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73B08D4" w14:textId="77777777" w:rsidR="00680E4E" w:rsidRDefault="00680E4E" w:rsidP="00680E4E">
      <w:pPr>
        <w:pStyle w:val="NormalWeb"/>
        <w:spacing w:before="0" w:beforeAutospacing="0" w:after="0" w:afterAutospacing="0"/>
        <w:ind w:left="-180" w:right="-334"/>
      </w:pPr>
      <w:r>
        <w:rPr>
          <w:noProof/>
        </w:rPr>
        <w:drawing>
          <wp:inline distT="0" distB="0" distL="0" distR="0" wp14:anchorId="3486367F" wp14:editId="1BE57A95">
            <wp:extent cx="1910080" cy="633730"/>
            <wp:effectExtent l="19050" t="19050" r="13970" b="13970"/>
            <wp:docPr id="1" name="Picture 1" descr="TSD_logo2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D_logo20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0080" cy="63373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3ECE7B17" w14:textId="77777777" w:rsidR="00680E4E" w:rsidRDefault="00680E4E" w:rsidP="00680E4E">
      <w:pPr>
        <w:pStyle w:val="NormalWeb"/>
        <w:spacing w:before="0" w:beforeAutospacing="0" w:after="0" w:afterAutospacing="0"/>
        <w:ind w:left="-180" w:right="-334"/>
      </w:pPr>
    </w:p>
    <w:p w14:paraId="1255058A" w14:textId="77777777" w:rsidR="00680E4E" w:rsidRDefault="00680E4E" w:rsidP="00680E4E">
      <w:pPr>
        <w:pStyle w:val="NormalWeb"/>
        <w:spacing w:before="0" w:beforeAutospacing="0" w:after="0" w:afterAutospacing="0"/>
        <w:ind w:left="-180" w:right="-334"/>
      </w:pPr>
    </w:p>
    <w:p w14:paraId="62C22CFD" w14:textId="77777777" w:rsidR="00680E4E" w:rsidRDefault="00680E4E" w:rsidP="00680E4E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4E44C60B" w14:textId="77777777" w:rsidR="00680E4E" w:rsidRPr="00230F35" w:rsidRDefault="00680E4E" w:rsidP="00680E4E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3F6E6F8F" w14:textId="77777777" w:rsidR="00680E4E" w:rsidRPr="00230F35" w:rsidRDefault="00680E4E" w:rsidP="00680E4E">
      <w:pPr>
        <w:rPr>
          <w:rFonts w:ascii="Arial" w:hAnsi="Arial" w:cs="Arial"/>
          <w:sz w:val="28"/>
          <w:szCs w:val="28"/>
          <w:lang w:val="cy-GB"/>
        </w:rPr>
      </w:pPr>
    </w:p>
    <w:p w14:paraId="0ABA9971" w14:textId="77777777" w:rsidR="00680E4E" w:rsidRDefault="00680E4E" w:rsidP="00680E4E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339D4B62" w14:textId="77777777" w:rsidR="00680E4E" w:rsidRDefault="00680E4E" w:rsidP="00680E4E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680E4E" w:rsidRPr="00230F35" w14:paraId="25E06DE6" w14:textId="77777777" w:rsidTr="00676AAB">
        <w:trPr>
          <w:trHeight w:val="614"/>
        </w:trPr>
        <w:tc>
          <w:tcPr>
            <w:tcW w:w="8856" w:type="dxa"/>
            <w:gridSpan w:val="5"/>
          </w:tcPr>
          <w:p w14:paraId="3461C572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680E4E" w:rsidRPr="00230F35" w14:paraId="114CC332" w14:textId="77777777" w:rsidTr="00676AAB">
        <w:trPr>
          <w:trHeight w:val="718"/>
        </w:trPr>
        <w:tc>
          <w:tcPr>
            <w:tcW w:w="8856" w:type="dxa"/>
            <w:gridSpan w:val="5"/>
          </w:tcPr>
          <w:p w14:paraId="2DE4CEF9" w14:textId="77777777" w:rsidR="00680E4E" w:rsidRDefault="00680E4E" w:rsidP="00676A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  <w:r>
              <w:rPr>
                <w:rFonts w:ascii="Arial" w:hAnsi="Arial" w:cs="Arial"/>
                <w:sz w:val="22"/>
                <w:szCs w:val="22"/>
              </w:rPr>
              <w:t xml:space="preserve"> Ros Lund</w:t>
            </w:r>
          </w:p>
          <w:p w14:paraId="3DE4E5B2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80E4E" w:rsidRPr="00230F35" w14:paraId="4A5CC13C" w14:textId="77777777" w:rsidTr="00676AAB">
        <w:trPr>
          <w:trHeight w:val="849"/>
        </w:trPr>
        <w:tc>
          <w:tcPr>
            <w:tcW w:w="4788" w:type="dxa"/>
          </w:tcPr>
          <w:p w14:paraId="48E90D5C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t>HPCA7015</w:t>
            </w:r>
          </w:p>
          <w:p w14:paraId="2FB2651B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69DD78C0" w14:textId="77777777" w:rsidR="00680E4E" w:rsidRDefault="00680E4E" w:rsidP="00676A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>
              <w:rPr>
                <w:rFonts w:ascii="Arial" w:hAnsi="Arial" w:cs="Arial"/>
                <w:sz w:val="22"/>
                <w:szCs w:val="22"/>
              </w:rPr>
              <w:t xml:space="preserve"> Foundations in Cultural Astronomy and Astrology</w:t>
            </w:r>
          </w:p>
          <w:p w14:paraId="706E4393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512358D6" w14:textId="77777777" w:rsidR="00680E4E" w:rsidRDefault="00680E4E" w:rsidP="00676A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14:paraId="5413DC16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2413112</w:t>
            </w:r>
          </w:p>
        </w:tc>
        <w:tc>
          <w:tcPr>
            <w:tcW w:w="1802" w:type="dxa"/>
          </w:tcPr>
          <w:p w14:paraId="18EF29BC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2A20E0CC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0A678C">
              <w:rPr>
                <w:rFonts w:ascii="Arial" w:hAnsi="Arial" w:cs="Arial"/>
                <w:strike/>
                <w:sz w:val="22"/>
                <w:szCs w:val="22"/>
              </w:rPr>
              <w:t>Yes/</w:t>
            </w:r>
            <w:r w:rsidRPr="00230F35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680E4E" w:rsidRPr="00230F35" w14:paraId="382D4752" w14:textId="77777777" w:rsidTr="00676AAB">
        <w:trPr>
          <w:trHeight w:val="926"/>
        </w:trPr>
        <w:tc>
          <w:tcPr>
            <w:tcW w:w="8856" w:type="dxa"/>
            <w:gridSpan w:val="5"/>
          </w:tcPr>
          <w:p w14:paraId="636DED71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Module tutor: Dr. Nick Campion</w:t>
            </w:r>
          </w:p>
          <w:p w14:paraId="0B3AEF4E" w14:textId="77777777" w:rsidR="00680E4E" w:rsidRDefault="00680E4E" w:rsidP="00676A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6EFB4259" w14:textId="77777777" w:rsidR="00680E4E" w:rsidRPr="00230F35" w:rsidRDefault="00680E4E" w:rsidP="00680E4E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>
              <w:rPr>
                <w:rFonts w:ascii="Arial" w:hAnsi="Arial" w:cs="Arial"/>
                <w:sz w:val="22"/>
                <w:szCs w:val="22"/>
              </w:rPr>
              <w:t xml:space="preserve"> 06/01/2025</w:t>
            </w:r>
          </w:p>
        </w:tc>
      </w:tr>
      <w:tr w:rsidR="00680E4E" w:rsidRPr="00230F35" w14:paraId="3712B329" w14:textId="77777777" w:rsidTr="00676AAB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3C15D959" w14:textId="77777777" w:rsidR="00680E4E" w:rsidRDefault="00680E4E" w:rsidP="00676AAB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If your module has multiple submissions please indicate which piece of work this is.</w:t>
            </w:r>
          </w:p>
          <w:p w14:paraId="2D400CE4" w14:textId="77777777" w:rsidR="00680E4E" w:rsidRDefault="00680E4E" w:rsidP="00676AAB">
            <w:pPr>
              <w:rPr>
                <w:rFonts w:ascii="Arial" w:hAnsi="Arial" w:cs="Arial"/>
              </w:rPr>
            </w:pPr>
          </w:p>
          <w:p w14:paraId="0D3B4D57" w14:textId="77777777" w:rsidR="00680E4E" w:rsidRPr="00230F35" w:rsidRDefault="00680E4E" w:rsidP="00680E4E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1</w:t>
            </w:r>
            <w:r w:rsidRPr="00230F35">
              <w:rPr>
                <w:rFonts w:ascii="Arial" w:hAnsi="Arial" w:cs="Arial"/>
                <w:vertAlign w:val="superscript"/>
              </w:rPr>
              <w:t xml:space="preserve">st </w:t>
            </w:r>
            <w:r>
              <w:rPr>
                <w:rFonts w:ascii="Segoe UI Symbol" w:hAnsi="Segoe UI Symbol" w:cs="Segoe UI Symbol"/>
                <w:color w:val="1F1F1F"/>
                <w:sz w:val="30"/>
                <w:szCs w:val="30"/>
                <w:shd w:val="clear" w:color="auto" w:fill="FFFFFF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r w:rsidRPr="00230F35">
              <w:rPr>
                <w:rFonts w:ascii="Arial" w:hAnsi="Arial" w:cs="Arial"/>
              </w:rPr>
              <w:t xml:space="preserve"> 2</w:t>
            </w:r>
            <w:r w:rsidRPr="00230F35">
              <w:rPr>
                <w:rFonts w:ascii="Arial" w:hAnsi="Arial" w:cs="Arial"/>
                <w:vertAlign w:val="superscript"/>
              </w:rPr>
              <w:t>nd</w:t>
            </w:r>
            <w:r w:rsidRPr="00230F35">
              <w:rPr>
                <w:rFonts w:ascii="Arial" w:hAnsi="Arial" w:cs="Arial"/>
              </w:rPr>
              <w:t xml:space="preserve">   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5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0"/>
            <w:r w:rsidRPr="00230F35">
              <w:rPr>
                <w:rFonts w:ascii="Arial" w:hAnsi="Arial" w:cs="Arial"/>
              </w:rPr>
              <w:t xml:space="preserve">    3</w:t>
            </w:r>
            <w:r w:rsidRPr="00230F35">
              <w:rPr>
                <w:rFonts w:ascii="Arial" w:hAnsi="Arial" w:cs="Arial"/>
                <w:vertAlign w:val="superscript"/>
              </w:rPr>
              <w:t>rd</w:t>
            </w:r>
            <w:r w:rsidRPr="00230F35">
              <w:rPr>
                <w:rFonts w:ascii="Arial" w:hAnsi="Arial" w:cs="Arial"/>
              </w:rPr>
              <w:t xml:space="preserve">    </w:t>
            </w:r>
            <w:r>
              <w:rPr>
                <w:rFonts w:ascii="Segoe UI Symbol" w:hAnsi="Segoe UI Symbol" w:cs="Segoe UI Symbol"/>
                <w:color w:val="1F1F1F"/>
                <w:sz w:val="30"/>
                <w:szCs w:val="30"/>
                <w:shd w:val="clear" w:color="auto" w:fill="FFFFFF"/>
              </w:rPr>
              <w:t>☑</w:t>
            </w:r>
            <w:r w:rsidRPr="00230F35">
              <w:rPr>
                <w:rFonts w:ascii="Arial" w:hAnsi="Arial" w:cs="Arial"/>
              </w:rPr>
              <w:t xml:space="preserve">   4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6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1"/>
            <w:r w:rsidRPr="00230F35">
              <w:rPr>
                <w:rFonts w:ascii="Arial" w:hAnsi="Arial" w:cs="Arial"/>
              </w:rPr>
              <w:t xml:space="preserve">      5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7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2"/>
            <w:r w:rsidRPr="00230F35">
              <w:rPr>
                <w:rFonts w:ascii="Arial" w:hAnsi="Arial" w:cs="Arial"/>
              </w:rPr>
              <w:t xml:space="preserve">      6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" w:name="Check18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separate"/>
            </w:r>
            <w:r w:rsidRPr="00230F35">
              <w:rPr>
                <w:rFonts w:ascii="Arial" w:hAnsi="Arial" w:cs="Arial"/>
              </w:rPr>
              <w:fldChar w:fldCharType="end"/>
            </w:r>
            <w:bookmarkEnd w:id="3"/>
          </w:p>
        </w:tc>
      </w:tr>
      <w:tr w:rsidR="00680E4E" w:rsidRPr="00230F35" w14:paraId="2717C119" w14:textId="77777777" w:rsidTr="00676AAB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636FFA58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59E3E2A0" w14:textId="77777777" w:rsidR="00680E4E" w:rsidRDefault="00680E4E" w:rsidP="00676A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 ……………………………………………………………</w:t>
            </w:r>
          </w:p>
          <w:p w14:paraId="1679FA1B" w14:textId="77777777" w:rsidR="00680E4E" w:rsidRDefault="00680E4E" w:rsidP="00676AAB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</w:rPr>
              <w:t>Email submission:</w:t>
            </w:r>
            <w:r>
              <w:rPr>
                <w:rFonts w:ascii="Calibri" w:hAnsi="Calibri" w:cs="Tahoma"/>
                <w:b/>
              </w:rPr>
              <w:t xml:space="preserve"> if you are submitting this form via email, please tick this box </w:t>
            </w:r>
            <w:r>
              <w:rPr>
                <w:rFonts w:ascii="Segoe UI Symbol" w:hAnsi="Segoe UI Symbol" w:cs="Segoe UI Symbol"/>
                <w:color w:val="1F1F1F"/>
                <w:sz w:val="30"/>
                <w:szCs w:val="30"/>
                <w:shd w:val="clear" w:color="auto" w:fill="FFFFFF"/>
              </w:rPr>
              <w:t xml:space="preserve"> ☑</w:t>
            </w:r>
          </w:p>
          <w:p w14:paraId="607C9973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</w:rPr>
              <w:t>(as a substitute for your signature) to confirm that you agree to the above declaration.</w:t>
            </w:r>
          </w:p>
        </w:tc>
      </w:tr>
      <w:tr w:rsidR="00680E4E" w:rsidRPr="00230F35" w14:paraId="1E216F0D" w14:textId="77777777" w:rsidTr="00676AAB">
        <w:trPr>
          <w:trHeight w:val="3972"/>
        </w:trPr>
        <w:tc>
          <w:tcPr>
            <w:tcW w:w="8856" w:type="dxa"/>
            <w:gridSpan w:val="5"/>
          </w:tcPr>
          <w:p w14:paraId="55579A46" w14:textId="77777777" w:rsidR="00680E4E" w:rsidRDefault="00680E4E" w:rsidP="00676AAB">
            <w:pPr>
              <w:rPr>
                <w:rFonts w:ascii="Arial" w:hAnsi="Arial"/>
                <w:b/>
              </w:rPr>
            </w:pPr>
          </w:p>
          <w:p w14:paraId="1CC64021" w14:textId="77777777" w:rsidR="00680E4E" w:rsidRDefault="00680E4E" w:rsidP="00676AAB">
            <w:pPr>
              <w:rPr>
                <w:rFonts w:ascii="Arial" w:hAnsi="Arial"/>
                <w:b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680E4E" w:rsidRPr="00116CE6" w14:paraId="5E2CFD30" w14:textId="77777777" w:rsidTr="00676AAB">
              <w:tc>
                <w:tcPr>
                  <w:tcW w:w="6970" w:type="dxa"/>
                </w:tcPr>
                <w:p w14:paraId="7C96FD83" w14:textId="77777777" w:rsidR="00680E4E" w:rsidRDefault="00680E4E" w:rsidP="00676AA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47888E63" w14:textId="77777777" w:rsidR="00680E4E" w:rsidRPr="00022345" w:rsidRDefault="00680E4E" w:rsidP="00676AAB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5CCB5949" w14:textId="77777777" w:rsidR="00680E4E" w:rsidRPr="00116CE6" w:rsidRDefault="00680E4E" w:rsidP="00676AA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002D1FE3" w14:textId="77777777" w:rsidR="00680E4E" w:rsidRPr="00116CE6" w:rsidRDefault="00680E4E" w:rsidP="00676AAB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>
                    <w:rPr>
                      <w:rFonts w:ascii="Arial" w:hAnsi="Arial"/>
                      <w:sz w:val="20"/>
                      <w:szCs w:val="20"/>
                    </w:rPr>
                    <w:t>WILL BE GIVEN ON TURNITIN</w:t>
                  </w:r>
                </w:p>
              </w:tc>
            </w:tr>
          </w:tbl>
          <w:p w14:paraId="7EF9FD57" w14:textId="77777777" w:rsidR="00680E4E" w:rsidRDefault="00680E4E" w:rsidP="00676AAB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778F834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56D6B7A2" w14:textId="77777777" w:rsidR="00680E4E" w:rsidRDefault="00680E4E" w:rsidP="00676AA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64FAC67" w14:textId="77777777" w:rsidR="00680E4E" w:rsidRDefault="00680E4E" w:rsidP="00676AA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PLEASE NOTE: ALL COMMENTS WIL BE POSTED ON TURNITIN</w:t>
            </w:r>
          </w:p>
          <w:p w14:paraId="3995AA22" w14:textId="77777777" w:rsidR="00680E4E" w:rsidRDefault="00680E4E" w:rsidP="00676AA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DACB577" w14:textId="77777777" w:rsidR="00680E4E" w:rsidRDefault="00680E4E" w:rsidP="00676AA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5BA6B47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arker 1 :</w:t>
            </w:r>
          </w:p>
          <w:p w14:paraId="7BB23C7C" w14:textId="77777777" w:rsidR="00680E4E" w:rsidRDefault="00680E4E" w:rsidP="00676AAB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7FC75C00" w14:textId="77777777" w:rsidR="00680E4E" w:rsidRPr="00001C3B" w:rsidRDefault="00680E4E" w:rsidP="00676AAB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80E4E" w:rsidRPr="00230F35" w14:paraId="13D34A37" w14:textId="77777777" w:rsidTr="00676AAB">
        <w:trPr>
          <w:trHeight w:val="492"/>
        </w:trPr>
        <w:tc>
          <w:tcPr>
            <w:tcW w:w="6768" w:type="dxa"/>
            <w:gridSpan w:val="3"/>
          </w:tcPr>
          <w:p w14:paraId="03AE13BA" w14:textId="77777777" w:rsidR="00680E4E" w:rsidRPr="00230F35" w:rsidRDefault="00680E4E" w:rsidP="00676AAB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48377D6B" w14:textId="77777777" w:rsidR="00680E4E" w:rsidRPr="00230F35" w:rsidRDefault="00680E4E" w:rsidP="00676AAB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680E4E" w:rsidRPr="002F467C" w14:paraId="261F4E22" w14:textId="77777777" w:rsidTr="00676AAB">
        <w:tc>
          <w:tcPr>
            <w:tcW w:w="8856" w:type="dxa"/>
            <w:gridSpan w:val="5"/>
          </w:tcPr>
          <w:p w14:paraId="2BD2D961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52EA16F5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14:paraId="797FA219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07A84E8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67497A71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8EB29CE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0AF74C4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680E4E" w:rsidRPr="002F467C" w14:paraId="39394C77" w14:textId="77777777" w:rsidTr="00676AAB">
        <w:trPr>
          <w:trHeight w:val="720"/>
        </w:trPr>
        <w:tc>
          <w:tcPr>
            <w:tcW w:w="5211" w:type="dxa"/>
            <w:gridSpan w:val="2"/>
          </w:tcPr>
          <w:p w14:paraId="1A053A68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559E6945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680E4E" w:rsidRPr="002F467C" w14:paraId="6E085587" w14:textId="77777777" w:rsidTr="00676AAB">
        <w:trPr>
          <w:trHeight w:val="720"/>
        </w:trPr>
        <w:tc>
          <w:tcPr>
            <w:tcW w:w="8856" w:type="dxa"/>
            <w:gridSpan w:val="5"/>
          </w:tcPr>
          <w:p w14:paraId="6637473F" w14:textId="77777777" w:rsidR="00680E4E" w:rsidRPr="006367FD" w:rsidRDefault="00680E4E" w:rsidP="00676AAB">
            <w:pPr>
              <w:rPr>
                <w:rFonts w:ascii="Arial" w:hAnsi="Arial" w:cs="Arial"/>
                <w:b/>
              </w:rPr>
            </w:pPr>
            <w:r w:rsidRPr="006367FD">
              <w:rPr>
                <w:rFonts w:ascii="Arial" w:hAnsi="Arial" w:cs="Arial"/>
                <w:b/>
              </w:rPr>
              <w:t>AGREED INTERNAL MARK (where necessary):</w:t>
            </w:r>
          </w:p>
          <w:p w14:paraId="71B529CE" w14:textId="77777777" w:rsidR="00680E4E" w:rsidRPr="006367FD" w:rsidRDefault="00680E4E" w:rsidP="00676AAB">
            <w:pPr>
              <w:rPr>
                <w:rFonts w:ascii="Arial" w:hAnsi="Arial" w:cs="Arial"/>
                <w:b/>
              </w:rPr>
            </w:pPr>
          </w:p>
          <w:p w14:paraId="4E11AF95" w14:textId="77777777" w:rsidR="00680E4E" w:rsidRDefault="00680E4E" w:rsidP="00676AAB">
            <w:pPr>
              <w:rPr>
                <w:rFonts w:ascii="Arial" w:hAnsi="Arial" w:cs="Arial"/>
                <w:b/>
              </w:rPr>
            </w:pPr>
            <w:r w:rsidRPr="006367FD">
              <w:rPr>
                <w:rFonts w:ascii="Arial" w:hAnsi="Arial" w:cs="Arial"/>
                <w:b/>
              </w:rPr>
              <w:t>Comment on process of arriving at agreed mark:</w:t>
            </w:r>
          </w:p>
          <w:p w14:paraId="1789C8C3" w14:textId="77777777" w:rsidR="00680E4E" w:rsidRDefault="00680E4E" w:rsidP="00676AAB">
            <w:pPr>
              <w:rPr>
                <w:rFonts w:ascii="Arial" w:hAnsi="Arial" w:cs="Arial"/>
                <w:b/>
              </w:rPr>
            </w:pPr>
          </w:p>
          <w:p w14:paraId="1BE7AE51" w14:textId="77777777" w:rsidR="00680E4E" w:rsidRDefault="00680E4E" w:rsidP="00676AAB">
            <w:pPr>
              <w:rPr>
                <w:rFonts w:ascii="Arial" w:hAnsi="Arial" w:cs="Arial"/>
                <w:b/>
              </w:rPr>
            </w:pPr>
          </w:p>
          <w:p w14:paraId="22172C39" w14:textId="77777777" w:rsidR="00680E4E" w:rsidRPr="00B34964" w:rsidRDefault="00680E4E" w:rsidP="00676AAB">
            <w:pPr>
              <w:rPr>
                <w:rFonts w:ascii="Arial" w:hAnsi="Arial" w:cs="Arial"/>
                <w:b/>
              </w:rPr>
            </w:pPr>
          </w:p>
        </w:tc>
      </w:tr>
      <w:tr w:rsidR="00680E4E" w:rsidRPr="002F467C" w14:paraId="3EAC45F7" w14:textId="77777777" w:rsidTr="00676AAB">
        <w:trPr>
          <w:trHeight w:val="720"/>
        </w:trPr>
        <w:tc>
          <w:tcPr>
            <w:tcW w:w="8856" w:type="dxa"/>
            <w:gridSpan w:val="5"/>
          </w:tcPr>
          <w:p w14:paraId="50C61F8B" w14:textId="77777777" w:rsidR="00680E4E" w:rsidRPr="00B34964" w:rsidRDefault="00680E4E" w:rsidP="00676AAB">
            <w:pPr>
              <w:rPr>
                <w:rFonts w:ascii="Arial" w:hAnsi="Arial" w:cs="Arial"/>
                <w:b/>
              </w:rPr>
            </w:pPr>
            <w:r w:rsidRPr="00B34964">
              <w:rPr>
                <w:rFonts w:ascii="Arial" w:hAnsi="Arial" w:cs="Arial"/>
                <w:b/>
              </w:rPr>
              <w:t>External Examiner’s comments (if relevant)</w:t>
            </w:r>
          </w:p>
          <w:p w14:paraId="5BB4E8F1" w14:textId="77777777" w:rsidR="00680E4E" w:rsidRDefault="00680E4E" w:rsidP="00676A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6595066" w14:textId="77777777" w:rsidR="00680E4E" w:rsidRDefault="00680E4E" w:rsidP="00676A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B6E33A4" w14:textId="77777777" w:rsidR="00680E4E" w:rsidRDefault="00680E4E" w:rsidP="00676A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DC00B91" w14:textId="77777777" w:rsidR="00680E4E" w:rsidRDefault="00680E4E" w:rsidP="00676A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B88B695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6D1442D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5314837" w14:textId="77777777" w:rsidR="00680E4E" w:rsidRPr="00230F35" w:rsidRDefault="00680E4E" w:rsidP="00676AAB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680E4E" w:rsidRPr="002F467C" w14:paraId="21EE3B68" w14:textId="77777777" w:rsidTr="00676AAB">
        <w:trPr>
          <w:trHeight w:val="720"/>
        </w:trPr>
        <w:tc>
          <w:tcPr>
            <w:tcW w:w="5211" w:type="dxa"/>
            <w:gridSpan w:val="2"/>
          </w:tcPr>
          <w:p w14:paraId="7204E25A" w14:textId="77777777" w:rsidR="00680E4E" w:rsidRPr="00230F35" w:rsidRDefault="00680E4E" w:rsidP="00676AAB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406C9DCB" w14:textId="77777777" w:rsidR="00680E4E" w:rsidRPr="00230F35" w:rsidRDefault="00680E4E" w:rsidP="00676AAB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Date:</w:t>
            </w:r>
          </w:p>
        </w:tc>
      </w:tr>
    </w:tbl>
    <w:p w14:paraId="4B69C345" w14:textId="77777777" w:rsidR="00680E4E" w:rsidRDefault="00680E4E" w:rsidP="00680E4E">
      <w:pPr>
        <w:rPr>
          <w:rFonts w:ascii="Trebuchet MS" w:eastAsia="SimSun" w:hAnsi="Trebuchet MS" w:cs="Tahoma"/>
          <w:bCs/>
          <w:color w:val="000000"/>
          <w:sz w:val="24"/>
          <w:szCs w:val="24"/>
          <w:lang w:eastAsia="zh-CN"/>
        </w:rPr>
      </w:pPr>
    </w:p>
    <w:p w14:paraId="33751AA3" w14:textId="670BA15F" w:rsidR="0042700B" w:rsidRPr="00843647" w:rsidRDefault="00BA2725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‘</w:t>
      </w:r>
      <w:r w:rsidR="00144423" w:rsidRPr="00843647">
        <w:rPr>
          <w:rFonts w:ascii="Times New Roman" w:hAnsi="Times New Roman" w:cs="Times New Roman"/>
          <w:b/>
          <w:bCs/>
          <w:sz w:val="24"/>
          <w:szCs w:val="24"/>
        </w:rPr>
        <w:t>The Stars Incline</w:t>
      </w:r>
      <w:r w:rsidR="00081387" w:rsidRPr="00843647">
        <w:rPr>
          <w:rFonts w:ascii="Times New Roman" w:hAnsi="Times New Roman" w:cs="Times New Roman"/>
          <w:b/>
          <w:bCs/>
          <w:sz w:val="24"/>
          <w:szCs w:val="24"/>
        </w:rPr>
        <w:t>;</w:t>
      </w:r>
      <w:r w:rsidR="00144423" w:rsidRPr="00843647">
        <w:rPr>
          <w:rFonts w:ascii="Times New Roman" w:hAnsi="Times New Roman" w:cs="Times New Roman"/>
          <w:b/>
          <w:bCs/>
          <w:sz w:val="24"/>
          <w:szCs w:val="24"/>
        </w:rPr>
        <w:t xml:space="preserve"> They Don’t Compel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.’ Discuss </w:t>
      </w:r>
      <w:r w:rsidR="00816879">
        <w:rPr>
          <w:rFonts w:ascii="Times New Roman" w:hAnsi="Times New Roman" w:cs="Times New Roman"/>
          <w:b/>
          <w:bCs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n relation </w:t>
      </w:r>
      <w:r w:rsidR="00816879">
        <w:rPr>
          <w:rFonts w:ascii="Times New Roman" w:hAnsi="Times New Roman" w:cs="Times New Roman"/>
          <w:b/>
          <w:bCs/>
          <w:sz w:val="24"/>
          <w:szCs w:val="24"/>
        </w:rPr>
        <w:t>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o </w:t>
      </w:r>
      <w:r w:rsidR="00816879">
        <w:rPr>
          <w:rFonts w:ascii="Times New Roman" w:hAnsi="Times New Roman" w:cs="Times New Roman"/>
          <w:b/>
          <w:bCs/>
          <w:sz w:val="24"/>
          <w:szCs w:val="24"/>
        </w:rPr>
        <w:t>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he </w:t>
      </w:r>
      <w:r w:rsidR="00816879">
        <w:rPr>
          <w:rFonts w:ascii="Times New Roman" w:hAnsi="Times New Roman" w:cs="Times New Roman"/>
          <w:b/>
          <w:bCs/>
          <w:sz w:val="24"/>
          <w:szCs w:val="24"/>
        </w:rPr>
        <w:t>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heory </w:t>
      </w:r>
      <w:r w:rsidR="00816879"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nd </w:t>
      </w:r>
      <w:r w:rsidR="00816879">
        <w:rPr>
          <w:rFonts w:ascii="Times New Roman" w:hAnsi="Times New Roman" w:cs="Times New Roman"/>
          <w:b/>
          <w:bCs/>
          <w:sz w:val="24"/>
          <w:szCs w:val="24"/>
        </w:rPr>
        <w:t>P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ractice </w:t>
      </w:r>
      <w:r w:rsidR="00816879">
        <w:rPr>
          <w:rFonts w:ascii="Times New Roman" w:hAnsi="Times New Roman" w:cs="Times New Roman"/>
          <w:b/>
          <w:bCs/>
          <w:sz w:val="24"/>
          <w:szCs w:val="24"/>
        </w:rPr>
        <w:t>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f </w:t>
      </w:r>
      <w:r w:rsidR="00816879"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strology </w:t>
      </w:r>
      <w:r w:rsidR="00816879">
        <w:rPr>
          <w:rFonts w:ascii="Times New Roman" w:hAnsi="Times New Roman" w:cs="Times New Roman"/>
          <w:b/>
          <w:bCs/>
          <w:sz w:val="24"/>
          <w:szCs w:val="24"/>
        </w:rPr>
        <w:t>U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sing </w:t>
      </w:r>
      <w:r w:rsidR="00816879">
        <w:rPr>
          <w:rFonts w:ascii="Times New Roman" w:hAnsi="Times New Roman" w:cs="Times New Roman"/>
          <w:b/>
          <w:bCs/>
          <w:sz w:val="24"/>
          <w:szCs w:val="24"/>
        </w:rPr>
        <w:t>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he </w:t>
      </w:r>
      <w:r w:rsidR="00816879">
        <w:rPr>
          <w:rFonts w:ascii="Times New Roman" w:hAnsi="Times New Roman" w:cs="Times New Roman"/>
          <w:b/>
          <w:bCs/>
          <w:sz w:val="24"/>
          <w:szCs w:val="24"/>
        </w:rPr>
        <w:t>W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ork </w:t>
      </w:r>
      <w:r w:rsidR="00816879">
        <w:rPr>
          <w:rFonts w:ascii="Times New Roman" w:hAnsi="Times New Roman" w:cs="Times New Roman"/>
          <w:b/>
          <w:bCs/>
          <w:sz w:val="24"/>
          <w:szCs w:val="24"/>
        </w:rPr>
        <w:t>O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f </w:t>
      </w:r>
      <w:r w:rsidR="00816879">
        <w:rPr>
          <w:rFonts w:ascii="Times New Roman" w:hAnsi="Times New Roman" w:cs="Times New Roman"/>
          <w:b/>
          <w:bCs/>
          <w:sz w:val="24"/>
          <w:szCs w:val="24"/>
        </w:rPr>
        <w:t>T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wo </w:t>
      </w:r>
      <w:r w:rsidR="00816879"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z w:val="24"/>
          <w:szCs w:val="24"/>
        </w:rPr>
        <w:t>strologers</w:t>
      </w:r>
      <w:r w:rsidR="00F876C4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F5C4505" w14:textId="36AD7C6D" w:rsidR="00A05A5E" w:rsidRPr="00843647" w:rsidRDefault="00415FEA">
      <w:pPr>
        <w:rPr>
          <w:rFonts w:ascii="Times New Roman" w:hAnsi="Times New Roman" w:cs="Times New Roman"/>
          <w:sz w:val="24"/>
          <w:szCs w:val="24"/>
        </w:rPr>
      </w:pPr>
      <w:r w:rsidRPr="00843647">
        <w:rPr>
          <w:rFonts w:ascii="Times New Roman" w:hAnsi="Times New Roman" w:cs="Times New Roman"/>
          <w:sz w:val="24"/>
          <w:szCs w:val="24"/>
        </w:rPr>
        <w:t>‘The stars incline; they don</w:t>
      </w:r>
      <w:r w:rsidR="00182023">
        <w:rPr>
          <w:rFonts w:ascii="Times New Roman" w:hAnsi="Times New Roman" w:cs="Times New Roman"/>
          <w:sz w:val="24"/>
          <w:szCs w:val="24"/>
        </w:rPr>
        <w:t>’</w:t>
      </w:r>
      <w:r w:rsidRPr="00843647">
        <w:rPr>
          <w:rFonts w:ascii="Times New Roman" w:hAnsi="Times New Roman" w:cs="Times New Roman"/>
          <w:sz w:val="24"/>
          <w:szCs w:val="24"/>
        </w:rPr>
        <w:t xml:space="preserve">t compel.’ </w:t>
      </w:r>
      <w:r w:rsidR="00BF1A6F" w:rsidRPr="00843647">
        <w:rPr>
          <w:rFonts w:ascii="Times New Roman" w:hAnsi="Times New Roman" w:cs="Times New Roman"/>
          <w:sz w:val="24"/>
          <w:szCs w:val="24"/>
        </w:rPr>
        <w:t xml:space="preserve">A statement </w:t>
      </w:r>
      <w:r w:rsidR="00AF0FBE" w:rsidRPr="00843647">
        <w:rPr>
          <w:rFonts w:ascii="Times New Roman" w:hAnsi="Times New Roman" w:cs="Times New Roman"/>
          <w:sz w:val="24"/>
          <w:szCs w:val="24"/>
        </w:rPr>
        <w:t xml:space="preserve">attributed to Aristotle </w:t>
      </w:r>
      <w:r w:rsidR="00A05A5E" w:rsidRPr="00843647">
        <w:rPr>
          <w:rFonts w:ascii="Times New Roman" w:hAnsi="Times New Roman" w:cs="Times New Roman"/>
          <w:sz w:val="24"/>
          <w:szCs w:val="24"/>
        </w:rPr>
        <w:t xml:space="preserve">quoted by Alan Leo </w:t>
      </w:r>
      <w:r w:rsidR="00AF0FBE" w:rsidRPr="00843647">
        <w:rPr>
          <w:rFonts w:ascii="Times New Roman" w:hAnsi="Times New Roman" w:cs="Times New Roman"/>
          <w:sz w:val="24"/>
          <w:szCs w:val="24"/>
        </w:rPr>
        <w:t>in Nicholas Campion</w:t>
      </w:r>
      <w:r w:rsidR="00083CCB" w:rsidRPr="00843647">
        <w:rPr>
          <w:rFonts w:ascii="Times New Roman" w:hAnsi="Times New Roman" w:cs="Times New Roman"/>
          <w:sz w:val="24"/>
          <w:szCs w:val="24"/>
        </w:rPr>
        <w:t xml:space="preserve">’s </w:t>
      </w:r>
      <w:r w:rsidR="00AF0FBE" w:rsidRPr="00843647">
        <w:rPr>
          <w:rFonts w:ascii="Times New Roman" w:hAnsi="Times New Roman" w:cs="Times New Roman"/>
          <w:sz w:val="24"/>
          <w:szCs w:val="24"/>
        </w:rPr>
        <w:t>PhD paper</w:t>
      </w:r>
      <w:r w:rsidR="00083CCB" w:rsidRPr="00843647">
        <w:rPr>
          <w:rFonts w:ascii="Times New Roman" w:hAnsi="Times New Roman" w:cs="Times New Roman"/>
          <w:sz w:val="24"/>
          <w:szCs w:val="24"/>
        </w:rPr>
        <w:t>,</w:t>
      </w:r>
      <w:r w:rsidR="00AF0FBE" w:rsidRPr="00843647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AF0FBE" w:rsidRPr="00843647">
        <w:rPr>
          <w:rFonts w:ascii="Times New Roman" w:hAnsi="Times New Roman" w:cs="Times New Roman"/>
          <w:sz w:val="24"/>
          <w:szCs w:val="24"/>
        </w:rPr>
        <w:t xml:space="preserve"> </w:t>
      </w:r>
      <w:r w:rsidR="008475EC">
        <w:rPr>
          <w:rFonts w:ascii="Times New Roman" w:hAnsi="Times New Roman" w:cs="Times New Roman"/>
          <w:sz w:val="24"/>
          <w:szCs w:val="24"/>
        </w:rPr>
        <w:t xml:space="preserve">raising the question of whether life is ruled by fate or there is free will to alter </w:t>
      </w:r>
      <w:r w:rsidR="00182023">
        <w:rPr>
          <w:rFonts w:ascii="Times New Roman" w:hAnsi="Times New Roman" w:cs="Times New Roman"/>
          <w:sz w:val="24"/>
          <w:szCs w:val="24"/>
        </w:rPr>
        <w:t>destiny</w:t>
      </w:r>
      <w:r w:rsidR="00F876C4">
        <w:rPr>
          <w:rFonts w:ascii="Times New Roman" w:hAnsi="Times New Roman" w:cs="Times New Roman"/>
          <w:sz w:val="24"/>
          <w:szCs w:val="24"/>
        </w:rPr>
        <w:t>,</w:t>
      </w:r>
      <w:r w:rsidR="008475EC">
        <w:rPr>
          <w:rFonts w:ascii="Times New Roman" w:hAnsi="Times New Roman" w:cs="Times New Roman"/>
          <w:sz w:val="24"/>
          <w:szCs w:val="24"/>
        </w:rPr>
        <w:t xml:space="preserve"> and </w:t>
      </w:r>
      <w:r w:rsidR="00AF0FBE" w:rsidRPr="00843647">
        <w:rPr>
          <w:rFonts w:ascii="Times New Roman" w:hAnsi="Times New Roman" w:cs="Times New Roman"/>
          <w:sz w:val="24"/>
          <w:szCs w:val="24"/>
        </w:rPr>
        <w:t>suggest</w:t>
      </w:r>
      <w:r w:rsidR="00083CCB" w:rsidRPr="00843647">
        <w:rPr>
          <w:rFonts w:ascii="Times New Roman" w:hAnsi="Times New Roman" w:cs="Times New Roman"/>
          <w:sz w:val="24"/>
          <w:szCs w:val="24"/>
        </w:rPr>
        <w:t>i</w:t>
      </w:r>
      <w:r w:rsidR="00F876C4">
        <w:rPr>
          <w:rFonts w:ascii="Times New Roman" w:hAnsi="Times New Roman" w:cs="Times New Roman"/>
          <w:sz w:val="24"/>
          <w:szCs w:val="24"/>
        </w:rPr>
        <w:t>ve</w:t>
      </w:r>
      <w:r w:rsidR="00AF0FBE" w:rsidRPr="00843647">
        <w:rPr>
          <w:rFonts w:ascii="Times New Roman" w:hAnsi="Times New Roman" w:cs="Times New Roman"/>
          <w:sz w:val="24"/>
          <w:szCs w:val="24"/>
        </w:rPr>
        <w:t xml:space="preserve"> that people have </w:t>
      </w:r>
      <w:r w:rsidR="003E1727">
        <w:rPr>
          <w:rFonts w:ascii="Times New Roman" w:hAnsi="Times New Roman" w:cs="Times New Roman"/>
          <w:sz w:val="24"/>
          <w:szCs w:val="24"/>
        </w:rPr>
        <w:t xml:space="preserve">a level of </w:t>
      </w:r>
      <w:r w:rsidR="00AF0FBE" w:rsidRPr="00843647">
        <w:rPr>
          <w:rFonts w:ascii="Times New Roman" w:hAnsi="Times New Roman" w:cs="Times New Roman"/>
          <w:sz w:val="24"/>
          <w:szCs w:val="24"/>
        </w:rPr>
        <w:t>free will to decide their future</w:t>
      </w:r>
      <w:r w:rsidR="00636D1E">
        <w:rPr>
          <w:rFonts w:ascii="Times New Roman" w:hAnsi="Times New Roman" w:cs="Times New Roman"/>
          <w:sz w:val="24"/>
          <w:szCs w:val="24"/>
        </w:rPr>
        <w:t xml:space="preserve"> within the limits of their inclinations</w:t>
      </w:r>
      <w:r w:rsidR="00AF0FBE" w:rsidRPr="00843647">
        <w:rPr>
          <w:rFonts w:ascii="Times New Roman" w:hAnsi="Times New Roman" w:cs="Times New Roman"/>
          <w:sz w:val="24"/>
          <w:szCs w:val="24"/>
        </w:rPr>
        <w:t xml:space="preserve">. </w:t>
      </w:r>
      <w:r w:rsidR="003E1727">
        <w:rPr>
          <w:rFonts w:ascii="Times New Roman" w:hAnsi="Times New Roman" w:cs="Times New Roman"/>
          <w:sz w:val="24"/>
          <w:szCs w:val="24"/>
        </w:rPr>
        <w:t xml:space="preserve">This paper will </w:t>
      </w:r>
      <w:r w:rsidR="00F876C4">
        <w:rPr>
          <w:rFonts w:ascii="Times New Roman" w:hAnsi="Times New Roman" w:cs="Times New Roman"/>
          <w:sz w:val="24"/>
          <w:szCs w:val="24"/>
        </w:rPr>
        <w:t xml:space="preserve">commence with </w:t>
      </w:r>
      <w:r w:rsidR="003E1727">
        <w:rPr>
          <w:rFonts w:ascii="Times New Roman" w:hAnsi="Times New Roman" w:cs="Times New Roman"/>
          <w:sz w:val="24"/>
          <w:szCs w:val="24"/>
        </w:rPr>
        <w:t>consider</w:t>
      </w:r>
      <w:r w:rsidR="00F876C4">
        <w:rPr>
          <w:rFonts w:ascii="Times New Roman" w:hAnsi="Times New Roman" w:cs="Times New Roman"/>
          <w:sz w:val="24"/>
          <w:szCs w:val="24"/>
        </w:rPr>
        <w:t xml:space="preserve">ation of </w:t>
      </w:r>
      <w:r w:rsidR="00FE50AC">
        <w:rPr>
          <w:rFonts w:ascii="Times New Roman" w:hAnsi="Times New Roman" w:cs="Times New Roman"/>
          <w:sz w:val="24"/>
          <w:szCs w:val="24"/>
        </w:rPr>
        <w:t xml:space="preserve">philosophies of </w:t>
      </w:r>
      <w:r w:rsidR="00843647" w:rsidRPr="00843647">
        <w:rPr>
          <w:rFonts w:ascii="Times New Roman" w:hAnsi="Times New Roman" w:cs="Times New Roman"/>
          <w:sz w:val="24"/>
          <w:szCs w:val="24"/>
        </w:rPr>
        <w:t xml:space="preserve">fate and free will in classical philosophy </w:t>
      </w:r>
      <w:r w:rsidR="00FE50AC">
        <w:rPr>
          <w:rFonts w:ascii="Times New Roman" w:hAnsi="Times New Roman" w:cs="Times New Roman"/>
          <w:sz w:val="24"/>
          <w:szCs w:val="24"/>
        </w:rPr>
        <w:t>through to</w:t>
      </w:r>
      <w:r w:rsidR="00843647" w:rsidRPr="00843647">
        <w:rPr>
          <w:rFonts w:ascii="Times New Roman" w:hAnsi="Times New Roman" w:cs="Times New Roman"/>
          <w:sz w:val="24"/>
          <w:szCs w:val="24"/>
        </w:rPr>
        <w:t xml:space="preserve"> </w:t>
      </w:r>
      <w:r w:rsidR="002709A3">
        <w:rPr>
          <w:rFonts w:ascii="Times New Roman" w:hAnsi="Times New Roman" w:cs="Times New Roman"/>
          <w:sz w:val="24"/>
          <w:szCs w:val="24"/>
        </w:rPr>
        <w:t>recent</w:t>
      </w:r>
      <w:r w:rsidR="00843647" w:rsidRPr="00843647">
        <w:rPr>
          <w:rFonts w:ascii="Times New Roman" w:hAnsi="Times New Roman" w:cs="Times New Roman"/>
          <w:sz w:val="24"/>
          <w:szCs w:val="24"/>
        </w:rPr>
        <w:t xml:space="preserve"> thought</w:t>
      </w:r>
      <w:r w:rsidR="00FE50AC">
        <w:rPr>
          <w:rFonts w:ascii="Times New Roman" w:hAnsi="Times New Roman" w:cs="Times New Roman"/>
          <w:sz w:val="24"/>
          <w:szCs w:val="24"/>
        </w:rPr>
        <w:t xml:space="preserve">. </w:t>
      </w:r>
      <w:r w:rsidR="00F876C4">
        <w:rPr>
          <w:rFonts w:ascii="Times New Roman" w:hAnsi="Times New Roman" w:cs="Times New Roman"/>
          <w:sz w:val="24"/>
          <w:szCs w:val="24"/>
        </w:rPr>
        <w:t>Elucidating</w:t>
      </w:r>
      <w:r w:rsidR="000071CD">
        <w:rPr>
          <w:rFonts w:ascii="Times New Roman" w:hAnsi="Times New Roman" w:cs="Times New Roman"/>
          <w:sz w:val="24"/>
          <w:szCs w:val="24"/>
        </w:rPr>
        <w:t xml:space="preserve"> astrology as a method of interpretation of the stars,</w:t>
      </w:r>
      <w:r w:rsidR="00CA1B54">
        <w:rPr>
          <w:rFonts w:ascii="Times New Roman" w:hAnsi="Times New Roman" w:cs="Times New Roman"/>
          <w:sz w:val="24"/>
          <w:szCs w:val="24"/>
        </w:rPr>
        <w:t xml:space="preserve"> </w:t>
      </w:r>
      <w:r w:rsidR="008475EC">
        <w:rPr>
          <w:rFonts w:ascii="Times New Roman" w:hAnsi="Times New Roman" w:cs="Times New Roman"/>
          <w:sz w:val="24"/>
          <w:szCs w:val="24"/>
        </w:rPr>
        <w:t xml:space="preserve">the evolution of astrology will be outlined and </w:t>
      </w:r>
      <w:r w:rsidR="00CA1B54">
        <w:rPr>
          <w:rFonts w:ascii="Times New Roman" w:hAnsi="Times New Roman" w:cs="Times New Roman"/>
          <w:sz w:val="24"/>
          <w:szCs w:val="24"/>
        </w:rPr>
        <w:t xml:space="preserve">consideration </w:t>
      </w:r>
      <w:r w:rsidR="00F876C4">
        <w:rPr>
          <w:rFonts w:ascii="Times New Roman" w:hAnsi="Times New Roman" w:cs="Times New Roman"/>
          <w:sz w:val="24"/>
          <w:szCs w:val="24"/>
        </w:rPr>
        <w:t>given to</w:t>
      </w:r>
      <w:r w:rsidR="00CA1B54">
        <w:rPr>
          <w:rFonts w:ascii="Times New Roman" w:hAnsi="Times New Roman" w:cs="Times New Roman"/>
          <w:sz w:val="24"/>
          <w:szCs w:val="24"/>
        </w:rPr>
        <w:t xml:space="preserve"> fate and free will in a</w:t>
      </w:r>
      <w:r w:rsidR="00FE50AC">
        <w:rPr>
          <w:rFonts w:ascii="Times New Roman" w:hAnsi="Times New Roman" w:cs="Times New Roman"/>
          <w:sz w:val="24"/>
          <w:szCs w:val="24"/>
        </w:rPr>
        <w:t>strology</w:t>
      </w:r>
      <w:r w:rsidR="008475EC">
        <w:rPr>
          <w:rFonts w:ascii="Times New Roman" w:hAnsi="Times New Roman" w:cs="Times New Roman"/>
          <w:sz w:val="24"/>
          <w:szCs w:val="24"/>
        </w:rPr>
        <w:t xml:space="preserve">, </w:t>
      </w:r>
      <w:r w:rsidR="00FE50AC">
        <w:rPr>
          <w:rFonts w:ascii="Times New Roman" w:hAnsi="Times New Roman" w:cs="Times New Roman"/>
          <w:sz w:val="24"/>
          <w:szCs w:val="24"/>
        </w:rPr>
        <w:t xml:space="preserve">tracing from </w:t>
      </w:r>
      <w:r w:rsidR="0053413E">
        <w:rPr>
          <w:rFonts w:ascii="Times New Roman" w:hAnsi="Times New Roman" w:cs="Times New Roman"/>
          <w:sz w:val="24"/>
          <w:szCs w:val="24"/>
        </w:rPr>
        <w:t>the</w:t>
      </w:r>
      <w:r w:rsidR="00FE50AC" w:rsidRPr="00843647">
        <w:rPr>
          <w:rFonts w:ascii="Times New Roman" w:hAnsi="Times New Roman" w:cs="Times New Roman"/>
          <w:sz w:val="24"/>
          <w:szCs w:val="24"/>
        </w:rPr>
        <w:t xml:space="preserve"> origins </w:t>
      </w:r>
      <w:r w:rsidR="00FE50AC">
        <w:rPr>
          <w:rFonts w:ascii="Times New Roman" w:hAnsi="Times New Roman" w:cs="Times New Roman"/>
          <w:sz w:val="24"/>
          <w:szCs w:val="24"/>
        </w:rPr>
        <w:t>in</w:t>
      </w:r>
      <w:r w:rsidR="00FE50AC" w:rsidRPr="00843647">
        <w:rPr>
          <w:rFonts w:ascii="Times New Roman" w:hAnsi="Times New Roman" w:cs="Times New Roman"/>
          <w:sz w:val="24"/>
          <w:szCs w:val="24"/>
        </w:rPr>
        <w:t xml:space="preserve"> Ancient Greek academi</w:t>
      </w:r>
      <w:r w:rsidR="00FE50AC">
        <w:rPr>
          <w:rFonts w:ascii="Times New Roman" w:hAnsi="Times New Roman" w:cs="Times New Roman"/>
          <w:sz w:val="24"/>
          <w:szCs w:val="24"/>
        </w:rPr>
        <w:t>a</w:t>
      </w:r>
      <w:r w:rsidR="00FE50AC" w:rsidRPr="00843647">
        <w:rPr>
          <w:rFonts w:ascii="Times New Roman" w:hAnsi="Times New Roman" w:cs="Times New Roman"/>
          <w:sz w:val="24"/>
          <w:szCs w:val="24"/>
        </w:rPr>
        <w:t xml:space="preserve"> </w:t>
      </w:r>
      <w:r w:rsidR="00FE50AC">
        <w:rPr>
          <w:rFonts w:ascii="Times New Roman" w:hAnsi="Times New Roman" w:cs="Times New Roman"/>
          <w:sz w:val="24"/>
          <w:szCs w:val="24"/>
        </w:rPr>
        <w:t>to</w:t>
      </w:r>
      <w:r w:rsidR="00FE50AC" w:rsidRPr="00843647">
        <w:rPr>
          <w:rFonts w:ascii="Times New Roman" w:hAnsi="Times New Roman" w:cs="Times New Roman"/>
          <w:sz w:val="24"/>
          <w:szCs w:val="24"/>
        </w:rPr>
        <w:t xml:space="preserve"> the development of </w:t>
      </w:r>
      <w:r w:rsidR="0053413E">
        <w:rPr>
          <w:rFonts w:ascii="Times New Roman" w:hAnsi="Times New Roman" w:cs="Times New Roman"/>
          <w:sz w:val="24"/>
          <w:szCs w:val="24"/>
        </w:rPr>
        <w:t xml:space="preserve">contemporary </w:t>
      </w:r>
      <w:r w:rsidR="00FE50AC" w:rsidRPr="00843647">
        <w:rPr>
          <w:rFonts w:ascii="Times New Roman" w:hAnsi="Times New Roman" w:cs="Times New Roman"/>
          <w:sz w:val="24"/>
          <w:szCs w:val="24"/>
        </w:rPr>
        <w:t>astrological thought</w:t>
      </w:r>
      <w:r w:rsidR="0053413E">
        <w:rPr>
          <w:rFonts w:ascii="Times New Roman" w:hAnsi="Times New Roman" w:cs="Times New Roman"/>
          <w:sz w:val="24"/>
          <w:szCs w:val="24"/>
        </w:rPr>
        <w:t xml:space="preserve">. A </w:t>
      </w:r>
      <w:r w:rsidR="008475EC">
        <w:rPr>
          <w:rFonts w:ascii="Times New Roman" w:hAnsi="Times New Roman" w:cs="Times New Roman"/>
          <w:sz w:val="24"/>
          <w:szCs w:val="24"/>
        </w:rPr>
        <w:t>reflection</w:t>
      </w:r>
      <w:r w:rsidR="0053413E">
        <w:rPr>
          <w:rFonts w:ascii="Times New Roman" w:hAnsi="Times New Roman" w:cs="Times New Roman"/>
          <w:sz w:val="24"/>
          <w:szCs w:val="24"/>
        </w:rPr>
        <w:t xml:space="preserve"> of the application of fate and agency in practice </w:t>
      </w:r>
      <w:r w:rsidR="008475EC">
        <w:rPr>
          <w:rFonts w:ascii="Times New Roman" w:hAnsi="Times New Roman" w:cs="Times New Roman"/>
          <w:sz w:val="24"/>
          <w:szCs w:val="24"/>
        </w:rPr>
        <w:t xml:space="preserve">will be included, </w:t>
      </w:r>
      <w:r w:rsidR="0053413E">
        <w:rPr>
          <w:rFonts w:ascii="Times New Roman" w:hAnsi="Times New Roman" w:cs="Times New Roman"/>
          <w:sz w:val="24"/>
          <w:szCs w:val="24"/>
        </w:rPr>
        <w:t xml:space="preserve">referencing Steven </w:t>
      </w:r>
      <w:r w:rsidR="00FE50AC">
        <w:rPr>
          <w:rFonts w:ascii="Times New Roman" w:hAnsi="Times New Roman" w:cs="Times New Roman"/>
          <w:sz w:val="24"/>
          <w:szCs w:val="24"/>
        </w:rPr>
        <w:t>Forrest’s</w:t>
      </w:r>
      <w:r w:rsidR="00FE50AC" w:rsidRPr="00843647">
        <w:rPr>
          <w:rFonts w:ascii="Times New Roman" w:hAnsi="Times New Roman" w:cs="Times New Roman"/>
          <w:sz w:val="24"/>
          <w:szCs w:val="24"/>
        </w:rPr>
        <w:t xml:space="preserve"> </w:t>
      </w:r>
      <w:r w:rsidR="002709A3">
        <w:rPr>
          <w:rFonts w:ascii="Times New Roman" w:hAnsi="Times New Roman" w:cs="Times New Roman"/>
          <w:sz w:val="24"/>
          <w:szCs w:val="24"/>
        </w:rPr>
        <w:t>e</w:t>
      </w:r>
      <w:r w:rsidR="00FE50AC" w:rsidRPr="00843647">
        <w:rPr>
          <w:rFonts w:ascii="Times New Roman" w:hAnsi="Times New Roman" w:cs="Times New Roman"/>
          <w:sz w:val="24"/>
          <w:szCs w:val="24"/>
        </w:rPr>
        <w:t xml:space="preserve">volutionary and </w:t>
      </w:r>
      <w:r w:rsidR="0053413E">
        <w:rPr>
          <w:rFonts w:ascii="Times New Roman" w:hAnsi="Times New Roman" w:cs="Times New Roman"/>
          <w:sz w:val="24"/>
          <w:szCs w:val="24"/>
        </w:rPr>
        <w:t xml:space="preserve">Liz </w:t>
      </w:r>
      <w:r w:rsidR="00FE50AC">
        <w:rPr>
          <w:rFonts w:ascii="Times New Roman" w:hAnsi="Times New Roman" w:cs="Times New Roman"/>
          <w:sz w:val="24"/>
          <w:szCs w:val="24"/>
        </w:rPr>
        <w:t xml:space="preserve">Greene’s </w:t>
      </w:r>
      <w:r w:rsidR="002709A3">
        <w:rPr>
          <w:rFonts w:ascii="Times New Roman" w:hAnsi="Times New Roman" w:cs="Times New Roman"/>
          <w:sz w:val="24"/>
          <w:szCs w:val="24"/>
        </w:rPr>
        <w:t>p</w:t>
      </w:r>
      <w:r w:rsidR="00FE50AC" w:rsidRPr="00843647">
        <w:rPr>
          <w:rFonts w:ascii="Times New Roman" w:hAnsi="Times New Roman" w:cs="Times New Roman"/>
          <w:sz w:val="24"/>
          <w:szCs w:val="24"/>
        </w:rPr>
        <w:t xml:space="preserve">sychological </w:t>
      </w:r>
      <w:r w:rsidR="0053413E">
        <w:rPr>
          <w:rFonts w:ascii="Times New Roman" w:hAnsi="Times New Roman" w:cs="Times New Roman"/>
          <w:sz w:val="24"/>
          <w:szCs w:val="24"/>
        </w:rPr>
        <w:t xml:space="preserve">approaches to </w:t>
      </w:r>
      <w:r w:rsidR="00FE50AC" w:rsidRPr="00843647">
        <w:rPr>
          <w:rFonts w:ascii="Times New Roman" w:hAnsi="Times New Roman" w:cs="Times New Roman"/>
          <w:sz w:val="24"/>
          <w:szCs w:val="24"/>
        </w:rPr>
        <w:t>astrolog</w:t>
      </w:r>
      <w:r w:rsidR="0053413E">
        <w:rPr>
          <w:rFonts w:ascii="Times New Roman" w:hAnsi="Times New Roman" w:cs="Times New Roman"/>
          <w:sz w:val="24"/>
          <w:szCs w:val="24"/>
        </w:rPr>
        <w:t>ical interpretation of the natal or</w:t>
      </w:r>
      <w:r w:rsidR="0053413E" w:rsidRPr="00843647">
        <w:rPr>
          <w:rFonts w:ascii="Times New Roman" w:hAnsi="Times New Roman" w:cs="Times New Roman"/>
          <w:sz w:val="24"/>
          <w:szCs w:val="24"/>
        </w:rPr>
        <w:t xml:space="preserve"> birth chart</w:t>
      </w:r>
      <w:r w:rsidR="0053413E">
        <w:rPr>
          <w:rFonts w:ascii="Times New Roman" w:hAnsi="Times New Roman" w:cs="Times New Roman"/>
          <w:sz w:val="24"/>
          <w:szCs w:val="24"/>
        </w:rPr>
        <w:t xml:space="preserve">, and </w:t>
      </w:r>
      <w:r w:rsidR="0053413E" w:rsidRPr="00843647">
        <w:rPr>
          <w:rFonts w:ascii="Times New Roman" w:hAnsi="Times New Roman" w:cs="Times New Roman"/>
          <w:sz w:val="24"/>
          <w:szCs w:val="24"/>
        </w:rPr>
        <w:t>transits</w:t>
      </w:r>
      <w:r w:rsidR="00CD02E6">
        <w:rPr>
          <w:rFonts w:ascii="Times New Roman" w:hAnsi="Times New Roman" w:cs="Times New Roman"/>
          <w:sz w:val="24"/>
          <w:szCs w:val="24"/>
        </w:rPr>
        <w:t xml:space="preserve"> and progressions</w:t>
      </w:r>
      <w:r w:rsidR="00FE50AC" w:rsidRPr="00843647">
        <w:rPr>
          <w:rFonts w:ascii="Times New Roman" w:hAnsi="Times New Roman" w:cs="Times New Roman"/>
          <w:sz w:val="24"/>
          <w:szCs w:val="24"/>
        </w:rPr>
        <w:t>.</w:t>
      </w:r>
      <w:r w:rsidR="00FE50AC">
        <w:rPr>
          <w:rFonts w:ascii="Times New Roman" w:hAnsi="Times New Roman" w:cs="Times New Roman"/>
          <w:sz w:val="24"/>
          <w:szCs w:val="24"/>
        </w:rPr>
        <w:t xml:space="preserve"> Conclusions will be drawn as to whether the stars do compel or </w:t>
      </w:r>
      <w:r w:rsidR="008475EC">
        <w:rPr>
          <w:rFonts w:ascii="Times New Roman" w:hAnsi="Times New Roman" w:cs="Times New Roman"/>
          <w:sz w:val="24"/>
          <w:szCs w:val="24"/>
        </w:rPr>
        <w:t>rather</w:t>
      </w:r>
      <w:r w:rsidR="00FE50AC">
        <w:rPr>
          <w:rFonts w:ascii="Times New Roman" w:hAnsi="Times New Roman" w:cs="Times New Roman"/>
          <w:sz w:val="24"/>
          <w:szCs w:val="24"/>
        </w:rPr>
        <w:t xml:space="preserve"> </w:t>
      </w:r>
      <w:r w:rsidR="008475EC">
        <w:rPr>
          <w:rFonts w:ascii="Times New Roman" w:hAnsi="Times New Roman" w:cs="Times New Roman"/>
          <w:sz w:val="24"/>
          <w:szCs w:val="24"/>
        </w:rPr>
        <w:t>humans have free will to choose their actions according to individual inclination</w:t>
      </w:r>
      <w:r w:rsidR="00FE50AC">
        <w:rPr>
          <w:rFonts w:ascii="Times New Roman" w:hAnsi="Times New Roman" w:cs="Times New Roman"/>
          <w:sz w:val="24"/>
          <w:szCs w:val="24"/>
        </w:rPr>
        <w:t>.</w:t>
      </w:r>
    </w:p>
    <w:p w14:paraId="55235FA6" w14:textId="47C79C50" w:rsidR="00B06D7A" w:rsidRPr="00843647" w:rsidRDefault="00B06D7A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43647">
        <w:rPr>
          <w:rFonts w:ascii="Times New Roman" w:hAnsi="Times New Roman" w:cs="Times New Roman"/>
          <w:b/>
          <w:bCs/>
          <w:sz w:val="24"/>
          <w:szCs w:val="24"/>
        </w:rPr>
        <w:t>Fate And Free</w:t>
      </w:r>
      <w:r w:rsidR="00937DAC">
        <w:rPr>
          <w:rFonts w:ascii="Times New Roman" w:hAnsi="Times New Roman" w:cs="Times New Roman"/>
          <w:b/>
          <w:bCs/>
          <w:sz w:val="24"/>
          <w:szCs w:val="24"/>
        </w:rPr>
        <w:t xml:space="preserve"> W</w:t>
      </w:r>
      <w:r w:rsidRPr="00843647">
        <w:rPr>
          <w:rFonts w:ascii="Times New Roman" w:hAnsi="Times New Roman" w:cs="Times New Roman"/>
          <w:b/>
          <w:bCs/>
          <w:sz w:val="24"/>
          <w:szCs w:val="24"/>
        </w:rPr>
        <w:t>ill</w:t>
      </w:r>
    </w:p>
    <w:p w14:paraId="0D19755F" w14:textId="568A73A2" w:rsidR="00FF1F22" w:rsidRPr="00843647" w:rsidRDefault="00C2222E" w:rsidP="00FF1F2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Whether life is </w:t>
      </w:r>
      <w:r w:rsidR="00FF1F22">
        <w:rPr>
          <w:rFonts w:ascii="Times New Roman" w:hAnsi="Times New Roman" w:cs="Times New Roman"/>
          <w:sz w:val="24"/>
          <w:szCs w:val="24"/>
        </w:rPr>
        <w:t>fated,</w:t>
      </w:r>
      <w:r>
        <w:rPr>
          <w:rFonts w:ascii="Times New Roman" w:hAnsi="Times New Roman" w:cs="Times New Roman"/>
          <w:sz w:val="24"/>
          <w:szCs w:val="24"/>
        </w:rPr>
        <w:t xml:space="preserve"> or humans have free</w:t>
      </w:r>
      <w:r w:rsidR="00937DA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will </w:t>
      </w:r>
      <w:r w:rsidR="002C6B6B">
        <w:rPr>
          <w:rFonts w:ascii="Times New Roman" w:hAnsi="Times New Roman" w:cs="Times New Roman"/>
          <w:sz w:val="24"/>
          <w:szCs w:val="24"/>
        </w:rPr>
        <w:t xml:space="preserve">to make decisions </w:t>
      </w:r>
      <w:r>
        <w:rPr>
          <w:rFonts w:ascii="Times New Roman" w:hAnsi="Times New Roman" w:cs="Times New Roman"/>
          <w:sz w:val="24"/>
          <w:szCs w:val="24"/>
        </w:rPr>
        <w:t xml:space="preserve">has been </w:t>
      </w:r>
      <w:r w:rsidR="002C6B6B">
        <w:rPr>
          <w:rFonts w:ascii="Times New Roman" w:hAnsi="Times New Roman" w:cs="Times New Roman"/>
          <w:sz w:val="24"/>
          <w:szCs w:val="24"/>
        </w:rPr>
        <w:t xml:space="preserve">long </w:t>
      </w:r>
      <w:r>
        <w:rPr>
          <w:rFonts w:ascii="Times New Roman" w:hAnsi="Times New Roman" w:cs="Times New Roman"/>
          <w:sz w:val="24"/>
          <w:szCs w:val="24"/>
        </w:rPr>
        <w:t xml:space="preserve">debated. </w:t>
      </w:r>
      <w:r w:rsidR="00032AD8">
        <w:rPr>
          <w:rFonts w:ascii="Times New Roman" w:hAnsi="Times New Roman" w:cs="Times New Roman"/>
          <w:sz w:val="24"/>
          <w:szCs w:val="24"/>
        </w:rPr>
        <w:t>In the f</w:t>
      </w:r>
      <w:r w:rsidR="00B06D7A" w:rsidRPr="00843647">
        <w:rPr>
          <w:rFonts w:ascii="Times New Roman" w:hAnsi="Times New Roman" w:cs="Times New Roman"/>
          <w:sz w:val="24"/>
          <w:szCs w:val="24"/>
        </w:rPr>
        <w:t xml:space="preserve">ourth century BCE </w:t>
      </w:r>
      <w:r w:rsidR="0025278B" w:rsidRPr="00843647">
        <w:rPr>
          <w:rFonts w:ascii="Times New Roman" w:hAnsi="Times New Roman" w:cs="Times New Roman"/>
          <w:sz w:val="24"/>
          <w:szCs w:val="24"/>
        </w:rPr>
        <w:t>Plato</w:t>
      </w:r>
      <w:r w:rsidR="00B06D7A" w:rsidRPr="00843647">
        <w:rPr>
          <w:rFonts w:ascii="Times New Roman" w:hAnsi="Times New Roman" w:cs="Times New Roman"/>
          <w:sz w:val="24"/>
          <w:szCs w:val="24"/>
        </w:rPr>
        <w:t xml:space="preserve"> </w:t>
      </w:r>
      <w:r w:rsidR="0025278B" w:rsidRPr="00843647">
        <w:rPr>
          <w:rFonts w:ascii="Times New Roman" w:hAnsi="Times New Roman" w:cs="Times New Roman"/>
          <w:sz w:val="24"/>
          <w:szCs w:val="24"/>
        </w:rPr>
        <w:t>describe</w:t>
      </w:r>
      <w:r w:rsidR="00FD07EB" w:rsidRPr="00843647">
        <w:rPr>
          <w:rFonts w:ascii="Times New Roman" w:hAnsi="Times New Roman" w:cs="Times New Roman"/>
          <w:sz w:val="24"/>
          <w:szCs w:val="24"/>
        </w:rPr>
        <w:t>d</w:t>
      </w:r>
      <w:r w:rsidR="0025278B" w:rsidRPr="00843647">
        <w:rPr>
          <w:rFonts w:ascii="Times New Roman" w:hAnsi="Times New Roman" w:cs="Times New Roman"/>
          <w:sz w:val="24"/>
          <w:szCs w:val="24"/>
        </w:rPr>
        <w:t xml:space="preserve"> how </w:t>
      </w:r>
      <w:r w:rsidR="00C37A8E" w:rsidRPr="00843647">
        <w:rPr>
          <w:rFonts w:ascii="Times New Roman" w:hAnsi="Times New Roman" w:cs="Times New Roman"/>
          <w:sz w:val="24"/>
          <w:szCs w:val="24"/>
        </w:rPr>
        <w:t xml:space="preserve">the world </w:t>
      </w:r>
      <w:r w:rsidR="00FD07EB" w:rsidRPr="00843647">
        <w:rPr>
          <w:rFonts w:ascii="Times New Roman" w:hAnsi="Times New Roman" w:cs="Times New Roman"/>
          <w:sz w:val="24"/>
          <w:szCs w:val="24"/>
        </w:rPr>
        <w:t>and the solar system was created by</w:t>
      </w:r>
      <w:r w:rsidR="00C37A8E" w:rsidRPr="00843647">
        <w:rPr>
          <w:rFonts w:ascii="Times New Roman" w:hAnsi="Times New Roman" w:cs="Times New Roman"/>
          <w:sz w:val="24"/>
          <w:szCs w:val="24"/>
        </w:rPr>
        <w:t xml:space="preserve"> </w:t>
      </w:r>
      <w:r w:rsidR="00FD07EB" w:rsidRPr="00843647">
        <w:rPr>
          <w:rFonts w:ascii="Times New Roman" w:hAnsi="Times New Roman" w:cs="Times New Roman"/>
          <w:sz w:val="24"/>
          <w:szCs w:val="24"/>
        </w:rPr>
        <w:t>and was infused with God</w:t>
      </w:r>
      <w:r w:rsidR="00F95A7C">
        <w:rPr>
          <w:rFonts w:ascii="Times New Roman" w:hAnsi="Times New Roman" w:cs="Times New Roman"/>
          <w:sz w:val="24"/>
          <w:szCs w:val="24"/>
        </w:rPr>
        <w:t>,</w:t>
      </w:r>
      <w:r w:rsidR="00FD07EB" w:rsidRPr="00843647">
        <w:rPr>
          <w:rFonts w:ascii="Times New Roman" w:hAnsi="Times New Roman" w:cs="Times New Roman"/>
          <w:sz w:val="24"/>
          <w:szCs w:val="24"/>
        </w:rPr>
        <w:t xml:space="preserve"> including humans who contain</w:t>
      </w:r>
      <w:r w:rsidR="002C6B6B">
        <w:rPr>
          <w:rFonts w:ascii="Times New Roman" w:hAnsi="Times New Roman" w:cs="Times New Roman"/>
          <w:sz w:val="24"/>
          <w:szCs w:val="24"/>
        </w:rPr>
        <w:t>ed</w:t>
      </w:r>
      <w:r w:rsidR="00FD07EB" w:rsidRPr="00843647">
        <w:rPr>
          <w:rFonts w:ascii="Times New Roman" w:hAnsi="Times New Roman" w:cs="Times New Roman"/>
          <w:sz w:val="24"/>
          <w:szCs w:val="24"/>
        </w:rPr>
        <w:t xml:space="preserve"> an immortal essence of </w:t>
      </w:r>
      <w:r w:rsidR="00F876C4">
        <w:rPr>
          <w:rFonts w:ascii="Times New Roman" w:hAnsi="Times New Roman" w:cs="Times New Roman"/>
          <w:sz w:val="24"/>
          <w:szCs w:val="24"/>
        </w:rPr>
        <w:t>divinity</w:t>
      </w:r>
      <w:r w:rsidR="00FD07EB" w:rsidRPr="00843647">
        <w:rPr>
          <w:rFonts w:ascii="Times New Roman" w:hAnsi="Times New Roman" w:cs="Times New Roman"/>
          <w:sz w:val="24"/>
          <w:szCs w:val="24"/>
        </w:rPr>
        <w:t xml:space="preserve"> </w:t>
      </w:r>
      <w:r w:rsidR="001012B7">
        <w:rPr>
          <w:rFonts w:ascii="Times New Roman" w:hAnsi="Times New Roman" w:cs="Times New Roman"/>
          <w:sz w:val="24"/>
          <w:szCs w:val="24"/>
        </w:rPr>
        <w:t>known as</w:t>
      </w:r>
      <w:r w:rsidR="00FD07EB" w:rsidRPr="00843647">
        <w:rPr>
          <w:rFonts w:ascii="Times New Roman" w:hAnsi="Times New Roman" w:cs="Times New Roman"/>
          <w:sz w:val="24"/>
          <w:szCs w:val="24"/>
        </w:rPr>
        <w:t xml:space="preserve"> soul </w:t>
      </w:r>
      <w:r w:rsidR="00A05A5E">
        <w:rPr>
          <w:rFonts w:ascii="Times New Roman" w:hAnsi="Times New Roman" w:cs="Times New Roman"/>
          <w:sz w:val="24"/>
          <w:szCs w:val="24"/>
        </w:rPr>
        <w:t xml:space="preserve">or </w:t>
      </w:r>
      <w:r w:rsidR="00FD07EB" w:rsidRPr="00843647">
        <w:rPr>
          <w:rFonts w:ascii="Times New Roman" w:hAnsi="Times New Roman" w:cs="Times New Roman"/>
          <w:i/>
          <w:iCs/>
          <w:sz w:val="24"/>
          <w:szCs w:val="24"/>
        </w:rPr>
        <w:t>psyche</w:t>
      </w:r>
      <w:r w:rsidR="00FD07EB" w:rsidRPr="00843647">
        <w:rPr>
          <w:rFonts w:ascii="Times New Roman" w:hAnsi="Times New Roman" w:cs="Times New Roman"/>
          <w:sz w:val="24"/>
          <w:szCs w:val="24"/>
        </w:rPr>
        <w:t>, which combine</w:t>
      </w:r>
      <w:r w:rsidR="002C6B6B">
        <w:rPr>
          <w:rFonts w:ascii="Times New Roman" w:hAnsi="Times New Roman" w:cs="Times New Roman"/>
          <w:sz w:val="24"/>
          <w:szCs w:val="24"/>
        </w:rPr>
        <w:t>d</w:t>
      </w:r>
      <w:r w:rsidR="00FD07EB" w:rsidRPr="00843647">
        <w:rPr>
          <w:rFonts w:ascii="Times New Roman" w:hAnsi="Times New Roman" w:cs="Times New Roman"/>
          <w:sz w:val="24"/>
          <w:szCs w:val="24"/>
        </w:rPr>
        <w:t xml:space="preserve"> with a mortal body at</w:t>
      </w:r>
      <w:r w:rsidR="00F95A7C">
        <w:rPr>
          <w:rFonts w:ascii="Times New Roman" w:hAnsi="Times New Roman" w:cs="Times New Roman"/>
          <w:sz w:val="24"/>
          <w:szCs w:val="24"/>
        </w:rPr>
        <w:t xml:space="preserve"> birth</w:t>
      </w:r>
      <w:r w:rsidR="00EF3469" w:rsidRPr="00843647">
        <w:rPr>
          <w:rFonts w:ascii="Times New Roman" w:hAnsi="Times New Roman" w:cs="Times New Roman"/>
          <w:sz w:val="24"/>
          <w:szCs w:val="24"/>
        </w:rPr>
        <w:t xml:space="preserve">. </w:t>
      </w:r>
      <w:r w:rsidR="00595652">
        <w:rPr>
          <w:rFonts w:ascii="Times New Roman" w:hAnsi="Times New Roman" w:cs="Times New Roman"/>
          <w:sz w:val="24"/>
          <w:szCs w:val="24"/>
        </w:rPr>
        <w:t xml:space="preserve">Taormina </w:t>
      </w:r>
      <w:r w:rsidR="00426FA7">
        <w:rPr>
          <w:rFonts w:ascii="Times New Roman" w:hAnsi="Times New Roman" w:cs="Times New Roman"/>
          <w:sz w:val="24"/>
          <w:szCs w:val="24"/>
        </w:rPr>
        <w:t>explain</w:t>
      </w:r>
      <w:r w:rsidR="00595652">
        <w:rPr>
          <w:rFonts w:ascii="Times New Roman" w:hAnsi="Times New Roman" w:cs="Times New Roman"/>
          <w:sz w:val="24"/>
          <w:szCs w:val="24"/>
        </w:rPr>
        <w:t xml:space="preserve">ed that Plato identified three </w:t>
      </w:r>
      <w:r w:rsidR="00595652" w:rsidRPr="000F0476">
        <w:rPr>
          <w:rFonts w:ascii="Times New Roman" w:hAnsi="Times New Roman" w:cs="Times New Roman"/>
          <w:sz w:val="24"/>
          <w:szCs w:val="24"/>
        </w:rPr>
        <w:t xml:space="preserve">influences on human action, </w:t>
      </w:r>
      <w:r w:rsidR="00F876C4">
        <w:rPr>
          <w:rFonts w:ascii="Times New Roman" w:hAnsi="Times New Roman" w:cs="Times New Roman"/>
          <w:sz w:val="24"/>
          <w:szCs w:val="24"/>
        </w:rPr>
        <w:t>g</w:t>
      </w:r>
      <w:r w:rsidR="00595652" w:rsidRPr="000F0476">
        <w:rPr>
          <w:rFonts w:ascii="Times New Roman" w:hAnsi="Times New Roman" w:cs="Times New Roman"/>
          <w:sz w:val="24"/>
          <w:szCs w:val="24"/>
        </w:rPr>
        <w:t>od, destiny, and human ability.</w:t>
      </w:r>
      <w:r w:rsidR="00167098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595652" w:rsidRPr="000F0476">
        <w:rPr>
          <w:rFonts w:ascii="Times New Roman" w:hAnsi="Times New Roman" w:cs="Times New Roman"/>
          <w:sz w:val="24"/>
          <w:szCs w:val="24"/>
        </w:rPr>
        <w:t xml:space="preserve"> </w:t>
      </w:r>
      <w:r w:rsidR="00B920C3">
        <w:rPr>
          <w:rFonts w:ascii="Times New Roman" w:hAnsi="Times New Roman" w:cs="Times New Roman"/>
          <w:sz w:val="24"/>
          <w:szCs w:val="24"/>
        </w:rPr>
        <w:t xml:space="preserve">Plato </w:t>
      </w:r>
      <w:r w:rsidR="00F876C4">
        <w:rPr>
          <w:rFonts w:ascii="Times New Roman" w:hAnsi="Times New Roman" w:cs="Times New Roman"/>
          <w:sz w:val="24"/>
          <w:szCs w:val="24"/>
        </w:rPr>
        <w:t>referenced</w:t>
      </w:r>
      <w:r w:rsidR="00B920C3">
        <w:rPr>
          <w:rFonts w:ascii="Times New Roman" w:hAnsi="Times New Roman" w:cs="Times New Roman"/>
          <w:sz w:val="24"/>
          <w:szCs w:val="24"/>
        </w:rPr>
        <w:t xml:space="preserve"> t</w:t>
      </w:r>
      <w:r w:rsidR="00FF1F22">
        <w:rPr>
          <w:rFonts w:ascii="Times New Roman" w:hAnsi="Times New Roman" w:cs="Times New Roman"/>
          <w:sz w:val="24"/>
          <w:szCs w:val="24"/>
        </w:rPr>
        <w:t>he Greek tradition</w:t>
      </w:r>
      <w:r w:rsidR="00B920C3">
        <w:rPr>
          <w:rFonts w:ascii="Times New Roman" w:hAnsi="Times New Roman" w:cs="Times New Roman"/>
          <w:sz w:val="24"/>
          <w:szCs w:val="24"/>
        </w:rPr>
        <w:t>al view</w:t>
      </w:r>
      <w:r w:rsidR="00FF1F22">
        <w:rPr>
          <w:rFonts w:ascii="Times New Roman" w:hAnsi="Times New Roman" w:cs="Times New Roman"/>
          <w:sz w:val="24"/>
          <w:szCs w:val="24"/>
        </w:rPr>
        <w:t xml:space="preserve"> </w:t>
      </w:r>
      <w:r w:rsidR="001809AA">
        <w:rPr>
          <w:rFonts w:ascii="Times New Roman" w:hAnsi="Times New Roman" w:cs="Times New Roman"/>
          <w:sz w:val="24"/>
          <w:szCs w:val="24"/>
        </w:rPr>
        <w:t>of</w:t>
      </w:r>
      <w:r w:rsidR="00FF1F22">
        <w:rPr>
          <w:rFonts w:ascii="Times New Roman" w:hAnsi="Times New Roman" w:cs="Times New Roman"/>
          <w:sz w:val="24"/>
          <w:szCs w:val="24"/>
        </w:rPr>
        <w:t xml:space="preserve"> the </w:t>
      </w:r>
      <w:r w:rsidR="00085C45">
        <w:rPr>
          <w:rFonts w:ascii="Times New Roman" w:hAnsi="Times New Roman" w:cs="Times New Roman"/>
          <w:i/>
          <w:iCs/>
          <w:sz w:val="24"/>
          <w:szCs w:val="24"/>
        </w:rPr>
        <w:t>M</w:t>
      </w:r>
      <w:r w:rsidR="00FF1F22" w:rsidRPr="00FF1F22">
        <w:rPr>
          <w:rFonts w:ascii="Times New Roman" w:hAnsi="Times New Roman" w:cs="Times New Roman"/>
          <w:i/>
          <w:iCs/>
          <w:sz w:val="24"/>
          <w:szCs w:val="24"/>
        </w:rPr>
        <w:t xml:space="preserve">oirai </w:t>
      </w:r>
      <w:r w:rsidR="00FF1F22">
        <w:rPr>
          <w:rFonts w:ascii="Times New Roman" w:hAnsi="Times New Roman" w:cs="Times New Roman"/>
          <w:sz w:val="24"/>
          <w:szCs w:val="24"/>
        </w:rPr>
        <w:t>or fates, three sisters who ensured that every being lived according to their destiny</w:t>
      </w:r>
      <w:r w:rsidR="001809AA">
        <w:rPr>
          <w:rFonts w:ascii="Times New Roman" w:hAnsi="Times New Roman" w:cs="Times New Roman"/>
          <w:sz w:val="24"/>
          <w:szCs w:val="24"/>
        </w:rPr>
        <w:t xml:space="preserve">, which included </w:t>
      </w:r>
      <w:r w:rsidR="001809AA">
        <w:rPr>
          <w:rFonts w:ascii="Times New Roman" w:hAnsi="Times New Roman" w:cs="Times New Roman"/>
          <w:i/>
          <w:iCs/>
          <w:sz w:val="24"/>
          <w:szCs w:val="24"/>
        </w:rPr>
        <w:t xml:space="preserve">Ananke </w:t>
      </w:r>
      <w:r w:rsidR="001809AA" w:rsidRPr="001809AA">
        <w:rPr>
          <w:rFonts w:ascii="Times New Roman" w:hAnsi="Times New Roman" w:cs="Times New Roman"/>
          <w:sz w:val="24"/>
          <w:szCs w:val="24"/>
        </w:rPr>
        <w:t>necessity</w:t>
      </w:r>
      <w:r w:rsidR="00182023">
        <w:rPr>
          <w:rFonts w:ascii="Times New Roman" w:hAnsi="Times New Roman" w:cs="Times New Roman"/>
          <w:sz w:val="24"/>
          <w:szCs w:val="24"/>
        </w:rPr>
        <w:t xml:space="preserve"> </w:t>
      </w:r>
      <w:r w:rsidR="001809AA">
        <w:rPr>
          <w:rFonts w:ascii="Times New Roman" w:hAnsi="Times New Roman" w:cs="Times New Roman"/>
          <w:sz w:val="24"/>
          <w:szCs w:val="24"/>
        </w:rPr>
        <w:t>the result of action</w:t>
      </w:r>
      <w:r w:rsidR="00FF1F22">
        <w:rPr>
          <w:rFonts w:ascii="Times New Roman" w:hAnsi="Times New Roman" w:cs="Times New Roman"/>
          <w:sz w:val="24"/>
          <w:szCs w:val="24"/>
        </w:rPr>
        <w:t>.</w:t>
      </w:r>
      <w:r w:rsidR="0076248F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FF1F22">
        <w:rPr>
          <w:rFonts w:ascii="Times New Roman" w:hAnsi="Times New Roman" w:cs="Times New Roman"/>
          <w:sz w:val="24"/>
          <w:szCs w:val="24"/>
        </w:rPr>
        <w:t xml:space="preserve"> </w:t>
      </w:r>
      <w:r w:rsidR="00426FA7">
        <w:rPr>
          <w:rFonts w:ascii="Times New Roman" w:hAnsi="Times New Roman" w:cs="Times New Roman"/>
          <w:sz w:val="24"/>
          <w:szCs w:val="24"/>
        </w:rPr>
        <w:t>For Plato free will c</w:t>
      </w:r>
      <w:r w:rsidR="00F876C4">
        <w:rPr>
          <w:rFonts w:ascii="Times New Roman" w:hAnsi="Times New Roman" w:cs="Times New Roman"/>
          <w:sz w:val="24"/>
          <w:szCs w:val="24"/>
        </w:rPr>
        <w:t>a</w:t>
      </w:r>
      <w:r w:rsidR="00426FA7">
        <w:rPr>
          <w:rFonts w:ascii="Times New Roman" w:hAnsi="Times New Roman" w:cs="Times New Roman"/>
          <w:sz w:val="24"/>
          <w:szCs w:val="24"/>
        </w:rPr>
        <w:t xml:space="preserve">me in the choice to follow the promptings of the </w:t>
      </w:r>
      <w:r w:rsidR="00085C45">
        <w:rPr>
          <w:rFonts w:ascii="Times New Roman" w:hAnsi="Times New Roman" w:cs="Times New Roman"/>
          <w:sz w:val="24"/>
          <w:szCs w:val="24"/>
        </w:rPr>
        <w:t xml:space="preserve">immortal essence of God </w:t>
      </w:r>
      <w:r w:rsidR="00F876C4">
        <w:rPr>
          <w:rFonts w:ascii="Times New Roman" w:hAnsi="Times New Roman" w:cs="Times New Roman"/>
          <w:sz w:val="24"/>
          <w:szCs w:val="24"/>
        </w:rPr>
        <w:t>with</w:t>
      </w:r>
      <w:r w:rsidR="00085C45">
        <w:rPr>
          <w:rFonts w:ascii="Times New Roman" w:hAnsi="Times New Roman" w:cs="Times New Roman"/>
          <w:sz w:val="24"/>
          <w:szCs w:val="24"/>
        </w:rPr>
        <w:t xml:space="preserve">in the </w:t>
      </w:r>
      <w:r w:rsidR="00CF1F84">
        <w:rPr>
          <w:rFonts w:ascii="Times New Roman" w:hAnsi="Times New Roman" w:cs="Times New Roman"/>
          <w:sz w:val="24"/>
          <w:szCs w:val="24"/>
        </w:rPr>
        <w:t>soul</w:t>
      </w:r>
      <w:r w:rsidR="00085C45">
        <w:rPr>
          <w:rFonts w:ascii="Times New Roman" w:hAnsi="Times New Roman" w:cs="Times New Roman"/>
          <w:sz w:val="24"/>
          <w:szCs w:val="24"/>
        </w:rPr>
        <w:t>, thereby</w:t>
      </w:r>
      <w:r w:rsidR="00CF1F84">
        <w:rPr>
          <w:rFonts w:ascii="Times New Roman" w:hAnsi="Times New Roman" w:cs="Times New Roman"/>
          <w:sz w:val="24"/>
          <w:szCs w:val="24"/>
        </w:rPr>
        <w:t xml:space="preserve"> </w:t>
      </w:r>
      <w:r w:rsidR="00085C45">
        <w:rPr>
          <w:rFonts w:ascii="Times New Roman" w:hAnsi="Times New Roman" w:cs="Times New Roman"/>
          <w:sz w:val="24"/>
          <w:szCs w:val="24"/>
        </w:rPr>
        <w:t xml:space="preserve">fulfilling </w:t>
      </w:r>
      <w:r w:rsidR="001809AA">
        <w:rPr>
          <w:rFonts w:ascii="Times New Roman" w:hAnsi="Times New Roman" w:cs="Times New Roman"/>
          <w:sz w:val="24"/>
          <w:szCs w:val="24"/>
        </w:rPr>
        <w:t>destiny and transcend</w:t>
      </w:r>
      <w:r w:rsidR="00085C45">
        <w:rPr>
          <w:rFonts w:ascii="Times New Roman" w:hAnsi="Times New Roman" w:cs="Times New Roman"/>
          <w:sz w:val="24"/>
          <w:szCs w:val="24"/>
        </w:rPr>
        <w:t>ing</w:t>
      </w:r>
      <w:r w:rsidR="00CF1F84">
        <w:rPr>
          <w:rFonts w:ascii="Times New Roman" w:hAnsi="Times New Roman" w:cs="Times New Roman"/>
          <w:sz w:val="24"/>
          <w:szCs w:val="24"/>
        </w:rPr>
        <w:t xml:space="preserve"> fate.</w:t>
      </w:r>
      <w:r w:rsidR="00426FA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D301B8" w14:textId="771BC0EF" w:rsidR="00C51387" w:rsidRDefault="00DA5E3E" w:rsidP="0076248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Plato’s student </w:t>
      </w:r>
      <w:r w:rsidR="00EF3469" w:rsidRPr="00843647">
        <w:rPr>
          <w:rFonts w:ascii="Times New Roman" w:hAnsi="Times New Roman" w:cs="Times New Roman"/>
          <w:sz w:val="24"/>
          <w:szCs w:val="24"/>
        </w:rPr>
        <w:t xml:space="preserve">Aristotle </w:t>
      </w:r>
      <w:r w:rsidR="000F0476">
        <w:rPr>
          <w:rFonts w:ascii="Times New Roman" w:hAnsi="Times New Roman" w:cs="Times New Roman"/>
          <w:sz w:val="24"/>
          <w:szCs w:val="24"/>
        </w:rPr>
        <w:t xml:space="preserve">taught </w:t>
      </w:r>
      <w:r w:rsidR="00EF3469" w:rsidRPr="00843647">
        <w:rPr>
          <w:rFonts w:ascii="Times New Roman" w:hAnsi="Times New Roman" w:cs="Times New Roman"/>
          <w:sz w:val="24"/>
          <w:szCs w:val="24"/>
        </w:rPr>
        <w:t xml:space="preserve">that </w:t>
      </w:r>
      <w:r w:rsidR="009F0A7E">
        <w:rPr>
          <w:rFonts w:ascii="Times New Roman" w:hAnsi="Times New Roman" w:cs="Times New Roman"/>
          <w:sz w:val="24"/>
          <w:szCs w:val="24"/>
        </w:rPr>
        <w:t>the tripartite</w:t>
      </w:r>
      <w:r w:rsidR="00EF3469" w:rsidRPr="00843647">
        <w:rPr>
          <w:rFonts w:ascii="Times New Roman" w:hAnsi="Times New Roman" w:cs="Times New Roman"/>
          <w:sz w:val="24"/>
          <w:szCs w:val="24"/>
        </w:rPr>
        <w:t xml:space="preserve"> soul </w:t>
      </w:r>
      <w:r w:rsidR="009F0A7E">
        <w:rPr>
          <w:rFonts w:ascii="Times New Roman" w:hAnsi="Times New Roman" w:cs="Times New Roman"/>
          <w:sz w:val="24"/>
          <w:szCs w:val="24"/>
        </w:rPr>
        <w:t>include</w:t>
      </w:r>
      <w:r w:rsidR="002755A2">
        <w:rPr>
          <w:rFonts w:ascii="Times New Roman" w:hAnsi="Times New Roman" w:cs="Times New Roman"/>
          <w:sz w:val="24"/>
          <w:szCs w:val="24"/>
        </w:rPr>
        <w:t>d</w:t>
      </w:r>
      <w:r w:rsidR="009F0A7E">
        <w:rPr>
          <w:rFonts w:ascii="Times New Roman" w:hAnsi="Times New Roman" w:cs="Times New Roman"/>
          <w:sz w:val="24"/>
          <w:szCs w:val="24"/>
        </w:rPr>
        <w:t xml:space="preserve"> an intellectual portion emanating from God alongside appetite and </w:t>
      </w:r>
      <w:r w:rsidR="00257077">
        <w:rPr>
          <w:rFonts w:ascii="Times New Roman" w:hAnsi="Times New Roman" w:cs="Times New Roman"/>
          <w:sz w:val="24"/>
          <w:szCs w:val="24"/>
        </w:rPr>
        <w:t xml:space="preserve">will </w:t>
      </w:r>
      <w:r w:rsidR="00EF3469" w:rsidRPr="00843647">
        <w:rPr>
          <w:rFonts w:ascii="Times New Roman" w:hAnsi="Times New Roman" w:cs="Times New Roman"/>
          <w:sz w:val="24"/>
          <w:szCs w:val="24"/>
        </w:rPr>
        <w:t xml:space="preserve">embodied </w:t>
      </w:r>
      <w:r w:rsidR="00257077">
        <w:rPr>
          <w:rFonts w:ascii="Times New Roman" w:hAnsi="Times New Roman" w:cs="Times New Roman"/>
          <w:sz w:val="24"/>
          <w:szCs w:val="24"/>
        </w:rPr>
        <w:t>with</w:t>
      </w:r>
      <w:r w:rsidR="00EF3469" w:rsidRPr="00843647">
        <w:rPr>
          <w:rFonts w:ascii="Times New Roman" w:hAnsi="Times New Roman" w:cs="Times New Roman"/>
          <w:sz w:val="24"/>
          <w:szCs w:val="24"/>
        </w:rPr>
        <w:t xml:space="preserve">in the </w:t>
      </w:r>
      <w:r w:rsidR="004E691E">
        <w:rPr>
          <w:rFonts w:ascii="Times New Roman" w:hAnsi="Times New Roman" w:cs="Times New Roman"/>
          <w:sz w:val="24"/>
          <w:szCs w:val="24"/>
        </w:rPr>
        <w:t>human on an</w:t>
      </w:r>
      <w:r w:rsidR="000F0476">
        <w:rPr>
          <w:rFonts w:ascii="Times New Roman" w:hAnsi="Times New Roman" w:cs="Times New Roman"/>
          <w:sz w:val="24"/>
          <w:szCs w:val="24"/>
        </w:rPr>
        <w:t xml:space="preserve"> empirical</w:t>
      </w:r>
      <w:r w:rsidR="004E691E">
        <w:rPr>
          <w:rFonts w:ascii="Times New Roman" w:hAnsi="Times New Roman" w:cs="Times New Roman"/>
          <w:sz w:val="24"/>
          <w:szCs w:val="24"/>
        </w:rPr>
        <w:t xml:space="preserve"> </w:t>
      </w:r>
      <w:r w:rsidR="00FE2C9B" w:rsidRPr="00843647">
        <w:rPr>
          <w:rFonts w:ascii="Times New Roman" w:hAnsi="Times New Roman" w:cs="Times New Roman"/>
          <w:sz w:val="24"/>
          <w:szCs w:val="24"/>
        </w:rPr>
        <w:t>earth</w:t>
      </w:r>
      <w:r w:rsidR="004E691E">
        <w:rPr>
          <w:rFonts w:ascii="Times New Roman" w:hAnsi="Times New Roman" w:cs="Times New Roman"/>
          <w:sz w:val="24"/>
          <w:szCs w:val="24"/>
        </w:rPr>
        <w:t xml:space="preserve"> </w:t>
      </w:r>
      <w:r w:rsidR="00FE2C9B" w:rsidRPr="00843647">
        <w:rPr>
          <w:rFonts w:ascii="Times New Roman" w:hAnsi="Times New Roman" w:cs="Times New Roman"/>
          <w:sz w:val="24"/>
          <w:szCs w:val="24"/>
        </w:rPr>
        <w:t xml:space="preserve">infused with </w:t>
      </w:r>
      <w:r w:rsidR="000F0476" w:rsidRPr="00843647">
        <w:rPr>
          <w:rFonts w:ascii="Times New Roman" w:hAnsi="Times New Roman" w:cs="Times New Roman"/>
          <w:sz w:val="24"/>
          <w:szCs w:val="24"/>
        </w:rPr>
        <w:t>holiness</w:t>
      </w:r>
      <w:r w:rsidR="00257077">
        <w:rPr>
          <w:rFonts w:ascii="Times New Roman" w:hAnsi="Times New Roman" w:cs="Times New Roman"/>
          <w:sz w:val="24"/>
          <w:szCs w:val="24"/>
        </w:rPr>
        <w:t>.</w:t>
      </w:r>
      <w:r w:rsidR="00EF3469" w:rsidRPr="00843647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24353E" w:rsidRPr="00843647">
        <w:rPr>
          <w:rFonts w:ascii="Times New Roman" w:hAnsi="Times New Roman" w:cs="Times New Roman"/>
          <w:sz w:val="24"/>
          <w:szCs w:val="24"/>
        </w:rPr>
        <w:t xml:space="preserve"> </w:t>
      </w:r>
      <w:r w:rsidR="009F0A7E">
        <w:rPr>
          <w:rFonts w:ascii="Times New Roman" w:hAnsi="Times New Roman" w:cs="Times New Roman"/>
          <w:sz w:val="24"/>
          <w:szCs w:val="24"/>
        </w:rPr>
        <w:t xml:space="preserve">The implication </w:t>
      </w:r>
      <w:r w:rsidR="00257077">
        <w:rPr>
          <w:rFonts w:ascii="Times New Roman" w:hAnsi="Times New Roman" w:cs="Times New Roman"/>
          <w:sz w:val="24"/>
          <w:szCs w:val="24"/>
        </w:rPr>
        <w:t xml:space="preserve">being </w:t>
      </w:r>
      <w:r w:rsidR="00085C45">
        <w:rPr>
          <w:rFonts w:ascii="Times New Roman" w:hAnsi="Times New Roman" w:cs="Times New Roman"/>
          <w:sz w:val="24"/>
          <w:szCs w:val="24"/>
        </w:rPr>
        <w:t xml:space="preserve">that </w:t>
      </w:r>
      <w:r w:rsidR="009F0A7E">
        <w:rPr>
          <w:rFonts w:ascii="Times New Roman" w:hAnsi="Times New Roman" w:cs="Times New Roman"/>
          <w:sz w:val="24"/>
          <w:szCs w:val="24"/>
        </w:rPr>
        <w:t xml:space="preserve">divine fate </w:t>
      </w:r>
      <w:r w:rsidR="00257077">
        <w:rPr>
          <w:rFonts w:ascii="Times New Roman" w:hAnsi="Times New Roman" w:cs="Times New Roman"/>
          <w:sz w:val="24"/>
          <w:szCs w:val="24"/>
        </w:rPr>
        <w:t>c</w:t>
      </w:r>
      <w:r w:rsidR="0025365F">
        <w:rPr>
          <w:rFonts w:ascii="Times New Roman" w:hAnsi="Times New Roman" w:cs="Times New Roman"/>
          <w:sz w:val="24"/>
          <w:szCs w:val="24"/>
        </w:rPr>
        <w:t>ould</w:t>
      </w:r>
      <w:r w:rsidR="00257077">
        <w:rPr>
          <w:rFonts w:ascii="Times New Roman" w:hAnsi="Times New Roman" w:cs="Times New Roman"/>
          <w:sz w:val="24"/>
          <w:szCs w:val="24"/>
        </w:rPr>
        <w:t xml:space="preserve"> be realised </w:t>
      </w:r>
      <w:r w:rsidR="009F0A7E">
        <w:rPr>
          <w:rFonts w:ascii="Times New Roman" w:hAnsi="Times New Roman" w:cs="Times New Roman"/>
          <w:sz w:val="24"/>
          <w:szCs w:val="24"/>
        </w:rPr>
        <w:t>on earth</w:t>
      </w:r>
      <w:r w:rsidR="00257077">
        <w:rPr>
          <w:rFonts w:ascii="Times New Roman" w:hAnsi="Times New Roman" w:cs="Times New Roman"/>
          <w:sz w:val="24"/>
          <w:szCs w:val="24"/>
        </w:rPr>
        <w:t xml:space="preserve"> by attending to intellectual prompts</w:t>
      </w:r>
      <w:r w:rsidR="009F0A7E">
        <w:rPr>
          <w:rFonts w:ascii="Times New Roman" w:hAnsi="Times New Roman" w:cs="Times New Roman"/>
          <w:sz w:val="24"/>
          <w:szCs w:val="24"/>
        </w:rPr>
        <w:t xml:space="preserve">. </w:t>
      </w:r>
      <w:r w:rsidR="00163C99">
        <w:rPr>
          <w:rFonts w:ascii="Times New Roman" w:hAnsi="Times New Roman" w:cs="Times New Roman"/>
          <w:sz w:val="24"/>
          <w:szCs w:val="24"/>
        </w:rPr>
        <w:t>F</w:t>
      </w:r>
      <w:r w:rsidR="00257077">
        <w:rPr>
          <w:rFonts w:ascii="Times New Roman" w:hAnsi="Times New Roman" w:cs="Times New Roman"/>
          <w:sz w:val="24"/>
          <w:szCs w:val="24"/>
        </w:rPr>
        <w:t>or Aristotle f</w:t>
      </w:r>
      <w:r w:rsidR="00163C99">
        <w:rPr>
          <w:rFonts w:ascii="Times New Roman" w:hAnsi="Times New Roman" w:cs="Times New Roman"/>
          <w:sz w:val="24"/>
          <w:szCs w:val="24"/>
        </w:rPr>
        <w:t>ree</w:t>
      </w:r>
      <w:r w:rsidR="00937DAC">
        <w:rPr>
          <w:rFonts w:ascii="Times New Roman" w:hAnsi="Times New Roman" w:cs="Times New Roman"/>
          <w:sz w:val="24"/>
          <w:szCs w:val="24"/>
        </w:rPr>
        <w:t xml:space="preserve"> </w:t>
      </w:r>
      <w:r w:rsidR="00163C99">
        <w:rPr>
          <w:rFonts w:ascii="Times New Roman" w:hAnsi="Times New Roman" w:cs="Times New Roman"/>
          <w:sz w:val="24"/>
          <w:szCs w:val="24"/>
        </w:rPr>
        <w:t xml:space="preserve">will </w:t>
      </w:r>
      <w:r w:rsidR="00085C45">
        <w:rPr>
          <w:rFonts w:ascii="Times New Roman" w:hAnsi="Times New Roman" w:cs="Times New Roman"/>
          <w:sz w:val="24"/>
          <w:szCs w:val="24"/>
        </w:rPr>
        <w:t>resided</w:t>
      </w:r>
      <w:r w:rsidR="00163C99">
        <w:rPr>
          <w:rFonts w:ascii="Times New Roman" w:hAnsi="Times New Roman" w:cs="Times New Roman"/>
          <w:sz w:val="24"/>
          <w:szCs w:val="24"/>
        </w:rPr>
        <w:t xml:space="preserve"> in the choice of following or </w:t>
      </w:r>
      <w:r w:rsidR="001809AA">
        <w:rPr>
          <w:rFonts w:ascii="Times New Roman" w:hAnsi="Times New Roman" w:cs="Times New Roman"/>
          <w:sz w:val="24"/>
          <w:szCs w:val="24"/>
        </w:rPr>
        <w:t>ignor</w:t>
      </w:r>
      <w:r w:rsidR="00163C99">
        <w:rPr>
          <w:rFonts w:ascii="Times New Roman" w:hAnsi="Times New Roman" w:cs="Times New Roman"/>
          <w:sz w:val="24"/>
          <w:szCs w:val="24"/>
        </w:rPr>
        <w:t xml:space="preserve">ing the </w:t>
      </w:r>
      <w:r w:rsidR="009168DF">
        <w:rPr>
          <w:rFonts w:ascii="Times New Roman" w:hAnsi="Times New Roman" w:cs="Times New Roman"/>
          <w:sz w:val="24"/>
          <w:szCs w:val="24"/>
        </w:rPr>
        <w:t>encouragements</w:t>
      </w:r>
      <w:r w:rsidR="0076248F">
        <w:rPr>
          <w:rFonts w:ascii="Times New Roman" w:hAnsi="Times New Roman" w:cs="Times New Roman"/>
          <w:sz w:val="24"/>
          <w:szCs w:val="24"/>
        </w:rPr>
        <w:t xml:space="preserve"> of the </w:t>
      </w:r>
      <w:r w:rsidR="00163C99">
        <w:rPr>
          <w:rFonts w:ascii="Times New Roman" w:hAnsi="Times New Roman" w:cs="Times New Roman"/>
          <w:sz w:val="24"/>
          <w:szCs w:val="24"/>
        </w:rPr>
        <w:t xml:space="preserve">intellect. </w:t>
      </w:r>
      <w:r w:rsidR="00AA59FE">
        <w:rPr>
          <w:rFonts w:ascii="Times New Roman" w:hAnsi="Times New Roman" w:cs="Times New Roman"/>
          <w:sz w:val="24"/>
          <w:szCs w:val="24"/>
        </w:rPr>
        <w:t xml:space="preserve">Campion </w:t>
      </w:r>
      <w:r w:rsidR="001809AA">
        <w:rPr>
          <w:rFonts w:ascii="Times New Roman" w:hAnsi="Times New Roman" w:cs="Times New Roman"/>
          <w:sz w:val="24"/>
          <w:szCs w:val="24"/>
        </w:rPr>
        <w:t>recorded</w:t>
      </w:r>
      <w:r w:rsidR="00AA59FE">
        <w:rPr>
          <w:rFonts w:ascii="Times New Roman" w:hAnsi="Times New Roman" w:cs="Times New Roman"/>
          <w:sz w:val="24"/>
          <w:szCs w:val="24"/>
        </w:rPr>
        <w:t xml:space="preserve"> that t</w:t>
      </w:r>
      <w:r w:rsidR="0076248F" w:rsidRPr="009F0A7E">
        <w:rPr>
          <w:rFonts w:ascii="Times New Roman" w:hAnsi="Times New Roman" w:cs="Times New Roman"/>
          <w:sz w:val="24"/>
          <w:szCs w:val="24"/>
        </w:rPr>
        <w:t>h</w:t>
      </w:r>
      <w:r w:rsidR="0076248F">
        <w:rPr>
          <w:rFonts w:ascii="Times New Roman" w:hAnsi="Times New Roman" w:cs="Times New Roman"/>
          <w:sz w:val="24"/>
          <w:szCs w:val="24"/>
        </w:rPr>
        <w:t>e</w:t>
      </w:r>
      <w:r w:rsidR="0076248F" w:rsidRPr="009F0A7E">
        <w:rPr>
          <w:rFonts w:ascii="Times New Roman" w:hAnsi="Times New Roman" w:cs="Times New Roman"/>
          <w:sz w:val="24"/>
          <w:szCs w:val="24"/>
        </w:rPr>
        <w:t xml:space="preserve"> Aristotelian </w:t>
      </w:r>
      <w:r w:rsidR="0076248F">
        <w:rPr>
          <w:rFonts w:ascii="Times New Roman" w:hAnsi="Times New Roman" w:cs="Times New Roman"/>
          <w:sz w:val="24"/>
          <w:szCs w:val="24"/>
        </w:rPr>
        <w:t>world</w:t>
      </w:r>
      <w:r w:rsidR="0076248F" w:rsidRPr="009F0A7E">
        <w:rPr>
          <w:rFonts w:ascii="Times New Roman" w:hAnsi="Times New Roman" w:cs="Times New Roman"/>
          <w:sz w:val="24"/>
          <w:szCs w:val="24"/>
        </w:rPr>
        <w:t>view was adopted by the Stoics beginning with Zeno of Citium in the third and fourth centuries BCE</w:t>
      </w:r>
      <w:r w:rsidR="0076248F">
        <w:rPr>
          <w:rFonts w:ascii="Times New Roman" w:hAnsi="Times New Roman" w:cs="Times New Roman"/>
          <w:sz w:val="24"/>
          <w:szCs w:val="24"/>
        </w:rPr>
        <w:t>,</w:t>
      </w:r>
      <w:r w:rsidR="0076248F" w:rsidRPr="009F0A7E">
        <w:rPr>
          <w:rStyle w:val="FootnoteReference"/>
          <w:rFonts w:ascii="Times New Roman" w:hAnsi="Times New Roman" w:cs="Times New Roman"/>
          <w:sz w:val="24"/>
          <w:szCs w:val="24"/>
        </w:rPr>
        <w:footnoteReference w:id="5"/>
      </w:r>
      <w:r w:rsidR="0076248F" w:rsidRPr="009F0A7E">
        <w:rPr>
          <w:rFonts w:ascii="Times New Roman" w:hAnsi="Times New Roman" w:cs="Times New Roman"/>
          <w:sz w:val="24"/>
          <w:szCs w:val="24"/>
        </w:rPr>
        <w:t xml:space="preserve"> </w:t>
      </w:r>
      <w:r w:rsidR="0076248F">
        <w:rPr>
          <w:rFonts w:ascii="Times New Roman" w:hAnsi="Times New Roman" w:cs="Times New Roman"/>
          <w:sz w:val="24"/>
          <w:szCs w:val="24"/>
        </w:rPr>
        <w:t>and in the</w:t>
      </w:r>
      <w:r w:rsidR="0076248F" w:rsidRPr="004E3A03">
        <w:rPr>
          <w:rFonts w:ascii="Times New Roman" w:hAnsi="Times New Roman" w:cs="Times New Roman"/>
          <w:sz w:val="24"/>
          <w:szCs w:val="24"/>
        </w:rPr>
        <w:t xml:space="preserve"> second century </w:t>
      </w:r>
      <w:r w:rsidR="0076248F">
        <w:rPr>
          <w:rFonts w:ascii="Times New Roman" w:hAnsi="Times New Roman" w:cs="Times New Roman"/>
          <w:sz w:val="24"/>
          <w:szCs w:val="24"/>
        </w:rPr>
        <w:t xml:space="preserve">where </w:t>
      </w:r>
      <w:r w:rsidR="0076248F" w:rsidRPr="004E3A03">
        <w:rPr>
          <w:rFonts w:ascii="Times New Roman" w:hAnsi="Times New Roman" w:cs="Times New Roman"/>
          <w:sz w:val="24"/>
          <w:szCs w:val="24"/>
        </w:rPr>
        <w:t xml:space="preserve">Claudius Ptolemy </w:t>
      </w:r>
      <w:r w:rsidR="0076248F">
        <w:rPr>
          <w:rFonts w:ascii="Times New Roman" w:hAnsi="Times New Roman" w:cs="Times New Roman"/>
          <w:sz w:val="24"/>
          <w:szCs w:val="24"/>
        </w:rPr>
        <w:t>described</w:t>
      </w:r>
      <w:r w:rsidR="0076248F" w:rsidRPr="004E3A03">
        <w:rPr>
          <w:rFonts w:ascii="Times New Roman" w:hAnsi="Times New Roman" w:cs="Times New Roman"/>
          <w:sz w:val="24"/>
          <w:szCs w:val="24"/>
        </w:rPr>
        <w:t xml:space="preserve"> how alignment with the stars enable</w:t>
      </w:r>
      <w:r w:rsidR="00085C45">
        <w:rPr>
          <w:rFonts w:ascii="Times New Roman" w:hAnsi="Times New Roman" w:cs="Times New Roman"/>
          <w:sz w:val="24"/>
          <w:szCs w:val="24"/>
        </w:rPr>
        <w:t>d</w:t>
      </w:r>
      <w:r w:rsidR="0076248F" w:rsidRPr="004E3A03">
        <w:rPr>
          <w:rFonts w:ascii="Times New Roman" w:hAnsi="Times New Roman" w:cs="Times New Roman"/>
          <w:sz w:val="24"/>
          <w:szCs w:val="24"/>
        </w:rPr>
        <w:t xml:space="preserve"> humans</w:t>
      </w:r>
      <w:r w:rsidR="0076248F">
        <w:rPr>
          <w:rFonts w:ascii="Times New Roman" w:hAnsi="Times New Roman" w:cs="Times New Roman"/>
          <w:sz w:val="24"/>
          <w:szCs w:val="24"/>
        </w:rPr>
        <w:t xml:space="preserve"> to achieve</w:t>
      </w:r>
      <w:r w:rsidR="0076248F" w:rsidRPr="004E3A03">
        <w:rPr>
          <w:rFonts w:ascii="Times New Roman" w:hAnsi="Times New Roman" w:cs="Times New Roman"/>
          <w:sz w:val="24"/>
          <w:szCs w:val="24"/>
        </w:rPr>
        <w:t xml:space="preserve"> internal peace as they bec</w:t>
      </w:r>
      <w:r w:rsidR="00085C45">
        <w:rPr>
          <w:rFonts w:ascii="Times New Roman" w:hAnsi="Times New Roman" w:cs="Times New Roman"/>
          <w:sz w:val="24"/>
          <w:szCs w:val="24"/>
        </w:rPr>
        <w:t>a</w:t>
      </w:r>
      <w:r w:rsidR="0076248F" w:rsidRPr="004E3A03">
        <w:rPr>
          <w:rFonts w:ascii="Times New Roman" w:hAnsi="Times New Roman" w:cs="Times New Roman"/>
          <w:sz w:val="24"/>
          <w:szCs w:val="24"/>
        </w:rPr>
        <w:t>me aware of, accept</w:t>
      </w:r>
      <w:r w:rsidR="00085C45">
        <w:rPr>
          <w:rFonts w:ascii="Times New Roman" w:hAnsi="Times New Roman" w:cs="Times New Roman"/>
          <w:sz w:val="24"/>
          <w:szCs w:val="24"/>
        </w:rPr>
        <w:t>ed</w:t>
      </w:r>
      <w:r w:rsidR="0025365F">
        <w:rPr>
          <w:rFonts w:ascii="Times New Roman" w:hAnsi="Times New Roman" w:cs="Times New Roman"/>
          <w:sz w:val="24"/>
          <w:szCs w:val="24"/>
        </w:rPr>
        <w:t>,</w:t>
      </w:r>
      <w:r w:rsidR="0076248F" w:rsidRPr="004E3A03">
        <w:rPr>
          <w:rFonts w:ascii="Times New Roman" w:hAnsi="Times New Roman" w:cs="Times New Roman"/>
          <w:sz w:val="24"/>
          <w:szCs w:val="24"/>
        </w:rPr>
        <w:t xml:space="preserve"> </w:t>
      </w:r>
      <w:r w:rsidR="0076248F" w:rsidRPr="004E3A03">
        <w:rPr>
          <w:rFonts w:ascii="Times New Roman" w:hAnsi="Times New Roman" w:cs="Times New Roman"/>
          <w:sz w:val="24"/>
          <w:szCs w:val="24"/>
        </w:rPr>
        <w:lastRenderedPageBreak/>
        <w:t>and prepare</w:t>
      </w:r>
      <w:r w:rsidR="00085C45">
        <w:rPr>
          <w:rFonts w:ascii="Times New Roman" w:hAnsi="Times New Roman" w:cs="Times New Roman"/>
          <w:sz w:val="24"/>
          <w:szCs w:val="24"/>
        </w:rPr>
        <w:t>d</w:t>
      </w:r>
      <w:r w:rsidR="0076248F" w:rsidRPr="004E3A03">
        <w:rPr>
          <w:rFonts w:ascii="Times New Roman" w:hAnsi="Times New Roman" w:cs="Times New Roman"/>
          <w:sz w:val="24"/>
          <w:szCs w:val="24"/>
        </w:rPr>
        <w:t xml:space="preserve"> for </w:t>
      </w:r>
      <w:r w:rsidR="00085C45">
        <w:rPr>
          <w:rFonts w:ascii="Times New Roman" w:hAnsi="Times New Roman" w:cs="Times New Roman"/>
          <w:sz w:val="24"/>
          <w:szCs w:val="24"/>
        </w:rPr>
        <w:t xml:space="preserve">their </w:t>
      </w:r>
      <w:r w:rsidR="0076248F" w:rsidRPr="004E3A03">
        <w:rPr>
          <w:rFonts w:ascii="Times New Roman" w:hAnsi="Times New Roman" w:cs="Times New Roman"/>
          <w:sz w:val="24"/>
          <w:szCs w:val="24"/>
        </w:rPr>
        <w:t>fate.</w:t>
      </w:r>
      <w:r w:rsidR="0076248F">
        <w:rPr>
          <w:rStyle w:val="FootnoteReference"/>
          <w:rFonts w:ascii="Times New Roman" w:hAnsi="Times New Roman" w:cs="Times New Roman"/>
          <w:sz w:val="24"/>
          <w:szCs w:val="24"/>
        </w:rPr>
        <w:footnoteReference w:id="6"/>
      </w:r>
      <w:r w:rsidR="0076248F" w:rsidRPr="004E3A03">
        <w:rPr>
          <w:rFonts w:ascii="Times New Roman" w:hAnsi="Times New Roman" w:cs="Times New Roman"/>
          <w:sz w:val="24"/>
          <w:szCs w:val="24"/>
        </w:rPr>
        <w:t xml:space="preserve"> </w:t>
      </w:r>
      <w:r w:rsidR="00C51387">
        <w:rPr>
          <w:rFonts w:ascii="Times New Roman" w:hAnsi="Times New Roman" w:cs="Times New Roman"/>
          <w:sz w:val="24"/>
          <w:szCs w:val="24"/>
        </w:rPr>
        <w:t xml:space="preserve">Cicero </w:t>
      </w:r>
      <w:r w:rsidR="00167098">
        <w:rPr>
          <w:rFonts w:ascii="Times New Roman" w:hAnsi="Times New Roman" w:cs="Times New Roman"/>
          <w:sz w:val="24"/>
          <w:szCs w:val="24"/>
        </w:rPr>
        <w:t xml:space="preserve">in the first century BCE </w:t>
      </w:r>
      <w:r w:rsidR="00C51387">
        <w:rPr>
          <w:rFonts w:ascii="Times New Roman" w:hAnsi="Times New Roman" w:cs="Times New Roman"/>
          <w:sz w:val="24"/>
          <w:szCs w:val="24"/>
        </w:rPr>
        <w:t xml:space="preserve">defined fate as an </w:t>
      </w:r>
      <w:r w:rsidR="00A46CC7">
        <w:rPr>
          <w:rFonts w:ascii="Times New Roman" w:hAnsi="Times New Roman" w:cs="Times New Roman"/>
          <w:sz w:val="24"/>
          <w:szCs w:val="24"/>
        </w:rPr>
        <w:t>‘</w:t>
      </w:r>
      <w:r w:rsidR="00C51387">
        <w:rPr>
          <w:rFonts w:ascii="Times New Roman" w:hAnsi="Times New Roman" w:cs="Times New Roman"/>
          <w:sz w:val="24"/>
          <w:szCs w:val="24"/>
        </w:rPr>
        <w:t>everlasting ordering</w:t>
      </w:r>
      <w:r w:rsidR="00A46CC7">
        <w:rPr>
          <w:rFonts w:ascii="Times New Roman" w:hAnsi="Times New Roman" w:cs="Times New Roman"/>
          <w:sz w:val="24"/>
          <w:szCs w:val="24"/>
        </w:rPr>
        <w:t xml:space="preserve"> and sequence of causes,’ he claimed that fate ‘brings about every single thing that has happened, is happening, is going to happen.’</w:t>
      </w:r>
      <w:r w:rsidR="00A46CC7">
        <w:rPr>
          <w:rStyle w:val="FootnoteReference"/>
          <w:rFonts w:ascii="Times New Roman" w:hAnsi="Times New Roman" w:cs="Times New Roman"/>
          <w:sz w:val="24"/>
          <w:szCs w:val="24"/>
        </w:rPr>
        <w:footnoteReference w:id="7"/>
      </w:r>
      <w:r w:rsidR="00A46CC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5E8268" w14:textId="0B1B0705" w:rsidR="00AA59FE" w:rsidRDefault="00A05A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An alternate view </w:t>
      </w:r>
      <w:r w:rsidR="00AA59FE">
        <w:rPr>
          <w:rFonts w:ascii="Times New Roman" w:hAnsi="Times New Roman" w:cs="Times New Roman"/>
          <w:sz w:val="24"/>
          <w:szCs w:val="24"/>
        </w:rPr>
        <w:t>examined</w:t>
      </w:r>
      <w:r>
        <w:rPr>
          <w:rFonts w:ascii="Times New Roman" w:hAnsi="Times New Roman" w:cs="Times New Roman"/>
          <w:sz w:val="24"/>
          <w:szCs w:val="24"/>
        </w:rPr>
        <w:t xml:space="preserve"> by </w:t>
      </w:r>
      <w:r w:rsidR="00C4286F" w:rsidRPr="00843647">
        <w:rPr>
          <w:rFonts w:ascii="Times New Roman" w:hAnsi="Times New Roman" w:cs="Times New Roman"/>
          <w:sz w:val="24"/>
          <w:szCs w:val="24"/>
        </w:rPr>
        <w:t xml:space="preserve">Curry </w:t>
      </w:r>
      <w:r w:rsidR="001809AA">
        <w:rPr>
          <w:rFonts w:ascii="Times New Roman" w:hAnsi="Times New Roman" w:cs="Times New Roman"/>
          <w:sz w:val="24"/>
          <w:szCs w:val="24"/>
        </w:rPr>
        <w:t>citing</w:t>
      </w:r>
      <w:r w:rsidR="00C4286F" w:rsidRPr="00843647">
        <w:rPr>
          <w:rFonts w:ascii="Times New Roman" w:hAnsi="Times New Roman" w:cs="Times New Roman"/>
          <w:sz w:val="24"/>
          <w:szCs w:val="24"/>
        </w:rPr>
        <w:t xml:space="preserve"> Phil</w:t>
      </w:r>
      <w:r w:rsidR="002F7F21">
        <w:rPr>
          <w:rFonts w:ascii="Times New Roman" w:hAnsi="Times New Roman" w:cs="Times New Roman"/>
          <w:sz w:val="24"/>
          <w:szCs w:val="24"/>
        </w:rPr>
        <w:t>l</w:t>
      </w:r>
      <w:r w:rsidR="00C4286F" w:rsidRPr="00843647">
        <w:rPr>
          <w:rFonts w:ascii="Times New Roman" w:hAnsi="Times New Roman" w:cs="Times New Roman"/>
          <w:sz w:val="24"/>
          <w:szCs w:val="24"/>
        </w:rPr>
        <w:t>ipson</w:t>
      </w:r>
      <w:r w:rsidR="0025365F">
        <w:rPr>
          <w:rFonts w:ascii="Times New Roman" w:hAnsi="Times New Roman" w:cs="Times New Roman"/>
          <w:sz w:val="24"/>
          <w:szCs w:val="24"/>
        </w:rPr>
        <w:t xml:space="preserve"> </w:t>
      </w:r>
      <w:r w:rsidR="00C4286F" w:rsidRPr="00843647">
        <w:rPr>
          <w:rFonts w:ascii="Times New Roman" w:hAnsi="Times New Roman" w:cs="Times New Roman"/>
          <w:sz w:val="24"/>
          <w:szCs w:val="24"/>
        </w:rPr>
        <w:t>note</w:t>
      </w:r>
      <w:r w:rsidR="001809AA">
        <w:rPr>
          <w:rFonts w:ascii="Times New Roman" w:hAnsi="Times New Roman" w:cs="Times New Roman"/>
          <w:sz w:val="24"/>
          <w:szCs w:val="24"/>
        </w:rPr>
        <w:t>d</w:t>
      </w:r>
      <w:r w:rsidR="00C4286F" w:rsidRPr="00843647">
        <w:rPr>
          <w:rFonts w:ascii="Times New Roman" w:hAnsi="Times New Roman" w:cs="Times New Roman"/>
          <w:sz w:val="24"/>
          <w:szCs w:val="24"/>
        </w:rPr>
        <w:t xml:space="preserve"> that Plotinus </w:t>
      </w:r>
      <w:r w:rsidR="00A07665">
        <w:rPr>
          <w:rFonts w:ascii="Times New Roman" w:hAnsi="Times New Roman" w:cs="Times New Roman"/>
          <w:sz w:val="24"/>
          <w:szCs w:val="24"/>
        </w:rPr>
        <w:t xml:space="preserve">in the third century </w:t>
      </w:r>
      <w:r w:rsidR="00C4286F" w:rsidRPr="00843647">
        <w:rPr>
          <w:rFonts w:ascii="Times New Roman" w:hAnsi="Times New Roman" w:cs="Times New Roman"/>
          <w:sz w:val="24"/>
          <w:szCs w:val="24"/>
        </w:rPr>
        <w:t xml:space="preserve">questioned the </w:t>
      </w:r>
      <w:r w:rsidR="00085C45">
        <w:rPr>
          <w:rFonts w:ascii="Times New Roman" w:hAnsi="Times New Roman" w:cs="Times New Roman"/>
          <w:sz w:val="24"/>
          <w:szCs w:val="24"/>
        </w:rPr>
        <w:t>notion</w:t>
      </w:r>
      <w:r w:rsidR="00C4286F" w:rsidRPr="00843647">
        <w:rPr>
          <w:rFonts w:ascii="Times New Roman" w:hAnsi="Times New Roman" w:cs="Times New Roman"/>
          <w:sz w:val="24"/>
          <w:szCs w:val="24"/>
        </w:rPr>
        <w:t xml:space="preserve"> of an interventionist God </w:t>
      </w:r>
      <w:r w:rsidR="002F7F21">
        <w:rPr>
          <w:rFonts w:ascii="Times New Roman" w:hAnsi="Times New Roman" w:cs="Times New Roman"/>
          <w:sz w:val="24"/>
          <w:szCs w:val="24"/>
        </w:rPr>
        <w:t>direct</w:t>
      </w:r>
      <w:r w:rsidR="00C4286F" w:rsidRPr="00843647">
        <w:rPr>
          <w:rFonts w:ascii="Times New Roman" w:hAnsi="Times New Roman" w:cs="Times New Roman"/>
          <w:sz w:val="24"/>
          <w:szCs w:val="24"/>
        </w:rPr>
        <w:t>ing the planets to deliver fateful events to</w:t>
      </w:r>
      <w:r w:rsidR="00DE59F6">
        <w:rPr>
          <w:rFonts w:ascii="Times New Roman" w:hAnsi="Times New Roman" w:cs="Times New Roman"/>
          <w:sz w:val="24"/>
          <w:szCs w:val="24"/>
        </w:rPr>
        <w:t xml:space="preserve"> humans</w:t>
      </w:r>
      <w:r w:rsidR="00B61393">
        <w:rPr>
          <w:rFonts w:ascii="Times New Roman" w:hAnsi="Times New Roman" w:cs="Times New Roman"/>
          <w:sz w:val="24"/>
          <w:szCs w:val="24"/>
        </w:rPr>
        <w:t>, the implication being that humans have free</w:t>
      </w:r>
      <w:r w:rsidR="00937DAC">
        <w:rPr>
          <w:rFonts w:ascii="Times New Roman" w:hAnsi="Times New Roman" w:cs="Times New Roman"/>
          <w:sz w:val="24"/>
          <w:szCs w:val="24"/>
        </w:rPr>
        <w:t xml:space="preserve"> </w:t>
      </w:r>
      <w:r w:rsidR="00B61393">
        <w:rPr>
          <w:rFonts w:ascii="Times New Roman" w:hAnsi="Times New Roman" w:cs="Times New Roman"/>
          <w:sz w:val="24"/>
          <w:szCs w:val="24"/>
        </w:rPr>
        <w:t>will to decide their own fate</w:t>
      </w:r>
      <w:r w:rsidR="00DE59F6">
        <w:rPr>
          <w:rFonts w:ascii="Times New Roman" w:hAnsi="Times New Roman" w:cs="Times New Roman"/>
          <w:sz w:val="24"/>
          <w:szCs w:val="24"/>
        </w:rPr>
        <w:t>.</w:t>
      </w:r>
      <w:r w:rsidR="0025365F" w:rsidRPr="0025365F">
        <w:rPr>
          <w:rStyle w:val="FootnoteReference"/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5365F">
        <w:rPr>
          <w:rStyle w:val="FootnoteReference"/>
          <w:rFonts w:ascii="Times New Roman" w:hAnsi="Times New Roman" w:cs="Times New Roman"/>
          <w:i/>
          <w:iCs/>
          <w:sz w:val="24"/>
          <w:szCs w:val="24"/>
        </w:rPr>
        <w:footnoteReference w:id="8"/>
      </w:r>
      <w:r w:rsidR="0025365F" w:rsidRPr="00843647">
        <w:rPr>
          <w:rFonts w:ascii="Times New Roman" w:hAnsi="Times New Roman" w:cs="Times New Roman"/>
          <w:sz w:val="24"/>
          <w:szCs w:val="24"/>
        </w:rPr>
        <w:t xml:space="preserve"> </w:t>
      </w:r>
      <w:r w:rsidR="00CE5CBE">
        <w:rPr>
          <w:rFonts w:ascii="Times New Roman" w:hAnsi="Times New Roman" w:cs="Times New Roman"/>
          <w:sz w:val="24"/>
          <w:szCs w:val="24"/>
        </w:rPr>
        <w:t xml:space="preserve">Taormina </w:t>
      </w:r>
      <w:r w:rsidR="005A7773">
        <w:rPr>
          <w:rFonts w:ascii="Times New Roman" w:hAnsi="Times New Roman" w:cs="Times New Roman"/>
          <w:sz w:val="24"/>
          <w:szCs w:val="24"/>
        </w:rPr>
        <w:t>record</w:t>
      </w:r>
      <w:r w:rsidR="00CE5CBE">
        <w:rPr>
          <w:rFonts w:ascii="Times New Roman" w:hAnsi="Times New Roman" w:cs="Times New Roman"/>
          <w:sz w:val="24"/>
          <w:szCs w:val="24"/>
        </w:rPr>
        <w:t xml:space="preserve">ed that </w:t>
      </w:r>
      <w:r w:rsidR="001809AA">
        <w:rPr>
          <w:rFonts w:ascii="Times New Roman" w:hAnsi="Times New Roman" w:cs="Times New Roman"/>
          <w:sz w:val="24"/>
          <w:szCs w:val="24"/>
        </w:rPr>
        <w:t xml:space="preserve">Iamblichus </w:t>
      </w:r>
      <w:r w:rsidR="00DE59F6">
        <w:rPr>
          <w:rFonts w:ascii="Times New Roman" w:hAnsi="Times New Roman" w:cs="Times New Roman"/>
          <w:sz w:val="24"/>
          <w:szCs w:val="24"/>
        </w:rPr>
        <w:t>criti</w:t>
      </w:r>
      <w:r w:rsidR="001809AA">
        <w:rPr>
          <w:rFonts w:ascii="Times New Roman" w:hAnsi="Times New Roman" w:cs="Times New Roman"/>
          <w:sz w:val="24"/>
          <w:szCs w:val="24"/>
        </w:rPr>
        <w:t>qued</w:t>
      </w:r>
      <w:r w:rsidR="00DE59F6">
        <w:rPr>
          <w:rFonts w:ascii="Times New Roman" w:hAnsi="Times New Roman" w:cs="Times New Roman"/>
          <w:sz w:val="24"/>
          <w:szCs w:val="24"/>
        </w:rPr>
        <w:t xml:space="preserve"> </w:t>
      </w:r>
      <w:r w:rsidR="002F7F21">
        <w:rPr>
          <w:rFonts w:ascii="Times New Roman" w:hAnsi="Times New Roman" w:cs="Times New Roman"/>
          <w:sz w:val="24"/>
          <w:szCs w:val="24"/>
        </w:rPr>
        <w:t xml:space="preserve">the </w:t>
      </w:r>
      <w:r w:rsidR="00085C45">
        <w:rPr>
          <w:rFonts w:ascii="Times New Roman" w:hAnsi="Times New Roman" w:cs="Times New Roman"/>
          <w:sz w:val="24"/>
          <w:szCs w:val="24"/>
        </w:rPr>
        <w:t>concept</w:t>
      </w:r>
      <w:r w:rsidR="002F7F21">
        <w:rPr>
          <w:rFonts w:ascii="Times New Roman" w:hAnsi="Times New Roman" w:cs="Times New Roman"/>
          <w:sz w:val="24"/>
          <w:szCs w:val="24"/>
        </w:rPr>
        <w:t xml:space="preserve"> of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907E83">
        <w:rPr>
          <w:rFonts w:ascii="Times New Roman" w:hAnsi="Times New Roman" w:cs="Times New Roman"/>
          <w:sz w:val="24"/>
          <w:szCs w:val="24"/>
        </w:rPr>
        <w:t>divine</w:t>
      </w:r>
      <w:r w:rsidR="002F7F21">
        <w:rPr>
          <w:rFonts w:ascii="Times New Roman" w:hAnsi="Times New Roman" w:cs="Times New Roman"/>
          <w:sz w:val="24"/>
          <w:szCs w:val="24"/>
        </w:rPr>
        <w:t xml:space="preserve"> </w:t>
      </w:r>
      <w:r w:rsidR="00CA4022" w:rsidRPr="00907E83">
        <w:rPr>
          <w:rFonts w:ascii="Times New Roman" w:hAnsi="Times New Roman" w:cs="Times New Roman"/>
          <w:sz w:val="24"/>
          <w:szCs w:val="24"/>
        </w:rPr>
        <w:t>“</w:t>
      </w:r>
      <w:r w:rsidR="00F95A7C" w:rsidRPr="00907E83">
        <w:rPr>
          <w:rFonts w:ascii="Times New Roman" w:hAnsi="Times New Roman" w:cs="Times New Roman"/>
          <w:sz w:val="24"/>
          <w:szCs w:val="24"/>
        </w:rPr>
        <w:t xml:space="preserve">undescended soul” </w:t>
      </w:r>
      <w:r w:rsidR="00B61393">
        <w:rPr>
          <w:rFonts w:ascii="Times New Roman" w:hAnsi="Times New Roman" w:cs="Times New Roman"/>
          <w:sz w:val="24"/>
          <w:szCs w:val="24"/>
        </w:rPr>
        <w:t>advocated by</w:t>
      </w:r>
      <w:r w:rsidR="00F95A7C" w:rsidRPr="00907E83">
        <w:rPr>
          <w:rFonts w:ascii="Times New Roman" w:hAnsi="Times New Roman" w:cs="Times New Roman"/>
          <w:sz w:val="24"/>
          <w:szCs w:val="24"/>
        </w:rPr>
        <w:t xml:space="preserve"> </w:t>
      </w:r>
      <w:r w:rsidR="00907E83" w:rsidRPr="00907E83">
        <w:rPr>
          <w:rFonts w:ascii="Times New Roman" w:hAnsi="Times New Roman" w:cs="Times New Roman"/>
          <w:sz w:val="24"/>
          <w:szCs w:val="24"/>
        </w:rPr>
        <w:t>Plotinus</w:t>
      </w:r>
      <w:r w:rsidR="00F95A7C" w:rsidRPr="00907E83">
        <w:rPr>
          <w:rFonts w:ascii="Times New Roman" w:hAnsi="Times New Roman" w:cs="Times New Roman"/>
          <w:sz w:val="24"/>
          <w:szCs w:val="24"/>
        </w:rPr>
        <w:t xml:space="preserve"> </w:t>
      </w:r>
      <w:r w:rsidR="00CC01D7">
        <w:rPr>
          <w:rFonts w:ascii="Times New Roman" w:hAnsi="Times New Roman" w:cs="Times New Roman"/>
          <w:sz w:val="24"/>
          <w:szCs w:val="24"/>
        </w:rPr>
        <w:t>and its</w:t>
      </w:r>
      <w:r w:rsidR="005A7773">
        <w:rPr>
          <w:rFonts w:ascii="Times New Roman" w:hAnsi="Times New Roman" w:cs="Times New Roman"/>
          <w:sz w:val="24"/>
          <w:szCs w:val="24"/>
        </w:rPr>
        <w:t xml:space="preserve"> implication of the division into a two-fold human soul and mortal body</w:t>
      </w:r>
      <w:r w:rsidR="00182023">
        <w:rPr>
          <w:rFonts w:ascii="Times New Roman" w:hAnsi="Times New Roman" w:cs="Times New Roman"/>
          <w:sz w:val="24"/>
          <w:szCs w:val="24"/>
        </w:rPr>
        <w:t>,</w:t>
      </w:r>
      <w:r w:rsidR="005A7773">
        <w:rPr>
          <w:rFonts w:ascii="Times New Roman" w:hAnsi="Times New Roman" w:cs="Times New Roman"/>
          <w:sz w:val="24"/>
          <w:szCs w:val="24"/>
        </w:rPr>
        <w:t xml:space="preserve"> that whilst one segment of </w:t>
      </w:r>
      <w:r w:rsidR="001809AA">
        <w:rPr>
          <w:rFonts w:ascii="Times New Roman" w:hAnsi="Times New Roman" w:cs="Times New Roman"/>
          <w:sz w:val="24"/>
          <w:szCs w:val="24"/>
        </w:rPr>
        <w:t>the person</w:t>
      </w:r>
      <w:r w:rsidR="005A7773">
        <w:rPr>
          <w:rFonts w:ascii="Times New Roman" w:hAnsi="Times New Roman" w:cs="Times New Roman"/>
          <w:sz w:val="24"/>
          <w:szCs w:val="24"/>
        </w:rPr>
        <w:t xml:space="preserve"> is influenced, the immortal part remains unaffected</w:t>
      </w:r>
      <w:r w:rsidR="00182023">
        <w:rPr>
          <w:rFonts w:ascii="Times New Roman" w:hAnsi="Times New Roman" w:cs="Times New Roman"/>
          <w:sz w:val="24"/>
          <w:szCs w:val="24"/>
        </w:rPr>
        <w:t xml:space="preserve"> by fate</w:t>
      </w:r>
      <w:r w:rsidR="005A7773">
        <w:rPr>
          <w:rFonts w:ascii="Times New Roman" w:hAnsi="Times New Roman" w:cs="Times New Roman"/>
          <w:sz w:val="24"/>
          <w:szCs w:val="24"/>
        </w:rPr>
        <w:t>.</w:t>
      </w:r>
      <w:r w:rsidR="005A7773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5A7773">
        <w:rPr>
          <w:rFonts w:ascii="Times New Roman" w:hAnsi="Times New Roman" w:cs="Times New Roman"/>
          <w:sz w:val="24"/>
          <w:szCs w:val="24"/>
        </w:rPr>
        <w:t xml:space="preserve"> By</w:t>
      </w:r>
      <w:r w:rsidR="00907E83" w:rsidRPr="00907E83">
        <w:rPr>
          <w:rFonts w:ascii="Times New Roman" w:hAnsi="Times New Roman" w:cs="Times New Roman"/>
          <w:sz w:val="24"/>
          <w:szCs w:val="24"/>
        </w:rPr>
        <w:t xml:space="preserve"> distinguish</w:t>
      </w:r>
      <w:r w:rsidR="005A7773">
        <w:rPr>
          <w:rFonts w:ascii="Times New Roman" w:hAnsi="Times New Roman" w:cs="Times New Roman"/>
          <w:sz w:val="24"/>
          <w:szCs w:val="24"/>
        </w:rPr>
        <w:t xml:space="preserve">ing </w:t>
      </w:r>
      <w:r w:rsidR="00E21820" w:rsidRPr="00907E83">
        <w:rPr>
          <w:rFonts w:ascii="Times New Roman" w:hAnsi="Times New Roman" w:cs="Times New Roman"/>
          <w:sz w:val="24"/>
          <w:szCs w:val="24"/>
        </w:rPr>
        <w:t xml:space="preserve">fate from </w:t>
      </w:r>
      <w:r w:rsidR="00DA14F6">
        <w:rPr>
          <w:rFonts w:ascii="Times New Roman" w:hAnsi="Times New Roman" w:cs="Times New Roman"/>
          <w:sz w:val="24"/>
          <w:szCs w:val="24"/>
        </w:rPr>
        <w:t xml:space="preserve">divine </w:t>
      </w:r>
      <w:r w:rsidR="00E21820" w:rsidRPr="00907E83">
        <w:rPr>
          <w:rFonts w:ascii="Times New Roman" w:hAnsi="Times New Roman" w:cs="Times New Roman"/>
          <w:sz w:val="24"/>
          <w:szCs w:val="24"/>
        </w:rPr>
        <w:t xml:space="preserve">providence, </w:t>
      </w:r>
      <w:r w:rsidR="00167098">
        <w:rPr>
          <w:rFonts w:ascii="Times New Roman" w:hAnsi="Times New Roman" w:cs="Times New Roman"/>
          <w:sz w:val="24"/>
          <w:szCs w:val="24"/>
        </w:rPr>
        <w:t xml:space="preserve">Proclus built on </w:t>
      </w:r>
      <w:r w:rsidR="004E691E" w:rsidRPr="00907E83">
        <w:rPr>
          <w:rFonts w:ascii="Times New Roman" w:hAnsi="Times New Roman" w:cs="Times New Roman"/>
          <w:sz w:val="24"/>
          <w:szCs w:val="24"/>
        </w:rPr>
        <w:t>Iamblichus</w:t>
      </w:r>
      <w:r w:rsidR="00167098">
        <w:rPr>
          <w:rFonts w:ascii="Times New Roman" w:hAnsi="Times New Roman" w:cs="Times New Roman"/>
          <w:sz w:val="24"/>
          <w:szCs w:val="24"/>
        </w:rPr>
        <w:t>’ thinking and</w:t>
      </w:r>
      <w:r w:rsidR="004E691E" w:rsidRPr="00907E83">
        <w:rPr>
          <w:rFonts w:ascii="Times New Roman" w:hAnsi="Times New Roman" w:cs="Times New Roman"/>
          <w:sz w:val="24"/>
          <w:szCs w:val="24"/>
        </w:rPr>
        <w:t xml:space="preserve"> </w:t>
      </w:r>
      <w:r w:rsidR="00907E83" w:rsidRPr="00907E83">
        <w:rPr>
          <w:rFonts w:ascii="Times New Roman" w:hAnsi="Times New Roman" w:cs="Times New Roman"/>
          <w:sz w:val="24"/>
          <w:szCs w:val="24"/>
        </w:rPr>
        <w:t>promote</w:t>
      </w:r>
      <w:r>
        <w:rPr>
          <w:rFonts w:ascii="Times New Roman" w:hAnsi="Times New Roman" w:cs="Times New Roman"/>
          <w:sz w:val="24"/>
          <w:szCs w:val="24"/>
        </w:rPr>
        <w:t>d</w:t>
      </w:r>
      <w:r w:rsidR="00907E83" w:rsidRPr="00907E83">
        <w:rPr>
          <w:rFonts w:ascii="Times New Roman" w:hAnsi="Times New Roman" w:cs="Times New Roman"/>
          <w:sz w:val="24"/>
          <w:szCs w:val="24"/>
        </w:rPr>
        <w:t xml:space="preserve"> a thesis of an embodied soul that could transcend fate </w:t>
      </w:r>
      <w:r w:rsidR="00E43BAD">
        <w:rPr>
          <w:rFonts w:ascii="Times New Roman" w:hAnsi="Times New Roman" w:cs="Times New Roman"/>
          <w:sz w:val="24"/>
          <w:szCs w:val="24"/>
        </w:rPr>
        <w:t>in participation</w:t>
      </w:r>
      <w:r w:rsidR="00387839" w:rsidRPr="00907E83">
        <w:rPr>
          <w:rFonts w:ascii="Times New Roman" w:hAnsi="Times New Roman" w:cs="Times New Roman"/>
          <w:sz w:val="24"/>
          <w:szCs w:val="24"/>
        </w:rPr>
        <w:t xml:space="preserve"> </w:t>
      </w:r>
      <w:r w:rsidR="004E691E" w:rsidRPr="00907E83">
        <w:rPr>
          <w:rFonts w:ascii="Times New Roman" w:hAnsi="Times New Roman" w:cs="Times New Roman"/>
          <w:sz w:val="24"/>
          <w:szCs w:val="24"/>
        </w:rPr>
        <w:t>with providence</w:t>
      </w:r>
      <w:r w:rsidR="00465A61">
        <w:rPr>
          <w:rFonts w:ascii="Times New Roman" w:hAnsi="Times New Roman" w:cs="Times New Roman"/>
          <w:sz w:val="24"/>
          <w:szCs w:val="24"/>
        </w:rPr>
        <w:t xml:space="preserve"> or God</w:t>
      </w:r>
      <w:r w:rsidR="0025365F">
        <w:rPr>
          <w:rFonts w:ascii="Times New Roman" w:hAnsi="Times New Roman" w:cs="Times New Roman"/>
          <w:sz w:val="24"/>
          <w:szCs w:val="24"/>
        </w:rPr>
        <w:t>,</w:t>
      </w:r>
      <w:r w:rsidR="00167098">
        <w:rPr>
          <w:rFonts w:ascii="Times New Roman" w:hAnsi="Times New Roman" w:cs="Times New Roman"/>
          <w:sz w:val="24"/>
          <w:szCs w:val="24"/>
        </w:rPr>
        <w:t xml:space="preserve"> writing that </w:t>
      </w:r>
      <w:r w:rsidR="00167098" w:rsidRPr="00167098">
        <w:rPr>
          <w:rFonts w:ascii="Times New Roman" w:hAnsi="Times New Roman" w:cs="Times New Roman"/>
          <w:sz w:val="24"/>
          <w:szCs w:val="24"/>
        </w:rPr>
        <w:t>‘the highest things of all are governed by providence, for it is more divine than fate</w:t>
      </w:r>
      <w:r w:rsidR="00167098" w:rsidRPr="00167098">
        <w:rPr>
          <w:rStyle w:val="FootnoteReference"/>
          <w:rFonts w:ascii="Times New Roman" w:hAnsi="Times New Roman" w:cs="Times New Roman"/>
          <w:sz w:val="24"/>
          <w:szCs w:val="24"/>
        </w:rPr>
        <w:t xml:space="preserve"> </w:t>
      </w:r>
      <w:r w:rsidR="00167098" w:rsidRPr="00167098">
        <w:rPr>
          <w:rFonts w:ascii="Times New Roman" w:hAnsi="Times New Roman" w:cs="Times New Roman"/>
          <w:sz w:val="24"/>
          <w:szCs w:val="24"/>
        </w:rPr>
        <w:t>.’</w:t>
      </w:r>
      <w:r w:rsidR="00387839" w:rsidRPr="00907E83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5A7773">
        <w:rPr>
          <w:rFonts w:ascii="Times New Roman" w:hAnsi="Times New Roman" w:cs="Times New Roman"/>
          <w:sz w:val="24"/>
          <w:szCs w:val="24"/>
        </w:rPr>
        <w:t xml:space="preserve"> </w:t>
      </w:r>
      <w:r w:rsidR="004E3A03">
        <w:rPr>
          <w:rFonts w:ascii="Times New Roman" w:hAnsi="Times New Roman" w:cs="Times New Roman"/>
          <w:sz w:val="24"/>
          <w:szCs w:val="24"/>
        </w:rPr>
        <w:t xml:space="preserve">The idea of fate was anathema to </w:t>
      </w:r>
      <w:r w:rsidR="00B61393">
        <w:rPr>
          <w:rFonts w:ascii="Times New Roman" w:hAnsi="Times New Roman" w:cs="Times New Roman"/>
          <w:sz w:val="24"/>
          <w:szCs w:val="24"/>
        </w:rPr>
        <w:t xml:space="preserve">fifth century </w:t>
      </w:r>
      <w:r w:rsidR="00907E83">
        <w:rPr>
          <w:rFonts w:ascii="Times New Roman" w:hAnsi="Times New Roman" w:cs="Times New Roman"/>
          <w:sz w:val="24"/>
          <w:szCs w:val="24"/>
        </w:rPr>
        <w:t xml:space="preserve">Augustine of Hippo </w:t>
      </w:r>
      <w:r w:rsidR="00CE5CBE">
        <w:rPr>
          <w:rFonts w:ascii="Times New Roman" w:hAnsi="Times New Roman" w:cs="Times New Roman"/>
          <w:sz w:val="24"/>
          <w:szCs w:val="24"/>
        </w:rPr>
        <w:t xml:space="preserve">who </w:t>
      </w:r>
      <w:r w:rsidR="00907E83">
        <w:rPr>
          <w:rFonts w:ascii="Times New Roman" w:hAnsi="Times New Roman" w:cs="Times New Roman"/>
          <w:sz w:val="24"/>
          <w:szCs w:val="24"/>
        </w:rPr>
        <w:t xml:space="preserve">adopted </w:t>
      </w:r>
      <w:r w:rsidR="00CC01D7">
        <w:rPr>
          <w:rFonts w:ascii="Times New Roman" w:hAnsi="Times New Roman" w:cs="Times New Roman"/>
          <w:sz w:val="24"/>
          <w:szCs w:val="24"/>
        </w:rPr>
        <w:t>Proclus</w:t>
      </w:r>
      <w:r w:rsidR="00C65990">
        <w:rPr>
          <w:rFonts w:ascii="Times New Roman" w:hAnsi="Times New Roman" w:cs="Times New Roman"/>
          <w:sz w:val="24"/>
          <w:szCs w:val="24"/>
        </w:rPr>
        <w:t>’</w:t>
      </w:r>
      <w:r w:rsidR="00907E83">
        <w:rPr>
          <w:rFonts w:ascii="Times New Roman" w:hAnsi="Times New Roman" w:cs="Times New Roman"/>
          <w:sz w:val="24"/>
          <w:szCs w:val="24"/>
        </w:rPr>
        <w:t xml:space="preserve"> concept of providence </w:t>
      </w:r>
      <w:r w:rsidR="00E43BAD">
        <w:rPr>
          <w:rFonts w:ascii="Times New Roman" w:hAnsi="Times New Roman" w:cs="Times New Roman"/>
          <w:sz w:val="24"/>
          <w:szCs w:val="24"/>
        </w:rPr>
        <w:t>originating</w:t>
      </w:r>
      <w:r w:rsidR="00C2222E">
        <w:rPr>
          <w:rFonts w:ascii="Times New Roman" w:hAnsi="Times New Roman" w:cs="Times New Roman"/>
          <w:sz w:val="24"/>
          <w:szCs w:val="24"/>
        </w:rPr>
        <w:t xml:space="preserve"> </w:t>
      </w:r>
      <w:r w:rsidR="00B61393">
        <w:rPr>
          <w:rFonts w:ascii="Times New Roman" w:hAnsi="Times New Roman" w:cs="Times New Roman"/>
          <w:sz w:val="24"/>
          <w:szCs w:val="24"/>
        </w:rPr>
        <w:t>from</w:t>
      </w:r>
      <w:r w:rsidR="004E3A03">
        <w:rPr>
          <w:rFonts w:ascii="Times New Roman" w:hAnsi="Times New Roman" w:cs="Times New Roman"/>
          <w:sz w:val="24"/>
          <w:szCs w:val="24"/>
        </w:rPr>
        <w:t xml:space="preserve"> God</w:t>
      </w:r>
      <w:r w:rsidR="00E43BAD">
        <w:rPr>
          <w:rFonts w:ascii="Times New Roman" w:hAnsi="Times New Roman" w:cs="Times New Roman"/>
          <w:sz w:val="24"/>
          <w:szCs w:val="24"/>
        </w:rPr>
        <w:t>,</w:t>
      </w:r>
      <w:r w:rsidR="004E3A03">
        <w:rPr>
          <w:rFonts w:ascii="Times New Roman" w:hAnsi="Times New Roman" w:cs="Times New Roman"/>
          <w:sz w:val="24"/>
          <w:szCs w:val="24"/>
        </w:rPr>
        <w:t xml:space="preserve"> </w:t>
      </w:r>
      <w:r w:rsidR="00907E83">
        <w:rPr>
          <w:rFonts w:ascii="Times New Roman" w:hAnsi="Times New Roman" w:cs="Times New Roman"/>
          <w:sz w:val="24"/>
          <w:szCs w:val="24"/>
        </w:rPr>
        <w:t xml:space="preserve">to enable the incorporation of fate into Christianity as </w:t>
      </w:r>
      <w:r w:rsidR="00E43BAD">
        <w:rPr>
          <w:rFonts w:ascii="Times New Roman" w:hAnsi="Times New Roman" w:cs="Times New Roman"/>
          <w:sz w:val="24"/>
          <w:szCs w:val="24"/>
        </w:rPr>
        <w:t>described</w:t>
      </w:r>
      <w:r w:rsidR="00907E83">
        <w:rPr>
          <w:rFonts w:ascii="Times New Roman" w:hAnsi="Times New Roman" w:cs="Times New Roman"/>
          <w:sz w:val="24"/>
          <w:szCs w:val="24"/>
        </w:rPr>
        <w:t xml:space="preserve"> by Brady.</w:t>
      </w:r>
      <w:r w:rsidR="00907E83">
        <w:rPr>
          <w:rStyle w:val="FootnoteReference"/>
          <w:rFonts w:ascii="Times New Roman" w:hAnsi="Times New Roman" w:cs="Times New Roman"/>
          <w:sz w:val="24"/>
          <w:szCs w:val="24"/>
        </w:rPr>
        <w:footnoteReference w:id="11"/>
      </w:r>
      <w:r w:rsidR="004E3A03">
        <w:rPr>
          <w:rFonts w:ascii="Times New Roman" w:hAnsi="Times New Roman" w:cs="Times New Roman"/>
          <w:sz w:val="24"/>
          <w:szCs w:val="24"/>
        </w:rPr>
        <w:t xml:space="preserve"> </w:t>
      </w:r>
      <w:r w:rsidR="00FD37F4">
        <w:rPr>
          <w:rFonts w:ascii="Times New Roman" w:hAnsi="Times New Roman" w:cs="Times New Roman"/>
          <w:sz w:val="24"/>
          <w:szCs w:val="24"/>
        </w:rPr>
        <w:t xml:space="preserve">Augustine introduced the idea of </w:t>
      </w:r>
      <w:r w:rsidR="0025365F">
        <w:rPr>
          <w:rFonts w:ascii="Times New Roman" w:hAnsi="Times New Roman" w:cs="Times New Roman"/>
          <w:sz w:val="24"/>
          <w:szCs w:val="24"/>
        </w:rPr>
        <w:t xml:space="preserve">free </w:t>
      </w:r>
      <w:r w:rsidR="00FD37F4">
        <w:rPr>
          <w:rFonts w:ascii="Times New Roman" w:hAnsi="Times New Roman" w:cs="Times New Roman"/>
          <w:sz w:val="24"/>
          <w:szCs w:val="24"/>
        </w:rPr>
        <w:t xml:space="preserve">choice or volition </w:t>
      </w:r>
      <w:r w:rsidR="00FD37F4" w:rsidRPr="00FD37F4">
        <w:rPr>
          <w:rFonts w:ascii="Times New Roman" w:hAnsi="Times New Roman" w:cs="Times New Roman"/>
          <w:i/>
          <w:iCs/>
          <w:sz w:val="24"/>
          <w:szCs w:val="24"/>
        </w:rPr>
        <w:t>voluntates</w:t>
      </w:r>
      <w:r w:rsidR="00FD37F4">
        <w:rPr>
          <w:rFonts w:ascii="Times New Roman" w:hAnsi="Times New Roman" w:cs="Times New Roman"/>
          <w:sz w:val="24"/>
          <w:szCs w:val="24"/>
        </w:rPr>
        <w:t xml:space="preserve"> </w:t>
      </w:r>
      <w:r w:rsidR="00AA59FE">
        <w:rPr>
          <w:rFonts w:ascii="Times New Roman" w:hAnsi="Times New Roman" w:cs="Times New Roman"/>
          <w:sz w:val="24"/>
          <w:szCs w:val="24"/>
        </w:rPr>
        <w:t>in</w:t>
      </w:r>
      <w:r w:rsidR="00FD37F4">
        <w:rPr>
          <w:rFonts w:ascii="Times New Roman" w:hAnsi="Times New Roman" w:cs="Times New Roman"/>
          <w:sz w:val="24"/>
          <w:szCs w:val="24"/>
        </w:rPr>
        <w:t xml:space="preserve"> responding ethically or not to external stimulus.</w:t>
      </w:r>
      <w:r w:rsidR="00FD37F4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  <w:r w:rsidR="00FD37F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1B88DD" w14:textId="2641EFD8" w:rsidR="002519D3" w:rsidRDefault="002536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</w:t>
      </w:r>
      <w:r w:rsidR="002A45A8" w:rsidRPr="00C2222E">
        <w:rPr>
          <w:rFonts w:ascii="Times New Roman" w:hAnsi="Times New Roman" w:cs="Times New Roman"/>
          <w:sz w:val="24"/>
          <w:szCs w:val="24"/>
        </w:rPr>
        <w:t xml:space="preserve"> t</w:t>
      </w:r>
      <w:r w:rsidR="004E3A03" w:rsidRPr="00C2222E">
        <w:rPr>
          <w:rFonts w:ascii="Times New Roman" w:hAnsi="Times New Roman" w:cs="Times New Roman"/>
          <w:sz w:val="24"/>
          <w:szCs w:val="24"/>
        </w:rPr>
        <w:t xml:space="preserve">he </w:t>
      </w:r>
      <w:r w:rsidR="00937DAC" w:rsidRPr="00C2222E">
        <w:rPr>
          <w:rFonts w:ascii="Times New Roman" w:hAnsi="Times New Roman" w:cs="Times New Roman"/>
          <w:sz w:val="24"/>
          <w:szCs w:val="24"/>
        </w:rPr>
        <w:t>eighteenth</w:t>
      </w:r>
      <w:r w:rsidR="00816879">
        <w:rPr>
          <w:rFonts w:ascii="Times New Roman" w:hAnsi="Times New Roman" w:cs="Times New Roman"/>
          <w:sz w:val="24"/>
          <w:szCs w:val="24"/>
        </w:rPr>
        <w:t xml:space="preserve"> </w:t>
      </w:r>
      <w:r w:rsidR="00937DAC" w:rsidRPr="00C2222E">
        <w:rPr>
          <w:rFonts w:ascii="Times New Roman" w:hAnsi="Times New Roman" w:cs="Times New Roman"/>
          <w:sz w:val="24"/>
          <w:szCs w:val="24"/>
        </w:rPr>
        <w:t>century</w:t>
      </w:r>
      <w:r w:rsidR="002A45A8" w:rsidRPr="00C2222E">
        <w:rPr>
          <w:rFonts w:ascii="Times New Roman" w:hAnsi="Times New Roman" w:cs="Times New Roman"/>
          <w:sz w:val="24"/>
          <w:szCs w:val="24"/>
        </w:rPr>
        <w:t xml:space="preserve"> </w:t>
      </w:r>
      <w:r w:rsidR="00BC272B">
        <w:rPr>
          <w:rFonts w:ascii="Times New Roman" w:hAnsi="Times New Roman" w:cs="Times New Roman"/>
          <w:sz w:val="24"/>
          <w:szCs w:val="24"/>
        </w:rPr>
        <w:t xml:space="preserve">David Hume </w:t>
      </w:r>
      <w:r w:rsidR="004E3A03" w:rsidRPr="00C2222E">
        <w:rPr>
          <w:rFonts w:ascii="Times New Roman" w:hAnsi="Times New Roman" w:cs="Times New Roman"/>
          <w:sz w:val="24"/>
          <w:szCs w:val="24"/>
        </w:rPr>
        <w:t>challenge</w:t>
      </w:r>
      <w:r w:rsidR="00BC272B">
        <w:rPr>
          <w:rFonts w:ascii="Times New Roman" w:hAnsi="Times New Roman" w:cs="Times New Roman"/>
          <w:sz w:val="24"/>
          <w:szCs w:val="24"/>
        </w:rPr>
        <w:t>d</w:t>
      </w:r>
      <w:r w:rsidR="004E3A03" w:rsidRPr="00C2222E">
        <w:rPr>
          <w:rFonts w:ascii="Times New Roman" w:hAnsi="Times New Roman" w:cs="Times New Roman"/>
          <w:sz w:val="24"/>
          <w:szCs w:val="24"/>
        </w:rPr>
        <w:t xml:space="preserve"> </w:t>
      </w:r>
      <w:r w:rsidR="005A7773">
        <w:rPr>
          <w:rFonts w:ascii="Times New Roman" w:hAnsi="Times New Roman" w:cs="Times New Roman"/>
          <w:sz w:val="24"/>
          <w:szCs w:val="24"/>
        </w:rPr>
        <w:t xml:space="preserve">both </w:t>
      </w:r>
      <w:r w:rsidR="004E3A03" w:rsidRPr="00C2222E">
        <w:rPr>
          <w:rFonts w:ascii="Times New Roman" w:hAnsi="Times New Roman" w:cs="Times New Roman"/>
          <w:sz w:val="24"/>
          <w:szCs w:val="24"/>
        </w:rPr>
        <w:t>tradition and religion</w:t>
      </w:r>
      <w:r w:rsidR="002A45A8" w:rsidRPr="00C2222E">
        <w:rPr>
          <w:rFonts w:ascii="Times New Roman" w:hAnsi="Times New Roman" w:cs="Times New Roman"/>
          <w:sz w:val="24"/>
          <w:szCs w:val="24"/>
        </w:rPr>
        <w:t xml:space="preserve"> and sought to explain fate with natural laws of science</w:t>
      </w:r>
      <w:r w:rsidR="004B45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 w:rsidR="004B45CD">
        <w:rPr>
          <w:rFonts w:ascii="Times New Roman" w:hAnsi="Times New Roman" w:cs="Times New Roman"/>
          <w:sz w:val="24"/>
          <w:szCs w:val="24"/>
        </w:rPr>
        <w:t xml:space="preserve"> determinism</w:t>
      </w:r>
      <w:r w:rsidR="009B274E">
        <w:rPr>
          <w:rFonts w:ascii="Times New Roman" w:hAnsi="Times New Roman" w:cs="Times New Roman"/>
          <w:sz w:val="24"/>
          <w:szCs w:val="24"/>
        </w:rPr>
        <w:t>. Hume</w:t>
      </w:r>
      <w:r w:rsidR="002A45A8" w:rsidRPr="00C2222E">
        <w:rPr>
          <w:rFonts w:ascii="Times New Roman" w:hAnsi="Times New Roman" w:cs="Times New Roman"/>
          <w:sz w:val="24"/>
          <w:szCs w:val="24"/>
        </w:rPr>
        <w:t xml:space="preserve"> </w:t>
      </w:r>
      <w:r w:rsidR="00E43BAD">
        <w:rPr>
          <w:rFonts w:ascii="Times New Roman" w:hAnsi="Times New Roman" w:cs="Times New Roman"/>
          <w:sz w:val="24"/>
          <w:szCs w:val="24"/>
        </w:rPr>
        <w:t>advanc</w:t>
      </w:r>
      <w:r w:rsidR="005A7773">
        <w:rPr>
          <w:rFonts w:ascii="Times New Roman" w:hAnsi="Times New Roman" w:cs="Times New Roman"/>
          <w:sz w:val="24"/>
          <w:szCs w:val="24"/>
        </w:rPr>
        <w:t xml:space="preserve">ed the </w:t>
      </w:r>
      <w:r w:rsidR="002A45A8" w:rsidRPr="00C2222E">
        <w:rPr>
          <w:rFonts w:ascii="Times New Roman" w:hAnsi="Times New Roman" w:cs="Times New Roman"/>
          <w:sz w:val="24"/>
          <w:szCs w:val="24"/>
        </w:rPr>
        <w:t xml:space="preserve">idea of individual </w:t>
      </w:r>
      <w:r w:rsidR="00E43BAD">
        <w:rPr>
          <w:rFonts w:ascii="Times New Roman" w:hAnsi="Times New Roman" w:cs="Times New Roman"/>
          <w:sz w:val="24"/>
          <w:szCs w:val="24"/>
        </w:rPr>
        <w:t>accountability for</w:t>
      </w:r>
      <w:r w:rsidR="002A45A8" w:rsidRPr="00C2222E">
        <w:rPr>
          <w:rFonts w:ascii="Times New Roman" w:hAnsi="Times New Roman" w:cs="Times New Roman"/>
          <w:sz w:val="24"/>
          <w:szCs w:val="24"/>
        </w:rPr>
        <w:t xml:space="preserve"> destiny</w:t>
      </w:r>
      <w:r w:rsidR="00163C99" w:rsidRPr="00C2222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precipitated by</w:t>
      </w:r>
      <w:r w:rsidR="00DA14F6">
        <w:rPr>
          <w:rFonts w:ascii="Times New Roman" w:hAnsi="Times New Roman" w:cs="Times New Roman"/>
          <w:sz w:val="24"/>
          <w:szCs w:val="24"/>
        </w:rPr>
        <w:t xml:space="preserve"> the exercise of</w:t>
      </w:r>
      <w:r w:rsidR="00163C99" w:rsidRPr="00C2222E">
        <w:rPr>
          <w:rFonts w:ascii="Times New Roman" w:hAnsi="Times New Roman" w:cs="Times New Roman"/>
          <w:sz w:val="24"/>
          <w:szCs w:val="24"/>
        </w:rPr>
        <w:t xml:space="preserve"> free</w:t>
      </w:r>
      <w:r w:rsidR="00937DAC">
        <w:rPr>
          <w:rFonts w:ascii="Times New Roman" w:hAnsi="Times New Roman" w:cs="Times New Roman"/>
          <w:sz w:val="24"/>
          <w:szCs w:val="24"/>
        </w:rPr>
        <w:t xml:space="preserve"> </w:t>
      </w:r>
      <w:r w:rsidR="00163C99" w:rsidRPr="00C2222E">
        <w:rPr>
          <w:rFonts w:ascii="Times New Roman" w:hAnsi="Times New Roman" w:cs="Times New Roman"/>
          <w:sz w:val="24"/>
          <w:szCs w:val="24"/>
        </w:rPr>
        <w:t>will</w:t>
      </w:r>
      <w:r w:rsidR="00C525B2">
        <w:rPr>
          <w:rFonts w:ascii="Times New Roman" w:hAnsi="Times New Roman" w:cs="Times New Roman"/>
          <w:sz w:val="24"/>
          <w:szCs w:val="24"/>
        </w:rPr>
        <w:t>, whilst acknowledging that freedom was an illusion</w:t>
      </w:r>
      <w:r w:rsidR="002A45A8" w:rsidRPr="00C2222E">
        <w:rPr>
          <w:rFonts w:ascii="Times New Roman" w:hAnsi="Times New Roman" w:cs="Times New Roman"/>
          <w:sz w:val="24"/>
          <w:szCs w:val="24"/>
        </w:rPr>
        <w:t>.</w:t>
      </w:r>
      <w:r w:rsidR="00B61393" w:rsidRPr="00C2222E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  <w:r w:rsidR="00FD37F4">
        <w:rPr>
          <w:rFonts w:ascii="Times New Roman" w:hAnsi="Times New Roman" w:cs="Times New Roman"/>
          <w:sz w:val="24"/>
          <w:szCs w:val="24"/>
        </w:rPr>
        <w:t xml:space="preserve"> </w:t>
      </w:r>
      <w:r w:rsidR="00E43BAD">
        <w:rPr>
          <w:rFonts w:ascii="Times New Roman" w:hAnsi="Times New Roman" w:cs="Times New Roman"/>
          <w:sz w:val="24"/>
          <w:szCs w:val="24"/>
        </w:rPr>
        <w:t>The free will or agency debate continue</w:t>
      </w:r>
      <w:r w:rsidR="00357CA4">
        <w:rPr>
          <w:rFonts w:ascii="Times New Roman" w:hAnsi="Times New Roman" w:cs="Times New Roman"/>
          <w:sz w:val="24"/>
          <w:szCs w:val="24"/>
        </w:rPr>
        <w:t>s</w:t>
      </w:r>
      <w:r w:rsidR="00E43BAD">
        <w:rPr>
          <w:rFonts w:ascii="Times New Roman" w:hAnsi="Times New Roman" w:cs="Times New Roman"/>
          <w:sz w:val="24"/>
          <w:szCs w:val="24"/>
        </w:rPr>
        <w:t xml:space="preserve"> in the twenty</w:t>
      </w:r>
      <w:r w:rsidR="00357CA4">
        <w:rPr>
          <w:rFonts w:ascii="Times New Roman" w:hAnsi="Times New Roman" w:cs="Times New Roman"/>
          <w:sz w:val="24"/>
          <w:szCs w:val="24"/>
        </w:rPr>
        <w:t>-</w:t>
      </w:r>
      <w:r w:rsidR="00E43BAD">
        <w:rPr>
          <w:rFonts w:ascii="Times New Roman" w:hAnsi="Times New Roman" w:cs="Times New Roman"/>
          <w:sz w:val="24"/>
          <w:szCs w:val="24"/>
        </w:rPr>
        <w:t>first</w:t>
      </w:r>
      <w:r w:rsidR="00816879">
        <w:rPr>
          <w:rFonts w:ascii="Times New Roman" w:hAnsi="Times New Roman" w:cs="Times New Roman"/>
          <w:sz w:val="24"/>
          <w:szCs w:val="24"/>
        </w:rPr>
        <w:t xml:space="preserve"> </w:t>
      </w:r>
      <w:r w:rsidR="00E43BAD">
        <w:rPr>
          <w:rFonts w:ascii="Times New Roman" w:hAnsi="Times New Roman" w:cs="Times New Roman"/>
          <w:sz w:val="24"/>
          <w:szCs w:val="24"/>
        </w:rPr>
        <w:t>century</w:t>
      </w:r>
      <w:r w:rsidR="0077594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 illustrated by</w:t>
      </w:r>
      <w:r w:rsidR="00E43BAD">
        <w:rPr>
          <w:rFonts w:ascii="Times New Roman" w:hAnsi="Times New Roman" w:cs="Times New Roman"/>
          <w:sz w:val="24"/>
          <w:szCs w:val="24"/>
        </w:rPr>
        <w:t xml:space="preserve"> </w:t>
      </w:r>
      <w:r w:rsidR="00FD37F4">
        <w:rPr>
          <w:rFonts w:ascii="Times New Roman" w:hAnsi="Times New Roman" w:cs="Times New Roman"/>
          <w:sz w:val="24"/>
          <w:szCs w:val="24"/>
        </w:rPr>
        <w:t xml:space="preserve">James Gleick </w:t>
      </w:r>
      <w:r>
        <w:rPr>
          <w:rFonts w:ascii="Times New Roman" w:hAnsi="Times New Roman" w:cs="Times New Roman"/>
          <w:sz w:val="24"/>
          <w:szCs w:val="24"/>
        </w:rPr>
        <w:t xml:space="preserve">who </w:t>
      </w:r>
      <w:r w:rsidR="009B274E">
        <w:rPr>
          <w:rFonts w:ascii="Times New Roman" w:hAnsi="Times New Roman" w:cs="Times New Roman"/>
          <w:sz w:val="24"/>
          <w:szCs w:val="24"/>
        </w:rPr>
        <w:t>quoted the opposing views of</w:t>
      </w:r>
      <w:r w:rsidR="006509A8">
        <w:rPr>
          <w:rFonts w:ascii="Times New Roman" w:hAnsi="Times New Roman" w:cs="Times New Roman"/>
          <w:sz w:val="24"/>
          <w:szCs w:val="24"/>
        </w:rPr>
        <w:t xml:space="preserve"> </w:t>
      </w:r>
      <w:r w:rsidR="00E43BAD">
        <w:rPr>
          <w:rFonts w:ascii="Times New Roman" w:hAnsi="Times New Roman" w:cs="Times New Roman"/>
          <w:sz w:val="24"/>
          <w:szCs w:val="24"/>
        </w:rPr>
        <w:t>p</w:t>
      </w:r>
      <w:r w:rsidR="006509A8">
        <w:rPr>
          <w:rFonts w:ascii="Times New Roman" w:hAnsi="Times New Roman" w:cs="Times New Roman"/>
          <w:sz w:val="24"/>
          <w:szCs w:val="24"/>
        </w:rPr>
        <w:t>hysicist</w:t>
      </w:r>
      <w:r w:rsidR="00335453">
        <w:rPr>
          <w:rFonts w:ascii="Times New Roman" w:hAnsi="Times New Roman" w:cs="Times New Roman"/>
          <w:sz w:val="24"/>
          <w:szCs w:val="24"/>
        </w:rPr>
        <w:t xml:space="preserve"> Brain Green, </w:t>
      </w:r>
      <w:r w:rsidR="006509A8">
        <w:rPr>
          <w:rFonts w:ascii="Times New Roman" w:hAnsi="Times New Roman" w:cs="Times New Roman"/>
          <w:sz w:val="24"/>
          <w:szCs w:val="24"/>
        </w:rPr>
        <w:t>‘w</w:t>
      </w:r>
      <w:r w:rsidR="00335453" w:rsidRPr="00335453">
        <w:rPr>
          <w:rFonts w:ascii="Times New Roman" w:hAnsi="Times New Roman" w:cs="Times New Roman"/>
          <w:sz w:val="24"/>
          <w:szCs w:val="24"/>
        </w:rPr>
        <w:t>e are no more than playthings knocked to and fro by the dispassionate rules of the cosmos</w:t>
      </w:r>
      <w:r w:rsidR="006509A8">
        <w:rPr>
          <w:rFonts w:ascii="Times New Roman" w:hAnsi="Times New Roman" w:cs="Times New Roman"/>
          <w:sz w:val="24"/>
          <w:szCs w:val="24"/>
        </w:rPr>
        <w:t>,’</w:t>
      </w:r>
      <w:r w:rsidR="00335453">
        <w:rPr>
          <w:rStyle w:val="FootnoteReference"/>
          <w:rFonts w:ascii="Times New Roman" w:hAnsi="Times New Roman" w:cs="Times New Roman"/>
          <w:sz w:val="24"/>
          <w:szCs w:val="24"/>
        </w:rPr>
        <w:footnoteReference w:id="14"/>
      </w:r>
      <w:r w:rsidR="006509A8">
        <w:rPr>
          <w:rFonts w:ascii="Times New Roman" w:hAnsi="Times New Roman" w:cs="Times New Roman"/>
          <w:sz w:val="24"/>
          <w:szCs w:val="24"/>
        </w:rPr>
        <w:t xml:space="preserve"> and </w:t>
      </w:r>
      <w:r w:rsidR="00E43BAD">
        <w:rPr>
          <w:rFonts w:ascii="Times New Roman" w:hAnsi="Times New Roman" w:cs="Times New Roman"/>
          <w:sz w:val="24"/>
          <w:szCs w:val="24"/>
        </w:rPr>
        <w:t>n</w:t>
      </w:r>
      <w:r w:rsidR="006509A8">
        <w:rPr>
          <w:rFonts w:ascii="Times New Roman" w:hAnsi="Times New Roman" w:cs="Times New Roman"/>
          <w:sz w:val="24"/>
          <w:szCs w:val="24"/>
        </w:rPr>
        <w:t>euroscientist Kevin Mitchell who claim</w:t>
      </w:r>
      <w:r w:rsidR="00E43BAD">
        <w:rPr>
          <w:rFonts w:ascii="Times New Roman" w:hAnsi="Times New Roman" w:cs="Times New Roman"/>
          <w:sz w:val="24"/>
          <w:szCs w:val="24"/>
        </w:rPr>
        <w:t>ed</w:t>
      </w:r>
      <w:r w:rsidR="006509A8">
        <w:rPr>
          <w:rFonts w:ascii="Times New Roman" w:hAnsi="Times New Roman" w:cs="Times New Roman"/>
          <w:sz w:val="24"/>
          <w:szCs w:val="24"/>
        </w:rPr>
        <w:t xml:space="preserve"> that as complex organisms</w:t>
      </w:r>
      <w:r w:rsidR="009B274E">
        <w:rPr>
          <w:rFonts w:ascii="Times New Roman" w:hAnsi="Times New Roman" w:cs="Times New Roman"/>
          <w:sz w:val="24"/>
          <w:szCs w:val="24"/>
        </w:rPr>
        <w:t>,</w:t>
      </w:r>
      <w:r w:rsidR="006509A8" w:rsidRPr="006509A8">
        <w:rPr>
          <w:rFonts w:ascii="Times New Roman" w:hAnsi="Times New Roman" w:cs="Times New Roman"/>
          <w:sz w:val="24"/>
          <w:szCs w:val="24"/>
        </w:rPr>
        <w:t xml:space="preserve"> </w:t>
      </w:r>
      <w:r w:rsidR="006509A8">
        <w:rPr>
          <w:rFonts w:ascii="Times New Roman" w:hAnsi="Times New Roman" w:cs="Times New Roman"/>
          <w:sz w:val="24"/>
          <w:szCs w:val="24"/>
        </w:rPr>
        <w:t xml:space="preserve">humans </w:t>
      </w:r>
      <w:r w:rsidR="006509A8" w:rsidRPr="006509A8">
        <w:rPr>
          <w:rFonts w:ascii="Times New Roman" w:hAnsi="Times New Roman" w:cs="Times New Roman"/>
          <w:sz w:val="24"/>
          <w:szCs w:val="24"/>
        </w:rPr>
        <w:t xml:space="preserve">are </w:t>
      </w:r>
      <w:r w:rsidR="006509A8">
        <w:rPr>
          <w:rFonts w:ascii="Times New Roman" w:hAnsi="Times New Roman" w:cs="Times New Roman"/>
          <w:sz w:val="24"/>
          <w:szCs w:val="24"/>
        </w:rPr>
        <w:t>‘</w:t>
      </w:r>
      <w:r w:rsidR="006509A8" w:rsidRPr="006509A8">
        <w:rPr>
          <w:rFonts w:ascii="Times New Roman" w:hAnsi="Times New Roman" w:cs="Times New Roman"/>
          <w:sz w:val="24"/>
          <w:szCs w:val="24"/>
        </w:rPr>
        <w:t>imbued with purpose and able to act on their own terms</w:t>
      </w:r>
      <w:r w:rsidR="006509A8">
        <w:rPr>
          <w:rFonts w:ascii="Times New Roman" w:hAnsi="Times New Roman" w:cs="Times New Roman"/>
          <w:sz w:val="24"/>
          <w:szCs w:val="24"/>
        </w:rPr>
        <w:t>.’</w:t>
      </w:r>
      <w:r w:rsidR="006509A8">
        <w:rPr>
          <w:rStyle w:val="FootnoteReference"/>
          <w:rFonts w:ascii="Times New Roman" w:hAnsi="Times New Roman" w:cs="Times New Roman"/>
          <w:sz w:val="24"/>
          <w:szCs w:val="24"/>
        </w:rPr>
        <w:footnoteReference w:id="15"/>
      </w:r>
    </w:p>
    <w:p w14:paraId="021FA748" w14:textId="77777777" w:rsidR="00F570FB" w:rsidRPr="00F44C12" w:rsidRDefault="00F570FB">
      <w:pPr>
        <w:rPr>
          <w:rFonts w:ascii="Times New Roman" w:hAnsi="Times New Roman" w:cs="Times New Roman"/>
          <w:sz w:val="24"/>
          <w:szCs w:val="24"/>
        </w:rPr>
      </w:pPr>
    </w:p>
    <w:p w14:paraId="13FE355A" w14:textId="014FAC0E" w:rsidR="00843647" w:rsidRPr="00843647" w:rsidRDefault="0077594C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Fate And Free Will And </w:t>
      </w:r>
      <w:r w:rsidR="00843647" w:rsidRPr="00843647">
        <w:rPr>
          <w:rFonts w:ascii="Times New Roman" w:hAnsi="Times New Roman" w:cs="Times New Roman"/>
          <w:b/>
          <w:bCs/>
          <w:sz w:val="24"/>
          <w:szCs w:val="24"/>
        </w:rPr>
        <w:t xml:space="preserve">The Origins </w:t>
      </w:r>
      <w:r w:rsidR="00357CA4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843647" w:rsidRPr="00843647">
        <w:rPr>
          <w:rFonts w:ascii="Times New Roman" w:hAnsi="Times New Roman" w:cs="Times New Roman"/>
          <w:b/>
          <w:bCs/>
          <w:sz w:val="24"/>
          <w:szCs w:val="24"/>
        </w:rPr>
        <w:t>nd Development of Astrology</w:t>
      </w:r>
    </w:p>
    <w:p w14:paraId="1CF6BD02" w14:textId="3B14F4DD" w:rsidR="00A2296D" w:rsidRDefault="008A62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definition of astrology </w:t>
      </w:r>
      <w:r w:rsidR="0077594C">
        <w:rPr>
          <w:rFonts w:ascii="Times New Roman" w:hAnsi="Times New Roman" w:cs="Times New Roman"/>
          <w:sz w:val="24"/>
          <w:szCs w:val="24"/>
        </w:rPr>
        <w:t>proposed by Campion was</w:t>
      </w:r>
      <w:r>
        <w:rPr>
          <w:rFonts w:ascii="Times New Roman" w:hAnsi="Times New Roman" w:cs="Times New Roman"/>
          <w:sz w:val="24"/>
          <w:szCs w:val="24"/>
        </w:rPr>
        <w:t xml:space="preserve"> Curry</w:t>
      </w:r>
      <w:r w:rsidR="002D626D">
        <w:rPr>
          <w:rFonts w:ascii="Times New Roman" w:hAnsi="Times New Roman" w:cs="Times New Roman"/>
          <w:sz w:val="24"/>
          <w:szCs w:val="24"/>
        </w:rPr>
        <w:t>’s</w:t>
      </w:r>
      <w:r>
        <w:rPr>
          <w:rFonts w:ascii="Times New Roman" w:hAnsi="Times New Roman" w:cs="Times New Roman"/>
          <w:sz w:val="24"/>
          <w:szCs w:val="24"/>
        </w:rPr>
        <w:t xml:space="preserve"> ‘</w:t>
      </w:r>
      <w:r w:rsidRPr="008A6209">
        <w:rPr>
          <w:rFonts w:ascii="Times New Roman" w:hAnsi="Times New Roman" w:cs="Times New Roman"/>
          <w:sz w:val="24"/>
          <w:szCs w:val="24"/>
        </w:rPr>
        <w:t>the practice of relating the heavenly bodies to lives and events on earth, and the tradition that has thus been generated</w:t>
      </w:r>
      <w:r>
        <w:rPr>
          <w:rFonts w:ascii="Times New Roman" w:hAnsi="Times New Roman" w:cs="Times New Roman"/>
          <w:sz w:val="24"/>
          <w:szCs w:val="24"/>
        </w:rPr>
        <w:t>’</w:t>
      </w:r>
      <w:r w:rsidRPr="008A6209">
        <w:rPr>
          <w:rFonts w:ascii="Times New Roman" w:hAnsi="Times New Roman" w:cs="Times New Roman"/>
          <w:sz w:val="24"/>
          <w:szCs w:val="24"/>
        </w:rPr>
        <w:t>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16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D626D">
        <w:rPr>
          <w:rFonts w:ascii="Times New Roman" w:hAnsi="Times New Roman" w:cs="Times New Roman"/>
          <w:sz w:val="24"/>
          <w:szCs w:val="24"/>
        </w:rPr>
        <w:t xml:space="preserve">Campion </w:t>
      </w:r>
      <w:r w:rsidR="000965D1">
        <w:rPr>
          <w:rFonts w:ascii="Times New Roman" w:hAnsi="Times New Roman" w:cs="Times New Roman"/>
          <w:sz w:val="24"/>
          <w:szCs w:val="24"/>
        </w:rPr>
        <w:t xml:space="preserve">also </w:t>
      </w:r>
      <w:r w:rsidR="0025365F">
        <w:rPr>
          <w:rFonts w:ascii="Times New Roman" w:hAnsi="Times New Roman" w:cs="Times New Roman"/>
          <w:sz w:val="24"/>
          <w:szCs w:val="24"/>
        </w:rPr>
        <w:t>ci</w:t>
      </w:r>
      <w:r w:rsidR="002D626D">
        <w:rPr>
          <w:rFonts w:ascii="Times New Roman" w:hAnsi="Times New Roman" w:cs="Times New Roman"/>
          <w:sz w:val="24"/>
          <w:szCs w:val="24"/>
        </w:rPr>
        <w:t xml:space="preserve">ted Max Weber characterising astrology as a theodicy that helps humans </w:t>
      </w:r>
      <w:r w:rsidR="00590B92">
        <w:rPr>
          <w:rFonts w:ascii="Times New Roman" w:hAnsi="Times New Roman" w:cs="Times New Roman"/>
          <w:sz w:val="24"/>
          <w:szCs w:val="24"/>
        </w:rPr>
        <w:t>explain</w:t>
      </w:r>
      <w:r w:rsidR="002D626D">
        <w:rPr>
          <w:rFonts w:ascii="Times New Roman" w:hAnsi="Times New Roman" w:cs="Times New Roman"/>
          <w:sz w:val="24"/>
          <w:szCs w:val="24"/>
        </w:rPr>
        <w:t xml:space="preserve"> </w:t>
      </w:r>
      <w:r w:rsidR="00DA14F6">
        <w:rPr>
          <w:rFonts w:ascii="Times New Roman" w:hAnsi="Times New Roman" w:cs="Times New Roman"/>
          <w:sz w:val="24"/>
          <w:szCs w:val="24"/>
        </w:rPr>
        <w:t xml:space="preserve">good and bad </w:t>
      </w:r>
      <w:r w:rsidR="002D626D">
        <w:rPr>
          <w:rFonts w:ascii="Times New Roman" w:hAnsi="Times New Roman" w:cs="Times New Roman"/>
          <w:sz w:val="24"/>
          <w:szCs w:val="24"/>
        </w:rPr>
        <w:t xml:space="preserve">events, manage mundanities and </w:t>
      </w:r>
      <w:r w:rsidR="00590B92">
        <w:rPr>
          <w:rFonts w:ascii="Times New Roman" w:hAnsi="Times New Roman" w:cs="Times New Roman"/>
          <w:sz w:val="24"/>
          <w:szCs w:val="24"/>
        </w:rPr>
        <w:t>build</w:t>
      </w:r>
      <w:r w:rsidR="002D626D">
        <w:rPr>
          <w:rFonts w:ascii="Times New Roman" w:hAnsi="Times New Roman" w:cs="Times New Roman"/>
          <w:sz w:val="24"/>
          <w:szCs w:val="24"/>
        </w:rPr>
        <w:t xml:space="preserve"> </w:t>
      </w:r>
      <w:r w:rsidR="00590B92">
        <w:rPr>
          <w:rFonts w:ascii="Times New Roman" w:hAnsi="Times New Roman" w:cs="Times New Roman"/>
          <w:sz w:val="24"/>
          <w:szCs w:val="24"/>
        </w:rPr>
        <w:t>approaches to life.</w:t>
      </w:r>
      <w:r w:rsidR="002D626D">
        <w:rPr>
          <w:rStyle w:val="FootnoteReference"/>
          <w:rFonts w:ascii="Times New Roman" w:hAnsi="Times New Roman" w:cs="Times New Roman"/>
          <w:sz w:val="24"/>
          <w:szCs w:val="24"/>
        </w:rPr>
        <w:footnoteReference w:id="17"/>
      </w:r>
      <w:r w:rsidR="00375D92">
        <w:rPr>
          <w:rFonts w:ascii="Times New Roman" w:hAnsi="Times New Roman" w:cs="Times New Roman"/>
          <w:sz w:val="24"/>
          <w:szCs w:val="24"/>
        </w:rPr>
        <w:t xml:space="preserve"> Campion posits that astrology began when people </w:t>
      </w:r>
      <w:r w:rsidR="00DA5E3E">
        <w:rPr>
          <w:rFonts w:ascii="Times New Roman" w:hAnsi="Times New Roman" w:cs="Times New Roman"/>
          <w:sz w:val="24"/>
          <w:szCs w:val="24"/>
        </w:rPr>
        <w:t>noticed</w:t>
      </w:r>
      <w:r w:rsidR="00375D92">
        <w:rPr>
          <w:rFonts w:ascii="Times New Roman" w:hAnsi="Times New Roman" w:cs="Times New Roman"/>
          <w:sz w:val="24"/>
          <w:szCs w:val="24"/>
        </w:rPr>
        <w:t xml:space="preserve"> connections between the planets and natural events such as tides and seasons and began to calculate </w:t>
      </w:r>
      <w:r w:rsidR="00DA5E3E">
        <w:rPr>
          <w:rFonts w:ascii="Times New Roman" w:hAnsi="Times New Roman" w:cs="Times New Roman"/>
          <w:sz w:val="24"/>
          <w:szCs w:val="24"/>
        </w:rPr>
        <w:t>calendars, build</w:t>
      </w:r>
      <w:r w:rsidR="00375D92">
        <w:rPr>
          <w:rFonts w:ascii="Times New Roman" w:hAnsi="Times New Roman" w:cs="Times New Roman"/>
          <w:sz w:val="24"/>
          <w:szCs w:val="24"/>
        </w:rPr>
        <w:t xml:space="preserve"> monuments to align with celestial events</w:t>
      </w:r>
      <w:r w:rsidR="00357CA4">
        <w:rPr>
          <w:rFonts w:ascii="Times New Roman" w:hAnsi="Times New Roman" w:cs="Times New Roman"/>
          <w:sz w:val="24"/>
          <w:szCs w:val="24"/>
        </w:rPr>
        <w:t>,</w:t>
      </w:r>
      <w:r w:rsidR="00375D92">
        <w:rPr>
          <w:rFonts w:ascii="Times New Roman" w:hAnsi="Times New Roman" w:cs="Times New Roman"/>
          <w:sz w:val="24"/>
          <w:szCs w:val="24"/>
        </w:rPr>
        <w:t xml:space="preserve"> and track the planets.</w:t>
      </w:r>
      <w:r w:rsidR="007A639E">
        <w:rPr>
          <w:rStyle w:val="FootnoteReference"/>
          <w:rFonts w:ascii="Times New Roman" w:hAnsi="Times New Roman" w:cs="Times New Roman"/>
          <w:sz w:val="24"/>
          <w:szCs w:val="24"/>
        </w:rPr>
        <w:footnoteReference w:id="18"/>
      </w:r>
      <w:r w:rsidR="00DA5E3E">
        <w:rPr>
          <w:rFonts w:ascii="Times New Roman" w:hAnsi="Times New Roman" w:cs="Times New Roman"/>
          <w:sz w:val="24"/>
          <w:szCs w:val="24"/>
        </w:rPr>
        <w:t xml:space="preserve"> </w:t>
      </w:r>
      <w:r w:rsidR="002D626D">
        <w:rPr>
          <w:rFonts w:ascii="Times New Roman" w:hAnsi="Times New Roman" w:cs="Times New Roman"/>
          <w:sz w:val="24"/>
          <w:szCs w:val="24"/>
        </w:rPr>
        <w:t>The f</w:t>
      </w:r>
      <w:r w:rsidR="001A139C">
        <w:rPr>
          <w:rFonts w:ascii="Times New Roman" w:hAnsi="Times New Roman" w:cs="Times New Roman"/>
          <w:sz w:val="24"/>
          <w:szCs w:val="24"/>
        </w:rPr>
        <w:t xml:space="preserve">irst </w:t>
      </w:r>
      <w:r w:rsidR="002D626D">
        <w:rPr>
          <w:rFonts w:ascii="Times New Roman" w:hAnsi="Times New Roman" w:cs="Times New Roman"/>
          <w:sz w:val="24"/>
          <w:szCs w:val="24"/>
        </w:rPr>
        <w:t xml:space="preserve">recorded </w:t>
      </w:r>
      <w:r w:rsidR="001A139C">
        <w:rPr>
          <w:rFonts w:ascii="Times New Roman" w:hAnsi="Times New Roman" w:cs="Times New Roman"/>
          <w:sz w:val="24"/>
          <w:szCs w:val="24"/>
        </w:rPr>
        <w:t xml:space="preserve">horoscope </w:t>
      </w:r>
      <w:r w:rsidR="00C2222E">
        <w:rPr>
          <w:rFonts w:ascii="Times New Roman" w:hAnsi="Times New Roman" w:cs="Times New Roman"/>
          <w:sz w:val="24"/>
          <w:szCs w:val="24"/>
        </w:rPr>
        <w:t>was discovered in</w:t>
      </w:r>
      <w:r w:rsidR="002D626D">
        <w:rPr>
          <w:rFonts w:ascii="Times New Roman" w:hAnsi="Times New Roman" w:cs="Times New Roman"/>
          <w:sz w:val="24"/>
          <w:szCs w:val="24"/>
        </w:rPr>
        <w:t xml:space="preserve"> f</w:t>
      </w:r>
      <w:r w:rsidR="00DA5E3E">
        <w:rPr>
          <w:rFonts w:ascii="Times New Roman" w:hAnsi="Times New Roman" w:cs="Times New Roman"/>
          <w:sz w:val="24"/>
          <w:szCs w:val="24"/>
        </w:rPr>
        <w:t>if</w:t>
      </w:r>
      <w:r w:rsidR="002D626D">
        <w:rPr>
          <w:rFonts w:ascii="Times New Roman" w:hAnsi="Times New Roman" w:cs="Times New Roman"/>
          <w:sz w:val="24"/>
          <w:szCs w:val="24"/>
        </w:rPr>
        <w:t xml:space="preserve">th century </w:t>
      </w:r>
      <w:r w:rsidR="001A139C">
        <w:rPr>
          <w:rFonts w:ascii="Times New Roman" w:hAnsi="Times New Roman" w:cs="Times New Roman"/>
          <w:sz w:val="24"/>
          <w:szCs w:val="24"/>
        </w:rPr>
        <w:t>BCE</w:t>
      </w:r>
      <w:r w:rsidR="009B274E">
        <w:rPr>
          <w:rFonts w:ascii="Times New Roman" w:hAnsi="Times New Roman" w:cs="Times New Roman"/>
          <w:sz w:val="24"/>
          <w:szCs w:val="24"/>
        </w:rPr>
        <w:t xml:space="preserve"> Mesopotamia</w:t>
      </w:r>
      <w:r w:rsidR="001A139C">
        <w:rPr>
          <w:rFonts w:ascii="Times New Roman" w:hAnsi="Times New Roman" w:cs="Times New Roman"/>
          <w:sz w:val="24"/>
          <w:szCs w:val="24"/>
        </w:rPr>
        <w:t>,</w:t>
      </w:r>
      <w:r w:rsidR="00DA5E3E">
        <w:rPr>
          <w:rFonts w:ascii="Times New Roman" w:hAnsi="Times New Roman" w:cs="Times New Roman"/>
          <w:sz w:val="24"/>
          <w:szCs w:val="24"/>
        </w:rPr>
        <w:t xml:space="preserve"> but </w:t>
      </w:r>
      <w:r w:rsidR="00C2222E">
        <w:rPr>
          <w:rFonts w:ascii="Times New Roman" w:hAnsi="Times New Roman" w:cs="Times New Roman"/>
          <w:sz w:val="24"/>
          <w:szCs w:val="24"/>
        </w:rPr>
        <w:t xml:space="preserve">it was </w:t>
      </w:r>
      <w:r w:rsidR="00DA5E3E">
        <w:rPr>
          <w:rFonts w:ascii="Times New Roman" w:hAnsi="Times New Roman" w:cs="Times New Roman"/>
          <w:sz w:val="24"/>
          <w:szCs w:val="24"/>
        </w:rPr>
        <w:t xml:space="preserve">the Greeks </w:t>
      </w:r>
      <w:r w:rsidR="00C2222E">
        <w:rPr>
          <w:rFonts w:ascii="Times New Roman" w:hAnsi="Times New Roman" w:cs="Times New Roman"/>
          <w:sz w:val="24"/>
          <w:szCs w:val="24"/>
        </w:rPr>
        <w:t xml:space="preserve">who </w:t>
      </w:r>
      <w:r w:rsidR="00DA5E3E">
        <w:rPr>
          <w:rFonts w:ascii="Times New Roman" w:hAnsi="Times New Roman" w:cs="Times New Roman"/>
          <w:sz w:val="24"/>
          <w:szCs w:val="24"/>
        </w:rPr>
        <w:t>embedded astrology in</w:t>
      </w:r>
      <w:r w:rsidR="0025365F">
        <w:rPr>
          <w:rFonts w:ascii="Times New Roman" w:hAnsi="Times New Roman" w:cs="Times New Roman"/>
          <w:sz w:val="24"/>
          <w:szCs w:val="24"/>
        </w:rPr>
        <w:t>to</w:t>
      </w:r>
      <w:r w:rsidR="00DA5E3E">
        <w:rPr>
          <w:rFonts w:ascii="Times New Roman" w:hAnsi="Times New Roman" w:cs="Times New Roman"/>
          <w:sz w:val="24"/>
          <w:szCs w:val="24"/>
        </w:rPr>
        <w:t xml:space="preserve"> cult</w:t>
      </w:r>
      <w:r w:rsidR="00807EED">
        <w:rPr>
          <w:rFonts w:ascii="Times New Roman" w:hAnsi="Times New Roman" w:cs="Times New Roman"/>
          <w:sz w:val="24"/>
          <w:szCs w:val="24"/>
        </w:rPr>
        <w:t>u</w:t>
      </w:r>
      <w:r w:rsidR="00DA5E3E">
        <w:rPr>
          <w:rFonts w:ascii="Times New Roman" w:hAnsi="Times New Roman" w:cs="Times New Roman"/>
          <w:sz w:val="24"/>
          <w:szCs w:val="24"/>
        </w:rPr>
        <w:t>re.</w:t>
      </w:r>
      <w:r w:rsidR="001A139C">
        <w:rPr>
          <w:rFonts w:ascii="Times New Roman" w:hAnsi="Times New Roman" w:cs="Times New Roman"/>
          <w:sz w:val="24"/>
          <w:szCs w:val="24"/>
        </w:rPr>
        <w:t xml:space="preserve"> </w:t>
      </w:r>
      <w:r w:rsidR="00807EED">
        <w:rPr>
          <w:rFonts w:ascii="Times New Roman" w:hAnsi="Times New Roman" w:cs="Times New Roman"/>
          <w:sz w:val="24"/>
          <w:szCs w:val="24"/>
        </w:rPr>
        <w:t xml:space="preserve">Plato declared that God created a universe ordered by mathematics </w:t>
      </w:r>
      <w:r w:rsidR="009B274E">
        <w:rPr>
          <w:rFonts w:ascii="Times New Roman" w:hAnsi="Times New Roman" w:cs="Times New Roman"/>
          <w:sz w:val="24"/>
          <w:szCs w:val="24"/>
        </w:rPr>
        <w:t xml:space="preserve">and </w:t>
      </w:r>
      <w:r w:rsidR="00807EED">
        <w:rPr>
          <w:rFonts w:ascii="Times New Roman" w:hAnsi="Times New Roman" w:cs="Times New Roman"/>
          <w:sz w:val="24"/>
          <w:szCs w:val="24"/>
        </w:rPr>
        <w:t xml:space="preserve">that </w:t>
      </w:r>
      <w:r w:rsidR="00A2296D">
        <w:rPr>
          <w:rFonts w:ascii="Times New Roman" w:hAnsi="Times New Roman" w:cs="Times New Roman"/>
          <w:sz w:val="24"/>
          <w:szCs w:val="24"/>
        </w:rPr>
        <w:t xml:space="preserve">the divine will </w:t>
      </w:r>
      <w:r w:rsidR="009E52E4">
        <w:rPr>
          <w:rFonts w:ascii="Times New Roman" w:hAnsi="Times New Roman" w:cs="Times New Roman"/>
          <w:sz w:val="24"/>
          <w:szCs w:val="24"/>
        </w:rPr>
        <w:t xml:space="preserve">or fate </w:t>
      </w:r>
      <w:r w:rsidR="00807EED">
        <w:rPr>
          <w:rFonts w:ascii="Times New Roman" w:hAnsi="Times New Roman" w:cs="Times New Roman"/>
          <w:sz w:val="24"/>
          <w:szCs w:val="24"/>
        </w:rPr>
        <w:t>could be understood through observation of the movement of celestial bodies.</w:t>
      </w:r>
      <w:r w:rsidR="007A639E">
        <w:rPr>
          <w:rStyle w:val="FootnoteReference"/>
          <w:rFonts w:ascii="Times New Roman" w:hAnsi="Times New Roman" w:cs="Times New Roman"/>
          <w:sz w:val="24"/>
          <w:szCs w:val="24"/>
        </w:rPr>
        <w:footnoteReference w:id="19"/>
      </w:r>
      <w:r w:rsidR="00807EE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7B8CDE" w14:textId="0AAB9956" w:rsidR="004E691E" w:rsidRDefault="007A639E" w:rsidP="004E691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In the second century </w:t>
      </w:r>
      <w:r w:rsidR="001A139C">
        <w:rPr>
          <w:rFonts w:ascii="Times New Roman" w:hAnsi="Times New Roman" w:cs="Times New Roman"/>
          <w:sz w:val="24"/>
          <w:szCs w:val="24"/>
        </w:rPr>
        <w:t xml:space="preserve">Ptolemy </w:t>
      </w:r>
      <w:r w:rsidR="00A61622">
        <w:rPr>
          <w:rFonts w:ascii="Times New Roman" w:hAnsi="Times New Roman" w:cs="Times New Roman"/>
          <w:sz w:val="24"/>
          <w:szCs w:val="24"/>
        </w:rPr>
        <w:t xml:space="preserve">measured </w:t>
      </w:r>
      <w:r>
        <w:rPr>
          <w:rFonts w:ascii="Times New Roman" w:hAnsi="Times New Roman" w:cs="Times New Roman"/>
          <w:sz w:val="24"/>
          <w:szCs w:val="24"/>
        </w:rPr>
        <w:t xml:space="preserve">the movement of the planets, </w:t>
      </w:r>
      <w:r w:rsidR="00960F3C">
        <w:rPr>
          <w:rFonts w:ascii="Times New Roman" w:hAnsi="Times New Roman" w:cs="Times New Roman"/>
          <w:sz w:val="24"/>
          <w:szCs w:val="24"/>
        </w:rPr>
        <w:t xml:space="preserve">developed glyphs, </w:t>
      </w:r>
      <w:r w:rsidR="0025365F"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sz w:val="24"/>
          <w:szCs w:val="24"/>
        </w:rPr>
        <w:t xml:space="preserve">adopted the system of dividing the sky into twelve houses each </w:t>
      </w:r>
      <w:r w:rsidR="009B274E">
        <w:rPr>
          <w:rFonts w:ascii="Times New Roman" w:hAnsi="Times New Roman" w:cs="Times New Roman"/>
          <w:sz w:val="24"/>
          <w:szCs w:val="24"/>
        </w:rPr>
        <w:t>representing</w:t>
      </w:r>
      <w:r>
        <w:rPr>
          <w:rFonts w:ascii="Times New Roman" w:hAnsi="Times New Roman" w:cs="Times New Roman"/>
          <w:sz w:val="24"/>
          <w:szCs w:val="24"/>
        </w:rPr>
        <w:t xml:space="preserve"> different </w:t>
      </w:r>
      <w:r w:rsidR="009B274E">
        <w:rPr>
          <w:rFonts w:ascii="Times New Roman" w:hAnsi="Times New Roman" w:cs="Times New Roman"/>
          <w:sz w:val="24"/>
          <w:szCs w:val="24"/>
        </w:rPr>
        <w:t>concerns</w:t>
      </w:r>
      <w:r>
        <w:rPr>
          <w:rFonts w:ascii="Times New Roman" w:hAnsi="Times New Roman" w:cs="Times New Roman"/>
          <w:sz w:val="24"/>
          <w:szCs w:val="24"/>
        </w:rPr>
        <w:t xml:space="preserve"> of life</w:t>
      </w:r>
      <w:r w:rsidR="00E16DA8">
        <w:rPr>
          <w:rFonts w:ascii="Times New Roman" w:hAnsi="Times New Roman" w:cs="Times New Roman"/>
          <w:sz w:val="24"/>
          <w:szCs w:val="24"/>
        </w:rPr>
        <w:t xml:space="preserve">. </w:t>
      </w:r>
      <w:r w:rsidR="00E16DA8" w:rsidRPr="002117F9">
        <w:rPr>
          <w:rFonts w:ascii="Times New Roman" w:hAnsi="Times New Roman" w:cs="Times New Roman"/>
          <w:sz w:val="24"/>
          <w:szCs w:val="24"/>
        </w:rPr>
        <w:t xml:space="preserve">Ptolemy </w:t>
      </w:r>
      <w:r w:rsidR="00AA3114">
        <w:rPr>
          <w:rFonts w:ascii="Times New Roman" w:hAnsi="Times New Roman" w:cs="Times New Roman"/>
          <w:sz w:val="24"/>
          <w:szCs w:val="24"/>
        </w:rPr>
        <w:t xml:space="preserve">in the fourth century </w:t>
      </w:r>
      <w:r w:rsidR="00E16DA8" w:rsidRPr="002117F9">
        <w:rPr>
          <w:rFonts w:ascii="Times New Roman" w:hAnsi="Times New Roman" w:cs="Times New Roman"/>
          <w:sz w:val="24"/>
          <w:szCs w:val="24"/>
        </w:rPr>
        <w:t xml:space="preserve">wrote </w:t>
      </w:r>
      <w:r w:rsidR="00357CA4">
        <w:rPr>
          <w:rFonts w:ascii="Times New Roman" w:hAnsi="Times New Roman" w:cs="Times New Roman"/>
          <w:sz w:val="24"/>
          <w:szCs w:val="24"/>
        </w:rPr>
        <w:t>in his astrological manual</w:t>
      </w:r>
      <w:r w:rsidR="00B84C05">
        <w:rPr>
          <w:rFonts w:ascii="Times New Roman" w:hAnsi="Times New Roman" w:cs="Times New Roman"/>
          <w:sz w:val="24"/>
          <w:szCs w:val="24"/>
        </w:rPr>
        <w:t xml:space="preserve"> Tetrabiblios </w:t>
      </w:r>
      <w:r w:rsidR="002519D3">
        <w:rPr>
          <w:rFonts w:ascii="Times New Roman" w:hAnsi="Times New Roman" w:cs="Times New Roman"/>
          <w:sz w:val="24"/>
          <w:szCs w:val="24"/>
        </w:rPr>
        <w:t>that most events are drawn from the stars</w:t>
      </w:r>
      <w:r w:rsidR="00AA3114">
        <w:rPr>
          <w:rFonts w:ascii="Times New Roman" w:hAnsi="Times New Roman" w:cs="Times New Roman"/>
          <w:sz w:val="24"/>
          <w:szCs w:val="24"/>
        </w:rPr>
        <w:t>,</w:t>
      </w:r>
      <w:r w:rsidR="002519D3">
        <w:rPr>
          <w:rFonts w:ascii="Times New Roman" w:hAnsi="Times New Roman" w:cs="Times New Roman"/>
          <w:sz w:val="24"/>
          <w:szCs w:val="24"/>
        </w:rPr>
        <w:t xml:space="preserve"> and </w:t>
      </w:r>
      <w:r w:rsidR="00E16DA8" w:rsidRPr="002117F9">
        <w:rPr>
          <w:rFonts w:ascii="Times New Roman" w:hAnsi="Times New Roman" w:cs="Times New Roman"/>
          <w:sz w:val="24"/>
          <w:szCs w:val="24"/>
        </w:rPr>
        <w:t xml:space="preserve">of the </w:t>
      </w:r>
      <w:r w:rsidR="00465A61">
        <w:rPr>
          <w:rFonts w:ascii="Times New Roman" w:hAnsi="Times New Roman" w:cs="Times New Roman"/>
          <w:sz w:val="24"/>
          <w:szCs w:val="24"/>
        </w:rPr>
        <w:t>significance</w:t>
      </w:r>
      <w:r w:rsidR="00E16DA8" w:rsidRPr="002117F9">
        <w:rPr>
          <w:rFonts w:ascii="Times New Roman" w:hAnsi="Times New Roman" w:cs="Times New Roman"/>
          <w:sz w:val="24"/>
          <w:szCs w:val="24"/>
        </w:rPr>
        <w:t xml:space="preserve"> of </w:t>
      </w:r>
      <w:r w:rsidR="00E16DA8">
        <w:rPr>
          <w:rFonts w:ascii="Times New Roman" w:hAnsi="Times New Roman" w:cs="Times New Roman"/>
          <w:sz w:val="24"/>
          <w:szCs w:val="24"/>
        </w:rPr>
        <w:t xml:space="preserve">a chart of </w:t>
      </w:r>
      <w:r w:rsidR="00E16DA8" w:rsidRPr="002117F9">
        <w:rPr>
          <w:rFonts w:ascii="Times New Roman" w:hAnsi="Times New Roman" w:cs="Times New Roman"/>
          <w:sz w:val="24"/>
          <w:szCs w:val="24"/>
        </w:rPr>
        <w:t xml:space="preserve">the moment of birth </w:t>
      </w:r>
      <w:r w:rsidR="00E16DA8">
        <w:rPr>
          <w:rFonts w:ascii="Times New Roman" w:hAnsi="Times New Roman" w:cs="Times New Roman"/>
          <w:sz w:val="24"/>
          <w:szCs w:val="24"/>
        </w:rPr>
        <w:t xml:space="preserve">in </w:t>
      </w:r>
      <w:r w:rsidR="00E16DA8" w:rsidRPr="002117F9">
        <w:rPr>
          <w:rFonts w:ascii="Times New Roman" w:hAnsi="Times New Roman" w:cs="Times New Roman"/>
          <w:sz w:val="24"/>
          <w:szCs w:val="24"/>
        </w:rPr>
        <w:t>reveal</w:t>
      </w:r>
      <w:r w:rsidR="00E16DA8">
        <w:rPr>
          <w:rFonts w:ascii="Times New Roman" w:hAnsi="Times New Roman" w:cs="Times New Roman"/>
          <w:sz w:val="24"/>
          <w:szCs w:val="24"/>
        </w:rPr>
        <w:t>ing</w:t>
      </w:r>
      <w:r w:rsidR="00E16DA8" w:rsidRPr="002117F9">
        <w:rPr>
          <w:rFonts w:ascii="Times New Roman" w:hAnsi="Times New Roman" w:cs="Times New Roman"/>
          <w:sz w:val="24"/>
          <w:szCs w:val="24"/>
        </w:rPr>
        <w:t xml:space="preserve"> the essence of a person, and </w:t>
      </w:r>
      <w:r w:rsidR="00465A61">
        <w:rPr>
          <w:rFonts w:ascii="Times New Roman" w:hAnsi="Times New Roman" w:cs="Times New Roman"/>
          <w:sz w:val="24"/>
          <w:szCs w:val="24"/>
        </w:rPr>
        <w:t xml:space="preserve">the importance </w:t>
      </w:r>
      <w:r w:rsidR="00AA3114">
        <w:rPr>
          <w:rFonts w:ascii="Times New Roman" w:hAnsi="Times New Roman" w:cs="Times New Roman"/>
          <w:sz w:val="24"/>
          <w:szCs w:val="24"/>
        </w:rPr>
        <w:t xml:space="preserve">of monitoring </w:t>
      </w:r>
      <w:r w:rsidR="00E16DA8" w:rsidRPr="002117F9">
        <w:rPr>
          <w:rFonts w:ascii="Times New Roman" w:hAnsi="Times New Roman" w:cs="Times New Roman"/>
          <w:sz w:val="24"/>
          <w:szCs w:val="24"/>
        </w:rPr>
        <w:t xml:space="preserve">the </w:t>
      </w:r>
      <w:r w:rsidR="00DA14F6">
        <w:rPr>
          <w:rFonts w:ascii="Times New Roman" w:hAnsi="Times New Roman" w:cs="Times New Roman"/>
          <w:sz w:val="24"/>
          <w:szCs w:val="24"/>
        </w:rPr>
        <w:t xml:space="preserve">impact of the </w:t>
      </w:r>
      <w:r w:rsidR="00E16DA8" w:rsidRPr="002117F9">
        <w:rPr>
          <w:rFonts w:ascii="Times New Roman" w:hAnsi="Times New Roman" w:cs="Times New Roman"/>
          <w:sz w:val="24"/>
          <w:szCs w:val="24"/>
        </w:rPr>
        <w:t xml:space="preserve">passage of the planets </w:t>
      </w:r>
      <w:r w:rsidR="00E16DA8">
        <w:rPr>
          <w:rFonts w:ascii="Times New Roman" w:hAnsi="Times New Roman" w:cs="Times New Roman"/>
          <w:sz w:val="24"/>
          <w:szCs w:val="24"/>
        </w:rPr>
        <w:t>on</w:t>
      </w:r>
      <w:r w:rsidR="00E16DA8" w:rsidRPr="002117F9">
        <w:rPr>
          <w:rFonts w:ascii="Times New Roman" w:hAnsi="Times New Roman" w:cs="Times New Roman"/>
          <w:sz w:val="24"/>
          <w:szCs w:val="24"/>
        </w:rPr>
        <w:t xml:space="preserve"> the individual.</w:t>
      </w:r>
      <w:r w:rsidR="00E16DA8" w:rsidRPr="002117F9">
        <w:rPr>
          <w:rStyle w:val="FootnoteReference"/>
          <w:rFonts w:ascii="Times New Roman" w:hAnsi="Times New Roman" w:cs="Times New Roman"/>
          <w:sz w:val="24"/>
          <w:szCs w:val="24"/>
        </w:rPr>
        <w:footnoteReference w:id="20"/>
      </w:r>
      <w:r w:rsidR="00E16DA8">
        <w:rPr>
          <w:rFonts w:ascii="Times New Roman" w:hAnsi="Times New Roman" w:cs="Times New Roman"/>
          <w:sz w:val="24"/>
          <w:szCs w:val="24"/>
        </w:rPr>
        <w:t xml:space="preserve"> </w:t>
      </w:r>
      <w:r w:rsidR="005E7257">
        <w:rPr>
          <w:rFonts w:ascii="Times New Roman" w:hAnsi="Times New Roman" w:cs="Times New Roman"/>
          <w:sz w:val="24"/>
          <w:szCs w:val="24"/>
        </w:rPr>
        <w:t>Ptolemy</w:t>
      </w:r>
      <w:r w:rsidR="00E16DA8">
        <w:rPr>
          <w:rFonts w:ascii="Times New Roman" w:hAnsi="Times New Roman" w:cs="Times New Roman"/>
          <w:sz w:val="24"/>
          <w:szCs w:val="24"/>
        </w:rPr>
        <w:t xml:space="preserve"> </w:t>
      </w:r>
      <w:r w:rsidR="007057FC">
        <w:rPr>
          <w:rFonts w:ascii="Times New Roman" w:hAnsi="Times New Roman" w:cs="Times New Roman"/>
          <w:sz w:val="24"/>
          <w:szCs w:val="24"/>
        </w:rPr>
        <w:t xml:space="preserve">championed the </w:t>
      </w:r>
      <w:r w:rsidR="00DA14F6">
        <w:rPr>
          <w:rFonts w:ascii="Times New Roman" w:hAnsi="Times New Roman" w:cs="Times New Roman"/>
          <w:sz w:val="24"/>
          <w:szCs w:val="24"/>
        </w:rPr>
        <w:t xml:space="preserve">understanding of </w:t>
      </w:r>
      <w:r w:rsidR="007057FC">
        <w:rPr>
          <w:rFonts w:ascii="Times New Roman" w:hAnsi="Times New Roman" w:cs="Times New Roman"/>
          <w:sz w:val="24"/>
          <w:szCs w:val="24"/>
        </w:rPr>
        <w:t xml:space="preserve"> astrology </w:t>
      </w:r>
      <w:r w:rsidR="00DA14F6">
        <w:rPr>
          <w:rFonts w:ascii="Times New Roman" w:hAnsi="Times New Roman" w:cs="Times New Roman"/>
          <w:sz w:val="24"/>
          <w:szCs w:val="24"/>
        </w:rPr>
        <w:t>as an</w:t>
      </w:r>
      <w:r w:rsidR="007057FC">
        <w:rPr>
          <w:rFonts w:ascii="Times New Roman" w:hAnsi="Times New Roman" w:cs="Times New Roman"/>
          <w:sz w:val="24"/>
          <w:szCs w:val="24"/>
        </w:rPr>
        <w:t xml:space="preserve"> enabl</w:t>
      </w:r>
      <w:r w:rsidR="00DA14F6">
        <w:rPr>
          <w:rFonts w:ascii="Times New Roman" w:hAnsi="Times New Roman" w:cs="Times New Roman"/>
          <w:sz w:val="24"/>
          <w:szCs w:val="24"/>
        </w:rPr>
        <w:t>er</w:t>
      </w:r>
      <w:r w:rsidR="007057FC">
        <w:rPr>
          <w:rFonts w:ascii="Times New Roman" w:hAnsi="Times New Roman" w:cs="Times New Roman"/>
          <w:sz w:val="24"/>
          <w:szCs w:val="24"/>
        </w:rPr>
        <w:t xml:space="preserve"> </w:t>
      </w:r>
      <w:r w:rsidR="00DA14F6">
        <w:rPr>
          <w:rFonts w:ascii="Times New Roman" w:hAnsi="Times New Roman" w:cs="Times New Roman"/>
          <w:sz w:val="24"/>
          <w:szCs w:val="24"/>
        </w:rPr>
        <w:t xml:space="preserve">of </w:t>
      </w:r>
      <w:r w:rsidR="007057FC">
        <w:rPr>
          <w:rFonts w:ascii="Times New Roman" w:hAnsi="Times New Roman" w:cs="Times New Roman"/>
          <w:sz w:val="24"/>
          <w:szCs w:val="24"/>
        </w:rPr>
        <w:t xml:space="preserve">active </w:t>
      </w:r>
      <w:r w:rsidR="00DA14F6">
        <w:rPr>
          <w:rFonts w:ascii="Times New Roman" w:hAnsi="Times New Roman" w:cs="Times New Roman"/>
          <w:sz w:val="24"/>
          <w:szCs w:val="24"/>
        </w:rPr>
        <w:t xml:space="preserve">life </w:t>
      </w:r>
      <w:r w:rsidR="007057FC">
        <w:rPr>
          <w:rFonts w:ascii="Times New Roman" w:hAnsi="Times New Roman" w:cs="Times New Roman"/>
          <w:sz w:val="24"/>
          <w:szCs w:val="24"/>
        </w:rPr>
        <w:t>management</w:t>
      </w:r>
      <w:r w:rsidR="00DA14F6">
        <w:rPr>
          <w:rFonts w:ascii="Times New Roman" w:hAnsi="Times New Roman" w:cs="Times New Roman"/>
          <w:sz w:val="24"/>
          <w:szCs w:val="24"/>
        </w:rPr>
        <w:t xml:space="preserve"> and</w:t>
      </w:r>
      <w:r w:rsidR="007057FC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="0077594C" w:rsidRPr="0077594C">
        <w:rPr>
          <w:rFonts w:ascii="Times New Roman" w:hAnsi="Times New Roman" w:cs="Times New Roman"/>
          <w:sz w:val="24"/>
          <w:szCs w:val="24"/>
        </w:rPr>
        <w:t xml:space="preserve">the assertion of </w:t>
      </w:r>
      <w:r w:rsidR="0077594C">
        <w:rPr>
          <w:rFonts w:ascii="Times New Roman" w:hAnsi="Times New Roman" w:cs="Times New Roman"/>
          <w:sz w:val="24"/>
          <w:szCs w:val="24"/>
        </w:rPr>
        <w:t xml:space="preserve"> an individual’s </w:t>
      </w:r>
      <w:r w:rsidR="0077594C" w:rsidRPr="0077594C">
        <w:rPr>
          <w:rFonts w:ascii="Times New Roman" w:hAnsi="Times New Roman" w:cs="Times New Roman"/>
          <w:sz w:val="24"/>
          <w:szCs w:val="24"/>
        </w:rPr>
        <w:t>will o</w:t>
      </w:r>
      <w:r w:rsidR="0077594C">
        <w:rPr>
          <w:rFonts w:ascii="Times New Roman" w:hAnsi="Times New Roman" w:cs="Times New Roman"/>
          <w:sz w:val="24"/>
          <w:szCs w:val="24"/>
        </w:rPr>
        <w:t>ver</w:t>
      </w:r>
      <w:r w:rsidR="0077594C" w:rsidRPr="0077594C">
        <w:rPr>
          <w:rFonts w:ascii="Times New Roman" w:hAnsi="Times New Roman" w:cs="Times New Roman"/>
          <w:sz w:val="24"/>
          <w:szCs w:val="24"/>
        </w:rPr>
        <w:t xml:space="preserve"> fate</w:t>
      </w:r>
      <w:r w:rsidR="00DA14F6">
        <w:rPr>
          <w:rFonts w:ascii="Times New Roman" w:hAnsi="Times New Roman" w:cs="Times New Roman"/>
          <w:sz w:val="24"/>
          <w:szCs w:val="24"/>
        </w:rPr>
        <w:t>,</w:t>
      </w:r>
      <w:r w:rsidR="0077594C">
        <w:rPr>
          <w:rFonts w:ascii="Times New Roman" w:hAnsi="Times New Roman" w:cs="Times New Roman"/>
          <w:sz w:val="24"/>
          <w:szCs w:val="24"/>
        </w:rPr>
        <w:t xml:space="preserve"> </w:t>
      </w:r>
      <w:r w:rsidR="007057FC" w:rsidRPr="00C2222E">
        <w:rPr>
          <w:rFonts w:ascii="Times New Roman" w:hAnsi="Times New Roman" w:cs="Times New Roman"/>
          <w:sz w:val="24"/>
          <w:szCs w:val="24"/>
        </w:rPr>
        <w:t>‘the wise man rules his stars, the fool obeys them</w:t>
      </w:r>
      <w:r w:rsidR="009B274E">
        <w:rPr>
          <w:rFonts w:ascii="Times New Roman" w:hAnsi="Times New Roman" w:cs="Times New Roman"/>
          <w:sz w:val="24"/>
          <w:szCs w:val="24"/>
        </w:rPr>
        <w:t>.</w:t>
      </w:r>
      <w:r w:rsidR="007057FC" w:rsidRPr="00C2222E">
        <w:rPr>
          <w:rFonts w:ascii="Times New Roman" w:hAnsi="Times New Roman" w:cs="Times New Roman"/>
          <w:sz w:val="24"/>
          <w:szCs w:val="24"/>
        </w:rPr>
        <w:t>’</w:t>
      </w:r>
      <w:r w:rsidR="005E7257" w:rsidRPr="00C2222E">
        <w:rPr>
          <w:rStyle w:val="FootnoteReference"/>
          <w:rFonts w:ascii="Times New Roman" w:hAnsi="Times New Roman" w:cs="Times New Roman"/>
          <w:sz w:val="24"/>
          <w:szCs w:val="24"/>
        </w:rPr>
        <w:footnoteReference w:id="21"/>
      </w:r>
      <w:r w:rsidR="005E7257">
        <w:rPr>
          <w:rFonts w:ascii="Times New Roman" w:hAnsi="Times New Roman" w:cs="Times New Roman"/>
          <w:sz w:val="24"/>
          <w:szCs w:val="24"/>
        </w:rPr>
        <w:t xml:space="preserve"> </w:t>
      </w:r>
      <w:r w:rsidR="00960F3C">
        <w:rPr>
          <w:rFonts w:ascii="Times New Roman" w:hAnsi="Times New Roman" w:cs="Times New Roman"/>
          <w:sz w:val="24"/>
          <w:szCs w:val="24"/>
        </w:rPr>
        <w:t>Until the</w:t>
      </w:r>
      <w:r w:rsidR="00FB55F0">
        <w:rPr>
          <w:rFonts w:ascii="Times New Roman" w:hAnsi="Times New Roman" w:cs="Times New Roman"/>
          <w:sz w:val="24"/>
          <w:szCs w:val="24"/>
        </w:rPr>
        <w:t xml:space="preserve"> mid</w:t>
      </w:r>
      <w:r w:rsidR="00816879">
        <w:rPr>
          <w:rFonts w:ascii="Times New Roman" w:hAnsi="Times New Roman" w:cs="Times New Roman"/>
          <w:sz w:val="24"/>
          <w:szCs w:val="24"/>
        </w:rPr>
        <w:t xml:space="preserve">dle of the </w:t>
      </w:r>
      <w:r w:rsidR="00FB55F0">
        <w:rPr>
          <w:rFonts w:ascii="Times New Roman" w:hAnsi="Times New Roman" w:cs="Times New Roman"/>
          <w:sz w:val="24"/>
          <w:szCs w:val="24"/>
        </w:rPr>
        <w:t>seventeenth</w:t>
      </w:r>
      <w:r w:rsidR="00960F3C">
        <w:rPr>
          <w:rFonts w:ascii="Times New Roman" w:hAnsi="Times New Roman" w:cs="Times New Roman"/>
          <w:sz w:val="24"/>
          <w:szCs w:val="24"/>
        </w:rPr>
        <w:t xml:space="preserve"> </w:t>
      </w:r>
      <w:r w:rsidR="00357CA4">
        <w:rPr>
          <w:rFonts w:ascii="Times New Roman" w:hAnsi="Times New Roman" w:cs="Times New Roman"/>
          <w:sz w:val="24"/>
          <w:szCs w:val="24"/>
        </w:rPr>
        <w:t>c</w:t>
      </w:r>
      <w:r w:rsidR="00960F3C">
        <w:rPr>
          <w:rFonts w:ascii="Times New Roman" w:hAnsi="Times New Roman" w:cs="Times New Roman"/>
          <w:sz w:val="24"/>
          <w:szCs w:val="24"/>
        </w:rPr>
        <w:t>entury astrology w</w:t>
      </w:r>
      <w:r w:rsidR="002117F9">
        <w:rPr>
          <w:rFonts w:ascii="Times New Roman" w:hAnsi="Times New Roman" w:cs="Times New Roman"/>
          <w:sz w:val="24"/>
          <w:szCs w:val="24"/>
        </w:rPr>
        <w:t xml:space="preserve">as </w:t>
      </w:r>
      <w:r w:rsidR="00DA14F6">
        <w:rPr>
          <w:rFonts w:ascii="Times New Roman" w:hAnsi="Times New Roman" w:cs="Times New Roman"/>
          <w:sz w:val="24"/>
          <w:szCs w:val="24"/>
        </w:rPr>
        <w:t xml:space="preserve">situated in </w:t>
      </w:r>
      <w:r w:rsidR="002117F9">
        <w:rPr>
          <w:rFonts w:ascii="Times New Roman" w:hAnsi="Times New Roman" w:cs="Times New Roman"/>
          <w:sz w:val="24"/>
          <w:szCs w:val="24"/>
        </w:rPr>
        <w:t>mainstream</w:t>
      </w:r>
      <w:r w:rsidR="00DA14F6">
        <w:rPr>
          <w:rFonts w:ascii="Times New Roman" w:hAnsi="Times New Roman" w:cs="Times New Roman"/>
          <w:sz w:val="24"/>
          <w:szCs w:val="24"/>
        </w:rPr>
        <w:t xml:space="preserve"> culture</w:t>
      </w:r>
      <w:r w:rsidR="00EB53BB" w:rsidRPr="00EB53BB">
        <w:rPr>
          <w:rFonts w:ascii="Times New Roman" w:hAnsi="Times New Roman" w:cs="Times New Roman"/>
          <w:sz w:val="24"/>
          <w:szCs w:val="24"/>
        </w:rPr>
        <w:t xml:space="preserve"> </w:t>
      </w:r>
      <w:r w:rsidR="00EB53BB">
        <w:rPr>
          <w:rFonts w:ascii="Times New Roman" w:hAnsi="Times New Roman" w:cs="Times New Roman"/>
          <w:sz w:val="24"/>
          <w:szCs w:val="24"/>
        </w:rPr>
        <w:t xml:space="preserve">in </w:t>
      </w:r>
      <w:r w:rsidR="00FB55F0">
        <w:rPr>
          <w:rFonts w:ascii="Times New Roman" w:hAnsi="Times New Roman" w:cs="Times New Roman"/>
          <w:sz w:val="24"/>
          <w:szCs w:val="24"/>
        </w:rPr>
        <w:t>Britain</w:t>
      </w:r>
      <w:r w:rsidR="00960F3C">
        <w:rPr>
          <w:rFonts w:ascii="Times New Roman" w:hAnsi="Times New Roman" w:cs="Times New Roman"/>
          <w:sz w:val="24"/>
          <w:szCs w:val="24"/>
        </w:rPr>
        <w:t>,</w:t>
      </w:r>
      <w:r w:rsidR="00EB53BB">
        <w:rPr>
          <w:rFonts w:ascii="Times New Roman" w:hAnsi="Times New Roman" w:cs="Times New Roman"/>
          <w:sz w:val="24"/>
          <w:szCs w:val="24"/>
        </w:rPr>
        <w:t xml:space="preserve"> </w:t>
      </w:r>
      <w:r w:rsidR="00960F3C">
        <w:rPr>
          <w:rFonts w:ascii="Times New Roman" w:hAnsi="Times New Roman" w:cs="Times New Roman"/>
          <w:sz w:val="24"/>
          <w:szCs w:val="24"/>
        </w:rPr>
        <w:t xml:space="preserve">John Dee </w:t>
      </w:r>
      <w:r w:rsidR="00CB04DC">
        <w:rPr>
          <w:rFonts w:ascii="Times New Roman" w:hAnsi="Times New Roman" w:cs="Times New Roman"/>
          <w:sz w:val="24"/>
          <w:szCs w:val="24"/>
        </w:rPr>
        <w:t>provided astrological guidance</w:t>
      </w:r>
      <w:r w:rsidR="00960F3C">
        <w:rPr>
          <w:rFonts w:ascii="Times New Roman" w:hAnsi="Times New Roman" w:cs="Times New Roman"/>
          <w:sz w:val="24"/>
          <w:szCs w:val="24"/>
        </w:rPr>
        <w:t xml:space="preserve"> to </w:t>
      </w:r>
      <w:r w:rsidR="00E16DA8">
        <w:rPr>
          <w:rFonts w:ascii="Times New Roman" w:hAnsi="Times New Roman" w:cs="Times New Roman"/>
          <w:sz w:val="24"/>
          <w:szCs w:val="24"/>
        </w:rPr>
        <w:t>m</w:t>
      </w:r>
      <w:r w:rsidR="00960F3C">
        <w:rPr>
          <w:rFonts w:ascii="Times New Roman" w:hAnsi="Times New Roman" w:cs="Times New Roman"/>
          <w:sz w:val="24"/>
          <w:szCs w:val="24"/>
        </w:rPr>
        <w:t xml:space="preserve">onarchs </w:t>
      </w:r>
      <w:r w:rsidR="00E16DA8">
        <w:rPr>
          <w:rFonts w:ascii="Times New Roman" w:hAnsi="Times New Roman" w:cs="Times New Roman"/>
          <w:sz w:val="24"/>
          <w:szCs w:val="24"/>
        </w:rPr>
        <w:t>for the management of their fate</w:t>
      </w:r>
      <w:r w:rsidR="008C734B">
        <w:rPr>
          <w:rFonts w:ascii="Times New Roman" w:hAnsi="Times New Roman" w:cs="Times New Roman"/>
          <w:sz w:val="24"/>
          <w:szCs w:val="24"/>
        </w:rPr>
        <w:t>,</w:t>
      </w:r>
      <w:r w:rsidR="00AA3114">
        <w:rPr>
          <w:rStyle w:val="FootnoteReference"/>
          <w:rFonts w:ascii="Times New Roman" w:hAnsi="Times New Roman" w:cs="Times New Roman"/>
          <w:sz w:val="24"/>
          <w:szCs w:val="24"/>
        </w:rPr>
        <w:footnoteReference w:id="22"/>
      </w:r>
      <w:r w:rsidR="00E16DA8">
        <w:rPr>
          <w:rFonts w:ascii="Times New Roman" w:hAnsi="Times New Roman" w:cs="Times New Roman"/>
          <w:sz w:val="24"/>
          <w:szCs w:val="24"/>
        </w:rPr>
        <w:t xml:space="preserve"> </w:t>
      </w:r>
      <w:r w:rsidR="00960F3C">
        <w:rPr>
          <w:rFonts w:ascii="Times New Roman" w:hAnsi="Times New Roman" w:cs="Times New Roman"/>
          <w:sz w:val="24"/>
          <w:szCs w:val="24"/>
        </w:rPr>
        <w:t xml:space="preserve">and </w:t>
      </w:r>
      <w:r w:rsidR="00FB55F0">
        <w:rPr>
          <w:rFonts w:ascii="Times New Roman" w:hAnsi="Times New Roman" w:cs="Times New Roman"/>
          <w:sz w:val="24"/>
          <w:szCs w:val="24"/>
        </w:rPr>
        <w:t>astrology was part of the curriculum in Scottish Universities</w:t>
      </w:r>
      <w:r w:rsidR="008C734B">
        <w:rPr>
          <w:rFonts w:ascii="Times New Roman" w:hAnsi="Times New Roman" w:cs="Times New Roman"/>
          <w:sz w:val="24"/>
          <w:szCs w:val="24"/>
        </w:rPr>
        <w:t>.</w:t>
      </w:r>
      <w:r w:rsidR="00FB55F0">
        <w:rPr>
          <w:rStyle w:val="FootnoteReference"/>
          <w:rFonts w:ascii="Times New Roman" w:hAnsi="Times New Roman" w:cs="Times New Roman"/>
          <w:sz w:val="24"/>
          <w:szCs w:val="24"/>
        </w:rPr>
        <w:footnoteReference w:id="23"/>
      </w:r>
      <w:r w:rsidR="00FB55F0">
        <w:rPr>
          <w:rFonts w:ascii="Times New Roman" w:hAnsi="Times New Roman" w:cs="Times New Roman"/>
          <w:sz w:val="24"/>
          <w:szCs w:val="24"/>
        </w:rPr>
        <w:t xml:space="preserve"> </w:t>
      </w:r>
      <w:r w:rsidR="008E586B">
        <w:rPr>
          <w:rFonts w:ascii="Times New Roman" w:hAnsi="Times New Roman" w:cs="Times New Roman"/>
          <w:sz w:val="24"/>
          <w:szCs w:val="24"/>
        </w:rPr>
        <w:t>The</w:t>
      </w:r>
      <w:r w:rsidR="009B1B8A">
        <w:rPr>
          <w:rFonts w:ascii="Times New Roman" w:hAnsi="Times New Roman" w:cs="Times New Roman"/>
          <w:sz w:val="24"/>
          <w:szCs w:val="24"/>
        </w:rPr>
        <w:t xml:space="preserve"> Enlightenment and the rise of</w:t>
      </w:r>
      <w:r w:rsidR="00465A61">
        <w:rPr>
          <w:rFonts w:ascii="Times New Roman" w:hAnsi="Times New Roman" w:cs="Times New Roman"/>
          <w:sz w:val="24"/>
          <w:szCs w:val="24"/>
        </w:rPr>
        <w:t xml:space="preserve"> interest in</w:t>
      </w:r>
      <w:r w:rsidR="009B1B8A">
        <w:rPr>
          <w:rFonts w:ascii="Times New Roman" w:hAnsi="Times New Roman" w:cs="Times New Roman"/>
          <w:sz w:val="24"/>
          <w:szCs w:val="24"/>
        </w:rPr>
        <w:t xml:space="preserve"> science </w:t>
      </w:r>
      <w:r w:rsidR="00EB53BB">
        <w:rPr>
          <w:rFonts w:ascii="Times New Roman" w:hAnsi="Times New Roman" w:cs="Times New Roman"/>
          <w:sz w:val="24"/>
          <w:szCs w:val="24"/>
        </w:rPr>
        <w:t xml:space="preserve">and reason </w:t>
      </w:r>
      <w:r w:rsidR="009B1B8A">
        <w:rPr>
          <w:rFonts w:ascii="Times New Roman" w:hAnsi="Times New Roman" w:cs="Times New Roman"/>
          <w:sz w:val="24"/>
          <w:szCs w:val="24"/>
        </w:rPr>
        <w:t>dismissed fate</w:t>
      </w:r>
      <w:r w:rsidR="00F71F7B">
        <w:rPr>
          <w:rFonts w:ascii="Times New Roman" w:hAnsi="Times New Roman" w:cs="Times New Roman"/>
          <w:sz w:val="24"/>
          <w:szCs w:val="24"/>
        </w:rPr>
        <w:t>,</w:t>
      </w:r>
      <w:r w:rsidR="009B1B8A">
        <w:rPr>
          <w:rFonts w:ascii="Times New Roman" w:hAnsi="Times New Roman" w:cs="Times New Roman"/>
          <w:sz w:val="24"/>
          <w:szCs w:val="24"/>
        </w:rPr>
        <w:t xml:space="preserve"> </w:t>
      </w:r>
      <w:r w:rsidR="00E16DA8">
        <w:rPr>
          <w:rFonts w:ascii="Times New Roman" w:hAnsi="Times New Roman" w:cs="Times New Roman"/>
          <w:sz w:val="24"/>
          <w:szCs w:val="24"/>
        </w:rPr>
        <w:t>taught that</w:t>
      </w:r>
      <w:r w:rsidR="009B1B8A">
        <w:rPr>
          <w:rFonts w:ascii="Times New Roman" w:hAnsi="Times New Roman" w:cs="Times New Roman"/>
          <w:sz w:val="24"/>
          <w:szCs w:val="24"/>
        </w:rPr>
        <w:t xml:space="preserve"> truth </w:t>
      </w:r>
      <w:r w:rsidR="00E16DA8">
        <w:rPr>
          <w:rFonts w:ascii="Times New Roman" w:hAnsi="Times New Roman" w:cs="Times New Roman"/>
          <w:sz w:val="24"/>
          <w:szCs w:val="24"/>
        </w:rPr>
        <w:t xml:space="preserve">was established </w:t>
      </w:r>
      <w:r w:rsidR="009B1B8A">
        <w:rPr>
          <w:rFonts w:ascii="Times New Roman" w:hAnsi="Times New Roman" w:cs="Times New Roman"/>
          <w:sz w:val="24"/>
          <w:szCs w:val="24"/>
        </w:rPr>
        <w:t xml:space="preserve">through </w:t>
      </w:r>
      <w:r w:rsidR="00E16DA8">
        <w:rPr>
          <w:rFonts w:ascii="Times New Roman" w:hAnsi="Times New Roman" w:cs="Times New Roman"/>
          <w:sz w:val="24"/>
          <w:szCs w:val="24"/>
        </w:rPr>
        <w:t xml:space="preserve">the </w:t>
      </w:r>
      <w:r w:rsidR="008E586B">
        <w:rPr>
          <w:rFonts w:ascii="Times New Roman" w:hAnsi="Times New Roman" w:cs="Times New Roman"/>
          <w:sz w:val="24"/>
          <w:szCs w:val="24"/>
        </w:rPr>
        <w:t xml:space="preserve">testing of </w:t>
      </w:r>
      <w:r w:rsidR="008E586B" w:rsidRPr="008E586B">
        <w:rPr>
          <w:rFonts w:ascii="Times New Roman" w:hAnsi="Times New Roman" w:cs="Times New Roman"/>
          <w:sz w:val="24"/>
          <w:szCs w:val="24"/>
        </w:rPr>
        <w:t>theories</w:t>
      </w:r>
      <w:r w:rsidR="008E586B">
        <w:rPr>
          <w:rFonts w:ascii="Times New Roman" w:hAnsi="Times New Roman" w:cs="Times New Roman"/>
          <w:sz w:val="24"/>
          <w:szCs w:val="24"/>
        </w:rPr>
        <w:t xml:space="preserve">, </w:t>
      </w:r>
      <w:r w:rsidR="00E16DA8">
        <w:rPr>
          <w:rFonts w:ascii="Times New Roman" w:hAnsi="Times New Roman" w:cs="Times New Roman"/>
          <w:sz w:val="24"/>
          <w:szCs w:val="24"/>
        </w:rPr>
        <w:t>promoted liberty and free will</w:t>
      </w:r>
      <w:r w:rsidR="008C734B">
        <w:rPr>
          <w:rFonts w:ascii="Times New Roman" w:hAnsi="Times New Roman" w:cs="Times New Roman"/>
          <w:sz w:val="24"/>
          <w:szCs w:val="24"/>
        </w:rPr>
        <w:t>,</w:t>
      </w:r>
      <w:r w:rsidR="00E16DA8">
        <w:rPr>
          <w:rFonts w:ascii="Times New Roman" w:hAnsi="Times New Roman" w:cs="Times New Roman"/>
          <w:sz w:val="24"/>
          <w:szCs w:val="24"/>
        </w:rPr>
        <w:t xml:space="preserve"> and distained </w:t>
      </w:r>
      <w:r w:rsidR="008E586B">
        <w:rPr>
          <w:rFonts w:ascii="Times New Roman" w:hAnsi="Times New Roman" w:cs="Times New Roman"/>
          <w:sz w:val="24"/>
          <w:szCs w:val="24"/>
        </w:rPr>
        <w:t>astrology as superstition.</w:t>
      </w:r>
      <w:r w:rsidR="008E586B">
        <w:rPr>
          <w:rStyle w:val="FootnoteReference"/>
          <w:rFonts w:ascii="Times New Roman" w:hAnsi="Times New Roman" w:cs="Times New Roman"/>
          <w:sz w:val="24"/>
          <w:szCs w:val="24"/>
        </w:rPr>
        <w:footnoteReference w:id="24"/>
      </w:r>
      <w:r w:rsidR="009B1B8A" w:rsidRPr="008E586B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17EB19" w14:textId="2AE26CC6" w:rsidR="008E586B" w:rsidRPr="00F570FB" w:rsidRDefault="00CB09F4" w:rsidP="002A45A8">
      <w:pPr>
        <w:rPr>
          <w:rFonts w:ascii="Times New Roman" w:hAnsi="Times New Roman" w:cs="Times New Roman"/>
          <w:sz w:val="24"/>
          <w:szCs w:val="24"/>
        </w:rPr>
      </w:pPr>
      <w:r w:rsidRPr="00937DAC">
        <w:rPr>
          <w:rFonts w:ascii="Times New Roman" w:hAnsi="Times New Roman" w:cs="Times New Roman"/>
          <w:sz w:val="24"/>
          <w:szCs w:val="24"/>
        </w:rPr>
        <w:t>I</w:t>
      </w:r>
      <w:r w:rsidR="00CB04DC" w:rsidRPr="00937DAC">
        <w:rPr>
          <w:rFonts w:ascii="Times New Roman" w:hAnsi="Times New Roman" w:cs="Times New Roman"/>
          <w:sz w:val="24"/>
          <w:szCs w:val="24"/>
        </w:rPr>
        <w:t xml:space="preserve">n the late </w:t>
      </w:r>
      <w:r w:rsidR="00357CA4">
        <w:rPr>
          <w:rFonts w:ascii="Times New Roman" w:hAnsi="Times New Roman" w:cs="Times New Roman"/>
          <w:sz w:val="24"/>
          <w:szCs w:val="24"/>
        </w:rPr>
        <w:t>nineteenth</w:t>
      </w:r>
      <w:r w:rsidR="00CB04DC" w:rsidRPr="00937DAC">
        <w:rPr>
          <w:rFonts w:ascii="Times New Roman" w:hAnsi="Times New Roman" w:cs="Times New Roman"/>
          <w:sz w:val="24"/>
          <w:szCs w:val="24"/>
        </w:rPr>
        <w:t xml:space="preserve"> century</w:t>
      </w:r>
      <w:r w:rsidR="000965D1">
        <w:rPr>
          <w:rFonts w:ascii="Times New Roman" w:hAnsi="Times New Roman" w:cs="Times New Roman"/>
          <w:sz w:val="24"/>
          <w:szCs w:val="24"/>
        </w:rPr>
        <w:t xml:space="preserve"> </w:t>
      </w:r>
      <w:r w:rsidR="00CB04DC" w:rsidRPr="00937DAC">
        <w:rPr>
          <w:rFonts w:ascii="Times New Roman" w:hAnsi="Times New Roman" w:cs="Times New Roman"/>
          <w:sz w:val="24"/>
          <w:szCs w:val="24"/>
        </w:rPr>
        <w:t xml:space="preserve">Alan Leo re-popularised astrology </w:t>
      </w:r>
      <w:r w:rsidR="00E16DA8">
        <w:rPr>
          <w:rFonts w:ascii="Times New Roman" w:hAnsi="Times New Roman" w:cs="Times New Roman"/>
          <w:sz w:val="24"/>
          <w:szCs w:val="24"/>
        </w:rPr>
        <w:t>with a</w:t>
      </w:r>
      <w:r w:rsidR="00731473" w:rsidRPr="00937DAC">
        <w:rPr>
          <w:rFonts w:ascii="Times New Roman" w:hAnsi="Times New Roman" w:cs="Times New Roman"/>
          <w:sz w:val="24"/>
          <w:szCs w:val="24"/>
        </w:rPr>
        <w:t xml:space="preserve"> </w:t>
      </w:r>
      <w:r w:rsidR="00F71F7B" w:rsidRPr="00937DAC">
        <w:rPr>
          <w:rFonts w:ascii="Times New Roman" w:hAnsi="Times New Roman" w:cs="Times New Roman"/>
          <w:sz w:val="24"/>
          <w:szCs w:val="24"/>
        </w:rPr>
        <w:t xml:space="preserve">focus </w:t>
      </w:r>
      <w:r w:rsidRPr="00937DAC">
        <w:rPr>
          <w:rFonts w:ascii="Times New Roman" w:hAnsi="Times New Roman" w:cs="Times New Roman"/>
          <w:sz w:val="24"/>
          <w:szCs w:val="24"/>
        </w:rPr>
        <w:t xml:space="preserve">on </w:t>
      </w:r>
      <w:r w:rsidR="00F71F7B" w:rsidRPr="00937DAC">
        <w:rPr>
          <w:rFonts w:ascii="Times New Roman" w:hAnsi="Times New Roman" w:cs="Times New Roman"/>
          <w:sz w:val="24"/>
          <w:szCs w:val="24"/>
        </w:rPr>
        <w:t xml:space="preserve">the </w:t>
      </w:r>
      <w:r w:rsidRPr="00937DAC">
        <w:rPr>
          <w:rFonts w:ascii="Times New Roman" w:hAnsi="Times New Roman" w:cs="Times New Roman"/>
          <w:sz w:val="24"/>
          <w:szCs w:val="24"/>
        </w:rPr>
        <w:t>representation of the</w:t>
      </w:r>
      <w:r w:rsidR="00465A61">
        <w:rPr>
          <w:rFonts w:ascii="Times New Roman" w:hAnsi="Times New Roman" w:cs="Times New Roman"/>
          <w:sz w:val="24"/>
          <w:szCs w:val="24"/>
        </w:rPr>
        <w:t xml:space="preserve"> individual</w:t>
      </w:r>
      <w:r w:rsidRPr="00937DAC">
        <w:rPr>
          <w:rFonts w:ascii="Times New Roman" w:hAnsi="Times New Roman" w:cs="Times New Roman"/>
          <w:sz w:val="24"/>
          <w:szCs w:val="24"/>
        </w:rPr>
        <w:t xml:space="preserve"> ego by the </w:t>
      </w:r>
      <w:r w:rsidR="00731473" w:rsidRPr="00937DAC">
        <w:rPr>
          <w:rFonts w:ascii="Times New Roman" w:hAnsi="Times New Roman" w:cs="Times New Roman"/>
          <w:sz w:val="24"/>
          <w:szCs w:val="24"/>
        </w:rPr>
        <w:t>position of the sun in the b</w:t>
      </w:r>
      <w:r w:rsidR="00F71F7B" w:rsidRPr="00937DAC">
        <w:rPr>
          <w:rFonts w:ascii="Times New Roman" w:hAnsi="Times New Roman" w:cs="Times New Roman"/>
          <w:sz w:val="24"/>
          <w:szCs w:val="24"/>
        </w:rPr>
        <w:t>irth</w:t>
      </w:r>
      <w:r w:rsidR="00357CA4">
        <w:rPr>
          <w:rFonts w:ascii="Times New Roman" w:hAnsi="Times New Roman" w:cs="Times New Roman"/>
          <w:sz w:val="24"/>
          <w:szCs w:val="24"/>
        </w:rPr>
        <w:t xml:space="preserve"> </w:t>
      </w:r>
      <w:r w:rsidR="00731473" w:rsidRPr="00937DAC">
        <w:rPr>
          <w:rFonts w:ascii="Times New Roman" w:hAnsi="Times New Roman" w:cs="Times New Roman"/>
          <w:sz w:val="24"/>
          <w:szCs w:val="24"/>
        </w:rPr>
        <w:t>c</w:t>
      </w:r>
      <w:r w:rsidR="00F71F7B" w:rsidRPr="00937DAC">
        <w:rPr>
          <w:rFonts w:ascii="Times New Roman" w:hAnsi="Times New Roman" w:cs="Times New Roman"/>
          <w:sz w:val="24"/>
          <w:szCs w:val="24"/>
        </w:rPr>
        <w:t>hart</w:t>
      </w:r>
      <w:r w:rsidR="008C734B">
        <w:rPr>
          <w:rFonts w:ascii="Times New Roman" w:hAnsi="Times New Roman" w:cs="Times New Roman"/>
          <w:sz w:val="24"/>
          <w:szCs w:val="24"/>
        </w:rPr>
        <w:t>,</w:t>
      </w:r>
      <w:r w:rsidR="009E52E4">
        <w:rPr>
          <w:rFonts w:ascii="Times New Roman" w:hAnsi="Times New Roman" w:cs="Times New Roman"/>
          <w:sz w:val="24"/>
          <w:szCs w:val="24"/>
        </w:rPr>
        <w:t xml:space="preserve"> enabling people to understand their </w:t>
      </w:r>
      <w:r w:rsidR="004419A6">
        <w:rPr>
          <w:rFonts w:ascii="Times New Roman" w:hAnsi="Times New Roman" w:cs="Times New Roman"/>
          <w:sz w:val="24"/>
          <w:szCs w:val="24"/>
        </w:rPr>
        <w:t xml:space="preserve">character and </w:t>
      </w:r>
      <w:r w:rsidR="009E52E4">
        <w:rPr>
          <w:rFonts w:ascii="Times New Roman" w:hAnsi="Times New Roman" w:cs="Times New Roman"/>
          <w:sz w:val="24"/>
          <w:szCs w:val="24"/>
        </w:rPr>
        <w:t>fate</w:t>
      </w:r>
      <w:r w:rsidR="00731473" w:rsidRPr="00937DAC">
        <w:rPr>
          <w:rFonts w:ascii="Times New Roman" w:hAnsi="Times New Roman" w:cs="Times New Roman"/>
          <w:sz w:val="24"/>
          <w:szCs w:val="24"/>
        </w:rPr>
        <w:t>.</w:t>
      </w:r>
      <w:r w:rsidR="00CB04DC" w:rsidRPr="00937DAC">
        <w:rPr>
          <w:rStyle w:val="FootnoteReference"/>
          <w:rFonts w:ascii="Times New Roman" w:hAnsi="Times New Roman" w:cs="Times New Roman"/>
          <w:sz w:val="24"/>
          <w:szCs w:val="24"/>
        </w:rPr>
        <w:footnoteReference w:id="25"/>
      </w:r>
      <w:r w:rsidR="00731473" w:rsidRPr="00937DAC">
        <w:rPr>
          <w:rFonts w:ascii="Times New Roman" w:hAnsi="Times New Roman" w:cs="Times New Roman"/>
          <w:sz w:val="24"/>
          <w:szCs w:val="24"/>
        </w:rPr>
        <w:t xml:space="preserve"> </w:t>
      </w:r>
      <w:r w:rsidRPr="00937DAC">
        <w:rPr>
          <w:rFonts w:ascii="Times New Roman" w:hAnsi="Times New Roman" w:cs="Times New Roman"/>
          <w:sz w:val="24"/>
          <w:szCs w:val="24"/>
        </w:rPr>
        <w:t>Critic</w:t>
      </w:r>
      <w:r w:rsidR="009E52E4">
        <w:rPr>
          <w:rFonts w:ascii="Times New Roman" w:hAnsi="Times New Roman" w:cs="Times New Roman"/>
          <w:sz w:val="24"/>
          <w:szCs w:val="24"/>
        </w:rPr>
        <w:t>ism</w:t>
      </w:r>
      <w:r w:rsidRPr="00937DAC">
        <w:rPr>
          <w:rFonts w:ascii="Times New Roman" w:hAnsi="Times New Roman" w:cs="Times New Roman"/>
          <w:sz w:val="24"/>
          <w:szCs w:val="24"/>
        </w:rPr>
        <w:t xml:space="preserve"> </w:t>
      </w:r>
      <w:r w:rsidR="009E52E4">
        <w:rPr>
          <w:rFonts w:ascii="Times New Roman" w:hAnsi="Times New Roman" w:cs="Times New Roman"/>
          <w:sz w:val="24"/>
          <w:szCs w:val="24"/>
        </w:rPr>
        <w:t xml:space="preserve">continued </w:t>
      </w:r>
      <w:r w:rsidRPr="00937DAC">
        <w:rPr>
          <w:rFonts w:ascii="Times New Roman" w:hAnsi="Times New Roman" w:cs="Times New Roman"/>
          <w:sz w:val="24"/>
          <w:szCs w:val="24"/>
        </w:rPr>
        <w:t>in</w:t>
      </w:r>
      <w:r w:rsidR="004419A6">
        <w:rPr>
          <w:rFonts w:ascii="Times New Roman" w:hAnsi="Times New Roman" w:cs="Times New Roman"/>
          <w:sz w:val="24"/>
          <w:szCs w:val="24"/>
        </w:rPr>
        <w:t>to</w:t>
      </w:r>
      <w:r w:rsidR="000965D1">
        <w:rPr>
          <w:rFonts w:ascii="Times New Roman" w:hAnsi="Times New Roman" w:cs="Times New Roman"/>
          <w:sz w:val="24"/>
          <w:szCs w:val="24"/>
        </w:rPr>
        <w:t xml:space="preserve"> the </w:t>
      </w:r>
      <w:r w:rsidR="00937DAC">
        <w:rPr>
          <w:rFonts w:ascii="Times New Roman" w:hAnsi="Times New Roman" w:cs="Times New Roman"/>
          <w:sz w:val="24"/>
          <w:szCs w:val="24"/>
        </w:rPr>
        <w:t>twentieth</w:t>
      </w:r>
      <w:r w:rsidR="008E586B" w:rsidRPr="00937DAC">
        <w:rPr>
          <w:rFonts w:ascii="Times New Roman" w:hAnsi="Times New Roman" w:cs="Times New Roman"/>
          <w:sz w:val="24"/>
          <w:szCs w:val="24"/>
        </w:rPr>
        <w:t xml:space="preserve"> </w:t>
      </w:r>
      <w:r w:rsidR="000965D1">
        <w:rPr>
          <w:rFonts w:ascii="Times New Roman" w:hAnsi="Times New Roman" w:cs="Times New Roman"/>
          <w:sz w:val="24"/>
          <w:szCs w:val="24"/>
        </w:rPr>
        <w:t>c</w:t>
      </w:r>
      <w:r w:rsidR="008E586B" w:rsidRPr="00937DAC">
        <w:rPr>
          <w:rFonts w:ascii="Times New Roman" w:hAnsi="Times New Roman" w:cs="Times New Roman"/>
          <w:sz w:val="24"/>
          <w:szCs w:val="24"/>
        </w:rPr>
        <w:t>entury</w:t>
      </w:r>
      <w:r w:rsidR="009E52E4">
        <w:rPr>
          <w:rFonts w:ascii="Times New Roman" w:hAnsi="Times New Roman" w:cs="Times New Roman"/>
          <w:sz w:val="24"/>
          <w:szCs w:val="24"/>
        </w:rPr>
        <w:t xml:space="preserve"> from those who viewed astrology as divinator</w:t>
      </w:r>
      <w:r w:rsidR="00357CA4">
        <w:rPr>
          <w:rFonts w:ascii="Times New Roman" w:hAnsi="Times New Roman" w:cs="Times New Roman"/>
          <w:sz w:val="24"/>
          <w:szCs w:val="24"/>
        </w:rPr>
        <w:t>y;</w:t>
      </w:r>
      <w:r w:rsidR="004419A6">
        <w:rPr>
          <w:rFonts w:ascii="Times New Roman" w:hAnsi="Times New Roman" w:cs="Times New Roman"/>
          <w:sz w:val="24"/>
          <w:szCs w:val="24"/>
        </w:rPr>
        <w:t xml:space="preserve"> </w:t>
      </w:r>
      <w:r w:rsidR="008E586B" w:rsidRPr="00937DAC">
        <w:rPr>
          <w:rFonts w:ascii="Times New Roman" w:hAnsi="Times New Roman" w:cs="Times New Roman"/>
          <w:sz w:val="24"/>
          <w:szCs w:val="24"/>
        </w:rPr>
        <w:t xml:space="preserve">Theodor Adorno </w:t>
      </w:r>
      <w:r w:rsidRPr="00937DAC">
        <w:rPr>
          <w:rFonts w:ascii="Times New Roman" w:hAnsi="Times New Roman" w:cs="Times New Roman"/>
          <w:sz w:val="24"/>
          <w:szCs w:val="24"/>
        </w:rPr>
        <w:t xml:space="preserve">proclaimed </w:t>
      </w:r>
      <w:r w:rsidR="008E586B" w:rsidRPr="00937DAC">
        <w:rPr>
          <w:rFonts w:ascii="Times New Roman" w:hAnsi="Times New Roman" w:cs="Times New Roman"/>
          <w:sz w:val="24"/>
          <w:szCs w:val="24"/>
        </w:rPr>
        <w:t>astrology as ‘basically discordant with today’s universal statement of enlightenment.’</w:t>
      </w:r>
      <w:r w:rsidR="008E586B" w:rsidRPr="00937DAC">
        <w:rPr>
          <w:rStyle w:val="FootnoteReference"/>
          <w:rFonts w:ascii="Times New Roman" w:hAnsi="Times New Roman" w:cs="Times New Roman"/>
          <w:sz w:val="24"/>
          <w:szCs w:val="24"/>
        </w:rPr>
        <w:footnoteReference w:id="26"/>
      </w:r>
      <w:r w:rsidR="008E586B" w:rsidRPr="00937DAC">
        <w:rPr>
          <w:rFonts w:ascii="Times New Roman" w:hAnsi="Times New Roman" w:cs="Times New Roman"/>
          <w:sz w:val="24"/>
          <w:szCs w:val="24"/>
        </w:rPr>
        <w:t xml:space="preserve"> </w:t>
      </w:r>
      <w:r w:rsidR="00443B85" w:rsidRPr="00443B85">
        <w:rPr>
          <w:rFonts w:ascii="Times New Roman" w:hAnsi="Times New Roman" w:cs="Times New Roman"/>
          <w:sz w:val="24"/>
          <w:szCs w:val="24"/>
        </w:rPr>
        <w:t xml:space="preserve">Greene cited Campion </w:t>
      </w:r>
      <w:r w:rsidR="004419A6">
        <w:rPr>
          <w:rFonts w:ascii="Times New Roman" w:hAnsi="Times New Roman" w:cs="Times New Roman"/>
          <w:sz w:val="24"/>
          <w:szCs w:val="24"/>
        </w:rPr>
        <w:t xml:space="preserve">who wrote </w:t>
      </w:r>
      <w:r w:rsidR="00443B85" w:rsidRPr="00443B85">
        <w:rPr>
          <w:rFonts w:ascii="Times New Roman" w:hAnsi="Times New Roman" w:cs="Times New Roman"/>
          <w:sz w:val="24"/>
          <w:szCs w:val="24"/>
        </w:rPr>
        <w:t>that astrology ‘exists only within a cultural context</w:t>
      </w:r>
      <w:r w:rsidR="00443B85">
        <w:rPr>
          <w:rFonts w:ascii="Times New Roman" w:hAnsi="Times New Roman" w:cs="Times New Roman"/>
          <w:sz w:val="24"/>
          <w:szCs w:val="24"/>
        </w:rPr>
        <w:t>,</w:t>
      </w:r>
      <w:r w:rsidR="00443B85" w:rsidRPr="00443B85">
        <w:rPr>
          <w:rStyle w:val="FootnoteReference"/>
          <w:rFonts w:ascii="Times New Roman" w:hAnsi="Times New Roman" w:cs="Times New Roman"/>
          <w:sz w:val="24"/>
          <w:szCs w:val="24"/>
        </w:rPr>
        <w:footnoteReference w:id="27"/>
      </w:r>
      <w:r w:rsidR="00443B85">
        <w:rPr>
          <w:rFonts w:ascii="Times New Roman" w:hAnsi="Times New Roman" w:cs="Times New Roman"/>
          <w:sz w:val="24"/>
          <w:szCs w:val="24"/>
        </w:rPr>
        <w:t xml:space="preserve"> </w:t>
      </w:r>
      <w:r w:rsidR="00465A61">
        <w:rPr>
          <w:rFonts w:ascii="Times New Roman" w:hAnsi="Times New Roman" w:cs="Times New Roman"/>
          <w:sz w:val="24"/>
          <w:szCs w:val="24"/>
        </w:rPr>
        <w:t xml:space="preserve">and </w:t>
      </w:r>
      <w:r w:rsidR="00443B85">
        <w:rPr>
          <w:rFonts w:ascii="Times New Roman" w:hAnsi="Times New Roman" w:cs="Times New Roman"/>
          <w:sz w:val="24"/>
          <w:szCs w:val="24"/>
        </w:rPr>
        <w:t>i</w:t>
      </w:r>
      <w:r w:rsidR="008E586B" w:rsidRPr="00937DAC">
        <w:rPr>
          <w:rFonts w:ascii="Times New Roman" w:hAnsi="Times New Roman" w:cs="Times New Roman"/>
          <w:sz w:val="24"/>
          <w:szCs w:val="24"/>
        </w:rPr>
        <w:t xml:space="preserve">n the </w:t>
      </w:r>
      <w:r w:rsidR="00443B85">
        <w:rPr>
          <w:rFonts w:ascii="Times New Roman" w:hAnsi="Times New Roman" w:cs="Times New Roman"/>
          <w:sz w:val="24"/>
          <w:szCs w:val="24"/>
        </w:rPr>
        <w:t xml:space="preserve">late </w:t>
      </w:r>
      <w:r w:rsidR="00443B85">
        <w:rPr>
          <w:rFonts w:ascii="Times New Roman" w:hAnsi="Times New Roman" w:cs="Times New Roman"/>
          <w:sz w:val="24"/>
          <w:szCs w:val="24"/>
        </w:rPr>
        <w:lastRenderedPageBreak/>
        <w:t xml:space="preserve">twentieth century </w:t>
      </w:r>
      <w:r w:rsidR="00357CA4">
        <w:rPr>
          <w:rFonts w:ascii="Times New Roman" w:hAnsi="Times New Roman" w:cs="Times New Roman"/>
          <w:sz w:val="24"/>
          <w:szCs w:val="24"/>
        </w:rPr>
        <w:t xml:space="preserve">when there was a </w:t>
      </w:r>
      <w:r w:rsidR="004419A6">
        <w:rPr>
          <w:rFonts w:ascii="Times New Roman" w:hAnsi="Times New Roman" w:cs="Times New Roman"/>
          <w:sz w:val="24"/>
          <w:szCs w:val="24"/>
        </w:rPr>
        <w:t>cultur</w:t>
      </w:r>
      <w:r w:rsidR="00357CA4">
        <w:rPr>
          <w:rFonts w:ascii="Times New Roman" w:hAnsi="Times New Roman" w:cs="Times New Roman"/>
          <w:sz w:val="24"/>
          <w:szCs w:val="24"/>
        </w:rPr>
        <w:t>al surge of</w:t>
      </w:r>
      <w:r w:rsidR="00443B85">
        <w:rPr>
          <w:rFonts w:ascii="Times New Roman" w:hAnsi="Times New Roman" w:cs="Times New Roman"/>
          <w:sz w:val="24"/>
          <w:szCs w:val="24"/>
        </w:rPr>
        <w:t xml:space="preserve"> new age ideas and an interest in psychology</w:t>
      </w:r>
      <w:r w:rsidR="00465A61">
        <w:rPr>
          <w:rFonts w:ascii="Times New Roman" w:hAnsi="Times New Roman" w:cs="Times New Roman"/>
          <w:sz w:val="24"/>
          <w:szCs w:val="24"/>
        </w:rPr>
        <w:t>, a</w:t>
      </w:r>
      <w:r w:rsidR="008E586B" w:rsidRPr="00937DAC">
        <w:rPr>
          <w:rFonts w:ascii="Times New Roman" w:hAnsi="Times New Roman" w:cs="Times New Roman"/>
          <w:sz w:val="24"/>
          <w:szCs w:val="24"/>
        </w:rPr>
        <w:t xml:space="preserve">strologers </w:t>
      </w:r>
      <w:r w:rsidRPr="00937DAC">
        <w:rPr>
          <w:rFonts w:ascii="Times New Roman" w:hAnsi="Times New Roman" w:cs="Times New Roman"/>
          <w:sz w:val="24"/>
          <w:szCs w:val="24"/>
        </w:rPr>
        <w:t>including Forrest and Greene</w:t>
      </w:r>
      <w:r w:rsidR="00816879">
        <w:rPr>
          <w:rFonts w:ascii="Times New Roman" w:hAnsi="Times New Roman" w:cs="Times New Roman"/>
          <w:sz w:val="24"/>
          <w:szCs w:val="24"/>
        </w:rPr>
        <w:t xml:space="preserve"> helped </w:t>
      </w:r>
      <w:r w:rsidRPr="00937DAC">
        <w:rPr>
          <w:rFonts w:ascii="Times New Roman" w:hAnsi="Times New Roman" w:cs="Times New Roman"/>
          <w:sz w:val="24"/>
          <w:szCs w:val="24"/>
        </w:rPr>
        <w:t xml:space="preserve">astrology </w:t>
      </w:r>
      <w:r w:rsidR="00816879">
        <w:rPr>
          <w:rFonts w:ascii="Times New Roman" w:hAnsi="Times New Roman" w:cs="Times New Roman"/>
          <w:sz w:val="24"/>
          <w:szCs w:val="24"/>
        </w:rPr>
        <w:t xml:space="preserve">become </w:t>
      </w:r>
      <w:r w:rsidR="008C734B">
        <w:rPr>
          <w:rFonts w:ascii="Times New Roman" w:hAnsi="Times New Roman" w:cs="Times New Roman"/>
          <w:sz w:val="24"/>
          <w:szCs w:val="24"/>
        </w:rPr>
        <w:t xml:space="preserve">culturally </w:t>
      </w:r>
      <w:r w:rsidR="00937DAC" w:rsidRPr="00937DAC">
        <w:rPr>
          <w:rFonts w:ascii="Times New Roman" w:hAnsi="Times New Roman" w:cs="Times New Roman"/>
          <w:sz w:val="24"/>
          <w:szCs w:val="24"/>
        </w:rPr>
        <w:t>relevant</w:t>
      </w:r>
      <w:r w:rsidR="00465A61">
        <w:rPr>
          <w:rFonts w:ascii="Times New Roman" w:hAnsi="Times New Roman" w:cs="Times New Roman"/>
          <w:sz w:val="24"/>
          <w:szCs w:val="24"/>
        </w:rPr>
        <w:t xml:space="preserve"> again</w:t>
      </w:r>
      <w:r w:rsidR="00937DAC" w:rsidRPr="00937DAC">
        <w:rPr>
          <w:rFonts w:ascii="Times New Roman" w:hAnsi="Times New Roman" w:cs="Times New Roman"/>
          <w:sz w:val="24"/>
          <w:szCs w:val="24"/>
        </w:rPr>
        <w:t xml:space="preserve"> </w:t>
      </w:r>
      <w:r w:rsidR="008C734B">
        <w:rPr>
          <w:rFonts w:ascii="Times New Roman" w:hAnsi="Times New Roman" w:cs="Times New Roman"/>
          <w:sz w:val="24"/>
          <w:szCs w:val="24"/>
        </w:rPr>
        <w:t xml:space="preserve">by </w:t>
      </w:r>
      <w:r w:rsidR="00937DAC" w:rsidRPr="00937DAC">
        <w:rPr>
          <w:rFonts w:ascii="Times New Roman" w:hAnsi="Times New Roman" w:cs="Times New Roman"/>
          <w:sz w:val="24"/>
          <w:szCs w:val="24"/>
        </w:rPr>
        <w:t>incorporat</w:t>
      </w:r>
      <w:r w:rsidR="008C734B">
        <w:rPr>
          <w:rFonts w:ascii="Times New Roman" w:hAnsi="Times New Roman" w:cs="Times New Roman"/>
          <w:sz w:val="24"/>
          <w:szCs w:val="24"/>
        </w:rPr>
        <w:t>ing</w:t>
      </w:r>
      <w:r w:rsidR="00937DAC" w:rsidRPr="00937DAC">
        <w:rPr>
          <w:rFonts w:ascii="Times New Roman" w:hAnsi="Times New Roman" w:cs="Times New Roman"/>
          <w:sz w:val="24"/>
          <w:szCs w:val="24"/>
        </w:rPr>
        <w:t xml:space="preserve"> psychological </w:t>
      </w:r>
      <w:r w:rsidR="004419A6" w:rsidRPr="00937DAC">
        <w:rPr>
          <w:rFonts w:ascii="Times New Roman" w:hAnsi="Times New Roman" w:cs="Times New Roman"/>
          <w:sz w:val="24"/>
          <w:szCs w:val="24"/>
        </w:rPr>
        <w:t>methods</w:t>
      </w:r>
      <w:r w:rsidR="00937DAC" w:rsidRPr="00937DAC">
        <w:rPr>
          <w:rFonts w:ascii="Times New Roman" w:hAnsi="Times New Roman" w:cs="Times New Roman"/>
          <w:sz w:val="24"/>
          <w:szCs w:val="24"/>
        </w:rPr>
        <w:t xml:space="preserve"> and </w:t>
      </w:r>
      <w:r w:rsidR="009E52E4">
        <w:rPr>
          <w:rFonts w:ascii="Times New Roman" w:hAnsi="Times New Roman" w:cs="Times New Roman"/>
          <w:sz w:val="24"/>
          <w:szCs w:val="24"/>
        </w:rPr>
        <w:t>evolutionary approaches</w:t>
      </w:r>
      <w:r w:rsidR="00092D0D">
        <w:rPr>
          <w:rFonts w:ascii="Times New Roman" w:hAnsi="Times New Roman" w:cs="Times New Roman"/>
          <w:sz w:val="24"/>
          <w:szCs w:val="24"/>
        </w:rPr>
        <w:t xml:space="preserve"> </w:t>
      </w:r>
      <w:r w:rsidR="004419A6">
        <w:rPr>
          <w:rFonts w:ascii="Times New Roman" w:hAnsi="Times New Roman" w:cs="Times New Roman"/>
          <w:sz w:val="24"/>
          <w:szCs w:val="24"/>
        </w:rPr>
        <w:t>which reflected</w:t>
      </w:r>
      <w:r w:rsidR="00092D0D">
        <w:rPr>
          <w:rFonts w:ascii="Times New Roman" w:hAnsi="Times New Roman" w:cs="Times New Roman"/>
          <w:sz w:val="24"/>
          <w:szCs w:val="24"/>
        </w:rPr>
        <w:t xml:space="preserve"> differing </w:t>
      </w:r>
      <w:r w:rsidR="009E52E4">
        <w:rPr>
          <w:rFonts w:ascii="Times New Roman" w:hAnsi="Times New Roman" w:cs="Times New Roman"/>
          <w:sz w:val="24"/>
          <w:szCs w:val="24"/>
        </w:rPr>
        <w:t>consideration</w:t>
      </w:r>
      <w:r w:rsidR="00092D0D">
        <w:rPr>
          <w:rFonts w:ascii="Times New Roman" w:hAnsi="Times New Roman" w:cs="Times New Roman"/>
          <w:sz w:val="24"/>
          <w:szCs w:val="24"/>
        </w:rPr>
        <w:t xml:space="preserve">s </w:t>
      </w:r>
      <w:r w:rsidR="009E52E4">
        <w:rPr>
          <w:rFonts w:ascii="Times New Roman" w:hAnsi="Times New Roman" w:cs="Times New Roman"/>
          <w:sz w:val="24"/>
          <w:szCs w:val="24"/>
        </w:rPr>
        <w:t>of free will and</w:t>
      </w:r>
      <w:r w:rsidR="00092D0D">
        <w:rPr>
          <w:rFonts w:ascii="Times New Roman" w:hAnsi="Times New Roman" w:cs="Times New Roman"/>
          <w:sz w:val="24"/>
          <w:szCs w:val="24"/>
        </w:rPr>
        <w:t xml:space="preserve"> fate</w:t>
      </w:r>
      <w:r w:rsidR="00937DAC" w:rsidRPr="00937DAC">
        <w:rPr>
          <w:rFonts w:ascii="Times New Roman" w:hAnsi="Times New Roman" w:cs="Times New Roman"/>
          <w:sz w:val="24"/>
          <w:szCs w:val="24"/>
        </w:rPr>
        <w:t>.</w:t>
      </w:r>
      <w:r w:rsidR="00443B8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AE77138" w14:textId="25B6DBF9" w:rsidR="0094253B" w:rsidRPr="00843647" w:rsidRDefault="0094253B" w:rsidP="0094253B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43647">
        <w:rPr>
          <w:rFonts w:ascii="Times New Roman" w:hAnsi="Times New Roman" w:cs="Times New Roman"/>
          <w:b/>
          <w:bCs/>
          <w:sz w:val="24"/>
          <w:szCs w:val="24"/>
        </w:rPr>
        <w:t xml:space="preserve">The Evolutionary Astrology </w:t>
      </w:r>
      <w:r w:rsidR="00B06D7A" w:rsidRPr="00843647">
        <w:rPr>
          <w:rFonts w:ascii="Times New Roman" w:hAnsi="Times New Roman" w:cs="Times New Roman"/>
          <w:b/>
          <w:bCs/>
          <w:sz w:val="24"/>
          <w:szCs w:val="24"/>
        </w:rPr>
        <w:t>O</w:t>
      </w:r>
      <w:r w:rsidRPr="00843647">
        <w:rPr>
          <w:rFonts w:ascii="Times New Roman" w:hAnsi="Times New Roman" w:cs="Times New Roman"/>
          <w:b/>
          <w:bCs/>
          <w:sz w:val="24"/>
          <w:szCs w:val="24"/>
        </w:rPr>
        <w:t>f Steven Forrest</w:t>
      </w:r>
    </w:p>
    <w:p w14:paraId="27C9C84A" w14:textId="024DC184" w:rsidR="00CE2996" w:rsidRDefault="00CE2996" w:rsidP="00CE2996">
      <w:pPr>
        <w:rPr>
          <w:rFonts w:ascii="Times New Roman" w:hAnsi="Times New Roman" w:cs="Times New Roman"/>
          <w:sz w:val="24"/>
          <w:szCs w:val="24"/>
        </w:rPr>
      </w:pPr>
      <w:r w:rsidRPr="00A05A5E">
        <w:rPr>
          <w:rFonts w:ascii="Times New Roman" w:hAnsi="Times New Roman" w:cs="Times New Roman"/>
          <w:sz w:val="24"/>
          <w:szCs w:val="24"/>
        </w:rPr>
        <w:t xml:space="preserve">Seventy-five-year-old Steven Forrest became an astrologer after studying religion at the University of North Carolina. Forrest is the founder of the School of Evolutionary Astrology and author of </w:t>
      </w:r>
      <w:r w:rsidR="00317050">
        <w:rPr>
          <w:rFonts w:ascii="Times New Roman" w:hAnsi="Times New Roman" w:cs="Times New Roman"/>
          <w:sz w:val="24"/>
          <w:szCs w:val="24"/>
        </w:rPr>
        <w:t>six</w:t>
      </w:r>
      <w:r w:rsidRPr="00A05A5E">
        <w:rPr>
          <w:rFonts w:ascii="Times New Roman" w:hAnsi="Times New Roman" w:cs="Times New Roman"/>
          <w:sz w:val="24"/>
          <w:szCs w:val="24"/>
        </w:rPr>
        <w:t>teen books.</w:t>
      </w:r>
      <w:r w:rsidRPr="00A05A5E">
        <w:rPr>
          <w:rStyle w:val="FootnoteReference"/>
          <w:rFonts w:ascii="Times New Roman" w:hAnsi="Times New Roman" w:cs="Times New Roman"/>
          <w:sz w:val="24"/>
          <w:szCs w:val="24"/>
        </w:rPr>
        <w:footnoteReference w:id="28"/>
      </w:r>
      <w:r w:rsidRPr="00A05A5E">
        <w:rPr>
          <w:rFonts w:ascii="Times New Roman" w:hAnsi="Times New Roman" w:cs="Times New Roman"/>
          <w:sz w:val="24"/>
          <w:szCs w:val="24"/>
        </w:rPr>
        <w:t xml:space="preserve"> </w:t>
      </w:r>
      <w:r w:rsidR="00092D0D" w:rsidRPr="00AA2139">
        <w:rPr>
          <w:rFonts w:ascii="Times New Roman" w:hAnsi="Times New Roman" w:cs="Times New Roman"/>
          <w:sz w:val="24"/>
          <w:szCs w:val="24"/>
        </w:rPr>
        <w:t xml:space="preserve">Much of the theory </w:t>
      </w:r>
      <w:r w:rsidR="00816879">
        <w:rPr>
          <w:rFonts w:ascii="Times New Roman" w:hAnsi="Times New Roman" w:cs="Times New Roman"/>
          <w:sz w:val="24"/>
          <w:szCs w:val="24"/>
        </w:rPr>
        <w:t>of</w:t>
      </w:r>
      <w:r w:rsidR="00092D0D" w:rsidRPr="00AA2139">
        <w:rPr>
          <w:rFonts w:ascii="Times New Roman" w:hAnsi="Times New Roman" w:cs="Times New Roman"/>
          <w:sz w:val="24"/>
          <w:szCs w:val="24"/>
        </w:rPr>
        <w:t xml:space="preserve"> evolutionary astrology rest</w:t>
      </w:r>
      <w:r w:rsidR="00816879">
        <w:rPr>
          <w:rFonts w:ascii="Times New Roman" w:hAnsi="Times New Roman" w:cs="Times New Roman"/>
          <w:sz w:val="24"/>
          <w:szCs w:val="24"/>
        </w:rPr>
        <w:t>ed</w:t>
      </w:r>
      <w:r w:rsidR="00092D0D" w:rsidRPr="00AA2139">
        <w:rPr>
          <w:rFonts w:ascii="Times New Roman" w:hAnsi="Times New Roman" w:cs="Times New Roman"/>
          <w:sz w:val="24"/>
          <w:szCs w:val="24"/>
        </w:rPr>
        <w:t xml:space="preserve"> upon an acceptance of reincarnation</w:t>
      </w:r>
      <w:r w:rsidR="009E52E4">
        <w:rPr>
          <w:rFonts w:ascii="Times New Roman" w:hAnsi="Times New Roman" w:cs="Times New Roman"/>
          <w:sz w:val="24"/>
          <w:szCs w:val="24"/>
        </w:rPr>
        <w:t>.</w:t>
      </w:r>
      <w:r w:rsidR="00092D0D">
        <w:rPr>
          <w:rStyle w:val="FootnoteReference"/>
          <w:rFonts w:ascii="Times New Roman" w:hAnsi="Times New Roman" w:cs="Times New Roman"/>
          <w:sz w:val="24"/>
          <w:szCs w:val="24"/>
        </w:rPr>
        <w:footnoteReference w:id="29"/>
      </w:r>
      <w:r w:rsidR="00092D0D">
        <w:rPr>
          <w:rFonts w:ascii="Times New Roman" w:hAnsi="Times New Roman" w:cs="Times New Roman"/>
          <w:sz w:val="24"/>
          <w:szCs w:val="24"/>
        </w:rPr>
        <w:t xml:space="preserve"> </w:t>
      </w:r>
      <w:r w:rsidRPr="00A05A5E">
        <w:rPr>
          <w:rFonts w:ascii="Times New Roman" w:hAnsi="Times New Roman" w:cs="Times New Roman"/>
          <w:sz w:val="24"/>
          <w:szCs w:val="24"/>
        </w:rPr>
        <w:t>Evolutionary astrolog</w:t>
      </w:r>
      <w:r w:rsidR="008C734B">
        <w:rPr>
          <w:rFonts w:ascii="Times New Roman" w:hAnsi="Times New Roman" w:cs="Times New Roman"/>
          <w:sz w:val="24"/>
          <w:szCs w:val="24"/>
        </w:rPr>
        <w:t>y</w:t>
      </w:r>
      <w:r w:rsidRPr="00A05A5E">
        <w:rPr>
          <w:rFonts w:ascii="Times New Roman" w:hAnsi="Times New Roman" w:cs="Times New Roman"/>
          <w:sz w:val="24"/>
          <w:szCs w:val="24"/>
        </w:rPr>
        <w:t xml:space="preserve"> </w:t>
      </w:r>
      <w:r w:rsidR="009E52E4">
        <w:rPr>
          <w:rFonts w:ascii="Times New Roman" w:hAnsi="Times New Roman" w:cs="Times New Roman"/>
          <w:sz w:val="24"/>
          <w:szCs w:val="24"/>
        </w:rPr>
        <w:t>espouse</w:t>
      </w:r>
      <w:r w:rsidR="008C734B">
        <w:rPr>
          <w:rFonts w:ascii="Times New Roman" w:hAnsi="Times New Roman" w:cs="Times New Roman"/>
          <w:sz w:val="24"/>
          <w:szCs w:val="24"/>
        </w:rPr>
        <w:t>d</w:t>
      </w:r>
      <w:r w:rsidRPr="00A05A5E">
        <w:rPr>
          <w:rFonts w:ascii="Times New Roman" w:hAnsi="Times New Roman" w:cs="Times New Roman"/>
          <w:sz w:val="24"/>
          <w:szCs w:val="24"/>
        </w:rPr>
        <w:t xml:space="preserve"> that the horoscope represent</w:t>
      </w:r>
      <w:r w:rsidR="00816879">
        <w:rPr>
          <w:rFonts w:ascii="Times New Roman" w:hAnsi="Times New Roman" w:cs="Times New Roman"/>
          <w:sz w:val="24"/>
          <w:szCs w:val="24"/>
        </w:rPr>
        <w:t>ed</w:t>
      </w:r>
      <w:r w:rsidRPr="00A05A5E">
        <w:rPr>
          <w:rFonts w:ascii="Times New Roman" w:hAnsi="Times New Roman" w:cs="Times New Roman"/>
          <w:sz w:val="24"/>
          <w:szCs w:val="24"/>
        </w:rPr>
        <w:t xml:space="preserve"> the end position of the last life and contain</w:t>
      </w:r>
      <w:r w:rsidR="00816879">
        <w:rPr>
          <w:rFonts w:ascii="Times New Roman" w:hAnsi="Times New Roman" w:cs="Times New Roman"/>
          <w:sz w:val="24"/>
          <w:szCs w:val="24"/>
        </w:rPr>
        <w:t>ed</w:t>
      </w:r>
      <w:r w:rsidRPr="00A05A5E">
        <w:rPr>
          <w:rFonts w:ascii="Times New Roman" w:hAnsi="Times New Roman" w:cs="Times New Roman"/>
          <w:sz w:val="24"/>
          <w:szCs w:val="24"/>
        </w:rPr>
        <w:t xml:space="preserve"> the map of the evolutionary possibility of the soul in the current life</w:t>
      </w:r>
      <w:r w:rsidR="00816879">
        <w:rPr>
          <w:rFonts w:ascii="Times New Roman" w:hAnsi="Times New Roman" w:cs="Times New Roman"/>
          <w:sz w:val="24"/>
          <w:szCs w:val="24"/>
        </w:rPr>
        <w:t>;</w:t>
      </w:r>
      <w:r w:rsidRPr="00A05A5E">
        <w:rPr>
          <w:rStyle w:val="FootnoteReference"/>
          <w:rFonts w:ascii="Times New Roman" w:hAnsi="Times New Roman" w:cs="Times New Roman"/>
          <w:sz w:val="24"/>
          <w:szCs w:val="24"/>
        </w:rPr>
        <w:footnoteReference w:id="30"/>
      </w:r>
      <w:r w:rsidRPr="00A05A5E">
        <w:rPr>
          <w:rFonts w:ascii="Times New Roman" w:hAnsi="Times New Roman" w:cs="Times New Roman"/>
          <w:sz w:val="24"/>
          <w:szCs w:val="24"/>
        </w:rPr>
        <w:t xml:space="preserve"> summarised by Wolf Green as answering ‘why am I here, and what are my lessons.’</w:t>
      </w:r>
      <w:r w:rsidRPr="00A05A5E">
        <w:rPr>
          <w:rStyle w:val="FootnoteReference"/>
          <w:rFonts w:ascii="Times New Roman" w:hAnsi="Times New Roman" w:cs="Times New Roman"/>
          <w:sz w:val="24"/>
          <w:szCs w:val="24"/>
        </w:rPr>
        <w:footnoteReference w:id="31"/>
      </w:r>
      <w:r w:rsidRPr="00A05A5E">
        <w:rPr>
          <w:rFonts w:ascii="Times New Roman" w:hAnsi="Times New Roman" w:cs="Times New Roman"/>
          <w:sz w:val="24"/>
          <w:szCs w:val="24"/>
        </w:rPr>
        <w:t xml:space="preserve">  Evolutionary astrology reflect</w:t>
      </w:r>
      <w:r w:rsidR="008C734B">
        <w:rPr>
          <w:rFonts w:ascii="Times New Roman" w:hAnsi="Times New Roman" w:cs="Times New Roman"/>
          <w:sz w:val="24"/>
          <w:szCs w:val="24"/>
        </w:rPr>
        <w:t>ed</w:t>
      </w:r>
      <w:r w:rsidRPr="00A05A5E">
        <w:rPr>
          <w:rFonts w:ascii="Times New Roman" w:hAnsi="Times New Roman" w:cs="Times New Roman"/>
          <w:sz w:val="24"/>
          <w:szCs w:val="24"/>
        </w:rPr>
        <w:t xml:space="preserve"> a Platonic approach viewing people as encompassing an eternal soul </w:t>
      </w:r>
      <w:r w:rsidR="00092D0D">
        <w:rPr>
          <w:rFonts w:ascii="Times New Roman" w:hAnsi="Times New Roman" w:cs="Times New Roman"/>
          <w:sz w:val="24"/>
          <w:szCs w:val="24"/>
        </w:rPr>
        <w:t>in</w:t>
      </w:r>
      <w:r w:rsidRPr="00A05A5E">
        <w:rPr>
          <w:rFonts w:ascii="Times New Roman" w:hAnsi="Times New Roman" w:cs="Times New Roman"/>
          <w:sz w:val="24"/>
          <w:szCs w:val="24"/>
        </w:rPr>
        <w:t xml:space="preserve"> a physical body, and suggesting that people have free will </w:t>
      </w:r>
      <w:r w:rsidR="00092D0D">
        <w:rPr>
          <w:rFonts w:ascii="Times New Roman" w:hAnsi="Times New Roman" w:cs="Times New Roman"/>
          <w:sz w:val="24"/>
          <w:szCs w:val="24"/>
        </w:rPr>
        <w:t>to</w:t>
      </w:r>
      <w:r w:rsidRPr="00A05A5E">
        <w:rPr>
          <w:rFonts w:ascii="Times New Roman" w:hAnsi="Times New Roman" w:cs="Times New Roman"/>
          <w:sz w:val="24"/>
          <w:szCs w:val="24"/>
        </w:rPr>
        <w:t xml:space="preserve"> alter</w:t>
      </w:r>
      <w:r w:rsidR="00092D0D">
        <w:rPr>
          <w:rFonts w:ascii="Times New Roman" w:hAnsi="Times New Roman" w:cs="Times New Roman"/>
          <w:sz w:val="24"/>
          <w:szCs w:val="24"/>
        </w:rPr>
        <w:t xml:space="preserve"> their fate</w:t>
      </w:r>
      <w:r w:rsidRPr="00A05A5E">
        <w:rPr>
          <w:rFonts w:ascii="Times New Roman" w:hAnsi="Times New Roman" w:cs="Times New Roman"/>
          <w:sz w:val="24"/>
          <w:szCs w:val="24"/>
        </w:rPr>
        <w:t xml:space="preserve"> through participation</w:t>
      </w:r>
      <w:r w:rsidR="007D1194">
        <w:rPr>
          <w:rFonts w:ascii="Times New Roman" w:hAnsi="Times New Roman" w:cs="Times New Roman"/>
          <w:sz w:val="24"/>
          <w:szCs w:val="24"/>
        </w:rPr>
        <w:t xml:space="preserve"> with the design of perfection laid out in the</w:t>
      </w:r>
      <w:r w:rsidR="00816879">
        <w:rPr>
          <w:rFonts w:ascii="Times New Roman" w:hAnsi="Times New Roman" w:cs="Times New Roman"/>
          <w:sz w:val="24"/>
          <w:szCs w:val="24"/>
        </w:rPr>
        <w:t>ir</w:t>
      </w:r>
      <w:r w:rsidR="007D1194">
        <w:rPr>
          <w:rFonts w:ascii="Times New Roman" w:hAnsi="Times New Roman" w:cs="Times New Roman"/>
          <w:sz w:val="24"/>
          <w:szCs w:val="24"/>
        </w:rPr>
        <w:t xml:space="preserve"> birth chart</w:t>
      </w:r>
      <w:r w:rsidR="002755A2">
        <w:rPr>
          <w:rFonts w:ascii="Times New Roman" w:hAnsi="Times New Roman" w:cs="Times New Roman"/>
          <w:sz w:val="24"/>
          <w:szCs w:val="24"/>
        </w:rPr>
        <w:t>.</w:t>
      </w:r>
      <w:r w:rsidRPr="00A05A5E">
        <w:rPr>
          <w:rStyle w:val="FootnoteReference"/>
          <w:rFonts w:ascii="Times New Roman" w:hAnsi="Times New Roman" w:cs="Times New Roman"/>
          <w:sz w:val="24"/>
          <w:szCs w:val="24"/>
        </w:rPr>
        <w:footnoteReference w:id="32"/>
      </w:r>
      <w:r w:rsidR="00AA2139">
        <w:rPr>
          <w:rFonts w:ascii="Times New Roman" w:hAnsi="Times New Roman" w:cs="Times New Roman"/>
          <w:sz w:val="24"/>
          <w:szCs w:val="24"/>
        </w:rPr>
        <w:t xml:space="preserve"> </w:t>
      </w:r>
      <w:r w:rsidR="002755A2">
        <w:rPr>
          <w:rFonts w:ascii="Times New Roman" w:hAnsi="Times New Roman" w:cs="Times New Roman"/>
          <w:sz w:val="24"/>
          <w:szCs w:val="24"/>
        </w:rPr>
        <w:t xml:space="preserve">In the creation account in </w:t>
      </w:r>
      <w:r w:rsidR="002755A2" w:rsidRPr="00F570FB">
        <w:rPr>
          <w:rFonts w:ascii="Times New Roman" w:hAnsi="Times New Roman" w:cs="Times New Roman"/>
          <w:i/>
          <w:iCs/>
          <w:sz w:val="24"/>
          <w:szCs w:val="24"/>
        </w:rPr>
        <w:t>Timaeus</w:t>
      </w:r>
      <w:r w:rsidR="002755A2">
        <w:rPr>
          <w:rFonts w:ascii="Times New Roman" w:hAnsi="Times New Roman" w:cs="Times New Roman"/>
          <w:sz w:val="24"/>
          <w:szCs w:val="24"/>
        </w:rPr>
        <w:t xml:space="preserve">, Plato described how God created the divine matters but left </w:t>
      </w:r>
      <w:r w:rsidR="002755A2">
        <w:rPr>
          <w:rFonts w:ascii="Times New Roman" w:hAnsi="Times New Roman" w:cs="Times New Roman"/>
          <w:sz w:val="24"/>
          <w:szCs w:val="24"/>
        </w:rPr>
        <w:t xml:space="preserve">lesser matters to </w:t>
      </w:r>
      <w:r w:rsidR="002755A2">
        <w:rPr>
          <w:rFonts w:ascii="Times New Roman" w:hAnsi="Times New Roman" w:cs="Times New Roman"/>
          <w:sz w:val="24"/>
          <w:szCs w:val="24"/>
        </w:rPr>
        <w:t>humans</w:t>
      </w:r>
      <w:r w:rsidR="002755A2">
        <w:rPr>
          <w:rFonts w:ascii="Times New Roman" w:hAnsi="Times New Roman" w:cs="Times New Roman"/>
          <w:sz w:val="24"/>
          <w:szCs w:val="24"/>
        </w:rPr>
        <w:t>.</w:t>
      </w:r>
      <w:r w:rsidR="002755A2">
        <w:rPr>
          <w:rStyle w:val="FootnoteReference"/>
          <w:rFonts w:ascii="Times New Roman" w:hAnsi="Times New Roman" w:cs="Times New Roman"/>
          <w:sz w:val="24"/>
          <w:szCs w:val="24"/>
        </w:rPr>
        <w:footnoteReference w:id="33"/>
      </w:r>
      <w:r w:rsidR="002755A2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D8F53C8" w14:textId="2A0134FE" w:rsidR="00CE2996" w:rsidRPr="00092D0D" w:rsidRDefault="000965D1" w:rsidP="00CE29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</w:t>
      </w:r>
      <w:r w:rsidR="00CE2996" w:rsidRPr="00092D0D">
        <w:rPr>
          <w:rFonts w:ascii="Times New Roman" w:hAnsi="Times New Roman" w:cs="Times New Roman"/>
          <w:sz w:val="24"/>
          <w:szCs w:val="24"/>
        </w:rPr>
        <w:t xml:space="preserve">orrest </w:t>
      </w:r>
      <w:r w:rsidR="00092D0D">
        <w:rPr>
          <w:rFonts w:ascii="Times New Roman" w:hAnsi="Times New Roman" w:cs="Times New Roman"/>
          <w:sz w:val="24"/>
          <w:szCs w:val="24"/>
        </w:rPr>
        <w:t xml:space="preserve">summarised his understanding of fate and </w:t>
      </w:r>
      <w:r w:rsidR="00CE2996" w:rsidRPr="00092D0D">
        <w:rPr>
          <w:rFonts w:ascii="Times New Roman" w:hAnsi="Times New Roman" w:cs="Times New Roman"/>
          <w:sz w:val="24"/>
          <w:szCs w:val="24"/>
        </w:rPr>
        <w:t>the question of whether humans have free</w:t>
      </w:r>
      <w:r w:rsidR="00937DAC" w:rsidRPr="00092D0D">
        <w:rPr>
          <w:rFonts w:ascii="Times New Roman" w:hAnsi="Times New Roman" w:cs="Times New Roman"/>
          <w:sz w:val="24"/>
          <w:szCs w:val="24"/>
        </w:rPr>
        <w:t xml:space="preserve"> </w:t>
      </w:r>
      <w:r w:rsidR="00CE2996" w:rsidRPr="00092D0D">
        <w:rPr>
          <w:rFonts w:ascii="Times New Roman" w:hAnsi="Times New Roman" w:cs="Times New Roman"/>
          <w:sz w:val="24"/>
          <w:szCs w:val="24"/>
        </w:rPr>
        <w:t>will</w:t>
      </w:r>
      <w:r w:rsidR="008C734B">
        <w:rPr>
          <w:rFonts w:ascii="Times New Roman" w:hAnsi="Times New Roman" w:cs="Times New Roman"/>
          <w:sz w:val="24"/>
          <w:szCs w:val="24"/>
        </w:rPr>
        <w:t xml:space="preserve"> that</w:t>
      </w:r>
      <w:r w:rsidR="00CE2996" w:rsidRPr="00092D0D">
        <w:rPr>
          <w:rFonts w:ascii="Times New Roman" w:hAnsi="Times New Roman" w:cs="Times New Roman"/>
          <w:sz w:val="24"/>
          <w:szCs w:val="24"/>
        </w:rPr>
        <w:t xml:space="preserve"> ‘within the strictures of Fate we make choices…. and our choices have marked power in shaping our lives.’</w:t>
      </w:r>
      <w:r w:rsidR="00CE2996" w:rsidRPr="00092D0D">
        <w:rPr>
          <w:rStyle w:val="FootnoteReference"/>
          <w:rFonts w:ascii="Times New Roman" w:hAnsi="Times New Roman" w:cs="Times New Roman"/>
          <w:sz w:val="24"/>
          <w:szCs w:val="24"/>
        </w:rPr>
        <w:footnoteReference w:id="34"/>
      </w:r>
      <w:r w:rsidR="00CE2996" w:rsidRPr="00092D0D">
        <w:rPr>
          <w:rFonts w:ascii="Times New Roman" w:hAnsi="Times New Roman" w:cs="Times New Roman"/>
          <w:sz w:val="24"/>
          <w:szCs w:val="24"/>
        </w:rPr>
        <w:t xml:space="preserve"> Forrest </w:t>
      </w:r>
      <w:r w:rsidR="00816879">
        <w:rPr>
          <w:rFonts w:ascii="Times New Roman" w:hAnsi="Times New Roman" w:cs="Times New Roman"/>
          <w:sz w:val="24"/>
          <w:szCs w:val="24"/>
        </w:rPr>
        <w:t xml:space="preserve">further </w:t>
      </w:r>
      <w:r w:rsidR="00CE2996" w:rsidRPr="00092D0D">
        <w:rPr>
          <w:rFonts w:ascii="Times New Roman" w:hAnsi="Times New Roman" w:cs="Times New Roman"/>
          <w:sz w:val="24"/>
          <w:szCs w:val="24"/>
        </w:rPr>
        <w:t>assert</w:t>
      </w:r>
      <w:r w:rsidR="00816879">
        <w:rPr>
          <w:rFonts w:ascii="Times New Roman" w:hAnsi="Times New Roman" w:cs="Times New Roman"/>
          <w:sz w:val="24"/>
          <w:szCs w:val="24"/>
        </w:rPr>
        <w:t>ed</w:t>
      </w:r>
      <w:r w:rsidR="008C734B">
        <w:rPr>
          <w:rFonts w:ascii="Times New Roman" w:hAnsi="Times New Roman" w:cs="Times New Roman"/>
          <w:sz w:val="24"/>
          <w:szCs w:val="24"/>
        </w:rPr>
        <w:t xml:space="preserve"> that</w:t>
      </w:r>
      <w:r w:rsidR="00CE2996" w:rsidRPr="00092D0D">
        <w:rPr>
          <w:rFonts w:ascii="Times New Roman" w:hAnsi="Times New Roman" w:cs="Times New Roman"/>
          <w:sz w:val="24"/>
          <w:szCs w:val="24"/>
        </w:rPr>
        <w:t xml:space="preserve"> ‘the real truth, I think, lies at the interstice of the two perspectives, at that ever-shifting, liminal point of paradox: freedom weaves through fate.’</w:t>
      </w:r>
      <w:r w:rsidR="00CE2996" w:rsidRPr="00092D0D">
        <w:rPr>
          <w:rStyle w:val="FootnoteReference"/>
          <w:rFonts w:ascii="Times New Roman" w:hAnsi="Times New Roman" w:cs="Times New Roman"/>
          <w:sz w:val="24"/>
          <w:szCs w:val="24"/>
        </w:rPr>
        <w:footnoteReference w:id="35"/>
      </w:r>
      <w:r w:rsidR="00845BD2">
        <w:rPr>
          <w:rFonts w:ascii="Times New Roman" w:hAnsi="Times New Roman" w:cs="Times New Roman"/>
          <w:sz w:val="24"/>
          <w:szCs w:val="24"/>
        </w:rPr>
        <w:t xml:space="preserve"> Free will </w:t>
      </w:r>
      <w:r w:rsidR="007D1194">
        <w:rPr>
          <w:rFonts w:ascii="Times New Roman" w:hAnsi="Times New Roman" w:cs="Times New Roman"/>
          <w:sz w:val="24"/>
          <w:szCs w:val="24"/>
        </w:rPr>
        <w:t>was</w:t>
      </w:r>
      <w:r w:rsidR="00845BD2">
        <w:rPr>
          <w:rFonts w:ascii="Times New Roman" w:hAnsi="Times New Roman" w:cs="Times New Roman"/>
          <w:sz w:val="24"/>
          <w:szCs w:val="24"/>
        </w:rPr>
        <w:t xml:space="preserve"> at the heart of Forrest’s astrological thesis </w:t>
      </w:r>
      <w:r w:rsidR="008C734B">
        <w:rPr>
          <w:rFonts w:ascii="Times New Roman" w:hAnsi="Times New Roman" w:cs="Times New Roman"/>
          <w:sz w:val="24"/>
          <w:szCs w:val="24"/>
        </w:rPr>
        <w:t xml:space="preserve">which included </w:t>
      </w:r>
      <w:r w:rsidR="00845BD2">
        <w:rPr>
          <w:rFonts w:ascii="Times New Roman" w:hAnsi="Times New Roman" w:cs="Times New Roman"/>
          <w:sz w:val="24"/>
          <w:szCs w:val="24"/>
        </w:rPr>
        <w:t xml:space="preserve">personal responsibility, he </w:t>
      </w:r>
      <w:r w:rsidR="008C734B">
        <w:rPr>
          <w:rFonts w:ascii="Times New Roman" w:hAnsi="Times New Roman" w:cs="Times New Roman"/>
          <w:sz w:val="24"/>
          <w:szCs w:val="24"/>
        </w:rPr>
        <w:t>wrote</w:t>
      </w:r>
      <w:r w:rsidR="00845BD2">
        <w:rPr>
          <w:rFonts w:ascii="Times New Roman" w:hAnsi="Times New Roman" w:cs="Times New Roman"/>
          <w:sz w:val="24"/>
          <w:szCs w:val="24"/>
        </w:rPr>
        <w:t xml:space="preserve"> ‘</w:t>
      </w:r>
      <w:r w:rsidR="00845BD2" w:rsidRPr="00AA2139">
        <w:rPr>
          <w:rFonts w:ascii="Times New Roman" w:hAnsi="Times New Roman" w:cs="Times New Roman"/>
          <w:sz w:val="24"/>
          <w:szCs w:val="24"/>
        </w:rPr>
        <w:t>we are all</w:t>
      </w:r>
      <w:r w:rsidR="00845BD2" w:rsidRPr="00AA2139">
        <w:rPr>
          <w:rFonts w:ascii="Times New Roman" w:hAnsi="Times New Roman" w:cs="Times New Roman"/>
          <w:i/>
          <w:iCs/>
          <w:sz w:val="24"/>
          <w:szCs w:val="24"/>
        </w:rPr>
        <w:t> free to blow it</w:t>
      </w:r>
      <w:r w:rsidR="00845BD2">
        <w:rPr>
          <w:rFonts w:ascii="Times New Roman" w:hAnsi="Times New Roman" w:cs="Times New Roman"/>
          <w:i/>
          <w:iCs/>
          <w:sz w:val="24"/>
          <w:szCs w:val="24"/>
        </w:rPr>
        <w:t>.’</w:t>
      </w:r>
      <w:r w:rsidR="00845BD2">
        <w:rPr>
          <w:rStyle w:val="FootnoteReference"/>
          <w:rFonts w:ascii="Times New Roman" w:hAnsi="Times New Roman" w:cs="Times New Roman"/>
          <w:sz w:val="24"/>
          <w:szCs w:val="24"/>
        </w:rPr>
        <w:footnoteReference w:id="36"/>
      </w:r>
    </w:p>
    <w:p w14:paraId="3ACDB0A5" w14:textId="136EA8DD" w:rsidR="001E7611" w:rsidRPr="00F570FB" w:rsidRDefault="00CE299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Forrest distinguished between fate and destiny</w:t>
      </w:r>
      <w:r w:rsidR="00092D0D">
        <w:rPr>
          <w:rFonts w:ascii="Times New Roman" w:hAnsi="Times New Roman" w:cs="Times New Roman"/>
          <w:sz w:val="24"/>
          <w:szCs w:val="24"/>
        </w:rPr>
        <w:t xml:space="preserve"> </w:t>
      </w:r>
      <w:r w:rsidR="00845BD2">
        <w:rPr>
          <w:rFonts w:ascii="Times New Roman" w:hAnsi="Times New Roman" w:cs="Times New Roman"/>
          <w:sz w:val="24"/>
          <w:szCs w:val="24"/>
        </w:rPr>
        <w:t>echo</w:t>
      </w:r>
      <w:r w:rsidR="00092D0D">
        <w:rPr>
          <w:rFonts w:ascii="Times New Roman" w:hAnsi="Times New Roman" w:cs="Times New Roman"/>
          <w:sz w:val="24"/>
          <w:szCs w:val="24"/>
        </w:rPr>
        <w:t xml:space="preserve">ing the theory of Iamblichus by averring that fate </w:t>
      </w:r>
      <w:r w:rsidR="008C734B">
        <w:rPr>
          <w:rFonts w:ascii="Times New Roman" w:hAnsi="Times New Roman" w:cs="Times New Roman"/>
          <w:sz w:val="24"/>
          <w:szCs w:val="24"/>
        </w:rPr>
        <w:t>was</w:t>
      </w:r>
      <w:r w:rsidR="00092D0D">
        <w:rPr>
          <w:rFonts w:ascii="Times New Roman" w:hAnsi="Times New Roman" w:cs="Times New Roman"/>
          <w:sz w:val="24"/>
          <w:szCs w:val="24"/>
        </w:rPr>
        <w:t xml:space="preserve"> different to destiny which </w:t>
      </w:r>
      <w:r w:rsidR="00845BD2">
        <w:rPr>
          <w:rFonts w:ascii="Times New Roman" w:hAnsi="Times New Roman" w:cs="Times New Roman"/>
          <w:sz w:val="24"/>
          <w:szCs w:val="24"/>
        </w:rPr>
        <w:t>is indicative of a divine plan or potentiality</w:t>
      </w:r>
      <w:r w:rsidRPr="00843647">
        <w:rPr>
          <w:rFonts w:ascii="Times New Roman" w:hAnsi="Times New Roman" w:cs="Times New Roman"/>
          <w:sz w:val="24"/>
          <w:szCs w:val="24"/>
        </w:rPr>
        <w:t>.’</w:t>
      </w:r>
      <w:r w:rsidRPr="00843647">
        <w:rPr>
          <w:rStyle w:val="FootnoteReference"/>
          <w:rFonts w:ascii="Times New Roman" w:hAnsi="Times New Roman" w:cs="Times New Roman"/>
          <w:sz w:val="24"/>
          <w:szCs w:val="24"/>
        </w:rPr>
        <w:footnoteReference w:id="37"/>
      </w:r>
      <w:r w:rsidRPr="00843647">
        <w:rPr>
          <w:rFonts w:ascii="Times New Roman" w:hAnsi="Times New Roman" w:cs="Times New Roman"/>
          <w:sz w:val="24"/>
          <w:szCs w:val="24"/>
        </w:rPr>
        <w:t xml:space="preserve"> </w:t>
      </w:r>
      <w:r w:rsidR="00945E04">
        <w:rPr>
          <w:rFonts w:ascii="Times New Roman" w:hAnsi="Times New Roman" w:cs="Times New Roman"/>
          <w:sz w:val="24"/>
          <w:szCs w:val="24"/>
        </w:rPr>
        <w:t xml:space="preserve">The sense of a divine plan </w:t>
      </w:r>
      <w:r w:rsidR="008C734B">
        <w:rPr>
          <w:rFonts w:ascii="Times New Roman" w:hAnsi="Times New Roman" w:cs="Times New Roman"/>
          <w:sz w:val="24"/>
          <w:szCs w:val="24"/>
        </w:rPr>
        <w:t>powered</w:t>
      </w:r>
      <w:r w:rsidR="00F570FB">
        <w:rPr>
          <w:rFonts w:ascii="Times New Roman" w:hAnsi="Times New Roman" w:cs="Times New Roman"/>
          <w:sz w:val="24"/>
          <w:szCs w:val="24"/>
        </w:rPr>
        <w:t xml:space="preserve"> Forrest’s</w:t>
      </w:r>
      <w:r w:rsidR="00945E04">
        <w:rPr>
          <w:rFonts w:ascii="Times New Roman" w:hAnsi="Times New Roman" w:cs="Times New Roman"/>
          <w:sz w:val="24"/>
          <w:szCs w:val="24"/>
        </w:rPr>
        <w:t xml:space="preserve"> </w:t>
      </w:r>
      <w:r w:rsidR="00F570FB">
        <w:rPr>
          <w:rFonts w:ascii="Times New Roman" w:hAnsi="Times New Roman" w:cs="Times New Roman"/>
          <w:sz w:val="24"/>
          <w:szCs w:val="24"/>
        </w:rPr>
        <w:t>e</w:t>
      </w:r>
      <w:r w:rsidR="00945E04">
        <w:rPr>
          <w:rFonts w:ascii="Times New Roman" w:hAnsi="Times New Roman" w:cs="Times New Roman"/>
          <w:sz w:val="24"/>
          <w:szCs w:val="24"/>
        </w:rPr>
        <w:t xml:space="preserve">volutionary </w:t>
      </w:r>
      <w:r w:rsidR="00F570FB">
        <w:rPr>
          <w:rFonts w:ascii="Times New Roman" w:hAnsi="Times New Roman" w:cs="Times New Roman"/>
          <w:sz w:val="24"/>
          <w:szCs w:val="24"/>
        </w:rPr>
        <w:t>as</w:t>
      </w:r>
      <w:r w:rsidR="00945E04">
        <w:rPr>
          <w:rFonts w:ascii="Times New Roman" w:hAnsi="Times New Roman" w:cs="Times New Roman"/>
          <w:sz w:val="24"/>
          <w:szCs w:val="24"/>
        </w:rPr>
        <w:t>trology</w:t>
      </w:r>
      <w:r w:rsidR="008C734B">
        <w:rPr>
          <w:rFonts w:ascii="Times New Roman" w:hAnsi="Times New Roman" w:cs="Times New Roman"/>
          <w:sz w:val="24"/>
          <w:szCs w:val="24"/>
        </w:rPr>
        <w:t xml:space="preserve"> as</w:t>
      </w:r>
      <w:r w:rsidR="00945E04">
        <w:rPr>
          <w:rFonts w:ascii="Times New Roman" w:hAnsi="Times New Roman" w:cs="Times New Roman"/>
          <w:sz w:val="24"/>
          <w:szCs w:val="24"/>
        </w:rPr>
        <w:t xml:space="preserve"> evolution </w:t>
      </w:r>
      <w:r w:rsidR="007D1194">
        <w:rPr>
          <w:rFonts w:ascii="Times New Roman" w:hAnsi="Times New Roman" w:cs="Times New Roman"/>
          <w:sz w:val="24"/>
          <w:szCs w:val="24"/>
        </w:rPr>
        <w:t>necessitate</w:t>
      </w:r>
      <w:r w:rsidR="00845BD2">
        <w:rPr>
          <w:rFonts w:ascii="Times New Roman" w:hAnsi="Times New Roman" w:cs="Times New Roman"/>
          <w:sz w:val="24"/>
          <w:szCs w:val="24"/>
        </w:rPr>
        <w:t xml:space="preserve">s </w:t>
      </w:r>
      <w:r w:rsidR="00945E04">
        <w:rPr>
          <w:rFonts w:ascii="Times New Roman" w:hAnsi="Times New Roman" w:cs="Times New Roman"/>
          <w:sz w:val="24"/>
          <w:szCs w:val="24"/>
        </w:rPr>
        <w:t>transcending fate</w:t>
      </w:r>
      <w:r w:rsidR="00845BD2">
        <w:rPr>
          <w:rFonts w:ascii="Times New Roman" w:hAnsi="Times New Roman" w:cs="Times New Roman"/>
          <w:sz w:val="24"/>
          <w:szCs w:val="24"/>
        </w:rPr>
        <w:t xml:space="preserve"> by fulfilling the plan laid out in the natal chart</w:t>
      </w:r>
      <w:r w:rsidR="00945E04">
        <w:rPr>
          <w:rFonts w:ascii="Times New Roman" w:hAnsi="Times New Roman" w:cs="Times New Roman"/>
          <w:sz w:val="24"/>
          <w:szCs w:val="24"/>
        </w:rPr>
        <w:t>, ‘d</w:t>
      </w:r>
      <w:r w:rsidRPr="00843647">
        <w:rPr>
          <w:rFonts w:ascii="Times New Roman" w:hAnsi="Times New Roman" w:cs="Times New Roman"/>
          <w:sz w:val="24"/>
          <w:szCs w:val="24"/>
        </w:rPr>
        <w:t>estiny is something for which we must strive; Fate is what happens to us if we don't.</w:t>
      </w:r>
      <w:r>
        <w:rPr>
          <w:rFonts w:ascii="Times New Roman" w:hAnsi="Times New Roman" w:cs="Times New Roman"/>
          <w:sz w:val="24"/>
          <w:szCs w:val="24"/>
        </w:rPr>
        <w:t>’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38"/>
      </w:r>
      <w:r w:rsidRPr="00843647">
        <w:rPr>
          <w:rFonts w:ascii="Times New Roman" w:hAnsi="Times New Roman" w:cs="Times New Roman"/>
          <w:sz w:val="24"/>
          <w:szCs w:val="24"/>
        </w:rPr>
        <w:t xml:space="preserve"> </w:t>
      </w:r>
      <w:r w:rsidR="001D5DA7">
        <w:rPr>
          <w:rFonts w:ascii="Times New Roman" w:hAnsi="Times New Roman" w:cs="Times New Roman"/>
          <w:sz w:val="24"/>
          <w:szCs w:val="24"/>
        </w:rPr>
        <w:t xml:space="preserve">Forrest viewed fatalism in astrology </w:t>
      </w:r>
      <w:r w:rsidR="00CD113E">
        <w:rPr>
          <w:rFonts w:ascii="Times New Roman" w:hAnsi="Times New Roman" w:cs="Times New Roman"/>
          <w:sz w:val="24"/>
          <w:szCs w:val="24"/>
        </w:rPr>
        <w:t xml:space="preserve">as outdated, likening it </w:t>
      </w:r>
      <w:r w:rsidR="001D5DA7">
        <w:rPr>
          <w:rFonts w:ascii="Times New Roman" w:hAnsi="Times New Roman" w:cs="Times New Roman"/>
          <w:sz w:val="24"/>
          <w:szCs w:val="24"/>
        </w:rPr>
        <w:t xml:space="preserve">to the use of leeches in </w:t>
      </w:r>
      <w:r w:rsidR="007D1194">
        <w:rPr>
          <w:rFonts w:ascii="Times New Roman" w:hAnsi="Times New Roman" w:cs="Times New Roman"/>
          <w:sz w:val="24"/>
          <w:szCs w:val="24"/>
        </w:rPr>
        <w:t xml:space="preserve">twentieth century </w:t>
      </w:r>
      <w:r w:rsidR="001D5DA7">
        <w:rPr>
          <w:rFonts w:ascii="Times New Roman" w:hAnsi="Times New Roman" w:cs="Times New Roman"/>
          <w:sz w:val="24"/>
          <w:szCs w:val="24"/>
        </w:rPr>
        <w:t>medicine.</w:t>
      </w:r>
      <w:r w:rsidR="001D5DA7">
        <w:rPr>
          <w:rStyle w:val="FootnoteReference"/>
          <w:rFonts w:ascii="Times New Roman" w:hAnsi="Times New Roman" w:cs="Times New Roman"/>
          <w:sz w:val="24"/>
          <w:szCs w:val="24"/>
        </w:rPr>
        <w:footnoteReference w:id="39"/>
      </w:r>
    </w:p>
    <w:p w14:paraId="63206D5A" w14:textId="3B154A3C" w:rsidR="00081387" w:rsidRDefault="0008138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43647">
        <w:rPr>
          <w:rFonts w:ascii="Times New Roman" w:hAnsi="Times New Roman" w:cs="Times New Roman"/>
          <w:b/>
          <w:bCs/>
          <w:sz w:val="24"/>
          <w:szCs w:val="24"/>
        </w:rPr>
        <w:lastRenderedPageBreak/>
        <w:t>The Psychological Astrology of Liz Greene</w:t>
      </w:r>
    </w:p>
    <w:p w14:paraId="6F5CB2BA" w14:textId="1750D711" w:rsidR="000965D1" w:rsidRDefault="00030B03">
      <w:pPr>
        <w:rPr>
          <w:rFonts w:ascii="Times New Roman" w:hAnsi="Times New Roman" w:cs="Times New Roman"/>
          <w:sz w:val="24"/>
          <w:szCs w:val="24"/>
        </w:rPr>
      </w:pPr>
      <w:r w:rsidRPr="00843647">
        <w:rPr>
          <w:rFonts w:ascii="Times New Roman" w:hAnsi="Times New Roman" w:cs="Times New Roman"/>
          <w:sz w:val="24"/>
          <w:szCs w:val="24"/>
        </w:rPr>
        <w:t>Jungian</w:t>
      </w:r>
      <w:r>
        <w:rPr>
          <w:rFonts w:ascii="Times New Roman" w:hAnsi="Times New Roman" w:cs="Times New Roman"/>
          <w:sz w:val="24"/>
          <w:szCs w:val="24"/>
        </w:rPr>
        <w:t xml:space="preserve"> depth </w:t>
      </w:r>
      <w:r w:rsidRPr="00843647">
        <w:rPr>
          <w:rFonts w:ascii="Times New Roman" w:hAnsi="Times New Roman" w:cs="Times New Roman"/>
          <w:sz w:val="24"/>
          <w:szCs w:val="24"/>
        </w:rPr>
        <w:t>psychologist, astrologer, lecturer and author of more than twenty</w:t>
      </w:r>
      <w:r w:rsidR="00845BD2">
        <w:rPr>
          <w:rFonts w:ascii="Times New Roman" w:hAnsi="Times New Roman" w:cs="Times New Roman"/>
          <w:sz w:val="24"/>
          <w:szCs w:val="24"/>
        </w:rPr>
        <w:t>-</w:t>
      </w:r>
      <w:r w:rsidRPr="00843647">
        <w:rPr>
          <w:rFonts w:ascii="Times New Roman" w:hAnsi="Times New Roman" w:cs="Times New Roman"/>
          <w:sz w:val="24"/>
          <w:szCs w:val="24"/>
        </w:rPr>
        <w:t>five books, seventy-eight-year-old Dr Liz Greene has influenced astrology through the introduction of electronic chart interpretation and the founding of the Centre for Psychological Astrology in London.</w:t>
      </w:r>
      <w:r w:rsidRPr="00843647">
        <w:rPr>
          <w:rStyle w:val="FootnoteReference"/>
          <w:rFonts w:ascii="Times New Roman" w:hAnsi="Times New Roman" w:cs="Times New Roman"/>
          <w:sz w:val="24"/>
          <w:szCs w:val="24"/>
        </w:rPr>
        <w:footnoteReference w:id="40"/>
      </w:r>
      <w:r w:rsidRPr="00843647">
        <w:rPr>
          <w:rFonts w:ascii="Times New Roman" w:hAnsi="Times New Roman" w:cs="Times New Roman"/>
          <w:sz w:val="24"/>
          <w:szCs w:val="24"/>
        </w:rPr>
        <w:t xml:space="preserve"> Psychological astrology emerged from the work of Swiss psychologist Carl Jung who </w:t>
      </w:r>
      <w:r w:rsidR="00CD113E">
        <w:rPr>
          <w:rFonts w:ascii="Times New Roman" w:hAnsi="Times New Roman" w:cs="Times New Roman"/>
          <w:sz w:val="24"/>
          <w:szCs w:val="24"/>
        </w:rPr>
        <w:t xml:space="preserve">had </w:t>
      </w:r>
      <w:r w:rsidRPr="00843647">
        <w:rPr>
          <w:rFonts w:ascii="Times New Roman" w:hAnsi="Times New Roman" w:cs="Times New Roman"/>
          <w:sz w:val="24"/>
          <w:szCs w:val="24"/>
        </w:rPr>
        <w:t>based his theory of archetypes</w:t>
      </w:r>
      <w:r w:rsidR="003835B6">
        <w:rPr>
          <w:rFonts w:ascii="Times New Roman" w:hAnsi="Times New Roman" w:cs="Times New Roman"/>
          <w:sz w:val="24"/>
          <w:szCs w:val="24"/>
        </w:rPr>
        <w:t xml:space="preserve"> </w:t>
      </w:r>
      <w:r w:rsidRPr="00843647">
        <w:rPr>
          <w:rFonts w:ascii="Times New Roman" w:hAnsi="Times New Roman" w:cs="Times New Roman"/>
          <w:sz w:val="24"/>
          <w:szCs w:val="24"/>
        </w:rPr>
        <w:t xml:space="preserve">on the forms or ideas that Plato described in </w:t>
      </w:r>
      <w:r w:rsidRPr="00CD113E">
        <w:rPr>
          <w:rFonts w:ascii="Times New Roman" w:hAnsi="Times New Roman" w:cs="Times New Roman"/>
          <w:i/>
          <w:iCs/>
          <w:sz w:val="24"/>
          <w:szCs w:val="24"/>
        </w:rPr>
        <w:t>Republic</w:t>
      </w:r>
      <w:r w:rsidRPr="00843647">
        <w:rPr>
          <w:rFonts w:ascii="Times New Roman" w:hAnsi="Times New Roman" w:cs="Times New Roman"/>
          <w:sz w:val="24"/>
          <w:szCs w:val="24"/>
        </w:rPr>
        <w:t>.</w:t>
      </w:r>
      <w:r w:rsidR="003835B6" w:rsidRPr="003835B6">
        <w:rPr>
          <w:rStyle w:val="FootnoteReference"/>
          <w:rFonts w:ascii="Times New Roman" w:hAnsi="Times New Roman" w:cs="Times New Roman"/>
          <w:sz w:val="24"/>
          <w:szCs w:val="24"/>
        </w:rPr>
        <w:t xml:space="preserve"> </w:t>
      </w:r>
      <w:r w:rsidR="003835B6" w:rsidRPr="00843647">
        <w:rPr>
          <w:rStyle w:val="FootnoteReference"/>
          <w:rFonts w:ascii="Times New Roman" w:hAnsi="Times New Roman" w:cs="Times New Roman"/>
          <w:sz w:val="24"/>
          <w:szCs w:val="24"/>
        </w:rPr>
        <w:footnoteReference w:id="41"/>
      </w:r>
      <w:r w:rsidR="003835B6" w:rsidRPr="00843647">
        <w:rPr>
          <w:rFonts w:ascii="Times New Roman" w:hAnsi="Times New Roman" w:cs="Times New Roman"/>
          <w:sz w:val="24"/>
          <w:szCs w:val="24"/>
        </w:rPr>
        <w:t xml:space="preserve"> </w:t>
      </w:r>
      <w:r w:rsidR="00E053BA">
        <w:rPr>
          <w:rFonts w:ascii="Times New Roman" w:hAnsi="Times New Roman" w:cs="Times New Roman"/>
          <w:sz w:val="24"/>
          <w:szCs w:val="24"/>
        </w:rPr>
        <w:t>Plato postulated the concept of ideas or archetypes, perfect models of everything contained in the spiritual realms,</w:t>
      </w:r>
      <w:r w:rsidR="00E053BA">
        <w:rPr>
          <w:rStyle w:val="FootnoteReference"/>
          <w:rFonts w:ascii="Times New Roman" w:hAnsi="Times New Roman" w:cs="Times New Roman"/>
          <w:sz w:val="24"/>
          <w:szCs w:val="24"/>
        </w:rPr>
        <w:footnoteReference w:id="42"/>
      </w:r>
      <w:r w:rsidR="00E053BA">
        <w:rPr>
          <w:rFonts w:ascii="Times New Roman" w:hAnsi="Times New Roman" w:cs="Times New Roman"/>
          <w:sz w:val="24"/>
          <w:szCs w:val="24"/>
        </w:rPr>
        <w:t xml:space="preserve"> which Aristotle developed into an idea of potentiality between the ideal and the starting form.</w:t>
      </w:r>
      <w:r w:rsidR="00E053BA">
        <w:rPr>
          <w:rStyle w:val="FootnoteReference"/>
          <w:rFonts w:ascii="Times New Roman" w:hAnsi="Times New Roman" w:cs="Times New Roman"/>
          <w:sz w:val="24"/>
          <w:szCs w:val="24"/>
        </w:rPr>
        <w:footnoteReference w:id="43"/>
      </w:r>
      <w:r w:rsidR="003835B6">
        <w:rPr>
          <w:rFonts w:ascii="Times New Roman" w:hAnsi="Times New Roman" w:cs="Times New Roman"/>
          <w:sz w:val="24"/>
          <w:szCs w:val="24"/>
        </w:rPr>
        <w:t xml:space="preserve"> </w:t>
      </w:r>
      <w:r w:rsidRPr="00843647">
        <w:rPr>
          <w:rFonts w:ascii="Times New Roman" w:hAnsi="Times New Roman" w:cs="Times New Roman"/>
          <w:sz w:val="24"/>
          <w:szCs w:val="24"/>
        </w:rPr>
        <w:t xml:space="preserve">Jung noted a correlation between </w:t>
      </w:r>
      <w:r w:rsidR="00CD113E">
        <w:rPr>
          <w:rFonts w:ascii="Times New Roman" w:hAnsi="Times New Roman" w:cs="Times New Roman"/>
          <w:sz w:val="24"/>
          <w:szCs w:val="24"/>
        </w:rPr>
        <w:t xml:space="preserve">the </w:t>
      </w:r>
      <w:r w:rsidRPr="00843647">
        <w:rPr>
          <w:rFonts w:ascii="Times New Roman" w:hAnsi="Times New Roman" w:cs="Times New Roman"/>
          <w:sz w:val="24"/>
          <w:szCs w:val="24"/>
        </w:rPr>
        <w:t>astrological symbolism of planets and zodiac signs and the archetypes created by the collective unconscious</w:t>
      </w:r>
      <w:r w:rsidR="00CD113E">
        <w:rPr>
          <w:rFonts w:ascii="Times New Roman" w:hAnsi="Times New Roman" w:cs="Times New Roman"/>
          <w:sz w:val="24"/>
          <w:szCs w:val="24"/>
        </w:rPr>
        <w:t>. Jung</w:t>
      </w:r>
      <w:r w:rsidR="00E053BA">
        <w:rPr>
          <w:rFonts w:ascii="Times New Roman" w:hAnsi="Times New Roman" w:cs="Times New Roman"/>
          <w:sz w:val="24"/>
          <w:szCs w:val="24"/>
        </w:rPr>
        <w:t xml:space="preserve"> found astrology to be </w:t>
      </w:r>
      <w:r w:rsidR="007D1194">
        <w:rPr>
          <w:rFonts w:ascii="Times New Roman" w:hAnsi="Times New Roman" w:cs="Times New Roman"/>
          <w:sz w:val="24"/>
          <w:szCs w:val="24"/>
        </w:rPr>
        <w:t xml:space="preserve">a </w:t>
      </w:r>
      <w:r w:rsidR="00E053BA">
        <w:rPr>
          <w:rFonts w:ascii="Times New Roman" w:hAnsi="Times New Roman" w:cs="Times New Roman"/>
          <w:sz w:val="24"/>
          <w:szCs w:val="24"/>
        </w:rPr>
        <w:t>therapeutic enabl</w:t>
      </w:r>
      <w:r w:rsidR="007D1194">
        <w:rPr>
          <w:rFonts w:ascii="Times New Roman" w:hAnsi="Times New Roman" w:cs="Times New Roman"/>
          <w:sz w:val="24"/>
          <w:szCs w:val="24"/>
        </w:rPr>
        <w:t xml:space="preserve">ement for </w:t>
      </w:r>
      <w:r w:rsidR="00E053BA">
        <w:rPr>
          <w:rFonts w:ascii="Times New Roman" w:hAnsi="Times New Roman" w:cs="Times New Roman"/>
          <w:sz w:val="24"/>
          <w:szCs w:val="24"/>
        </w:rPr>
        <w:t>his patients to greater self-understanding</w:t>
      </w:r>
      <w:r w:rsidRPr="00843647">
        <w:rPr>
          <w:rFonts w:ascii="Times New Roman" w:hAnsi="Times New Roman" w:cs="Times New Roman"/>
          <w:sz w:val="24"/>
          <w:szCs w:val="24"/>
        </w:rPr>
        <w:t>.</w:t>
      </w:r>
      <w:r w:rsidR="00E053BA">
        <w:rPr>
          <w:rStyle w:val="FootnoteReference"/>
          <w:rFonts w:ascii="Times New Roman" w:hAnsi="Times New Roman" w:cs="Times New Roman"/>
          <w:sz w:val="24"/>
          <w:szCs w:val="24"/>
        </w:rPr>
        <w:footnoteReference w:id="44"/>
      </w:r>
      <w:r w:rsidRPr="0084364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1946CE" w14:textId="6402FF01" w:rsidR="00BA2725" w:rsidRDefault="00030B03" w:rsidP="00945E04">
      <w:pPr>
        <w:rPr>
          <w:rFonts w:ascii="Times New Roman" w:hAnsi="Times New Roman" w:cs="Times New Roman"/>
          <w:sz w:val="24"/>
          <w:szCs w:val="24"/>
        </w:rPr>
      </w:pPr>
      <w:r w:rsidRPr="00843647">
        <w:rPr>
          <w:rFonts w:ascii="Times New Roman" w:hAnsi="Times New Roman" w:cs="Times New Roman"/>
          <w:sz w:val="24"/>
          <w:szCs w:val="24"/>
        </w:rPr>
        <w:t>Psychological astrolog</w:t>
      </w:r>
      <w:r w:rsidR="00E053BA">
        <w:rPr>
          <w:rFonts w:ascii="Times New Roman" w:hAnsi="Times New Roman" w:cs="Times New Roman"/>
          <w:sz w:val="24"/>
          <w:szCs w:val="24"/>
        </w:rPr>
        <w:t xml:space="preserve">y as described by Greene </w:t>
      </w:r>
      <w:r w:rsidRPr="00843647">
        <w:rPr>
          <w:rFonts w:ascii="Times New Roman" w:hAnsi="Times New Roman" w:cs="Times New Roman"/>
          <w:sz w:val="24"/>
          <w:szCs w:val="24"/>
        </w:rPr>
        <w:t>t</w:t>
      </w:r>
      <w:r w:rsidR="00CD113E">
        <w:rPr>
          <w:rFonts w:ascii="Times New Roman" w:hAnsi="Times New Roman" w:cs="Times New Roman"/>
          <w:sz w:val="24"/>
          <w:szCs w:val="24"/>
        </w:rPr>
        <w:t>ook</w:t>
      </w:r>
      <w:r w:rsidRPr="00843647">
        <w:rPr>
          <w:rFonts w:ascii="Times New Roman" w:hAnsi="Times New Roman" w:cs="Times New Roman"/>
          <w:sz w:val="24"/>
          <w:szCs w:val="24"/>
        </w:rPr>
        <w:t xml:space="preserve"> a deterministic approach, believing that a human birth chart outline</w:t>
      </w:r>
      <w:r w:rsidR="00F570FB">
        <w:rPr>
          <w:rFonts w:ascii="Times New Roman" w:hAnsi="Times New Roman" w:cs="Times New Roman"/>
          <w:sz w:val="24"/>
          <w:szCs w:val="24"/>
        </w:rPr>
        <w:t>d</w:t>
      </w:r>
      <w:r w:rsidRPr="00843647">
        <w:rPr>
          <w:rFonts w:ascii="Times New Roman" w:hAnsi="Times New Roman" w:cs="Times New Roman"/>
          <w:sz w:val="24"/>
          <w:szCs w:val="24"/>
        </w:rPr>
        <w:t xml:space="preserve"> fate in life</w:t>
      </w:r>
      <w:r w:rsidR="00F570FB">
        <w:rPr>
          <w:rFonts w:ascii="Times New Roman" w:hAnsi="Times New Roman" w:cs="Times New Roman"/>
          <w:sz w:val="24"/>
          <w:szCs w:val="24"/>
        </w:rPr>
        <w:t>,</w:t>
      </w:r>
      <w:r w:rsidRPr="00843647">
        <w:rPr>
          <w:rFonts w:ascii="Times New Roman" w:hAnsi="Times New Roman" w:cs="Times New Roman"/>
          <w:sz w:val="24"/>
          <w:szCs w:val="24"/>
        </w:rPr>
        <w:t xml:space="preserve"> and </w:t>
      </w:r>
      <w:r w:rsidR="00F570FB">
        <w:rPr>
          <w:rFonts w:ascii="Times New Roman" w:hAnsi="Times New Roman" w:cs="Times New Roman"/>
          <w:sz w:val="24"/>
          <w:szCs w:val="24"/>
        </w:rPr>
        <w:t xml:space="preserve">that </w:t>
      </w:r>
      <w:r w:rsidRPr="00843647">
        <w:rPr>
          <w:rFonts w:ascii="Times New Roman" w:hAnsi="Times New Roman" w:cs="Times New Roman"/>
          <w:sz w:val="24"/>
          <w:szCs w:val="24"/>
        </w:rPr>
        <w:t xml:space="preserve">peace comes through stoical acceptance </w:t>
      </w:r>
      <w:r w:rsidR="007D1194">
        <w:rPr>
          <w:rFonts w:ascii="Times New Roman" w:hAnsi="Times New Roman" w:cs="Times New Roman"/>
          <w:sz w:val="24"/>
          <w:szCs w:val="24"/>
        </w:rPr>
        <w:t xml:space="preserve">of that </w:t>
      </w:r>
      <w:r w:rsidR="00CD113E">
        <w:rPr>
          <w:rFonts w:ascii="Times New Roman" w:hAnsi="Times New Roman" w:cs="Times New Roman"/>
          <w:sz w:val="24"/>
          <w:szCs w:val="24"/>
        </w:rPr>
        <w:t xml:space="preserve">fate </w:t>
      </w:r>
      <w:r w:rsidRPr="00843647">
        <w:rPr>
          <w:rFonts w:ascii="Times New Roman" w:hAnsi="Times New Roman" w:cs="Times New Roman"/>
          <w:sz w:val="24"/>
          <w:szCs w:val="24"/>
        </w:rPr>
        <w:t xml:space="preserve">and in learning how to make </w:t>
      </w:r>
      <w:r w:rsidR="00E11B64">
        <w:rPr>
          <w:rFonts w:ascii="Times New Roman" w:hAnsi="Times New Roman" w:cs="Times New Roman"/>
          <w:sz w:val="24"/>
          <w:szCs w:val="24"/>
        </w:rPr>
        <w:t xml:space="preserve">the </w:t>
      </w:r>
      <w:r w:rsidR="00E11B64" w:rsidRPr="00A05A5E">
        <w:rPr>
          <w:rFonts w:ascii="Times New Roman" w:hAnsi="Times New Roman" w:cs="Times New Roman"/>
          <w:sz w:val="24"/>
          <w:szCs w:val="24"/>
        </w:rPr>
        <w:t>most of it.</w:t>
      </w:r>
      <w:r w:rsidR="00E11B64" w:rsidRPr="00A05A5E">
        <w:rPr>
          <w:rStyle w:val="FootnoteReference"/>
          <w:rFonts w:ascii="Times New Roman" w:hAnsi="Times New Roman" w:cs="Times New Roman"/>
          <w:sz w:val="24"/>
          <w:szCs w:val="24"/>
        </w:rPr>
        <w:footnoteReference w:id="45"/>
      </w:r>
      <w:r w:rsidR="00E11B64">
        <w:rPr>
          <w:rFonts w:ascii="Times New Roman" w:hAnsi="Times New Roman" w:cs="Times New Roman"/>
          <w:sz w:val="24"/>
          <w:szCs w:val="24"/>
        </w:rPr>
        <w:t xml:space="preserve"> </w:t>
      </w:r>
      <w:r w:rsidR="007D1194">
        <w:rPr>
          <w:rFonts w:ascii="Times New Roman" w:hAnsi="Times New Roman" w:cs="Times New Roman"/>
          <w:sz w:val="24"/>
          <w:szCs w:val="24"/>
        </w:rPr>
        <w:t xml:space="preserve">This </w:t>
      </w:r>
      <w:r w:rsidR="00F570FB">
        <w:rPr>
          <w:rFonts w:ascii="Times New Roman" w:hAnsi="Times New Roman" w:cs="Times New Roman"/>
          <w:sz w:val="24"/>
          <w:szCs w:val="24"/>
        </w:rPr>
        <w:t>is</w:t>
      </w:r>
      <w:r w:rsidR="007D1194">
        <w:rPr>
          <w:rFonts w:ascii="Times New Roman" w:hAnsi="Times New Roman" w:cs="Times New Roman"/>
          <w:sz w:val="24"/>
          <w:szCs w:val="24"/>
        </w:rPr>
        <w:t xml:space="preserve"> a </w:t>
      </w:r>
      <w:r w:rsidR="00042D11">
        <w:rPr>
          <w:rFonts w:ascii="Times New Roman" w:hAnsi="Times New Roman" w:cs="Times New Roman"/>
          <w:sz w:val="24"/>
          <w:szCs w:val="24"/>
        </w:rPr>
        <w:t>compatibilist</w:t>
      </w:r>
      <w:r w:rsidR="007D1194">
        <w:rPr>
          <w:rFonts w:ascii="Times New Roman" w:hAnsi="Times New Roman" w:cs="Times New Roman"/>
          <w:sz w:val="24"/>
          <w:szCs w:val="24"/>
        </w:rPr>
        <w:t xml:space="preserve"> approach</w:t>
      </w:r>
      <w:r w:rsidR="00042D11">
        <w:rPr>
          <w:rFonts w:ascii="Times New Roman" w:hAnsi="Times New Roman" w:cs="Times New Roman"/>
          <w:sz w:val="24"/>
          <w:szCs w:val="24"/>
        </w:rPr>
        <w:t xml:space="preserve"> where even if life is </w:t>
      </w:r>
      <w:r w:rsidR="00BA2725">
        <w:rPr>
          <w:rFonts w:ascii="Times New Roman" w:hAnsi="Times New Roman" w:cs="Times New Roman"/>
          <w:sz w:val="24"/>
          <w:szCs w:val="24"/>
        </w:rPr>
        <w:t xml:space="preserve">seen as </w:t>
      </w:r>
      <w:r w:rsidR="00042D11">
        <w:rPr>
          <w:rFonts w:ascii="Times New Roman" w:hAnsi="Times New Roman" w:cs="Times New Roman"/>
          <w:sz w:val="24"/>
          <w:szCs w:val="24"/>
        </w:rPr>
        <w:t xml:space="preserve">fated </w:t>
      </w:r>
      <w:r w:rsidR="00042D11" w:rsidRPr="00042D11">
        <w:rPr>
          <w:rFonts w:ascii="Times New Roman" w:hAnsi="Times New Roman" w:cs="Times New Roman"/>
          <w:sz w:val="24"/>
          <w:szCs w:val="24"/>
        </w:rPr>
        <w:t xml:space="preserve">psychological freedom </w:t>
      </w:r>
      <w:r w:rsidR="00042D11">
        <w:rPr>
          <w:rFonts w:ascii="Times New Roman" w:hAnsi="Times New Roman" w:cs="Times New Roman"/>
          <w:sz w:val="24"/>
          <w:szCs w:val="24"/>
        </w:rPr>
        <w:t>and</w:t>
      </w:r>
      <w:r w:rsidR="00042D11" w:rsidRPr="00042D11">
        <w:rPr>
          <w:rFonts w:ascii="Times New Roman" w:hAnsi="Times New Roman" w:cs="Times New Roman"/>
          <w:sz w:val="24"/>
          <w:szCs w:val="24"/>
        </w:rPr>
        <w:t xml:space="preserve"> moral responsibility</w:t>
      </w:r>
      <w:r w:rsidR="00042D11">
        <w:rPr>
          <w:rFonts w:ascii="Times New Roman" w:hAnsi="Times New Roman" w:cs="Times New Roman"/>
          <w:sz w:val="24"/>
          <w:szCs w:val="24"/>
        </w:rPr>
        <w:t xml:space="preserve"> remain.</w:t>
      </w:r>
      <w:r w:rsidR="00F570FB">
        <w:rPr>
          <w:rStyle w:val="FootnoteReference"/>
          <w:rFonts w:ascii="Times New Roman" w:hAnsi="Times New Roman" w:cs="Times New Roman"/>
          <w:sz w:val="24"/>
          <w:szCs w:val="24"/>
        </w:rPr>
        <w:footnoteReference w:id="46"/>
      </w:r>
      <w:r w:rsidR="007D1194">
        <w:rPr>
          <w:rFonts w:ascii="Times New Roman" w:hAnsi="Times New Roman" w:cs="Times New Roman"/>
          <w:sz w:val="24"/>
          <w:szCs w:val="24"/>
        </w:rPr>
        <w:t xml:space="preserve"> </w:t>
      </w:r>
      <w:r w:rsidR="00C30420">
        <w:rPr>
          <w:rFonts w:ascii="Times New Roman" w:hAnsi="Times New Roman" w:cs="Times New Roman"/>
          <w:sz w:val="24"/>
          <w:szCs w:val="24"/>
        </w:rPr>
        <w:t>Greene reflected that fate was difficult to characterise, calling it ‘as liquid and illusive a word as love,’</w:t>
      </w:r>
      <w:r w:rsidR="00C525B2" w:rsidRPr="00C525B2">
        <w:rPr>
          <w:rStyle w:val="FootnoteReference"/>
          <w:rFonts w:ascii="Times New Roman" w:hAnsi="Times New Roman" w:cs="Times New Roman"/>
          <w:sz w:val="24"/>
          <w:szCs w:val="24"/>
        </w:rPr>
        <w:t xml:space="preserve"> </w:t>
      </w:r>
      <w:r w:rsidR="00C525B2">
        <w:rPr>
          <w:rStyle w:val="FootnoteReference"/>
          <w:rFonts w:ascii="Times New Roman" w:hAnsi="Times New Roman" w:cs="Times New Roman"/>
          <w:sz w:val="24"/>
          <w:szCs w:val="24"/>
        </w:rPr>
        <w:footnoteReference w:id="47"/>
      </w:r>
      <w:r w:rsidR="00C30420">
        <w:rPr>
          <w:rFonts w:ascii="Times New Roman" w:hAnsi="Times New Roman" w:cs="Times New Roman"/>
          <w:sz w:val="24"/>
          <w:szCs w:val="24"/>
        </w:rPr>
        <w:t xml:space="preserve"> an</w:t>
      </w:r>
      <w:r w:rsidR="00C525B2">
        <w:rPr>
          <w:rFonts w:ascii="Times New Roman" w:hAnsi="Times New Roman" w:cs="Times New Roman"/>
          <w:sz w:val="24"/>
          <w:szCs w:val="24"/>
        </w:rPr>
        <w:t xml:space="preserve">d that fate depended on the will of </w:t>
      </w:r>
      <w:r w:rsidR="00CD113E">
        <w:rPr>
          <w:rFonts w:ascii="Times New Roman" w:hAnsi="Times New Roman" w:cs="Times New Roman"/>
          <w:sz w:val="24"/>
          <w:szCs w:val="24"/>
        </w:rPr>
        <w:t>the individual</w:t>
      </w:r>
      <w:r w:rsidR="00C525B2">
        <w:rPr>
          <w:rFonts w:ascii="Times New Roman" w:hAnsi="Times New Roman" w:cs="Times New Roman"/>
          <w:sz w:val="24"/>
          <w:szCs w:val="24"/>
        </w:rPr>
        <w:t xml:space="preserve">. </w:t>
      </w:r>
      <w:r w:rsidR="00BA2725">
        <w:rPr>
          <w:rFonts w:ascii="Times New Roman" w:hAnsi="Times New Roman" w:cs="Times New Roman"/>
          <w:sz w:val="24"/>
          <w:szCs w:val="24"/>
        </w:rPr>
        <w:t>For Greene acceptance of fate was not a weakness but a strength and she challenge</w:t>
      </w:r>
      <w:r w:rsidR="00CD113E">
        <w:rPr>
          <w:rFonts w:ascii="Times New Roman" w:hAnsi="Times New Roman" w:cs="Times New Roman"/>
          <w:sz w:val="24"/>
          <w:szCs w:val="24"/>
        </w:rPr>
        <w:t>d</w:t>
      </w:r>
      <w:r w:rsidR="00BA2725">
        <w:rPr>
          <w:rFonts w:ascii="Times New Roman" w:hAnsi="Times New Roman" w:cs="Times New Roman"/>
          <w:sz w:val="24"/>
          <w:szCs w:val="24"/>
        </w:rPr>
        <w:t xml:space="preserve"> the change in meaning from that understood by the Stoics ‘fate seems now to imply a loss of control, a sense of powerlessness, impotence and humiliation.’</w:t>
      </w:r>
      <w:r w:rsidR="00BA2725">
        <w:rPr>
          <w:rStyle w:val="FootnoteReference"/>
          <w:rFonts w:ascii="Times New Roman" w:hAnsi="Times New Roman" w:cs="Times New Roman"/>
          <w:sz w:val="24"/>
          <w:szCs w:val="24"/>
        </w:rPr>
        <w:footnoteReference w:id="48"/>
      </w:r>
      <w:r w:rsidR="00BA2725">
        <w:rPr>
          <w:rFonts w:ascii="Times New Roman" w:hAnsi="Times New Roman" w:cs="Times New Roman"/>
          <w:sz w:val="24"/>
          <w:szCs w:val="24"/>
        </w:rPr>
        <w:t xml:space="preserve"> </w:t>
      </w:r>
      <w:r w:rsidR="00F00460">
        <w:rPr>
          <w:rFonts w:ascii="Times New Roman" w:hAnsi="Times New Roman" w:cs="Times New Roman"/>
          <w:sz w:val="24"/>
          <w:szCs w:val="24"/>
        </w:rPr>
        <w:t xml:space="preserve">Zeno of Citium characterised fate as </w:t>
      </w:r>
      <w:r w:rsidR="003978F3">
        <w:rPr>
          <w:rFonts w:ascii="Times New Roman" w:hAnsi="Times New Roman" w:cs="Times New Roman"/>
          <w:sz w:val="24"/>
          <w:szCs w:val="24"/>
        </w:rPr>
        <w:t>G</w:t>
      </w:r>
      <w:r w:rsidR="00F00460">
        <w:rPr>
          <w:rFonts w:ascii="Times New Roman" w:hAnsi="Times New Roman" w:cs="Times New Roman"/>
          <w:sz w:val="24"/>
          <w:szCs w:val="24"/>
        </w:rPr>
        <w:t>od’s will and maintained that submission to that will represented virtue, and that</w:t>
      </w:r>
      <w:r w:rsidR="003978F3">
        <w:rPr>
          <w:rFonts w:ascii="Times New Roman" w:hAnsi="Times New Roman" w:cs="Times New Roman"/>
          <w:sz w:val="24"/>
          <w:szCs w:val="24"/>
        </w:rPr>
        <w:t xml:space="preserve"> a person’s</w:t>
      </w:r>
      <w:r w:rsidR="00F00460">
        <w:rPr>
          <w:rFonts w:ascii="Times New Roman" w:hAnsi="Times New Roman" w:cs="Times New Roman"/>
          <w:sz w:val="24"/>
          <w:szCs w:val="24"/>
        </w:rPr>
        <w:t xml:space="preserve"> ‘submission helps bring him tranquillity.’</w:t>
      </w:r>
      <w:r w:rsidR="00F00460">
        <w:rPr>
          <w:rStyle w:val="FootnoteReference"/>
          <w:rFonts w:ascii="Times New Roman" w:hAnsi="Times New Roman" w:cs="Times New Roman"/>
          <w:sz w:val="24"/>
          <w:szCs w:val="24"/>
        </w:rPr>
        <w:footnoteReference w:id="49"/>
      </w:r>
      <w:r w:rsidR="00F00460">
        <w:rPr>
          <w:rFonts w:ascii="Times New Roman" w:hAnsi="Times New Roman" w:cs="Times New Roman"/>
          <w:sz w:val="24"/>
          <w:szCs w:val="24"/>
        </w:rPr>
        <w:t xml:space="preserve"> </w:t>
      </w:r>
      <w:r w:rsidR="00AB138D">
        <w:rPr>
          <w:rFonts w:ascii="Times New Roman" w:hAnsi="Times New Roman" w:cs="Times New Roman"/>
          <w:sz w:val="24"/>
          <w:szCs w:val="24"/>
        </w:rPr>
        <w:t xml:space="preserve">Greene </w:t>
      </w:r>
      <w:r w:rsidR="0036024A">
        <w:rPr>
          <w:rFonts w:ascii="Times New Roman" w:hAnsi="Times New Roman" w:cs="Times New Roman"/>
          <w:sz w:val="24"/>
          <w:szCs w:val="24"/>
        </w:rPr>
        <w:t xml:space="preserve">echoed the view of Zeno </w:t>
      </w:r>
      <w:r w:rsidR="00AB138D">
        <w:rPr>
          <w:rFonts w:ascii="Times New Roman" w:hAnsi="Times New Roman" w:cs="Times New Roman"/>
          <w:sz w:val="24"/>
          <w:szCs w:val="24"/>
        </w:rPr>
        <w:t>quot</w:t>
      </w:r>
      <w:r w:rsidR="004B45CD">
        <w:rPr>
          <w:rFonts w:ascii="Times New Roman" w:hAnsi="Times New Roman" w:cs="Times New Roman"/>
          <w:sz w:val="24"/>
          <w:szCs w:val="24"/>
        </w:rPr>
        <w:t xml:space="preserve">ing </w:t>
      </w:r>
      <w:r w:rsidR="00AB138D">
        <w:rPr>
          <w:rFonts w:ascii="Times New Roman" w:hAnsi="Times New Roman" w:cs="Times New Roman"/>
          <w:sz w:val="24"/>
          <w:szCs w:val="24"/>
        </w:rPr>
        <w:t>Jung</w:t>
      </w:r>
      <w:r w:rsidR="00042D11">
        <w:rPr>
          <w:rFonts w:ascii="Times New Roman" w:hAnsi="Times New Roman" w:cs="Times New Roman"/>
          <w:sz w:val="24"/>
          <w:szCs w:val="24"/>
        </w:rPr>
        <w:t xml:space="preserve">’s statement that </w:t>
      </w:r>
      <w:r w:rsidR="00AB138D">
        <w:rPr>
          <w:rFonts w:ascii="Times New Roman" w:hAnsi="Times New Roman" w:cs="Times New Roman"/>
          <w:sz w:val="24"/>
          <w:szCs w:val="24"/>
        </w:rPr>
        <w:t>‘</w:t>
      </w:r>
      <w:r w:rsidR="00042D11">
        <w:rPr>
          <w:rFonts w:ascii="Times New Roman" w:hAnsi="Times New Roman" w:cs="Times New Roman"/>
          <w:sz w:val="24"/>
          <w:szCs w:val="24"/>
        </w:rPr>
        <w:t>f</w:t>
      </w:r>
      <w:r w:rsidR="00AB138D">
        <w:rPr>
          <w:rFonts w:ascii="Times New Roman" w:hAnsi="Times New Roman" w:cs="Times New Roman"/>
          <w:sz w:val="24"/>
          <w:szCs w:val="24"/>
        </w:rPr>
        <w:t>ree will is the ability to do gladly that which I must do.’</w:t>
      </w:r>
      <w:r w:rsidR="00AB138D">
        <w:rPr>
          <w:rStyle w:val="FootnoteReference"/>
          <w:rFonts w:ascii="Times New Roman" w:hAnsi="Times New Roman" w:cs="Times New Roman"/>
          <w:sz w:val="24"/>
          <w:szCs w:val="24"/>
        </w:rPr>
        <w:footnoteReference w:id="50"/>
      </w:r>
      <w:r w:rsidR="003835B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8BE163C" w14:textId="05E28BED" w:rsidR="00945E04" w:rsidRPr="003835B6" w:rsidRDefault="00042D11" w:rsidP="00945E04">
      <w:pPr>
        <w:rPr>
          <w:rFonts w:ascii="Times New Roman" w:hAnsi="Times New Roman" w:cs="Times New Roman"/>
          <w:sz w:val="24"/>
          <w:szCs w:val="24"/>
        </w:rPr>
      </w:pPr>
      <w:r w:rsidRPr="00216EC7">
        <w:rPr>
          <w:rFonts w:ascii="Times New Roman" w:hAnsi="Times New Roman" w:cs="Times New Roman"/>
          <w:sz w:val="24"/>
          <w:szCs w:val="24"/>
        </w:rPr>
        <w:t xml:space="preserve">Aristotle taught that fulfilment of human potential can be achieved </w:t>
      </w:r>
      <w:r>
        <w:rPr>
          <w:rFonts w:ascii="Times New Roman" w:hAnsi="Times New Roman" w:cs="Times New Roman"/>
          <w:sz w:val="24"/>
          <w:szCs w:val="24"/>
        </w:rPr>
        <w:t>during</w:t>
      </w:r>
      <w:r w:rsidRPr="00216EC7">
        <w:rPr>
          <w:rFonts w:ascii="Times New Roman" w:hAnsi="Times New Roman" w:cs="Times New Roman"/>
          <w:sz w:val="24"/>
          <w:szCs w:val="24"/>
        </w:rPr>
        <w:t xml:space="preserve"> life</w:t>
      </w:r>
      <w:r>
        <w:rPr>
          <w:rFonts w:ascii="Times New Roman" w:hAnsi="Times New Roman" w:cs="Times New Roman"/>
          <w:sz w:val="24"/>
          <w:szCs w:val="24"/>
        </w:rPr>
        <w:t>,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51"/>
      </w:r>
      <w:r>
        <w:rPr>
          <w:rFonts w:ascii="Times New Roman" w:hAnsi="Times New Roman" w:cs="Times New Roman"/>
          <w:sz w:val="24"/>
          <w:szCs w:val="24"/>
        </w:rPr>
        <w:t xml:space="preserve"> a view espoused by Greene who</w:t>
      </w:r>
      <w:r w:rsidR="003835B6" w:rsidRPr="00945E04">
        <w:rPr>
          <w:rFonts w:ascii="Times New Roman" w:hAnsi="Times New Roman" w:cs="Times New Roman"/>
          <w:sz w:val="24"/>
          <w:szCs w:val="24"/>
        </w:rPr>
        <w:t xml:space="preserve"> distinguished between flawlessness and completeness; </w:t>
      </w:r>
      <w:r>
        <w:rPr>
          <w:rFonts w:ascii="Times New Roman" w:hAnsi="Times New Roman" w:cs="Times New Roman"/>
          <w:sz w:val="24"/>
          <w:szCs w:val="24"/>
        </w:rPr>
        <w:t>‘</w:t>
      </w:r>
      <w:r w:rsidR="003835B6" w:rsidRPr="00945E04">
        <w:rPr>
          <w:rFonts w:ascii="Times New Roman" w:hAnsi="Times New Roman" w:cs="Times New Roman"/>
          <w:sz w:val="24"/>
          <w:szCs w:val="24"/>
        </w:rPr>
        <w:t>within completeness each human quality has a place and can be incorporated to make an individual whole</w:t>
      </w:r>
      <w:r>
        <w:rPr>
          <w:rFonts w:ascii="Times New Roman" w:hAnsi="Times New Roman" w:cs="Times New Roman"/>
          <w:sz w:val="24"/>
          <w:szCs w:val="24"/>
        </w:rPr>
        <w:t>.’</w:t>
      </w:r>
      <w:r w:rsidR="00CD113E">
        <w:rPr>
          <w:rStyle w:val="FootnoteReference"/>
          <w:rFonts w:ascii="Times New Roman" w:hAnsi="Times New Roman" w:cs="Times New Roman"/>
          <w:sz w:val="24"/>
          <w:szCs w:val="24"/>
        </w:rPr>
        <w:footnoteReference w:id="52"/>
      </w:r>
      <w:r w:rsidR="00451B3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Greene </w:t>
      </w:r>
      <w:r w:rsidR="00081387" w:rsidRPr="00843647">
        <w:rPr>
          <w:rFonts w:ascii="Times New Roman" w:hAnsi="Times New Roman" w:cs="Times New Roman"/>
          <w:sz w:val="24"/>
          <w:szCs w:val="24"/>
        </w:rPr>
        <w:t>posit</w:t>
      </w:r>
      <w:r>
        <w:rPr>
          <w:rFonts w:ascii="Times New Roman" w:hAnsi="Times New Roman" w:cs="Times New Roman"/>
          <w:sz w:val="24"/>
          <w:szCs w:val="24"/>
        </w:rPr>
        <w:t>ed</w:t>
      </w:r>
      <w:r w:rsidR="00081387" w:rsidRPr="00843647">
        <w:rPr>
          <w:rFonts w:ascii="Times New Roman" w:hAnsi="Times New Roman" w:cs="Times New Roman"/>
          <w:sz w:val="24"/>
          <w:szCs w:val="24"/>
        </w:rPr>
        <w:t xml:space="preserve"> </w:t>
      </w:r>
      <w:r w:rsidR="00492442" w:rsidRPr="00843647">
        <w:rPr>
          <w:rFonts w:ascii="Times New Roman" w:hAnsi="Times New Roman" w:cs="Times New Roman"/>
          <w:sz w:val="24"/>
          <w:szCs w:val="24"/>
        </w:rPr>
        <w:t xml:space="preserve">that </w:t>
      </w:r>
      <w:r w:rsidR="00081387" w:rsidRPr="00843647">
        <w:rPr>
          <w:rFonts w:ascii="Times New Roman" w:hAnsi="Times New Roman" w:cs="Times New Roman"/>
          <w:sz w:val="24"/>
          <w:szCs w:val="24"/>
        </w:rPr>
        <w:t xml:space="preserve">the motivation of humans is </w:t>
      </w:r>
      <w:r w:rsidR="005F1F38" w:rsidRPr="00843647">
        <w:rPr>
          <w:rFonts w:ascii="Times New Roman" w:hAnsi="Times New Roman" w:cs="Times New Roman"/>
          <w:sz w:val="24"/>
          <w:szCs w:val="24"/>
        </w:rPr>
        <w:t xml:space="preserve">‘toward </w:t>
      </w:r>
      <w:r w:rsidR="00492442" w:rsidRPr="00843647">
        <w:rPr>
          <w:rFonts w:ascii="Times New Roman" w:hAnsi="Times New Roman" w:cs="Times New Roman"/>
          <w:sz w:val="24"/>
          <w:szCs w:val="24"/>
        </w:rPr>
        <w:t>wholeness or completeness’ but few achieve what she describe</w:t>
      </w:r>
      <w:r>
        <w:rPr>
          <w:rFonts w:ascii="Times New Roman" w:hAnsi="Times New Roman" w:cs="Times New Roman"/>
          <w:sz w:val="24"/>
          <w:szCs w:val="24"/>
        </w:rPr>
        <w:t>d</w:t>
      </w:r>
      <w:r w:rsidR="00492442" w:rsidRPr="00843647">
        <w:rPr>
          <w:rFonts w:ascii="Times New Roman" w:hAnsi="Times New Roman" w:cs="Times New Roman"/>
          <w:sz w:val="24"/>
          <w:szCs w:val="24"/>
        </w:rPr>
        <w:t xml:space="preserve"> as the ‘</w:t>
      </w:r>
      <w:r w:rsidR="005F1F38" w:rsidRPr="00843647">
        <w:rPr>
          <w:rFonts w:ascii="Times New Roman" w:hAnsi="Times New Roman" w:cs="Times New Roman"/>
          <w:sz w:val="24"/>
          <w:szCs w:val="24"/>
        </w:rPr>
        <w:t>exhilaration of psychological freedom</w:t>
      </w:r>
      <w:r w:rsidR="00492442" w:rsidRPr="00843647">
        <w:rPr>
          <w:rFonts w:ascii="Times New Roman" w:hAnsi="Times New Roman" w:cs="Times New Roman"/>
          <w:sz w:val="24"/>
          <w:szCs w:val="24"/>
        </w:rPr>
        <w:t>.’</w:t>
      </w:r>
      <w:r w:rsidR="00492442" w:rsidRPr="00843647">
        <w:rPr>
          <w:rStyle w:val="FootnoteReference"/>
          <w:rFonts w:ascii="Times New Roman" w:hAnsi="Times New Roman" w:cs="Times New Roman"/>
          <w:sz w:val="24"/>
          <w:szCs w:val="24"/>
        </w:rPr>
        <w:footnoteReference w:id="53"/>
      </w:r>
      <w:r w:rsidR="00492442" w:rsidRPr="0084364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85BDC4F" w14:textId="08AEF7CE" w:rsidR="00945E04" w:rsidRPr="00843647" w:rsidRDefault="003835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Greene suggested that besides personal fate</w:t>
      </w:r>
      <w:r w:rsidR="00042D11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collective fate such as war and natural disasters c</w:t>
      </w:r>
      <w:r w:rsidR="00042D11">
        <w:rPr>
          <w:rFonts w:ascii="Times New Roman" w:hAnsi="Times New Roman" w:cs="Times New Roman"/>
          <w:sz w:val="24"/>
          <w:szCs w:val="24"/>
        </w:rPr>
        <w:t>ould</w:t>
      </w:r>
      <w:r>
        <w:rPr>
          <w:rFonts w:ascii="Times New Roman" w:hAnsi="Times New Roman" w:cs="Times New Roman"/>
          <w:sz w:val="24"/>
          <w:szCs w:val="24"/>
        </w:rPr>
        <w:t xml:space="preserve"> occur and wipe away </w:t>
      </w:r>
      <w:r w:rsidR="00042D11">
        <w:rPr>
          <w:rFonts w:ascii="Times New Roman" w:hAnsi="Times New Roman" w:cs="Times New Roman"/>
          <w:sz w:val="24"/>
          <w:szCs w:val="24"/>
        </w:rPr>
        <w:t>the option of choice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54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5E04" w:rsidRPr="007B0D6C">
        <w:rPr>
          <w:rFonts w:ascii="Times New Roman" w:hAnsi="Times New Roman" w:cs="Times New Roman"/>
          <w:sz w:val="24"/>
          <w:szCs w:val="24"/>
        </w:rPr>
        <w:t>Greene’s understanding of fate and free</w:t>
      </w:r>
      <w:r w:rsidR="00937DAC">
        <w:rPr>
          <w:rFonts w:ascii="Times New Roman" w:hAnsi="Times New Roman" w:cs="Times New Roman"/>
          <w:sz w:val="24"/>
          <w:szCs w:val="24"/>
        </w:rPr>
        <w:t xml:space="preserve"> </w:t>
      </w:r>
      <w:r w:rsidR="00945E04" w:rsidRPr="007B0D6C">
        <w:rPr>
          <w:rFonts w:ascii="Times New Roman" w:hAnsi="Times New Roman" w:cs="Times New Roman"/>
          <w:sz w:val="24"/>
          <w:szCs w:val="24"/>
        </w:rPr>
        <w:t>will describes a Stoic</w:t>
      </w:r>
      <w:r w:rsidR="0036024A">
        <w:rPr>
          <w:rFonts w:ascii="Times New Roman" w:hAnsi="Times New Roman" w:cs="Times New Roman"/>
          <w:sz w:val="24"/>
          <w:szCs w:val="24"/>
        </w:rPr>
        <w:t>al</w:t>
      </w:r>
      <w:r w:rsidR="00945E04" w:rsidRPr="007B0D6C">
        <w:rPr>
          <w:rFonts w:ascii="Times New Roman" w:hAnsi="Times New Roman" w:cs="Times New Roman"/>
          <w:sz w:val="24"/>
          <w:szCs w:val="24"/>
        </w:rPr>
        <w:t xml:space="preserve"> approach of acceptance</w:t>
      </w:r>
      <w:r w:rsidR="003978F3">
        <w:rPr>
          <w:rFonts w:ascii="Times New Roman" w:hAnsi="Times New Roman" w:cs="Times New Roman"/>
          <w:sz w:val="24"/>
          <w:szCs w:val="24"/>
        </w:rPr>
        <w:t xml:space="preserve"> such as that advanced by</w:t>
      </w:r>
      <w:r w:rsidR="00945E04" w:rsidRPr="007B0D6C">
        <w:rPr>
          <w:rFonts w:ascii="Times New Roman" w:hAnsi="Times New Roman" w:cs="Times New Roman"/>
          <w:sz w:val="24"/>
          <w:szCs w:val="24"/>
        </w:rPr>
        <w:t xml:space="preserve"> </w:t>
      </w:r>
      <w:r w:rsidR="003978F3" w:rsidRPr="007B0D6C">
        <w:rPr>
          <w:rFonts w:ascii="Times New Roman" w:hAnsi="Times New Roman" w:cs="Times New Roman"/>
          <w:sz w:val="24"/>
          <w:szCs w:val="24"/>
        </w:rPr>
        <w:t>Manilius</w:t>
      </w:r>
      <w:r w:rsidR="003978F3">
        <w:rPr>
          <w:rFonts w:ascii="Times New Roman" w:hAnsi="Times New Roman" w:cs="Times New Roman"/>
          <w:sz w:val="24"/>
          <w:szCs w:val="24"/>
        </w:rPr>
        <w:t xml:space="preserve"> ‘</w:t>
      </w:r>
      <w:r w:rsidR="003978F3" w:rsidRPr="007B0D6C">
        <w:rPr>
          <w:rFonts w:ascii="Times New Roman" w:hAnsi="Times New Roman" w:cs="Times New Roman"/>
          <w:sz w:val="24"/>
          <w:szCs w:val="24"/>
        </w:rPr>
        <w:t>each must bear his own lot</w:t>
      </w:r>
      <w:r w:rsidR="003978F3">
        <w:rPr>
          <w:rFonts w:ascii="Times New Roman" w:hAnsi="Times New Roman" w:cs="Times New Roman"/>
          <w:sz w:val="24"/>
          <w:szCs w:val="24"/>
        </w:rPr>
        <w:t>,</w:t>
      </w:r>
      <w:r w:rsidR="003978F3">
        <w:rPr>
          <w:rFonts w:ascii="Times New Roman" w:hAnsi="Times New Roman" w:cs="Times New Roman"/>
          <w:sz w:val="24"/>
          <w:szCs w:val="24"/>
        </w:rPr>
        <w:t>’</w:t>
      </w:r>
      <w:r w:rsidR="003978F3">
        <w:rPr>
          <w:rStyle w:val="FootnoteReference"/>
          <w:rFonts w:ascii="Times New Roman" w:hAnsi="Times New Roman" w:cs="Times New Roman"/>
          <w:sz w:val="24"/>
          <w:szCs w:val="24"/>
        </w:rPr>
        <w:footnoteReference w:id="55"/>
      </w:r>
      <w:r w:rsidR="003978F3">
        <w:rPr>
          <w:rFonts w:ascii="Times New Roman" w:hAnsi="Times New Roman" w:cs="Times New Roman"/>
          <w:sz w:val="24"/>
          <w:szCs w:val="24"/>
        </w:rPr>
        <w:t xml:space="preserve"> </w:t>
      </w:r>
      <w:r w:rsidR="00945E04" w:rsidRPr="007B0D6C">
        <w:rPr>
          <w:rFonts w:ascii="Times New Roman" w:hAnsi="Times New Roman" w:cs="Times New Roman"/>
          <w:sz w:val="24"/>
          <w:szCs w:val="24"/>
        </w:rPr>
        <w:t xml:space="preserve">that life is </w:t>
      </w:r>
      <w:r w:rsidR="00BE203B">
        <w:rPr>
          <w:rFonts w:ascii="Times New Roman" w:hAnsi="Times New Roman" w:cs="Times New Roman"/>
          <w:sz w:val="24"/>
          <w:szCs w:val="24"/>
        </w:rPr>
        <w:t xml:space="preserve">ultimately </w:t>
      </w:r>
      <w:r w:rsidR="00945E04" w:rsidRPr="007B0D6C">
        <w:rPr>
          <w:rFonts w:ascii="Times New Roman" w:hAnsi="Times New Roman" w:cs="Times New Roman"/>
          <w:sz w:val="24"/>
          <w:szCs w:val="24"/>
        </w:rPr>
        <w:t xml:space="preserve">fated and free will comes in accepting this and living the life described in </w:t>
      </w:r>
      <w:r w:rsidR="0036024A">
        <w:rPr>
          <w:rFonts w:ascii="Times New Roman" w:hAnsi="Times New Roman" w:cs="Times New Roman"/>
          <w:sz w:val="24"/>
          <w:szCs w:val="24"/>
        </w:rPr>
        <w:t>an</w:t>
      </w:r>
      <w:r w:rsidR="00945E04" w:rsidRPr="007B0D6C">
        <w:rPr>
          <w:rFonts w:ascii="Times New Roman" w:hAnsi="Times New Roman" w:cs="Times New Roman"/>
          <w:sz w:val="24"/>
          <w:szCs w:val="24"/>
        </w:rPr>
        <w:t xml:space="preserve"> </w:t>
      </w:r>
      <w:r w:rsidR="0036024A">
        <w:rPr>
          <w:rFonts w:ascii="Times New Roman" w:hAnsi="Times New Roman" w:cs="Times New Roman"/>
          <w:sz w:val="24"/>
          <w:szCs w:val="24"/>
        </w:rPr>
        <w:t xml:space="preserve">individual’s </w:t>
      </w:r>
      <w:r w:rsidR="00945E04" w:rsidRPr="007B0D6C">
        <w:rPr>
          <w:rFonts w:ascii="Times New Roman" w:hAnsi="Times New Roman" w:cs="Times New Roman"/>
          <w:sz w:val="24"/>
          <w:szCs w:val="24"/>
        </w:rPr>
        <w:t xml:space="preserve">birth chart. </w:t>
      </w:r>
      <w:r w:rsidR="001D5DA7">
        <w:rPr>
          <w:rFonts w:ascii="Times New Roman" w:hAnsi="Times New Roman" w:cs="Times New Roman"/>
          <w:sz w:val="24"/>
          <w:szCs w:val="24"/>
        </w:rPr>
        <w:t>Whilst not espousing reincarnation</w:t>
      </w:r>
      <w:r w:rsidR="00E55D07">
        <w:rPr>
          <w:rFonts w:ascii="Times New Roman" w:hAnsi="Times New Roman" w:cs="Times New Roman"/>
          <w:sz w:val="24"/>
          <w:szCs w:val="24"/>
        </w:rPr>
        <w:t>,</w:t>
      </w:r>
      <w:r w:rsidR="001D5DA7">
        <w:rPr>
          <w:rFonts w:ascii="Times New Roman" w:hAnsi="Times New Roman" w:cs="Times New Roman"/>
          <w:sz w:val="24"/>
          <w:szCs w:val="24"/>
        </w:rPr>
        <w:t xml:space="preserve"> Greene thought it possible that “substance” from choices made in other lives may accrue and attract experiences</w:t>
      </w:r>
      <w:r w:rsidR="00E55D07">
        <w:rPr>
          <w:rFonts w:ascii="Times New Roman" w:hAnsi="Times New Roman" w:cs="Times New Roman"/>
          <w:sz w:val="24"/>
          <w:szCs w:val="24"/>
        </w:rPr>
        <w:t>. Greene mentioned</w:t>
      </w:r>
      <w:r w:rsidR="001D5DA7">
        <w:rPr>
          <w:rFonts w:ascii="Times New Roman" w:hAnsi="Times New Roman" w:cs="Times New Roman"/>
          <w:sz w:val="24"/>
          <w:szCs w:val="24"/>
        </w:rPr>
        <w:t xml:space="preserve"> family inheritance and psychic baggage</w:t>
      </w:r>
      <w:r w:rsidR="00E55D07">
        <w:rPr>
          <w:rFonts w:ascii="Times New Roman" w:hAnsi="Times New Roman" w:cs="Times New Roman"/>
          <w:sz w:val="24"/>
          <w:szCs w:val="24"/>
        </w:rPr>
        <w:t xml:space="preserve"> from previous generations</w:t>
      </w:r>
      <w:r w:rsidR="00A60FC0">
        <w:rPr>
          <w:rFonts w:ascii="Times New Roman" w:hAnsi="Times New Roman" w:cs="Times New Roman"/>
          <w:sz w:val="24"/>
          <w:szCs w:val="24"/>
        </w:rPr>
        <w:t xml:space="preserve"> and</w:t>
      </w:r>
      <w:r w:rsidR="001D5DA7">
        <w:rPr>
          <w:rFonts w:ascii="Times New Roman" w:hAnsi="Times New Roman" w:cs="Times New Roman"/>
          <w:sz w:val="24"/>
          <w:szCs w:val="24"/>
        </w:rPr>
        <w:t xml:space="preserve"> </w:t>
      </w:r>
      <w:r w:rsidR="00A60FC0">
        <w:rPr>
          <w:rFonts w:ascii="Times New Roman" w:hAnsi="Times New Roman" w:cs="Times New Roman"/>
          <w:sz w:val="24"/>
          <w:szCs w:val="24"/>
        </w:rPr>
        <w:t xml:space="preserve">averred that </w:t>
      </w:r>
      <w:r w:rsidR="001D5DA7">
        <w:rPr>
          <w:rFonts w:ascii="Times New Roman" w:hAnsi="Times New Roman" w:cs="Times New Roman"/>
          <w:sz w:val="24"/>
          <w:szCs w:val="24"/>
        </w:rPr>
        <w:t xml:space="preserve">people with more baggage may have less opportunity for free will than those with </w:t>
      </w:r>
      <w:r w:rsidR="00A60FC0">
        <w:rPr>
          <w:rFonts w:ascii="Times New Roman" w:hAnsi="Times New Roman" w:cs="Times New Roman"/>
          <w:sz w:val="24"/>
          <w:szCs w:val="24"/>
        </w:rPr>
        <w:t>lesser inheritance</w:t>
      </w:r>
      <w:r w:rsidR="001D5DA7">
        <w:rPr>
          <w:rFonts w:ascii="Times New Roman" w:hAnsi="Times New Roman" w:cs="Times New Roman"/>
          <w:sz w:val="24"/>
          <w:szCs w:val="24"/>
        </w:rPr>
        <w:t>.</w:t>
      </w:r>
      <w:r w:rsidR="001D5DA7" w:rsidRPr="001D5DA7">
        <w:rPr>
          <w:rStyle w:val="FootnoteReference"/>
          <w:rFonts w:ascii="Times New Roman" w:hAnsi="Times New Roman" w:cs="Times New Roman"/>
          <w:sz w:val="24"/>
          <w:szCs w:val="24"/>
        </w:rPr>
        <w:t xml:space="preserve"> </w:t>
      </w:r>
      <w:r w:rsidR="001D5DA7">
        <w:rPr>
          <w:rStyle w:val="FootnoteReference"/>
          <w:rFonts w:ascii="Times New Roman" w:hAnsi="Times New Roman" w:cs="Times New Roman"/>
          <w:sz w:val="24"/>
          <w:szCs w:val="24"/>
        </w:rPr>
        <w:footnoteReference w:id="56"/>
      </w:r>
    </w:p>
    <w:p w14:paraId="546A1551" w14:textId="786BA2A1" w:rsidR="004D45B0" w:rsidRDefault="0084364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43647">
        <w:rPr>
          <w:rFonts w:ascii="Times New Roman" w:hAnsi="Times New Roman" w:cs="Times New Roman"/>
          <w:b/>
          <w:bCs/>
          <w:sz w:val="24"/>
          <w:szCs w:val="24"/>
        </w:rPr>
        <w:t xml:space="preserve">Fate and Free Will in </w:t>
      </w:r>
      <w:r w:rsidR="003A497C" w:rsidRPr="00843647">
        <w:rPr>
          <w:rFonts w:ascii="Times New Roman" w:hAnsi="Times New Roman" w:cs="Times New Roman"/>
          <w:b/>
          <w:bCs/>
          <w:sz w:val="24"/>
          <w:szCs w:val="24"/>
        </w:rPr>
        <w:t>The Birth Chart</w:t>
      </w:r>
    </w:p>
    <w:p w14:paraId="372A3C2C" w14:textId="22F038A0" w:rsidR="0088207C" w:rsidRPr="0073298C" w:rsidRDefault="007B0D6C" w:rsidP="003C7072">
      <w:pPr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astrology a chart plotted for the exact time and place of birth describe</w:t>
      </w:r>
      <w:r w:rsidR="003835B6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the personality of an individual</w:t>
      </w:r>
      <w:r w:rsidR="00E44B82">
        <w:rPr>
          <w:rFonts w:ascii="Times New Roman" w:hAnsi="Times New Roman" w:cs="Times New Roman"/>
          <w:sz w:val="24"/>
          <w:szCs w:val="24"/>
        </w:rPr>
        <w:t xml:space="preserve">, with different traits and areas of life </w:t>
      </w:r>
      <w:r w:rsidR="003A00F8">
        <w:rPr>
          <w:rFonts w:ascii="Times New Roman" w:hAnsi="Times New Roman" w:cs="Times New Roman"/>
          <w:sz w:val="24"/>
          <w:szCs w:val="24"/>
        </w:rPr>
        <w:t>represent</w:t>
      </w:r>
      <w:r w:rsidR="00E44B82">
        <w:rPr>
          <w:rFonts w:ascii="Times New Roman" w:hAnsi="Times New Roman" w:cs="Times New Roman"/>
          <w:sz w:val="24"/>
          <w:szCs w:val="24"/>
        </w:rPr>
        <w:t>ed by the positions of the planets and other features within the chart and the interactions between them</w:t>
      </w:r>
      <w:r>
        <w:rPr>
          <w:rFonts w:ascii="Times New Roman" w:hAnsi="Times New Roman" w:cs="Times New Roman"/>
          <w:sz w:val="24"/>
          <w:szCs w:val="24"/>
        </w:rPr>
        <w:t>.</w:t>
      </w:r>
      <w:r w:rsidR="003A00F8">
        <w:rPr>
          <w:rStyle w:val="FootnoteReference"/>
          <w:rFonts w:ascii="Times New Roman" w:hAnsi="Times New Roman" w:cs="Times New Roman"/>
          <w:sz w:val="24"/>
          <w:szCs w:val="24"/>
        </w:rPr>
        <w:footnoteReference w:id="57"/>
      </w:r>
      <w:r>
        <w:rPr>
          <w:rFonts w:ascii="Times New Roman" w:hAnsi="Times New Roman" w:cs="Times New Roman"/>
          <w:sz w:val="24"/>
          <w:szCs w:val="24"/>
        </w:rPr>
        <w:t xml:space="preserve"> Forrest and Greene example two different i</w:t>
      </w:r>
      <w:r w:rsidR="007A30E9">
        <w:rPr>
          <w:rFonts w:ascii="Times New Roman" w:hAnsi="Times New Roman" w:cs="Times New Roman"/>
          <w:sz w:val="24"/>
          <w:szCs w:val="24"/>
        </w:rPr>
        <w:t>nterpretation</w:t>
      </w:r>
      <w:r>
        <w:rPr>
          <w:rFonts w:ascii="Times New Roman" w:hAnsi="Times New Roman" w:cs="Times New Roman"/>
          <w:sz w:val="24"/>
          <w:szCs w:val="24"/>
        </w:rPr>
        <w:t xml:space="preserve">s of </w:t>
      </w:r>
      <w:r w:rsidR="00E44B82">
        <w:rPr>
          <w:rFonts w:ascii="Times New Roman" w:hAnsi="Times New Roman" w:cs="Times New Roman"/>
          <w:sz w:val="24"/>
          <w:szCs w:val="24"/>
        </w:rPr>
        <w:t xml:space="preserve">the </w:t>
      </w:r>
      <w:r w:rsidR="007A30E9">
        <w:rPr>
          <w:rFonts w:ascii="Times New Roman" w:hAnsi="Times New Roman" w:cs="Times New Roman"/>
          <w:sz w:val="24"/>
          <w:szCs w:val="24"/>
        </w:rPr>
        <w:t xml:space="preserve">meanings of the </w:t>
      </w:r>
      <w:r>
        <w:rPr>
          <w:rFonts w:ascii="Times New Roman" w:hAnsi="Times New Roman" w:cs="Times New Roman"/>
          <w:sz w:val="24"/>
          <w:szCs w:val="24"/>
        </w:rPr>
        <w:t xml:space="preserve">personal data described in the birth chart. </w:t>
      </w:r>
      <w:r w:rsidR="0036024A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Greene</w:t>
      </w:r>
      <w:r w:rsidR="0036024A">
        <w:rPr>
          <w:rFonts w:ascii="Times New Roman" w:hAnsi="Times New Roman" w:cs="Times New Roman"/>
          <w:sz w:val="24"/>
          <w:szCs w:val="24"/>
        </w:rPr>
        <w:t>’s</w:t>
      </w:r>
      <w:r w:rsidR="00E44B82">
        <w:rPr>
          <w:rFonts w:ascii="Times New Roman" w:hAnsi="Times New Roman" w:cs="Times New Roman"/>
          <w:sz w:val="24"/>
          <w:szCs w:val="24"/>
        </w:rPr>
        <w:t xml:space="preserve"> </w:t>
      </w:r>
      <w:r w:rsidR="00E55D07">
        <w:rPr>
          <w:rFonts w:ascii="Times New Roman" w:hAnsi="Times New Roman" w:cs="Times New Roman"/>
          <w:sz w:val="24"/>
          <w:szCs w:val="24"/>
        </w:rPr>
        <w:t>p</w:t>
      </w:r>
      <w:r w:rsidR="0038423D">
        <w:rPr>
          <w:rFonts w:ascii="Times New Roman" w:hAnsi="Times New Roman" w:cs="Times New Roman"/>
          <w:sz w:val="24"/>
          <w:szCs w:val="24"/>
        </w:rPr>
        <w:t>sychological astrolog</w:t>
      </w:r>
      <w:r w:rsidR="0036024A">
        <w:rPr>
          <w:rFonts w:ascii="Times New Roman" w:hAnsi="Times New Roman" w:cs="Times New Roman"/>
          <w:sz w:val="24"/>
          <w:szCs w:val="24"/>
        </w:rPr>
        <w:t>y</w:t>
      </w:r>
      <w:r w:rsidR="0038423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 natal chart describe</w:t>
      </w:r>
      <w:r w:rsidR="003A00F8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the </w:t>
      </w:r>
      <w:r w:rsidR="00E44B82">
        <w:rPr>
          <w:rFonts w:ascii="Times New Roman" w:hAnsi="Times New Roman" w:cs="Times New Roman"/>
          <w:sz w:val="24"/>
          <w:szCs w:val="24"/>
        </w:rPr>
        <w:t xml:space="preserve">personal unchanging </w:t>
      </w:r>
      <w:r>
        <w:rPr>
          <w:rFonts w:ascii="Times New Roman" w:hAnsi="Times New Roman" w:cs="Times New Roman"/>
          <w:sz w:val="24"/>
          <w:szCs w:val="24"/>
        </w:rPr>
        <w:t xml:space="preserve">reality </w:t>
      </w:r>
      <w:r w:rsidR="00E44B82">
        <w:rPr>
          <w:rFonts w:ascii="Times New Roman" w:hAnsi="Times New Roman" w:cs="Times New Roman"/>
          <w:sz w:val="24"/>
          <w:szCs w:val="24"/>
        </w:rPr>
        <w:t>of the owner</w:t>
      </w:r>
      <w:r w:rsidR="00A60FC0">
        <w:rPr>
          <w:rFonts w:ascii="Times New Roman" w:hAnsi="Times New Roman" w:cs="Times New Roman"/>
          <w:sz w:val="24"/>
          <w:szCs w:val="24"/>
        </w:rPr>
        <w:t>,</w:t>
      </w:r>
      <w:r w:rsidR="00E44B82">
        <w:rPr>
          <w:rFonts w:ascii="Times New Roman" w:hAnsi="Times New Roman" w:cs="Times New Roman"/>
          <w:sz w:val="24"/>
          <w:szCs w:val="24"/>
        </w:rPr>
        <w:t xml:space="preserve"> and </w:t>
      </w:r>
      <w:r w:rsidR="00A60FC0">
        <w:rPr>
          <w:rFonts w:ascii="Times New Roman" w:hAnsi="Times New Roman" w:cs="Times New Roman"/>
          <w:sz w:val="24"/>
          <w:szCs w:val="24"/>
        </w:rPr>
        <w:t xml:space="preserve">suggested that </w:t>
      </w:r>
      <w:r w:rsidR="00E44B82">
        <w:rPr>
          <w:rFonts w:ascii="Times New Roman" w:hAnsi="Times New Roman" w:cs="Times New Roman"/>
          <w:sz w:val="24"/>
          <w:szCs w:val="24"/>
        </w:rPr>
        <w:t>understanding</w:t>
      </w:r>
      <w:r w:rsidR="001E7611">
        <w:rPr>
          <w:rFonts w:ascii="Times New Roman" w:hAnsi="Times New Roman" w:cs="Times New Roman"/>
          <w:sz w:val="24"/>
          <w:szCs w:val="24"/>
        </w:rPr>
        <w:t>,</w:t>
      </w:r>
      <w:r w:rsidR="00E44B82">
        <w:rPr>
          <w:rFonts w:ascii="Times New Roman" w:hAnsi="Times New Roman" w:cs="Times New Roman"/>
          <w:sz w:val="24"/>
          <w:szCs w:val="24"/>
        </w:rPr>
        <w:t xml:space="preserve"> accepting and learning how to work with the </w:t>
      </w:r>
      <w:r w:rsidR="0088207C">
        <w:rPr>
          <w:rFonts w:ascii="Times New Roman" w:hAnsi="Times New Roman" w:cs="Times New Roman"/>
          <w:sz w:val="24"/>
          <w:szCs w:val="24"/>
        </w:rPr>
        <w:t>c</w:t>
      </w:r>
      <w:r w:rsidR="007A30E9">
        <w:rPr>
          <w:rFonts w:ascii="Times New Roman" w:hAnsi="Times New Roman" w:cs="Times New Roman"/>
          <w:sz w:val="24"/>
          <w:szCs w:val="24"/>
        </w:rPr>
        <w:t xml:space="preserve">hart </w:t>
      </w:r>
      <w:r w:rsidR="003A00F8">
        <w:rPr>
          <w:rFonts w:ascii="Times New Roman" w:hAnsi="Times New Roman" w:cs="Times New Roman"/>
          <w:sz w:val="24"/>
          <w:szCs w:val="24"/>
        </w:rPr>
        <w:t>was</w:t>
      </w:r>
      <w:r w:rsidR="007A30E9">
        <w:rPr>
          <w:rFonts w:ascii="Times New Roman" w:hAnsi="Times New Roman" w:cs="Times New Roman"/>
          <w:sz w:val="24"/>
          <w:szCs w:val="24"/>
        </w:rPr>
        <w:t xml:space="preserve"> necessary for peace of mind</w:t>
      </w:r>
      <w:r w:rsidR="00E44B82">
        <w:rPr>
          <w:rFonts w:ascii="Times New Roman" w:hAnsi="Times New Roman" w:cs="Times New Roman"/>
          <w:sz w:val="24"/>
          <w:szCs w:val="24"/>
        </w:rPr>
        <w:t>.</w:t>
      </w:r>
      <w:r w:rsidR="001E7611">
        <w:rPr>
          <w:rStyle w:val="FootnoteReference"/>
          <w:rFonts w:ascii="Times New Roman" w:hAnsi="Times New Roman" w:cs="Times New Roman"/>
          <w:sz w:val="24"/>
          <w:szCs w:val="24"/>
        </w:rPr>
        <w:footnoteReference w:id="58"/>
      </w:r>
      <w:r w:rsidR="00E44B82">
        <w:rPr>
          <w:rFonts w:ascii="Times New Roman" w:hAnsi="Times New Roman" w:cs="Times New Roman"/>
          <w:sz w:val="24"/>
          <w:szCs w:val="24"/>
        </w:rPr>
        <w:t xml:space="preserve"> </w:t>
      </w:r>
      <w:r w:rsidR="00A723D3">
        <w:rPr>
          <w:rFonts w:ascii="Times New Roman" w:hAnsi="Times New Roman" w:cs="Times New Roman"/>
          <w:sz w:val="24"/>
          <w:szCs w:val="24"/>
        </w:rPr>
        <w:t xml:space="preserve">Greene </w:t>
      </w:r>
      <w:r w:rsidR="00E55D07">
        <w:rPr>
          <w:rFonts w:ascii="Times New Roman" w:hAnsi="Times New Roman" w:cs="Times New Roman"/>
          <w:sz w:val="24"/>
          <w:szCs w:val="24"/>
        </w:rPr>
        <w:t>achieve</w:t>
      </w:r>
      <w:r w:rsidR="00A723D3">
        <w:rPr>
          <w:rFonts w:ascii="Times New Roman" w:hAnsi="Times New Roman" w:cs="Times New Roman"/>
          <w:sz w:val="24"/>
          <w:szCs w:val="24"/>
        </w:rPr>
        <w:t xml:space="preserve">d a diploma from </w:t>
      </w:r>
      <w:r w:rsidR="0088207C">
        <w:rPr>
          <w:rFonts w:ascii="Times New Roman" w:hAnsi="Times New Roman" w:cs="Times New Roman"/>
          <w:sz w:val="24"/>
          <w:szCs w:val="24"/>
        </w:rPr>
        <w:t xml:space="preserve">The Faculty of Astrological Studies </w:t>
      </w:r>
      <w:r w:rsidR="001E7611">
        <w:rPr>
          <w:rFonts w:ascii="Times New Roman" w:hAnsi="Times New Roman" w:cs="Times New Roman"/>
          <w:sz w:val="24"/>
          <w:szCs w:val="24"/>
        </w:rPr>
        <w:t xml:space="preserve">where </w:t>
      </w:r>
      <w:r w:rsidR="0088207C">
        <w:rPr>
          <w:rFonts w:ascii="Times New Roman" w:hAnsi="Times New Roman" w:cs="Times New Roman"/>
          <w:sz w:val="24"/>
          <w:szCs w:val="24"/>
        </w:rPr>
        <w:t xml:space="preserve">Charles Carter and Margaret Hone </w:t>
      </w:r>
      <w:r w:rsidR="001E7611">
        <w:rPr>
          <w:rFonts w:ascii="Times New Roman" w:hAnsi="Times New Roman" w:cs="Times New Roman"/>
          <w:sz w:val="24"/>
          <w:szCs w:val="24"/>
        </w:rPr>
        <w:t xml:space="preserve">taught that a </w:t>
      </w:r>
      <w:r w:rsidR="0088207C">
        <w:rPr>
          <w:rFonts w:ascii="Times New Roman" w:hAnsi="Times New Roman" w:cs="Times New Roman"/>
          <w:sz w:val="24"/>
          <w:szCs w:val="24"/>
        </w:rPr>
        <w:t xml:space="preserve">life </w:t>
      </w:r>
      <w:r w:rsidR="001E7611">
        <w:rPr>
          <w:rFonts w:ascii="Times New Roman" w:hAnsi="Times New Roman" w:cs="Times New Roman"/>
          <w:sz w:val="24"/>
          <w:szCs w:val="24"/>
        </w:rPr>
        <w:t xml:space="preserve">is contained </w:t>
      </w:r>
      <w:r w:rsidR="0088207C">
        <w:rPr>
          <w:rFonts w:ascii="Times New Roman" w:hAnsi="Times New Roman" w:cs="Times New Roman"/>
          <w:sz w:val="24"/>
          <w:szCs w:val="24"/>
        </w:rPr>
        <w:t xml:space="preserve">within </w:t>
      </w:r>
      <w:r w:rsidR="001E7611">
        <w:rPr>
          <w:rFonts w:ascii="Times New Roman" w:hAnsi="Times New Roman" w:cs="Times New Roman"/>
          <w:sz w:val="24"/>
          <w:szCs w:val="24"/>
        </w:rPr>
        <w:t xml:space="preserve">the </w:t>
      </w:r>
      <w:r w:rsidR="0088207C">
        <w:rPr>
          <w:rFonts w:ascii="Times New Roman" w:hAnsi="Times New Roman" w:cs="Times New Roman"/>
          <w:sz w:val="24"/>
          <w:szCs w:val="24"/>
        </w:rPr>
        <w:t xml:space="preserve">chart, </w:t>
      </w:r>
      <w:r w:rsidR="001E7611">
        <w:rPr>
          <w:rFonts w:ascii="Times New Roman" w:hAnsi="Times New Roman" w:cs="Times New Roman"/>
          <w:sz w:val="24"/>
          <w:szCs w:val="24"/>
        </w:rPr>
        <w:t xml:space="preserve">and the owner must </w:t>
      </w:r>
      <w:r w:rsidR="003A00F8">
        <w:rPr>
          <w:rFonts w:ascii="Times New Roman" w:hAnsi="Times New Roman" w:cs="Times New Roman"/>
          <w:sz w:val="24"/>
          <w:szCs w:val="24"/>
        </w:rPr>
        <w:t xml:space="preserve">accept </w:t>
      </w:r>
      <w:r w:rsidR="00E55D07">
        <w:rPr>
          <w:rFonts w:ascii="Times New Roman" w:hAnsi="Times New Roman" w:cs="Times New Roman"/>
          <w:sz w:val="24"/>
          <w:szCs w:val="24"/>
        </w:rPr>
        <w:t>that life and inhabit it.</w:t>
      </w:r>
      <w:r w:rsidR="001E7611">
        <w:rPr>
          <w:rStyle w:val="FootnoteReference"/>
          <w:rFonts w:ascii="Times New Roman" w:hAnsi="Times New Roman" w:cs="Times New Roman"/>
          <w:sz w:val="24"/>
          <w:szCs w:val="24"/>
        </w:rPr>
        <w:footnoteReference w:id="59"/>
      </w:r>
      <w:r w:rsidR="001E761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6FA546" w14:textId="1CD0D047" w:rsidR="00092D0D" w:rsidRPr="00A05A5E" w:rsidRDefault="007B0D6C" w:rsidP="00092D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Forrest </w:t>
      </w:r>
      <w:r w:rsidR="0038423D">
        <w:rPr>
          <w:rFonts w:ascii="Times New Roman" w:hAnsi="Times New Roman" w:cs="Times New Roman"/>
          <w:sz w:val="24"/>
          <w:szCs w:val="24"/>
        </w:rPr>
        <w:t>view</w:t>
      </w:r>
      <w:r w:rsidR="003D0D3F">
        <w:rPr>
          <w:rFonts w:ascii="Times New Roman" w:hAnsi="Times New Roman" w:cs="Times New Roman"/>
          <w:sz w:val="24"/>
          <w:szCs w:val="24"/>
        </w:rPr>
        <w:t xml:space="preserve">ed the natal chart </w:t>
      </w:r>
      <w:r w:rsidR="0038423D">
        <w:rPr>
          <w:rFonts w:ascii="Times New Roman" w:hAnsi="Times New Roman" w:cs="Times New Roman"/>
          <w:sz w:val="24"/>
          <w:szCs w:val="24"/>
        </w:rPr>
        <w:t xml:space="preserve">as </w:t>
      </w:r>
      <w:r w:rsidR="003D0D3F">
        <w:rPr>
          <w:rFonts w:ascii="Times New Roman" w:hAnsi="Times New Roman" w:cs="Times New Roman"/>
          <w:sz w:val="24"/>
          <w:szCs w:val="24"/>
        </w:rPr>
        <w:t xml:space="preserve">a blueprint for life </w:t>
      </w:r>
      <w:r w:rsidR="0038423D">
        <w:rPr>
          <w:rFonts w:ascii="Times New Roman" w:hAnsi="Times New Roman" w:cs="Times New Roman"/>
          <w:sz w:val="24"/>
          <w:szCs w:val="24"/>
        </w:rPr>
        <w:t xml:space="preserve">including both the current reality and a </w:t>
      </w:r>
      <w:r w:rsidR="003D0D3F">
        <w:rPr>
          <w:rFonts w:ascii="Times New Roman" w:hAnsi="Times New Roman" w:cs="Times New Roman"/>
          <w:sz w:val="24"/>
          <w:szCs w:val="24"/>
        </w:rPr>
        <w:t>pl</w:t>
      </w:r>
      <w:r w:rsidR="00E55D07">
        <w:rPr>
          <w:rFonts w:ascii="Times New Roman" w:hAnsi="Times New Roman" w:cs="Times New Roman"/>
          <w:sz w:val="24"/>
          <w:szCs w:val="24"/>
        </w:rPr>
        <w:t>an</w:t>
      </w:r>
      <w:r w:rsidR="0038423D">
        <w:rPr>
          <w:rFonts w:ascii="Times New Roman" w:hAnsi="Times New Roman" w:cs="Times New Roman"/>
          <w:sz w:val="24"/>
          <w:szCs w:val="24"/>
        </w:rPr>
        <w:t xml:space="preserve"> of how to attain a higher level of spirituality</w:t>
      </w:r>
      <w:r w:rsidR="003A00F8">
        <w:rPr>
          <w:rFonts w:ascii="Times New Roman" w:hAnsi="Times New Roman" w:cs="Times New Roman"/>
          <w:sz w:val="24"/>
          <w:szCs w:val="24"/>
        </w:rPr>
        <w:t xml:space="preserve">, with points and configurations within the chart providing evidence of prior lives and </w:t>
      </w:r>
      <w:r w:rsidR="00122716">
        <w:rPr>
          <w:rFonts w:ascii="Times New Roman" w:hAnsi="Times New Roman" w:cs="Times New Roman"/>
          <w:sz w:val="24"/>
          <w:szCs w:val="24"/>
        </w:rPr>
        <w:t xml:space="preserve">others </w:t>
      </w:r>
      <w:r w:rsidR="003A00F8">
        <w:rPr>
          <w:rFonts w:ascii="Times New Roman" w:hAnsi="Times New Roman" w:cs="Times New Roman"/>
          <w:sz w:val="24"/>
          <w:szCs w:val="24"/>
        </w:rPr>
        <w:t>a template for improvement</w:t>
      </w:r>
      <w:r w:rsidR="0038423D">
        <w:rPr>
          <w:rFonts w:ascii="Times New Roman" w:hAnsi="Times New Roman" w:cs="Times New Roman"/>
          <w:sz w:val="24"/>
          <w:szCs w:val="24"/>
        </w:rPr>
        <w:t>.</w:t>
      </w:r>
      <w:r w:rsidR="001E7611" w:rsidRPr="00843647">
        <w:rPr>
          <w:rStyle w:val="FootnoteReference"/>
          <w:rFonts w:ascii="Times New Roman" w:hAnsi="Times New Roman" w:cs="Times New Roman"/>
          <w:sz w:val="24"/>
          <w:szCs w:val="24"/>
        </w:rPr>
        <w:footnoteReference w:id="60"/>
      </w:r>
      <w:r w:rsidR="003D0D3F">
        <w:rPr>
          <w:rFonts w:ascii="Times New Roman" w:hAnsi="Times New Roman" w:cs="Times New Roman"/>
          <w:sz w:val="24"/>
          <w:szCs w:val="24"/>
        </w:rPr>
        <w:t xml:space="preserve"> This continue</w:t>
      </w:r>
      <w:r w:rsidR="00122716">
        <w:rPr>
          <w:rFonts w:ascii="Times New Roman" w:hAnsi="Times New Roman" w:cs="Times New Roman"/>
          <w:sz w:val="24"/>
          <w:szCs w:val="24"/>
        </w:rPr>
        <w:t>d</w:t>
      </w:r>
      <w:r w:rsidR="003D0D3F">
        <w:rPr>
          <w:rFonts w:ascii="Times New Roman" w:hAnsi="Times New Roman" w:cs="Times New Roman"/>
          <w:sz w:val="24"/>
          <w:szCs w:val="24"/>
        </w:rPr>
        <w:t xml:space="preserve"> the tradition of </w:t>
      </w:r>
      <w:r w:rsidR="003D0D3F" w:rsidRPr="00843647">
        <w:rPr>
          <w:rFonts w:ascii="Times New Roman" w:hAnsi="Times New Roman" w:cs="Times New Roman"/>
          <w:sz w:val="24"/>
          <w:szCs w:val="24"/>
        </w:rPr>
        <w:t>Alan Leo who espoused the theory that humans c</w:t>
      </w:r>
      <w:r w:rsidR="00A60FC0">
        <w:rPr>
          <w:rFonts w:ascii="Times New Roman" w:hAnsi="Times New Roman" w:cs="Times New Roman"/>
          <w:sz w:val="24"/>
          <w:szCs w:val="24"/>
        </w:rPr>
        <w:t>ould</w:t>
      </w:r>
      <w:r w:rsidR="003D0D3F" w:rsidRPr="00843647">
        <w:rPr>
          <w:rFonts w:ascii="Times New Roman" w:hAnsi="Times New Roman" w:cs="Times New Roman"/>
          <w:sz w:val="24"/>
          <w:szCs w:val="24"/>
        </w:rPr>
        <w:t xml:space="preserve"> ascend to the stars by growing beyond their birth charts</w:t>
      </w:r>
      <w:r w:rsidR="003D0D3F">
        <w:rPr>
          <w:rFonts w:ascii="Times New Roman" w:hAnsi="Times New Roman" w:cs="Times New Roman"/>
          <w:sz w:val="24"/>
          <w:szCs w:val="24"/>
        </w:rPr>
        <w:t>.</w:t>
      </w:r>
      <w:r w:rsidR="003D0D3F">
        <w:rPr>
          <w:rStyle w:val="FootnoteReference"/>
          <w:rFonts w:ascii="Times New Roman" w:hAnsi="Times New Roman" w:cs="Times New Roman"/>
          <w:sz w:val="24"/>
          <w:szCs w:val="24"/>
        </w:rPr>
        <w:footnoteReference w:id="61"/>
      </w:r>
      <w:r w:rsidR="003D0D3F">
        <w:rPr>
          <w:rFonts w:ascii="Times New Roman" w:hAnsi="Times New Roman" w:cs="Times New Roman"/>
          <w:sz w:val="24"/>
          <w:szCs w:val="24"/>
        </w:rPr>
        <w:t xml:space="preserve"> For Forrest ‘t</w:t>
      </w:r>
      <w:r w:rsidR="00092D0D" w:rsidRPr="00AA2139">
        <w:rPr>
          <w:rFonts w:ascii="Times New Roman" w:hAnsi="Times New Roman" w:cs="Times New Roman"/>
          <w:sz w:val="24"/>
          <w:szCs w:val="24"/>
        </w:rPr>
        <w:t>he overriding principle</w:t>
      </w:r>
      <w:r w:rsidR="0036024A">
        <w:rPr>
          <w:rFonts w:ascii="Times New Roman" w:hAnsi="Times New Roman" w:cs="Times New Roman"/>
          <w:sz w:val="24"/>
          <w:szCs w:val="24"/>
        </w:rPr>
        <w:t>’</w:t>
      </w:r>
      <w:r w:rsidR="00092D0D" w:rsidRPr="00AA2139">
        <w:rPr>
          <w:rFonts w:ascii="Times New Roman" w:hAnsi="Times New Roman" w:cs="Times New Roman"/>
          <w:sz w:val="24"/>
          <w:szCs w:val="24"/>
        </w:rPr>
        <w:t xml:space="preserve"> </w:t>
      </w:r>
      <w:r w:rsidR="00A60FC0">
        <w:rPr>
          <w:rFonts w:ascii="Times New Roman" w:hAnsi="Times New Roman" w:cs="Times New Roman"/>
          <w:sz w:val="24"/>
          <w:szCs w:val="24"/>
        </w:rPr>
        <w:t>was</w:t>
      </w:r>
      <w:r w:rsidR="00092D0D" w:rsidRPr="00AA2139">
        <w:rPr>
          <w:rFonts w:ascii="Times New Roman" w:hAnsi="Times New Roman" w:cs="Times New Roman"/>
          <w:sz w:val="24"/>
          <w:szCs w:val="24"/>
        </w:rPr>
        <w:t xml:space="preserve"> that, </w:t>
      </w:r>
      <w:r w:rsidR="00A60FC0">
        <w:rPr>
          <w:rFonts w:ascii="Times New Roman" w:hAnsi="Times New Roman" w:cs="Times New Roman"/>
          <w:sz w:val="24"/>
          <w:szCs w:val="24"/>
        </w:rPr>
        <w:t>‘</w:t>
      </w:r>
      <w:r w:rsidR="00092D0D" w:rsidRPr="00AA2139">
        <w:rPr>
          <w:rFonts w:ascii="Times New Roman" w:hAnsi="Times New Roman" w:cs="Times New Roman"/>
          <w:sz w:val="24"/>
          <w:szCs w:val="24"/>
        </w:rPr>
        <w:t>first and foremost, there is nothing “wrong with” </w:t>
      </w:r>
      <w:r w:rsidR="00092D0D" w:rsidRPr="00AA2139">
        <w:rPr>
          <w:rFonts w:ascii="Times New Roman" w:hAnsi="Times New Roman" w:cs="Times New Roman"/>
          <w:i/>
          <w:iCs/>
          <w:sz w:val="24"/>
          <w:szCs w:val="24"/>
        </w:rPr>
        <w:t>anyone’s</w:t>
      </w:r>
      <w:r w:rsidR="00092D0D" w:rsidRPr="00AA2139">
        <w:rPr>
          <w:rFonts w:ascii="Times New Roman" w:hAnsi="Times New Roman" w:cs="Times New Roman"/>
          <w:sz w:val="24"/>
          <w:szCs w:val="24"/>
        </w:rPr>
        <w:t> chart, ever</w:t>
      </w:r>
      <w:r w:rsidR="00122716">
        <w:rPr>
          <w:rFonts w:ascii="Times New Roman" w:hAnsi="Times New Roman" w:cs="Times New Roman"/>
          <w:sz w:val="24"/>
          <w:szCs w:val="24"/>
        </w:rPr>
        <w:t>.’</w:t>
      </w:r>
      <w:r w:rsidR="00092D0D" w:rsidRPr="00AA2139">
        <w:rPr>
          <w:rFonts w:ascii="Times New Roman" w:hAnsi="Times New Roman" w:cs="Times New Roman"/>
          <w:sz w:val="24"/>
          <w:szCs w:val="24"/>
        </w:rPr>
        <w:t xml:space="preserve"> </w:t>
      </w:r>
      <w:r w:rsidR="003D0D3F">
        <w:rPr>
          <w:rFonts w:ascii="Times New Roman" w:hAnsi="Times New Roman" w:cs="Times New Roman"/>
          <w:sz w:val="24"/>
          <w:szCs w:val="24"/>
        </w:rPr>
        <w:t>He continue</w:t>
      </w:r>
      <w:r w:rsidR="00A60FC0">
        <w:rPr>
          <w:rFonts w:ascii="Times New Roman" w:hAnsi="Times New Roman" w:cs="Times New Roman"/>
          <w:sz w:val="24"/>
          <w:szCs w:val="24"/>
        </w:rPr>
        <w:t>d</w:t>
      </w:r>
      <w:r w:rsidR="003D0D3F">
        <w:rPr>
          <w:rFonts w:ascii="Times New Roman" w:hAnsi="Times New Roman" w:cs="Times New Roman"/>
          <w:sz w:val="24"/>
          <w:szCs w:val="24"/>
        </w:rPr>
        <w:t>, ‘y</w:t>
      </w:r>
      <w:r w:rsidR="00092D0D" w:rsidRPr="00AA2139">
        <w:rPr>
          <w:rFonts w:ascii="Times New Roman" w:hAnsi="Times New Roman" w:cs="Times New Roman"/>
          <w:sz w:val="24"/>
          <w:szCs w:val="24"/>
        </w:rPr>
        <w:t>our chart is perfect. It fits the needs and conditions of your soul like the proverbial glove.</w:t>
      </w:r>
      <w:r w:rsidR="003D0D3F">
        <w:rPr>
          <w:rFonts w:ascii="Times New Roman" w:hAnsi="Times New Roman" w:cs="Times New Roman"/>
          <w:sz w:val="24"/>
          <w:szCs w:val="24"/>
        </w:rPr>
        <w:t>’</w:t>
      </w:r>
      <w:r w:rsidR="00092D0D">
        <w:rPr>
          <w:rStyle w:val="FootnoteReference"/>
          <w:rFonts w:ascii="Times New Roman" w:hAnsi="Times New Roman" w:cs="Times New Roman"/>
          <w:sz w:val="24"/>
          <w:szCs w:val="24"/>
        </w:rPr>
        <w:footnoteReference w:id="62"/>
      </w:r>
    </w:p>
    <w:p w14:paraId="4EF42175" w14:textId="281B8A2C" w:rsidR="00E055A3" w:rsidRDefault="00A60F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summarise the two </w:t>
      </w:r>
      <w:r w:rsidR="0036024A">
        <w:rPr>
          <w:rFonts w:ascii="Times New Roman" w:hAnsi="Times New Roman" w:cs="Times New Roman"/>
          <w:sz w:val="24"/>
          <w:szCs w:val="24"/>
        </w:rPr>
        <w:t>examples</w:t>
      </w:r>
      <w:r>
        <w:rPr>
          <w:rFonts w:ascii="Times New Roman" w:hAnsi="Times New Roman" w:cs="Times New Roman"/>
          <w:sz w:val="24"/>
          <w:szCs w:val="24"/>
        </w:rPr>
        <w:t xml:space="preserve"> of astrological though</w:t>
      </w:r>
      <w:r w:rsidR="0036024A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,</w:t>
      </w:r>
      <w:r w:rsidR="00BC2BF1">
        <w:rPr>
          <w:rFonts w:ascii="Times New Roman" w:hAnsi="Times New Roman" w:cs="Times New Roman"/>
          <w:sz w:val="24"/>
          <w:szCs w:val="24"/>
        </w:rPr>
        <w:t xml:space="preserve"> Greene considered the natal chart as a representation of individual fate of which acceptance or rejection </w:t>
      </w:r>
      <w:r w:rsidR="0036024A">
        <w:rPr>
          <w:rFonts w:ascii="Times New Roman" w:hAnsi="Times New Roman" w:cs="Times New Roman"/>
          <w:sz w:val="24"/>
          <w:szCs w:val="24"/>
        </w:rPr>
        <w:t>was</w:t>
      </w:r>
      <w:r w:rsidR="00BC2BF1">
        <w:rPr>
          <w:rFonts w:ascii="Times New Roman" w:hAnsi="Times New Roman" w:cs="Times New Roman"/>
          <w:sz w:val="24"/>
          <w:szCs w:val="24"/>
        </w:rPr>
        <w:t xml:space="preserve"> a free choice, </w:t>
      </w:r>
      <w:r w:rsidR="00BC4F48">
        <w:rPr>
          <w:rFonts w:ascii="Times New Roman" w:hAnsi="Times New Roman" w:cs="Times New Roman"/>
          <w:sz w:val="24"/>
          <w:szCs w:val="24"/>
        </w:rPr>
        <w:t>but</w:t>
      </w:r>
      <w:r w:rsidR="00BC2BF1">
        <w:rPr>
          <w:rFonts w:ascii="Times New Roman" w:hAnsi="Times New Roman" w:cs="Times New Roman"/>
          <w:sz w:val="24"/>
          <w:szCs w:val="24"/>
        </w:rPr>
        <w:t xml:space="preserve"> fulfilment comes from acceptance. In contrast Forrest viewed the chart as a map of both the starting fate and potential </w:t>
      </w:r>
      <w:r>
        <w:rPr>
          <w:rFonts w:ascii="Times New Roman" w:hAnsi="Times New Roman" w:cs="Times New Roman"/>
          <w:sz w:val="24"/>
          <w:szCs w:val="24"/>
        </w:rPr>
        <w:t xml:space="preserve">to progress, </w:t>
      </w:r>
      <w:r w:rsidR="00BC2BF1"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sz w:val="24"/>
          <w:szCs w:val="24"/>
        </w:rPr>
        <w:t xml:space="preserve">that </w:t>
      </w:r>
      <w:r w:rsidR="00BC2BF1">
        <w:rPr>
          <w:rFonts w:ascii="Times New Roman" w:hAnsi="Times New Roman" w:cs="Times New Roman"/>
          <w:sz w:val="24"/>
          <w:szCs w:val="24"/>
        </w:rPr>
        <w:t>the individual ha</w:t>
      </w:r>
      <w:r w:rsidR="0036024A">
        <w:rPr>
          <w:rFonts w:ascii="Times New Roman" w:hAnsi="Times New Roman" w:cs="Times New Roman"/>
          <w:sz w:val="24"/>
          <w:szCs w:val="24"/>
        </w:rPr>
        <w:t>d</w:t>
      </w:r>
      <w:r w:rsidR="00BC2BF1">
        <w:rPr>
          <w:rFonts w:ascii="Times New Roman" w:hAnsi="Times New Roman" w:cs="Times New Roman"/>
          <w:sz w:val="24"/>
          <w:szCs w:val="24"/>
        </w:rPr>
        <w:t xml:space="preserve"> agency in deciding whe</w:t>
      </w:r>
      <w:r w:rsidR="00122716">
        <w:rPr>
          <w:rFonts w:ascii="Times New Roman" w:hAnsi="Times New Roman" w:cs="Times New Roman"/>
          <w:sz w:val="24"/>
          <w:szCs w:val="24"/>
        </w:rPr>
        <w:t>ther to aim for the potential or not</w:t>
      </w:r>
      <w:r w:rsidR="00C91498">
        <w:rPr>
          <w:rFonts w:ascii="Times New Roman" w:hAnsi="Times New Roman" w:cs="Times New Roman"/>
          <w:sz w:val="24"/>
          <w:szCs w:val="24"/>
        </w:rPr>
        <w:t>.</w:t>
      </w:r>
    </w:p>
    <w:p w14:paraId="18B644FD" w14:textId="77777777" w:rsidR="00122716" w:rsidRPr="00843647" w:rsidRDefault="00122716">
      <w:pPr>
        <w:rPr>
          <w:rFonts w:ascii="Times New Roman" w:hAnsi="Times New Roman" w:cs="Times New Roman"/>
          <w:sz w:val="24"/>
          <w:szCs w:val="24"/>
        </w:rPr>
      </w:pPr>
    </w:p>
    <w:p w14:paraId="2306CC22" w14:textId="7D6EBACE" w:rsidR="003A497C" w:rsidRPr="00843647" w:rsidRDefault="003A497C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43647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Transits </w:t>
      </w:r>
      <w:r w:rsidR="00A60FC0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843647" w:rsidRPr="00843647">
        <w:rPr>
          <w:rFonts w:ascii="Times New Roman" w:hAnsi="Times New Roman" w:cs="Times New Roman"/>
          <w:b/>
          <w:bCs/>
          <w:sz w:val="24"/>
          <w:szCs w:val="24"/>
        </w:rPr>
        <w:t xml:space="preserve">nd </w:t>
      </w:r>
      <w:r w:rsidR="00A60FC0">
        <w:rPr>
          <w:rFonts w:ascii="Times New Roman" w:hAnsi="Times New Roman" w:cs="Times New Roman"/>
          <w:b/>
          <w:bCs/>
          <w:sz w:val="24"/>
          <w:szCs w:val="24"/>
        </w:rPr>
        <w:t xml:space="preserve">Progressions </w:t>
      </w:r>
      <w:r w:rsidR="00BC4F48">
        <w:rPr>
          <w:rFonts w:ascii="Times New Roman" w:hAnsi="Times New Roman" w:cs="Times New Roman"/>
          <w:b/>
          <w:bCs/>
          <w:sz w:val="24"/>
          <w:szCs w:val="24"/>
        </w:rPr>
        <w:t>As Agents Of</w:t>
      </w:r>
      <w:r w:rsidR="00A60F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43647" w:rsidRPr="00843647">
        <w:rPr>
          <w:rFonts w:ascii="Times New Roman" w:hAnsi="Times New Roman" w:cs="Times New Roman"/>
          <w:b/>
          <w:bCs/>
          <w:sz w:val="24"/>
          <w:szCs w:val="24"/>
        </w:rPr>
        <w:t xml:space="preserve">Fate </w:t>
      </w:r>
      <w:r w:rsidR="00A60FC0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="00843647" w:rsidRPr="00843647">
        <w:rPr>
          <w:rFonts w:ascii="Times New Roman" w:hAnsi="Times New Roman" w:cs="Times New Roman"/>
          <w:b/>
          <w:bCs/>
          <w:sz w:val="24"/>
          <w:szCs w:val="24"/>
        </w:rPr>
        <w:t>nd Free</w:t>
      </w:r>
      <w:r w:rsidR="00937DA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843647" w:rsidRPr="00843647">
        <w:rPr>
          <w:rFonts w:ascii="Times New Roman" w:hAnsi="Times New Roman" w:cs="Times New Roman"/>
          <w:b/>
          <w:bCs/>
          <w:sz w:val="24"/>
          <w:szCs w:val="24"/>
        </w:rPr>
        <w:t>will</w:t>
      </w:r>
    </w:p>
    <w:p w14:paraId="006BADD1" w14:textId="186EBA18" w:rsidR="004B73B0" w:rsidRDefault="00032AD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‘</w:t>
      </w:r>
      <w:r w:rsidRPr="00032AD8">
        <w:rPr>
          <w:rFonts w:ascii="Times New Roman" w:hAnsi="Times New Roman" w:cs="Times New Roman"/>
          <w:sz w:val="24"/>
          <w:szCs w:val="24"/>
        </w:rPr>
        <w:t>We all periodically, and at astrologically-predictable times, face existential crossroads</w:t>
      </w:r>
      <w:r w:rsidR="00A60FC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’ </w:t>
      </w:r>
      <w:r w:rsidR="00A60FC0">
        <w:rPr>
          <w:rFonts w:ascii="Times New Roman" w:hAnsi="Times New Roman" w:cs="Times New Roman"/>
          <w:sz w:val="24"/>
          <w:szCs w:val="24"/>
        </w:rPr>
        <w:t>b</w:t>
      </w:r>
      <w:r w:rsidR="00C91498">
        <w:rPr>
          <w:rFonts w:ascii="Times New Roman" w:hAnsi="Times New Roman" w:cs="Times New Roman"/>
          <w:sz w:val="24"/>
          <w:szCs w:val="24"/>
        </w:rPr>
        <w:t xml:space="preserve">rought about by </w:t>
      </w:r>
      <w:r>
        <w:rPr>
          <w:rFonts w:ascii="Times New Roman" w:hAnsi="Times New Roman" w:cs="Times New Roman"/>
          <w:sz w:val="24"/>
          <w:szCs w:val="24"/>
        </w:rPr>
        <w:t>planetary transits</w:t>
      </w:r>
      <w:r w:rsidR="004B45CD">
        <w:rPr>
          <w:rFonts w:ascii="Times New Roman" w:hAnsi="Times New Roman" w:cs="Times New Roman"/>
          <w:sz w:val="24"/>
          <w:szCs w:val="24"/>
        </w:rPr>
        <w:t xml:space="preserve"> and progressions</w:t>
      </w:r>
      <w:r w:rsidR="00C91498">
        <w:rPr>
          <w:rFonts w:ascii="Times New Roman" w:hAnsi="Times New Roman" w:cs="Times New Roman"/>
          <w:sz w:val="24"/>
          <w:szCs w:val="24"/>
        </w:rPr>
        <w:t>, according to Forrest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63"/>
      </w:r>
      <w:r>
        <w:rPr>
          <w:rFonts w:ascii="Times New Roman" w:hAnsi="Times New Roman" w:cs="Times New Roman"/>
          <w:sz w:val="24"/>
          <w:szCs w:val="24"/>
        </w:rPr>
        <w:t xml:space="preserve"> He </w:t>
      </w:r>
      <w:r w:rsidR="0064523F">
        <w:rPr>
          <w:rFonts w:ascii="Times New Roman" w:hAnsi="Times New Roman" w:cs="Times New Roman"/>
          <w:sz w:val="24"/>
          <w:szCs w:val="24"/>
        </w:rPr>
        <w:t>define</w:t>
      </w:r>
      <w:r w:rsidR="003752C9">
        <w:rPr>
          <w:rFonts w:ascii="Times New Roman" w:hAnsi="Times New Roman" w:cs="Times New Roman"/>
          <w:sz w:val="24"/>
          <w:szCs w:val="24"/>
        </w:rPr>
        <w:t>d</w:t>
      </w:r>
      <w:r w:rsidR="0064523F">
        <w:rPr>
          <w:rFonts w:ascii="Times New Roman" w:hAnsi="Times New Roman" w:cs="Times New Roman"/>
          <w:sz w:val="24"/>
          <w:szCs w:val="24"/>
        </w:rPr>
        <w:t xml:space="preserve"> transits as ‘the forces that move over the birth chart over the course of a lifetime</w:t>
      </w:r>
      <w:r w:rsidR="000965D1">
        <w:rPr>
          <w:rFonts w:ascii="Times New Roman" w:hAnsi="Times New Roman" w:cs="Times New Roman"/>
          <w:sz w:val="24"/>
          <w:szCs w:val="24"/>
        </w:rPr>
        <w:t>.</w:t>
      </w:r>
      <w:r w:rsidR="0064523F">
        <w:rPr>
          <w:rFonts w:ascii="Times New Roman" w:hAnsi="Times New Roman" w:cs="Times New Roman"/>
          <w:sz w:val="24"/>
          <w:szCs w:val="24"/>
        </w:rPr>
        <w:t>’</w:t>
      </w:r>
      <w:r w:rsidR="0064523F">
        <w:rPr>
          <w:rStyle w:val="FootnoteReference"/>
          <w:rFonts w:ascii="Times New Roman" w:hAnsi="Times New Roman" w:cs="Times New Roman"/>
          <w:sz w:val="24"/>
          <w:szCs w:val="24"/>
        </w:rPr>
        <w:footnoteReference w:id="64"/>
      </w:r>
      <w:r w:rsidR="0064523F">
        <w:rPr>
          <w:rFonts w:ascii="Times New Roman" w:hAnsi="Times New Roman" w:cs="Times New Roman"/>
          <w:sz w:val="24"/>
          <w:szCs w:val="24"/>
        </w:rPr>
        <w:t xml:space="preserve"> As the planets orbit</w:t>
      </w:r>
      <w:r w:rsidR="00122716">
        <w:rPr>
          <w:rFonts w:ascii="Times New Roman" w:hAnsi="Times New Roman" w:cs="Times New Roman"/>
          <w:sz w:val="24"/>
          <w:szCs w:val="24"/>
        </w:rPr>
        <w:t xml:space="preserve">, </w:t>
      </w:r>
      <w:r w:rsidR="0064523F">
        <w:rPr>
          <w:rFonts w:ascii="Times New Roman" w:hAnsi="Times New Roman" w:cs="Times New Roman"/>
          <w:sz w:val="24"/>
          <w:szCs w:val="24"/>
        </w:rPr>
        <w:t xml:space="preserve">contact will be made with positions of planets and points in a natal chart. This may be a direct conjunction or a geometrical angle, </w:t>
      </w:r>
      <w:r w:rsidR="00683634">
        <w:rPr>
          <w:rFonts w:ascii="Times New Roman" w:hAnsi="Times New Roman" w:cs="Times New Roman"/>
          <w:sz w:val="24"/>
          <w:szCs w:val="24"/>
        </w:rPr>
        <w:t xml:space="preserve">in </w:t>
      </w:r>
      <w:r w:rsidR="0064523F">
        <w:rPr>
          <w:rFonts w:ascii="Times New Roman" w:hAnsi="Times New Roman" w:cs="Times New Roman"/>
          <w:sz w:val="24"/>
          <w:szCs w:val="24"/>
        </w:rPr>
        <w:t xml:space="preserve">either </w:t>
      </w:r>
      <w:r w:rsidR="00683634">
        <w:rPr>
          <w:rFonts w:ascii="Times New Roman" w:hAnsi="Times New Roman" w:cs="Times New Roman"/>
          <w:sz w:val="24"/>
          <w:szCs w:val="24"/>
        </w:rPr>
        <w:t>case</w:t>
      </w:r>
      <w:r w:rsidR="0064523F">
        <w:rPr>
          <w:rFonts w:ascii="Times New Roman" w:hAnsi="Times New Roman" w:cs="Times New Roman"/>
          <w:sz w:val="24"/>
          <w:szCs w:val="24"/>
        </w:rPr>
        <w:t xml:space="preserve"> </w:t>
      </w:r>
      <w:r w:rsidR="00122716">
        <w:rPr>
          <w:rFonts w:ascii="Times New Roman" w:hAnsi="Times New Roman" w:cs="Times New Roman"/>
          <w:sz w:val="24"/>
          <w:szCs w:val="24"/>
        </w:rPr>
        <w:t>Forrest</w:t>
      </w:r>
      <w:r w:rsidR="0064523F">
        <w:rPr>
          <w:rFonts w:ascii="Times New Roman" w:hAnsi="Times New Roman" w:cs="Times New Roman"/>
          <w:sz w:val="24"/>
          <w:szCs w:val="24"/>
        </w:rPr>
        <w:t xml:space="preserve"> believe</w:t>
      </w:r>
      <w:r w:rsidR="00122716">
        <w:rPr>
          <w:rFonts w:ascii="Times New Roman" w:hAnsi="Times New Roman" w:cs="Times New Roman"/>
          <w:sz w:val="24"/>
          <w:szCs w:val="24"/>
        </w:rPr>
        <w:t>d</w:t>
      </w:r>
      <w:r w:rsidR="0064523F">
        <w:rPr>
          <w:rFonts w:ascii="Times New Roman" w:hAnsi="Times New Roman" w:cs="Times New Roman"/>
          <w:sz w:val="24"/>
          <w:szCs w:val="24"/>
        </w:rPr>
        <w:t xml:space="preserve"> that an impact w</w:t>
      </w:r>
      <w:r w:rsidR="00A60FC0">
        <w:rPr>
          <w:rFonts w:ascii="Times New Roman" w:hAnsi="Times New Roman" w:cs="Times New Roman"/>
          <w:sz w:val="24"/>
          <w:szCs w:val="24"/>
        </w:rPr>
        <w:t xml:space="preserve">ould </w:t>
      </w:r>
      <w:r w:rsidR="0064523F">
        <w:rPr>
          <w:rFonts w:ascii="Times New Roman" w:hAnsi="Times New Roman" w:cs="Times New Roman"/>
          <w:sz w:val="24"/>
          <w:szCs w:val="24"/>
        </w:rPr>
        <w:t xml:space="preserve">be experienced by the chart native. </w:t>
      </w:r>
      <w:r w:rsidR="004B45CD">
        <w:rPr>
          <w:rFonts w:ascii="Times New Roman" w:hAnsi="Times New Roman" w:cs="Times New Roman"/>
          <w:sz w:val="24"/>
          <w:szCs w:val="24"/>
        </w:rPr>
        <w:t xml:space="preserve">Forrest defined </w:t>
      </w:r>
      <w:r w:rsidR="00A60FC0">
        <w:rPr>
          <w:rFonts w:ascii="Times New Roman" w:hAnsi="Times New Roman" w:cs="Times New Roman"/>
          <w:sz w:val="24"/>
          <w:szCs w:val="24"/>
        </w:rPr>
        <w:t>progressions</w:t>
      </w:r>
      <w:r w:rsidR="004B45CD">
        <w:rPr>
          <w:rFonts w:ascii="Times New Roman" w:hAnsi="Times New Roman" w:cs="Times New Roman"/>
          <w:sz w:val="24"/>
          <w:szCs w:val="24"/>
        </w:rPr>
        <w:t xml:space="preserve"> as a predictive system</w:t>
      </w:r>
      <w:r w:rsidR="004B73B0">
        <w:rPr>
          <w:rFonts w:ascii="Times New Roman" w:hAnsi="Times New Roman" w:cs="Times New Roman"/>
          <w:sz w:val="24"/>
          <w:szCs w:val="24"/>
        </w:rPr>
        <w:t xml:space="preserve"> based on calculations of symbolic time where a day</w:t>
      </w:r>
      <w:r w:rsidR="009C0D0E">
        <w:rPr>
          <w:rFonts w:ascii="Times New Roman" w:hAnsi="Times New Roman" w:cs="Times New Roman"/>
          <w:sz w:val="24"/>
          <w:szCs w:val="24"/>
        </w:rPr>
        <w:t xml:space="preserve">, </w:t>
      </w:r>
      <w:r w:rsidR="004B73B0">
        <w:rPr>
          <w:rFonts w:ascii="Times New Roman" w:hAnsi="Times New Roman" w:cs="Times New Roman"/>
          <w:sz w:val="24"/>
          <w:szCs w:val="24"/>
        </w:rPr>
        <w:t>which equals the earth’s rotation on its axis</w:t>
      </w:r>
      <w:r w:rsidR="009C0D0E">
        <w:rPr>
          <w:rFonts w:ascii="Times New Roman" w:hAnsi="Times New Roman" w:cs="Times New Roman"/>
          <w:sz w:val="24"/>
          <w:szCs w:val="24"/>
        </w:rPr>
        <w:t>,</w:t>
      </w:r>
      <w:r w:rsidR="004B73B0">
        <w:rPr>
          <w:rFonts w:ascii="Times New Roman" w:hAnsi="Times New Roman" w:cs="Times New Roman"/>
          <w:sz w:val="24"/>
          <w:szCs w:val="24"/>
        </w:rPr>
        <w:t xml:space="preserve"> represents a year which is equivalent to the earth’s revolution of its orbit. Thereby planetary influences can be projected forward by</w:t>
      </w:r>
      <w:r w:rsidR="009C0D0E">
        <w:rPr>
          <w:rFonts w:ascii="Times New Roman" w:hAnsi="Times New Roman" w:cs="Times New Roman"/>
          <w:sz w:val="24"/>
          <w:szCs w:val="24"/>
        </w:rPr>
        <w:t xml:space="preserve"> consider</w:t>
      </w:r>
      <w:r w:rsidR="004B73B0">
        <w:rPr>
          <w:rFonts w:ascii="Times New Roman" w:hAnsi="Times New Roman" w:cs="Times New Roman"/>
          <w:sz w:val="24"/>
          <w:szCs w:val="24"/>
        </w:rPr>
        <w:t xml:space="preserve">ing a degree </w:t>
      </w:r>
      <w:r w:rsidR="00683634">
        <w:rPr>
          <w:rFonts w:ascii="Times New Roman" w:hAnsi="Times New Roman" w:cs="Times New Roman"/>
          <w:sz w:val="24"/>
          <w:szCs w:val="24"/>
        </w:rPr>
        <w:t xml:space="preserve">to significate </w:t>
      </w:r>
      <w:r w:rsidR="004B73B0">
        <w:rPr>
          <w:rFonts w:ascii="Times New Roman" w:hAnsi="Times New Roman" w:cs="Times New Roman"/>
          <w:sz w:val="24"/>
          <w:szCs w:val="24"/>
        </w:rPr>
        <w:t xml:space="preserve">a year. </w:t>
      </w:r>
      <w:r w:rsidR="003752C9">
        <w:rPr>
          <w:rFonts w:ascii="Times New Roman" w:hAnsi="Times New Roman" w:cs="Times New Roman"/>
          <w:sz w:val="24"/>
          <w:szCs w:val="24"/>
        </w:rPr>
        <w:t xml:space="preserve">Forrest wrote that transits </w:t>
      </w:r>
      <w:r w:rsidR="004B73B0">
        <w:rPr>
          <w:rFonts w:ascii="Times New Roman" w:hAnsi="Times New Roman" w:cs="Times New Roman"/>
          <w:sz w:val="24"/>
          <w:szCs w:val="24"/>
        </w:rPr>
        <w:t xml:space="preserve">and progressions </w:t>
      </w:r>
      <w:r w:rsidR="003752C9">
        <w:rPr>
          <w:rFonts w:ascii="Times New Roman" w:hAnsi="Times New Roman" w:cs="Times New Roman"/>
          <w:sz w:val="24"/>
          <w:szCs w:val="24"/>
        </w:rPr>
        <w:t xml:space="preserve">may impact a person’s mood but are not the cause of events that occur, </w:t>
      </w:r>
      <w:r w:rsidR="00122716">
        <w:rPr>
          <w:rFonts w:ascii="Times New Roman" w:hAnsi="Times New Roman" w:cs="Times New Roman"/>
          <w:sz w:val="24"/>
          <w:szCs w:val="24"/>
        </w:rPr>
        <w:t>events are determined by the actions</w:t>
      </w:r>
      <w:r w:rsidR="003752C9">
        <w:rPr>
          <w:rFonts w:ascii="Times New Roman" w:hAnsi="Times New Roman" w:cs="Times New Roman"/>
          <w:sz w:val="24"/>
          <w:szCs w:val="24"/>
        </w:rPr>
        <w:t xml:space="preserve"> chosen by the individual. </w:t>
      </w:r>
    </w:p>
    <w:p w14:paraId="59B513E4" w14:textId="5E6E7560" w:rsidR="006974F9" w:rsidRDefault="00B83EF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Forrest view</w:t>
      </w:r>
      <w:r w:rsidR="00122716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transits as a cumulative development process where </w:t>
      </w:r>
      <w:r w:rsidR="00765F81">
        <w:rPr>
          <w:rFonts w:ascii="Times New Roman" w:hAnsi="Times New Roman" w:cs="Times New Roman"/>
          <w:sz w:val="24"/>
          <w:szCs w:val="24"/>
        </w:rPr>
        <w:t xml:space="preserve">what an individual </w:t>
      </w:r>
      <w:r>
        <w:rPr>
          <w:rFonts w:ascii="Times New Roman" w:hAnsi="Times New Roman" w:cs="Times New Roman"/>
          <w:sz w:val="24"/>
          <w:szCs w:val="24"/>
        </w:rPr>
        <w:t>learn</w:t>
      </w:r>
      <w:r w:rsidR="00765F81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from </w:t>
      </w:r>
      <w:r w:rsidR="00765F81">
        <w:rPr>
          <w:rFonts w:ascii="Times New Roman" w:hAnsi="Times New Roman" w:cs="Times New Roman"/>
          <w:sz w:val="24"/>
          <w:szCs w:val="24"/>
        </w:rPr>
        <w:t xml:space="preserve">a transit in one area of life </w:t>
      </w:r>
      <w:r w:rsidR="009C0D0E">
        <w:rPr>
          <w:rFonts w:ascii="Times New Roman" w:hAnsi="Times New Roman" w:cs="Times New Roman"/>
          <w:sz w:val="24"/>
          <w:szCs w:val="24"/>
        </w:rPr>
        <w:t>could</w:t>
      </w:r>
      <w:r w:rsidR="00765F81">
        <w:rPr>
          <w:rFonts w:ascii="Times New Roman" w:hAnsi="Times New Roman" w:cs="Times New Roman"/>
          <w:sz w:val="24"/>
          <w:szCs w:val="24"/>
        </w:rPr>
        <w:t xml:space="preserve"> be applied in the following </w:t>
      </w:r>
      <w:r w:rsidR="009C0D0E">
        <w:rPr>
          <w:rFonts w:ascii="Times New Roman" w:hAnsi="Times New Roman" w:cs="Times New Roman"/>
          <w:sz w:val="24"/>
          <w:szCs w:val="24"/>
        </w:rPr>
        <w:t>transit to another area of life</w:t>
      </w:r>
      <w:r w:rsidR="00765F81">
        <w:rPr>
          <w:rFonts w:ascii="Times New Roman" w:hAnsi="Times New Roman" w:cs="Times New Roman"/>
          <w:sz w:val="24"/>
          <w:szCs w:val="24"/>
        </w:rPr>
        <w:t xml:space="preserve">, and that by studying the passage of the slower moving planets the areas of life where development </w:t>
      </w:r>
      <w:r w:rsidR="009C0D0E">
        <w:rPr>
          <w:rFonts w:ascii="Times New Roman" w:hAnsi="Times New Roman" w:cs="Times New Roman"/>
          <w:sz w:val="24"/>
          <w:szCs w:val="24"/>
        </w:rPr>
        <w:t>was</w:t>
      </w:r>
      <w:r w:rsidR="00122716">
        <w:rPr>
          <w:rFonts w:ascii="Times New Roman" w:hAnsi="Times New Roman" w:cs="Times New Roman"/>
          <w:sz w:val="24"/>
          <w:szCs w:val="24"/>
        </w:rPr>
        <w:t xml:space="preserve"> possible</w:t>
      </w:r>
      <w:r w:rsidR="00C91498">
        <w:rPr>
          <w:rFonts w:ascii="Times New Roman" w:hAnsi="Times New Roman" w:cs="Times New Roman"/>
          <w:sz w:val="24"/>
          <w:szCs w:val="24"/>
        </w:rPr>
        <w:t xml:space="preserve"> </w:t>
      </w:r>
      <w:r w:rsidR="009C0D0E">
        <w:rPr>
          <w:rFonts w:ascii="Times New Roman" w:hAnsi="Times New Roman" w:cs="Times New Roman"/>
          <w:sz w:val="24"/>
          <w:szCs w:val="24"/>
        </w:rPr>
        <w:t>could</w:t>
      </w:r>
      <w:r w:rsidR="00C91498">
        <w:rPr>
          <w:rFonts w:ascii="Times New Roman" w:hAnsi="Times New Roman" w:cs="Times New Roman"/>
          <w:sz w:val="24"/>
          <w:szCs w:val="24"/>
        </w:rPr>
        <w:t xml:space="preserve"> be </w:t>
      </w:r>
      <w:r w:rsidR="00122716">
        <w:rPr>
          <w:rFonts w:ascii="Times New Roman" w:hAnsi="Times New Roman" w:cs="Times New Roman"/>
          <w:sz w:val="24"/>
          <w:szCs w:val="24"/>
        </w:rPr>
        <w:t>reveal</w:t>
      </w:r>
      <w:r w:rsidR="00C91498">
        <w:rPr>
          <w:rFonts w:ascii="Times New Roman" w:hAnsi="Times New Roman" w:cs="Times New Roman"/>
          <w:sz w:val="24"/>
          <w:szCs w:val="24"/>
        </w:rPr>
        <w:t>ed</w:t>
      </w:r>
      <w:r w:rsidR="00765F81">
        <w:rPr>
          <w:rFonts w:ascii="Times New Roman" w:hAnsi="Times New Roman" w:cs="Times New Roman"/>
          <w:sz w:val="24"/>
          <w:szCs w:val="24"/>
        </w:rPr>
        <w:t>.</w:t>
      </w:r>
      <w:r w:rsidR="00C91498">
        <w:rPr>
          <w:rStyle w:val="FootnoteReference"/>
          <w:rFonts w:ascii="Times New Roman" w:hAnsi="Times New Roman" w:cs="Times New Roman"/>
          <w:sz w:val="24"/>
          <w:szCs w:val="24"/>
        </w:rPr>
        <w:footnoteReference w:id="65"/>
      </w:r>
      <w:r w:rsidR="00C91498">
        <w:rPr>
          <w:rFonts w:ascii="Times New Roman" w:hAnsi="Times New Roman" w:cs="Times New Roman"/>
          <w:sz w:val="24"/>
          <w:szCs w:val="24"/>
        </w:rPr>
        <w:t xml:space="preserve"> </w:t>
      </w:r>
      <w:r w:rsidR="0041740E">
        <w:rPr>
          <w:rFonts w:ascii="Times New Roman" w:hAnsi="Times New Roman" w:cs="Times New Roman"/>
          <w:sz w:val="24"/>
          <w:szCs w:val="24"/>
        </w:rPr>
        <w:t xml:space="preserve">Forrest used the study of upcoming transits to support people </w:t>
      </w:r>
      <w:r w:rsidR="00122716">
        <w:rPr>
          <w:rFonts w:ascii="Times New Roman" w:hAnsi="Times New Roman" w:cs="Times New Roman"/>
          <w:sz w:val="24"/>
          <w:szCs w:val="24"/>
        </w:rPr>
        <w:t xml:space="preserve">to </w:t>
      </w:r>
      <w:r w:rsidR="0041740E">
        <w:rPr>
          <w:rFonts w:ascii="Times New Roman" w:hAnsi="Times New Roman" w:cs="Times New Roman"/>
          <w:sz w:val="24"/>
          <w:szCs w:val="24"/>
        </w:rPr>
        <w:t>make choices that determine</w:t>
      </w:r>
      <w:r w:rsidR="00122716">
        <w:rPr>
          <w:rFonts w:ascii="Times New Roman" w:hAnsi="Times New Roman" w:cs="Times New Roman"/>
          <w:sz w:val="24"/>
          <w:szCs w:val="24"/>
        </w:rPr>
        <w:t>d</w:t>
      </w:r>
      <w:r w:rsidR="0041740E">
        <w:rPr>
          <w:rFonts w:ascii="Times New Roman" w:hAnsi="Times New Roman" w:cs="Times New Roman"/>
          <w:sz w:val="24"/>
          <w:szCs w:val="24"/>
        </w:rPr>
        <w:t xml:space="preserve"> what happen</w:t>
      </w:r>
      <w:r w:rsidR="00122716">
        <w:rPr>
          <w:rFonts w:ascii="Times New Roman" w:hAnsi="Times New Roman" w:cs="Times New Roman"/>
          <w:sz w:val="24"/>
          <w:szCs w:val="24"/>
        </w:rPr>
        <w:t>ed</w:t>
      </w:r>
      <w:r w:rsidR="0041740E">
        <w:rPr>
          <w:rFonts w:ascii="Times New Roman" w:hAnsi="Times New Roman" w:cs="Times New Roman"/>
          <w:sz w:val="24"/>
          <w:szCs w:val="24"/>
        </w:rPr>
        <w:t xml:space="preserve"> to them. He </w:t>
      </w:r>
      <w:r w:rsidR="00BC4F48">
        <w:rPr>
          <w:rFonts w:ascii="Times New Roman" w:hAnsi="Times New Roman" w:cs="Times New Roman"/>
          <w:sz w:val="24"/>
          <w:szCs w:val="24"/>
        </w:rPr>
        <w:t>taught</w:t>
      </w:r>
      <w:r w:rsidR="0041740E">
        <w:rPr>
          <w:rFonts w:ascii="Times New Roman" w:hAnsi="Times New Roman" w:cs="Times New Roman"/>
          <w:sz w:val="24"/>
          <w:szCs w:val="24"/>
        </w:rPr>
        <w:t xml:space="preserve"> that ‘the planets hold half the cards, you hold the rest.’</w:t>
      </w:r>
      <w:r w:rsidR="0041740E">
        <w:rPr>
          <w:rStyle w:val="FootnoteReference"/>
          <w:rFonts w:ascii="Times New Roman" w:hAnsi="Times New Roman" w:cs="Times New Roman"/>
          <w:sz w:val="24"/>
          <w:szCs w:val="24"/>
        </w:rPr>
        <w:footnoteReference w:id="66"/>
      </w:r>
      <w:r w:rsidR="006974F9">
        <w:rPr>
          <w:rFonts w:ascii="Times New Roman" w:hAnsi="Times New Roman" w:cs="Times New Roman"/>
          <w:sz w:val="24"/>
          <w:szCs w:val="24"/>
        </w:rPr>
        <w:t xml:space="preserve"> During a transit natal planets in the birth chart maintain</w:t>
      </w:r>
      <w:r w:rsidR="00683634">
        <w:rPr>
          <w:rFonts w:ascii="Times New Roman" w:hAnsi="Times New Roman" w:cs="Times New Roman"/>
          <w:sz w:val="24"/>
          <w:szCs w:val="24"/>
        </w:rPr>
        <w:t>ed</w:t>
      </w:r>
      <w:r w:rsidR="006974F9">
        <w:rPr>
          <w:rFonts w:ascii="Times New Roman" w:hAnsi="Times New Roman" w:cs="Times New Roman"/>
          <w:sz w:val="24"/>
          <w:szCs w:val="24"/>
        </w:rPr>
        <w:t xml:space="preserve"> their characteristics but </w:t>
      </w:r>
      <w:r w:rsidR="00015856">
        <w:rPr>
          <w:rFonts w:ascii="Times New Roman" w:hAnsi="Times New Roman" w:cs="Times New Roman"/>
          <w:sz w:val="24"/>
          <w:szCs w:val="24"/>
        </w:rPr>
        <w:t>the experience bec</w:t>
      </w:r>
      <w:r w:rsidR="00683634">
        <w:rPr>
          <w:rFonts w:ascii="Times New Roman" w:hAnsi="Times New Roman" w:cs="Times New Roman"/>
          <w:sz w:val="24"/>
          <w:szCs w:val="24"/>
        </w:rPr>
        <w:t>ame</w:t>
      </w:r>
      <w:r w:rsidR="00015856">
        <w:rPr>
          <w:rFonts w:ascii="Times New Roman" w:hAnsi="Times New Roman" w:cs="Times New Roman"/>
          <w:sz w:val="24"/>
          <w:szCs w:val="24"/>
        </w:rPr>
        <w:t xml:space="preserve"> more acute and </w:t>
      </w:r>
      <w:r w:rsidR="009C0D0E">
        <w:rPr>
          <w:rFonts w:ascii="Times New Roman" w:hAnsi="Times New Roman" w:cs="Times New Roman"/>
          <w:sz w:val="24"/>
          <w:szCs w:val="24"/>
        </w:rPr>
        <w:t>explicit</w:t>
      </w:r>
      <w:r w:rsidR="00015856">
        <w:rPr>
          <w:rFonts w:ascii="Times New Roman" w:hAnsi="Times New Roman" w:cs="Times New Roman"/>
          <w:sz w:val="24"/>
          <w:szCs w:val="24"/>
        </w:rPr>
        <w:t xml:space="preserve">, and self-realisation </w:t>
      </w:r>
      <w:r w:rsidR="009C0D0E">
        <w:rPr>
          <w:rFonts w:ascii="Times New Roman" w:hAnsi="Times New Roman" w:cs="Times New Roman"/>
          <w:sz w:val="24"/>
          <w:szCs w:val="24"/>
        </w:rPr>
        <w:t>could</w:t>
      </w:r>
      <w:r w:rsidR="00015856">
        <w:rPr>
          <w:rFonts w:ascii="Times New Roman" w:hAnsi="Times New Roman" w:cs="Times New Roman"/>
          <w:sz w:val="24"/>
          <w:szCs w:val="24"/>
        </w:rPr>
        <w:t xml:space="preserve"> be provoked and lead to action, </w:t>
      </w:r>
      <w:r w:rsidR="00122716">
        <w:rPr>
          <w:rFonts w:ascii="Times New Roman" w:hAnsi="Times New Roman" w:cs="Times New Roman"/>
          <w:sz w:val="24"/>
          <w:szCs w:val="24"/>
        </w:rPr>
        <w:t xml:space="preserve">according to </w:t>
      </w:r>
      <w:r w:rsidR="00015856">
        <w:rPr>
          <w:rFonts w:ascii="Times New Roman" w:hAnsi="Times New Roman" w:cs="Times New Roman"/>
          <w:sz w:val="24"/>
          <w:szCs w:val="24"/>
        </w:rPr>
        <w:t>Forrest.</w:t>
      </w:r>
      <w:r w:rsidR="00015856">
        <w:rPr>
          <w:rStyle w:val="FootnoteReference"/>
          <w:rFonts w:ascii="Times New Roman" w:hAnsi="Times New Roman" w:cs="Times New Roman"/>
          <w:sz w:val="24"/>
          <w:szCs w:val="24"/>
        </w:rPr>
        <w:footnoteReference w:id="67"/>
      </w:r>
      <w:r w:rsidR="006974F9">
        <w:rPr>
          <w:rFonts w:ascii="Times New Roman" w:hAnsi="Times New Roman" w:cs="Times New Roman"/>
          <w:sz w:val="24"/>
          <w:szCs w:val="24"/>
        </w:rPr>
        <w:t xml:space="preserve"> </w:t>
      </w:r>
      <w:r w:rsidR="004B73B0">
        <w:rPr>
          <w:rFonts w:ascii="Times New Roman" w:hAnsi="Times New Roman" w:cs="Times New Roman"/>
          <w:sz w:val="24"/>
          <w:szCs w:val="24"/>
        </w:rPr>
        <w:t xml:space="preserve">Action </w:t>
      </w:r>
      <w:r w:rsidR="00BC4F48">
        <w:rPr>
          <w:rFonts w:ascii="Times New Roman" w:hAnsi="Times New Roman" w:cs="Times New Roman"/>
          <w:sz w:val="24"/>
          <w:szCs w:val="24"/>
        </w:rPr>
        <w:t>wa</w:t>
      </w:r>
      <w:r w:rsidR="004B73B0">
        <w:rPr>
          <w:rFonts w:ascii="Times New Roman" w:hAnsi="Times New Roman" w:cs="Times New Roman"/>
          <w:sz w:val="24"/>
          <w:szCs w:val="24"/>
        </w:rPr>
        <w:t xml:space="preserve">s subject to free will </w:t>
      </w:r>
      <w:r w:rsidR="009C0D0E">
        <w:rPr>
          <w:rFonts w:ascii="Times New Roman" w:hAnsi="Times New Roman" w:cs="Times New Roman"/>
          <w:sz w:val="24"/>
          <w:szCs w:val="24"/>
        </w:rPr>
        <w:t xml:space="preserve">and in </w:t>
      </w:r>
      <w:r w:rsidR="004B73B0">
        <w:rPr>
          <w:rFonts w:ascii="Times New Roman" w:hAnsi="Times New Roman" w:cs="Times New Roman"/>
          <w:sz w:val="24"/>
          <w:szCs w:val="24"/>
        </w:rPr>
        <w:t>Forrest</w:t>
      </w:r>
      <w:r w:rsidR="009C0D0E">
        <w:rPr>
          <w:rFonts w:ascii="Times New Roman" w:hAnsi="Times New Roman" w:cs="Times New Roman"/>
          <w:sz w:val="24"/>
          <w:szCs w:val="24"/>
        </w:rPr>
        <w:t xml:space="preserve">’s view </w:t>
      </w:r>
      <w:r w:rsidR="004B73B0">
        <w:rPr>
          <w:rFonts w:ascii="Times New Roman" w:hAnsi="Times New Roman" w:cs="Times New Roman"/>
          <w:sz w:val="24"/>
          <w:szCs w:val="24"/>
        </w:rPr>
        <w:t xml:space="preserve">astrological predictions using transits and progressions could describe how the </w:t>
      </w:r>
      <w:r w:rsidR="00C422F0">
        <w:rPr>
          <w:rFonts w:ascii="Times New Roman" w:hAnsi="Times New Roman" w:cs="Times New Roman"/>
          <w:sz w:val="24"/>
          <w:szCs w:val="24"/>
        </w:rPr>
        <w:t>situation was fated</w:t>
      </w:r>
      <w:r w:rsidR="00683634">
        <w:rPr>
          <w:rFonts w:ascii="Times New Roman" w:hAnsi="Times New Roman" w:cs="Times New Roman"/>
          <w:sz w:val="24"/>
          <w:szCs w:val="24"/>
        </w:rPr>
        <w:t xml:space="preserve"> (</w:t>
      </w:r>
      <w:r w:rsidR="00C422F0">
        <w:rPr>
          <w:rFonts w:ascii="Times New Roman" w:hAnsi="Times New Roman" w:cs="Times New Roman"/>
          <w:sz w:val="24"/>
          <w:szCs w:val="24"/>
        </w:rPr>
        <w:t xml:space="preserve">how the </w:t>
      </w:r>
      <w:r w:rsidR="004B73B0">
        <w:rPr>
          <w:rFonts w:ascii="Times New Roman" w:hAnsi="Times New Roman" w:cs="Times New Roman"/>
          <w:sz w:val="24"/>
          <w:szCs w:val="24"/>
        </w:rPr>
        <w:t xml:space="preserve">stage </w:t>
      </w:r>
      <w:r w:rsidR="00C422F0">
        <w:rPr>
          <w:rFonts w:ascii="Times New Roman" w:hAnsi="Times New Roman" w:cs="Times New Roman"/>
          <w:sz w:val="24"/>
          <w:szCs w:val="24"/>
        </w:rPr>
        <w:t>was</w:t>
      </w:r>
      <w:r w:rsidR="004B73B0">
        <w:rPr>
          <w:rFonts w:ascii="Times New Roman" w:hAnsi="Times New Roman" w:cs="Times New Roman"/>
          <w:sz w:val="24"/>
          <w:szCs w:val="24"/>
        </w:rPr>
        <w:t xml:space="preserve"> set</w:t>
      </w:r>
      <w:r w:rsidR="00683634">
        <w:rPr>
          <w:rFonts w:ascii="Times New Roman" w:hAnsi="Times New Roman" w:cs="Times New Roman"/>
          <w:sz w:val="24"/>
          <w:szCs w:val="24"/>
        </w:rPr>
        <w:t>),</w:t>
      </w:r>
      <w:r w:rsidR="004B73B0">
        <w:rPr>
          <w:rFonts w:ascii="Times New Roman" w:hAnsi="Times New Roman" w:cs="Times New Roman"/>
          <w:sz w:val="24"/>
          <w:szCs w:val="24"/>
        </w:rPr>
        <w:t xml:space="preserve"> but not how the drama </w:t>
      </w:r>
      <w:r w:rsidR="00C422F0">
        <w:rPr>
          <w:rFonts w:ascii="Times New Roman" w:hAnsi="Times New Roman" w:cs="Times New Roman"/>
          <w:sz w:val="24"/>
          <w:szCs w:val="24"/>
        </w:rPr>
        <w:t>would unfold, as any configuration could be positive if approached with self-awareness</w:t>
      </w:r>
      <w:r w:rsidR="00683634">
        <w:rPr>
          <w:rFonts w:ascii="Times New Roman" w:hAnsi="Times New Roman" w:cs="Times New Roman"/>
          <w:sz w:val="24"/>
          <w:szCs w:val="24"/>
        </w:rPr>
        <w:t>, or negative without</w:t>
      </w:r>
      <w:r w:rsidR="00C422F0">
        <w:rPr>
          <w:rFonts w:ascii="Times New Roman" w:hAnsi="Times New Roman" w:cs="Times New Roman"/>
          <w:sz w:val="24"/>
          <w:szCs w:val="24"/>
        </w:rPr>
        <w:t xml:space="preserve">. </w:t>
      </w:r>
      <w:r w:rsidR="00C422F0">
        <w:rPr>
          <w:rStyle w:val="FootnoteReference"/>
          <w:rFonts w:ascii="Times New Roman" w:hAnsi="Times New Roman" w:cs="Times New Roman"/>
          <w:sz w:val="24"/>
          <w:szCs w:val="24"/>
        </w:rPr>
        <w:footnoteReference w:id="68"/>
      </w:r>
    </w:p>
    <w:p w14:paraId="437124D1" w14:textId="04BCF1CD" w:rsidR="003835B6" w:rsidRPr="003835B6" w:rsidRDefault="00BA2A59" w:rsidP="003835B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Greene</w:t>
      </w:r>
      <w:r w:rsidR="00015856">
        <w:rPr>
          <w:rFonts w:ascii="Times New Roman" w:hAnsi="Times New Roman" w:cs="Times New Roman"/>
          <w:sz w:val="24"/>
          <w:szCs w:val="24"/>
        </w:rPr>
        <w:t xml:space="preserve"> </w:t>
      </w:r>
      <w:r w:rsidR="00C91498">
        <w:rPr>
          <w:rFonts w:ascii="Times New Roman" w:hAnsi="Times New Roman" w:cs="Times New Roman"/>
          <w:sz w:val="24"/>
          <w:szCs w:val="24"/>
        </w:rPr>
        <w:t>explained</w:t>
      </w:r>
      <w:r w:rsidR="00015856">
        <w:rPr>
          <w:rFonts w:ascii="Times New Roman" w:hAnsi="Times New Roman" w:cs="Times New Roman"/>
          <w:sz w:val="24"/>
          <w:szCs w:val="24"/>
        </w:rPr>
        <w:t xml:space="preserve"> that p</w:t>
      </w:r>
      <w:r w:rsidR="00015856" w:rsidRPr="00843647">
        <w:rPr>
          <w:rFonts w:ascii="Times New Roman" w:hAnsi="Times New Roman" w:cs="Times New Roman"/>
          <w:sz w:val="24"/>
          <w:szCs w:val="24"/>
        </w:rPr>
        <w:t>lanetary cycles, such as the Saturn transit</w:t>
      </w:r>
      <w:r w:rsidR="00122716">
        <w:rPr>
          <w:rFonts w:ascii="Times New Roman" w:hAnsi="Times New Roman" w:cs="Times New Roman"/>
          <w:sz w:val="24"/>
          <w:szCs w:val="24"/>
        </w:rPr>
        <w:t xml:space="preserve"> of her book</w:t>
      </w:r>
      <w:r w:rsidR="00015856" w:rsidRPr="00843647">
        <w:rPr>
          <w:rFonts w:ascii="Times New Roman" w:hAnsi="Times New Roman" w:cs="Times New Roman"/>
          <w:sz w:val="24"/>
          <w:szCs w:val="24"/>
        </w:rPr>
        <w:t xml:space="preserve">, </w:t>
      </w:r>
      <w:r w:rsidR="00683634">
        <w:rPr>
          <w:rFonts w:ascii="Times New Roman" w:hAnsi="Times New Roman" w:cs="Times New Roman"/>
          <w:sz w:val="24"/>
          <w:szCs w:val="24"/>
        </w:rPr>
        <w:t xml:space="preserve">and progressions </w:t>
      </w:r>
      <w:r w:rsidR="00C525B2">
        <w:rPr>
          <w:rFonts w:ascii="Times New Roman" w:hAnsi="Times New Roman" w:cs="Times New Roman"/>
          <w:sz w:val="24"/>
          <w:szCs w:val="24"/>
        </w:rPr>
        <w:t xml:space="preserve">provided foreknowledge based on predictable cycles of planetary influences that </w:t>
      </w:r>
      <w:r w:rsidR="00015856" w:rsidRPr="00843647">
        <w:rPr>
          <w:rFonts w:ascii="Times New Roman" w:hAnsi="Times New Roman" w:cs="Times New Roman"/>
          <w:sz w:val="24"/>
          <w:szCs w:val="24"/>
        </w:rPr>
        <w:t>prompt</w:t>
      </w:r>
      <w:r w:rsidR="00BC4F48">
        <w:rPr>
          <w:rFonts w:ascii="Times New Roman" w:hAnsi="Times New Roman" w:cs="Times New Roman"/>
          <w:sz w:val="24"/>
          <w:szCs w:val="24"/>
        </w:rPr>
        <w:t>ed</w:t>
      </w:r>
      <w:r w:rsidR="00015856" w:rsidRPr="00843647">
        <w:rPr>
          <w:rFonts w:ascii="Times New Roman" w:hAnsi="Times New Roman" w:cs="Times New Roman"/>
          <w:sz w:val="24"/>
          <w:szCs w:val="24"/>
        </w:rPr>
        <w:t xml:space="preserve"> a re-evaluation </w:t>
      </w:r>
      <w:r w:rsidR="00122716">
        <w:rPr>
          <w:rFonts w:ascii="Times New Roman" w:hAnsi="Times New Roman" w:cs="Times New Roman"/>
          <w:sz w:val="24"/>
          <w:szCs w:val="24"/>
        </w:rPr>
        <w:t xml:space="preserve">of </w:t>
      </w:r>
      <w:r w:rsidR="00015856">
        <w:rPr>
          <w:rFonts w:ascii="Times New Roman" w:hAnsi="Times New Roman" w:cs="Times New Roman"/>
          <w:sz w:val="24"/>
          <w:szCs w:val="24"/>
        </w:rPr>
        <w:t>life</w:t>
      </w:r>
      <w:r w:rsidR="00015856" w:rsidRPr="00843647">
        <w:rPr>
          <w:rFonts w:ascii="Times New Roman" w:hAnsi="Times New Roman" w:cs="Times New Roman"/>
          <w:sz w:val="24"/>
          <w:szCs w:val="24"/>
        </w:rPr>
        <w:t xml:space="preserve"> and </w:t>
      </w:r>
      <w:r w:rsidR="009C0D0E">
        <w:rPr>
          <w:rFonts w:ascii="Times New Roman" w:hAnsi="Times New Roman" w:cs="Times New Roman"/>
          <w:sz w:val="24"/>
          <w:szCs w:val="24"/>
        </w:rPr>
        <w:t>present</w:t>
      </w:r>
      <w:r w:rsidR="00BC4F48">
        <w:rPr>
          <w:rFonts w:ascii="Times New Roman" w:hAnsi="Times New Roman" w:cs="Times New Roman"/>
          <w:sz w:val="24"/>
          <w:szCs w:val="24"/>
        </w:rPr>
        <w:t>ed</w:t>
      </w:r>
      <w:r w:rsidR="009C0D0E">
        <w:rPr>
          <w:rFonts w:ascii="Times New Roman" w:hAnsi="Times New Roman" w:cs="Times New Roman"/>
          <w:sz w:val="24"/>
          <w:szCs w:val="24"/>
        </w:rPr>
        <w:t xml:space="preserve"> </w:t>
      </w:r>
      <w:r w:rsidR="00E955CD">
        <w:rPr>
          <w:rFonts w:ascii="Times New Roman" w:hAnsi="Times New Roman" w:cs="Times New Roman"/>
          <w:sz w:val="24"/>
          <w:szCs w:val="24"/>
        </w:rPr>
        <w:t xml:space="preserve">an opportunity for psychological </w:t>
      </w:r>
      <w:r w:rsidR="00015856" w:rsidRPr="00843647">
        <w:rPr>
          <w:rFonts w:ascii="Times New Roman" w:hAnsi="Times New Roman" w:cs="Times New Roman"/>
          <w:sz w:val="24"/>
          <w:szCs w:val="24"/>
        </w:rPr>
        <w:t xml:space="preserve">freedom </w:t>
      </w:r>
      <w:r w:rsidR="00122716">
        <w:rPr>
          <w:rFonts w:ascii="Times New Roman" w:hAnsi="Times New Roman" w:cs="Times New Roman"/>
          <w:sz w:val="24"/>
          <w:szCs w:val="24"/>
        </w:rPr>
        <w:t>attained by</w:t>
      </w:r>
      <w:r w:rsidR="00E955CD">
        <w:rPr>
          <w:rFonts w:ascii="Times New Roman" w:hAnsi="Times New Roman" w:cs="Times New Roman"/>
          <w:sz w:val="24"/>
          <w:szCs w:val="24"/>
        </w:rPr>
        <w:t xml:space="preserve"> ‘ac</w:t>
      </w:r>
      <w:r w:rsidR="00015856" w:rsidRPr="00843647">
        <w:rPr>
          <w:rFonts w:ascii="Times New Roman" w:hAnsi="Times New Roman" w:cs="Times New Roman"/>
          <w:sz w:val="24"/>
          <w:szCs w:val="24"/>
        </w:rPr>
        <w:t>cepting responsibility for our action and our fate.’</w:t>
      </w:r>
      <w:r w:rsidR="00015856" w:rsidRPr="00843647">
        <w:rPr>
          <w:rStyle w:val="FootnoteReference"/>
          <w:rFonts w:ascii="Times New Roman" w:hAnsi="Times New Roman" w:cs="Times New Roman"/>
          <w:sz w:val="24"/>
          <w:szCs w:val="24"/>
        </w:rPr>
        <w:footnoteReference w:id="69"/>
      </w:r>
      <w:r w:rsidR="00E955CD">
        <w:rPr>
          <w:rFonts w:ascii="Times New Roman" w:hAnsi="Times New Roman" w:cs="Times New Roman"/>
          <w:sz w:val="24"/>
          <w:szCs w:val="24"/>
        </w:rPr>
        <w:t xml:space="preserve"> Greene advocated approaching transits </w:t>
      </w:r>
      <w:r>
        <w:rPr>
          <w:rFonts w:ascii="Times New Roman" w:hAnsi="Times New Roman" w:cs="Times New Roman"/>
          <w:sz w:val="24"/>
          <w:szCs w:val="24"/>
        </w:rPr>
        <w:t xml:space="preserve">and progressions </w:t>
      </w:r>
      <w:r w:rsidR="00E955CD">
        <w:rPr>
          <w:rFonts w:ascii="Times New Roman" w:hAnsi="Times New Roman" w:cs="Times New Roman"/>
          <w:sz w:val="24"/>
          <w:szCs w:val="24"/>
        </w:rPr>
        <w:t xml:space="preserve">as an opportunity to work through </w:t>
      </w:r>
      <w:r>
        <w:rPr>
          <w:rFonts w:ascii="Times New Roman" w:hAnsi="Times New Roman" w:cs="Times New Roman"/>
          <w:sz w:val="24"/>
          <w:szCs w:val="24"/>
        </w:rPr>
        <w:t xml:space="preserve">psychological </w:t>
      </w:r>
      <w:r w:rsidR="00E955CD">
        <w:rPr>
          <w:rFonts w:ascii="Times New Roman" w:hAnsi="Times New Roman" w:cs="Times New Roman"/>
          <w:sz w:val="24"/>
          <w:szCs w:val="24"/>
        </w:rPr>
        <w:t xml:space="preserve">complexes </w:t>
      </w:r>
      <w:r w:rsidR="00B83EF2">
        <w:rPr>
          <w:rFonts w:ascii="Times New Roman" w:hAnsi="Times New Roman" w:cs="Times New Roman"/>
          <w:sz w:val="24"/>
          <w:szCs w:val="24"/>
        </w:rPr>
        <w:t>to</w:t>
      </w:r>
      <w:r w:rsidR="00E955C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transform or alter future events</w:t>
      </w:r>
      <w:r w:rsidR="00B83EF2">
        <w:rPr>
          <w:rFonts w:ascii="Times New Roman" w:hAnsi="Times New Roman" w:cs="Times New Roman"/>
          <w:sz w:val="24"/>
          <w:szCs w:val="24"/>
        </w:rPr>
        <w:t xml:space="preserve"> and </w:t>
      </w:r>
      <w:r>
        <w:rPr>
          <w:rFonts w:ascii="Times New Roman" w:hAnsi="Times New Roman" w:cs="Times New Roman"/>
          <w:sz w:val="24"/>
          <w:szCs w:val="24"/>
        </w:rPr>
        <w:t>deal</w:t>
      </w:r>
      <w:r w:rsidR="00274174">
        <w:rPr>
          <w:rFonts w:ascii="Times New Roman" w:hAnsi="Times New Roman" w:cs="Times New Roman"/>
          <w:sz w:val="24"/>
          <w:szCs w:val="24"/>
        </w:rPr>
        <w:t xml:space="preserve"> </w:t>
      </w:r>
      <w:r w:rsidR="00E955CD">
        <w:rPr>
          <w:rFonts w:ascii="Times New Roman" w:hAnsi="Times New Roman" w:cs="Times New Roman"/>
          <w:sz w:val="24"/>
          <w:szCs w:val="24"/>
        </w:rPr>
        <w:t>with self-created pr</w:t>
      </w:r>
      <w:r w:rsidR="00122716">
        <w:rPr>
          <w:rFonts w:ascii="Times New Roman" w:hAnsi="Times New Roman" w:cs="Times New Roman"/>
          <w:sz w:val="24"/>
          <w:szCs w:val="24"/>
        </w:rPr>
        <w:t>oblems and inherited psychological legacies</w:t>
      </w:r>
      <w:r w:rsidR="00B83EF2">
        <w:rPr>
          <w:rFonts w:ascii="Times New Roman" w:hAnsi="Times New Roman" w:cs="Times New Roman"/>
          <w:sz w:val="24"/>
          <w:szCs w:val="24"/>
        </w:rPr>
        <w:t>.</w:t>
      </w:r>
      <w:r w:rsidR="00B83EF2">
        <w:rPr>
          <w:rStyle w:val="FootnoteReference"/>
          <w:rFonts w:ascii="Times New Roman" w:hAnsi="Times New Roman" w:cs="Times New Roman"/>
          <w:sz w:val="24"/>
          <w:szCs w:val="24"/>
        </w:rPr>
        <w:footnoteReference w:id="70"/>
      </w:r>
      <w:r w:rsidR="00B83EF2">
        <w:rPr>
          <w:rFonts w:ascii="Times New Roman" w:hAnsi="Times New Roman" w:cs="Times New Roman"/>
          <w:sz w:val="24"/>
          <w:szCs w:val="24"/>
        </w:rPr>
        <w:t xml:space="preserve"> Greene noted that </w:t>
      </w:r>
      <w:r w:rsidR="00122716">
        <w:rPr>
          <w:rFonts w:ascii="Times New Roman" w:hAnsi="Times New Roman" w:cs="Times New Roman"/>
          <w:sz w:val="24"/>
          <w:szCs w:val="24"/>
        </w:rPr>
        <w:t xml:space="preserve">during a transit </w:t>
      </w:r>
      <w:r w:rsidR="009C0D0E">
        <w:rPr>
          <w:rFonts w:ascii="Times New Roman" w:hAnsi="Times New Roman" w:cs="Times New Roman"/>
          <w:sz w:val="24"/>
          <w:szCs w:val="24"/>
        </w:rPr>
        <w:t xml:space="preserve">or progression </w:t>
      </w:r>
      <w:r w:rsidR="00B83EF2">
        <w:rPr>
          <w:rFonts w:ascii="Times New Roman" w:hAnsi="Times New Roman" w:cs="Times New Roman"/>
          <w:sz w:val="24"/>
          <w:szCs w:val="24"/>
        </w:rPr>
        <w:t>what is unchangeable w</w:t>
      </w:r>
      <w:r w:rsidR="009C0D0E">
        <w:rPr>
          <w:rFonts w:ascii="Times New Roman" w:hAnsi="Times New Roman" w:cs="Times New Roman"/>
          <w:sz w:val="24"/>
          <w:szCs w:val="24"/>
        </w:rPr>
        <w:t>ould</w:t>
      </w:r>
      <w:r w:rsidR="00B83EF2">
        <w:rPr>
          <w:rFonts w:ascii="Times New Roman" w:hAnsi="Times New Roman" w:cs="Times New Roman"/>
          <w:sz w:val="24"/>
          <w:szCs w:val="24"/>
        </w:rPr>
        <w:t xml:space="preserve"> be revealed and acceptance of that create</w:t>
      </w:r>
      <w:r w:rsidR="009C0D0E">
        <w:rPr>
          <w:rFonts w:ascii="Times New Roman" w:hAnsi="Times New Roman" w:cs="Times New Roman"/>
          <w:sz w:val="24"/>
          <w:szCs w:val="24"/>
        </w:rPr>
        <w:t>d</w:t>
      </w:r>
      <w:r w:rsidR="00B83EF2">
        <w:rPr>
          <w:rFonts w:ascii="Times New Roman" w:hAnsi="Times New Roman" w:cs="Times New Roman"/>
          <w:sz w:val="24"/>
          <w:szCs w:val="24"/>
        </w:rPr>
        <w:t xml:space="preserve"> psychological </w:t>
      </w:r>
      <w:r w:rsidR="00274174">
        <w:rPr>
          <w:rFonts w:ascii="Times New Roman" w:hAnsi="Times New Roman" w:cs="Times New Roman"/>
          <w:sz w:val="24"/>
          <w:szCs w:val="24"/>
        </w:rPr>
        <w:t>freedom</w:t>
      </w:r>
      <w:r w:rsidR="00B83EF2">
        <w:rPr>
          <w:rFonts w:ascii="Times New Roman" w:hAnsi="Times New Roman" w:cs="Times New Roman"/>
          <w:sz w:val="24"/>
          <w:szCs w:val="24"/>
        </w:rPr>
        <w:t>.</w:t>
      </w:r>
      <w:r w:rsidR="00B83EF2">
        <w:rPr>
          <w:rStyle w:val="FootnoteReference"/>
          <w:rFonts w:ascii="Times New Roman" w:hAnsi="Times New Roman" w:cs="Times New Roman"/>
          <w:sz w:val="24"/>
          <w:szCs w:val="24"/>
        </w:rPr>
        <w:footnoteReference w:id="71"/>
      </w:r>
      <w:r w:rsidR="00B83EF2">
        <w:rPr>
          <w:rFonts w:ascii="Times New Roman" w:hAnsi="Times New Roman" w:cs="Times New Roman"/>
          <w:sz w:val="24"/>
          <w:szCs w:val="24"/>
        </w:rPr>
        <w:t xml:space="preserve"> A lack of self-understanding le</w:t>
      </w:r>
      <w:r w:rsidR="009C0D0E">
        <w:rPr>
          <w:rFonts w:ascii="Times New Roman" w:hAnsi="Times New Roman" w:cs="Times New Roman"/>
          <w:sz w:val="24"/>
          <w:szCs w:val="24"/>
        </w:rPr>
        <w:t xml:space="preserve">d </w:t>
      </w:r>
      <w:r w:rsidR="00B83EF2">
        <w:rPr>
          <w:rFonts w:ascii="Times New Roman" w:hAnsi="Times New Roman" w:cs="Times New Roman"/>
          <w:sz w:val="24"/>
          <w:szCs w:val="24"/>
        </w:rPr>
        <w:t xml:space="preserve">individuals to </w:t>
      </w:r>
      <w:r w:rsidR="00274174">
        <w:rPr>
          <w:rFonts w:ascii="Times New Roman" w:hAnsi="Times New Roman" w:cs="Times New Roman"/>
          <w:sz w:val="24"/>
          <w:szCs w:val="24"/>
        </w:rPr>
        <w:t xml:space="preserve">create </w:t>
      </w:r>
      <w:r w:rsidR="00AA23A4">
        <w:rPr>
          <w:rFonts w:ascii="Times New Roman" w:hAnsi="Times New Roman" w:cs="Times New Roman"/>
          <w:sz w:val="24"/>
          <w:szCs w:val="24"/>
        </w:rPr>
        <w:t>their own</w:t>
      </w:r>
      <w:r w:rsidR="00274174">
        <w:rPr>
          <w:rFonts w:ascii="Times New Roman" w:hAnsi="Times New Roman" w:cs="Times New Roman"/>
          <w:sz w:val="24"/>
          <w:szCs w:val="24"/>
        </w:rPr>
        <w:t xml:space="preserve"> fate, </w:t>
      </w:r>
      <w:r w:rsidR="00AA23A4">
        <w:rPr>
          <w:rFonts w:ascii="Times New Roman" w:hAnsi="Times New Roman" w:cs="Times New Roman"/>
          <w:sz w:val="24"/>
          <w:szCs w:val="24"/>
        </w:rPr>
        <w:t>to ‘</w:t>
      </w:r>
      <w:r w:rsidR="00274174">
        <w:rPr>
          <w:rFonts w:ascii="Times New Roman" w:hAnsi="Times New Roman" w:cs="Times New Roman"/>
          <w:sz w:val="24"/>
          <w:szCs w:val="24"/>
        </w:rPr>
        <w:t xml:space="preserve">manifest our own predictions, and generate considerable suffering when it </w:t>
      </w:r>
      <w:r w:rsidR="00B83EF2">
        <w:rPr>
          <w:rFonts w:ascii="Times New Roman" w:hAnsi="Times New Roman" w:cs="Times New Roman"/>
          <w:sz w:val="24"/>
          <w:szCs w:val="24"/>
        </w:rPr>
        <w:t>may</w:t>
      </w:r>
      <w:r w:rsidR="00274174">
        <w:rPr>
          <w:rFonts w:ascii="Times New Roman" w:hAnsi="Times New Roman" w:cs="Times New Roman"/>
          <w:sz w:val="24"/>
          <w:szCs w:val="24"/>
        </w:rPr>
        <w:t xml:space="preserve"> not be at all necessary to do so</w:t>
      </w:r>
      <w:r w:rsidR="009C0D0E">
        <w:rPr>
          <w:rFonts w:ascii="Times New Roman" w:hAnsi="Times New Roman" w:cs="Times New Roman"/>
          <w:sz w:val="24"/>
          <w:szCs w:val="24"/>
        </w:rPr>
        <w:t>,</w:t>
      </w:r>
      <w:r w:rsidR="00274174">
        <w:rPr>
          <w:rFonts w:ascii="Times New Roman" w:hAnsi="Times New Roman" w:cs="Times New Roman"/>
          <w:sz w:val="24"/>
          <w:szCs w:val="24"/>
        </w:rPr>
        <w:t>’</w:t>
      </w:r>
      <w:r w:rsidR="009C0D0E">
        <w:rPr>
          <w:rFonts w:ascii="Times New Roman" w:hAnsi="Times New Roman" w:cs="Times New Roman"/>
          <w:sz w:val="24"/>
          <w:szCs w:val="24"/>
        </w:rPr>
        <w:t xml:space="preserve"> according to Greene.</w:t>
      </w:r>
      <w:r w:rsidR="00B83EF2">
        <w:rPr>
          <w:rStyle w:val="FootnoteReference"/>
          <w:rFonts w:ascii="Times New Roman" w:hAnsi="Times New Roman" w:cs="Times New Roman"/>
          <w:sz w:val="24"/>
          <w:szCs w:val="24"/>
        </w:rPr>
        <w:footnoteReference w:id="72"/>
      </w:r>
      <w:r w:rsidR="00C91498">
        <w:rPr>
          <w:rFonts w:ascii="Times New Roman" w:hAnsi="Times New Roman" w:cs="Times New Roman"/>
          <w:sz w:val="24"/>
          <w:szCs w:val="24"/>
        </w:rPr>
        <w:t xml:space="preserve"> </w:t>
      </w:r>
      <w:r w:rsidR="003835B6" w:rsidRPr="00945E04">
        <w:rPr>
          <w:rFonts w:ascii="Times New Roman" w:hAnsi="Times New Roman" w:cs="Times New Roman"/>
          <w:sz w:val="24"/>
          <w:szCs w:val="24"/>
        </w:rPr>
        <w:t xml:space="preserve">Greene described how life </w:t>
      </w:r>
      <w:r w:rsidR="009C0D0E">
        <w:rPr>
          <w:rFonts w:ascii="Times New Roman" w:hAnsi="Times New Roman" w:cs="Times New Roman"/>
          <w:sz w:val="24"/>
          <w:szCs w:val="24"/>
        </w:rPr>
        <w:t>could be</w:t>
      </w:r>
      <w:r w:rsidR="003835B6" w:rsidRPr="00945E04">
        <w:rPr>
          <w:rFonts w:ascii="Times New Roman" w:hAnsi="Times New Roman" w:cs="Times New Roman"/>
          <w:sz w:val="24"/>
          <w:szCs w:val="24"/>
        </w:rPr>
        <w:t xml:space="preserve"> </w:t>
      </w:r>
      <w:r w:rsidR="00C91498">
        <w:rPr>
          <w:rFonts w:ascii="Times New Roman" w:hAnsi="Times New Roman" w:cs="Times New Roman"/>
          <w:sz w:val="24"/>
          <w:szCs w:val="24"/>
        </w:rPr>
        <w:t xml:space="preserve">made </w:t>
      </w:r>
      <w:r w:rsidR="003835B6" w:rsidRPr="00945E04">
        <w:rPr>
          <w:rFonts w:ascii="Times New Roman" w:hAnsi="Times New Roman" w:cs="Times New Roman"/>
          <w:sz w:val="24"/>
          <w:szCs w:val="24"/>
        </w:rPr>
        <w:t xml:space="preserve">so </w:t>
      </w:r>
      <w:r w:rsidR="009C0D0E" w:rsidRPr="00945E04">
        <w:rPr>
          <w:rFonts w:ascii="Times New Roman" w:hAnsi="Times New Roman" w:cs="Times New Roman"/>
          <w:sz w:val="24"/>
          <w:szCs w:val="24"/>
        </w:rPr>
        <w:t>tormenting</w:t>
      </w:r>
      <w:r w:rsidR="003835B6" w:rsidRPr="00945E04">
        <w:rPr>
          <w:rFonts w:ascii="Times New Roman" w:hAnsi="Times New Roman" w:cs="Times New Roman"/>
          <w:sz w:val="24"/>
          <w:szCs w:val="24"/>
        </w:rPr>
        <w:t xml:space="preserve"> </w:t>
      </w:r>
      <w:r w:rsidR="00C91498">
        <w:rPr>
          <w:rFonts w:ascii="Times New Roman" w:hAnsi="Times New Roman" w:cs="Times New Roman"/>
          <w:sz w:val="24"/>
          <w:szCs w:val="24"/>
        </w:rPr>
        <w:t xml:space="preserve">through a </w:t>
      </w:r>
      <w:r w:rsidR="00C91498">
        <w:rPr>
          <w:rFonts w:ascii="Times New Roman" w:hAnsi="Times New Roman" w:cs="Times New Roman"/>
          <w:sz w:val="24"/>
          <w:szCs w:val="24"/>
        </w:rPr>
        <w:lastRenderedPageBreak/>
        <w:t xml:space="preserve">transit </w:t>
      </w:r>
      <w:r w:rsidR="003835B6" w:rsidRPr="00945E04">
        <w:rPr>
          <w:rFonts w:ascii="Times New Roman" w:hAnsi="Times New Roman" w:cs="Times New Roman"/>
          <w:sz w:val="24"/>
          <w:szCs w:val="24"/>
        </w:rPr>
        <w:t xml:space="preserve">that self-examination </w:t>
      </w:r>
      <w:r w:rsidR="009C0D0E">
        <w:rPr>
          <w:rFonts w:ascii="Times New Roman" w:hAnsi="Times New Roman" w:cs="Times New Roman"/>
          <w:sz w:val="24"/>
          <w:szCs w:val="24"/>
        </w:rPr>
        <w:t>was</w:t>
      </w:r>
      <w:r w:rsidR="003835B6" w:rsidRPr="00945E04">
        <w:rPr>
          <w:rFonts w:ascii="Times New Roman" w:hAnsi="Times New Roman" w:cs="Times New Roman"/>
          <w:sz w:val="24"/>
          <w:szCs w:val="24"/>
        </w:rPr>
        <w:t xml:space="preserve"> the only option, </w:t>
      </w:r>
      <w:r w:rsidR="00AA23A4">
        <w:rPr>
          <w:rFonts w:ascii="Times New Roman" w:hAnsi="Times New Roman" w:cs="Times New Roman"/>
          <w:sz w:val="24"/>
          <w:szCs w:val="24"/>
        </w:rPr>
        <w:t>and through th</w:t>
      </w:r>
      <w:r w:rsidR="00BC4F48">
        <w:rPr>
          <w:rFonts w:ascii="Times New Roman" w:hAnsi="Times New Roman" w:cs="Times New Roman"/>
          <w:sz w:val="24"/>
          <w:szCs w:val="24"/>
        </w:rPr>
        <w:t>is</w:t>
      </w:r>
      <w:r w:rsidR="00AA23A4">
        <w:rPr>
          <w:rFonts w:ascii="Times New Roman" w:hAnsi="Times New Roman" w:cs="Times New Roman"/>
          <w:sz w:val="24"/>
          <w:szCs w:val="24"/>
        </w:rPr>
        <w:t xml:space="preserve"> self-examination </w:t>
      </w:r>
      <w:r w:rsidR="003835B6" w:rsidRPr="00945E04">
        <w:rPr>
          <w:rFonts w:ascii="Times New Roman" w:hAnsi="Times New Roman" w:cs="Times New Roman"/>
          <w:sz w:val="24"/>
          <w:szCs w:val="24"/>
        </w:rPr>
        <w:t xml:space="preserve">self-understanding </w:t>
      </w:r>
      <w:r w:rsidR="009C0D0E">
        <w:rPr>
          <w:rFonts w:ascii="Times New Roman" w:hAnsi="Times New Roman" w:cs="Times New Roman"/>
          <w:sz w:val="24"/>
          <w:szCs w:val="24"/>
        </w:rPr>
        <w:t>c</w:t>
      </w:r>
      <w:r w:rsidR="00683634">
        <w:rPr>
          <w:rFonts w:ascii="Times New Roman" w:hAnsi="Times New Roman" w:cs="Times New Roman"/>
          <w:sz w:val="24"/>
          <w:szCs w:val="24"/>
        </w:rPr>
        <w:t>ould</w:t>
      </w:r>
      <w:r w:rsidR="009C0D0E">
        <w:rPr>
          <w:rFonts w:ascii="Times New Roman" w:hAnsi="Times New Roman" w:cs="Times New Roman"/>
          <w:sz w:val="24"/>
          <w:szCs w:val="24"/>
        </w:rPr>
        <w:t xml:space="preserve"> </w:t>
      </w:r>
      <w:r w:rsidR="00AA23A4">
        <w:rPr>
          <w:rFonts w:ascii="Times New Roman" w:hAnsi="Times New Roman" w:cs="Times New Roman"/>
          <w:sz w:val="24"/>
          <w:szCs w:val="24"/>
        </w:rPr>
        <w:t>occur</w:t>
      </w:r>
      <w:r w:rsidR="003835B6" w:rsidRPr="00945E04">
        <w:rPr>
          <w:rFonts w:ascii="Times New Roman" w:hAnsi="Times New Roman" w:cs="Times New Roman"/>
          <w:sz w:val="24"/>
          <w:szCs w:val="24"/>
        </w:rPr>
        <w:t xml:space="preserve"> and a sense of liberty </w:t>
      </w:r>
      <w:r w:rsidR="009C0D0E">
        <w:rPr>
          <w:rFonts w:ascii="Times New Roman" w:hAnsi="Times New Roman" w:cs="Times New Roman"/>
          <w:sz w:val="24"/>
          <w:szCs w:val="24"/>
        </w:rPr>
        <w:t>be</w:t>
      </w:r>
      <w:r w:rsidR="003835B6" w:rsidRPr="00945E04">
        <w:rPr>
          <w:rFonts w:ascii="Times New Roman" w:hAnsi="Times New Roman" w:cs="Times New Roman"/>
          <w:sz w:val="24"/>
          <w:szCs w:val="24"/>
        </w:rPr>
        <w:t xml:space="preserve"> a</w:t>
      </w:r>
      <w:r w:rsidR="00AA23A4">
        <w:rPr>
          <w:rFonts w:ascii="Times New Roman" w:hAnsi="Times New Roman" w:cs="Times New Roman"/>
          <w:sz w:val="24"/>
          <w:szCs w:val="24"/>
        </w:rPr>
        <w:t>ttain</w:t>
      </w:r>
      <w:r w:rsidR="003835B6" w:rsidRPr="00945E04">
        <w:rPr>
          <w:rFonts w:ascii="Times New Roman" w:hAnsi="Times New Roman" w:cs="Times New Roman"/>
          <w:sz w:val="24"/>
          <w:szCs w:val="24"/>
        </w:rPr>
        <w:t>ed.</w:t>
      </w:r>
      <w:r w:rsidR="003835B6" w:rsidRPr="00945E04">
        <w:rPr>
          <w:rStyle w:val="FootnoteReference"/>
          <w:rFonts w:ascii="Times New Roman" w:hAnsi="Times New Roman" w:cs="Times New Roman"/>
          <w:sz w:val="24"/>
          <w:szCs w:val="24"/>
        </w:rPr>
        <w:footnoteReference w:id="73"/>
      </w:r>
      <w:r w:rsidR="003835B6" w:rsidRPr="00945E04">
        <w:rPr>
          <w:rFonts w:ascii="Times New Roman" w:hAnsi="Times New Roman" w:cs="Times New Roman"/>
          <w:sz w:val="24"/>
          <w:szCs w:val="24"/>
        </w:rPr>
        <w:t xml:space="preserve"> True freedom </w:t>
      </w:r>
      <w:r w:rsidR="009C0D0E">
        <w:rPr>
          <w:rFonts w:ascii="Times New Roman" w:hAnsi="Times New Roman" w:cs="Times New Roman"/>
          <w:sz w:val="24"/>
          <w:szCs w:val="24"/>
        </w:rPr>
        <w:t>was</w:t>
      </w:r>
      <w:r w:rsidR="003835B6" w:rsidRPr="00945E04">
        <w:rPr>
          <w:rFonts w:ascii="Times New Roman" w:hAnsi="Times New Roman" w:cs="Times New Roman"/>
          <w:sz w:val="24"/>
          <w:szCs w:val="24"/>
        </w:rPr>
        <w:t xml:space="preserve"> only available when people cooperate</w:t>
      </w:r>
      <w:r w:rsidR="009C0D0E">
        <w:rPr>
          <w:rFonts w:ascii="Times New Roman" w:hAnsi="Times New Roman" w:cs="Times New Roman"/>
          <w:sz w:val="24"/>
          <w:szCs w:val="24"/>
        </w:rPr>
        <w:t>d</w:t>
      </w:r>
      <w:r w:rsidR="003835B6" w:rsidRPr="00945E04">
        <w:rPr>
          <w:rFonts w:ascii="Times New Roman" w:hAnsi="Times New Roman" w:cs="Times New Roman"/>
          <w:sz w:val="24"/>
          <w:szCs w:val="24"/>
        </w:rPr>
        <w:t xml:space="preserve"> with the plan laid out for them, until then they </w:t>
      </w:r>
      <w:r w:rsidR="00AA23A4">
        <w:rPr>
          <w:rFonts w:ascii="Times New Roman" w:hAnsi="Times New Roman" w:cs="Times New Roman"/>
          <w:sz w:val="24"/>
          <w:szCs w:val="24"/>
        </w:rPr>
        <w:t xml:space="preserve">may </w:t>
      </w:r>
      <w:r w:rsidR="003835B6" w:rsidRPr="00945E04">
        <w:rPr>
          <w:rFonts w:ascii="Times New Roman" w:hAnsi="Times New Roman" w:cs="Times New Roman"/>
          <w:sz w:val="24"/>
          <w:szCs w:val="24"/>
        </w:rPr>
        <w:t xml:space="preserve">want to believe they </w:t>
      </w:r>
      <w:r w:rsidR="00683634">
        <w:rPr>
          <w:rFonts w:ascii="Times New Roman" w:hAnsi="Times New Roman" w:cs="Times New Roman"/>
          <w:sz w:val="24"/>
          <w:szCs w:val="24"/>
        </w:rPr>
        <w:t>were</w:t>
      </w:r>
      <w:r w:rsidR="003835B6" w:rsidRPr="00945E04">
        <w:rPr>
          <w:rFonts w:ascii="Times New Roman" w:hAnsi="Times New Roman" w:cs="Times New Roman"/>
          <w:sz w:val="24"/>
          <w:szCs w:val="24"/>
        </w:rPr>
        <w:t xml:space="preserve"> free but </w:t>
      </w:r>
      <w:r w:rsidR="00683634">
        <w:rPr>
          <w:rFonts w:ascii="Times New Roman" w:hAnsi="Times New Roman" w:cs="Times New Roman"/>
          <w:sz w:val="24"/>
          <w:szCs w:val="24"/>
        </w:rPr>
        <w:t xml:space="preserve">it </w:t>
      </w:r>
      <w:r w:rsidR="00AA23A4">
        <w:rPr>
          <w:rFonts w:ascii="Times New Roman" w:hAnsi="Times New Roman" w:cs="Times New Roman"/>
          <w:sz w:val="24"/>
          <w:szCs w:val="24"/>
        </w:rPr>
        <w:t xml:space="preserve">could </w:t>
      </w:r>
      <w:r w:rsidR="003835B6" w:rsidRPr="00945E04">
        <w:rPr>
          <w:rFonts w:ascii="Times New Roman" w:hAnsi="Times New Roman" w:cs="Times New Roman"/>
          <w:sz w:val="24"/>
          <w:szCs w:val="24"/>
        </w:rPr>
        <w:t xml:space="preserve">feel like fate </w:t>
      </w:r>
      <w:r w:rsidR="00683634">
        <w:rPr>
          <w:rFonts w:ascii="Times New Roman" w:hAnsi="Times New Roman" w:cs="Times New Roman"/>
          <w:sz w:val="24"/>
          <w:szCs w:val="24"/>
        </w:rPr>
        <w:t>was</w:t>
      </w:r>
      <w:r w:rsidR="003835B6" w:rsidRPr="00945E04">
        <w:rPr>
          <w:rFonts w:ascii="Times New Roman" w:hAnsi="Times New Roman" w:cs="Times New Roman"/>
          <w:sz w:val="24"/>
          <w:szCs w:val="24"/>
        </w:rPr>
        <w:t xml:space="preserve"> playing with them and t</w:t>
      </w:r>
      <w:r w:rsidR="009C0D0E">
        <w:rPr>
          <w:rFonts w:ascii="Times New Roman" w:hAnsi="Times New Roman" w:cs="Times New Roman"/>
          <w:sz w:val="24"/>
          <w:szCs w:val="24"/>
        </w:rPr>
        <w:t>hat t</w:t>
      </w:r>
      <w:r w:rsidR="003835B6" w:rsidRPr="00945E04">
        <w:rPr>
          <w:rFonts w:ascii="Times New Roman" w:hAnsi="Times New Roman" w:cs="Times New Roman"/>
          <w:sz w:val="24"/>
          <w:szCs w:val="24"/>
        </w:rPr>
        <w:t xml:space="preserve">hey </w:t>
      </w:r>
      <w:r w:rsidR="00683634">
        <w:rPr>
          <w:rFonts w:ascii="Times New Roman" w:hAnsi="Times New Roman" w:cs="Times New Roman"/>
          <w:sz w:val="24"/>
          <w:szCs w:val="24"/>
        </w:rPr>
        <w:t>we</w:t>
      </w:r>
      <w:r w:rsidR="003835B6" w:rsidRPr="00945E04">
        <w:rPr>
          <w:rFonts w:ascii="Times New Roman" w:hAnsi="Times New Roman" w:cs="Times New Roman"/>
          <w:sz w:val="24"/>
          <w:szCs w:val="24"/>
        </w:rPr>
        <w:t>re without agency.</w:t>
      </w:r>
      <w:r w:rsidR="003835B6" w:rsidRPr="00945E04">
        <w:rPr>
          <w:rStyle w:val="FootnoteReference"/>
          <w:rFonts w:ascii="Times New Roman" w:hAnsi="Times New Roman" w:cs="Times New Roman"/>
          <w:sz w:val="24"/>
          <w:szCs w:val="24"/>
        </w:rPr>
        <w:footnoteReference w:id="74"/>
      </w:r>
    </w:p>
    <w:p w14:paraId="7263DB94" w14:textId="130A7CE6" w:rsidR="00CB3C93" w:rsidRPr="00C91498" w:rsidRDefault="00C91498">
      <w:pPr>
        <w:rPr>
          <w:rFonts w:ascii="Times New Roman" w:hAnsi="Times New Roman" w:cs="Times New Roman"/>
          <w:sz w:val="24"/>
          <w:szCs w:val="24"/>
        </w:rPr>
      </w:pPr>
      <w:r w:rsidRPr="00C91498">
        <w:rPr>
          <w:rFonts w:ascii="Times New Roman" w:hAnsi="Times New Roman" w:cs="Times New Roman"/>
          <w:sz w:val="24"/>
          <w:szCs w:val="24"/>
        </w:rPr>
        <w:t xml:space="preserve">Forrest and Greene </w:t>
      </w:r>
      <w:r>
        <w:rPr>
          <w:rFonts w:ascii="Times New Roman" w:hAnsi="Times New Roman" w:cs="Times New Roman"/>
          <w:sz w:val="24"/>
          <w:szCs w:val="24"/>
        </w:rPr>
        <w:t xml:space="preserve">both </w:t>
      </w:r>
      <w:r w:rsidRPr="00C91498">
        <w:rPr>
          <w:rFonts w:ascii="Times New Roman" w:hAnsi="Times New Roman" w:cs="Times New Roman"/>
          <w:sz w:val="24"/>
          <w:szCs w:val="24"/>
        </w:rPr>
        <w:t>describe</w:t>
      </w:r>
      <w:r>
        <w:rPr>
          <w:rFonts w:ascii="Times New Roman" w:hAnsi="Times New Roman" w:cs="Times New Roman"/>
          <w:sz w:val="24"/>
          <w:szCs w:val="24"/>
        </w:rPr>
        <w:t>d</w:t>
      </w:r>
      <w:r w:rsidRPr="00C91498">
        <w:rPr>
          <w:rFonts w:ascii="Times New Roman" w:hAnsi="Times New Roman" w:cs="Times New Roman"/>
          <w:sz w:val="24"/>
          <w:szCs w:val="24"/>
        </w:rPr>
        <w:t xml:space="preserve"> how transits </w:t>
      </w:r>
      <w:r>
        <w:rPr>
          <w:rFonts w:ascii="Times New Roman" w:hAnsi="Times New Roman" w:cs="Times New Roman"/>
          <w:sz w:val="24"/>
          <w:szCs w:val="24"/>
        </w:rPr>
        <w:t>create</w:t>
      </w:r>
      <w:r w:rsidR="009C0D0E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an impetus for change. For Greene that involved the choice to eliminate self-delusion</w:t>
      </w:r>
      <w:r w:rsidR="00344B3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3634">
        <w:rPr>
          <w:rFonts w:ascii="Times New Roman" w:hAnsi="Times New Roman" w:cs="Times New Roman"/>
          <w:sz w:val="24"/>
          <w:szCs w:val="24"/>
        </w:rPr>
        <w:t xml:space="preserve">and to </w:t>
      </w:r>
      <w:r>
        <w:rPr>
          <w:rFonts w:ascii="Times New Roman" w:hAnsi="Times New Roman" w:cs="Times New Roman"/>
          <w:sz w:val="24"/>
          <w:szCs w:val="24"/>
        </w:rPr>
        <w:t>accept and work to make the best of what fate allotted to us. For Forrest transits provoke</w:t>
      </w:r>
      <w:r w:rsidR="00AA23A4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an opportunity </w:t>
      </w:r>
      <w:r w:rsidR="00AA23A4">
        <w:rPr>
          <w:rFonts w:ascii="Times New Roman" w:hAnsi="Times New Roman" w:cs="Times New Roman"/>
          <w:sz w:val="24"/>
          <w:szCs w:val="24"/>
        </w:rPr>
        <w:t xml:space="preserve">for individuals </w:t>
      </w:r>
      <w:r>
        <w:rPr>
          <w:rFonts w:ascii="Times New Roman" w:hAnsi="Times New Roman" w:cs="Times New Roman"/>
          <w:sz w:val="24"/>
          <w:szCs w:val="24"/>
        </w:rPr>
        <w:t xml:space="preserve">to </w:t>
      </w:r>
      <w:r w:rsidR="00AA23A4">
        <w:rPr>
          <w:rFonts w:ascii="Times New Roman" w:hAnsi="Times New Roman" w:cs="Times New Roman"/>
          <w:sz w:val="24"/>
          <w:szCs w:val="24"/>
        </w:rPr>
        <w:t xml:space="preserve">choose to </w:t>
      </w:r>
      <w:r>
        <w:rPr>
          <w:rFonts w:ascii="Times New Roman" w:hAnsi="Times New Roman" w:cs="Times New Roman"/>
          <w:sz w:val="24"/>
          <w:szCs w:val="24"/>
        </w:rPr>
        <w:t xml:space="preserve">evolve from </w:t>
      </w:r>
      <w:r w:rsidR="00683634">
        <w:rPr>
          <w:rFonts w:ascii="Times New Roman" w:hAnsi="Times New Roman" w:cs="Times New Roman"/>
          <w:sz w:val="24"/>
          <w:szCs w:val="24"/>
        </w:rPr>
        <w:t xml:space="preserve">their </w:t>
      </w:r>
      <w:r>
        <w:rPr>
          <w:rFonts w:ascii="Times New Roman" w:hAnsi="Times New Roman" w:cs="Times New Roman"/>
          <w:sz w:val="24"/>
          <w:szCs w:val="24"/>
        </w:rPr>
        <w:t xml:space="preserve">fate into </w:t>
      </w:r>
      <w:r w:rsidR="00AA23A4">
        <w:rPr>
          <w:rFonts w:ascii="Times New Roman" w:hAnsi="Times New Roman" w:cs="Times New Roman"/>
          <w:sz w:val="24"/>
          <w:szCs w:val="24"/>
        </w:rPr>
        <w:t xml:space="preserve">full </w:t>
      </w:r>
      <w:r>
        <w:rPr>
          <w:rFonts w:ascii="Times New Roman" w:hAnsi="Times New Roman" w:cs="Times New Roman"/>
          <w:sz w:val="24"/>
          <w:szCs w:val="24"/>
        </w:rPr>
        <w:t>potential.</w:t>
      </w:r>
    </w:p>
    <w:p w14:paraId="6B8E61BE" w14:textId="24C8D8C1" w:rsidR="00843647" w:rsidRDefault="0084364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43647">
        <w:rPr>
          <w:rFonts w:ascii="Times New Roman" w:hAnsi="Times New Roman" w:cs="Times New Roman"/>
          <w:b/>
          <w:bCs/>
          <w:sz w:val="24"/>
          <w:szCs w:val="24"/>
        </w:rPr>
        <w:t>Conclu</w:t>
      </w:r>
      <w:r w:rsidR="00683634">
        <w:rPr>
          <w:rFonts w:ascii="Times New Roman" w:hAnsi="Times New Roman" w:cs="Times New Roman"/>
          <w:b/>
          <w:bCs/>
          <w:sz w:val="24"/>
          <w:szCs w:val="24"/>
        </w:rPr>
        <w:t>sion</w:t>
      </w:r>
    </w:p>
    <w:p w14:paraId="5B46DDBD" w14:textId="29A1804C" w:rsidR="0047383B" w:rsidRDefault="00567307" w:rsidP="004738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Within this essay consideration </w:t>
      </w:r>
      <w:r w:rsidR="00344B39">
        <w:rPr>
          <w:rFonts w:ascii="Times New Roman" w:hAnsi="Times New Roman" w:cs="Times New Roman"/>
          <w:sz w:val="24"/>
          <w:szCs w:val="24"/>
        </w:rPr>
        <w:t>has been</w:t>
      </w:r>
      <w:r>
        <w:rPr>
          <w:rFonts w:ascii="Times New Roman" w:hAnsi="Times New Roman" w:cs="Times New Roman"/>
          <w:sz w:val="24"/>
          <w:szCs w:val="24"/>
        </w:rPr>
        <w:t xml:space="preserve"> made of </w:t>
      </w:r>
      <w:r w:rsidR="00AA23A4">
        <w:rPr>
          <w:rFonts w:ascii="Times New Roman" w:hAnsi="Times New Roman" w:cs="Times New Roman"/>
          <w:sz w:val="24"/>
          <w:szCs w:val="24"/>
        </w:rPr>
        <w:t xml:space="preserve">Aristotle’s statement </w:t>
      </w:r>
      <w:r w:rsidR="00AA23A4" w:rsidRPr="00843647">
        <w:rPr>
          <w:rFonts w:ascii="Times New Roman" w:hAnsi="Times New Roman" w:cs="Times New Roman"/>
          <w:sz w:val="24"/>
          <w:szCs w:val="24"/>
        </w:rPr>
        <w:t>‘The stars incline; they don</w:t>
      </w:r>
      <w:r w:rsidR="00683634">
        <w:rPr>
          <w:rFonts w:ascii="Times New Roman" w:hAnsi="Times New Roman" w:cs="Times New Roman"/>
          <w:sz w:val="24"/>
          <w:szCs w:val="24"/>
        </w:rPr>
        <w:t>’</w:t>
      </w:r>
      <w:r w:rsidR="00AA23A4" w:rsidRPr="00843647">
        <w:rPr>
          <w:rFonts w:ascii="Times New Roman" w:hAnsi="Times New Roman" w:cs="Times New Roman"/>
          <w:sz w:val="24"/>
          <w:szCs w:val="24"/>
        </w:rPr>
        <w:t>t compel.’</w:t>
      </w:r>
      <w:r w:rsidR="00AA23A4">
        <w:rPr>
          <w:rStyle w:val="FootnoteReference"/>
          <w:rFonts w:ascii="Times New Roman" w:hAnsi="Times New Roman" w:cs="Times New Roman"/>
          <w:sz w:val="24"/>
          <w:szCs w:val="24"/>
        </w:rPr>
        <w:footnoteReference w:id="75"/>
      </w:r>
      <w:r w:rsidR="00AA23A4" w:rsidRPr="00843647">
        <w:rPr>
          <w:rFonts w:ascii="Times New Roman" w:hAnsi="Times New Roman" w:cs="Times New Roman"/>
          <w:sz w:val="24"/>
          <w:szCs w:val="24"/>
        </w:rPr>
        <w:t xml:space="preserve"> </w:t>
      </w:r>
      <w:r w:rsidR="00344B39">
        <w:rPr>
          <w:rFonts w:ascii="Times New Roman" w:hAnsi="Times New Roman" w:cs="Times New Roman"/>
          <w:sz w:val="24"/>
          <w:szCs w:val="24"/>
        </w:rPr>
        <w:t>A</w:t>
      </w:r>
      <w:r w:rsidR="00AA23A4">
        <w:rPr>
          <w:rFonts w:ascii="Times New Roman" w:hAnsi="Times New Roman" w:cs="Times New Roman"/>
          <w:sz w:val="24"/>
          <w:szCs w:val="24"/>
        </w:rPr>
        <w:t xml:space="preserve">n assessment of </w:t>
      </w:r>
      <w:r>
        <w:rPr>
          <w:rFonts w:ascii="Times New Roman" w:hAnsi="Times New Roman" w:cs="Times New Roman"/>
          <w:sz w:val="24"/>
          <w:szCs w:val="24"/>
        </w:rPr>
        <w:t>whether the stars compel</w:t>
      </w:r>
      <w:r w:rsidR="00344B3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or incline action</w:t>
      </w:r>
      <w:r w:rsidR="00344B39">
        <w:rPr>
          <w:rFonts w:ascii="Times New Roman" w:hAnsi="Times New Roman" w:cs="Times New Roman"/>
          <w:sz w:val="24"/>
          <w:szCs w:val="24"/>
        </w:rPr>
        <w:t xml:space="preserve"> has been </w:t>
      </w:r>
      <w:r w:rsidR="00BC4F48">
        <w:rPr>
          <w:rFonts w:ascii="Times New Roman" w:hAnsi="Times New Roman" w:cs="Times New Roman"/>
          <w:sz w:val="24"/>
          <w:szCs w:val="24"/>
        </w:rPr>
        <w:t>undertaken</w:t>
      </w:r>
      <w:r w:rsidR="00344B39">
        <w:rPr>
          <w:rFonts w:ascii="Times New Roman" w:hAnsi="Times New Roman" w:cs="Times New Roman"/>
          <w:sz w:val="24"/>
          <w:szCs w:val="24"/>
        </w:rPr>
        <w:t xml:space="preserve">, </w:t>
      </w:r>
      <w:r w:rsidR="000071CD">
        <w:rPr>
          <w:rFonts w:ascii="Times New Roman" w:hAnsi="Times New Roman" w:cs="Times New Roman"/>
          <w:sz w:val="24"/>
          <w:szCs w:val="24"/>
        </w:rPr>
        <w:t>drawing on the fate versus free will debate</w:t>
      </w:r>
      <w:r w:rsidR="00344B39">
        <w:rPr>
          <w:rFonts w:ascii="Times New Roman" w:hAnsi="Times New Roman" w:cs="Times New Roman"/>
          <w:sz w:val="24"/>
          <w:szCs w:val="24"/>
        </w:rPr>
        <w:t xml:space="preserve"> and</w:t>
      </w:r>
      <w:r w:rsidR="000071CD">
        <w:rPr>
          <w:rFonts w:ascii="Times New Roman" w:hAnsi="Times New Roman" w:cs="Times New Roman"/>
          <w:sz w:val="24"/>
          <w:szCs w:val="24"/>
        </w:rPr>
        <w:t xml:space="preserve"> tracing </w:t>
      </w:r>
      <w:r w:rsidR="004C2875">
        <w:rPr>
          <w:rFonts w:ascii="Times New Roman" w:hAnsi="Times New Roman" w:cs="Times New Roman"/>
          <w:sz w:val="24"/>
          <w:szCs w:val="24"/>
        </w:rPr>
        <w:t xml:space="preserve">it </w:t>
      </w:r>
      <w:r w:rsidR="000071CD">
        <w:rPr>
          <w:rFonts w:ascii="Times New Roman" w:hAnsi="Times New Roman" w:cs="Times New Roman"/>
          <w:sz w:val="24"/>
          <w:szCs w:val="24"/>
        </w:rPr>
        <w:t>from its historical roots to contemporary discussions.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44B39">
        <w:rPr>
          <w:rFonts w:ascii="Times New Roman" w:hAnsi="Times New Roman" w:cs="Times New Roman"/>
          <w:sz w:val="24"/>
          <w:szCs w:val="24"/>
        </w:rPr>
        <w:t>Recognis</w:t>
      </w:r>
      <w:r w:rsidR="00344B39" w:rsidRPr="000071CD">
        <w:rPr>
          <w:rFonts w:ascii="Times New Roman" w:hAnsi="Times New Roman" w:cs="Times New Roman"/>
          <w:sz w:val="24"/>
          <w:szCs w:val="24"/>
        </w:rPr>
        <w:t>ing</w:t>
      </w:r>
      <w:r w:rsidR="000071CD" w:rsidRPr="000071CD">
        <w:rPr>
          <w:rFonts w:ascii="Times New Roman" w:hAnsi="Times New Roman" w:cs="Times New Roman"/>
          <w:sz w:val="24"/>
          <w:szCs w:val="24"/>
        </w:rPr>
        <w:t xml:space="preserve"> astrology as </w:t>
      </w:r>
      <w:r>
        <w:rPr>
          <w:rFonts w:ascii="Times New Roman" w:hAnsi="Times New Roman" w:cs="Times New Roman"/>
          <w:sz w:val="24"/>
          <w:szCs w:val="24"/>
        </w:rPr>
        <w:t xml:space="preserve">the </w:t>
      </w:r>
      <w:r w:rsidR="000071CD">
        <w:rPr>
          <w:rFonts w:ascii="Times New Roman" w:hAnsi="Times New Roman" w:cs="Times New Roman"/>
          <w:sz w:val="24"/>
          <w:szCs w:val="24"/>
        </w:rPr>
        <w:t>means of interpret</w:t>
      </w:r>
      <w:r w:rsidR="00AA23A4">
        <w:rPr>
          <w:rFonts w:ascii="Times New Roman" w:hAnsi="Times New Roman" w:cs="Times New Roman"/>
          <w:sz w:val="24"/>
          <w:szCs w:val="24"/>
        </w:rPr>
        <w:t>ation</w:t>
      </w:r>
      <w:r w:rsidR="000071CD">
        <w:rPr>
          <w:rFonts w:ascii="Times New Roman" w:hAnsi="Times New Roman" w:cs="Times New Roman"/>
          <w:sz w:val="24"/>
          <w:szCs w:val="24"/>
        </w:rPr>
        <w:t xml:space="preserve"> of the </w:t>
      </w:r>
      <w:r>
        <w:rPr>
          <w:rFonts w:ascii="Times New Roman" w:hAnsi="Times New Roman" w:cs="Times New Roman"/>
          <w:sz w:val="24"/>
          <w:szCs w:val="24"/>
        </w:rPr>
        <w:t>stars</w:t>
      </w:r>
      <w:r w:rsidR="000071CD">
        <w:rPr>
          <w:rFonts w:ascii="Times New Roman" w:hAnsi="Times New Roman" w:cs="Times New Roman"/>
          <w:sz w:val="24"/>
          <w:szCs w:val="24"/>
        </w:rPr>
        <w:t xml:space="preserve">, </w:t>
      </w:r>
      <w:r w:rsidR="00AA23A4">
        <w:rPr>
          <w:rFonts w:ascii="Times New Roman" w:hAnsi="Times New Roman" w:cs="Times New Roman"/>
          <w:sz w:val="24"/>
          <w:szCs w:val="24"/>
        </w:rPr>
        <w:t>a</w:t>
      </w:r>
      <w:r w:rsidR="000071CD">
        <w:rPr>
          <w:rFonts w:ascii="Times New Roman" w:hAnsi="Times New Roman" w:cs="Times New Roman"/>
          <w:sz w:val="24"/>
          <w:szCs w:val="24"/>
        </w:rPr>
        <w:t xml:space="preserve"> chronicle of astrological understandings of fate and free will </w:t>
      </w:r>
      <w:r w:rsidR="00683634">
        <w:rPr>
          <w:rFonts w:ascii="Times New Roman" w:hAnsi="Times New Roman" w:cs="Times New Roman"/>
          <w:sz w:val="24"/>
          <w:szCs w:val="24"/>
        </w:rPr>
        <w:t>has been</w:t>
      </w:r>
      <w:r w:rsidR="00405836">
        <w:rPr>
          <w:rFonts w:ascii="Times New Roman" w:hAnsi="Times New Roman" w:cs="Times New Roman"/>
          <w:sz w:val="24"/>
          <w:szCs w:val="24"/>
        </w:rPr>
        <w:t xml:space="preserve"> reviewed</w:t>
      </w:r>
      <w:r w:rsidR="00344B39">
        <w:rPr>
          <w:rFonts w:ascii="Times New Roman" w:hAnsi="Times New Roman" w:cs="Times New Roman"/>
          <w:sz w:val="24"/>
          <w:szCs w:val="24"/>
        </w:rPr>
        <w:t xml:space="preserve"> to</w:t>
      </w:r>
      <w:r w:rsidR="00405836">
        <w:rPr>
          <w:rFonts w:ascii="Times New Roman" w:hAnsi="Times New Roman" w:cs="Times New Roman"/>
          <w:sz w:val="24"/>
          <w:szCs w:val="24"/>
        </w:rPr>
        <w:t xml:space="preserve"> reveal</w:t>
      </w:r>
      <w:r w:rsidR="00344B39">
        <w:rPr>
          <w:rFonts w:ascii="Times New Roman" w:hAnsi="Times New Roman" w:cs="Times New Roman"/>
          <w:sz w:val="24"/>
          <w:szCs w:val="24"/>
        </w:rPr>
        <w:t xml:space="preserve"> </w:t>
      </w:r>
      <w:r w:rsidR="00405836">
        <w:rPr>
          <w:rFonts w:ascii="Times New Roman" w:hAnsi="Times New Roman" w:cs="Times New Roman"/>
          <w:sz w:val="24"/>
          <w:szCs w:val="24"/>
        </w:rPr>
        <w:t xml:space="preserve">that although </w:t>
      </w:r>
      <w:r w:rsidR="00AA23A4">
        <w:rPr>
          <w:rFonts w:ascii="Times New Roman" w:hAnsi="Times New Roman" w:cs="Times New Roman"/>
          <w:sz w:val="24"/>
          <w:szCs w:val="24"/>
        </w:rPr>
        <w:t>conclusions have</w:t>
      </w:r>
      <w:r w:rsidR="00405836">
        <w:rPr>
          <w:rFonts w:ascii="Times New Roman" w:hAnsi="Times New Roman" w:cs="Times New Roman"/>
          <w:sz w:val="24"/>
          <w:szCs w:val="24"/>
        </w:rPr>
        <w:t xml:space="preserve"> var</w:t>
      </w:r>
      <w:r w:rsidR="00AA23A4">
        <w:rPr>
          <w:rFonts w:ascii="Times New Roman" w:hAnsi="Times New Roman" w:cs="Times New Roman"/>
          <w:sz w:val="24"/>
          <w:szCs w:val="24"/>
        </w:rPr>
        <w:t>ied,</w:t>
      </w:r>
      <w:r w:rsidR="00405836">
        <w:rPr>
          <w:rFonts w:ascii="Times New Roman" w:hAnsi="Times New Roman" w:cs="Times New Roman"/>
          <w:sz w:val="24"/>
          <w:szCs w:val="24"/>
        </w:rPr>
        <w:t xml:space="preserve"> deliberation </w:t>
      </w:r>
      <w:r w:rsidR="004C2875">
        <w:rPr>
          <w:rFonts w:ascii="Times New Roman" w:hAnsi="Times New Roman" w:cs="Times New Roman"/>
          <w:sz w:val="24"/>
          <w:szCs w:val="24"/>
        </w:rPr>
        <w:t xml:space="preserve">on the dilemma </w:t>
      </w:r>
      <w:r w:rsidR="00405836">
        <w:rPr>
          <w:rFonts w:ascii="Times New Roman" w:hAnsi="Times New Roman" w:cs="Times New Roman"/>
          <w:sz w:val="24"/>
          <w:szCs w:val="24"/>
        </w:rPr>
        <w:t xml:space="preserve">has been continual. </w:t>
      </w:r>
      <w:r w:rsidR="00344B39">
        <w:rPr>
          <w:rFonts w:ascii="Times New Roman" w:hAnsi="Times New Roman" w:cs="Times New Roman"/>
          <w:sz w:val="24"/>
          <w:szCs w:val="24"/>
        </w:rPr>
        <w:t>Study</w:t>
      </w:r>
      <w:r w:rsidR="00405836">
        <w:rPr>
          <w:rFonts w:ascii="Times New Roman" w:hAnsi="Times New Roman" w:cs="Times New Roman"/>
          <w:sz w:val="24"/>
          <w:szCs w:val="24"/>
        </w:rPr>
        <w:t>ing specific examples of astrological thought to examine how fate and free will play out in practice</w:t>
      </w:r>
      <w:r w:rsidR="004C2875">
        <w:rPr>
          <w:rFonts w:ascii="Times New Roman" w:hAnsi="Times New Roman" w:cs="Times New Roman"/>
          <w:sz w:val="24"/>
          <w:szCs w:val="24"/>
        </w:rPr>
        <w:t>,</w:t>
      </w:r>
      <w:r w:rsidR="00405836">
        <w:rPr>
          <w:rFonts w:ascii="Times New Roman" w:hAnsi="Times New Roman" w:cs="Times New Roman"/>
          <w:sz w:val="24"/>
          <w:szCs w:val="24"/>
        </w:rPr>
        <w:t xml:space="preserve"> the astrology of Steven Forrest and Liz Greene</w:t>
      </w:r>
      <w:r w:rsidR="004C2875">
        <w:rPr>
          <w:rFonts w:ascii="Times New Roman" w:hAnsi="Times New Roman" w:cs="Times New Roman"/>
          <w:sz w:val="24"/>
          <w:szCs w:val="24"/>
        </w:rPr>
        <w:t xml:space="preserve"> was reviewed</w:t>
      </w:r>
      <w:r w:rsidR="00405836">
        <w:rPr>
          <w:rFonts w:ascii="Times New Roman" w:hAnsi="Times New Roman" w:cs="Times New Roman"/>
          <w:sz w:val="24"/>
          <w:szCs w:val="24"/>
        </w:rPr>
        <w:t>.</w:t>
      </w:r>
    </w:p>
    <w:p w14:paraId="35E4F968" w14:textId="22352B4E" w:rsidR="00344B39" w:rsidRDefault="00405836" w:rsidP="004738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Forrest established </w:t>
      </w:r>
      <w:r w:rsidRPr="00A05A5E">
        <w:rPr>
          <w:rFonts w:ascii="Times New Roman" w:hAnsi="Times New Roman" w:cs="Times New Roman"/>
          <w:sz w:val="24"/>
          <w:szCs w:val="24"/>
        </w:rPr>
        <w:t>the School of Evolutionary Astrology</w:t>
      </w:r>
      <w:r>
        <w:rPr>
          <w:rFonts w:ascii="Times New Roman" w:hAnsi="Times New Roman" w:cs="Times New Roman"/>
          <w:sz w:val="24"/>
          <w:szCs w:val="24"/>
        </w:rPr>
        <w:t xml:space="preserve"> with the doctrine of reincarnation where an individual created their fate in the current life by their actions in a past life and free will exist</w:t>
      </w:r>
      <w:r w:rsidR="004C2875">
        <w:rPr>
          <w:rFonts w:ascii="Times New Roman" w:hAnsi="Times New Roman" w:cs="Times New Roman"/>
          <w:sz w:val="24"/>
          <w:szCs w:val="24"/>
        </w:rPr>
        <w:t>ed</w:t>
      </w:r>
      <w:r>
        <w:rPr>
          <w:rFonts w:ascii="Times New Roman" w:hAnsi="Times New Roman" w:cs="Times New Roman"/>
          <w:sz w:val="24"/>
          <w:szCs w:val="24"/>
        </w:rPr>
        <w:t xml:space="preserve"> for them to choose to develop beyond their fate </w:t>
      </w:r>
      <w:r w:rsidR="00B13F15">
        <w:rPr>
          <w:rFonts w:ascii="Times New Roman" w:hAnsi="Times New Roman" w:cs="Times New Roman"/>
          <w:sz w:val="24"/>
          <w:szCs w:val="24"/>
        </w:rPr>
        <w:t xml:space="preserve">and reach the potential illustrated within the natal chart. Greene founded the </w:t>
      </w:r>
      <w:r w:rsidR="00B13F15" w:rsidRPr="00843647">
        <w:rPr>
          <w:rFonts w:ascii="Times New Roman" w:hAnsi="Times New Roman" w:cs="Times New Roman"/>
          <w:sz w:val="24"/>
          <w:szCs w:val="24"/>
        </w:rPr>
        <w:t>Centre for Psychological Astrology</w:t>
      </w:r>
      <w:r w:rsidR="00B13F15">
        <w:rPr>
          <w:rFonts w:ascii="Times New Roman" w:hAnsi="Times New Roman" w:cs="Times New Roman"/>
          <w:sz w:val="24"/>
          <w:szCs w:val="24"/>
        </w:rPr>
        <w:t xml:space="preserve"> and based her teaching on Jung with </w:t>
      </w:r>
      <w:r w:rsidR="004C2875">
        <w:rPr>
          <w:rFonts w:ascii="Times New Roman" w:hAnsi="Times New Roman" w:cs="Times New Roman"/>
          <w:sz w:val="24"/>
          <w:szCs w:val="24"/>
        </w:rPr>
        <w:t>the</w:t>
      </w:r>
      <w:r w:rsidR="00B13F15">
        <w:rPr>
          <w:rFonts w:ascii="Times New Roman" w:hAnsi="Times New Roman" w:cs="Times New Roman"/>
          <w:sz w:val="24"/>
          <w:szCs w:val="24"/>
        </w:rPr>
        <w:t xml:space="preserve"> </w:t>
      </w:r>
      <w:r w:rsidR="004C2875">
        <w:rPr>
          <w:rFonts w:ascii="Times New Roman" w:hAnsi="Times New Roman" w:cs="Times New Roman"/>
          <w:sz w:val="24"/>
          <w:szCs w:val="24"/>
        </w:rPr>
        <w:t>foundation</w:t>
      </w:r>
      <w:r w:rsidR="00B13F15">
        <w:rPr>
          <w:rFonts w:ascii="Times New Roman" w:hAnsi="Times New Roman" w:cs="Times New Roman"/>
          <w:sz w:val="24"/>
          <w:szCs w:val="24"/>
        </w:rPr>
        <w:t xml:space="preserve"> of the birth chart as </w:t>
      </w:r>
      <w:r w:rsidR="004C2875">
        <w:rPr>
          <w:rFonts w:ascii="Times New Roman" w:hAnsi="Times New Roman" w:cs="Times New Roman"/>
          <w:sz w:val="24"/>
          <w:szCs w:val="24"/>
        </w:rPr>
        <w:t xml:space="preserve">indicative of </w:t>
      </w:r>
      <w:r w:rsidR="00B13F15">
        <w:rPr>
          <w:rFonts w:ascii="Times New Roman" w:hAnsi="Times New Roman" w:cs="Times New Roman"/>
          <w:sz w:val="24"/>
          <w:szCs w:val="24"/>
        </w:rPr>
        <w:t>individual fate and the tenet that free will c</w:t>
      </w:r>
      <w:r w:rsidR="00344B39">
        <w:rPr>
          <w:rFonts w:ascii="Times New Roman" w:hAnsi="Times New Roman" w:cs="Times New Roman"/>
          <w:sz w:val="24"/>
          <w:szCs w:val="24"/>
        </w:rPr>
        <w:t xml:space="preserve">ame </w:t>
      </w:r>
      <w:r w:rsidR="00F52D4F">
        <w:rPr>
          <w:rFonts w:ascii="Times New Roman" w:hAnsi="Times New Roman" w:cs="Times New Roman"/>
          <w:sz w:val="24"/>
          <w:szCs w:val="24"/>
        </w:rPr>
        <w:t>in the decision of</w:t>
      </w:r>
      <w:r w:rsidR="00B13F15">
        <w:rPr>
          <w:rFonts w:ascii="Times New Roman" w:hAnsi="Times New Roman" w:cs="Times New Roman"/>
          <w:sz w:val="24"/>
          <w:szCs w:val="24"/>
        </w:rPr>
        <w:t xml:space="preserve"> acceptance of that fate or</w:t>
      </w:r>
      <w:r w:rsidR="004C2875">
        <w:rPr>
          <w:rFonts w:ascii="Times New Roman" w:hAnsi="Times New Roman" w:cs="Times New Roman"/>
          <w:sz w:val="24"/>
          <w:szCs w:val="24"/>
        </w:rPr>
        <w:t xml:space="preserve"> to </w:t>
      </w:r>
      <w:r w:rsidR="00B13F15">
        <w:rPr>
          <w:rFonts w:ascii="Times New Roman" w:hAnsi="Times New Roman" w:cs="Times New Roman"/>
          <w:sz w:val="24"/>
          <w:szCs w:val="24"/>
        </w:rPr>
        <w:t xml:space="preserve">fight against it. Considering transits </w:t>
      </w:r>
      <w:r w:rsidR="00443B85">
        <w:rPr>
          <w:rFonts w:ascii="Times New Roman" w:hAnsi="Times New Roman" w:cs="Times New Roman"/>
          <w:sz w:val="24"/>
          <w:szCs w:val="24"/>
        </w:rPr>
        <w:t xml:space="preserve">of the planets </w:t>
      </w:r>
      <w:r w:rsidR="004C2875">
        <w:rPr>
          <w:rFonts w:ascii="Times New Roman" w:hAnsi="Times New Roman" w:cs="Times New Roman"/>
          <w:sz w:val="24"/>
          <w:szCs w:val="24"/>
        </w:rPr>
        <w:t>to the birth chart</w:t>
      </w:r>
      <w:r w:rsidR="00F52D4F">
        <w:rPr>
          <w:rFonts w:ascii="Times New Roman" w:hAnsi="Times New Roman" w:cs="Times New Roman"/>
          <w:sz w:val="24"/>
          <w:szCs w:val="24"/>
        </w:rPr>
        <w:t xml:space="preserve"> and progressions</w:t>
      </w:r>
      <w:r w:rsidR="004C2875">
        <w:rPr>
          <w:rFonts w:ascii="Times New Roman" w:hAnsi="Times New Roman" w:cs="Times New Roman"/>
          <w:sz w:val="24"/>
          <w:szCs w:val="24"/>
        </w:rPr>
        <w:t xml:space="preserve">, </w:t>
      </w:r>
      <w:r w:rsidR="00443B85">
        <w:rPr>
          <w:rFonts w:ascii="Times New Roman" w:hAnsi="Times New Roman" w:cs="Times New Roman"/>
          <w:sz w:val="24"/>
          <w:szCs w:val="24"/>
        </w:rPr>
        <w:t xml:space="preserve">both Forrest and Greene believed that </w:t>
      </w:r>
      <w:r w:rsidR="004C2875">
        <w:rPr>
          <w:rFonts w:ascii="Times New Roman" w:hAnsi="Times New Roman" w:cs="Times New Roman"/>
          <w:sz w:val="24"/>
          <w:szCs w:val="24"/>
        </w:rPr>
        <w:t>individuals experience</w:t>
      </w:r>
      <w:r w:rsidR="00344B39">
        <w:rPr>
          <w:rFonts w:ascii="Times New Roman" w:hAnsi="Times New Roman" w:cs="Times New Roman"/>
          <w:sz w:val="24"/>
          <w:szCs w:val="24"/>
        </w:rPr>
        <w:t>d</w:t>
      </w:r>
      <w:r w:rsidR="004C2875">
        <w:rPr>
          <w:rFonts w:ascii="Times New Roman" w:hAnsi="Times New Roman" w:cs="Times New Roman"/>
          <w:sz w:val="24"/>
          <w:szCs w:val="24"/>
        </w:rPr>
        <w:t xml:space="preserve"> an impact on their lives that invite</w:t>
      </w:r>
      <w:r w:rsidR="00BC4F48">
        <w:rPr>
          <w:rFonts w:ascii="Times New Roman" w:hAnsi="Times New Roman" w:cs="Times New Roman"/>
          <w:sz w:val="24"/>
          <w:szCs w:val="24"/>
        </w:rPr>
        <w:t>d</w:t>
      </w:r>
      <w:r w:rsidR="004C2875">
        <w:rPr>
          <w:rFonts w:ascii="Times New Roman" w:hAnsi="Times New Roman" w:cs="Times New Roman"/>
          <w:sz w:val="24"/>
          <w:szCs w:val="24"/>
        </w:rPr>
        <w:t xml:space="preserve"> </w:t>
      </w:r>
      <w:r w:rsidR="00F52D4F">
        <w:rPr>
          <w:rFonts w:ascii="Times New Roman" w:hAnsi="Times New Roman" w:cs="Times New Roman"/>
          <w:sz w:val="24"/>
          <w:szCs w:val="24"/>
        </w:rPr>
        <w:t>but d</w:t>
      </w:r>
      <w:r w:rsidR="00BC4F48">
        <w:rPr>
          <w:rFonts w:ascii="Times New Roman" w:hAnsi="Times New Roman" w:cs="Times New Roman"/>
          <w:sz w:val="24"/>
          <w:szCs w:val="24"/>
        </w:rPr>
        <w:t>id not</w:t>
      </w:r>
      <w:r w:rsidR="00F52D4F">
        <w:rPr>
          <w:rFonts w:ascii="Times New Roman" w:hAnsi="Times New Roman" w:cs="Times New Roman"/>
          <w:sz w:val="24"/>
          <w:szCs w:val="24"/>
        </w:rPr>
        <w:t xml:space="preserve"> force </w:t>
      </w:r>
      <w:r w:rsidR="004C2875">
        <w:rPr>
          <w:rFonts w:ascii="Times New Roman" w:hAnsi="Times New Roman" w:cs="Times New Roman"/>
          <w:sz w:val="24"/>
          <w:szCs w:val="24"/>
        </w:rPr>
        <w:t>a response</w:t>
      </w:r>
      <w:r w:rsidR="00443B85">
        <w:rPr>
          <w:rFonts w:ascii="Times New Roman" w:hAnsi="Times New Roman" w:cs="Times New Roman"/>
          <w:sz w:val="24"/>
          <w:szCs w:val="24"/>
        </w:rPr>
        <w:t>. For Forrest transits could precipitate the choice for development towards an elevated self. For Greene transits could create a realisation that leads to a choice for acceptance of fate</w:t>
      </w:r>
      <w:r w:rsidR="00F52D4F">
        <w:rPr>
          <w:rFonts w:ascii="Times New Roman" w:hAnsi="Times New Roman" w:cs="Times New Roman"/>
          <w:sz w:val="24"/>
          <w:szCs w:val="24"/>
        </w:rPr>
        <w:t xml:space="preserve"> that could facilitate </w:t>
      </w:r>
      <w:r w:rsidR="00BC4F48">
        <w:rPr>
          <w:rFonts w:ascii="Times New Roman" w:hAnsi="Times New Roman" w:cs="Times New Roman"/>
          <w:sz w:val="24"/>
          <w:szCs w:val="24"/>
        </w:rPr>
        <w:t xml:space="preserve">inner </w:t>
      </w:r>
      <w:r w:rsidR="00F52D4F">
        <w:rPr>
          <w:rFonts w:ascii="Times New Roman" w:hAnsi="Times New Roman" w:cs="Times New Roman"/>
          <w:sz w:val="24"/>
          <w:szCs w:val="24"/>
        </w:rPr>
        <w:t>peace</w:t>
      </w:r>
      <w:r w:rsidR="00443B85">
        <w:rPr>
          <w:rFonts w:ascii="Times New Roman" w:hAnsi="Times New Roman" w:cs="Times New Roman"/>
          <w:sz w:val="24"/>
          <w:szCs w:val="24"/>
        </w:rPr>
        <w:t>.</w:t>
      </w:r>
      <w:r w:rsidR="001D5DA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7815367" w14:textId="53E430BA" w:rsidR="00EF5730" w:rsidRDefault="00476BD6" w:rsidP="0047383B">
      <w:pPr>
        <w:rPr>
          <w:rFonts w:ascii="Times New Roman" w:hAnsi="Times New Roman" w:cs="Times New Roman"/>
          <w:sz w:val="24"/>
          <w:szCs w:val="24"/>
        </w:rPr>
      </w:pPr>
      <w:r w:rsidRPr="00476BD6">
        <w:rPr>
          <w:rFonts w:ascii="Times New Roman" w:hAnsi="Times New Roman" w:cs="Times New Roman"/>
          <w:sz w:val="24"/>
          <w:szCs w:val="24"/>
        </w:rPr>
        <w:t xml:space="preserve">Although Forrest and Greene demonstrated differing interpretations of astrology both accepted </w:t>
      </w:r>
      <w:r w:rsidR="00EF5730">
        <w:rPr>
          <w:rFonts w:ascii="Times New Roman" w:hAnsi="Times New Roman" w:cs="Times New Roman"/>
          <w:sz w:val="24"/>
          <w:szCs w:val="24"/>
        </w:rPr>
        <w:t xml:space="preserve">the role of </w:t>
      </w:r>
      <w:r w:rsidRPr="00476BD6">
        <w:rPr>
          <w:rFonts w:ascii="Times New Roman" w:hAnsi="Times New Roman" w:cs="Times New Roman"/>
          <w:sz w:val="24"/>
          <w:szCs w:val="24"/>
        </w:rPr>
        <w:t>fate in astrology. For both astrologers the birth chart represent</w:t>
      </w:r>
      <w:r w:rsidR="004C2875">
        <w:rPr>
          <w:rFonts w:ascii="Times New Roman" w:hAnsi="Times New Roman" w:cs="Times New Roman"/>
          <w:sz w:val="24"/>
          <w:szCs w:val="24"/>
        </w:rPr>
        <w:t>ed</w:t>
      </w:r>
      <w:r w:rsidRPr="00476BD6">
        <w:rPr>
          <w:rFonts w:ascii="Times New Roman" w:hAnsi="Times New Roman" w:cs="Times New Roman"/>
          <w:sz w:val="24"/>
          <w:szCs w:val="24"/>
        </w:rPr>
        <w:t xml:space="preserve"> an individual’s fate in life, the difference c</w:t>
      </w:r>
      <w:r w:rsidR="00344B39">
        <w:rPr>
          <w:rFonts w:ascii="Times New Roman" w:hAnsi="Times New Roman" w:cs="Times New Roman"/>
          <w:sz w:val="24"/>
          <w:szCs w:val="24"/>
        </w:rPr>
        <w:t>ame</w:t>
      </w:r>
      <w:r w:rsidRPr="00476BD6">
        <w:rPr>
          <w:rFonts w:ascii="Times New Roman" w:hAnsi="Times New Roman" w:cs="Times New Roman"/>
          <w:sz w:val="24"/>
          <w:szCs w:val="24"/>
        </w:rPr>
        <w:t xml:space="preserve"> in interpretation of whether the chart </w:t>
      </w:r>
      <w:r w:rsidR="00344B39">
        <w:rPr>
          <w:rFonts w:ascii="Times New Roman" w:hAnsi="Times New Roman" w:cs="Times New Roman"/>
          <w:sz w:val="24"/>
          <w:szCs w:val="24"/>
        </w:rPr>
        <w:t>was</w:t>
      </w:r>
      <w:r w:rsidRPr="00476BD6">
        <w:rPr>
          <w:rFonts w:ascii="Times New Roman" w:hAnsi="Times New Roman" w:cs="Times New Roman"/>
          <w:sz w:val="24"/>
          <w:szCs w:val="24"/>
        </w:rPr>
        <w:t xml:space="preserve"> the starting point </w:t>
      </w:r>
      <w:r w:rsidR="00344B39">
        <w:rPr>
          <w:rFonts w:ascii="Times New Roman" w:hAnsi="Times New Roman" w:cs="Times New Roman"/>
          <w:sz w:val="24"/>
          <w:szCs w:val="24"/>
        </w:rPr>
        <w:t xml:space="preserve">and potential </w:t>
      </w:r>
      <w:r w:rsidRPr="00476BD6">
        <w:rPr>
          <w:rFonts w:ascii="Times New Roman" w:hAnsi="Times New Roman" w:cs="Times New Roman"/>
          <w:sz w:val="24"/>
          <w:szCs w:val="24"/>
        </w:rPr>
        <w:t xml:space="preserve">(Forrest) or the entirety </w:t>
      </w:r>
      <w:r w:rsidR="00344B39">
        <w:rPr>
          <w:rFonts w:ascii="Times New Roman" w:hAnsi="Times New Roman" w:cs="Times New Roman"/>
          <w:sz w:val="24"/>
          <w:szCs w:val="24"/>
        </w:rPr>
        <w:t xml:space="preserve">of life </w:t>
      </w:r>
      <w:r w:rsidRPr="00476BD6">
        <w:rPr>
          <w:rFonts w:ascii="Times New Roman" w:hAnsi="Times New Roman" w:cs="Times New Roman"/>
          <w:sz w:val="24"/>
          <w:szCs w:val="24"/>
        </w:rPr>
        <w:t xml:space="preserve">(Greene). </w:t>
      </w:r>
      <w:r w:rsidR="004C2875">
        <w:rPr>
          <w:rFonts w:ascii="Times New Roman" w:hAnsi="Times New Roman" w:cs="Times New Roman"/>
          <w:sz w:val="24"/>
          <w:szCs w:val="24"/>
        </w:rPr>
        <w:t xml:space="preserve">Both Forrest and Greene demonstrated a concern for the self-development of the chart native, either through increased self-acceptance and understanding (Greene) or self-transcendence (Forrest). </w:t>
      </w:r>
      <w:r w:rsidR="00EF5730">
        <w:rPr>
          <w:rFonts w:ascii="Times New Roman" w:hAnsi="Times New Roman" w:cs="Times New Roman"/>
          <w:sz w:val="24"/>
          <w:szCs w:val="24"/>
        </w:rPr>
        <w:t>Over the birth chart pass</w:t>
      </w:r>
      <w:r w:rsidR="00F52D4F">
        <w:rPr>
          <w:rFonts w:ascii="Times New Roman" w:hAnsi="Times New Roman" w:cs="Times New Roman"/>
          <w:sz w:val="24"/>
          <w:szCs w:val="24"/>
        </w:rPr>
        <w:t>es</w:t>
      </w:r>
      <w:r w:rsidR="00EF5730">
        <w:rPr>
          <w:rFonts w:ascii="Times New Roman" w:hAnsi="Times New Roman" w:cs="Times New Roman"/>
          <w:sz w:val="24"/>
          <w:szCs w:val="24"/>
        </w:rPr>
        <w:t xml:space="preserve"> transit</w:t>
      </w:r>
      <w:r w:rsidR="00344B39">
        <w:rPr>
          <w:rFonts w:ascii="Times New Roman" w:hAnsi="Times New Roman" w:cs="Times New Roman"/>
          <w:sz w:val="24"/>
          <w:szCs w:val="24"/>
        </w:rPr>
        <w:t xml:space="preserve">s </w:t>
      </w:r>
      <w:r w:rsidR="00EF5730">
        <w:rPr>
          <w:rFonts w:ascii="Times New Roman" w:hAnsi="Times New Roman" w:cs="Times New Roman"/>
          <w:sz w:val="24"/>
          <w:szCs w:val="24"/>
        </w:rPr>
        <w:t>caused by planetary movement</w:t>
      </w:r>
      <w:r w:rsidR="00344B39">
        <w:rPr>
          <w:rFonts w:ascii="Times New Roman" w:hAnsi="Times New Roman" w:cs="Times New Roman"/>
          <w:sz w:val="24"/>
          <w:szCs w:val="24"/>
        </w:rPr>
        <w:t xml:space="preserve"> </w:t>
      </w:r>
      <w:r w:rsidR="00344B39">
        <w:rPr>
          <w:rFonts w:ascii="Times New Roman" w:hAnsi="Times New Roman" w:cs="Times New Roman"/>
          <w:sz w:val="24"/>
          <w:szCs w:val="24"/>
        </w:rPr>
        <w:t xml:space="preserve">and </w:t>
      </w:r>
      <w:r w:rsidR="00344B39">
        <w:rPr>
          <w:rFonts w:ascii="Times New Roman" w:hAnsi="Times New Roman" w:cs="Times New Roman"/>
          <w:sz w:val="24"/>
          <w:szCs w:val="24"/>
        </w:rPr>
        <w:t xml:space="preserve">calculated </w:t>
      </w:r>
      <w:r w:rsidR="00344B39">
        <w:rPr>
          <w:rFonts w:ascii="Times New Roman" w:hAnsi="Times New Roman" w:cs="Times New Roman"/>
          <w:sz w:val="24"/>
          <w:szCs w:val="24"/>
        </w:rPr>
        <w:t>progressions</w:t>
      </w:r>
      <w:r w:rsidR="00EF5730">
        <w:rPr>
          <w:rFonts w:ascii="Times New Roman" w:hAnsi="Times New Roman" w:cs="Times New Roman"/>
          <w:sz w:val="24"/>
          <w:szCs w:val="24"/>
        </w:rPr>
        <w:t xml:space="preserve">. Greene and Forrest agreed that transits </w:t>
      </w:r>
      <w:r w:rsidR="00344B39">
        <w:rPr>
          <w:rFonts w:ascii="Times New Roman" w:hAnsi="Times New Roman" w:cs="Times New Roman"/>
          <w:sz w:val="24"/>
          <w:szCs w:val="24"/>
        </w:rPr>
        <w:t xml:space="preserve">and progressions </w:t>
      </w:r>
      <w:r w:rsidR="00EF5730">
        <w:rPr>
          <w:rFonts w:ascii="Times New Roman" w:hAnsi="Times New Roman" w:cs="Times New Roman"/>
          <w:sz w:val="24"/>
          <w:szCs w:val="24"/>
        </w:rPr>
        <w:t>c</w:t>
      </w:r>
      <w:r w:rsidR="004C2875">
        <w:rPr>
          <w:rFonts w:ascii="Times New Roman" w:hAnsi="Times New Roman" w:cs="Times New Roman"/>
          <w:sz w:val="24"/>
          <w:szCs w:val="24"/>
        </w:rPr>
        <w:t>reate</w:t>
      </w:r>
      <w:r w:rsidR="00344B39">
        <w:rPr>
          <w:rFonts w:ascii="Times New Roman" w:hAnsi="Times New Roman" w:cs="Times New Roman"/>
          <w:sz w:val="24"/>
          <w:szCs w:val="24"/>
        </w:rPr>
        <w:t>d</w:t>
      </w:r>
      <w:r w:rsidR="00EF5730">
        <w:rPr>
          <w:rFonts w:ascii="Times New Roman" w:hAnsi="Times New Roman" w:cs="Times New Roman"/>
          <w:sz w:val="24"/>
          <w:szCs w:val="24"/>
        </w:rPr>
        <w:t xml:space="preserve"> discomfort and invite</w:t>
      </w:r>
      <w:r w:rsidR="00344B39">
        <w:rPr>
          <w:rFonts w:ascii="Times New Roman" w:hAnsi="Times New Roman" w:cs="Times New Roman"/>
          <w:sz w:val="24"/>
          <w:szCs w:val="24"/>
        </w:rPr>
        <w:t>d</w:t>
      </w:r>
      <w:r w:rsidR="00EF5730">
        <w:rPr>
          <w:rFonts w:ascii="Times New Roman" w:hAnsi="Times New Roman" w:cs="Times New Roman"/>
          <w:sz w:val="24"/>
          <w:szCs w:val="24"/>
        </w:rPr>
        <w:t xml:space="preserve"> </w:t>
      </w:r>
      <w:r w:rsidR="004C2875">
        <w:rPr>
          <w:rFonts w:ascii="Times New Roman" w:hAnsi="Times New Roman" w:cs="Times New Roman"/>
          <w:sz w:val="24"/>
          <w:szCs w:val="24"/>
        </w:rPr>
        <w:t>reaction but</w:t>
      </w:r>
      <w:r w:rsidR="00EF5730">
        <w:rPr>
          <w:rFonts w:ascii="Times New Roman" w:hAnsi="Times New Roman" w:cs="Times New Roman"/>
          <w:sz w:val="24"/>
          <w:szCs w:val="24"/>
        </w:rPr>
        <w:t xml:space="preserve"> agreed </w:t>
      </w:r>
      <w:r w:rsidR="004C2875">
        <w:rPr>
          <w:rFonts w:ascii="Times New Roman" w:hAnsi="Times New Roman" w:cs="Times New Roman"/>
          <w:sz w:val="24"/>
          <w:szCs w:val="24"/>
        </w:rPr>
        <w:t xml:space="preserve">that </w:t>
      </w:r>
      <w:r w:rsidR="00F52D4F">
        <w:rPr>
          <w:rFonts w:ascii="Times New Roman" w:hAnsi="Times New Roman" w:cs="Times New Roman"/>
          <w:sz w:val="24"/>
          <w:szCs w:val="24"/>
        </w:rPr>
        <w:t xml:space="preserve">the act and nature of </w:t>
      </w:r>
      <w:r w:rsidR="00EF5730">
        <w:rPr>
          <w:rFonts w:ascii="Times New Roman" w:hAnsi="Times New Roman" w:cs="Times New Roman"/>
          <w:sz w:val="24"/>
          <w:szCs w:val="24"/>
        </w:rPr>
        <w:t xml:space="preserve">response </w:t>
      </w:r>
      <w:r w:rsidR="00344B39">
        <w:rPr>
          <w:rFonts w:ascii="Times New Roman" w:hAnsi="Times New Roman" w:cs="Times New Roman"/>
          <w:sz w:val="24"/>
          <w:szCs w:val="24"/>
        </w:rPr>
        <w:t>was</w:t>
      </w:r>
      <w:r w:rsidR="00EF5730">
        <w:rPr>
          <w:rFonts w:ascii="Times New Roman" w:hAnsi="Times New Roman" w:cs="Times New Roman"/>
          <w:sz w:val="24"/>
          <w:szCs w:val="24"/>
        </w:rPr>
        <w:t xml:space="preserve"> a free choice. </w:t>
      </w:r>
    </w:p>
    <w:p w14:paraId="0DB9FA11" w14:textId="1D9B7BD2" w:rsidR="00D601C0" w:rsidRDefault="001D5DA7" w:rsidP="00765F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Examination of the theory and practice of the astrology of Forrest and Greene suggests that the stars incline rather than compel. </w:t>
      </w:r>
      <w:r w:rsidR="004C2875">
        <w:rPr>
          <w:rFonts w:ascii="Times New Roman" w:hAnsi="Times New Roman" w:cs="Times New Roman"/>
          <w:sz w:val="24"/>
          <w:szCs w:val="24"/>
        </w:rPr>
        <w:t xml:space="preserve">For Forrest and </w:t>
      </w:r>
      <w:r w:rsidR="00DF17ED">
        <w:rPr>
          <w:rFonts w:ascii="Times New Roman" w:hAnsi="Times New Roman" w:cs="Times New Roman"/>
          <w:sz w:val="24"/>
          <w:szCs w:val="24"/>
        </w:rPr>
        <w:t>Greene,</w:t>
      </w:r>
      <w:r w:rsidR="004C2875">
        <w:rPr>
          <w:rFonts w:ascii="Times New Roman" w:hAnsi="Times New Roman" w:cs="Times New Roman"/>
          <w:sz w:val="24"/>
          <w:szCs w:val="24"/>
        </w:rPr>
        <w:t xml:space="preserve"> the</w:t>
      </w:r>
      <w:r>
        <w:rPr>
          <w:rFonts w:ascii="Times New Roman" w:hAnsi="Times New Roman" w:cs="Times New Roman"/>
          <w:sz w:val="24"/>
          <w:szCs w:val="24"/>
        </w:rPr>
        <w:t xml:space="preserve"> birth chart incline</w:t>
      </w:r>
      <w:r w:rsidR="00722211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an </w:t>
      </w:r>
      <w:r>
        <w:rPr>
          <w:rFonts w:ascii="Times New Roman" w:hAnsi="Times New Roman" w:cs="Times New Roman"/>
          <w:sz w:val="24"/>
          <w:szCs w:val="24"/>
        </w:rPr>
        <w:lastRenderedPageBreak/>
        <w:t>individual to act in certain ways</w:t>
      </w:r>
      <w:r w:rsidR="00DF17ED">
        <w:rPr>
          <w:rFonts w:ascii="Times New Roman" w:hAnsi="Times New Roman" w:cs="Times New Roman"/>
          <w:sz w:val="24"/>
          <w:szCs w:val="24"/>
        </w:rPr>
        <w:t xml:space="preserve"> according to their nature as laid out in the chart</w:t>
      </w:r>
      <w:r>
        <w:rPr>
          <w:rFonts w:ascii="Times New Roman" w:hAnsi="Times New Roman" w:cs="Times New Roman"/>
          <w:sz w:val="24"/>
          <w:szCs w:val="24"/>
        </w:rPr>
        <w:t xml:space="preserve">, transits </w:t>
      </w:r>
      <w:r w:rsidR="00722211">
        <w:rPr>
          <w:rFonts w:ascii="Times New Roman" w:hAnsi="Times New Roman" w:cs="Times New Roman"/>
          <w:sz w:val="24"/>
          <w:szCs w:val="24"/>
        </w:rPr>
        <w:t xml:space="preserve">and progressions </w:t>
      </w:r>
      <w:r w:rsidR="00D601C0">
        <w:rPr>
          <w:rFonts w:ascii="Times New Roman" w:hAnsi="Times New Roman" w:cs="Times New Roman"/>
          <w:sz w:val="24"/>
          <w:szCs w:val="24"/>
        </w:rPr>
        <w:t>create</w:t>
      </w:r>
      <w:r w:rsidR="00722211">
        <w:rPr>
          <w:rFonts w:ascii="Times New Roman" w:hAnsi="Times New Roman" w:cs="Times New Roman"/>
          <w:sz w:val="24"/>
          <w:szCs w:val="24"/>
        </w:rPr>
        <w:t>d</w:t>
      </w:r>
      <w:r w:rsidR="00D601C0">
        <w:rPr>
          <w:rFonts w:ascii="Times New Roman" w:hAnsi="Times New Roman" w:cs="Times New Roman"/>
          <w:sz w:val="24"/>
          <w:szCs w:val="24"/>
        </w:rPr>
        <w:t xml:space="preserve"> discomfort </w:t>
      </w:r>
      <w:r w:rsidR="00DF17ED">
        <w:rPr>
          <w:rFonts w:ascii="Times New Roman" w:hAnsi="Times New Roman" w:cs="Times New Roman"/>
          <w:sz w:val="24"/>
          <w:szCs w:val="24"/>
        </w:rPr>
        <w:t>and</w:t>
      </w:r>
      <w:r w:rsidR="00D601C0">
        <w:rPr>
          <w:rFonts w:ascii="Times New Roman" w:hAnsi="Times New Roman" w:cs="Times New Roman"/>
          <w:sz w:val="24"/>
          <w:szCs w:val="24"/>
        </w:rPr>
        <w:t xml:space="preserve"> an </w:t>
      </w:r>
      <w:r>
        <w:rPr>
          <w:rFonts w:ascii="Times New Roman" w:hAnsi="Times New Roman" w:cs="Times New Roman"/>
          <w:sz w:val="24"/>
          <w:szCs w:val="24"/>
        </w:rPr>
        <w:t>inclin</w:t>
      </w:r>
      <w:r w:rsidR="00D601C0">
        <w:rPr>
          <w:rFonts w:ascii="Times New Roman" w:hAnsi="Times New Roman" w:cs="Times New Roman"/>
          <w:sz w:val="24"/>
          <w:szCs w:val="24"/>
        </w:rPr>
        <w:t xml:space="preserve">ation to action, but </w:t>
      </w:r>
      <w:r w:rsidR="00DF17ED">
        <w:rPr>
          <w:rFonts w:ascii="Times New Roman" w:hAnsi="Times New Roman" w:cs="Times New Roman"/>
          <w:sz w:val="24"/>
          <w:szCs w:val="24"/>
        </w:rPr>
        <w:t xml:space="preserve">for both </w:t>
      </w:r>
      <w:r w:rsidR="00722211">
        <w:rPr>
          <w:rFonts w:ascii="Times New Roman" w:hAnsi="Times New Roman" w:cs="Times New Roman"/>
          <w:sz w:val="24"/>
          <w:szCs w:val="24"/>
        </w:rPr>
        <w:t xml:space="preserve">astrologers </w:t>
      </w:r>
      <w:r w:rsidR="00DF17ED">
        <w:rPr>
          <w:rFonts w:ascii="Times New Roman" w:hAnsi="Times New Roman" w:cs="Times New Roman"/>
          <w:sz w:val="24"/>
          <w:szCs w:val="24"/>
        </w:rPr>
        <w:t xml:space="preserve">the choice to act is </w:t>
      </w:r>
      <w:r w:rsidR="00722211">
        <w:rPr>
          <w:rFonts w:ascii="Times New Roman" w:hAnsi="Times New Roman" w:cs="Times New Roman"/>
          <w:sz w:val="24"/>
          <w:szCs w:val="24"/>
        </w:rPr>
        <w:t xml:space="preserve">open to </w:t>
      </w:r>
      <w:r w:rsidR="00DF17ED">
        <w:rPr>
          <w:rFonts w:ascii="Times New Roman" w:hAnsi="Times New Roman" w:cs="Times New Roman"/>
          <w:sz w:val="24"/>
          <w:szCs w:val="24"/>
        </w:rPr>
        <w:t>free</w:t>
      </w:r>
      <w:r w:rsidR="00722211">
        <w:rPr>
          <w:rFonts w:ascii="Times New Roman" w:hAnsi="Times New Roman" w:cs="Times New Roman"/>
          <w:sz w:val="24"/>
          <w:szCs w:val="24"/>
        </w:rPr>
        <w:t xml:space="preserve"> will</w:t>
      </w:r>
      <w:r w:rsidR="00DF17ED">
        <w:rPr>
          <w:rFonts w:ascii="Times New Roman" w:hAnsi="Times New Roman" w:cs="Times New Roman"/>
          <w:sz w:val="24"/>
          <w:szCs w:val="24"/>
        </w:rPr>
        <w:t xml:space="preserve">. </w:t>
      </w:r>
      <w:r w:rsidR="00D601C0">
        <w:rPr>
          <w:rFonts w:ascii="Times New Roman" w:hAnsi="Times New Roman" w:cs="Times New Roman"/>
          <w:sz w:val="24"/>
          <w:szCs w:val="24"/>
        </w:rPr>
        <w:t>Forrest taught that an individual has a free choice whether to remain in or transcend the</w:t>
      </w:r>
      <w:r w:rsidR="00DF17ED">
        <w:rPr>
          <w:rFonts w:ascii="Times New Roman" w:hAnsi="Times New Roman" w:cs="Times New Roman"/>
          <w:sz w:val="24"/>
          <w:szCs w:val="24"/>
        </w:rPr>
        <w:t>ir</w:t>
      </w:r>
      <w:r w:rsidR="00D601C0">
        <w:rPr>
          <w:rFonts w:ascii="Times New Roman" w:hAnsi="Times New Roman" w:cs="Times New Roman"/>
          <w:sz w:val="24"/>
          <w:szCs w:val="24"/>
        </w:rPr>
        <w:t xml:space="preserve"> birth chart and Greene imparted that the</w:t>
      </w:r>
      <w:r w:rsidR="00DF17ED">
        <w:rPr>
          <w:rFonts w:ascii="Times New Roman" w:hAnsi="Times New Roman" w:cs="Times New Roman"/>
          <w:sz w:val="24"/>
          <w:szCs w:val="24"/>
        </w:rPr>
        <w:t xml:space="preserve"> native ha</w:t>
      </w:r>
      <w:r w:rsidR="00D601C0">
        <w:rPr>
          <w:rFonts w:ascii="Times New Roman" w:hAnsi="Times New Roman" w:cs="Times New Roman"/>
          <w:sz w:val="24"/>
          <w:szCs w:val="24"/>
        </w:rPr>
        <w:t>s free will to accept or fight against the reality of the</w:t>
      </w:r>
      <w:r w:rsidR="00DF17ED">
        <w:rPr>
          <w:rFonts w:ascii="Times New Roman" w:hAnsi="Times New Roman" w:cs="Times New Roman"/>
          <w:sz w:val="24"/>
          <w:szCs w:val="24"/>
        </w:rPr>
        <w:t>ir</w:t>
      </w:r>
      <w:r w:rsidR="00D601C0">
        <w:rPr>
          <w:rFonts w:ascii="Times New Roman" w:hAnsi="Times New Roman" w:cs="Times New Roman"/>
          <w:sz w:val="24"/>
          <w:szCs w:val="24"/>
        </w:rPr>
        <w:t xml:space="preserve"> birth chart.</w:t>
      </w:r>
    </w:p>
    <w:p w14:paraId="5722A198" w14:textId="5548414E" w:rsidR="00765F81" w:rsidRDefault="00D601C0" w:rsidP="00765F8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Closing with </w:t>
      </w:r>
      <w:r w:rsidR="00DF17ED">
        <w:rPr>
          <w:rFonts w:ascii="Times New Roman" w:hAnsi="Times New Roman" w:cs="Times New Roman"/>
          <w:sz w:val="24"/>
          <w:szCs w:val="24"/>
        </w:rPr>
        <w:t xml:space="preserve">the words of </w:t>
      </w:r>
      <w:r w:rsidR="00765F81" w:rsidRPr="00843647">
        <w:rPr>
          <w:rFonts w:ascii="Times New Roman" w:hAnsi="Times New Roman" w:cs="Times New Roman"/>
          <w:sz w:val="24"/>
          <w:szCs w:val="24"/>
        </w:rPr>
        <w:t>Iamblichus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76BD6">
        <w:rPr>
          <w:rFonts w:ascii="Times New Roman" w:hAnsi="Times New Roman" w:cs="Times New Roman"/>
          <w:sz w:val="24"/>
          <w:szCs w:val="24"/>
        </w:rPr>
        <w:t>‘</w:t>
      </w:r>
      <w:r w:rsidR="00765F81" w:rsidRPr="00843647">
        <w:rPr>
          <w:rFonts w:ascii="Times New Roman" w:hAnsi="Times New Roman" w:cs="Times New Roman"/>
          <w:sz w:val="24"/>
          <w:szCs w:val="24"/>
        </w:rPr>
        <w:t>the Gods, employing many instruments as media, send indications to men</w:t>
      </w:r>
      <w:r>
        <w:rPr>
          <w:rFonts w:ascii="Times New Roman" w:hAnsi="Times New Roman" w:cs="Times New Roman"/>
          <w:sz w:val="24"/>
          <w:szCs w:val="24"/>
        </w:rPr>
        <w:t>,</w:t>
      </w:r>
      <w:r w:rsidR="00476BD6">
        <w:rPr>
          <w:rFonts w:ascii="Times New Roman" w:hAnsi="Times New Roman" w:cs="Times New Roman"/>
          <w:sz w:val="24"/>
          <w:szCs w:val="24"/>
        </w:rPr>
        <w:t>’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76"/>
      </w:r>
      <w:r>
        <w:rPr>
          <w:rFonts w:ascii="Times New Roman" w:hAnsi="Times New Roman" w:cs="Times New Roman"/>
          <w:sz w:val="24"/>
          <w:szCs w:val="24"/>
        </w:rPr>
        <w:t xml:space="preserve"> Greene and Forrest demonstrated that </w:t>
      </w:r>
      <w:r w:rsidR="00315A3E">
        <w:rPr>
          <w:rFonts w:ascii="Times New Roman" w:hAnsi="Times New Roman" w:cs="Times New Roman"/>
          <w:sz w:val="24"/>
          <w:szCs w:val="24"/>
        </w:rPr>
        <w:t>the birth chart and</w:t>
      </w:r>
      <w:r w:rsidR="00F52D4F">
        <w:rPr>
          <w:rFonts w:ascii="Times New Roman" w:hAnsi="Times New Roman" w:cs="Times New Roman"/>
          <w:sz w:val="24"/>
          <w:szCs w:val="24"/>
        </w:rPr>
        <w:t xml:space="preserve"> its</w:t>
      </w:r>
      <w:r w:rsidR="00315A3E">
        <w:rPr>
          <w:rFonts w:ascii="Times New Roman" w:hAnsi="Times New Roman" w:cs="Times New Roman"/>
          <w:sz w:val="24"/>
          <w:szCs w:val="24"/>
        </w:rPr>
        <w:t xml:space="preserve"> transits </w:t>
      </w:r>
      <w:r w:rsidR="00722211">
        <w:rPr>
          <w:rFonts w:ascii="Times New Roman" w:hAnsi="Times New Roman" w:cs="Times New Roman"/>
          <w:sz w:val="24"/>
          <w:szCs w:val="24"/>
        </w:rPr>
        <w:t xml:space="preserve">and progressions </w:t>
      </w:r>
      <w:r w:rsidR="00315A3E">
        <w:rPr>
          <w:rFonts w:ascii="Times New Roman" w:hAnsi="Times New Roman" w:cs="Times New Roman"/>
          <w:sz w:val="24"/>
          <w:szCs w:val="24"/>
        </w:rPr>
        <w:t>sen</w:t>
      </w:r>
      <w:r w:rsidR="00191E21">
        <w:rPr>
          <w:rFonts w:ascii="Times New Roman" w:hAnsi="Times New Roman" w:cs="Times New Roman"/>
          <w:sz w:val="24"/>
          <w:szCs w:val="24"/>
        </w:rPr>
        <w:t>d</w:t>
      </w:r>
      <w:r w:rsidR="00315A3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indications </w:t>
      </w:r>
      <w:r w:rsidR="00191E21">
        <w:rPr>
          <w:rFonts w:ascii="Times New Roman" w:hAnsi="Times New Roman" w:cs="Times New Roman"/>
          <w:sz w:val="24"/>
          <w:szCs w:val="24"/>
        </w:rPr>
        <w:t>that</w:t>
      </w:r>
      <w:r w:rsidR="00F52D4F">
        <w:rPr>
          <w:rFonts w:ascii="Times New Roman" w:hAnsi="Times New Roman" w:cs="Times New Roman"/>
          <w:sz w:val="24"/>
          <w:szCs w:val="24"/>
        </w:rPr>
        <w:t xml:space="preserve"> could</w:t>
      </w:r>
      <w:r w:rsidR="00DF17ED">
        <w:rPr>
          <w:rFonts w:ascii="Times New Roman" w:hAnsi="Times New Roman" w:cs="Times New Roman"/>
          <w:sz w:val="24"/>
          <w:szCs w:val="24"/>
        </w:rPr>
        <w:t xml:space="preserve"> incline activity in individuals, </w:t>
      </w:r>
      <w:r>
        <w:rPr>
          <w:rFonts w:ascii="Times New Roman" w:hAnsi="Times New Roman" w:cs="Times New Roman"/>
          <w:sz w:val="24"/>
          <w:szCs w:val="24"/>
        </w:rPr>
        <w:t xml:space="preserve">but </w:t>
      </w:r>
      <w:r w:rsidR="00F52D4F">
        <w:rPr>
          <w:rFonts w:ascii="Times New Roman" w:hAnsi="Times New Roman" w:cs="Times New Roman"/>
          <w:sz w:val="24"/>
          <w:szCs w:val="24"/>
        </w:rPr>
        <w:t xml:space="preserve">not </w:t>
      </w:r>
      <w:r>
        <w:rPr>
          <w:rFonts w:ascii="Times New Roman" w:hAnsi="Times New Roman" w:cs="Times New Roman"/>
          <w:sz w:val="24"/>
          <w:szCs w:val="24"/>
        </w:rPr>
        <w:t>comp</w:t>
      </w:r>
      <w:r w:rsidR="00315A3E">
        <w:rPr>
          <w:rFonts w:ascii="Times New Roman" w:hAnsi="Times New Roman" w:cs="Times New Roman"/>
          <w:sz w:val="24"/>
          <w:szCs w:val="24"/>
        </w:rPr>
        <w:t>el it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83A9E52" w14:textId="77777777" w:rsidR="008343B0" w:rsidRDefault="008343B0">
      <w:pPr>
        <w:rPr>
          <w:rFonts w:ascii="Times New Roman" w:hAnsi="Times New Roman" w:cs="Times New Roman"/>
          <w:sz w:val="24"/>
          <w:szCs w:val="24"/>
        </w:rPr>
      </w:pPr>
    </w:p>
    <w:p w14:paraId="3CE3CAD8" w14:textId="77777777" w:rsidR="001C37BC" w:rsidRDefault="001C37BC">
      <w:pPr>
        <w:rPr>
          <w:rFonts w:ascii="Times New Roman" w:hAnsi="Times New Roman" w:cs="Times New Roman"/>
          <w:sz w:val="24"/>
          <w:szCs w:val="24"/>
        </w:rPr>
      </w:pPr>
    </w:p>
    <w:p w14:paraId="04C0B379" w14:textId="0B9BBE89" w:rsidR="00144423" w:rsidRPr="00E64233" w:rsidRDefault="00144423">
      <w:pPr>
        <w:rPr>
          <w:rFonts w:ascii="Times New Roman" w:hAnsi="Times New Roman" w:cs="Times New Roman"/>
          <w:sz w:val="24"/>
          <w:szCs w:val="24"/>
          <w:u w:val="single"/>
        </w:rPr>
      </w:pPr>
      <w:r w:rsidRPr="00E64233">
        <w:rPr>
          <w:rFonts w:ascii="Times New Roman" w:hAnsi="Times New Roman" w:cs="Times New Roman"/>
          <w:sz w:val="24"/>
          <w:szCs w:val="24"/>
          <w:u w:val="single"/>
        </w:rPr>
        <w:t>Bibliography</w:t>
      </w:r>
    </w:p>
    <w:p w14:paraId="0D61CBC2" w14:textId="77777777" w:rsidR="008343B0" w:rsidRDefault="008F5BDC" w:rsidP="008343B0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8F5BDC">
        <w:rPr>
          <w:rFonts w:ascii="Times New Roman" w:hAnsi="Times New Roman" w:cs="Times New Roman"/>
          <w:sz w:val="24"/>
          <w:szCs w:val="24"/>
        </w:rPr>
        <w:t xml:space="preserve">Theodor Adorno, </w:t>
      </w:r>
      <w:r w:rsidRPr="008343B0">
        <w:rPr>
          <w:rFonts w:ascii="Times New Roman" w:hAnsi="Times New Roman" w:cs="Times New Roman"/>
          <w:i/>
          <w:iCs/>
          <w:sz w:val="24"/>
          <w:szCs w:val="24"/>
        </w:rPr>
        <w:t>The Stars Down To Earth And Other Essays On The Irrational In Culture</w:t>
      </w:r>
      <w:r w:rsidRPr="008F5BDC">
        <w:rPr>
          <w:rFonts w:ascii="Times New Roman" w:hAnsi="Times New Roman" w:cs="Times New Roman"/>
          <w:sz w:val="24"/>
          <w:szCs w:val="24"/>
        </w:rPr>
        <w:t>,</w:t>
      </w:r>
    </w:p>
    <w:p w14:paraId="500ABCBC" w14:textId="0E9BE30B" w:rsidR="008F5BDC" w:rsidRPr="008F5BDC" w:rsidRDefault="008F5BDC" w:rsidP="008343B0">
      <w:pPr>
        <w:pStyle w:val="FootnoteText"/>
        <w:ind w:firstLine="720"/>
        <w:rPr>
          <w:rFonts w:ascii="Times New Roman" w:hAnsi="Times New Roman" w:cs="Times New Roman"/>
          <w:sz w:val="24"/>
          <w:szCs w:val="24"/>
        </w:rPr>
      </w:pPr>
      <w:r w:rsidRPr="008F5BDC">
        <w:rPr>
          <w:rFonts w:ascii="Times New Roman" w:hAnsi="Times New Roman" w:cs="Times New Roman"/>
          <w:sz w:val="24"/>
          <w:szCs w:val="24"/>
        </w:rPr>
        <w:t>Routledge, 1994, p. 49.</w:t>
      </w:r>
    </w:p>
    <w:p w14:paraId="55EFFA10" w14:textId="77777777" w:rsidR="008343B0" w:rsidRDefault="008343B0" w:rsidP="008343B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447DE051" w14:textId="7BD282C7" w:rsidR="00EF3469" w:rsidRPr="00843647" w:rsidRDefault="00EF3469" w:rsidP="008F5BDC">
      <w:pPr>
        <w:rPr>
          <w:rFonts w:ascii="Times New Roman" w:hAnsi="Times New Roman" w:cs="Times New Roman"/>
          <w:sz w:val="24"/>
          <w:szCs w:val="24"/>
        </w:rPr>
      </w:pPr>
      <w:r w:rsidRPr="00843647">
        <w:rPr>
          <w:rFonts w:ascii="Times New Roman" w:hAnsi="Times New Roman" w:cs="Times New Roman"/>
          <w:sz w:val="24"/>
          <w:szCs w:val="24"/>
        </w:rPr>
        <w:t xml:space="preserve">Aristotle, </w:t>
      </w:r>
      <w:r w:rsidR="00FC737D" w:rsidRPr="00843647">
        <w:rPr>
          <w:rFonts w:ascii="Times New Roman" w:hAnsi="Times New Roman" w:cs="Times New Roman"/>
          <w:i/>
          <w:iCs/>
          <w:sz w:val="24"/>
          <w:szCs w:val="24"/>
        </w:rPr>
        <w:t>The Works Of Aristotle: De Anima</w:t>
      </w:r>
      <w:r w:rsidR="00FC737D" w:rsidRPr="00843647">
        <w:rPr>
          <w:rFonts w:ascii="Times New Roman" w:hAnsi="Times New Roman" w:cs="Times New Roman"/>
          <w:sz w:val="24"/>
          <w:szCs w:val="24"/>
        </w:rPr>
        <w:t xml:space="preserve">, trans. J. A. Smith, Clarendon Press, 1931. </w:t>
      </w:r>
    </w:p>
    <w:p w14:paraId="7F085CC3" w14:textId="77777777" w:rsidR="008343B0" w:rsidRDefault="00645070" w:rsidP="008343B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3647">
        <w:rPr>
          <w:rFonts w:ascii="Times New Roman" w:hAnsi="Times New Roman" w:cs="Times New Roman"/>
          <w:sz w:val="24"/>
          <w:szCs w:val="24"/>
        </w:rPr>
        <w:t xml:space="preserve">Brady, Bernadette, </w:t>
      </w:r>
      <w:r w:rsidRPr="00843647">
        <w:rPr>
          <w:rFonts w:ascii="Times New Roman" w:hAnsi="Times New Roman" w:cs="Times New Roman"/>
          <w:i/>
          <w:iCs/>
          <w:sz w:val="24"/>
          <w:szCs w:val="24"/>
        </w:rPr>
        <w:t>Fate And Sympathy Of The Individual</w:t>
      </w:r>
      <w:r w:rsidRPr="00843647">
        <w:rPr>
          <w:rFonts w:ascii="Times New Roman" w:hAnsi="Times New Roman" w:cs="Times New Roman"/>
          <w:sz w:val="24"/>
          <w:szCs w:val="24"/>
        </w:rPr>
        <w:t xml:space="preserve">, </w:t>
      </w:r>
      <w:r w:rsidR="00575107" w:rsidRPr="00843647">
        <w:rPr>
          <w:rFonts w:ascii="Times New Roman" w:hAnsi="Times New Roman" w:cs="Times New Roman"/>
          <w:sz w:val="24"/>
          <w:szCs w:val="24"/>
        </w:rPr>
        <w:t>p</w:t>
      </w:r>
      <w:r w:rsidRPr="00843647">
        <w:rPr>
          <w:rFonts w:ascii="Times New Roman" w:hAnsi="Times New Roman" w:cs="Times New Roman"/>
          <w:sz w:val="24"/>
          <w:szCs w:val="24"/>
        </w:rPr>
        <w:t>resented at ESSWE4 Gothenburg</w:t>
      </w:r>
      <w:r w:rsidR="008343B0">
        <w:rPr>
          <w:rFonts w:ascii="Times New Roman" w:hAnsi="Times New Roman" w:cs="Times New Roman"/>
          <w:sz w:val="24"/>
          <w:szCs w:val="24"/>
        </w:rPr>
        <w:t>,</w:t>
      </w:r>
    </w:p>
    <w:p w14:paraId="69C0601A" w14:textId="4C76A798" w:rsidR="00645070" w:rsidRDefault="00645070" w:rsidP="008343B0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843647">
        <w:rPr>
          <w:rFonts w:ascii="Times New Roman" w:hAnsi="Times New Roman" w:cs="Times New Roman"/>
          <w:sz w:val="24"/>
          <w:szCs w:val="24"/>
        </w:rPr>
        <w:t>26-29 June 2013.</w:t>
      </w:r>
    </w:p>
    <w:p w14:paraId="527954FE" w14:textId="77777777" w:rsidR="008343B0" w:rsidRPr="00843647" w:rsidRDefault="008343B0" w:rsidP="008343B0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</w:p>
    <w:p w14:paraId="7545C7C3" w14:textId="77777777" w:rsidR="008343B0" w:rsidRDefault="00575107" w:rsidP="008343B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3647">
        <w:rPr>
          <w:rFonts w:ascii="Times New Roman" w:hAnsi="Times New Roman" w:cs="Times New Roman"/>
          <w:sz w:val="24"/>
          <w:szCs w:val="24"/>
        </w:rPr>
        <w:t xml:space="preserve">Brady, Bernadette, </w:t>
      </w:r>
      <w:r w:rsidRPr="00843647">
        <w:rPr>
          <w:rFonts w:ascii="Times New Roman" w:hAnsi="Times New Roman" w:cs="Times New Roman"/>
          <w:i/>
          <w:iCs/>
          <w:sz w:val="24"/>
          <w:szCs w:val="24"/>
        </w:rPr>
        <w:t>Some Philosophical Roots Of Determinism In Astrology</w:t>
      </w:r>
      <w:r w:rsidRPr="00843647">
        <w:rPr>
          <w:rFonts w:ascii="Times New Roman" w:hAnsi="Times New Roman" w:cs="Times New Roman"/>
          <w:sz w:val="24"/>
          <w:szCs w:val="24"/>
        </w:rPr>
        <w:t>, presented at Bath</w:t>
      </w:r>
    </w:p>
    <w:p w14:paraId="6975C60D" w14:textId="0A3A2FBB" w:rsidR="00575107" w:rsidRPr="00843647" w:rsidRDefault="00575107" w:rsidP="008343B0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843647">
        <w:rPr>
          <w:rFonts w:ascii="Times New Roman" w:hAnsi="Times New Roman" w:cs="Times New Roman"/>
          <w:sz w:val="24"/>
          <w:szCs w:val="24"/>
        </w:rPr>
        <w:t>Spa University Graduate School, 18 February 2008.</w:t>
      </w:r>
    </w:p>
    <w:p w14:paraId="7FEE4AE6" w14:textId="4BD4EB18" w:rsidR="00575107" w:rsidRPr="008343B0" w:rsidRDefault="00575107">
      <w:pPr>
        <w:rPr>
          <w:rFonts w:ascii="Times New Roman" w:hAnsi="Times New Roman" w:cs="Times New Roman"/>
          <w:sz w:val="24"/>
          <w:szCs w:val="24"/>
        </w:rPr>
      </w:pPr>
      <w:r w:rsidRPr="00843647">
        <w:rPr>
          <w:rFonts w:ascii="Times New Roman" w:hAnsi="Times New Roman" w:cs="Times New Roman"/>
          <w:sz w:val="24"/>
          <w:szCs w:val="24"/>
        </w:rPr>
        <w:t xml:space="preserve">Brennan, Tad, </w:t>
      </w:r>
      <w:r w:rsidRPr="00843647">
        <w:rPr>
          <w:rFonts w:ascii="Times New Roman" w:hAnsi="Times New Roman" w:cs="Times New Roman"/>
          <w:i/>
          <w:iCs/>
          <w:sz w:val="24"/>
          <w:szCs w:val="24"/>
        </w:rPr>
        <w:t>Susanne Bobzien, Determinism And Freedom In Stoic Philosophy</w:t>
      </w:r>
      <w:r w:rsidR="00E64233" w:rsidRPr="008343B0">
        <w:rPr>
          <w:rFonts w:ascii="Times New Roman" w:hAnsi="Times New Roman" w:cs="Times New Roman"/>
          <w:sz w:val="24"/>
          <w:szCs w:val="24"/>
        </w:rPr>
        <w:t>, Oxford</w:t>
      </w:r>
      <w:r w:rsidR="008343B0" w:rsidRPr="008343B0">
        <w:rPr>
          <w:rFonts w:ascii="Times New Roman" w:hAnsi="Times New Roman" w:cs="Times New Roman"/>
          <w:sz w:val="24"/>
          <w:szCs w:val="24"/>
        </w:rPr>
        <w:tab/>
      </w:r>
      <w:r w:rsidR="00E64233" w:rsidRPr="008343B0">
        <w:rPr>
          <w:rFonts w:ascii="Times New Roman" w:hAnsi="Times New Roman" w:cs="Times New Roman"/>
          <w:sz w:val="24"/>
          <w:szCs w:val="24"/>
        </w:rPr>
        <w:t>University Press, 1998.</w:t>
      </w:r>
    </w:p>
    <w:p w14:paraId="1105C4EC" w14:textId="77777777" w:rsidR="008343B0" w:rsidRDefault="00475B6D" w:rsidP="008343B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3647">
        <w:rPr>
          <w:rFonts w:ascii="Times New Roman" w:hAnsi="Times New Roman" w:cs="Times New Roman"/>
          <w:sz w:val="24"/>
          <w:szCs w:val="24"/>
        </w:rPr>
        <w:t xml:space="preserve">Campion, Nicholas, </w:t>
      </w:r>
      <w:r w:rsidRPr="00843647">
        <w:rPr>
          <w:rFonts w:ascii="Times New Roman" w:hAnsi="Times New Roman" w:cs="Times New Roman"/>
          <w:i/>
          <w:iCs/>
          <w:sz w:val="24"/>
          <w:szCs w:val="24"/>
        </w:rPr>
        <w:t>Astrology And Cosmology In The World’s Religions</w:t>
      </w:r>
      <w:r w:rsidRPr="00843647">
        <w:rPr>
          <w:rFonts w:ascii="Times New Roman" w:hAnsi="Times New Roman" w:cs="Times New Roman"/>
          <w:sz w:val="24"/>
          <w:szCs w:val="24"/>
        </w:rPr>
        <w:t>, New York</w:t>
      </w:r>
    </w:p>
    <w:p w14:paraId="64C75608" w14:textId="340077EE" w:rsidR="00475B6D" w:rsidRPr="00843647" w:rsidRDefault="00475B6D" w:rsidP="008343B0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843647">
        <w:rPr>
          <w:rFonts w:ascii="Times New Roman" w:hAnsi="Times New Roman" w:cs="Times New Roman"/>
          <w:sz w:val="24"/>
          <w:szCs w:val="24"/>
        </w:rPr>
        <w:t>University Press, 2012.</w:t>
      </w:r>
    </w:p>
    <w:p w14:paraId="3B85F85E" w14:textId="698370DA" w:rsidR="008343B0" w:rsidRDefault="00C37A8E" w:rsidP="008343B0">
      <w:pPr>
        <w:spacing w:after="0" w:line="278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843647">
        <w:rPr>
          <w:rFonts w:ascii="Times New Roman" w:hAnsi="Times New Roman" w:cs="Times New Roman"/>
          <w:sz w:val="24"/>
          <w:szCs w:val="24"/>
        </w:rPr>
        <w:t xml:space="preserve">Campion, Nicholas, </w:t>
      </w:r>
      <w:r w:rsidRPr="00843647">
        <w:rPr>
          <w:rFonts w:ascii="Times New Roman" w:hAnsi="Times New Roman" w:cs="Times New Roman"/>
          <w:i/>
          <w:iCs/>
          <w:sz w:val="24"/>
          <w:szCs w:val="24"/>
        </w:rPr>
        <w:t xml:space="preserve">Astronomy </w:t>
      </w:r>
      <w:r w:rsidR="00191E21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843647">
        <w:rPr>
          <w:rFonts w:ascii="Times New Roman" w:hAnsi="Times New Roman" w:cs="Times New Roman"/>
          <w:i/>
          <w:iCs/>
          <w:sz w:val="24"/>
          <w:szCs w:val="24"/>
        </w:rPr>
        <w:t xml:space="preserve">nd Psyche </w:t>
      </w:r>
      <w:r w:rsidR="00191E21">
        <w:rPr>
          <w:rFonts w:ascii="Times New Roman" w:hAnsi="Times New Roman" w:cs="Times New Roman"/>
          <w:i/>
          <w:iCs/>
          <w:sz w:val="24"/>
          <w:szCs w:val="24"/>
        </w:rPr>
        <w:t>I</w:t>
      </w:r>
      <w:r w:rsidRPr="00843647">
        <w:rPr>
          <w:rFonts w:ascii="Times New Roman" w:hAnsi="Times New Roman" w:cs="Times New Roman"/>
          <w:i/>
          <w:iCs/>
          <w:sz w:val="24"/>
          <w:szCs w:val="24"/>
        </w:rPr>
        <w:t xml:space="preserve">n </w:t>
      </w:r>
      <w:r w:rsidR="00191E21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Pr="00843647">
        <w:rPr>
          <w:rFonts w:ascii="Times New Roman" w:hAnsi="Times New Roman" w:cs="Times New Roman"/>
          <w:i/>
          <w:iCs/>
          <w:sz w:val="24"/>
          <w:szCs w:val="24"/>
        </w:rPr>
        <w:t>he Classical World: Plato, Aristotle, Zeno,</w:t>
      </w:r>
    </w:p>
    <w:p w14:paraId="75FE7C8F" w14:textId="646CC31C" w:rsidR="00C37A8E" w:rsidRDefault="00C37A8E" w:rsidP="008343B0">
      <w:pPr>
        <w:spacing w:line="278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843647">
        <w:rPr>
          <w:rFonts w:ascii="Times New Roman" w:hAnsi="Times New Roman" w:cs="Times New Roman"/>
          <w:i/>
          <w:iCs/>
          <w:sz w:val="24"/>
          <w:szCs w:val="24"/>
        </w:rPr>
        <w:t xml:space="preserve">Ptolemy, </w:t>
      </w:r>
      <w:r w:rsidRPr="00843647">
        <w:rPr>
          <w:rFonts w:ascii="Times New Roman" w:hAnsi="Times New Roman" w:cs="Times New Roman"/>
          <w:sz w:val="24"/>
          <w:szCs w:val="24"/>
        </w:rPr>
        <w:t xml:space="preserve">Journal of Cosmology, </w:t>
      </w:r>
      <w:r w:rsidR="00E64233" w:rsidRPr="00843647">
        <w:rPr>
          <w:rFonts w:ascii="Times New Roman" w:hAnsi="Times New Roman" w:cs="Times New Roman"/>
          <w:sz w:val="24"/>
          <w:szCs w:val="24"/>
        </w:rPr>
        <w:t>Vol 9</w:t>
      </w:r>
      <w:r w:rsidR="00E64233">
        <w:rPr>
          <w:rFonts w:ascii="Times New Roman" w:hAnsi="Times New Roman" w:cs="Times New Roman"/>
          <w:sz w:val="24"/>
          <w:szCs w:val="24"/>
        </w:rPr>
        <w:t xml:space="preserve">, </w:t>
      </w:r>
      <w:r w:rsidRPr="00843647">
        <w:rPr>
          <w:rFonts w:ascii="Times New Roman" w:hAnsi="Times New Roman" w:cs="Times New Roman"/>
          <w:sz w:val="24"/>
          <w:szCs w:val="24"/>
        </w:rPr>
        <w:t>2010, pp. 2179-86.</w:t>
      </w:r>
    </w:p>
    <w:p w14:paraId="19ED3CE4" w14:textId="77777777" w:rsidR="008343B0" w:rsidRDefault="00590B92" w:rsidP="008343B0">
      <w:pPr>
        <w:spacing w:after="0" w:line="278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Campion, Nicholas, </w:t>
      </w:r>
      <w:r w:rsidRPr="00144073">
        <w:rPr>
          <w:rFonts w:ascii="Times New Roman" w:hAnsi="Times New Roman" w:cs="Times New Roman"/>
          <w:i/>
          <w:iCs/>
          <w:sz w:val="24"/>
          <w:szCs w:val="24"/>
        </w:rPr>
        <w:t>Prophecy, Cosmology And The New Age Movement: The Extent And</w:t>
      </w:r>
    </w:p>
    <w:p w14:paraId="1067BC56" w14:textId="1F018F90" w:rsidR="00F44C12" w:rsidRDefault="00590B92" w:rsidP="008343B0">
      <w:pPr>
        <w:spacing w:line="278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144073">
        <w:rPr>
          <w:rFonts w:ascii="Times New Roman" w:hAnsi="Times New Roman" w:cs="Times New Roman"/>
          <w:i/>
          <w:iCs/>
          <w:sz w:val="24"/>
          <w:szCs w:val="24"/>
        </w:rPr>
        <w:t xml:space="preserve">Nature Of </w:t>
      </w:r>
      <w:r w:rsidR="00144073" w:rsidRPr="00144073">
        <w:rPr>
          <w:rFonts w:ascii="Times New Roman" w:hAnsi="Times New Roman" w:cs="Times New Roman"/>
          <w:i/>
          <w:iCs/>
          <w:sz w:val="24"/>
          <w:szCs w:val="24"/>
        </w:rPr>
        <w:t xml:space="preserve">Contemporary </w:t>
      </w:r>
      <w:r w:rsidRPr="00144073">
        <w:rPr>
          <w:rFonts w:ascii="Times New Roman" w:hAnsi="Times New Roman" w:cs="Times New Roman"/>
          <w:i/>
          <w:iCs/>
          <w:sz w:val="24"/>
          <w:szCs w:val="24"/>
        </w:rPr>
        <w:t>Belief In Astrology</w:t>
      </w:r>
      <w:r w:rsidR="00144073" w:rsidRPr="00144073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144073">
        <w:rPr>
          <w:rFonts w:ascii="Times New Roman" w:hAnsi="Times New Roman" w:cs="Times New Roman"/>
          <w:sz w:val="24"/>
          <w:szCs w:val="24"/>
        </w:rPr>
        <w:t xml:space="preserve"> PhD Thesis, Bath Spa University, 2004</w:t>
      </w:r>
      <w:r w:rsidR="00F44C12">
        <w:rPr>
          <w:rFonts w:ascii="Times New Roman" w:hAnsi="Times New Roman" w:cs="Times New Roman"/>
          <w:sz w:val="24"/>
          <w:szCs w:val="24"/>
        </w:rPr>
        <w:t>.</w:t>
      </w:r>
      <w:r w:rsidR="0014407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2E2129" w14:textId="2ECD2DED" w:rsidR="00590B92" w:rsidRDefault="00144073" w:rsidP="00C37A8E">
      <w:pPr>
        <w:spacing w:line="278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Campion, Nicholas, </w:t>
      </w:r>
      <w:r w:rsidRPr="00843647">
        <w:rPr>
          <w:rFonts w:ascii="Times New Roman" w:hAnsi="Times New Roman" w:cs="Times New Roman"/>
          <w:i/>
          <w:iCs/>
          <w:sz w:val="24"/>
          <w:szCs w:val="24"/>
        </w:rPr>
        <w:t>What Do Astrologers Believe?,</w:t>
      </w:r>
      <w:r w:rsidRPr="00843647">
        <w:rPr>
          <w:rFonts w:ascii="Times New Roman" w:hAnsi="Times New Roman" w:cs="Times New Roman"/>
          <w:sz w:val="24"/>
          <w:szCs w:val="24"/>
        </w:rPr>
        <w:t xml:space="preserve"> Granta Books, 2006.</w:t>
      </w:r>
    </w:p>
    <w:p w14:paraId="30D5FB46" w14:textId="77777777" w:rsidR="00AE3C8F" w:rsidRDefault="00AE3C8F" w:rsidP="00AE3C8F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AE3C8F">
        <w:rPr>
          <w:rFonts w:ascii="Times New Roman" w:hAnsi="Times New Roman" w:cs="Times New Roman"/>
          <w:sz w:val="24"/>
          <w:szCs w:val="24"/>
        </w:rPr>
        <w:t xml:space="preserve">Marcus Tullius Cicero, </w:t>
      </w:r>
      <w:r w:rsidRPr="00AE3C8F">
        <w:rPr>
          <w:rFonts w:ascii="Times New Roman" w:hAnsi="Times New Roman" w:cs="Times New Roman"/>
          <w:i/>
          <w:iCs/>
          <w:sz w:val="24"/>
          <w:szCs w:val="24"/>
        </w:rPr>
        <w:t>Academia</w:t>
      </w:r>
      <w:r w:rsidRPr="00AE3C8F">
        <w:rPr>
          <w:rFonts w:ascii="Times New Roman" w:hAnsi="Times New Roman" w:cs="Times New Roman"/>
          <w:sz w:val="24"/>
          <w:szCs w:val="24"/>
        </w:rPr>
        <w:t>, trans. H. Rackham, Loeb Classical Library, Harvard</w:t>
      </w:r>
    </w:p>
    <w:p w14:paraId="56741352" w14:textId="30D59567" w:rsidR="00AE3C8F" w:rsidRDefault="00AE3C8F" w:rsidP="00722211">
      <w:pPr>
        <w:pStyle w:val="FootnoteText"/>
        <w:ind w:firstLine="720"/>
        <w:rPr>
          <w:rFonts w:ascii="Times New Roman" w:hAnsi="Times New Roman" w:cs="Times New Roman"/>
          <w:sz w:val="24"/>
          <w:szCs w:val="24"/>
        </w:rPr>
      </w:pPr>
      <w:r w:rsidRPr="00AE3C8F">
        <w:rPr>
          <w:rFonts w:ascii="Times New Roman" w:hAnsi="Times New Roman" w:cs="Times New Roman"/>
          <w:sz w:val="24"/>
          <w:szCs w:val="24"/>
        </w:rPr>
        <w:t>University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E3C8F">
        <w:rPr>
          <w:rFonts w:ascii="Times New Roman" w:hAnsi="Times New Roman" w:cs="Times New Roman"/>
          <w:sz w:val="24"/>
          <w:szCs w:val="24"/>
        </w:rPr>
        <w:t>Press, 1933, 1.39.</w:t>
      </w:r>
    </w:p>
    <w:p w14:paraId="664609DD" w14:textId="77777777" w:rsidR="00191E21" w:rsidRPr="00AE3C8F" w:rsidRDefault="00191E21" w:rsidP="00722211">
      <w:pPr>
        <w:pStyle w:val="FootnoteText"/>
        <w:ind w:firstLine="720"/>
        <w:rPr>
          <w:rFonts w:ascii="Times New Roman" w:hAnsi="Times New Roman" w:cs="Times New Roman"/>
          <w:sz w:val="24"/>
          <w:szCs w:val="24"/>
        </w:rPr>
      </w:pPr>
    </w:p>
    <w:p w14:paraId="42B3ECE5" w14:textId="77777777" w:rsidR="001C37BC" w:rsidRPr="001C37BC" w:rsidRDefault="001C37BC" w:rsidP="008343B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C37BC">
        <w:rPr>
          <w:rFonts w:ascii="Times New Roman" w:hAnsi="Times New Roman" w:cs="Times New Roman"/>
          <w:sz w:val="24"/>
          <w:szCs w:val="24"/>
        </w:rPr>
        <w:t>&lt;</w:t>
      </w:r>
      <w:hyperlink r:id="rId8" w:history="1">
        <w:r w:rsidRPr="001C37BC">
          <w:rPr>
            <w:rStyle w:val="Hyperlink"/>
            <w:rFonts w:ascii="Times New Roman" w:hAnsi="Times New Roman" w:cs="Times New Roman"/>
            <w:sz w:val="24"/>
            <w:szCs w:val="24"/>
          </w:rPr>
          <w:t>https://cpalondon.com/liz/</w:t>
        </w:r>
      </w:hyperlink>
      <w:r w:rsidRPr="001C37BC">
        <w:rPr>
          <w:rFonts w:ascii="Times New Roman" w:hAnsi="Times New Roman" w:cs="Times New Roman"/>
          <w:sz w:val="24"/>
          <w:szCs w:val="24"/>
        </w:rPr>
        <w:t>&gt;. [accessed 4 January 2025].</w:t>
      </w:r>
    </w:p>
    <w:p w14:paraId="44E7A602" w14:textId="77777777" w:rsidR="001C37BC" w:rsidRDefault="001C37BC" w:rsidP="008343B0">
      <w:pPr>
        <w:spacing w:after="0"/>
        <w:rPr>
          <w:rFonts w:ascii="Times New Roman" w:hAnsi="Times New Roman" w:cs="Times New Roman"/>
        </w:rPr>
      </w:pPr>
    </w:p>
    <w:p w14:paraId="0985A5CA" w14:textId="30B96F1A" w:rsidR="008343B0" w:rsidRDefault="008A6209" w:rsidP="008343B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A6209">
        <w:rPr>
          <w:rFonts w:ascii="Times New Roman" w:hAnsi="Times New Roman" w:cs="Times New Roman"/>
          <w:sz w:val="24"/>
          <w:szCs w:val="24"/>
        </w:rPr>
        <w:t xml:space="preserve">Curry, Patrick, </w:t>
      </w:r>
      <w:r w:rsidRPr="008A6209">
        <w:rPr>
          <w:rFonts w:ascii="Times New Roman" w:hAnsi="Times New Roman" w:cs="Times New Roman"/>
          <w:i/>
          <w:iCs/>
          <w:sz w:val="24"/>
          <w:szCs w:val="24"/>
        </w:rPr>
        <w:t xml:space="preserve">Historical Approaches </w:t>
      </w:r>
      <w:r w:rsidR="00191E21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Pr="008A6209">
        <w:rPr>
          <w:rFonts w:ascii="Times New Roman" w:hAnsi="Times New Roman" w:cs="Times New Roman"/>
          <w:i/>
          <w:iCs/>
          <w:sz w:val="24"/>
          <w:szCs w:val="24"/>
        </w:rPr>
        <w:t>o Astrology</w:t>
      </w:r>
      <w:r w:rsidRPr="008A6209">
        <w:rPr>
          <w:rFonts w:ascii="Times New Roman" w:hAnsi="Times New Roman" w:cs="Times New Roman"/>
          <w:sz w:val="24"/>
          <w:szCs w:val="24"/>
        </w:rPr>
        <w:t>, Culture and Cosmos, Vol. 4 no 1,</w:t>
      </w:r>
    </w:p>
    <w:p w14:paraId="38A09A50" w14:textId="7BF88EA7" w:rsidR="008A6209" w:rsidRDefault="008A6209" w:rsidP="008343B0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8A6209">
        <w:rPr>
          <w:rFonts w:ascii="Times New Roman" w:hAnsi="Times New Roman" w:cs="Times New Roman"/>
          <w:sz w:val="24"/>
          <w:szCs w:val="24"/>
        </w:rPr>
        <w:t>Spring/Summer 2000, pp. 3-9.</w:t>
      </w:r>
    </w:p>
    <w:p w14:paraId="64CD18A3" w14:textId="77777777" w:rsidR="00191E21" w:rsidRDefault="00E64233" w:rsidP="00191E2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4233">
        <w:rPr>
          <w:rFonts w:ascii="Times New Roman" w:hAnsi="Times New Roman" w:cs="Times New Roman"/>
          <w:sz w:val="24"/>
          <w:szCs w:val="24"/>
        </w:rPr>
        <w:lastRenderedPageBreak/>
        <w:t xml:space="preserve">Forrest, Steven, </w:t>
      </w:r>
      <w:r w:rsidRPr="00E64233">
        <w:rPr>
          <w:rFonts w:ascii="Times New Roman" w:hAnsi="Times New Roman" w:cs="Times New Roman"/>
          <w:i/>
          <w:iCs/>
          <w:sz w:val="24"/>
          <w:szCs w:val="24"/>
        </w:rPr>
        <w:t xml:space="preserve">A Case Study </w:t>
      </w:r>
      <w:r w:rsidR="00191E21">
        <w:rPr>
          <w:rFonts w:ascii="Times New Roman" w:hAnsi="Times New Roman" w:cs="Times New Roman"/>
          <w:i/>
          <w:iCs/>
          <w:sz w:val="24"/>
          <w:szCs w:val="24"/>
        </w:rPr>
        <w:t>I</w:t>
      </w:r>
      <w:r w:rsidRPr="00E64233">
        <w:rPr>
          <w:rFonts w:ascii="Times New Roman" w:hAnsi="Times New Roman" w:cs="Times New Roman"/>
          <w:i/>
          <w:iCs/>
          <w:sz w:val="24"/>
          <w:szCs w:val="24"/>
        </w:rPr>
        <w:t>n Reincarnation,</w:t>
      </w:r>
      <w:r w:rsidRPr="00E64233">
        <w:rPr>
          <w:rFonts w:ascii="Times New Roman" w:hAnsi="Times New Roman" w:cs="Times New Roman"/>
          <w:sz w:val="24"/>
          <w:szCs w:val="24"/>
        </w:rPr>
        <w:t xml:space="preserve"> 28 August 2021,</w:t>
      </w:r>
    </w:p>
    <w:p w14:paraId="0DADF04C" w14:textId="0B8412AC" w:rsidR="0025061D" w:rsidRPr="00E64233" w:rsidRDefault="00E64233" w:rsidP="00191E21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E64233">
        <w:rPr>
          <w:rFonts w:ascii="Times New Roman" w:hAnsi="Times New Roman" w:cs="Times New Roman"/>
          <w:sz w:val="24"/>
          <w:szCs w:val="24"/>
        </w:rPr>
        <w:t>&lt;</w:t>
      </w:r>
      <w:hyperlink r:id="rId9" w:history="1">
        <w:r w:rsidRPr="00E64233">
          <w:rPr>
            <w:rStyle w:val="Hyperlink"/>
            <w:rFonts w:ascii="Times New Roman" w:hAnsi="Times New Roman" w:cs="Times New Roman"/>
            <w:sz w:val="24"/>
            <w:szCs w:val="24"/>
          </w:rPr>
          <w:t>https://www.forrestastrology.com/blogs/podcasts/a-case-study-in-reincarnation-september-newsletter</w:t>
        </w:r>
      </w:hyperlink>
      <w:r w:rsidRPr="00E64233">
        <w:rPr>
          <w:rFonts w:ascii="Times New Roman" w:hAnsi="Times New Roman" w:cs="Times New Roman"/>
          <w:sz w:val="24"/>
          <w:szCs w:val="24"/>
        </w:rPr>
        <w:t>&gt;.</w:t>
      </w:r>
      <w:r w:rsidR="0025061D" w:rsidRPr="00E6423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5074BD0" w14:textId="77777777" w:rsidR="001C37BC" w:rsidRPr="001C37BC" w:rsidRDefault="001C37BC" w:rsidP="001C37BC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1C37BC">
        <w:rPr>
          <w:rFonts w:ascii="Times New Roman" w:hAnsi="Times New Roman" w:cs="Times New Roman"/>
          <w:sz w:val="24"/>
          <w:szCs w:val="24"/>
        </w:rPr>
        <w:t>&lt;</w:t>
      </w:r>
      <w:hyperlink r:id="rId10" w:history="1">
        <w:r w:rsidRPr="001C37BC">
          <w:rPr>
            <w:rStyle w:val="Hyperlink"/>
            <w:rFonts w:ascii="Times New Roman" w:hAnsi="Times New Roman" w:cs="Times New Roman"/>
            <w:sz w:val="24"/>
            <w:szCs w:val="24"/>
          </w:rPr>
          <w:t>https://www.forrestastrology.com/</w:t>
        </w:r>
      </w:hyperlink>
      <w:r w:rsidRPr="001C37BC">
        <w:rPr>
          <w:rFonts w:ascii="Times New Roman" w:hAnsi="Times New Roman" w:cs="Times New Roman"/>
          <w:sz w:val="24"/>
          <w:szCs w:val="24"/>
        </w:rPr>
        <w:t xml:space="preserve">&gt; [accessed 4 January 2025]. </w:t>
      </w:r>
    </w:p>
    <w:p w14:paraId="1EFC1D8E" w14:textId="77777777" w:rsidR="001C37BC" w:rsidRDefault="001C37BC" w:rsidP="008343B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3CD7BF6" w14:textId="0934AE04" w:rsidR="008343B0" w:rsidRDefault="00E64233" w:rsidP="008343B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4233">
        <w:rPr>
          <w:rFonts w:ascii="Times New Roman" w:hAnsi="Times New Roman" w:cs="Times New Roman"/>
          <w:sz w:val="24"/>
          <w:szCs w:val="24"/>
        </w:rPr>
        <w:t xml:space="preserve">Forrest, Steven, </w:t>
      </w:r>
      <w:r w:rsidR="0025061D" w:rsidRPr="00E64233">
        <w:rPr>
          <w:rFonts w:ascii="Times New Roman" w:hAnsi="Times New Roman" w:cs="Times New Roman"/>
          <w:i/>
          <w:iCs/>
          <w:sz w:val="24"/>
          <w:szCs w:val="24"/>
        </w:rPr>
        <w:t xml:space="preserve">Astrology </w:t>
      </w:r>
      <w:r w:rsidR="00191E21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="0025061D" w:rsidRPr="00E64233">
        <w:rPr>
          <w:rFonts w:ascii="Times New Roman" w:hAnsi="Times New Roman" w:cs="Times New Roman"/>
          <w:i/>
          <w:iCs/>
          <w:sz w:val="24"/>
          <w:szCs w:val="24"/>
        </w:rPr>
        <w:t>nd Psychotherapy</w:t>
      </w:r>
      <w:r w:rsidRPr="00E64233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Pr="00E64233">
        <w:rPr>
          <w:rFonts w:ascii="Times New Roman" w:hAnsi="Times New Roman" w:cs="Times New Roman"/>
          <w:sz w:val="24"/>
          <w:szCs w:val="24"/>
        </w:rPr>
        <w:t xml:space="preserve"> 30</w:t>
      </w:r>
      <w:r w:rsidR="0025061D" w:rsidRPr="00E64233">
        <w:rPr>
          <w:rFonts w:ascii="Times New Roman" w:hAnsi="Times New Roman" w:cs="Times New Roman"/>
          <w:sz w:val="24"/>
          <w:szCs w:val="24"/>
        </w:rPr>
        <w:t xml:space="preserve"> Sept</w:t>
      </w:r>
      <w:r w:rsidRPr="00E64233">
        <w:rPr>
          <w:rFonts w:ascii="Times New Roman" w:hAnsi="Times New Roman" w:cs="Times New Roman"/>
          <w:sz w:val="24"/>
          <w:szCs w:val="24"/>
        </w:rPr>
        <w:t xml:space="preserve">ember </w:t>
      </w:r>
      <w:r w:rsidR="0025061D" w:rsidRPr="00E64233">
        <w:rPr>
          <w:rFonts w:ascii="Times New Roman" w:hAnsi="Times New Roman" w:cs="Times New Roman"/>
          <w:sz w:val="24"/>
          <w:szCs w:val="24"/>
        </w:rPr>
        <w:t>2021</w:t>
      </w:r>
      <w:r w:rsidRPr="00E64233">
        <w:rPr>
          <w:rFonts w:ascii="Times New Roman" w:hAnsi="Times New Roman" w:cs="Times New Roman"/>
          <w:sz w:val="24"/>
          <w:szCs w:val="24"/>
        </w:rPr>
        <w:t>,</w:t>
      </w:r>
    </w:p>
    <w:p w14:paraId="2760748D" w14:textId="265647FC" w:rsidR="0025061D" w:rsidRPr="00E64233" w:rsidRDefault="00E64233" w:rsidP="008343B0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E64233">
        <w:rPr>
          <w:rFonts w:ascii="Times New Roman" w:hAnsi="Times New Roman" w:cs="Times New Roman"/>
          <w:sz w:val="24"/>
          <w:szCs w:val="24"/>
        </w:rPr>
        <w:t>&lt;</w:t>
      </w:r>
      <w:hyperlink r:id="rId11" w:history="1">
        <w:r w:rsidRPr="00E64233">
          <w:rPr>
            <w:rStyle w:val="Hyperlink"/>
            <w:rFonts w:ascii="Times New Roman" w:hAnsi="Times New Roman" w:cs="Times New Roman"/>
            <w:sz w:val="24"/>
            <w:szCs w:val="24"/>
          </w:rPr>
          <w:t>https://www.forrestastrology.com/blogs/podcasts/astrology-and-psychotherapy</w:t>
        </w:r>
      </w:hyperlink>
      <w:r w:rsidRPr="00E64233">
        <w:rPr>
          <w:rFonts w:ascii="Times New Roman" w:hAnsi="Times New Roman" w:cs="Times New Roman"/>
          <w:sz w:val="24"/>
          <w:szCs w:val="24"/>
        </w:rPr>
        <w:t>&gt;.</w:t>
      </w:r>
    </w:p>
    <w:p w14:paraId="6FB1E3C6" w14:textId="22DBC954" w:rsidR="00144423" w:rsidRPr="00843647" w:rsidRDefault="00144423">
      <w:pPr>
        <w:rPr>
          <w:rFonts w:ascii="Times New Roman" w:hAnsi="Times New Roman" w:cs="Times New Roman"/>
          <w:sz w:val="24"/>
          <w:szCs w:val="24"/>
        </w:rPr>
      </w:pPr>
      <w:r w:rsidRPr="00843647">
        <w:rPr>
          <w:rFonts w:ascii="Times New Roman" w:hAnsi="Times New Roman" w:cs="Times New Roman"/>
          <w:sz w:val="24"/>
          <w:szCs w:val="24"/>
        </w:rPr>
        <w:t xml:space="preserve">Forrest, Steven, </w:t>
      </w:r>
      <w:r w:rsidRPr="00843647">
        <w:rPr>
          <w:rFonts w:ascii="Times New Roman" w:hAnsi="Times New Roman" w:cs="Times New Roman"/>
          <w:i/>
          <w:sz w:val="24"/>
          <w:szCs w:val="24"/>
        </w:rPr>
        <w:t>The Changing Sky: Learning Predictive Astrology</w:t>
      </w:r>
      <w:r w:rsidRPr="00843647">
        <w:rPr>
          <w:rFonts w:ascii="Times New Roman" w:hAnsi="Times New Roman" w:cs="Times New Roman"/>
          <w:sz w:val="24"/>
          <w:szCs w:val="24"/>
        </w:rPr>
        <w:t>, Seven Paws Press, 1998.</w:t>
      </w:r>
    </w:p>
    <w:p w14:paraId="29A0B04C" w14:textId="77777777" w:rsidR="008343B0" w:rsidRDefault="00075466" w:rsidP="008343B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3647">
        <w:rPr>
          <w:rFonts w:ascii="Times New Roman" w:hAnsi="Times New Roman" w:cs="Times New Roman"/>
          <w:sz w:val="24"/>
          <w:szCs w:val="24"/>
        </w:rPr>
        <w:t xml:space="preserve">Forrest, Steven, </w:t>
      </w:r>
      <w:r w:rsidRPr="00843647">
        <w:rPr>
          <w:rFonts w:ascii="Times New Roman" w:hAnsi="Times New Roman" w:cs="Times New Roman"/>
          <w:i/>
          <w:sz w:val="24"/>
          <w:szCs w:val="24"/>
        </w:rPr>
        <w:t>Fate And Freedom: A Middle Path</w:t>
      </w:r>
      <w:r w:rsidRPr="00843647">
        <w:rPr>
          <w:rFonts w:ascii="Times New Roman" w:hAnsi="Times New Roman" w:cs="Times New Roman"/>
          <w:sz w:val="24"/>
          <w:szCs w:val="24"/>
        </w:rPr>
        <w:t>, The Mountain Astrologer, Feb/Mar</w:t>
      </w:r>
    </w:p>
    <w:p w14:paraId="167C1353" w14:textId="7E5F5083" w:rsidR="00075466" w:rsidRPr="00843647" w:rsidRDefault="00075466" w:rsidP="008343B0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843647">
        <w:rPr>
          <w:rFonts w:ascii="Times New Roman" w:hAnsi="Times New Roman" w:cs="Times New Roman"/>
          <w:sz w:val="24"/>
          <w:szCs w:val="24"/>
        </w:rPr>
        <w:t>1997, pp. 107-110.</w:t>
      </w:r>
    </w:p>
    <w:p w14:paraId="166F3A0B" w14:textId="160B0AF6" w:rsidR="001C37BC" w:rsidRDefault="001C37BC" w:rsidP="001C37BC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1C37BC">
        <w:rPr>
          <w:rFonts w:ascii="Times New Roman" w:hAnsi="Times New Roman" w:cs="Times New Roman"/>
          <w:sz w:val="24"/>
          <w:szCs w:val="24"/>
        </w:rPr>
        <w:t>Forrest, Steven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1C37BC">
        <w:rPr>
          <w:rFonts w:ascii="Times New Roman" w:hAnsi="Times New Roman" w:cs="Times New Roman"/>
          <w:i/>
          <w:iCs/>
          <w:sz w:val="24"/>
          <w:szCs w:val="24"/>
        </w:rPr>
        <w:t>Retrograde Planets</w:t>
      </w:r>
      <w:r w:rsidRPr="001C37BC">
        <w:rPr>
          <w:rFonts w:ascii="Times New Roman" w:hAnsi="Times New Roman" w:cs="Times New Roman"/>
          <w:sz w:val="24"/>
          <w:szCs w:val="24"/>
        </w:rPr>
        <w:t>, 22 February 2021,</w:t>
      </w:r>
    </w:p>
    <w:p w14:paraId="04CD16B8" w14:textId="37ECE739" w:rsidR="001C37BC" w:rsidRPr="001C37BC" w:rsidRDefault="001C37BC" w:rsidP="001C37BC">
      <w:pPr>
        <w:pStyle w:val="FootnoteText"/>
        <w:ind w:firstLine="720"/>
        <w:rPr>
          <w:rFonts w:ascii="Times New Roman" w:hAnsi="Times New Roman" w:cs="Times New Roman"/>
          <w:sz w:val="24"/>
          <w:szCs w:val="24"/>
        </w:rPr>
      </w:pPr>
      <w:r w:rsidRPr="001C37BC">
        <w:rPr>
          <w:rFonts w:ascii="Times New Roman" w:hAnsi="Times New Roman" w:cs="Times New Roman"/>
          <w:sz w:val="24"/>
          <w:szCs w:val="24"/>
        </w:rPr>
        <w:t>&lt;</w:t>
      </w:r>
      <w:hyperlink r:id="rId12" w:history="1">
        <w:r w:rsidRPr="001C37BC">
          <w:rPr>
            <w:rStyle w:val="Hyperlink"/>
            <w:rFonts w:ascii="Times New Roman" w:hAnsi="Times New Roman" w:cs="Times New Roman"/>
            <w:sz w:val="24"/>
            <w:szCs w:val="24"/>
          </w:rPr>
          <w:t>https://www.forrestastrology.com/blogs/podcasts/retrograde-natal-planets</w:t>
        </w:r>
      </w:hyperlink>
      <w:r w:rsidRPr="001C37BC">
        <w:rPr>
          <w:rFonts w:ascii="Times New Roman" w:hAnsi="Times New Roman" w:cs="Times New Roman"/>
          <w:sz w:val="24"/>
          <w:szCs w:val="24"/>
        </w:rPr>
        <w:t>&gt;.</w:t>
      </w:r>
    </w:p>
    <w:p w14:paraId="08749138" w14:textId="77777777" w:rsidR="001C37BC" w:rsidRDefault="001C37BC" w:rsidP="001C37BC">
      <w:pPr>
        <w:spacing w:after="0"/>
        <w:rPr>
          <w:rFonts w:ascii="Times New Roman" w:hAnsi="Times New Roman" w:cs="Times New Roman"/>
        </w:rPr>
      </w:pPr>
    </w:p>
    <w:p w14:paraId="7CCE192B" w14:textId="4AED30C3" w:rsidR="008343B0" w:rsidRDefault="00645070" w:rsidP="001C37BC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43647">
        <w:rPr>
          <w:rFonts w:ascii="Times New Roman" w:hAnsi="Times New Roman" w:cs="Times New Roman"/>
          <w:sz w:val="24"/>
          <w:szCs w:val="24"/>
        </w:rPr>
        <w:t xml:space="preserve">Greene, Liz, </w:t>
      </w:r>
      <w:r w:rsidRPr="001D772F">
        <w:rPr>
          <w:rFonts w:ascii="Times New Roman" w:hAnsi="Times New Roman" w:cs="Times New Roman"/>
          <w:i/>
          <w:iCs/>
          <w:sz w:val="24"/>
          <w:szCs w:val="24"/>
        </w:rPr>
        <w:t>A Psychological Approach To Transits and Progressions In The Horoscope, In</w:t>
      </w:r>
    </w:p>
    <w:p w14:paraId="3CB742A8" w14:textId="77777777" w:rsidR="008343B0" w:rsidRDefault="00645070" w:rsidP="008343B0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1D772F">
        <w:rPr>
          <w:rFonts w:ascii="Times New Roman" w:hAnsi="Times New Roman" w:cs="Times New Roman"/>
          <w:i/>
          <w:iCs/>
          <w:sz w:val="24"/>
          <w:szCs w:val="24"/>
        </w:rPr>
        <w:t>Manifestation: Psychology And Predication</w:t>
      </w:r>
      <w:r w:rsidRPr="00843647">
        <w:rPr>
          <w:rFonts w:ascii="Times New Roman" w:hAnsi="Times New Roman" w:cs="Times New Roman"/>
          <w:sz w:val="24"/>
          <w:szCs w:val="24"/>
        </w:rPr>
        <w:t>, part 2, London, CPA Press, 2004 (1997)</w:t>
      </w:r>
      <w:r w:rsidR="00E64233">
        <w:rPr>
          <w:rFonts w:ascii="Times New Roman" w:hAnsi="Times New Roman" w:cs="Times New Roman"/>
          <w:sz w:val="24"/>
          <w:szCs w:val="24"/>
        </w:rPr>
        <w:t>,</w:t>
      </w:r>
    </w:p>
    <w:p w14:paraId="338F0F86" w14:textId="1F4F352A" w:rsidR="00645070" w:rsidRPr="00843647" w:rsidRDefault="00E64233" w:rsidP="008343B0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843647">
        <w:rPr>
          <w:rFonts w:ascii="Times New Roman" w:hAnsi="Times New Roman" w:cs="Times New Roman"/>
          <w:sz w:val="24"/>
          <w:szCs w:val="24"/>
        </w:rPr>
        <w:t>pp 131-152</w:t>
      </w:r>
      <w:r w:rsidR="00645070" w:rsidRPr="00843647">
        <w:rPr>
          <w:rFonts w:ascii="Times New Roman" w:hAnsi="Times New Roman" w:cs="Times New Roman"/>
          <w:sz w:val="24"/>
          <w:szCs w:val="24"/>
        </w:rPr>
        <w:t>.</w:t>
      </w:r>
    </w:p>
    <w:p w14:paraId="3B2C3767" w14:textId="77777777" w:rsidR="008343B0" w:rsidRDefault="00144423" w:rsidP="008343B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3647">
        <w:rPr>
          <w:rFonts w:ascii="Times New Roman" w:hAnsi="Times New Roman" w:cs="Times New Roman"/>
          <w:sz w:val="24"/>
          <w:szCs w:val="24"/>
        </w:rPr>
        <w:t xml:space="preserve">Greene, Liz, </w:t>
      </w:r>
      <w:r w:rsidRPr="00843647">
        <w:rPr>
          <w:rFonts w:ascii="Times New Roman" w:hAnsi="Times New Roman" w:cs="Times New Roman"/>
          <w:i/>
          <w:sz w:val="24"/>
          <w:szCs w:val="24"/>
        </w:rPr>
        <w:t>Is Astrology A Divinatory System?</w:t>
      </w:r>
      <w:r w:rsidRPr="00843647">
        <w:rPr>
          <w:rFonts w:ascii="Times New Roman" w:hAnsi="Times New Roman" w:cs="Times New Roman"/>
          <w:sz w:val="24"/>
          <w:szCs w:val="24"/>
        </w:rPr>
        <w:t>, Culture and Cosmos, Vol. 12 no. 1,</w:t>
      </w:r>
    </w:p>
    <w:p w14:paraId="30FE1C50" w14:textId="6494CA92" w:rsidR="00144423" w:rsidRPr="00843647" w:rsidRDefault="00144423" w:rsidP="008343B0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843647">
        <w:rPr>
          <w:rFonts w:ascii="Times New Roman" w:hAnsi="Times New Roman" w:cs="Times New Roman"/>
          <w:sz w:val="24"/>
          <w:szCs w:val="24"/>
        </w:rPr>
        <w:t>Spring/Summer, 2008, pp. 3-29.</w:t>
      </w:r>
    </w:p>
    <w:p w14:paraId="172C607C" w14:textId="7AB9FE23" w:rsidR="0057379C" w:rsidRPr="00843647" w:rsidRDefault="00144423">
      <w:pPr>
        <w:rPr>
          <w:rFonts w:ascii="Times New Roman" w:hAnsi="Times New Roman" w:cs="Times New Roman"/>
          <w:sz w:val="24"/>
          <w:szCs w:val="24"/>
        </w:rPr>
      </w:pPr>
      <w:r w:rsidRPr="00843647">
        <w:rPr>
          <w:rFonts w:ascii="Times New Roman" w:hAnsi="Times New Roman" w:cs="Times New Roman"/>
          <w:sz w:val="24"/>
          <w:szCs w:val="24"/>
        </w:rPr>
        <w:t xml:space="preserve">Greene, Liz, </w:t>
      </w:r>
      <w:r w:rsidRPr="00843647">
        <w:rPr>
          <w:rFonts w:ascii="Times New Roman" w:hAnsi="Times New Roman" w:cs="Times New Roman"/>
          <w:i/>
          <w:sz w:val="24"/>
          <w:szCs w:val="24"/>
        </w:rPr>
        <w:t xml:space="preserve">Saturn: A New Look At An Old Devil, </w:t>
      </w:r>
      <w:r w:rsidRPr="00843647">
        <w:rPr>
          <w:rFonts w:ascii="Times New Roman" w:hAnsi="Times New Roman" w:cs="Times New Roman"/>
          <w:sz w:val="24"/>
          <w:szCs w:val="24"/>
        </w:rPr>
        <w:t>Arkana, 1976.</w:t>
      </w:r>
    </w:p>
    <w:p w14:paraId="7EFFFA06" w14:textId="28F6A145" w:rsidR="00475B6D" w:rsidRPr="00843647" w:rsidRDefault="00475B6D">
      <w:pPr>
        <w:rPr>
          <w:rFonts w:ascii="Times New Roman" w:hAnsi="Times New Roman" w:cs="Times New Roman"/>
          <w:sz w:val="24"/>
          <w:szCs w:val="24"/>
        </w:rPr>
      </w:pPr>
      <w:r w:rsidRPr="00843647">
        <w:rPr>
          <w:rFonts w:ascii="Times New Roman" w:hAnsi="Times New Roman" w:cs="Times New Roman"/>
          <w:sz w:val="24"/>
          <w:szCs w:val="24"/>
        </w:rPr>
        <w:t xml:space="preserve">Greene, Liz, </w:t>
      </w:r>
      <w:r w:rsidRPr="001D772F">
        <w:rPr>
          <w:rFonts w:ascii="Times New Roman" w:hAnsi="Times New Roman" w:cs="Times New Roman"/>
          <w:i/>
          <w:iCs/>
          <w:sz w:val="24"/>
          <w:szCs w:val="24"/>
        </w:rPr>
        <w:t>The Astrology Of Fate</w:t>
      </w:r>
      <w:r w:rsidRPr="00843647">
        <w:rPr>
          <w:rFonts w:ascii="Times New Roman" w:hAnsi="Times New Roman" w:cs="Times New Roman"/>
          <w:sz w:val="24"/>
          <w:szCs w:val="24"/>
        </w:rPr>
        <w:t>, Mandala Books, 1985.</w:t>
      </w:r>
    </w:p>
    <w:p w14:paraId="69BE722F" w14:textId="3D027235" w:rsidR="008343B0" w:rsidRDefault="00444690" w:rsidP="00444690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444690">
        <w:rPr>
          <w:rFonts w:ascii="Times New Roman" w:hAnsi="Times New Roman" w:cs="Times New Roman"/>
          <w:sz w:val="24"/>
          <w:szCs w:val="24"/>
        </w:rPr>
        <w:t xml:space="preserve">Iamblichus, </w:t>
      </w:r>
      <w:r w:rsidRPr="00444690">
        <w:rPr>
          <w:rFonts w:ascii="Times New Roman" w:hAnsi="Times New Roman" w:cs="Times New Roman"/>
          <w:i/>
          <w:iCs/>
          <w:sz w:val="24"/>
          <w:szCs w:val="24"/>
        </w:rPr>
        <w:t xml:space="preserve">On the Mysteries </w:t>
      </w:r>
      <w:r w:rsidR="00191E21">
        <w:rPr>
          <w:rFonts w:ascii="Times New Roman" w:hAnsi="Times New Roman" w:cs="Times New Roman"/>
          <w:i/>
          <w:iCs/>
          <w:sz w:val="24"/>
          <w:szCs w:val="24"/>
        </w:rPr>
        <w:t>O</w:t>
      </w:r>
      <w:r w:rsidRPr="00444690">
        <w:rPr>
          <w:rFonts w:ascii="Times New Roman" w:hAnsi="Times New Roman" w:cs="Times New Roman"/>
          <w:i/>
          <w:iCs/>
          <w:sz w:val="24"/>
          <w:szCs w:val="24"/>
        </w:rPr>
        <w:t xml:space="preserve">f </w:t>
      </w:r>
      <w:r w:rsidR="00191E21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Pr="00444690">
        <w:rPr>
          <w:rFonts w:ascii="Times New Roman" w:hAnsi="Times New Roman" w:cs="Times New Roman"/>
          <w:i/>
          <w:iCs/>
          <w:sz w:val="24"/>
          <w:szCs w:val="24"/>
        </w:rPr>
        <w:t xml:space="preserve">he Egyptians, Chaldeans, </w:t>
      </w:r>
      <w:r w:rsidR="00191E21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444690">
        <w:rPr>
          <w:rFonts w:ascii="Times New Roman" w:hAnsi="Times New Roman" w:cs="Times New Roman"/>
          <w:i/>
          <w:iCs/>
          <w:sz w:val="24"/>
          <w:szCs w:val="24"/>
        </w:rPr>
        <w:t>nd Assyrians</w:t>
      </w:r>
      <w:r w:rsidRPr="00444690">
        <w:rPr>
          <w:rFonts w:ascii="Times New Roman" w:hAnsi="Times New Roman" w:cs="Times New Roman"/>
          <w:sz w:val="24"/>
          <w:szCs w:val="24"/>
        </w:rPr>
        <w:t>, trans. Thomas</w:t>
      </w:r>
    </w:p>
    <w:p w14:paraId="383E52EA" w14:textId="7E003A03" w:rsidR="00444690" w:rsidRDefault="00444690" w:rsidP="008343B0">
      <w:pPr>
        <w:pStyle w:val="FootnoteText"/>
        <w:ind w:firstLine="720"/>
        <w:rPr>
          <w:rFonts w:ascii="Times New Roman" w:hAnsi="Times New Roman" w:cs="Times New Roman"/>
          <w:sz w:val="24"/>
          <w:szCs w:val="24"/>
        </w:rPr>
      </w:pPr>
      <w:r w:rsidRPr="00444690">
        <w:rPr>
          <w:rFonts w:ascii="Times New Roman" w:hAnsi="Times New Roman" w:cs="Times New Roman"/>
          <w:sz w:val="24"/>
          <w:szCs w:val="24"/>
        </w:rPr>
        <w:t>Taylor,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44690">
        <w:rPr>
          <w:rFonts w:ascii="Times New Roman" w:hAnsi="Times New Roman" w:cs="Times New Roman"/>
          <w:sz w:val="24"/>
          <w:szCs w:val="24"/>
        </w:rPr>
        <w:t>Bertram Doble, 1895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70A7756E" w14:textId="77777777" w:rsidR="00444690" w:rsidRPr="00444690" w:rsidRDefault="00444690" w:rsidP="00444690">
      <w:pPr>
        <w:pStyle w:val="FootnoteText"/>
        <w:rPr>
          <w:rFonts w:ascii="Times New Roman" w:hAnsi="Times New Roman" w:cs="Times New Roman"/>
          <w:sz w:val="24"/>
          <w:szCs w:val="24"/>
        </w:rPr>
      </w:pPr>
    </w:p>
    <w:p w14:paraId="32BDCA4C" w14:textId="4A34B2A2" w:rsidR="008343B0" w:rsidRDefault="0025061D" w:rsidP="008343B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64233">
        <w:rPr>
          <w:rFonts w:ascii="Times New Roman" w:hAnsi="Times New Roman" w:cs="Times New Roman"/>
          <w:sz w:val="24"/>
          <w:szCs w:val="24"/>
        </w:rPr>
        <w:t xml:space="preserve">Gleick, James, Review of </w:t>
      </w:r>
      <w:r w:rsidR="000965D1" w:rsidRPr="00E64233">
        <w:rPr>
          <w:rFonts w:ascii="Times New Roman" w:hAnsi="Times New Roman" w:cs="Times New Roman"/>
          <w:sz w:val="24"/>
          <w:szCs w:val="24"/>
        </w:rPr>
        <w:t>Mitchell, Kevin</w:t>
      </w:r>
      <w:r w:rsidRPr="00E64233">
        <w:rPr>
          <w:rFonts w:ascii="Times New Roman" w:hAnsi="Times New Roman" w:cs="Times New Roman"/>
          <w:sz w:val="24"/>
          <w:szCs w:val="24"/>
        </w:rPr>
        <w:t xml:space="preserve">, </w:t>
      </w:r>
      <w:r w:rsidRPr="00E64233">
        <w:rPr>
          <w:rFonts w:ascii="Times New Roman" w:hAnsi="Times New Roman" w:cs="Times New Roman"/>
          <w:i/>
          <w:iCs/>
          <w:sz w:val="24"/>
          <w:szCs w:val="24"/>
        </w:rPr>
        <w:t xml:space="preserve">The Fate </w:t>
      </w:r>
      <w:r w:rsidR="00191E21">
        <w:rPr>
          <w:rFonts w:ascii="Times New Roman" w:hAnsi="Times New Roman" w:cs="Times New Roman"/>
          <w:i/>
          <w:iCs/>
          <w:sz w:val="24"/>
          <w:szCs w:val="24"/>
        </w:rPr>
        <w:t>O</w:t>
      </w:r>
      <w:r w:rsidRPr="00E64233">
        <w:rPr>
          <w:rFonts w:ascii="Times New Roman" w:hAnsi="Times New Roman" w:cs="Times New Roman"/>
          <w:i/>
          <w:iCs/>
          <w:sz w:val="24"/>
          <w:szCs w:val="24"/>
        </w:rPr>
        <w:t>f Free Will Agents</w:t>
      </w:r>
      <w:r w:rsidRPr="00E64233">
        <w:rPr>
          <w:rFonts w:ascii="Times New Roman" w:hAnsi="Times New Roman" w:cs="Times New Roman"/>
          <w:sz w:val="24"/>
          <w:szCs w:val="24"/>
        </w:rPr>
        <w:t>, New York Review,</w:t>
      </w:r>
    </w:p>
    <w:p w14:paraId="5A09D3A8" w14:textId="624C0FC5" w:rsidR="008343B0" w:rsidRDefault="0025061D" w:rsidP="008C734B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  <w:r w:rsidRPr="00E64233">
        <w:rPr>
          <w:rFonts w:ascii="Times New Roman" w:hAnsi="Times New Roman" w:cs="Times New Roman"/>
          <w:sz w:val="24"/>
          <w:szCs w:val="24"/>
        </w:rPr>
        <w:t xml:space="preserve">18 January 2024 </w:t>
      </w:r>
      <w:r w:rsidR="00E64233" w:rsidRPr="00E64233">
        <w:rPr>
          <w:rFonts w:ascii="Times New Roman" w:hAnsi="Times New Roman" w:cs="Times New Roman"/>
          <w:sz w:val="24"/>
          <w:szCs w:val="24"/>
        </w:rPr>
        <w:t>&lt;</w:t>
      </w:r>
      <w:hyperlink r:id="rId13" w:history="1">
        <w:r w:rsidR="008343B0" w:rsidRPr="00A94CCB">
          <w:rPr>
            <w:rStyle w:val="Hyperlink"/>
            <w:rFonts w:ascii="Times New Roman" w:hAnsi="Times New Roman" w:cs="Times New Roman"/>
            <w:sz w:val="24"/>
            <w:szCs w:val="24"/>
          </w:rPr>
          <w:t>https://www.nybooks.com/articles/2024/01/18/the-fate-of-free-will-free-agents-kevin-mitchell/?srsltid=AfmBOoq0U346odmYztJY8AJILTLtjWSilIzANekYZJA5HE7GxtwpOGgg</w:t>
        </w:r>
      </w:hyperlink>
      <w:r w:rsidR="00E64233" w:rsidRPr="00E64233">
        <w:rPr>
          <w:rFonts w:ascii="Times New Roman" w:hAnsi="Times New Roman" w:cs="Times New Roman"/>
          <w:sz w:val="24"/>
          <w:szCs w:val="24"/>
        </w:rPr>
        <w:t>&gt;.</w:t>
      </w:r>
      <w:r w:rsidRPr="00E6423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95A31F8" w14:textId="77777777" w:rsidR="008C734B" w:rsidRDefault="008C734B" w:rsidP="008C734B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</w:p>
    <w:p w14:paraId="731CDEF4" w14:textId="2C90198A" w:rsidR="008343B0" w:rsidRDefault="00B55156" w:rsidP="008343B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3647">
        <w:rPr>
          <w:rFonts w:ascii="Times New Roman" w:hAnsi="Times New Roman" w:cs="Times New Roman"/>
          <w:sz w:val="24"/>
          <w:szCs w:val="24"/>
        </w:rPr>
        <w:t xml:space="preserve">O’Keefe, Tim, </w:t>
      </w:r>
      <w:r w:rsidRPr="001D772F">
        <w:rPr>
          <w:rFonts w:ascii="Times New Roman" w:hAnsi="Times New Roman" w:cs="Times New Roman"/>
          <w:i/>
          <w:iCs/>
          <w:sz w:val="24"/>
          <w:szCs w:val="24"/>
        </w:rPr>
        <w:t xml:space="preserve">The Stoics </w:t>
      </w:r>
      <w:r w:rsidR="00191E21">
        <w:rPr>
          <w:rFonts w:ascii="Times New Roman" w:hAnsi="Times New Roman" w:cs="Times New Roman"/>
          <w:i/>
          <w:iCs/>
          <w:sz w:val="24"/>
          <w:szCs w:val="24"/>
        </w:rPr>
        <w:t>O</w:t>
      </w:r>
      <w:r w:rsidRPr="001D772F">
        <w:rPr>
          <w:rFonts w:ascii="Times New Roman" w:hAnsi="Times New Roman" w:cs="Times New Roman"/>
          <w:i/>
          <w:iCs/>
          <w:sz w:val="24"/>
          <w:szCs w:val="24"/>
        </w:rPr>
        <w:t xml:space="preserve">n Fate </w:t>
      </w:r>
      <w:r w:rsidR="00191E21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1D772F">
        <w:rPr>
          <w:rFonts w:ascii="Times New Roman" w:hAnsi="Times New Roman" w:cs="Times New Roman"/>
          <w:i/>
          <w:iCs/>
          <w:sz w:val="24"/>
          <w:szCs w:val="24"/>
        </w:rPr>
        <w:t>nd Freedom</w:t>
      </w:r>
      <w:r w:rsidRPr="00843647">
        <w:rPr>
          <w:rFonts w:ascii="Times New Roman" w:hAnsi="Times New Roman" w:cs="Times New Roman"/>
          <w:sz w:val="24"/>
          <w:szCs w:val="24"/>
        </w:rPr>
        <w:t>, Routledge Companion To Free Will eds.</w:t>
      </w:r>
    </w:p>
    <w:p w14:paraId="305EC1D6" w14:textId="7F2615BD" w:rsidR="00B55156" w:rsidRDefault="00B55156" w:rsidP="008343B0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843647">
        <w:rPr>
          <w:rFonts w:ascii="Times New Roman" w:hAnsi="Times New Roman" w:cs="Times New Roman"/>
          <w:sz w:val="24"/>
          <w:szCs w:val="24"/>
        </w:rPr>
        <w:t>Meghan Griffith, Neil Levy and Kevin Tempe, 2016, p. 236-246</w:t>
      </w:r>
    </w:p>
    <w:p w14:paraId="48313904" w14:textId="5AA69E24" w:rsidR="001D772F" w:rsidRPr="00942836" w:rsidRDefault="001D772F" w:rsidP="00B55156">
      <w:pPr>
        <w:rPr>
          <w:rFonts w:ascii="Times New Roman" w:hAnsi="Times New Roman" w:cs="Times New Roman"/>
          <w:sz w:val="24"/>
          <w:szCs w:val="24"/>
        </w:rPr>
      </w:pPr>
      <w:r w:rsidRPr="00942836">
        <w:rPr>
          <w:rFonts w:ascii="Times New Roman" w:hAnsi="Times New Roman" w:cs="Times New Roman"/>
          <w:sz w:val="24"/>
          <w:szCs w:val="24"/>
        </w:rPr>
        <w:t xml:space="preserve">Philipson, Gary, </w:t>
      </w:r>
      <w:r w:rsidRPr="00942836">
        <w:rPr>
          <w:rFonts w:ascii="Times New Roman" w:hAnsi="Times New Roman" w:cs="Times New Roman"/>
          <w:i/>
          <w:iCs/>
          <w:sz w:val="24"/>
          <w:szCs w:val="24"/>
        </w:rPr>
        <w:t xml:space="preserve">Astrology </w:t>
      </w:r>
      <w:r w:rsidR="00191E21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942836">
        <w:rPr>
          <w:rFonts w:ascii="Times New Roman" w:hAnsi="Times New Roman" w:cs="Times New Roman"/>
          <w:i/>
          <w:iCs/>
          <w:sz w:val="24"/>
          <w:szCs w:val="24"/>
        </w:rPr>
        <w:t>nd Truth</w:t>
      </w:r>
      <w:r w:rsidR="00942836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="00E64233" w:rsidRPr="00942836">
        <w:rPr>
          <w:rFonts w:ascii="Times New Roman" w:hAnsi="Times New Roman" w:cs="Times New Roman"/>
          <w:i/>
          <w:iCs/>
          <w:sz w:val="24"/>
          <w:szCs w:val="24"/>
        </w:rPr>
        <w:t xml:space="preserve"> A Context </w:t>
      </w:r>
      <w:r w:rsidR="00191E21">
        <w:rPr>
          <w:rFonts w:ascii="Times New Roman" w:hAnsi="Times New Roman" w:cs="Times New Roman"/>
          <w:i/>
          <w:iCs/>
          <w:sz w:val="24"/>
          <w:szCs w:val="24"/>
        </w:rPr>
        <w:t>I</w:t>
      </w:r>
      <w:r w:rsidR="00E64233" w:rsidRPr="00942836">
        <w:rPr>
          <w:rFonts w:ascii="Times New Roman" w:hAnsi="Times New Roman" w:cs="Times New Roman"/>
          <w:i/>
          <w:iCs/>
          <w:sz w:val="24"/>
          <w:szCs w:val="24"/>
        </w:rPr>
        <w:t xml:space="preserve">n Contemporary Epistemology, </w:t>
      </w:r>
      <w:r w:rsidR="00E64233" w:rsidRPr="00942836">
        <w:rPr>
          <w:rFonts w:ascii="Times New Roman" w:hAnsi="Times New Roman" w:cs="Times New Roman"/>
          <w:sz w:val="24"/>
          <w:szCs w:val="24"/>
        </w:rPr>
        <w:t>University</w:t>
      </w:r>
      <w:r w:rsidR="008343B0">
        <w:rPr>
          <w:rFonts w:ascii="Times New Roman" w:hAnsi="Times New Roman" w:cs="Times New Roman"/>
          <w:sz w:val="24"/>
          <w:szCs w:val="24"/>
        </w:rPr>
        <w:tab/>
      </w:r>
      <w:r w:rsidR="00E64233" w:rsidRPr="00942836">
        <w:rPr>
          <w:rFonts w:ascii="Times New Roman" w:hAnsi="Times New Roman" w:cs="Times New Roman"/>
          <w:sz w:val="24"/>
          <w:szCs w:val="24"/>
        </w:rPr>
        <w:t>of Wales Trinity Saint David</w:t>
      </w:r>
      <w:r w:rsidR="00942836" w:rsidRPr="00942836">
        <w:rPr>
          <w:rFonts w:ascii="Times New Roman" w:hAnsi="Times New Roman" w:cs="Times New Roman"/>
          <w:sz w:val="24"/>
          <w:szCs w:val="24"/>
        </w:rPr>
        <w:t>, 2019.</w:t>
      </w:r>
    </w:p>
    <w:p w14:paraId="00954FE7" w14:textId="3CFA392D" w:rsidR="00470F68" w:rsidRPr="00843647" w:rsidRDefault="00470F68" w:rsidP="00470F68">
      <w:pPr>
        <w:rPr>
          <w:rFonts w:ascii="Times New Roman" w:hAnsi="Times New Roman" w:cs="Times New Roman"/>
          <w:sz w:val="24"/>
          <w:szCs w:val="24"/>
        </w:rPr>
      </w:pPr>
      <w:r w:rsidRPr="00843647">
        <w:rPr>
          <w:rFonts w:ascii="Times New Roman" w:hAnsi="Times New Roman" w:cs="Times New Roman"/>
          <w:sz w:val="24"/>
          <w:szCs w:val="24"/>
        </w:rPr>
        <w:t xml:space="preserve">Plato, </w:t>
      </w:r>
      <w:r w:rsidRPr="00843647">
        <w:rPr>
          <w:rFonts w:ascii="Times New Roman" w:hAnsi="Times New Roman" w:cs="Times New Roman"/>
          <w:i/>
          <w:iCs/>
          <w:sz w:val="24"/>
          <w:szCs w:val="24"/>
        </w:rPr>
        <w:t>Republic</w:t>
      </w:r>
      <w:r w:rsidRPr="00843647">
        <w:rPr>
          <w:rFonts w:ascii="Times New Roman" w:hAnsi="Times New Roman" w:cs="Times New Roman"/>
          <w:sz w:val="24"/>
          <w:szCs w:val="24"/>
        </w:rPr>
        <w:t>, Plato in Twelve Volumes, Vol. 9 translated by W.R.M. Lamb, Harvard</w:t>
      </w:r>
      <w:r w:rsidR="008343B0">
        <w:rPr>
          <w:rFonts w:ascii="Times New Roman" w:hAnsi="Times New Roman" w:cs="Times New Roman"/>
          <w:sz w:val="24"/>
          <w:szCs w:val="24"/>
        </w:rPr>
        <w:tab/>
      </w:r>
      <w:r w:rsidRPr="00843647">
        <w:rPr>
          <w:rFonts w:ascii="Times New Roman" w:hAnsi="Times New Roman" w:cs="Times New Roman"/>
          <w:sz w:val="24"/>
          <w:szCs w:val="24"/>
        </w:rPr>
        <w:t>University Press; London, William Heinemann Ltd. 1925.</w:t>
      </w:r>
    </w:p>
    <w:p w14:paraId="0E39D476" w14:textId="20A205A8" w:rsidR="00470F68" w:rsidRPr="00843647" w:rsidRDefault="00FF527B">
      <w:pPr>
        <w:rPr>
          <w:rFonts w:ascii="Times New Roman" w:hAnsi="Times New Roman" w:cs="Times New Roman"/>
          <w:sz w:val="24"/>
          <w:szCs w:val="24"/>
        </w:rPr>
      </w:pPr>
      <w:r w:rsidRPr="00843647">
        <w:rPr>
          <w:rFonts w:ascii="Times New Roman" w:hAnsi="Times New Roman" w:cs="Times New Roman"/>
          <w:sz w:val="24"/>
          <w:szCs w:val="24"/>
        </w:rPr>
        <w:t xml:space="preserve">Plato, </w:t>
      </w:r>
      <w:r w:rsidRPr="00843647">
        <w:rPr>
          <w:rFonts w:ascii="Times New Roman" w:hAnsi="Times New Roman" w:cs="Times New Roman"/>
          <w:i/>
          <w:iCs/>
          <w:sz w:val="24"/>
          <w:szCs w:val="24"/>
        </w:rPr>
        <w:t>Tim</w:t>
      </w:r>
      <w:r w:rsidR="008C734B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843647">
        <w:rPr>
          <w:rFonts w:ascii="Times New Roman" w:hAnsi="Times New Roman" w:cs="Times New Roman"/>
          <w:i/>
          <w:iCs/>
          <w:sz w:val="24"/>
          <w:szCs w:val="24"/>
        </w:rPr>
        <w:t>eus</w:t>
      </w:r>
      <w:r w:rsidRPr="00843647">
        <w:rPr>
          <w:rFonts w:ascii="Times New Roman" w:hAnsi="Times New Roman" w:cs="Times New Roman"/>
          <w:sz w:val="24"/>
          <w:szCs w:val="24"/>
        </w:rPr>
        <w:t>, Plato in Twelve Volumes, Vol. 9 translated by W.R.M. Lamb, Harvard</w:t>
      </w:r>
      <w:r w:rsidR="008343B0">
        <w:rPr>
          <w:rFonts w:ascii="Times New Roman" w:hAnsi="Times New Roman" w:cs="Times New Roman"/>
          <w:sz w:val="24"/>
          <w:szCs w:val="24"/>
        </w:rPr>
        <w:tab/>
      </w:r>
      <w:r w:rsidRPr="00843647">
        <w:rPr>
          <w:rFonts w:ascii="Times New Roman" w:hAnsi="Times New Roman" w:cs="Times New Roman"/>
          <w:sz w:val="24"/>
          <w:szCs w:val="24"/>
        </w:rPr>
        <w:t>University Press; London, William Heinemann Ltd. 1925.</w:t>
      </w:r>
    </w:p>
    <w:p w14:paraId="7DB078A4" w14:textId="37155F05" w:rsidR="00B55156" w:rsidRPr="00843647" w:rsidRDefault="00B55156" w:rsidP="00B551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84364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Plotinus, </w:t>
      </w:r>
      <w:r w:rsidRPr="00843647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en-GB"/>
        </w:rPr>
        <w:t>The Six Enneads</w:t>
      </w:r>
      <w:r w:rsidRPr="00843647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, trans. Mackenna, Stephen and Page, B.S., William Benton, 1952.</w:t>
      </w:r>
    </w:p>
    <w:p w14:paraId="7F338385" w14:textId="77777777" w:rsidR="00B55156" w:rsidRPr="00843647" w:rsidRDefault="00B55156" w:rsidP="00B5515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67D62651" w14:textId="77777777" w:rsidR="008343B0" w:rsidRDefault="00F44C12" w:rsidP="008343B0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8343B0">
        <w:rPr>
          <w:rFonts w:ascii="Times New Roman" w:hAnsi="Times New Roman" w:cs="Times New Roman"/>
          <w:sz w:val="24"/>
          <w:szCs w:val="24"/>
        </w:rPr>
        <w:t xml:space="preserve">Ptolemy, </w:t>
      </w:r>
      <w:r w:rsidR="00396B26" w:rsidRPr="008343B0">
        <w:rPr>
          <w:rFonts w:ascii="Times New Roman" w:hAnsi="Times New Roman" w:cs="Times New Roman"/>
          <w:sz w:val="24"/>
          <w:szCs w:val="24"/>
        </w:rPr>
        <w:t xml:space="preserve">Claudio, </w:t>
      </w:r>
      <w:r w:rsidRPr="008343B0">
        <w:rPr>
          <w:rFonts w:ascii="Times New Roman" w:hAnsi="Times New Roman" w:cs="Times New Roman"/>
          <w:i/>
          <w:iCs/>
          <w:sz w:val="24"/>
          <w:szCs w:val="24"/>
        </w:rPr>
        <w:t>Tetrabiblios</w:t>
      </w:r>
      <w:r w:rsidRPr="008343B0">
        <w:rPr>
          <w:rFonts w:ascii="Times New Roman" w:hAnsi="Times New Roman" w:cs="Times New Roman"/>
          <w:sz w:val="24"/>
          <w:szCs w:val="24"/>
        </w:rPr>
        <w:t>, trans. Frank Eagleston Robbins, Loeb Clasical Library,</w:t>
      </w:r>
    </w:p>
    <w:p w14:paraId="2FDB187B" w14:textId="5B55060E" w:rsidR="00396B26" w:rsidRPr="008343B0" w:rsidRDefault="00F44C12" w:rsidP="008343B0">
      <w:pPr>
        <w:pStyle w:val="FootnoteText"/>
        <w:ind w:firstLine="720"/>
        <w:rPr>
          <w:rFonts w:ascii="Times New Roman" w:hAnsi="Times New Roman" w:cs="Times New Roman"/>
          <w:sz w:val="24"/>
          <w:szCs w:val="24"/>
        </w:rPr>
      </w:pPr>
      <w:r w:rsidRPr="008343B0">
        <w:rPr>
          <w:rFonts w:ascii="Times New Roman" w:hAnsi="Times New Roman" w:cs="Times New Roman"/>
          <w:sz w:val="24"/>
          <w:szCs w:val="24"/>
        </w:rPr>
        <w:t>Harvard</w:t>
      </w:r>
      <w:r w:rsidR="008343B0">
        <w:rPr>
          <w:rFonts w:ascii="Times New Roman" w:hAnsi="Times New Roman" w:cs="Times New Roman"/>
          <w:sz w:val="24"/>
          <w:szCs w:val="24"/>
        </w:rPr>
        <w:t xml:space="preserve"> </w:t>
      </w:r>
      <w:r w:rsidRPr="008343B0">
        <w:rPr>
          <w:rFonts w:ascii="Times New Roman" w:hAnsi="Times New Roman" w:cs="Times New Roman"/>
          <w:sz w:val="24"/>
          <w:szCs w:val="24"/>
        </w:rPr>
        <w:t>University Press 1940.</w:t>
      </w:r>
    </w:p>
    <w:p w14:paraId="7752CE93" w14:textId="77777777" w:rsidR="008343B0" w:rsidRPr="008343B0" w:rsidRDefault="008343B0" w:rsidP="008343B0">
      <w:pPr>
        <w:pStyle w:val="FootnoteText"/>
        <w:rPr>
          <w:rFonts w:ascii="Times New Roman" w:hAnsi="Times New Roman" w:cs="Times New Roman"/>
          <w:sz w:val="22"/>
          <w:szCs w:val="22"/>
        </w:rPr>
      </w:pPr>
    </w:p>
    <w:p w14:paraId="341167A3" w14:textId="5D0AED3B" w:rsidR="00FB55F0" w:rsidRDefault="00FB55F0" w:rsidP="00FB55F0">
      <w:pPr>
        <w:pStyle w:val="FootnoteText"/>
        <w:rPr>
          <w:rFonts w:ascii="Times New Roman" w:hAnsi="Times New Roman" w:cs="Times New Roman"/>
          <w:i/>
          <w:iCs/>
          <w:sz w:val="24"/>
          <w:szCs w:val="24"/>
        </w:rPr>
      </w:pPr>
      <w:r w:rsidRPr="00FB55F0">
        <w:rPr>
          <w:rFonts w:ascii="Times New Roman" w:hAnsi="Times New Roman" w:cs="Times New Roman"/>
          <w:sz w:val="24"/>
          <w:szCs w:val="24"/>
        </w:rPr>
        <w:t xml:space="preserve">Ridder Patrick, </w:t>
      </w:r>
      <w:r>
        <w:rPr>
          <w:rFonts w:ascii="Times New Roman" w:hAnsi="Times New Roman" w:cs="Times New Roman"/>
          <w:sz w:val="24"/>
          <w:szCs w:val="24"/>
        </w:rPr>
        <w:t xml:space="preserve">Jane, </w:t>
      </w:r>
      <w:r w:rsidRPr="00FB55F0">
        <w:rPr>
          <w:rFonts w:ascii="Times New Roman" w:hAnsi="Times New Roman" w:cs="Times New Roman"/>
          <w:i/>
          <w:iCs/>
          <w:sz w:val="24"/>
          <w:szCs w:val="24"/>
        </w:rPr>
        <w:t xml:space="preserve">The Marginalisation </w:t>
      </w:r>
      <w:r w:rsidR="00191E21">
        <w:rPr>
          <w:rFonts w:ascii="Times New Roman" w:hAnsi="Times New Roman" w:cs="Times New Roman"/>
          <w:i/>
          <w:iCs/>
          <w:sz w:val="24"/>
          <w:szCs w:val="24"/>
        </w:rPr>
        <w:t>O</w:t>
      </w:r>
      <w:r w:rsidRPr="00FB55F0">
        <w:rPr>
          <w:rFonts w:ascii="Times New Roman" w:hAnsi="Times New Roman" w:cs="Times New Roman"/>
          <w:i/>
          <w:iCs/>
          <w:sz w:val="24"/>
          <w:szCs w:val="24"/>
        </w:rPr>
        <w:t>f Astrology In Seventeenth Century</w:t>
      </w:r>
    </w:p>
    <w:p w14:paraId="5E60BBF1" w14:textId="4B46B41F" w:rsidR="00FB55F0" w:rsidRPr="00FB55F0" w:rsidRDefault="00FB55F0" w:rsidP="00FB55F0">
      <w:pPr>
        <w:pStyle w:val="FootnoteText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 w:rsidRPr="00FB55F0">
        <w:rPr>
          <w:rFonts w:ascii="Times New Roman" w:hAnsi="Times New Roman" w:cs="Times New Roman"/>
          <w:i/>
          <w:iCs/>
          <w:sz w:val="24"/>
          <w:szCs w:val="24"/>
        </w:rPr>
        <w:t xml:space="preserve">Scotland, </w:t>
      </w:r>
      <w:r w:rsidRPr="00FB55F0">
        <w:rPr>
          <w:rFonts w:ascii="Times New Roman" w:hAnsi="Times New Roman" w:cs="Times New Roman"/>
          <w:sz w:val="24"/>
          <w:szCs w:val="24"/>
        </w:rPr>
        <w:t xml:space="preserve">Journal Of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FB55F0">
        <w:rPr>
          <w:rFonts w:ascii="Times New Roman" w:hAnsi="Times New Roman" w:cs="Times New Roman"/>
          <w:sz w:val="24"/>
          <w:szCs w:val="24"/>
        </w:rPr>
        <w:t>arly Science And Medicine, Vol. 22, Brill, 2017, p. 46</w:t>
      </w:r>
      <w:r w:rsidR="008C734B">
        <w:rPr>
          <w:rFonts w:ascii="Times New Roman" w:hAnsi="Times New Roman" w:cs="Times New Roman"/>
          <w:sz w:val="24"/>
          <w:szCs w:val="24"/>
        </w:rPr>
        <w:t>4-86</w:t>
      </w:r>
      <w:r w:rsidRPr="00FB55F0">
        <w:rPr>
          <w:rFonts w:ascii="Times New Roman" w:hAnsi="Times New Roman" w:cs="Times New Roman"/>
          <w:sz w:val="24"/>
          <w:szCs w:val="24"/>
        </w:rPr>
        <w:t>.</w:t>
      </w:r>
    </w:p>
    <w:p w14:paraId="4D4E34EC" w14:textId="77777777" w:rsidR="00FB55F0" w:rsidRDefault="00FB55F0" w:rsidP="00FB55F0">
      <w:pPr>
        <w:pStyle w:val="FootnoteText"/>
        <w:rPr>
          <w:rFonts w:ascii="Times New Roman" w:hAnsi="Times New Roman" w:cs="Times New Roman"/>
          <w:sz w:val="22"/>
          <w:szCs w:val="22"/>
        </w:rPr>
      </w:pPr>
    </w:p>
    <w:p w14:paraId="3F763259" w14:textId="1E8351CF" w:rsidR="001C37BC" w:rsidRDefault="001C37BC" w:rsidP="00FB55F0">
      <w:pPr>
        <w:pStyle w:val="FootnoteText"/>
        <w:rPr>
          <w:rFonts w:ascii="Times New Roman" w:hAnsi="Times New Roman" w:cs="Times New Roman"/>
          <w:sz w:val="24"/>
          <w:szCs w:val="24"/>
        </w:rPr>
      </w:pPr>
      <w:r w:rsidRPr="001C37BC">
        <w:rPr>
          <w:rFonts w:ascii="Times New Roman" w:hAnsi="Times New Roman" w:cs="Times New Roman"/>
          <w:sz w:val="24"/>
          <w:szCs w:val="24"/>
        </w:rPr>
        <w:t>Russell,</w:t>
      </w:r>
      <w:r w:rsidR="00FB55F0">
        <w:rPr>
          <w:rFonts w:ascii="Times New Roman" w:hAnsi="Times New Roman" w:cs="Times New Roman"/>
          <w:sz w:val="24"/>
          <w:szCs w:val="24"/>
        </w:rPr>
        <w:t xml:space="preserve"> Paul,</w:t>
      </w:r>
      <w:r w:rsidRPr="001C37BC">
        <w:rPr>
          <w:rFonts w:ascii="Times New Roman" w:hAnsi="Times New Roman" w:cs="Times New Roman"/>
          <w:sz w:val="24"/>
          <w:szCs w:val="24"/>
        </w:rPr>
        <w:t xml:space="preserve"> </w:t>
      </w:r>
      <w:r w:rsidRPr="001C37BC">
        <w:rPr>
          <w:rFonts w:ascii="Times New Roman" w:hAnsi="Times New Roman" w:cs="Times New Roman"/>
          <w:i/>
          <w:iCs/>
          <w:sz w:val="24"/>
          <w:szCs w:val="24"/>
        </w:rPr>
        <w:t xml:space="preserve">Hume </w:t>
      </w:r>
      <w:r w:rsidR="00191E21">
        <w:rPr>
          <w:rFonts w:ascii="Times New Roman" w:hAnsi="Times New Roman" w:cs="Times New Roman"/>
          <w:i/>
          <w:iCs/>
          <w:sz w:val="24"/>
          <w:szCs w:val="24"/>
        </w:rPr>
        <w:t>O</w:t>
      </w:r>
      <w:r w:rsidRPr="001C37BC">
        <w:rPr>
          <w:rFonts w:ascii="Times New Roman" w:hAnsi="Times New Roman" w:cs="Times New Roman"/>
          <w:i/>
          <w:iCs/>
          <w:sz w:val="24"/>
          <w:szCs w:val="24"/>
        </w:rPr>
        <w:t>n Free Will</w:t>
      </w:r>
      <w:r w:rsidRPr="001C37BC">
        <w:rPr>
          <w:rFonts w:ascii="Times New Roman" w:hAnsi="Times New Roman" w:cs="Times New Roman"/>
          <w:sz w:val="24"/>
          <w:szCs w:val="24"/>
        </w:rPr>
        <w:t xml:space="preserve">, The Stanford </w:t>
      </w:r>
      <w:r w:rsidR="00FB55F0" w:rsidRPr="001C37BC">
        <w:rPr>
          <w:rFonts w:ascii="Times New Roman" w:hAnsi="Times New Roman" w:cs="Times New Roman"/>
          <w:sz w:val="24"/>
          <w:szCs w:val="24"/>
        </w:rPr>
        <w:t>Encyclopaedia</w:t>
      </w:r>
      <w:r w:rsidRPr="001C37BC">
        <w:rPr>
          <w:rFonts w:ascii="Times New Roman" w:hAnsi="Times New Roman" w:cs="Times New Roman"/>
          <w:sz w:val="24"/>
          <w:szCs w:val="24"/>
        </w:rPr>
        <w:t xml:space="preserve"> of Philosophy, Fall 2021, ed.</w:t>
      </w:r>
    </w:p>
    <w:p w14:paraId="1E68A775" w14:textId="6B79EC96" w:rsidR="001C37BC" w:rsidRPr="001C37BC" w:rsidRDefault="001C37BC" w:rsidP="001C37BC">
      <w:pPr>
        <w:pStyle w:val="FootnoteText"/>
        <w:ind w:firstLine="720"/>
        <w:rPr>
          <w:rFonts w:ascii="Times New Roman" w:hAnsi="Times New Roman" w:cs="Times New Roman"/>
          <w:sz w:val="24"/>
          <w:szCs w:val="24"/>
        </w:rPr>
      </w:pPr>
      <w:r w:rsidRPr="001C37BC">
        <w:rPr>
          <w:rFonts w:ascii="Times New Roman" w:hAnsi="Times New Roman" w:cs="Times New Roman"/>
          <w:sz w:val="24"/>
          <w:szCs w:val="24"/>
        </w:rPr>
        <w:t>Edward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C37BC">
        <w:rPr>
          <w:rFonts w:ascii="Times New Roman" w:hAnsi="Times New Roman" w:cs="Times New Roman"/>
          <w:sz w:val="24"/>
          <w:szCs w:val="24"/>
        </w:rPr>
        <w:t>N. Zalta </w:t>
      </w:r>
      <w:hyperlink r:id="rId14" w:history="1">
        <w:r w:rsidRPr="001C37BC">
          <w:rPr>
            <w:rStyle w:val="Hyperlink"/>
            <w:rFonts w:ascii="Times New Roman" w:hAnsi="Times New Roman" w:cs="Times New Roman"/>
            <w:sz w:val="24"/>
            <w:szCs w:val="24"/>
          </w:rPr>
          <w:t>https://plato.stanford.edu/archives/fall2021/entries/hume-freewill/</w:t>
        </w:r>
      </w:hyperlink>
    </w:p>
    <w:p w14:paraId="352CB7C9" w14:textId="77777777" w:rsidR="001C37BC" w:rsidRDefault="001C37BC" w:rsidP="001C37BC">
      <w:pPr>
        <w:spacing w:after="0"/>
        <w:rPr>
          <w:rFonts w:ascii="Times New Roman" w:hAnsi="Times New Roman" w:cs="Times New Roman"/>
        </w:rPr>
      </w:pPr>
    </w:p>
    <w:p w14:paraId="53E296D4" w14:textId="0F9358E3" w:rsidR="008343B0" w:rsidRPr="001C37BC" w:rsidRDefault="004C63FE" w:rsidP="001C37B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843647">
        <w:rPr>
          <w:rFonts w:ascii="Times New Roman" w:hAnsi="Times New Roman" w:cs="Times New Roman"/>
          <w:sz w:val="24"/>
          <w:szCs w:val="24"/>
        </w:rPr>
        <w:t>Taormina, Daniela</w:t>
      </w:r>
      <w:r w:rsidR="00575107" w:rsidRPr="00843647">
        <w:rPr>
          <w:rFonts w:ascii="Times New Roman" w:hAnsi="Times New Roman" w:cs="Times New Roman"/>
          <w:sz w:val="24"/>
          <w:szCs w:val="24"/>
        </w:rPr>
        <w:t>,</w:t>
      </w:r>
      <w:r w:rsidRPr="00843647">
        <w:rPr>
          <w:rFonts w:ascii="Times New Roman" w:hAnsi="Times New Roman" w:cs="Times New Roman"/>
          <w:sz w:val="24"/>
          <w:szCs w:val="24"/>
        </w:rPr>
        <w:t xml:space="preserve"> </w:t>
      </w:r>
      <w:r w:rsidRPr="00843647">
        <w:rPr>
          <w:rFonts w:ascii="Times New Roman" w:hAnsi="Times New Roman" w:cs="Times New Roman"/>
          <w:i/>
          <w:iCs/>
          <w:sz w:val="24"/>
          <w:szCs w:val="24"/>
        </w:rPr>
        <w:t xml:space="preserve">Iamblichus: The Twofold Nature </w:t>
      </w:r>
      <w:r w:rsidR="00575107" w:rsidRPr="00843647">
        <w:rPr>
          <w:rFonts w:ascii="Times New Roman" w:hAnsi="Times New Roman" w:cs="Times New Roman"/>
          <w:i/>
          <w:iCs/>
          <w:sz w:val="24"/>
          <w:szCs w:val="24"/>
        </w:rPr>
        <w:t>O</w:t>
      </w:r>
      <w:r w:rsidRPr="00843647">
        <w:rPr>
          <w:rFonts w:ascii="Times New Roman" w:hAnsi="Times New Roman" w:cs="Times New Roman"/>
          <w:i/>
          <w:iCs/>
          <w:sz w:val="24"/>
          <w:szCs w:val="24"/>
        </w:rPr>
        <w:t xml:space="preserve">f </w:t>
      </w:r>
      <w:r w:rsidR="00575107" w:rsidRPr="00843647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Pr="00843647">
        <w:rPr>
          <w:rFonts w:ascii="Times New Roman" w:hAnsi="Times New Roman" w:cs="Times New Roman"/>
          <w:i/>
          <w:iCs/>
          <w:sz w:val="24"/>
          <w:szCs w:val="24"/>
        </w:rPr>
        <w:t xml:space="preserve">he Soul </w:t>
      </w:r>
      <w:r w:rsidR="00575107" w:rsidRPr="00843647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843647">
        <w:rPr>
          <w:rFonts w:ascii="Times New Roman" w:hAnsi="Times New Roman" w:cs="Times New Roman"/>
          <w:i/>
          <w:iCs/>
          <w:sz w:val="24"/>
          <w:szCs w:val="24"/>
        </w:rPr>
        <w:t xml:space="preserve">nd </w:t>
      </w:r>
      <w:r w:rsidR="00575107" w:rsidRPr="00843647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Pr="00843647">
        <w:rPr>
          <w:rFonts w:ascii="Times New Roman" w:hAnsi="Times New Roman" w:cs="Times New Roman"/>
          <w:i/>
          <w:iCs/>
          <w:sz w:val="24"/>
          <w:szCs w:val="24"/>
        </w:rPr>
        <w:t xml:space="preserve">he Causes </w:t>
      </w:r>
      <w:r w:rsidR="00575107" w:rsidRPr="00843647">
        <w:rPr>
          <w:rFonts w:ascii="Times New Roman" w:hAnsi="Times New Roman" w:cs="Times New Roman"/>
          <w:i/>
          <w:iCs/>
          <w:sz w:val="24"/>
          <w:szCs w:val="24"/>
        </w:rPr>
        <w:t>O</w:t>
      </w:r>
      <w:r w:rsidRPr="00843647">
        <w:rPr>
          <w:rFonts w:ascii="Times New Roman" w:hAnsi="Times New Roman" w:cs="Times New Roman"/>
          <w:i/>
          <w:iCs/>
          <w:sz w:val="24"/>
          <w:szCs w:val="24"/>
        </w:rPr>
        <w:t>f Human</w:t>
      </w:r>
    </w:p>
    <w:p w14:paraId="5F73DA82" w14:textId="77777777" w:rsidR="008343B0" w:rsidRDefault="004C63FE" w:rsidP="008343B0">
      <w:pPr>
        <w:spacing w:after="0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 w:rsidRPr="00843647">
        <w:rPr>
          <w:rFonts w:ascii="Times New Roman" w:hAnsi="Times New Roman" w:cs="Times New Roman"/>
          <w:i/>
          <w:iCs/>
          <w:sz w:val="24"/>
          <w:szCs w:val="24"/>
        </w:rPr>
        <w:t>Agency</w:t>
      </w:r>
      <w:r w:rsidR="001212CC" w:rsidRPr="00843647">
        <w:rPr>
          <w:rFonts w:ascii="Times New Roman" w:hAnsi="Times New Roman" w:cs="Times New Roman"/>
          <w:sz w:val="24"/>
          <w:szCs w:val="24"/>
        </w:rPr>
        <w:t xml:space="preserve">, </w:t>
      </w:r>
      <w:r w:rsidR="00C33664">
        <w:rPr>
          <w:rFonts w:ascii="Times New Roman" w:hAnsi="Times New Roman" w:cs="Times New Roman"/>
          <w:sz w:val="24"/>
          <w:szCs w:val="24"/>
        </w:rPr>
        <w:t xml:space="preserve">in eds </w:t>
      </w:r>
      <w:r w:rsidR="00C33664" w:rsidRPr="00C33664">
        <w:rPr>
          <w:rFonts w:ascii="Times New Roman" w:hAnsi="Times New Roman" w:cs="Times New Roman"/>
          <w:sz w:val="24"/>
          <w:szCs w:val="24"/>
        </w:rPr>
        <w:t>Afonasin</w:t>
      </w:r>
      <w:r w:rsidR="00C33664">
        <w:rPr>
          <w:rFonts w:ascii="Times New Roman" w:hAnsi="Times New Roman" w:cs="Times New Roman"/>
          <w:sz w:val="24"/>
          <w:szCs w:val="24"/>
        </w:rPr>
        <w:t xml:space="preserve">, </w:t>
      </w:r>
      <w:r w:rsidR="00C33664" w:rsidRPr="00C33664">
        <w:rPr>
          <w:rFonts w:ascii="Times New Roman" w:hAnsi="Times New Roman" w:cs="Times New Roman"/>
          <w:sz w:val="24"/>
          <w:szCs w:val="24"/>
        </w:rPr>
        <w:t>Eugene</w:t>
      </w:r>
      <w:r w:rsidR="00C33664">
        <w:rPr>
          <w:rFonts w:ascii="Times New Roman" w:hAnsi="Times New Roman" w:cs="Times New Roman"/>
          <w:sz w:val="24"/>
          <w:szCs w:val="24"/>
        </w:rPr>
        <w:t>, Dillon,</w:t>
      </w:r>
      <w:r w:rsidR="00C33664" w:rsidRPr="00C33664">
        <w:rPr>
          <w:rFonts w:ascii="Times New Roman" w:hAnsi="Times New Roman" w:cs="Times New Roman"/>
          <w:sz w:val="24"/>
          <w:szCs w:val="24"/>
        </w:rPr>
        <w:t xml:space="preserve"> John</w:t>
      </w:r>
      <w:r w:rsidR="00C33664">
        <w:rPr>
          <w:rFonts w:ascii="Times New Roman" w:hAnsi="Times New Roman" w:cs="Times New Roman"/>
          <w:sz w:val="24"/>
          <w:szCs w:val="24"/>
        </w:rPr>
        <w:t>, Finamore,</w:t>
      </w:r>
      <w:r w:rsidR="00C33664" w:rsidRPr="00C33664">
        <w:rPr>
          <w:rFonts w:ascii="Times New Roman" w:hAnsi="Times New Roman" w:cs="Times New Roman"/>
          <w:sz w:val="24"/>
          <w:szCs w:val="24"/>
        </w:rPr>
        <w:t xml:space="preserve"> John F.</w:t>
      </w:r>
      <w:r w:rsidR="00C33664">
        <w:rPr>
          <w:rFonts w:ascii="Times New Roman" w:hAnsi="Times New Roman" w:cs="Times New Roman"/>
          <w:sz w:val="24"/>
          <w:szCs w:val="24"/>
        </w:rPr>
        <w:t xml:space="preserve">, </w:t>
      </w:r>
      <w:r w:rsidR="00C33664" w:rsidRPr="00C33664">
        <w:rPr>
          <w:rFonts w:ascii="Times New Roman" w:hAnsi="Times New Roman" w:cs="Times New Roman"/>
          <w:i/>
          <w:iCs/>
          <w:sz w:val="24"/>
          <w:szCs w:val="24"/>
        </w:rPr>
        <w:t>Iamblichus and the</w:t>
      </w:r>
    </w:p>
    <w:p w14:paraId="210DB5FA" w14:textId="299F4DAE" w:rsidR="004C63FE" w:rsidRDefault="00C33664" w:rsidP="008343B0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C33664">
        <w:rPr>
          <w:rFonts w:ascii="Times New Roman" w:hAnsi="Times New Roman" w:cs="Times New Roman"/>
          <w:i/>
          <w:iCs/>
          <w:sz w:val="24"/>
          <w:szCs w:val="24"/>
        </w:rPr>
        <w:t>Foundations of Late Platonis</w:t>
      </w:r>
      <w:r w:rsidR="00595652">
        <w:rPr>
          <w:rFonts w:ascii="Times New Roman" w:hAnsi="Times New Roman" w:cs="Times New Roman"/>
          <w:i/>
          <w:iCs/>
          <w:sz w:val="24"/>
          <w:szCs w:val="24"/>
        </w:rPr>
        <w:t>m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r w:rsidRPr="00843647">
        <w:rPr>
          <w:rFonts w:ascii="Times New Roman" w:hAnsi="Times New Roman" w:cs="Times New Roman"/>
          <w:sz w:val="24"/>
          <w:szCs w:val="24"/>
        </w:rPr>
        <w:t>Brill 2012, p.63-74.</w:t>
      </w:r>
    </w:p>
    <w:p w14:paraId="1453E310" w14:textId="4E34B009" w:rsidR="002312A7" w:rsidRDefault="002312A7" w:rsidP="008343B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Taylor, Thomas, trans., </w:t>
      </w:r>
      <w:r w:rsidRPr="002312A7">
        <w:rPr>
          <w:rFonts w:ascii="Times New Roman" w:hAnsi="Times New Roman" w:cs="Times New Roman"/>
          <w:i/>
          <w:iCs/>
          <w:sz w:val="24"/>
          <w:szCs w:val="24"/>
        </w:rPr>
        <w:t xml:space="preserve">Two Treatises </w:t>
      </w:r>
      <w:r w:rsidR="00191E21">
        <w:rPr>
          <w:rFonts w:ascii="Times New Roman" w:hAnsi="Times New Roman" w:cs="Times New Roman"/>
          <w:i/>
          <w:iCs/>
          <w:sz w:val="24"/>
          <w:szCs w:val="24"/>
        </w:rPr>
        <w:t>O</w:t>
      </w:r>
      <w:r w:rsidRPr="002312A7">
        <w:rPr>
          <w:rFonts w:ascii="Times New Roman" w:hAnsi="Times New Roman" w:cs="Times New Roman"/>
          <w:i/>
          <w:iCs/>
          <w:sz w:val="24"/>
          <w:szCs w:val="24"/>
        </w:rPr>
        <w:t>f Proclus,</w:t>
      </w:r>
      <w:r>
        <w:rPr>
          <w:rFonts w:ascii="Times New Roman" w:hAnsi="Times New Roman" w:cs="Times New Roman"/>
          <w:sz w:val="24"/>
          <w:szCs w:val="24"/>
        </w:rPr>
        <w:t xml:space="preserve"> William Pickering, 1833.</w:t>
      </w:r>
    </w:p>
    <w:p w14:paraId="7105C9CD" w14:textId="77777777" w:rsidR="002312A7" w:rsidRDefault="002312A7" w:rsidP="008343B0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9AAF1A7" w14:textId="2A80DF2B" w:rsidR="008343B0" w:rsidRDefault="0025061D" w:rsidP="008343B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061D">
        <w:rPr>
          <w:rFonts w:ascii="Times New Roman" w:hAnsi="Times New Roman" w:cs="Times New Roman"/>
          <w:sz w:val="24"/>
          <w:szCs w:val="24"/>
        </w:rPr>
        <w:t xml:space="preserve">Tornau, Christian, </w:t>
      </w:r>
      <w:r w:rsidRPr="0025061D">
        <w:rPr>
          <w:rFonts w:ascii="Times New Roman" w:hAnsi="Times New Roman" w:cs="Times New Roman"/>
          <w:i/>
          <w:iCs/>
          <w:sz w:val="24"/>
          <w:szCs w:val="24"/>
        </w:rPr>
        <w:t>Augustine of Hippo</w:t>
      </w:r>
      <w:r w:rsidRPr="0025061D">
        <w:rPr>
          <w:rFonts w:ascii="Times New Roman" w:hAnsi="Times New Roman" w:cs="Times New Roman"/>
          <w:sz w:val="24"/>
          <w:szCs w:val="24"/>
        </w:rPr>
        <w:t>, </w:t>
      </w:r>
      <w:r w:rsidRPr="0025061D">
        <w:rPr>
          <w:rFonts w:ascii="Times New Roman" w:hAnsi="Times New Roman" w:cs="Times New Roman"/>
          <w:i/>
          <w:iCs/>
          <w:sz w:val="24"/>
          <w:szCs w:val="24"/>
        </w:rPr>
        <w:t xml:space="preserve">The Stanford Encyclopedia </w:t>
      </w:r>
      <w:r w:rsidR="00191E21">
        <w:rPr>
          <w:rFonts w:ascii="Times New Roman" w:hAnsi="Times New Roman" w:cs="Times New Roman"/>
          <w:i/>
          <w:iCs/>
          <w:sz w:val="24"/>
          <w:szCs w:val="24"/>
        </w:rPr>
        <w:t>O</w:t>
      </w:r>
      <w:r w:rsidRPr="0025061D">
        <w:rPr>
          <w:rFonts w:ascii="Times New Roman" w:hAnsi="Times New Roman" w:cs="Times New Roman"/>
          <w:i/>
          <w:iCs/>
          <w:sz w:val="24"/>
          <w:szCs w:val="24"/>
        </w:rPr>
        <w:t>f Philosophy </w:t>
      </w:r>
      <w:r w:rsidRPr="0025061D">
        <w:rPr>
          <w:rFonts w:ascii="Times New Roman" w:hAnsi="Times New Roman" w:cs="Times New Roman"/>
          <w:sz w:val="24"/>
          <w:szCs w:val="24"/>
        </w:rPr>
        <w:t>(Summer</w:t>
      </w:r>
    </w:p>
    <w:p w14:paraId="35142BD9" w14:textId="77777777" w:rsidR="008343B0" w:rsidRDefault="0025061D" w:rsidP="008343B0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25061D">
        <w:rPr>
          <w:rFonts w:ascii="Times New Roman" w:hAnsi="Times New Roman" w:cs="Times New Roman"/>
          <w:sz w:val="24"/>
          <w:szCs w:val="24"/>
        </w:rPr>
        <w:t>2024 Edition), Edward N. Zalta &amp; Uri Nodelman (eds.),</w:t>
      </w:r>
    </w:p>
    <w:p w14:paraId="241DD7FE" w14:textId="60ABACE1" w:rsidR="0025061D" w:rsidRPr="0025061D" w:rsidRDefault="0025061D" w:rsidP="008343B0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25061D">
        <w:rPr>
          <w:rFonts w:ascii="Times New Roman" w:hAnsi="Times New Roman" w:cs="Times New Roman"/>
          <w:sz w:val="24"/>
          <w:szCs w:val="24"/>
        </w:rPr>
        <w:t>&lt;https://plato.stanford.edu/archives/sum2024/entries/augustine</w:t>
      </w:r>
      <w:r>
        <w:rPr>
          <w:rFonts w:ascii="Times New Roman" w:hAnsi="Times New Roman" w:cs="Times New Roman"/>
          <w:sz w:val="24"/>
          <w:szCs w:val="24"/>
        </w:rPr>
        <w:t>/</w:t>
      </w:r>
      <w:r w:rsidRPr="0025061D">
        <w:rPr>
          <w:rFonts w:ascii="Times New Roman" w:hAnsi="Times New Roman" w:cs="Times New Roman"/>
          <w:sz w:val="24"/>
          <w:szCs w:val="24"/>
        </w:rPr>
        <w:t>&gt;.</w:t>
      </w:r>
    </w:p>
    <w:p w14:paraId="5C9F627F" w14:textId="77777777" w:rsidR="00F60ACA" w:rsidRDefault="00F60ACA">
      <w:pPr>
        <w:rPr>
          <w:rFonts w:ascii="Times New Roman" w:hAnsi="Times New Roman" w:cs="Times New Roman"/>
          <w:sz w:val="24"/>
          <w:szCs w:val="24"/>
        </w:rPr>
      </w:pPr>
    </w:p>
    <w:p w14:paraId="3D6423F7" w14:textId="77777777" w:rsidR="00D0568E" w:rsidRDefault="00D0568E"/>
    <w:p w14:paraId="22DA8753" w14:textId="77777777" w:rsidR="00144423" w:rsidRDefault="00144423"/>
    <w:sectPr w:rsidR="00144423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7B7B3D" w14:textId="77777777" w:rsidR="0043109D" w:rsidRDefault="0043109D" w:rsidP="004E4619">
      <w:pPr>
        <w:spacing w:after="0" w:line="240" w:lineRule="auto"/>
      </w:pPr>
      <w:r>
        <w:separator/>
      </w:r>
    </w:p>
  </w:endnote>
  <w:endnote w:type="continuationSeparator" w:id="0">
    <w:p w14:paraId="0D9E42EF" w14:textId="77777777" w:rsidR="0043109D" w:rsidRDefault="0043109D" w:rsidP="004E46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62757710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A8E4EC" w14:textId="490BC548" w:rsidR="00722211" w:rsidRDefault="0072221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AE8E483" w14:textId="77777777" w:rsidR="00722211" w:rsidRDefault="0072221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BB691C4" w14:textId="77777777" w:rsidR="0043109D" w:rsidRDefault="0043109D" w:rsidP="004E4619">
      <w:pPr>
        <w:spacing w:after="0" w:line="240" w:lineRule="auto"/>
      </w:pPr>
      <w:r>
        <w:separator/>
      </w:r>
    </w:p>
  </w:footnote>
  <w:footnote w:type="continuationSeparator" w:id="0">
    <w:p w14:paraId="5D33ACA2" w14:textId="77777777" w:rsidR="0043109D" w:rsidRDefault="0043109D" w:rsidP="004E4619">
      <w:pPr>
        <w:spacing w:after="0" w:line="240" w:lineRule="auto"/>
      </w:pPr>
      <w:r>
        <w:continuationSeparator/>
      </w:r>
    </w:p>
  </w:footnote>
  <w:footnote w:id="1">
    <w:p w14:paraId="300A7200" w14:textId="7F6E3F5B" w:rsidR="00081387" w:rsidRPr="00167098" w:rsidRDefault="00AF0FBE">
      <w:pPr>
        <w:pStyle w:val="FootnoteText"/>
        <w:rPr>
          <w:rFonts w:ascii="Times New Roman" w:hAnsi="Times New Roman" w:cs="Times New Roman"/>
          <w:i/>
          <w:iCs/>
          <w:sz w:val="22"/>
          <w:szCs w:val="22"/>
        </w:rPr>
      </w:pPr>
      <w:r w:rsidRPr="00167098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167098">
        <w:rPr>
          <w:rFonts w:ascii="Times New Roman" w:hAnsi="Times New Roman" w:cs="Times New Roman"/>
          <w:sz w:val="22"/>
          <w:szCs w:val="22"/>
        </w:rPr>
        <w:t xml:space="preserve"> Nicholas</w:t>
      </w:r>
      <w:r w:rsidR="00167098" w:rsidRPr="00167098">
        <w:rPr>
          <w:rFonts w:ascii="Times New Roman" w:hAnsi="Times New Roman" w:cs="Times New Roman"/>
          <w:sz w:val="22"/>
          <w:szCs w:val="22"/>
        </w:rPr>
        <w:t xml:space="preserve"> Campion</w:t>
      </w:r>
      <w:r w:rsidRPr="00167098">
        <w:rPr>
          <w:rFonts w:ascii="Times New Roman" w:hAnsi="Times New Roman" w:cs="Times New Roman"/>
          <w:sz w:val="22"/>
          <w:szCs w:val="22"/>
        </w:rPr>
        <w:t xml:space="preserve">, </w:t>
      </w:r>
      <w:r w:rsidRPr="00167098">
        <w:rPr>
          <w:rFonts w:ascii="Times New Roman" w:hAnsi="Times New Roman" w:cs="Times New Roman"/>
          <w:i/>
          <w:iCs/>
          <w:sz w:val="22"/>
          <w:szCs w:val="22"/>
        </w:rPr>
        <w:t xml:space="preserve">‘Prophecy, Cosmology </w:t>
      </w:r>
      <w:r w:rsidR="00CC01D7">
        <w:rPr>
          <w:rFonts w:ascii="Times New Roman" w:hAnsi="Times New Roman" w:cs="Times New Roman"/>
          <w:i/>
          <w:iCs/>
          <w:sz w:val="22"/>
          <w:szCs w:val="22"/>
        </w:rPr>
        <w:t>A</w:t>
      </w:r>
      <w:r w:rsidRPr="00167098">
        <w:rPr>
          <w:rFonts w:ascii="Times New Roman" w:hAnsi="Times New Roman" w:cs="Times New Roman"/>
          <w:i/>
          <w:iCs/>
          <w:sz w:val="22"/>
          <w:szCs w:val="22"/>
        </w:rPr>
        <w:t xml:space="preserve">nd </w:t>
      </w:r>
      <w:r w:rsidR="00CC01D7">
        <w:rPr>
          <w:rFonts w:ascii="Times New Roman" w:hAnsi="Times New Roman" w:cs="Times New Roman"/>
          <w:i/>
          <w:iCs/>
          <w:sz w:val="22"/>
          <w:szCs w:val="22"/>
        </w:rPr>
        <w:t>T</w:t>
      </w:r>
      <w:r w:rsidRPr="00167098">
        <w:rPr>
          <w:rFonts w:ascii="Times New Roman" w:hAnsi="Times New Roman" w:cs="Times New Roman"/>
          <w:i/>
          <w:iCs/>
          <w:sz w:val="22"/>
          <w:szCs w:val="22"/>
        </w:rPr>
        <w:t>he New Age Mov</w:t>
      </w:r>
      <w:r w:rsidR="00081387" w:rsidRPr="00167098">
        <w:rPr>
          <w:rFonts w:ascii="Times New Roman" w:hAnsi="Times New Roman" w:cs="Times New Roman"/>
          <w:i/>
          <w:iCs/>
          <w:sz w:val="22"/>
          <w:szCs w:val="22"/>
        </w:rPr>
        <w:t xml:space="preserve">ement: </w:t>
      </w:r>
      <w:r w:rsidR="00CC01D7">
        <w:rPr>
          <w:rFonts w:ascii="Times New Roman" w:hAnsi="Times New Roman" w:cs="Times New Roman"/>
          <w:i/>
          <w:iCs/>
          <w:sz w:val="22"/>
          <w:szCs w:val="22"/>
        </w:rPr>
        <w:t>T</w:t>
      </w:r>
      <w:r w:rsidR="00081387" w:rsidRPr="00167098">
        <w:rPr>
          <w:rFonts w:ascii="Times New Roman" w:hAnsi="Times New Roman" w:cs="Times New Roman"/>
          <w:i/>
          <w:iCs/>
          <w:sz w:val="22"/>
          <w:szCs w:val="22"/>
        </w:rPr>
        <w:t xml:space="preserve">he </w:t>
      </w:r>
      <w:r w:rsidR="00CC01D7">
        <w:rPr>
          <w:rFonts w:ascii="Times New Roman" w:hAnsi="Times New Roman" w:cs="Times New Roman"/>
          <w:i/>
          <w:iCs/>
          <w:sz w:val="22"/>
          <w:szCs w:val="22"/>
        </w:rPr>
        <w:t>E</w:t>
      </w:r>
      <w:r w:rsidR="00081387" w:rsidRPr="00167098">
        <w:rPr>
          <w:rFonts w:ascii="Times New Roman" w:hAnsi="Times New Roman" w:cs="Times New Roman"/>
          <w:i/>
          <w:iCs/>
          <w:sz w:val="22"/>
          <w:szCs w:val="22"/>
        </w:rPr>
        <w:t xml:space="preserve">xtent </w:t>
      </w:r>
      <w:r w:rsidR="00CC01D7">
        <w:rPr>
          <w:rFonts w:ascii="Times New Roman" w:hAnsi="Times New Roman" w:cs="Times New Roman"/>
          <w:i/>
          <w:iCs/>
          <w:sz w:val="22"/>
          <w:szCs w:val="22"/>
        </w:rPr>
        <w:t>A</w:t>
      </w:r>
      <w:r w:rsidR="00081387" w:rsidRPr="00167098">
        <w:rPr>
          <w:rFonts w:ascii="Times New Roman" w:hAnsi="Times New Roman" w:cs="Times New Roman"/>
          <w:i/>
          <w:iCs/>
          <w:sz w:val="22"/>
          <w:szCs w:val="22"/>
        </w:rPr>
        <w:t xml:space="preserve">nd </w:t>
      </w:r>
      <w:r w:rsidR="00CC01D7">
        <w:rPr>
          <w:rFonts w:ascii="Times New Roman" w:hAnsi="Times New Roman" w:cs="Times New Roman"/>
          <w:i/>
          <w:iCs/>
          <w:sz w:val="22"/>
          <w:szCs w:val="22"/>
        </w:rPr>
        <w:t>N</w:t>
      </w:r>
      <w:r w:rsidR="00081387" w:rsidRPr="00167098">
        <w:rPr>
          <w:rFonts w:ascii="Times New Roman" w:hAnsi="Times New Roman" w:cs="Times New Roman"/>
          <w:i/>
          <w:iCs/>
          <w:sz w:val="22"/>
          <w:szCs w:val="22"/>
        </w:rPr>
        <w:t xml:space="preserve">ature </w:t>
      </w:r>
      <w:r w:rsidR="00CC01D7">
        <w:rPr>
          <w:rFonts w:ascii="Times New Roman" w:hAnsi="Times New Roman" w:cs="Times New Roman"/>
          <w:i/>
          <w:iCs/>
          <w:sz w:val="22"/>
          <w:szCs w:val="22"/>
        </w:rPr>
        <w:t>O</w:t>
      </w:r>
      <w:r w:rsidR="00081387" w:rsidRPr="00167098">
        <w:rPr>
          <w:rFonts w:ascii="Times New Roman" w:hAnsi="Times New Roman" w:cs="Times New Roman"/>
          <w:i/>
          <w:iCs/>
          <w:sz w:val="22"/>
          <w:szCs w:val="22"/>
        </w:rPr>
        <w:t>f</w:t>
      </w:r>
    </w:p>
    <w:p w14:paraId="1BC42A37" w14:textId="1D5FB1C1" w:rsidR="00AF0FBE" w:rsidRPr="00167098" w:rsidRDefault="00CC01D7" w:rsidP="00081387">
      <w:pPr>
        <w:pStyle w:val="FootnoteText"/>
        <w:ind w:left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i/>
          <w:iCs/>
          <w:sz w:val="22"/>
          <w:szCs w:val="22"/>
        </w:rPr>
        <w:t>C</w:t>
      </w:r>
      <w:r w:rsidR="00AF0FBE" w:rsidRPr="00167098">
        <w:rPr>
          <w:rFonts w:ascii="Times New Roman" w:hAnsi="Times New Roman" w:cs="Times New Roman"/>
          <w:i/>
          <w:iCs/>
          <w:sz w:val="22"/>
          <w:szCs w:val="22"/>
        </w:rPr>
        <w:t xml:space="preserve">ontemporary </w:t>
      </w:r>
      <w:r>
        <w:rPr>
          <w:rFonts w:ascii="Times New Roman" w:hAnsi="Times New Roman" w:cs="Times New Roman"/>
          <w:i/>
          <w:iCs/>
          <w:sz w:val="22"/>
          <w:szCs w:val="22"/>
        </w:rPr>
        <w:t>B</w:t>
      </w:r>
      <w:r w:rsidR="00AF0FBE" w:rsidRPr="00167098">
        <w:rPr>
          <w:rFonts w:ascii="Times New Roman" w:hAnsi="Times New Roman" w:cs="Times New Roman"/>
          <w:i/>
          <w:iCs/>
          <w:sz w:val="22"/>
          <w:szCs w:val="22"/>
        </w:rPr>
        <w:t xml:space="preserve">elief </w:t>
      </w:r>
      <w:r>
        <w:rPr>
          <w:rFonts w:ascii="Times New Roman" w:hAnsi="Times New Roman" w:cs="Times New Roman"/>
          <w:i/>
          <w:iCs/>
          <w:sz w:val="22"/>
          <w:szCs w:val="22"/>
        </w:rPr>
        <w:t>I</w:t>
      </w:r>
      <w:r w:rsidR="00AF0FBE" w:rsidRPr="00167098">
        <w:rPr>
          <w:rFonts w:ascii="Times New Roman" w:hAnsi="Times New Roman" w:cs="Times New Roman"/>
          <w:i/>
          <w:iCs/>
          <w:sz w:val="22"/>
          <w:szCs w:val="22"/>
        </w:rPr>
        <w:t xml:space="preserve">n </w:t>
      </w:r>
      <w:r>
        <w:rPr>
          <w:rFonts w:ascii="Times New Roman" w:hAnsi="Times New Roman" w:cs="Times New Roman"/>
          <w:i/>
          <w:iCs/>
          <w:sz w:val="22"/>
          <w:szCs w:val="22"/>
        </w:rPr>
        <w:t>A</w:t>
      </w:r>
      <w:r w:rsidR="00AF0FBE" w:rsidRPr="00167098">
        <w:rPr>
          <w:rFonts w:ascii="Times New Roman" w:hAnsi="Times New Roman" w:cs="Times New Roman"/>
          <w:i/>
          <w:iCs/>
          <w:sz w:val="22"/>
          <w:szCs w:val="22"/>
        </w:rPr>
        <w:t>strology’</w:t>
      </w:r>
      <w:r w:rsidR="00AF0FBE" w:rsidRPr="00167098">
        <w:rPr>
          <w:rFonts w:ascii="Times New Roman" w:hAnsi="Times New Roman" w:cs="Times New Roman"/>
          <w:sz w:val="22"/>
          <w:szCs w:val="22"/>
        </w:rPr>
        <w:t>, PhD thesis, Bath Spa University/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 w:rsidR="00AF0FBE" w:rsidRPr="00167098">
        <w:rPr>
          <w:rFonts w:ascii="Times New Roman" w:hAnsi="Times New Roman" w:cs="Times New Roman"/>
          <w:sz w:val="22"/>
          <w:szCs w:val="22"/>
        </w:rPr>
        <w:t>University of the West of England, 2004, p. 113.</w:t>
      </w:r>
    </w:p>
  </w:footnote>
  <w:footnote w:id="2">
    <w:p w14:paraId="05877336" w14:textId="77777777" w:rsidR="00167098" w:rsidRDefault="00167098">
      <w:pPr>
        <w:pStyle w:val="FootnoteText"/>
        <w:rPr>
          <w:rFonts w:ascii="Times New Roman" w:hAnsi="Times New Roman" w:cs="Times New Roman"/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r w:rsidRPr="00167098">
        <w:rPr>
          <w:rFonts w:ascii="Times New Roman" w:hAnsi="Times New Roman" w:cs="Times New Roman"/>
          <w:sz w:val="22"/>
          <w:szCs w:val="22"/>
        </w:rPr>
        <w:t xml:space="preserve">Daniela Taormina, </w:t>
      </w:r>
      <w:r w:rsidRPr="00167098">
        <w:rPr>
          <w:rFonts w:ascii="Times New Roman" w:hAnsi="Times New Roman" w:cs="Times New Roman"/>
          <w:i/>
          <w:iCs/>
          <w:sz w:val="22"/>
          <w:szCs w:val="22"/>
        </w:rPr>
        <w:t>Iamblichus: The Twofold Nature Of The Soul And The Causes Of Human</w:t>
      </w:r>
      <w:r>
        <w:rPr>
          <w:rFonts w:ascii="Times New Roman" w:hAnsi="Times New Roman" w:cs="Times New Roman"/>
          <w:i/>
          <w:iCs/>
        </w:rPr>
        <w:t xml:space="preserve"> </w:t>
      </w:r>
      <w:r w:rsidRPr="00167098">
        <w:rPr>
          <w:rFonts w:ascii="Times New Roman" w:hAnsi="Times New Roman" w:cs="Times New Roman"/>
          <w:i/>
          <w:iCs/>
          <w:sz w:val="22"/>
          <w:szCs w:val="22"/>
        </w:rPr>
        <w:t>Agency</w:t>
      </w:r>
      <w:r w:rsidRPr="00167098">
        <w:rPr>
          <w:rFonts w:ascii="Times New Roman" w:hAnsi="Times New Roman" w:cs="Times New Roman"/>
          <w:sz w:val="22"/>
          <w:szCs w:val="22"/>
        </w:rPr>
        <w:t>,</w:t>
      </w:r>
    </w:p>
    <w:p w14:paraId="0A48F56A" w14:textId="77777777" w:rsidR="00CC01D7" w:rsidRDefault="00167098" w:rsidP="00167098">
      <w:pPr>
        <w:pStyle w:val="FootnoteText"/>
        <w:ind w:firstLine="720"/>
        <w:rPr>
          <w:rFonts w:ascii="Times New Roman" w:hAnsi="Times New Roman" w:cs="Times New Roman"/>
          <w:i/>
          <w:iCs/>
          <w:sz w:val="22"/>
          <w:szCs w:val="22"/>
        </w:rPr>
      </w:pPr>
      <w:r w:rsidRPr="00167098">
        <w:rPr>
          <w:rFonts w:ascii="Times New Roman" w:hAnsi="Times New Roman" w:cs="Times New Roman"/>
          <w:sz w:val="22"/>
          <w:szCs w:val="22"/>
        </w:rPr>
        <w:t xml:space="preserve">in eds. Afonasin, Eugene, Dillon, John, Finamore, John F., </w:t>
      </w:r>
      <w:r w:rsidRPr="00167098">
        <w:rPr>
          <w:rFonts w:ascii="Times New Roman" w:hAnsi="Times New Roman" w:cs="Times New Roman"/>
          <w:i/>
          <w:iCs/>
          <w:sz w:val="22"/>
          <w:szCs w:val="22"/>
        </w:rPr>
        <w:t xml:space="preserve">Iamblichus </w:t>
      </w:r>
      <w:r w:rsidR="00CC01D7">
        <w:rPr>
          <w:rFonts w:ascii="Times New Roman" w:hAnsi="Times New Roman" w:cs="Times New Roman"/>
          <w:i/>
          <w:iCs/>
          <w:sz w:val="22"/>
          <w:szCs w:val="22"/>
        </w:rPr>
        <w:t>A</w:t>
      </w:r>
      <w:r w:rsidRPr="00167098">
        <w:rPr>
          <w:rFonts w:ascii="Times New Roman" w:hAnsi="Times New Roman" w:cs="Times New Roman"/>
          <w:i/>
          <w:iCs/>
          <w:sz w:val="22"/>
          <w:szCs w:val="22"/>
        </w:rPr>
        <w:t xml:space="preserve">nd </w:t>
      </w:r>
      <w:r w:rsidR="00CC01D7">
        <w:rPr>
          <w:rFonts w:ascii="Times New Roman" w:hAnsi="Times New Roman" w:cs="Times New Roman"/>
          <w:i/>
          <w:iCs/>
          <w:sz w:val="22"/>
          <w:szCs w:val="22"/>
        </w:rPr>
        <w:t>T</w:t>
      </w:r>
      <w:r w:rsidRPr="00167098">
        <w:rPr>
          <w:rFonts w:ascii="Times New Roman" w:hAnsi="Times New Roman" w:cs="Times New Roman"/>
          <w:i/>
          <w:iCs/>
          <w:sz w:val="22"/>
          <w:szCs w:val="22"/>
        </w:rPr>
        <w:t>he Foundations</w:t>
      </w:r>
    </w:p>
    <w:p w14:paraId="3FE19081" w14:textId="6FECFB6C" w:rsidR="00167098" w:rsidRPr="00CC01D7" w:rsidRDefault="00167098" w:rsidP="00CC01D7">
      <w:pPr>
        <w:pStyle w:val="FootnoteText"/>
        <w:ind w:firstLine="720"/>
        <w:rPr>
          <w:rFonts w:ascii="Times New Roman" w:hAnsi="Times New Roman" w:cs="Times New Roman"/>
          <w:i/>
          <w:iCs/>
          <w:sz w:val="22"/>
          <w:szCs w:val="22"/>
        </w:rPr>
      </w:pPr>
      <w:r w:rsidRPr="00167098">
        <w:rPr>
          <w:rFonts w:ascii="Times New Roman" w:hAnsi="Times New Roman" w:cs="Times New Roman"/>
          <w:i/>
          <w:iCs/>
          <w:sz w:val="22"/>
          <w:szCs w:val="22"/>
        </w:rPr>
        <w:t>of</w:t>
      </w:r>
      <w:r w:rsidR="00CC01D7">
        <w:rPr>
          <w:rFonts w:ascii="Times New Roman" w:hAnsi="Times New Roman" w:cs="Times New Roman"/>
          <w:i/>
          <w:iCs/>
          <w:sz w:val="22"/>
          <w:szCs w:val="22"/>
        </w:rPr>
        <w:t xml:space="preserve"> </w:t>
      </w:r>
      <w:r w:rsidRPr="00167098">
        <w:rPr>
          <w:rFonts w:ascii="Times New Roman" w:hAnsi="Times New Roman" w:cs="Times New Roman"/>
          <w:i/>
          <w:iCs/>
          <w:sz w:val="22"/>
          <w:szCs w:val="22"/>
        </w:rPr>
        <w:t xml:space="preserve">Late Platonism, </w:t>
      </w:r>
      <w:r w:rsidRPr="00167098">
        <w:rPr>
          <w:rFonts w:ascii="Times New Roman" w:hAnsi="Times New Roman" w:cs="Times New Roman"/>
          <w:sz w:val="22"/>
          <w:szCs w:val="22"/>
        </w:rPr>
        <w:t>Brill 2012, p.76.</w:t>
      </w:r>
    </w:p>
  </w:footnote>
  <w:footnote w:id="3">
    <w:p w14:paraId="05AE0B78" w14:textId="77777777" w:rsidR="00167098" w:rsidRPr="002519D3" w:rsidRDefault="0076248F" w:rsidP="00167098">
      <w:pPr>
        <w:spacing w:after="0"/>
        <w:rPr>
          <w:rFonts w:ascii="Times New Roman" w:hAnsi="Times New Roman" w:cs="Times New Roman"/>
        </w:rPr>
      </w:pPr>
      <w:r w:rsidRPr="00167098">
        <w:rPr>
          <w:rStyle w:val="FootnoteReference"/>
          <w:rFonts w:ascii="Times New Roman" w:hAnsi="Times New Roman" w:cs="Times New Roman"/>
        </w:rPr>
        <w:footnoteRef/>
      </w:r>
      <w:r w:rsidRPr="00167098">
        <w:rPr>
          <w:rFonts w:ascii="Times New Roman" w:hAnsi="Times New Roman" w:cs="Times New Roman"/>
        </w:rPr>
        <w:t xml:space="preserve"> </w:t>
      </w:r>
      <w:r w:rsidR="00167098" w:rsidRPr="002519D3">
        <w:rPr>
          <w:rFonts w:ascii="Times New Roman" w:hAnsi="Times New Roman" w:cs="Times New Roman"/>
        </w:rPr>
        <w:t xml:space="preserve">Plato, </w:t>
      </w:r>
      <w:r w:rsidR="00167098" w:rsidRPr="002519D3">
        <w:rPr>
          <w:rFonts w:ascii="Times New Roman" w:hAnsi="Times New Roman" w:cs="Times New Roman"/>
          <w:i/>
          <w:iCs/>
        </w:rPr>
        <w:t>Republic</w:t>
      </w:r>
      <w:r w:rsidR="00167098" w:rsidRPr="002519D3">
        <w:rPr>
          <w:rFonts w:ascii="Times New Roman" w:hAnsi="Times New Roman" w:cs="Times New Roman"/>
        </w:rPr>
        <w:t>, Plato in Twelve Volumes, Vol. 9 translated by W.R.M. Lamb, Harvard</w:t>
      </w:r>
    </w:p>
    <w:p w14:paraId="76BFDC85" w14:textId="08F6F8A8" w:rsidR="0076248F" w:rsidRPr="002519D3" w:rsidRDefault="00167098" w:rsidP="00167098">
      <w:pPr>
        <w:spacing w:after="0"/>
        <w:ind w:firstLine="720"/>
        <w:rPr>
          <w:rFonts w:ascii="Times New Roman" w:hAnsi="Times New Roman" w:cs="Times New Roman"/>
        </w:rPr>
      </w:pPr>
      <w:r w:rsidRPr="002519D3">
        <w:rPr>
          <w:rFonts w:ascii="Times New Roman" w:hAnsi="Times New Roman" w:cs="Times New Roman"/>
        </w:rPr>
        <w:t xml:space="preserve">University Press; London, William Heinemann Ltd. 1925, </w:t>
      </w:r>
      <w:r w:rsidR="00257077" w:rsidRPr="002519D3">
        <w:rPr>
          <w:rFonts w:ascii="Times New Roman" w:hAnsi="Times New Roman" w:cs="Times New Roman"/>
        </w:rPr>
        <w:t>Book 10</w:t>
      </w:r>
      <w:r w:rsidRPr="002519D3">
        <w:rPr>
          <w:rFonts w:ascii="Times New Roman" w:hAnsi="Times New Roman" w:cs="Times New Roman"/>
        </w:rPr>
        <w:t>,</w:t>
      </w:r>
      <w:r w:rsidR="00257077" w:rsidRPr="002519D3">
        <w:rPr>
          <w:rFonts w:ascii="Times New Roman" w:hAnsi="Times New Roman" w:cs="Times New Roman"/>
        </w:rPr>
        <w:t xml:space="preserve"> 617d</w:t>
      </w:r>
      <w:r w:rsidRPr="002519D3">
        <w:rPr>
          <w:rFonts w:ascii="Times New Roman" w:hAnsi="Times New Roman" w:cs="Times New Roman"/>
        </w:rPr>
        <w:t>.</w:t>
      </w:r>
    </w:p>
  </w:footnote>
  <w:footnote w:id="4">
    <w:p w14:paraId="7CA71AAC" w14:textId="77777777" w:rsidR="00167098" w:rsidRPr="002519D3" w:rsidRDefault="00EF3469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2519D3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2519D3">
        <w:rPr>
          <w:rFonts w:ascii="Times New Roman" w:hAnsi="Times New Roman" w:cs="Times New Roman"/>
          <w:sz w:val="22"/>
          <w:szCs w:val="22"/>
        </w:rPr>
        <w:t xml:space="preserve"> Aristotle, </w:t>
      </w:r>
      <w:r w:rsidR="00FC737D" w:rsidRPr="002519D3">
        <w:rPr>
          <w:rFonts w:ascii="Times New Roman" w:hAnsi="Times New Roman" w:cs="Times New Roman"/>
          <w:i/>
          <w:iCs/>
          <w:sz w:val="22"/>
          <w:szCs w:val="22"/>
        </w:rPr>
        <w:t xml:space="preserve">The Works Of Aristotle: </w:t>
      </w:r>
      <w:r w:rsidRPr="002519D3">
        <w:rPr>
          <w:rFonts w:ascii="Times New Roman" w:hAnsi="Times New Roman" w:cs="Times New Roman"/>
          <w:i/>
          <w:iCs/>
          <w:sz w:val="22"/>
          <w:szCs w:val="22"/>
        </w:rPr>
        <w:t>De Anima</w:t>
      </w:r>
      <w:r w:rsidRPr="002519D3">
        <w:rPr>
          <w:rFonts w:ascii="Times New Roman" w:hAnsi="Times New Roman" w:cs="Times New Roman"/>
          <w:sz w:val="22"/>
          <w:szCs w:val="22"/>
        </w:rPr>
        <w:t xml:space="preserve">, </w:t>
      </w:r>
      <w:r w:rsidR="00FC737D" w:rsidRPr="002519D3">
        <w:rPr>
          <w:rFonts w:ascii="Times New Roman" w:hAnsi="Times New Roman" w:cs="Times New Roman"/>
          <w:sz w:val="22"/>
          <w:szCs w:val="22"/>
        </w:rPr>
        <w:t>trans. J. A. Smith, Clarendon Press, 1931. P. 46.</w:t>
      </w:r>
      <w:r w:rsidR="00E64233" w:rsidRPr="002519D3">
        <w:rPr>
          <w:rFonts w:ascii="Times New Roman" w:hAnsi="Times New Roman" w:cs="Times New Roman"/>
          <w:sz w:val="22"/>
          <w:szCs w:val="22"/>
        </w:rPr>
        <w:t xml:space="preserve"> Book</w:t>
      </w:r>
    </w:p>
    <w:p w14:paraId="36A0E68C" w14:textId="09FE5247" w:rsidR="00EF3469" w:rsidRPr="00167098" w:rsidRDefault="00E64233" w:rsidP="00167098">
      <w:pPr>
        <w:pStyle w:val="FootnoteText"/>
        <w:ind w:firstLine="720"/>
        <w:rPr>
          <w:rFonts w:ascii="Times New Roman" w:hAnsi="Times New Roman" w:cs="Times New Roman"/>
          <w:sz w:val="22"/>
          <w:szCs w:val="22"/>
        </w:rPr>
      </w:pPr>
      <w:r w:rsidRPr="00167098">
        <w:rPr>
          <w:rFonts w:ascii="Times New Roman" w:hAnsi="Times New Roman" w:cs="Times New Roman"/>
          <w:sz w:val="22"/>
          <w:szCs w:val="22"/>
        </w:rPr>
        <w:t>2, 1.412a.</w:t>
      </w:r>
    </w:p>
  </w:footnote>
  <w:footnote w:id="5">
    <w:p w14:paraId="5CFF81EC" w14:textId="705CC593" w:rsidR="002519D3" w:rsidRPr="00620180" w:rsidRDefault="0076248F" w:rsidP="0076248F">
      <w:pPr>
        <w:pStyle w:val="FootnoteText"/>
        <w:rPr>
          <w:rFonts w:ascii="Times New Roman" w:hAnsi="Times New Roman" w:cs="Times New Roman"/>
          <w:i/>
          <w:iCs/>
          <w:sz w:val="22"/>
          <w:szCs w:val="22"/>
        </w:rPr>
      </w:pPr>
      <w:r w:rsidRPr="00620180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620180">
        <w:rPr>
          <w:rFonts w:ascii="Times New Roman" w:hAnsi="Times New Roman" w:cs="Times New Roman"/>
          <w:sz w:val="22"/>
          <w:szCs w:val="22"/>
        </w:rPr>
        <w:t xml:space="preserve"> Nicholas Campion, </w:t>
      </w:r>
      <w:r w:rsidRPr="00620180">
        <w:rPr>
          <w:rFonts w:ascii="Times New Roman" w:hAnsi="Times New Roman" w:cs="Times New Roman"/>
          <w:i/>
          <w:iCs/>
          <w:sz w:val="22"/>
          <w:szCs w:val="22"/>
        </w:rPr>
        <w:t xml:space="preserve">Astronomy </w:t>
      </w:r>
      <w:r w:rsidR="00CC01D7">
        <w:rPr>
          <w:rFonts w:ascii="Times New Roman" w:hAnsi="Times New Roman" w:cs="Times New Roman"/>
          <w:i/>
          <w:iCs/>
          <w:sz w:val="22"/>
          <w:szCs w:val="22"/>
        </w:rPr>
        <w:t>A</w:t>
      </w:r>
      <w:r w:rsidRPr="00620180">
        <w:rPr>
          <w:rFonts w:ascii="Times New Roman" w:hAnsi="Times New Roman" w:cs="Times New Roman"/>
          <w:i/>
          <w:iCs/>
          <w:sz w:val="22"/>
          <w:szCs w:val="22"/>
        </w:rPr>
        <w:t xml:space="preserve">nd Psyche </w:t>
      </w:r>
      <w:r w:rsidR="00CC01D7">
        <w:rPr>
          <w:rFonts w:ascii="Times New Roman" w:hAnsi="Times New Roman" w:cs="Times New Roman"/>
          <w:i/>
          <w:iCs/>
          <w:sz w:val="22"/>
          <w:szCs w:val="22"/>
        </w:rPr>
        <w:t>I</w:t>
      </w:r>
      <w:r w:rsidRPr="00620180">
        <w:rPr>
          <w:rFonts w:ascii="Times New Roman" w:hAnsi="Times New Roman" w:cs="Times New Roman"/>
          <w:i/>
          <w:iCs/>
          <w:sz w:val="22"/>
          <w:szCs w:val="22"/>
        </w:rPr>
        <w:t xml:space="preserve">n </w:t>
      </w:r>
      <w:r w:rsidR="00CC01D7">
        <w:rPr>
          <w:rFonts w:ascii="Times New Roman" w:hAnsi="Times New Roman" w:cs="Times New Roman"/>
          <w:i/>
          <w:iCs/>
          <w:sz w:val="22"/>
          <w:szCs w:val="22"/>
        </w:rPr>
        <w:t>T</w:t>
      </w:r>
      <w:r w:rsidRPr="00620180">
        <w:rPr>
          <w:rFonts w:ascii="Times New Roman" w:hAnsi="Times New Roman" w:cs="Times New Roman"/>
          <w:i/>
          <w:iCs/>
          <w:sz w:val="22"/>
          <w:szCs w:val="22"/>
        </w:rPr>
        <w:t>he Classical World: Plato, Aristotle, Zeno, Ptolemy,</w:t>
      </w:r>
    </w:p>
    <w:p w14:paraId="6FE98D0E" w14:textId="5CD11AD7" w:rsidR="0076248F" w:rsidRPr="00620180" w:rsidRDefault="0076248F" w:rsidP="002519D3">
      <w:pPr>
        <w:pStyle w:val="FootnoteText"/>
        <w:ind w:firstLine="720"/>
        <w:rPr>
          <w:rFonts w:ascii="Times New Roman" w:hAnsi="Times New Roman" w:cs="Times New Roman"/>
          <w:sz w:val="22"/>
          <w:szCs w:val="22"/>
        </w:rPr>
      </w:pPr>
      <w:r w:rsidRPr="00620180">
        <w:rPr>
          <w:rFonts w:ascii="Times New Roman" w:hAnsi="Times New Roman" w:cs="Times New Roman"/>
          <w:sz w:val="22"/>
          <w:szCs w:val="22"/>
        </w:rPr>
        <w:t>Journal of Cosmology, 2010, Vol 9, pp. 2179-2186.</w:t>
      </w:r>
    </w:p>
  </w:footnote>
  <w:footnote w:id="6">
    <w:p w14:paraId="6DD5531C" w14:textId="36B2F2F5" w:rsidR="0076248F" w:rsidRPr="00620180" w:rsidRDefault="0076248F" w:rsidP="0076248F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620180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620180">
        <w:rPr>
          <w:rFonts w:ascii="Times New Roman" w:hAnsi="Times New Roman" w:cs="Times New Roman"/>
          <w:sz w:val="22"/>
          <w:szCs w:val="22"/>
        </w:rPr>
        <w:t xml:space="preserve"> </w:t>
      </w:r>
      <w:r w:rsidR="002519D3" w:rsidRPr="00620180">
        <w:rPr>
          <w:rFonts w:ascii="Times New Roman" w:hAnsi="Times New Roman" w:cs="Times New Roman"/>
          <w:sz w:val="22"/>
          <w:szCs w:val="22"/>
        </w:rPr>
        <w:t>Ptolemy,</w:t>
      </w:r>
      <w:r w:rsidRPr="00620180">
        <w:rPr>
          <w:rFonts w:ascii="Times New Roman" w:hAnsi="Times New Roman" w:cs="Times New Roman"/>
          <w:sz w:val="22"/>
          <w:szCs w:val="22"/>
        </w:rPr>
        <w:t xml:space="preserve"> </w:t>
      </w:r>
      <w:r w:rsidRPr="00620180">
        <w:rPr>
          <w:rFonts w:ascii="Times New Roman" w:hAnsi="Times New Roman" w:cs="Times New Roman"/>
          <w:i/>
          <w:iCs/>
          <w:sz w:val="22"/>
          <w:szCs w:val="22"/>
        </w:rPr>
        <w:t>Tetra</w:t>
      </w:r>
      <w:r w:rsidR="002519D3" w:rsidRPr="00620180">
        <w:rPr>
          <w:rFonts w:ascii="Times New Roman" w:hAnsi="Times New Roman" w:cs="Times New Roman"/>
          <w:i/>
          <w:iCs/>
          <w:sz w:val="22"/>
          <w:szCs w:val="22"/>
        </w:rPr>
        <w:t>bib</w:t>
      </w:r>
      <w:r w:rsidR="002519D3" w:rsidRPr="00620180">
        <w:rPr>
          <w:rFonts w:ascii="Times New Roman" w:hAnsi="Times New Roman" w:cs="Times New Roman"/>
          <w:sz w:val="22"/>
          <w:szCs w:val="22"/>
        </w:rPr>
        <w:t>lios, p. 8.</w:t>
      </w:r>
    </w:p>
  </w:footnote>
  <w:footnote w:id="7">
    <w:p w14:paraId="10556E1A" w14:textId="77777777" w:rsidR="00AE3C8F" w:rsidRDefault="00A46CC7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620180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620180">
        <w:rPr>
          <w:rFonts w:ascii="Times New Roman" w:hAnsi="Times New Roman" w:cs="Times New Roman"/>
          <w:sz w:val="22"/>
          <w:szCs w:val="22"/>
        </w:rPr>
        <w:t xml:space="preserve"> </w:t>
      </w:r>
      <w:r w:rsidR="00AE3C8F">
        <w:rPr>
          <w:rFonts w:ascii="Times New Roman" w:hAnsi="Times New Roman" w:cs="Times New Roman"/>
          <w:sz w:val="22"/>
          <w:szCs w:val="22"/>
        </w:rPr>
        <w:t xml:space="preserve">Marcus Tullius </w:t>
      </w:r>
      <w:r w:rsidRPr="00620180">
        <w:rPr>
          <w:rFonts w:ascii="Times New Roman" w:hAnsi="Times New Roman" w:cs="Times New Roman"/>
          <w:sz w:val="22"/>
          <w:szCs w:val="22"/>
        </w:rPr>
        <w:t>Cicero</w:t>
      </w:r>
      <w:r w:rsidR="002519D3" w:rsidRPr="00620180">
        <w:rPr>
          <w:rFonts w:ascii="Times New Roman" w:hAnsi="Times New Roman" w:cs="Times New Roman"/>
          <w:sz w:val="22"/>
          <w:szCs w:val="22"/>
        </w:rPr>
        <w:t>,</w:t>
      </w:r>
      <w:r w:rsidRPr="00620180">
        <w:rPr>
          <w:rFonts w:ascii="Times New Roman" w:hAnsi="Times New Roman" w:cs="Times New Roman"/>
          <w:sz w:val="22"/>
          <w:szCs w:val="22"/>
        </w:rPr>
        <w:t xml:space="preserve"> </w:t>
      </w:r>
      <w:r w:rsidRPr="00620180">
        <w:rPr>
          <w:rFonts w:ascii="Times New Roman" w:hAnsi="Times New Roman" w:cs="Times New Roman"/>
          <w:i/>
          <w:iCs/>
          <w:sz w:val="22"/>
          <w:szCs w:val="22"/>
        </w:rPr>
        <w:t>Academia</w:t>
      </w:r>
      <w:r w:rsidR="002519D3" w:rsidRPr="00620180">
        <w:rPr>
          <w:rFonts w:ascii="Times New Roman" w:hAnsi="Times New Roman" w:cs="Times New Roman"/>
          <w:sz w:val="22"/>
          <w:szCs w:val="22"/>
        </w:rPr>
        <w:t>, trans. H. Rackham,</w:t>
      </w:r>
      <w:r w:rsidRPr="00620180">
        <w:rPr>
          <w:rFonts w:ascii="Times New Roman" w:hAnsi="Times New Roman" w:cs="Times New Roman"/>
          <w:sz w:val="22"/>
          <w:szCs w:val="22"/>
        </w:rPr>
        <w:t xml:space="preserve"> </w:t>
      </w:r>
      <w:r w:rsidR="00620180" w:rsidRPr="00620180">
        <w:rPr>
          <w:rFonts w:ascii="Times New Roman" w:hAnsi="Times New Roman" w:cs="Times New Roman"/>
          <w:sz w:val="22"/>
          <w:szCs w:val="22"/>
        </w:rPr>
        <w:t>Loeb Classical Library, Harvard University</w:t>
      </w:r>
    </w:p>
    <w:p w14:paraId="41D8F621" w14:textId="3EF9CDB5" w:rsidR="00A46CC7" w:rsidRPr="00620180" w:rsidRDefault="00620180" w:rsidP="00AE3C8F">
      <w:pPr>
        <w:pStyle w:val="FootnoteText"/>
        <w:ind w:firstLine="720"/>
        <w:rPr>
          <w:rFonts w:ascii="Times New Roman" w:hAnsi="Times New Roman" w:cs="Times New Roman"/>
          <w:sz w:val="22"/>
          <w:szCs w:val="22"/>
        </w:rPr>
      </w:pPr>
      <w:r w:rsidRPr="00620180">
        <w:rPr>
          <w:rFonts w:ascii="Times New Roman" w:hAnsi="Times New Roman" w:cs="Times New Roman"/>
          <w:sz w:val="22"/>
          <w:szCs w:val="22"/>
        </w:rPr>
        <w:t xml:space="preserve">Press, </w:t>
      </w:r>
      <w:r w:rsidR="002519D3" w:rsidRPr="00620180">
        <w:rPr>
          <w:rFonts w:ascii="Times New Roman" w:hAnsi="Times New Roman" w:cs="Times New Roman"/>
          <w:sz w:val="22"/>
          <w:szCs w:val="22"/>
        </w:rPr>
        <w:t>1933</w:t>
      </w:r>
      <w:r w:rsidRPr="00620180">
        <w:rPr>
          <w:rFonts w:ascii="Times New Roman" w:hAnsi="Times New Roman" w:cs="Times New Roman"/>
          <w:sz w:val="22"/>
          <w:szCs w:val="22"/>
        </w:rPr>
        <w:t>,</w:t>
      </w:r>
      <w:r w:rsidR="002519D3" w:rsidRPr="00620180">
        <w:rPr>
          <w:rFonts w:ascii="Times New Roman" w:hAnsi="Times New Roman" w:cs="Times New Roman"/>
          <w:sz w:val="22"/>
          <w:szCs w:val="22"/>
        </w:rPr>
        <w:t xml:space="preserve"> </w:t>
      </w:r>
      <w:r w:rsidR="00A46CC7" w:rsidRPr="00620180">
        <w:rPr>
          <w:rFonts w:ascii="Times New Roman" w:hAnsi="Times New Roman" w:cs="Times New Roman"/>
          <w:sz w:val="22"/>
          <w:szCs w:val="22"/>
        </w:rPr>
        <w:t>1</w:t>
      </w:r>
      <w:r w:rsidR="002519D3" w:rsidRPr="00620180">
        <w:rPr>
          <w:rFonts w:ascii="Times New Roman" w:hAnsi="Times New Roman" w:cs="Times New Roman"/>
          <w:sz w:val="22"/>
          <w:szCs w:val="22"/>
        </w:rPr>
        <w:t>.</w:t>
      </w:r>
      <w:r w:rsidR="00A46CC7" w:rsidRPr="00620180">
        <w:rPr>
          <w:rFonts w:ascii="Times New Roman" w:hAnsi="Times New Roman" w:cs="Times New Roman"/>
          <w:sz w:val="22"/>
          <w:szCs w:val="22"/>
        </w:rPr>
        <w:t>39</w:t>
      </w:r>
      <w:r w:rsidRPr="00620180">
        <w:rPr>
          <w:rFonts w:ascii="Times New Roman" w:hAnsi="Times New Roman" w:cs="Times New Roman"/>
          <w:sz w:val="22"/>
          <w:szCs w:val="22"/>
        </w:rPr>
        <w:t>.</w:t>
      </w:r>
    </w:p>
  </w:footnote>
  <w:footnote w:id="8">
    <w:p w14:paraId="1470877C" w14:textId="6E3E67B6" w:rsidR="0025365F" w:rsidRPr="00620180" w:rsidRDefault="0025365F" w:rsidP="0025365F">
      <w:pPr>
        <w:spacing w:after="0"/>
        <w:rPr>
          <w:rFonts w:ascii="Times New Roman" w:hAnsi="Times New Roman" w:cs="Times New Roman"/>
        </w:rPr>
      </w:pPr>
      <w:r w:rsidRPr="00620180">
        <w:rPr>
          <w:rStyle w:val="FootnoteReference"/>
          <w:rFonts w:ascii="Times New Roman" w:hAnsi="Times New Roman" w:cs="Times New Roman"/>
        </w:rPr>
        <w:footnoteRef/>
      </w:r>
      <w:r w:rsidRPr="00620180">
        <w:rPr>
          <w:rFonts w:ascii="Times New Roman" w:hAnsi="Times New Roman" w:cs="Times New Roman"/>
        </w:rPr>
        <w:t xml:space="preserve"> Curry,</w:t>
      </w:r>
      <w:r w:rsidRPr="008A6209">
        <w:rPr>
          <w:rFonts w:ascii="Times New Roman" w:hAnsi="Times New Roman" w:cs="Times New Roman"/>
          <w:sz w:val="24"/>
          <w:szCs w:val="24"/>
        </w:rPr>
        <w:t xml:space="preserve"> </w:t>
      </w:r>
      <w:r w:rsidRPr="00620180">
        <w:rPr>
          <w:rFonts w:ascii="Times New Roman" w:hAnsi="Times New Roman" w:cs="Times New Roman"/>
        </w:rPr>
        <w:t xml:space="preserve">Patrick, </w:t>
      </w:r>
      <w:r w:rsidRPr="00620180">
        <w:rPr>
          <w:rFonts w:ascii="Times New Roman" w:hAnsi="Times New Roman" w:cs="Times New Roman"/>
          <w:i/>
          <w:iCs/>
        </w:rPr>
        <w:t xml:space="preserve">Historical Approaches </w:t>
      </w:r>
      <w:r w:rsidR="002312A7">
        <w:rPr>
          <w:rFonts w:ascii="Times New Roman" w:hAnsi="Times New Roman" w:cs="Times New Roman"/>
          <w:i/>
          <w:iCs/>
        </w:rPr>
        <w:t>T</w:t>
      </w:r>
      <w:r w:rsidRPr="00620180">
        <w:rPr>
          <w:rFonts w:ascii="Times New Roman" w:hAnsi="Times New Roman" w:cs="Times New Roman"/>
          <w:i/>
          <w:iCs/>
        </w:rPr>
        <w:t>o Astrology</w:t>
      </w:r>
      <w:r w:rsidRPr="00620180">
        <w:rPr>
          <w:rFonts w:ascii="Times New Roman" w:hAnsi="Times New Roman" w:cs="Times New Roman"/>
        </w:rPr>
        <w:t>, Culture and Cosmos, Vol. 4 no 1,</w:t>
      </w:r>
    </w:p>
    <w:p w14:paraId="3C0A4C8E" w14:textId="77777777" w:rsidR="0025365F" w:rsidRPr="00620180" w:rsidRDefault="0025365F" w:rsidP="0025365F">
      <w:pPr>
        <w:spacing w:after="0"/>
        <w:ind w:firstLine="720"/>
        <w:rPr>
          <w:rFonts w:ascii="Times New Roman" w:hAnsi="Times New Roman" w:cs="Times New Roman"/>
        </w:rPr>
      </w:pPr>
      <w:r w:rsidRPr="00620180">
        <w:rPr>
          <w:rFonts w:ascii="Times New Roman" w:hAnsi="Times New Roman" w:cs="Times New Roman"/>
        </w:rPr>
        <w:t>Spring/Summer 2000, p. 3.</w:t>
      </w:r>
    </w:p>
  </w:footnote>
  <w:footnote w:id="9">
    <w:p w14:paraId="0CCB5935" w14:textId="73D86C48" w:rsidR="005A7773" w:rsidRPr="002519D3" w:rsidRDefault="005A7773" w:rsidP="005A7773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2519D3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2519D3">
        <w:rPr>
          <w:rFonts w:ascii="Times New Roman" w:hAnsi="Times New Roman" w:cs="Times New Roman"/>
          <w:sz w:val="22"/>
          <w:szCs w:val="22"/>
        </w:rPr>
        <w:t xml:space="preserve"> </w:t>
      </w:r>
      <w:r w:rsidR="00CC01D7" w:rsidRPr="002519D3">
        <w:rPr>
          <w:rFonts w:ascii="Times New Roman" w:hAnsi="Times New Roman" w:cs="Times New Roman"/>
          <w:sz w:val="22"/>
          <w:szCs w:val="22"/>
        </w:rPr>
        <w:t>Taormina</w:t>
      </w:r>
      <w:r w:rsidR="00CC01D7">
        <w:rPr>
          <w:rFonts w:ascii="Times New Roman" w:hAnsi="Times New Roman" w:cs="Times New Roman"/>
          <w:sz w:val="22"/>
          <w:szCs w:val="22"/>
        </w:rPr>
        <w:t xml:space="preserve">, </w:t>
      </w:r>
      <w:r w:rsidR="00CC01D7" w:rsidRPr="00E23FD7">
        <w:rPr>
          <w:rFonts w:ascii="Times New Roman" w:hAnsi="Times New Roman" w:cs="Times New Roman"/>
          <w:i/>
          <w:iCs/>
          <w:sz w:val="22"/>
          <w:szCs w:val="22"/>
        </w:rPr>
        <w:t>Iamblichus,</w:t>
      </w:r>
      <w:r w:rsidR="00CC01D7">
        <w:rPr>
          <w:rFonts w:ascii="Times New Roman" w:hAnsi="Times New Roman" w:cs="Times New Roman"/>
          <w:sz w:val="22"/>
          <w:szCs w:val="22"/>
        </w:rPr>
        <w:t xml:space="preserve"> </w:t>
      </w:r>
      <w:r w:rsidR="00CC01D7" w:rsidRPr="002519D3">
        <w:rPr>
          <w:rFonts w:ascii="Times New Roman" w:hAnsi="Times New Roman" w:cs="Times New Roman"/>
          <w:sz w:val="22"/>
          <w:szCs w:val="22"/>
        </w:rPr>
        <w:t>p</w:t>
      </w:r>
      <w:r w:rsidR="00CC01D7">
        <w:rPr>
          <w:rFonts w:ascii="Times New Roman" w:hAnsi="Times New Roman" w:cs="Times New Roman"/>
          <w:sz w:val="22"/>
          <w:szCs w:val="22"/>
        </w:rPr>
        <w:t>.</w:t>
      </w:r>
      <w:r w:rsidR="00CC01D7" w:rsidRPr="002519D3">
        <w:rPr>
          <w:rFonts w:ascii="Times New Roman" w:hAnsi="Times New Roman" w:cs="Times New Roman"/>
          <w:sz w:val="22"/>
          <w:szCs w:val="22"/>
        </w:rPr>
        <w:t xml:space="preserve"> 63</w:t>
      </w:r>
      <w:r w:rsidR="00CC01D7">
        <w:rPr>
          <w:rFonts w:ascii="Times New Roman" w:hAnsi="Times New Roman" w:cs="Times New Roman"/>
          <w:sz w:val="22"/>
          <w:szCs w:val="22"/>
        </w:rPr>
        <w:t>.</w:t>
      </w:r>
    </w:p>
  </w:footnote>
  <w:footnote w:id="10">
    <w:p w14:paraId="6D020E62" w14:textId="421D4104" w:rsidR="00387839" w:rsidRPr="002312A7" w:rsidRDefault="00387839" w:rsidP="002312A7">
      <w:pPr>
        <w:spacing w:after="0"/>
        <w:rPr>
          <w:rFonts w:ascii="Times New Roman" w:hAnsi="Times New Roman" w:cs="Times New Roman"/>
          <w:sz w:val="24"/>
          <w:szCs w:val="24"/>
        </w:rPr>
      </w:pPr>
      <w:r w:rsidRPr="002519D3">
        <w:rPr>
          <w:rStyle w:val="FootnoteReference"/>
          <w:rFonts w:ascii="Times New Roman" w:hAnsi="Times New Roman" w:cs="Times New Roman"/>
        </w:rPr>
        <w:footnoteRef/>
      </w:r>
      <w:r w:rsidRPr="002519D3">
        <w:rPr>
          <w:rFonts w:ascii="Times New Roman" w:hAnsi="Times New Roman" w:cs="Times New Roman"/>
        </w:rPr>
        <w:t xml:space="preserve"> </w:t>
      </w:r>
      <w:r w:rsidR="002312A7" w:rsidRPr="002312A7">
        <w:rPr>
          <w:rFonts w:ascii="Times New Roman" w:hAnsi="Times New Roman" w:cs="Times New Roman"/>
        </w:rPr>
        <w:t>Thomas</w:t>
      </w:r>
      <w:r w:rsidR="002312A7">
        <w:rPr>
          <w:rFonts w:ascii="Times New Roman" w:hAnsi="Times New Roman" w:cs="Times New Roman"/>
        </w:rPr>
        <w:t xml:space="preserve"> Taylor</w:t>
      </w:r>
      <w:r w:rsidR="002312A7" w:rsidRPr="002312A7">
        <w:rPr>
          <w:rFonts w:ascii="Times New Roman" w:hAnsi="Times New Roman" w:cs="Times New Roman"/>
        </w:rPr>
        <w:t xml:space="preserve">, trans., </w:t>
      </w:r>
      <w:r w:rsidR="002312A7" w:rsidRPr="002312A7">
        <w:rPr>
          <w:rFonts w:ascii="Times New Roman" w:hAnsi="Times New Roman" w:cs="Times New Roman"/>
          <w:i/>
          <w:iCs/>
        </w:rPr>
        <w:t xml:space="preserve">Two Treatises </w:t>
      </w:r>
      <w:r w:rsidR="002312A7">
        <w:rPr>
          <w:rFonts w:ascii="Times New Roman" w:hAnsi="Times New Roman" w:cs="Times New Roman"/>
          <w:i/>
          <w:iCs/>
        </w:rPr>
        <w:t>O</w:t>
      </w:r>
      <w:r w:rsidR="002312A7" w:rsidRPr="002312A7">
        <w:rPr>
          <w:rFonts w:ascii="Times New Roman" w:hAnsi="Times New Roman" w:cs="Times New Roman"/>
          <w:i/>
          <w:iCs/>
        </w:rPr>
        <w:t>f Proclus,</w:t>
      </w:r>
      <w:r w:rsidR="002312A7" w:rsidRPr="002312A7">
        <w:rPr>
          <w:rFonts w:ascii="Times New Roman" w:hAnsi="Times New Roman" w:cs="Times New Roman"/>
        </w:rPr>
        <w:t xml:space="preserve"> William Pickering, 1833</w:t>
      </w:r>
      <w:r w:rsidR="002312A7">
        <w:rPr>
          <w:rFonts w:ascii="Times New Roman" w:hAnsi="Times New Roman" w:cs="Times New Roman"/>
        </w:rPr>
        <w:t>, p. 4.</w:t>
      </w:r>
    </w:p>
  </w:footnote>
  <w:footnote w:id="11">
    <w:p w14:paraId="0DE26A7B" w14:textId="77777777" w:rsidR="00E23FD7" w:rsidRDefault="00907E83" w:rsidP="00E23FD7">
      <w:pPr>
        <w:spacing w:after="0"/>
        <w:rPr>
          <w:rFonts w:ascii="Times New Roman" w:hAnsi="Times New Roman" w:cs="Times New Roman"/>
        </w:rPr>
      </w:pPr>
      <w:r w:rsidRPr="002519D3">
        <w:rPr>
          <w:rStyle w:val="FootnoteReference"/>
          <w:rFonts w:ascii="Times New Roman" w:hAnsi="Times New Roman" w:cs="Times New Roman"/>
        </w:rPr>
        <w:footnoteRef/>
      </w:r>
      <w:r w:rsidRPr="002519D3">
        <w:rPr>
          <w:rFonts w:ascii="Times New Roman" w:hAnsi="Times New Roman" w:cs="Times New Roman"/>
        </w:rPr>
        <w:t xml:space="preserve"> </w:t>
      </w:r>
      <w:r w:rsidR="00E23FD7" w:rsidRPr="00E23FD7">
        <w:rPr>
          <w:rFonts w:ascii="Times New Roman" w:hAnsi="Times New Roman" w:cs="Times New Roman"/>
        </w:rPr>
        <w:t xml:space="preserve">Bernadette Brady, </w:t>
      </w:r>
      <w:r w:rsidR="00E23FD7" w:rsidRPr="00E23FD7">
        <w:rPr>
          <w:rFonts w:ascii="Times New Roman" w:hAnsi="Times New Roman" w:cs="Times New Roman"/>
          <w:i/>
          <w:iCs/>
        </w:rPr>
        <w:t>Fate And Sympathy Of The Individual</w:t>
      </w:r>
      <w:r w:rsidR="00E23FD7" w:rsidRPr="00E23FD7">
        <w:rPr>
          <w:rFonts w:ascii="Times New Roman" w:hAnsi="Times New Roman" w:cs="Times New Roman"/>
        </w:rPr>
        <w:t>, presented at ESSWE4 Gothenburg 26-29</w:t>
      </w:r>
    </w:p>
    <w:p w14:paraId="49BA4F49" w14:textId="15022216" w:rsidR="00907E83" w:rsidRPr="00E23FD7" w:rsidRDefault="00E23FD7" w:rsidP="00E23FD7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E23FD7">
        <w:rPr>
          <w:rFonts w:ascii="Times New Roman" w:hAnsi="Times New Roman" w:cs="Times New Roman"/>
        </w:rPr>
        <w:t xml:space="preserve">June 2013, </w:t>
      </w:r>
      <w:r w:rsidR="00907E83" w:rsidRPr="00E23FD7">
        <w:rPr>
          <w:rFonts w:ascii="Times New Roman" w:hAnsi="Times New Roman" w:cs="Times New Roman"/>
        </w:rPr>
        <w:t>p. 4</w:t>
      </w:r>
    </w:p>
  </w:footnote>
  <w:footnote w:id="12">
    <w:p w14:paraId="71C2F5A3" w14:textId="691D9717" w:rsidR="00E23FD7" w:rsidRDefault="00FD37F4" w:rsidP="00E23FD7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2519D3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2519D3">
        <w:rPr>
          <w:rFonts w:ascii="Times New Roman" w:hAnsi="Times New Roman" w:cs="Times New Roman"/>
          <w:sz w:val="22"/>
          <w:szCs w:val="22"/>
        </w:rPr>
        <w:t xml:space="preserve"> </w:t>
      </w:r>
      <w:r w:rsidR="00E23FD7">
        <w:rPr>
          <w:rFonts w:ascii="Times New Roman" w:hAnsi="Times New Roman" w:cs="Times New Roman"/>
          <w:sz w:val="22"/>
          <w:szCs w:val="22"/>
        </w:rPr>
        <w:t xml:space="preserve">Christian </w:t>
      </w:r>
      <w:r w:rsidRPr="002519D3">
        <w:rPr>
          <w:rFonts w:ascii="Times New Roman" w:hAnsi="Times New Roman" w:cs="Times New Roman"/>
          <w:sz w:val="22"/>
          <w:szCs w:val="22"/>
        </w:rPr>
        <w:t xml:space="preserve">Tornau, </w:t>
      </w:r>
      <w:r w:rsidRPr="00E23FD7">
        <w:rPr>
          <w:rFonts w:ascii="Times New Roman" w:hAnsi="Times New Roman" w:cs="Times New Roman"/>
          <w:i/>
          <w:iCs/>
          <w:sz w:val="22"/>
          <w:szCs w:val="22"/>
        </w:rPr>
        <w:t xml:space="preserve">Augustine </w:t>
      </w:r>
      <w:r w:rsidR="002312A7">
        <w:rPr>
          <w:rFonts w:ascii="Times New Roman" w:hAnsi="Times New Roman" w:cs="Times New Roman"/>
          <w:i/>
          <w:iCs/>
          <w:sz w:val="22"/>
          <w:szCs w:val="22"/>
        </w:rPr>
        <w:t>O</w:t>
      </w:r>
      <w:r w:rsidRPr="00E23FD7">
        <w:rPr>
          <w:rFonts w:ascii="Times New Roman" w:hAnsi="Times New Roman" w:cs="Times New Roman"/>
          <w:i/>
          <w:iCs/>
          <w:sz w:val="22"/>
          <w:szCs w:val="22"/>
        </w:rPr>
        <w:t>f Hippo,</w:t>
      </w:r>
      <w:r w:rsidRPr="002519D3">
        <w:rPr>
          <w:rFonts w:ascii="Times New Roman" w:hAnsi="Times New Roman" w:cs="Times New Roman"/>
          <w:sz w:val="22"/>
          <w:szCs w:val="22"/>
        </w:rPr>
        <w:t> </w:t>
      </w:r>
      <w:r w:rsidRPr="00E23FD7">
        <w:rPr>
          <w:rFonts w:ascii="Times New Roman" w:hAnsi="Times New Roman" w:cs="Times New Roman"/>
          <w:sz w:val="22"/>
          <w:szCs w:val="22"/>
        </w:rPr>
        <w:t>The Stanford Encyclopedia of Philosophy</w:t>
      </w:r>
      <w:r w:rsidR="00E23FD7">
        <w:rPr>
          <w:rFonts w:ascii="Times New Roman" w:hAnsi="Times New Roman" w:cs="Times New Roman"/>
          <w:sz w:val="22"/>
          <w:szCs w:val="22"/>
        </w:rPr>
        <w:t xml:space="preserve">, </w:t>
      </w:r>
      <w:r w:rsidRPr="002519D3">
        <w:rPr>
          <w:rFonts w:ascii="Times New Roman" w:hAnsi="Times New Roman" w:cs="Times New Roman"/>
          <w:sz w:val="22"/>
          <w:szCs w:val="22"/>
        </w:rPr>
        <w:t>Summer 2024),</w:t>
      </w:r>
    </w:p>
    <w:p w14:paraId="037A4CC1" w14:textId="77777777" w:rsidR="00E23FD7" w:rsidRDefault="00E23FD7" w:rsidP="00E23FD7">
      <w:pPr>
        <w:pStyle w:val="FootnoteText"/>
        <w:ind w:firstLine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eds. </w:t>
      </w:r>
      <w:r w:rsidR="00FD37F4" w:rsidRPr="002519D3">
        <w:rPr>
          <w:rFonts w:ascii="Times New Roman" w:hAnsi="Times New Roman" w:cs="Times New Roman"/>
          <w:sz w:val="22"/>
          <w:szCs w:val="22"/>
        </w:rPr>
        <w:t>Edward N. Zalta &amp; Uri Nodelman,</w:t>
      </w:r>
    </w:p>
    <w:p w14:paraId="050DA120" w14:textId="6F67FDA3" w:rsidR="00FD37F4" w:rsidRPr="002519D3" w:rsidRDefault="00FD37F4" w:rsidP="00E23FD7">
      <w:pPr>
        <w:pStyle w:val="FootnoteText"/>
        <w:ind w:firstLine="720"/>
        <w:rPr>
          <w:rFonts w:ascii="Times New Roman" w:hAnsi="Times New Roman" w:cs="Times New Roman"/>
          <w:sz w:val="22"/>
          <w:szCs w:val="22"/>
        </w:rPr>
      </w:pPr>
      <w:r w:rsidRPr="00E23FD7">
        <w:rPr>
          <w:rFonts w:ascii="Times New Roman" w:hAnsi="Times New Roman" w:cs="Times New Roman"/>
          <w:sz w:val="22"/>
          <w:szCs w:val="22"/>
        </w:rPr>
        <w:t>&lt;https://plato.stanford.edu/archives/sum2024/entries/augustine/&gt;.</w:t>
      </w:r>
    </w:p>
  </w:footnote>
  <w:footnote w:id="13">
    <w:p w14:paraId="70F72274" w14:textId="69D842F7" w:rsidR="00E23FD7" w:rsidRDefault="00B61393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2519D3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2519D3">
        <w:rPr>
          <w:rFonts w:ascii="Times New Roman" w:hAnsi="Times New Roman" w:cs="Times New Roman"/>
          <w:sz w:val="22"/>
          <w:szCs w:val="22"/>
        </w:rPr>
        <w:t xml:space="preserve"> </w:t>
      </w:r>
      <w:r w:rsidR="00E23FD7">
        <w:rPr>
          <w:rFonts w:ascii="Times New Roman" w:hAnsi="Times New Roman" w:cs="Times New Roman"/>
          <w:sz w:val="22"/>
          <w:szCs w:val="22"/>
        </w:rPr>
        <w:t xml:space="preserve">Paul </w:t>
      </w:r>
      <w:r w:rsidR="00BC272B" w:rsidRPr="002519D3">
        <w:rPr>
          <w:rFonts w:ascii="Times New Roman" w:hAnsi="Times New Roman" w:cs="Times New Roman"/>
          <w:sz w:val="22"/>
          <w:szCs w:val="22"/>
        </w:rPr>
        <w:t xml:space="preserve">Russell, </w:t>
      </w:r>
      <w:r w:rsidR="00BC272B" w:rsidRPr="00E23FD7">
        <w:rPr>
          <w:rFonts w:ascii="Times New Roman" w:hAnsi="Times New Roman" w:cs="Times New Roman"/>
          <w:i/>
          <w:iCs/>
          <w:sz w:val="22"/>
          <w:szCs w:val="22"/>
        </w:rPr>
        <w:t xml:space="preserve">Hume </w:t>
      </w:r>
      <w:r w:rsidR="002312A7">
        <w:rPr>
          <w:rFonts w:ascii="Times New Roman" w:hAnsi="Times New Roman" w:cs="Times New Roman"/>
          <w:i/>
          <w:iCs/>
          <w:sz w:val="22"/>
          <w:szCs w:val="22"/>
        </w:rPr>
        <w:t>O</w:t>
      </w:r>
      <w:r w:rsidR="00BC272B" w:rsidRPr="00E23FD7">
        <w:rPr>
          <w:rFonts w:ascii="Times New Roman" w:hAnsi="Times New Roman" w:cs="Times New Roman"/>
          <w:i/>
          <w:iCs/>
          <w:sz w:val="22"/>
          <w:szCs w:val="22"/>
        </w:rPr>
        <w:t>n Free Will</w:t>
      </w:r>
      <w:r w:rsidR="00BC272B" w:rsidRPr="002519D3">
        <w:rPr>
          <w:rFonts w:ascii="Times New Roman" w:hAnsi="Times New Roman" w:cs="Times New Roman"/>
          <w:sz w:val="22"/>
          <w:szCs w:val="22"/>
        </w:rPr>
        <w:t>, </w:t>
      </w:r>
      <w:r w:rsidR="00BC272B" w:rsidRPr="00E23FD7">
        <w:rPr>
          <w:rFonts w:ascii="Times New Roman" w:hAnsi="Times New Roman" w:cs="Times New Roman"/>
          <w:sz w:val="22"/>
          <w:szCs w:val="22"/>
        </w:rPr>
        <w:t>The Stanford Encyclopedia of Philosophy</w:t>
      </w:r>
      <w:r w:rsidR="00E23FD7">
        <w:rPr>
          <w:rFonts w:ascii="Times New Roman" w:hAnsi="Times New Roman" w:cs="Times New Roman"/>
          <w:sz w:val="22"/>
          <w:szCs w:val="22"/>
        </w:rPr>
        <w:t>, Fall 2021</w:t>
      </w:r>
      <w:r w:rsidR="00BC272B" w:rsidRPr="002519D3">
        <w:rPr>
          <w:rFonts w:ascii="Times New Roman" w:hAnsi="Times New Roman" w:cs="Times New Roman"/>
          <w:sz w:val="22"/>
          <w:szCs w:val="22"/>
        </w:rPr>
        <w:t xml:space="preserve">, </w:t>
      </w:r>
      <w:r w:rsidR="00E23FD7">
        <w:rPr>
          <w:rFonts w:ascii="Times New Roman" w:hAnsi="Times New Roman" w:cs="Times New Roman"/>
          <w:sz w:val="22"/>
          <w:szCs w:val="22"/>
        </w:rPr>
        <w:t xml:space="preserve">ed. </w:t>
      </w:r>
      <w:r w:rsidR="00BC272B" w:rsidRPr="002519D3">
        <w:rPr>
          <w:rFonts w:ascii="Times New Roman" w:hAnsi="Times New Roman" w:cs="Times New Roman"/>
          <w:sz w:val="22"/>
          <w:szCs w:val="22"/>
        </w:rPr>
        <w:t>Edward</w:t>
      </w:r>
    </w:p>
    <w:p w14:paraId="5EFF5DC0" w14:textId="1AC0C94C" w:rsidR="00B61393" w:rsidRPr="002519D3" w:rsidRDefault="00BC272B" w:rsidP="00E23FD7">
      <w:pPr>
        <w:pStyle w:val="FootnoteText"/>
        <w:ind w:firstLine="720"/>
        <w:rPr>
          <w:rFonts w:ascii="Times New Roman" w:hAnsi="Times New Roman" w:cs="Times New Roman"/>
          <w:sz w:val="22"/>
          <w:szCs w:val="22"/>
        </w:rPr>
      </w:pPr>
      <w:r w:rsidRPr="002519D3">
        <w:rPr>
          <w:rFonts w:ascii="Times New Roman" w:hAnsi="Times New Roman" w:cs="Times New Roman"/>
          <w:sz w:val="22"/>
          <w:szCs w:val="22"/>
        </w:rPr>
        <w:t>N. Zalta &lt;https://plato.stanford.edu/archives/fall2021/entries/hume-freewill/&gt;</w:t>
      </w:r>
    </w:p>
  </w:footnote>
  <w:footnote w:id="14">
    <w:p w14:paraId="0320BE45" w14:textId="02D96964" w:rsidR="00335453" w:rsidRPr="00F44C12" w:rsidRDefault="00335453" w:rsidP="00F44C12">
      <w:pPr>
        <w:rPr>
          <w:rFonts w:ascii="Times New Roman" w:hAnsi="Times New Roman" w:cs="Times New Roman"/>
          <w:sz w:val="24"/>
          <w:szCs w:val="24"/>
        </w:rPr>
      </w:pPr>
      <w:r w:rsidRPr="002519D3">
        <w:rPr>
          <w:rStyle w:val="FootnoteReference"/>
          <w:rFonts w:ascii="Times New Roman" w:hAnsi="Times New Roman" w:cs="Times New Roman"/>
        </w:rPr>
        <w:footnoteRef/>
      </w:r>
      <w:r w:rsidRPr="002519D3">
        <w:rPr>
          <w:rFonts w:ascii="Times New Roman" w:hAnsi="Times New Roman" w:cs="Times New Roman"/>
        </w:rPr>
        <w:t xml:space="preserve"> </w:t>
      </w:r>
      <w:r w:rsidR="00F44C12" w:rsidRPr="00F44C12">
        <w:rPr>
          <w:rFonts w:ascii="Times New Roman" w:hAnsi="Times New Roman" w:cs="Times New Roman"/>
        </w:rPr>
        <w:t xml:space="preserve">James </w:t>
      </w:r>
      <w:r w:rsidR="00E23FD7" w:rsidRPr="00F44C12">
        <w:rPr>
          <w:rFonts w:ascii="Times New Roman" w:hAnsi="Times New Roman" w:cs="Times New Roman"/>
        </w:rPr>
        <w:t xml:space="preserve">Gleick, </w:t>
      </w:r>
      <w:r w:rsidR="00F44C12" w:rsidRPr="00F44C12">
        <w:rPr>
          <w:rFonts w:ascii="Times New Roman" w:hAnsi="Times New Roman" w:cs="Times New Roman"/>
          <w:i/>
          <w:iCs/>
        </w:rPr>
        <w:t xml:space="preserve">Kevin </w:t>
      </w:r>
      <w:r w:rsidR="00E23FD7" w:rsidRPr="00F44C12">
        <w:rPr>
          <w:rFonts w:ascii="Times New Roman" w:hAnsi="Times New Roman" w:cs="Times New Roman"/>
          <w:i/>
          <w:iCs/>
        </w:rPr>
        <w:t>Mitchell,</w:t>
      </w:r>
      <w:r w:rsidR="00E23FD7" w:rsidRPr="00F44C12">
        <w:rPr>
          <w:rFonts w:ascii="Times New Roman" w:hAnsi="Times New Roman" w:cs="Times New Roman"/>
        </w:rPr>
        <w:t xml:space="preserve"> </w:t>
      </w:r>
      <w:r w:rsidR="00E23FD7" w:rsidRPr="00F44C12">
        <w:rPr>
          <w:rFonts w:ascii="Times New Roman" w:hAnsi="Times New Roman" w:cs="Times New Roman"/>
          <w:i/>
          <w:iCs/>
        </w:rPr>
        <w:t xml:space="preserve">The Fate </w:t>
      </w:r>
      <w:r w:rsidR="00465A61">
        <w:rPr>
          <w:rFonts w:ascii="Times New Roman" w:hAnsi="Times New Roman" w:cs="Times New Roman"/>
          <w:i/>
          <w:iCs/>
        </w:rPr>
        <w:t>O</w:t>
      </w:r>
      <w:r w:rsidR="00E23FD7" w:rsidRPr="00F44C12">
        <w:rPr>
          <w:rFonts w:ascii="Times New Roman" w:hAnsi="Times New Roman" w:cs="Times New Roman"/>
          <w:i/>
          <w:iCs/>
        </w:rPr>
        <w:t>f Free Will Agents</w:t>
      </w:r>
      <w:r w:rsidR="00E23FD7" w:rsidRPr="00F44C12">
        <w:rPr>
          <w:rFonts w:ascii="Times New Roman" w:hAnsi="Times New Roman" w:cs="Times New Roman"/>
        </w:rPr>
        <w:t xml:space="preserve">, New York Review, </w:t>
      </w:r>
      <w:r w:rsidR="00F44C12">
        <w:rPr>
          <w:rFonts w:ascii="Times New Roman" w:hAnsi="Times New Roman" w:cs="Times New Roman"/>
        </w:rPr>
        <w:t xml:space="preserve">18 </w:t>
      </w:r>
      <w:r w:rsidR="00E23FD7" w:rsidRPr="00F44C12">
        <w:rPr>
          <w:rFonts w:ascii="Times New Roman" w:hAnsi="Times New Roman" w:cs="Times New Roman"/>
        </w:rPr>
        <w:t>January 2024</w:t>
      </w:r>
      <w:r w:rsidR="00F44C12">
        <w:rPr>
          <w:rFonts w:ascii="Times New Roman" w:hAnsi="Times New Roman" w:cs="Times New Roman"/>
        </w:rPr>
        <w:t>,</w:t>
      </w:r>
      <w:r w:rsidR="00E23FD7" w:rsidRPr="00F44C12">
        <w:rPr>
          <w:rFonts w:ascii="Times New Roman" w:hAnsi="Times New Roman" w:cs="Times New Roman"/>
        </w:rPr>
        <w:t xml:space="preserve"> &lt;</w:t>
      </w:r>
      <w:hyperlink r:id="rId1" w:history="1">
        <w:r w:rsidR="00F44C12" w:rsidRPr="004320EC">
          <w:rPr>
            <w:rStyle w:val="Hyperlink"/>
            <w:rFonts w:ascii="Times New Roman" w:hAnsi="Times New Roman" w:cs="Times New Roman"/>
          </w:rPr>
          <w:t>https://www.nybooks.com/articles/2024/01/18/the-fate-of-free-will-free-agents-kevin-mitchell/?srsltid=AfmBOoq0U346odmYztJY8AJILTLtjWSilIzANekYZJA5HE7GxtwpOGgg</w:t>
        </w:r>
      </w:hyperlink>
      <w:r w:rsidR="00E23FD7" w:rsidRPr="00F44C12">
        <w:rPr>
          <w:rFonts w:ascii="Times New Roman" w:hAnsi="Times New Roman" w:cs="Times New Roman"/>
        </w:rPr>
        <w:t>&gt;.</w:t>
      </w:r>
      <w:r w:rsidR="00E23FD7" w:rsidRPr="00F44C12">
        <w:rPr>
          <w:rFonts w:ascii="Times New Roman" w:hAnsi="Times New Roman" w:cs="Times New Roman"/>
          <w:sz w:val="24"/>
          <w:szCs w:val="24"/>
        </w:rPr>
        <w:t xml:space="preserve"> </w:t>
      </w:r>
    </w:p>
  </w:footnote>
  <w:footnote w:id="15">
    <w:p w14:paraId="23A7FC46" w14:textId="2D034EE8" w:rsidR="006509A8" w:rsidRDefault="006509A8">
      <w:pPr>
        <w:pStyle w:val="FootnoteText"/>
      </w:pPr>
      <w:r w:rsidRPr="002519D3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2519D3">
        <w:rPr>
          <w:rFonts w:ascii="Times New Roman" w:hAnsi="Times New Roman" w:cs="Times New Roman"/>
          <w:sz w:val="22"/>
          <w:szCs w:val="22"/>
        </w:rPr>
        <w:t xml:space="preserve"> </w:t>
      </w:r>
      <w:r w:rsidR="00E23FD7">
        <w:rPr>
          <w:rFonts w:ascii="Times New Roman" w:hAnsi="Times New Roman" w:cs="Times New Roman"/>
          <w:sz w:val="22"/>
          <w:szCs w:val="22"/>
        </w:rPr>
        <w:t>Ibid.</w:t>
      </w:r>
    </w:p>
  </w:footnote>
  <w:footnote w:id="16">
    <w:p w14:paraId="71962402" w14:textId="77777777" w:rsidR="00F44C12" w:rsidRDefault="008A6209" w:rsidP="00F44C12">
      <w:pPr>
        <w:spacing w:after="0"/>
        <w:rPr>
          <w:rFonts w:ascii="Times New Roman" w:hAnsi="Times New Roman" w:cs="Times New Roman"/>
        </w:rPr>
      </w:pPr>
      <w:r w:rsidRPr="00F44C12">
        <w:rPr>
          <w:rStyle w:val="FootnoteReference"/>
          <w:rFonts w:ascii="Times New Roman" w:hAnsi="Times New Roman" w:cs="Times New Roman"/>
        </w:rPr>
        <w:footnoteRef/>
      </w:r>
      <w:r w:rsidRPr="00F44C12">
        <w:rPr>
          <w:rFonts w:ascii="Times New Roman" w:hAnsi="Times New Roman" w:cs="Times New Roman"/>
        </w:rPr>
        <w:t xml:space="preserve"> </w:t>
      </w:r>
      <w:r w:rsidR="00F44C12" w:rsidRPr="00F44C12">
        <w:rPr>
          <w:rFonts w:ascii="Times New Roman" w:hAnsi="Times New Roman" w:cs="Times New Roman"/>
        </w:rPr>
        <w:t>Patrick</w:t>
      </w:r>
      <w:r w:rsidR="00F44C12">
        <w:rPr>
          <w:rFonts w:ascii="Times New Roman" w:hAnsi="Times New Roman" w:cs="Times New Roman"/>
        </w:rPr>
        <w:t xml:space="preserve"> Curry</w:t>
      </w:r>
      <w:r w:rsidR="00F44C12" w:rsidRPr="00F44C12">
        <w:rPr>
          <w:rFonts w:ascii="Times New Roman" w:hAnsi="Times New Roman" w:cs="Times New Roman"/>
        </w:rPr>
        <w:t xml:space="preserve">, </w:t>
      </w:r>
      <w:r w:rsidR="00F44C12" w:rsidRPr="00F44C12">
        <w:rPr>
          <w:rFonts w:ascii="Times New Roman" w:hAnsi="Times New Roman" w:cs="Times New Roman"/>
          <w:i/>
          <w:iCs/>
        </w:rPr>
        <w:t>Historical Approaches to Astrology</w:t>
      </w:r>
      <w:r w:rsidR="00F44C12" w:rsidRPr="00F44C12">
        <w:rPr>
          <w:rFonts w:ascii="Times New Roman" w:hAnsi="Times New Roman" w:cs="Times New Roman"/>
        </w:rPr>
        <w:t>, Culture and Cosmos, Vol. 4 no 1,</w:t>
      </w:r>
    </w:p>
    <w:p w14:paraId="7BE2D3BA" w14:textId="6CE6E96E" w:rsidR="008A6209" w:rsidRPr="00F44C12" w:rsidRDefault="00F44C12" w:rsidP="00F44C12">
      <w:pPr>
        <w:spacing w:after="0"/>
        <w:ind w:firstLine="720"/>
        <w:rPr>
          <w:rFonts w:ascii="Times New Roman" w:hAnsi="Times New Roman" w:cs="Times New Roman"/>
        </w:rPr>
      </w:pPr>
      <w:r w:rsidRPr="00F44C12">
        <w:rPr>
          <w:rFonts w:ascii="Times New Roman" w:hAnsi="Times New Roman" w:cs="Times New Roman"/>
        </w:rPr>
        <w:t>Spring/Summer 2000, p. 2.</w:t>
      </w:r>
    </w:p>
  </w:footnote>
  <w:footnote w:id="17">
    <w:p w14:paraId="04229327" w14:textId="50B80630" w:rsidR="002D626D" w:rsidRPr="00F44C12" w:rsidRDefault="002D626D" w:rsidP="00F44C12">
      <w:pPr>
        <w:spacing w:after="0" w:line="278" w:lineRule="auto"/>
        <w:rPr>
          <w:rFonts w:ascii="Times New Roman" w:hAnsi="Times New Roman" w:cs="Times New Roman"/>
          <w:sz w:val="24"/>
          <w:szCs w:val="24"/>
        </w:rPr>
      </w:pPr>
      <w:r w:rsidRPr="00F44C12">
        <w:rPr>
          <w:rStyle w:val="FootnoteReference"/>
          <w:rFonts w:ascii="Times New Roman" w:hAnsi="Times New Roman" w:cs="Times New Roman"/>
        </w:rPr>
        <w:footnoteRef/>
      </w:r>
      <w:r w:rsidRPr="00F44C12">
        <w:rPr>
          <w:rFonts w:ascii="Times New Roman" w:hAnsi="Times New Roman" w:cs="Times New Roman"/>
        </w:rPr>
        <w:t xml:space="preserve"> </w:t>
      </w:r>
      <w:r w:rsidR="00F44C12" w:rsidRPr="00F44C12">
        <w:rPr>
          <w:rFonts w:ascii="Times New Roman" w:hAnsi="Times New Roman" w:cs="Times New Roman"/>
        </w:rPr>
        <w:t>Nicholas</w:t>
      </w:r>
      <w:r w:rsidR="00F44C12">
        <w:rPr>
          <w:rFonts w:ascii="Times New Roman" w:hAnsi="Times New Roman" w:cs="Times New Roman"/>
        </w:rPr>
        <w:t xml:space="preserve"> Campion</w:t>
      </w:r>
      <w:r w:rsidR="00F44C12" w:rsidRPr="00F44C12">
        <w:rPr>
          <w:rFonts w:ascii="Times New Roman" w:hAnsi="Times New Roman" w:cs="Times New Roman"/>
        </w:rPr>
        <w:t xml:space="preserve">, </w:t>
      </w:r>
      <w:r w:rsidR="00F44C12" w:rsidRPr="00F44C12">
        <w:rPr>
          <w:rFonts w:ascii="Times New Roman" w:hAnsi="Times New Roman" w:cs="Times New Roman"/>
          <w:i/>
          <w:iCs/>
        </w:rPr>
        <w:t>What Do Astrologers Believe?,</w:t>
      </w:r>
      <w:r w:rsidR="00F44C12" w:rsidRPr="00F44C12">
        <w:rPr>
          <w:rFonts w:ascii="Times New Roman" w:hAnsi="Times New Roman" w:cs="Times New Roman"/>
        </w:rPr>
        <w:t xml:space="preserve"> Granta Books, 2006, p. </w:t>
      </w:r>
      <w:r w:rsidR="007A639E" w:rsidRPr="00F44C12">
        <w:rPr>
          <w:rFonts w:ascii="Times New Roman" w:hAnsi="Times New Roman" w:cs="Times New Roman"/>
        </w:rPr>
        <w:t>2</w:t>
      </w:r>
      <w:r w:rsidR="00F44C12" w:rsidRPr="00F44C12">
        <w:rPr>
          <w:rFonts w:ascii="Times New Roman" w:hAnsi="Times New Roman" w:cs="Times New Roman"/>
        </w:rPr>
        <w:t>.</w:t>
      </w:r>
    </w:p>
  </w:footnote>
  <w:footnote w:id="18">
    <w:p w14:paraId="6F882A09" w14:textId="470DC2E7" w:rsidR="007A639E" w:rsidRPr="00F44C12" w:rsidRDefault="007A639E" w:rsidP="00F44C12">
      <w:pPr>
        <w:pStyle w:val="FootnoteText"/>
        <w:rPr>
          <w:rFonts w:ascii="Times New Roman" w:hAnsi="Times New Roman" w:cs="Times New Roman"/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r w:rsidRPr="00F44C12">
        <w:rPr>
          <w:rFonts w:ascii="Times New Roman" w:hAnsi="Times New Roman" w:cs="Times New Roman"/>
          <w:sz w:val="22"/>
          <w:szCs w:val="22"/>
        </w:rPr>
        <w:t xml:space="preserve">Ibid </w:t>
      </w:r>
      <w:r w:rsidR="00F44C12" w:rsidRPr="00F44C12">
        <w:rPr>
          <w:rFonts w:ascii="Times New Roman" w:hAnsi="Times New Roman" w:cs="Times New Roman"/>
          <w:sz w:val="22"/>
          <w:szCs w:val="22"/>
        </w:rPr>
        <w:t>p.</w:t>
      </w:r>
      <w:r w:rsidRPr="00F44C12">
        <w:rPr>
          <w:rFonts w:ascii="Times New Roman" w:hAnsi="Times New Roman" w:cs="Times New Roman"/>
          <w:sz w:val="22"/>
          <w:szCs w:val="22"/>
        </w:rPr>
        <w:t>1</w:t>
      </w:r>
      <w:r w:rsidR="00F44C12" w:rsidRPr="00F44C12">
        <w:rPr>
          <w:rFonts w:ascii="Times New Roman" w:hAnsi="Times New Roman" w:cs="Times New Roman"/>
          <w:sz w:val="22"/>
          <w:szCs w:val="22"/>
        </w:rPr>
        <w:t xml:space="preserve"> </w:t>
      </w:r>
      <w:r w:rsidRPr="00F44C12">
        <w:rPr>
          <w:rFonts w:ascii="Times New Roman" w:hAnsi="Times New Roman" w:cs="Times New Roman"/>
          <w:sz w:val="22"/>
          <w:szCs w:val="22"/>
        </w:rPr>
        <w:t>8</w:t>
      </w:r>
      <w:r w:rsidR="00F44C12" w:rsidRPr="00F44C12">
        <w:rPr>
          <w:rFonts w:ascii="Times New Roman" w:hAnsi="Times New Roman" w:cs="Times New Roman"/>
          <w:sz w:val="22"/>
          <w:szCs w:val="22"/>
        </w:rPr>
        <w:t>.</w:t>
      </w:r>
    </w:p>
  </w:footnote>
  <w:footnote w:id="19">
    <w:p w14:paraId="4738C8CF" w14:textId="780FA32B" w:rsidR="007A639E" w:rsidRPr="00F44C12" w:rsidRDefault="007A639E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F44C12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F44C12">
        <w:rPr>
          <w:rFonts w:ascii="Times New Roman" w:hAnsi="Times New Roman" w:cs="Times New Roman"/>
          <w:sz w:val="22"/>
          <w:szCs w:val="22"/>
        </w:rPr>
        <w:t xml:space="preserve"> Ibid </w:t>
      </w:r>
      <w:r w:rsidR="00F44C12" w:rsidRPr="00F44C12">
        <w:rPr>
          <w:rFonts w:ascii="Times New Roman" w:hAnsi="Times New Roman" w:cs="Times New Roman"/>
          <w:sz w:val="22"/>
          <w:szCs w:val="22"/>
        </w:rPr>
        <w:t xml:space="preserve">p. </w:t>
      </w:r>
      <w:r w:rsidRPr="00F44C12">
        <w:rPr>
          <w:rFonts w:ascii="Times New Roman" w:hAnsi="Times New Roman" w:cs="Times New Roman"/>
          <w:sz w:val="22"/>
          <w:szCs w:val="22"/>
        </w:rPr>
        <w:t>20</w:t>
      </w:r>
      <w:r w:rsidR="00F44C12" w:rsidRPr="00F44C12">
        <w:rPr>
          <w:rFonts w:ascii="Times New Roman" w:hAnsi="Times New Roman" w:cs="Times New Roman"/>
          <w:sz w:val="22"/>
          <w:szCs w:val="22"/>
        </w:rPr>
        <w:t>.</w:t>
      </w:r>
    </w:p>
  </w:footnote>
  <w:footnote w:id="20">
    <w:p w14:paraId="0451140B" w14:textId="77777777" w:rsidR="00F44C12" w:rsidRDefault="00E16DA8" w:rsidP="00E16DA8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F44C12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F44C12">
        <w:rPr>
          <w:rFonts w:ascii="Times New Roman" w:hAnsi="Times New Roman" w:cs="Times New Roman"/>
          <w:sz w:val="22"/>
          <w:szCs w:val="22"/>
        </w:rPr>
        <w:t xml:space="preserve"> </w:t>
      </w:r>
      <w:r w:rsidR="00B84C05" w:rsidRPr="00F44C12">
        <w:rPr>
          <w:rFonts w:ascii="Times New Roman" w:hAnsi="Times New Roman" w:cs="Times New Roman"/>
          <w:sz w:val="22"/>
          <w:szCs w:val="22"/>
        </w:rPr>
        <w:t xml:space="preserve">Claudio </w:t>
      </w:r>
      <w:r w:rsidRPr="00F44C12">
        <w:rPr>
          <w:rFonts w:ascii="Times New Roman" w:hAnsi="Times New Roman" w:cs="Times New Roman"/>
          <w:sz w:val="22"/>
          <w:szCs w:val="22"/>
        </w:rPr>
        <w:t>Ptolemy</w:t>
      </w:r>
      <w:r w:rsidR="00F44C12" w:rsidRPr="00F44C12">
        <w:rPr>
          <w:rFonts w:ascii="Times New Roman" w:hAnsi="Times New Roman" w:cs="Times New Roman"/>
          <w:sz w:val="22"/>
          <w:szCs w:val="22"/>
        </w:rPr>
        <w:t>,</w:t>
      </w:r>
      <w:r w:rsidRPr="00F44C12">
        <w:rPr>
          <w:rFonts w:ascii="Times New Roman" w:hAnsi="Times New Roman" w:cs="Times New Roman"/>
          <w:sz w:val="22"/>
          <w:szCs w:val="22"/>
        </w:rPr>
        <w:t xml:space="preserve"> </w:t>
      </w:r>
      <w:r w:rsidR="00B84C05" w:rsidRPr="00F44C12">
        <w:rPr>
          <w:rFonts w:ascii="Times New Roman" w:hAnsi="Times New Roman" w:cs="Times New Roman"/>
          <w:i/>
          <w:iCs/>
          <w:sz w:val="22"/>
          <w:szCs w:val="22"/>
        </w:rPr>
        <w:t>Tetrabiblios</w:t>
      </w:r>
      <w:r w:rsidR="00F44C12" w:rsidRPr="00F44C12">
        <w:rPr>
          <w:rFonts w:ascii="Times New Roman" w:hAnsi="Times New Roman" w:cs="Times New Roman"/>
          <w:sz w:val="22"/>
          <w:szCs w:val="22"/>
        </w:rPr>
        <w:t xml:space="preserve">, </w:t>
      </w:r>
      <w:r w:rsidR="00B84C05" w:rsidRPr="00F44C12">
        <w:rPr>
          <w:rFonts w:ascii="Times New Roman" w:hAnsi="Times New Roman" w:cs="Times New Roman"/>
          <w:sz w:val="22"/>
          <w:szCs w:val="22"/>
        </w:rPr>
        <w:t>trans</w:t>
      </w:r>
      <w:r w:rsidR="00F44C12" w:rsidRPr="00F44C12">
        <w:rPr>
          <w:rFonts w:ascii="Times New Roman" w:hAnsi="Times New Roman" w:cs="Times New Roman"/>
          <w:sz w:val="22"/>
          <w:szCs w:val="22"/>
        </w:rPr>
        <w:t>.</w:t>
      </w:r>
      <w:r w:rsidR="00B84C05" w:rsidRPr="00F44C12">
        <w:rPr>
          <w:rFonts w:ascii="Times New Roman" w:hAnsi="Times New Roman" w:cs="Times New Roman"/>
          <w:sz w:val="22"/>
          <w:szCs w:val="22"/>
        </w:rPr>
        <w:t xml:space="preserve"> Frank Eagleston Robbins, Loeb Clasical Library, Harvard</w:t>
      </w:r>
    </w:p>
    <w:p w14:paraId="0BDB3EC8" w14:textId="05FDAC04" w:rsidR="00E16DA8" w:rsidRPr="00F44C12" w:rsidRDefault="00B84C05" w:rsidP="00F44C12">
      <w:pPr>
        <w:pStyle w:val="FootnoteText"/>
        <w:ind w:firstLine="720"/>
        <w:rPr>
          <w:rFonts w:ascii="Times New Roman" w:hAnsi="Times New Roman" w:cs="Times New Roman"/>
          <w:sz w:val="22"/>
          <w:szCs w:val="22"/>
        </w:rPr>
      </w:pPr>
      <w:r w:rsidRPr="00F44C12">
        <w:rPr>
          <w:rFonts w:ascii="Times New Roman" w:hAnsi="Times New Roman" w:cs="Times New Roman"/>
          <w:sz w:val="22"/>
          <w:szCs w:val="22"/>
        </w:rPr>
        <w:t>University Press 1940</w:t>
      </w:r>
      <w:r w:rsidR="00C422F0">
        <w:rPr>
          <w:rFonts w:ascii="Times New Roman" w:hAnsi="Times New Roman" w:cs="Times New Roman"/>
          <w:sz w:val="22"/>
          <w:szCs w:val="22"/>
        </w:rPr>
        <w:t>, Book 1, Chapter 2, p. 9.</w:t>
      </w:r>
    </w:p>
  </w:footnote>
  <w:footnote w:id="21">
    <w:p w14:paraId="1E34BE1E" w14:textId="77777777" w:rsidR="005E7257" w:rsidRPr="00F44C12" w:rsidRDefault="005E7257" w:rsidP="005E7257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F44C12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F44C12">
        <w:rPr>
          <w:rFonts w:ascii="Times New Roman" w:hAnsi="Times New Roman" w:cs="Times New Roman"/>
          <w:sz w:val="22"/>
          <w:szCs w:val="22"/>
        </w:rPr>
        <w:t xml:space="preserve"> Nicholas Campion, </w:t>
      </w:r>
      <w:r w:rsidRPr="00F44C12">
        <w:rPr>
          <w:rFonts w:ascii="Times New Roman" w:hAnsi="Times New Roman" w:cs="Times New Roman"/>
          <w:i/>
          <w:iCs/>
          <w:sz w:val="22"/>
          <w:szCs w:val="22"/>
        </w:rPr>
        <w:t xml:space="preserve">What Do Astrologers Believe?, </w:t>
      </w:r>
      <w:r w:rsidRPr="00F44C12">
        <w:rPr>
          <w:rFonts w:ascii="Times New Roman" w:hAnsi="Times New Roman" w:cs="Times New Roman"/>
          <w:sz w:val="22"/>
          <w:szCs w:val="22"/>
        </w:rPr>
        <w:t>p. 5.</w:t>
      </w:r>
    </w:p>
  </w:footnote>
  <w:footnote w:id="22">
    <w:p w14:paraId="7D301652" w14:textId="1D56EE81" w:rsidR="00AA3114" w:rsidRDefault="00AA311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AA3114">
        <w:rPr>
          <w:rFonts w:ascii="Times New Roman" w:hAnsi="Times New Roman" w:cs="Times New Roman"/>
          <w:sz w:val="22"/>
          <w:szCs w:val="22"/>
        </w:rPr>
        <w:t>Ibid, p. 31.</w:t>
      </w:r>
    </w:p>
  </w:footnote>
  <w:footnote w:id="23">
    <w:p w14:paraId="44F26677" w14:textId="77777777" w:rsidR="00FB55F0" w:rsidRDefault="00FB55F0">
      <w:pPr>
        <w:pStyle w:val="FootnoteText"/>
        <w:rPr>
          <w:rFonts w:ascii="Times New Roman" w:hAnsi="Times New Roman" w:cs="Times New Roman"/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r>
        <w:rPr>
          <w:rFonts w:ascii="Times New Roman" w:hAnsi="Times New Roman" w:cs="Times New Roman"/>
          <w:sz w:val="22"/>
          <w:szCs w:val="22"/>
        </w:rPr>
        <w:t>Jane Ridder Patrick, The Marginalisation of Astrology in Scotland In Seventeenth Century</w:t>
      </w:r>
    </w:p>
    <w:p w14:paraId="53203017" w14:textId="0660A6FA" w:rsidR="00FB55F0" w:rsidRDefault="00FB55F0" w:rsidP="00FB55F0">
      <w:pPr>
        <w:pStyle w:val="FootnoteText"/>
        <w:ind w:firstLine="720"/>
      </w:pPr>
      <w:r>
        <w:rPr>
          <w:rFonts w:ascii="Times New Roman" w:hAnsi="Times New Roman" w:cs="Times New Roman"/>
          <w:sz w:val="22"/>
          <w:szCs w:val="22"/>
        </w:rPr>
        <w:t xml:space="preserve">Scotland, Journal Of Tarly Science And Medicine, Vol. 22, </w:t>
      </w:r>
      <w:r>
        <w:rPr>
          <w:rFonts w:ascii="Times New Roman" w:hAnsi="Times New Roman" w:cs="Times New Roman"/>
          <w:sz w:val="22"/>
          <w:szCs w:val="22"/>
        </w:rPr>
        <w:t xml:space="preserve">Brill, 2017, </w:t>
      </w:r>
      <w:r>
        <w:rPr>
          <w:rFonts w:ascii="Times New Roman" w:hAnsi="Times New Roman" w:cs="Times New Roman"/>
          <w:sz w:val="22"/>
          <w:szCs w:val="22"/>
        </w:rPr>
        <w:t>p.</w:t>
      </w:r>
      <w:r w:rsidRPr="00FB55F0">
        <w:rPr>
          <w:rFonts w:ascii="Times New Roman" w:hAnsi="Times New Roman" w:cs="Times New Roman"/>
          <w:sz w:val="22"/>
          <w:szCs w:val="22"/>
        </w:rPr>
        <w:t xml:space="preserve"> 465.</w:t>
      </w:r>
    </w:p>
  </w:footnote>
  <w:footnote w:id="24">
    <w:p w14:paraId="7A7C7526" w14:textId="3448AD6A" w:rsidR="008E586B" w:rsidRPr="00F44C12" w:rsidRDefault="008E586B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F44C12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F44C12">
        <w:rPr>
          <w:rFonts w:ascii="Times New Roman" w:hAnsi="Times New Roman" w:cs="Times New Roman"/>
          <w:sz w:val="22"/>
          <w:szCs w:val="22"/>
        </w:rPr>
        <w:t xml:space="preserve"> </w:t>
      </w:r>
      <w:r w:rsidR="00F44C12" w:rsidRPr="00F44C12">
        <w:rPr>
          <w:rFonts w:ascii="Times New Roman" w:hAnsi="Times New Roman" w:cs="Times New Roman"/>
          <w:sz w:val="22"/>
          <w:szCs w:val="22"/>
        </w:rPr>
        <w:t>Ibid</w:t>
      </w:r>
      <w:r w:rsidR="00AA3114">
        <w:rPr>
          <w:rFonts w:ascii="Times New Roman" w:hAnsi="Times New Roman" w:cs="Times New Roman"/>
          <w:sz w:val="22"/>
          <w:szCs w:val="22"/>
        </w:rPr>
        <w:t>, p</w:t>
      </w:r>
      <w:r w:rsidR="00F44C12" w:rsidRPr="00F44C12">
        <w:rPr>
          <w:rFonts w:ascii="Times New Roman" w:hAnsi="Times New Roman" w:cs="Times New Roman"/>
          <w:sz w:val="22"/>
          <w:szCs w:val="22"/>
        </w:rPr>
        <w:t>.</w:t>
      </w:r>
      <w:r w:rsidR="00AA3114">
        <w:rPr>
          <w:rFonts w:ascii="Times New Roman" w:hAnsi="Times New Roman" w:cs="Times New Roman"/>
          <w:sz w:val="22"/>
          <w:szCs w:val="22"/>
        </w:rPr>
        <w:t xml:space="preserve"> 5.</w:t>
      </w:r>
    </w:p>
  </w:footnote>
  <w:footnote w:id="25">
    <w:p w14:paraId="56016ED0" w14:textId="0A044E2E" w:rsidR="00CB04DC" w:rsidRPr="00F44C12" w:rsidRDefault="00CB04DC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F44C12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F44C12">
        <w:rPr>
          <w:rFonts w:ascii="Times New Roman" w:hAnsi="Times New Roman" w:cs="Times New Roman"/>
          <w:sz w:val="22"/>
          <w:szCs w:val="22"/>
        </w:rPr>
        <w:t xml:space="preserve"> </w:t>
      </w:r>
      <w:r w:rsidR="00F44C12" w:rsidRPr="00F44C12">
        <w:rPr>
          <w:rFonts w:ascii="Times New Roman" w:hAnsi="Times New Roman" w:cs="Times New Roman"/>
          <w:sz w:val="22"/>
          <w:szCs w:val="22"/>
        </w:rPr>
        <w:t>Ibid,</w:t>
      </w:r>
      <w:r w:rsidRPr="00F44C12">
        <w:rPr>
          <w:rFonts w:ascii="Times New Roman" w:hAnsi="Times New Roman" w:cs="Times New Roman"/>
          <w:sz w:val="22"/>
          <w:szCs w:val="22"/>
        </w:rPr>
        <w:t xml:space="preserve"> </w:t>
      </w:r>
      <w:r w:rsidR="00CB09F4" w:rsidRPr="00F44C12">
        <w:rPr>
          <w:rFonts w:ascii="Times New Roman" w:hAnsi="Times New Roman" w:cs="Times New Roman"/>
          <w:sz w:val="22"/>
          <w:szCs w:val="22"/>
        </w:rPr>
        <w:t>p</w:t>
      </w:r>
      <w:r w:rsidR="00F44C12" w:rsidRPr="00F44C12">
        <w:rPr>
          <w:rFonts w:ascii="Times New Roman" w:hAnsi="Times New Roman" w:cs="Times New Roman"/>
          <w:sz w:val="22"/>
          <w:szCs w:val="22"/>
        </w:rPr>
        <w:t xml:space="preserve">. </w:t>
      </w:r>
      <w:r w:rsidR="00CB09F4" w:rsidRPr="00F44C12">
        <w:rPr>
          <w:rFonts w:ascii="Times New Roman" w:hAnsi="Times New Roman" w:cs="Times New Roman"/>
          <w:sz w:val="22"/>
          <w:szCs w:val="22"/>
        </w:rPr>
        <w:t>45</w:t>
      </w:r>
      <w:r w:rsidR="00F44C12" w:rsidRPr="00F44C12">
        <w:rPr>
          <w:rFonts w:ascii="Times New Roman" w:hAnsi="Times New Roman" w:cs="Times New Roman"/>
          <w:sz w:val="22"/>
          <w:szCs w:val="22"/>
        </w:rPr>
        <w:t>.</w:t>
      </w:r>
    </w:p>
  </w:footnote>
  <w:footnote w:id="26">
    <w:p w14:paraId="1D96DA06" w14:textId="77777777" w:rsidR="008F5BDC" w:rsidRDefault="008E586B" w:rsidP="008F5BDC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F44C12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F44C12">
        <w:rPr>
          <w:rFonts w:ascii="Times New Roman" w:hAnsi="Times New Roman" w:cs="Times New Roman"/>
          <w:sz w:val="22"/>
          <w:szCs w:val="22"/>
        </w:rPr>
        <w:t xml:space="preserve"> </w:t>
      </w:r>
      <w:r w:rsidR="008F5BDC">
        <w:rPr>
          <w:rFonts w:ascii="Times New Roman" w:hAnsi="Times New Roman" w:cs="Times New Roman"/>
          <w:sz w:val="22"/>
          <w:szCs w:val="22"/>
        </w:rPr>
        <w:t>Theodor Adorno, The Stars Down To Earth And Other Essays On The Irrational In Culture,</w:t>
      </w:r>
    </w:p>
    <w:p w14:paraId="5A176391" w14:textId="758C2C92" w:rsidR="008E586B" w:rsidRPr="00F44C12" w:rsidRDefault="008F5BDC" w:rsidP="008F5BDC">
      <w:pPr>
        <w:pStyle w:val="FootnoteText"/>
        <w:ind w:firstLine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Routledge, 1994, p</w:t>
      </w:r>
      <w:r w:rsidR="008E586B" w:rsidRPr="00F44C12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 xml:space="preserve"> 49.</w:t>
      </w:r>
    </w:p>
  </w:footnote>
  <w:footnote w:id="27">
    <w:p w14:paraId="62DF941B" w14:textId="77777777" w:rsidR="00396B26" w:rsidRDefault="00443B85" w:rsidP="00396B26">
      <w:pPr>
        <w:spacing w:after="0"/>
        <w:rPr>
          <w:rFonts w:ascii="Times New Roman" w:hAnsi="Times New Roman" w:cs="Times New Roman"/>
        </w:rPr>
      </w:pPr>
      <w:r w:rsidRPr="00F44C12">
        <w:rPr>
          <w:rStyle w:val="FootnoteReference"/>
          <w:rFonts w:ascii="Times New Roman" w:hAnsi="Times New Roman" w:cs="Times New Roman"/>
        </w:rPr>
        <w:footnoteRef/>
      </w:r>
      <w:r w:rsidRPr="00F44C12">
        <w:rPr>
          <w:rFonts w:ascii="Times New Roman" w:hAnsi="Times New Roman" w:cs="Times New Roman"/>
        </w:rPr>
        <w:t xml:space="preserve"> </w:t>
      </w:r>
      <w:r w:rsidR="00396B26" w:rsidRPr="00396B26">
        <w:rPr>
          <w:rFonts w:ascii="Times New Roman" w:hAnsi="Times New Roman" w:cs="Times New Roman"/>
        </w:rPr>
        <w:t xml:space="preserve">Liz Greene, </w:t>
      </w:r>
      <w:r w:rsidR="00396B26" w:rsidRPr="00396B26">
        <w:rPr>
          <w:rFonts w:ascii="Times New Roman" w:hAnsi="Times New Roman" w:cs="Times New Roman"/>
          <w:i/>
        </w:rPr>
        <w:t>Is Astrology A Divinatory System?</w:t>
      </w:r>
      <w:r w:rsidR="00396B26" w:rsidRPr="00396B26">
        <w:rPr>
          <w:rFonts w:ascii="Times New Roman" w:hAnsi="Times New Roman" w:cs="Times New Roman"/>
        </w:rPr>
        <w:t>, Culture and Cosmos, Vol. 12 no. 1,</w:t>
      </w:r>
    </w:p>
    <w:p w14:paraId="0B5DB079" w14:textId="1488E5AB" w:rsidR="00443B85" w:rsidRPr="00396B26" w:rsidRDefault="00396B26" w:rsidP="00396B26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396B26">
        <w:rPr>
          <w:rFonts w:ascii="Times New Roman" w:hAnsi="Times New Roman" w:cs="Times New Roman"/>
        </w:rPr>
        <w:t>Spring/Summer, 2008, p. 3.</w:t>
      </w:r>
    </w:p>
  </w:footnote>
  <w:footnote w:id="28">
    <w:p w14:paraId="03159907" w14:textId="7D82B673" w:rsidR="00CE2996" w:rsidRPr="00CF117B" w:rsidRDefault="00CE2996" w:rsidP="00CE2996">
      <w:pPr>
        <w:pStyle w:val="FootnoteText"/>
        <w:rPr>
          <w:rFonts w:ascii="Times New Roman" w:hAnsi="Times New Roman" w:cs="Times New Roman"/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r w:rsidR="00396B26" w:rsidRPr="00CF117B">
        <w:rPr>
          <w:rFonts w:ascii="Times New Roman" w:hAnsi="Times New Roman" w:cs="Times New Roman"/>
          <w:sz w:val="22"/>
          <w:szCs w:val="22"/>
        </w:rPr>
        <w:t>&lt;</w:t>
      </w:r>
      <w:hyperlink r:id="rId2" w:history="1">
        <w:r w:rsidR="00396B26" w:rsidRPr="00CF117B">
          <w:rPr>
            <w:rStyle w:val="Hyperlink"/>
            <w:rFonts w:ascii="Times New Roman" w:hAnsi="Times New Roman" w:cs="Times New Roman"/>
            <w:sz w:val="22"/>
            <w:szCs w:val="22"/>
          </w:rPr>
          <w:t>https://www.forrestastrology.com/</w:t>
        </w:r>
      </w:hyperlink>
      <w:r w:rsidR="00396B26" w:rsidRPr="00CF117B">
        <w:rPr>
          <w:rFonts w:ascii="Times New Roman" w:hAnsi="Times New Roman" w:cs="Times New Roman"/>
          <w:sz w:val="22"/>
          <w:szCs w:val="22"/>
        </w:rPr>
        <w:t xml:space="preserve">&gt; [accessed 4 January 2025]. </w:t>
      </w:r>
    </w:p>
  </w:footnote>
  <w:footnote w:id="29">
    <w:p w14:paraId="4EFB26F8" w14:textId="3F9BFD5B" w:rsidR="001C37BC" w:rsidRDefault="00092D0D" w:rsidP="00092D0D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CF117B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CF117B">
        <w:rPr>
          <w:rFonts w:ascii="Times New Roman" w:hAnsi="Times New Roman" w:cs="Times New Roman"/>
          <w:sz w:val="22"/>
          <w:szCs w:val="22"/>
        </w:rPr>
        <w:t xml:space="preserve"> </w:t>
      </w:r>
      <w:r w:rsidR="00396B26" w:rsidRPr="00CF117B">
        <w:rPr>
          <w:rFonts w:ascii="Times New Roman" w:hAnsi="Times New Roman" w:cs="Times New Roman"/>
          <w:sz w:val="22"/>
          <w:szCs w:val="22"/>
        </w:rPr>
        <w:t xml:space="preserve">Steven Forrest, </w:t>
      </w:r>
      <w:r w:rsidR="00396B26" w:rsidRPr="00CF117B">
        <w:rPr>
          <w:rFonts w:ascii="Times New Roman" w:hAnsi="Times New Roman" w:cs="Times New Roman"/>
          <w:i/>
          <w:iCs/>
          <w:sz w:val="22"/>
          <w:szCs w:val="22"/>
        </w:rPr>
        <w:t xml:space="preserve">A Case Study </w:t>
      </w:r>
      <w:r w:rsidR="003978F3">
        <w:rPr>
          <w:rFonts w:ascii="Times New Roman" w:hAnsi="Times New Roman" w:cs="Times New Roman"/>
          <w:i/>
          <w:iCs/>
          <w:sz w:val="22"/>
          <w:szCs w:val="22"/>
        </w:rPr>
        <w:t>I</w:t>
      </w:r>
      <w:r w:rsidR="00396B26" w:rsidRPr="00CF117B">
        <w:rPr>
          <w:rFonts w:ascii="Times New Roman" w:hAnsi="Times New Roman" w:cs="Times New Roman"/>
          <w:i/>
          <w:iCs/>
          <w:sz w:val="22"/>
          <w:szCs w:val="22"/>
        </w:rPr>
        <w:t>n Reincarnation</w:t>
      </w:r>
      <w:r w:rsidR="00396B26" w:rsidRPr="00CF117B">
        <w:rPr>
          <w:rFonts w:ascii="Times New Roman" w:hAnsi="Times New Roman" w:cs="Times New Roman"/>
          <w:sz w:val="22"/>
          <w:szCs w:val="22"/>
        </w:rPr>
        <w:t>, September 28 August 2021.</w:t>
      </w:r>
    </w:p>
    <w:p w14:paraId="065726AA" w14:textId="4F7FEE9D" w:rsidR="00092D0D" w:rsidRPr="00CF117B" w:rsidRDefault="00396B26" w:rsidP="001C37BC">
      <w:pPr>
        <w:pStyle w:val="FootnoteText"/>
        <w:ind w:left="720"/>
        <w:rPr>
          <w:rFonts w:ascii="Times New Roman" w:hAnsi="Times New Roman" w:cs="Times New Roman"/>
          <w:sz w:val="22"/>
          <w:szCs w:val="22"/>
        </w:rPr>
      </w:pPr>
      <w:r w:rsidRPr="00CF117B">
        <w:rPr>
          <w:rFonts w:ascii="Times New Roman" w:hAnsi="Times New Roman" w:cs="Times New Roman"/>
          <w:sz w:val="22"/>
          <w:szCs w:val="22"/>
        </w:rPr>
        <w:t>&lt;</w:t>
      </w:r>
      <w:hyperlink r:id="rId3" w:history="1">
        <w:r w:rsidR="001C37BC" w:rsidRPr="00A94CCB">
          <w:rPr>
            <w:rStyle w:val="Hyperlink"/>
            <w:rFonts w:ascii="Times New Roman" w:hAnsi="Times New Roman" w:cs="Times New Roman"/>
            <w:sz w:val="22"/>
            <w:szCs w:val="22"/>
          </w:rPr>
          <w:t>https://www.forrestastrology.com/blogs/podcasts/a-case-study-in-reincarnation-september-newsletter</w:t>
        </w:r>
      </w:hyperlink>
      <w:r w:rsidRPr="00CF117B">
        <w:rPr>
          <w:rFonts w:ascii="Times New Roman" w:hAnsi="Times New Roman" w:cs="Times New Roman"/>
          <w:sz w:val="22"/>
          <w:szCs w:val="22"/>
        </w:rPr>
        <w:t>&gt;</w:t>
      </w:r>
      <w:r w:rsidR="00092D0D" w:rsidRPr="00CF117B">
        <w:rPr>
          <w:rFonts w:ascii="Times New Roman" w:hAnsi="Times New Roman" w:cs="Times New Roman"/>
          <w:sz w:val="22"/>
          <w:szCs w:val="22"/>
        </w:rPr>
        <w:t xml:space="preserve"> </w:t>
      </w:r>
    </w:p>
  </w:footnote>
  <w:footnote w:id="30">
    <w:p w14:paraId="6E9C425C" w14:textId="07DD6C76" w:rsidR="00CE2996" w:rsidRPr="00CF117B" w:rsidRDefault="00CE2996" w:rsidP="00CE2996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CF117B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CF117B">
        <w:rPr>
          <w:rFonts w:ascii="Times New Roman" w:hAnsi="Times New Roman" w:cs="Times New Roman"/>
          <w:sz w:val="22"/>
          <w:szCs w:val="22"/>
        </w:rPr>
        <w:t xml:space="preserve"> Ibid</w:t>
      </w:r>
      <w:r w:rsidR="00396B26" w:rsidRPr="00CF117B">
        <w:rPr>
          <w:rFonts w:ascii="Times New Roman" w:hAnsi="Times New Roman" w:cs="Times New Roman"/>
          <w:sz w:val="22"/>
          <w:szCs w:val="22"/>
        </w:rPr>
        <w:t>.</w:t>
      </w:r>
    </w:p>
  </w:footnote>
  <w:footnote w:id="31">
    <w:p w14:paraId="7BAAB2B0" w14:textId="5DAF295E" w:rsidR="00CE2996" w:rsidRPr="00CF117B" w:rsidRDefault="00CE2996" w:rsidP="00CE2996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CF117B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CF117B">
        <w:rPr>
          <w:rFonts w:ascii="Times New Roman" w:hAnsi="Times New Roman" w:cs="Times New Roman"/>
          <w:sz w:val="22"/>
          <w:szCs w:val="22"/>
        </w:rPr>
        <w:t xml:space="preserve"> </w:t>
      </w:r>
      <w:r w:rsidR="00396B26" w:rsidRPr="00CF117B">
        <w:rPr>
          <w:rFonts w:ascii="Times New Roman" w:hAnsi="Times New Roman" w:cs="Times New Roman"/>
          <w:sz w:val="22"/>
          <w:szCs w:val="22"/>
        </w:rPr>
        <w:t>&lt;https://schoolofevolutionaryastrology.com/&gt; [accessed 4 January 2025].</w:t>
      </w:r>
    </w:p>
  </w:footnote>
  <w:footnote w:id="32">
    <w:p w14:paraId="5E961707" w14:textId="657657EA" w:rsidR="00CE2996" w:rsidRPr="00CF117B" w:rsidRDefault="00CE2996" w:rsidP="00CE2996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CF117B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CF117B">
        <w:rPr>
          <w:rFonts w:ascii="Times New Roman" w:hAnsi="Times New Roman" w:cs="Times New Roman"/>
          <w:sz w:val="22"/>
          <w:szCs w:val="22"/>
        </w:rPr>
        <w:t xml:space="preserve"> </w:t>
      </w:r>
      <w:r w:rsidR="00396B26" w:rsidRPr="00CF117B">
        <w:rPr>
          <w:rFonts w:ascii="Times New Roman" w:hAnsi="Times New Roman" w:cs="Times New Roman"/>
          <w:sz w:val="22"/>
          <w:szCs w:val="22"/>
        </w:rPr>
        <w:t>&lt;</w:t>
      </w:r>
      <w:hyperlink r:id="rId4" w:history="1">
        <w:r w:rsidR="00396B26" w:rsidRPr="00CF117B">
          <w:rPr>
            <w:rStyle w:val="Hyperlink"/>
            <w:rFonts w:ascii="Times New Roman" w:hAnsi="Times New Roman" w:cs="Times New Roman"/>
            <w:sz w:val="22"/>
            <w:szCs w:val="22"/>
          </w:rPr>
          <w:t>https://www.forrestastrology.com/</w:t>
        </w:r>
      </w:hyperlink>
      <w:r w:rsidR="00396B26" w:rsidRPr="00CF117B">
        <w:rPr>
          <w:rFonts w:ascii="Times New Roman" w:hAnsi="Times New Roman" w:cs="Times New Roman"/>
          <w:sz w:val="22"/>
          <w:szCs w:val="22"/>
        </w:rPr>
        <w:t>&gt; [accessed 4 January 2025].</w:t>
      </w:r>
    </w:p>
  </w:footnote>
  <w:footnote w:id="33">
    <w:p w14:paraId="0294576C" w14:textId="6B2F4E58" w:rsidR="002755A2" w:rsidRDefault="002755A2" w:rsidP="002755A2">
      <w:pPr>
        <w:spacing w:after="0"/>
        <w:rPr>
          <w:rFonts w:ascii="Times New Roman" w:hAnsi="Times New Roman" w:cs="Times New Roman"/>
        </w:rPr>
      </w:pPr>
      <w:r>
        <w:rPr>
          <w:rStyle w:val="FootnoteReference"/>
        </w:rPr>
        <w:footnoteRef/>
      </w:r>
      <w:r>
        <w:t xml:space="preserve"> </w:t>
      </w:r>
      <w:r w:rsidRPr="002755A2">
        <w:rPr>
          <w:rFonts w:ascii="Times New Roman" w:hAnsi="Times New Roman" w:cs="Times New Roman"/>
        </w:rPr>
        <w:t xml:space="preserve">Plato, </w:t>
      </w:r>
      <w:r w:rsidRPr="002755A2">
        <w:rPr>
          <w:rFonts w:ascii="Times New Roman" w:hAnsi="Times New Roman" w:cs="Times New Roman"/>
          <w:i/>
          <w:iCs/>
        </w:rPr>
        <w:t>Tim</w:t>
      </w:r>
      <w:r w:rsidR="003978F3">
        <w:rPr>
          <w:rFonts w:ascii="Times New Roman" w:hAnsi="Times New Roman" w:cs="Times New Roman"/>
          <w:i/>
          <w:iCs/>
        </w:rPr>
        <w:t>a</w:t>
      </w:r>
      <w:r w:rsidRPr="002755A2">
        <w:rPr>
          <w:rFonts w:ascii="Times New Roman" w:hAnsi="Times New Roman" w:cs="Times New Roman"/>
          <w:i/>
          <w:iCs/>
        </w:rPr>
        <w:t>eus</w:t>
      </w:r>
      <w:r w:rsidRPr="002755A2">
        <w:rPr>
          <w:rFonts w:ascii="Times New Roman" w:hAnsi="Times New Roman" w:cs="Times New Roman"/>
        </w:rPr>
        <w:t xml:space="preserve">, Plato </w:t>
      </w:r>
      <w:r w:rsidR="003978F3">
        <w:rPr>
          <w:rFonts w:ascii="Times New Roman" w:hAnsi="Times New Roman" w:cs="Times New Roman"/>
        </w:rPr>
        <w:t>I</w:t>
      </w:r>
      <w:r w:rsidRPr="002755A2">
        <w:rPr>
          <w:rFonts w:ascii="Times New Roman" w:hAnsi="Times New Roman" w:cs="Times New Roman"/>
        </w:rPr>
        <w:t>n Twelve Volumes, Vol. 9 translated by W.R.M. Lamb, Harvard</w:t>
      </w:r>
      <w:r w:rsidRPr="002755A2">
        <w:rPr>
          <w:rFonts w:ascii="Times New Roman" w:hAnsi="Times New Roman" w:cs="Times New Roman"/>
        </w:rPr>
        <w:tab/>
        <w:t>University</w:t>
      </w:r>
    </w:p>
    <w:p w14:paraId="71640010" w14:textId="003168F6" w:rsidR="002755A2" w:rsidRPr="002755A2" w:rsidRDefault="002755A2" w:rsidP="002755A2">
      <w:pPr>
        <w:spacing w:after="0"/>
        <w:ind w:firstLine="720"/>
        <w:rPr>
          <w:rFonts w:ascii="Times New Roman" w:hAnsi="Times New Roman" w:cs="Times New Roman"/>
          <w:sz w:val="24"/>
          <w:szCs w:val="24"/>
        </w:rPr>
      </w:pPr>
      <w:r w:rsidRPr="002755A2">
        <w:rPr>
          <w:rFonts w:ascii="Times New Roman" w:hAnsi="Times New Roman" w:cs="Times New Roman"/>
        </w:rPr>
        <w:t>Press; London, William Heinemann Ltd. 1925</w:t>
      </w:r>
      <w:r>
        <w:rPr>
          <w:rFonts w:ascii="Times New Roman" w:hAnsi="Times New Roman" w:cs="Times New Roman"/>
        </w:rPr>
        <w:t>, 42 d, p. 1246.</w:t>
      </w:r>
    </w:p>
  </w:footnote>
  <w:footnote w:id="34">
    <w:p w14:paraId="5E8E0A6D" w14:textId="0971BFBC" w:rsidR="00CE2996" w:rsidRPr="00CF117B" w:rsidRDefault="00CE2996" w:rsidP="002755A2">
      <w:pPr>
        <w:spacing w:after="0"/>
        <w:rPr>
          <w:rFonts w:ascii="Times New Roman" w:hAnsi="Times New Roman" w:cs="Times New Roman"/>
        </w:rPr>
      </w:pPr>
      <w:r w:rsidRPr="00CF117B">
        <w:rPr>
          <w:rStyle w:val="FootnoteReference"/>
          <w:rFonts w:ascii="Times New Roman" w:hAnsi="Times New Roman" w:cs="Times New Roman"/>
        </w:rPr>
        <w:footnoteRef/>
      </w:r>
      <w:r w:rsidRPr="00CF117B">
        <w:rPr>
          <w:rFonts w:ascii="Times New Roman" w:hAnsi="Times New Roman" w:cs="Times New Roman"/>
        </w:rPr>
        <w:t xml:space="preserve"> Steven Forrest, </w:t>
      </w:r>
      <w:r w:rsidRPr="00CF117B">
        <w:rPr>
          <w:rFonts w:ascii="Times New Roman" w:hAnsi="Times New Roman" w:cs="Times New Roman"/>
          <w:i/>
        </w:rPr>
        <w:t>Fate And Freedom: A Middle Path</w:t>
      </w:r>
      <w:r w:rsidRPr="00CF117B">
        <w:rPr>
          <w:rFonts w:ascii="Times New Roman" w:hAnsi="Times New Roman" w:cs="Times New Roman"/>
        </w:rPr>
        <w:t>, The Mountain Astrologer, Feb 1997, p.</w:t>
      </w:r>
      <w:r w:rsidR="002755A2">
        <w:rPr>
          <w:rFonts w:ascii="Times New Roman" w:hAnsi="Times New Roman" w:cs="Times New Roman"/>
        </w:rPr>
        <w:t xml:space="preserve"> </w:t>
      </w:r>
      <w:r w:rsidRPr="00CF117B">
        <w:rPr>
          <w:rFonts w:ascii="Times New Roman" w:hAnsi="Times New Roman" w:cs="Times New Roman"/>
        </w:rPr>
        <w:t>107.</w:t>
      </w:r>
    </w:p>
  </w:footnote>
  <w:footnote w:id="35">
    <w:p w14:paraId="0A32F196" w14:textId="7D0E608A" w:rsidR="00CE2996" w:rsidRPr="00CF117B" w:rsidRDefault="00CE2996" w:rsidP="00CE2996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CF117B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CF117B">
        <w:rPr>
          <w:rFonts w:ascii="Times New Roman" w:hAnsi="Times New Roman" w:cs="Times New Roman"/>
          <w:sz w:val="22"/>
          <w:szCs w:val="22"/>
        </w:rPr>
        <w:t xml:space="preserve"> </w:t>
      </w:r>
      <w:r w:rsidR="00396B26" w:rsidRPr="00CF117B">
        <w:rPr>
          <w:rFonts w:ascii="Times New Roman" w:hAnsi="Times New Roman" w:cs="Times New Roman"/>
          <w:sz w:val="22"/>
          <w:szCs w:val="22"/>
        </w:rPr>
        <w:t>I</w:t>
      </w:r>
      <w:r w:rsidRPr="00CF117B">
        <w:rPr>
          <w:rFonts w:ascii="Times New Roman" w:hAnsi="Times New Roman" w:cs="Times New Roman"/>
          <w:sz w:val="22"/>
          <w:szCs w:val="22"/>
        </w:rPr>
        <w:t>bid</w:t>
      </w:r>
      <w:r w:rsidR="00396B26" w:rsidRPr="00CF117B">
        <w:rPr>
          <w:rFonts w:ascii="Times New Roman" w:hAnsi="Times New Roman" w:cs="Times New Roman"/>
          <w:sz w:val="22"/>
          <w:szCs w:val="22"/>
        </w:rPr>
        <w:t>.</w:t>
      </w:r>
    </w:p>
  </w:footnote>
  <w:footnote w:id="36">
    <w:p w14:paraId="1248277F" w14:textId="1A8E590C" w:rsidR="001C37BC" w:rsidRDefault="00845BD2" w:rsidP="00845BD2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CF117B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CF117B">
        <w:rPr>
          <w:rFonts w:ascii="Times New Roman" w:hAnsi="Times New Roman" w:cs="Times New Roman"/>
          <w:sz w:val="22"/>
          <w:szCs w:val="22"/>
        </w:rPr>
        <w:t xml:space="preserve"> </w:t>
      </w:r>
      <w:r w:rsidR="00396B26" w:rsidRPr="00CF117B">
        <w:rPr>
          <w:rFonts w:ascii="Times New Roman" w:hAnsi="Times New Roman" w:cs="Times New Roman"/>
          <w:sz w:val="22"/>
          <w:szCs w:val="22"/>
        </w:rPr>
        <w:t xml:space="preserve">Steven Forrest, </w:t>
      </w:r>
      <w:r w:rsidRPr="00CF117B">
        <w:rPr>
          <w:rFonts w:ascii="Times New Roman" w:hAnsi="Times New Roman" w:cs="Times New Roman"/>
          <w:i/>
          <w:iCs/>
          <w:sz w:val="22"/>
          <w:szCs w:val="22"/>
        </w:rPr>
        <w:t xml:space="preserve">Astrology </w:t>
      </w:r>
      <w:r w:rsidR="003978F3">
        <w:rPr>
          <w:rFonts w:ascii="Times New Roman" w:hAnsi="Times New Roman" w:cs="Times New Roman"/>
          <w:i/>
          <w:iCs/>
          <w:sz w:val="22"/>
          <w:szCs w:val="22"/>
        </w:rPr>
        <w:t>A</w:t>
      </w:r>
      <w:r w:rsidRPr="00CF117B">
        <w:rPr>
          <w:rFonts w:ascii="Times New Roman" w:hAnsi="Times New Roman" w:cs="Times New Roman"/>
          <w:i/>
          <w:iCs/>
          <w:sz w:val="22"/>
          <w:szCs w:val="22"/>
        </w:rPr>
        <w:t>nd Psychotherapy</w:t>
      </w:r>
      <w:r w:rsidR="00396B26" w:rsidRPr="00CF117B">
        <w:rPr>
          <w:rFonts w:ascii="Times New Roman" w:hAnsi="Times New Roman" w:cs="Times New Roman"/>
          <w:i/>
          <w:iCs/>
          <w:sz w:val="22"/>
          <w:szCs w:val="22"/>
        </w:rPr>
        <w:t>,</w:t>
      </w:r>
      <w:r w:rsidR="00396B26" w:rsidRPr="00CF117B">
        <w:rPr>
          <w:rFonts w:ascii="Times New Roman" w:hAnsi="Times New Roman" w:cs="Times New Roman"/>
          <w:sz w:val="22"/>
          <w:szCs w:val="22"/>
        </w:rPr>
        <w:t xml:space="preserve"> </w:t>
      </w:r>
      <w:r w:rsidR="00CF117B">
        <w:rPr>
          <w:rFonts w:ascii="Times New Roman" w:hAnsi="Times New Roman" w:cs="Times New Roman"/>
          <w:sz w:val="22"/>
          <w:szCs w:val="22"/>
        </w:rPr>
        <w:t xml:space="preserve">30 </w:t>
      </w:r>
      <w:r w:rsidRPr="00CF117B">
        <w:rPr>
          <w:rFonts w:ascii="Times New Roman" w:hAnsi="Times New Roman" w:cs="Times New Roman"/>
          <w:sz w:val="22"/>
          <w:szCs w:val="22"/>
        </w:rPr>
        <w:t>Sept 2021</w:t>
      </w:r>
      <w:r w:rsidR="00CF117B" w:rsidRPr="00CF117B">
        <w:rPr>
          <w:rFonts w:ascii="Times New Roman" w:hAnsi="Times New Roman" w:cs="Times New Roman"/>
          <w:sz w:val="22"/>
          <w:szCs w:val="22"/>
        </w:rPr>
        <w:t>.</w:t>
      </w:r>
    </w:p>
    <w:p w14:paraId="3661501F" w14:textId="43904F8A" w:rsidR="00845BD2" w:rsidRPr="00CF117B" w:rsidRDefault="00CF117B" w:rsidP="001C37BC">
      <w:pPr>
        <w:pStyle w:val="FootnoteText"/>
        <w:ind w:firstLine="720"/>
        <w:rPr>
          <w:rFonts w:ascii="Times New Roman" w:hAnsi="Times New Roman" w:cs="Times New Roman"/>
          <w:sz w:val="22"/>
          <w:szCs w:val="22"/>
        </w:rPr>
      </w:pPr>
      <w:r w:rsidRPr="00CF117B">
        <w:rPr>
          <w:rFonts w:ascii="Times New Roman" w:hAnsi="Times New Roman" w:cs="Times New Roman"/>
          <w:sz w:val="22"/>
          <w:szCs w:val="22"/>
        </w:rPr>
        <w:t>&lt;</w:t>
      </w:r>
      <w:hyperlink r:id="rId5" w:history="1">
        <w:r w:rsidRPr="00CF117B">
          <w:rPr>
            <w:rStyle w:val="Hyperlink"/>
            <w:rFonts w:ascii="Times New Roman" w:hAnsi="Times New Roman" w:cs="Times New Roman"/>
            <w:sz w:val="22"/>
            <w:szCs w:val="22"/>
          </w:rPr>
          <w:t>https://www.forrestastrology.com/blogs/podcasts/astrology-and-psychotherapy</w:t>
        </w:r>
      </w:hyperlink>
      <w:r w:rsidRPr="00CF117B">
        <w:rPr>
          <w:rFonts w:ascii="Times New Roman" w:hAnsi="Times New Roman" w:cs="Times New Roman"/>
          <w:sz w:val="22"/>
          <w:szCs w:val="22"/>
        </w:rPr>
        <w:t>&gt;.</w:t>
      </w:r>
    </w:p>
  </w:footnote>
  <w:footnote w:id="37">
    <w:p w14:paraId="414A5B66" w14:textId="62765631" w:rsidR="00CE2996" w:rsidRPr="00CF117B" w:rsidRDefault="00CE2996" w:rsidP="00CE2996">
      <w:pPr>
        <w:pStyle w:val="FootnoteText"/>
        <w:rPr>
          <w:rFonts w:ascii="Times New Roman" w:hAnsi="Times New Roman" w:cs="Times New Roman"/>
          <w:iCs/>
          <w:sz w:val="22"/>
          <w:szCs w:val="22"/>
        </w:rPr>
      </w:pPr>
      <w:r w:rsidRPr="00CF117B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CF117B">
        <w:rPr>
          <w:rFonts w:ascii="Times New Roman" w:hAnsi="Times New Roman" w:cs="Times New Roman"/>
          <w:sz w:val="22"/>
          <w:szCs w:val="22"/>
        </w:rPr>
        <w:t xml:space="preserve"> </w:t>
      </w:r>
      <w:r w:rsidR="00CF117B" w:rsidRPr="00CF117B">
        <w:rPr>
          <w:rFonts w:ascii="Times New Roman" w:hAnsi="Times New Roman" w:cs="Times New Roman"/>
          <w:sz w:val="22"/>
          <w:szCs w:val="22"/>
        </w:rPr>
        <w:t xml:space="preserve">Steven Forrest, </w:t>
      </w:r>
      <w:r w:rsidR="00CF117B" w:rsidRPr="00CF117B">
        <w:rPr>
          <w:rFonts w:ascii="Times New Roman" w:hAnsi="Times New Roman" w:cs="Times New Roman"/>
          <w:i/>
          <w:sz w:val="22"/>
          <w:szCs w:val="22"/>
        </w:rPr>
        <w:t xml:space="preserve">Fate And Freedom, </w:t>
      </w:r>
      <w:r w:rsidR="00CF117B" w:rsidRPr="00CF117B">
        <w:rPr>
          <w:rFonts w:ascii="Times New Roman" w:hAnsi="Times New Roman" w:cs="Times New Roman"/>
          <w:iCs/>
          <w:sz w:val="22"/>
          <w:szCs w:val="22"/>
        </w:rPr>
        <w:t>p.</w:t>
      </w:r>
      <w:r w:rsidRPr="00CF117B">
        <w:rPr>
          <w:rFonts w:ascii="Times New Roman" w:hAnsi="Times New Roman" w:cs="Times New Roman"/>
          <w:iCs/>
          <w:sz w:val="22"/>
          <w:szCs w:val="22"/>
        </w:rPr>
        <w:t xml:space="preserve"> 108</w:t>
      </w:r>
      <w:r w:rsidR="00CF117B" w:rsidRPr="00CF117B">
        <w:rPr>
          <w:rFonts w:ascii="Times New Roman" w:hAnsi="Times New Roman" w:cs="Times New Roman"/>
          <w:iCs/>
          <w:sz w:val="22"/>
          <w:szCs w:val="22"/>
        </w:rPr>
        <w:t>.</w:t>
      </w:r>
    </w:p>
  </w:footnote>
  <w:footnote w:id="38">
    <w:p w14:paraId="5CA12049" w14:textId="70D578C7" w:rsidR="00CE2996" w:rsidRPr="00CF117B" w:rsidRDefault="00CE2996" w:rsidP="00CE2996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CF117B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CF117B">
        <w:rPr>
          <w:rFonts w:ascii="Times New Roman" w:hAnsi="Times New Roman" w:cs="Times New Roman"/>
          <w:sz w:val="22"/>
          <w:szCs w:val="22"/>
        </w:rPr>
        <w:t xml:space="preserve"> Ibid</w:t>
      </w:r>
      <w:r w:rsidR="00CF117B" w:rsidRPr="00CF117B">
        <w:rPr>
          <w:rFonts w:ascii="Times New Roman" w:hAnsi="Times New Roman" w:cs="Times New Roman"/>
          <w:sz w:val="22"/>
          <w:szCs w:val="22"/>
        </w:rPr>
        <w:t>.</w:t>
      </w:r>
    </w:p>
  </w:footnote>
  <w:footnote w:id="39">
    <w:p w14:paraId="56EFE61D" w14:textId="5C48D334" w:rsidR="001D5DA7" w:rsidRPr="00CF117B" w:rsidRDefault="001D5DA7" w:rsidP="001D5DA7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CF117B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CF117B">
        <w:rPr>
          <w:rFonts w:ascii="Times New Roman" w:hAnsi="Times New Roman" w:cs="Times New Roman"/>
          <w:sz w:val="22"/>
          <w:szCs w:val="22"/>
        </w:rPr>
        <w:t xml:space="preserve"> </w:t>
      </w:r>
      <w:r w:rsidR="00CF117B">
        <w:rPr>
          <w:rFonts w:ascii="Times New Roman" w:hAnsi="Times New Roman" w:cs="Times New Roman"/>
          <w:sz w:val="22"/>
          <w:szCs w:val="22"/>
        </w:rPr>
        <w:t xml:space="preserve">Steven </w:t>
      </w:r>
      <w:r w:rsidRPr="00CF117B">
        <w:rPr>
          <w:rFonts w:ascii="Times New Roman" w:hAnsi="Times New Roman" w:cs="Times New Roman"/>
          <w:sz w:val="22"/>
          <w:szCs w:val="22"/>
        </w:rPr>
        <w:t>Forrest</w:t>
      </w:r>
      <w:r w:rsidR="00CF117B">
        <w:rPr>
          <w:rFonts w:ascii="Times New Roman" w:hAnsi="Times New Roman" w:cs="Times New Roman"/>
          <w:sz w:val="22"/>
          <w:szCs w:val="22"/>
        </w:rPr>
        <w:t>,</w:t>
      </w:r>
      <w:r w:rsidRPr="00CF117B">
        <w:rPr>
          <w:rFonts w:ascii="Times New Roman" w:hAnsi="Times New Roman" w:cs="Times New Roman"/>
          <w:sz w:val="22"/>
          <w:szCs w:val="22"/>
        </w:rPr>
        <w:t xml:space="preserve"> </w:t>
      </w:r>
      <w:r w:rsidR="00CF117B" w:rsidRPr="00CF117B">
        <w:rPr>
          <w:rFonts w:ascii="Times New Roman" w:hAnsi="Times New Roman" w:cs="Times New Roman"/>
          <w:i/>
          <w:sz w:val="22"/>
          <w:szCs w:val="22"/>
        </w:rPr>
        <w:t>The Changing Sky: Learning Predictive Astrology</w:t>
      </w:r>
      <w:r w:rsidR="00CF117B" w:rsidRPr="00CF117B">
        <w:rPr>
          <w:rFonts w:ascii="Times New Roman" w:hAnsi="Times New Roman" w:cs="Times New Roman"/>
          <w:sz w:val="22"/>
          <w:szCs w:val="22"/>
        </w:rPr>
        <w:t>, Seven Paws Press, 1998</w:t>
      </w:r>
      <w:r w:rsidR="00CF117B">
        <w:rPr>
          <w:rFonts w:ascii="Times New Roman" w:hAnsi="Times New Roman" w:cs="Times New Roman"/>
          <w:sz w:val="22"/>
          <w:szCs w:val="22"/>
        </w:rPr>
        <w:t>, p .x</w:t>
      </w:r>
      <w:r w:rsidRPr="00CF117B">
        <w:rPr>
          <w:rFonts w:ascii="Times New Roman" w:hAnsi="Times New Roman" w:cs="Times New Roman"/>
          <w:sz w:val="22"/>
          <w:szCs w:val="22"/>
        </w:rPr>
        <w:t>ii</w:t>
      </w:r>
      <w:r w:rsidR="00CF117B">
        <w:rPr>
          <w:rFonts w:ascii="Times New Roman" w:hAnsi="Times New Roman" w:cs="Times New Roman"/>
          <w:sz w:val="22"/>
          <w:szCs w:val="22"/>
        </w:rPr>
        <w:t>.</w:t>
      </w:r>
    </w:p>
  </w:footnote>
  <w:footnote w:id="40">
    <w:p w14:paraId="49DE6884" w14:textId="0B1D03AF" w:rsidR="00030B03" w:rsidRPr="00451B39" w:rsidRDefault="00030B03" w:rsidP="00030B03">
      <w:pPr>
        <w:pStyle w:val="FootnoteText"/>
        <w:rPr>
          <w:rFonts w:ascii="Times New Roman" w:hAnsi="Times New Roman" w:cs="Times New Roman"/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r w:rsidR="00CF117B">
        <w:t>&lt;</w:t>
      </w:r>
      <w:hyperlink r:id="rId6" w:history="1">
        <w:r w:rsidR="00CF117B" w:rsidRPr="00451B39">
          <w:rPr>
            <w:rStyle w:val="Hyperlink"/>
            <w:rFonts w:ascii="Times New Roman" w:hAnsi="Times New Roman" w:cs="Times New Roman"/>
            <w:sz w:val="22"/>
            <w:szCs w:val="22"/>
          </w:rPr>
          <w:t>https://cpalondon.com/liz/</w:t>
        </w:r>
      </w:hyperlink>
      <w:r w:rsidR="00CF117B" w:rsidRPr="00451B39">
        <w:rPr>
          <w:rFonts w:ascii="Times New Roman" w:hAnsi="Times New Roman" w:cs="Times New Roman"/>
          <w:sz w:val="22"/>
          <w:szCs w:val="22"/>
        </w:rPr>
        <w:t>&gt;. [accessed 4 January 2025].</w:t>
      </w:r>
    </w:p>
  </w:footnote>
  <w:footnote w:id="41">
    <w:p w14:paraId="47F4511A" w14:textId="16E08BE2" w:rsidR="003835B6" w:rsidRPr="00451B39" w:rsidRDefault="003835B6" w:rsidP="00451B39">
      <w:pPr>
        <w:spacing w:after="0"/>
        <w:rPr>
          <w:rFonts w:ascii="Times New Roman" w:hAnsi="Times New Roman" w:cs="Times New Roman"/>
        </w:rPr>
      </w:pPr>
      <w:r w:rsidRPr="00451B39">
        <w:rPr>
          <w:rStyle w:val="FootnoteReference"/>
          <w:rFonts w:ascii="Times New Roman" w:hAnsi="Times New Roman" w:cs="Times New Roman"/>
        </w:rPr>
        <w:footnoteRef/>
      </w:r>
      <w:r w:rsidRPr="00451B39">
        <w:rPr>
          <w:rFonts w:ascii="Times New Roman" w:hAnsi="Times New Roman" w:cs="Times New Roman"/>
        </w:rPr>
        <w:t xml:space="preserve"> </w:t>
      </w:r>
      <w:r w:rsidR="007A7D8E" w:rsidRPr="00451B39">
        <w:rPr>
          <w:rFonts w:ascii="Times New Roman" w:hAnsi="Times New Roman" w:cs="Times New Roman"/>
        </w:rPr>
        <w:t xml:space="preserve">Liz Greene, </w:t>
      </w:r>
      <w:r w:rsidR="007A7D8E" w:rsidRPr="00451B39">
        <w:rPr>
          <w:rFonts w:ascii="Times New Roman" w:hAnsi="Times New Roman" w:cs="Times New Roman"/>
          <w:i/>
          <w:iCs/>
        </w:rPr>
        <w:t>The Astrology Of Fate</w:t>
      </w:r>
      <w:r w:rsidR="007A7D8E" w:rsidRPr="00451B39">
        <w:rPr>
          <w:rFonts w:ascii="Times New Roman" w:hAnsi="Times New Roman" w:cs="Times New Roman"/>
        </w:rPr>
        <w:t>, Mandala Books, 1985, p. 25.</w:t>
      </w:r>
    </w:p>
  </w:footnote>
  <w:footnote w:id="42">
    <w:p w14:paraId="33141ACA" w14:textId="02BC8CCC" w:rsidR="00E053BA" w:rsidRPr="00451B39" w:rsidRDefault="00E053BA" w:rsidP="00451B39">
      <w:pPr>
        <w:spacing w:after="0"/>
        <w:rPr>
          <w:rFonts w:ascii="Times New Roman" w:hAnsi="Times New Roman" w:cs="Times New Roman"/>
        </w:rPr>
      </w:pPr>
      <w:r w:rsidRPr="00451B39">
        <w:rPr>
          <w:rStyle w:val="FootnoteReference"/>
          <w:rFonts w:ascii="Times New Roman" w:hAnsi="Times New Roman" w:cs="Times New Roman"/>
        </w:rPr>
        <w:footnoteRef/>
      </w:r>
      <w:r w:rsidRPr="00451B39">
        <w:rPr>
          <w:rFonts w:ascii="Times New Roman" w:hAnsi="Times New Roman" w:cs="Times New Roman"/>
        </w:rPr>
        <w:t xml:space="preserve"> </w:t>
      </w:r>
      <w:r w:rsidR="00451B39" w:rsidRPr="00451B39">
        <w:rPr>
          <w:rFonts w:ascii="Times New Roman" w:hAnsi="Times New Roman" w:cs="Times New Roman"/>
        </w:rPr>
        <w:t xml:space="preserve">Nicholas Campion, </w:t>
      </w:r>
      <w:r w:rsidR="00451B39" w:rsidRPr="00451B39">
        <w:rPr>
          <w:rFonts w:ascii="Times New Roman" w:hAnsi="Times New Roman" w:cs="Times New Roman"/>
          <w:i/>
          <w:iCs/>
        </w:rPr>
        <w:t xml:space="preserve">What Do Astrologers Believe?, </w:t>
      </w:r>
      <w:r w:rsidR="00451B39" w:rsidRPr="00451B39">
        <w:rPr>
          <w:rFonts w:ascii="Times New Roman" w:hAnsi="Times New Roman" w:cs="Times New Roman"/>
        </w:rPr>
        <w:t>p.</w:t>
      </w:r>
      <w:r w:rsidR="00451B39">
        <w:rPr>
          <w:rFonts w:ascii="Times New Roman" w:hAnsi="Times New Roman" w:cs="Times New Roman"/>
        </w:rPr>
        <w:t xml:space="preserve"> 22.</w:t>
      </w:r>
    </w:p>
  </w:footnote>
  <w:footnote w:id="43">
    <w:p w14:paraId="2554749A" w14:textId="1F0BA7A0" w:rsidR="00E053BA" w:rsidRPr="00451B39" w:rsidRDefault="00E053BA" w:rsidP="00E053BA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451B39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451B39">
        <w:rPr>
          <w:rFonts w:ascii="Times New Roman" w:hAnsi="Times New Roman" w:cs="Times New Roman"/>
          <w:sz w:val="22"/>
          <w:szCs w:val="22"/>
        </w:rPr>
        <w:t xml:space="preserve"> Ibid</w:t>
      </w:r>
      <w:r w:rsidR="00451B39" w:rsidRPr="00451B39">
        <w:rPr>
          <w:rFonts w:ascii="Times New Roman" w:hAnsi="Times New Roman" w:cs="Times New Roman"/>
          <w:sz w:val="22"/>
          <w:szCs w:val="22"/>
        </w:rPr>
        <w:t>,</w:t>
      </w:r>
      <w:r w:rsidRPr="00451B39">
        <w:rPr>
          <w:rFonts w:ascii="Times New Roman" w:hAnsi="Times New Roman" w:cs="Times New Roman"/>
          <w:sz w:val="22"/>
          <w:szCs w:val="22"/>
        </w:rPr>
        <w:t xml:space="preserve"> </w:t>
      </w:r>
      <w:r w:rsidR="00451B39" w:rsidRPr="00451B39">
        <w:rPr>
          <w:rFonts w:ascii="Times New Roman" w:hAnsi="Times New Roman" w:cs="Times New Roman"/>
          <w:sz w:val="22"/>
          <w:szCs w:val="22"/>
        </w:rPr>
        <w:t xml:space="preserve">p. </w:t>
      </w:r>
      <w:r w:rsidRPr="00451B39">
        <w:rPr>
          <w:rFonts w:ascii="Times New Roman" w:hAnsi="Times New Roman" w:cs="Times New Roman"/>
          <w:sz w:val="22"/>
          <w:szCs w:val="22"/>
        </w:rPr>
        <w:t>24</w:t>
      </w:r>
      <w:r w:rsidR="00451B39" w:rsidRPr="00451B39">
        <w:rPr>
          <w:rFonts w:ascii="Times New Roman" w:hAnsi="Times New Roman" w:cs="Times New Roman"/>
          <w:sz w:val="22"/>
          <w:szCs w:val="22"/>
        </w:rPr>
        <w:t>.</w:t>
      </w:r>
    </w:p>
  </w:footnote>
  <w:footnote w:id="44">
    <w:p w14:paraId="0AE1D784" w14:textId="185C2E4C" w:rsidR="00E053BA" w:rsidRPr="00451B39" w:rsidRDefault="00E053BA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451B39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451B39">
        <w:rPr>
          <w:rFonts w:ascii="Times New Roman" w:hAnsi="Times New Roman" w:cs="Times New Roman"/>
          <w:sz w:val="22"/>
          <w:szCs w:val="22"/>
        </w:rPr>
        <w:t xml:space="preserve"> </w:t>
      </w:r>
      <w:r w:rsidR="00451B39" w:rsidRPr="00451B39">
        <w:rPr>
          <w:rFonts w:ascii="Times New Roman" w:hAnsi="Times New Roman" w:cs="Times New Roman"/>
          <w:sz w:val="22"/>
          <w:szCs w:val="22"/>
        </w:rPr>
        <w:t xml:space="preserve">Nicholas Campion, </w:t>
      </w:r>
      <w:r w:rsidR="00451B39" w:rsidRPr="00451B39">
        <w:rPr>
          <w:rFonts w:ascii="Times New Roman" w:hAnsi="Times New Roman" w:cs="Times New Roman"/>
          <w:i/>
          <w:iCs/>
          <w:sz w:val="22"/>
          <w:szCs w:val="22"/>
        </w:rPr>
        <w:t xml:space="preserve">What Do Astrologers Believe?, </w:t>
      </w:r>
      <w:r w:rsidR="00451B39" w:rsidRPr="00451B39">
        <w:rPr>
          <w:rFonts w:ascii="Times New Roman" w:hAnsi="Times New Roman" w:cs="Times New Roman"/>
          <w:sz w:val="22"/>
          <w:szCs w:val="22"/>
        </w:rPr>
        <w:t xml:space="preserve">p. </w:t>
      </w:r>
      <w:r w:rsidRPr="00451B39">
        <w:rPr>
          <w:rFonts w:ascii="Times New Roman" w:hAnsi="Times New Roman" w:cs="Times New Roman"/>
          <w:sz w:val="22"/>
          <w:szCs w:val="22"/>
        </w:rPr>
        <w:t>39</w:t>
      </w:r>
      <w:r w:rsidR="00451B39" w:rsidRPr="00451B39">
        <w:rPr>
          <w:rFonts w:ascii="Times New Roman" w:hAnsi="Times New Roman" w:cs="Times New Roman"/>
          <w:sz w:val="22"/>
          <w:szCs w:val="22"/>
        </w:rPr>
        <w:t>.</w:t>
      </w:r>
    </w:p>
  </w:footnote>
  <w:footnote w:id="45">
    <w:p w14:paraId="23A6226A" w14:textId="5100AA99" w:rsidR="00E11B64" w:rsidRPr="00451B39" w:rsidRDefault="00E11B64" w:rsidP="00E11B64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451B39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451B39">
        <w:rPr>
          <w:rFonts w:ascii="Times New Roman" w:hAnsi="Times New Roman" w:cs="Times New Roman"/>
          <w:sz w:val="22"/>
          <w:szCs w:val="22"/>
        </w:rPr>
        <w:t xml:space="preserve"> </w:t>
      </w:r>
      <w:r w:rsidR="00451B39" w:rsidRPr="00451B39">
        <w:rPr>
          <w:rFonts w:ascii="Times New Roman" w:hAnsi="Times New Roman" w:cs="Times New Roman"/>
          <w:sz w:val="22"/>
          <w:szCs w:val="22"/>
        </w:rPr>
        <w:t>&lt;</w:t>
      </w:r>
      <w:hyperlink r:id="rId7" w:history="1">
        <w:r w:rsidR="00451B39" w:rsidRPr="00451B39">
          <w:rPr>
            <w:rStyle w:val="Hyperlink"/>
            <w:rFonts w:ascii="Times New Roman" w:hAnsi="Times New Roman" w:cs="Times New Roman"/>
            <w:sz w:val="22"/>
            <w:szCs w:val="22"/>
          </w:rPr>
          <w:t>https://cpalondon.com/liz/</w:t>
        </w:r>
      </w:hyperlink>
      <w:r w:rsidR="00451B39" w:rsidRPr="00451B39">
        <w:rPr>
          <w:rFonts w:ascii="Times New Roman" w:hAnsi="Times New Roman" w:cs="Times New Roman"/>
          <w:sz w:val="22"/>
          <w:szCs w:val="22"/>
        </w:rPr>
        <w:t>&gt;. [accessed 4 January 2025].</w:t>
      </w:r>
    </w:p>
  </w:footnote>
  <w:footnote w:id="46">
    <w:p w14:paraId="2D98AE62" w14:textId="6F1CB42B" w:rsidR="00F570FB" w:rsidRDefault="00F570FB">
      <w:pPr>
        <w:pStyle w:val="FootnoteText"/>
      </w:pPr>
      <w:r w:rsidRPr="0036024A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36024A">
        <w:rPr>
          <w:rFonts w:ascii="Times New Roman" w:hAnsi="Times New Roman" w:cs="Times New Roman"/>
          <w:sz w:val="22"/>
          <w:szCs w:val="22"/>
        </w:rPr>
        <w:t xml:space="preserve"> </w:t>
      </w:r>
      <w:r w:rsidR="0036024A" w:rsidRPr="0036024A">
        <w:rPr>
          <w:rFonts w:ascii="Times New Roman" w:hAnsi="Times New Roman" w:cs="Times New Roman"/>
          <w:sz w:val="22"/>
          <w:szCs w:val="22"/>
        </w:rPr>
        <w:t>James</w:t>
      </w:r>
      <w:r w:rsidR="0036024A">
        <w:t xml:space="preserve"> </w:t>
      </w:r>
      <w:r w:rsidRPr="00F570FB">
        <w:rPr>
          <w:rFonts w:ascii="Times New Roman" w:hAnsi="Times New Roman" w:cs="Times New Roman"/>
          <w:sz w:val="22"/>
          <w:szCs w:val="22"/>
        </w:rPr>
        <w:t>Gleick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36024A">
        <w:rPr>
          <w:rFonts w:ascii="Times New Roman" w:hAnsi="Times New Roman" w:cs="Times New Roman"/>
          <w:i/>
          <w:iCs/>
          <w:sz w:val="22"/>
          <w:szCs w:val="22"/>
        </w:rPr>
        <w:t>Kevin Mitchell,</w:t>
      </w:r>
      <w:r w:rsidRPr="0036024A">
        <w:rPr>
          <w:rFonts w:ascii="Times New Roman" w:hAnsi="Times New Roman" w:cs="Times New Roman"/>
          <w:sz w:val="22"/>
          <w:szCs w:val="22"/>
        </w:rPr>
        <w:t xml:space="preserve"> </w:t>
      </w:r>
      <w:r w:rsidRPr="0036024A">
        <w:rPr>
          <w:rFonts w:ascii="Times New Roman" w:hAnsi="Times New Roman" w:cs="Times New Roman"/>
          <w:i/>
          <w:iCs/>
          <w:sz w:val="22"/>
          <w:szCs w:val="22"/>
        </w:rPr>
        <w:t xml:space="preserve">The Fate </w:t>
      </w:r>
      <w:r w:rsidR="003978F3">
        <w:rPr>
          <w:rFonts w:ascii="Times New Roman" w:hAnsi="Times New Roman" w:cs="Times New Roman"/>
          <w:i/>
          <w:iCs/>
          <w:sz w:val="22"/>
          <w:szCs w:val="22"/>
        </w:rPr>
        <w:t>Of</w:t>
      </w:r>
      <w:r w:rsidRPr="0036024A">
        <w:rPr>
          <w:rFonts w:ascii="Times New Roman" w:hAnsi="Times New Roman" w:cs="Times New Roman"/>
          <w:i/>
          <w:iCs/>
          <w:sz w:val="22"/>
          <w:szCs w:val="22"/>
        </w:rPr>
        <w:t xml:space="preserve"> Free Will Agents</w:t>
      </w:r>
      <w:r w:rsidR="0036024A" w:rsidRPr="0036024A">
        <w:rPr>
          <w:rFonts w:ascii="Times New Roman" w:hAnsi="Times New Roman" w:cs="Times New Roman"/>
          <w:sz w:val="22"/>
          <w:szCs w:val="22"/>
        </w:rPr>
        <w:t>.</w:t>
      </w:r>
    </w:p>
  </w:footnote>
  <w:footnote w:id="47">
    <w:p w14:paraId="27197C44" w14:textId="77777777" w:rsidR="00C525B2" w:rsidRDefault="00C525B2" w:rsidP="00C525B2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451B39">
        <w:rPr>
          <w:rFonts w:ascii="Times New Roman" w:hAnsi="Times New Roman" w:cs="Times New Roman"/>
          <w:sz w:val="22"/>
          <w:szCs w:val="22"/>
        </w:rPr>
        <w:t xml:space="preserve">Liz Greene, </w:t>
      </w:r>
      <w:r w:rsidRPr="00451B39">
        <w:rPr>
          <w:rFonts w:ascii="Times New Roman" w:hAnsi="Times New Roman" w:cs="Times New Roman"/>
          <w:i/>
          <w:iCs/>
          <w:sz w:val="22"/>
          <w:szCs w:val="22"/>
        </w:rPr>
        <w:t>The Astrology Of Fate</w:t>
      </w:r>
      <w:r w:rsidRPr="00451B39">
        <w:rPr>
          <w:rFonts w:ascii="Times New Roman" w:hAnsi="Times New Roman" w:cs="Times New Roman"/>
          <w:sz w:val="22"/>
          <w:szCs w:val="22"/>
        </w:rPr>
        <w:t>, p</w:t>
      </w:r>
      <w:r>
        <w:rPr>
          <w:rFonts w:ascii="Times New Roman" w:hAnsi="Times New Roman" w:cs="Times New Roman"/>
          <w:sz w:val="22"/>
          <w:szCs w:val="22"/>
        </w:rPr>
        <w:t>.</w:t>
      </w:r>
      <w:r w:rsidRPr="00451B39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4.</w:t>
      </w:r>
    </w:p>
  </w:footnote>
  <w:footnote w:id="48">
    <w:p w14:paraId="0BC73C61" w14:textId="6503766E" w:rsidR="00BA2725" w:rsidRPr="00451B39" w:rsidRDefault="00BA2725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451B39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451B39">
        <w:rPr>
          <w:rFonts w:ascii="Times New Roman" w:hAnsi="Times New Roman" w:cs="Times New Roman"/>
          <w:sz w:val="22"/>
          <w:szCs w:val="22"/>
        </w:rPr>
        <w:t xml:space="preserve"> </w:t>
      </w:r>
      <w:r w:rsidR="00C30420">
        <w:rPr>
          <w:rFonts w:ascii="Times New Roman" w:hAnsi="Times New Roman" w:cs="Times New Roman"/>
          <w:sz w:val="22"/>
          <w:szCs w:val="22"/>
        </w:rPr>
        <w:t>Ibid</w:t>
      </w:r>
      <w:r w:rsidR="00451B39" w:rsidRPr="00451B39">
        <w:rPr>
          <w:rFonts w:ascii="Times New Roman" w:hAnsi="Times New Roman" w:cs="Times New Roman"/>
          <w:sz w:val="22"/>
          <w:szCs w:val="22"/>
        </w:rPr>
        <w:t xml:space="preserve">, </w:t>
      </w:r>
      <w:r w:rsidRPr="00451B39">
        <w:rPr>
          <w:rFonts w:ascii="Times New Roman" w:hAnsi="Times New Roman" w:cs="Times New Roman"/>
          <w:sz w:val="22"/>
          <w:szCs w:val="22"/>
        </w:rPr>
        <w:t>p</w:t>
      </w:r>
      <w:r w:rsidR="00451B39">
        <w:rPr>
          <w:rFonts w:ascii="Times New Roman" w:hAnsi="Times New Roman" w:cs="Times New Roman"/>
          <w:sz w:val="22"/>
          <w:szCs w:val="22"/>
        </w:rPr>
        <w:t>.</w:t>
      </w:r>
      <w:r w:rsidRPr="00451B39">
        <w:rPr>
          <w:rFonts w:ascii="Times New Roman" w:hAnsi="Times New Roman" w:cs="Times New Roman"/>
          <w:sz w:val="22"/>
          <w:szCs w:val="22"/>
        </w:rPr>
        <w:t xml:space="preserve"> 2</w:t>
      </w:r>
      <w:r w:rsidR="00451B39">
        <w:rPr>
          <w:rFonts w:ascii="Times New Roman" w:hAnsi="Times New Roman" w:cs="Times New Roman"/>
          <w:sz w:val="22"/>
          <w:szCs w:val="22"/>
        </w:rPr>
        <w:t>.</w:t>
      </w:r>
    </w:p>
  </w:footnote>
  <w:footnote w:id="49">
    <w:p w14:paraId="19DAF1B6" w14:textId="28727B85" w:rsidR="00451B39" w:rsidRDefault="00F00460" w:rsidP="00451B39">
      <w:pPr>
        <w:spacing w:after="0"/>
        <w:rPr>
          <w:rFonts w:ascii="Times New Roman" w:hAnsi="Times New Roman" w:cs="Times New Roman"/>
        </w:rPr>
      </w:pPr>
      <w:r w:rsidRPr="00451B39">
        <w:rPr>
          <w:rStyle w:val="FootnoteReference"/>
          <w:rFonts w:ascii="Times New Roman" w:hAnsi="Times New Roman" w:cs="Times New Roman"/>
        </w:rPr>
        <w:footnoteRef/>
      </w:r>
      <w:r w:rsidRPr="00451B39">
        <w:rPr>
          <w:rFonts w:ascii="Times New Roman" w:hAnsi="Times New Roman" w:cs="Times New Roman"/>
        </w:rPr>
        <w:t xml:space="preserve"> </w:t>
      </w:r>
      <w:r w:rsidR="00C51387" w:rsidRPr="00451B39">
        <w:rPr>
          <w:rFonts w:ascii="Times New Roman" w:hAnsi="Times New Roman" w:cs="Times New Roman"/>
        </w:rPr>
        <w:t xml:space="preserve">O’Keefe, Tim, </w:t>
      </w:r>
      <w:r w:rsidR="00C51387" w:rsidRPr="00451B39">
        <w:rPr>
          <w:rFonts w:ascii="Times New Roman" w:hAnsi="Times New Roman" w:cs="Times New Roman"/>
          <w:i/>
          <w:iCs/>
        </w:rPr>
        <w:t>The Stoics</w:t>
      </w:r>
      <w:r w:rsidR="003978F3">
        <w:rPr>
          <w:rFonts w:ascii="Times New Roman" w:hAnsi="Times New Roman" w:cs="Times New Roman"/>
          <w:i/>
          <w:iCs/>
        </w:rPr>
        <w:t xml:space="preserve"> O</w:t>
      </w:r>
      <w:r w:rsidR="00C51387" w:rsidRPr="00451B39">
        <w:rPr>
          <w:rFonts w:ascii="Times New Roman" w:hAnsi="Times New Roman" w:cs="Times New Roman"/>
          <w:i/>
          <w:iCs/>
        </w:rPr>
        <w:t xml:space="preserve">n Fate </w:t>
      </w:r>
      <w:r w:rsidR="003978F3">
        <w:rPr>
          <w:rFonts w:ascii="Times New Roman" w:hAnsi="Times New Roman" w:cs="Times New Roman"/>
          <w:i/>
          <w:iCs/>
        </w:rPr>
        <w:t>A</w:t>
      </w:r>
      <w:r w:rsidR="00C51387" w:rsidRPr="00451B39">
        <w:rPr>
          <w:rFonts w:ascii="Times New Roman" w:hAnsi="Times New Roman" w:cs="Times New Roman"/>
          <w:i/>
          <w:iCs/>
        </w:rPr>
        <w:t>nd Freedom</w:t>
      </w:r>
      <w:r w:rsidR="00C51387" w:rsidRPr="00451B39">
        <w:rPr>
          <w:rFonts w:ascii="Times New Roman" w:hAnsi="Times New Roman" w:cs="Times New Roman"/>
        </w:rPr>
        <w:t>, Routledge Companion To Free Will</w:t>
      </w:r>
      <w:r w:rsidR="00451B39">
        <w:rPr>
          <w:rFonts w:ascii="Times New Roman" w:hAnsi="Times New Roman" w:cs="Times New Roman"/>
        </w:rPr>
        <w:t>,</w:t>
      </w:r>
      <w:r w:rsidR="00C51387" w:rsidRPr="00451B39">
        <w:rPr>
          <w:rFonts w:ascii="Times New Roman" w:hAnsi="Times New Roman" w:cs="Times New Roman"/>
        </w:rPr>
        <w:t xml:space="preserve"> eds. Meghan</w:t>
      </w:r>
    </w:p>
    <w:p w14:paraId="57F5668D" w14:textId="6F7F444C" w:rsidR="00F00460" w:rsidRPr="00451B39" w:rsidRDefault="00C51387" w:rsidP="00451B39">
      <w:pPr>
        <w:spacing w:after="0"/>
        <w:ind w:firstLine="720"/>
        <w:rPr>
          <w:rFonts w:ascii="Times New Roman" w:hAnsi="Times New Roman" w:cs="Times New Roman"/>
        </w:rPr>
      </w:pPr>
      <w:r w:rsidRPr="00451B39">
        <w:rPr>
          <w:rFonts w:ascii="Times New Roman" w:hAnsi="Times New Roman" w:cs="Times New Roman"/>
        </w:rPr>
        <w:t>Griffith, Neil Levy and Kevin Tempe, 2016, p. 2</w:t>
      </w:r>
      <w:r w:rsidR="00451B39">
        <w:rPr>
          <w:rFonts w:ascii="Times New Roman" w:hAnsi="Times New Roman" w:cs="Times New Roman"/>
        </w:rPr>
        <w:t>40.</w:t>
      </w:r>
    </w:p>
  </w:footnote>
  <w:footnote w:id="50">
    <w:p w14:paraId="5E31F05C" w14:textId="46A24B1A" w:rsidR="00AB138D" w:rsidRPr="00451B39" w:rsidRDefault="00AB138D" w:rsidP="00451B39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451B39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451B39">
        <w:rPr>
          <w:rFonts w:ascii="Times New Roman" w:hAnsi="Times New Roman" w:cs="Times New Roman"/>
          <w:sz w:val="22"/>
          <w:szCs w:val="22"/>
        </w:rPr>
        <w:t xml:space="preserve"> </w:t>
      </w:r>
      <w:r w:rsidR="00451B39">
        <w:rPr>
          <w:rFonts w:ascii="Times New Roman" w:hAnsi="Times New Roman" w:cs="Times New Roman"/>
          <w:sz w:val="22"/>
          <w:szCs w:val="22"/>
        </w:rPr>
        <w:t xml:space="preserve">Liz </w:t>
      </w:r>
      <w:r w:rsidRPr="00451B39">
        <w:rPr>
          <w:rFonts w:ascii="Times New Roman" w:hAnsi="Times New Roman" w:cs="Times New Roman"/>
          <w:sz w:val="22"/>
          <w:szCs w:val="22"/>
        </w:rPr>
        <w:t>Greene</w:t>
      </w:r>
      <w:r w:rsidR="00451B39">
        <w:rPr>
          <w:rFonts w:ascii="Times New Roman" w:hAnsi="Times New Roman" w:cs="Times New Roman"/>
          <w:sz w:val="22"/>
          <w:szCs w:val="22"/>
        </w:rPr>
        <w:t>,</w:t>
      </w:r>
      <w:r w:rsidRPr="00451B39">
        <w:rPr>
          <w:rFonts w:ascii="Times New Roman" w:hAnsi="Times New Roman" w:cs="Times New Roman"/>
          <w:sz w:val="22"/>
          <w:szCs w:val="22"/>
        </w:rPr>
        <w:t xml:space="preserve"> </w:t>
      </w:r>
      <w:r w:rsidR="00451B39" w:rsidRPr="00451B39">
        <w:rPr>
          <w:rFonts w:ascii="Times New Roman" w:hAnsi="Times New Roman" w:cs="Times New Roman"/>
          <w:i/>
          <w:iCs/>
          <w:sz w:val="22"/>
          <w:szCs w:val="22"/>
        </w:rPr>
        <w:t>The Astrology Of Fate</w:t>
      </w:r>
      <w:r w:rsidR="00451B39" w:rsidRPr="00451B39">
        <w:rPr>
          <w:rFonts w:ascii="Times New Roman" w:hAnsi="Times New Roman" w:cs="Times New Roman"/>
          <w:sz w:val="22"/>
          <w:szCs w:val="22"/>
        </w:rPr>
        <w:t xml:space="preserve">, </w:t>
      </w:r>
      <w:r w:rsidR="00451B39">
        <w:rPr>
          <w:rFonts w:ascii="Times New Roman" w:hAnsi="Times New Roman" w:cs="Times New Roman"/>
          <w:sz w:val="22"/>
          <w:szCs w:val="22"/>
        </w:rPr>
        <w:t>fore page.</w:t>
      </w:r>
    </w:p>
  </w:footnote>
  <w:footnote w:id="51">
    <w:p w14:paraId="36B2698A" w14:textId="63BC011F" w:rsidR="00042D11" w:rsidRPr="00451B39" w:rsidRDefault="00042D11" w:rsidP="00451B3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51B39">
        <w:rPr>
          <w:rStyle w:val="FootnoteReference"/>
          <w:rFonts w:ascii="Times New Roman" w:hAnsi="Times New Roman" w:cs="Times New Roman"/>
        </w:rPr>
        <w:footnoteRef/>
      </w:r>
      <w:r w:rsidRPr="00451B39">
        <w:rPr>
          <w:rFonts w:ascii="Times New Roman" w:hAnsi="Times New Roman" w:cs="Times New Roman"/>
        </w:rPr>
        <w:t xml:space="preserve"> </w:t>
      </w:r>
      <w:r w:rsidR="00451B39" w:rsidRPr="00843647">
        <w:rPr>
          <w:rFonts w:ascii="Times New Roman" w:hAnsi="Times New Roman" w:cs="Times New Roman"/>
          <w:sz w:val="24"/>
          <w:szCs w:val="24"/>
        </w:rPr>
        <w:t xml:space="preserve">Aristotle, </w:t>
      </w:r>
      <w:r w:rsidR="00451B39" w:rsidRPr="00843647">
        <w:rPr>
          <w:rFonts w:ascii="Times New Roman" w:hAnsi="Times New Roman" w:cs="Times New Roman"/>
          <w:i/>
          <w:iCs/>
          <w:sz w:val="24"/>
          <w:szCs w:val="24"/>
        </w:rPr>
        <w:t>The Works Of Aristotle: De Anima</w:t>
      </w:r>
      <w:r w:rsidR="00451B39" w:rsidRPr="00843647">
        <w:rPr>
          <w:rFonts w:ascii="Times New Roman" w:hAnsi="Times New Roman" w:cs="Times New Roman"/>
          <w:sz w:val="24"/>
          <w:szCs w:val="24"/>
        </w:rPr>
        <w:t xml:space="preserve">, trans. J. A. Smith, Clarendon Press, 1931. </w:t>
      </w:r>
    </w:p>
  </w:footnote>
  <w:footnote w:id="52">
    <w:p w14:paraId="5F1EAA35" w14:textId="3BDFCFAF" w:rsidR="00CD113E" w:rsidRPr="00CD113E" w:rsidRDefault="00CD113E">
      <w:pPr>
        <w:pStyle w:val="FootnoteText"/>
        <w:rPr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r w:rsidRPr="00CD113E">
        <w:rPr>
          <w:rFonts w:ascii="Times New Roman" w:hAnsi="Times New Roman" w:cs="Times New Roman"/>
          <w:sz w:val="22"/>
          <w:szCs w:val="22"/>
        </w:rPr>
        <w:t xml:space="preserve">Liz Greene, </w:t>
      </w:r>
      <w:r w:rsidRPr="00CD113E">
        <w:rPr>
          <w:rFonts w:ascii="Times New Roman" w:hAnsi="Times New Roman" w:cs="Times New Roman"/>
          <w:i/>
          <w:sz w:val="22"/>
          <w:szCs w:val="22"/>
        </w:rPr>
        <w:t xml:space="preserve">Saturn: A New Look At An Old Devil, </w:t>
      </w:r>
      <w:r w:rsidRPr="00CD113E">
        <w:rPr>
          <w:rFonts w:ascii="Times New Roman" w:hAnsi="Times New Roman" w:cs="Times New Roman"/>
          <w:sz w:val="22"/>
          <w:szCs w:val="22"/>
        </w:rPr>
        <w:t>Arkana, 1976, p. 10.</w:t>
      </w:r>
    </w:p>
  </w:footnote>
  <w:footnote w:id="53">
    <w:p w14:paraId="45881357" w14:textId="7D5333DA" w:rsidR="00492442" w:rsidRPr="0015069B" w:rsidRDefault="00492442" w:rsidP="00222AE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51B39">
        <w:rPr>
          <w:rStyle w:val="FootnoteReference"/>
          <w:rFonts w:ascii="Times New Roman" w:hAnsi="Times New Roman" w:cs="Times New Roman"/>
        </w:rPr>
        <w:footnoteRef/>
      </w:r>
      <w:r w:rsidRPr="00451B39">
        <w:rPr>
          <w:rFonts w:ascii="Times New Roman" w:hAnsi="Times New Roman" w:cs="Times New Roman"/>
        </w:rPr>
        <w:t xml:space="preserve"> </w:t>
      </w:r>
      <w:r w:rsidR="00CD113E">
        <w:rPr>
          <w:rFonts w:ascii="Times New Roman" w:hAnsi="Times New Roman" w:cs="Times New Roman"/>
        </w:rPr>
        <w:t>Ibid</w:t>
      </w:r>
      <w:r w:rsidR="00222AEA">
        <w:rPr>
          <w:rFonts w:ascii="Times New Roman" w:hAnsi="Times New Roman" w:cs="Times New Roman"/>
        </w:rPr>
        <w:t>.</w:t>
      </w:r>
      <w:r w:rsidR="0015069B" w:rsidRPr="0015069B">
        <w:rPr>
          <w:rFonts w:ascii="Times New Roman" w:hAnsi="Times New Roman" w:cs="Times New Roman"/>
        </w:rPr>
        <w:t xml:space="preserve"> </w:t>
      </w:r>
    </w:p>
  </w:footnote>
  <w:footnote w:id="54">
    <w:p w14:paraId="17B8B2BF" w14:textId="77777777" w:rsidR="001C37BC" w:rsidRDefault="003835B6" w:rsidP="001C37BC">
      <w:pPr>
        <w:spacing w:after="0"/>
        <w:rPr>
          <w:rFonts w:ascii="Times New Roman" w:hAnsi="Times New Roman" w:cs="Times New Roman"/>
          <w:i/>
          <w:iCs/>
        </w:rPr>
      </w:pPr>
      <w:r w:rsidRPr="00451B39">
        <w:rPr>
          <w:rStyle w:val="FootnoteReference"/>
          <w:rFonts w:ascii="Times New Roman" w:hAnsi="Times New Roman" w:cs="Times New Roman"/>
        </w:rPr>
        <w:footnoteRef/>
      </w:r>
      <w:r w:rsidRPr="00451B39">
        <w:rPr>
          <w:rFonts w:ascii="Times New Roman" w:hAnsi="Times New Roman" w:cs="Times New Roman"/>
        </w:rPr>
        <w:t xml:space="preserve"> </w:t>
      </w:r>
      <w:r w:rsidR="00222AEA">
        <w:rPr>
          <w:rFonts w:ascii="Times New Roman" w:hAnsi="Times New Roman" w:cs="Times New Roman"/>
        </w:rPr>
        <w:t>Liz</w:t>
      </w:r>
      <w:r w:rsidR="00222AEA" w:rsidRPr="0015069B">
        <w:rPr>
          <w:rFonts w:ascii="Times New Roman" w:hAnsi="Times New Roman" w:cs="Times New Roman"/>
        </w:rPr>
        <w:t xml:space="preserve"> Greene, </w:t>
      </w:r>
      <w:r w:rsidR="00222AEA" w:rsidRPr="0015069B">
        <w:rPr>
          <w:rFonts w:ascii="Times New Roman" w:hAnsi="Times New Roman" w:cs="Times New Roman"/>
          <w:i/>
          <w:iCs/>
        </w:rPr>
        <w:t>A Psychological Approach To Transits and Progressions In The Horoscope, In</w:t>
      </w:r>
    </w:p>
    <w:p w14:paraId="25428DE3" w14:textId="2A3D9638" w:rsidR="003835B6" w:rsidRPr="001C37BC" w:rsidRDefault="00222AEA" w:rsidP="001C37BC">
      <w:pPr>
        <w:spacing w:after="0"/>
        <w:ind w:firstLine="720"/>
        <w:rPr>
          <w:rFonts w:ascii="Times New Roman" w:hAnsi="Times New Roman" w:cs="Times New Roman"/>
          <w:i/>
          <w:iCs/>
        </w:rPr>
      </w:pPr>
      <w:r w:rsidRPr="0015069B">
        <w:rPr>
          <w:rFonts w:ascii="Times New Roman" w:hAnsi="Times New Roman" w:cs="Times New Roman"/>
          <w:i/>
          <w:iCs/>
        </w:rPr>
        <w:t>Manifestation: Psychology And Predication</w:t>
      </w:r>
      <w:r w:rsidRPr="0015069B">
        <w:rPr>
          <w:rFonts w:ascii="Times New Roman" w:hAnsi="Times New Roman" w:cs="Times New Roman"/>
        </w:rPr>
        <w:t>, part 2, London, CPA Press, 2004 (1997)</w:t>
      </w:r>
      <w:r w:rsidR="0015069B">
        <w:rPr>
          <w:rFonts w:ascii="Times New Roman" w:hAnsi="Times New Roman" w:cs="Times New Roman"/>
        </w:rPr>
        <w:t>, p.</w:t>
      </w:r>
      <w:r w:rsidR="003835B6" w:rsidRPr="00451B39">
        <w:rPr>
          <w:rFonts w:ascii="Times New Roman" w:hAnsi="Times New Roman" w:cs="Times New Roman"/>
        </w:rPr>
        <w:t xml:space="preserve"> 133</w:t>
      </w:r>
      <w:r w:rsidR="0015069B">
        <w:rPr>
          <w:rFonts w:ascii="Times New Roman" w:hAnsi="Times New Roman" w:cs="Times New Roman"/>
        </w:rPr>
        <w:t>.</w:t>
      </w:r>
    </w:p>
  </w:footnote>
  <w:footnote w:id="55">
    <w:p w14:paraId="0A6C68E8" w14:textId="77777777" w:rsidR="003978F3" w:rsidRDefault="003978F3" w:rsidP="003978F3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F117B">
        <w:rPr>
          <w:rFonts w:ascii="Times New Roman" w:hAnsi="Times New Roman" w:cs="Times New Roman"/>
          <w:sz w:val="22"/>
          <w:szCs w:val="22"/>
        </w:rPr>
        <w:t xml:space="preserve">Steven Forrest, </w:t>
      </w:r>
      <w:r w:rsidRPr="00CF117B">
        <w:rPr>
          <w:rFonts w:ascii="Times New Roman" w:hAnsi="Times New Roman" w:cs="Times New Roman"/>
          <w:i/>
          <w:sz w:val="22"/>
          <w:szCs w:val="22"/>
        </w:rPr>
        <w:t>Fate And Freedom</w:t>
      </w:r>
      <w:r>
        <w:rPr>
          <w:rFonts w:ascii="Times New Roman" w:hAnsi="Times New Roman" w:cs="Times New Roman"/>
          <w:i/>
          <w:sz w:val="22"/>
          <w:szCs w:val="22"/>
        </w:rPr>
        <w:t>, p. 108.</w:t>
      </w:r>
    </w:p>
  </w:footnote>
  <w:footnote w:id="56">
    <w:p w14:paraId="09BBBEDC" w14:textId="613AFDFB" w:rsidR="001D5DA7" w:rsidRDefault="001D5DA7" w:rsidP="001D5DA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506AE">
        <w:rPr>
          <w:rFonts w:ascii="Times New Roman" w:hAnsi="Times New Roman" w:cs="Times New Roman"/>
        </w:rPr>
        <w:t>Liz</w:t>
      </w:r>
      <w:r w:rsidR="00D506AE" w:rsidRPr="0015069B">
        <w:rPr>
          <w:rFonts w:ascii="Times New Roman" w:hAnsi="Times New Roman" w:cs="Times New Roman"/>
          <w:sz w:val="22"/>
          <w:szCs w:val="22"/>
        </w:rPr>
        <w:t xml:space="preserve"> Greene, </w:t>
      </w:r>
      <w:r w:rsidR="00D506AE" w:rsidRPr="0015069B">
        <w:rPr>
          <w:rFonts w:ascii="Times New Roman" w:hAnsi="Times New Roman" w:cs="Times New Roman"/>
          <w:i/>
          <w:iCs/>
          <w:sz w:val="22"/>
          <w:szCs w:val="22"/>
        </w:rPr>
        <w:t>A Psychological Approach To Transits and Progressions</w:t>
      </w:r>
      <w:r w:rsidR="00D506AE">
        <w:rPr>
          <w:rFonts w:ascii="Times New Roman" w:hAnsi="Times New Roman" w:cs="Times New Roman"/>
          <w:i/>
          <w:iCs/>
          <w:sz w:val="22"/>
          <w:szCs w:val="22"/>
        </w:rPr>
        <w:t xml:space="preserve">, </w:t>
      </w:r>
      <w:r w:rsidR="00D506AE" w:rsidRPr="00D506AE">
        <w:rPr>
          <w:rFonts w:ascii="Times New Roman" w:hAnsi="Times New Roman" w:cs="Times New Roman"/>
          <w:sz w:val="22"/>
          <w:szCs w:val="22"/>
        </w:rPr>
        <w:t>p.</w:t>
      </w:r>
      <w:r w:rsidRPr="00D506AE">
        <w:t xml:space="preserve"> </w:t>
      </w:r>
      <w:r>
        <w:t>133</w:t>
      </w:r>
      <w:r w:rsidR="00D506AE">
        <w:t>.</w:t>
      </w:r>
    </w:p>
  </w:footnote>
  <w:footnote w:id="57">
    <w:p w14:paraId="4729C91C" w14:textId="56853CD4" w:rsidR="003A00F8" w:rsidRDefault="003A00F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506AE" w:rsidRPr="00451B39">
        <w:rPr>
          <w:rFonts w:ascii="Times New Roman" w:hAnsi="Times New Roman" w:cs="Times New Roman"/>
          <w:sz w:val="22"/>
          <w:szCs w:val="22"/>
        </w:rPr>
        <w:t xml:space="preserve">Nicholas Campion, </w:t>
      </w:r>
      <w:r w:rsidR="00D506AE" w:rsidRPr="00451B39">
        <w:rPr>
          <w:rFonts w:ascii="Times New Roman" w:hAnsi="Times New Roman" w:cs="Times New Roman"/>
          <w:i/>
          <w:iCs/>
          <w:sz w:val="22"/>
          <w:szCs w:val="22"/>
        </w:rPr>
        <w:t xml:space="preserve">What Do Astrologers Believe?, </w:t>
      </w:r>
      <w:r w:rsidR="00D506AE" w:rsidRPr="00451B39">
        <w:rPr>
          <w:rFonts w:ascii="Times New Roman" w:hAnsi="Times New Roman" w:cs="Times New Roman"/>
          <w:sz w:val="22"/>
          <w:szCs w:val="22"/>
        </w:rPr>
        <w:t>p.</w:t>
      </w:r>
      <w:r w:rsidR="00D506AE">
        <w:rPr>
          <w:rFonts w:ascii="Times New Roman" w:hAnsi="Times New Roman" w:cs="Times New Roman"/>
        </w:rPr>
        <w:t xml:space="preserve"> 44.</w:t>
      </w:r>
    </w:p>
  </w:footnote>
  <w:footnote w:id="58">
    <w:p w14:paraId="629195EA" w14:textId="4C796513" w:rsidR="001E7611" w:rsidRDefault="001E761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D506AE">
        <w:rPr>
          <w:rFonts w:ascii="Times New Roman" w:hAnsi="Times New Roman" w:cs="Times New Roman"/>
        </w:rPr>
        <w:t>Liz</w:t>
      </w:r>
      <w:r w:rsidR="00D506AE" w:rsidRPr="0015069B">
        <w:rPr>
          <w:rFonts w:ascii="Times New Roman" w:hAnsi="Times New Roman" w:cs="Times New Roman"/>
          <w:sz w:val="22"/>
          <w:szCs w:val="22"/>
        </w:rPr>
        <w:t xml:space="preserve"> Greene, </w:t>
      </w:r>
      <w:r w:rsidR="00D506AE" w:rsidRPr="0015069B">
        <w:rPr>
          <w:rFonts w:ascii="Times New Roman" w:hAnsi="Times New Roman" w:cs="Times New Roman"/>
          <w:i/>
          <w:iCs/>
          <w:sz w:val="22"/>
          <w:szCs w:val="22"/>
        </w:rPr>
        <w:t>A Psychological Approach To Transits and Progressions</w:t>
      </w:r>
      <w:r w:rsidR="00D506AE">
        <w:rPr>
          <w:rFonts w:ascii="Times New Roman" w:hAnsi="Times New Roman" w:cs="Times New Roman"/>
          <w:i/>
          <w:iCs/>
          <w:sz w:val="22"/>
          <w:szCs w:val="22"/>
        </w:rPr>
        <w:t xml:space="preserve">, </w:t>
      </w:r>
      <w:r w:rsidR="00D506AE" w:rsidRPr="00D506AE">
        <w:rPr>
          <w:rFonts w:ascii="Times New Roman" w:hAnsi="Times New Roman" w:cs="Times New Roman"/>
          <w:sz w:val="22"/>
          <w:szCs w:val="22"/>
        </w:rPr>
        <w:t>p.</w:t>
      </w:r>
      <w:r w:rsidR="00D506AE" w:rsidRPr="00D506AE">
        <w:t xml:space="preserve"> </w:t>
      </w:r>
      <w:r>
        <w:t>145</w:t>
      </w:r>
      <w:r w:rsidR="00D506AE">
        <w:t>.</w:t>
      </w:r>
    </w:p>
  </w:footnote>
  <w:footnote w:id="59">
    <w:p w14:paraId="0DFB0B4A" w14:textId="587990FC" w:rsidR="001E7611" w:rsidRDefault="001E7611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1C37BC" w:rsidRPr="00451B39">
        <w:rPr>
          <w:rFonts w:ascii="Times New Roman" w:hAnsi="Times New Roman" w:cs="Times New Roman"/>
        </w:rPr>
        <w:t xml:space="preserve">Liz Greene, </w:t>
      </w:r>
      <w:r w:rsidR="001C37BC" w:rsidRPr="00451B39">
        <w:rPr>
          <w:rFonts w:ascii="Times New Roman" w:hAnsi="Times New Roman" w:cs="Times New Roman"/>
          <w:i/>
          <w:iCs/>
        </w:rPr>
        <w:t>The Astrology Of Fate</w:t>
      </w:r>
      <w:r w:rsidR="001C37BC" w:rsidRPr="00451B39">
        <w:rPr>
          <w:rFonts w:ascii="Times New Roman" w:hAnsi="Times New Roman" w:cs="Times New Roman"/>
        </w:rPr>
        <w:t>,</w:t>
      </w:r>
      <w:r w:rsidR="001C37BC">
        <w:rPr>
          <w:rFonts w:ascii="Times New Roman" w:hAnsi="Times New Roman" w:cs="Times New Roman"/>
        </w:rPr>
        <w:t xml:space="preserve"> p. 5.</w:t>
      </w:r>
    </w:p>
  </w:footnote>
  <w:footnote w:id="60">
    <w:p w14:paraId="6CA12913" w14:textId="426B348F" w:rsidR="001E7611" w:rsidRPr="00D506AE" w:rsidRDefault="001E7611" w:rsidP="00D506A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Style w:val="FootnoteReference"/>
        </w:rPr>
        <w:footnoteRef/>
      </w:r>
      <w:r>
        <w:t xml:space="preserve"> </w:t>
      </w:r>
      <w:r w:rsidR="00D506AE" w:rsidRPr="00D506AE">
        <w:rPr>
          <w:rFonts w:ascii="Times New Roman" w:hAnsi="Times New Roman" w:cs="Times New Roman"/>
        </w:rPr>
        <w:t xml:space="preserve">Steven Forrest, </w:t>
      </w:r>
      <w:r w:rsidR="00D506AE" w:rsidRPr="00D506AE">
        <w:rPr>
          <w:rFonts w:ascii="Times New Roman" w:hAnsi="Times New Roman" w:cs="Times New Roman"/>
          <w:i/>
        </w:rPr>
        <w:t>The Changing Sky: Learning Predictive Astrology</w:t>
      </w:r>
      <w:r w:rsidR="00D506AE" w:rsidRPr="00D506AE">
        <w:rPr>
          <w:rFonts w:ascii="Times New Roman" w:hAnsi="Times New Roman" w:cs="Times New Roman"/>
        </w:rPr>
        <w:t>, Seven Paws Press, 1998</w:t>
      </w:r>
      <w:r w:rsidR="00D506AE">
        <w:rPr>
          <w:rFonts w:ascii="Times New Roman" w:hAnsi="Times New Roman" w:cs="Times New Roman"/>
        </w:rPr>
        <w:t xml:space="preserve">, p. </w:t>
      </w:r>
    </w:p>
  </w:footnote>
  <w:footnote w:id="61">
    <w:p w14:paraId="2CBB0B69" w14:textId="5CCEAECD" w:rsidR="003D0D3F" w:rsidRPr="00D506AE" w:rsidRDefault="003D0D3F" w:rsidP="00D506AE">
      <w:pPr>
        <w:pStyle w:val="FootnoteText"/>
        <w:rPr>
          <w:rFonts w:ascii="Times New Roman" w:hAnsi="Times New Roman" w:cs="Times New Roman"/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r w:rsidR="008D6556" w:rsidRPr="00451B39">
        <w:rPr>
          <w:rFonts w:ascii="Times New Roman" w:hAnsi="Times New Roman" w:cs="Times New Roman"/>
          <w:sz w:val="22"/>
          <w:szCs w:val="22"/>
        </w:rPr>
        <w:t xml:space="preserve">Nicholas Campion, </w:t>
      </w:r>
      <w:r w:rsidR="008D6556" w:rsidRPr="00451B39">
        <w:rPr>
          <w:rFonts w:ascii="Times New Roman" w:hAnsi="Times New Roman" w:cs="Times New Roman"/>
          <w:i/>
          <w:iCs/>
          <w:sz w:val="22"/>
          <w:szCs w:val="22"/>
        </w:rPr>
        <w:t xml:space="preserve">What Do Astrologers Believe?, </w:t>
      </w:r>
      <w:r w:rsidR="008D6556" w:rsidRPr="00451B39">
        <w:rPr>
          <w:rFonts w:ascii="Times New Roman" w:hAnsi="Times New Roman" w:cs="Times New Roman"/>
          <w:sz w:val="22"/>
          <w:szCs w:val="22"/>
        </w:rPr>
        <w:t>p.</w:t>
      </w:r>
      <w:r w:rsidR="008D6556">
        <w:rPr>
          <w:rFonts w:ascii="Times New Roman" w:hAnsi="Times New Roman" w:cs="Times New Roman"/>
        </w:rPr>
        <w:t xml:space="preserve"> 36.</w:t>
      </w:r>
    </w:p>
  </w:footnote>
  <w:footnote w:id="62">
    <w:p w14:paraId="682451CA" w14:textId="77777777" w:rsidR="00997C79" w:rsidRDefault="00092D0D" w:rsidP="00092D0D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D506AE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D506AE">
        <w:rPr>
          <w:rFonts w:ascii="Times New Roman" w:hAnsi="Times New Roman" w:cs="Times New Roman"/>
          <w:sz w:val="22"/>
          <w:szCs w:val="22"/>
        </w:rPr>
        <w:t xml:space="preserve"> </w:t>
      </w:r>
      <w:r w:rsidR="00997C79" w:rsidRPr="00CF117B">
        <w:rPr>
          <w:rFonts w:ascii="Times New Roman" w:hAnsi="Times New Roman" w:cs="Times New Roman"/>
          <w:sz w:val="22"/>
          <w:szCs w:val="22"/>
        </w:rPr>
        <w:t>Steven Forrest,</w:t>
      </w:r>
      <w:r w:rsidR="00997C79">
        <w:rPr>
          <w:rFonts w:ascii="Times New Roman" w:hAnsi="Times New Roman" w:cs="Times New Roman"/>
          <w:sz w:val="22"/>
          <w:szCs w:val="22"/>
        </w:rPr>
        <w:t xml:space="preserve"> </w:t>
      </w:r>
      <w:r w:rsidRPr="00997C79">
        <w:rPr>
          <w:rFonts w:ascii="Times New Roman" w:hAnsi="Times New Roman" w:cs="Times New Roman"/>
          <w:i/>
          <w:iCs/>
          <w:sz w:val="22"/>
          <w:szCs w:val="22"/>
        </w:rPr>
        <w:t>Retrograde Planets</w:t>
      </w:r>
      <w:r w:rsidR="00997C79">
        <w:rPr>
          <w:rFonts w:ascii="Times New Roman" w:hAnsi="Times New Roman" w:cs="Times New Roman"/>
          <w:sz w:val="22"/>
          <w:szCs w:val="22"/>
        </w:rPr>
        <w:t>,</w:t>
      </w:r>
      <w:r w:rsidRPr="00D506AE">
        <w:rPr>
          <w:rFonts w:ascii="Times New Roman" w:hAnsi="Times New Roman" w:cs="Times New Roman"/>
          <w:sz w:val="22"/>
          <w:szCs w:val="22"/>
        </w:rPr>
        <w:t xml:space="preserve"> 22 February 2021</w:t>
      </w:r>
      <w:r w:rsidR="00997C79">
        <w:rPr>
          <w:rFonts w:ascii="Times New Roman" w:hAnsi="Times New Roman" w:cs="Times New Roman"/>
          <w:sz w:val="22"/>
          <w:szCs w:val="22"/>
        </w:rPr>
        <w:t>,</w:t>
      </w:r>
    </w:p>
    <w:p w14:paraId="1F245FA6" w14:textId="7D0C9E5D" w:rsidR="00092D0D" w:rsidRPr="00D506AE" w:rsidRDefault="00997C79" w:rsidP="00997C79">
      <w:pPr>
        <w:pStyle w:val="FootnoteText"/>
        <w:ind w:firstLine="7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&lt;</w:t>
      </w:r>
      <w:hyperlink r:id="rId8" w:history="1">
        <w:r w:rsidRPr="004320EC">
          <w:rPr>
            <w:rStyle w:val="Hyperlink"/>
            <w:rFonts w:ascii="Times New Roman" w:hAnsi="Times New Roman" w:cs="Times New Roman"/>
            <w:sz w:val="22"/>
            <w:szCs w:val="22"/>
          </w:rPr>
          <w:t>https://www.forrestastrology.com/blogs/podcasts/retrograde-natal-planets</w:t>
        </w:r>
      </w:hyperlink>
      <w:r>
        <w:rPr>
          <w:rFonts w:ascii="Times New Roman" w:hAnsi="Times New Roman" w:cs="Times New Roman"/>
          <w:sz w:val="22"/>
          <w:szCs w:val="22"/>
        </w:rPr>
        <w:t>&gt;.</w:t>
      </w:r>
    </w:p>
  </w:footnote>
  <w:footnote w:id="63">
    <w:p w14:paraId="35F696F5" w14:textId="554C220D" w:rsidR="00032AD8" w:rsidRPr="00C422F0" w:rsidRDefault="00032AD8" w:rsidP="00C422F0">
      <w:pPr>
        <w:spacing w:after="0"/>
        <w:rPr>
          <w:rFonts w:ascii="Times New Roman" w:hAnsi="Times New Roman" w:cs="Times New Roman"/>
          <w:sz w:val="24"/>
          <w:szCs w:val="24"/>
        </w:rPr>
      </w:pPr>
      <w:r w:rsidRPr="00D506AE">
        <w:rPr>
          <w:rStyle w:val="FootnoteReference"/>
          <w:rFonts w:ascii="Times New Roman" w:hAnsi="Times New Roman" w:cs="Times New Roman"/>
        </w:rPr>
        <w:footnoteRef/>
      </w:r>
      <w:r w:rsidRPr="00D506AE">
        <w:rPr>
          <w:rFonts w:ascii="Times New Roman" w:hAnsi="Times New Roman" w:cs="Times New Roman"/>
        </w:rPr>
        <w:t xml:space="preserve"> </w:t>
      </w:r>
      <w:r w:rsidR="00D506AE" w:rsidRPr="00D506AE">
        <w:rPr>
          <w:rFonts w:ascii="Times New Roman" w:hAnsi="Times New Roman" w:cs="Times New Roman"/>
        </w:rPr>
        <w:t xml:space="preserve">Forrest, Steven, </w:t>
      </w:r>
      <w:r w:rsidR="00D506AE" w:rsidRPr="00D506AE">
        <w:rPr>
          <w:rFonts w:ascii="Times New Roman" w:hAnsi="Times New Roman" w:cs="Times New Roman"/>
          <w:i/>
        </w:rPr>
        <w:t>Fate And Freedom</w:t>
      </w:r>
      <w:r w:rsidR="00D506AE" w:rsidRPr="00D506AE">
        <w:rPr>
          <w:rFonts w:ascii="Times New Roman" w:hAnsi="Times New Roman" w:cs="Times New Roman"/>
        </w:rPr>
        <w:t>, p. 110.</w:t>
      </w:r>
    </w:p>
  </w:footnote>
  <w:footnote w:id="64">
    <w:p w14:paraId="44E89989" w14:textId="6CDD3D51" w:rsidR="0064523F" w:rsidRPr="00D506AE" w:rsidRDefault="0064523F" w:rsidP="00C422F0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D506AE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D506AE">
        <w:rPr>
          <w:rFonts w:ascii="Times New Roman" w:hAnsi="Times New Roman" w:cs="Times New Roman"/>
          <w:sz w:val="22"/>
          <w:szCs w:val="22"/>
        </w:rPr>
        <w:t xml:space="preserve"> </w:t>
      </w:r>
      <w:r w:rsidR="00D506AE" w:rsidRPr="00D506AE">
        <w:rPr>
          <w:rFonts w:ascii="Times New Roman" w:hAnsi="Times New Roman" w:cs="Times New Roman"/>
          <w:sz w:val="22"/>
          <w:szCs w:val="22"/>
        </w:rPr>
        <w:t xml:space="preserve">Steven Forrest, </w:t>
      </w:r>
      <w:r w:rsidR="00D506AE" w:rsidRPr="00D506AE">
        <w:rPr>
          <w:rFonts w:ascii="Times New Roman" w:hAnsi="Times New Roman" w:cs="Times New Roman"/>
          <w:i/>
          <w:sz w:val="22"/>
          <w:szCs w:val="22"/>
        </w:rPr>
        <w:t>The Changing Sky</w:t>
      </w:r>
      <w:r w:rsidR="00D506AE">
        <w:rPr>
          <w:rFonts w:ascii="Times New Roman" w:hAnsi="Times New Roman" w:cs="Times New Roman"/>
          <w:sz w:val="22"/>
          <w:szCs w:val="22"/>
        </w:rPr>
        <w:t>, p.</w:t>
      </w:r>
      <w:r w:rsidRPr="00D506AE">
        <w:rPr>
          <w:rFonts w:ascii="Times New Roman" w:hAnsi="Times New Roman" w:cs="Times New Roman"/>
          <w:sz w:val="22"/>
          <w:szCs w:val="22"/>
        </w:rPr>
        <w:t xml:space="preserve"> </w:t>
      </w:r>
      <w:r w:rsidR="00D506AE">
        <w:rPr>
          <w:rFonts w:ascii="Times New Roman" w:hAnsi="Times New Roman" w:cs="Times New Roman"/>
          <w:sz w:val="22"/>
          <w:szCs w:val="22"/>
        </w:rPr>
        <w:t>x</w:t>
      </w:r>
      <w:r w:rsidRPr="00D506AE">
        <w:rPr>
          <w:rFonts w:ascii="Times New Roman" w:hAnsi="Times New Roman" w:cs="Times New Roman"/>
          <w:sz w:val="22"/>
          <w:szCs w:val="22"/>
        </w:rPr>
        <w:t>ii</w:t>
      </w:r>
      <w:r w:rsidR="00D506AE">
        <w:rPr>
          <w:rFonts w:ascii="Times New Roman" w:hAnsi="Times New Roman" w:cs="Times New Roman"/>
          <w:sz w:val="22"/>
          <w:szCs w:val="22"/>
        </w:rPr>
        <w:t xml:space="preserve">. </w:t>
      </w:r>
    </w:p>
  </w:footnote>
  <w:footnote w:id="65">
    <w:p w14:paraId="2C6B92BF" w14:textId="5ACFCFD6" w:rsidR="00C91498" w:rsidRPr="00CB3C93" w:rsidRDefault="00C91498">
      <w:pPr>
        <w:pStyle w:val="FootnoteText"/>
        <w:rPr>
          <w:rFonts w:ascii="Times New Roman" w:hAnsi="Times New Roman" w:cs="Times New Roman"/>
          <w:sz w:val="22"/>
          <w:szCs w:val="22"/>
        </w:rPr>
      </w:pPr>
      <w:r>
        <w:rPr>
          <w:rStyle w:val="FootnoteReference"/>
        </w:rPr>
        <w:footnoteRef/>
      </w:r>
      <w:r>
        <w:t xml:space="preserve"> </w:t>
      </w:r>
      <w:r w:rsidRPr="00CB3C93">
        <w:rPr>
          <w:rFonts w:ascii="Times New Roman" w:hAnsi="Times New Roman" w:cs="Times New Roman"/>
          <w:sz w:val="22"/>
          <w:szCs w:val="22"/>
        </w:rPr>
        <w:t>Ibid</w:t>
      </w:r>
      <w:r w:rsidR="008D6556" w:rsidRPr="00CB3C93">
        <w:rPr>
          <w:rFonts w:ascii="Times New Roman" w:hAnsi="Times New Roman" w:cs="Times New Roman"/>
          <w:sz w:val="22"/>
          <w:szCs w:val="22"/>
        </w:rPr>
        <w:t>.</w:t>
      </w:r>
    </w:p>
  </w:footnote>
  <w:footnote w:id="66">
    <w:p w14:paraId="6B5ECBC2" w14:textId="142B63F3" w:rsidR="0041740E" w:rsidRPr="00CB3C93" w:rsidRDefault="0041740E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CB3C93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CB3C93">
        <w:rPr>
          <w:rFonts w:ascii="Times New Roman" w:hAnsi="Times New Roman" w:cs="Times New Roman"/>
          <w:sz w:val="22"/>
          <w:szCs w:val="22"/>
        </w:rPr>
        <w:t xml:space="preserve"> </w:t>
      </w:r>
      <w:r w:rsidR="008D6556" w:rsidRPr="00CB3C93">
        <w:rPr>
          <w:rFonts w:ascii="Times New Roman" w:hAnsi="Times New Roman" w:cs="Times New Roman"/>
          <w:sz w:val="22"/>
          <w:szCs w:val="22"/>
        </w:rPr>
        <w:t>Ibid</w:t>
      </w:r>
      <w:r w:rsidR="004B73B0">
        <w:rPr>
          <w:rFonts w:ascii="Times New Roman" w:hAnsi="Times New Roman" w:cs="Times New Roman"/>
          <w:sz w:val="22"/>
          <w:szCs w:val="22"/>
        </w:rPr>
        <w:t xml:space="preserve"> p. xiii.</w:t>
      </w:r>
    </w:p>
  </w:footnote>
  <w:footnote w:id="67">
    <w:p w14:paraId="5EED48CA" w14:textId="57DE8A58" w:rsidR="00015856" w:rsidRPr="00CB3C93" w:rsidRDefault="00015856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CB3C93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CB3C93">
        <w:rPr>
          <w:rFonts w:ascii="Times New Roman" w:hAnsi="Times New Roman" w:cs="Times New Roman"/>
          <w:sz w:val="22"/>
          <w:szCs w:val="22"/>
        </w:rPr>
        <w:t xml:space="preserve"> Ibid</w:t>
      </w:r>
      <w:r w:rsidR="00CB3C93" w:rsidRPr="00CB3C93">
        <w:rPr>
          <w:rFonts w:ascii="Times New Roman" w:hAnsi="Times New Roman" w:cs="Times New Roman"/>
          <w:sz w:val="22"/>
          <w:szCs w:val="22"/>
        </w:rPr>
        <w:t>, p.</w:t>
      </w:r>
      <w:r w:rsidRPr="00CB3C93">
        <w:rPr>
          <w:rFonts w:ascii="Times New Roman" w:hAnsi="Times New Roman" w:cs="Times New Roman"/>
          <w:sz w:val="22"/>
          <w:szCs w:val="22"/>
        </w:rPr>
        <w:t xml:space="preserve"> 43</w:t>
      </w:r>
      <w:r w:rsidR="00CB3C93" w:rsidRPr="00CB3C93">
        <w:rPr>
          <w:rFonts w:ascii="Times New Roman" w:hAnsi="Times New Roman" w:cs="Times New Roman"/>
          <w:sz w:val="22"/>
          <w:szCs w:val="22"/>
        </w:rPr>
        <w:t>.</w:t>
      </w:r>
    </w:p>
  </w:footnote>
  <w:footnote w:id="68">
    <w:p w14:paraId="4FD28B4C" w14:textId="2356DC47" w:rsidR="00C422F0" w:rsidRDefault="00C422F0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C422F0">
        <w:rPr>
          <w:rFonts w:ascii="Times New Roman" w:hAnsi="Times New Roman" w:cs="Times New Roman"/>
          <w:sz w:val="22"/>
          <w:szCs w:val="22"/>
        </w:rPr>
        <w:t>Ibid, p. 3.</w:t>
      </w:r>
    </w:p>
  </w:footnote>
  <w:footnote w:id="69">
    <w:p w14:paraId="51A068CC" w14:textId="188B2671" w:rsidR="00015856" w:rsidRPr="00CB3C93" w:rsidRDefault="00015856" w:rsidP="00015856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CB3C93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CB3C93">
        <w:rPr>
          <w:rFonts w:ascii="Times New Roman" w:hAnsi="Times New Roman" w:cs="Times New Roman"/>
          <w:sz w:val="22"/>
          <w:szCs w:val="22"/>
        </w:rPr>
        <w:t xml:space="preserve"> Liz Greene, </w:t>
      </w:r>
      <w:r w:rsidR="00CB3C93">
        <w:rPr>
          <w:rFonts w:ascii="Times New Roman" w:hAnsi="Times New Roman" w:cs="Times New Roman"/>
          <w:sz w:val="22"/>
          <w:szCs w:val="22"/>
        </w:rPr>
        <w:t>Saturn,</w:t>
      </w:r>
      <w:r w:rsidRPr="00CB3C93">
        <w:rPr>
          <w:rFonts w:ascii="Times New Roman" w:hAnsi="Times New Roman" w:cs="Times New Roman"/>
          <w:sz w:val="22"/>
          <w:szCs w:val="22"/>
        </w:rPr>
        <w:t xml:space="preserve"> p.13.</w:t>
      </w:r>
    </w:p>
  </w:footnote>
  <w:footnote w:id="70">
    <w:p w14:paraId="6E804720" w14:textId="2B75D142" w:rsidR="00B83EF2" w:rsidRPr="00CB3C93" w:rsidRDefault="00B83EF2" w:rsidP="00CB3C93">
      <w:pPr>
        <w:spacing w:after="0"/>
        <w:rPr>
          <w:rFonts w:ascii="Times New Roman" w:hAnsi="Times New Roman" w:cs="Times New Roman"/>
        </w:rPr>
      </w:pPr>
      <w:r w:rsidRPr="00CB3C93">
        <w:rPr>
          <w:rStyle w:val="FootnoteReference"/>
          <w:rFonts w:ascii="Times New Roman" w:hAnsi="Times New Roman" w:cs="Times New Roman"/>
        </w:rPr>
        <w:footnoteRef/>
      </w:r>
      <w:r w:rsidRPr="00CB3C93">
        <w:rPr>
          <w:rFonts w:ascii="Times New Roman" w:hAnsi="Times New Roman" w:cs="Times New Roman"/>
        </w:rPr>
        <w:t xml:space="preserve"> </w:t>
      </w:r>
      <w:r w:rsidR="00CB3C93">
        <w:rPr>
          <w:rFonts w:ascii="Times New Roman" w:hAnsi="Times New Roman" w:cs="Times New Roman"/>
        </w:rPr>
        <w:t>Ibid, p.</w:t>
      </w:r>
      <w:r w:rsidRPr="00CB3C93">
        <w:rPr>
          <w:rFonts w:ascii="Times New Roman" w:hAnsi="Times New Roman" w:cs="Times New Roman"/>
        </w:rPr>
        <w:t xml:space="preserve"> 133</w:t>
      </w:r>
      <w:r w:rsidR="00CB3C93">
        <w:rPr>
          <w:rFonts w:ascii="Times New Roman" w:hAnsi="Times New Roman" w:cs="Times New Roman"/>
        </w:rPr>
        <w:t>.</w:t>
      </w:r>
      <w:r w:rsidR="00222AEA" w:rsidRPr="00CB3C93">
        <w:rPr>
          <w:rFonts w:ascii="Times New Roman" w:hAnsi="Times New Roman" w:cs="Times New Roman"/>
        </w:rPr>
        <w:t xml:space="preserve"> </w:t>
      </w:r>
    </w:p>
  </w:footnote>
  <w:footnote w:id="71">
    <w:p w14:paraId="64B694BE" w14:textId="38ADBD80" w:rsidR="00B83EF2" w:rsidRPr="00CB3C93" w:rsidRDefault="00B83EF2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CB3C93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CB3C93">
        <w:rPr>
          <w:rFonts w:ascii="Times New Roman" w:hAnsi="Times New Roman" w:cs="Times New Roman"/>
          <w:sz w:val="22"/>
          <w:szCs w:val="22"/>
        </w:rPr>
        <w:t xml:space="preserve"> </w:t>
      </w:r>
      <w:r w:rsidR="00CB3C93">
        <w:rPr>
          <w:rFonts w:ascii="Times New Roman" w:hAnsi="Times New Roman" w:cs="Times New Roman"/>
          <w:sz w:val="22"/>
          <w:szCs w:val="22"/>
        </w:rPr>
        <w:t>Ibid, p.</w:t>
      </w:r>
      <w:r w:rsidRPr="00CB3C93">
        <w:rPr>
          <w:rFonts w:ascii="Times New Roman" w:hAnsi="Times New Roman" w:cs="Times New Roman"/>
          <w:sz w:val="22"/>
          <w:szCs w:val="22"/>
        </w:rPr>
        <w:t xml:space="preserve"> 134</w:t>
      </w:r>
      <w:r w:rsidR="00CB3C93">
        <w:rPr>
          <w:rFonts w:ascii="Times New Roman" w:hAnsi="Times New Roman" w:cs="Times New Roman"/>
          <w:sz w:val="22"/>
          <w:szCs w:val="22"/>
        </w:rPr>
        <w:t>.</w:t>
      </w:r>
    </w:p>
  </w:footnote>
  <w:footnote w:id="72">
    <w:p w14:paraId="0EED600F" w14:textId="7C4B9B75" w:rsidR="00B83EF2" w:rsidRPr="00CB3C93" w:rsidRDefault="00B83EF2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CB3C93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CB3C93">
        <w:rPr>
          <w:rFonts w:ascii="Times New Roman" w:hAnsi="Times New Roman" w:cs="Times New Roman"/>
          <w:sz w:val="22"/>
          <w:szCs w:val="22"/>
        </w:rPr>
        <w:t xml:space="preserve"> Ibid</w:t>
      </w:r>
      <w:r w:rsidR="00CB3C93">
        <w:rPr>
          <w:rFonts w:ascii="Times New Roman" w:hAnsi="Times New Roman" w:cs="Times New Roman"/>
          <w:sz w:val="22"/>
          <w:szCs w:val="22"/>
        </w:rPr>
        <w:t>.</w:t>
      </w:r>
    </w:p>
  </w:footnote>
  <w:footnote w:id="73">
    <w:p w14:paraId="669E4ED3" w14:textId="7B97CE0A" w:rsidR="003835B6" w:rsidRPr="00CB3C93" w:rsidRDefault="003835B6" w:rsidP="003835B6">
      <w:pPr>
        <w:pStyle w:val="FootnoteText"/>
        <w:rPr>
          <w:rFonts w:ascii="Times New Roman" w:hAnsi="Times New Roman" w:cs="Times New Roman"/>
          <w:sz w:val="22"/>
          <w:szCs w:val="22"/>
        </w:rPr>
      </w:pPr>
      <w:r w:rsidRPr="00CB3C93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CB3C93">
        <w:rPr>
          <w:rFonts w:ascii="Times New Roman" w:hAnsi="Times New Roman" w:cs="Times New Roman"/>
          <w:sz w:val="22"/>
          <w:szCs w:val="22"/>
        </w:rPr>
        <w:t xml:space="preserve"> Ibid</w:t>
      </w:r>
      <w:r w:rsidR="00CB3C93">
        <w:rPr>
          <w:rFonts w:ascii="Times New Roman" w:hAnsi="Times New Roman" w:cs="Times New Roman"/>
          <w:sz w:val="22"/>
          <w:szCs w:val="22"/>
        </w:rPr>
        <w:t>,</w:t>
      </w:r>
      <w:r w:rsidRPr="00CB3C93">
        <w:rPr>
          <w:rFonts w:ascii="Times New Roman" w:hAnsi="Times New Roman" w:cs="Times New Roman"/>
          <w:sz w:val="22"/>
          <w:szCs w:val="22"/>
        </w:rPr>
        <w:t xml:space="preserve"> p.11.</w:t>
      </w:r>
    </w:p>
  </w:footnote>
  <w:footnote w:id="74">
    <w:p w14:paraId="6242D9E1" w14:textId="09C83D43" w:rsidR="003835B6" w:rsidRDefault="003835B6" w:rsidP="003835B6">
      <w:pPr>
        <w:pStyle w:val="FootnoteText"/>
      </w:pPr>
      <w:r w:rsidRPr="00CB3C93">
        <w:rPr>
          <w:rStyle w:val="FootnoteReference"/>
          <w:rFonts w:ascii="Times New Roman" w:hAnsi="Times New Roman" w:cs="Times New Roman"/>
          <w:sz w:val="22"/>
          <w:szCs w:val="22"/>
        </w:rPr>
        <w:footnoteRef/>
      </w:r>
      <w:r w:rsidRPr="00CB3C93">
        <w:rPr>
          <w:rFonts w:ascii="Times New Roman" w:hAnsi="Times New Roman" w:cs="Times New Roman"/>
          <w:sz w:val="22"/>
          <w:szCs w:val="22"/>
        </w:rPr>
        <w:t xml:space="preserve"> Ibid</w:t>
      </w:r>
      <w:r w:rsidR="00CB3C93">
        <w:rPr>
          <w:rFonts w:ascii="Times New Roman" w:hAnsi="Times New Roman" w:cs="Times New Roman"/>
          <w:sz w:val="22"/>
          <w:szCs w:val="22"/>
        </w:rPr>
        <w:t>,</w:t>
      </w:r>
      <w:r w:rsidRPr="00CB3C93">
        <w:rPr>
          <w:rFonts w:ascii="Times New Roman" w:hAnsi="Times New Roman" w:cs="Times New Roman"/>
          <w:sz w:val="22"/>
          <w:szCs w:val="22"/>
        </w:rPr>
        <w:t xml:space="preserve"> p.12.</w:t>
      </w:r>
    </w:p>
  </w:footnote>
  <w:footnote w:id="75">
    <w:p w14:paraId="4FB29FAE" w14:textId="7E0426E8" w:rsidR="00AA23A4" w:rsidRDefault="00AA23A4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CB3C93" w:rsidRPr="00167098">
        <w:rPr>
          <w:rFonts w:ascii="Times New Roman" w:hAnsi="Times New Roman" w:cs="Times New Roman"/>
          <w:sz w:val="22"/>
          <w:szCs w:val="22"/>
        </w:rPr>
        <w:t xml:space="preserve">Nicholas Campion, </w:t>
      </w:r>
      <w:r w:rsidR="00CB3C93" w:rsidRPr="00167098">
        <w:rPr>
          <w:rFonts w:ascii="Times New Roman" w:hAnsi="Times New Roman" w:cs="Times New Roman"/>
          <w:i/>
          <w:iCs/>
          <w:sz w:val="22"/>
          <w:szCs w:val="22"/>
        </w:rPr>
        <w:t>Prophecy, Cosmology and the New Age Movement</w:t>
      </w:r>
      <w:r w:rsidR="00CB3C93">
        <w:rPr>
          <w:rFonts w:ascii="Times New Roman" w:hAnsi="Times New Roman" w:cs="Times New Roman"/>
          <w:i/>
          <w:iCs/>
          <w:sz w:val="22"/>
          <w:szCs w:val="22"/>
        </w:rPr>
        <w:t xml:space="preserve">, </w:t>
      </w:r>
      <w:r w:rsidR="00CB3C93" w:rsidRPr="00CB3C93">
        <w:rPr>
          <w:rFonts w:ascii="Times New Roman" w:hAnsi="Times New Roman" w:cs="Times New Roman"/>
          <w:sz w:val="22"/>
          <w:szCs w:val="22"/>
        </w:rPr>
        <w:t>p. 113.</w:t>
      </w:r>
    </w:p>
  </w:footnote>
  <w:footnote w:id="76">
    <w:p w14:paraId="78A4F9C3" w14:textId="22E864C5" w:rsidR="00444690" w:rsidRDefault="00D601C0">
      <w:pPr>
        <w:pStyle w:val="FootnoteText"/>
        <w:rPr>
          <w:rFonts w:ascii="Times New Roman" w:hAnsi="Times New Roman" w:cs="Times New Roman"/>
          <w:sz w:val="22"/>
          <w:szCs w:val="22"/>
        </w:rPr>
      </w:pPr>
      <w:r>
        <w:rPr>
          <w:rStyle w:val="FootnoteReference"/>
        </w:rPr>
        <w:footnoteRef/>
      </w:r>
      <w:r w:rsidR="00CB3C93">
        <w:rPr>
          <w:rFonts w:ascii="Times New Roman" w:hAnsi="Times New Roman" w:cs="Times New Roman"/>
          <w:sz w:val="24"/>
          <w:szCs w:val="24"/>
        </w:rPr>
        <w:t xml:space="preserve"> </w:t>
      </w:r>
      <w:r w:rsidRPr="007D05AB">
        <w:rPr>
          <w:rFonts w:ascii="Times New Roman" w:hAnsi="Times New Roman" w:cs="Times New Roman"/>
          <w:sz w:val="22"/>
          <w:szCs w:val="22"/>
        </w:rPr>
        <w:t>Iamblichus</w:t>
      </w:r>
      <w:r w:rsidR="007D05AB" w:rsidRPr="007D05AB">
        <w:rPr>
          <w:rFonts w:ascii="Times New Roman" w:hAnsi="Times New Roman" w:cs="Times New Roman"/>
          <w:sz w:val="22"/>
          <w:szCs w:val="22"/>
        </w:rPr>
        <w:t xml:space="preserve">, </w:t>
      </w:r>
      <w:r w:rsidR="007D05AB" w:rsidRPr="00444690">
        <w:rPr>
          <w:rFonts w:ascii="Times New Roman" w:hAnsi="Times New Roman" w:cs="Times New Roman"/>
          <w:i/>
          <w:iCs/>
          <w:sz w:val="22"/>
          <w:szCs w:val="22"/>
        </w:rPr>
        <w:t xml:space="preserve">On </w:t>
      </w:r>
      <w:r w:rsidR="00191E21">
        <w:rPr>
          <w:rFonts w:ascii="Times New Roman" w:hAnsi="Times New Roman" w:cs="Times New Roman"/>
          <w:i/>
          <w:iCs/>
          <w:sz w:val="22"/>
          <w:szCs w:val="22"/>
        </w:rPr>
        <w:t>T</w:t>
      </w:r>
      <w:r w:rsidR="007D05AB" w:rsidRPr="00444690">
        <w:rPr>
          <w:rFonts w:ascii="Times New Roman" w:hAnsi="Times New Roman" w:cs="Times New Roman"/>
          <w:i/>
          <w:iCs/>
          <w:sz w:val="22"/>
          <w:szCs w:val="22"/>
        </w:rPr>
        <w:t xml:space="preserve">he Mysteries </w:t>
      </w:r>
      <w:r w:rsidR="00191E21">
        <w:rPr>
          <w:rFonts w:ascii="Times New Roman" w:hAnsi="Times New Roman" w:cs="Times New Roman"/>
          <w:i/>
          <w:iCs/>
          <w:sz w:val="22"/>
          <w:szCs w:val="22"/>
        </w:rPr>
        <w:t>O</w:t>
      </w:r>
      <w:r w:rsidR="007D05AB" w:rsidRPr="00444690">
        <w:rPr>
          <w:rFonts w:ascii="Times New Roman" w:hAnsi="Times New Roman" w:cs="Times New Roman"/>
          <w:i/>
          <w:iCs/>
          <w:sz w:val="22"/>
          <w:szCs w:val="22"/>
        </w:rPr>
        <w:t xml:space="preserve">f </w:t>
      </w:r>
      <w:r w:rsidR="00191E21">
        <w:rPr>
          <w:rFonts w:ascii="Times New Roman" w:hAnsi="Times New Roman" w:cs="Times New Roman"/>
          <w:i/>
          <w:iCs/>
          <w:sz w:val="22"/>
          <w:szCs w:val="22"/>
        </w:rPr>
        <w:t>T</w:t>
      </w:r>
      <w:r w:rsidR="007D05AB" w:rsidRPr="00444690">
        <w:rPr>
          <w:rFonts w:ascii="Times New Roman" w:hAnsi="Times New Roman" w:cs="Times New Roman"/>
          <w:i/>
          <w:iCs/>
          <w:sz w:val="22"/>
          <w:szCs w:val="22"/>
        </w:rPr>
        <w:t xml:space="preserve">he Egyptians, Chaldeans, </w:t>
      </w:r>
      <w:r w:rsidR="00191E21">
        <w:rPr>
          <w:rFonts w:ascii="Times New Roman" w:hAnsi="Times New Roman" w:cs="Times New Roman"/>
          <w:i/>
          <w:iCs/>
          <w:sz w:val="22"/>
          <w:szCs w:val="22"/>
        </w:rPr>
        <w:t>A</w:t>
      </w:r>
      <w:r w:rsidR="007D05AB" w:rsidRPr="00444690">
        <w:rPr>
          <w:rFonts w:ascii="Times New Roman" w:hAnsi="Times New Roman" w:cs="Times New Roman"/>
          <w:i/>
          <w:iCs/>
          <w:sz w:val="22"/>
          <w:szCs w:val="22"/>
        </w:rPr>
        <w:t>nd Assyrians</w:t>
      </w:r>
      <w:r w:rsidR="007D05AB" w:rsidRPr="007D05AB">
        <w:rPr>
          <w:rFonts w:ascii="Times New Roman" w:hAnsi="Times New Roman" w:cs="Times New Roman"/>
          <w:sz w:val="22"/>
          <w:szCs w:val="22"/>
        </w:rPr>
        <w:t>, trans. Thomas Taylor,</w:t>
      </w:r>
    </w:p>
    <w:p w14:paraId="657BBC74" w14:textId="6E88294A" w:rsidR="00D601C0" w:rsidRDefault="007D05AB" w:rsidP="00444690">
      <w:pPr>
        <w:pStyle w:val="FootnoteText"/>
        <w:ind w:firstLine="720"/>
      </w:pPr>
      <w:r w:rsidRPr="007D05AB">
        <w:rPr>
          <w:rFonts w:ascii="Times New Roman" w:hAnsi="Times New Roman" w:cs="Times New Roman"/>
          <w:sz w:val="22"/>
          <w:szCs w:val="22"/>
        </w:rPr>
        <w:t xml:space="preserve">Bertram Doble, </w:t>
      </w:r>
      <w:r w:rsidR="00D601C0" w:rsidRPr="007D05AB">
        <w:rPr>
          <w:rFonts w:ascii="Times New Roman" w:hAnsi="Times New Roman" w:cs="Times New Roman"/>
          <w:sz w:val="22"/>
          <w:szCs w:val="22"/>
        </w:rPr>
        <w:t>1</w:t>
      </w:r>
      <w:r w:rsidRPr="007D05AB">
        <w:rPr>
          <w:rFonts w:ascii="Times New Roman" w:hAnsi="Times New Roman" w:cs="Times New Roman"/>
          <w:sz w:val="22"/>
          <w:szCs w:val="22"/>
        </w:rPr>
        <w:t xml:space="preserve">895 </w:t>
      </w:r>
      <w:r w:rsidR="00444690">
        <w:rPr>
          <w:rFonts w:ascii="Times New Roman" w:hAnsi="Times New Roman" w:cs="Times New Roman"/>
          <w:sz w:val="22"/>
          <w:szCs w:val="22"/>
        </w:rPr>
        <w:t xml:space="preserve">chapter 27, </w:t>
      </w:r>
      <w:r w:rsidRPr="007D05AB">
        <w:rPr>
          <w:rFonts w:ascii="Times New Roman" w:hAnsi="Times New Roman" w:cs="Times New Roman"/>
          <w:sz w:val="22"/>
          <w:szCs w:val="22"/>
        </w:rPr>
        <w:t xml:space="preserve">p. </w:t>
      </w:r>
      <w:r w:rsidR="00D601C0" w:rsidRPr="007D05AB">
        <w:rPr>
          <w:rFonts w:ascii="Times New Roman" w:hAnsi="Times New Roman" w:cs="Times New Roman"/>
          <w:sz w:val="22"/>
          <w:szCs w:val="22"/>
        </w:rPr>
        <w:t>1</w:t>
      </w:r>
      <w:r w:rsidR="00444690">
        <w:rPr>
          <w:rFonts w:ascii="Times New Roman" w:hAnsi="Times New Roman" w:cs="Times New Roman"/>
          <w:sz w:val="22"/>
          <w:szCs w:val="22"/>
        </w:rPr>
        <w:t>89</w:t>
      </w:r>
      <w:r w:rsidRPr="007D05AB">
        <w:rPr>
          <w:rFonts w:ascii="Times New Roman" w:hAnsi="Times New Roman" w:cs="Times New Roman"/>
          <w:sz w:val="22"/>
          <w:szCs w:val="22"/>
        </w:rPr>
        <w:t>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0E4E"/>
    <w:rsid w:val="00002132"/>
    <w:rsid w:val="000071CD"/>
    <w:rsid w:val="00015856"/>
    <w:rsid w:val="00030B03"/>
    <w:rsid w:val="00032AD8"/>
    <w:rsid w:val="00037EE7"/>
    <w:rsid w:val="00042D11"/>
    <w:rsid w:val="0007009B"/>
    <w:rsid w:val="00075466"/>
    <w:rsid w:val="00081387"/>
    <w:rsid w:val="00083CCB"/>
    <w:rsid w:val="00085C45"/>
    <w:rsid w:val="00091A21"/>
    <w:rsid w:val="00092D0D"/>
    <w:rsid w:val="000965D1"/>
    <w:rsid w:val="0009709A"/>
    <w:rsid w:val="000B1742"/>
    <w:rsid w:val="000D7A87"/>
    <w:rsid w:val="000F0476"/>
    <w:rsid w:val="001012B7"/>
    <w:rsid w:val="00115FAB"/>
    <w:rsid w:val="001212CC"/>
    <w:rsid w:val="00122716"/>
    <w:rsid w:val="001326D7"/>
    <w:rsid w:val="00143E0D"/>
    <w:rsid w:val="00144073"/>
    <w:rsid w:val="00144423"/>
    <w:rsid w:val="0015069B"/>
    <w:rsid w:val="001600E7"/>
    <w:rsid w:val="00163C99"/>
    <w:rsid w:val="00167098"/>
    <w:rsid w:val="001809AA"/>
    <w:rsid w:val="00182023"/>
    <w:rsid w:val="00191E21"/>
    <w:rsid w:val="001A139C"/>
    <w:rsid w:val="001C37BC"/>
    <w:rsid w:val="001C3A67"/>
    <w:rsid w:val="001D13CB"/>
    <w:rsid w:val="001D5DA7"/>
    <w:rsid w:val="001D772F"/>
    <w:rsid w:val="001E7611"/>
    <w:rsid w:val="001F1BC8"/>
    <w:rsid w:val="002117F9"/>
    <w:rsid w:val="002128D5"/>
    <w:rsid w:val="00216EC7"/>
    <w:rsid w:val="00222AEA"/>
    <w:rsid w:val="002312A7"/>
    <w:rsid w:val="0024353E"/>
    <w:rsid w:val="002439D7"/>
    <w:rsid w:val="00246F94"/>
    <w:rsid w:val="0025061D"/>
    <w:rsid w:val="00251734"/>
    <w:rsid w:val="002519D3"/>
    <w:rsid w:val="0025278B"/>
    <w:rsid w:val="0025365F"/>
    <w:rsid w:val="00257077"/>
    <w:rsid w:val="00261713"/>
    <w:rsid w:val="002709A3"/>
    <w:rsid w:val="00274174"/>
    <w:rsid w:val="002755A2"/>
    <w:rsid w:val="002911EC"/>
    <w:rsid w:val="002A45A8"/>
    <w:rsid w:val="002C0EA2"/>
    <w:rsid w:val="002C6B6B"/>
    <w:rsid w:val="002D3498"/>
    <w:rsid w:val="002D626D"/>
    <w:rsid w:val="002E409B"/>
    <w:rsid w:val="002F7F21"/>
    <w:rsid w:val="00315A3E"/>
    <w:rsid w:val="00317050"/>
    <w:rsid w:val="00320621"/>
    <w:rsid w:val="00335453"/>
    <w:rsid w:val="00341E6C"/>
    <w:rsid w:val="00344B39"/>
    <w:rsid w:val="00353DB5"/>
    <w:rsid w:val="00357CA4"/>
    <w:rsid w:val="0036024A"/>
    <w:rsid w:val="003720A8"/>
    <w:rsid w:val="003752C9"/>
    <w:rsid w:val="00375D92"/>
    <w:rsid w:val="00380A3A"/>
    <w:rsid w:val="003835B6"/>
    <w:rsid w:val="0038423D"/>
    <w:rsid w:val="00387839"/>
    <w:rsid w:val="00392D66"/>
    <w:rsid w:val="00396B26"/>
    <w:rsid w:val="003978F3"/>
    <w:rsid w:val="003A00F8"/>
    <w:rsid w:val="003A497C"/>
    <w:rsid w:val="003C05BB"/>
    <w:rsid w:val="003C7072"/>
    <w:rsid w:val="003D0D3F"/>
    <w:rsid w:val="003E1727"/>
    <w:rsid w:val="00405836"/>
    <w:rsid w:val="00415FEA"/>
    <w:rsid w:val="00416DE9"/>
    <w:rsid w:val="0041740E"/>
    <w:rsid w:val="00426FA7"/>
    <w:rsid w:val="0042700B"/>
    <w:rsid w:val="0043109D"/>
    <w:rsid w:val="004409F7"/>
    <w:rsid w:val="004419A6"/>
    <w:rsid w:val="00443B85"/>
    <w:rsid w:val="00444690"/>
    <w:rsid w:val="00451B39"/>
    <w:rsid w:val="00456345"/>
    <w:rsid w:val="00465A61"/>
    <w:rsid w:val="00470F68"/>
    <w:rsid w:val="0047383B"/>
    <w:rsid w:val="00475B6D"/>
    <w:rsid w:val="00476BD6"/>
    <w:rsid w:val="00487631"/>
    <w:rsid w:val="00492442"/>
    <w:rsid w:val="004938CC"/>
    <w:rsid w:val="004A2477"/>
    <w:rsid w:val="004B45CD"/>
    <w:rsid w:val="004B677F"/>
    <w:rsid w:val="004B73B0"/>
    <w:rsid w:val="004C2875"/>
    <w:rsid w:val="004C63FE"/>
    <w:rsid w:val="004D45B0"/>
    <w:rsid w:val="004E3A03"/>
    <w:rsid w:val="004E4619"/>
    <w:rsid w:val="004E691E"/>
    <w:rsid w:val="005054B3"/>
    <w:rsid w:val="00530B15"/>
    <w:rsid w:val="0053413E"/>
    <w:rsid w:val="005542F4"/>
    <w:rsid w:val="00567307"/>
    <w:rsid w:val="0057379C"/>
    <w:rsid w:val="00575107"/>
    <w:rsid w:val="00576064"/>
    <w:rsid w:val="00590B92"/>
    <w:rsid w:val="00595652"/>
    <w:rsid w:val="00597701"/>
    <w:rsid w:val="005A3690"/>
    <w:rsid w:val="005A667B"/>
    <w:rsid w:val="005A7773"/>
    <w:rsid w:val="005D7BE3"/>
    <w:rsid w:val="005E7257"/>
    <w:rsid w:val="005F1F38"/>
    <w:rsid w:val="006004CC"/>
    <w:rsid w:val="00610C55"/>
    <w:rsid w:val="00620180"/>
    <w:rsid w:val="00621FDB"/>
    <w:rsid w:val="00636D1E"/>
    <w:rsid w:val="00645070"/>
    <w:rsid w:val="0064523F"/>
    <w:rsid w:val="006509A8"/>
    <w:rsid w:val="00672692"/>
    <w:rsid w:val="00676698"/>
    <w:rsid w:val="00680E4E"/>
    <w:rsid w:val="00683634"/>
    <w:rsid w:val="006974F9"/>
    <w:rsid w:val="006A2AE0"/>
    <w:rsid w:val="006A7137"/>
    <w:rsid w:val="007057FC"/>
    <w:rsid w:val="007207C1"/>
    <w:rsid w:val="00722211"/>
    <w:rsid w:val="00731473"/>
    <w:rsid w:val="0073196D"/>
    <w:rsid w:val="00731CA7"/>
    <w:rsid w:val="0073298C"/>
    <w:rsid w:val="00755C81"/>
    <w:rsid w:val="0076248F"/>
    <w:rsid w:val="00763B70"/>
    <w:rsid w:val="00765F81"/>
    <w:rsid w:val="0077594C"/>
    <w:rsid w:val="00786AC7"/>
    <w:rsid w:val="007A0E63"/>
    <w:rsid w:val="007A30E9"/>
    <w:rsid w:val="007A639E"/>
    <w:rsid w:val="007A7D8E"/>
    <w:rsid w:val="007B0D6C"/>
    <w:rsid w:val="007B1086"/>
    <w:rsid w:val="007D05AB"/>
    <w:rsid w:val="007D1194"/>
    <w:rsid w:val="00807EED"/>
    <w:rsid w:val="00816879"/>
    <w:rsid w:val="008343B0"/>
    <w:rsid w:val="00843647"/>
    <w:rsid w:val="00845BD2"/>
    <w:rsid w:val="008475EC"/>
    <w:rsid w:val="00876BAC"/>
    <w:rsid w:val="0088207C"/>
    <w:rsid w:val="008A3F27"/>
    <w:rsid w:val="008A6209"/>
    <w:rsid w:val="008C0A2B"/>
    <w:rsid w:val="008C420D"/>
    <w:rsid w:val="008C6316"/>
    <w:rsid w:val="008C734B"/>
    <w:rsid w:val="008D6556"/>
    <w:rsid w:val="008E586B"/>
    <w:rsid w:val="008F5BDC"/>
    <w:rsid w:val="00907E83"/>
    <w:rsid w:val="0091013C"/>
    <w:rsid w:val="009168DF"/>
    <w:rsid w:val="00931C8B"/>
    <w:rsid w:val="00933829"/>
    <w:rsid w:val="00937DAC"/>
    <w:rsid w:val="0094253B"/>
    <w:rsid w:val="00942836"/>
    <w:rsid w:val="00945E04"/>
    <w:rsid w:val="00951A28"/>
    <w:rsid w:val="0095238B"/>
    <w:rsid w:val="00960F3C"/>
    <w:rsid w:val="00985EA6"/>
    <w:rsid w:val="009915D8"/>
    <w:rsid w:val="00993340"/>
    <w:rsid w:val="00997C79"/>
    <w:rsid w:val="009B1B8A"/>
    <w:rsid w:val="009B274E"/>
    <w:rsid w:val="009C0D0E"/>
    <w:rsid w:val="009D1E26"/>
    <w:rsid w:val="009E52E4"/>
    <w:rsid w:val="009F0A7E"/>
    <w:rsid w:val="00A03ABC"/>
    <w:rsid w:val="00A05A5E"/>
    <w:rsid w:val="00A07665"/>
    <w:rsid w:val="00A2296D"/>
    <w:rsid w:val="00A2426E"/>
    <w:rsid w:val="00A25C0E"/>
    <w:rsid w:val="00A36500"/>
    <w:rsid w:val="00A46CC7"/>
    <w:rsid w:val="00A505F5"/>
    <w:rsid w:val="00A60FC0"/>
    <w:rsid w:val="00A61353"/>
    <w:rsid w:val="00A61622"/>
    <w:rsid w:val="00A65755"/>
    <w:rsid w:val="00A723D3"/>
    <w:rsid w:val="00A92F18"/>
    <w:rsid w:val="00A97A11"/>
    <w:rsid w:val="00AA2139"/>
    <w:rsid w:val="00AA23A4"/>
    <w:rsid w:val="00AA3114"/>
    <w:rsid w:val="00AA59FE"/>
    <w:rsid w:val="00AB138D"/>
    <w:rsid w:val="00AE3C8F"/>
    <w:rsid w:val="00AF0FBE"/>
    <w:rsid w:val="00AF52BD"/>
    <w:rsid w:val="00B06D7A"/>
    <w:rsid w:val="00B13F15"/>
    <w:rsid w:val="00B43E31"/>
    <w:rsid w:val="00B55156"/>
    <w:rsid w:val="00B61393"/>
    <w:rsid w:val="00B62E6E"/>
    <w:rsid w:val="00B65622"/>
    <w:rsid w:val="00B83EF2"/>
    <w:rsid w:val="00B84C05"/>
    <w:rsid w:val="00B920C3"/>
    <w:rsid w:val="00BA2725"/>
    <w:rsid w:val="00BA2A59"/>
    <w:rsid w:val="00BB7F98"/>
    <w:rsid w:val="00BC272B"/>
    <w:rsid w:val="00BC2BF1"/>
    <w:rsid w:val="00BC4F48"/>
    <w:rsid w:val="00BD63A5"/>
    <w:rsid w:val="00BE203B"/>
    <w:rsid w:val="00BF1A6F"/>
    <w:rsid w:val="00BF4016"/>
    <w:rsid w:val="00C0236F"/>
    <w:rsid w:val="00C07573"/>
    <w:rsid w:val="00C2222E"/>
    <w:rsid w:val="00C30420"/>
    <w:rsid w:val="00C329F7"/>
    <w:rsid w:val="00C33664"/>
    <w:rsid w:val="00C37A8E"/>
    <w:rsid w:val="00C422F0"/>
    <w:rsid w:val="00C42422"/>
    <w:rsid w:val="00C4286F"/>
    <w:rsid w:val="00C51387"/>
    <w:rsid w:val="00C525B2"/>
    <w:rsid w:val="00C535F5"/>
    <w:rsid w:val="00C65990"/>
    <w:rsid w:val="00C67D94"/>
    <w:rsid w:val="00C824D1"/>
    <w:rsid w:val="00C86FD9"/>
    <w:rsid w:val="00C91498"/>
    <w:rsid w:val="00C92F10"/>
    <w:rsid w:val="00CA1B54"/>
    <w:rsid w:val="00CA29D5"/>
    <w:rsid w:val="00CA4022"/>
    <w:rsid w:val="00CB04DC"/>
    <w:rsid w:val="00CB09F4"/>
    <w:rsid w:val="00CB3C93"/>
    <w:rsid w:val="00CC01D7"/>
    <w:rsid w:val="00CC790C"/>
    <w:rsid w:val="00CD02E6"/>
    <w:rsid w:val="00CD113E"/>
    <w:rsid w:val="00CD2CB2"/>
    <w:rsid w:val="00CE2996"/>
    <w:rsid w:val="00CE49C2"/>
    <w:rsid w:val="00CE5CBE"/>
    <w:rsid w:val="00CF117B"/>
    <w:rsid w:val="00CF1F84"/>
    <w:rsid w:val="00D0568E"/>
    <w:rsid w:val="00D21387"/>
    <w:rsid w:val="00D24C04"/>
    <w:rsid w:val="00D344DD"/>
    <w:rsid w:val="00D37EF1"/>
    <w:rsid w:val="00D506AE"/>
    <w:rsid w:val="00D601C0"/>
    <w:rsid w:val="00DA14F6"/>
    <w:rsid w:val="00DA3132"/>
    <w:rsid w:val="00DA5E3E"/>
    <w:rsid w:val="00DB241F"/>
    <w:rsid w:val="00DB423B"/>
    <w:rsid w:val="00DE0BA8"/>
    <w:rsid w:val="00DE1821"/>
    <w:rsid w:val="00DE5856"/>
    <w:rsid w:val="00DE59F6"/>
    <w:rsid w:val="00DF17ED"/>
    <w:rsid w:val="00E04135"/>
    <w:rsid w:val="00E053BA"/>
    <w:rsid w:val="00E055A3"/>
    <w:rsid w:val="00E11B64"/>
    <w:rsid w:val="00E16DA8"/>
    <w:rsid w:val="00E21820"/>
    <w:rsid w:val="00E23FD7"/>
    <w:rsid w:val="00E319B8"/>
    <w:rsid w:val="00E40A1B"/>
    <w:rsid w:val="00E43637"/>
    <w:rsid w:val="00E43BAD"/>
    <w:rsid w:val="00E44B82"/>
    <w:rsid w:val="00E55D07"/>
    <w:rsid w:val="00E64233"/>
    <w:rsid w:val="00E65827"/>
    <w:rsid w:val="00E80E10"/>
    <w:rsid w:val="00E92B2B"/>
    <w:rsid w:val="00E955CD"/>
    <w:rsid w:val="00EB53BB"/>
    <w:rsid w:val="00EB76C7"/>
    <w:rsid w:val="00EF3469"/>
    <w:rsid w:val="00EF5730"/>
    <w:rsid w:val="00F00460"/>
    <w:rsid w:val="00F026ED"/>
    <w:rsid w:val="00F05F2B"/>
    <w:rsid w:val="00F13E3F"/>
    <w:rsid w:val="00F25EED"/>
    <w:rsid w:val="00F44C12"/>
    <w:rsid w:val="00F52D4F"/>
    <w:rsid w:val="00F570FB"/>
    <w:rsid w:val="00F60ACA"/>
    <w:rsid w:val="00F71F7B"/>
    <w:rsid w:val="00F876C4"/>
    <w:rsid w:val="00F95A7C"/>
    <w:rsid w:val="00FB55F0"/>
    <w:rsid w:val="00FC737D"/>
    <w:rsid w:val="00FD07EB"/>
    <w:rsid w:val="00FD37F4"/>
    <w:rsid w:val="00FE2C9B"/>
    <w:rsid w:val="00FE44DC"/>
    <w:rsid w:val="00FE50AC"/>
    <w:rsid w:val="00FF1F22"/>
    <w:rsid w:val="00FF5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A4F553E"/>
  <w15:chartTrackingRefBased/>
  <w15:docId w15:val="{C019C92F-6B56-4266-9253-4944954B2A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0E4E"/>
  </w:style>
  <w:style w:type="paragraph" w:styleId="Heading1">
    <w:name w:val="heading 1"/>
    <w:basedOn w:val="Normal"/>
    <w:next w:val="Normal"/>
    <w:link w:val="Heading1Char"/>
    <w:uiPriority w:val="9"/>
    <w:qFormat/>
    <w:rsid w:val="008A620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link w:val="Heading3Char"/>
    <w:qFormat/>
    <w:rsid w:val="00680E4E"/>
    <w:pPr>
      <w:keepNext/>
      <w:spacing w:after="0" w:line="240" w:lineRule="auto"/>
      <w:ind w:left="720"/>
      <w:jc w:val="both"/>
      <w:outlineLvl w:val="2"/>
    </w:pPr>
    <w:rPr>
      <w:rFonts w:ascii="Tahoma" w:eastAsia="SimSun" w:hAnsi="Tahoma" w:cs="Tahoma"/>
      <w:b/>
      <w:bCs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680E4E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unhideWhenUsed/>
    <w:rsid w:val="00680E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noteText">
    <w:name w:val="footnote text"/>
    <w:basedOn w:val="Normal"/>
    <w:link w:val="FootnoteTextChar"/>
    <w:uiPriority w:val="99"/>
    <w:unhideWhenUsed/>
    <w:rsid w:val="004E4619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E4619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E4619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AF52BD"/>
    <w:rPr>
      <w:color w:val="0000FF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AF52BD"/>
    <w:rPr>
      <w:i/>
      <w:iCs/>
    </w:rPr>
  </w:style>
  <w:style w:type="character" w:customStyle="1" w:styleId="Heading1Char">
    <w:name w:val="Heading 1 Char"/>
    <w:basedOn w:val="DefaultParagraphFont"/>
    <w:link w:val="Heading1"/>
    <w:uiPriority w:val="9"/>
    <w:rsid w:val="008A620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UnresolvedMention">
    <w:name w:val="Unresolved Mention"/>
    <w:basedOn w:val="DefaultParagraphFont"/>
    <w:uiPriority w:val="99"/>
    <w:semiHidden/>
    <w:unhideWhenUsed/>
    <w:rsid w:val="00AA2139"/>
    <w:rPr>
      <w:color w:val="605E5C"/>
      <w:shd w:val="clear" w:color="auto" w:fill="E1DFDD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3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3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64523F"/>
    <w:rPr>
      <w:vertAlign w:val="superscript"/>
    </w:rPr>
  </w:style>
  <w:style w:type="character" w:styleId="FollowedHyperlink">
    <w:name w:val="FollowedHyperlink"/>
    <w:basedOn w:val="DefaultParagraphFont"/>
    <w:uiPriority w:val="99"/>
    <w:semiHidden/>
    <w:unhideWhenUsed/>
    <w:rsid w:val="00F44C12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7222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2211"/>
  </w:style>
  <w:style w:type="paragraph" w:styleId="Footer">
    <w:name w:val="footer"/>
    <w:basedOn w:val="Normal"/>
    <w:link w:val="FooterChar"/>
    <w:uiPriority w:val="99"/>
    <w:unhideWhenUsed/>
    <w:rsid w:val="0072221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22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767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2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7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4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9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27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palondon.com/liz/" TargetMode="External"/><Relationship Id="rId13" Type="http://schemas.openxmlformats.org/officeDocument/2006/relationships/hyperlink" Target="https://www.nybooks.com/articles/2024/01/18/the-fate-of-free-will-free-agents-kevin-mitchell/?srsltid=AfmBOoq0U346odmYztJY8AJILTLtjWSilIzANekYZJA5HE7GxtwpOGg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forrestastrology.com/blogs/podcasts/retrograde-natal-planets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forrestastrology.com/blogs/podcasts/astrology-and-psychotherapy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s://www.forrestastrology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orrestastrology.com/blogs/podcasts/a-case-study-in-reincarnation-september-newsletter" TargetMode="External"/><Relationship Id="rId14" Type="http://schemas.openxmlformats.org/officeDocument/2006/relationships/hyperlink" Target="https://plato.stanford.edu/archives/fall2021/entries/hume-freewill/" TargetMode="Externa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orrestastrology.com/blogs/podcasts/retrograde-natal-planets" TargetMode="External"/><Relationship Id="rId3" Type="http://schemas.openxmlformats.org/officeDocument/2006/relationships/hyperlink" Target="https://www.forrestastrology.com/blogs/podcasts/a-case-study-in-reincarnation-september-newsletter" TargetMode="External"/><Relationship Id="rId7" Type="http://schemas.openxmlformats.org/officeDocument/2006/relationships/hyperlink" Target="https://cpalondon.com/liz/" TargetMode="External"/><Relationship Id="rId2" Type="http://schemas.openxmlformats.org/officeDocument/2006/relationships/hyperlink" Target="https://www.forrestastrology.com/" TargetMode="External"/><Relationship Id="rId1" Type="http://schemas.openxmlformats.org/officeDocument/2006/relationships/hyperlink" Target="https://www.nybooks.com/articles/2024/01/18/the-fate-of-free-will-free-agents-kevin-mitchell/?srsltid=AfmBOoq0U346odmYztJY8AJILTLtjWSilIzANekYZJA5HE7GxtwpOGgg" TargetMode="External"/><Relationship Id="rId6" Type="http://schemas.openxmlformats.org/officeDocument/2006/relationships/hyperlink" Target="https://cpalondon.com/liz/" TargetMode="External"/><Relationship Id="rId5" Type="http://schemas.openxmlformats.org/officeDocument/2006/relationships/hyperlink" Target="https://www.forrestastrology.com/blogs/podcasts/astrology-and-psychotherapy" TargetMode="External"/><Relationship Id="rId4" Type="http://schemas.openxmlformats.org/officeDocument/2006/relationships/hyperlink" Target="https://www.forrestastrology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5D3785-2929-4876-BEAF-8890706802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5510</TotalTime>
  <Pages>13</Pages>
  <Words>4342</Words>
  <Characters>24756</Characters>
  <Application>Microsoft Office Word</Application>
  <DocSecurity>0</DocSecurity>
  <Lines>206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Coal Authority</Company>
  <LinksUpToDate>false</LinksUpToDate>
  <CharactersWithSpaces>29040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 Lund</dc:creator>
  <cp:keywords/>
  <dc:description/>
  <cp:lastModifiedBy>Ros Lund</cp:lastModifiedBy>
  <cp:revision>51</cp:revision>
  <dcterms:created xsi:type="dcterms:W3CDTF">2024-11-23T10:43:00Z</dcterms:created>
  <dcterms:modified xsi:type="dcterms:W3CDTF">2025-01-05T17:17:00Z</dcterms:modified>
</cp:coreProperties>
</file>