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3875AC0" w14:textId="77777777" w:rsidR="009E2A77" w:rsidRPr="001E4766" w:rsidRDefault="009E2A77" w:rsidP="009E2A77">
      <w:pPr>
        <w:spacing w:line="360" w:lineRule="auto"/>
        <w:jc w:val="center"/>
        <w:rPr>
          <w:rFonts w:ascii="Times New Roman" w:hAnsi="Times New Roman" w:cs="Times New Roman"/>
          <w:b/>
          <w:sz w:val="40"/>
          <w:szCs w:val="24"/>
        </w:rPr>
      </w:pPr>
    </w:p>
    <w:p w14:paraId="2AB176FB" w14:textId="77777777" w:rsidR="009E2A77" w:rsidRPr="001E4766" w:rsidRDefault="009E2A77" w:rsidP="009E2A77">
      <w:pPr>
        <w:spacing w:line="360" w:lineRule="auto"/>
        <w:jc w:val="center"/>
        <w:rPr>
          <w:rFonts w:ascii="Times New Roman" w:hAnsi="Times New Roman" w:cs="Times New Roman"/>
          <w:b/>
          <w:sz w:val="40"/>
          <w:szCs w:val="24"/>
        </w:rPr>
      </w:pPr>
    </w:p>
    <w:p w14:paraId="17D31C50" w14:textId="77777777" w:rsidR="00A42FB3" w:rsidRDefault="00A42FB3" w:rsidP="009E2A77">
      <w:pPr>
        <w:spacing w:line="360" w:lineRule="auto"/>
        <w:jc w:val="center"/>
        <w:rPr>
          <w:rFonts w:ascii="Times New Roman" w:hAnsi="Times New Roman" w:cs="Times New Roman"/>
          <w:b/>
          <w:sz w:val="40"/>
          <w:szCs w:val="24"/>
        </w:rPr>
      </w:pPr>
    </w:p>
    <w:p w14:paraId="15AE5D61" w14:textId="77777777" w:rsidR="00A42FB3" w:rsidRDefault="00A42FB3" w:rsidP="009E2A77">
      <w:pPr>
        <w:spacing w:line="360" w:lineRule="auto"/>
        <w:jc w:val="center"/>
        <w:rPr>
          <w:rFonts w:ascii="Times New Roman" w:hAnsi="Times New Roman" w:cs="Times New Roman"/>
          <w:b/>
          <w:sz w:val="40"/>
          <w:szCs w:val="24"/>
        </w:rPr>
      </w:pPr>
    </w:p>
    <w:p w14:paraId="61DD68C8" w14:textId="5D4115F9" w:rsidR="00AB2019" w:rsidRPr="001E4766" w:rsidRDefault="009D1E1C" w:rsidP="00A42FB3">
      <w:pPr>
        <w:spacing w:line="360" w:lineRule="auto"/>
        <w:jc w:val="center"/>
        <w:rPr>
          <w:rFonts w:ascii="Times New Roman" w:hAnsi="Times New Roman" w:cs="Times New Roman"/>
          <w:b/>
          <w:sz w:val="40"/>
          <w:szCs w:val="24"/>
        </w:rPr>
      </w:pPr>
      <w:r w:rsidRPr="001E4766">
        <w:rPr>
          <w:rFonts w:ascii="Times New Roman" w:hAnsi="Times New Roman" w:cs="Times New Roman"/>
          <w:b/>
          <w:sz w:val="40"/>
          <w:szCs w:val="24"/>
        </w:rPr>
        <w:t>Evidence-Based Policing and Applications</w:t>
      </w:r>
    </w:p>
    <w:p w14:paraId="3D865F08" w14:textId="237F500F" w:rsidR="00AB2019" w:rsidRDefault="00DF6A84" w:rsidP="00DF6A84">
      <w:pPr>
        <w:tabs>
          <w:tab w:val="center" w:pos="4513"/>
          <w:tab w:val="left" w:pos="5925"/>
        </w:tabs>
        <w:spacing w:line="360" w:lineRule="auto"/>
        <w:rPr>
          <w:rFonts w:ascii="Times New Roman" w:hAnsi="Times New Roman" w:cs="Times New Roman"/>
          <w:b/>
          <w:sz w:val="40"/>
          <w:szCs w:val="24"/>
        </w:rPr>
      </w:pPr>
      <w:r>
        <w:rPr>
          <w:rFonts w:ascii="Times New Roman" w:hAnsi="Times New Roman" w:cs="Times New Roman"/>
          <w:b/>
          <w:sz w:val="40"/>
          <w:szCs w:val="24"/>
        </w:rPr>
        <w:tab/>
      </w:r>
      <w:r w:rsidR="00AB2019" w:rsidRPr="001E4766">
        <w:rPr>
          <w:rFonts w:ascii="Times New Roman" w:hAnsi="Times New Roman" w:cs="Times New Roman"/>
          <w:b/>
          <w:sz w:val="40"/>
          <w:szCs w:val="24"/>
        </w:rPr>
        <w:t>Essay</w:t>
      </w:r>
      <w:r>
        <w:rPr>
          <w:rFonts w:ascii="Times New Roman" w:hAnsi="Times New Roman" w:cs="Times New Roman"/>
          <w:b/>
          <w:sz w:val="40"/>
          <w:szCs w:val="24"/>
        </w:rPr>
        <w:tab/>
      </w:r>
    </w:p>
    <w:p w14:paraId="662F07B8" w14:textId="171FE457" w:rsidR="00DF6A84" w:rsidRDefault="00DF6A84" w:rsidP="00DF6A84">
      <w:pPr>
        <w:tabs>
          <w:tab w:val="center" w:pos="4513"/>
          <w:tab w:val="left" w:pos="5925"/>
        </w:tabs>
        <w:spacing w:line="360" w:lineRule="auto"/>
        <w:rPr>
          <w:rFonts w:ascii="Times New Roman" w:hAnsi="Times New Roman" w:cs="Times New Roman"/>
          <w:b/>
          <w:sz w:val="40"/>
          <w:szCs w:val="24"/>
        </w:rPr>
      </w:pPr>
    </w:p>
    <w:p w14:paraId="3D8788B1" w14:textId="1217624E" w:rsidR="00DF6A84" w:rsidRDefault="00DF6A84" w:rsidP="00DF6A84">
      <w:pPr>
        <w:tabs>
          <w:tab w:val="center" w:pos="4513"/>
          <w:tab w:val="left" w:pos="5925"/>
        </w:tabs>
        <w:spacing w:line="360" w:lineRule="auto"/>
        <w:rPr>
          <w:rFonts w:ascii="Times New Roman" w:hAnsi="Times New Roman" w:cs="Times New Roman"/>
          <w:b/>
          <w:sz w:val="40"/>
          <w:szCs w:val="24"/>
        </w:rPr>
      </w:pPr>
    </w:p>
    <w:p w14:paraId="2622FA84" w14:textId="4C78E7BE" w:rsidR="00DF6A84" w:rsidRDefault="00DF6A84" w:rsidP="00DF6A84">
      <w:pPr>
        <w:tabs>
          <w:tab w:val="center" w:pos="4513"/>
          <w:tab w:val="left" w:pos="5925"/>
        </w:tabs>
        <w:spacing w:line="360" w:lineRule="auto"/>
        <w:rPr>
          <w:rFonts w:ascii="Times New Roman" w:hAnsi="Times New Roman" w:cs="Times New Roman"/>
          <w:b/>
          <w:sz w:val="40"/>
          <w:szCs w:val="24"/>
        </w:rPr>
      </w:pPr>
    </w:p>
    <w:p w14:paraId="555F3146" w14:textId="6F877FC0" w:rsidR="00DF6A84" w:rsidRDefault="00DF6A84" w:rsidP="00DF6A84">
      <w:pPr>
        <w:tabs>
          <w:tab w:val="center" w:pos="4513"/>
          <w:tab w:val="left" w:pos="5925"/>
        </w:tabs>
        <w:spacing w:line="360" w:lineRule="auto"/>
        <w:rPr>
          <w:rFonts w:ascii="Times New Roman" w:hAnsi="Times New Roman" w:cs="Times New Roman"/>
          <w:b/>
          <w:sz w:val="40"/>
          <w:szCs w:val="24"/>
        </w:rPr>
      </w:pPr>
      <w:r>
        <w:rPr>
          <w:rFonts w:ascii="Times New Roman" w:hAnsi="Times New Roman" w:cs="Times New Roman"/>
          <w:b/>
          <w:sz w:val="40"/>
          <w:szCs w:val="24"/>
        </w:rPr>
        <w:t>Student Name: Diana E Androne</w:t>
      </w:r>
    </w:p>
    <w:p w14:paraId="3C3CCCB4" w14:textId="7713541D" w:rsidR="00DF6A84" w:rsidRPr="001E4766" w:rsidRDefault="00DF6A84" w:rsidP="00DF6A84">
      <w:pPr>
        <w:tabs>
          <w:tab w:val="center" w:pos="4513"/>
          <w:tab w:val="left" w:pos="5925"/>
        </w:tabs>
        <w:spacing w:line="360" w:lineRule="auto"/>
        <w:rPr>
          <w:rFonts w:ascii="Times New Roman" w:hAnsi="Times New Roman" w:cs="Times New Roman"/>
          <w:b/>
          <w:sz w:val="40"/>
          <w:szCs w:val="24"/>
        </w:rPr>
      </w:pPr>
      <w:r>
        <w:rPr>
          <w:rFonts w:ascii="Times New Roman" w:hAnsi="Times New Roman" w:cs="Times New Roman"/>
          <w:b/>
          <w:sz w:val="40"/>
          <w:szCs w:val="24"/>
        </w:rPr>
        <w:t>Student ID: 2129591</w:t>
      </w:r>
      <w:bookmarkStart w:id="0" w:name="_GoBack"/>
      <w:bookmarkEnd w:id="0"/>
    </w:p>
    <w:p w14:paraId="0A393E9E" w14:textId="77777777" w:rsidR="009E2A77" w:rsidRPr="001E4766" w:rsidRDefault="009D1E1C" w:rsidP="009E2A77">
      <w:pPr>
        <w:spacing w:line="360" w:lineRule="auto"/>
        <w:jc w:val="both"/>
        <w:rPr>
          <w:rFonts w:ascii="Times New Roman" w:hAnsi="Times New Roman" w:cs="Times New Roman"/>
          <w:b/>
          <w:sz w:val="24"/>
          <w:szCs w:val="24"/>
        </w:rPr>
      </w:pPr>
      <w:r w:rsidRPr="001E4766">
        <w:rPr>
          <w:rFonts w:ascii="Times New Roman" w:hAnsi="Times New Roman" w:cs="Times New Roman"/>
          <w:b/>
          <w:sz w:val="24"/>
          <w:szCs w:val="24"/>
        </w:rPr>
        <w:br w:type="page"/>
      </w:r>
    </w:p>
    <w:p w14:paraId="28A5F316" w14:textId="77777777" w:rsidR="00A3038F" w:rsidRPr="001E4766" w:rsidRDefault="009D1E1C" w:rsidP="004847DE">
      <w:pPr>
        <w:pStyle w:val="Heading1"/>
        <w:spacing w:after="240" w:line="360" w:lineRule="auto"/>
        <w:jc w:val="both"/>
        <w:rPr>
          <w:rFonts w:ascii="Times New Roman" w:hAnsi="Times New Roman" w:cs="Times New Roman"/>
          <w:b/>
          <w:szCs w:val="24"/>
        </w:rPr>
      </w:pPr>
      <w:bookmarkStart w:id="1" w:name="_Toc106101200"/>
      <w:r w:rsidRPr="001E4766">
        <w:rPr>
          <w:rFonts w:ascii="Times New Roman" w:hAnsi="Times New Roman" w:cs="Times New Roman"/>
          <w:b/>
          <w:szCs w:val="24"/>
        </w:rPr>
        <w:lastRenderedPageBreak/>
        <w:t>Introduction</w:t>
      </w:r>
      <w:bookmarkEnd w:id="1"/>
    </w:p>
    <w:p w14:paraId="016B55FB" w14:textId="77777777" w:rsidR="00A3038F" w:rsidRPr="001E4766" w:rsidRDefault="009D1E1C" w:rsidP="004847DE">
      <w:pPr>
        <w:spacing w:after="240" w:line="360" w:lineRule="auto"/>
        <w:jc w:val="both"/>
        <w:rPr>
          <w:rFonts w:ascii="Times New Roman" w:hAnsi="Times New Roman" w:cs="Times New Roman"/>
          <w:sz w:val="24"/>
          <w:szCs w:val="24"/>
        </w:rPr>
      </w:pPr>
      <w:r w:rsidRPr="001E4766">
        <w:rPr>
          <w:rFonts w:ascii="Times New Roman" w:hAnsi="Times New Roman" w:cs="Times New Roman"/>
          <w:sz w:val="24"/>
          <w:szCs w:val="24"/>
        </w:rPr>
        <w:t xml:space="preserve">The following essay is responsible for providing a detailed explanation of Evidence-based Policing and its impacts on real-life settings. This also includes two major models which are very effective for policing. One is the SARA model and the other is the POP model. SARA is the model of scanning, analyzing, responding and doing an assessment of a particular crime problem. On the other hand, POP is Problem-oriented policing which is responsible for providing quick services to humankind. This essay will also deliver an explanation of these two models in the real setting. </w:t>
      </w:r>
    </w:p>
    <w:p w14:paraId="0DCE4080" w14:textId="77777777" w:rsidR="000271C3" w:rsidRPr="001E4766" w:rsidRDefault="009D1E1C" w:rsidP="004847DE">
      <w:pPr>
        <w:pStyle w:val="Heading1"/>
        <w:spacing w:after="240" w:line="360" w:lineRule="auto"/>
        <w:jc w:val="both"/>
        <w:rPr>
          <w:rFonts w:ascii="Times New Roman" w:hAnsi="Times New Roman" w:cs="Times New Roman"/>
          <w:b/>
          <w:szCs w:val="24"/>
        </w:rPr>
      </w:pPr>
      <w:bookmarkStart w:id="2" w:name="_Toc106101201"/>
      <w:r w:rsidRPr="001E4766">
        <w:rPr>
          <w:rFonts w:ascii="Times New Roman" w:hAnsi="Times New Roman" w:cs="Times New Roman"/>
          <w:b/>
          <w:szCs w:val="24"/>
        </w:rPr>
        <w:t>Evidence-b</w:t>
      </w:r>
      <w:r w:rsidR="00031939" w:rsidRPr="001E4766">
        <w:rPr>
          <w:rFonts w:ascii="Times New Roman" w:hAnsi="Times New Roman" w:cs="Times New Roman"/>
          <w:b/>
          <w:szCs w:val="24"/>
        </w:rPr>
        <w:t>ased Policing</w:t>
      </w:r>
      <w:bookmarkEnd w:id="2"/>
    </w:p>
    <w:p w14:paraId="3C8D1876" w14:textId="77777777" w:rsidR="00DC47F3" w:rsidRPr="001E4766" w:rsidRDefault="009D1E1C" w:rsidP="004847DE">
      <w:pPr>
        <w:spacing w:after="240" w:line="360" w:lineRule="auto"/>
        <w:jc w:val="both"/>
        <w:rPr>
          <w:rFonts w:ascii="Times New Roman" w:hAnsi="Times New Roman" w:cs="Times New Roman"/>
          <w:sz w:val="24"/>
          <w:szCs w:val="24"/>
        </w:rPr>
      </w:pPr>
      <w:r w:rsidRPr="001E4766">
        <w:rPr>
          <w:rFonts w:ascii="Times New Roman" w:hAnsi="Times New Roman" w:cs="Times New Roman"/>
          <w:sz w:val="24"/>
          <w:szCs w:val="24"/>
        </w:rPr>
        <w:t>EBP or Evidence-based policing is a kind of process which is responsible for tackling and making different types of decisions and policies for the department of police. The root of EBP has come from evidence-based practices. According to Sherman (2018), EBP is a new type of paradigm which is responsible for managing the police investigation more effectively and properly. EBP helps the police department for conducting in-depth research and analysis of the overall development of a crime</w:t>
      </w:r>
      <w:r w:rsidR="004D49EE" w:rsidRPr="001E4766">
        <w:rPr>
          <w:rFonts w:ascii="Times New Roman" w:hAnsi="Times New Roman" w:cs="Times New Roman"/>
          <w:color w:val="000000"/>
          <w:sz w:val="24"/>
          <w:szCs w:val="24"/>
          <w:shd w:val="clear" w:color="auto" w:fill="FFFFFF"/>
        </w:rPr>
        <w:t xml:space="preserve"> (De Wree, 2011)</w:t>
      </w:r>
      <w:r w:rsidRPr="001E4766">
        <w:rPr>
          <w:rFonts w:ascii="Times New Roman" w:hAnsi="Times New Roman" w:cs="Times New Roman"/>
          <w:sz w:val="24"/>
          <w:szCs w:val="24"/>
        </w:rPr>
        <w:t xml:space="preserve">. </w:t>
      </w:r>
      <w:r w:rsidR="008F7F94" w:rsidRPr="001E4766">
        <w:rPr>
          <w:rFonts w:ascii="Times New Roman" w:hAnsi="Times New Roman" w:cs="Times New Roman"/>
          <w:sz w:val="24"/>
          <w:szCs w:val="24"/>
        </w:rPr>
        <w:t xml:space="preserve">In many cases, there found that police arrest the wrong person who is not the criminal. In those cases, the police department has to face a lot of bad impressions among the societies. So, the police department has to find out this process of policing for the overall management of the police cases. This system also includes medical proof and forensic reports for acquiring </w:t>
      </w:r>
      <w:r w:rsidR="00276088" w:rsidRPr="001E4766">
        <w:rPr>
          <w:rFonts w:ascii="Times New Roman" w:hAnsi="Times New Roman" w:cs="Times New Roman"/>
          <w:sz w:val="24"/>
          <w:szCs w:val="24"/>
        </w:rPr>
        <w:t>the actual</w:t>
      </w:r>
      <w:r w:rsidR="008F7F94" w:rsidRPr="001E4766">
        <w:rPr>
          <w:rFonts w:ascii="Times New Roman" w:hAnsi="Times New Roman" w:cs="Times New Roman"/>
          <w:sz w:val="24"/>
          <w:szCs w:val="24"/>
        </w:rPr>
        <w:t xml:space="preserve"> </w:t>
      </w:r>
      <w:r w:rsidR="00276088" w:rsidRPr="001E4766">
        <w:rPr>
          <w:rFonts w:ascii="Times New Roman" w:hAnsi="Times New Roman" w:cs="Times New Roman"/>
          <w:sz w:val="24"/>
          <w:szCs w:val="24"/>
        </w:rPr>
        <w:t>evidence</w:t>
      </w:r>
      <w:r w:rsidR="008F7F94" w:rsidRPr="001E4766">
        <w:rPr>
          <w:rFonts w:ascii="Times New Roman" w:hAnsi="Times New Roman" w:cs="Times New Roman"/>
          <w:sz w:val="24"/>
          <w:szCs w:val="24"/>
        </w:rPr>
        <w:t xml:space="preserve"> about a particular </w:t>
      </w:r>
      <w:r w:rsidR="00276088" w:rsidRPr="001E4766">
        <w:rPr>
          <w:rFonts w:ascii="Times New Roman" w:hAnsi="Times New Roman" w:cs="Times New Roman"/>
          <w:sz w:val="24"/>
          <w:szCs w:val="24"/>
        </w:rPr>
        <w:t xml:space="preserve">victim and the innocent one. </w:t>
      </w:r>
      <w:r w:rsidRPr="001E4766">
        <w:rPr>
          <w:rFonts w:ascii="Times New Roman" w:hAnsi="Times New Roman" w:cs="Times New Roman"/>
          <w:sz w:val="24"/>
          <w:szCs w:val="24"/>
        </w:rPr>
        <w:t>This special system of police departments requires some advocates and major employees who are usually responsible for the overall management of this department. They usually emphasize the trials, empirical research and statistical analysis which majorly impact the overall development of the cases. EBP also includes the traditional policing system because this is considered to be the root of any kind of case development. EBP is also responsible for increasing awareness among the societies and the application of different tracking, targeting and scientific testing. For developing public security among the societies, EBP is very effective and so this is very necessary to be established in the police department properly. Sherman first established this system of policing in 2000 which is now considered the root of any kind of criminal case</w:t>
      </w:r>
      <w:r w:rsidR="004D49EE" w:rsidRPr="001E4766">
        <w:rPr>
          <w:rFonts w:ascii="Times New Roman" w:hAnsi="Times New Roman" w:cs="Times New Roman"/>
          <w:color w:val="000000"/>
          <w:sz w:val="24"/>
          <w:szCs w:val="24"/>
          <w:shd w:val="clear" w:color="auto" w:fill="FFFFFF"/>
        </w:rPr>
        <w:t xml:space="preserve"> (Lum and Koper, 2018)</w:t>
      </w:r>
      <w:r w:rsidRPr="001E4766">
        <w:rPr>
          <w:rFonts w:ascii="Times New Roman" w:hAnsi="Times New Roman" w:cs="Times New Roman"/>
          <w:sz w:val="24"/>
          <w:szCs w:val="24"/>
        </w:rPr>
        <w:t xml:space="preserve">. In Cambridge, Sherman has also started a training centre for providing lessons about EBP training to police of different </w:t>
      </w:r>
      <w:r w:rsidRPr="001E4766">
        <w:rPr>
          <w:rFonts w:ascii="Times New Roman" w:hAnsi="Times New Roman" w:cs="Times New Roman"/>
          <w:sz w:val="24"/>
          <w:szCs w:val="24"/>
        </w:rPr>
        <w:lastRenderedPageBreak/>
        <w:t>countries. Based on the analysis of Sherman, many countries have developed EBP executive services for their police departments.</w:t>
      </w:r>
    </w:p>
    <w:p w14:paraId="7CE659E1" w14:textId="77777777" w:rsidR="003F3028" w:rsidRPr="001E4766" w:rsidRDefault="009D1E1C" w:rsidP="004847DE">
      <w:pPr>
        <w:pStyle w:val="Heading1"/>
        <w:spacing w:after="240" w:line="360" w:lineRule="auto"/>
        <w:jc w:val="both"/>
        <w:rPr>
          <w:rFonts w:ascii="Times New Roman" w:hAnsi="Times New Roman" w:cs="Times New Roman"/>
          <w:b/>
          <w:szCs w:val="24"/>
        </w:rPr>
      </w:pPr>
      <w:bookmarkStart w:id="3" w:name="_Toc106101203"/>
      <w:r w:rsidRPr="001E4766">
        <w:rPr>
          <w:rFonts w:ascii="Times New Roman" w:hAnsi="Times New Roman" w:cs="Times New Roman"/>
          <w:b/>
          <w:szCs w:val="24"/>
        </w:rPr>
        <w:t>SARA Model</w:t>
      </w:r>
      <w:bookmarkEnd w:id="3"/>
    </w:p>
    <w:p w14:paraId="2C131602" w14:textId="77777777" w:rsidR="003F3028" w:rsidRPr="001E4766" w:rsidRDefault="009D1E1C" w:rsidP="004847DE">
      <w:pPr>
        <w:spacing w:after="240" w:line="360" w:lineRule="auto"/>
        <w:jc w:val="both"/>
        <w:rPr>
          <w:rFonts w:ascii="Times New Roman" w:hAnsi="Times New Roman" w:cs="Times New Roman"/>
          <w:sz w:val="24"/>
          <w:szCs w:val="24"/>
        </w:rPr>
      </w:pPr>
      <w:r w:rsidRPr="001E4766">
        <w:rPr>
          <w:rFonts w:ascii="Times New Roman" w:hAnsi="Times New Roman" w:cs="Times New Roman"/>
          <w:sz w:val="24"/>
          <w:szCs w:val="24"/>
        </w:rPr>
        <w:t>This is one of the most commonly used models for conducting policing properly all over the world which has been proposed by a famous Criminologist named Herman Goldstein. This model was first published in 1979</w:t>
      </w:r>
      <w:r w:rsidR="00544E86" w:rsidRPr="001E4766">
        <w:rPr>
          <w:rFonts w:ascii="Times New Roman" w:hAnsi="Times New Roman" w:cs="Times New Roman"/>
          <w:color w:val="000000"/>
          <w:sz w:val="24"/>
          <w:szCs w:val="24"/>
          <w:shd w:val="clear" w:color="auto" w:fill="FFFFFF"/>
        </w:rPr>
        <w:t xml:space="preserve"> (Dicerto, 2018)</w:t>
      </w:r>
      <w:r w:rsidRPr="001E4766">
        <w:rPr>
          <w:rFonts w:ascii="Times New Roman" w:hAnsi="Times New Roman" w:cs="Times New Roman"/>
          <w:sz w:val="24"/>
          <w:szCs w:val="24"/>
        </w:rPr>
        <w:t xml:space="preserve">. This model was started as the major part of "Problem-Oriented Policing" which was an incident-driven and reactive policing system through which police departments can be successful in their duty. This is also responsible for enforcing the law of a particular sector of the police department. SARA stands for Scanning, analysis, response and assessment. These are considered to be the main parts of this model. </w:t>
      </w:r>
    </w:p>
    <w:p w14:paraId="73401B92" w14:textId="464F5D0B" w:rsidR="00236B14" w:rsidRPr="001E4766" w:rsidRDefault="009D1E1C" w:rsidP="00034D75">
      <w:pPr>
        <w:pStyle w:val="Heading3"/>
        <w:spacing w:after="240"/>
        <w:rPr>
          <w:rFonts w:ascii="Times New Roman" w:hAnsi="Times New Roman" w:cs="Times New Roman"/>
          <w:b/>
          <w:bCs/>
        </w:rPr>
      </w:pPr>
      <w:bookmarkStart w:id="4" w:name="_Toc106101204"/>
      <w:r w:rsidRPr="001E4766">
        <w:rPr>
          <w:rFonts w:ascii="Times New Roman" w:hAnsi="Times New Roman" w:cs="Times New Roman"/>
          <w:b/>
          <w:bCs/>
        </w:rPr>
        <w:t>Scanning</w:t>
      </w:r>
      <w:bookmarkEnd w:id="4"/>
    </w:p>
    <w:p w14:paraId="7D6EAFDD" w14:textId="77777777" w:rsidR="00236B14" w:rsidRPr="001E4766" w:rsidRDefault="009D1E1C" w:rsidP="00034D75">
      <w:pPr>
        <w:spacing w:after="240" w:line="360" w:lineRule="auto"/>
        <w:jc w:val="both"/>
        <w:rPr>
          <w:rFonts w:ascii="Times New Roman" w:hAnsi="Times New Roman" w:cs="Times New Roman"/>
          <w:sz w:val="24"/>
          <w:szCs w:val="24"/>
        </w:rPr>
      </w:pPr>
      <w:r w:rsidRPr="001E4766">
        <w:rPr>
          <w:rFonts w:ascii="Times New Roman" w:hAnsi="Times New Roman" w:cs="Times New Roman"/>
          <w:sz w:val="24"/>
          <w:szCs w:val="24"/>
        </w:rPr>
        <w:t xml:space="preserve">This part of the SARA model is responsible for identifying the basic problems in a particular crime spot. There are several problems in a particular society which are somehow connected to the police and public. All the problems can't be understandable to the police and so they must have to scan the problems properly and try to find out the best solution for </w:t>
      </w:r>
      <w:r w:rsidR="00544E86" w:rsidRPr="001E4766">
        <w:rPr>
          <w:rFonts w:ascii="Times New Roman" w:hAnsi="Times New Roman" w:cs="Times New Roman"/>
          <w:color w:val="000000"/>
          <w:sz w:val="24"/>
          <w:szCs w:val="24"/>
          <w:shd w:val="clear" w:color="auto" w:fill="FFFFFF"/>
        </w:rPr>
        <w:t>them (Mussat Sartor and Ponzio, 2017)</w:t>
      </w:r>
      <w:r w:rsidRPr="001E4766">
        <w:rPr>
          <w:rFonts w:ascii="Times New Roman" w:hAnsi="Times New Roman" w:cs="Times New Roman"/>
          <w:sz w:val="24"/>
          <w:szCs w:val="24"/>
        </w:rPr>
        <w:t>. Under this process,</w:t>
      </w:r>
      <w:r w:rsidR="000D07C8" w:rsidRPr="001E4766">
        <w:rPr>
          <w:rFonts w:ascii="Times New Roman" w:hAnsi="Times New Roman" w:cs="Times New Roman"/>
          <w:sz w:val="24"/>
          <w:szCs w:val="24"/>
        </w:rPr>
        <w:t xml:space="preserve"> </w:t>
      </w:r>
      <w:r w:rsidRPr="001E4766">
        <w:rPr>
          <w:rFonts w:ascii="Times New Roman" w:hAnsi="Times New Roman" w:cs="Times New Roman"/>
          <w:sz w:val="24"/>
          <w:szCs w:val="24"/>
        </w:rPr>
        <w:t xml:space="preserve">polices are also responsible for </w:t>
      </w:r>
      <w:r w:rsidR="000D07C8" w:rsidRPr="001E4766">
        <w:rPr>
          <w:rFonts w:ascii="Times New Roman" w:hAnsi="Times New Roman" w:cs="Times New Roman"/>
          <w:sz w:val="24"/>
          <w:szCs w:val="24"/>
        </w:rPr>
        <w:t xml:space="preserve">portraying the consequences to the other persons of the department and the public. Under this issue, policies also focus on problem prioritization. The solution goal of a particular sector should be well managed. Then the department has to shorten the problem's surroundings to make it more understandable. </w:t>
      </w:r>
    </w:p>
    <w:p w14:paraId="16C261EB" w14:textId="6DB154E5" w:rsidR="00415B32" w:rsidRPr="001E4766" w:rsidRDefault="009D1E1C" w:rsidP="00034D75">
      <w:pPr>
        <w:pStyle w:val="Heading3"/>
        <w:spacing w:after="240"/>
        <w:rPr>
          <w:rFonts w:ascii="Times New Roman" w:hAnsi="Times New Roman" w:cs="Times New Roman"/>
          <w:b/>
          <w:bCs/>
        </w:rPr>
      </w:pPr>
      <w:bookmarkStart w:id="5" w:name="_Toc106101205"/>
      <w:r w:rsidRPr="001E4766">
        <w:rPr>
          <w:rFonts w:ascii="Times New Roman" w:hAnsi="Times New Roman" w:cs="Times New Roman"/>
          <w:b/>
          <w:bCs/>
        </w:rPr>
        <w:t>Analysis</w:t>
      </w:r>
      <w:bookmarkEnd w:id="5"/>
    </w:p>
    <w:p w14:paraId="3A333F73" w14:textId="77777777" w:rsidR="00415B32" w:rsidRPr="001E4766" w:rsidRDefault="009D1E1C" w:rsidP="00034D75">
      <w:pPr>
        <w:spacing w:after="240" w:line="360" w:lineRule="auto"/>
        <w:jc w:val="both"/>
        <w:rPr>
          <w:rFonts w:ascii="Times New Roman" w:hAnsi="Times New Roman" w:cs="Times New Roman"/>
          <w:sz w:val="24"/>
          <w:szCs w:val="24"/>
        </w:rPr>
      </w:pPr>
      <w:r w:rsidRPr="001E4766">
        <w:rPr>
          <w:rFonts w:ascii="Times New Roman" w:hAnsi="Times New Roman" w:cs="Times New Roman"/>
          <w:sz w:val="24"/>
          <w:szCs w:val="24"/>
        </w:rPr>
        <w:t>This means the in-depth thinking of the primary data. Scanning is responsible for acquiring the primary data of a particular crime scene or spot. After collecting the primary evidence, the police department has to focus on the analysis sector of the sector. The data from this part are known as refined data because a lot of data should be gone out by this selection</w:t>
      </w:r>
      <w:r w:rsidR="00544E86" w:rsidRPr="001E4766">
        <w:rPr>
          <w:rFonts w:ascii="Times New Roman" w:hAnsi="Times New Roman" w:cs="Times New Roman"/>
          <w:color w:val="000000"/>
          <w:sz w:val="24"/>
          <w:szCs w:val="24"/>
          <w:shd w:val="clear" w:color="auto" w:fill="FFFFFF"/>
        </w:rPr>
        <w:t xml:space="preserve"> (Forster, 2013)</w:t>
      </w:r>
      <w:r w:rsidRPr="001E4766">
        <w:rPr>
          <w:rFonts w:ascii="Times New Roman" w:hAnsi="Times New Roman" w:cs="Times New Roman"/>
          <w:sz w:val="24"/>
          <w:szCs w:val="24"/>
        </w:rPr>
        <w:t xml:space="preserve">. Based on the analysis of the current problem, the police department can divide the sectors of the problem into different parts that will make the case easier to resolve. This also includes a hypothesis of the crime. </w:t>
      </w:r>
    </w:p>
    <w:p w14:paraId="74F556CF" w14:textId="4712D698" w:rsidR="008B7B0F" w:rsidRPr="001E4766" w:rsidRDefault="009D1E1C" w:rsidP="00034D75">
      <w:pPr>
        <w:pStyle w:val="Heading3"/>
        <w:spacing w:after="240"/>
        <w:rPr>
          <w:rFonts w:ascii="Times New Roman" w:hAnsi="Times New Roman" w:cs="Times New Roman"/>
          <w:b/>
          <w:bCs/>
        </w:rPr>
      </w:pPr>
      <w:bookmarkStart w:id="6" w:name="_Toc106101206"/>
      <w:r w:rsidRPr="001E4766">
        <w:rPr>
          <w:rFonts w:ascii="Times New Roman" w:hAnsi="Times New Roman" w:cs="Times New Roman"/>
          <w:b/>
          <w:bCs/>
        </w:rPr>
        <w:lastRenderedPageBreak/>
        <w:t>Response</w:t>
      </w:r>
      <w:bookmarkEnd w:id="6"/>
    </w:p>
    <w:p w14:paraId="03103AB7" w14:textId="77777777" w:rsidR="008B7B0F" w:rsidRPr="001E4766" w:rsidRDefault="009D1E1C" w:rsidP="00034D75">
      <w:pPr>
        <w:spacing w:after="240" w:line="360" w:lineRule="auto"/>
        <w:jc w:val="both"/>
        <w:rPr>
          <w:rFonts w:ascii="Times New Roman" w:hAnsi="Times New Roman" w:cs="Times New Roman"/>
          <w:sz w:val="24"/>
          <w:szCs w:val="24"/>
        </w:rPr>
      </w:pPr>
      <w:r w:rsidRPr="001E4766">
        <w:rPr>
          <w:rFonts w:ascii="Times New Roman" w:hAnsi="Times New Roman" w:cs="Times New Roman"/>
          <w:sz w:val="24"/>
          <w:szCs w:val="24"/>
        </w:rPr>
        <w:t>This part of the SARA model is responsible for conducting different types of brainstorming for the collection of new interventions. This part also includes the comparison system with other sectors of the other community. This also motivates the initiators for choosing alternative processes for the development of the solution.</w:t>
      </w:r>
    </w:p>
    <w:p w14:paraId="1450684E" w14:textId="38BF535F" w:rsidR="00CB2215" w:rsidRPr="001E4766" w:rsidRDefault="009D1E1C" w:rsidP="00034D75">
      <w:pPr>
        <w:pStyle w:val="Heading3"/>
        <w:spacing w:after="240"/>
        <w:rPr>
          <w:rFonts w:ascii="Times New Roman" w:hAnsi="Times New Roman" w:cs="Times New Roman"/>
          <w:b/>
          <w:bCs/>
        </w:rPr>
      </w:pPr>
      <w:bookmarkStart w:id="7" w:name="_Toc106101207"/>
      <w:r w:rsidRPr="001E4766">
        <w:rPr>
          <w:rFonts w:ascii="Times New Roman" w:hAnsi="Times New Roman" w:cs="Times New Roman"/>
          <w:b/>
          <w:bCs/>
        </w:rPr>
        <w:t>Assessment</w:t>
      </w:r>
      <w:bookmarkEnd w:id="7"/>
    </w:p>
    <w:p w14:paraId="6BBE2DFB" w14:textId="77777777" w:rsidR="00CB2215" w:rsidRPr="001E4766" w:rsidRDefault="009D1E1C" w:rsidP="00034D75">
      <w:pPr>
        <w:spacing w:after="240" w:line="360" w:lineRule="auto"/>
        <w:jc w:val="both"/>
        <w:rPr>
          <w:rFonts w:ascii="Times New Roman" w:hAnsi="Times New Roman" w:cs="Times New Roman"/>
          <w:sz w:val="24"/>
          <w:szCs w:val="24"/>
        </w:rPr>
      </w:pPr>
      <w:r w:rsidRPr="001E4766">
        <w:rPr>
          <w:rFonts w:ascii="Times New Roman" w:hAnsi="Times New Roman" w:cs="Times New Roman"/>
          <w:sz w:val="24"/>
          <w:szCs w:val="24"/>
        </w:rPr>
        <w:t>Understanding the criminal and his crime, this part impacts the most because this is the only practical way to implement the evaluation process properly and effectively. This part includes two major kinds of data and they are quantitative and qualitative data which help the initiator to resolve the issues properly</w:t>
      </w:r>
      <w:r w:rsidR="00544E86" w:rsidRPr="001E4766">
        <w:rPr>
          <w:rFonts w:ascii="Times New Roman" w:hAnsi="Times New Roman" w:cs="Times New Roman"/>
          <w:color w:val="000000"/>
          <w:sz w:val="24"/>
          <w:szCs w:val="24"/>
          <w:shd w:val="clear" w:color="auto" w:fill="FFFFFF"/>
        </w:rPr>
        <w:t xml:space="preserve"> (Andrews and Airasian, 2019)</w:t>
      </w:r>
      <w:r w:rsidRPr="001E4766">
        <w:rPr>
          <w:rFonts w:ascii="Times New Roman" w:hAnsi="Times New Roman" w:cs="Times New Roman"/>
          <w:sz w:val="24"/>
          <w:szCs w:val="24"/>
        </w:rPr>
        <w:t xml:space="preserve">. This part provides a plan for the intervention of the total crime handling process. </w:t>
      </w:r>
    </w:p>
    <w:p w14:paraId="2162508E" w14:textId="77777777" w:rsidR="00185F61" w:rsidRPr="001E4766" w:rsidRDefault="00185F61" w:rsidP="004847DE">
      <w:pPr>
        <w:spacing w:after="240" w:line="360" w:lineRule="auto"/>
        <w:jc w:val="both"/>
        <w:rPr>
          <w:rFonts w:ascii="Times New Roman" w:hAnsi="Times New Roman" w:cs="Times New Roman"/>
          <w:b/>
          <w:sz w:val="24"/>
          <w:szCs w:val="24"/>
        </w:rPr>
      </w:pPr>
      <w:r w:rsidRPr="001E4766">
        <w:rPr>
          <w:rFonts w:ascii="Times New Roman" w:hAnsi="Times New Roman" w:cs="Times New Roman"/>
          <w:b/>
          <w:sz w:val="24"/>
          <w:szCs w:val="24"/>
        </w:rPr>
        <w:t>For example,</w:t>
      </w:r>
      <w:r w:rsidRPr="001E4766">
        <w:rPr>
          <w:rFonts w:ascii="Times New Roman" w:hAnsi="Times New Roman" w:cs="Times New Roman"/>
          <w:b/>
        </w:rPr>
        <w:t xml:space="preserve"> </w:t>
      </w:r>
    </w:p>
    <w:p w14:paraId="7B81AADD" w14:textId="52DC6F85" w:rsidR="00185F61" w:rsidRPr="001E4766" w:rsidRDefault="00560882" w:rsidP="004847DE">
      <w:pPr>
        <w:spacing w:after="240" w:line="360" w:lineRule="auto"/>
        <w:jc w:val="both"/>
        <w:rPr>
          <w:rFonts w:ascii="Times New Roman" w:hAnsi="Times New Roman" w:cs="Times New Roman"/>
          <w:sz w:val="24"/>
          <w:szCs w:val="24"/>
        </w:rPr>
      </w:pPr>
      <w:r w:rsidRPr="001E4766">
        <w:rPr>
          <w:rFonts w:ascii="Times New Roman" w:hAnsi="Times New Roman" w:cs="Times New Roman"/>
          <w:sz w:val="24"/>
          <w:szCs w:val="24"/>
        </w:rPr>
        <w:t xml:space="preserve">In 2019, there happened a big theft in a shoe stall of BATA in Northern Ireland. </w:t>
      </w:r>
      <w:r w:rsidR="00185F61" w:rsidRPr="001E4766">
        <w:rPr>
          <w:rFonts w:ascii="Times New Roman" w:hAnsi="Times New Roman" w:cs="Times New Roman"/>
          <w:sz w:val="24"/>
          <w:szCs w:val="24"/>
        </w:rPr>
        <w:t>There is a big crowd in a shoe store where a pair of shoes has been stolen. What will be the approaches of the police to solve this problem? They may use the scanning process. For this purpose, they have to check the CCTV footage and take interviews with some of the impersonal eye-witnesses. This is a major part of crime solutions in every context. This becomes a critical problem. This is an event or a program that stays out of the normal limit of a person's experience. This is unexpected and sudden which is responsible for threatening the perception of an individual. Maybe there is the emotional or physical loss of a human being. In the context of criminology, the incidents which are very complex and critical to handle are known as critical incidents</w:t>
      </w:r>
      <w:r w:rsidR="00185F61" w:rsidRPr="001E4766">
        <w:rPr>
          <w:rFonts w:ascii="Times New Roman" w:hAnsi="Times New Roman" w:cs="Times New Roman"/>
          <w:sz w:val="24"/>
          <w:szCs w:val="24"/>
          <w:shd w:val="clear" w:color="auto" w:fill="FFFFFF"/>
        </w:rPr>
        <w:t xml:space="preserve"> (Schwester, 2015)</w:t>
      </w:r>
      <w:r w:rsidR="00185F61" w:rsidRPr="001E4766">
        <w:rPr>
          <w:rFonts w:ascii="Times New Roman" w:hAnsi="Times New Roman" w:cs="Times New Roman"/>
          <w:sz w:val="24"/>
          <w:szCs w:val="24"/>
        </w:rPr>
        <w:t xml:space="preserve">. There is a lot of problematic scene in the crime spots which are very hard to manage for the police department and so everyone has to face a lot of inconsistencies in the crime spot. There is also another problem which is to find out pieces of evidence from the crime spot against the criminal. For acquiring proper shreds of evidence, the police department has to face a lot of dangerous facts which are very hard to understand and manage. At the same time, there are also possibilities to lose proofs which will make the case more difficult or the police to handle. In a nutshell, critical incidents are the kind of incidents which are responsible for putting many problems in the work of the police. The information of the CCTV footage and the interview of the eye-witness are considered to be the major materials of this case. The police have to analyze every single piece of information properly and try to understand them based </w:t>
      </w:r>
      <w:r w:rsidR="00185F61" w:rsidRPr="001E4766">
        <w:rPr>
          <w:rFonts w:ascii="Times New Roman" w:hAnsi="Times New Roman" w:cs="Times New Roman"/>
          <w:sz w:val="24"/>
          <w:szCs w:val="24"/>
        </w:rPr>
        <w:lastRenderedPageBreak/>
        <w:t>on the hypothesis of the problem.</w:t>
      </w:r>
      <w:r w:rsidR="00185F61" w:rsidRPr="001E4766">
        <w:rPr>
          <w:rFonts w:ascii="Times New Roman" w:hAnsi="Times New Roman" w:cs="Times New Roman"/>
        </w:rPr>
        <w:t xml:space="preserve"> </w:t>
      </w:r>
      <w:r w:rsidR="00185F61" w:rsidRPr="001E4766">
        <w:rPr>
          <w:rFonts w:ascii="Times New Roman" w:hAnsi="Times New Roman" w:cs="Times New Roman"/>
          <w:sz w:val="24"/>
          <w:szCs w:val="24"/>
        </w:rPr>
        <w:t>After completing the analysis process, there are huge data and information about the shoe sealing crime. But the information and data are not accurate as there are a lot of people in the store. So, the police have to find out alternative ways to resolve the problem so they can easily use the comparison method to be successful in crime-solving.</w:t>
      </w:r>
      <w:r w:rsidR="00185F61" w:rsidRPr="001E4766">
        <w:rPr>
          <w:rFonts w:ascii="Times New Roman" w:hAnsi="Times New Roman" w:cs="Times New Roman"/>
        </w:rPr>
        <w:t xml:space="preserve"> </w:t>
      </w:r>
      <w:r w:rsidR="00185F61" w:rsidRPr="001E4766">
        <w:rPr>
          <w:rFonts w:ascii="Times New Roman" w:hAnsi="Times New Roman" w:cs="Times New Roman"/>
          <w:sz w:val="24"/>
          <w:szCs w:val="24"/>
        </w:rPr>
        <w:t>After completing the analysis and responding part, polices have to make a plan for arresting the suspect for stealing. They can make different types of plans for the resolution of the case. Even they can use several models to acquire fruitful outcomes of the case and its progression.</w:t>
      </w:r>
    </w:p>
    <w:p w14:paraId="12A78218" w14:textId="77777777" w:rsidR="00CB2215" w:rsidRPr="001E4766" w:rsidRDefault="009D1E1C" w:rsidP="004847DE">
      <w:pPr>
        <w:pStyle w:val="Heading1"/>
        <w:spacing w:after="240" w:line="360" w:lineRule="auto"/>
        <w:jc w:val="both"/>
        <w:rPr>
          <w:rFonts w:ascii="Times New Roman" w:hAnsi="Times New Roman" w:cs="Times New Roman"/>
          <w:b/>
          <w:szCs w:val="24"/>
        </w:rPr>
      </w:pPr>
      <w:bookmarkStart w:id="8" w:name="_Toc106101208"/>
      <w:r w:rsidRPr="001E4766">
        <w:rPr>
          <w:rFonts w:ascii="Times New Roman" w:hAnsi="Times New Roman" w:cs="Times New Roman"/>
          <w:b/>
          <w:szCs w:val="24"/>
        </w:rPr>
        <w:t>POP Model</w:t>
      </w:r>
      <w:bookmarkEnd w:id="8"/>
    </w:p>
    <w:p w14:paraId="2AB872F9" w14:textId="6C24EF4E" w:rsidR="00934141" w:rsidRPr="001E4766" w:rsidRDefault="009D1E1C" w:rsidP="004847DE">
      <w:pPr>
        <w:spacing w:after="240" w:line="360" w:lineRule="auto"/>
        <w:jc w:val="both"/>
        <w:rPr>
          <w:rFonts w:ascii="Times New Roman" w:hAnsi="Times New Roman" w:cs="Times New Roman"/>
          <w:sz w:val="24"/>
          <w:szCs w:val="24"/>
        </w:rPr>
      </w:pPr>
      <w:r w:rsidRPr="001E4766">
        <w:rPr>
          <w:rFonts w:ascii="Times New Roman" w:hAnsi="Times New Roman" w:cs="Times New Roman"/>
          <w:sz w:val="24"/>
          <w:szCs w:val="24"/>
        </w:rPr>
        <w:t>POP or Problem-oriented policing is connected to the strategies and methods of policing which are responsible for analyzing and researching social issues and crimes. This model was developed by Herman Goldstein in 1979. This model usually focuses on the means and medium of the solution to the problem</w:t>
      </w:r>
      <w:r w:rsidR="00544E86" w:rsidRPr="001E4766">
        <w:rPr>
          <w:rFonts w:ascii="Times New Roman" w:hAnsi="Times New Roman" w:cs="Times New Roman"/>
          <w:color w:val="000000"/>
          <w:sz w:val="24"/>
          <w:szCs w:val="24"/>
          <w:shd w:val="clear" w:color="auto" w:fill="FFFFFF"/>
        </w:rPr>
        <w:t xml:space="preserve"> (GOLDSTEIN, 2015)</w:t>
      </w:r>
      <w:r w:rsidRPr="001E4766">
        <w:rPr>
          <w:rFonts w:ascii="Times New Roman" w:hAnsi="Times New Roman" w:cs="Times New Roman"/>
          <w:sz w:val="24"/>
          <w:szCs w:val="24"/>
        </w:rPr>
        <w:t xml:space="preserve">. He portrays this as the standard system for the police department. POP is responsible for starting the system of emergency call services for the country. There are different types of physical and social disorders which are responsible for dealing with the local community properly and effectively. Under this model, this is also an issue for increasing the toolbox and materials of the police department which are necessary for policing. There is also the </w:t>
      </w:r>
      <w:r w:rsidR="00934141" w:rsidRPr="001E4766">
        <w:rPr>
          <w:rFonts w:ascii="Times New Roman" w:hAnsi="Times New Roman" w:cs="Times New Roman"/>
          <w:sz w:val="24"/>
          <w:szCs w:val="24"/>
        </w:rPr>
        <w:t xml:space="preserve">function of laws and policies for the management of different types of crimes. </w:t>
      </w:r>
      <w:r w:rsidR="00C502D4" w:rsidRPr="001E4766">
        <w:rPr>
          <w:rFonts w:ascii="Times New Roman" w:hAnsi="Times New Roman" w:cs="Times New Roman"/>
          <w:sz w:val="24"/>
          <w:szCs w:val="24"/>
        </w:rPr>
        <w:t xml:space="preserve"> </w:t>
      </w:r>
      <w:r w:rsidRPr="001E4766">
        <w:rPr>
          <w:rFonts w:ascii="Times New Roman" w:hAnsi="Times New Roman" w:cs="Times New Roman"/>
          <w:sz w:val="24"/>
          <w:szCs w:val="24"/>
        </w:rPr>
        <w:t>For solving a problem with the help of POP, one must have to go through some major elements. Some of them are here.</w:t>
      </w:r>
    </w:p>
    <w:p w14:paraId="011F92F4" w14:textId="77777777" w:rsidR="00934141" w:rsidRPr="001E4766" w:rsidRDefault="009D1E1C" w:rsidP="004847DE">
      <w:pPr>
        <w:spacing w:after="240" w:line="360" w:lineRule="auto"/>
        <w:jc w:val="both"/>
        <w:rPr>
          <w:rFonts w:ascii="Times New Roman" w:hAnsi="Times New Roman" w:cs="Times New Roman"/>
          <w:sz w:val="24"/>
          <w:szCs w:val="24"/>
        </w:rPr>
      </w:pPr>
      <w:r w:rsidRPr="001E4766">
        <w:rPr>
          <w:rFonts w:ascii="Times New Roman" w:hAnsi="Times New Roman" w:cs="Times New Roman"/>
          <w:sz w:val="24"/>
          <w:szCs w:val="24"/>
        </w:rPr>
        <w:t>A problem is considered to be the basic work for the police department than a case, crime or incident. So, every police must have to be sincere in their duties and provide necessary emergency services to the public in every kind of situation. The police department must have to concern about the harm and d</w:t>
      </w:r>
      <w:r w:rsidR="008B4808" w:rsidRPr="001E4766">
        <w:rPr>
          <w:rFonts w:ascii="Times New Roman" w:hAnsi="Times New Roman" w:cs="Times New Roman"/>
          <w:sz w:val="24"/>
          <w:szCs w:val="24"/>
        </w:rPr>
        <w:t xml:space="preserve">estruction of the crimes in different sectors. POP provides quick fixes for the problem and tries to find out the conditions which are responsible for creating different types of problems in a particular </w:t>
      </w:r>
      <w:r w:rsidR="00F04495" w:rsidRPr="001E4766">
        <w:rPr>
          <w:rFonts w:ascii="Times New Roman" w:hAnsi="Times New Roman" w:cs="Times New Roman"/>
          <w:sz w:val="24"/>
          <w:szCs w:val="24"/>
        </w:rPr>
        <w:t>environment</w:t>
      </w:r>
      <w:r w:rsidR="00544E86" w:rsidRPr="001E4766">
        <w:rPr>
          <w:rFonts w:ascii="Times New Roman" w:hAnsi="Times New Roman" w:cs="Times New Roman"/>
          <w:color w:val="000000"/>
          <w:sz w:val="24"/>
          <w:szCs w:val="24"/>
          <w:shd w:val="clear" w:color="auto" w:fill="FFFFFF"/>
        </w:rPr>
        <w:t xml:space="preserve"> (Murphy, 2010)</w:t>
      </w:r>
      <w:r w:rsidR="00F04495" w:rsidRPr="001E4766">
        <w:rPr>
          <w:rFonts w:ascii="Times New Roman" w:hAnsi="Times New Roman" w:cs="Times New Roman"/>
          <w:sz w:val="24"/>
          <w:szCs w:val="24"/>
        </w:rPr>
        <w:t xml:space="preserve">. This model also includes systematic analysis which is responsible for solving different types of problems in different circumstances. POP is very effective in the reduction of different types of crimes in different sectors as this is the most famous elevated service of problem-solving. POP is also responsible for making a good and effective relationship of policies with the local community people. This kind of process helps a lot to the overall maintenance of the policed department. They work in a partnership process for the community service with the local people. POP is </w:t>
      </w:r>
      <w:r w:rsidR="00F04495" w:rsidRPr="001E4766">
        <w:rPr>
          <w:rFonts w:ascii="Times New Roman" w:hAnsi="Times New Roman" w:cs="Times New Roman"/>
          <w:sz w:val="24"/>
          <w:szCs w:val="24"/>
        </w:rPr>
        <w:lastRenderedPageBreak/>
        <w:t>also responsible for reducing serious problems all over society because this includes different types of public concern and good relationships among the societal people. This kind of attitude is very essential for the overall management of the crime solution</w:t>
      </w:r>
      <w:r w:rsidR="00544E86" w:rsidRPr="001E4766">
        <w:rPr>
          <w:rFonts w:ascii="Times New Roman" w:hAnsi="Times New Roman" w:cs="Times New Roman"/>
          <w:color w:val="000000"/>
          <w:sz w:val="24"/>
          <w:szCs w:val="24"/>
          <w:shd w:val="clear" w:color="auto" w:fill="FFFFFF"/>
        </w:rPr>
        <w:t xml:space="preserve"> (Murphy, 2014)</w:t>
      </w:r>
      <w:r w:rsidR="00F04495" w:rsidRPr="001E4766">
        <w:rPr>
          <w:rFonts w:ascii="Times New Roman" w:hAnsi="Times New Roman" w:cs="Times New Roman"/>
          <w:sz w:val="24"/>
          <w:szCs w:val="24"/>
        </w:rPr>
        <w:t xml:space="preserve">. As this is an emergency system, there is a lot of emergency process which helps the people a lot in </w:t>
      </w:r>
      <w:r w:rsidR="00857B7B" w:rsidRPr="001E4766">
        <w:rPr>
          <w:rFonts w:ascii="Times New Roman" w:hAnsi="Times New Roman" w:cs="Times New Roman"/>
          <w:sz w:val="24"/>
          <w:szCs w:val="24"/>
        </w:rPr>
        <w:t>the overall management of crime and save the victim. Under this model, any kind of person will call the police and the police will come immediately for the solution to the crime.</w:t>
      </w:r>
    </w:p>
    <w:p w14:paraId="33553B9C" w14:textId="77777777" w:rsidR="00EE40BC" w:rsidRPr="001E4766" w:rsidRDefault="009D1E1C" w:rsidP="004847DE">
      <w:pPr>
        <w:spacing w:after="240" w:line="360" w:lineRule="auto"/>
        <w:jc w:val="both"/>
        <w:rPr>
          <w:rFonts w:ascii="Times New Roman" w:hAnsi="Times New Roman" w:cs="Times New Roman"/>
          <w:b/>
          <w:sz w:val="24"/>
          <w:szCs w:val="24"/>
        </w:rPr>
      </w:pPr>
      <w:r w:rsidRPr="001E4766">
        <w:rPr>
          <w:rFonts w:ascii="Times New Roman" w:hAnsi="Times New Roman" w:cs="Times New Roman"/>
          <w:b/>
          <w:sz w:val="24"/>
          <w:szCs w:val="24"/>
        </w:rPr>
        <w:t xml:space="preserve">For example, </w:t>
      </w:r>
    </w:p>
    <w:p w14:paraId="67DCA683" w14:textId="77777777" w:rsidR="00857B7B" w:rsidRPr="001E4766" w:rsidRDefault="009D1E1C" w:rsidP="004847DE">
      <w:pPr>
        <w:spacing w:after="240" w:line="360" w:lineRule="auto"/>
        <w:jc w:val="both"/>
        <w:rPr>
          <w:rFonts w:ascii="Times New Roman" w:hAnsi="Times New Roman" w:cs="Times New Roman"/>
          <w:sz w:val="24"/>
          <w:szCs w:val="24"/>
        </w:rPr>
      </w:pPr>
      <w:r w:rsidRPr="001E4766">
        <w:rPr>
          <w:rFonts w:ascii="Times New Roman" w:hAnsi="Times New Roman" w:cs="Times New Roman"/>
          <w:sz w:val="24"/>
          <w:szCs w:val="24"/>
        </w:rPr>
        <w:t>In the UK, there are a lot of gangs which are very harmful to the people and the organizations. Some of the major gangs in the UK are Noonan Brothers, Merseyside, E-Type Jags, Mancunian enterprises etc. which are very active all over the UK. These gangs used to occur different types of occurrences such as robbery, drug dealing, murder etc. They used to deal with drugs which are very harmful to the overall society of every country</w:t>
      </w:r>
      <w:r w:rsidR="00544E86" w:rsidRPr="001E4766">
        <w:rPr>
          <w:rFonts w:ascii="Times New Roman" w:hAnsi="Times New Roman" w:cs="Times New Roman"/>
          <w:color w:val="000000"/>
          <w:sz w:val="24"/>
          <w:szCs w:val="24"/>
          <w:shd w:val="clear" w:color="auto" w:fill="FFFFFF"/>
        </w:rPr>
        <w:t xml:space="preserve"> (Lincon, 2022)</w:t>
      </w:r>
      <w:r w:rsidRPr="001E4766">
        <w:rPr>
          <w:rFonts w:ascii="Times New Roman" w:hAnsi="Times New Roman" w:cs="Times New Roman"/>
          <w:sz w:val="24"/>
          <w:szCs w:val="24"/>
        </w:rPr>
        <w:t xml:space="preserve">. In the past time, these gangs used to conduct their businesses without any kind of restrictions. But in this current time, the UK police department is very much concerned about their attitudes. They have applied the POP model for the management of these criminals in the UK. They have made a special emergency service to catch the criminals anywhere they are found. For this purpose, the police department also makes very humble and good relationships with the local authority who are responsible for knowing the actual scenario of the local area. They used to provide necessary information to the police and police used to </w:t>
      </w:r>
      <w:r w:rsidR="00353205" w:rsidRPr="001E4766">
        <w:rPr>
          <w:rFonts w:ascii="Times New Roman" w:hAnsi="Times New Roman" w:cs="Times New Roman"/>
          <w:sz w:val="24"/>
          <w:szCs w:val="24"/>
        </w:rPr>
        <w:t>use that information for catching the gangsters and reducing the crimes in the total UK</w:t>
      </w:r>
      <w:r w:rsidR="00544E86" w:rsidRPr="001E4766">
        <w:rPr>
          <w:rFonts w:ascii="Times New Roman" w:hAnsi="Times New Roman" w:cs="Times New Roman"/>
          <w:color w:val="000000"/>
          <w:sz w:val="24"/>
          <w:szCs w:val="24"/>
          <w:shd w:val="clear" w:color="auto" w:fill="FFFFFF"/>
        </w:rPr>
        <w:t xml:space="preserve"> (Schneewind, 2019)</w:t>
      </w:r>
      <w:r w:rsidR="00353205" w:rsidRPr="001E4766">
        <w:rPr>
          <w:rFonts w:ascii="Times New Roman" w:hAnsi="Times New Roman" w:cs="Times New Roman"/>
          <w:sz w:val="24"/>
          <w:szCs w:val="24"/>
        </w:rPr>
        <w:t xml:space="preserve">. For conducting the emergency service properly, they have started two emergency numbers and they are 112 and 999. Any UK people can call these numbers and ask for help. They will get a sudden response from the police department. </w:t>
      </w:r>
      <w:r w:rsidR="00A06974" w:rsidRPr="001E4766">
        <w:rPr>
          <w:rFonts w:ascii="Times New Roman" w:hAnsi="Times New Roman" w:cs="Times New Roman"/>
          <w:sz w:val="24"/>
          <w:szCs w:val="24"/>
        </w:rPr>
        <w:t xml:space="preserve">The ministry of security is successful in policing by implementing POP in the UK. </w:t>
      </w:r>
    </w:p>
    <w:p w14:paraId="16ECE8F0" w14:textId="77777777" w:rsidR="00A3038F" w:rsidRPr="001E4766" w:rsidRDefault="009D1E1C" w:rsidP="004847DE">
      <w:pPr>
        <w:pStyle w:val="Heading1"/>
        <w:spacing w:after="240" w:line="360" w:lineRule="auto"/>
        <w:jc w:val="both"/>
        <w:rPr>
          <w:rFonts w:ascii="Times New Roman" w:hAnsi="Times New Roman" w:cs="Times New Roman"/>
          <w:b/>
          <w:szCs w:val="24"/>
        </w:rPr>
      </w:pPr>
      <w:bookmarkStart w:id="9" w:name="_Toc106101209"/>
      <w:r w:rsidRPr="001E4766">
        <w:rPr>
          <w:rFonts w:ascii="Times New Roman" w:hAnsi="Times New Roman" w:cs="Times New Roman"/>
          <w:b/>
          <w:szCs w:val="24"/>
        </w:rPr>
        <w:t>Conclusion</w:t>
      </w:r>
      <w:bookmarkEnd w:id="9"/>
    </w:p>
    <w:p w14:paraId="382E6955" w14:textId="747130FF" w:rsidR="00623D0A" w:rsidRPr="001E4766" w:rsidRDefault="009D1E1C" w:rsidP="004847DE">
      <w:pPr>
        <w:spacing w:after="240" w:line="360" w:lineRule="auto"/>
        <w:jc w:val="both"/>
        <w:rPr>
          <w:rFonts w:ascii="Times New Roman" w:hAnsi="Times New Roman" w:cs="Times New Roman"/>
          <w:sz w:val="24"/>
          <w:szCs w:val="24"/>
        </w:rPr>
      </w:pPr>
      <w:r w:rsidRPr="001E4766">
        <w:rPr>
          <w:rFonts w:ascii="Times New Roman" w:hAnsi="Times New Roman" w:cs="Times New Roman"/>
          <w:sz w:val="24"/>
          <w:szCs w:val="24"/>
        </w:rPr>
        <w:t>Policing is a very essential and important part of the lives of human</w:t>
      </w:r>
      <w:r w:rsidR="00544E86" w:rsidRPr="001E4766">
        <w:rPr>
          <w:rFonts w:ascii="Times New Roman" w:hAnsi="Times New Roman" w:cs="Times New Roman"/>
          <w:color w:val="000000"/>
          <w:sz w:val="24"/>
          <w:szCs w:val="24"/>
          <w:shd w:val="clear" w:color="auto" w:fill="FFFFFF"/>
        </w:rPr>
        <w:t>s (Crank and Kadleck, 2013)</w:t>
      </w:r>
      <w:r w:rsidRPr="001E4766">
        <w:rPr>
          <w:rFonts w:ascii="Times New Roman" w:hAnsi="Times New Roman" w:cs="Times New Roman"/>
          <w:sz w:val="24"/>
          <w:szCs w:val="24"/>
        </w:rPr>
        <w:t xml:space="preserve">. </w:t>
      </w:r>
      <w:r w:rsidR="00544E86" w:rsidRPr="001E4766">
        <w:rPr>
          <w:rFonts w:ascii="Times New Roman" w:hAnsi="Times New Roman" w:cs="Times New Roman"/>
          <w:sz w:val="24"/>
          <w:szCs w:val="24"/>
        </w:rPr>
        <w:t>So</w:t>
      </w:r>
      <w:r w:rsidRPr="001E4766">
        <w:rPr>
          <w:rFonts w:ascii="Times New Roman" w:hAnsi="Times New Roman" w:cs="Times New Roman"/>
          <w:sz w:val="24"/>
          <w:szCs w:val="24"/>
        </w:rPr>
        <w:t xml:space="preserve">, every police member should be focused on his or her responsibilities and provide good services to humans. At the same time, the public has to help police and the police department for reducing different types of crimes and regain peace in the </w:t>
      </w:r>
      <w:r w:rsidR="00E902C4" w:rsidRPr="001E4766">
        <w:rPr>
          <w:rFonts w:ascii="Times New Roman" w:hAnsi="Times New Roman" w:cs="Times New Roman"/>
          <w:sz w:val="24"/>
          <w:szCs w:val="24"/>
        </w:rPr>
        <w:t>societies</w:t>
      </w:r>
      <w:r w:rsidRPr="001E4766">
        <w:rPr>
          <w:rFonts w:ascii="Times New Roman" w:hAnsi="Times New Roman" w:cs="Times New Roman"/>
          <w:sz w:val="24"/>
          <w:szCs w:val="24"/>
        </w:rPr>
        <w:t xml:space="preserve">. </w:t>
      </w:r>
    </w:p>
    <w:p w14:paraId="262D677A" w14:textId="77777777" w:rsidR="00C502D4" w:rsidRPr="001E4766" w:rsidRDefault="00C502D4">
      <w:pPr>
        <w:rPr>
          <w:rFonts w:ascii="Times New Roman" w:eastAsiaTheme="majorEastAsia" w:hAnsi="Times New Roman" w:cs="Times New Roman"/>
          <w:b/>
          <w:color w:val="2E74B5" w:themeColor="accent1" w:themeShade="BF"/>
          <w:sz w:val="32"/>
          <w:szCs w:val="24"/>
        </w:rPr>
      </w:pPr>
      <w:bookmarkStart w:id="10" w:name="_Toc106101210"/>
      <w:r w:rsidRPr="001E4766">
        <w:rPr>
          <w:rFonts w:ascii="Times New Roman" w:hAnsi="Times New Roman" w:cs="Times New Roman"/>
          <w:b/>
          <w:szCs w:val="24"/>
        </w:rPr>
        <w:br w:type="page"/>
      </w:r>
    </w:p>
    <w:p w14:paraId="678BA310" w14:textId="2993CD08" w:rsidR="00E902C4" w:rsidRPr="001E4766" w:rsidRDefault="009D1E1C" w:rsidP="004847DE">
      <w:pPr>
        <w:pStyle w:val="Heading1"/>
        <w:spacing w:after="240" w:line="360" w:lineRule="auto"/>
        <w:jc w:val="both"/>
        <w:rPr>
          <w:rFonts w:ascii="Times New Roman" w:hAnsi="Times New Roman" w:cs="Times New Roman"/>
          <w:b/>
          <w:szCs w:val="24"/>
        </w:rPr>
      </w:pPr>
      <w:r w:rsidRPr="001E4766">
        <w:rPr>
          <w:rFonts w:ascii="Times New Roman" w:hAnsi="Times New Roman" w:cs="Times New Roman"/>
          <w:b/>
          <w:szCs w:val="24"/>
        </w:rPr>
        <w:lastRenderedPageBreak/>
        <w:t>References</w:t>
      </w:r>
      <w:bookmarkEnd w:id="10"/>
    </w:p>
    <w:p w14:paraId="74EB9C5A" w14:textId="77777777" w:rsidR="008842F0" w:rsidRPr="001E4766" w:rsidRDefault="008842F0" w:rsidP="004847DE">
      <w:pPr>
        <w:spacing w:after="240" w:line="360" w:lineRule="auto"/>
        <w:jc w:val="both"/>
        <w:rPr>
          <w:rFonts w:ascii="Times New Roman" w:hAnsi="Times New Roman" w:cs="Times New Roman"/>
          <w:color w:val="000000"/>
          <w:sz w:val="24"/>
          <w:szCs w:val="24"/>
          <w:shd w:val="clear" w:color="auto" w:fill="FFFFFF"/>
        </w:rPr>
      </w:pPr>
      <w:r w:rsidRPr="001E4766">
        <w:rPr>
          <w:rFonts w:ascii="Times New Roman" w:hAnsi="Times New Roman" w:cs="Times New Roman"/>
          <w:color w:val="000000"/>
          <w:sz w:val="24"/>
          <w:szCs w:val="24"/>
          <w:shd w:val="clear" w:color="auto" w:fill="FFFFFF"/>
        </w:rPr>
        <w:t>Andrews, T. and Airasian, P., 2019. </w:t>
      </w:r>
      <w:r w:rsidRPr="001E4766">
        <w:rPr>
          <w:rFonts w:ascii="Times New Roman" w:hAnsi="Times New Roman" w:cs="Times New Roman"/>
          <w:i/>
          <w:iCs/>
          <w:color w:val="000000"/>
          <w:sz w:val="24"/>
          <w:szCs w:val="24"/>
          <w:shd w:val="clear" w:color="auto" w:fill="FFFFFF"/>
        </w:rPr>
        <w:t>Assessment of the SARA model</w:t>
      </w:r>
      <w:r w:rsidRPr="001E4766">
        <w:rPr>
          <w:rFonts w:ascii="Times New Roman" w:hAnsi="Times New Roman" w:cs="Times New Roman"/>
          <w:color w:val="000000"/>
          <w:sz w:val="24"/>
          <w:szCs w:val="24"/>
          <w:shd w:val="clear" w:color="auto" w:fill="FFFFFF"/>
        </w:rPr>
        <w:t>. Albany: University of the State of New York, State Education Dept., Division of Teacher Education and Certification and] Multi-State Consortium on Performance-Based Teacher Education.</w:t>
      </w:r>
    </w:p>
    <w:p w14:paraId="0DDA138C" w14:textId="77777777" w:rsidR="008842F0" w:rsidRPr="001E4766" w:rsidRDefault="008842F0" w:rsidP="004847DE">
      <w:pPr>
        <w:spacing w:after="240" w:line="360" w:lineRule="auto"/>
        <w:jc w:val="both"/>
        <w:rPr>
          <w:rFonts w:ascii="Times New Roman" w:hAnsi="Times New Roman" w:cs="Times New Roman"/>
          <w:color w:val="000000"/>
          <w:sz w:val="24"/>
          <w:szCs w:val="24"/>
          <w:shd w:val="clear" w:color="auto" w:fill="FFFFFF"/>
        </w:rPr>
      </w:pPr>
      <w:r w:rsidRPr="001E4766">
        <w:rPr>
          <w:rFonts w:ascii="Times New Roman" w:hAnsi="Times New Roman" w:cs="Times New Roman"/>
          <w:color w:val="000000"/>
          <w:sz w:val="24"/>
          <w:szCs w:val="24"/>
          <w:shd w:val="clear" w:color="auto" w:fill="FFFFFF"/>
        </w:rPr>
        <w:t>Crank, J. and Kadleck, C., 2013. </w:t>
      </w:r>
      <w:r w:rsidRPr="001E4766">
        <w:rPr>
          <w:rFonts w:ascii="Times New Roman" w:hAnsi="Times New Roman" w:cs="Times New Roman"/>
          <w:i/>
          <w:iCs/>
          <w:color w:val="000000"/>
          <w:sz w:val="24"/>
          <w:szCs w:val="24"/>
          <w:shd w:val="clear" w:color="auto" w:fill="FFFFFF"/>
        </w:rPr>
        <w:t>Policing</w:t>
      </w:r>
      <w:r w:rsidRPr="001E4766">
        <w:rPr>
          <w:rFonts w:ascii="Times New Roman" w:hAnsi="Times New Roman" w:cs="Times New Roman"/>
          <w:color w:val="000000"/>
          <w:sz w:val="24"/>
          <w:szCs w:val="24"/>
          <w:shd w:val="clear" w:color="auto" w:fill="FFFFFF"/>
        </w:rPr>
        <w:t>. Hoboken: Taylor and Francis.</w:t>
      </w:r>
    </w:p>
    <w:p w14:paraId="022C963D" w14:textId="77777777" w:rsidR="008842F0" w:rsidRPr="001E4766" w:rsidRDefault="008842F0" w:rsidP="004847DE">
      <w:pPr>
        <w:spacing w:after="240" w:line="360" w:lineRule="auto"/>
        <w:jc w:val="both"/>
        <w:rPr>
          <w:rFonts w:ascii="Times New Roman" w:hAnsi="Times New Roman" w:cs="Times New Roman"/>
          <w:color w:val="000000"/>
          <w:sz w:val="24"/>
          <w:szCs w:val="24"/>
          <w:shd w:val="clear" w:color="auto" w:fill="FFFFFF"/>
        </w:rPr>
      </w:pPr>
      <w:r w:rsidRPr="001E4766">
        <w:rPr>
          <w:rFonts w:ascii="Times New Roman" w:hAnsi="Times New Roman" w:cs="Times New Roman"/>
          <w:color w:val="000000"/>
          <w:sz w:val="24"/>
          <w:szCs w:val="24"/>
          <w:shd w:val="clear" w:color="auto" w:fill="FFFFFF"/>
        </w:rPr>
        <w:t>De Wree, E., 2011. </w:t>
      </w:r>
      <w:r w:rsidRPr="001E4766">
        <w:rPr>
          <w:rFonts w:ascii="Times New Roman" w:hAnsi="Times New Roman" w:cs="Times New Roman"/>
          <w:i/>
          <w:iCs/>
          <w:color w:val="000000"/>
          <w:sz w:val="24"/>
          <w:szCs w:val="24"/>
          <w:shd w:val="clear" w:color="auto" w:fill="FFFFFF"/>
        </w:rPr>
        <w:t>Evidence-based policing</w:t>
      </w:r>
      <w:r w:rsidRPr="001E4766">
        <w:rPr>
          <w:rFonts w:ascii="Times New Roman" w:hAnsi="Times New Roman" w:cs="Times New Roman"/>
          <w:color w:val="000000"/>
          <w:sz w:val="24"/>
          <w:szCs w:val="24"/>
          <w:shd w:val="clear" w:color="auto" w:fill="FFFFFF"/>
        </w:rPr>
        <w:t>. Antwerpen: Maklu.</w:t>
      </w:r>
    </w:p>
    <w:p w14:paraId="038C545E" w14:textId="77777777" w:rsidR="008842F0" w:rsidRPr="001E4766" w:rsidRDefault="008842F0" w:rsidP="004847DE">
      <w:pPr>
        <w:spacing w:after="240" w:line="360" w:lineRule="auto"/>
        <w:jc w:val="both"/>
        <w:rPr>
          <w:rFonts w:ascii="Times New Roman" w:hAnsi="Times New Roman" w:cs="Times New Roman"/>
          <w:color w:val="000000"/>
          <w:sz w:val="24"/>
          <w:szCs w:val="24"/>
          <w:shd w:val="clear" w:color="auto" w:fill="FFFFFF"/>
        </w:rPr>
      </w:pPr>
      <w:r w:rsidRPr="001E4766">
        <w:rPr>
          <w:rFonts w:ascii="Times New Roman" w:hAnsi="Times New Roman" w:cs="Times New Roman"/>
          <w:color w:val="000000"/>
          <w:sz w:val="24"/>
          <w:szCs w:val="24"/>
          <w:shd w:val="clear" w:color="auto" w:fill="FFFFFF"/>
        </w:rPr>
        <w:t>Dicerto, S., 2018. </w:t>
      </w:r>
      <w:r w:rsidRPr="001E4766">
        <w:rPr>
          <w:rFonts w:ascii="Times New Roman" w:hAnsi="Times New Roman" w:cs="Times New Roman"/>
          <w:i/>
          <w:iCs/>
          <w:color w:val="000000"/>
          <w:sz w:val="24"/>
          <w:szCs w:val="24"/>
          <w:shd w:val="clear" w:color="auto" w:fill="FFFFFF"/>
        </w:rPr>
        <w:t>SARA Model and Criminal Justice</w:t>
      </w:r>
      <w:r w:rsidRPr="001E4766">
        <w:rPr>
          <w:rFonts w:ascii="Times New Roman" w:hAnsi="Times New Roman" w:cs="Times New Roman"/>
          <w:color w:val="000000"/>
          <w:sz w:val="24"/>
          <w:szCs w:val="24"/>
          <w:shd w:val="clear" w:color="auto" w:fill="FFFFFF"/>
        </w:rPr>
        <w:t>. Cham: Springer International Publishing.</w:t>
      </w:r>
    </w:p>
    <w:p w14:paraId="398D4217" w14:textId="77777777" w:rsidR="008842F0" w:rsidRPr="001E4766" w:rsidRDefault="008842F0" w:rsidP="004847DE">
      <w:pPr>
        <w:spacing w:after="240" w:line="360" w:lineRule="auto"/>
        <w:jc w:val="both"/>
        <w:rPr>
          <w:rFonts w:ascii="Times New Roman" w:hAnsi="Times New Roman" w:cs="Times New Roman"/>
          <w:color w:val="000000"/>
          <w:sz w:val="24"/>
          <w:szCs w:val="24"/>
          <w:shd w:val="clear" w:color="auto" w:fill="FFFFFF"/>
        </w:rPr>
      </w:pPr>
      <w:r w:rsidRPr="001E4766">
        <w:rPr>
          <w:rFonts w:ascii="Times New Roman" w:hAnsi="Times New Roman" w:cs="Times New Roman"/>
          <w:color w:val="000000"/>
          <w:sz w:val="24"/>
          <w:szCs w:val="24"/>
          <w:shd w:val="clear" w:color="auto" w:fill="FFFFFF"/>
        </w:rPr>
        <w:t>Forster, O., 2013. </w:t>
      </w:r>
      <w:r w:rsidRPr="001E4766">
        <w:rPr>
          <w:rFonts w:ascii="Times New Roman" w:hAnsi="Times New Roman" w:cs="Times New Roman"/>
          <w:i/>
          <w:iCs/>
          <w:color w:val="000000"/>
          <w:sz w:val="24"/>
          <w:szCs w:val="24"/>
          <w:shd w:val="clear" w:color="auto" w:fill="FFFFFF"/>
        </w:rPr>
        <w:t>Analysis of SARA model</w:t>
      </w:r>
      <w:r w:rsidRPr="001E4766">
        <w:rPr>
          <w:rFonts w:ascii="Times New Roman" w:hAnsi="Times New Roman" w:cs="Times New Roman"/>
          <w:color w:val="000000"/>
          <w:sz w:val="24"/>
          <w:szCs w:val="24"/>
          <w:shd w:val="clear" w:color="auto" w:fill="FFFFFF"/>
        </w:rPr>
        <w:t>. Braunschweig: Vieweg.</w:t>
      </w:r>
    </w:p>
    <w:p w14:paraId="7B2D2FB4" w14:textId="77777777" w:rsidR="008842F0" w:rsidRPr="001E4766" w:rsidRDefault="008842F0" w:rsidP="004847DE">
      <w:pPr>
        <w:spacing w:after="240" w:line="360" w:lineRule="auto"/>
        <w:jc w:val="both"/>
        <w:rPr>
          <w:rFonts w:ascii="Times New Roman" w:hAnsi="Times New Roman" w:cs="Times New Roman"/>
          <w:color w:val="000000"/>
          <w:sz w:val="24"/>
          <w:szCs w:val="24"/>
          <w:shd w:val="clear" w:color="auto" w:fill="FFFFFF"/>
        </w:rPr>
      </w:pPr>
      <w:r w:rsidRPr="001E4766">
        <w:rPr>
          <w:rFonts w:ascii="Times New Roman" w:hAnsi="Times New Roman" w:cs="Times New Roman"/>
          <w:color w:val="000000"/>
          <w:sz w:val="24"/>
          <w:szCs w:val="24"/>
          <w:shd w:val="clear" w:color="auto" w:fill="FFFFFF"/>
        </w:rPr>
        <w:t>GOLDSTEIN, H., 2015. </w:t>
      </w:r>
      <w:r w:rsidRPr="001E4766">
        <w:rPr>
          <w:rFonts w:ascii="Times New Roman" w:hAnsi="Times New Roman" w:cs="Times New Roman"/>
          <w:i/>
          <w:iCs/>
          <w:color w:val="000000"/>
          <w:sz w:val="24"/>
          <w:szCs w:val="24"/>
          <w:shd w:val="clear" w:color="auto" w:fill="FFFFFF"/>
        </w:rPr>
        <w:t>PROBLEM-ORIENTED POLICING</w:t>
      </w:r>
      <w:r w:rsidRPr="001E4766">
        <w:rPr>
          <w:rFonts w:ascii="Times New Roman" w:hAnsi="Times New Roman" w:cs="Times New Roman"/>
          <w:color w:val="000000"/>
          <w:sz w:val="24"/>
          <w:szCs w:val="24"/>
          <w:shd w:val="clear" w:color="auto" w:fill="FFFFFF"/>
        </w:rPr>
        <w:t>. [S.l.]: CREATESPACE.</w:t>
      </w:r>
    </w:p>
    <w:p w14:paraId="0F8C08A0" w14:textId="77777777" w:rsidR="008842F0" w:rsidRPr="001E4766" w:rsidRDefault="008842F0" w:rsidP="004847DE">
      <w:pPr>
        <w:spacing w:after="240" w:line="360" w:lineRule="auto"/>
        <w:jc w:val="both"/>
        <w:rPr>
          <w:rFonts w:ascii="Times New Roman" w:hAnsi="Times New Roman" w:cs="Times New Roman"/>
          <w:color w:val="000000"/>
          <w:sz w:val="24"/>
          <w:szCs w:val="24"/>
          <w:shd w:val="clear" w:color="auto" w:fill="FFFFFF"/>
        </w:rPr>
      </w:pPr>
      <w:r w:rsidRPr="001E4766">
        <w:rPr>
          <w:rFonts w:ascii="Times New Roman" w:hAnsi="Times New Roman" w:cs="Times New Roman"/>
          <w:color w:val="000000"/>
          <w:sz w:val="24"/>
          <w:szCs w:val="24"/>
          <w:shd w:val="clear" w:color="auto" w:fill="FFFFFF"/>
        </w:rPr>
        <w:t>Lincon, 2022. </w:t>
      </w:r>
      <w:r w:rsidRPr="001E4766">
        <w:rPr>
          <w:rFonts w:ascii="Times New Roman" w:hAnsi="Times New Roman" w:cs="Times New Roman"/>
          <w:i/>
          <w:iCs/>
          <w:color w:val="000000"/>
          <w:sz w:val="24"/>
          <w:szCs w:val="24"/>
          <w:shd w:val="clear" w:color="auto" w:fill="FFFFFF"/>
        </w:rPr>
        <w:t>The biggest crime gangs in Britain</w:t>
      </w:r>
      <w:r w:rsidRPr="001E4766">
        <w:rPr>
          <w:rFonts w:ascii="Times New Roman" w:hAnsi="Times New Roman" w:cs="Times New Roman"/>
          <w:color w:val="000000"/>
          <w:sz w:val="24"/>
          <w:szCs w:val="24"/>
          <w:shd w:val="clear" w:color="auto" w:fill="FFFFFF"/>
        </w:rPr>
        <w:t>. [online] Crime+Investigation UK. Available at: &lt;https://www.crimeandinvestigation.co.uk/article/the-biggest-crime-gangs-in-britain&gt; [Accessed 14 June 2022].</w:t>
      </w:r>
    </w:p>
    <w:p w14:paraId="0A339BE6" w14:textId="77777777" w:rsidR="008842F0" w:rsidRPr="001E4766" w:rsidRDefault="008842F0" w:rsidP="004847DE">
      <w:pPr>
        <w:spacing w:after="240" w:line="360" w:lineRule="auto"/>
        <w:jc w:val="both"/>
        <w:rPr>
          <w:rFonts w:ascii="Times New Roman" w:hAnsi="Times New Roman" w:cs="Times New Roman"/>
          <w:color w:val="000000"/>
          <w:sz w:val="24"/>
          <w:szCs w:val="24"/>
          <w:shd w:val="clear" w:color="auto" w:fill="FFFFFF"/>
        </w:rPr>
      </w:pPr>
      <w:r w:rsidRPr="001E4766">
        <w:rPr>
          <w:rFonts w:ascii="Times New Roman" w:hAnsi="Times New Roman" w:cs="Times New Roman"/>
          <w:color w:val="000000"/>
          <w:sz w:val="24"/>
          <w:szCs w:val="24"/>
          <w:shd w:val="clear" w:color="auto" w:fill="FFFFFF"/>
        </w:rPr>
        <w:t>Lum, C. and Koper, C., 2018. </w:t>
      </w:r>
      <w:r w:rsidRPr="001E4766">
        <w:rPr>
          <w:rFonts w:ascii="Times New Roman" w:hAnsi="Times New Roman" w:cs="Times New Roman"/>
          <w:i/>
          <w:iCs/>
          <w:color w:val="000000"/>
          <w:sz w:val="24"/>
          <w:szCs w:val="24"/>
          <w:shd w:val="clear" w:color="auto" w:fill="FFFFFF"/>
        </w:rPr>
        <w:t>Evidence-based policing and Sherman</w:t>
      </w:r>
      <w:r w:rsidRPr="001E4766">
        <w:rPr>
          <w:rFonts w:ascii="Times New Roman" w:hAnsi="Times New Roman" w:cs="Times New Roman"/>
          <w:color w:val="000000"/>
          <w:sz w:val="24"/>
          <w:szCs w:val="24"/>
          <w:shd w:val="clear" w:color="auto" w:fill="FFFFFF"/>
        </w:rPr>
        <w:t>.</w:t>
      </w:r>
    </w:p>
    <w:p w14:paraId="78F07BC0" w14:textId="77777777" w:rsidR="008842F0" w:rsidRPr="001E4766" w:rsidRDefault="008842F0" w:rsidP="004847DE">
      <w:pPr>
        <w:spacing w:after="240" w:line="360" w:lineRule="auto"/>
        <w:jc w:val="both"/>
        <w:rPr>
          <w:rFonts w:ascii="Times New Roman" w:hAnsi="Times New Roman" w:cs="Times New Roman"/>
          <w:color w:val="000000"/>
          <w:sz w:val="24"/>
          <w:szCs w:val="24"/>
          <w:shd w:val="clear" w:color="auto" w:fill="FFFFFF"/>
        </w:rPr>
      </w:pPr>
      <w:r w:rsidRPr="001E4766">
        <w:rPr>
          <w:rFonts w:ascii="Times New Roman" w:hAnsi="Times New Roman" w:cs="Times New Roman"/>
          <w:color w:val="000000"/>
          <w:sz w:val="24"/>
          <w:szCs w:val="24"/>
          <w:shd w:val="clear" w:color="auto" w:fill="FFFFFF"/>
        </w:rPr>
        <w:t>Murphy, C., 2010. </w:t>
      </w:r>
      <w:r w:rsidRPr="001E4766">
        <w:rPr>
          <w:rFonts w:ascii="Times New Roman" w:hAnsi="Times New Roman" w:cs="Times New Roman"/>
          <w:i/>
          <w:iCs/>
          <w:color w:val="000000"/>
          <w:sz w:val="24"/>
          <w:szCs w:val="24"/>
          <w:shd w:val="clear" w:color="auto" w:fill="FFFFFF"/>
        </w:rPr>
        <w:t>Problem-oriented policing</w:t>
      </w:r>
      <w:r w:rsidRPr="001E4766">
        <w:rPr>
          <w:rFonts w:ascii="Times New Roman" w:hAnsi="Times New Roman" w:cs="Times New Roman"/>
          <w:color w:val="000000"/>
          <w:sz w:val="24"/>
          <w:szCs w:val="24"/>
          <w:shd w:val="clear" w:color="auto" w:fill="FFFFFF"/>
        </w:rPr>
        <w:t>. [Toronto, Ont.]: [Ministry of the Solicitor General and Correctional Services of Ontario and Ministry of the Solcitor General of Canada].</w:t>
      </w:r>
    </w:p>
    <w:p w14:paraId="3CC8739B" w14:textId="77777777" w:rsidR="008842F0" w:rsidRPr="001E4766" w:rsidRDefault="008842F0" w:rsidP="004847DE">
      <w:pPr>
        <w:spacing w:after="240" w:line="360" w:lineRule="auto"/>
        <w:jc w:val="both"/>
        <w:rPr>
          <w:rFonts w:ascii="Times New Roman" w:hAnsi="Times New Roman" w:cs="Times New Roman"/>
          <w:color w:val="000000"/>
          <w:sz w:val="24"/>
          <w:szCs w:val="24"/>
          <w:shd w:val="clear" w:color="auto" w:fill="FFFFFF"/>
        </w:rPr>
      </w:pPr>
      <w:r w:rsidRPr="001E4766">
        <w:rPr>
          <w:rFonts w:ascii="Times New Roman" w:hAnsi="Times New Roman" w:cs="Times New Roman"/>
          <w:color w:val="000000"/>
          <w:sz w:val="24"/>
          <w:szCs w:val="24"/>
          <w:shd w:val="clear" w:color="auto" w:fill="FFFFFF"/>
        </w:rPr>
        <w:t>Murphy, C., 2014. </w:t>
      </w:r>
      <w:r w:rsidRPr="001E4766">
        <w:rPr>
          <w:rFonts w:ascii="Times New Roman" w:hAnsi="Times New Roman" w:cs="Times New Roman"/>
          <w:i/>
          <w:iCs/>
          <w:color w:val="000000"/>
          <w:sz w:val="24"/>
          <w:szCs w:val="24"/>
          <w:shd w:val="clear" w:color="auto" w:fill="FFFFFF"/>
        </w:rPr>
        <w:t>Problem-oriented policing: a manual for the development and implementation of problem oriented policing</w:t>
      </w:r>
      <w:r w:rsidRPr="001E4766">
        <w:rPr>
          <w:rFonts w:ascii="Times New Roman" w:hAnsi="Times New Roman" w:cs="Times New Roman"/>
          <w:color w:val="000000"/>
          <w:sz w:val="24"/>
          <w:szCs w:val="24"/>
          <w:shd w:val="clear" w:color="auto" w:fill="FFFFFF"/>
        </w:rPr>
        <w:t>. Ottawa: Supply and Services Canada.</w:t>
      </w:r>
    </w:p>
    <w:p w14:paraId="7107C8B6" w14:textId="77777777" w:rsidR="008842F0" w:rsidRPr="001E4766" w:rsidRDefault="008842F0" w:rsidP="004847DE">
      <w:pPr>
        <w:spacing w:after="240" w:line="360" w:lineRule="auto"/>
        <w:jc w:val="both"/>
        <w:rPr>
          <w:rFonts w:ascii="Times New Roman" w:hAnsi="Times New Roman" w:cs="Times New Roman"/>
          <w:color w:val="000000"/>
          <w:sz w:val="24"/>
          <w:szCs w:val="24"/>
          <w:shd w:val="clear" w:color="auto" w:fill="FFFFFF"/>
        </w:rPr>
      </w:pPr>
      <w:r w:rsidRPr="001E4766">
        <w:rPr>
          <w:rFonts w:ascii="Times New Roman" w:hAnsi="Times New Roman" w:cs="Times New Roman"/>
          <w:color w:val="000000"/>
          <w:sz w:val="24"/>
          <w:szCs w:val="24"/>
          <w:shd w:val="clear" w:color="auto" w:fill="FFFFFF"/>
        </w:rPr>
        <w:t>Mussat Sartor, P. and Ponzio, N., 2017. </w:t>
      </w:r>
      <w:r w:rsidRPr="001E4766">
        <w:rPr>
          <w:rFonts w:ascii="Times New Roman" w:hAnsi="Times New Roman" w:cs="Times New Roman"/>
          <w:i/>
          <w:iCs/>
          <w:color w:val="000000"/>
          <w:sz w:val="24"/>
          <w:szCs w:val="24"/>
          <w:shd w:val="clear" w:color="auto" w:fill="FFFFFF"/>
        </w:rPr>
        <w:t>Scanning crime</w:t>
      </w:r>
      <w:r w:rsidRPr="001E4766">
        <w:rPr>
          <w:rFonts w:ascii="Times New Roman" w:hAnsi="Times New Roman" w:cs="Times New Roman"/>
          <w:color w:val="000000"/>
          <w:sz w:val="24"/>
          <w:szCs w:val="24"/>
          <w:shd w:val="clear" w:color="auto" w:fill="FFFFFF"/>
        </w:rPr>
        <w:t>.</w:t>
      </w:r>
    </w:p>
    <w:p w14:paraId="52ABF24A" w14:textId="77777777" w:rsidR="008842F0" w:rsidRPr="001E4766" w:rsidRDefault="008842F0" w:rsidP="004847DE">
      <w:pPr>
        <w:spacing w:after="240" w:line="360" w:lineRule="auto"/>
        <w:jc w:val="both"/>
        <w:rPr>
          <w:rFonts w:ascii="Times New Roman" w:hAnsi="Times New Roman" w:cs="Times New Roman"/>
          <w:color w:val="000000"/>
          <w:sz w:val="24"/>
          <w:szCs w:val="24"/>
          <w:shd w:val="clear" w:color="auto" w:fill="FFFFFF"/>
        </w:rPr>
      </w:pPr>
      <w:r w:rsidRPr="001E4766">
        <w:rPr>
          <w:rFonts w:ascii="Times New Roman" w:hAnsi="Times New Roman" w:cs="Times New Roman"/>
          <w:color w:val="000000"/>
          <w:sz w:val="24"/>
          <w:szCs w:val="24"/>
          <w:shd w:val="clear" w:color="auto" w:fill="FFFFFF"/>
        </w:rPr>
        <w:t>Schneewind, J., 2019. </w:t>
      </w:r>
      <w:r w:rsidRPr="001E4766">
        <w:rPr>
          <w:rFonts w:ascii="Times New Roman" w:hAnsi="Times New Roman" w:cs="Times New Roman"/>
          <w:i/>
          <w:iCs/>
          <w:color w:val="000000"/>
          <w:sz w:val="24"/>
          <w:szCs w:val="24"/>
          <w:shd w:val="clear" w:color="auto" w:fill="FFFFFF"/>
        </w:rPr>
        <w:t>UK emergency service</w:t>
      </w:r>
      <w:r w:rsidRPr="001E4766">
        <w:rPr>
          <w:rFonts w:ascii="Times New Roman" w:hAnsi="Times New Roman" w:cs="Times New Roman"/>
          <w:color w:val="000000"/>
          <w:sz w:val="24"/>
          <w:szCs w:val="24"/>
          <w:shd w:val="clear" w:color="auto" w:fill="FFFFFF"/>
        </w:rPr>
        <w:t>. Chicago: Year Book Medical Publishers.</w:t>
      </w:r>
    </w:p>
    <w:p w14:paraId="297AEA9C" w14:textId="77777777" w:rsidR="008842F0" w:rsidRPr="001E4766" w:rsidRDefault="008842F0" w:rsidP="004847DE">
      <w:pPr>
        <w:spacing w:after="240" w:line="360" w:lineRule="auto"/>
        <w:jc w:val="both"/>
        <w:rPr>
          <w:rFonts w:ascii="Times New Roman" w:hAnsi="Times New Roman" w:cs="Times New Roman"/>
          <w:color w:val="000000"/>
          <w:sz w:val="24"/>
          <w:szCs w:val="24"/>
          <w:shd w:val="clear" w:color="auto" w:fill="FFFFFF"/>
        </w:rPr>
      </w:pPr>
      <w:r w:rsidRPr="001E4766">
        <w:rPr>
          <w:rFonts w:ascii="Times New Roman" w:hAnsi="Times New Roman" w:cs="Times New Roman"/>
          <w:color w:val="000000"/>
          <w:sz w:val="24"/>
          <w:szCs w:val="24"/>
          <w:shd w:val="clear" w:color="auto" w:fill="FFFFFF"/>
        </w:rPr>
        <w:t>Schwester, R., 2015. </w:t>
      </w:r>
      <w:r w:rsidRPr="001E4766">
        <w:rPr>
          <w:rFonts w:ascii="Times New Roman" w:hAnsi="Times New Roman" w:cs="Times New Roman"/>
          <w:i/>
          <w:iCs/>
          <w:color w:val="000000"/>
          <w:sz w:val="24"/>
          <w:szCs w:val="24"/>
          <w:shd w:val="clear" w:color="auto" w:fill="FFFFFF"/>
        </w:rPr>
        <w:t>Handbook of critical incident analysis</w:t>
      </w:r>
      <w:r w:rsidRPr="001E4766">
        <w:rPr>
          <w:rFonts w:ascii="Times New Roman" w:hAnsi="Times New Roman" w:cs="Times New Roman"/>
          <w:color w:val="000000"/>
          <w:sz w:val="24"/>
          <w:szCs w:val="24"/>
          <w:shd w:val="clear" w:color="auto" w:fill="FFFFFF"/>
        </w:rPr>
        <w:t>. London: Routledge.</w:t>
      </w:r>
    </w:p>
    <w:p w14:paraId="1930266C" w14:textId="77777777" w:rsidR="00623D0A" w:rsidRPr="001E4766" w:rsidRDefault="00623D0A" w:rsidP="004847DE">
      <w:pPr>
        <w:spacing w:after="240" w:line="360" w:lineRule="auto"/>
        <w:jc w:val="both"/>
        <w:rPr>
          <w:rFonts w:ascii="Times New Roman" w:hAnsi="Times New Roman" w:cs="Times New Roman"/>
          <w:sz w:val="24"/>
          <w:szCs w:val="24"/>
        </w:rPr>
      </w:pPr>
    </w:p>
    <w:sectPr w:rsidR="00623D0A" w:rsidRPr="001E4766" w:rsidSect="00236501">
      <w:footerReference w:type="default" r:id="rId7"/>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55D751A" w14:textId="77777777" w:rsidR="006E1D05" w:rsidRDefault="006E1D05">
      <w:pPr>
        <w:spacing w:after="0" w:line="240" w:lineRule="auto"/>
      </w:pPr>
      <w:r>
        <w:separator/>
      </w:r>
    </w:p>
  </w:endnote>
  <w:endnote w:type="continuationSeparator" w:id="0">
    <w:p w14:paraId="6A2FA5E2" w14:textId="77777777" w:rsidR="006E1D05" w:rsidRDefault="006E1D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59382326"/>
      <w:docPartObj>
        <w:docPartGallery w:val="Page Numbers (Bottom of Page)"/>
        <w:docPartUnique/>
      </w:docPartObj>
    </w:sdtPr>
    <w:sdtEndPr>
      <w:rPr>
        <w:noProof/>
      </w:rPr>
    </w:sdtEndPr>
    <w:sdtContent>
      <w:p w14:paraId="2DE52176" w14:textId="6F081653" w:rsidR="00A3038F" w:rsidRDefault="009D1E1C">
        <w:pPr>
          <w:pStyle w:val="Footer"/>
          <w:jc w:val="center"/>
        </w:pPr>
        <w:r>
          <w:fldChar w:fldCharType="begin"/>
        </w:r>
        <w:r>
          <w:instrText xml:space="preserve"> PAGE   \* MERGEFORMAT </w:instrText>
        </w:r>
        <w:r>
          <w:fldChar w:fldCharType="separate"/>
        </w:r>
        <w:r w:rsidR="00DF6A84">
          <w:rPr>
            <w:noProof/>
          </w:rPr>
          <w:t>1</w:t>
        </w:r>
        <w:r>
          <w:rPr>
            <w:noProof/>
          </w:rPr>
          <w:fldChar w:fldCharType="end"/>
        </w:r>
      </w:p>
    </w:sdtContent>
  </w:sdt>
  <w:p w14:paraId="4A416663" w14:textId="77777777" w:rsidR="00A3038F" w:rsidRDefault="00A303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4C36730" w14:textId="77777777" w:rsidR="006E1D05" w:rsidRDefault="006E1D05">
      <w:pPr>
        <w:spacing w:after="0" w:line="240" w:lineRule="auto"/>
      </w:pPr>
      <w:r>
        <w:separator/>
      </w:r>
    </w:p>
  </w:footnote>
  <w:footnote w:type="continuationSeparator" w:id="0">
    <w:p w14:paraId="3A3DD111" w14:textId="77777777" w:rsidR="006E1D05" w:rsidRDefault="006E1D0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ytDQ3MDA1NLQwMTMzNTRQ0lEKTi0uzszPAykwrAUAndUSUiwAAAA="/>
  </w:docVars>
  <w:rsids>
    <w:rsidRoot w:val="00961F9D"/>
    <w:rsid w:val="000271C3"/>
    <w:rsid w:val="00031939"/>
    <w:rsid w:val="00034D75"/>
    <w:rsid w:val="000A38A8"/>
    <w:rsid w:val="000D07C8"/>
    <w:rsid w:val="000E60A0"/>
    <w:rsid w:val="00183BD2"/>
    <w:rsid w:val="00185F61"/>
    <w:rsid w:val="0019734F"/>
    <w:rsid w:val="001E12DE"/>
    <w:rsid w:val="001E4766"/>
    <w:rsid w:val="00236501"/>
    <w:rsid w:val="00236B14"/>
    <w:rsid w:val="00276088"/>
    <w:rsid w:val="00353205"/>
    <w:rsid w:val="003D1592"/>
    <w:rsid w:val="003D5040"/>
    <w:rsid w:val="003F3028"/>
    <w:rsid w:val="0041278F"/>
    <w:rsid w:val="00415B32"/>
    <w:rsid w:val="004847DE"/>
    <w:rsid w:val="004D0EC6"/>
    <w:rsid w:val="004D49EE"/>
    <w:rsid w:val="00544E86"/>
    <w:rsid w:val="00560882"/>
    <w:rsid w:val="005B39B7"/>
    <w:rsid w:val="00614CB7"/>
    <w:rsid w:val="00623D0A"/>
    <w:rsid w:val="00682047"/>
    <w:rsid w:val="006E1D05"/>
    <w:rsid w:val="007878CF"/>
    <w:rsid w:val="00793C9F"/>
    <w:rsid w:val="007E3D27"/>
    <w:rsid w:val="00810CC4"/>
    <w:rsid w:val="00857B7B"/>
    <w:rsid w:val="008842F0"/>
    <w:rsid w:val="008B4808"/>
    <w:rsid w:val="008B7B0F"/>
    <w:rsid w:val="008F7F94"/>
    <w:rsid w:val="00934141"/>
    <w:rsid w:val="00961F9D"/>
    <w:rsid w:val="009D1E1C"/>
    <w:rsid w:val="009E2A77"/>
    <w:rsid w:val="00A06974"/>
    <w:rsid w:val="00A12A3C"/>
    <w:rsid w:val="00A3038F"/>
    <w:rsid w:val="00A42FB3"/>
    <w:rsid w:val="00A70570"/>
    <w:rsid w:val="00AB2019"/>
    <w:rsid w:val="00C01E9B"/>
    <w:rsid w:val="00C502D4"/>
    <w:rsid w:val="00CB2215"/>
    <w:rsid w:val="00D14026"/>
    <w:rsid w:val="00D71C91"/>
    <w:rsid w:val="00DB6DCE"/>
    <w:rsid w:val="00DC47F3"/>
    <w:rsid w:val="00DF6A84"/>
    <w:rsid w:val="00E533E7"/>
    <w:rsid w:val="00E902C4"/>
    <w:rsid w:val="00EE40BC"/>
    <w:rsid w:val="00F04495"/>
    <w:rsid w:val="00FF54D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31EA23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3">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3D0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E2A7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14CB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3038F"/>
    <w:pPr>
      <w:tabs>
        <w:tab w:val="center" w:pos="4680"/>
        <w:tab w:val="right" w:pos="9360"/>
      </w:tabs>
      <w:spacing w:after="0" w:line="240" w:lineRule="auto"/>
    </w:pPr>
  </w:style>
  <w:style w:type="character" w:customStyle="1" w:styleId="HeaderChar">
    <w:name w:val="Header Char"/>
    <w:basedOn w:val="DefaultParagraphFont"/>
    <w:link w:val="Header"/>
    <w:uiPriority w:val="99"/>
    <w:rsid w:val="00A3038F"/>
  </w:style>
  <w:style w:type="paragraph" w:styleId="Footer">
    <w:name w:val="footer"/>
    <w:basedOn w:val="Normal"/>
    <w:link w:val="FooterChar"/>
    <w:uiPriority w:val="99"/>
    <w:unhideWhenUsed/>
    <w:rsid w:val="00A3038F"/>
    <w:pPr>
      <w:tabs>
        <w:tab w:val="center" w:pos="4680"/>
        <w:tab w:val="right" w:pos="9360"/>
      </w:tabs>
      <w:spacing w:after="0" w:line="240" w:lineRule="auto"/>
    </w:pPr>
  </w:style>
  <w:style w:type="character" w:customStyle="1" w:styleId="FooterChar">
    <w:name w:val="Footer Char"/>
    <w:basedOn w:val="DefaultParagraphFont"/>
    <w:link w:val="Footer"/>
    <w:uiPriority w:val="99"/>
    <w:rsid w:val="00A3038F"/>
  </w:style>
  <w:style w:type="character" w:customStyle="1" w:styleId="Heading1Char">
    <w:name w:val="Heading 1 Char"/>
    <w:basedOn w:val="DefaultParagraphFont"/>
    <w:link w:val="Heading1"/>
    <w:uiPriority w:val="9"/>
    <w:rsid w:val="00623D0A"/>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9E2A77"/>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9E2A77"/>
    <w:pPr>
      <w:outlineLvl w:val="9"/>
    </w:pPr>
  </w:style>
  <w:style w:type="paragraph" w:styleId="TOC1">
    <w:name w:val="toc 1"/>
    <w:basedOn w:val="Normal"/>
    <w:next w:val="Normal"/>
    <w:autoRedefine/>
    <w:uiPriority w:val="39"/>
    <w:unhideWhenUsed/>
    <w:rsid w:val="009E2A77"/>
    <w:pPr>
      <w:spacing w:after="100"/>
    </w:pPr>
  </w:style>
  <w:style w:type="paragraph" w:styleId="TOC2">
    <w:name w:val="toc 2"/>
    <w:basedOn w:val="Normal"/>
    <w:next w:val="Normal"/>
    <w:autoRedefine/>
    <w:uiPriority w:val="39"/>
    <w:unhideWhenUsed/>
    <w:rsid w:val="009E2A77"/>
    <w:pPr>
      <w:spacing w:after="100"/>
      <w:ind w:left="220"/>
    </w:pPr>
  </w:style>
  <w:style w:type="character" w:styleId="Hyperlink">
    <w:name w:val="Hyperlink"/>
    <w:basedOn w:val="DefaultParagraphFont"/>
    <w:uiPriority w:val="99"/>
    <w:unhideWhenUsed/>
    <w:rsid w:val="009E2A77"/>
    <w:rPr>
      <w:color w:val="0563C1" w:themeColor="hyperlink"/>
      <w:u w:val="single"/>
    </w:rPr>
  </w:style>
  <w:style w:type="paragraph" w:styleId="ListParagraph">
    <w:name w:val="List Paragraph"/>
    <w:basedOn w:val="Normal"/>
    <w:uiPriority w:val="34"/>
    <w:qFormat/>
    <w:rsid w:val="008842F0"/>
    <w:pPr>
      <w:ind w:left="720"/>
      <w:contextualSpacing/>
    </w:pPr>
  </w:style>
  <w:style w:type="character" w:customStyle="1" w:styleId="Heading3Char">
    <w:name w:val="Heading 3 Char"/>
    <w:basedOn w:val="DefaultParagraphFont"/>
    <w:link w:val="Heading3"/>
    <w:uiPriority w:val="9"/>
    <w:rsid w:val="00614CB7"/>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273E46-1D0E-4026-B420-17F906B55C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2098</Words>
  <Characters>11962</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2022-06-14T12:00:00Z</dcterms:created>
  <dcterms:modified xsi:type="dcterms:W3CDTF">2022-06-23T17:56:00Z</dcterms:modified>
</cp:coreProperties>
</file>