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4FD688B" wp14:paraId="5E5787A5" wp14:textId="61328BBC">
      <w:pPr>
        <w:pStyle w:val="Normal"/>
        <w:spacing w:before="0" w:beforeAutospacing="on" w:after="0" w:afterAutospacing="on"/>
        <w:jc w:val="center"/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</w:pPr>
      <w:r w:rsidRPr="34FD688B" w:rsidR="6B9D83A3">
        <w:rPr>
          <w:rFonts w:ascii="Times New Roman" w:hAnsi="Times New Roman" w:eastAsia="Times New Roman" w:cs="Times New Roman"/>
          <w:b w:val="1"/>
          <w:bCs w:val="1"/>
          <w:sz w:val="36"/>
          <w:szCs w:val="36"/>
          <w:u w:val="single"/>
        </w:rPr>
        <w:t>Sufism and Dream Interpretation</w:t>
      </w:r>
    </w:p>
    <w:p w:rsidR="3E904879" w:rsidP="34FD688B" w:rsidRDefault="3E904879" w14:paraId="5867A2A9" w14:textId="7160A60E">
      <w:pPr>
        <w:pStyle w:val="Normal"/>
        <w:jc w:val="left"/>
        <w:rPr>
          <w:rStyle w:val="End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34FD688B" w:rsidR="3E90487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Farinaz </w:t>
      </w:r>
      <w:r w:rsidRPr="34FD688B" w:rsidR="3E90487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Kavianfar</w:t>
      </w:r>
      <w:r w:rsidRPr="34FD688B" w:rsidR="3E90487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wrote “In Sufi belief, </w:t>
      </w:r>
      <w:r w:rsidRPr="34FD688B" w:rsidR="488DD0F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particularly in the school of Ibn al-Arabi (d.638-1240), the universe is </w:t>
      </w:r>
      <w:r w:rsidRPr="34FD688B" w:rsidR="2F5512C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seen </w:t>
      </w:r>
      <w:r w:rsidRPr="34FD688B" w:rsidR="488DD0F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as an </w:t>
      </w:r>
      <w:r w:rsidRPr="34FD688B" w:rsidR="59C5788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endless</w:t>
      </w:r>
      <w:r w:rsidRPr="34FD688B" w:rsidR="488DD0F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34FD688B" w:rsidR="488DD0F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and eternal </w:t>
      </w:r>
      <w:r w:rsidRPr="34FD688B" w:rsidR="5F394CE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dwelling</w:t>
      </w:r>
      <w:r w:rsidRPr="34FD688B" w:rsidR="488DD0F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34FD688B" w:rsidR="38E6808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of divine manifestations and </w:t>
      </w:r>
      <w:r w:rsidRPr="34FD688B" w:rsidR="13F9703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revelation</w:t>
      </w:r>
      <w:r w:rsidRPr="34FD688B" w:rsidR="38E6808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Thus, everything </w:t>
      </w:r>
      <w:r w:rsidRPr="34FD688B" w:rsidR="1507965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</w:t>
      </w:r>
      <w:r w:rsidRPr="34FD688B" w:rsidR="38E6808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n creation and the cosmos is none other but a manifestation of the divine</w:t>
      </w:r>
      <w:r w:rsidRPr="34FD688B" w:rsidR="6CBDF3B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 In each stage of being, and moment of creation, the divine makes himself</w:t>
      </w:r>
      <w:r w:rsidRPr="34FD688B" w:rsidR="6ABA81E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34FD688B" w:rsidR="670A5C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appear</w:t>
      </w:r>
      <w:r w:rsidRPr="34FD688B" w:rsidR="6CBDF3B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 a uniquely different form </w:t>
      </w:r>
      <w:r w:rsidRPr="34FD688B" w:rsidR="450AE38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or</w:t>
      </w:r>
      <w:r w:rsidRPr="34FD688B" w:rsidR="6CBDF3B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image. Thes</w:t>
      </w:r>
      <w:r w:rsidRPr="34FD688B" w:rsidR="3DF2CC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 divine forms, which are manifested in both </w:t>
      </w:r>
      <w:r w:rsidRPr="34FD688B" w:rsidR="28CD652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physical</w:t>
      </w:r>
      <w:r w:rsidRPr="34FD688B" w:rsidR="3DF2CC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spiritual realms are seen to be signs that require </w:t>
      </w:r>
      <w:r w:rsidRPr="34FD688B" w:rsidR="7627EC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unveiling</w:t>
      </w:r>
      <w:r w:rsidRPr="34FD688B" w:rsidR="3DF2CC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interpretation.</w:t>
      </w:r>
      <w:r w:rsidRPr="34FD688B" w:rsidR="5CBCAE4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 Sufis believe that this world is a divine theatre for the </w:t>
      </w:r>
      <w:r w:rsidRPr="34FD688B" w:rsidR="1D07894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revelations </w:t>
      </w:r>
      <w:r w:rsidRPr="34FD688B" w:rsidR="5CBCAE4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of God.</w:t>
      </w:r>
      <w:r w:rsidRPr="34FD688B"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superscript"/>
        </w:rPr>
        <w:footnoteReference w:id="28214"/>
      </w:r>
    </w:p>
    <w:p w:rsidR="6C82E91E" w:rsidP="34FD688B" w:rsidRDefault="6C82E91E" w14:paraId="50E263DC" w14:textId="72D96F5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05885AC" w:rsidP="34FD688B" w:rsidRDefault="105885AC" w14:paraId="1610F61A" w14:textId="29D2CB5E">
      <w:pPr>
        <w:pStyle w:val="Normal"/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superscript"/>
        </w:rPr>
      </w:pPr>
      <w:r w:rsidRPr="34FD688B" w:rsidR="105885AC">
        <w:rPr>
          <w:rFonts w:ascii="Times New Roman" w:hAnsi="Times New Roman" w:eastAsia="Times New Roman" w:cs="Times New Roman"/>
          <w:sz w:val="28"/>
          <w:szCs w:val="28"/>
        </w:rPr>
        <w:t>Scholars of Islam have always had an interest in the science of dream interpretation. The impulsion for such an interest</w:t>
      </w:r>
      <w:r w:rsidRPr="34FD688B" w:rsidR="1481015E">
        <w:rPr>
          <w:rFonts w:ascii="Times New Roman" w:hAnsi="Times New Roman" w:eastAsia="Times New Roman" w:cs="Times New Roman"/>
          <w:sz w:val="28"/>
          <w:szCs w:val="28"/>
        </w:rPr>
        <w:t xml:space="preserve"> is found in the fact that the Qur’an and the Hadiths (statements and actions of </w:t>
      </w:r>
      <w:r w:rsidRPr="34FD688B" w:rsidR="6458325F">
        <w:rPr>
          <w:rFonts w:ascii="Times New Roman" w:hAnsi="Times New Roman" w:eastAsia="Times New Roman" w:cs="Times New Roman"/>
          <w:sz w:val="28"/>
          <w:szCs w:val="28"/>
        </w:rPr>
        <w:t>prophet</w:t>
      </w:r>
      <w:r w:rsidRPr="34FD688B" w:rsidR="1481015E">
        <w:rPr>
          <w:rFonts w:ascii="Times New Roman" w:hAnsi="Times New Roman" w:eastAsia="Times New Roman" w:cs="Times New Roman"/>
          <w:sz w:val="28"/>
          <w:szCs w:val="28"/>
        </w:rPr>
        <w:t xml:space="preserve"> Muhammad</w:t>
      </w:r>
      <w:r w:rsidRPr="34FD688B" w:rsidR="0E629633">
        <w:rPr>
          <w:rFonts w:ascii="Times New Roman" w:hAnsi="Times New Roman" w:eastAsia="Times New Roman" w:cs="Times New Roman"/>
          <w:sz w:val="28"/>
          <w:szCs w:val="28"/>
        </w:rPr>
        <w:t xml:space="preserve">, which </w:t>
      </w:r>
      <w:bookmarkStart w:name="_Int_TVovjxX9" w:id="1531359708"/>
      <w:r w:rsidRPr="34FD688B" w:rsidR="0E629633">
        <w:rPr>
          <w:rFonts w:ascii="Times New Roman" w:hAnsi="Times New Roman" w:eastAsia="Times New Roman" w:cs="Times New Roman"/>
          <w:sz w:val="28"/>
          <w:szCs w:val="28"/>
        </w:rPr>
        <w:t>are considered to be</w:t>
      </w:r>
      <w:bookmarkEnd w:id="1531359708"/>
      <w:r w:rsidRPr="34FD688B" w:rsidR="0E629633">
        <w:rPr>
          <w:rFonts w:ascii="Times New Roman" w:hAnsi="Times New Roman" w:eastAsia="Times New Roman" w:cs="Times New Roman"/>
          <w:sz w:val="28"/>
          <w:szCs w:val="28"/>
        </w:rPr>
        <w:t xml:space="preserve"> the examples of Muslim behaviour) stress the importance</w:t>
      </w:r>
      <w:r w:rsidRPr="34FD688B" w:rsidR="56364AC2">
        <w:rPr>
          <w:rFonts w:ascii="Times New Roman" w:hAnsi="Times New Roman" w:eastAsia="Times New Roman" w:cs="Times New Roman"/>
          <w:sz w:val="28"/>
          <w:szCs w:val="28"/>
        </w:rPr>
        <w:t xml:space="preserve"> of dreams, at times, thought to be a form of revelation. Early works were </w:t>
      </w:r>
      <w:r w:rsidRPr="34FD688B" w:rsidR="0A9A88AA">
        <w:rPr>
          <w:rFonts w:ascii="Times New Roman" w:hAnsi="Times New Roman" w:eastAsia="Times New Roman" w:cs="Times New Roman"/>
          <w:sz w:val="28"/>
          <w:szCs w:val="28"/>
        </w:rPr>
        <w:t xml:space="preserve">aim</w:t>
      </w:r>
      <w:r w:rsidRPr="34FD688B" w:rsidR="56364AC2">
        <w:rPr>
          <w:rFonts w:ascii="Times New Roman" w:hAnsi="Times New Roman" w:eastAsia="Times New Roman" w:cs="Times New Roman"/>
          <w:sz w:val="28"/>
          <w:szCs w:val="28"/>
        </w:rPr>
        <w:t xml:space="preserve">ed towards two groups</w:t>
      </w:r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 xml:space="preserve">, people who devoted </w:t>
      </w:r>
      <w:r w:rsidRPr="34FD688B" w:rsidR="770C0088">
        <w:rPr>
          <w:rFonts w:ascii="Times New Roman" w:hAnsi="Times New Roman" w:eastAsia="Times New Roman" w:cs="Times New Roman"/>
          <w:sz w:val="28"/>
          <w:szCs w:val="28"/>
        </w:rPr>
        <w:t>their</w:t>
      </w:r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 xml:space="preserve"> lives to worship (the Sufis), or the </w:t>
      </w:r>
      <w:bookmarkStart w:name="_Int_yac8iuG0" w:id="56972259"/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>general public</w:t>
      </w:r>
      <w:bookmarkEnd w:id="56972259"/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>.</w:t>
      </w:r>
      <w:r w:rsidRPr="34FD688B" w:rsidR="18A04B2C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 xml:space="preserve">With the work of </w:t>
      </w:r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>Kutbuddinzade</w:t>
      </w:r>
      <w:r w:rsidRPr="34FD688B" w:rsidR="1783DB7D">
        <w:rPr>
          <w:rFonts w:ascii="Times New Roman" w:hAnsi="Times New Roman" w:eastAsia="Times New Roman" w:cs="Times New Roman"/>
          <w:sz w:val="28"/>
          <w:szCs w:val="28"/>
        </w:rPr>
        <w:t xml:space="preserve"> on dream interpretation, for the first time the </w:t>
      </w:r>
      <w:bookmarkStart w:name="_Int_7KUjm8HF" w:id="1078379852"/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>general public</w:t>
      </w:r>
      <w:bookmarkEnd w:id="1078379852"/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 xml:space="preserve"> and the Sufi scholar were </w:t>
      </w:r>
      <w:r w:rsidRPr="34FD688B" w:rsidR="3E2AB485">
        <w:rPr>
          <w:rFonts w:ascii="Times New Roman" w:hAnsi="Times New Roman" w:eastAsia="Times New Roman" w:cs="Times New Roman"/>
          <w:sz w:val="28"/>
          <w:szCs w:val="28"/>
        </w:rPr>
        <w:t xml:space="preserve">independent</w:t>
      </w:r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 xml:space="preserve"> at the same time. Allowing one to </w:t>
      </w:r>
      <w:r w:rsidRPr="34FD688B" w:rsidR="2F9A73EA">
        <w:rPr>
          <w:rFonts w:ascii="Times New Roman" w:hAnsi="Times New Roman" w:eastAsia="Times New Roman" w:cs="Times New Roman"/>
          <w:sz w:val="28"/>
          <w:szCs w:val="28"/>
        </w:rPr>
        <w:t>di</w:t>
      </w:r>
      <w:r w:rsidRPr="34FD688B" w:rsidR="753D7A39">
        <w:rPr>
          <w:rFonts w:ascii="Times New Roman" w:hAnsi="Times New Roman" w:eastAsia="Times New Roman" w:cs="Times New Roman"/>
          <w:sz w:val="28"/>
          <w:szCs w:val="28"/>
        </w:rPr>
        <w:t>stinguish</w:t>
      </w:r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 xml:space="preserve"> the </w:t>
      </w:r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>different levels</w:t>
      </w:r>
      <w:r w:rsidRPr="34FD688B" w:rsidR="43274ECA">
        <w:rPr>
          <w:rFonts w:ascii="Times New Roman" w:hAnsi="Times New Roman" w:eastAsia="Times New Roman" w:cs="Times New Roman"/>
          <w:sz w:val="28"/>
          <w:szCs w:val="28"/>
        </w:rPr>
        <w:t xml:space="preserve"> of dream interpretation. The work he done was a la</w:t>
      </w:r>
      <w:r w:rsidRPr="34FD688B" w:rsidR="6570A725">
        <w:rPr>
          <w:rFonts w:ascii="Times New Roman" w:hAnsi="Times New Roman" w:eastAsia="Times New Roman" w:cs="Times New Roman"/>
          <w:sz w:val="28"/>
          <w:szCs w:val="28"/>
        </w:rPr>
        <w:t>ndmark, not only did it cover many different subjects that could happen in dreams, but also it gave a three-tiered explanation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for some subjects. The interpretation was </w:t>
      </w:r>
      <w:r w:rsidRPr="34FD688B" w:rsidR="0A27450B">
        <w:rPr>
          <w:rFonts w:ascii="Times New Roman" w:hAnsi="Times New Roman" w:eastAsia="Times New Roman" w:cs="Times New Roman"/>
          <w:sz w:val="28"/>
          <w:szCs w:val="28"/>
        </w:rPr>
        <w:t xml:space="preserve">put in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accord</w:t>
      </w:r>
      <w:r w:rsidRPr="34FD688B" w:rsidR="05129CC8">
        <w:rPr>
          <w:rFonts w:ascii="Times New Roman" w:hAnsi="Times New Roman" w:eastAsia="Times New Roman" w:cs="Times New Roman"/>
          <w:sz w:val="28"/>
          <w:szCs w:val="28"/>
        </w:rPr>
        <w:t xml:space="preserve">ance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4FD688B" w:rsidR="5FE90AD4">
        <w:rPr>
          <w:rFonts w:ascii="Times New Roman" w:hAnsi="Times New Roman" w:eastAsia="Times New Roman" w:cs="Times New Roman"/>
          <w:sz w:val="28"/>
          <w:szCs w:val="28"/>
        </w:rPr>
        <w:t xml:space="preserve">with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the </w:t>
      </w:r>
      <w:r w:rsidRPr="34FD688B" w:rsidR="1BE11E9C">
        <w:rPr>
          <w:rFonts w:ascii="Times New Roman" w:hAnsi="Times New Roman" w:eastAsia="Times New Roman" w:cs="Times New Roman"/>
          <w:sz w:val="28"/>
          <w:szCs w:val="28"/>
        </w:rPr>
        <w:t>dreamer's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spiritual maturity, those who had not yet developed </w:t>
      </w:r>
      <w:r w:rsidRPr="34FD688B" w:rsidR="68F9FE8A">
        <w:rPr>
          <w:rFonts w:ascii="Times New Roman" w:hAnsi="Times New Roman" w:eastAsia="Times New Roman" w:cs="Times New Roman"/>
          <w:sz w:val="28"/>
          <w:szCs w:val="28"/>
        </w:rPr>
        <w:t>their</w:t>
      </w:r>
      <w:r w:rsidRPr="34FD688B" w:rsidR="0F808B87">
        <w:rPr>
          <w:rFonts w:ascii="Times New Roman" w:hAnsi="Times New Roman" w:eastAsia="Times New Roman" w:cs="Times New Roman"/>
          <w:sz w:val="28"/>
          <w:szCs w:val="28"/>
        </w:rPr>
        <w:t xml:space="preserve"> spiritual</w:t>
      </w:r>
      <w:r w:rsidRPr="34FD688B" w:rsidR="2AB752D4">
        <w:rPr>
          <w:rFonts w:ascii="Times New Roman" w:hAnsi="Times New Roman" w:eastAsia="Times New Roman" w:cs="Times New Roman"/>
          <w:sz w:val="28"/>
          <w:szCs w:val="28"/>
        </w:rPr>
        <w:t xml:space="preserve"> potential to a high degree, those who had reached a higher level, and those who were at the peak of </w:t>
      </w:r>
      <w:r w:rsidRPr="34FD688B" w:rsidR="7B9ED9D0">
        <w:rPr>
          <w:rFonts w:ascii="Times New Roman" w:hAnsi="Times New Roman" w:eastAsia="Times New Roman" w:cs="Times New Roman"/>
          <w:sz w:val="28"/>
          <w:szCs w:val="28"/>
        </w:rPr>
        <w:t>spiritual</w:t>
      </w:r>
      <w:r w:rsidRPr="34FD688B" w:rsidR="2AB752D4">
        <w:rPr>
          <w:rFonts w:ascii="Times New Roman" w:hAnsi="Times New Roman" w:eastAsia="Times New Roman" w:cs="Times New Roman"/>
          <w:sz w:val="28"/>
          <w:szCs w:val="28"/>
        </w:rPr>
        <w:t xml:space="preserve"> </w:t>
      </w:r>
      <w:r w:rsidRPr="34FD688B" w:rsidR="2AB752D4">
        <w:rPr>
          <w:rFonts w:ascii="Times New Roman" w:hAnsi="Times New Roman" w:eastAsia="Times New Roman" w:cs="Times New Roman"/>
          <w:sz w:val="28"/>
          <w:szCs w:val="28"/>
        </w:rPr>
        <w:t xml:space="preserve">maturity.</w:t>
      </w:r>
      <w:r w:rsidRPr="34FD688B">
        <w:rPr>
          <w:rFonts w:ascii="Times New Roman" w:hAnsi="Times New Roman" w:eastAsia="Times New Roman" w:cs="Times New Roman"/>
          <w:sz w:val="28"/>
          <w:szCs w:val="28"/>
        </w:rPr>
        <w:footnoteReference w:id="10153"/>
      </w:r>
    </w:p>
    <w:p w:rsidR="60337EF5" w:rsidP="34FD688B" w:rsidRDefault="60337EF5" w14:paraId="39AA235A" w14:textId="0B719B2C">
      <w:pPr>
        <w:pStyle w:val="Normal"/>
        <w:jc w:val="left"/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superscript"/>
        </w:rPr>
      </w:pPr>
      <w:r w:rsidRPr="34FD688B" w:rsidR="60337EF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Pakistani dreams of </w:t>
      </w:r>
      <w:r w:rsidRPr="34FD688B" w:rsidR="0DA3C0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initiation</w:t>
      </w:r>
      <w:r w:rsidRPr="34FD688B" w:rsidR="60337EF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into the Sufi order show how a dream may have the power to alter the dreamer by becoming the </w:t>
      </w:r>
      <w:r w:rsidRPr="34FD688B" w:rsidR="6B5DF7C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base</w:t>
      </w:r>
      <w:r w:rsidRPr="34FD688B" w:rsidR="60337EF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for a new semio</w:t>
      </w:r>
      <w:r w:rsidRPr="34FD688B" w:rsidR="2BF291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tically constituted </w:t>
      </w:r>
      <w:r w:rsidRPr="34FD688B" w:rsidR="4903D44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self-representation</w:t>
      </w:r>
      <w:r w:rsidRPr="34FD688B" w:rsidR="2BF291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. The s</w:t>
      </w:r>
      <w:r w:rsidRPr="34FD688B" w:rsidR="2382534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ymbolic</w:t>
      </w:r>
      <w:r w:rsidRPr="34FD688B" w:rsidR="2BF291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power of a dream can be understood only by considering different aspects of the dreaming p</w:t>
      </w:r>
      <w:r w:rsidRPr="34FD688B" w:rsidR="42D18E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rocess, how the </w:t>
      </w:r>
      <w:r w:rsidRPr="34FD688B" w:rsidR="08EAE93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clear</w:t>
      </w:r>
      <w:r w:rsidRPr="34FD688B" w:rsidR="42D18E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dream content </w:t>
      </w:r>
      <w:r w:rsidRPr="34FD688B" w:rsidR="5D3E995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simultaneously</w:t>
      </w:r>
      <w:r w:rsidRPr="34FD688B" w:rsidR="42D18E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reproduces a cultural pattern and </w:t>
      </w:r>
      <w:r w:rsidRPr="34FD688B" w:rsidR="0F8F700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transfers</w:t>
      </w:r>
      <w:r w:rsidRPr="34FD688B" w:rsidR="42D18E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dreamers individual </w:t>
      </w:r>
      <w:r w:rsidRPr="34FD688B" w:rsidR="70B46CA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concerns</w:t>
      </w:r>
      <w:r w:rsidRPr="34FD688B" w:rsidR="7924D29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and conflicts, how the interpretation of the dream </w:t>
      </w:r>
      <w:r w:rsidRPr="34FD688B" w:rsidR="7924D29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smoothes</w:t>
      </w:r>
      <w:r w:rsidRPr="34FD688B" w:rsidR="7924D29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foundation of a new </w:t>
      </w:r>
      <w:r w:rsidRPr="34FD688B" w:rsidR="7DAD4A8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self-representation</w:t>
      </w:r>
      <w:r w:rsidRPr="34FD688B" w:rsidR="7924D29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and related social </w:t>
      </w:r>
      <w:r w:rsidRPr="34FD688B" w:rsidR="37DB80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relationships</w:t>
      </w:r>
      <w:r w:rsidRPr="34FD688B" w:rsidR="7924D29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, which may 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settle the dreamers battles. And </w:t>
      </w:r>
      <w:r w:rsidRPr="34FD688B" w:rsidR="7965AFF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finally,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how the importance of a dream is </w:t>
      </w:r>
      <w:r w:rsidRPr="34FD688B" w:rsidR="20B6CC9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ultimately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determined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by the </w:t>
      </w:r>
      <w:r w:rsidRPr="34FD688B" w:rsidR="631DD8A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dreamer's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ability to </w:t>
      </w:r>
      <w:r w:rsidRPr="34FD688B" w:rsidR="450C31C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realize</w:t>
      </w:r>
      <w:r w:rsidRPr="34FD688B" w:rsidR="524CFF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beliefs of a new </w:t>
      </w:r>
      <w:r w:rsidRPr="34FD688B" w:rsidR="4E92D44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self-representation</w:t>
      </w:r>
      <w:r w:rsidRPr="34FD688B" w:rsidR="7AF0DBB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in his future </w:t>
      </w:r>
      <w:r w:rsidRPr="34FD688B" w:rsidR="7AF0DBB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life.</w:t>
      </w:r>
      <w:r w:rsidRPr="34FD688B"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superscript"/>
        </w:rPr>
        <w:footnoteReference w:id="27807"/>
      </w:r>
    </w:p>
    <w:p w:rsidR="60B168F0" w:rsidP="59729D1C" w:rsidRDefault="60B168F0" w14:paraId="73066079" w14:textId="3E6E477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</w:pP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A vast amount of scholarly disclosure has been written about Ibn ‘Arabi (1165-1240 C.E.), he was an important and complex Sufi mystic. The author of this paper </w:t>
      </w:r>
      <w:r w:rsidRPr="34FD688B" w:rsidR="40E4716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attempts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to tune into the thoughts and experience</w:t>
      </w:r>
      <w:r w:rsidRPr="34FD688B" w:rsidR="3FEB8D3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s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of Ibn ‘Arabi to try and make it more accessible to the western non-Islamic spiritual seeker. Among the Sufis Ibn ‘Arabi is known as “the greatest master.” He experienced the divine as </w:t>
      </w:r>
      <w:r w:rsidRPr="59729D1C" w:rsidR="38199B1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revealing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all around us. For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hi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m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active imagination is key for knowing the divine and the method of knowing is placed at the organ of the </w:t>
      </w:r>
      <w:r w:rsidRPr="34FD688B" w:rsidR="60B168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heart.</w:t>
      </w:r>
      <w:r w:rsidRPr="34FD688B"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superscript"/>
        </w:rPr>
        <w:footnoteReference w:id="29865"/>
      </w:r>
    </w:p>
    <w:p w:rsidR="219968E3" w:rsidP="34FD688B" w:rsidRDefault="219968E3" w14:paraId="4FE3FBA6" w14:textId="4F116224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</w:pP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Dr Alireza </w:t>
      </w: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Nurbakhsh</w:t>
      </w: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writes that </w:t>
      </w:r>
      <w:r w:rsidRPr="34FD688B" w:rsidR="0251C81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while</w:t>
      </w: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there is no </w:t>
      </w:r>
      <w:r w:rsidRPr="34FD688B" w:rsidR="13D051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agreement</w:t>
      </w: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</w:t>
      </w:r>
      <w:r w:rsidRPr="34FD688B" w:rsidR="219968E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among scientists as to why </w:t>
      </w:r>
      <w:r w:rsidRPr="34FD688B" w:rsidR="21C2D24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we dream at all, many feel that dreams have a meaning, and they may be messages from the world of our </w:t>
      </w:r>
      <w:r w:rsidRPr="34FD688B" w:rsidR="558B4A9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unconscious</w:t>
      </w:r>
      <w:r w:rsidRPr="34FD688B" w:rsidR="21C2D24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or, as the Sufis call it ‘the </w:t>
      </w:r>
      <w:r w:rsidRPr="34FD688B" w:rsidR="6DD827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unseen world’. A proper interpretation of a dream can help the </w:t>
      </w:r>
      <w:r w:rsidRPr="34FD688B" w:rsidR="61BE950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Sufi</w:t>
      </w:r>
      <w:r w:rsidRPr="34FD688B" w:rsidR="6DD827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to understand </w:t>
      </w:r>
      <w:r w:rsidRPr="34FD688B" w:rsidR="6B4D78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their</w:t>
      </w:r>
      <w:r w:rsidRPr="34FD688B" w:rsidR="6DD827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internal conflicts or point to an </w:t>
      </w:r>
      <w:r w:rsidRPr="34FD688B" w:rsidR="684BA26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encouraging</w:t>
      </w:r>
      <w:r w:rsidRPr="34FD688B" w:rsidR="6DD827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sign on their </w:t>
      </w:r>
      <w:r w:rsidRPr="34FD688B" w:rsidR="6EAA0CE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journey. But not every dream is going to have a spiritual significance. A dream that you are driving a car, may just be a dream </w:t>
      </w:r>
      <w:r w:rsidRPr="34FD688B" w:rsidR="7E55229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that's</w:t>
      </w:r>
      <w:r w:rsidRPr="34FD688B" w:rsidR="6EAA0CE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processing a m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emory with no spiritual </w:t>
      </w:r>
      <w:r w:rsidRPr="34FD688B" w:rsidR="163590F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significance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. </w:t>
      </w:r>
      <w:r w:rsidRPr="34FD688B" w:rsidR="7BD14CD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Spiritual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dreams usually occur after 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long periods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of meditation or periods of striving against one’s ego, which </w:t>
      </w:r>
      <w:r w:rsidRPr="34FD688B" w:rsidR="705BFB3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sometimes</w:t>
      </w:r>
      <w:r w:rsidRPr="34FD688B" w:rsidR="3DCF9B7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results in co</w:t>
      </w:r>
      <w:r w:rsidRPr="34FD688B" w:rsidR="01FEBF3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nflicts in the spiritual traveller. </w:t>
      </w:r>
      <w:r w:rsidRPr="34FD688B" w:rsidR="3AA8E80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In the past, Sufis have tried to explain or provide a meaningful explanation for the events, </w:t>
      </w:r>
      <w:r w:rsidRPr="34FD688B" w:rsidR="3AA8E80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colours</w:t>
      </w:r>
      <w:r w:rsidRPr="34FD688B" w:rsidR="3AA8E80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and images we see in </w:t>
      </w:r>
      <w:r w:rsidRPr="34FD688B" w:rsidR="7E7CD1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a dream. For example, to see gold in a dream means that the dreamer is in a state of sincerity, to see a panther </w:t>
      </w:r>
      <w:r w:rsidRPr="34FD688B" w:rsidR="19F0CDA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in</w:t>
      </w:r>
      <w:r w:rsidRPr="34FD688B" w:rsidR="7E7CD1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</w:t>
      </w:r>
      <w:r w:rsidRPr="34FD688B" w:rsidR="75E98B2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a </w:t>
      </w:r>
      <w:r w:rsidRPr="34FD688B" w:rsidR="7E7CD1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dream</w:t>
      </w:r>
      <w:r w:rsidRPr="34FD688B" w:rsidR="6D2B32D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shows that the person is suffering from pride, or seeing a wolf shows that the person suffers from greed. The author thinks that this way</w:t>
      </w:r>
      <w:r w:rsidRPr="34FD688B" w:rsidR="2D71EA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of </w:t>
      </w:r>
      <w:r w:rsidRPr="34FD688B" w:rsidR="515282F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interpreting</w:t>
      </w:r>
      <w:r w:rsidRPr="34FD688B" w:rsidR="2D71EA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dreams is simplistic and </w:t>
      </w:r>
      <w:r w:rsidRPr="34FD688B" w:rsidR="4A3FB30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inaccurate</w:t>
      </w:r>
      <w:r w:rsidRPr="34FD688B" w:rsidR="2D71EA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. I tend to agree. They </w:t>
      </w:r>
      <w:r w:rsidRPr="34FD688B" w:rsidR="2D71EA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state</w:t>
      </w:r>
      <w:r w:rsidRPr="34FD688B" w:rsidR="2D71EA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that the reason for this is that people come fro</w:t>
      </w:r>
      <w:r w:rsidRPr="34FD688B" w:rsidR="5316710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m all </w:t>
      </w:r>
      <w:r w:rsidRPr="34FD688B" w:rsidR="5316710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walks of life</w:t>
      </w:r>
      <w:r w:rsidRPr="34FD688B" w:rsidR="5316710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. They write that dreams usually mean something in context of an </w:t>
      </w:r>
      <w:r w:rsidRPr="34FD688B" w:rsidR="583DC4E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individual's</w:t>
      </w:r>
      <w:r w:rsidRPr="34FD688B" w:rsidR="5316710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personal history</w:t>
      </w:r>
      <w:r w:rsidRPr="34FD688B" w:rsidR="18CD432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, </w:t>
      </w:r>
      <w:r w:rsidRPr="34FD688B" w:rsidR="0D5D5D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phycological</w:t>
      </w:r>
      <w:r w:rsidRPr="34FD688B" w:rsidR="18CD432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and spiritual background. And as we are all different, with </w:t>
      </w:r>
      <w:r w:rsidRPr="34FD688B" w:rsidR="47A5FC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different</w:t>
      </w:r>
      <w:r w:rsidRPr="34FD688B" w:rsidR="18CD432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experiences and aspirations in life, then it cannot be that </w:t>
      </w:r>
      <w:r w:rsidRPr="34FD688B" w:rsidR="59A2B69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one symbol can mean the same thing in a dream to all individuals and cultures all around the world.</w:t>
      </w:r>
      <w:r w:rsidRPr="34FD688B" w:rsidR="031C04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Dreams in Sufism are pathways to </w:t>
      </w:r>
      <w:r w:rsidRPr="34FD688B" w:rsidR="031C04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encounter</w:t>
      </w:r>
      <w:r w:rsidRPr="34FD688B" w:rsidR="031C04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beloved in various shapes and forms. When someone is in a state of overwhelming love, the </w:t>
      </w:r>
      <w:r w:rsidRPr="34FD688B" w:rsidR="05F30F3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unconscious</w:t>
      </w:r>
      <w:r w:rsidRPr="34FD688B" w:rsidR="031C04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will respond by crea</w:t>
      </w:r>
      <w:r w:rsidRPr="34FD688B" w:rsidR="67E77A1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ting dreams in which we </w:t>
      </w:r>
      <w:r w:rsidRPr="34FD688B" w:rsidR="67E77A1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>witness</w:t>
      </w:r>
      <w:r w:rsidRPr="34FD688B" w:rsidR="67E77A1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t xml:space="preserve"> the beloved.</w:t>
      </w:r>
      <w:r w:rsidRPr="34FD688B">
        <w:rPr>
          <w:rStyle w:val="FootnoteReference"/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  <w:vertAlign w:val="baseline"/>
        </w:rPr>
        <w:footnoteReference w:id="17139"/>
      </w:r>
    </w:p>
    <w:p w:rsidR="6C82E91E" w:rsidP="6C82E91E" w:rsidRDefault="6C82E91E" w14:paraId="7FB0FBF1" w14:textId="26A0C9C2">
      <w:pPr>
        <w:pStyle w:val="Normal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45428551" w:rsidP="6C82E91E" w:rsidRDefault="45428551" w14:paraId="7B363127" w14:textId="4CEC4A88">
      <w:pPr>
        <w:pStyle w:val="Normal"/>
        <w:ind w:left="0"/>
        <w:jc w:val="left"/>
        <w:rPr>
          <w:rFonts w:ascii="Times New Roman" w:hAnsi="Times New Roman" w:eastAsia="Times New Roman" w:cs="Times New Roman"/>
          <w:b w:val="0"/>
          <w:bCs w:val="0"/>
          <w:u w:val="none"/>
          <w:vertAlign w:val="baseline"/>
        </w:rPr>
      </w:pPr>
      <w:r w:rsidRPr="6C82E91E" w:rsidR="45428551">
        <w:rPr>
          <w:rFonts w:ascii="Times New Roman" w:hAnsi="Times New Roman" w:eastAsia="Times New Roman" w:cs="Times New Roman"/>
          <w:b w:val="0"/>
          <w:bCs w:val="0"/>
          <w:u w:val="none"/>
          <w:vertAlign w:val="baseline"/>
        </w:rPr>
        <w:t xml:space="preserve"> </w:t>
      </w:r>
    </w:p>
    <w:p w:rsidR="6C82E91E" w:rsidP="6C82E91E" w:rsidRDefault="6C82E91E" w14:paraId="38C725CD" w14:textId="3DF1110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u w:val="none"/>
          <w:vertAlign w:val="superscript"/>
        </w:rPr>
      </w:pPr>
    </w:p>
    <w:p w:rsidR="6C82E91E" w:rsidP="6C82E91E" w:rsidRDefault="6C82E91E" w14:paraId="4D26DC58" w14:textId="1D1E9E8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u w:val="none"/>
          <w:vertAlign w:val="superscript"/>
        </w:rPr>
      </w:pPr>
    </w:p>
    <w:p w:rsidR="09D62F90" w:rsidP="6C82E91E" w:rsidRDefault="09D62F90" w14:paraId="20C1DADC" w14:textId="3F6482E3">
      <w:pPr>
        <w:shd w:val="clear" w:color="auto" w:fill="FFFFFF" w:themeFill="background1"/>
        <w:spacing w:before="0" w:beforeAutospacing="off" w:after="173" w:afterAutospacing="off"/>
        <w:ind w:left="450" w:right="0" w:hanging="450"/>
        <w:jc w:val="left"/>
      </w:pP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Ewing, Katherine P., 'The Dream of Spiritual Initiation and the Organization of Self Representations among Pakistani Sufis', </w:t>
      </w:r>
      <w:r w:rsidRPr="6C82E91E" w:rsidR="09D62F9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American Ethnologist, </w:t>
      </w: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17 (1990), 56–74</w:t>
      </w:r>
    </w:p>
    <w:p w:rsidR="09D62F90" w:rsidP="6C82E91E" w:rsidRDefault="09D62F90" w14:paraId="64467DD7" w14:textId="37AFD86F">
      <w:pPr>
        <w:shd w:val="clear" w:color="auto" w:fill="FFFFFF" w:themeFill="background1"/>
        <w:spacing w:before="0" w:beforeAutospacing="off" w:after="173" w:afterAutospacing="off"/>
        <w:ind w:left="450" w:right="0" w:hanging="450"/>
        <w:jc w:val="left"/>
      </w:pP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Halligan, Fredrica R., 'The Creative Imagination of the Sufi Mystic, Ibn 'Arabi', </w:t>
      </w:r>
      <w:r w:rsidRPr="6C82E91E" w:rsidR="09D62F9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Journal of Religion and Health, </w:t>
      </w: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40 (2001b), 275–287</w:t>
      </w:r>
    </w:p>
    <w:p w:rsidR="09D62F90" w:rsidP="6C82E91E" w:rsidRDefault="09D62F90" w14:paraId="63E9AA51" w14:textId="41440A8F">
      <w:pPr>
        <w:shd w:val="clear" w:color="auto" w:fill="FFFFFF" w:themeFill="background1"/>
        <w:spacing w:before="0" w:beforeAutospacing="off" w:after="173" w:afterAutospacing="off"/>
        <w:ind w:left="450" w:right="0" w:hanging="450"/>
        <w:jc w:val="left"/>
      </w:pP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KAVIANIFAR, Farinaz, 'Unveiling Dreams: Ibn Al-‘Arabī’s Imagination and the Sufi Path', (a)</w:t>
      </w:r>
    </w:p>
    <w:p w:rsidR="09D62F90" w:rsidP="6C82E91E" w:rsidRDefault="09D62F90" w14:paraId="51BB3A25" w14:textId="103711A3">
      <w:pPr>
        <w:shd w:val="clear" w:color="auto" w:fill="FFFFFF" w:themeFill="background1"/>
        <w:spacing w:before="0" w:beforeAutospacing="off" w:after="173" w:afterAutospacing="off"/>
        <w:ind w:left="450" w:right="0" w:hanging="450"/>
        <w:jc w:val="left"/>
      </w:pP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---'Unveiling Dreams: Ibn Al-‘Arabī’s Imagination and the Sufi Path', (b)</w:t>
      </w:r>
    </w:p>
    <w:p w:rsidR="09D62F90" w:rsidP="6C82E91E" w:rsidRDefault="09D62F90" w14:paraId="13CB4B42" w14:textId="2660BAAC">
      <w:pPr>
        <w:shd w:val="clear" w:color="auto" w:fill="FFFFFF" w:themeFill="background1"/>
        <w:spacing w:before="0" w:beforeAutospacing="off" w:after="173" w:afterAutospacing="off"/>
        <w:ind w:left="450" w:right="0" w:hanging="450"/>
        <w:jc w:val="left"/>
      </w:pP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Öngören, Reşat, 'THE THREE DIMENSIONAL DREAM INTERPRETATION OF AN OTTOMAN SUFI-SCHOLAR: KUTBUDDINZADE (D. 1480) ON DREAMS', </w:t>
      </w:r>
      <w:r w:rsidRPr="6C82E91E" w:rsidR="09D62F90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Journal of Istanbul University Faculty of Theology, </w:t>
      </w:r>
      <w:r w:rsidRPr="6C82E91E" w:rsidR="09D62F9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(2007), 55–69</w:t>
      </w:r>
    </w:p>
    <w:p w:rsidR="6C82E91E" w:rsidP="6C82E91E" w:rsidRDefault="6C82E91E" w14:paraId="1CD55551" w14:textId="1E9F4A47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7" w:h="16839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6C82E91E" w:rsidRDefault="6C82E91E" w14:paraId="60F07D3A" w14:textId="3EEDF48F">
      <w:pPr>
        <w:spacing w:after="0" w:line="240" w:lineRule="auto"/>
      </w:pPr>
      <w:r>
        <w:separator/>
      </w:r>
    </w:p>
  </w:footnote>
  <w:footnote w:type="continuationSeparator" w:id="0">
    <w:p w:rsidR="6C82E91E" w:rsidRDefault="6C82E91E" w14:paraId="4B571150" w14:textId="075EC8BC">
      <w:pPr>
        <w:spacing w:after="0" w:line="240" w:lineRule="auto"/>
      </w:pPr>
      <w:r>
        <w:continuationSeparator/>
      </w:r>
    </w:p>
  </w:footnote>
  <w:footnote w:id="28214">
    <w:p w:rsidR="6C82E91E" w:rsidP="34FD688B" w:rsidRDefault="6C82E91E" w14:paraId="3063BD3A" w14:textId="65570D5B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0" w:right="0" w:firstLine="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  <w:r w:rsidRPr="6C82E91E">
        <w:rPr>
          <w:rStyle w:val="FootnoteReference"/>
          <w:rFonts w:ascii="Times New Roman" w:hAnsi="Times New Roman" w:eastAsia="Times New Roman" w:cs="Times New Roman"/>
          <w:sz w:val="18"/>
          <w:szCs w:val="18"/>
        </w:rPr>
        <w:footnoteRef/>
      </w:r>
      <w:r w:rsidRPr="6C82E91E" w:rsidR="34FD688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Farinaz,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K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avianfar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 'Unveiling Dreams: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Ibn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Al-‘Arabī’s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Imagination and the Sufi Path',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(2023), (p. 81-82).</w:t>
      </w:r>
    </w:p>
    <w:p w:rsidR="6C82E91E" w:rsidP="34FD688B" w:rsidRDefault="6C82E91E" w14:paraId="7005DC2F" w14:textId="3A392420">
      <w:pPr>
        <w:pStyle w:val="FootnoteText"/>
        <w:bidi w:val="0"/>
        <w:ind w:firstLine="0"/>
        <w:rPr>
          <w:i w:val="1"/>
          <w:iCs w:val="1"/>
        </w:rPr>
      </w:pPr>
    </w:p>
  </w:footnote>
  <w:footnote w:id="10153">
    <w:p w:rsidR="6C82E91E" w:rsidP="6C82E91E" w:rsidRDefault="6C82E91E" w14:paraId="6F7A680E" w14:textId="6F8AB19C">
      <w:pPr>
        <w:pStyle w:val="FootnoteText"/>
        <w:bidi w:val="0"/>
        <w:ind w:firstLine="0"/>
      </w:pPr>
      <w:r w:rsidRPr="6C82E91E">
        <w:rPr>
          <w:rStyle w:val="FootnoteReference"/>
          <w:rFonts w:ascii="Times New Roman" w:hAnsi="Times New Roman" w:eastAsia="Times New Roman" w:cs="Times New Roman"/>
          <w:sz w:val="18"/>
          <w:szCs w:val="18"/>
        </w:rPr>
        <w:footnoteRef/>
      </w:r>
      <w:r w:rsidRPr="6C82E91E" w:rsidR="34FD688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Reşat,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Öngören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,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'THE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THREE DIMENSIONAL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DREAM INTERPRETATION OF AN OTTOMAN SUFI-SCHOLAR: KUTBUDDINZADE (D. 1480) ON DREAMS',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Journal of Istanbul University Faculty of Theology,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(2007),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p.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55–69</w:t>
      </w:r>
    </w:p>
  </w:footnote>
  <w:footnote w:id="27807">
    <w:p w:rsidR="6C82E91E" w:rsidP="6C82E91E" w:rsidRDefault="6C82E91E" w14:paraId="6C633AD8" w14:textId="3F319390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0" w:right="0" w:firstLine="0"/>
        <w:jc w:val="left"/>
      </w:pPr>
      <w:r w:rsidRPr="6C82E91E">
        <w:rPr>
          <w:rStyle w:val="FootnoteReference"/>
          <w:rFonts w:ascii="Times New Roman" w:hAnsi="Times New Roman" w:eastAsia="Times New Roman" w:cs="Times New Roman"/>
          <w:sz w:val="18"/>
          <w:szCs w:val="18"/>
        </w:rPr>
        <w:footnoteRef/>
      </w:r>
      <w:r w:rsidRPr="6C82E91E" w:rsidR="34FD688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Katherine P.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Ewing, 'The Dream of Spiritual Initiation and the Organization of Self Representations among Pakistani Sufis',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American Ethnologist,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17 (1990),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p.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56–74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</w:p>
    <w:p w:rsidR="6C82E91E" w:rsidP="6C82E91E" w:rsidRDefault="6C82E91E" w14:paraId="520259EA" w14:textId="488C8949">
      <w:pPr>
        <w:pStyle w:val="FootnoteText"/>
        <w:bidi w:val="0"/>
        <w:ind w:firstLine="0"/>
      </w:pPr>
    </w:p>
  </w:footnote>
  <w:footnote w:id="29865">
    <w:p w:rsidR="6C82E91E" w:rsidP="6C82E91E" w:rsidRDefault="6C82E91E" w14:paraId="594FABCC" w14:textId="6ED6496A">
      <w:pPr>
        <w:pStyle w:val="FootnoteText"/>
        <w:shd w:val="clear" w:color="auto" w:fill="FFFFFF" w:themeFill="background1"/>
        <w:bidi w:val="0"/>
        <w:spacing w:before="0" w:beforeAutospacing="off" w:after="173" w:afterAutospacing="off"/>
        <w:ind w:left="0" w:right="0" w:firstLine="0"/>
        <w:jc w:val="left"/>
      </w:pPr>
      <w:r w:rsidRPr="6C82E91E">
        <w:rPr>
          <w:rStyle w:val="FootnoteReference"/>
          <w:rFonts w:ascii="Times New Roman" w:hAnsi="Times New Roman" w:eastAsia="Times New Roman" w:cs="Times New Roman"/>
          <w:sz w:val="18"/>
          <w:szCs w:val="18"/>
        </w:rPr>
        <w:footnoteRef/>
      </w:r>
      <w:r w:rsidRPr="6C82E91E" w:rsidR="34FD688B">
        <w:rPr>
          <w:rFonts w:ascii="Times New Roman" w:hAnsi="Times New Roman" w:eastAsia="Times New Roman" w:cs="Times New Roman"/>
          <w:sz w:val="18"/>
          <w:szCs w:val="18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Fredrica R.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Halligan, 'The Creative Imagination of the Sufi Mystic, Ibn ‘Arabi',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Journal of Religion and Health,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 xml:space="preserve">40 (2001a), 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p.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275–287</w:t>
      </w:r>
      <w:r w:rsidRPr="34FD688B" w:rsidR="34FD6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  <w:t>.</w:t>
      </w:r>
    </w:p>
    <w:p w:rsidR="6C82E91E" w:rsidP="6C82E91E" w:rsidRDefault="6C82E91E" w14:paraId="3A4D73C0" w14:textId="217BEB30">
      <w:pPr>
        <w:pStyle w:val="FootnoteText"/>
        <w:bidi w:val="0"/>
        <w:ind w:firstLine="0"/>
      </w:pPr>
    </w:p>
  </w:footnote>
  <w:footnote w:id="17139">
    <w:p w:rsidR="6C82E91E" w:rsidP="6C82E91E" w:rsidRDefault="6C82E91E" w14:paraId="059E6C34" w14:textId="56097395">
      <w:pPr>
        <w:pStyle w:val="FootnoteText"/>
        <w:bidi w:val="0"/>
      </w:pPr>
      <w:r w:rsidRPr="6C82E91E">
        <w:rPr>
          <w:rStyle w:val="FootnoteReference"/>
        </w:rPr>
        <w:footnoteRef/>
      </w:r>
      <w:r w:rsidR="34FD688B">
        <w:rPr/>
        <w:t xml:space="preserve"> </w:t>
      </w:r>
      <w:r w:rsidRPr="6C82E91E" w:rsidR="34FD688B">
        <w:rPr>
          <w:noProof w:val="0"/>
          <w:lang w:val="en-GB"/>
        </w:rPr>
        <w:t>https://www.nimatullahi.org/discourses/the-meaning-of-dreams-in-sufism</w:t>
      </w:r>
      <w:r w:rsidRPr="6C82E91E" w:rsidR="34FD688B">
        <w:rPr>
          <w:noProof w:val="0"/>
          <w:lang w:val="en-GB"/>
        </w:rPr>
        <w:t>.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nvrO3XZNT53mTp" int2:id="mOyYqjIq">
      <int2:state int2:type="spell" int2:value="Rejected"/>
    </int2:textHash>
    <int2:textHash int2:hashCode="8As3qabrUmjy5y" int2:id="amrxTyLj">
      <int2:state int2:type="spell" int2:value="Rejected"/>
    </int2:textHash>
    <int2:textHash int2:hashCode="V4sIgq0peY4MTT" int2:id="uen1FiIW">
      <int2:state int2:type="spell" int2:value="Rejected"/>
    </int2:textHash>
    <int2:textHash int2:hashCode="kRFTcfFjB6c+s4" int2:id="urvjBlog">
      <int2:state int2:type="spell" int2:value="Rejected"/>
    </int2:textHash>
    <int2:textHash int2:hashCode="a/LDcsQKJ7aBVR" int2:id="vouyMYYv">
      <int2:state int2:type="spell" int2:value="Rejected"/>
    </int2:textHash>
    <int2:bookmark int2:bookmarkName="_Int_zekDMNza" int2:invalidationBookmarkName="" int2:hashCode="R0SdZSrFOF/fg1" int2:id="TfQZJkv7">
      <int2:state int2:type="style" int2:value="Rejected"/>
    </int2:bookmark>
    <int2:bookmark int2:bookmarkName="_Int_5oaYrG9d" int2:invalidationBookmarkName="" int2:hashCode="/cQIv7ztA2xnSA" int2:id="JOvfdQGD">
      <int2:state int2:type="style" int2:value="Rejected"/>
    </int2:bookmark>
    <int2:bookmark int2:bookmarkName="_Int_7KUjm8HF" int2:invalidationBookmarkName="" int2:hashCode="kmMiHdNZO5rjQT" int2:id="PPXi2RGc">
      <int2:state int2:type="style" int2:value="Rejected"/>
    </int2:bookmark>
    <int2:bookmark int2:bookmarkName="_Int_yac8iuG0" int2:invalidationBookmarkName="" int2:hashCode="kmMiHdNZO5rjQT" int2:id="XvIl7A8N">
      <int2:state int2:type="style" int2:value="Rejected"/>
    </int2:bookmark>
    <int2:bookmark int2:bookmarkName="_Int_TVovjxX9" int2:invalidationBookmarkName="" int2:hashCode="O8BbilJxOKu0h/" int2:id="yR9RAMsX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80503a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4BC581"/>
    <w:rsid w:val="0045FBB0"/>
    <w:rsid w:val="0068589C"/>
    <w:rsid w:val="00D39473"/>
    <w:rsid w:val="01CB0E8E"/>
    <w:rsid w:val="01FEBF3D"/>
    <w:rsid w:val="024183A1"/>
    <w:rsid w:val="0251C811"/>
    <w:rsid w:val="025C0CE0"/>
    <w:rsid w:val="0286061E"/>
    <w:rsid w:val="02A41628"/>
    <w:rsid w:val="02AE659B"/>
    <w:rsid w:val="031C04CE"/>
    <w:rsid w:val="03603276"/>
    <w:rsid w:val="03A25CFA"/>
    <w:rsid w:val="03B5CB7B"/>
    <w:rsid w:val="0412591B"/>
    <w:rsid w:val="05129CC8"/>
    <w:rsid w:val="055173F3"/>
    <w:rsid w:val="05BCE2D6"/>
    <w:rsid w:val="05EEE8C8"/>
    <w:rsid w:val="05F30F3E"/>
    <w:rsid w:val="060ACD7A"/>
    <w:rsid w:val="063AF730"/>
    <w:rsid w:val="07A9823B"/>
    <w:rsid w:val="08136791"/>
    <w:rsid w:val="08EAE93F"/>
    <w:rsid w:val="099DBA62"/>
    <w:rsid w:val="09AF56DE"/>
    <w:rsid w:val="09BC6F00"/>
    <w:rsid w:val="09D62F90"/>
    <w:rsid w:val="0A0DCDE1"/>
    <w:rsid w:val="0A27450B"/>
    <w:rsid w:val="0A4EE40E"/>
    <w:rsid w:val="0A9A88AA"/>
    <w:rsid w:val="0B16F288"/>
    <w:rsid w:val="0BDE6AFF"/>
    <w:rsid w:val="0C1CBAEC"/>
    <w:rsid w:val="0D5D5D08"/>
    <w:rsid w:val="0D5DC137"/>
    <w:rsid w:val="0DA3C015"/>
    <w:rsid w:val="0DE5162F"/>
    <w:rsid w:val="0E2F64BB"/>
    <w:rsid w:val="0E3181BE"/>
    <w:rsid w:val="0E61DA00"/>
    <w:rsid w:val="0E629633"/>
    <w:rsid w:val="0E6549CA"/>
    <w:rsid w:val="0F493D92"/>
    <w:rsid w:val="0F808B87"/>
    <w:rsid w:val="0F8F700E"/>
    <w:rsid w:val="104BE75B"/>
    <w:rsid w:val="105885AC"/>
    <w:rsid w:val="11A4E051"/>
    <w:rsid w:val="11B88D7F"/>
    <w:rsid w:val="124A437F"/>
    <w:rsid w:val="126C3A92"/>
    <w:rsid w:val="12BEB581"/>
    <w:rsid w:val="1300383D"/>
    <w:rsid w:val="1317089D"/>
    <w:rsid w:val="13D05183"/>
    <w:rsid w:val="13E22276"/>
    <w:rsid w:val="13F97034"/>
    <w:rsid w:val="1426A63B"/>
    <w:rsid w:val="1477D89A"/>
    <w:rsid w:val="1481015E"/>
    <w:rsid w:val="14C7518F"/>
    <w:rsid w:val="14F76FCD"/>
    <w:rsid w:val="1507965C"/>
    <w:rsid w:val="151DAA3C"/>
    <w:rsid w:val="15FDCFD8"/>
    <w:rsid w:val="163590F0"/>
    <w:rsid w:val="1697EE2F"/>
    <w:rsid w:val="1783DB7D"/>
    <w:rsid w:val="17CEAAF0"/>
    <w:rsid w:val="18154659"/>
    <w:rsid w:val="18A04B2C"/>
    <w:rsid w:val="18CD432E"/>
    <w:rsid w:val="19381F90"/>
    <w:rsid w:val="19D66A05"/>
    <w:rsid w:val="19F0CDA9"/>
    <w:rsid w:val="1A080DCF"/>
    <w:rsid w:val="1A23D983"/>
    <w:rsid w:val="1A484E54"/>
    <w:rsid w:val="1A89AC7B"/>
    <w:rsid w:val="1BE11E9C"/>
    <w:rsid w:val="1BE25DD9"/>
    <w:rsid w:val="1D07894D"/>
    <w:rsid w:val="1D9F3F3F"/>
    <w:rsid w:val="1DDC797D"/>
    <w:rsid w:val="1E1D0499"/>
    <w:rsid w:val="1E49570B"/>
    <w:rsid w:val="20018B34"/>
    <w:rsid w:val="20B6CC95"/>
    <w:rsid w:val="2100DB66"/>
    <w:rsid w:val="219968E3"/>
    <w:rsid w:val="21C2D244"/>
    <w:rsid w:val="2258A444"/>
    <w:rsid w:val="22A98DF6"/>
    <w:rsid w:val="22D9F211"/>
    <w:rsid w:val="232634B9"/>
    <w:rsid w:val="2331112B"/>
    <w:rsid w:val="23825342"/>
    <w:rsid w:val="238D9B75"/>
    <w:rsid w:val="23D1B566"/>
    <w:rsid w:val="25B2F1BE"/>
    <w:rsid w:val="26FF7903"/>
    <w:rsid w:val="278E945C"/>
    <w:rsid w:val="28BEFEBD"/>
    <w:rsid w:val="28CD652D"/>
    <w:rsid w:val="28E32E6E"/>
    <w:rsid w:val="290A6269"/>
    <w:rsid w:val="294E20DB"/>
    <w:rsid w:val="2994F210"/>
    <w:rsid w:val="2AB752D4"/>
    <w:rsid w:val="2AB98073"/>
    <w:rsid w:val="2B027E05"/>
    <w:rsid w:val="2B66E249"/>
    <w:rsid w:val="2B927F93"/>
    <w:rsid w:val="2BE0C4C0"/>
    <w:rsid w:val="2BF29122"/>
    <w:rsid w:val="2C05E27D"/>
    <w:rsid w:val="2C517EA5"/>
    <w:rsid w:val="2D1E43AC"/>
    <w:rsid w:val="2D1EF89B"/>
    <w:rsid w:val="2D71EA8A"/>
    <w:rsid w:val="2EE7F20B"/>
    <w:rsid w:val="2EECCE2A"/>
    <w:rsid w:val="2F5512C1"/>
    <w:rsid w:val="2F5C76D4"/>
    <w:rsid w:val="2F9A73EA"/>
    <w:rsid w:val="2FBBE257"/>
    <w:rsid w:val="2FF516EF"/>
    <w:rsid w:val="300FC45F"/>
    <w:rsid w:val="305FBE13"/>
    <w:rsid w:val="3088FD69"/>
    <w:rsid w:val="30CD76F2"/>
    <w:rsid w:val="331BD4EB"/>
    <w:rsid w:val="33405C09"/>
    <w:rsid w:val="334FE3C1"/>
    <w:rsid w:val="33785DE7"/>
    <w:rsid w:val="337A413E"/>
    <w:rsid w:val="34129FBD"/>
    <w:rsid w:val="34FD688B"/>
    <w:rsid w:val="357F00E5"/>
    <w:rsid w:val="3582B18A"/>
    <w:rsid w:val="3601C096"/>
    <w:rsid w:val="37B14A45"/>
    <w:rsid w:val="37DB80E3"/>
    <w:rsid w:val="37E600BA"/>
    <w:rsid w:val="38199B11"/>
    <w:rsid w:val="382D7A6B"/>
    <w:rsid w:val="38E68086"/>
    <w:rsid w:val="38EE8BEE"/>
    <w:rsid w:val="394E183C"/>
    <w:rsid w:val="39A283E7"/>
    <w:rsid w:val="3A24F263"/>
    <w:rsid w:val="3A3481C7"/>
    <w:rsid w:val="3AA8E80F"/>
    <w:rsid w:val="3AC4EE1B"/>
    <w:rsid w:val="3B58507A"/>
    <w:rsid w:val="3BD67837"/>
    <w:rsid w:val="3BD9DEC7"/>
    <w:rsid w:val="3BF21307"/>
    <w:rsid w:val="3C0A857D"/>
    <w:rsid w:val="3C297043"/>
    <w:rsid w:val="3C4CF029"/>
    <w:rsid w:val="3CBC458C"/>
    <w:rsid w:val="3D49A435"/>
    <w:rsid w:val="3D4A318A"/>
    <w:rsid w:val="3D597408"/>
    <w:rsid w:val="3DCF9B7C"/>
    <w:rsid w:val="3DF2CC58"/>
    <w:rsid w:val="3E2AB485"/>
    <w:rsid w:val="3E5E8287"/>
    <w:rsid w:val="3E734C56"/>
    <w:rsid w:val="3E904879"/>
    <w:rsid w:val="3ED150B4"/>
    <w:rsid w:val="3EFA06DE"/>
    <w:rsid w:val="3FEB8D3F"/>
    <w:rsid w:val="401540C7"/>
    <w:rsid w:val="401A94C5"/>
    <w:rsid w:val="40E47165"/>
    <w:rsid w:val="40F7FD65"/>
    <w:rsid w:val="414CC586"/>
    <w:rsid w:val="426DCDE0"/>
    <w:rsid w:val="42D18E08"/>
    <w:rsid w:val="43274ECA"/>
    <w:rsid w:val="4359B5E2"/>
    <w:rsid w:val="43699E66"/>
    <w:rsid w:val="450AE386"/>
    <w:rsid w:val="450C31CF"/>
    <w:rsid w:val="45428551"/>
    <w:rsid w:val="4558420F"/>
    <w:rsid w:val="45DA448F"/>
    <w:rsid w:val="46761ECA"/>
    <w:rsid w:val="46EF73D7"/>
    <w:rsid w:val="4747C45D"/>
    <w:rsid w:val="47A5FC22"/>
    <w:rsid w:val="47D259D6"/>
    <w:rsid w:val="484BC581"/>
    <w:rsid w:val="488DD0F7"/>
    <w:rsid w:val="48D26B22"/>
    <w:rsid w:val="4903D447"/>
    <w:rsid w:val="49B82EFE"/>
    <w:rsid w:val="49F4B0C0"/>
    <w:rsid w:val="4A3FB300"/>
    <w:rsid w:val="4A7EFD32"/>
    <w:rsid w:val="4C587B71"/>
    <w:rsid w:val="4CA6D575"/>
    <w:rsid w:val="4CE817D8"/>
    <w:rsid w:val="4D6DFD4E"/>
    <w:rsid w:val="4D994A9F"/>
    <w:rsid w:val="4DD1B844"/>
    <w:rsid w:val="4DDF9F68"/>
    <w:rsid w:val="4E9064BF"/>
    <w:rsid w:val="4E92D443"/>
    <w:rsid w:val="4EF4FDD4"/>
    <w:rsid w:val="4F4F15F2"/>
    <w:rsid w:val="4F4F9E2A"/>
    <w:rsid w:val="4FC72B35"/>
    <w:rsid w:val="515282F2"/>
    <w:rsid w:val="51D8415A"/>
    <w:rsid w:val="520E6F5F"/>
    <w:rsid w:val="524CFF49"/>
    <w:rsid w:val="525DDB6C"/>
    <w:rsid w:val="5301E1EA"/>
    <w:rsid w:val="53167109"/>
    <w:rsid w:val="531B489C"/>
    <w:rsid w:val="5368E189"/>
    <w:rsid w:val="549F5BEB"/>
    <w:rsid w:val="54A14734"/>
    <w:rsid w:val="558B4A95"/>
    <w:rsid w:val="55C0DDAE"/>
    <w:rsid w:val="56364AC2"/>
    <w:rsid w:val="5664508B"/>
    <w:rsid w:val="56781102"/>
    <w:rsid w:val="56B9F0A0"/>
    <w:rsid w:val="56D8A05E"/>
    <w:rsid w:val="5757829D"/>
    <w:rsid w:val="576913BE"/>
    <w:rsid w:val="5794CB0E"/>
    <w:rsid w:val="57B3BB8B"/>
    <w:rsid w:val="57FCF3C2"/>
    <w:rsid w:val="583DC4EE"/>
    <w:rsid w:val="587B9386"/>
    <w:rsid w:val="58CC253F"/>
    <w:rsid w:val="58DFBC8F"/>
    <w:rsid w:val="58EB1824"/>
    <w:rsid w:val="59249A49"/>
    <w:rsid w:val="59729D1C"/>
    <w:rsid w:val="59A2B695"/>
    <w:rsid w:val="59C3E7BF"/>
    <w:rsid w:val="59C57881"/>
    <w:rsid w:val="5A578324"/>
    <w:rsid w:val="5A5A8ADB"/>
    <w:rsid w:val="5AEEBD6D"/>
    <w:rsid w:val="5B740944"/>
    <w:rsid w:val="5BE0C08F"/>
    <w:rsid w:val="5C1EA30C"/>
    <w:rsid w:val="5C775292"/>
    <w:rsid w:val="5C98CF71"/>
    <w:rsid w:val="5CB5732E"/>
    <w:rsid w:val="5CBCAE40"/>
    <w:rsid w:val="5D3E995B"/>
    <w:rsid w:val="5D42A126"/>
    <w:rsid w:val="5ED162AD"/>
    <w:rsid w:val="5F2ED176"/>
    <w:rsid w:val="5F394CEE"/>
    <w:rsid w:val="5FE90AD4"/>
    <w:rsid w:val="60337EF5"/>
    <w:rsid w:val="6063C2E9"/>
    <w:rsid w:val="60B168F0"/>
    <w:rsid w:val="60D9F490"/>
    <w:rsid w:val="60DE9026"/>
    <w:rsid w:val="61094871"/>
    <w:rsid w:val="61215E8C"/>
    <w:rsid w:val="616D3457"/>
    <w:rsid w:val="61BE9504"/>
    <w:rsid w:val="61C9BAF8"/>
    <w:rsid w:val="61DC0A62"/>
    <w:rsid w:val="624801D3"/>
    <w:rsid w:val="62C1722E"/>
    <w:rsid w:val="631DD8AC"/>
    <w:rsid w:val="6338D87A"/>
    <w:rsid w:val="6371AC03"/>
    <w:rsid w:val="6458325F"/>
    <w:rsid w:val="647E7A26"/>
    <w:rsid w:val="650C19D0"/>
    <w:rsid w:val="65566335"/>
    <w:rsid w:val="655F0432"/>
    <w:rsid w:val="6570A725"/>
    <w:rsid w:val="6584188C"/>
    <w:rsid w:val="65BC7F81"/>
    <w:rsid w:val="664A17CF"/>
    <w:rsid w:val="670A5C26"/>
    <w:rsid w:val="6710BB4C"/>
    <w:rsid w:val="67259A20"/>
    <w:rsid w:val="672B402D"/>
    <w:rsid w:val="67DCE715"/>
    <w:rsid w:val="67E77A17"/>
    <w:rsid w:val="6803C486"/>
    <w:rsid w:val="684BA266"/>
    <w:rsid w:val="685F4BB4"/>
    <w:rsid w:val="6878341C"/>
    <w:rsid w:val="68CE9DDB"/>
    <w:rsid w:val="68F9FE8A"/>
    <w:rsid w:val="693F33F0"/>
    <w:rsid w:val="693F787B"/>
    <w:rsid w:val="6976B538"/>
    <w:rsid w:val="69B5B584"/>
    <w:rsid w:val="69C1442F"/>
    <w:rsid w:val="6ABA81E5"/>
    <w:rsid w:val="6B0C4116"/>
    <w:rsid w:val="6B4D7815"/>
    <w:rsid w:val="6B5DF7CD"/>
    <w:rsid w:val="6B9D83A3"/>
    <w:rsid w:val="6BDE09DD"/>
    <w:rsid w:val="6BE78904"/>
    <w:rsid w:val="6C82E91E"/>
    <w:rsid w:val="6C9C4183"/>
    <w:rsid w:val="6CBDF3BF"/>
    <w:rsid w:val="6D10417C"/>
    <w:rsid w:val="6D1F4D5E"/>
    <w:rsid w:val="6D2B32D4"/>
    <w:rsid w:val="6D58A416"/>
    <w:rsid w:val="6D82792D"/>
    <w:rsid w:val="6DA681FA"/>
    <w:rsid w:val="6DD827F4"/>
    <w:rsid w:val="6E4493DF"/>
    <w:rsid w:val="6EAA0CE2"/>
    <w:rsid w:val="6ECB738E"/>
    <w:rsid w:val="6F5F9489"/>
    <w:rsid w:val="6F61DF94"/>
    <w:rsid w:val="6FD409F7"/>
    <w:rsid w:val="701AC1BF"/>
    <w:rsid w:val="705BFB35"/>
    <w:rsid w:val="70B46CAB"/>
    <w:rsid w:val="7144A24F"/>
    <w:rsid w:val="726912CF"/>
    <w:rsid w:val="7297DD97"/>
    <w:rsid w:val="72FB379F"/>
    <w:rsid w:val="73FC7096"/>
    <w:rsid w:val="740112E2"/>
    <w:rsid w:val="740BE1D1"/>
    <w:rsid w:val="742AD639"/>
    <w:rsid w:val="753D7A39"/>
    <w:rsid w:val="757E1B40"/>
    <w:rsid w:val="75E98B2D"/>
    <w:rsid w:val="7627EC4E"/>
    <w:rsid w:val="766687A3"/>
    <w:rsid w:val="76C908D5"/>
    <w:rsid w:val="770C0088"/>
    <w:rsid w:val="77C6EE2E"/>
    <w:rsid w:val="782975A6"/>
    <w:rsid w:val="786B9FE3"/>
    <w:rsid w:val="78DC1A4D"/>
    <w:rsid w:val="7924D29F"/>
    <w:rsid w:val="7965AFF9"/>
    <w:rsid w:val="7A9EBA5A"/>
    <w:rsid w:val="7AF0DBB7"/>
    <w:rsid w:val="7B0169C4"/>
    <w:rsid w:val="7B1F4E63"/>
    <w:rsid w:val="7B9ED9D0"/>
    <w:rsid w:val="7BD14CDC"/>
    <w:rsid w:val="7D6960EB"/>
    <w:rsid w:val="7D9CBC26"/>
    <w:rsid w:val="7DAD4A88"/>
    <w:rsid w:val="7DE835DC"/>
    <w:rsid w:val="7E552296"/>
    <w:rsid w:val="7E7CD14E"/>
    <w:rsid w:val="7F752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2342C9"/>
  <w15:chartTrackingRefBased/>
  <w15:docId w15:val="{DF469E91-4248-4503-BFB1-7E633CF4C0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C82E91E"/>
    <w:pPr>
      <w:spacing/>
      <w:ind w:left="720"/>
      <w:contextualSpacing/>
    </w:pPr>
  </w:style>
  <w:style w:type="paragraph" w:styleId="FootnoteText">
    <w:uiPriority w:val="99"/>
    <w:name w:val="footnote text"/>
    <w:basedOn w:val="Normal"/>
    <w:semiHidden/>
    <w:unhideWhenUsed/>
    <w:rsid w:val="6C82E91E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C82E91E"/>
    <w:rPr>
      <w:vertAlign w:val="superscript"/>
    </w:rPr>
  </w:style>
  <w:style w:type="paragraph" w:styleId="NoSpacing">
    <w:uiPriority w:val="1"/>
    <w:name w:val="No Spacing"/>
    <w:qFormat/>
    <w:rsid w:val="6C82E91E"/>
    <w:pPr>
      <w:spacing w:after="0"/>
    </w:pPr>
  </w:style>
  <w:style w:type="paragraph" w:styleId="EndnoteText">
    <w:uiPriority w:val="99"/>
    <w:name w:val="endnote text"/>
    <w:basedOn w:val="Normal"/>
    <w:semiHidden/>
    <w:unhideWhenUsed/>
    <w:rsid w:val="34FD688B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34FD688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668b54592ac54add" /><Relationship Type="http://schemas.microsoft.com/office/2020/10/relationships/intelligence" Target="/word/intelligence2.xml" Id="Re56c736bd0524047" /><Relationship Type="http://schemas.openxmlformats.org/officeDocument/2006/relationships/numbering" Target="/word/numbering.xml" Id="R3395630a333840a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 hallam</dc:creator>
  <keywords/>
  <dc:description/>
  <lastModifiedBy>jo hallam</lastModifiedBy>
  <revision>4</revision>
  <dcterms:created xsi:type="dcterms:W3CDTF">2026-03-26T13:45:47.4066683Z</dcterms:created>
  <dcterms:modified xsi:type="dcterms:W3CDTF">2026-03-28T07:11:31.6851616Z</dcterms:modified>
</coreProperties>
</file>