
<file path=[Content_Types].xml><?xml version="1.0" encoding="utf-8"?>
<Types xmlns="http://schemas.openxmlformats.org/package/2006/content-types">
  <Default Extension="emf" ContentType="image/x-emf"/>
  <Default Extension="rels" ContentType="application/vnd.openxmlformats-package.relationships+xml"/>
  <Default Extension="wmf" ContentType="image/x-wmf"/>
  <Default Extension="xls" ContentType="application/vnd.ms-exce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558E8F3" w14:textId="77777777" w:rsidR="008A0E36" w:rsidRPr="00B2523F" w:rsidRDefault="008A0E36" w:rsidP="00B2523F">
      <w:pPr>
        <w:rPr>
          <w:rFonts w:cs="Arial"/>
          <w:b/>
          <w:color w:val="002060"/>
          <w:szCs w:val="24"/>
        </w:rPr>
      </w:pPr>
    </w:p>
    <w:p w14:paraId="0EED6442" w14:textId="5BE9D71B" w:rsidR="008A0E36" w:rsidRPr="00B2523F" w:rsidRDefault="008A0E36" w:rsidP="00B2523F">
      <w:pPr>
        <w:rPr>
          <w:rFonts w:cs="Arial"/>
          <w:b/>
          <w:color w:val="002060"/>
          <w:sz w:val="40"/>
          <w:szCs w:val="40"/>
        </w:rPr>
      </w:pPr>
    </w:p>
    <w:p w14:paraId="06C91054" w14:textId="657AC19C" w:rsidR="00C37523" w:rsidRDefault="00C37523" w:rsidP="00B2523F">
      <w:pPr>
        <w:rPr>
          <w:rFonts w:cs="Arial"/>
          <w:b/>
          <w:color w:val="002060"/>
          <w:sz w:val="40"/>
          <w:szCs w:val="40"/>
        </w:rPr>
      </w:pPr>
    </w:p>
    <w:p w14:paraId="31625E1B" w14:textId="25C102E2" w:rsidR="00FC785A" w:rsidRDefault="00FC785A" w:rsidP="00B2523F">
      <w:pPr>
        <w:rPr>
          <w:rFonts w:cs="Arial"/>
          <w:b/>
          <w:color w:val="002060"/>
          <w:sz w:val="40"/>
          <w:szCs w:val="40"/>
        </w:rPr>
      </w:pPr>
    </w:p>
    <w:p w14:paraId="7898601B" w14:textId="08ABDB02" w:rsidR="00FC785A" w:rsidRDefault="00FC785A" w:rsidP="00B2523F">
      <w:pPr>
        <w:rPr>
          <w:rFonts w:cs="Arial"/>
          <w:b/>
          <w:color w:val="002060"/>
          <w:sz w:val="40"/>
          <w:szCs w:val="40"/>
        </w:rPr>
      </w:pPr>
    </w:p>
    <w:p w14:paraId="43FD7E1E" w14:textId="6EDC2D0C" w:rsidR="00FC785A" w:rsidRDefault="00FC785A" w:rsidP="00B2523F">
      <w:pPr>
        <w:rPr>
          <w:rFonts w:cs="Arial"/>
          <w:b/>
          <w:color w:val="002060"/>
          <w:sz w:val="40"/>
          <w:szCs w:val="40"/>
        </w:rPr>
      </w:pPr>
    </w:p>
    <w:p w14:paraId="0FB911A2" w14:textId="49E63976" w:rsidR="00FC785A" w:rsidRDefault="00FC785A" w:rsidP="00B2523F">
      <w:pPr>
        <w:rPr>
          <w:rFonts w:cs="Arial"/>
          <w:b/>
          <w:color w:val="002060"/>
          <w:sz w:val="40"/>
          <w:szCs w:val="40"/>
        </w:rPr>
      </w:pPr>
    </w:p>
    <w:p w14:paraId="203733E5" w14:textId="00CE8B5F" w:rsidR="00FC785A" w:rsidRDefault="00FC785A" w:rsidP="00B2523F">
      <w:pPr>
        <w:rPr>
          <w:rFonts w:cs="Arial"/>
          <w:b/>
          <w:color w:val="002060"/>
          <w:sz w:val="40"/>
          <w:szCs w:val="40"/>
        </w:rPr>
      </w:pPr>
    </w:p>
    <w:p w14:paraId="0EC57150" w14:textId="4798CD93" w:rsidR="00FC785A" w:rsidRDefault="00FC785A" w:rsidP="00B2523F">
      <w:pPr>
        <w:rPr>
          <w:rFonts w:cs="Arial"/>
          <w:b/>
          <w:color w:val="002060"/>
          <w:sz w:val="40"/>
          <w:szCs w:val="40"/>
        </w:rPr>
      </w:pPr>
    </w:p>
    <w:p w14:paraId="4C1358A1" w14:textId="77777777" w:rsidR="00FC785A" w:rsidRPr="00B2523F" w:rsidRDefault="00FC785A" w:rsidP="00B2523F">
      <w:pPr>
        <w:rPr>
          <w:rFonts w:cs="Arial"/>
          <w:b/>
          <w:color w:val="002060"/>
          <w:sz w:val="40"/>
          <w:szCs w:val="40"/>
        </w:rPr>
      </w:pPr>
    </w:p>
    <w:p w14:paraId="4216A127" w14:textId="4515CE0F" w:rsidR="008A0E36" w:rsidRPr="00B2523F" w:rsidRDefault="008A0E36" w:rsidP="00B2523F">
      <w:pPr>
        <w:rPr>
          <w:rFonts w:cs="Arial"/>
          <w:b/>
          <w:color w:val="002060"/>
          <w:sz w:val="40"/>
          <w:szCs w:val="40"/>
        </w:rPr>
      </w:pPr>
      <w:r w:rsidRPr="00B2523F">
        <w:rPr>
          <w:rFonts w:cs="Arial"/>
          <w:b/>
          <w:color w:val="002060"/>
          <w:sz w:val="40"/>
          <w:szCs w:val="40"/>
        </w:rPr>
        <w:t xml:space="preserve">Name: </w:t>
      </w:r>
      <w:proofErr w:type="spellStart"/>
      <w:r w:rsidR="00D10188" w:rsidRPr="00B2523F">
        <w:rPr>
          <w:rFonts w:cs="Arial"/>
          <w:bCs/>
          <w:sz w:val="32"/>
          <w:szCs w:val="32"/>
          <w:shd w:val="clear" w:color="auto" w:fill="FFFFFF"/>
        </w:rPr>
        <w:t>Tuhel</w:t>
      </w:r>
      <w:proofErr w:type="spellEnd"/>
      <w:r w:rsidR="00D10188" w:rsidRPr="00B2523F">
        <w:rPr>
          <w:rFonts w:cs="Arial"/>
          <w:bCs/>
          <w:sz w:val="32"/>
          <w:szCs w:val="32"/>
          <w:shd w:val="clear" w:color="auto" w:fill="FFFFFF"/>
        </w:rPr>
        <w:t xml:space="preserve"> Miah</w:t>
      </w:r>
    </w:p>
    <w:p w14:paraId="4DD7F568" w14:textId="77777777" w:rsidR="00D10188" w:rsidRPr="00B2523F" w:rsidRDefault="00E72341" w:rsidP="00B2523F">
      <w:pPr>
        <w:rPr>
          <w:rFonts w:cs="Arial"/>
          <w:bCs/>
          <w:color w:val="000000" w:themeColor="text1"/>
          <w:sz w:val="32"/>
          <w:szCs w:val="32"/>
        </w:rPr>
      </w:pPr>
      <w:r w:rsidRPr="00B2523F">
        <w:rPr>
          <w:rFonts w:cs="Arial"/>
          <w:b/>
          <w:color w:val="002060"/>
          <w:sz w:val="40"/>
          <w:szCs w:val="40"/>
        </w:rPr>
        <w:t>Business Plan</w:t>
      </w:r>
      <w:r w:rsidR="00461221" w:rsidRPr="00B2523F">
        <w:rPr>
          <w:rFonts w:cs="Arial"/>
          <w:b/>
          <w:color w:val="002060"/>
          <w:sz w:val="40"/>
          <w:szCs w:val="40"/>
        </w:rPr>
        <w:t xml:space="preserve"> for</w:t>
      </w:r>
      <w:r w:rsidR="008A0E36" w:rsidRPr="00B2523F">
        <w:rPr>
          <w:rFonts w:cs="Arial"/>
          <w:b/>
          <w:color w:val="002060"/>
          <w:sz w:val="40"/>
          <w:szCs w:val="40"/>
        </w:rPr>
        <w:t>:</w:t>
      </w:r>
      <w:r w:rsidR="00461221" w:rsidRPr="00B2523F">
        <w:rPr>
          <w:rFonts w:cs="Arial"/>
          <w:b/>
          <w:color w:val="002060"/>
          <w:sz w:val="44"/>
          <w:szCs w:val="40"/>
        </w:rPr>
        <w:t xml:space="preserve"> </w:t>
      </w:r>
      <w:r w:rsidR="00D10188" w:rsidRPr="00B2523F">
        <w:rPr>
          <w:rFonts w:cs="Arial"/>
          <w:color w:val="222222"/>
          <w:sz w:val="32"/>
          <w:szCs w:val="32"/>
          <w:shd w:val="clear" w:color="auto" w:fill="FFFFFF"/>
        </w:rPr>
        <w:t>‘New York Diner’ themed restaurant</w:t>
      </w:r>
    </w:p>
    <w:p w14:paraId="7931320A" w14:textId="70EE8479" w:rsidR="0086365B" w:rsidRPr="00B2523F" w:rsidRDefault="0086365B" w:rsidP="00B2523F">
      <w:pPr>
        <w:rPr>
          <w:rFonts w:cs="Arial"/>
          <w:b/>
          <w:color w:val="002060"/>
          <w:sz w:val="40"/>
          <w:szCs w:val="40"/>
        </w:rPr>
      </w:pPr>
    </w:p>
    <w:p w14:paraId="6F599C1F" w14:textId="77777777" w:rsidR="00B050D8" w:rsidRPr="00B2523F" w:rsidRDefault="00B050D8" w:rsidP="00B2523F">
      <w:pPr>
        <w:rPr>
          <w:rFonts w:cs="Arial"/>
          <w:b/>
          <w:color w:val="002060"/>
          <w:sz w:val="40"/>
          <w:szCs w:val="40"/>
        </w:rPr>
      </w:pPr>
    </w:p>
    <w:p w14:paraId="53BDD472" w14:textId="77777777" w:rsidR="00B050D8" w:rsidRPr="00B2523F" w:rsidRDefault="00B050D8" w:rsidP="00B2523F">
      <w:pPr>
        <w:rPr>
          <w:rFonts w:cs="Arial"/>
          <w:b/>
          <w:color w:val="002060"/>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10"/>
        <w:gridCol w:w="2977"/>
      </w:tblGrid>
      <w:tr w:rsidR="00B050D8" w:rsidRPr="00B2523F" w14:paraId="26401776" w14:textId="77777777" w:rsidTr="00781823">
        <w:trPr>
          <w:trHeight w:hRule="exact" w:val="567"/>
        </w:trPr>
        <w:tc>
          <w:tcPr>
            <w:tcW w:w="3510" w:type="dxa"/>
            <w:shd w:val="clear" w:color="auto" w:fill="auto"/>
            <w:vAlign w:val="center"/>
          </w:tcPr>
          <w:p w14:paraId="348BF940" w14:textId="77777777" w:rsidR="00B050D8" w:rsidRPr="00B2523F" w:rsidRDefault="0001193E" w:rsidP="00B2523F">
            <w:pPr>
              <w:rPr>
                <w:rFonts w:cs="Arial"/>
                <w:b/>
                <w:color w:val="002060"/>
                <w:szCs w:val="40"/>
              </w:rPr>
            </w:pPr>
            <w:r w:rsidRPr="00B2523F">
              <w:rPr>
                <w:rFonts w:cs="Arial"/>
                <w:b/>
                <w:color w:val="002060"/>
                <w:szCs w:val="40"/>
              </w:rPr>
              <w:t>Lecturer</w:t>
            </w:r>
            <w:r w:rsidR="00B050D8" w:rsidRPr="00B2523F">
              <w:rPr>
                <w:rFonts w:cs="Arial"/>
                <w:b/>
                <w:color w:val="002060"/>
                <w:szCs w:val="40"/>
              </w:rPr>
              <w:t>:</w:t>
            </w:r>
          </w:p>
        </w:tc>
        <w:tc>
          <w:tcPr>
            <w:tcW w:w="2977" w:type="dxa"/>
            <w:shd w:val="clear" w:color="auto" w:fill="auto"/>
            <w:vAlign w:val="center"/>
          </w:tcPr>
          <w:p w14:paraId="78E5E2F0" w14:textId="08F221EA" w:rsidR="00B050D8" w:rsidRPr="00B2523F" w:rsidRDefault="00483A11" w:rsidP="00B2523F">
            <w:pPr>
              <w:rPr>
                <w:rFonts w:cs="Arial"/>
                <w:b/>
                <w:color w:val="002060"/>
                <w:szCs w:val="40"/>
              </w:rPr>
            </w:pPr>
            <w:r w:rsidRPr="00B2523F">
              <w:rPr>
                <w:rFonts w:cs="Arial"/>
                <w:b/>
                <w:color w:val="002060"/>
                <w:szCs w:val="40"/>
              </w:rPr>
              <w:t>Chris Wilkin</w:t>
            </w:r>
          </w:p>
        </w:tc>
      </w:tr>
      <w:tr w:rsidR="00B050D8" w:rsidRPr="00B2523F" w14:paraId="339512FA" w14:textId="77777777" w:rsidTr="00781823">
        <w:trPr>
          <w:trHeight w:hRule="exact" w:val="567"/>
        </w:trPr>
        <w:tc>
          <w:tcPr>
            <w:tcW w:w="3510" w:type="dxa"/>
            <w:shd w:val="clear" w:color="auto" w:fill="auto"/>
            <w:vAlign w:val="center"/>
          </w:tcPr>
          <w:p w14:paraId="03D0D087" w14:textId="77777777" w:rsidR="00B050D8" w:rsidRPr="00B2523F" w:rsidRDefault="00B050D8" w:rsidP="00B2523F">
            <w:pPr>
              <w:rPr>
                <w:rFonts w:cs="Arial"/>
                <w:b/>
                <w:color w:val="002060"/>
                <w:szCs w:val="40"/>
              </w:rPr>
            </w:pPr>
            <w:r w:rsidRPr="00B2523F">
              <w:rPr>
                <w:rFonts w:cs="Arial"/>
                <w:b/>
                <w:color w:val="002060"/>
                <w:szCs w:val="40"/>
              </w:rPr>
              <w:t>Date:</w:t>
            </w:r>
          </w:p>
        </w:tc>
        <w:tc>
          <w:tcPr>
            <w:tcW w:w="2977" w:type="dxa"/>
            <w:shd w:val="clear" w:color="auto" w:fill="auto"/>
            <w:vAlign w:val="center"/>
          </w:tcPr>
          <w:p w14:paraId="7CDC8988" w14:textId="3F04084A" w:rsidR="00B050D8" w:rsidRPr="00B2523F" w:rsidRDefault="00483A11" w:rsidP="00B2523F">
            <w:pPr>
              <w:rPr>
                <w:rFonts w:cs="Arial"/>
                <w:b/>
                <w:color w:val="002060"/>
                <w:szCs w:val="40"/>
              </w:rPr>
            </w:pPr>
            <w:r w:rsidRPr="00B2523F">
              <w:rPr>
                <w:rFonts w:cs="Arial"/>
                <w:b/>
                <w:color w:val="002060"/>
                <w:szCs w:val="40"/>
              </w:rPr>
              <w:t>29/02/2024</w:t>
            </w:r>
          </w:p>
        </w:tc>
      </w:tr>
    </w:tbl>
    <w:p w14:paraId="3BD17DA9" w14:textId="77777777" w:rsidR="003321D0" w:rsidRPr="00B2523F" w:rsidRDefault="0086365B" w:rsidP="00B2523F">
      <w:pPr>
        <w:rPr>
          <w:rFonts w:cs="Arial"/>
          <w:noProof/>
        </w:rPr>
      </w:pPr>
      <w:r w:rsidRPr="00B2523F">
        <w:rPr>
          <w:rFonts w:cs="Arial"/>
          <w:b/>
          <w:color w:val="002060"/>
          <w:sz w:val="40"/>
          <w:szCs w:val="40"/>
        </w:rPr>
        <w:br w:type="page"/>
      </w:r>
      <w:r w:rsidR="005A4626" w:rsidRPr="00B2523F">
        <w:rPr>
          <w:rFonts w:cs="Arial"/>
          <w:b/>
          <w:color w:val="002060"/>
          <w:sz w:val="40"/>
          <w:szCs w:val="40"/>
        </w:rPr>
        <w:lastRenderedPageBreak/>
        <w:t>Business plan contents</w:t>
      </w:r>
      <w:r w:rsidR="003321D0" w:rsidRPr="00B2523F">
        <w:rPr>
          <w:rFonts w:cs="Arial"/>
          <w:b/>
          <w:color w:val="002060"/>
          <w:sz w:val="40"/>
          <w:szCs w:val="40"/>
        </w:rPr>
        <w:fldChar w:fldCharType="begin"/>
      </w:r>
      <w:r w:rsidR="003321D0" w:rsidRPr="00B2523F">
        <w:rPr>
          <w:rFonts w:cs="Arial"/>
          <w:b/>
          <w:color w:val="002060"/>
          <w:sz w:val="40"/>
          <w:szCs w:val="40"/>
        </w:rPr>
        <w:instrText xml:space="preserve"> TOC \o "1-1" \h \z \u </w:instrText>
      </w:r>
      <w:r w:rsidR="003321D0" w:rsidRPr="00B2523F">
        <w:rPr>
          <w:rFonts w:cs="Arial"/>
          <w:b/>
          <w:color w:val="002060"/>
          <w:sz w:val="40"/>
          <w:szCs w:val="40"/>
        </w:rPr>
        <w:fldChar w:fldCharType="separate"/>
      </w:r>
    </w:p>
    <w:p w14:paraId="6ECE812D" w14:textId="3FC2F224" w:rsidR="003321D0" w:rsidRPr="00B2523F" w:rsidRDefault="003321D0" w:rsidP="00B2523F">
      <w:pPr>
        <w:pStyle w:val="TOC1"/>
        <w:rPr>
          <w:rStyle w:val="Hyperlink"/>
          <w:rFonts w:cs="Arial"/>
          <w:b/>
          <w:color w:val="auto"/>
          <w:u w:val="none"/>
        </w:rPr>
      </w:pPr>
      <w:r w:rsidRPr="00B2523F">
        <w:rPr>
          <w:rStyle w:val="Hyperlink"/>
          <w:rFonts w:cs="Arial"/>
          <w:b/>
          <w:color w:val="auto"/>
          <w:sz w:val="28"/>
          <w:szCs w:val="28"/>
          <w:u w:val="none"/>
        </w:rPr>
        <w:t>Executive Summary</w:t>
      </w:r>
      <w:r w:rsidRPr="00B2523F">
        <w:rPr>
          <w:rStyle w:val="Hyperlink"/>
          <w:rFonts w:cs="Arial"/>
          <w:color w:val="auto"/>
          <w:sz w:val="28"/>
          <w:szCs w:val="28"/>
          <w:u w:val="none"/>
        </w:rPr>
        <w:t>………………………………………………………………………………</w:t>
      </w:r>
      <w:r w:rsidR="001134CC">
        <w:rPr>
          <w:rStyle w:val="Hyperlink"/>
          <w:rFonts w:cs="Arial"/>
          <w:color w:val="auto"/>
          <w:sz w:val="28"/>
          <w:szCs w:val="28"/>
          <w:u w:val="none"/>
        </w:rPr>
        <w:t>…</w:t>
      </w:r>
      <w:r w:rsidRPr="00B2523F">
        <w:rPr>
          <w:rStyle w:val="Hyperlink"/>
          <w:rFonts w:cs="Arial"/>
          <w:color w:val="auto"/>
          <w:sz w:val="28"/>
          <w:szCs w:val="28"/>
          <w:u w:val="none"/>
        </w:rPr>
        <w:t>….</w:t>
      </w:r>
      <w:r w:rsidR="00EF1BAD">
        <w:rPr>
          <w:rFonts w:cs="Arial"/>
        </w:rPr>
        <w:t>4</w:t>
      </w:r>
    </w:p>
    <w:p w14:paraId="033E91D0" w14:textId="42AD9CDD" w:rsidR="003321D0" w:rsidRPr="00B2523F" w:rsidRDefault="009466BD" w:rsidP="00B2523F">
      <w:pPr>
        <w:pStyle w:val="TOC1"/>
        <w:rPr>
          <w:rFonts w:eastAsia="Times New Roman" w:cs="Arial"/>
          <w:szCs w:val="24"/>
          <w:lang w:eastAsia="en-GB"/>
        </w:rPr>
      </w:pPr>
      <w:hyperlink w:anchor="_Toc287535890" w:history="1">
        <w:r w:rsidR="003321D0" w:rsidRPr="00B2523F">
          <w:rPr>
            <w:rStyle w:val="Hyperlink"/>
            <w:rFonts w:cs="Arial"/>
          </w:rPr>
          <w:t>1 Executive summary</w:t>
        </w:r>
        <w:r w:rsidR="003321D0" w:rsidRPr="00B2523F">
          <w:rPr>
            <w:rFonts w:cs="Arial"/>
            <w:webHidden/>
          </w:rPr>
          <w:tab/>
        </w:r>
        <w:r w:rsidR="00EF1BAD">
          <w:rPr>
            <w:rFonts w:cs="Arial"/>
            <w:webHidden/>
          </w:rPr>
          <w:t>4</w:t>
        </w:r>
      </w:hyperlink>
    </w:p>
    <w:p w14:paraId="126C92C9" w14:textId="389A2B17" w:rsidR="003321D0" w:rsidRPr="00B2523F" w:rsidRDefault="009466BD" w:rsidP="00B2523F">
      <w:pPr>
        <w:pStyle w:val="TOC1"/>
        <w:rPr>
          <w:rFonts w:eastAsia="Times New Roman" w:cs="Arial"/>
          <w:szCs w:val="24"/>
          <w:lang w:eastAsia="en-GB"/>
        </w:rPr>
      </w:pPr>
      <w:hyperlink w:anchor="_Toc287535891" w:history="1">
        <w:r w:rsidR="003321D0" w:rsidRPr="00B2523F">
          <w:rPr>
            <w:rStyle w:val="Hyperlink"/>
            <w:rFonts w:cs="Arial"/>
          </w:rPr>
          <w:t>2 Business details</w:t>
        </w:r>
        <w:r w:rsidR="003321D0" w:rsidRPr="00B2523F">
          <w:rPr>
            <w:rFonts w:cs="Arial"/>
            <w:webHidden/>
          </w:rPr>
          <w:tab/>
        </w:r>
        <w:r w:rsidR="00EF1BAD">
          <w:rPr>
            <w:rFonts w:cs="Arial"/>
            <w:webHidden/>
          </w:rPr>
          <w:t>5</w:t>
        </w:r>
      </w:hyperlink>
    </w:p>
    <w:p w14:paraId="6A47E1AA" w14:textId="321B79F6" w:rsidR="003321D0" w:rsidRPr="00B2523F" w:rsidRDefault="009466BD" w:rsidP="00B2523F">
      <w:pPr>
        <w:pStyle w:val="TOC1"/>
        <w:rPr>
          <w:rFonts w:eastAsia="Times New Roman" w:cs="Arial"/>
          <w:szCs w:val="24"/>
          <w:lang w:eastAsia="en-GB"/>
        </w:rPr>
      </w:pPr>
      <w:hyperlink w:anchor="_Toc287535892" w:history="1">
        <w:r w:rsidR="003321D0" w:rsidRPr="00B2523F">
          <w:rPr>
            <w:rStyle w:val="Hyperlink"/>
            <w:rFonts w:cs="Arial"/>
          </w:rPr>
          <w:t>3 Key personnel</w:t>
        </w:r>
        <w:r w:rsidR="003321D0" w:rsidRPr="00B2523F">
          <w:rPr>
            <w:rFonts w:cs="Arial"/>
            <w:webHidden/>
          </w:rPr>
          <w:tab/>
        </w:r>
        <w:r w:rsidR="00EF1BAD">
          <w:rPr>
            <w:rFonts w:cs="Arial"/>
            <w:webHidden/>
          </w:rPr>
          <w:t>6</w:t>
        </w:r>
      </w:hyperlink>
    </w:p>
    <w:p w14:paraId="62A933E3" w14:textId="3EDDE8C2" w:rsidR="003321D0" w:rsidRPr="00B2523F" w:rsidRDefault="009466BD" w:rsidP="00B2523F">
      <w:pPr>
        <w:pStyle w:val="TOC1"/>
        <w:rPr>
          <w:rFonts w:eastAsia="Times New Roman" w:cs="Arial"/>
          <w:szCs w:val="24"/>
          <w:lang w:eastAsia="en-GB"/>
        </w:rPr>
      </w:pPr>
      <w:hyperlink w:anchor="_Toc287535893" w:history="1">
        <w:r w:rsidR="003321D0" w:rsidRPr="00B2523F">
          <w:rPr>
            <w:rStyle w:val="Hyperlink"/>
            <w:rFonts w:cs="Arial"/>
            <w:b/>
            <w:sz w:val="28"/>
            <w:szCs w:val="28"/>
          </w:rPr>
          <w:t>Vision</w:t>
        </w:r>
        <w:r w:rsidR="003321D0" w:rsidRPr="00B2523F">
          <w:rPr>
            <w:rFonts w:cs="Arial"/>
            <w:webHidden/>
          </w:rPr>
          <w:tab/>
        </w:r>
        <w:r w:rsidR="00EF1BAD">
          <w:rPr>
            <w:rFonts w:cs="Arial"/>
            <w:webHidden/>
          </w:rPr>
          <w:t>9</w:t>
        </w:r>
      </w:hyperlink>
    </w:p>
    <w:p w14:paraId="10387258" w14:textId="5C04C83B" w:rsidR="003321D0" w:rsidRPr="00B2523F" w:rsidRDefault="009466BD" w:rsidP="00B2523F">
      <w:pPr>
        <w:pStyle w:val="TOC1"/>
        <w:rPr>
          <w:rFonts w:eastAsia="Times New Roman" w:cs="Arial"/>
          <w:szCs w:val="24"/>
          <w:lang w:eastAsia="en-GB"/>
        </w:rPr>
      </w:pPr>
      <w:hyperlink w:anchor="_Toc287535894" w:history="1">
        <w:r w:rsidR="003321D0" w:rsidRPr="00B2523F">
          <w:rPr>
            <w:rStyle w:val="Hyperlink"/>
            <w:rFonts w:cs="Arial"/>
          </w:rPr>
          <w:t>4 The business idea</w:t>
        </w:r>
        <w:r w:rsidR="003321D0" w:rsidRPr="00B2523F">
          <w:rPr>
            <w:rFonts w:cs="Arial"/>
            <w:webHidden/>
          </w:rPr>
          <w:tab/>
        </w:r>
        <w:r w:rsidR="00EF1BAD">
          <w:rPr>
            <w:rFonts w:cs="Arial"/>
            <w:webHidden/>
          </w:rPr>
          <w:t>9</w:t>
        </w:r>
      </w:hyperlink>
    </w:p>
    <w:p w14:paraId="60875C81" w14:textId="2B351FA6" w:rsidR="003321D0" w:rsidRPr="00B2523F" w:rsidRDefault="009466BD" w:rsidP="00B2523F">
      <w:pPr>
        <w:pStyle w:val="TOC1"/>
        <w:rPr>
          <w:rFonts w:eastAsia="Times New Roman" w:cs="Arial"/>
          <w:szCs w:val="24"/>
          <w:lang w:eastAsia="en-GB"/>
        </w:rPr>
      </w:pPr>
      <w:hyperlink w:anchor="_Toc287535895" w:history="1">
        <w:r w:rsidR="003321D0" w:rsidRPr="00B2523F">
          <w:rPr>
            <w:rStyle w:val="Hyperlink"/>
            <w:rFonts w:cs="Arial"/>
          </w:rPr>
          <w:t>5 Business goals</w:t>
        </w:r>
        <w:r w:rsidR="003321D0" w:rsidRPr="00B2523F">
          <w:rPr>
            <w:rFonts w:cs="Arial"/>
            <w:webHidden/>
          </w:rPr>
          <w:tab/>
        </w:r>
        <w:r w:rsidR="00EF1BAD">
          <w:rPr>
            <w:rFonts w:cs="Arial"/>
            <w:webHidden/>
          </w:rPr>
          <w:t>10</w:t>
        </w:r>
      </w:hyperlink>
    </w:p>
    <w:p w14:paraId="43F4A617" w14:textId="779882EC" w:rsidR="003321D0" w:rsidRPr="00B2523F" w:rsidRDefault="009466BD" w:rsidP="00B2523F">
      <w:pPr>
        <w:pStyle w:val="TOC1"/>
        <w:rPr>
          <w:rFonts w:eastAsia="Times New Roman" w:cs="Arial"/>
          <w:szCs w:val="24"/>
          <w:lang w:eastAsia="en-GB"/>
        </w:rPr>
      </w:pPr>
      <w:hyperlink w:anchor="_Toc287535896" w:history="1">
        <w:r w:rsidR="003321D0" w:rsidRPr="00B2523F">
          <w:rPr>
            <w:rStyle w:val="Hyperlink"/>
            <w:rFonts w:cs="Arial"/>
          </w:rPr>
          <w:t>6 What the business does</w:t>
        </w:r>
        <w:r w:rsidR="003321D0" w:rsidRPr="00B2523F">
          <w:rPr>
            <w:rFonts w:cs="Arial"/>
            <w:webHidden/>
          </w:rPr>
          <w:tab/>
        </w:r>
        <w:r w:rsidR="00EF1BAD">
          <w:rPr>
            <w:rFonts w:cs="Arial"/>
            <w:webHidden/>
          </w:rPr>
          <w:t>11</w:t>
        </w:r>
      </w:hyperlink>
    </w:p>
    <w:p w14:paraId="1B94A968" w14:textId="0CB95A38" w:rsidR="003321D0" w:rsidRPr="00B2523F" w:rsidRDefault="009466BD" w:rsidP="00B2523F">
      <w:pPr>
        <w:pStyle w:val="TOC1"/>
        <w:rPr>
          <w:rFonts w:eastAsia="Times New Roman" w:cs="Arial"/>
          <w:szCs w:val="24"/>
          <w:lang w:eastAsia="en-GB"/>
        </w:rPr>
      </w:pPr>
      <w:hyperlink w:anchor="_Toc287535897" w:history="1">
        <w:r w:rsidR="003321D0" w:rsidRPr="00B2523F">
          <w:rPr>
            <w:rStyle w:val="Hyperlink"/>
            <w:rFonts w:cs="Arial"/>
          </w:rPr>
          <w:t>7 What makes the business different</w:t>
        </w:r>
        <w:r w:rsidR="003321D0" w:rsidRPr="00B2523F">
          <w:rPr>
            <w:rFonts w:cs="Arial"/>
            <w:webHidden/>
          </w:rPr>
          <w:tab/>
        </w:r>
        <w:r w:rsidR="00EF1BAD">
          <w:rPr>
            <w:rFonts w:cs="Arial"/>
            <w:webHidden/>
          </w:rPr>
          <w:t>12</w:t>
        </w:r>
      </w:hyperlink>
    </w:p>
    <w:p w14:paraId="3133C795" w14:textId="169569E1" w:rsidR="003321D0" w:rsidRPr="00B2523F" w:rsidRDefault="009466BD" w:rsidP="00B2523F">
      <w:pPr>
        <w:pStyle w:val="TOC1"/>
        <w:rPr>
          <w:rFonts w:eastAsia="Times New Roman" w:cs="Arial"/>
          <w:szCs w:val="24"/>
          <w:lang w:eastAsia="en-GB"/>
        </w:rPr>
      </w:pPr>
      <w:hyperlink w:anchor="_Toc287535898" w:history="1">
        <w:r w:rsidR="003321D0" w:rsidRPr="00B2523F">
          <w:rPr>
            <w:rStyle w:val="Hyperlink"/>
            <w:rFonts w:cs="Arial"/>
          </w:rPr>
          <w:t>8 Legal requirements</w:t>
        </w:r>
        <w:r w:rsidR="003321D0" w:rsidRPr="00B2523F">
          <w:rPr>
            <w:rFonts w:cs="Arial"/>
            <w:webHidden/>
          </w:rPr>
          <w:tab/>
        </w:r>
        <w:r w:rsidR="00EF1BAD">
          <w:rPr>
            <w:rFonts w:cs="Arial"/>
            <w:webHidden/>
          </w:rPr>
          <w:t>13</w:t>
        </w:r>
      </w:hyperlink>
    </w:p>
    <w:p w14:paraId="2A7C7FF0" w14:textId="3AEC4847" w:rsidR="003321D0" w:rsidRPr="00B2523F" w:rsidRDefault="009466BD" w:rsidP="00B2523F">
      <w:pPr>
        <w:pStyle w:val="TOC1"/>
        <w:rPr>
          <w:rFonts w:eastAsia="Times New Roman" w:cs="Arial"/>
          <w:szCs w:val="24"/>
          <w:lang w:eastAsia="en-GB"/>
        </w:rPr>
      </w:pPr>
      <w:hyperlink w:anchor="_Toc287535899" w:history="1">
        <w:r w:rsidR="003321D0" w:rsidRPr="00B2523F">
          <w:rPr>
            <w:rStyle w:val="Hyperlink"/>
            <w:rFonts w:cs="Arial"/>
            <w:b/>
            <w:sz w:val="28"/>
            <w:szCs w:val="28"/>
          </w:rPr>
          <w:t>Marketing</w:t>
        </w:r>
        <w:r w:rsidR="003321D0" w:rsidRPr="00B2523F">
          <w:rPr>
            <w:rFonts w:cs="Arial"/>
            <w:webHidden/>
          </w:rPr>
          <w:tab/>
        </w:r>
        <w:r w:rsidR="00EF1BAD">
          <w:rPr>
            <w:rFonts w:cs="Arial"/>
            <w:webHidden/>
          </w:rPr>
          <w:t>14</w:t>
        </w:r>
      </w:hyperlink>
    </w:p>
    <w:p w14:paraId="0544E7BE" w14:textId="78B06C6E" w:rsidR="003321D0" w:rsidRPr="00B2523F" w:rsidRDefault="009466BD" w:rsidP="00B2523F">
      <w:pPr>
        <w:pStyle w:val="TOC1"/>
        <w:rPr>
          <w:rFonts w:eastAsia="Times New Roman" w:cs="Arial"/>
          <w:szCs w:val="24"/>
          <w:lang w:eastAsia="en-GB"/>
        </w:rPr>
      </w:pPr>
      <w:hyperlink w:anchor="_Toc287535900" w:history="1">
        <w:r w:rsidR="003321D0" w:rsidRPr="00B2523F">
          <w:rPr>
            <w:rStyle w:val="Hyperlink"/>
            <w:rFonts w:cs="Arial"/>
          </w:rPr>
          <w:t>9 Market research</w:t>
        </w:r>
        <w:r w:rsidR="003321D0" w:rsidRPr="00B2523F">
          <w:rPr>
            <w:rFonts w:cs="Arial"/>
            <w:webHidden/>
          </w:rPr>
          <w:tab/>
        </w:r>
        <w:r w:rsidR="00322DD9">
          <w:rPr>
            <w:rFonts w:cs="Arial"/>
            <w:webHidden/>
          </w:rPr>
          <w:t>14</w:t>
        </w:r>
      </w:hyperlink>
    </w:p>
    <w:p w14:paraId="3F7B176D" w14:textId="5127D23E" w:rsidR="003321D0" w:rsidRPr="00B2523F" w:rsidRDefault="009466BD" w:rsidP="00B2523F">
      <w:pPr>
        <w:pStyle w:val="TOC1"/>
        <w:rPr>
          <w:rFonts w:eastAsia="Times New Roman" w:cs="Arial"/>
          <w:szCs w:val="24"/>
          <w:lang w:eastAsia="en-GB"/>
        </w:rPr>
      </w:pPr>
      <w:hyperlink w:anchor="_Toc287535901" w:history="1">
        <w:r w:rsidR="003321D0" w:rsidRPr="00B2523F">
          <w:rPr>
            <w:rStyle w:val="Hyperlink"/>
            <w:rFonts w:cs="Arial"/>
          </w:rPr>
          <w:t>10 Profiling customers</w:t>
        </w:r>
        <w:r w:rsidR="003321D0" w:rsidRPr="00B2523F">
          <w:rPr>
            <w:rFonts w:cs="Arial"/>
            <w:webHidden/>
          </w:rPr>
          <w:tab/>
        </w:r>
        <w:r w:rsidR="00322DD9">
          <w:rPr>
            <w:rFonts w:cs="Arial"/>
            <w:webHidden/>
          </w:rPr>
          <w:t>14</w:t>
        </w:r>
      </w:hyperlink>
    </w:p>
    <w:p w14:paraId="703E7B4C" w14:textId="2EB44CAE" w:rsidR="003321D0" w:rsidRPr="00B2523F" w:rsidRDefault="009466BD" w:rsidP="00B2523F">
      <w:pPr>
        <w:pStyle w:val="TOC1"/>
        <w:rPr>
          <w:rFonts w:eastAsia="Times New Roman" w:cs="Arial"/>
          <w:szCs w:val="24"/>
          <w:lang w:eastAsia="en-GB"/>
        </w:rPr>
      </w:pPr>
      <w:hyperlink w:anchor="_Toc287535902" w:history="1">
        <w:r w:rsidR="003321D0" w:rsidRPr="00B2523F">
          <w:rPr>
            <w:rStyle w:val="Hyperlink"/>
            <w:rFonts w:cs="Arial"/>
          </w:rPr>
          <w:t>11 Profiling competitors</w:t>
        </w:r>
        <w:r w:rsidR="003321D0" w:rsidRPr="00B2523F">
          <w:rPr>
            <w:rFonts w:cs="Arial"/>
            <w:webHidden/>
          </w:rPr>
          <w:tab/>
        </w:r>
        <w:r w:rsidR="00322DD9">
          <w:rPr>
            <w:rFonts w:cs="Arial"/>
            <w:webHidden/>
          </w:rPr>
          <w:t>15</w:t>
        </w:r>
      </w:hyperlink>
    </w:p>
    <w:p w14:paraId="280D167C" w14:textId="261F69D1" w:rsidR="003321D0" w:rsidRPr="00B2523F" w:rsidRDefault="009466BD" w:rsidP="00B2523F">
      <w:pPr>
        <w:pStyle w:val="TOC1"/>
        <w:rPr>
          <w:rFonts w:eastAsia="Times New Roman" w:cs="Arial"/>
          <w:szCs w:val="24"/>
          <w:lang w:eastAsia="en-GB"/>
        </w:rPr>
      </w:pPr>
      <w:hyperlink w:anchor="_Toc287535903" w:history="1">
        <w:r w:rsidR="003321D0" w:rsidRPr="00B2523F">
          <w:rPr>
            <w:rStyle w:val="Hyperlink"/>
            <w:rFonts w:cs="Arial"/>
          </w:rPr>
          <w:t>12 Managing market risks</w:t>
        </w:r>
        <w:r w:rsidR="003321D0" w:rsidRPr="00B2523F">
          <w:rPr>
            <w:rFonts w:cs="Arial"/>
            <w:webHidden/>
          </w:rPr>
          <w:tab/>
        </w:r>
        <w:r w:rsidR="00322DD9">
          <w:rPr>
            <w:rFonts w:cs="Arial"/>
            <w:webHidden/>
          </w:rPr>
          <w:t>15</w:t>
        </w:r>
      </w:hyperlink>
    </w:p>
    <w:p w14:paraId="192460E6" w14:textId="79AFD960" w:rsidR="003321D0" w:rsidRPr="00B2523F" w:rsidRDefault="009466BD" w:rsidP="00B2523F">
      <w:pPr>
        <w:pStyle w:val="TOC1"/>
        <w:rPr>
          <w:rFonts w:eastAsia="Times New Roman" w:cs="Arial"/>
          <w:szCs w:val="24"/>
          <w:lang w:eastAsia="en-GB"/>
        </w:rPr>
      </w:pPr>
      <w:hyperlink w:anchor="_Toc287535904" w:history="1">
        <w:r w:rsidR="003321D0" w:rsidRPr="00B2523F">
          <w:rPr>
            <w:rStyle w:val="Hyperlink"/>
            <w:rFonts w:cs="Arial"/>
          </w:rPr>
          <w:t>13 Pricing</w:t>
        </w:r>
        <w:r w:rsidR="003321D0" w:rsidRPr="00B2523F">
          <w:rPr>
            <w:rFonts w:cs="Arial"/>
            <w:webHidden/>
          </w:rPr>
          <w:tab/>
        </w:r>
        <w:r w:rsidR="00322DD9">
          <w:rPr>
            <w:rFonts w:cs="Arial"/>
            <w:webHidden/>
          </w:rPr>
          <w:t>16</w:t>
        </w:r>
      </w:hyperlink>
    </w:p>
    <w:p w14:paraId="23A626D5" w14:textId="49C76B57" w:rsidR="003321D0" w:rsidRPr="00B2523F" w:rsidRDefault="009466BD" w:rsidP="00B2523F">
      <w:pPr>
        <w:pStyle w:val="TOC1"/>
        <w:rPr>
          <w:rFonts w:eastAsia="Times New Roman" w:cs="Arial"/>
          <w:szCs w:val="24"/>
          <w:lang w:eastAsia="en-GB"/>
        </w:rPr>
      </w:pPr>
      <w:r>
        <w:fldChar w:fldCharType="begin"/>
      </w:r>
      <w:r>
        <w:instrText xml:space="preserve"> HYPERLINK \l "_Toc287535905" </w:instrText>
      </w:r>
      <w:r>
        <w:fldChar w:fldCharType="separate"/>
      </w:r>
      <w:r w:rsidR="003321D0" w:rsidRPr="00B2523F">
        <w:rPr>
          <w:rStyle w:val="Hyperlink"/>
          <w:rFonts w:cs="Arial"/>
        </w:rPr>
        <w:t>14 Promotion and advertising</w:t>
      </w:r>
      <w:r w:rsidR="003321D0" w:rsidRPr="00B2523F">
        <w:rPr>
          <w:rFonts w:cs="Arial"/>
          <w:webHidden/>
        </w:rPr>
        <w:tab/>
      </w:r>
      <w:r w:rsidR="009B3686" w:rsidRPr="00B2523F">
        <w:rPr>
          <w:rFonts w:cs="Arial"/>
          <w:webHidden/>
        </w:rPr>
        <w:t>1</w:t>
      </w:r>
      <w:r w:rsidR="00322DD9">
        <w:rPr>
          <w:rFonts w:cs="Arial"/>
          <w:webHidden/>
        </w:rPr>
        <w:t>8</w:t>
      </w:r>
      <w:bookmarkStart w:id="0" w:name="_GoBack"/>
      <w:bookmarkEnd w:id="0"/>
      <w:r>
        <w:rPr>
          <w:rFonts w:cs="Arial"/>
        </w:rPr>
        <w:fldChar w:fldCharType="end"/>
      </w:r>
    </w:p>
    <w:p w14:paraId="382C7399" w14:textId="26D876D2" w:rsidR="003321D0" w:rsidRPr="00B2523F" w:rsidRDefault="009466BD" w:rsidP="00B2523F">
      <w:pPr>
        <w:pStyle w:val="TOC1"/>
        <w:rPr>
          <w:rFonts w:eastAsia="Times New Roman" w:cs="Arial"/>
          <w:szCs w:val="24"/>
          <w:lang w:eastAsia="en-GB"/>
        </w:rPr>
      </w:pPr>
      <w:r>
        <w:fldChar w:fldCharType="begin"/>
      </w:r>
      <w:r>
        <w:instrText xml:space="preserve"> HYPERLINK \l "_Toc287535906" </w:instrText>
      </w:r>
      <w:r>
        <w:fldChar w:fldCharType="separate"/>
      </w:r>
      <w:r w:rsidR="003321D0" w:rsidRPr="00B2523F">
        <w:rPr>
          <w:rStyle w:val="Hyperlink"/>
          <w:rFonts w:cs="Arial"/>
          <w:b/>
          <w:sz w:val="28"/>
          <w:szCs w:val="28"/>
        </w:rPr>
        <w:t>Running the business</w:t>
      </w:r>
      <w:r w:rsidR="003321D0" w:rsidRPr="00B2523F">
        <w:rPr>
          <w:rFonts w:cs="Arial"/>
          <w:webHidden/>
        </w:rPr>
        <w:tab/>
      </w:r>
      <w:r w:rsidR="009B3686" w:rsidRPr="00B2523F">
        <w:rPr>
          <w:rFonts w:cs="Arial"/>
          <w:webHidden/>
        </w:rPr>
        <w:t>1</w:t>
      </w:r>
      <w:r w:rsidR="00EF1BAD">
        <w:rPr>
          <w:rFonts w:cs="Arial"/>
          <w:webHidden/>
        </w:rPr>
        <w:t>9</w:t>
      </w:r>
      <w:r>
        <w:rPr>
          <w:rFonts w:cs="Arial"/>
        </w:rPr>
        <w:fldChar w:fldCharType="end"/>
      </w:r>
    </w:p>
    <w:p w14:paraId="1C5B9398" w14:textId="3FEACAB5" w:rsidR="003321D0" w:rsidRPr="00B2523F" w:rsidRDefault="009466BD" w:rsidP="00B2523F">
      <w:pPr>
        <w:pStyle w:val="TOC1"/>
        <w:rPr>
          <w:rFonts w:eastAsia="Times New Roman" w:cs="Arial"/>
          <w:szCs w:val="24"/>
          <w:lang w:eastAsia="en-GB"/>
        </w:rPr>
      </w:pPr>
      <w:hyperlink w:anchor="_Toc287535907" w:history="1">
        <w:r w:rsidR="003321D0" w:rsidRPr="00B2523F">
          <w:rPr>
            <w:rStyle w:val="Hyperlink"/>
            <w:rFonts w:cs="Arial"/>
          </w:rPr>
          <w:t>15 Staff</w:t>
        </w:r>
        <w:r w:rsidR="003321D0" w:rsidRPr="00B2523F">
          <w:rPr>
            <w:rFonts w:cs="Arial"/>
            <w:webHidden/>
          </w:rPr>
          <w:tab/>
        </w:r>
        <w:r w:rsidR="00EF1BAD">
          <w:rPr>
            <w:rFonts w:cs="Arial"/>
            <w:webHidden/>
          </w:rPr>
          <w:t>19</w:t>
        </w:r>
      </w:hyperlink>
    </w:p>
    <w:p w14:paraId="0039EDFD" w14:textId="238FAE1A" w:rsidR="003321D0" w:rsidRPr="00B2523F" w:rsidRDefault="009466BD" w:rsidP="00B2523F">
      <w:pPr>
        <w:pStyle w:val="TOC1"/>
        <w:rPr>
          <w:rFonts w:eastAsia="Times New Roman" w:cs="Arial"/>
          <w:szCs w:val="24"/>
          <w:lang w:eastAsia="en-GB"/>
        </w:rPr>
      </w:pPr>
      <w:hyperlink w:anchor="_Toc287535908" w:history="1">
        <w:r w:rsidR="003321D0" w:rsidRPr="00B2523F">
          <w:rPr>
            <w:rStyle w:val="Hyperlink"/>
            <w:rFonts w:cs="Arial"/>
          </w:rPr>
          <w:t>16 Premises</w:t>
        </w:r>
        <w:r w:rsidR="003321D0" w:rsidRPr="00B2523F">
          <w:rPr>
            <w:rFonts w:cs="Arial"/>
            <w:webHidden/>
          </w:rPr>
          <w:tab/>
        </w:r>
        <w:r w:rsidR="003321D0" w:rsidRPr="00B2523F">
          <w:rPr>
            <w:rFonts w:cs="Arial"/>
            <w:webHidden/>
          </w:rPr>
          <w:fldChar w:fldCharType="begin"/>
        </w:r>
        <w:r w:rsidR="003321D0" w:rsidRPr="00B2523F">
          <w:rPr>
            <w:rFonts w:cs="Arial"/>
            <w:webHidden/>
          </w:rPr>
          <w:instrText xml:space="preserve"> PAGEREF _Toc287535908 \h </w:instrText>
        </w:r>
        <w:r w:rsidR="003321D0" w:rsidRPr="00B2523F">
          <w:rPr>
            <w:rFonts w:cs="Arial"/>
            <w:webHidden/>
          </w:rPr>
        </w:r>
        <w:r w:rsidR="003321D0" w:rsidRPr="00B2523F">
          <w:rPr>
            <w:rFonts w:cs="Arial"/>
            <w:webHidden/>
          </w:rPr>
          <w:fldChar w:fldCharType="separate"/>
        </w:r>
        <w:r w:rsidR="003321D0" w:rsidRPr="00B2523F">
          <w:rPr>
            <w:rFonts w:cs="Arial"/>
            <w:webHidden/>
          </w:rPr>
          <w:t>1</w:t>
        </w:r>
        <w:r w:rsidR="00EF1BAD">
          <w:rPr>
            <w:rFonts w:cs="Arial"/>
            <w:webHidden/>
          </w:rPr>
          <w:t>9</w:t>
        </w:r>
        <w:r w:rsidR="003321D0" w:rsidRPr="00B2523F">
          <w:rPr>
            <w:rFonts w:cs="Arial"/>
            <w:webHidden/>
          </w:rPr>
          <w:fldChar w:fldCharType="end"/>
        </w:r>
      </w:hyperlink>
    </w:p>
    <w:p w14:paraId="496BA620" w14:textId="38E1BBD6" w:rsidR="003321D0" w:rsidRPr="00B2523F" w:rsidRDefault="009466BD" w:rsidP="00B2523F">
      <w:pPr>
        <w:pStyle w:val="TOC1"/>
        <w:rPr>
          <w:rFonts w:eastAsia="Times New Roman" w:cs="Arial"/>
          <w:szCs w:val="24"/>
          <w:lang w:eastAsia="en-GB"/>
        </w:rPr>
      </w:pPr>
      <w:hyperlink w:anchor="_Toc287535909" w:history="1">
        <w:r w:rsidR="003321D0" w:rsidRPr="00B2523F">
          <w:rPr>
            <w:rStyle w:val="Hyperlink"/>
            <w:rFonts w:cs="Arial"/>
          </w:rPr>
          <w:t>17 Suppliers</w:t>
        </w:r>
        <w:r w:rsidR="003321D0" w:rsidRPr="00B2523F">
          <w:rPr>
            <w:rFonts w:cs="Arial"/>
            <w:webHidden/>
          </w:rPr>
          <w:tab/>
        </w:r>
        <w:r w:rsidR="003321D0" w:rsidRPr="00B2523F">
          <w:rPr>
            <w:rFonts w:cs="Arial"/>
            <w:webHidden/>
          </w:rPr>
          <w:fldChar w:fldCharType="begin"/>
        </w:r>
        <w:r w:rsidR="003321D0" w:rsidRPr="00B2523F">
          <w:rPr>
            <w:rFonts w:cs="Arial"/>
            <w:webHidden/>
          </w:rPr>
          <w:instrText xml:space="preserve"> PAGEREF _Toc287535909 \h </w:instrText>
        </w:r>
        <w:r w:rsidR="003321D0" w:rsidRPr="00B2523F">
          <w:rPr>
            <w:rFonts w:cs="Arial"/>
            <w:webHidden/>
          </w:rPr>
        </w:r>
        <w:r w:rsidR="003321D0" w:rsidRPr="00B2523F">
          <w:rPr>
            <w:rFonts w:cs="Arial"/>
            <w:webHidden/>
          </w:rPr>
          <w:fldChar w:fldCharType="separate"/>
        </w:r>
        <w:r w:rsidR="003321D0" w:rsidRPr="00B2523F">
          <w:rPr>
            <w:rFonts w:cs="Arial"/>
            <w:webHidden/>
          </w:rPr>
          <w:t>1</w:t>
        </w:r>
        <w:r w:rsidR="00EF1BAD">
          <w:rPr>
            <w:rFonts w:cs="Arial"/>
            <w:webHidden/>
          </w:rPr>
          <w:t>9</w:t>
        </w:r>
        <w:r w:rsidR="003321D0" w:rsidRPr="00B2523F">
          <w:rPr>
            <w:rFonts w:cs="Arial"/>
            <w:webHidden/>
          </w:rPr>
          <w:fldChar w:fldCharType="end"/>
        </w:r>
      </w:hyperlink>
    </w:p>
    <w:p w14:paraId="41D101B4" w14:textId="383272AD" w:rsidR="003321D0" w:rsidRPr="00B2523F" w:rsidRDefault="009466BD" w:rsidP="00B2523F">
      <w:pPr>
        <w:pStyle w:val="TOC1"/>
        <w:rPr>
          <w:rFonts w:eastAsia="Times New Roman" w:cs="Arial"/>
          <w:szCs w:val="24"/>
          <w:lang w:eastAsia="en-GB"/>
        </w:rPr>
      </w:pPr>
      <w:hyperlink w:anchor="_Toc287535910" w:history="1">
        <w:r w:rsidR="003321D0" w:rsidRPr="00B2523F">
          <w:rPr>
            <w:rStyle w:val="Hyperlink"/>
            <w:rFonts w:cs="Arial"/>
          </w:rPr>
          <w:t>18 Equipment</w:t>
        </w:r>
        <w:r w:rsidR="003321D0" w:rsidRPr="00B2523F">
          <w:rPr>
            <w:rFonts w:cs="Arial"/>
            <w:webHidden/>
          </w:rPr>
          <w:tab/>
        </w:r>
        <w:r w:rsidR="00EF1BAD">
          <w:rPr>
            <w:rFonts w:cs="Arial"/>
            <w:webHidden/>
          </w:rPr>
          <w:t>20</w:t>
        </w:r>
      </w:hyperlink>
    </w:p>
    <w:p w14:paraId="0A3B23B8" w14:textId="2A7860F8" w:rsidR="003321D0" w:rsidRPr="00B2523F" w:rsidRDefault="009466BD" w:rsidP="00B2523F">
      <w:pPr>
        <w:pStyle w:val="TOC1"/>
        <w:rPr>
          <w:rFonts w:eastAsia="Times New Roman" w:cs="Arial"/>
          <w:szCs w:val="24"/>
          <w:lang w:eastAsia="en-GB"/>
        </w:rPr>
      </w:pPr>
      <w:hyperlink w:anchor="_Toc287535911" w:history="1">
        <w:r w:rsidR="003321D0" w:rsidRPr="00B2523F">
          <w:rPr>
            <w:rStyle w:val="Hyperlink"/>
            <w:rFonts w:cs="Arial"/>
          </w:rPr>
          <w:t>19 Managing operational risks</w:t>
        </w:r>
        <w:r w:rsidR="003321D0" w:rsidRPr="00B2523F">
          <w:rPr>
            <w:rFonts w:cs="Arial"/>
            <w:webHidden/>
          </w:rPr>
          <w:tab/>
        </w:r>
        <w:r w:rsidR="00EF1BAD">
          <w:rPr>
            <w:rFonts w:cs="Arial"/>
            <w:webHidden/>
          </w:rPr>
          <w:t>20</w:t>
        </w:r>
      </w:hyperlink>
    </w:p>
    <w:p w14:paraId="19D60EB5" w14:textId="188690FD" w:rsidR="003321D0" w:rsidRPr="00B2523F" w:rsidRDefault="009466BD" w:rsidP="00B2523F">
      <w:pPr>
        <w:pStyle w:val="TOC1"/>
        <w:rPr>
          <w:rFonts w:eastAsia="Times New Roman" w:cs="Arial"/>
          <w:szCs w:val="24"/>
          <w:lang w:eastAsia="en-GB"/>
        </w:rPr>
      </w:pPr>
      <w:hyperlink w:anchor="_Toc287535912" w:history="1">
        <w:r w:rsidR="003321D0" w:rsidRPr="00B2523F">
          <w:rPr>
            <w:rStyle w:val="Hyperlink"/>
            <w:rFonts w:cs="Arial"/>
            <w:b/>
            <w:sz w:val="28"/>
            <w:szCs w:val="28"/>
          </w:rPr>
          <w:t>Finance</w:t>
        </w:r>
        <w:r w:rsidR="003321D0" w:rsidRPr="00B2523F">
          <w:rPr>
            <w:rFonts w:cs="Arial"/>
            <w:webHidden/>
          </w:rPr>
          <w:tab/>
        </w:r>
        <w:r w:rsidR="00EF1BAD">
          <w:rPr>
            <w:rFonts w:cs="Arial"/>
            <w:webHidden/>
          </w:rPr>
          <w:t>21</w:t>
        </w:r>
      </w:hyperlink>
    </w:p>
    <w:p w14:paraId="43FEE675" w14:textId="7A6423BB" w:rsidR="003321D0" w:rsidRPr="00B2523F" w:rsidRDefault="009466BD" w:rsidP="00B2523F">
      <w:pPr>
        <w:pStyle w:val="TOC1"/>
        <w:rPr>
          <w:rFonts w:eastAsia="Times New Roman" w:cs="Arial"/>
          <w:szCs w:val="24"/>
          <w:lang w:eastAsia="en-GB"/>
        </w:rPr>
      </w:pPr>
      <w:hyperlink w:anchor="_Toc287535913" w:history="1">
        <w:r w:rsidR="003321D0" w:rsidRPr="00B2523F">
          <w:rPr>
            <w:rStyle w:val="Hyperlink"/>
            <w:rFonts w:cs="Arial"/>
          </w:rPr>
          <w:t>20 Start-up costs</w:t>
        </w:r>
        <w:r w:rsidR="003321D0" w:rsidRPr="00B2523F">
          <w:rPr>
            <w:rFonts w:cs="Arial"/>
            <w:webHidden/>
          </w:rPr>
          <w:tab/>
        </w:r>
        <w:r w:rsidR="00EF1BAD">
          <w:rPr>
            <w:rFonts w:cs="Arial"/>
            <w:webHidden/>
          </w:rPr>
          <w:t>21</w:t>
        </w:r>
      </w:hyperlink>
    </w:p>
    <w:p w14:paraId="24DBF2E4" w14:textId="3671406F" w:rsidR="003321D0" w:rsidRPr="00B2523F" w:rsidRDefault="009466BD" w:rsidP="00B2523F">
      <w:pPr>
        <w:pStyle w:val="TOC1"/>
        <w:rPr>
          <w:rFonts w:eastAsia="Times New Roman" w:cs="Arial"/>
          <w:szCs w:val="24"/>
          <w:lang w:eastAsia="en-GB"/>
        </w:rPr>
      </w:pPr>
      <w:hyperlink w:anchor="_Toc287535914" w:history="1">
        <w:r w:rsidR="003321D0" w:rsidRPr="00B2523F">
          <w:rPr>
            <w:rStyle w:val="Hyperlink"/>
            <w:rFonts w:cs="Arial"/>
          </w:rPr>
          <w:t>21 Profit and loss forecast</w:t>
        </w:r>
        <w:r w:rsidR="003321D0" w:rsidRPr="00B2523F">
          <w:rPr>
            <w:rFonts w:cs="Arial"/>
            <w:webHidden/>
          </w:rPr>
          <w:tab/>
        </w:r>
        <w:r w:rsidR="00EF1BAD">
          <w:rPr>
            <w:rFonts w:cs="Arial"/>
            <w:webHidden/>
          </w:rPr>
          <w:t>22</w:t>
        </w:r>
      </w:hyperlink>
    </w:p>
    <w:p w14:paraId="2501ED3F" w14:textId="114C720A" w:rsidR="003321D0" w:rsidRPr="00B2523F" w:rsidRDefault="009466BD" w:rsidP="00B2523F">
      <w:pPr>
        <w:pStyle w:val="TOC1"/>
        <w:rPr>
          <w:rFonts w:eastAsia="Times New Roman" w:cs="Arial"/>
          <w:szCs w:val="24"/>
          <w:lang w:eastAsia="en-GB"/>
        </w:rPr>
      </w:pPr>
      <w:hyperlink w:anchor="_Toc287535915" w:history="1">
        <w:r w:rsidR="003321D0" w:rsidRPr="00B2523F">
          <w:rPr>
            <w:rStyle w:val="Hyperlink"/>
            <w:rFonts w:cs="Arial"/>
          </w:rPr>
          <w:t>22 Sourcing finance</w:t>
        </w:r>
        <w:r w:rsidR="003321D0" w:rsidRPr="00B2523F">
          <w:rPr>
            <w:rFonts w:cs="Arial"/>
            <w:webHidden/>
          </w:rPr>
          <w:tab/>
        </w:r>
        <w:r w:rsidR="00EF1BAD">
          <w:rPr>
            <w:rFonts w:cs="Arial"/>
            <w:webHidden/>
          </w:rPr>
          <w:t>22</w:t>
        </w:r>
      </w:hyperlink>
    </w:p>
    <w:p w14:paraId="55F74A40" w14:textId="6D81F9C2" w:rsidR="003321D0" w:rsidRPr="00B2523F" w:rsidRDefault="009466BD" w:rsidP="00B2523F">
      <w:pPr>
        <w:pStyle w:val="TOC1"/>
        <w:rPr>
          <w:rFonts w:eastAsia="Times New Roman" w:cs="Arial"/>
          <w:szCs w:val="24"/>
          <w:lang w:eastAsia="en-GB"/>
        </w:rPr>
      </w:pPr>
      <w:hyperlink w:anchor="_Toc287535916" w:history="1">
        <w:r w:rsidR="003321D0" w:rsidRPr="00B2523F">
          <w:rPr>
            <w:rStyle w:val="Hyperlink"/>
            <w:rFonts w:cs="Arial"/>
          </w:rPr>
          <w:t>23 Managing financial risks</w:t>
        </w:r>
        <w:r w:rsidR="003321D0" w:rsidRPr="00B2523F">
          <w:rPr>
            <w:rFonts w:cs="Arial"/>
            <w:webHidden/>
          </w:rPr>
          <w:tab/>
        </w:r>
        <w:r w:rsidR="00EF1BAD">
          <w:rPr>
            <w:rFonts w:cs="Arial"/>
            <w:webHidden/>
          </w:rPr>
          <w:t>23</w:t>
        </w:r>
      </w:hyperlink>
    </w:p>
    <w:p w14:paraId="0AE85437" w14:textId="3CBF9252" w:rsidR="003321D0" w:rsidRDefault="009466BD" w:rsidP="00B2523F">
      <w:pPr>
        <w:pStyle w:val="TOC1"/>
        <w:rPr>
          <w:rFonts w:cs="Arial"/>
        </w:rPr>
      </w:pPr>
      <w:hyperlink w:anchor="_Toc287535917" w:history="1">
        <w:r w:rsidR="003321D0" w:rsidRPr="00B2523F">
          <w:rPr>
            <w:rStyle w:val="Hyperlink"/>
            <w:rFonts w:cs="Arial"/>
          </w:rPr>
          <w:t>24 Cash flow forecast</w:t>
        </w:r>
        <w:r w:rsidR="003321D0" w:rsidRPr="00B2523F">
          <w:rPr>
            <w:rFonts w:cs="Arial"/>
            <w:webHidden/>
          </w:rPr>
          <w:tab/>
        </w:r>
        <w:r w:rsidR="00EF1BAD">
          <w:rPr>
            <w:rFonts w:cs="Arial"/>
            <w:webHidden/>
          </w:rPr>
          <w:t>24</w:t>
        </w:r>
      </w:hyperlink>
    </w:p>
    <w:p w14:paraId="1C5D1F78" w14:textId="62138CED" w:rsidR="00EF1BAD" w:rsidRDefault="00EF1BAD" w:rsidP="00EF1BAD">
      <w:r>
        <w:t>25 Conclusion ………………………………………………………………………………………………27</w:t>
      </w:r>
    </w:p>
    <w:p w14:paraId="23124E52" w14:textId="007D8F03" w:rsidR="00EF1BAD" w:rsidRPr="00EF1BAD" w:rsidRDefault="00EF1BAD" w:rsidP="00EF1BAD">
      <w:r>
        <w:t>26 References …………………………………………………………………………………………</w:t>
      </w:r>
      <w:proofErr w:type="gramStart"/>
      <w:r>
        <w:t>…..</w:t>
      </w:r>
      <w:proofErr w:type="gramEnd"/>
      <w:r>
        <w:t>28</w:t>
      </w:r>
    </w:p>
    <w:p w14:paraId="0DF38917" w14:textId="77777777" w:rsidR="008529C0" w:rsidRPr="00B2523F" w:rsidRDefault="003321D0" w:rsidP="00B2523F">
      <w:pPr>
        <w:rPr>
          <w:rFonts w:cs="Arial"/>
          <w:b/>
          <w:color w:val="002060"/>
          <w:sz w:val="40"/>
          <w:szCs w:val="40"/>
        </w:rPr>
        <w:sectPr w:rsidR="008529C0" w:rsidRPr="00B2523F" w:rsidSect="00874A1B">
          <w:pgSz w:w="11906" w:h="16838"/>
          <w:pgMar w:top="720" w:right="720" w:bottom="720" w:left="720" w:header="708" w:footer="708" w:gutter="0"/>
          <w:cols w:space="708"/>
          <w:titlePg/>
          <w:docGrid w:linePitch="360"/>
        </w:sectPr>
      </w:pPr>
      <w:r w:rsidRPr="00B2523F">
        <w:rPr>
          <w:rFonts w:cs="Arial"/>
          <w:b/>
          <w:color w:val="002060"/>
          <w:sz w:val="40"/>
          <w:szCs w:val="40"/>
        </w:rPr>
        <w:fldChar w:fldCharType="end"/>
      </w:r>
    </w:p>
    <w:tbl>
      <w:tblPr>
        <w:tblW w:w="10740" w:type="dxa"/>
        <w:tblLayout w:type="fixed"/>
        <w:tblLook w:val="04A0" w:firstRow="1" w:lastRow="0" w:firstColumn="1" w:lastColumn="0" w:noHBand="0" w:noVBand="1"/>
      </w:tblPr>
      <w:tblGrid>
        <w:gridCol w:w="515"/>
        <w:gridCol w:w="9658"/>
        <w:gridCol w:w="567"/>
      </w:tblGrid>
      <w:tr w:rsidR="00057744" w:rsidRPr="00B2523F" w14:paraId="7B3B0402" w14:textId="77777777" w:rsidTr="00BE5E82">
        <w:tc>
          <w:tcPr>
            <w:tcW w:w="515" w:type="dxa"/>
            <w:vMerge w:val="restart"/>
            <w:tcBorders>
              <w:top w:val="single" w:sz="4" w:space="0" w:color="DBE5F1"/>
              <w:left w:val="single" w:sz="4" w:space="0" w:color="DBE5F1"/>
              <w:bottom w:val="single" w:sz="4" w:space="0" w:color="DBE5F1"/>
              <w:right w:val="single" w:sz="4" w:space="0" w:color="DBE5F1"/>
            </w:tcBorders>
            <w:shd w:val="clear" w:color="auto" w:fill="DBE5F1"/>
          </w:tcPr>
          <w:p w14:paraId="52DEF94B" w14:textId="77777777" w:rsidR="00057744" w:rsidRPr="00B2523F" w:rsidRDefault="00057744" w:rsidP="00B2523F">
            <w:pPr>
              <w:rPr>
                <w:rFonts w:cs="Arial"/>
              </w:rPr>
            </w:pPr>
          </w:p>
        </w:tc>
        <w:tc>
          <w:tcPr>
            <w:tcW w:w="10225" w:type="dxa"/>
            <w:gridSpan w:val="2"/>
            <w:tcBorders>
              <w:top w:val="single" w:sz="2" w:space="0" w:color="DBE5F1"/>
              <w:left w:val="single" w:sz="4" w:space="0" w:color="DBE5F1"/>
              <w:bottom w:val="single" w:sz="2" w:space="0" w:color="DBE5F1"/>
              <w:right w:val="single" w:sz="2" w:space="0" w:color="DBE5F1"/>
            </w:tcBorders>
            <w:shd w:val="clear" w:color="auto" w:fill="DBE5F1"/>
          </w:tcPr>
          <w:p w14:paraId="4F0E8617" w14:textId="77777777" w:rsidR="00E72341" w:rsidRPr="00B2523F" w:rsidRDefault="00E72341" w:rsidP="00B2523F">
            <w:pPr>
              <w:rPr>
                <w:rFonts w:cs="Arial"/>
              </w:rPr>
            </w:pPr>
          </w:p>
        </w:tc>
      </w:tr>
      <w:tr w:rsidR="00057744" w:rsidRPr="00B2523F" w14:paraId="124EDA3E" w14:textId="77777777" w:rsidTr="00BE5E82">
        <w:trPr>
          <w:trHeight w:hRule="exact" w:val="7938"/>
        </w:trPr>
        <w:tc>
          <w:tcPr>
            <w:tcW w:w="515" w:type="dxa"/>
            <w:vMerge/>
            <w:tcBorders>
              <w:top w:val="single" w:sz="4" w:space="0" w:color="DBE5F1"/>
              <w:left w:val="single" w:sz="4" w:space="0" w:color="DBE5F1"/>
              <w:bottom w:val="single" w:sz="4" w:space="0" w:color="DBE5F1"/>
              <w:right w:val="single" w:sz="4" w:space="0" w:color="DBE5F1"/>
            </w:tcBorders>
            <w:shd w:val="clear" w:color="auto" w:fill="DBE5F1"/>
          </w:tcPr>
          <w:p w14:paraId="2215B0E5" w14:textId="77777777" w:rsidR="00057744" w:rsidRPr="00B2523F" w:rsidRDefault="00057744" w:rsidP="00B2523F">
            <w:pPr>
              <w:rPr>
                <w:rFonts w:cs="Arial"/>
              </w:rPr>
            </w:pPr>
          </w:p>
        </w:tc>
        <w:tc>
          <w:tcPr>
            <w:tcW w:w="9658" w:type="dxa"/>
            <w:vMerge w:val="restart"/>
            <w:tcBorders>
              <w:top w:val="single" w:sz="2" w:space="0" w:color="DBE5F1"/>
              <w:left w:val="single" w:sz="4" w:space="0" w:color="DBE5F1"/>
              <w:right w:val="single" w:sz="2" w:space="0" w:color="DBE5F1"/>
            </w:tcBorders>
            <w:shd w:val="clear" w:color="auto" w:fill="auto"/>
          </w:tcPr>
          <w:p w14:paraId="353017E2" w14:textId="77777777" w:rsidR="00057744" w:rsidRPr="00B2523F" w:rsidRDefault="00057744" w:rsidP="00B2523F">
            <w:pPr>
              <w:pStyle w:val="Heading1"/>
              <w:rPr>
                <w:rFonts w:cs="Arial"/>
              </w:rPr>
            </w:pPr>
            <w:bookmarkStart w:id="1" w:name="_Toc287535392"/>
            <w:bookmarkStart w:id="2" w:name="_Toc287535890"/>
            <w:r w:rsidRPr="00B2523F">
              <w:rPr>
                <w:rFonts w:cs="Arial"/>
              </w:rPr>
              <w:t>1 Executive summary</w:t>
            </w:r>
            <w:bookmarkEnd w:id="1"/>
            <w:bookmarkEnd w:id="2"/>
            <w:r w:rsidR="00BD7CA9" w:rsidRPr="00B2523F">
              <w:rPr>
                <w:rFonts w:cs="Arial"/>
              </w:rPr>
              <w:t xml:space="preserve"> </w:t>
            </w:r>
            <w:r w:rsidR="00BD7CA9" w:rsidRPr="00B2523F">
              <w:rPr>
                <w:rFonts w:cs="Arial"/>
                <w:sz w:val="22"/>
                <w:szCs w:val="22"/>
              </w:rPr>
              <w:t>(We suggest you complete this section after you have completed the other sections of the Business Plan).</w:t>
            </w:r>
          </w:p>
          <w:p w14:paraId="3A5F1795" w14:textId="77777777" w:rsidR="00483A11" w:rsidRPr="00B2523F" w:rsidRDefault="00483A11" w:rsidP="00B2523F">
            <w:pPr>
              <w:rPr>
                <w:rFonts w:cs="Arial"/>
                <w:szCs w:val="24"/>
              </w:rPr>
            </w:pPr>
            <w:r w:rsidRPr="00B2523F">
              <w:rPr>
                <w:rFonts w:cs="Arial"/>
                <w:szCs w:val="24"/>
              </w:rPr>
              <w:t xml:space="preserve">“New York Diner’ is the business idea to set up a restaurant in Leicester, UK by following the theme of the American fast food business formula. This business will take GBP 60,000 to start in the UK and the first-year projected profit shows that it will be between GBP10-20 thousand, the second-year profit will be from 30-40 thousand, and after the operation of the third year, it will be about 80-100 thousand. </w:t>
            </w:r>
          </w:p>
          <w:p w14:paraId="11111903" w14:textId="1A409349" w:rsidR="00057744" w:rsidRPr="00B2523F" w:rsidRDefault="00057744" w:rsidP="00B2523F">
            <w:pPr>
              <w:pStyle w:val="Heading1"/>
              <w:rPr>
                <w:rFonts w:cs="Arial"/>
                <w:b w:val="0"/>
                <w:color w:val="403152"/>
                <w:sz w:val="24"/>
                <w:szCs w:val="22"/>
              </w:rPr>
            </w:pPr>
          </w:p>
        </w:tc>
        <w:tc>
          <w:tcPr>
            <w:tcW w:w="567" w:type="dxa"/>
            <w:vMerge w:val="restart"/>
            <w:tcBorders>
              <w:top w:val="single" w:sz="2" w:space="0" w:color="DBE5F1"/>
              <w:left w:val="single" w:sz="2" w:space="0" w:color="DBE5F1"/>
              <w:bottom w:val="single" w:sz="2" w:space="0" w:color="DBE5F1"/>
              <w:right w:val="single" w:sz="2" w:space="0" w:color="DBE5F1"/>
            </w:tcBorders>
            <w:shd w:val="clear" w:color="auto" w:fill="DBE5F1"/>
          </w:tcPr>
          <w:p w14:paraId="57F94EBF" w14:textId="77777777" w:rsidR="00057744" w:rsidRPr="00B2523F" w:rsidRDefault="00057744" w:rsidP="00B2523F">
            <w:pPr>
              <w:rPr>
                <w:rFonts w:cs="Arial"/>
              </w:rPr>
            </w:pPr>
          </w:p>
        </w:tc>
      </w:tr>
      <w:tr w:rsidR="00057744" w:rsidRPr="00B2523F" w14:paraId="0AA77E5F" w14:textId="77777777" w:rsidTr="00BE5E82">
        <w:trPr>
          <w:trHeight w:val="614"/>
        </w:trPr>
        <w:tc>
          <w:tcPr>
            <w:tcW w:w="515" w:type="dxa"/>
            <w:vMerge/>
            <w:tcBorders>
              <w:top w:val="single" w:sz="4" w:space="0" w:color="DBE5F1"/>
              <w:left w:val="single" w:sz="4" w:space="0" w:color="DBE5F1"/>
              <w:bottom w:val="single" w:sz="4" w:space="0" w:color="DBE5F1"/>
              <w:right w:val="single" w:sz="4" w:space="0" w:color="DBE5F1"/>
            </w:tcBorders>
            <w:shd w:val="clear" w:color="auto" w:fill="DBE5F1"/>
          </w:tcPr>
          <w:p w14:paraId="761742BA" w14:textId="77777777" w:rsidR="00057744" w:rsidRPr="00B2523F" w:rsidRDefault="00057744" w:rsidP="00B2523F">
            <w:pPr>
              <w:rPr>
                <w:rFonts w:cs="Arial"/>
              </w:rPr>
            </w:pPr>
          </w:p>
        </w:tc>
        <w:tc>
          <w:tcPr>
            <w:tcW w:w="9658" w:type="dxa"/>
            <w:vMerge/>
            <w:tcBorders>
              <w:left w:val="single" w:sz="4" w:space="0" w:color="DBE5F1"/>
              <w:right w:val="single" w:sz="2" w:space="0" w:color="DBE5F1"/>
            </w:tcBorders>
            <w:shd w:val="clear" w:color="auto" w:fill="auto"/>
          </w:tcPr>
          <w:p w14:paraId="7567E156" w14:textId="77777777" w:rsidR="00057744" w:rsidRPr="00B2523F" w:rsidRDefault="00057744" w:rsidP="00B2523F">
            <w:pPr>
              <w:rPr>
                <w:rFonts w:cs="Arial"/>
              </w:rPr>
            </w:pPr>
          </w:p>
        </w:tc>
        <w:tc>
          <w:tcPr>
            <w:tcW w:w="567" w:type="dxa"/>
            <w:vMerge/>
            <w:tcBorders>
              <w:top w:val="single" w:sz="2" w:space="0" w:color="DBE5F1"/>
              <w:left w:val="single" w:sz="2" w:space="0" w:color="DBE5F1"/>
              <w:bottom w:val="single" w:sz="2" w:space="0" w:color="DBE5F1"/>
              <w:right w:val="single" w:sz="2" w:space="0" w:color="DBE5F1"/>
            </w:tcBorders>
            <w:shd w:val="clear" w:color="auto" w:fill="DBE5F1"/>
          </w:tcPr>
          <w:p w14:paraId="2D3CA58B" w14:textId="77777777" w:rsidR="00057744" w:rsidRPr="00B2523F" w:rsidRDefault="00057744" w:rsidP="00B2523F">
            <w:pPr>
              <w:rPr>
                <w:rFonts w:cs="Arial"/>
              </w:rPr>
            </w:pPr>
          </w:p>
        </w:tc>
      </w:tr>
      <w:tr w:rsidR="00057744" w:rsidRPr="00B2523F" w14:paraId="0596D38E" w14:textId="77777777" w:rsidTr="00BE5E82">
        <w:trPr>
          <w:trHeight w:val="614"/>
        </w:trPr>
        <w:tc>
          <w:tcPr>
            <w:tcW w:w="515" w:type="dxa"/>
            <w:vMerge/>
            <w:tcBorders>
              <w:top w:val="single" w:sz="4" w:space="0" w:color="DBE5F1"/>
              <w:left w:val="single" w:sz="4" w:space="0" w:color="DBE5F1"/>
              <w:bottom w:val="single" w:sz="4" w:space="0" w:color="DBE5F1"/>
              <w:right w:val="single" w:sz="4" w:space="0" w:color="DBE5F1"/>
            </w:tcBorders>
            <w:shd w:val="clear" w:color="auto" w:fill="DBE5F1"/>
          </w:tcPr>
          <w:p w14:paraId="56A7B0D1" w14:textId="77777777" w:rsidR="00057744" w:rsidRPr="00B2523F" w:rsidRDefault="00057744" w:rsidP="00B2523F">
            <w:pPr>
              <w:rPr>
                <w:rFonts w:cs="Arial"/>
              </w:rPr>
            </w:pPr>
          </w:p>
        </w:tc>
        <w:tc>
          <w:tcPr>
            <w:tcW w:w="9658" w:type="dxa"/>
            <w:vMerge/>
            <w:tcBorders>
              <w:left w:val="single" w:sz="4" w:space="0" w:color="DBE5F1"/>
              <w:right w:val="single" w:sz="2" w:space="0" w:color="DBE5F1"/>
            </w:tcBorders>
            <w:shd w:val="clear" w:color="auto" w:fill="auto"/>
          </w:tcPr>
          <w:p w14:paraId="7A372581" w14:textId="77777777" w:rsidR="00057744" w:rsidRPr="00B2523F" w:rsidRDefault="00057744" w:rsidP="00B2523F">
            <w:pPr>
              <w:rPr>
                <w:rFonts w:cs="Arial"/>
              </w:rPr>
            </w:pPr>
          </w:p>
        </w:tc>
        <w:tc>
          <w:tcPr>
            <w:tcW w:w="567" w:type="dxa"/>
            <w:vMerge/>
            <w:tcBorders>
              <w:top w:val="single" w:sz="2" w:space="0" w:color="DBE5F1"/>
              <w:left w:val="single" w:sz="2" w:space="0" w:color="DBE5F1"/>
              <w:bottom w:val="single" w:sz="2" w:space="0" w:color="DBE5F1"/>
              <w:right w:val="single" w:sz="2" w:space="0" w:color="DBE5F1"/>
            </w:tcBorders>
            <w:shd w:val="clear" w:color="auto" w:fill="DBE5F1"/>
          </w:tcPr>
          <w:p w14:paraId="30A6AF10" w14:textId="77777777" w:rsidR="00057744" w:rsidRPr="00B2523F" w:rsidRDefault="00057744" w:rsidP="00B2523F">
            <w:pPr>
              <w:rPr>
                <w:rFonts w:cs="Arial"/>
              </w:rPr>
            </w:pPr>
          </w:p>
        </w:tc>
      </w:tr>
      <w:tr w:rsidR="00057744" w:rsidRPr="00B2523F" w14:paraId="7F219276" w14:textId="77777777" w:rsidTr="00BE5E82">
        <w:trPr>
          <w:trHeight w:val="614"/>
        </w:trPr>
        <w:tc>
          <w:tcPr>
            <w:tcW w:w="515" w:type="dxa"/>
            <w:vMerge/>
            <w:tcBorders>
              <w:top w:val="single" w:sz="4" w:space="0" w:color="DBE5F1"/>
              <w:left w:val="single" w:sz="4" w:space="0" w:color="DBE5F1"/>
              <w:bottom w:val="single" w:sz="4" w:space="0" w:color="DBE5F1"/>
              <w:right w:val="single" w:sz="4" w:space="0" w:color="DBE5F1"/>
            </w:tcBorders>
            <w:shd w:val="clear" w:color="auto" w:fill="DBE5F1"/>
          </w:tcPr>
          <w:p w14:paraId="063EA0CB" w14:textId="77777777" w:rsidR="00057744" w:rsidRPr="00B2523F" w:rsidRDefault="00057744" w:rsidP="00B2523F">
            <w:pPr>
              <w:rPr>
                <w:rFonts w:cs="Arial"/>
              </w:rPr>
            </w:pPr>
          </w:p>
        </w:tc>
        <w:tc>
          <w:tcPr>
            <w:tcW w:w="9658" w:type="dxa"/>
            <w:vMerge/>
            <w:tcBorders>
              <w:left w:val="single" w:sz="4" w:space="0" w:color="DBE5F1"/>
              <w:right w:val="single" w:sz="2" w:space="0" w:color="DBE5F1"/>
            </w:tcBorders>
            <w:shd w:val="clear" w:color="auto" w:fill="auto"/>
          </w:tcPr>
          <w:p w14:paraId="2BAB33AF" w14:textId="77777777" w:rsidR="00057744" w:rsidRPr="00B2523F" w:rsidRDefault="00057744" w:rsidP="00B2523F">
            <w:pPr>
              <w:rPr>
                <w:rFonts w:cs="Arial"/>
              </w:rPr>
            </w:pPr>
          </w:p>
        </w:tc>
        <w:tc>
          <w:tcPr>
            <w:tcW w:w="567" w:type="dxa"/>
            <w:vMerge/>
            <w:tcBorders>
              <w:top w:val="single" w:sz="2" w:space="0" w:color="DBE5F1"/>
              <w:left w:val="single" w:sz="2" w:space="0" w:color="DBE5F1"/>
              <w:bottom w:val="single" w:sz="2" w:space="0" w:color="DBE5F1"/>
              <w:right w:val="single" w:sz="2" w:space="0" w:color="DBE5F1"/>
            </w:tcBorders>
            <w:shd w:val="clear" w:color="auto" w:fill="DBE5F1"/>
          </w:tcPr>
          <w:p w14:paraId="61EA934B" w14:textId="77777777" w:rsidR="00057744" w:rsidRPr="00B2523F" w:rsidRDefault="00057744" w:rsidP="00B2523F">
            <w:pPr>
              <w:rPr>
                <w:rFonts w:cs="Arial"/>
              </w:rPr>
            </w:pPr>
          </w:p>
        </w:tc>
      </w:tr>
      <w:tr w:rsidR="00057744" w:rsidRPr="00B2523F" w14:paraId="2998C0CF" w14:textId="77777777" w:rsidTr="00BE5E82">
        <w:trPr>
          <w:trHeight w:val="3969"/>
        </w:trPr>
        <w:tc>
          <w:tcPr>
            <w:tcW w:w="515" w:type="dxa"/>
            <w:vMerge/>
            <w:tcBorders>
              <w:top w:val="single" w:sz="4" w:space="0" w:color="DBE5F1"/>
              <w:left w:val="single" w:sz="4" w:space="0" w:color="DBE5F1"/>
              <w:bottom w:val="single" w:sz="4" w:space="0" w:color="DBE5F1"/>
              <w:right w:val="single" w:sz="4" w:space="0" w:color="DBE5F1"/>
            </w:tcBorders>
            <w:shd w:val="clear" w:color="auto" w:fill="DBE5F1"/>
          </w:tcPr>
          <w:p w14:paraId="45FCC07D" w14:textId="77777777" w:rsidR="00057744" w:rsidRPr="00B2523F" w:rsidRDefault="00057744" w:rsidP="00B2523F">
            <w:pPr>
              <w:rPr>
                <w:rFonts w:cs="Arial"/>
              </w:rPr>
            </w:pPr>
          </w:p>
        </w:tc>
        <w:tc>
          <w:tcPr>
            <w:tcW w:w="9658" w:type="dxa"/>
            <w:vMerge/>
            <w:tcBorders>
              <w:left w:val="single" w:sz="4" w:space="0" w:color="DBE5F1"/>
              <w:bottom w:val="single" w:sz="4" w:space="0" w:color="DBE5F1"/>
              <w:right w:val="single" w:sz="2" w:space="0" w:color="DBE5F1"/>
            </w:tcBorders>
            <w:shd w:val="clear" w:color="auto" w:fill="auto"/>
          </w:tcPr>
          <w:p w14:paraId="0C714C90" w14:textId="77777777" w:rsidR="00057744" w:rsidRPr="00B2523F" w:rsidRDefault="00057744" w:rsidP="00B2523F">
            <w:pPr>
              <w:rPr>
                <w:rFonts w:cs="Arial"/>
              </w:rPr>
            </w:pPr>
          </w:p>
        </w:tc>
        <w:tc>
          <w:tcPr>
            <w:tcW w:w="567" w:type="dxa"/>
            <w:vMerge/>
            <w:tcBorders>
              <w:top w:val="single" w:sz="2" w:space="0" w:color="DBE5F1"/>
              <w:left w:val="single" w:sz="2" w:space="0" w:color="DBE5F1"/>
              <w:bottom w:val="single" w:sz="4" w:space="0" w:color="DBE5F1"/>
              <w:right w:val="single" w:sz="2" w:space="0" w:color="DBE5F1"/>
            </w:tcBorders>
            <w:shd w:val="clear" w:color="auto" w:fill="DBE5F1"/>
          </w:tcPr>
          <w:p w14:paraId="7192D8EC" w14:textId="77777777" w:rsidR="00057744" w:rsidRPr="00B2523F" w:rsidRDefault="00057744" w:rsidP="00B2523F">
            <w:pPr>
              <w:rPr>
                <w:rFonts w:cs="Arial"/>
              </w:rPr>
            </w:pPr>
          </w:p>
        </w:tc>
      </w:tr>
      <w:tr w:rsidR="00057744" w:rsidRPr="00B2523F" w14:paraId="2948F104" w14:textId="77777777" w:rsidTr="00BE5E82">
        <w:tc>
          <w:tcPr>
            <w:tcW w:w="10740" w:type="dxa"/>
            <w:gridSpan w:val="3"/>
            <w:tcBorders>
              <w:top w:val="single" w:sz="4" w:space="0" w:color="DBE5F1"/>
              <w:left w:val="single" w:sz="4" w:space="0" w:color="DBE5F1"/>
              <w:bottom w:val="single" w:sz="4" w:space="0" w:color="DBE5F1"/>
              <w:right w:val="single" w:sz="4" w:space="0" w:color="DBE5F1"/>
            </w:tcBorders>
            <w:shd w:val="clear" w:color="auto" w:fill="DBE5F1"/>
          </w:tcPr>
          <w:p w14:paraId="64298E67" w14:textId="77777777" w:rsidR="00057744" w:rsidRPr="00B2523F" w:rsidRDefault="00057744" w:rsidP="00B2523F">
            <w:pPr>
              <w:rPr>
                <w:rFonts w:cs="Arial"/>
              </w:rPr>
            </w:pPr>
          </w:p>
        </w:tc>
      </w:tr>
    </w:tbl>
    <w:p w14:paraId="6E52F9FF" w14:textId="77777777" w:rsidR="00057744" w:rsidRPr="00B2523F" w:rsidRDefault="0001432C" w:rsidP="00B2523F">
      <w:pPr>
        <w:tabs>
          <w:tab w:val="left" w:pos="3538"/>
        </w:tabs>
        <w:rPr>
          <w:rFonts w:cs="Arial"/>
        </w:rPr>
      </w:pPr>
      <w:r w:rsidRPr="00B2523F">
        <w:rPr>
          <w:rFonts w:cs="Arial"/>
        </w:rPr>
        <w:lastRenderedPageBreak/>
        <w:tab/>
      </w:r>
    </w:p>
    <w:tbl>
      <w:tblPr>
        <w:tblW w:w="10410" w:type="dxa"/>
        <w:tblLayout w:type="fixed"/>
        <w:tblLook w:val="04A0" w:firstRow="1" w:lastRow="0" w:firstColumn="1" w:lastColumn="0" w:noHBand="0" w:noVBand="1"/>
      </w:tblPr>
      <w:tblGrid>
        <w:gridCol w:w="556"/>
        <w:gridCol w:w="9299"/>
        <w:gridCol w:w="555"/>
      </w:tblGrid>
      <w:tr w:rsidR="00057744" w:rsidRPr="00B2523F" w14:paraId="02D343C8" w14:textId="77777777" w:rsidTr="005B2FDB">
        <w:trPr>
          <w:trHeight w:val="468"/>
        </w:trPr>
        <w:tc>
          <w:tcPr>
            <w:tcW w:w="556" w:type="dxa"/>
            <w:vMerge w:val="restart"/>
            <w:tcBorders>
              <w:top w:val="single" w:sz="2" w:space="0" w:color="DBE5F1"/>
              <w:left w:val="single" w:sz="2" w:space="0" w:color="DBE5F1"/>
              <w:bottom w:val="single" w:sz="2" w:space="0" w:color="DBE5F1"/>
              <w:right w:val="single" w:sz="2" w:space="0" w:color="DBE5F1"/>
            </w:tcBorders>
            <w:shd w:val="clear" w:color="auto" w:fill="DBE5F1"/>
          </w:tcPr>
          <w:p w14:paraId="004D99C9" w14:textId="77777777" w:rsidR="00057744" w:rsidRPr="00B2523F" w:rsidRDefault="00057744" w:rsidP="00B2523F">
            <w:pPr>
              <w:pStyle w:val="NoSpacing"/>
              <w:spacing w:line="360" w:lineRule="auto"/>
              <w:jc w:val="both"/>
              <w:rPr>
                <w:rFonts w:ascii="Arial" w:hAnsi="Arial" w:cs="Arial"/>
              </w:rPr>
            </w:pPr>
          </w:p>
        </w:tc>
        <w:tc>
          <w:tcPr>
            <w:tcW w:w="9853" w:type="dxa"/>
            <w:gridSpan w:val="2"/>
            <w:tcBorders>
              <w:top w:val="single" w:sz="2" w:space="0" w:color="DBE5F1"/>
              <w:left w:val="single" w:sz="2" w:space="0" w:color="DBE5F1"/>
              <w:bottom w:val="single" w:sz="2" w:space="0" w:color="DBE5F1"/>
              <w:right w:val="single" w:sz="2" w:space="0" w:color="DBE5F1"/>
            </w:tcBorders>
            <w:shd w:val="clear" w:color="auto" w:fill="DBE5F1"/>
          </w:tcPr>
          <w:p w14:paraId="3C116818" w14:textId="77777777" w:rsidR="00057744" w:rsidRPr="00B2523F" w:rsidRDefault="00057744" w:rsidP="00B2523F">
            <w:pPr>
              <w:rPr>
                <w:rFonts w:cs="Arial"/>
              </w:rPr>
            </w:pPr>
          </w:p>
        </w:tc>
      </w:tr>
      <w:tr w:rsidR="00057744" w:rsidRPr="00B2523F" w14:paraId="48145996" w14:textId="77777777" w:rsidTr="005B2FDB">
        <w:trPr>
          <w:trHeight w:hRule="exact" w:val="1843"/>
        </w:trPr>
        <w:tc>
          <w:tcPr>
            <w:tcW w:w="556" w:type="dxa"/>
            <w:vMerge/>
            <w:tcBorders>
              <w:top w:val="single" w:sz="2" w:space="0" w:color="DBE5F1"/>
              <w:left w:val="single" w:sz="2" w:space="0" w:color="DBE5F1"/>
              <w:bottom w:val="single" w:sz="2" w:space="0" w:color="DBE5F1"/>
              <w:right w:val="single" w:sz="2" w:space="0" w:color="DBE5F1"/>
            </w:tcBorders>
            <w:shd w:val="clear" w:color="auto" w:fill="DBE5F1"/>
          </w:tcPr>
          <w:p w14:paraId="7DDBF019" w14:textId="77777777" w:rsidR="00057744" w:rsidRPr="00B2523F" w:rsidRDefault="00057744" w:rsidP="00B2523F">
            <w:pPr>
              <w:rPr>
                <w:rFonts w:cs="Arial"/>
              </w:rPr>
            </w:pPr>
          </w:p>
        </w:tc>
        <w:tc>
          <w:tcPr>
            <w:tcW w:w="9299" w:type="dxa"/>
            <w:tcBorders>
              <w:top w:val="single" w:sz="2" w:space="0" w:color="DBE5F1"/>
              <w:left w:val="single" w:sz="2" w:space="0" w:color="DBE5F1"/>
              <w:right w:val="single" w:sz="2" w:space="0" w:color="DBE5F1"/>
            </w:tcBorders>
            <w:shd w:val="clear" w:color="auto" w:fill="auto"/>
          </w:tcPr>
          <w:p w14:paraId="7996E1DF" w14:textId="77777777" w:rsidR="00057744" w:rsidRPr="00B2523F" w:rsidRDefault="00057744" w:rsidP="00B2523F">
            <w:pPr>
              <w:pStyle w:val="Heading1"/>
              <w:rPr>
                <w:rFonts w:cs="Arial"/>
              </w:rPr>
            </w:pPr>
            <w:bookmarkStart w:id="3" w:name="_Toc287535393"/>
            <w:bookmarkStart w:id="4" w:name="_Toc287535891"/>
            <w:r w:rsidRPr="00B2523F">
              <w:rPr>
                <w:rFonts w:cs="Arial"/>
              </w:rPr>
              <w:t>2 Business details</w:t>
            </w:r>
            <w:bookmarkEnd w:id="3"/>
            <w:bookmarkEnd w:id="4"/>
          </w:p>
          <w:p w14:paraId="2C64236C" w14:textId="77777777" w:rsidR="00057744" w:rsidRPr="00B2523F" w:rsidRDefault="00057744" w:rsidP="00B2523F">
            <w:pPr>
              <w:pStyle w:val="Heading2"/>
              <w:rPr>
                <w:rFonts w:cs="Arial"/>
              </w:rPr>
            </w:pPr>
            <w:bookmarkStart w:id="5" w:name="_Toc287535394"/>
            <w:r w:rsidRPr="00B2523F">
              <w:rPr>
                <w:rFonts w:cs="Arial"/>
              </w:rPr>
              <w:t>Company name:</w:t>
            </w:r>
            <w:bookmarkEnd w:id="5"/>
          </w:p>
          <w:p w14:paraId="18AFA002" w14:textId="54A1CFB4" w:rsidR="00057744" w:rsidRPr="00B2523F" w:rsidRDefault="00C86948" w:rsidP="00B2523F">
            <w:pPr>
              <w:rPr>
                <w:rFonts w:cs="Arial"/>
                <w:szCs w:val="24"/>
              </w:rPr>
            </w:pPr>
            <w:r w:rsidRPr="00B2523F">
              <w:rPr>
                <w:rFonts w:cs="Arial"/>
                <w:szCs w:val="24"/>
                <w:shd w:val="clear" w:color="auto" w:fill="FFFFFF"/>
              </w:rPr>
              <w:t>‘New York Diner’</w:t>
            </w:r>
          </w:p>
        </w:tc>
        <w:tc>
          <w:tcPr>
            <w:tcW w:w="554" w:type="dxa"/>
            <w:vMerge w:val="restart"/>
            <w:tcBorders>
              <w:top w:val="single" w:sz="2" w:space="0" w:color="DBE5F1"/>
              <w:left w:val="single" w:sz="2" w:space="0" w:color="DBE5F1"/>
              <w:bottom w:val="single" w:sz="2" w:space="0" w:color="DBE5F1"/>
              <w:right w:val="single" w:sz="2" w:space="0" w:color="DBE5F1"/>
            </w:tcBorders>
            <w:shd w:val="clear" w:color="auto" w:fill="DBE5F1"/>
          </w:tcPr>
          <w:p w14:paraId="249A21ED" w14:textId="77777777" w:rsidR="00057744" w:rsidRPr="00B2523F" w:rsidRDefault="00057744" w:rsidP="00B2523F">
            <w:pPr>
              <w:rPr>
                <w:rFonts w:cs="Arial"/>
              </w:rPr>
            </w:pPr>
          </w:p>
        </w:tc>
      </w:tr>
      <w:tr w:rsidR="00057744" w:rsidRPr="00B2523F" w14:paraId="32EBB0E1" w14:textId="77777777" w:rsidTr="005B2FDB">
        <w:trPr>
          <w:trHeight w:val="2421"/>
        </w:trPr>
        <w:tc>
          <w:tcPr>
            <w:tcW w:w="556" w:type="dxa"/>
            <w:vMerge/>
            <w:tcBorders>
              <w:top w:val="single" w:sz="2" w:space="0" w:color="DBE5F1"/>
              <w:left w:val="single" w:sz="2" w:space="0" w:color="DBE5F1"/>
              <w:bottom w:val="single" w:sz="2" w:space="0" w:color="DBE5F1"/>
              <w:right w:val="single" w:sz="2" w:space="0" w:color="DBE5F1"/>
            </w:tcBorders>
            <w:shd w:val="clear" w:color="auto" w:fill="DBE5F1"/>
          </w:tcPr>
          <w:p w14:paraId="4FBDBD30" w14:textId="77777777" w:rsidR="00057744" w:rsidRPr="00B2523F" w:rsidRDefault="00057744" w:rsidP="00B2523F">
            <w:pPr>
              <w:rPr>
                <w:rFonts w:cs="Arial"/>
              </w:rPr>
            </w:pPr>
          </w:p>
        </w:tc>
        <w:tc>
          <w:tcPr>
            <w:tcW w:w="9299" w:type="dxa"/>
            <w:tcBorders>
              <w:left w:val="single" w:sz="2" w:space="0" w:color="DBE5F1"/>
              <w:right w:val="single" w:sz="2" w:space="0" w:color="DBE5F1"/>
            </w:tcBorders>
            <w:shd w:val="clear" w:color="auto" w:fill="auto"/>
          </w:tcPr>
          <w:p w14:paraId="3D0FB148" w14:textId="77777777" w:rsidR="00057744" w:rsidRPr="00B2523F" w:rsidRDefault="00057744" w:rsidP="00B2523F">
            <w:pPr>
              <w:pStyle w:val="Heading2"/>
              <w:rPr>
                <w:rFonts w:cs="Arial"/>
              </w:rPr>
            </w:pPr>
            <w:bookmarkStart w:id="6" w:name="_Toc287535395"/>
            <w:r w:rsidRPr="00B2523F">
              <w:rPr>
                <w:rFonts w:cs="Arial"/>
              </w:rPr>
              <w:t>Address:</w:t>
            </w:r>
            <w:bookmarkEnd w:id="6"/>
          </w:p>
          <w:p w14:paraId="1E10DEA4" w14:textId="3068C757" w:rsidR="00057744" w:rsidRPr="00B2523F" w:rsidRDefault="00A55689" w:rsidP="00B2523F">
            <w:pPr>
              <w:rPr>
                <w:rFonts w:cs="Arial"/>
                <w:szCs w:val="24"/>
              </w:rPr>
            </w:pPr>
            <w:r w:rsidRPr="00B2523F">
              <w:rPr>
                <w:rFonts w:cs="Arial"/>
                <w:szCs w:val="24"/>
                <w:shd w:val="clear" w:color="auto" w:fill="FFFFFF"/>
              </w:rPr>
              <w:t>42, Granby St, Leicester LE1 1DE, United Kingdom</w:t>
            </w:r>
          </w:p>
        </w:tc>
        <w:tc>
          <w:tcPr>
            <w:tcW w:w="554" w:type="dxa"/>
            <w:vMerge/>
            <w:tcBorders>
              <w:top w:val="single" w:sz="2" w:space="0" w:color="DBE5F1"/>
              <w:left w:val="single" w:sz="2" w:space="0" w:color="DBE5F1"/>
              <w:bottom w:val="single" w:sz="2" w:space="0" w:color="DBE5F1"/>
              <w:right w:val="single" w:sz="2" w:space="0" w:color="DBE5F1"/>
            </w:tcBorders>
            <w:shd w:val="clear" w:color="auto" w:fill="DBE5F1"/>
          </w:tcPr>
          <w:p w14:paraId="0839F7FF" w14:textId="77777777" w:rsidR="00057744" w:rsidRPr="00B2523F" w:rsidRDefault="00057744" w:rsidP="00B2523F">
            <w:pPr>
              <w:rPr>
                <w:rFonts w:cs="Arial"/>
              </w:rPr>
            </w:pPr>
          </w:p>
        </w:tc>
      </w:tr>
      <w:tr w:rsidR="00057744" w:rsidRPr="00B2523F" w14:paraId="0C32252B" w14:textId="77777777" w:rsidTr="00806486">
        <w:trPr>
          <w:trHeight w:hRule="exact" w:val="1338"/>
        </w:trPr>
        <w:tc>
          <w:tcPr>
            <w:tcW w:w="556" w:type="dxa"/>
            <w:vMerge/>
            <w:tcBorders>
              <w:top w:val="single" w:sz="2" w:space="0" w:color="DBE5F1"/>
              <w:left w:val="single" w:sz="2" w:space="0" w:color="DBE5F1"/>
              <w:bottom w:val="single" w:sz="2" w:space="0" w:color="DBE5F1"/>
              <w:right w:val="single" w:sz="2" w:space="0" w:color="DBE5F1"/>
            </w:tcBorders>
            <w:shd w:val="clear" w:color="auto" w:fill="DBE5F1"/>
          </w:tcPr>
          <w:p w14:paraId="16ED66E8" w14:textId="77777777" w:rsidR="00057744" w:rsidRPr="00B2523F" w:rsidRDefault="00057744" w:rsidP="00B2523F">
            <w:pPr>
              <w:rPr>
                <w:rFonts w:cs="Arial"/>
              </w:rPr>
            </w:pPr>
          </w:p>
        </w:tc>
        <w:tc>
          <w:tcPr>
            <w:tcW w:w="9299" w:type="dxa"/>
            <w:tcBorders>
              <w:left w:val="single" w:sz="2" w:space="0" w:color="DBE5F1"/>
              <w:right w:val="single" w:sz="2" w:space="0" w:color="DBE5F1"/>
            </w:tcBorders>
            <w:shd w:val="clear" w:color="auto" w:fill="auto"/>
          </w:tcPr>
          <w:p w14:paraId="2C918A7B" w14:textId="77777777" w:rsidR="00057744" w:rsidRPr="00B2523F" w:rsidRDefault="0001193E" w:rsidP="00B2523F">
            <w:pPr>
              <w:pStyle w:val="Heading2"/>
              <w:rPr>
                <w:rFonts w:cs="Arial"/>
              </w:rPr>
            </w:pPr>
            <w:r w:rsidRPr="00B2523F">
              <w:rPr>
                <w:rFonts w:cs="Arial"/>
              </w:rPr>
              <w:t>Primary contact method</w:t>
            </w:r>
          </w:p>
          <w:p w14:paraId="5D359016" w14:textId="77777777" w:rsidR="00A55689" w:rsidRPr="00B2523F" w:rsidRDefault="00A55689" w:rsidP="00B2523F">
            <w:pPr>
              <w:pStyle w:val="Heading2"/>
              <w:rPr>
                <w:rFonts w:cs="Arial"/>
                <w:sz w:val="24"/>
                <w:szCs w:val="24"/>
              </w:rPr>
            </w:pPr>
            <w:bookmarkStart w:id="7" w:name="_Toc160043834"/>
            <w:r w:rsidRPr="00B2523F">
              <w:rPr>
                <w:rFonts w:cs="Arial"/>
                <w:bCs/>
                <w:sz w:val="24"/>
                <w:szCs w:val="24"/>
              </w:rPr>
              <w:t>Phone</w:t>
            </w:r>
            <w:r w:rsidRPr="00B2523F">
              <w:rPr>
                <w:rFonts w:cs="Arial"/>
                <w:sz w:val="24"/>
                <w:szCs w:val="24"/>
              </w:rPr>
              <w:t>: +44 7893 920078</w:t>
            </w:r>
            <w:bookmarkEnd w:id="7"/>
          </w:p>
          <w:p w14:paraId="667A4D00" w14:textId="6AE58C02" w:rsidR="00D35A01" w:rsidRPr="00B2523F" w:rsidRDefault="00A55689" w:rsidP="00B2523F">
            <w:pPr>
              <w:rPr>
                <w:rFonts w:cs="Arial"/>
                <w:szCs w:val="24"/>
              </w:rPr>
            </w:pPr>
            <w:r w:rsidRPr="00B2523F">
              <w:rPr>
                <w:rFonts w:cs="Arial"/>
                <w:b/>
                <w:bCs/>
                <w:szCs w:val="24"/>
              </w:rPr>
              <w:t>Email</w:t>
            </w:r>
            <w:r w:rsidRPr="00B2523F">
              <w:rPr>
                <w:rFonts w:cs="Arial"/>
                <w:szCs w:val="24"/>
              </w:rPr>
              <w:t xml:space="preserve">: </w:t>
            </w:r>
            <w:r w:rsidRPr="00B2523F">
              <w:rPr>
                <w:rFonts w:cs="Arial"/>
                <w:szCs w:val="24"/>
                <w:shd w:val="clear" w:color="auto" w:fill="FFFFFF"/>
              </w:rPr>
              <w:t>newyorkdiner@gmail.com</w:t>
            </w:r>
          </w:p>
        </w:tc>
        <w:tc>
          <w:tcPr>
            <w:tcW w:w="554" w:type="dxa"/>
            <w:vMerge/>
            <w:tcBorders>
              <w:top w:val="single" w:sz="2" w:space="0" w:color="DBE5F1"/>
              <w:left w:val="single" w:sz="2" w:space="0" w:color="DBE5F1"/>
              <w:bottom w:val="single" w:sz="2" w:space="0" w:color="DBE5F1"/>
              <w:right w:val="single" w:sz="2" w:space="0" w:color="DBE5F1"/>
            </w:tcBorders>
            <w:shd w:val="clear" w:color="auto" w:fill="DBE5F1"/>
          </w:tcPr>
          <w:p w14:paraId="7CE8DB4D" w14:textId="77777777" w:rsidR="00057744" w:rsidRPr="00B2523F" w:rsidRDefault="00057744" w:rsidP="00B2523F">
            <w:pPr>
              <w:rPr>
                <w:rFonts w:cs="Arial"/>
              </w:rPr>
            </w:pPr>
          </w:p>
        </w:tc>
      </w:tr>
      <w:tr w:rsidR="00057744" w:rsidRPr="00B2523F" w14:paraId="5954A27E" w14:textId="77777777" w:rsidTr="005B2FDB">
        <w:trPr>
          <w:trHeight w:val="1053"/>
        </w:trPr>
        <w:tc>
          <w:tcPr>
            <w:tcW w:w="556" w:type="dxa"/>
            <w:vMerge/>
            <w:tcBorders>
              <w:top w:val="single" w:sz="2" w:space="0" w:color="DBE5F1"/>
              <w:left w:val="single" w:sz="2" w:space="0" w:color="DBE5F1"/>
              <w:bottom w:val="single" w:sz="2" w:space="0" w:color="DBE5F1"/>
              <w:right w:val="single" w:sz="2" w:space="0" w:color="DBE5F1"/>
            </w:tcBorders>
            <w:shd w:val="clear" w:color="auto" w:fill="DBE5F1"/>
          </w:tcPr>
          <w:p w14:paraId="7AC89066" w14:textId="77777777" w:rsidR="00057744" w:rsidRPr="00B2523F" w:rsidRDefault="00057744" w:rsidP="00B2523F">
            <w:pPr>
              <w:rPr>
                <w:rFonts w:cs="Arial"/>
              </w:rPr>
            </w:pPr>
          </w:p>
        </w:tc>
        <w:tc>
          <w:tcPr>
            <w:tcW w:w="9299" w:type="dxa"/>
            <w:tcBorders>
              <w:left w:val="single" w:sz="2" w:space="0" w:color="DBE5F1"/>
              <w:right w:val="single" w:sz="2" w:space="0" w:color="DBE5F1"/>
            </w:tcBorders>
            <w:shd w:val="clear" w:color="auto" w:fill="auto"/>
          </w:tcPr>
          <w:p w14:paraId="7B589894" w14:textId="77777777" w:rsidR="00057744" w:rsidRPr="00B2523F" w:rsidRDefault="00057744" w:rsidP="00B2523F">
            <w:pPr>
              <w:rPr>
                <w:rFonts w:cs="Arial"/>
                <w:szCs w:val="24"/>
              </w:rPr>
            </w:pPr>
          </w:p>
        </w:tc>
        <w:tc>
          <w:tcPr>
            <w:tcW w:w="554" w:type="dxa"/>
            <w:vMerge/>
            <w:tcBorders>
              <w:top w:val="single" w:sz="2" w:space="0" w:color="DBE5F1"/>
              <w:left w:val="single" w:sz="2" w:space="0" w:color="DBE5F1"/>
              <w:bottom w:val="single" w:sz="2" w:space="0" w:color="DBE5F1"/>
              <w:right w:val="single" w:sz="2" w:space="0" w:color="DBE5F1"/>
            </w:tcBorders>
            <w:shd w:val="clear" w:color="auto" w:fill="DBE5F1"/>
          </w:tcPr>
          <w:p w14:paraId="10E26BF7" w14:textId="77777777" w:rsidR="00057744" w:rsidRPr="00B2523F" w:rsidRDefault="00057744" w:rsidP="00B2523F">
            <w:pPr>
              <w:rPr>
                <w:rFonts w:cs="Arial"/>
              </w:rPr>
            </w:pPr>
          </w:p>
        </w:tc>
      </w:tr>
      <w:tr w:rsidR="00057744" w:rsidRPr="00B2523F" w14:paraId="3DF4DCC1" w14:textId="77777777" w:rsidTr="005B2FDB">
        <w:trPr>
          <w:trHeight w:val="6950"/>
        </w:trPr>
        <w:tc>
          <w:tcPr>
            <w:tcW w:w="556" w:type="dxa"/>
            <w:vMerge/>
            <w:tcBorders>
              <w:top w:val="single" w:sz="2" w:space="0" w:color="DBE5F1"/>
              <w:left w:val="single" w:sz="2" w:space="0" w:color="DBE5F1"/>
              <w:bottom w:val="single" w:sz="2" w:space="0" w:color="DBE5F1"/>
              <w:right w:val="single" w:sz="2" w:space="0" w:color="DBE5F1"/>
            </w:tcBorders>
            <w:shd w:val="clear" w:color="auto" w:fill="DBE5F1"/>
          </w:tcPr>
          <w:p w14:paraId="1EEAABB8" w14:textId="77777777" w:rsidR="00057744" w:rsidRPr="00B2523F" w:rsidRDefault="00057744" w:rsidP="00B2523F">
            <w:pPr>
              <w:rPr>
                <w:rFonts w:cs="Arial"/>
              </w:rPr>
            </w:pPr>
          </w:p>
        </w:tc>
        <w:tc>
          <w:tcPr>
            <w:tcW w:w="9299" w:type="dxa"/>
            <w:tcBorders>
              <w:left w:val="single" w:sz="2" w:space="0" w:color="DBE5F1"/>
              <w:bottom w:val="single" w:sz="2" w:space="0" w:color="DBE5F1"/>
              <w:right w:val="single" w:sz="2" w:space="0" w:color="DBE5F1"/>
            </w:tcBorders>
            <w:shd w:val="clear" w:color="auto" w:fill="auto"/>
          </w:tcPr>
          <w:p w14:paraId="2BCA738F" w14:textId="77777777" w:rsidR="00057744" w:rsidRPr="00B2523F" w:rsidRDefault="00057744" w:rsidP="00B2523F">
            <w:pPr>
              <w:pStyle w:val="Heading2"/>
              <w:rPr>
                <w:rFonts w:cs="Arial"/>
              </w:rPr>
            </w:pPr>
            <w:bookmarkStart w:id="8" w:name="_Toc287535398"/>
            <w:r w:rsidRPr="00B2523F">
              <w:rPr>
                <w:rFonts w:cs="Arial"/>
              </w:rPr>
              <w:t>The business will:</w:t>
            </w:r>
            <w:bookmarkEnd w:id="8"/>
            <w:r w:rsidR="00BD7CA9" w:rsidRPr="00B2523F">
              <w:rPr>
                <w:rFonts w:cs="Arial"/>
              </w:rPr>
              <w:t xml:space="preserve"> </w:t>
            </w:r>
            <w:r w:rsidR="00BD7CA9" w:rsidRPr="00B2523F">
              <w:rPr>
                <w:rFonts w:cs="Arial"/>
                <w:sz w:val="22"/>
                <w:szCs w:val="22"/>
              </w:rPr>
              <w:t>(Provide a brief description of what your business will do)</w:t>
            </w:r>
          </w:p>
          <w:p w14:paraId="2EFC3B7C" w14:textId="32FC87EF" w:rsidR="0001193E" w:rsidRPr="00B2523F" w:rsidRDefault="00A55689" w:rsidP="00B2523F">
            <w:pPr>
              <w:rPr>
                <w:rFonts w:cs="Arial"/>
                <w:szCs w:val="24"/>
              </w:rPr>
            </w:pPr>
            <w:r w:rsidRPr="00B2523F">
              <w:rPr>
                <w:rFonts w:cs="Arial"/>
                <w:szCs w:val="24"/>
                <w:shd w:val="clear" w:color="auto" w:fill="FFFFFF"/>
              </w:rPr>
              <w:t xml:space="preserve">‘New York Diner’ is a theme restaurant that will use theming to attract diners by creating memorable experiences. This small restaurant will provide food items such as burgers, fried chicken, pizza, chicken pot pie, chicken nuggets, mozzarella sticks, spaghetti with meatballs, mac &amp; cheese, etc </w:t>
            </w:r>
            <w:r w:rsidRPr="00B2523F">
              <w:rPr>
                <w:rFonts w:cs="Arial"/>
                <w:szCs w:val="24"/>
              </w:rPr>
              <w:t>(Asghar, Asif and Akhtar, 2023)</w:t>
            </w:r>
            <w:r w:rsidRPr="00B2523F">
              <w:rPr>
                <w:rFonts w:cs="Arial"/>
                <w:szCs w:val="24"/>
                <w:shd w:val="clear" w:color="auto" w:fill="FFFFFF"/>
              </w:rPr>
              <w:t xml:space="preserve">. This business will focus on the needs of people who are living in Leicester and people who are traveling there. This business will be decorated with a fascinating theme to attract customers </w:t>
            </w:r>
            <w:r w:rsidRPr="00B2523F">
              <w:rPr>
                <w:rFonts w:cs="Arial"/>
                <w:szCs w:val="24"/>
              </w:rPr>
              <w:t xml:space="preserve">(Aversa </w:t>
            </w:r>
            <w:r w:rsidRPr="00B2523F">
              <w:rPr>
                <w:rFonts w:cs="Arial"/>
                <w:i/>
                <w:iCs/>
                <w:szCs w:val="24"/>
              </w:rPr>
              <w:t>et al</w:t>
            </w:r>
            <w:r w:rsidRPr="00B2523F">
              <w:rPr>
                <w:rFonts w:cs="Arial"/>
                <w:szCs w:val="24"/>
              </w:rPr>
              <w:t>., 2020)</w:t>
            </w:r>
            <w:r w:rsidRPr="00B2523F">
              <w:rPr>
                <w:rFonts w:cs="Arial"/>
                <w:szCs w:val="24"/>
                <w:shd w:val="clear" w:color="auto" w:fill="FFFFFF"/>
              </w:rPr>
              <w:t>.</w:t>
            </w:r>
          </w:p>
        </w:tc>
        <w:tc>
          <w:tcPr>
            <w:tcW w:w="554" w:type="dxa"/>
            <w:vMerge/>
            <w:tcBorders>
              <w:top w:val="single" w:sz="2" w:space="0" w:color="DBE5F1"/>
              <w:left w:val="single" w:sz="2" w:space="0" w:color="DBE5F1"/>
              <w:bottom w:val="single" w:sz="2" w:space="0" w:color="DBE5F1"/>
              <w:right w:val="single" w:sz="2" w:space="0" w:color="DBE5F1"/>
            </w:tcBorders>
            <w:shd w:val="clear" w:color="auto" w:fill="DBE5F1"/>
          </w:tcPr>
          <w:p w14:paraId="1D82CCBB" w14:textId="77777777" w:rsidR="00057744" w:rsidRPr="00B2523F" w:rsidRDefault="00057744" w:rsidP="00B2523F">
            <w:pPr>
              <w:rPr>
                <w:rFonts w:cs="Arial"/>
              </w:rPr>
            </w:pPr>
          </w:p>
        </w:tc>
      </w:tr>
      <w:tr w:rsidR="00057744" w:rsidRPr="00B2523F" w14:paraId="39EA2A9A" w14:textId="77777777" w:rsidTr="005B2FDB">
        <w:trPr>
          <w:trHeight w:val="246"/>
        </w:trPr>
        <w:tc>
          <w:tcPr>
            <w:tcW w:w="10410" w:type="dxa"/>
            <w:gridSpan w:val="3"/>
            <w:tcBorders>
              <w:top w:val="single" w:sz="2" w:space="0" w:color="DBE5F1"/>
              <w:left w:val="single" w:sz="2" w:space="0" w:color="DBE5F1"/>
              <w:bottom w:val="single" w:sz="2" w:space="0" w:color="DBE5F1"/>
              <w:right w:val="single" w:sz="2" w:space="0" w:color="DBE5F1"/>
            </w:tcBorders>
            <w:shd w:val="clear" w:color="auto" w:fill="DBE5F1"/>
          </w:tcPr>
          <w:p w14:paraId="75C5A224" w14:textId="77777777" w:rsidR="00057744" w:rsidRPr="00B2523F" w:rsidRDefault="00057744" w:rsidP="00B2523F">
            <w:pPr>
              <w:pStyle w:val="NoSpacing"/>
              <w:spacing w:line="360" w:lineRule="auto"/>
              <w:jc w:val="both"/>
              <w:rPr>
                <w:rFonts w:ascii="Arial" w:hAnsi="Arial" w:cs="Arial"/>
              </w:rPr>
            </w:pPr>
          </w:p>
        </w:tc>
      </w:tr>
    </w:tbl>
    <w:p w14:paraId="67712298" w14:textId="07E6E842" w:rsidR="0001193E" w:rsidRPr="00B2523F" w:rsidRDefault="0001193E" w:rsidP="00B2523F">
      <w:pPr>
        <w:rPr>
          <w:rFonts w:cs="Arial"/>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4"/>
        <w:gridCol w:w="2031"/>
        <w:gridCol w:w="2028"/>
        <w:gridCol w:w="2028"/>
        <w:gridCol w:w="2028"/>
        <w:gridCol w:w="1675"/>
        <w:gridCol w:w="376"/>
      </w:tblGrid>
      <w:tr w:rsidR="00A25D38" w:rsidRPr="00B2523F" w14:paraId="455214F2" w14:textId="77777777" w:rsidTr="00F55A40">
        <w:trPr>
          <w:trHeight w:hRule="exact" w:val="340"/>
        </w:trPr>
        <w:tc>
          <w:tcPr>
            <w:tcW w:w="574" w:type="dxa"/>
            <w:vMerge w:val="restart"/>
            <w:tcBorders>
              <w:top w:val="single" w:sz="2" w:space="0" w:color="DBE5F1"/>
              <w:left w:val="single" w:sz="2" w:space="0" w:color="DBE5F1"/>
              <w:bottom w:val="single" w:sz="2" w:space="0" w:color="DBE5F1"/>
              <w:right w:val="single" w:sz="2" w:space="0" w:color="DBE5F1"/>
            </w:tcBorders>
            <w:shd w:val="clear" w:color="auto" w:fill="DBE5F1"/>
          </w:tcPr>
          <w:p w14:paraId="7A491A73" w14:textId="77777777" w:rsidR="00057744" w:rsidRPr="00B2523F" w:rsidRDefault="00057744" w:rsidP="00B2523F">
            <w:pPr>
              <w:pStyle w:val="NoSpacing"/>
              <w:spacing w:line="360" w:lineRule="auto"/>
              <w:jc w:val="both"/>
              <w:rPr>
                <w:rFonts w:ascii="Arial" w:hAnsi="Arial" w:cs="Arial"/>
              </w:rPr>
            </w:pPr>
          </w:p>
        </w:tc>
        <w:tc>
          <w:tcPr>
            <w:tcW w:w="2031" w:type="dxa"/>
            <w:tcBorders>
              <w:top w:val="single" w:sz="2" w:space="0" w:color="DBE5F1"/>
              <w:left w:val="single" w:sz="2" w:space="0" w:color="DBE5F1"/>
              <w:bottom w:val="single" w:sz="2" w:space="0" w:color="DBE5F1"/>
              <w:right w:val="single" w:sz="2" w:space="0" w:color="DBE5F1"/>
            </w:tcBorders>
            <w:shd w:val="clear" w:color="auto" w:fill="DBE5F1"/>
          </w:tcPr>
          <w:p w14:paraId="6188A9EF" w14:textId="77777777" w:rsidR="00057744" w:rsidRPr="00B2523F" w:rsidRDefault="00057744" w:rsidP="00B2523F">
            <w:pPr>
              <w:rPr>
                <w:rFonts w:cs="Arial"/>
              </w:rPr>
            </w:pPr>
          </w:p>
        </w:tc>
        <w:tc>
          <w:tcPr>
            <w:tcW w:w="2028" w:type="dxa"/>
            <w:tcBorders>
              <w:top w:val="single" w:sz="2" w:space="0" w:color="DBE5F1"/>
              <w:left w:val="single" w:sz="2" w:space="0" w:color="DBE5F1"/>
              <w:bottom w:val="single" w:sz="2" w:space="0" w:color="DBE5F1"/>
              <w:right w:val="single" w:sz="2" w:space="0" w:color="DBE5F1"/>
            </w:tcBorders>
            <w:shd w:val="clear" w:color="auto" w:fill="DBE5F1"/>
          </w:tcPr>
          <w:p w14:paraId="52EC0EEA" w14:textId="77777777" w:rsidR="00057744" w:rsidRPr="00B2523F" w:rsidRDefault="00057744" w:rsidP="00B2523F">
            <w:pPr>
              <w:rPr>
                <w:rFonts w:cs="Arial"/>
              </w:rPr>
            </w:pPr>
          </w:p>
        </w:tc>
        <w:tc>
          <w:tcPr>
            <w:tcW w:w="2028" w:type="dxa"/>
            <w:tcBorders>
              <w:top w:val="single" w:sz="2" w:space="0" w:color="DBE5F1"/>
              <w:left w:val="single" w:sz="2" w:space="0" w:color="DBE5F1"/>
              <w:bottom w:val="single" w:sz="2" w:space="0" w:color="DBE5F1"/>
              <w:right w:val="single" w:sz="2" w:space="0" w:color="DBE5F1"/>
            </w:tcBorders>
            <w:shd w:val="clear" w:color="auto" w:fill="DBE5F1"/>
          </w:tcPr>
          <w:p w14:paraId="4504FFB9" w14:textId="77777777" w:rsidR="00057744" w:rsidRPr="00B2523F" w:rsidRDefault="00057744" w:rsidP="00B2523F">
            <w:pPr>
              <w:pStyle w:val="NoSpacing"/>
              <w:spacing w:line="360" w:lineRule="auto"/>
              <w:jc w:val="both"/>
              <w:rPr>
                <w:rFonts w:ascii="Arial" w:hAnsi="Arial" w:cs="Arial"/>
              </w:rPr>
            </w:pPr>
          </w:p>
        </w:tc>
        <w:tc>
          <w:tcPr>
            <w:tcW w:w="2028" w:type="dxa"/>
            <w:tcBorders>
              <w:top w:val="single" w:sz="8" w:space="0" w:color="DBE5F1"/>
              <w:left w:val="single" w:sz="2" w:space="0" w:color="DBE5F1"/>
              <w:bottom w:val="single" w:sz="8" w:space="0" w:color="DBE5F1"/>
              <w:right w:val="single" w:sz="2" w:space="0" w:color="DBE5F1"/>
            </w:tcBorders>
            <w:shd w:val="clear" w:color="auto" w:fill="DBE5F1"/>
          </w:tcPr>
          <w:p w14:paraId="6BD33871" w14:textId="77777777" w:rsidR="00057744" w:rsidRPr="00B2523F" w:rsidRDefault="00057744" w:rsidP="00B2523F">
            <w:pPr>
              <w:pStyle w:val="NoSpacing"/>
              <w:spacing w:line="360" w:lineRule="auto"/>
              <w:jc w:val="both"/>
              <w:rPr>
                <w:rFonts w:ascii="Arial" w:hAnsi="Arial" w:cs="Arial"/>
              </w:rPr>
            </w:pPr>
          </w:p>
        </w:tc>
        <w:tc>
          <w:tcPr>
            <w:tcW w:w="2051" w:type="dxa"/>
            <w:gridSpan w:val="2"/>
            <w:tcBorders>
              <w:top w:val="single" w:sz="2" w:space="0" w:color="DBE5F1"/>
              <w:left w:val="single" w:sz="2" w:space="0" w:color="DBE5F1"/>
              <w:bottom w:val="single" w:sz="2" w:space="0" w:color="DBE5F1"/>
              <w:right w:val="single" w:sz="2" w:space="0" w:color="DBE5F1"/>
            </w:tcBorders>
            <w:shd w:val="clear" w:color="auto" w:fill="DBE5F1"/>
          </w:tcPr>
          <w:p w14:paraId="212937E5" w14:textId="77777777" w:rsidR="00057744" w:rsidRPr="00B2523F" w:rsidRDefault="00057744" w:rsidP="00B2523F">
            <w:pPr>
              <w:rPr>
                <w:rFonts w:cs="Arial"/>
              </w:rPr>
            </w:pPr>
          </w:p>
        </w:tc>
      </w:tr>
      <w:tr w:rsidR="00AA0373" w:rsidRPr="00B2523F" w14:paraId="36B86C04" w14:textId="77777777" w:rsidTr="00806486">
        <w:trPr>
          <w:cantSplit/>
          <w:trHeight w:hRule="exact" w:val="1551"/>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78FA7010" w14:textId="77777777" w:rsidR="00057744" w:rsidRPr="00B2523F" w:rsidRDefault="00057744" w:rsidP="00B2523F">
            <w:pPr>
              <w:rPr>
                <w:rFonts w:cs="Arial"/>
              </w:rPr>
            </w:pPr>
          </w:p>
        </w:tc>
        <w:tc>
          <w:tcPr>
            <w:tcW w:w="9790" w:type="dxa"/>
            <w:gridSpan w:val="5"/>
            <w:tcBorders>
              <w:top w:val="nil"/>
              <w:left w:val="single" w:sz="2" w:space="0" w:color="DBE5F1"/>
              <w:bottom w:val="single" w:sz="6" w:space="0" w:color="A6A6A6"/>
              <w:right w:val="single" w:sz="2" w:space="0" w:color="DBE5F1"/>
            </w:tcBorders>
            <w:shd w:val="clear" w:color="auto" w:fill="auto"/>
            <w:vAlign w:val="center"/>
          </w:tcPr>
          <w:p w14:paraId="3AAA0216" w14:textId="77777777" w:rsidR="00057744" w:rsidRPr="00B2523F" w:rsidRDefault="00057744" w:rsidP="00B2523F">
            <w:pPr>
              <w:pStyle w:val="Heading1"/>
              <w:rPr>
                <w:rFonts w:cs="Arial"/>
              </w:rPr>
            </w:pPr>
            <w:bookmarkStart w:id="9" w:name="_Toc287535399"/>
            <w:bookmarkStart w:id="10" w:name="_Toc287535892"/>
            <w:r w:rsidRPr="00B2523F">
              <w:rPr>
                <w:rFonts w:cs="Arial"/>
              </w:rPr>
              <w:t>3 Key personnel</w:t>
            </w:r>
            <w:bookmarkEnd w:id="9"/>
            <w:bookmarkEnd w:id="10"/>
          </w:p>
          <w:p w14:paraId="271ECB9A" w14:textId="77777777" w:rsidR="00057744" w:rsidRPr="00B2523F" w:rsidRDefault="00057744" w:rsidP="00B2523F">
            <w:pPr>
              <w:pStyle w:val="Heading2"/>
              <w:rPr>
                <w:rFonts w:cs="Arial"/>
              </w:rPr>
            </w:pPr>
            <w:bookmarkStart w:id="11" w:name="_Toc287535400"/>
            <w:r w:rsidRPr="00B2523F">
              <w:rPr>
                <w:rFonts w:cs="Arial"/>
              </w:rPr>
              <w:t>Details of owner(s)</w:t>
            </w:r>
            <w:r w:rsidR="0086365B" w:rsidRPr="00B2523F">
              <w:rPr>
                <w:rFonts w:cs="Arial"/>
              </w:rPr>
              <w:t>:</w:t>
            </w:r>
            <w:bookmarkEnd w:id="11"/>
          </w:p>
          <w:p w14:paraId="6375A2F8" w14:textId="13015D3A" w:rsidR="00057744" w:rsidRPr="00B2523F" w:rsidRDefault="00057744" w:rsidP="00B2523F">
            <w:pPr>
              <w:pStyle w:val="NoSpacing"/>
              <w:spacing w:line="360" w:lineRule="auto"/>
              <w:jc w:val="both"/>
              <w:rPr>
                <w:rFonts w:ascii="Arial" w:hAnsi="Arial" w:cs="Arial"/>
                <w:sz w:val="24"/>
                <w:szCs w:val="24"/>
              </w:rPr>
            </w:pPr>
            <w:r w:rsidRPr="00B2523F">
              <w:rPr>
                <w:rFonts w:ascii="Arial" w:hAnsi="Arial" w:cs="Arial"/>
                <w:sz w:val="24"/>
                <w:szCs w:val="24"/>
              </w:rPr>
              <w:t>Name</w:t>
            </w:r>
            <w:r w:rsidR="00A3226B" w:rsidRPr="00B2523F">
              <w:rPr>
                <w:rFonts w:ascii="Arial" w:hAnsi="Arial" w:cs="Arial"/>
                <w:sz w:val="24"/>
                <w:szCs w:val="24"/>
              </w:rPr>
              <w:t>:</w:t>
            </w:r>
            <w:r w:rsidRPr="00B2523F">
              <w:rPr>
                <w:rFonts w:ascii="Arial" w:hAnsi="Arial" w:cs="Arial"/>
                <w:sz w:val="24"/>
                <w:szCs w:val="24"/>
              </w:rPr>
              <w:t xml:space="preserve"> </w:t>
            </w:r>
            <w:proofErr w:type="spellStart"/>
            <w:r w:rsidR="005B2FDB" w:rsidRPr="00B2523F">
              <w:rPr>
                <w:rFonts w:ascii="Arial" w:hAnsi="Arial" w:cs="Arial"/>
                <w:bCs/>
                <w:color w:val="000000" w:themeColor="text1"/>
                <w:sz w:val="24"/>
                <w:szCs w:val="24"/>
                <w:shd w:val="clear" w:color="auto" w:fill="FFFFFF"/>
              </w:rPr>
              <w:t>Tuhel</w:t>
            </w:r>
            <w:proofErr w:type="spellEnd"/>
            <w:r w:rsidR="005B2FDB" w:rsidRPr="00B2523F">
              <w:rPr>
                <w:rFonts w:ascii="Arial" w:hAnsi="Arial" w:cs="Arial"/>
                <w:bCs/>
                <w:color w:val="000000" w:themeColor="text1"/>
                <w:sz w:val="24"/>
                <w:szCs w:val="24"/>
                <w:shd w:val="clear" w:color="auto" w:fill="FFFFFF"/>
              </w:rPr>
              <w:t xml:space="preserve"> Miah</w:t>
            </w:r>
          </w:p>
        </w:tc>
        <w:tc>
          <w:tcPr>
            <w:tcW w:w="376" w:type="dxa"/>
            <w:tcBorders>
              <w:top w:val="single" w:sz="2" w:space="0" w:color="DBE5F1"/>
              <w:left w:val="single" w:sz="2" w:space="0" w:color="DBE5F1"/>
              <w:bottom w:val="single" w:sz="2" w:space="0" w:color="DBE5F1"/>
              <w:right w:val="single" w:sz="2" w:space="0" w:color="DBE5F1"/>
            </w:tcBorders>
            <w:shd w:val="clear" w:color="auto" w:fill="DBE5F1"/>
          </w:tcPr>
          <w:p w14:paraId="32F9DDA2" w14:textId="77777777" w:rsidR="00057744" w:rsidRPr="00B2523F" w:rsidRDefault="00057744" w:rsidP="00B2523F">
            <w:pPr>
              <w:rPr>
                <w:rFonts w:cs="Arial"/>
              </w:rPr>
            </w:pPr>
          </w:p>
        </w:tc>
      </w:tr>
      <w:tr w:rsidR="00AA0373" w:rsidRPr="00B2523F" w14:paraId="7382E3A3" w14:textId="77777777" w:rsidTr="00F55A40">
        <w:trPr>
          <w:cantSplit/>
          <w:trHeight w:val="567"/>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5C1498F6" w14:textId="77777777" w:rsidR="00057744" w:rsidRPr="00B2523F" w:rsidRDefault="00057744" w:rsidP="00B2523F">
            <w:pPr>
              <w:rPr>
                <w:rFonts w:cs="Arial"/>
              </w:rPr>
            </w:pPr>
          </w:p>
        </w:tc>
        <w:tc>
          <w:tcPr>
            <w:tcW w:w="9790" w:type="dxa"/>
            <w:gridSpan w:val="5"/>
            <w:tcBorders>
              <w:top w:val="single" w:sz="6" w:space="0" w:color="A6A6A6"/>
              <w:left w:val="single" w:sz="2" w:space="0" w:color="DBE5F1"/>
              <w:bottom w:val="single" w:sz="6" w:space="0" w:color="A6A6A6"/>
              <w:right w:val="single" w:sz="2" w:space="0" w:color="DBE5F1"/>
            </w:tcBorders>
            <w:shd w:val="clear" w:color="auto" w:fill="auto"/>
            <w:vAlign w:val="center"/>
          </w:tcPr>
          <w:p w14:paraId="1D3D0876" w14:textId="6F55E179" w:rsidR="00057744" w:rsidRPr="00B2523F" w:rsidRDefault="0086365B" w:rsidP="00B2523F">
            <w:pPr>
              <w:pStyle w:val="NoSpacing"/>
              <w:spacing w:line="360" w:lineRule="auto"/>
              <w:jc w:val="both"/>
              <w:rPr>
                <w:rFonts w:ascii="Arial" w:hAnsi="Arial" w:cs="Arial"/>
                <w:sz w:val="24"/>
                <w:szCs w:val="24"/>
              </w:rPr>
            </w:pPr>
            <w:r w:rsidRPr="00B2523F">
              <w:rPr>
                <w:rFonts w:ascii="Arial" w:hAnsi="Arial" w:cs="Arial"/>
                <w:sz w:val="24"/>
                <w:szCs w:val="24"/>
              </w:rPr>
              <w:t>Position/</w:t>
            </w:r>
            <w:r w:rsidR="00057744" w:rsidRPr="00B2523F">
              <w:rPr>
                <w:rFonts w:ascii="Arial" w:hAnsi="Arial" w:cs="Arial"/>
                <w:sz w:val="24"/>
                <w:szCs w:val="24"/>
              </w:rPr>
              <w:t>main responsibilities</w:t>
            </w:r>
            <w:r w:rsidR="00A3226B" w:rsidRPr="00B2523F">
              <w:rPr>
                <w:rFonts w:ascii="Arial" w:hAnsi="Arial" w:cs="Arial"/>
                <w:sz w:val="24"/>
                <w:szCs w:val="24"/>
              </w:rPr>
              <w:t>:</w:t>
            </w:r>
            <w:r w:rsidR="00057744" w:rsidRPr="00B2523F">
              <w:rPr>
                <w:rFonts w:ascii="Arial" w:hAnsi="Arial" w:cs="Arial"/>
                <w:sz w:val="24"/>
                <w:szCs w:val="24"/>
              </w:rPr>
              <w:t xml:space="preserve"> </w:t>
            </w:r>
            <w:r w:rsidR="005B2FDB" w:rsidRPr="00B2523F">
              <w:rPr>
                <w:rFonts w:ascii="Arial" w:hAnsi="Arial" w:cs="Arial"/>
                <w:sz w:val="24"/>
                <w:szCs w:val="24"/>
              </w:rPr>
              <w:t>Head of operation, and finance</w:t>
            </w:r>
          </w:p>
        </w:tc>
        <w:tc>
          <w:tcPr>
            <w:tcW w:w="376" w:type="dxa"/>
            <w:tcBorders>
              <w:top w:val="single" w:sz="2" w:space="0" w:color="DBE5F1"/>
              <w:left w:val="single" w:sz="2" w:space="0" w:color="DBE5F1"/>
              <w:bottom w:val="single" w:sz="2" w:space="0" w:color="DBE5F1"/>
              <w:right w:val="single" w:sz="2" w:space="0" w:color="DBE5F1"/>
            </w:tcBorders>
            <w:shd w:val="clear" w:color="auto" w:fill="DBE5F1"/>
          </w:tcPr>
          <w:p w14:paraId="497A4A58" w14:textId="77777777" w:rsidR="00057744" w:rsidRPr="00B2523F" w:rsidRDefault="00057744" w:rsidP="00B2523F">
            <w:pPr>
              <w:rPr>
                <w:rFonts w:cs="Arial"/>
              </w:rPr>
            </w:pPr>
          </w:p>
        </w:tc>
      </w:tr>
      <w:tr w:rsidR="00AA0373" w:rsidRPr="00B2523F" w14:paraId="0044B23D" w14:textId="77777777" w:rsidTr="00F55A40">
        <w:trPr>
          <w:cantSplit/>
          <w:trHeight w:val="851"/>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7F63E3F7" w14:textId="77777777" w:rsidR="00057744" w:rsidRPr="00B2523F" w:rsidRDefault="00057744" w:rsidP="00B2523F">
            <w:pPr>
              <w:rPr>
                <w:rFonts w:cs="Arial"/>
              </w:rPr>
            </w:pPr>
          </w:p>
        </w:tc>
        <w:tc>
          <w:tcPr>
            <w:tcW w:w="9790" w:type="dxa"/>
            <w:gridSpan w:val="5"/>
            <w:vMerge w:val="restart"/>
            <w:tcBorders>
              <w:top w:val="single" w:sz="6" w:space="0" w:color="A6A6A6"/>
              <w:left w:val="single" w:sz="2" w:space="0" w:color="DBE5F1"/>
              <w:right w:val="single" w:sz="2" w:space="0" w:color="DBE5F1"/>
            </w:tcBorders>
            <w:shd w:val="clear" w:color="auto" w:fill="auto"/>
            <w:vAlign w:val="center"/>
          </w:tcPr>
          <w:p w14:paraId="220F8E0A" w14:textId="77777777" w:rsidR="005B2FDB" w:rsidRPr="00B2523F" w:rsidRDefault="00057744" w:rsidP="00B2523F">
            <w:pPr>
              <w:pStyle w:val="NoSpacing"/>
              <w:spacing w:line="360" w:lineRule="auto"/>
              <w:jc w:val="both"/>
              <w:rPr>
                <w:rFonts w:ascii="Arial" w:hAnsi="Arial" w:cs="Arial"/>
                <w:sz w:val="24"/>
                <w:szCs w:val="24"/>
              </w:rPr>
            </w:pPr>
            <w:r w:rsidRPr="00B2523F">
              <w:rPr>
                <w:rFonts w:ascii="Arial" w:hAnsi="Arial" w:cs="Arial"/>
                <w:sz w:val="24"/>
                <w:szCs w:val="24"/>
              </w:rPr>
              <w:t>Experience and knowledge of our industry</w:t>
            </w:r>
            <w:r w:rsidR="00A3226B" w:rsidRPr="00B2523F">
              <w:rPr>
                <w:rFonts w:ascii="Arial" w:hAnsi="Arial" w:cs="Arial"/>
                <w:sz w:val="24"/>
                <w:szCs w:val="24"/>
              </w:rPr>
              <w:t>:</w:t>
            </w:r>
          </w:p>
          <w:p w14:paraId="386A76BD" w14:textId="6404E688" w:rsidR="005B2FDB" w:rsidRPr="00B2523F" w:rsidRDefault="005B2FDB" w:rsidP="00B2523F">
            <w:pPr>
              <w:pStyle w:val="NoSpacing"/>
              <w:spacing w:line="360" w:lineRule="auto"/>
              <w:jc w:val="both"/>
              <w:rPr>
                <w:rFonts w:ascii="Arial" w:hAnsi="Arial" w:cs="Arial"/>
                <w:sz w:val="24"/>
                <w:szCs w:val="24"/>
              </w:rPr>
            </w:pPr>
            <w:r w:rsidRPr="00B2523F">
              <w:rPr>
                <w:rFonts w:ascii="Arial" w:hAnsi="Arial" w:cs="Arial"/>
                <w:sz w:val="24"/>
                <w:szCs w:val="24"/>
              </w:rPr>
              <w:t>Over 10 years of experience in the restaurant business</w:t>
            </w:r>
          </w:p>
          <w:p w14:paraId="362D6F65" w14:textId="675A088D" w:rsidR="00057744" w:rsidRPr="00B2523F" w:rsidRDefault="005B2FDB" w:rsidP="00B2523F">
            <w:pPr>
              <w:pStyle w:val="NoSpacing"/>
              <w:spacing w:line="360" w:lineRule="auto"/>
              <w:jc w:val="both"/>
              <w:rPr>
                <w:rFonts w:ascii="Arial" w:hAnsi="Arial" w:cs="Arial"/>
                <w:sz w:val="24"/>
                <w:szCs w:val="24"/>
              </w:rPr>
            </w:pPr>
            <w:r w:rsidRPr="00B2523F">
              <w:rPr>
                <w:rFonts w:ascii="Arial" w:hAnsi="Arial" w:cs="Arial"/>
                <w:sz w:val="24"/>
                <w:szCs w:val="24"/>
              </w:rPr>
              <w:t xml:space="preserve">Studied finance and business management course  </w:t>
            </w:r>
          </w:p>
        </w:tc>
        <w:tc>
          <w:tcPr>
            <w:tcW w:w="376" w:type="dxa"/>
            <w:vMerge w:val="restart"/>
            <w:tcBorders>
              <w:top w:val="single" w:sz="2" w:space="0" w:color="DBE5F1"/>
              <w:left w:val="single" w:sz="2" w:space="0" w:color="DBE5F1"/>
              <w:bottom w:val="single" w:sz="2" w:space="0" w:color="DBE5F1"/>
              <w:right w:val="single" w:sz="2" w:space="0" w:color="DBE5F1"/>
            </w:tcBorders>
            <w:shd w:val="clear" w:color="auto" w:fill="DBE5F1"/>
          </w:tcPr>
          <w:p w14:paraId="0817487E" w14:textId="77777777" w:rsidR="00057744" w:rsidRPr="00B2523F" w:rsidRDefault="00057744" w:rsidP="00B2523F">
            <w:pPr>
              <w:rPr>
                <w:rFonts w:cs="Arial"/>
              </w:rPr>
            </w:pPr>
          </w:p>
        </w:tc>
      </w:tr>
      <w:tr w:rsidR="00AA0373" w:rsidRPr="00B2523F" w14:paraId="7C63CBF2" w14:textId="77777777" w:rsidTr="00F55A40">
        <w:trPr>
          <w:trHeight w:val="614"/>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667684EE" w14:textId="77777777" w:rsidR="00057744" w:rsidRPr="00B2523F" w:rsidRDefault="00057744" w:rsidP="00B2523F">
            <w:pPr>
              <w:rPr>
                <w:rFonts w:cs="Arial"/>
              </w:rPr>
            </w:pPr>
          </w:p>
        </w:tc>
        <w:tc>
          <w:tcPr>
            <w:tcW w:w="9790" w:type="dxa"/>
            <w:gridSpan w:val="5"/>
            <w:vMerge/>
            <w:tcBorders>
              <w:left w:val="single" w:sz="2" w:space="0" w:color="DBE5F1"/>
              <w:bottom w:val="single" w:sz="6" w:space="0" w:color="A6A6A6"/>
              <w:right w:val="single" w:sz="2" w:space="0" w:color="DBE5F1"/>
            </w:tcBorders>
            <w:shd w:val="clear" w:color="auto" w:fill="auto"/>
            <w:vAlign w:val="center"/>
          </w:tcPr>
          <w:p w14:paraId="6BD69632" w14:textId="77777777" w:rsidR="00057744" w:rsidRPr="00B2523F" w:rsidRDefault="00057744" w:rsidP="00B2523F">
            <w:pPr>
              <w:pStyle w:val="NoSpacing"/>
              <w:spacing w:line="360" w:lineRule="auto"/>
              <w:jc w:val="both"/>
              <w:rPr>
                <w:rFonts w:ascii="Arial" w:hAnsi="Arial" w:cs="Arial"/>
                <w:sz w:val="24"/>
                <w:szCs w:val="24"/>
              </w:rPr>
            </w:pPr>
          </w:p>
        </w:tc>
        <w:tc>
          <w:tcPr>
            <w:tcW w:w="376" w:type="dxa"/>
            <w:vMerge/>
            <w:tcBorders>
              <w:top w:val="single" w:sz="2" w:space="0" w:color="DBE5F1"/>
              <w:left w:val="single" w:sz="2" w:space="0" w:color="DBE5F1"/>
              <w:bottom w:val="single" w:sz="2" w:space="0" w:color="DBE5F1"/>
              <w:right w:val="single" w:sz="2" w:space="0" w:color="DBE5F1"/>
            </w:tcBorders>
            <w:shd w:val="clear" w:color="auto" w:fill="DBE5F1"/>
          </w:tcPr>
          <w:p w14:paraId="224CEE6F" w14:textId="77777777" w:rsidR="00057744" w:rsidRPr="00B2523F" w:rsidRDefault="00057744" w:rsidP="00B2523F">
            <w:pPr>
              <w:rPr>
                <w:rFonts w:cs="Arial"/>
              </w:rPr>
            </w:pPr>
          </w:p>
        </w:tc>
      </w:tr>
      <w:tr w:rsidR="00AA0373" w:rsidRPr="00B2523F" w14:paraId="7A2EDACC" w14:textId="77777777" w:rsidTr="00F55A40">
        <w:trPr>
          <w:cantSplit/>
          <w:trHeight w:val="907"/>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1B9408E3" w14:textId="77777777" w:rsidR="00057744" w:rsidRPr="00B2523F" w:rsidRDefault="00057744" w:rsidP="00B2523F">
            <w:pPr>
              <w:rPr>
                <w:rFonts w:cs="Arial"/>
              </w:rPr>
            </w:pPr>
          </w:p>
        </w:tc>
        <w:tc>
          <w:tcPr>
            <w:tcW w:w="9790" w:type="dxa"/>
            <w:gridSpan w:val="5"/>
            <w:tcBorders>
              <w:top w:val="single" w:sz="6" w:space="0" w:color="A6A6A6"/>
              <w:left w:val="single" w:sz="2" w:space="0" w:color="DBE5F1"/>
              <w:bottom w:val="single" w:sz="6" w:space="0" w:color="A6A6A6"/>
              <w:right w:val="single" w:sz="8" w:space="0" w:color="DBE5F1"/>
            </w:tcBorders>
            <w:shd w:val="clear" w:color="auto" w:fill="auto"/>
            <w:vAlign w:val="center"/>
          </w:tcPr>
          <w:p w14:paraId="0933E745" w14:textId="77777777" w:rsidR="00E52FBF" w:rsidRPr="00B2523F" w:rsidRDefault="00057744" w:rsidP="00B2523F">
            <w:pPr>
              <w:pStyle w:val="NoSpacing"/>
              <w:spacing w:line="360" w:lineRule="auto"/>
              <w:jc w:val="both"/>
              <w:rPr>
                <w:rFonts w:ascii="Arial" w:hAnsi="Arial" w:cs="Arial"/>
                <w:sz w:val="24"/>
                <w:szCs w:val="24"/>
              </w:rPr>
            </w:pPr>
            <w:r w:rsidRPr="00B2523F">
              <w:rPr>
                <w:rFonts w:ascii="Arial" w:hAnsi="Arial" w:cs="Arial"/>
                <w:sz w:val="24"/>
                <w:szCs w:val="24"/>
              </w:rPr>
              <w:t>Previous employment</w:t>
            </w:r>
            <w:r w:rsidR="00A3226B" w:rsidRPr="00B2523F">
              <w:rPr>
                <w:rFonts w:ascii="Arial" w:hAnsi="Arial" w:cs="Arial"/>
                <w:sz w:val="24"/>
                <w:szCs w:val="24"/>
              </w:rPr>
              <w:t>:</w:t>
            </w:r>
            <w:r w:rsidRPr="00B2523F">
              <w:rPr>
                <w:rFonts w:ascii="Arial" w:hAnsi="Arial" w:cs="Arial"/>
                <w:sz w:val="24"/>
                <w:szCs w:val="24"/>
              </w:rPr>
              <w:t xml:space="preserve"> </w:t>
            </w:r>
          </w:p>
          <w:p w14:paraId="70C0EE16" w14:textId="1324E362" w:rsidR="00E52FBF" w:rsidRPr="00B2523F" w:rsidRDefault="00E52FBF" w:rsidP="00B2523F">
            <w:pPr>
              <w:pStyle w:val="NoSpacing"/>
              <w:spacing w:line="360" w:lineRule="auto"/>
              <w:jc w:val="both"/>
              <w:rPr>
                <w:rFonts w:ascii="Arial" w:hAnsi="Arial" w:cs="Arial"/>
                <w:color w:val="000000" w:themeColor="text1"/>
                <w:sz w:val="24"/>
                <w:szCs w:val="24"/>
                <w:lang w:val="en-US"/>
              </w:rPr>
            </w:pPr>
            <w:r w:rsidRPr="00B2523F">
              <w:rPr>
                <w:rFonts w:ascii="Arial" w:hAnsi="Arial" w:cs="Arial"/>
                <w:color w:val="000000" w:themeColor="text1"/>
                <w:sz w:val="24"/>
                <w:szCs w:val="24"/>
              </w:rPr>
              <w:t>Head of operation in ‘San Carlo – Leicester</w:t>
            </w:r>
            <w:r w:rsidRPr="00B2523F">
              <w:rPr>
                <w:rFonts w:ascii="Arial" w:hAnsi="Arial" w:cs="Arial"/>
                <w:color w:val="000000" w:themeColor="text1"/>
                <w:sz w:val="24"/>
                <w:szCs w:val="24"/>
                <w:lang w:val="en-US"/>
              </w:rPr>
              <w:t>’ (2010- 2018)</w:t>
            </w:r>
          </w:p>
          <w:p w14:paraId="1925BD9D" w14:textId="7B848D19" w:rsidR="00057744" w:rsidRPr="00B2523F" w:rsidRDefault="00E52FBF" w:rsidP="00B2523F">
            <w:pPr>
              <w:pStyle w:val="NoSpacing"/>
              <w:spacing w:line="360" w:lineRule="auto"/>
              <w:jc w:val="both"/>
              <w:rPr>
                <w:rFonts w:ascii="Arial" w:hAnsi="Arial" w:cs="Arial"/>
                <w:sz w:val="24"/>
                <w:szCs w:val="24"/>
              </w:rPr>
            </w:pPr>
            <w:r w:rsidRPr="00B2523F">
              <w:rPr>
                <w:rFonts w:ascii="Arial" w:hAnsi="Arial" w:cs="Arial"/>
                <w:color w:val="000000" w:themeColor="text1"/>
                <w:sz w:val="24"/>
                <w:szCs w:val="24"/>
                <w:lang w:val="en-US"/>
              </w:rPr>
              <w:t>CEO of ‘Black Iron’ (2018-202</w:t>
            </w:r>
            <w:r w:rsidR="001134CC">
              <w:rPr>
                <w:rFonts w:ascii="Arial" w:hAnsi="Arial" w:cs="Arial"/>
                <w:color w:val="000000" w:themeColor="text1"/>
                <w:sz w:val="24"/>
                <w:szCs w:val="24"/>
                <w:lang w:val="en-US"/>
              </w:rPr>
              <w:t>3</w:t>
            </w:r>
            <w:r w:rsidRPr="00B2523F">
              <w:rPr>
                <w:rFonts w:ascii="Arial" w:hAnsi="Arial" w:cs="Arial"/>
                <w:color w:val="000000" w:themeColor="text1"/>
                <w:sz w:val="24"/>
                <w:szCs w:val="24"/>
                <w:lang w:val="en-US"/>
              </w:rPr>
              <w:t>)</w:t>
            </w:r>
          </w:p>
        </w:tc>
        <w:tc>
          <w:tcPr>
            <w:tcW w:w="376" w:type="dxa"/>
            <w:tcBorders>
              <w:top w:val="single" w:sz="2" w:space="0" w:color="DBE5F1"/>
              <w:left w:val="single" w:sz="8" w:space="0" w:color="DBE5F1"/>
              <w:bottom w:val="single" w:sz="8" w:space="0" w:color="DBE5F1"/>
              <w:right w:val="single" w:sz="8" w:space="0" w:color="DBE5F1"/>
            </w:tcBorders>
            <w:shd w:val="clear" w:color="auto" w:fill="DBE5F1"/>
          </w:tcPr>
          <w:p w14:paraId="57E7FF02" w14:textId="77777777" w:rsidR="00057744" w:rsidRPr="00B2523F" w:rsidRDefault="00057744" w:rsidP="00B2523F">
            <w:pPr>
              <w:rPr>
                <w:rFonts w:cs="Arial"/>
              </w:rPr>
            </w:pPr>
          </w:p>
        </w:tc>
      </w:tr>
      <w:tr w:rsidR="00AA0373" w:rsidRPr="00B2523F" w14:paraId="3AC493D1" w14:textId="77777777" w:rsidTr="00F55A40">
        <w:trPr>
          <w:cantSplit/>
          <w:trHeight w:val="851"/>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728CB39A" w14:textId="77777777" w:rsidR="00057744" w:rsidRPr="00B2523F" w:rsidRDefault="00057744" w:rsidP="00B2523F">
            <w:pPr>
              <w:rPr>
                <w:rFonts w:cs="Arial"/>
              </w:rPr>
            </w:pPr>
          </w:p>
        </w:tc>
        <w:tc>
          <w:tcPr>
            <w:tcW w:w="9790" w:type="dxa"/>
            <w:gridSpan w:val="5"/>
            <w:tcBorders>
              <w:top w:val="single" w:sz="6" w:space="0" w:color="A6A6A6"/>
              <w:left w:val="single" w:sz="2" w:space="0" w:color="DBE5F1"/>
              <w:bottom w:val="single" w:sz="6" w:space="0" w:color="A6A6A6"/>
              <w:right w:val="single" w:sz="8" w:space="0" w:color="DBE5F1"/>
            </w:tcBorders>
            <w:shd w:val="clear" w:color="auto" w:fill="auto"/>
            <w:vAlign w:val="center"/>
          </w:tcPr>
          <w:p w14:paraId="2ACAE5FE" w14:textId="77777777" w:rsidR="00E52FBF" w:rsidRPr="00B2523F" w:rsidRDefault="00057744" w:rsidP="00B2523F">
            <w:pPr>
              <w:pStyle w:val="NoSpacing"/>
              <w:spacing w:line="360" w:lineRule="auto"/>
              <w:jc w:val="both"/>
              <w:rPr>
                <w:rFonts w:ascii="Arial" w:hAnsi="Arial" w:cs="Arial"/>
                <w:sz w:val="24"/>
                <w:szCs w:val="24"/>
              </w:rPr>
            </w:pPr>
            <w:r w:rsidRPr="00B2523F">
              <w:rPr>
                <w:rFonts w:ascii="Arial" w:hAnsi="Arial" w:cs="Arial"/>
                <w:sz w:val="24"/>
                <w:szCs w:val="24"/>
              </w:rPr>
              <w:t>Key skills brought to the business</w:t>
            </w:r>
            <w:r w:rsidR="00A3226B" w:rsidRPr="00B2523F">
              <w:rPr>
                <w:rFonts w:ascii="Arial" w:hAnsi="Arial" w:cs="Arial"/>
                <w:sz w:val="24"/>
                <w:szCs w:val="24"/>
              </w:rPr>
              <w:t>:</w:t>
            </w:r>
            <w:r w:rsidRPr="00B2523F">
              <w:rPr>
                <w:rFonts w:ascii="Arial" w:hAnsi="Arial" w:cs="Arial"/>
                <w:sz w:val="24"/>
                <w:szCs w:val="24"/>
              </w:rPr>
              <w:t xml:space="preserve"> </w:t>
            </w:r>
          </w:p>
          <w:p w14:paraId="0A698922" w14:textId="58896A96" w:rsidR="00E52FBF" w:rsidRPr="00B2523F" w:rsidRDefault="00E52FBF" w:rsidP="00B2523F">
            <w:pPr>
              <w:pStyle w:val="NoSpacing"/>
              <w:spacing w:line="360" w:lineRule="auto"/>
              <w:jc w:val="both"/>
              <w:rPr>
                <w:rFonts w:ascii="Arial" w:hAnsi="Arial" w:cs="Arial"/>
                <w:sz w:val="24"/>
                <w:szCs w:val="24"/>
              </w:rPr>
            </w:pPr>
            <w:r w:rsidRPr="00B2523F">
              <w:rPr>
                <w:rFonts w:ascii="Arial" w:hAnsi="Arial" w:cs="Arial"/>
                <w:sz w:val="24"/>
                <w:szCs w:val="24"/>
              </w:rPr>
              <w:t>Managing all operations to provide the best experience to customers</w:t>
            </w:r>
          </w:p>
          <w:p w14:paraId="1AD2FF94" w14:textId="0DBE8F42" w:rsidR="00057744" w:rsidRPr="00B2523F" w:rsidRDefault="00E52FBF" w:rsidP="00B2523F">
            <w:pPr>
              <w:pStyle w:val="NoSpacing"/>
              <w:spacing w:line="360" w:lineRule="auto"/>
              <w:jc w:val="both"/>
              <w:rPr>
                <w:rFonts w:ascii="Arial" w:hAnsi="Arial" w:cs="Arial"/>
                <w:sz w:val="24"/>
                <w:szCs w:val="24"/>
              </w:rPr>
            </w:pPr>
            <w:r w:rsidRPr="00B2523F">
              <w:rPr>
                <w:rFonts w:ascii="Arial" w:hAnsi="Arial" w:cs="Arial"/>
                <w:sz w:val="24"/>
                <w:szCs w:val="24"/>
              </w:rPr>
              <w:t>Efficient management of finance to operate business</w:t>
            </w: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2BA38225" w14:textId="77777777" w:rsidR="00057744" w:rsidRPr="00B2523F" w:rsidRDefault="00057744" w:rsidP="00B2523F">
            <w:pPr>
              <w:rPr>
                <w:rFonts w:cs="Arial"/>
              </w:rPr>
            </w:pPr>
          </w:p>
        </w:tc>
      </w:tr>
      <w:tr w:rsidR="00AA0373" w:rsidRPr="00B2523F" w14:paraId="0DCF991A" w14:textId="77777777" w:rsidTr="00F55A40">
        <w:trPr>
          <w:cantSplit/>
          <w:trHeight w:val="851"/>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2267929E" w14:textId="77777777" w:rsidR="00057744" w:rsidRPr="00B2523F" w:rsidRDefault="00057744" w:rsidP="00B2523F">
            <w:pPr>
              <w:rPr>
                <w:rFonts w:cs="Arial"/>
              </w:rPr>
            </w:pPr>
          </w:p>
        </w:tc>
        <w:tc>
          <w:tcPr>
            <w:tcW w:w="9790" w:type="dxa"/>
            <w:gridSpan w:val="5"/>
            <w:tcBorders>
              <w:top w:val="single" w:sz="6" w:space="0" w:color="A6A6A6"/>
              <w:left w:val="single" w:sz="2" w:space="0" w:color="DBE5F1"/>
              <w:bottom w:val="single" w:sz="6" w:space="0" w:color="A6A6A6"/>
              <w:right w:val="single" w:sz="8" w:space="0" w:color="DBE5F1"/>
            </w:tcBorders>
            <w:shd w:val="clear" w:color="auto" w:fill="auto"/>
            <w:vAlign w:val="center"/>
          </w:tcPr>
          <w:p w14:paraId="21FFB4E3" w14:textId="77777777" w:rsidR="00E52FBF" w:rsidRPr="00B2523F" w:rsidRDefault="00057744" w:rsidP="00B2523F">
            <w:pPr>
              <w:pStyle w:val="NoSpacing"/>
              <w:spacing w:line="360" w:lineRule="auto"/>
              <w:jc w:val="both"/>
              <w:rPr>
                <w:rFonts w:ascii="Arial" w:hAnsi="Arial" w:cs="Arial"/>
                <w:sz w:val="24"/>
                <w:szCs w:val="24"/>
              </w:rPr>
            </w:pPr>
            <w:r w:rsidRPr="00B2523F">
              <w:rPr>
                <w:rFonts w:ascii="Arial" w:hAnsi="Arial" w:cs="Arial"/>
                <w:sz w:val="24"/>
                <w:szCs w:val="24"/>
              </w:rPr>
              <w:t>Business experience and any training undertaken</w:t>
            </w:r>
            <w:r w:rsidR="00A3226B" w:rsidRPr="00B2523F">
              <w:rPr>
                <w:rFonts w:ascii="Arial" w:hAnsi="Arial" w:cs="Arial"/>
                <w:sz w:val="24"/>
                <w:szCs w:val="24"/>
              </w:rPr>
              <w:t>:</w:t>
            </w:r>
          </w:p>
          <w:p w14:paraId="7A707B21" w14:textId="7657D127" w:rsidR="00D35A01" w:rsidRPr="00B2523F" w:rsidRDefault="00057744" w:rsidP="00B2523F">
            <w:pPr>
              <w:pStyle w:val="NoSpacing"/>
              <w:spacing w:line="360" w:lineRule="auto"/>
              <w:jc w:val="both"/>
              <w:rPr>
                <w:rFonts w:ascii="Arial" w:hAnsi="Arial" w:cs="Arial"/>
                <w:sz w:val="24"/>
                <w:szCs w:val="24"/>
              </w:rPr>
            </w:pPr>
            <w:r w:rsidRPr="00B2523F">
              <w:rPr>
                <w:rFonts w:ascii="Arial" w:hAnsi="Arial" w:cs="Arial"/>
                <w:sz w:val="24"/>
                <w:szCs w:val="24"/>
              </w:rPr>
              <w:t xml:space="preserve"> </w:t>
            </w:r>
            <w:r w:rsidR="00E52FBF" w:rsidRPr="00B2523F">
              <w:rPr>
                <w:rFonts w:ascii="Arial" w:hAnsi="Arial" w:cs="Arial"/>
                <w:sz w:val="24"/>
                <w:szCs w:val="24"/>
              </w:rPr>
              <w:t>Completed designing themed restaurant certification (2018)</w:t>
            </w: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4830A8FC" w14:textId="77777777" w:rsidR="00057744" w:rsidRPr="00B2523F" w:rsidRDefault="00057744" w:rsidP="00B2523F">
            <w:pPr>
              <w:rPr>
                <w:rFonts w:cs="Arial"/>
              </w:rPr>
            </w:pPr>
          </w:p>
        </w:tc>
      </w:tr>
      <w:tr w:rsidR="00AA0373" w:rsidRPr="00B2523F" w14:paraId="593E10E0" w14:textId="77777777" w:rsidTr="00F55A40">
        <w:trPr>
          <w:cantSplit/>
          <w:trHeight w:val="794"/>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70312DD8" w14:textId="77777777" w:rsidR="00057744" w:rsidRPr="00B2523F" w:rsidRDefault="00057744" w:rsidP="00B2523F">
            <w:pPr>
              <w:rPr>
                <w:rFonts w:cs="Arial"/>
              </w:rPr>
            </w:pPr>
          </w:p>
        </w:tc>
        <w:tc>
          <w:tcPr>
            <w:tcW w:w="9790" w:type="dxa"/>
            <w:gridSpan w:val="5"/>
            <w:tcBorders>
              <w:top w:val="single" w:sz="6" w:space="0" w:color="A6A6A6"/>
              <w:left w:val="single" w:sz="2" w:space="0" w:color="DBE5F1"/>
              <w:bottom w:val="single" w:sz="6" w:space="0" w:color="A6A6A6"/>
              <w:right w:val="single" w:sz="8" w:space="0" w:color="DBE5F1"/>
            </w:tcBorders>
            <w:shd w:val="clear" w:color="auto" w:fill="auto"/>
            <w:vAlign w:val="center"/>
          </w:tcPr>
          <w:p w14:paraId="0B83B161" w14:textId="77777777" w:rsidR="00E52FBF" w:rsidRPr="00B2523F" w:rsidRDefault="0086365B" w:rsidP="00B2523F">
            <w:pPr>
              <w:pStyle w:val="NoSpacing"/>
              <w:spacing w:line="360" w:lineRule="auto"/>
              <w:jc w:val="both"/>
              <w:rPr>
                <w:rFonts w:ascii="Arial" w:hAnsi="Arial" w:cs="Arial"/>
                <w:sz w:val="24"/>
                <w:szCs w:val="24"/>
              </w:rPr>
            </w:pPr>
            <w:r w:rsidRPr="00B2523F">
              <w:rPr>
                <w:rFonts w:ascii="Arial" w:hAnsi="Arial" w:cs="Arial"/>
                <w:sz w:val="24"/>
                <w:szCs w:val="24"/>
              </w:rPr>
              <w:t>Academic/</w:t>
            </w:r>
            <w:r w:rsidR="00057744" w:rsidRPr="00B2523F">
              <w:rPr>
                <w:rFonts w:ascii="Arial" w:hAnsi="Arial" w:cs="Arial"/>
                <w:sz w:val="24"/>
                <w:szCs w:val="24"/>
              </w:rPr>
              <w:t>professional qualifications</w:t>
            </w:r>
            <w:r w:rsidR="00A3226B" w:rsidRPr="00B2523F">
              <w:rPr>
                <w:rFonts w:ascii="Arial" w:hAnsi="Arial" w:cs="Arial"/>
                <w:sz w:val="24"/>
                <w:szCs w:val="24"/>
              </w:rPr>
              <w:t>:</w:t>
            </w:r>
            <w:r w:rsidR="00057744" w:rsidRPr="00B2523F">
              <w:rPr>
                <w:rFonts w:ascii="Arial" w:hAnsi="Arial" w:cs="Arial"/>
                <w:sz w:val="24"/>
                <w:szCs w:val="24"/>
              </w:rPr>
              <w:t xml:space="preserve"> </w:t>
            </w:r>
          </w:p>
          <w:p w14:paraId="4068C9E8" w14:textId="7AE703A4" w:rsidR="00E52FBF" w:rsidRPr="00B2523F" w:rsidRDefault="00E52FBF" w:rsidP="00B2523F">
            <w:pPr>
              <w:pStyle w:val="NoSpacing"/>
              <w:spacing w:line="360" w:lineRule="auto"/>
              <w:jc w:val="both"/>
              <w:rPr>
                <w:rFonts w:ascii="Arial" w:hAnsi="Arial" w:cs="Arial"/>
                <w:sz w:val="24"/>
                <w:szCs w:val="24"/>
              </w:rPr>
            </w:pPr>
            <w:r w:rsidRPr="00B2523F">
              <w:rPr>
                <w:rFonts w:ascii="Arial" w:hAnsi="Arial" w:cs="Arial"/>
                <w:sz w:val="24"/>
                <w:szCs w:val="24"/>
              </w:rPr>
              <w:t>Bachelor’s degree in Business</w:t>
            </w:r>
          </w:p>
          <w:p w14:paraId="29B8A88A" w14:textId="0F169F74" w:rsidR="00057744" w:rsidRPr="00B2523F" w:rsidRDefault="00E52FBF" w:rsidP="00B2523F">
            <w:pPr>
              <w:pStyle w:val="NoSpacing"/>
              <w:spacing w:line="360" w:lineRule="auto"/>
              <w:jc w:val="both"/>
              <w:rPr>
                <w:rFonts w:ascii="Arial" w:hAnsi="Arial" w:cs="Arial"/>
                <w:sz w:val="24"/>
                <w:szCs w:val="24"/>
              </w:rPr>
            </w:pPr>
            <w:r w:rsidRPr="00B2523F">
              <w:rPr>
                <w:rFonts w:ascii="Arial" w:hAnsi="Arial" w:cs="Arial"/>
                <w:sz w:val="24"/>
                <w:szCs w:val="24"/>
              </w:rPr>
              <w:t>MBA in finance</w:t>
            </w: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2C266D5B" w14:textId="77777777" w:rsidR="00057744" w:rsidRPr="00B2523F" w:rsidRDefault="00057744" w:rsidP="00B2523F">
            <w:pPr>
              <w:rPr>
                <w:rFonts w:cs="Arial"/>
              </w:rPr>
            </w:pPr>
          </w:p>
        </w:tc>
      </w:tr>
      <w:tr w:rsidR="00AA0373" w:rsidRPr="00B2523F" w14:paraId="7A7B5BBF" w14:textId="77777777" w:rsidTr="00D363D2">
        <w:trPr>
          <w:cantSplit/>
          <w:trHeight w:val="794"/>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3D1A52E4" w14:textId="77777777" w:rsidR="00057744" w:rsidRPr="00B2523F" w:rsidRDefault="00057744" w:rsidP="00B2523F">
            <w:pPr>
              <w:rPr>
                <w:rFonts w:cs="Arial"/>
              </w:rPr>
            </w:pPr>
          </w:p>
        </w:tc>
        <w:tc>
          <w:tcPr>
            <w:tcW w:w="9790" w:type="dxa"/>
            <w:gridSpan w:val="5"/>
            <w:tcBorders>
              <w:top w:val="single" w:sz="6" w:space="0" w:color="A6A6A6"/>
              <w:left w:val="single" w:sz="2" w:space="0" w:color="DBE5F1"/>
              <w:bottom w:val="nil"/>
              <w:right w:val="single" w:sz="8" w:space="0" w:color="DBE5F1"/>
            </w:tcBorders>
            <w:shd w:val="clear" w:color="auto" w:fill="auto"/>
            <w:vAlign w:val="center"/>
          </w:tcPr>
          <w:p w14:paraId="441C9A5E" w14:textId="77777777" w:rsidR="00042F8A" w:rsidRPr="00B2523F" w:rsidRDefault="0001193E" w:rsidP="00B2523F">
            <w:pPr>
              <w:pStyle w:val="NoSpacing"/>
              <w:spacing w:line="360" w:lineRule="auto"/>
              <w:jc w:val="both"/>
              <w:rPr>
                <w:rFonts w:ascii="Arial" w:hAnsi="Arial" w:cs="Arial"/>
                <w:sz w:val="24"/>
                <w:szCs w:val="24"/>
              </w:rPr>
            </w:pPr>
            <w:r w:rsidRPr="00B2523F">
              <w:rPr>
                <w:rFonts w:ascii="Arial" w:hAnsi="Arial" w:cs="Arial"/>
                <w:sz w:val="24"/>
                <w:szCs w:val="24"/>
              </w:rPr>
              <w:t>S</w:t>
            </w:r>
            <w:r w:rsidR="00057744" w:rsidRPr="00B2523F">
              <w:rPr>
                <w:rFonts w:ascii="Arial" w:hAnsi="Arial" w:cs="Arial"/>
                <w:sz w:val="24"/>
                <w:szCs w:val="24"/>
              </w:rPr>
              <w:t>alary</w:t>
            </w:r>
            <w:r w:rsidRPr="00B2523F">
              <w:rPr>
                <w:rFonts w:ascii="Arial" w:hAnsi="Arial" w:cs="Arial"/>
                <w:sz w:val="24"/>
                <w:szCs w:val="24"/>
              </w:rPr>
              <w:t xml:space="preserve"> expectations</w:t>
            </w:r>
            <w:r w:rsidR="0086365B" w:rsidRPr="00B2523F">
              <w:rPr>
                <w:rFonts w:ascii="Arial" w:hAnsi="Arial" w:cs="Arial"/>
                <w:sz w:val="24"/>
                <w:szCs w:val="24"/>
              </w:rPr>
              <w:t xml:space="preserve"> </w:t>
            </w:r>
          </w:p>
          <w:p w14:paraId="35EAD5C9" w14:textId="7CC59CC8" w:rsidR="00057744" w:rsidRPr="00B2523F" w:rsidRDefault="00042F8A" w:rsidP="00B2523F">
            <w:pPr>
              <w:pStyle w:val="NoSpacing"/>
              <w:spacing w:line="360" w:lineRule="auto"/>
              <w:jc w:val="both"/>
              <w:rPr>
                <w:rFonts w:ascii="Arial" w:hAnsi="Arial" w:cs="Arial"/>
                <w:sz w:val="24"/>
                <w:szCs w:val="24"/>
              </w:rPr>
            </w:pPr>
            <w:r w:rsidRPr="00B2523F">
              <w:rPr>
                <w:rFonts w:ascii="Arial" w:hAnsi="Arial" w:cs="Arial"/>
                <w:sz w:val="24"/>
                <w:szCs w:val="24"/>
              </w:rPr>
              <w:t>£20,000 per annum</w:t>
            </w: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0D185B83" w14:textId="77777777" w:rsidR="00057744" w:rsidRPr="00B2523F" w:rsidRDefault="00057744" w:rsidP="00B2523F">
            <w:pPr>
              <w:rPr>
                <w:rFonts w:cs="Arial"/>
              </w:rPr>
            </w:pPr>
          </w:p>
        </w:tc>
      </w:tr>
      <w:tr w:rsidR="0001193E" w:rsidRPr="00B2523F" w14:paraId="757CDF82" w14:textId="77777777" w:rsidTr="00F55A40">
        <w:trPr>
          <w:cantSplit/>
          <w:trHeight w:hRule="exact" w:val="680"/>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697BA033" w14:textId="77777777" w:rsidR="0001193E" w:rsidRPr="00B2523F" w:rsidRDefault="0001193E" w:rsidP="00B2523F">
            <w:pPr>
              <w:rPr>
                <w:rFonts w:cs="Arial"/>
              </w:rPr>
            </w:pPr>
          </w:p>
        </w:tc>
        <w:tc>
          <w:tcPr>
            <w:tcW w:w="9790" w:type="dxa"/>
            <w:gridSpan w:val="5"/>
            <w:tcBorders>
              <w:top w:val="nil"/>
              <w:left w:val="single" w:sz="2" w:space="0" w:color="DBE5F1"/>
              <w:bottom w:val="nil"/>
              <w:right w:val="single" w:sz="8" w:space="0" w:color="DBE5F1"/>
            </w:tcBorders>
            <w:shd w:val="clear" w:color="auto" w:fill="auto"/>
            <w:vAlign w:val="center"/>
          </w:tcPr>
          <w:p w14:paraId="46BDC16F" w14:textId="6234893B" w:rsidR="0001193E" w:rsidRPr="00B2523F" w:rsidRDefault="0001193E" w:rsidP="00B2523F">
            <w:pPr>
              <w:pStyle w:val="Heading2"/>
              <w:rPr>
                <w:rFonts w:cs="Arial"/>
              </w:rPr>
            </w:pPr>
            <w:r w:rsidRPr="00B2523F">
              <w:rPr>
                <w:rFonts w:cs="Arial"/>
                <w:sz w:val="24"/>
                <w:szCs w:val="24"/>
              </w:rPr>
              <w:t xml:space="preserve">Name: </w:t>
            </w:r>
            <w:r w:rsidR="00042F8A" w:rsidRPr="00B2523F">
              <w:rPr>
                <w:rFonts w:cs="Arial"/>
                <w:sz w:val="24"/>
                <w:szCs w:val="24"/>
              </w:rPr>
              <w:t>Umar khan</w:t>
            </w: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78B2914B" w14:textId="77777777" w:rsidR="0001193E" w:rsidRPr="00B2523F" w:rsidRDefault="0001193E" w:rsidP="00B2523F">
            <w:pPr>
              <w:rPr>
                <w:rFonts w:cs="Arial"/>
              </w:rPr>
            </w:pPr>
          </w:p>
        </w:tc>
      </w:tr>
      <w:tr w:rsidR="0001193E" w:rsidRPr="00B2523F" w14:paraId="475BE1CE" w14:textId="77777777" w:rsidTr="00D363D2">
        <w:trPr>
          <w:cantSplit/>
          <w:trHeight w:val="397"/>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52976268" w14:textId="77777777" w:rsidR="0001193E" w:rsidRPr="00B2523F" w:rsidRDefault="0001193E" w:rsidP="00B2523F">
            <w:pPr>
              <w:rPr>
                <w:rFonts w:cs="Arial"/>
              </w:rPr>
            </w:pPr>
          </w:p>
        </w:tc>
        <w:tc>
          <w:tcPr>
            <w:tcW w:w="9790" w:type="dxa"/>
            <w:gridSpan w:val="5"/>
            <w:tcBorders>
              <w:top w:val="nil"/>
              <w:left w:val="single" w:sz="2" w:space="0" w:color="DBE5F1"/>
              <w:bottom w:val="nil"/>
              <w:right w:val="single" w:sz="8" w:space="0" w:color="DBE5F1"/>
            </w:tcBorders>
            <w:shd w:val="clear" w:color="auto" w:fill="auto"/>
            <w:vAlign w:val="center"/>
          </w:tcPr>
          <w:p w14:paraId="14A70414" w14:textId="499D2C59" w:rsidR="0001193E" w:rsidRPr="00B2523F" w:rsidRDefault="0001193E" w:rsidP="00B2523F">
            <w:pPr>
              <w:pStyle w:val="NoSpacing"/>
              <w:spacing w:line="360" w:lineRule="auto"/>
              <w:jc w:val="both"/>
              <w:rPr>
                <w:rFonts w:ascii="Arial" w:hAnsi="Arial" w:cs="Arial"/>
                <w:sz w:val="24"/>
                <w:szCs w:val="24"/>
              </w:rPr>
            </w:pPr>
            <w:r w:rsidRPr="00B2523F">
              <w:rPr>
                <w:rFonts w:ascii="Arial" w:hAnsi="Arial" w:cs="Arial"/>
                <w:sz w:val="24"/>
                <w:szCs w:val="24"/>
              </w:rPr>
              <w:t xml:space="preserve">Position/main responsibilities: </w:t>
            </w:r>
            <w:r w:rsidR="00042F8A" w:rsidRPr="00B2523F">
              <w:rPr>
                <w:rFonts w:ascii="Arial" w:hAnsi="Arial" w:cs="Arial"/>
                <w:sz w:val="24"/>
                <w:szCs w:val="24"/>
              </w:rPr>
              <w:t>Chef</w:t>
            </w: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66543400" w14:textId="77777777" w:rsidR="0001193E" w:rsidRPr="00B2523F" w:rsidRDefault="0001193E" w:rsidP="00B2523F">
            <w:pPr>
              <w:pStyle w:val="NoSpacing"/>
              <w:spacing w:line="360" w:lineRule="auto"/>
              <w:jc w:val="both"/>
              <w:rPr>
                <w:rFonts w:ascii="Arial" w:hAnsi="Arial" w:cs="Arial"/>
              </w:rPr>
            </w:pPr>
          </w:p>
        </w:tc>
      </w:tr>
      <w:tr w:rsidR="0001193E" w:rsidRPr="00B2523F" w14:paraId="078F9D59" w14:textId="77777777" w:rsidTr="00F55A40">
        <w:trPr>
          <w:cantSplit/>
          <w:trHeight w:val="794"/>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2AF274B4" w14:textId="77777777" w:rsidR="0001193E" w:rsidRPr="00B2523F" w:rsidRDefault="0001193E" w:rsidP="00B2523F">
            <w:pPr>
              <w:rPr>
                <w:rFonts w:cs="Arial"/>
              </w:rPr>
            </w:pPr>
          </w:p>
        </w:tc>
        <w:tc>
          <w:tcPr>
            <w:tcW w:w="9790" w:type="dxa"/>
            <w:gridSpan w:val="5"/>
            <w:tcBorders>
              <w:top w:val="nil"/>
              <w:left w:val="single" w:sz="2" w:space="0" w:color="DBE5F1"/>
              <w:bottom w:val="single" w:sz="6" w:space="0" w:color="A6A6A6"/>
              <w:right w:val="single" w:sz="8" w:space="0" w:color="DBE5F1"/>
            </w:tcBorders>
            <w:shd w:val="clear" w:color="auto" w:fill="auto"/>
            <w:vAlign w:val="center"/>
          </w:tcPr>
          <w:p w14:paraId="327DAF02" w14:textId="77777777" w:rsidR="00042F8A" w:rsidRPr="00B2523F" w:rsidRDefault="0001193E" w:rsidP="00B2523F">
            <w:pPr>
              <w:pStyle w:val="NoSpacing"/>
              <w:spacing w:line="360" w:lineRule="auto"/>
              <w:jc w:val="both"/>
              <w:rPr>
                <w:rFonts w:ascii="Arial" w:hAnsi="Arial" w:cs="Arial"/>
                <w:sz w:val="24"/>
                <w:szCs w:val="24"/>
              </w:rPr>
            </w:pPr>
            <w:r w:rsidRPr="00B2523F">
              <w:rPr>
                <w:rFonts w:ascii="Arial" w:hAnsi="Arial" w:cs="Arial"/>
                <w:sz w:val="24"/>
                <w:szCs w:val="24"/>
              </w:rPr>
              <w:t xml:space="preserve">Experience and knowledge of our industry: </w:t>
            </w:r>
          </w:p>
          <w:p w14:paraId="1B0491B6" w14:textId="29F18B67" w:rsidR="00042F8A" w:rsidRPr="00B2523F" w:rsidRDefault="00042F8A" w:rsidP="00B2523F">
            <w:pPr>
              <w:pStyle w:val="NoSpacing"/>
              <w:spacing w:line="360" w:lineRule="auto"/>
              <w:jc w:val="both"/>
              <w:rPr>
                <w:rFonts w:ascii="Arial" w:hAnsi="Arial" w:cs="Arial"/>
                <w:color w:val="000000" w:themeColor="text1"/>
                <w:sz w:val="24"/>
                <w:szCs w:val="24"/>
              </w:rPr>
            </w:pPr>
            <w:r w:rsidRPr="00B2523F">
              <w:rPr>
                <w:rFonts w:ascii="Arial" w:hAnsi="Arial" w:cs="Arial"/>
                <w:color w:val="000000" w:themeColor="text1"/>
                <w:sz w:val="24"/>
                <w:szCs w:val="24"/>
              </w:rPr>
              <w:t>12-year experience of production of food items</w:t>
            </w:r>
          </w:p>
          <w:p w14:paraId="3273E134" w14:textId="4A67AC9E" w:rsidR="0001193E" w:rsidRPr="00B2523F" w:rsidRDefault="0001193E" w:rsidP="00B2523F">
            <w:pPr>
              <w:pStyle w:val="NoSpacing"/>
              <w:spacing w:line="360" w:lineRule="auto"/>
              <w:jc w:val="both"/>
              <w:rPr>
                <w:rFonts w:ascii="Arial" w:hAnsi="Arial" w:cs="Arial"/>
                <w:sz w:val="24"/>
                <w:szCs w:val="24"/>
              </w:rPr>
            </w:pP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22934A21" w14:textId="77777777" w:rsidR="0001193E" w:rsidRPr="00B2523F" w:rsidRDefault="0001193E" w:rsidP="00B2523F">
            <w:pPr>
              <w:rPr>
                <w:rFonts w:cs="Arial"/>
              </w:rPr>
            </w:pPr>
          </w:p>
        </w:tc>
      </w:tr>
      <w:tr w:rsidR="0001193E" w:rsidRPr="00B2523F" w14:paraId="6DD86F98" w14:textId="77777777" w:rsidTr="00F55A40">
        <w:trPr>
          <w:cantSplit/>
          <w:trHeight w:val="794"/>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2B940C24" w14:textId="77777777" w:rsidR="0001193E" w:rsidRPr="00B2523F" w:rsidRDefault="0001193E" w:rsidP="00B2523F">
            <w:pPr>
              <w:rPr>
                <w:rFonts w:cs="Arial"/>
              </w:rPr>
            </w:pPr>
          </w:p>
        </w:tc>
        <w:tc>
          <w:tcPr>
            <w:tcW w:w="9790" w:type="dxa"/>
            <w:gridSpan w:val="5"/>
            <w:tcBorders>
              <w:top w:val="single" w:sz="6" w:space="0" w:color="A6A6A6"/>
              <w:left w:val="single" w:sz="2" w:space="0" w:color="DBE5F1"/>
              <w:bottom w:val="single" w:sz="6" w:space="0" w:color="A6A6A6"/>
              <w:right w:val="single" w:sz="8" w:space="0" w:color="DBE5F1"/>
            </w:tcBorders>
            <w:shd w:val="clear" w:color="auto" w:fill="auto"/>
            <w:vAlign w:val="center"/>
          </w:tcPr>
          <w:p w14:paraId="0F586172" w14:textId="77777777" w:rsidR="00042F8A" w:rsidRPr="00B2523F" w:rsidRDefault="0001193E" w:rsidP="00B2523F">
            <w:pPr>
              <w:pStyle w:val="NoSpacing"/>
              <w:spacing w:line="360" w:lineRule="auto"/>
              <w:jc w:val="both"/>
              <w:rPr>
                <w:rFonts w:ascii="Arial" w:hAnsi="Arial" w:cs="Arial"/>
                <w:sz w:val="24"/>
                <w:szCs w:val="24"/>
              </w:rPr>
            </w:pPr>
            <w:r w:rsidRPr="00B2523F">
              <w:rPr>
                <w:rFonts w:ascii="Arial" w:hAnsi="Arial" w:cs="Arial"/>
                <w:sz w:val="24"/>
                <w:szCs w:val="24"/>
              </w:rPr>
              <w:t>Experience and knowledge of our industry:</w:t>
            </w:r>
          </w:p>
          <w:p w14:paraId="2FDD8945" w14:textId="5BAD9FBF" w:rsidR="00BF5772" w:rsidRPr="00B2523F" w:rsidRDefault="00BF5772" w:rsidP="00B2523F">
            <w:pPr>
              <w:pStyle w:val="NoSpacing"/>
              <w:spacing w:line="360" w:lineRule="auto"/>
              <w:jc w:val="both"/>
              <w:rPr>
                <w:rFonts w:ascii="Arial" w:hAnsi="Arial" w:cs="Arial"/>
                <w:sz w:val="24"/>
                <w:szCs w:val="24"/>
              </w:rPr>
            </w:pPr>
            <w:bookmarkStart w:id="12" w:name="_Toc160043842"/>
            <w:r w:rsidRPr="00B2523F">
              <w:rPr>
                <w:rFonts w:ascii="Arial" w:hAnsi="Arial" w:cs="Arial"/>
                <w:color w:val="000000" w:themeColor="text1"/>
                <w:sz w:val="24"/>
                <w:szCs w:val="24"/>
              </w:rPr>
              <w:t>Specialized in best food production</w:t>
            </w:r>
            <w:bookmarkEnd w:id="12"/>
          </w:p>
          <w:p w14:paraId="69A28C61" w14:textId="0385C85A" w:rsidR="0001193E" w:rsidRPr="00B2523F" w:rsidRDefault="0001193E" w:rsidP="00B2523F">
            <w:pPr>
              <w:pStyle w:val="NoSpacing"/>
              <w:spacing w:line="360" w:lineRule="auto"/>
              <w:jc w:val="both"/>
              <w:rPr>
                <w:rFonts w:ascii="Arial" w:hAnsi="Arial" w:cs="Arial"/>
                <w:sz w:val="24"/>
                <w:szCs w:val="24"/>
              </w:rPr>
            </w:pP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1BF05422" w14:textId="77777777" w:rsidR="0001193E" w:rsidRPr="00B2523F" w:rsidRDefault="0001193E" w:rsidP="00B2523F">
            <w:pPr>
              <w:rPr>
                <w:rFonts w:cs="Arial"/>
              </w:rPr>
            </w:pPr>
          </w:p>
        </w:tc>
      </w:tr>
      <w:tr w:rsidR="0001193E" w:rsidRPr="00B2523F" w14:paraId="717D4F02" w14:textId="77777777" w:rsidTr="00F55A40">
        <w:trPr>
          <w:cantSplit/>
          <w:trHeight w:val="737"/>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233E12DB" w14:textId="77777777" w:rsidR="0001193E" w:rsidRPr="00B2523F" w:rsidRDefault="0001193E" w:rsidP="00B2523F">
            <w:pPr>
              <w:rPr>
                <w:rFonts w:cs="Arial"/>
              </w:rPr>
            </w:pPr>
          </w:p>
        </w:tc>
        <w:tc>
          <w:tcPr>
            <w:tcW w:w="9790" w:type="dxa"/>
            <w:gridSpan w:val="5"/>
            <w:tcBorders>
              <w:top w:val="single" w:sz="6" w:space="0" w:color="A6A6A6"/>
              <w:left w:val="single" w:sz="2" w:space="0" w:color="DBE5F1"/>
              <w:bottom w:val="single" w:sz="6" w:space="0" w:color="A6A6A6"/>
              <w:right w:val="single" w:sz="8" w:space="0" w:color="DBE5F1"/>
            </w:tcBorders>
            <w:shd w:val="clear" w:color="auto" w:fill="auto"/>
            <w:vAlign w:val="center"/>
          </w:tcPr>
          <w:p w14:paraId="49669D08" w14:textId="77777777" w:rsidR="00042F8A" w:rsidRPr="00B2523F" w:rsidRDefault="0001193E" w:rsidP="00B2523F">
            <w:pPr>
              <w:pStyle w:val="NoSpacing"/>
              <w:spacing w:line="360" w:lineRule="auto"/>
              <w:jc w:val="both"/>
              <w:rPr>
                <w:rFonts w:ascii="Arial" w:hAnsi="Arial" w:cs="Arial"/>
                <w:sz w:val="24"/>
                <w:szCs w:val="24"/>
              </w:rPr>
            </w:pPr>
            <w:r w:rsidRPr="00B2523F">
              <w:rPr>
                <w:rFonts w:ascii="Arial" w:hAnsi="Arial" w:cs="Arial"/>
                <w:sz w:val="24"/>
                <w:szCs w:val="24"/>
              </w:rPr>
              <w:t>Previous employment:</w:t>
            </w:r>
          </w:p>
          <w:p w14:paraId="54C79AA9" w14:textId="77777777" w:rsidR="00BF5772" w:rsidRPr="00B2523F" w:rsidRDefault="00BF5772" w:rsidP="00B2523F">
            <w:pPr>
              <w:pStyle w:val="NoSpacing"/>
              <w:spacing w:line="360" w:lineRule="auto"/>
              <w:jc w:val="both"/>
              <w:rPr>
                <w:rFonts w:ascii="Arial" w:hAnsi="Arial" w:cs="Arial"/>
                <w:sz w:val="24"/>
                <w:szCs w:val="24"/>
              </w:rPr>
            </w:pPr>
            <w:r w:rsidRPr="00B2523F">
              <w:rPr>
                <w:rFonts w:ascii="Arial" w:hAnsi="Arial" w:cs="Arial"/>
                <w:sz w:val="24"/>
                <w:szCs w:val="24"/>
              </w:rPr>
              <w:t>Head chef of Kennington café (2010-2016)</w:t>
            </w:r>
          </w:p>
          <w:p w14:paraId="4A4A275C" w14:textId="358DE457" w:rsidR="00BF5772" w:rsidRPr="00B2523F" w:rsidRDefault="00BF5772" w:rsidP="00B2523F">
            <w:pPr>
              <w:pStyle w:val="NoSpacing"/>
              <w:spacing w:line="360" w:lineRule="auto"/>
              <w:jc w:val="both"/>
              <w:rPr>
                <w:rFonts w:ascii="Arial" w:hAnsi="Arial" w:cs="Arial"/>
                <w:sz w:val="24"/>
                <w:szCs w:val="24"/>
              </w:rPr>
            </w:pPr>
            <w:r w:rsidRPr="00B2523F">
              <w:rPr>
                <w:rFonts w:ascii="Arial" w:hAnsi="Arial" w:cs="Arial"/>
                <w:sz w:val="24"/>
                <w:szCs w:val="24"/>
              </w:rPr>
              <w:t>Chef and production manager at East Restaurant (2017-2023)</w:t>
            </w:r>
          </w:p>
          <w:p w14:paraId="1F66201F" w14:textId="7F1D8D80" w:rsidR="0001193E" w:rsidRPr="00B2523F" w:rsidRDefault="0001193E" w:rsidP="00B2523F">
            <w:pPr>
              <w:pStyle w:val="NoSpacing"/>
              <w:spacing w:line="360" w:lineRule="auto"/>
              <w:jc w:val="both"/>
              <w:rPr>
                <w:rFonts w:ascii="Arial" w:hAnsi="Arial" w:cs="Arial"/>
                <w:sz w:val="24"/>
                <w:szCs w:val="24"/>
              </w:rPr>
            </w:pP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2BEB0075" w14:textId="77777777" w:rsidR="0001193E" w:rsidRPr="00B2523F" w:rsidRDefault="0001193E" w:rsidP="00B2523F">
            <w:pPr>
              <w:rPr>
                <w:rFonts w:cs="Arial"/>
              </w:rPr>
            </w:pPr>
          </w:p>
        </w:tc>
      </w:tr>
      <w:tr w:rsidR="0001193E" w:rsidRPr="00B2523F" w14:paraId="432CD349" w14:textId="77777777" w:rsidTr="00F55A40">
        <w:trPr>
          <w:cantSplit/>
          <w:trHeight w:val="737"/>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6F4CFD01" w14:textId="77777777" w:rsidR="0001193E" w:rsidRPr="00B2523F" w:rsidRDefault="0001193E" w:rsidP="00B2523F">
            <w:pPr>
              <w:rPr>
                <w:rFonts w:cs="Arial"/>
              </w:rPr>
            </w:pPr>
          </w:p>
        </w:tc>
        <w:tc>
          <w:tcPr>
            <w:tcW w:w="9790" w:type="dxa"/>
            <w:gridSpan w:val="5"/>
            <w:tcBorders>
              <w:top w:val="single" w:sz="6" w:space="0" w:color="A6A6A6"/>
              <w:left w:val="single" w:sz="2" w:space="0" w:color="DBE5F1"/>
              <w:bottom w:val="single" w:sz="6" w:space="0" w:color="A6A6A6"/>
              <w:right w:val="single" w:sz="8" w:space="0" w:color="DBE5F1"/>
            </w:tcBorders>
            <w:shd w:val="clear" w:color="auto" w:fill="auto"/>
            <w:vAlign w:val="center"/>
          </w:tcPr>
          <w:p w14:paraId="31880BF6" w14:textId="77777777" w:rsidR="00042F8A" w:rsidRPr="00B2523F" w:rsidRDefault="0001193E" w:rsidP="00B2523F">
            <w:pPr>
              <w:pStyle w:val="NoSpacing"/>
              <w:spacing w:line="360" w:lineRule="auto"/>
              <w:jc w:val="both"/>
              <w:rPr>
                <w:rFonts w:ascii="Arial" w:hAnsi="Arial" w:cs="Arial"/>
                <w:sz w:val="24"/>
                <w:szCs w:val="24"/>
              </w:rPr>
            </w:pPr>
            <w:r w:rsidRPr="00B2523F">
              <w:rPr>
                <w:rFonts w:ascii="Arial" w:hAnsi="Arial" w:cs="Arial"/>
                <w:sz w:val="24"/>
                <w:szCs w:val="24"/>
              </w:rPr>
              <w:t xml:space="preserve">Key skills brought to the business: </w:t>
            </w:r>
          </w:p>
          <w:p w14:paraId="317DBE44" w14:textId="77777777" w:rsidR="00BF5772" w:rsidRPr="00B2523F" w:rsidRDefault="00BF5772" w:rsidP="00B2523F">
            <w:pPr>
              <w:pStyle w:val="NoSpacing"/>
              <w:spacing w:line="360" w:lineRule="auto"/>
              <w:jc w:val="both"/>
              <w:rPr>
                <w:rFonts w:ascii="Arial" w:hAnsi="Arial" w:cs="Arial"/>
                <w:sz w:val="24"/>
                <w:szCs w:val="24"/>
              </w:rPr>
            </w:pPr>
            <w:r w:rsidRPr="00B2523F">
              <w:rPr>
                <w:rFonts w:ascii="Arial" w:hAnsi="Arial" w:cs="Arial"/>
                <w:sz w:val="24"/>
                <w:szCs w:val="24"/>
              </w:rPr>
              <w:t>Best production of food</w:t>
            </w:r>
          </w:p>
          <w:p w14:paraId="7793042C" w14:textId="352A6398" w:rsidR="0001193E" w:rsidRPr="00B2523F" w:rsidRDefault="00BF5772" w:rsidP="00B2523F">
            <w:pPr>
              <w:pStyle w:val="NoSpacing"/>
              <w:spacing w:line="360" w:lineRule="auto"/>
              <w:jc w:val="both"/>
              <w:rPr>
                <w:rFonts w:ascii="Arial" w:hAnsi="Arial" w:cs="Arial"/>
                <w:sz w:val="24"/>
                <w:szCs w:val="24"/>
              </w:rPr>
            </w:pPr>
            <w:r w:rsidRPr="00B2523F">
              <w:rPr>
                <w:rFonts w:ascii="Arial" w:hAnsi="Arial" w:cs="Arial"/>
                <w:sz w:val="24"/>
                <w:szCs w:val="24"/>
              </w:rPr>
              <w:t>Supply food according to the demand.</w:t>
            </w: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5E141314" w14:textId="77777777" w:rsidR="0001193E" w:rsidRPr="00B2523F" w:rsidRDefault="0001193E" w:rsidP="00B2523F">
            <w:pPr>
              <w:rPr>
                <w:rFonts w:cs="Arial"/>
              </w:rPr>
            </w:pPr>
          </w:p>
        </w:tc>
      </w:tr>
      <w:tr w:rsidR="0001193E" w:rsidRPr="00B2523F" w14:paraId="32DF6034" w14:textId="77777777" w:rsidTr="00F55A40">
        <w:trPr>
          <w:cantSplit/>
          <w:trHeight w:val="737"/>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29B27C60" w14:textId="77777777" w:rsidR="0001193E" w:rsidRPr="00B2523F" w:rsidRDefault="0001193E" w:rsidP="00B2523F">
            <w:pPr>
              <w:rPr>
                <w:rFonts w:cs="Arial"/>
              </w:rPr>
            </w:pPr>
          </w:p>
        </w:tc>
        <w:tc>
          <w:tcPr>
            <w:tcW w:w="9790" w:type="dxa"/>
            <w:gridSpan w:val="5"/>
            <w:tcBorders>
              <w:top w:val="single" w:sz="6" w:space="0" w:color="A6A6A6"/>
              <w:left w:val="single" w:sz="2" w:space="0" w:color="DBE5F1"/>
              <w:bottom w:val="single" w:sz="6" w:space="0" w:color="A6A6A6"/>
              <w:right w:val="single" w:sz="8" w:space="0" w:color="DBE5F1"/>
            </w:tcBorders>
            <w:shd w:val="clear" w:color="auto" w:fill="auto"/>
            <w:vAlign w:val="center"/>
          </w:tcPr>
          <w:p w14:paraId="2C716187" w14:textId="77777777" w:rsidR="00BF5772" w:rsidRPr="00B2523F" w:rsidRDefault="0001193E" w:rsidP="00B2523F">
            <w:pPr>
              <w:pStyle w:val="NoSpacing"/>
              <w:spacing w:line="360" w:lineRule="auto"/>
              <w:jc w:val="both"/>
              <w:rPr>
                <w:rFonts w:ascii="Arial" w:hAnsi="Arial" w:cs="Arial"/>
                <w:sz w:val="24"/>
                <w:szCs w:val="24"/>
              </w:rPr>
            </w:pPr>
            <w:r w:rsidRPr="00B2523F">
              <w:rPr>
                <w:rFonts w:ascii="Arial" w:hAnsi="Arial" w:cs="Arial"/>
                <w:sz w:val="24"/>
                <w:szCs w:val="24"/>
              </w:rPr>
              <w:t xml:space="preserve">Business experience and any training undertaken: </w:t>
            </w:r>
          </w:p>
          <w:p w14:paraId="3F5A3515" w14:textId="7EF09EA0" w:rsidR="0001193E" w:rsidRPr="00B2523F" w:rsidRDefault="00BF5772" w:rsidP="00B2523F">
            <w:pPr>
              <w:pStyle w:val="NoSpacing"/>
              <w:spacing w:line="360" w:lineRule="auto"/>
              <w:jc w:val="both"/>
              <w:rPr>
                <w:rFonts w:ascii="Arial" w:hAnsi="Arial" w:cs="Arial"/>
                <w:sz w:val="24"/>
                <w:szCs w:val="24"/>
              </w:rPr>
            </w:pPr>
            <w:r w:rsidRPr="00B2523F">
              <w:rPr>
                <w:rFonts w:ascii="Arial" w:hAnsi="Arial" w:cs="Arial"/>
                <w:sz w:val="24"/>
                <w:szCs w:val="24"/>
              </w:rPr>
              <w:t>Sustainable production of food items certification (2020)</w:t>
            </w: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02B3480A" w14:textId="77777777" w:rsidR="0001193E" w:rsidRPr="00B2523F" w:rsidRDefault="0001193E" w:rsidP="00B2523F">
            <w:pPr>
              <w:rPr>
                <w:rFonts w:cs="Arial"/>
              </w:rPr>
            </w:pPr>
          </w:p>
        </w:tc>
      </w:tr>
      <w:tr w:rsidR="0001193E" w:rsidRPr="00B2523F" w14:paraId="19002629" w14:textId="77777777" w:rsidTr="00F55A40">
        <w:trPr>
          <w:cantSplit/>
          <w:trHeight w:val="851"/>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3E7A8A0D" w14:textId="77777777" w:rsidR="0001193E" w:rsidRPr="00B2523F" w:rsidRDefault="0001193E" w:rsidP="00B2523F">
            <w:pPr>
              <w:rPr>
                <w:rFonts w:cs="Arial"/>
              </w:rPr>
            </w:pPr>
          </w:p>
        </w:tc>
        <w:tc>
          <w:tcPr>
            <w:tcW w:w="9790" w:type="dxa"/>
            <w:gridSpan w:val="5"/>
            <w:tcBorders>
              <w:top w:val="single" w:sz="6" w:space="0" w:color="A6A6A6"/>
              <w:left w:val="single" w:sz="2" w:space="0" w:color="DBE5F1"/>
              <w:bottom w:val="single" w:sz="6" w:space="0" w:color="A6A6A6"/>
              <w:right w:val="single" w:sz="8" w:space="0" w:color="DBE5F1"/>
            </w:tcBorders>
            <w:shd w:val="clear" w:color="auto" w:fill="auto"/>
            <w:vAlign w:val="center"/>
          </w:tcPr>
          <w:p w14:paraId="4574BBA3" w14:textId="77777777" w:rsidR="00BF5772" w:rsidRPr="00B2523F" w:rsidRDefault="0001193E" w:rsidP="00B2523F">
            <w:pPr>
              <w:pStyle w:val="NoSpacing"/>
              <w:spacing w:line="360" w:lineRule="auto"/>
              <w:jc w:val="both"/>
              <w:rPr>
                <w:rFonts w:ascii="Arial" w:hAnsi="Arial" w:cs="Arial"/>
                <w:sz w:val="24"/>
                <w:szCs w:val="24"/>
              </w:rPr>
            </w:pPr>
            <w:r w:rsidRPr="00B2523F">
              <w:rPr>
                <w:rFonts w:ascii="Arial" w:hAnsi="Arial" w:cs="Arial"/>
                <w:sz w:val="24"/>
                <w:szCs w:val="24"/>
              </w:rPr>
              <w:t xml:space="preserve">Academic/professional qualifications: </w:t>
            </w:r>
          </w:p>
          <w:p w14:paraId="26502707" w14:textId="54686EEF" w:rsidR="00BF5772" w:rsidRPr="00B2523F" w:rsidRDefault="00BF5772" w:rsidP="00B2523F">
            <w:pPr>
              <w:pStyle w:val="NoSpacing"/>
              <w:spacing w:line="360" w:lineRule="auto"/>
              <w:jc w:val="both"/>
              <w:rPr>
                <w:rFonts w:ascii="Arial" w:hAnsi="Arial" w:cs="Arial"/>
                <w:sz w:val="24"/>
                <w:szCs w:val="24"/>
              </w:rPr>
            </w:pPr>
            <w:r w:rsidRPr="00B2523F">
              <w:rPr>
                <w:rFonts w:ascii="Arial" w:hAnsi="Arial" w:cs="Arial"/>
                <w:sz w:val="24"/>
                <w:szCs w:val="24"/>
              </w:rPr>
              <w:t>Bachelor degree in hospitality management</w:t>
            </w:r>
          </w:p>
          <w:p w14:paraId="7E0EF96C" w14:textId="6BF5EBEA" w:rsidR="0001193E" w:rsidRPr="00B2523F" w:rsidRDefault="0001193E" w:rsidP="00B2523F">
            <w:pPr>
              <w:pStyle w:val="NoSpacing"/>
              <w:spacing w:line="360" w:lineRule="auto"/>
              <w:jc w:val="both"/>
              <w:rPr>
                <w:rFonts w:ascii="Arial" w:hAnsi="Arial" w:cs="Arial"/>
                <w:sz w:val="24"/>
                <w:szCs w:val="24"/>
              </w:rPr>
            </w:pP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1F83A93C" w14:textId="77777777" w:rsidR="0001193E" w:rsidRPr="00B2523F" w:rsidRDefault="0001193E" w:rsidP="00B2523F">
            <w:pPr>
              <w:rPr>
                <w:rFonts w:cs="Arial"/>
              </w:rPr>
            </w:pPr>
          </w:p>
        </w:tc>
      </w:tr>
      <w:tr w:rsidR="0001193E" w:rsidRPr="00B2523F" w14:paraId="767B35D3" w14:textId="77777777" w:rsidTr="00D363D2">
        <w:trPr>
          <w:cantSplit/>
          <w:trHeight w:val="794"/>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35C4B1AF" w14:textId="77777777" w:rsidR="0001193E" w:rsidRPr="00B2523F" w:rsidRDefault="0001193E" w:rsidP="00B2523F">
            <w:pPr>
              <w:rPr>
                <w:rFonts w:cs="Arial"/>
              </w:rPr>
            </w:pPr>
          </w:p>
        </w:tc>
        <w:tc>
          <w:tcPr>
            <w:tcW w:w="9790" w:type="dxa"/>
            <w:gridSpan w:val="5"/>
            <w:tcBorders>
              <w:top w:val="single" w:sz="6" w:space="0" w:color="A6A6A6"/>
              <w:left w:val="single" w:sz="2" w:space="0" w:color="DBE5F1"/>
              <w:bottom w:val="single" w:sz="8" w:space="0" w:color="DBE5F1"/>
              <w:right w:val="single" w:sz="8" w:space="0" w:color="DBE5F1"/>
            </w:tcBorders>
            <w:shd w:val="clear" w:color="auto" w:fill="auto"/>
            <w:vAlign w:val="center"/>
          </w:tcPr>
          <w:p w14:paraId="55E168A8" w14:textId="73753459" w:rsidR="0001193E" w:rsidRPr="00B2523F" w:rsidRDefault="0001193E" w:rsidP="00B2523F">
            <w:pPr>
              <w:pStyle w:val="Heading1"/>
              <w:rPr>
                <w:rFonts w:cs="Arial"/>
                <w:sz w:val="24"/>
                <w:szCs w:val="24"/>
              </w:rPr>
            </w:pPr>
            <w:r w:rsidRPr="00B2523F">
              <w:rPr>
                <w:rFonts w:cs="Arial"/>
                <w:sz w:val="24"/>
                <w:szCs w:val="24"/>
              </w:rPr>
              <w:t xml:space="preserve">Salary expectations £ </w:t>
            </w:r>
            <w:bookmarkStart w:id="13" w:name="_Toc160043844"/>
            <w:r w:rsidR="00BF5772" w:rsidRPr="00B2523F">
              <w:rPr>
                <w:rFonts w:cs="Arial"/>
                <w:sz w:val="24"/>
                <w:szCs w:val="24"/>
              </w:rPr>
              <w:t>£18,000</w:t>
            </w:r>
            <w:bookmarkEnd w:id="13"/>
          </w:p>
          <w:p w14:paraId="4378C5F4" w14:textId="77777777" w:rsidR="0001193E" w:rsidRPr="00B2523F" w:rsidRDefault="0001193E" w:rsidP="00B2523F">
            <w:pPr>
              <w:pStyle w:val="NoSpacing"/>
              <w:spacing w:line="360" w:lineRule="auto"/>
              <w:jc w:val="both"/>
              <w:rPr>
                <w:rFonts w:ascii="Arial" w:hAnsi="Arial" w:cs="Arial"/>
                <w:sz w:val="24"/>
                <w:szCs w:val="24"/>
              </w:rPr>
            </w:pPr>
          </w:p>
          <w:p w14:paraId="0B4F0214" w14:textId="77777777" w:rsidR="0001193E" w:rsidRPr="00B2523F" w:rsidRDefault="0001193E" w:rsidP="00B2523F">
            <w:pPr>
              <w:pStyle w:val="NoSpacing"/>
              <w:spacing w:line="360" w:lineRule="auto"/>
              <w:jc w:val="both"/>
              <w:rPr>
                <w:rFonts w:ascii="Arial" w:hAnsi="Arial" w:cs="Arial"/>
                <w:sz w:val="24"/>
                <w:szCs w:val="24"/>
              </w:rPr>
            </w:pPr>
          </w:p>
        </w:tc>
        <w:tc>
          <w:tcPr>
            <w:tcW w:w="376" w:type="dxa"/>
            <w:tcBorders>
              <w:top w:val="single" w:sz="8" w:space="0" w:color="DBE5F1"/>
              <w:left w:val="single" w:sz="8" w:space="0" w:color="DBE5F1"/>
              <w:bottom w:val="single" w:sz="8" w:space="0" w:color="DBE5F1"/>
              <w:right w:val="single" w:sz="8" w:space="0" w:color="DBE5F1"/>
            </w:tcBorders>
            <w:shd w:val="clear" w:color="auto" w:fill="DBE5F1"/>
          </w:tcPr>
          <w:p w14:paraId="710F63F9" w14:textId="77777777" w:rsidR="0001193E" w:rsidRPr="00B2523F" w:rsidRDefault="0001193E" w:rsidP="00B2523F">
            <w:pPr>
              <w:rPr>
                <w:rFonts w:cs="Arial"/>
              </w:rPr>
            </w:pPr>
          </w:p>
        </w:tc>
      </w:tr>
      <w:tr w:rsidR="0001193E" w:rsidRPr="00B2523F" w14:paraId="5E7C2ED0" w14:textId="77777777" w:rsidTr="00F77B48">
        <w:trPr>
          <w:trHeight w:val="397"/>
        </w:trPr>
        <w:tc>
          <w:tcPr>
            <w:tcW w:w="574" w:type="dxa"/>
            <w:vMerge/>
            <w:tcBorders>
              <w:top w:val="single" w:sz="2" w:space="0" w:color="DBE5F1"/>
              <w:left w:val="single" w:sz="2" w:space="0" w:color="DBE5F1"/>
              <w:bottom w:val="single" w:sz="2" w:space="0" w:color="DBE5F1"/>
              <w:right w:val="single" w:sz="2" w:space="0" w:color="DBE5F1"/>
            </w:tcBorders>
            <w:shd w:val="clear" w:color="auto" w:fill="DBE5F1"/>
          </w:tcPr>
          <w:p w14:paraId="6FCCCEEB" w14:textId="77777777" w:rsidR="0001193E" w:rsidRPr="00B2523F" w:rsidRDefault="0001193E" w:rsidP="00B2523F">
            <w:pPr>
              <w:rPr>
                <w:rFonts w:cs="Arial"/>
              </w:rPr>
            </w:pPr>
          </w:p>
        </w:tc>
        <w:tc>
          <w:tcPr>
            <w:tcW w:w="10166" w:type="dxa"/>
            <w:gridSpan w:val="6"/>
            <w:tcBorders>
              <w:top w:val="single" w:sz="8" w:space="0" w:color="DBE5F1"/>
              <w:left w:val="single" w:sz="2" w:space="0" w:color="DBE5F1"/>
              <w:bottom w:val="single" w:sz="8" w:space="0" w:color="DBE5F1"/>
              <w:right w:val="single" w:sz="8" w:space="0" w:color="DBE5F1"/>
            </w:tcBorders>
            <w:shd w:val="clear" w:color="auto" w:fill="DBE5F1"/>
            <w:vAlign w:val="center"/>
          </w:tcPr>
          <w:p w14:paraId="1F2B0389" w14:textId="475682A8" w:rsidR="0001193E" w:rsidRPr="00B2523F" w:rsidRDefault="0001193E" w:rsidP="00B2523F">
            <w:pPr>
              <w:rPr>
                <w:rFonts w:cs="Arial"/>
                <w:szCs w:val="24"/>
              </w:rPr>
            </w:pPr>
            <w:r w:rsidRPr="00B2523F">
              <w:rPr>
                <w:rFonts w:cs="Arial"/>
                <w:szCs w:val="24"/>
              </w:rPr>
              <w:t xml:space="preserve">Name: </w:t>
            </w:r>
            <w:r w:rsidR="00641D25" w:rsidRPr="00B2523F">
              <w:rPr>
                <w:rFonts w:cs="Arial"/>
                <w:szCs w:val="24"/>
              </w:rPr>
              <w:t>Kamran Gul</w:t>
            </w:r>
          </w:p>
          <w:p w14:paraId="5033637A" w14:textId="1B485150" w:rsidR="0001193E" w:rsidRPr="00B2523F" w:rsidRDefault="0001193E" w:rsidP="00B2523F">
            <w:pPr>
              <w:rPr>
                <w:rFonts w:cs="Arial"/>
              </w:rPr>
            </w:pPr>
            <w:r w:rsidRPr="00B2523F">
              <w:rPr>
                <w:rFonts w:cs="Arial"/>
                <w:szCs w:val="24"/>
              </w:rPr>
              <w:t xml:space="preserve">Position/main responsibilities: </w:t>
            </w:r>
            <w:r w:rsidR="00641D25" w:rsidRPr="00B2523F">
              <w:rPr>
                <w:rFonts w:cs="Arial"/>
                <w:szCs w:val="24"/>
              </w:rPr>
              <w:t>Waiter</w:t>
            </w:r>
          </w:p>
        </w:tc>
      </w:tr>
      <w:tr w:rsidR="0001193E" w:rsidRPr="00B2523F" w14:paraId="04334C01" w14:textId="77777777" w:rsidTr="00F77B48">
        <w:trPr>
          <w:trHeight w:val="397"/>
        </w:trPr>
        <w:tc>
          <w:tcPr>
            <w:tcW w:w="574" w:type="dxa"/>
            <w:tcBorders>
              <w:top w:val="single" w:sz="2" w:space="0" w:color="DBE5F1"/>
              <w:left w:val="single" w:sz="2" w:space="0" w:color="DBE5F1"/>
              <w:bottom w:val="single" w:sz="2" w:space="0" w:color="DBE5F1"/>
              <w:right w:val="single" w:sz="2" w:space="0" w:color="DBE5F1"/>
            </w:tcBorders>
            <w:shd w:val="clear" w:color="auto" w:fill="DBE5F1"/>
          </w:tcPr>
          <w:p w14:paraId="5D1CC631" w14:textId="77777777" w:rsidR="0001193E" w:rsidRPr="00B2523F" w:rsidRDefault="0001193E" w:rsidP="00B2523F">
            <w:pPr>
              <w:rPr>
                <w:rFonts w:cs="Arial"/>
              </w:rPr>
            </w:pPr>
          </w:p>
        </w:tc>
        <w:tc>
          <w:tcPr>
            <w:tcW w:w="10166" w:type="dxa"/>
            <w:gridSpan w:val="6"/>
            <w:tcBorders>
              <w:top w:val="single" w:sz="8" w:space="0" w:color="DBE5F1"/>
              <w:left w:val="single" w:sz="2" w:space="0" w:color="DBE5F1"/>
              <w:bottom w:val="single" w:sz="8" w:space="0" w:color="DBE5F1"/>
              <w:right w:val="single" w:sz="8" w:space="0" w:color="DBE5F1"/>
            </w:tcBorders>
            <w:shd w:val="clear" w:color="auto" w:fill="DBE5F1"/>
            <w:vAlign w:val="center"/>
          </w:tcPr>
          <w:p w14:paraId="27C7ED44" w14:textId="77777777" w:rsidR="009177DA" w:rsidRPr="00B2523F" w:rsidRDefault="0001193E" w:rsidP="00B2523F">
            <w:pPr>
              <w:rPr>
                <w:rFonts w:cs="Arial"/>
                <w:szCs w:val="24"/>
              </w:rPr>
            </w:pPr>
            <w:r w:rsidRPr="00B2523F">
              <w:rPr>
                <w:rFonts w:cs="Arial"/>
                <w:szCs w:val="24"/>
              </w:rPr>
              <w:t>Experience and knowledge of our industry:</w:t>
            </w:r>
          </w:p>
          <w:p w14:paraId="2EEC396E" w14:textId="0659380D" w:rsidR="00852084" w:rsidRPr="00B2523F" w:rsidRDefault="0001193E" w:rsidP="00B2523F">
            <w:pPr>
              <w:rPr>
                <w:rFonts w:cs="Arial"/>
                <w:szCs w:val="24"/>
              </w:rPr>
            </w:pPr>
            <w:r w:rsidRPr="00B2523F">
              <w:rPr>
                <w:rFonts w:cs="Arial"/>
                <w:szCs w:val="24"/>
              </w:rPr>
              <w:t xml:space="preserve"> </w:t>
            </w:r>
            <w:r w:rsidR="00852084" w:rsidRPr="00B2523F">
              <w:rPr>
                <w:rFonts w:cs="Arial"/>
                <w:szCs w:val="24"/>
              </w:rPr>
              <w:t>Huge experience in serving food in the hospitality industry</w:t>
            </w:r>
          </w:p>
          <w:p w14:paraId="33EC1D78" w14:textId="3763FC44" w:rsidR="0001193E" w:rsidRPr="00B2523F" w:rsidRDefault="00852084" w:rsidP="00B2523F">
            <w:pPr>
              <w:rPr>
                <w:rFonts w:cs="Arial"/>
                <w:szCs w:val="24"/>
              </w:rPr>
            </w:pPr>
            <w:r w:rsidRPr="00B2523F">
              <w:rPr>
                <w:rFonts w:cs="Arial"/>
                <w:szCs w:val="24"/>
              </w:rPr>
              <w:t>Expertise in managing every situation</w:t>
            </w:r>
          </w:p>
        </w:tc>
      </w:tr>
      <w:tr w:rsidR="0001193E" w:rsidRPr="00B2523F" w14:paraId="6B1CB9E3" w14:textId="77777777" w:rsidTr="00F77B48">
        <w:trPr>
          <w:trHeight w:val="397"/>
        </w:trPr>
        <w:tc>
          <w:tcPr>
            <w:tcW w:w="574" w:type="dxa"/>
            <w:tcBorders>
              <w:top w:val="single" w:sz="2" w:space="0" w:color="DBE5F1"/>
              <w:left w:val="single" w:sz="2" w:space="0" w:color="DBE5F1"/>
              <w:bottom w:val="single" w:sz="2" w:space="0" w:color="DBE5F1"/>
              <w:right w:val="single" w:sz="2" w:space="0" w:color="DBE5F1"/>
            </w:tcBorders>
            <w:shd w:val="clear" w:color="auto" w:fill="DBE5F1"/>
          </w:tcPr>
          <w:p w14:paraId="3EF779D0" w14:textId="77777777" w:rsidR="0001193E" w:rsidRPr="00B2523F" w:rsidRDefault="0001193E" w:rsidP="00B2523F">
            <w:pPr>
              <w:rPr>
                <w:rFonts w:cs="Arial"/>
              </w:rPr>
            </w:pPr>
          </w:p>
        </w:tc>
        <w:tc>
          <w:tcPr>
            <w:tcW w:w="10166" w:type="dxa"/>
            <w:gridSpan w:val="6"/>
            <w:tcBorders>
              <w:top w:val="single" w:sz="8" w:space="0" w:color="DBE5F1"/>
              <w:left w:val="single" w:sz="2" w:space="0" w:color="DBE5F1"/>
              <w:bottom w:val="single" w:sz="8" w:space="0" w:color="DBE5F1"/>
              <w:right w:val="single" w:sz="8" w:space="0" w:color="DBE5F1"/>
            </w:tcBorders>
            <w:shd w:val="clear" w:color="auto" w:fill="DBE5F1"/>
            <w:vAlign w:val="center"/>
          </w:tcPr>
          <w:p w14:paraId="3708E3ED" w14:textId="77777777" w:rsidR="0001193E" w:rsidRPr="00B2523F" w:rsidRDefault="0001193E" w:rsidP="00B2523F">
            <w:pPr>
              <w:rPr>
                <w:rFonts w:cs="Arial"/>
                <w:szCs w:val="24"/>
              </w:rPr>
            </w:pPr>
          </w:p>
        </w:tc>
      </w:tr>
      <w:tr w:rsidR="0001193E" w:rsidRPr="00B2523F" w14:paraId="0F4EAAF7" w14:textId="77777777" w:rsidTr="00F77B48">
        <w:trPr>
          <w:trHeight w:val="397"/>
        </w:trPr>
        <w:tc>
          <w:tcPr>
            <w:tcW w:w="574" w:type="dxa"/>
            <w:tcBorders>
              <w:top w:val="single" w:sz="2" w:space="0" w:color="DBE5F1"/>
              <w:left w:val="single" w:sz="2" w:space="0" w:color="DBE5F1"/>
              <w:bottom w:val="single" w:sz="2" w:space="0" w:color="DBE5F1"/>
              <w:right w:val="single" w:sz="2" w:space="0" w:color="DBE5F1"/>
            </w:tcBorders>
            <w:shd w:val="clear" w:color="auto" w:fill="DBE5F1"/>
          </w:tcPr>
          <w:p w14:paraId="48141B8C" w14:textId="77777777" w:rsidR="0001193E" w:rsidRPr="00B2523F" w:rsidRDefault="0001193E" w:rsidP="00B2523F">
            <w:pPr>
              <w:rPr>
                <w:rFonts w:cs="Arial"/>
              </w:rPr>
            </w:pPr>
          </w:p>
        </w:tc>
        <w:tc>
          <w:tcPr>
            <w:tcW w:w="10166" w:type="dxa"/>
            <w:gridSpan w:val="6"/>
            <w:tcBorders>
              <w:top w:val="single" w:sz="8" w:space="0" w:color="DBE5F1"/>
              <w:left w:val="single" w:sz="2" w:space="0" w:color="DBE5F1"/>
              <w:bottom w:val="single" w:sz="8" w:space="0" w:color="DBE5F1"/>
              <w:right w:val="single" w:sz="8" w:space="0" w:color="DBE5F1"/>
            </w:tcBorders>
            <w:shd w:val="clear" w:color="auto" w:fill="DBE5F1"/>
            <w:vAlign w:val="center"/>
          </w:tcPr>
          <w:p w14:paraId="056A4EA1" w14:textId="77777777" w:rsidR="009177DA" w:rsidRPr="00B2523F" w:rsidRDefault="0001193E" w:rsidP="00B2523F">
            <w:pPr>
              <w:rPr>
                <w:rFonts w:cs="Arial"/>
                <w:szCs w:val="24"/>
              </w:rPr>
            </w:pPr>
            <w:r w:rsidRPr="00B2523F">
              <w:rPr>
                <w:rFonts w:cs="Arial"/>
                <w:szCs w:val="24"/>
              </w:rPr>
              <w:t>Previous employment:</w:t>
            </w:r>
          </w:p>
          <w:p w14:paraId="4A73AAA2" w14:textId="3BE6196D" w:rsidR="009177DA" w:rsidRPr="00B2523F" w:rsidRDefault="0001193E" w:rsidP="00B2523F">
            <w:pPr>
              <w:rPr>
                <w:rFonts w:cs="Arial"/>
                <w:szCs w:val="24"/>
              </w:rPr>
            </w:pPr>
            <w:r w:rsidRPr="00B2523F">
              <w:rPr>
                <w:rFonts w:cs="Arial"/>
                <w:szCs w:val="24"/>
              </w:rPr>
              <w:t xml:space="preserve"> </w:t>
            </w:r>
            <w:r w:rsidR="009177DA" w:rsidRPr="00B2523F">
              <w:rPr>
                <w:rFonts w:cs="Arial"/>
                <w:szCs w:val="24"/>
              </w:rPr>
              <w:t>Senior waiter of The Park Room (2011-2017)</w:t>
            </w:r>
          </w:p>
          <w:p w14:paraId="46719ADB" w14:textId="5265F532" w:rsidR="0001193E" w:rsidRPr="00B2523F" w:rsidRDefault="009177DA" w:rsidP="00B2523F">
            <w:pPr>
              <w:rPr>
                <w:rFonts w:cs="Arial"/>
                <w:szCs w:val="24"/>
              </w:rPr>
            </w:pPr>
            <w:r w:rsidRPr="00B2523F">
              <w:rPr>
                <w:rFonts w:cs="Arial"/>
                <w:szCs w:val="24"/>
              </w:rPr>
              <w:t>Service manager of The Ledbury (2019-2023)</w:t>
            </w:r>
          </w:p>
        </w:tc>
      </w:tr>
      <w:tr w:rsidR="0001193E" w:rsidRPr="00B2523F" w14:paraId="65B4B34B" w14:textId="77777777" w:rsidTr="00F77B48">
        <w:trPr>
          <w:trHeight w:val="397"/>
        </w:trPr>
        <w:tc>
          <w:tcPr>
            <w:tcW w:w="574" w:type="dxa"/>
            <w:tcBorders>
              <w:top w:val="single" w:sz="2" w:space="0" w:color="DBE5F1"/>
              <w:left w:val="single" w:sz="2" w:space="0" w:color="DBE5F1"/>
              <w:bottom w:val="single" w:sz="2" w:space="0" w:color="DBE5F1"/>
              <w:right w:val="single" w:sz="2" w:space="0" w:color="DBE5F1"/>
            </w:tcBorders>
            <w:shd w:val="clear" w:color="auto" w:fill="DBE5F1"/>
          </w:tcPr>
          <w:p w14:paraId="58016C51" w14:textId="77777777" w:rsidR="0001193E" w:rsidRPr="00B2523F" w:rsidRDefault="0001193E" w:rsidP="00B2523F">
            <w:pPr>
              <w:rPr>
                <w:rFonts w:cs="Arial"/>
              </w:rPr>
            </w:pPr>
          </w:p>
        </w:tc>
        <w:tc>
          <w:tcPr>
            <w:tcW w:w="10166" w:type="dxa"/>
            <w:gridSpan w:val="6"/>
            <w:tcBorders>
              <w:top w:val="single" w:sz="8" w:space="0" w:color="DBE5F1"/>
              <w:left w:val="single" w:sz="2" w:space="0" w:color="DBE5F1"/>
              <w:bottom w:val="single" w:sz="8" w:space="0" w:color="DBE5F1"/>
              <w:right w:val="single" w:sz="8" w:space="0" w:color="DBE5F1"/>
            </w:tcBorders>
            <w:shd w:val="clear" w:color="auto" w:fill="DBE5F1"/>
            <w:vAlign w:val="center"/>
          </w:tcPr>
          <w:p w14:paraId="58B3ADD9" w14:textId="77777777" w:rsidR="008F2A4B" w:rsidRPr="00B2523F" w:rsidRDefault="0001193E" w:rsidP="00B2523F">
            <w:pPr>
              <w:rPr>
                <w:rFonts w:cs="Arial"/>
                <w:szCs w:val="24"/>
              </w:rPr>
            </w:pPr>
            <w:r w:rsidRPr="00B2523F">
              <w:rPr>
                <w:rFonts w:cs="Arial"/>
                <w:szCs w:val="24"/>
              </w:rPr>
              <w:t xml:space="preserve">Key skills brought to the business: </w:t>
            </w:r>
          </w:p>
          <w:p w14:paraId="304699DA" w14:textId="3AD6ACE5" w:rsidR="008F2A4B" w:rsidRPr="00B2523F" w:rsidRDefault="008F2A4B" w:rsidP="00B2523F">
            <w:pPr>
              <w:rPr>
                <w:rFonts w:cs="Arial"/>
                <w:szCs w:val="24"/>
              </w:rPr>
            </w:pPr>
            <w:r w:rsidRPr="00B2523F">
              <w:rPr>
                <w:rFonts w:cs="Arial"/>
                <w:szCs w:val="24"/>
              </w:rPr>
              <w:t>Managing conflicting situation</w:t>
            </w:r>
          </w:p>
          <w:p w14:paraId="49A54E2B" w14:textId="1F891325" w:rsidR="0001193E" w:rsidRPr="00B2523F" w:rsidRDefault="008F2A4B" w:rsidP="00B2523F">
            <w:pPr>
              <w:rPr>
                <w:rFonts w:cs="Arial"/>
                <w:szCs w:val="24"/>
              </w:rPr>
            </w:pPr>
            <w:r w:rsidRPr="00B2523F">
              <w:rPr>
                <w:rFonts w:cs="Arial"/>
                <w:szCs w:val="24"/>
              </w:rPr>
              <w:t>Enhancing satisfaction of customers</w:t>
            </w:r>
          </w:p>
        </w:tc>
      </w:tr>
      <w:tr w:rsidR="0001193E" w:rsidRPr="00B2523F" w14:paraId="1E0D232A" w14:textId="77777777" w:rsidTr="00F77B48">
        <w:trPr>
          <w:trHeight w:val="397"/>
        </w:trPr>
        <w:tc>
          <w:tcPr>
            <w:tcW w:w="574" w:type="dxa"/>
            <w:tcBorders>
              <w:top w:val="single" w:sz="2" w:space="0" w:color="DBE5F1"/>
              <w:left w:val="single" w:sz="2" w:space="0" w:color="DBE5F1"/>
              <w:bottom w:val="single" w:sz="2" w:space="0" w:color="DBE5F1"/>
              <w:right w:val="single" w:sz="2" w:space="0" w:color="DBE5F1"/>
            </w:tcBorders>
            <w:shd w:val="clear" w:color="auto" w:fill="DBE5F1"/>
          </w:tcPr>
          <w:p w14:paraId="604F1EC2" w14:textId="77777777" w:rsidR="0001193E" w:rsidRPr="00B2523F" w:rsidRDefault="0001193E" w:rsidP="00B2523F">
            <w:pPr>
              <w:rPr>
                <w:rFonts w:cs="Arial"/>
              </w:rPr>
            </w:pPr>
          </w:p>
        </w:tc>
        <w:tc>
          <w:tcPr>
            <w:tcW w:w="10166" w:type="dxa"/>
            <w:gridSpan w:val="6"/>
            <w:tcBorders>
              <w:top w:val="single" w:sz="8" w:space="0" w:color="DBE5F1"/>
              <w:left w:val="single" w:sz="2" w:space="0" w:color="DBE5F1"/>
              <w:bottom w:val="single" w:sz="8" w:space="0" w:color="DBE5F1"/>
              <w:right w:val="single" w:sz="8" w:space="0" w:color="DBE5F1"/>
            </w:tcBorders>
            <w:shd w:val="clear" w:color="auto" w:fill="DBE5F1"/>
            <w:vAlign w:val="center"/>
          </w:tcPr>
          <w:p w14:paraId="565BE280" w14:textId="5360812D" w:rsidR="0001193E" w:rsidRPr="00B2523F" w:rsidRDefault="0001193E" w:rsidP="00B2523F">
            <w:pPr>
              <w:rPr>
                <w:rFonts w:cs="Arial"/>
                <w:szCs w:val="24"/>
              </w:rPr>
            </w:pPr>
            <w:r w:rsidRPr="00B2523F">
              <w:rPr>
                <w:rFonts w:cs="Arial"/>
                <w:szCs w:val="24"/>
              </w:rPr>
              <w:t xml:space="preserve">Business experience and any training undertaken: </w:t>
            </w:r>
            <w:r w:rsidR="008F2A4B" w:rsidRPr="00B2523F">
              <w:rPr>
                <w:rFonts w:cs="Arial"/>
                <w:szCs w:val="24"/>
              </w:rPr>
              <w:t>Efficient Management of Order course (2019)</w:t>
            </w:r>
          </w:p>
        </w:tc>
      </w:tr>
      <w:tr w:rsidR="0001193E" w:rsidRPr="00B2523F" w14:paraId="353F5188" w14:textId="77777777" w:rsidTr="00F77B48">
        <w:trPr>
          <w:trHeight w:val="397"/>
        </w:trPr>
        <w:tc>
          <w:tcPr>
            <w:tcW w:w="574" w:type="dxa"/>
            <w:tcBorders>
              <w:top w:val="single" w:sz="2" w:space="0" w:color="DBE5F1"/>
              <w:left w:val="single" w:sz="2" w:space="0" w:color="DBE5F1"/>
              <w:bottom w:val="single" w:sz="2" w:space="0" w:color="DBE5F1"/>
              <w:right w:val="single" w:sz="2" w:space="0" w:color="DBE5F1"/>
            </w:tcBorders>
            <w:shd w:val="clear" w:color="auto" w:fill="DBE5F1"/>
          </w:tcPr>
          <w:p w14:paraId="790AD3DA" w14:textId="77777777" w:rsidR="0001193E" w:rsidRPr="00B2523F" w:rsidRDefault="0001193E" w:rsidP="00B2523F">
            <w:pPr>
              <w:rPr>
                <w:rFonts w:cs="Arial"/>
              </w:rPr>
            </w:pPr>
          </w:p>
        </w:tc>
        <w:tc>
          <w:tcPr>
            <w:tcW w:w="10166" w:type="dxa"/>
            <w:gridSpan w:val="6"/>
            <w:tcBorders>
              <w:top w:val="single" w:sz="8" w:space="0" w:color="DBE5F1"/>
              <w:left w:val="single" w:sz="2" w:space="0" w:color="DBE5F1"/>
              <w:bottom w:val="single" w:sz="8" w:space="0" w:color="DBE5F1"/>
              <w:right w:val="single" w:sz="8" w:space="0" w:color="DBE5F1"/>
            </w:tcBorders>
            <w:shd w:val="clear" w:color="auto" w:fill="DBE5F1"/>
            <w:vAlign w:val="center"/>
          </w:tcPr>
          <w:p w14:paraId="3719633F" w14:textId="77777777" w:rsidR="008F2A4B" w:rsidRPr="00B2523F" w:rsidRDefault="0001193E" w:rsidP="00B2523F">
            <w:pPr>
              <w:rPr>
                <w:rFonts w:cs="Arial"/>
                <w:szCs w:val="24"/>
              </w:rPr>
            </w:pPr>
            <w:r w:rsidRPr="00B2523F">
              <w:rPr>
                <w:rFonts w:cs="Arial"/>
                <w:szCs w:val="24"/>
              </w:rPr>
              <w:t>Academic/professional qualifications:</w:t>
            </w:r>
          </w:p>
          <w:p w14:paraId="2768C0ED" w14:textId="48BDDECE" w:rsidR="008F2A4B" w:rsidRPr="00B2523F" w:rsidRDefault="0001193E" w:rsidP="00B2523F">
            <w:pPr>
              <w:rPr>
                <w:rFonts w:cs="Arial"/>
                <w:szCs w:val="24"/>
              </w:rPr>
            </w:pPr>
            <w:r w:rsidRPr="00B2523F">
              <w:rPr>
                <w:rFonts w:cs="Arial"/>
                <w:szCs w:val="24"/>
              </w:rPr>
              <w:t xml:space="preserve"> </w:t>
            </w:r>
            <w:r w:rsidR="008F2A4B" w:rsidRPr="00B2523F">
              <w:rPr>
                <w:rFonts w:cs="Arial"/>
                <w:szCs w:val="24"/>
              </w:rPr>
              <w:t xml:space="preserve">The course of service management </w:t>
            </w:r>
          </w:p>
          <w:p w14:paraId="2F6E4AFB" w14:textId="78BE1CBC" w:rsidR="0001193E" w:rsidRPr="00B2523F" w:rsidRDefault="008F2A4B" w:rsidP="00B2523F">
            <w:pPr>
              <w:rPr>
                <w:rFonts w:cs="Arial"/>
                <w:szCs w:val="24"/>
              </w:rPr>
            </w:pPr>
            <w:r w:rsidRPr="00B2523F">
              <w:rPr>
                <w:rFonts w:cs="Arial"/>
                <w:szCs w:val="24"/>
              </w:rPr>
              <w:t>Professional diploma in managing customers</w:t>
            </w:r>
          </w:p>
        </w:tc>
      </w:tr>
      <w:tr w:rsidR="0001193E" w:rsidRPr="00B2523F" w14:paraId="3C195471" w14:textId="77777777" w:rsidTr="00F77B48">
        <w:trPr>
          <w:trHeight w:val="397"/>
        </w:trPr>
        <w:tc>
          <w:tcPr>
            <w:tcW w:w="574" w:type="dxa"/>
            <w:tcBorders>
              <w:top w:val="single" w:sz="2" w:space="0" w:color="DBE5F1"/>
              <w:left w:val="single" w:sz="2" w:space="0" w:color="DBE5F1"/>
              <w:bottom w:val="single" w:sz="2" w:space="0" w:color="DBE5F1"/>
              <w:right w:val="single" w:sz="2" w:space="0" w:color="DBE5F1"/>
            </w:tcBorders>
            <w:shd w:val="clear" w:color="auto" w:fill="DBE5F1"/>
          </w:tcPr>
          <w:p w14:paraId="592799C8" w14:textId="77777777" w:rsidR="0001193E" w:rsidRPr="00B2523F" w:rsidRDefault="0001193E" w:rsidP="00B2523F">
            <w:pPr>
              <w:rPr>
                <w:rFonts w:cs="Arial"/>
              </w:rPr>
            </w:pPr>
          </w:p>
        </w:tc>
        <w:tc>
          <w:tcPr>
            <w:tcW w:w="10166" w:type="dxa"/>
            <w:gridSpan w:val="6"/>
            <w:tcBorders>
              <w:top w:val="single" w:sz="8" w:space="0" w:color="DBE5F1"/>
              <w:left w:val="single" w:sz="2" w:space="0" w:color="DBE5F1"/>
              <w:bottom w:val="single" w:sz="8" w:space="0" w:color="DBE5F1"/>
              <w:right w:val="single" w:sz="8" w:space="0" w:color="DBE5F1"/>
            </w:tcBorders>
            <w:shd w:val="clear" w:color="auto" w:fill="DBE5F1"/>
            <w:vAlign w:val="center"/>
          </w:tcPr>
          <w:p w14:paraId="5F438384" w14:textId="49958672" w:rsidR="0001193E" w:rsidRPr="00B2523F" w:rsidRDefault="0001193E" w:rsidP="00B2523F">
            <w:pPr>
              <w:rPr>
                <w:rFonts w:cs="Arial"/>
                <w:szCs w:val="24"/>
              </w:rPr>
            </w:pPr>
            <w:r w:rsidRPr="00B2523F">
              <w:rPr>
                <w:rFonts w:cs="Arial"/>
                <w:szCs w:val="24"/>
              </w:rPr>
              <w:t xml:space="preserve">Salary expectations </w:t>
            </w:r>
            <w:r w:rsidR="008F2A4B" w:rsidRPr="00B2523F">
              <w:rPr>
                <w:rFonts w:cs="Arial"/>
                <w:szCs w:val="24"/>
              </w:rPr>
              <w:t>£16,000 per annum</w:t>
            </w:r>
          </w:p>
        </w:tc>
      </w:tr>
    </w:tbl>
    <w:p w14:paraId="07DC7782" w14:textId="77777777" w:rsidR="00E72341" w:rsidRPr="00B2523F" w:rsidRDefault="00E72341" w:rsidP="00B2523F">
      <w:pPr>
        <w:rPr>
          <w:rFonts w:cs="Arial"/>
        </w:rPr>
        <w:sectPr w:rsidR="00E72341" w:rsidRPr="00B2523F" w:rsidSect="00874A1B">
          <w:pgSz w:w="11906" w:h="16838"/>
          <w:pgMar w:top="899" w:right="720" w:bottom="720" w:left="720" w:header="708" w:footer="266" w:gutter="0"/>
          <w:cols w:space="708"/>
          <w:docGrid w:linePitch="360"/>
        </w:sectPr>
      </w:pPr>
    </w:p>
    <w:p w14:paraId="2FE15C5E" w14:textId="77777777" w:rsidR="00673FFD" w:rsidRPr="00B2523F" w:rsidRDefault="00673FFD" w:rsidP="00B2523F">
      <w:pPr>
        <w:pStyle w:val="Heading1"/>
        <w:rPr>
          <w:rFonts w:cs="Arial"/>
        </w:rPr>
      </w:pPr>
      <w:bookmarkStart w:id="14" w:name="_Toc287535402"/>
      <w:bookmarkStart w:id="15" w:name="_Toc287535893"/>
      <w:r w:rsidRPr="00B2523F">
        <w:rPr>
          <w:rFonts w:cs="Arial"/>
        </w:rPr>
        <w:lastRenderedPageBreak/>
        <w:t>Vision</w:t>
      </w:r>
      <w:bookmarkEnd w:id="14"/>
      <w:bookmarkEnd w:id="15"/>
    </w:p>
    <w:tbl>
      <w:tblPr>
        <w:tblW w:w="502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4"/>
        <w:gridCol w:w="9532"/>
        <w:gridCol w:w="88"/>
        <w:gridCol w:w="328"/>
      </w:tblGrid>
      <w:tr w:rsidR="00A25D38" w:rsidRPr="00B2523F" w14:paraId="3D9026D7" w14:textId="77777777" w:rsidTr="00551FE4">
        <w:trPr>
          <w:trHeight w:val="106"/>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73A14714" w14:textId="77777777" w:rsidR="00673FFD" w:rsidRPr="00B2523F" w:rsidRDefault="00673FFD" w:rsidP="00B2523F">
            <w:pPr>
              <w:pStyle w:val="NoSpacing"/>
              <w:spacing w:line="360" w:lineRule="auto"/>
              <w:jc w:val="both"/>
              <w:rPr>
                <w:rFonts w:ascii="Arial" w:hAnsi="Arial" w:cs="Arial"/>
              </w:rPr>
            </w:pPr>
          </w:p>
        </w:tc>
        <w:tc>
          <w:tcPr>
            <w:tcW w:w="4580" w:type="pct"/>
            <w:gridSpan w:val="2"/>
            <w:tcBorders>
              <w:top w:val="single" w:sz="8" w:space="0" w:color="DBE5F1"/>
              <w:left w:val="single" w:sz="8" w:space="0" w:color="DBE5F1"/>
              <w:bottom w:val="single" w:sz="8" w:space="0" w:color="DBE5F1"/>
              <w:right w:val="single" w:sz="8" w:space="0" w:color="DBE5F1"/>
            </w:tcBorders>
            <w:shd w:val="clear" w:color="auto" w:fill="DBE5F1"/>
          </w:tcPr>
          <w:p w14:paraId="0D30CEAB" w14:textId="77777777" w:rsidR="00673FFD" w:rsidRPr="00B2523F" w:rsidRDefault="00673FFD" w:rsidP="00B2523F">
            <w:pPr>
              <w:pStyle w:val="NoSpacing"/>
              <w:spacing w:line="360" w:lineRule="auto"/>
              <w:jc w:val="both"/>
              <w:rPr>
                <w:rFonts w:ascii="Arial" w:hAnsi="Arial" w:cs="Arial"/>
              </w:rPr>
            </w:pPr>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2475281A" w14:textId="77777777" w:rsidR="00673FFD" w:rsidRPr="00B2523F" w:rsidRDefault="00673FFD" w:rsidP="00B2523F">
            <w:pPr>
              <w:pStyle w:val="NoSpacing"/>
              <w:spacing w:line="360" w:lineRule="auto"/>
              <w:jc w:val="both"/>
              <w:rPr>
                <w:rFonts w:ascii="Arial" w:hAnsi="Arial" w:cs="Arial"/>
              </w:rPr>
            </w:pPr>
          </w:p>
        </w:tc>
      </w:tr>
      <w:tr w:rsidR="00A25D38" w:rsidRPr="00B2523F" w14:paraId="1F609986" w14:textId="77777777" w:rsidTr="006B4702">
        <w:trPr>
          <w:trHeight w:val="20"/>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5E2EE530" w14:textId="77777777" w:rsidR="00673FFD" w:rsidRPr="00B2523F" w:rsidRDefault="00673FFD" w:rsidP="00B2523F">
            <w:pPr>
              <w:pStyle w:val="NoSpacing"/>
              <w:spacing w:line="360" w:lineRule="auto"/>
              <w:jc w:val="both"/>
              <w:rPr>
                <w:rFonts w:ascii="Arial" w:hAnsi="Arial" w:cs="Arial"/>
              </w:rPr>
            </w:pPr>
          </w:p>
        </w:tc>
        <w:tc>
          <w:tcPr>
            <w:tcW w:w="4580" w:type="pct"/>
            <w:gridSpan w:val="2"/>
            <w:tcBorders>
              <w:top w:val="single" w:sz="8" w:space="0" w:color="DBE5F1"/>
              <w:left w:val="single" w:sz="8" w:space="0" w:color="DBE5F1"/>
              <w:bottom w:val="nil"/>
              <w:right w:val="single" w:sz="8" w:space="0" w:color="DBE5F1"/>
            </w:tcBorders>
            <w:shd w:val="clear" w:color="auto" w:fill="auto"/>
          </w:tcPr>
          <w:p w14:paraId="481B4F88" w14:textId="77777777" w:rsidR="00673FFD" w:rsidRPr="00B2523F" w:rsidRDefault="00673FFD" w:rsidP="00B2523F">
            <w:pPr>
              <w:pStyle w:val="Heading1"/>
              <w:rPr>
                <w:rFonts w:cs="Arial"/>
              </w:rPr>
            </w:pPr>
            <w:bookmarkStart w:id="16" w:name="_Toc287535403"/>
            <w:bookmarkStart w:id="17" w:name="_Toc287535894"/>
            <w:r w:rsidRPr="00B2523F">
              <w:rPr>
                <w:rFonts w:cs="Arial"/>
              </w:rPr>
              <w:t>4 The business idea</w:t>
            </w:r>
            <w:bookmarkEnd w:id="16"/>
            <w:bookmarkEnd w:id="17"/>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5AC7003A" w14:textId="77777777" w:rsidR="00673FFD" w:rsidRPr="00B2523F" w:rsidRDefault="00673FFD" w:rsidP="00B2523F">
            <w:pPr>
              <w:rPr>
                <w:rFonts w:cs="Arial"/>
              </w:rPr>
            </w:pPr>
          </w:p>
        </w:tc>
      </w:tr>
      <w:tr w:rsidR="00A25D38" w:rsidRPr="00B2523F" w14:paraId="2300CAA0" w14:textId="77777777" w:rsidTr="006B4702">
        <w:trPr>
          <w:trHeight w:val="567"/>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57EE6519" w14:textId="77777777" w:rsidR="00673FFD" w:rsidRPr="00B2523F" w:rsidRDefault="00673FFD" w:rsidP="00B2523F">
            <w:pPr>
              <w:pStyle w:val="NoSpacing"/>
              <w:spacing w:line="360" w:lineRule="auto"/>
              <w:jc w:val="both"/>
              <w:rPr>
                <w:rFonts w:ascii="Arial" w:hAnsi="Arial" w:cs="Arial"/>
              </w:rPr>
            </w:pPr>
          </w:p>
        </w:tc>
        <w:tc>
          <w:tcPr>
            <w:tcW w:w="4580" w:type="pct"/>
            <w:gridSpan w:val="2"/>
            <w:vMerge w:val="restart"/>
            <w:tcBorders>
              <w:top w:val="nil"/>
              <w:left w:val="single" w:sz="8" w:space="0" w:color="DBE5F1"/>
              <w:right w:val="single" w:sz="8" w:space="0" w:color="DBE5F1"/>
            </w:tcBorders>
            <w:shd w:val="clear" w:color="auto" w:fill="auto"/>
          </w:tcPr>
          <w:p w14:paraId="6FA94B7E" w14:textId="77777777" w:rsidR="00673FFD" w:rsidRPr="00B2523F" w:rsidRDefault="00673FFD" w:rsidP="00B2523F">
            <w:pPr>
              <w:pStyle w:val="Heading2"/>
              <w:rPr>
                <w:rFonts w:cs="Arial"/>
              </w:rPr>
            </w:pPr>
            <w:bookmarkStart w:id="18" w:name="_Toc287535404"/>
            <w:r w:rsidRPr="00B2523F">
              <w:rPr>
                <w:rFonts w:cs="Arial"/>
              </w:rPr>
              <w:t>Sum up your business idea:</w:t>
            </w:r>
            <w:bookmarkEnd w:id="18"/>
          </w:p>
          <w:p w14:paraId="574A9EF3" w14:textId="77777777" w:rsidR="008F2A4B" w:rsidRPr="00B2523F" w:rsidRDefault="008F2A4B" w:rsidP="00B2523F">
            <w:pPr>
              <w:rPr>
                <w:rFonts w:cs="Arial"/>
                <w:b/>
                <w:bCs/>
                <w:szCs w:val="24"/>
              </w:rPr>
            </w:pPr>
            <w:r w:rsidRPr="00B2523F">
              <w:rPr>
                <w:rFonts w:cs="Arial"/>
                <w:b/>
                <w:bCs/>
                <w:szCs w:val="24"/>
              </w:rPr>
              <w:t>Customer segments:</w:t>
            </w:r>
          </w:p>
          <w:p w14:paraId="64C0AA1D" w14:textId="77777777" w:rsidR="008F2A4B" w:rsidRPr="00B2523F" w:rsidRDefault="008F2A4B" w:rsidP="00B2523F">
            <w:pPr>
              <w:rPr>
                <w:rFonts w:cs="Arial"/>
                <w:szCs w:val="24"/>
              </w:rPr>
            </w:pPr>
            <w:r w:rsidRPr="00B2523F">
              <w:rPr>
                <w:rFonts w:cs="Arial"/>
                <w:szCs w:val="24"/>
              </w:rPr>
              <w:t>Working people of this city</w:t>
            </w:r>
          </w:p>
          <w:p w14:paraId="4E4B1292" w14:textId="77777777" w:rsidR="008F2A4B" w:rsidRPr="00B2523F" w:rsidRDefault="008F2A4B" w:rsidP="00B2523F">
            <w:pPr>
              <w:rPr>
                <w:rFonts w:cs="Arial"/>
                <w:szCs w:val="24"/>
              </w:rPr>
            </w:pPr>
            <w:r w:rsidRPr="00B2523F">
              <w:rPr>
                <w:rFonts w:cs="Arial"/>
                <w:szCs w:val="24"/>
              </w:rPr>
              <w:t xml:space="preserve">Travelers and tourists from around the world </w:t>
            </w:r>
          </w:p>
          <w:p w14:paraId="3114446E" w14:textId="77777777" w:rsidR="008F2A4B" w:rsidRPr="00B2523F" w:rsidRDefault="008F2A4B" w:rsidP="00B2523F">
            <w:pPr>
              <w:rPr>
                <w:rFonts w:cs="Arial"/>
                <w:b/>
                <w:bCs/>
                <w:szCs w:val="24"/>
              </w:rPr>
            </w:pPr>
            <w:r w:rsidRPr="00B2523F">
              <w:rPr>
                <w:rFonts w:cs="Arial"/>
                <w:b/>
                <w:bCs/>
                <w:szCs w:val="24"/>
              </w:rPr>
              <w:t xml:space="preserve"> Value propositions:</w:t>
            </w:r>
          </w:p>
          <w:p w14:paraId="7191FE2F" w14:textId="77777777" w:rsidR="008F2A4B" w:rsidRPr="00B2523F" w:rsidRDefault="008F2A4B" w:rsidP="00B2523F">
            <w:pPr>
              <w:rPr>
                <w:rFonts w:cs="Arial"/>
                <w:szCs w:val="24"/>
              </w:rPr>
            </w:pPr>
            <w:r w:rsidRPr="00B2523F">
              <w:rPr>
                <w:rFonts w:cs="Arial"/>
                <w:szCs w:val="24"/>
              </w:rPr>
              <w:t>High-quality food with the best taste</w:t>
            </w:r>
          </w:p>
          <w:p w14:paraId="08D14332" w14:textId="77777777" w:rsidR="008F2A4B" w:rsidRPr="00B2523F" w:rsidRDefault="008F2A4B" w:rsidP="00B2523F">
            <w:pPr>
              <w:rPr>
                <w:rFonts w:cs="Arial"/>
                <w:szCs w:val="24"/>
              </w:rPr>
            </w:pPr>
            <w:r w:rsidRPr="00B2523F">
              <w:rPr>
                <w:rFonts w:cs="Arial"/>
                <w:szCs w:val="24"/>
              </w:rPr>
              <w:t xml:space="preserve">The best theme of the interior to enhance the experience </w:t>
            </w:r>
          </w:p>
          <w:p w14:paraId="5F0B7ADA" w14:textId="77777777" w:rsidR="008F2A4B" w:rsidRPr="00B2523F" w:rsidRDefault="008F2A4B" w:rsidP="00B2523F">
            <w:pPr>
              <w:rPr>
                <w:rFonts w:cs="Arial"/>
                <w:b/>
                <w:bCs/>
                <w:szCs w:val="24"/>
              </w:rPr>
            </w:pPr>
            <w:r w:rsidRPr="00B2523F">
              <w:rPr>
                <w:rFonts w:cs="Arial"/>
                <w:b/>
                <w:bCs/>
                <w:szCs w:val="24"/>
              </w:rPr>
              <w:t>Channels:</w:t>
            </w:r>
          </w:p>
          <w:p w14:paraId="5674E50B" w14:textId="77777777" w:rsidR="008F2A4B" w:rsidRPr="00B2523F" w:rsidRDefault="008F2A4B" w:rsidP="00B2523F">
            <w:pPr>
              <w:rPr>
                <w:rFonts w:cs="Arial"/>
                <w:szCs w:val="24"/>
              </w:rPr>
            </w:pPr>
            <w:r w:rsidRPr="00B2523F">
              <w:rPr>
                <w:rFonts w:cs="Arial"/>
                <w:szCs w:val="24"/>
              </w:rPr>
              <w:t xml:space="preserve">Physical restaurant in Leicester City </w:t>
            </w:r>
          </w:p>
          <w:p w14:paraId="5D83CDC2" w14:textId="77777777" w:rsidR="008F2A4B" w:rsidRPr="00B2523F" w:rsidRDefault="008F2A4B" w:rsidP="00B2523F">
            <w:pPr>
              <w:rPr>
                <w:rFonts w:cs="Arial"/>
                <w:szCs w:val="24"/>
              </w:rPr>
            </w:pPr>
            <w:r w:rsidRPr="00B2523F">
              <w:rPr>
                <w:rFonts w:cs="Arial"/>
                <w:szCs w:val="24"/>
              </w:rPr>
              <w:t xml:space="preserve">Eat and takeaway service </w:t>
            </w:r>
          </w:p>
          <w:p w14:paraId="2479617F" w14:textId="77777777" w:rsidR="008F2A4B" w:rsidRPr="00B2523F" w:rsidRDefault="008F2A4B" w:rsidP="00B2523F">
            <w:pPr>
              <w:rPr>
                <w:rFonts w:cs="Arial"/>
                <w:b/>
                <w:bCs/>
                <w:szCs w:val="24"/>
              </w:rPr>
            </w:pPr>
            <w:r w:rsidRPr="00B2523F">
              <w:rPr>
                <w:rFonts w:cs="Arial"/>
                <w:b/>
                <w:bCs/>
                <w:szCs w:val="24"/>
              </w:rPr>
              <w:t>Customer relationship:</w:t>
            </w:r>
          </w:p>
          <w:p w14:paraId="5F9E0CB1" w14:textId="77777777" w:rsidR="008F2A4B" w:rsidRPr="00B2523F" w:rsidRDefault="008F2A4B" w:rsidP="00B2523F">
            <w:pPr>
              <w:rPr>
                <w:rFonts w:cs="Arial"/>
                <w:szCs w:val="24"/>
              </w:rPr>
            </w:pPr>
            <w:r w:rsidRPr="00B2523F">
              <w:rPr>
                <w:rFonts w:cs="Arial"/>
                <w:szCs w:val="24"/>
              </w:rPr>
              <w:t xml:space="preserve">Customized service for customers </w:t>
            </w:r>
          </w:p>
          <w:p w14:paraId="4D59CE0C" w14:textId="77777777" w:rsidR="008F2A4B" w:rsidRPr="00B2523F" w:rsidRDefault="008F2A4B" w:rsidP="00B2523F">
            <w:pPr>
              <w:ind w:left="720" w:hanging="720"/>
              <w:rPr>
                <w:rFonts w:cs="Arial"/>
                <w:szCs w:val="24"/>
              </w:rPr>
            </w:pPr>
            <w:r w:rsidRPr="00B2523F">
              <w:rPr>
                <w:rFonts w:cs="Arial"/>
                <w:szCs w:val="24"/>
              </w:rPr>
              <w:t>Engaging with customers in the themed restaurant service</w:t>
            </w:r>
          </w:p>
          <w:p w14:paraId="094283D8" w14:textId="77777777" w:rsidR="008F2A4B" w:rsidRPr="00B2523F" w:rsidRDefault="008F2A4B" w:rsidP="00B2523F">
            <w:pPr>
              <w:rPr>
                <w:rFonts w:cs="Arial"/>
                <w:b/>
                <w:bCs/>
                <w:szCs w:val="24"/>
              </w:rPr>
            </w:pPr>
            <w:r w:rsidRPr="00B2523F">
              <w:rPr>
                <w:rFonts w:cs="Arial"/>
                <w:b/>
                <w:bCs/>
                <w:szCs w:val="24"/>
              </w:rPr>
              <w:t>Revenue Streams:</w:t>
            </w:r>
          </w:p>
          <w:p w14:paraId="57C8B502" w14:textId="77777777" w:rsidR="008F2A4B" w:rsidRPr="00B2523F" w:rsidRDefault="008F2A4B" w:rsidP="00B2523F">
            <w:pPr>
              <w:rPr>
                <w:rFonts w:cs="Arial"/>
                <w:szCs w:val="24"/>
              </w:rPr>
            </w:pPr>
            <w:r w:rsidRPr="00B2523F">
              <w:rPr>
                <w:rFonts w:cs="Arial"/>
                <w:szCs w:val="24"/>
              </w:rPr>
              <w:t xml:space="preserve">Sales of food items such as Burgers, Pizza, etc. </w:t>
            </w:r>
          </w:p>
          <w:p w14:paraId="49D4E8C4" w14:textId="77777777" w:rsidR="008F2A4B" w:rsidRPr="00B2523F" w:rsidRDefault="008F2A4B" w:rsidP="00B2523F">
            <w:pPr>
              <w:rPr>
                <w:rFonts w:cs="Arial"/>
                <w:b/>
                <w:bCs/>
                <w:szCs w:val="24"/>
              </w:rPr>
            </w:pPr>
            <w:r w:rsidRPr="00B2523F">
              <w:rPr>
                <w:rFonts w:cs="Arial"/>
                <w:b/>
                <w:bCs/>
                <w:szCs w:val="24"/>
              </w:rPr>
              <w:t>Key Resources:</w:t>
            </w:r>
          </w:p>
          <w:p w14:paraId="07F27548" w14:textId="77777777" w:rsidR="008F2A4B" w:rsidRPr="00B2523F" w:rsidRDefault="008F2A4B" w:rsidP="00B2523F">
            <w:pPr>
              <w:rPr>
                <w:rFonts w:cs="Arial"/>
                <w:szCs w:val="24"/>
              </w:rPr>
            </w:pPr>
            <w:r w:rsidRPr="00B2523F">
              <w:rPr>
                <w:rFonts w:cs="Arial"/>
                <w:szCs w:val="24"/>
              </w:rPr>
              <w:t>Physical assets in the restaurant</w:t>
            </w:r>
          </w:p>
          <w:p w14:paraId="7B8A08F8" w14:textId="77777777" w:rsidR="008F2A4B" w:rsidRPr="00B2523F" w:rsidRDefault="008F2A4B" w:rsidP="00B2523F">
            <w:pPr>
              <w:rPr>
                <w:rFonts w:cs="Arial"/>
                <w:szCs w:val="24"/>
              </w:rPr>
            </w:pPr>
            <w:r w:rsidRPr="00B2523F">
              <w:rPr>
                <w:rFonts w:cs="Arial"/>
                <w:szCs w:val="24"/>
              </w:rPr>
              <w:t xml:space="preserve">Design of the interior </w:t>
            </w:r>
          </w:p>
          <w:p w14:paraId="79870CAC" w14:textId="77777777" w:rsidR="008F2A4B" w:rsidRPr="00B2523F" w:rsidRDefault="008F2A4B" w:rsidP="00B2523F">
            <w:pPr>
              <w:rPr>
                <w:rFonts w:cs="Arial"/>
                <w:b/>
                <w:bCs/>
                <w:szCs w:val="24"/>
              </w:rPr>
            </w:pPr>
            <w:r w:rsidRPr="00B2523F">
              <w:rPr>
                <w:rFonts w:cs="Arial"/>
                <w:b/>
                <w:bCs/>
                <w:szCs w:val="24"/>
              </w:rPr>
              <w:t>Key activities:</w:t>
            </w:r>
          </w:p>
          <w:p w14:paraId="4CFE28FB" w14:textId="77777777" w:rsidR="008F2A4B" w:rsidRPr="00B2523F" w:rsidRDefault="008F2A4B" w:rsidP="00B2523F">
            <w:pPr>
              <w:rPr>
                <w:rFonts w:cs="Arial"/>
                <w:szCs w:val="24"/>
              </w:rPr>
            </w:pPr>
            <w:r w:rsidRPr="00B2523F">
              <w:rPr>
                <w:rFonts w:cs="Arial"/>
                <w:szCs w:val="24"/>
              </w:rPr>
              <w:t xml:space="preserve">Design of the theme </w:t>
            </w:r>
          </w:p>
          <w:p w14:paraId="4D7700D2" w14:textId="77777777" w:rsidR="008F2A4B" w:rsidRPr="00B2523F" w:rsidRDefault="008F2A4B" w:rsidP="00B2523F">
            <w:pPr>
              <w:rPr>
                <w:rFonts w:cs="Arial"/>
                <w:szCs w:val="24"/>
              </w:rPr>
            </w:pPr>
            <w:r w:rsidRPr="00B2523F">
              <w:rPr>
                <w:rFonts w:cs="Arial"/>
                <w:szCs w:val="24"/>
              </w:rPr>
              <w:t>Production of food items</w:t>
            </w:r>
          </w:p>
          <w:p w14:paraId="696757BF" w14:textId="77777777" w:rsidR="008F2A4B" w:rsidRPr="00B2523F" w:rsidRDefault="008F2A4B" w:rsidP="00B2523F">
            <w:pPr>
              <w:rPr>
                <w:rFonts w:cs="Arial"/>
                <w:szCs w:val="24"/>
              </w:rPr>
            </w:pPr>
            <w:r w:rsidRPr="00B2523F">
              <w:rPr>
                <w:rFonts w:cs="Arial"/>
                <w:szCs w:val="24"/>
              </w:rPr>
              <w:t xml:space="preserve">Serving customers </w:t>
            </w:r>
          </w:p>
          <w:p w14:paraId="3C9E23F6" w14:textId="77777777" w:rsidR="008F2A4B" w:rsidRPr="00B2523F" w:rsidRDefault="008F2A4B" w:rsidP="00B2523F">
            <w:pPr>
              <w:rPr>
                <w:rFonts w:cs="Arial"/>
                <w:b/>
                <w:bCs/>
                <w:szCs w:val="24"/>
              </w:rPr>
            </w:pPr>
            <w:r w:rsidRPr="00B2523F">
              <w:rPr>
                <w:rFonts w:cs="Arial"/>
                <w:b/>
                <w:bCs/>
                <w:szCs w:val="24"/>
              </w:rPr>
              <w:lastRenderedPageBreak/>
              <w:t>Key partners:</w:t>
            </w:r>
          </w:p>
          <w:p w14:paraId="19D66B96" w14:textId="77777777" w:rsidR="008F2A4B" w:rsidRPr="00B2523F" w:rsidRDefault="008F2A4B" w:rsidP="00B2523F">
            <w:pPr>
              <w:rPr>
                <w:rFonts w:cs="Arial"/>
                <w:szCs w:val="24"/>
              </w:rPr>
            </w:pPr>
            <w:r w:rsidRPr="00B2523F">
              <w:rPr>
                <w:rFonts w:cs="Arial"/>
                <w:szCs w:val="24"/>
              </w:rPr>
              <w:t xml:space="preserve">Local suppliers of raw materials </w:t>
            </w:r>
          </w:p>
          <w:p w14:paraId="51EA1D74" w14:textId="77777777" w:rsidR="008F2A4B" w:rsidRPr="00B2523F" w:rsidRDefault="008F2A4B" w:rsidP="00B2523F">
            <w:pPr>
              <w:rPr>
                <w:rFonts w:cs="Arial"/>
                <w:b/>
                <w:bCs/>
                <w:szCs w:val="24"/>
              </w:rPr>
            </w:pPr>
            <w:r w:rsidRPr="00B2523F">
              <w:rPr>
                <w:rFonts w:cs="Arial"/>
                <w:b/>
                <w:bCs/>
                <w:szCs w:val="24"/>
              </w:rPr>
              <w:t xml:space="preserve">Cost: </w:t>
            </w:r>
          </w:p>
          <w:p w14:paraId="1D78BB51" w14:textId="77777777" w:rsidR="008F2A4B" w:rsidRPr="00B2523F" w:rsidRDefault="008F2A4B" w:rsidP="00B2523F">
            <w:pPr>
              <w:rPr>
                <w:rFonts w:cs="Arial"/>
                <w:szCs w:val="24"/>
              </w:rPr>
            </w:pPr>
            <w:r w:rsidRPr="00B2523F">
              <w:rPr>
                <w:rFonts w:cs="Arial"/>
                <w:szCs w:val="24"/>
              </w:rPr>
              <w:t xml:space="preserve">Production and serving to customers </w:t>
            </w:r>
          </w:p>
          <w:p w14:paraId="4C2D82F3" w14:textId="77777777" w:rsidR="006B4702" w:rsidRPr="00B2523F" w:rsidRDefault="006B4702" w:rsidP="00B2523F">
            <w:pPr>
              <w:pStyle w:val="NoSpacing"/>
              <w:spacing w:line="360" w:lineRule="auto"/>
              <w:jc w:val="both"/>
              <w:rPr>
                <w:rFonts w:ascii="Arial" w:hAnsi="Arial" w:cs="Arial"/>
                <w:sz w:val="24"/>
                <w:szCs w:val="24"/>
              </w:rPr>
            </w:pPr>
          </w:p>
          <w:p w14:paraId="09058158" w14:textId="77777777" w:rsidR="006B4702" w:rsidRPr="00B2523F" w:rsidRDefault="0001193E" w:rsidP="00B2523F">
            <w:pPr>
              <w:pStyle w:val="NoSpacing"/>
              <w:spacing w:line="360" w:lineRule="auto"/>
              <w:jc w:val="both"/>
              <w:rPr>
                <w:rFonts w:ascii="Arial" w:hAnsi="Arial" w:cs="Arial"/>
                <w:sz w:val="24"/>
                <w:szCs w:val="24"/>
              </w:rPr>
            </w:pPr>
            <w:r w:rsidRPr="00B2523F">
              <w:rPr>
                <w:rFonts w:ascii="Arial" w:hAnsi="Arial" w:cs="Arial"/>
                <w:sz w:val="24"/>
                <w:szCs w:val="24"/>
              </w:rPr>
              <w:t>(Use the BMC to help explain this section)</w:t>
            </w:r>
          </w:p>
          <w:p w14:paraId="333FB103" w14:textId="77777777" w:rsidR="006B4702" w:rsidRPr="00B2523F" w:rsidRDefault="006B4702" w:rsidP="00B2523F">
            <w:pPr>
              <w:pStyle w:val="NoSpacing"/>
              <w:spacing w:line="360" w:lineRule="auto"/>
              <w:jc w:val="both"/>
              <w:rPr>
                <w:rFonts w:ascii="Arial" w:hAnsi="Arial" w:cs="Arial"/>
                <w:sz w:val="24"/>
                <w:szCs w:val="24"/>
              </w:rPr>
            </w:pPr>
          </w:p>
          <w:p w14:paraId="2D7681BA" w14:textId="77777777" w:rsidR="006B4702" w:rsidRPr="00B2523F" w:rsidRDefault="006B4702" w:rsidP="00B2523F">
            <w:pPr>
              <w:pStyle w:val="NoSpacing"/>
              <w:spacing w:line="360" w:lineRule="auto"/>
              <w:jc w:val="both"/>
              <w:rPr>
                <w:rFonts w:ascii="Arial" w:hAnsi="Arial" w:cs="Arial"/>
                <w:sz w:val="24"/>
                <w:szCs w:val="24"/>
              </w:rPr>
            </w:pPr>
          </w:p>
          <w:p w14:paraId="365B9AE8" w14:textId="77777777" w:rsidR="006B4702" w:rsidRPr="00B2523F" w:rsidRDefault="006B4702" w:rsidP="00B2523F">
            <w:pPr>
              <w:pStyle w:val="NoSpacing"/>
              <w:spacing w:line="360" w:lineRule="auto"/>
              <w:jc w:val="both"/>
              <w:rPr>
                <w:rFonts w:ascii="Arial" w:hAnsi="Arial" w:cs="Arial"/>
                <w:sz w:val="24"/>
                <w:szCs w:val="24"/>
              </w:rPr>
            </w:pPr>
          </w:p>
          <w:p w14:paraId="7352840E" w14:textId="77777777" w:rsidR="006B4702" w:rsidRPr="00B2523F" w:rsidRDefault="006B4702" w:rsidP="00B2523F">
            <w:pPr>
              <w:pStyle w:val="NoSpacing"/>
              <w:spacing w:line="360" w:lineRule="auto"/>
              <w:jc w:val="both"/>
              <w:rPr>
                <w:rFonts w:ascii="Arial" w:hAnsi="Arial" w:cs="Arial"/>
                <w:sz w:val="24"/>
                <w:szCs w:val="24"/>
              </w:rPr>
            </w:pPr>
          </w:p>
          <w:p w14:paraId="3FA0FBC1" w14:textId="77777777" w:rsidR="006B4702" w:rsidRPr="00B2523F" w:rsidRDefault="006B4702" w:rsidP="00B2523F">
            <w:pPr>
              <w:pStyle w:val="NoSpacing"/>
              <w:spacing w:line="360" w:lineRule="auto"/>
              <w:jc w:val="both"/>
              <w:rPr>
                <w:rFonts w:ascii="Arial" w:hAnsi="Arial" w:cs="Arial"/>
                <w:sz w:val="24"/>
                <w:szCs w:val="24"/>
              </w:rPr>
            </w:pPr>
          </w:p>
          <w:p w14:paraId="1DE6FFE5" w14:textId="77777777" w:rsidR="006B4702" w:rsidRPr="00B2523F" w:rsidRDefault="006B4702" w:rsidP="00B2523F">
            <w:pPr>
              <w:pStyle w:val="NoSpacing"/>
              <w:spacing w:line="360" w:lineRule="auto"/>
              <w:jc w:val="both"/>
              <w:rPr>
                <w:rFonts w:ascii="Arial" w:hAnsi="Arial" w:cs="Arial"/>
                <w:sz w:val="24"/>
                <w:szCs w:val="24"/>
              </w:rPr>
            </w:pPr>
          </w:p>
          <w:p w14:paraId="41F3B36E" w14:textId="77777777" w:rsidR="006B4702" w:rsidRPr="00B2523F" w:rsidRDefault="006B4702" w:rsidP="00B2523F">
            <w:pPr>
              <w:pStyle w:val="NoSpacing"/>
              <w:spacing w:line="360" w:lineRule="auto"/>
              <w:jc w:val="both"/>
              <w:rPr>
                <w:rFonts w:ascii="Arial" w:hAnsi="Arial" w:cs="Arial"/>
                <w:sz w:val="24"/>
                <w:szCs w:val="24"/>
              </w:rPr>
            </w:pPr>
          </w:p>
          <w:p w14:paraId="3D37687D" w14:textId="77777777" w:rsidR="006B4702" w:rsidRPr="00B2523F" w:rsidRDefault="006B4702" w:rsidP="00B2523F">
            <w:pPr>
              <w:pStyle w:val="NoSpacing"/>
              <w:spacing w:line="360" w:lineRule="auto"/>
              <w:jc w:val="both"/>
              <w:rPr>
                <w:rFonts w:ascii="Arial" w:hAnsi="Arial" w:cs="Arial"/>
                <w:sz w:val="24"/>
                <w:szCs w:val="24"/>
              </w:rPr>
            </w:pPr>
          </w:p>
          <w:p w14:paraId="11B061F9" w14:textId="77777777" w:rsidR="006B4702" w:rsidRPr="00B2523F" w:rsidRDefault="006B4702" w:rsidP="00B2523F">
            <w:pPr>
              <w:pStyle w:val="NoSpacing"/>
              <w:spacing w:line="360" w:lineRule="auto"/>
              <w:jc w:val="both"/>
              <w:rPr>
                <w:rFonts w:ascii="Arial" w:hAnsi="Arial" w:cs="Arial"/>
                <w:sz w:val="24"/>
                <w:szCs w:val="24"/>
              </w:rPr>
            </w:pPr>
          </w:p>
          <w:p w14:paraId="36AB49C6" w14:textId="77777777" w:rsidR="006B4702" w:rsidRPr="00B2523F" w:rsidRDefault="006B4702" w:rsidP="00B2523F">
            <w:pPr>
              <w:pStyle w:val="NoSpacing"/>
              <w:spacing w:line="360" w:lineRule="auto"/>
              <w:jc w:val="both"/>
              <w:rPr>
                <w:rFonts w:ascii="Arial" w:hAnsi="Arial" w:cs="Arial"/>
                <w:sz w:val="24"/>
                <w:szCs w:val="24"/>
              </w:rPr>
            </w:pPr>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643A133C" w14:textId="77777777" w:rsidR="00673FFD" w:rsidRPr="00B2523F" w:rsidRDefault="00673FFD" w:rsidP="00B2523F">
            <w:pPr>
              <w:rPr>
                <w:rFonts w:cs="Arial"/>
              </w:rPr>
            </w:pPr>
          </w:p>
        </w:tc>
      </w:tr>
      <w:tr w:rsidR="00A25D38" w:rsidRPr="00B2523F" w14:paraId="130D01AF" w14:textId="77777777" w:rsidTr="006B4702">
        <w:trPr>
          <w:trHeight w:val="567"/>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706A3031" w14:textId="77777777" w:rsidR="00673FFD" w:rsidRPr="00B2523F" w:rsidRDefault="00673FFD" w:rsidP="00B2523F">
            <w:pPr>
              <w:pStyle w:val="NoSpacing"/>
              <w:spacing w:line="360" w:lineRule="auto"/>
              <w:jc w:val="both"/>
              <w:rPr>
                <w:rFonts w:ascii="Arial" w:hAnsi="Arial" w:cs="Arial"/>
              </w:rPr>
            </w:pPr>
          </w:p>
        </w:tc>
        <w:tc>
          <w:tcPr>
            <w:tcW w:w="4580" w:type="pct"/>
            <w:gridSpan w:val="2"/>
            <w:vMerge/>
            <w:tcBorders>
              <w:left w:val="single" w:sz="8" w:space="0" w:color="DBE5F1"/>
              <w:right w:val="single" w:sz="8" w:space="0" w:color="DBE5F1"/>
            </w:tcBorders>
            <w:shd w:val="clear" w:color="auto" w:fill="auto"/>
          </w:tcPr>
          <w:p w14:paraId="34C7C05D" w14:textId="77777777" w:rsidR="00673FFD" w:rsidRPr="00B2523F" w:rsidRDefault="00673FFD" w:rsidP="00B2523F">
            <w:pPr>
              <w:rPr>
                <w:rFonts w:cs="Arial"/>
              </w:rPr>
            </w:pPr>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6E2B6D4C" w14:textId="77777777" w:rsidR="00673FFD" w:rsidRPr="00B2523F" w:rsidRDefault="00673FFD" w:rsidP="00B2523F">
            <w:pPr>
              <w:rPr>
                <w:rFonts w:cs="Arial"/>
              </w:rPr>
            </w:pPr>
          </w:p>
        </w:tc>
      </w:tr>
      <w:tr w:rsidR="00A25D38" w:rsidRPr="00B2523F" w14:paraId="1882D33D" w14:textId="77777777" w:rsidTr="006B4702">
        <w:trPr>
          <w:trHeight w:val="567"/>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750660D3" w14:textId="77777777" w:rsidR="00673FFD" w:rsidRPr="00B2523F" w:rsidRDefault="00673FFD" w:rsidP="00B2523F">
            <w:pPr>
              <w:pStyle w:val="NoSpacing"/>
              <w:spacing w:line="360" w:lineRule="auto"/>
              <w:jc w:val="both"/>
              <w:rPr>
                <w:rFonts w:ascii="Arial" w:hAnsi="Arial" w:cs="Arial"/>
              </w:rPr>
            </w:pPr>
          </w:p>
        </w:tc>
        <w:tc>
          <w:tcPr>
            <w:tcW w:w="4580" w:type="pct"/>
            <w:gridSpan w:val="2"/>
            <w:vMerge/>
            <w:tcBorders>
              <w:left w:val="single" w:sz="8" w:space="0" w:color="DBE5F1"/>
              <w:right w:val="single" w:sz="8" w:space="0" w:color="DBE5F1"/>
            </w:tcBorders>
            <w:shd w:val="clear" w:color="auto" w:fill="auto"/>
          </w:tcPr>
          <w:p w14:paraId="10BD7F15" w14:textId="77777777" w:rsidR="00673FFD" w:rsidRPr="00B2523F" w:rsidRDefault="00673FFD" w:rsidP="00B2523F">
            <w:pPr>
              <w:rPr>
                <w:rFonts w:cs="Arial"/>
              </w:rPr>
            </w:pPr>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50C108FE" w14:textId="77777777" w:rsidR="00673FFD" w:rsidRPr="00B2523F" w:rsidRDefault="00673FFD" w:rsidP="00B2523F">
            <w:pPr>
              <w:rPr>
                <w:rFonts w:cs="Arial"/>
              </w:rPr>
            </w:pPr>
          </w:p>
        </w:tc>
      </w:tr>
      <w:tr w:rsidR="00A25D38" w:rsidRPr="00B2523F" w14:paraId="333821FC" w14:textId="77777777" w:rsidTr="006B4702">
        <w:trPr>
          <w:trHeight w:val="567"/>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6DEE9244" w14:textId="77777777" w:rsidR="00673FFD" w:rsidRPr="00B2523F" w:rsidRDefault="00673FFD" w:rsidP="00B2523F">
            <w:pPr>
              <w:rPr>
                <w:rFonts w:cs="Arial"/>
              </w:rPr>
            </w:pPr>
          </w:p>
        </w:tc>
        <w:tc>
          <w:tcPr>
            <w:tcW w:w="4580" w:type="pct"/>
            <w:gridSpan w:val="2"/>
            <w:vMerge/>
            <w:tcBorders>
              <w:left w:val="single" w:sz="8" w:space="0" w:color="DBE5F1"/>
              <w:right w:val="single" w:sz="8" w:space="0" w:color="DBE5F1"/>
            </w:tcBorders>
            <w:shd w:val="clear" w:color="auto" w:fill="auto"/>
          </w:tcPr>
          <w:p w14:paraId="746E2300" w14:textId="77777777" w:rsidR="00673FFD" w:rsidRPr="00B2523F" w:rsidRDefault="00673FFD" w:rsidP="00B2523F">
            <w:pPr>
              <w:rPr>
                <w:rFonts w:cs="Arial"/>
              </w:rPr>
            </w:pPr>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4041B135" w14:textId="77777777" w:rsidR="00673FFD" w:rsidRPr="00B2523F" w:rsidRDefault="00673FFD" w:rsidP="00B2523F">
            <w:pPr>
              <w:rPr>
                <w:rFonts w:cs="Arial"/>
              </w:rPr>
            </w:pPr>
          </w:p>
        </w:tc>
      </w:tr>
      <w:tr w:rsidR="00A25D38" w:rsidRPr="00B2523F" w14:paraId="3CC0AF00" w14:textId="77777777" w:rsidTr="006B4702">
        <w:trPr>
          <w:trHeight w:val="567"/>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0B7C9153" w14:textId="77777777" w:rsidR="00673FFD" w:rsidRPr="00B2523F" w:rsidRDefault="00673FFD" w:rsidP="00B2523F">
            <w:pPr>
              <w:rPr>
                <w:rFonts w:cs="Arial"/>
              </w:rPr>
            </w:pPr>
          </w:p>
        </w:tc>
        <w:tc>
          <w:tcPr>
            <w:tcW w:w="4580" w:type="pct"/>
            <w:gridSpan w:val="2"/>
            <w:vMerge/>
            <w:tcBorders>
              <w:left w:val="single" w:sz="8" w:space="0" w:color="DBE5F1"/>
              <w:bottom w:val="single" w:sz="8" w:space="0" w:color="DBE5F1"/>
              <w:right w:val="single" w:sz="8" w:space="0" w:color="DBE5F1"/>
            </w:tcBorders>
            <w:shd w:val="clear" w:color="auto" w:fill="auto"/>
          </w:tcPr>
          <w:p w14:paraId="44DFC949" w14:textId="77777777" w:rsidR="00673FFD" w:rsidRPr="00B2523F" w:rsidRDefault="00673FFD" w:rsidP="00B2523F">
            <w:pPr>
              <w:pStyle w:val="NoSpacing"/>
              <w:spacing w:line="360" w:lineRule="auto"/>
              <w:jc w:val="both"/>
              <w:rPr>
                <w:rFonts w:ascii="Arial" w:hAnsi="Arial" w:cs="Arial"/>
              </w:rPr>
            </w:pPr>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5839CED5" w14:textId="77777777" w:rsidR="00673FFD" w:rsidRPr="00B2523F" w:rsidRDefault="00673FFD" w:rsidP="00B2523F">
            <w:pPr>
              <w:rPr>
                <w:rFonts w:cs="Arial"/>
              </w:rPr>
            </w:pPr>
          </w:p>
        </w:tc>
      </w:tr>
      <w:tr w:rsidR="00A25D38" w:rsidRPr="00B2523F" w14:paraId="50E4A8D5" w14:textId="77777777" w:rsidTr="006B4702">
        <w:trPr>
          <w:trHeight w:val="567"/>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470662E0" w14:textId="77777777" w:rsidR="00673FFD" w:rsidRPr="00B2523F" w:rsidRDefault="00673FFD" w:rsidP="00B2523F">
            <w:pPr>
              <w:pStyle w:val="NoSpacing"/>
              <w:spacing w:line="360" w:lineRule="auto"/>
              <w:jc w:val="both"/>
              <w:rPr>
                <w:rFonts w:ascii="Arial" w:hAnsi="Arial" w:cs="Arial"/>
              </w:rPr>
            </w:pPr>
          </w:p>
        </w:tc>
        <w:tc>
          <w:tcPr>
            <w:tcW w:w="4580" w:type="pct"/>
            <w:gridSpan w:val="2"/>
            <w:tcBorders>
              <w:top w:val="single" w:sz="8" w:space="0" w:color="DBE5F1"/>
              <w:left w:val="single" w:sz="8" w:space="0" w:color="DBE5F1"/>
              <w:bottom w:val="single" w:sz="8" w:space="0" w:color="DBE5F1"/>
              <w:right w:val="single" w:sz="8" w:space="0" w:color="DBE5F1"/>
            </w:tcBorders>
            <w:shd w:val="clear" w:color="auto" w:fill="DBE5F1"/>
          </w:tcPr>
          <w:p w14:paraId="5B0BF6FA" w14:textId="77777777" w:rsidR="00673FFD" w:rsidRPr="00B2523F" w:rsidRDefault="00673FFD" w:rsidP="00B2523F">
            <w:pPr>
              <w:pStyle w:val="NoSpacing"/>
              <w:spacing w:line="360" w:lineRule="auto"/>
              <w:jc w:val="both"/>
              <w:rPr>
                <w:rFonts w:ascii="Arial" w:hAnsi="Arial" w:cs="Arial"/>
              </w:rPr>
            </w:pPr>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750EB939" w14:textId="77777777" w:rsidR="00673FFD" w:rsidRPr="00B2523F" w:rsidRDefault="00673FFD" w:rsidP="00B2523F">
            <w:pPr>
              <w:pStyle w:val="NoSpacing"/>
              <w:spacing w:line="360" w:lineRule="auto"/>
              <w:jc w:val="both"/>
              <w:rPr>
                <w:rFonts w:ascii="Arial" w:hAnsi="Arial" w:cs="Arial"/>
              </w:rPr>
            </w:pPr>
          </w:p>
        </w:tc>
      </w:tr>
      <w:tr w:rsidR="00A25D38" w:rsidRPr="00B2523F" w14:paraId="07BAAD38" w14:textId="77777777" w:rsidTr="007D3130">
        <w:trPr>
          <w:trHeight w:val="20"/>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6F2DC739" w14:textId="77777777" w:rsidR="00673FFD" w:rsidRPr="00B2523F" w:rsidRDefault="00673FFD" w:rsidP="00B2523F">
            <w:pPr>
              <w:pStyle w:val="NoSpacing"/>
              <w:spacing w:line="360" w:lineRule="auto"/>
              <w:jc w:val="both"/>
              <w:rPr>
                <w:rFonts w:ascii="Arial" w:hAnsi="Arial" w:cs="Arial"/>
              </w:rPr>
            </w:pPr>
          </w:p>
        </w:tc>
        <w:tc>
          <w:tcPr>
            <w:tcW w:w="4580" w:type="pct"/>
            <w:gridSpan w:val="2"/>
            <w:tcBorders>
              <w:top w:val="single" w:sz="8" w:space="0" w:color="DBE5F1"/>
              <w:left w:val="single" w:sz="8" w:space="0" w:color="DBE5F1"/>
              <w:bottom w:val="nil"/>
              <w:right w:val="single" w:sz="8" w:space="0" w:color="DBE5F1"/>
            </w:tcBorders>
            <w:shd w:val="clear" w:color="auto" w:fill="auto"/>
          </w:tcPr>
          <w:p w14:paraId="4A40B95D" w14:textId="77777777" w:rsidR="00673FFD" w:rsidRPr="00B2523F" w:rsidRDefault="00673FFD" w:rsidP="00B2523F">
            <w:pPr>
              <w:pStyle w:val="Heading1"/>
              <w:rPr>
                <w:rFonts w:cs="Arial"/>
              </w:rPr>
            </w:pPr>
            <w:bookmarkStart w:id="19" w:name="_Toc287535405"/>
            <w:bookmarkStart w:id="20" w:name="_Toc287535895"/>
            <w:r w:rsidRPr="00B2523F">
              <w:rPr>
                <w:rFonts w:cs="Arial"/>
              </w:rPr>
              <w:t>5 Business goals</w:t>
            </w:r>
            <w:bookmarkEnd w:id="19"/>
            <w:bookmarkEnd w:id="20"/>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3013EEBE" w14:textId="77777777" w:rsidR="00673FFD" w:rsidRPr="00B2523F" w:rsidRDefault="00673FFD" w:rsidP="00B2523F">
            <w:pPr>
              <w:rPr>
                <w:rFonts w:cs="Arial"/>
              </w:rPr>
            </w:pPr>
          </w:p>
        </w:tc>
      </w:tr>
      <w:tr w:rsidR="00A25D38" w:rsidRPr="00B2523F" w14:paraId="4AECC6F7" w14:textId="77777777" w:rsidTr="007D3130">
        <w:trPr>
          <w:trHeight w:val="20"/>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1F93E7AE" w14:textId="77777777" w:rsidR="00673FFD" w:rsidRPr="00B2523F" w:rsidRDefault="00673FFD" w:rsidP="00B2523F">
            <w:pPr>
              <w:pStyle w:val="NoSpacing"/>
              <w:spacing w:line="360" w:lineRule="auto"/>
              <w:jc w:val="both"/>
              <w:rPr>
                <w:rFonts w:ascii="Arial" w:hAnsi="Arial" w:cs="Arial"/>
              </w:rPr>
            </w:pPr>
          </w:p>
        </w:tc>
        <w:tc>
          <w:tcPr>
            <w:tcW w:w="4580" w:type="pct"/>
            <w:gridSpan w:val="2"/>
            <w:tcBorders>
              <w:top w:val="nil"/>
              <w:left w:val="single" w:sz="8" w:space="0" w:color="DBE5F1"/>
              <w:bottom w:val="nil"/>
              <w:right w:val="single" w:sz="8" w:space="0" w:color="DBE5F1"/>
            </w:tcBorders>
            <w:shd w:val="clear" w:color="auto" w:fill="auto"/>
          </w:tcPr>
          <w:p w14:paraId="082BC9BE" w14:textId="77777777" w:rsidR="00673FFD" w:rsidRPr="00B2523F" w:rsidRDefault="00673FFD" w:rsidP="00B2523F">
            <w:pPr>
              <w:numPr>
                <w:ilvl w:val="0"/>
                <w:numId w:val="1"/>
              </w:numPr>
              <w:rPr>
                <w:rFonts w:cs="Arial"/>
                <w:sz w:val="28"/>
                <w:szCs w:val="28"/>
              </w:rPr>
            </w:pPr>
            <w:r w:rsidRPr="00B2523F">
              <w:rPr>
                <w:rFonts w:cs="Arial"/>
                <w:sz w:val="28"/>
                <w:szCs w:val="28"/>
              </w:rPr>
              <w:t>What do you want to achieve in your first year of business?</w:t>
            </w:r>
            <w:r w:rsidR="00BD7CA9" w:rsidRPr="00B2523F">
              <w:rPr>
                <w:rFonts w:cs="Arial"/>
                <w:sz w:val="28"/>
                <w:szCs w:val="28"/>
              </w:rPr>
              <w:t xml:space="preserve"> </w:t>
            </w:r>
            <w:r w:rsidR="00BD7CA9" w:rsidRPr="00B2523F">
              <w:rPr>
                <w:rFonts w:cs="Arial"/>
              </w:rPr>
              <w:t xml:space="preserve">(for </w:t>
            </w:r>
            <w:proofErr w:type="gramStart"/>
            <w:r w:rsidR="00BD7CA9" w:rsidRPr="00B2523F">
              <w:rPr>
                <w:rFonts w:cs="Arial"/>
              </w:rPr>
              <w:t>example,  turnover</w:t>
            </w:r>
            <w:proofErr w:type="gramEnd"/>
            <w:r w:rsidR="00BD7CA9" w:rsidRPr="00B2523F">
              <w:rPr>
                <w:rFonts w:cs="Arial"/>
              </w:rPr>
              <w:t xml:space="preserve"> of £100,000 or trading at breakeven)</w:t>
            </w:r>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12E73519" w14:textId="77777777" w:rsidR="00673FFD" w:rsidRPr="00B2523F" w:rsidRDefault="00673FFD" w:rsidP="00B2523F">
            <w:pPr>
              <w:rPr>
                <w:rFonts w:cs="Arial"/>
              </w:rPr>
            </w:pPr>
          </w:p>
        </w:tc>
      </w:tr>
      <w:tr w:rsidR="00A25D38" w:rsidRPr="00B2523F" w14:paraId="6017513F" w14:textId="77777777" w:rsidTr="007D3130">
        <w:trPr>
          <w:trHeight w:val="20"/>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7899C51F" w14:textId="77777777" w:rsidR="00673FFD" w:rsidRPr="00B2523F" w:rsidRDefault="00673FFD" w:rsidP="00B2523F">
            <w:pPr>
              <w:pStyle w:val="NoSpacing"/>
              <w:spacing w:line="360" w:lineRule="auto"/>
              <w:jc w:val="both"/>
              <w:rPr>
                <w:rFonts w:ascii="Arial" w:hAnsi="Arial" w:cs="Arial"/>
              </w:rPr>
            </w:pPr>
          </w:p>
        </w:tc>
        <w:tc>
          <w:tcPr>
            <w:tcW w:w="4580" w:type="pct"/>
            <w:gridSpan w:val="2"/>
            <w:vMerge w:val="restart"/>
            <w:tcBorders>
              <w:top w:val="nil"/>
              <w:left w:val="single" w:sz="8" w:space="0" w:color="DBE5F1"/>
              <w:bottom w:val="single" w:sz="6" w:space="0" w:color="A6A6A6"/>
              <w:right w:val="single" w:sz="8" w:space="0" w:color="DBE5F1"/>
            </w:tcBorders>
            <w:shd w:val="clear" w:color="auto" w:fill="auto"/>
          </w:tcPr>
          <w:p w14:paraId="32EE7940" w14:textId="77777777" w:rsidR="00E50721" w:rsidRPr="00B2523F" w:rsidRDefault="00E50721" w:rsidP="00B2523F">
            <w:pPr>
              <w:numPr>
                <w:ilvl w:val="0"/>
                <w:numId w:val="38"/>
              </w:numPr>
              <w:spacing w:after="0"/>
              <w:rPr>
                <w:rFonts w:cs="Arial"/>
                <w:szCs w:val="24"/>
              </w:rPr>
            </w:pPr>
            <w:r w:rsidRPr="00B2523F">
              <w:rPr>
                <w:rFonts w:cs="Arial"/>
                <w:szCs w:val="24"/>
              </w:rPr>
              <w:t xml:space="preserve">To achieve an estimated turnover of </w:t>
            </w:r>
            <w:r w:rsidRPr="00B2523F">
              <w:rPr>
                <w:rFonts w:cs="Arial"/>
              </w:rPr>
              <w:t>£10 after 1 year of business</w:t>
            </w:r>
          </w:p>
          <w:p w14:paraId="01AE511D" w14:textId="77777777" w:rsidR="00E50721" w:rsidRPr="00B2523F" w:rsidRDefault="00E50721" w:rsidP="00B2523F">
            <w:pPr>
              <w:numPr>
                <w:ilvl w:val="0"/>
                <w:numId w:val="38"/>
              </w:numPr>
              <w:spacing w:after="0"/>
              <w:rPr>
                <w:rFonts w:cs="Arial"/>
                <w:szCs w:val="24"/>
              </w:rPr>
            </w:pPr>
            <w:r w:rsidRPr="00B2523F">
              <w:rPr>
                <w:rFonts w:cs="Arial"/>
                <w:szCs w:val="24"/>
              </w:rPr>
              <w:t>To Achieve break even after 8 months of operation</w:t>
            </w:r>
          </w:p>
          <w:p w14:paraId="176A763E" w14:textId="77777777" w:rsidR="00E50721" w:rsidRPr="00B2523F" w:rsidRDefault="00E50721" w:rsidP="00B2523F">
            <w:pPr>
              <w:pStyle w:val="ListParagraph"/>
              <w:numPr>
                <w:ilvl w:val="0"/>
                <w:numId w:val="38"/>
              </w:numPr>
              <w:rPr>
                <w:rFonts w:cs="Arial"/>
                <w:color w:val="000000" w:themeColor="text1"/>
              </w:rPr>
            </w:pPr>
            <w:r w:rsidRPr="00B2523F">
              <w:rPr>
                <w:rFonts w:cs="Arial"/>
                <w:szCs w:val="24"/>
              </w:rPr>
              <w:t xml:space="preserve">To attain 90% customer satisfaction with the food </w:t>
            </w:r>
            <w:r w:rsidRPr="00B2523F">
              <w:rPr>
                <w:rFonts w:cs="Arial"/>
                <w:color w:val="000000" w:themeColor="text1"/>
                <w:szCs w:val="24"/>
              </w:rPr>
              <w:t xml:space="preserve">(Bhattacharya, </w:t>
            </w:r>
            <w:proofErr w:type="spellStart"/>
            <w:r w:rsidRPr="00B2523F">
              <w:rPr>
                <w:rFonts w:cs="Arial"/>
                <w:color w:val="000000" w:themeColor="text1"/>
                <w:szCs w:val="24"/>
              </w:rPr>
              <w:t>Zutshi</w:t>
            </w:r>
            <w:proofErr w:type="spellEnd"/>
            <w:r w:rsidRPr="00B2523F">
              <w:rPr>
                <w:rFonts w:cs="Arial"/>
                <w:color w:val="000000" w:themeColor="text1"/>
                <w:szCs w:val="24"/>
              </w:rPr>
              <w:t xml:space="preserve"> and </w:t>
            </w:r>
            <w:proofErr w:type="spellStart"/>
            <w:r w:rsidRPr="00B2523F">
              <w:rPr>
                <w:rFonts w:cs="Arial"/>
                <w:color w:val="000000" w:themeColor="text1"/>
                <w:szCs w:val="24"/>
              </w:rPr>
              <w:t>Bavik</w:t>
            </w:r>
            <w:proofErr w:type="spellEnd"/>
            <w:r w:rsidRPr="00B2523F">
              <w:rPr>
                <w:rFonts w:cs="Arial"/>
                <w:color w:val="000000" w:themeColor="text1"/>
                <w:szCs w:val="24"/>
              </w:rPr>
              <w:t>, 2021).</w:t>
            </w:r>
          </w:p>
          <w:p w14:paraId="6A46DE8C" w14:textId="77777777" w:rsidR="00E50721" w:rsidRPr="00B2523F" w:rsidRDefault="00E50721" w:rsidP="00B2523F">
            <w:pPr>
              <w:pStyle w:val="ListParagraph"/>
              <w:numPr>
                <w:ilvl w:val="0"/>
                <w:numId w:val="38"/>
              </w:numPr>
              <w:rPr>
                <w:rFonts w:cs="Arial"/>
                <w:color w:val="000000" w:themeColor="text1"/>
              </w:rPr>
            </w:pPr>
            <w:r w:rsidRPr="00B2523F">
              <w:rPr>
                <w:rFonts w:cs="Arial"/>
                <w:szCs w:val="24"/>
              </w:rPr>
              <w:t xml:space="preserve">To enhance the business's success by expanding the base of customers </w:t>
            </w:r>
            <w:r w:rsidRPr="00B2523F">
              <w:rPr>
                <w:rFonts w:cs="Arial"/>
                <w:color w:val="000000" w:themeColor="text1"/>
                <w:szCs w:val="24"/>
              </w:rPr>
              <w:t xml:space="preserve">(Bhatti </w:t>
            </w:r>
            <w:r w:rsidRPr="00B2523F">
              <w:rPr>
                <w:rFonts w:cs="Arial"/>
                <w:i/>
                <w:iCs/>
                <w:color w:val="000000" w:themeColor="text1"/>
                <w:szCs w:val="24"/>
              </w:rPr>
              <w:t>et al</w:t>
            </w:r>
            <w:r w:rsidRPr="00B2523F">
              <w:rPr>
                <w:rFonts w:cs="Arial"/>
                <w:color w:val="000000" w:themeColor="text1"/>
                <w:szCs w:val="24"/>
              </w:rPr>
              <w:t>., 2021)</w:t>
            </w:r>
            <w:r w:rsidRPr="00B2523F">
              <w:rPr>
                <w:rFonts w:cs="Arial"/>
                <w:szCs w:val="24"/>
              </w:rPr>
              <w:t xml:space="preserve">.  </w:t>
            </w:r>
          </w:p>
          <w:p w14:paraId="422699E9" w14:textId="77777777" w:rsidR="007D088D" w:rsidRPr="00B2523F" w:rsidRDefault="007D088D" w:rsidP="00B2523F">
            <w:pPr>
              <w:spacing w:after="0"/>
              <w:rPr>
                <w:rFonts w:cs="Arial"/>
                <w:szCs w:val="24"/>
              </w:rPr>
            </w:pPr>
          </w:p>
          <w:p w14:paraId="5DEB5403" w14:textId="77777777" w:rsidR="006B4702" w:rsidRPr="00B2523F" w:rsidRDefault="006B4702" w:rsidP="00B2523F">
            <w:pPr>
              <w:spacing w:after="0"/>
              <w:rPr>
                <w:rFonts w:cs="Arial"/>
                <w:szCs w:val="24"/>
              </w:rPr>
            </w:pPr>
          </w:p>
          <w:p w14:paraId="2802E529" w14:textId="77777777" w:rsidR="007D3130" w:rsidRPr="00B2523F" w:rsidRDefault="007D3130" w:rsidP="00B2523F">
            <w:pPr>
              <w:spacing w:after="0"/>
              <w:rPr>
                <w:rFonts w:cs="Arial"/>
                <w:szCs w:val="24"/>
              </w:rPr>
            </w:pPr>
          </w:p>
          <w:p w14:paraId="121E2938" w14:textId="77777777" w:rsidR="006B4702" w:rsidRPr="00B2523F" w:rsidRDefault="006B4702" w:rsidP="00B2523F">
            <w:pPr>
              <w:spacing w:after="0"/>
              <w:rPr>
                <w:rFonts w:cs="Arial"/>
                <w:szCs w:val="24"/>
              </w:rPr>
            </w:pPr>
          </w:p>
          <w:p w14:paraId="2A1FFC39" w14:textId="77777777" w:rsidR="006B4702" w:rsidRPr="00B2523F" w:rsidRDefault="006B4702" w:rsidP="00B2523F">
            <w:pPr>
              <w:spacing w:after="0"/>
              <w:rPr>
                <w:rFonts w:cs="Arial"/>
                <w:szCs w:val="24"/>
              </w:rPr>
            </w:pPr>
          </w:p>
          <w:p w14:paraId="281BD6FF" w14:textId="77777777" w:rsidR="006B4702" w:rsidRPr="00B2523F" w:rsidRDefault="006B4702" w:rsidP="00B2523F">
            <w:pPr>
              <w:spacing w:after="0"/>
              <w:rPr>
                <w:rFonts w:cs="Arial"/>
                <w:szCs w:val="24"/>
              </w:rPr>
            </w:pPr>
          </w:p>
          <w:p w14:paraId="4F13C8A1" w14:textId="77777777" w:rsidR="006B4702" w:rsidRPr="00B2523F" w:rsidRDefault="006B4702" w:rsidP="00B2523F">
            <w:pPr>
              <w:spacing w:after="0"/>
              <w:rPr>
                <w:rFonts w:cs="Arial"/>
                <w:szCs w:val="24"/>
              </w:rPr>
            </w:pPr>
          </w:p>
          <w:p w14:paraId="4504BA14" w14:textId="77777777" w:rsidR="006B4702" w:rsidRPr="00B2523F" w:rsidRDefault="006B4702" w:rsidP="00B2523F">
            <w:pPr>
              <w:spacing w:after="0"/>
              <w:rPr>
                <w:rFonts w:cs="Arial"/>
                <w:szCs w:val="24"/>
              </w:rPr>
            </w:pPr>
          </w:p>
          <w:p w14:paraId="61637930" w14:textId="77777777" w:rsidR="006B4702" w:rsidRPr="00B2523F" w:rsidRDefault="006B4702" w:rsidP="00B2523F">
            <w:pPr>
              <w:spacing w:after="0"/>
              <w:rPr>
                <w:rFonts w:cs="Arial"/>
                <w:szCs w:val="24"/>
              </w:rPr>
            </w:pPr>
          </w:p>
          <w:p w14:paraId="402D242B" w14:textId="77777777" w:rsidR="007D3130" w:rsidRPr="00B2523F" w:rsidRDefault="007D3130" w:rsidP="00B2523F">
            <w:pPr>
              <w:spacing w:after="0"/>
              <w:rPr>
                <w:rFonts w:cs="Arial"/>
                <w:szCs w:val="24"/>
              </w:rPr>
            </w:pPr>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1ED15785" w14:textId="77777777" w:rsidR="00673FFD" w:rsidRPr="00B2523F" w:rsidRDefault="00673FFD" w:rsidP="00B2523F">
            <w:pPr>
              <w:rPr>
                <w:rFonts w:cs="Arial"/>
              </w:rPr>
            </w:pPr>
          </w:p>
        </w:tc>
      </w:tr>
      <w:tr w:rsidR="00A25D38" w:rsidRPr="00B2523F" w14:paraId="052E08E9" w14:textId="77777777" w:rsidTr="007D3130">
        <w:trPr>
          <w:trHeight w:val="20"/>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7994C61C" w14:textId="77777777" w:rsidR="00673FFD" w:rsidRPr="00B2523F" w:rsidRDefault="00673FFD" w:rsidP="00B2523F">
            <w:pPr>
              <w:pStyle w:val="NoSpacing"/>
              <w:spacing w:line="360" w:lineRule="auto"/>
              <w:jc w:val="both"/>
              <w:rPr>
                <w:rFonts w:ascii="Arial" w:hAnsi="Arial" w:cs="Arial"/>
              </w:rPr>
            </w:pPr>
          </w:p>
        </w:tc>
        <w:tc>
          <w:tcPr>
            <w:tcW w:w="4580" w:type="pct"/>
            <w:gridSpan w:val="2"/>
            <w:vMerge/>
            <w:tcBorders>
              <w:top w:val="single" w:sz="6" w:space="0" w:color="A6A6A6"/>
              <w:left w:val="single" w:sz="8" w:space="0" w:color="DBE5F1"/>
              <w:bottom w:val="single" w:sz="6" w:space="0" w:color="A6A6A6"/>
              <w:right w:val="single" w:sz="8" w:space="0" w:color="DBE5F1"/>
            </w:tcBorders>
            <w:shd w:val="clear" w:color="auto" w:fill="auto"/>
          </w:tcPr>
          <w:p w14:paraId="5B811369" w14:textId="77777777" w:rsidR="00673FFD" w:rsidRPr="00B2523F" w:rsidRDefault="00673FFD" w:rsidP="00B2523F">
            <w:pPr>
              <w:rPr>
                <w:rFonts w:cs="Arial"/>
              </w:rPr>
            </w:pPr>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01D28B13" w14:textId="77777777" w:rsidR="00673FFD" w:rsidRPr="00B2523F" w:rsidRDefault="00673FFD" w:rsidP="00B2523F">
            <w:pPr>
              <w:rPr>
                <w:rFonts w:cs="Arial"/>
              </w:rPr>
            </w:pPr>
          </w:p>
        </w:tc>
      </w:tr>
      <w:tr w:rsidR="00A25D38" w:rsidRPr="00B2523F" w14:paraId="05A2122F" w14:textId="77777777" w:rsidTr="006B4702">
        <w:trPr>
          <w:trHeight w:val="20"/>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52187E2E" w14:textId="77777777" w:rsidR="00673FFD" w:rsidRPr="00B2523F" w:rsidRDefault="00673FFD" w:rsidP="00B2523F">
            <w:pPr>
              <w:pStyle w:val="NoSpacing"/>
              <w:spacing w:line="360" w:lineRule="auto"/>
              <w:jc w:val="both"/>
              <w:rPr>
                <w:rFonts w:ascii="Arial" w:hAnsi="Arial" w:cs="Arial"/>
              </w:rPr>
            </w:pPr>
          </w:p>
        </w:tc>
        <w:tc>
          <w:tcPr>
            <w:tcW w:w="4580" w:type="pct"/>
            <w:gridSpan w:val="2"/>
            <w:vMerge w:val="restart"/>
            <w:tcBorders>
              <w:top w:val="single" w:sz="6" w:space="0" w:color="A6A6A6"/>
              <w:left w:val="single" w:sz="8" w:space="0" w:color="DBE5F1"/>
              <w:bottom w:val="single" w:sz="6" w:space="0" w:color="A6A6A6"/>
              <w:right w:val="single" w:sz="8" w:space="0" w:color="DBE5F1"/>
            </w:tcBorders>
            <w:shd w:val="clear" w:color="auto" w:fill="auto"/>
          </w:tcPr>
          <w:p w14:paraId="10AD89A4" w14:textId="77777777" w:rsidR="00673FFD" w:rsidRPr="00B2523F" w:rsidRDefault="00673FFD" w:rsidP="00B2523F">
            <w:pPr>
              <w:numPr>
                <w:ilvl w:val="0"/>
                <w:numId w:val="1"/>
              </w:numPr>
              <w:rPr>
                <w:rFonts w:cs="Arial"/>
                <w:sz w:val="28"/>
                <w:szCs w:val="28"/>
              </w:rPr>
            </w:pPr>
            <w:r w:rsidRPr="00B2523F">
              <w:rPr>
                <w:rFonts w:cs="Arial"/>
                <w:sz w:val="28"/>
                <w:szCs w:val="28"/>
              </w:rPr>
              <w:t>Where do you see your business in 3-5 years</w:t>
            </w:r>
            <w:r w:rsidR="007E3632" w:rsidRPr="00B2523F">
              <w:rPr>
                <w:rFonts w:cs="Arial"/>
                <w:sz w:val="28"/>
                <w:szCs w:val="28"/>
              </w:rPr>
              <w:t>’</w:t>
            </w:r>
            <w:r w:rsidRPr="00B2523F">
              <w:rPr>
                <w:rFonts w:cs="Arial"/>
                <w:sz w:val="28"/>
                <w:szCs w:val="28"/>
              </w:rPr>
              <w:t xml:space="preserve"> time?</w:t>
            </w:r>
          </w:p>
          <w:p w14:paraId="384DEEF9" w14:textId="77777777" w:rsidR="00E50721" w:rsidRPr="00B2523F" w:rsidRDefault="00E50721" w:rsidP="00B2523F">
            <w:pPr>
              <w:spacing w:after="0"/>
              <w:rPr>
                <w:rFonts w:cs="Arial"/>
                <w:szCs w:val="24"/>
              </w:rPr>
            </w:pPr>
            <w:r w:rsidRPr="00B2523F">
              <w:rPr>
                <w:rFonts w:cs="Arial"/>
                <w:b/>
                <w:bCs/>
                <w:szCs w:val="24"/>
              </w:rPr>
              <w:t>Ideas</w:t>
            </w:r>
            <w:r w:rsidRPr="00B2523F">
              <w:rPr>
                <w:rFonts w:cs="Arial"/>
                <w:szCs w:val="24"/>
              </w:rPr>
              <w:t xml:space="preserve">: The idea of this business is to achieve sustainable competitive advantages over other businesses based on the themed restaurant service (Cummins </w:t>
            </w:r>
            <w:r w:rsidRPr="00B2523F">
              <w:rPr>
                <w:rFonts w:cs="Arial"/>
                <w:i/>
                <w:iCs/>
                <w:szCs w:val="24"/>
              </w:rPr>
              <w:t>et al</w:t>
            </w:r>
            <w:r w:rsidRPr="00B2523F">
              <w:rPr>
                <w:rFonts w:cs="Arial"/>
                <w:szCs w:val="24"/>
              </w:rPr>
              <w:t xml:space="preserve">., 2020).  </w:t>
            </w:r>
          </w:p>
          <w:p w14:paraId="20D5A2B2" w14:textId="77777777" w:rsidR="00E50721" w:rsidRPr="00B2523F" w:rsidRDefault="00E50721" w:rsidP="00B2523F">
            <w:pPr>
              <w:spacing w:after="0"/>
              <w:rPr>
                <w:rFonts w:cs="Arial"/>
                <w:szCs w:val="24"/>
              </w:rPr>
            </w:pPr>
            <w:r w:rsidRPr="00B2523F">
              <w:rPr>
                <w:rFonts w:cs="Arial"/>
                <w:b/>
                <w:bCs/>
                <w:szCs w:val="24"/>
              </w:rPr>
              <w:t>Product</w:t>
            </w:r>
            <w:r w:rsidRPr="00B2523F">
              <w:rPr>
                <w:rFonts w:cs="Arial"/>
                <w:szCs w:val="24"/>
              </w:rPr>
              <w:t xml:space="preserve">: Products of this business are hygienic, tasty, and healthy and the items are burgers, pizza, French fries, etc (Do </w:t>
            </w:r>
            <w:r w:rsidRPr="00B2523F">
              <w:rPr>
                <w:rFonts w:cs="Arial"/>
                <w:i/>
                <w:iCs/>
                <w:szCs w:val="24"/>
              </w:rPr>
              <w:t>et al</w:t>
            </w:r>
            <w:r w:rsidRPr="00B2523F">
              <w:rPr>
                <w:rFonts w:cs="Arial"/>
                <w:szCs w:val="24"/>
              </w:rPr>
              <w:t xml:space="preserve">., 2021).  </w:t>
            </w:r>
          </w:p>
          <w:p w14:paraId="3ECF5125" w14:textId="77777777" w:rsidR="00E50721" w:rsidRPr="00B2523F" w:rsidRDefault="00E50721" w:rsidP="00B2523F">
            <w:pPr>
              <w:spacing w:after="0"/>
              <w:rPr>
                <w:rFonts w:cs="Arial"/>
                <w:szCs w:val="24"/>
              </w:rPr>
            </w:pPr>
            <w:r w:rsidRPr="00B2523F">
              <w:rPr>
                <w:rFonts w:cs="Arial"/>
                <w:b/>
                <w:bCs/>
                <w:szCs w:val="24"/>
              </w:rPr>
              <w:t>Market</w:t>
            </w:r>
            <w:r w:rsidRPr="00B2523F">
              <w:rPr>
                <w:rFonts w:cs="Arial"/>
                <w:szCs w:val="24"/>
              </w:rPr>
              <w:t xml:space="preserve">: This type of restaurant business is seeing a huge demand for food from customers which is enhancing the market. This small business will operate in the SME industry of the UK (Doherty and </w:t>
            </w:r>
            <w:proofErr w:type="spellStart"/>
            <w:r w:rsidRPr="00B2523F">
              <w:rPr>
                <w:rFonts w:cs="Arial"/>
                <w:szCs w:val="24"/>
              </w:rPr>
              <w:t>Kittipanya-Ngam</w:t>
            </w:r>
            <w:proofErr w:type="spellEnd"/>
            <w:r w:rsidRPr="00B2523F">
              <w:rPr>
                <w:rFonts w:cs="Arial"/>
                <w:szCs w:val="24"/>
              </w:rPr>
              <w:t xml:space="preserve">, 2021). </w:t>
            </w:r>
          </w:p>
          <w:p w14:paraId="3268C10C" w14:textId="77777777" w:rsidR="00E50721" w:rsidRPr="00B2523F" w:rsidRDefault="00E50721" w:rsidP="00B2523F">
            <w:pPr>
              <w:spacing w:after="0"/>
              <w:rPr>
                <w:rFonts w:cs="Arial"/>
                <w:szCs w:val="24"/>
              </w:rPr>
            </w:pPr>
            <w:r w:rsidRPr="00B2523F">
              <w:rPr>
                <w:rFonts w:cs="Arial"/>
                <w:b/>
                <w:bCs/>
                <w:szCs w:val="24"/>
              </w:rPr>
              <w:t>Organization</w:t>
            </w:r>
            <w:r w:rsidRPr="00B2523F">
              <w:rPr>
                <w:rFonts w:cs="Arial"/>
                <w:szCs w:val="24"/>
              </w:rPr>
              <w:t>: This business has one owner and 2 employees who are responsible for the operation, production, and service to the customers (</w:t>
            </w:r>
            <w:proofErr w:type="spellStart"/>
            <w:r w:rsidRPr="00B2523F">
              <w:rPr>
                <w:rFonts w:cs="Arial"/>
                <w:szCs w:val="24"/>
              </w:rPr>
              <w:t>Dymitrowski</w:t>
            </w:r>
            <w:proofErr w:type="spellEnd"/>
            <w:r w:rsidRPr="00B2523F">
              <w:rPr>
                <w:rFonts w:cs="Arial"/>
                <w:szCs w:val="24"/>
              </w:rPr>
              <w:t xml:space="preserve"> and </w:t>
            </w:r>
            <w:proofErr w:type="spellStart"/>
            <w:r w:rsidRPr="00B2523F">
              <w:rPr>
                <w:rFonts w:cs="Arial"/>
                <w:szCs w:val="24"/>
              </w:rPr>
              <w:t>Mielcarek</w:t>
            </w:r>
            <w:proofErr w:type="spellEnd"/>
            <w:r w:rsidRPr="00B2523F">
              <w:rPr>
                <w:rFonts w:cs="Arial"/>
                <w:szCs w:val="24"/>
              </w:rPr>
              <w:t xml:space="preserve">, 2021). </w:t>
            </w:r>
          </w:p>
          <w:p w14:paraId="77C2C392" w14:textId="77777777" w:rsidR="00E50721" w:rsidRPr="00B2523F" w:rsidRDefault="00E50721" w:rsidP="00B2523F">
            <w:pPr>
              <w:spacing w:after="0"/>
              <w:rPr>
                <w:rFonts w:cs="Arial"/>
                <w:szCs w:val="24"/>
              </w:rPr>
            </w:pPr>
            <w:r w:rsidRPr="00B2523F">
              <w:rPr>
                <w:rFonts w:cs="Arial"/>
                <w:b/>
                <w:bCs/>
                <w:szCs w:val="24"/>
              </w:rPr>
              <w:t>Expertise</w:t>
            </w:r>
            <w:r w:rsidRPr="00B2523F">
              <w:rPr>
                <w:rFonts w:cs="Arial"/>
                <w:szCs w:val="24"/>
              </w:rPr>
              <w:t>: Three people will work with individual duties which will lead to efficient production and operation (García-</w:t>
            </w:r>
            <w:proofErr w:type="spellStart"/>
            <w:r w:rsidRPr="00B2523F">
              <w:rPr>
                <w:rFonts w:cs="Arial"/>
                <w:szCs w:val="24"/>
              </w:rPr>
              <w:t>Muiña</w:t>
            </w:r>
            <w:proofErr w:type="spellEnd"/>
            <w:r w:rsidRPr="00B2523F">
              <w:rPr>
                <w:rFonts w:cs="Arial"/>
                <w:szCs w:val="24"/>
              </w:rPr>
              <w:t xml:space="preserve"> </w:t>
            </w:r>
            <w:r w:rsidRPr="00B2523F">
              <w:rPr>
                <w:rFonts w:cs="Arial"/>
                <w:i/>
                <w:iCs/>
                <w:szCs w:val="24"/>
              </w:rPr>
              <w:t>et al</w:t>
            </w:r>
            <w:r w:rsidRPr="00B2523F">
              <w:rPr>
                <w:rFonts w:cs="Arial"/>
                <w:szCs w:val="24"/>
              </w:rPr>
              <w:t xml:space="preserve">., 2020). </w:t>
            </w:r>
          </w:p>
          <w:p w14:paraId="05D5AC8E" w14:textId="77777777" w:rsidR="00E50721" w:rsidRPr="00B2523F" w:rsidRDefault="00E50721" w:rsidP="00B2523F">
            <w:pPr>
              <w:spacing w:after="0"/>
              <w:rPr>
                <w:rFonts w:cs="Arial"/>
                <w:szCs w:val="24"/>
              </w:rPr>
            </w:pPr>
            <w:r w:rsidRPr="00B2523F">
              <w:rPr>
                <w:rFonts w:cs="Arial"/>
                <w:b/>
                <w:bCs/>
                <w:szCs w:val="24"/>
              </w:rPr>
              <w:t>Driving forces</w:t>
            </w:r>
            <w:r w:rsidRPr="00B2523F">
              <w:rPr>
                <w:rFonts w:cs="Arial"/>
                <w:szCs w:val="24"/>
              </w:rPr>
              <w:t>: The main driving force for this business is to gain the satisfaction of customers by the products and themed interior.</w:t>
            </w:r>
          </w:p>
          <w:p w14:paraId="71498871" w14:textId="77777777" w:rsidR="00E50721" w:rsidRPr="00B2523F" w:rsidRDefault="00E50721" w:rsidP="00B2523F">
            <w:pPr>
              <w:spacing w:after="0"/>
              <w:rPr>
                <w:rFonts w:cs="Arial"/>
                <w:szCs w:val="24"/>
              </w:rPr>
            </w:pPr>
            <w:r w:rsidRPr="00B2523F">
              <w:rPr>
                <w:rFonts w:cs="Arial"/>
                <w:b/>
                <w:bCs/>
                <w:szCs w:val="24"/>
              </w:rPr>
              <w:t>Customer relations</w:t>
            </w:r>
            <w:r w:rsidRPr="00B2523F">
              <w:rPr>
                <w:rFonts w:cs="Arial"/>
                <w:szCs w:val="24"/>
              </w:rPr>
              <w:t>: Enhancing customers’ experience and retaining them is the main target of this business (</w:t>
            </w:r>
            <w:proofErr w:type="spellStart"/>
            <w:r w:rsidRPr="00B2523F">
              <w:rPr>
                <w:rFonts w:cs="Arial"/>
                <w:szCs w:val="24"/>
              </w:rPr>
              <w:t>Gasparin</w:t>
            </w:r>
            <w:proofErr w:type="spellEnd"/>
            <w:r w:rsidRPr="00B2523F">
              <w:rPr>
                <w:rFonts w:cs="Arial"/>
                <w:szCs w:val="24"/>
              </w:rPr>
              <w:t xml:space="preserve"> </w:t>
            </w:r>
            <w:r w:rsidRPr="00B2523F">
              <w:rPr>
                <w:rFonts w:cs="Arial"/>
                <w:i/>
                <w:iCs/>
                <w:szCs w:val="24"/>
              </w:rPr>
              <w:t>et al</w:t>
            </w:r>
            <w:r w:rsidRPr="00B2523F">
              <w:rPr>
                <w:rFonts w:cs="Arial"/>
                <w:szCs w:val="24"/>
              </w:rPr>
              <w:t xml:space="preserve">., 2020). </w:t>
            </w:r>
          </w:p>
          <w:p w14:paraId="6C0AF7F5" w14:textId="2D04547B" w:rsidR="007D088D" w:rsidRPr="00B2523F" w:rsidRDefault="00E50721" w:rsidP="00B2523F">
            <w:pPr>
              <w:spacing w:after="0"/>
              <w:rPr>
                <w:rFonts w:cs="Arial"/>
                <w:szCs w:val="24"/>
              </w:rPr>
            </w:pPr>
            <w:r w:rsidRPr="00B2523F">
              <w:rPr>
                <w:rFonts w:cs="Arial"/>
                <w:b/>
                <w:bCs/>
                <w:szCs w:val="24"/>
              </w:rPr>
              <w:t>Other relationships</w:t>
            </w:r>
            <w:r w:rsidRPr="00B2523F">
              <w:rPr>
                <w:rFonts w:cs="Arial"/>
                <w:szCs w:val="24"/>
              </w:rPr>
              <w:t xml:space="preserve">: This business will be engaged with suppliers and other stakeholders. </w:t>
            </w:r>
            <w:r w:rsidR="0001193E" w:rsidRPr="00B2523F">
              <w:rPr>
                <w:rFonts w:cs="Arial"/>
                <w:szCs w:val="24"/>
              </w:rPr>
              <w:t xml:space="preserve">(Use </w:t>
            </w:r>
            <w:proofErr w:type="spellStart"/>
            <w:r w:rsidR="0001193E" w:rsidRPr="00B2523F">
              <w:rPr>
                <w:rFonts w:cs="Arial"/>
                <w:szCs w:val="24"/>
              </w:rPr>
              <w:t>Klofstens</w:t>
            </w:r>
            <w:proofErr w:type="spellEnd"/>
            <w:r w:rsidR="0001193E" w:rsidRPr="00B2523F">
              <w:rPr>
                <w:rFonts w:cs="Arial"/>
                <w:szCs w:val="24"/>
              </w:rPr>
              <w:t xml:space="preserve"> business platform to explain)</w:t>
            </w:r>
          </w:p>
          <w:p w14:paraId="7BD7567B" w14:textId="77777777" w:rsidR="006B4702" w:rsidRPr="00B2523F" w:rsidRDefault="006B4702" w:rsidP="00B2523F">
            <w:pPr>
              <w:spacing w:after="0"/>
              <w:rPr>
                <w:rFonts w:cs="Arial"/>
                <w:szCs w:val="24"/>
              </w:rPr>
            </w:pPr>
          </w:p>
          <w:p w14:paraId="0F1D9CDB" w14:textId="77777777" w:rsidR="007D3130" w:rsidRPr="00B2523F" w:rsidRDefault="007D3130" w:rsidP="00B2523F">
            <w:pPr>
              <w:spacing w:after="0"/>
              <w:rPr>
                <w:rFonts w:cs="Arial"/>
                <w:szCs w:val="24"/>
              </w:rPr>
            </w:pPr>
          </w:p>
          <w:p w14:paraId="7E172DE2" w14:textId="77777777" w:rsidR="007D3130" w:rsidRPr="00B2523F" w:rsidRDefault="007D3130" w:rsidP="00B2523F">
            <w:pPr>
              <w:spacing w:after="0"/>
              <w:rPr>
                <w:rFonts w:cs="Arial"/>
                <w:szCs w:val="24"/>
              </w:rPr>
            </w:pPr>
          </w:p>
          <w:p w14:paraId="5A483D5F" w14:textId="77777777" w:rsidR="006B4702" w:rsidRPr="00B2523F" w:rsidRDefault="006B4702" w:rsidP="00B2523F">
            <w:pPr>
              <w:spacing w:after="0"/>
              <w:rPr>
                <w:rFonts w:cs="Arial"/>
                <w:szCs w:val="24"/>
              </w:rPr>
            </w:pPr>
          </w:p>
          <w:p w14:paraId="20675289" w14:textId="77777777" w:rsidR="007D3130" w:rsidRPr="00B2523F" w:rsidRDefault="007D3130" w:rsidP="00B2523F">
            <w:pPr>
              <w:spacing w:after="0"/>
              <w:rPr>
                <w:rFonts w:cs="Arial"/>
                <w:szCs w:val="24"/>
              </w:rPr>
            </w:pPr>
          </w:p>
          <w:p w14:paraId="36D61043" w14:textId="77777777" w:rsidR="007D088D" w:rsidRPr="00B2523F" w:rsidRDefault="007D088D" w:rsidP="00B2523F">
            <w:pPr>
              <w:spacing w:after="0"/>
              <w:rPr>
                <w:rFonts w:cs="Arial"/>
                <w:szCs w:val="24"/>
              </w:rPr>
            </w:pPr>
          </w:p>
          <w:p w14:paraId="4D3AA08C" w14:textId="77777777" w:rsidR="007D3130" w:rsidRPr="00B2523F" w:rsidRDefault="007D3130" w:rsidP="00B2523F">
            <w:pPr>
              <w:spacing w:after="0"/>
              <w:rPr>
                <w:rFonts w:cs="Arial"/>
                <w:szCs w:val="24"/>
              </w:rPr>
            </w:pPr>
          </w:p>
          <w:p w14:paraId="5D2DFC44" w14:textId="77777777" w:rsidR="007D3130" w:rsidRPr="00B2523F" w:rsidRDefault="007D3130" w:rsidP="00B2523F">
            <w:pPr>
              <w:spacing w:after="0"/>
              <w:rPr>
                <w:rFonts w:cs="Arial"/>
                <w:szCs w:val="24"/>
              </w:rPr>
            </w:pPr>
          </w:p>
          <w:p w14:paraId="48339BA3" w14:textId="77777777" w:rsidR="007D3130" w:rsidRPr="00B2523F" w:rsidRDefault="007D3130" w:rsidP="00B2523F">
            <w:pPr>
              <w:spacing w:after="0"/>
              <w:rPr>
                <w:rFonts w:cs="Arial"/>
                <w:szCs w:val="24"/>
              </w:rPr>
            </w:pPr>
          </w:p>
          <w:p w14:paraId="7EE69B5F" w14:textId="77777777" w:rsidR="007D3130" w:rsidRPr="00B2523F" w:rsidRDefault="007D3130" w:rsidP="00B2523F">
            <w:pPr>
              <w:spacing w:after="0"/>
              <w:rPr>
                <w:rFonts w:cs="Arial"/>
                <w:szCs w:val="24"/>
              </w:rPr>
            </w:pPr>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6FE37F93" w14:textId="77777777" w:rsidR="00673FFD" w:rsidRPr="00B2523F" w:rsidRDefault="00673FFD" w:rsidP="00B2523F">
            <w:pPr>
              <w:rPr>
                <w:rFonts w:cs="Arial"/>
              </w:rPr>
            </w:pPr>
          </w:p>
        </w:tc>
      </w:tr>
      <w:tr w:rsidR="00A25D38" w:rsidRPr="00B2523F" w14:paraId="34378227" w14:textId="77777777" w:rsidTr="006B4702">
        <w:trPr>
          <w:trHeight w:val="20"/>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35A03837" w14:textId="77777777" w:rsidR="00673FFD" w:rsidRPr="00B2523F" w:rsidRDefault="00673FFD" w:rsidP="00B2523F">
            <w:pPr>
              <w:pStyle w:val="NoSpacing"/>
              <w:spacing w:line="360" w:lineRule="auto"/>
              <w:jc w:val="both"/>
              <w:rPr>
                <w:rFonts w:ascii="Arial" w:hAnsi="Arial" w:cs="Arial"/>
              </w:rPr>
            </w:pPr>
          </w:p>
        </w:tc>
        <w:tc>
          <w:tcPr>
            <w:tcW w:w="4580" w:type="pct"/>
            <w:gridSpan w:val="2"/>
            <w:vMerge/>
            <w:tcBorders>
              <w:top w:val="single" w:sz="6" w:space="0" w:color="A6A6A6"/>
              <w:left w:val="single" w:sz="8" w:space="0" w:color="DBE5F1"/>
              <w:bottom w:val="single" w:sz="6" w:space="0" w:color="A6A6A6"/>
              <w:right w:val="single" w:sz="8" w:space="0" w:color="DBE5F1"/>
            </w:tcBorders>
            <w:shd w:val="clear" w:color="auto" w:fill="auto"/>
          </w:tcPr>
          <w:p w14:paraId="5E997716" w14:textId="77777777" w:rsidR="00673FFD" w:rsidRPr="00B2523F" w:rsidRDefault="00673FFD" w:rsidP="00B2523F">
            <w:pPr>
              <w:rPr>
                <w:rFonts w:cs="Arial"/>
              </w:rPr>
            </w:pPr>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407A706B" w14:textId="77777777" w:rsidR="00673FFD" w:rsidRPr="00B2523F" w:rsidRDefault="00673FFD" w:rsidP="00B2523F">
            <w:pPr>
              <w:rPr>
                <w:rFonts w:cs="Arial"/>
              </w:rPr>
            </w:pPr>
          </w:p>
        </w:tc>
      </w:tr>
      <w:tr w:rsidR="00A25D38" w:rsidRPr="00B2523F" w14:paraId="26A062BD" w14:textId="77777777" w:rsidTr="006B4702">
        <w:trPr>
          <w:trHeight w:val="20"/>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5088DE5F" w14:textId="77777777" w:rsidR="00673FFD" w:rsidRPr="00B2523F" w:rsidRDefault="00673FFD" w:rsidP="00B2523F">
            <w:pPr>
              <w:pStyle w:val="NoSpacing"/>
              <w:spacing w:line="360" w:lineRule="auto"/>
              <w:jc w:val="both"/>
              <w:rPr>
                <w:rFonts w:ascii="Arial" w:hAnsi="Arial" w:cs="Arial"/>
              </w:rPr>
            </w:pPr>
          </w:p>
        </w:tc>
        <w:tc>
          <w:tcPr>
            <w:tcW w:w="4580" w:type="pct"/>
            <w:gridSpan w:val="2"/>
            <w:vMerge/>
            <w:tcBorders>
              <w:top w:val="single" w:sz="6" w:space="0" w:color="A6A6A6"/>
              <w:left w:val="single" w:sz="8" w:space="0" w:color="DBE5F1"/>
              <w:bottom w:val="single" w:sz="8" w:space="0" w:color="DBE5F1"/>
              <w:right w:val="single" w:sz="8" w:space="0" w:color="DBE5F1"/>
            </w:tcBorders>
            <w:shd w:val="clear" w:color="auto" w:fill="auto"/>
          </w:tcPr>
          <w:p w14:paraId="2DC7B1F0" w14:textId="77777777" w:rsidR="00673FFD" w:rsidRPr="00B2523F" w:rsidRDefault="00673FFD" w:rsidP="00B2523F">
            <w:pPr>
              <w:rPr>
                <w:rFonts w:cs="Arial"/>
              </w:rPr>
            </w:pPr>
          </w:p>
        </w:tc>
        <w:tc>
          <w:tcPr>
            <w:tcW w:w="156" w:type="pct"/>
            <w:tcBorders>
              <w:top w:val="single" w:sz="8" w:space="0" w:color="DBE5F1"/>
              <w:left w:val="single" w:sz="8" w:space="0" w:color="DBE5F1"/>
              <w:bottom w:val="single" w:sz="8" w:space="0" w:color="DBE5F1"/>
              <w:right w:val="single" w:sz="8" w:space="0" w:color="DBE5F1"/>
            </w:tcBorders>
            <w:shd w:val="clear" w:color="auto" w:fill="DBE5F1"/>
          </w:tcPr>
          <w:p w14:paraId="61020C57" w14:textId="77777777" w:rsidR="00673FFD" w:rsidRPr="00B2523F" w:rsidRDefault="00673FFD" w:rsidP="00B2523F">
            <w:pPr>
              <w:rPr>
                <w:rFonts w:cs="Arial"/>
              </w:rPr>
            </w:pPr>
          </w:p>
        </w:tc>
      </w:tr>
      <w:tr w:rsidR="00A25D38" w:rsidRPr="00B2523F" w14:paraId="7D3D1854" w14:textId="77777777" w:rsidTr="006B4702">
        <w:trPr>
          <w:trHeight w:val="20"/>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71F8AD2C" w14:textId="77777777" w:rsidR="00A25D38" w:rsidRPr="00B2523F" w:rsidRDefault="00A25D38" w:rsidP="00B2523F">
            <w:pPr>
              <w:pStyle w:val="NoSpacing"/>
              <w:spacing w:line="360" w:lineRule="auto"/>
              <w:jc w:val="both"/>
              <w:rPr>
                <w:rFonts w:ascii="Arial" w:hAnsi="Arial" w:cs="Arial"/>
              </w:rPr>
            </w:pPr>
          </w:p>
        </w:tc>
        <w:tc>
          <w:tcPr>
            <w:tcW w:w="4736" w:type="pct"/>
            <w:gridSpan w:val="3"/>
            <w:tcBorders>
              <w:top w:val="single" w:sz="8" w:space="0" w:color="DBE5F1"/>
              <w:left w:val="single" w:sz="8" w:space="0" w:color="DBE5F1"/>
              <w:bottom w:val="single" w:sz="8" w:space="0" w:color="DBE5F1"/>
              <w:right w:val="single" w:sz="8" w:space="0" w:color="DBE5F1"/>
            </w:tcBorders>
            <w:shd w:val="clear" w:color="auto" w:fill="DBE5F1"/>
          </w:tcPr>
          <w:p w14:paraId="6C1859E2" w14:textId="77777777" w:rsidR="00A25D38" w:rsidRPr="00B2523F" w:rsidRDefault="00A25D38" w:rsidP="00B2523F">
            <w:pPr>
              <w:pStyle w:val="NoSpacing"/>
              <w:spacing w:line="360" w:lineRule="auto"/>
              <w:jc w:val="both"/>
              <w:rPr>
                <w:rFonts w:ascii="Arial" w:hAnsi="Arial" w:cs="Arial"/>
              </w:rPr>
            </w:pPr>
          </w:p>
        </w:tc>
      </w:tr>
      <w:tr w:rsidR="00673FFD" w:rsidRPr="00B2523F" w14:paraId="7F1370A1" w14:textId="77777777" w:rsidTr="00012481">
        <w:trPr>
          <w:trHeight w:val="473"/>
        </w:trPr>
        <w:tc>
          <w:tcPr>
            <w:tcW w:w="264" w:type="pct"/>
            <w:tcBorders>
              <w:top w:val="single" w:sz="4" w:space="0" w:color="DBE5F1"/>
              <w:left w:val="single" w:sz="4" w:space="0" w:color="DBE5F1"/>
              <w:bottom w:val="single" w:sz="8" w:space="0" w:color="DBE5F1"/>
              <w:right w:val="single" w:sz="8" w:space="0" w:color="DBE5F1"/>
            </w:tcBorders>
            <w:shd w:val="clear" w:color="auto" w:fill="DBE5F1"/>
          </w:tcPr>
          <w:p w14:paraId="2BDB37A4" w14:textId="77777777" w:rsidR="00673FFD" w:rsidRPr="00B2523F" w:rsidRDefault="00673FFD" w:rsidP="00B2523F">
            <w:pPr>
              <w:pStyle w:val="NoSpacing"/>
              <w:spacing w:line="360" w:lineRule="auto"/>
              <w:jc w:val="both"/>
              <w:rPr>
                <w:rFonts w:ascii="Arial" w:hAnsi="Arial" w:cs="Arial"/>
              </w:rPr>
            </w:pPr>
          </w:p>
        </w:tc>
        <w:tc>
          <w:tcPr>
            <w:tcW w:w="4538" w:type="pct"/>
            <w:tcBorders>
              <w:top w:val="single" w:sz="8" w:space="0" w:color="DBE5F1"/>
              <w:left w:val="single" w:sz="8" w:space="0" w:color="DBE5F1"/>
              <w:bottom w:val="single" w:sz="8" w:space="0" w:color="DBE5F1"/>
              <w:right w:val="single" w:sz="8" w:space="0" w:color="DBE5F1"/>
            </w:tcBorders>
            <w:shd w:val="clear" w:color="auto" w:fill="DBE5F1"/>
          </w:tcPr>
          <w:p w14:paraId="13F2626D" w14:textId="77777777" w:rsidR="00673FFD" w:rsidRPr="00B2523F" w:rsidRDefault="00673FFD" w:rsidP="00B2523F">
            <w:pPr>
              <w:pStyle w:val="NoSpacing"/>
              <w:spacing w:line="360" w:lineRule="auto"/>
              <w:jc w:val="both"/>
              <w:rPr>
                <w:rFonts w:ascii="Arial" w:hAnsi="Arial" w:cs="Arial"/>
              </w:rPr>
            </w:pPr>
          </w:p>
        </w:tc>
        <w:tc>
          <w:tcPr>
            <w:tcW w:w="198" w:type="pct"/>
            <w:gridSpan w:val="2"/>
            <w:tcBorders>
              <w:top w:val="single" w:sz="8" w:space="0" w:color="DBE5F1"/>
              <w:left w:val="single" w:sz="8" w:space="0" w:color="DBE5F1"/>
              <w:bottom w:val="single" w:sz="8" w:space="0" w:color="DBE5F1"/>
              <w:right w:val="single" w:sz="8" w:space="0" w:color="DBE5F1"/>
            </w:tcBorders>
            <w:shd w:val="clear" w:color="auto" w:fill="DBE5F1"/>
          </w:tcPr>
          <w:p w14:paraId="54B6ACE3" w14:textId="77777777" w:rsidR="00673FFD" w:rsidRPr="00B2523F" w:rsidRDefault="00673FFD" w:rsidP="00B2523F">
            <w:pPr>
              <w:pStyle w:val="Heading1"/>
              <w:rPr>
                <w:rFonts w:cs="Arial"/>
              </w:rPr>
            </w:pPr>
          </w:p>
        </w:tc>
      </w:tr>
      <w:tr w:rsidR="00673FFD" w:rsidRPr="00B2523F" w14:paraId="2EA5B956" w14:textId="77777777" w:rsidTr="00012481">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27D4CD78" w14:textId="77777777" w:rsidR="00673FFD" w:rsidRPr="00B2523F" w:rsidRDefault="00673FFD" w:rsidP="00B2523F">
            <w:pPr>
              <w:pStyle w:val="NoSpacing"/>
              <w:spacing w:line="360" w:lineRule="auto"/>
              <w:jc w:val="both"/>
              <w:rPr>
                <w:rFonts w:ascii="Arial" w:hAnsi="Arial" w:cs="Arial"/>
              </w:rPr>
            </w:pPr>
          </w:p>
        </w:tc>
        <w:tc>
          <w:tcPr>
            <w:tcW w:w="4538" w:type="pct"/>
            <w:tcBorders>
              <w:top w:val="single" w:sz="8" w:space="0" w:color="DBE5F1"/>
              <w:left w:val="single" w:sz="8" w:space="0" w:color="DBE5F1"/>
              <w:bottom w:val="nil"/>
              <w:right w:val="single" w:sz="8" w:space="0" w:color="DBE5F1"/>
            </w:tcBorders>
            <w:shd w:val="clear" w:color="auto" w:fill="auto"/>
          </w:tcPr>
          <w:p w14:paraId="29DB4D89" w14:textId="77777777" w:rsidR="00673FFD" w:rsidRPr="00B2523F" w:rsidRDefault="00673FFD" w:rsidP="00B2523F">
            <w:pPr>
              <w:pStyle w:val="Heading1"/>
              <w:rPr>
                <w:rFonts w:cs="Arial"/>
              </w:rPr>
            </w:pPr>
            <w:bookmarkStart w:id="21" w:name="_Toc287535406"/>
            <w:bookmarkStart w:id="22" w:name="_Toc287535896"/>
            <w:r w:rsidRPr="00B2523F">
              <w:rPr>
                <w:rFonts w:cs="Arial"/>
              </w:rPr>
              <w:t>6 What the business does</w:t>
            </w:r>
            <w:bookmarkEnd w:id="21"/>
            <w:bookmarkEnd w:id="22"/>
          </w:p>
          <w:p w14:paraId="5D3A4B8C" w14:textId="77777777" w:rsidR="00673FFD" w:rsidRPr="00B2523F" w:rsidRDefault="00673FFD" w:rsidP="00B2523F">
            <w:pPr>
              <w:pStyle w:val="NoSpacing"/>
              <w:spacing w:line="360" w:lineRule="auto"/>
              <w:jc w:val="both"/>
              <w:rPr>
                <w:rFonts w:ascii="Arial" w:hAnsi="Arial" w:cs="Arial"/>
                <w:b/>
                <w:color w:val="0070C0"/>
                <w:sz w:val="24"/>
              </w:rPr>
            </w:pPr>
          </w:p>
        </w:tc>
        <w:tc>
          <w:tcPr>
            <w:tcW w:w="198" w:type="pct"/>
            <w:gridSpan w:val="2"/>
            <w:tcBorders>
              <w:top w:val="single" w:sz="8" w:space="0" w:color="DBE5F1"/>
              <w:left w:val="single" w:sz="8" w:space="0" w:color="DBE5F1"/>
              <w:bottom w:val="single" w:sz="8" w:space="0" w:color="DBE5F1"/>
              <w:right w:val="single" w:sz="8" w:space="0" w:color="DBE5F1"/>
            </w:tcBorders>
            <w:shd w:val="clear" w:color="auto" w:fill="DBE5F1"/>
          </w:tcPr>
          <w:p w14:paraId="20711E57" w14:textId="77777777" w:rsidR="00673FFD" w:rsidRPr="00B2523F" w:rsidRDefault="00673FFD" w:rsidP="00B2523F">
            <w:pPr>
              <w:pStyle w:val="Heading1"/>
              <w:rPr>
                <w:rFonts w:cs="Arial"/>
              </w:rPr>
            </w:pPr>
          </w:p>
        </w:tc>
      </w:tr>
      <w:tr w:rsidR="00A4645D" w:rsidRPr="00B2523F" w14:paraId="31EF6B23" w14:textId="77777777" w:rsidTr="00012481">
        <w:trPr>
          <w:trHeight w:val="1291"/>
        </w:trPr>
        <w:tc>
          <w:tcPr>
            <w:tcW w:w="264" w:type="pct"/>
            <w:vMerge w:val="restart"/>
            <w:tcBorders>
              <w:top w:val="single" w:sz="8" w:space="0" w:color="DBE5F1"/>
              <w:left w:val="single" w:sz="8" w:space="0" w:color="DBE5F1"/>
              <w:bottom w:val="single" w:sz="8" w:space="0" w:color="DBE5F1"/>
              <w:right w:val="single" w:sz="8" w:space="0" w:color="DBE5F1"/>
            </w:tcBorders>
            <w:shd w:val="clear" w:color="auto" w:fill="DBE5F1"/>
          </w:tcPr>
          <w:p w14:paraId="26C3E7E5" w14:textId="77777777" w:rsidR="00673FFD" w:rsidRPr="00B2523F" w:rsidRDefault="00673FFD" w:rsidP="00B2523F">
            <w:pPr>
              <w:pStyle w:val="NoSpacing"/>
              <w:spacing w:line="360" w:lineRule="auto"/>
              <w:jc w:val="both"/>
              <w:rPr>
                <w:rFonts w:ascii="Arial" w:hAnsi="Arial" w:cs="Arial"/>
              </w:rPr>
            </w:pPr>
          </w:p>
        </w:tc>
        <w:tc>
          <w:tcPr>
            <w:tcW w:w="4538" w:type="pct"/>
            <w:vMerge w:val="restart"/>
            <w:tcBorders>
              <w:top w:val="nil"/>
              <w:left w:val="single" w:sz="8" w:space="0" w:color="DBE5F1"/>
              <w:bottom w:val="nil"/>
              <w:right w:val="single" w:sz="8" w:space="0" w:color="DBE5F1"/>
            </w:tcBorders>
            <w:shd w:val="clear" w:color="auto" w:fill="auto"/>
          </w:tcPr>
          <w:tbl>
            <w:tblPr>
              <w:tblW w:w="0" w:type="auto"/>
              <w:jc w:val="center"/>
              <w:tblBorders>
                <w:top w:val="single" w:sz="6" w:space="0" w:color="A6A6A6"/>
                <w:left w:val="single" w:sz="6" w:space="0" w:color="A6A6A6"/>
                <w:bottom w:val="single" w:sz="6" w:space="0" w:color="A6A6A6"/>
                <w:right w:val="single" w:sz="6" w:space="0" w:color="A6A6A6"/>
                <w:insideH w:val="single" w:sz="6" w:space="0" w:color="A6A6A6"/>
                <w:insideV w:val="single" w:sz="6" w:space="0" w:color="A6A6A6"/>
              </w:tblBorders>
              <w:tblLayout w:type="fixed"/>
              <w:tblLook w:val="04A0" w:firstRow="1" w:lastRow="0" w:firstColumn="1" w:lastColumn="0" w:noHBand="0" w:noVBand="1"/>
            </w:tblPr>
            <w:tblGrid>
              <w:gridCol w:w="2238"/>
              <w:gridCol w:w="2722"/>
              <w:gridCol w:w="2652"/>
            </w:tblGrid>
            <w:tr w:rsidR="00673FFD" w:rsidRPr="00B2523F" w14:paraId="5C60FAA8" w14:textId="77777777" w:rsidTr="00AF3E09">
              <w:trPr>
                <w:trHeight w:hRule="exact" w:val="340"/>
                <w:jc w:val="center"/>
              </w:trPr>
              <w:tc>
                <w:tcPr>
                  <w:tcW w:w="2238" w:type="dxa"/>
                  <w:shd w:val="clear" w:color="auto" w:fill="auto"/>
                </w:tcPr>
                <w:p w14:paraId="44A3F2E4" w14:textId="77777777" w:rsidR="00673FFD" w:rsidRPr="00B2523F" w:rsidRDefault="00AF3E09" w:rsidP="00B2523F">
                  <w:pPr>
                    <w:pStyle w:val="NoSpacing"/>
                    <w:spacing w:line="360" w:lineRule="auto"/>
                    <w:jc w:val="both"/>
                    <w:rPr>
                      <w:rFonts w:ascii="Arial" w:hAnsi="Arial" w:cs="Arial"/>
                      <w:b/>
                      <w:color w:val="0070C0"/>
                      <w:sz w:val="24"/>
                      <w:szCs w:val="24"/>
                    </w:rPr>
                  </w:pPr>
                  <w:r w:rsidRPr="00B2523F">
                    <w:rPr>
                      <w:rFonts w:ascii="Arial" w:hAnsi="Arial" w:cs="Arial"/>
                      <w:b/>
                      <w:color w:val="0070C0"/>
                      <w:sz w:val="24"/>
                      <w:szCs w:val="24"/>
                    </w:rPr>
                    <w:t>Product/</w:t>
                  </w:r>
                  <w:r w:rsidR="00673FFD" w:rsidRPr="00B2523F">
                    <w:rPr>
                      <w:rFonts w:ascii="Arial" w:hAnsi="Arial" w:cs="Arial"/>
                      <w:b/>
                      <w:color w:val="0070C0"/>
                      <w:sz w:val="24"/>
                      <w:szCs w:val="24"/>
                    </w:rPr>
                    <w:t>service</w:t>
                  </w:r>
                </w:p>
              </w:tc>
              <w:tc>
                <w:tcPr>
                  <w:tcW w:w="2722" w:type="dxa"/>
                  <w:shd w:val="clear" w:color="auto" w:fill="auto"/>
                </w:tcPr>
                <w:p w14:paraId="60A9DF3B" w14:textId="77777777" w:rsidR="00673FFD" w:rsidRPr="00B2523F" w:rsidRDefault="00673FFD" w:rsidP="00B2523F">
                  <w:pPr>
                    <w:pStyle w:val="NoSpacing"/>
                    <w:spacing w:line="360" w:lineRule="auto"/>
                    <w:jc w:val="both"/>
                    <w:rPr>
                      <w:rFonts w:ascii="Arial" w:hAnsi="Arial" w:cs="Arial"/>
                      <w:b/>
                      <w:color w:val="0070C0"/>
                      <w:sz w:val="24"/>
                      <w:szCs w:val="24"/>
                    </w:rPr>
                  </w:pPr>
                  <w:r w:rsidRPr="00B2523F">
                    <w:rPr>
                      <w:rFonts w:ascii="Arial" w:hAnsi="Arial" w:cs="Arial"/>
                      <w:b/>
                      <w:color w:val="0070C0"/>
                      <w:sz w:val="24"/>
                      <w:szCs w:val="24"/>
                    </w:rPr>
                    <w:t>Feature</w:t>
                  </w:r>
                  <w:r w:rsidR="0006487B" w:rsidRPr="00B2523F">
                    <w:rPr>
                      <w:rFonts w:ascii="Arial" w:hAnsi="Arial" w:cs="Arial"/>
                      <w:b/>
                      <w:color w:val="0070C0"/>
                      <w:sz w:val="24"/>
                      <w:szCs w:val="24"/>
                    </w:rPr>
                    <w:t>s</w:t>
                  </w:r>
                </w:p>
              </w:tc>
              <w:tc>
                <w:tcPr>
                  <w:tcW w:w="2652" w:type="dxa"/>
                  <w:shd w:val="clear" w:color="auto" w:fill="auto"/>
                </w:tcPr>
                <w:p w14:paraId="6FE5C26E" w14:textId="77777777" w:rsidR="00673FFD" w:rsidRPr="00B2523F" w:rsidRDefault="0086365B" w:rsidP="00B2523F">
                  <w:pPr>
                    <w:pStyle w:val="NoSpacing"/>
                    <w:spacing w:line="360" w:lineRule="auto"/>
                    <w:jc w:val="both"/>
                    <w:rPr>
                      <w:rFonts w:ascii="Arial" w:hAnsi="Arial" w:cs="Arial"/>
                      <w:b/>
                      <w:color w:val="0070C0"/>
                      <w:sz w:val="24"/>
                      <w:szCs w:val="24"/>
                    </w:rPr>
                  </w:pPr>
                  <w:r w:rsidRPr="00B2523F">
                    <w:rPr>
                      <w:rFonts w:ascii="Arial" w:hAnsi="Arial" w:cs="Arial"/>
                      <w:b/>
                      <w:color w:val="0070C0"/>
                      <w:sz w:val="24"/>
                      <w:szCs w:val="24"/>
                    </w:rPr>
                    <w:t>Benefits</w:t>
                  </w:r>
                </w:p>
              </w:tc>
            </w:tr>
            <w:tr w:rsidR="00673FFD" w:rsidRPr="00B2523F" w14:paraId="69C6F754" w14:textId="77777777" w:rsidTr="00AF3E09">
              <w:trPr>
                <w:trHeight w:val="340"/>
                <w:jc w:val="center"/>
              </w:trPr>
              <w:tc>
                <w:tcPr>
                  <w:tcW w:w="2238" w:type="dxa"/>
                  <w:shd w:val="clear" w:color="auto" w:fill="auto"/>
                </w:tcPr>
                <w:p w14:paraId="0F7CF340" w14:textId="60DC8DF8" w:rsidR="00673FFD" w:rsidRPr="00B2523F" w:rsidRDefault="00E50721" w:rsidP="00B2523F">
                  <w:pPr>
                    <w:pStyle w:val="NoSpacing"/>
                    <w:numPr>
                      <w:ilvl w:val="0"/>
                      <w:numId w:val="3"/>
                    </w:numPr>
                    <w:spacing w:line="360" w:lineRule="auto"/>
                    <w:jc w:val="both"/>
                    <w:rPr>
                      <w:rFonts w:ascii="Arial" w:hAnsi="Arial" w:cs="Arial"/>
                      <w:sz w:val="24"/>
                      <w:szCs w:val="24"/>
                    </w:rPr>
                  </w:pPr>
                  <w:r w:rsidRPr="00B2523F">
                    <w:rPr>
                      <w:rFonts w:ascii="Arial" w:hAnsi="Arial" w:cs="Arial"/>
                      <w:sz w:val="24"/>
                      <w:szCs w:val="24"/>
                    </w:rPr>
                    <w:t>Fast food items</w:t>
                  </w:r>
                </w:p>
              </w:tc>
              <w:tc>
                <w:tcPr>
                  <w:tcW w:w="2722" w:type="dxa"/>
                  <w:shd w:val="clear" w:color="auto" w:fill="auto"/>
                </w:tcPr>
                <w:p w14:paraId="478C8729" w14:textId="30AD4FF9" w:rsidR="00673FFD" w:rsidRPr="00B2523F" w:rsidRDefault="00E50721" w:rsidP="00B2523F">
                  <w:pPr>
                    <w:pStyle w:val="NoSpacing"/>
                    <w:numPr>
                      <w:ilvl w:val="0"/>
                      <w:numId w:val="7"/>
                    </w:numPr>
                    <w:spacing w:line="360" w:lineRule="auto"/>
                    <w:jc w:val="both"/>
                    <w:rPr>
                      <w:rFonts w:ascii="Arial" w:hAnsi="Arial" w:cs="Arial"/>
                      <w:sz w:val="24"/>
                      <w:szCs w:val="24"/>
                    </w:rPr>
                  </w:pPr>
                  <w:r w:rsidRPr="00B2523F">
                    <w:rPr>
                      <w:rFonts w:ascii="Arial" w:hAnsi="Arial" w:cs="Arial"/>
                      <w:sz w:val="24"/>
                      <w:szCs w:val="24"/>
                    </w:rPr>
                    <w:t>Taste of New York food restaurants</w:t>
                  </w:r>
                </w:p>
              </w:tc>
              <w:tc>
                <w:tcPr>
                  <w:tcW w:w="2652" w:type="dxa"/>
                  <w:shd w:val="clear" w:color="auto" w:fill="auto"/>
                </w:tcPr>
                <w:p w14:paraId="752A1079" w14:textId="2513621F" w:rsidR="00673FFD" w:rsidRPr="00B2523F" w:rsidRDefault="00E50721" w:rsidP="00B2523F">
                  <w:pPr>
                    <w:pStyle w:val="NoSpacing"/>
                    <w:numPr>
                      <w:ilvl w:val="0"/>
                      <w:numId w:val="7"/>
                    </w:numPr>
                    <w:spacing w:line="360" w:lineRule="auto"/>
                    <w:jc w:val="both"/>
                    <w:rPr>
                      <w:rFonts w:ascii="Arial" w:hAnsi="Arial" w:cs="Arial"/>
                      <w:sz w:val="24"/>
                      <w:szCs w:val="24"/>
                    </w:rPr>
                  </w:pPr>
                  <w:r w:rsidRPr="00B2523F">
                    <w:rPr>
                      <w:rFonts w:ascii="Arial" w:hAnsi="Arial" w:cs="Arial"/>
                      <w:sz w:val="24"/>
                      <w:szCs w:val="24"/>
                    </w:rPr>
                    <w:t>Unforgettable design of restaurants</w:t>
                  </w:r>
                </w:p>
              </w:tc>
            </w:tr>
            <w:tr w:rsidR="00673FFD" w:rsidRPr="00B2523F" w14:paraId="02288DB6" w14:textId="77777777" w:rsidTr="00AF3E09">
              <w:trPr>
                <w:trHeight w:val="340"/>
                <w:jc w:val="center"/>
              </w:trPr>
              <w:tc>
                <w:tcPr>
                  <w:tcW w:w="2238" w:type="dxa"/>
                  <w:shd w:val="clear" w:color="auto" w:fill="auto"/>
                </w:tcPr>
                <w:p w14:paraId="110B37A5" w14:textId="7AB77A70" w:rsidR="00673FFD" w:rsidRPr="00B2523F" w:rsidRDefault="00E50721" w:rsidP="00B2523F">
                  <w:pPr>
                    <w:pStyle w:val="NoSpacing"/>
                    <w:numPr>
                      <w:ilvl w:val="0"/>
                      <w:numId w:val="7"/>
                    </w:numPr>
                    <w:spacing w:line="360" w:lineRule="auto"/>
                    <w:jc w:val="both"/>
                    <w:rPr>
                      <w:rFonts w:ascii="Arial" w:hAnsi="Arial" w:cs="Arial"/>
                      <w:sz w:val="24"/>
                      <w:szCs w:val="24"/>
                    </w:rPr>
                  </w:pPr>
                  <w:r w:rsidRPr="00B2523F">
                    <w:rPr>
                      <w:rFonts w:ascii="Arial" w:hAnsi="Arial" w:cs="Arial"/>
                      <w:sz w:val="24"/>
                      <w:szCs w:val="24"/>
                    </w:rPr>
                    <w:t>Premium fast-food items</w:t>
                  </w:r>
                </w:p>
              </w:tc>
              <w:tc>
                <w:tcPr>
                  <w:tcW w:w="2722" w:type="dxa"/>
                  <w:shd w:val="clear" w:color="auto" w:fill="auto"/>
                </w:tcPr>
                <w:p w14:paraId="76627E85" w14:textId="7B58423D" w:rsidR="00673FFD" w:rsidRPr="00B2523F" w:rsidRDefault="00E50721" w:rsidP="00B2523F">
                  <w:pPr>
                    <w:pStyle w:val="NoSpacing"/>
                    <w:numPr>
                      <w:ilvl w:val="0"/>
                      <w:numId w:val="9"/>
                    </w:numPr>
                    <w:spacing w:line="360" w:lineRule="auto"/>
                    <w:jc w:val="both"/>
                    <w:rPr>
                      <w:rFonts w:ascii="Arial" w:hAnsi="Arial" w:cs="Arial"/>
                      <w:sz w:val="24"/>
                      <w:szCs w:val="24"/>
                    </w:rPr>
                  </w:pPr>
                  <w:r w:rsidRPr="00B2523F">
                    <w:rPr>
                      <w:rFonts w:ascii="Arial" w:hAnsi="Arial" w:cs="Arial"/>
                      <w:sz w:val="24"/>
                      <w:szCs w:val="24"/>
                    </w:rPr>
                    <w:t>Tasty food</w:t>
                  </w:r>
                </w:p>
              </w:tc>
              <w:tc>
                <w:tcPr>
                  <w:tcW w:w="2652" w:type="dxa"/>
                  <w:shd w:val="clear" w:color="auto" w:fill="auto"/>
                </w:tcPr>
                <w:p w14:paraId="3B9C9C64" w14:textId="3D1B55B9" w:rsidR="00673FFD" w:rsidRPr="00B2523F" w:rsidRDefault="00E50721" w:rsidP="00B2523F">
                  <w:pPr>
                    <w:pStyle w:val="NoSpacing"/>
                    <w:numPr>
                      <w:ilvl w:val="0"/>
                      <w:numId w:val="8"/>
                    </w:numPr>
                    <w:spacing w:line="360" w:lineRule="auto"/>
                    <w:jc w:val="both"/>
                    <w:rPr>
                      <w:rFonts w:ascii="Arial" w:hAnsi="Arial" w:cs="Arial"/>
                      <w:sz w:val="24"/>
                      <w:szCs w:val="24"/>
                    </w:rPr>
                  </w:pPr>
                  <w:r w:rsidRPr="00B2523F">
                    <w:rPr>
                      <w:rFonts w:ascii="Arial" w:hAnsi="Arial" w:cs="Arial"/>
                      <w:sz w:val="24"/>
                      <w:szCs w:val="24"/>
                    </w:rPr>
                    <w:t>Healthy foods</w:t>
                  </w:r>
                </w:p>
              </w:tc>
            </w:tr>
            <w:tr w:rsidR="00673FFD" w:rsidRPr="00B2523F" w14:paraId="12D9E7EE" w14:textId="77777777" w:rsidTr="00AF3E09">
              <w:trPr>
                <w:trHeight w:val="340"/>
                <w:jc w:val="center"/>
              </w:trPr>
              <w:tc>
                <w:tcPr>
                  <w:tcW w:w="2238" w:type="dxa"/>
                  <w:shd w:val="clear" w:color="auto" w:fill="auto"/>
                </w:tcPr>
                <w:p w14:paraId="68D12960" w14:textId="47AEA53B" w:rsidR="00673FFD" w:rsidRPr="00B2523F" w:rsidRDefault="00E50721" w:rsidP="00B2523F">
                  <w:pPr>
                    <w:pStyle w:val="NoSpacing"/>
                    <w:numPr>
                      <w:ilvl w:val="0"/>
                      <w:numId w:val="8"/>
                    </w:numPr>
                    <w:spacing w:line="360" w:lineRule="auto"/>
                    <w:jc w:val="both"/>
                    <w:rPr>
                      <w:rFonts w:ascii="Arial" w:hAnsi="Arial" w:cs="Arial"/>
                      <w:sz w:val="24"/>
                      <w:szCs w:val="24"/>
                    </w:rPr>
                  </w:pPr>
                  <w:r w:rsidRPr="00B2523F">
                    <w:rPr>
                      <w:rFonts w:ascii="Arial" w:hAnsi="Arial" w:cs="Arial"/>
                      <w:sz w:val="24"/>
                      <w:szCs w:val="24"/>
                    </w:rPr>
                    <w:t>Special items for events</w:t>
                  </w:r>
                </w:p>
              </w:tc>
              <w:tc>
                <w:tcPr>
                  <w:tcW w:w="2722" w:type="dxa"/>
                  <w:shd w:val="clear" w:color="auto" w:fill="auto"/>
                </w:tcPr>
                <w:p w14:paraId="3B2D32CD" w14:textId="1733DE4C" w:rsidR="00673FFD" w:rsidRPr="00B2523F" w:rsidRDefault="00E50721" w:rsidP="00B2523F">
                  <w:pPr>
                    <w:pStyle w:val="NoSpacing"/>
                    <w:numPr>
                      <w:ilvl w:val="0"/>
                      <w:numId w:val="8"/>
                    </w:numPr>
                    <w:spacing w:line="360" w:lineRule="auto"/>
                    <w:jc w:val="both"/>
                    <w:rPr>
                      <w:rFonts w:ascii="Arial" w:hAnsi="Arial" w:cs="Arial"/>
                      <w:sz w:val="24"/>
                      <w:szCs w:val="24"/>
                    </w:rPr>
                  </w:pPr>
                  <w:r w:rsidRPr="00B2523F">
                    <w:rPr>
                      <w:rFonts w:ascii="Arial" w:hAnsi="Arial" w:cs="Arial"/>
                      <w:sz w:val="24"/>
                      <w:szCs w:val="24"/>
                    </w:rPr>
                    <w:t>Customized food option</w:t>
                  </w:r>
                </w:p>
              </w:tc>
              <w:tc>
                <w:tcPr>
                  <w:tcW w:w="2652" w:type="dxa"/>
                  <w:shd w:val="clear" w:color="auto" w:fill="auto"/>
                </w:tcPr>
                <w:p w14:paraId="5002B4AB" w14:textId="433A9213" w:rsidR="00673FFD" w:rsidRPr="00B2523F" w:rsidRDefault="00E50721" w:rsidP="00B2523F">
                  <w:pPr>
                    <w:pStyle w:val="NoSpacing"/>
                    <w:numPr>
                      <w:ilvl w:val="0"/>
                      <w:numId w:val="8"/>
                    </w:numPr>
                    <w:spacing w:line="360" w:lineRule="auto"/>
                    <w:jc w:val="both"/>
                    <w:rPr>
                      <w:rFonts w:ascii="Arial" w:hAnsi="Arial" w:cs="Arial"/>
                      <w:sz w:val="24"/>
                      <w:szCs w:val="24"/>
                    </w:rPr>
                  </w:pPr>
                  <w:r w:rsidRPr="00B2523F">
                    <w:rPr>
                      <w:rFonts w:ascii="Arial" w:hAnsi="Arial" w:cs="Arial"/>
                      <w:sz w:val="24"/>
                      <w:szCs w:val="24"/>
                    </w:rPr>
                    <w:t>Memorable fast-food items</w:t>
                  </w:r>
                </w:p>
              </w:tc>
            </w:tr>
          </w:tbl>
          <w:p w14:paraId="0BCB1EBE" w14:textId="77777777" w:rsidR="00673FFD" w:rsidRPr="00B2523F" w:rsidRDefault="00673FFD" w:rsidP="00B2523F">
            <w:pPr>
              <w:pStyle w:val="NoSpacing"/>
              <w:spacing w:line="360" w:lineRule="auto"/>
              <w:jc w:val="both"/>
              <w:rPr>
                <w:rFonts w:ascii="Arial" w:hAnsi="Arial" w:cs="Arial"/>
              </w:rPr>
            </w:pPr>
          </w:p>
        </w:tc>
        <w:tc>
          <w:tcPr>
            <w:tcW w:w="198" w:type="pct"/>
            <w:gridSpan w:val="2"/>
            <w:vMerge w:val="restart"/>
            <w:tcBorders>
              <w:top w:val="single" w:sz="8" w:space="0" w:color="DBE5F1"/>
              <w:left w:val="single" w:sz="8" w:space="0" w:color="DBE5F1"/>
              <w:bottom w:val="single" w:sz="8" w:space="0" w:color="DBE5F1"/>
              <w:right w:val="single" w:sz="8" w:space="0" w:color="DBE5F1"/>
            </w:tcBorders>
            <w:shd w:val="clear" w:color="auto" w:fill="DBE5F1"/>
          </w:tcPr>
          <w:p w14:paraId="0A67247C" w14:textId="77777777" w:rsidR="00673FFD" w:rsidRPr="00B2523F" w:rsidRDefault="00673FFD" w:rsidP="00B2523F">
            <w:pPr>
              <w:pStyle w:val="Heading1"/>
              <w:rPr>
                <w:rFonts w:cs="Arial"/>
              </w:rPr>
            </w:pPr>
          </w:p>
        </w:tc>
      </w:tr>
      <w:tr w:rsidR="00A4645D" w:rsidRPr="00B2523F" w14:paraId="233CCF0D" w14:textId="77777777" w:rsidTr="00012481">
        <w:trPr>
          <w:trHeight w:val="1380"/>
        </w:trPr>
        <w:tc>
          <w:tcPr>
            <w:tcW w:w="264" w:type="pct"/>
            <w:vMerge/>
            <w:tcBorders>
              <w:top w:val="single" w:sz="8" w:space="0" w:color="DBE5F1"/>
              <w:left w:val="single" w:sz="8" w:space="0" w:color="DBE5F1"/>
              <w:bottom w:val="single" w:sz="8" w:space="0" w:color="DBE5F1"/>
              <w:right w:val="single" w:sz="8" w:space="0" w:color="DBE5F1"/>
            </w:tcBorders>
            <w:shd w:val="clear" w:color="auto" w:fill="DBE5F1"/>
          </w:tcPr>
          <w:p w14:paraId="48EDD922" w14:textId="77777777" w:rsidR="00673FFD" w:rsidRPr="00B2523F" w:rsidRDefault="00673FFD" w:rsidP="00B2523F">
            <w:pPr>
              <w:pStyle w:val="NoSpacing"/>
              <w:spacing w:line="360" w:lineRule="auto"/>
              <w:jc w:val="both"/>
              <w:rPr>
                <w:rFonts w:ascii="Arial" w:hAnsi="Arial" w:cs="Arial"/>
              </w:rPr>
            </w:pPr>
          </w:p>
        </w:tc>
        <w:tc>
          <w:tcPr>
            <w:tcW w:w="4538" w:type="pct"/>
            <w:vMerge/>
            <w:tcBorders>
              <w:left w:val="single" w:sz="8" w:space="0" w:color="DBE5F1"/>
              <w:bottom w:val="nil"/>
              <w:right w:val="single" w:sz="8" w:space="0" w:color="DBE5F1"/>
            </w:tcBorders>
            <w:shd w:val="clear" w:color="auto" w:fill="auto"/>
          </w:tcPr>
          <w:p w14:paraId="67AFC8C3" w14:textId="77777777" w:rsidR="00673FFD" w:rsidRPr="00B2523F" w:rsidRDefault="00673FFD" w:rsidP="00B2523F">
            <w:pPr>
              <w:pStyle w:val="NoSpacing"/>
              <w:spacing w:line="360" w:lineRule="auto"/>
              <w:jc w:val="both"/>
              <w:rPr>
                <w:rFonts w:ascii="Arial" w:hAnsi="Arial" w:cs="Arial"/>
                <w:b/>
                <w:color w:val="403152"/>
              </w:rPr>
            </w:pPr>
          </w:p>
        </w:tc>
        <w:tc>
          <w:tcPr>
            <w:tcW w:w="198" w:type="pct"/>
            <w:gridSpan w:val="2"/>
            <w:vMerge/>
            <w:tcBorders>
              <w:top w:val="single" w:sz="8" w:space="0" w:color="DBE5F1"/>
              <w:left w:val="single" w:sz="8" w:space="0" w:color="DBE5F1"/>
              <w:bottom w:val="single" w:sz="8" w:space="0" w:color="DBE5F1"/>
              <w:right w:val="single" w:sz="8" w:space="0" w:color="DBE5F1"/>
            </w:tcBorders>
            <w:shd w:val="clear" w:color="auto" w:fill="DBE5F1"/>
          </w:tcPr>
          <w:p w14:paraId="5DB5D1C1" w14:textId="77777777" w:rsidR="00673FFD" w:rsidRPr="00B2523F" w:rsidRDefault="00673FFD" w:rsidP="00B2523F">
            <w:pPr>
              <w:pStyle w:val="NoSpacing"/>
              <w:spacing w:line="360" w:lineRule="auto"/>
              <w:jc w:val="both"/>
              <w:rPr>
                <w:rFonts w:ascii="Arial" w:hAnsi="Arial" w:cs="Arial"/>
              </w:rPr>
            </w:pPr>
          </w:p>
        </w:tc>
      </w:tr>
      <w:tr w:rsidR="00A4645D" w:rsidRPr="00B2523F" w14:paraId="339CD2D0" w14:textId="77777777" w:rsidTr="00F510DC">
        <w:trPr>
          <w:trHeight w:val="653"/>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6EDFFBD0" w14:textId="77777777" w:rsidR="00673FFD" w:rsidRPr="00B2523F" w:rsidRDefault="00673FFD" w:rsidP="00B2523F">
            <w:pPr>
              <w:pStyle w:val="NoSpacing"/>
              <w:spacing w:line="360" w:lineRule="auto"/>
              <w:jc w:val="both"/>
              <w:rPr>
                <w:rFonts w:ascii="Arial" w:hAnsi="Arial" w:cs="Arial"/>
              </w:rPr>
            </w:pPr>
          </w:p>
        </w:tc>
        <w:tc>
          <w:tcPr>
            <w:tcW w:w="4538" w:type="pct"/>
            <w:tcBorders>
              <w:top w:val="nil"/>
              <w:left w:val="single" w:sz="8" w:space="0" w:color="DBE5F1"/>
              <w:bottom w:val="nil"/>
              <w:right w:val="single" w:sz="8" w:space="0" w:color="DBE5F1"/>
            </w:tcBorders>
            <w:shd w:val="clear" w:color="auto" w:fill="auto"/>
          </w:tcPr>
          <w:p w14:paraId="7E09625E" w14:textId="77777777" w:rsidR="003316DE" w:rsidRPr="00B2523F" w:rsidRDefault="003316DE" w:rsidP="00B2523F">
            <w:pPr>
              <w:pStyle w:val="Heading1"/>
              <w:rPr>
                <w:rFonts w:cs="Arial"/>
              </w:rPr>
            </w:pPr>
            <w:bookmarkStart w:id="23" w:name="_Toc287535407"/>
            <w:bookmarkStart w:id="24" w:name="_Toc287535897"/>
          </w:p>
          <w:p w14:paraId="21CC4F74" w14:textId="53A1B77F" w:rsidR="00673FFD" w:rsidRPr="00B2523F" w:rsidRDefault="00673FFD" w:rsidP="00B2523F">
            <w:pPr>
              <w:pStyle w:val="Heading1"/>
              <w:rPr>
                <w:rFonts w:cs="Arial"/>
              </w:rPr>
            </w:pPr>
            <w:r w:rsidRPr="00B2523F">
              <w:rPr>
                <w:rFonts w:cs="Arial"/>
              </w:rPr>
              <w:t>7 What makes the business different</w:t>
            </w:r>
            <w:bookmarkEnd w:id="23"/>
            <w:bookmarkEnd w:id="24"/>
            <w:r w:rsidR="0001193E" w:rsidRPr="00B2523F">
              <w:rPr>
                <w:rFonts w:cs="Arial"/>
              </w:rPr>
              <w:t xml:space="preserve"> (Value Proposition)</w:t>
            </w:r>
          </w:p>
          <w:p w14:paraId="3610D667" w14:textId="77777777" w:rsidR="00673FFD" w:rsidRPr="00B2523F" w:rsidRDefault="00673FFD" w:rsidP="00B2523F">
            <w:pPr>
              <w:pStyle w:val="NoSpacing"/>
              <w:spacing w:line="360" w:lineRule="auto"/>
              <w:jc w:val="both"/>
              <w:rPr>
                <w:rFonts w:ascii="Arial" w:hAnsi="Arial" w:cs="Arial"/>
              </w:rPr>
            </w:pPr>
            <w:r w:rsidRPr="00B2523F">
              <w:rPr>
                <w:rFonts w:ascii="Arial" w:hAnsi="Arial" w:cs="Arial"/>
                <w:sz w:val="28"/>
              </w:rPr>
              <w:t>Your product/service is unique or different compared with the competition because:</w:t>
            </w:r>
          </w:p>
        </w:tc>
        <w:tc>
          <w:tcPr>
            <w:tcW w:w="198" w:type="pct"/>
            <w:gridSpan w:val="2"/>
            <w:tcBorders>
              <w:top w:val="single" w:sz="8" w:space="0" w:color="DBE5F1"/>
              <w:left w:val="single" w:sz="8" w:space="0" w:color="DBE5F1"/>
              <w:bottom w:val="single" w:sz="8" w:space="0" w:color="DBE5F1"/>
              <w:right w:val="single" w:sz="8" w:space="0" w:color="DBE5F1"/>
            </w:tcBorders>
            <w:shd w:val="clear" w:color="auto" w:fill="DBE5F1"/>
          </w:tcPr>
          <w:p w14:paraId="3EFE0F46" w14:textId="77777777" w:rsidR="00673FFD" w:rsidRPr="00B2523F" w:rsidRDefault="00673FFD" w:rsidP="00B2523F">
            <w:pPr>
              <w:pStyle w:val="Heading1"/>
              <w:rPr>
                <w:rFonts w:cs="Arial"/>
              </w:rPr>
            </w:pPr>
          </w:p>
        </w:tc>
      </w:tr>
      <w:tr w:rsidR="00A4645D" w:rsidRPr="00B2523F" w14:paraId="2F771C3F" w14:textId="77777777" w:rsidTr="00D363D2">
        <w:trPr>
          <w:trHeight w:val="1985"/>
        </w:trPr>
        <w:tc>
          <w:tcPr>
            <w:tcW w:w="264" w:type="pct"/>
            <w:vMerge w:val="restart"/>
            <w:tcBorders>
              <w:top w:val="single" w:sz="8" w:space="0" w:color="DBE5F1"/>
              <w:left w:val="single" w:sz="8" w:space="0" w:color="DBE5F1"/>
              <w:bottom w:val="single" w:sz="8" w:space="0" w:color="DBE5F1"/>
              <w:right w:val="single" w:sz="8" w:space="0" w:color="DBE5F1"/>
            </w:tcBorders>
            <w:shd w:val="clear" w:color="auto" w:fill="DBE5F1"/>
          </w:tcPr>
          <w:p w14:paraId="22503BFF" w14:textId="77777777" w:rsidR="00673FFD" w:rsidRPr="00B2523F" w:rsidRDefault="00673FFD" w:rsidP="00B2523F">
            <w:pPr>
              <w:pStyle w:val="NoSpacing"/>
              <w:spacing w:line="360" w:lineRule="auto"/>
              <w:jc w:val="both"/>
              <w:rPr>
                <w:rFonts w:ascii="Arial" w:hAnsi="Arial" w:cs="Arial"/>
              </w:rPr>
            </w:pPr>
          </w:p>
        </w:tc>
        <w:tc>
          <w:tcPr>
            <w:tcW w:w="4538" w:type="pct"/>
            <w:tcBorders>
              <w:top w:val="nil"/>
              <w:left w:val="single" w:sz="8" w:space="0" w:color="DBE5F1"/>
              <w:bottom w:val="single" w:sz="8" w:space="0" w:color="DBE5F1"/>
              <w:right w:val="single" w:sz="8" w:space="0" w:color="DBE5F1"/>
            </w:tcBorders>
            <w:shd w:val="clear" w:color="auto" w:fill="auto"/>
          </w:tcPr>
          <w:p w14:paraId="08BDE33E" w14:textId="77777777" w:rsidR="003316DE" w:rsidRPr="00B2523F" w:rsidRDefault="003316DE" w:rsidP="00B2523F">
            <w:pPr>
              <w:tabs>
                <w:tab w:val="left" w:pos="3080"/>
              </w:tabs>
              <w:rPr>
                <w:rFonts w:cs="Arial"/>
                <w:szCs w:val="24"/>
              </w:rPr>
            </w:pPr>
            <w:r w:rsidRPr="00B2523F">
              <w:rPr>
                <w:rFonts w:cs="Arial"/>
                <w:szCs w:val="24"/>
              </w:rPr>
              <w:t xml:space="preserve">When it comes to fast-food restaurants based on the theme of American food items, our business is unique as it provides the taste and ambiance of New York to the local customers. The taste of our product is unique in the UK as this type of restaurant is very rare. We are going to operate this business based on the taste of American food which is very popular among the people of the UK who are traveling here from various countries. Our products are different in taste than the traditional fast-food restaurants of the UK as we are going to imitate the exact recipe and production process of the restaurants in New York. </w:t>
            </w:r>
          </w:p>
          <w:p w14:paraId="7B1A7595" w14:textId="2B5576DE" w:rsidR="00AF3E09" w:rsidRPr="00B2523F" w:rsidRDefault="00AF3E09" w:rsidP="00B2523F">
            <w:pPr>
              <w:pStyle w:val="NoSpacing"/>
              <w:numPr>
                <w:ilvl w:val="0"/>
                <w:numId w:val="3"/>
              </w:numPr>
              <w:spacing w:line="360" w:lineRule="auto"/>
              <w:jc w:val="both"/>
              <w:rPr>
                <w:rFonts w:ascii="Arial" w:hAnsi="Arial" w:cs="Arial"/>
                <w:sz w:val="24"/>
                <w:szCs w:val="24"/>
              </w:rPr>
            </w:pPr>
          </w:p>
        </w:tc>
        <w:tc>
          <w:tcPr>
            <w:tcW w:w="198" w:type="pct"/>
            <w:gridSpan w:val="2"/>
            <w:vMerge w:val="restart"/>
            <w:tcBorders>
              <w:top w:val="single" w:sz="8" w:space="0" w:color="DBE5F1"/>
              <w:left w:val="single" w:sz="8" w:space="0" w:color="DBE5F1"/>
              <w:bottom w:val="single" w:sz="8" w:space="0" w:color="DBE5F1"/>
              <w:right w:val="single" w:sz="8" w:space="0" w:color="DBE5F1"/>
            </w:tcBorders>
            <w:shd w:val="clear" w:color="auto" w:fill="DBE5F1"/>
          </w:tcPr>
          <w:p w14:paraId="411DCE10" w14:textId="77777777" w:rsidR="00673FFD" w:rsidRPr="00B2523F" w:rsidRDefault="00673FFD" w:rsidP="00B2523F">
            <w:pPr>
              <w:pStyle w:val="NoSpacing"/>
              <w:spacing w:line="360" w:lineRule="auto"/>
              <w:jc w:val="both"/>
              <w:rPr>
                <w:rFonts w:ascii="Arial" w:hAnsi="Arial" w:cs="Arial"/>
              </w:rPr>
            </w:pPr>
          </w:p>
        </w:tc>
      </w:tr>
      <w:tr w:rsidR="00A4645D" w:rsidRPr="00B2523F" w14:paraId="41ED3582" w14:textId="77777777" w:rsidTr="00012481">
        <w:trPr>
          <w:trHeight w:val="146"/>
        </w:trPr>
        <w:tc>
          <w:tcPr>
            <w:tcW w:w="264" w:type="pct"/>
            <w:vMerge/>
            <w:tcBorders>
              <w:top w:val="single" w:sz="8" w:space="0" w:color="DBE5F1"/>
              <w:left w:val="single" w:sz="8" w:space="0" w:color="DBE5F1"/>
              <w:bottom w:val="single" w:sz="2" w:space="0" w:color="DBE5F1"/>
              <w:right w:val="single" w:sz="8" w:space="0" w:color="DBE5F1"/>
            </w:tcBorders>
            <w:shd w:val="clear" w:color="auto" w:fill="DBE5F1"/>
          </w:tcPr>
          <w:p w14:paraId="07836DF7" w14:textId="77777777" w:rsidR="00673FFD" w:rsidRPr="00B2523F" w:rsidRDefault="00673FFD" w:rsidP="00B2523F">
            <w:pPr>
              <w:pStyle w:val="NoSpacing"/>
              <w:spacing w:line="360" w:lineRule="auto"/>
              <w:jc w:val="both"/>
              <w:rPr>
                <w:rFonts w:ascii="Arial" w:hAnsi="Arial" w:cs="Arial"/>
              </w:rPr>
            </w:pPr>
          </w:p>
        </w:tc>
        <w:tc>
          <w:tcPr>
            <w:tcW w:w="4538" w:type="pct"/>
            <w:tcBorders>
              <w:top w:val="single" w:sz="8" w:space="0" w:color="DBE5F1"/>
              <w:left w:val="single" w:sz="8" w:space="0" w:color="DBE5F1"/>
              <w:bottom w:val="single" w:sz="2" w:space="0" w:color="DBE5F1"/>
              <w:right w:val="single" w:sz="8" w:space="0" w:color="DBE5F1"/>
            </w:tcBorders>
            <w:shd w:val="clear" w:color="auto" w:fill="DBE5F1"/>
          </w:tcPr>
          <w:p w14:paraId="581E3E5F" w14:textId="77777777" w:rsidR="00673FFD" w:rsidRPr="00B2523F" w:rsidRDefault="00673FFD" w:rsidP="00B2523F">
            <w:pPr>
              <w:pStyle w:val="NoSpacing"/>
              <w:spacing w:line="360" w:lineRule="auto"/>
              <w:jc w:val="both"/>
              <w:rPr>
                <w:rFonts w:ascii="Arial" w:hAnsi="Arial" w:cs="Arial"/>
              </w:rPr>
            </w:pPr>
          </w:p>
        </w:tc>
        <w:tc>
          <w:tcPr>
            <w:tcW w:w="198" w:type="pct"/>
            <w:gridSpan w:val="2"/>
            <w:vMerge/>
            <w:tcBorders>
              <w:top w:val="single" w:sz="8" w:space="0" w:color="DBE5F1"/>
              <w:left w:val="single" w:sz="8" w:space="0" w:color="DBE5F1"/>
              <w:bottom w:val="single" w:sz="2" w:space="0" w:color="DBE5F1"/>
              <w:right w:val="single" w:sz="8" w:space="0" w:color="DBE5F1"/>
            </w:tcBorders>
            <w:shd w:val="clear" w:color="auto" w:fill="DBE5F1"/>
          </w:tcPr>
          <w:p w14:paraId="1B4BB1B5" w14:textId="77777777" w:rsidR="00673FFD" w:rsidRPr="00B2523F" w:rsidRDefault="00673FFD" w:rsidP="00B2523F">
            <w:pPr>
              <w:pStyle w:val="NoSpacing"/>
              <w:spacing w:line="360" w:lineRule="auto"/>
              <w:jc w:val="both"/>
              <w:rPr>
                <w:rFonts w:ascii="Arial" w:hAnsi="Arial" w:cs="Arial"/>
              </w:rPr>
            </w:pPr>
          </w:p>
        </w:tc>
      </w:tr>
    </w:tbl>
    <w:p w14:paraId="442AA461" w14:textId="77777777" w:rsidR="00551FE4" w:rsidRPr="00B2523F" w:rsidRDefault="00551FE4" w:rsidP="00B2523F">
      <w:pPr>
        <w:rPr>
          <w:rFonts w:cs="Arial"/>
        </w:rPr>
      </w:pPr>
    </w:p>
    <w:tbl>
      <w:tblPr>
        <w:tblW w:w="502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4"/>
        <w:gridCol w:w="9532"/>
        <w:gridCol w:w="416"/>
      </w:tblGrid>
      <w:tr w:rsidR="00A4645D" w:rsidRPr="00B2523F" w14:paraId="3E1A590E" w14:textId="77777777" w:rsidTr="00012481">
        <w:trPr>
          <w:cantSplit/>
          <w:trHeight w:val="423"/>
        </w:trPr>
        <w:tc>
          <w:tcPr>
            <w:tcW w:w="264" w:type="pct"/>
            <w:tcBorders>
              <w:top w:val="single" w:sz="2" w:space="0" w:color="DBE5F1"/>
              <w:left w:val="single" w:sz="8" w:space="0" w:color="DBE5F1"/>
              <w:bottom w:val="single" w:sz="8" w:space="0" w:color="DBE5F1"/>
              <w:right w:val="single" w:sz="8" w:space="0" w:color="DBE5F1"/>
            </w:tcBorders>
            <w:shd w:val="clear" w:color="auto" w:fill="DBE5F1"/>
          </w:tcPr>
          <w:p w14:paraId="32F0E326" w14:textId="77777777" w:rsidR="00673FFD" w:rsidRPr="00B2523F" w:rsidRDefault="00673FFD" w:rsidP="00B2523F">
            <w:pPr>
              <w:pStyle w:val="Heading1"/>
              <w:rPr>
                <w:rFonts w:cs="Arial"/>
              </w:rPr>
            </w:pPr>
          </w:p>
        </w:tc>
        <w:tc>
          <w:tcPr>
            <w:tcW w:w="4538" w:type="pct"/>
            <w:tcBorders>
              <w:top w:val="single" w:sz="2" w:space="0" w:color="DBE5F1"/>
              <w:left w:val="single" w:sz="8" w:space="0" w:color="DBE5F1"/>
              <w:bottom w:val="single" w:sz="8" w:space="0" w:color="DBE5F1"/>
              <w:right w:val="single" w:sz="8" w:space="0" w:color="DBE5F1"/>
            </w:tcBorders>
            <w:shd w:val="clear" w:color="auto" w:fill="DBE5F1"/>
          </w:tcPr>
          <w:p w14:paraId="5E46EE56" w14:textId="77777777" w:rsidR="00673FFD" w:rsidRPr="00B2523F" w:rsidRDefault="00673FFD" w:rsidP="00B2523F">
            <w:pPr>
              <w:pStyle w:val="NoSpacing"/>
              <w:spacing w:line="360" w:lineRule="auto"/>
              <w:jc w:val="both"/>
              <w:rPr>
                <w:rFonts w:ascii="Arial" w:hAnsi="Arial" w:cs="Arial"/>
              </w:rPr>
            </w:pPr>
          </w:p>
        </w:tc>
        <w:tc>
          <w:tcPr>
            <w:tcW w:w="198" w:type="pct"/>
            <w:tcBorders>
              <w:top w:val="single" w:sz="2" w:space="0" w:color="DBE5F1"/>
              <w:left w:val="single" w:sz="8" w:space="0" w:color="DBE5F1"/>
              <w:bottom w:val="single" w:sz="8" w:space="0" w:color="DBE5F1"/>
              <w:right w:val="single" w:sz="8" w:space="0" w:color="DBE5F1"/>
            </w:tcBorders>
            <w:shd w:val="clear" w:color="auto" w:fill="DBE5F1"/>
          </w:tcPr>
          <w:p w14:paraId="623248A9" w14:textId="77777777" w:rsidR="00673FFD" w:rsidRPr="00B2523F" w:rsidRDefault="00673FFD" w:rsidP="00B2523F">
            <w:pPr>
              <w:pStyle w:val="Heading1"/>
              <w:rPr>
                <w:rFonts w:cs="Arial"/>
              </w:rPr>
            </w:pPr>
          </w:p>
        </w:tc>
      </w:tr>
      <w:tr w:rsidR="00A4645D" w:rsidRPr="00B2523F" w14:paraId="3EF462FC" w14:textId="77777777" w:rsidTr="00012481">
        <w:trPr>
          <w:trHeight w:val="2381"/>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13D749E0" w14:textId="77777777" w:rsidR="00673FFD" w:rsidRPr="00B2523F" w:rsidRDefault="00673FFD" w:rsidP="00B2523F">
            <w:pPr>
              <w:pStyle w:val="Heading1"/>
              <w:rPr>
                <w:rFonts w:cs="Arial"/>
              </w:rPr>
            </w:pPr>
          </w:p>
        </w:tc>
        <w:tc>
          <w:tcPr>
            <w:tcW w:w="4538" w:type="pct"/>
            <w:tcBorders>
              <w:top w:val="single" w:sz="8" w:space="0" w:color="DBE5F1"/>
              <w:left w:val="single" w:sz="8" w:space="0" w:color="DBE5F1"/>
              <w:bottom w:val="nil"/>
              <w:right w:val="single" w:sz="8" w:space="0" w:color="DBE5F1"/>
            </w:tcBorders>
            <w:shd w:val="clear" w:color="auto" w:fill="auto"/>
          </w:tcPr>
          <w:p w14:paraId="4539DD68" w14:textId="77777777" w:rsidR="00673FFD" w:rsidRPr="00B2523F" w:rsidRDefault="00673FFD" w:rsidP="00B2523F">
            <w:pPr>
              <w:pStyle w:val="Heading1"/>
              <w:rPr>
                <w:rFonts w:cs="Arial"/>
              </w:rPr>
            </w:pPr>
            <w:bookmarkStart w:id="25" w:name="_Toc287535408"/>
            <w:bookmarkStart w:id="26" w:name="_Toc287535898"/>
            <w:r w:rsidRPr="00B2523F">
              <w:rPr>
                <w:rFonts w:cs="Arial"/>
              </w:rPr>
              <w:t>8 Legal requirements</w:t>
            </w:r>
            <w:bookmarkEnd w:id="25"/>
            <w:bookmarkEnd w:id="26"/>
            <w:r w:rsidR="00BD7CA9" w:rsidRPr="00B2523F">
              <w:rPr>
                <w:rFonts w:cs="Arial"/>
              </w:rPr>
              <w:t xml:space="preserve"> </w:t>
            </w:r>
            <w:r w:rsidR="00BD7CA9" w:rsidRPr="00B2523F">
              <w:rPr>
                <w:rFonts w:cs="Arial"/>
                <w:sz w:val="24"/>
                <w:szCs w:val="24"/>
              </w:rPr>
              <w:t>(including regulations and licences particular to your business)</w:t>
            </w:r>
          </w:p>
          <w:p w14:paraId="57EFC01D" w14:textId="77777777" w:rsidR="00673FFD" w:rsidRPr="00B2523F" w:rsidRDefault="00673FFD" w:rsidP="00B2523F">
            <w:pPr>
              <w:pStyle w:val="NoSpacing"/>
              <w:spacing w:line="360" w:lineRule="auto"/>
              <w:jc w:val="both"/>
              <w:rPr>
                <w:rFonts w:ascii="Arial" w:hAnsi="Arial" w:cs="Arial"/>
                <w:sz w:val="28"/>
              </w:rPr>
            </w:pPr>
            <w:r w:rsidRPr="00B2523F">
              <w:rPr>
                <w:rFonts w:ascii="Arial" w:hAnsi="Arial" w:cs="Arial"/>
                <w:sz w:val="28"/>
              </w:rPr>
              <w:t>The legal and insurance requirements that apply in your business are:</w:t>
            </w:r>
          </w:p>
          <w:p w14:paraId="62E3474C" w14:textId="77777777" w:rsidR="003316DE" w:rsidRPr="00B2523F" w:rsidRDefault="003316DE" w:rsidP="00B2523F">
            <w:pPr>
              <w:rPr>
                <w:rFonts w:cs="Arial"/>
                <w:szCs w:val="24"/>
              </w:rPr>
            </w:pPr>
          </w:p>
          <w:p w14:paraId="0ED9DE04" w14:textId="6A1C833A" w:rsidR="003316DE" w:rsidRPr="00B2523F" w:rsidRDefault="003316DE" w:rsidP="00B2523F">
            <w:pPr>
              <w:rPr>
                <w:rFonts w:cs="Arial"/>
                <w:szCs w:val="24"/>
              </w:rPr>
            </w:pPr>
            <w:r w:rsidRPr="00B2523F">
              <w:rPr>
                <w:rFonts w:cs="Arial"/>
                <w:szCs w:val="24"/>
              </w:rPr>
              <w:lastRenderedPageBreak/>
              <w:t>I will have to abide by the legal issues such as</w:t>
            </w:r>
          </w:p>
          <w:p w14:paraId="5726F686" w14:textId="77777777" w:rsidR="003316DE" w:rsidRPr="00B2523F" w:rsidRDefault="003316DE" w:rsidP="00B2523F">
            <w:pPr>
              <w:pStyle w:val="ListParagraph"/>
              <w:numPr>
                <w:ilvl w:val="0"/>
                <w:numId w:val="10"/>
              </w:numPr>
              <w:rPr>
                <w:rFonts w:cs="Arial"/>
                <w:szCs w:val="24"/>
              </w:rPr>
            </w:pPr>
            <w:r w:rsidRPr="00B2523F">
              <w:rPr>
                <w:rFonts w:cs="Arial"/>
                <w:szCs w:val="24"/>
              </w:rPr>
              <w:t>Regulation of environment</w:t>
            </w:r>
          </w:p>
          <w:p w14:paraId="0CCC5FEE" w14:textId="77777777" w:rsidR="003316DE" w:rsidRPr="00B2523F" w:rsidRDefault="003316DE" w:rsidP="00B2523F">
            <w:pPr>
              <w:pStyle w:val="ListParagraph"/>
              <w:numPr>
                <w:ilvl w:val="0"/>
                <w:numId w:val="10"/>
              </w:numPr>
              <w:rPr>
                <w:rFonts w:cs="Arial"/>
                <w:color w:val="000000" w:themeColor="text1"/>
                <w:szCs w:val="24"/>
              </w:rPr>
            </w:pPr>
            <w:r w:rsidRPr="00B2523F">
              <w:rPr>
                <w:rFonts w:cs="Arial"/>
                <w:szCs w:val="24"/>
              </w:rPr>
              <w:t xml:space="preserve">Health and safety standards </w:t>
            </w:r>
            <w:r w:rsidRPr="00B2523F">
              <w:rPr>
                <w:rFonts w:cs="Arial"/>
                <w:color w:val="000000" w:themeColor="text1"/>
                <w:szCs w:val="24"/>
              </w:rPr>
              <w:t>(Bican and Brem, 2020)</w:t>
            </w:r>
          </w:p>
          <w:p w14:paraId="1788DA7F" w14:textId="77777777" w:rsidR="003316DE" w:rsidRPr="00B2523F" w:rsidRDefault="003316DE" w:rsidP="00B2523F">
            <w:pPr>
              <w:pStyle w:val="ListParagraph"/>
              <w:numPr>
                <w:ilvl w:val="0"/>
                <w:numId w:val="10"/>
              </w:numPr>
              <w:rPr>
                <w:rFonts w:cs="Arial"/>
                <w:szCs w:val="24"/>
              </w:rPr>
            </w:pPr>
            <w:r w:rsidRPr="00B2523F">
              <w:rPr>
                <w:rFonts w:cs="Arial"/>
                <w:szCs w:val="24"/>
              </w:rPr>
              <w:t>Employment laws</w:t>
            </w:r>
          </w:p>
          <w:p w14:paraId="7832F3FA" w14:textId="77777777" w:rsidR="003316DE" w:rsidRPr="00B2523F" w:rsidRDefault="003316DE" w:rsidP="00B2523F">
            <w:pPr>
              <w:pStyle w:val="ListParagraph"/>
              <w:numPr>
                <w:ilvl w:val="0"/>
                <w:numId w:val="10"/>
              </w:numPr>
              <w:rPr>
                <w:rFonts w:cs="Arial"/>
                <w:color w:val="000000" w:themeColor="text1"/>
                <w:szCs w:val="24"/>
              </w:rPr>
            </w:pPr>
            <w:r w:rsidRPr="00B2523F">
              <w:rPr>
                <w:rFonts w:cs="Arial"/>
                <w:szCs w:val="24"/>
              </w:rPr>
              <w:t xml:space="preserve">Consumer rights </w:t>
            </w:r>
            <w:r w:rsidRPr="00B2523F">
              <w:rPr>
                <w:rFonts w:cs="Arial"/>
                <w:color w:val="000000" w:themeColor="text1"/>
                <w:szCs w:val="24"/>
              </w:rPr>
              <w:t>(</w:t>
            </w:r>
            <w:proofErr w:type="spellStart"/>
            <w:r w:rsidRPr="00B2523F">
              <w:rPr>
                <w:rFonts w:cs="Arial"/>
                <w:color w:val="000000" w:themeColor="text1"/>
                <w:szCs w:val="24"/>
              </w:rPr>
              <w:t>Bigliardi</w:t>
            </w:r>
            <w:proofErr w:type="spellEnd"/>
            <w:r w:rsidRPr="00B2523F">
              <w:rPr>
                <w:rFonts w:cs="Arial"/>
                <w:color w:val="000000" w:themeColor="text1"/>
                <w:szCs w:val="24"/>
              </w:rPr>
              <w:t xml:space="preserve"> and </w:t>
            </w:r>
            <w:proofErr w:type="spellStart"/>
            <w:r w:rsidRPr="00B2523F">
              <w:rPr>
                <w:rFonts w:cs="Arial"/>
                <w:color w:val="000000" w:themeColor="text1"/>
                <w:szCs w:val="24"/>
              </w:rPr>
              <w:t>Filippelli</w:t>
            </w:r>
            <w:proofErr w:type="spellEnd"/>
            <w:r w:rsidRPr="00B2523F">
              <w:rPr>
                <w:rFonts w:cs="Arial"/>
                <w:color w:val="000000" w:themeColor="text1"/>
                <w:szCs w:val="24"/>
              </w:rPr>
              <w:t>, 2021)</w:t>
            </w:r>
          </w:p>
          <w:p w14:paraId="55C6C6B7" w14:textId="77777777" w:rsidR="003316DE" w:rsidRPr="00B2523F" w:rsidRDefault="003316DE" w:rsidP="00B2523F">
            <w:pPr>
              <w:pStyle w:val="ListParagraph"/>
              <w:numPr>
                <w:ilvl w:val="0"/>
                <w:numId w:val="10"/>
              </w:numPr>
              <w:rPr>
                <w:rFonts w:cs="Arial"/>
                <w:szCs w:val="24"/>
              </w:rPr>
            </w:pPr>
            <w:r w:rsidRPr="00B2523F">
              <w:rPr>
                <w:rFonts w:cs="Arial"/>
                <w:szCs w:val="24"/>
              </w:rPr>
              <w:t>Land use license</w:t>
            </w:r>
          </w:p>
          <w:p w14:paraId="23A9F081" w14:textId="4F33BCAB" w:rsidR="00673FFD" w:rsidRPr="00B2523F" w:rsidRDefault="00673FFD" w:rsidP="00B2523F">
            <w:pPr>
              <w:pStyle w:val="NoSpacing"/>
              <w:numPr>
                <w:ilvl w:val="0"/>
                <w:numId w:val="10"/>
              </w:numPr>
              <w:spacing w:line="360" w:lineRule="auto"/>
              <w:jc w:val="both"/>
              <w:rPr>
                <w:rFonts w:ascii="Arial" w:hAnsi="Arial" w:cs="Arial"/>
                <w:sz w:val="24"/>
                <w:szCs w:val="24"/>
              </w:rPr>
            </w:pPr>
          </w:p>
        </w:tc>
        <w:tc>
          <w:tcPr>
            <w:tcW w:w="198" w:type="pct"/>
            <w:tcBorders>
              <w:top w:val="single" w:sz="8" w:space="0" w:color="DBE5F1"/>
              <w:left w:val="single" w:sz="8" w:space="0" w:color="DBE5F1"/>
              <w:bottom w:val="single" w:sz="8" w:space="0" w:color="DBE5F1"/>
              <w:right w:val="single" w:sz="8" w:space="0" w:color="DBE5F1"/>
            </w:tcBorders>
            <w:shd w:val="clear" w:color="auto" w:fill="DBE5F1"/>
          </w:tcPr>
          <w:p w14:paraId="497C41C8" w14:textId="77777777" w:rsidR="00673FFD" w:rsidRPr="00B2523F" w:rsidRDefault="00673FFD" w:rsidP="00B2523F">
            <w:pPr>
              <w:pStyle w:val="Heading1"/>
              <w:rPr>
                <w:rFonts w:cs="Arial"/>
              </w:rPr>
            </w:pPr>
          </w:p>
        </w:tc>
      </w:tr>
      <w:tr w:rsidR="00A4645D" w:rsidRPr="00B2523F" w14:paraId="7427AC12" w14:textId="77777777" w:rsidTr="00012481">
        <w:trPr>
          <w:trHeight w:val="2381"/>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40862268" w14:textId="77777777" w:rsidR="00673FFD" w:rsidRPr="00B2523F" w:rsidRDefault="00673FFD" w:rsidP="00B2523F">
            <w:pPr>
              <w:pStyle w:val="Heading1"/>
              <w:rPr>
                <w:rFonts w:cs="Arial"/>
              </w:rPr>
            </w:pPr>
          </w:p>
        </w:tc>
        <w:tc>
          <w:tcPr>
            <w:tcW w:w="4538" w:type="pct"/>
            <w:tcBorders>
              <w:top w:val="nil"/>
              <w:left w:val="single" w:sz="8" w:space="0" w:color="DBE5F1"/>
              <w:bottom w:val="single" w:sz="8" w:space="0" w:color="DBE5F1"/>
              <w:right w:val="single" w:sz="8" w:space="0" w:color="DBE5F1"/>
            </w:tcBorders>
            <w:shd w:val="clear" w:color="auto" w:fill="auto"/>
          </w:tcPr>
          <w:p w14:paraId="74E2C6D8" w14:textId="77777777" w:rsidR="00673FFD" w:rsidRPr="00B2523F" w:rsidRDefault="00673FFD" w:rsidP="00B2523F">
            <w:pPr>
              <w:pStyle w:val="NoSpacing"/>
              <w:spacing w:line="360" w:lineRule="auto"/>
              <w:jc w:val="both"/>
              <w:rPr>
                <w:rFonts w:ascii="Arial" w:hAnsi="Arial" w:cs="Arial"/>
                <w:sz w:val="28"/>
              </w:rPr>
            </w:pPr>
            <w:r w:rsidRPr="00B2523F">
              <w:rPr>
                <w:rFonts w:ascii="Arial" w:hAnsi="Arial" w:cs="Arial"/>
                <w:sz w:val="28"/>
              </w:rPr>
              <w:t>You will meet your legal and insurance requirements by:</w:t>
            </w:r>
          </w:p>
          <w:p w14:paraId="77CE48B0" w14:textId="77777777" w:rsidR="003316DE" w:rsidRPr="00B2523F" w:rsidRDefault="003316DE" w:rsidP="00B2523F">
            <w:pPr>
              <w:rPr>
                <w:rFonts w:cs="Arial"/>
                <w:szCs w:val="24"/>
              </w:rPr>
            </w:pPr>
          </w:p>
          <w:p w14:paraId="26633D5A" w14:textId="3FDC0C3D" w:rsidR="003316DE" w:rsidRPr="00B2523F" w:rsidRDefault="003316DE" w:rsidP="00B2523F">
            <w:pPr>
              <w:rPr>
                <w:rFonts w:cs="Arial"/>
                <w:szCs w:val="24"/>
              </w:rPr>
            </w:pPr>
            <w:r w:rsidRPr="00B2523F">
              <w:rPr>
                <w:rFonts w:cs="Arial"/>
                <w:szCs w:val="24"/>
              </w:rPr>
              <w:t>I will do the following activities to meet the requirements:</w:t>
            </w:r>
          </w:p>
          <w:p w14:paraId="48357472" w14:textId="77777777" w:rsidR="003316DE" w:rsidRPr="00B2523F" w:rsidRDefault="003316DE" w:rsidP="00B2523F">
            <w:pPr>
              <w:pStyle w:val="ListParagraph"/>
              <w:numPr>
                <w:ilvl w:val="0"/>
                <w:numId w:val="11"/>
              </w:numPr>
              <w:rPr>
                <w:rFonts w:cs="Arial"/>
                <w:color w:val="000000" w:themeColor="text1"/>
                <w:szCs w:val="24"/>
              </w:rPr>
            </w:pPr>
            <w:r w:rsidRPr="00B2523F">
              <w:rPr>
                <w:rFonts w:cs="Arial"/>
                <w:szCs w:val="24"/>
              </w:rPr>
              <w:t xml:space="preserve">Manager for handing legal issues </w:t>
            </w:r>
            <w:r w:rsidRPr="00B2523F">
              <w:rPr>
                <w:rFonts w:cs="Arial"/>
                <w:color w:val="000000" w:themeColor="text1"/>
                <w:szCs w:val="24"/>
              </w:rPr>
              <w:t>(Bivona and Cruz, 2021)</w:t>
            </w:r>
          </w:p>
          <w:p w14:paraId="45C11B15" w14:textId="77777777" w:rsidR="003316DE" w:rsidRPr="00B2523F" w:rsidRDefault="003316DE" w:rsidP="00B2523F">
            <w:pPr>
              <w:pStyle w:val="ListParagraph"/>
              <w:numPr>
                <w:ilvl w:val="0"/>
                <w:numId w:val="11"/>
              </w:numPr>
              <w:rPr>
                <w:rFonts w:cs="Arial"/>
                <w:szCs w:val="24"/>
              </w:rPr>
            </w:pPr>
            <w:r w:rsidRPr="00B2523F">
              <w:rPr>
                <w:rFonts w:cs="Arial"/>
                <w:szCs w:val="24"/>
              </w:rPr>
              <w:t xml:space="preserve">Keeping records and documentation </w:t>
            </w:r>
          </w:p>
          <w:p w14:paraId="1C38D8BC" w14:textId="77777777" w:rsidR="003316DE" w:rsidRPr="00B2523F" w:rsidRDefault="003316DE" w:rsidP="00B2523F">
            <w:pPr>
              <w:pStyle w:val="ListParagraph"/>
              <w:numPr>
                <w:ilvl w:val="0"/>
                <w:numId w:val="11"/>
              </w:numPr>
              <w:rPr>
                <w:rFonts w:cs="Arial"/>
                <w:szCs w:val="24"/>
              </w:rPr>
            </w:pPr>
            <w:r w:rsidRPr="00B2523F">
              <w:rPr>
                <w:rFonts w:cs="Arial"/>
                <w:szCs w:val="24"/>
              </w:rPr>
              <w:t>Training and legal updates</w:t>
            </w:r>
          </w:p>
          <w:p w14:paraId="4BDF718C" w14:textId="77777777" w:rsidR="003316DE" w:rsidRPr="00B2523F" w:rsidRDefault="003316DE" w:rsidP="00B2523F">
            <w:pPr>
              <w:pStyle w:val="ListParagraph"/>
              <w:numPr>
                <w:ilvl w:val="0"/>
                <w:numId w:val="11"/>
              </w:numPr>
              <w:rPr>
                <w:rFonts w:cs="Arial"/>
                <w:szCs w:val="24"/>
              </w:rPr>
            </w:pPr>
            <w:r w:rsidRPr="00B2523F">
              <w:rPr>
                <w:rFonts w:cs="Arial"/>
                <w:szCs w:val="24"/>
              </w:rPr>
              <w:t>Engaging the community and ensuring the rights of customers (</w:t>
            </w:r>
            <w:proofErr w:type="spellStart"/>
            <w:r w:rsidRPr="00B2523F">
              <w:rPr>
                <w:rFonts w:cs="Arial"/>
                <w:szCs w:val="24"/>
              </w:rPr>
              <w:t>Gasparin</w:t>
            </w:r>
            <w:proofErr w:type="spellEnd"/>
            <w:r w:rsidRPr="00B2523F">
              <w:rPr>
                <w:rFonts w:cs="Arial"/>
                <w:szCs w:val="24"/>
              </w:rPr>
              <w:t xml:space="preserve"> </w:t>
            </w:r>
            <w:r w:rsidRPr="00B2523F">
              <w:rPr>
                <w:rFonts w:cs="Arial"/>
                <w:i/>
                <w:iCs/>
                <w:szCs w:val="24"/>
              </w:rPr>
              <w:t>et al</w:t>
            </w:r>
            <w:r w:rsidRPr="00B2523F">
              <w:rPr>
                <w:rFonts w:cs="Arial"/>
                <w:szCs w:val="24"/>
              </w:rPr>
              <w:t>., 2020).</w:t>
            </w:r>
          </w:p>
          <w:p w14:paraId="3AF34F38" w14:textId="01549EF8" w:rsidR="00673FFD" w:rsidRPr="00B2523F" w:rsidRDefault="00673FFD" w:rsidP="00B2523F">
            <w:pPr>
              <w:pStyle w:val="NoSpacing"/>
              <w:numPr>
                <w:ilvl w:val="0"/>
                <w:numId w:val="11"/>
              </w:numPr>
              <w:spacing w:line="360" w:lineRule="auto"/>
              <w:jc w:val="both"/>
              <w:rPr>
                <w:rFonts w:ascii="Arial" w:hAnsi="Arial" w:cs="Arial"/>
                <w:sz w:val="24"/>
                <w:szCs w:val="24"/>
              </w:rPr>
            </w:pPr>
          </w:p>
        </w:tc>
        <w:tc>
          <w:tcPr>
            <w:tcW w:w="198" w:type="pct"/>
            <w:tcBorders>
              <w:top w:val="single" w:sz="8" w:space="0" w:color="DBE5F1"/>
              <w:left w:val="single" w:sz="8" w:space="0" w:color="DBE5F1"/>
              <w:bottom w:val="single" w:sz="8" w:space="0" w:color="DBE5F1"/>
              <w:right w:val="single" w:sz="8" w:space="0" w:color="DBE5F1"/>
            </w:tcBorders>
            <w:shd w:val="clear" w:color="auto" w:fill="DBE5F1"/>
          </w:tcPr>
          <w:p w14:paraId="2332EFD6" w14:textId="77777777" w:rsidR="00673FFD" w:rsidRPr="00B2523F" w:rsidRDefault="00673FFD" w:rsidP="00B2523F">
            <w:pPr>
              <w:pStyle w:val="Heading1"/>
              <w:rPr>
                <w:rFonts w:cs="Arial"/>
              </w:rPr>
            </w:pPr>
          </w:p>
        </w:tc>
      </w:tr>
      <w:tr w:rsidR="00A4645D" w:rsidRPr="00B2523F" w14:paraId="10AB7718" w14:textId="77777777" w:rsidTr="00012481">
        <w:trPr>
          <w:cantSplit/>
          <w:trHeight w:val="264"/>
        </w:trPr>
        <w:tc>
          <w:tcPr>
            <w:tcW w:w="264" w:type="pct"/>
            <w:tcBorders>
              <w:top w:val="single" w:sz="8" w:space="0" w:color="DBE5F1"/>
              <w:left w:val="single" w:sz="8" w:space="0" w:color="DBE5F1"/>
              <w:bottom w:val="single" w:sz="8" w:space="0" w:color="DBE5F1"/>
              <w:right w:val="single" w:sz="8" w:space="0" w:color="DBE5F1"/>
            </w:tcBorders>
            <w:shd w:val="clear" w:color="auto" w:fill="DBE5F1"/>
          </w:tcPr>
          <w:p w14:paraId="31012BBF" w14:textId="77777777" w:rsidR="00673FFD" w:rsidRPr="00B2523F" w:rsidRDefault="00673FFD" w:rsidP="00B2523F">
            <w:pPr>
              <w:pStyle w:val="Heading1"/>
              <w:rPr>
                <w:rFonts w:cs="Arial"/>
              </w:rPr>
            </w:pPr>
          </w:p>
        </w:tc>
        <w:tc>
          <w:tcPr>
            <w:tcW w:w="4538" w:type="pct"/>
            <w:tcBorders>
              <w:top w:val="single" w:sz="8" w:space="0" w:color="DBE5F1"/>
              <w:left w:val="single" w:sz="8" w:space="0" w:color="DBE5F1"/>
              <w:bottom w:val="single" w:sz="8" w:space="0" w:color="DBE5F1"/>
              <w:right w:val="single" w:sz="8" w:space="0" w:color="DBE5F1"/>
            </w:tcBorders>
            <w:shd w:val="clear" w:color="auto" w:fill="DBE5F1"/>
          </w:tcPr>
          <w:p w14:paraId="14F805F2" w14:textId="77777777" w:rsidR="00673FFD" w:rsidRPr="00B2523F" w:rsidRDefault="00673FFD" w:rsidP="00B2523F">
            <w:pPr>
              <w:pStyle w:val="Heading1"/>
              <w:rPr>
                <w:rFonts w:cs="Arial"/>
              </w:rPr>
            </w:pPr>
          </w:p>
        </w:tc>
        <w:tc>
          <w:tcPr>
            <w:tcW w:w="198" w:type="pct"/>
            <w:tcBorders>
              <w:top w:val="single" w:sz="8" w:space="0" w:color="DBE5F1"/>
              <w:left w:val="single" w:sz="8" w:space="0" w:color="DBE5F1"/>
              <w:bottom w:val="single" w:sz="8" w:space="0" w:color="DBE5F1"/>
              <w:right w:val="single" w:sz="8" w:space="0" w:color="DBE5F1"/>
            </w:tcBorders>
            <w:shd w:val="clear" w:color="auto" w:fill="DBE5F1"/>
          </w:tcPr>
          <w:p w14:paraId="0A08DA4D" w14:textId="77777777" w:rsidR="00673FFD" w:rsidRPr="00B2523F" w:rsidRDefault="00673FFD" w:rsidP="00B2523F">
            <w:pPr>
              <w:pStyle w:val="Heading1"/>
              <w:rPr>
                <w:rFonts w:cs="Arial"/>
              </w:rPr>
            </w:pPr>
          </w:p>
        </w:tc>
      </w:tr>
    </w:tbl>
    <w:p w14:paraId="1D049343" w14:textId="77777777" w:rsidR="00C42E49" w:rsidRPr="00B2523F" w:rsidRDefault="00C42E49" w:rsidP="00B2523F">
      <w:pPr>
        <w:rPr>
          <w:rFonts w:cs="Arial"/>
        </w:rPr>
        <w:sectPr w:rsidR="00C42E49" w:rsidRPr="00B2523F" w:rsidSect="00874A1B">
          <w:pgSz w:w="11906" w:h="16838"/>
          <w:pgMar w:top="720" w:right="720" w:bottom="720" w:left="720" w:header="708" w:footer="708" w:gutter="0"/>
          <w:cols w:space="708"/>
          <w:docGrid w:linePitch="360"/>
        </w:sectPr>
      </w:pPr>
    </w:p>
    <w:p w14:paraId="53922603" w14:textId="77777777" w:rsidR="00C42E49" w:rsidRPr="00B2523F" w:rsidRDefault="00C42E49" w:rsidP="00B2523F">
      <w:pPr>
        <w:pStyle w:val="Heading1"/>
        <w:rPr>
          <w:rFonts w:cs="Arial"/>
        </w:rPr>
      </w:pPr>
      <w:bookmarkStart w:id="27" w:name="_Toc287535409"/>
      <w:bookmarkStart w:id="28" w:name="_Toc287535899"/>
      <w:r w:rsidRPr="00B2523F">
        <w:rPr>
          <w:rFonts w:cs="Arial"/>
        </w:rPr>
        <w:lastRenderedPageBreak/>
        <w:t>Marketing</w:t>
      </w:r>
      <w:bookmarkEnd w:id="27"/>
      <w:bookmarkEnd w:id="28"/>
    </w:p>
    <w:tbl>
      <w:tblPr>
        <w:tblW w:w="4996"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5"/>
        <w:gridCol w:w="9332"/>
        <w:gridCol w:w="551"/>
      </w:tblGrid>
      <w:tr w:rsidR="00A4645D" w:rsidRPr="00B2523F" w14:paraId="2C21EA3B" w14:textId="77777777" w:rsidTr="00A4645D">
        <w:trPr>
          <w:trHeight w:val="189"/>
        </w:trPr>
        <w:tc>
          <w:tcPr>
            <w:tcW w:w="266" w:type="pct"/>
            <w:tcBorders>
              <w:top w:val="single" w:sz="8" w:space="0" w:color="DBE5F1"/>
              <w:left w:val="single" w:sz="8" w:space="0" w:color="DBE5F1"/>
              <w:bottom w:val="single" w:sz="8" w:space="0" w:color="DBE5F1"/>
              <w:right w:val="single" w:sz="8" w:space="0" w:color="DBE5F1"/>
            </w:tcBorders>
            <w:shd w:val="clear" w:color="auto" w:fill="DBE5F1"/>
          </w:tcPr>
          <w:p w14:paraId="28C93588" w14:textId="77777777" w:rsidR="00C42E49" w:rsidRPr="00B2523F" w:rsidRDefault="00C42E49" w:rsidP="00B2523F">
            <w:pPr>
              <w:pStyle w:val="NoSpacing"/>
              <w:spacing w:line="360" w:lineRule="auto"/>
              <w:jc w:val="both"/>
              <w:rPr>
                <w:rFonts w:ascii="Arial" w:hAnsi="Arial" w:cs="Arial"/>
              </w:rPr>
            </w:pPr>
          </w:p>
        </w:tc>
        <w:tc>
          <w:tcPr>
            <w:tcW w:w="4470" w:type="pct"/>
            <w:tcBorders>
              <w:top w:val="single" w:sz="8" w:space="0" w:color="DBE5F1"/>
              <w:left w:val="single" w:sz="8" w:space="0" w:color="DBE5F1"/>
              <w:bottom w:val="single" w:sz="8" w:space="0" w:color="DBE5F1"/>
              <w:right w:val="single" w:sz="8" w:space="0" w:color="DBE5F1"/>
            </w:tcBorders>
            <w:shd w:val="clear" w:color="auto" w:fill="DBE5F1"/>
          </w:tcPr>
          <w:p w14:paraId="4A176039" w14:textId="77777777" w:rsidR="00C42E49" w:rsidRPr="00B2523F" w:rsidRDefault="00C42E49" w:rsidP="00B2523F">
            <w:pPr>
              <w:pStyle w:val="NoSpacing"/>
              <w:spacing w:line="360" w:lineRule="auto"/>
              <w:jc w:val="both"/>
              <w:rPr>
                <w:rFonts w:ascii="Arial" w:hAnsi="Arial" w:cs="Arial"/>
              </w:rPr>
            </w:pPr>
          </w:p>
        </w:tc>
        <w:tc>
          <w:tcPr>
            <w:tcW w:w="265" w:type="pct"/>
            <w:tcBorders>
              <w:top w:val="single" w:sz="8" w:space="0" w:color="DBE5F1"/>
              <w:left w:val="single" w:sz="8" w:space="0" w:color="DBE5F1"/>
              <w:bottom w:val="single" w:sz="8" w:space="0" w:color="DBE5F1"/>
              <w:right w:val="single" w:sz="8" w:space="0" w:color="DBE5F1"/>
            </w:tcBorders>
            <w:shd w:val="clear" w:color="auto" w:fill="DBE5F1"/>
          </w:tcPr>
          <w:p w14:paraId="7DD33EEC" w14:textId="77777777" w:rsidR="00C42E49" w:rsidRPr="00B2523F" w:rsidRDefault="00C42E49" w:rsidP="00B2523F">
            <w:pPr>
              <w:pStyle w:val="NoSpacing"/>
              <w:spacing w:line="360" w:lineRule="auto"/>
              <w:jc w:val="both"/>
              <w:rPr>
                <w:rFonts w:ascii="Arial" w:hAnsi="Arial" w:cs="Arial"/>
              </w:rPr>
            </w:pPr>
          </w:p>
        </w:tc>
      </w:tr>
      <w:tr w:rsidR="00A4645D" w:rsidRPr="00B2523F" w14:paraId="70C7F0E8" w14:textId="77777777" w:rsidTr="00A4645D">
        <w:tc>
          <w:tcPr>
            <w:tcW w:w="266" w:type="pct"/>
            <w:tcBorders>
              <w:top w:val="single" w:sz="8" w:space="0" w:color="DBE5F1"/>
              <w:left w:val="single" w:sz="8" w:space="0" w:color="DBE5F1"/>
              <w:bottom w:val="single" w:sz="8" w:space="0" w:color="DBE5F1"/>
              <w:right w:val="single" w:sz="8" w:space="0" w:color="DBE5F1"/>
            </w:tcBorders>
            <w:shd w:val="clear" w:color="auto" w:fill="DBE5F1"/>
          </w:tcPr>
          <w:p w14:paraId="2C23B513" w14:textId="77777777" w:rsidR="00C42E49" w:rsidRPr="00B2523F" w:rsidRDefault="00C42E49" w:rsidP="00B2523F">
            <w:pPr>
              <w:pStyle w:val="NoSpacing"/>
              <w:spacing w:line="360" w:lineRule="auto"/>
              <w:jc w:val="both"/>
              <w:rPr>
                <w:rFonts w:ascii="Arial" w:hAnsi="Arial" w:cs="Arial"/>
              </w:rPr>
            </w:pPr>
          </w:p>
        </w:tc>
        <w:tc>
          <w:tcPr>
            <w:tcW w:w="4470" w:type="pct"/>
            <w:tcBorders>
              <w:top w:val="single" w:sz="8" w:space="0" w:color="DBE5F1"/>
              <w:left w:val="single" w:sz="8" w:space="0" w:color="DBE5F1"/>
              <w:bottom w:val="nil"/>
              <w:right w:val="single" w:sz="8" w:space="0" w:color="DBE5F1"/>
            </w:tcBorders>
            <w:shd w:val="clear" w:color="auto" w:fill="auto"/>
          </w:tcPr>
          <w:p w14:paraId="70E652FF" w14:textId="77777777" w:rsidR="00C42E49" w:rsidRPr="00B2523F" w:rsidRDefault="00C42E49" w:rsidP="00B2523F">
            <w:pPr>
              <w:pStyle w:val="Heading1"/>
              <w:rPr>
                <w:rFonts w:cs="Arial"/>
              </w:rPr>
            </w:pPr>
            <w:bookmarkStart w:id="29" w:name="_Toc287535410"/>
            <w:bookmarkStart w:id="30" w:name="_Toc287535900"/>
            <w:r w:rsidRPr="00B2523F">
              <w:rPr>
                <w:rFonts w:cs="Arial"/>
              </w:rPr>
              <w:t>9 Market research</w:t>
            </w:r>
            <w:bookmarkEnd w:id="29"/>
            <w:bookmarkEnd w:id="30"/>
          </w:p>
        </w:tc>
        <w:tc>
          <w:tcPr>
            <w:tcW w:w="265" w:type="pct"/>
            <w:tcBorders>
              <w:top w:val="single" w:sz="8" w:space="0" w:color="DBE5F1"/>
              <w:left w:val="single" w:sz="8" w:space="0" w:color="DBE5F1"/>
              <w:bottom w:val="single" w:sz="8" w:space="0" w:color="DBE5F1"/>
              <w:right w:val="single" w:sz="8" w:space="0" w:color="DBE5F1"/>
            </w:tcBorders>
            <w:shd w:val="clear" w:color="auto" w:fill="DBE5F1"/>
          </w:tcPr>
          <w:p w14:paraId="4F0AEA36" w14:textId="77777777" w:rsidR="00C42E49" w:rsidRPr="00B2523F" w:rsidRDefault="00C42E49" w:rsidP="00B2523F">
            <w:pPr>
              <w:pStyle w:val="NoSpacing"/>
              <w:spacing w:line="360" w:lineRule="auto"/>
              <w:jc w:val="both"/>
              <w:rPr>
                <w:rFonts w:ascii="Arial" w:hAnsi="Arial" w:cs="Arial"/>
              </w:rPr>
            </w:pPr>
          </w:p>
        </w:tc>
      </w:tr>
      <w:tr w:rsidR="00A4645D" w:rsidRPr="00B2523F" w14:paraId="2E336194" w14:textId="77777777" w:rsidTr="00A4645D">
        <w:trPr>
          <w:trHeight w:val="1304"/>
        </w:trPr>
        <w:tc>
          <w:tcPr>
            <w:tcW w:w="266" w:type="pct"/>
            <w:vMerge w:val="restart"/>
            <w:tcBorders>
              <w:top w:val="single" w:sz="8" w:space="0" w:color="DBE5F1"/>
              <w:left w:val="single" w:sz="8" w:space="0" w:color="DBE5F1"/>
              <w:bottom w:val="single" w:sz="8" w:space="0" w:color="DBE5F1"/>
              <w:right w:val="single" w:sz="8" w:space="0" w:color="DBE5F1"/>
            </w:tcBorders>
            <w:shd w:val="clear" w:color="auto" w:fill="DBE5F1"/>
          </w:tcPr>
          <w:p w14:paraId="4171E593" w14:textId="77777777" w:rsidR="00C42E49" w:rsidRPr="00B2523F" w:rsidRDefault="00C42E49" w:rsidP="00B2523F">
            <w:pPr>
              <w:pStyle w:val="NoSpacing"/>
              <w:spacing w:line="360" w:lineRule="auto"/>
              <w:jc w:val="both"/>
              <w:rPr>
                <w:rFonts w:ascii="Arial" w:hAnsi="Arial" w:cs="Arial"/>
              </w:rPr>
            </w:pPr>
          </w:p>
        </w:tc>
        <w:tc>
          <w:tcPr>
            <w:tcW w:w="4470" w:type="pct"/>
            <w:tcBorders>
              <w:top w:val="nil"/>
              <w:left w:val="single" w:sz="8" w:space="0" w:color="DBE5F1"/>
              <w:bottom w:val="nil"/>
              <w:right w:val="single" w:sz="8" w:space="0" w:color="DBE5F1"/>
            </w:tcBorders>
            <w:shd w:val="clear" w:color="auto" w:fill="auto"/>
          </w:tcPr>
          <w:p w14:paraId="49810474" w14:textId="77777777" w:rsidR="00C42E49" w:rsidRPr="00B2523F" w:rsidRDefault="00C42E49" w:rsidP="00B2523F">
            <w:pPr>
              <w:pStyle w:val="Heading2"/>
              <w:rPr>
                <w:rFonts w:cs="Arial"/>
              </w:rPr>
            </w:pPr>
            <w:bookmarkStart w:id="31" w:name="_Toc287535411"/>
            <w:r w:rsidRPr="00B2523F">
              <w:rPr>
                <w:rFonts w:cs="Arial"/>
              </w:rPr>
              <w:t>Trends in your chosen market are:</w:t>
            </w:r>
            <w:bookmarkEnd w:id="31"/>
          </w:p>
          <w:p w14:paraId="2C8337D2" w14:textId="77777777" w:rsidR="003316DE" w:rsidRPr="00B2523F" w:rsidRDefault="003316DE" w:rsidP="00B2523F">
            <w:pPr>
              <w:rPr>
                <w:rFonts w:cs="Arial"/>
                <w:b/>
                <w:bCs/>
                <w:color w:val="000000" w:themeColor="text1"/>
                <w:szCs w:val="24"/>
                <w:u w:val="single"/>
              </w:rPr>
            </w:pPr>
            <w:r w:rsidRPr="00B2523F">
              <w:rPr>
                <w:rFonts w:cs="Arial"/>
                <w:b/>
                <w:bCs/>
                <w:color w:val="000000" w:themeColor="text1"/>
                <w:szCs w:val="24"/>
                <w:u w:val="single"/>
              </w:rPr>
              <w:t>Trends in the UK</w:t>
            </w:r>
          </w:p>
          <w:p w14:paraId="05118F3D" w14:textId="77777777" w:rsidR="003316DE" w:rsidRPr="00B2523F" w:rsidRDefault="003316DE" w:rsidP="00B2523F">
            <w:pPr>
              <w:rPr>
                <w:rFonts w:cs="Arial"/>
                <w:color w:val="000000" w:themeColor="text1"/>
                <w:szCs w:val="24"/>
              </w:rPr>
            </w:pPr>
            <w:r w:rsidRPr="00B2523F">
              <w:rPr>
                <w:rFonts w:cs="Arial"/>
                <w:b/>
                <w:bCs/>
                <w:color w:val="000000" w:themeColor="text1"/>
                <w:szCs w:val="24"/>
              </w:rPr>
              <w:t>The rising demand for fast food</w:t>
            </w:r>
            <w:r w:rsidRPr="00B2523F">
              <w:rPr>
                <w:rFonts w:cs="Arial"/>
                <w:color w:val="000000" w:themeColor="text1"/>
                <w:szCs w:val="24"/>
              </w:rPr>
              <w:t xml:space="preserve">: It has been found that fast-food restaurants are doing huge business due to the rising demand of customers. </w:t>
            </w:r>
          </w:p>
          <w:p w14:paraId="7594BDFD" w14:textId="50D3B279" w:rsidR="00C42E49" w:rsidRPr="00B2523F" w:rsidRDefault="003316DE" w:rsidP="00B2523F">
            <w:pPr>
              <w:rPr>
                <w:rFonts w:cs="Arial"/>
                <w:szCs w:val="24"/>
              </w:rPr>
            </w:pPr>
            <w:r w:rsidRPr="00B2523F">
              <w:rPr>
                <w:rFonts w:cs="Arial"/>
                <w:b/>
                <w:bCs/>
                <w:color w:val="000000" w:themeColor="text1"/>
                <w:szCs w:val="24"/>
              </w:rPr>
              <w:t>The preference for American food:</w:t>
            </w:r>
            <w:r w:rsidRPr="00B2523F">
              <w:rPr>
                <w:rFonts w:cs="Arial"/>
                <w:color w:val="000000" w:themeColor="text1"/>
                <w:szCs w:val="24"/>
              </w:rPr>
              <w:t xml:space="preserve"> Most of the people living in the UK love to taste the food from the American continent. </w:t>
            </w:r>
          </w:p>
        </w:tc>
        <w:tc>
          <w:tcPr>
            <w:tcW w:w="265" w:type="pct"/>
            <w:vMerge w:val="restart"/>
            <w:tcBorders>
              <w:top w:val="single" w:sz="8" w:space="0" w:color="DBE5F1"/>
              <w:left w:val="single" w:sz="8" w:space="0" w:color="DBE5F1"/>
              <w:bottom w:val="single" w:sz="8" w:space="0" w:color="DBE5F1"/>
              <w:right w:val="single" w:sz="8" w:space="0" w:color="DBE5F1"/>
            </w:tcBorders>
            <w:shd w:val="clear" w:color="auto" w:fill="DBE5F1"/>
          </w:tcPr>
          <w:p w14:paraId="664989AB" w14:textId="77777777" w:rsidR="00C42E49" w:rsidRPr="00B2523F" w:rsidRDefault="00C42E49" w:rsidP="00B2523F">
            <w:pPr>
              <w:pStyle w:val="NoSpacing"/>
              <w:spacing w:line="360" w:lineRule="auto"/>
              <w:jc w:val="both"/>
              <w:rPr>
                <w:rFonts w:ascii="Arial" w:hAnsi="Arial" w:cs="Arial"/>
              </w:rPr>
            </w:pPr>
          </w:p>
        </w:tc>
      </w:tr>
      <w:tr w:rsidR="00A4645D" w:rsidRPr="00B2523F" w14:paraId="2ECAA586" w14:textId="77777777" w:rsidTr="00A4645D">
        <w:trPr>
          <w:trHeight w:val="1417"/>
        </w:trPr>
        <w:tc>
          <w:tcPr>
            <w:tcW w:w="266" w:type="pct"/>
            <w:vMerge/>
            <w:tcBorders>
              <w:top w:val="single" w:sz="8" w:space="0" w:color="DBE5F1"/>
              <w:left w:val="single" w:sz="8" w:space="0" w:color="DBE5F1"/>
              <w:bottom w:val="single" w:sz="8" w:space="0" w:color="DBE5F1"/>
              <w:right w:val="single" w:sz="8" w:space="0" w:color="DBE5F1"/>
            </w:tcBorders>
            <w:shd w:val="clear" w:color="auto" w:fill="DBE5F1"/>
          </w:tcPr>
          <w:p w14:paraId="0433394B" w14:textId="77777777" w:rsidR="00C42E49" w:rsidRPr="00B2523F" w:rsidRDefault="00C42E49" w:rsidP="00B2523F">
            <w:pPr>
              <w:pStyle w:val="NoSpacing"/>
              <w:spacing w:line="360" w:lineRule="auto"/>
              <w:jc w:val="both"/>
              <w:rPr>
                <w:rFonts w:ascii="Arial" w:hAnsi="Arial" w:cs="Arial"/>
              </w:rPr>
            </w:pPr>
          </w:p>
        </w:tc>
        <w:tc>
          <w:tcPr>
            <w:tcW w:w="4470" w:type="pct"/>
            <w:tcBorders>
              <w:top w:val="nil"/>
              <w:left w:val="single" w:sz="8" w:space="0" w:color="DBE5F1"/>
              <w:bottom w:val="nil"/>
              <w:right w:val="single" w:sz="8" w:space="0" w:color="DBE5F1"/>
            </w:tcBorders>
            <w:shd w:val="clear" w:color="auto" w:fill="auto"/>
          </w:tcPr>
          <w:p w14:paraId="3C29B382" w14:textId="77777777" w:rsidR="00C42E49" w:rsidRPr="00B2523F" w:rsidRDefault="00C42E49" w:rsidP="00B2523F">
            <w:pPr>
              <w:pStyle w:val="Heading2"/>
              <w:rPr>
                <w:rFonts w:cs="Arial"/>
                <w:color w:val="1F3864"/>
              </w:rPr>
            </w:pPr>
            <w:bookmarkStart w:id="32" w:name="_Toc287535412"/>
            <w:r w:rsidRPr="00B2523F">
              <w:rPr>
                <w:rFonts w:cs="Arial"/>
              </w:rPr>
              <w:t>How you know this:</w:t>
            </w:r>
            <w:bookmarkEnd w:id="32"/>
            <w:r w:rsidR="0001193E" w:rsidRPr="00B2523F">
              <w:rPr>
                <w:rFonts w:cs="Arial"/>
              </w:rPr>
              <w:t xml:space="preserve"> </w:t>
            </w:r>
            <w:r w:rsidR="0001193E" w:rsidRPr="00B2523F">
              <w:rPr>
                <w:rFonts w:cs="Arial"/>
                <w:color w:val="1F3864"/>
              </w:rPr>
              <w:t>(Provide examples with references)</w:t>
            </w:r>
          </w:p>
          <w:p w14:paraId="22BE6D43" w14:textId="77777777" w:rsidR="003316DE" w:rsidRPr="00B2523F" w:rsidRDefault="003316DE" w:rsidP="00B2523F">
            <w:pPr>
              <w:rPr>
                <w:rFonts w:cs="Arial"/>
              </w:rPr>
            </w:pPr>
          </w:p>
          <w:p w14:paraId="5963D142" w14:textId="77777777" w:rsidR="003316DE" w:rsidRPr="00B2523F" w:rsidRDefault="003316DE" w:rsidP="00B2523F">
            <w:pPr>
              <w:pStyle w:val="ListParagraph"/>
              <w:numPr>
                <w:ilvl w:val="0"/>
                <w:numId w:val="41"/>
              </w:numPr>
              <w:rPr>
                <w:rFonts w:cs="Arial"/>
                <w:color w:val="000000" w:themeColor="text1"/>
                <w:szCs w:val="24"/>
              </w:rPr>
            </w:pPr>
            <w:r w:rsidRPr="00B2523F">
              <w:rPr>
                <w:rFonts w:cs="Arial"/>
                <w:color w:val="000000" w:themeColor="text1"/>
                <w:szCs w:val="24"/>
              </w:rPr>
              <w:t xml:space="preserve">One study found that customers are consuming more fast food than ever before </w:t>
            </w:r>
            <w:r w:rsidRPr="00B2523F">
              <w:rPr>
                <w:rFonts w:cs="Arial"/>
                <w:szCs w:val="24"/>
              </w:rPr>
              <w:t xml:space="preserve">(Grail </w:t>
            </w:r>
            <w:r w:rsidRPr="00B2523F">
              <w:rPr>
                <w:rFonts w:cs="Arial"/>
                <w:i/>
                <w:iCs/>
                <w:szCs w:val="24"/>
              </w:rPr>
              <w:t>et al</w:t>
            </w:r>
            <w:r w:rsidRPr="00B2523F">
              <w:rPr>
                <w:rFonts w:cs="Arial"/>
                <w:szCs w:val="24"/>
              </w:rPr>
              <w:t>., 2019)</w:t>
            </w:r>
            <w:r w:rsidRPr="00B2523F">
              <w:rPr>
                <w:rFonts w:cs="Arial"/>
                <w:color w:val="000000" w:themeColor="text1"/>
                <w:szCs w:val="24"/>
              </w:rPr>
              <w:t xml:space="preserve">. For example, the people of the UK are now going to fast-food restaurants more often after Covid-19. </w:t>
            </w:r>
          </w:p>
          <w:p w14:paraId="20BEED36" w14:textId="579EE896" w:rsidR="003316DE" w:rsidRPr="00B2523F" w:rsidRDefault="003316DE" w:rsidP="00B2523F">
            <w:pPr>
              <w:pStyle w:val="ListParagraph"/>
              <w:numPr>
                <w:ilvl w:val="0"/>
                <w:numId w:val="41"/>
              </w:numPr>
              <w:rPr>
                <w:rFonts w:cs="Arial"/>
                <w:color w:val="000000" w:themeColor="text1"/>
                <w:szCs w:val="24"/>
              </w:rPr>
            </w:pPr>
            <w:r w:rsidRPr="00B2523F">
              <w:rPr>
                <w:rFonts w:cs="Arial"/>
                <w:color w:val="000000" w:themeColor="text1"/>
                <w:szCs w:val="24"/>
              </w:rPr>
              <w:t xml:space="preserve">One study found that the people of the UK love to taste the food from the USA and other countries </w:t>
            </w:r>
            <w:r w:rsidRPr="00B2523F">
              <w:rPr>
                <w:rFonts w:cs="Arial"/>
                <w:szCs w:val="24"/>
              </w:rPr>
              <w:t xml:space="preserve">(Hamam </w:t>
            </w:r>
            <w:r w:rsidRPr="00B2523F">
              <w:rPr>
                <w:rFonts w:cs="Arial"/>
                <w:i/>
                <w:iCs/>
                <w:szCs w:val="24"/>
              </w:rPr>
              <w:t>et al</w:t>
            </w:r>
            <w:r w:rsidRPr="00B2523F">
              <w:rPr>
                <w:rFonts w:cs="Arial"/>
                <w:szCs w:val="24"/>
              </w:rPr>
              <w:t>., 2021)</w:t>
            </w:r>
            <w:r w:rsidRPr="00B2523F">
              <w:rPr>
                <w:rFonts w:cs="Arial"/>
                <w:color w:val="000000" w:themeColor="text1"/>
                <w:szCs w:val="24"/>
              </w:rPr>
              <w:t>. For example, people are visiting more restaurants that are American-themed.</w:t>
            </w:r>
          </w:p>
          <w:p w14:paraId="26D86416" w14:textId="2ADC6F8C" w:rsidR="00C42E49" w:rsidRPr="00B2523F" w:rsidRDefault="00C42E49" w:rsidP="00B2523F">
            <w:pPr>
              <w:pStyle w:val="NoSpacing"/>
              <w:spacing w:line="360" w:lineRule="auto"/>
              <w:ind w:left="720"/>
              <w:jc w:val="both"/>
              <w:rPr>
                <w:rFonts w:ascii="Arial" w:hAnsi="Arial" w:cs="Arial"/>
                <w:sz w:val="24"/>
                <w:szCs w:val="24"/>
              </w:rPr>
            </w:pPr>
          </w:p>
        </w:tc>
        <w:tc>
          <w:tcPr>
            <w:tcW w:w="265" w:type="pct"/>
            <w:vMerge/>
            <w:tcBorders>
              <w:top w:val="single" w:sz="8" w:space="0" w:color="DBE5F1"/>
              <w:left w:val="single" w:sz="8" w:space="0" w:color="DBE5F1"/>
              <w:bottom w:val="single" w:sz="8" w:space="0" w:color="DBE5F1"/>
              <w:right w:val="single" w:sz="8" w:space="0" w:color="DBE5F1"/>
            </w:tcBorders>
            <w:shd w:val="clear" w:color="auto" w:fill="DBE5F1"/>
          </w:tcPr>
          <w:p w14:paraId="56845C02" w14:textId="77777777" w:rsidR="00C42E49" w:rsidRPr="00B2523F" w:rsidRDefault="00C42E49" w:rsidP="00B2523F">
            <w:pPr>
              <w:pStyle w:val="NoSpacing"/>
              <w:spacing w:line="360" w:lineRule="auto"/>
              <w:jc w:val="both"/>
              <w:rPr>
                <w:rFonts w:ascii="Arial" w:hAnsi="Arial" w:cs="Arial"/>
              </w:rPr>
            </w:pPr>
          </w:p>
        </w:tc>
      </w:tr>
      <w:tr w:rsidR="00A4645D" w:rsidRPr="00B2523F" w14:paraId="29880F7C" w14:textId="77777777" w:rsidTr="00084885">
        <w:trPr>
          <w:trHeight w:val="2438"/>
        </w:trPr>
        <w:tc>
          <w:tcPr>
            <w:tcW w:w="266" w:type="pct"/>
            <w:tcBorders>
              <w:top w:val="single" w:sz="8" w:space="0" w:color="DBE5F1"/>
              <w:left w:val="single" w:sz="8" w:space="0" w:color="DBE5F1"/>
              <w:bottom w:val="single" w:sz="8" w:space="0" w:color="DBE5F1"/>
              <w:right w:val="single" w:sz="8" w:space="0" w:color="DBE5F1"/>
            </w:tcBorders>
            <w:shd w:val="clear" w:color="auto" w:fill="DBE5F1"/>
          </w:tcPr>
          <w:p w14:paraId="2F3CD5A1" w14:textId="77777777" w:rsidR="00C42E49" w:rsidRPr="00B2523F" w:rsidRDefault="00C42E49" w:rsidP="00B2523F">
            <w:pPr>
              <w:pStyle w:val="NoSpacing"/>
              <w:spacing w:line="360" w:lineRule="auto"/>
              <w:jc w:val="both"/>
              <w:rPr>
                <w:rFonts w:ascii="Arial" w:hAnsi="Arial" w:cs="Arial"/>
              </w:rPr>
            </w:pPr>
          </w:p>
        </w:tc>
        <w:tc>
          <w:tcPr>
            <w:tcW w:w="4470" w:type="pct"/>
            <w:tcBorders>
              <w:top w:val="nil"/>
              <w:left w:val="single" w:sz="8" w:space="0" w:color="DBE5F1"/>
              <w:bottom w:val="nil"/>
              <w:right w:val="single" w:sz="8" w:space="0" w:color="DBE5F1"/>
            </w:tcBorders>
            <w:shd w:val="clear" w:color="auto" w:fill="auto"/>
          </w:tcPr>
          <w:p w14:paraId="4BDC540F" w14:textId="77777777" w:rsidR="00C42E49" w:rsidRPr="00B2523F" w:rsidRDefault="00C42E49" w:rsidP="00B2523F">
            <w:pPr>
              <w:pStyle w:val="Heading1"/>
              <w:rPr>
                <w:rFonts w:cs="Arial"/>
              </w:rPr>
            </w:pPr>
            <w:bookmarkStart w:id="33" w:name="_Toc287535413"/>
            <w:bookmarkStart w:id="34" w:name="_Toc287535901"/>
            <w:r w:rsidRPr="00B2523F">
              <w:rPr>
                <w:rFonts w:cs="Arial"/>
              </w:rPr>
              <w:t>10 Profiling customers</w:t>
            </w:r>
            <w:bookmarkEnd w:id="33"/>
            <w:bookmarkEnd w:id="34"/>
          </w:p>
          <w:p w14:paraId="5E91A3BB" w14:textId="77777777" w:rsidR="009E27AE" w:rsidRPr="00B2523F" w:rsidRDefault="00C42E49" w:rsidP="00B2523F">
            <w:pPr>
              <w:pStyle w:val="Heading2"/>
              <w:rPr>
                <w:rFonts w:cs="Arial"/>
              </w:rPr>
            </w:pPr>
            <w:bookmarkStart w:id="35" w:name="_Toc287535414"/>
            <w:r w:rsidRPr="00B2523F">
              <w:rPr>
                <w:rFonts w:cs="Arial"/>
              </w:rPr>
              <w:t>The customer gro</w:t>
            </w:r>
            <w:r w:rsidR="001B3869" w:rsidRPr="00B2523F">
              <w:rPr>
                <w:rFonts w:cs="Arial"/>
              </w:rPr>
              <w:t>ups you will be selling to are:</w:t>
            </w:r>
            <w:bookmarkEnd w:id="35"/>
            <w:r w:rsidR="0001193E" w:rsidRPr="00B2523F">
              <w:rPr>
                <w:rFonts w:cs="Arial"/>
              </w:rPr>
              <w:t xml:space="preserve"> </w:t>
            </w:r>
            <w:r w:rsidR="0001193E" w:rsidRPr="00B2523F">
              <w:rPr>
                <w:rFonts w:cs="Arial"/>
                <w:color w:val="1F3864"/>
              </w:rPr>
              <w:t xml:space="preserve">(4 x </w:t>
            </w:r>
            <w:r w:rsidR="00AB0E62" w:rsidRPr="00B2523F">
              <w:rPr>
                <w:rFonts w:cs="Arial"/>
                <w:color w:val="1F3864"/>
              </w:rPr>
              <w:t>C</w:t>
            </w:r>
            <w:r w:rsidR="0001193E" w:rsidRPr="00B2523F">
              <w:rPr>
                <w:rFonts w:cs="Arial"/>
                <w:color w:val="1F3864"/>
              </w:rPr>
              <w:t>ustomer profiles</w:t>
            </w:r>
            <w:r w:rsidR="00AB0E62" w:rsidRPr="00B2523F">
              <w:rPr>
                <w:rFonts w:cs="Arial"/>
                <w:color w:val="1F3864"/>
              </w:rPr>
              <w:t xml:space="preserve"> minimum</w:t>
            </w:r>
            <w:r w:rsidR="0001193E" w:rsidRPr="00B2523F">
              <w:rPr>
                <w:rFonts w:cs="Arial"/>
                <w:color w:val="1F3864"/>
              </w:rPr>
              <w:t>)</w:t>
            </w:r>
          </w:p>
          <w:tbl>
            <w:tblPr>
              <w:tblStyle w:val="TableGrid"/>
              <w:tblW w:w="0" w:type="auto"/>
              <w:tblLayout w:type="fixed"/>
              <w:tblLook w:val="04A0" w:firstRow="1" w:lastRow="0" w:firstColumn="1" w:lastColumn="0" w:noHBand="0" w:noVBand="1"/>
            </w:tblPr>
            <w:tblGrid>
              <w:gridCol w:w="2337"/>
              <w:gridCol w:w="2337"/>
              <w:gridCol w:w="2338"/>
              <w:gridCol w:w="2338"/>
            </w:tblGrid>
            <w:tr w:rsidR="003316DE" w:rsidRPr="00B2523F" w14:paraId="4A70418E" w14:textId="77777777" w:rsidTr="00961678">
              <w:tc>
                <w:tcPr>
                  <w:tcW w:w="2337" w:type="dxa"/>
                </w:tcPr>
                <w:p w14:paraId="2079B6A4" w14:textId="77777777" w:rsidR="003316DE" w:rsidRPr="00B2523F" w:rsidRDefault="003316DE" w:rsidP="00B2523F">
                  <w:pPr>
                    <w:rPr>
                      <w:rFonts w:cs="Arial"/>
                      <w:b/>
                      <w:bCs/>
                      <w:szCs w:val="24"/>
                    </w:rPr>
                  </w:pPr>
                  <w:r w:rsidRPr="00B2523F">
                    <w:rPr>
                      <w:rFonts w:cs="Arial"/>
                      <w:b/>
                      <w:bCs/>
                      <w:szCs w:val="24"/>
                    </w:rPr>
                    <w:t>Name</w:t>
                  </w:r>
                </w:p>
              </w:tc>
              <w:tc>
                <w:tcPr>
                  <w:tcW w:w="2337" w:type="dxa"/>
                </w:tcPr>
                <w:p w14:paraId="7860759C" w14:textId="77777777" w:rsidR="003316DE" w:rsidRPr="00B2523F" w:rsidRDefault="003316DE" w:rsidP="00B2523F">
                  <w:pPr>
                    <w:rPr>
                      <w:rFonts w:cs="Arial"/>
                      <w:b/>
                      <w:bCs/>
                      <w:szCs w:val="24"/>
                    </w:rPr>
                  </w:pPr>
                  <w:r w:rsidRPr="00B2523F">
                    <w:rPr>
                      <w:rFonts w:cs="Arial"/>
                      <w:b/>
                      <w:bCs/>
                      <w:szCs w:val="24"/>
                    </w:rPr>
                    <w:t>Age</w:t>
                  </w:r>
                </w:p>
              </w:tc>
              <w:tc>
                <w:tcPr>
                  <w:tcW w:w="2338" w:type="dxa"/>
                </w:tcPr>
                <w:p w14:paraId="278CDF2E" w14:textId="77777777" w:rsidR="003316DE" w:rsidRPr="00B2523F" w:rsidRDefault="003316DE" w:rsidP="00B2523F">
                  <w:pPr>
                    <w:rPr>
                      <w:rFonts w:cs="Arial"/>
                      <w:b/>
                      <w:bCs/>
                      <w:szCs w:val="24"/>
                    </w:rPr>
                  </w:pPr>
                  <w:r w:rsidRPr="00B2523F">
                    <w:rPr>
                      <w:rFonts w:cs="Arial"/>
                      <w:b/>
                      <w:bCs/>
                      <w:szCs w:val="24"/>
                    </w:rPr>
                    <w:t>Occupation</w:t>
                  </w:r>
                </w:p>
              </w:tc>
              <w:tc>
                <w:tcPr>
                  <w:tcW w:w="2338" w:type="dxa"/>
                </w:tcPr>
                <w:p w14:paraId="625AA4C7" w14:textId="77777777" w:rsidR="003316DE" w:rsidRPr="00B2523F" w:rsidRDefault="003316DE" w:rsidP="00B2523F">
                  <w:pPr>
                    <w:rPr>
                      <w:rFonts w:cs="Arial"/>
                      <w:b/>
                      <w:bCs/>
                      <w:szCs w:val="24"/>
                    </w:rPr>
                  </w:pPr>
                  <w:r w:rsidRPr="00B2523F">
                    <w:rPr>
                      <w:rFonts w:cs="Arial"/>
                      <w:b/>
                      <w:bCs/>
                      <w:szCs w:val="24"/>
                    </w:rPr>
                    <w:t>income</w:t>
                  </w:r>
                </w:p>
              </w:tc>
            </w:tr>
            <w:tr w:rsidR="003316DE" w:rsidRPr="00B2523F" w14:paraId="4F1343B4" w14:textId="77777777" w:rsidTr="00961678">
              <w:tc>
                <w:tcPr>
                  <w:tcW w:w="2337" w:type="dxa"/>
                </w:tcPr>
                <w:p w14:paraId="4F8FC791" w14:textId="77777777" w:rsidR="003316DE" w:rsidRPr="00B2523F" w:rsidRDefault="003316DE" w:rsidP="00B2523F">
                  <w:pPr>
                    <w:rPr>
                      <w:rFonts w:cs="Arial"/>
                      <w:szCs w:val="24"/>
                    </w:rPr>
                  </w:pPr>
                  <w:r w:rsidRPr="00B2523F">
                    <w:rPr>
                      <w:rFonts w:cs="Arial"/>
                      <w:szCs w:val="24"/>
                    </w:rPr>
                    <w:t>Amit Roy</w:t>
                  </w:r>
                </w:p>
              </w:tc>
              <w:tc>
                <w:tcPr>
                  <w:tcW w:w="2337" w:type="dxa"/>
                </w:tcPr>
                <w:p w14:paraId="59E7DD7E" w14:textId="77777777" w:rsidR="003316DE" w:rsidRPr="00B2523F" w:rsidRDefault="003316DE" w:rsidP="00B2523F">
                  <w:pPr>
                    <w:rPr>
                      <w:rFonts w:cs="Arial"/>
                      <w:szCs w:val="24"/>
                    </w:rPr>
                  </w:pPr>
                  <w:r w:rsidRPr="00B2523F">
                    <w:rPr>
                      <w:rFonts w:cs="Arial"/>
                      <w:szCs w:val="24"/>
                    </w:rPr>
                    <w:t>33</w:t>
                  </w:r>
                </w:p>
              </w:tc>
              <w:tc>
                <w:tcPr>
                  <w:tcW w:w="2338" w:type="dxa"/>
                </w:tcPr>
                <w:p w14:paraId="2F29001E" w14:textId="77777777" w:rsidR="003316DE" w:rsidRPr="00B2523F" w:rsidRDefault="003316DE" w:rsidP="00B2523F">
                  <w:pPr>
                    <w:rPr>
                      <w:rFonts w:cs="Arial"/>
                      <w:szCs w:val="24"/>
                    </w:rPr>
                  </w:pPr>
                  <w:r w:rsidRPr="00B2523F">
                    <w:rPr>
                      <w:rFonts w:cs="Arial"/>
                      <w:szCs w:val="24"/>
                    </w:rPr>
                    <w:t>Teacher</w:t>
                  </w:r>
                </w:p>
              </w:tc>
              <w:tc>
                <w:tcPr>
                  <w:tcW w:w="2338" w:type="dxa"/>
                </w:tcPr>
                <w:p w14:paraId="52F65477" w14:textId="77CC8D97" w:rsidR="003316DE" w:rsidRPr="00B2523F" w:rsidRDefault="003316DE" w:rsidP="00B2523F">
                  <w:pPr>
                    <w:rPr>
                      <w:rFonts w:cs="Arial"/>
                      <w:szCs w:val="24"/>
                    </w:rPr>
                  </w:pPr>
                  <w:r w:rsidRPr="00B2523F">
                    <w:rPr>
                      <w:rStyle w:val="Emphasis"/>
                      <w:rFonts w:cs="Arial"/>
                      <w:szCs w:val="24"/>
                      <w:shd w:val="clear" w:color="auto" w:fill="FFFFFF"/>
                    </w:rPr>
                    <w:t>£</w:t>
                  </w:r>
                  <w:r w:rsidRPr="00B2523F">
                    <w:rPr>
                      <w:rFonts w:cs="Arial"/>
                      <w:szCs w:val="24"/>
                    </w:rPr>
                    <w:t>2</w:t>
                  </w:r>
                  <w:r w:rsidR="001134CC">
                    <w:rPr>
                      <w:rFonts w:cs="Arial"/>
                      <w:szCs w:val="24"/>
                    </w:rPr>
                    <w:t>6</w:t>
                  </w:r>
                  <w:r w:rsidRPr="00B2523F">
                    <w:rPr>
                      <w:rFonts w:cs="Arial"/>
                      <w:szCs w:val="24"/>
                    </w:rPr>
                    <w:t>,000</w:t>
                  </w:r>
                </w:p>
              </w:tc>
            </w:tr>
            <w:tr w:rsidR="003316DE" w:rsidRPr="00B2523F" w14:paraId="3C8D79E6" w14:textId="77777777" w:rsidTr="00961678">
              <w:tc>
                <w:tcPr>
                  <w:tcW w:w="2337" w:type="dxa"/>
                </w:tcPr>
                <w:p w14:paraId="31192E80" w14:textId="77777777" w:rsidR="003316DE" w:rsidRPr="00B2523F" w:rsidRDefault="003316DE" w:rsidP="00B2523F">
                  <w:pPr>
                    <w:rPr>
                      <w:rFonts w:cs="Arial"/>
                      <w:szCs w:val="24"/>
                    </w:rPr>
                  </w:pPr>
                  <w:r w:rsidRPr="00B2523F">
                    <w:rPr>
                      <w:rFonts w:cs="Arial"/>
                      <w:szCs w:val="24"/>
                    </w:rPr>
                    <w:t>Jonson Stuart</w:t>
                  </w:r>
                </w:p>
              </w:tc>
              <w:tc>
                <w:tcPr>
                  <w:tcW w:w="2337" w:type="dxa"/>
                </w:tcPr>
                <w:p w14:paraId="2E19C3BC" w14:textId="77777777" w:rsidR="003316DE" w:rsidRPr="00B2523F" w:rsidRDefault="003316DE" w:rsidP="00B2523F">
                  <w:pPr>
                    <w:rPr>
                      <w:rFonts w:cs="Arial"/>
                      <w:szCs w:val="24"/>
                    </w:rPr>
                  </w:pPr>
                  <w:r w:rsidRPr="00B2523F">
                    <w:rPr>
                      <w:rFonts w:cs="Arial"/>
                      <w:szCs w:val="24"/>
                    </w:rPr>
                    <w:t>42</w:t>
                  </w:r>
                </w:p>
              </w:tc>
              <w:tc>
                <w:tcPr>
                  <w:tcW w:w="2338" w:type="dxa"/>
                </w:tcPr>
                <w:p w14:paraId="2D76D7F8" w14:textId="77777777" w:rsidR="003316DE" w:rsidRPr="00B2523F" w:rsidRDefault="003316DE" w:rsidP="00B2523F">
                  <w:pPr>
                    <w:rPr>
                      <w:rFonts w:cs="Arial"/>
                      <w:szCs w:val="24"/>
                    </w:rPr>
                  </w:pPr>
                  <w:r w:rsidRPr="00B2523F">
                    <w:rPr>
                      <w:rFonts w:cs="Arial"/>
                      <w:szCs w:val="24"/>
                    </w:rPr>
                    <w:t>Lawyer</w:t>
                  </w:r>
                </w:p>
              </w:tc>
              <w:tc>
                <w:tcPr>
                  <w:tcW w:w="2338" w:type="dxa"/>
                </w:tcPr>
                <w:p w14:paraId="4348024F" w14:textId="063FC0A9" w:rsidR="003316DE" w:rsidRPr="00B2523F" w:rsidRDefault="003316DE" w:rsidP="00B2523F">
                  <w:pPr>
                    <w:rPr>
                      <w:rFonts w:cs="Arial"/>
                      <w:szCs w:val="24"/>
                    </w:rPr>
                  </w:pPr>
                  <w:r w:rsidRPr="00B2523F">
                    <w:rPr>
                      <w:rStyle w:val="Emphasis"/>
                      <w:rFonts w:cs="Arial"/>
                      <w:szCs w:val="24"/>
                      <w:shd w:val="clear" w:color="auto" w:fill="FFFFFF"/>
                    </w:rPr>
                    <w:t>£</w:t>
                  </w:r>
                  <w:r w:rsidR="001134CC">
                    <w:rPr>
                      <w:rStyle w:val="Emphasis"/>
                      <w:shd w:val="clear" w:color="auto" w:fill="FFFFFF"/>
                    </w:rPr>
                    <w:t>35</w:t>
                  </w:r>
                  <w:r w:rsidRPr="00B2523F">
                    <w:rPr>
                      <w:rFonts w:cs="Arial"/>
                      <w:szCs w:val="24"/>
                    </w:rPr>
                    <w:t>,000</w:t>
                  </w:r>
                </w:p>
              </w:tc>
            </w:tr>
            <w:tr w:rsidR="003316DE" w:rsidRPr="00B2523F" w14:paraId="34348295" w14:textId="77777777" w:rsidTr="00961678">
              <w:tc>
                <w:tcPr>
                  <w:tcW w:w="2337" w:type="dxa"/>
                </w:tcPr>
                <w:p w14:paraId="1A8A474C" w14:textId="77777777" w:rsidR="003316DE" w:rsidRPr="00B2523F" w:rsidRDefault="003316DE" w:rsidP="00B2523F">
                  <w:pPr>
                    <w:rPr>
                      <w:rFonts w:cs="Arial"/>
                      <w:szCs w:val="24"/>
                    </w:rPr>
                  </w:pPr>
                  <w:r w:rsidRPr="00B2523F">
                    <w:rPr>
                      <w:rFonts w:cs="Arial"/>
                      <w:szCs w:val="24"/>
                    </w:rPr>
                    <w:t>Merian Maria</w:t>
                  </w:r>
                </w:p>
              </w:tc>
              <w:tc>
                <w:tcPr>
                  <w:tcW w:w="2337" w:type="dxa"/>
                </w:tcPr>
                <w:p w14:paraId="45DDE0D0" w14:textId="77777777" w:rsidR="003316DE" w:rsidRPr="00B2523F" w:rsidRDefault="003316DE" w:rsidP="00B2523F">
                  <w:pPr>
                    <w:rPr>
                      <w:rFonts w:cs="Arial"/>
                      <w:szCs w:val="24"/>
                    </w:rPr>
                  </w:pPr>
                  <w:r w:rsidRPr="00B2523F">
                    <w:rPr>
                      <w:rFonts w:cs="Arial"/>
                      <w:szCs w:val="24"/>
                    </w:rPr>
                    <w:t>22</w:t>
                  </w:r>
                </w:p>
              </w:tc>
              <w:tc>
                <w:tcPr>
                  <w:tcW w:w="2338" w:type="dxa"/>
                </w:tcPr>
                <w:p w14:paraId="6C0659DC" w14:textId="77777777" w:rsidR="003316DE" w:rsidRPr="00B2523F" w:rsidRDefault="003316DE" w:rsidP="00B2523F">
                  <w:pPr>
                    <w:rPr>
                      <w:rFonts w:cs="Arial"/>
                      <w:szCs w:val="24"/>
                    </w:rPr>
                  </w:pPr>
                  <w:r w:rsidRPr="00B2523F">
                    <w:rPr>
                      <w:rFonts w:cs="Arial"/>
                      <w:szCs w:val="24"/>
                    </w:rPr>
                    <w:t>Supply chain manager</w:t>
                  </w:r>
                </w:p>
              </w:tc>
              <w:tc>
                <w:tcPr>
                  <w:tcW w:w="2338" w:type="dxa"/>
                </w:tcPr>
                <w:p w14:paraId="4AB24601" w14:textId="1B76F806" w:rsidR="003316DE" w:rsidRPr="00B2523F" w:rsidRDefault="003316DE" w:rsidP="00B2523F">
                  <w:pPr>
                    <w:rPr>
                      <w:rFonts w:cs="Arial"/>
                      <w:szCs w:val="24"/>
                    </w:rPr>
                  </w:pPr>
                  <w:r w:rsidRPr="00B2523F">
                    <w:rPr>
                      <w:rStyle w:val="Emphasis"/>
                      <w:rFonts w:cs="Arial"/>
                      <w:szCs w:val="24"/>
                      <w:shd w:val="clear" w:color="auto" w:fill="FFFFFF"/>
                    </w:rPr>
                    <w:t>£</w:t>
                  </w:r>
                  <w:r w:rsidR="001134CC">
                    <w:rPr>
                      <w:rStyle w:val="Emphasis"/>
                      <w:shd w:val="clear" w:color="auto" w:fill="FFFFFF"/>
                    </w:rPr>
                    <w:t>30</w:t>
                  </w:r>
                  <w:r w:rsidRPr="00B2523F">
                    <w:rPr>
                      <w:rFonts w:cs="Arial"/>
                      <w:szCs w:val="24"/>
                    </w:rPr>
                    <w:t>,000</w:t>
                  </w:r>
                </w:p>
              </w:tc>
            </w:tr>
            <w:tr w:rsidR="003316DE" w:rsidRPr="00B2523F" w14:paraId="3AD341B3" w14:textId="77777777" w:rsidTr="00961678">
              <w:tc>
                <w:tcPr>
                  <w:tcW w:w="2337" w:type="dxa"/>
                </w:tcPr>
                <w:p w14:paraId="5D826F62" w14:textId="77777777" w:rsidR="003316DE" w:rsidRPr="00B2523F" w:rsidRDefault="003316DE" w:rsidP="00B2523F">
                  <w:pPr>
                    <w:rPr>
                      <w:rFonts w:cs="Arial"/>
                      <w:szCs w:val="24"/>
                    </w:rPr>
                  </w:pPr>
                  <w:r w:rsidRPr="00B2523F">
                    <w:rPr>
                      <w:rFonts w:cs="Arial"/>
                      <w:szCs w:val="24"/>
                    </w:rPr>
                    <w:t>Jean-Paul</w:t>
                  </w:r>
                </w:p>
              </w:tc>
              <w:tc>
                <w:tcPr>
                  <w:tcW w:w="2337" w:type="dxa"/>
                </w:tcPr>
                <w:p w14:paraId="6FF7F9F6" w14:textId="77777777" w:rsidR="003316DE" w:rsidRPr="00B2523F" w:rsidRDefault="003316DE" w:rsidP="00B2523F">
                  <w:pPr>
                    <w:rPr>
                      <w:rFonts w:cs="Arial"/>
                      <w:szCs w:val="24"/>
                    </w:rPr>
                  </w:pPr>
                  <w:r w:rsidRPr="00B2523F">
                    <w:rPr>
                      <w:rFonts w:cs="Arial"/>
                      <w:szCs w:val="24"/>
                    </w:rPr>
                    <w:t>26</w:t>
                  </w:r>
                </w:p>
              </w:tc>
              <w:tc>
                <w:tcPr>
                  <w:tcW w:w="2338" w:type="dxa"/>
                </w:tcPr>
                <w:p w14:paraId="173D39C5" w14:textId="77777777" w:rsidR="003316DE" w:rsidRPr="00B2523F" w:rsidRDefault="003316DE" w:rsidP="00B2523F">
                  <w:pPr>
                    <w:rPr>
                      <w:rFonts w:cs="Arial"/>
                      <w:szCs w:val="24"/>
                    </w:rPr>
                  </w:pPr>
                  <w:r w:rsidRPr="00B2523F">
                    <w:rPr>
                      <w:rFonts w:cs="Arial"/>
                      <w:szCs w:val="24"/>
                    </w:rPr>
                    <w:t>Travel organizer</w:t>
                  </w:r>
                </w:p>
              </w:tc>
              <w:tc>
                <w:tcPr>
                  <w:tcW w:w="2338" w:type="dxa"/>
                </w:tcPr>
                <w:p w14:paraId="22DE0785" w14:textId="77777777" w:rsidR="003316DE" w:rsidRPr="00B2523F" w:rsidRDefault="003316DE" w:rsidP="00B2523F">
                  <w:pPr>
                    <w:rPr>
                      <w:rFonts w:cs="Arial"/>
                      <w:szCs w:val="24"/>
                    </w:rPr>
                  </w:pPr>
                  <w:r w:rsidRPr="00B2523F">
                    <w:rPr>
                      <w:rStyle w:val="Emphasis"/>
                      <w:rFonts w:cs="Arial"/>
                      <w:szCs w:val="24"/>
                      <w:shd w:val="clear" w:color="auto" w:fill="FFFFFF"/>
                    </w:rPr>
                    <w:t>£</w:t>
                  </w:r>
                  <w:r w:rsidRPr="00B2523F">
                    <w:rPr>
                      <w:rFonts w:cs="Arial"/>
                      <w:szCs w:val="24"/>
                    </w:rPr>
                    <w:t>29,000</w:t>
                  </w:r>
                </w:p>
              </w:tc>
            </w:tr>
            <w:tr w:rsidR="003316DE" w:rsidRPr="00B2523F" w14:paraId="4C314BC8" w14:textId="77777777" w:rsidTr="00961678">
              <w:tc>
                <w:tcPr>
                  <w:tcW w:w="2337" w:type="dxa"/>
                </w:tcPr>
                <w:p w14:paraId="558C3556" w14:textId="77777777" w:rsidR="003316DE" w:rsidRPr="00B2523F" w:rsidRDefault="003316DE" w:rsidP="00B2523F">
                  <w:pPr>
                    <w:rPr>
                      <w:rFonts w:cs="Arial"/>
                      <w:szCs w:val="24"/>
                    </w:rPr>
                  </w:pPr>
                  <w:r w:rsidRPr="00B2523F">
                    <w:rPr>
                      <w:rFonts w:cs="Arial"/>
                      <w:szCs w:val="24"/>
                    </w:rPr>
                    <w:t>Ashok Bhatia</w:t>
                  </w:r>
                </w:p>
              </w:tc>
              <w:tc>
                <w:tcPr>
                  <w:tcW w:w="2337" w:type="dxa"/>
                </w:tcPr>
                <w:p w14:paraId="7EE6FEC1" w14:textId="77777777" w:rsidR="003316DE" w:rsidRPr="00B2523F" w:rsidRDefault="003316DE" w:rsidP="00B2523F">
                  <w:pPr>
                    <w:rPr>
                      <w:rFonts w:cs="Arial"/>
                      <w:szCs w:val="24"/>
                    </w:rPr>
                  </w:pPr>
                  <w:r w:rsidRPr="00B2523F">
                    <w:rPr>
                      <w:rFonts w:cs="Arial"/>
                      <w:szCs w:val="24"/>
                    </w:rPr>
                    <w:t>23</w:t>
                  </w:r>
                </w:p>
              </w:tc>
              <w:tc>
                <w:tcPr>
                  <w:tcW w:w="2338" w:type="dxa"/>
                </w:tcPr>
                <w:p w14:paraId="7EC81C22" w14:textId="77777777" w:rsidR="003316DE" w:rsidRPr="00B2523F" w:rsidRDefault="003316DE" w:rsidP="00B2523F">
                  <w:pPr>
                    <w:rPr>
                      <w:rFonts w:cs="Arial"/>
                      <w:szCs w:val="24"/>
                    </w:rPr>
                  </w:pPr>
                  <w:r w:rsidRPr="00B2523F">
                    <w:rPr>
                      <w:rFonts w:cs="Arial"/>
                      <w:szCs w:val="24"/>
                    </w:rPr>
                    <w:t>Outdoor guide</w:t>
                  </w:r>
                </w:p>
              </w:tc>
              <w:tc>
                <w:tcPr>
                  <w:tcW w:w="2338" w:type="dxa"/>
                </w:tcPr>
                <w:p w14:paraId="5DEC4574" w14:textId="77777777" w:rsidR="003316DE" w:rsidRPr="00B2523F" w:rsidRDefault="003316DE" w:rsidP="00B2523F">
                  <w:pPr>
                    <w:rPr>
                      <w:rFonts w:cs="Arial"/>
                      <w:szCs w:val="24"/>
                    </w:rPr>
                  </w:pPr>
                  <w:r w:rsidRPr="00B2523F">
                    <w:rPr>
                      <w:rStyle w:val="Emphasis"/>
                      <w:rFonts w:cs="Arial"/>
                      <w:szCs w:val="24"/>
                      <w:shd w:val="clear" w:color="auto" w:fill="FFFFFF"/>
                    </w:rPr>
                    <w:t>£</w:t>
                  </w:r>
                  <w:r w:rsidRPr="00B2523F">
                    <w:rPr>
                      <w:rFonts w:cs="Arial"/>
                      <w:szCs w:val="24"/>
                    </w:rPr>
                    <w:t>20,000</w:t>
                  </w:r>
                </w:p>
              </w:tc>
            </w:tr>
          </w:tbl>
          <w:p w14:paraId="18701329" w14:textId="77777777" w:rsidR="00AA68C6" w:rsidRPr="00B2523F" w:rsidRDefault="00AA68C6" w:rsidP="00B2523F">
            <w:pPr>
              <w:pStyle w:val="NoSpacing"/>
              <w:spacing w:line="360" w:lineRule="auto"/>
              <w:jc w:val="both"/>
              <w:rPr>
                <w:rFonts w:ascii="Arial" w:hAnsi="Arial" w:cs="Arial"/>
                <w:sz w:val="24"/>
                <w:szCs w:val="24"/>
              </w:rPr>
            </w:pPr>
          </w:p>
          <w:p w14:paraId="14432670" w14:textId="3327FF4B" w:rsidR="00D01E53" w:rsidRPr="00B2523F" w:rsidRDefault="00D01E53" w:rsidP="00B2523F">
            <w:pPr>
              <w:pStyle w:val="NoSpacing"/>
              <w:spacing w:line="360" w:lineRule="auto"/>
              <w:jc w:val="both"/>
              <w:rPr>
                <w:rFonts w:ascii="Arial" w:hAnsi="Arial" w:cs="Arial"/>
                <w:sz w:val="24"/>
                <w:szCs w:val="24"/>
              </w:rPr>
            </w:pPr>
          </w:p>
        </w:tc>
        <w:tc>
          <w:tcPr>
            <w:tcW w:w="265" w:type="pct"/>
            <w:tcBorders>
              <w:top w:val="single" w:sz="8" w:space="0" w:color="DBE5F1"/>
              <w:left w:val="single" w:sz="8" w:space="0" w:color="DBE5F1"/>
              <w:bottom w:val="single" w:sz="8" w:space="0" w:color="DBE5F1"/>
              <w:right w:val="single" w:sz="8" w:space="0" w:color="DBE5F1"/>
            </w:tcBorders>
            <w:shd w:val="clear" w:color="auto" w:fill="DBE5F1"/>
          </w:tcPr>
          <w:p w14:paraId="6F264092" w14:textId="77777777" w:rsidR="00C42E49" w:rsidRPr="00B2523F" w:rsidRDefault="00C42E49" w:rsidP="00B2523F">
            <w:pPr>
              <w:pStyle w:val="NoSpacing"/>
              <w:spacing w:line="360" w:lineRule="auto"/>
              <w:jc w:val="both"/>
              <w:rPr>
                <w:rFonts w:ascii="Arial" w:hAnsi="Arial" w:cs="Arial"/>
              </w:rPr>
            </w:pPr>
          </w:p>
        </w:tc>
      </w:tr>
      <w:tr w:rsidR="00A4645D" w:rsidRPr="00B2523F" w14:paraId="4848A245" w14:textId="77777777" w:rsidTr="00A4645D">
        <w:trPr>
          <w:trHeight w:hRule="exact" w:val="494"/>
        </w:trPr>
        <w:tc>
          <w:tcPr>
            <w:tcW w:w="266" w:type="pct"/>
            <w:tcBorders>
              <w:top w:val="single" w:sz="8" w:space="0" w:color="DBE5F1"/>
              <w:left w:val="single" w:sz="8" w:space="0" w:color="DBE5F1"/>
              <w:bottom w:val="single" w:sz="8" w:space="0" w:color="DBE5F1"/>
              <w:right w:val="single" w:sz="8" w:space="0" w:color="DBE5F1"/>
            </w:tcBorders>
            <w:shd w:val="clear" w:color="auto" w:fill="DBE5F1"/>
          </w:tcPr>
          <w:p w14:paraId="63C6D7FE" w14:textId="77777777" w:rsidR="00225E6E" w:rsidRPr="00B2523F" w:rsidRDefault="00225E6E" w:rsidP="00B2523F">
            <w:pPr>
              <w:pStyle w:val="NoSpacing"/>
              <w:spacing w:line="360" w:lineRule="auto"/>
              <w:jc w:val="both"/>
              <w:rPr>
                <w:rFonts w:ascii="Arial" w:hAnsi="Arial" w:cs="Arial"/>
              </w:rPr>
            </w:pPr>
          </w:p>
        </w:tc>
        <w:tc>
          <w:tcPr>
            <w:tcW w:w="4470" w:type="pct"/>
            <w:tcBorders>
              <w:top w:val="nil"/>
              <w:left w:val="single" w:sz="8" w:space="0" w:color="DBE5F1"/>
              <w:bottom w:val="nil"/>
              <w:right w:val="single" w:sz="8" w:space="0" w:color="DBE5F1"/>
            </w:tcBorders>
            <w:shd w:val="clear" w:color="auto" w:fill="auto"/>
          </w:tcPr>
          <w:p w14:paraId="5E592435" w14:textId="77777777" w:rsidR="00225E6E" w:rsidRPr="00B2523F" w:rsidRDefault="00225E6E" w:rsidP="00B2523F">
            <w:pPr>
              <w:pStyle w:val="Heading2"/>
              <w:rPr>
                <w:rFonts w:cs="Arial"/>
              </w:rPr>
            </w:pPr>
            <w:bookmarkStart w:id="36" w:name="_Toc287535415"/>
            <w:r w:rsidRPr="00B2523F">
              <w:rPr>
                <w:rFonts w:cs="Arial"/>
              </w:rPr>
              <w:t>Your customer research has shown what your customers want is:</w:t>
            </w:r>
            <w:bookmarkEnd w:id="36"/>
            <w:r w:rsidR="00AB0E62" w:rsidRPr="00B2523F">
              <w:rPr>
                <w:rFonts w:cs="Arial"/>
              </w:rPr>
              <w:t xml:space="preserve"> </w:t>
            </w:r>
          </w:p>
        </w:tc>
        <w:tc>
          <w:tcPr>
            <w:tcW w:w="265" w:type="pct"/>
            <w:tcBorders>
              <w:top w:val="single" w:sz="8" w:space="0" w:color="DBE5F1"/>
              <w:left w:val="single" w:sz="8" w:space="0" w:color="DBE5F1"/>
              <w:bottom w:val="single" w:sz="8" w:space="0" w:color="DBE5F1"/>
              <w:right w:val="single" w:sz="8" w:space="0" w:color="DBE5F1"/>
            </w:tcBorders>
            <w:shd w:val="clear" w:color="auto" w:fill="DBE5F1"/>
          </w:tcPr>
          <w:p w14:paraId="1CCEE58A" w14:textId="77777777" w:rsidR="00225E6E" w:rsidRPr="00B2523F" w:rsidRDefault="00225E6E" w:rsidP="00B2523F">
            <w:pPr>
              <w:pStyle w:val="NoSpacing"/>
              <w:spacing w:line="360" w:lineRule="auto"/>
              <w:jc w:val="both"/>
              <w:rPr>
                <w:rFonts w:ascii="Arial" w:hAnsi="Arial" w:cs="Arial"/>
              </w:rPr>
            </w:pPr>
          </w:p>
        </w:tc>
      </w:tr>
      <w:tr w:rsidR="00A4645D" w:rsidRPr="00B2523F" w14:paraId="0160982E" w14:textId="77777777" w:rsidTr="002C7BD6">
        <w:trPr>
          <w:trHeight w:val="2155"/>
        </w:trPr>
        <w:tc>
          <w:tcPr>
            <w:tcW w:w="266" w:type="pct"/>
            <w:tcBorders>
              <w:top w:val="single" w:sz="8" w:space="0" w:color="DBE5F1"/>
              <w:left w:val="single" w:sz="8" w:space="0" w:color="DBE5F1"/>
              <w:bottom w:val="single" w:sz="8" w:space="0" w:color="DBE5F1"/>
              <w:right w:val="single" w:sz="8" w:space="0" w:color="DBE5F1"/>
            </w:tcBorders>
            <w:shd w:val="clear" w:color="auto" w:fill="DBE5F1"/>
          </w:tcPr>
          <w:p w14:paraId="25860151" w14:textId="77777777" w:rsidR="00225E6E" w:rsidRPr="00B2523F" w:rsidRDefault="00225E6E" w:rsidP="00B2523F">
            <w:pPr>
              <w:pStyle w:val="NoSpacing"/>
              <w:spacing w:line="360" w:lineRule="auto"/>
              <w:jc w:val="both"/>
              <w:rPr>
                <w:rFonts w:ascii="Arial" w:hAnsi="Arial" w:cs="Arial"/>
              </w:rPr>
            </w:pPr>
          </w:p>
        </w:tc>
        <w:tc>
          <w:tcPr>
            <w:tcW w:w="4470" w:type="pct"/>
            <w:tcBorders>
              <w:top w:val="nil"/>
              <w:left w:val="single" w:sz="8" w:space="0" w:color="DBE5F1"/>
              <w:bottom w:val="nil"/>
              <w:right w:val="single" w:sz="8" w:space="0" w:color="DBE5F1"/>
            </w:tcBorders>
            <w:shd w:val="clear" w:color="auto" w:fill="auto"/>
          </w:tcPr>
          <w:p w14:paraId="353733AC" w14:textId="77777777" w:rsidR="00D01E53" w:rsidRPr="00B2523F" w:rsidRDefault="00D01E53" w:rsidP="00B2523F">
            <w:pPr>
              <w:rPr>
                <w:rFonts w:eastAsiaTheme="majorEastAsia" w:cs="Arial"/>
                <w:color w:val="2F5496" w:themeColor="accent1" w:themeShade="BF"/>
                <w:szCs w:val="24"/>
              </w:rPr>
            </w:pPr>
            <w:r w:rsidRPr="00B2523F">
              <w:rPr>
                <w:rFonts w:cs="Arial"/>
                <w:szCs w:val="24"/>
              </w:rPr>
              <w:t xml:space="preserve">A survey has been conducted to find the wants and demands of customers and it has been found that customers of Leicester want a restaurant which will provide the best fast food and the best ambiance. </w:t>
            </w:r>
          </w:p>
          <w:p w14:paraId="20ED4882" w14:textId="76264523" w:rsidR="00225E6E" w:rsidRPr="00B2523F" w:rsidRDefault="00AB0E62" w:rsidP="00B2523F">
            <w:pPr>
              <w:pStyle w:val="NoSpacing"/>
              <w:spacing w:line="360" w:lineRule="auto"/>
              <w:jc w:val="both"/>
              <w:rPr>
                <w:rFonts w:ascii="Arial" w:hAnsi="Arial" w:cs="Arial"/>
              </w:rPr>
            </w:pPr>
            <w:r w:rsidRPr="00B2523F">
              <w:rPr>
                <w:rFonts w:ascii="Arial" w:hAnsi="Arial" w:cs="Arial"/>
                <w:color w:val="1F3864"/>
                <w:sz w:val="24"/>
                <w:szCs w:val="24"/>
              </w:rPr>
              <w:t xml:space="preserve">(What research did you undertake and what were the results?) </w:t>
            </w:r>
          </w:p>
        </w:tc>
        <w:tc>
          <w:tcPr>
            <w:tcW w:w="265" w:type="pct"/>
            <w:tcBorders>
              <w:top w:val="single" w:sz="8" w:space="0" w:color="DBE5F1"/>
              <w:left w:val="single" w:sz="8" w:space="0" w:color="DBE5F1"/>
              <w:bottom w:val="single" w:sz="8" w:space="0" w:color="DBE5F1"/>
              <w:right w:val="single" w:sz="8" w:space="0" w:color="DBE5F1"/>
            </w:tcBorders>
            <w:shd w:val="clear" w:color="auto" w:fill="DBE5F1"/>
          </w:tcPr>
          <w:p w14:paraId="4A037306" w14:textId="77777777" w:rsidR="00225E6E" w:rsidRPr="00B2523F" w:rsidRDefault="00225E6E" w:rsidP="00B2523F">
            <w:pPr>
              <w:pStyle w:val="NoSpacing"/>
              <w:spacing w:line="360" w:lineRule="auto"/>
              <w:jc w:val="both"/>
              <w:rPr>
                <w:rFonts w:ascii="Arial" w:hAnsi="Arial" w:cs="Arial"/>
              </w:rPr>
            </w:pPr>
          </w:p>
        </w:tc>
      </w:tr>
      <w:tr w:rsidR="00A4645D" w:rsidRPr="00B2523F" w14:paraId="6130E05D" w14:textId="77777777" w:rsidTr="00A4645D">
        <w:trPr>
          <w:trHeight w:val="20"/>
        </w:trPr>
        <w:tc>
          <w:tcPr>
            <w:tcW w:w="266" w:type="pct"/>
            <w:tcBorders>
              <w:top w:val="single" w:sz="8" w:space="0" w:color="DBE5F1"/>
              <w:left w:val="single" w:sz="8" w:space="0" w:color="DBE5F1"/>
              <w:bottom w:val="single" w:sz="8" w:space="0" w:color="DBE5F1"/>
              <w:right w:val="single" w:sz="8" w:space="0" w:color="DBE5F1"/>
            </w:tcBorders>
            <w:shd w:val="clear" w:color="auto" w:fill="DBE5F1"/>
          </w:tcPr>
          <w:p w14:paraId="71BADEDF" w14:textId="77777777" w:rsidR="00225E6E" w:rsidRPr="00B2523F" w:rsidRDefault="00225E6E" w:rsidP="00B2523F">
            <w:pPr>
              <w:pStyle w:val="NoSpacing"/>
              <w:spacing w:line="360" w:lineRule="auto"/>
              <w:jc w:val="both"/>
              <w:rPr>
                <w:rFonts w:ascii="Arial" w:hAnsi="Arial" w:cs="Arial"/>
              </w:rPr>
            </w:pPr>
          </w:p>
        </w:tc>
        <w:tc>
          <w:tcPr>
            <w:tcW w:w="4470" w:type="pct"/>
            <w:tcBorders>
              <w:top w:val="nil"/>
              <w:left w:val="single" w:sz="8" w:space="0" w:color="DBE5F1"/>
              <w:bottom w:val="nil"/>
              <w:right w:val="single" w:sz="8" w:space="0" w:color="DBE5F1"/>
            </w:tcBorders>
            <w:shd w:val="clear" w:color="auto" w:fill="auto"/>
          </w:tcPr>
          <w:p w14:paraId="2904F9C4" w14:textId="77777777" w:rsidR="00225E6E" w:rsidRPr="00B2523F" w:rsidRDefault="00225E6E" w:rsidP="00B2523F">
            <w:pPr>
              <w:pStyle w:val="NoSpacing"/>
              <w:spacing w:line="360" w:lineRule="auto"/>
              <w:jc w:val="both"/>
              <w:rPr>
                <w:rFonts w:ascii="Arial" w:hAnsi="Arial" w:cs="Arial"/>
              </w:rPr>
            </w:pPr>
          </w:p>
        </w:tc>
        <w:tc>
          <w:tcPr>
            <w:tcW w:w="265" w:type="pct"/>
            <w:tcBorders>
              <w:top w:val="single" w:sz="8" w:space="0" w:color="DBE5F1"/>
              <w:left w:val="single" w:sz="8" w:space="0" w:color="DBE5F1"/>
              <w:bottom w:val="single" w:sz="8" w:space="0" w:color="DBE5F1"/>
              <w:right w:val="single" w:sz="8" w:space="0" w:color="DBE5F1"/>
            </w:tcBorders>
            <w:shd w:val="clear" w:color="auto" w:fill="DBE5F1"/>
          </w:tcPr>
          <w:p w14:paraId="3EEE90AC" w14:textId="77777777" w:rsidR="00225E6E" w:rsidRPr="00B2523F" w:rsidRDefault="00225E6E" w:rsidP="00B2523F">
            <w:pPr>
              <w:pStyle w:val="NoSpacing"/>
              <w:spacing w:line="360" w:lineRule="auto"/>
              <w:jc w:val="both"/>
              <w:rPr>
                <w:rFonts w:ascii="Arial" w:hAnsi="Arial" w:cs="Arial"/>
              </w:rPr>
            </w:pPr>
          </w:p>
        </w:tc>
      </w:tr>
      <w:tr w:rsidR="00A4645D" w:rsidRPr="00B2523F" w14:paraId="767E9AA4" w14:textId="77777777" w:rsidTr="00A4645D">
        <w:trPr>
          <w:trHeight w:val="2155"/>
        </w:trPr>
        <w:tc>
          <w:tcPr>
            <w:tcW w:w="266" w:type="pct"/>
            <w:tcBorders>
              <w:top w:val="single" w:sz="8" w:space="0" w:color="DBE5F1"/>
              <w:left w:val="single" w:sz="8" w:space="0" w:color="DBE5F1"/>
              <w:bottom w:val="single" w:sz="8" w:space="0" w:color="DBE5F1"/>
              <w:right w:val="single" w:sz="8" w:space="0" w:color="DBE5F1"/>
            </w:tcBorders>
            <w:shd w:val="clear" w:color="auto" w:fill="DBE5F1"/>
          </w:tcPr>
          <w:p w14:paraId="2B1C2D5F" w14:textId="77777777" w:rsidR="00C42E49" w:rsidRPr="00B2523F" w:rsidRDefault="00C42E49" w:rsidP="00B2523F">
            <w:pPr>
              <w:pStyle w:val="NoSpacing"/>
              <w:spacing w:line="360" w:lineRule="auto"/>
              <w:jc w:val="both"/>
              <w:rPr>
                <w:rFonts w:ascii="Arial" w:hAnsi="Arial" w:cs="Arial"/>
              </w:rPr>
            </w:pPr>
          </w:p>
        </w:tc>
        <w:tc>
          <w:tcPr>
            <w:tcW w:w="4470" w:type="pct"/>
            <w:tcBorders>
              <w:top w:val="nil"/>
              <w:left w:val="single" w:sz="8" w:space="0" w:color="DBE5F1"/>
              <w:bottom w:val="nil"/>
              <w:right w:val="single" w:sz="8" w:space="0" w:color="DBE5F1"/>
            </w:tcBorders>
            <w:shd w:val="clear" w:color="auto" w:fill="auto"/>
          </w:tcPr>
          <w:p w14:paraId="73056A54" w14:textId="77777777" w:rsidR="00C42E49" w:rsidRPr="00B2523F" w:rsidRDefault="00C42E49" w:rsidP="00B2523F">
            <w:pPr>
              <w:pStyle w:val="Heading2"/>
              <w:rPr>
                <w:rFonts w:cs="Arial"/>
              </w:rPr>
            </w:pPr>
            <w:bookmarkStart w:id="37" w:name="_Toc287535416"/>
            <w:r w:rsidRPr="00B2523F">
              <w:rPr>
                <w:rFonts w:cs="Arial"/>
              </w:rPr>
              <w:t>How you know this:</w:t>
            </w:r>
            <w:bookmarkEnd w:id="37"/>
          </w:p>
          <w:bookmarkStart w:id="38" w:name="Text75"/>
          <w:p w14:paraId="31CD0A08" w14:textId="77777777" w:rsidR="00AA68C6" w:rsidRPr="00B2523F" w:rsidRDefault="00B50CDA" w:rsidP="00B2523F">
            <w:pPr>
              <w:pStyle w:val="NoSpacing"/>
              <w:numPr>
                <w:ilvl w:val="0"/>
                <w:numId w:val="17"/>
              </w:numPr>
              <w:spacing w:line="360" w:lineRule="auto"/>
              <w:jc w:val="both"/>
              <w:rPr>
                <w:rFonts w:ascii="Arial" w:hAnsi="Arial" w:cs="Arial"/>
                <w:sz w:val="24"/>
                <w:szCs w:val="24"/>
              </w:rPr>
            </w:pPr>
            <w:r w:rsidRPr="00B2523F">
              <w:rPr>
                <w:rFonts w:ascii="Arial" w:hAnsi="Arial" w:cs="Arial"/>
                <w:sz w:val="24"/>
                <w:szCs w:val="24"/>
              </w:rPr>
              <w:fldChar w:fldCharType="begin">
                <w:ffData>
                  <w:name w:val="Text75"/>
                  <w:enabled/>
                  <w:calcOnExit w:val="0"/>
                  <w:helpText w:type="text" w:val="How you know this:"/>
                  <w:statusText w:type="text" w:val="How you know this"/>
                  <w:textInput/>
                </w:ffData>
              </w:fldChar>
            </w:r>
            <w:r w:rsidRPr="00B2523F">
              <w:rPr>
                <w:rFonts w:ascii="Arial" w:hAnsi="Arial" w:cs="Arial"/>
                <w:sz w:val="24"/>
                <w:szCs w:val="24"/>
              </w:rPr>
              <w:instrText xml:space="preserve"> FORMTEXT </w:instrText>
            </w:r>
            <w:r w:rsidRPr="00B2523F">
              <w:rPr>
                <w:rFonts w:ascii="Arial" w:hAnsi="Arial" w:cs="Arial"/>
                <w:sz w:val="24"/>
                <w:szCs w:val="24"/>
              </w:rPr>
            </w:r>
            <w:r w:rsidRPr="00B2523F">
              <w:rPr>
                <w:rFonts w:ascii="Arial" w:hAnsi="Arial" w:cs="Arial"/>
                <w:sz w:val="24"/>
                <w:szCs w:val="24"/>
              </w:rPr>
              <w:fldChar w:fldCharType="separate"/>
            </w:r>
            <w:r w:rsidRPr="00B2523F">
              <w:rPr>
                <w:rFonts w:ascii="Arial" w:hAnsi="Arial" w:cs="Arial"/>
                <w:noProof/>
                <w:sz w:val="24"/>
                <w:szCs w:val="24"/>
              </w:rPr>
              <w:t> </w:t>
            </w:r>
            <w:r w:rsidRPr="00B2523F">
              <w:rPr>
                <w:rFonts w:ascii="Arial" w:hAnsi="Arial" w:cs="Arial"/>
                <w:noProof/>
                <w:sz w:val="24"/>
                <w:szCs w:val="24"/>
              </w:rPr>
              <w:t> </w:t>
            </w:r>
            <w:r w:rsidRPr="00B2523F">
              <w:rPr>
                <w:rFonts w:ascii="Arial" w:hAnsi="Arial" w:cs="Arial"/>
                <w:noProof/>
                <w:sz w:val="24"/>
                <w:szCs w:val="24"/>
              </w:rPr>
              <w:t> </w:t>
            </w:r>
            <w:r w:rsidRPr="00B2523F">
              <w:rPr>
                <w:rFonts w:ascii="Arial" w:hAnsi="Arial" w:cs="Arial"/>
                <w:noProof/>
                <w:sz w:val="24"/>
                <w:szCs w:val="24"/>
              </w:rPr>
              <w:t> </w:t>
            </w:r>
            <w:r w:rsidRPr="00B2523F">
              <w:rPr>
                <w:rFonts w:ascii="Arial" w:hAnsi="Arial" w:cs="Arial"/>
                <w:noProof/>
                <w:sz w:val="24"/>
                <w:szCs w:val="24"/>
              </w:rPr>
              <w:t> </w:t>
            </w:r>
            <w:r w:rsidRPr="00B2523F">
              <w:rPr>
                <w:rFonts w:ascii="Arial" w:hAnsi="Arial" w:cs="Arial"/>
                <w:sz w:val="24"/>
                <w:szCs w:val="24"/>
              </w:rPr>
              <w:fldChar w:fldCharType="end"/>
            </w:r>
            <w:bookmarkEnd w:id="38"/>
            <w:r w:rsidR="00AB0E62" w:rsidRPr="00B2523F">
              <w:rPr>
                <w:rFonts w:ascii="Arial" w:hAnsi="Arial" w:cs="Arial"/>
                <w:color w:val="1F3864"/>
                <w:sz w:val="24"/>
                <w:szCs w:val="24"/>
              </w:rPr>
              <w:t xml:space="preserve"> (What evidence can you offer)</w:t>
            </w:r>
          </w:p>
        </w:tc>
        <w:tc>
          <w:tcPr>
            <w:tcW w:w="265" w:type="pct"/>
            <w:tcBorders>
              <w:top w:val="single" w:sz="8" w:space="0" w:color="DBE5F1"/>
              <w:left w:val="single" w:sz="8" w:space="0" w:color="DBE5F1"/>
              <w:bottom w:val="single" w:sz="8" w:space="0" w:color="DBE5F1"/>
              <w:right w:val="single" w:sz="8" w:space="0" w:color="DBE5F1"/>
            </w:tcBorders>
            <w:shd w:val="clear" w:color="auto" w:fill="DBE5F1"/>
          </w:tcPr>
          <w:p w14:paraId="2206B5F1" w14:textId="77777777" w:rsidR="00C42E49" w:rsidRPr="00B2523F" w:rsidRDefault="00C42E49" w:rsidP="00B2523F">
            <w:pPr>
              <w:pStyle w:val="NoSpacing"/>
              <w:spacing w:line="360" w:lineRule="auto"/>
              <w:jc w:val="both"/>
              <w:rPr>
                <w:rFonts w:ascii="Arial" w:hAnsi="Arial" w:cs="Arial"/>
              </w:rPr>
            </w:pPr>
          </w:p>
        </w:tc>
      </w:tr>
      <w:tr w:rsidR="00A4645D" w:rsidRPr="00B2523F" w14:paraId="0FA0DCFC" w14:textId="77777777" w:rsidTr="00084885">
        <w:trPr>
          <w:trHeight w:val="3868"/>
        </w:trPr>
        <w:tc>
          <w:tcPr>
            <w:tcW w:w="266" w:type="pct"/>
            <w:tcBorders>
              <w:top w:val="single" w:sz="8" w:space="0" w:color="DBE5F1"/>
              <w:left w:val="single" w:sz="8" w:space="0" w:color="DBE5F1"/>
              <w:bottom w:val="single" w:sz="8" w:space="0" w:color="DBE5F1"/>
              <w:right w:val="single" w:sz="8" w:space="0" w:color="DBE5F1"/>
            </w:tcBorders>
            <w:shd w:val="clear" w:color="auto" w:fill="DBE5F1"/>
          </w:tcPr>
          <w:p w14:paraId="71FF7957" w14:textId="77777777" w:rsidR="00C42E49" w:rsidRPr="00B2523F" w:rsidRDefault="00C42E49" w:rsidP="00B2523F">
            <w:pPr>
              <w:pStyle w:val="NoSpacing"/>
              <w:spacing w:line="360" w:lineRule="auto"/>
              <w:jc w:val="both"/>
              <w:rPr>
                <w:rFonts w:ascii="Arial" w:hAnsi="Arial" w:cs="Arial"/>
              </w:rPr>
            </w:pPr>
          </w:p>
        </w:tc>
        <w:tc>
          <w:tcPr>
            <w:tcW w:w="4470" w:type="pct"/>
            <w:tcBorders>
              <w:top w:val="nil"/>
              <w:left w:val="single" w:sz="8" w:space="0" w:color="DBE5F1"/>
              <w:bottom w:val="single" w:sz="8" w:space="0" w:color="DBE5F1"/>
              <w:right w:val="single" w:sz="8" w:space="0" w:color="DBE5F1"/>
            </w:tcBorders>
            <w:shd w:val="clear" w:color="auto" w:fill="auto"/>
          </w:tcPr>
          <w:p w14:paraId="70DEF0DE" w14:textId="77777777" w:rsidR="00C42E49" w:rsidRPr="00B2523F" w:rsidRDefault="00C42E49" w:rsidP="00B2523F">
            <w:pPr>
              <w:pStyle w:val="Heading2"/>
              <w:rPr>
                <w:rFonts w:cs="Arial"/>
              </w:rPr>
            </w:pPr>
            <w:bookmarkStart w:id="39" w:name="_Toc287535417"/>
            <w:r w:rsidRPr="00B2523F">
              <w:rPr>
                <w:rFonts w:cs="Arial"/>
              </w:rPr>
              <w:t>Number of customer</w:t>
            </w:r>
            <w:r w:rsidR="0086365B" w:rsidRPr="00B2523F">
              <w:rPr>
                <w:rFonts w:cs="Arial"/>
              </w:rPr>
              <w:t>s</w:t>
            </w:r>
            <w:r w:rsidRPr="00B2523F">
              <w:rPr>
                <w:rFonts w:cs="Arial"/>
              </w:rPr>
              <w:t xml:space="preserve"> you expect to win in each group and what they might pay:</w:t>
            </w:r>
            <w:bookmarkEnd w:id="39"/>
          </w:p>
          <w:tbl>
            <w:tblPr>
              <w:tblW w:w="0" w:type="auto"/>
              <w:jc w:val="center"/>
              <w:tblBorders>
                <w:top w:val="single" w:sz="6" w:space="0" w:color="A6A6A6"/>
                <w:left w:val="single" w:sz="6" w:space="0" w:color="A6A6A6"/>
                <w:bottom w:val="single" w:sz="6" w:space="0" w:color="A6A6A6"/>
                <w:right w:val="single" w:sz="6" w:space="0" w:color="A6A6A6"/>
                <w:insideH w:val="single" w:sz="6" w:space="0" w:color="A6A6A6"/>
                <w:insideV w:val="single" w:sz="6" w:space="0" w:color="A6A6A6"/>
              </w:tblBorders>
              <w:tblLayout w:type="fixed"/>
              <w:tblLook w:val="04A0" w:firstRow="1" w:lastRow="0" w:firstColumn="1" w:lastColumn="0" w:noHBand="0" w:noVBand="1"/>
            </w:tblPr>
            <w:tblGrid>
              <w:gridCol w:w="2238"/>
              <w:gridCol w:w="2575"/>
              <w:gridCol w:w="2336"/>
            </w:tblGrid>
            <w:tr w:rsidR="00990C2E" w:rsidRPr="00B2523F" w14:paraId="48FDDE27" w14:textId="77777777" w:rsidTr="00AB0E62">
              <w:trPr>
                <w:cantSplit/>
                <w:trHeight w:hRule="exact" w:val="785"/>
                <w:jc w:val="center"/>
              </w:trPr>
              <w:tc>
                <w:tcPr>
                  <w:tcW w:w="2238" w:type="dxa"/>
                  <w:shd w:val="clear" w:color="auto" w:fill="auto"/>
                </w:tcPr>
                <w:p w14:paraId="33CB7500" w14:textId="77777777" w:rsidR="00C42E49" w:rsidRPr="00B2523F" w:rsidRDefault="00C42E49" w:rsidP="00B2523F">
                  <w:pPr>
                    <w:pStyle w:val="Heading2"/>
                    <w:rPr>
                      <w:rFonts w:cs="Arial"/>
                    </w:rPr>
                  </w:pPr>
                  <w:bookmarkStart w:id="40" w:name="_Toc287535418"/>
                  <w:r w:rsidRPr="00B2523F">
                    <w:rPr>
                      <w:rFonts w:cs="Arial"/>
                    </w:rPr>
                    <w:t>Group</w:t>
                  </w:r>
                  <w:bookmarkEnd w:id="40"/>
                </w:p>
              </w:tc>
              <w:tc>
                <w:tcPr>
                  <w:tcW w:w="2575" w:type="dxa"/>
                  <w:shd w:val="clear" w:color="auto" w:fill="auto"/>
                </w:tcPr>
                <w:p w14:paraId="1F5460B0" w14:textId="77777777" w:rsidR="00C42E49" w:rsidRPr="00B2523F" w:rsidRDefault="00C42E49" w:rsidP="00B2523F">
                  <w:pPr>
                    <w:pStyle w:val="Heading2"/>
                    <w:rPr>
                      <w:rFonts w:cs="Arial"/>
                    </w:rPr>
                  </w:pPr>
                  <w:bookmarkStart w:id="41" w:name="_Toc287535419"/>
                  <w:r w:rsidRPr="00B2523F">
                    <w:rPr>
                      <w:rFonts w:cs="Arial"/>
                    </w:rPr>
                    <w:t>Number of customers</w:t>
                  </w:r>
                  <w:bookmarkEnd w:id="41"/>
                </w:p>
              </w:tc>
              <w:tc>
                <w:tcPr>
                  <w:tcW w:w="2336" w:type="dxa"/>
                  <w:shd w:val="clear" w:color="auto" w:fill="auto"/>
                </w:tcPr>
                <w:p w14:paraId="030DF1B2" w14:textId="77777777" w:rsidR="00C42E49" w:rsidRPr="00B2523F" w:rsidRDefault="00C42E49" w:rsidP="00B2523F">
                  <w:pPr>
                    <w:pStyle w:val="Heading2"/>
                    <w:rPr>
                      <w:rFonts w:cs="Arial"/>
                    </w:rPr>
                  </w:pPr>
                  <w:bookmarkStart w:id="42" w:name="_Toc287535420"/>
                  <w:r w:rsidRPr="00B2523F">
                    <w:rPr>
                      <w:rFonts w:cs="Arial"/>
                    </w:rPr>
                    <w:t>Price they</w:t>
                  </w:r>
                  <w:r w:rsidR="00C25C22" w:rsidRPr="00B2523F">
                    <w:rPr>
                      <w:rFonts w:cs="Arial"/>
                    </w:rPr>
                    <w:t xml:space="preserve"> might </w:t>
                  </w:r>
                  <w:r w:rsidRPr="00B2523F">
                    <w:rPr>
                      <w:rFonts w:cs="Arial"/>
                    </w:rPr>
                    <w:t>pay</w:t>
                  </w:r>
                  <w:r w:rsidR="00990C2E" w:rsidRPr="00B2523F">
                    <w:rPr>
                      <w:rFonts w:cs="Arial"/>
                    </w:rPr>
                    <w:t xml:space="preserve"> per unit</w:t>
                  </w:r>
                  <w:bookmarkEnd w:id="42"/>
                </w:p>
              </w:tc>
            </w:tr>
            <w:tr w:rsidR="00990C2E" w:rsidRPr="00B2523F" w14:paraId="09551FBA" w14:textId="77777777" w:rsidTr="00D363D2">
              <w:trPr>
                <w:cantSplit/>
                <w:trHeight w:val="476"/>
                <w:jc w:val="center"/>
              </w:trPr>
              <w:tc>
                <w:tcPr>
                  <w:tcW w:w="2238" w:type="dxa"/>
                  <w:shd w:val="clear" w:color="auto" w:fill="auto"/>
                </w:tcPr>
                <w:p w14:paraId="4E40699E" w14:textId="08E5B0DD" w:rsidR="00C42E49" w:rsidRPr="00B2523F" w:rsidRDefault="00931AA1" w:rsidP="00B2523F">
                  <w:pPr>
                    <w:pStyle w:val="Heading2"/>
                    <w:rPr>
                      <w:rFonts w:cs="Arial"/>
                      <w:sz w:val="24"/>
                      <w:szCs w:val="24"/>
                    </w:rPr>
                  </w:pPr>
                  <w:r w:rsidRPr="00B2523F">
                    <w:rPr>
                      <w:rFonts w:cs="Arial"/>
                      <w:sz w:val="24"/>
                      <w:szCs w:val="24"/>
                    </w:rPr>
                    <w:t>Taste seeking consumers</w:t>
                  </w:r>
                </w:p>
              </w:tc>
              <w:tc>
                <w:tcPr>
                  <w:tcW w:w="2575" w:type="dxa"/>
                  <w:shd w:val="clear" w:color="auto" w:fill="auto"/>
                </w:tcPr>
                <w:p w14:paraId="1820AF03" w14:textId="5B87B805" w:rsidR="00C42E49" w:rsidRPr="00B2523F" w:rsidRDefault="00931AA1" w:rsidP="00B2523F">
                  <w:pPr>
                    <w:pStyle w:val="Heading2"/>
                    <w:rPr>
                      <w:rFonts w:cs="Arial"/>
                      <w:sz w:val="24"/>
                      <w:szCs w:val="24"/>
                    </w:rPr>
                  </w:pPr>
                  <w:r w:rsidRPr="00B2523F">
                    <w:rPr>
                      <w:rFonts w:cs="Arial"/>
                      <w:sz w:val="24"/>
                      <w:szCs w:val="24"/>
                    </w:rPr>
                    <w:t>2</w:t>
                  </w:r>
                  <w:r w:rsidR="001134CC">
                    <w:rPr>
                      <w:rFonts w:cs="Arial"/>
                      <w:sz w:val="24"/>
                      <w:szCs w:val="24"/>
                    </w:rPr>
                    <w:t>5</w:t>
                  </w:r>
                  <w:r w:rsidRPr="00B2523F">
                    <w:rPr>
                      <w:rFonts w:cs="Arial"/>
                      <w:sz w:val="24"/>
                      <w:szCs w:val="24"/>
                    </w:rPr>
                    <w:t>00 per year</w:t>
                  </w:r>
                </w:p>
              </w:tc>
              <w:tc>
                <w:tcPr>
                  <w:tcW w:w="2336" w:type="dxa"/>
                  <w:shd w:val="clear" w:color="auto" w:fill="auto"/>
                </w:tcPr>
                <w:p w14:paraId="38E6CD0C" w14:textId="037B8C70" w:rsidR="00C42E49" w:rsidRPr="00B2523F" w:rsidRDefault="00931AA1" w:rsidP="00B2523F">
                  <w:pPr>
                    <w:pStyle w:val="Heading2"/>
                    <w:rPr>
                      <w:rFonts w:cs="Arial"/>
                      <w:sz w:val="24"/>
                      <w:szCs w:val="24"/>
                    </w:rPr>
                  </w:pPr>
                  <w:bookmarkStart w:id="43" w:name="_Hlk150973661"/>
                  <w:r w:rsidRPr="00B2523F">
                    <w:rPr>
                      <w:rFonts w:cs="Arial"/>
                      <w:sz w:val="24"/>
                      <w:szCs w:val="24"/>
                    </w:rPr>
                    <w:t>£</w:t>
                  </w:r>
                  <w:bookmarkEnd w:id="43"/>
                  <w:r w:rsidR="001134CC">
                    <w:rPr>
                      <w:rFonts w:cs="Arial"/>
                      <w:sz w:val="24"/>
                      <w:szCs w:val="24"/>
                    </w:rPr>
                    <w:t>18</w:t>
                  </w:r>
                </w:p>
              </w:tc>
            </w:tr>
            <w:tr w:rsidR="00990C2E" w:rsidRPr="00B2523F" w14:paraId="74A62FEA" w14:textId="77777777" w:rsidTr="00D363D2">
              <w:trPr>
                <w:cantSplit/>
                <w:trHeight w:val="352"/>
                <w:jc w:val="center"/>
              </w:trPr>
              <w:tc>
                <w:tcPr>
                  <w:tcW w:w="2238" w:type="dxa"/>
                  <w:shd w:val="clear" w:color="auto" w:fill="auto"/>
                </w:tcPr>
                <w:p w14:paraId="21AED84C" w14:textId="11A3856E" w:rsidR="00C42E49" w:rsidRPr="00B2523F" w:rsidRDefault="00931AA1" w:rsidP="00B2523F">
                  <w:pPr>
                    <w:pStyle w:val="Heading2"/>
                    <w:rPr>
                      <w:rFonts w:cs="Arial"/>
                      <w:sz w:val="24"/>
                      <w:szCs w:val="24"/>
                    </w:rPr>
                  </w:pPr>
                  <w:r w:rsidRPr="00B2523F">
                    <w:rPr>
                      <w:rFonts w:cs="Arial"/>
                      <w:sz w:val="24"/>
                      <w:szCs w:val="24"/>
                    </w:rPr>
                    <w:t>Fast food enthusiast</w:t>
                  </w:r>
                </w:p>
              </w:tc>
              <w:tc>
                <w:tcPr>
                  <w:tcW w:w="2575" w:type="dxa"/>
                  <w:shd w:val="clear" w:color="auto" w:fill="auto"/>
                </w:tcPr>
                <w:p w14:paraId="4BAC9827" w14:textId="4A987E89" w:rsidR="00C42E49" w:rsidRPr="00B2523F" w:rsidRDefault="001134CC" w:rsidP="00B2523F">
                  <w:pPr>
                    <w:pStyle w:val="Heading2"/>
                    <w:rPr>
                      <w:rFonts w:cs="Arial"/>
                      <w:sz w:val="24"/>
                      <w:szCs w:val="24"/>
                    </w:rPr>
                  </w:pPr>
                  <w:r>
                    <w:rPr>
                      <w:rFonts w:cs="Arial"/>
                      <w:sz w:val="24"/>
                      <w:szCs w:val="24"/>
                    </w:rPr>
                    <w:t>20</w:t>
                  </w:r>
                  <w:r w:rsidR="00931AA1" w:rsidRPr="00B2523F">
                    <w:rPr>
                      <w:rFonts w:cs="Arial"/>
                      <w:sz w:val="24"/>
                      <w:szCs w:val="24"/>
                    </w:rPr>
                    <w:t>00 per year</w:t>
                  </w:r>
                </w:p>
              </w:tc>
              <w:tc>
                <w:tcPr>
                  <w:tcW w:w="2336" w:type="dxa"/>
                  <w:shd w:val="clear" w:color="auto" w:fill="auto"/>
                </w:tcPr>
                <w:p w14:paraId="3755E104" w14:textId="158B93B4" w:rsidR="00C42E49" w:rsidRPr="00B2523F" w:rsidRDefault="00931AA1" w:rsidP="00B2523F">
                  <w:pPr>
                    <w:pStyle w:val="Heading2"/>
                    <w:rPr>
                      <w:rFonts w:cs="Arial"/>
                      <w:sz w:val="24"/>
                      <w:szCs w:val="24"/>
                    </w:rPr>
                  </w:pPr>
                  <w:r w:rsidRPr="00B2523F">
                    <w:rPr>
                      <w:rFonts w:cs="Arial"/>
                      <w:sz w:val="24"/>
                      <w:szCs w:val="24"/>
                    </w:rPr>
                    <w:t>£</w:t>
                  </w:r>
                  <w:r w:rsidR="001134CC">
                    <w:rPr>
                      <w:rFonts w:cs="Arial"/>
                      <w:sz w:val="24"/>
                      <w:szCs w:val="24"/>
                    </w:rPr>
                    <w:t>12</w:t>
                  </w:r>
                </w:p>
              </w:tc>
            </w:tr>
            <w:tr w:rsidR="00990C2E" w:rsidRPr="00B2523F" w14:paraId="3D721DF9" w14:textId="77777777" w:rsidTr="00D363D2">
              <w:trPr>
                <w:cantSplit/>
                <w:trHeight w:val="346"/>
                <w:jc w:val="center"/>
              </w:trPr>
              <w:tc>
                <w:tcPr>
                  <w:tcW w:w="2238" w:type="dxa"/>
                  <w:shd w:val="clear" w:color="auto" w:fill="auto"/>
                </w:tcPr>
                <w:p w14:paraId="26891F91" w14:textId="4D9F1171" w:rsidR="00C42E49" w:rsidRPr="00B2523F" w:rsidRDefault="00931AA1" w:rsidP="00B2523F">
                  <w:pPr>
                    <w:pStyle w:val="Heading2"/>
                    <w:rPr>
                      <w:rFonts w:cs="Arial"/>
                      <w:sz w:val="24"/>
                      <w:szCs w:val="24"/>
                    </w:rPr>
                  </w:pPr>
                  <w:r w:rsidRPr="00B2523F">
                    <w:rPr>
                      <w:rFonts w:cs="Arial"/>
                      <w:sz w:val="24"/>
                      <w:szCs w:val="24"/>
                    </w:rPr>
                    <w:t>Travelers</w:t>
                  </w:r>
                </w:p>
              </w:tc>
              <w:tc>
                <w:tcPr>
                  <w:tcW w:w="2575" w:type="dxa"/>
                  <w:shd w:val="clear" w:color="auto" w:fill="auto"/>
                </w:tcPr>
                <w:p w14:paraId="758CC561" w14:textId="558044E6" w:rsidR="00C42E49" w:rsidRPr="00B2523F" w:rsidRDefault="001134CC" w:rsidP="00B2523F">
                  <w:pPr>
                    <w:pStyle w:val="Heading2"/>
                    <w:rPr>
                      <w:rFonts w:cs="Arial"/>
                      <w:sz w:val="24"/>
                      <w:szCs w:val="24"/>
                    </w:rPr>
                  </w:pPr>
                  <w:r>
                    <w:rPr>
                      <w:rFonts w:cs="Arial"/>
                      <w:sz w:val="24"/>
                      <w:szCs w:val="24"/>
                    </w:rPr>
                    <w:t>15</w:t>
                  </w:r>
                  <w:r w:rsidR="00931AA1" w:rsidRPr="00B2523F">
                    <w:rPr>
                      <w:rFonts w:cs="Arial"/>
                      <w:sz w:val="24"/>
                      <w:szCs w:val="24"/>
                    </w:rPr>
                    <w:t>00 per year</w:t>
                  </w:r>
                </w:p>
              </w:tc>
              <w:tc>
                <w:tcPr>
                  <w:tcW w:w="2336" w:type="dxa"/>
                  <w:shd w:val="clear" w:color="auto" w:fill="auto"/>
                </w:tcPr>
                <w:p w14:paraId="347D13EC" w14:textId="64EFF13A" w:rsidR="00C42E49" w:rsidRPr="00B2523F" w:rsidRDefault="00931AA1" w:rsidP="00B2523F">
                  <w:pPr>
                    <w:pStyle w:val="Heading2"/>
                    <w:rPr>
                      <w:rFonts w:cs="Arial"/>
                      <w:sz w:val="24"/>
                      <w:szCs w:val="24"/>
                    </w:rPr>
                  </w:pPr>
                  <w:r w:rsidRPr="00B2523F">
                    <w:rPr>
                      <w:rFonts w:cs="Arial"/>
                      <w:sz w:val="24"/>
                      <w:szCs w:val="24"/>
                    </w:rPr>
                    <w:t>£2</w:t>
                  </w:r>
                  <w:r w:rsidR="001134CC">
                    <w:rPr>
                      <w:rFonts w:cs="Arial"/>
                      <w:sz w:val="24"/>
                      <w:szCs w:val="24"/>
                    </w:rPr>
                    <w:t>0</w:t>
                  </w:r>
                </w:p>
              </w:tc>
            </w:tr>
          </w:tbl>
          <w:p w14:paraId="106F078C" w14:textId="77777777" w:rsidR="00225E6E" w:rsidRPr="00B2523F" w:rsidRDefault="00225E6E" w:rsidP="00B2523F">
            <w:pPr>
              <w:pStyle w:val="Heading2"/>
              <w:rPr>
                <w:rFonts w:cs="Arial"/>
              </w:rPr>
            </w:pPr>
          </w:p>
        </w:tc>
        <w:tc>
          <w:tcPr>
            <w:tcW w:w="265" w:type="pct"/>
            <w:tcBorders>
              <w:top w:val="single" w:sz="8" w:space="0" w:color="DBE5F1"/>
              <w:left w:val="single" w:sz="8" w:space="0" w:color="DBE5F1"/>
              <w:bottom w:val="single" w:sz="8" w:space="0" w:color="DBE5F1"/>
              <w:right w:val="single" w:sz="8" w:space="0" w:color="DBE5F1"/>
            </w:tcBorders>
            <w:shd w:val="clear" w:color="auto" w:fill="DBE5F1"/>
          </w:tcPr>
          <w:p w14:paraId="0E8140D5" w14:textId="77777777" w:rsidR="00C42E49" w:rsidRPr="00B2523F" w:rsidRDefault="00C42E49" w:rsidP="00B2523F">
            <w:pPr>
              <w:pStyle w:val="NoSpacing"/>
              <w:spacing w:line="360" w:lineRule="auto"/>
              <w:jc w:val="both"/>
              <w:rPr>
                <w:rFonts w:ascii="Arial" w:hAnsi="Arial" w:cs="Arial"/>
              </w:rPr>
            </w:pPr>
          </w:p>
        </w:tc>
      </w:tr>
      <w:tr w:rsidR="00A4645D" w:rsidRPr="00B2523F" w14:paraId="477F5444" w14:textId="77777777" w:rsidTr="00A4645D">
        <w:trPr>
          <w:trHeight w:val="227"/>
        </w:trPr>
        <w:tc>
          <w:tcPr>
            <w:tcW w:w="266" w:type="pct"/>
            <w:tcBorders>
              <w:top w:val="single" w:sz="8" w:space="0" w:color="DBE5F1"/>
              <w:left w:val="single" w:sz="8" w:space="0" w:color="DBE5F1"/>
              <w:bottom w:val="single" w:sz="8" w:space="0" w:color="DBE5F1"/>
              <w:right w:val="single" w:sz="8" w:space="0" w:color="DBE5F1"/>
            </w:tcBorders>
            <w:shd w:val="clear" w:color="auto" w:fill="DBE5F1"/>
          </w:tcPr>
          <w:p w14:paraId="294A6C77" w14:textId="77777777" w:rsidR="00C42E49" w:rsidRPr="00B2523F" w:rsidRDefault="00C42E49" w:rsidP="00B2523F">
            <w:pPr>
              <w:pStyle w:val="NoSpacing"/>
              <w:spacing w:line="360" w:lineRule="auto"/>
              <w:jc w:val="both"/>
              <w:rPr>
                <w:rFonts w:ascii="Arial" w:hAnsi="Arial" w:cs="Arial"/>
              </w:rPr>
            </w:pPr>
          </w:p>
        </w:tc>
        <w:tc>
          <w:tcPr>
            <w:tcW w:w="4470" w:type="pct"/>
            <w:tcBorders>
              <w:top w:val="single" w:sz="8" w:space="0" w:color="DBE5F1"/>
              <w:left w:val="single" w:sz="8" w:space="0" w:color="DBE5F1"/>
              <w:bottom w:val="single" w:sz="8" w:space="0" w:color="DBE5F1"/>
              <w:right w:val="single" w:sz="8" w:space="0" w:color="DBE5F1"/>
            </w:tcBorders>
            <w:shd w:val="clear" w:color="auto" w:fill="DBE5F1"/>
          </w:tcPr>
          <w:p w14:paraId="272FDE8F" w14:textId="77777777" w:rsidR="00C42E49" w:rsidRPr="00B2523F" w:rsidRDefault="00C42E49" w:rsidP="00B2523F">
            <w:pPr>
              <w:pStyle w:val="NoSpacing"/>
              <w:spacing w:line="360" w:lineRule="auto"/>
              <w:jc w:val="both"/>
              <w:rPr>
                <w:rFonts w:ascii="Arial" w:hAnsi="Arial" w:cs="Arial"/>
              </w:rPr>
            </w:pPr>
          </w:p>
        </w:tc>
        <w:tc>
          <w:tcPr>
            <w:tcW w:w="265" w:type="pct"/>
            <w:tcBorders>
              <w:top w:val="single" w:sz="8" w:space="0" w:color="DBE5F1"/>
              <w:left w:val="single" w:sz="8" w:space="0" w:color="DBE5F1"/>
              <w:bottom w:val="single" w:sz="8" w:space="0" w:color="DBE5F1"/>
              <w:right w:val="single" w:sz="8" w:space="0" w:color="DBE5F1"/>
            </w:tcBorders>
            <w:shd w:val="clear" w:color="auto" w:fill="DBE5F1"/>
          </w:tcPr>
          <w:p w14:paraId="7279D8CE" w14:textId="77777777" w:rsidR="00C42E49" w:rsidRPr="00B2523F" w:rsidRDefault="00C42E49" w:rsidP="00B2523F">
            <w:pPr>
              <w:pStyle w:val="NoSpacing"/>
              <w:spacing w:line="360" w:lineRule="auto"/>
              <w:jc w:val="both"/>
              <w:rPr>
                <w:rFonts w:ascii="Arial" w:hAnsi="Arial" w:cs="Arial"/>
              </w:rPr>
            </w:pPr>
          </w:p>
        </w:tc>
      </w:tr>
    </w:tbl>
    <w:p w14:paraId="7AD0913C" w14:textId="77777777" w:rsidR="00035D90" w:rsidRPr="00B2523F" w:rsidRDefault="00035D90" w:rsidP="00B2523F">
      <w:pPr>
        <w:rPr>
          <w:rFonts w:cs="Arial"/>
        </w:rPr>
      </w:pPr>
    </w:p>
    <w:tbl>
      <w:tblPr>
        <w:tblW w:w="5109"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5"/>
        <w:gridCol w:w="9282"/>
        <w:gridCol w:w="282"/>
        <w:gridCol w:w="555"/>
      </w:tblGrid>
      <w:tr w:rsidR="00A25D38" w:rsidRPr="00B2523F" w14:paraId="37FDB83F" w14:textId="77777777" w:rsidTr="00A4645D">
        <w:trPr>
          <w:trHeight w:val="331"/>
        </w:trPr>
        <w:tc>
          <w:tcPr>
            <w:tcW w:w="260" w:type="pct"/>
            <w:tcBorders>
              <w:top w:val="single" w:sz="8" w:space="0" w:color="DBE5F1"/>
              <w:left w:val="single" w:sz="8" w:space="0" w:color="DBE5F1"/>
              <w:bottom w:val="single" w:sz="8" w:space="0" w:color="DBE5F1"/>
              <w:right w:val="single" w:sz="8" w:space="0" w:color="DBE5F1"/>
            </w:tcBorders>
            <w:shd w:val="clear" w:color="auto" w:fill="DBE5F1"/>
          </w:tcPr>
          <w:p w14:paraId="2E60B783" w14:textId="77777777" w:rsidR="00035D90" w:rsidRPr="00B2523F" w:rsidRDefault="00035D90" w:rsidP="00B2523F">
            <w:pPr>
              <w:pStyle w:val="NoSpacing"/>
              <w:spacing w:line="360" w:lineRule="auto"/>
              <w:jc w:val="both"/>
              <w:rPr>
                <w:rFonts w:ascii="Arial" w:hAnsi="Arial" w:cs="Arial"/>
              </w:rPr>
            </w:pPr>
          </w:p>
        </w:tc>
        <w:tc>
          <w:tcPr>
            <w:tcW w:w="4348" w:type="pct"/>
            <w:tcBorders>
              <w:top w:val="single" w:sz="8" w:space="0" w:color="DBE5F1"/>
              <w:left w:val="single" w:sz="8" w:space="0" w:color="DBE5F1"/>
              <w:bottom w:val="single" w:sz="8" w:space="0" w:color="DBE5F1"/>
              <w:right w:val="single" w:sz="8" w:space="0" w:color="DBE5F1"/>
            </w:tcBorders>
            <w:shd w:val="clear" w:color="auto" w:fill="DBE5F1"/>
          </w:tcPr>
          <w:p w14:paraId="4F6CFB39" w14:textId="77777777" w:rsidR="00035D90" w:rsidRPr="00B2523F" w:rsidRDefault="00035D90" w:rsidP="00B2523F">
            <w:pPr>
              <w:pStyle w:val="NoSpacing"/>
              <w:spacing w:line="360" w:lineRule="auto"/>
              <w:jc w:val="both"/>
              <w:rPr>
                <w:rFonts w:ascii="Arial" w:hAnsi="Arial" w:cs="Arial"/>
              </w:rPr>
            </w:pPr>
          </w:p>
        </w:tc>
        <w:tc>
          <w:tcPr>
            <w:tcW w:w="392" w:type="pct"/>
            <w:gridSpan w:val="2"/>
            <w:tcBorders>
              <w:top w:val="single" w:sz="8" w:space="0" w:color="DBE5F1"/>
              <w:left w:val="single" w:sz="8" w:space="0" w:color="DBE5F1"/>
              <w:bottom w:val="single" w:sz="8" w:space="0" w:color="DBE5F1"/>
              <w:right w:val="single" w:sz="8" w:space="0" w:color="DBE5F1"/>
            </w:tcBorders>
            <w:shd w:val="clear" w:color="auto" w:fill="DBE5F1"/>
          </w:tcPr>
          <w:p w14:paraId="22EEA35C" w14:textId="77777777" w:rsidR="00035D90" w:rsidRPr="00B2523F" w:rsidRDefault="00035D90" w:rsidP="00B2523F">
            <w:pPr>
              <w:pStyle w:val="NoSpacing"/>
              <w:spacing w:line="360" w:lineRule="auto"/>
              <w:jc w:val="both"/>
              <w:rPr>
                <w:rFonts w:ascii="Arial" w:hAnsi="Arial" w:cs="Arial"/>
              </w:rPr>
            </w:pPr>
          </w:p>
        </w:tc>
      </w:tr>
      <w:tr w:rsidR="00A4645D" w:rsidRPr="00B2523F" w14:paraId="16D79196" w14:textId="77777777" w:rsidTr="00A4645D">
        <w:tc>
          <w:tcPr>
            <w:tcW w:w="260" w:type="pct"/>
            <w:tcBorders>
              <w:top w:val="single" w:sz="8" w:space="0" w:color="DBE5F1"/>
              <w:left w:val="single" w:sz="4" w:space="0" w:color="DBE5F1"/>
              <w:bottom w:val="single" w:sz="8" w:space="0" w:color="DBE5F1"/>
              <w:right w:val="single" w:sz="4" w:space="0" w:color="DBE5F1"/>
            </w:tcBorders>
            <w:shd w:val="clear" w:color="auto" w:fill="DBE5F1"/>
          </w:tcPr>
          <w:p w14:paraId="1B9208BA" w14:textId="77777777" w:rsidR="00C42E49" w:rsidRPr="00B2523F" w:rsidRDefault="00C42E49" w:rsidP="00B2523F">
            <w:pPr>
              <w:pStyle w:val="NoSpacing"/>
              <w:spacing w:line="360" w:lineRule="auto"/>
              <w:jc w:val="both"/>
              <w:rPr>
                <w:rFonts w:ascii="Arial" w:hAnsi="Arial" w:cs="Arial"/>
              </w:rPr>
            </w:pPr>
          </w:p>
        </w:tc>
        <w:tc>
          <w:tcPr>
            <w:tcW w:w="4480" w:type="pct"/>
            <w:gridSpan w:val="2"/>
            <w:tcBorders>
              <w:top w:val="single" w:sz="6" w:space="0" w:color="E5DFEC"/>
              <w:left w:val="single" w:sz="4" w:space="0" w:color="DBE5F1"/>
              <w:bottom w:val="nil"/>
              <w:right w:val="single" w:sz="8" w:space="0" w:color="DBE5F1"/>
            </w:tcBorders>
            <w:shd w:val="clear" w:color="auto" w:fill="auto"/>
          </w:tcPr>
          <w:p w14:paraId="4C65981E" w14:textId="77777777" w:rsidR="00C42E49" w:rsidRPr="00B2523F" w:rsidRDefault="00C42E49" w:rsidP="00B2523F">
            <w:pPr>
              <w:pStyle w:val="Heading1"/>
              <w:rPr>
                <w:rFonts w:cs="Arial"/>
              </w:rPr>
            </w:pPr>
            <w:bookmarkStart w:id="44" w:name="_Toc287535442"/>
            <w:bookmarkStart w:id="45" w:name="_Toc287535902"/>
            <w:r w:rsidRPr="00B2523F">
              <w:rPr>
                <w:rFonts w:cs="Arial"/>
              </w:rPr>
              <w:t>11 Profiling competitors</w:t>
            </w:r>
            <w:bookmarkEnd w:id="44"/>
            <w:bookmarkEnd w:id="45"/>
          </w:p>
          <w:p w14:paraId="70899ADA" w14:textId="77777777" w:rsidR="00C42E49" w:rsidRPr="00B2523F" w:rsidRDefault="00C42E49" w:rsidP="00B2523F">
            <w:pPr>
              <w:pStyle w:val="NoSpacing"/>
              <w:spacing w:line="360" w:lineRule="auto"/>
              <w:jc w:val="both"/>
              <w:rPr>
                <w:rFonts w:ascii="Arial" w:hAnsi="Arial" w:cs="Arial"/>
                <w:b/>
                <w:color w:val="0070C0"/>
                <w:sz w:val="24"/>
              </w:rPr>
            </w:pPr>
          </w:p>
        </w:tc>
        <w:tc>
          <w:tcPr>
            <w:tcW w:w="260" w:type="pct"/>
            <w:tcBorders>
              <w:top w:val="single" w:sz="8" w:space="0" w:color="DBE5F1"/>
              <w:left w:val="single" w:sz="8" w:space="0" w:color="DBE5F1"/>
              <w:bottom w:val="single" w:sz="8" w:space="0" w:color="DBE5F1"/>
              <w:right w:val="single" w:sz="8" w:space="0" w:color="DBE5F1"/>
            </w:tcBorders>
            <w:shd w:val="clear" w:color="auto" w:fill="DBE5F1"/>
          </w:tcPr>
          <w:p w14:paraId="6A0682DF" w14:textId="77777777" w:rsidR="00C42E49" w:rsidRPr="00B2523F" w:rsidRDefault="00C42E49" w:rsidP="00B2523F">
            <w:pPr>
              <w:pStyle w:val="NoSpacing"/>
              <w:spacing w:line="360" w:lineRule="auto"/>
              <w:jc w:val="both"/>
              <w:rPr>
                <w:rFonts w:ascii="Arial" w:hAnsi="Arial" w:cs="Arial"/>
              </w:rPr>
            </w:pPr>
          </w:p>
        </w:tc>
      </w:tr>
      <w:tr w:rsidR="00A4645D" w:rsidRPr="00B2523F" w14:paraId="78F0F5DC" w14:textId="77777777" w:rsidTr="00A4645D">
        <w:trPr>
          <w:trHeight w:val="2099"/>
        </w:trPr>
        <w:tc>
          <w:tcPr>
            <w:tcW w:w="260" w:type="pct"/>
            <w:vMerge w:val="restart"/>
            <w:tcBorders>
              <w:top w:val="single" w:sz="8" w:space="0" w:color="DBE5F1"/>
              <w:left w:val="single" w:sz="8" w:space="0" w:color="DBE5F1"/>
              <w:bottom w:val="single" w:sz="8" w:space="0" w:color="DBE5F1"/>
              <w:right w:val="single" w:sz="8" w:space="0" w:color="DBE5F1"/>
            </w:tcBorders>
            <w:shd w:val="clear" w:color="auto" w:fill="DBE5F1"/>
          </w:tcPr>
          <w:p w14:paraId="66F8E289" w14:textId="77777777" w:rsidR="00C42E49" w:rsidRPr="00B2523F" w:rsidRDefault="00C42E49" w:rsidP="00B2523F">
            <w:pPr>
              <w:pStyle w:val="NoSpacing"/>
              <w:spacing w:line="360" w:lineRule="auto"/>
              <w:jc w:val="both"/>
              <w:rPr>
                <w:rFonts w:ascii="Arial" w:hAnsi="Arial" w:cs="Arial"/>
              </w:rPr>
            </w:pPr>
          </w:p>
        </w:tc>
        <w:tc>
          <w:tcPr>
            <w:tcW w:w="4480" w:type="pct"/>
            <w:gridSpan w:val="2"/>
            <w:tcBorders>
              <w:top w:val="nil"/>
              <w:left w:val="single" w:sz="8" w:space="0" w:color="DBE5F1"/>
              <w:bottom w:val="nil"/>
              <w:right w:val="single" w:sz="8" w:space="0" w:color="DBE5F1"/>
            </w:tcBorders>
            <w:shd w:val="clear" w:color="auto" w:fill="auto"/>
          </w:tcPr>
          <w:tbl>
            <w:tblPr>
              <w:tblW w:w="0" w:type="auto"/>
              <w:jc w:val="center"/>
              <w:tblBorders>
                <w:top w:val="single" w:sz="6" w:space="0" w:color="A6A6A6"/>
                <w:left w:val="single" w:sz="6" w:space="0" w:color="A6A6A6"/>
                <w:bottom w:val="single" w:sz="6" w:space="0" w:color="A6A6A6"/>
                <w:right w:val="single" w:sz="6" w:space="0" w:color="A6A6A6"/>
                <w:insideH w:val="single" w:sz="6" w:space="0" w:color="A6A6A6"/>
                <w:insideV w:val="single" w:sz="6" w:space="0" w:color="A6A6A6"/>
              </w:tblBorders>
              <w:tblLayout w:type="fixed"/>
              <w:tblLook w:val="04A0" w:firstRow="1" w:lastRow="0" w:firstColumn="1" w:lastColumn="0" w:noHBand="0" w:noVBand="1"/>
            </w:tblPr>
            <w:tblGrid>
              <w:gridCol w:w="2237"/>
              <w:gridCol w:w="3012"/>
              <w:gridCol w:w="2868"/>
            </w:tblGrid>
            <w:tr w:rsidR="00C42E49" w:rsidRPr="00B2523F" w14:paraId="0A13932E" w14:textId="77777777" w:rsidTr="001C4C33">
              <w:trPr>
                <w:jc w:val="center"/>
              </w:trPr>
              <w:tc>
                <w:tcPr>
                  <w:tcW w:w="2237" w:type="dxa"/>
                  <w:shd w:val="clear" w:color="auto" w:fill="auto"/>
                </w:tcPr>
                <w:p w14:paraId="751780B3" w14:textId="77777777" w:rsidR="00C42E49" w:rsidRPr="00B2523F" w:rsidRDefault="0086365B" w:rsidP="00B2523F">
                  <w:pPr>
                    <w:pStyle w:val="NoSpacing"/>
                    <w:spacing w:line="360" w:lineRule="auto"/>
                    <w:jc w:val="both"/>
                    <w:rPr>
                      <w:rFonts w:ascii="Arial" w:hAnsi="Arial" w:cs="Arial"/>
                      <w:b/>
                      <w:color w:val="0070C0"/>
                      <w:sz w:val="24"/>
                      <w:szCs w:val="24"/>
                    </w:rPr>
                  </w:pPr>
                  <w:r w:rsidRPr="00B2523F">
                    <w:rPr>
                      <w:rFonts w:ascii="Arial" w:hAnsi="Arial" w:cs="Arial"/>
                      <w:b/>
                      <w:color w:val="0070C0"/>
                      <w:sz w:val="24"/>
                      <w:szCs w:val="24"/>
                    </w:rPr>
                    <w:t>Com</w:t>
                  </w:r>
                  <w:r w:rsidR="00C42E49" w:rsidRPr="00B2523F">
                    <w:rPr>
                      <w:rFonts w:ascii="Arial" w:hAnsi="Arial" w:cs="Arial"/>
                      <w:b/>
                      <w:color w:val="0070C0"/>
                      <w:sz w:val="24"/>
                      <w:szCs w:val="24"/>
                    </w:rPr>
                    <w:t>petitor name</w:t>
                  </w:r>
                </w:p>
              </w:tc>
              <w:tc>
                <w:tcPr>
                  <w:tcW w:w="3012" w:type="dxa"/>
                  <w:shd w:val="clear" w:color="auto" w:fill="auto"/>
                </w:tcPr>
                <w:p w14:paraId="21B1588D" w14:textId="77777777" w:rsidR="00C42E49" w:rsidRPr="00B2523F" w:rsidRDefault="00873320" w:rsidP="00B2523F">
                  <w:pPr>
                    <w:pStyle w:val="NoSpacing"/>
                    <w:spacing w:line="360" w:lineRule="auto"/>
                    <w:jc w:val="both"/>
                    <w:rPr>
                      <w:rFonts w:ascii="Arial" w:hAnsi="Arial" w:cs="Arial"/>
                      <w:b/>
                      <w:color w:val="0070C0"/>
                      <w:sz w:val="24"/>
                      <w:szCs w:val="24"/>
                    </w:rPr>
                  </w:pPr>
                  <w:r w:rsidRPr="00B2523F">
                    <w:rPr>
                      <w:rFonts w:ascii="Arial" w:hAnsi="Arial" w:cs="Arial"/>
                      <w:b/>
                      <w:color w:val="0070C0"/>
                      <w:sz w:val="24"/>
                      <w:szCs w:val="24"/>
                    </w:rPr>
                    <w:t>Streng</w:t>
                  </w:r>
                  <w:r w:rsidR="00C42E49" w:rsidRPr="00B2523F">
                    <w:rPr>
                      <w:rFonts w:ascii="Arial" w:hAnsi="Arial" w:cs="Arial"/>
                      <w:b/>
                      <w:color w:val="0070C0"/>
                      <w:sz w:val="24"/>
                      <w:szCs w:val="24"/>
                    </w:rPr>
                    <w:t>ths</w:t>
                  </w:r>
                </w:p>
              </w:tc>
              <w:tc>
                <w:tcPr>
                  <w:tcW w:w="2868" w:type="dxa"/>
                  <w:shd w:val="clear" w:color="auto" w:fill="auto"/>
                </w:tcPr>
                <w:p w14:paraId="2B9EE713" w14:textId="77777777" w:rsidR="00C42E49" w:rsidRPr="00B2523F" w:rsidRDefault="00C42E49" w:rsidP="00B2523F">
                  <w:pPr>
                    <w:pStyle w:val="NoSpacing"/>
                    <w:spacing w:line="360" w:lineRule="auto"/>
                    <w:jc w:val="both"/>
                    <w:rPr>
                      <w:rFonts w:ascii="Arial" w:hAnsi="Arial" w:cs="Arial"/>
                      <w:b/>
                      <w:color w:val="0070C0"/>
                      <w:sz w:val="24"/>
                      <w:szCs w:val="24"/>
                    </w:rPr>
                  </w:pPr>
                  <w:r w:rsidRPr="00B2523F">
                    <w:rPr>
                      <w:rFonts w:ascii="Arial" w:hAnsi="Arial" w:cs="Arial"/>
                      <w:b/>
                      <w:color w:val="0070C0"/>
                      <w:sz w:val="24"/>
                      <w:szCs w:val="24"/>
                    </w:rPr>
                    <w:t>Wea</w:t>
                  </w:r>
                  <w:r w:rsidR="000B483A" w:rsidRPr="00B2523F">
                    <w:rPr>
                      <w:rFonts w:ascii="Arial" w:hAnsi="Arial" w:cs="Arial"/>
                      <w:b/>
                      <w:color w:val="0070C0"/>
                      <w:sz w:val="24"/>
                      <w:szCs w:val="24"/>
                    </w:rPr>
                    <w:t>kn</w:t>
                  </w:r>
                  <w:r w:rsidRPr="00B2523F">
                    <w:rPr>
                      <w:rFonts w:ascii="Arial" w:hAnsi="Arial" w:cs="Arial"/>
                      <w:b/>
                      <w:color w:val="0070C0"/>
                      <w:sz w:val="24"/>
                      <w:szCs w:val="24"/>
                    </w:rPr>
                    <w:t>esses</w:t>
                  </w:r>
                </w:p>
              </w:tc>
            </w:tr>
            <w:tr w:rsidR="00C42E49" w:rsidRPr="00B2523F" w14:paraId="7EF8E9C8" w14:textId="77777777" w:rsidTr="001C4C33">
              <w:trPr>
                <w:trHeight w:val="340"/>
                <w:jc w:val="center"/>
              </w:trPr>
              <w:tc>
                <w:tcPr>
                  <w:tcW w:w="2237" w:type="dxa"/>
                  <w:shd w:val="clear" w:color="auto" w:fill="auto"/>
                </w:tcPr>
                <w:p w14:paraId="2C0205EF" w14:textId="49748D78" w:rsidR="00C42E49" w:rsidRPr="00B2523F" w:rsidRDefault="00343153" w:rsidP="00B2523F">
                  <w:pPr>
                    <w:pStyle w:val="NoSpacing"/>
                    <w:numPr>
                      <w:ilvl w:val="0"/>
                      <w:numId w:val="17"/>
                    </w:numPr>
                    <w:spacing w:line="360" w:lineRule="auto"/>
                    <w:jc w:val="both"/>
                    <w:rPr>
                      <w:rFonts w:ascii="Arial" w:hAnsi="Arial" w:cs="Arial"/>
                      <w:sz w:val="24"/>
                      <w:szCs w:val="24"/>
                    </w:rPr>
                  </w:pPr>
                  <w:r w:rsidRPr="00B2523F">
                    <w:rPr>
                      <w:rFonts w:ascii="Arial" w:hAnsi="Arial" w:cs="Arial"/>
                      <w:sz w:val="24"/>
                      <w:szCs w:val="24"/>
                    </w:rPr>
                    <w:t>Jollibee Leicester</w:t>
                  </w:r>
                </w:p>
              </w:tc>
              <w:tc>
                <w:tcPr>
                  <w:tcW w:w="3012" w:type="dxa"/>
                  <w:shd w:val="clear" w:color="auto" w:fill="auto"/>
                </w:tcPr>
                <w:p w14:paraId="64AA5A78" w14:textId="17E7656F" w:rsidR="00C42E49" w:rsidRPr="00B2523F" w:rsidRDefault="00343153" w:rsidP="00B2523F">
                  <w:pPr>
                    <w:pStyle w:val="NoSpacing"/>
                    <w:numPr>
                      <w:ilvl w:val="0"/>
                      <w:numId w:val="17"/>
                    </w:numPr>
                    <w:spacing w:line="360" w:lineRule="auto"/>
                    <w:jc w:val="both"/>
                    <w:rPr>
                      <w:rFonts w:ascii="Arial" w:hAnsi="Arial" w:cs="Arial"/>
                      <w:sz w:val="24"/>
                      <w:szCs w:val="24"/>
                    </w:rPr>
                  </w:pPr>
                  <w:r w:rsidRPr="00B2523F">
                    <w:rPr>
                      <w:rFonts w:ascii="Arial" w:hAnsi="Arial" w:cs="Arial"/>
                      <w:sz w:val="24"/>
                      <w:szCs w:val="24"/>
                    </w:rPr>
                    <w:t>Good Reputation</w:t>
                  </w:r>
                </w:p>
              </w:tc>
              <w:tc>
                <w:tcPr>
                  <w:tcW w:w="2868" w:type="dxa"/>
                  <w:shd w:val="clear" w:color="auto" w:fill="auto"/>
                </w:tcPr>
                <w:p w14:paraId="765D93B8" w14:textId="60EAF558" w:rsidR="00C42E49" w:rsidRPr="00B2523F" w:rsidRDefault="00343153" w:rsidP="00B2523F">
                  <w:pPr>
                    <w:pStyle w:val="NoSpacing"/>
                    <w:numPr>
                      <w:ilvl w:val="0"/>
                      <w:numId w:val="17"/>
                    </w:numPr>
                    <w:spacing w:line="360" w:lineRule="auto"/>
                    <w:jc w:val="both"/>
                    <w:rPr>
                      <w:rFonts w:ascii="Arial" w:hAnsi="Arial" w:cs="Arial"/>
                      <w:sz w:val="24"/>
                      <w:szCs w:val="24"/>
                    </w:rPr>
                  </w:pPr>
                  <w:r w:rsidRPr="00B2523F">
                    <w:rPr>
                      <w:rFonts w:ascii="Arial" w:hAnsi="Arial" w:cs="Arial"/>
                      <w:sz w:val="24"/>
                      <w:szCs w:val="24"/>
                    </w:rPr>
                    <w:t>High price for products</w:t>
                  </w:r>
                </w:p>
              </w:tc>
            </w:tr>
            <w:tr w:rsidR="00C42E49" w:rsidRPr="00B2523F" w14:paraId="343BC1B8" w14:textId="77777777" w:rsidTr="001C4C33">
              <w:trPr>
                <w:trHeight w:val="340"/>
                <w:jc w:val="center"/>
              </w:trPr>
              <w:tc>
                <w:tcPr>
                  <w:tcW w:w="2237" w:type="dxa"/>
                  <w:shd w:val="clear" w:color="auto" w:fill="auto"/>
                </w:tcPr>
                <w:p w14:paraId="2E2DAC3F" w14:textId="1604E7F9" w:rsidR="00C42E49" w:rsidRPr="00B2523F" w:rsidRDefault="00343153" w:rsidP="00B2523F">
                  <w:pPr>
                    <w:pStyle w:val="NoSpacing"/>
                    <w:numPr>
                      <w:ilvl w:val="0"/>
                      <w:numId w:val="17"/>
                    </w:numPr>
                    <w:spacing w:line="360" w:lineRule="auto"/>
                    <w:jc w:val="both"/>
                    <w:rPr>
                      <w:rFonts w:ascii="Arial" w:hAnsi="Arial" w:cs="Arial"/>
                      <w:sz w:val="24"/>
                      <w:szCs w:val="24"/>
                    </w:rPr>
                  </w:pPr>
                  <w:r w:rsidRPr="00B2523F">
                    <w:rPr>
                      <w:rFonts w:ascii="Arial" w:hAnsi="Arial" w:cs="Arial"/>
                      <w:sz w:val="24"/>
                      <w:szCs w:val="24"/>
                    </w:rPr>
                    <w:t>Five Guys Cheapside</w:t>
                  </w:r>
                </w:p>
              </w:tc>
              <w:tc>
                <w:tcPr>
                  <w:tcW w:w="3012" w:type="dxa"/>
                  <w:shd w:val="clear" w:color="auto" w:fill="auto"/>
                </w:tcPr>
                <w:p w14:paraId="2935B9D7" w14:textId="6341B712" w:rsidR="00C42E49" w:rsidRPr="00B2523F" w:rsidRDefault="00343153" w:rsidP="00B2523F">
                  <w:pPr>
                    <w:pStyle w:val="NoSpacing"/>
                    <w:numPr>
                      <w:ilvl w:val="0"/>
                      <w:numId w:val="17"/>
                    </w:numPr>
                    <w:spacing w:line="360" w:lineRule="auto"/>
                    <w:jc w:val="both"/>
                    <w:rPr>
                      <w:rFonts w:ascii="Arial" w:hAnsi="Arial" w:cs="Arial"/>
                      <w:sz w:val="24"/>
                      <w:szCs w:val="24"/>
                    </w:rPr>
                  </w:pPr>
                  <w:r w:rsidRPr="00B2523F">
                    <w:rPr>
                      <w:rFonts w:ascii="Arial" w:hAnsi="Arial" w:cs="Arial"/>
                      <w:sz w:val="24"/>
                      <w:szCs w:val="24"/>
                    </w:rPr>
                    <w:t>Local tasty food</w:t>
                  </w:r>
                </w:p>
              </w:tc>
              <w:tc>
                <w:tcPr>
                  <w:tcW w:w="2868" w:type="dxa"/>
                  <w:shd w:val="clear" w:color="auto" w:fill="auto"/>
                </w:tcPr>
                <w:p w14:paraId="0D27357D" w14:textId="7DFE1309" w:rsidR="00C42E49" w:rsidRPr="00B2523F" w:rsidRDefault="00343153" w:rsidP="00B2523F">
                  <w:pPr>
                    <w:pStyle w:val="NoSpacing"/>
                    <w:numPr>
                      <w:ilvl w:val="0"/>
                      <w:numId w:val="17"/>
                    </w:numPr>
                    <w:spacing w:line="360" w:lineRule="auto"/>
                    <w:jc w:val="both"/>
                    <w:rPr>
                      <w:rFonts w:ascii="Arial" w:hAnsi="Arial" w:cs="Arial"/>
                      <w:sz w:val="24"/>
                      <w:szCs w:val="24"/>
                    </w:rPr>
                  </w:pPr>
                  <w:r w:rsidRPr="00B2523F">
                    <w:rPr>
                      <w:rFonts w:ascii="Arial" w:hAnsi="Arial" w:cs="Arial"/>
                      <w:sz w:val="24"/>
                      <w:szCs w:val="24"/>
                    </w:rPr>
                    <w:t>Do not appeal to a wider range of customers</w:t>
                  </w:r>
                </w:p>
              </w:tc>
            </w:tr>
            <w:tr w:rsidR="00C42E49" w:rsidRPr="00B2523F" w14:paraId="283E55B7" w14:textId="77777777" w:rsidTr="001C4C33">
              <w:trPr>
                <w:trHeight w:val="340"/>
                <w:jc w:val="center"/>
              </w:trPr>
              <w:tc>
                <w:tcPr>
                  <w:tcW w:w="2237" w:type="dxa"/>
                  <w:shd w:val="clear" w:color="auto" w:fill="auto"/>
                </w:tcPr>
                <w:p w14:paraId="73838A5B" w14:textId="5B5BC1CD" w:rsidR="00C42E49" w:rsidRPr="00B2523F" w:rsidRDefault="00343153" w:rsidP="00B2523F">
                  <w:pPr>
                    <w:pStyle w:val="NoSpacing"/>
                    <w:numPr>
                      <w:ilvl w:val="0"/>
                      <w:numId w:val="17"/>
                    </w:numPr>
                    <w:spacing w:line="360" w:lineRule="auto"/>
                    <w:jc w:val="both"/>
                    <w:rPr>
                      <w:rFonts w:ascii="Arial" w:hAnsi="Arial" w:cs="Arial"/>
                      <w:sz w:val="24"/>
                      <w:szCs w:val="24"/>
                    </w:rPr>
                  </w:pPr>
                  <w:r w:rsidRPr="00B2523F">
                    <w:rPr>
                      <w:rFonts w:ascii="Arial" w:hAnsi="Arial" w:cs="Arial"/>
                      <w:sz w:val="24"/>
                      <w:szCs w:val="24"/>
                    </w:rPr>
                    <w:t>Food Corner</w:t>
                  </w:r>
                </w:p>
              </w:tc>
              <w:tc>
                <w:tcPr>
                  <w:tcW w:w="3012" w:type="dxa"/>
                  <w:shd w:val="clear" w:color="auto" w:fill="auto"/>
                </w:tcPr>
                <w:p w14:paraId="185FAF16" w14:textId="680C4A31" w:rsidR="00C42E49" w:rsidRPr="00B2523F" w:rsidRDefault="00343153" w:rsidP="00B2523F">
                  <w:pPr>
                    <w:pStyle w:val="NoSpacing"/>
                    <w:numPr>
                      <w:ilvl w:val="0"/>
                      <w:numId w:val="17"/>
                    </w:numPr>
                    <w:spacing w:line="360" w:lineRule="auto"/>
                    <w:jc w:val="both"/>
                    <w:rPr>
                      <w:rFonts w:ascii="Arial" w:hAnsi="Arial" w:cs="Arial"/>
                      <w:sz w:val="24"/>
                      <w:szCs w:val="24"/>
                    </w:rPr>
                  </w:pPr>
                  <w:r w:rsidRPr="00B2523F">
                    <w:rPr>
                      <w:rFonts w:ascii="Arial" w:hAnsi="Arial" w:cs="Arial"/>
                      <w:sz w:val="24"/>
                      <w:szCs w:val="24"/>
                    </w:rPr>
                    <w:t>Good food at a cheap price</w:t>
                  </w:r>
                </w:p>
              </w:tc>
              <w:tc>
                <w:tcPr>
                  <w:tcW w:w="2868" w:type="dxa"/>
                  <w:shd w:val="clear" w:color="auto" w:fill="auto"/>
                </w:tcPr>
                <w:p w14:paraId="29CC935E" w14:textId="1584598D" w:rsidR="00C42E49" w:rsidRPr="00B2523F" w:rsidRDefault="00343153" w:rsidP="00B2523F">
                  <w:pPr>
                    <w:pStyle w:val="NoSpacing"/>
                    <w:numPr>
                      <w:ilvl w:val="0"/>
                      <w:numId w:val="17"/>
                    </w:numPr>
                    <w:spacing w:line="360" w:lineRule="auto"/>
                    <w:jc w:val="both"/>
                    <w:rPr>
                      <w:rFonts w:ascii="Arial" w:hAnsi="Arial" w:cs="Arial"/>
                      <w:sz w:val="24"/>
                      <w:szCs w:val="24"/>
                    </w:rPr>
                  </w:pPr>
                  <w:r w:rsidRPr="00B2523F">
                    <w:rPr>
                      <w:rFonts w:ascii="Arial" w:hAnsi="Arial" w:cs="Arial"/>
                      <w:sz w:val="24"/>
                      <w:szCs w:val="24"/>
                    </w:rPr>
                    <w:t>Traditional style</w:t>
                  </w:r>
                </w:p>
              </w:tc>
            </w:tr>
          </w:tbl>
          <w:p w14:paraId="7CE81EEC" w14:textId="77777777" w:rsidR="00C42E49" w:rsidRPr="00B2523F" w:rsidRDefault="00C42E49" w:rsidP="00B2523F">
            <w:pPr>
              <w:pStyle w:val="NoSpacing"/>
              <w:spacing w:line="360" w:lineRule="auto"/>
              <w:jc w:val="both"/>
              <w:rPr>
                <w:rFonts w:ascii="Arial" w:hAnsi="Arial" w:cs="Arial"/>
              </w:rPr>
            </w:pPr>
          </w:p>
          <w:p w14:paraId="6FF746DB" w14:textId="77777777" w:rsidR="00C42E49" w:rsidRPr="00B2523F" w:rsidRDefault="00C42E49" w:rsidP="00B2523F">
            <w:pPr>
              <w:pStyle w:val="Heading2"/>
              <w:rPr>
                <w:rFonts w:cs="Arial"/>
              </w:rPr>
            </w:pPr>
            <w:bookmarkStart w:id="46" w:name="_Toc287535443"/>
            <w:r w:rsidRPr="00B2523F">
              <w:rPr>
                <w:rFonts w:cs="Arial"/>
              </w:rPr>
              <w:lastRenderedPageBreak/>
              <w:t>How you can improve on their offer and/or price</w:t>
            </w:r>
            <w:r w:rsidR="00215251" w:rsidRPr="00B2523F">
              <w:rPr>
                <w:rFonts w:cs="Arial"/>
              </w:rPr>
              <w:t>(s)</w:t>
            </w:r>
            <w:r w:rsidR="005965D6" w:rsidRPr="00B2523F">
              <w:rPr>
                <w:rFonts w:cs="Arial"/>
              </w:rPr>
              <w:t xml:space="preserve"> unique offerings</w:t>
            </w:r>
            <w:r w:rsidRPr="00B2523F">
              <w:rPr>
                <w:rFonts w:cs="Arial"/>
              </w:rPr>
              <w:t>:</w:t>
            </w:r>
            <w:bookmarkEnd w:id="46"/>
          </w:p>
        </w:tc>
        <w:tc>
          <w:tcPr>
            <w:tcW w:w="260" w:type="pct"/>
            <w:vMerge w:val="restart"/>
            <w:tcBorders>
              <w:top w:val="single" w:sz="8" w:space="0" w:color="DBE5F1"/>
              <w:left w:val="single" w:sz="8" w:space="0" w:color="DBE5F1"/>
              <w:bottom w:val="single" w:sz="8" w:space="0" w:color="DBE5F1"/>
              <w:right w:val="single" w:sz="8" w:space="0" w:color="DBE5F1"/>
            </w:tcBorders>
            <w:shd w:val="clear" w:color="auto" w:fill="DBE5F1"/>
          </w:tcPr>
          <w:p w14:paraId="7C663AF6" w14:textId="77777777" w:rsidR="00C42E49" w:rsidRPr="00B2523F" w:rsidRDefault="00C42E49" w:rsidP="00B2523F">
            <w:pPr>
              <w:pStyle w:val="NoSpacing"/>
              <w:spacing w:line="360" w:lineRule="auto"/>
              <w:jc w:val="both"/>
              <w:rPr>
                <w:rFonts w:ascii="Arial" w:hAnsi="Arial" w:cs="Arial"/>
              </w:rPr>
            </w:pPr>
          </w:p>
        </w:tc>
      </w:tr>
      <w:tr w:rsidR="00A25D38" w:rsidRPr="00B2523F" w14:paraId="57050822" w14:textId="77777777" w:rsidTr="00A4645D">
        <w:trPr>
          <w:trHeight w:val="2835"/>
        </w:trPr>
        <w:tc>
          <w:tcPr>
            <w:tcW w:w="260" w:type="pct"/>
            <w:vMerge/>
            <w:tcBorders>
              <w:top w:val="single" w:sz="8" w:space="0" w:color="DBE5F1"/>
              <w:left w:val="single" w:sz="8" w:space="0" w:color="DBE5F1"/>
              <w:bottom w:val="single" w:sz="8" w:space="0" w:color="DBE5F1"/>
              <w:right w:val="single" w:sz="8" w:space="0" w:color="DBE5F1"/>
            </w:tcBorders>
            <w:shd w:val="clear" w:color="auto" w:fill="DBE5F1"/>
          </w:tcPr>
          <w:p w14:paraId="4F14FAEC" w14:textId="77777777" w:rsidR="00C42E49" w:rsidRPr="00B2523F" w:rsidRDefault="00C42E49" w:rsidP="00B2523F">
            <w:pPr>
              <w:pStyle w:val="NoSpacing"/>
              <w:spacing w:line="360" w:lineRule="auto"/>
              <w:jc w:val="both"/>
              <w:rPr>
                <w:rFonts w:ascii="Arial" w:hAnsi="Arial" w:cs="Arial"/>
              </w:rPr>
            </w:pPr>
          </w:p>
        </w:tc>
        <w:tc>
          <w:tcPr>
            <w:tcW w:w="4480" w:type="pct"/>
            <w:gridSpan w:val="2"/>
            <w:tcBorders>
              <w:top w:val="nil"/>
              <w:left w:val="single" w:sz="8" w:space="0" w:color="DBE5F1"/>
              <w:bottom w:val="single" w:sz="8" w:space="0" w:color="DBE5F1"/>
              <w:right w:val="single" w:sz="8" w:space="0" w:color="DBE5F1"/>
            </w:tcBorders>
            <w:shd w:val="clear" w:color="auto" w:fill="auto"/>
          </w:tcPr>
          <w:p w14:paraId="72EB0F44" w14:textId="707C340A" w:rsidR="00C42E49" w:rsidRPr="00B2523F" w:rsidRDefault="00343153" w:rsidP="00B2523F">
            <w:pPr>
              <w:rPr>
                <w:rFonts w:cs="Arial"/>
                <w:szCs w:val="24"/>
              </w:rPr>
            </w:pPr>
            <w:r w:rsidRPr="00B2523F">
              <w:rPr>
                <w:rFonts w:cs="Arial"/>
                <w:szCs w:val="24"/>
              </w:rPr>
              <w:t>“New York Diners’ is concerned with implementing the taste and ambiance of American fast-food restaurants which will appeal to a broad range of customers with modern style. Moreover, the price of the food will be average (</w:t>
            </w:r>
            <w:proofErr w:type="spellStart"/>
            <w:r w:rsidRPr="00B2523F">
              <w:rPr>
                <w:rFonts w:cs="Arial"/>
                <w:szCs w:val="24"/>
              </w:rPr>
              <w:t>Hoolohan</w:t>
            </w:r>
            <w:proofErr w:type="spellEnd"/>
            <w:r w:rsidRPr="00B2523F">
              <w:rPr>
                <w:rFonts w:cs="Arial"/>
                <w:szCs w:val="24"/>
              </w:rPr>
              <w:t xml:space="preserve"> </w:t>
            </w:r>
            <w:r w:rsidRPr="00B2523F">
              <w:rPr>
                <w:rFonts w:cs="Arial"/>
                <w:i/>
                <w:iCs/>
                <w:szCs w:val="24"/>
              </w:rPr>
              <w:t>et al</w:t>
            </w:r>
            <w:r w:rsidRPr="00B2523F">
              <w:rPr>
                <w:rFonts w:cs="Arial"/>
                <w:szCs w:val="24"/>
              </w:rPr>
              <w:t xml:space="preserve">., 2021).  </w:t>
            </w:r>
          </w:p>
        </w:tc>
        <w:tc>
          <w:tcPr>
            <w:tcW w:w="260" w:type="pct"/>
            <w:vMerge/>
            <w:tcBorders>
              <w:top w:val="single" w:sz="8" w:space="0" w:color="DBE5F1"/>
              <w:left w:val="single" w:sz="8" w:space="0" w:color="DBE5F1"/>
              <w:bottom w:val="single" w:sz="8" w:space="0" w:color="DBE5F1"/>
              <w:right w:val="single" w:sz="8" w:space="0" w:color="DBE5F1"/>
            </w:tcBorders>
            <w:shd w:val="clear" w:color="auto" w:fill="DBE5F1"/>
          </w:tcPr>
          <w:p w14:paraId="3EB5943F" w14:textId="77777777" w:rsidR="00C42E49" w:rsidRPr="00B2523F" w:rsidRDefault="00C42E49" w:rsidP="00B2523F">
            <w:pPr>
              <w:pStyle w:val="NoSpacing"/>
              <w:spacing w:line="360" w:lineRule="auto"/>
              <w:jc w:val="both"/>
              <w:rPr>
                <w:rFonts w:ascii="Arial" w:hAnsi="Arial" w:cs="Arial"/>
              </w:rPr>
            </w:pPr>
          </w:p>
        </w:tc>
      </w:tr>
      <w:tr w:rsidR="00A25D38" w:rsidRPr="00B2523F" w14:paraId="115B01F4" w14:textId="77777777" w:rsidTr="0063610C">
        <w:trPr>
          <w:trHeight w:val="143"/>
        </w:trPr>
        <w:tc>
          <w:tcPr>
            <w:tcW w:w="260" w:type="pct"/>
            <w:tcBorders>
              <w:top w:val="single" w:sz="8" w:space="0" w:color="DBE5F1"/>
              <w:left w:val="single" w:sz="8" w:space="0" w:color="DBE5F1"/>
              <w:bottom w:val="single" w:sz="2" w:space="0" w:color="DBE5F1"/>
              <w:right w:val="single" w:sz="8" w:space="0" w:color="DBE5F1"/>
            </w:tcBorders>
            <w:shd w:val="clear" w:color="auto" w:fill="DBE5F1"/>
          </w:tcPr>
          <w:p w14:paraId="7715D29F" w14:textId="77777777" w:rsidR="00C42E49" w:rsidRPr="00B2523F" w:rsidRDefault="00C42E49" w:rsidP="00B2523F">
            <w:pPr>
              <w:pStyle w:val="NoSpacing"/>
              <w:spacing w:line="360" w:lineRule="auto"/>
              <w:jc w:val="both"/>
              <w:rPr>
                <w:rFonts w:ascii="Arial" w:hAnsi="Arial" w:cs="Arial"/>
              </w:rPr>
            </w:pPr>
          </w:p>
        </w:tc>
        <w:tc>
          <w:tcPr>
            <w:tcW w:w="4480" w:type="pct"/>
            <w:gridSpan w:val="2"/>
            <w:tcBorders>
              <w:top w:val="single" w:sz="8" w:space="0" w:color="DBE5F1"/>
              <w:left w:val="single" w:sz="8" w:space="0" w:color="DBE5F1"/>
              <w:bottom w:val="single" w:sz="2" w:space="0" w:color="DBE5F1"/>
              <w:right w:val="single" w:sz="8" w:space="0" w:color="DBE5F1"/>
            </w:tcBorders>
            <w:shd w:val="clear" w:color="auto" w:fill="DBE5F1"/>
          </w:tcPr>
          <w:p w14:paraId="1B3E088A" w14:textId="77777777" w:rsidR="00C42E49" w:rsidRPr="00B2523F" w:rsidRDefault="00C42E49" w:rsidP="00B2523F">
            <w:pPr>
              <w:pStyle w:val="NoSpacing"/>
              <w:spacing w:line="360" w:lineRule="auto"/>
              <w:jc w:val="both"/>
              <w:rPr>
                <w:rFonts w:ascii="Arial" w:hAnsi="Arial" w:cs="Arial"/>
                <w:b/>
                <w:color w:val="403152"/>
              </w:rPr>
            </w:pPr>
          </w:p>
        </w:tc>
        <w:tc>
          <w:tcPr>
            <w:tcW w:w="260" w:type="pct"/>
            <w:tcBorders>
              <w:top w:val="single" w:sz="8" w:space="0" w:color="DBE5F1"/>
              <w:left w:val="single" w:sz="8" w:space="0" w:color="DBE5F1"/>
              <w:bottom w:val="single" w:sz="2" w:space="0" w:color="DBE5F1"/>
              <w:right w:val="single" w:sz="8" w:space="0" w:color="DBE5F1"/>
            </w:tcBorders>
            <w:shd w:val="clear" w:color="auto" w:fill="DBE5F1"/>
          </w:tcPr>
          <w:p w14:paraId="35DA4377" w14:textId="77777777" w:rsidR="00C42E49" w:rsidRPr="00B2523F" w:rsidRDefault="00C42E49" w:rsidP="00B2523F">
            <w:pPr>
              <w:pStyle w:val="NoSpacing"/>
              <w:spacing w:line="360" w:lineRule="auto"/>
              <w:jc w:val="both"/>
              <w:rPr>
                <w:rFonts w:ascii="Arial" w:hAnsi="Arial" w:cs="Arial"/>
              </w:rPr>
            </w:pPr>
          </w:p>
        </w:tc>
      </w:tr>
      <w:tr w:rsidR="00946FA9" w:rsidRPr="00B2523F" w14:paraId="79CCFBD6" w14:textId="77777777" w:rsidTr="0063610C">
        <w:trPr>
          <w:trHeight w:val="143"/>
        </w:trPr>
        <w:tc>
          <w:tcPr>
            <w:tcW w:w="260" w:type="pct"/>
            <w:tcBorders>
              <w:top w:val="single" w:sz="2" w:space="0" w:color="DBE5F1"/>
              <w:left w:val="single" w:sz="8" w:space="0" w:color="DBE5F1"/>
              <w:bottom w:val="single" w:sz="8" w:space="0" w:color="DBE5F1"/>
              <w:right w:val="single" w:sz="8" w:space="0" w:color="DBE5F1"/>
            </w:tcBorders>
            <w:shd w:val="clear" w:color="auto" w:fill="DBE5F1"/>
          </w:tcPr>
          <w:p w14:paraId="6B669952" w14:textId="77777777" w:rsidR="00C42E49" w:rsidRPr="00B2523F" w:rsidRDefault="00C42E49" w:rsidP="00B2523F">
            <w:pPr>
              <w:pStyle w:val="NoSpacing"/>
              <w:spacing w:line="360" w:lineRule="auto"/>
              <w:jc w:val="both"/>
              <w:rPr>
                <w:rFonts w:ascii="Arial" w:hAnsi="Arial" w:cs="Arial"/>
              </w:rPr>
            </w:pPr>
          </w:p>
        </w:tc>
        <w:tc>
          <w:tcPr>
            <w:tcW w:w="4480" w:type="pct"/>
            <w:gridSpan w:val="2"/>
            <w:tcBorders>
              <w:top w:val="single" w:sz="2" w:space="0" w:color="DBE5F1"/>
              <w:left w:val="single" w:sz="8" w:space="0" w:color="DBE5F1"/>
              <w:bottom w:val="single" w:sz="4" w:space="0" w:color="DBE5F1"/>
              <w:right w:val="single" w:sz="8" w:space="0" w:color="DBE5F1"/>
            </w:tcBorders>
            <w:shd w:val="clear" w:color="auto" w:fill="DBE5F1"/>
          </w:tcPr>
          <w:p w14:paraId="5A14DB05" w14:textId="77777777" w:rsidR="00C42E49" w:rsidRPr="00B2523F" w:rsidRDefault="00C42E49" w:rsidP="00B2523F">
            <w:pPr>
              <w:pStyle w:val="NoSpacing"/>
              <w:spacing w:line="360" w:lineRule="auto"/>
              <w:jc w:val="both"/>
              <w:rPr>
                <w:rFonts w:ascii="Arial" w:hAnsi="Arial" w:cs="Arial"/>
                <w:b/>
                <w:color w:val="403152"/>
              </w:rPr>
            </w:pPr>
          </w:p>
        </w:tc>
        <w:tc>
          <w:tcPr>
            <w:tcW w:w="260" w:type="pct"/>
            <w:tcBorders>
              <w:top w:val="single" w:sz="2" w:space="0" w:color="DBE5F1"/>
              <w:left w:val="single" w:sz="8" w:space="0" w:color="DBE5F1"/>
              <w:bottom w:val="single" w:sz="8" w:space="0" w:color="DBE5F1"/>
              <w:right w:val="single" w:sz="8" w:space="0" w:color="DBE5F1"/>
            </w:tcBorders>
            <w:shd w:val="clear" w:color="auto" w:fill="DBE5F1"/>
          </w:tcPr>
          <w:p w14:paraId="6D232EF2" w14:textId="77777777" w:rsidR="00C42E49" w:rsidRPr="00B2523F" w:rsidRDefault="00C42E49" w:rsidP="00B2523F">
            <w:pPr>
              <w:pStyle w:val="NoSpacing"/>
              <w:spacing w:line="360" w:lineRule="auto"/>
              <w:jc w:val="both"/>
              <w:rPr>
                <w:rFonts w:ascii="Arial" w:hAnsi="Arial" w:cs="Arial"/>
              </w:rPr>
            </w:pPr>
          </w:p>
        </w:tc>
      </w:tr>
      <w:tr w:rsidR="00A25D38" w:rsidRPr="00B2523F" w14:paraId="72E84050" w14:textId="77777777" w:rsidTr="00F55A40">
        <w:trPr>
          <w:trHeight w:val="1814"/>
        </w:trPr>
        <w:tc>
          <w:tcPr>
            <w:tcW w:w="260" w:type="pct"/>
            <w:tcBorders>
              <w:top w:val="single" w:sz="8" w:space="0" w:color="DBE5F1"/>
              <w:left w:val="single" w:sz="8" w:space="0" w:color="DBE5F1"/>
              <w:bottom w:val="single" w:sz="8" w:space="0" w:color="DBE5F1"/>
              <w:right w:val="single" w:sz="8" w:space="0" w:color="DBE5F1"/>
            </w:tcBorders>
            <w:shd w:val="clear" w:color="auto" w:fill="DBE5F1"/>
          </w:tcPr>
          <w:p w14:paraId="47E63FBF" w14:textId="77777777" w:rsidR="00C42E49" w:rsidRPr="00B2523F" w:rsidRDefault="00C42E49" w:rsidP="00B2523F">
            <w:pPr>
              <w:pStyle w:val="NoSpacing"/>
              <w:spacing w:line="360" w:lineRule="auto"/>
              <w:jc w:val="both"/>
              <w:rPr>
                <w:rFonts w:ascii="Arial" w:hAnsi="Arial" w:cs="Arial"/>
              </w:rPr>
            </w:pPr>
          </w:p>
        </w:tc>
        <w:tc>
          <w:tcPr>
            <w:tcW w:w="4480" w:type="pct"/>
            <w:gridSpan w:val="2"/>
            <w:tcBorders>
              <w:top w:val="single" w:sz="4" w:space="0" w:color="DBE5F1"/>
              <w:left w:val="single" w:sz="8" w:space="0" w:color="DBE5F1"/>
              <w:bottom w:val="nil"/>
              <w:right w:val="single" w:sz="8" w:space="0" w:color="DBE5F1"/>
            </w:tcBorders>
            <w:shd w:val="clear" w:color="auto" w:fill="auto"/>
          </w:tcPr>
          <w:p w14:paraId="672857BA" w14:textId="77777777" w:rsidR="00C42E49" w:rsidRPr="00B2523F" w:rsidRDefault="00C42E49" w:rsidP="00B2523F">
            <w:pPr>
              <w:pStyle w:val="Heading1"/>
              <w:rPr>
                <w:rFonts w:cs="Arial"/>
              </w:rPr>
            </w:pPr>
            <w:bookmarkStart w:id="47" w:name="_Toc287535444"/>
            <w:bookmarkStart w:id="48" w:name="_Toc287535903"/>
            <w:r w:rsidRPr="00B2523F">
              <w:rPr>
                <w:rFonts w:cs="Arial"/>
              </w:rPr>
              <w:t>12 Managing market risks</w:t>
            </w:r>
            <w:bookmarkEnd w:id="47"/>
            <w:bookmarkEnd w:id="48"/>
          </w:p>
          <w:p w14:paraId="11BA7681" w14:textId="77777777" w:rsidR="00C42E49" w:rsidRPr="00B2523F" w:rsidRDefault="00C42E49" w:rsidP="00B2523F">
            <w:pPr>
              <w:pStyle w:val="Heading2"/>
              <w:rPr>
                <w:rFonts w:cs="Arial"/>
              </w:rPr>
            </w:pPr>
            <w:bookmarkStart w:id="49" w:name="_Toc287535445"/>
            <w:r w:rsidRPr="00B2523F">
              <w:rPr>
                <w:rFonts w:cs="Arial"/>
              </w:rPr>
              <w:t>Write down the risks you have identified:</w:t>
            </w:r>
            <w:bookmarkEnd w:id="49"/>
          </w:p>
          <w:p w14:paraId="132D3674" w14:textId="77777777" w:rsidR="00343153" w:rsidRPr="00B2523F" w:rsidRDefault="00343153" w:rsidP="00B2523F">
            <w:pPr>
              <w:rPr>
                <w:rFonts w:cs="Arial"/>
                <w:szCs w:val="24"/>
              </w:rPr>
            </w:pPr>
            <w:r w:rsidRPr="00B2523F">
              <w:rPr>
                <w:rFonts w:cs="Arial"/>
                <w:szCs w:val="24"/>
              </w:rPr>
              <w:t>The risks associated with this business are:</w:t>
            </w:r>
          </w:p>
          <w:p w14:paraId="488EC17A" w14:textId="77777777" w:rsidR="00343153" w:rsidRPr="00B2523F" w:rsidRDefault="00343153" w:rsidP="00B2523F">
            <w:pPr>
              <w:pStyle w:val="ListParagraph"/>
              <w:numPr>
                <w:ilvl w:val="0"/>
                <w:numId w:val="42"/>
              </w:numPr>
              <w:rPr>
                <w:rFonts w:cs="Arial"/>
                <w:color w:val="000000" w:themeColor="text1"/>
                <w:szCs w:val="24"/>
              </w:rPr>
            </w:pPr>
            <w:r w:rsidRPr="00B2523F">
              <w:rPr>
                <w:rFonts w:cs="Arial"/>
                <w:szCs w:val="24"/>
              </w:rPr>
              <w:t xml:space="preserve">Economic downturn of the UK </w:t>
            </w:r>
            <w:r w:rsidRPr="00B2523F">
              <w:rPr>
                <w:rFonts w:cs="Arial"/>
                <w:color w:val="000000" w:themeColor="text1"/>
                <w:szCs w:val="24"/>
              </w:rPr>
              <w:t xml:space="preserve">(Brown </w:t>
            </w:r>
            <w:r w:rsidRPr="00B2523F">
              <w:rPr>
                <w:rFonts w:cs="Arial"/>
                <w:i/>
                <w:iCs/>
                <w:color w:val="000000" w:themeColor="text1"/>
                <w:szCs w:val="24"/>
              </w:rPr>
              <w:t>et al</w:t>
            </w:r>
            <w:r w:rsidRPr="00B2523F">
              <w:rPr>
                <w:rFonts w:cs="Arial"/>
                <w:color w:val="000000" w:themeColor="text1"/>
                <w:szCs w:val="24"/>
              </w:rPr>
              <w:t>., 2021)</w:t>
            </w:r>
          </w:p>
          <w:p w14:paraId="27A14E26" w14:textId="77777777" w:rsidR="00343153" w:rsidRPr="00B2523F" w:rsidRDefault="00343153" w:rsidP="00B2523F">
            <w:pPr>
              <w:pStyle w:val="ListParagraph"/>
              <w:numPr>
                <w:ilvl w:val="0"/>
                <w:numId w:val="42"/>
              </w:numPr>
              <w:rPr>
                <w:rFonts w:cs="Arial"/>
                <w:szCs w:val="24"/>
              </w:rPr>
            </w:pPr>
            <w:r w:rsidRPr="00B2523F">
              <w:rPr>
                <w:rFonts w:cs="Arial"/>
                <w:szCs w:val="24"/>
              </w:rPr>
              <w:t>Competitive fast-food industry</w:t>
            </w:r>
          </w:p>
          <w:p w14:paraId="723FBFB3" w14:textId="77777777" w:rsidR="00343153" w:rsidRPr="00B2523F" w:rsidRDefault="00343153" w:rsidP="00B2523F">
            <w:pPr>
              <w:pStyle w:val="ListParagraph"/>
              <w:numPr>
                <w:ilvl w:val="0"/>
                <w:numId w:val="42"/>
              </w:numPr>
              <w:rPr>
                <w:rFonts w:cs="Arial"/>
                <w:color w:val="000000" w:themeColor="text1"/>
                <w:szCs w:val="24"/>
              </w:rPr>
            </w:pPr>
            <w:r w:rsidRPr="00B2523F">
              <w:rPr>
                <w:rFonts w:cs="Arial"/>
                <w:szCs w:val="24"/>
              </w:rPr>
              <w:t xml:space="preserve">Global and natural disasters </w:t>
            </w:r>
            <w:r w:rsidRPr="00B2523F">
              <w:rPr>
                <w:rFonts w:cs="Arial"/>
                <w:color w:val="000000" w:themeColor="text1"/>
                <w:szCs w:val="24"/>
              </w:rPr>
              <w:t xml:space="preserve">(Brown </w:t>
            </w:r>
            <w:r w:rsidRPr="00B2523F">
              <w:rPr>
                <w:rFonts w:cs="Arial"/>
                <w:i/>
                <w:iCs/>
                <w:color w:val="000000" w:themeColor="text1"/>
                <w:szCs w:val="24"/>
              </w:rPr>
              <w:t>et al</w:t>
            </w:r>
            <w:r w:rsidRPr="00B2523F">
              <w:rPr>
                <w:rFonts w:cs="Arial"/>
                <w:color w:val="000000" w:themeColor="text1"/>
                <w:szCs w:val="24"/>
              </w:rPr>
              <w:t>., 2022)</w:t>
            </w:r>
            <w:r w:rsidRPr="00B2523F">
              <w:rPr>
                <w:rFonts w:cs="Arial"/>
                <w:szCs w:val="24"/>
              </w:rPr>
              <w:t xml:space="preserve"> </w:t>
            </w:r>
          </w:p>
          <w:p w14:paraId="57EF8C91" w14:textId="77777777" w:rsidR="00AC7A0F" w:rsidRPr="00B2523F" w:rsidRDefault="00AC7A0F" w:rsidP="00B2523F">
            <w:pPr>
              <w:pStyle w:val="NoSpacing"/>
              <w:spacing w:line="360" w:lineRule="auto"/>
              <w:jc w:val="both"/>
              <w:rPr>
                <w:rFonts w:ascii="Arial" w:hAnsi="Arial" w:cs="Arial"/>
              </w:rPr>
            </w:pPr>
          </w:p>
        </w:tc>
        <w:tc>
          <w:tcPr>
            <w:tcW w:w="260" w:type="pct"/>
            <w:tcBorders>
              <w:top w:val="single" w:sz="8" w:space="0" w:color="DBE5F1"/>
              <w:left w:val="single" w:sz="8" w:space="0" w:color="DBE5F1"/>
              <w:bottom w:val="single" w:sz="8" w:space="0" w:color="DBE5F1"/>
              <w:right w:val="single" w:sz="8" w:space="0" w:color="DBE5F1"/>
            </w:tcBorders>
            <w:shd w:val="clear" w:color="auto" w:fill="DBE5F1"/>
          </w:tcPr>
          <w:p w14:paraId="1BF075EA" w14:textId="77777777" w:rsidR="00C42E49" w:rsidRPr="00B2523F" w:rsidRDefault="00C42E49" w:rsidP="00B2523F">
            <w:pPr>
              <w:pStyle w:val="NoSpacing"/>
              <w:spacing w:line="360" w:lineRule="auto"/>
              <w:jc w:val="both"/>
              <w:rPr>
                <w:rFonts w:ascii="Arial" w:hAnsi="Arial" w:cs="Arial"/>
              </w:rPr>
            </w:pPr>
          </w:p>
        </w:tc>
      </w:tr>
      <w:tr w:rsidR="00A25D38" w:rsidRPr="00B2523F" w14:paraId="16564A5D" w14:textId="77777777" w:rsidTr="00A4645D">
        <w:trPr>
          <w:trHeight w:hRule="exact" w:val="458"/>
        </w:trPr>
        <w:tc>
          <w:tcPr>
            <w:tcW w:w="260" w:type="pct"/>
            <w:tcBorders>
              <w:top w:val="single" w:sz="8" w:space="0" w:color="DBE5F1"/>
              <w:left w:val="single" w:sz="8" w:space="0" w:color="DBE5F1"/>
              <w:bottom w:val="single" w:sz="8" w:space="0" w:color="DBE5F1"/>
              <w:right w:val="single" w:sz="8" w:space="0" w:color="DBE5F1"/>
            </w:tcBorders>
            <w:shd w:val="clear" w:color="auto" w:fill="DBE5F1"/>
          </w:tcPr>
          <w:p w14:paraId="52F820A4" w14:textId="77777777" w:rsidR="00225E6E" w:rsidRPr="00B2523F" w:rsidRDefault="00225E6E" w:rsidP="00B2523F">
            <w:pPr>
              <w:pStyle w:val="NoSpacing"/>
              <w:spacing w:line="360" w:lineRule="auto"/>
              <w:jc w:val="both"/>
              <w:rPr>
                <w:rFonts w:ascii="Arial" w:hAnsi="Arial" w:cs="Arial"/>
              </w:rPr>
            </w:pPr>
          </w:p>
        </w:tc>
        <w:tc>
          <w:tcPr>
            <w:tcW w:w="4480" w:type="pct"/>
            <w:gridSpan w:val="2"/>
            <w:tcBorders>
              <w:top w:val="nil"/>
              <w:left w:val="single" w:sz="8" w:space="0" w:color="DBE5F1"/>
              <w:bottom w:val="nil"/>
              <w:right w:val="single" w:sz="8" w:space="0" w:color="DBE5F1"/>
            </w:tcBorders>
            <w:shd w:val="clear" w:color="auto" w:fill="auto"/>
          </w:tcPr>
          <w:p w14:paraId="14091CDB" w14:textId="77777777" w:rsidR="00225E6E" w:rsidRPr="00B2523F" w:rsidRDefault="00225E6E" w:rsidP="00B2523F">
            <w:pPr>
              <w:pStyle w:val="Heading2"/>
              <w:rPr>
                <w:rFonts w:cs="Arial"/>
              </w:rPr>
            </w:pPr>
            <w:bookmarkStart w:id="50" w:name="_Toc287535446"/>
            <w:r w:rsidRPr="00B2523F">
              <w:rPr>
                <w:rFonts w:cs="Arial"/>
              </w:rPr>
              <w:t>How will you manage these risks so that they become less of a threat:</w:t>
            </w:r>
            <w:bookmarkEnd w:id="50"/>
          </w:p>
        </w:tc>
        <w:tc>
          <w:tcPr>
            <w:tcW w:w="260" w:type="pct"/>
            <w:tcBorders>
              <w:top w:val="single" w:sz="8" w:space="0" w:color="DBE5F1"/>
              <w:left w:val="single" w:sz="8" w:space="0" w:color="DBE5F1"/>
              <w:bottom w:val="single" w:sz="8" w:space="0" w:color="DBE5F1"/>
              <w:right w:val="single" w:sz="8" w:space="0" w:color="DBE5F1"/>
            </w:tcBorders>
            <w:shd w:val="clear" w:color="auto" w:fill="DBE5F1"/>
          </w:tcPr>
          <w:p w14:paraId="3CA4B8E7" w14:textId="77777777" w:rsidR="00225E6E" w:rsidRPr="00B2523F" w:rsidRDefault="00225E6E" w:rsidP="00B2523F">
            <w:pPr>
              <w:pStyle w:val="NoSpacing"/>
              <w:spacing w:line="360" w:lineRule="auto"/>
              <w:jc w:val="both"/>
              <w:rPr>
                <w:rFonts w:ascii="Arial" w:hAnsi="Arial" w:cs="Arial"/>
              </w:rPr>
            </w:pPr>
          </w:p>
        </w:tc>
      </w:tr>
      <w:tr w:rsidR="00A25D38" w:rsidRPr="00B2523F" w14:paraId="42E5E783" w14:textId="77777777" w:rsidTr="00F55A40">
        <w:trPr>
          <w:trHeight w:val="1247"/>
        </w:trPr>
        <w:tc>
          <w:tcPr>
            <w:tcW w:w="260" w:type="pct"/>
            <w:tcBorders>
              <w:top w:val="single" w:sz="8" w:space="0" w:color="DBE5F1"/>
              <w:left w:val="single" w:sz="8" w:space="0" w:color="DBE5F1"/>
              <w:bottom w:val="single" w:sz="8" w:space="0" w:color="DBE5F1"/>
              <w:right w:val="single" w:sz="8" w:space="0" w:color="DBE5F1"/>
            </w:tcBorders>
            <w:shd w:val="clear" w:color="auto" w:fill="DBE5F1"/>
          </w:tcPr>
          <w:p w14:paraId="076FA077" w14:textId="77777777" w:rsidR="00225E6E" w:rsidRPr="00B2523F" w:rsidRDefault="00225E6E" w:rsidP="00B2523F">
            <w:pPr>
              <w:pStyle w:val="NoSpacing"/>
              <w:spacing w:line="360" w:lineRule="auto"/>
              <w:jc w:val="both"/>
              <w:rPr>
                <w:rFonts w:ascii="Arial" w:hAnsi="Arial" w:cs="Arial"/>
              </w:rPr>
            </w:pPr>
          </w:p>
        </w:tc>
        <w:tc>
          <w:tcPr>
            <w:tcW w:w="4480" w:type="pct"/>
            <w:gridSpan w:val="2"/>
            <w:tcBorders>
              <w:top w:val="nil"/>
              <w:left w:val="single" w:sz="8" w:space="0" w:color="DBE5F1"/>
              <w:bottom w:val="nil"/>
              <w:right w:val="single" w:sz="8" w:space="0" w:color="DBE5F1"/>
            </w:tcBorders>
            <w:shd w:val="clear" w:color="auto" w:fill="auto"/>
          </w:tcPr>
          <w:p w14:paraId="645ED054" w14:textId="77777777" w:rsidR="00343153" w:rsidRPr="00B2523F" w:rsidRDefault="00343153" w:rsidP="00B2523F">
            <w:pPr>
              <w:tabs>
                <w:tab w:val="left" w:pos="3080"/>
              </w:tabs>
              <w:rPr>
                <w:rFonts w:cs="Arial"/>
                <w:szCs w:val="24"/>
              </w:rPr>
            </w:pPr>
            <w:r w:rsidRPr="00B2523F">
              <w:rPr>
                <w:rFonts w:cs="Arial"/>
                <w:szCs w:val="24"/>
              </w:rPr>
              <w:t>I will manage risk by following the ways</w:t>
            </w:r>
          </w:p>
          <w:p w14:paraId="246B12CA" w14:textId="77777777" w:rsidR="00343153" w:rsidRPr="00B2523F" w:rsidRDefault="00343153" w:rsidP="00B2523F">
            <w:pPr>
              <w:pStyle w:val="ListParagraph"/>
              <w:numPr>
                <w:ilvl w:val="0"/>
                <w:numId w:val="18"/>
              </w:numPr>
              <w:rPr>
                <w:rFonts w:cs="Arial"/>
                <w:color w:val="000000" w:themeColor="text1"/>
                <w:szCs w:val="24"/>
              </w:rPr>
            </w:pPr>
            <w:r w:rsidRPr="00B2523F">
              <w:rPr>
                <w:rFonts w:cs="Arial"/>
                <w:szCs w:val="24"/>
              </w:rPr>
              <w:t xml:space="preserve">Economic downturn-related issues will be reduced by reducing the price of products </w:t>
            </w:r>
            <w:r w:rsidRPr="00B2523F">
              <w:rPr>
                <w:rFonts w:cs="Arial"/>
                <w:color w:val="000000" w:themeColor="text1"/>
                <w:szCs w:val="24"/>
              </w:rPr>
              <w:t>(Camilleri, 2021).</w:t>
            </w:r>
          </w:p>
          <w:p w14:paraId="3ABC94EB" w14:textId="77777777" w:rsidR="00343153" w:rsidRPr="00B2523F" w:rsidRDefault="00343153" w:rsidP="00B2523F">
            <w:pPr>
              <w:pStyle w:val="ListParagraph"/>
              <w:numPr>
                <w:ilvl w:val="0"/>
                <w:numId w:val="18"/>
              </w:numPr>
              <w:rPr>
                <w:rFonts w:cs="Arial"/>
                <w:color w:val="000000" w:themeColor="text1"/>
                <w:szCs w:val="24"/>
              </w:rPr>
            </w:pPr>
            <w:r w:rsidRPr="00B2523F">
              <w:rPr>
                <w:rFonts w:cs="Arial"/>
                <w:szCs w:val="24"/>
              </w:rPr>
              <w:t xml:space="preserve">Competition will be reduced by achieving a competitive edge over others </w:t>
            </w:r>
            <w:r w:rsidRPr="00B2523F">
              <w:rPr>
                <w:rFonts w:cs="Arial"/>
                <w:color w:val="000000" w:themeColor="text1"/>
                <w:szCs w:val="24"/>
              </w:rPr>
              <w:t>(</w:t>
            </w:r>
            <w:proofErr w:type="spellStart"/>
            <w:r w:rsidRPr="00B2523F">
              <w:rPr>
                <w:rFonts w:cs="Arial"/>
                <w:color w:val="000000" w:themeColor="text1"/>
                <w:szCs w:val="24"/>
              </w:rPr>
              <w:t>Cosenz</w:t>
            </w:r>
            <w:proofErr w:type="spellEnd"/>
            <w:r w:rsidRPr="00B2523F">
              <w:rPr>
                <w:rFonts w:cs="Arial"/>
                <w:color w:val="000000" w:themeColor="text1"/>
                <w:szCs w:val="24"/>
              </w:rPr>
              <w:t xml:space="preserve"> and </w:t>
            </w:r>
            <w:proofErr w:type="spellStart"/>
            <w:r w:rsidRPr="00B2523F">
              <w:rPr>
                <w:rFonts w:cs="Arial"/>
                <w:color w:val="000000" w:themeColor="text1"/>
                <w:szCs w:val="24"/>
              </w:rPr>
              <w:t>Bivona</w:t>
            </w:r>
            <w:proofErr w:type="spellEnd"/>
            <w:r w:rsidRPr="00B2523F">
              <w:rPr>
                <w:rFonts w:cs="Arial"/>
                <w:color w:val="000000" w:themeColor="text1"/>
                <w:szCs w:val="24"/>
              </w:rPr>
              <w:t>, 2020)</w:t>
            </w:r>
            <w:r w:rsidRPr="00B2523F">
              <w:rPr>
                <w:rFonts w:cs="Arial"/>
                <w:szCs w:val="24"/>
              </w:rPr>
              <w:t>.</w:t>
            </w:r>
          </w:p>
          <w:p w14:paraId="6FA9C46C" w14:textId="77777777" w:rsidR="00343153" w:rsidRPr="00B2523F" w:rsidRDefault="00343153" w:rsidP="00B2523F">
            <w:pPr>
              <w:pStyle w:val="ListParagraph"/>
              <w:numPr>
                <w:ilvl w:val="0"/>
                <w:numId w:val="18"/>
              </w:numPr>
              <w:rPr>
                <w:rFonts w:cs="Arial"/>
                <w:szCs w:val="24"/>
              </w:rPr>
            </w:pPr>
            <w:r w:rsidRPr="00B2523F">
              <w:rPr>
                <w:rFonts w:cs="Arial"/>
                <w:szCs w:val="24"/>
              </w:rPr>
              <w:t>Resilience will be targeted to avoid risk from events and disasters (</w:t>
            </w:r>
            <w:proofErr w:type="spellStart"/>
            <w:r w:rsidRPr="00B2523F">
              <w:rPr>
                <w:rFonts w:cs="Arial"/>
                <w:szCs w:val="24"/>
              </w:rPr>
              <w:t>Hoolohan</w:t>
            </w:r>
            <w:proofErr w:type="spellEnd"/>
            <w:r w:rsidRPr="00B2523F">
              <w:rPr>
                <w:rFonts w:cs="Arial"/>
                <w:szCs w:val="24"/>
              </w:rPr>
              <w:t xml:space="preserve"> </w:t>
            </w:r>
            <w:r w:rsidRPr="00B2523F">
              <w:rPr>
                <w:rFonts w:cs="Arial"/>
                <w:i/>
                <w:iCs/>
                <w:szCs w:val="24"/>
              </w:rPr>
              <w:t>et al</w:t>
            </w:r>
            <w:r w:rsidRPr="00B2523F">
              <w:rPr>
                <w:rFonts w:cs="Arial"/>
                <w:szCs w:val="24"/>
              </w:rPr>
              <w:t xml:space="preserve">., 2021). </w:t>
            </w:r>
          </w:p>
          <w:p w14:paraId="606B9E11" w14:textId="5B40EA06" w:rsidR="00225E6E" w:rsidRPr="00B2523F" w:rsidRDefault="00225E6E" w:rsidP="00B2523F">
            <w:pPr>
              <w:pStyle w:val="NoSpacing"/>
              <w:spacing w:line="360" w:lineRule="auto"/>
              <w:ind w:left="360"/>
              <w:jc w:val="both"/>
              <w:rPr>
                <w:rFonts w:ascii="Arial" w:hAnsi="Arial" w:cs="Arial"/>
              </w:rPr>
            </w:pPr>
          </w:p>
        </w:tc>
        <w:tc>
          <w:tcPr>
            <w:tcW w:w="260" w:type="pct"/>
            <w:tcBorders>
              <w:top w:val="single" w:sz="8" w:space="0" w:color="DBE5F1"/>
              <w:left w:val="single" w:sz="8" w:space="0" w:color="DBE5F1"/>
              <w:bottom w:val="single" w:sz="8" w:space="0" w:color="DBE5F1"/>
              <w:right w:val="single" w:sz="8" w:space="0" w:color="DBE5F1"/>
            </w:tcBorders>
            <w:shd w:val="clear" w:color="auto" w:fill="DBE5F1"/>
          </w:tcPr>
          <w:p w14:paraId="1B9BCBCB" w14:textId="77777777" w:rsidR="00225E6E" w:rsidRPr="00B2523F" w:rsidRDefault="00225E6E" w:rsidP="00B2523F">
            <w:pPr>
              <w:pStyle w:val="NoSpacing"/>
              <w:spacing w:line="360" w:lineRule="auto"/>
              <w:jc w:val="both"/>
              <w:rPr>
                <w:rFonts w:ascii="Arial" w:hAnsi="Arial" w:cs="Arial"/>
              </w:rPr>
            </w:pPr>
          </w:p>
        </w:tc>
      </w:tr>
      <w:tr w:rsidR="00A25D38" w:rsidRPr="00B2523F" w14:paraId="2BEFFBFD" w14:textId="77777777" w:rsidTr="00A4645D">
        <w:trPr>
          <w:trHeight w:val="605"/>
        </w:trPr>
        <w:tc>
          <w:tcPr>
            <w:tcW w:w="260" w:type="pct"/>
            <w:tcBorders>
              <w:top w:val="single" w:sz="8" w:space="0" w:color="DBE5F1"/>
              <w:left w:val="single" w:sz="4" w:space="0" w:color="DBE5F1"/>
              <w:bottom w:val="single" w:sz="8" w:space="0" w:color="DBE5F1"/>
              <w:right w:val="single" w:sz="4" w:space="0" w:color="DBE5F1"/>
            </w:tcBorders>
            <w:shd w:val="clear" w:color="auto" w:fill="DBE5F1"/>
          </w:tcPr>
          <w:p w14:paraId="08EF7259" w14:textId="77777777" w:rsidR="00225E6E" w:rsidRPr="00B2523F" w:rsidRDefault="00225E6E" w:rsidP="00B2523F">
            <w:pPr>
              <w:pStyle w:val="NoSpacing"/>
              <w:spacing w:line="360" w:lineRule="auto"/>
              <w:jc w:val="both"/>
              <w:rPr>
                <w:rFonts w:ascii="Arial" w:hAnsi="Arial" w:cs="Arial"/>
              </w:rPr>
            </w:pPr>
          </w:p>
        </w:tc>
        <w:tc>
          <w:tcPr>
            <w:tcW w:w="4480" w:type="pct"/>
            <w:gridSpan w:val="2"/>
            <w:tcBorders>
              <w:top w:val="nil"/>
              <w:left w:val="single" w:sz="4" w:space="0" w:color="DBE5F1"/>
              <w:bottom w:val="nil"/>
              <w:right w:val="single" w:sz="8" w:space="0" w:color="DBE5F1"/>
            </w:tcBorders>
            <w:shd w:val="clear" w:color="auto" w:fill="auto"/>
          </w:tcPr>
          <w:p w14:paraId="65026711" w14:textId="77777777" w:rsidR="00225E6E" w:rsidRPr="00B2523F" w:rsidRDefault="00225E6E" w:rsidP="00B2523F">
            <w:pPr>
              <w:pStyle w:val="Heading1"/>
              <w:rPr>
                <w:rFonts w:cs="Arial"/>
              </w:rPr>
            </w:pPr>
            <w:bookmarkStart w:id="51" w:name="_Toc287535447"/>
            <w:bookmarkStart w:id="52" w:name="_Toc287535904"/>
            <w:r w:rsidRPr="00B2523F">
              <w:rPr>
                <w:rFonts w:cs="Arial"/>
              </w:rPr>
              <w:t>13 Pricing</w:t>
            </w:r>
            <w:bookmarkEnd w:id="51"/>
            <w:bookmarkEnd w:id="52"/>
          </w:p>
        </w:tc>
        <w:tc>
          <w:tcPr>
            <w:tcW w:w="260" w:type="pct"/>
            <w:tcBorders>
              <w:top w:val="single" w:sz="8" w:space="0" w:color="DBE5F1"/>
              <w:left w:val="single" w:sz="8" w:space="0" w:color="DBE5F1"/>
              <w:bottom w:val="single" w:sz="8" w:space="0" w:color="DBE5F1"/>
              <w:right w:val="single" w:sz="8" w:space="0" w:color="DBE5F1"/>
            </w:tcBorders>
            <w:shd w:val="clear" w:color="auto" w:fill="DBE5F1"/>
          </w:tcPr>
          <w:p w14:paraId="2838F3DC" w14:textId="77777777" w:rsidR="00225E6E" w:rsidRPr="00B2523F" w:rsidRDefault="00225E6E" w:rsidP="00B2523F">
            <w:pPr>
              <w:pStyle w:val="NoSpacing"/>
              <w:spacing w:line="360" w:lineRule="auto"/>
              <w:jc w:val="both"/>
              <w:rPr>
                <w:rFonts w:ascii="Arial" w:hAnsi="Arial" w:cs="Arial"/>
              </w:rPr>
            </w:pPr>
          </w:p>
        </w:tc>
      </w:tr>
      <w:tr w:rsidR="00A25D38" w:rsidRPr="00B2523F" w14:paraId="69EBED33" w14:textId="77777777" w:rsidTr="00A4645D">
        <w:trPr>
          <w:trHeight w:val="413"/>
        </w:trPr>
        <w:tc>
          <w:tcPr>
            <w:tcW w:w="260" w:type="pct"/>
            <w:tcBorders>
              <w:top w:val="single" w:sz="8" w:space="0" w:color="DBE5F1"/>
              <w:left w:val="single" w:sz="8" w:space="0" w:color="DBE5F1"/>
              <w:bottom w:val="single" w:sz="8" w:space="0" w:color="DBE5F1"/>
              <w:right w:val="single" w:sz="8" w:space="0" w:color="DBE5F1"/>
            </w:tcBorders>
            <w:shd w:val="clear" w:color="auto" w:fill="DBE5F1"/>
          </w:tcPr>
          <w:p w14:paraId="30A2F42D" w14:textId="77777777" w:rsidR="001929EC" w:rsidRPr="00B2523F" w:rsidRDefault="001929EC" w:rsidP="00B2523F">
            <w:pPr>
              <w:pStyle w:val="NoSpacing"/>
              <w:spacing w:line="360" w:lineRule="auto"/>
              <w:jc w:val="both"/>
              <w:rPr>
                <w:rFonts w:ascii="Arial" w:hAnsi="Arial" w:cs="Arial"/>
              </w:rPr>
            </w:pPr>
          </w:p>
        </w:tc>
        <w:tc>
          <w:tcPr>
            <w:tcW w:w="4480" w:type="pct"/>
            <w:gridSpan w:val="2"/>
            <w:tcBorders>
              <w:top w:val="nil"/>
              <w:left w:val="single" w:sz="8" w:space="0" w:color="DBE5F1"/>
              <w:bottom w:val="nil"/>
              <w:right w:val="single" w:sz="8" w:space="0" w:color="DBE5F1"/>
            </w:tcBorders>
            <w:shd w:val="clear" w:color="auto" w:fill="auto"/>
          </w:tcPr>
          <w:p w14:paraId="767E1EF6" w14:textId="77777777" w:rsidR="001929EC" w:rsidRPr="00B2523F" w:rsidRDefault="001929EC" w:rsidP="00B2523F">
            <w:pPr>
              <w:pStyle w:val="Heading2"/>
              <w:rPr>
                <w:rFonts w:cs="Arial"/>
              </w:rPr>
            </w:pPr>
            <w:bookmarkStart w:id="53" w:name="_Toc287535448"/>
            <w:r w:rsidRPr="00B2523F">
              <w:rPr>
                <w:rFonts w:cs="Arial"/>
              </w:rPr>
              <w:t>How you can calculate your prices:</w:t>
            </w:r>
            <w:bookmarkEnd w:id="53"/>
          </w:p>
        </w:tc>
        <w:tc>
          <w:tcPr>
            <w:tcW w:w="260" w:type="pct"/>
            <w:tcBorders>
              <w:top w:val="single" w:sz="8" w:space="0" w:color="DBE5F1"/>
              <w:left w:val="single" w:sz="8" w:space="0" w:color="DBE5F1"/>
              <w:bottom w:val="single" w:sz="8" w:space="0" w:color="DBE5F1"/>
              <w:right w:val="single" w:sz="8" w:space="0" w:color="DBE5F1"/>
            </w:tcBorders>
            <w:shd w:val="clear" w:color="auto" w:fill="DBE5F1"/>
          </w:tcPr>
          <w:p w14:paraId="5F76C18B" w14:textId="77777777" w:rsidR="001929EC" w:rsidRPr="00B2523F" w:rsidRDefault="001929EC" w:rsidP="00B2523F">
            <w:pPr>
              <w:pStyle w:val="NoSpacing"/>
              <w:spacing w:line="360" w:lineRule="auto"/>
              <w:jc w:val="both"/>
              <w:rPr>
                <w:rFonts w:ascii="Arial" w:hAnsi="Arial" w:cs="Arial"/>
                <w:sz w:val="28"/>
                <w:szCs w:val="28"/>
              </w:rPr>
            </w:pPr>
          </w:p>
        </w:tc>
      </w:tr>
      <w:tr w:rsidR="00A25D38" w:rsidRPr="00B2523F" w14:paraId="52612CB2" w14:textId="77777777" w:rsidTr="00D25F6D">
        <w:trPr>
          <w:cantSplit/>
          <w:trHeight w:val="2041"/>
        </w:trPr>
        <w:tc>
          <w:tcPr>
            <w:tcW w:w="260" w:type="pct"/>
            <w:tcBorders>
              <w:top w:val="single" w:sz="8" w:space="0" w:color="DBE5F1"/>
              <w:left w:val="single" w:sz="8" w:space="0" w:color="DBE5F1"/>
              <w:bottom w:val="single" w:sz="8" w:space="0" w:color="DBE5F1"/>
              <w:right w:val="single" w:sz="8" w:space="0" w:color="DBE5F1"/>
            </w:tcBorders>
            <w:shd w:val="clear" w:color="auto" w:fill="DBE5F1"/>
          </w:tcPr>
          <w:p w14:paraId="1AF7B976" w14:textId="77777777" w:rsidR="001929EC" w:rsidRPr="00B2523F" w:rsidRDefault="001929EC" w:rsidP="00B2523F">
            <w:pPr>
              <w:pStyle w:val="NoSpacing"/>
              <w:spacing w:line="360" w:lineRule="auto"/>
              <w:jc w:val="both"/>
              <w:rPr>
                <w:rFonts w:ascii="Arial" w:hAnsi="Arial" w:cs="Arial"/>
              </w:rPr>
            </w:pPr>
          </w:p>
        </w:tc>
        <w:tc>
          <w:tcPr>
            <w:tcW w:w="4480" w:type="pct"/>
            <w:gridSpan w:val="2"/>
            <w:tcBorders>
              <w:top w:val="nil"/>
              <w:left w:val="single" w:sz="8" w:space="0" w:color="DBE5F1"/>
              <w:bottom w:val="single" w:sz="8" w:space="0" w:color="DBE5F1"/>
              <w:right w:val="single" w:sz="8" w:space="0" w:color="DBE5F1"/>
            </w:tcBorders>
            <w:shd w:val="clear" w:color="auto" w:fill="auto"/>
          </w:tcPr>
          <w:p w14:paraId="3D174624" w14:textId="77777777" w:rsidR="00343153" w:rsidRPr="00B2523F" w:rsidRDefault="00343153" w:rsidP="00B2523F">
            <w:pPr>
              <w:rPr>
                <w:rFonts w:cs="Arial"/>
                <w:szCs w:val="24"/>
              </w:rPr>
            </w:pPr>
            <w:r w:rsidRPr="00B2523F">
              <w:rPr>
                <w:rFonts w:cs="Arial"/>
                <w:b/>
                <w:bCs/>
                <w:szCs w:val="24"/>
              </w:rPr>
              <w:t>Pricing based on offerings</w:t>
            </w:r>
            <w:r w:rsidRPr="00B2523F">
              <w:rPr>
                <w:rFonts w:cs="Arial"/>
                <w:szCs w:val="24"/>
              </w:rPr>
              <w:t>: Value-based pricing method will be used to determine the final price of food items (Asghar, Asif and Akhtar, 2023).</w:t>
            </w:r>
          </w:p>
          <w:p w14:paraId="40EAA44D" w14:textId="77777777" w:rsidR="00343153" w:rsidRPr="00B2523F" w:rsidRDefault="00343153" w:rsidP="00B2523F">
            <w:pPr>
              <w:rPr>
                <w:rFonts w:cs="Arial"/>
                <w:szCs w:val="24"/>
              </w:rPr>
            </w:pPr>
            <w:r w:rsidRPr="00B2523F">
              <w:rPr>
                <w:rFonts w:cs="Arial"/>
                <w:b/>
                <w:bCs/>
                <w:szCs w:val="24"/>
              </w:rPr>
              <w:t>Pricing based on competitors</w:t>
            </w:r>
            <w:r w:rsidRPr="00B2523F">
              <w:rPr>
                <w:rFonts w:cs="Arial"/>
                <w:szCs w:val="24"/>
              </w:rPr>
              <w:t xml:space="preserve">: The price of competitors will be assessed before determining the final price (Asghar, Asif and Akhtar, 2023). </w:t>
            </w:r>
          </w:p>
          <w:p w14:paraId="2C92A7FB" w14:textId="67297917" w:rsidR="00990C2E" w:rsidRPr="00B2523F" w:rsidRDefault="00990C2E" w:rsidP="00B2523F">
            <w:pPr>
              <w:pStyle w:val="NoSpacing"/>
              <w:spacing w:line="360" w:lineRule="auto"/>
              <w:jc w:val="both"/>
              <w:rPr>
                <w:rFonts w:ascii="Arial" w:hAnsi="Arial" w:cs="Arial"/>
              </w:rPr>
            </w:pPr>
          </w:p>
        </w:tc>
        <w:tc>
          <w:tcPr>
            <w:tcW w:w="260" w:type="pct"/>
            <w:tcBorders>
              <w:top w:val="single" w:sz="8" w:space="0" w:color="DBE5F1"/>
              <w:left w:val="single" w:sz="8" w:space="0" w:color="DBE5F1"/>
              <w:bottom w:val="single" w:sz="8" w:space="0" w:color="DBE5F1"/>
              <w:right w:val="single" w:sz="8" w:space="0" w:color="DBE5F1"/>
            </w:tcBorders>
            <w:shd w:val="clear" w:color="auto" w:fill="DBE5F1"/>
          </w:tcPr>
          <w:p w14:paraId="1142FFEF" w14:textId="77777777" w:rsidR="001929EC" w:rsidRPr="00B2523F" w:rsidRDefault="001929EC" w:rsidP="00B2523F">
            <w:pPr>
              <w:pStyle w:val="NoSpacing"/>
              <w:spacing w:line="360" w:lineRule="auto"/>
              <w:jc w:val="both"/>
              <w:rPr>
                <w:rFonts w:ascii="Arial" w:hAnsi="Arial" w:cs="Arial"/>
              </w:rPr>
            </w:pPr>
          </w:p>
        </w:tc>
      </w:tr>
      <w:tr w:rsidR="00A25D38" w:rsidRPr="00B2523F" w14:paraId="1DD4D200" w14:textId="77777777" w:rsidTr="00A4645D">
        <w:trPr>
          <w:trHeight w:val="510"/>
        </w:trPr>
        <w:tc>
          <w:tcPr>
            <w:tcW w:w="260" w:type="pct"/>
            <w:tcBorders>
              <w:top w:val="single" w:sz="8" w:space="0" w:color="DBE5F1"/>
              <w:left w:val="single" w:sz="8" w:space="0" w:color="DBE5F1"/>
              <w:bottom w:val="single" w:sz="8" w:space="0" w:color="DBE5F1"/>
              <w:right w:val="single" w:sz="8" w:space="0" w:color="DBE5F1"/>
            </w:tcBorders>
            <w:shd w:val="clear" w:color="auto" w:fill="DBE5F1"/>
          </w:tcPr>
          <w:p w14:paraId="74FC7D55" w14:textId="77777777" w:rsidR="00C42E49" w:rsidRPr="00B2523F" w:rsidRDefault="00C42E49" w:rsidP="00B2523F">
            <w:pPr>
              <w:pStyle w:val="NoSpacing"/>
              <w:spacing w:line="360" w:lineRule="auto"/>
              <w:jc w:val="both"/>
              <w:rPr>
                <w:rFonts w:ascii="Arial" w:hAnsi="Arial" w:cs="Arial"/>
              </w:rPr>
            </w:pPr>
          </w:p>
        </w:tc>
        <w:tc>
          <w:tcPr>
            <w:tcW w:w="4480" w:type="pct"/>
            <w:gridSpan w:val="2"/>
            <w:tcBorders>
              <w:top w:val="single" w:sz="8" w:space="0" w:color="DBE5F1"/>
              <w:left w:val="single" w:sz="8" w:space="0" w:color="DBE5F1"/>
              <w:bottom w:val="single" w:sz="8" w:space="0" w:color="DBE5F1"/>
              <w:right w:val="single" w:sz="8" w:space="0" w:color="DBE5F1"/>
            </w:tcBorders>
            <w:shd w:val="clear" w:color="auto" w:fill="DBE5F1"/>
          </w:tcPr>
          <w:p w14:paraId="15610976" w14:textId="77777777" w:rsidR="00C42E49" w:rsidRPr="00B2523F" w:rsidRDefault="00C42E49" w:rsidP="00B2523F">
            <w:pPr>
              <w:pStyle w:val="NoSpacing"/>
              <w:spacing w:line="360" w:lineRule="auto"/>
              <w:jc w:val="both"/>
              <w:rPr>
                <w:rFonts w:ascii="Arial" w:hAnsi="Arial" w:cs="Arial"/>
              </w:rPr>
            </w:pPr>
          </w:p>
        </w:tc>
        <w:tc>
          <w:tcPr>
            <w:tcW w:w="260" w:type="pct"/>
            <w:tcBorders>
              <w:top w:val="single" w:sz="8" w:space="0" w:color="DBE5F1"/>
              <w:left w:val="single" w:sz="8" w:space="0" w:color="DBE5F1"/>
              <w:bottom w:val="single" w:sz="8" w:space="0" w:color="DBE5F1"/>
              <w:right w:val="single" w:sz="8" w:space="0" w:color="DBE5F1"/>
            </w:tcBorders>
            <w:shd w:val="clear" w:color="auto" w:fill="DBE5F1"/>
          </w:tcPr>
          <w:p w14:paraId="46B4B6C7" w14:textId="77777777" w:rsidR="00C42E49" w:rsidRPr="00B2523F" w:rsidRDefault="00C42E49" w:rsidP="00B2523F">
            <w:pPr>
              <w:pStyle w:val="NoSpacing"/>
              <w:spacing w:line="360" w:lineRule="auto"/>
              <w:jc w:val="both"/>
              <w:rPr>
                <w:rFonts w:ascii="Arial" w:hAnsi="Arial" w:cs="Arial"/>
              </w:rPr>
            </w:pPr>
          </w:p>
        </w:tc>
      </w:tr>
    </w:tbl>
    <w:p w14:paraId="08891E73" w14:textId="77777777" w:rsidR="00C42E49" w:rsidRPr="00B2523F" w:rsidRDefault="00C42E49" w:rsidP="00B2523F">
      <w:pPr>
        <w:rPr>
          <w:rFonts w:cs="Arial"/>
        </w:rPr>
      </w:pPr>
    </w:p>
    <w:tbl>
      <w:tblPr>
        <w:tblW w:w="508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5"/>
        <w:gridCol w:w="9520"/>
        <w:gridCol w:w="555"/>
      </w:tblGrid>
      <w:tr w:rsidR="009F7505" w:rsidRPr="00B2523F" w14:paraId="76D97FA8" w14:textId="77777777" w:rsidTr="0001432C">
        <w:trPr>
          <w:trHeight w:val="189"/>
        </w:trPr>
        <w:tc>
          <w:tcPr>
            <w:tcW w:w="261" w:type="pct"/>
            <w:tcBorders>
              <w:top w:val="single" w:sz="4" w:space="0" w:color="DBE5F1"/>
              <w:left w:val="single" w:sz="4" w:space="0" w:color="DBE5F1"/>
              <w:bottom w:val="single" w:sz="4" w:space="0" w:color="DBE5F1"/>
              <w:right w:val="single" w:sz="4" w:space="0" w:color="DBE5F1"/>
            </w:tcBorders>
            <w:shd w:val="clear" w:color="auto" w:fill="DBE5F1"/>
          </w:tcPr>
          <w:p w14:paraId="0F61CA18" w14:textId="77777777" w:rsidR="00BD3CE0" w:rsidRPr="00B2523F" w:rsidRDefault="00BD3CE0" w:rsidP="00B2523F">
            <w:pPr>
              <w:pStyle w:val="NoSpacing"/>
              <w:spacing w:line="360" w:lineRule="auto"/>
              <w:jc w:val="both"/>
              <w:rPr>
                <w:rFonts w:ascii="Arial" w:hAnsi="Arial" w:cs="Arial"/>
              </w:rPr>
            </w:pPr>
          </w:p>
        </w:tc>
        <w:tc>
          <w:tcPr>
            <w:tcW w:w="4478" w:type="pct"/>
            <w:tcBorders>
              <w:top w:val="single" w:sz="4" w:space="0" w:color="DBE5F1"/>
              <w:left w:val="single" w:sz="4" w:space="0" w:color="DBE5F1"/>
              <w:bottom w:val="single" w:sz="4" w:space="0" w:color="DBE5F1"/>
              <w:right w:val="single" w:sz="4" w:space="0" w:color="DBE5F1"/>
            </w:tcBorders>
            <w:shd w:val="clear" w:color="auto" w:fill="DBE5F1"/>
          </w:tcPr>
          <w:p w14:paraId="3592A38E" w14:textId="77777777" w:rsidR="00BD3CE0" w:rsidRPr="00B2523F" w:rsidRDefault="00BD3CE0" w:rsidP="00B2523F">
            <w:pPr>
              <w:pStyle w:val="NoSpacing"/>
              <w:spacing w:line="360" w:lineRule="auto"/>
              <w:jc w:val="both"/>
              <w:rPr>
                <w:rFonts w:ascii="Arial" w:hAnsi="Arial" w:cs="Arial"/>
              </w:rPr>
            </w:pPr>
          </w:p>
        </w:tc>
        <w:tc>
          <w:tcPr>
            <w:tcW w:w="261" w:type="pct"/>
            <w:tcBorders>
              <w:top w:val="single" w:sz="4" w:space="0" w:color="DBE5F1"/>
              <w:left w:val="single" w:sz="4" w:space="0" w:color="DBE5F1"/>
              <w:bottom w:val="single" w:sz="4" w:space="0" w:color="DBE5F1"/>
              <w:right w:val="single" w:sz="4" w:space="0" w:color="DBE5F1"/>
            </w:tcBorders>
            <w:shd w:val="clear" w:color="auto" w:fill="DBE5F1"/>
          </w:tcPr>
          <w:p w14:paraId="55995833" w14:textId="77777777" w:rsidR="00BD3CE0" w:rsidRPr="00B2523F" w:rsidRDefault="00BD3CE0" w:rsidP="00B2523F">
            <w:pPr>
              <w:pStyle w:val="NoSpacing"/>
              <w:spacing w:line="360" w:lineRule="auto"/>
              <w:jc w:val="both"/>
              <w:rPr>
                <w:rFonts w:ascii="Arial" w:hAnsi="Arial" w:cs="Arial"/>
              </w:rPr>
            </w:pPr>
          </w:p>
        </w:tc>
      </w:tr>
      <w:tr w:rsidR="009F7505" w:rsidRPr="00B2523F" w14:paraId="03B2E8FB" w14:textId="77777777" w:rsidTr="0001432C">
        <w:tc>
          <w:tcPr>
            <w:tcW w:w="261" w:type="pct"/>
            <w:tcBorders>
              <w:top w:val="single" w:sz="4" w:space="0" w:color="DBE5F1"/>
              <w:left w:val="single" w:sz="4" w:space="0" w:color="DBE5F1"/>
              <w:bottom w:val="single" w:sz="4" w:space="0" w:color="DBE5F1"/>
              <w:right w:val="single" w:sz="4" w:space="0" w:color="DBE5F1"/>
            </w:tcBorders>
            <w:shd w:val="clear" w:color="auto" w:fill="DBE5F1"/>
          </w:tcPr>
          <w:p w14:paraId="110335C9" w14:textId="77777777" w:rsidR="00BD3CE0" w:rsidRPr="00B2523F" w:rsidRDefault="00BD3CE0" w:rsidP="00B2523F">
            <w:pPr>
              <w:pStyle w:val="NoSpacing"/>
              <w:spacing w:line="360" w:lineRule="auto"/>
              <w:jc w:val="both"/>
              <w:rPr>
                <w:rFonts w:ascii="Arial" w:hAnsi="Arial" w:cs="Arial"/>
              </w:rPr>
            </w:pPr>
          </w:p>
        </w:tc>
        <w:tc>
          <w:tcPr>
            <w:tcW w:w="4478" w:type="pct"/>
            <w:tcBorders>
              <w:top w:val="single" w:sz="4" w:space="0" w:color="DBE5F1"/>
              <w:left w:val="single" w:sz="4" w:space="0" w:color="DBE5F1"/>
              <w:bottom w:val="nil"/>
              <w:right w:val="single" w:sz="4" w:space="0" w:color="DBE5F1"/>
            </w:tcBorders>
            <w:shd w:val="clear" w:color="auto" w:fill="auto"/>
          </w:tcPr>
          <w:p w14:paraId="43332D45" w14:textId="77777777" w:rsidR="00BD3CE0" w:rsidRPr="00B2523F" w:rsidRDefault="00BD3CE0" w:rsidP="00B2523F">
            <w:pPr>
              <w:pStyle w:val="Heading2"/>
              <w:rPr>
                <w:rFonts w:cs="Arial"/>
              </w:rPr>
            </w:pPr>
            <w:bookmarkStart w:id="54" w:name="_Toc287535449"/>
            <w:r w:rsidRPr="00B2523F">
              <w:rPr>
                <w:rFonts w:cs="Arial"/>
              </w:rPr>
              <w:t>How your prices compare with the competition:</w:t>
            </w:r>
            <w:bookmarkEnd w:id="54"/>
          </w:p>
        </w:tc>
        <w:tc>
          <w:tcPr>
            <w:tcW w:w="261" w:type="pct"/>
            <w:tcBorders>
              <w:top w:val="single" w:sz="4" w:space="0" w:color="DBE5F1"/>
              <w:left w:val="single" w:sz="4" w:space="0" w:color="DBE5F1"/>
              <w:bottom w:val="single" w:sz="4" w:space="0" w:color="DBE5F1"/>
              <w:right w:val="single" w:sz="4" w:space="0" w:color="DBE5F1"/>
            </w:tcBorders>
            <w:shd w:val="clear" w:color="auto" w:fill="DBE5F1"/>
          </w:tcPr>
          <w:p w14:paraId="1D5C9453" w14:textId="77777777" w:rsidR="00BD3CE0" w:rsidRPr="00B2523F" w:rsidRDefault="00BD3CE0" w:rsidP="00B2523F">
            <w:pPr>
              <w:pStyle w:val="NoSpacing"/>
              <w:spacing w:line="360" w:lineRule="auto"/>
              <w:jc w:val="both"/>
              <w:rPr>
                <w:rFonts w:ascii="Arial" w:hAnsi="Arial" w:cs="Arial"/>
              </w:rPr>
            </w:pPr>
          </w:p>
        </w:tc>
      </w:tr>
      <w:tr w:rsidR="009F7505" w:rsidRPr="00B2523F" w14:paraId="58C8438E" w14:textId="77777777" w:rsidTr="0001432C">
        <w:trPr>
          <w:trHeight w:val="2099"/>
        </w:trPr>
        <w:tc>
          <w:tcPr>
            <w:tcW w:w="261" w:type="pct"/>
            <w:vMerge w:val="restart"/>
            <w:tcBorders>
              <w:top w:val="single" w:sz="4" w:space="0" w:color="DBE5F1"/>
              <w:left w:val="single" w:sz="4" w:space="0" w:color="DBE5F1"/>
              <w:bottom w:val="single" w:sz="4" w:space="0" w:color="DBE5F1"/>
              <w:right w:val="single" w:sz="4" w:space="0" w:color="DBE5F1"/>
            </w:tcBorders>
            <w:shd w:val="clear" w:color="auto" w:fill="DBE5F1"/>
          </w:tcPr>
          <w:p w14:paraId="01A09AD6" w14:textId="77777777" w:rsidR="00BD3CE0" w:rsidRPr="00B2523F" w:rsidRDefault="00BD3CE0" w:rsidP="00B2523F">
            <w:pPr>
              <w:pStyle w:val="NoSpacing"/>
              <w:spacing w:line="360" w:lineRule="auto"/>
              <w:jc w:val="both"/>
              <w:rPr>
                <w:rFonts w:ascii="Arial" w:hAnsi="Arial" w:cs="Arial"/>
              </w:rPr>
            </w:pPr>
          </w:p>
        </w:tc>
        <w:tc>
          <w:tcPr>
            <w:tcW w:w="4478" w:type="pct"/>
            <w:tcBorders>
              <w:top w:val="nil"/>
              <w:left w:val="single" w:sz="4" w:space="0" w:color="DBE5F1"/>
              <w:bottom w:val="nil"/>
              <w:right w:val="single" w:sz="4" w:space="0" w:color="DBE5F1"/>
            </w:tcBorders>
            <w:shd w:val="clear" w:color="auto" w:fill="auto"/>
          </w:tcPr>
          <w:p w14:paraId="0960B952" w14:textId="77777777" w:rsidR="00BD3CE0" w:rsidRPr="00B2523F" w:rsidRDefault="00BD3CE0" w:rsidP="00B2523F">
            <w:pPr>
              <w:pStyle w:val="NoSpacing"/>
              <w:spacing w:line="360" w:lineRule="auto"/>
              <w:jc w:val="both"/>
              <w:rPr>
                <w:rFonts w:ascii="Arial" w:hAnsi="Arial" w:cs="Arial"/>
              </w:rPr>
            </w:pPr>
          </w:p>
          <w:tbl>
            <w:tblPr>
              <w:tblW w:w="0" w:type="auto"/>
              <w:jc w:val="center"/>
              <w:tblBorders>
                <w:top w:val="single" w:sz="6" w:space="0" w:color="A6A6A6"/>
                <w:left w:val="single" w:sz="6" w:space="0" w:color="A6A6A6"/>
                <w:bottom w:val="single" w:sz="6" w:space="0" w:color="A6A6A6"/>
                <w:right w:val="single" w:sz="6" w:space="0" w:color="A6A6A6"/>
                <w:insideH w:val="single" w:sz="6" w:space="0" w:color="A6A6A6"/>
                <w:insideV w:val="single" w:sz="6" w:space="0" w:color="A6A6A6"/>
              </w:tblBorders>
              <w:tblLayout w:type="fixed"/>
              <w:tblLook w:val="04A0" w:firstRow="1" w:lastRow="0" w:firstColumn="1" w:lastColumn="0" w:noHBand="0" w:noVBand="1"/>
            </w:tblPr>
            <w:tblGrid>
              <w:gridCol w:w="2238"/>
              <w:gridCol w:w="2238"/>
              <w:gridCol w:w="2525"/>
            </w:tblGrid>
            <w:tr w:rsidR="00BD3CE0" w:rsidRPr="00B2523F" w14:paraId="4DD2E7E6" w14:textId="77777777" w:rsidTr="00990C2E">
              <w:trPr>
                <w:jc w:val="center"/>
              </w:trPr>
              <w:tc>
                <w:tcPr>
                  <w:tcW w:w="2238" w:type="dxa"/>
                  <w:shd w:val="clear" w:color="auto" w:fill="auto"/>
                </w:tcPr>
                <w:p w14:paraId="5EB22D65" w14:textId="77777777" w:rsidR="00BD3CE0" w:rsidRPr="00B2523F" w:rsidRDefault="00BD3CE0" w:rsidP="00B2523F">
                  <w:pPr>
                    <w:pStyle w:val="NoSpacing"/>
                    <w:spacing w:line="360" w:lineRule="auto"/>
                    <w:jc w:val="both"/>
                    <w:rPr>
                      <w:rFonts w:ascii="Arial" w:hAnsi="Arial" w:cs="Arial"/>
                      <w:b/>
                      <w:color w:val="403152"/>
                      <w:sz w:val="24"/>
                      <w:szCs w:val="24"/>
                    </w:rPr>
                  </w:pPr>
                  <w:r w:rsidRPr="00B2523F">
                    <w:rPr>
                      <w:rFonts w:ascii="Arial" w:hAnsi="Arial" w:cs="Arial"/>
                      <w:b/>
                      <w:color w:val="403152"/>
                      <w:sz w:val="24"/>
                      <w:szCs w:val="24"/>
                    </w:rPr>
                    <w:t>Product/service</w:t>
                  </w:r>
                </w:p>
              </w:tc>
              <w:tc>
                <w:tcPr>
                  <w:tcW w:w="2238" w:type="dxa"/>
                  <w:shd w:val="clear" w:color="auto" w:fill="auto"/>
                </w:tcPr>
                <w:p w14:paraId="74846048" w14:textId="77777777" w:rsidR="00BD3CE0" w:rsidRPr="00B2523F" w:rsidRDefault="00BD3CE0" w:rsidP="00B2523F">
                  <w:pPr>
                    <w:pStyle w:val="NoSpacing"/>
                    <w:spacing w:line="360" w:lineRule="auto"/>
                    <w:jc w:val="both"/>
                    <w:rPr>
                      <w:rFonts w:ascii="Arial" w:hAnsi="Arial" w:cs="Arial"/>
                      <w:b/>
                      <w:color w:val="403152"/>
                      <w:sz w:val="24"/>
                      <w:szCs w:val="24"/>
                    </w:rPr>
                  </w:pPr>
                  <w:r w:rsidRPr="00B2523F">
                    <w:rPr>
                      <w:rFonts w:ascii="Arial" w:hAnsi="Arial" w:cs="Arial"/>
                      <w:b/>
                      <w:color w:val="403152"/>
                      <w:sz w:val="24"/>
                      <w:szCs w:val="24"/>
                    </w:rPr>
                    <w:t>Your price</w:t>
                  </w:r>
                  <w:r w:rsidR="00215251" w:rsidRPr="00B2523F">
                    <w:rPr>
                      <w:rFonts w:ascii="Arial" w:hAnsi="Arial" w:cs="Arial"/>
                      <w:b/>
                      <w:color w:val="403152"/>
                      <w:sz w:val="24"/>
                      <w:szCs w:val="24"/>
                    </w:rPr>
                    <w:t>(s)</w:t>
                  </w:r>
                </w:p>
              </w:tc>
              <w:tc>
                <w:tcPr>
                  <w:tcW w:w="2525" w:type="dxa"/>
                  <w:shd w:val="clear" w:color="auto" w:fill="auto"/>
                </w:tcPr>
                <w:p w14:paraId="156E918F" w14:textId="77777777" w:rsidR="00BD3CE0" w:rsidRPr="00B2523F" w:rsidRDefault="002D02CF" w:rsidP="00B2523F">
                  <w:pPr>
                    <w:pStyle w:val="NoSpacing"/>
                    <w:spacing w:line="360" w:lineRule="auto"/>
                    <w:jc w:val="both"/>
                    <w:rPr>
                      <w:rFonts w:ascii="Arial" w:hAnsi="Arial" w:cs="Arial"/>
                      <w:b/>
                      <w:color w:val="403152"/>
                      <w:sz w:val="24"/>
                      <w:szCs w:val="24"/>
                    </w:rPr>
                  </w:pPr>
                  <w:r w:rsidRPr="00B2523F">
                    <w:rPr>
                      <w:rFonts w:ascii="Arial" w:hAnsi="Arial" w:cs="Arial"/>
                      <w:b/>
                      <w:color w:val="403152"/>
                      <w:sz w:val="24"/>
                      <w:szCs w:val="24"/>
                    </w:rPr>
                    <w:t>Range of c</w:t>
                  </w:r>
                  <w:r w:rsidR="00BD3CE0" w:rsidRPr="00B2523F">
                    <w:rPr>
                      <w:rFonts w:ascii="Arial" w:hAnsi="Arial" w:cs="Arial"/>
                      <w:b/>
                      <w:color w:val="403152"/>
                      <w:sz w:val="24"/>
                      <w:szCs w:val="24"/>
                    </w:rPr>
                    <w:t>ompetitor</w:t>
                  </w:r>
                  <w:r w:rsidR="00E819BD" w:rsidRPr="00B2523F">
                    <w:rPr>
                      <w:rFonts w:ascii="Arial" w:hAnsi="Arial" w:cs="Arial"/>
                      <w:b/>
                      <w:color w:val="403152"/>
                      <w:sz w:val="24"/>
                      <w:szCs w:val="24"/>
                    </w:rPr>
                    <w:t xml:space="preserve"> prices (per unit)</w:t>
                  </w:r>
                </w:p>
              </w:tc>
            </w:tr>
            <w:tr w:rsidR="00BD3CE0" w:rsidRPr="00B2523F" w14:paraId="043ABA26" w14:textId="77777777" w:rsidTr="00D363D2">
              <w:trPr>
                <w:trHeight w:val="312"/>
                <w:jc w:val="center"/>
              </w:trPr>
              <w:tc>
                <w:tcPr>
                  <w:tcW w:w="2238" w:type="dxa"/>
                  <w:shd w:val="clear" w:color="auto" w:fill="auto"/>
                </w:tcPr>
                <w:p w14:paraId="2F17514D" w14:textId="3161E2C6" w:rsidR="00BD3CE0" w:rsidRPr="00B2523F" w:rsidRDefault="00343153" w:rsidP="00B2523F">
                  <w:pPr>
                    <w:pStyle w:val="NoSpacing"/>
                    <w:spacing w:line="360" w:lineRule="auto"/>
                    <w:jc w:val="both"/>
                    <w:rPr>
                      <w:rFonts w:ascii="Arial" w:hAnsi="Arial" w:cs="Arial"/>
                      <w:sz w:val="24"/>
                      <w:szCs w:val="24"/>
                    </w:rPr>
                  </w:pPr>
                  <w:r w:rsidRPr="00B2523F">
                    <w:rPr>
                      <w:rFonts w:ascii="Arial" w:hAnsi="Arial" w:cs="Arial"/>
                      <w:sz w:val="24"/>
                      <w:szCs w:val="24"/>
                    </w:rPr>
                    <w:t>Premium fast food</w:t>
                  </w:r>
                </w:p>
              </w:tc>
              <w:tc>
                <w:tcPr>
                  <w:tcW w:w="2238" w:type="dxa"/>
                  <w:shd w:val="clear" w:color="auto" w:fill="auto"/>
                </w:tcPr>
                <w:p w14:paraId="2C96BC48" w14:textId="7750B0D2" w:rsidR="00BD3CE0" w:rsidRPr="00B2523F" w:rsidRDefault="00343153" w:rsidP="00B2523F">
                  <w:pPr>
                    <w:pStyle w:val="NoSpacing"/>
                    <w:spacing w:line="360" w:lineRule="auto"/>
                    <w:jc w:val="both"/>
                    <w:rPr>
                      <w:rFonts w:ascii="Arial" w:hAnsi="Arial" w:cs="Arial"/>
                      <w:sz w:val="24"/>
                      <w:szCs w:val="24"/>
                    </w:rPr>
                  </w:pPr>
                  <w:r w:rsidRPr="00B2523F">
                    <w:rPr>
                      <w:rFonts w:ascii="Arial" w:hAnsi="Arial" w:cs="Arial"/>
                      <w:sz w:val="24"/>
                      <w:szCs w:val="24"/>
                    </w:rPr>
                    <w:t>£15</w:t>
                  </w:r>
                </w:p>
              </w:tc>
              <w:tc>
                <w:tcPr>
                  <w:tcW w:w="2525" w:type="dxa"/>
                  <w:shd w:val="clear" w:color="auto" w:fill="auto"/>
                </w:tcPr>
                <w:p w14:paraId="2DC1F0AC" w14:textId="74B7ABA9" w:rsidR="00BD3CE0" w:rsidRPr="00B2523F" w:rsidRDefault="0086365B" w:rsidP="00B2523F">
                  <w:pPr>
                    <w:pStyle w:val="NoSpacing"/>
                    <w:spacing w:line="360" w:lineRule="auto"/>
                    <w:jc w:val="both"/>
                    <w:rPr>
                      <w:rFonts w:ascii="Arial" w:hAnsi="Arial" w:cs="Arial"/>
                      <w:sz w:val="24"/>
                      <w:szCs w:val="24"/>
                    </w:rPr>
                  </w:pPr>
                  <w:r w:rsidRPr="00B2523F">
                    <w:rPr>
                      <w:rFonts w:ascii="Arial" w:hAnsi="Arial" w:cs="Arial"/>
                      <w:sz w:val="24"/>
                      <w:szCs w:val="24"/>
                    </w:rPr>
                    <w:t>£</w:t>
                  </w:r>
                  <w:r w:rsidR="00343153" w:rsidRPr="00B2523F">
                    <w:rPr>
                      <w:rFonts w:ascii="Arial" w:hAnsi="Arial" w:cs="Arial"/>
                      <w:sz w:val="24"/>
                      <w:szCs w:val="24"/>
                    </w:rPr>
                    <w:t>20</w:t>
                  </w:r>
                </w:p>
              </w:tc>
            </w:tr>
            <w:tr w:rsidR="00BD3CE0" w:rsidRPr="00B2523F" w14:paraId="1010C23D" w14:textId="77777777" w:rsidTr="00D363D2">
              <w:trPr>
                <w:trHeight w:val="312"/>
                <w:jc w:val="center"/>
              </w:trPr>
              <w:tc>
                <w:tcPr>
                  <w:tcW w:w="2238" w:type="dxa"/>
                  <w:shd w:val="clear" w:color="auto" w:fill="auto"/>
                </w:tcPr>
                <w:p w14:paraId="5C03F81A" w14:textId="5A12C702" w:rsidR="00BD3CE0" w:rsidRPr="00B2523F" w:rsidRDefault="00343153" w:rsidP="00B2523F">
                  <w:pPr>
                    <w:pStyle w:val="NoSpacing"/>
                    <w:spacing w:line="360" w:lineRule="auto"/>
                    <w:jc w:val="both"/>
                    <w:rPr>
                      <w:rFonts w:ascii="Arial" w:hAnsi="Arial" w:cs="Arial"/>
                      <w:sz w:val="24"/>
                      <w:szCs w:val="24"/>
                    </w:rPr>
                  </w:pPr>
                  <w:r w:rsidRPr="00B2523F">
                    <w:rPr>
                      <w:rFonts w:ascii="Arial" w:hAnsi="Arial" w:cs="Arial"/>
                      <w:sz w:val="24"/>
                      <w:szCs w:val="24"/>
                    </w:rPr>
                    <w:t>Tasty fast-food item</w:t>
                  </w:r>
                </w:p>
              </w:tc>
              <w:tc>
                <w:tcPr>
                  <w:tcW w:w="2238" w:type="dxa"/>
                  <w:shd w:val="clear" w:color="auto" w:fill="auto"/>
                </w:tcPr>
                <w:p w14:paraId="1F51F568" w14:textId="66E966AC" w:rsidR="00BD3CE0" w:rsidRPr="00B2523F" w:rsidRDefault="0086365B" w:rsidP="00B2523F">
                  <w:pPr>
                    <w:pStyle w:val="NoSpacing"/>
                    <w:spacing w:line="360" w:lineRule="auto"/>
                    <w:jc w:val="both"/>
                    <w:rPr>
                      <w:rFonts w:ascii="Arial" w:hAnsi="Arial" w:cs="Arial"/>
                      <w:sz w:val="24"/>
                      <w:szCs w:val="24"/>
                    </w:rPr>
                  </w:pPr>
                  <w:r w:rsidRPr="00B2523F">
                    <w:rPr>
                      <w:rFonts w:ascii="Arial" w:hAnsi="Arial" w:cs="Arial"/>
                      <w:sz w:val="24"/>
                      <w:szCs w:val="24"/>
                    </w:rPr>
                    <w:t>£</w:t>
                  </w:r>
                  <w:r w:rsidR="00343153" w:rsidRPr="00B2523F">
                    <w:rPr>
                      <w:rFonts w:ascii="Arial" w:hAnsi="Arial" w:cs="Arial"/>
                      <w:sz w:val="24"/>
                      <w:szCs w:val="24"/>
                    </w:rPr>
                    <w:t>18</w:t>
                  </w:r>
                </w:p>
              </w:tc>
              <w:tc>
                <w:tcPr>
                  <w:tcW w:w="2525" w:type="dxa"/>
                  <w:shd w:val="clear" w:color="auto" w:fill="auto"/>
                </w:tcPr>
                <w:p w14:paraId="26406934" w14:textId="24F00A6F" w:rsidR="00BD3CE0" w:rsidRPr="00B2523F" w:rsidRDefault="0086365B" w:rsidP="00B2523F">
                  <w:pPr>
                    <w:pStyle w:val="NoSpacing"/>
                    <w:spacing w:line="360" w:lineRule="auto"/>
                    <w:jc w:val="both"/>
                    <w:rPr>
                      <w:rFonts w:ascii="Arial" w:hAnsi="Arial" w:cs="Arial"/>
                      <w:sz w:val="24"/>
                      <w:szCs w:val="24"/>
                    </w:rPr>
                  </w:pPr>
                  <w:r w:rsidRPr="00B2523F">
                    <w:rPr>
                      <w:rFonts w:ascii="Arial" w:hAnsi="Arial" w:cs="Arial"/>
                      <w:sz w:val="24"/>
                      <w:szCs w:val="24"/>
                    </w:rPr>
                    <w:t>£</w:t>
                  </w:r>
                  <w:r w:rsidR="00343153" w:rsidRPr="00B2523F">
                    <w:rPr>
                      <w:rFonts w:ascii="Arial" w:hAnsi="Arial" w:cs="Arial"/>
                      <w:sz w:val="24"/>
                      <w:szCs w:val="24"/>
                    </w:rPr>
                    <w:t>25</w:t>
                  </w:r>
                </w:p>
              </w:tc>
            </w:tr>
            <w:tr w:rsidR="00BD3CE0" w:rsidRPr="00B2523F" w14:paraId="0541FC6A" w14:textId="77777777" w:rsidTr="00D363D2">
              <w:trPr>
                <w:trHeight w:val="312"/>
                <w:jc w:val="center"/>
              </w:trPr>
              <w:tc>
                <w:tcPr>
                  <w:tcW w:w="2238" w:type="dxa"/>
                  <w:shd w:val="clear" w:color="auto" w:fill="auto"/>
                </w:tcPr>
                <w:p w14:paraId="6DF86989" w14:textId="065FB621" w:rsidR="00BD3CE0" w:rsidRPr="00B2523F" w:rsidRDefault="00343153" w:rsidP="00B2523F">
                  <w:pPr>
                    <w:pStyle w:val="NoSpacing"/>
                    <w:spacing w:line="360" w:lineRule="auto"/>
                    <w:jc w:val="both"/>
                    <w:rPr>
                      <w:rFonts w:ascii="Arial" w:hAnsi="Arial" w:cs="Arial"/>
                      <w:sz w:val="24"/>
                      <w:szCs w:val="24"/>
                    </w:rPr>
                  </w:pPr>
                  <w:r w:rsidRPr="00B2523F">
                    <w:rPr>
                      <w:rFonts w:ascii="Arial" w:hAnsi="Arial" w:cs="Arial"/>
                      <w:sz w:val="24"/>
                      <w:szCs w:val="24"/>
                    </w:rPr>
                    <w:t>Healthy and tasty item</w:t>
                  </w:r>
                </w:p>
              </w:tc>
              <w:tc>
                <w:tcPr>
                  <w:tcW w:w="2238" w:type="dxa"/>
                  <w:shd w:val="clear" w:color="auto" w:fill="auto"/>
                </w:tcPr>
                <w:p w14:paraId="6DF5A2A1" w14:textId="214B07EE" w:rsidR="00BD3CE0" w:rsidRPr="00B2523F" w:rsidRDefault="0086365B" w:rsidP="00B2523F">
                  <w:pPr>
                    <w:pStyle w:val="NoSpacing"/>
                    <w:spacing w:line="360" w:lineRule="auto"/>
                    <w:jc w:val="both"/>
                    <w:rPr>
                      <w:rFonts w:ascii="Arial" w:hAnsi="Arial" w:cs="Arial"/>
                      <w:sz w:val="24"/>
                      <w:szCs w:val="24"/>
                    </w:rPr>
                  </w:pPr>
                  <w:r w:rsidRPr="00B2523F">
                    <w:rPr>
                      <w:rFonts w:ascii="Arial" w:hAnsi="Arial" w:cs="Arial"/>
                      <w:sz w:val="24"/>
                      <w:szCs w:val="24"/>
                    </w:rPr>
                    <w:t>£</w:t>
                  </w:r>
                  <w:r w:rsidR="00343153" w:rsidRPr="00B2523F">
                    <w:rPr>
                      <w:rFonts w:ascii="Arial" w:hAnsi="Arial" w:cs="Arial"/>
                      <w:sz w:val="24"/>
                      <w:szCs w:val="24"/>
                    </w:rPr>
                    <w:t>20</w:t>
                  </w:r>
                </w:p>
              </w:tc>
              <w:tc>
                <w:tcPr>
                  <w:tcW w:w="2525" w:type="dxa"/>
                  <w:shd w:val="clear" w:color="auto" w:fill="auto"/>
                </w:tcPr>
                <w:p w14:paraId="036CF00E" w14:textId="0DB0D8A1" w:rsidR="00BD3CE0" w:rsidRPr="00B2523F" w:rsidRDefault="0086365B" w:rsidP="00B2523F">
                  <w:pPr>
                    <w:pStyle w:val="NoSpacing"/>
                    <w:spacing w:line="360" w:lineRule="auto"/>
                    <w:jc w:val="both"/>
                    <w:rPr>
                      <w:rFonts w:ascii="Arial" w:hAnsi="Arial" w:cs="Arial"/>
                      <w:sz w:val="24"/>
                      <w:szCs w:val="24"/>
                    </w:rPr>
                  </w:pPr>
                  <w:r w:rsidRPr="00B2523F">
                    <w:rPr>
                      <w:rFonts w:ascii="Arial" w:hAnsi="Arial" w:cs="Arial"/>
                      <w:sz w:val="24"/>
                      <w:szCs w:val="24"/>
                    </w:rPr>
                    <w:t>£</w:t>
                  </w:r>
                  <w:r w:rsidR="00343153" w:rsidRPr="00B2523F">
                    <w:rPr>
                      <w:rFonts w:ascii="Arial" w:hAnsi="Arial" w:cs="Arial"/>
                      <w:sz w:val="24"/>
                      <w:szCs w:val="24"/>
                    </w:rPr>
                    <w:t>25</w:t>
                  </w:r>
                </w:p>
              </w:tc>
            </w:tr>
          </w:tbl>
          <w:p w14:paraId="27FF697B" w14:textId="77777777" w:rsidR="00BD3CE0" w:rsidRPr="00B2523F" w:rsidRDefault="00BD3CE0" w:rsidP="00B2523F">
            <w:pPr>
              <w:pStyle w:val="NoSpacing"/>
              <w:spacing w:line="360" w:lineRule="auto"/>
              <w:jc w:val="both"/>
              <w:rPr>
                <w:rFonts w:ascii="Arial" w:hAnsi="Arial" w:cs="Arial"/>
              </w:rPr>
            </w:pPr>
          </w:p>
          <w:p w14:paraId="0C7E6E93" w14:textId="77777777" w:rsidR="00BD3CE0" w:rsidRPr="00B2523F" w:rsidRDefault="00BD3CE0" w:rsidP="00B2523F">
            <w:pPr>
              <w:pStyle w:val="NoSpacing"/>
              <w:spacing w:line="360" w:lineRule="auto"/>
              <w:jc w:val="both"/>
              <w:rPr>
                <w:rFonts w:ascii="Arial" w:hAnsi="Arial" w:cs="Arial"/>
              </w:rPr>
            </w:pPr>
          </w:p>
        </w:tc>
        <w:tc>
          <w:tcPr>
            <w:tcW w:w="261" w:type="pct"/>
            <w:vMerge w:val="restart"/>
            <w:tcBorders>
              <w:top w:val="single" w:sz="4" w:space="0" w:color="DBE5F1"/>
              <w:left w:val="single" w:sz="4" w:space="0" w:color="DBE5F1"/>
              <w:bottom w:val="single" w:sz="4" w:space="0" w:color="DBE5F1"/>
              <w:right w:val="single" w:sz="4" w:space="0" w:color="DBE5F1"/>
            </w:tcBorders>
            <w:shd w:val="clear" w:color="auto" w:fill="DBE5F1"/>
          </w:tcPr>
          <w:p w14:paraId="6964BD8A" w14:textId="77777777" w:rsidR="00BD3CE0" w:rsidRPr="00B2523F" w:rsidRDefault="00BD3CE0" w:rsidP="00B2523F">
            <w:pPr>
              <w:pStyle w:val="NoSpacing"/>
              <w:spacing w:line="360" w:lineRule="auto"/>
              <w:jc w:val="both"/>
              <w:rPr>
                <w:rFonts w:ascii="Arial" w:hAnsi="Arial" w:cs="Arial"/>
              </w:rPr>
            </w:pPr>
          </w:p>
        </w:tc>
      </w:tr>
      <w:tr w:rsidR="009F7505" w:rsidRPr="00B2523F" w14:paraId="37F6F853" w14:textId="77777777" w:rsidTr="0001432C">
        <w:trPr>
          <w:trHeight w:val="2552"/>
        </w:trPr>
        <w:tc>
          <w:tcPr>
            <w:tcW w:w="261" w:type="pct"/>
            <w:vMerge/>
            <w:tcBorders>
              <w:top w:val="single" w:sz="4" w:space="0" w:color="DBE5F1"/>
              <w:left w:val="single" w:sz="4" w:space="0" w:color="DBE5F1"/>
              <w:bottom w:val="single" w:sz="4" w:space="0" w:color="DBE5F1"/>
              <w:right w:val="single" w:sz="4" w:space="0" w:color="DBE5F1"/>
            </w:tcBorders>
            <w:shd w:val="clear" w:color="auto" w:fill="DBE5F1"/>
          </w:tcPr>
          <w:p w14:paraId="15D4720F" w14:textId="77777777" w:rsidR="00BD3CE0" w:rsidRPr="00B2523F" w:rsidRDefault="00BD3CE0" w:rsidP="00B2523F">
            <w:pPr>
              <w:pStyle w:val="NoSpacing"/>
              <w:spacing w:line="360" w:lineRule="auto"/>
              <w:jc w:val="both"/>
              <w:rPr>
                <w:rFonts w:ascii="Arial" w:hAnsi="Arial" w:cs="Arial"/>
              </w:rPr>
            </w:pPr>
          </w:p>
        </w:tc>
        <w:tc>
          <w:tcPr>
            <w:tcW w:w="4478" w:type="pct"/>
            <w:tcBorders>
              <w:top w:val="nil"/>
              <w:left w:val="single" w:sz="4" w:space="0" w:color="DBE5F1"/>
              <w:bottom w:val="single" w:sz="4" w:space="0" w:color="DBE5F1"/>
              <w:right w:val="single" w:sz="4" w:space="0" w:color="DBE5F1"/>
            </w:tcBorders>
            <w:shd w:val="clear" w:color="auto" w:fill="auto"/>
          </w:tcPr>
          <w:p w14:paraId="12286A44" w14:textId="77777777" w:rsidR="00BD3CE0" w:rsidRPr="00B2523F" w:rsidRDefault="00BD3CE0" w:rsidP="00B2523F">
            <w:pPr>
              <w:pStyle w:val="Heading2"/>
              <w:rPr>
                <w:rFonts w:cs="Arial"/>
              </w:rPr>
            </w:pPr>
            <w:bookmarkStart w:id="55" w:name="_Toc287535450"/>
            <w:r w:rsidRPr="00B2523F">
              <w:rPr>
                <w:rFonts w:cs="Arial"/>
              </w:rPr>
              <w:t>Reasons for the difference between your price</w:t>
            </w:r>
            <w:r w:rsidR="00215251" w:rsidRPr="00B2523F">
              <w:rPr>
                <w:rFonts w:cs="Arial"/>
              </w:rPr>
              <w:t>(</w:t>
            </w:r>
            <w:r w:rsidRPr="00B2523F">
              <w:rPr>
                <w:rFonts w:cs="Arial"/>
              </w:rPr>
              <w:t>s</w:t>
            </w:r>
            <w:r w:rsidR="00215251" w:rsidRPr="00B2523F">
              <w:rPr>
                <w:rFonts w:cs="Arial"/>
              </w:rPr>
              <w:t>)</w:t>
            </w:r>
            <w:r w:rsidRPr="00B2523F">
              <w:rPr>
                <w:rFonts w:cs="Arial"/>
              </w:rPr>
              <w:t xml:space="preserve"> and your competitors’ price</w:t>
            </w:r>
            <w:r w:rsidR="00215251" w:rsidRPr="00B2523F">
              <w:rPr>
                <w:rFonts w:cs="Arial"/>
              </w:rPr>
              <w:t>(</w:t>
            </w:r>
            <w:r w:rsidRPr="00B2523F">
              <w:rPr>
                <w:rFonts w:cs="Arial"/>
              </w:rPr>
              <w:t>s</w:t>
            </w:r>
            <w:r w:rsidR="00215251" w:rsidRPr="00B2523F">
              <w:rPr>
                <w:rFonts w:cs="Arial"/>
              </w:rPr>
              <w:t>)</w:t>
            </w:r>
            <w:r w:rsidRPr="00B2523F">
              <w:rPr>
                <w:rFonts w:cs="Arial"/>
              </w:rPr>
              <w:t>:</w:t>
            </w:r>
            <w:bookmarkEnd w:id="55"/>
          </w:p>
          <w:p w14:paraId="35C1AD35" w14:textId="77777777" w:rsidR="00F2636D" w:rsidRPr="00B2523F" w:rsidRDefault="00F2636D" w:rsidP="00B2523F">
            <w:pPr>
              <w:rPr>
                <w:rFonts w:cs="Arial"/>
                <w:szCs w:val="24"/>
              </w:rPr>
            </w:pPr>
            <w:r w:rsidRPr="00B2523F">
              <w:rPr>
                <w:rFonts w:cs="Arial"/>
                <w:b/>
                <w:bCs/>
                <w:szCs w:val="24"/>
              </w:rPr>
              <w:t>Less cost of production</w:t>
            </w:r>
            <w:r w:rsidRPr="00B2523F">
              <w:rPr>
                <w:rFonts w:cs="Arial"/>
                <w:szCs w:val="24"/>
              </w:rPr>
              <w:t xml:space="preserve">: I am going to offer foods that are less costly than competitors because of the lower cost. </w:t>
            </w:r>
          </w:p>
          <w:p w14:paraId="621EA7B0" w14:textId="77777777" w:rsidR="00F2636D" w:rsidRPr="00B2523F" w:rsidRDefault="00F2636D" w:rsidP="00B2523F">
            <w:pPr>
              <w:rPr>
                <w:rFonts w:cs="Arial"/>
                <w:color w:val="000000" w:themeColor="text1"/>
              </w:rPr>
            </w:pPr>
            <w:r w:rsidRPr="00B2523F">
              <w:rPr>
                <w:rFonts w:cs="Arial"/>
                <w:b/>
                <w:bCs/>
                <w:szCs w:val="24"/>
              </w:rPr>
              <w:t>Satisfaction of customers</w:t>
            </w:r>
            <w:r w:rsidRPr="00B2523F">
              <w:rPr>
                <w:rFonts w:cs="Arial"/>
                <w:szCs w:val="24"/>
              </w:rPr>
              <w:t xml:space="preserve">: I want to achieve the loyalty of customers </w:t>
            </w:r>
            <w:r w:rsidRPr="00B2523F">
              <w:rPr>
                <w:rFonts w:cs="Arial"/>
                <w:color w:val="000000" w:themeColor="text1"/>
                <w:szCs w:val="24"/>
              </w:rPr>
              <w:t xml:space="preserve">(Cummins </w:t>
            </w:r>
            <w:r w:rsidRPr="00B2523F">
              <w:rPr>
                <w:rFonts w:cs="Arial"/>
                <w:i/>
                <w:iCs/>
                <w:color w:val="000000" w:themeColor="text1"/>
                <w:szCs w:val="24"/>
              </w:rPr>
              <w:t>et al</w:t>
            </w:r>
            <w:r w:rsidRPr="00B2523F">
              <w:rPr>
                <w:rFonts w:cs="Arial"/>
                <w:color w:val="000000" w:themeColor="text1"/>
                <w:szCs w:val="24"/>
              </w:rPr>
              <w:t>., 2020)</w:t>
            </w:r>
            <w:r w:rsidRPr="00B2523F">
              <w:rPr>
                <w:rFonts w:cs="Arial"/>
                <w:szCs w:val="24"/>
              </w:rPr>
              <w:t xml:space="preserve">. </w:t>
            </w:r>
          </w:p>
          <w:p w14:paraId="33816AC0" w14:textId="79DD3185" w:rsidR="00BD3CE0" w:rsidRPr="00B2523F" w:rsidRDefault="00BD3CE0" w:rsidP="00B2523F">
            <w:pPr>
              <w:pStyle w:val="NoSpacing"/>
              <w:numPr>
                <w:ilvl w:val="0"/>
                <w:numId w:val="19"/>
              </w:numPr>
              <w:spacing w:line="360" w:lineRule="auto"/>
              <w:jc w:val="both"/>
              <w:rPr>
                <w:rFonts w:ascii="Arial" w:hAnsi="Arial" w:cs="Arial"/>
                <w:sz w:val="24"/>
                <w:szCs w:val="24"/>
              </w:rPr>
            </w:pPr>
          </w:p>
        </w:tc>
        <w:tc>
          <w:tcPr>
            <w:tcW w:w="261" w:type="pct"/>
            <w:vMerge/>
            <w:tcBorders>
              <w:top w:val="single" w:sz="4" w:space="0" w:color="DBE5F1"/>
              <w:left w:val="single" w:sz="4" w:space="0" w:color="DBE5F1"/>
              <w:bottom w:val="single" w:sz="4" w:space="0" w:color="DBE5F1"/>
              <w:right w:val="single" w:sz="4" w:space="0" w:color="DBE5F1"/>
            </w:tcBorders>
            <w:shd w:val="clear" w:color="auto" w:fill="DBE5F1"/>
          </w:tcPr>
          <w:p w14:paraId="06E91C7F" w14:textId="77777777" w:rsidR="00BD3CE0" w:rsidRPr="00B2523F" w:rsidRDefault="00BD3CE0" w:rsidP="00B2523F">
            <w:pPr>
              <w:pStyle w:val="NoSpacing"/>
              <w:spacing w:line="360" w:lineRule="auto"/>
              <w:jc w:val="both"/>
              <w:rPr>
                <w:rFonts w:ascii="Arial" w:hAnsi="Arial" w:cs="Arial"/>
              </w:rPr>
            </w:pPr>
          </w:p>
        </w:tc>
      </w:tr>
      <w:tr w:rsidR="009F7505" w:rsidRPr="00B2523F" w14:paraId="68532C3C" w14:textId="77777777" w:rsidTr="00F55A40">
        <w:trPr>
          <w:trHeight w:val="143"/>
        </w:trPr>
        <w:tc>
          <w:tcPr>
            <w:tcW w:w="261" w:type="pct"/>
            <w:tcBorders>
              <w:top w:val="single" w:sz="4" w:space="0" w:color="DBE5F1"/>
              <w:left w:val="single" w:sz="4" w:space="0" w:color="DBE5F1"/>
              <w:bottom w:val="single" w:sz="2" w:space="0" w:color="DBE5F1"/>
              <w:right w:val="single" w:sz="4" w:space="0" w:color="DBE5F1"/>
            </w:tcBorders>
            <w:shd w:val="clear" w:color="auto" w:fill="DBE5F1"/>
          </w:tcPr>
          <w:p w14:paraId="18A146DF" w14:textId="77777777" w:rsidR="00BD3CE0" w:rsidRPr="00B2523F" w:rsidRDefault="00BD3CE0" w:rsidP="00B2523F">
            <w:pPr>
              <w:pStyle w:val="NoSpacing"/>
              <w:spacing w:line="360" w:lineRule="auto"/>
              <w:jc w:val="both"/>
              <w:rPr>
                <w:rFonts w:ascii="Arial" w:hAnsi="Arial" w:cs="Arial"/>
              </w:rPr>
            </w:pPr>
          </w:p>
        </w:tc>
        <w:tc>
          <w:tcPr>
            <w:tcW w:w="4478" w:type="pct"/>
            <w:tcBorders>
              <w:top w:val="single" w:sz="4" w:space="0" w:color="DBE5F1"/>
              <w:left w:val="single" w:sz="4" w:space="0" w:color="DBE5F1"/>
              <w:bottom w:val="single" w:sz="2" w:space="0" w:color="DBE5F1"/>
              <w:right w:val="single" w:sz="4" w:space="0" w:color="DBE5F1"/>
            </w:tcBorders>
            <w:shd w:val="clear" w:color="auto" w:fill="DBE5F1"/>
          </w:tcPr>
          <w:p w14:paraId="7E288DC2" w14:textId="77777777" w:rsidR="00BD3CE0" w:rsidRPr="00B2523F" w:rsidRDefault="00BD3CE0" w:rsidP="00B2523F">
            <w:pPr>
              <w:pStyle w:val="NoSpacing"/>
              <w:spacing w:line="360" w:lineRule="auto"/>
              <w:jc w:val="both"/>
              <w:rPr>
                <w:rFonts w:ascii="Arial" w:hAnsi="Arial" w:cs="Arial"/>
              </w:rPr>
            </w:pPr>
          </w:p>
        </w:tc>
        <w:tc>
          <w:tcPr>
            <w:tcW w:w="261" w:type="pct"/>
            <w:tcBorders>
              <w:top w:val="single" w:sz="4" w:space="0" w:color="DBE5F1"/>
              <w:left w:val="single" w:sz="4" w:space="0" w:color="DBE5F1"/>
              <w:bottom w:val="single" w:sz="2" w:space="0" w:color="DBE5F1"/>
              <w:right w:val="single" w:sz="4" w:space="0" w:color="DBE5F1"/>
            </w:tcBorders>
            <w:shd w:val="clear" w:color="auto" w:fill="DBE5F1"/>
          </w:tcPr>
          <w:p w14:paraId="74D346E1" w14:textId="77777777" w:rsidR="00BD3CE0" w:rsidRPr="00B2523F" w:rsidRDefault="00BD3CE0" w:rsidP="00B2523F">
            <w:pPr>
              <w:pStyle w:val="NoSpacing"/>
              <w:spacing w:line="360" w:lineRule="auto"/>
              <w:jc w:val="both"/>
              <w:rPr>
                <w:rFonts w:ascii="Arial" w:hAnsi="Arial" w:cs="Arial"/>
              </w:rPr>
            </w:pPr>
          </w:p>
        </w:tc>
      </w:tr>
    </w:tbl>
    <w:p w14:paraId="59D4D56F" w14:textId="77777777" w:rsidR="00551FE4" w:rsidRPr="00B2523F" w:rsidRDefault="00551FE4" w:rsidP="00B2523F">
      <w:pPr>
        <w:rPr>
          <w:rFonts w:cs="Arial"/>
        </w:rPr>
      </w:pPr>
    </w:p>
    <w:tbl>
      <w:tblPr>
        <w:tblW w:w="508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5"/>
        <w:gridCol w:w="9520"/>
        <w:gridCol w:w="555"/>
      </w:tblGrid>
      <w:tr w:rsidR="00A4645D" w:rsidRPr="00B2523F" w14:paraId="452FDCA1" w14:textId="77777777" w:rsidTr="0063610C">
        <w:trPr>
          <w:trHeight w:val="143"/>
        </w:trPr>
        <w:tc>
          <w:tcPr>
            <w:tcW w:w="261" w:type="pct"/>
            <w:tcBorders>
              <w:top w:val="single" w:sz="2" w:space="0" w:color="DBE5F1"/>
              <w:left w:val="single" w:sz="4" w:space="0" w:color="DBE5F1"/>
              <w:bottom w:val="single" w:sz="8" w:space="0" w:color="DBE5F1"/>
              <w:right w:val="single" w:sz="8" w:space="0" w:color="DBE5F1"/>
            </w:tcBorders>
            <w:shd w:val="clear" w:color="auto" w:fill="DBE5F1"/>
          </w:tcPr>
          <w:p w14:paraId="550CE2C8" w14:textId="77777777" w:rsidR="00BD3CE0" w:rsidRPr="00B2523F" w:rsidRDefault="00BD3CE0" w:rsidP="00B2523F">
            <w:pPr>
              <w:pStyle w:val="NoSpacing"/>
              <w:spacing w:line="360" w:lineRule="auto"/>
              <w:jc w:val="both"/>
              <w:rPr>
                <w:rFonts w:ascii="Arial" w:hAnsi="Arial" w:cs="Arial"/>
              </w:rPr>
            </w:pPr>
          </w:p>
        </w:tc>
        <w:tc>
          <w:tcPr>
            <w:tcW w:w="4478" w:type="pct"/>
            <w:tcBorders>
              <w:top w:val="single" w:sz="2" w:space="0" w:color="DBE5F1"/>
              <w:left w:val="single" w:sz="8" w:space="0" w:color="DBE5F1"/>
              <w:bottom w:val="single" w:sz="8" w:space="0" w:color="DBE5F1"/>
              <w:right w:val="single" w:sz="8" w:space="0" w:color="DBE5F1"/>
            </w:tcBorders>
            <w:shd w:val="clear" w:color="auto" w:fill="DBE5F1"/>
          </w:tcPr>
          <w:p w14:paraId="6A64FC3A" w14:textId="77777777" w:rsidR="00BD3CE0" w:rsidRPr="00B2523F" w:rsidRDefault="00BD3CE0" w:rsidP="00B2523F">
            <w:pPr>
              <w:pStyle w:val="NoSpacing"/>
              <w:spacing w:line="360" w:lineRule="auto"/>
              <w:jc w:val="both"/>
              <w:rPr>
                <w:rFonts w:ascii="Arial" w:hAnsi="Arial" w:cs="Arial"/>
              </w:rPr>
            </w:pPr>
          </w:p>
        </w:tc>
        <w:tc>
          <w:tcPr>
            <w:tcW w:w="261" w:type="pct"/>
            <w:tcBorders>
              <w:top w:val="single" w:sz="2" w:space="0" w:color="DBE5F1"/>
              <w:left w:val="single" w:sz="8" w:space="0" w:color="DBE5F1"/>
              <w:bottom w:val="single" w:sz="8" w:space="0" w:color="DBE5F1"/>
              <w:right w:val="single" w:sz="4" w:space="0" w:color="DBE5F1"/>
            </w:tcBorders>
            <w:shd w:val="clear" w:color="auto" w:fill="DBE5F1"/>
          </w:tcPr>
          <w:p w14:paraId="3F2D3AA7" w14:textId="77777777" w:rsidR="00BD3CE0" w:rsidRPr="00B2523F" w:rsidRDefault="00BD3CE0" w:rsidP="00B2523F">
            <w:pPr>
              <w:pStyle w:val="NoSpacing"/>
              <w:spacing w:line="360" w:lineRule="auto"/>
              <w:jc w:val="both"/>
              <w:rPr>
                <w:rFonts w:ascii="Arial" w:hAnsi="Arial" w:cs="Arial"/>
              </w:rPr>
            </w:pPr>
          </w:p>
        </w:tc>
      </w:tr>
      <w:tr w:rsidR="00A4645D" w:rsidRPr="00B2523F" w14:paraId="628E9EAC" w14:textId="77777777" w:rsidTr="00A4645D">
        <w:trPr>
          <w:trHeight w:val="867"/>
        </w:trPr>
        <w:tc>
          <w:tcPr>
            <w:tcW w:w="261" w:type="pct"/>
            <w:vMerge w:val="restart"/>
            <w:tcBorders>
              <w:top w:val="single" w:sz="8" w:space="0" w:color="DBE5F1"/>
              <w:left w:val="single" w:sz="8" w:space="0" w:color="DBE5F1"/>
              <w:bottom w:val="single" w:sz="8" w:space="0" w:color="DBE5F1"/>
              <w:right w:val="single" w:sz="8" w:space="0" w:color="DBE5F1"/>
            </w:tcBorders>
            <w:shd w:val="clear" w:color="auto" w:fill="DBE5F1"/>
          </w:tcPr>
          <w:p w14:paraId="582FDCA9" w14:textId="77777777" w:rsidR="00243CAA" w:rsidRPr="00B2523F" w:rsidRDefault="00243CAA" w:rsidP="00B2523F">
            <w:pPr>
              <w:pStyle w:val="NoSpacing"/>
              <w:spacing w:line="360" w:lineRule="auto"/>
              <w:jc w:val="both"/>
              <w:rPr>
                <w:rFonts w:ascii="Arial" w:hAnsi="Arial" w:cs="Arial"/>
              </w:rPr>
            </w:pPr>
          </w:p>
        </w:tc>
        <w:tc>
          <w:tcPr>
            <w:tcW w:w="4478" w:type="pct"/>
            <w:tcBorders>
              <w:top w:val="single" w:sz="8" w:space="0" w:color="DBE5F1"/>
              <w:left w:val="single" w:sz="8" w:space="0" w:color="DBE5F1"/>
              <w:bottom w:val="nil"/>
              <w:right w:val="single" w:sz="8" w:space="0" w:color="DBE5F1"/>
            </w:tcBorders>
            <w:shd w:val="clear" w:color="auto" w:fill="auto"/>
          </w:tcPr>
          <w:p w14:paraId="3F3126DF" w14:textId="77777777" w:rsidR="00243CAA" w:rsidRPr="00B2523F" w:rsidRDefault="00243CAA" w:rsidP="00B2523F">
            <w:pPr>
              <w:pStyle w:val="Heading1"/>
              <w:rPr>
                <w:rFonts w:cs="Arial"/>
              </w:rPr>
            </w:pPr>
            <w:bookmarkStart w:id="56" w:name="_Toc287535451"/>
            <w:bookmarkStart w:id="57" w:name="_Toc287535905"/>
            <w:r w:rsidRPr="00B2523F">
              <w:rPr>
                <w:rFonts w:cs="Arial"/>
              </w:rPr>
              <w:t>14 Promotion and advertising</w:t>
            </w:r>
            <w:bookmarkEnd w:id="56"/>
            <w:bookmarkEnd w:id="57"/>
          </w:p>
          <w:p w14:paraId="5BAD0CEE" w14:textId="77777777" w:rsidR="00243CAA" w:rsidRPr="00B2523F" w:rsidRDefault="00243CAA" w:rsidP="00B2523F">
            <w:pPr>
              <w:pStyle w:val="Heading2"/>
              <w:rPr>
                <w:rFonts w:cs="Arial"/>
              </w:rPr>
            </w:pPr>
            <w:bookmarkStart w:id="58" w:name="_Toc287535452"/>
            <w:r w:rsidRPr="00B2523F">
              <w:rPr>
                <w:rFonts w:cs="Arial"/>
              </w:rPr>
              <w:t>How and where will yo</w:t>
            </w:r>
            <w:r w:rsidR="00C56C4C" w:rsidRPr="00B2523F">
              <w:rPr>
                <w:rFonts w:cs="Arial"/>
              </w:rPr>
              <w:t>u promote your product/service?</w:t>
            </w:r>
            <w:bookmarkEnd w:id="58"/>
          </w:p>
        </w:tc>
        <w:tc>
          <w:tcPr>
            <w:tcW w:w="261" w:type="pct"/>
            <w:vMerge w:val="restart"/>
            <w:tcBorders>
              <w:top w:val="single" w:sz="8" w:space="0" w:color="DBE5F1"/>
              <w:left w:val="single" w:sz="8" w:space="0" w:color="DBE5F1"/>
              <w:bottom w:val="single" w:sz="8" w:space="0" w:color="DBE5F1"/>
              <w:right w:val="single" w:sz="8" w:space="0" w:color="DBE5F1"/>
            </w:tcBorders>
            <w:shd w:val="clear" w:color="auto" w:fill="DBE5F1"/>
          </w:tcPr>
          <w:p w14:paraId="18D5F116" w14:textId="77777777" w:rsidR="00243CAA" w:rsidRPr="00B2523F" w:rsidRDefault="00243CAA" w:rsidP="00B2523F">
            <w:pPr>
              <w:pStyle w:val="NoSpacing"/>
              <w:spacing w:line="360" w:lineRule="auto"/>
              <w:jc w:val="both"/>
              <w:rPr>
                <w:rFonts w:ascii="Arial" w:hAnsi="Arial" w:cs="Arial"/>
              </w:rPr>
            </w:pPr>
          </w:p>
        </w:tc>
      </w:tr>
      <w:tr w:rsidR="00A4645D" w:rsidRPr="00B2523F" w14:paraId="46E5B355" w14:textId="77777777" w:rsidTr="00A4645D">
        <w:trPr>
          <w:cantSplit/>
          <w:trHeight w:hRule="exact" w:val="20"/>
        </w:trPr>
        <w:tc>
          <w:tcPr>
            <w:tcW w:w="261" w:type="pct"/>
            <w:vMerge/>
            <w:tcBorders>
              <w:top w:val="single" w:sz="8" w:space="0" w:color="DBE5F1"/>
              <w:left w:val="single" w:sz="8" w:space="0" w:color="DBE5F1"/>
              <w:bottom w:val="single" w:sz="8" w:space="0" w:color="DBE5F1"/>
              <w:right w:val="single" w:sz="8" w:space="0" w:color="DBE5F1"/>
            </w:tcBorders>
            <w:shd w:val="clear" w:color="auto" w:fill="DBE5F1"/>
          </w:tcPr>
          <w:p w14:paraId="146A29D8" w14:textId="77777777" w:rsidR="00C56C4C" w:rsidRPr="00B2523F" w:rsidRDefault="00C56C4C" w:rsidP="00B2523F">
            <w:pPr>
              <w:pStyle w:val="NoSpacing"/>
              <w:spacing w:line="360" w:lineRule="auto"/>
              <w:jc w:val="both"/>
              <w:rPr>
                <w:rFonts w:ascii="Arial" w:hAnsi="Arial" w:cs="Arial"/>
              </w:rPr>
            </w:pPr>
          </w:p>
        </w:tc>
        <w:tc>
          <w:tcPr>
            <w:tcW w:w="4478" w:type="pct"/>
            <w:tcBorders>
              <w:top w:val="nil"/>
              <w:left w:val="single" w:sz="8" w:space="0" w:color="DBE5F1"/>
              <w:bottom w:val="nil"/>
              <w:right w:val="single" w:sz="8" w:space="0" w:color="DBE5F1"/>
            </w:tcBorders>
            <w:shd w:val="clear" w:color="auto" w:fill="auto"/>
          </w:tcPr>
          <w:p w14:paraId="47D3F286" w14:textId="77777777" w:rsidR="00C56C4C" w:rsidRPr="00B2523F" w:rsidRDefault="00C56C4C" w:rsidP="00B2523F">
            <w:pPr>
              <w:pStyle w:val="NoSpacing"/>
              <w:spacing w:line="360" w:lineRule="auto"/>
              <w:jc w:val="both"/>
              <w:rPr>
                <w:rFonts w:ascii="Arial" w:hAnsi="Arial" w:cs="Arial"/>
                <w:b/>
                <w:color w:val="000000"/>
                <w:sz w:val="28"/>
                <w:szCs w:val="36"/>
              </w:rPr>
            </w:pPr>
          </w:p>
        </w:tc>
        <w:tc>
          <w:tcPr>
            <w:tcW w:w="261" w:type="pct"/>
            <w:vMerge/>
            <w:tcBorders>
              <w:top w:val="single" w:sz="8" w:space="0" w:color="DBE5F1"/>
              <w:left w:val="single" w:sz="8" w:space="0" w:color="DBE5F1"/>
              <w:bottom w:val="single" w:sz="8" w:space="0" w:color="DBE5F1"/>
              <w:right w:val="single" w:sz="8" w:space="0" w:color="DBE5F1"/>
            </w:tcBorders>
            <w:shd w:val="clear" w:color="auto" w:fill="DBE5F1"/>
          </w:tcPr>
          <w:p w14:paraId="290BDB38" w14:textId="77777777" w:rsidR="00C56C4C" w:rsidRPr="00B2523F" w:rsidRDefault="00C56C4C" w:rsidP="00B2523F">
            <w:pPr>
              <w:pStyle w:val="NoSpacing"/>
              <w:spacing w:line="360" w:lineRule="auto"/>
              <w:jc w:val="both"/>
              <w:rPr>
                <w:rFonts w:ascii="Arial" w:hAnsi="Arial" w:cs="Arial"/>
              </w:rPr>
            </w:pPr>
          </w:p>
        </w:tc>
      </w:tr>
      <w:tr w:rsidR="00A4645D" w:rsidRPr="00B2523F" w14:paraId="43D5CFFC" w14:textId="77777777" w:rsidTr="00D25F6D">
        <w:trPr>
          <w:cantSplit/>
          <w:trHeight w:val="4536"/>
        </w:trPr>
        <w:tc>
          <w:tcPr>
            <w:tcW w:w="261" w:type="pct"/>
            <w:vMerge w:val="restart"/>
            <w:tcBorders>
              <w:top w:val="single" w:sz="8" w:space="0" w:color="DBE5F1"/>
              <w:left w:val="single" w:sz="8" w:space="0" w:color="DBE5F1"/>
              <w:bottom w:val="single" w:sz="8" w:space="0" w:color="DBE5F1"/>
              <w:right w:val="single" w:sz="8" w:space="0" w:color="DBE5F1"/>
            </w:tcBorders>
            <w:shd w:val="clear" w:color="auto" w:fill="DBE5F1"/>
          </w:tcPr>
          <w:p w14:paraId="751DA25C" w14:textId="77777777" w:rsidR="000B483A" w:rsidRPr="00B2523F" w:rsidRDefault="000B483A" w:rsidP="00B2523F">
            <w:pPr>
              <w:pStyle w:val="NoSpacing"/>
              <w:spacing w:line="360" w:lineRule="auto"/>
              <w:jc w:val="both"/>
              <w:rPr>
                <w:rFonts w:ascii="Arial" w:hAnsi="Arial" w:cs="Arial"/>
              </w:rPr>
            </w:pPr>
          </w:p>
        </w:tc>
        <w:tc>
          <w:tcPr>
            <w:tcW w:w="4478" w:type="pct"/>
            <w:tcBorders>
              <w:top w:val="nil"/>
              <w:left w:val="single" w:sz="8" w:space="0" w:color="DBE5F1"/>
              <w:bottom w:val="nil"/>
              <w:right w:val="single" w:sz="8" w:space="0" w:color="DBE5F1"/>
            </w:tcBorders>
            <w:shd w:val="clear" w:color="auto" w:fill="auto"/>
          </w:tcPr>
          <w:p w14:paraId="02EC4FDA" w14:textId="77777777" w:rsidR="00145117" w:rsidRPr="00B2523F" w:rsidRDefault="00145117" w:rsidP="00B2523F">
            <w:pPr>
              <w:rPr>
                <w:rFonts w:cs="Arial"/>
                <w:szCs w:val="24"/>
              </w:rPr>
            </w:pPr>
            <w:r w:rsidRPr="00B2523F">
              <w:rPr>
                <w:rFonts w:cs="Arial"/>
                <w:b/>
                <w:bCs/>
                <w:szCs w:val="24"/>
              </w:rPr>
              <w:t>Through the website</w:t>
            </w:r>
            <w:r w:rsidRPr="00B2523F">
              <w:rPr>
                <w:rFonts w:cs="Arial"/>
                <w:szCs w:val="24"/>
              </w:rPr>
              <w:t xml:space="preserve">: A recent study shows that fast food businesses can be promoted through the engaging website (Aversa </w:t>
            </w:r>
            <w:r w:rsidRPr="00B2523F">
              <w:rPr>
                <w:rFonts w:cs="Arial"/>
                <w:i/>
                <w:iCs/>
                <w:szCs w:val="24"/>
              </w:rPr>
              <w:t>et al</w:t>
            </w:r>
            <w:r w:rsidRPr="00B2523F">
              <w:rPr>
                <w:rFonts w:cs="Arial"/>
                <w:szCs w:val="24"/>
              </w:rPr>
              <w:t>., 2020).</w:t>
            </w:r>
          </w:p>
          <w:p w14:paraId="3EC00B14" w14:textId="77777777" w:rsidR="00145117" w:rsidRPr="00B2523F" w:rsidRDefault="00145117" w:rsidP="00B2523F">
            <w:pPr>
              <w:rPr>
                <w:rFonts w:cs="Arial"/>
                <w:szCs w:val="24"/>
              </w:rPr>
            </w:pPr>
            <w:r w:rsidRPr="00B2523F">
              <w:rPr>
                <w:rFonts w:cs="Arial"/>
                <w:b/>
                <w:bCs/>
                <w:szCs w:val="24"/>
              </w:rPr>
              <w:t>Social media</w:t>
            </w:r>
            <w:r w:rsidRPr="00B2523F">
              <w:rPr>
                <w:rFonts w:cs="Arial"/>
                <w:szCs w:val="24"/>
              </w:rPr>
              <w:t xml:space="preserve">: It has been determined that this business will be promoted on social media platforms as research study shows the importance of it (Bhattacharya, </w:t>
            </w:r>
            <w:proofErr w:type="spellStart"/>
            <w:r w:rsidRPr="00B2523F">
              <w:rPr>
                <w:rFonts w:cs="Arial"/>
                <w:szCs w:val="24"/>
              </w:rPr>
              <w:t>Zutshi</w:t>
            </w:r>
            <w:proofErr w:type="spellEnd"/>
            <w:r w:rsidRPr="00B2523F">
              <w:rPr>
                <w:rFonts w:cs="Arial"/>
                <w:szCs w:val="24"/>
              </w:rPr>
              <w:t xml:space="preserve"> and </w:t>
            </w:r>
            <w:proofErr w:type="spellStart"/>
            <w:r w:rsidRPr="00B2523F">
              <w:rPr>
                <w:rFonts w:cs="Arial"/>
                <w:szCs w:val="24"/>
              </w:rPr>
              <w:t>Bavik</w:t>
            </w:r>
            <w:proofErr w:type="spellEnd"/>
            <w:r w:rsidRPr="00B2523F">
              <w:rPr>
                <w:rFonts w:cs="Arial"/>
                <w:szCs w:val="24"/>
              </w:rPr>
              <w:t xml:space="preserve">, 2021). </w:t>
            </w:r>
          </w:p>
          <w:p w14:paraId="6875D089" w14:textId="77777777" w:rsidR="00145117" w:rsidRPr="00B2523F" w:rsidRDefault="00145117" w:rsidP="00B2523F">
            <w:pPr>
              <w:rPr>
                <w:rFonts w:cs="Arial"/>
                <w:szCs w:val="24"/>
              </w:rPr>
            </w:pPr>
            <w:r w:rsidRPr="00B2523F">
              <w:rPr>
                <w:rFonts w:cs="Arial"/>
                <w:b/>
                <w:bCs/>
                <w:szCs w:val="24"/>
              </w:rPr>
              <w:t>Printed medium:</w:t>
            </w:r>
            <w:r w:rsidRPr="00B2523F">
              <w:rPr>
                <w:rFonts w:cs="Arial"/>
                <w:szCs w:val="24"/>
              </w:rPr>
              <w:t xml:space="preserve"> The study shows that printed media can be the best way for local promotion (Bhatti </w:t>
            </w:r>
            <w:r w:rsidRPr="00B2523F">
              <w:rPr>
                <w:rFonts w:cs="Arial"/>
                <w:i/>
                <w:iCs/>
                <w:szCs w:val="24"/>
              </w:rPr>
              <w:t>et al</w:t>
            </w:r>
            <w:r w:rsidRPr="00B2523F">
              <w:rPr>
                <w:rFonts w:cs="Arial"/>
                <w:szCs w:val="24"/>
              </w:rPr>
              <w:t xml:space="preserve">., 2021). </w:t>
            </w:r>
          </w:p>
          <w:p w14:paraId="20DBDF91" w14:textId="77777777" w:rsidR="00084885" w:rsidRPr="00B2523F" w:rsidRDefault="00084885" w:rsidP="00B2523F">
            <w:pPr>
              <w:pStyle w:val="NoSpacing"/>
              <w:spacing w:line="360" w:lineRule="auto"/>
              <w:jc w:val="both"/>
              <w:rPr>
                <w:rFonts w:ascii="Arial" w:hAnsi="Arial" w:cs="Arial"/>
                <w:sz w:val="24"/>
                <w:szCs w:val="24"/>
              </w:rPr>
            </w:pPr>
          </w:p>
          <w:p w14:paraId="2E1C7CC4" w14:textId="77777777" w:rsidR="00084885" w:rsidRPr="00B2523F" w:rsidRDefault="00084885" w:rsidP="00B2523F">
            <w:pPr>
              <w:pStyle w:val="NoSpacing"/>
              <w:spacing w:line="360" w:lineRule="auto"/>
              <w:jc w:val="both"/>
              <w:rPr>
                <w:rFonts w:ascii="Arial" w:hAnsi="Arial" w:cs="Arial"/>
                <w:sz w:val="24"/>
                <w:szCs w:val="24"/>
              </w:rPr>
            </w:pPr>
          </w:p>
          <w:p w14:paraId="15EB42CC" w14:textId="77777777" w:rsidR="00084885" w:rsidRPr="00B2523F" w:rsidRDefault="00084885" w:rsidP="00B2523F">
            <w:pPr>
              <w:pStyle w:val="NoSpacing"/>
              <w:spacing w:line="360" w:lineRule="auto"/>
              <w:jc w:val="both"/>
              <w:rPr>
                <w:rFonts w:ascii="Arial" w:hAnsi="Arial" w:cs="Arial"/>
                <w:sz w:val="24"/>
                <w:szCs w:val="24"/>
              </w:rPr>
            </w:pPr>
          </w:p>
          <w:p w14:paraId="7D6E4C8B" w14:textId="77777777" w:rsidR="00084885" w:rsidRPr="00B2523F" w:rsidRDefault="00084885" w:rsidP="00B2523F">
            <w:pPr>
              <w:pStyle w:val="NoSpacing"/>
              <w:spacing w:line="360" w:lineRule="auto"/>
              <w:jc w:val="both"/>
              <w:rPr>
                <w:rFonts w:ascii="Arial" w:hAnsi="Arial" w:cs="Arial"/>
                <w:sz w:val="24"/>
                <w:szCs w:val="24"/>
              </w:rPr>
            </w:pPr>
          </w:p>
          <w:p w14:paraId="0B7B78CB" w14:textId="77777777" w:rsidR="00084885" w:rsidRPr="00B2523F" w:rsidRDefault="00084885" w:rsidP="00B2523F">
            <w:pPr>
              <w:pStyle w:val="NoSpacing"/>
              <w:spacing w:line="360" w:lineRule="auto"/>
              <w:jc w:val="both"/>
              <w:rPr>
                <w:rFonts w:ascii="Arial" w:hAnsi="Arial" w:cs="Arial"/>
                <w:sz w:val="24"/>
                <w:szCs w:val="24"/>
              </w:rPr>
            </w:pPr>
          </w:p>
          <w:p w14:paraId="1AD5C6CF" w14:textId="77777777" w:rsidR="00084885" w:rsidRPr="00B2523F" w:rsidRDefault="00084885" w:rsidP="00B2523F">
            <w:pPr>
              <w:pStyle w:val="NoSpacing"/>
              <w:spacing w:line="360" w:lineRule="auto"/>
              <w:jc w:val="both"/>
              <w:rPr>
                <w:rFonts w:ascii="Arial" w:hAnsi="Arial" w:cs="Arial"/>
                <w:sz w:val="24"/>
                <w:szCs w:val="24"/>
              </w:rPr>
            </w:pPr>
          </w:p>
          <w:p w14:paraId="1638BC7B" w14:textId="77777777" w:rsidR="00084885" w:rsidRPr="00B2523F" w:rsidRDefault="00084885" w:rsidP="00B2523F">
            <w:pPr>
              <w:pStyle w:val="NoSpacing"/>
              <w:spacing w:line="360" w:lineRule="auto"/>
              <w:jc w:val="both"/>
              <w:rPr>
                <w:rFonts w:ascii="Arial" w:hAnsi="Arial" w:cs="Arial"/>
                <w:sz w:val="24"/>
                <w:szCs w:val="24"/>
              </w:rPr>
            </w:pPr>
          </w:p>
          <w:p w14:paraId="19A386E3" w14:textId="77777777" w:rsidR="00084885" w:rsidRPr="00B2523F" w:rsidRDefault="00084885" w:rsidP="00B2523F">
            <w:pPr>
              <w:pStyle w:val="NoSpacing"/>
              <w:spacing w:line="360" w:lineRule="auto"/>
              <w:jc w:val="both"/>
              <w:rPr>
                <w:rFonts w:ascii="Arial" w:hAnsi="Arial" w:cs="Arial"/>
                <w:sz w:val="24"/>
                <w:szCs w:val="24"/>
              </w:rPr>
            </w:pPr>
          </w:p>
        </w:tc>
        <w:tc>
          <w:tcPr>
            <w:tcW w:w="261" w:type="pct"/>
            <w:vMerge w:val="restart"/>
            <w:tcBorders>
              <w:top w:val="single" w:sz="8" w:space="0" w:color="DBE5F1"/>
              <w:left w:val="single" w:sz="8" w:space="0" w:color="DBE5F1"/>
              <w:bottom w:val="single" w:sz="8" w:space="0" w:color="DBE5F1"/>
              <w:right w:val="single" w:sz="8" w:space="0" w:color="DBE5F1"/>
            </w:tcBorders>
            <w:shd w:val="clear" w:color="auto" w:fill="DBE5F1"/>
          </w:tcPr>
          <w:p w14:paraId="317A81E4" w14:textId="77777777" w:rsidR="000B483A" w:rsidRPr="00B2523F" w:rsidRDefault="000B483A" w:rsidP="00B2523F">
            <w:pPr>
              <w:pStyle w:val="NoSpacing"/>
              <w:spacing w:line="360" w:lineRule="auto"/>
              <w:jc w:val="both"/>
              <w:rPr>
                <w:rFonts w:ascii="Arial" w:hAnsi="Arial" w:cs="Arial"/>
              </w:rPr>
            </w:pPr>
          </w:p>
        </w:tc>
      </w:tr>
      <w:tr w:rsidR="00A4645D" w:rsidRPr="00B2523F" w14:paraId="0659AD18" w14:textId="77777777" w:rsidTr="00A4645D">
        <w:trPr>
          <w:trHeight w:val="269"/>
        </w:trPr>
        <w:tc>
          <w:tcPr>
            <w:tcW w:w="261" w:type="pct"/>
            <w:vMerge/>
            <w:tcBorders>
              <w:top w:val="single" w:sz="8" w:space="0" w:color="DBE5F1"/>
              <w:left w:val="single" w:sz="8" w:space="0" w:color="DBE5F1"/>
              <w:bottom w:val="single" w:sz="8" w:space="0" w:color="DBE5F1"/>
              <w:right w:val="single" w:sz="8" w:space="0" w:color="DBE5F1"/>
            </w:tcBorders>
            <w:shd w:val="clear" w:color="auto" w:fill="DBE5F1"/>
          </w:tcPr>
          <w:p w14:paraId="7C98CD4F" w14:textId="77777777" w:rsidR="000B483A" w:rsidRPr="00B2523F" w:rsidRDefault="000B483A" w:rsidP="00B2523F">
            <w:pPr>
              <w:pStyle w:val="NoSpacing"/>
              <w:spacing w:line="360" w:lineRule="auto"/>
              <w:jc w:val="both"/>
              <w:rPr>
                <w:rFonts w:ascii="Arial" w:hAnsi="Arial" w:cs="Arial"/>
              </w:rPr>
            </w:pPr>
          </w:p>
        </w:tc>
        <w:tc>
          <w:tcPr>
            <w:tcW w:w="4478" w:type="pct"/>
            <w:tcBorders>
              <w:top w:val="nil"/>
              <w:left w:val="single" w:sz="8" w:space="0" w:color="DBE5F1"/>
              <w:bottom w:val="single" w:sz="8" w:space="0" w:color="DBE5F1"/>
              <w:right w:val="single" w:sz="8" w:space="0" w:color="DBE5F1"/>
            </w:tcBorders>
            <w:shd w:val="clear" w:color="auto" w:fill="auto"/>
          </w:tcPr>
          <w:p w14:paraId="0D095CF1" w14:textId="77777777" w:rsidR="000B483A" w:rsidRPr="00B2523F" w:rsidRDefault="000B483A" w:rsidP="00B2523F">
            <w:pPr>
              <w:pStyle w:val="NoSpacing"/>
              <w:spacing w:line="360" w:lineRule="auto"/>
              <w:jc w:val="both"/>
              <w:rPr>
                <w:rFonts w:ascii="Arial" w:hAnsi="Arial" w:cs="Arial"/>
              </w:rPr>
            </w:pPr>
          </w:p>
        </w:tc>
        <w:tc>
          <w:tcPr>
            <w:tcW w:w="261" w:type="pct"/>
            <w:vMerge/>
            <w:tcBorders>
              <w:top w:val="single" w:sz="8" w:space="0" w:color="DBE5F1"/>
              <w:left w:val="single" w:sz="8" w:space="0" w:color="DBE5F1"/>
              <w:bottom w:val="single" w:sz="8" w:space="0" w:color="DBE5F1"/>
              <w:right w:val="single" w:sz="8" w:space="0" w:color="DBE5F1"/>
            </w:tcBorders>
            <w:shd w:val="clear" w:color="auto" w:fill="DBE5F1"/>
          </w:tcPr>
          <w:p w14:paraId="3B3F4C2A" w14:textId="77777777" w:rsidR="000B483A" w:rsidRPr="00B2523F" w:rsidRDefault="000B483A" w:rsidP="00B2523F">
            <w:pPr>
              <w:pStyle w:val="NoSpacing"/>
              <w:spacing w:line="360" w:lineRule="auto"/>
              <w:jc w:val="both"/>
              <w:rPr>
                <w:rFonts w:ascii="Arial" w:hAnsi="Arial" w:cs="Arial"/>
              </w:rPr>
            </w:pPr>
          </w:p>
        </w:tc>
      </w:tr>
      <w:tr w:rsidR="00A4645D" w:rsidRPr="00B2523F" w14:paraId="0A2B6397" w14:textId="77777777" w:rsidTr="00A4645D">
        <w:trPr>
          <w:trHeight w:val="106"/>
        </w:trPr>
        <w:tc>
          <w:tcPr>
            <w:tcW w:w="261" w:type="pct"/>
            <w:tcBorders>
              <w:top w:val="single" w:sz="8" w:space="0" w:color="DBE5F1"/>
              <w:left w:val="single" w:sz="8" w:space="0" w:color="DBE5F1"/>
              <w:bottom w:val="single" w:sz="8" w:space="0" w:color="DBE5F1"/>
              <w:right w:val="single" w:sz="8" w:space="0" w:color="DBE5F1"/>
            </w:tcBorders>
            <w:shd w:val="clear" w:color="auto" w:fill="DBE5F1"/>
          </w:tcPr>
          <w:p w14:paraId="39523049" w14:textId="77777777" w:rsidR="00BD3CE0" w:rsidRPr="00B2523F" w:rsidRDefault="00BD3CE0" w:rsidP="00B2523F">
            <w:pPr>
              <w:pStyle w:val="NoSpacing"/>
              <w:spacing w:line="360" w:lineRule="auto"/>
              <w:jc w:val="both"/>
              <w:rPr>
                <w:rFonts w:ascii="Arial" w:hAnsi="Arial" w:cs="Arial"/>
              </w:rPr>
            </w:pPr>
          </w:p>
        </w:tc>
        <w:tc>
          <w:tcPr>
            <w:tcW w:w="4478" w:type="pct"/>
            <w:tcBorders>
              <w:top w:val="single" w:sz="8" w:space="0" w:color="DBE5F1"/>
              <w:left w:val="single" w:sz="8" w:space="0" w:color="DBE5F1"/>
              <w:bottom w:val="single" w:sz="8" w:space="0" w:color="DBE5F1"/>
              <w:right w:val="single" w:sz="8" w:space="0" w:color="DBE5F1"/>
            </w:tcBorders>
            <w:shd w:val="clear" w:color="auto" w:fill="DBE5F1"/>
          </w:tcPr>
          <w:p w14:paraId="21132DB3" w14:textId="77777777" w:rsidR="00BD3CE0" w:rsidRPr="00B2523F" w:rsidRDefault="00BD3CE0" w:rsidP="00B2523F">
            <w:pPr>
              <w:pStyle w:val="NoSpacing"/>
              <w:spacing w:line="360" w:lineRule="auto"/>
              <w:jc w:val="both"/>
              <w:rPr>
                <w:rFonts w:ascii="Arial" w:hAnsi="Arial" w:cs="Arial"/>
              </w:rPr>
            </w:pPr>
          </w:p>
        </w:tc>
        <w:tc>
          <w:tcPr>
            <w:tcW w:w="261" w:type="pct"/>
            <w:tcBorders>
              <w:top w:val="single" w:sz="8" w:space="0" w:color="DBE5F1"/>
              <w:left w:val="single" w:sz="8" w:space="0" w:color="DBE5F1"/>
              <w:bottom w:val="single" w:sz="8" w:space="0" w:color="DBE5F1"/>
              <w:right w:val="single" w:sz="8" w:space="0" w:color="DBE5F1"/>
            </w:tcBorders>
            <w:shd w:val="clear" w:color="auto" w:fill="DBE5F1"/>
          </w:tcPr>
          <w:p w14:paraId="77CCE2F2" w14:textId="77777777" w:rsidR="00BD3CE0" w:rsidRPr="00B2523F" w:rsidRDefault="00BD3CE0" w:rsidP="00B2523F">
            <w:pPr>
              <w:pStyle w:val="NoSpacing"/>
              <w:spacing w:line="360" w:lineRule="auto"/>
              <w:jc w:val="both"/>
              <w:rPr>
                <w:rFonts w:ascii="Arial" w:hAnsi="Arial" w:cs="Arial"/>
              </w:rPr>
            </w:pPr>
          </w:p>
        </w:tc>
      </w:tr>
    </w:tbl>
    <w:p w14:paraId="3D984D21" w14:textId="77777777" w:rsidR="00BD3CE0" w:rsidRPr="00B2523F" w:rsidRDefault="00BD3CE0" w:rsidP="00B2523F">
      <w:pPr>
        <w:rPr>
          <w:rFonts w:cs="Arial"/>
        </w:rPr>
        <w:sectPr w:rsidR="00BD3CE0" w:rsidRPr="00B2523F" w:rsidSect="00874A1B">
          <w:pgSz w:w="11906" w:h="16838"/>
          <w:pgMar w:top="720" w:right="720" w:bottom="539" w:left="720" w:header="708" w:footer="708" w:gutter="0"/>
          <w:cols w:space="708"/>
          <w:docGrid w:linePitch="360"/>
        </w:sectPr>
      </w:pPr>
    </w:p>
    <w:p w14:paraId="16D3CA73" w14:textId="77777777" w:rsidR="00BD3CE0" w:rsidRPr="00B2523F" w:rsidRDefault="00BD3CE0" w:rsidP="00B2523F">
      <w:pPr>
        <w:pStyle w:val="Heading1"/>
        <w:rPr>
          <w:rFonts w:cs="Arial"/>
        </w:rPr>
      </w:pPr>
      <w:bookmarkStart w:id="59" w:name="_Toc287535453"/>
      <w:bookmarkStart w:id="60" w:name="_Toc287535906"/>
      <w:r w:rsidRPr="00B2523F">
        <w:rPr>
          <w:rFonts w:cs="Arial"/>
        </w:rPr>
        <w:lastRenderedPageBreak/>
        <w:t>Running the business</w:t>
      </w:r>
      <w:bookmarkEnd w:id="59"/>
      <w:bookmarkEnd w:id="60"/>
    </w:p>
    <w:tbl>
      <w:tblPr>
        <w:tblW w:w="51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5"/>
        <w:gridCol w:w="9529"/>
        <w:gridCol w:w="587"/>
      </w:tblGrid>
      <w:tr w:rsidR="009D4A9B" w:rsidRPr="00B2523F" w14:paraId="56027741" w14:textId="77777777" w:rsidTr="0001432C">
        <w:trPr>
          <w:trHeight w:val="189"/>
        </w:trPr>
        <w:tc>
          <w:tcPr>
            <w:tcW w:w="260" w:type="pct"/>
            <w:vMerge w:val="restart"/>
            <w:tcBorders>
              <w:top w:val="single" w:sz="4" w:space="0" w:color="DBE5F1"/>
              <w:left w:val="single" w:sz="4" w:space="0" w:color="DBE5F1"/>
              <w:right w:val="single" w:sz="4" w:space="0" w:color="DBE5F1"/>
            </w:tcBorders>
            <w:shd w:val="clear" w:color="auto" w:fill="DBE5F1"/>
          </w:tcPr>
          <w:p w14:paraId="560A60FD" w14:textId="77777777" w:rsidR="009D4A9B" w:rsidRPr="00B2523F" w:rsidRDefault="009D4A9B" w:rsidP="00B2523F">
            <w:pPr>
              <w:pStyle w:val="NoSpacing"/>
              <w:spacing w:line="360" w:lineRule="auto"/>
              <w:jc w:val="both"/>
              <w:rPr>
                <w:rFonts w:ascii="Arial" w:hAnsi="Arial" w:cs="Arial"/>
              </w:rPr>
            </w:pPr>
          </w:p>
          <w:p w14:paraId="6737A120" w14:textId="77777777" w:rsidR="009D4A9B" w:rsidRPr="00B2523F" w:rsidRDefault="009D4A9B" w:rsidP="00B2523F">
            <w:pPr>
              <w:pStyle w:val="NoSpacing"/>
              <w:spacing w:line="360" w:lineRule="auto"/>
              <w:jc w:val="both"/>
              <w:rPr>
                <w:rFonts w:ascii="Arial" w:hAnsi="Arial" w:cs="Arial"/>
              </w:rPr>
            </w:pPr>
          </w:p>
        </w:tc>
        <w:tc>
          <w:tcPr>
            <w:tcW w:w="4465" w:type="pct"/>
            <w:tcBorders>
              <w:top w:val="single" w:sz="4" w:space="0" w:color="DBE5F1"/>
              <w:left w:val="single" w:sz="4" w:space="0" w:color="DBE5F1"/>
              <w:bottom w:val="single" w:sz="4" w:space="0" w:color="DBE5F1"/>
              <w:right w:val="single" w:sz="4" w:space="0" w:color="DBE5F1"/>
            </w:tcBorders>
            <w:shd w:val="clear" w:color="auto" w:fill="DBE5F1"/>
          </w:tcPr>
          <w:p w14:paraId="5C2D32F2" w14:textId="77777777" w:rsidR="009D4A9B" w:rsidRPr="00B2523F" w:rsidRDefault="009D4A9B" w:rsidP="00B2523F">
            <w:pPr>
              <w:pStyle w:val="NoSpacing"/>
              <w:spacing w:line="360" w:lineRule="auto"/>
              <w:jc w:val="both"/>
              <w:rPr>
                <w:rFonts w:ascii="Arial" w:hAnsi="Arial" w:cs="Arial"/>
              </w:rPr>
            </w:pPr>
          </w:p>
        </w:tc>
        <w:tc>
          <w:tcPr>
            <w:tcW w:w="275" w:type="pct"/>
            <w:tcBorders>
              <w:top w:val="single" w:sz="4" w:space="0" w:color="DBE5F1"/>
              <w:left w:val="single" w:sz="4" w:space="0" w:color="DBE5F1"/>
              <w:bottom w:val="single" w:sz="4" w:space="0" w:color="DBE5F1"/>
              <w:right w:val="single" w:sz="4" w:space="0" w:color="DBE5F1"/>
            </w:tcBorders>
            <w:shd w:val="clear" w:color="auto" w:fill="DBE5F1"/>
          </w:tcPr>
          <w:p w14:paraId="4D086473" w14:textId="77777777" w:rsidR="009D4A9B" w:rsidRPr="00B2523F" w:rsidRDefault="009D4A9B" w:rsidP="00B2523F">
            <w:pPr>
              <w:pStyle w:val="NoSpacing"/>
              <w:spacing w:line="360" w:lineRule="auto"/>
              <w:jc w:val="both"/>
              <w:rPr>
                <w:rFonts w:ascii="Arial" w:hAnsi="Arial" w:cs="Arial"/>
              </w:rPr>
            </w:pPr>
          </w:p>
        </w:tc>
      </w:tr>
      <w:tr w:rsidR="009D4A9B" w:rsidRPr="00B2523F" w14:paraId="2C432892" w14:textId="77777777" w:rsidTr="0001432C">
        <w:tc>
          <w:tcPr>
            <w:tcW w:w="260" w:type="pct"/>
            <w:vMerge/>
            <w:tcBorders>
              <w:left w:val="single" w:sz="4" w:space="0" w:color="DBE5F1"/>
              <w:right w:val="single" w:sz="4" w:space="0" w:color="DBE5F1"/>
            </w:tcBorders>
            <w:shd w:val="clear" w:color="auto" w:fill="DBE5F1"/>
          </w:tcPr>
          <w:p w14:paraId="37A5CC89" w14:textId="77777777" w:rsidR="009D4A9B" w:rsidRPr="00B2523F" w:rsidRDefault="009D4A9B" w:rsidP="00B2523F">
            <w:pPr>
              <w:pStyle w:val="NoSpacing"/>
              <w:spacing w:line="360" w:lineRule="auto"/>
              <w:jc w:val="both"/>
              <w:rPr>
                <w:rFonts w:ascii="Arial" w:hAnsi="Arial" w:cs="Arial"/>
              </w:rPr>
            </w:pPr>
          </w:p>
        </w:tc>
        <w:tc>
          <w:tcPr>
            <w:tcW w:w="4465" w:type="pct"/>
            <w:tcBorders>
              <w:top w:val="single" w:sz="4" w:space="0" w:color="DBE5F1"/>
              <w:left w:val="single" w:sz="4" w:space="0" w:color="DBE5F1"/>
              <w:bottom w:val="nil"/>
              <w:right w:val="single" w:sz="4" w:space="0" w:color="DBE5F1"/>
            </w:tcBorders>
            <w:shd w:val="clear" w:color="auto" w:fill="auto"/>
          </w:tcPr>
          <w:p w14:paraId="6EA46807" w14:textId="77777777" w:rsidR="009D4A9B" w:rsidRPr="00B2523F" w:rsidRDefault="009D4A9B" w:rsidP="00B2523F">
            <w:pPr>
              <w:pStyle w:val="Heading1"/>
              <w:rPr>
                <w:rFonts w:cs="Arial"/>
              </w:rPr>
            </w:pPr>
            <w:bookmarkStart w:id="61" w:name="_Toc287535454"/>
            <w:bookmarkStart w:id="62" w:name="_Toc287535907"/>
            <w:r w:rsidRPr="00B2523F">
              <w:rPr>
                <w:rFonts w:cs="Arial"/>
              </w:rPr>
              <w:t>15 Staff</w:t>
            </w:r>
            <w:bookmarkEnd w:id="61"/>
            <w:bookmarkEnd w:id="62"/>
          </w:p>
          <w:p w14:paraId="3437C097" w14:textId="77777777" w:rsidR="009D4A9B" w:rsidRPr="00B2523F" w:rsidRDefault="009D4A9B" w:rsidP="00B2523F">
            <w:pPr>
              <w:pStyle w:val="NoSpacing"/>
              <w:spacing w:line="360" w:lineRule="auto"/>
              <w:jc w:val="both"/>
              <w:rPr>
                <w:rFonts w:ascii="Arial" w:hAnsi="Arial" w:cs="Arial"/>
                <w:b/>
                <w:color w:val="7030A0"/>
                <w:sz w:val="12"/>
                <w:szCs w:val="36"/>
              </w:rPr>
            </w:pPr>
          </w:p>
          <w:p w14:paraId="59E437FF" w14:textId="77777777" w:rsidR="00551FE4" w:rsidRPr="00B2523F" w:rsidRDefault="00551FE4" w:rsidP="00B2523F">
            <w:pPr>
              <w:pStyle w:val="NoSpacing"/>
              <w:spacing w:line="360" w:lineRule="auto"/>
              <w:jc w:val="both"/>
              <w:rPr>
                <w:rFonts w:ascii="Arial" w:hAnsi="Arial" w:cs="Arial"/>
                <w:b/>
                <w:color w:val="7030A0"/>
                <w:sz w:val="12"/>
                <w:szCs w:val="36"/>
              </w:rPr>
            </w:pPr>
          </w:p>
        </w:tc>
        <w:tc>
          <w:tcPr>
            <w:tcW w:w="275" w:type="pct"/>
            <w:tcBorders>
              <w:top w:val="single" w:sz="4" w:space="0" w:color="DBE5F1"/>
              <w:left w:val="single" w:sz="4" w:space="0" w:color="DBE5F1"/>
              <w:bottom w:val="single" w:sz="4" w:space="0" w:color="DBE5F1"/>
              <w:right w:val="single" w:sz="4" w:space="0" w:color="DBE5F1"/>
            </w:tcBorders>
            <w:shd w:val="clear" w:color="auto" w:fill="DBE5F1"/>
          </w:tcPr>
          <w:p w14:paraId="234514FE" w14:textId="77777777" w:rsidR="009D4A9B" w:rsidRPr="00B2523F" w:rsidRDefault="009D4A9B" w:rsidP="00B2523F">
            <w:pPr>
              <w:pStyle w:val="NoSpacing"/>
              <w:spacing w:line="360" w:lineRule="auto"/>
              <w:jc w:val="both"/>
              <w:rPr>
                <w:rFonts w:ascii="Arial" w:hAnsi="Arial" w:cs="Arial"/>
              </w:rPr>
            </w:pPr>
          </w:p>
        </w:tc>
      </w:tr>
      <w:tr w:rsidR="009D4A9B" w:rsidRPr="00B2523F" w14:paraId="6B5E6103" w14:textId="77777777" w:rsidTr="0001432C">
        <w:trPr>
          <w:trHeight w:val="1291"/>
        </w:trPr>
        <w:tc>
          <w:tcPr>
            <w:tcW w:w="260" w:type="pct"/>
            <w:vMerge/>
            <w:tcBorders>
              <w:left w:val="single" w:sz="4" w:space="0" w:color="DBE5F1"/>
              <w:right w:val="single" w:sz="4" w:space="0" w:color="DBE5F1"/>
            </w:tcBorders>
            <w:shd w:val="clear" w:color="auto" w:fill="DBE5F1"/>
          </w:tcPr>
          <w:p w14:paraId="277829C7" w14:textId="77777777" w:rsidR="009D4A9B" w:rsidRPr="00B2523F" w:rsidRDefault="009D4A9B" w:rsidP="00B2523F">
            <w:pPr>
              <w:pStyle w:val="NoSpacing"/>
              <w:spacing w:line="360" w:lineRule="auto"/>
              <w:jc w:val="both"/>
              <w:rPr>
                <w:rFonts w:ascii="Arial" w:hAnsi="Arial" w:cs="Arial"/>
              </w:rPr>
            </w:pPr>
          </w:p>
        </w:tc>
        <w:tc>
          <w:tcPr>
            <w:tcW w:w="4465" w:type="pct"/>
            <w:tcBorders>
              <w:top w:val="nil"/>
              <w:left w:val="single" w:sz="4" w:space="0" w:color="DBE5F1"/>
              <w:bottom w:val="nil"/>
              <w:right w:val="single" w:sz="4" w:space="0" w:color="DBE5F1"/>
            </w:tcBorders>
            <w:shd w:val="clear" w:color="auto" w:fill="auto"/>
          </w:tcPr>
          <w:tbl>
            <w:tblPr>
              <w:tblW w:w="0" w:type="auto"/>
              <w:jc w:val="center"/>
              <w:tblBorders>
                <w:top w:val="single" w:sz="6" w:space="0" w:color="A6A6A6"/>
                <w:left w:val="single" w:sz="6" w:space="0" w:color="A6A6A6"/>
                <w:bottom w:val="single" w:sz="6" w:space="0" w:color="A6A6A6"/>
                <w:right w:val="single" w:sz="6" w:space="0" w:color="A6A6A6"/>
                <w:insideH w:val="single" w:sz="6" w:space="0" w:color="A6A6A6"/>
                <w:insideV w:val="single" w:sz="6" w:space="0" w:color="A6A6A6"/>
              </w:tblBorders>
              <w:tblLayout w:type="fixed"/>
              <w:tblLook w:val="04A0" w:firstRow="1" w:lastRow="0" w:firstColumn="1" w:lastColumn="0" w:noHBand="0" w:noVBand="1"/>
            </w:tblPr>
            <w:tblGrid>
              <w:gridCol w:w="2434"/>
              <w:gridCol w:w="1264"/>
              <w:gridCol w:w="2341"/>
              <w:gridCol w:w="2709"/>
            </w:tblGrid>
            <w:tr w:rsidR="009D4A9B" w:rsidRPr="00B2523F" w14:paraId="10EB8DA7" w14:textId="77777777" w:rsidTr="00BE5E82">
              <w:trPr>
                <w:jc w:val="center"/>
              </w:trPr>
              <w:tc>
                <w:tcPr>
                  <w:tcW w:w="2434" w:type="dxa"/>
                  <w:tcBorders>
                    <w:top w:val="single" w:sz="8" w:space="0" w:color="A6A6A6"/>
                  </w:tcBorders>
                  <w:shd w:val="clear" w:color="auto" w:fill="auto"/>
                </w:tcPr>
                <w:p w14:paraId="47E78EBC" w14:textId="77777777" w:rsidR="009D4A9B" w:rsidRPr="00B2523F" w:rsidRDefault="009D4A9B" w:rsidP="00B2523F">
                  <w:pPr>
                    <w:pStyle w:val="NoSpacing"/>
                    <w:spacing w:line="360" w:lineRule="auto"/>
                    <w:jc w:val="both"/>
                    <w:rPr>
                      <w:rFonts w:ascii="Arial" w:hAnsi="Arial" w:cs="Arial"/>
                      <w:b/>
                      <w:color w:val="7030A0"/>
                      <w:sz w:val="24"/>
                      <w:szCs w:val="24"/>
                    </w:rPr>
                  </w:pPr>
                  <w:r w:rsidRPr="00B2523F">
                    <w:rPr>
                      <w:rFonts w:ascii="Arial" w:hAnsi="Arial" w:cs="Arial"/>
                      <w:b/>
                      <w:color w:val="7030A0"/>
                      <w:sz w:val="24"/>
                      <w:szCs w:val="24"/>
                    </w:rPr>
                    <w:t>Role</w:t>
                  </w:r>
                </w:p>
              </w:tc>
              <w:tc>
                <w:tcPr>
                  <w:tcW w:w="1264" w:type="dxa"/>
                  <w:tcBorders>
                    <w:top w:val="single" w:sz="8" w:space="0" w:color="A6A6A6"/>
                  </w:tcBorders>
                  <w:shd w:val="clear" w:color="auto" w:fill="auto"/>
                </w:tcPr>
                <w:p w14:paraId="195B9B2A" w14:textId="77777777" w:rsidR="009D4A9B" w:rsidRPr="00B2523F" w:rsidRDefault="009D4A9B" w:rsidP="00B2523F">
                  <w:pPr>
                    <w:pStyle w:val="NoSpacing"/>
                    <w:spacing w:line="360" w:lineRule="auto"/>
                    <w:jc w:val="both"/>
                    <w:rPr>
                      <w:rFonts w:ascii="Arial" w:hAnsi="Arial" w:cs="Arial"/>
                      <w:b/>
                      <w:color w:val="7030A0"/>
                      <w:sz w:val="24"/>
                      <w:szCs w:val="24"/>
                    </w:rPr>
                  </w:pPr>
                  <w:r w:rsidRPr="00B2523F">
                    <w:rPr>
                      <w:rFonts w:ascii="Arial" w:hAnsi="Arial" w:cs="Arial"/>
                      <w:b/>
                      <w:color w:val="7030A0"/>
                      <w:sz w:val="24"/>
                      <w:szCs w:val="24"/>
                    </w:rPr>
                    <w:t>Total cost</w:t>
                  </w:r>
                </w:p>
              </w:tc>
              <w:tc>
                <w:tcPr>
                  <w:tcW w:w="2341" w:type="dxa"/>
                  <w:tcBorders>
                    <w:top w:val="single" w:sz="8" w:space="0" w:color="A6A6A6"/>
                  </w:tcBorders>
                  <w:shd w:val="clear" w:color="auto" w:fill="auto"/>
                </w:tcPr>
                <w:p w14:paraId="6A5C5E11" w14:textId="77777777" w:rsidR="009D4A9B" w:rsidRPr="00B2523F" w:rsidRDefault="00873320" w:rsidP="00B2523F">
                  <w:pPr>
                    <w:pStyle w:val="NoSpacing"/>
                    <w:spacing w:line="360" w:lineRule="auto"/>
                    <w:jc w:val="both"/>
                    <w:rPr>
                      <w:rFonts w:ascii="Arial" w:hAnsi="Arial" w:cs="Arial"/>
                      <w:b/>
                      <w:color w:val="7030A0"/>
                      <w:sz w:val="24"/>
                      <w:szCs w:val="24"/>
                    </w:rPr>
                  </w:pPr>
                  <w:r w:rsidRPr="00B2523F">
                    <w:rPr>
                      <w:rFonts w:ascii="Arial" w:hAnsi="Arial" w:cs="Arial"/>
                      <w:b/>
                      <w:color w:val="7030A0"/>
                      <w:sz w:val="24"/>
                      <w:szCs w:val="24"/>
                    </w:rPr>
                    <w:t>Ne</w:t>
                  </w:r>
                  <w:r w:rsidR="009D4A9B" w:rsidRPr="00B2523F">
                    <w:rPr>
                      <w:rFonts w:ascii="Arial" w:hAnsi="Arial" w:cs="Arial"/>
                      <w:b/>
                      <w:color w:val="7030A0"/>
                      <w:sz w:val="24"/>
                      <w:szCs w:val="24"/>
                    </w:rPr>
                    <w:t>cessary experience</w:t>
                  </w:r>
                </w:p>
              </w:tc>
              <w:tc>
                <w:tcPr>
                  <w:tcW w:w="2709" w:type="dxa"/>
                  <w:tcBorders>
                    <w:top w:val="single" w:sz="8" w:space="0" w:color="A6A6A6"/>
                  </w:tcBorders>
                  <w:shd w:val="clear" w:color="auto" w:fill="auto"/>
                </w:tcPr>
                <w:p w14:paraId="74919AC6" w14:textId="77777777" w:rsidR="009D4A9B" w:rsidRPr="00B2523F" w:rsidRDefault="009D4A9B" w:rsidP="00B2523F">
                  <w:pPr>
                    <w:pStyle w:val="NoSpacing"/>
                    <w:spacing w:line="360" w:lineRule="auto"/>
                    <w:jc w:val="both"/>
                    <w:rPr>
                      <w:rFonts w:ascii="Arial" w:hAnsi="Arial" w:cs="Arial"/>
                      <w:b/>
                      <w:color w:val="7030A0"/>
                      <w:sz w:val="24"/>
                      <w:szCs w:val="24"/>
                    </w:rPr>
                  </w:pPr>
                  <w:r w:rsidRPr="00B2523F">
                    <w:rPr>
                      <w:rFonts w:ascii="Arial" w:hAnsi="Arial" w:cs="Arial"/>
                      <w:b/>
                      <w:color w:val="7030A0"/>
                      <w:sz w:val="24"/>
                      <w:szCs w:val="24"/>
                    </w:rPr>
                    <w:t>Specialist skills and/or qualifications</w:t>
                  </w:r>
                </w:p>
              </w:tc>
            </w:tr>
            <w:tr w:rsidR="009D4A9B" w:rsidRPr="00B2523F" w14:paraId="7B7C8A4D" w14:textId="77777777" w:rsidTr="00172DCB">
              <w:trPr>
                <w:trHeight w:val="284"/>
                <w:jc w:val="center"/>
              </w:trPr>
              <w:tc>
                <w:tcPr>
                  <w:tcW w:w="2434" w:type="dxa"/>
                  <w:shd w:val="clear" w:color="auto" w:fill="auto"/>
                </w:tcPr>
                <w:p w14:paraId="37A5EC8D" w14:textId="7EFADD63" w:rsidR="009D4A9B" w:rsidRPr="00B2523F" w:rsidRDefault="00145117" w:rsidP="00B2523F">
                  <w:pPr>
                    <w:pStyle w:val="NoSpacing"/>
                    <w:numPr>
                      <w:ilvl w:val="0"/>
                      <w:numId w:val="19"/>
                    </w:numPr>
                    <w:spacing w:line="360" w:lineRule="auto"/>
                    <w:jc w:val="both"/>
                    <w:rPr>
                      <w:rFonts w:ascii="Arial" w:hAnsi="Arial" w:cs="Arial"/>
                      <w:sz w:val="24"/>
                      <w:szCs w:val="24"/>
                    </w:rPr>
                  </w:pPr>
                  <w:r w:rsidRPr="00B2523F">
                    <w:rPr>
                      <w:rFonts w:ascii="Arial" w:hAnsi="Arial" w:cs="Arial"/>
                      <w:sz w:val="24"/>
                      <w:szCs w:val="24"/>
                    </w:rPr>
                    <w:t>Chef</w:t>
                  </w:r>
                </w:p>
              </w:tc>
              <w:tc>
                <w:tcPr>
                  <w:tcW w:w="1264" w:type="dxa"/>
                  <w:shd w:val="clear" w:color="auto" w:fill="auto"/>
                </w:tcPr>
                <w:p w14:paraId="7370AF7E" w14:textId="29926170" w:rsidR="009D4A9B" w:rsidRPr="00B2523F" w:rsidRDefault="00145117" w:rsidP="00B2523F">
                  <w:pPr>
                    <w:pStyle w:val="NoSpacing"/>
                    <w:spacing w:line="360" w:lineRule="auto"/>
                    <w:jc w:val="both"/>
                    <w:rPr>
                      <w:rFonts w:ascii="Arial" w:hAnsi="Arial" w:cs="Arial"/>
                      <w:sz w:val="24"/>
                      <w:szCs w:val="24"/>
                    </w:rPr>
                  </w:pPr>
                  <w:r w:rsidRPr="00B2523F">
                    <w:rPr>
                      <w:rFonts w:ascii="Arial" w:hAnsi="Arial" w:cs="Arial"/>
                      <w:sz w:val="24"/>
                      <w:szCs w:val="24"/>
                    </w:rPr>
                    <w:t>£18,000</w:t>
                  </w:r>
                </w:p>
              </w:tc>
              <w:tc>
                <w:tcPr>
                  <w:tcW w:w="2341" w:type="dxa"/>
                  <w:shd w:val="clear" w:color="auto" w:fill="auto"/>
                </w:tcPr>
                <w:p w14:paraId="45095F8C" w14:textId="0F2D5420" w:rsidR="009D4A9B" w:rsidRPr="00B2523F" w:rsidRDefault="00145117" w:rsidP="00B2523F">
                  <w:pPr>
                    <w:pStyle w:val="NoSpacing"/>
                    <w:numPr>
                      <w:ilvl w:val="0"/>
                      <w:numId w:val="19"/>
                    </w:numPr>
                    <w:spacing w:line="360" w:lineRule="auto"/>
                    <w:jc w:val="both"/>
                    <w:rPr>
                      <w:rFonts w:ascii="Arial" w:hAnsi="Arial" w:cs="Arial"/>
                      <w:sz w:val="24"/>
                      <w:szCs w:val="24"/>
                    </w:rPr>
                  </w:pPr>
                  <w:r w:rsidRPr="00B2523F">
                    <w:rPr>
                      <w:rFonts w:ascii="Arial" w:hAnsi="Arial" w:cs="Arial"/>
                      <w:sz w:val="24"/>
                      <w:szCs w:val="24"/>
                    </w:rPr>
                    <w:t>More than 10 years as a chef</w:t>
                  </w:r>
                </w:p>
              </w:tc>
              <w:tc>
                <w:tcPr>
                  <w:tcW w:w="2709" w:type="dxa"/>
                  <w:shd w:val="clear" w:color="auto" w:fill="auto"/>
                </w:tcPr>
                <w:p w14:paraId="13A3518F" w14:textId="70C575A1" w:rsidR="009D4A9B" w:rsidRPr="00B2523F" w:rsidRDefault="00145117" w:rsidP="00B2523F">
                  <w:pPr>
                    <w:pStyle w:val="NoSpacing"/>
                    <w:numPr>
                      <w:ilvl w:val="0"/>
                      <w:numId w:val="19"/>
                    </w:numPr>
                    <w:spacing w:line="360" w:lineRule="auto"/>
                    <w:jc w:val="both"/>
                    <w:rPr>
                      <w:rFonts w:ascii="Arial" w:hAnsi="Arial" w:cs="Arial"/>
                      <w:sz w:val="24"/>
                      <w:szCs w:val="24"/>
                    </w:rPr>
                  </w:pPr>
                  <w:r w:rsidRPr="00B2523F">
                    <w:rPr>
                      <w:rFonts w:ascii="Arial" w:hAnsi="Arial" w:cs="Arial"/>
                      <w:sz w:val="24"/>
                      <w:szCs w:val="24"/>
                    </w:rPr>
                    <w:t>High-quality food production</w:t>
                  </w:r>
                </w:p>
              </w:tc>
            </w:tr>
            <w:tr w:rsidR="009D4A9B" w:rsidRPr="00B2523F" w14:paraId="06F71607" w14:textId="77777777" w:rsidTr="00172DCB">
              <w:trPr>
                <w:trHeight w:val="284"/>
                <w:jc w:val="center"/>
              </w:trPr>
              <w:tc>
                <w:tcPr>
                  <w:tcW w:w="2434" w:type="dxa"/>
                  <w:shd w:val="clear" w:color="auto" w:fill="auto"/>
                </w:tcPr>
                <w:p w14:paraId="73D2A461" w14:textId="03934886" w:rsidR="009D4A9B" w:rsidRPr="00B2523F" w:rsidRDefault="00145117" w:rsidP="00B2523F">
                  <w:pPr>
                    <w:pStyle w:val="NoSpacing"/>
                    <w:numPr>
                      <w:ilvl w:val="0"/>
                      <w:numId w:val="19"/>
                    </w:numPr>
                    <w:spacing w:line="360" w:lineRule="auto"/>
                    <w:jc w:val="both"/>
                    <w:rPr>
                      <w:rFonts w:ascii="Arial" w:hAnsi="Arial" w:cs="Arial"/>
                      <w:sz w:val="24"/>
                      <w:szCs w:val="24"/>
                    </w:rPr>
                  </w:pPr>
                  <w:r w:rsidRPr="00B2523F">
                    <w:rPr>
                      <w:rFonts w:ascii="Arial" w:hAnsi="Arial" w:cs="Arial"/>
                      <w:sz w:val="24"/>
                      <w:szCs w:val="24"/>
                    </w:rPr>
                    <w:t>Waiter</w:t>
                  </w:r>
                </w:p>
              </w:tc>
              <w:tc>
                <w:tcPr>
                  <w:tcW w:w="1264" w:type="dxa"/>
                  <w:shd w:val="clear" w:color="auto" w:fill="auto"/>
                </w:tcPr>
                <w:p w14:paraId="72F9198B" w14:textId="7AAE9824" w:rsidR="009D4A9B" w:rsidRPr="00B2523F" w:rsidRDefault="009D4A9B" w:rsidP="00B2523F">
                  <w:pPr>
                    <w:pStyle w:val="NoSpacing"/>
                    <w:spacing w:line="360" w:lineRule="auto"/>
                    <w:jc w:val="both"/>
                    <w:rPr>
                      <w:rFonts w:ascii="Arial" w:hAnsi="Arial" w:cs="Arial"/>
                      <w:sz w:val="24"/>
                      <w:szCs w:val="24"/>
                    </w:rPr>
                  </w:pPr>
                  <w:r w:rsidRPr="00B2523F">
                    <w:rPr>
                      <w:rFonts w:ascii="Arial" w:hAnsi="Arial" w:cs="Arial"/>
                      <w:sz w:val="24"/>
                      <w:szCs w:val="24"/>
                    </w:rPr>
                    <w:t>£</w:t>
                  </w:r>
                  <w:r w:rsidR="00145117" w:rsidRPr="00B2523F">
                    <w:rPr>
                      <w:rFonts w:ascii="Arial" w:hAnsi="Arial" w:cs="Arial"/>
                      <w:sz w:val="24"/>
                      <w:szCs w:val="24"/>
                    </w:rPr>
                    <w:t>£16,000</w:t>
                  </w:r>
                </w:p>
              </w:tc>
              <w:tc>
                <w:tcPr>
                  <w:tcW w:w="2341" w:type="dxa"/>
                  <w:shd w:val="clear" w:color="auto" w:fill="auto"/>
                </w:tcPr>
                <w:p w14:paraId="5955D085" w14:textId="0241A7AD" w:rsidR="009D4A9B" w:rsidRPr="00B2523F" w:rsidRDefault="00145117" w:rsidP="00B2523F">
                  <w:pPr>
                    <w:pStyle w:val="NoSpacing"/>
                    <w:numPr>
                      <w:ilvl w:val="0"/>
                      <w:numId w:val="23"/>
                    </w:numPr>
                    <w:spacing w:line="360" w:lineRule="auto"/>
                    <w:jc w:val="both"/>
                    <w:rPr>
                      <w:rFonts w:ascii="Arial" w:hAnsi="Arial" w:cs="Arial"/>
                      <w:sz w:val="24"/>
                      <w:szCs w:val="24"/>
                    </w:rPr>
                  </w:pPr>
                  <w:r w:rsidRPr="00B2523F">
                    <w:rPr>
                      <w:rFonts w:ascii="Arial" w:hAnsi="Arial" w:cs="Arial"/>
                      <w:sz w:val="24"/>
                      <w:szCs w:val="24"/>
                    </w:rPr>
                    <w:t>More than 10 years as a serving specialist</w:t>
                  </w:r>
                </w:p>
              </w:tc>
              <w:tc>
                <w:tcPr>
                  <w:tcW w:w="2709" w:type="dxa"/>
                  <w:shd w:val="clear" w:color="auto" w:fill="auto"/>
                </w:tcPr>
                <w:p w14:paraId="4C2D753A" w14:textId="32117E91" w:rsidR="009D4A9B" w:rsidRPr="00B2523F" w:rsidRDefault="00145117" w:rsidP="00B2523F">
                  <w:pPr>
                    <w:pStyle w:val="NoSpacing"/>
                    <w:numPr>
                      <w:ilvl w:val="0"/>
                      <w:numId w:val="23"/>
                    </w:numPr>
                    <w:spacing w:line="360" w:lineRule="auto"/>
                    <w:jc w:val="both"/>
                    <w:rPr>
                      <w:rFonts w:ascii="Arial" w:hAnsi="Arial" w:cs="Arial"/>
                      <w:sz w:val="24"/>
                      <w:szCs w:val="24"/>
                    </w:rPr>
                  </w:pPr>
                  <w:r w:rsidRPr="00B2523F">
                    <w:rPr>
                      <w:rFonts w:ascii="Arial" w:hAnsi="Arial" w:cs="Arial"/>
                      <w:sz w:val="24"/>
                      <w:szCs w:val="24"/>
                    </w:rPr>
                    <w:t>Managing emergency</w:t>
                  </w:r>
                </w:p>
              </w:tc>
            </w:tr>
          </w:tbl>
          <w:p w14:paraId="57095AFD" w14:textId="77777777" w:rsidR="009D4A9B" w:rsidRPr="00B2523F" w:rsidRDefault="009D4A9B" w:rsidP="00B2523F">
            <w:pPr>
              <w:pStyle w:val="NoSpacing"/>
              <w:spacing w:line="360" w:lineRule="auto"/>
              <w:jc w:val="both"/>
              <w:rPr>
                <w:rFonts w:ascii="Arial" w:hAnsi="Arial" w:cs="Arial"/>
              </w:rPr>
            </w:pPr>
          </w:p>
        </w:tc>
        <w:tc>
          <w:tcPr>
            <w:tcW w:w="275" w:type="pct"/>
            <w:tcBorders>
              <w:top w:val="single" w:sz="4" w:space="0" w:color="DBE5F1"/>
              <w:left w:val="single" w:sz="4" w:space="0" w:color="DBE5F1"/>
              <w:bottom w:val="single" w:sz="4" w:space="0" w:color="DBE5F1"/>
              <w:right w:val="single" w:sz="4" w:space="0" w:color="DBE5F1"/>
            </w:tcBorders>
            <w:shd w:val="clear" w:color="auto" w:fill="DBE5F1"/>
          </w:tcPr>
          <w:p w14:paraId="1CF48350" w14:textId="77777777" w:rsidR="009D4A9B" w:rsidRPr="00B2523F" w:rsidRDefault="009D4A9B" w:rsidP="00B2523F">
            <w:pPr>
              <w:pStyle w:val="NoSpacing"/>
              <w:spacing w:line="360" w:lineRule="auto"/>
              <w:jc w:val="both"/>
              <w:rPr>
                <w:rFonts w:ascii="Arial" w:hAnsi="Arial" w:cs="Arial"/>
              </w:rPr>
            </w:pPr>
          </w:p>
        </w:tc>
      </w:tr>
      <w:tr w:rsidR="009D4A9B" w:rsidRPr="00B2523F" w14:paraId="14B8F14D" w14:textId="77777777" w:rsidTr="0001432C">
        <w:trPr>
          <w:trHeight w:val="1644"/>
        </w:trPr>
        <w:tc>
          <w:tcPr>
            <w:tcW w:w="260" w:type="pct"/>
            <w:vMerge/>
            <w:tcBorders>
              <w:left w:val="single" w:sz="4" w:space="0" w:color="DBE5F1"/>
              <w:right w:val="single" w:sz="4" w:space="0" w:color="DBE5F1"/>
            </w:tcBorders>
            <w:shd w:val="clear" w:color="auto" w:fill="DBE5F1"/>
          </w:tcPr>
          <w:p w14:paraId="1EBC9ED6" w14:textId="77777777" w:rsidR="009D4A9B" w:rsidRPr="00B2523F" w:rsidRDefault="009D4A9B" w:rsidP="00B2523F">
            <w:pPr>
              <w:pStyle w:val="NoSpacing"/>
              <w:spacing w:line="360" w:lineRule="auto"/>
              <w:jc w:val="both"/>
              <w:rPr>
                <w:rFonts w:ascii="Arial" w:hAnsi="Arial" w:cs="Arial"/>
              </w:rPr>
            </w:pPr>
          </w:p>
        </w:tc>
        <w:tc>
          <w:tcPr>
            <w:tcW w:w="4465" w:type="pct"/>
            <w:tcBorders>
              <w:top w:val="nil"/>
              <w:left w:val="single" w:sz="4" w:space="0" w:color="DBE5F1"/>
              <w:bottom w:val="nil"/>
              <w:right w:val="single" w:sz="4" w:space="0" w:color="DBE5F1"/>
            </w:tcBorders>
            <w:shd w:val="clear" w:color="auto" w:fill="auto"/>
          </w:tcPr>
          <w:p w14:paraId="45263D33" w14:textId="77777777" w:rsidR="009D4A9B" w:rsidRPr="00B2523F" w:rsidRDefault="009D4A9B" w:rsidP="00B2523F">
            <w:pPr>
              <w:pStyle w:val="Heading1"/>
              <w:rPr>
                <w:rFonts w:cs="Arial"/>
              </w:rPr>
            </w:pPr>
            <w:bookmarkStart w:id="63" w:name="_Toc287535455"/>
            <w:bookmarkStart w:id="64" w:name="_Toc287535908"/>
            <w:r w:rsidRPr="00B2523F">
              <w:rPr>
                <w:rFonts w:cs="Arial"/>
              </w:rPr>
              <w:t>16 Premises</w:t>
            </w:r>
            <w:bookmarkEnd w:id="63"/>
            <w:bookmarkEnd w:id="64"/>
          </w:p>
          <w:p w14:paraId="6706B5FA" w14:textId="77777777" w:rsidR="009D4A9B" w:rsidRPr="00B2523F" w:rsidRDefault="009D4A9B" w:rsidP="00B2523F">
            <w:pPr>
              <w:pStyle w:val="NoSpacing"/>
              <w:spacing w:line="360" w:lineRule="auto"/>
              <w:jc w:val="both"/>
              <w:rPr>
                <w:rFonts w:ascii="Arial" w:hAnsi="Arial" w:cs="Arial"/>
                <w:b/>
                <w:color w:val="7030A0"/>
                <w:sz w:val="14"/>
                <w:szCs w:val="36"/>
              </w:rPr>
            </w:pPr>
          </w:p>
          <w:tbl>
            <w:tblPr>
              <w:tblW w:w="0" w:type="auto"/>
              <w:jc w:val="center"/>
              <w:tblBorders>
                <w:top w:val="single" w:sz="6" w:space="0" w:color="A6A6A6"/>
                <w:left w:val="single" w:sz="6" w:space="0" w:color="A6A6A6"/>
                <w:bottom w:val="single" w:sz="6" w:space="0" w:color="A6A6A6"/>
                <w:right w:val="single" w:sz="6" w:space="0" w:color="A6A6A6"/>
                <w:insideH w:val="single" w:sz="6" w:space="0" w:color="A6A6A6"/>
                <w:insideV w:val="single" w:sz="6" w:space="0" w:color="A6A6A6"/>
              </w:tblBorders>
              <w:tblLayout w:type="fixed"/>
              <w:tblLook w:val="04A0" w:firstRow="1" w:lastRow="0" w:firstColumn="1" w:lastColumn="0" w:noHBand="0" w:noVBand="1"/>
            </w:tblPr>
            <w:tblGrid>
              <w:gridCol w:w="6850"/>
              <w:gridCol w:w="2061"/>
            </w:tblGrid>
            <w:tr w:rsidR="009D4A9B" w:rsidRPr="00B2523F" w14:paraId="69AB07F9" w14:textId="77777777" w:rsidTr="00144979">
              <w:trPr>
                <w:jc w:val="center"/>
              </w:trPr>
              <w:tc>
                <w:tcPr>
                  <w:tcW w:w="6850" w:type="dxa"/>
                  <w:shd w:val="clear" w:color="auto" w:fill="auto"/>
                </w:tcPr>
                <w:p w14:paraId="0780199B" w14:textId="77777777" w:rsidR="009D4A9B" w:rsidRPr="00B2523F" w:rsidRDefault="009D4A9B" w:rsidP="00B2523F">
                  <w:pPr>
                    <w:pStyle w:val="NoSpacing"/>
                    <w:spacing w:line="360" w:lineRule="auto"/>
                    <w:jc w:val="both"/>
                    <w:rPr>
                      <w:rFonts w:ascii="Arial" w:hAnsi="Arial" w:cs="Arial"/>
                      <w:b/>
                      <w:color w:val="403152"/>
                      <w:sz w:val="24"/>
                      <w:szCs w:val="24"/>
                    </w:rPr>
                  </w:pPr>
                </w:p>
              </w:tc>
              <w:tc>
                <w:tcPr>
                  <w:tcW w:w="2061" w:type="dxa"/>
                  <w:shd w:val="clear" w:color="auto" w:fill="auto"/>
                </w:tcPr>
                <w:p w14:paraId="5863045B" w14:textId="77777777" w:rsidR="009D4A9B" w:rsidRPr="00B2523F" w:rsidRDefault="009D4A9B" w:rsidP="00B2523F">
                  <w:pPr>
                    <w:pStyle w:val="NoSpacing"/>
                    <w:spacing w:line="360" w:lineRule="auto"/>
                    <w:jc w:val="both"/>
                    <w:rPr>
                      <w:rFonts w:ascii="Arial" w:hAnsi="Arial" w:cs="Arial"/>
                      <w:b/>
                      <w:color w:val="403152"/>
                      <w:sz w:val="24"/>
                      <w:szCs w:val="24"/>
                    </w:rPr>
                  </w:pPr>
                  <w:r w:rsidRPr="00B2523F">
                    <w:rPr>
                      <w:rFonts w:ascii="Arial" w:hAnsi="Arial" w:cs="Arial"/>
                      <w:b/>
                      <w:color w:val="403152"/>
                      <w:sz w:val="24"/>
                      <w:szCs w:val="24"/>
                    </w:rPr>
                    <w:t>Cost £</w:t>
                  </w:r>
                </w:p>
              </w:tc>
            </w:tr>
            <w:tr w:rsidR="009D4A9B" w:rsidRPr="00B2523F" w14:paraId="401A1E8B" w14:textId="77777777" w:rsidTr="00D363D2">
              <w:trPr>
                <w:trHeight w:val="284"/>
                <w:jc w:val="center"/>
              </w:trPr>
              <w:tc>
                <w:tcPr>
                  <w:tcW w:w="6850" w:type="dxa"/>
                  <w:shd w:val="clear" w:color="auto" w:fill="auto"/>
                </w:tcPr>
                <w:p w14:paraId="615DD164" w14:textId="0DD6D33B" w:rsidR="009D4A9B" w:rsidRPr="00B2523F" w:rsidRDefault="009D4A9B" w:rsidP="00B2523F">
                  <w:pPr>
                    <w:pStyle w:val="NoSpacing"/>
                    <w:spacing w:line="360" w:lineRule="auto"/>
                    <w:jc w:val="both"/>
                    <w:rPr>
                      <w:rFonts w:ascii="Arial" w:hAnsi="Arial" w:cs="Arial"/>
                      <w:sz w:val="24"/>
                      <w:szCs w:val="24"/>
                    </w:rPr>
                  </w:pPr>
                  <w:r w:rsidRPr="00B2523F">
                    <w:rPr>
                      <w:rFonts w:ascii="Arial" w:hAnsi="Arial" w:cs="Arial"/>
                      <w:sz w:val="24"/>
                      <w:szCs w:val="24"/>
                    </w:rPr>
                    <w:t>Premises required at start-up</w:t>
                  </w:r>
                  <w:r w:rsidR="00584616" w:rsidRPr="00B2523F">
                    <w:rPr>
                      <w:rFonts w:ascii="Arial" w:hAnsi="Arial" w:cs="Arial"/>
                      <w:sz w:val="24"/>
                      <w:szCs w:val="24"/>
                    </w:rPr>
                    <w:t>:</w:t>
                  </w:r>
                  <w:r w:rsidRPr="00B2523F">
                    <w:rPr>
                      <w:rFonts w:ascii="Arial" w:hAnsi="Arial" w:cs="Arial"/>
                      <w:sz w:val="24"/>
                      <w:szCs w:val="24"/>
                    </w:rPr>
                    <w:t xml:space="preserve"> </w:t>
                  </w:r>
                  <w:r w:rsidR="00145117" w:rsidRPr="00B2523F">
                    <w:rPr>
                      <w:rFonts w:ascii="Arial" w:hAnsi="Arial" w:cs="Arial"/>
                      <w:sz w:val="24"/>
                      <w:szCs w:val="24"/>
                    </w:rPr>
                    <w:t>Required premise for restaurant</w:t>
                  </w:r>
                </w:p>
              </w:tc>
              <w:tc>
                <w:tcPr>
                  <w:tcW w:w="2061" w:type="dxa"/>
                  <w:shd w:val="clear" w:color="auto" w:fill="auto"/>
                </w:tcPr>
                <w:p w14:paraId="6736E5C8" w14:textId="0E7FC3C8" w:rsidR="009D4A9B" w:rsidRPr="00B2523F" w:rsidRDefault="00145117" w:rsidP="00B2523F">
                  <w:pPr>
                    <w:pStyle w:val="NoSpacing"/>
                    <w:spacing w:line="360" w:lineRule="auto"/>
                    <w:jc w:val="both"/>
                    <w:rPr>
                      <w:rFonts w:ascii="Arial" w:hAnsi="Arial" w:cs="Arial"/>
                      <w:sz w:val="24"/>
                      <w:szCs w:val="24"/>
                    </w:rPr>
                  </w:pPr>
                  <w:r w:rsidRPr="00B2523F">
                    <w:rPr>
                      <w:rFonts w:ascii="Arial" w:hAnsi="Arial" w:cs="Arial"/>
                      <w:sz w:val="24"/>
                      <w:szCs w:val="24"/>
                    </w:rPr>
                    <w:t>£15,000</w:t>
                  </w:r>
                </w:p>
              </w:tc>
            </w:tr>
            <w:tr w:rsidR="009D4A9B" w:rsidRPr="00B2523F" w14:paraId="65B49E47" w14:textId="77777777" w:rsidTr="00D363D2">
              <w:trPr>
                <w:trHeight w:val="340"/>
                <w:jc w:val="center"/>
              </w:trPr>
              <w:tc>
                <w:tcPr>
                  <w:tcW w:w="6850" w:type="dxa"/>
                  <w:shd w:val="clear" w:color="auto" w:fill="auto"/>
                </w:tcPr>
                <w:p w14:paraId="4512A21F" w14:textId="7ED6153A" w:rsidR="009D4A9B" w:rsidRPr="00B2523F" w:rsidRDefault="009D4A9B" w:rsidP="00B2523F">
                  <w:pPr>
                    <w:pStyle w:val="NoSpacing"/>
                    <w:spacing w:line="360" w:lineRule="auto"/>
                    <w:jc w:val="both"/>
                    <w:rPr>
                      <w:rFonts w:ascii="Arial" w:hAnsi="Arial" w:cs="Arial"/>
                      <w:sz w:val="24"/>
                      <w:szCs w:val="24"/>
                    </w:rPr>
                  </w:pPr>
                  <w:r w:rsidRPr="00B2523F">
                    <w:rPr>
                      <w:rFonts w:ascii="Arial" w:hAnsi="Arial" w:cs="Arial"/>
                      <w:sz w:val="24"/>
                      <w:szCs w:val="24"/>
                    </w:rPr>
                    <w:t>Premises required in the future (if different)</w:t>
                  </w:r>
                  <w:r w:rsidR="00584616" w:rsidRPr="00B2523F">
                    <w:rPr>
                      <w:rFonts w:ascii="Arial" w:hAnsi="Arial" w:cs="Arial"/>
                      <w:sz w:val="24"/>
                      <w:szCs w:val="24"/>
                    </w:rPr>
                    <w:t>:</w:t>
                  </w:r>
                  <w:r w:rsidRPr="00B2523F">
                    <w:rPr>
                      <w:rFonts w:ascii="Arial" w:hAnsi="Arial" w:cs="Arial"/>
                      <w:sz w:val="24"/>
                      <w:szCs w:val="24"/>
                    </w:rPr>
                    <w:t xml:space="preserve"> </w:t>
                  </w:r>
                  <w:r w:rsidR="00C71710" w:rsidRPr="00B2523F">
                    <w:rPr>
                      <w:rFonts w:ascii="Arial" w:hAnsi="Arial" w:cs="Arial"/>
                      <w:sz w:val="24"/>
                      <w:szCs w:val="24"/>
                    </w:rPr>
                    <w:t xml:space="preserve">extended restaurant </w:t>
                  </w:r>
                </w:p>
              </w:tc>
              <w:tc>
                <w:tcPr>
                  <w:tcW w:w="2061" w:type="dxa"/>
                  <w:shd w:val="clear" w:color="auto" w:fill="auto"/>
                </w:tcPr>
                <w:p w14:paraId="76E2611D" w14:textId="79F5F9EE" w:rsidR="009D4A9B" w:rsidRPr="00B2523F" w:rsidRDefault="009D4A9B" w:rsidP="00B2523F">
                  <w:pPr>
                    <w:pStyle w:val="NoSpacing"/>
                    <w:spacing w:line="360" w:lineRule="auto"/>
                    <w:jc w:val="both"/>
                    <w:rPr>
                      <w:rFonts w:ascii="Arial" w:hAnsi="Arial" w:cs="Arial"/>
                      <w:sz w:val="24"/>
                      <w:szCs w:val="24"/>
                    </w:rPr>
                  </w:pPr>
                  <w:r w:rsidRPr="00B2523F">
                    <w:rPr>
                      <w:rFonts w:ascii="Arial" w:hAnsi="Arial" w:cs="Arial"/>
                      <w:sz w:val="24"/>
                      <w:szCs w:val="24"/>
                    </w:rPr>
                    <w:t>£</w:t>
                  </w:r>
                  <w:r w:rsidR="00C71710" w:rsidRPr="00B2523F">
                    <w:rPr>
                      <w:rFonts w:ascii="Arial" w:hAnsi="Arial" w:cs="Arial"/>
                      <w:sz w:val="24"/>
                      <w:szCs w:val="24"/>
                    </w:rPr>
                    <w:t>20,000</w:t>
                  </w:r>
                </w:p>
              </w:tc>
            </w:tr>
          </w:tbl>
          <w:p w14:paraId="5D28F6AA" w14:textId="77777777" w:rsidR="009D4A9B" w:rsidRPr="00B2523F" w:rsidRDefault="009D4A9B" w:rsidP="00B2523F">
            <w:pPr>
              <w:pStyle w:val="NoSpacing"/>
              <w:spacing w:line="360" w:lineRule="auto"/>
              <w:jc w:val="both"/>
              <w:rPr>
                <w:rFonts w:ascii="Arial" w:hAnsi="Arial" w:cs="Arial"/>
                <w:b/>
                <w:color w:val="403152"/>
                <w:sz w:val="16"/>
              </w:rPr>
            </w:pPr>
          </w:p>
        </w:tc>
        <w:tc>
          <w:tcPr>
            <w:tcW w:w="275" w:type="pct"/>
            <w:vMerge w:val="restart"/>
            <w:tcBorders>
              <w:top w:val="single" w:sz="4" w:space="0" w:color="DBE5F1"/>
              <w:left w:val="single" w:sz="4" w:space="0" w:color="DBE5F1"/>
              <w:right w:val="single" w:sz="4" w:space="0" w:color="DBE5F1"/>
            </w:tcBorders>
            <w:shd w:val="clear" w:color="auto" w:fill="DBE5F1"/>
          </w:tcPr>
          <w:p w14:paraId="078BAEAE" w14:textId="77777777" w:rsidR="009D4A9B" w:rsidRPr="00B2523F" w:rsidRDefault="009D4A9B" w:rsidP="00B2523F">
            <w:pPr>
              <w:pStyle w:val="NoSpacing"/>
              <w:spacing w:line="360" w:lineRule="auto"/>
              <w:jc w:val="both"/>
              <w:rPr>
                <w:rFonts w:ascii="Arial" w:hAnsi="Arial" w:cs="Arial"/>
              </w:rPr>
            </w:pPr>
          </w:p>
        </w:tc>
      </w:tr>
      <w:tr w:rsidR="009D4A9B" w:rsidRPr="00B2523F" w14:paraId="3B9DD880" w14:textId="77777777" w:rsidTr="0001432C">
        <w:trPr>
          <w:trHeight w:hRule="exact" w:val="2495"/>
        </w:trPr>
        <w:tc>
          <w:tcPr>
            <w:tcW w:w="260" w:type="pct"/>
            <w:vMerge/>
            <w:tcBorders>
              <w:left w:val="single" w:sz="4" w:space="0" w:color="DBE5F1"/>
              <w:right w:val="single" w:sz="4" w:space="0" w:color="DBE5F1"/>
            </w:tcBorders>
            <w:shd w:val="clear" w:color="auto" w:fill="DBE5F1"/>
          </w:tcPr>
          <w:p w14:paraId="160DD145" w14:textId="77777777" w:rsidR="009D4A9B" w:rsidRPr="00B2523F" w:rsidRDefault="009D4A9B" w:rsidP="00B2523F">
            <w:pPr>
              <w:pStyle w:val="NoSpacing"/>
              <w:spacing w:line="360" w:lineRule="auto"/>
              <w:jc w:val="both"/>
              <w:rPr>
                <w:rFonts w:ascii="Arial" w:hAnsi="Arial" w:cs="Arial"/>
              </w:rPr>
            </w:pPr>
          </w:p>
        </w:tc>
        <w:tc>
          <w:tcPr>
            <w:tcW w:w="4465" w:type="pct"/>
            <w:vMerge w:val="restart"/>
            <w:tcBorders>
              <w:top w:val="nil"/>
              <w:left w:val="single" w:sz="4" w:space="0" w:color="DBE5F1"/>
              <w:right w:val="single" w:sz="4" w:space="0" w:color="DBE5F1"/>
            </w:tcBorders>
            <w:shd w:val="clear" w:color="auto" w:fill="auto"/>
          </w:tcPr>
          <w:p w14:paraId="2B2203AF" w14:textId="77777777" w:rsidR="009D4A9B" w:rsidRPr="00B2523F" w:rsidRDefault="009D4A9B" w:rsidP="00B2523F">
            <w:pPr>
              <w:pStyle w:val="Heading1"/>
              <w:rPr>
                <w:rFonts w:cs="Arial"/>
              </w:rPr>
            </w:pPr>
            <w:bookmarkStart w:id="65" w:name="_Toc287535456"/>
            <w:bookmarkStart w:id="66" w:name="_Toc287535909"/>
            <w:r w:rsidRPr="00B2523F">
              <w:rPr>
                <w:rFonts w:cs="Arial"/>
              </w:rPr>
              <w:t>17 Suppliers</w:t>
            </w:r>
            <w:bookmarkEnd w:id="65"/>
            <w:bookmarkEnd w:id="66"/>
          </w:p>
          <w:p w14:paraId="52F40C37" w14:textId="77777777" w:rsidR="009D4A9B" w:rsidRPr="00B2523F" w:rsidRDefault="009D4A9B" w:rsidP="00B2523F">
            <w:pPr>
              <w:pStyle w:val="Heading2"/>
              <w:rPr>
                <w:rFonts w:cs="Arial"/>
              </w:rPr>
            </w:pPr>
            <w:bookmarkStart w:id="67" w:name="_Toc287535457"/>
            <w:r w:rsidRPr="00B2523F">
              <w:rPr>
                <w:rFonts w:cs="Arial"/>
              </w:rPr>
              <w:t>Your key suppliers and their credit terms</w:t>
            </w:r>
            <w:bookmarkEnd w:id="67"/>
          </w:p>
          <w:tbl>
            <w:tblPr>
              <w:tblpPr w:leftFromText="180" w:rightFromText="180" w:vertAnchor="text" w:horzAnchor="margin" w:tblpXSpec="center" w:tblpY="156"/>
              <w:tblOverlap w:val="never"/>
              <w:tblW w:w="0" w:type="auto"/>
              <w:tblBorders>
                <w:top w:val="single" w:sz="6" w:space="0" w:color="A6A6A6"/>
                <w:left w:val="single" w:sz="6" w:space="0" w:color="A6A6A6"/>
                <w:bottom w:val="single" w:sz="6" w:space="0" w:color="A6A6A6"/>
                <w:right w:val="single" w:sz="6" w:space="0" w:color="A6A6A6"/>
                <w:insideH w:val="single" w:sz="6" w:space="0" w:color="A6A6A6"/>
                <w:insideV w:val="single" w:sz="6" w:space="0" w:color="A6A6A6"/>
              </w:tblBorders>
              <w:tblLayout w:type="fixed"/>
              <w:tblLook w:val="04A0" w:firstRow="1" w:lastRow="0" w:firstColumn="1" w:lastColumn="0" w:noHBand="0" w:noVBand="1"/>
            </w:tblPr>
            <w:tblGrid>
              <w:gridCol w:w="2402"/>
              <w:gridCol w:w="4111"/>
              <w:gridCol w:w="2551"/>
            </w:tblGrid>
            <w:tr w:rsidR="009D4A9B" w:rsidRPr="00B2523F" w14:paraId="19CE4B47" w14:textId="77777777" w:rsidTr="009D4A9B">
              <w:tc>
                <w:tcPr>
                  <w:tcW w:w="2402" w:type="dxa"/>
                  <w:shd w:val="clear" w:color="auto" w:fill="auto"/>
                </w:tcPr>
                <w:p w14:paraId="77858A4B" w14:textId="77777777" w:rsidR="009D4A9B" w:rsidRPr="00B2523F" w:rsidRDefault="009D4A9B" w:rsidP="00B2523F">
                  <w:pPr>
                    <w:pStyle w:val="NoSpacing"/>
                    <w:spacing w:line="360" w:lineRule="auto"/>
                    <w:jc w:val="both"/>
                    <w:rPr>
                      <w:rFonts w:ascii="Arial" w:hAnsi="Arial" w:cs="Arial"/>
                      <w:b/>
                      <w:color w:val="403152"/>
                      <w:sz w:val="24"/>
                      <w:szCs w:val="24"/>
                    </w:rPr>
                  </w:pPr>
                  <w:r w:rsidRPr="00B2523F">
                    <w:rPr>
                      <w:rFonts w:ascii="Arial" w:hAnsi="Arial" w:cs="Arial"/>
                      <w:b/>
                      <w:color w:val="403152"/>
                      <w:sz w:val="24"/>
                      <w:szCs w:val="24"/>
                    </w:rPr>
                    <w:t>Supplier</w:t>
                  </w:r>
                </w:p>
              </w:tc>
              <w:tc>
                <w:tcPr>
                  <w:tcW w:w="4111" w:type="dxa"/>
                  <w:shd w:val="clear" w:color="auto" w:fill="auto"/>
                </w:tcPr>
                <w:p w14:paraId="59176A29" w14:textId="77777777" w:rsidR="009D4A9B" w:rsidRPr="00B2523F" w:rsidRDefault="009D4A9B" w:rsidP="00B2523F">
                  <w:pPr>
                    <w:pStyle w:val="NoSpacing"/>
                    <w:spacing w:line="360" w:lineRule="auto"/>
                    <w:jc w:val="both"/>
                    <w:rPr>
                      <w:rFonts w:ascii="Arial" w:hAnsi="Arial" w:cs="Arial"/>
                      <w:b/>
                      <w:color w:val="403152"/>
                      <w:sz w:val="24"/>
                      <w:szCs w:val="24"/>
                    </w:rPr>
                  </w:pPr>
                  <w:r w:rsidRPr="00B2523F">
                    <w:rPr>
                      <w:rFonts w:ascii="Arial" w:hAnsi="Arial" w:cs="Arial"/>
                      <w:b/>
                      <w:color w:val="403152"/>
                      <w:sz w:val="24"/>
                      <w:szCs w:val="24"/>
                    </w:rPr>
                    <w:t>What you’ll buy from them</w:t>
                  </w:r>
                </w:p>
              </w:tc>
              <w:tc>
                <w:tcPr>
                  <w:tcW w:w="2551" w:type="dxa"/>
                  <w:shd w:val="clear" w:color="auto" w:fill="auto"/>
                </w:tcPr>
                <w:p w14:paraId="72509E1A" w14:textId="77777777" w:rsidR="009D4A9B" w:rsidRPr="00B2523F" w:rsidRDefault="009D4A9B" w:rsidP="00B2523F">
                  <w:pPr>
                    <w:pStyle w:val="NoSpacing"/>
                    <w:spacing w:line="360" w:lineRule="auto"/>
                    <w:jc w:val="both"/>
                    <w:rPr>
                      <w:rFonts w:ascii="Arial" w:hAnsi="Arial" w:cs="Arial"/>
                      <w:b/>
                      <w:color w:val="403152"/>
                      <w:sz w:val="24"/>
                      <w:szCs w:val="24"/>
                    </w:rPr>
                  </w:pPr>
                  <w:r w:rsidRPr="00B2523F">
                    <w:rPr>
                      <w:rFonts w:ascii="Arial" w:hAnsi="Arial" w:cs="Arial"/>
                      <w:b/>
                      <w:color w:val="403152"/>
                      <w:sz w:val="24"/>
                      <w:szCs w:val="24"/>
                    </w:rPr>
                    <w:t>Number of days’ credit</w:t>
                  </w:r>
                </w:p>
              </w:tc>
            </w:tr>
            <w:tr w:rsidR="009D4A9B" w:rsidRPr="00B2523F" w14:paraId="74FF25D5" w14:textId="77777777" w:rsidTr="009D4A9B">
              <w:trPr>
                <w:trHeight w:hRule="exact" w:val="964"/>
              </w:trPr>
              <w:tc>
                <w:tcPr>
                  <w:tcW w:w="2402" w:type="dxa"/>
                  <w:shd w:val="clear" w:color="auto" w:fill="auto"/>
                </w:tcPr>
                <w:p w14:paraId="1A2A91C7" w14:textId="4CAF3F8D" w:rsidR="009D4A9B" w:rsidRPr="00B2523F" w:rsidRDefault="00BC6E09" w:rsidP="00B2523F">
                  <w:pPr>
                    <w:pStyle w:val="NoSpacing"/>
                    <w:numPr>
                      <w:ilvl w:val="0"/>
                      <w:numId w:val="26"/>
                    </w:numPr>
                    <w:spacing w:line="360" w:lineRule="auto"/>
                    <w:jc w:val="both"/>
                    <w:rPr>
                      <w:rFonts w:ascii="Arial" w:hAnsi="Arial" w:cs="Arial"/>
                      <w:sz w:val="20"/>
                      <w:szCs w:val="24"/>
                    </w:rPr>
                  </w:pPr>
                  <w:r w:rsidRPr="00B2523F">
                    <w:rPr>
                      <w:rFonts w:ascii="Arial" w:hAnsi="Arial" w:cs="Arial"/>
                      <w:sz w:val="24"/>
                      <w:szCs w:val="24"/>
                    </w:rPr>
                    <w:t>Local producers</w:t>
                  </w:r>
                </w:p>
              </w:tc>
              <w:tc>
                <w:tcPr>
                  <w:tcW w:w="4111" w:type="dxa"/>
                  <w:shd w:val="clear" w:color="auto" w:fill="auto"/>
                </w:tcPr>
                <w:p w14:paraId="702FA89B" w14:textId="6DAFDC8D" w:rsidR="009D4A9B" w:rsidRPr="00B2523F" w:rsidRDefault="00BC6E09" w:rsidP="00B2523F">
                  <w:pPr>
                    <w:pStyle w:val="NoSpacing"/>
                    <w:spacing w:line="360" w:lineRule="auto"/>
                    <w:jc w:val="both"/>
                    <w:rPr>
                      <w:rFonts w:ascii="Arial" w:hAnsi="Arial" w:cs="Arial"/>
                      <w:sz w:val="20"/>
                      <w:szCs w:val="24"/>
                    </w:rPr>
                  </w:pPr>
                  <w:r w:rsidRPr="00B2523F">
                    <w:rPr>
                      <w:rFonts w:ascii="Arial" w:hAnsi="Arial" w:cs="Arial"/>
                      <w:sz w:val="24"/>
                      <w:szCs w:val="24"/>
                    </w:rPr>
                    <w:t>Sustainable raw materials</w:t>
                  </w:r>
                  <w:r w:rsidRPr="00B2523F">
                    <w:rPr>
                      <w:rFonts w:ascii="Arial" w:hAnsi="Arial" w:cs="Arial"/>
                      <w:sz w:val="20"/>
                      <w:szCs w:val="24"/>
                    </w:rPr>
                    <w:t xml:space="preserve"> </w:t>
                  </w:r>
                </w:p>
              </w:tc>
              <w:tc>
                <w:tcPr>
                  <w:tcW w:w="2551" w:type="dxa"/>
                  <w:shd w:val="clear" w:color="auto" w:fill="auto"/>
                </w:tcPr>
                <w:p w14:paraId="6F6446DB" w14:textId="1E2ABBC7" w:rsidR="009D4A9B" w:rsidRPr="00B2523F" w:rsidRDefault="00BC6E09" w:rsidP="00B2523F">
                  <w:pPr>
                    <w:pStyle w:val="NoSpacing"/>
                    <w:numPr>
                      <w:ilvl w:val="0"/>
                      <w:numId w:val="19"/>
                    </w:numPr>
                    <w:spacing w:line="360" w:lineRule="auto"/>
                    <w:jc w:val="both"/>
                    <w:rPr>
                      <w:rFonts w:ascii="Arial" w:hAnsi="Arial" w:cs="Arial"/>
                      <w:sz w:val="20"/>
                      <w:szCs w:val="24"/>
                    </w:rPr>
                  </w:pPr>
                  <w:r w:rsidRPr="00B2523F">
                    <w:rPr>
                      <w:rFonts w:ascii="Arial" w:hAnsi="Arial" w:cs="Arial"/>
                      <w:sz w:val="24"/>
                      <w:szCs w:val="24"/>
                    </w:rPr>
                    <w:t>25 days</w:t>
                  </w:r>
                </w:p>
              </w:tc>
            </w:tr>
            <w:tr w:rsidR="009D4A9B" w:rsidRPr="00B2523F" w14:paraId="75715643" w14:textId="77777777" w:rsidTr="009D4A9B">
              <w:trPr>
                <w:trHeight w:hRule="exact" w:val="964"/>
              </w:trPr>
              <w:tc>
                <w:tcPr>
                  <w:tcW w:w="2402" w:type="dxa"/>
                  <w:shd w:val="clear" w:color="auto" w:fill="auto"/>
                </w:tcPr>
                <w:p w14:paraId="7B5B5A54" w14:textId="0F8B0373" w:rsidR="009D4A9B" w:rsidRPr="00B2523F" w:rsidRDefault="00BC6E09" w:rsidP="00B2523F">
                  <w:pPr>
                    <w:pStyle w:val="NoSpacing"/>
                    <w:numPr>
                      <w:ilvl w:val="0"/>
                      <w:numId w:val="19"/>
                    </w:numPr>
                    <w:spacing w:line="360" w:lineRule="auto"/>
                    <w:jc w:val="both"/>
                    <w:rPr>
                      <w:rFonts w:ascii="Arial" w:hAnsi="Arial" w:cs="Arial"/>
                      <w:sz w:val="20"/>
                      <w:szCs w:val="24"/>
                    </w:rPr>
                  </w:pPr>
                  <w:r w:rsidRPr="00B2523F">
                    <w:rPr>
                      <w:rFonts w:ascii="Arial" w:hAnsi="Arial" w:cs="Arial"/>
                      <w:sz w:val="24"/>
                      <w:szCs w:val="24"/>
                    </w:rPr>
                    <w:t>Food ingredients producers</w:t>
                  </w:r>
                </w:p>
              </w:tc>
              <w:tc>
                <w:tcPr>
                  <w:tcW w:w="4111" w:type="dxa"/>
                  <w:shd w:val="clear" w:color="auto" w:fill="auto"/>
                </w:tcPr>
                <w:p w14:paraId="7AA555C1" w14:textId="68662BB4" w:rsidR="009D4A9B" w:rsidRPr="00B2523F" w:rsidRDefault="00BC6E09" w:rsidP="00B2523F">
                  <w:pPr>
                    <w:pStyle w:val="NoSpacing"/>
                    <w:numPr>
                      <w:ilvl w:val="0"/>
                      <w:numId w:val="19"/>
                    </w:numPr>
                    <w:spacing w:line="360" w:lineRule="auto"/>
                    <w:jc w:val="both"/>
                    <w:rPr>
                      <w:rFonts w:ascii="Arial" w:hAnsi="Arial" w:cs="Arial"/>
                      <w:sz w:val="20"/>
                      <w:szCs w:val="24"/>
                    </w:rPr>
                  </w:pPr>
                  <w:r w:rsidRPr="00B2523F">
                    <w:rPr>
                      <w:rFonts w:ascii="Arial" w:hAnsi="Arial" w:cs="Arial"/>
                      <w:sz w:val="24"/>
                      <w:szCs w:val="24"/>
                    </w:rPr>
                    <w:t>Food-related ingredients</w:t>
                  </w:r>
                </w:p>
              </w:tc>
              <w:tc>
                <w:tcPr>
                  <w:tcW w:w="2551" w:type="dxa"/>
                  <w:shd w:val="clear" w:color="auto" w:fill="auto"/>
                </w:tcPr>
                <w:p w14:paraId="33D7B617" w14:textId="3E2A519B" w:rsidR="009D4A9B" w:rsidRPr="00B2523F" w:rsidRDefault="007E65A1" w:rsidP="00B2523F">
                  <w:pPr>
                    <w:pStyle w:val="NoSpacing"/>
                    <w:numPr>
                      <w:ilvl w:val="0"/>
                      <w:numId w:val="19"/>
                    </w:numPr>
                    <w:spacing w:line="360" w:lineRule="auto"/>
                    <w:jc w:val="both"/>
                    <w:rPr>
                      <w:rFonts w:ascii="Arial" w:hAnsi="Arial" w:cs="Arial"/>
                      <w:sz w:val="20"/>
                      <w:szCs w:val="24"/>
                    </w:rPr>
                  </w:pPr>
                  <w:r>
                    <w:rPr>
                      <w:rFonts w:ascii="Arial" w:hAnsi="Arial" w:cs="Arial"/>
                      <w:sz w:val="24"/>
                      <w:szCs w:val="24"/>
                    </w:rPr>
                    <w:t>30</w:t>
                  </w:r>
                  <w:r w:rsidR="00BC6E09" w:rsidRPr="00B2523F">
                    <w:rPr>
                      <w:rFonts w:ascii="Arial" w:hAnsi="Arial" w:cs="Arial"/>
                      <w:sz w:val="24"/>
                      <w:szCs w:val="24"/>
                    </w:rPr>
                    <w:t xml:space="preserve"> days</w:t>
                  </w:r>
                </w:p>
              </w:tc>
            </w:tr>
          </w:tbl>
          <w:p w14:paraId="5B0DD8DF" w14:textId="77777777" w:rsidR="009D4A9B" w:rsidRPr="00B2523F" w:rsidRDefault="009D4A9B" w:rsidP="00B2523F">
            <w:pPr>
              <w:pStyle w:val="NoSpacing"/>
              <w:spacing w:line="360" w:lineRule="auto"/>
              <w:jc w:val="both"/>
              <w:rPr>
                <w:rFonts w:ascii="Arial" w:hAnsi="Arial" w:cs="Arial"/>
                <w:b/>
                <w:color w:val="403152"/>
              </w:rPr>
            </w:pPr>
          </w:p>
        </w:tc>
        <w:tc>
          <w:tcPr>
            <w:tcW w:w="275" w:type="pct"/>
            <w:vMerge/>
            <w:tcBorders>
              <w:left w:val="single" w:sz="4" w:space="0" w:color="DBE5F1"/>
              <w:bottom w:val="single" w:sz="4" w:space="0" w:color="DBE5F1"/>
              <w:right w:val="single" w:sz="4" w:space="0" w:color="DBE5F1"/>
            </w:tcBorders>
            <w:shd w:val="clear" w:color="auto" w:fill="DBE5F1"/>
          </w:tcPr>
          <w:p w14:paraId="3D45D8E0" w14:textId="77777777" w:rsidR="009D4A9B" w:rsidRPr="00B2523F" w:rsidRDefault="009D4A9B" w:rsidP="00B2523F">
            <w:pPr>
              <w:pStyle w:val="NoSpacing"/>
              <w:spacing w:line="360" w:lineRule="auto"/>
              <w:jc w:val="both"/>
              <w:rPr>
                <w:rFonts w:ascii="Arial" w:hAnsi="Arial" w:cs="Arial"/>
              </w:rPr>
            </w:pPr>
          </w:p>
        </w:tc>
      </w:tr>
      <w:tr w:rsidR="009D4A9B" w:rsidRPr="00B2523F" w14:paraId="492DA1D5" w14:textId="77777777" w:rsidTr="0001432C">
        <w:trPr>
          <w:trHeight w:val="3116"/>
        </w:trPr>
        <w:tc>
          <w:tcPr>
            <w:tcW w:w="260" w:type="pct"/>
            <w:vMerge/>
            <w:tcBorders>
              <w:left w:val="single" w:sz="4" w:space="0" w:color="DBE5F1"/>
              <w:bottom w:val="single" w:sz="4" w:space="0" w:color="DBE5F1"/>
              <w:right w:val="single" w:sz="4" w:space="0" w:color="DBE5F1"/>
            </w:tcBorders>
            <w:shd w:val="clear" w:color="auto" w:fill="DBE5F1"/>
          </w:tcPr>
          <w:p w14:paraId="31877926" w14:textId="77777777" w:rsidR="009D4A9B" w:rsidRPr="00B2523F" w:rsidRDefault="009D4A9B" w:rsidP="00B2523F">
            <w:pPr>
              <w:rPr>
                <w:rFonts w:cs="Arial"/>
              </w:rPr>
            </w:pPr>
          </w:p>
        </w:tc>
        <w:tc>
          <w:tcPr>
            <w:tcW w:w="4465" w:type="pct"/>
            <w:vMerge/>
            <w:tcBorders>
              <w:left w:val="single" w:sz="4" w:space="0" w:color="DBE5F1"/>
              <w:bottom w:val="single" w:sz="4" w:space="0" w:color="DBE5F1"/>
              <w:right w:val="single" w:sz="4" w:space="0" w:color="DBE5F1"/>
            </w:tcBorders>
            <w:shd w:val="clear" w:color="auto" w:fill="auto"/>
          </w:tcPr>
          <w:p w14:paraId="353F67B2" w14:textId="77777777" w:rsidR="009D4A9B" w:rsidRPr="00B2523F" w:rsidRDefault="009D4A9B" w:rsidP="00B2523F">
            <w:pPr>
              <w:pStyle w:val="NoSpacing"/>
              <w:spacing w:line="360" w:lineRule="auto"/>
              <w:jc w:val="both"/>
              <w:rPr>
                <w:rFonts w:ascii="Arial" w:hAnsi="Arial" w:cs="Arial"/>
              </w:rPr>
            </w:pPr>
          </w:p>
        </w:tc>
        <w:tc>
          <w:tcPr>
            <w:tcW w:w="275" w:type="pct"/>
            <w:tcBorders>
              <w:top w:val="single" w:sz="4" w:space="0" w:color="DBE5F1"/>
              <w:left w:val="single" w:sz="4" w:space="0" w:color="DBE5F1"/>
              <w:bottom w:val="single" w:sz="4" w:space="0" w:color="DBE5F1"/>
              <w:right w:val="single" w:sz="4" w:space="0" w:color="DBE5F1"/>
            </w:tcBorders>
            <w:shd w:val="clear" w:color="auto" w:fill="DBE5F1"/>
          </w:tcPr>
          <w:p w14:paraId="5C79D6AD" w14:textId="77777777" w:rsidR="009D4A9B" w:rsidRPr="00B2523F" w:rsidRDefault="009D4A9B" w:rsidP="00B2523F">
            <w:pPr>
              <w:pStyle w:val="NoSpacing"/>
              <w:spacing w:line="360" w:lineRule="auto"/>
              <w:jc w:val="both"/>
              <w:rPr>
                <w:rFonts w:ascii="Arial" w:hAnsi="Arial" w:cs="Arial"/>
              </w:rPr>
            </w:pPr>
          </w:p>
        </w:tc>
      </w:tr>
      <w:tr w:rsidR="00BD3CE0" w:rsidRPr="00B2523F" w14:paraId="2F4D74AB" w14:textId="77777777" w:rsidTr="0001432C">
        <w:tc>
          <w:tcPr>
            <w:tcW w:w="260" w:type="pct"/>
            <w:tcBorders>
              <w:top w:val="single" w:sz="4" w:space="0" w:color="DBE5F1"/>
              <w:left w:val="single" w:sz="4" w:space="0" w:color="DBE5F1"/>
              <w:bottom w:val="single" w:sz="4" w:space="0" w:color="DBE5F1"/>
              <w:right w:val="single" w:sz="4" w:space="0" w:color="DBE5F1"/>
            </w:tcBorders>
            <w:shd w:val="clear" w:color="auto" w:fill="DBE5F1"/>
          </w:tcPr>
          <w:p w14:paraId="76A6534C" w14:textId="77777777" w:rsidR="00BD3CE0" w:rsidRPr="00B2523F" w:rsidRDefault="00BD3CE0" w:rsidP="00B2523F">
            <w:pPr>
              <w:pStyle w:val="NoSpacing"/>
              <w:spacing w:line="360" w:lineRule="auto"/>
              <w:jc w:val="both"/>
              <w:rPr>
                <w:rFonts w:ascii="Arial" w:hAnsi="Arial" w:cs="Arial"/>
              </w:rPr>
            </w:pPr>
          </w:p>
        </w:tc>
        <w:tc>
          <w:tcPr>
            <w:tcW w:w="4465" w:type="pct"/>
            <w:tcBorders>
              <w:top w:val="single" w:sz="4" w:space="0" w:color="DBE5F1"/>
              <w:left w:val="single" w:sz="4" w:space="0" w:color="DBE5F1"/>
              <w:bottom w:val="single" w:sz="4" w:space="0" w:color="DBE5F1"/>
              <w:right w:val="single" w:sz="4" w:space="0" w:color="DBE5F1"/>
            </w:tcBorders>
            <w:shd w:val="clear" w:color="auto" w:fill="DBE5F1"/>
          </w:tcPr>
          <w:p w14:paraId="65D69287" w14:textId="77777777" w:rsidR="00F45CEA" w:rsidRPr="00B2523F" w:rsidRDefault="00F45CEA" w:rsidP="00B2523F">
            <w:pPr>
              <w:pStyle w:val="NoSpacing"/>
              <w:spacing w:line="360" w:lineRule="auto"/>
              <w:jc w:val="both"/>
              <w:rPr>
                <w:rFonts w:ascii="Arial" w:hAnsi="Arial" w:cs="Arial"/>
              </w:rPr>
            </w:pPr>
          </w:p>
        </w:tc>
        <w:tc>
          <w:tcPr>
            <w:tcW w:w="275" w:type="pct"/>
            <w:tcBorders>
              <w:top w:val="single" w:sz="4" w:space="0" w:color="DBE5F1"/>
              <w:left w:val="single" w:sz="4" w:space="0" w:color="DBE5F1"/>
              <w:bottom w:val="single" w:sz="4" w:space="0" w:color="DBE5F1"/>
              <w:right w:val="single" w:sz="4" w:space="0" w:color="DBE5F1"/>
            </w:tcBorders>
            <w:shd w:val="clear" w:color="auto" w:fill="DBE5F1"/>
          </w:tcPr>
          <w:p w14:paraId="73C03210" w14:textId="77777777" w:rsidR="00BD3CE0" w:rsidRPr="00B2523F" w:rsidRDefault="00BD3CE0" w:rsidP="00B2523F">
            <w:pPr>
              <w:pStyle w:val="NoSpacing"/>
              <w:spacing w:line="360" w:lineRule="auto"/>
              <w:jc w:val="both"/>
              <w:rPr>
                <w:rFonts w:ascii="Arial" w:hAnsi="Arial" w:cs="Arial"/>
              </w:rPr>
            </w:pPr>
          </w:p>
        </w:tc>
      </w:tr>
    </w:tbl>
    <w:p w14:paraId="09AA59AB" w14:textId="77777777" w:rsidR="005A4626" w:rsidRPr="00B2523F" w:rsidRDefault="005A4626" w:rsidP="00B2523F">
      <w:pPr>
        <w:rPr>
          <w:rFonts w:cs="Arial"/>
          <w:b/>
          <w:color w:val="002060"/>
          <w:sz w:val="40"/>
          <w:szCs w:val="36"/>
        </w:rPr>
      </w:pPr>
    </w:p>
    <w:tbl>
      <w:tblPr>
        <w:tblW w:w="508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5"/>
        <w:gridCol w:w="9522"/>
        <w:gridCol w:w="553"/>
      </w:tblGrid>
      <w:tr w:rsidR="00C00369" w:rsidRPr="00B2523F" w14:paraId="65B3E612" w14:textId="77777777" w:rsidTr="0001432C">
        <w:trPr>
          <w:trHeight w:val="189"/>
        </w:trPr>
        <w:tc>
          <w:tcPr>
            <w:tcW w:w="261" w:type="pct"/>
            <w:tcBorders>
              <w:top w:val="single" w:sz="4" w:space="0" w:color="DBE5F1"/>
              <w:left w:val="single" w:sz="4" w:space="0" w:color="DBE5F1"/>
              <w:bottom w:val="single" w:sz="4" w:space="0" w:color="DBE5F1"/>
              <w:right w:val="single" w:sz="4" w:space="0" w:color="DBE5F1"/>
            </w:tcBorders>
            <w:shd w:val="clear" w:color="auto" w:fill="DBE5F1"/>
          </w:tcPr>
          <w:p w14:paraId="673EA573" w14:textId="77777777" w:rsidR="00C00369" w:rsidRPr="00B2523F" w:rsidRDefault="00C00369" w:rsidP="00B2523F">
            <w:pPr>
              <w:pStyle w:val="NoSpacing"/>
              <w:spacing w:line="360" w:lineRule="auto"/>
              <w:jc w:val="both"/>
              <w:rPr>
                <w:rFonts w:ascii="Arial" w:hAnsi="Arial" w:cs="Arial"/>
              </w:rPr>
            </w:pPr>
          </w:p>
        </w:tc>
        <w:tc>
          <w:tcPr>
            <w:tcW w:w="4479" w:type="pct"/>
            <w:tcBorders>
              <w:top w:val="single" w:sz="4" w:space="0" w:color="DBE5F1"/>
              <w:left w:val="single" w:sz="4" w:space="0" w:color="DBE5F1"/>
              <w:bottom w:val="single" w:sz="4" w:space="0" w:color="DBE5F1"/>
              <w:right w:val="single" w:sz="4" w:space="0" w:color="DBE5F1"/>
            </w:tcBorders>
            <w:shd w:val="clear" w:color="auto" w:fill="DBE5F1"/>
          </w:tcPr>
          <w:p w14:paraId="695E0CAF" w14:textId="77777777" w:rsidR="00C00369" w:rsidRPr="00B2523F" w:rsidRDefault="00C00369" w:rsidP="00B2523F">
            <w:pPr>
              <w:pStyle w:val="NoSpacing"/>
              <w:spacing w:line="360" w:lineRule="auto"/>
              <w:jc w:val="both"/>
              <w:rPr>
                <w:rFonts w:ascii="Arial" w:hAnsi="Arial" w:cs="Arial"/>
              </w:rPr>
            </w:pPr>
          </w:p>
        </w:tc>
        <w:tc>
          <w:tcPr>
            <w:tcW w:w="260" w:type="pct"/>
            <w:tcBorders>
              <w:top w:val="single" w:sz="4" w:space="0" w:color="DBE5F1"/>
              <w:left w:val="single" w:sz="4" w:space="0" w:color="DBE5F1"/>
              <w:bottom w:val="single" w:sz="4" w:space="0" w:color="DBE5F1"/>
              <w:right w:val="single" w:sz="4" w:space="0" w:color="DBE5F1"/>
            </w:tcBorders>
            <w:shd w:val="clear" w:color="auto" w:fill="DBE5F1"/>
          </w:tcPr>
          <w:p w14:paraId="58198298" w14:textId="77777777" w:rsidR="00C00369" w:rsidRPr="00B2523F" w:rsidRDefault="00C00369" w:rsidP="00B2523F">
            <w:pPr>
              <w:pStyle w:val="NoSpacing"/>
              <w:spacing w:line="360" w:lineRule="auto"/>
              <w:jc w:val="both"/>
              <w:rPr>
                <w:rFonts w:ascii="Arial" w:hAnsi="Arial" w:cs="Arial"/>
              </w:rPr>
            </w:pPr>
          </w:p>
        </w:tc>
      </w:tr>
      <w:tr w:rsidR="00C00369" w:rsidRPr="00B2523F" w14:paraId="2508DA30" w14:textId="77777777" w:rsidTr="0001432C">
        <w:tc>
          <w:tcPr>
            <w:tcW w:w="261" w:type="pct"/>
            <w:tcBorders>
              <w:top w:val="single" w:sz="4" w:space="0" w:color="DBE5F1"/>
              <w:left w:val="single" w:sz="4" w:space="0" w:color="DBE5F1"/>
              <w:bottom w:val="single" w:sz="4" w:space="0" w:color="DBE5F1"/>
              <w:right w:val="single" w:sz="4" w:space="0" w:color="DBE5F1"/>
            </w:tcBorders>
            <w:shd w:val="clear" w:color="auto" w:fill="DBE5F1"/>
          </w:tcPr>
          <w:p w14:paraId="418E2D1C" w14:textId="77777777" w:rsidR="00C00369" w:rsidRPr="00B2523F" w:rsidRDefault="00C00369" w:rsidP="00B2523F">
            <w:pPr>
              <w:pStyle w:val="NoSpacing"/>
              <w:spacing w:line="360" w:lineRule="auto"/>
              <w:jc w:val="both"/>
              <w:rPr>
                <w:rFonts w:ascii="Arial" w:hAnsi="Arial" w:cs="Arial"/>
              </w:rPr>
            </w:pPr>
          </w:p>
        </w:tc>
        <w:tc>
          <w:tcPr>
            <w:tcW w:w="4479" w:type="pct"/>
            <w:tcBorders>
              <w:top w:val="single" w:sz="4" w:space="0" w:color="DBE5F1"/>
              <w:left w:val="single" w:sz="4" w:space="0" w:color="DBE5F1"/>
              <w:bottom w:val="nil"/>
              <w:right w:val="single" w:sz="4" w:space="0" w:color="DBE5F1"/>
            </w:tcBorders>
            <w:shd w:val="clear" w:color="auto" w:fill="auto"/>
          </w:tcPr>
          <w:p w14:paraId="06656C95" w14:textId="77777777" w:rsidR="00C00369" w:rsidRPr="00B2523F" w:rsidRDefault="00C00369" w:rsidP="00B2523F">
            <w:pPr>
              <w:pStyle w:val="Heading1"/>
              <w:rPr>
                <w:rFonts w:cs="Arial"/>
              </w:rPr>
            </w:pPr>
            <w:bookmarkStart w:id="68" w:name="_Toc287535458"/>
            <w:bookmarkStart w:id="69" w:name="_Toc287535910"/>
            <w:r w:rsidRPr="00B2523F">
              <w:rPr>
                <w:rFonts w:cs="Arial"/>
              </w:rPr>
              <w:t>18 Equipment</w:t>
            </w:r>
            <w:bookmarkEnd w:id="68"/>
            <w:bookmarkEnd w:id="69"/>
          </w:p>
        </w:tc>
        <w:tc>
          <w:tcPr>
            <w:tcW w:w="260" w:type="pct"/>
            <w:tcBorders>
              <w:top w:val="single" w:sz="4" w:space="0" w:color="DBE5F1"/>
              <w:left w:val="single" w:sz="4" w:space="0" w:color="DBE5F1"/>
              <w:bottom w:val="single" w:sz="4" w:space="0" w:color="DBE5F1"/>
              <w:right w:val="single" w:sz="4" w:space="0" w:color="DBE5F1"/>
            </w:tcBorders>
            <w:shd w:val="clear" w:color="auto" w:fill="DBE5F1"/>
          </w:tcPr>
          <w:p w14:paraId="7C0348B2" w14:textId="77777777" w:rsidR="00C00369" w:rsidRPr="00B2523F" w:rsidRDefault="00C00369" w:rsidP="00B2523F">
            <w:pPr>
              <w:pStyle w:val="NoSpacing"/>
              <w:spacing w:line="360" w:lineRule="auto"/>
              <w:jc w:val="both"/>
              <w:rPr>
                <w:rFonts w:ascii="Arial" w:hAnsi="Arial" w:cs="Arial"/>
              </w:rPr>
            </w:pPr>
          </w:p>
        </w:tc>
      </w:tr>
      <w:tr w:rsidR="00C00369" w:rsidRPr="00B2523F" w14:paraId="073D71B0" w14:textId="77777777" w:rsidTr="0001432C">
        <w:trPr>
          <w:trHeight w:val="1291"/>
        </w:trPr>
        <w:tc>
          <w:tcPr>
            <w:tcW w:w="261" w:type="pct"/>
            <w:vMerge w:val="restart"/>
            <w:tcBorders>
              <w:top w:val="single" w:sz="4" w:space="0" w:color="DBE5F1"/>
              <w:left w:val="single" w:sz="4" w:space="0" w:color="DBE5F1"/>
              <w:bottom w:val="single" w:sz="4" w:space="0" w:color="DBE5F1"/>
              <w:right w:val="single" w:sz="4" w:space="0" w:color="DBE5F1"/>
            </w:tcBorders>
            <w:shd w:val="clear" w:color="auto" w:fill="DBE5F1"/>
          </w:tcPr>
          <w:p w14:paraId="5FA73149" w14:textId="77777777" w:rsidR="00C00369" w:rsidRPr="00B2523F" w:rsidRDefault="00C00369" w:rsidP="00B2523F">
            <w:pPr>
              <w:pStyle w:val="NoSpacing"/>
              <w:spacing w:line="360" w:lineRule="auto"/>
              <w:jc w:val="both"/>
              <w:rPr>
                <w:rFonts w:ascii="Arial" w:hAnsi="Arial" w:cs="Arial"/>
              </w:rPr>
            </w:pPr>
          </w:p>
        </w:tc>
        <w:tc>
          <w:tcPr>
            <w:tcW w:w="4479" w:type="pct"/>
            <w:vMerge w:val="restart"/>
            <w:tcBorders>
              <w:top w:val="nil"/>
              <w:left w:val="single" w:sz="4" w:space="0" w:color="DBE5F1"/>
              <w:bottom w:val="nil"/>
              <w:right w:val="single" w:sz="4" w:space="0" w:color="DBE5F1"/>
            </w:tcBorders>
            <w:shd w:val="clear" w:color="auto" w:fill="auto"/>
          </w:tcPr>
          <w:p w14:paraId="2C1AB329" w14:textId="77777777" w:rsidR="00241564" w:rsidRPr="00B2523F" w:rsidRDefault="00241564" w:rsidP="00B2523F">
            <w:pPr>
              <w:pStyle w:val="NoSpacing"/>
              <w:spacing w:line="360" w:lineRule="auto"/>
              <w:jc w:val="both"/>
              <w:rPr>
                <w:rFonts w:ascii="Arial" w:hAnsi="Arial" w:cs="Arial"/>
                <w:sz w:val="28"/>
                <w:szCs w:val="28"/>
              </w:rPr>
            </w:pPr>
          </w:p>
          <w:p w14:paraId="1757E61E" w14:textId="77777777" w:rsidR="00F56C0C" w:rsidRPr="00B2523F" w:rsidRDefault="00F56C0C" w:rsidP="00B2523F">
            <w:pPr>
              <w:pStyle w:val="NoSpacing"/>
              <w:spacing w:line="360" w:lineRule="auto"/>
              <w:jc w:val="both"/>
              <w:rPr>
                <w:rFonts w:ascii="Arial" w:hAnsi="Arial" w:cs="Arial"/>
                <w:sz w:val="28"/>
                <w:szCs w:val="28"/>
              </w:rPr>
            </w:pPr>
          </w:p>
          <w:tbl>
            <w:tblPr>
              <w:tblpPr w:leftFromText="180" w:rightFromText="180" w:vertAnchor="text" w:horzAnchor="margin" w:tblpXSpec="center" w:tblpY="65"/>
              <w:tblOverlap w:val="never"/>
              <w:tblW w:w="7139" w:type="dxa"/>
              <w:tblBorders>
                <w:top w:val="single" w:sz="6" w:space="0" w:color="A6A6A6"/>
                <w:left w:val="single" w:sz="6" w:space="0" w:color="A6A6A6"/>
                <w:bottom w:val="single" w:sz="6" w:space="0" w:color="A6A6A6"/>
                <w:right w:val="single" w:sz="6" w:space="0" w:color="A6A6A6"/>
                <w:insideH w:val="single" w:sz="6" w:space="0" w:color="A6A6A6"/>
                <w:insideV w:val="single" w:sz="6" w:space="0" w:color="A6A6A6"/>
              </w:tblBorders>
              <w:tblLayout w:type="fixed"/>
              <w:tblLook w:val="04A0" w:firstRow="1" w:lastRow="0" w:firstColumn="1" w:lastColumn="0" w:noHBand="0" w:noVBand="1"/>
            </w:tblPr>
            <w:tblGrid>
              <w:gridCol w:w="1784"/>
              <w:gridCol w:w="1785"/>
              <w:gridCol w:w="1785"/>
              <w:gridCol w:w="1785"/>
            </w:tblGrid>
            <w:tr w:rsidR="000F40CE" w:rsidRPr="00B2523F" w14:paraId="67450988" w14:textId="77777777" w:rsidTr="00241564">
              <w:trPr>
                <w:trHeight w:val="510"/>
              </w:trPr>
              <w:tc>
                <w:tcPr>
                  <w:tcW w:w="1784" w:type="dxa"/>
                  <w:shd w:val="clear" w:color="auto" w:fill="auto"/>
                </w:tcPr>
                <w:p w14:paraId="2223C58C" w14:textId="77777777" w:rsidR="00C00369" w:rsidRPr="00B2523F" w:rsidRDefault="00C00369" w:rsidP="00B2523F">
                  <w:pPr>
                    <w:pStyle w:val="NoSpacing"/>
                    <w:spacing w:line="360" w:lineRule="auto"/>
                    <w:jc w:val="both"/>
                    <w:rPr>
                      <w:rFonts w:ascii="Arial" w:hAnsi="Arial" w:cs="Arial"/>
                      <w:b/>
                      <w:color w:val="7030A0"/>
                      <w:sz w:val="24"/>
                      <w:szCs w:val="24"/>
                    </w:rPr>
                  </w:pPr>
                  <w:r w:rsidRPr="00B2523F">
                    <w:rPr>
                      <w:rFonts w:ascii="Arial" w:hAnsi="Arial" w:cs="Arial"/>
                      <w:b/>
                      <w:color w:val="7030A0"/>
                      <w:sz w:val="24"/>
                      <w:szCs w:val="24"/>
                    </w:rPr>
                    <w:t>Resource</w:t>
                  </w:r>
                  <w:r w:rsidR="00643C12" w:rsidRPr="00B2523F">
                    <w:rPr>
                      <w:rFonts w:ascii="Arial" w:hAnsi="Arial" w:cs="Arial"/>
                      <w:b/>
                      <w:color w:val="7030A0"/>
                      <w:sz w:val="24"/>
                      <w:szCs w:val="24"/>
                    </w:rPr>
                    <w:t xml:space="preserve"> </w:t>
                  </w:r>
                </w:p>
              </w:tc>
              <w:tc>
                <w:tcPr>
                  <w:tcW w:w="1785" w:type="dxa"/>
                  <w:shd w:val="clear" w:color="auto" w:fill="auto"/>
                </w:tcPr>
                <w:p w14:paraId="515E4B9F" w14:textId="77777777" w:rsidR="00C00369" w:rsidRPr="00B2523F" w:rsidRDefault="00C00369" w:rsidP="00B2523F">
                  <w:pPr>
                    <w:pStyle w:val="NoSpacing"/>
                    <w:spacing w:line="360" w:lineRule="auto"/>
                    <w:jc w:val="both"/>
                    <w:rPr>
                      <w:rFonts w:ascii="Arial" w:hAnsi="Arial" w:cs="Arial"/>
                      <w:b/>
                      <w:color w:val="7030A0"/>
                      <w:sz w:val="24"/>
                      <w:szCs w:val="24"/>
                    </w:rPr>
                  </w:pPr>
                  <w:r w:rsidRPr="00B2523F">
                    <w:rPr>
                      <w:rFonts w:ascii="Arial" w:hAnsi="Arial" w:cs="Arial"/>
                      <w:b/>
                      <w:color w:val="7030A0"/>
                      <w:sz w:val="24"/>
                      <w:szCs w:val="24"/>
                    </w:rPr>
                    <w:t>When</w:t>
                  </w:r>
                </w:p>
              </w:tc>
              <w:tc>
                <w:tcPr>
                  <w:tcW w:w="1785" w:type="dxa"/>
                  <w:shd w:val="clear" w:color="auto" w:fill="auto"/>
                </w:tcPr>
                <w:p w14:paraId="298802B5" w14:textId="77777777" w:rsidR="00C00369" w:rsidRPr="00B2523F" w:rsidRDefault="00C00369" w:rsidP="00B2523F">
                  <w:pPr>
                    <w:pStyle w:val="NoSpacing"/>
                    <w:spacing w:line="360" w:lineRule="auto"/>
                    <w:jc w:val="both"/>
                    <w:rPr>
                      <w:rFonts w:ascii="Arial" w:hAnsi="Arial" w:cs="Arial"/>
                      <w:b/>
                      <w:color w:val="7030A0"/>
                      <w:sz w:val="24"/>
                      <w:szCs w:val="24"/>
                    </w:rPr>
                  </w:pPr>
                  <w:r w:rsidRPr="00B2523F">
                    <w:rPr>
                      <w:rFonts w:ascii="Arial" w:hAnsi="Arial" w:cs="Arial"/>
                      <w:b/>
                      <w:color w:val="7030A0"/>
                      <w:sz w:val="24"/>
                      <w:szCs w:val="24"/>
                    </w:rPr>
                    <w:t>How funded</w:t>
                  </w:r>
                </w:p>
              </w:tc>
              <w:tc>
                <w:tcPr>
                  <w:tcW w:w="1785" w:type="dxa"/>
                  <w:shd w:val="clear" w:color="auto" w:fill="auto"/>
                </w:tcPr>
                <w:p w14:paraId="61DC9B77" w14:textId="77777777" w:rsidR="00C00369" w:rsidRPr="00B2523F" w:rsidRDefault="00C00369" w:rsidP="00B2523F">
                  <w:pPr>
                    <w:pStyle w:val="NoSpacing"/>
                    <w:spacing w:line="360" w:lineRule="auto"/>
                    <w:jc w:val="both"/>
                    <w:rPr>
                      <w:rFonts w:ascii="Arial" w:hAnsi="Arial" w:cs="Arial"/>
                      <w:b/>
                      <w:color w:val="7030A0"/>
                      <w:sz w:val="24"/>
                      <w:szCs w:val="24"/>
                    </w:rPr>
                  </w:pPr>
                  <w:r w:rsidRPr="00B2523F">
                    <w:rPr>
                      <w:rFonts w:ascii="Arial" w:hAnsi="Arial" w:cs="Arial"/>
                      <w:b/>
                      <w:color w:val="7030A0"/>
                      <w:sz w:val="24"/>
                      <w:szCs w:val="24"/>
                    </w:rPr>
                    <w:t>Cost</w:t>
                  </w:r>
                  <w:r w:rsidR="00215251" w:rsidRPr="00B2523F">
                    <w:rPr>
                      <w:rFonts w:ascii="Arial" w:hAnsi="Arial" w:cs="Arial"/>
                      <w:b/>
                      <w:color w:val="7030A0"/>
                      <w:sz w:val="24"/>
                      <w:szCs w:val="24"/>
                    </w:rPr>
                    <w:t xml:space="preserve"> £</w:t>
                  </w:r>
                  <w:r w:rsidR="00643C12" w:rsidRPr="00B2523F">
                    <w:rPr>
                      <w:rFonts w:ascii="Arial" w:hAnsi="Arial" w:cs="Arial"/>
                      <w:b/>
                      <w:color w:val="7030A0"/>
                      <w:sz w:val="24"/>
                      <w:szCs w:val="24"/>
                    </w:rPr>
                    <w:t xml:space="preserve"> per unit</w:t>
                  </w:r>
                </w:p>
              </w:tc>
            </w:tr>
            <w:tr w:rsidR="000F40CE" w:rsidRPr="00B2523F" w14:paraId="2A2A605B" w14:textId="77777777" w:rsidTr="00643C12">
              <w:trPr>
                <w:trHeight w:hRule="exact" w:val="397"/>
              </w:trPr>
              <w:tc>
                <w:tcPr>
                  <w:tcW w:w="1784" w:type="dxa"/>
                  <w:shd w:val="clear" w:color="auto" w:fill="auto"/>
                </w:tcPr>
                <w:p w14:paraId="5E8B966C" w14:textId="141FF140" w:rsidR="00C00369" w:rsidRPr="00B2523F" w:rsidRDefault="00BC6E09" w:rsidP="00B2523F">
                  <w:pPr>
                    <w:pStyle w:val="NoSpacing"/>
                    <w:numPr>
                      <w:ilvl w:val="0"/>
                      <w:numId w:val="27"/>
                    </w:numPr>
                    <w:spacing w:line="360" w:lineRule="auto"/>
                    <w:jc w:val="both"/>
                    <w:rPr>
                      <w:rFonts w:ascii="Arial" w:hAnsi="Arial" w:cs="Arial"/>
                      <w:sz w:val="24"/>
                      <w:szCs w:val="24"/>
                    </w:rPr>
                  </w:pPr>
                  <w:r w:rsidRPr="00B2523F">
                    <w:rPr>
                      <w:rFonts w:ascii="Arial" w:hAnsi="Arial" w:cs="Arial"/>
                      <w:sz w:val="24"/>
                      <w:szCs w:val="24"/>
                    </w:rPr>
                    <w:t>Designing materials</w:t>
                  </w:r>
                </w:p>
              </w:tc>
              <w:tc>
                <w:tcPr>
                  <w:tcW w:w="1785" w:type="dxa"/>
                  <w:shd w:val="clear" w:color="auto" w:fill="auto"/>
                </w:tcPr>
                <w:p w14:paraId="2C169C48" w14:textId="78BAD03D" w:rsidR="00C00369" w:rsidRPr="00B2523F" w:rsidRDefault="00BC6E09" w:rsidP="00B2523F">
                  <w:pPr>
                    <w:pStyle w:val="NoSpacing"/>
                    <w:numPr>
                      <w:ilvl w:val="0"/>
                      <w:numId w:val="27"/>
                    </w:numPr>
                    <w:spacing w:line="360" w:lineRule="auto"/>
                    <w:jc w:val="both"/>
                    <w:rPr>
                      <w:rFonts w:ascii="Arial" w:hAnsi="Arial" w:cs="Arial"/>
                      <w:sz w:val="24"/>
                      <w:szCs w:val="24"/>
                    </w:rPr>
                  </w:pPr>
                  <w:r w:rsidRPr="00B2523F">
                    <w:rPr>
                      <w:rFonts w:ascii="Arial" w:hAnsi="Arial" w:cs="Arial"/>
                      <w:sz w:val="24"/>
                      <w:szCs w:val="24"/>
                    </w:rPr>
                    <w:t>At the beginning</w:t>
                  </w:r>
                </w:p>
              </w:tc>
              <w:tc>
                <w:tcPr>
                  <w:tcW w:w="1785" w:type="dxa"/>
                  <w:shd w:val="clear" w:color="auto" w:fill="auto"/>
                </w:tcPr>
                <w:p w14:paraId="7A7630F9" w14:textId="6BB5470A" w:rsidR="00C00369" w:rsidRPr="00B2523F" w:rsidRDefault="00BC6E09" w:rsidP="00B2523F">
                  <w:pPr>
                    <w:pStyle w:val="NoSpacing"/>
                    <w:numPr>
                      <w:ilvl w:val="0"/>
                      <w:numId w:val="27"/>
                    </w:numPr>
                    <w:spacing w:line="360" w:lineRule="auto"/>
                    <w:jc w:val="both"/>
                    <w:rPr>
                      <w:rFonts w:ascii="Arial" w:hAnsi="Arial" w:cs="Arial"/>
                      <w:sz w:val="24"/>
                      <w:szCs w:val="24"/>
                    </w:rPr>
                  </w:pPr>
                  <w:r w:rsidRPr="00B2523F">
                    <w:rPr>
                      <w:rFonts w:ascii="Arial" w:hAnsi="Arial" w:cs="Arial"/>
                      <w:sz w:val="24"/>
                      <w:szCs w:val="24"/>
                    </w:rPr>
                    <w:t>Initial investment</w:t>
                  </w:r>
                </w:p>
              </w:tc>
              <w:tc>
                <w:tcPr>
                  <w:tcW w:w="1785" w:type="dxa"/>
                  <w:shd w:val="clear" w:color="auto" w:fill="auto"/>
                </w:tcPr>
                <w:p w14:paraId="2341B0DA" w14:textId="6CE97D6F" w:rsidR="00C00369" w:rsidRPr="00B2523F" w:rsidRDefault="00BC6E09" w:rsidP="00B2523F">
                  <w:pPr>
                    <w:pStyle w:val="NoSpacing"/>
                    <w:spacing w:line="360" w:lineRule="auto"/>
                    <w:jc w:val="both"/>
                    <w:rPr>
                      <w:rFonts w:ascii="Arial" w:hAnsi="Arial" w:cs="Arial"/>
                      <w:sz w:val="24"/>
                      <w:szCs w:val="24"/>
                    </w:rPr>
                  </w:pPr>
                  <w:r w:rsidRPr="00B2523F">
                    <w:rPr>
                      <w:rFonts w:ascii="Arial" w:hAnsi="Arial" w:cs="Arial"/>
                      <w:sz w:val="24"/>
                      <w:szCs w:val="24"/>
                    </w:rPr>
                    <w:t>£5,000</w:t>
                  </w:r>
                </w:p>
              </w:tc>
            </w:tr>
            <w:tr w:rsidR="000F40CE" w:rsidRPr="00B2523F" w14:paraId="5B7AC828" w14:textId="77777777" w:rsidTr="00643C12">
              <w:trPr>
                <w:trHeight w:hRule="exact" w:val="397"/>
              </w:trPr>
              <w:tc>
                <w:tcPr>
                  <w:tcW w:w="1784" w:type="dxa"/>
                  <w:shd w:val="clear" w:color="auto" w:fill="auto"/>
                </w:tcPr>
                <w:p w14:paraId="36BF4FA3" w14:textId="25DF964E" w:rsidR="00C00369" w:rsidRPr="00B2523F" w:rsidRDefault="00BC6E09" w:rsidP="00B2523F">
                  <w:pPr>
                    <w:pStyle w:val="NoSpacing"/>
                    <w:numPr>
                      <w:ilvl w:val="0"/>
                      <w:numId w:val="27"/>
                    </w:numPr>
                    <w:spacing w:line="360" w:lineRule="auto"/>
                    <w:jc w:val="both"/>
                    <w:rPr>
                      <w:rFonts w:ascii="Arial" w:hAnsi="Arial" w:cs="Arial"/>
                      <w:sz w:val="24"/>
                      <w:szCs w:val="24"/>
                    </w:rPr>
                  </w:pPr>
                  <w:r w:rsidRPr="00B2523F">
                    <w:rPr>
                      <w:rFonts w:ascii="Arial" w:hAnsi="Arial" w:cs="Arial"/>
                      <w:sz w:val="24"/>
                      <w:szCs w:val="24"/>
                    </w:rPr>
                    <w:t>Food producing appliances</w:t>
                  </w:r>
                </w:p>
              </w:tc>
              <w:tc>
                <w:tcPr>
                  <w:tcW w:w="1785" w:type="dxa"/>
                  <w:shd w:val="clear" w:color="auto" w:fill="auto"/>
                </w:tcPr>
                <w:p w14:paraId="645EEC1E" w14:textId="7EF91997" w:rsidR="00C00369" w:rsidRPr="00B2523F" w:rsidRDefault="00BC6E09" w:rsidP="00B2523F">
                  <w:pPr>
                    <w:pStyle w:val="NoSpacing"/>
                    <w:numPr>
                      <w:ilvl w:val="0"/>
                      <w:numId w:val="27"/>
                    </w:numPr>
                    <w:spacing w:line="360" w:lineRule="auto"/>
                    <w:jc w:val="both"/>
                    <w:rPr>
                      <w:rFonts w:ascii="Arial" w:hAnsi="Arial" w:cs="Arial"/>
                      <w:sz w:val="24"/>
                      <w:szCs w:val="24"/>
                    </w:rPr>
                  </w:pPr>
                  <w:r w:rsidRPr="00B2523F">
                    <w:rPr>
                      <w:rFonts w:ascii="Arial" w:hAnsi="Arial" w:cs="Arial"/>
                      <w:sz w:val="24"/>
                      <w:szCs w:val="24"/>
                    </w:rPr>
                    <w:t>Before food production</w:t>
                  </w:r>
                </w:p>
              </w:tc>
              <w:tc>
                <w:tcPr>
                  <w:tcW w:w="1785" w:type="dxa"/>
                  <w:shd w:val="clear" w:color="auto" w:fill="auto"/>
                </w:tcPr>
                <w:p w14:paraId="289514D0" w14:textId="7490A5E2" w:rsidR="00C00369" w:rsidRPr="00B2523F" w:rsidRDefault="00BC6E09" w:rsidP="00B2523F">
                  <w:pPr>
                    <w:pStyle w:val="NoSpacing"/>
                    <w:numPr>
                      <w:ilvl w:val="0"/>
                      <w:numId w:val="27"/>
                    </w:numPr>
                    <w:spacing w:line="360" w:lineRule="auto"/>
                    <w:jc w:val="both"/>
                    <w:rPr>
                      <w:rFonts w:ascii="Arial" w:hAnsi="Arial" w:cs="Arial"/>
                      <w:sz w:val="24"/>
                      <w:szCs w:val="24"/>
                    </w:rPr>
                  </w:pPr>
                  <w:r w:rsidRPr="00B2523F">
                    <w:rPr>
                      <w:rFonts w:ascii="Arial" w:hAnsi="Arial" w:cs="Arial"/>
                      <w:sz w:val="24"/>
                      <w:szCs w:val="24"/>
                    </w:rPr>
                    <w:t>Initial investment</w:t>
                  </w:r>
                </w:p>
              </w:tc>
              <w:tc>
                <w:tcPr>
                  <w:tcW w:w="1785" w:type="dxa"/>
                  <w:shd w:val="clear" w:color="auto" w:fill="auto"/>
                </w:tcPr>
                <w:p w14:paraId="7A4C4833" w14:textId="525C20D1" w:rsidR="00C00369" w:rsidRPr="00B2523F" w:rsidRDefault="00BC6E09" w:rsidP="00B2523F">
                  <w:pPr>
                    <w:pStyle w:val="NoSpacing"/>
                    <w:spacing w:line="360" w:lineRule="auto"/>
                    <w:jc w:val="both"/>
                    <w:rPr>
                      <w:rFonts w:ascii="Arial" w:hAnsi="Arial" w:cs="Arial"/>
                      <w:sz w:val="24"/>
                      <w:szCs w:val="24"/>
                    </w:rPr>
                  </w:pPr>
                  <w:r w:rsidRPr="00B2523F">
                    <w:rPr>
                      <w:rFonts w:ascii="Arial" w:hAnsi="Arial" w:cs="Arial"/>
                      <w:sz w:val="24"/>
                      <w:szCs w:val="24"/>
                    </w:rPr>
                    <w:t>£5,000</w:t>
                  </w:r>
                </w:p>
              </w:tc>
            </w:tr>
            <w:tr w:rsidR="000F40CE" w:rsidRPr="00B2523F" w14:paraId="2B656F71" w14:textId="77777777" w:rsidTr="00643C12">
              <w:trPr>
                <w:trHeight w:hRule="exact" w:val="397"/>
              </w:trPr>
              <w:tc>
                <w:tcPr>
                  <w:tcW w:w="1784" w:type="dxa"/>
                  <w:shd w:val="clear" w:color="auto" w:fill="auto"/>
                </w:tcPr>
                <w:p w14:paraId="105D9BA6" w14:textId="368FE0BD" w:rsidR="00C00369" w:rsidRPr="00B2523F" w:rsidRDefault="00BC6E09" w:rsidP="00B2523F">
                  <w:pPr>
                    <w:pStyle w:val="NoSpacing"/>
                    <w:numPr>
                      <w:ilvl w:val="0"/>
                      <w:numId w:val="27"/>
                    </w:numPr>
                    <w:spacing w:line="360" w:lineRule="auto"/>
                    <w:jc w:val="both"/>
                    <w:rPr>
                      <w:rFonts w:ascii="Arial" w:hAnsi="Arial" w:cs="Arial"/>
                      <w:sz w:val="24"/>
                      <w:szCs w:val="24"/>
                    </w:rPr>
                  </w:pPr>
                  <w:r w:rsidRPr="00B2523F">
                    <w:rPr>
                      <w:rFonts w:ascii="Arial" w:hAnsi="Arial" w:cs="Arial"/>
                      <w:sz w:val="24"/>
                      <w:szCs w:val="24"/>
                    </w:rPr>
                    <w:t>Furniture</w:t>
                  </w:r>
                </w:p>
              </w:tc>
              <w:tc>
                <w:tcPr>
                  <w:tcW w:w="1785" w:type="dxa"/>
                  <w:shd w:val="clear" w:color="auto" w:fill="auto"/>
                </w:tcPr>
                <w:p w14:paraId="7228DF1B" w14:textId="6E5A87CB" w:rsidR="00C00369" w:rsidRPr="00B2523F" w:rsidRDefault="00BC6E09" w:rsidP="00B2523F">
                  <w:pPr>
                    <w:pStyle w:val="NoSpacing"/>
                    <w:numPr>
                      <w:ilvl w:val="0"/>
                      <w:numId w:val="27"/>
                    </w:numPr>
                    <w:spacing w:line="360" w:lineRule="auto"/>
                    <w:jc w:val="both"/>
                    <w:rPr>
                      <w:rFonts w:ascii="Arial" w:hAnsi="Arial" w:cs="Arial"/>
                      <w:sz w:val="24"/>
                      <w:szCs w:val="24"/>
                    </w:rPr>
                  </w:pPr>
                  <w:r w:rsidRPr="00B2523F">
                    <w:rPr>
                      <w:rFonts w:ascii="Arial" w:hAnsi="Arial" w:cs="Arial"/>
                      <w:sz w:val="24"/>
                      <w:szCs w:val="24"/>
                    </w:rPr>
                    <w:t>After designing</w:t>
                  </w:r>
                </w:p>
              </w:tc>
              <w:tc>
                <w:tcPr>
                  <w:tcW w:w="1785" w:type="dxa"/>
                  <w:shd w:val="clear" w:color="auto" w:fill="auto"/>
                </w:tcPr>
                <w:p w14:paraId="25040AAB" w14:textId="0D7E0475" w:rsidR="00C00369" w:rsidRPr="00B2523F" w:rsidRDefault="00BC6E09" w:rsidP="00B2523F">
                  <w:pPr>
                    <w:pStyle w:val="NoSpacing"/>
                    <w:numPr>
                      <w:ilvl w:val="0"/>
                      <w:numId w:val="27"/>
                    </w:numPr>
                    <w:spacing w:line="360" w:lineRule="auto"/>
                    <w:jc w:val="both"/>
                    <w:rPr>
                      <w:rFonts w:ascii="Arial" w:hAnsi="Arial" w:cs="Arial"/>
                      <w:sz w:val="24"/>
                      <w:szCs w:val="24"/>
                    </w:rPr>
                  </w:pPr>
                  <w:r w:rsidRPr="00B2523F">
                    <w:rPr>
                      <w:rFonts w:ascii="Arial" w:hAnsi="Arial" w:cs="Arial"/>
                      <w:sz w:val="24"/>
                      <w:szCs w:val="24"/>
                    </w:rPr>
                    <w:t>Initial investment</w:t>
                  </w:r>
                </w:p>
              </w:tc>
              <w:tc>
                <w:tcPr>
                  <w:tcW w:w="1785" w:type="dxa"/>
                  <w:shd w:val="clear" w:color="auto" w:fill="auto"/>
                </w:tcPr>
                <w:p w14:paraId="2719FF57" w14:textId="4E5A5E68" w:rsidR="00C00369" w:rsidRPr="00B2523F" w:rsidRDefault="00BC6E09" w:rsidP="00B2523F">
                  <w:pPr>
                    <w:pStyle w:val="NoSpacing"/>
                    <w:spacing w:line="360" w:lineRule="auto"/>
                    <w:jc w:val="both"/>
                    <w:rPr>
                      <w:rFonts w:ascii="Arial" w:hAnsi="Arial" w:cs="Arial"/>
                      <w:sz w:val="24"/>
                      <w:szCs w:val="24"/>
                    </w:rPr>
                  </w:pPr>
                  <w:r w:rsidRPr="00B2523F">
                    <w:rPr>
                      <w:rFonts w:ascii="Arial" w:hAnsi="Arial" w:cs="Arial"/>
                      <w:sz w:val="24"/>
                      <w:szCs w:val="24"/>
                    </w:rPr>
                    <w:t>£</w:t>
                  </w:r>
                  <w:r w:rsidR="007E65A1">
                    <w:rPr>
                      <w:rFonts w:ascii="Arial" w:hAnsi="Arial" w:cs="Arial"/>
                      <w:sz w:val="24"/>
                      <w:szCs w:val="24"/>
                    </w:rPr>
                    <w:t>8</w:t>
                  </w:r>
                  <w:r w:rsidRPr="00B2523F">
                    <w:rPr>
                      <w:rFonts w:ascii="Arial" w:hAnsi="Arial" w:cs="Arial"/>
                      <w:sz w:val="24"/>
                      <w:szCs w:val="24"/>
                    </w:rPr>
                    <w:t>000</w:t>
                  </w:r>
                </w:p>
              </w:tc>
            </w:tr>
          </w:tbl>
          <w:p w14:paraId="4533DFD0" w14:textId="77777777" w:rsidR="00C00369" w:rsidRPr="00B2523F" w:rsidRDefault="00C00369" w:rsidP="00B2523F">
            <w:pPr>
              <w:pStyle w:val="NoSpacing"/>
              <w:spacing w:line="360" w:lineRule="auto"/>
              <w:jc w:val="both"/>
              <w:rPr>
                <w:rFonts w:ascii="Arial" w:hAnsi="Arial" w:cs="Arial"/>
              </w:rPr>
            </w:pPr>
          </w:p>
        </w:tc>
        <w:tc>
          <w:tcPr>
            <w:tcW w:w="260" w:type="pct"/>
            <w:vMerge w:val="restart"/>
            <w:tcBorders>
              <w:top w:val="single" w:sz="4" w:space="0" w:color="DBE5F1"/>
              <w:left w:val="single" w:sz="4" w:space="0" w:color="DBE5F1"/>
              <w:bottom w:val="single" w:sz="4" w:space="0" w:color="DBE5F1"/>
              <w:right w:val="single" w:sz="4" w:space="0" w:color="DBE5F1"/>
            </w:tcBorders>
            <w:shd w:val="clear" w:color="auto" w:fill="DBE5F1"/>
          </w:tcPr>
          <w:p w14:paraId="721E15F6" w14:textId="77777777" w:rsidR="00C00369" w:rsidRPr="00B2523F" w:rsidRDefault="00C00369" w:rsidP="00B2523F">
            <w:pPr>
              <w:pStyle w:val="NoSpacing"/>
              <w:spacing w:line="360" w:lineRule="auto"/>
              <w:jc w:val="both"/>
              <w:rPr>
                <w:rFonts w:ascii="Arial" w:hAnsi="Arial" w:cs="Arial"/>
              </w:rPr>
            </w:pPr>
          </w:p>
        </w:tc>
      </w:tr>
      <w:tr w:rsidR="00C00369" w:rsidRPr="00B2523F" w14:paraId="21F0FEA1" w14:textId="77777777" w:rsidTr="0001432C">
        <w:trPr>
          <w:trHeight w:val="2181"/>
        </w:trPr>
        <w:tc>
          <w:tcPr>
            <w:tcW w:w="261" w:type="pct"/>
            <w:vMerge/>
            <w:tcBorders>
              <w:top w:val="single" w:sz="4" w:space="0" w:color="DBE5F1"/>
              <w:left w:val="single" w:sz="4" w:space="0" w:color="DBE5F1"/>
              <w:bottom w:val="single" w:sz="4" w:space="0" w:color="DBE5F1"/>
              <w:right w:val="single" w:sz="4" w:space="0" w:color="DBE5F1"/>
            </w:tcBorders>
            <w:shd w:val="clear" w:color="auto" w:fill="DBE5F1"/>
          </w:tcPr>
          <w:p w14:paraId="5B3F0F07" w14:textId="77777777" w:rsidR="00C00369" w:rsidRPr="00B2523F" w:rsidRDefault="00C00369" w:rsidP="00B2523F">
            <w:pPr>
              <w:pStyle w:val="NoSpacing"/>
              <w:spacing w:line="360" w:lineRule="auto"/>
              <w:jc w:val="both"/>
              <w:rPr>
                <w:rFonts w:ascii="Arial" w:hAnsi="Arial" w:cs="Arial"/>
              </w:rPr>
            </w:pPr>
          </w:p>
        </w:tc>
        <w:tc>
          <w:tcPr>
            <w:tcW w:w="4479" w:type="pct"/>
            <w:vMerge/>
            <w:tcBorders>
              <w:left w:val="single" w:sz="4" w:space="0" w:color="DBE5F1"/>
              <w:bottom w:val="nil"/>
              <w:right w:val="single" w:sz="4" w:space="0" w:color="DBE5F1"/>
            </w:tcBorders>
            <w:shd w:val="clear" w:color="auto" w:fill="auto"/>
          </w:tcPr>
          <w:p w14:paraId="1D307230" w14:textId="77777777" w:rsidR="00C00369" w:rsidRPr="00B2523F" w:rsidRDefault="00C00369" w:rsidP="00B2523F">
            <w:pPr>
              <w:pStyle w:val="NoSpacing"/>
              <w:spacing w:line="360" w:lineRule="auto"/>
              <w:jc w:val="both"/>
              <w:rPr>
                <w:rFonts w:ascii="Arial" w:hAnsi="Arial" w:cs="Arial"/>
              </w:rPr>
            </w:pPr>
          </w:p>
        </w:tc>
        <w:tc>
          <w:tcPr>
            <w:tcW w:w="260" w:type="pct"/>
            <w:vMerge/>
            <w:tcBorders>
              <w:top w:val="single" w:sz="4" w:space="0" w:color="DBE5F1"/>
              <w:left w:val="single" w:sz="4" w:space="0" w:color="DBE5F1"/>
              <w:bottom w:val="single" w:sz="4" w:space="0" w:color="DBE5F1"/>
              <w:right w:val="single" w:sz="4" w:space="0" w:color="DBE5F1"/>
            </w:tcBorders>
            <w:shd w:val="clear" w:color="auto" w:fill="DBE5F1"/>
          </w:tcPr>
          <w:p w14:paraId="66994B77" w14:textId="77777777" w:rsidR="00C00369" w:rsidRPr="00B2523F" w:rsidRDefault="00C00369" w:rsidP="00B2523F">
            <w:pPr>
              <w:pStyle w:val="NoSpacing"/>
              <w:spacing w:line="360" w:lineRule="auto"/>
              <w:jc w:val="both"/>
              <w:rPr>
                <w:rFonts w:ascii="Arial" w:hAnsi="Arial" w:cs="Arial"/>
              </w:rPr>
            </w:pPr>
          </w:p>
        </w:tc>
      </w:tr>
      <w:tr w:rsidR="00C00369" w:rsidRPr="00B2523F" w14:paraId="79E9D5F0" w14:textId="77777777" w:rsidTr="0001432C">
        <w:trPr>
          <w:trHeight w:val="1408"/>
        </w:trPr>
        <w:tc>
          <w:tcPr>
            <w:tcW w:w="261" w:type="pct"/>
            <w:vMerge/>
            <w:tcBorders>
              <w:top w:val="single" w:sz="4" w:space="0" w:color="DBE5F1"/>
              <w:left w:val="single" w:sz="4" w:space="0" w:color="DBE5F1"/>
              <w:bottom w:val="single" w:sz="4" w:space="0" w:color="DBE5F1"/>
              <w:right w:val="single" w:sz="4" w:space="0" w:color="DBE5F1"/>
            </w:tcBorders>
            <w:shd w:val="clear" w:color="auto" w:fill="DBE5F1"/>
          </w:tcPr>
          <w:p w14:paraId="35653DA1" w14:textId="77777777" w:rsidR="00C00369" w:rsidRPr="00B2523F" w:rsidRDefault="00C00369" w:rsidP="00B2523F">
            <w:pPr>
              <w:pStyle w:val="NoSpacing"/>
              <w:spacing w:line="360" w:lineRule="auto"/>
              <w:jc w:val="both"/>
              <w:rPr>
                <w:rFonts w:ascii="Arial" w:hAnsi="Arial" w:cs="Arial"/>
              </w:rPr>
            </w:pPr>
          </w:p>
        </w:tc>
        <w:tc>
          <w:tcPr>
            <w:tcW w:w="4479" w:type="pct"/>
            <w:vMerge/>
            <w:tcBorders>
              <w:left w:val="single" w:sz="4" w:space="0" w:color="DBE5F1"/>
              <w:bottom w:val="nil"/>
              <w:right w:val="single" w:sz="4" w:space="0" w:color="DBE5F1"/>
            </w:tcBorders>
            <w:shd w:val="clear" w:color="auto" w:fill="auto"/>
          </w:tcPr>
          <w:p w14:paraId="07FA2CD9" w14:textId="77777777" w:rsidR="00C00369" w:rsidRPr="00B2523F" w:rsidRDefault="00C00369" w:rsidP="00B2523F">
            <w:pPr>
              <w:pStyle w:val="NoSpacing"/>
              <w:spacing w:line="360" w:lineRule="auto"/>
              <w:jc w:val="both"/>
              <w:rPr>
                <w:rFonts w:ascii="Arial" w:hAnsi="Arial" w:cs="Arial"/>
              </w:rPr>
            </w:pPr>
          </w:p>
        </w:tc>
        <w:tc>
          <w:tcPr>
            <w:tcW w:w="260" w:type="pct"/>
            <w:vMerge/>
            <w:tcBorders>
              <w:top w:val="single" w:sz="4" w:space="0" w:color="DBE5F1"/>
              <w:left w:val="single" w:sz="4" w:space="0" w:color="DBE5F1"/>
              <w:bottom w:val="single" w:sz="4" w:space="0" w:color="DBE5F1"/>
              <w:right w:val="single" w:sz="4" w:space="0" w:color="DBE5F1"/>
            </w:tcBorders>
            <w:shd w:val="clear" w:color="auto" w:fill="DBE5F1"/>
          </w:tcPr>
          <w:p w14:paraId="23972EC4" w14:textId="77777777" w:rsidR="00C00369" w:rsidRPr="00B2523F" w:rsidRDefault="00C00369" w:rsidP="00B2523F">
            <w:pPr>
              <w:pStyle w:val="NoSpacing"/>
              <w:spacing w:line="360" w:lineRule="auto"/>
              <w:jc w:val="both"/>
              <w:rPr>
                <w:rFonts w:ascii="Arial" w:hAnsi="Arial" w:cs="Arial"/>
              </w:rPr>
            </w:pPr>
          </w:p>
        </w:tc>
      </w:tr>
      <w:tr w:rsidR="00C00369" w:rsidRPr="00B2523F" w14:paraId="6D8613F7" w14:textId="77777777" w:rsidTr="0001432C">
        <w:trPr>
          <w:trHeight w:val="3116"/>
        </w:trPr>
        <w:tc>
          <w:tcPr>
            <w:tcW w:w="261" w:type="pct"/>
            <w:vMerge w:val="restart"/>
            <w:tcBorders>
              <w:top w:val="single" w:sz="4" w:space="0" w:color="DBE5F1"/>
              <w:left w:val="single" w:sz="4" w:space="0" w:color="DBE5F1"/>
              <w:bottom w:val="single" w:sz="4" w:space="0" w:color="DBE5F1"/>
              <w:right w:val="single" w:sz="4" w:space="0" w:color="DBE5F1"/>
            </w:tcBorders>
            <w:shd w:val="clear" w:color="auto" w:fill="DBE5F1"/>
          </w:tcPr>
          <w:p w14:paraId="1AC155FF" w14:textId="77777777" w:rsidR="00C00369" w:rsidRPr="00B2523F" w:rsidRDefault="00C00369" w:rsidP="00B2523F">
            <w:pPr>
              <w:pStyle w:val="NoSpacing"/>
              <w:spacing w:line="360" w:lineRule="auto"/>
              <w:jc w:val="both"/>
              <w:rPr>
                <w:rFonts w:ascii="Arial" w:hAnsi="Arial" w:cs="Arial"/>
              </w:rPr>
            </w:pPr>
          </w:p>
        </w:tc>
        <w:tc>
          <w:tcPr>
            <w:tcW w:w="4479" w:type="pct"/>
            <w:tcBorders>
              <w:top w:val="nil"/>
              <w:left w:val="single" w:sz="4" w:space="0" w:color="DBE5F1"/>
              <w:bottom w:val="single" w:sz="4" w:space="0" w:color="DBE5F1"/>
              <w:right w:val="single" w:sz="4" w:space="0" w:color="DBE5F1"/>
            </w:tcBorders>
            <w:shd w:val="clear" w:color="auto" w:fill="auto"/>
          </w:tcPr>
          <w:p w14:paraId="060CCA38" w14:textId="77777777" w:rsidR="00241564" w:rsidRPr="00B2523F" w:rsidRDefault="00241564" w:rsidP="00B2523F">
            <w:pPr>
              <w:pStyle w:val="NoSpacing"/>
              <w:spacing w:line="360" w:lineRule="auto"/>
              <w:jc w:val="both"/>
              <w:rPr>
                <w:rFonts w:ascii="Arial" w:hAnsi="Arial" w:cs="Arial"/>
                <w:b/>
                <w:color w:val="7030A0"/>
                <w:sz w:val="36"/>
                <w:szCs w:val="36"/>
              </w:rPr>
            </w:pPr>
          </w:p>
          <w:p w14:paraId="33B66AC3" w14:textId="77777777" w:rsidR="00C00369" w:rsidRPr="00B2523F" w:rsidRDefault="00C00369" w:rsidP="00B2523F">
            <w:pPr>
              <w:pStyle w:val="Heading1"/>
              <w:rPr>
                <w:rFonts w:cs="Arial"/>
              </w:rPr>
            </w:pPr>
            <w:bookmarkStart w:id="70" w:name="_Toc287535459"/>
            <w:bookmarkStart w:id="71" w:name="_Toc287535911"/>
            <w:r w:rsidRPr="00B2523F">
              <w:rPr>
                <w:rFonts w:cs="Arial"/>
              </w:rPr>
              <w:t>19 Managing operational risks</w:t>
            </w:r>
            <w:bookmarkEnd w:id="70"/>
            <w:bookmarkEnd w:id="71"/>
          </w:p>
          <w:p w14:paraId="782A78F4" w14:textId="77777777" w:rsidR="00241564" w:rsidRPr="00B2523F" w:rsidRDefault="00241564" w:rsidP="00B2523F">
            <w:pPr>
              <w:pStyle w:val="NoSpacing"/>
              <w:spacing w:line="360" w:lineRule="auto"/>
              <w:jc w:val="both"/>
              <w:rPr>
                <w:rFonts w:ascii="Arial" w:hAnsi="Arial" w:cs="Arial"/>
                <w:sz w:val="28"/>
                <w:szCs w:val="28"/>
              </w:rPr>
            </w:pPr>
          </w:p>
          <w:tbl>
            <w:tblPr>
              <w:tblW w:w="0" w:type="auto"/>
              <w:jc w:val="center"/>
              <w:tblBorders>
                <w:top w:val="single" w:sz="6" w:space="0" w:color="A6A6A6"/>
                <w:left w:val="single" w:sz="6" w:space="0" w:color="A6A6A6"/>
                <w:bottom w:val="single" w:sz="6" w:space="0" w:color="A6A6A6"/>
                <w:right w:val="single" w:sz="6" w:space="0" w:color="A6A6A6"/>
                <w:insideH w:val="single" w:sz="6" w:space="0" w:color="A6A6A6"/>
                <w:insideV w:val="single" w:sz="6" w:space="0" w:color="A6A6A6"/>
              </w:tblBorders>
              <w:tblLayout w:type="fixed"/>
              <w:tblLook w:val="04A0" w:firstRow="1" w:lastRow="0" w:firstColumn="1" w:lastColumn="0" w:noHBand="0" w:noVBand="1"/>
            </w:tblPr>
            <w:tblGrid>
              <w:gridCol w:w="3245"/>
              <w:gridCol w:w="3394"/>
            </w:tblGrid>
            <w:tr w:rsidR="00C00369" w:rsidRPr="00B2523F" w14:paraId="624827F9" w14:textId="77777777" w:rsidTr="001E444F">
              <w:trPr>
                <w:jc w:val="center"/>
              </w:trPr>
              <w:tc>
                <w:tcPr>
                  <w:tcW w:w="3245" w:type="dxa"/>
                  <w:shd w:val="clear" w:color="auto" w:fill="auto"/>
                </w:tcPr>
                <w:p w14:paraId="106F18BD" w14:textId="77777777" w:rsidR="00C00369" w:rsidRPr="00B2523F" w:rsidRDefault="00C00369" w:rsidP="00B2523F">
                  <w:pPr>
                    <w:pStyle w:val="NoSpacing"/>
                    <w:spacing w:line="360" w:lineRule="auto"/>
                    <w:jc w:val="both"/>
                    <w:rPr>
                      <w:rFonts w:ascii="Arial" w:hAnsi="Arial" w:cs="Arial"/>
                      <w:b/>
                      <w:color w:val="7030A0"/>
                      <w:sz w:val="24"/>
                      <w:szCs w:val="24"/>
                    </w:rPr>
                  </w:pPr>
                  <w:r w:rsidRPr="00B2523F">
                    <w:rPr>
                      <w:rFonts w:ascii="Arial" w:hAnsi="Arial" w:cs="Arial"/>
                      <w:b/>
                      <w:color w:val="7030A0"/>
                      <w:sz w:val="24"/>
                      <w:szCs w:val="24"/>
                    </w:rPr>
                    <w:t>Risk</w:t>
                  </w:r>
                </w:p>
              </w:tc>
              <w:tc>
                <w:tcPr>
                  <w:tcW w:w="3394" w:type="dxa"/>
                  <w:shd w:val="clear" w:color="auto" w:fill="auto"/>
                </w:tcPr>
                <w:p w14:paraId="1114B3F3" w14:textId="77777777" w:rsidR="00C00369" w:rsidRPr="00B2523F" w:rsidRDefault="00C00369" w:rsidP="00B2523F">
                  <w:pPr>
                    <w:pStyle w:val="NoSpacing"/>
                    <w:spacing w:line="360" w:lineRule="auto"/>
                    <w:jc w:val="both"/>
                    <w:rPr>
                      <w:rFonts w:ascii="Arial" w:hAnsi="Arial" w:cs="Arial"/>
                      <w:b/>
                      <w:color w:val="7030A0"/>
                      <w:sz w:val="24"/>
                      <w:szCs w:val="24"/>
                    </w:rPr>
                  </w:pPr>
                  <w:r w:rsidRPr="00B2523F">
                    <w:rPr>
                      <w:rFonts w:ascii="Arial" w:hAnsi="Arial" w:cs="Arial"/>
                      <w:b/>
                      <w:color w:val="7030A0"/>
                      <w:sz w:val="24"/>
                      <w:szCs w:val="24"/>
                    </w:rPr>
                    <w:t>Solution</w:t>
                  </w:r>
                </w:p>
              </w:tc>
            </w:tr>
            <w:tr w:rsidR="00C00369" w:rsidRPr="00B2523F" w14:paraId="7A81D487" w14:textId="77777777" w:rsidTr="00712D87">
              <w:trPr>
                <w:trHeight w:val="1985"/>
                <w:jc w:val="center"/>
              </w:trPr>
              <w:tc>
                <w:tcPr>
                  <w:tcW w:w="3245" w:type="dxa"/>
                  <w:shd w:val="clear" w:color="auto" w:fill="auto"/>
                </w:tcPr>
                <w:p w14:paraId="05326C3A" w14:textId="77777777" w:rsidR="00C00369" w:rsidRPr="00B2523F" w:rsidRDefault="00C00369" w:rsidP="00B2523F">
                  <w:pPr>
                    <w:pStyle w:val="NoSpacing"/>
                    <w:spacing w:line="360" w:lineRule="auto"/>
                    <w:jc w:val="both"/>
                    <w:rPr>
                      <w:rFonts w:ascii="Arial" w:hAnsi="Arial" w:cs="Arial"/>
                      <w:sz w:val="24"/>
                      <w:szCs w:val="24"/>
                    </w:rPr>
                  </w:pPr>
                  <w:r w:rsidRPr="00B2523F">
                    <w:rPr>
                      <w:rFonts w:ascii="Arial" w:hAnsi="Arial" w:cs="Arial"/>
                      <w:sz w:val="24"/>
                      <w:szCs w:val="24"/>
                    </w:rPr>
                    <w:t>Staff</w:t>
                  </w:r>
                </w:p>
                <w:p w14:paraId="7A6EAEB4" w14:textId="5C97C321" w:rsidR="00C00369" w:rsidRPr="00B2523F" w:rsidRDefault="00AF6B3B" w:rsidP="00B2523F">
                  <w:pPr>
                    <w:pStyle w:val="NoSpacing"/>
                    <w:numPr>
                      <w:ilvl w:val="0"/>
                      <w:numId w:val="19"/>
                    </w:numPr>
                    <w:spacing w:line="360" w:lineRule="auto"/>
                    <w:jc w:val="both"/>
                    <w:rPr>
                      <w:rFonts w:ascii="Arial" w:hAnsi="Arial" w:cs="Arial"/>
                      <w:sz w:val="24"/>
                      <w:szCs w:val="24"/>
                    </w:rPr>
                  </w:pPr>
                  <w:bookmarkStart w:id="72" w:name="_Toc160043866"/>
                  <w:r w:rsidRPr="00B2523F">
                    <w:rPr>
                      <w:rFonts w:ascii="Arial" w:hAnsi="Arial" w:cs="Arial"/>
                      <w:color w:val="000000" w:themeColor="text1"/>
                      <w:sz w:val="24"/>
                      <w:szCs w:val="24"/>
                    </w:rPr>
                    <w:t>Staff shortage</w:t>
                  </w:r>
                  <w:bookmarkEnd w:id="72"/>
                </w:p>
              </w:tc>
              <w:tc>
                <w:tcPr>
                  <w:tcW w:w="3394" w:type="dxa"/>
                  <w:shd w:val="clear" w:color="auto" w:fill="auto"/>
                </w:tcPr>
                <w:p w14:paraId="03313418" w14:textId="77777777" w:rsidR="003C34DE" w:rsidRPr="00B2523F" w:rsidRDefault="003C34DE" w:rsidP="00B2523F">
                  <w:pPr>
                    <w:pStyle w:val="NoSpacing"/>
                    <w:spacing w:line="360" w:lineRule="auto"/>
                    <w:jc w:val="both"/>
                    <w:rPr>
                      <w:rFonts w:ascii="Arial" w:hAnsi="Arial" w:cs="Arial"/>
                      <w:sz w:val="24"/>
                      <w:szCs w:val="24"/>
                    </w:rPr>
                  </w:pPr>
                </w:p>
                <w:p w14:paraId="11A82436" w14:textId="48F6D19C" w:rsidR="00C00369" w:rsidRPr="00B2523F" w:rsidRDefault="00AF6B3B" w:rsidP="00B2523F">
                  <w:pPr>
                    <w:pStyle w:val="NoSpacing"/>
                    <w:numPr>
                      <w:ilvl w:val="0"/>
                      <w:numId w:val="19"/>
                    </w:numPr>
                    <w:spacing w:line="360" w:lineRule="auto"/>
                    <w:jc w:val="both"/>
                    <w:rPr>
                      <w:rFonts w:ascii="Arial" w:hAnsi="Arial" w:cs="Arial"/>
                      <w:sz w:val="24"/>
                      <w:szCs w:val="24"/>
                    </w:rPr>
                  </w:pPr>
                  <w:bookmarkStart w:id="73" w:name="_Toc160043867"/>
                  <w:r w:rsidRPr="00B2523F">
                    <w:rPr>
                      <w:rFonts w:ascii="Arial" w:hAnsi="Arial" w:cs="Arial"/>
                      <w:color w:val="000000" w:themeColor="text1"/>
                      <w:sz w:val="24"/>
                      <w:szCs w:val="24"/>
                    </w:rPr>
                    <w:t>Retaining employees by the proper work environment.</w:t>
                  </w:r>
                  <w:bookmarkEnd w:id="73"/>
                </w:p>
              </w:tc>
            </w:tr>
            <w:tr w:rsidR="00C00369" w:rsidRPr="00B2523F" w14:paraId="744C8AB2" w14:textId="77777777" w:rsidTr="00712D87">
              <w:trPr>
                <w:trHeight w:val="1985"/>
                <w:jc w:val="center"/>
              </w:trPr>
              <w:tc>
                <w:tcPr>
                  <w:tcW w:w="3245" w:type="dxa"/>
                  <w:shd w:val="clear" w:color="auto" w:fill="auto"/>
                </w:tcPr>
                <w:p w14:paraId="61C336A0" w14:textId="77777777" w:rsidR="00C00369" w:rsidRPr="00B2523F" w:rsidRDefault="00C00369" w:rsidP="00B2523F">
                  <w:pPr>
                    <w:pStyle w:val="NoSpacing"/>
                    <w:spacing w:line="360" w:lineRule="auto"/>
                    <w:jc w:val="both"/>
                    <w:rPr>
                      <w:rFonts w:ascii="Arial" w:hAnsi="Arial" w:cs="Arial"/>
                      <w:sz w:val="24"/>
                      <w:szCs w:val="24"/>
                    </w:rPr>
                  </w:pPr>
                  <w:r w:rsidRPr="00B2523F">
                    <w:rPr>
                      <w:rFonts w:ascii="Arial" w:hAnsi="Arial" w:cs="Arial"/>
                      <w:sz w:val="24"/>
                      <w:szCs w:val="24"/>
                    </w:rPr>
                    <w:t>Suppliers</w:t>
                  </w:r>
                </w:p>
                <w:p w14:paraId="1913946F" w14:textId="4C2EC822" w:rsidR="00C00369" w:rsidRPr="00B2523F" w:rsidRDefault="00AF6B3B" w:rsidP="00B2523F">
                  <w:pPr>
                    <w:pStyle w:val="NoSpacing"/>
                    <w:numPr>
                      <w:ilvl w:val="0"/>
                      <w:numId w:val="19"/>
                    </w:numPr>
                    <w:spacing w:line="360" w:lineRule="auto"/>
                    <w:jc w:val="both"/>
                    <w:rPr>
                      <w:rFonts w:ascii="Arial" w:hAnsi="Arial" w:cs="Arial"/>
                      <w:sz w:val="24"/>
                      <w:szCs w:val="24"/>
                    </w:rPr>
                  </w:pPr>
                  <w:bookmarkStart w:id="74" w:name="_Toc160043868"/>
                  <w:r w:rsidRPr="00B2523F">
                    <w:rPr>
                      <w:rFonts w:ascii="Arial" w:hAnsi="Arial" w:cs="Arial"/>
                      <w:color w:val="000000" w:themeColor="text1"/>
                      <w:sz w:val="24"/>
                      <w:szCs w:val="24"/>
                    </w:rPr>
                    <w:t>Suppliers’ disruption</w:t>
                  </w:r>
                  <w:bookmarkEnd w:id="74"/>
                </w:p>
              </w:tc>
              <w:tc>
                <w:tcPr>
                  <w:tcW w:w="3394" w:type="dxa"/>
                  <w:shd w:val="clear" w:color="auto" w:fill="auto"/>
                </w:tcPr>
                <w:p w14:paraId="1F3226EA" w14:textId="77777777" w:rsidR="00643C12" w:rsidRPr="00B2523F" w:rsidRDefault="00643C12" w:rsidP="00B2523F">
                  <w:pPr>
                    <w:pStyle w:val="NoSpacing"/>
                    <w:spacing w:line="360" w:lineRule="auto"/>
                    <w:ind w:left="720"/>
                    <w:jc w:val="both"/>
                    <w:rPr>
                      <w:rFonts w:ascii="Arial" w:hAnsi="Arial" w:cs="Arial"/>
                      <w:sz w:val="24"/>
                      <w:szCs w:val="24"/>
                    </w:rPr>
                  </w:pPr>
                </w:p>
                <w:p w14:paraId="620BA883" w14:textId="2AEEC9BC" w:rsidR="00C00369" w:rsidRPr="00B2523F" w:rsidRDefault="00AF6B3B" w:rsidP="00B2523F">
                  <w:pPr>
                    <w:pStyle w:val="NoSpacing"/>
                    <w:numPr>
                      <w:ilvl w:val="0"/>
                      <w:numId w:val="19"/>
                    </w:numPr>
                    <w:spacing w:line="360" w:lineRule="auto"/>
                    <w:jc w:val="both"/>
                    <w:rPr>
                      <w:rFonts w:ascii="Arial" w:hAnsi="Arial" w:cs="Arial"/>
                      <w:sz w:val="24"/>
                      <w:szCs w:val="24"/>
                    </w:rPr>
                  </w:pPr>
                  <w:bookmarkStart w:id="75" w:name="_Toc160043869"/>
                  <w:r w:rsidRPr="00B2523F">
                    <w:rPr>
                      <w:rFonts w:ascii="Arial" w:hAnsi="Arial" w:cs="Arial"/>
                      <w:color w:val="000000" w:themeColor="text1"/>
                      <w:sz w:val="24"/>
                      <w:szCs w:val="24"/>
                    </w:rPr>
                    <w:t>Using supply chain technology to reduce the disruption.</w:t>
                  </w:r>
                  <w:bookmarkEnd w:id="75"/>
                </w:p>
              </w:tc>
            </w:tr>
          </w:tbl>
          <w:p w14:paraId="3771B817" w14:textId="77777777" w:rsidR="00C00369" w:rsidRPr="00B2523F" w:rsidRDefault="00C00369" w:rsidP="00B2523F">
            <w:pPr>
              <w:pStyle w:val="NoSpacing"/>
              <w:spacing w:line="360" w:lineRule="auto"/>
              <w:jc w:val="both"/>
              <w:rPr>
                <w:rFonts w:ascii="Arial" w:hAnsi="Arial" w:cs="Arial"/>
              </w:rPr>
            </w:pPr>
          </w:p>
          <w:p w14:paraId="20B013B6" w14:textId="77777777" w:rsidR="00EE3A0F" w:rsidRPr="00B2523F" w:rsidRDefault="00EE3A0F" w:rsidP="00B2523F">
            <w:pPr>
              <w:pStyle w:val="NoSpacing"/>
              <w:spacing w:line="360" w:lineRule="auto"/>
              <w:jc w:val="both"/>
              <w:rPr>
                <w:rFonts w:ascii="Arial" w:hAnsi="Arial" w:cs="Arial"/>
              </w:rPr>
            </w:pPr>
          </w:p>
          <w:p w14:paraId="1DF1004A" w14:textId="77777777" w:rsidR="00EE3A0F" w:rsidRPr="00B2523F" w:rsidRDefault="00EE3A0F" w:rsidP="00B2523F">
            <w:pPr>
              <w:pStyle w:val="NoSpacing"/>
              <w:spacing w:line="360" w:lineRule="auto"/>
              <w:jc w:val="both"/>
              <w:rPr>
                <w:rFonts w:ascii="Arial" w:hAnsi="Arial" w:cs="Arial"/>
              </w:rPr>
            </w:pPr>
          </w:p>
        </w:tc>
        <w:tc>
          <w:tcPr>
            <w:tcW w:w="260" w:type="pct"/>
            <w:tcBorders>
              <w:top w:val="single" w:sz="4" w:space="0" w:color="DBE5F1"/>
              <w:left w:val="single" w:sz="4" w:space="0" w:color="DBE5F1"/>
              <w:bottom w:val="single" w:sz="4" w:space="0" w:color="DBE5F1"/>
              <w:right w:val="single" w:sz="4" w:space="0" w:color="DBE5F1"/>
            </w:tcBorders>
            <w:shd w:val="clear" w:color="auto" w:fill="DBE5F1"/>
          </w:tcPr>
          <w:p w14:paraId="41A4E230" w14:textId="77777777" w:rsidR="00C00369" w:rsidRPr="00B2523F" w:rsidRDefault="00C00369" w:rsidP="00B2523F">
            <w:pPr>
              <w:pStyle w:val="NoSpacing"/>
              <w:spacing w:line="360" w:lineRule="auto"/>
              <w:jc w:val="both"/>
              <w:rPr>
                <w:rFonts w:ascii="Arial" w:hAnsi="Arial" w:cs="Arial"/>
              </w:rPr>
            </w:pPr>
          </w:p>
        </w:tc>
      </w:tr>
      <w:tr w:rsidR="00C00369" w:rsidRPr="00B2523F" w14:paraId="6B5C6250" w14:textId="77777777" w:rsidTr="0001432C">
        <w:tc>
          <w:tcPr>
            <w:tcW w:w="261" w:type="pct"/>
            <w:vMerge/>
            <w:tcBorders>
              <w:top w:val="single" w:sz="4" w:space="0" w:color="DBE5F1"/>
              <w:left w:val="single" w:sz="4" w:space="0" w:color="DBE5F1"/>
              <w:bottom w:val="single" w:sz="4" w:space="0" w:color="DBE5F1"/>
              <w:right w:val="single" w:sz="4" w:space="0" w:color="DBE5F1"/>
            </w:tcBorders>
            <w:shd w:val="clear" w:color="auto" w:fill="DBE5F1"/>
          </w:tcPr>
          <w:p w14:paraId="4BB8E457" w14:textId="77777777" w:rsidR="00C00369" w:rsidRPr="00B2523F" w:rsidRDefault="00C00369" w:rsidP="00B2523F">
            <w:pPr>
              <w:pStyle w:val="NoSpacing"/>
              <w:spacing w:line="360" w:lineRule="auto"/>
              <w:jc w:val="both"/>
              <w:rPr>
                <w:rFonts w:ascii="Arial" w:hAnsi="Arial" w:cs="Arial"/>
              </w:rPr>
            </w:pPr>
          </w:p>
        </w:tc>
        <w:tc>
          <w:tcPr>
            <w:tcW w:w="4479" w:type="pct"/>
            <w:tcBorders>
              <w:top w:val="single" w:sz="4" w:space="0" w:color="DBE5F1"/>
              <w:left w:val="single" w:sz="4" w:space="0" w:color="DBE5F1"/>
              <w:bottom w:val="single" w:sz="4" w:space="0" w:color="DBE5F1"/>
              <w:right w:val="single" w:sz="4" w:space="0" w:color="DBE5F1"/>
            </w:tcBorders>
            <w:shd w:val="clear" w:color="auto" w:fill="DBE5F1"/>
          </w:tcPr>
          <w:p w14:paraId="0F1CAFF4" w14:textId="77777777" w:rsidR="00C00369" w:rsidRPr="00B2523F" w:rsidRDefault="00C00369" w:rsidP="00B2523F">
            <w:pPr>
              <w:pStyle w:val="NoSpacing"/>
              <w:spacing w:line="360" w:lineRule="auto"/>
              <w:jc w:val="both"/>
              <w:rPr>
                <w:rFonts w:ascii="Arial" w:hAnsi="Arial" w:cs="Arial"/>
              </w:rPr>
            </w:pPr>
          </w:p>
        </w:tc>
        <w:tc>
          <w:tcPr>
            <w:tcW w:w="260" w:type="pct"/>
            <w:tcBorders>
              <w:top w:val="single" w:sz="4" w:space="0" w:color="DBE5F1"/>
              <w:left w:val="single" w:sz="4" w:space="0" w:color="DBE5F1"/>
              <w:bottom w:val="single" w:sz="4" w:space="0" w:color="DBE5F1"/>
              <w:right w:val="single" w:sz="4" w:space="0" w:color="DBE5F1"/>
            </w:tcBorders>
            <w:shd w:val="clear" w:color="auto" w:fill="DBE5F1"/>
          </w:tcPr>
          <w:p w14:paraId="5A96EF04" w14:textId="77777777" w:rsidR="00C00369" w:rsidRPr="00B2523F" w:rsidRDefault="00C00369" w:rsidP="00B2523F">
            <w:pPr>
              <w:pStyle w:val="NoSpacing"/>
              <w:spacing w:line="360" w:lineRule="auto"/>
              <w:jc w:val="both"/>
              <w:rPr>
                <w:rFonts w:ascii="Arial" w:hAnsi="Arial" w:cs="Arial"/>
              </w:rPr>
            </w:pPr>
          </w:p>
        </w:tc>
      </w:tr>
    </w:tbl>
    <w:p w14:paraId="52348C8D" w14:textId="77777777" w:rsidR="00BD3CE0" w:rsidRPr="00B2523F" w:rsidRDefault="00BD3CE0" w:rsidP="00B2523F">
      <w:pPr>
        <w:rPr>
          <w:rFonts w:cs="Arial"/>
          <w:color w:val="002060"/>
        </w:rPr>
        <w:sectPr w:rsidR="00BD3CE0" w:rsidRPr="00B2523F" w:rsidSect="00874A1B">
          <w:pgSz w:w="11906" w:h="16838"/>
          <w:pgMar w:top="720" w:right="720" w:bottom="720" w:left="720" w:header="708" w:footer="708" w:gutter="0"/>
          <w:cols w:space="708"/>
          <w:docGrid w:linePitch="360"/>
        </w:sectPr>
      </w:pPr>
    </w:p>
    <w:p w14:paraId="4B335EE6" w14:textId="62A049C7" w:rsidR="008030C5" w:rsidRPr="00102AFB" w:rsidRDefault="00241564" w:rsidP="00102AFB">
      <w:pPr>
        <w:pStyle w:val="Heading1"/>
        <w:rPr>
          <w:rFonts w:cs="Arial"/>
          <w:sz w:val="22"/>
          <w:szCs w:val="22"/>
        </w:rPr>
      </w:pPr>
      <w:bookmarkStart w:id="76" w:name="_Toc287535460"/>
      <w:bookmarkStart w:id="77" w:name="_Toc287535912"/>
      <w:r w:rsidRPr="00B2523F">
        <w:rPr>
          <w:rFonts w:cs="Arial"/>
        </w:rPr>
        <w:lastRenderedPageBreak/>
        <w:t>Finance</w:t>
      </w:r>
      <w:bookmarkEnd w:id="76"/>
      <w:bookmarkEnd w:id="77"/>
      <w:r w:rsidR="00756D33" w:rsidRPr="00B2523F">
        <w:rPr>
          <w:rFonts w:cs="Arial"/>
        </w:rPr>
        <w:t xml:space="preserve"> </w:t>
      </w:r>
      <w:r w:rsidR="0093487D" w:rsidRPr="00B2523F">
        <w:rPr>
          <w:rFonts w:cs="Arial"/>
          <w:color w:val="1F3864"/>
        </w:rPr>
        <w:tab/>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2"/>
        <w:gridCol w:w="9352"/>
        <w:gridCol w:w="155"/>
        <w:gridCol w:w="374"/>
        <w:gridCol w:w="33"/>
      </w:tblGrid>
      <w:tr w:rsidR="0091159B" w:rsidRPr="00B2523F" w14:paraId="7399B7CC" w14:textId="77777777" w:rsidTr="0091159B">
        <w:trPr>
          <w:trHeight w:val="42"/>
        </w:trPr>
        <w:tc>
          <w:tcPr>
            <w:tcW w:w="259" w:type="pct"/>
            <w:tcBorders>
              <w:top w:val="single" w:sz="4" w:space="0" w:color="DBE5F1"/>
              <w:left w:val="single" w:sz="4" w:space="0" w:color="DBE5F1"/>
              <w:bottom w:val="single" w:sz="4" w:space="0" w:color="DBE5F1"/>
              <w:right w:val="single" w:sz="4" w:space="0" w:color="DBE5F1"/>
            </w:tcBorders>
            <w:shd w:val="clear" w:color="auto" w:fill="DBE5F1"/>
          </w:tcPr>
          <w:p w14:paraId="0CCC82F0" w14:textId="77777777" w:rsidR="00241564" w:rsidRPr="00B2523F" w:rsidRDefault="00241564" w:rsidP="00B2523F">
            <w:pPr>
              <w:pStyle w:val="NoSpacing"/>
              <w:spacing w:line="360" w:lineRule="auto"/>
              <w:jc w:val="both"/>
              <w:rPr>
                <w:rFonts w:ascii="Arial" w:hAnsi="Arial" w:cs="Arial"/>
              </w:rPr>
            </w:pPr>
          </w:p>
        </w:tc>
        <w:tc>
          <w:tcPr>
            <w:tcW w:w="4472" w:type="pct"/>
            <w:tcBorders>
              <w:top w:val="single" w:sz="4" w:space="0" w:color="DBE5F1"/>
              <w:left w:val="single" w:sz="4" w:space="0" w:color="DBE5F1"/>
              <w:bottom w:val="single" w:sz="4" w:space="0" w:color="DBE5F1"/>
              <w:right w:val="single" w:sz="4" w:space="0" w:color="DBE5F1"/>
            </w:tcBorders>
            <w:shd w:val="clear" w:color="auto" w:fill="DBE5F1"/>
          </w:tcPr>
          <w:p w14:paraId="1CC7DB73" w14:textId="77777777" w:rsidR="00241564" w:rsidRPr="00B2523F" w:rsidRDefault="00241564" w:rsidP="00B2523F">
            <w:pPr>
              <w:pStyle w:val="NoSpacing"/>
              <w:spacing w:line="360" w:lineRule="auto"/>
              <w:jc w:val="both"/>
              <w:rPr>
                <w:rFonts w:ascii="Arial" w:hAnsi="Arial" w:cs="Arial"/>
              </w:rPr>
            </w:pPr>
          </w:p>
        </w:tc>
        <w:tc>
          <w:tcPr>
            <w:tcW w:w="269" w:type="pct"/>
            <w:gridSpan w:val="3"/>
            <w:tcBorders>
              <w:top w:val="single" w:sz="4" w:space="0" w:color="DBE5F1"/>
              <w:left w:val="single" w:sz="4" w:space="0" w:color="DBE5F1"/>
              <w:bottom w:val="single" w:sz="4" w:space="0" w:color="DBE5F1"/>
              <w:right w:val="single" w:sz="4" w:space="0" w:color="DBE5F1"/>
            </w:tcBorders>
            <w:shd w:val="clear" w:color="auto" w:fill="DBE5F1"/>
          </w:tcPr>
          <w:p w14:paraId="3A3A8F56" w14:textId="77777777" w:rsidR="00241564" w:rsidRPr="00B2523F" w:rsidRDefault="00241564" w:rsidP="00B2523F">
            <w:pPr>
              <w:pStyle w:val="NoSpacing"/>
              <w:spacing w:line="360" w:lineRule="auto"/>
              <w:jc w:val="both"/>
              <w:rPr>
                <w:rFonts w:ascii="Arial" w:hAnsi="Arial" w:cs="Arial"/>
              </w:rPr>
            </w:pPr>
          </w:p>
        </w:tc>
      </w:tr>
      <w:tr w:rsidR="0091159B" w:rsidRPr="00B2523F" w14:paraId="74C5739B" w14:textId="77777777" w:rsidTr="0091159B">
        <w:trPr>
          <w:trHeight w:val="79"/>
        </w:trPr>
        <w:tc>
          <w:tcPr>
            <w:tcW w:w="259" w:type="pct"/>
            <w:tcBorders>
              <w:top w:val="single" w:sz="4" w:space="0" w:color="DBE5F1"/>
              <w:left w:val="single" w:sz="4" w:space="0" w:color="DBE5F1"/>
              <w:bottom w:val="single" w:sz="4" w:space="0" w:color="DBE5F1"/>
              <w:right w:val="single" w:sz="4" w:space="0" w:color="DBE5F1"/>
            </w:tcBorders>
            <w:shd w:val="clear" w:color="auto" w:fill="DBE5F1"/>
          </w:tcPr>
          <w:p w14:paraId="6B2CF9FA" w14:textId="77777777" w:rsidR="00241564" w:rsidRPr="00B2523F" w:rsidRDefault="00241564" w:rsidP="00B2523F">
            <w:pPr>
              <w:pStyle w:val="NoSpacing"/>
              <w:spacing w:line="360" w:lineRule="auto"/>
              <w:jc w:val="both"/>
              <w:rPr>
                <w:rFonts w:ascii="Arial" w:hAnsi="Arial" w:cs="Arial"/>
              </w:rPr>
            </w:pPr>
          </w:p>
        </w:tc>
        <w:tc>
          <w:tcPr>
            <w:tcW w:w="4472" w:type="pct"/>
            <w:tcBorders>
              <w:top w:val="single" w:sz="4" w:space="0" w:color="DBE5F1"/>
              <w:left w:val="single" w:sz="4" w:space="0" w:color="DBE5F1"/>
              <w:bottom w:val="nil"/>
              <w:right w:val="single" w:sz="4" w:space="0" w:color="DBE5F1"/>
            </w:tcBorders>
            <w:shd w:val="clear" w:color="auto" w:fill="auto"/>
          </w:tcPr>
          <w:p w14:paraId="377EE92D" w14:textId="77777777" w:rsidR="00241564" w:rsidRPr="00B2523F" w:rsidRDefault="00241564" w:rsidP="00B2523F">
            <w:pPr>
              <w:pStyle w:val="Heading1"/>
              <w:rPr>
                <w:rFonts w:cs="Arial"/>
              </w:rPr>
            </w:pPr>
            <w:bookmarkStart w:id="78" w:name="_Toc287535461"/>
            <w:bookmarkStart w:id="79" w:name="_Toc287535913"/>
            <w:r w:rsidRPr="00B2523F">
              <w:rPr>
                <w:rFonts w:cs="Arial"/>
              </w:rPr>
              <w:t>20 Start-up costs</w:t>
            </w:r>
            <w:bookmarkEnd w:id="78"/>
            <w:bookmarkEnd w:id="79"/>
          </w:p>
        </w:tc>
        <w:tc>
          <w:tcPr>
            <w:tcW w:w="269" w:type="pct"/>
            <w:gridSpan w:val="3"/>
            <w:tcBorders>
              <w:top w:val="single" w:sz="4" w:space="0" w:color="DBE5F1"/>
              <w:left w:val="single" w:sz="4" w:space="0" w:color="DBE5F1"/>
              <w:bottom w:val="single" w:sz="4" w:space="0" w:color="DBE5F1"/>
              <w:right w:val="single" w:sz="4" w:space="0" w:color="DBE5F1"/>
            </w:tcBorders>
            <w:shd w:val="clear" w:color="auto" w:fill="DBE5F1"/>
          </w:tcPr>
          <w:p w14:paraId="1AC438D8" w14:textId="77777777" w:rsidR="00241564" w:rsidRPr="00B2523F" w:rsidRDefault="00241564" w:rsidP="00B2523F">
            <w:pPr>
              <w:pStyle w:val="NoSpacing"/>
              <w:spacing w:line="360" w:lineRule="auto"/>
              <w:jc w:val="both"/>
              <w:rPr>
                <w:rFonts w:ascii="Arial" w:hAnsi="Arial" w:cs="Arial"/>
              </w:rPr>
            </w:pPr>
          </w:p>
        </w:tc>
      </w:tr>
      <w:tr w:rsidR="0091159B" w:rsidRPr="00B2523F" w14:paraId="301FF23F" w14:textId="77777777" w:rsidTr="0091159B">
        <w:trPr>
          <w:trHeight w:val="307"/>
        </w:trPr>
        <w:tc>
          <w:tcPr>
            <w:tcW w:w="259" w:type="pct"/>
            <w:tcBorders>
              <w:top w:val="single" w:sz="4" w:space="0" w:color="DBE5F1"/>
              <w:left w:val="single" w:sz="4" w:space="0" w:color="DBE5F1"/>
              <w:bottom w:val="single" w:sz="4" w:space="0" w:color="DBE5F1"/>
              <w:right w:val="single" w:sz="4" w:space="0" w:color="DBE5F1"/>
            </w:tcBorders>
            <w:shd w:val="clear" w:color="auto" w:fill="DBE5F1"/>
          </w:tcPr>
          <w:p w14:paraId="55F109E7" w14:textId="77777777" w:rsidR="00241564" w:rsidRPr="00B2523F" w:rsidRDefault="00241564" w:rsidP="00B2523F">
            <w:pPr>
              <w:pStyle w:val="NoSpacing"/>
              <w:spacing w:line="360" w:lineRule="auto"/>
              <w:jc w:val="both"/>
              <w:rPr>
                <w:rFonts w:ascii="Arial" w:hAnsi="Arial" w:cs="Arial"/>
              </w:rPr>
            </w:pPr>
          </w:p>
        </w:tc>
        <w:tc>
          <w:tcPr>
            <w:tcW w:w="4472" w:type="pct"/>
            <w:vMerge w:val="restart"/>
            <w:tcBorders>
              <w:top w:val="nil"/>
              <w:left w:val="single" w:sz="4" w:space="0" w:color="DBE5F1"/>
              <w:right w:val="single" w:sz="4" w:space="0" w:color="DBE5F1"/>
            </w:tcBorders>
            <w:shd w:val="clear" w:color="auto" w:fill="auto"/>
            <w:vAlign w:val="center"/>
          </w:tcPr>
          <w:p w14:paraId="1B15C1DB" w14:textId="77777777" w:rsidR="00241564" w:rsidRPr="00B2523F" w:rsidRDefault="00241564" w:rsidP="00B2523F">
            <w:pPr>
              <w:pStyle w:val="Heading2"/>
              <w:rPr>
                <w:rFonts w:cs="Arial"/>
                <w:lang w:val="en-US"/>
              </w:rPr>
            </w:pPr>
            <w:bookmarkStart w:id="80" w:name="_Toc287535462"/>
            <w:r w:rsidRPr="00B2523F">
              <w:rPr>
                <w:rFonts w:cs="Arial"/>
                <w:lang w:val="en-US"/>
              </w:rPr>
              <w:t>Calculate how much money you need before you start trading</w:t>
            </w:r>
            <w:bookmarkEnd w:id="80"/>
          </w:p>
          <w:p w14:paraId="2CBAA75B" w14:textId="77777777" w:rsidR="00241564" w:rsidRPr="00B2523F" w:rsidRDefault="00241564" w:rsidP="00B2523F">
            <w:pPr>
              <w:pStyle w:val="NoSpacing"/>
              <w:spacing w:line="360" w:lineRule="auto"/>
              <w:jc w:val="both"/>
              <w:rPr>
                <w:rFonts w:ascii="Arial" w:hAnsi="Arial" w:cs="Arial"/>
                <w:sz w:val="28"/>
                <w:szCs w:val="28"/>
                <w:lang w:val="en-US"/>
              </w:rPr>
            </w:pPr>
          </w:p>
          <w:bookmarkStart w:id="81" w:name="_MON_1354450125"/>
          <w:bookmarkStart w:id="82" w:name="_MON_1354450158"/>
          <w:bookmarkStart w:id="83" w:name="_MON_1356440720"/>
          <w:bookmarkStart w:id="84" w:name="_MON_1356442165"/>
          <w:bookmarkStart w:id="85" w:name="_MON_1356442239"/>
          <w:bookmarkStart w:id="86" w:name="_MON_1358089688"/>
          <w:bookmarkStart w:id="87" w:name="_MON_1359207222"/>
          <w:bookmarkStart w:id="88" w:name="_MON_1359207276"/>
          <w:bookmarkStart w:id="89" w:name="_MON_1359207317"/>
          <w:bookmarkStart w:id="90" w:name="_MON_1359883007"/>
          <w:bookmarkStart w:id="91" w:name="_MON_1359957430"/>
          <w:bookmarkStart w:id="92" w:name="_MON_1360669426"/>
          <w:bookmarkStart w:id="93" w:name="_MON_1360669437"/>
          <w:bookmarkStart w:id="94" w:name="_MON_1360670962"/>
          <w:bookmarkStart w:id="95" w:name="_MON_1360670974"/>
          <w:bookmarkStart w:id="96" w:name="_MON_1360670985"/>
          <w:bookmarkStart w:id="97" w:name="_MON_1360671100"/>
          <w:bookmarkStart w:id="98" w:name="_MON_1360671129"/>
          <w:bookmarkStart w:id="99" w:name="_MON_1360671223"/>
          <w:bookmarkStart w:id="100" w:name="_MON_1360671239"/>
          <w:bookmarkStart w:id="101" w:name="_MON_1360671253"/>
          <w:bookmarkStart w:id="102" w:name="_MON_1360671861"/>
          <w:bookmarkStart w:id="103" w:name="_MON_1360672054"/>
          <w:bookmarkStart w:id="104" w:name="_MON_1361091241"/>
          <w:bookmarkStart w:id="105" w:name="_MON_1361091279"/>
          <w:bookmarkStart w:id="106" w:name="_MON_1361091296"/>
          <w:bookmarkStart w:id="107" w:name="_MON_1361091394"/>
          <w:bookmarkStart w:id="108" w:name="_MON_1361091761"/>
          <w:bookmarkStart w:id="109" w:name="_MON_1361091782"/>
          <w:bookmarkStart w:id="110" w:name="_MON_1361101438"/>
          <w:bookmarkStart w:id="111" w:name="_MON_1363597309"/>
          <w:bookmarkStart w:id="112" w:name="_MON_1363598083"/>
          <w:bookmarkStart w:id="113" w:name="_MON_1318014947"/>
          <w:bookmarkStart w:id="114" w:name="_MON_1318077183"/>
          <w:bookmarkStart w:id="115" w:name="_MON_1354449455"/>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Start w:id="116" w:name="_MON_1354450031"/>
          <w:bookmarkEnd w:id="116"/>
          <w:p w14:paraId="0FB31BC3" w14:textId="7CE18AA4" w:rsidR="00BD7CA9" w:rsidRPr="00B2523F" w:rsidRDefault="00FA3700" w:rsidP="00B2523F">
            <w:pPr>
              <w:pStyle w:val="NoSpacing"/>
              <w:spacing w:line="360" w:lineRule="auto"/>
              <w:jc w:val="both"/>
              <w:rPr>
                <w:rFonts w:ascii="Arial" w:hAnsi="Arial" w:cs="Arial"/>
              </w:rPr>
            </w:pPr>
            <w:r w:rsidRPr="00B2523F">
              <w:rPr>
                <w:rFonts w:ascii="Arial" w:hAnsi="Arial" w:cs="Arial"/>
                <w:noProof/>
                <w:color w:val="4F81BD"/>
                <w:lang w:val="en-US"/>
              </w:rPr>
              <w:object w:dxaOrig="5710" w:dyaOrig="8220" w14:anchorId="217F14A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384pt;height:485.4pt" o:ole="">
                  <v:imagedata r:id="rId7" o:title=""/>
                </v:shape>
                <o:OLEObject Type="Embed" ProgID="Excel.Sheet.8" ShapeID="_x0000_i1025" DrawAspect="Content" ObjectID="_1770921138" r:id="rId8"/>
              </w:object>
            </w:r>
          </w:p>
          <w:p w14:paraId="653CC92D" w14:textId="77777777" w:rsidR="00241564" w:rsidRPr="00B2523F" w:rsidRDefault="009C3A51" w:rsidP="00B2523F">
            <w:pPr>
              <w:rPr>
                <w:rFonts w:cs="Arial"/>
              </w:rPr>
            </w:pPr>
            <w:r w:rsidRPr="00B2523F">
              <w:rPr>
                <w:rFonts w:cs="Arial"/>
              </w:rPr>
              <w:t xml:space="preserve">                  * </w:t>
            </w:r>
            <w:r w:rsidR="00BD7CA9" w:rsidRPr="00B2523F">
              <w:rPr>
                <w:rFonts w:cs="Arial"/>
              </w:rPr>
              <w:t>Total from here should be used in 22 Sourcing finance</w:t>
            </w:r>
            <w:r w:rsidRPr="00B2523F">
              <w:rPr>
                <w:rFonts w:cs="Arial"/>
              </w:rPr>
              <w:t xml:space="preserve"> below</w:t>
            </w:r>
          </w:p>
        </w:tc>
        <w:tc>
          <w:tcPr>
            <w:tcW w:w="269" w:type="pct"/>
            <w:gridSpan w:val="3"/>
            <w:tcBorders>
              <w:top w:val="single" w:sz="4" w:space="0" w:color="DBE5F1"/>
              <w:left w:val="single" w:sz="4" w:space="0" w:color="DBE5F1"/>
              <w:bottom w:val="single" w:sz="4" w:space="0" w:color="DBE5F1"/>
              <w:right w:val="single" w:sz="4" w:space="0" w:color="DBE5F1"/>
            </w:tcBorders>
            <w:shd w:val="clear" w:color="auto" w:fill="DBE5F1"/>
          </w:tcPr>
          <w:p w14:paraId="67FEAC2C" w14:textId="77777777" w:rsidR="00241564" w:rsidRPr="00B2523F" w:rsidRDefault="00241564" w:rsidP="00B2523F">
            <w:pPr>
              <w:pStyle w:val="NoSpacing"/>
              <w:spacing w:line="360" w:lineRule="auto"/>
              <w:jc w:val="both"/>
              <w:rPr>
                <w:rFonts w:ascii="Arial" w:hAnsi="Arial" w:cs="Arial"/>
              </w:rPr>
            </w:pPr>
          </w:p>
        </w:tc>
      </w:tr>
      <w:tr w:rsidR="0091159B" w:rsidRPr="00B2523F" w14:paraId="3606FFBB" w14:textId="77777777" w:rsidTr="0091159B">
        <w:trPr>
          <w:trHeight w:val="521"/>
        </w:trPr>
        <w:tc>
          <w:tcPr>
            <w:tcW w:w="259" w:type="pct"/>
            <w:tcBorders>
              <w:top w:val="single" w:sz="4" w:space="0" w:color="DBE5F1"/>
              <w:left w:val="single" w:sz="4" w:space="0" w:color="DBE5F1"/>
              <w:bottom w:val="single" w:sz="2" w:space="0" w:color="DBE5F1"/>
              <w:right w:val="single" w:sz="4" w:space="0" w:color="DBE5F1"/>
            </w:tcBorders>
            <w:shd w:val="clear" w:color="auto" w:fill="DBE5F1"/>
          </w:tcPr>
          <w:p w14:paraId="549D21B1" w14:textId="77777777" w:rsidR="00241564" w:rsidRPr="00B2523F" w:rsidRDefault="00241564" w:rsidP="00B2523F">
            <w:pPr>
              <w:pStyle w:val="NoSpacing"/>
              <w:spacing w:line="360" w:lineRule="auto"/>
              <w:jc w:val="both"/>
              <w:rPr>
                <w:rFonts w:ascii="Arial" w:hAnsi="Arial" w:cs="Arial"/>
              </w:rPr>
            </w:pPr>
          </w:p>
        </w:tc>
        <w:tc>
          <w:tcPr>
            <w:tcW w:w="4472" w:type="pct"/>
            <w:vMerge/>
            <w:tcBorders>
              <w:left w:val="single" w:sz="4" w:space="0" w:color="DBE5F1"/>
              <w:right w:val="single" w:sz="4" w:space="0" w:color="DBE5F1"/>
            </w:tcBorders>
            <w:shd w:val="clear" w:color="auto" w:fill="auto"/>
          </w:tcPr>
          <w:p w14:paraId="2B227618" w14:textId="77777777" w:rsidR="00241564" w:rsidRPr="00B2523F" w:rsidRDefault="00241564" w:rsidP="00B2523F">
            <w:pPr>
              <w:pStyle w:val="NoSpacing"/>
              <w:spacing w:line="360" w:lineRule="auto"/>
              <w:jc w:val="both"/>
              <w:rPr>
                <w:rFonts w:ascii="Arial" w:hAnsi="Arial" w:cs="Arial"/>
                <w:b/>
                <w:color w:val="403152"/>
              </w:rPr>
            </w:pPr>
          </w:p>
        </w:tc>
        <w:tc>
          <w:tcPr>
            <w:tcW w:w="269" w:type="pct"/>
            <w:gridSpan w:val="3"/>
            <w:tcBorders>
              <w:top w:val="single" w:sz="4" w:space="0" w:color="DBE5F1"/>
              <w:left w:val="single" w:sz="4" w:space="0" w:color="DBE5F1"/>
              <w:bottom w:val="single" w:sz="4" w:space="0" w:color="DBE5F1"/>
              <w:right w:val="single" w:sz="4" w:space="0" w:color="DBE5F1"/>
            </w:tcBorders>
            <w:shd w:val="clear" w:color="auto" w:fill="DBE5F1"/>
          </w:tcPr>
          <w:p w14:paraId="641934AF" w14:textId="77777777" w:rsidR="00241564" w:rsidRPr="00B2523F" w:rsidRDefault="00241564" w:rsidP="00B2523F">
            <w:pPr>
              <w:pStyle w:val="NoSpacing"/>
              <w:spacing w:line="360" w:lineRule="auto"/>
              <w:jc w:val="both"/>
              <w:rPr>
                <w:rFonts w:ascii="Arial" w:hAnsi="Arial" w:cs="Arial"/>
              </w:rPr>
            </w:pPr>
          </w:p>
        </w:tc>
      </w:tr>
      <w:tr w:rsidR="0091159B" w:rsidRPr="00B2523F" w14:paraId="77E3DCC0" w14:textId="77777777" w:rsidTr="0091159B">
        <w:trPr>
          <w:trHeight w:val="334"/>
        </w:trPr>
        <w:tc>
          <w:tcPr>
            <w:tcW w:w="259" w:type="pct"/>
            <w:vMerge w:val="restart"/>
            <w:tcBorders>
              <w:top w:val="single" w:sz="2" w:space="0" w:color="DBE5F1"/>
              <w:left w:val="single" w:sz="2" w:space="0" w:color="DBE5F1"/>
              <w:bottom w:val="single" w:sz="2" w:space="0" w:color="DBE5F1"/>
              <w:right w:val="single" w:sz="2" w:space="0" w:color="DBE5F1"/>
            </w:tcBorders>
            <w:shd w:val="clear" w:color="auto" w:fill="DBE5F1"/>
          </w:tcPr>
          <w:p w14:paraId="458D80D3" w14:textId="77777777" w:rsidR="00241564" w:rsidRPr="00B2523F" w:rsidRDefault="00241564" w:rsidP="00B2523F">
            <w:pPr>
              <w:pStyle w:val="NoSpacing"/>
              <w:spacing w:line="360" w:lineRule="auto"/>
              <w:jc w:val="both"/>
              <w:rPr>
                <w:rFonts w:ascii="Arial" w:hAnsi="Arial" w:cs="Arial"/>
              </w:rPr>
            </w:pPr>
          </w:p>
          <w:p w14:paraId="6093FAF6" w14:textId="77777777" w:rsidR="00241564" w:rsidRPr="00B2523F" w:rsidRDefault="00241564" w:rsidP="00B2523F">
            <w:pPr>
              <w:rPr>
                <w:rFonts w:cs="Arial"/>
              </w:rPr>
            </w:pPr>
          </w:p>
        </w:tc>
        <w:tc>
          <w:tcPr>
            <w:tcW w:w="4472" w:type="pct"/>
            <w:vMerge/>
            <w:tcBorders>
              <w:left w:val="single" w:sz="2" w:space="0" w:color="DBE5F1"/>
              <w:right w:val="single" w:sz="4" w:space="0" w:color="DBE5F1"/>
            </w:tcBorders>
            <w:shd w:val="clear" w:color="auto" w:fill="auto"/>
          </w:tcPr>
          <w:p w14:paraId="280FA72E" w14:textId="77777777" w:rsidR="00241564" w:rsidRPr="00B2523F" w:rsidRDefault="00241564" w:rsidP="00B2523F">
            <w:pPr>
              <w:pStyle w:val="NoSpacing"/>
              <w:spacing w:line="360" w:lineRule="auto"/>
              <w:jc w:val="both"/>
              <w:rPr>
                <w:rFonts w:ascii="Arial" w:hAnsi="Arial" w:cs="Arial"/>
                <w:b/>
                <w:color w:val="403152"/>
              </w:rPr>
            </w:pPr>
          </w:p>
        </w:tc>
        <w:tc>
          <w:tcPr>
            <w:tcW w:w="269" w:type="pct"/>
            <w:gridSpan w:val="3"/>
            <w:tcBorders>
              <w:top w:val="single" w:sz="4" w:space="0" w:color="DBE5F1"/>
              <w:left w:val="single" w:sz="4" w:space="0" w:color="DBE5F1"/>
              <w:bottom w:val="single" w:sz="4" w:space="0" w:color="DBE5F1"/>
              <w:right w:val="single" w:sz="4" w:space="0" w:color="DBE5F1"/>
            </w:tcBorders>
            <w:shd w:val="clear" w:color="auto" w:fill="DBE5F1"/>
          </w:tcPr>
          <w:p w14:paraId="7B8D5431" w14:textId="77777777" w:rsidR="00241564" w:rsidRPr="00B2523F" w:rsidRDefault="00241564" w:rsidP="00B2523F">
            <w:pPr>
              <w:pStyle w:val="NoSpacing"/>
              <w:spacing w:line="360" w:lineRule="auto"/>
              <w:jc w:val="both"/>
              <w:rPr>
                <w:rFonts w:ascii="Arial" w:hAnsi="Arial" w:cs="Arial"/>
              </w:rPr>
            </w:pPr>
          </w:p>
        </w:tc>
      </w:tr>
      <w:tr w:rsidR="0091159B" w:rsidRPr="00B2523F" w14:paraId="7B5D562A" w14:textId="77777777" w:rsidTr="0091159B">
        <w:trPr>
          <w:trHeight w:val="1622"/>
        </w:trPr>
        <w:tc>
          <w:tcPr>
            <w:tcW w:w="259" w:type="pct"/>
            <w:vMerge/>
            <w:tcBorders>
              <w:top w:val="single" w:sz="2" w:space="0" w:color="DBE5F1"/>
              <w:left w:val="single" w:sz="2" w:space="0" w:color="DBE5F1"/>
              <w:bottom w:val="single" w:sz="2" w:space="0" w:color="DBE5F1"/>
              <w:right w:val="single" w:sz="2" w:space="0" w:color="DBE5F1"/>
            </w:tcBorders>
            <w:shd w:val="clear" w:color="auto" w:fill="DBE5F1"/>
          </w:tcPr>
          <w:p w14:paraId="7B98A2D0" w14:textId="77777777" w:rsidR="00241564" w:rsidRPr="00B2523F" w:rsidRDefault="00241564" w:rsidP="00B2523F">
            <w:pPr>
              <w:rPr>
                <w:rFonts w:cs="Arial"/>
              </w:rPr>
            </w:pPr>
          </w:p>
        </w:tc>
        <w:tc>
          <w:tcPr>
            <w:tcW w:w="4472" w:type="pct"/>
            <w:vMerge/>
            <w:tcBorders>
              <w:left w:val="single" w:sz="2" w:space="0" w:color="DBE5F1"/>
              <w:bottom w:val="single" w:sz="4" w:space="0" w:color="DBE5F1"/>
              <w:right w:val="single" w:sz="4" w:space="0" w:color="DBE5F1"/>
            </w:tcBorders>
            <w:shd w:val="clear" w:color="auto" w:fill="auto"/>
          </w:tcPr>
          <w:p w14:paraId="29AB0983" w14:textId="77777777" w:rsidR="00241564" w:rsidRPr="00B2523F" w:rsidRDefault="00241564" w:rsidP="00B2523F">
            <w:pPr>
              <w:pStyle w:val="NoSpacing"/>
              <w:spacing w:line="360" w:lineRule="auto"/>
              <w:jc w:val="both"/>
              <w:rPr>
                <w:rFonts w:ascii="Arial" w:hAnsi="Arial" w:cs="Arial"/>
              </w:rPr>
            </w:pPr>
          </w:p>
        </w:tc>
        <w:tc>
          <w:tcPr>
            <w:tcW w:w="269" w:type="pct"/>
            <w:gridSpan w:val="3"/>
            <w:tcBorders>
              <w:top w:val="single" w:sz="4" w:space="0" w:color="DBE5F1"/>
              <w:left w:val="single" w:sz="4" w:space="0" w:color="DBE5F1"/>
              <w:bottom w:val="single" w:sz="4" w:space="0" w:color="DBE5F1"/>
              <w:right w:val="single" w:sz="4" w:space="0" w:color="DBE5F1"/>
            </w:tcBorders>
            <w:shd w:val="clear" w:color="auto" w:fill="DBE5F1"/>
          </w:tcPr>
          <w:p w14:paraId="2198BB7C" w14:textId="77777777" w:rsidR="00241564" w:rsidRPr="00B2523F" w:rsidRDefault="00241564" w:rsidP="00B2523F">
            <w:pPr>
              <w:pStyle w:val="NoSpacing"/>
              <w:spacing w:line="360" w:lineRule="auto"/>
              <w:jc w:val="both"/>
              <w:rPr>
                <w:rFonts w:ascii="Arial" w:hAnsi="Arial" w:cs="Arial"/>
              </w:rPr>
            </w:pPr>
          </w:p>
        </w:tc>
      </w:tr>
      <w:tr w:rsidR="0091159B" w:rsidRPr="00B2523F" w14:paraId="21C40CE9" w14:textId="77777777" w:rsidTr="0091159B">
        <w:trPr>
          <w:trHeight w:val="42"/>
        </w:trPr>
        <w:tc>
          <w:tcPr>
            <w:tcW w:w="259" w:type="pct"/>
            <w:tcBorders>
              <w:top w:val="single" w:sz="2" w:space="0" w:color="DBE5F1"/>
              <w:left w:val="single" w:sz="4" w:space="0" w:color="DBE5F1"/>
              <w:bottom w:val="single" w:sz="4" w:space="0" w:color="DBE5F1"/>
              <w:right w:val="single" w:sz="4" w:space="0" w:color="DBE5F1"/>
            </w:tcBorders>
            <w:shd w:val="clear" w:color="auto" w:fill="DBE5F1"/>
          </w:tcPr>
          <w:p w14:paraId="46BF8C75" w14:textId="77777777" w:rsidR="00241564" w:rsidRPr="00B2523F" w:rsidRDefault="00241564" w:rsidP="00B2523F">
            <w:pPr>
              <w:pStyle w:val="NoSpacing"/>
              <w:spacing w:line="360" w:lineRule="auto"/>
              <w:jc w:val="both"/>
              <w:rPr>
                <w:rFonts w:ascii="Arial" w:hAnsi="Arial" w:cs="Arial"/>
              </w:rPr>
            </w:pPr>
          </w:p>
        </w:tc>
        <w:tc>
          <w:tcPr>
            <w:tcW w:w="4472" w:type="pct"/>
            <w:tcBorders>
              <w:top w:val="single" w:sz="4" w:space="0" w:color="DBE5F1"/>
              <w:left w:val="single" w:sz="4" w:space="0" w:color="DBE5F1"/>
              <w:bottom w:val="single" w:sz="4" w:space="0" w:color="DBE5F1"/>
              <w:right w:val="single" w:sz="4" w:space="0" w:color="DBE5F1"/>
            </w:tcBorders>
            <w:shd w:val="clear" w:color="auto" w:fill="DBE5F1"/>
          </w:tcPr>
          <w:p w14:paraId="3D7C4071" w14:textId="77777777" w:rsidR="00241564" w:rsidRPr="00B2523F" w:rsidRDefault="00241564" w:rsidP="00B2523F">
            <w:pPr>
              <w:pStyle w:val="NoSpacing"/>
              <w:spacing w:line="360" w:lineRule="auto"/>
              <w:jc w:val="both"/>
              <w:rPr>
                <w:rFonts w:ascii="Arial" w:hAnsi="Arial" w:cs="Arial"/>
              </w:rPr>
            </w:pPr>
          </w:p>
        </w:tc>
        <w:tc>
          <w:tcPr>
            <w:tcW w:w="269" w:type="pct"/>
            <w:gridSpan w:val="3"/>
            <w:tcBorders>
              <w:top w:val="single" w:sz="4" w:space="0" w:color="DBE5F1"/>
              <w:left w:val="single" w:sz="4" w:space="0" w:color="DBE5F1"/>
              <w:bottom w:val="single" w:sz="4" w:space="0" w:color="DBE5F1"/>
              <w:right w:val="single" w:sz="4" w:space="0" w:color="DBE5F1"/>
            </w:tcBorders>
            <w:shd w:val="clear" w:color="auto" w:fill="DBE5F1"/>
          </w:tcPr>
          <w:p w14:paraId="62C10405" w14:textId="77777777" w:rsidR="00241564" w:rsidRPr="00B2523F" w:rsidRDefault="00241564" w:rsidP="00B2523F">
            <w:pPr>
              <w:pStyle w:val="NoSpacing"/>
              <w:spacing w:line="360" w:lineRule="auto"/>
              <w:jc w:val="both"/>
              <w:rPr>
                <w:rFonts w:ascii="Arial" w:hAnsi="Arial" w:cs="Arial"/>
              </w:rPr>
            </w:pPr>
          </w:p>
        </w:tc>
      </w:tr>
      <w:tr w:rsidR="0091159B" w:rsidRPr="00B2523F" w14:paraId="199C830A" w14:textId="77777777" w:rsidTr="0091159B">
        <w:trPr>
          <w:gridAfter w:val="1"/>
          <w:wAfter w:w="16" w:type="pct"/>
          <w:trHeight w:val="42"/>
        </w:trPr>
        <w:tc>
          <w:tcPr>
            <w:tcW w:w="259" w:type="pct"/>
            <w:tcBorders>
              <w:top w:val="single" w:sz="4" w:space="0" w:color="DBE5F1"/>
              <w:left w:val="single" w:sz="4" w:space="0" w:color="DBE5F1"/>
              <w:bottom w:val="single" w:sz="4" w:space="0" w:color="DBE5F1"/>
              <w:right w:val="single" w:sz="4" w:space="0" w:color="DBE5F1"/>
            </w:tcBorders>
            <w:shd w:val="clear" w:color="auto" w:fill="DBE5F1"/>
          </w:tcPr>
          <w:p w14:paraId="792FF8FE" w14:textId="77777777" w:rsidR="00241564" w:rsidRPr="00B2523F" w:rsidRDefault="00241564" w:rsidP="00B2523F">
            <w:pPr>
              <w:pStyle w:val="NoSpacing"/>
              <w:spacing w:line="360" w:lineRule="auto"/>
              <w:jc w:val="both"/>
              <w:rPr>
                <w:rFonts w:ascii="Arial" w:hAnsi="Arial" w:cs="Arial"/>
              </w:rPr>
            </w:pPr>
          </w:p>
        </w:tc>
        <w:tc>
          <w:tcPr>
            <w:tcW w:w="4546" w:type="pct"/>
            <w:gridSpan w:val="2"/>
            <w:tcBorders>
              <w:top w:val="single" w:sz="4" w:space="0" w:color="DBE5F1"/>
              <w:left w:val="single" w:sz="4" w:space="0" w:color="DBE5F1"/>
              <w:bottom w:val="single" w:sz="4" w:space="0" w:color="DBE5F1"/>
              <w:right w:val="single" w:sz="4" w:space="0" w:color="DBE5F1"/>
            </w:tcBorders>
            <w:shd w:val="clear" w:color="auto" w:fill="DBE5F1"/>
          </w:tcPr>
          <w:p w14:paraId="40702AE0" w14:textId="77777777" w:rsidR="00241564" w:rsidRPr="00B2523F" w:rsidRDefault="00241564" w:rsidP="00B2523F">
            <w:pPr>
              <w:pStyle w:val="NoSpacing"/>
              <w:spacing w:line="360" w:lineRule="auto"/>
              <w:jc w:val="both"/>
              <w:rPr>
                <w:rFonts w:ascii="Arial" w:hAnsi="Arial" w:cs="Arial"/>
              </w:rPr>
            </w:pPr>
          </w:p>
        </w:tc>
        <w:tc>
          <w:tcPr>
            <w:tcW w:w="179" w:type="pct"/>
            <w:tcBorders>
              <w:top w:val="single" w:sz="4" w:space="0" w:color="DBE5F1"/>
              <w:left w:val="single" w:sz="4" w:space="0" w:color="DBE5F1"/>
              <w:bottom w:val="single" w:sz="4" w:space="0" w:color="DBE5F1"/>
              <w:right w:val="single" w:sz="4" w:space="0" w:color="DBE5F1"/>
            </w:tcBorders>
            <w:shd w:val="clear" w:color="auto" w:fill="DBE5F1"/>
          </w:tcPr>
          <w:p w14:paraId="2A299DEE" w14:textId="77777777" w:rsidR="00241564" w:rsidRPr="00B2523F" w:rsidRDefault="00241564" w:rsidP="00B2523F">
            <w:pPr>
              <w:pStyle w:val="NoSpacing"/>
              <w:spacing w:line="360" w:lineRule="auto"/>
              <w:jc w:val="both"/>
              <w:rPr>
                <w:rFonts w:ascii="Arial" w:hAnsi="Arial" w:cs="Arial"/>
              </w:rPr>
            </w:pPr>
          </w:p>
        </w:tc>
      </w:tr>
      <w:tr w:rsidR="0091159B" w:rsidRPr="00B2523F" w14:paraId="63AE630D" w14:textId="77777777" w:rsidTr="0091159B">
        <w:trPr>
          <w:gridAfter w:val="1"/>
          <w:wAfter w:w="16" w:type="pct"/>
          <w:trHeight w:val="79"/>
        </w:trPr>
        <w:tc>
          <w:tcPr>
            <w:tcW w:w="259" w:type="pct"/>
            <w:tcBorders>
              <w:top w:val="single" w:sz="4" w:space="0" w:color="DBE5F1"/>
              <w:left w:val="single" w:sz="6" w:space="0" w:color="E5DFEC"/>
              <w:bottom w:val="single" w:sz="4" w:space="0" w:color="DBE5F1"/>
              <w:right w:val="single" w:sz="6" w:space="0" w:color="E5DFEC"/>
            </w:tcBorders>
            <w:shd w:val="clear" w:color="auto" w:fill="DBE5F1"/>
          </w:tcPr>
          <w:p w14:paraId="245BC65D" w14:textId="77777777" w:rsidR="00241564" w:rsidRPr="00B2523F" w:rsidRDefault="00241564" w:rsidP="00B2523F">
            <w:pPr>
              <w:pStyle w:val="NoSpacing"/>
              <w:spacing w:line="360" w:lineRule="auto"/>
              <w:jc w:val="both"/>
              <w:rPr>
                <w:rFonts w:ascii="Arial" w:hAnsi="Arial" w:cs="Arial"/>
              </w:rPr>
            </w:pPr>
          </w:p>
        </w:tc>
        <w:tc>
          <w:tcPr>
            <w:tcW w:w="4546" w:type="pct"/>
            <w:gridSpan w:val="2"/>
            <w:tcBorders>
              <w:top w:val="single" w:sz="4" w:space="0" w:color="DBE5F1"/>
              <w:left w:val="single" w:sz="6" w:space="0" w:color="E5DFEC"/>
              <w:bottom w:val="nil"/>
              <w:right w:val="single" w:sz="4" w:space="0" w:color="DBE5F1"/>
            </w:tcBorders>
            <w:shd w:val="clear" w:color="auto" w:fill="auto"/>
          </w:tcPr>
          <w:p w14:paraId="6FD5AC4F" w14:textId="77777777" w:rsidR="00241564" w:rsidRPr="00B2523F" w:rsidRDefault="00241564" w:rsidP="00B2523F">
            <w:pPr>
              <w:pStyle w:val="Heading2"/>
              <w:rPr>
                <w:rFonts w:cs="Arial"/>
              </w:rPr>
            </w:pPr>
          </w:p>
          <w:p w14:paraId="73403A52" w14:textId="77777777" w:rsidR="0091159B" w:rsidRPr="00B2523F" w:rsidRDefault="0091159B" w:rsidP="00B2523F">
            <w:pPr>
              <w:rPr>
                <w:rFonts w:cs="Arial"/>
              </w:rPr>
            </w:pPr>
          </w:p>
        </w:tc>
        <w:tc>
          <w:tcPr>
            <w:tcW w:w="179" w:type="pct"/>
            <w:tcBorders>
              <w:top w:val="single" w:sz="4" w:space="0" w:color="DBE5F1"/>
              <w:left w:val="single" w:sz="4" w:space="0" w:color="DBE5F1"/>
              <w:bottom w:val="single" w:sz="4" w:space="0" w:color="DBE5F1"/>
              <w:right w:val="single" w:sz="4" w:space="0" w:color="DBE5F1"/>
            </w:tcBorders>
            <w:shd w:val="clear" w:color="auto" w:fill="DBE5F1"/>
          </w:tcPr>
          <w:p w14:paraId="020A6416" w14:textId="77777777" w:rsidR="00241564" w:rsidRPr="00B2523F" w:rsidRDefault="00241564" w:rsidP="00B2523F">
            <w:pPr>
              <w:pStyle w:val="NoSpacing"/>
              <w:spacing w:line="360" w:lineRule="auto"/>
              <w:jc w:val="both"/>
              <w:rPr>
                <w:rFonts w:ascii="Arial" w:hAnsi="Arial" w:cs="Arial"/>
              </w:rPr>
            </w:pPr>
          </w:p>
        </w:tc>
      </w:tr>
      <w:tr w:rsidR="0091159B" w:rsidRPr="00B2523F" w14:paraId="2635E5E4" w14:textId="77777777" w:rsidTr="00F77B48">
        <w:trPr>
          <w:gridAfter w:val="1"/>
          <w:wAfter w:w="16" w:type="pct"/>
          <w:trHeight w:val="379"/>
        </w:trPr>
        <w:tc>
          <w:tcPr>
            <w:tcW w:w="259" w:type="pct"/>
            <w:vMerge w:val="restart"/>
            <w:tcBorders>
              <w:top w:val="single" w:sz="4" w:space="0" w:color="DBE5F1"/>
              <w:left w:val="single" w:sz="4" w:space="0" w:color="DBE5F1"/>
              <w:bottom w:val="single" w:sz="4" w:space="0" w:color="DBE5F1"/>
              <w:right w:val="single" w:sz="4" w:space="0" w:color="DBE5F1"/>
            </w:tcBorders>
            <w:shd w:val="clear" w:color="auto" w:fill="DBE5F1"/>
          </w:tcPr>
          <w:p w14:paraId="341AD95F" w14:textId="77777777" w:rsidR="0091159B" w:rsidRPr="00B2523F" w:rsidRDefault="0091159B" w:rsidP="00B2523F">
            <w:pPr>
              <w:pStyle w:val="NoSpacing"/>
              <w:spacing w:line="360" w:lineRule="auto"/>
              <w:jc w:val="both"/>
              <w:rPr>
                <w:rFonts w:ascii="Arial" w:hAnsi="Arial" w:cs="Arial"/>
              </w:rPr>
            </w:pPr>
          </w:p>
        </w:tc>
        <w:tc>
          <w:tcPr>
            <w:tcW w:w="4546" w:type="pct"/>
            <w:gridSpan w:val="2"/>
            <w:vMerge w:val="restart"/>
            <w:tcBorders>
              <w:top w:val="nil"/>
              <w:left w:val="single" w:sz="4" w:space="0" w:color="DBE5F1"/>
              <w:right w:val="single" w:sz="4" w:space="0" w:color="DBE5F1"/>
            </w:tcBorders>
            <w:shd w:val="clear" w:color="auto" w:fill="auto"/>
          </w:tcPr>
          <w:p w14:paraId="0511CE5B" w14:textId="65F56485" w:rsidR="0091159B" w:rsidRPr="00B2523F" w:rsidRDefault="009466BD" w:rsidP="00B2523F">
            <w:pPr>
              <w:pStyle w:val="Heading1"/>
              <w:rPr>
                <w:rFonts w:cs="Arial"/>
              </w:rPr>
            </w:pPr>
            <w:r>
              <w:rPr>
                <w:rFonts w:cs="Arial"/>
                <w:noProof/>
              </w:rPr>
              <w:object w:dxaOrig="1440" w:dyaOrig="1440" w14:anchorId="3CDC8DE0">
                <v:shape id="_x0000_s1030" type="#_x0000_t75" alt="" style="position:absolute;left:0;text-align:left;margin-left:62.3pt;margin-top:95.15pt;width:390.85pt;height:576.25pt;z-index:251658240;mso-position-horizontal-relative:text;mso-position-vertical-relative:text">
                  <v:imagedata r:id="rId9" o:title=""/>
                  <w10:wrap type="square" side="right"/>
                </v:shape>
                <o:OLEObject Type="Embed" ProgID="Excel.Sheet.8" ShapeID="_x0000_s1030" DrawAspect="Content" ObjectID="_1770921140" r:id="rId10"/>
              </w:object>
            </w:r>
            <w:r w:rsidR="0091159B" w:rsidRPr="00B2523F">
              <w:rPr>
                <w:rFonts w:cs="Arial"/>
              </w:rPr>
              <w:t>21 Profit and loss forecast</w:t>
            </w:r>
          </w:p>
          <w:p w14:paraId="17263F6B" w14:textId="5C0BC691" w:rsidR="0091159B" w:rsidRPr="00B2523F" w:rsidRDefault="0091159B" w:rsidP="00B2523F">
            <w:pPr>
              <w:rPr>
                <w:rFonts w:cs="Arial"/>
              </w:rPr>
            </w:pPr>
          </w:p>
        </w:tc>
        <w:tc>
          <w:tcPr>
            <w:tcW w:w="179" w:type="pct"/>
            <w:vMerge w:val="restart"/>
            <w:tcBorders>
              <w:top w:val="single" w:sz="4" w:space="0" w:color="DBE5F1"/>
              <w:left w:val="single" w:sz="4" w:space="0" w:color="DBE5F1"/>
              <w:bottom w:val="single" w:sz="4" w:space="0" w:color="DBE5F1"/>
              <w:right w:val="single" w:sz="4" w:space="0" w:color="DBE5F1"/>
            </w:tcBorders>
            <w:shd w:val="clear" w:color="auto" w:fill="DBE5F1"/>
          </w:tcPr>
          <w:p w14:paraId="315BB4DA" w14:textId="77777777" w:rsidR="0091159B" w:rsidRPr="00B2523F" w:rsidRDefault="0091159B" w:rsidP="00B2523F">
            <w:pPr>
              <w:pStyle w:val="NoSpacing"/>
              <w:spacing w:line="360" w:lineRule="auto"/>
              <w:jc w:val="both"/>
              <w:rPr>
                <w:rFonts w:ascii="Arial" w:hAnsi="Arial" w:cs="Arial"/>
              </w:rPr>
            </w:pPr>
          </w:p>
        </w:tc>
      </w:tr>
      <w:tr w:rsidR="0091159B" w:rsidRPr="00B2523F" w14:paraId="6A59B86B" w14:textId="77777777" w:rsidTr="00F77B48">
        <w:trPr>
          <w:gridAfter w:val="1"/>
          <w:wAfter w:w="16" w:type="pct"/>
          <w:trHeight w:val="521"/>
        </w:trPr>
        <w:tc>
          <w:tcPr>
            <w:tcW w:w="259" w:type="pct"/>
            <w:vMerge/>
            <w:tcBorders>
              <w:top w:val="single" w:sz="4" w:space="0" w:color="DBE5F1"/>
              <w:left w:val="single" w:sz="4" w:space="0" w:color="DBE5F1"/>
              <w:bottom w:val="single" w:sz="4" w:space="0" w:color="DBE5F1"/>
              <w:right w:val="single" w:sz="4" w:space="0" w:color="DBE5F1"/>
            </w:tcBorders>
            <w:shd w:val="clear" w:color="auto" w:fill="DBE5F1"/>
          </w:tcPr>
          <w:p w14:paraId="7CC1155F" w14:textId="77777777" w:rsidR="0091159B" w:rsidRPr="00B2523F" w:rsidRDefault="0091159B" w:rsidP="00B2523F">
            <w:pPr>
              <w:pStyle w:val="NoSpacing"/>
              <w:spacing w:line="360" w:lineRule="auto"/>
              <w:jc w:val="both"/>
              <w:rPr>
                <w:rFonts w:ascii="Arial" w:hAnsi="Arial" w:cs="Arial"/>
              </w:rPr>
            </w:pPr>
          </w:p>
        </w:tc>
        <w:tc>
          <w:tcPr>
            <w:tcW w:w="4546" w:type="pct"/>
            <w:gridSpan w:val="2"/>
            <w:vMerge/>
            <w:tcBorders>
              <w:left w:val="single" w:sz="4" w:space="0" w:color="DBE5F1"/>
              <w:right w:val="single" w:sz="4" w:space="0" w:color="DBE5F1"/>
            </w:tcBorders>
            <w:shd w:val="clear" w:color="auto" w:fill="auto"/>
            <w:vAlign w:val="center"/>
          </w:tcPr>
          <w:p w14:paraId="165DCA89" w14:textId="77777777" w:rsidR="0091159B" w:rsidRPr="00B2523F" w:rsidRDefault="0091159B" w:rsidP="00B2523F">
            <w:pPr>
              <w:pStyle w:val="NoSpacing"/>
              <w:spacing w:line="360" w:lineRule="auto"/>
              <w:jc w:val="both"/>
              <w:rPr>
                <w:rFonts w:ascii="Arial" w:hAnsi="Arial" w:cs="Arial"/>
              </w:rPr>
            </w:pPr>
          </w:p>
        </w:tc>
        <w:tc>
          <w:tcPr>
            <w:tcW w:w="179" w:type="pct"/>
            <w:vMerge/>
            <w:tcBorders>
              <w:top w:val="single" w:sz="4" w:space="0" w:color="DBE5F1"/>
              <w:left w:val="single" w:sz="4" w:space="0" w:color="DBE5F1"/>
              <w:bottom w:val="single" w:sz="4" w:space="0" w:color="DBE5F1"/>
              <w:right w:val="single" w:sz="4" w:space="0" w:color="DBE5F1"/>
            </w:tcBorders>
            <w:shd w:val="clear" w:color="auto" w:fill="DBE5F1"/>
          </w:tcPr>
          <w:p w14:paraId="272FA856" w14:textId="77777777" w:rsidR="0091159B" w:rsidRPr="00B2523F" w:rsidRDefault="0091159B" w:rsidP="00B2523F">
            <w:pPr>
              <w:pStyle w:val="NoSpacing"/>
              <w:spacing w:line="360" w:lineRule="auto"/>
              <w:jc w:val="both"/>
              <w:rPr>
                <w:rFonts w:ascii="Arial" w:hAnsi="Arial" w:cs="Arial"/>
              </w:rPr>
            </w:pPr>
          </w:p>
        </w:tc>
      </w:tr>
      <w:tr w:rsidR="0091159B" w:rsidRPr="00B2523F" w14:paraId="56DB7A7B" w14:textId="77777777" w:rsidTr="0091159B">
        <w:trPr>
          <w:gridAfter w:val="1"/>
          <w:wAfter w:w="16" w:type="pct"/>
          <w:trHeight w:val="379"/>
        </w:trPr>
        <w:tc>
          <w:tcPr>
            <w:tcW w:w="259" w:type="pct"/>
            <w:vMerge/>
            <w:tcBorders>
              <w:top w:val="single" w:sz="4" w:space="0" w:color="DBE5F1"/>
              <w:left w:val="single" w:sz="4" w:space="0" w:color="DBE5F1"/>
              <w:bottom w:val="single" w:sz="4" w:space="0" w:color="DBE5F1"/>
              <w:right w:val="single" w:sz="4" w:space="0" w:color="DBE5F1"/>
            </w:tcBorders>
            <w:shd w:val="clear" w:color="auto" w:fill="DBE5F1"/>
          </w:tcPr>
          <w:p w14:paraId="0F04BE29" w14:textId="77777777" w:rsidR="0091159B" w:rsidRPr="00B2523F" w:rsidRDefault="0091159B" w:rsidP="00B2523F">
            <w:pPr>
              <w:pStyle w:val="NoSpacing"/>
              <w:spacing w:line="360" w:lineRule="auto"/>
              <w:jc w:val="both"/>
              <w:rPr>
                <w:rFonts w:ascii="Arial" w:hAnsi="Arial" w:cs="Arial"/>
              </w:rPr>
            </w:pPr>
          </w:p>
        </w:tc>
        <w:tc>
          <w:tcPr>
            <w:tcW w:w="4546" w:type="pct"/>
            <w:gridSpan w:val="2"/>
            <w:vMerge/>
            <w:tcBorders>
              <w:left w:val="single" w:sz="4" w:space="0" w:color="DBE5F1"/>
              <w:right w:val="single" w:sz="4" w:space="0" w:color="DBE5F1"/>
            </w:tcBorders>
            <w:shd w:val="clear" w:color="auto" w:fill="auto"/>
          </w:tcPr>
          <w:p w14:paraId="43FFE3D7" w14:textId="77777777" w:rsidR="0091159B" w:rsidRPr="00B2523F" w:rsidRDefault="0091159B" w:rsidP="00B2523F">
            <w:pPr>
              <w:pStyle w:val="NoSpacing"/>
              <w:spacing w:line="360" w:lineRule="auto"/>
              <w:jc w:val="both"/>
              <w:rPr>
                <w:rFonts w:ascii="Arial" w:hAnsi="Arial" w:cs="Arial"/>
              </w:rPr>
            </w:pPr>
          </w:p>
        </w:tc>
        <w:tc>
          <w:tcPr>
            <w:tcW w:w="179" w:type="pct"/>
            <w:vMerge/>
            <w:tcBorders>
              <w:top w:val="single" w:sz="4" w:space="0" w:color="DBE5F1"/>
              <w:left w:val="single" w:sz="4" w:space="0" w:color="DBE5F1"/>
              <w:bottom w:val="single" w:sz="4" w:space="0" w:color="DBE5F1"/>
              <w:right w:val="single" w:sz="4" w:space="0" w:color="DBE5F1"/>
            </w:tcBorders>
            <w:shd w:val="clear" w:color="auto" w:fill="DBE5F1"/>
          </w:tcPr>
          <w:p w14:paraId="4AD48ABE" w14:textId="77777777" w:rsidR="0091159B" w:rsidRPr="00B2523F" w:rsidRDefault="0091159B" w:rsidP="00B2523F">
            <w:pPr>
              <w:pStyle w:val="NoSpacing"/>
              <w:spacing w:line="360" w:lineRule="auto"/>
              <w:jc w:val="both"/>
              <w:rPr>
                <w:rFonts w:ascii="Arial" w:hAnsi="Arial" w:cs="Arial"/>
              </w:rPr>
            </w:pPr>
          </w:p>
        </w:tc>
      </w:tr>
      <w:tr w:rsidR="0091159B" w:rsidRPr="00B2523F" w14:paraId="08C2BACD" w14:textId="77777777" w:rsidTr="0091159B">
        <w:trPr>
          <w:gridAfter w:val="1"/>
          <w:wAfter w:w="16" w:type="pct"/>
          <w:trHeight w:val="1968"/>
        </w:trPr>
        <w:tc>
          <w:tcPr>
            <w:tcW w:w="259" w:type="pct"/>
            <w:vMerge w:val="restart"/>
            <w:tcBorders>
              <w:top w:val="single" w:sz="4" w:space="0" w:color="DBE5F1"/>
              <w:left w:val="single" w:sz="4" w:space="0" w:color="DBE5F1"/>
              <w:bottom w:val="single" w:sz="4" w:space="0" w:color="DBE5F1"/>
              <w:right w:val="single" w:sz="4" w:space="0" w:color="DBE5F1"/>
            </w:tcBorders>
            <w:shd w:val="clear" w:color="auto" w:fill="DBE5F1"/>
          </w:tcPr>
          <w:p w14:paraId="3CF6AA42" w14:textId="77777777" w:rsidR="0091159B" w:rsidRPr="00B2523F" w:rsidRDefault="0091159B" w:rsidP="00B2523F">
            <w:pPr>
              <w:pStyle w:val="NoSpacing"/>
              <w:spacing w:line="360" w:lineRule="auto"/>
              <w:jc w:val="both"/>
              <w:rPr>
                <w:rFonts w:ascii="Arial" w:hAnsi="Arial" w:cs="Arial"/>
              </w:rPr>
            </w:pPr>
          </w:p>
        </w:tc>
        <w:tc>
          <w:tcPr>
            <w:tcW w:w="4546" w:type="pct"/>
            <w:gridSpan w:val="2"/>
            <w:vMerge/>
            <w:tcBorders>
              <w:left w:val="single" w:sz="4" w:space="0" w:color="DBE5F1"/>
              <w:bottom w:val="single" w:sz="4" w:space="0" w:color="DBE5F1"/>
              <w:right w:val="single" w:sz="4" w:space="0" w:color="DBE5F1"/>
            </w:tcBorders>
            <w:shd w:val="clear" w:color="auto" w:fill="auto"/>
          </w:tcPr>
          <w:p w14:paraId="5DEE7D31" w14:textId="77777777" w:rsidR="0091159B" w:rsidRPr="00B2523F" w:rsidRDefault="0091159B" w:rsidP="00B2523F">
            <w:pPr>
              <w:pStyle w:val="NoSpacing"/>
              <w:spacing w:line="360" w:lineRule="auto"/>
              <w:jc w:val="both"/>
              <w:rPr>
                <w:rFonts w:ascii="Arial" w:hAnsi="Arial" w:cs="Arial"/>
              </w:rPr>
            </w:pPr>
          </w:p>
        </w:tc>
        <w:tc>
          <w:tcPr>
            <w:tcW w:w="179" w:type="pct"/>
            <w:tcBorders>
              <w:top w:val="single" w:sz="4" w:space="0" w:color="DBE5F1"/>
              <w:left w:val="single" w:sz="4" w:space="0" w:color="DBE5F1"/>
              <w:bottom w:val="single" w:sz="4" w:space="0" w:color="DBE5F1"/>
              <w:right w:val="single" w:sz="4" w:space="0" w:color="DBE5F1"/>
            </w:tcBorders>
            <w:shd w:val="clear" w:color="auto" w:fill="DBE5F1"/>
          </w:tcPr>
          <w:p w14:paraId="2145AB20" w14:textId="77777777" w:rsidR="0091159B" w:rsidRPr="00B2523F" w:rsidRDefault="0091159B" w:rsidP="00B2523F">
            <w:pPr>
              <w:pStyle w:val="NoSpacing"/>
              <w:spacing w:line="360" w:lineRule="auto"/>
              <w:jc w:val="both"/>
              <w:rPr>
                <w:rFonts w:ascii="Arial" w:hAnsi="Arial" w:cs="Arial"/>
              </w:rPr>
            </w:pPr>
          </w:p>
        </w:tc>
      </w:tr>
      <w:tr w:rsidR="0091159B" w:rsidRPr="00B2523F" w14:paraId="3FB60E40" w14:textId="77777777" w:rsidTr="0091159B">
        <w:trPr>
          <w:gridAfter w:val="1"/>
          <w:wAfter w:w="16" w:type="pct"/>
          <w:trHeight w:val="97"/>
        </w:trPr>
        <w:tc>
          <w:tcPr>
            <w:tcW w:w="259" w:type="pct"/>
            <w:vMerge/>
            <w:tcBorders>
              <w:top w:val="single" w:sz="4" w:space="0" w:color="DBE5F1"/>
              <w:left w:val="single" w:sz="4" w:space="0" w:color="DBE5F1"/>
              <w:bottom w:val="single" w:sz="4" w:space="0" w:color="DBE5F1"/>
              <w:right w:val="single" w:sz="4" w:space="0" w:color="DBE5F1"/>
            </w:tcBorders>
            <w:shd w:val="clear" w:color="auto" w:fill="DBE5F1"/>
          </w:tcPr>
          <w:p w14:paraId="31850B96" w14:textId="77777777" w:rsidR="0091159B" w:rsidRPr="00B2523F" w:rsidRDefault="0091159B" w:rsidP="00B2523F">
            <w:pPr>
              <w:pStyle w:val="NoSpacing"/>
              <w:spacing w:line="360" w:lineRule="auto"/>
              <w:jc w:val="both"/>
              <w:rPr>
                <w:rFonts w:ascii="Arial" w:hAnsi="Arial" w:cs="Arial"/>
              </w:rPr>
            </w:pPr>
          </w:p>
        </w:tc>
        <w:tc>
          <w:tcPr>
            <w:tcW w:w="4546" w:type="pct"/>
            <w:gridSpan w:val="2"/>
            <w:tcBorders>
              <w:top w:val="single" w:sz="4" w:space="0" w:color="DBE5F1"/>
              <w:left w:val="single" w:sz="4" w:space="0" w:color="DBE5F1"/>
              <w:bottom w:val="single" w:sz="4" w:space="0" w:color="DBE5F1"/>
              <w:right w:val="single" w:sz="4" w:space="0" w:color="DBE5F1"/>
            </w:tcBorders>
            <w:shd w:val="clear" w:color="auto" w:fill="DBE5F1"/>
          </w:tcPr>
          <w:p w14:paraId="581A4D69" w14:textId="77777777" w:rsidR="0091159B" w:rsidRPr="00B2523F" w:rsidRDefault="0091159B" w:rsidP="00B2523F">
            <w:pPr>
              <w:pStyle w:val="NoSpacing"/>
              <w:spacing w:line="360" w:lineRule="auto"/>
              <w:jc w:val="both"/>
              <w:rPr>
                <w:rFonts w:ascii="Arial" w:hAnsi="Arial" w:cs="Arial"/>
              </w:rPr>
            </w:pPr>
          </w:p>
        </w:tc>
        <w:tc>
          <w:tcPr>
            <w:tcW w:w="179" w:type="pct"/>
            <w:tcBorders>
              <w:top w:val="single" w:sz="4" w:space="0" w:color="DBE5F1"/>
              <w:left w:val="single" w:sz="4" w:space="0" w:color="DBE5F1"/>
              <w:bottom w:val="single" w:sz="4" w:space="0" w:color="DBE5F1"/>
              <w:right w:val="single" w:sz="4" w:space="0" w:color="DBE5F1"/>
            </w:tcBorders>
            <w:shd w:val="clear" w:color="auto" w:fill="DBE5F1"/>
          </w:tcPr>
          <w:p w14:paraId="04189FC5" w14:textId="77777777" w:rsidR="0091159B" w:rsidRPr="00B2523F" w:rsidRDefault="0091159B" w:rsidP="00B2523F">
            <w:pPr>
              <w:pStyle w:val="NoSpacing"/>
              <w:spacing w:line="360" w:lineRule="auto"/>
              <w:jc w:val="both"/>
              <w:rPr>
                <w:rFonts w:ascii="Arial" w:hAnsi="Arial" w:cs="Arial"/>
              </w:rPr>
            </w:pPr>
          </w:p>
        </w:tc>
      </w:tr>
    </w:tbl>
    <w:p w14:paraId="464D843E" w14:textId="77777777" w:rsidR="00241564" w:rsidRPr="00B2523F" w:rsidRDefault="00241564" w:rsidP="00B2523F">
      <w:pPr>
        <w:rPr>
          <w:rFonts w:cs="Arial"/>
        </w:rPr>
        <w:sectPr w:rsidR="00241564" w:rsidRPr="00B2523F" w:rsidSect="00874A1B">
          <w:pgSz w:w="11906" w:h="16838"/>
          <w:pgMar w:top="720" w:right="720" w:bottom="720" w:left="720" w:header="708" w:footer="708" w:gutter="0"/>
          <w:cols w:space="708"/>
          <w:formProt w:val="0"/>
          <w:docGrid w:linePitch="360"/>
        </w:sectPr>
      </w:pPr>
    </w:p>
    <w:tbl>
      <w:tblPr>
        <w:tblpPr w:leftFromText="180" w:rightFromText="180" w:vertAnchor="text" w:horzAnchor="margin" w:tblpY="-39"/>
        <w:tblW w:w="51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8"/>
        <w:gridCol w:w="9576"/>
        <w:gridCol w:w="554"/>
      </w:tblGrid>
      <w:tr w:rsidR="0091159B" w:rsidRPr="00B2523F" w14:paraId="5179E174" w14:textId="77777777" w:rsidTr="0091159B">
        <w:trPr>
          <w:trHeight w:val="189"/>
        </w:trPr>
        <w:tc>
          <w:tcPr>
            <w:tcW w:w="261" w:type="pct"/>
            <w:tcBorders>
              <w:top w:val="single" w:sz="4" w:space="0" w:color="DBE5F1"/>
              <w:left w:val="single" w:sz="4" w:space="0" w:color="DBE5F1"/>
              <w:bottom w:val="single" w:sz="4" w:space="0" w:color="DBE5F1"/>
              <w:right w:val="single" w:sz="4" w:space="0" w:color="DBE5F1"/>
            </w:tcBorders>
            <w:shd w:val="clear" w:color="auto" w:fill="DBE5F1"/>
          </w:tcPr>
          <w:p w14:paraId="26D713F2" w14:textId="77777777" w:rsidR="0091159B" w:rsidRPr="00B2523F" w:rsidRDefault="0091159B" w:rsidP="00B2523F">
            <w:pPr>
              <w:pStyle w:val="NoSpacing"/>
              <w:spacing w:line="360" w:lineRule="auto"/>
              <w:jc w:val="both"/>
              <w:rPr>
                <w:rFonts w:ascii="Arial" w:hAnsi="Arial" w:cs="Arial"/>
              </w:rPr>
            </w:pPr>
          </w:p>
        </w:tc>
        <w:tc>
          <w:tcPr>
            <w:tcW w:w="4480" w:type="pct"/>
            <w:tcBorders>
              <w:top w:val="single" w:sz="4" w:space="0" w:color="DBE5F1"/>
              <w:left w:val="single" w:sz="4" w:space="0" w:color="DBE5F1"/>
              <w:bottom w:val="single" w:sz="4" w:space="0" w:color="DBE5F1"/>
              <w:right w:val="single" w:sz="4" w:space="0" w:color="DBE5F1"/>
            </w:tcBorders>
            <w:shd w:val="clear" w:color="auto" w:fill="DBE5F1"/>
          </w:tcPr>
          <w:p w14:paraId="2424E117" w14:textId="77777777" w:rsidR="0091159B" w:rsidRPr="00B2523F" w:rsidRDefault="0091159B" w:rsidP="00B2523F">
            <w:pPr>
              <w:pStyle w:val="NoSpacing"/>
              <w:spacing w:line="360" w:lineRule="auto"/>
              <w:jc w:val="both"/>
              <w:rPr>
                <w:rFonts w:ascii="Arial" w:hAnsi="Arial" w:cs="Arial"/>
              </w:rPr>
            </w:pPr>
          </w:p>
        </w:tc>
        <w:tc>
          <w:tcPr>
            <w:tcW w:w="259" w:type="pct"/>
            <w:tcBorders>
              <w:top w:val="single" w:sz="4" w:space="0" w:color="DBE5F1"/>
              <w:left w:val="single" w:sz="4" w:space="0" w:color="DBE5F1"/>
              <w:bottom w:val="single" w:sz="4" w:space="0" w:color="DBE5F1"/>
              <w:right w:val="single" w:sz="4" w:space="0" w:color="DBE5F1"/>
            </w:tcBorders>
            <w:shd w:val="clear" w:color="auto" w:fill="DBE5F1"/>
          </w:tcPr>
          <w:p w14:paraId="35DBEF58" w14:textId="77777777" w:rsidR="0091159B" w:rsidRPr="00B2523F" w:rsidRDefault="0091159B" w:rsidP="00B2523F">
            <w:pPr>
              <w:pStyle w:val="NoSpacing"/>
              <w:spacing w:line="360" w:lineRule="auto"/>
              <w:jc w:val="both"/>
              <w:rPr>
                <w:rFonts w:ascii="Arial" w:hAnsi="Arial" w:cs="Arial"/>
              </w:rPr>
            </w:pPr>
          </w:p>
        </w:tc>
      </w:tr>
      <w:tr w:rsidR="0091159B" w:rsidRPr="00B2523F" w14:paraId="30FD0593" w14:textId="77777777" w:rsidTr="0091159B">
        <w:tc>
          <w:tcPr>
            <w:tcW w:w="261" w:type="pct"/>
            <w:tcBorders>
              <w:top w:val="single" w:sz="4" w:space="0" w:color="DBE5F1"/>
              <w:left w:val="single" w:sz="4" w:space="0" w:color="DBE5F1"/>
              <w:bottom w:val="single" w:sz="4" w:space="0" w:color="DBE5F1"/>
              <w:right w:val="single" w:sz="4" w:space="0" w:color="DBE5F1"/>
            </w:tcBorders>
            <w:shd w:val="clear" w:color="auto" w:fill="DBE5F1"/>
          </w:tcPr>
          <w:p w14:paraId="4BCAFADA" w14:textId="77777777" w:rsidR="0091159B" w:rsidRPr="00B2523F" w:rsidRDefault="0091159B" w:rsidP="00B2523F">
            <w:pPr>
              <w:pStyle w:val="NoSpacing"/>
              <w:spacing w:line="360" w:lineRule="auto"/>
              <w:jc w:val="both"/>
              <w:rPr>
                <w:rFonts w:ascii="Arial" w:hAnsi="Arial" w:cs="Arial"/>
              </w:rPr>
            </w:pPr>
          </w:p>
        </w:tc>
        <w:tc>
          <w:tcPr>
            <w:tcW w:w="4480" w:type="pct"/>
            <w:tcBorders>
              <w:top w:val="single" w:sz="4" w:space="0" w:color="DBE5F1"/>
              <w:left w:val="single" w:sz="4" w:space="0" w:color="DBE5F1"/>
              <w:bottom w:val="nil"/>
              <w:right w:val="single" w:sz="4" w:space="0" w:color="DBE5F1"/>
            </w:tcBorders>
            <w:shd w:val="clear" w:color="auto" w:fill="auto"/>
          </w:tcPr>
          <w:p w14:paraId="4506639F" w14:textId="77777777" w:rsidR="0091159B" w:rsidRPr="00B2523F" w:rsidRDefault="0091159B" w:rsidP="00B2523F">
            <w:pPr>
              <w:pStyle w:val="Heading1"/>
              <w:rPr>
                <w:rFonts w:cs="Arial"/>
              </w:rPr>
            </w:pPr>
            <w:bookmarkStart w:id="117" w:name="_Toc287535465"/>
            <w:bookmarkStart w:id="118" w:name="_Toc287535915"/>
            <w:r w:rsidRPr="00B2523F">
              <w:rPr>
                <w:rFonts w:cs="Arial"/>
              </w:rPr>
              <w:t>22 Sourcing finance</w:t>
            </w:r>
            <w:bookmarkEnd w:id="117"/>
            <w:bookmarkEnd w:id="118"/>
          </w:p>
        </w:tc>
        <w:tc>
          <w:tcPr>
            <w:tcW w:w="259" w:type="pct"/>
            <w:tcBorders>
              <w:top w:val="single" w:sz="4" w:space="0" w:color="DBE5F1"/>
              <w:left w:val="single" w:sz="4" w:space="0" w:color="DBE5F1"/>
              <w:bottom w:val="single" w:sz="4" w:space="0" w:color="DBE5F1"/>
              <w:right w:val="single" w:sz="4" w:space="0" w:color="DBE5F1"/>
            </w:tcBorders>
            <w:shd w:val="clear" w:color="auto" w:fill="DBE5F1"/>
          </w:tcPr>
          <w:p w14:paraId="2128B038" w14:textId="77777777" w:rsidR="0091159B" w:rsidRPr="00B2523F" w:rsidRDefault="0091159B" w:rsidP="00B2523F">
            <w:pPr>
              <w:pStyle w:val="NoSpacing"/>
              <w:spacing w:line="360" w:lineRule="auto"/>
              <w:jc w:val="both"/>
              <w:rPr>
                <w:rFonts w:ascii="Arial" w:hAnsi="Arial" w:cs="Arial"/>
              </w:rPr>
            </w:pPr>
          </w:p>
        </w:tc>
      </w:tr>
    </w:tbl>
    <w:p w14:paraId="75CB98D6" w14:textId="77777777" w:rsidR="00F77B48" w:rsidRPr="00B2523F" w:rsidRDefault="00F77B48" w:rsidP="00B2523F">
      <w:pPr>
        <w:spacing w:after="0"/>
        <w:rPr>
          <w:rFonts w:cs="Arial"/>
          <w:vanish/>
        </w:rPr>
      </w:pPr>
    </w:p>
    <w:tbl>
      <w:tblPr>
        <w:tblpPr w:leftFromText="180" w:rightFromText="180" w:vertAnchor="text" w:horzAnchor="margin" w:tblpY="4"/>
        <w:tblW w:w="510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8"/>
        <w:gridCol w:w="9578"/>
        <w:gridCol w:w="542"/>
      </w:tblGrid>
      <w:tr w:rsidR="0091159B" w:rsidRPr="00B2523F" w14:paraId="1328A01C" w14:textId="77777777" w:rsidTr="0091159B">
        <w:trPr>
          <w:trHeight w:val="1291"/>
        </w:trPr>
        <w:tc>
          <w:tcPr>
            <w:tcW w:w="261" w:type="pct"/>
            <w:tcBorders>
              <w:top w:val="single" w:sz="4" w:space="0" w:color="DBE5F1"/>
              <w:left w:val="single" w:sz="4" w:space="0" w:color="DBE5F1"/>
              <w:bottom w:val="single" w:sz="4" w:space="0" w:color="DBE5F1"/>
              <w:right w:val="single" w:sz="4" w:space="0" w:color="DBE5F1"/>
            </w:tcBorders>
            <w:shd w:val="clear" w:color="auto" w:fill="DBE5F1"/>
          </w:tcPr>
          <w:p w14:paraId="1EB3520A" w14:textId="77777777" w:rsidR="0091159B" w:rsidRPr="00B2523F" w:rsidRDefault="0091159B" w:rsidP="00B2523F">
            <w:pPr>
              <w:pStyle w:val="NoSpacing"/>
              <w:spacing w:line="360" w:lineRule="auto"/>
              <w:jc w:val="both"/>
              <w:rPr>
                <w:rFonts w:ascii="Arial" w:hAnsi="Arial" w:cs="Arial"/>
              </w:rPr>
            </w:pPr>
          </w:p>
        </w:tc>
        <w:tc>
          <w:tcPr>
            <w:tcW w:w="4485" w:type="pct"/>
            <w:tcBorders>
              <w:top w:val="nil"/>
              <w:left w:val="single" w:sz="4" w:space="0" w:color="DBE5F1"/>
              <w:bottom w:val="nil"/>
              <w:right w:val="single" w:sz="4" w:space="0" w:color="DBE5F1"/>
            </w:tcBorders>
            <w:shd w:val="clear" w:color="auto" w:fill="auto"/>
          </w:tcPr>
          <w:p w14:paraId="605F0CB1" w14:textId="77777777" w:rsidR="0091159B" w:rsidRPr="00B2523F" w:rsidRDefault="0091159B" w:rsidP="00B2523F">
            <w:pPr>
              <w:pStyle w:val="Heading2"/>
              <w:rPr>
                <w:rFonts w:cs="Arial"/>
              </w:rPr>
            </w:pPr>
            <w:bookmarkStart w:id="119" w:name="_Toc287535466"/>
          </w:p>
          <w:p w14:paraId="3976D1F2" w14:textId="77777777" w:rsidR="0091159B" w:rsidRPr="00B2523F" w:rsidRDefault="0091159B" w:rsidP="00B2523F">
            <w:pPr>
              <w:pStyle w:val="Heading2"/>
              <w:rPr>
                <w:rFonts w:cs="Arial"/>
              </w:rPr>
            </w:pPr>
          </w:p>
          <w:p w14:paraId="1E60FD1E" w14:textId="77777777" w:rsidR="0091159B" w:rsidRPr="00B2523F" w:rsidRDefault="0091159B" w:rsidP="00B2523F">
            <w:pPr>
              <w:pStyle w:val="Heading2"/>
              <w:rPr>
                <w:rFonts w:cs="Arial"/>
              </w:rPr>
            </w:pPr>
            <w:r w:rsidRPr="00B2523F">
              <w:rPr>
                <w:rFonts w:cs="Arial"/>
              </w:rPr>
              <w:t>Total borrowing requirement for the business</w:t>
            </w:r>
            <w:bookmarkEnd w:id="119"/>
          </w:p>
          <w:p w14:paraId="017BA30D" w14:textId="77777777" w:rsidR="000327D7" w:rsidRPr="00B2523F" w:rsidRDefault="000327D7" w:rsidP="00B2523F">
            <w:pPr>
              <w:rPr>
                <w:rFonts w:cs="Arial"/>
                <w:color w:val="000000" w:themeColor="text1"/>
                <w:szCs w:val="24"/>
              </w:rPr>
            </w:pPr>
            <w:r w:rsidRPr="00B2523F">
              <w:rPr>
                <w:rFonts w:cs="Arial"/>
                <w:color w:val="000000" w:themeColor="text1"/>
                <w:szCs w:val="24"/>
              </w:rPr>
              <w:t xml:space="preserve">Total cost of this start-up is GBP 60,00 form which 30,00 will be collected from personal contribution and rest of the 30,000 will be collected from loan from financial organization. </w:t>
            </w:r>
          </w:p>
          <w:p w14:paraId="03918A84" w14:textId="77777777" w:rsidR="000327D7" w:rsidRPr="00B2523F" w:rsidRDefault="000327D7" w:rsidP="00B2523F">
            <w:pPr>
              <w:rPr>
                <w:rFonts w:cs="Arial"/>
              </w:rPr>
            </w:pPr>
          </w:p>
          <w:p w14:paraId="0B1FA6C9" w14:textId="77777777" w:rsidR="00FA3700" w:rsidRPr="00B2523F" w:rsidRDefault="00FA3700" w:rsidP="00B2523F">
            <w:pPr>
              <w:rPr>
                <w:rFonts w:cs="Arial"/>
              </w:rPr>
            </w:pPr>
          </w:p>
          <w:bookmarkStart w:id="120" w:name="_MON_1356441964"/>
          <w:bookmarkStart w:id="121" w:name="_MON_1356445544"/>
          <w:bookmarkStart w:id="122" w:name="_MON_1356445551"/>
          <w:bookmarkStart w:id="123" w:name="_MON_1356445556"/>
          <w:bookmarkStart w:id="124" w:name="_MON_1358089526"/>
          <w:bookmarkStart w:id="125" w:name="_MON_1359207625"/>
          <w:bookmarkStart w:id="126" w:name="_MON_1359809739"/>
          <w:bookmarkStart w:id="127" w:name="_MON_1360670750"/>
          <w:bookmarkStart w:id="128" w:name="_MON_1360670765"/>
          <w:bookmarkStart w:id="129" w:name="_MON_1360672178"/>
          <w:bookmarkStart w:id="130" w:name="_MON_1361092637"/>
          <w:bookmarkStart w:id="131" w:name="_MON_1770653075"/>
          <w:bookmarkStart w:id="132" w:name="_MON_1356441902"/>
          <w:bookmarkStart w:id="133" w:name="_MON_1356441946"/>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Start w:id="134" w:name="_MON_1356441957"/>
          <w:bookmarkEnd w:id="134"/>
          <w:p w14:paraId="09DB3753" w14:textId="42B603B3" w:rsidR="0091159B" w:rsidRPr="00B2523F" w:rsidRDefault="00FA3700" w:rsidP="00B2523F">
            <w:pPr>
              <w:pStyle w:val="NoSpacing"/>
              <w:spacing w:line="360" w:lineRule="auto"/>
              <w:jc w:val="both"/>
              <w:rPr>
                <w:rFonts w:ascii="Arial" w:hAnsi="Arial" w:cs="Arial"/>
              </w:rPr>
            </w:pPr>
            <w:r w:rsidRPr="00B2523F">
              <w:rPr>
                <w:rFonts w:ascii="Arial" w:hAnsi="Arial" w:cs="Arial"/>
                <w:noProof/>
              </w:rPr>
              <w:object w:dxaOrig="7828" w:dyaOrig="3092" w14:anchorId="7EEC1A33">
                <v:shape id="_x0000_i1027" type="#_x0000_t75" alt="" style="width:390.6pt;height:154.2pt" o:ole="">
                  <v:imagedata r:id="rId11" o:title=""/>
                </v:shape>
                <o:OLEObject Type="Embed" ProgID="Excel.Sheet.8" ShapeID="_x0000_i1027" DrawAspect="Content" ObjectID="_1770921139" r:id="rId12"/>
              </w:object>
            </w:r>
          </w:p>
          <w:p w14:paraId="39E6334F" w14:textId="77777777" w:rsidR="0091159B" w:rsidRPr="00B2523F" w:rsidRDefault="0091159B" w:rsidP="00B2523F">
            <w:pPr>
              <w:pStyle w:val="NoSpacing"/>
              <w:spacing w:line="360" w:lineRule="auto"/>
              <w:jc w:val="both"/>
              <w:rPr>
                <w:rFonts w:ascii="Arial" w:hAnsi="Arial" w:cs="Arial"/>
              </w:rPr>
            </w:pPr>
          </w:p>
        </w:tc>
        <w:tc>
          <w:tcPr>
            <w:tcW w:w="254" w:type="pct"/>
            <w:tcBorders>
              <w:top w:val="single" w:sz="4" w:space="0" w:color="DBE5F1"/>
              <w:left w:val="single" w:sz="4" w:space="0" w:color="DBE5F1"/>
              <w:bottom w:val="single" w:sz="4" w:space="0" w:color="DBE5F1"/>
              <w:right w:val="single" w:sz="4" w:space="0" w:color="DBE5F1"/>
            </w:tcBorders>
            <w:shd w:val="clear" w:color="auto" w:fill="DBE5F1"/>
          </w:tcPr>
          <w:p w14:paraId="4F4B3477" w14:textId="77777777" w:rsidR="0091159B" w:rsidRPr="00B2523F" w:rsidRDefault="0091159B" w:rsidP="00B2523F">
            <w:pPr>
              <w:pStyle w:val="NoSpacing"/>
              <w:spacing w:line="360" w:lineRule="auto"/>
              <w:jc w:val="both"/>
              <w:rPr>
                <w:rFonts w:ascii="Arial" w:hAnsi="Arial" w:cs="Arial"/>
              </w:rPr>
            </w:pPr>
          </w:p>
        </w:tc>
      </w:tr>
    </w:tbl>
    <w:p w14:paraId="189314B6" w14:textId="77777777" w:rsidR="00F77B48" w:rsidRPr="00B2523F" w:rsidRDefault="00F77B48" w:rsidP="00B2523F">
      <w:pPr>
        <w:spacing w:after="0"/>
        <w:rPr>
          <w:rFonts w:cs="Arial"/>
          <w:vanish/>
        </w:rPr>
      </w:pPr>
    </w:p>
    <w:tbl>
      <w:tblPr>
        <w:tblpPr w:leftFromText="180" w:rightFromText="180" w:vertAnchor="text" w:horzAnchor="margin" w:tblpY="3876"/>
        <w:tblW w:w="51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8"/>
        <w:gridCol w:w="9576"/>
        <w:gridCol w:w="554"/>
      </w:tblGrid>
      <w:tr w:rsidR="0091159B" w:rsidRPr="00B2523F" w14:paraId="614E5480" w14:textId="77777777" w:rsidTr="0091159B">
        <w:trPr>
          <w:trHeight w:val="612"/>
        </w:trPr>
        <w:tc>
          <w:tcPr>
            <w:tcW w:w="261" w:type="pct"/>
            <w:vMerge w:val="restart"/>
            <w:tcBorders>
              <w:top w:val="single" w:sz="4" w:space="0" w:color="DBE5F1"/>
              <w:left w:val="single" w:sz="4" w:space="0" w:color="DBE5F1"/>
              <w:bottom w:val="single" w:sz="4" w:space="0" w:color="DBE5F1"/>
              <w:right w:val="single" w:sz="4" w:space="0" w:color="DBE5F1"/>
            </w:tcBorders>
            <w:shd w:val="clear" w:color="auto" w:fill="DBE5F1"/>
          </w:tcPr>
          <w:p w14:paraId="5D8E48FB" w14:textId="77777777" w:rsidR="0091159B" w:rsidRPr="00B2523F" w:rsidRDefault="0091159B" w:rsidP="00B2523F">
            <w:pPr>
              <w:pStyle w:val="NoSpacing"/>
              <w:spacing w:line="360" w:lineRule="auto"/>
              <w:jc w:val="both"/>
              <w:rPr>
                <w:rFonts w:ascii="Arial" w:hAnsi="Arial" w:cs="Arial"/>
              </w:rPr>
            </w:pPr>
          </w:p>
        </w:tc>
        <w:tc>
          <w:tcPr>
            <w:tcW w:w="4480" w:type="pct"/>
            <w:tcBorders>
              <w:top w:val="nil"/>
              <w:left w:val="single" w:sz="4" w:space="0" w:color="DBE5F1"/>
              <w:bottom w:val="nil"/>
              <w:right w:val="single" w:sz="4" w:space="0" w:color="DBE5F1"/>
            </w:tcBorders>
            <w:shd w:val="clear" w:color="auto" w:fill="auto"/>
          </w:tcPr>
          <w:p w14:paraId="50A80637" w14:textId="2B379677" w:rsidR="00FA3700" w:rsidRDefault="00FA3700" w:rsidP="007E65A1">
            <w:pPr>
              <w:pStyle w:val="Heading1"/>
              <w:tabs>
                <w:tab w:val="left" w:pos="6930"/>
              </w:tabs>
              <w:rPr>
                <w:rFonts w:cs="Arial"/>
              </w:rPr>
            </w:pPr>
            <w:bookmarkStart w:id="135" w:name="_Toc287535467"/>
            <w:bookmarkStart w:id="136" w:name="_Toc287535916"/>
          </w:p>
          <w:p w14:paraId="64BD26C7" w14:textId="77777777" w:rsidR="007E65A1" w:rsidRDefault="007E65A1" w:rsidP="007E65A1"/>
          <w:p w14:paraId="744F8FAA" w14:textId="77777777" w:rsidR="007E65A1" w:rsidRPr="007E65A1" w:rsidRDefault="007E65A1" w:rsidP="007E65A1"/>
          <w:p w14:paraId="6EBCADE5" w14:textId="3C0E3CD2" w:rsidR="00FA3700" w:rsidRPr="00B2523F" w:rsidRDefault="00FA3700" w:rsidP="007E65A1">
            <w:pPr>
              <w:pStyle w:val="Heading1"/>
              <w:tabs>
                <w:tab w:val="left" w:pos="6705"/>
              </w:tabs>
              <w:rPr>
                <w:rFonts w:cs="Arial"/>
              </w:rPr>
            </w:pPr>
          </w:p>
          <w:p w14:paraId="31AD99BE" w14:textId="6AA51D3A" w:rsidR="007E65A1" w:rsidRPr="007E65A1" w:rsidRDefault="007E65A1" w:rsidP="007E65A1">
            <w:pPr>
              <w:pStyle w:val="Heading1"/>
              <w:tabs>
                <w:tab w:val="left" w:pos="6705"/>
              </w:tabs>
              <w:rPr>
                <w:rFonts w:cs="Arial"/>
              </w:rPr>
            </w:pPr>
          </w:p>
          <w:p w14:paraId="39B730F8" w14:textId="77777777" w:rsidR="000327D7" w:rsidRPr="00B2523F" w:rsidRDefault="000327D7" w:rsidP="00B2523F">
            <w:pPr>
              <w:pStyle w:val="Heading1"/>
              <w:rPr>
                <w:rFonts w:cs="Arial"/>
              </w:rPr>
            </w:pPr>
          </w:p>
          <w:p w14:paraId="34330099" w14:textId="43DE5F2D" w:rsidR="0091159B" w:rsidRPr="00B2523F" w:rsidRDefault="0091159B" w:rsidP="00B2523F">
            <w:pPr>
              <w:pStyle w:val="Heading1"/>
              <w:rPr>
                <w:rFonts w:cs="Arial"/>
              </w:rPr>
            </w:pPr>
            <w:r w:rsidRPr="00B2523F">
              <w:rPr>
                <w:rFonts w:cs="Arial"/>
              </w:rPr>
              <w:t>23 Managing financial risks</w:t>
            </w:r>
            <w:bookmarkEnd w:id="135"/>
            <w:bookmarkEnd w:id="136"/>
            <w:r w:rsidRPr="00B2523F">
              <w:rPr>
                <w:rFonts w:cs="Arial"/>
              </w:rPr>
              <w:t xml:space="preserve"> </w:t>
            </w:r>
            <w:r w:rsidRPr="00B2523F">
              <w:rPr>
                <w:rFonts w:cs="Arial"/>
                <w:color w:val="1F3864"/>
                <w:sz w:val="22"/>
                <w:szCs w:val="22"/>
              </w:rPr>
              <w:t>(such as, sales are less than forecasted or start-up finance takes three months longer to obtain)</w:t>
            </w:r>
          </w:p>
          <w:p w14:paraId="23AACE64" w14:textId="77777777" w:rsidR="0091159B" w:rsidRPr="00B2523F" w:rsidRDefault="0091159B" w:rsidP="00B2523F">
            <w:pPr>
              <w:pStyle w:val="Heading2"/>
              <w:rPr>
                <w:rFonts w:cs="Arial"/>
              </w:rPr>
            </w:pPr>
            <w:bookmarkStart w:id="137" w:name="_Toc287535468"/>
            <w:r w:rsidRPr="00B2523F">
              <w:rPr>
                <w:rFonts w:cs="Arial"/>
              </w:rPr>
              <w:t>The risks that you have identified for your financial forecast are:</w:t>
            </w:r>
            <w:bookmarkEnd w:id="137"/>
          </w:p>
        </w:tc>
        <w:tc>
          <w:tcPr>
            <w:tcW w:w="259" w:type="pct"/>
            <w:vMerge w:val="restart"/>
            <w:tcBorders>
              <w:top w:val="single" w:sz="4" w:space="0" w:color="DBE5F1"/>
              <w:left w:val="single" w:sz="4" w:space="0" w:color="DBE5F1"/>
              <w:bottom w:val="single" w:sz="4" w:space="0" w:color="DBE5F1"/>
              <w:right w:val="single" w:sz="4" w:space="0" w:color="DBE5F1"/>
            </w:tcBorders>
            <w:shd w:val="clear" w:color="auto" w:fill="DBE5F1"/>
          </w:tcPr>
          <w:p w14:paraId="6ABC9FE0" w14:textId="77777777" w:rsidR="0091159B" w:rsidRPr="00B2523F" w:rsidRDefault="0091159B" w:rsidP="00B2523F">
            <w:pPr>
              <w:pStyle w:val="NoSpacing"/>
              <w:spacing w:line="360" w:lineRule="auto"/>
              <w:jc w:val="both"/>
              <w:rPr>
                <w:rFonts w:ascii="Arial" w:hAnsi="Arial" w:cs="Arial"/>
              </w:rPr>
            </w:pPr>
          </w:p>
        </w:tc>
      </w:tr>
      <w:tr w:rsidR="0091159B" w:rsidRPr="00B2523F" w14:paraId="54741442" w14:textId="77777777" w:rsidTr="0091159B">
        <w:trPr>
          <w:trHeight w:val="4365"/>
        </w:trPr>
        <w:tc>
          <w:tcPr>
            <w:tcW w:w="261" w:type="pct"/>
            <w:vMerge/>
            <w:tcBorders>
              <w:top w:val="single" w:sz="4" w:space="0" w:color="DBE5F1"/>
              <w:left w:val="single" w:sz="4" w:space="0" w:color="DBE5F1"/>
              <w:bottom w:val="single" w:sz="4" w:space="0" w:color="DBE5F1"/>
              <w:right w:val="single" w:sz="4" w:space="0" w:color="DBE5F1"/>
            </w:tcBorders>
            <w:shd w:val="clear" w:color="auto" w:fill="DBE5F1"/>
          </w:tcPr>
          <w:p w14:paraId="150CA392" w14:textId="77777777" w:rsidR="0091159B" w:rsidRPr="00B2523F" w:rsidRDefault="0091159B" w:rsidP="00B2523F">
            <w:pPr>
              <w:pStyle w:val="NoSpacing"/>
              <w:spacing w:line="360" w:lineRule="auto"/>
              <w:jc w:val="both"/>
              <w:rPr>
                <w:rFonts w:ascii="Arial" w:hAnsi="Arial" w:cs="Arial"/>
              </w:rPr>
            </w:pPr>
          </w:p>
        </w:tc>
        <w:tc>
          <w:tcPr>
            <w:tcW w:w="4480" w:type="pct"/>
            <w:tcBorders>
              <w:top w:val="nil"/>
              <w:left w:val="single" w:sz="4" w:space="0" w:color="DBE5F1"/>
              <w:bottom w:val="nil"/>
              <w:right w:val="single" w:sz="4" w:space="0" w:color="DBE5F1"/>
            </w:tcBorders>
            <w:shd w:val="clear" w:color="auto" w:fill="auto"/>
          </w:tcPr>
          <w:p w14:paraId="3AED149C" w14:textId="4BA7B000" w:rsidR="000327D7" w:rsidRPr="00B2523F" w:rsidRDefault="000327D7" w:rsidP="00B2523F">
            <w:pPr>
              <w:rPr>
                <w:rFonts w:cs="Arial"/>
                <w:szCs w:val="24"/>
              </w:rPr>
            </w:pPr>
            <w:r w:rsidRPr="00B2523F">
              <w:rPr>
                <w:rFonts w:cs="Arial"/>
                <w:b/>
                <w:bCs/>
                <w:szCs w:val="24"/>
              </w:rPr>
              <w:t>Less sales than forecasted</w:t>
            </w:r>
            <w:r w:rsidRPr="00B2523F">
              <w:rPr>
                <w:rFonts w:cs="Arial"/>
                <w:szCs w:val="24"/>
              </w:rPr>
              <w:t xml:space="preserve">: Studies show that sometimes new business achieves less sales than expected (Bhatti </w:t>
            </w:r>
            <w:r w:rsidRPr="00B2523F">
              <w:rPr>
                <w:rFonts w:cs="Arial"/>
                <w:i/>
                <w:iCs/>
                <w:szCs w:val="24"/>
              </w:rPr>
              <w:t>et al</w:t>
            </w:r>
            <w:r w:rsidRPr="00B2523F">
              <w:rPr>
                <w:rFonts w:cs="Arial"/>
                <w:szCs w:val="24"/>
              </w:rPr>
              <w:t xml:space="preserve">., 2021). </w:t>
            </w:r>
          </w:p>
          <w:p w14:paraId="343C682F" w14:textId="29DEBDDA" w:rsidR="000327D7" w:rsidRPr="00B2523F" w:rsidRDefault="000327D7" w:rsidP="00B2523F">
            <w:pPr>
              <w:rPr>
                <w:rFonts w:cs="Arial"/>
                <w:szCs w:val="24"/>
              </w:rPr>
            </w:pPr>
            <w:r w:rsidRPr="00B2523F">
              <w:rPr>
                <w:rFonts w:cs="Arial"/>
                <w:b/>
                <w:bCs/>
                <w:szCs w:val="24"/>
              </w:rPr>
              <w:t>Start-up operation starting time</w:t>
            </w:r>
            <w:r w:rsidRPr="00B2523F">
              <w:rPr>
                <w:rFonts w:cs="Arial"/>
                <w:szCs w:val="24"/>
              </w:rPr>
              <w:t xml:space="preserve">: It has been found that some start-up takes a longer time to start operation (Bican and Brem, 2020). </w:t>
            </w:r>
          </w:p>
          <w:p w14:paraId="1178324B" w14:textId="77777777" w:rsidR="0091159B" w:rsidRPr="00B2523F" w:rsidRDefault="0091159B" w:rsidP="00B2523F">
            <w:pPr>
              <w:pStyle w:val="NoSpacing"/>
              <w:spacing w:line="360" w:lineRule="auto"/>
              <w:jc w:val="both"/>
              <w:rPr>
                <w:rFonts w:ascii="Arial" w:hAnsi="Arial" w:cs="Arial"/>
                <w:sz w:val="24"/>
                <w:szCs w:val="24"/>
              </w:rPr>
            </w:pPr>
          </w:p>
          <w:p w14:paraId="4B2E1028" w14:textId="77777777" w:rsidR="0091159B" w:rsidRPr="00B2523F" w:rsidRDefault="0091159B" w:rsidP="00B2523F">
            <w:pPr>
              <w:pStyle w:val="NoSpacing"/>
              <w:spacing w:line="360" w:lineRule="auto"/>
              <w:jc w:val="both"/>
              <w:rPr>
                <w:rFonts w:ascii="Arial" w:hAnsi="Arial" w:cs="Arial"/>
                <w:sz w:val="24"/>
                <w:szCs w:val="24"/>
              </w:rPr>
            </w:pPr>
          </w:p>
          <w:p w14:paraId="412EAF1D" w14:textId="77777777" w:rsidR="0091159B" w:rsidRPr="00B2523F" w:rsidRDefault="0091159B" w:rsidP="00B2523F">
            <w:pPr>
              <w:pStyle w:val="NoSpacing"/>
              <w:spacing w:line="360" w:lineRule="auto"/>
              <w:jc w:val="both"/>
              <w:rPr>
                <w:rFonts w:ascii="Arial" w:hAnsi="Arial" w:cs="Arial"/>
                <w:sz w:val="24"/>
                <w:szCs w:val="24"/>
              </w:rPr>
            </w:pPr>
          </w:p>
          <w:p w14:paraId="3700CA8C" w14:textId="77777777" w:rsidR="0091159B" w:rsidRPr="00B2523F" w:rsidRDefault="0091159B" w:rsidP="00B2523F">
            <w:pPr>
              <w:pStyle w:val="NoSpacing"/>
              <w:spacing w:line="360" w:lineRule="auto"/>
              <w:jc w:val="both"/>
              <w:rPr>
                <w:rFonts w:ascii="Arial" w:hAnsi="Arial" w:cs="Arial"/>
                <w:sz w:val="24"/>
                <w:szCs w:val="24"/>
              </w:rPr>
            </w:pPr>
          </w:p>
          <w:p w14:paraId="34671CA0" w14:textId="77777777" w:rsidR="0091159B" w:rsidRPr="00B2523F" w:rsidRDefault="0091159B" w:rsidP="00B2523F">
            <w:pPr>
              <w:pStyle w:val="NoSpacing"/>
              <w:spacing w:line="360" w:lineRule="auto"/>
              <w:jc w:val="both"/>
              <w:rPr>
                <w:rFonts w:ascii="Arial" w:hAnsi="Arial" w:cs="Arial"/>
                <w:sz w:val="24"/>
                <w:szCs w:val="24"/>
              </w:rPr>
            </w:pPr>
          </w:p>
          <w:p w14:paraId="72C1EFB4" w14:textId="77777777" w:rsidR="0091159B" w:rsidRPr="00B2523F" w:rsidRDefault="0091159B" w:rsidP="00B2523F">
            <w:pPr>
              <w:pStyle w:val="NoSpacing"/>
              <w:spacing w:line="360" w:lineRule="auto"/>
              <w:jc w:val="both"/>
              <w:rPr>
                <w:rFonts w:ascii="Arial" w:hAnsi="Arial" w:cs="Arial"/>
                <w:sz w:val="24"/>
                <w:szCs w:val="24"/>
              </w:rPr>
            </w:pPr>
          </w:p>
          <w:p w14:paraId="1515B478" w14:textId="77777777" w:rsidR="0091159B" w:rsidRPr="00B2523F" w:rsidRDefault="0091159B" w:rsidP="00B2523F">
            <w:pPr>
              <w:pStyle w:val="NoSpacing"/>
              <w:spacing w:line="360" w:lineRule="auto"/>
              <w:jc w:val="both"/>
              <w:rPr>
                <w:rFonts w:ascii="Arial" w:hAnsi="Arial" w:cs="Arial"/>
                <w:sz w:val="24"/>
                <w:szCs w:val="24"/>
              </w:rPr>
            </w:pPr>
          </w:p>
          <w:p w14:paraId="7CB91E9B" w14:textId="77777777" w:rsidR="0091159B" w:rsidRPr="00B2523F" w:rsidRDefault="0091159B" w:rsidP="00B2523F">
            <w:pPr>
              <w:pStyle w:val="NoSpacing"/>
              <w:spacing w:line="360" w:lineRule="auto"/>
              <w:jc w:val="both"/>
              <w:rPr>
                <w:rFonts w:ascii="Arial" w:hAnsi="Arial" w:cs="Arial"/>
                <w:sz w:val="24"/>
                <w:szCs w:val="24"/>
              </w:rPr>
            </w:pPr>
          </w:p>
          <w:p w14:paraId="64D8174B" w14:textId="77777777" w:rsidR="0091159B" w:rsidRPr="00B2523F" w:rsidRDefault="0091159B" w:rsidP="00B2523F">
            <w:pPr>
              <w:pStyle w:val="NoSpacing"/>
              <w:spacing w:line="360" w:lineRule="auto"/>
              <w:jc w:val="both"/>
              <w:rPr>
                <w:rFonts w:ascii="Arial" w:hAnsi="Arial" w:cs="Arial"/>
                <w:sz w:val="24"/>
                <w:szCs w:val="24"/>
              </w:rPr>
            </w:pPr>
          </w:p>
          <w:p w14:paraId="5102832B" w14:textId="77777777" w:rsidR="0091159B" w:rsidRPr="00B2523F" w:rsidRDefault="0091159B" w:rsidP="00B2523F">
            <w:pPr>
              <w:pStyle w:val="NoSpacing"/>
              <w:spacing w:line="360" w:lineRule="auto"/>
              <w:jc w:val="both"/>
              <w:rPr>
                <w:rFonts w:ascii="Arial" w:hAnsi="Arial" w:cs="Arial"/>
                <w:sz w:val="24"/>
                <w:szCs w:val="24"/>
              </w:rPr>
            </w:pPr>
          </w:p>
          <w:p w14:paraId="686EEA2D" w14:textId="77777777" w:rsidR="0091159B" w:rsidRPr="00B2523F" w:rsidRDefault="0091159B" w:rsidP="00B2523F">
            <w:pPr>
              <w:pStyle w:val="NoSpacing"/>
              <w:spacing w:line="360" w:lineRule="auto"/>
              <w:jc w:val="both"/>
              <w:rPr>
                <w:rFonts w:ascii="Arial" w:hAnsi="Arial" w:cs="Arial"/>
                <w:sz w:val="24"/>
                <w:szCs w:val="24"/>
              </w:rPr>
            </w:pPr>
          </w:p>
        </w:tc>
        <w:tc>
          <w:tcPr>
            <w:tcW w:w="259" w:type="pct"/>
            <w:vMerge/>
            <w:tcBorders>
              <w:top w:val="single" w:sz="4" w:space="0" w:color="DBE5F1"/>
              <w:left w:val="single" w:sz="4" w:space="0" w:color="DBE5F1"/>
              <w:bottom w:val="single" w:sz="4" w:space="0" w:color="DBE5F1"/>
              <w:right w:val="single" w:sz="4" w:space="0" w:color="DBE5F1"/>
            </w:tcBorders>
            <w:shd w:val="clear" w:color="auto" w:fill="DBE5F1"/>
          </w:tcPr>
          <w:p w14:paraId="021AAD39" w14:textId="77777777" w:rsidR="0091159B" w:rsidRPr="00B2523F" w:rsidRDefault="0091159B" w:rsidP="00B2523F">
            <w:pPr>
              <w:pStyle w:val="NoSpacing"/>
              <w:spacing w:line="360" w:lineRule="auto"/>
              <w:jc w:val="both"/>
              <w:rPr>
                <w:rFonts w:ascii="Arial" w:hAnsi="Arial" w:cs="Arial"/>
              </w:rPr>
            </w:pPr>
          </w:p>
        </w:tc>
      </w:tr>
      <w:tr w:rsidR="0091159B" w:rsidRPr="00B2523F" w14:paraId="298C8D29" w14:textId="77777777" w:rsidTr="0091159B">
        <w:trPr>
          <w:trHeight w:val="4365"/>
        </w:trPr>
        <w:tc>
          <w:tcPr>
            <w:tcW w:w="261" w:type="pct"/>
            <w:vMerge w:val="restart"/>
            <w:tcBorders>
              <w:top w:val="single" w:sz="4" w:space="0" w:color="DBE5F1"/>
              <w:left w:val="single" w:sz="4" w:space="0" w:color="DBE5F1"/>
              <w:bottom w:val="single" w:sz="4" w:space="0" w:color="DBE5F1"/>
              <w:right w:val="single" w:sz="4" w:space="0" w:color="DBE5F1"/>
            </w:tcBorders>
            <w:shd w:val="clear" w:color="auto" w:fill="DBE5F1"/>
          </w:tcPr>
          <w:p w14:paraId="043A1CCC" w14:textId="77777777" w:rsidR="0091159B" w:rsidRPr="00B2523F" w:rsidRDefault="0091159B" w:rsidP="00B2523F">
            <w:pPr>
              <w:pStyle w:val="NoSpacing"/>
              <w:spacing w:line="360" w:lineRule="auto"/>
              <w:jc w:val="both"/>
              <w:rPr>
                <w:rFonts w:ascii="Arial" w:hAnsi="Arial" w:cs="Arial"/>
              </w:rPr>
            </w:pPr>
          </w:p>
        </w:tc>
        <w:tc>
          <w:tcPr>
            <w:tcW w:w="4480" w:type="pct"/>
            <w:tcBorders>
              <w:top w:val="nil"/>
              <w:left w:val="single" w:sz="4" w:space="0" w:color="DBE5F1"/>
              <w:bottom w:val="single" w:sz="4" w:space="0" w:color="DBE5F1"/>
              <w:right w:val="single" w:sz="4" w:space="0" w:color="DBE5F1"/>
            </w:tcBorders>
            <w:shd w:val="clear" w:color="auto" w:fill="auto"/>
          </w:tcPr>
          <w:p w14:paraId="446F690B" w14:textId="77777777" w:rsidR="0091159B" w:rsidRPr="00B2523F" w:rsidRDefault="0091159B" w:rsidP="00B2523F">
            <w:pPr>
              <w:pStyle w:val="Heading2"/>
              <w:rPr>
                <w:rFonts w:cs="Arial"/>
              </w:rPr>
            </w:pPr>
            <w:bookmarkStart w:id="138" w:name="_Toc287535469"/>
            <w:r w:rsidRPr="00B2523F">
              <w:rPr>
                <w:rFonts w:cs="Arial"/>
              </w:rPr>
              <w:t>How you will minimise their impact:</w:t>
            </w:r>
            <w:bookmarkEnd w:id="138"/>
          </w:p>
          <w:p w14:paraId="11115D53" w14:textId="77777777" w:rsidR="000327D7" w:rsidRPr="00B2523F" w:rsidRDefault="000327D7" w:rsidP="00B2523F">
            <w:pPr>
              <w:pStyle w:val="NoSpacing"/>
              <w:spacing w:line="360" w:lineRule="auto"/>
              <w:jc w:val="both"/>
              <w:rPr>
                <w:rFonts w:ascii="Arial" w:hAnsi="Arial" w:cs="Arial"/>
                <w:sz w:val="24"/>
                <w:szCs w:val="24"/>
              </w:rPr>
            </w:pPr>
            <w:r w:rsidRPr="00B2523F">
              <w:rPr>
                <w:rFonts w:ascii="Arial" w:hAnsi="Arial" w:cs="Arial"/>
                <w:sz w:val="24"/>
                <w:szCs w:val="24"/>
              </w:rPr>
              <w:t>To reduce the risk, production will be reduced which will minimize the financial risks.</w:t>
            </w:r>
          </w:p>
          <w:p w14:paraId="69BF521C" w14:textId="6235EBE1" w:rsidR="0091159B" w:rsidRPr="00B2523F" w:rsidRDefault="000327D7" w:rsidP="00B2523F">
            <w:pPr>
              <w:pStyle w:val="NoSpacing"/>
              <w:spacing w:line="360" w:lineRule="auto"/>
              <w:jc w:val="both"/>
              <w:rPr>
                <w:rFonts w:ascii="Arial" w:hAnsi="Arial" w:cs="Arial"/>
                <w:sz w:val="24"/>
                <w:szCs w:val="24"/>
              </w:rPr>
            </w:pPr>
            <w:r w:rsidRPr="00B2523F">
              <w:rPr>
                <w:rFonts w:ascii="Arial" w:hAnsi="Arial" w:cs="Arial"/>
                <w:sz w:val="24"/>
                <w:szCs w:val="24"/>
              </w:rPr>
              <w:t xml:space="preserve">To reduce the risk of finance, initial costs will be reduced.  </w:t>
            </w:r>
          </w:p>
          <w:p w14:paraId="400A0C46" w14:textId="77777777" w:rsidR="000327D7" w:rsidRPr="00B2523F" w:rsidRDefault="000327D7" w:rsidP="00B2523F">
            <w:pPr>
              <w:pStyle w:val="NoSpacing"/>
              <w:spacing w:line="360" w:lineRule="auto"/>
              <w:jc w:val="both"/>
              <w:rPr>
                <w:rFonts w:ascii="Arial" w:hAnsi="Arial" w:cs="Arial"/>
                <w:sz w:val="24"/>
                <w:szCs w:val="24"/>
              </w:rPr>
            </w:pPr>
          </w:p>
          <w:p w14:paraId="6BBDEC6A" w14:textId="77777777" w:rsidR="0091159B" w:rsidRPr="00B2523F" w:rsidRDefault="0091159B" w:rsidP="00B2523F">
            <w:pPr>
              <w:pStyle w:val="NoSpacing"/>
              <w:spacing w:line="360" w:lineRule="auto"/>
              <w:jc w:val="both"/>
              <w:rPr>
                <w:rFonts w:ascii="Arial" w:hAnsi="Arial" w:cs="Arial"/>
                <w:sz w:val="24"/>
                <w:szCs w:val="24"/>
              </w:rPr>
            </w:pPr>
          </w:p>
          <w:p w14:paraId="7023878E" w14:textId="77777777" w:rsidR="0091159B" w:rsidRPr="00B2523F" w:rsidRDefault="0091159B" w:rsidP="00B2523F">
            <w:pPr>
              <w:pStyle w:val="NoSpacing"/>
              <w:spacing w:line="360" w:lineRule="auto"/>
              <w:jc w:val="both"/>
              <w:rPr>
                <w:rFonts w:ascii="Arial" w:hAnsi="Arial" w:cs="Arial"/>
                <w:sz w:val="24"/>
                <w:szCs w:val="24"/>
              </w:rPr>
            </w:pPr>
          </w:p>
          <w:p w14:paraId="1E1445E7" w14:textId="77777777" w:rsidR="0091159B" w:rsidRPr="00B2523F" w:rsidRDefault="0091159B" w:rsidP="00B2523F">
            <w:pPr>
              <w:pStyle w:val="NoSpacing"/>
              <w:spacing w:line="360" w:lineRule="auto"/>
              <w:jc w:val="both"/>
              <w:rPr>
                <w:rFonts w:ascii="Arial" w:hAnsi="Arial" w:cs="Arial"/>
                <w:sz w:val="24"/>
                <w:szCs w:val="24"/>
              </w:rPr>
            </w:pPr>
          </w:p>
          <w:p w14:paraId="0ACA7761" w14:textId="77777777" w:rsidR="0091159B" w:rsidRPr="00B2523F" w:rsidRDefault="0091159B" w:rsidP="00B2523F">
            <w:pPr>
              <w:pStyle w:val="NoSpacing"/>
              <w:spacing w:line="360" w:lineRule="auto"/>
              <w:jc w:val="both"/>
              <w:rPr>
                <w:rFonts w:ascii="Arial" w:hAnsi="Arial" w:cs="Arial"/>
                <w:sz w:val="24"/>
                <w:szCs w:val="24"/>
              </w:rPr>
            </w:pPr>
          </w:p>
          <w:p w14:paraId="14526A28" w14:textId="77777777" w:rsidR="0091159B" w:rsidRPr="00B2523F" w:rsidRDefault="0091159B" w:rsidP="00B2523F">
            <w:pPr>
              <w:pStyle w:val="NoSpacing"/>
              <w:spacing w:line="360" w:lineRule="auto"/>
              <w:jc w:val="both"/>
              <w:rPr>
                <w:rFonts w:ascii="Arial" w:hAnsi="Arial" w:cs="Arial"/>
                <w:sz w:val="24"/>
                <w:szCs w:val="24"/>
              </w:rPr>
            </w:pPr>
          </w:p>
          <w:p w14:paraId="38BF3090" w14:textId="77777777" w:rsidR="0091159B" w:rsidRPr="00B2523F" w:rsidRDefault="0091159B" w:rsidP="00B2523F">
            <w:pPr>
              <w:pStyle w:val="NoSpacing"/>
              <w:spacing w:line="360" w:lineRule="auto"/>
              <w:jc w:val="both"/>
              <w:rPr>
                <w:rFonts w:ascii="Arial" w:hAnsi="Arial" w:cs="Arial"/>
                <w:sz w:val="24"/>
                <w:szCs w:val="24"/>
              </w:rPr>
            </w:pPr>
          </w:p>
          <w:p w14:paraId="19B6C85A" w14:textId="77777777" w:rsidR="0091159B" w:rsidRPr="00B2523F" w:rsidRDefault="0091159B" w:rsidP="00B2523F">
            <w:pPr>
              <w:pStyle w:val="NoSpacing"/>
              <w:spacing w:line="360" w:lineRule="auto"/>
              <w:jc w:val="both"/>
              <w:rPr>
                <w:rFonts w:ascii="Arial" w:hAnsi="Arial" w:cs="Arial"/>
                <w:sz w:val="24"/>
                <w:szCs w:val="24"/>
              </w:rPr>
            </w:pPr>
          </w:p>
          <w:p w14:paraId="1430D57A" w14:textId="77777777" w:rsidR="0091159B" w:rsidRPr="00B2523F" w:rsidRDefault="0091159B" w:rsidP="00B2523F">
            <w:pPr>
              <w:pStyle w:val="NoSpacing"/>
              <w:spacing w:line="360" w:lineRule="auto"/>
              <w:jc w:val="both"/>
              <w:rPr>
                <w:rFonts w:ascii="Arial" w:hAnsi="Arial" w:cs="Arial"/>
                <w:sz w:val="24"/>
                <w:szCs w:val="24"/>
              </w:rPr>
            </w:pPr>
          </w:p>
          <w:p w14:paraId="307A6650" w14:textId="77777777" w:rsidR="0091159B" w:rsidRPr="00B2523F" w:rsidRDefault="0091159B" w:rsidP="00B2523F">
            <w:pPr>
              <w:pStyle w:val="NoSpacing"/>
              <w:spacing w:line="360" w:lineRule="auto"/>
              <w:jc w:val="both"/>
              <w:rPr>
                <w:rFonts w:ascii="Arial" w:hAnsi="Arial" w:cs="Arial"/>
                <w:sz w:val="24"/>
                <w:szCs w:val="24"/>
              </w:rPr>
            </w:pPr>
          </w:p>
        </w:tc>
        <w:tc>
          <w:tcPr>
            <w:tcW w:w="259" w:type="pct"/>
            <w:tcBorders>
              <w:top w:val="single" w:sz="4" w:space="0" w:color="DBE5F1"/>
              <w:left w:val="single" w:sz="4" w:space="0" w:color="DBE5F1"/>
              <w:bottom w:val="single" w:sz="4" w:space="0" w:color="DBE5F1"/>
              <w:right w:val="single" w:sz="4" w:space="0" w:color="DBE5F1"/>
            </w:tcBorders>
            <w:shd w:val="clear" w:color="auto" w:fill="DBE5F1"/>
          </w:tcPr>
          <w:p w14:paraId="62B3DF5B" w14:textId="77777777" w:rsidR="0091159B" w:rsidRPr="00B2523F" w:rsidRDefault="0091159B" w:rsidP="00B2523F">
            <w:pPr>
              <w:pStyle w:val="NoSpacing"/>
              <w:spacing w:line="360" w:lineRule="auto"/>
              <w:jc w:val="both"/>
              <w:rPr>
                <w:rFonts w:ascii="Arial" w:hAnsi="Arial" w:cs="Arial"/>
              </w:rPr>
            </w:pPr>
          </w:p>
        </w:tc>
      </w:tr>
      <w:tr w:rsidR="0091159B" w:rsidRPr="00B2523F" w14:paraId="28732BC9" w14:textId="77777777" w:rsidTr="0091159B">
        <w:tc>
          <w:tcPr>
            <w:tcW w:w="261" w:type="pct"/>
            <w:vMerge/>
            <w:tcBorders>
              <w:top w:val="single" w:sz="4" w:space="0" w:color="DBE5F1"/>
              <w:left w:val="single" w:sz="4" w:space="0" w:color="DBE5F1"/>
              <w:bottom w:val="single" w:sz="4" w:space="0" w:color="DBE5F1"/>
              <w:right w:val="single" w:sz="4" w:space="0" w:color="DBE5F1"/>
            </w:tcBorders>
            <w:shd w:val="clear" w:color="auto" w:fill="DBE5F1"/>
          </w:tcPr>
          <w:p w14:paraId="10103557" w14:textId="77777777" w:rsidR="0091159B" w:rsidRPr="00B2523F" w:rsidRDefault="0091159B" w:rsidP="00B2523F">
            <w:pPr>
              <w:pStyle w:val="NoSpacing"/>
              <w:spacing w:line="360" w:lineRule="auto"/>
              <w:jc w:val="both"/>
              <w:rPr>
                <w:rFonts w:ascii="Arial" w:hAnsi="Arial" w:cs="Arial"/>
              </w:rPr>
            </w:pPr>
          </w:p>
        </w:tc>
        <w:tc>
          <w:tcPr>
            <w:tcW w:w="4480" w:type="pct"/>
            <w:tcBorders>
              <w:top w:val="single" w:sz="4" w:space="0" w:color="DBE5F1"/>
              <w:left w:val="single" w:sz="4" w:space="0" w:color="DBE5F1"/>
              <w:bottom w:val="single" w:sz="4" w:space="0" w:color="DBE5F1"/>
              <w:right w:val="single" w:sz="4" w:space="0" w:color="DBE5F1"/>
            </w:tcBorders>
            <w:shd w:val="clear" w:color="auto" w:fill="DBE5F1"/>
          </w:tcPr>
          <w:p w14:paraId="58DAFD1B" w14:textId="77777777" w:rsidR="0091159B" w:rsidRPr="00B2523F" w:rsidRDefault="0091159B" w:rsidP="00B2523F">
            <w:pPr>
              <w:pStyle w:val="NoSpacing"/>
              <w:spacing w:line="360" w:lineRule="auto"/>
              <w:jc w:val="both"/>
              <w:rPr>
                <w:rFonts w:ascii="Arial" w:hAnsi="Arial" w:cs="Arial"/>
              </w:rPr>
            </w:pPr>
          </w:p>
        </w:tc>
        <w:tc>
          <w:tcPr>
            <w:tcW w:w="259" w:type="pct"/>
            <w:tcBorders>
              <w:top w:val="single" w:sz="4" w:space="0" w:color="DBE5F1"/>
              <w:left w:val="single" w:sz="4" w:space="0" w:color="DBE5F1"/>
              <w:bottom w:val="single" w:sz="4" w:space="0" w:color="DBE5F1"/>
              <w:right w:val="single" w:sz="4" w:space="0" w:color="DBE5F1"/>
            </w:tcBorders>
            <w:shd w:val="clear" w:color="auto" w:fill="DBE5F1"/>
          </w:tcPr>
          <w:p w14:paraId="642CDEFB" w14:textId="77777777" w:rsidR="0091159B" w:rsidRPr="00B2523F" w:rsidRDefault="0091159B" w:rsidP="00B2523F">
            <w:pPr>
              <w:pStyle w:val="NoSpacing"/>
              <w:spacing w:line="360" w:lineRule="auto"/>
              <w:jc w:val="both"/>
              <w:rPr>
                <w:rFonts w:ascii="Arial" w:hAnsi="Arial" w:cs="Arial"/>
              </w:rPr>
            </w:pPr>
          </w:p>
        </w:tc>
      </w:tr>
    </w:tbl>
    <w:p w14:paraId="6563875F" w14:textId="77777777" w:rsidR="00241564" w:rsidRPr="00B2523F" w:rsidRDefault="00241564" w:rsidP="00B2523F">
      <w:pPr>
        <w:rPr>
          <w:rFonts w:cs="Arial"/>
        </w:rPr>
        <w:sectPr w:rsidR="00241564" w:rsidRPr="00B2523F" w:rsidSect="00874A1B">
          <w:pgSz w:w="11906" w:h="16838"/>
          <w:pgMar w:top="720" w:right="720" w:bottom="720" w:left="720" w:header="708" w:footer="708" w:gutter="0"/>
          <w:cols w:space="708"/>
          <w:formProt w:val="0"/>
          <w:docGrid w:linePitch="360"/>
        </w:sectPr>
      </w:pPr>
    </w:p>
    <w:tbl>
      <w:tblPr>
        <w:tblpPr w:leftFromText="180" w:rightFromText="180" w:vertAnchor="text" w:horzAnchor="margin" w:tblpY="-29"/>
        <w:tblW w:w="15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2672"/>
        <w:gridCol w:w="567"/>
        <w:gridCol w:w="612"/>
        <w:gridCol w:w="10649"/>
        <w:gridCol w:w="45"/>
        <w:gridCol w:w="22"/>
        <w:gridCol w:w="567"/>
      </w:tblGrid>
      <w:tr w:rsidR="0091159B" w:rsidRPr="00B2523F" w14:paraId="0F7FEB60" w14:textId="77777777" w:rsidTr="0091159B">
        <w:trPr>
          <w:trHeight w:val="20"/>
        </w:trPr>
        <w:tc>
          <w:tcPr>
            <w:tcW w:w="567" w:type="dxa"/>
            <w:tcBorders>
              <w:top w:val="single" w:sz="2" w:space="0" w:color="DBE5F1"/>
              <w:left w:val="single" w:sz="2" w:space="0" w:color="DBE5F1"/>
              <w:bottom w:val="single" w:sz="2" w:space="0" w:color="DBE5F1"/>
              <w:right w:val="single" w:sz="2" w:space="0" w:color="DBE5F1"/>
            </w:tcBorders>
            <w:shd w:val="clear" w:color="auto" w:fill="DBE5F1"/>
          </w:tcPr>
          <w:p w14:paraId="364D410C" w14:textId="77777777" w:rsidR="0091159B" w:rsidRPr="00B2523F" w:rsidRDefault="0091159B" w:rsidP="00B2523F">
            <w:pPr>
              <w:pStyle w:val="NoSpacing"/>
              <w:spacing w:line="360" w:lineRule="auto"/>
              <w:jc w:val="both"/>
              <w:rPr>
                <w:rFonts w:ascii="Arial" w:hAnsi="Arial" w:cs="Arial"/>
              </w:rPr>
            </w:pPr>
          </w:p>
        </w:tc>
        <w:tc>
          <w:tcPr>
            <w:tcW w:w="2672" w:type="dxa"/>
            <w:tcBorders>
              <w:top w:val="single" w:sz="2" w:space="0" w:color="DBE5F1"/>
              <w:left w:val="single" w:sz="2" w:space="0" w:color="DBE5F1"/>
              <w:bottom w:val="single" w:sz="2" w:space="0" w:color="DBE5F1"/>
              <w:right w:val="single" w:sz="2" w:space="0" w:color="DBE5F1"/>
            </w:tcBorders>
            <w:shd w:val="clear" w:color="auto" w:fill="DBE5F1"/>
          </w:tcPr>
          <w:p w14:paraId="4CC534A9" w14:textId="77777777" w:rsidR="0091159B" w:rsidRPr="00B2523F" w:rsidRDefault="0091159B" w:rsidP="00B2523F">
            <w:pPr>
              <w:pStyle w:val="NoSpacing"/>
              <w:spacing w:line="360" w:lineRule="auto"/>
              <w:jc w:val="both"/>
              <w:rPr>
                <w:rFonts w:ascii="Arial" w:hAnsi="Arial" w:cs="Arial"/>
              </w:rPr>
            </w:pPr>
          </w:p>
        </w:tc>
        <w:tc>
          <w:tcPr>
            <w:tcW w:w="567" w:type="dxa"/>
            <w:tcBorders>
              <w:top w:val="single" w:sz="2" w:space="0" w:color="DBE5F1"/>
              <w:left w:val="single" w:sz="2" w:space="0" w:color="DBE5F1"/>
              <w:bottom w:val="single" w:sz="2" w:space="0" w:color="DBE5F1"/>
              <w:right w:val="single" w:sz="2" w:space="0" w:color="DBE5F1"/>
            </w:tcBorders>
            <w:shd w:val="clear" w:color="auto" w:fill="DBE5F1"/>
          </w:tcPr>
          <w:p w14:paraId="4482264A" w14:textId="77777777" w:rsidR="0091159B" w:rsidRPr="00B2523F" w:rsidRDefault="0091159B" w:rsidP="00B2523F">
            <w:pPr>
              <w:pStyle w:val="NoSpacing"/>
              <w:spacing w:line="360" w:lineRule="auto"/>
              <w:jc w:val="both"/>
              <w:rPr>
                <w:rFonts w:ascii="Arial" w:hAnsi="Arial" w:cs="Arial"/>
              </w:rPr>
            </w:pPr>
          </w:p>
        </w:tc>
        <w:tc>
          <w:tcPr>
            <w:tcW w:w="612" w:type="dxa"/>
            <w:tcBorders>
              <w:top w:val="single" w:sz="2" w:space="0" w:color="DBE5F1"/>
              <w:left w:val="single" w:sz="2" w:space="0" w:color="DBE5F1"/>
              <w:bottom w:val="single" w:sz="2" w:space="0" w:color="DBE5F1"/>
              <w:right w:val="single" w:sz="2" w:space="0" w:color="DBE5F1"/>
            </w:tcBorders>
            <w:shd w:val="clear" w:color="auto" w:fill="DBE5F1"/>
          </w:tcPr>
          <w:p w14:paraId="5003B821" w14:textId="77777777" w:rsidR="0091159B" w:rsidRPr="00B2523F" w:rsidRDefault="0091159B" w:rsidP="00B2523F">
            <w:pPr>
              <w:pStyle w:val="NoSpacing"/>
              <w:spacing w:line="360" w:lineRule="auto"/>
              <w:jc w:val="both"/>
              <w:rPr>
                <w:rFonts w:ascii="Arial" w:hAnsi="Arial" w:cs="Arial"/>
              </w:rPr>
            </w:pPr>
          </w:p>
        </w:tc>
        <w:tc>
          <w:tcPr>
            <w:tcW w:w="10716" w:type="dxa"/>
            <w:gridSpan w:val="3"/>
            <w:tcBorders>
              <w:top w:val="single" w:sz="2" w:space="0" w:color="DBE5F1"/>
              <w:left w:val="single" w:sz="2" w:space="0" w:color="DBE5F1"/>
              <w:bottom w:val="single" w:sz="2" w:space="0" w:color="DBE5F1"/>
              <w:right w:val="single" w:sz="2" w:space="0" w:color="DBE5F1"/>
            </w:tcBorders>
            <w:shd w:val="clear" w:color="auto" w:fill="DBE5F1"/>
          </w:tcPr>
          <w:p w14:paraId="39BB9C43" w14:textId="77777777" w:rsidR="0091159B" w:rsidRPr="00B2523F" w:rsidRDefault="0091159B" w:rsidP="00B2523F">
            <w:pPr>
              <w:pStyle w:val="NoSpacing"/>
              <w:spacing w:line="360" w:lineRule="auto"/>
              <w:jc w:val="both"/>
              <w:rPr>
                <w:rFonts w:ascii="Arial" w:hAnsi="Arial" w:cs="Arial"/>
              </w:rPr>
            </w:pPr>
          </w:p>
        </w:tc>
        <w:tc>
          <w:tcPr>
            <w:tcW w:w="567" w:type="dxa"/>
            <w:tcBorders>
              <w:top w:val="single" w:sz="2" w:space="0" w:color="DBE5F1"/>
              <w:left w:val="single" w:sz="2" w:space="0" w:color="DBE5F1"/>
              <w:bottom w:val="single" w:sz="2" w:space="0" w:color="DBE5F1"/>
              <w:right w:val="single" w:sz="2" w:space="0" w:color="DBE5F1"/>
            </w:tcBorders>
            <w:shd w:val="clear" w:color="auto" w:fill="DBE5F1"/>
          </w:tcPr>
          <w:p w14:paraId="6D667ABF" w14:textId="77777777" w:rsidR="0091159B" w:rsidRPr="00B2523F" w:rsidRDefault="0091159B" w:rsidP="00B2523F">
            <w:pPr>
              <w:pStyle w:val="NoSpacing"/>
              <w:spacing w:line="360" w:lineRule="auto"/>
              <w:jc w:val="both"/>
              <w:rPr>
                <w:rFonts w:ascii="Arial" w:hAnsi="Arial" w:cs="Arial"/>
              </w:rPr>
            </w:pPr>
          </w:p>
        </w:tc>
      </w:tr>
      <w:tr w:rsidR="0091159B" w:rsidRPr="00B2523F" w14:paraId="3EB3D090" w14:textId="77777777" w:rsidTr="0091159B">
        <w:trPr>
          <w:trHeight w:val="562"/>
        </w:trPr>
        <w:tc>
          <w:tcPr>
            <w:tcW w:w="567" w:type="dxa"/>
            <w:tcBorders>
              <w:top w:val="single" w:sz="2" w:space="0" w:color="DBE5F1"/>
              <w:left w:val="single" w:sz="2" w:space="0" w:color="DBE5F1"/>
              <w:bottom w:val="single" w:sz="2" w:space="0" w:color="DBE5F1"/>
              <w:right w:val="single" w:sz="2" w:space="0" w:color="DBE5F1"/>
            </w:tcBorders>
            <w:shd w:val="clear" w:color="auto" w:fill="DBE5F1"/>
          </w:tcPr>
          <w:p w14:paraId="39756A43" w14:textId="77777777" w:rsidR="0091159B" w:rsidRPr="00B2523F" w:rsidRDefault="0091159B" w:rsidP="00B2523F">
            <w:pPr>
              <w:pStyle w:val="NoSpacing"/>
              <w:spacing w:line="360" w:lineRule="auto"/>
              <w:jc w:val="both"/>
              <w:rPr>
                <w:rFonts w:ascii="Arial" w:hAnsi="Arial" w:cs="Arial"/>
              </w:rPr>
            </w:pPr>
          </w:p>
        </w:tc>
        <w:tc>
          <w:tcPr>
            <w:tcW w:w="14545" w:type="dxa"/>
            <w:gridSpan w:val="5"/>
            <w:tcBorders>
              <w:top w:val="single" w:sz="2" w:space="0" w:color="DBE5F1"/>
              <w:left w:val="single" w:sz="2" w:space="0" w:color="DBE5F1"/>
              <w:bottom w:val="nil"/>
              <w:right w:val="single" w:sz="2" w:space="0" w:color="DBE5F1"/>
            </w:tcBorders>
            <w:shd w:val="clear" w:color="auto" w:fill="auto"/>
          </w:tcPr>
          <w:p w14:paraId="687A6281" w14:textId="77777777" w:rsidR="0091159B" w:rsidRPr="00B2523F" w:rsidRDefault="0091159B" w:rsidP="00B2523F">
            <w:pPr>
              <w:pStyle w:val="Heading2"/>
              <w:rPr>
                <w:rFonts w:cs="Arial"/>
              </w:rPr>
            </w:pPr>
            <w:bookmarkStart w:id="139" w:name="_Toc287535917"/>
            <w:bookmarkStart w:id="140" w:name="_Toc287535470"/>
            <w:r w:rsidRPr="00B2523F">
              <w:rPr>
                <w:rStyle w:val="Heading1Char"/>
                <w:rFonts w:cs="Arial"/>
              </w:rPr>
              <w:t>24 Cash flow forecast</w:t>
            </w:r>
            <w:bookmarkEnd w:id="139"/>
            <w:r w:rsidRPr="00B2523F">
              <w:rPr>
                <w:rStyle w:val="Heading1Char"/>
                <w:rFonts w:cs="Arial"/>
              </w:rPr>
              <w:t xml:space="preserve"> </w:t>
            </w:r>
            <w:r w:rsidRPr="00B2523F">
              <w:rPr>
                <w:rFonts w:cs="Arial"/>
              </w:rPr>
              <w:t>(Click on the tabs within the Microsoft Excel sheet to view the second 6 months and summary)</w:t>
            </w:r>
            <w:bookmarkEnd w:id="140"/>
            <w:r w:rsidRPr="00B2523F">
              <w:rPr>
                <w:rFonts w:cs="Arial"/>
              </w:rPr>
              <w:t xml:space="preserve"> </w:t>
            </w:r>
          </w:p>
          <w:tbl>
            <w:tblPr>
              <w:tblW w:w="14026" w:type="dxa"/>
              <w:tblLayout w:type="fixed"/>
              <w:tblLook w:val="04A0" w:firstRow="1" w:lastRow="0" w:firstColumn="1" w:lastColumn="0" w:noHBand="0" w:noVBand="1"/>
            </w:tblPr>
            <w:tblGrid>
              <w:gridCol w:w="4046"/>
              <w:gridCol w:w="987"/>
              <w:gridCol w:w="865"/>
              <w:gridCol w:w="1016"/>
              <w:gridCol w:w="1016"/>
              <w:gridCol w:w="1016"/>
              <w:gridCol w:w="1016"/>
              <w:gridCol w:w="1016"/>
              <w:gridCol w:w="1016"/>
              <w:gridCol w:w="1016"/>
              <w:gridCol w:w="1016"/>
            </w:tblGrid>
            <w:tr w:rsidR="00F44193" w:rsidRPr="00B2523F" w14:paraId="1EAE77D1" w14:textId="77777777" w:rsidTr="00961678">
              <w:trPr>
                <w:trHeight w:val="298"/>
              </w:trPr>
              <w:tc>
                <w:tcPr>
                  <w:tcW w:w="4046" w:type="dxa"/>
                  <w:tcBorders>
                    <w:top w:val="nil"/>
                    <w:left w:val="nil"/>
                    <w:bottom w:val="nil"/>
                    <w:right w:val="nil"/>
                  </w:tcBorders>
                  <w:shd w:val="clear" w:color="auto" w:fill="auto"/>
                  <w:noWrap/>
                  <w:vAlign w:val="bottom"/>
                  <w:hideMark/>
                </w:tcPr>
                <w:p w14:paraId="466633CB" w14:textId="77777777" w:rsidR="00F44193" w:rsidRPr="00B2523F" w:rsidRDefault="00F44193" w:rsidP="00B46C8E">
                  <w:pPr>
                    <w:framePr w:hSpace="180" w:wrap="around" w:vAnchor="text" w:hAnchor="margin" w:y="-29"/>
                    <w:rPr>
                      <w:rFonts w:cs="Arial"/>
                      <w:sz w:val="16"/>
                      <w:szCs w:val="16"/>
                    </w:rPr>
                  </w:pPr>
                </w:p>
              </w:tc>
              <w:tc>
                <w:tcPr>
                  <w:tcW w:w="1852" w:type="dxa"/>
                  <w:gridSpan w:val="2"/>
                  <w:tcBorders>
                    <w:top w:val="single" w:sz="4" w:space="0" w:color="969696"/>
                    <w:left w:val="single" w:sz="4" w:space="0" w:color="969696"/>
                    <w:bottom w:val="single" w:sz="4" w:space="0" w:color="969696"/>
                    <w:right w:val="single" w:sz="4" w:space="0" w:color="969696"/>
                  </w:tcBorders>
                  <w:shd w:val="clear" w:color="auto" w:fill="auto"/>
                  <w:noWrap/>
                  <w:vAlign w:val="bottom"/>
                  <w:hideMark/>
                </w:tcPr>
                <w:p w14:paraId="59DDD13B" w14:textId="77777777" w:rsidR="00F44193" w:rsidRPr="00B2523F" w:rsidRDefault="00F44193" w:rsidP="00B46C8E">
                  <w:pPr>
                    <w:framePr w:hSpace="180" w:wrap="around" w:vAnchor="text" w:hAnchor="margin" w:y="-29"/>
                    <w:rPr>
                      <w:rFonts w:cs="Arial"/>
                      <w:b/>
                      <w:bCs/>
                      <w:color w:val="000000"/>
                      <w:sz w:val="16"/>
                      <w:szCs w:val="16"/>
                    </w:rPr>
                  </w:pPr>
                  <w:r w:rsidRPr="00B2523F">
                    <w:rPr>
                      <w:rFonts w:cs="Arial"/>
                      <w:b/>
                      <w:bCs/>
                      <w:color w:val="000000"/>
                      <w:sz w:val="16"/>
                      <w:szCs w:val="16"/>
                    </w:rPr>
                    <w:t>Q1</w:t>
                  </w:r>
                </w:p>
              </w:tc>
              <w:tc>
                <w:tcPr>
                  <w:tcW w:w="2032" w:type="dxa"/>
                  <w:gridSpan w:val="2"/>
                  <w:tcBorders>
                    <w:top w:val="single" w:sz="4" w:space="0" w:color="969696"/>
                    <w:left w:val="nil"/>
                    <w:bottom w:val="single" w:sz="4" w:space="0" w:color="969696"/>
                    <w:right w:val="single" w:sz="4" w:space="0" w:color="969696"/>
                  </w:tcBorders>
                  <w:shd w:val="clear" w:color="auto" w:fill="auto"/>
                  <w:noWrap/>
                  <w:vAlign w:val="bottom"/>
                  <w:hideMark/>
                </w:tcPr>
                <w:p w14:paraId="2DB0A026" w14:textId="77777777" w:rsidR="00F44193" w:rsidRPr="00B2523F" w:rsidRDefault="00F44193" w:rsidP="00B46C8E">
                  <w:pPr>
                    <w:framePr w:hSpace="180" w:wrap="around" w:vAnchor="text" w:hAnchor="margin" w:y="-29"/>
                    <w:rPr>
                      <w:rFonts w:cs="Arial"/>
                      <w:b/>
                      <w:bCs/>
                      <w:color w:val="000000"/>
                      <w:sz w:val="16"/>
                      <w:szCs w:val="16"/>
                    </w:rPr>
                  </w:pPr>
                  <w:r w:rsidRPr="00B2523F">
                    <w:rPr>
                      <w:rFonts w:cs="Arial"/>
                      <w:b/>
                      <w:bCs/>
                      <w:color w:val="000000"/>
                      <w:sz w:val="16"/>
                      <w:szCs w:val="16"/>
                    </w:rPr>
                    <w:t>Q2</w:t>
                  </w:r>
                </w:p>
              </w:tc>
              <w:tc>
                <w:tcPr>
                  <w:tcW w:w="2032" w:type="dxa"/>
                  <w:gridSpan w:val="2"/>
                  <w:tcBorders>
                    <w:top w:val="single" w:sz="4" w:space="0" w:color="969696"/>
                    <w:left w:val="nil"/>
                    <w:bottom w:val="single" w:sz="4" w:space="0" w:color="969696"/>
                    <w:right w:val="single" w:sz="4" w:space="0" w:color="969696"/>
                  </w:tcBorders>
                  <w:shd w:val="clear" w:color="auto" w:fill="auto"/>
                  <w:noWrap/>
                  <w:vAlign w:val="bottom"/>
                  <w:hideMark/>
                </w:tcPr>
                <w:p w14:paraId="6BFC91DE" w14:textId="77777777" w:rsidR="00F44193" w:rsidRPr="00B2523F" w:rsidRDefault="00F44193" w:rsidP="00B46C8E">
                  <w:pPr>
                    <w:framePr w:hSpace="180" w:wrap="around" w:vAnchor="text" w:hAnchor="margin" w:y="-29"/>
                    <w:rPr>
                      <w:rFonts w:cs="Arial"/>
                      <w:b/>
                      <w:bCs/>
                      <w:color w:val="000000"/>
                      <w:sz w:val="16"/>
                      <w:szCs w:val="16"/>
                    </w:rPr>
                  </w:pPr>
                  <w:r w:rsidRPr="00B2523F">
                    <w:rPr>
                      <w:rFonts w:cs="Arial"/>
                      <w:b/>
                      <w:bCs/>
                      <w:color w:val="000000"/>
                      <w:sz w:val="16"/>
                      <w:szCs w:val="16"/>
                    </w:rPr>
                    <w:t>Q3</w:t>
                  </w:r>
                </w:p>
              </w:tc>
              <w:tc>
                <w:tcPr>
                  <w:tcW w:w="2032" w:type="dxa"/>
                  <w:gridSpan w:val="2"/>
                  <w:tcBorders>
                    <w:top w:val="single" w:sz="4" w:space="0" w:color="969696"/>
                    <w:left w:val="nil"/>
                    <w:bottom w:val="single" w:sz="4" w:space="0" w:color="969696"/>
                    <w:right w:val="single" w:sz="4" w:space="0" w:color="969696"/>
                  </w:tcBorders>
                  <w:shd w:val="clear" w:color="auto" w:fill="auto"/>
                  <w:noWrap/>
                  <w:vAlign w:val="bottom"/>
                  <w:hideMark/>
                </w:tcPr>
                <w:p w14:paraId="5374D71A" w14:textId="77777777" w:rsidR="00F44193" w:rsidRPr="00B2523F" w:rsidRDefault="00F44193" w:rsidP="00B46C8E">
                  <w:pPr>
                    <w:framePr w:hSpace="180" w:wrap="around" w:vAnchor="text" w:hAnchor="margin" w:y="-29"/>
                    <w:rPr>
                      <w:rFonts w:cs="Arial"/>
                      <w:b/>
                      <w:bCs/>
                      <w:color w:val="000000"/>
                      <w:sz w:val="16"/>
                      <w:szCs w:val="16"/>
                    </w:rPr>
                  </w:pPr>
                  <w:r w:rsidRPr="00B2523F">
                    <w:rPr>
                      <w:rFonts w:cs="Arial"/>
                      <w:b/>
                      <w:bCs/>
                      <w:color w:val="000000"/>
                      <w:sz w:val="16"/>
                      <w:szCs w:val="16"/>
                    </w:rPr>
                    <w:t>Q4</w:t>
                  </w:r>
                </w:p>
              </w:tc>
              <w:tc>
                <w:tcPr>
                  <w:tcW w:w="2032" w:type="dxa"/>
                  <w:gridSpan w:val="2"/>
                  <w:tcBorders>
                    <w:top w:val="single" w:sz="4" w:space="0" w:color="969696"/>
                    <w:left w:val="nil"/>
                    <w:bottom w:val="single" w:sz="4" w:space="0" w:color="969696"/>
                    <w:right w:val="single" w:sz="4" w:space="0" w:color="969696"/>
                  </w:tcBorders>
                  <w:shd w:val="clear" w:color="auto" w:fill="auto"/>
                  <w:noWrap/>
                  <w:vAlign w:val="bottom"/>
                  <w:hideMark/>
                </w:tcPr>
                <w:p w14:paraId="446CD830" w14:textId="77777777" w:rsidR="00F44193" w:rsidRPr="00B2523F" w:rsidRDefault="00F44193" w:rsidP="00B46C8E">
                  <w:pPr>
                    <w:framePr w:hSpace="180" w:wrap="around" w:vAnchor="text" w:hAnchor="margin" w:y="-29"/>
                    <w:rPr>
                      <w:rFonts w:cs="Arial"/>
                      <w:b/>
                      <w:bCs/>
                      <w:color w:val="000000"/>
                      <w:sz w:val="16"/>
                      <w:szCs w:val="16"/>
                    </w:rPr>
                  </w:pPr>
                  <w:r w:rsidRPr="00B2523F">
                    <w:rPr>
                      <w:rFonts w:cs="Arial"/>
                      <w:b/>
                      <w:bCs/>
                      <w:color w:val="000000"/>
                      <w:sz w:val="16"/>
                      <w:szCs w:val="16"/>
                    </w:rPr>
                    <w:t>Y1 Total</w:t>
                  </w:r>
                </w:p>
              </w:tc>
            </w:tr>
            <w:tr w:rsidR="00F44193" w:rsidRPr="00B2523F" w14:paraId="431B349A" w14:textId="77777777" w:rsidTr="00961678">
              <w:trPr>
                <w:trHeight w:val="318"/>
              </w:trPr>
              <w:tc>
                <w:tcPr>
                  <w:tcW w:w="4046" w:type="dxa"/>
                  <w:tcBorders>
                    <w:top w:val="single" w:sz="4" w:space="0" w:color="969696"/>
                    <w:left w:val="single" w:sz="4" w:space="0" w:color="969696"/>
                    <w:bottom w:val="single" w:sz="4" w:space="0" w:color="969696"/>
                    <w:right w:val="single" w:sz="4" w:space="0" w:color="969696"/>
                  </w:tcBorders>
                  <w:shd w:val="clear" w:color="000000" w:fill="FFFFFF"/>
                  <w:noWrap/>
                  <w:vAlign w:val="bottom"/>
                  <w:hideMark/>
                </w:tcPr>
                <w:p w14:paraId="26374041" w14:textId="77777777" w:rsidR="00F44193" w:rsidRPr="00B2523F" w:rsidRDefault="00F44193" w:rsidP="00B46C8E">
                  <w:pPr>
                    <w:framePr w:hSpace="180" w:wrap="around" w:vAnchor="text" w:hAnchor="margin" w:y="-29"/>
                    <w:rPr>
                      <w:rFonts w:cs="Arial"/>
                      <w:b/>
                      <w:bCs/>
                      <w:sz w:val="16"/>
                      <w:szCs w:val="16"/>
                    </w:rPr>
                  </w:pPr>
                  <w:r w:rsidRPr="00B2523F">
                    <w:rPr>
                      <w:rFonts w:cs="Arial"/>
                      <w:b/>
                      <w:bCs/>
                      <w:sz w:val="16"/>
                      <w:szCs w:val="16"/>
                    </w:rPr>
                    <w:t>INCOME</w:t>
                  </w:r>
                </w:p>
              </w:tc>
              <w:tc>
                <w:tcPr>
                  <w:tcW w:w="987" w:type="dxa"/>
                  <w:tcBorders>
                    <w:top w:val="nil"/>
                    <w:left w:val="nil"/>
                    <w:bottom w:val="single" w:sz="4" w:space="0" w:color="969696"/>
                    <w:right w:val="single" w:sz="4" w:space="0" w:color="969696"/>
                  </w:tcBorders>
                  <w:shd w:val="clear" w:color="000000" w:fill="CCFFFF"/>
                  <w:noWrap/>
                  <w:vAlign w:val="bottom"/>
                  <w:hideMark/>
                </w:tcPr>
                <w:p w14:paraId="30A8C15A" w14:textId="77777777" w:rsidR="00F44193" w:rsidRPr="00B2523F" w:rsidRDefault="00F44193" w:rsidP="00B46C8E">
                  <w:pPr>
                    <w:framePr w:hSpace="180" w:wrap="around" w:vAnchor="text" w:hAnchor="margin" w:y="-29"/>
                    <w:rPr>
                      <w:rFonts w:cs="Arial"/>
                      <w:b/>
                      <w:bCs/>
                      <w:sz w:val="16"/>
                      <w:szCs w:val="16"/>
                    </w:rPr>
                  </w:pPr>
                  <w:r w:rsidRPr="00B2523F">
                    <w:rPr>
                      <w:rFonts w:cs="Arial"/>
                      <w:b/>
                      <w:bCs/>
                      <w:sz w:val="16"/>
                      <w:szCs w:val="16"/>
                    </w:rPr>
                    <w:t>Forecast</w:t>
                  </w:r>
                </w:p>
              </w:tc>
              <w:tc>
                <w:tcPr>
                  <w:tcW w:w="865" w:type="dxa"/>
                  <w:tcBorders>
                    <w:top w:val="nil"/>
                    <w:left w:val="nil"/>
                    <w:bottom w:val="single" w:sz="4" w:space="0" w:color="969696"/>
                    <w:right w:val="single" w:sz="4" w:space="0" w:color="969696"/>
                  </w:tcBorders>
                  <w:shd w:val="clear" w:color="auto" w:fill="auto"/>
                  <w:noWrap/>
                  <w:vAlign w:val="bottom"/>
                  <w:hideMark/>
                </w:tcPr>
                <w:p w14:paraId="550E54F6" w14:textId="77777777" w:rsidR="00F44193" w:rsidRPr="00B2523F" w:rsidRDefault="00F44193" w:rsidP="00B46C8E">
                  <w:pPr>
                    <w:framePr w:hSpace="180" w:wrap="around" w:vAnchor="text" w:hAnchor="margin" w:y="-29"/>
                    <w:rPr>
                      <w:rFonts w:cs="Arial"/>
                      <w:b/>
                      <w:bCs/>
                      <w:sz w:val="16"/>
                      <w:szCs w:val="16"/>
                    </w:rPr>
                  </w:pPr>
                  <w:r w:rsidRPr="00B2523F">
                    <w:rPr>
                      <w:rFonts w:cs="Arial"/>
                      <w:b/>
                      <w:bCs/>
                      <w:sz w:val="16"/>
                      <w:szCs w:val="16"/>
                    </w:rPr>
                    <w:t>Actual</w:t>
                  </w:r>
                </w:p>
              </w:tc>
              <w:tc>
                <w:tcPr>
                  <w:tcW w:w="1016" w:type="dxa"/>
                  <w:tcBorders>
                    <w:top w:val="nil"/>
                    <w:left w:val="nil"/>
                    <w:bottom w:val="single" w:sz="4" w:space="0" w:color="969696"/>
                    <w:right w:val="single" w:sz="4" w:space="0" w:color="969696"/>
                  </w:tcBorders>
                  <w:shd w:val="clear" w:color="000000" w:fill="CCFFFF"/>
                  <w:noWrap/>
                  <w:vAlign w:val="bottom"/>
                  <w:hideMark/>
                </w:tcPr>
                <w:p w14:paraId="21DE5535" w14:textId="77777777" w:rsidR="00F44193" w:rsidRPr="00B2523F" w:rsidRDefault="00F44193" w:rsidP="00B46C8E">
                  <w:pPr>
                    <w:framePr w:hSpace="180" w:wrap="around" w:vAnchor="text" w:hAnchor="margin" w:y="-29"/>
                    <w:rPr>
                      <w:rFonts w:cs="Arial"/>
                      <w:b/>
                      <w:bCs/>
                      <w:sz w:val="16"/>
                      <w:szCs w:val="16"/>
                    </w:rPr>
                  </w:pPr>
                  <w:r w:rsidRPr="00B2523F">
                    <w:rPr>
                      <w:rFonts w:cs="Arial"/>
                      <w:b/>
                      <w:bCs/>
                      <w:sz w:val="16"/>
                      <w:szCs w:val="16"/>
                    </w:rPr>
                    <w:t>Forecast</w:t>
                  </w:r>
                </w:p>
              </w:tc>
              <w:tc>
                <w:tcPr>
                  <w:tcW w:w="1016" w:type="dxa"/>
                  <w:tcBorders>
                    <w:top w:val="nil"/>
                    <w:left w:val="nil"/>
                    <w:bottom w:val="single" w:sz="4" w:space="0" w:color="969696"/>
                    <w:right w:val="single" w:sz="4" w:space="0" w:color="969696"/>
                  </w:tcBorders>
                  <w:shd w:val="clear" w:color="auto" w:fill="auto"/>
                  <w:noWrap/>
                  <w:vAlign w:val="bottom"/>
                  <w:hideMark/>
                </w:tcPr>
                <w:p w14:paraId="6977A50C" w14:textId="77777777" w:rsidR="00F44193" w:rsidRPr="00B2523F" w:rsidRDefault="00F44193" w:rsidP="00B46C8E">
                  <w:pPr>
                    <w:framePr w:hSpace="180" w:wrap="around" w:vAnchor="text" w:hAnchor="margin" w:y="-29"/>
                    <w:rPr>
                      <w:rFonts w:cs="Arial"/>
                      <w:b/>
                      <w:bCs/>
                      <w:sz w:val="16"/>
                      <w:szCs w:val="16"/>
                    </w:rPr>
                  </w:pPr>
                  <w:r w:rsidRPr="00B2523F">
                    <w:rPr>
                      <w:rFonts w:cs="Arial"/>
                      <w:b/>
                      <w:bCs/>
                      <w:sz w:val="16"/>
                      <w:szCs w:val="16"/>
                    </w:rPr>
                    <w:t>Actual</w:t>
                  </w:r>
                </w:p>
              </w:tc>
              <w:tc>
                <w:tcPr>
                  <w:tcW w:w="1016" w:type="dxa"/>
                  <w:tcBorders>
                    <w:top w:val="nil"/>
                    <w:left w:val="nil"/>
                    <w:bottom w:val="single" w:sz="4" w:space="0" w:color="969696"/>
                    <w:right w:val="single" w:sz="4" w:space="0" w:color="969696"/>
                  </w:tcBorders>
                  <w:shd w:val="clear" w:color="000000" w:fill="CCFFFF"/>
                  <w:noWrap/>
                  <w:vAlign w:val="bottom"/>
                  <w:hideMark/>
                </w:tcPr>
                <w:p w14:paraId="2E03B28C" w14:textId="77777777" w:rsidR="00F44193" w:rsidRPr="00B2523F" w:rsidRDefault="00F44193" w:rsidP="00B46C8E">
                  <w:pPr>
                    <w:framePr w:hSpace="180" w:wrap="around" w:vAnchor="text" w:hAnchor="margin" w:y="-29"/>
                    <w:rPr>
                      <w:rFonts w:cs="Arial"/>
                      <w:b/>
                      <w:bCs/>
                      <w:sz w:val="16"/>
                      <w:szCs w:val="16"/>
                    </w:rPr>
                  </w:pPr>
                  <w:r w:rsidRPr="00B2523F">
                    <w:rPr>
                      <w:rFonts w:cs="Arial"/>
                      <w:b/>
                      <w:bCs/>
                      <w:sz w:val="16"/>
                      <w:szCs w:val="16"/>
                    </w:rPr>
                    <w:t>Forecast</w:t>
                  </w:r>
                </w:p>
              </w:tc>
              <w:tc>
                <w:tcPr>
                  <w:tcW w:w="1016" w:type="dxa"/>
                  <w:tcBorders>
                    <w:top w:val="nil"/>
                    <w:left w:val="nil"/>
                    <w:bottom w:val="single" w:sz="4" w:space="0" w:color="969696"/>
                    <w:right w:val="single" w:sz="4" w:space="0" w:color="969696"/>
                  </w:tcBorders>
                  <w:shd w:val="clear" w:color="auto" w:fill="auto"/>
                  <w:noWrap/>
                  <w:vAlign w:val="bottom"/>
                  <w:hideMark/>
                </w:tcPr>
                <w:p w14:paraId="5EE581FE" w14:textId="77777777" w:rsidR="00F44193" w:rsidRPr="00B2523F" w:rsidRDefault="00F44193" w:rsidP="00B46C8E">
                  <w:pPr>
                    <w:framePr w:hSpace="180" w:wrap="around" w:vAnchor="text" w:hAnchor="margin" w:y="-29"/>
                    <w:rPr>
                      <w:rFonts w:cs="Arial"/>
                      <w:b/>
                      <w:bCs/>
                      <w:sz w:val="16"/>
                      <w:szCs w:val="16"/>
                    </w:rPr>
                  </w:pPr>
                  <w:r w:rsidRPr="00B2523F">
                    <w:rPr>
                      <w:rFonts w:cs="Arial"/>
                      <w:b/>
                      <w:bCs/>
                      <w:sz w:val="16"/>
                      <w:szCs w:val="16"/>
                    </w:rPr>
                    <w:t>Actual</w:t>
                  </w:r>
                </w:p>
              </w:tc>
              <w:tc>
                <w:tcPr>
                  <w:tcW w:w="1016" w:type="dxa"/>
                  <w:tcBorders>
                    <w:top w:val="nil"/>
                    <w:left w:val="nil"/>
                    <w:bottom w:val="single" w:sz="4" w:space="0" w:color="969696"/>
                    <w:right w:val="single" w:sz="4" w:space="0" w:color="969696"/>
                  </w:tcBorders>
                  <w:shd w:val="clear" w:color="000000" w:fill="CCFFFF"/>
                  <w:noWrap/>
                  <w:vAlign w:val="bottom"/>
                  <w:hideMark/>
                </w:tcPr>
                <w:p w14:paraId="25B8E503" w14:textId="77777777" w:rsidR="00F44193" w:rsidRPr="00B2523F" w:rsidRDefault="00F44193" w:rsidP="00B46C8E">
                  <w:pPr>
                    <w:framePr w:hSpace="180" w:wrap="around" w:vAnchor="text" w:hAnchor="margin" w:y="-29"/>
                    <w:rPr>
                      <w:rFonts w:cs="Arial"/>
                      <w:b/>
                      <w:bCs/>
                      <w:sz w:val="16"/>
                      <w:szCs w:val="16"/>
                    </w:rPr>
                  </w:pPr>
                  <w:r w:rsidRPr="00B2523F">
                    <w:rPr>
                      <w:rFonts w:cs="Arial"/>
                      <w:b/>
                      <w:bCs/>
                      <w:sz w:val="16"/>
                      <w:szCs w:val="16"/>
                    </w:rPr>
                    <w:t>Forecast</w:t>
                  </w:r>
                </w:p>
              </w:tc>
              <w:tc>
                <w:tcPr>
                  <w:tcW w:w="1016" w:type="dxa"/>
                  <w:tcBorders>
                    <w:top w:val="nil"/>
                    <w:left w:val="nil"/>
                    <w:bottom w:val="single" w:sz="4" w:space="0" w:color="969696"/>
                    <w:right w:val="single" w:sz="4" w:space="0" w:color="969696"/>
                  </w:tcBorders>
                  <w:shd w:val="clear" w:color="auto" w:fill="auto"/>
                  <w:noWrap/>
                  <w:vAlign w:val="bottom"/>
                  <w:hideMark/>
                </w:tcPr>
                <w:p w14:paraId="4136619B" w14:textId="77777777" w:rsidR="00F44193" w:rsidRPr="00B2523F" w:rsidRDefault="00F44193" w:rsidP="00B46C8E">
                  <w:pPr>
                    <w:framePr w:hSpace="180" w:wrap="around" w:vAnchor="text" w:hAnchor="margin" w:y="-29"/>
                    <w:rPr>
                      <w:rFonts w:cs="Arial"/>
                      <w:b/>
                      <w:bCs/>
                      <w:sz w:val="16"/>
                      <w:szCs w:val="16"/>
                    </w:rPr>
                  </w:pPr>
                  <w:r w:rsidRPr="00B2523F">
                    <w:rPr>
                      <w:rFonts w:cs="Arial"/>
                      <w:b/>
                      <w:bCs/>
                      <w:sz w:val="16"/>
                      <w:szCs w:val="16"/>
                    </w:rPr>
                    <w:t>Actual</w:t>
                  </w:r>
                </w:p>
              </w:tc>
              <w:tc>
                <w:tcPr>
                  <w:tcW w:w="1016" w:type="dxa"/>
                  <w:tcBorders>
                    <w:top w:val="nil"/>
                    <w:left w:val="nil"/>
                    <w:bottom w:val="single" w:sz="4" w:space="0" w:color="969696"/>
                    <w:right w:val="single" w:sz="4" w:space="0" w:color="969696"/>
                  </w:tcBorders>
                  <w:shd w:val="clear" w:color="000000" w:fill="CCFFFF"/>
                  <w:noWrap/>
                  <w:vAlign w:val="bottom"/>
                  <w:hideMark/>
                </w:tcPr>
                <w:p w14:paraId="5E4B5604" w14:textId="77777777" w:rsidR="00F44193" w:rsidRPr="00B2523F" w:rsidRDefault="00F44193" w:rsidP="00B46C8E">
                  <w:pPr>
                    <w:framePr w:hSpace="180" w:wrap="around" w:vAnchor="text" w:hAnchor="margin" w:y="-29"/>
                    <w:rPr>
                      <w:rFonts w:cs="Arial"/>
                      <w:b/>
                      <w:bCs/>
                      <w:sz w:val="16"/>
                      <w:szCs w:val="16"/>
                    </w:rPr>
                  </w:pPr>
                  <w:r w:rsidRPr="00B2523F">
                    <w:rPr>
                      <w:rFonts w:cs="Arial"/>
                      <w:b/>
                      <w:bCs/>
                      <w:sz w:val="16"/>
                      <w:szCs w:val="16"/>
                    </w:rPr>
                    <w:t>Forecast</w:t>
                  </w:r>
                </w:p>
              </w:tc>
              <w:tc>
                <w:tcPr>
                  <w:tcW w:w="1016" w:type="dxa"/>
                  <w:tcBorders>
                    <w:top w:val="nil"/>
                    <w:left w:val="nil"/>
                    <w:bottom w:val="single" w:sz="4" w:space="0" w:color="969696"/>
                    <w:right w:val="single" w:sz="4" w:space="0" w:color="969696"/>
                  </w:tcBorders>
                  <w:shd w:val="clear" w:color="auto" w:fill="auto"/>
                  <w:noWrap/>
                  <w:vAlign w:val="bottom"/>
                  <w:hideMark/>
                </w:tcPr>
                <w:p w14:paraId="0B2FC813" w14:textId="77777777" w:rsidR="00F44193" w:rsidRPr="00B2523F" w:rsidRDefault="00F44193" w:rsidP="00B46C8E">
                  <w:pPr>
                    <w:framePr w:hSpace="180" w:wrap="around" w:vAnchor="text" w:hAnchor="margin" w:y="-29"/>
                    <w:rPr>
                      <w:rFonts w:cs="Arial"/>
                      <w:b/>
                      <w:bCs/>
                      <w:sz w:val="16"/>
                      <w:szCs w:val="16"/>
                    </w:rPr>
                  </w:pPr>
                  <w:r w:rsidRPr="00B2523F">
                    <w:rPr>
                      <w:rFonts w:cs="Arial"/>
                      <w:b/>
                      <w:bCs/>
                      <w:sz w:val="16"/>
                      <w:szCs w:val="16"/>
                    </w:rPr>
                    <w:t>Actual</w:t>
                  </w:r>
                </w:p>
              </w:tc>
            </w:tr>
            <w:tr w:rsidR="00F44193" w:rsidRPr="00B2523F" w14:paraId="2C440057" w14:textId="77777777" w:rsidTr="00961678">
              <w:trPr>
                <w:trHeight w:val="318"/>
              </w:trPr>
              <w:tc>
                <w:tcPr>
                  <w:tcW w:w="4046" w:type="dxa"/>
                  <w:tcBorders>
                    <w:top w:val="nil"/>
                    <w:left w:val="single" w:sz="4" w:space="0" w:color="969696"/>
                    <w:bottom w:val="single" w:sz="4" w:space="0" w:color="969696"/>
                    <w:right w:val="single" w:sz="4" w:space="0" w:color="969696"/>
                  </w:tcBorders>
                  <w:shd w:val="clear" w:color="000000" w:fill="FFFFFF"/>
                  <w:noWrap/>
                  <w:vAlign w:val="bottom"/>
                  <w:hideMark/>
                </w:tcPr>
                <w:p w14:paraId="05BDDE87" w14:textId="77777777" w:rsidR="00F44193" w:rsidRPr="00B2523F" w:rsidRDefault="00F44193" w:rsidP="00B46C8E">
                  <w:pPr>
                    <w:framePr w:hSpace="180" w:wrap="around" w:vAnchor="text" w:hAnchor="margin" w:y="-29"/>
                    <w:rPr>
                      <w:rFonts w:cs="Arial"/>
                      <w:sz w:val="16"/>
                      <w:szCs w:val="16"/>
                    </w:rPr>
                  </w:pPr>
                  <w:r w:rsidRPr="00B2523F">
                    <w:rPr>
                      <w:rFonts w:cs="Arial"/>
                      <w:sz w:val="16"/>
                      <w:szCs w:val="16"/>
                    </w:rPr>
                    <w:t>Cash from sales (incl. VAT)</w:t>
                  </w:r>
                </w:p>
              </w:tc>
              <w:tc>
                <w:tcPr>
                  <w:tcW w:w="987" w:type="dxa"/>
                  <w:tcBorders>
                    <w:top w:val="nil"/>
                    <w:left w:val="nil"/>
                    <w:bottom w:val="single" w:sz="4" w:space="0" w:color="969696"/>
                    <w:right w:val="single" w:sz="4" w:space="0" w:color="969696"/>
                  </w:tcBorders>
                  <w:shd w:val="clear" w:color="000000" w:fill="CCFFFF"/>
                  <w:noWrap/>
                  <w:vAlign w:val="bottom"/>
                  <w:hideMark/>
                </w:tcPr>
                <w:p w14:paraId="600E87B4"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5,80,00</w:t>
                  </w:r>
                </w:p>
              </w:tc>
              <w:tc>
                <w:tcPr>
                  <w:tcW w:w="865" w:type="dxa"/>
                  <w:tcBorders>
                    <w:top w:val="nil"/>
                    <w:left w:val="nil"/>
                    <w:bottom w:val="single" w:sz="4" w:space="0" w:color="969696"/>
                    <w:right w:val="single" w:sz="4" w:space="0" w:color="969696"/>
                  </w:tcBorders>
                  <w:shd w:val="clear" w:color="auto" w:fill="auto"/>
                  <w:noWrap/>
                  <w:vAlign w:val="bottom"/>
                  <w:hideMark/>
                </w:tcPr>
                <w:p w14:paraId="2878FA1B"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5,79,00</w:t>
                  </w:r>
                </w:p>
              </w:tc>
              <w:tc>
                <w:tcPr>
                  <w:tcW w:w="1016" w:type="dxa"/>
                  <w:tcBorders>
                    <w:top w:val="nil"/>
                    <w:left w:val="nil"/>
                    <w:bottom w:val="single" w:sz="4" w:space="0" w:color="969696"/>
                    <w:right w:val="single" w:sz="4" w:space="0" w:color="969696"/>
                  </w:tcBorders>
                  <w:shd w:val="clear" w:color="000000" w:fill="CCFFFF"/>
                  <w:noWrap/>
                  <w:vAlign w:val="bottom"/>
                  <w:hideMark/>
                </w:tcPr>
                <w:p w14:paraId="441F9EFF"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5,15,00</w:t>
                  </w:r>
                </w:p>
              </w:tc>
              <w:tc>
                <w:tcPr>
                  <w:tcW w:w="1016" w:type="dxa"/>
                  <w:tcBorders>
                    <w:top w:val="nil"/>
                    <w:left w:val="nil"/>
                    <w:bottom w:val="single" w:sz="4" w:space="0" w:color="969696"/>
                    <w:right w:val="single" w:sz="4" w:space="0" w:color="969696"/>
                  </w:tcBorders>
                  <w:shd w:val="clear" w:color="auto" w:fill="auto"/>
                  <w:noWrap/>
                  <w:vAlign w:val="bottom"/>
                  <w:hideMark/>
                </w:tcPr>
                <w:p w14:paraId="0C237787"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4,87,00</w:t>
                  </w:r>
                </w:p>
              </w:tc>
              <w:tc>
                <w:tcPr>
                  <w:tcW w:w="1016" w:type="dxa"/>
                  <w:tcBorders>
                    <w:top w:val="nil"/>
                    <w:left w:val="nil"/>
                    <w:bottom w:val="single" w:sz="4" w:space="0" w:color="969696"/>
                    <w:right w:val="single" w:sz="4" w:space="0" w:color="969696"/>
                  </w:tcBorders>
                  <w:shd w:val="clear" w:color="000000" w:fill="CCFFFF"/>
                  <w:noWrap/>
                  <w:vAlign w:val="bottom"/>
                  <w:hideMark/>
                </w:tcPr>
                <w:p w14:paraId="47AD362E"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5,55,00</w:t>
                  </w:r>
                </w:p>
              </w:tc>
              <w:tc>
                <w:tcPr>
                  <w:tcW w:w="1016" w:type="dxa"/>
                  <w:tcBorders>
                    <w:top w:val="nil"/>
                    <w:left w:val="nil"/>
                    <w:bottom w:val="single" w:sz="4" w:space="0" w:color="969696"/>
                    <w:right w:val="single" w:sz="4" w:space="0" w:color="969696"/>
                  </w:tcBorders>
                  <w:shd w:val="clear" w:color="auto" w:fill="auto"/>
                  <w:noWrap/>
                  <w:vAlign w:val="bottom"/>
                  <w:hideMark/>
                </w:tcPr>
                <w:p w14:paraId="5B046F21"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5,60,00</w:t>
                  </w:r>
                </w:p>
              </w:tc>
              <w:tc>
                <w:tcPr>
                  <w:tcW w:w="1016" w:type="dxa"/>
                  <w:tcBorders>
                    <w:top w:val="nil"/>
                    <w:left w:val="nil"/>
                    <w:bottom w:val="single" w:sz="4" w:space="0" w:color="969696"/>
                    <w:right w:val="single" w:sz="4" w:space="0" w:color="969696"/>
                  </w:tcBorders>
                  <w:shd w:val="clear" w:color="000000" w:fill="CCFFFF"/>
                  <w:noWrap/>
                  <w:vAlign w:val="bottom"/>
                  <w:hideMark/>
                </w:tcPr>
                <w:p w14:paraId="54283ED2"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5,80,00</w:t>
                  </w:r>
                </w:p>
              </w:tc>
              <w:tc>
                <w:tcPr>
                  <w:tcW w:w="1016" w:type="dxa"/>
                  <w:tcBorders>
                    <w:top w:val="nil"/>
                    <w:left w:val="nil"/>
                    <w:bottom w:val="single" w:sz="4" w:space="0" w:color="969696"/>
                    <w:right w:val="single" w:sz="4" w:space="0" w:color="969696"/>
                  </w:tcBorders>
                  <w:shd w:val="clear" w:color="auto" w:fill="auto"/>
                  <w:noWrap/>
                  <w:vAlign w:val="bottom"/>
                  <w:hideMark/>
                </w:tcPr>
                <w:p w14:paraId="26FEE578"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6,10,00</w:t>
                  </w:r>
                </w:p>
              </w:tc>
              <w:tc>
                <w:tcPr>
                  <w:tcW w:w="1016" w:type="dxa"/>
                  <w:tcBorders>
                    <w:top w:val="nil"/>
                    <w:left w:val="nil"/>
                    <w:bottom w:val="single" w:sz="4" w:space="0" w:color="969696"/>
                    <w:right w:val="single" w:sz="4" w:space="0" w:color="969696"/>
                  </w:tcBorders>
                  <w:shd w:val="clear" w:color="000000" w:fill="CCFFFF"/>
                  <w:noWrap/>
                  <w:vAlign w:val="bottom"/>
                  <w:hideMark/>
                </w:tcPr>
                <w:p w14:paraId="1BB5E4A5"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22,30,00</w:t>
                  </w:r>
                </w:p>
              </w:tc>
              <w:tc>
                <w:tcPr>
                  <w:tcW w:w="1016" w:type="dxa"/>
                  <w:tcBorders>
                    <w:top w:val="nil"/>
                    <w:left w:val="nil"/>
                    <w:bottom w:val="single" w:sz="4" w:space="0" w:color="969696"/>
                    <w:right w:val="single" w:sz="4" w:space="0" w:color="969696"/>
                  </w:tcBorders>
                  <w:shd w:val="clear" w:color="auto" w:fill="auto"/>
                  <w:noWrap/>
                  <w:vAlign w:val="bottom"/>
                  <w:hideMark/>
                </w:tcPr>
                <w:p w14:paraId="2C113C53"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22,36,00</w:t>
                  </w:r>
                </w:p>
              </w:tc>
            </w:tr>
            <w:tr w:rsidR="00F44193" w:rsidRPr="00B2523F" w14:paraId="10742C63" w14:textId="77777777" w:rsidTr="00961678">
              <w:trPr>
                <w:trHeight w:val="318"/>
              </w:trPr>
              <w:tc>
                <w:tcPr>
                  <w:tcW w:w="4046" w:type="dxa"/>
                  <w:tcBorders>
                    <w:top w:val="nil"/>
                    <w:left w:val="single" w:sz="4" w:space="0" w:color="969696"/>
                    <w:bottom w:val="single" w:sz="4" w:space="0" w:color="969696"/>
                    <w:right w:val="single" w:sz="4" w:space="0" w:color="969696"/>
                  </w:tcBorders>
                  <w:shd w:val="clear" w:color="000000" w:fill="FFFFFF"/>
                  <w:noWrap/>
                  <w:vAlign w:val="bottom"/>
                  <w:hideMark/>
                </w:tcPr>
                <w:p w14:paraId="47CDC852" w14:textId="77777777" w:rsidR="00F44193" w:rsidRPr="00B2523F" w:rsidRDefault="00F44193" w:rsidP="00B46C8E">
                  <w:pPr>
                    <w:framePr w:hSpace="180" w:wrap="around" w:vAnchor="text" w:hAnchor="margin" w:y="-29"/>
                    <w:rPr>
                      <w:rFonts w:cs="Arial"/>
                      <w:sz w:val="16"/>
                      <w:szCs w:val="16"/>
                    </w:rPr>
                  </w:pPr>
                  <w:r w:rsidRPr="00B2523F">
                    <w:rPr>
                      <w:rFonts w:cs="Arial"/>
                      <w:sz w:val="16"/>
                      <w:szCs w:val="16"/>
                    </w:rPr>
                    <w:t>Cash received from debtors</w:t>
                  </w:r>
                </w:p>
              </w:tc>
              <w:tc>
                <w:tcPr>
                  <w:tcW w:w="987" w:type="dxa"/>
                  <w:tcBorders>
                    <w:top w:val="nil"/>
                    <w:left w:val="nil"/>
                    <w:bottom w:val="single" w:sz="4" w:space="0" w:color="969696"/>
                    <w:right w:val="single" w:sz="4" w:space="0" w:color="969696"/>
                  </w:tcBorders>
                  <w:shd w:val="clear" w:color="000000" w:fill="CCFFFF"/>
                  <w:noWrap/>
                  <w:vAlign w:val="bottom"/>
                  <w:hideMark/>
                </w:tcPr>
                <w:p w14:paraId="3C8ACCE7"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2,40,00</w:t>
                  </w:r>
                </w:p>
              </w:tc>
              <w:tc>
                <w:tcPr>
                  <w:tcW w:w="865" w:type="dxa"/>
                  <w:tcBorders>
                    <w:top w:val="nil"/>
                    <w:left w:val="nil"/>
                    <w:bottom w:val="single" w:sz="4" w:space="0" w:color="969696"/>
                    <w:right w:val="single" w:sz="4" w:space="0" w:color="969696"/>
                  </w:tcBorders>
                  <w:shd w:val="clear" w:color="auto" w:fill="auto"/>
                  <w:noWrap/>
                  <w:vAlign w:val="bottom"/>
                  <w:hideMark/>
                </w:tcPr>
                <w:p w14:paraId="33E38EF6"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2,40,00</w:t>
                  </w:r>
                </w:p>
              </w:tc>
              <w:tc>
                <w:tcPr>
                  <w:tcW w:w="1016" w:type="dxa"/>
                  <w:tcBorders>
                    <w:top w:val="nil"/>
                    <w:left w:val="nil"/>
                    <w:bottom w:val="single" w:sz="4" w:space="0" w:color="969696"/>
                    <w:right w:val="single" w:sz="4" w:space="0" w:color="969696"/>
                  </w:tcBorders>
                  <w:shd w:val="clear" w:color="000000" w:fill="CCFFFF"/>
                  <w:noWrap/>
                  <w:vAlign w:val="bottom"/>
                  <w:hideMark/>
                </w:tcPr>
                <w:p w14:paraId="3BF0536D"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2,10,50</w:t>
                  </w:r>
                </w:p>
              </w:tc>
              <w:tc>
                <w:tcPr>
                  <w:tcW w:w="1016" w:type="dxa"/>
                  <w:tcBorders>
                    <w:top w:val="nil"/>
                    <w:left w:val="nil"/>
                    <w:bottom w:val="single" w:sz="4" w:space="0" w:color="969696"/>
                    <w:right w:val="single" w:sz="4" w:space="0" w:color="969696"/>
                  </w:tcBorders>
                  <w:shd w:val="clear" w:color="auto" w:fill="auto"/>
                  <w:noWrap/>
                  <w:vAlign w:val="bottom"/>
                  <w:hideMark/>
                </w:tcPr>
                <w:p w14:paraId="0DBD5132"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2,03,00</w:t>
                  </w:r>
                </w:p>
              </w:tc>
              <w:tc>
                <w:tcPr>
                  <w:tcW w:w="1016" w:type="dxa"/>
                  <w:tcBorders>
                    <w:top w:val="nil"/>
                    <w:left w:val="nil"/>
                    <w:bottom w:val="single" w:sz="4" w:space="0" w:color="969696"/>
                    <w:right w:val="single" w:sz="4" w:space="0" w:color="969696"/>
                  </w:tcBorders>
                  <w:shd w:val="clear" w:color="000000" w:fill="CCFFFF"/>
                  <w:noWrap/>
                  <w:vAlign w:val="bottom"/>
                  <w:hideMark/>
                </w:tcPr>
                <w:p w14:paraId="32E0A16A"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2,15,00</w:t>
                  </w:r>
                </w:p>
              </w:tc>
              <w:tc>
                <w:tcPr>
                  <w:tcW w:w="1016" w:type="dxa"/>
                  <w:tcBorders>
                    <w:top w:val="nil"/>
                    <w:left w:val="nil"/>
                    <w:bottom w:val="single" w:sz="4" w:space="0" w:color="969696"/>
                    <w:right w:val="single" w:sz="4" w:space="0" w:color="969696"/>
                  </w:tcBorders>
                  <w:shd w:val="clear" w:color="auto" w:fill="auto"/>
                  <w:noWrap/>
                  <w:vAlign w:val="bottom"/>
                  <w:hideMark/>
                </w:tcPr>
                <w:p w14:paraId="6E9D2676"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2,17,00</w:t>
                  </w:r>
                </w:p>
              </w:tc>
              <w:tc>
                <w:tcPr>
                  <w:tcW w:w="1016" w:type="dxa"/>
                  <w:tcBorders>
                    <w:top w:val="nil"/>
                    <w:left w:val="nil"/>
                    <w:bottom w:val="single" w:sz="4" w:space="0" w:color="969696"/>
                    <w:right w:val="single" w:sz="4" w:space="0" w:color="969696"/>
                  </w:tcBorders>
                  <w:shd w:val="clear" w:color="000000" w:fill="CCFFFF"/>
                  <w:noWrap/>
                  <w:vAlign w:val="bottom"/>
                  <w:hideMark/>
                </w:tcPr>
                <w:p w14:paraId="1DD97D99"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2,19,00</w:t>
                  </w:r>
                </w:p>
              </w:tc>
              <w:tc>
                <w:tcPr>
                  <w:tcW w:w="1016" w:type="dxa"/>
                  <w:tcBorders>
                    <w:top w:val="nil"/>
                    <w:left w:val="nil"/>
                    <w:bottom w:val="single" w:sz="4" w:space="0" w:color="969696"/>
                    <w:right w:val="single" w:sz="4" w:space="0" w:color="969696"/>
                  </w:tcBorders>
                  <w:shd w:val="clear" w:color="auto" w:fill="auto"/>
                  <w:noWrap/>
                  <w:vAlign w:val="bottom"/>
                  <w:hideMark/>
                </w:tcPr>
                <w:p w14:paraId="3BB40C75"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2,14,00</w:t>
                  </w:r>
                </w:p>
              </w:tc>
              <w:tc>
                <w:tcPr>
                  <w:tcW w:w="1016" w:type="dxa"/>
                  <w:tcBorders>
                    <w:top w:val="nil"/>
                    <w:left w:val="nil"/>
                    <w:bottom w:val="single" w:sz="4" w:space="0" w:color="969696"/>
                    <w:right w:val="single" w:sz="4" w:space="0" w:color="969696"/>
                  </w:tcBorders>
                  <w:shd w:val="clear" w:color="000000" w:fill="CCFFFF"/>
                  <w:noWrap/>
                  <w:vAlign w:val="bottom"/>
                  <w:hideMark/>
                </w:tcPr>
                <w:p w14:paraId="054EAEFD"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8,84,50</w:t>
                  </w:r>
                </w:p>
              </w:tc>
              <w:tc>
                <w:tcPr>
                  <w:tcW w:w="1016" w:type="dxa"/>
                  <w:tcBorders>
                    <w:top w:val="nil"/>
                    <w:left w:val="nil"/>
                    <w:bottom w:val="single" w:sz="4" w:space="0" w:color="969696"/>
                    <w:right w:val="single" w:sz="4" w:space="0" w:color="969696"/>
                  </w:tcBorders>
                  <w:shd w:val="clear" w:color="auto" w:fill="auto"/>
                  <w:noWrap/>
                  <w:vAlign w:val="bottom"/>
                  <w:hideMark/>
                </w:tcPr>
                <w:p w14:paraId="369BC227"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8,74,00</w:t>
                  </w:r>
                </w:p>
              </w:tc>
            </w:tr>
            <w:tr w:rsidR="00F44193" w:rsidRPr="00B2523F" w14:paraId="5BBEE230" w14:textId="77777777" w:rsidTr="00961678">
              <w:trPr>
                <w:trHeight w:val="318"/>
              </w:trPr>
              <w:tc>
                <w:tcPr>
                  <w:tcW w:w="4046" w:type="dxa"/>
                  <w:tcBorders>
                    <w:top w:val="nil"/>
                    <w:left w:val="single" w:sz="4" w:space="0" w:color="969696"/>
                    <w:bottom w:val="single" w:sz="4" w:space="0" w:color="969696"/>
                    <w:right w:val="single" w:sz="4" w:space="0" w:color="969696"/>
                  </w:tcBorders>
                  <w:shd w:val="clear" w:color="000000" w:fill="FFFFFF"/>
                  <w:noWrap/>
                  <w:vAlign w:val="bottom"/>
                  <w:hideMark/>
                </w:tcPr>
                <w:p w14:paraId="53D779C0" w14:textId="77777777" w:rsidR="00F44193" w:rsidRPr="00B2523F" w:rsidRDefault="00F44193" w:rsidP="00B46C8E">
                  <w:pPr>
                    <w:framePr w:hSpace="180" w:wrap="around" w:vAnchor="text" w:hAnchor="margin" w:y="-29"/>
                    <w:rPr>
                      <w:rFonts w:cs="Arial"/>
                      <w:sz w:val="16"/>
                      <w:szCs w:val="16"/>
                    </w:rPr>
                  </w:pPr>
                  <w:r w:rsidRPr="00B2523F">
                    <w:rPr>
                      <w:rFonts w:cs="Arial"/>
                      <w:sz w:val="16"/>
                      <w:szCs w:val="16"/>
                    </w:rPr>
                    <w:t>Capital/loans received</w:t>
                  </w:r>
                </w:p>
              </w:tc>
              <w:tc>
                <w:tcPr>
                  <w:tcW w:w="987" w:type="dxa"/>
                  <w:tcBorders>
                    <w:top w:val="nil"/>
                    <w:left w:val="nil"/>
                    <w:bottom w:val="single" w:sz="4" w:space="0" w:color="969696"/>
                    <w:right w:val="single" w:sz="4" w:space="0" w:color="969696"/>
                  </w:tcBorders>
                  <w:shd w:val="clear" w:color="000000" w:fill="CCFFFF"/>
                  <w:noWrap/>
                  <w:vAlign w:val="bottom"/>
                  <w:hideMark/>
                </w:tcPr>
                <w:p w14:paraId="0C66A5E7"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3,51,00</w:t>
                  </w:r>
                </w:p>
              </w:tc>
              <w:tc>
                <w:tcPr>
                  <w:tcW w:w="865" w:type="dxa"/>
                  <w:tcBorders>
                    <w:top w:val="nil"/>
                    <w:left w:val="nil"/>
                    <w:bottom w:val="single" w:sz="4" w:space="0" w:color="969696"/>
                    <w:right w:val="single" w:sz="4" w:space="0" w:color="969696"/>
                  </w:tcBorders>
                  <w:shd w:val="clear" w:color="auto" w:fill="auto"/>
                  <w:noWrap/>
                  <w:vAlign w:val="bottom"/>
                  <w:hideMark/>
                </w:tcPr>
                <w:p w14:paraId="58F738A7"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3,51,00</w:t>
                  </w:r>
                </w:p>
              </w:tc>
              <w:tc>
                <w:tcPr>
                  <w:tcW w:w="1016" w:type="dxa"/>
                  <w:tcBorders>
                    <w:top w:val="nil"/>
                    <w:left w:val="nil"/>
                    <w:bottom w:val="single" w:sz="4" w:space="0" w:color="969696"/>
                    <w:right w:val="single" w:sz="4" w:space="0" w:color="969696"/>
                  </w:tcBorders>
                  <w:shd w:val="clear" w:color="000000" w:fill="CCFFFF"/>
                  <w:noWrap/>
                  <w:vAlign w:val="bottom"/>
                  <w:hideMark/>
                </w:tcPr>
                <w:p w14:paraId="1F453F2E"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2,80,00</w:t>
                  </w:r>
                </w:p>
              </w:tc>
              <w:tc>
                <w:tcPr>
                  <w:tcW w:w="1016" w:type="dxa"/>
                  <w:tcBorders>
                    <w:top w:val="nil"/>
                    <w:left w:val="nil"/>
                    <w:bottom w:val="single" w:sz="4" w:space="0" w:color="969696"/>
                    <w:right w:val="single" w:sz="4" w:space="0" w:color="969696"/>
                  </w:tcBorders>
                  <w:shd w:val="clear" w:color="auto" w:fill="auto"/>
                  <w:noWrap/>
                  <w:vAlign w:val="bottom"/>
                  <w:hideMark/>
                </w:tcPr>
                <w:p w14:paraId="3E957964"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2,75,00</w:t>
                  </w:r>
                </w:p>
              </w:tc>
              <w:tc>
                <w:tcPr>
                  <w:tcW w:w="1016" w:type="dxa"/>
                  <w:tcBorders>
                    <w:top w:val="nil"/>
                    <w:left w:val="nil"/>
                    <w:bottom w:val="single" w:sz="4" w:space="0" w:color="969696"/>
                    <w:right w:val="single" w:sz="4" w:space="0" w:color="969696"/>
                  </w:tcBorders>
                  <w:shd w:val="clear" w:color="000000" w:fill="CCFFFF"/>
                  <w:noWrap/>
                  <w:vAlign w:val="bottom"/>
                  <w:hideMark/>
                </w:tcPr>
                <w:p w14:paraId="075EB538"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2,70,00</w:t>
                  </w:r>
                </w:p>
              </w:tc>
              <w:tc>
                <w:tcPr>
                  <w:tcW w:w="1016" w:type="dxa"/>
                  <w:tcBorders>
                    <w:top w:val="nil"/>
                    <w:left w:val="nil"/>
                    <w:bottom w:val="single" w:sz="4" w:space="0" w:color="969696"/>
                    <w:right w:val="single" w:sz="4" w:space="0" w:color="969696"/>
                  </w:tcBorders>
                  <w:shd w:val="clear" w:color="auto" w:fill="auto"/>
                  <w:noWrap/>
                  <w:vAlign w:val="bottom"/>
                  <w:hideMark/>
                </w:tcPr>
                <w:p w14:paraId="575AC82F"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2,70,00</w:t>
                  </w:r>
                </w:p>
              </w:tc>
              <w:tc>
                <w:tcPr>
                  <w:tcW w:w="1016" w:type="dxa"/>
                  <w:tcBorders>
                    <w:top w:val="nil"/>
                    <w:left w:val="nil"/>
                    <w:bottom w:val="single" w:sz="4" w:space="0" w:color="969696"/>
                    <w:right w:val="single" w:sz="4" w:space="0" w:color="969696"/>
                  </w:tcBorders>
                  <w:shd w:val="clear" w:color="000000" w:fill="CCFFFF"/>
                  <w:noWrap/>
                  <w:vAlign w:val="bottom"/>
                  <w:hideMark/>
                </w:tcPr>
                <w:p w14:paraId="50BE9EAC"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2,70,00</w:t>
                  </w:r>
                </w:p>
              </w:tc>
              <w:tc>
                <w:tcPr>
                  <w:tcW w:w="1016" w:type="dxa"/>
                  <w:tcBorders>
                    <w:top w:val="nil"/>
                    <w:left w:val="nil"/>
                    <w:bottom w:val="single" w:sz="4" w:space="0" w:color="969696"/>
                    <w:right w:val="single" w:sz="4" w:space="0" w:color="969696"/>
                  </w:tcBorders>
                  <w:shd w:val="clear" w:color="auto" w:fill="auto"/>
                  <w:noWrap/>
                  <w:vAlign w:val="bottom"/>
                  <w:hideMark/>
                </w:tcPr>
                <w:p w14:paraId="3BDA0008"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2,70,00</w:t>
                  </w:r>
                </w:p>
              </w:tc>
              <w:tc>
                <w:tcPr>
                  <w:tcW w:w="1016" w:type="dxa"/>
                  <w:tcBorders>
                    <w:top w:val="nil"/>
                    <w:left w:val="nil"/>
                    <w:bottom w:val="single" w:sz="4" w:space="0" w:color="969696"/>
                    <w:right w:val="single" w:sz="4" w:space="0" w:color="969696"/>
                  </w:tcBorders>
                  <w:shd w:val="clear" w:color="000000" w:fill="CCFFFF"/>
                  <w:noWrap/>
                  <w:vAlign w:val="bottom"/>
                  <w:hideMark/>
                </w:tcPr>
                <w:p w14:paraId="353FFAB0"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11,71,00</w:t>
                  </w:r>
                </w:p>
              </w:tc>
              <w:tc>
                <w:tcPr>
                  <w:tcW w:w="1016" w:type="dxa"/>
                  <w:tcBorders>
                    <w:top w:val="nil"/>
                    <w:left w:val="nil"/>
                    <w:bottom w:val="single" w:sz="4" w:space="0" w:color="969696"/>
                    <w:right w:val="single" w:sz="4" w:space="0" w:color="969696"/>
                  </w:tcBorders>
                  <w:shd w:val="clear" w:color="auto" w:fill="auto"/>
                  <w:noWrap/>
                  <w:vAlign w:val="bottom"/>
                  <w:hideMark/>
                </w:tcPr>
                <w:p w14:paraId="72810C39"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11,66,00</w:t>
                  </w:r>
                </w:p>
              </w:tc>
            </w:tr>
            <w:tr w:rsidR="00F44193" w:rsidRPr="00B2523F" w14:paraId="6CEA8339" w14:textId="77777777" w:rsidTr="00961678">
              <w:trPr>
                <w:trHeight w:val="318"/>
              </w:trPr>
              <w:tc>
                <w:tcPr>
                  <w:tcW w:w="4046" w:type="dxa"/>
                  <w:tcBorders>
                    <w:top w:val="nil"/>
                    <w:left w:val="single" w:sz="4" w:space="0" w:color="969696"/>
                    <w:bottom w:val="single" w:sz="4" w:space="0" w:color="969696"/>
                    <w:right w:val="single" w:sz="4" w:space="0" w:color="969696"/>
                  </w:tcBorders>
                  <w:shd w:val="clear" w:color="000000" w:fill="FFFFFF"/>
                  <w:noWrap/>
                  <w:vAlign w:val="bottom"/>
                  <w:hideMark/>
                </w:tcPr>
                <w:p w14:paraId="44F83277" w14:textId="77777777" w:rsidR="00F44193" w:rsidRPr="00B2523F" w:rsidRDefault="00F44193" w:rsidP="00B46C8E">
                  <w:pPr>
                    <w:framePr w:hSpace="180" w:wrap="around" w:vAnchor="text" w:hAnchor="margin" w:y="-29"/>
                    <w:rPr>
                      <w:rFonts w:cs="Arial"/>
                      <w:sz w:val="16"/>
                      <w:szCs w:val="16"/>
                    </w:rPr>
                  </w:pPr>
                  <w:r w:rsidRPr="00B2523F">
                    <w:rPr>
                      <w:rFonts w:cs="Arial"/>
                      <w:sz w:val="16"/>
                      <w:szCs w:val="16"/>
                    </w:rPr>
                    <w:t>Other Payments</w:t>
                  </w:r>
                </w:p>
              </w:tc>
              <w:tc>
                <w:tcPr>
                  <w:tcW w:w="987" w:type="dxa"/>
                  <w:tcBorders>
                    <w:top w:val="nil"/>
                    <w:left w:val="nil"/>
                    <w:bottom w:val="single" w:sz="4" w:space="0" w:color="969696"/>
                    <w:right w:val="single" w:sz="4" w:space="0" w:color="969696"/>
                  </w:tcBorders>
                  <w:shd w:val="clear" w:color="000000" w:fill="CCFFFF"/>
                  <w:noWrap/>
                  <w:vAlign w:val="bottom"/>
                  <w:hideMark/>
                </w:tcPr>
                <w:p w14:paraId="00B4CFB5"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1,45,00</w:t>
                  </w:r>
                </w:p>
              </w:tc>
              <w:tc>
                <w:tcPr>
                  <w:tcW w:w="865" w:type="dxa"/>
                  <w:tcBorders>
                    <w:top w:val="nil"/>
                    <w:left w:val="nil"/>
                    <w:bottom w:val="single" w:sz="4" w:space="0" w:color="969696"/>
                    <w:right w:val="single" w:sz="4" w:space="0" w:color="969696"/>
                  </w:tcBorders>
                  <w:shd w:val="clear" w:color="auto" w:fill="auto"/>
                  <w:noWrap/>
                  <w:vAlign w:val="bottom"/>
                  <w:hideMark/>
                </w:tcPr>
                <w:p w14:paraId="33910961"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1,38,00</w:t>
                  </w:r>
                </w:p>
              </w:tc>
              <w:tc>
                <w:tcPr>
                  <w:tcW w:w="1016" w:type="dxa"/>
                  <w:tcBorders>
                    <w:top w:val="nil"/>
                    <w:left w:val="nil"/>
                    <w:bottom w:val="single" w:sz="4" w:space="0" w:color="969696"/>
                    <w:right w:val="single" w:sz="4" w:space="0" w:color="969696"/>
                  </w:tcBorders>
                  <w:shd w:val="clear" w:color="000000" w:fill="CCFFFF"/>
                  <w:noWrap/>
                  <w:vAlign w:val="bottom"/>
                  <w:hideMark/>
                </w:tcPr>
                <w:p w14:paraId="5E2191AC"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1,50,00</w:t>
                  </w:r>
                </w:p>
              </w:tc>
              <w:tc>
                <w:tcPr>
                  <w:tcW w:w="1016" w:type="dxa"/>
                  <w:tcBorders>
                    <w:top w:val="nil"/>
                    <w:left w:val="nil"/>
                    <w:bottom w:val="single" w:sz="4" w:space="0" w:color="969696"/>
                    <w:right w:val="single" w:sz="4" w:space="0" w:color="969696"/>
                  </w:tcBorders>
                  <w:shd w:val="clear" w:color="auto" w:fill="auto"/>
                  <w:noWrap/>
                  <w:vAlign w:val="bottom"/>
                  <w:hideMark/>
                </w:tcPr>
                <w:p w14:paraId="48DE6B1B"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1,45,00</w:t>
                  </w:r>
                </w:p>
              </w:tc>
              <w:tc>
                <w:tcPr>
                  <w:tcW w:w="1016" w:type="dxa"/>
                  <w:tcBorders>
                    <w:top w:val="nil"/>
                    <w:left w:val="nil"/>
                    <w:bottom w:val="single" w:sz="4" w:space="0" w:color="969696"/>
                    <w:right w:val="single" w:sz="4" w:space="0" w:color="969696"/>
                  </w:tcBorders>
                  <w:shd w:val="clear" w:color="000000" w:fill="CCFFFF"/>
                  <w:noWrap/>
                  <w:vAlign w:val="bottom"/>
                  <w:hideMark/>
                </w:tcPr>
                <w:p w14:paraId="17BFD775"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87,00</w:t>
                  </w:r>
                </w:p>
              </w:tc>
              <w:tc>
                <w:tcPr>
                  <w:tcW w:w="1016" w:type="dxa"/>
                  <w:tcBorders>
                    <w:top w:val="nil"/>
                    <w:left w:val="nil"/>
                    <w:bottom w:val="single" w:sz="4" w:space="0" w:color="969696"/>
                    <w:right w:val="single" w:sz="4" w:space="0" w:color="969696"/>
                  </w:tcBorders>
                  <w:shd w:val="clear" w:color="auto" w:fill="auto"/>
                  <w:noWrap/>
                  <w:vAlign w:val="bottom"/>
                  <w:hideMark/>
                </w:tcPr>
                <w:p w14:paraId="35B96584"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78,00</w:t>
                  </w:r>
                </w:p>
              </w:tc>
              <w:tc>
                <w:tcPr>
                  <w:tcW w:w="1016" w:type="dxa"/>
                  <w:tcBorders>
                    <w:top w:val="nil"/>
                    <w:left w:val="nil"/>
                    <w:bottom w:val="single" w:sz="4" w:space="0" w:color="969696"/>
                    <w:right w:val="single" w:sz="4" w:space="0" w:color="969696"/>
                  </w:tcBorders>
                  <w:shd w:val="clear" w:color="000000" w:fill="CCFFFF"/>
                  <w:noWrap/>
                  <w:vAlign w:val="bottom"/>
                  <w:hideMark/>
                </w:tcPr>
                <w:p w14:paraId="247853C5"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1,14,00</w:t>
                  </w:r>
                </w:p>
              </w:tc>
              <w:tc>
                <w:tcPr>
                  <w:tcW w:w="1016" w:type="dxa"/>
                  <w:tcBorders>
                    <w:top w:val="nil"/>
                    <w:left w:val="nil"/>
                    <w:bottom w:val="single" w:sz="4" w:space="0" w:color="969696"/>
                    <w:right w:val="single" w:sz="4" w:space="0" w:color="969696"/>
                  </w:tcBorders>
                  <w:shd w:val="clear" w:color="auto" w:fill="auto"/>
                  <w:noWrap/>
                  <w:vAlign w:val="bottom"/>
                  <w:hideMark/>
                </w:tcPr>
                <w:p w14:paraId="373265BD"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1,18,00</w:t>
                  </w:r>
                </w:p>
              </w:tc>
              <w:tc>
                <w:tcPr>
                  <w:tcW w:w="1016" w:type="dxa"/>
                  <w:tcBorders>
                    <w:top w:val="nil"/>
                    <w:left w:val="nil"/>
                    <w:bottom w:val="single" w:sz="4" w:space="0" w:color="969696"/>
                    <w:right w:val="single" w:sz="4" w:space="0" w:color="969696"/>
                  </w:tcBorders>
                  <w:shd w:val="clear" w:color="000000" w:fill="CCFFFF"/>
                  <w:noWrap/>
                  <w:vAlign w:val="bottom"/>
                  <w:hideMark/>
                </w:tcPr>
                <w:p w14:paraId="2375CDD7"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4,96,00</w:t>
                  </w:r>
                </w:p>
              </w:tc>
              <w:tc>
                <w:tcPr>
                  <w:tcW w:w="1016" w:type="dxa"/>
                  <w:tcBorders>
                    <w:top w:val="nil"/>
                    <w:left w:val="nil"/>
                    <w:bottom w:val="single" w:sz="4" w:space="0" w:color="969696"/>
                    <w:right w:val="single" w:sz="4" w:space="0" w:color="969696"/>
                  </w:tcBorders>
                  <w:shd w:val="clear" w:color="auto" w:fill="auto"/>
                  <w:noWrap/>
                  <w:vAlign w:val="bottom"/>
                  <w:hideMark/>
                </w:tcPr>
                <w:p w14:paraId="79668433"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4,79,00</w:t>
                  </w:r>
                </w:p>
              </w:tc>
            </w:tr>
            <w:tr w:rsidR="00F44193" w:rsidRPr="00B2523F" w14:paraId="4104267A" w14:textId="77777777" w:rsidTr="00961678">
              <w:trPr>
                <w:trHeight w:val="318"/>
              </w:trPr>
              <w:tc>
                <w:tcPr>
                  <w:tcW w:w="4046" w:type="dxa"/>
                  <w:tcBorders>
                    <w:top w:val="nil"/>
                    <w:left w:val="single" w:sz="4" w:space="0" w:color="969696"/>
                    <w:bottom w:val="single" w:sz="4" w:space="0" w:color="969696"/>
                    <w:right w:val="single" w:sz="4" w:space="0" w:color="969696"/>
                  </w:tcBorders>
                  <w:shd w:val="clear" w:color="000000" w:fill="FFFFFF"/>
                  <w:noWrap/>
                  <w:vAlign w:val="bottom"/>
                  <w:hideMark/>
                </w:tcPr>
                <w:p w14:paraId="7BB914B8" w14:textId="77777777" w:rsidR="00F44193" w:rsidRPr="00B2523F" w:rsidRDefault="00F44193" w:rsidP="00B46C8E">
                  <w:pPr>
                    <w:framePr w:hSpace="180" w:wrap="around" w:vAnchor="text" w:hAnchor="margin" w:y="-29"/>
                    <w:rPr>
                      <w:rFonts w:cs="Arial"/>
                      <w:b/>
                      <w:bCs/>
                      <w:sz w:val="16"/>
                      <w:szCs w:val="16"/>
                    </w:rPr>
                  </w:pPr>
                  <w:r w:rsidRPr="00B2523F">
                    <w:rPr>
                      <w:rFonts w:cs="Arial"/>
                      <w:b/>
                      <w:bCs/>
                      <w:sz w:val="16"/>
                      <w:szCs w:val="16"/>
                    </w:rPr>
                    <w:t>TOTAL £</w:t>
                  </w:r>
                </w:p>
              </w:tc>
              <w:tc>
                <w:tcPr>
                  <w:tcW w:w="987" w:type="dxa"/>
                  <w:tcBorders>
                    <w:top w:val="nil"/>
                    <w:left w:val="nil"/>
                    <w:bottom w:val="single" w:sz="4" w:space="0" w:color="969696"/>
                    <w:right w:val="single" w:sz="4" w:space="0" w:color="969696"/>
                  </w:tcBorders>
                  <w:shd w:val="clear" w:color="000000" w:fill="CCFFFF"/>
                  <w:noWrap/>
                  <w:vAlign w:val="bottom"/>
                  <w:hideMark/>
                </w:tcPr>
                <w:p w14:paraId="065CD028" w14:textId="77777777" w:rsidR="00F44193" w:rsidRPr="00B2523F" w:rsidRDefault="00F44193" w:rsidP="00B46C8E">
                  <w:pPr>
                    <w:framePr w:hSpace="180" w:wrap="around" w:vAnchor="text" w:hAnchor="margin" w:y="-29"/>
                    <w:rPr>
                      <w:rFonts w:cs="Arial"/>
                      <w:b/>
                      <w:bCs/>
                      <w:color w:val="000000"/>
                      <w:sz w:val="16"/>
                      <w:szCs w:val="16"/>
                    </w:rPr>
                  </w:pPr>
                  <w:r w:rsidRPr="00B2523F">
                    <w:rPr>
                      <w:rFonts w:cs="Arial"/>
                      <w:b/>
                      <w:bCs/>
                      <w:color w:val="000000"/>
                      <w:sz w:val="16"/>
                      <w:szCs w:val="16"/>
                    </w:rPr>
                    <w:t>9,96,000</w:t>
                  </w:r>
                </w:p>
              </w:tc>
              <w:tc>
                <w:tcPr>
                  <w:tcW w:w="865" w:type="dxa"/>
                  <w:tcBorders>
                    <w:top w:val="nil"/>
                    <w:left w:val="nil"/>
                    <w:bottom w:val="single" w:sz="4" w:space="0" w:color="969696"/>
                    <w:right w:val="single" w:sz="4" w:space="0" w:color="969696"/>
                  </w:tcBorders>
                  <w:shd w:val="clear" w:color="auto" w:fill="auto"/>
                  <w:noWrap/>
                  <w:vAlign w:val="bottom"/>
                  <w:hideMark/>
                </w:tcPr>
                <w:p w14:paraId="31AA4501" w14:textId="77777777" w:rsidR="00F44193" w:rsidRPr="00B2523F" w:rsidRDefault="00F44193" w:rsidP="00B46C8E">
                  <w:pPr>
                    <w:framePr w:hSpace="180" w:wrap="around" w:vAnchor="text" w:hAnchor="margin" w:y="-29"/>
                    <w:rPr>
                      <w:rFonts w:cs="Arial"/>
                      <w:b/>
                      <w:bCs/>
                      <w:color w:val="000000"/>
                      <w:sz w:val="16"/>
                      <w:szCs w:val="16"/>
                    </w:rPr>
                  </w:pPr>
                  <w:r w:rsidRPr="00B2523F">
                    <w:rPr>
                      <w:rFonts w:cs="Arial"/>
                      <w:b/>
                      <w:bCs/>
                      <w:color w:val="000000"/>
                      <w:sz w:val="16"/>
                      <w:szCs w:val="16"/>
                    </w:rPr>
                    <w:t>13,08,00</w:t>
                  </w:r>
                </w:p>
              </w:tc>
              <w:tc>
                <w:tcPr>
                  <w:tcW w:w="1016" w:type="dxa"/>
                  <w:tcBorders>
                    <w:top w:val="nil"/>
                    <w:left w:val="nil"/>
                    <w:bottom w:val="single" w:sz="4" w:space="0" w:color="969696"/>
                    <w:right w:val="single" w:sz="4" w:space="0" w:color="969696"/>
                  </w:tcBorders>
                  <w:shd w:val="clear" w:color="000000" w:fill="CCFFFF"/>
                  <w:noWrap/>
                  <w:vAlign w:val="bottom"/>
                  <w:hideMark/>
                </w:tcPr>
                <w:p w14:paraId="6C261339" w14:textId="77777777" w:rsidR="00F44193" w:rsidRPr="00B2523F" w:rsidRDefault="00F44193" w:rsidP="00B46C8E">
                  <w:pPr>
                    <w:framePr w:hSpace="180" w:wrap="around" w:vAnchor="text" w:hAnchor="margin" w:y="-29"/>
                    <w:rPr>
                      <w:rFonts w:cs="Arial"/>
                      <w:b/>
                      <w:bCs/>
                      <w:color w:val="000000"/>
                      <w:sz w:val="16"/>
                      <w:szCs w:val="16"/>
                    </w:rPr>
                  </w:pPr>
                  <w:r w:rsidRPr="00B2523F">
                    <w:rPr>
                      <w:rFonts w:cs="Arial"/>
                      <w:b/>
                      <w:bCs/>
                      <w:color w:val="000000"/>
                      <w:sz w:val="16"/>
                      <w:szCs w:val="16"/>
                    </w:rPr>
                    <w:t>11,55,50</w:t>
                  </w:r>
                </w:p>
              </w:tc>
              <w:tc>
                <w:tcPr>
                  <w:tcW w:w="1016" w:type="dxa"/>
                  <w:tcBorders>
                    <w:top w:val="nil"/>
                    <w:left w:val="nil"/>
                    <w:bottom w:val="single" w:sz="4" w:space="0" w:color="969696"/>
                    <w:right w:val="single" w:sz="4" w:space="0" w:color="969696"/>
                  </w:tcBorders>
                  <w:shd w:val="clear" w:color="auto" w:fill="auto"/>
                  <w:noWrap/>
                  <w:vAlign w:val="bottom"/>
                  <w:hideMark/>
                </w:tcPr>
                <w:p w14:paraId="0BBC6613" w14:textId="77777777" w:rsidR="00F44193" w:rsidRPr="00B2523F" w:rsidRDefault="00F44193" w:rsidP="00B46C8E">
                  <w:pPr>
                    <w:framePr w:hSpace="180" w:wrap="around" w:vAnchor="text" w:hAnchor="margin" w:y="-29"/>
                    <w:rPr>
                      <w:rFonts w:cs="Arial"/>
                      <w:b/>
                      <w:bCs/>
                      <w:color w:val="000000"/>
                      <w:sz w:val="16"/>
                      <w:szCs w:val="16"/>
                    </w:rPr>
                  </w:pPr>
                  <w:r w:rsidRPr="00B2523F">
                    <w:rPr>
                      <w:rFonts w:cs="Arial"/>
                      <w:b/>
                      <w:bCs/>
                      <w:color w:val="000000"/>
                      <w:sz w:val="16"/>
                      <w:szCs w:val="16"/>
                    </w:rPr>
                    <w:t>11,10,00</w:t>
                  </w:r>
                </w:p>
              </w:tc>
              <w:tc>
                <w:tcPr>
                  <w:tcW w:w="1016" w:type="dxa"/>
                  <w:tcBorders>
                    <w:top w:val="nil"/>
                    <w:left w:val="nil"/>
                    <w:bottom w:val="single" w:sz="4" w:space="0" w:color="969696"/>
                    <w:right w:val="single" w:sz="4" w:space="0" w:color="969696"/>
                  </w:tcBorders>
                  <w:shd w:val="clear" w:color="000000" w:fill="CCFFFF"/>
                  <w:noWrap/>
                  <w:vAlign w:val="bottom"/>
                  <w:hideMark/>
                </w:tcPr>
                <w:p w14:paraId="55A49DD3" w14:textId="77777777" w:rsidR="00F44193" w:rsidRPr="00B2523F" w:rsidRDefault="00F44193" w:rsidP="00B46C8E">
                  <w:pPr>
                    <w:framePr w:hSpace="180" w:wrap="around" w:vAnchor="text" w:hAnchor="margin" w:y="-29"/>
                    <w:rPr>
                      <w:rFonts w:cs="Arial"/>
                      <w:b/>
                      <w:bCs/>
                      <w:color w:val="000000"/>
                      <w:sz w:val="16"/>
                      <w:szCs w:val="16"/>
                    </w:rPr>
                  </w:pPr>
                  <w:r w:rsidRPr="00B2523F">
                    <w:rPr>
                      <w:rFonts w:cs="Arial"/>
                      <w:b/>
                      <w:bCs/>
                      <w:color w:val="000000"/>
                      <w:sz w:val="16"/>
                      <w:szCs w:val="16"/>
                    </w:rPr>
                    <w:t>11,27,00</w:t>
                  </w:r>
                </w:p>
              </w:tc>
              <w:tc>
                <w:tcPr>
                  <w:tcW w:w="1016" w:type="dxa"/>
                  <w:tcBorders>
                    <w:top w:val="nil"/>
                    <w:left w:val="nil"/>
                    <w:bottom w:val="single" w:sz="4" w:space="0" w:color="969696"/>
                    <w:right w:val="single" w:sz="4" w:space="0" w:color="969696"/>
                  </w:tcBorders>
                  <w:shd w:val="clear" w:color="auto" w:fill="auto"/>
                  <w:noWrap/>
                  <w:vAlign w:val="bottom"/>
                  <w:hideMark/>
                </w:tcPr>
                <w:p w14:paraId="274786F7" w14:textId="77777777" w:rsidR="00F44193" w:rsidRPr="00B2523F" w:rsidRDefault="00F44193" w:rsidP="00B46C8E">
                  <w:pPr>
                    <w:framePr w:hSpace="180" w:wrap="around" w:vAnchor="text" w:hAnchor="margin" w:y="-29"/>
                    <w:rPr>
                      <w:rFonts w:cs="Arial"/>
                      <w:b/>
                      <w:bCs/>
                      <w:color w:val="000000"/>
                      <w:sz w:val="16"/>
                      <w:szCs w:val="16"/>
                    </w:rPr>
                  </w:pPr>
                  <w:r w:rsidRPr="00B2523F">
                    <w:rPr>
                      <w:rFonts w:cs="Arial"/>
                      <w:b/>
                      <w:bCs/>
                      <w:color w:val="000000"/>
                      <w:sz w:val="16"/>
                      <w:szCs w:val="16"/>
                    </w:rPr>
                    <w:t>11,25,00</w:t>
                  </w:r>
                </w:p>
              </w:tc>
              <w:tc>
                <w:tcPr>
                  <w:tcW w:w="1016" w:type="dxa"/>
                  <w:tcBorders>
                    <w:top w:val="nil"/>
                    <w:left w:val="nil"/>
                    <w:bottom w:val="single" w:sz="4" w:space="0" w:color="969696"/>
                    <w:right w:val="single" w:sz="4" w:space="0" w:color="969696"/>
                  </w:tcBorders>
                  <w:shd w:val="clear" w:color="000000" w:fill="CCFFFF"/>
                  <w:noWrap/>
                  <w:vAlign w:val="bottom"/>
                  <w:hideMark/>
                </w:tcPr>
                <w:p w14:paraId="7E116700" w14:textId="77777777" w:rsidR="00F44193" w:rsidRPr="00B2523F" w:rsidRDefault="00F44193" w:rsidP="00B46C8E">
                  <w:pPr>
                    <w:framePr w:hSpace="180" w:wrap="around" w:vAnchor="text" w:hAnchor="margin" w:y="-29"/>
                    <w:rPr>
                      <w:rFonts w:cs="Arial"/>
                      <w:b/>
                      <w:bCs/>
                      <w:color w:val="000000"/>
                      <w:sz w:val="16"/>
                      <w:szCs w:val="16"/>
                    </w:rPr>
                  </w:pPr>
                  <w:r w:rsidRPr="00B2523F">
                    <w:rPr>
                      <w:rFonts w:cs="Arial"/>
                      <w:b/>
                      <w:bCs/>
                      <w:color w:val="000000"/>
                      <w:sz w:val="16"/>
                      <w:szCs w:val="16"/>
                    </w:rPr>
                    <w:t>11,83,00</w:t>
                  </w:r>
                </w:p>
              </w:tc>
              <w:tc>
                <w:tcPr>
                  <w:tcW w:w="1016" w:type="dxa"/>
                  <w:tcBorders>
                    <w:top w:val="nil"/>
                    <w:left w:val="nil"/>
                    <w:bottom w:val="single" w:sz="4" w:space="0" w:color="969696"/>
                    <w:right w:val="single" w:sz="4" w:space="0" w:color="969696"/>
                  </w:tcBorders>
                  <w:shd w:val="clear" w:color="auto" w:fill="auto"/>
                  <w:noWrap/>
                  <w:vAlign w:val="bottom"/>
                  <w:hideMark/>
                </w:tcPr>
                <w:p w14:paraId="7CA970D2" w14:textId="77777777" w:rsidR="00F44193" w:rsidRPr="00B2523F" w:rsidRDefault="00F44193" w:rsidP="00B46C8E">
                  <w:pPr>
                    <w:framePr w:hSpace="180" w:wrap="around" w:vAnchor="text" w:hAnchor="margin" w:y="-29"/>
                    <w:rPr>
                      <w:rFonts w:cs="Arial"/>
                      <w:b/>
                      <w:bCs/>
                      <w:color w:val="000000"/>
                      <w:sz w:val="16"/>
                      <w:szCs w:val="16"/>
                    </w:rPr>
                  </w:pPr>
                  <w:r w:rsidRPr="00B2523F">
                    <w:rPr>
                      <w:rFonts w:cs="Arial"/>
                      <w:b/>
                      <w:bCs/>
                      <w:color w:val="000000"/>
                      <w:sz w:val="16"/>
                      <w:szCs w:val="16"/>
                    </w:rPr>
                    <w:t>12,12,00</w:t>
                  </w:r>
                </w:p>
              </w:tc>
              <w:tc>
                <w:tcPr>
                  <w:tcW w:w="1016" w:type="dxa"/>
                  <w:tcBorders>
                    <w:top w:val="nil"/>
                    <w:left w:val="nil"/>
                    <w:bottom w:val="single" w:sz="4" w:space="0" w:color="969696"/>
                    <w:right w:val="single" w:sz="4" w:space="0" w:color="969696"/>
                  </w:tcBorders>
                  <w:shd w:val="clear" w:color="000000" w:fill="CCFFFF"/>
                  <w:noWrap/>
                  <w:vAlign w:val="bottom"/>
                  <w:hideMark/>
                </w:tcPr>
                <w:p w14:paraId="0B5A1204" w14:textId="77777777" w:rsidR="00F44193" w:rsidRPr="00B2523F" w:rsidRDefault="00F44193" w:rsidP="00B46C8E">
                  <w:pPr>
                    <w:framePr w:hSpace="180" w:wrap="around" w:vAnchor="text" w:hAnchor="margin" w:y="-29"/>
                    <w:rPr>
                      <w:rFonts w:cs="Arial"/>
                      <w:b/>
                      <w:bCs/>
                      <w:color w:val="000000"/>
                      <w:sz w:val="16"/>
                      <w:szCs w:val="16"/>
                    </w:rPr>
                  </w:pPr>
                  <w:r w:rsidRPr="00B2523F">
                    <w:rPr>
                      <w:rFonts w:cs="Arial"/>
                      <w:b/>
                      <w:bCs/>
                      <w:color w:val="000000"/>
                      <w:sz w:val="16"/>
                      <w:szCs w:val="16"/>
                    </w:rPr>
                    <w:t>44,61,50</w:t>
                  </w:r>
                </w:p>
              </w:tc>
              <w:tc>
                <w:tcPr>
                  <w:tcW w:w="1016" w:type="dxa"/>
                  <w:tcBorders>
                    <w:top w:val="nil"/>
                    <w:left w:val="nil"/>
                    <w:bottom w:val="single" w:sz="4" w:space="0" w:color="969696"/>
                    <w:right w:val="single" w:sz="4" w:space="0" w:color="969696"/>
                  </w:tcBorders>
                  <w:shd w:val="clear" w:color="auto" w:fill="auto"/>
                  <w:noWrap/>
                  <w:vAlign w:val="bottom"/>
                  <w:hideMark/>
                </w:tcPr>
                <w:p w14:paraId="1971E252" w14:textId="77777777" w:rsidR="00F44193" w:rsidRPr="00B2523F" w:rsidRDefault="00F44193" w:rsidP="00B46C8E">
                  <w:pPr>
                    <w:framePr w:hSpace="180" w:wrap="around" w:vAnchor="text" w:hAnchor="margin" w:y="-29"/>
                    <w:rPr>
                      <w:rFonts w:cs="Arial"/>
                      <w:b/>
                      <w:bCs/>
                      <w:color w:val="000000"/>
                      <w:sz w:val="16"/>
                      <w:szCs w:val="16"/>
                    </w:rPr>
                  </w:pPr>
                  <w:r w:rsidRPr="00B2523F">
                    <w:rPr>
                      <w:rFonts w:cs="Arial"/>
                      <w:b/>
                      <w:bCs/>
                      <w:color w:val="000000"/>
                      <w:sz w:val="16"/>
                      <w:szCs w:val="16"/>
                    </w:rPr>
                    <w:t>47,55,00</w:t>
                  </w:r>
                </w:p>
              </w:tc>
            </w:tr>
            <w:tr w:rsidR="00F44193" w:rsidRPr="00B2523F" w14:paraId="25C3DF8E" w14:textId="77777777" w:rsidTr="00961678">
              <w:trPr>
                <w:trHeight w:val="318"/>
              </w:trPr>
              <w:tc>
                <w:tcPr>
                  <w:tcW w:w="4046" w:type="dxa"/>
                  <w:tcBorders>
                    <w:top w:val="nil"/>
                    <w:left w:val="single" w:sz="4" w:space="0" w:color="auto"/>
                    <w:bottom w:val="nil"/>
                    <w:right w:val="nil"/>
                  </w:tcBorders>
                  <w:shd w:val="clear" w:color="000000" w:fill="FFFFFF"/>
                  <w:noWrap/>
                  <w:vAlign w:val="bottom"/>
                  <w:hideMark/>
                </w:tcPr>
                <w:p w14:paraId="5744E31F" w14:textId="77777777" w:rsidR="00F44193" w:rsidRPr="00B2523F" w:rsidRDefault="00F44193" w:rsidP="00B46C8E">
                  <w:pPr>
                    <w:framePr w:hSpace="180" w:wrap="around" w:vAnchor="text" w:hAnchor="margin" w:y="-29"/>
                    <w:rPr>
                      <w:rFonts w:cs="Arial"/>
                      <w:b/>
                      <w:bCs/>
                      <w:sz w:val="16"/>
                      <w:szCs w:val="16"/>
                    </w:rPr>
                  </w:pPr>
                  <w:r w:rsidRPr="00B2523F">
                    <w:rPr>
                      <w:rFonts w:cs="Arial"/>
                      <w:b/>
                      <w:bCs/>
                      <w:sz w:val="16"/>
                      <w:szCs w:val="16"/>
                    </w:rPr>
                    <w:t>EXPENDITURE</w:t>
                  </w:r>
                </w:p>
              </w:tc>
              <w:tc>
                <w:tcPr>
                  <w:tcW w:w="987" w:type="dxa"/>
                  <w:tcBorders>
                    <w:top w:val="nil"/>
                    <w:left w:val="nil"/>
                    <w:bottom w:val="nil"/>
                    <w:right w:val="nil"/>
                  </w:tcBorders>
                  <w:shd w:val="clear" w:color="auto" w:fill="auto"/>
                  <w:noWrap/>
                  <w:vAlign w:val="bottom"/>
                  <w:hideMark/>
                </w:tcPr>
                <w:p w14:paraId="08C9FD13" w14:textId="77777777" w:rsidR="00F44193" w:rsidRPr="00B2523F" w:rsidRDefault="00F44193" w:rsidP="00B46C8E">
                  <w:pPr>
                    <w:framePr w:hSpace="180" w:wrap="around" w:vAnchor="text" w:hAnchor="margin" w:y="-29"/>
                    <w:rPr>
                      <w:rFonts w:cs="Arial"/>
                      <w:b/>
                      <w:bCs/>
                      <w:sz w:val="16"/>
                      <w:szCs w:val="16"/>
                    </w:rPr>
                  </w:pPr>
                </w:p>
              </w:tc>
              <w:tc>
                <w:tcPr>
                  <w:tcW w:w="865" w:type="dxa"/>
                  <w:tcBorders>
                    <w:top w:val="nil"/>
                    <w:left w:val="nil"/>
                    <w:bottom w:val="nil"/>
                    <w:right w:val="nil"/>
                  </w:tcBorders>
                  <w:shd w:val="clear" w:color="auto" w:fill="auto"/>
                  <w:noWrap/>
                  <w:vAlign w:val="bottom"/>
                  <w:hideMark/>
                </w:tcPr>
                <w:p w14:paraId="47FE6917" w14:textId="77777777" w:rsidR="00F44193" w:rsidRPr="00B2523F" w:rsidRDefault="00F44193" w:rsidP="00B46C8E">
                  <w:pPr>
                    <w:framePr w:hSpace="180" w:wrap="around" w:vAnchor="text" w:hAnchor="margin" w:y="-29"/>
                    <w:rPr>
                      <w:rFonts w:cs="Arial"/>
                      <w:sz w:val="16"/>
                      <w:szCs w:val="16"/>
                    </w:rPr>
                  </w:pPr>
                </w:p>
              </w:tc>
              <w:tc>
                <w:tcPr>
                  <w:tcW w:w="1016" w:type="dxa"/>
                  <w:tcBorders>
                    <w:top w:val="nil"/>
                    <w:left w:val="nil"/>
                    <w:bottom w:val="nil"/>
                    <w:right w:val="nil"/>
                  </w:tcBorders>
                  <w:shd w:val="clear" w:color="auto" w:fill="auto"/>
                  <w:noWrap/>
                  <w:vAlign w:val="bottom"/>
                  <w:hideMark/>
                </w:tcPr>
                <w:p w14:paraId="06127120" w14:textId="77777777" w:rsidR="00F44193" w:rsidRPr="00B2523F" w:rsidRDefault="00F44193" w:rsidP="00B46C8E">
                  <w:pPr>
                    <w:framePr w:hSpace="180" w:wrap="around" w:vAnchor="text" w:hAnchor="margin" w:y="-29"/>
                    <w:rPr>
                      <w:rFonts w:cs="Arial"/>
                      <w:sz w:val="16"/>
                      <w:szCs w:val="16"/>
                    </w:rPr>
                  </w:pPr>
                </w:p>
              </w:tc>
              <w:tc>
                <w:tcPr>
                  <w:tcW w:w="1016" w:type="dxa"/>
                  <w:tcBorders>
                    <w:top w:val="nil"/>
                    <w:left w:val="nil"/>
                    <w:bottom w:val="nil"/>
                    <w:right w:val="nil"/>
                  </w:tcBorders>
                  <w:shd w:val="clear" w:color="auto" w:fill="auto"/>
                  <w:noWrap/>
                  <w:vAlign w:val="bottom"/>
                  <w:hideMark/>
                </w:tcPr>
                <w:p w14:paraId="0C8A7CF8" w14:textId="77777777" w:rsidR="00F44193" w:rsidRPr="00B2523F" w:rsidRDefault="00F44193" w:rsidP="00B46C8E">
                  <w:pPr>
                    <w:framePr w:hSpace="180" w:wrap="around" w:vAnchor="text" w:hAnchor="margin" w:y="-29"/>
                    <w:rPr>
                      <w:rFonts w:cs="Arial"/>
                      <w:sz w:val="16"/>
                      <w:szCs w:val="16"/>
                    </w:rPr>
                  </w:pPr>
                </w:p>
              </w:tc>
              <w:tc>
                <w:tcPr>
                  <w:tcW w:w="1016" w:type="dxa"/>
                  <w:tcBorders>
                    <w:top w:val="nil"/>
                    <w:left w:val="nil"/>
                    <w:bottom w:val="nil"/>
                    <w:right w:val="nil"/>
                  </w:tcBorders>
                  <w:shd w:val="clear" w:color="auto" w:fill="auto"/>
                  <w:noWrap/>
                  <w:vAlign w:val="bottom"/>
                  <w:hideMark/>
                </w:tcPr>
                <w:p w14:paraId="37E8ED3E" w14:textId="77777777" w:rsidR="00F44193" w:rsidRPr="00B2523F" w:rsidRDefault="00F44193" w:rsidP="00B46C8E">
                  <w:pPr>
                    <w:framePr w:hSpace="180" w:wrap="around" w:vAnchor="text" w:hAnchor="margin" w:y="-29"/>
                    <w:rPr>
                      <w:rFonts w:cs="Arial"/>
                      <w:sz w:val="16"/>
                      <w:szCs w:val="16"/>
                    </w:rPr>
                  </w:pPr>
                </w:p>
              </w:tc>
              <w:tc>
                <w:tcPr>
                  <w:tcW w:w="1016" w:type="dxa"/>
                  <w:tcBorders>
                    <w:top w:val="nil"/>
                    <w:left w:val="nil"/>
                    <w:bottom w:val="nil"/>
                    <w:right w:val="nil"/>
                  </w:tcBorders>
                  <w:shd w:val="clear" w:color="auto" w:fill="auto"/>
                  <w:noWrap/>
                  <w:vAlign w:val="bottom"/>
                  <w:hideMark/>
                </w:tcPr>
                <w:p w14:paraId="7DE2315F" w14:textId="77777777" w:rsidR="00F44193" w:rsidRPr="00B2523F" w:rsidRDefault="00F44193" w:rsidP="00B46C8E">
                  <w:pPr>
                    <w:framePr w:hSpace="180" w:wrap="around" w:vAnchor="text" w:hAnchor="margin" w:y="-29"/>
                    <w:rPr>
                      <w:rFonts w:cs="Arial"/>
                      <w:sz w:val="16"/>
                      <w:szCs w:val="16"/>
                    </w:rPr>
                  </w:pPr>
                </w:p>
              </w:tc>
              <w:tc>
                <w:tcPr>
                  <w:tcW w:w="1016" w:type="dxa"/>
                  <w:tcBorders>
                    <w:top w:val="nil"/>
                    <w:left w:val="nil"/>
                    <w:bottom w:val="nil"/>
                    <w:right w:val="nil"/>
                  </w:tcBorders>
                  <w:shd w:val="clear" w:color="auto" w:fill="auto"/>
                  <w:noWrap/>
                  <w:vAlign w:val="bottom"/>
                  <w:hideMark/>
                </w:tcPr>
                <w:p w14:paraId="698CFF26" w14:textId="77777777" w:rsidR="00F44193" w:rsidRPr="00B2523F" w:rsidRDefault="00F44193" w:rsidP="00B46C8E">
                  <w:pPr>
                    <w:framePr w:hSpace="180" w:wrap="around" w:vAnchor="text" w:hAnchor="margin" w:y="-29"/>
                    <w:rPr>
                      <w:rFonts w:cs="Arial"/>
                      <w:sz w:val="16"/>
                      <w:szCs w:val="16"/>
                    </w:rPr>
                  </w:pPr>
                </w:p>
              </w:tc>
              <w:tc>
                <w:tcPr>
                  <w:tcW w:w="1016" w:type="dxa"/>
                  <w:tcBorders>
                    <w:top w:val="nil"/>
                    <w:left w:val="nil"/>
                    <w:bottom w:val="nil"/>
                    <w:right w:val="nil"/>
                  </w:tcBorders>
                  <w:shd w:val="clear" w:color="auto" w:fill="auto"/>
                  <w:noWrap/>
                  <w:vAlign w:val="bottom"/>
                  <w:hideMark/>
                </w:tcPr>
                <w:p w14:paraId="61253589" w14:textId="77777777" w:rsidR="00F44193" w:rsidRPr="00B2523F" w:rsidRDefault="00F44193" w:rsidP="00B46C8E">
                  <w:pPr>
                    <w:framePr w:hSpace="180" w:wrap="around" w:vAnchor="text" w:hAnchor="margin" w:y="-29"/>
                    <w:rPr>
                      <w:rFonts w:cs="Arial"/>
                      <w:sz w:val="16"/>
                      <w:szCs w:val="16"/>
                    </w:rPr>
                  </w:pPr>
                </w:p>
              </w:tc>
              <w:tc>
                <w:tcPr>
                  <w:tcW w:w="1016" w:type="dxa"/>
                  <w:tcBorders>
                    <w:top w:val="nil"/>
                    <w:left w:val="nil"/>
                    <w:bottom w:val="nil"/>
                    <w:right w:val="nil"/>
                  </w:tcBorders>
                  <w:shd w:val="clear" w:color="auto" w:fill="auto"/>
                  <w:noWrap/>
                  <w:vAlign w:val="bottom"/>
                  <w:hideMark/>
                </w:tcPr>
                <w:p w14:paraId="6B83B5B7" w14:textId="77777777" w:rsidR="00F44193" w:rsidRPr="00B2523F" w:rsidRDefault="00F44193" w:rsidP="00B46C8E">
                  <w:pPr>
                    <w:framePr w:hSpace="180" w:wrap="around" w:vAnchor="text" w:hAnchor="margin" w:y="-29"/>
                    <w:rPr>
                      <w:rFonts w:cs="Arial"/>
                      <w:sz w:val="16"/>
                      <w:szCs w:val="16"/>
                    </w:rPr>
                  </w:pPr>
                </w:p>
              </w:tc>
              <w:tc>
                <w:tcPr>
                  <w:tcW w:w="1016" w:type="dxa"/>
                  <w:tcBorders>
                    <w:top w:val="nil"/>
                    <w:left w:val="nil"/>
                    <w:bottom w:val="nil"/>
                    <w:right w:val="nil"/>
                  </w:tcBorders>
                  <w:shd w:val="clear" w:color="auto" w:fill="auto"/>
                  <w:noWrap/>
                  <w:vAlign w:val="bottom"/>
                  <w:hideMark/>
                </w:tcPr>
                <w:p w14:paraId="36DF0B5E" w14:textId="77777777" w:rsidR="00F44193" w:rsidRPr="00B2523F" w:rsidRDefault="00F44193" w:rsidP="00B46C8E">
                  <w:pPr>
                    <w:framePr w:hSpace="180" w:wrap="around" w:vAnchor="text" w:hAnchor="margin" w:y="-29"/>
                    <w:rPr>
                      <w:rFonts w:cs="Arial"/>
                      <w:sz w:val="16"/>
                      <w:szCs w:val="16"/>
                    </w:rPr>
                  </w:pPr>
                </w:p>
              </w:tc>
            </w:tr>
            <w:tr w:rsidR="00F44193" w:rsidRPr="00B2523F" w14:paraId="0E9FE480" w14:textId="77777777" w:rsidTr="00961678">
              <w:trPr>
                <w:trHeight w:val="318"/>
              </w:trPr>
              <w:tc>
                <w:tcPr>
                  <w:tcW w:w="4046" w:type="dxa"/>
                  <w:tcBorders>
                    <w:top w:val="single" w:sz="4" w:space="0" w:color="969696"/>
                    <w:left w:val="single" w:sz="4" w:space="0" w:color="969696"/>
                    <w:bottom w:val="single" w:sz="4" w:space="0" w:color="969696"/>
                    <w:right w:val="single" w:sz="4" w:space="0" w:color="969696"/>
                  </w:tcBorders>
                  <w:shd w:val="clear" w:color="000000" w:fill="FFFFFF"/>
                  <w:noWrap/>
                  <w:vAlign w:val="bottom"/>
                  <w:hideMark/>
                </w:tcPr>
                <w:p w14:paraId="66640C39" w14:textId="77777777" w:rsidR="00F44193" w:rsidRPr="00B2523F" w:rsidRDefault="00F44193" w:rsidP="00B46C8E">
                  <w:pPr>
                    <w:framePr w:hSpace="180" w:wrap="around" w:vAnchor="text" w:hAnchor="margin" w:y="-29"/>
                    <w:rPr>
                      <w:rFonts w:cs="Arial"/>
                      <w:sz w:val="16"/>
                      <w:szCs w:val="16"/>
                    </w:rPr>
                  </w:pPr>
                  <w:r w:rsidRPr="00B2523F">
                    <w:rPr>
                      <w:rFonts w:cs="Arial"/>
                      <w:sz w:val="16"/>
                      <w:szCs w:val="16"/>
                    </w:rPr>
                    <w:t>Wages to staff (incl. PAYE and NI)</w:t>
                  </w:r>
                </w:p>
              </w:tc>
              <w:tc>
                <w:tcPr>
                  <w:tcW w:w="987" w:type="dxa"/>
                  <w:tcBorders>
                    <w:top w:val="single" w:sz="4" w:space="0" w:color="969696"/>
                    <w:left w:val="nil"/>
                    <w:bottom w:val="single" w:sz="4" w:space="0" w:color="969696"/>
                    <w:right w:val="single" w:sz="4" w:space="0" w:color="969696"/>
                  </w:tcBorders>
                  <w:shd w:val="clear" w:color="000000" w:fill="CCFFFF"/>
                  <w:noWrap/>
                  <w:vAlign w:val="bottom"/>
                  <w:hideMark/>
                </w:tcPr>
                <w:p w14:paraId="2735C50B"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1,15,00</w:t>
                  </w:r>
                </w:p>
              </w:tc>
              <w:tc>
                <w:tcPr>
                  <w:tcW w:w="865" w:type="dxa"/>
                  <w:tcBorders>
                    <w:top w:val="single" w:sz="4" w:space="0" w:color="969696"/>
                    <w:left w:val="nil"/>
                    <w:bottom w:val="single" w:sz="4" w:space="0" w:color="969696"/>
                    <w:right w:val="single" w:sz="4" w:space="0" w:color="969696"/>
                  </w:tcBorders>
                  <w:shd w:val="clear" w:color="auto" w:fill="auto"/>
                  <w:noWrap/>
                  <w:vAlign w:val="bottom"/>
                  <w:hideMark/>
                </w:tcPr>
                <w:p w14:paraId="54D504C5"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1,19,00</w:t>
                  </w:r>
                </w:p>
              </w:tc>
              <w:tc>
                <w:tcPr>
                  <w:tcW w:w="1016" w:type="dxa"/>
                  <w:tcBorders>
                    <w:top w:val="single" w:sz="4" w:space="0" w:color="969696"/>
                    <w:left w:val="nil"/>
                    <w:bottom w:val="single" w:sz="4" w:space="0" w:color="969696"/>
                    <w:right w:val="single" w:sz="4" w:space="0" w:color="969696"/>
                  </w:tcBorders>
                  <w:shd w:val="clear" w:color="000000" w:fill="CCFFFF"/>
                  <w:noWrap/>
                  <w:vAlign w:val="bottom"/>
                  <w:hideMark/>
                </w:tcPr>
                <w:p w14:paraId="0B24E83D"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1,12,00</w:t>
                  </w:r>
                </w:p>
              </w:tc>
              <w:tc>
                <w:tcPr>
                  <w:tcW w:w="1016" w:type="dxa"/>
                  <w:tcBorders>
                    <w:top w:val="single" w:sz="4" w:space="0" w:color="969696"/>
                    <w:left w:val="nil"/>
                    <w:bottom w:val="single" w:sz="4" w:space="0" w:color="969696"/>
                    <w:right w:val="single" w:sz="4" w:space="0" w:color="969696"/>
                  </w:tcBorders>
                  <w:shd w:val="clear" w:color="auto" w:fill="auto"/>
                  <w:noWrap/>
                  <w:vAlign w:val="bottom"/>
                  <w:hideMark/>
                </w:tcPr>
                <w:p w14:paraId="21EE2A81"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1,09,00</w:t>
                  </w:r>
                </w:p>
              </w:tc>
              <w:tc>
                <w:tcPr>
                  <w:tcW w:w="1016" w:type="dxa"/>
                  <w:tcBorders>
                    <w:top w:val="single" w:sz="4" w:space="0" w:color="969696"/>
                    <w:left w:val="nil"/>
                    <w:bottom w:val="single" w:sz="4" w:space="0" w:color="969696"/>
                    <w:right w:val="single" w:sz="4" w:space="0" w:color="969696"/>
                  </w:tcBorders>
                  <w:shd w:val="clear" w:color="000000" w:fill="CCFFFF"/>
                  <w:noWrap/>
                  <w:vAlign w:val="bottom"/>
                  <w:hideMark/>
                </w:tcPr>
                <w:p w14:paraId="48E14F22"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1,05,00</w:t>
                  </w:r>
                </w:p>
              </w:tc>
              <w:tc>
                <w:tcPr>
                  <w:tcW w:w="1016" w:type="dxa"/>
                  <w:tcBorders>
                    <w:top w:val="single" w:sz="4" w:space="0" w:color="969696"/>
                    <w:left w:val="nil"/>
                    <w:bottom w:val="single" w:sz="4" w:space="0" w:color="969696"/>
                    <w:right w:val="single" w:sz="4" w:space="0" w:color="969696"/>
                  </w:tcBorders>
                  <w:shd w:val="clear" w:color="auto" w:fill="auto"/>
                  <w:noWrap/>
                  <w:vAlign w:val="bottom"/>
                  <w:hideMark/>
                </w:tcPr>
                <w:p w14:paraId="06A5B501"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1,05,00</w:t>
                  </w:r>
                </w:p>
              </w:tc>
              <w:tc>
                <w:tcPr>
                  <w:tcW w:w="1016" w:type="dxa"/>
                  <w:tcBorders>
                    <w:top w:val="single" w:sz="4" w:space="0" w:color="969696"/>
                    <w:left w:val="nil"/>
                    <w:bottom w:val="single" w:sz="4" w:space="0" w:color="969696"/>
                    <w:right w:val="single" w:sz="4" w:space="0" w:color="969696"/>
                  </w:tcBorders>
                  <w:shd w:val="clear" w:color="000000" w:fill="CCFFFF"/>
                  <w:noWrap/>
                  <w:vAlign w:val="bottom"/>
                  <w:hideMark/>
                </w:tcPr>
                <w:p w14:paraId="1E1D9F30"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1,11,00</w:t>
                  </w:r>
                </w:p>
              </w:tc>
              <w:tc>
                <w:tcPr>
                  <w:tcW w:w="1016" w:type="dxa"/>
                  <w:tcBorders>
                    <w:top w:val="single" w:sz="4" w:space="0" w:color="969696"/>
                    <w:left w:val="nil"/>
                    <w:bottom w:val="single" w:sz="4" w:space="0" w:color="969696"/>
                    <w:right w:val="single" w:sz="4" w:space="0" w:color="969696"/>
                  </w:tcBorders>
                  <w:shd w:val="clear" w:color="auto" w:fill="auto"/>
                  <w:noWrap/>
                  <w:vAlign w:val="bottom"/>
                  <w:hideMark/>
                </w:tcPr>
                <w:p w14:paraId="7170B446"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1,11,00</w:t>
                  </w:r>
                </w:p>
              </w:tc>
              <w:tc>
                <w:tcPr>
                  <w:tcW w:w="1016" w:type="dxa"/>
                  <w:tcBorders>
                    <w:top w:val="single" w:sz="4" w:space="0" w:color="969696"/>
                    <w:left w:val="nil"/>
                    <w:bottom w:val="single" w:sz="4" w:space="0" w:color="969696"/>
                    <w:right w:val="single" w:sz="4" w:space="0" w:color="969696"/>
                  </w:tcBorders>
                  <w:shd w:val="clear" w:color="000000" w:fill="CCFFFF"/>
                  <w:noWrap/>
                  <w:vAlign w:val="bottom"/>
                  <w:hideMark/>
                </w:tcPr>
                <w:p w14:paraId="0BC0D858"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4,43,00</w:t>
                  </w:r>
                </w:p>
              </w:tc>
              <w:tc>
                <w:tcPr>
                  <w:tcW w:w="1016" w:type="dxa"/>
                  <w:tcBorders>
                    <w:top w:val="single" w:sz="4" w:space="0" w:color="969696"/>
                    <w:left w:val="nil"/>
                    <w:bottom w:val="single" w:sz="4" w:space="0" w:color="969696"/>
                    <w:right w:val="single" w:sz="4" w:space="0" w:color="969696"/>
                  </w:tcBorders>
                  <w:shd w:val="clear" w:color="auto" w:fill="auto"/>
                  <w:noWrap/>
                  <w:vAlign w:val="bottom"/>
                  <w:hideMark/>
                </w:tcPr>
                <w:p w14:paraId="003865A4"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4,44,00</w:t>
                  </w:r>
                </w:p>
              </w:tc>
            </w:tr>
            <w:tr w:rsidR="00F44193" w:rsidRPr="00B2523F" w14:paraId="57010C14" w14:textId="77777777" w:rsidTr="00961678">
              <w:trPr>
                <w:trHeight w:val="318"/>
              </w:trPr>
              <w:tc>
                <w:tcPr>
                  <w:tcW w:w="4046" w:type="dxa"/>
                  <w:tcBorders>
                    <w:top w:val="nil"/>
                    <w:left w:val="single" w:sz="4" w:space="0" w:color="969696"/>
                    <w:bottom w:val="single" w:sz="4" w:space="0" w:color="969696"/>
                    <w:right w:val="single" w:sz="4" w:space="0" w:color="969696"/>
                  </w:tcBorders>
                  <w:shd w:val="clear" w:color="000000" w:fill="FFFFFF"/>
                  <w:noWrap/>
                  <w:vAlign w:val="bottom"/>
                  <w:hideMark/>
                </w:tcPr>
                <w:p w14:paraId="270DC484" w14:textId="77777777" w:rsidR="00F44193" w:rsidRPr="00B2523F" w:rsidRDefault="00F44193" w:rsidP="00B46C8E">
                  <w:pPr>
                    <w:framePr w:hSpace="180" w:wrap="around" w:vAnchor="text" w:hAnchor="margin" w:y="-29"/>
                    <w:rPr>
                      <w:rFonts w:cs="Arial"/>
                      <w:sz w:val="16"/>
                      <w:szCs w:val="16"/>
                    </w:rPr>
                  </w:pPr>
                  <w:r w:rsidRPr="00B2523F">
                    <w:rPr>
                      <w:rFonts w:cs="Arial"/>
                      <w:sz w:val="16"/>
                      <w:szCs w:val="16"/>
                    </w:rPr>
                    <w:t>Premises (rent, rates, and utilities)</w:t>
                  </w:r>
                </w:p>
              </w:tc>
              <w:tc>
                <w:tcPr>
                  <w:tcW w:w="987" w:type="dxa"/>
                  <w:tcBorders>
                    <w:top w:val="nil"/>
                    <w:left w:val="nil"/>
                    <w:bottom w:val="single" w:sz="4" w:space="0" w:color="969696"/>
                    <w:right w:val="single" w:sz="4" w:space="0" w:color="969696"/>
                  </w:tcBorders>
                  <w:shd w:val="clear" w:color="000000" w:fill="CCFFFF"/>
                  <w:noWrap/>
                  <w:vAlign w:val="bottom"/>
                  <w:hideMark/>
                </w:tcPr>
                <w:p w14:paraId="5638BEC5"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1,20,00</w:t>
                  </w:r>
                </w:p>
              </w:tc>
              <w:tc>
                <w:tcPr>
                  <w:tcW w:w="865" w:type="dxa"/>
                  <w:tcBorders>
                    <w:top w:val="nil"/>
                    <w:left w:val="nil"/>
                    <w:bottom w:val="single" w:sz="4" w:space="0" w:color="969696"/>
                    <w:right w:val="single" w:sz="4" w:space="0" w:color="969696"/>
                  </w:tcBorders>
                  <w:shd w:val="clear" w:color="auto" w:fill="auto"/>
                  <w:noWrap/>
                  <w:vAlign w:val="bottom"/>
                  <w:hideMark/>
                </w:tcPr>
                <w:p w14:paraId="59FB6E2C"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1,20,00</w:t>
                  </w:r>
                </w:p>
              </w:tc>
              <w:tc>
                <w:tcPr>
                  <w:tcW w:w="1016" w:type="dxa"/>
                  <w:tcBorders>
                    <w:top w:val="nil"/>
                    <w:left w:val="nil"/>
                    <w:bottom w:val="single" w:sz="4" w:space="0" w:color="969696"/>
                    <w:right w:val="single" w:sz="4" w:space="0" w:color="969696"/>
                  </w:tcBorders>
                  <w:shd w:val="clear" w:color="000000" w:fill="CCFFFF"/>
                  <w:noWrap/>
                  <w:vAlign w:val="bottom"/>
                  <w:hideMark/>
                </w:tcPr>
                <w:p w14:paraId="1DBE6953"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90,00</w:t>
                  </w:r>
                </w:p>
              </w:tc>
              <w:tc>
                <w:tcPr>
                  <w:tcW w:w="1016" w:type="dxa"/>
                  <w:tcBorders>
                    <w:top w:val="nil"/>
                    <w:left w:val="nil"/>
                    <w:bottom w:val="single" w:sz="4" w:space="0" w:color="969696"/>
                    <w:right w:val="single" w:sz="4" w:space="0" w:color="969696"/>
                  </w:tcBorders>
                  <w:shd w:val="clear" w:color="auto" w:fill="auto"/>
                  <w:noWrap/>
                  <w:vAlign w:val="bottom"/>
                  <w:hideMark/>
                </w:tcPr>
                <w:p w14:paraId="2CDB58BD"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90,00</w:t>
                  </w:r>
                </w:p>
              </w:tc>
              <w:tc>
                <w:tcPr>
                  <w:tcW w:w="1016" w:type="dxa"/>
                  <w:tcBorders>
                    <w:top w:val="nil"/>
                    <w:left w:val="nil"/>
                    <w:bottom w:val="single" w:sz="4" w:space="0" w:color="969696"/>
                    <w:right w:val="single" w:sz="4" w:space="0" w:color="969696"/>
                  </w:tcBorders>
                  <w:shd w:val="clear" w:color="000000" w:fill="CCFFFF"/>
                  <w:noWrap/>
                  <w:vAlign w:val="bottom"/>
                  <w:hideMark/>
                </w:tcPr>
                <w:p w14:paraId="75E81E5A"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90,00</w:t>
                  </w:r>
                </w:p>
              </w:tc>
              <w:tc>
                <w:tcPr>
                  <w:tcW w:w="1016" w:type="dxa"/>
                  <w:tcBorders>
                    <w:top w:val="nil"/>
                    <w:left w:val="nil"/>
                    <w:bottom w:val="single" w:sz="4" w:space="0" w:color="969696"/>
                    <w:right w:val="single" w:sz="4" w:space="0" w:color="969696"/>
                  </w:tcBorders>
                  <w:shd w:val="clear" w:color="auto" w:fill="auto"/>
                  <w:noWrap/>
                  <w:vAlign w:val="bottom"/>
                  <w:hideMark/>
                </w:tcPr>
                <w:p w14:paraId="64E15EC6"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90,00</w:t>
                  </w:r>
                </w:p>
              </w:tc>
              <w:tc>
                <w:tcPr>
                  <w:tcW w:w="1016" w:type="dxa"/>
                  <w:tcBorders>
                    <w:top w:val="nil"/>
                    <w:left w:val="nil"/>
                    <w:bottom w:val="single" w:sz="4" w:space="0" w:color="969696"/>
                    <w:right w:val="single" w:sz="4" w:space="0" w:color="969696"/>
                  </w:tcBorders>
                  <w:shd w:val="clear" w:color="000000" w:fill="CCFFFF"/>
                  <w:noWrap/>
                  <w:vAlign w:val="bottom"/>
                  <w:hideMark/>
                </w:tcPr>
                <w:p w14:paraId="34FDCA57"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90,00</w:t>
                  </w:r>
                </w:p>
              </w:tc>
              <w:tc>
                <w:tcPr>
                  <w:tcW w:w="1016" w:type="dxa"/>
                  <w:tcBorders>
                    <w:top w:val="nil"/>
                    <w:left w:val="nil"/>
                    <w:bottom w:val="single" w:sz="4" w:space="0" w:color="969696"/>
                    <w:right w:val="single" w:sz="4" w:space="0" w:color="969696"/>
                  </w:tcBorders>
                  <w:shd w:val="clear" w:color="auto" w:fill="auto"/>
                  <w:noWrap/>
                  <w:vAlign w:val="bottom"/>
                  <w:hideMark/>
                </w:tcPr>
                <w:p w14:paraId="0748417A"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90,00</w:t>
                  </w:r>
                </w:p>
              </w:tc>
              <w:tc>
                <w:tcPr>
                  <w:tcW w:w="1016" w:type="dxa"/>
                  <w:tcBorders>
                    <w:top w:val="nil"/>
                    <w:left w:val="nil"/>
                    <w:bottom w:val="single" w:sz="4" w:space="0" w:color="969696"/>
                    <w:right w:val="single" w:sz="4" w:space="0" w:color="969696"/>
                  </w:tcBorders>
                  <w:shd w:val="clear" w:color="000000" w:fill="CCFFFF"/>
                  <w:noWrap/>
                  <w:vAlign w:val="bottom"/>
                  <w:hideMark/>
                </w:tcPr>
                <w:p w14:paraId="7A049EF0"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3,90,00</w:t>
                  </w:r>
                </w:p>
              </w:tc>
              <w:tc>
                <w:tcPr>
                  <w:tcW w:w="1016" w:type="dxa"/>
                  <w:tcBorders>
                    <w:top w:val="nil"/>
                    <w:left w:val="nil"/>
                    <w:bottom w:val="single" w:sz="4" w:space="0" w:color="969696"/>
                    <w:right w:val="single" w:sz="4" w:space="0" w:color="969696"/>
                  </w:tcBorders>
                  <w:shd w:val="clear" w:color="auto" w:fill="auto"/>
                  <w:noWrap/>
                  <w:vAlign w:val="bottom"/>
                  <w:hideMark/>
                </w:tcPr>
                <w:p w14:paraId="1E52512E"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3,90,00</w:t>
                  </w:r>
                </w:p>
              </w:tc>
            </w:tr>
            <w:tr w:rsidR="00F44193" w:rsidRPr="00B2523F" w14:paraId="78DB7119" w14:textId="77777777" w:rsidTr="00961678">
              <w:trPr>
                <w:trHeight w:val="318"/>
              </w:trPr>
              <w:tc>
                <w:tcPr>
                  <w:tcW w:w="4046" w:type="dxa"/>
                  <w:tcBorders>
                    <w:top w:val="nil"/>
                    <w:left w:val="single" w:sz="4" w:space="0" w:color="969696"/>
                    <w:bottom w:val="single" w:sz="4" w:space="0" w:color="969696"/>
                    <w:right w:val="single" w:sz="4" w:space="0" w:color="969696"/>
                  </w:tcBorders>
                  <w:shd w:val="clear" w:color="000000" w:fill="FFFFFF"/>
                  <w:noWrap/>
                  <w:vAlign w:val="bottom"/>
                  <w:hideMark/>
                </w:tcPr>
                <w:p w14:paraId="5E394836" w14:textId="77777777" w:rsidR="00F44193" w:rsidRPr="00B2523F" w:rsidRDefault="00F44193" w:rsidP="00B46C8E">
                  <w:pPr>
                    <w:framePr w:hSpace="180" w:wrap="around" w:vAnchor="text" w:hAnchor="margin" w:y="-29"/>
                    <w:rPr>
                      <w:rFonts w:cs="Arial"/>
                      <w:sz w:val="16"/>
                      <w:szCs w:val="16"/>
                    </w:rPr>
                  </w:pPr>
                  <w:r w:rsidRPr="00B2523F">
                    <w:rPr>
                      <w:rFonts w:cs="Arial"/>
                      <w:sz w:val="16"/>
                      <w:szCs w:val="16"/>
                    </w:rPr>
                    <w:t>Telephone and Broadband</w:t>
                  </w:r>
                </w:p>
              </w:tc>
              <w:tc>
                <w:tcPr>
                  <w:tcW w:w="987" w:type="dxa"/>
                  <w:tcBorders>
                    <w:top w:val="nil"/>
                    <w:left w:val="nil"/>
                    <w:bottom w:val="single" w:sz="4" w:space="0" w:color="969696"/>
                    <w:right w:val="single" w:sz="4" w:space="0" w:color="969696"/>
                  </w:tcBorders>
                  <w:shd w:val="clear" w:color="000000" w:fill="CCFFFF"/>
                  <w:noWrap/>
                  <w:vAlign w:val="bottom"/>
                  <w:hideMark/>
                </w:tcPr>
                <w:p w14:paraId="56941D80"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14,00</w:t>
                  </w:r>
                </w:p>
              </w:tc>
              <w:tc>
                <w:tcPr>
                  <w:tcW w:w="865" w:type="dxa"/>
                  <w:tcBorders>
                    <w:top w:val="nil"/>
                    <w:left w:val="nil"/>
                    <w:bottom w:val="single" w:sz="4" w:space="0" w:color="969696"/>
                    <w:right w:val="single" w:sz="4" w:space="0" w:color="969696"/>
                  </w:tcBorders>
                  <w:shd w:val="clear" w:color="auto" w:fill="auto"/>
                  <w:noWrap/>
                  <w:vAlign w:val="bottom"/>
                  <w:hideMark/>
                </w:tcPr>
                <w:p w14:paraId="0B3CA832"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14,30</w:t>
                  </w:r>
                </w:p>
              </w:tc>
              <w:tc>
                <w:tcPr>
                  <w:tcW w:w="1016" w:type="dxa"/>
                  <w:tcBorders>
                    <w:top w:val="nil"/>
                    <w:left w:val="nil"/>
                    <w:bottom w:val="single" w:sz="4" w:space="0" w:color="969696"/>
                    <w:right w:val="single" w:sz="4" w:space="0" w:color="969696"/>
                  </w:tcBorders>
                  <w:shd w:val="clear" w:color="000000" w:fill="CCFFFF"/>
                  <w:noWrap/>
                  <w:vAlign w:val="bottom"/>
                  <w:hideMark/>
                </w:tcPr>
                <w:p w14:paraId="310D40D6"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12,20</w:t>
                  </w:r>
                </w:p>
              </w:tc>
              <w:tc>
                <w:tcPr>
                  <w:tcW w:w="1016" w:type="dxa"/>
                  <w:tcBorders>
                    <w:top w:val="nil"/>
                    <w:left w:val="nil"/>
                    <w:bottom w:val="single" w:sz="4" w:space="0" w:color="969696"/>
                    <w:right w:val="single" w:sz="4" w:space="0" w:color="969696"/>
                  </w:tcBorders>
                  <w:shd w:val="clear" w:color="auto" w:fill="auto"/>
                  <w:noWrap/>
                  <w:vAlign w:val="bottom"/>
                  <w:hideMark/>
                </w:tcPr>
                <w:p w14:paraId="647D0DD5"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11,90</w:t>
                  </w:r>
                </w:p>
              </w:tc>
              <w:tc>
                <w:tcPr>
                  <w:tcW w:w="1016" w:type="dxa"/>
                  <w:tcBorders>
                    <w:top w:val="nil"/>
                    <w:left w:val="nil"/>
                    <w:bottom w:val="single" w:sz="4" w:space="0" w:color="969696"/>
                    <w:right w:val="single" w:sz="4" w:space="0" w:color="969696"/>
                  </w:tcBorders>
                  <w:shd w:val="clear" w:color="000000" w:fill="CCFFFF"/>
                  <w:noWrap/>
                  <w:vAlign w:val="bottom"/>
                  <w:hideMark/>
                </w:tcPr>
                <w:p w14:paraId="2C889825"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9,90</w:t>
                  </w:r>
                </w:p>
              </w:tc>
              <w:tc>
                <w:tcPr>
                  <w:tcW w:w="1016" w:type="dxa"/>
                  <w:tcBorders>
                    <w:top w:val="nil"/>
                    <w:left w:val="nil"/>
                    <w:bottom w:val="single" w:sz="4" w:space="0" w:color="969696"/>
                    <w:right w:val="single" w:sz="4" w:space="0" w:color="969696"/>
                  </w:tcBorders>
                  <w:shd w:val="clear" w:color="auto" w:fill="auto"/>
                  <w:noWrap/>
                  <w:vAlign w:val="bottom"/>
                  <w:hideMark/>
                </w:tcPr>
                <w:p w14:paraId="0F418F46"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9,80</w:t>
                  </w:r>
                </w:p>
              </w:tc>
              <w:tc>
                <w:tcPr>
                  <w:tcW w:w="1016" w:type="dxa"/>
                  <w:tcBorders>
                    <w:top w:val="nil"/>
                    <w:left w:val="nil"/>
                    <w:bottom w:val="single" w:sz="4" w:space="0" w:color="969696"/>
                    <w:right w:val="single" w:sz="4" w:space="0" w:color="969696"/>
                  </w:tcBorders>
                  <w:shd w:val="clear" w:color="000000" w:fill="CCFFFF"/>
                  <w:noWrap/>
                  <w:vAlign w:val="bottom"/>
                  <w:hideMark/>
                </w:tcPr>
                <w:p w14:paraId="61221D03"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10,30</w:t>
                  </w:r>
                </w:p>
              </w:tc>
              <w:tc>
                <w:tcPr>
                  <w:tcW w:w="1016" w:type="dxa"/>
                  <w:tcBorders>
                    <w:top w:val="nil"/>
                    <w:left w:val="nil"/>
                    <w:bottom w:val="single" w:sz="4" w:space="0" w:color="969696"/>
                    <w:right w:val="single" w:sz="4" w:space="0" w:color="969696"/>
                  </w:tcBorders>
                  <w:shd w:val="clear" w:color="auto" w:fill="auto"/>
                  <w:noWrap/>
                  <w:vAlign w:val="bottom"/>
                  <w:hideMark/>
                </w:tcPr>
                <w:p w14:paraId="74BFD8D9"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10,20</w:t>
                  </w:r>
                </w:p>
              </w:tc>
              <w:tc>
                <w:tcPr>
                  <w:tcW w:w="1016" w:type="dxa"/>
                  <w:tcBorders>
                    <w:top w:val="nil"/>
                    <w:left w:val="nil"/>
                    <w:bottom w:val="single" w:sz="4" w:space="0" w:color="969696"/>
                    <w:right w:val="single" w:sz="4" w:space="0" w:color="969696"/>
                  </w:tcBorders>
                  <w:shd w:val="clear" w:color="000000" w:fill="CCFFFF"/>
                  <w:noWrap/>
                  <w:vAlign w:val="bottom"/>
                  <w:hideMark/>
                </w:tcPr>
                <w:p w14:paraId="7EEEF816"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46,40</w:t>
                  </w:r>
                </w:p>
              </w:tc>
              <w:tc>
                <w:tcPr>
                  <w:tcW w:w="1016" w:type="dxa"/>
                  <w:tcBorders>
                    <w:top w:val="nil"/>
                    <w:left w:val="nil"/>
                    <w:bottom w:val="single" w:sz="4" w:space="0" w:color="969696"/>
                    <w:right w:val="single" w:sz="4" w:space="0" w:color="969696"/>
                  </w:tcBorders>
                  <w:shd w:val="clear" w:color="auto" w:fill="auto"/>
                  <w:noWrap/>
                  <w:vAlign w:val="bottom"/>
                  <w:hideMark/>
                </w:tcPr>
                <w:p w14:paraId="30B05C8E"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46,20</w:t>
                  </w:r>
                </w:p>
              </w:tc>
            </w:tr>
            <w:tr w:rsidR="00F44193" w:rsidRPr="00B2523F" w14:paraId="0BC8C944" w14:textId="77777777" w:rsidTr="00961678">
              <w:trPr>
                <w:trHeight w:val="318"/>
              </w:trPr>
              <w:tc>
                <w:tcPr>
                  <w:tcW w:w="4046" w:type="dxa"/>
                  <w:tcBorders>
                    <w:top w:val="nil"/>
                    <w:left w:val="single" w:sz="4" w:space="0" w:color="969696"/>
                    <w:bottom w:val="single" w:sz="4" w:space="0" w:color="969696"/>
                    <w:right w:val="single" w:sz="4" w:space="0" w:color="969696"/>
                  </w:tcBorders>
                  <w:shd w:val="clear" w:color="000000" w:fill="FFFFFF"/>
                  <w:noWrap/>
                  <w:vAlign w:val="bottom"/>
                  <w:hideMark/>
                </w:tcPr>
                <w:p w14:paraId="158ED128" w14:textId="77777777" w:rsidR="00F44193" w:rsidRPr="00B2523F" w:rsidRDefault="00F44193" w:rsidP="00B46C8E">
                  <w:pPr>
                    <w:framePr w:hSpace="180" w:wrap="around" w:vAnchor="text" w:hAnchor="margin" w:y="-29"/>
                    <w:rPr>
                      <w:rFonts w:cs="Arial"/>
                      <w:sz w:val="16"/>
                      <w:szCs w:val="16"/>
                    </w:rPr>
                  </w:pPr>
                  <w:r w:rsidRPr="00B2523F">
                    <w:rPr>
                      <w:rFonts w:cs="Arial"/>
                      <w:sz w:val="16"/>
                      <w:szCs w:val="16"/>
                    </w:rPr>
                    <w:t>Printing, post, and stationery</w:t>
                  </w:r>
                </w:p>
              </w:tc>
              <w:tc>
                <w:tcPr>
                  <w:tcW w:w="987" w:type="dxa"/>
                  <w:tcBorders>
                    <w:top w:val="nil"/>
                    <w:left w:val="nil"/>
                    <w:bottom w:val="single" w:sz="4" w:space="0" w:color="969696"/>
                    <w:right w:val="single" w:sz="4" w:space="0" w:color="969696"/>
                  </w:tcBorders>
                  <w:shd w:val="clear" w:color="000000" w:fill="CCFFFF"/>
                  <w:noWrap/>
                  <w:vAlign w:val="bottom"/>
                  <w:hideMark/>
                </w:tcPr>
                <w:p w14:paraId="22FAB5CA"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15,00</w:t>
                  </w:r>
                </w:p>
              </w:tc>
              <w:tc>
                <w:tcPr>
                  <w:tcW w:w="865" w:type="dxa"/>
                  <w:tcBorders>
                    <w:top w:val="nil"/>
                    <w:left w:val="nil"/>
                    <w:bottom w:val="single" w:sz="4" w:space="0" w:color="969696"/>
                    <w:right w:val="single" w:sz="4" w:space="0" w:color="969696"/>
                  </w:tcBorders>
                  <w:shd w:val="clear" w:color="auto" w:fill="auto"/>
                  <w:noWrap/>
                  <w:vAlign w:val="bottom"/>
                  <w:hideMark/>
                </w:tcPr>
                <w:p w14:paraId="071CBA16"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17,20</w:t>
                  </w:r>
                </w:p>
              </w:tc>
              <w:tc>
                <w:tcPr>
                  <w:tcW w:w="1016" w:type="dxa"/>
                  <w:tcBorders>
                    <w:top w:val="nil"/>
                    <w:left w:val="nil"/>
                    <w:bottom w:val="single" w:sz="4" w:space="0" w:color="969696"/>
                    <w:right w:val="single" w:sz="4" w:space="0" w:color="969696"/>
                  </w:tcBorders>
                  <w:shd w:val="clear" w:color="000000" w:fill="CCFFFF"/>
                  <w:noWrap/>
                  <w:vAlign w:val="bottom"/>
                  <w:hideMark/>
                </w:tcPr>
                <w:p w14:paraId="741B9E34"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9,50</w:t>
                  </w:r>
                </w:p>
              </w:tc>
              <w:tc>
                <w:tcPr>
                  <w:tcW w:w="1016" w:type="dxa"/>
                  <w:tcBorders>
                    <w:top w:val="nil"/>
                    <w:left w:val="nil"/>
                    <w:bottom w:val="single" w:sz="4" w:space="0" w:color="969696"/>
                    <w:right w:val="single" w:sz="4" w:space="0" w:color="969696"/>
                  </w:tcBorders>
                  <w:shd w:val="clear" w:color="auto" w:fill="auto"/>
                  <w:noWrap/>
                  <w:vAlign w:val="bottom"/>
                  <w:hideMark/>
                </w:tcPr>
                <w:p w14:paraId="62912447"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9,60</w:t>
                  </w:r>
                </w:p>
              </w:tc>
              <w:tc>
                <w:tcPr>
                  <w:tcW w:w="1016" w:type="dxa"/>
                  <w:tcBorders>
                    <w:top w:val="nil"/>
                    <w:left w:val="nil"/>
                    <w:bottom w:val="single" w:sz="4" w:space="0" w:color="969696"/>
                    <w:right w:val="single" w:sz="4" w:space="0" w:color="969696"/>
                  </w:tcBorders>
                  <w:shd w:val="clear" w:color="000000" w:fill="CCFFFF"/>
                  <w:noWrap/>
                  <w:vAlign w:val="bottom"/>
                  <w:hideMark/>
                </w:tcPr>
                <w:p w14:paraId="7529AD81"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17,00</w:t>
                  </w:r>
                </w:p>
              </w:tc>
              <w:tc>
                <w:tcPr>
                  <w:tcW w:w="1016" w:type="dxa"/>
                  <w:tcBorders>
                    <w:top w:val="nil"/>
                    <w:left w:val="nil"/>
                    <w:bottom w:val="single" w:sz="4" w:space="0" w:color="969696"/>
                    <w:right w:val="single" w:sz="4" w:space="0" w:color="969696"/>
                  </w:tcBorders>
                  <w:shd w:val="clear" w:color="auto" w:fill="auto"/>
                  <w:noWrap/>
                  <w:vAlign w:val="bottom"/>
                  <w:hideMark/>
                </w:tcPr>
                <w:p w14:paraId="5AF2156A"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13,50</w:t>
                  </w:r>
                </w:p>
              </w:tc>
              <w:tc>
                <w:tcPr>
                  <w:tcW w:w="1016" w:type="dxa"/>
                  <w:tcBorders>
                    <w:top w:val="nil"/>
                    <w:left w:val="nil"/>
                    <w:bottom w:val="single" w:sz="4" w:space="0" w:color="969696"/>
                    <w:right w:val="single" w:sz="4" w:space="0" w:color="969696"/>
                  </w:tcBorders>
                  <w:shd w:val="clear" w:color="000000" w:fill="CCFFFF"/>
                  <w:noWrap/>
                  <w:vAlign w:val="bottom"/>
                  <w:hideMark/>
                </w:tcPr>
                <w:p w14:paraId="142C5E8C"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10,00</w:t>
                  </w:r>
                </w:p>
              </w:tc>
              <w:tc>
                <w:tcPr>
                  <w:tcW w:w="1016" w:type="dxa"/>
                  <w:tcBorders>
                    <w:top w:val="nil"/>
                    <w:left w:val="nil"/>
                    <w:bottom w:val="single" w:sz="4" w:space="0" w:color="969696"/>
                    <w:right w:val="single" w:sz="4" w:space="0" w:color="969696"/>
                  </w:tcBorders>
                  <w:shd w:val="clear" w:color="auto" w:fill="auto"/>
                  <w:noWrap/>
                  <w:vAlign w:val="bottom"/>
                  <w:hideMark/>
                </w:tcPr>
                <w:p w14:paraId="0533EEF0"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6,00</w:t>
                  </w:r>
                </w:p>
              </w:tc>
              <w:tc>
                <w:tcPr>
                  <w:tcW w:w="1016" w:type="dxa"/>
                  <w:tcBorders>
                    <w:top w:val="nil"/>
                    <w:left w:val="nil"/>
                    <w:bottom w:val="single" w:sz="4" w:space="0" w:color="969696"/>
                    <w:right w:val="single" w:sz="4" w:space="0" w:color="969696"/>
                  </w:tcBorders>
                  <w:shd w:val="clear" w:color="000000" w:fill="CCFFFF"/>
                  <w:noWrap/>
                  <w:vAlign w:val="bottom"/>
                  <w:hideMark/>
                </w:tcPr>
                <w:p w14:paraId="34622B01"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51,50</w:t>
                  </w:r>
                </w:p>
              </w:tc>
              <w:tc>
                <w:tcPr>
                  <w:tcW w:w="1016" w:type="dxa"/>
                  <w:tcBorders>
                    <w:top w:val="nil"/>
                    <w:left w:val="nil"/>
                    <w:bottom w:val="single" w:sz="4" w:space="0" w:color="969696"/>
                    <w:right w:val="single" w:sz="4" w:space="0" w:color="969696"/>
                  </w:tcBorders>
                  <w:shd w:val="clear" w:color="auto" w:fill="auto"/>
                  <w:noWrap/>
                  <w:vAlign w:val="bottom"/>
                  <w:hideMark/>
                </w:tcPr>
                <w:p w14:paraId="35189995"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46,30</w:t>
                  </w:r>
                </w:p>
              </w:tc>
            </w:tr>
            <w:tr w:rsidR="00F44193" w:rsidRPr="00B2523F" w14:paraId="3F936234" w14:textId="77777777" w:rsidTr="00961678">
              <w:trPr>
                <w:trHeight w:val="318"/>
              </w:trPr>
              <w:tc>
                <w:tcPr>
                  <w:tcW w:w="4046" w:type="dxa"/>
                  <w:tcBorders>
                    <w:top w:val="nil"/>
                    <w:left w:val="single" w:sz="4" w:space="0" w:color="969696"/>
                    <w:bottom w:val="single" w:sz="4" w:space="0" w:color="969696"/>
                    <w:right w:val="single" w:sz="4" w:space="0" w:color="969696"/>
                  </w:tcBorders>
                  <w:shd w:val="clear" w:color="000000" w:fill="FFFFFF"/>
                  <w:noWrap/>
                  <w:vAlign w:val="bottom"/>
                  <w:hideMark/>
                </w:tcPr>
                <w:p w14:paraId="30DDEAE7" w14:textId="77777777" w:rsidR="00F44193" w:rsidRPr="00B2523F" w:rsidRDefault="00F44193" w:rsidP="00B46C8E">
                  <w:pPr>
                    <w:framePr w:hSpace="180" w:wrap="around" w:vAnchor="text" w:hAnchor="margin" w:y="-29"/>
                    <w:rPr>
                      <w:rFonts w:cs="Arial"/>
                      <w:sz w:val="16"/>
                      <w:szCs w:val="16"/>
                    </w:rPr>
                  </w:pPr>
                  <w:r w:rsidRPr="00B2523F">
                    <w:rPr>
                      <w:rFonts w:cs="Arial"/>
                      <w:sz w:val="16"/>
                      <w:szCs w:val="16"/>
                    </w:rPr>
                    <w:t>Advertising and promotion</w:t>
                  </w:r>
                </w:p>
              </w:tc>
              <w:tc>
                <w:tcPr>
                  <w:tcW w:w="987" w:type="dxa"/>
                  <w:tcBorders>
                    <w:top w:val="nil"/>
                    <w:left w:val="nil"/>
                    <w:bottom w:val="single" w:sz="4" w:space="0" w:color="969696"/>
                    <w:right w:val="single" w:sz="4" w:space="0" w:color="969696"/>
                  </w:tcBorders>
                  <w:shd w:val="clear" w:color="000000" w:fill="CCFFFF"/>
                  <w:noWrap/>
                  <w:vAlign w:val="bottom"/>
                  <w:hideMark/>
                </w:tcPr>
                <w:p w14:paraId="4C897868"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65,00</w:t>
                  </w:r>
                </w:p>
              </w:tc>
              <w:tc>
                <w:tcPr>
                  <w:tcW w:w="865" w:type="dxa"/>
                  <w:tcBorders>
                    <w:top w:val="nil"/>
                    <w:left w:val="nil"/>
                    <w:bottom w:val="single" w:sz="4" w:space="0" w:color="969696"/>
                    <w:right w:val="single" w:sz="4" w:space="0" w:color="969696"/>
                  </w:tcBorders>
                  <w:shd w:val="clear" w:color="auto" w:fill="auto"/>
                  <w:noWrap/>
                  <w:vAlign w:val="bottom"/>
                  <w:hideMark/>
                </w:tcPr>
                <w:p w14:paraId="50DD1B7A"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68,50</w:t>
                  </w:r>
                </w:p>
              </w:tc>
              <w:tc>
                <w:tcPr>
                  <w:tcW w:w="1016" w:type="dxa"/>
                  <w:tcBorders>
                    <w:top w:val="nil"/>
                    <w:left w:val="nil"/>
                    <w:bottom w:val="single" w:sz="4" w:space="0" w:color="969696"/>
                    <w:right w:val="single" w:sz="4" w:space="0" w:color="969696"/>
                  </w:tcBorders>
                  <w:shd w:val="clear" w:color="000000" w:fill="CCFFFF"/>
                  <w:noWrap/>
                  <w:vAlign w:val="bottom"/>
                  <w:hideMark/>
                </w:tcPr>
                <w:p w14:paraId="4D73EE29"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74,00</w:t>
                  </w:r>
                </w:p>
              </w:tc>
              <w:tc>
                <w:tcPr>
                  <w:tcW w:w="1016" w:type="dxa"/>
                  <w:tcBorders>
                    <w:top w:val="nil"/>
                    <w:left w:val="nil"/>
                    <w:bottom w:val="single" w:sz="4" w:space="0" w:color="969696"/>
                    <w:right w:val="single" w:sz="4" w:space="0" w:color="969696"/>
                  </w:tcBorders>
                  <w:shd w:val="clear" w:color="auto" w:fill="auto"/>
                  <w:noWrap/>
                  <w:vAlign w:val="bottom"/>
                  <w:hideMark/>
                </w:tcPr>
                <w:p w14:paraId="738488BD"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72,00</w:t>
                  </w:r>
                </w:p>
              </w:tc>
              <w:tc>
                <w:tcPr>
                  <w:tcW w:w="1016" w:type="dxa"/>
                  <w:tcBorders>
                    <w:top w:val="nil"/>
                    <w:left w:val="nil"/>
                    <w:bottom w:val="single" w:sz="4" w:space="0" w:color="969696"/>
                    <w:right w:val="single" w:sz="4" w:space="0" w:color="969696"/>
                  </w:tcBorders>
                  <w:shd w:val="clear" w:color="000000" w:fill="CCFFFF"/>
                  <w:noWrap/>
                  <w:vAlign w:val="bottom"/>
                  <w:hideMark/>
                </w:tcPr>
                <w:p w14:paraId="3E7E9F70"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60,00</w:t>
                  </w:r>
                </w:p>
              </w:tc>
              <w:tc>
                <w:tcPr>
                  <w:tcW w:w="1016" w:type="dxa"/>
                  <w:tcBorders>
                    <w:top w:val="nil"/>
                    <w:left w:val="nil"/>
                    <w:bottom w:val="single" w:sz="4" w:space="0" w:color="969696"/>
                    <w:right w:val="single" w:sz="4" w:space="0" w:color="969696"/>
                  </w:tcBorders>
                  <w:shd w:val="clear" w:color="auto" w:fill="auto"/>
                  <w:noWrap/>
                  <w:vAlign w:val="bottom"/>
                  <w:hideMark/>
                </w:tcPr>
                <w:p w14:paraId="1AB7715E"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60,00</w:t>
                  </w:r>
                </w:p>
              </w:tc>
              <w:tc>
                <w:tcPr>
                  <w:tcW w:w="1016" w:type="dxa"/>
                  <w:tcBorders>
                    <w:top w:val="nil"/>
                    <w:left w:val="nil"/>
                    <w:bottom w:val="single" w:sz="4" w:space="0" w:color="969696"/>
                    <w:right w:val="single" w:sz="4" w:space="0" w:color="969696"/>
                  </w:tcBorders>
                  <w:shd w:val="clear" w:color="000000" w:fill="CCFFFF"/>
                  <w:noWrap/>
                  <w:vAlign w:val="bottom"/>
                  <w:hideMark/>
                </w:tcPr>
                <w:p w14:paraId="0A84E949"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60,00</w:t>
                  </w:r>
                </w:p>
              </w:tc>
              <w:tc>
                <w:tcPr>
                  <w:tcW w:w="1016" w:type="dxa"/>
                  <w:tcBorders>
                    <w:top w:val="nil"/>
                    <w:left w:val="nil"/>
                    <w:bottom w:val="single" w:sz="4" w:space="0" w:color="969696"/>
                    <w:right w:val="single" w:sz="4" w:space="0" w:color="969696"/>
                  </w:tcBorders>
                  <w:shd w:val="clear" w:color="auto" w:fill="auto"/>
                  <w:noWrap/>
                  <w:vAlign w:val="bottom"/>
                  <w:hideMark/>
                </w:tcPr>
                <w:p w14:paraId="27F64999"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60,00</w:t>
                  </w:r>
                </w:p>
              </w:tc>
              <w:tc>
                <w:tcPr>
                  <w:tcW w:w="1016" w:type="dxa"/>
                  <w:tcBorders>
                    <w:top w:val="nil"/>
                    <w:left w:val="nil"/>
                    <w:bottom w:val="single" w:sz="4" w:space="0" w:color="969696"/>
                    <w:right w:val="single" w:sz="4" w:space="0" w:color="969696"/>
                  </w:tcBorders>
                  <w:shd w:val="clear" w:color="000000" w:fill="CCFFFF"/>
                  <w:noWrap/>
                  <w:vAlign w:val="bottom"/>
                  <w:hideMark/>
                </w:tcPr>
                <w:p w14:paraId="2E722F46"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2,59,00</w:t>
                  </w:r>
                </w:p>
              </w:tc>
              <w:tc>
                <w:tcPr>
                  <w:tcW w:w="1016" w:type="dxa"/>
                  <w:tcBorders>
                    <w:top w:val="nil"/>
                    <w:left w:val="nil"/>
                    <w:bottom w:val="single" w:sz="4" w:space="0" w:color="969696"/>
                    <w:right w:val="single" w:sz="4" w:space="0" w:color="969696"/>
                  </w:tcBorders>
                  <w:shd w:val="clear" w:color="auto" w:fill="auto"/>
                  <w:noWrap/>
                  <w:vAlign w:val="bottom"/>
                  <w:hideMark/>
                </w:tcPr>
                <w:p w14:paraId="6D8C6F36"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2,60,50</w:t>
                  </w:r>
                </w:p>
              </w:tc>
            </w:tr>
            <w:tr w:rsidR="00F44193" w:rsidRPr="00B2523F" w14:paraId="1CC1FAC6" w14:textId="77777777" w:rsidTr="00961678">
              <w:trPr>
                <w:trHeight w:val="318"/>
              </w:trPr>
              <w:tc>
                <w:tcPr>
                  <w:tcW w:w="4046" w:type="dxa"/>
                  <w:tcBorders>
                    <w:top w:val="nil"/>
                    <w:left w:val="single" w:sz="4" w:space="0" w:color="969696"/>
                    <w:bottom w:val="single" w:sz="4" w:space="0" w:color="969696"/>
                    <w:right w:val="single" w:sz="4" w:space="0" w:color="969696"/>
                  </w:tcBorders>
                  <w:shd w:val="clear" w:color="000000" w:fill="FFFFFF"/>
                  <w:noWrap/>
                  <w:vAlign w:val="bottom"/>
                  <w:hideMark/>
                </w:tcPr>
                <w:p w14:paraId="142B3AD6" w14:textId="77777777" w:rsidR="00F44193" w:rsidRPr="00B2523F" w:rsidRDefault="00F44193" w:rsidP="00B46C8E">
                  <w:pPr>
                    <w:framePr w:hSpace="180" w:wrap="around" w:vAnchor="text" w:hAnchor="margin" w:y="-29"/>
                    <w:rPr>
                      <w:rFonts w:cs="Arial"/>
                      <w:sz w:val="16"/>
                      <w:szCs w:val="16"/>
                    </w:rPr>
                  </w:pPr>
                  <w:r w:rsidRPr="00B2523F">
                    <w:rPr>
                      <w:rFonts w:cs="Arial"/>
                      <w:sz w:val="16"/>
                      <w:szCs w:val="16"/>
                    </w:rPr>
                    <w:t>Bank charges</w:t>
                  </w:r>
                </w:p>
              </w:tc>
              <w:tc>
                <w:tcPr>
                  <w:tcW w:w="987" w:type="dxa"/>
                  <w:tcBorders>
                    <w:top w:val="nil"/>
                    <w:left w:val="nil"/>
                    <w:bottom w:val="single" w:sz="4" w:space="0" w:color="969696"/>
                    <w:right w:val="single" w:sz="4" w:space="0" w:color="969696"/>
                  </w:tcBorders>
                  <w:shd w:val="clear" w:color="000000" w:fill="CCFFFF"/>
                  <w:noWrap/>
                  <w:vAlign w:val="bottom"/>
                  <w:hideMark/>
                </w:tcPr>
                <w:p w14:paraId="597CE454"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2,00</w:t>
                  </w:r>
                </w:p>
              </w:tc>
              <w:tc>
                <w:tcPr>
                  <w:tcW w:w="865" w:type="dxa"/>
                  <w:tcBorders>
                    <w:top w:val="nil"/>
                    <w:left w:val="nil"/>
                    <w:bottom w:val="single" w:sz="4" w:space="0" w:color="969696"/>
                    <w:right w:val="single" w:sz="4" w:space="0" w:color="969696"/>
                  </w:tcBorders>
                  <w:shd w:val="clear" w:color="auto" w:fill="auto"/>
                  <w:noWrap/>
                  <w:vAlign w:val="bottom"/>
                  <w:hideMark/>
                </w:tcPr>
                <w:p w14:paraId="27505A63"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2,00</w:t>
                  </w:r>
                </w:p>
              </w:tc>
              <w:tc>
                <w:tcPr>
                  <w:tcW w:w="1016" w:type="dxa"/>
                  <w:tcBorders>
                    <w:top w:val="nil"/>
                    <w:left w:val="nil"/>
                    <w:bottom w:val="single" w:sz="4" w:space="0" w:color="969696"/>
                    <w:right w:val="single" w:sz="4" w:space="0" w:color="969696"/>
                  </w:tcBorders>
                  <w:shd w:val="clear" w:color="000000" w:fill="CCFFFF"/>
                  <w:noWrap/>
                  <w:vAlign w:val="bottom"/>
                  <w:hideMark/>
                </w:tcPr>
                <w:p w14:paraId="50A842B5"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1,50</w:t>
                  </w:r>
                </w:p>
              </w:tc>
              <w:tc>
                <w:tcPr>
                  <w:tcW w:w="1016" w:type="dxa"/>
                  <w:tcBorders>
                    <w:top w:val="nil"/>
                    <w:left w:val="nil"/>
                    <w:bottom w:val="single" w:sz="4" w:space="0" w:color="969696"/>
                    <w:right w:val="single" w:sz="4" w:space="0" w:color="969696"/>
                  </w:tcBorders>
                  <w:shd w:val="clear" w:color="auto" w:fill="auto"/>
                  <w:noWrap/>
                  <w:vAlign w:val="bottom"/>
                  <w:hideMark/>
                </w:tcPr>
                <w:p w14:paraId="6214032D"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1,50</w:t>
                  </w:r>
                </w:p>
              </w:tc>
              <w:tc>
                <w:tcPr>
                  <w:tcW w:w="1016" w:type="dxa"/>
                  <w:tcBorders>
                    <w:top w:val="nil"/>
                    <w:left w:val="nil"/>
                    <w:bottom w:val="single" w:sz="4" w:space="0" w:color="969696"/>
                    <w:right w:val="single" w:sz="4" w:space="0" w:color="969696"/>
                  </w:tcBorders>
                  <w:shd w:val="clear" w:color="000000" w:fill="CCFFFF"/>
                  <w:noWrap/>
                  <w:vAlign w:val="bottom"/>
                  <w:hideMark/>
                </w:tcPr>
                <w:p w14:paraId="34CAC4FE"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1,50</w:t>
                  </w:r>
                </w:p>
              </w:tc>
              <w:tc>
                <w:tcPr>
                  <w:tcW w:w="1016" w:type="dxa"/>
                  <w:tcBorders>
                    <w:top w:val="nil"/>
                    <w:left w:val="nil"/>
                    <w:bottom w:val="single" w:sz="4" w:space="0" w:color="969696"/>
                    <w:right w:val="single" w:sz="4" w:space="0" w:color="969696"/>
                  </w:tcBorders>
                  <w:shd w:val="clear" w:color="auto" w:fill="auto"/>
                  <w:noWrap/>
                  <w:vAlign w:val="bottom"/>
                  <w:hideMark/>
                </w:tcPr>
                <w:p w14:paraId="61F41079"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1,50</w:t>
                  </w:r>
                </w:p>
              </w:tc>
              <w:tc>
                <w:tcPr>
                  <w:tcW w:w="1016" w:type="dxa"/>
                  <w:tcBorders>
                    <w:top w:val="nil"/>
                    <w:left w:val="nil"/>
                    <w:bottom w:val="single" w:sz="4" w:space="0" w:color="969696"/>
                    <w:right w:val="single" w:sz="4" w:space="0" w:color="969696"/>
                  </w:tcBorders>
                  <w:shd w:val="clear" w:color="000000" w:fill="CCFFFF"/>
                  <w:noWrap/>
                  <w:vAlign w:val="bottom"/>
                  <w:hideMark/>
                </w:tcPr>
                <w:p w14:paraId="6B28E7BE"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1,50</w:t>
                  </w:r>
                </w:p>
              </w:tc>
              <w:tc>
                <w:tcPr>
                  <w:tcW w:w="1016" w:type="dxa"/>
                  <w:tcBorders>
                    <w:top w:val="nil"/>
                    <w:left w:val="nil"/>
                    <w:bottom w:val="single" w:sz="4" w:space="0" w:color="969696"/>
                    <w:right w:val="single" w:sz="4" w:space="0" w:color="969696"/>
                  </w:tcBorders>
                  <w:shd w:val="clear" w:color="auto" w:fill="auto"/>
                  <w:noWrap/>
                  <w:vAlign w:val="bottom"/>
                  <w:hideMark/>
                </w:tcPr>
                <w:p w14:paraId="1B4F528C"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1,50</w:t>
                  </w:r>
                </w:p>
              </w:tc>
              <w:tc>
                <w:tcPr>
                  <w:tcW w:w="1016" w:type="dxa"/>
                  <w:tcBorders>
                    <w:top w:val="nil"/>
                    <w:left w:val="nil"/>
                    <w:bottom w:val="single" w:sz="4" w:space="0" w:color="969696"/>
                    <w:right w:val="single" w:sz="4" w:space="0" w:color="969696"/>
                  </w:tcBorders>
                  <w:shd w:val="clear" w:color="000000" w:fill="CCFFFF"/>
                  <w:noWrap/>
                  <w:vAlign w:val="bottom"/>
                  <w:hideMark/>
                </w:tcPr>
                <w:p w14:paraId="4D1E7556"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6,50</w:t>
                  </w:r>
                </w:p>
              </w:tc>
              <w:tc>
                <w:tcPr>
                  <w:tcW w:w="1016" w:type="dxa"/>
                  <w:tcBorders>
                    <w:top w:val="nil"/>
                    <w:left w:val="nil"/>
                    <w:bottom w:val="single" w:sz="4" w:space="0" w:color="969696"/>
                    <w:right w:val="single" w:sz="4" w:space="0" w:color="969696"/>
                  </w:tcBorders>
                  <w:shd w:val="clear" w:color="auto" w:fill="auto"/>
                  <w:noWrap/>
                  <w:vAlign w:val="bottom"/>
                  <w:hideMark/>
                </w:tcPr>
                <w:p w14:paraId="24885217"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6,50</w:t>
                  </w:r>
                </w:p>
              </w:tc>
            </w:tr>
            <w:tr w:rsidR="00F44193" w:rsidRPr="00B2523F" w14:paraId="16CDFB1E" w14:textId="77777777" w:rsidTr="00961678">
              <w:trPr>
                <w:trHeight w:val="318"/>
              </w:trPr>
              <w:tc>
                <w:tcPr>
                  <w:tcW w:w="4046" w:type="dxa"/>
                  <w:tcBorders>
                    <w:top w:val="nil"/>
                    <w:left w:val="single" w:sz="4" w:space="0" w:color="969696"/>
                    <w:bottom w:val="single" w:sz="4" w:space="0" w:color="969696"/>
                    <w:right w:val="single" w:sz="4" w:space="0" w:color="969696"/>
                  </w:tcBorders>
                  <w:shd w:val="clear" w:color="000000" w:fill="FFFFFF"/>
                  <w:noWrap/>
                  <w:vAlign w:val="bottom"/>
                  <w:hideMark/>
                </w:tcPr>
                <w:p w14:paraId="58BE3D2B" w14:textId="77777777" w:rsidR="00F44193" w:rsidRPr="00B2523F" w:rsidRDefault="00F44193" w:rsidP="00B46C8E">
                  <w:pPr>
                    <w:framePr w:hSpace="180" w:wrap="around" w:vAnchor="text" w:hAnchor="margin" w:y="-29"/>
                    <w:rPr>
                      <w:rFonts w:cs="Arial"/>
                      <w:sz w:val="16"/>
                      <w:szCs w:val="16"/>
                    </w:rPr>
                  </w:pPr>
                  <w:r w:rsidRPr="00B2523F">
                    <w:rPr>
                      <w:rFonts w:cs="Arial"/>
                      <w:sz w:val="16"/>
                      <w:szCs w:val="16"/>
                    </w:rPr>
                    <w:t>Professional fees</w:t>
                  </w:r>
                </w:p>
              </w:tc>
              <w:tc>
                <w:tcPr>
                  <w:tcW w:w="987" w:type="dxa"/>
                  <w:tcBorders>
                    <w:top w:val="nil"/>
                    <w:left w:val="nil"/>
                    <w:bottom w:val="single" w:sz="4" w:space="0" w:color="969696"/>
                    <w:right w:val="single" w:sz="4" w:space="0" w:color="969696"/>
                  </w:tcBorders>
                  <w:shd w:val="clear" w:color="000000" w:fill="CCFFFF"/>
                  <w:noWrap/>
                  <w:vAlign w:val="bottom"/>
                  <w:hideMark/>
                </w:tcPr>
                <w:p w14:paraId="153D8027"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34,00</w:t>
                  </w:r>
                </w:p>
              </w:tc>
              <w:tc>
                <w:tcPr>
                  <w:tcW w:w="865" w:type="dxa"/>
                  <w:tcBorders>
                    <w:top w:val="nil"/>
                    <w:left w:val="nil"/>
                    <w:bottom w:val="single" w:sz="4" w:space="0" w:color="969696"/>
                    <w:right w:val="single" w:sz="4" w:space="0" w:color="969696"/>
                  </w:tcBorders>
                  <w:shd w:val="clear" w:color="auto" w:fill="auto"/>
                  <w:noWrap/>
                  <w:vAlign w:val="bottom"/>
                  <w:hideMark/>
                </w:tcPr>
                <w:p w14:paraId="736A105D"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31,50</w:t>
                  </w:r>
                </w:p>
              </w:tc>
              <w:tc>
                <w:tcPr>
                  <w:tcW w:w="1016" w:type="dxa"/>
                  <w:tcBorders>
                    <w:top w:val="nil"/>
                    <w:left w:val="nil"/>
                    <w:bottom w:val="single" w:sz="4" w:space="0" w:color="969696"/>
                    <w:right w:val="single" w:sz="4" w:space="0" w:color="969696"/>
                  </w:tcBorders>
                  <w:shd w:val="clear" w:color="000000" w:fill="CCFFFF"/>
                  <w:noWrap/>
                  <w:vAlign w:val="bottom"/>
                  <w:hideMark/>
                </w:tcPr>
                <w:p w14:paraId="4702A277"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36,00</w:t>
                  </w:r>
                </w:p>
              </w:tc>
              <w:tc>
                <w:tcPr>
                  <w:tcW w:w="1016" w:type="dxa"/>
                  <w:tcBorders>
                    <w:top w:val="nil"/>
                    <w:left w:val="nil"/>
                    <w:bottom w:val="single" w:sz="4" w:space="0" w:color="969696"/>
                    <w:right w:val="single" w:sz="4" w:space="0" w:color="969696"/>
                  </w:tcBorders>
                  <w:shd w:val="clear" w:color="auto" w:fill="auto"/>
                  <w:noWrap/>
                  <w:vAlign w:val="bottom"/>
                  <w:hideMark/>
                </w:tcPr>
                <w:p w14:paraId="4B1F919C"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35,00</w:t>
                  </w:r>
                </w:p>
              </w:tc>
              <w:tc>
                <w:tcPr>
                  <w:tcW w:w="1016" w:type="dxa"/>
                  <w:tcBorders>
                    <w:top w:val="nil"/>
                    <w:left w:val="nil"/>
                    <w:bottom w:val="single" w:sz="4" w:space="0" w:color="969696"/>
                    <w:right w:val="single" w:sz="4" w:space="0" w:color="969696"/>
                  </w:tcBorders>
                  <w:shd w:val="clear" w:color="000000" w:fill="CCFFFF"/>
                  <w:noWrap/>
                  <w:vAlign w:val="bottom"/>
                  <w:hideMark/>
                </w:tcPr>
                <w:p w14:paraId="1521FA78"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20,50</w:t>
                  </w:r>
                </w:p>
              </w:tc>
              <w:tc>
                <w:tcPr>
                  <w:tcW w:w="1016" w:type="dxa"/>
                  <w:tcBorders>
                    <w:top w:val="nil"/>
                    <w:left w:val="nil"/>
                    <w:bottom w:val="single" w:sz="4" w:space="0" w:color="969696"/>
                    <w:right w:val="single" w:sz="4" w:space="0" w:color="969696"/>
                  </w:tcBorders>
                  <w:shd w:val="clear" w:color="auto" w:fill="auto"/>
                  <w:noWrap/>
                  <w:vAlign w:val="bottom"/>
                  <w:hideMark/>
                </w:tcPr>
                <w:p w14:paraId="53929D8B"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18,00</w:t>
                  </w:r>
                </w:p>
              </w:tc>
              <w:tc>
                <w:tcPr>
                  <w:tcW w:w="1016" w:type="dxa"/>
                  <w:tcBorders>
                    <w:top w:val="nil"/>
                    <w:left w:val="nil"/>
                    <w:bottom w:val="single" w:sz="4" w:space="0" w:color="969696"/>
                    <w:right w:val="single" w:sz="4" w:space="0" w:color="969696"/>
                  </w:tcBorders>
                  <w:shd w:val="clear" w:color="000000" w:fill="CCFFFF"/>
                  <w:noWrap/>
                  <w:vAlign w:val="bottom"/>
                  <w:hideMark/>
                </w:tcPr>
                <w:p w14:paraId="3AB2B011"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19,80</w:t>
                  </w:r>
                </w:p>
              </w:tc>
              <w:tc>
                <w:tcPr>
                  <w:tcW w:w="1016" w:type="dxa"/>
                  <w:tcBorders>
                    <w:top w:val="nil"/>
                    <w:left w:val="nil"/>
                    <w:bottom w:val="single" w:sz="4" w:space="0" w:color="969696"/>
                    <w:right w:val="single" w:sz="4" w:space="0" w:color="969696"/>
                  </w:tcBorders>
                  <w:shd w:val="clear" w:color="auto" w:fill="auto"/>
                  <w:noWrap/>
                  <w:vAlign w:val="bottom"/>
                  <w:hideMark/>
                </w:tcPr>
                <w:p w14:paraId="74195C75"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20,90</w:t>
                  </w:r>
                </w:p>
              </w:tc>
              <w:tc>
                <w:tcPr>
                  <w:tcW w:w="1016" w:type="dxa"/>
                  <w:tcBorders>
                    <w:top w:val="nil"/>
                    <w:left w:val="nil"/>
                    <w:bottom w:val="single" w:sz="4" w:space="0" w:color="969696"/>
                    <w:right w:val="single" w:sz="4" w:space="0" w:color="969696"/>
                  </w:tcBorders>
                  <w:shd w:val="clear" w:color="000000" w:fill="CCFFFF"/>
                  <w:noWrap/>
                  <w:vAlign w:val="bottom"/>
                  <w:hideMark/>
                </w:tcPr>
                <w:p w14:paraId="0BFCDE02"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1,10,30</w:t>
                  </w:r>
                </w:p>
              </w:tc>
              <w:tc>
                <w:tcPr>
                  <w:tcW w:w="1016" w:type="dxa"/>
                  <w:tcBorders>
                    <w:top w:val="nil"/>
                    <w:left w:val="nil"/>
                    <w:bottom w:val="single" w:sz="4" w:space="0" w:color="969696"/>
                    <w:right w:val="single" w:sz="4" w:space="0" w:color="969696"/>
                  </w:tcBorders>
                  <w:shd w:val="clear" w:color="auto" w:fill="auto"/>
                  <w:noWrap/>
                  <w:vAlign w:val="bottom"/>
                  <w:hideMark/>
                </w:tcPr>
                <w:p w14:paraId="7EDD9C9C"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1,05,40</w:t>
                  </w:r>
                </w:p>
              </w:tc>
            </w:tr>
            <w:tr w:rsidR="00F44193" w:rsidRPr="00B2523F" w14:paraId="43AB53BD" w14:textId="77777777" w:rsidTr="00961678">
              <w:trPr>
                <w:trHeight w:val="318"/>
              </w:trPr>
              <w:tc>
                <w:tcPr>
                  <w:tcW w:w="4046" w:type="dxa"/>
                  <w:tcBorders>
                    <w:top w:val="nil"/>
                    <w:left w:val="single" w:sz="4" w:space="0" w:color="969696"/>
                    <w:bottom w:val="single" w:sz="4" w:space="0" w:color="969696"/>
                    <w:right w:val="single" w:sz="4" w:space="0" w:color="969696"/>
                  </w:tcBorders>
                  <w:shd w:val="clear" w:color="000000" w:fill="FFFFFF"/>
                  <w:noWrap/>
                  <w:vAlign w:val="bottom"/>
                  <w:hideMark/>
                </w:tcPr>
                <w:p w14:paraId="77277DD8" w14:textId="77777777" w:rsidR="00F44193" w:rsidRPr="00B2523F" w:rsidRDefault="00F44193" w:rsidP="00B46C8E">
                  <w:pPr>
                    <w:framePr w:hSpace="180" w:wrap="around" w:vAnchor="text" w:hAnchor="margin" w:y="-29"/>
                    <w:rPr>
                      <w:rFonts w:cs="Arial"/>
                      <w:sz w:val="16"/>
                      <w:szCs w:val="16"/>
                    </w:rPr>
                  </w:pPr>
                  <w:r w:rsidRPr="00B2523F">
                    <w:rPr>
                      <w:rFonts w:cs="Arial"/>
                      <w:sz w:val="16"/>
                      <w:szCs w:val="16"/>
                    </w:rPr>
                    <w:t>Insurances</w:t>
                  </w:r>
                </w:p>
              </w:tc>
              <w:tc>
                <w:tcPr>
                  <w:tcW w:w="987" w:type="dxa"/>
                  <w:tcBorders>
                    <w:top w:val="nil"/>
                    <w:left w:val="nil"/>
                    <w:bottom w:val="single" w:sz="4" w:space="0" w:color="969696"/>
                    <w:right w:val="single" w:sz="4" w:space="0" w:color="969696"/>
                  </w:tcBorders>
                  <w:shd w:val="clear" w:color="000000" w:fill="CCFFFF"/>
                  <w:noWrap/>
                  <w:vAlign w:val="bottom"/>
                  <w:hideMark/>
                </w:tcPr>
                <w:p w14:paraId="4113C067"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44,00</w:t>
                  </w:r>
                </w:p>
              </w:tc>
              <w:tc>
                <w:tcPr>
                  <w:tcW w:w="865" w:type="dxa"/>
                  <w:tcBorders>
                    <w:top w:val="nil"/>
                    <w:left w:val="nil"/>
                    <w:bottom w:val="single" w:sz="4" w:space="0" w:color="969696"/>
                    <w:right w:val="single" w:sz="4" w:space="0" w:color="969696"/>
                  </w:tcBorders>
                  <w:shd w:val="clear" w:color="auto" w:fill="auto"/>
                  <w:noWrap/>
                  <w:vAlign w:val="bottom"/>
                  <w:hideMark/>
                </w:tcPr>
                <w:p w14:paraId="2DC90FDA"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44,00</w:t>
                  </w:r>
                </w:p>
              </w:tc>
              <w:tc>
                <w:tcPr>
                  <w:tcW w:w="1016" w:type="dxa"/>
                  <w:tcBorders>
                    <w:top w:val="nil"/>
                    <w:left w:val="nil"/>
                    <w:bottom w:val="single" w:sz="4" w:space="0" w:color="969696"/>
                    <w:right w:val="single" w:sz="4" w:space="0" w:color="969696"/>
                  </w:tcBorders>
                  <w:shd w:val="clear" w:color="000000" w:fill="CCFFFF"/>
                  <w:noWrap/>
                  <w:vAlign w:val="bottom"/>
                  <w:hideMark/>
                </w:tcPr>
                <w:p w14:paraId="1571EF45"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33,00</w:t>
                  </w:r>
                </w:p>
              </w:tc>
              <w:tc>
                <w:tcPr>
                  <w:tcW w:w="1016" w:type="dxa"/>
                  <w:tcBorders>
                    <w:top w:val="nil"/>
                    <w:left w:val="nil"/>
                    <w:bottom w:val="single" w:sz="4" w:space="0" w:color="969696"/>
                    <w:right w:val="single" w:sz="4" w:space="0" w:color="969696"/>
                  </w:tcBorders>
                  <w:shd w:val="clear" w:color="auto" w:fill="auto"/>
                  <w:noWrap/>
                  <w:vAlign w:val="bottom"/>
                  <w:hideMark/>
                </w:tcPr>
                <w:p w14:paraId="4EF4F212"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33,00</w:t>
                  </w:r>
                </w:p>
              </w:tc>
              <w:tc>
                <w:tcPr>
                  <w:tcW w:w="1016" w:type="dxa"/>
                  <w:tcBorders>
                    <w:top w:val="nil"/>
                    <w:left w:val="nil"/>
                    <w:bottom w:val="single" w:sz="4" w:space="0" w:color="969696"/>
                    <w:right w:val="single" w:sz="4" w:space="0" w:color="969696"/>
                  </w:tcBorders>
                  <w:shd w:val="clear" w:color="000000" w:fill="CCFFFF"/>
                  <w:noWrap/>
                  <w:vAlign w:val="bottom"/>
                  <w:hideMark/>
                </w:tcPr>
                <w:p w14:paraId="25F78BBC"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33,00</w:t>
                  </w:r>
                </w:p>
              </w:tc>
              <w:tc>
                <w:tcPr>
                  <w:tcW w:w="1016" w:type="dxa"/>
                  <w:tcBorders>
                    <w:top w:val="nil"/>
                    <w:left w:val="nil"/>
                    <w:bottom w:val="single" w:sz="4" w:space="0" w:color="969696"/>
                    <w:right w:val="single" w:sz="4" w:space="0" w:color="969696"/>
                  </w:tcBorders>
                  <w:shd w:val="clear" w:color="auto" w:fill="auto"/>
                  <w:noWrap/>
                  <w:vAlign w:val="bottom"/>
                  <w:hideMark/>
                </w:tcPr>
                <w:p w14:paraId="24B8740E"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33,00</w:t>
                  </w:r>
                </w:p>
              </w:tc>
              <w:tc>
                <w:tcPr>
                  <w:tcW w:w="1016" w:type="dxa"/>
                  <w:tcBorders>
                    <w:top w:val="nil"/>
                    <w:left w:val="nil"/>
                    <w:bottom w:val="single" w:sz="4" w:space="0" w:color="969696"/>
                    <w:right w:val="single" w:sz="4" w:space="0" w:color="969696"/>
                  </w:tcBorders>
                  <w:shd w:val="clear" w:color="000000" w:fill="CCFFFF"/>
                  <w:noWrap/>
                  <w:vAlign w:val="bottom"/>
                  <w:hideMark/>
                </w:tcPr>
                <w:p w14:paraId="5348FEDF"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33,00</w:t>
                  </w:r>
                </w:p>
              </w:tc>
              <w:tc>
                <w:tcPr>
                  <w:tcW w:w="1016" w:type="dxa"/>
                  <w:tcBorders>
                    <w:top w:val="nil"/>
                    <w:left w:val="nil"/>
                    <w:bottom w:val="single" w:sz="4" w:space="0" w:color="969696"/>
                    <w:right w:val="single" w:sz="4" w:space="0" w:color="969696"/>
                  </w:tcBorders>
                  <w:shd w:val="clear" w:color="auto" w:fill="auto"/>
                  <w:noWrap/>
                  <w:vAlign w:val="bottom"/>
                  <w:hideMark/>
                </w:tcPr>
                <w:p w14:paraId="32669D49"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33,00</w:t>
                  </w:r>
                </w:p>
              </w:tc>
              <w:tc>
                <w:tcPr>
                  <w:tcW w:w="1016" w:type="dxa"/>
                  <w:tcBorders>
                    <w:top w:val="nil"/>
                    <w:left w:val="nil"/>
                    <w:bottom w:val="single" w:sz="4" w:space="0" w:color="969696"/>
                    <w:right w:val="single" w:sz="4" w:space="0" w:color="969696"/>
                  </w:tcBorders>
                  <w:shd w:val="clear" w:color="000000" w:fill="CCFFFF"/>
                  <w:noWrap/>
                  <w:vAlign w:val="bottom"/>
                  <w:hideMark/>
                </w:tcPr>
                <w:p w14:paraId="25ACBF0E"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1,43,00</w:t>
                  </w:r>
                </w:p>
              </w:tc>
              <w:tc>
                <w:tcPr>
                  <w:tcW w:w="1016" w:type="dxa"/>
                  <w:tcBorders>
                    <w:top w:val="nil"/>
                    <w:left w:val="nil"/>
                    <w:bottom w:val="single" w:sz="4" w:space="0" w:color="969696"/>
                    <w:right w:val="single" w:sz="4" w:space="0" w:color="969696"/>
                  </w:tcBorders>
                  <w:shd w:val="clear" w:color="auto" w:fill="auto"/>
                  <w:noWrap/>
                  <w:vAlign w:val="bottom"/>
                  <w:hideMark/>
                </w:tcPr>
                <w:p w14:paraId="6F2A4523"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1,43,00</w:t>
                  </w:r>
                </w:p>
              </w:tc>
            </w:tr>
            <w:tr w:rsidR="00F44193" w:rsidRPr="00B2523F" w14:paraId="505B097A" w14:textId="77777777" w:rsidTr="00961678">
              <w:trPr>
                <w:trHeight w:val="318"/>
              </w:trPr>
              <w:tc>
                <w:tcPr>
                  <w:tcW w:w="4046" w:type="dxa"/>
                  <w:tcBorders>
                    <w:top w:val="nil"/>
                    <w:left w:val="single" w:sz="4" w:space="0" w:color="969696"/>
                    <w:bottom w:val="single" w:sz="4" w:space="0" w:color="969696"/>
                    <w:right w:val="single" w:sz="4" w:space="0" w:color="969696"/>
                  </w:tcBorders>
                  <w:shd w:val="clear" w:color="000000" w:fill="FFFFFF"/>
                  <w:noWrap/>
                  <w:vAlign w:val="bottom"/>
                  <w:hideMark/>
                </w:tcPr>
                <w:p w14:paraId="1EB85599" w14:textId="77777777" w:rsidR="00F44193" w:rsidRPr="00B2523F" w:rsidRDefault="00F44193" w:rsidP="00B46C8E">
                  <w:pPr>
                    <w:framePr w:hSpace="180" w:wrap="around" w:vAnchor="text" w:hAnchor="margin" w:y="-29"/>
                    <w:rPr>
                      <w:rFonts w:cs="Arial"/>
                      <w:sz w:val="16"/>
                      <w:szCs w:val="16"/>
                    </w:rPr>
                  </w:pPr>
                  <w:r w:rsidRPr="00B2523F">
                    <w:rPr>
                      <w:rFonts w:cs="Arial"/>
                      <w:sz w:val="16"/>
                      <w:szCs w:val="16"/>
                    </w:rPr>
                    <w:t>Bank/HP</w:t>
                  </w:r>
                </w:p>
              </w:tc>
              <w:tc>
                <w:tcPr>
                  <w:tcW w:w="987" w:type="dxa"/>
                  <w:tcBorders>
                    <w:top w:val="nil"/>
                    <w:left w:val="nil"/>
                    <w:bottom w:val="single" w:sz="4" w:space="0" w:color="969696"/>
                    <w:right w:val="single" w:sz="4" w:space="0" w:color="969696"/>
                  </w:tcBorders>
                  <w:shd w:val="clear" w:color="000000" w:fill="CCFFFF"/>
                  <w:noWrap/>
                  <w:vAlign w:val="bottom"/>
                  <w:hideMark/>
                </w:tcPr>
                <w:p w14:paraId="20B8A38E"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20,00</w:t>
                  </w:r>
                </w:p>
              </w:tc>
              <w:tc>
                <w:tcPr>
                  <w:tcW w:w="865" w:type="dxa"/>
                  <w:tcBorders>
                    <w:top w:val="nil"/>
                    <w:left w:val="nil"/>
                    <w:bottom w:val="single" w:sz="4" w:space="0" w:color="969696"/>
                    <w:right w:val="single" w:sz="4" w:space="0" w:color="969696"/>
                  </w:tcBorders>
                  <w:shd w:val="clear" w:color="auto" w:fill="auto"/>
                  <w:noWrap/>
                  <w:vAlign w:val="bottom"/>
                  <w:hideMark/>
                </w:tcPr>
                <w:p w14:paraId="6667314F"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20,00</w:t>
                  </w:r>
                </w:p>
              </w:tc>
              <w:tc>
                <w:tcPr>
                  <w:tcW w:w="1016" w:type="dxa"/>
                  <w:tcBorders>
                    <w:top w:val="nil"/>
                    <w:left w:val="nil"/>
                    <w:bottom w:val="single" w:sz="4" w:space="0" w:color="969696"/>
                    <w:right w:val="single" w:sz="4" w:space="0" w:color="969696"/>
                  </w:tcBorders>
                  <w:shd w:val="clear" w:color="000000" w:fill="CCFFFF"/>
                  <w:noWrap/>
                  <w:vAlign w:val="bottom"/>
                  <w:hideMark/>
                </w:tcPr>
                <w:p w14:paraId="1FDBA2C8"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15,00</w:t>
                  </w:r>
                </w:p>
              </w:tc>
              <w:tc>
                <w:tcPr>
                  <w:tcW w:w="1016" w:type="dxa"/>
                  <w:tcBorders>
                    <w:top w:val="nil"/>
                    <w:left w:val="nil"/>
                    <w:bottom w:val="single" w:sz="4" w:space="0" w:color="969696"/>
                    <w:right w:val="single" w:sz="4" w:space="0" w:color="969696"/>
                  </w:tcBorders>
                  <w:shd w:val="clear" w:color="auto" w:fill="auto"/>
                  <w:noWrap/>
                  <w:vAlign w:val="bottom"/>
                  <w:hideMark/>
                </w:tcPr>
                <w:p w14:paraId="48008888"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15,00</w:t>
                  </w:r>
                </w:p>
              </w:tc>
              <w:tc>
                <w:tcPr>
                  <w:tcW w:w="1016" w:type="dxa"/>
                  <w:tcBorders>
                    <w:top w:val="nil"/>
                    <w:left w:val="nil"/>
                    <w:bottom w:val="single" w:sz="4" w:space="0" w:color="969696"/>
                    <w:right w:val="single" w:sz="4" w:space="0" w:color="969696"/>
                  </w:tcBorders>
                  <w:shd w:val="clear" w:color="000000" w:fill="CCFFFF"/>
                  <w:noWrap/>
                  <w:vAlign w:val="bottom"/>
                  <w:hideMark/>
                </w:tcPr>
                <w:p w14:paraId="578293E2"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15,00</w:t>
                  </w:r>
                </w:p>
              </w:tc>
              <w:tc>
                <w:tcPr>
                  <w:tcW w:w="1016" w:type="dxa"/>
                  <w:tcBorders>
                    <w:top w:val="nil"/>
                    <w:left w:val="nil"/>
                    <w:bottom w:val="single" w:sz="4" w:space="0" w:color="969696"/>
                    <w:right w:val="single" w:sz="4" w:space="0" w:color="969696"/>
                  </w:tcBorders>
                  <w:shd w:val="clear" w:color="auto" w:fill="auto"/>
                  <w:noWrap/>
                  <w:vAlign w:val="bottom"/>
                  <w:hideMark/>
                </w:tcPr>
                <w:p w14:paraId="47703412"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15,00</w:t>
                  </w:r>
                </w:p>
              </w:tc>
              <w:tc>
                <w:tcPr>
                  <w:tcW w:w="1016" w:type="dxa"/>
                  <w:tcBorders>
                    <w:top w:val="nil"/>
                    <w:left w:val="nil"/>
                    <w:bottom w:val="single" w:sz="4" w:space="0" w:color="969696"/>
                    <w:right w:val="single" w:sz="4" w:space="0" w:color="969696"/>
                  </w:tcBorders>
                  <w:shd w:val="clear" w:color="000000" w:fill="CCFFFF"/>
                  <w:noWrap/>
                  <w:vAlign w:val="bottom"/>
                  <w:hideMark/>
                </w:tcPr>
                <w:p w14:paraId="368A70C1"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15,00</w:t>
                  </w:r>
                </w:p>
              </w:tc>
              <w:tc>
                <w:tcPr>
                  <w:tcW w:w="1016" w:type="dxa"/>
                  <w:tcBorders>
                    <w:top w:val="nil"/>
                    <w:left w:val="nil"/>
                    <w:bottom w:val="single" w:sz="4" w:space="0" w:color="969696"/>
                    <w:right w:val="single" w:sz="4" w:space="0" w:color="969696"/>
                  </w:tcBorders>
                  <w:shd w:val="clear" w:color="auto" w:fill="auto"/>
                  <w:noWrap/>
                  <w:vAlign w:val="bottom"/>
                  <w:hideMark/>
                </w:tcPr>
                <w:p w14:paraId="78146A43"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15,00</w:t>
                  </w:r>
                </w:p>
              </w:tc>
              <w:tc>
                <w:tcPr>
                  <w:tcW w:w="1016" w:type="dxa"/>
                  <w:tcBorders>
                    <w:top w:val="nil"/>
                    <w:left w:val="nil"/>
                    <w:bottom w:val="single" w:sz="4" w:space="0" w:color="969696"/>
                    <w:right w:val="single" w:sz="4" w:space="0" w:color="969696"/>
                  </w:tcBorders>
                  <w:shd w:val="clear" w:color="000000" w:fill="CCFFFF"/>
                  <w:noWrap/>
                  <w:vAlign w:val="bottom"/>
                  <w:hideMark/>
                </w:tcPr>
                <w:p w14:paraId="423D777D"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65,00</w:t>
                  </w:r>
                </w:p>
              </w:tc>
              <w:tc>
                <w:tcPr>
                  <w:tcW w:w="1016" w:type="dxa"/>
                  <w:tcBorders>
                    <w:top w:val="nil"/>
                    <w:left w:val="nil"/>
                    <w:bottom w:val="single" w:sz="4" w:space="0" w:color="969696"/>
                    <w:right w:val="single" w:sz="4" w:space="0" w:color="969696"/>
                  </w:tcBorders>
                  <w:shd w:val="clear" w:color="auto" w:fill="auto"/>
                  <w:noWrap/>
                  <w:vAlign w:val="bottom"/>
                  <w:hideMark/>
                </w:tcPr>
                <w:p w14:paraId="4B1DC6A8"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65,00</w:t>
                  </w:r>
                </w:p>
              </w:tc>
            </w:tr>
            <w:tr w:rsidR="00F44193" w:rsidRPr="00B2523F" w14:paraId="08CA26C4" w14:textId="77777777" w:rsidTr="00961678">
              <w:trPr>
                <w:trHeight w:val="318"/>
              </w:trPr>
              <w:tc>
                <w:tcPr>
                  <w:tcW w:w="4046" w:type="dxa"/>
                  <w:tcBorders>
                    <w:top w:val="nil"/>
                    <w:left w:val="single" w:sz="4" w:space="0" w:color="969696"/>
                    <w:bottom w:val="single" w:sz="4" w:space="0" w:color="969696"/>
                    <w:right w:val="single" w:sz="4" w:space="0" w:color="969696"/>
                  </w:tcBorders>
                  <w:shd w:val="clear" w:color="000000" w:fill="FFFFFF"/>
                  <w:noWrap/>
                  <w:vAlign w:val="bottom"/>
                  <w:hideMark/>
                </w:tcPr>
                <w:p w14:paraId="4F875D1E" w14:textId="77777777" w:rsidR="00F44193" w:rsidRPr="00B2523F" w:rsidRDefault="00F44193" w:rsidP="00B46C8E">
                  <w:pPr>
                    <w:framePr w:hSpace="180" w:wrap="around" w:vAnchor="text" w:hAnchor="margin" w:y="-29"/>
                    <w:rPr>
                      <w:rFonts w:cs="Arial"/>
                      <w:sz w:val="16"/>
                      <w:szCs w:val="16"/>
                    </w:rPr>
                  </w:pPr>
                  <w:r w:rsidRPr="00B2523F">
                    <w:rPr>
                      <w:rFonts w:cs="Arial"/>
                      <w:sz w:val="16"/>
                      <w:szCs w:val="16"/>
                    </w:rPr>
                    <w:t>Equipment and vehicle leasing</w:t>
                  </w:r>
                </w:p>
              </w:tc>
              <w:tc>
                <w:tcPr>
                  <w:tcW w:w="987" w:type="dxa"/>
                  <w:tcBorders>
                    <w:top w:val="nil"/>
                    <w:left w:val="nil"/>
                    <w:bottom w:val="single" w:sz="4" w:space="0" w:color="969696"/>
                    <w:right w:val="single" w:sz="4" w:space="0" w:color="969696"/>
                  </w:tcBorders>
                  <w:shd w:val="clear" w:color="000000" w:fill="CCFFFF"/>
                  <w:noWrap/>
                  <w:vAlign w:val="bottom"/>
                  <w:hideMark/>
                </w:tcPr>
                <w:p w14:paraId="170C32E6"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1,55,00</w:t>
                  </w:r>
                </w:p>
              </w:tc>
              <w:tc>
                <w:tcPr>
                  <w:tcW w:w="865" w:type="dxa"/>
                  <w:tcBorders>
                    <w:top w:val="nil"/>
                    <w:left w:val="nil"/>
                    <w:bottom w:val="single" w:sz="4" w:space="0" w:color="969696"/>
                    <w:right w:val="single" w:sz="4" w:space="0" w:color="969696"/>
                  </w:tcBorders>
                  <w:shd w:val="clear" w:color="auto" w:fill="auto"/>
                  <w:noWrap/>
                  <w:vAlign w:val="bottom"/>
                  <w:hideMark/>
                </w:tcPr>
                <w:p w14:paraId="4A0963B7"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1,55,00</w:t>
                  </w:r>
                </w:p>
              </w:tc>
              <w:tc>
                <w:tcPr>
                  <w:tcW w:w="1016" w:type="dxa"/>
                  <w:tcBorders>
                    <w:top w:val="nil"/>
                    <w:left w:val="nil"/>
                    <w:bottom w:val="single" w:sz="4" w:space="0" w:color="969696"/>
                    <w:right w:val="single" w:sz="4" w:space="0" w:color="969696"/>
                  </w:tcBorders>
                  <w:shd w:val="clear" w:color="000000" w:fill="CCFFFF"/>
                  <w:noWrap/>
                  <w:vAlign w:val="bottom"/>
                  <w:hideMark/>
                </w:tcPr>
                <w:p w14:paraId="65434C3A"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1,60,00</w:t>
                  </w:r>
                </w:p>
              </w:tc>
              <w:tc>
                <w:tcPr>
                  <w:tcW w:w="1016" w:type="dxa"/>
                  <w:tcBorders>
                    <w:top w:val="nil"/>
                    <w:left w:val="nil"/>
                    <w:bottom w:val="single" w:sz="4" w:space="0" w:color="969696"/>
                    <w:right w:val="single" w:sz="4" w:space="0" w:color="969696"/>
                  </w:tcBorders>
                  <w:shd w:val="clear" w:color="auto" w:fill="auto"/>
                  <w:noWrap/>
                  <w:vAlign w:val="bottom"/>
                  <w:hideMark/>
                </w:tcPr>
                <w:p w14:paraId="61D04AB9"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1,60,00</w:t>
                  </w:r>
                </w:p>
              </w:tc>
              <w:tc>
                <w:tcPr>
                  <w:tcW w:w="1016" w:type="dxa"/>
                  <w:tcBorders>
                    <w:top w:val="nil"/>
                    <w:left w:val="nil"/>
                    <w:bottom w:val="single" w:sz="4" w:space="0" w:color="969696"/>
                    <w:right w:val="single" w:sz="4" w:space="0" w:color="969696"/>
                  </w:tcBorders>
                  <w:shd w:val="clear" w:color="000000" w:fill="CCFFFF"/>
                  <w:noWrap/>
                  <w:vAlign w:val="bottom"/>
                  <w:hideMark/>
                </w:tcPr>
                <w:p w14:paraId="0ECF8C80"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1,05,00</w:t>
                  </w:r>
                </w:p>
              </w:tc>
              <w:tc>
                <w:tcPr>
                  <w:tcW w:w="1016" w:type="dxa"/>
                  <w:tcBorders>
                    <w:top w:val="nil"/>
                    <w:left w:val="nil"/>
                    <w:bottom w:val="single" w:sz="4" w:space="0" w:color="969696"/>
                    <w:right w:val="single" w:sz="4" w:space="0" w:color="969696"/>
                  </w:tcBorders>
                  <w:shd w:val="clear" w:color="auto" w:fill="auto"/>
                  <w:noWrap/>
                  <w:vAlign w:val="bottom"/>
                  <w:hideMark/>
                </w:tcPr>
                <w:p w14:paraId="4B4DD68D"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1,05,00</w:t>
                  </w:r>
                </w:p>
              </w:tc>
              <w:tc>
                <w:tcPr>
                  <w:tcW w:w="1016" w:type="dxa"/>
                  <w:tcBorders>
                    <w:top w:val="nil"/>
                    <w:left w:val="nil"/>
                    <w:bottom w:val="single" w:sz="4" w:space="0" w:color="969696"/>
                    <w:right w:val="single" w:sz="4" w:space="0" w:color="969696"/>
                  </w:tcBorders>
                  <w:shd w:val="clear" w:color="000000" w:fill="CCFFFF"/>
                  <w:noWrap/>
                  <w:vAlign w:val="bottom"/>
                  <w:hideMark/>
                </w:tcPr>
                <w:p w14:paraId="042CC714"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1,05,00</w:t>
                  </w:r>
                </w:p>
              </w:tc>
              <w:tc>
                <w:tcPr>
                  <w:tcW w:w="1016" w:type="dxa"/>
                  <w:tcBorders>
                    <w:top w:val="nil"/>
                    <w:left w:val="nil"/>
                    <w:bottom w:val="single" w:sz="4" w:space="0" w:color="969696"/>
                    <w:right w:val="single" w:sz="4" w:space="0" w:color="969696"/>
                  </w:tcBorders>
                  <w:shd w:val="clear" w:color="auto" w:fill="auto"/>
                  <w:noWrap/>
                  <w:vAlign w:val="bottom"/>
                  <w:hideMark/>
                </w:tcPr>
                <w:p w14:paraId="44DDF44D"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1,05,00</w:t>
                  </w:r>
                </w:p>
              </w:tc>
              <w:tc>
                <w:tcPr>
                  <w:tcW w:w="1016" w:type="dxa"/>
                  <w:tcBorders>
                    <w:top w:val="nil"/>
                    <w:left w:val="nil"/>
                    <w:bottom w:val="single" w:sz="4" w:space="0" w:color="969696"/>
                    <w:right w:val="single" w:sz="4" w:space="0" w:color="969696"/>
                  </w:tcBorders>
                  <w:shd w:val="clear" w:color="000000" w:fill="CCFFFF"/>
                  <w:noWrap/>
                  <w:vAlign w:val="bottom"/>
                  <w:hideMark/>
                </w:tcPr>
                <w:p w14:paraId="11F203FE"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5,25,00</w:t>
                  </w:r>
                </w:p>
              </w:tc>
              <w:tc>
                <w:tcPr>
                  <w:tcW w:w="1016" w:type="dxa"/>
                  <w:tcBorders>
                    <w:top w:val="nil"/>
                    <w:left w:val="nil"/>
                    <w:bottom w:val="single" w:sz="4" w:space="0" w:color="969696"/>
                    <w:right w:val="single" w:sz="4" w:space="0" w:color="969696"/>
                  </w:tcBorders>
                  <w:shd w:val="clear" w:color="auto" w:fill="auto"/>
                  <w:noWrap/>
                  <w:vAlign w:val="bottom"/>
                  <w:hideMark/>
                </w:tcPr>
                <w:p w14:paraId="0C8FEED5"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5,25,00</w:t>
                  </w:r>
                </w:p>
              </w:tc>
            </w:tr>
            <w:tr w:rsidR="00F44193" w:rsidRPr="00B2523F" w14:paraId="33CA3A4A" w14:textId="77777777" w:rsidTr="00961678">
              <w:trPr>
                <w:trHeight w:val="318"/>
              </w:trPr>
              <w:tc>
                <w:tcPr>
                  <w:tcW w:w="4046" w:type="dxa"/>
                  <w:tcBorders>
                    <w:top w:val="nil"/>
                    <w:left w:val="single" w:sz="4" w:space="0" w:color="969696"/>
                    <w:bottom w:val="single" w:sz="4" w:space="0" w:color="969696"/>
                    <w:right w:val="single" w:sz="4" w:space="0" w:color="969696"/>
                  </w:tcBorders>
                  <w:shd w:val="clear" w:color="000000" w:fill="FFFFFF"/>
                  <w:noWrap/>
                  <w:vAlign w:val="bottom"/>
                  <w:hideMark/>
                </w:tcPr>
                <w:p w14:paraId="4E3DE852" w14:textId="77777777" w:rsidR="00F44193" w:rsidRPr="00B2523F" w:rsidRDefault="00F44193" w:rsidP="00B46C8E">
                  <w:pPr>
                    <w:framePr w:hSpace="180" w:wrap="around" w:vAnchor="text" w:hAnchor="margin" w:y="-29"/>
                    <w:rPr>
                      <w:rFonts w:cs="Arial"/>
                      <w:sz w:val="16"/>
                      <w:szCs w:val="16"/>
                    </w:rPr>
                  </w:pPr>
                  <w:r w:rsidRPr="00B2523F">
                    <w:rPr>
                      <w:rFonts w:cs="Arial"/>
                      <w:sz w:val="16"/>
                      <w:szCs w:val="16"/>
                    </w:rPr>
                    <w:lastRenderedPageBreak/>
                    <w:t>Payments relating to variable costs</w:t>
                  </w:r>
                </w:p>
              </w:tc>
              <w:tc>
                <w:tcPr>
                  <w:tcW w:w="987" w:type="dxa"/>
                  <w:tcBorders>
                    <w:top w:val="nil"/>
                    <w:left w:val="nil"/>
                    <w:bottom w:val="single" w:sz="4" w:space="0" w:color="969696"/>
                    <w:right w:val="single" w:sz="4" w:space="0" w:color="969696"/>
                  </w:tcBorders>
                  <w:shd w:val="clear" w:color="000000" w:fill="CCFFFF"/>
                  <w:noWrap/>
                  <w:vAlign w:val="bottom"/>
                  <w:hideMark/>
                </w:tcPr>
                <w:p w14:paraId="380677B1"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85,00</w:t>
                  </w:r>
                </w:p>
              </w:tc>
              <w:tc>
                <w:tcPr>
                  <w:tcW w:w="865" w:type="dxa"/>
                  <w:tcBorders>
                    <w:top w:val="nil"/>
                    <w:left w:val="nil"/>
                    <w:bottom w:val="single" w:sz="4" w:space="0" w:color="969696"/>
                    <w:right w:val="single" w:sz="4" w:space="0" w:color="969696"/>
                  </w:tcBorders>
                  <w:shd w:val="clear" w:color="auto" w:fill="auto"/>
                  <w:noWrap/>
                  <w:vAlign w:val="bottom"/>
                  <w:hideMark/>
                </w:tcPr>
                <w:p w14:paraId="6B2A9C56"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87,00</w:t>
                  </w:r>
                </w:p>
              </w:tc>
              <w:tc>
                <w:tcPr>
                  <w:tcW w:w="1016" w:type="dxa"/>
                  <w:tcBorders>
                    <w:top w:val="nil"/>
                    <w:left w:val="nil"/>
                    <w:bottom w:val="single" w:sz="4" w:space="0" w:color="969696"/>
                    <w:right w:val="single" w:sz="4" w:space="0" w:color="969696"/>
                  </w:tcBorders>
                  <w:shd w:val="clear" w:color="000000" w:fill="CCFFFF"/>
                  <w:noWrap/>
                  <w:vAlign w:val="bottom"/>
                  <w:hideMark/>
                </w:tcPr>
                <w:p w14:paraId="5CBC83AE"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82,00</w:t>
                  </w:r>
                </w:p>
              </w:tc>
              <w:tc>
                <w:tcPr>
                  <w:tcW w:w="1016" w:type="dxa"/>
                  <w:tcBorders>
                    <w:top w:val="nil"/>
                    <w:left w:val="nil"/>
                    <w:bottom w:val="single" w:sz="4" w:space="0" w:color="969696"/>
                    <w:right w:val="single" w:sz="4" w:space="0" w:color="969696"/>
                  </w:tcBorders>
                  <w:shd w:val="clear" w:color="auto" w:fill="auto"/>
                  <w:noWrap/>
                  <w:vAlign w:val="bottom"/>
                  <w:hideMark/>
                </w:tcPr>
                <w:p w14:paraId="47148E8A"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88,00</w:t>
                  </w:r>
                </w:p>
              </w:tc>
              <w:tc>
                <w:tcPr>
                  <w:tcW w:w="1016" w:type="dxa"/>
                  <w:tcBorders>
                    <w:top w:val="nil"/>
                    <w:left w:val="nil"/>
                    <w:bottom w:val="single" w:sz="4" w:space="0" w:color="969696"/>
                    <w:right w:val="single" w:sz="4" w:space="0" w:color="969696"/>
                  </w:tcBorders>
                  <w:shd w:val="clear" w:color="000000" w:fill="CCFFFF"/>
                  <w:noWrap/>
                  <w:vAlign w:val="bottom"/>
                  <w:hideMark/>
                </w:tcPr>
                <w:p w14:paraId="7AAD2649"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68,00</w:t>
                  </w:r>
                </w:p>
              </w:tc>
              <w:tc>
                <w:tcPr>
                  <w:tcW w:w="1016" w:type="dxa"/>
                  <w:tcBorders>
                    <w:top w:val="nil"/>
                    <w:left w:val="nil"/>
                    <w:bottom w:val="single" w:sz="4" w:space="0" w:color="969696"/>
                    <w:right w:val="single" w:sz="4" w:space="0" w:color="969696"/>
                  </w:tcBorders>
                  <w:shd w:val="clear" w:color="auto" w:fill="auto"/>
                  <w:noWrap/>
                  <w:vAlign w:val="bottom"/>
                  <w:hideMark/>
                </w:tcPr>
                <w:p w14:paraId="5FA2BCC6"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63,90</w:t>
                  </w:r>
                </w:p>
              </w:tc>
              <w:tc>
                <w:tcPr>
                  <w:tcW w:w="1016" w:type="dxa"/>
                  <w:tcBorders>
                    <w:top w:val="nil"/>
                    <w:left w:val="nil"/>
                    <w:bottom w:val="single" w:sz="4" w:space="0" w:color="969696"/>
                    <w:right w:val="single" w:sz="4" w:space="0" w:color="969696"/>
                  </w:tcBorders>
                  <w:shd w:val="clear" w:color="000000" w:fill="CCFFFF"/>
                  <w:noWrap/>
                  <w:vAlign w:val="bottom"/>
                  <w:hideMark/>
                </w:tcPr>
                <w:p w14:paraId="0130D452"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85,00</w:t>
                  </w:r>
                </w:p>
              </w:tc>
              <w:tc>
                <w:tcPr>
                  <w:tcW w:w="1016" w:type="dxa"/>
                  <w:tcBorders>
                    <w:top w:val="nil"/>
                    <w:left w:val="nil"/>
                    <w:bottom w:val="single" w:sz="4" w:space="0" w:color="969696"/>
                    <w:right w:val="single" w:sz="4" w:space="0" w:color="969696"/>
                  </w:tcBorders>
                  <w:shd w:val="clear" w:color="auto" w:fill="auto"/>
                  <w:noWrap/>
                  <w:vAlign w:val="bottom"/>
                  <w:hideMark/>
                </w:tcPr>
                <w:p w14:paraId="494DFFD7"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83,00</w:t>
                  </w:r>
                </w:p>
              </w:tc>
              <w:tc>
                <w:tcPr>
                  <w:tcW w:w="1016" w:type="dxa"/>
                  <w:tcBorders>
                    <w:top w:val="nil"/>
                    <w:left w:val="nil"/>
                    <w:bottom w:val="single" w:sz="4" w:space="0" w:color="969696"/>
                    <w:right w:val="single" w:sz="4" w:space="0" w:color="969696"/>
                  </w:tcBorders>
                  <w:shd w:val="clear" w:color="000000" w:fill="CCFFFF"/>
                  <w:noWrap/>
                  <w:vAlign w:val="bottom"/>
                  <w:hideMark/>
                </w:tcPr>
                <w:p w14:paraId="505CC1D5"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3,20,00</w:t>
                  </w:r>
                </w:p>
              </w:tc>
              <w:tc>
                <w:tcPr>
                  <w:tcW w:w="1016" w:type="dxa"/>
                  <w:tcBorders>
                    <w:top w:val="nil"/>
                    <w:left w:val="nil"/>
                    <w:bottom w:val="single" w:sz="4" w:space="0" w:color="969696"/>
                    <w:right w:val="single" w:sz="4" w:space="0" w:color="969696"/>
                  </w:tcBorders>
                  <w:shd w:val="clear" w:color="auto" w:fill="auto"/>
                  <w:noWrap/>
                  <w:vAlign w:val="bottom"/>
                  <w:hideMark/>
                </w:tcPr>
                <w:p w14:paraId="1184EECF"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3,21,90</w:t>
                  </w:r>
                </w:p>
              </w:tc>
            </w:tr>
            <w:tr w:rsidR="00F44193" w:rsidRPr="00B2523F" w14:paraId="75FDFBF9" w14:textId="77777777" w:rsidTr="00961678">
              <w:trPr>
                <w:trHeight w:val="318"/>
              </w:trPr>
              <w:tc>
                <w:tcPr>
                  <w:tcW w:w="4046" w:type="dxa"/>
                  <w:tcBorders>
                    <w:top w:val="nil"/>
                    <w:left w:val="single" w:sz="4" w:space="0" w:color="969696"/>
                    <w:bottom w:val="single" w:sz="4" w:space="0" w:color="969696"/>
                    <w:right w:val="single" w:sz="4" w:space="0" w:color="969696"/>
                  </w:tcBorders>
                  <w:shd w:val="clear" w:color="000000" w:fill="FFFFFF"/>
                  <w:noWrap/>
                  <w:vAlign w:val="bottom"/>
                  <w:hideMark/>
                </w:tcPr>
                <w:p w14:paraId="702B0079" w14:textId="77777777" w:rsidR="00F44193" w:rsidRPr="00B2523F" w:rsidRDefault="00F44193" w:rsidP="00B46C8E">
                  <w:pPr>
                    <w:framePr w:hSpace="180" w:wrap="around" w:vAnchor="text" w:hAnchor="margin" w:y="-29"/>
                    <w:rPr>
                      <w:rFonts w:cs="Arial"/>
                      <w:sz w:val="16"/>
                      <w:szCs w:val="16"/>
                    </w:rPr>
                  </w:pPr>
                  <w:r w:rsidRPr="00B2523F">
                    <w:rPr>
                      <w:rFonts w:cs="Arial"/>
                      <w:sz w:val="16"/>
                      <w:szCs w:val="16"/>
                    </w:rPr>
                    <w:t>Capital Expenditure</w:t>
                  </w:r>
                </w:p>
              </w:tc>
              <w:tc>
                <w:tcPr>
                  <w:tcW w:w="987" w:type="dxa"/>
                  <w:tcBorders>
                    <w:top w:val="nil"/>
                    <w:left w:val="nil"/>
                    <w:bottom w:val="single" w:sz="4" w:space="0" w:color="969696"/>
                    <w:right w:val="single" w:sz="4" w:space="0" w:color="969696"/>
                  </w:tcBorders>
                  <w:shd w:val="clear" w:color="000000" w:fill="CCFFFF"/>
                  <w:noWrap/>
                  <w:vAlign w:val="bottom"/>
                  <w:hideMark/>
                </w:tcPr>
                <w:p w14:paraId="3CBE08C2"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2,25,00</w:t>
                  </w:r>
                </w:p>
              </w:tc>
              <w:tc>
                <w:tcPr>
                  <w:tcW w:w="865" w:type="dxa"/>
                  <w:tcBorders>
                    <w:top w:val="nil"/>
                    <w:left w:val="nil"/>
                    <w:bottom w:val="single" w:sz="4" w:space="0" w:color="969696"/>
                    <w:right w:val="single" w:sz="4" w:space="0" w:color="969696"/>
                  </w:tcBorders>
                  <w:shd w:val="clear" w:color="auto" w:fill="auto"/>
                  <w:noWrap/>
                  <w:vAlign w:val="bottom"/>
                  <w:hideMark/>
                </w:tcPr>
                <w:p w14:paraId="6162DC68"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2,30,00</w:t>
                  </w:r>
                </w:p>
              </w:tc>
              <w:tc>
                <w:tcPr>
                  <w:tcW w:w="1016" w:type="dxa"/>
                  <w:tcBorders>
                    <w:top w:val="nil"/>
                    <w:left w:val="nil"/>
                    <w:bottom w:val="single" w:sz="4" w:space="0" w:color="969696"/>
                    <w:right w:val="single" w:sz="4" w:space="0" w:color="969696"/>
                  </w:tcBorders>
                  <w:shd w:val="clear" w:color="000000" w:fill="CCFFFF"/>
                  <w:noWrap/>
                  <w:vAlign w:val="bottom"/>
                  <w:hideMark/>
                </w:tcPr>
                <w:p w14:paraId="28AE6B22"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1,65,00</w:t>
                  </w:r>
                </w:p>
              </w:tc>
              <w:tc>
                <w:tcPr>
                  <w:tcW w:w="1016" w:type="dxa"/>
                  <w:tcBorders>
                    <w:top w:val="nil"/>
                    <w:left w:val="nil"/>
                    <w:bottom w:val="single" w:sz="4" w:space="0" w:color="969696"/>
                    <w:right w:val="single" w:sz="4" w:space="0" w:color="969696"/>
                  </w:tcBorders>
                  <w:shd w:val="clear" w:color="auto" w:fill="auto"/>
                  <w:noWrap/>
                  <w:vAlign w:val="bottom"/>
                  <w:hideMark/>
                </w:tcPr>
                <w:p w14:paraId="4650B9AA"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1,73,00</w:t>
                  </w:r>
                </w:p>
              </w:tc>
              <w:tc>
                <w:tcPr>
                  <w:tcW w:w="1016" w:type="dxa"/>
                  <w:tcBorders>
                    <w:top w:val="nil"/>
                    <w:left w:val="nil"/>
                    <w:bottom w:val="single" w:sz="4" w:space="0" w:color="969696"/>
                    <w:right w:val="single" w:sz="4" w:space="0" w:color="969696"/>
                  </w:tcBorders>
                  <w:shd w:val="clear" w:color="000000" w:fill="CCFFFF"/>
                  <w:noWrap/>
                  <w:vAlign w:val="bottom"/>
                  <w:hideMark/>
                </w:tcPr>
                <w:p w14:paraId="21EF7F15"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1,80,00</w:t>
                  </w:r>
                </w:p>
              </w:tc>
              <w:tc>
                <w:tcPr>
                  <w:tcW w:w="1016" w:type="dxa"/>
                  <w:tcBorders>
                    <w:top w:val="nil"/>
                    <w:left w:val="nil"/>
                    <w:bottom w:val="single" w:sz="4" w:space="0" w:color="969696"/>
                    <w:right w:val="single" w:sz="4" w:space="0" w:color="969696"/>
                  </w:tcBorders>
                  <w:shd w:val="clear" w:color="auto" w:fill="auto"/>
                  <w:noWrap/>
                  <w:vAlign w:val="bottom"/>
                  <w:hideMark/>
                </w:tcPr>
                <w:p w14:paraId="7BEB17AD"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1,70,00</w:t>
                  </w:r>
                </w:p>
              </w:tc>
              <w:tc>
                <w:tcPr>
                  <w:tcW w:w="1016" w:type="dxa"/>
                  <w:tcBorders>
                    <w:top w:val="nil"/>
                    <w:left w:val="nil"/>
                    <w:bottom w:val="single" w:sz="4" w:space="0" w:color="969696"/>
                    <w:right w:val="single" w:sz="4" w:space="0" w:color="969696"/>
                  </w:tcBorders>
                  <w:shd w:val="clear" w:color="000000" w:fill="CCFFFF"/>
                  <w:noWrap/>
                  <w:vAlign w:val="bottom"/>
                  <w:hideMark/>
                </w:tcPr>
                <w:p w14:paraId="04F839E4"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1,70,00</w:t>
                  </w:r>
                </w:p>
              </w:tc>
              <w:tc>
                <w:tcPr>
                  <w:tcW w:w="1016" w:type="dxa"/>
                  <w:tcBorders>
                    <w:top w:val="nil"/>
                    <w:left w:val="nil"/>
                    <w:bottom w:val="single" w:sz="4" w:space="0" w:color="969696"/>
                    <w:right w:val="single" w:sz="4" w:space="0" w:color="969696"/>
                  </w:tcBorders>
                  <w:shd w:val="clear" w:color="auto" w:fill="auto"/>
                  <w:noWrap/>
                  <w:vAlign w:val="bottom"/>
                  <w:hideMark/>
                </w:tcPr>
                <w:p w14:paraId="41D1A4FD"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1,80,00</w:t>
                  </w:r>
                </w:p>
              </w:tc>
              <w:tc>
                <w:tcPr>
                  <w:tcW w:w="1016" w:type="dxa"/>
                  <w:tcBorders>
                    <w:top w:val="nil"/>
                    <w:left w:val="nil"/>
                    <w:bottom w:val="single" w:sz="4" w:space="0" w:color="969696"/>
                    <w:right w:val="single" w:sz="4" w:space="0" w:color="969696"/>
                  </w:tcBorders>
                  <w:shd w:val="clear" w:color="000000" w:fill="CCFFFF"/>
                  <w:noWrap/>
                  <w:vAlign w:val="bottom"/>
                  <w:hideMark/>
                </w:tcPr>
                <w:p w14:paraId="22B34A7D"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7,40,00</w:t>
                  </w:r>
                </w:p>
              </w:tc>
              <w:tc>
                <w:tcPr>
                  <w:tcW w:w="1016" w:type="dxa"/>
                  <w:tcBorders>
                    <w:top w:val="nil"/>
                    <w:left w:val="nil"/>
                    <w:bottom w:val="single" w:sz="4" w:space="0" w:color="969696"/>
                    <w:right w:val="single" w:sz="4" w:space="0" w:color="969696"/>
                  </w:tcBorders>
                  <w:shd w:val="clear" w:color="auto" w:fill="auto"/>
                  <w:noWrap/>
                  <w:vAlign w:val="bottom"/>
                  <w:hideMark/>
                </w:tcPr>
                <w:p w14:paraId="533D6950"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7,53,00</w:t>
                  </w:r>
                </w:p>
              </w:tc>
            </w:tr>
            <w:tr w:rsidR="00F44193" w:rsidRPr="00B2523F" w14:paraId="6204B3F4" w14:textId="77777777" w:rsidTr="00961678">
              <w:trPr>
                <w:trHeight w:val="318"/>
              </w:trPr>
              <w:tc>
                <w:tcPr>
                  <w:tcW w:w="4046" w:type="dxa"/>
                  <w:tcBorders>
                    <w:top w:val="nil"/>
                    <w:left w:val="single" w:sz="4" w:space="0" w:color="969696"/>
                    <w:bottom w:val="single" w:sz="4" w:space="0" w:color="969696"/>
                    <w:right w:val="single" w:sz="4" w:space="0" w:color="969696"/>
                  </w:tcBorders>
                  <w:shd w:val="clear" w:color="000000" w:fill="FFFFFF"/>
                  <w:noWrap/>
                  <w:vAlign w:val="bottom"/>
                  <w:hideMark/>
                </w:tcPr>
                <w:p w14:paraId="2BB87E76" w14:textId="77777777" w:rsidR="00F44193" w:rsidRPr="00B2523F" w:rsidRDefault="00F44193" w:rsidP="00B46C8E">
                  <w:pPr>
                    <w:framePr w:hSpace="180" w:wrap="around" w:vAnchor="text" w:hAnchor="margin" w:y="-29"/>
                    <w:rPr>
                      <w:rFonts w:cs="Arial"/>
                      <w:sz w:val="16"/>
                      <w:szCs w:val="16"/>
                    </w:rPr>
                  </w:pPr>
                  <w:r w:rsidRPr="00B2523F">
                    <w:rPr>
                      <w:rFonts w:cs="Arial"/>
                      <w:sz w:val="16"/>
                      <w:szCs w:val="16"/>
                    </w:rPr>
                    <w:t>Other Payments</w:t>
                  </w:r>
                </w:p>
              </w:tc>
              <w:tc>
                <w:tcPr>
                  <w:tcW w:w="987" w:type="dxa"/>
                  <w:tcBorders>
                    <w:top w:val="nil"/>
                    <w:left w:val="nil"/>
                    <w:bottom w:val="single" w:sz="4" w:space="0" w:color="969696"/>
                    <w:right w:val="single" w:sz="4" w:space="0" w:color="969696"/>
                  </w:tcBorders>
                  <w:shd w:val="clear" w:color="000000" w:fill="CCFFFF"/>
                  <w:noWrap/>
                  <w:vAlign w:val="bottom"/>
                  <w:hideMark/>
                </w:tcPr>
                <w:p w14:paraId="5FD84A35"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20,00</w:t>
                  </w:r>
                </w:p>
              </w:tc>
              <w:tc>
                <w:tcPr>
                  <w:tcW w:w="865" w:type="dxa"/>
                  <w:tcBorders>
                    <w:top w:val="nil"/>
                    <w:left w:val="nil"/>
                    <w:bottom w:val="single" w:sz="4" w:space="0" w:color="969696"/>
                    <w:right w:val="single" w:sz="4" w:space="0" w:color="969696"/>
                  </w:tcBorders>
                  <w:shd w:val="clear" w:color="auto" w:fill="auto"/>
                  <w:noWrap/>
                  <w:vAlign w:val="bottom"/>
                  <w:hideMark/>
                </w:tcPr>
                <w:p w14:paraId="07A3CF30"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16,50</w:t>
                  </w:r>
                </w:p>
              </w:tc>
              <w:tc>
                <w:tcPr>
                  <w:tcW w:w="1016" w:type="dxa"/>
                  <w:tcBorders>
                    <w:top w:val="nil"/>
                    <w:left w:val="nil"/>
                    <w:bottom w:val="single" w:sz="4" w:space="0" w:color="969696"/>
                    <w:right w:val="single" w:sz="4" w:space="0" w:color="969696"/>
                  </w:tcBorders>
                  <w:shd w:val="clear" w:color="000000" w:fill="CCFFFF"/>
                  <w:noWrap/>
                  <w:vAlign w:val="bottom"/>
                  <w:hideMark/>
                </w:tcPr>
                <w:p w14:paraId="3250288C"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13,60</w:t>
                  </w:r>
                </w:p>
              </w:tc>
              <w:tc>
                <w:tcPr>
                  <w:tcW w:w="1016" w:type="dxa"/>
                  <w:tcBorders>
                    <w:top w:val="nil"/>
                    <w:left w:val="nil"/>
                    <w:bottom w:val="single" w:sz="4" w:space="0" w:color="969696"/>
                    <w:right w:val="single" w:sz="4" w:space="0" w:color="969696"/>
                  </w:tcBorders>
                  <w:shd w:val="clear" w:color="auto" w:fill="auto"/>
                  <w:noWrap/>
                  <w:vAlign w:val="bottom"/>
                  <w:hideMark/>
                </w:tcPr>
                <w:p w14:paraId="483060F8"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13,00</w:t>
                  </w:r>
                </w:p>
              </w:tc>
              <w:tc>
                <w:tcPr>
                  <w:tcW w:w="1016" w:type="dxa"/>
                  <w:tcBorders>
                    <w:top w:val="nil"/>
                    <w:left w:val="nil"/>
                    <w:bottom w:val="single" w:sz="4" w:space="0" w:color="969696"/>
                    <w:right w:val="single" w:sz="4" w:space="0" w:color="969696"/>
                  </w:tcBorders>
                  <w:shd w:val="clear" w:color="000000" w:fill="CCFFFF"/>
                  <w:noWrap/>
                  <w:vAlign w:val="bottom"/>
                  <w:hideMark/>
                </w:tcPr>
                <w:p w14:paraId="0304E955"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7,00</w:t>
                  </w:r>
                </w:p>
              </w:tc>
              <w:tc>
                <w:tcPr>
                  <w:tcW w:w="1016" w:type="dxa"/>
                  <w:tcBorders>
                    <w:top w:val="nil"/>
                    <w:left w:val="nil"/>
                    <w:bottom w:val="single" w:sz="4" w:space="0" w:color="969696"/>
                    <w:right w:val="single" w:sz="4" w:space="0" w:color="969696"/>
                  </w:tcBorders>
                  <w:shd w:val="clear" w:color="auto" w:fill="auto"/>
                  <w:noWrap/>
                  <w:vAlign w:val="bottom"/>
                  <w:hideMark/>
                </w:tcPr>
                <w:p w14:paraId="6E78102F"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7,05</w:t>
                  </w:r>
                </w:p>
              </w:tc>
              <w:tc>
                <w:tcPr>
                  <w:tcW w:w="1016" w:type="dxa"/>
                  <w:tcBorders>
                    <w:top w:val="nil"/>
                    <w:left w:val="nil"/>
                    <w:bottom w:val="single" w:sz="4" w:space="0" w:color="969696"/>
                    <w:right w:val="single" w:sz="4" w:space="0" w:color="969696"/>
                  </w:tcBorders>
                  <w:shd w:val="clear" w:color="000000" w:fill="CCFFFF"/>
                  <w:noWrap/>
                  <w:vAlign w:val="bottom"/>
                  <w:hideMark/>
                </w:tcPr>
                <w:p w14:paraId="0F11BEA9"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7,60</w:t>
                  </w:r>
                </w:p>
              </w:tc>
              <w:tc>
                <w:tcPr>
                  <w:tcW w:w="1016" w:type="dxa"/>
                  <w:tcBorders>
                    <w:top w:val="nil"/>
                    <w:left w:val="nil"/>
                    <w:bottom w:val="single" w:sz="4" w:space="0" w:color="969696"/>
                    <w:right w:val="single" w:sz="4" w:space="0" w:color="969696"/>
                  </w:tcBorders>
                  <w:shd w:val="clear" w:color="auto" w:fill="auto"/>
                  <w:noWrap/>
                  <w:vAlign w:val="bottom"/>
                  <w:hideMark/>
                </w:tcPr>
                <w:p w14:paraId="36CC0CDF"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7,25</w:t>
                  </w:r>
                </w:p>
              </w:tc>
              <w:tc>
                <w:tcPr>
                  <w:tcW w:w="1016" w:type="dxa"/>
                  <w:tcBorders>
                    <w:top w:val="nil"/>
                    <w:left w:val="nil"/>
                    <w:bottom w:val="single" w:sz="4" w:space="0" w:color="969696"/>
                    <w:right w:val="single" w:sz="4" w:space="0" w:color="969696"/>
                  </w:tcBorders>
                  <w:shd w:val="clear" w:color="000000" w:fill="CCFFFF"/>
                  <w:noWrap/>
                  <w:vAlign w:val="bottom"/>
                  <w:hideMark/>
                </w:tcPr>
                <w:p w14:paraId="4D1698AF"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48,20</w:t>
                  </w:r>
                </w:p>
              </w:tc>
              <w:tc>
                <w:tcPr>
                  <w:tcW w:w="1016" w:type="dxa"/>
                  <w:tcBorders>
                    <w:top w:val="nil"/>
                    <w:left w:val="nil"/>
                    <w:bottom w:val="single" w:sz="4" w:space="0" w:color="969696"/>
                    <w:right w:val="single" w:sz="4" w:space="0" w:color="969696"/>
                  </w:tcBorders>
                  <w:shd w:val="clear" w:color="auto" w:fill="auto"/>
                  <w:noWrap/>
                  <w:vAlign w:val="bottom"/>
                  <w:hideMark/>
                </w:tcPr>
                <w:p w14:paraId="76EC4AF6"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43,80</w:t>
                  </w:r>
                </w:p>
              </w:tc>
            </w:tr>
            <w:tr w:rsidR="00F44193" w:rsidRPr="00B2523F" w14:paraId="218004D1" w14:textId="77777777" w:rsidTr="00961678">
              <w:trPr>
                <w:trHeight w:val="318"/>
              </w:trPr>
              <w:tc>
                <w:tcPr>
                  <w:tcW w:w="4046" w:type="dxa"/>
                  <w:tcBorders>
                    <w:top w:val="nil"/>
                    <w:left w:val="single" w:sz="4" w:space="0" w:color="969696"/>
                    <w:bottom w:val="single" w:sz="4" w:space="0" w:color="969696"/>
                    <w:right w:val="single" w:sz="4" w:space="0" w:color="969696"/>
                  </w:tcBorders>
                  <w:shd w:val="clear" w:color="000000" w:fill="FFFFFF"/>
                  <w:noWrap/>
                  <w:vAlign w:val="bottom"/>
                  <w:hideMark/>
                </w:tcPr>
                <w:p w14:paraId="697889C1" w14:textId="77777777" w:rsidR="00F44193" w:rsidRPr="00B2523F" w:rsidRDefault="00F44193" w:rsidP="00B46C8E">
                  <w:pPr>
                    <w:framePr w:hSpace="180" w:wrap="around" w:vAnchor="text" w:hAnchor="margin" w:y="-29"/>
                    <w:rPr>
                      <w:rFonts w:cs="Arial"/>
                      <w:sz w:val="16"/>
                      <w:szCs w:val="16"/>
                    </w:rPr>
                  </w:pPr>
                  <w:r w:rsidRPr="00B2523F">
                    <w:rPr>
                      <w:rFonts w:cs="Arial"/>
                      <w:sz w:val="16"/>
                      <w:szCs w:val="16"/>
                    </w:rPr>
                    <w:t>VAT</w:t>
                  </w:r>
                </w:p>
              </w:tc>
              <w:tc>
                <w:tcPr>
                  <w:tcW w:w="987" w:type="dxa"/>
                  <w:tcBorders>
                    <w:top w:val="nil"/>
                    <w:left w:val="nil"/>
                    <w:bottom w:val="single" w:sz="4" w:space="0" w:color="969696"/>
                    <w:right w:val="single" w:sz="4" w:space="0" w:color="969696"/>
                  </w:tcBorders>
                  <w:shd w:val="clear" w:color="000000" w:fill="CCFFFF"/>
                  <w:noWrap/>
                  <w:vAlign w:val="bottom"/>
                  <w:hideMark/>
                </w:tcPr>
                <w:p w14:paraId="5049A374"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0</w:t>
                  </w:r>
                </w:p>
              </w:tc>
              <w:tc>
                <w:tcPr>
                  <w:tcW w:w="865" w:type="dxa"/>
                  <w:tcBorders>
                    <w:top w:val="nil"/>
                    <w:left w:val="nil"/>
                    <w:bottom w:val="single" w:sz="4" w:space="0" w:color="969696"/>
                    <w:right w:val="single" w:sz="4" w:space="0" w:color="969696"/>
                  </w:tcBorders>
                  <w:shd w:val="clear" w:color="auto" w:fill="auto"/>
                  <w:noWrap/>
                  <w:vAlign w:val="bottom"/>
                  <w:hideMark/>
                </w:tcPr>
                <w:p w14:paraId="34107A06"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0</w:t>
                  </w:r>
                </w:p>
              </w:tc>
              <w:tc>
                <w:tcPr>
                  <w:tcW w:w="1016" w:type="dxa"/>
                  <w:tcBorders>
                    <w:top w:val="nil"/>
                    <w:left w:val="nil"/>
                    <w:bottom w:val="single" w:sz="4" w:space="0" w:color="969696"/>
                    <w:right w:val="single" w:sz="4" w:space="0" w:color="969696"/>
                  </w:tcBorders>
                  <w:shd w:val="clear" w:color="000000" w:fill="CCFFFF"/>
                  <w:noWrap/>
                  <w:vAlign w:val="bottom"/>
                  <w:hideMark/>
                </w:tcPr>
                <w:p w14:paraId="77260CB2"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0</w:t>
                  </w:r>
                </w:p>
              </w:tc>
              <w:tc>
                <w:tcPr>
                  <w:tcW w:w="1016" w:type="dxa"/>
                  <w:tcBorders>
                    <w:top w:val="nil"/>
                    <w:left w:val="nil"/>
                    <w:bottom w:val="single" w:sz="4" w:space="0" w:color="969696"/>
                    <w:right w:val="single" w:sz="4" w:space="0" w:color="969696"/>
                  </w:tcBorders>
                  <w:shd w:val="clear" w:color="auto" w:fill="auto"/>
                  <w:noWrap/>
                  <w:vAlign w:val="bottom"/>
                  <w:hideMark/>
                </w:tcPr>
                <w:p w14:paraId="09C204AD"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0</w:t>
                  </w:r>
                </w:p>
              </w:tc>
              <w:tc>
                <w:tcPr>
                  <w:tcW w:w="1016" w:type="dxa"/>
                  <w:tcBorders>
                    <w:top w:val="nil"/>
                    <w:left w:val="nil"/>
                    <w:bottom w:val="single" w:sz="4" w:space="0" w:color="969696"/>
                    <w:right w:val="single" w:sz="4" w:space="0" w:color="969696"/>
                  </w:tcBorders>
                  <w:shd w:val="clear" w:color="000000" w:fill="CCFFFF"/>
                  <w:noWrap/>
                  <w:vAlign w:val="bottom"/>
                  <w:hideMark/>
                </w:tcPr>
                <w:p w14:paraId="733A05A2"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0</w:t>
                  </w:r>
                </w:p>
              </w:tc>
              <w:tc>
                <w:tcPr>
                  <w:tcW w:w="1016" w:type="dxa"/>
                  <w:tcBorders>
                    <w:top w:val="nil"/>
                    <w:left w:val="nil"/>
                    <w:bottom w:val="single" w:sz="4" w:space="0" w:color="969696"/>
                    <w:right w:val="single" w:sz="4" w:space="0" w:color="969696"/>
                  </w:tcBorders>
                  <w:shd w:val="clear" w:color="auto" w:fill="auto"/>
                  <w:noWrap/>
                  <w:vAlign w:val="bottom"/>
                  <w:hideMark/>
                </w:tcPr>
                <w:p w14:paraId="13F71F2D"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0</w:t>
                  </w:r>
                </w:p>
              </w:tc>
              <w:tc>
                <w:tcPr>
                  <w:tcW w:w="1016" w:type="dxa"/>
                  <w:tcBorders>
                    <w:top w:val="nil"/>
                    <w:left w:val="nil"/>
                    <w:bottom w:val="single" w:sz="4" w:space="0" w:color="969696"/>
                    <w:right w:val="single" w:sz="4" w:space="0" w:color="969696"/>
                  </w:tcBorders>
                  <w:shd w:val="clear" w:color="000000" w:fill="CCFFFF"/>
                  <w:noWrap/>
                  <w:vAlign w:val="bottom"/>
                  <w:hideMark/>
                </w:tcPr>
                <w:p w14:paraId="0A73B6A0"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0</w:t>
                  </w:r>
                </w:p>
              </w:tc>
              <w:tc>
                <w:tcPr>
                  <w:tcW w:w="1016" w:type="dxa"/>
                  <w:tcBorders>
                    <w:top w:val="nil"/>
                    <w:left w:val="nil"/>
                    <w:bottom w:val="single" w:sz="4" w:space="0" w:color="969696"/>
                    <w:right w:val="single" w:sz="4" w:space="0" w:color="969696"/>
                  </w:tcBorders>
                  <w:shd w:val="clear" w:color="auto" w:fill="auto"/>
                  <w:noWrap/>
                  <w:vAlign w:val="bottom"/>
                  <w:hideMark/>
                </w:tcPr>
                <w:p w14:paraId="1431D139"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0</w:t>
                  </w:r>
                </w:p>
              </w:tc>
              <w:tc>
                <w:tcPr>
                  <w:tcW w:w="1016" w:type="dxa"/>
                  <w:tcBorders>
                    <w:top w:val="nil"/>
                    <w:left w:val="nil"/>
                    <w:bottom w:val="single" w:sz="4" w:space="0" w:color="969696"/>
                    <w:right w:val="single" w:sz="4" w:space="0" w:color="969696"/>
                  </w:tcBorders>
                  <w:shd w:val="clear" w:color="000000" w:fill="CCFFFF"/>
                  <w:noWrap/>
                  <w:vAlign w:val="bottom"/>
                  <w:hideMark/>
                </w:tcPr>
                <w:p w14:paraId="56343AEB"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0</w:t>
                  </w:r>
                </w:p>
              </w:tc>
              <w:tc>
                <w:tcPr>
                  <w:tcW w:w="1016" w:type="dxa"/>
                  <w:tcBorders>
                    <w:top w:val="nil"/>
                    <w:left w:val="nil"/>
                    <w:bottom w:val="single" w:sz="4" w:space="0" w:color="969696"/>
                    <w:right w:val="single" w:sz="4" w:space="0" w:color="969696"/>
                  </w:tcBorders>
                  <w:shd w:val="clear" w:color="auto" w:fill="auto"/>
                  <w:noWrap/>
                  <w:vAlign w:val="bottom"/>
                  <w:hideMark/>
                </w:tcPr>
                <w:p w14:paraId="2CC52097"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0</w:t>
                  </w:r>
                </w:p>
              </w:tc>
            </w:tr>
            <w:tr w:rsidR="00F44193" w:rsidRPr="00B2523F" w14:paraId="000EDCA0" w14:textId="77777777" w:rsidTr="00961678">
              <w:trPr>
                <w:trHeight w:val="318"/>
              </w:trPr>
              <w:tc>
                <w:tcPr>
                  <w:tcW w:w="4046" w:type="dxa"/>
                  <w:tcBorders>
                    <w:top w:val="nil"/>
                    <w:left w:val="single" w:sz="4" w:space="0" w:color="969696"/>
                    <w:bottom w:val="single" w:sz="4" w:space="0" w:color="969696"/>
                    <w:right w:val="single" w:sz="4" w:space="0" w:color="969696"/>
                  </w:tcBorders>
                  <w:shd w:val="clear" w:color="000000" w:fill="FFFFFF"/>
                  <w:noWrap/>
                  <w:vAlign w:val="bottom"/>
                  <w:hideMark/>
                </w:tcPr>
                <w:p w14:paraId="47459619" w14:textId="77777777" w:rsidR="00F44193" w:rsidRPr="00B2523F" w:rsidRDefault="00F44193" w:rsidP="00B46C8E">
                  <w:pPr>
                    <w:framePr w:hSpace="180" w:wrap="around" w:vAnchor="text" w:hAnchor="margin" w:y="-29"/>
                    <w:rPr>
                      <w:rFonts w:cs="Arial"/>
                      <w:sz w:val="16"/>
                      <w:szCs w:val="16"/>
                    </w:rPr>
                  </w:pPr>
                  <w:r w:rsidRPr="00B2523F">
                    <w:rPr>
                      <w:rFonts w:cs="Arial"/>
                      <w:sz w:val="16"/>
                      <w:szCs w:val="16"/>
                    </w:rPr>
                    <w:t>Owner's wages/salary</w:t>
                  </w:r>
                </w:p>
              </w:tc>
              <w:tc>
                <w:tcPr>
                  <w:tcW w:w="987" w:type="dxa"/>
                  <w:tcBorders>
                    <w:top w:val="nil"/>
                    <w:left w:val="nil"/>
                    <w:bottom w:val="single" w:sz="4" w:space="0" w:color="969696"/>
                    <w:right w:val="single" w:sz="4" w:space="0" w:color="969696"/>
                  </w:tcBorders>
                  <w:shd w:val="clear" w:color="000000" w:fill="CCFFFF"/>
                  <w:noWrap/>
                  <w:vAlign w:val="bottom"/>
                  <w:hideMark/>
                </w:tcPr>
                <w:p w14:paraId="539C248F"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48,00</w:t>
                  </w:r>
                </w:p>
              </w:tc>
              <w:tc>
                <w:tcPr>
                  <w:tcW w:w="865" w:type="dxa"/>
                  <w:tcBorders>
                    <w:top w:val="nil"/>
                    <w:left w:val="nil"/>
                    <w:bottom w:val="single" w:sz="4" w:space="0" w:color="969696"/>
                    <w:right w:val="single" w:sz="4" w:space="0" w:color="969696"/>
                  </w:tcBorders>
                  <w:shd w:val="clear" w:color="auto" w:fill="auto"/>
                  <w:noWrap/>
                  <w:vAlign w:val="bottom"/>
                  <w:hideMark/>
                </w:tcPr>
                <w:p w14:paraId="283355DF"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48,00</w:t>
                  </w:r>
                </w:p>
              </w:tc>
              <w:tc>
                <w:tcPr>
                  <w:tcW w:w="1016" w:type="dxa"/>
                  <w:tcBorders>
                    <w:top w:val="nil"/>
                    <w:left w:val="nil"/>
                    <w:bottom w:val="single" w:sz="4" w:space="0" w:color="969696"/>
                    <w:right w:val="single" w:sz="4" w:space="0" w:color="969696"/>
                  </w:tcBorders>
                  <w:shd w:val="clear" w:color="000000" w:fill="CCFFFF"/>
                  <w:noWrap/>
                  <w:vAlign w:val="bottom"/>
                  <w:hideMark/>
                </w:tcPr>
                <w:p w14:paraId="54721045"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36,00</w:t>
                  </w:r>
                </w:p>
              </w:tc>
              <w:tc>
                <w:tcPr>
                  <w:tcW w:w="1016" w:type="dxa"/>
                  <w:tcBorders>
                    <w:top w:val="nil"/>
                    <w:left w:val="nil"/>
                    <w:bottom w:val="single" w:sz="4" w:space="0" w:color="969696"/>
                    <w:right w:val="single" w:sz="4" w:space="0" w:color="969696"/>
                  </w:tcBorders>
                  <w:shd w:val="clear" w:color="auto" w:fill="auto"/>
                  <w:noWrap/>
                  <w:vAlign w:val="bottom"/>
                  <w:hideMark/>
                </w:tcPr>
                <w:p w14:paraId="36E7131D"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36,00</w:t>
                  </w:r>
                </w:p>
              </w:tc>
              <w:tc>
                <w:tcPr>
                  <w:tcW w:w="1016" w:type="dxa"/>
                  <w:tcBorders>
                    <w:top w:val="nil"/>
                    <w:left w:val="nil"/>
                    <w:bottom w:val="single" w:sz="4" w:space="0" w:color="969696"/>
                    <w:right w:val="single" w:sz="4" w:space="0" w:color="969696"/>
                  </w:tcBorders>
                  <w:shd w:val="clear" w:color="000000" w:fill="CCFFFF"/>
                  <w:noWrap/>
                  <w:vAlign w:val="bottom"/>
                  <w:hideMark/>
                </w:tcPr>
                <w:p w14:paraId="59D51687"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36,00</w:t>
                  </w:r>
                </w:p>
              </w:tc>
              <w:tc>
                <w:tcPr>
                  <w:tcW w:w="1016" w:type="dxa"/>
                  <w:tcBorders>
                    <w:top w:val="nil"/>
                    <w:left w:val="nil"/>
                    <w:bottom w:val="single" w:sz="4" w:space="0" w:color="969696"/>
                    <w:right w:val="single" w:sz="4" w:space="0" w:color="969696"/>
                  </w:tcBorders>
                  <w:shd w:val="clear" w:color="auto" w:fill="auto"/>
                  <w:noWrap/>
                  <w:vAlign w:val="bottom"/>
                  <w:hideMark/>
                </w:tcPr>
                <w:p w14:paraId="5ECE0E76"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36,00</w:t>
                  </w:r>
                </w:p>
              </w:tc>
              <w:tc>
                <w:tcPr>
                  <w:tcW w:w="1016" w:type="dxa"/>
                  <w:tcBorders>
                    <w:top w:val="nil"/>
                    <w:left w:val="nil"/>
                    <w:bottom w:val="single" w:sz="4" w:space="0" w:color="969696"/>
                    <w:right w:val="single" w:sz="4" w:space="0" w:color="969696"/>
                  </w:tcBorders>
                  <w:shd w:val="clear" w:color="000000" w:fill="CCFFFF"/>
                  <w:noWrap/>
                  <w:vAlign w:val="bottom"/>
                  <w:hideMark/>
                </w:tcPr>
                <w:p w14:paraId="220DA168"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36,00</w:t>
                  </w:r>
                </w:p>
              </w:tc>
              <w:tc>
                <w:tcPr>
                  <w:tcW w:w="1016" w:type="dxa"/>
                  <w:tcBorders>
                    <w:top w:val="nil"/>
                    <w:left w:val="nil"/>
                    <w:bottom w:val="single" w:sz="4" w:space="0" w:color="969696"/>
                    <w:right w:val="single" w:sz="4" w:space="0" w:color="969696"/>
                  </w:tcBorders>
                  <w:shd w:val="clear" w:color="auto" w:fill="auto"/>
                  <w:noWrap/>
                  <w:vAlign w:val="bottom"/>
                  <w:hideMark/>
                </w:tcPr>
                <w:p w14:paraId="7FF5D2C4"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36,00</w:t>
                  </w:r>
                </w:p>
              </w:tc>
              <w:tc>
                <w:tcPr>
                  <w:tcW w:w="1016" w:type="dxa"/>
                  <w:tcBorders>
                    <w:top w:val="nil"/>
                    <w:left w:val="nil"/>
                    <w:bottom w:val="single" w:sz="4" w:space="0" w:color="969696"/>
                    <w:right w:val="single" w:sz="4" w:space="0" w:color="969696"/>
                  </w:tcBorders>
                  <w:shd w:val="clear" w:color="000000" w:fill="CCFFFF"/>
                  <w:noWrap/>
                  <w:vAlign w:val="bottom"/>
                  <w:hideMark/>
                </w:tcPr>
                <w:p w14:paraId="14A3AE0E"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1,56,00</w:t>
                  </w:r>
                </w:p>
              </w:tc>
              <w:tc>
                <w:tcPr>
                  <w:tcW w:w="1016" w:type="dxa"/>
                  <w:tcBorders>
                    <w:top w:val="nil"/>
                    <w:left w:val="nil"/>
                    <w:bottom w:val="single" w:sz="4" w:space="0" w:color="969696"/>
                    <w:right w:val="single" w:sz="4" w:space="0" w:color="969696"/>
                  </w:tcBorders>
                  <w:shd w:val="clear" w:color="auto" w:fill="auto"/>
                  <w:noWrap/>
                  <w:vAlign w:val="bottom"/>
                  <w:hideMark/>
                </w:tcPr>
                <w:p w14:paraId="66590482"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1,56,00</w:t>
                  </w:r>
                </w:p>
              </w:tc>
            </w:tr>
            <w:tr w:rsidR="00F44193" w:rsidRPr="00B2523F" w14:paraId="557BF6DC" w14:textId="77777777" w:rsidTr="00961678">
              <w:trPr>
                <w:trHeight w:val="318"/>
              </w:trPr>
              <w:tc>
                <w:tcPr>
                  <w:tcW w:w="4046" w:type="dxa"/>
                  <w:tcBorders>
                    <w:top w:val="nil"/>
                    <w:left w:val="single" w:sz="4" w:space="0" w:color="969696"/>
                    <w:bottom w:val="single" w:sz="4" w:space="0" w:color="969696"/>
                    <w:right w:val="single" w:sz="4" w:space="0" w:color="969696"/>
                  </w:tcBorders>
                  <w:shd w:val="clear" w:color="000000" w:fill="FFFFFF"/>
                  <w:noWrap/>
                  <w:vAlign w:val="bottom"/>
                  <w:hideMark/>
                </w:tcPr>
                <w:p w14:paraId="5532A118" w14:textId="77777777" w:rsidR="00F44193" w:rsidRPr="00B2523F" w:rsidRDefault="00F44193" w:rsidP="00B46C8E">
                  <w:pPr>
                    <w:framePr w:hSpace="180" w:wrap="around" w:vAnchor="text" w:hAnchor="margin" w:y="-29"/>
                    <w:rPr>
                      <w:rFonts w:cs="Arial"/>
                      <w:sz w:val="16"/>
                      <w:szCs w:val="16"/>
                    </w:rPr>
                  </w:pPr>
                  <w:r w:rsidRPr="00B2523F">
                    <w:rPr>
                      <w:rFonts w:cs="Arial"/>
                      <w:sz w:val="16"/>
                      <w:szCs w:val="16"/>
                    </w:rPr>
                    <w:t>Owner's National Insurance</w:t>
                  </w:r>
                </w:p>
              </w:tc>
              <w:tc>
                <w:tcPr>
                  <w:tcW w:w="987" w:type="dxa"/>
                  <w:tcBorders>
                    <w:top w:val="nil"/>
                    <w:left w:val="nil"/>
                    <w:bottom w:val="single" w:sz="4" w:space="0" w:color="969696"/>
                    <w:right w:val="single" w:sz="4" w:space="0" w:color="969696"/>
                  </w:tcBorders>
                  <w:shd w:val="clear" w:color="000000" w:fill="CCFFFF"/>
                  <w:noWrap/>
                  <w:vAlign w:val="bottom"/>
                  <w:hideMark/>
                </w:tcPr>
                <w:p w14:paraId="125AEDB0"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8,00</w:t>
                  </w:r>
                </w:p>
              </w:tc>
              <w:tc>
                <w:tcPr>
                  <w:tcW w:w="865" w:type="dxa"/>
                  <w:tcBorders>
                    <w:top w:val="nil"/>
                    <w:left w:val="nil"/>
                    <w:bottom w:val="single" w:sz="4" w:space="0" w:color="969696"/>
                    <w:right w:val="single" w:sz="4" w:space="0" w:color="969696"/>
                  </w:tcBorders>
                  <w:shd w:val="clear" w:color="auto" w:fill="auto"/>
                  <w:noWrap/>
                  <w:vAlign w:val="bottom"/>
                  <w:hideMark/>
                </w:tcPr>
                <w:p w14:paraId="455D437E"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8,00</w:t>
                  </w:r>
                </w:p>
              </w:tc>
              <w:tc>
                <w:tcPr>
                  <w:tcW w:w="1016" w:type="dxa"/>
                  <w:tcBorders>
                    <w:top w:val="nil"/>
                    <w:left w:val="nil"/>
                    <w:bottom w:val="single" w:sz="4" w:space="0" w:color="969696"/>
                    <w:right w:val="single" w:sz="4" w:space="0" w:color="969696"/>
                  </w:tcBorders>
                  <w:shd w:val="clear" w:color="000000" w:fill="CCFFFF"/>
                  <w:noWrap/>
                  <w:vAlign w:val="bottom"/>
                  <w:hideMark/>
                </w:tcPr>
                <w:p w14:paraId="25F30859"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6,00</w:t>
                  </w:r>
                </w:p>
              </w:tc>
              <w:tc>
                <w:tcPr>
                  <w:tcW w:w="1016" w:type="dxa"/>
                  <w:tcBorders>
                    <w:top w:val="nil"/>
                    <w:left w:val="nil"/>
                    <w:bottom w:val="single" w:sz="4" w:space="0" w:color="969696"/>
                    <w:right w:val="single" w:sz="4" w:space="0" w:color="969696"/>
                  </w:tcBorders>
                  <w:shd w:val="clear" w:color="auto" w:fill="auto"/>
                  <w:noWrap/>
                  <w:vAlign w:val="bottom"/>
                  <w:hideMark/>
                </w:tcPr>
                <w:p w14:paraId="7794146C"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6,00</w:t>
                  </w:r>
                </w:p>
              </w:tc>
              <w:tc>
                <w:tcPr>
                  <w:tcW w:w="1016" w:type="dxa"/>
                  <w:tcBorders>
                    <w:top w:val="nil"/>
                    <w:left w:val="nil"/>
                    <w:bottom w:val="single" w:sz="4" w:space="0" w:color="969696"/>
                    <w:right w:val="single" w:sz="4" w:space="0" w:color="969696"/>
                  </w:tcBorders>
                  <w:shd w:val="clear" w:color="000000" w:fill="CCFFFF"/>
                  <w:noWrap/>
                  <w:vAlign w:val="bottom"/>
                  <w:hideMark/>
                </w:tcPr>
                <w:p w14:paraId="06E06820"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6,00</w:t>
                  </w:r>
                </w:p>
              </w:tc>
              <w:tc>
                <w:tcPr>
                  <w:tcW w:w="1016" w:type="dxa"/>
                  <w:tcBorders>
                    <w:top w:val="nil"/>
                    <w:left w:val="nil"/>
                    <w:bottom w:val="single" w:sz="4" w:space="0" w:color="969696"/>
                    <w:right w:val="single" w:sz="4" w:space="0" w:color="969696"/>
                  </w:tcBorders>
                  <w:shd w:val="clear" w:color="auto" w:fill="auto"/>
                  <w:noWrap/>
                  <w:vAlign w:val="bottom"/>
                  <w:hideMark/>
                </w:tcPr>
                <w:p w14:paraId="6A0754E3"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6,00</w:t>
                  </w:r>
                </w:p>
              </w:tc>
              <w:tc>
                <w:tcPr>
                  <w:tcW w:w="1016" w:type="dxa"/>
                  <w:tcBorders>
                    <w:top w:val="nil"/>
                    <w:left w:val="nil"/>
                    <w:bottom w:val="single" w:sz="4" w:space="0" w:color="969696"/>
                    <w:right w:val="single" w:sz="4" w:space="0" w:color="969696"/>
                  </w:tcBorders>
                  <w:shd w:val="clear" w:color="000000" w:fill="CCFFFF"/>
                  <w:noWrap/>
                  <w:vAlign w:val="bottom"/>
                  <w:hideMark/>
                </w:tcPr>
                <w:p w14:paraId="36506A52"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6,00</w:t>
                  </w:r>
                </w:p>
              </w:tc>
              <w:tc>
                <w:tcPr>
                  <w:tcW w:w="1016" w:type="dxa"/>
                  <w:tcBorders>
                    <w:top w:val="nil"/>
                    <w:left w:val="nil"/>
                    <w:bottom w:val="single" w:sz="4" w:space="0" w:color="969696"/>
                    <w:right w:val="single" w:sz="4" w:space="0" w:color="969696"/>
                  </w:tcBorders>
                  <w:shd w:val="clear" w:color="auto" w:fill="auto"/>
                  <w:noWrap/>
                  <w:vAlign w:val="bottom"/>
                  <w:hideMark/>
                </w:tcPr>
                <w:p w14:paraId="460BAE2B"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6,00</w:t>
                  </w:r>
                </w:p>
              </w:tc>
              <w:tc>
                <w:tcPr>
                  <w:tcW w:w="1016" w:type="dxa"/>
                  <w:tcBorders>
                    <w:top w:val="nil"/>
                    <w:left w:val="nil"/>
                    <w:bottom w:val="single" w:sz="4" w:space="0" w:color="969696"/>
                    <w:right w:val="single" w:sz="4" w:space="0" w:color="969696"/>
                  </w:tcBorders>
                  <w:shd w:val="clear" w:color="000000" w:fill="CCFFFF"/>
                  <w:noWrap/>
                  <w:vAlign w:val="bottom"/>
                  <w:hideMark/>
                </w:tcPr>
                <w:p w14:paraId="4925946B"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26,00</w:t>
                  </w:r>
                </w:p>
              </w:tc>
              <w:tc>
                <w:tcPr>
                  <w:tcW w:w="1016" w:type="dxa"/>
                  <w:tcBorders>
                    <w:top w:val="nil"/>
                    <w:left w:val="nil"/>
                    <w:bottom w:val="single" w:sz="4" w:space="0" w:color="969696"/>
                    <w:right w:val="single" w:sz="4" w:space="0" w:color="969696"/>
                  </w:tcBorders>
                  <w:shd w:val="clear" w:color="auto" w:fill="auto"/>
                  <w:noWrap/>
                  <w:vAlign w:val="bottom"/>
                  <w:hideMark/>
                </w:tcPr>
                <w:p w14:paraId="41BB9CD2"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26,00</w:t>
                  </w:r>
                </w:p>
              </w:tc>
            </w:tr>
            <w:tr w:rsidR="00F44193" w:rsidRPr="00B2523F" w14:paraId="02E18E67" w14:textId="77777777" w:rsidTr="00961678">
              <w:trPr>
                <w:trHeight w:val="318"/>
              </w:trPr>
              <w:tc>
                <w:tcPr>
                  <w:tcW w:w="4046" w:type="dxa"/>
                  <w:tcBorders>
                    <w:top w:val="nil"/>
                    <w:left w:val="single" w:sz="4" w:space="0" w:color="969696"/>
                    <w:bottom w:val="single" w:sz="4" w:space="0" w:color="969696"/>
                    <w:right w:val="single" w:sz="4" w:space="0" w:color="969696"/>
                  </w:tcBorders>
                  <w:shd w:val="clear" w:color="000000" w:fill="FFFFFF"/>
                  <w:noWrap/>
                  <w:vAlign w:val="bottom"/>
                  <w:hideMark/>
                </w:tcPr>
                <w:p w14:paraId="0FBA3635" w14:textId="77777777" w:rsidR="00F44193" w:rsidRPr="00B2523F" w:rsidRDefault="00F44193" w:rsidP="00B46C8E">
                  <w:pPr>
                    <w:framePr w:hSpace="180" w:wrap="around" w:vAnchor="text" w:hAnchor="margin" w:y="-29"/>
                    <w:rPr>
                      <w:rFonts w:cs="Arial"/>
                      <w:sz w:val="16"/>
                      <w:szCs w:val="16"/>
                    </w:rPr>
                  </w:pPr>
                  <w:r w:rsidRPr="00B2523F">
                    <w:rPr>
                      <w:rFonts w:cs="Arial"/>
                      <w:sz w:val="16"/>
                      <w:szCs w:val="16"/>
                    </w:rPr>
                    <w:t>Loan repayments (incl. interest)</w:t>
                  </w:r>
                </w:p>
              </w:tc>
              <w:tc>
                <w:tcPr>
                  <w:tcW w:w="987" w:type="dxa"/>
                  <w:tcBorders>
                    <w:top w:val="nil"/>
                    <w:left w:val="nil"/>
                    <w:bottom w:val="single" w:sz="4" w:space="0" w:color="969696"/>
                    <w:right w:val="single" w:sz="4" w:space="0" w:color="969696"/>
                  </w:tcBorders>
                  <w:shd w:val="clear" w:color="000000" w:fill="CCFFFF"/>
                  <w:noWrap/>
                  <w:vAlign w:val="bottom"/>
                  <w:hideMark/>
                </w:tcPr>
                <w:p w14:paraId="75BE5263"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9,00</w:t>
                  </w:r>
                </w:p>
              </w:tc>
              <w:tc>
                <w:tcPr>
                  <w:tcW w:w="865" w:type="dxa"/>
                  <w:tcBorders>
                    <w:top w:val="nil"/>
                    <w:left w:val="nil"/>
                    <w:bottom w:val="single" w:sz="4" w:space="0" w:color="969696"/>
                    <w:right w:val="single" w:sz="4" w:space="0" w:color="969696"/>
                  </w:tcBorders>
                  <w:shd w:val="clear" w:color="auto" w:fill="auto"/>
                  <w:noWrap/>
                  <w:vAlign w:val="bottom"/>
                  <w:hideMark/>
                </w:tcPr>
                <w:p w14:paraId="216B9694"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11,00</w:t>
                  </w:r>
                </w:p>
              </w:tc>
              <w:tc>
                <w:tcPr>
                  <w:tcW w:w="1016" w:type="dxa"/>
                  <w:tcBorders>
                    <w:top w:val="nil"/>
                    <w:left w:val="nil"/>
                    <w:bottom w:val="single" w:sz="4" w:space="0" w:color="969696"/>
                    <w:right w:val="single" w:sz="4" w:space="0" w:color="969696"/>
                  </w:tcBorders>
                  <w:shd w:val="clear" w:color="000000" w:fill="CCFFFF"/>
                  <w:noWrap/>
                  <w:vAlign w:val="bottom"/>
                  <w:hideMark/>
                </w:tcPr>
                <w:p w14:paraId="377C73EC"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5,20</w:t>
                  </w:r>
                </w:p>
              </w:tc>
              <w:tc>
                <w:tcPr>
                  <w:tcW w:w="1016" w:type="dxa"/>
                  <w:tcBorders>
                    <w:top w:val="nil"/>
                    <w:left w:val="nil"/>
                    <w:bottom w:val="single" w:sz="4" w:space="0" w:color="969696"/>
                    <w:right w:val="single" w:sz="4" w:space="0" w:color="969696"/>
                  </w:tcBorders>
                  <w:shd w:val="clear" w:color="auto" w:fill="auto"/>
                  <w:noWrap/>
                  <w:vAlign w:val="bottom"/>
                  <w:hideMark/>
                </w:tcPr>
                <w:p w14:paraId="3C77FB80"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8,00</w:t>
                  </w:r>
                </w:p>
              </w:tc>
              <w:tc>
                <w:tcPr>
                  <w:tcW w:w="1016" w:type="dxa"/>
                  <w:tcBorders>
                    <w:top w:val="nil"/>
                    <w:left w:val="nil"/>
                    <w:bottom w:val="single" w:sz="4" w:space="0" w:color="969696"/>
                    <w:right w:val="single" w:sz="4" w:space="0" w:color="969696"/>
                  </w:tcBorders>
                  <w:shd w:val="clear" w:color="000000" w:fill="CCFFFF"/>
                  <w:noWrap/>
                  <w:vAlign w:val="bottom"/>
                  <w:hideMark/>
                </w:tcPr>
                <w:p w14:paraId="61F84460"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510</w:t>
                  </w:r>
                </w:p>
              </w:tc>
              <w:tc>
                <w:tcPr>
                  <w:tcW w:w="1016" w:type="dxa"/>
                  <w:tcBorders>
                    <w:top w:val="nil"/>
                    <w:left w:val="nil"/>
                    <w:bottom w:val="single" w:sz="4" w:space="0" w:color="969696"/>
                    <w:right w:val="single" w:sz="4" w:space="0" w:color="969696"/>
                  </w:tcBorders>
                  <w:shd w:val="clear" w:color="auto" w:fill="auto"/>
                  <w:noWrap/>
                  <w:vAlign w:val="bottom"/>
                  <w:hideMark/>
                </w:tcPr>
                <w:p w14:paraId="0C63FFC7"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525</w:t>
                  </w:r>
                </w:p>
              </w:tc>
              <w:tc>
                <w:tcPr>
                  <w:tcW w:w="1016" w:type="dxa"/>
                  <w:tcBorders>
                    <w:top w:val="nil"/>
                    <w:left w:val="nil"/>
                    <w:bottom w:val="single" w:sz="4" w:space="0" w:color="969696"/>
                    <w:right w:val="single" w:sz="4" w:space="0" w:color="969696"/>
                  </w:tcBorders>
                  <w:shd w:val="clear" w:color="000000" w:fill="CCFFFF"/>
                  <w:noWrap/>
                  <w:vAlign w:val="bottom"/>
                  <w:hideMark/>
                </w:tcPr>
                <w:p w14:paraId="73583428"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580</w:t>
                  </w:r>
                </w:p>
              </w:tc>
              <w:tc>
                <w:tcPr>
                  <w:tcW w:w="1016" w:type="dxa"/>
                  <w:tcBorders>
                    <w:top w:val="nil"/>
                    <w:left w:val="nil"/>
                    <w:bottom w:val="single" w:sz="4" w:space="0" w:color="969696"/>
                    <w:right w:val="single" w:sz="4" w:space="0" w:color="969696"/>
                  </w:tcBorders>
                  <w:shd w:val="clear" w:color="auto" w:fill="auto"/>
                  <w:noWrap/>
                  <w:vAlign w:val="bottom"/>
                  <w:hideMark/>
                </w:tcPr>
                <w:p w14:paraId="19D5CB95"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515</w:t>
                  </w:r>
                </w:p>
              </w:tc>
              <w:tc>
                <w:tcPr>
                  <w:tcW w:w="1016" w:type="dxa"/>
                  <w:tcBorders>
                    <w:top w:val="nil"/>
                    <w:left w:val="nil"/>
                    <w:bottom w:val="single" w:sz="4" w:space="0" w:color="969696"/>
                    <w:right w:val="single" w:sz="4" w:space="0" w:color="969696"/>
                  </w:tcBorders>
                  <w:shd w:val="clear" w:color="000000" w:fill="CCFFFF"/>
                  <w:noWrap/>
                  <w:vAlign w:val="bottom"/>
                  <w:hideMark/>
                </w:tcPr>
                <w:p w14:paraId="39EFE015"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1610</w:t>
                  </w:r>
                </w:p>
              </w:tc>
              <w:tc>
                <w:tcPr>
                  <w:tcW w:w="1016" w:type="dxa"/>
                  <w:tcBorders>
                    <w:top w:val="nil"/>
                    <w:left w:val="nil"/>
                    <w:bottom w:val="single" w:sz="4" w:space="0" w:color="969696"/>
                    <w:right w:val="single" w:sz="4" w:space="0" w:color="969696"/>
                  </w:tcBorders>
                  <w:shd w:val="clear" w:color="auto" w:fill="auto"/>
                  <w:noWrap/>
                  <w:vAlign w:val="bottom"/>
                  <w:hideMark/>
                </w:tcPr>
                <w:p w14:paraId="42744E03"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3140</w:t>
                  </w:r>
                </w:p>
              </w:tc>
            </w:tr>
            <w:tr w:rsidR="00F44193" w:rsidRPr="00B2523F" w14:paraId="62004CFF" w14:textId="77777777" w:rsidTr="00961678">
              <w:trPr>
                <w:trHeight w:val="318"/>
              </w:trPr>
              <w:tc>
                <w:tcPr>
                  <w:tcW w:w="4046" w:type="dxa"/>
                  <w:tcBorders>
                    <w:top w:val="nil"/>
                    <w:left w:val="single" w:sz="4" w:space="0" w:color="969696"/>
                    <w:bottom w:val="single" w:sz="4" w:space="0" w:color="969696"/>
                    <w:right w:val="single" w:sz="4" w:space="0" w:color="969696"/>
                  </w:tcBorders>
                  <w:shd w:val="clear" w:color="000000" w:fill="FFFFFF"/>
                  <w:noWrap/>
                  <w:vAlign w:val="bottom"/>
                  <w:hideMark/>
                </w:tcPr>
                <w:p w14:paraId="2220B992" w14:textId="77777777" w:rsidR="00F44193" w:rsidRPr="00B2523F" w:rsidRDefault="00F44193" w:rsidP="00B46C8E">
                  <w:pPr>
                    <w:framePr w:hSpace="180" w:wrap="around" w:vAnchor="text" w:hAnchor="margin" w:y="-29"/>
                    <w:rPr>
                      <w:rFonts w:cs="Arial"/>
                      <w:sz w:val="16"/>
                      <w:szCs w:val="16"/>
                    </w:rPr>
                  </w:pPr>
                  <w:r w:rsidRPr="00B2523F">
                    <w:rPr>
                      <w:rFonts w:cs="Arial"/>
                      <w:sz w:val="16"/>
                      <w:szCs w:val="16"/>
                    </w:rPr>
                    <w:t>Stock</w:t>
                  </w:r>
                </w:p>
              </w:tc>
              <w:tc>
                <w:tcPr>
                  <w:tcW w:w="987" w:type="dxa"/>
                  <w:tcBorders>
                    <w:top w:val="nil"/>
                    <w:left w:val="nil"/>
                    <w:bottom w:val="single" w:sz="4" w:space="0" w:color="969696"/>
                    <w:right w:val="single" w:sz="4" w:space="0" w:color="969696"/>
                  </w:tcBorders>
                  <w:shd w:val="clear" w:color="000000" w:fill="CCFFFF"/>
                  <w:noWrap/>
                  <w:vAlign w:val="bottom"/>
                  <w:hideMark/>
                </w:tcPr>
                <w:p w14:paraId="5C7BD9B3"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0</w:t>
                  </w:r>
                </w:p>
              </w:tc>
              <w:tc>
                <w:tcPr>
                  <w:tcW w:w="865" w:type="dxa"/>
                  <w:tcBorders>
                    <w:top w:val="nil"/>
                    <w:left w:val="nil"/>
                    <w:bottom w:val="single" w:sz="4" w:space="0" w:color="969696"/>
                    <w:right w:val="single" w:sz="4" w:space="0" w:color="969696"/>
                  </w:tcBorders>
                  <w:shd w:val="clear" w:color="auto" w:fill="auto"/>
                  <w:noWrap/>
                  <w:vAlign w:val="bottom"/>
                  <w:hideMark/>
                </w:tcPr>
                <w:p w14:paraId="165B99B2"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0</w:t>
                  </w:r>
                </w:p>
              </w:tc>
              <w:tc>
                <w:tcPr>
                  <w:tcW w:w="1016" w:type="dxa"/>
                  <w:tcBorders>
                    <w:top w:val="nil"/>
                    <w:left w:val="nil"/>
                    <w:bottom w:val="single" w:sz="4" w:space="0" w:color="969696"/>
                    <w:right w:val="single" w:sz="4" w:space="0" w:color="969696"/>
                  </w:tcBorders>
                  <w:shd w:val="clear" w:color="000000" w:fill="CCFFFF"/>
                  <w:noWrap/>
                  <w:vAlign w:val="bottom"/>
                  <w:hideMark/>
                </w:tcPr>
                <w:p w14:paraId="53240A32"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0</w:t>
                  </w:r>
                </w:p>
              </w:tc>
              <w:tc>
                <w:tcPr>
                  <w:tcW w:w="1016" w:type="dxa"/>
                  <w:tcBorders>
                    <w:top w:val="nil"/>
                    <w:left w:val="nil"/>
                    <w:bottom w:val="single" w:sz="4" w:space="0" w:color="969696"/>
                    <w:right w:val="single" w:sz="4" w:space="0" w:color="969696"/>
                  </w:tcBorders>
                  <w:shd w:val="clear" w:color="auto" w:fill="auto"/>
                  <w:noWrap/>
                  <w:vAlign w:val="bottom"/>
                  <w:hideMark/>
                </w:tcPr>
                <w:p w14:paraId="28A7F369"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0</w:t>
                  </w:r>
                </w:p>
              </w:tc>
              <w:tc>
                <w:tcPr>
                  <w:tcW w:w="1016" w:type="dxa"/>
                  <w:tcBorders>
                    <w:top w:val="nil"/>
                    <w:left w:val="nil"/>
                    <w:bottom w:val="single" w:sz="4" w:space="0" w:color="969696"/>
                    <w:right w:val="single" w:sz="4" w:space="0" w:color="969696"/>
                  </w:tcBorders>
                  <w:shd w:val="clear" w:color="000000" w:fill="CCFFFF"/>
                  <w:noWrap/>
                  <w:vAlign w:val="bottom"/>
                  <w:hideMark/>
                </w:tcPr>
                <w:p w14:paraId="4E31D56A"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0</w:t>
                  </w:r>
                </w:p>
              </w:tc>
              <w:tc>
                <w:tcPr>
                  <w:tcW w:w="1016" w:type="dxa"/>
                  <w:tcBorders>
                    <w:top w:val="nil"/>
                    <w:left w:val="nil"/>
                    <w:bottom w:val="single" w:sz="4" w:space="0" w:color="969696"/>
                    <w:right w:val="single" w:sz="4" w:space="0" w:color="969696"/>
                  </w:tcBorders>
                  <w:shd w:val="clear" w:color="auto" w:fill="auto"/>
                  <w:noWrap/>
                  <w:vAlign w:val="bottom"/>
                  <w:hideMark/>
                </w:tcPr>
                <w:p w14:paraId="68D52E47"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0</w:t>
                  </w:r>
                </w:p>
              </w:tc>
              <w:tc>
                <w:tcPr>
                  <w:tcW w:w="1016" w:type="dxa"/>
                  <w:tcBorders>
                    <w:top w:val="nil"/>
                    <w:left w:val="nil"/>
                    <w:bottom w:val="single" w:sz="4" w:space="0" w:color="969696"/>
                    <w:right w:val="single" w:sz="4" w:space="0" w:color="969696"/>
                  </w:tcBorders>
                  <w:shd w:val="clear" w:color="000000" w:fill="CCFFFF"/>
                  <w:noWrap/>
                  <w:vAlign w:val="bottom"/>
                  <w:hideMark/>
                </w:tcPr>
                <w:p w14:paraId="555D53C6"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0</w:t>
                  </w:r>
                </w:p>
              </w:tc>
              <w:tc>
                <w:tcPr>
                  <w:tcW w:w="1016" w:type="dxa"/>
                  <w:tcBorders>
                    <w:top w:val="nil"/>
                    <w:left w:val="nil"/>
                    <w:bottom w:val="single" w:sz="4" w:space="0" w:color="969696"/>
                    <w:right w:val="single" w:sz="4" w:space="0" w:color="969696"/>
                  </w:tcBorders>
                  <w:shd w:val="clear" w:color="auto" w:fill="auto"/>
                  <w:noWrap/>
                  <w:vAlign w:val="bottom"/>
                  <w:hideMark/>
                </w:tcPr>
                <w:p w14:paraId="7863C80A"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0</w:t>
                  </w:r>
                </w:p>
              </w:tc>
              <w:tc>
                <w:tcPr>
                  <w:tcW w:w="1016" w:type="dxa"/>
                  <w:tcBorders>
                    <w:top w:val="nil"/>
                    <w:left w:val="nil"/>
                    <w:bottom w:val="single" w:sz="4" w:space="0" w:color="969696"/>
                    <w:right w:val="single" w:sz="4" w:space="0" w:color="969696"/>
                  </w:tcBorders>
                  <w:shd w:val="clear" w:color="000000" w:fill="CCFFFF"/>
                  <w:noWrap/>
                  <w:vAlign w:val="bottom"/>
                  <w:hideMark/>
                </w:tcPr>
                <w:p w14:paraId="26FE242A"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0</w:t>
                  </w:r>
                </w:p>
              </w:tc>
              <w:tc>
                <w:tcPr>
                  <w:tcW w:w="1016" w:type="dxa"/>
                  <w:tcBorders>
                    <w:top w:val="nil"/>
                    <w:left w:val="nil"/>
                    <w:bottom w:val="single" w:sz="4" w:space="0" w:color="969696"/>
                    <w:right w:val="single" w:sz="4" w:space="0" w:color="969696"/>
                  </w:tcBorders>
                  <w:shd w:val="clear" w:color="auto" w:fill="auto"/>
                  <w:noWrap/>
                  <w:vAlign w:val="bottom"/>
                  <w:hideMark/>
                </w:tcPr>
                <w:p w14:paraId="7EBE34E6"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0</w:t>
                  </w:r>
                </w:p>
              </w:tc>
            </w:tr>
            <w:tr w:rsidR="00F44193" w:rsidRPr="00B2523F" w14:paraId="2DEE5A0D" w14:textId="77777777" w:rsidTr="00961678">
              <w:trPr>
                <w:trHeight w:val="318"/>
              </w:trPr>
              <w:tc>
                <w:tcPr>
                  <w:tcW w:w="4046" w:type="dxa"/>
                  <w:tcBorders>
                    <w:top w:val="nil"/>
                    <w:left w:val="single" w:sz="4" w:space="0" w:color="969696"/>
                    <w:bottom w:val="single" w:sz="4" w:space="0" w:color="969696"/>
                    <w:right w:val="single" w:sz="4" w:space="0" w:color="969696"/>
                  </w:tcBorders>
                  <w:shd w:val="clear" w:color="000000" w:fill="FFFFFF"/>
                  <w:noWrap/>
                  <w:vAlign w:val="bottom"/>
                  <w:hideMark/>
                </w:tcPr>
                <w:p w14:paraId="4096ACC7" w14:textId="77777777" w:rsidR="00F44193" w:rsidRPr="00B2523F" w:rsidRDefault="00F44193" w:rsidP="00B46C8E">
                  <w:pPr>
                    <w:framePr w:hSpace="180" w:wrap="around" w:vAnchor="text" w:hAnchor="margin" w:y="-29"/>
                    <w:rPr>
                      <w:rFonts w:cs="Arial"/>
                      <w:sz w:val="16"/>
                      <w:szCs w:val="16"/>
                    </w:rPr>
                  </w:pPr>
                  <w:r w:rsidRPr="00B2523F">
                    <w:rPr>
                      <w:rFonts w:cs="Arial"/>
                      <w:sz w:val="16"/>
                      <w:szCs w:val="16"/>
                    </w:rPr>
                    <w:t>Consumables</w:t>
                  </w:r>
                </w:p>
              </w:tc>
              <w:tc>
                <w:tcPr>
                  <w:tcW w:w="987" w:type="dxa"/>
                  <w:tcBorders>
                    <w:top w:val="nil"/>
                    <w:left w:val="nil"/>
                    <w:bottom w:val="single" w:sz="4" w:space="0" w:color="969696"/>
                    <w:right w:val="single" w:sz="4" w:space="0" w:color="969696"/>
                  </w:tcBorders>
                  <w:shd w:val="clear" w:color="000000" w:fill="CCFFFF"/>
                  <w:noWrap/>
                  <w:vAlign w:val="bottom"/>
                  <w:hideMark/>
                </w:tcPr>
                <w:p w14:paraId="6F6F1579"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0</w:t>
                  </w:r>
                </w:p>
              </w:tc>
              <w:tc>
                <w:tcPr>
                  <w:tcW w:w="865" w:type="dxa"/>
                  <w:tcBorders>
                    <w:top w:val="nil"/>
                    <w:left w:val="nil"/>
                    <w:bottom w:val="single" w:sz="4" w:space="0" w:color="969696"/>
                    <w:right w:val="single" w:sz="4" w:space="0" w:color="969696"/>
                  </w:tcBorders>
                  <w:shd w:val="clear" w:color="auto" w:fill="auto"/>
                  <w:noWrap/>
                  <w:vAlign w:val="bottom"/>
                  <w:hideMark/>
                </w:tcPr>
                <w:p w14:paraId="1397B23B"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0</w:t>
                  </w:r>
                </w:p>
              </w:tc>
              <w:tc>
                <w:tcPr>
                  <w:tcW w:w="1016" w:type="dxa"/>
                  <w:tcBorders>
                    <w:top w:val="nil"/>
                    <w:left w:val="nil"/>
                    <w:bottom w:val="single" w:sz="4" w:space="0" w:color="969696"/>
                    <w:right w:val="single" w:sz="4" w:space="0" w:color="969696"/>
                  </w:tcBorders>
                  <w:shd w:val="clear" w:color="000000" w:fill="CCFFFF"/>
                  <w:noWrap/>
                  <w:vAlign w:val="bottom"/>
                  <w:hideMark/>
                </w:tcPr>
                <w:p w14:paraId="3D9D2ADF"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0</w:t>
                  </w:r>
                </w:p>
              </w:tc>
              <w:tc>
                <w:tcPr>
                  <w:tcW w:w="1016" w:type="dxa"/>
                  <w:tcBorders>
                    <w:top w:val="nil"/>
                    <w:left w:val="nil"/>
                    <w:bottom w:val="single" w:sz="4" w:space="0" w:color="969696"/>
                    <w:right w:val="single" w:sz="4" w:space="0" w:color="969696"/>
                  </w:tcBorders>
                  <w:shd w:val="clear" w:color="auto" w:fill="auto"/>
                  <w:noWrap/>
                  <w:vAlign w:val="bottom"/>
                  <w:hideMark/>
                </w:tcPr>
                <w:p w14:paraId="518271A5"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0</w:t>
                  </w:r>
                </w:p>
              </w:tc>
              <w:tc>
                <w:tcPr>
                  <w:tcW w:w="1016" w:type="dxa"/>
                  <w:tcBorders>
                    <w:top w:val="nil"/>
                    <w:left w:val="nil"/>
                    <w:bottom w:val="single" w:sz="4" w:space="0" w:color="969696"/>
                    <w:right w:val="single" w:sz="4" w:space="0" w:color="969696"/>
                  </w:tcBorders>
                  <w:shd w:val="clear" w:color="000000" w:fill="CCFFFF"/>
                  <w:noWrap/>
                  <w:vAlign w:val="bottom"/>
                  <w:hideMark/>
                </w:tcPr>
                <w:p w14:paraId="144EAF78"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0</w:t>
                  </w:r>
                </w:p>
              </w:tc>
              <w:tc>
                <w:tcPr>
                  <w:tcW w:w="1016" w:type="dxa"/>
                  <w:tcBorders>
                    <w:top w:val="nil"/>
                    <w:left w:val="nil"/>
                    <w:bottom w:val="single" w:sz="4" w:space="0" w:color="969696"/>
                    <w:right w:val="single" w:sz="4" w:space="0" w:color="969696"/>
                  </w:tcBorders>
                  <w:shd w:val="clear" w:color="auto" w:fill="auto"/>
                  <w:noWrap/>
                  <w:vAlign w:val="bottom"/>
                  <w:hideMark/>
                </w:tcPr>
                <w:p w14:paraId="29AE50FB"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0</w:t>
                  </w:r>
                </w:p>
              </w:tc>
              <w:tc>
                <w:tcPr>
                  <w:tcW w:w="1016" w:type="dxa"/>
                  <w:tcBorders>
                    <w:top w:val="nil"/>
                    <w:left w:val="nil"/>
                    <w:bottom w:val="single" w:sz="4" w:space="0" w:color="969696"/>
                    <w:right w:val="single" w:sz="4" w:space="0" w:color="969696"/>
                  </w:tcBorders>
                  <w:shd w:val="clear" w:color="000000" w:fill="CCFFFF"/>
                  <w:noWrap/>
                  <w:vAlign w:val="bottom"/>
                  <w:hideMark/>
                </w:tcPr>
                <w:p w14:paraId="1F65847A"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0</w:t>
                  </w:r>
                </w:p>
              </w:tc>
              <w:tc>
                <w:tcPr>
                  <w:tcW w:w="1016" w:type="dxa"/>
                  <w:tcBorders>
                    <w:top w:val="nil"/>
                    <w:left w:val="nil"/>
                    <w:bottom w:val="single" w:sz="4" w:space="0" w:color="969696"/>
                    <w:right w:val="single" w:sz="4" w:space="0" w:color="969696"/>
                  </w:tcBorders>
                  <w:shd w:val="clear" w:color="auto" w:fill="auto"/>
                  <w:noWrap/>
                  <w:vAlign w:val="bottom"/>
                  <w:hideMark/>
                </w:tcPr>
                <w:p w14:paraId="14980740"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0</w:t>
                  </w:r>
                </w:p>
              </w:tc>
              <w:tc>
                <w:tcPr>
                  <w:tcW w:w="1016" w:type="dxa"/>
                  <w:tcBorders>
                    <w:top w:val="nil"/>
                    <w:left w:val="nil"/>
                    <w:bottom w:val="single" w:sz="4" w:space="0" w:color="969696"/>
                    <w:right w:val="single" w:sz="4" w:space="0" w:color="969696"/>
                  </w:tcBorders>
                  <w:shd w:val="clear" w:color="000000" w:fill="CCFFFF"/>
                  <w:noWrap/>
                  <w:vAlign w:val="bottom"/>
                  <w:hideMark/>
                </w:tcPr>
                <w:p w14:paraId="275AEE4E"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0</w:t>
                  </w:r>
                </w:p>
              </w:tc>
              <w:tc>
                <w:tcPr>
                  <w:tcW w:w="1016" w:type="dxa"/>
                  <w:tcBorders>
                    <w:top w:val="nil"/>
                    <w:left w:val="nil"/>
                    <w:bottom w:val="single" w:sz="4" w:space="0" w:color="969696"/>
                    <w:right w:val="single" w:sz="4" w:space="0" w:color="969696"/>
                  </w:tcBorders>
                  <w:shd w:val="clear" w:color="auto" w:fill="auto"/>
                  <w:noWrap/>
                  <w:vAlign w:val="bottom"/>
                  <w:hideMark/>
                </w:tcPr>
                <w:p w14:paraId="6674E7D2"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0</w:t>
                  </w:r>
                </w:p>
              </w:tc>
            </w:tr>
            <w:tr w:rsidR="00F44193" w:rsidRPr="00B2523F" w14:paraId="08901DE5" w14:textId="77777777" w:rsidTr="00961678">
              <w:trPr>
                <w:trHeight w:val="318"/>
              </w:trPr>
              <w:tc>
                <w:tcPr>
                  <w:tcW w:w="4046" w:type="dxa"/>
                  <w:tcBorders>
                    <w:top w:val="nil"/>
                    <w:left w:val="single" w:sz="4" w:space="0" w:color="969696"/>
                    <w:bottom w:val="single" w:sz="4" w:space="0" w:color="969696"/>
                    <w:right w:val="single" w:sz="4" w:space="0" w:color="969696"/>
                  </w:tcBorders>
                  <w:shd w:val="clear" w:color="000000" w:fill="FFFFFF"/>
                  <w:noWrap/>
                  <w:vAlign w:val="bottom"/>
                  <w:hideMark/>
                </w:tcPr>
                <w:p w14:paraId="2C017ABE" w14:textId="77777777" w:rsidR="00F44193" w:rsidRPr="00B2523F" w:rsidRDefault="00F44193" w:rsidP="00B46C8E">
                  <w:pPr>
                    <w:framePr w:hSpace="180" w:wrap="around" w:vAnchor="text" w:hAnchor="margin" w:y="-29"/>
                    <w:rPr>
                      <w:rFonts w:cs="Arial"/>
                      <w:sz w:val="16"/>
                      <w:szCs w:val="16"/>
                    </w:rPr>
                  </w:pPr>
                  <w:r w:rsidRPr="00B2523F">
                    <w:rPr>
                      <w:rFonts w:cs="Arial"/>
                      <w:sz w:val="16"/>
                      <w:szCs w:val="16"/>
                    </w:rPr>
                    <w:t>Other (please specify)</w:t>
                  </w:r>
                </w:p>
              </w:tc>
              <w:tc>
                <w:tcPr>
                  <w:tcW w:w="987" w:type="dxa"/>
                  <w:tcBorders>
                    <w:top w:val="nil"/>
                    <w:left w:val="nil"/>
                    <w:bottom w:val="single" w:sz="4" w:space="0" w:color="969696"/>
                    <w:right w:val="single" w:sz="4" w:space="0" w:color="969696"/>
                  </w:tcBorders>
                  <w:shd w:val="clear" w:color="000000" w:fill="CCFFFF"/>
                  <w:noWrap/>
                  <w:vAlign w:val="bottom"/>
                  <w:hideMark/>
                </w:tcPr>
                <w:p w14:paraId="4FCE9294"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0</w:t>
                  </w:r>
                </w:p>
              </w:tc>
              <w:tc>
                <w:tcPr>
                  <w:tcW w:w="865" w:type="dxa"/>
                  <w:tcBorders>
                    <w:top w:val="nil"/>
                    <w:left w:val="nil"/>
                    <w:bottom w:val="single" w:sz="4" w:space="0" w:color="969696"/>
                    <w:right w:val="single" w:sz="4" w:space="0" w:color="969696"/>
                  </w:tcBorders>
                  <w:shd w:val="clear" w:color="auto" w:fill="auto"/>
                  <w:noWrap/>
                  <w:vAlign w:val="bottom"/>
                  <w:hideMark/>
                </w:tcPr>
                <w:p w14:paraId="42DA2383"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0</w:t>
                  </w:r>
                </w:p>
              </w:tc>
              <w:tc>
                <w:tcPr>
                  <w:tcW w:w="1016" w:type="dxa"/>
                  <w:tcBorders>
                    <w:top w:val="nil"/>
                    <w:left w:val="nil"/>
                    <w:bottom w:val="single" w:sz="4" w:space="0" w:color="969696"/>
                    <w:right w:val="single" w:sz="4" w:space="0" w:color="969696"/>
                  </w:tcBorders>
                  <w:shd w:val="clear" w:color="000000" w:fill="CCFFFF"/>
                  <w:noWrap/>
                  <w:vAlign w:val="bottom"/>
                  <w:hideMark/>
                </w:tcPr>
                <w:p w14:paraId="45913A12"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0</w:t>
                  </w:r>
                </w:p>
              </w:tc>
              <w:tc>
                <w:tcPr>
                  <w:tcW w:w="1016" w:type="dxa"/>
                  <w:tcBorders>
                    <w:top w:val="nil"/>
                    <w:left w:val="nil"/>
                    <w:bottom w:val="single" w:sz="4" w:space="0" w:color="969696"/>
                    <w:right w:val="single" w:sz="4" w:space="0" w:color="969696"/>
                  </w:tcBorders>
                  <w:shd w:val="clear" w:color="auto" w:fill="auto"/>
                  <w:noWrap/>
                  <w:vAlign w:val="bottom"/>
                  <w:hideMark/>
                </w:tcPr>
                <w:p w14:paraId="6F6DAA70"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0</w:t>
                  </w:r>
                </w:p>
              </w:tc>
              <w:tc>
                <w:tcPr>
                  <w:tcW w:w="1016" w:type="dxa"/>
                  <w:tcBorders>
                    <w:top w:val="nil"/>
                    <w:left w:val="nil"/>
                    <w:bottom w:val="single" w:sz="4" w:space="0" w:color="969696"/>
                    <w:right w:val="single" w:sz="4" w:space="0" w:color="969696"/>
                  </w:tcBorders>
                  <w:shd w:val="clear" w:color="000000" w:fill="CCFFFF"/>
                  <w:noWrap/>
                  <w:vAlign w:val="bottom"/>
                  <w:hideMark/>
                </w:tcPr>
                <w:p w14:paraId="5D308C16"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0</w:t>
                  </w:r>
                </w:p>
              </w:tc>
              <w:tc>
                <w:tcPr>
                  <w:tcW w:w="1016" w:type="dxa"/>
                  <w:tcBorders>
                    <w:top w:val="nil"/>
                    <w:left w:val="nil"/>
                    <w:bottom w:val="single" w:sz="4" w:space="0" w:color="969696"/>
                    <w:right w:val="single" w:sz="4" w:space="0" w:color="969696"/>
                  </w:tcBorders>
                  <w:shd w:val="clear" w:color="auto" w:fill="auto"/>
                  <w:noWrap/>
                  <w:vAlign w:val="bottom"/>
                  <w:hideMark/>
                </w:tcPr>
                <w:p w14:paraId="2A7B1C82"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0</w:t>
                  </w:r>
                </w:p>
              </w:tc>
              <w:tc>
                <w:tcPr>
                  <w:tcW w:w="1016" w:type="dxa"/>
                  <w:tcBorders>
                    <w:top w:val="nil"/>
                    <w:left w:val="nil"/>
                    <w:bottom w:val="single" w:sz="4" w:space="0" w:color="969696"/>
                    <w:right w:val="single" w:sz="4" w:space="0" w:color="969696"/>
                  </w:tcBorders>
                  <w:shd w:val="clear" w:color="000000" w:fill="CCFFFF"/>
                  <w:noWrap/>
                  <w:vAlign w:val="bottom"/>
                  <w:hideMark/>
                </w:tcPr>
                <w:p w14:paraId="50016C03"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0</w:t>
                  </w:r>
                </w:p>
              </w:tc>
              <w:tc>
                <w:tcPr>
                  <w:tcW w:w="1016" w:type="dxa"/>
                  <w:tcBorders>
                    <w:top w:val="nil"/>
                    <w:left w:val="nil"/>
                    <w:bottom w:val="single" w:sz="4" w:space="0" w:color="969696"/>
                    <w:right w:val="single" w:sz="4" w:space="0" w:color="969696"/>
                  </w:tcBorders>
                  <w:shd w:val="clear" w:color="auto" w:fill="auto"/>
                  <w:noWrap/>
                  <w:vAlign w:val="bottom"/>
                  <w:hideMark/>
                </w:tcPr>
                <w:p w14:paraId="61997F30"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0</w:t>
                  </w:r>
                </w:p>
              </w:tc>
              <w:tc>
                <w:tcPr>
                  <w:tcW w:w="1016" w:type="dxa"/>
                  <w:tcBorders>
                    <w:top w:val="nil"/>
                    <w:left w:val="nil"/>
                    <w:bottom w:val="single" w:sz="4" w:space="0" w:color="969696"/>
                    <w:right w:val="single" w:sz="4" w:space="0" w:color="969696"/>
                  </w:tcBorders>
                  <w:shd w:val="clear" w:color="000000" w:fill="CCFFFF"/>
                  <w:noWrap/>
                  <w:vAlign w:val="bottom"/>
                  <w:hideMark/>
                </w:tcPr>
                <w:p w14:paraId="58B134F2"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0</w:t>
                  </w:r>
                </w:p>
              </w:tc>
              <w:tc>
                <w:tcPr>
                  <w:tcW w:w="1016" w:type="dxa"/>
                  <w:tcBorders>
                    <w:top w:val="nil"/>
                    <w:left w:val="nil"/>
                    <w:bottom w:val="single" w:sz="4" w:space="0" w:color="969696"/>
                    <w:right w:val="single" w:sz="4" w:space="0" w:color="969696"/>
                  </w:tcBorders>
                  <w:shd w:val="clear" w:color="auto" w:fill="auto"/>
                  <w:noWrap/>
                  <w:vAlign w:val="bottom"/>
                  <w:hideMark/>
                </w:tcPr>
                <w:p w14:paraId="2148FFF5"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0</w:t>
                  </w:r>
                </w:p>
              </w:tc>
            </w:tr>
            <w:tr w:rsidR="00F44193" w:rsidRPr="00B2523F" w14:paraId="270D49A2" w14:textId="77777777" w:rsidTr="00961678">
              <w:trPr>
                <w:trHeight w:val="318"/>
              </w:trPr>
              <w:tc>
                <w:tcPr>
                  <w:tcW w:w="4046" w:type="dxa"/>
                  <w:tcBorders>
                    <w:top w:val="nil"/>
                    <w:left w:val="single" w:sz="4" w:space="0" w:color="969696"/>
                    <w:bottom w:val="single" w:sz="4" w:space="0" w:color="969696"/>
                    <w:right w:val="single" w:sz="4" w:space="0" w:color="969696"/>
                  </w:tcBorders>
                  <w:shd w:val="clear" w:color="000000" w:fill="FFFFFF"/>
                  <w:noWrap/>
                  <w:vAlign w:val="bottom"/>
                  <w:hideMark/>
                </w:tcPr>
                <w:p w14:paraId="1BD77D09" w14:textId="77777777" w:rsidR="00F44193" w:rsidRPr="00B2523F" w:rsidRDefault="00F44193" w:rsidP="00B46C8E">
                  <w:pPr>
                    <w:framePr w:hSpace="180" w:wrap="around" w:vAnchor="text" w:hAnchor="margin" w:y="-29"/>
                    <w:rPr>
                      <w:rFonts w:cs="Arial"/>
                      <w:sz w:val="16"/>
                      <w:szCs w:val="16"/>
                    </w:rPr>
                  </w:pPr>
                  <w:r w:rsidRPr="00B2523F">
                    <w:rPr>
                      <w:rFonts w:cs="Arial"/>
                      <w:sz w:val="16"/>
                      <w:szCs w:val="16"/>
                    </w:rPr>
                    <w:t>Other</w:t>
                  </w:r>
                </w:p>
              </w:tc>
              <w:tc>
                <w:tcPr>
                  <w:tcW w:w="987" w:type="dxa"/>
                  <w:tcBorders>
                    <w:top w:val="nil"/>
                    <w:left w:val="nil"/>
                    <w:bottom w:val="single" w:sz="4" w:space="0" w:color="969696"/>
                    <w:right w:val="single" w:sz="4" w:space="0" w:color="969696"/>
                  </w:tcBorders>
                  <w:shd w:val="clear" w:color="000000" w:fill="CCFFFF"/>
                  <w:noWrap/>
                  <w:vAlign w:val="bottom"/>
                  <w:hideMark/>
                </w:tcPr>
                <w:p w14:paraId="34E48781"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0</w:t>
                  </w:r>
                </w:p>
              </w:tc>
              <w:tc>
                <w:tcPr>
                  <w:tcW w:w="865" w:type="dxa"/>
                  <w:tcBorders>
                    <w:top w:val="nil"/>
                    <w:left w:val="nil"/>
                    <w:bottom w:val="single" w:sz="4" w:space="0" w:color="969696"/>
                    <w:right w:val="single" w:sz="4" w:space="0" w:color="969696"/>
                  </w:tcBorders>
                  <w:shd w:val="clear" w:color="auto" w:fill="auto"/>
                  <w:noWrap/>
                  <w:vAlign w:val="bottom"/>
                  <w:hideMark/>
                </w:tcPr>
                <w:p w14:paraId="3E2F3369"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0</w:t>
                  </w:r>
                </w:p>
              </w:tc>
              <w:tc>
                <w:tcPr>
                  <w:tcW w:w="1016" w:type="dxa"/>
                  <w:tcBorders>
                    <w:top w:val="nil"/>
                    <w:left w:val="nil"/>
                    <w:bottom w:val="single" w:sz="4" w:space="0" w:color="969696"/>
                    <w:right w:val="single" w:sz="4" w:space="0" w:color="969696"/>
                  </w:tcBorders>
                  <w:shd w:val="clear" w:color="000000" w:fill="CCFFFF"/>
                  <w:noWrap/>
                  <w:vAlign w:val="bottom"/>
                  <w:hideMark/>
                </w:tcPr>
                <w:p w14:paraId="33D40AED"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0</w:t>
                  </w:r>
                </w:p>
              </w:tc>
              <w:tc>
                <w:tcPr>
                  <w:tcW w:w="1016" w:type="dxa"/>
                  <w:tcBorders>
                    <w:top w:val="nil"/>
                    <w:left w:val="nil"/>
                    <w:bottom w:val="single" w:sz="4" w:space="0" w:color="969696"/>
                    <w:right w:val="single" w:sz="4" w:space="0" w:color="969696"/>
                  </w:tcBorders>
                  <w:shd w:val="clear" w:color="auto" w:fill="auto"/>
                  <w:noWrap/>
                  <w:vAlign w:val="bottom"/>
                  <w:hideMark/>
                </w:tcPr>
                <w:p w14:paraId="68B40062"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0</w:t>
                  </w:r>
                </w:p>
              </w:tc>
              <w:tc>
                <w:tcPr>
                  <w:tcW w:w="1016" w:type="dxa"/>
                  <w:tcBorders>
                    <w:top w:val="nil"/>
                    <w:left w:val="nil"/>
                    <w:bottom w:val="single" w:sz="4" w:space="0" w:color="969696"/>
                    <w:right w:val="single" w:sz="4" w:space="0" w:color="969696"/>
                  </w:tcBorders>
                  <w:shd w:val="clear" w:color="000000" w:fill="CCFFFF"/>
                  <w:noWrap/>
                  <w:vAlign w:val="bottom"/>
                  <w:hideMark/>
                </w:tcPr>
                <w:p w14:paraId="5C7FAB15"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0</w:t>
                  </w:r>
                </w:p>
              </w:tc>
              <w:tc>
                <w:tcPr>
                  <w:tcW w:w="1016" w:type="dxa"/>
                  <w:tcBorders>
                    <w:top w:val="nil"/>
                    <w:left w:val="nil"/>
                    <w:bottom w:val="single" w:sz="4" w:space="0" w:color="969696"/>
                    <w:right w:val="single" w:sz="4" w:space="0" w:color="969696"/>
                  </w:tcBorders>
                  <w:shd w:val="clear" w:color="auto" w:fill="auto"/>
                  <w:noWrap/>
                  <w:vAlign w:val="bottom"/>
                  <w:hideMark/>
                </w:tcPr>
                <w:p w14:paraId="28D32BA8"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0</w:t>
                  </w:r>
                </w:p>
              </w:tc>
              <w:tc>
                <w:tcPr>
                  <w:tcW w:w="1016" w:type="dxa"/>
                  <w:tcBorders>
                    <w:top w:val="nil"/>
                    <w:left w:val="nil"/>
                    <w:bottom w:val="single" w:sz="4" w:space="0" w:color="969696"/>
                    <w:right w:val="single" w:sz="4" w:space="0" w:color="969696"/>
                  </w:tcBorders>
                  <w:shd w:val="clear" w:color="000000" w:fill="CCFFFF"/>
                  <w:noWrap/>
                  <w:vAlign w:val="bottom"/>
                  <w:hideMark/>
                </w:tcPr>
                <w:p w14:paraId="483E9C81"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0</w:t>
                  </w:r>
                </w:p>
              </w:tc>
              <w:tc>
                <w:tcPr>
                  <w:tcW w:w="1016" w:type="dxa"/>
                  <w:tcBorders>
                    <w:top w:val="nil"/>
                    <w:left w:val="nil"/>
                    <w:bottom w:val="single" w:sz="4" w:space="0" w:color="969696"/>
                    <w:right w:val="single" w:sz="4" w:space="0" w:color="969696"/>
                  </w:tcBorders>
                  <w:shd w:val="clear" w:color="auto" w:fill="auto"/>
                  <w:noWrap/>
                  <w:vAlign w:val="bottom"/>
                  <w:hideMark/>
                </w:tcPr>
                <w:p w14:paraId="2506DDDA"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0</w:t>
                  </w:r>
                </w:p>
              </w:tc>
              <w:tc>
                <w:tcPr>
                  <w:tcW w:w="1016" w:type="dxa"/>
                  <w:tcBorders>
                    <w:top w:val="nil"/>
                    <w:left w:val="nil"/>
                    <w:bottom w:val="single" w:sz="4" w:space="0" w:color="969696"/>
                    <w:right w:val="single" w:sz="4" w:space="0" w:color="969696"/>
                  </w:tcBorders>
                  <w:shd w:val="clear" w:color="000000" w:fill="CCFFFF"/>
                  <w:noWrap/>
                  <w:vAlign w:val="bottom"/>
                  <w:hideMark/>
                </w:tcPr>
                <w:p w14:paraId="1379B7A2"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0</w:t>
                  </w:r>
                </w:p>
              </w:tc>
              <w:tc>
                <w:tcPr>
                  <w:tcW w:w="1016" w:type="dxa"/>
                  <w:tcBorders>
                    <w:top w:val="nil"/>
                    <w:left w:val="nil"/>
                    <w:bottom w:val="single" w:sz="4" w:space="0" w:color="969696"/>
                    <w:right w:val="single" w:sz="4" w:space="0" w:color="969696"/>
                  </w:tcBorders>
                  <w:shd w:val="clear" w:color="auto" w:fill="auto"/>
                  <w:noWrap/>
                  <w:vAlign w:val="bottom"/>
                  <w:hideMark/>
                </w:tcPr>
                <w:p w14:paraId="3F86879C"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0</w:t>
                  </w:r>
                </w:p>
              </w:tc>
            </w:tr>
            <w:tr w:rsidR="00F44193" w:rsidRPr="00B2523F" w14:paraId="13C5E2EC" w14:textId="77777777" w:rsidTr="00961678">
              <w:trPr>
                <w:trHeight w:val="318"/>
              </w:trPr>
              <w:tc>
                <w:tcPr>
                  <w:tcW w:w="4046" w:type="dxa"/>
                  <w:tcBorders>
                    <w:top w:val="nil"/>
                    <w:left w:val="single" w:sz="4" w:space="0" w:color="969696"/>
                    <w:bottom w:val="single" w:sz="4" w:space="0" w:color="969696"/>
                    <w:right w:val="single" w:sz="4" w:space="0" w:color="969696"/>
                  </w:tcBorders>
                  <w:shd w:val="clear" w:color="000000" w:fill="FFFFFF"/>
                  <w:noWrap/>
                  <w:vAlign w:val="bottom"/>
                  <w:hideMark/>
                </w:tcPr>
                <w:p w14:paraId="43CE9D26" w14:textId="77777777" w:rsidR="00F44193" w:rsidRPr="00B2523F" w:rsidRDefault="00F44193" w:rsidP="00B46C8E">
                  <w:pPr>
                    <w:framePr w:hSpace="180" w:wrap="around" w:vAnchor="text" w:hAnchor="margin" w:y="-29"/>
                    <w:rPr>
                      <w:rFonts w:cs="Arial"/>
                      <w:sz w:val="16"/>
                      <w:szCs w:val="16"/>
                    </w:rPr>
                  </w:pPr>
                  <w:r w:rsidRPr="00B2523F">
                    <w:rPr>
                      <w:rFonts w:cs="Arial"/>
                      <w:sz w:val="16"/>
                      <w:szCs w:val="16"/>
                    </w:rPr>
                    <w:t>Other</w:t>
                  </w:r>
                </w:p>
              </w:tc>
              <w:tc>
                <w:tcPr>
                  <w:tcW w:w="987" w:type="dxa"/>
                  <w:tcBorders>
                    <w:top w:val="nil"/>
                    <w:left w:val="nil"/>
                    <w:bottom w:val="single" w:sz="4" w:space="0" w:color="969696"/>
                    <w:right w:val="single" w:sz="4" w:space="0" w:color="969696"/>
                  </w:tcBorders>
                  <w:shd w:val="clear" w:color="000000" w:fill="CCFFFF"/>
                  <w:noWrap/>
                  <w:vAlign w:val="bottom"/>
                  <w:hideMark/>
                </w:tcPr>
                <w:p w14:paraId="686F97B7"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0</w:t>
                  </w:r>
                </w:p>
              </w:tc>
              <w:tc>
                <w:tcPr>
                  <w:tcW w:w="865" w:type="dxa"/>
                  <w:tcBorders>
                    <w:top w:val="nil"/>
                    <w:left w:val="nil"/>
                    <w:bottom w:val="single" w:sz="4" w:space="0" w:color="969696"/>
                    <w:right w:val="single" w:sz="4" w:space="0" w:color="969696"/>
                  </w:tcBorders>
                  <w:shd w:val="clear" w:color="auto" w:fill="auto"/>
                  <w:noWrap/>
                  <w:vAlign w:val="bottom"/>
                  <w:hideMark/>
                </w:tcPr>
                <w:p w14:paraId="1C1C2A50"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0</w:t>
                  </w:r>
                </w:p>
              </w:tc>
              <w:tc>
                <w:tcPr>
                  <w:tcW w:w="1016" w:type="dxa"/>
                  <w:tcBorders>
                    <w:top w:val="nil"/>
                    <w:left w:val="nil"/>
                    <w:bottom w:val="single" w:sz="4" w:space="0" w:color="969696"/>
                    <w:right w:val="single" w:sz="4" w:space="0" w:color="969696"/>
                  </w:tcBorders>
                  <w:shd w:val="clear" w:color="000000" w:fill="CCFFFF"/>
                  <w:noWrap/>
                  <w:vAlign w:val="bottom"/>
                  <w:hideMark/>
                </w:tcPr>
                <w:p w14:paraId="7F9008F0"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0</w:t>
                  </w:r>
                </w:p>
              </w:tc>
              <w:tc>
                <w:tcPr>
                  <w:tcW w:w="1016" w:type="dxa"/>
                  <w:tcBorders>
                    <w:top w:val="nil"/>
                    <w:left w:val="nil"/>
                    <w:bottom w:val="single" w:sz="4" w:space="0" w:color="969696"/>
                    <w:right w:val="single" w:sz="4" w:space="0" w:color="969696"/>
                  </w:tcBorders>
                  <w:shd w:val="clear" w:color="auto" w:fill="auto"/>
                  <w:noWrap/>
                  <w:vAlign w:val="bottom"/>
                  <w:hideMark/>
                </w:tcPr>
                <w:p w14:paraId="53B3E323"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0</w:t>
                  </w:r>
                </w:p>
              </w:tc>
              <w:tc>
                <w:tcPr>
                  <w:tcW w:w="1016" w:type="dxa"/>
                  <w:tcBorders>
                    <w:top w:val="nil"/>
                    <w:left w:val="nil"/>
                    <w:bottom w:val="single" w:sz="4" w:space="0" w:color="969696"/>
                    <w:right w:val="single" w:sz="4" w:space="0" w:color="969696"/>
                  </w:tcBorders>
                  <w:shd w:val="clear" w:color="000000" w:fill="CCFFFF"/>
                  <w:noWrap/>
                  <w:vAlign w:val="bottom"/>
                  <w:hideMark/>
                </w:tcPr>
                <w:p w14:paraId="371D8A9C"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0</w:t>
                  </w:r>
                </w:p>
              </w:tc>
              <w:tc>
                <w:tcPr>
                  <w:tcW w:w="1016" w:type="dxa"/>
                  <w:tcBorders>
                    <w:top w:val="nil"/>
                    <w:left w:val="nil"/>
                    <w:bottom w:val="single" w:sz="4" w:space="0" w:color="969696"/>
                    <w:right w:val="single" w:sz="4" w:space="0" w:color="969696"/>
                  </w:tcBorders>
                  <w:shd w:val="clear" w:color="auto" w:fill="auto"/>
                  <w:noWrap/>
                  <w:vAlign w:val="bottom"/>
                  <w:hideMark/>
                </w:tcPr>
                <w:p w14:paraId="035B54CC"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0</w:t>
                  </w:r>
                </w:p>
              </w:tc>
              <w:tc>
                <w:tcPr>
                  <w:tcW w:w="1016" w:type="dxa"/>
                  <w:tcBorders>
                    <w:top w:val="nil"/>
                    <w:left w:val="nil"/>
                    <w:bottom w:val="single" w:sz="4" w:space="0" w:color="969696"/>
                    <w:right w:val="single" w:sz="4" w:space="0" w:color="969696"/>
                  </w:tcBorders>
                  <w:shd w:val="clear" w:color="000000" w:fill="CCFFFF"/>
                  <w:noWrap/>
                  <w:vAlign w:val="bottom"/>
                  <w:hideMark/>
                </w:tcPr>
                <w:p w14:paraId="61D0CC95"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0</w:t>
                  </w:r>
                </w:p>
              </w:tc>
              <w:tc>
                <w:tcPr>
                  <w:tcW w:w="1016" w:type="dxa"/>
                  <w:tcBorders>
                    <w:top w:val="nil"/>
                    <w:left w:val="nil"/>
                    <w:bottom w:val="single" w:sz="4" w:space="0" w:color="969696"/>
                    <w:right w:val="single" w:sz="4" w:space="0" w:color="969696"/>
                  </w:tcBorders>
                  <w:shd w:val="clear" w:color="auto" w:fill="auto"/>
                  <w:noWrap/>
                  <w:vAlign w:val="bottom"/>
                  <w:hideMark/>
                </w:tcPr>
                <w:p w14:paraId="22454BFE"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0</w:t>
                  </w:r>
                </w:p>
              </w:tc>
              <w:tc>
                <w:tcPr>
                  <w:tcW w:w="1016" w:type="dxa"/>
                  <w:tcBorders>
                    <w:top w:val="nil"/>
                    <w:left w:val="nil"/>
                    <w:bottom w:val="single" w:sz="4" w:space="0" w:color="969696"/>
                    <w:right w:val="single" w:sz="4" w:space="0" w:color="969696"/>
                  </w:tcBorders>
                  <w:shd w:val="clear" w:color="000000" w:fill="CCFFFF"/>
                  <w:noWrap/>
                  <w:vAlign w:val="bottom"/>
                  <w:hideMark/>
                </w:tcPr>
                <w:p w14:paraId="57811D46"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0</w:t>
                  </w:r>
                </w:p>
              </w:tc>
              <w:tc>
                <w:tcPr>
                  <w:tcW w:w="1016" w:type="dxa"/>
                  <w:tcBorders>
                    <w:top w:val="nil"/>
                    <w:left w:val="nil"/>
                    <w:bottom w:val="single" w:sz="4" w:space="0" w:color="969696"/>
                    <w:right w:val="single" w:sz="4" w:space="0" w:color="969696"/>
                  </w:tcBorders>
                  <w:shd w:val="clear" w:color="auto" w:fill="auto"/>
                  <w:noWrap/>
                  <w:vAlign w:val="bottom"/>
                  <w:hideMark/>
                </w:tcPr>
                <w:p w14:paraId="0F4CE3A5" w14:textId="77777777" w:rsidR="00F44193" w:rsidRPr="00B2523F" w:rsidRDefault="00F44193" w:rsidP="00B46C8E">
                  <w:pPr>
                    <w:framePr w:hSpace="180" w:wrap="around" w:vAnchor="text" w:hAnchor="margin" w:y="-29"/>
                    <w:rPr>
                      <w:rFonts w:cs="Arial"/>
                      <w:color w:val="000000"/>
                      <w:sz w:val="16"/>
                      <w:szCs w:val="16"/>
                    </w:rPr>
                  </w:pPr>
                  <w:r w:rsidRPr="00B2523F">
                    <w:rPr>
                      <w:rFonts w:cs="Arial"/>
                      <w:color w:val="000000"/>
                      <w:sz w:val="16"/>
                      <w:szCs w:val="16"/>
                    </w:rPr>
                    <w:t>0</w:t>
                  </w:r>
                </w:p>
              </w:tc>
            </w:tr>
            <w:tr w:rsidR="00F44193" w:rsidRPr="00B2523F" w14:paraId="18EC6C18" w14:textId="77777777" w:rsidTr="00961678">
              <w:trPr>
                <w:trHeight w:val="318"/>
              </w:trPr>
              <w:tc>
                <w:tcPr>
                  <w:tcW w:w="4046" w:type="dxa"/>
                  <w:tcBorders>
                    <w:top w:val="nil"/>
                    <w:left w:val="single" w:sz="4" w:space="0" w:color="969696"/>
                    <w:bottom w:val="single" w:sz="4" w:space="0" w:color="969696"/>
                    <w:right w:val="single" w:sz="4" w:space="0" w:color="969696"/>
                  </w:tcBorders>
                  <w:shd w:val="clear" w:color="000000" w:fill="FFFFFF"/>
                  <w:noWrap/>
                  <w:vAlign w:val="bottom"/>
                  <w:hideMark/>
                </w:tcPr>
                <w:p w14:paraId="299F3122" w14:textId="77777777" w:rsidR="00F44193" w:rsidRPr="00B2523F" w:rsidRDefault="00F44193" w:rsidP="00B46C8E">
                  <w:pPr>
                    <w:framePr w:hSpace="180" w:wrap="around" w:vAnchor="text" w:hAnchor="margin" w:y="-29"/>
                    <w:rPr>
                      <w:rFonts w:cs="Arial"/>
                      <w:b/>
                      <w:bCs/>
                      <w:sz w:val="16"/>
                      <w:szCs w:val="16"/>
                    </w:rPr>
                  </w:pPr>
                  <w:r w:rsidRPr="00B2523F">
                    <w:rPr>
                      <w:rFonts w:cs="Arial"/>
                      <w:b/>
                      <w:bCs/>
                      <w:sz w:val="16"/>
                      <w:szCs w:val="16"/>
                    </w:rPr>
                    <w:t>TOTAL £</w:t>
                  </w:r>
                </w:p>
              </w:tc>
              <w:tc>
                <w:tcPr>
                  <w:tcW w:w="987" w:type="dxa"/>
                  <w:tcBorders>
                    <w:top w:val="nil"/>
                    <w:left w:val="nil"/>
                    <w:bottom w:val="single" w:sz="4" w:space="0" w:color="969696"/>
                    <w:right w:val="single" w:sz="4" w:space="0" w:color="969696"/>
                  </w:tcBorders>
                  <w:shd w:val="clear" w:color="000000" w:fill="CCFFFF"/>
                  <w:noWrap/>
                  <w:vAlign w:val="bottom"/>
                  <w:hideMark/>
                </w:tcPr>
                <w:p w14:paraId="5B2C9E12" w14:textId="77777777" w:rsidR="00F44193" w:rsidRPr="00B2523F" w:rsidRDefault="00F44193" w:rsidP="00B46C8E">
                  <w:pPr>
                    <w:framePr w:hSpace="180" w:wrap="around" w:vAnchor="text" w:hAnchor="margin" w:y="-29"/>
                    <w:rPr>
                      <w:rFonts w:cs="Arial"/>
                      <w:b/>
                      <w:bCs/>
                      <w:color w:val="000000"/>
                      <w:sz w:val="16"/>
                      <w:szCs w:val="16"/>
                    </w:rPr>
                  </w:pPr>
                  <w:r w:rsidRPr="00B2523F">
                    <w:rPr>
                      <w:rFonts w:cs="Arial"/>
                      <w:b/>
                      <w:bCs/>
                      <w:color w:val="000000"/>
                      <w:sz w:val="16"/>
                      <w:szCs w:val="16"/>
                    </w:rPr>
                    <w:t>9,79,00</w:t>
                  </w:r>
                </w:p>
              </w:tc>
              <w:tc>
                <w:tcPr>
                  <w:tcW w:w="865" w:type="dxa"/>
                  <w:tcBorders>
                    <w:top w:val="nil"/>
                    <w:left w:val="nil"/>
                    <w:bottom w:val="single" w:sz="4" w:space="0" w:color="969696"/>
                    <w:right w:val="single" w:sz="4" w:space="0" w:color="969696"/>
                  </w:tcBorders>
                  <w:shd w:val="clear" w:color="auto" w:fill="auto"/>
                  <w:noWrap/>
                  <w:vAlign w:val="bottom"/>
                  <w:hideMark/>
                </w:tcPr>
                <w:p w14:paraId="59B905A2" w14:textId="77777777" w:rsidR="00F44193" w:rsidRPr="00B2523F" w:rsidRDefault="00F44193" w:rsidP="00B46C8E">
                  <w:pPr>
                    <w:framePr w:hSpace="180" w:wrap="around" w:vAnchor="text" w:hAnchor="margin" w:y="-29"/>
                    <w:rPr>
                      <w:rFonts w:cs="Arial"/>
                      <w:b/>
                      <w:bCs/>
                      <w:color w:val="000000"/>
                      <w:sz w:val="16"/>
                      <w:szCs w:val="16"/>
                    </w:rPr>
                  </w:pPr>
                  <w:r w:rsidRPr="00B2523F">
                    <w:rPr>
                      <w:rFonts w:cs="Arial"/>
                      <w:b/>
                      <w:bCs/>
                      <w:color w:val="000000"/>
                      <w:sz w:val="16"/>
                      <w:szCs w:val="16"/>
                    </w:rPr>
                    <w:t>9,92,00</w:t>
                  </w:r>
                </w:p>
              </w:tc>
              <w:tc>
                <w:tcPr>
                  <w:tcW w:w="1016" w:type="dxa"/>
                  <w:tcBorders>
                    <w:top w:val="nil"/>
                    <w:left w:val="nil"/>
                    <w:bottom w:val="single" w:sz="4" w:space="0" w:color="969696"/>
                    <w:right w:val="single" w:sz="4" w:space="0" w:color="969696"/>
                  </w:tcBorders>
                  <w:shd w:val="clear" w:color="000000" w:fill="CCFFFF"/>
                  <w:noWrap/>
                  <w:vAlign w:val="bottom"/>
                  <w:hideMark/>
                </w:tcPr>
                <w:p w14:paraId="2A1A03AD" w14:textId="77777777" w:rsidR="00F44193" w:rsidRPr="00B2523F" w:rsidRDefault="00F44193" w:rsidP="00B46C8E">
                  <w:pPr>
                    <w:framePr w:hSpace="180" w:wrap="around" w:vAnchor="text" w:hAnchor="margin" w:y="-29"/>
                    <w:rPr>
                      <w:rFonts w:cs="Arial"/>
                      <w:b/>
                      <w:bCs/>
                      <w:color w:val="000000"/>
                      <w:sz w:val="16"/>
                      <w:szCs w:val="16"/>
                    </w:rPr>
                  </w:pPr>
                  <w:r w:rsidRPr="00B2523F">
                    <w:rPr>
                      <w:rFonts w:cs="Arial"/>
                      <w:b/>
                      <w:bCs/>
                      <w:color w:val="000000"/>
                      <w:sz w:val="16"/>
                      <w:szCs w:val="16"/>
                    </w:rPr>
                    <w:t>8,51,00</w:t>
                  </w:r>
                </w:p>
              </w:tc>
              <w:tc>
                <w:tcPr>
                  <w:tcW w:w="1016" w:type="dxa"/>
                  <w:tcBorders>
                    <w:top w:val="nil"/>
                    <w:left w:val="nil"/>
                    <w:bottom w:val="single" w:sz="4" w:space="0" w:color="969696"/>
                    <w:right w:val="single" w:sz="4" w:space="0" w:color="969696"/>
                  </w:tcBorders>
                  <w:shd w:val="clear" w:color="auto" w:fill="auto"/>
                  <w:noWrap/>
                  <w:vAlign w:val="bottom"/>
                  <w:hideMark/>
                </w:tcPr>
                <w:p w14:paraId="430BC5EF" w14:textId="77777777" w:rsidR="00F44193" w:rsidRPr="00B2523F" w:rsidRDefault="00F44193" w:rsidP="00B46C8E">
                  <w:pPr>
                    <w:framePr w:hSpace="180" w:wrap="around" w:vAnchor="text" w:hAnchor="margin" w:y="-29"/>
                    <w:rPr>
                      <w:rFonts w:cs="Arial"/>
                      <w:b/>
                      <w:bCs/>
                      <w:color w:val="000000"/>
                      <w:sz w:val="16"/>
                      <w:szCs w:val="16"/>
                    </w:rPr>
                  </w:pPr>
                  <w:r w:rsidRPr="00B2523F">
                    <w:rPr>
                      <w:rFonts w:cs="Arial"/>
                      <w:b/>
                      <w:bCs/>
                      <w:color w:val="000000"/>
                      <w:sz w:val="16"/>
                      <w:szCs w:val="16"/>
                    </w:rPr>
                    <w:t>8,61,00</w:t>
                  </w:r>
                </w:p>
              </w:tc>
              <w:tc>
                <w:tcPr>
                  <w:tcW w:w="1016" w:type="dxa"/>
                  <w:tcBorders>
                    <w:top w:val="nil"/>
                    <w:left w:val="nil"/>
                    <w:bottom w:val="single" w:sz="4" w:space="0" w:color="969696"/>
                    <w:right w:val="single" w:sz="4" w:space="0" w:color="969696"/>
                  </w:tcBorders>
                  <w:shd w:val="clear" w:color="000000" w:fill="CCFFFF"/>
                  <w:noWrap/>
                  <w:vAlign w:val="bottom"/>
                  <w:hideMark/>
                </w:tcPr>
                <w:p w14:paraId="35B5439B" w14:textId="77777777" w:rsidR="00F44193" w:rsidRPr="00B2523F" w:rsidRDefault="00F44193" w:rsidP="00B46C8E">
                  <w:pPr>
                    <w:framePr w:hSpace="180" w:wrap="around" w:vAnchor="text" w:hAnchor="margin" w:y="-29"/>
                    <w:rPr>
                      <w:rFonts w:cs="Arial"/>
                      <w:b/>
                      <w:bCs/>
                      <w:color w:val="000000"/>
                      <w:sz w:val="16"/>
                      <w:szCs w:val="16"/>
                    </w:rPr>
                  </w:pPr>
                  <w:r w:rsidRPr="00B2523F">
                    <w:rPr>
                      <w:rFonts w:cs="Arial"/>
                      <w:b/>
                      <w:bCs/>
                      <w:color w:val="000000"/>
                      <w:sz w:val="16"/>
                      <w:szCs w:val="16"/>
                    </w:rPr>
                    <w:t>7,59,00</w:t>
                  </w:r>
                </w:p>
              </w:tc>
              <w:tc>
                <w:tcPr>
                  <w:tcW w:w="1016" w:type="dxa"/>
                  <w:tcBorders>
                    <w:top w:val="nil"/>
                    <w:left w:val="nil"/>
                    <w:bottom w:val="single" w:sz="4" w:space="0" w:color="969696"/>
                    <w:right w:val="single" w:sz="4" w:space="0" w:color="969696"/>
                  </w:tcBorders>
                  <w:shd w:val="clear" w:color="auto" w:fill="auto"/>
                  <w:noWrap/>
                  <w:vAlign w:val="bottom"/>
                  <w:hideMark/>
                </w:tcPr>
                <w:p w14:paraId="05EF6CBA" w14:textId="77777777" w:rsidR="00F44193" w:rsidRPr="00B2523F" w:rsidRDefault="00F44193" w:rsidP="00B46C8E">
                  <w:pPr>
                    <w:framePr w:hSpace="180" w:wrap="around" w:vAnchor="text" w:hAnchor="margin" w:y="-29"/>
                    <w:rPr>
                      <w:rFonts w:cs="Arial"/>
                      <w:b/>
                      <w:bCs/>
                      <w:color w:val="000000"/>
                      <w:sz w:val="16"/>
                      <w:szCs w:val="16"/>
                    </w:rPr>
                  </w:pPr>
                  <w:r w:rsidRPr="00B2523F">
                    <w:rPr>
                      <w:rFonts w:cs="Arial"/>
                      <w:b/>
                      <w:bCs/>
                      <w:color w:val="000000"/>
                      <w:sz w:val="16"/>
                      <w:szCs w:val="16"/>
                    </w:rPr>
                    <w:t>7,39,00</w:t>
                  </w:r>
                </w:p>
              </w:tc>
              <w:tc>
                <w:tcPr>
                  <w:tcW w:w="1016" w:type="dxa"/>
                  <w:tcBorders>
                    <w:top w:val="nil"/>
                    <w:left w:val="nil"/>
                    <w:bottom w:val="single" w:sz="4" w:space="0" w:color="969696"/>
                    <w:right w:val="single" w:sz="4" w:space="0" w:color="969696"/>
                  </w:tcBorders>
                  <w:shd w:val="clear" w:color="000000" w:fill="CCFFFF"/>
                  <w:noWrap/>
                  <w:vAlign w:val="bottom"/>
                  <w:hideMark/>
                </w:tcPr>
                <w:p w14:paraId="4D2ABFC3" w14:textId="77777777" w:rsidR="00F44193" w:rsidRPr="00B2523F" w:rsidRDefault="00F44193" w:rsidP="00B46C8E">
                  <w:pPr>
                    <w:framePr w:hSpace="180" w:wrap="around" w:vAnchor="text" w:hAnchor="margin" w:y="-29"/>
                    <w:rPr>
                      <w:rFonts w:cs="Arial"/>
                      <w:b/>
                      <w:bCs/>
                      <w:color w:val="000000"/>
                      <w:sz w:val="16"/>
                      <w:szCs w:val="16"/>
                    </w:rPr>
                  </w:pPr>
                  <w:r w:rsidRPr="00B2523F">
                    <w:rPr>
                      <w:rFonts w:cs="Arial"/>
                      <w:b/>
                      <w:bCs/>
                      <w:color w:val="000000"/>
                      <w:sz w:val="16"/>
                      <w:szCs w:val="16"/>
                    </w:rPr>
                    <w:t>7,66,00</w:t>
                  </w:r>
                </w:p>
              </w:tc>
              <w:tc>
                <w:tcPr>
                  <w:tcW w:w="1016" w:type="dxa"/>
                  <w:tcBorders>
                    <w:top w:val="nil"/>
                    <w:left w:val="nil"/>
                    <w:bottom w:val="single" w:sz="4" w:space="0" w:color="969696"/>
                    <w:right w:val="single" w:sz="4" w:space="0" w:color="969696"/>
                  </w:tcBorders>
                  <w:shd w:val="clear" w:color="auto" w:fill="auto"/>
                  <w:noWrap/>
                  <w:vAlign w:val="bottom"/>
                  <w:hideMark/>
                </w:tcPr>
                <w:p w14:paraId="7C0B6B69" w14:textId="77777777" w:rsidR="00F44193" w:rsidRPr="00B2523F" w:rsidRDefault="00F44193" w:rsidP="00B46C8E">
                  <w:pPr>
                    <w:framePr w:hSpace="180" w:wrap="around" w:vAnchor="text" w:hAnchor="margin" w:y="-29"/>
                    <w:rPr>
                      <w:rFonts w:cs="Arial"/>
                      <w:b/>
                      <w:bCs/>
                      <w:color w:val="000000"/>
                      <w:sz w:val="16"/>
                      <w:szCs w:val="16"/>
                    </w:rPr>
                  </w:pPr>
                  <w:r w:rsidRPr="00B2523F">
                    <w:rPr>
                      <w:rFonts w:cs="Arial"/>
                      <w:b/>
                      <w:bCs/>
                      <w:color w:val="000000"/>
                      <w:sz w:val="16"/>
                      <w:szCs w:val="16"/>
                    </w:rPr>
                    <w:t>7,70,00</w:t>
                  </w:r>
                </w:p>
              </w:tc>
              <w:tc>
                <w:tcPr>
                  <w:tcW w:w="1016" w:type="dxa"/>
                  <w:tcBorders>
                    <w:top w:val="nil"/>
                    <w:left w:val="nil"/>
                    <w:bottom w:val="single" w:sz="4" w:space="0" w:color="969696"/>
                    <w:right w:val="single" w:sz="4" w:space="0" w:color="969696"/>
                  </w:tcBorders>
                  <w:shd w:val="clear" w:color="000000" w:fill="CCFFFF"/>
                  <w:noWrap/>
                  <w:vAlign w:val="bottom"/>
                  <w:hideMark/>
                </w:tcPr>
                <w:p w14:paraId="5D249799" w14:textId="77777777" w:rsidR="00F44193" w:rsidRPr="00B2523F" w:rsidRDefault="00F44193" w:rsidP="00B46C8E">
                  <w:pPr>
                    <w:framePr w:hSpace="180" w:wrap="around" w:vAnchor="text" w:hAnchor="margin" w:y="-29"/>
                    <w:rPr>
                      <w:rFonts w:cs="Arial"/>
                      <w:b/>
                      <w:bCs/>
                      <w:color w:val="000000"/>
                      <w:sz w:val="16"/>
                      <w:szCs w:val="16"/>
                    </w:rPr>
                  </w:pPr>
                  <w:r w:rsidRPr="00B2523F">
                    <w:rPr>
                      <w:rFonts w:cs="Arial"/>
                      <w:b/>
                      <w:bCs/>
                      <w:color w:val="000000"/>
                      <w:sz w:val="16"/>
                      <w:szCs w:val="16"/>
                    </w:rPr>
                    <w:t>33,56,00</w:t>
                  </w:r>
                </w:p>
              </w:tc>
              <w:tc>
                <w:tcPr>
                  <w:tcW w:w="1016" w:type="dxa"/>
                  <w:tcBorders>
                    <w:top w:val="nil"/>
                    <w:left w:val="nil"/>
                    <w:bottom w:val="single" w:sz="4" w:space="0" w:color="969696"/>
                    <w:right w:val="single" w:sz="4" w:space="0" w:color="969696"/>
                  </w:tcBorders>
                  <w:shd w:val="clear" w:color="auto" w:fill="auto"/>
                  <w:noWrap/>
                  <w:vAlign w:val="bottom"/>
                  <w:hideMark/>
                </w:tcPr>
                <w:p w14:paraId="5FD8BD8B" w14:textId="77777777" w:rsidR="00F44193" w:rsidRPr="00B2523F" w:rsidRDefault="00F44193" w:rsidP="00B46C8E">
                  <w:pPr>
                    <w:framePr w:hSpace="180" w:wrap="around" w:vAnchor="text" w:hAnchor="margin" w:y="-29"/>
                    <w:rPr>
                      <w:rFonts w:cs="Arial"/>
                      <w:b/>
                      <w:bCs/>
                      <w:color w:val="000000"/>
                      <w:sz w:val="16"/>
                      <w:szCs w:val="16"/>
                    </w:rPr>
                  </w:pPr>
                  <w:r w:rsidRPr="00B2523F">
                    <w:rPr>
                      <w:rFonts w:cs="Arial"/>
                      <w:b/>
                      <w:bCs/>
                      <w:color w:val="000000"/>
                      <w:sz w:val="16"/>
                      <w:szCs w:val="16"/>
                    </w:rPr>
                    <w:t>33,64,00</w:t>
                  </w:r>
                </w:p>
              </w:tc>
            </w:tr>
          </w:tbl>
          <w:p w14:paraId="47A2AA25" w14:textId="77777777" w:rsidR="00F44193" w:rsidRPr="00B2523F" w:rsidRDefault="00F44193" w:rsidP="00B2523F">
            <w:pPr>
              <w:rPr>
                <w:rFonts w:cs="Arial"/>
              </w:rPr>
            </w:pPr>
          </w:p>
          <w:p w14:paraId="3A21EAB8" w14:textId="77777777" w:rsidR="0091159B" w:rsidRPr="00B2523F" w:rsidRDefault="0091159B" w:rsidP="00B2523F">
            <w:pPr>
              <w:pStyle w:val="NoSpacing"/>
              <w:spacing w:line="360" w:lineRule="auto"/>
              <w:jc w:val="both"/>
              <w:rPr>
                <w:rFonts w:ascii="Arial" w:hAnsi="Arial" w:cs="Arial"/>
                <w:b/>
                <w:color w:val="403152"/>
              </w:rPr>
            </w:pPr>
          </w:p>
        </w:tc>
        <w:tc>
          <w:tcPr>
            <w:tcW w:w="589" w:type="dxa"/>
            <w:gridSpan w:val="2"/>
            <w:tcBorders>
              <w:top w:val="single" w:sz="2" w:space="0" w:color="DBE5F1"/>
              <w:left w:val="single" w:sz="2" w:space="0" w:color="DBE5F1"/>
              <w:bottom w:val="single" w:sz="2" w:space="0" w:color="DBE5F1"/>
              <w:right w:val="single" w:sz="2" w:space="0" w:color="DBE5F1"/>
            </w:tcBorders>
            <w:shd w:val="clear" w:color="auto" w:fill="DBE5F1"/>
          </w:tcPr>
          <w:p w14:paraId="42367859" w14:textId="77777777" w:rsidR="0091159B" w:rsidRPr="00B2523F" w:rsidRDefault="0091159B" w:rsidP="00B2523F">
            <w:pPr>
              <w:pStyle w:val="NoSpacing"/>
              <w:spacing w:line="360" w:lineRule="auto"/>
              <w:jc w:val="both"/>
              <w:rPr>
                <w:rFonts w:ascii="Arial" w:hAnsi="Arial" w:cs="Arial"/>
              </w:rPr>
            </w:pPr>
          </w:p>
        </w:tc>
      </w:tr>
      <w:tr w:rsidR="0091159B" w:rsidRPr="00B2523F" w14:paraId="45F57CD8" w14:textId="77777777" w:rsidTr="0091159B">
        <w:trPr>
          <w:trHeight w:val="2161"/>
        </w:trPr>
        <w:tc>
          <w:tcPr>
            <w:tcW w:w="567" w:type="dxa"/>
            <w:tcBorders>
              <w:top w:val="single" w:sz="2" w:space="0" w:color="DBE5F1"/>
              <w:left w:val="single" w:sz="4" w:space="0" w:color="DBE5F1"/>
              <w:bottom w:val="single" w:sz="4" w:space="0" w:color="DBE5F1"/>
              <w:right w:val="single" w:sz="4" w:space="0" w:color="DBE5F1"/>
            </w:tcBorders>
            <w:shd w:val="clear" w:color="auto" w:fill="DBE5F1"/>
          </w:tcPr>
          <w:p w14:paraId="1355032D" w14:textId="77777777" w:rsidR="0091159B" w:rsidRPr="00B2523F" w:rsidRDefault="0091159B" w:rsidP="00B2523F">
            <w:pPr>
              <w:pStyle w:val="NoSpacing"/>
              <w:spacing w:line="360" w:lineRule="auto"/>
              <w:jc w:val="both"/>
              <w:rPr>
                <w:rFonts w:ascii="Arial" w:hAnsi="Arial" w:cs="Arial"/>
              </w:rPr>
            </w:pPr>
          </w:p>
        </w:tc>
        <w:tc>
          <w:tcPr>
            <w:tcW w:w="14545" w:type="dxa"/>
            <w:gridSpan w:val="5"/>
            <w:vMerge w:val="restart"/>
            <w:tcBorders>
              <w:top w:val="nil"/>
              <w:left w:val="single" w:sz="4" w:space="0" w:color="DBE5F1"/>
              <w:bottom w:val="nil"/>
              <w:right w:val="single" w:sz="4" w:space="0" w:color="DBE5F1"/>
            </w:tcBorders>
            <w:shd w:val="clear" w:color="auto" w:fill="auto"/>
          </w:tcPr>
          <w:p w14:paraId="3F67872D" w14:textId="73776F65" w:rsidR="0091159B" w:rsidRPr="00B2523F" w:rsidRDefault="0091159B" w:rsidP="00B2523F">
            <w:pPr>
              <w:pStyle w:val="NoSpacing"/>
              <w:spacing w:line="360" w:lineRule="auto"/>
              <w:jc w:val="both"/>
              <w:rPr>
                <w:rFonts w:ascii="Arial" w:hAnsi="Arial" w:cs="Arial"/>
                <w:b/>
              </w:rPr>
            </w:pPr>
            <w:bookmarkStart w:id="141" w:name="_MON_1359208752"/>
            <w:bookmarkStart w:id="142" w:name="_MON_1359208776"/>
            <w:bookmarkStart w:id="143" w:name="_MON_1359208978"/>
            <w:bookmarkStart w:id="144" w:name="_MON_1359210541"/>
            <w:bookmarkStart w:id="145" w:name="_MON_1359210628"/>
            <w:bookmarkStart w:id="146" w:name="_MON_1359211449"/>
            <w:bookmarkStart w:id="147" w:name="_MON_1359883300"/>
            <w:bookmarkStart w:id="148" w:name="_MON_1360654336"/>
            <w:bookmarkStart w:id="149" w:name="_MON_1360654421"/>
            <w:bookmarkStart w:id="150" w:name="_MON_1360654694"/>
            <w:bookmarkStart w:id="151" w:name="_MON_1360654807"/>
            <w:bookmarkStart w:id="152" w:name="_MON_1360654832"/>
            <w:bookmarkStart w:id="153" w:name="_MON_1360654889"/>
            <w:bookmarkStart w:id="154" w:name="_MON_1360654920"/>
            <w:bookmarkStart w:id="155" w:name="_MON_1360657838"/>
            <w:bookmarkStart w:id="156" w:name="_MON_1360657871"/>
            <w:bookmarkStart w:id="157" w:name="_MON_1360661380"/>
            <w:bookmarkStart w:id="158" w:name="_MON_1360661467"/>
            <w:bookmarkStart w:id="159" w:name="_MON_1360661873"/>
            <w:bookmarkStart w:id="160" w:name="_MON_1360662743"/>
            <w:bookmarkStart w:id="161" w:name="_MON_1360662773"/>
            <w:bookmarkStart w:id="162" w:name="_MON_1360663044"/>
            <w:bookmarkStart w:id="163" w:name="_MON_1360663105"/>
            <w:bookmarkStart w:id="164" w:name="_MON_1360663130"/>
            <w:bookmarkStart w:id="165" w:name="_MON_1360663156"/>
            <w:bookmarkStart w:id="166" w:name="_MON_1360663227"/>
            <w:bookmarkStart w:id="167" w:name="_MON_1360663260"/>
            <w:bookmarkStart w:id="168" w:name="_MON_1360669868"/>
            <w:bookmarkStart w:id="169" w:name="_MON_1360670623"/>
            <w:bookmarkStart w:id="170" w:name="_MON_1360670662"/>
            <w:bookmarkStart w:id="171" w:name="_MON_1360671336"/>
            <w:bookmarkStart w:id="172" w:name="_MON_1360672200"/>
            <w:bookmarkStart w:id="173" w:name="_MON_1360672454"/>
            <w:bookmarkStart w:id="174" w:name="_MON_1361017821"/>
            <w:bookmarkStart w:id="175" w:name="_MON_1361092800"/>
            <w:bookmarkStart w:id="176" w:name="_MON_1363596608"/>
            <w:bookmarkStart w:id="177" w:name="_MON_1363596877"/>
            <w:bookmarkStart w:id="178" w:name="_MON_1363596918"/>
            <w:bookmarkStart w:id="179" w:name="_MON_1363596931"/>
            <w:bookmarkStart w:id="180" w:name="_MON_1363596949"/>
            <w:bookmarkStart w:id="181" w:name="_MON_1363596980"/>
            <w:bookmarkStart w:id="182" w:name="_MON_1363597548"/>
            <w:bookmarkStart w:id="183" w:name="_MON_1363598874"/>
            <w:bookmarkStart w:id="184" w:name="_MON_1364047378"/>
            <w:bookmarkStart w:id="185" w:name="_MON_1413714481"/>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p>
        </w:tc>
        <w:tc>
          <w:tcPr>
            <w:tcW w:w="589" w:type="dxa"/>
            <w:gridSpan w:val="2"/>
            <w:vMerge w:val="restart"/>
            <w:tcBorders>
              <w:top w:val="single" w:sz="4" w:space="0" w:color="DBE5F1"/>
              <w:left w:val="single" w:sz="4" w:space="0" w:color="DBE5F1"/>
              <w:bottom w:val="single" w:sz="4" w:space="0" w:color="DBE5F1"/>
              <w:right w:val="single" w:sz="4" w:space="0" w:color="DBE5F1"/>
            </w:tcBorders>
            <w:shd w:val="clear" w:color="auto" w:fill="DBE5F1"/>
          </w:tcPr>
          <w:p w14:paraId="01B99B2C" w14:textId="77777777" w:rsidR="0091159B" w:rsidRPr="00B2523F" w:rsidRDefault="0091159B" w:rsidP="00B2523F">
            <w:pPr>
              <w:pStyle w:val="NoSpacing"/>
              <w:spacing w:line="360" w:lineRule="auto"/>
              <w:jc w:val="both"/>
              <w:rPr>
                <w:rFonts w:ascii="Arial" w:hAnsi="Arial" w:cs="Arial"/>
              </w:rPr>
            </w:pPr>
          </w:p>
          <w:p w14:paraId="4882A7F2" w14:textId="77777777" w:rsidR="0091159B" w:rsidRPr="00B2523F" w:rsidRDefault="0091159B" w:rsidP="00B2523F">
            <w:pPr>
              <w:pStyle w:val="NoSpacing"/>
              <w:spacing w:line="360" w:lineRule="auto"/>
              <w:jc w:val="both"/>
              <w:rPr>
                <w:rFonts w:ascii="Arial" w:hAnsi="Arial" w:cs="Arial"/>
              </w:rPr>
            </w:pPr>
          </w:p>
          <w:p w14:paraId="5771DB43" w14:textId="77777777" w:rsidR="0091159B" w:rsidRPr="00B2523F" w:rsidRDefault="0091159B" w:rsidP="00B2523F">
            <w:pPr>
              <w:pStyle w:val="NoSpacing"/>
              <w:spacing w:line="360" w:lineRule="auto"/>
              <w:jc w:val="both"/>
              <w:rPr>
                <w:rFonts w:ascii="Arial" w:hAnsi="Arial" w:cs="Arial"/>
              </w:rPr>
            </w:pPr>
          </w:p>
        </w:tc>
      </w:tr>
      <w:tr w:rsidR="0091159B" w:rsidRPr="00B2523F" w14:paraId="79541C11" w14:textId="77777777" w:rsidTr="0091159B">
        <w:trPr>
          <w:trHeight w:val="5393"/>
        </w:trPr>
        <w:tc>
          <w:tcPr>
            <w:tcW w:w="567" w:type="dxa"/>
            <w:vMerge w:val="restart"/>
            <w:tcBorders>
              <w:top w:val="single" w:sz="4" w:space="0" w:color="DBE5F1"/>
              <w:left w:val="single" w:sz="4" w:space="0" w:color="DBE5F1"/>
              <w:bottom w:val="single" w:sz="4" w:space="0" w:color="DBE5F1"/>
              <w:right w:val="single" w:sz="4" w:space="0" w:color="DBE5F1"/>
            </w:tcBorders>
            <w:shd w:val="clear" w:color="auto" w:fill="DBE5F1"/>
          </w:tcPr>
          <w:p w14:paraId="75C34CB2" w14:textId="77777777" w:rsidR="0091159B" w:rsidRPr="00B2523F" w:rsidRDefault="0091159B" w:rsidP="00B2523F">
            <w:pPr>
              <w:pStyle w:val="NoSpacing"/>
              <w:spacing w:line="360" w:lineRule="auto"/>
              <w:jc w:val="both"/>
              <w:rPr>
                <w:rFonts w:ascii="Arial" w:hAnsi="Arial" w:cs="Arial"/>
              </w:rPr>
            </w:pPr>
          </w:p>
          <w:p w14:paraId="60624DE3" w14:textId="77777777" w:rsidR="0091159B" w:rsidRPr="00B2523F" w:rsidRDefault="0091159B" w:rsidP="00B2523F">
            <w:pPr>
              <w:rPr>
                <w:rFonts w:cs="Arial"/>
              </w:rPr>
            </w:pPr>
          </w:p>
          <w:p w14:paraId="3652D5CE" w14:textId="77777777" w:rsidR="0091159B" w:rsidRPr="00B2523F" w:rsidRDefault="0091159B" w:rsidP="00B2523F">
            <w:pPr>
              <w:rPr>
                <w:rFonts w:cs="Arial"/>
              </w:rPr>
            </w:pPr>
          </w:p>
        </w:tc>
        <w:tc>
          <w:tcPr>
            <w:tcW w:w="14545" w:type="dxa"/>
            <w:gridSpan w:val="5"/>
            <w:vMerge/>
            <w:tcBorders>
              <w:left w:val="single" w:sz="4" w:space="0" w:color="DBE5F1"/>
              <w:bottom w:val="nil"/>
              <w:right w:val="single" w:sz="4" w:space="0" w:color="DBE5F1"/>
            </w:tcBorders>
            <w:shd w:val="clear" w:color="auto" w:fill="auto"/>
          </w:tcPr>
          <w:p w14:paraId="22E11F99" w14:textId="77777777" w:rsidR="0091159B" w:rsidRPr="00B2523F" w:rsidRDefault="0091159B" w:rsidP="00B2523F">
            <w:pPr>
              <w:pStyle w:val="NoSpacing"/>
              <w:spacing w:line="360" w:lineRule="auto"/>
              <w:jc w:val="both"/>
              <w:rPr>
                <w:rFonts w:ascii="Arial" w:hAnsi="Arial" w:cs="Arial"/>
              </w:rPr>
            </w:pPr>
          </w:p>
        </w:tc>
        <w:tc>
          <w:tcPr>
            <w:tcW w:w="589" w:type="dxa"/>
            <w:gridSpan w:val="2"/>
            <w:vMerge/>
            <w:tcBorders>
              <w:top w:val="single" w:sz="4" w:space="0" w:color="DBE5F1"/>
              <w:left w:val="single" w:sz="4" w:space="0" w:color="DBE5F1"/>
              <w:bottom w:val="single" w:sz="4" w:space="0" w:color="DBE5F1"/>
              <w:right w:val="single" w:sz="4" w:space="0" w:color="DBE5F1"/>
            </w:tcBorders>
            <w:shd w:val="clear" w:color="auto" w:fill="DBE5F1"/>
          </w:tcPr>
          <w:p w14:paraId="3185E94E" w14:textId="77777777" w:rsidR="0091159B" w:rsidRPr="00B2523F" w:rsidRDefault="0091159B" w:rsidP="00B2523F">
            <w:pPr>
              <w:pStyle w:val="NoSpacing"/>
              <w:spacing w:line="360" w:lineRule="auto"/>
              <w:jc w:val="both"/>
              <w:rPr>
                <w:rFonts w:ascii="Arial" w:hAnsi="Arial" w:cs="Arial"/>
              </w:rPr>
            </w:pPr>
          </w:p>
        </w:tc>
      </w:tr>
      <w:tr w:rsidR="0091159B" w:rsidRPr="00B2523F" w14:paraId="1539D063" w14:textId="77777777" w:rsidTr="0091159B">
        <w:trPr>
          <w:trHeight w:val="695"/>
        </w:trPr>
        <w:tc>
          <w:tcPr>
            <w:tcW w:w="567" w:type="dxa"/>
            <w:vMerge/>
            <w:tcBorders>
              <w:top w:val="single" w:sz="4" w:space="0" w:color="DBE5F1"/>
              <w:left w:val="single" w:sz="4" w:space="0" w:color="DBE5F1"/>
              <w:bottom w:val="single" w:sz="4" w:space="0" w:color="DBE5F1"/>
              <w:right w:val="single" w:sz="4" w:space="0" w:color="DBE5F1"/>
            </w:tcBorders>
            <w:shd w:val="clear" w:color="auto" w:fill="DBE5F1"/>
          </w:tcPr>
          <w:p w14:paraId="2AC5A400" w14:textId="77777777" w:rsidR="0091159B" w:rsidRPr="00B2523F" w:rsidRDefault="0091159B" w:rsidP="00B2523F">
            <w:pPr>
              <w:rPr>
                <w:rFonts w:cs="Arial"/>
              </w:rPr>
            </w:pPr>
          </w:p>
        </w:tc>
        <w:tc>
          <w:tcPr>
            <w:tcW w:w="14545" w:type="dxa"/>
            <w:gridSpan w:val="5"/>
            <w:vMerge/>
            <w:tcBorders>
              <w:left w:val="single" w:sz="4" w:space="0" w:color="DBE5F1"/>
              <w:bottom w:val="nil"/>
              <w:right w:val="single" w:sz="4" w:space="0" w:color="DBE5F1"/>
            </w:tcBorders>
            <w:shd w:val="clear" w:color="auto" w:fill="auto"/>
          </w:tcPr>
          <w:p w14:paraId="7B315629" w14:textId="77777777" w:rsidR="0091159B" w:rsidRPr="00B2523F" w:rsidRDefault="0091159B" w:rsidP="00B2523F">
            <w:pPr>
              <w:pStyle w:val="NoSpacing"/>
              <w:spacing w:line="360" w:lineRule="auto"/>
              <w:jc w:val="both"/>
              <w:rPr>
                <w:rFonts w:ascii="Arial" w:hAnsi="Arial" w:cs="Arial"/>
              </w:rPr>
            </w:pPr>
          </w:p>
        </w:tc>
        <w:tc>
          <w:tcPr>
            <w:tcW w:w="589" w:type="dxa"/>
            <w:gridSpan w:val="2"/>
            <w:tcBorders>
              <w:top w:val="single" w:sz="4" w:space="0" w:color="DBE5F1"/>
              <w:left w:val="single" w:sz="4" w:space="0" w:color="DBE5F1"/>
              <w:bottom w:val="single" w:sz="4" w:space="0" w:color="DBE5F1"/>
              <w:right w:val="single" w:sz="4" w:space="0" w:color="DBE5F1"/>
            </w:tcBorders>
            <w:shd w:val="clear" w:color="auto" w:fill="DBE5F1"/>
          </w:tcPr>
          <w:p w14:paraId="2EC34BA5" w14:textId="77777777" w:rsidR="0091159B" w:rsidRPr="00B2523F" w:rsidRDefault="0091159B" w:rsidP="00B2523F">
            <w:pPr>
              <w:pStyle w:val="NoSpacing"/>
              <w:spacing w:line="360" w:lineRule="auto"/>
              <w:jc w:val="both"/>
              <w:rPr>
                <w:rFonts w:ascii="Arial" w:hAnsi="Arial" w:cs="Arial"/>
              </w:rPr>
            </w:pPr>
          </w:p>
        </w:tc>
      </w:tr>
      <w:tr w:rsidR="0091159B" w:rsidRPr="00B2523F" w14:paraId="79C49258" w14:textId="77777777" w:rsidTr="0091159B">
        <w:trPr>
          <w:trHeight w:val="105"/>
        </w:trPr>
        <w:tc>
          <w:tcPr>
            <w:tcW w:w="567" w:type="dxa"/>
            <w:tcBorders>
              <w:top w:val="single" w:sz="4" w:space="0" w:color="DBE5F1"/>
              <w:left w:val="single" w:sz="4" w:space="0" w:color="DBE5F1"/>
              <w:bottom w:val="single" w:sz="4" w:space="0" w:color="DBE5F1"/>
              <w:right w:val="single" w:sz="2" w:space="0" w:color="DBE5F1"/>
            </w:tcBorders>
            <w:shd w:val="clear" w:color="auto" w:fill="DBE5F1"/>
          </w:tcPr>
          <w:p w14:paraId="65FC1877" w14:textId="77777777" w:rsidR="0091159B" w:rsidRPr="00B2523F" w:rsidRDefault="0091159B" w:rsidP="00B2523F">
            <w:pPr>
              <w:pStyle w:val="NoSpacing"/>
              <w:spacing w:line="360" w:lineRule="auto"/>
              <w:jc w:val="both"/>
              <w:rPr>
                <w:rFonts w:ascii="Arial" w:hAnsi="Arial" w:cs="Arial"/>
              </w:rPr>
            </w:pPr>
          </w:p>
        </w:tc>
        <w:tc>
          <w:tcPr>
            <w:tcW w:w="2672" w:type="dxa"/>
            <w:tcBorders>
              <w:top w:val="single" w:sz="2" w:space="0" w:color="DBE5F1"/>
              <w:left w:val="single" w:sz="2" w:space="0" w:color="DBE5F1"/>
              <w:bottom w:val="single" w:sz="2" w:space="0" w:color="DBE5F1"/>
              <w:right w:val="single" w:sz="2" w:space="0" w:color="DBE5F1"/>
            </w:tcBorders>
            <w:shd w:val="clear" w:color="auto" w:fill="DBE5F1"/>
          </w:tcPr>
          <w:p w14:paraId="13437768" w14:textId="77777777" w:rsidR="0091159B" w:rsidRPr="00B2523F" w:rsidRDefault="0091159B" w:rsidP="00B2523F">
            <w:pPr>
              <w:pStyle w:val="NoSpacing"/>
              <w:spacing w:line="360" w:lineRule="auto"/>
              <w:jc w:val="both"/>
              <w:rPr>
                <w:rFonts w:ascii="Arial" w:hAnsi="Arial" w:cs="Arial"/>
              </w:rPr>
            </w:pPr>
          </w:p>
        </w:tc>
        <w:tc>
          <w:tcPr>
            <w:tcW w:w="567" w:type="dxa"/>
            <w:tcBorders>
              <w:top w:val="single" w:sz="2" w:space="0" w:color="DBE5F1"/>
              <w:left w:val="single" w:sz="2" w:space="0" w:color="DBE5F1"/>
              <w:bottom w:val="single" w:sz="2" w:space="0" w:color="DBE5F1"/>
              <w:right w:val="single" w:sz="2" w:space="0" w:color="DBE5F1"/>
            </w:tcBorders>
            <w:shd w:val="clear" w:color="auto" w:fill="DBE5F1"/>
          </w:tcPr>
          <w:p w14:paraId="1E489305" w14:textId="77777777" w:rsidR="0091159B" w:rsidRPr="00B2523F" w:rsidRDefault="0091159B" w:rsidP="00B2523F">
            <w:pPr>
              <w:pStyle w:val="NoSpacing"/>
              <w:spacing w:line="360" w:lineRule="auto"/>
              <w:jc w:val="both"/>
              <w:rPr>
                <w:rFonts w:ascii="Arial" w:hAnsi="Arial" w:cs="Arial"/>
              </w:rPr>
            </w:pPr>
          </w:p>
        </w:tc>
        <w:tc>
          <w:tcPr>
            <w:tcW w:w="612" w:type="dxa"/>
            <w:tcBorders>
              <w:top w:val="single" w:sz="2" w:space="0" w:color="DBE5F1"/>
              <w:left w:val="single" w:sz="2" w:space="0" w:color="DBE5F1"/>
              <w:bottom w:val="single" w:sz="2" w:space="0" w:color="DBE5F1"/>
              <w:right w:val="single" w:sz="2" w:space="0" w:color="DBE5F1"/>
            </w:tcBorders>
            <w:shd w:val="clear" w:color="auto" w:fill="DBE5F1"/>
          </w:tcPr>
          <w:p w14:paraId="613CF02B" w14:textId="77777777" w:rsidR="0091159B" w:rsidRPr="00B2523F" w:rsidRDefault="0091159B" w:rsidP="00B2523F">
            <w:pPr>
              <w:pStyle w:val="NoSpacing"/>
              <w:spacing w:line="360" w:lineRule="auto"/>
              <w:jc w:val="both"/>
              <w:rPr>
                <w:rFonts w:ascii="Arial" w:hAnsi="Arial" w:cs="Arial"/>
              </w:rPr>
            </w:pPr>
          </w:p>
        </w:tc>
        <w:tc>
          <w:tcPr>
            <w:tcW w:w="10649" w:type="dxa"/>
            <w:tcBorders>
              <w:top w:val="single" w:sz="2" w:space="0" w:color="DBE5F1"/>
              <w:left w:val="single" w:sz="2" w:space="0" w:color="DBE5F1"/>
              <w:bottom w:val="single" w:sz="2" w:space="0" w:color="DBE5F1"/>
              <w:right w:val="single" w:sz="2" w:space="0" w:color="DBE5F1"/>
            </w:tcBorders>
            <w:shd w:val="clear" w:color="auto" w:fill="DBE5F1"/>
          </w:tcPr>
          <w:p w14:paraId="79D69B27" w14:textId="77777777" w:rsidR="0091159B" w:rsidRPr="00B2523F" w:rsidRDefault="0091159B" w:rsidP="00B2523F">
            <w:pPr>
              <w:pStyle w:val="NoSpacing"/>
              <w:spacing w:line="360" w:lineRule="auto"/>
              <w:jc w:val="both"/>
              <w:rPr>
                <w:rFonts w:ascii="Arial" w:hAnsi="Arial" w:cs="Arial"/>
              </w:rPr>
            </w:pPr>
          </w:p>
        </w:tc>
        <w:tc>
          <w:tcPr>
            <w:tcW w:w="634" w:type="dxa"/>
            <w:gridSpan w:val="3"/>
            <w:tcBorders>
              <w:top w:val="single" w:sz="4" w:space="0" w:color="DBE5F1"/>
              <w:left w:val="single" w:sz="2" w:space="0" w:color="DBE5F1"/>
              <w:bottom w:val="single" w:sz="4" w:space="0" w:color="DBE5F1"/>
              <w:right w:val="nil"/>
            </w:tcBorders>
            <w:shd w:val="clear" w:color="auto" w:fill="DBE5F1"/>
          </w:tcPr>
          <w:p w14:paraId="390B18D6" w14:textId="77777777" w:rsidR="0091159B" w:rsidRPr="00B2523F" w:rsidRDefault="0091159B" w:rsidP="00B2523F">
            <w:pPr>
              <w:pStyle w:val="NoSpacing"/>
              <w:spacing w:line="360" w:lineRule="auto"/>
              <w:jc w:val="both"/>
              <w:rPr>
                <w:rFonts w:ascii="Arial" w:hAnsi="Arial" w:cs="Arial"/>
              </w:rPr>
            </w:pPr>
          </w:p>
        </w:tc>
      </w:tr>
    </w:tbl>
    <w:p w14:paraId="052F3A8D" w14:textId="77777777" w:rsidR="00856F81" w:rsidRPr="00B2523F" w:rsidRDefault="00856F81" w:rsidP="00B2523F">
      <w:pPr>
        <w:rPr>
          <w:rFonts w:cs="Arial"/>
          <w:color w:val="808080"/>
        </w:rPr>
      </w:pPr>
    </w:p>
    <w:p w14:paraId="7FE5DB02" w14:textId="77777777" w:rsidR="001241D0" w:rsidRPr="00B2523F" w:rsidRDefault="001241D0" w:rsidP="00B2523F">
      <w:pPr>
        <w:rPr>
          <w:rFonts w:cs="Arial"/>
          <w:color w:val="808080"/>
        </w:rPr>
      </w:pPr>
    </w:p>
    <w:p w14:paraId="300FC6E0" w14:textId="77777777" w:rsidR="001241D0" w:rsidRPr="00B2523F" w:rsidRDefault="001241D0" w:rsidP="00B2523F">
      <w:pPr>
        <w:rPr>
          <w:rFonts w:cs="Arial"/>
          <w:color w:val="808080"/>
        </w:rPr>
        <w:sectPr w:rsidR="001241D0" w:rsidRPr="00B2523F" w:rsidSect="00874A1B">
          <w:pgSz w:w="16838" w:h="11906" w:orient="landscape" w:code="9"/>
          <w:pgMar w:top="720" w:right="720" w:bottom="720" w:left="720" w:header="709" w:footer="709" w:gutter="0"/>
          <w:cols w:space="708"/>
          <w:formProt w:val="0"/>
          <w:docGrid w:linePitch="360"/>
        </w:sectPr>
      </w:pPr>
    </w:p>
    <w:p w14:paraId="684D4F9F" w14:textId="77777777" w:rsidR="001241D0" w:rsidRPr="009825E0" w:rsidRDefault="001241D0" w:rsidP="00B2523F">
      <w:pPr>
        <w:rPr>
          <w:rFonts w:cs="Arial"/>
          <w:b/>
          <w:bCs/>
        </w:rPr>
      </w:pPr>
      <w:r w:rsidRPr="009825E0">
        <w:rPr>
          <w:rFonts w:cs="Arial"/>
          <w:b/>
          <w:bCs/>
        </w:rPr>
        <w:lastRenderedPageBreak/>
        <w:t xml:space="preserve">25 Conclusion. </w:t>
      </w:r>
    </w:p>
    <w:p w14:paraId="1623D406" w14:textId="77777777" w:rsidR="00D36170" w:rsidRPr="00B2523F" w:rsidRDefault="00D36170" w:rsidP="00B2523F">
      <w:pPr>
        <w:rPr>
          <w:rFonts w:cs="Arial"/>
          <w:szCs w:val="24"/>
        </w:rPr>
      </w:pPr>
      <w:r w:rsidRPr="00B2523F">
        <w:rPr>
          <w:rFonts w:cs="Arial"/>
          <w:szCs w:val="24"/>
        </w:rPr>
        <w:t xml:space="preserve">The fast-food restaurant business has become very popular in the UK. There is a huge opportunity for “New Your Diners” in the fast-food industry of the UK. This business will be able to achieve sustainable competitor advantages over others in Leicester. </w:t>
      </w:r>
    </w:p>
    <w:p w14:paraId="08B4AB7F" w14:textId="77777777" w:rsidR="00D36170" w:rsidRPr="00B2523F" w:rsidRDefault="00D36170" w:rsidP="00B2523F">
      <w:pPr>
        <w:rPr>
          <w:rFonts w:cs="Arial"/>
        </w:rPr>
      </w:pPr>
    </w:p>
    <w:p w14:paraId="487211E3" w14:textId="77777777" w:rsidR="00D36170" w:rsidRPr="00B2523F" w:rsidRDefault="00D36170" w:rsidP="00B2523F">
      <w:pPr>
        <w:rPr>
          <w:rFonts w:cs="Arial"/>
        </w:rPr>
        <w:sectPr w:rsidR="00D36170" w:rsidRPr="00B2523F" w:rsidSect="00874A1B">
          <w:pgSz w:w="11906" w:h="16838" w:code="9"/>
          <w:pgMar w:top="720" w:right="720" w:bottom="720" w:left="720" w:header="709" w:footer="709" w:gutter="0"/>
          <w:cols w:space="708"/>
          <w:formProt w:val="0"/>
          <w:docGrid w:linePitch="360"/>
        </w:sectPr>
      </w:pPr>
    </w:p>
    <w:p w14:paraId="395D30D8" w14:textId="77777777" w:rsidR="001241D0" w:rsidRPr="009825E0" w:rsidRDefault="001241D0" w:rsidP="00B2523F">
      <w:pPr>
        <w:rPr>
          <w:rFonts w:cs="Arial"/>
          <w:b/>
          <w:bCs/>
        </w:rPr>
      </w:pPr>
      <w:r w:rsidRPr="009825E0">
        <w:rPr>
          <w:rFonts w:cs="Arial"/>
          <w:b/>
          <w:bCs/>
        </w:rPr>
        <w:lastRenderedPageBreak/>
        <w:t>26 References</w:t>
      </w:r>
    </w:p>
    <w:p w14:paraId="69FF1CC3" w14:textId="77777777" w:rsidR="00D36170" w:rsidRPr="00B2523F" w:rsidRDefault="00D36170" w:rsidP="00B2523F">
      <w:pPr>
        <w:pStyle w:val="NormalWeb"/>
        <w:spacing w:before="0" w:beforeAutospacing="0" w:after="240" w:afterAutospacing="0" w:line="360" w:lineRule="auto"/>
        <w:rPr>
          <w:rFonts w:ascii="Arial" w:hAnsi="Arial" w:cs="Arial"/>
        </w:rPr>
      </w:pPr>
      <w:r w:rsidRPr="00B2523F">
        <w:rPr>
          <w:rFonts w:ascii="Arial" w:hAnsi="Arial" w:cs="Arial"/>
        </w:rPr>
        <w:t xml:space="preserve">Asghar, A., Asif, R. and Akhtar, N. (2023). </w:t>
      </w:r>
      <w:proofErr w:type="spellStart"/>
      <w:r w:rsidRPr="00B2523F">
        <w:rPr>
          <w:rFonts w:ascii="Arial" w:hAnsi="Arial" w:cs="Arial"/>
        </w:rPr>
        <w:t>Servicescapes</w:t>
      </w:r>
      <w:proofErr w:type="spellEnd"/>
      <w:r w:rsidRPr="00B2523F">
        <w:rPr>
          <w:rFonts w:ascii="Arial" w:hAnsi="Arial" w:cs="Arial"/>
        </w:rPr>
        <w:t xml:space="preserve"> and social </w:t>
      </w:r>
      <w:proofErr w:type="spellStart"/>
      <w:r w:rsidRPr="00B2523F">
        <w:rPr>
          <w:rFonts w:ascii="Arial" w:hAnsi="Arial" w:cs="Arial"/>
        </w:rPr>
        <w:t>servicescapes</w:t>
      </w:r>
      <w:proofErr w:type="spellEnd"/>
      <w:r w:rsidRPr="00B2523F">
        <w:rPr>
          <w:rFonts w:ascii="Arial" w:hAnsi="Arial" w:cs="Arial"/>
        </w:rPr>
        <w:t xml:space="preserve">: impact on perceived usefulness, choice satisfaction and behavior at fast-food restaurants. </w:t>
      </w:r>
      <w:r w:rsidRPr="00B2523F">
        <w:rPr>
          <w:rFonts w:ascii="Arial" w:hAnsi="Arial" w:cs="Arial"/>
          <w:i/>
          <w:iCs/>
        </w:rPr>
        <w:t>Journal of hospitality and tourism insights</w:t>
      </w:r>
      <w:r w:rsidRPr="00B2523F">
        <w:rPr>
          <w:rFonts w:ascii="Arial" w:hAnsi="Arial" w:cs="Arial"/>
        </w:rPr>
        <w:t xml:space="preserve">. </w:t>
      </w:r>
      <w:proofErr w:type="spellStart"/>
      <w:proofErr w:type="gramStart"/>
      <w:r w:rsidRPr="00B2523F">
        <w:rPr>
          <w:rFonts w:ascii="Arial" w:hAnsi="Arial" w:cs="Arial"/>
        </w:rPr>
        <w:t>doi:https</w:t>
      </w:r>
      <w:proofErr w:type="spellEnd"/>
      <w:r w:rsidRPr="00B2523F">
        <w:rPr>
          <w:rFonts w:ascii="Arial" w:hAnsi="Arial" w:cs="Arial"/>
        </w:rPr>
        <w:t>://doi.org/10.1108/jhti-03-2023-0125</w:t>
      </w:r>
      <w:proofErr w:type="gramEnd"/>
      <w:r w:rsidRPr="00B2523F">
        <w:rPr>
          <w:rFonts w:ascii="Arial" w:hAnsi="Arial" w:cs="Arial"/>
        </w:rPr>
        <w:t>.</w:t>
      </w:r>
    </w:p>
    <w:p w14:paraId="7AFF5BF9" w14:textId="77777777" w:rsidR="00D36170" w:rsidRPr="00B2523F" w:rsidRDefault="00D36170" w:rsidP="00B2523F">
      <w:pPr>
        <w:pStyle w:val="NormalWeb"/>
        <w:spacing w:before="0" w:beforeAutospacing="0" w:after="240" w:afterAutospacing="0" w:line="360" w:lineRule="auto"/>
        <w:rPr>
          <w:rFonts w:ascii="Arial" w:hAnsi="Arial" w:cs="Arial"/>
        </w:rPr>
      </w:pPr>
      <w:r w:rsidRPr="00B2523F">
        <w:rPr>
          <w:rFonts w:ascii="Arial" w:hAnsi="Arial" w:cs="Arial"/>
        </w:rPr>
        <w:t xml:space="preserve">Aversa, P., </w:t>
      </w:r>
      <w:proofErr w:type="spellStart"/>
      <w:r w:rsidRPr="00B2523F">
        <w:rPr>
          <w:rFonts w:ascii="Arial" w:hAnsi="Arial" w:cs="Arial"/>
        </w:rPr>
        <w:t>Haefliger</w:t>
      </w:r>
      <w:proofErr w:type="spellEnd"/>
      <w:r w:rsidRPr="00B2523F">
        <w:rPr>
          <w:rFonts w:ascii="Arial" w:hAnsi="Arial" w:cs="Arial"/>
        </w:rPr>
        <w:t xml:space="preserve">, S., Hueller, F. and Reza, D. (2020). Customer complementarity in the digital space: Exploring Amazon’s business model diversification. </w:t>
      </w:r>
      <w:r w:rsidRPr="00B2523F">
        <w:rPr>
          <w:rFonts w:ascii="Arial" w:hAnsi="Arial" w:cs="Arial"/>
          <w:i/>
          <w:iCs/>
        </w:rPr>
        <w:t>Long Range Planning</w:t>
      </w:r>
      <w:r w:rsidRPr="00B2523F">
        <w:rPr>
          <w:rFonts w:ascii="Arial" w:hAnsi="Arial" w:cs="Arial"/>
        </w:rPr>
        <w:t xml:space="preserve">, 54(5), p.101985. </w:t>
      </w:r>
      <w:proofErr w:type="spellStart"/>
      <w:proofErr w:type="gramStart"/>
      <w:r w:rsidRPr="00B2523F">
        <w:rPr>
          <w:rFonts w:ascii="Arial" w:hAnsi="Arial" w:cs="Arial"/>
        </w:rPr>
        <w:t>doi:https</w:t>
      </w:r>
      <w:proofErr w:type="spellEnd"/>
      <w:r w:rsidRPr="00B2523F">
        <w:rPr>
          <w:rFonts w:ascii="Arial" w:hAnsi="Arial" w:cs="Arial"/>
        </w:rPr>
        <w:t>://doi.org/10.1016/j.lrp.2020.101985</w:t>
      </w:r>
      <w:proofErr w:type="gramEnd"/>
      <w:r w:rsidRPr="00B2523F">
        <w:rPr>
          <w:rFonts w:ascii="Arial" w:hAnsi="Arial" w:cs="Arial"/>
        </w:rPr>
        <w:t>.</w:t>
      </w:r>
    </w:p>
    <w:p w14:paraId="31785851" w14:textId="77777777" w:rsidR="00D36170" w:rsidRPr="00B2523F" w:rsidRDefault="00D36170" w:rsidP="00B2523F">
      <w:pPr>
        <w:pStyle w:val="NormalWeb"/>
        <w:spacing w:before="0" w:beforeAutospacing="0" w:after="240" w:afterAutospacing="0" w:line="360" w:lineRule="auto"/>
        <w:rPr>
          <w:rFonts w:ascii="Arial" w:hAnsi="Arial" w:cs="Arial"/>
        </w:rPr>
      </w:pPr>
      <w:r w:rsidRPr="00B2523F">
        <w:rPr>
          <w:rFonts w:ascii="Arial" w:hAnsi="Arial" w:cs="Arial"/>
        </w:rPr>
        <w:t xml:space="preserve">Bhattacharya, A., Zutshi, A. and </w:t>
      </w:r>
      <w:proofErr w:type="spellStart"/>
      <w:r w:rsidRPr="00B2523F">
        <w:rPr>
          <w:rFonts w:ascii="Arial" w:hAnsi="Arial" w:cs="Arial"/>
        </w:rPr>
        <w:t>Bavik</w:t>
      </w:r>
      <w:proofErr w:type="spellEnd"/>
      <w:r w:rsidRPr="00B2523F">
        <w:rPr>
          <w:rFonts w:ascii="Arial" w:hAnsi="Arial" w:cs="Arial"/>
        </w:rPr>
        <w:t xml:space="preserve">, A. (2021). Building resilience for food service businesses in times of crisis: a Four-F action plan. </w:t>
      </w:r>
      <w:r w:rsidRPr="00B2523F">
        <w:rPr>
          <w:rFonts w:ascii="Arial" w:hAnsi="Arial" w:cs="Arial"/>
          <w:i/>
          <w:iCs/>
        </w:rPr>
        <w:t>International Journal of Contemporary Hospitality Management</w:t>
      </w:r>
      <w:r w:rsidRPr="00B2523F">
        <w:rPr>
          <w:rFonts w:ascii="Arial" w:hAnsi="Arial" w:cs="Arial"/>
        </w:rPr>
        <w:t xml:space="preserve">, 33(10), pp.3400–3441. </w:t>
      </w:r>
      <w:proofErr w:type="spellStart"/>
      <w:proofErr w:type="gramStart"/>
      <w:r w:rsidRPr="00B2523F">
        <w:rPr>
          <w:rFonts w:ascii="Arial" w:hAnsi="Arial" w:cs="Arial"/>
        </w:rPr>
        <w:t>doi:https</w:t>
      </w:r>
      <w:proofErr w:type="spellEnd"/>
      <w:r w:rsidRPr="00B2523F">
        <w:rPr>
          <w:rFonts w:ascii="Arial" w:hAnsi="Arial" w:cs="Arial"/>
        </w:rPr>
        <w:t>://doi.org/10.1108/ijchm-01-2021-0123</w:t>
      </w:r>
      <w:proofErr w:type="gramEnd"/>
      <w:r w:rsidRPr="00B2523F">
        <w:rPr>
          <w:rFonts w:ascii="Arial" w:hAnsi="Arial" w:cs="Arial"/>
        </w:rPr>
        <w:t>.</w:t>
      </w:r>
    </w:p>
    <w:p w14:paraId="70E0F4D0" w14:textId="77777777" w:rsidR="00D36170" w:rsidRPr="00B2523F" w:rsidRDefault="00D36170" w:rsidP="00B2523F">
      <w:pPr>
        <w:pStyle w:val="NormalWeb"/>
        <w:spacing w:before="0" w:beforeAutospacing="0" w:after="240" w:afterAutospacing="0" w:line="360" w:lineRule="auto"/>
        <w:rPr>
          <w:rFonts w:ascii="Arial" w:hAnsi="Arial" w:cs="Arial"/>
        </w:rPr>
      </w:pPr>
      <w:r w:rsidRPr="00B2523F">
        <w:rPr>
          <w:rFonts w:ascii="Arial" w:hAnsi="Arial" w:cs="Arial"/>
        </w:rPr>
        <w:t xml:space="preserve">Bhatti, S.H., Santoro, G., Khan, J. and Rizzato, F. (2021). Antecedents and consequences of business model innovation in the IT industry. </w:t>
      </w:r>
      <w:r w:rsidRPr="00B2523F">
        <w:rPr>
          <w:rFonts w:ascii="Arial" w:hAnsi="Arial" w:cs="Arial"/>
          <w:i/>
          <w:iCs/>
        </w:rPr>
        <w:t>Journal of Business Research</w:t>
      </w:r>
      <w:r w:rsidRPr="00B2523F">
        <w:rPr>
          <w:rFonts w:ascii="Arial" w:hAnsi="Arial" w:cs="Arial"/>
        </w:rPr>
        <w:t xml:space="preserve">, 123, pp.389–400. </w:t>
      </w:r>
      <w:proofErr w:type="spellStart"/>
      <w:proofErr w:type="gramStart"/>
      <w:r w:rsidRPr="00B2523F">
        <w:rPr>
          <w:rFonts w:ascii="Arial" w:hAnsi="Arial" w:cs="Arial"/>
        </w:rPr>
        <w:t>doi:https</w:t>
      </w:r>
      <w:proofErr w:type="spellEnd"/>
      <w:r w:rsidRPr="00B2523F">
        <w:rPr>
          <w:rFonts w:ascii="Arial" w:hAnsi="Arial" w:cs="Arial"/>
        </w:rPr>
        <w:t>://doi.org/10.1016/j.jbusres.2020.10.003</w:t>
      </w:r>
      <w:proofErr w:type="gramEnd"/>
      <w:r w:rsidRPr="00B2523F">
        <w:rPr>
          <w:rFonts w:ascii="Arial" w:hAnsi="Arial" w:cs="Arial"/>
        </w:rPr>
        <w:t>.</w:t>
      </w:r>
    </w:p>
    <w:p w14:paraId="011CC428" w14:textId="77777777" w:rsidR="00D36170" w:rsidRPr="00B2523F" w:rsidRDefault="00D36170" w:rsidP="00B2523F">
      <w:pPr>
        <w:pStyle w:val="NormalWeb"/>
        <w:spacing w:before="0" w:beforeAutospacing="0" w:after="240" w:afterAutospacing="0" w:line="360" w:lineRule="auto"/>
        <w:rPr>
          <w:rFonts w:ascii="Arial" w:hAnsi="Arial" w:cs="Arial"/>
        </w:rPr>
      </w:pPr>
      <w:r w:rsidRPr="00B2523F">
        <w:rPr>
          <w:rFonts w:ascii="Arial" w:hAnsi="Arial" w:cs="Arial"/>
        </w:rPr>
        <w:t>Bican, P.M. and Brem, A. (2020). Digital Business Model, Digital Transformation, Digital Entrepreneurship: Is There A Sustainable ‘Digital</w:t>
      </w:r>
      <w:proofErr w:type="gramStart"/>
      <w:r w:rsidRPr="00B2523F">
        <w:rPr>
          <w:rFonts w:ascii="Arial" w:hAnsi="Arial" w:cs="Arial"/>
        </w:rPr>
        <w:t>’?.</w:t>
      </w:r>
      <w:proofErr w:type="gramEnd"/>
      <w:r w:rsidRPr="00B2523F">
        <w:rPr>
          <w:rFonts w:ascii="Arial" w:hAnsi="Arial" w:cs="Arial"/>
        </w:rPr>
        <w:t xml:space="preserve"> </w:t>
      </w:r>
      <w:r w:rsidRPr="00B2523F">
        <w:rPr>
          <w:rFonts w:ascii="Arial" w:hAnsi="Arial" w:cs="Arial"/>
          <w:i/>
          <w:iCs/>
        </w:rPr>
        <w:t>Sustainability</w:t>
      </w:r>
      <w:r w:rsidRPr="00B2523F">
        <w:rPr>
          <w:rFonts w:ascii="Arial" w:hAnsi="Arial" w:cs="Arial"/>
        </w:rPr>
        <w:t xml:space="preserve">, [online] 12(13), p.5239. </w:t>
      </w:r>
      <w:proofErr w:type="spellStart"/>
      <w:proofErr w:type="gramStart"/>
      <w:r w:rsidRPr="00B2523F">
        <w:rPr>
          <w:rFonts w:ascii="Arial" w:hAnsi="Arial" w:cs="Arial"/>
        </w:rPr>
        <w:t>doi:https</w:t>
      </w:r>
      <w:proofErr w:type="spellEnd"/>
      <w:r w:rsidRPr="00B2523F">
        <w:rPr>
          <w:rFonts w:ascii="Arial" w:hAnsi="Arial" w:cs="Arial"/>
        </w:rPr>
        <w:t>://doi.org/10.3390/su12135239</w:t>
      </w:r>
      <w:proofErr w:type="gramEnd"/>
      <w:r w:rsidRPr="00B2523F">
        <w:rPr>
          <w:rFonts w:ascii="Arial" w:hAnsi="Arial" w:cs="Arial"/>
        </w:rPr>
        <w:t>.</w:t>
      </w:r>
    </w:p>
    <w:p w14:paraId="479DD7EC" w14:textId="77777777" w:rsidR="00D36170" w:rsidRPr="00B2523F" w:rsidRDefault="00D36170" w:rsidP="00B2523F">
      <w:pPr>
        <w:pStyle w:val="NormalWeb"/>
        <w:spacing w:before="0" w:beforeAutospacing="0" w:after="240" w:afterAutospacing="0" w:line="360" w:lineRule="auto"/>
        <w:rPr>
          <w:rFonts w:ascii="Arial" w:hAnsi="Arial" w:cs="Arial"/>
        </w:rPr>
      </w:pPr>
      <w:proofErr w:type="spellStart"/>
      <w:r w:rsidRPr="00B2523F">
        <w:rPr>
          <w:rFonts w:ascii="Arial" w:hAnsi="Arial" w:cs="Arial"/>
        </w:rPr>
        <w:t>Bigliardi</w:t>
      </w:r>
      <w:proofErr w:type="spellEnd"/>
      <w:r w:rsidRPr="00B2523F">
        <w:rPr>
          <w:rFonts w:ascii="Arial" w:hAnsi="Arial" w:cs="Arial"/>
        </w:rPr>
        <w:t xml:space="preserve">, B. and Filippelli, S. (2021). Investigating Circular Business Model Innovation through Keywords Analysis. </w:t>
      </w:r>
      <w:r w:rsidRPr="00B2523F">
        <w:rPr>
          <w:rFonts w:ascii="Arial" w:hAnsi="Arial" w:cs="Arial"/>
          <w:i/>
          <w:iCs/>
        </w:rPr>
        <w:t>Sustainability</w:t>
      </w:r>
      <w:r w:rsidRPr="00B2523F">
        <w:rPr>
          <w:rFonts w:ascii="Arial" w:hAnsi="Arial" w:cs="Arial"/>
        </w:rPr>
        <w:t xml:space="preserve">, 13(9), p.5036. </w:t>
      </w:r>
      <w:proofErr w:type="spellStart"/>
      <w:proofErr w:type="gramStart"/>
      <w:r w:rsidRPr="00B2523F">
        <w:rPr>
          <w:rFonts w:ascii="Arial" w:hAnsi="Arial" w:cs="Arial"/>
        </w:rPr>
        <w:t>doi:https</w:t>
      </w:r>
      <w:proofErr w:type="spellEnd"/>
      <w:r w:rsidRPr="00B2523F">
        <w:rPr>
          <w:rFonts w:ascii="Arial" w:hAnsi="Arial" w:cs="Arial"/>
        </w:rPr>
        <w:t>://doi.org/10.3390/su13095036</w:t>
      </w:r>
      <w:proofErr w:type="gramEnd"/>
      <w:r w:rsidRPr="00B2523F">
        <w:rPr>
          <w:rFonts w:ascii="Arial" w:hAnsi="Arial" w:cs="Arial"/>
        </w:rPr>
        <w:t>.</w:t>
      </w:r>
    </w:p>
    <w:p w14:paraId="0D7144B7" w14:textId="77777777" w:rsidR="00D36170" w:rsidRPr="00B2523F" w:rsidRDefault="00D36170" w:rsidP="00B2523F">
      <w:pPr>
        <w:pStyle w:val="NormalWeb"/>
        <w:spacing w:before="0" w:beforeAutospacing="0" w:after="240" w:afterAutospacing="0" w:line="360" w:lineRule="auto"/>
        <w:rPr>
          <w:rFonts w:ascii="Arial" w:hAnsi="Arial" w:cs="Arial"/>
        </w:rPr>
      </w:pPr>
      <w:r w:rsidRPr="00B2523F">
        <w:rPr>
          <w:rFonts w:ascii="Arial" w:hAnsi="Arial" w:cs="Arial"/>
        </w:rPr>
        <w:t xml:space="preserve">Bivona, E. and Cruz, M. (2021). Can business model innovation help SMEs in the food and beverage industry to respond to crises? Findings from a Swiss brewery during COVID-19. </w:t>
      </w:r>
      <w:r w:rsidRPr="00B2523F">
        <w:rPr>
          <w:rFonts w:ascii="Arial" w:hAnsi="Arial" w:cs="Arial"/>
          <w:i/>
          <w:iCs/>
        </w:rPr>
        <w:t>British Food Journal</w:t>
      </w:r>
      <w:r w:rsidRPr="00B2523F">
        <w:rPr>
          <w:rFonts w:ascii="Arial" w:hAnsi="Arial" w:cs="Arial"/>
        </w:rPr>
        <w:t xml:space="preserve">, ahead-of-print(ahead-of-print). </w:t>
      </w:r>
      <w:proofErr w:type="spellStart"/>
      <w:proofErr w:type="gramStart"/>
      <w:r w:rsidRPr="00B2523F">
        <w:rPr>
          <w:rFonts w:ascii="Arial" w:hAnsi="Arial" w:cs="Arial"/>
        </w:rPr>
        <w:t>doi:https</w:t>
      </w:r>
      <w:proofErr w:type="spellEnd"/>
      <w:r w:rsidRPr="00B2523F">
        <w:rPr>
          <w:rFonts w:ascii="Arial" w:hAnsi="Arial" w:cs="Arial"/>
        </w:rPr>
        <w:t>://doi.org/10.1108/bfj-07-2020-0643</w:t>
      </w:r>
      <w:proofErr w:type="gramEnd"/>
      <w:r w:rsidRPr="00B2523F">
        <w:rPr>
          <w:rFonts w:ascii="Arial" w:hAnsi="Arial" w:cs="Arial"/>
        </w:rPr>
        <w:t>.</w:t>
      </w:r>
    </w:p>
    <w:p w14:paraId="4D65E677" w14:textId="77777777" w:rsidR="00D36170" w:rsidRPr="00B2523F" w:rsidRDefault="00D36170" w:rsidP="00B2523F">
      <w:pPr>
        <w:pStyle w:val="NormalWeb"/>
        <w:spacing w:before="0" w:beforeAutospacing="0" w:after="240" w:afterAutospacing="0" w:line="360" w:lineRule="auto"/>
        <w:rPr>
          <w:rFonts w:ascii="Arial" w:hAnsi="Arial" w:cs="Arial"/>
        </w:rPr>
      </w:pPr>
      <w:r w:rsidRPr="00B2523F">
        <w:rPr>
          <w:rFonts w:ascii="Arial" w:hAnsi="Arial" w:cs="Arial"/>
        </w:rPr>
        <w:t xml:space="preserve">Brown, H., Kirkman, S., Albani, V., Goffe, L., Akhter, N., Hollingsworth, B., von Hinke, S. and Lake, A. (2021). The impact of school exclusion zone planning guidance on the number and type of food outlets in an English local authority: A longitudinal analysis. </w:t>
      </w:r>
      <w:r w:rsidRPr="00B2523F">
        <w:rPr>
          <w:rFonts w:ascii="Arial" w:hAnsi="Arial" w:cs="Arial"/>
          <w:i/>
          <w:iCs/>
        </w:rPr>
        <w:t>Health &amp; Place</w:t>
      </w:r>
      <w:r w:rsidRPr="00B2523F">
        <w:rPr>
          <w:rFonts w:ascii="Arial" w:hAnsi="Arial" w:cs="Arial"/>
        </w:rPr>
        <w:t xml:space="preserve">, 70, p.102600. </w:t>
      </w:r>
      <w:proofErr w:type="spellStart"/>
      <w:proofErr w:type="gramStart"/>
      <w:r w:rsidRPr="00B2523F">
        <w:rPr>
          <w:rFonts w:ascii="Arial" w:hAnsi="Arial" w:cs="Arial"/>
        </w:rPr>
        <w:t>doi:https</w:t>
      </w:r>
      <w:proofErr w:type="spellEnd"/>
      <w:r w:rsidRPr="00B2523F">
        <w:rPr>
          <w:rFonts w:ascii="Arial" w:hAnsi="Arial" w:cs="Arial"/>
        </w:rPr>
        <w:t>://doi.org/10.1016/j.healthplace.2021.102600</w:t>
      </w:r>
      <w:proofErr w:type="gramEnd"/>
      <w:r w:rsidRPr="00B2523F">
        <w:rPr>
          <w:rFonts w:ascii="Arial" w:hAnsi="Arial" w:cs="Arial"/>
        </w:rPr>
        <w:t>.</w:t>
      </w:r>
    </w:p>
    <w:p w14:paraId="59472FBB" w14:textId="77777777" w:rsidR="00D36170" w:rsidRPr="00B2523F" w:rsidRDefault="00D36170" w:rsidP="00B2523F">
      <w:pPr>
        <w:pStyle w:val="NormalWeb"/>
        <w:spacing w:before="0" w:beforeAutospacing="0" w:after="240" w:afterAutospacing="0" w:line="360" w:lineRule="auto"/>
        <w:rPr>
          <w:rFonts w:ascii="Arial" w:hAnsi="Arial" w:cs="Arial"/>
        </w:rPr>
      </w:pPr>
      <w:r w:rsidRPr="00B2523F">
        <w:rPr>
          <w:rFonts w:ascii="Arial" w:hAnsi="Arial" w:cs="Arial"/>
        </w:rPr>
        <w:t xml:space="preserve">Brown, H., Xiang, H., Albani, V., Goffe, L., Akhter, N., Lake, A., Sorrell, S., Gibson, E. and Wildman, J. (2022). No new fast-food outlets allowed! Evaluating the effect of planning policy on the local food environment in the North East of England. </w:t>
      </w:r>
      <w:r w:rsidRPr="00B2523F">
        <w:rPr>
          <w:rFonts w:ascii="Arial" w:hAnsi="Arial" w:cs="Arial"/>
          <w:i/>
          <w:iCs/>
        </w:rPr>
        <w:t>Social Science &amp; Medicine</w:t>
      </w:r>
      <w:r w:rsidRPr="00B2523F">
        <w:rPr>
          <w:rFonts w:ascii="Arial" w:hAnsi="Arial" w:cs="Arial"/>
        </w:rPr>
        <w:t xml:space="preserve">, 306, p.115126. </w:t>
      </w:r>
      <w:proofErr w:type="spellStart"/>
      <w:proofErr w:type="gramStart"/>
      <w:r w:rsidRPr="00B2523F">
        <w:rPr>
          <w:rFonts w:ascii="Arial" w:hAnsi="Arial" w:cs="Arial"/>
        </w:rPr>
        <w:t>doi:https</w:t>
      </w:r>
      <w:proofErr w:type="spellEnd"/>
      <w:r w:rsidRPr="00B2523F">
        <w:rPr>
          <w:rFonts w:ascii="Arial" w:hAnsi="Arial" w:cs="Arial"/>
        </w:rPr>
        <w:t>://doi.org/10.1016/j.socscimed.2022.115126</w:t>
      </w:r>
      <w:proofErr w:type="gramEnd"/>
      <w:r w:rsidRPr="00B2523F">
        <w:rPr>
          <w:rFonts w:ascii="Arial" w:hAnsi="Arial" w:cs="Arial"/>
        </w:rPr>
        <w:t>.</w:t>
      </w:r>
    </w:p>
    <w:p w14:paraId="1AFF043C" w14:textId="77777777" w:rsidR="00D36170" w:rsidRPr="00B2523F" w:rsidRDefault="00D36170" w:rsidP="00B2523F">
      <w:pPr>
        <w:pStyle w:val="NormalWeb"/>
        <w:spacing w:before="0" w:beforeAutospacing="0" w:after="240" w:afterAutospacing="0" w:line="360" w:lineRule="auto"/>
        <w:rPr>
          <w:rFonts w:ascii="Arial" w:hAnsi="Arial" w:cs="Arial"/>
        </w:rPr>
      </w:pPr>
      <w:r w:rsidRPr="00B2523F">
        <w:rPr>
          <w:rFonts w:ascii="Arial" w:hAnsi="Arial" w:cs="Arial"/>
        </w:rPr>
        <w:lastRenderedPageBreak/>
        <w:t>Camilleri, M.A. (2021). Sustainable Production and Consumption of Food. Mise-</w:t>
      </w:r>
      <w:proofErr w:type="spellStart"/>
      <w:r w:rsidRPr="00B2523F">
        <w:rPr>
          <w:rFonts w:ascii="Arial" w:hAnsi="Arial" w:cs="Arial"/>
        </w:rPr>
        <w:t>en</w:t>
      </w:r>
      <w:proofErr w:type="spellEnd"/>
      <w:r w:rsidRPr="00B2523F">
        <w:rPr>
          <w:rFonts w:ascii="Arial" w:hAnsi="Arial" w:cs="Arial"/>
        </w:rPr>
        <w:t xml:space="preserve">-Place Circular Economy Policies and Waste Management Practices in Tourism Cities. </w:t>
      </w:r>
      <w:r w:rsidRPr="00B2523F">
        <w:rPr>
          <w:rFonts w:ascii="Arial" w:hAnsi="Arial" w:cs="Arial"/>
          <w:i/>
          <w:iCs/>
        </w:rPr>
        <w:t>Sustainability</w:t>
      </w:r>
      <w:r w:rsidRPr="00B2523F">
        <w:rPr>
          <w:rFonts w:ascii="Arial" w:hAnsi="Arial" w:cs="Arial"/>
        </w:rPr>
        <w:t xml:space="preserve">, 13(17), p.9986. </w:t>
      </w:r>
      <w:proofErr w:type="spellStart"/>
      <w:proofErr w:type="gramStart"/>
      <w:r w:rsidRPr="00B2523F">
        <w:rPr>
          <w:rFonts w:ascii="Arial" w:hAnsi="Arial" w:cs="Arial"/>
        </w:rPr>
        <w:t>doi:https</w:t>
      </w:r>
      <w:proofErr w:type="spellEnd"/>
      <w:r w:rsidRPr="00B2523F">
        <w:rPr>
          <w:rFonts w:ascii="Arial" w:hAnsi="Arial" w:cs="Arial"/>
        </w:rPr>
        <w:t>://doi.org/10.3390/su13179986</w:t>
      </w:r>
      <w:proofErr w:type="gramEnd"/>
      <w:r w:rsidRPr="00B2523F">
        <w:rPr>
          <w:rFonts w:ascii="Arial" w:hAnsi="Arial" w:cs="Arial"/>
        </w:rPr>
        <w:t>.</w:t>
      </w:r>
    </w:p>
    <w:p w14:paraId="44522978" w14:textId="77777777" w:rsidR="00D36170" w:rsidRPr="00B2523F" w:rsidRDefault="00D36170" w:rsidP="00B2523F">
      <w:pPr>
        <w:pStyle w:val="NormalWeb"/>
        <w:spacing w:before="0" w:beforeAutospacing="0" w:after="240" w:afterAutospacing="0" w:line="360" w:lineRule="auto"/>
        <w:rPr>
          <w:rFonts w:ascii="Arial" w:hAnsi="Arial" w:cs="Arial"/>
        </w:rPr>
      </w:pPr>
      <w:proofErr w:type="spellStart"/>
      <w:r w:rsidRPr="00B2523F">
        <w:rPr>
          <w:rFonts w:ascii="Arial" w:hAnsi="Arial" w:cs="Arial"/>
        </w:rPr>
        <w:t>Cosenz</w:t>
      </w:r>
      <w:proofErr w:type="spellEnd"/>
      <w:r w:rsidRPr="00B2523F">
        <w:rPr>
          <w:rFonts w:ascii="Arial" w:hAnsi="Arial" w:cs="Arial"/>
        </w:rPr>
        <w:t xml:space="preserve">, F. and Bivona, E. (2020). Fostering growth patterns of SMEs through business model innovation. A tailored dynamic business modelling approach. </w:t>
      </w:r>
      <w:r w:rsidRPr="00B2523F">
        <w:rPr>
          <w:rFonts w:ascii="Arial" w:hAnsi="Arial" w:cs="Arial"/>
          <w:i/>
          <w:iCs/>
        </w:rPr>
        <w:t>Journal of Business Research</w:t>
      </w:r>
      <w:r w:rsidRPr="00B2523F">
        <w:rPr>
          <w:rFonts w:ascii="Arial" w:hAnsi="Arial" w:cs="Arial"/>
        </w:rPr>
        <w:t xml:space="preserve">, 130. </w:t>
      </w:r>
      <w:proofErr w:type="spellStart"/>
      <w:proofErr w:type="gramStart"/>
      <w:r w:rsidRPr="00B2523F">
        <w:rPr>
          <w:rFonts w:ascii="Arial" w:hAnsi="Arial" w:cs="Arial"/>
        </w:rPr>
        <w:t>doi:https</w:t>
      </w:r>
      <w:proofErr w:type="spellEnd"/>
      <w:r w:rsidRPr="00B2523F">
        <w:rPr>
          <w:rFonts w:ascii="Arial" w:hAnsi="Arial" w:cs="Arial"/>
        </w:rPr>
        <w:t>://doi.org/10.1016/j.jbusres.2020.03.003</w:t>
      </w:r>
      <w:proofErr w:type="gramEnd"/>
      <w:r w:rsidRPr="00B2523F">
        <w:rPr>
          <w:rFonts w:ascii="Arial" w:hAnsi="Arial" w:cs="Arial"/>
        </w:rPr>
        <w:t>.</w:t>
      </w:r>
    </w:p>
    <w:p w14:paraId="1F0DB8DD" w14:textId="77777777" w:rsidR="00D36170" w:rsidRPr="00B2523F" w:rsidRDefault="00D36170" w:rsidP="00B2523F">
      <w:pPr>
        <w:pStyle w:val="NormalWeb"/>
        <w:spacing w:before="0" w:beforeAutospacing="0" w:after="240" w:afterAutospacing="0" w:line="360" w:lineRule="auto"/>
        <w:rPr>
          <w:rFonts w:ascii="Arial" w:hAnsi="Arial" w:cs="Arial"/>
        </w:rPr>
      </w:pPr>
      <w:r w:rsidRPr="00B2523F">
        <w:rPr>
          <w:rFonts w:ascii="Arial" w:hAnsi="Arial" w:cs="Arial"/>
        </w:rPr>
        <w:t xml:space="preserve">Cummins, S., Berger, N., Cornelsen, L., Eling, J., Er, V., Greener, R., Kalbus, A., </w:t>
      </w:r>
      <w:proofErr w:type="spellStart"/>
      <w:r w:rsidRPr="00B2523F">
        <w:rPr>
          <w:rFonts w:ascii="Arial" w:hAnsi="Arial" w:cs="Arial"/>
        </w:rPr>
        <w:t>Karapici</w:t>
      </w:r>
      <w:proofErr w:type="spellEnd"/>
      <w:r w:rsidRPr="00B2523F">
        <w:rPr>
          <w:rFonts w:ascii="Arial" w:hAnsi="Arial" w:cs="Arial"/>
        </w:rPr>
        <w:t xml:space="preserve">, A., Law, C., Ndlovu, D. and Yau, A. (2020). COVID-19: Impact on the Urban Food Retail System and Dietary Inequalities in the UK. </w:t>
      </w:r>
      <w:r w:rsidRPr="00B2523F">
        <w:rPr>
          <w:rFonts w:ascii="Arial" w:hAnsi="Arial" w:cs="Arial"/>
          <w:i/>
          <w:iCs/>
        </w:rPr>
        <w:t>Cities &amp; Health</w:t>
      </w:r>
      <w:r w:rsidRPr="00B2523F">
        <w:rPr>
          <w:rFonts w:ascii="Arial" w:hAnsi="Arial" w:cs="Arial"/>
        </w:rPr>
        <w:t xml:space="preserve">, 5(1), pp.1–4. </w:t>
      </w:r>
      <w:proofErr w:type="spellStart"/>
      <w:proofErr w:type="gramStart"/>
      <w:r w:rsidRPr="00B2523F">
        <w:rPr>
          <w:rFonts w:ascii="Arial" w:hAnsi="Arial" w:cs="Arial"/>
        </w:rPr>
        <w:t>doi:https</w:t>
      </w:r>
      <w:proofErr w:type="spellEnd"/>
      <w:r w:rsidRPr="00B2523F">
        <w:rPr>
          <w:rFonts w:ascii="Arial" w:hAnsi="Arial" w:cs="Arial"/>
        </w:rPr>
        <w:t>://doi.org/10.1080/23748834.2020.1785167</w:t>
      </w:r>
      <w:proofErr w:type="gramEnd"/>
      <w:r w:rsidRPr="00B2523F">
        <w:rPr>
          <w:rFonts w:ascii="Arial" w:hAnsi="Arial" w:cs="Arial"/>
        </w:rPr>
        <w:t>.</w:t>
      </w:r>
    </w:p>
    <w:p w14:paraId="6C79A8B6" w14:textId="77777777" w:rsidR="00D36170" w:rsidRPr="00B2523F" w:rsidRDefault="00D36170" w:rsidP="00B2523F">
      <w:pPr>
        <w:pStyle w:val="NormalWeb"/>
        <w:spacing w:before="0" w:beforeAutospacing="0" w:after="240" w:afterAutospacing="0" w:line="360" w:lineRule="auto"/>
        <w:rPr>
          <w:rFonts w:ascii="Arial" w:hAnsi="Arial" w:cs="Arial"/>
        </w:rPr>
      </w:pPr>
      <w:r w:rsidRPr="00B2523F">
        <w:rPr>
          <w:rFonts w:ascii="Arial" w:hAnsi="Arial" w:cs="Arial"/>
        </w:rPr>
        <w:t xml:space="preserve">Do, Q.N., Mishra, N., </w:t>
      </w:r>
      <w:proofErr w:type="spellStart"/>
      <w:r w:rsidRPr="00B2523F">
        <w:rPr>
          <w:rFonts w:ascii="Arial" w:hAnsi="Arial" w:cs="Arial"/>
        </w:rPr>
        <w:t>Wulandhari</w:t>
      </w:r>
      <w:proofErr w:type="spellEnd"/>
      <w:r w:rsidRPr="00B2523F">
        <w:rPr>
          <w:rFonts w:ascii="Arial" w:hAnsi="Arial" w:cs="Arial"/>
        </w:rPr>
        <w:t xml:space="preserve">, N.B.I., </w:t>
      </w:r>
      <w:proofErr w:type="spellStart"/>
      <w:r w:rsidRPr="00B2523F">
        <w:rPr>
          <w:rFonts w:ascii="Arial" w:hAnsi="Arial" w:cs="Arial"/>
        </w:rPr>
        <w:t>Ramudhin</w:t>
      </w:r>
      <w:proofErr w:type="spellEnd"/>
      <w:r w:rsidRPr="00B2523F">
        <w:rPr>
          <w:rFonts w:ascii="Arial" w:hAnsi="Arial" w:cs="Arial"/>
        </w:rPr>
        <w:t xml:space="preserve">, A., Sivarajah, U. and Milligan, G. (2021). Supply chain agility responding to unprecedented changes: empirical evidence from the UK food supply chain during COVID-19 crisis. </w:t>
      </w:r>
      <w:r w:rsidRPr="00B2523F">
        <w:rPr>
          <w:rFonts w:ascii="Arial" w:hAnsi="Arial" w:cs="Arial"/>
          <w:i/>
          <w:iCs/>
        </w:rPr>
        <w:t>Supply Chain Management: An International Journal</w:t>
      </w:r>
      <w:r w:rsidRPr="00B2523F">
        <w:rPr>
          <w:rFonts w:ascii="Arial" w:hAnsi="Arial" w:cs="Arial"/>
        </w:rPr>
        <w:t xml:space="preserve">, ahead-of-print(ahead-of-print). </w:t>
      </w:r>
      <w:proofErr w:type="spellStart"/>
      <w:proofErr w:type="gramStart"/>
      <w:r w:rsidRPr="00B2523F">
        <w:rPr>
          <w:rFonts w:ascii="Arial" w:hAnsi="Arial" w:cs="Arial"/>
        </w:rPr>
        <w:t>doi:https</w:t>
      </w:r>
      <w:proofErr w:type="spellEnd"/>
      <w:r w:rsidRPr="00B2523F">
        <w:rPr>
          <w:rFonts w:ascii="Arial" w:hAnsi="Arial" w:cs="Arial"/>
        </w:rPr>
        <w:t>://doi.org/10.1108/scm-09-2020-0470</w:t>
      </w:r>
      <w:proofErr w:type="gramEnd"/>
      <w:r w:rsidRPr="00B2523F">
        <w:rPr>
          <w:rFonts w:ascii="Arial" w:hAnsi="Arial" w:cs="Arial"/>
        </w:rPr>
        <w:t>.</w:t>
      </w:r>
    </w:p>
    <w:p w14:paraId="124A3153" w14:textId="77777777" w:rsidR="00D36170" w:rsidRPr="00B2523F" w:rsidRDefault="00D36170" w:rsidP="00B2523F">
      <w:pPr>
        <w:pStyle w:val="NormalWeb"/>
        <w:spacing w:before="0" w:beforeAutospacing="0" w:after="240" w:afterAutospacing="0" w:line="360" w:lineRule="auto"/>
        <w:rPr>
          <w:rFonts w:ascii="Arial" w:hAnsi="Arial" w:cs="Arial"/>
        </w:rPr>
      </w:pPr>
      <w:r w:rsidRPr="00B2523F">
        <w:rPr>
          <w:rFonts w:ascii="Arial" w:hAnsi="Arial" w:cs="Arial"/>
        </w:rPr>
        <w:t xml:space="preserve">Doherty, B. and </w:t>
      </w:r>
      <w:proofErr w:type="spellStart"/>
      <w:r w:rsidRPr="00B2523F">
        <w:rPr>
          <w:rFonts w:ascii="Arial" w:hAnsi="Arial" w:cs="Arial"/>
        </w:rPr>
        <w:t>Kittipanya-Ngam</w:t>
      </w:r>
      <w:proofErr w:type="spellEnd"/>
      <w:r w:rsidRPr="00B2523F">
        <w:rPr>
          <w:rFonts w:ascii="Arial" w:hAnsi="Arial" w:cs="Arial"/>
        </w:rPr>
        <w:t xml:space="preserve">, P. (2021). The Role of Social Enterprise Hybrid Business Models in Inclusive Value Chain Development. </w:t>
      </w:r>
      <w:r w:rsidRPr="00B2523F">
        <w:rPr>
          <w:rFonts w:ascii="Arial" w:hAnsi="Arial" w:cs="Arial"/>
          <w:i/>
          <w:iCs/>
        </w:rPr>
        <w:t>Sustainability</w:t>
      </w:r>
      <w:r w:rsidRPr="00B2523F">
        <w:rPr>
          <w:rFonts w:ascii="Arial" w:hAnsi="Arial" w:cs="Arial"/>
        </w:rPr>
        <w:t xml:space="preserve">, 13(2), p.499. </w:t>
      </w:r>
      <w:proofErr w:type="spellStart"/>
      <w:proofErr w:type="gramStart"/>
      <w:r w:rsidRPr="00B2523F">
        <w:rPr>
          <w:rFonts w:ascii="Arial" w:hAnsi="Arial" w:cs="Arial"/>
        </w:rPr>
        <w:t>doi:https</w:t>
      </w:r>
      <w:proofErr w:type="spellEnd"/>
      <w:r w:rsidRPr="00B2523F">
        <w:rPr>
          <w:rFonts w:ascii="Arial" w:hAnsi="Arial" w:cs="Arial"/>
        </w:rPr>
        <w:t>://doi.org/10.3390/su13020499</w:t>
      </w:r>
      <w:proofErr w:type="gramEnd"/>
      <w:r w:rsidRPr="00B2523F">
        <w:rPr>
          <w:rFonts w:ascii="Arial" w:hAnsi="Arial" w:cs="Arial"/>
        </w:rPr>
        <w:t>.</w:t>
      </w:r>
    </w:p>
    <w:p w14:paraId="43530383" w14:textId="77777777" w:rsidR="00D36170" w:rsidRPr="00B2523F" w:rsidRDefault="00D36170" w:rsidP="00B2523F">
      <w:pPr>
        <w:pStyle w:val="NormalWeb"/>
        <w:spacing w:before="0" w:beforeAutospacing="0" w:after="240" w:afterAutospacing="0" w:line="360" w:lineRule="auto"/>
        <w:rPr>
          <w:rFonts w:ascii="Arial" w:hAnsi="Arial" w:cs="Arial"/>
        </w:rPr>
      </w:pPr>
      <w:proofErr w:type="spellStart"/>
      <w:r w:rsidRPr="00B2523F">
        <w:rPr>
          <w:rFonts w:ascii="Arial" w:hAnsi="Arial" w:cs="Arial"/>
        </w:rPr>
        <w:t>Dymitrowski</w:t>
      </w:r>
      <w:proofErr w:type="spellEnd"/>
      <w:r w:rsidRPr="00B2523F">
        <w:rPr>
          <w:rFonts w:ascii="Arial" w:hAnsi="Arial" w:cs="Arial"/>
        </w:rPr>
        <w:t xml:space="preserve">, A. and Mielcarek, P. (2021). Business Model Innovation Based on New Technologies and Its Influence on a Company’s Competitive Advantage. </w:t>
      </w:r>
      <w:r w:rsidRPr="00B2523F">
        <w:rPr>
          <w:rFonts w:ascii="Arial" w:hAnsi="Arial" w:cs="Arial"/>
          <w:i/>
          <w:iCs/>
        </w:rPr>
        <w:t>Journal of Theoretical and Applied Electronic Commerce Research</w:t>
      </w:r>
      <w:r w:rsidRPr="00B2523F">
        <w:rPr>
          <w:rFonts w:ascii="Arial" w:hAnsi="Arial" w:cs="Arial"/>
        </w:rPr>
        <w:t xml:space="preserve">, [online] 16(6), pp.2110–2128. </w:t>
      </w:r>
      <w:proofErr w:type="spellStart"/>
      <w:proofErr w:type="gramStart"/>
      <w:r w:rsidRPr="00B2523F">
        <w:rPr>
          <w:rFonts w:ascii="Arial" w:hAnsi="Arial" w:cs="Arial"/>
        </w:rPr>
        <w:t>doi:https</w:t>
      </w:r>
      <w:proofErr w:type="spellEnd"/>
      <w:r w:rsidRPr="00B2523F">
        <w:rPr>
          <w:rFonts w:ascii="Arial" w:hAnsi="Arial" w:cs="Arial"/>
        </w:rPr>
        <w:t>://doi.org/10.3390/jtaer16060118</w:t>
      </w:r>
      <w:proofErr w:type="gramEnd"/>
      <w:r w:rsidRPr="00B2523F">
        <w:rPr>
          <w:rFonts w:ascii="Arial" w:hAnsi="Arial" w:cs="Arial"/>
        </w:rPr>
        <w:t>.</w:t>
      </w:r>
    </w:p>
    <w:p w14:paraId="62BA8191" w14:textId="77777777" w:rsidR="00D36170" w:rsidRPr="00B2523F" w:rsidRDefault="00D36170" w:rsidP="00B2523F">
      <w:pPr>
        <w:pStyle w:val="NormalWeb"/>
        <w:spacing w:before="0" w:beforeAutospacing="0" w:after="240" w:afterAutospacing="0" w:line="360" w:lineRule="auto"/>
        <w:rPr>
          <w:rFonts w:ascii="Arial" w:hAnsi="Arial" w:cs="Arial"/>
        </w:rPr>
      </w:pPr>
      <w:r w:rsidRPr="00B2523F">
        <w:rPr>
          <w:rFonts w:ascii="Arial" w:hAnsi="Arial" w:cs="Arial"/>
        </w:rPr>
        <w:t>García-</w:t>
      </w:r>
      <w:proofErr w:type="spellStart"/>
      <w:r w:rsidRPr="00B2523F">
        <w:rPr>
          <w:rFonts w:ascii="Arial" w:hAnsi="Arial" w:cs="Arial"/>
        </w:rPr>
        <w:t>Muiña</w:t>
      </w:r>
      <w:proofErr w:type="spellEnd"/>
      <w:r w:rsidRPr="00B2523F">
        <w:rPr>
          <w:rFonts w:ascii="Arial" w:hAnsi="Arial" w:cs="Arial"/>
        </w:rPr>
        <w:t xml:space="preserve">, F.E., Medina-Salgado, M.S., Ferrari, A.M. and Cucchi, M. (2020). Sustainability Transition in Industry 4.0 and Smart Manufacturing with the Triple-Layered Business Model Canvas. </w:t>
      </w:r>
      <w:r w:rsidRPr="00B2523F">
        <w:rPr>
          <w:rFonts w:ascii="Arial" w:hAnsi="Arial" w:cs="Arial"/>
          <w:i/>
          <w:iCs/>
        </w:rPr>
        <w:t>Sustainability</w:t>
      </w:r>
      <w:r w:rsidRPr="00B2523F">
        <w:rPr>
          <w:rFonts w:ascii="Arial" w:hAnsi="Arial" w:cs="Arial"/>
        </w:rPr>
        <w:t xml:space="preserve">, [online] 12(6), p.2364. </w:t>
      </w:r>
      <w:proofErr w:type="spellStart"/>
      <w:proofErr w:type="gramStart"/>
      <w:r w:rsidRPr="00B2523F">
        <w:rPr>
          <w:rFonts w:ascii="Arial" w:hAnsi="Arial" w:cs="Arial"/>
        </w:rPr>
        <w:t>doi:https</w:t>
      </w:r>
      <w:proofErr w:type="spellEnd"/>
      <w:r w:rsidRPr="00B2523F">
        <w:rPr>
          <w:rFonts w:ascii="Arial" w:hAnsi="Arial" w:cs="Arial"/>
        </w:rPr>
        <w:t>://doi.org/10.3390/su12062364</w:t>
      </w:r>
      <w:proofErr w:type="gramEnd"/>
      <w:r w:rsidRPr="00B2523F">
        <w:rPr>
          <w:rFonts w:ascii="Arial" w:hAnsi="Arial" w:cs="Arial"/>
        </w:rPr>
        <w:t>.</w:t>
      </w:r>
    </w:p>
    <w:p w14:paraId="280994BC" w14:textId="77777777" w:rsidR="00D36170" w:rsidRPr="00B2523F" w:rsidRDefault="00D36170" w:rsidP="00B2523F">
      <w:pPr>
        <w:pStyle w:val="NormalWeb"/>
        <w:spacing w:before="0" w:beforeAutospacing="0" w:after="240" w:afterAutospacing="0" w:line="360" w:lineRule="auto"/>
        <w:rPr>
          <w:rFonts w:ascii="Arial" w:hAnsi="Arial" w:cs="Arial"/>
        </w:rPr>
      </w:pPr>
      <w:proofErr w:type="spellStart"/>
      <w:r w:rsidRPr="00B2523F">
        <w:rPr>
          <w:rFonts w:ascii="Arial" w:hAnsi="Arial" w:cs="Arial"/>
        </w:rPr>
        <w:t>Gasparin</w:t>
      </w:r>
      <w:proofErr w:type="spellEnd"/>
      <w:r w:rsidRPr="00B2523F">
        <w:rPr>
          <w:rFonts w:ascii="Arial" w:hAnsi="Arial" w:cs="Arial"/>
        </w:rPr>
        <w:t xml:space="preserve">, M., Green, W., Lilley, S., Quinn, M., Saren, M. and </w:t>
      </w:r>
      <w:proofErr w:type="spellStart"/>
      <w:r w:rsidRPr="00B2523F">
        <w:rPr>
          <w:rFonts w:ascii="Arial" w:hAnsi="Arial" w:cs="Arial"/>
        </w:rPr>
        <w:t>Schinckus</w:t>
      </w:r>
      <w:proofErr w:type="spellEnd"/>
      <w:r w:rsidRPr="00B2523F">
        <w:rPr>
          <w:rFonts w:ascii="Arial" w:hAnsi="Arial" w:cs="Arial"/>
        </w:rPr>
        <w:t xml:space="preserve">, C. (2020). Business as unusual: A business model for social innovation. </w:t>
      </w:r>
      <w:r w:rsidRPr="00B2523F">
        <w:rPr>
          <w:rFonts w:ascii="Arial" w:hAnsi="Arial" w:cs="Arial"/>
          <w:i/>
          <w:iCs/>
        </w:rPr>
        <w:t>Journal of Business Research</w:t>
      </w:r>
      <w:r w:rsidRPr="00B2523F">
        <w:rPr>
          <w:rFonts w:ascii="Arial" w:hAnsi="Arial" w:cs="Arial"/>
        </w:rPr>
        <w:t xml:space="preserve">, 125. </w:t>
      </w:r>
      <w:proofErr w:type="spellStart"/>
      <w:proofErr w:type="gramStart"/>
      <w:r w:rsidRPr="00B2523F">
        <w:rPr>
          <w:rFonts w:ascii="Arial" w:hAnsi="Arial" w:cs="Arial"/>
        </w:rPr>
        <w:t>doi:https</w:t>
      </w:r>
      <w:proofErr w:type="spellEnd"/>
      <w:r w:rsidRPr="00B2523F">
        <w:rPr>
          <w:rFonts w:ascii="Arial" w:hAnsi="Arial" w:cs="Arial"/>
        </w:rPr>
        <w:t>://doi.org/10.1016/j.jbusres.2020.01.034</w:t>
      </w:r>
      <w:proofErr w:type="gramEnd"/>
      <w:r w:rsidRPr="00B2523F">
        <w:rPr>
          <w:rFonts w:ascii="Arial" w:hAnsi="Arial" w:cs="Arial"/>
        </w:rPr>
        <w:t>.</w:t>
      </w:r>
    </w:p>
    <w:p w14:paraId="129BA9D8" w14:textId="77777777" w:rsidR="00D36170" w:rsidRPr="00B2523F" w:rsidRDefault="00D36170" w:rsidP="00B2523F">
      <w:pPr>
        <w:pStyle w:val="NormalWeb"/>
        <w:spacing w:before="0" w:beforeAutospacing="0" w:after="240" w:afterAutospacing="0" w:line="360" w:lineRule="auto"/>
        <w:rPr>
          <w:rFonts w:ascii="Arial" w:hAnsi="Arial" w:cs="Arial"/>
        </w:rPr>
      </w:pPr>
      <w:r w:rsidRPr="00B2523F">
        <w:rPr>
          <w:rFonts w:ascii="Arial" w:hAnsi="Arial" w:cs="Arial"/>
        </w:rPr>
        <w:t xml:space="preserve">Grail, J., Mitton, C., </w:t>
      </w:r>
      <w:proofErr w:type="spellStart"/>
      <w:r w:rsidRPr="00B2523F">
        <w:rPr>
          <w:rFonts w:ascii="Arial" w:hAnsi="Arial" w:cs="Arial"/>
        </w:rPr>
        <w:t>Ntounis</w:t>
      </w:r>
      <w:proofErr w:type="spellEnd"/>
      <w:r w:rsidRPr="00B2523F">
        <w:rPr>
          <w:rFonts w:ascii="Arial" w:hAnsi="Arial" w:cs="Arial"/>
        </w:rPr>
        <w:t xml:space="preserve">, N., Parker, C., Quin, S., Steadman, C., </w:t>
      </w:r>
      <w:proofErr w:type="spellStart"/>
      <w:r w:rsidRPr="00B2523F">
        <w:rPr>
          <w:rFonts w:ascii="Arial" w:hAnsi="Arial" w:cs="Arial"/>
        </w:rPr>
        <w:t>Warnaby</w:t>
      </w:r>
      <w:proofErr w:type="spellEnd"/>
      <w:r w:rsidRPr="00B2523F">
        <w:rPr>
          <w:rFonts w:ascii="Arial" w:hAnsi="Arial" w:cs="Arial"/>
        </w:rPr>
        <w:t xml:space="preserve">, G., Cotterill, E. and Smith, D. (2019). Business improvement districts in the UK: a review and synthesis. </w:t>
      </w:r>
      <w:r w:rsidRPr="00B2523F">
        <w:rPr>
          <w:rFonts w:ascii="Arial" w:hAnsi="Arial" w:cs="Arial"/>
          <w:i/>
          <w:iCs/>
        </w:rPr>
        <w:t>Journal of Place Management and Development</w:t>
      </w:r>
      <w:r w:rsidRPr="00B2523F">
        <w:rPr>
          <w:rFonts w:ascii="Arial" w:hAnsi="Arial" w:cs="Arial"/>
        </w:rPr>
        <w:t xml:space="preserve">, 13(1), pp.73–88. </w:t>
      </w:r>
      <w:proofErr w:type="spellStart"/>
      <w:proofErr w:type="gramStart"/>
      <w:r w:rsidRPr="00B2523F">
        <w:rPr>
          <w:rFonts w:ascii="Arial" w:hAnsi="Arial" w:cs="Arial"/>
        </w:rPr>
        <w:t>doi:https</w:t>
      </w:r>
      <w:proofErr w:type="spellEnd"/>
      <w:r w:rsidRPr="00B2523F">
        <w:rPr>
          <w:rFonts w:ascii="Arial" w:hAnsi="Arial" w:cs="Arial"/>
        </w:rPr>
        <w:t>://doi.org/10.1108/jpmd-11-2019-0097</w:t>
      </w:r>
      <w:proofErr w:type="gramEnd"/>
      <w:r w:rsidRPr="00B2523F">
        <w:rPr>
          <w:rFonts w:ascii="Arial" w:hAnsi="Arial" w:cs="Arial"/>
        </w:rPr>
        <w:t>.</w:t>
      </w:r>
    </w:p>
    <w:p w14:paraId="78CF8A1F" w14:textId="77777777" w:rsidR="00D36170" w:rsidRPr="00B2523F" w:rsidRDefault="00D36170" w:rsidP="00B2523F">
      <w:pPr>
        <w:pStyle w:val="NormalWeb"/>
        <w:spacing w:before="0" w:beforeAutospacing="0" w:after="240" w:afterAutospacing="0" w:line="360" w:lineRule="auto"/>
        <w:rPr>
          <w:rFonts w:ascii="Arial" w:hAnsi="Arial" w:cs="Arial"/>
        </w:rPr>
      </w:pPr>
      <w:r w:rsidRPr="00B2523F">
        <w:rPr>
          <w:rFonts w:ascii="Arial" w:hAnsi="Arial" w:cs="Arial"/>
        </w:rPr>
        <w:lastRenderedPageBreak/>
        <w:t xml:space="preserve">Hamam, M., Chinnici, G., Di Vita, G., Pappalardo, G., Pecorino, B., </w:t>
      </w:r>
      <w:proofErr w:type="spellStart"/>
      <w:r w:rsidRPr="00B2523F">
        <w:rPr>
          <w:rFonts w:ascii="Arial" w:hAnsi="Arial" w:cs="Arial"/>
        </w:rPr>
        <w:t>Maesano</w:t>
      </w:r>
      <w:proofErr w:type="spellEnd"/>
      <w:r w:rsidRPr="00B2523F">
        <w:rPr>
          <w:rFonts w:ascii="Arial" w:hAnsi="Arial" w:cs="Arial"/>
        </w:rPr>
        <w:t xml:space="preserve">, G. and D’Amico, M. (2021). Circular Economy Models in </w:t>
      </w:r>
      <w:proofErr w:type="spellStart"/>
      <w:r w:rsidRPr="00B2523F">
        <w:rPr>
          <w:rFonts w:ascii="Arial" w:hAnsi="Arial" w:cs="Arial"/>
        </w:rPr>
        <w:t>Agro</w:t>
      </w:r>
      <w:proofErr w:type="spellEnd"/>
      <w:r w:rsidRPr="00B2523F">
        <w:rPr>
          <w:rFonts w:ascii="Arial" w:hAnsi="Arial" w:cs="Arial"/>
        </w:rPr>
        <w:t xml:space="preserve">-Food Systems: A Review. </w:t>
      </w:r>
      <w:r w:rsidRPr="00B2523F">
        <w:rPr>
          <w:rFonts w:ascii="Arial" w:hAnsi="Arial" w:cs="Arial"/>
          <w:i/>
          <w:iCs/>
        </w:rPr>
        <w:t>Sustainability</w:t>
      </w:r>
      <w:r w:rsidRPr="00B2523F">
        <w:rPr>
          <w:rFonts w:ascii="Arial" w:hAnsi="Arial" w:cs="Arial"/>
        </w:rPr>
        <w:t xml:space="preserve">, 13(6), p.3453. </w:t>
      </w:r>
      <w:proofErr w:type="spellStart"/>
      <w:proofErr w:type="gramStart"/>
      <w:r w:rsidRPr="00B2523F">
        <w:rPr>
          <w:rFonts w:ascii="Arial" w:hAnsi="Arial" w:cs="Arial"/>
        </w:rPr>
        <w:t>doi:https</w:t>
      </w:r>
      <w:proofErr w:type="spellEnd"/>
      <w:r w:rsidRPr="00B2523F">
        <w:rPr>
          <w:rFonts w:ascii="Arial" w:hAnsi="Arial" w:cs="Arial"/>
        </w:rPr>
        <w:t>://doi.org/10.3390/su13063453</w:t>
      </w:r>
      <w:proofErr w:type="gramEnd"/>
      <w:r w:rsidRPr="00B2523F">
        <w:rPr>
          <w:rFonts w:ascii="Arial" w:hAnsi="Arial" w:cs="Arial"/>
        </w:rPr>
        <w:t>.</w:t>
      </w:r>
    </w:p>
    <w:p w14:paraId="4CF2D27A" w14:textId="77777777" w:rsidR="00D36170" w:rsidRPr="00B2523F" w:rsidRDefault="00D36170" w:rsidP="00B2523F">
      <w:pPr>
        <w:pStyle w:val="NormalWeb"/>
        <w:spacing w:before="0" w:beforeAutospacing="0" w:after="240" w:afterAutospacing="0" w:line="360" w:lineRule="auto"/>
        <w:rPr>
          <w:rFonts w:ascii="Arial" w:hAnsi="Arial" w:cs="Arial"/>
        </w:rPr>
      </w:pPr>
      <w:proofErr w:type="spellStart"/>
      <w:r w:rsidRPr="00B2523F">
        <w:rPr>
          <w:rFonts w:ascii="Arial" w:hAnsi="Arial" w:cs="Arial"/>
        </w:rPr>
        <w:t>Hoolohan</w:t>
      </w:r>
      <w:proofErr w:type="spellEnd"/>
      <w:r w:rsidRPr="00B2523F">
        <w:rPr>
          <w:rFonts w:ascii="Arial" w:hAnsi="Arial" w:cs="Arial"/>
        </w:rPr>
        <w:t xml:space="preserve">, C., McLachlan, C., Jones, C., Larkin, A., Birch, C., Mander, S. and Broderick, J. (2021). Responding to the climate emergency: how are UK universities establishing sustainable workplace routines for flying and food? </w:t>
      </w:r>
      <w:r w:rsidRPr="00B2523F">
        <w:rPr>
          <w:rFonts w:ascii="Arial" w:hAnsi="Arial" w:cs="Arial"/>
          <w:i/>
          <w:iCs/>
        </w:rPr>
        <w:t>Climate Policy</w:t>
      </w:r>
      <w:r w:rsidRPr="00B2523F">
        <w:rPr>
          <w:rFonts w:ascii="Arial" w:hAnsi="Arial" w:cs="Arial"/>
        </w:rPr>
        <w:t xml:space="preserve">, 21(7), pp.1–15. </w:t>
      </w:r>
      <w:proofErr w:type="spellStart"/>
      <w:proofErr w:type="gramStart"/>
      <w:r w:rsidRPr="00B2523F">
        <w:rPr>
          <w:rFonts w:ascii="Arial" w:hAnsi="Arial" w:cs="Arial"/>
        </w:rPr>
        <w:t>doi:https</w:t>
      </w:r>
      <w:proofErr w:type="spellEnd"/>
      <w:r w:rsidRPr="00B2523F">
        <w:rPr>
          <w:rFonts w:ascii="Arial" w:hAnsi="Arial" w:cs="Arial"/>
        </w:rPr>
        <w:t>://doi.org/10.1080/14693062.2021.1881426</w:t>
      </w:r>
      <w:proofErr w:type="gramEnd"/>
      <w:r w:rsidRPr="00B2523F">
        <w:rPr>
          <w:rFonts w:ascii="Arial" w:hAnsi="Arial" w:cs="Arial"/>
        </w:rPr>
        <w:t>.</w:t>
      </w:r>
    </w:p>
    <w:p w14:paraId="00803E6C" w14:textId="77777777" w:rsidR="001241D0" w:rsidRPr="00B2523F" w:rsidRDefault="001241D0" w:rsidP="00B2523F">
      <w:pPr>
        <w:rPr>
          <w:rFonts w:cs="Arial"/>
        </w:rPr>
      </w:pPr>
    </w:p>
    <w:p w14:paraId="52E76A22" w14:textId="77777777" w:rsidR="001241D0" w:rsidRPr="00B2523F" w:rsidRDefault="001241D0" w:rsidP="00B2523F">
      <w:pPr>
        <w:rPr>
          <w:rFonts w:cs="Arial"/>
        </w:rPr>
      </w:pPr>
    </w:p>
    <w:p w14:paraId="12DF7D56" w14:textId="77777777" w:rsidR="001241D0" w:rsidRPr="00B2523F" w:rsidRDefault="001241D0" w:rsidP="00B2523F">
      <w:pPr>
        <w:rPr>
          <w:rFonts w:cs="Arial"/>
        </w:rPr>
      </w:pPr>
    </w:p>
    <w:p w14:paraId="22D80929" w14:textId="77777777" w:rsidR="001241D0" w:rsidRPr="00B2523F" w:rsidRDefault="001241D0" w:rsidP="00B2523F">
      <w:pPr>
        <w:rPr>
          <w:rFonts w:cs="Arial"/>
        </w:rPr>
      </w:pPr>
    </w:p>
    <w:p w14:paraId="54E43738" w14:textId="77777777" w:rsidR="001241D0" w:rsidRPr="00B2523F" w:rsidRDefault="001241D0" w:rsidP="00B2523F">
      <w:pPr>
        <w:rPr>
          <w:rFonts w:cs="Arial"/>
        </w:rPr>
      </w:pPr>
    </w:p>
    <w:p w14:paraId="52274A91" w14:textId="77777777" w:rsidR="001241D0" w:rsidRPr="00B2523F" w:rsidRDefault="001241D0" w:rsidP="00B2523F">
      <w:pPr>
        <w:rPr>
          <w:rFonts w:cs="Arial"/>
        </w:rPr>
      </w:pPr>
    </w:p>
    <w:p w14:paraId="486473BE" w14:textId="77777777" w:rsidR="001241D0" w:rsidRPr="00B2523F" w:rsidRDefault="001241D0" w:rsidP="00B2523F">
      <w:pPr>
        <w:rPr>
          <w:rFonts w:cs="Arial"/>
        </w:rPr>
      </w:pPr>
    </w:p>
    <w:p w14:paraId="50B91C69" w14:textId="77777777" w:rsidR="001241D0" w:rsidRPr="00B2523F" w:rsidRDefault="001241D0" w:rsidP="00B2523F">
      <w:pPr>
        <w:rPr>
          <w:rFonts w:cs="Arial"/>
        </w:rPr>
      </w:pPr>
    </w:p>
    <w:p w14:paraId="6883C08F" w14:textId="77777777" w:rsidR="001241D0" w:rsidRPr="00B2523F" w:rsidRDefault="001241D0" w:rsidP="00B2523F">
      <w:pPr>
        <w:rPr>
          <w:rFonts w:cs="Arial"/>
          <w:color w:val="808080"/>
        </w:rPr>
      </w:pPr>
    </w:p>
    <w:sectPr w:rsidR="001241D0" w:rsidRPr="00B2523F" w:rsidSect="00874A1B">
      <w:pgSz w:w="11906" w:h="16838" w:code="9"/>
      <w:pgMar w:top="720" w:right="720" w:bottom="720" w:left="720" w:header="709" w:footer="709" w:gutter="0"/>
      <w:cols w:space="708"/>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F1A939D" w14:textId="77777777" w:rsidR="009466BD" w:rsidRDefault="009466BD" w:rsidP="00E72341">
      <w:pPr>
        <w:spacing w:after="0" w:line="240" w:lineRule="auto"/>
      </w:pPr>
      <w:r>
        <w:separator/>
      </w:r>
    </w:p>
  </w:endnote>
  <w:endnote w:type="continuationSeparator" w:id="0">
    <w:p w14:paraId="573754F5" w14:textId="77777777" w:rsidR="009466BD" w:rsidRDefault="009466BD" w:rsidP="00E723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E3EADBB" w14:textId="77777777" w:rsidR="009466BD" w:rsidRDefault="009466BD" w:rsidP="00E72341">
      <w:pPr>
        <w:spacing w:after="0" w:line="240" w:lineRule="auto"/>
      </w:pPr>
      <w:r>
        <w:separator/>
      </w:r>
    </w:p>
  </w:footnote>
  <w:footnote w:type="continuationSeparator" w:id="0">
    <w:p w14:paraId="31D5B80F" w14:textId="77777777" w:rsidR="009466BD" w:rsidRDefault="009466BD" w:rsidP="00E7234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7BE234C6"/>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40C895A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E2E4E80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72408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A0A77D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F97C970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9764B1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F8C124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BB2163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384B2B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00632A"/>
    <w:multiLevelType w:val="hybridMultilevel"/>
    <w:tmpl w:val="E558DE88"/>
    <w:lvl w:ilvl="0" w:tplc="08090001">
      <w:start w:val="1"/>
      <w:numFmt w:val="bullet"/>
      <w:lvlText w:val=""/>
      <w:lvlJc w:val="left"/>
      <w:pPr>
        <w:tabs>
          <w:tab w:val="num" w:pos="720"/>
        </w:tabs>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06687CAA"/>
    <w:multiLevelType w:val="hybridMultilevel"/>
    <w:tmpl w:val="1CF086E8"/>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C62433F"/>
    <w:multiLevelType w:val="hybridMultilevel"/>
    <w:tmpl w:val="39A499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FF61224"/>
    <w:multiLevelType w:val="hybridMultilevel"/>
    <w:tmpl w:val="4A12EFE6"/>
    <w:lvl w:ilvl="0" w:tplc="1D4A1A1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0FA7601"/>
    <w:multiLevelType w:val="hybridMultilevel"/>
    <w:tmpl w:val="DBBAFA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111A5135"/>
    <w:multiLevelType w:val="hybridMultilevel"/>
    <w:tmpl w:val="51A6B7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62D6CC0"/>
    <w:multiLevelType w:val="hybridMultilevel"/>
    <w:tmpl w:val="8D56C0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19FD2D37"/>
    <w:multiLevelType w:val="hybridMultilevel"/>
    <w:tmpl w:val="CC9C27A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C192C3B"/>
    <w:multiLevelType w:val="hybridMultilevel"/>
    <w:tmpl w:val="3C5E75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DB614BE"/>
    <w:multiLevelType w:val="hybridMultilevel"/>
    <w:tmpl w:val="045EF78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42A0785"/>
    <w:multiLevelType w:val="hybridMultilevel"/>
    <w:tmpl w:val="5DA04A0A"/>
    <w:lvl w:ilvl="0" w:tplc="1D4A1A1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251B4796"/>
    <w:multiLevelType w:val="hybridMultilevel"/>
    <w:tmpl w:val="1AC437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5FA1E6B"/>
    <w:multiLevelType w:val="hybridMultilevel"/>
    <w:tmpl w:val="476C68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2C487A6C"/>
    <w:multiLevelType w:val="hybridMultilevel"/>
    <w:tmpl w:val="1548ABC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F050852"/>
    <w:multiLevelType w:val="hybridMultilevel"/>
    <w:tmpl w:val="73CA82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2F103954"/>
    <w:multiLevelType w:val="hybridMultilevel"/>
    <w:tmpl w:val="146CE1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32E5326D"/>
    <w:multiLevelType w:val="hybridMultilevel"/>
    <w:tmpl w:val="348E7E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38B37778"/>
    <w:multiLevelType w:val="hybridMultilevel"/>
    <w:tmpl w:val="F58E07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3BC35D6C"/>
    <w:multiLevelType w:val="hybridMultilevel"/>
    <w:tmpl w:val="67162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E80069F"/>
    <w:multiLevelType w:val="hybridMultilevel"/>
    <w:tmpl w:val="4A12EFE6"/>
    <w:lvl w:ilvl="0" w:tplc="1D4A1A1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3F304A52"/>
    <w:multiLevelType w:val="hybridMultilevel"/>
    <w:tmpl w:val="CC1E397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1330857"/>
    <w:multiLevelType w:val="hybridMultilevel"/>
    <w:tmpl w:val="E21E5E2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4441E9C"/>
    <w:multiLevelType w:val="hybridMultilevel"/>
    <w:tmpl w:val="16FE72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48040681"/>
    <w:multiLevelType w:val="hybridMultilevel"/>
    <w:tmpl w:val="3FF8648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B8567DD"/>
    <w:multiLevelType w:val="hybridMultilevel"/>
    <w:tmpl w:val="91447F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4C157B29"/>
    <w:multiLevelType w:val="hybridMultilevel"/>
    <w:tmpl w:val="C4963748"/>
    <w:lvl w:ilvl="0" w:tplc="08090001">
      <w:start w:val="1"/>
      <w:numFmt w:val="bullet"/>
      <w:lvlText w:val=""/>
      <w:lvlJc w:val="left"/>
      <w:pPr>
        <w:tabs>
          <w:tab w:val="num" w:pos="720"/>
        </w:tabs>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4D57546E"/>
    <w:multiLevelType w:val="hybridMultilevel"/>
    <w:tmpl w:val="9C0C24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F06273C"/>
    <w:multiLevelType w:val="hybridMultilevel"/>
    <w:tmpl w:val="348E7E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2A63CAA"/>
    <w:multiLevelType w:val="hybridMultilevel"/>
    <w:tmpl w:val="24308B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330376A"/>
    <w:multiLevelType w:val="hybridMultilevel"/>
    <w:tmpl w:val="25B62C92"/>
    <w:lvl w:ilvl="0" w:tplc="1A50C36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76941F9"/>
    <w:multiLevelType w:val="hybridMultilevel"/>
    <w:tmpl w:val="66E24B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B0A020A"/>
    <w:multiLevelType w:val="hybridMultilevel"/>
    <w:tmpl w:val="D11241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F8C6930"/>
    <w:multiLevelType w:val="hybridMultilevel"/>
    <w:tmpl w:val="5DA04A0A"/>
    <w:lvl w:ilvl="0" w:tplc="1D4A1A1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4"/>
  </w:num>
  <w:num w:numId="2">
    <w:abstractNumId w:val="28"/>
  </w:num>
  <w:num w:numId="3">
    <w:abstractNumId w:val="17"/>
  </w:num>
  <w:num w:numId="4">
    <w:abstractNumId w:val="26"/>
  </w:num>
  <w:num w:numId="5">
    <w:abstractNumId w:val="37"/>
  </w:num>
  <w:num w:numId="6">
    <w:abstractNumId w:val="38"/>
  </w:num>
  <w:num w:numId="7">
    <w:abstractNumId w:val="31"/>
  </w:num>
  <w:num w:numId="8">
    <w:abstractNumId w:val="23"/>
  </w:num>
  <w:num w:numId="9">
    <w:abstractNumId w:val="15"/>
  </w:num>
  <w:num w:numId="10">
    <w:abstractNumId w:val="39"/>
  </w:num>
  <w:num w:numId="11">
    <w:abstractNumId w:val="13"/>
  </w:num>
  <w:num w:numId="12">
    <w:abstractNumId w:val="29"/>
  </w:num>
  <w:num w:numId="13">
    <w:abstractNumId w:val="24"/>
  </w:num>
  <w:num w:numId="14">
    <w:abstractNumId w:val="40"/>
  </w:num>
  <w:num w:numId="15">
    <w:abstractNumId w:val="20"/>
  </w:num>
  <w:num w:numId="16">
    <w:abstractNumId w:val="42"/>
  </w:num>
  <w:num w:numId="17">
    <w:abstractNumId w:val="10"/>
  </w:num>
  <w:num w:numId="18">
    <w:abstractNumId w:val="11"/>
  </w:num>
  <w:num w:numId="19">
    <w:abstractNumId w:val="35"/>
  </w:num>
  <w:num w:numId="20">
    <w:abstractNumId w:val="25"/>
  </w:num>
  <w:num w:numId="21">
    <w:abstractNumId w:val="18"/>
  </w:num>
  <w:num w:numId="22">
    <w:abstractNumId w:val="16"/>
  </w:num>
  <w:num w:numId="23">
    <w:abstractNumId w:val="30"/>
  </w:num>
  <w:num w:numId="24">
    <w:abstractNumId w:val="33"/>
  </w:num>
  <w:num w:numId="25">
    <w:abstractNumId w:val="36"/>
  </w:num>
  <w:num w:numId="26">
    <w:abstractNumId w:val="27"/>
  </w:num>
  <w:num w:numId="27">
    <w:abstractNumId w:val="19"/>
  </w:num>
  <w:num w:numId="28">
    <w:abstractNumId w:val="9"/>
  </w:num>
  <w:num w:numId="29">
    <w:abstractNumId w:val="7"/>
  </w:num>
  <w:num w:numId="30">
    <w:abstractNumId w:val="6"/>
  </w:num>
  <w:num w:numId="31">
    <w:abstractNumId w:val="5"/>
  </w:num>
  <w:num w:numId="32">
    <w:abstractNumId w:val="4"/>
  </w:num>
  <w:num w:numId="33">
    <w:abstractNumId w:val="8"/>
  </w:num>
  <w:num w:numId="34">
    <w:abstractNumId w:val="3"/>
  </w:num>
  <w:num w:numId="35">
    <w:abstractNumId w:val="2"/>
  </w:num>
  <w:num w:numId="36">
    <w:abstractNumId w:val="1"/>
  </w:num>
  <w:num w:numId="37">
    <w:abstractNumId w:val="0"/>
  </w:num>
  <w:num w:numId="38">
    <w:abstractNumId w:val="21"/>
  </w:num>
  <w:num w:numId="39">
    <w:abstractNumId w:val="32"/>
  </w:num>
  <w:num w:numId="40">
    <w:abstractNumId w:val="12"/>
  </w:num>
  <w:num w:numId="41">
    <w:abstractNumId w:val="41"/>
  </w:num>
  <w:num w:numId="42">
    <w:abstractNumId w:val="34"/>
  </w:num>
  <w:num w:numId="4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activeWritingStyle w:appName="MSWord" w:lang="en-GB" w:vendorID="64" w:dllVersion="6" w:nlCheck="1" w:checkStyle="0"/>
  <w:activeWritingStyle w:appName="MSWord" w:lang="en-US" w:vendorID="64" w:dllVersion="6" w:nlCheck="1" w:checkStyle="0"/>
  <w:activeWritingStyle w:appName="MSWord" w:lang="en-GB" w:vendorID="64" w:dllVersion="0" w:nlCheck="1" w:checkStyle="0"/>
  <w:activeWritingStyle w:appName="MSWord" w:lang="en-US" w:vendorID="64" w:dllVersion="0" w:nlCheck="1" w:checkStyle="0"/>
  <w:activeWritingStyle w:appName="MSWord" w:lang="en-GB" w:vendorID="64" w:dllVersion="4096" w:nlCheck="1" w:checkStyle="0"/>
  <w:activeWritingStyle w:appName="MSWord" w:lang="en-US" w:vendorID="64" w:dllVersion="4096" w:nlCheck="1" w:checkStyle="0"/>
  <w:proofState w:spelling="clean" w:grammar="clean"/>
  <w:documentProtection w:edit="forms" w:enforcement="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7744"/>
    <w:rsid w:val="0001193E"/>
    <w:rsid w:val="00012481"/>
    <w:rsid w:val="0001432C"/>
    <w:rsid w:val="000154A5"/>
    <w:rsid w:val="000327D7"/>
    <w:rsid w:val="00035D90"/>
    <w:rsid w:val="000401D6"/>
    <w:rsid w:val="00042F8A"/>
    <w:rsid w:val="00057323"/>
    <w:rsid w:val="00057744"/>
    <w:rsid w:val="00057C82"/>
    <w:rsid w:val="00060D08"/>
    <w:rsid w:val="0006487B"/>
    <w:rsid w:val="0006583C"/>
    <w:rsid w:val="00066A8A"/>
    <w:rsid w:val="000802F6"/>
    <w:rsid w:val="00082B19"/>
    <w:rsid w:val="00084885"/>
    <w:rsid w:val="00092394"/>
    <w:rsid w:val="000A3725"/>
    <w:rsid w:val="000A45FA"/>
    <w:rsid w:val="000A651E"/>
    <w:rsid w:val="000A6727"/>
    <w:rsid w:val="000B483A"/>
    <w:rsid w:val="000C4614"/>
    <w:rsid w:val="000E3F18"/>
    <w:rsid w:val="000F2FE6"/>
    <w:rsid w:val="000F40CE"/>
    <w:rsid w:val="00102AFB"/>
    <w:rsid w:val="001134CC"/>
    <w:rsid w:val="001161CB"/>
    <w:rsid w:val="00124108"/>
    <w:rsid w:val="001241D0"/>
    <w:rsid w:val="00141DC1"/>
    <w:rsid w:val="001442B0"/>
    <w:rsid w:val="00144979"/>
    <w:rsid w:val="00145117"/>
    <w:rsid w:val="00154DC4"/>
    <w:rsid w:val="00155C4A"/>
    <w:rsid w:val="0016279A"/>
    <w:rsid w:val="001638CC"/>
    <w:rsid w:val="00164144"/>
    <w:rsid w:val="0017084E"/>
    <w:rsid w:val="00172DCB"/>
    <w:rsid w:val="00184DDC"/>
    <w:rsid w:val="001851AC"/>
    <w:rsid w:val="001900FA"/>
    <w:rsid w:val="001929EC"/>
    <w:rsid w:val="001B3869"/>
    <w:rsid w:val="001C4C33"/>
    <w:rsid w:val="001C6EC6"/>
    <w:rsid w:val="001D5ADD"/>
    <w:rsid w:val="001D7AA4"/>
    <w:rsid w:val="001E0C21"/>
    <w:rsid w:val="001E2B2B"/>
    <w:rsid w:val="001E444F"/>
    <w:rsid w:val="001E52A4"/>
    <w:rsid w:val="001E6D61"/>
    <w:rsid w:val="00215251"/>
    <w:rsid w:val="00225E6E"/>
    <w:rsid w:val="00226710"/>
    <w:rsid w:val="0022764B"/>
    <w:rsid w:val="00235C52"/>
    <w:rsid w:val="00241564"/>
    <w:rsid w:val="00243CAA"/>
    <w:rsid w:val="00245893"/>
    <w:rsid w:val="00271D16"/>
    <w:rsid w:val="002A2731"/>
    <w:rsid w:val="002A2D39"/>
    <w:rsid w:val="002A690F"/>
    <w:rsid w:val="002A7CE0"/>
    <w:rsid w:val="002B2B2D"/>
    <w:rsid w:val="002B4983"/>
    <w:rsid w:val="002B6211"/>
    <w:rsid w:val="002C7BD6"/>
    <w:rsid w:val="002D02CF"/>
    <w:rsid w:val="002E5408"/>
    <w:rsid w:val="002E659C"/>
    <w:rsid w:val="002F5FF9"/>
    <w:rsid w:val="003019B5"/>
    <w:rsid w:val="00322DD9"/>
    <w:rsid w:val="003310B1"/>
    <w:rsid w:val="003316DE"/>
    <w:rsid w:val="003321D0"/>
    <w:rsid w:val="00332B9D"/>
    <w:rsid w:val="003417B8"/>
    <w:rsid w:val="00343153"/>
    <w:rsid w:val="00352B77"/>
    <w:rsid w:val="00386B4B"/>
    <w:rsid w:val="00387129"/>
    <w:rsid w:val="00391E06"/>
    <w:rsid w:val="00397126"/>
    <w:rsid w:val="003A278A"/>
    <w:rsid w:val="003A377D"/>
    <w:rsid w:val="003A3AA9"/>
    <w:rsid w:val="003C34DE"/>
    <w:rsid w:val="003D390D"/>
    <w:rsid w:val="003E7AF6"/>
    <w:rsid w:val="00402CFD"/>
    <w:rsid w:val="0040489D"/>
    <w:rsid w:val="00404E66"/>
    <w:rsid w:val="0041180F"/>
    <w:rsid w:val="00415090"/>
    <w:rsid w:val="00422871"/>
    <w:rsid w:val="004278F4"/>
    <w:rsid w:val="00444A4F"/>
    <w:rsid w:val="0044767C"/>
    <w:rsid w:val="00461221"/>
    <w:rsid w:val="004635A3"/>
    <w:rsid w:val="00474035"/>
    <w:rsid w:val="00483A11"/>
    <w:rsid w:val="004A6C3C"/>
    <w:rsid w:val="004B7B1F"/>
    <w:rsid w:val="004C6EC6"/>
    <w:rsid w:val="004D1196"/>
    <w:rsid w:val="004E4B61"/>
    <w:rsid w:val="004E5AA0"/>
    <w:rsid w:val="004F0E46"/>
    <w:rsid w:val="004F12EA"/>
    <w:rsid w:val="004F791B"/>
    <w:rsid w:val="005052AF"/>
    <w:rsid w:val="00524A63"/>
    <w:rsid w:val="00535D31"/>
    <w:rsid w:val="005505D6"/>
    <w:rsid w:val="00551FE4"/>
    <w:rsid w:val="00554CEE"/>
    <w:rsid w:val="00562123"/>
    <w:rsid w:val="00581DB0"/>
    <w:rsid w:val="00583587"/>
    <w:rsid w:val="00584616"/>
    <w:rsid w:val="005965D6"/>
    <w:rsid w:val="0059756F"/>
    <w:rsid w:val="00597EFF"/>
    <w:rsid w:val="005A0AE5"/>
    <w:rsid w:val="005A4626"/>
    <w:rsid w:val="005B2FDB"/>
    <w:rsid w:val="005D7DDB"/>
    <w:rsid w:val="005E565D"/>
    <w:rsid w:val="005E6AA7"/>
    <w:rsid w:val="005E6C80"/>
    <w:rsid w:val="0063610C"/>
    <w:rsid w:val="00641D25"/>
    <w:rsid w:val="006428DF"/>
    <w:rsid w:val="00643C12"/>
    <w:rsid w:val="00647682"/>
    <w:rsid w:val="00657090"/>
    <w:rsid w:val="00673826"/>
    <w:rsid w:val="00673FFD"/>
    <w:rsid w:val="0068014F"/>
    <w:rsid w:val="006A1D79"/>
    <w:rsid w:val="006A3EAB"/>
    <w:rsid w:val="006A6036"/>
    <w:rsid w:val="006B4702"/>
    <w:rsid w:val="006D4E73"/>
    <w:rsid w:val="006E77F2"/>
    <w:rsid w:val="006F5A56"/>
    <w:rsid w:val="007050A2"/>
    <w:rsid w:val="00712D87"/>
    <w:rsid w:val="0073790B"/>
    <w:rsid w:val="007461F8"/>
    <w:rsid w:val="00756D33"/>
    <w:rsid w:val="00765C06"/>
    <w:rsid w:val="00781823"/>
    <w:rsid w:val="007C5412"/>
    <w:rsid w:val="007D088D"/>
    <w:rsid w:val="007D3130"/>
    <w:rsid w:val="007D534D"/>
    <w:rsid w:val="007E3632"/>
    <w:rsid w:val="007E4643"/>
    <w:rsid w:val="007E5DD5"/>
    <w:rsid w:val="007E65A1"/>
    <w:rsid w:val="008030C5"/>
    <w:rsid w:val="00806486"/>
    <w:rsid w:val="0080776E"/>
    <w:rsid w:val="00810AB9"/>
    <w:rsid w:val="00852084"/>
    <w:rsid w:val="008529C0"/>
    <w:rsid w:val="00855048"/>
    <w:rsid w:val="008568DE"/>
    <w:rsid w:val="00856F71"/>
    <w:rsid w:val="00856F81"/>
    <w:rsid w:val="0086365B"/>
    <w:rsid w:val="00873320"/>
    <w:rsid w:val="00874A1B"/>
    <w:rsid w:val="00881EA5"/>
    <w:rsid w:val="008830B2"/>
    <w:rsid w:val="008842C6"/>
    <w:rsid w:val="008921B7"/>
    <w:rsid w:val="00896C7C"/>
    <w:rsid w:val="00897097"/>
    <w:rsid w:val="008A0E36"/>
    <w:rsid w:val="008F2A4B"/>
    <w:rsid w:val="008F53D2"/>
    <w:rsid w:val="009105AF"/>
    <w:rsid w:val="0091159B"/>
    <w:rsid w:val="009177DA"/>
    <w:rsid w:val="00922585"/>
    <w:rsid w:val="00931AA1"/>
    <w:rsid w:val="0093401D"/>
    <w:rsid w:val="0093405D"/>
    <w:rsid w:val="0093487D"/>
    <w:rsid w:val="009446DF"/>
    <w:rsid w:val="009466BD"/>
    <w:rsid w:val="00946FA9"/>
    <w:rsid w:val="00960D8C"/>
    <w:rsid w:val="00962CBF"/>
    <w:rsid w:val="00964724"/>
    <w:rsid w:val="00977D5F"/>
    <w:rsid w:val="009825E0"/>
    <w:rsid w:val="00990C2E"/>
    <w:rsid w:val="00995E35"/>
    <w:rsid w:val="00996B3D"/>
    <w:rsid w:val="009972FD"/>
    <w:rsid w:val="009A2026"/>
    <w:rsid w:val="009B3686"/>
    <w:rsid w:val="009B4158"/>
    <w:rsid w:val="009B45D2"/>
    <w:rsid w:val="009B58E1"/>
    <w:rsid w:val="009C3A51"/>
    <w:rsid w:val="009C4AD7"/>
    <w:rsid w:val="009C6A98"/>
    <w:rsid w:val="009D34EB"/>
    <w:rsid w:val="009D442E"/>
    <w:rsid w:val="009D4A9B"/>
    <w:rsid w:val="009E27AE"/>
    <w:rsid w:val="009E6350"/>
    <w:rsid w:val="009F7505"/>
    <w:rsid w:val="00A07DB9"/>
    <w:rsid w:val="00A12502"/>
    <w:rsid w:val="00A20936"/>
    <w:rsid w:val="00A25D38"/>
    <w:rsid w:val="00A27E06"/>
    <w:rsid w:val="00A3226B"/>
    <w:rsid w:val="00A3766B"/>
    <w:rsid w:val="00A4645D"/>
    <w:rsid w:val="00A55689"/>
    <w:rsid w:val="00A64852"/>
    <w:rsid w:val="00A7331C"/>
    <w:rsid w:val="00A74CCD"/>
    <w:rsid w:val="00A77FDE"/>
    <w:rsid w:val="00AA0373"/>
    <w:rsid w:val="00AA68C2"/>
    <w:rsid w:val="00AA68C6"/>
    <w:rsid w:val="00AB0E62"/>
    <w:rsid w:val="00AC4A7A"/>
    <w:rsid w:val="00AC5919"/>
    <w:rsid w:val="00AC7A0F"/>
    <w:rsid w:val="00AD4C89"/>
    <w:rsid w:val="00AF1966"/>
    <w:rsid w:val="00AF19D1"/>
    <w:rsid w:val="00AF3E09"/>
    <w:rsid w:val="00AF6B3B"/>
    <w:rsid w:val="00B050D8"/>
    <w:rsid w:val="00B061EA"/>
    <w:rsid w:val="00B24854"/>
    <w:rsid w:val="00B2523F"/>
    <w:rsid w:val="00B26079"/>
    <w:rsid w:val="00B46C8E"/>
    <w:rsid w:val="00B50CDA"/>
    <w:rsid w:val="00B624C2"/>
    <w:rsid w:val="00B71D3E"/>
    <w:rsid w:val="00B73BB6"/>
    <w:rsid w:val="00B8177E"/>
    <w:rsid w:val="00B81C86"/>
    <w:rsid w:val="00B937C3"/>
    <w:rsid w:val="00BA5013"/>
    <w:rsid w:val="00BC0322"/>
    <w:rsid w:val="00BC6E09"/>
    <w:rsid w:val="00BD1D9C"/>
    <w:rsid w:val="00BD3CE0"/>
    <w:rsid w:val="00BD5D97"/>
    <w:rsid w:val="00BD7CA9"/>
    <w:rsid w:val="00BE06A0"/>
    <w:rsid w:val="00BE31F7"/>
    <w:rsid w:val="00BE5E82"/>
    <w:rsid w:val="00BF1730"/>
    <w:rsid w:val="00BF5772"/>
    <w:rsid w:val="00BF6F5B"/>
    <w:rsid w:val="00BF7DA5"/>
    <w:rsid w:val="00C00369"/>
    <w:rsid w:val="00C11B36"/>
    <w:rsid w:val="00C25237"/>
    <w:rsid w:val="00C25C22"/>
    <w:rsid w:val="00C33E70"/>
    <w:rsid w:val="00C37523"/>
    <w:rsid w:val="00C42E49"/>
    <w:rsid w:val="00C440A1"/>
    <w:rsid w:val="00C56C4C"/>
    <w:rsid w:val="00C64187"/>
    <w:rsid w:val="00C64A43"/>
    <w:rsid w:val="00C71710"/>
    <w:rsid w:val="00C8109B"/>
    <w:rsid w:val="00C85B2B"/>
    <w:rsid w:val="00C86948"/>
    <w:rsid w:val="00C86E5C"/>
    <w:rsid w:val="00CB34B9"/>
    <w:rsid w:val="00CB40DE"/>
    <w:rsid w:val="00CB7C0D"/>
    <w:rsid w:val="00CC2607"/>
    <w:rsid w:val="00CC4E41"/>
    <w:rsid w:val="00CD4725"/>
    <w:rsid w:val="00CD4A80"/>
    <w:rsid w:val="00CD67DB"/>
    <w:rsid w:val="00CE4688"/>
    <w:rsid w:val="00D01E53"/>
    <w:rsid w:val="00D05F95"/>
    <w:rsid w:val="00D10188"/>
    <w:rsid w:val="00D1489D"/>
    <w:rsid w:val="00D244AE"/>
    <w:rsid w:val="00D25F6D"/>
    <w:rsid w:val="00D325DB"/>
    <w:rsid w:val="00D35A01"/>
    <w:rsid w:val="00D36170"/>
    <w:rsid w:val="00D363D2"/>
    <w:rsid w:val="00D36CCD"/>
    <w:rsid w:val="00D41BE0"/>
    <w:rsid w:val="00D46EEF"/>
    <w:rsid w:val="00D552FD"/>
    <w:rsid w:val="00D66F6D"/>
    <w:rsid w:val="00D7154E"/>
    <w:rsid w:val="00D72B3D"/>
    <w:rsid w:val="00D91255"/>
    <w:rsid w:val="00D94BF6"/>
    <w:rsid w:val="00DB0D52"/>
    <w:rsid w:val="00DB3BBA"/>
    <w:rsid w:val="00DB7363"/>
    <w:rsid w:val="00DD202E"/>
    <w:rsid w:val="00DD2143"/>
    <w:rsid w:val="00DE19EA"/>
    <w:rsid w:val="00DF1841"/>
    <w:rsid w:val="00E06AE6"/>
    <w:rsid w:val="00E15DDF"/>
    <w:rsid w:val="00E366FC"/>
    <w:rsid w:val="00E3768B"/>
    <w:rsid w:val="00E50721"/>
    <w:rsid w:val="00E52FBF"/>
    <w:rsid w:val="00E55064"/>
    <w:rsid w:val="00E61A73"/>
    <w:rsid w:val="00E711C3"/>
    <w:rsid w:val="00E72341"/>
    <w:rsid w:val="00E819BD"/>
    <w:rsid w:val="00E82510"/>
    <w:rsid w:val="00E945E0"/>
    <w:rsid w:val="00EA0FB3"/>
    <w:rsid w:val="00EB734A"/>
    <w:rsid w:val="00EC3E4B"/>
    <w:rsid w:val="00EC3EF6"/>
    <w:rsid w:val="00EC42C0"/>
    <w:rsid w:val="00EC50E5"/>
    <w:rsid w:val="00EC70C2"/>
    <w:rsid w:val="00ED03A7"/>
    <w:rsid w:val="00EE3A0F"/>
    <w:rsid w:val="00EF1BAD"/>
    <w:rsid w:val="00F07459"/>
    <w:rsid w:val="00F12218"/>
    <w:rsid w:val="00F2070F"/>
    <w:rsid w:val="00F245E7"/>
    <w:rsid w:val="00F25570"/>
    <w:rsid w:val="00F2636D"/>
    <w:rsid w:val="00F36540"/>
    <w:rsid w:val="00F42CCB"/>
    <w:rsid w:val="00F44193"/>
    <w:rsid w:val="00F45CEA"/>
    <w:rsid w:val="00F510DC"/>
    <w:rsid w:val="00F55A40"/>
    <w:rsid w:val="00F56C0C"/>
    <w:rsid w:val="00F730AA"/>
    <w:rsid w:val="00F77B48"/>
    <w:rsid w:val="00F8582D"/>
    <w:rsid w:val="00F951F3"/>
    <w:rsid w:val="00FA27A7"/>
    <w:rsid w:val="00FA3700"/>
    <w:rsid w:val="00FA5C0D"/>
    <w:rsid w:val="00FC785A"/>
    <w:rsid w:val="00FD7D42"/>
    <w:rsid w:val="00FE44FF"/>
    <w:rsid w:val="00FF42CC"/>
    <w:rsid w:val="00FF7A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2D0D58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6486"/>
    <w:pPr>
      <w:spacing w:after="200" w:line="360" w:lineRule="auto"/>
      <w:jc w:val="both"/>
    </w:pPr>
    <w:rPr>
      <w:rFonts w:ascii="Arial" w:hAnsi="Arial"/>
      <w:sz w:val="24"/>
      <w:szCs w:val="22"/>
      <w:lang w:eastAsia="en-US"/>
    </w:rPr>
  </w:style>
  <w:style w:type="paragraph" w:styleId="Heading1">
    <w:name w:val="heading 1"/>
    <w:basedOn w:val="Heading2"/>
    <w:next w:val="Normal"/>
    <w:link w:val="Heading1Char"/>
    <w:uiPriority w:val="9"/>
    <w:qFormat/>
    <w:rsid w:val="00102AFB"/>
    <w:pPr>
      <w:outlineLvl w:val="0"/>
    </w:pPr>
    <w:rPr>
      <w:sz w:val="32"/>
    </w:rPr>
  </w:style>
  <w:style w:type="paragraph" w:styleId="Heading2">
    <w:name w:val="heading 2"/>
    <w:basedOn w:val="NoSpacing"/>
    <w:next w:val="Normal"/>
    <w:qFormat/>
    <w:rsid w:val="00806486"/>
    <w:pPr>
      <w:spacing w:line="360" w:lineRule="auto"/>
      <w:jc w:val="both"/>
      <w:outlineLvl w:val="1"/>
    </w:pPr>
    <w:rPr>
      <w:rFonts w:ascii="Arial" w:hAnsi="Arial" w:cs="Calibri"/>
      <w:b/>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057744"/>
    <w:rPr>
      <w:sz w:val="22"/>
      <w:szCs w:val="22"/>
      <w:lang w:eastAsia="en-US"/>
    </w:rPr>
  </w:style>
  <w:style w:type="table" w:styleId="TableGrid">
    <w:name w:val="Table Grid"/>
    <w:basedOn w:val="TableNormal"/>
    <w:uiPriority w:val="39"/>
    <w:rsid w:val="0005774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72341"/>
    <w:pPr>
      <w:tabs>
        <w:tab w:val="center" w:pos="4513"/>
        <w:tab w:val="right" w:pos="9026"/>
      </w:tabs>
      <w:spacing w:after="0" w:line="240" w:lineRule="auto"/>
    </w:pPr>
    <w:rPr>
      <w:sz w:val="20"/>
      <w:szCs w:val="20"/>
      <w:lang w:val="x-none" w:eastAsia="x-none"/>
    </w:rPr>
  </w:style>
  <w:style w:type="character" w:customStyle="1" w:styleId="HeaderChar">
    <w:name w:val="Header Char"/>
    <w:link w:val="Header"/>
    <w:uiPriority w:val="99"/>
    <w:rsid w:val="00E72341"/>
    <w:rPr>
      <w:rFonts w:ascii="Calibri" w:eastAsia="Calibri" w:hAnsi="Calibri" w:cs="Times New Roman"/>
    </w:rPr>
  </w:style>
  <w:style w:type="paragraph" w:styleId="Footer">
    <w:name w:val="footer"/>
    <w:basedOn w:val="Normal"/>
    <w:link w:val="FooterChar"/>
    <w:uiPriority w:val="99"/>
    <w:unhideWhenUsed/>
    <w:rsid w:val="00E72341"/>
    <w:pPr>
      <w:tabs>
        <w:tab w:val="center" w:pos="4513"/>
        <w:tab w:val="right" w:pos="9026"/>
      </w:tabs>
      <w:spacing w:after="0" w:line="240" w:lineRule="auto"/>
    </w:pPr>
    <w:rPr>
      <w:sz w:val="20"/>
      <w:szCs w:val="20"/>
      <w:lang w:val="x-none" w:eastAsia="x-none"/>
    </w:rPr>
  </w:style>
  <w:style w:type="character" w:customStyle="1" w:styleId="FooterChar">
    <w:name w:val="Footer Char"/>
    <w:link w:val="Footer"/>
    <w:uiPriority w:val="99"/>
    <w:rsid w:val="00E72341"/>
    <w:rPr>
      <w:rFonts w:ascii="Calibri" w:eastAsia="Calibri" w:hAnsi="Calibri" w:cs="Times New Roman"/>
    </w:rPr>
  </w:style>
  <w:style w:type="character" w:customStyle="1" w:styleId="Heading1Char">
    <w:name w:val="Heading 1 Char"/>
    <w:link w:val="Heading1"/>
    <w:uiPriority w:val="9"/>
    <w:rsid w:val="00102AFB"/>
    <w:rPr>
      <w:rFonts w:ascii="Arial" w:hAnsi="Arial" w:cs="Calibri"/>
      <w:b/>
      <w:sz w:val="32"/>
      <w:szCs w:val="28"/>
      <w:lang w:eastAsia="en-US"/>
    </w:rPr>
  </w:style>
  <w:style w:type="paragraph" w:styleId="BalloonText">
    <w:name w:val="Balloon Text"/>
    <w:basedOn w:val="Normal"/>
    <w:link w:val="BalloonTextChar"/>
    <w:uiPriority w:val="99"/>
    <w:semiHidden/>
    <w:unhideWhenUsed/>
    <w:rsid w:val="00144979"/>
    <w:pPr>
      <w:spacing w:after="0" w:line="240" w:lineRule="auto"/>
    </w:pPr>
    <w:rPr>
      <w:rFonts w:ascii="Tahoma" w:hAnsi="Tahoma"/>
      <w:sz w:val="16"/>
      <w:szCs w:val="16"/>
      <w:lang w:val="x-none"/>
    </w:rPr>
  </w:style>
  <w:style w:type="character" w:customStyle="1" w:styleId="BalloonTextChar">
    <w:name w:val="Balloon Text Char"/>
    <w:link w:val="BalloonText"/>
    <w:uiPriority w:val="99"/>
    <w:semiHidden/>
    <w:rsid w:val="00144979"/>
    <w:rPr>
      <w:rFonts w:ascii="Tahoma" w:hAnsi="Tahoma" w:cs="Tahoma"/>
      <w:sz w:val="16"/>
      <w:szCs w:val="16"/>
      <w:lang w:eastAsia="en-US"/>
    </w:rPr>
  </w:style>
  <w:style w:type="character" w:styleId="Hyperlink">
    <w:name w:val="Hyperlink"/>
    <w:rsid w:val="00562123"/>
    <w:rPr>
      <w:color w:val="0000FF"/>
      <w:u w:val="single"/>
    </w:rPr>
  </w:style>
  <w:style w:type="character" w:customStyle="1" w:styleId="apple-style-span">
    <w:name w:val="apple-style-span"/>
    <w:basedOn w:val="DefaultParagraphFont"/>
    <w:rsid w:val="00856F81"/>
  </w:style>
  <w:style w:type="paragraph" w:styleId="TOC1">
    <w:name w:val="toc 1"/>
    <w:basedOn w:val="Normal"/>
    <w:next w:val="Normal"/>
    <w:autoRedefine/>
    <w:semiHidden/>
    <w:rsid w:val="003321D0"/>
    <w:pPr>
      <w:tabs>
        <w:tab w:val="right" w:leader="dot" w:pos="10456"/>
      </w:tabs>
      <w:spacing w:after="120"/>
    </w:pPr>
    <w:rPr>
      <w:noProof/>
    </w:rPr>
  </w:style>
  <w:style w:type="paragraph" w:styleId="TOC2">
    <w:name w:val="toc 2"/>
    <w:basedOn w:val="Normal"/>
    <w:next w:val="Normal"/>
    <w:autoRedefine/>
    <w:semiHidden/>
    <w:rsid w:val="005A4626"/>
    <w:pPr>
      <w:tabs>
        <w:tab w:val="right" w:leader="dot" w:pos="10456"/>
      </w:tabs>
    </w:pPr>
  </w:style>
  <w:style w:type="paragraph" w:styleId="Index1">
    <w:name w:val="index 1"/>
    <w:basedOn w:val="Normal"/>
    <w:next w:val="Normal"/>
    <w:autoRedefine/>
    <w:semiHidden/>
    <w:rsid w:val="003321D0"/>
    <w:pPr>
      <w:spacing w:after="0"/>
      <w:ind w:left="220" w:hanging="220"/>
    </w:pPr>
    <w:rPr>
      <w:rFonts w:ascii="Times New Roman" w:hAnsi="Times New Roman"/>
      <w:sz w:val="18"/>
      <w:szCs w:val="18"/>
    </w:rPr>
  </w:style>
  <w:style w:type="paragraph" w:styleId="Index2">
    <w:name w:val="index 2"/>
    <w:basedOn w:val="Normal"/>
    <w:next w:val="Normal"/>
    <w:autoRedefine/>
    <w:semiHidden/>
    <w:rsid w:val="003321D0"/>
    <w:pPr>
      <w:spacing w:after="0"/>
      <w:ind w:left="440" w:hanging="220"/>
    </w:pPr>
    <w:rPr>
      <w:rFonts w:ascii="Times New Roman" w:hAnsi="Times New Roman"/>
      <w:sz w:val="18"/>
      <w:szCs w:val="18"/>
    </w:rPr>
  </w:style>
  <w:style w:type="paragraph" w:styleId="Index3">
    <w:name w:val="index 3"/>
    <w:basedOn w:val="Normal"/>
    <w:next w:val="Normal"/>
    <w:autoRedefine/>
    <w:semiHidden/>
    <w:rsid w:val="003321D0"/>
    <w:pPr>
      <w:spacing w:after="0"/>
      <w:ind w:left="660" w:hanging="220"/>
    </w:pPr>
    <w:rPr>
      <w:rFonts w:ascii="Times New Roman" w:hAnsi="Times New Roman"/>
      <w:sz w:val="18"/>
      <w:szCs w:val="18"/>
    </w:rPr>
  </w:style>
  <w:style w:type="paragraph" w:styleId="Index4">
    <w:name w:val="index 4"/>
    <w:basedOn w:val="Normal"/>
    <w:next w:val="Normal"/>
    <w:autoRedefine/>
    <w:semiHidden/>
    <w:rsid w:val="003321D0"/>
    <w:pPr>
      <w:spacing w:after="0"/>
      <w:ind w:left="880" w:hanging="220"/>
    </w:pPr>
    <w:rPr>
      <w:rFonts w:ascii="Times New Roman" w:hAnsi="Times New Roman"/>
      <w:sz w:val="18"/>
      <w:szCs w:val="18"/>
    </w:rPr>
  </w:style>
  <w:style w:type="paragraph" w:styleId="Index5">
    <w:name w:val="index 5"/>
    <w:basedOn w:val="Normal"/>
    <w:next w:val="Normal"/>
    <w:autoRedefine/>
    <w:semiHidden/>
    <w:rsid w:val="003321D0"/>
    <w:pPr>
      <w:spacing w:after="0"/>
      <w:ind w:left="1100" w:hanging="220"/>
    </w:pPr>
    <w:rPr>
      <w:rFonts w:ascii="Times New Roman" w:hAnsi="Times New Roman"/>
      <w:sz w:val="18"/>
      <w:szCs w:val="18"/>
    </w:rPr>
  </w:style>
  <w:style w:type="paragraph" w:styleId="Index6">
    <w:name w:val="index 6"/>
    <w:basedOn w:val="Normal"/>
    <w:next w:val="Normal"/>
    <w:autoRedefine/>
    <w:semiHidden/>
    <w:rsid w:val="003321D0"/>
    <w:pPr>
      <w:spacing w:after="0"/>
      <w:ind w:left="1320" w:hanging="220"/>
    </w:pPr>
    <w:rPr>
      <w:rFonts w:ascii="Times New Roman" w:hAnsi="Times New Roman"/>
      <w:sz w:val="18"/>
      <w:szCs w:val="18"/>
    </w:rPr>
  </w:style>
  <w:style w:type="paragraph" w:styleId="Index7">
    <w:name w:val="index 7"/>
    <w:basedOn w:val="Normal"/>
    <w:next w:val="Normal"/>
    <w:autoRedefine/>
    <w:semiHidden/>
    <w:rsid w:val="003321D0"/>
    <w:pPr>
      <w:spacing w:after="0"/>
      <w:ind w:left="1540" w:hanging="220"/>
    </w:pPr>
    <w:rPr>
      <w:rFonts w:ascii="Times New Roman" w:hAnsi="Times New Roman"/>
      <w:sz w:val="18"/>
      <w:szCs w:val="18"/>
    </w:rPr>
  </w:style>
  <w:style w:type="paragraph" w:styleId="Index8">
    <w:name w:val="index 8"/>
    <w:basedOn w:val="Normal"/>
    <w:next w:val="Normal"/>
    <w:autoRedefine/>
    <w:semiHidden/>
    <w:rsid w:val="003321D0"/>
    <w:pPr>
      <w:spacing w:after="0"/>
      <w:ind w:left="1760" w:hanging="220"/>
    </w:pPr>
    <w:rPr>
      <w:rFonts w:ascii="Times New Roman" w:hAnsi="Times New Roman"/>
      <w:sz w:val="18"/>
      <w:szCs w:val="18"/>
    </w:rPr>
  </w:style>
  <w:style w:type="paragraph" w:styleId="Index9">
    <w:name w:val="index 9"/>
    <w:basedOn w:val="Normal"/>
    <w:next w:val="Normal"/>
    <w:autoRedefine/>
    <w:semiHidden/>
    <w:rsid w:val="003321D0"/>
    <w:pPr>
      <w:spacing w:after="0"/>
      <w:ind w:left="1980" w:hanging="220"/>
    </w:pPr>
    <w:rPr>
      <w:rFonts w:ascii="Times New Roman" w:hAnsi="Times New Roman"/>
      <w:sz w:val="18"/>
      <w:szCs w:val="18"/>
    </w:rPr>
  </w:style>
  <w:style w:type="paragraph" w:styleId="IndexHeading">
    <w:name w:val="index heading"/>
    <w:basedOn w:val="Normal"/>
    <w:next w:val="Index1"/>
    <w:semiHidden/>
    <w:rsid w:val="003321D0"/>
    <w:pPr>
      <w:spacing w:before="240" w:after="120"/>
      <w:jc w:val="center"/>
    </w:pPr>
    <w:rPr>
      <w:rFonts w:ascii="Times New Roman" w:hAnsi="Times New Roman"/>
      <w:b/>
      <w:bCs/>
      <w:sz w:val="26"/>
      <w:szCs w:val="26"/>
    </w:rPr>
  </w:style>
  <w:style w:type="character" w:styleId="FollowedHyperlink">
    <w:name w:val="FollowedHyperlink"/>
    <w:rsid w:val="00D35A01"/>
    <w:rPr>
      <w:color w:val="800080"/>
      <w:u w:val="single"/>
    </w:rPr>
  </w:style>
  <w:style w:type="paragraph" w:styleId="ListParagraph">
    <w:name w:val="List Paragraph"/>
    <w:basedOn w:val="Normal"/>
    <w:uiPriority w:val="34"/>
    <w:qFormat/>
    <w:rsid w:val="00E50721"/>
    <w:pPr>
      <w:ind w:left="720"/>
      <w:contextualSpacing/>
    </w:pPr>
  </w:style>
  <w:style w:type="character" w:styleId="Emphasis">
    <w:name w:val="Emphasis"/>
    <w:basedOn w:val="DefaultParagraphFont"/>
    <w:uiPriority w:val="20"/>
    <w:qFormat/>
    <w:rsid w:val="003316DE"/>
    <w:rPr>
      <w:i/>
      <w:iCs/>
    </w:rPr>
  </w:style>
  <w:style w:type="paragraph" w:styleId="NormalWeb">
    <w:name w:val="Normal (Web)"/>
    <w:basedOn w:val="Normal"/>
    <w:uiPriority w:val="99"/>
    <w:semiHidden/>
    <w:unhideWhenUsed/>
    <w:rsid w:val="00D36170"/>
    <w:pPr>
      <w:spacing w:before="100" w:beforeAutospacing="1" w:after="100" w:afterAutospacing="1" w:line="240" w:lineRule="auto"/>
    </w:pPr>
    <w:rPr>
      <w:rFonts w:ascii="Times New Roman" w:eastAsia="Times New Roman" w:hAnsi="Times New Roman"/>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8573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Microsoft_Excel_97-2003_Worksheet.xls"/><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oleObject" Target="embeddings/Microsoft_Excel_97-2003_Worksheet2.xls"/><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emf"/><Relationship Id="rId5" Type="http://schemas.openxmlformats.org/officeDocument/2006/relationships/footnotes" Target="footnotes.xml"/><Relationship Id="rId10" Type="http://schemas.openxmlformats.org/officeDocument/2006/relationships/oleObject" Target="embeddings/Microsoft_Excel_97-2003_Worksheet1.xls"/><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31</Pages>
  <Words>3724</Words>
  <Characters>21233</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Name:</vt:lpstr>
    </vt:vector>
  </TitlesOfParts>
  <LinksUpToDate>false</LinksUpToDate>
  <CharactersWithSpaces>24908</CharactersWithSpaces>
  <SharedDoc>false</SharedDoc>
  <HLinks>
    <vt:vector size="180" baseType="variant">
      <vt:variant>
        <vt:i4>3670060</vt:i4>
      </vt:variant>
      <vt:variant>
        <vt:i4>804</vt:i4>
      </vt:variant>
      <vt:variant>
        <vt:i4>0</vt:i4>
      </vt:variant>
      <vt:variant>
        <vt:i4>5</vt:i4>
      </vt:variant>
      <vt:variant>
        <vt:lpwstr>http://www.openoffice.org/</vt:lpwstr>
      </vt:variant>
      <vt:variant>
        <vt:lpwstr/>
      </vt:variant>
      <vt:variant>
        <vt:i4>4456540</vt:i4>
      </vt:variant>
      <vt:variant>
        <vt:i4>801</vt:i4>
      </vt:variant>
      <vt:variant>
        <vt:i4>0</vt:i4>
      </vt:variant>
      <vt:variant>
        <vt:i4>5</vt:i4>
      </vt:variant>
      <vt:variant>
        <vt:lpwstr>https://www.google.com/accounts/ServiceLogin?service=writely&amp;passive=1209600&amp;continue=http://docs.google.com/?hl%3Den%26tab%3Dwo&amp;followup=http://docs.google.com/?hl%3Den%26tab%3Dwo&amp;ltmpl=homepage&amp;hl=en</vt:lpwstr>
      </vt:variant>
      <vt:variant>
        <vt:lpwstr/>
      </vt:variant>
      <vt:variant>
        <vt:i4>1966143</vt:i4>
      </vt:variant>
      <vt:variant>
        <vt:i4>128</vt:i4>
      </vt:variant>
      <vt:variant>
        <vt:i4>0</vt:i4>
      </vt:variant>
      <vt:variant>
        <vt:i4>5</vt:i4>
      </vt:variant>
      <vt:variant>
        <vt:lpwstr/>
      </vt:variant>
      <vt:variant>
        <vt:lpwstr>_Toc287535917</vt:lpwstr>
      </vt:variant>
      <vt:variant>
        <vt:i4>1966143</vt:i4>
      </vt:variant>
      <vt:variant>
        <vt:i4>122</vt:i4>
      </vt:variant>
      <vt:variant>
        <vt:i4>0</vt:i4>
      </vt:variant>
      <vt:variant>
        <vt:i4>5</vt:i4>
      </vt:variant>
      <vt:variant>
        <vt:lpwstr/>
      </vt:variant>
      <vt:variant>
        <vt:lpwstr>_Toc287535916</vt:lpwstr>
      </vt:variant>
      <vt:variant>
        <vt:i4>1966143</vt:i4>
      </vt:variant>
      <vt:variant>
        <vt:i4>116</vt:i4>
      </vt:variant>
      <vt:variant>
        <vt:i4>0</vt:i4>
      </vt:variant>
      <vt:variant>
        <vt:i4>5</vt:i4>
      </vt:variant>
      <vt:variant>
        <vt:lpwstr/>
      </vt:variant>
      <vt:variant>
        <vt:lpwstr>_Toc287535915</vt:lpwstr>
      </vt:variant>
      <vt:variant>
        <vt:i4>1966143</vt:i4>
      </vt:variant>
      <vt:variant>
        <vt:i4>110</vt:i4>
      </vt:variant>
      <vt:variant>
        <vt:i4>0</vt:i4>
      </vt:variant>
      <vt:variant>
        <vt:i4>5</vt:i4>
      </vt:variant>
      <vt:variant>
        <vt:lpwstr/>
      </vt:variant>
      <vt:variant>
        <vt:lpwstr>_Toc287535914</vt:lpwstr>
      </vt:variant>
      <vt:variant>
        <vt:i4>1966143</vt:i4>
      </vt:variant>
      <vt:variant>
        <vt:i4>104</vt:i4>
      </vt:variant>
      <vt:variant>
        <vt:i4>0</vt:i4>
      </vt:variant>
      <vt:variant>
        <vt:i4>5</vt:i4>
      </vt:variant>
      <vt:variant>
        <vt:lpwstr/>
      </vt:variant>
      <vt:variant>
        <vt:lpwstr>_Toc287535913</vt:lpwstr>
      </vt:variant>
      <vt:variant>
        <vt:i4>1966143</vt:i4>
      </vt:variant>
      <vt:variant>
        <vt:i4>98</vt:i4>
      </vt:variant>
      <vt:variant>
        <vt:i4>0</vt:i4>
      </vt:variant>
      <vt:variant>
        <vt:i4>5</vt:i4>
      </vt:variant>
      <vt:variant>
        <vt:lpwstr/>
      </vt:variant>
      <vt:variant>
        <vt:lpwstr>_Toc287535912</vt:lpwstr>
      </vt:variant>
      <vt:variant>
        <vt:i4>1966143</vt:i4>
      </vt:variant>
      <vt:variant>
        <vt:i4>92</vt:i4>
      </vt:variant>
      <vt:variant>
        <vt:i4>0</vt:i4>
      </vt:variant>
      <vt:variant>
        <vt:i4>5</vt:i4>
      </vt:variant>
      <vt:variant>
        <vt:lpwstr/>
      </vt:variant>
      <vt:variant>
        <vt:lpwstr>_Toc287535911</vt:lpwstr>
      </vt:variant>
      <vt:variant>
        <vt:i4>1966143</vt:i4>
      </vt:variant>
      <vt:variant>
        <vt:i4>86</vt:i4>
      </vt:variant>
      <vt:variant>
        <vt:i4>0</vt:i4>
      </vt:variant>
      <vt:variant>
        <vt:i4>5</vt:i4>
      </vt:variant>
      <vt:variant>
        <vt:lpwstr/>
      </vt:variant>
      <vt:variant>
        <vt:lpwstr>_Toc287535910</vt:lpwstr>
      </vt:variant>
      <vt:variant>
        <vt:i4>2031679</vt:i4>
      </vt:variant>
      <vt:variant>
        <vt:i4>80</vt:i4>
      </vt:variant>
      <vt:variant>
        <vt:i4>0</vt:i4>
      </vt:variant>
      <vt:variant>
        <vt:i4>5</vt:i4>
      </vt:variant>
      <vt:variant>
        <vt:lpwstr/>
      </vt:variant>
      <vt:variant>
        <vt:lpwstr>_Toc287535909</vt:lpwstr>
      </vt:variant>
      <vt:variant>
        <vt:i4>2031679</vt:i4>
      </vt:variant>
      <vt:variant>
        <vt:i4>74</vt:i4>
      </vt:variant>
      <vt:variant>
        <vt:i4>0</vt:i4>
      </vt:variant>
      <vt:variant>
        <vt:i4>5</vt:i4>
      </vt:variant>
      <vt:variant>
        <vt:lpwstr/>
      </vt:variant>
      <vt:variant>
        <vt:lpwstr>_Toc287535908</vt:lpwstr>
      </vt:variant>
      <vt:variant>
        <vt:i4>2031679</vt:i4>
      </vt:variant>
      <vt:variant>
        <vt:i4>68</vt:i4>
      </vt:variant>
      <vt:variant>
        <vt:i4>0</vt:i4>
      </vt:variant>
      <vt:variant>
        <vt:i4>5</vt:i4>
      </vt:variant>
      <vt:variant>
        <vt:lpwstr/>
      </vt:variant>
      <vt:variant>
        <vt:lpwstr>_Toc287535907</vt:lpwstr>
      </vt:variant>
      <vt:variant>
        <vt:i4>2031679</vt:i4>
      </vt:variant>
      <vt:variant>
        <vt:i4>65</vt:i4>
      </vt:variant>
      <vt:variant>
        <vt:i4>0</vt:i4>
      </vt:variant>
      <vt:variant>
        <vt:i4>5</vt:i4>
      </vt:variant>
      <vt:variant>
        <vt:lpwstr/>
      </vt:variant>
      <vt:variant>
        <vt:lpwstr>_Toc287535906</vt:lpwstr>
      </vt:variant>
      <vt:variant>
        <vt:i4>2031679</vt:i4>
      </vt:variant>
      <vt:variant>
        <vt:i4>62</vt:i4>
      </vt:variant>
      <vt:variant>
        <vt:i4>0</vt:i4>
      </vt:variant>
      <vt:variant>
        <vt:i4>5</vt:i4>
      </vt:variant>
      <vt:variant>
        <vt:lpwstr/>
      </vt:variant>
      <vt:variant>
        <vt:lpwstr>_Toc287535905</vt:lpwstr>
      </vt:variant>
      <vt:variant>
        <vt:i4>2031679</vt:i4>
      </vt:variant>
      <vt:variant>
        <vt:i4>59</vt:i4>
      </vt:variant>
      <vt:variant>
        <vt:i4>0</vt:i4>
      </vt:variant>
      <vt:variant>
        <vt:i4>5</vt:i4>
      </vt:variant>
      <vt:variant>
        <vt:lpwstr/>
      </vt:variant>
      <vt:variant>
        <vt:lpwstr>_Toc287535904</vt:lpwstr>
      </vt:variant>
      <vt:variant>
        <vt:i4>2031679</vt:i4>
      </vt:variant>
      <vt:variant>
        <vt:i4>56</vt:i4>
      </vt:variant>
      <vt:variant>
        <vt:i4>0</vt:i4>
      </vt:variant>
      <vt:variant>
        <vt:i4>5</vt:i4>
      </vt:variant>
      <vt:variant>
        <vt:lpwstr/>
      </vt:variant>
      <vt:variant>
        <vt:lpwstr>_Toc287535903</vt:lpwstr>
      </vt:variant>
      <vt:variant>
        <vt:i4>2031679</vt:i4>
      </vt:variant>
      <vt:variant>
        <vt:i4>53</vt:i4>
      </vt:variant>
      <vt:variant>
        <vt:i4>0</vt:i4>
      </vt:variant>
      <vt:variant>
        <vt:i4>5</vt:i4>
      </vt:variant>
      <vt:variant>
        <vt:lpwstr/>
      </vt:variant>
      <vt:variant>
        <vt:lpwstr>_Toc287535902</vt:lpwstr>
      </vt:variant>
      <vt:variant>
        <vt:i4>2031679</vt:i4>
      </vt:variant>
      <vt:variant>
        <vt:i4>50</vt:i4>
      </vt:variant>
      <vt:variant>
        <vt:i4>0</vt:i4>
      </vt:variant>
      <vt:variant>
        <vt:i4>5</vt:i4>
      </vt:variant>
      <vt:variant>
        <vt:lpwstr/>
      </vt:variant>
      <vt:variant>
        <vt:lpwstr>_Toc287535901</vt:lpwstr>
      </vt:variant>
      <vt:variant>
        <vt:i4>2031679</vt:i4>
      </vt:variant>
      <vt:variant>
        <vt:i4>47</vt:i4>
      </vt:variant>
      <vt:variant>
        <vt:i4>0</vt:i4>
      </vt:variant>
      <vt:variant>
        <vt:i4>5</vt:i4>
      </vt:variant>
      <vt:variant>
        <vt:lpwstr/>
      </vt:variant>
      <vt:variant>
        <vt:lpwstr>_Toc287535900</vt:lpwstr>
      </vt:variant>
      <vt:variant>
        <vt:i4>1441854</vt:i4>
      </vt:variant>
      <vt:variant>
        <vt:i4>44</vt:i4>
      </vt:variant>
      <vt:variant>
        <vt:i4>0</vt:i4>
      </vt:variant>
      <vt:variant>
        <vt:i4>5</vt:i4>
      </vt:variant>
      <vt:variant>
        <vt:lpwstr/>
      </vt:variant>
      <vt:variant>
        <vt:lpwstr>_Toc287535899</vt:lpwstr>
      </vt:variant>
      <vt:variant>
        <vt:i4>1441854</vt:i4>
      </vt:variant>
      <vt:variant>
        <vt:i4>41</vt:i4>
      </vt:variant>
      <vt:variant>
        <vt:i4>0</vt:i4>
      </vt:variant>
      <vt:variant>
        <vt:i4>5</vt:i4>
      </vt:variant>
      <vt:variant>
        <vt:lpwstr/>
      </vt:variant>
      <vt:variant>
        <vt:lpwstr>_Toc287535898</vt:lpwstr>
      </vt:variant>
      <vt:variant>
        <vt:i4>1441854</vt:i4>
      </vt:variant>
      <vt:variant>
        <vt:i4>38</vt:i4>
      </vt:variant>
      <vt:variant>
        <vt:i4>0</vt:i4>
      </vt:variant>
      <vt:variant>
        <vt:i4>5</vt:i4>
      </vt:variant>
      <vt:variant>
        <vt:lpwstr/>
      </vt:variant>
      <vt:variant>
        <vt:lpwstr>_Toc287535897</vt:lpwstr>
      </vt:variant>
      <vt:variant>
        <vt:i4>1441854</vt:i4>
      </vt:variant>
      <vt:variant>
        <vt:i4>35</vt:i4>
      </vt:variant>
      <vt:variant>
        <vt:i4>0</vt:i4>
      </vt:variant>
      <vt:variant>
        <vt:i4>5</vt:i4>
      </vt:variant>
      <vt:variant>
        <vt:lpwstr/>
      </vt:variant>
      <vt:variant>
        <vt:lpwstr>_Toc287535896</vt:lpwstr>
      </vt:variant>
      <vt:variant>
        <vt:i4>1441854</vt:i4>
      </vt:variant>
      <vt:variant>
        <vt:i4>32</vt:i4>
      </vt:variant>
      <vt:variant>
        <vt:i4>0</vt:i4>
      </vt:variant>
      <vt:variant>
        <vt:i4>5</vt:i4>
      </vt:variant>
      <vt:variant>
        <vt:lpwstr/>
      </vt:variant>
      <vt:variant>
        <vt:lpwstr>_Toc287535895</vt:lpwstr>
      </vt:variant>
      <vt:variant>
        <vt:i4>1441854</vt:i4>
      </vt:variant>
      <vt:variant>
        <vt:i4>29</vt:i4>
      </vt:variant>
      <vt:variant>
        <vt:i4>0</vt:i4>
      </vt:variant>
      <vt:variant>
        <vt:i4>5</vt:i4>
      </vt:variant>
      <vt:variant>
        <vt:lpwstr/>
      </vt:variant>
      <vt:variant>
        <vt:lpwstr>_Toc287535894</vt:lpwstr>
      </vt:variant>
      <vt:variant>
        <vt:i4>1441854</vt:i4>
      </vt:variant>
      <vt:variant>
        <vt:i4>26</vt:i4>
      </vt:variant>
      <vt:variant>
        <vt:i4>0</vt:i4>
      </vt:variant>
      <vt:variant>
        <vt:i4>5</vt:i4>
      </vt:variant>
      <vt:variant>
        <vt:lpwstr/>
      </vt:variant>
      <vt:variant>
        <vt:lpwstr>_Toc287535893</vt:lpwstr>
      </vt:variant>
      <vt:variant>
        <vt:i4>1441854</vt:i4>
      </vt:variant>
      <vt:variant>
        <vt:i4>23</vt:i4>
      </vt:variant>
      <vt:variant>
        <vt:i4>0</vt:i4>
      </vt:variant>
      <vt:variant>
        <vt:i4>5</vt:i4>
      </vt:variant>
      <vt:variant>
        <vt:lpwstr/>
      </vt:variant>
      <vt:variant>
        <vt:lpwstr>_Toc287535892</vt:lpwstr>
      </vt:variant>
      <vt:variant>
        <vt:i4>1441854</vt:i4>
      </vt:variant>
      <vt:variant>
        <vt:i4>20</vt:i4>
      </vt:variant>
      <vt:variant>
        <vt:i4>0</vt:i4>
      </vt:variant>
      <vt:variant>
        <vt:i4>5</vt:i4>
      </vt:variant>
      <vt:variant>
        <vt:lpwstr/>
      </vt:variant>
      <vt:variant>
        <vt:lpwstr>_Toc287535891</vt:lpwstr>
      </vt:variant>
      <vt:variant>
        <vt:i4>1441854</vt:i4>
      </vt:variant>
      <vt:variant>
        <vt:i4>17</vt:i4>
      </vt:variant>
      <vt:variant>
        <vt:i4>0</vt:i4>
      </vt:variant>
      <vt:variant>
        <vt:i4>5</vt:i4>
      </vt:variant>
      <vt:variant>
        <vt:lpwstr/>
      </vt:variant>
      <vt:variant>
        <vt:lpwstr>_Toc287535890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dc:creator/>
  <cp:keywords/>
  <cp:lastModifiedBy/>
  <cp:revision>1</cp:revision>
  <dcterms:created xsi:type="dcterms:W3CDTF">2024-03-02T21:29:00Z</dcterms:created>
  <dcterms:modified xsi:type="dcterms:W3CDTF">2024-03-02T21:46:00Z</dcterms:modified>
</cp:coreProperties>
</file>