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8346159"/>
        <w:docPartObj>
          <w:docPartGallery w:val="Cover Pages"/>
          <w:docPartUnique/>
        </w:docPartObj>
      </w:sdtPr>
      <w:sdtEndPr/>
      <w:sdtContent>
        <w:p w14:paraId="6A98CD61" w14:textId="3BA74B11" w:rsidR="002F2421" w:rsidRDefault="002F2421">
          <w:r>
            <w:rPr>
              <w:noProof/>
            </w:rPr>
            <mc:AlternateContent>
              <mc:Choice Requires="wpg">
                <w:drawing>
                  <wp:anchor distT="0" distB="0" distL="114300" distR="114300" simplePos="0" relativeHeight="251659264" behindDoc="1" locked="0" layoutInCell="1" allowOverlap="1" wp14:anchorId="030BF003" wp14:editId="7C035A8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5D06DD5" w14:textId="4A8EA3AB" w:rsidR="002F2421" w:rsidRDefault="00216BB8">
                                      <w:pPr>
                                        <w:pStyle w:val="NoSpacing"/>
                                        <w:spacing w:before="120"/>
                                        <w:jc w:val="center"/>
                                        <w:rPr>
                                          <w:color w:val="FFFFFF" w:themeColor="background1"/>
                                        </w:rPr>
                                      </w:pPr>
                                      <w:r>
                                        <w:rPr>
                                          <w:color w:val="FFFFFF" w:themeColor="background1"/>
                                        </w:rPr>
                                        <w:t>Max Cobb</w:t>
                                      </w:r>
                                    </w:p>
                                  </w:sdtContent>
                                </w:sdt>
                                <w:p w14:paraId="78123AEC" w14:textId="37D76146" w:rsidR="002F2421" w:rsidRDefault="00742E5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16BB8">
                                        <w:rPr>
                                          <w:caps/>
                                          <w:color w:val="FFFFFF" w:themeColor="background1"/>
                                        </w:rPr>
                                        <w:t xml:space="preserve">     </w:t>
                                      </w:r>
                                    </w:sdtContent>
                                  </w:sdt>
                                  <w:r w:rsidR="002F242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216BB8">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C0B0C6B" w14:textId="3A4535A6" w:rsidR="002F2421" w:rsidRDefault="006D2C33">
                                      <w:pPr>
                                        <w:pStyle w:val="NoSpacing"/>
                                        <w:jc w:val="center"/>
                                        <w:rPr>
                                          <w:rFonts w:asciiTheme="majorHAnsi" w:eastAsiaTheme="majorEastAsia" w:hAnsiTheme="majorHAnsi" w:cstheme="majorBidi"/>
                                          <w:caps/>
                                          <w:color w:val="4472C4" w:themeColor="accent1"/>
                                          <w:sz w:val="72"/>
                                          <w:szCs w:val="72"/>
                                        </w:rPr>
                                      </w:pPr>
                                      <w:r w:rsidRPr="006D2C33">
                                        <w:rPr>
                                          <w:rFonts w:asciiTheme="majorHAnsi" w:eastAsiaTheme="majorEastAsia" w:hAnsiTheme="majorHAnsi" w:cstheme="majorBidi"/>
                                          <w:caps/>
                                          <w:color w:val="4472C4" w:themeColor="accent1"/>
                                          <w:sz w:val="72"/>
                                          <w:szCs w:val="72"/>
                                        </w:rPr>
                                        <w:t>GROUND INVESTIGATION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30BF003"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5D06DD5" w14:textId="4A8EA3AB" w:rsidR="002F2421" w:rsidRDefault="00216BB8">
                                <w:pPr>
                                  <w:pStyle w:val="NoSpacing"/>
                                  <w:spacing w:before="120"/>
                                  <w:jc w:val="center"/>
                                  <w:rPr>
                                    <w:color w:val="FFFFFF" w:themeColor="background1"/>
                                  </w:rPr>
                                </w:pPr>
                                <w:r>
                                  <w:rPr>
                                    <w:color w:val="FFFFFF" w:themeColor="background1"/>
                                  </w:rPr>
                                  <w:t>Max Cobb</w:t>
                                </w:r>
                              </w:p>
                            </w:sdtContent>
                          </w:sdt>
                          <w:p w14:paraId="78123AEC" w14:textId="37D76146" w:rsidR="002F2421" w:rsidRDefault="00742E5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16BB8">
                                  <w:rPr>
                                    <w:caps/>
                                    <w:color w:val="FFFFFF" w:themeColor="background1"/>
                                  </w:rPr>
                                  <w:t xml:space="preserve">     </w:t>
                                </w:r>
                              </w:sdtContent>
                            </w:sdt>
                            <w:r w:rsidR="002F242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216BB8">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C0B0C6B" w14:textId="3A4535A6" w:rsidR="002F2421" w:rsidRDefault="006D2C33">
                                <w:pPr>
                                  <w:pStyle w:val="NoSpacing"/>
                                  <w:jc w:val="center"/>
                                  <w:rPr>
                                    <w:rFonts w:asciiTheme="majorHAnsi" w:eastAsiaTheme="majorEastAsia" w:hAnsiTheme="majorHAnsi" w:cstheme="majorBidi"/>
                                    <w:caps/>
                                    <w:color w:val="4472C4" w:themeColor="accent1"/>
                                    <w:sz w:val="72"/>
                                    <w:szCs w:val="72"/>
                                  </w:rPr>
                                </w:pPr>
                                <w:r w:rsidRPr="006D2C33">
                                  <w:rPr>
                                    <w:rFonts w:asciiTheme="majorHAnsi" w:eastAsiaTheme="majorEastAsia" w:hAnsiTheme="majorHAnsi" w:cstheme="majorBidi"/>
                                    <w:caps/>
                                    <w:color w:val="4472C4" w:themeColor="accent1"/>
                                    <w:sz w:val="72"/>
                                    <w:szCs w:val="72"/>
                                  </w:rPr>
                                  <w:t>GROUND INVESTIGATION</w:t>
                                </w:r>
                              </w:p>
                            </w:sdtContent>
                          </w:sdt>
                        </w:txbxContent>
                      </v:textbox>
                    </v:shape>
                    <w10:wrap anchorx="page" anchory="page"/>
                  </v:group>
                </w:pict>
              </mc:Fallback>
            </mc:AlternateContent>
          </w:r>
        </w:p>
        <w:p w14:paraId="226E91DB" w14:textId="27B5237F" w:rsidR="002F2421" w:rsidRDefault="002F2421">
          <w:r>
            <w:br w:type="page"/>
          </w:r>
        </w:p>
      </w:sdtContent>
    </w:sdt>
    <w:sdt>
      <w:sdtPr>
        <w:rPr>
          <w:rFonts w:asciiTheme="minorHAnsi" w:eastAsiaTheme="minorEastAsia" w:hAnsiTheme="minorHAnsi" w:cstheme="minorBidi"/>
          <w:color w:val="auto"/>
          <w:sz w:val="22"/>
          <w:szCs w:val="22"/>
          <w:lang w:val="en-GB" w:eastAsia="zh-CN"/>
        </w:rPr>
        <w:id w:val="-1574495460"/>
        <w:docPartObj>
          <w:docPartGallery w:val="Table of Contents"/>
          <w:docPartUnique/>
        </w:docPartObj>
      </w:sdtPr>
      <w:sdtEndPr>
        <w:rPr>
          <w:rFonts w:ascii="Arial" w:hAnsi="Arial"/>
          <w:b/>
          <w:bCs/>
          <w:noProof/>
          <w:sz w:val="24"/>
        </w:rPr>
      </w:sdtEndPr>
      <w:sdtContent>
        <w:p w14:paraId="1B29707F" w14:textId="4EB356C2" w:rsidR="002F2421" w:rsidRDefault="002F2421" w:rsidP="003E449F">
          <w:pPr>
            <w:pStyle w:val="TOCHeading"/>
            <w:numPr>
              <w:ilvl w:val="0"/>
              <w:numId w:val="0"/>
            </w:numPr>
            <w:ind w:left="432" w:hanging="432"/>
          </w:pPr>
          <w:r>
            <w:t>Table of Contents</w:t>
          </w:r>
        </w:p>
        <w:p w14:paraId="008FEB37" w14:textId="79210700" w:rsidR="00A7516A" w:rsidRDefault="002F2421">
          <w:pPr>
            <w:pStyle w:val="TOC1"/>
            <w:tabs>
              <w:tab w:val="left" w:pos="440"/>
              <w:tab w:val="right" w:leader="dot" w:pos="9016"/>
            </w:tabs>
            <w:rPr>
              <w:rFonts w:asciiTheme="minorHAnsi" w:hAnsiTheme="minorHAnsi"/>
              <w:noProof/>
              <w:kern w:val="2"/>
              <w:szCs w:val="24"/>
              <w:lang w:eastAsia="en-GB"/>
              <w14:ligatures w14:val="standardContextual"/>
            </w:rPr>
          </w:pPr>
          <w:r>
            <w:fldChar w:fldCharType="begin"/>
          </w:r>
          <w:r>
            <w:instrText xml:space="preserve"> TOC \o "1-3" \h \z \u </w:instrText>
          </w:r>
          <w:r>
            <w:fldChar w:fldCharType="separate"/>
          </w:r>
          <w:hyperlink w:anchor="_Toc203747355" w:history="1">
            <w:r w:rsidR="00A7516A" w:rsidRPr="00F915CB">
              <w:rPr>
                <w:rStyle w:val="Hyperlink"/>
                <w:noProof/>
              </w:rPr>
              <w:t>1</w:t>
            </w:r>
            <w:r w:rsidR="00A7516A">
              <w:rPr>
                <w:rFonts w:asciiTheme="minorHAnsi" w:hAnsiTheme="minorHAnsi"/>
                <w:noProof/>
                <w:kern w:val="2"/>
                <w:szCs w:val="24"/>
                <w:lang w:eastAsia="en-GB"/>
                <w14:ligatures w14:val="standardContextual"/>
              </w:rPr>
              <w:tab/>
            </w:r>
            <w:r w:rsidR="00A7516A" w:rsidRPr="00F915CB">
              <w:rPr>
                <w:rStyle w:val="Hyperlink"/>
                <w:noProof/>
              </w:rPr>
              <w:t>Introduction</w:t>
            </w:r>
            <w:r w:rsidR="00A7516A">
              <w:rPr>
                <w:noProof/>
                <w:webHidden/>
              </w:rPr>
              <w:tab/>
            </w:r>
            <w:r w:rsidR="00A7516A">
              <w:rPr>
                <w:noProof/>
                <w:webHidden/>
              </w:rPr>
              <w:fldChar w:fldCharType="begin"/>
            </w:r>
            <w:r w:rsidR="00A7516A">
              <w:rPr>
                <w:noProof/>
                <w:webHidden/>
              </w:rPr>
              <w:instrText xml:space="preserve"> PAGEREF _Toc203747355 \h </w:instrText>
            </w:r>
            <w:r w:rsidR="00A7516A">
              <w:rPr>
                <w:noProof/>
                <w:webHidden/>
              </w:rPr>
            </w:r>
            <w:r w:rsidR="00A7516A">
              <w:rPr>
                <w:noProof/>
                <w:webHidden/>
              </w:rPr>
              <w:fldChar w:fldCharType="separate"/>
            </w:r>
            <w:r w:rsidR="00A7516A">
              <w:rPr>
                <w:noProof/>
                <w:webHidden/>
              </w:rPr>
              <w:t>4</w:t>
            </w:r>
            <w:r w:rsidR="00A7516A">
              <w:rPr>
                <w:noProof/>
                <w:webHidden/>
              </w:rPr>
              <w:fldChar w:fldCharType="end"/>
            </w:r>
          </w:hyperlink>
        </w:p>
        <w:p w14:paraId="2C3F40A6" w14:textId="25F00B9D" w:rsidR="00A7516A" w:rsidRDefault="00A7516A">
          <w:pPr>
            <w:pStyle w:val="TOC2"/>
            <w:tabs>
              <w:tab w:val="right" w:leader="dot" w:pos="9016"/>
            </w:tabs>
            <w:rPr>
              <w:rFonts w:asciiTheme="minorHAnsi" w:hAnsiTheme="minorHAnsi"/>
              <w:noProof/>
              <w:kern w:val="2"/>
              <w:szCs w:val="24"/>
              <w:lang w:eastAsia="en-GB"/>
              <w14:ligatures w14:val="standardContextual"/>
            </w:rPr>
          </w:pPr>
          <w:hyperlink w:anchor="_Toc203747356" w:history="1">
            <w:r w:rsidRPr="00F915CB">
              <w:rPr>
                <w:rStyle w:val="Hyperlink"/>
                <w:noProof/>
              </w:rPr>
              <w:t>1.1</w:t>
            </w:r>
            <w:r>
              <w:rPr>
                <w:noProof/>
                <w:webHidden/>
              </w:rPr>
              <w:tab/>
            </w:r>
            <w:r>
              <w:rPr>
                <w:noProof/>
                <w:webHidden/>
              </w:rPr>
              <w:fldChar w:fldCharType="begin"/>
            </w:r>
            <w:r>
              <w:rPr>
                <w:noProof/>
                <w:webHidden/>
              </w:rPr>
              <w:instrText xml:space="preserve"> PAGEREF _Toc203747356 \h </w:instrText>
            </w:r>
            <w:r>
              <w:rPr>
                <w:noProof/>
                <w:webHidden/>
              </w:rPr>
            </w:r>
            <w:r>
              <w:rPr>
                <w:noProof/>
                <w:webHidden/>
              </w:rPr>
              <w:fldChar w:fldCharType="separate"/>
            </w:r>
            <w:r>
              <w:rPr>
                <w:noProof/>
                <w:webHidden/>
              </w:rPr>
              <w:t>4</w:t>
            </w:r>
            <w:r>
              <w:rPr>
                <w:noProof/>
                <w:webHidden/>
              </w:rPr>
              <w:fldChar w:fldCharType="end"/>
            </w:r>
          </w:hyperlink>
        </w:p>
        <w:p w14:paraId="119FE578" w14:textId="7DC8A701" w:rsidR="00A7516A" w:rsidRDefault="00A7516A">
          <w:pPr>
            <w:pStyle w:val="TOC1"/>
            <w:tabs>
              <w:tab w:val="left" w:pos="440"/>
              <w:tab w:val="right" w:leader="dot" w:pos="9016"/>
            </w:tabs>
            <w:rPr>
              <w:rFonts w:asciiTheme="minorHAnsi" w:hAnsiTheme="minorHAnsi"/>
              <w:noProof/>
              <w:kern w:val="2"/>
              <w:szCs w:val="24"/>
              <w:lang w:eastAsia="en-GB"/>
              <w14:ligatures w14:val="standardContextual"/>
            </w:rPr>
          </w:pPr>
          <w:hyperlink w:anchor="_Toc203747357" w:history="1">
            <w:r w:rsidRPr="00F915CB">
              <w:rPr>
                <w:rStyle w:val="Hyperlink"/>
                <w:noProof/>
              </w:rPr>
              <w:t>2</w:t>
            </w:r>
            <w:r>
              <w:rPr>
                <w:rFonts w:asciiTheme="minorHAnsi" w:hAnsiTheme="minorHAnsi"/>
                <w:noProof/>
                <w:kern w:val="2"/>
                <w:szCs w:val="24"/>
                <w:lang w:eastAsia="en-GB"/>
                <w14:ligatures w14:val="standardContextual"/>
              </w:rPr>
              <w:tab/>
            </w:r>
            <w:r w:rsidRPr="00F915CB">
              <w:rPr>
                <w:rStyle w:val="Hyperlink"/>
                <w:noProof/>
              </w:rPr>
              <w:t>History</w:t>
            </w:r>
            <w:r>
              <w:rPr>
                <w:noProof/>
                <w:webHidden/>
              </w:rPr>
              <w:tab/>
            </w:r>
            <w:r>
              <w:rPr>
                <w:noProof/>
                <w:webHidden/>
              </w:rPr>
              <w:fldChar w:fldCharType="begin"/>
            </w:r>
            <w:r>
              <w:rPr>
                <w:noProof/>
                <w:webHidden/>
              </w:rPr>
              <w:instrText xml:space="preserve"> PAGEREF _Toc203747357 \h </w:instrText>
            </w:r>
            <w:r>
              <w:rPr>
                <w:noProof/>
                <w:webHidden/>
              </w:rPr>
            </w:r>
            <w:r>
              <w:rPr>
                <w:noProof/>
                <w:webHidden/>
              </w:rPr>
              <w:fldChar w:fldCharType="separate"/>
            </w:r>
            <w:r>
              <w:rPr>
                <w:noProof/>
                <w:webHidden/>
              </w:rPr>
              <w:t>5</w:t>
            </w:r>
            <w:r>
              <w:rPr>
                <w:noProof/>
                <w:webHidden/>
              </w:rPr>
              <w:fldChar w:fldCharType="end"/>
            </w:r>
          </w:hyperlink>
        </w:p>
        <w:p w14:paraId="3E32DE4F" w14:textId="0D8BB7DE" w:rsidR="00A7516A" w:rsidRDefault="00A7516A">
          <w:pPr>
            <w:pStyle w:val="TOC2"/>
            <w:tabs>
              <w:tab w:val="left" w:pos="960"/>
              <w:tab w:val="right" w:leader="dot" w:pos="9016"/>
            </w:tabs>
            <w:rPr>
              <w:rFonts w:asciiTheme="minorHAnsi" w:hAnsiTheme="minorHAnsi"/>
              <w:noProof/>
              <w:kern w:val="2"/>
              <w:szCs w:val="24"/>
              <w:lang w:eastAsia="en-GB"/>
              <w14:ligatures w14:val="standardContextual"/>
            </w:rPr>
          </w:pPr>
          <w:hyperlink w:anchor="_Toc203747358" w:history="1">
            <w:r w:rsidRPr="00F915CB">
              <w:rPr>
                <w:rStyle w:val="Hyperlink"/>
                <w:noProof/>
              </w:rPr>
              <w:t>2.1</w:t>
            </w:r>
            <w:r>
              <w:rPr>
                <w:rFonts w:asciiTheme="minorHAnsi" w:hAnsiTheme="minorHAnsi"/>
                <w:noProof/>
                <w:kern w:val="2"/>
                <w:szCs w:val="24"/>
                <w:lang w:eastAsia="en-GB"/>
                <w14:ligatures w14:val="standardContextual"/>
              </w:rPr>
              <w:tab/>
            </w:r>
            <w:r w:rsidRPr="00F915CB">
              <w:rPr>
                <w:rStyle w:val="Hyperlink"/>
                <w:noProof/>
              </w:rPr>
              <w:t>Site location</w:t>
            </w:r>
            <w:r>
              <w:rPr>
                <w:noProof/>
                <w:webHidden/>
              </w:rPr>
              <w:tab/>
            </w:r>
            <w:r>
              <w:rPr>
                <w:noProof/>
                <w:webHidden/>
              </w:rPr>
              <w:fldChar w:fldCharType="begin"/>
            </w:r>
            <w:r>
              <w:rPr>
                <w:noProof/>
                <w:webHidden/>
              </w:rPr>
              <w:instrText xml:space="preserve"> PAGEREF _Toc203747358 \h </w:instrText>
            </w:r>
            <w:r>
              <w:rPr>
                <w:noProof/>
                <w:webHidden/>
              </w:rPr>
            </w:r>
            <w:r>
              <w:rPr>
                <w:noProof/>
                <w:webHidden/>
              </w:rPr>
              <w:fldChar w:fldCharType="separate"/>
            </w:r>
            <w:r>
              <w:rPr>
                <w:noProof/>
                <w:webHidden/>
              </w:rPr>
              <w:t>5</w:t>
            </w:r>
            <w:r>
              <w:rPr>
                <w:noProof/>
                <w:webHidden/>
              </w:rPr>
              <w:fldChar w:fldCharType="end"/>
            </w:r>
          </w:hyperlink>
        </w:p>
        <w:p w14:paraId="40875740" w14:textId="50138C5F" w:rsidR="00A7516A" w:rsidRDefault="00A7516A">
          <w:pPr>
            <w:pStyle w:val="TOC2"/>
            <w:tabs>
              <w:tab w:val="left" w:pos="960"/>
              <w:tab w:val="right" w:leader="dot" w:pos="9016"/>
            </w:tabs>
            <w:rPr>
              <w:rFonts w:asciiTheme="minorHAnsi" w:hAnsiTheme="minorHAnsi"/>
              <w:noProof/>
              <w:kern w:val="2"/>
              <w:szCs w:val="24"/>
              <w:lang w:eastAsia="en-GB"/>
              <w14:ligatures w14:val="standardContextual"/>
            </w:rPr>
          </w:pPr>
          <w:hyperlink w:anchor="_Toc203747359" w:history="1">
            <w:r w:rsidRPr="00F915CB">
              <w:rPr>
                <w:rStyle w:val="Hyperlink"/>
                <w:noProof/>
              </w:rPr>
              <w:t>2.2</w:t>
            </w:r>
            <w:r>
              <w:rPr>
                <w:rFonts w:asciiTheme="minorHAnsi" w:hAnsiTheme="minorHAnsi"/>
                <w:noProof/>
                <w:kern w:val="2"/>
                <w:szCs w:val="24"/>
                <w:lang w:eastAsia="en-GB"/>
                <w14:ligatures w14:val="standardContextual"/>
              </w:rPr>
              <w:tab/>
            </w:r>
            <w:r w:rsidRPr="00F915CB">
              <w:rPr>
                <w:rStyle w:val="Hyperlink"/>
                <w:noProof/>
              </w:rPr>
              <w:t>Previous use</w:t>
            </w:r>
            <w:r>
              <w:rPr>
                <w:noProof/>
                <w:webHidden/>
              </w:rPr>
              <w:tab/>
            </w:r>
            <w:r>
              <w:rPr>
                <w:noProof/>
                <w:webHidden/>
              </w:rPr>
              <w:fldChar w:fldCharType="begin"/>
            </w:r>
            <w:r>
              <w:rPr>
                <w:noProof/>
                <w:webHidden/>
              </w:rPr>
              <w:instrText xml:space="preserve"> PAGEREF _Toc203747359 \h </w:instrText>
            </w:r>
            <w:r>
              <w:rPr>
                <w:noProof/>
                <w:webHidden/>
              </w:rPr>
            </w:r>
            <w:r>
              <w:rPr>
                <w:noProof/>
                <w:webHidden/>
              </w:rPr>
              <w:fldChar w:fldCharType="separate"/>
            </w:r>
            <w:r>
              <w:rPr>
                <w:noProof/>
                <w:webHidden/>
              </w:rPr>
              <w:t>5</w:t>
            </w:r>
            <w:r>
              <w:rPr>
                <w:noProof/>
                <w:webHidden/>
              </w:rPr>
              <w:fldChar w:fldCharType="end"/>
            </w:r>
          </w:hyperlink>
        </w:p>
        <w:p w14:paraId="232B0C9E" w14:textId="0FABDB5D" w:rsidR="00A7516A" w:rsidRDefault="00A7516A">
          <w:pPr>
            <w:pStyle w:val="TOC1"/>
            <w:tabs>
              <w:tab w:val="left" w:pos="440"/>
              <w:tab w:val="right" w:leader="dot" w:pos="9016"/>
            </w:tabs>
            <w:rPr>
              <w:rFonts w:asciiTheme="minorHAnsi" w:hAnsiTheme="minorHAnsi"/>
              <w:noProof/>
              <w:kern w:val="2"/>
              <w:szCs w:val="24"/>
              <w:lang w:eastAsia="en-GB"/>
              <w14:ligatures w14:val="standardContextual"/>
            </w:rPr>
          </w:pPr>
          <w:hyperlink w:anchor="_Toc203747360" w:history="1">
            <w:r w:rsidRPr="00F915CB">
              <w:rPr>
                <w:rStyle w:val="Hyperlink"/>
                <w:noProof/>
              </w:rPr>
              <w:t>3</w:t>
            </w:r>
            <w:r>
              <w:rPr>
                <w:rFonts w:asciiTheme="minorHAnsi" w:hAnsiTheme="minorHAnsi"/>
                <w:noProof/>
                <w:kern w:val="2"/>
                <w:szCs w:val="24"/>
                <w:lang w:eastAsia="en-GB"/>
                <w14:ligatures w14:val="standardContextual"/>
              </w:rPr>
              <w:tab/>
            </w:r>
            <w:r w:rsidRPr="00F915CB">
              <w:rPr>
                <w:rStyle w:val="Hyperlink"/>
                <w:noProof/>
              </w:rPr>
              <w:t>site specific risk assessment</w:t>
            </w:r>
            <w:r>
              <w:rPr>
                <w:noProof/>
                <w:webHidden/>
              </w:rPr>
              <w:tab/>
            </w:r>
            <w:r>
              <w:rPr>
                <w:noProof/>
                <w:webHidden/>
              </w:rPr>
              <w:fldChar w:fldCharType="begin"/>
            </w:r>
            <w:r>
              <w:rPr>
                <w:noProof/>
                <w:webHidden/>
              </w:rPr>
              <w:instrText xml:space="preserve"> PAGEREF _Toc203747360 \h </w:instrText>
            </w:r>
            <w:r>
              <w:rPr>
                <w:noProof/>
                <w:webHidden/>
              </w:rPr>
            </w:r>
            <w:r>
              <w:rPr>
                <w:noProof/>
                <w:webHidden/>
              </w:rPr>
              <w:fldChar w:fldCharType="separate"/>
            </w:r>
            <w:r>
              <w:rPr>
                <w:noProof/>
                <w:webHidden/>
              </w:rPr>
              <w:t>6</w:t>
            </w:r>
            <w:r>
              <w:rPr>
                <w:noProof/>
                <w:webHidden/>
              </w:rPr>
              <w:fldChar w:fldCharType="end"/>
            </w:r>
          </w:hyperlink>
        </w:p>
        <w:p w14:paraId="458FBF1F" w14:textId="3B91D093" w:rsidR="00A7516A" w:rsidRDefault="00A7516A">
          <w:pPr>
            <w:pStyle w:val="TOC2"/>
            <w:tabs>
              <w:tab w:val="left" w:pos="960"/>
              <w:tab w:val="right" w:leader="dot" w:pos="9016"/>
            </w:tabs>
            <w:rPr>
              <w:rFonts w:asciiTheme="minorHAnsi" w:hAnsiTheme="minorHAnsi"/>
              <w:noProof/>
              <w:kern w:val="2"/>
              <w:szCs w:val="24"/>
              <w:lang w:eastAsia="en-GB"/>
              <w14:ligatures w14:val="standardContextual"/>
            </w:rPr>
          </w:pPr>
          <w:hyperlink w:anchor="_Toc203747361" w:history="1">
            <w:r w:rsidRPr="00F915CB">
              <w:rPr>
                <w:rStyle w:val="Hyperlink"/>
                <w:noProof/>
              </w:rPr>
              <w:t>3.1</w:t>
            </w:r>
            <w:r>
              <w:rPr>
                <w:rFonts w:asciiTheme="minorHAnsi" w:hAnsiTheme="minorHAnsi"/>
                <w:noProof/>
                <w:kern w:val="2"/>
                <w:szCs w:val="24"/>
                <w:lang w:eastAsia="en-GB"/>
                <w14:ligatures w14:val="standardContextual"/>
              </w:rPr>
              <w:tab/>
            </w:r>
            <w:r w:rsidRPr="00F915CB">
              <w:rPr>
                <w:rStyle w:val="Hyperlink"/>
                <w:noProof/>
              </w:rPr>
              <w:t>Risks</w:t>
            </w:r>
            <w:r>
              <w:rPr>
                <w:noProof/>
                <w:webHidden/>
              </w:rPr>
              <w:tab/>
            </w:r>
            <w:r>
              <w:rPr>
                <w:noProof/>
                <w:webHidden/>
              </w:rPr>
              <w:fldChar w:fldCharType="begin"/>
            </w:r>
            <w:r>
              <w:rPr>
                <w:noProof/>
                <w:webHidden/>
              </w:rPr>
              <w:instrText xml:space="preserve"> PAGEREF _Toc203747361 \h </w:instrText>
            </w:r>
            <w:r>
              <w:rPr>
                <w:noProof/>
                <w:webHidden/>
              </w:rPr>
            </w:r>
            <w:r>
              <w:rPr>
                <w:noProof/>
                <w:webHidden/>
              </w:rPr>
              <w:fldChar w:fldCharType="separate"/>
            </w:r>
            <w:r>
              <w:rPr>
                <w:noProof/>
                <w:webHidden/>
              </w:rPr>
              <w:t>6</w:t>
            </w:r>
            <w:r>
              <w:rPr>
                <w:noProof/>
                <w:webHidden/>
              </w:rPr>
              <w:fldChar w:fldCharType="end"/>
            </w:r>
          </w:hyperlink>
        </w:p>
        <w:p w14:paraId="36A3EB2B" w14:textId="240537DF" w:rsidR="00A7516A" w:rsidRDefault="00A7516A">
          <w:pPr>
            <w:pStyle w:val="TOC2"/>
            <w:tabs>
              <w:tab w:val="left" w:pos="960"/>
              <w:tab w:val="right" w:leader="dot" w:pos="9016"/>
            </w:tabs>
            <w:rPr>
              <w:rFonts w:asciiTheme="minorHAnsi" w:hAnsiTheme="minorHAnsi"/>
              <w:noProof/>
              <w:kern w:val="2"/>
              <w:szCs w:val="24"/>
              <w:lang w:eastAsia="en-GB"/>
              <w14:ligatures w14:val="standardContextual"/>
            </w:rPr>
          </w:pPr>
          <w:hyperlink w:anchor="_Toc203747362" w:history="1">
            <w:r w:rsidRPr="00F915CB">
              <w:rPr>
                <w:rStyle w:val="Hyperlink"/>
                <w:noProof/>
              </w:rPr>
              <w:t>3.2</w:t>
            </w:r>
            <w:r>
              <w:rPr>
                <w:rFonts w:asciiTheme="minorHAnsi" w:hAnsiTheme="minorHAnsi"/>
                <w:noProof/>
                <w:kern w:val="2"/>
                <w:szCs w:val="24"/>
                <w:lang w:eastAsia="en-GB"/>
                <w14:ligatures w14:val="standardContextual"/>
              </w:rPr>
              <w:tab/>
            </w:r>
            <w:r w:rsidRPr="00F915CB">
              <w:rPr>
                <w:rStyle w:val="Hyperlink"/>
                <w:noProof/>
              </w:rPr>
              <w:t>potential left over services</w:t>
            </w:r>
            <w:r>
              <w:rPr>
                <w:noProof/>
                <w:webHidden/>
              </w:rPr>
              <w:tab/>
            </w:r>
            <w:r>
              <w:rPr>
                <w:noProof/>
                <w:webHidden/>
              </w:rPr>
              <w:fldChar w:fldCharType="begin"/>
            </w:r>
            <w:r>
              <w:rPr>
                <w:noProof/>
                <w:webHidden/>
              </w:rPr>
              <w:instrText xml:space="preserve"> PAGEREF _Toc203747362 \h </w:instrText>
            </w:r>
            <w:r>
              <w:rPr>
                <w:noProof/>
                <w:webHidden/>
              </w:rPr>
            </w:r>
            <w:r>
              <w:rPr>
                <w:noProof/>
                <w:webHidden/>
              </w:rPr>
              <w:fldChar w:fldCharType="separate"/>
            </w:r>
            <w:r>
              <w:rPr>
                <w:noProof/>
                <w:webHidden/>
              </w:rPr>
              <w:t>6</w:t>
            </w:r>
            <w:r>
              <w:rPr>
                <w:noProof/>
                <w:webHidden/>
              </w:rPr>
              <w:fldChar w:fldCharType="end"/>
            </w:r>
          </w:hyperlink>
        </w:p>
        <w:p w14:paraId="4981A178" w14:textId="18C7A4A1" w:rsidR="00A7516A" w:rsidRDefault="00A7516A">
          <w:pPr>
            <w:pStyle w:val="TOC2"/>
            <w:tabs>
              <w:tab w:val="left" w:pos="960"/>
              <w:tab w:val="right" w:leader="dot" w:pos="9016"/>
            </w:tabs>
            <w:rPr>
              <w:rFonts w:asciiTheme="minorHAnsi" w:hAnsiTheme="minorHAnsi"/>
              <w:noProof/>
              <w:kern w:val="2"/>
              <w:szCs w:val="24"/>
              <w:lang w:eastAsia="en-GB"/>
              <w14:ligatures w14:val="standardContextual"/>
            </w:rPr>
          </w:pPr>
          <w:hyperlink w:anchor="_Toc203747363" w:history="1">
            <w:r w:rsidRPr="00F915CB">
              <w:rPr>
                <w:rStyle w:val="Hyperlink"/>
                <w:noProof/>
              </w:rPr>
              <w:t>3.3</w:t>
            </w:r>
            <w:r>
              <w:rPr>
                <w:rFonts w:asciiTheme="minorHAnsi" w:hAnsiTheme="minorHAnsi"/>
                <w:noProof/>
                <w:kern w:val="2"/>
                <w:szCs w:val="24"/>
                <w:lang w:eastAsia="en-GB"/>
                <w14:ligatures w14:val="standardContextual"/>
              </w:rPr>
              <w:tab/>
            </w:r>
            <w:r w:rsidRPr="00F915CB">
              <w:rPr>
                <w:rStyle w:val="Hyperlink"/>
                <w:noProof/>
              </w:rPr>
              <w:t>flood risk</w:t>
            </w:r>
            <w:r>
              <w:rPr>
                <w:noProof/>
                <w:webHidden/>
              </w:rPr>
              <w:tab/>
            </w:r>
            <w:r>
              <w:rPr>
                <w:noProof/>
                <w:webHidden/>
              </w:rPr>
              <w:fldChar w:fldCharType="begin"/>
            </w:r>
            <w:r>
              <w:rPr>
                <w:noProof/>
                <w:webHidden/>
              </w:rPr>
              <w:instrText xml:space="preserve"> PAGEREF _Toc203747363 \h </w:instrText>
            </w:r>
            <w:r>
              <w:rPr>
                <w:noProof/>
                <w:webHidden/>
              </w:rPr>
            </w:r>
            <w:r>
              <w:rPr>
                <w:noProof/>
                <w:webHidden/>
              </w:rPr>
              <w:fldChar w:fldCharType="separate"/>
            </w:r>
            <w:r>
              <w:rPr>
                <w:noProof/>
                <w:webHidden/>
              </w:rPr>
              <w:t>6</w:t>
            </w:r>
            <w:r>
              <w:rPr>
                <w:noProof/>
                <w:webHidden/>
              </w:rPr>
              <w:fldChar w:fldCharType="end"/>
            </w:r>
          </w:hyperlink>
        </w:p>
        <w:p w14:paraId="0D1C5210" w14:textId="681E3576" w:rsidR="00A7516A" w:rsidRDefault="00A7516A">
          <w:pPr>
            <w:pStyle w:val="TOC2"/>
            <w:tabs>
              <w:tab w:val="left" w:pos="960"/>
              <w:tab w:val="right" w:leader="dot" w:pos="9016"/>
            </w:tabs>
            <w:rPr>
              <w:rFonts w:asciiTheme="minorHAnsi" w:hAnsiTheme="minorHAnsi"/>
              <w:noProof/>
              <w:kern w:val="2"/>
              <w:szCs w:val="24"/>
              <w:lang w:eastAsia="en-GB"/>
              <w14:ligatures w14:val="standardContextual"/>
            </w:rPr>
          </w:pPr>
          <w:hyperlink w:anchor="_Toc203747364" w:history="1">
            <w:r w:rsidRPr="00F915CB">
              <w:rPr>
                <w:rStyle w:val="Hyperlink"/>
                <w:noProof/>
              </w:rPr>
              <w:t>3.4</w:t>
            </w:r>
            <w:r>
              <w:rPr>
                <w:rFonts w:asciiTheme="minorHAnsi" w:hAnsiTheme="minorHAnsi"/>
                <w:noProof/>
                <w:kern w:val="2"/>
                <w:szCs w:val="24"/>
                <w:lang w:eastAsia="en-GB"/>
                <w14:ligatures w14:val="standardContextual"/>
              </w:rPr>
              <w:tab/>
            </w:r>
            <w:r w:rsidRPr="00F915CB">
              <w:rPr>
                <w:rStyle w:val="Hyperlink"/>
                <w:noProof/>
              </w:rPr>
              <w:t>Environmental Contamination</w:t>
            </w:r>
            <w:r>
              <w:rPr>
                <w:noProof/>
                <w:webHidden/>
              </w:rPr>
              <w:tab/>
            </w:r>
            <w:r>
              <w:rPr>
                <w:noProof/>
                <w:webHidden/>
              </w:rPr>
              <w:fldChar w:fldCharType="begin"/>
            </w:r>
            <w:r>
              <w:rPr>
                <w:noProof/>
                <w:webHidden/>
              </w:rPr>
              <w:instrText xml:space="preserve"> PAGEREF _Toc203747364 \h </w:instrText>
            </w:r>
            <w:r>
              <w:rPr>
                <w:noProof/>
                <w:webHidden/>
              </w:rPr>
            </w:r>
            <w:r>
              <w:rPr>
                <w:noProof/>
                <w:webHidden/>
              </w:rPr>
              <w:fldChar w:fldCharType="separate"/>
            </w:r>
            <w:r>
              <w:rPr>
                <w:noProof/>
                <w:webHidden/>
              </w:rPr>
              <w:t>6</w:t>
            </w:r>
            <w:r>
              <w:rPr>
                <w:noProof/>
                <w:webHidden/>
              </w:rPr>
              <w:fldChar w:fldCharType="end"/>
            </w:r>
          </w:hyperlink>
        </w:p>
        <w:p w14:paraId="1284DEA5" w14:textId="589ECA8D" w:rsidR="00A7516A" w:rsidRDefault="00A7516A">
          <w:pPr>
            <w:pStyle w:val="TOC2"/>
            <w:tabs>
              <w:tab w:val="left" w:pos="960"/>
              <w:tab w:val="right" w:leader="dot" w:pos="9016"/>
            </w:tabs>
            <w:rPr>
              <w:rFonts w:asciiTheme="minorHAnsi" w:hAnsiTheme="minorHAnsi"/>
              <w:noProof/>
              <w:kern w:val="2"/>
              <w:szCs w:val="24"/>
              <w:lang w:eastAsia="en-GB"/>
              <w14:ligatures w14:val="standardContextual"/>
            </w:rPr>
          </w:pPr>
          <w:hyperlink w:anchor="_Toc203747365" w:history="1">
            <w:r w:rsidRPr="00F915CB">
              <w:rPr>
                <w:rStyle w:val="Hyperlink"/>
                <w:noProof/>
              </w:rPr>
              <w:t>3.5</w:t>
            </w:r>
            <w:r>
              <w:rPr>
                <w:rFonts w:asciiTheme="minorHAnsi" w:hAnsiTheme="minorHAnsi"/>
                <w:noProof/>
                <w:kern w:val="2"/>
                <w:szCs w:val="24"/>
                <w:lang w:eastAsia="en-GB"/>
                <w14:ligatures w14:val="standardContextual"/>
              </w:rPr>
              <w:tab/>
            </w:r>
            <w:r w:rsidRPr="00F915CB">
              <w:rPr>
                <w:rStyle w:val="Hyperlink"/>
                <w:noProof/>
              </w:rPr>
              <w:t>mining</w:t>
            </w:r>
            <w:r>
              <w:rPr>
                <w:noProof/>
                <w:webHidden/>
              </w:rPr>
              <w:tab/>
            </w:r>
            <w:r>
              <w:rPr>
                <w:noProof/>
                <w:webHidden/>
              </w:rPr>
              <w:fldChar w:fldCharType="begin"/>
            </w:r>
            <w:r>
              <w:rPr>
                <w:noProof/>
                <w:webHidden/>
              </w:rPr>
              <w:instrText xml:space="preserve"> PAGEREF _Toc203747365 \h </w:instrText>
            </w:r>
            <w:r>
              <w:rPr>
                <w:noProof/>
                <w:webHidden/>
              </w:rPr>
            </w:r>
            <w:r>
              <w:rPr>
                <w:noProof/>
                <w:webHidden/>
              </w:rPr>
              <w:fldChar w:fldCharType="separate"/>
            </w:r>
            <w:r>
              <w:rPr>
                <w:noProof/>
                <w:webHidden/>
              </w:rPr>
              <w:t>6</w:t>
            </w:r>
            <w:r>
              <w:rPr>
                <w:noProof/>
                <w:webHidden/>
              </w:rPr>
              <w:fldChar w:fldCharType="end"/>
            </w:r>
          </w:hyperlink>
        </w:p>
        <w:p w14:paraId="0E5E2794" w14:textId="4D046520" w:rsidR="00A7516A" w:rsidRDefault="00A7516A">
          <w:pPr>
            <w:pStyle w:val="TOC2"/>
            <w:tabs>
              <w:tab w:val="left" w:pos="960"/>
              <w:tab w:val="right" w:leader="dot" w:pos="9016"/>
            </w:tabs>
            <w:rPr>
              <w:rFonts w:asciiTheme="minorHAnsi" w:hAnsiTheme="minorHAnsi"/>
              <w:noProof/>
              <w:kern w:val="2"/>
              <w:szCs w:val="24"/>
              <w:lang w:eastAsia="en-GB"/>
              <w14:ligatures w14:val="standardContextual"/>
            </w:rPr>
          </w:pPr>
          <w:hyperlink w:anchor="_Toc203747366" w:history="1">
            <w:r w:rsidRPr="00F915CB">
              <w:rPr>
                <w:rStyle w:val="Hyperlink"/>
                <w:noProof/>
              </w:rPr>
              <w:t>3.6</w:t>
            </w:r>
            <w:r>
              <w:rPr>
                <w:rFonts w:asciiTheme="minorHAnsi" w:hAnsiTheme="minorHAnsi"/>
                <w:noProof/>
                <w:kern w:val="2"/>
                <w:szCs w:val="24"/>
                <w:lang w:eastAsia="en-GB"/>
                <w14:ligatures w14:val="standardContextual"/>
              </w:rPr>
              <w:tab/>
            </w:r>
            <w:r w:rsidRPr="00F915CB">
              <w:rPr>
                <w:rStyle w:val="Hyperlink"/>
                <w:noProof/>
              </w:rPr>
              <w:t>UXO</w:t>
            </w:r>
            <w:r>
              <w:rPr>
                <w:noProof/>
                <w:webHidden/>
              </w:rPr>
              <w:tab/>
            </w:r>
            <w:r>
              <w:rPr>
                <w:noProof/>
                <w:webHidden/>
              </w:rPr>
              <w:fldChar w:fldCharType="begin"/>
            </w:r>
            <w:r>
              <w:rPr>
                <w:noProof/>
                <w:webHidden/>
              </w:rPr>
              <w:instrText xml:space="preserve"> PAGEREF _Toc203747366 \h </w:instrText>
            </w:r>
            <w:r>
              <w:rPr>
                <w:noProof/>
                <w:webHidden/>
              </w:rPr>
            </w:r>
            <w:r>
              <w:rPr>
                <w:noProof/>
                <w:webHidden/>
              </w:rPr>
              <w:fldChar w:fldCharType="separate"/>
            </w:r>
            <w:r>
              <w:rPr>
                <w:noProof/>
                <w:webHidden/>
              </w:rPr>
              <w:t>6</w:t>
            </w:r>
            <w:r>
              <w:rPr>
                <w:noProof/>
                <w:webHidden/>
              </w:rPr>
              <w:fldChar w:fldCharType="end"/>
            </w:r>
          </w:hyperlink>
        </w:p>
        <w:p w14:paraId="4D20FEC1" w14:textId="277DFFB2" w:rsidR="00A7516A" w:rsidRDefault="00A7516A">
          <w:pPr>
            <w:pStyle w:val="TOC2"/>
            <w:tabs>
              <w:tab w:val="left" w:pos="960"/>
              <w:tab w:val="right" w:leader="dot" w:pos="9016"/>
            </w:tabs>
            <w:rPr>
              <w:rFonts w:asciiTheme="minorHAnsi" w:hAnsiTheme="minorHAnsi"/>
              <w:noProof/>
              <w:kern w:val="2"/>
              <w:szCs w:val="24"/>
              <w:lang w:eastAsia="en-GB"/>
              <w14:ligatures w14:val="standardContextual"/>
            </w:rPr>
          </w:pPr>
          <w:hyperlink w:anchor="_Toc203747367" w:history="1">
            <w:r w:rsidRPr="00F915CB">
              <w:rPr>
                <w:rStyle w:val="Hyperlink"/>
                <w:noProof/>
              </w:rPr>
              <w:t>3.7</w:t>
            </w:r>
            <w:r>
              <w:rPr>
                <w:rFonts w:asciiTheme="minorHAnsi" w:hAnsiTheme="minorHAnsi"/>
                <w:noProof/>
                <w:kern w:val="2"/>
                <w:szCs w:val="24"/>
                <w:lang w:eastAsia="en-GB"/>
                <w14:ligatures w14:val="standardContextual"/>
              </w:rPr>
              <w:tab/>
            </w:r>
            <w:r w:rsidRPr="00F915CB">
              <w:rPr>
                <w:rStyle w:val="Hyperlink"/>
                <w:noProof/>
              </w:rPr>
              <w:t>Ground conditions</w:t>
            </w:r>
            <w:r>
              <w:rPr>
                <w:noProof/>
                <w:webHidden/>
              </w:rPr>
              <w:tab/>
            </w:r>
            <w:r>
              <w:rPr>
                <w:noProof/>
                <w:webHidden/>
              </w:rPr>
              <w:fldChar w:fldCharType="begin"/>
            </w:r>
            <w:r>
              <w:rPr>
                <w:noProof/>
                <w:webHidden/>
              </w:rPr>
              <w:instrText xml:space="preserve"> PAGEREF _Toc203747367 \h </w:instrText>
            </w:r>
            <w:r>
              <w:rPr>
                <w:noProof/>
                <w:webHidden/>
              </w:rPr>
            </w:r>
            <w:r>
              <w:rPr>
                <w:noProof/>
                <w:webHidden/>
              </w:rPr>
              <w:fldChar w:fldCharType="separate"/>
            </w:r>
            <w:r>
              <w:rPr>
                <w:noProof/>
                <w:webHidden/>
              </w:rPr>
              <w:t>6</w:t>
            </w:r>
            <w:r>
              <w:rPr>
                <w:noProof/>
                <w:webHidden/>
              </w:rPr>
              <w:fldChar w:fldCharType="end"/>
            </w:r>
          </w:hyperlink>
        </w:p>
        <w:p w14:paraId="05DA0F7A" w14:textId="42A29110" w:rsidR="00A7516A" w:rsidRDefault="00A7516A">
          <w:pPr>
            <w:pStyle w:val="TOC1"/>
            <w:tabs>
              <w:tab w:val="left" w:pos="440"/>
              <w:tab w:val="right" w:leader="dot" w:pos="9016"/>
            </w:tabs>
            <w:rPr>
              <w:rFonts w:asciiTheme="minorHAnsi" w:hAnsiTheme="minorHAnsi"/>
              <w:noProof/>
              <w:kern w:val="2"/>
              <w:szCs w:val="24"/>
              <w:lang w:eastAsia="en-GB"/>
              <w14:ligatures w14:val="standardContextual"/>
            </w:rPr>
          </w:pPr>
          <w:hyperlink w:anchor="_Toc203747368" w:history="1">
            <w:r w:rsidRPr="00F915CB">
              <w:rPr>
                <w:rStyle w:val="Hyperlink"/>
                <w:noProof/>
              </w:rPr>
              <w:t>4</w:t>
            </w:r>
            <w:r>
              <w:rPr>
                <w:rFonts w:asciiTheme="minorHAnsi" w:hAnsiTheme="minorHAnsi"/>
                <w:noProof/>
                <w:kern w:val="2"/>
                <w:szCs w:val="24"/>
                <w:lang w:eastAsia="en-GB"/>
                <w14:ligatures w14:val="standardContextual"/>
              </w:rPr>
              <w:tab/>
            </w:r>
            <w:r w:rsidRPr="00F915CB">
              <w:rPr>
                <w:rStyle w:val="Hyperlink"/>
                <w:noProof/>
              </w:rPr>
              <w:t>Investigation</w:t>
            </w:r>
            <w:r>
              <w:rPr>
                <w:noProof/>
                <w:webHidden/>
              </w:rPr>
              <w:tab/>
            </w:r>
            <w:r>
              <w:rPr>
                <w:noProof/>
                <w:webHidden/>
              </w:rPr>
              <w:fldChar w:fldCharType="begin"/>
            </w:r>
            <w:r>
              <w:rPr>
                <w:noProof/>
                <w:webHidden/>
              </w:rPr>
              <w:instrText xml:space="preserve"> PAGEREF _Toc203747368 \h </w:instrText>
            </w:r>
            <w:r>
              <w:rPr>
                <w:noProof/>
                <w:webHidden/>
              </w:rPr>
            </w:r>
            <w:r>
              <w:rPr>
                <w:noProof/>
                <w:webHidden/>
              </w:rPr>
              <w:fldChar w:fldCharType="separate"/>
            </w:r>
            <w:r>
              <w:rPr>
                <w:noProof/>
                <w:webHidden/>
              </w:rPr>
              <w:t>7</w:t>
            </w:r>
            <w:r>
              <w:rPr>
                <w:noProof/>
                <w:webHidden/>
              </w:rPr>
              <w:fldChar w:fldCharType="end"/>
            </w:r>
          </w:hyperlink>
        </w:p>
        <w:p w14:paraId="19907B3D" w14:textId="0AC3468D" w:rsidR="00A7516A" w:rsidRDefault="00A7516A">
          <w:pPr>
            <w:pStyle w:val="TOC2"/>
            <w:tabs>
              <w:tab w:val="left" w:pos="960"/>
              <w:tab w:val="right" w:leader="dot" w:pos="9016"/>
            </w:tabs>
            <w:rPr>
              <w:rFonts w:asciiTheme="minorHAnsi" w:hAnsiTheme="minorHAnsi"/>
              <w:noProof/>
              <w:kern w:val="2"/>
              <w:szCs w:val="24"/>
              <w:lang w:eastAsia="en-GB"/>
              <w14:ligatures w14:val="standardContextual"/>
            </w:rPr>
          </w:pPr>
          <w:hyperlink w:anchor="_Toc203747369" w:history="1">
            <w:r w:rsidRPr="00F915CB">
              <w:rPr>
                <w:rStyle w:val="Hyperlink"/>
                <w:noProof/>
              </w:rPr>
              <w:t>4.1</w:t>
            </w:r>
            <w:r>
              <w:rPr>
                <w:rFonts w:asciiTheme="minorHAnsi" w:hAnsiTheme="minorHAnsi"/>
                <w:noProof/>
                <w:kern w:val="2"/>
                <w:szCs w:val="24"/>
                <w:lang w:eastAsia="en-GB"/>
                <w14:ligatures w14:val="standardContextual"/>
              </w:rPr>
              <w:tab/>
            </w:r>
            <w:r w:rsidRPr="00F915CB">
              <w:rPr>
                <w:rStyle w:val="Hyperlink"/>
                <w:noProof/>
              </w:rPr>
              <w:t>Background</w:t>
            </w:r>
            <w:r>
              <w:rPr>
                <w:noProof/>
                <w:webHidden/>
              </w:rPr>
              <w:tab/>
            </w:r>
            <w:r>
              <w:rPr>
                <w:noProof/>
                <w:webHidden/>
              </w:rPr>
              <w:fldChar w:fldCharType="begin"/>
            </w:r>
            <w:r>
              <w:rPr>
                <w:noProof/>
                <w:webHidden/>
              </w:rPr>
              <w:instrText xml:space="preserve"> PAGEREF _Toc203747369 \h </w:instrText>
            </w:r>
            <w:r>
              <w:rPr>
                <w:noProof/>
                <w:webHidden/>
              </w:rPr>
            </w:r>
            <w:r>
              <w:rPr>
                <w:noProof/>
                <w:webHidden/>
              </w:rPr>
              <w:fldChar w:fldCharType="separate"/>
            </w:r>
            <w:r>
              <w:rPr>
                <w:noProof/>
                <w:webHidden/>
              </w:rPr>
              <w:t>7</w:t>
            </w:r>
            <w:r>
              <w:rPr>
                <w:noProof/>
                <w:webHidden/>
              </w:rPr>
              <w:fldChar w:fldCharType="end"/>
            </w:r>
          </w:hyperlink>
        </w:p>
        <w:p w14:paraId="56D48450" w14:textId="52A41A9D" w:rsidR="00A7516A" w:rsidRDefault="00A7516A">
          <w:pPr>
            <w:pStyle w:val="TOC1"/>
            <w:tabs>
              <w:tab w:val="left" w:pos="440"/>
              <w:tab w:val="right" w:leader="dot" w:pos="9016"/>
            </w:tabs>
            <w:rPr>
              <w:rFonts w:asciiTheme="minorHAnsi" w:hAnsiTheme="minorHAnsi"/>
              <w:noProof/>
              <w:kern w:val="2"/>
              <w:szCs w:val="24"/>
              <w:lang w:eastAsia="en-GB"/>
              <w14:ligatures w14:val="standardContextual"/>
            </w:rPr>
          </w:pPr>
          <w:hyperlink w:anchor="_Toc203747370" w:history="1">
            <w:r w:rsidRPr="00F915CB">
              <w:rPr>
                <w:rStyle w:val="Hyperlink"/>
                <w:noProof/>
              </w:rPr>
              <w:t>5</w:t>
            </w:r>
            <w:r>
              <w:rPr>
                <w:rFonts w:asciiTheme="minorHAnsi" w:hAnsiTheme="minorHAnsi"/>
                <w:noProof/>
                <w:kern w:val="2"/>
                <w:szCs w:val="24"/>
                <w:lang w:eastAsia="en-GB"/>
                <w14:ligatures w14:val="standardContextual"/>
              </w:rPr>
              <w:tab/>
            </w:r>
            <w:r w:rsidRPr="00F915CB">
              <w:rPr>
                <w:rStyle w:val="Hyperlink"/>
                <w:noProof/>
              </w:rPr>
              <w:t>Recommended site investigations</w:t>
            </w:r>
            <w:r>
              <w:rPr>
                <w:noProof/>
                <w:webHidden/>
              </w:rPr>
              <w:tab/>
            </w:r>
            <w:r>
              <w:rPr>
                <w:noProof/>
                <w:webHidden/>
              </w:rPr>
              <w:fldChar w:fldCharType="begin"/>
            </w:r>
            <w:r>
              <w:rPr>
                <w:noProof/>
                <w:webHidden/>
              </w:rPr>
              <w:instrText xml:space="preserve"> PAGEREF _Toc203747370 \h </w:instrText>
            </w:r>
            <w:r>
              <w:rPr>
                <w:noProof/>
                <w:webHidden/>
              </w:rPr>
            </w:r>
            <w:r>
              <w:rPr>
                <w:noProof/>
                <w:webHidden/>
              </w:rPr>
              <w:fldChar w:fldCharType="separate"/>
            </w:r>
            <w:r>
              <w:rPr>
                <w:noProof/>
                <w:webHidden/>
              </w:rPr>
              <w:t>8</w:t>
            </w:r>
            <w:r>
              <w:rPr>
                <w:noProof/>
                <w:webHidden/>
              </w:rPr>
              <w:fldChar w:fldCharType="end"/>
            </w:r>
          </w:hyperlink>
        </w:p>
        <w:p w14:paraId="31E4D0E6" w14:textId="6B7B640E" w:rsidR="00A7516A" w:rsidRDefault="00A7516A">
          <w:pPr>
            <w:pStyle w:val="TOC2"/>
            <w:tabs>
              <w:tab w:val="left" w:pos="960"/>
              <w:tab w:val="right" w:leader="dot" w:pos="9016"/>
            </w:tabs>
            <w:rPr>
              <w:rFonts w:asciiTheme="minorHAnsi" w:hAnsiTheme="minorHAnsi"/>
              <w:noProof/>
              <w:kern w:val="2"/>
              <w:szCs w:val="24"/>
              <w:lang w:eastAsia="en-GB"/>
              <w14:ligatures w14:val="standardContextual"/>
            </w:rPr>
          </w:pPr>
          <w:hyperlink w:anchor="_Toc203747371" w:history="1">
            <w:r w:rsidRPr="00F915CB">
              <w:rPr>
                <w:rStyle w:val="Hyperlink"/>
                <w:noProof/>
              </w:rPr>
              <w:t>5.1</w:t>
            </w:r>
            <w:r>
              <w:rPr>
                <w:rFonts w:asciiTheme="minorHAnsi" w:hAnsiTheme="minorHAnsi"/>
                <w:noProof/>
                <w:kern w:val="2"/>
                <w:szCs w:val="24"/>
                <w:lang w:eastAsia="en-GB"/>
                <w14:ligatures w14:val="standardContextual"/>
              </w:rPr>
              <w:tab/>
            </w:r>
            <w:r w:rsidRPr="00F915CB">
              <w:rPr>
                <w:rStyle w:val="Hyperlink"/>
                <w:noProof/>
              </w:rPr>
              <w:t>Tests and surveys</w:t>
            </w:r>
            <w:r>
              <w:rPr>
                <w:noProof/>
                <w:webHidden/>
              </w:rPr>
              <w:tab/>
            </w:r>
            <w:r>
              <w:rPr>
                <w:noProof/>
                <w:webHidden/>
              </w:rPr>
              <w:fldChar w:fldCharType="begin"/>
            </w:r>
            <w:r>
              <w:rPr>
                <w:noProof/>
                <w:webHidden/>
              </w:rPr>
              <w:instrText xml:space="preserve"> PAGEREF _Toc203747371 \h </w:instrText>
            </w:r>
            <w:r>
              <w:rPr>
                <w:noProof/>
                <w:webHidden/>
              </w:rPr>
            </w:r>
            <w:r>
              <w:rPr>
                <w:noProof/>
                <w:webHidden/>
              </w:rPr>
              <w:fldChar w:fldCharType="separate"/>
            </w:r>
            <w:r>
              <w:rPr>
                <w:noProof/>
                <w:webHidden/>
              </w:rPr>
              <w:t>8</w:t>
            </w:r>
            <w:r>
              <w:rPr>
                <w:noProof/>
                <w:webHidden/>
              </w:rPr>
              <w:fldChar w:fldCharType="end"/>
            </w:r>
          </w:hyperlink>
        </w:p>
        <w:p w14:paraId="322EC73F" w14:textId="54ACD300" w:rsidR="00A7516A" w:rsidRDefault="00A7516A">
          <w:pPr>
            <w:pStyle w:val="TOC2"/>
            <w:tabs>
              <w:tab w:val="left" w:pos="960"/>
              <w:tab w:val="right" w:leader="dot" w:pos="9016"/>
            </w:tabs>
            <w:rPr>
              <w:rFonts w:asciiTheme="minorHAnsi" w:hAnsiTheme="minorHAnsi"/>
              <w:noProof/>
              <w:kern w:val="2"/>
              <w:szCs w:val="24"/>
              <w:lang w:eastAsia="en-GB"/>
              <w14:ligatures w14:val="standardContextual"/>
            </w:rPr>
          </w:pPr>
          <w:hyperlink w:anchor="_Toc203747372" w:history="1">
            <w:r w:rsidRPr="00F915CB">
              <w:rPr>
                <w:rStyle w:val="Hyperlink"/>
                <w:noProof/>
              </w:rPr>
              <w:t>5.2</w:t>
            </w:r>
            <w:r>
              <w:rPr>
                <w:rFonts w:asciiTheme="minorHAnsi" w:hAnsiTheme="minorHAnsi"/>
                <w:noProof/>
                <w:kern w:val="2"/>
                <w:szCs w:val="24"/>
                <w:lang w:eastAsia="en-GB"/>
                <w14:ligatures w14:val="standardContextual"/>
              </w:rPr>
              <w:tab/>
            </w:r>
            <w:r w:rsidRPr="00F915CB">
              <w:rPr>
                <w:rStyle w:val="Hyperlink"/>
                <w:noProof/>
              </w:rPr>
              <w:t>Justifications</w:t>
            </w:r>
            <w:r>
              <w:rPr>
                <w:noProof/>
                <w:webHidden/>
              </w:rPr>
              <w:tab/>
            </w:r>
            <w:r>
              <w:rPr>
                <w:noProof/>
                <w:webHidden/>
              </w:rPr>
              <w:fldChar w:fldCharType="begin"/>
            </w:r>
            <w:r>
              <w:rPr>
                <w:noProof/>
                <w:webHidden/>
              </w:rPr>
              <w:instrText xml:space="preserve"> PAGEREF _Toc203747372 \h </w:instrText>
            </w:r>
            <w:r>
              <w:rPr>
                <w:noProof/>
                <w:webHidden/>
              </w:rPr>
            </w:r>
            <w:r>
              <w:rPr>
                <w:noProof/>
                <w:webHidden/>
              </w:rPr>
              <w:fldChar w:fldCharType="separate"/>
            </w:r>
            <w:r>
              <w:rPr>
                <w:noProof/>
                <w:webHidden/>
              </w:rPr>
              <w:t>8</w:t>
            </w:r>
            <w:r>
              <w:rPr>
                <w:noProof/>
                <w:webHidden/>
              </w:rPr>
              <w:fldChar w:fldCharType="end"/>
            </w:r>
          </w:hyperlink>
        </w:p>
        <w:p w14:paraId="479E7E7F" w14:textId="1004BC3F" w:rsidR="00A7516A" w:rsidRDefault="00A7516A">
          <w:pPr>
            <w:pStyle w:val="TOC3"/>
            <w:tabs>
              <w:tab w:val="left" w:pos="1440"/>
              <w:tab w:val="right" w:leader="dot" w:pos="9016"/>
            </w:tabs>
            <w:rPr>
              <w:rFonts w:asciiTheme="minorHAnsi" w:hAnsiTheme="minorHAnsi"/>
              <w:noProof/>
              <w:kern w:val="2"/>
              <w:szCs w:val="24"/>
              <w:lang w:eastAsia="en-GB"/>
              <w14:ligatures w14:val="standardContextual"/>
            </w:rPr>
          </w:pPr>
          <w:hyperlink w:anchor="_Toc203747373" w:history="1">
            <w:r w:rsidRPr="00F915CB">
              <w:rPr>
                <w:rStyle w:val="Hyperlink"/>
                <w:noProof/>
              </w:rPr>
              <w:t>5.2.1</w:t>
            </w:r>
            <w:r>
              <w:rPr>
                <w:rFonts w:asciiTheme="minorHAnsi" w:hAnsiTheme="minorHAnsi"/>
                <w:noProof/>
                <w:kern w:val="2"/>
                <w:szCs w:val="24"/>
                <w:lang w:eastAsia="en-GB"/>
                <w14:ligatures w14:val="standardContextual"/>
              </w:rPr>
              <w:tab/>
            </w:r>
            <w:r w:rsidRPr="00F915CB">
              <w:rPr>
                <w:rStyle w:val="Hyperlink"/>
                <w:noProof/>
              </w:rPr>
              <w:t>Borehole drilling</w:t>
            </w:r>
            <w:r>
              <w:rPr>
                <w:noProof/>
                <w:webHidden/>
              </w:rPr>
              <w:tab/>
            </w:r>
            <w:r>
              <w:rPr>
                <w:noProof/>
                <w:webHidden/>
              </w:rPr>
              <w:fldChar w:fldCharType="begin"/>
            </w:r>
            <w:r>
              <w:rPr>
                <w:noProof/>
                <w:webHidden/>
              </w:rPr>
              <w:instrText xml:space="preserve"> PAGEREF _Toc203747373 \h </w:instrText>
            </w:r>
            <w:r>
              <w:rPr>
                <w:noProof/>
                <w:webHidden/>
              </w:rPr>
            </w:r>
            <w:r>
              <w:rPr>
                <w:noProof/>
                <w:webHidden/>
              </w:rPr>
              <w:fldChar w:fldCharType="separate"/>
            </w:r>
            <w:r>
              <w:rPr>
                <w:noProof/>
                <w:webHidden/>
              </w:rPr>
              <w:t>8</w:t>
            </w:r>
            <w:r>
              <w:rPr>
                <w:noProof/>
                <w:webHidden/>
              </w:rPr>
              <w:fldChar w:fldCharType="end"/>
            </w:r>
          </w:hyperlink>
        </w:p>
        <w:p w14:paraId="2667BA56" w14:textId="64827393" w:rsidR="00A7516A" w:rsidRDefault="00A7516A">
          <w:pPr>
            <w:pStyle w:val="TOC3"/>
            <w:tabs>
              <w:tab w:val="left" w:pos="1440"/>
              <w:tab w:val="right" w:leader="dot" w:pos="9016"/>
            </w:tabs>
            <w:rPr>
              <w:rFonts w:asciiTheme="minorHAnsi" w:hAnsiTheme="minorHAnsi"/>
              <w:noProof/>
              <w:kern w:val="2"/>
              <w:szCs w:val="24"/>
              <w:lang w:eastAsia="en-GB"/>
              <w14:ligatures w14:val="standardContextual"/>
            </w:rPr>
          </w:pPr>
          <w:hyperlink w:anchor="_Toc203747374" w:history="1">
            <w:r w:rsidRPr="00F915CB">
              <w:rPr>
                <w:rStyle w:val="Hyperlink"/>
                <w:noProof/>
              </w:rPr>
              <w:t>5.2.2</w:t>
            </w:r>
            <w:r>
              <w:rPr>
                <w:rFonts w:asciiTheme="minorHAnsi" w:hAnsiTheme="minorHAnsi"/>
                <w:noProof/>
                <w:kern w:val="2"/>
                <w:szCs w:val="24"/>
                <w:lang w:eastAsia="en-GB"/>
                <w14:ligatures w14:val="standardContextual"/>
              </w:rPr>
              <w:tab/>
            </w:r>
            <w:r w:rsidRPr="00F915CB">
              <w:rPr>
                <w:rStyle w:val="Hyperlink"/>
                <w:noProof/>
              </w:rPr>
              <w:t>SPT</w:t>
            </w:r>
            <w:r>
              <w:rPr>
                <w:noProof/>
                <w:webHidden/>
              </w:rPr>
              <w:tab/>
            </w:r>
            <w:r>
              <w:rPr>
                <w:noProof/>
                <w:webHidden/>
              </w:rPr>
              <w:fldChar w:fldCharType="begin"/>
            </w:r>
            <w:r>
              <w:rPr>
                <w:noProof/>
                <w:webHidden/>
              </w:rPr>
              <w:instrText xml:space="preserve"> PAGEREF _Toc203747374 \h </w:instrText>
            </w:r>
            <w:r>
              <w:rPr>
                <w:noProof/>
                <w:webHidden/>
              </w:rPr>
            </w:r>
            <w:r>
              <w:rPr>
                <w:noProof/>
                <w:webHidden/>
              </w:rPr>
              <w:fldChar w:fldCharType="separate"/>
            </w:r>
            <w:r>
              <w:rPr>
                <w:noProof/>
                <w:webHidden/>
              </w:rPr>
              <w:t>9</w:t>
            </w:r>
            <w:r>
              <w:rPr>
                <w:noProof/>
                <w:webHidden/>
              </w:rPr>
              <w:fldChar w:fldCharType="end"/>
            </w:r>
          </w:hyperlink>
        </w:p>
        <w:p w14:paraId="746433CE" w14:textId="4EA5F608" w:rsidR="00A7516A" w:rsidRDefault="00A7516A">
          <w:pPr>
            <w:pStyle w:val="TOC3"/>
            <w:tabs>
              <w:tab w:val="left" w:pos="1440"/>
              <w:tab w:val="right" w:leader="dot" w:pos="9016"/>
            </w:tabs>
            <w:rPr>
              <w:rFonts w:asciiTheme="minorHAnsi" w:hAnsiTheme="minorHAnsi"/>
              <w:noProof/>
              <w:kern w:val="2"/>
              <w:szCs w:val="24"/>
              <w:lang w:eastAsia="en-GB"/>
              <w14:ligatures w14:val="standardContextual"/>
            </w:rPr>
          </w:pPr>
          <w:hyperlink w:anchor="_Toc203747375" w:history="1">
            <w:r w:rsidRPr="00F915CB">
              <w:rPr>
                <w:rStyle w:val="Hyperlink"/>
                <w:noProof/>
              </w:rPr>
              <w:t>5.2.3</w:t>
            </w:r>
            <w:r>
              <w:rPr>
                <w:rFonts w:asciiTheme="minorHAnsi" w:hAnsiTheme="minorHAnsi"/>
                <w:noProof/>
                <w:kern w:val="2"/>
                <w:szCs w:val="24"/>
                <w:lang w:eastAsia="en-GB"/>
                <w14:ligatures w14:val="standardContextual"/>
              </w:rPr>
              <w:tab/>
            </w:r>
            <w:r w:rsidRPr="00F915CB">
              <w:rPr>
                <w:rStyle w:val="Hyperlink"/>
                <w:noProof/>
              </w:rPr>
              <w:t>CPT</w:t>
            </w:r>
            <w:r>
              <w:rPr>
                <w:noProof/>
                <w:webHidden/>
              </w:rPr>
              <w:tab/>
            </w:r>
            <w:r>
              <w:rPr>
                <w:noProof/>
                <w:webHidden/>
              </w:rPr>
              <w:fldChar w:fldCharType="begin"/>
            </w:r>
            <w:r>
              <w:rPr>
                <w:noProof/>
                <w:webHidden/>
              </w:rPr>
              <w:instrText xml:space="preserve"> PAGEREF _Toc203747375 \h </w:instrText>
            </w:r>
            <w:r>
              <w:rPr>
                <w:noProof/>
                <w:webHidden/>
              </w:rPr>
            </w:r>
            <w:r>
              <w:rPr>
                <w:noProof/>
                <w:webHidden/>
              </w:rPr>
              <w:fldChar w:fldCharType="separate"/>
            </w:r>
            <w:r>
              <w:rPr>
                <w:noProof/>
                <w:webHidden/>
              </w:rPr>
              <w:t>9</w:t>
            </w:r>
            <w:r>
              <w:rPr>
                <w:noProof/>
                <w:webHidden/>
              </w:rPr>
              <w:fldChar w:fldCharType="end"/>
            </w:r>
          </w:hyperlink>
        </w:p>
        <w:p w14:paraId="43245960" w14:textId="3C1F1691" w:rsidR="00A7516A" w:rsidRDefault="00A7516A">
          <w:pPr>
            <w:pStyle w:val="TOC3"/>
            <w:tabs>
              <w:tab w:val="left" w:pos="1440"/>
              <w:tab w:val="right" w:leader="dot" w:pos="9016"/>
            </w:tabs>
            <w:rPr>
              <w:rFonts w:asciiTheme="minorHAnsi" w:hAnsiTheme="minorHAnsi"/>
              <w:noProof/>
              <w:kern w:val="2"/>
              <w:szCs w:val="24"/>
              <w:lang w:eastAsia="en-GB"/>
              <w14:ligatures w14:val="standardContextual"/>
            </w:rPr>
          </w:pPr>
          <w:hyperlink w:anchor="_Toc203747376" w:history="1">
            <w:r w:rsidRPr="00F915CB">
              <w:rPr>
                <w:rStyle w:val="Hyperlink"/>
                <w:noProof/>
              </w:rPr>
              <w:t>5.2.4</w:t>
            </w:r>
            <w:r>
              <w:rPr>
                <w:rFonts w:asciiTheme="minorHAnsi" w:hAnsiTheme="minorHAnsi"/>
                <w:noProof/>
                <w:kern w:val="2"/>
                <w:szCs w:val="24"/>
                <w:lang w:eastAsia="en-GB"/>
                <w14:ligatures w14:val="standardContextual"/>
              </w:rPr>
              <w:tab/>
            </w:r>
            <w:r w:rsidRPr="00F915CB">
              <w:rPr>
                <w:rStyle w:val="Hyperlink"/>
                <w:noProof/>
              </w:rPr>
              <w:t>Soil gas monitoring</w:t>
            </w:r>
            <w:r>
              <w:rPr>
                <w:noProof/>
                <w:webHidden/>
              </w:rPr>
              <w:tab/>
            </w:r>
            <w:r>
              <w:rPr>
                <w:noProof/>
                <w:webHidden/>
              </w:rPr>
              <w:fldChar w:fldCharType="begin"/>
            </w:r>
            <w:r>
              <w:rPr>
                <w:noProof/>
                <w:webHidden/>
              </w:rPr>
              <w:instrText xml:space="preserve"> PAGEREF _Toc203747376 \h </w:instrText>
            </w:r>
            <w:r>
              <w:rPr>
                <w:noProof/>
                <w:webHidden/>
              </w:rPr>
            </w:r>
            <w:r>
              <w:rPr>
                <w:noProof/>
                <w:webHidden/>
              </w:rPr>
              <w:fldChar w:fldCharType="separate"/>
            </w:r>
            <w:r>
              <w:rPr>
                <w:noProof/>
                <w:webHidden/>
              </w:rPr>
              <w:t>9</w:t>
            </w:r>
            <w:r>
              <w:rPr>
                <w:noProof/>
                <w:webHidden/>
              </w:rPr>
              <w:fldChar w:fldCharType="end"/>
            </w:r>
          </w:hyperlink>
        </w:p>
        <w:p w14:paraId="6485954F" w14:textId="72830F24" w:rsidR="00A7516A" w:rsidRDefault="00A7516A">
          <w:pPr>
            <w:pStyle w:val="TOC3"/>
            <w:tabs>
              <w:tab w:val="left" w:pos="1440"/>
              <w:tab w:val="right" w:leader="dot" w:pos="9016"/>
            </w:tabs>
            <w:rPr>
              <w:rFonts w:asciiTheme="minorHAnsi" w:hAnsiTheme="minorHAnsi"/>
              <w:noProof/>
              <w:kern w:val="2"/>
              <w:szCs w:val="24"/>
              <w:lang w:eastAsia="en-GB"/>
              <w14:ligatures w14:val="standardContextual"/>
            </w:rPr>
          </w:pPr>
          <w:hyperlink w:anchor="_Toc203747377" w:history="1">
            <w:r w:rsidRPr="00F915CB">
              <w:rPr>
                <w:rStyle w:val="Hyperlink"/>
                <w:noProof/>
              </w:rPr>
              <w:t>5.2.5</w:t>
            </w:r>
            <w:r>
              <w:rPr>
                <w:rFonts w:asciiTheme="minorHAnsi" w:hAnsiTheme="minorHAnsi"/>
                <w:noProof/>
                <w:kern w:val="2"/>
                <w:szCs w:val="24"/>
                <w:lang w:eastAsia="en-GB"/>
                <w14:ligatures w14:val="standardContextual"/>
              </w:rPr>
              <w:tab/>
            </w:r>
            <w:r w:rsidRPr="00F915CB">
              <w:rPr>
                <w:rStyle w:val="Hyperlink"/>
                <w:noProof/>
              </w:rPr>
              <w:t>Groundwater  monitoring</w:t>
            </w:r>
            <w:r>
              <w:rPr>
                <w:noProof/>
                <w:webHidden/>
              </w:rPr>
              <w:tab/>
            </w:r>
            <w:r>
              <w:rPr>
                <w:noProof/>
                <w:webHidden/>
              </w:rPr>
              <w:fldChar w:fldCharType="begin"/>
            </w:r>
            <w:r>
              <w:rPr>
                <w:noProof/>
                <w:webHidden/>
              </w:rPr>
              <w:instrText xml:space="preserve"> PAGEREF _Toc203747377 \h </w:instrText>
            </w:r>
            <w:r>
              <w:rPr>
                <w:noProof/>
                <w:webHidden/>
              </w:rPr>
            </w:r>
            <w:r>
              <w:rPr>
                <w:noProof/>
                <w:webHidden/>
              </w:rPr>
              <w:fldChar w:fldCharType="separate"/>
            </w:r>
            <w:r>
              <w:rPr>
                <w:noProof/>
                <w:webHidden/>
              </w:rPr>
              <w:t>9</w:t>
            </w:r>
            <w:r>
              <w:rPr>
                <w:noProof/>
                <w:webHidden/>
              </w:rPr>
              <w:fldChar w:fldCharType="end"/>
            </w:r>
          </w:hyperlink>
        </w:p>
        <w:p w14:paraId="73BDE4F1" w14:textId="4F9CB77A" w:rsidR="00A7516A" w:rsidRDefault="00A7516A">
          <w:pPr>
            <w:pStyle w:val="TOC1"/>
            <w:tabs>
              <w:tab w:val="left" w:pos="440"/>
              <w:tab w:val="right" w:leader="dot" w:pos="9016"/>
            </w:tabs>
            <w:rPr>
              <w:rFonts w:asciiTheme="minorHAnsi" w:hAnsiTheme="minorHAnsi"/>
              <w:noProof/>
              <w:kern w:val="2"/>
              <w:szCs w:val="24"/>
              <w:lang w:eastAsia="en-GB"/>
              <w14:ligatures w14:val="standardContextual"/>
            </w:rPr>
          </w:pPr>
          <w:hyperlink w:anchor="_Toc203747378" w:history="1">
            <w:r w:rsidRPr="00F915CB">
              <w:rPr>
                <w:rStyle w:val="Hyperlink"/>
                <w:noProof/>
              </w:rPr>
              <w:t>6</w:t>
            </w:r>
            <w:r>
              <w:rPr>
                <w:rFonts w:asciiTheme="minorHAnsi" w:hAnsiTheme="minorHAnsi"/>
                <w:noProof/>
                <w:kern w:val="2"/>
                <w:szCs w:val="24"/>
                <w:lang w:eastAsia="en-GB"/>
                <w14:ligatures w14:val="standardContextual"/>
              </w:rPr>
              <w:tab/>
            </w:r>
            <w:r w:rsidRPr="00F915CB">
              <w:rPr>
                <w:rStyle w:val="Hyperlink"/>
                <w:noProof/>
              </w:rPr>
              <w:t>Conclusion</w:t>
            </w:r>
            <w:r>
              <w:rPr>
                <w:noProof/>
                <w:webHidden/>
              </w:rPr>
              <w:tab/>
            </w:r>
            <w:r>
              <w:rPr>
                <w:noProof/>
                <w:webHidden/>
              </w:rPr>
              <w:fldChar w:fldCharType="begin"/>
            </w:r>
            <w:r>
              <w:rPr>
                <w:noProof/>
                <w:webHidden/>
              </w:rPr>
              <w:instrText xml:space="preserve"> PAGEREF _Toc203747378 \h </w:instrText>
            </w:r>
            <w:r>
              <w:rPr>
                <w:noProof/>
                <w:webHidden/>
              </w:rPr>
            </w:r>
            <w:r>
              <w:rPr>
                <w:noProof/>
                <w:webHidden/>
              </w:rPr>
              <w:fldChar w:fldCharType="separate"/>
            </w:r>
            <w:r>
              <w:rPr>
                <w:noProof/>
                <w:webHidden/>
              </w:rPr>
              <w:t>10</w:t>
            </w:r>
            <w:r>
              <w:rPr>
                <w:noProof/>
                <w:webHidden/>
              </w:rPr>
              <w:fldChar w:fldCharType="end"/>
            </w:r>
          </w:hyperlink>
        </w:p>
        <w:p w14:paraId="5704EB4F" w14:textId="71F8A469" w:rsidR="00A7516A" w:rsidRDefault="00A7516A">
          <w:pPr>
            <w:pStyle w:val="TOC1"/>
            <w:tabs>
              <w:tab w:val="left" w:pos="440"/>
              <w:tab w:val="right" w:leader="dot" w:pos="9016"/>
            </w:tabs>
            <w:rPr>
              <w:rFonts w:asciiTheme="minorHAnsi" w:hAnsiTheme="minorHAnsi"/>
              <w:noProof/>
              <w:kern w:val="2"/>
              <w:szCs w:val="24"/>
              <w:lang w:eastAsia="en-GB"/>
              <w14:ligatures w14:val="standardContextual"/>
            </w:rPr>
          </w:pPr>
          <w:hyperlink w:anchor="_Toc203747379" w:history="1">
            <w:r w:rsidRPr="00F915CB">
              <w:rPr>
                <w:rStyle w:val="Hyperlink"/>
                <w:noProof/>
              </w:rPr>
              <w:t>7</w:t>
            </w:r>
            <w:r>
              <w:rPr>
                <w:rFonts w:asciiTheme="minorHAnsi" w:hAnsiTheme="minorHAnsi"/>
                <w:noProof/>
                <w:kern w:val="2"/>
                <w:szCs w:val="24"/>
                <w:lang w:eastAsia="en-GB"/>
                <w14:ligatures w14:val="standardContextual"/>
              </w:rPr>
              <w:tab/>
            </w:r>
            <w:r w:rsidRPr="00F915CB">
              <w:rPr>
                <w:rStyle w:val="Hyperlink"/>
                <w:noProof/>
              </w:rPr>
              <w:t>Recommendation</w:t>
            </w:r>
            <w:r>
              <w:rPr>
                <w:noProof/>
                <w:webHidden/>
              </w:rPr>
              <w:tab/>
            </w:r>
            <w:r>
              <w:rPr>
                <w:noProof/>
                <w:webHidden/>
              </w:rPr>
              <w:fldChar w:fldCharType="begin"/>
            </w:r>
            <w:r>
              <w:rPr>
                <w:noProof/>
                <w:webHidden/>
              </w:rPr>
              <w:instrText xml:space="preserve"> PAGEREF _Toc203747379 \h </w:instrText>
            </w:r>
            <w:r>
              <w:rPr>
                <w:noProof/>
                <w:webHidden/>
              </w:rPr>
            </w:r>
            <w:r>
              <w:rPr>
                <w:noProof/>
                <w:webHidden/>
              </w:rPr>
              <w:fldChar w:fldCharType="separate"/>
            </w:r>
            <w:r>
              <w:rPr>
                <w:noProof/>
                <w:webHidden/>
              </w:rPr>
              <w:t>11</w:t>
            </w:r>
            <w:r>
              <w:rPr>
                <w:noProof/>
                <w:webHidden/>
              </w:rPr>
              <w:fldChar w:fldCharType="end"/>
            </w:r>
          </w:hyperlink>
        </w:p>
        <w:p w14:paraId="72C415FB" w14:textId="0AAD553F" w:rsidR="00A7516A" w:rsidRDefault="00A7516A">
          <w:pPr>
            <w:pStyle w:val="TOC1"/>
            <w:tabs>
              <w:tab w:val="left" w:pos="440"/>
              <w:tab w:val="right" w:leader="dot" w:pos="9016"/>
            </w:tabs>
            <w:rPr>
              <w:rFonts w:asciiTheme="minorHAnsi" w:hAnsiTheme="minorHAnsi"/>
              <w:noProof/>
              <w:kern w:val="2"/>
              <w:szCs w:val="24"/>
              <w:lang w:eastAsia="en-GB"/>
              <w14:ligatures w14:val="standardContextual"/>
            </w:rPr>
          </w:pPr>
          <w:hyperlink w:anchor="_Toc203747380" w:history="1">
            <w:r w:rsidRPr="00F915CB">
              <w:rPr>
                <w:rStyle w:val="Hyperlink"/>
                <w:noProof/>
              </w:rPr>
              <w:t>8</w:t>
            </w:r>
            <w:r>
              <w:rPr>
                <w:rFonts w:asciiTheme="minorHAnsi" w:hAnsiTheme="minorHAnsi"/>
                <w:noProof/>
                <w:kern w:val="2"/>
                <w:szCs w:val="24"/>
                <w:lang w:eastAsia="en-GB"/>
                <w14:ligatures w14:val="standardContextual"/>
              </w:rPr>
              <w:tab/>
            </w:r>
            <w:r w:rsidRPr="00F915CB">
              <w:rPr>
                <w:rStyle w:val="Hyperlink"/>
                <w:noProof/>
              </w:rPr>
              <w:t>Bibliography</w:t>
            </w:r>
            <w:r>
              <w:rPr>
                <w:noProof/>
                <w:webHidden/>
              </w:rPr>
              <w:tab/>
            </w:r>
            <w:r>
              <w:rPr>
                <w:noProof/>
                <w:webHidden/>
              </w:rPr>
              <w:fldChar w:fldCharType="begin"/>
            </w:r>
            <w:r>
              <w:rPr>
                <w:noProof/>
                <w:webHidden/>
              </w:rPr>
              <w:instrText xml:space="preserve"> PAGEREF _Toc203747380 \h </w:instrText>
            </w:r>
            <w:r>
              <w:rPr>
                <w:noProof/>
                <w:webHidden/>
              </w:rPr>
            </w:r>
            <w:r>
              <w:rPr>
                <w:noProof/>
                <w:webHidden/>
              </w:rPr>
              <w:fldChar w:fldCharType="separate"/>
            </w:r>
            <w:r>
              <w:rPr>
                <w:noProof/>
                <w:webHidden/>
              </w:rPr>
              <w:t>12</w:t>
            </w:r>
            <w:r>
              <w:rPr>
                <w:noProof/>
                <w:webHidden/>
              </w:rPr>
              <w:fldChar w:fldCharType="end"/>
            </w:r>
          </w:hyperlink>
        </w:p>
        <w:p w14:paraId="52E30C97" w14:textId="678C27AE" w:rsidR="00A36D74" w:rsidRDefault="002F2421">
          <w:pPr>
            <w:rPr>
              <w:b/>
              <w:bCs/>
              <w:noProof/>
            </w:rPr>
          </w:pPr>
          <w:r>
            <w:rPr>
              <w:b/>
              <w:bCs/>
              <w:noProof/>
            </w:rPr>
            <w:lastRenderedPageBreak/>
            <w:fldChar w:fldCharType="end"/>
          </w:r>
        </w:p>
      </w:sdtContent>
    </w:sdt>
    <w:p w14:paraId="146C1186" w14:textId="10E8FA54" w:rsidR="003E449F" w:rsidRDefault="003E449F" w:rsidP="003E449F">
      <w:pPr>
        <w:pStyle w:val="TOCHeading"/>
        <w:numPr>
          <w:ilvl w:val="0"/>
          <w:numId w:val="0"/>
        </w:numPr>
        <w:ind w:left="432" w:hanging="432"/>
      </w:pPr>
      <w:r>
        <w:t>Table of Figures</w:t>
      </w:r>
    </w:p>
    <w:p w14:paraId="7D8266D2" w14:textId="585BF424" w:rsidR="00C6792C" w:rsidRDefault="00FF436D">
      <w:pPr>
        <w:pStyle w:val="TableofFigures"/>
        <w:tabs>
          <w:tab w:val="right" w:leader="dot" w:pos="9016"/>
        </w:tabs>
        <w:rPr>
          <w:rFonts w:asciiTheme="minorHAnsi" w:hAnsiTheme="minorHAnsi"/>
          <w:noProof/>
          <w:kern w:val="2"/>
          <w:szCs w:val="24"/>
          <w:lang w:eastAsia="en-GB"/>
          <w14:ligatures w14:val="standardContextual"/>
        </w:rPr>
      </w:pPr>
      <w:r>
        <w:fldChar w:fldCharType="begin"/>
      </w:r>
      <w:r>
        <w:instrText xml:space="preserve"> TOC \h \z \t "Caption" \c </w:instrText>
      </w:r>
      <w:r>
        <w:fldChar w:fldCharType="separate"/>
      </w:r>
      <w:hyperlink w:anchor="_Toc192420409" w:history="1">
        <w:r w:rsidR="00C6792C" w:rsidRPr="00CB3A81">
          <w:rPr>
            <w:rStyle w:val="Hyperlink"/>
            <w:noProof/>
          </w:rPr>
          <w:t>Figure 1; Old map of proposed Tesco site (Old maps online, 2025)</w:t>
        </w:r>
        <w:r w:rsidR="00C6792C">
          <w:rPr>
            <w:noProof/>
            <w:webHidden/>
          </w:rPr>
          <w:tab/>
        </w:r>
        <w:r w:rsidR="00C6792C">
          <w:rPr>
            <w:noProof/>
            <w:webHidden/>
          </w:rPr>
          <w:fldChar w:fldCharType="begin"/>
        </w:r>
        <w:r w:rsidR="00C6792C">
          <w:rPr>
            <w:noProof/>
            <w:webHidden/>
          </w:rPr>
          <w:instrText xml:space="preserve"> PAGEREF _Toc192420409 \h </w:instrText>
        </w:r>
        <w:r w:rsidR="00C6792C">
          <w:rPr>
            <w:noProof/>
            <w:webHidden/>
          </w:rPr>
        </w:r>
        <w:r w:rsidR="00C6792C">
          <w:rPr>
            <w:noProof/>
            <w:webHidden/>
          </w:rPr>
          <w:fldChar w:fldCharType="separate"/>
        </w:r>
        <w:r w:rsidR="00C6792C">
          <w:rPr>
            <w:noProof/>
            <w:webHidden/>
          </w:rPr>
          <w:t>7</w:t>
        </w:r>
        <w:r w:rsidR="00C6792C">
          <w:rPr>
            <w:noProof/>
            <w:webHidden/>
          </w:rPr>
          <w:fldChar w:fldCharType="end"/>
        </w:r>
      </w:hyperlink>
    </w:p>
    <w:p w14:paraId="7B691AEE" w14:textId="3F8A0198" w:rsidR="002F2421" w:rsidRDefault="00FF436D">
      <w:r>
        <w:fldChar w:fldCharType="end"/>
      </w:r>
      <w:r w:rsidR="002F2421">
        <w:br w:type="page"/>
      </w:r>
    </w:p>
    <w:p w14:paraId="78E9EC1C" w14:textId="7015B415" w:rsidR="00CF6398" w:rsidRDefault="002F2421" w:rsidP="00CF6398">
      <w:pPr>
        <w:pStyle w:val="Heading1"/>
      </w:pPr>
      <w:bookmarkStart w:id="0" w:name="_Toc203747355"/>
      <w:r>
        <w:lastRenderedPageBreak/>
        <w:t>Introduction</w:t>
      </w:r>
      <w:bookmarkEnd w:id="0"/>
    </w:p>
    <w:p w14:paraId="45A6A33E" w14:textId="396F2246" w:rsidR="00722F37" w:rsidRDefault="00722F37" w:rsidP="00AA2E2A">
      <w:r>
        <w:t>The purpose of this study is to demonstrate the authors ability to perform and construct a new five storey hotel, restaurant and bar and conference area on a building footprint where there was previously a Tesco as well as a car park located in Swansea. This project is to help with the growing demand for housing and rising population of the area especially near the LC2 entertainment building, this project will cover multiple different things such as ground investigation, the appropriate foundations to use and what the area was previously used as and what was built there.</w:t>
      </w:r>
    </w:p>
    <w:p w14:paraId="65A38EAA" w14:textId="4E84E50B" w:rsidR="00A21A00" w:rsidRDefault="00FD61E2" w:rsidP="00AA2E2A">
      <w:r>
        <w:t xml:space="preserve">The aim of this report is to investigate the possibility of developing </w:t>
      </w:r>
      <w:r w:rsidR="00D22EA2">
        <w:t xml:space="preserve">a 400 room hotel on the site which will be vacant after the current Tesco has been </w:t>
      </w:r>
      <w:r w:rsidR="00946FD5">
        <w:t>decommissioned and demolished.</w:t>
      </w:r>
      <w:r w:rsidR="00552219">
        <w:t xml:space="preserve"> This will be achieved through the creation of a preliminary study </w:t>
      </w:r>
      <w:r w:rsidR="002C36FF">
        <w:t>which will serve as a starting point for the feasibility stage of the project.</w:t>
      </w:r>
    </w:p>
    <w:p w14:paraId="588D2B4B" w14:textId="57F6BCBA" w:rsidR="00AA2E2A" w:rsidRDefault="00C5544C" w:rsidP="00AA2E2A">
      <w:r>
        <w:t>Much research</w:t>
      </w:r>
      <w:r w:rsidR="00AA2E2A">
        <w:t xml:space="preserve"> will be required for this project</w:t>
      </w:r>
      <w:r>
        <w:t>. T</w:t>
      </w:r>
      <w:r w:rsidR="00AA2E2A">
        <w:t>he ground has previously been built on therefore making it a brownfield site. Being a brownfield site means additional research is required to test potential issues like loose soil</w:t>
      </w:r>
      <w:r w:rsidR="002E699F">
        <w:t>;</w:t>
      </w:r>
      <w:r w:rsidR="00AA2E2A">
        <w:t xml:space="preserve"> for example</w:t>
      </w:r>
      <w:r w:rsidR="00743623">
        <w:t>,</w:t>
      </w:r>
      <w:r w:rsidR="00AA2E2A">
        <w:t xml:space="preserve"> after the demolition of Tesco which could have caused the soil to become more loose after the </w:t>
      </w:r>
      <w:r w:rsidR="002A51B5">
        <w:t xml:space="preserve">demolishment </w:t>
      </w:r>
      <w:r w:rsidR="00AA2E2A">
        <w:t xml:space="preserve">of the previous building. </w:t>
      </w:r>
      <w:r w:rsidR="00424306">
        <w:t>A</w:t>
      </w:r>
      <w:r w:rsidR="00AA2E2A">
        <w:t>nother issue could potentially be ground contamination so this will be tested for as well to ensure the ground we will be building on is</w:t>
      </w:r>
      <w:r w:rsidR="00AB2CDD">
        <w:t xml:space="preserve"> fit for purpose</w:t>
      </w:r>
      <w:r w:rsidR="00AA2E2A">
        <w:t>. Being a brownfield site can mean that the ground is compacted due to the weight of the</w:t>
      </w:r>
      <w:r w:rsidR="00BD5DCC">
        <w:t xml:space="preserve"> previous</w:t>
      </w:r>
      <w:r w:rsidR="00AA2E2A">
        <w:t xml:space="preserve"> structure and an increased chance of contamination to the soil.</w:t>
      </w:r>
    </w:p>
    <w:p w14:paraId="2549C67A" w14:textId="0C8D9099" w:rsidR="00DC0E0F" w:rsidRDefault="00DC0E0F" w:rsidP="008212CF">
      <w:pPr>
        <w:pStyle w:val="Heading2"/>
      </w:pPr>
      <w:bookmarkStart w:id="1" w:name="_Toc203747356"/>
      <w:bookmarkEnd w:id="1"/>
    </w:p>
    <w:p w14:paraId="0BF06D6D" w14:textId="354AC36D" w:rsidR="00DC0E0F" w:rsidRDefault="00DC0E0F" w:rsidP="00AA2E2A">
      <w:r>
        <w:t>The objective of this report is to carry out a prelim site investigation to assess whether the proposed site is suitable for the construction of a five storey hotel, restaurant, bar and conference facility built in Swansea. This involves evaluating the ground conditions and identifying the geotechnical conditions and ground conditions. The goal of this report is to gather enough information to support safe and effective design of foundations, contamination risks due to previous industrial use and to ensure the ground is fit for future developmen</w:t>
      </w:r>
      <w:r w:rsidR="002B1061">
        <w:t>t</w:t>
      </w:r>
    </w:p>
    <w:p w14:paraId="255EBF2A" w14:textId="3ED8681A" w:rsidR="002F2421" w:rsidRDefault="002F2421" w:rsidP="002F2421"/>
    <w:p w14:paraId="0F1E8FFB" w14:textId="22863E31" w:rsidR="002F2421" w:rsidRDefault="002F2421">
      <w:r>
        <w:br w:type="page"/>
      </w:r>
    </w:p>
    <w:p w14:paraId="49061545" w14:textId="443DE32D" w:rsidR="00A7692D" w:rsidRPr="00A7692D" w:rsidRDefault="00B37878" w:rsidP="00A7692D">
      <w:pPr>
        <w:pStyle w:val="Heading1"/>
      </w:pPr>
      <w:bookmarkStart w:id="2" w:name="_Toc203747357"/>
      <w:r>
        <w:lastRenderedPageBreak/>
        <w:t>History</w:t>
      </w:r>
      <w:bookmarkEnd w:id="2"/>
    </w:p>
    <w:p w14:paraId="5644AA2C" w14:textId="044607BD" w:rsidR="00D1518C" w:rsidRDefault="00D1518C" w:rsidP="000C39F6">
      <w:pPr>
        <w:pStyle w:val="Heading2"/>
      </w:pPr>
      <w:bookmarkStart w:id="3" w:name="_Toc203747358"/>
      <w:r>
        <w:t>Site location</w:t>
      </w:r>
      <w:bookmarkEnd w:id="3"/>
    </w:p>
    <w:p w14:paraId="6DAD0896" w14:textId="505D1C4D" w:rsidR="000C39F6" w:rsidRDefault="007742C5" w:rsidP="000C39F6">
      <w:r w:rsidRPr="007742C5">
        <w:t>The site is located in the central Swansea area in the SA1 postcode. The site is directly across from the LC2 leisure centre and is near to the Quadrant Shopping Centre and city centre making it a desirable and convenient location. It is currently a Tesco supermarket and has parking located on the same premises.</w:t>
      </w:r>
    </w:p>
    <w:p w14:paraId="0A6196B5" w14:textId="78B956B8" w:rsidR="00D1518C" w:rsidRPr="00D1518C" w:rsidRDefault="00D6169A" w:rsidP="000C39F6">
      <w:pPr>
        <w:pStyle w:val="Heading2"/>
      </w:pPr>
      <w:bookmarkStart w:id="4" w:name="_Toc203747359"/>
      <w:r>
        <w:t>Previous use</w:t>
      </w:r>
      <w:bookmarkEnd w:id="4"/>
    </w:p>
    <w:p w14:paraId="4BE91B56" w14:textId="5B4B7D01" w:rsidR="002670E9" w:rsidRPr="001914A4" w:rsidRDefault="002670E9" w:rsidP="002670E9">
      <w:r>
        <w:t>The author states the site used to be a gas works prior to the construction of the Tesco. This could potentially suggest that there are underground storage tanks as well as coal and tar. Due to the previous construction on this site this means it’s a brownfield site which indicated previous development. The site being a brownfield site could potentially mean contaminated land, buried demolition material and other risks</w:t>
      </w:r>
      <w:sdt>
        <w:sdtPr>
          <w:id w:val="-1510216015"/>
          <w:citation/>
        </w:sdtPr>
        <w:sdtContent>
          <w:r w:rsidR="00096403">
            <w:fldChar w:fldCharType="begin"/>
          </w:r>
          <w:r w:rsidR="00096403">
            <w:instrText xml:space="preserve"> CITATION ben25 \l 2057 </w:instrText>
          </w:r>
          <w:r w:rsidR="00096403">
            <w:fldChar w:fldCharType="separate"/>
          </w:r>
          <w:r w:rsidR="00742E5F">
            <w:rPr>
              <w:noProof/>
            </w:rPr>
            <w:t xml:space="preserve"> </w:t>
          </w:r>
          <w:r w:rsidR="00742E5F" w:rsidRPr="00742E5F">
            <w:rPr>
              <w:noProof/>
            </w:rPr>
            <w:t>(bench mark data base, n.d.)</w:t>
          </w:r>
          <w:r w:rsidR="00096403">
            <w:fldChar w:fldCharType="end"/>
          </w:r>
        </w:sdtContent>
      </w:sdt>
      <w:r>
        <w:t>.</w:t>
      </w:r>
    </w:p>
    <w:p w14:paraId="0C179843" w14:textId="77777777" w:rsidR="00B37878" w:rsidRDefault="00B37878"/>
    <w:p w14:paraId="1931574B" w14:textId="77777777" w:rsidR="0042091C" w:rsidRDefault="0042091C"/>
    <w:p w14:paraId="219AC58A" w14:textId="77777777" w:rsidR="0042091C" w:rsidRDefault="0042091C"/>
    <w:p w14:paraId="103D8732" w14:textId="77777777" w:rsidR="0042091C" w:rsidRDefault="0042091C"/>
    <w:p w14:paraId="55CC9BFC" w14:textId="77777777" w:rsidR="0042091C" w:rsidRDefault="0042091C"/>
    <w:p w14:paraId="105489FA" w14:textId="77777777" w:rsidR="0042091C" w:rsidRDefault="0042091C"/>
    <w:p w14:paraId="6284D799" w14:textId="77777777" w:rsidR="0042091C" w:rsidRDefault="0042091C"/>
    <w:p w14:paraId="1D6EB23E" w14:textId="77777777" w:rsidR="0042091C" w:rsidRDefault="0042091C"/>
    <w:p w14:paraId="5D9E054B" w14:textId="77777777" w:rsidR="0042091C" w:rsidRDefault="0042091C"/>
    <w:p w14:paraId="6EC365B8" w14:textId="77777777" w:rsidR="0042091C" w:rsidRDefault="0042091C"/>
    <w:p w14:paraId="0F77561E" w14:textId="77777777" w:rsidR="0042091C" w:rsidRDefault="0042091C"/>
    <w:p w14:paraId="1AAEA3C7" w14:textId="311FE216" w:rsidR="00A7692D" w:rsidRPr="00A7692D" w:rsidRDefault="000308CD" w:rsidP="00A7692D">
      <w:pPr>
        <w:pStyle w:val="Heading1"/>
      </w:pPr>
      <w:r w:rsidRPr="00572C4A">
        <w:lastRenderedPageBreak/>
        <w:t xml:space="preserve"> </w:t>
      </w:r>
      <w:bookmarkStart w:id="5" w:name="_Toc203747360"/>
      <w:r w:rsidRPr="00572C4A">
        <w:t>site specific risk assessment</w:t>
      </w:r>
      <w:bookmarkEnd w:id="5"/>
      <w:r>
        <w:t xml:space="preserve"> </w:t>
      </w:r>
    </w:p>
    <w:p w14:paraId="085D20AF" w14:textId="29F8B4A6" w:rsidR="000308CD" w:rsidRPr="004D2BFE" w:rsidRDefault="000308CD" w:rsidP="000308CD">
      <w:pPr>
        <w:pStyle w:val="Heading2"/>
      </w:pPr>
      <w:r w:rsidRPr="004D2BFE">
        <w:t xml:space="preserve"> </w:t>
      </w:r>
      <w:bookmarkStart w:id="6" w:name="_Toc203747361"/>
      <w:r w:rsidRPr="004D2BFE">
        <w:t>Risk</w:t>
      </w:r>
      <w:r>
        <w:t>s</w:t>
      </w:r>
      <w:bookmarkEnd w:id="6"/>
    </w:p>
    <w:p w14:paraId="6F47929A" w14:textId="1C436F8D" w:rsidR="000308CD" w:rsidRDefault="000308CD" w:rsidP="000308CD">
      <w:r>
        <w:t>Although after the gas works the site is urban and has been redeveloped remains of the gas works could have still potentially left remains below ground.</w:t>
      </w:r>
    </w:p>
    <w:p w14:paraId="27D00F2A" w14:textId="31B007C8" w:rsidR="000308CD" w:rsidRPr="00572C4A" w:rsidRDefault="000308CD" w:rsidP="00EA3644">
      <w:pPr>
        <w:pStyle w:val="Heading2"/>
      </w:pPr>
      <w:r w:rsidRPr="00572C4A">
        <w:t xml:space="preserve"> </w:t>
      </w:r>
      <w:bookmarkStart w:id="7" w:name="_Toc203747362"/>
      <w:r w:rsidRPr="00572C4A">
        <w:t>potential left over services</w:t>
      </w:r>
      <w:bookmarkEnd w:id="7"/>
    </w:p>
    <w:p w14:paraId="73E2836A" w14:textId="77777777" w:rsidR="000308CD" w:rsidRDefault="000308CD" w:rsidP="000308CD">
      <w:r>
        <w:t>Given the sites previous use existing underground service could be left over such as:</w:t>
      </w:r>
    </w:p>
    <w:p w14:paraId="53D86C72" w14:textId="77777777" w:rsidR="000308CD" w:rsidRDefault="000308CD" w:rsidP="000308CD">
      <w:pPr>
        <w:pStyle w:val="ListParagraph"/>
        <w:numPr>
          <w:ilvl w:val="0"/>
          <w:numId w:val="5"/>
        </w:numPr>
        <w:spacing w:line="259" w:lineRule="auto"/>
        <w:jc w:val="left"/>
      </w:pPr>
      <w:r>
        <w:t>Electrical supplies</w:t>
      </w:r>
    </w:p>
    <w:p w14:paraId="30C543D5" w14:textId="77777777" w:rsidR="000308CD" w:rsidRDefault="000308CD" w:rsidP="000308CD">
      <w:pPr>
        <w:pStyle w:val="ListParagraph"/>
        <w:numPr>
          <w:ilvl w:val="0"/>
          <w:numId w:val="5"/>
        </w:numPr>
        <w:spacing w:line="259" w:lineRule="auto"/>
        <w:jc w:val="left"/>
      </w:pPr>
      <w:r>
        <w:t xml:space="preserve">Foul drainage system or surface drainage </w:t>
      </w:r>
    </w:p>
    <w:p w14:paraId="1AC803DE" w14:textId="77777777" w:rsidR="000308CD" w:rsidRDefault="000308CD" w:rsidP="000308CD">
      <w:pPr>
        <w:pStyle w:val="ListParagraph"/>
        <w:numPr>
          <w:ilvl w:val="0"/>
          <w:numId w:val="5"/>
        </w:numPr>
        <w:spacing w:line="259" w:lineRule="auto"/>
        <w:jc w:val="left"/>
      </w:pPr>
      <w:r>
        <w:t>Water supply</w:t>
      </w:r>
    </w:p>
    <w:p w14:paraId="06492C0D" w14:textId="77777777" w:rsidR="000308CD" w:rsidRDefault="000308CD" w:rsidP="000308CD">
      <w:pPr>
        <w:pStyle w:val="ListParagraph"/>
        <w:numPr>
          <w:ilvl w:val="0"/>
          <w:numId w:val="5"/>
        </w:numPr>
        <w:spacing w:line="259" w:lineRule="auto"/>
        <w:jc w:val="left"/>
      </w:pPr>
      <w:r>
        <w:t>Gas line</w:t>
      </w:r>
    </w:p>
    <w:p w14:paraId="402B9E61" w14:textId="3D2F5D1E" w:rsidR="000308CD" w:rsidRDefault="000308CD" w:rsidP="000308CD">
      <w:r>
        <w:t>These must be tested for, found out and mapped to prevent accidents or incidence involving these potential issues or drilling into them</w:t>
      </w:r>
      <w:sdt>
        <w:sdtPr>
          <w:id w:val="850070543"/>
          <w:citation/>
        </w:sdtPr>
        <w:sdtContent>
          <w:r w:rsidR="003E68BD">
            <w:fldChar w:fldCharType="begin"/>
          </w:r>
          <w:r w:rsidR="003E68BD">
            <w:instrText xml:space="preserve"> CITATION imp22 \l 2057 </w:instrText>
          </w:r>
          <w:r w:rsidR="003E68BD">
            <w:fldChar w:fldCharType="separate"/>
          </w:r>
          <w:r w:rsidR="00742E5F">
            <w:rPr>
              <w:noProof/>
            </w:rPr>
            <w:t xml:space="preserve"> </w:t>
          </w:r>
          <w:r w:rsidR="00742E5F" w:rsidRPr="00742E5F">
            <w:rPr>
              <w:noProof/>
            </w:rPr>
            <w:t>(improving performance reducing risk, 2022)</w:t>
          </w:r>
          <w:r w:rsidR="003E68BD">
            <w:fldChar w:fldCharType="end"/>
          </w:r>
        </w:sdtContent>
      </w:sdt>
      <w:r>
        <w:t>.</w:t>
      </w:r>
    </w:p>
    <w:p w14:paraId="6467B6CB" w14:textId="230373B6" w:rsidR="000308CD" w:rsidRDefault="000308CD" w:rsidP="00EA3644">
      <w:pPr>
        <w:pStyle w:val="Heading2"/>
      </w:pPr>
      <w:r w:rsidRPr="007933B9">
        <w:t xml:space="preserve"> </w:t>
      </w:r>
      <w:bookmarkStart w:id="8" w:name="_Toc203747363"/>
      <w:r w:rsidRPr="007933B9">
        <w:t>flood risk</w:t>
      </w:r>
      <w:bookmarkEnd w:id="8"/>
    </w:p>
    <w:p w14:paraId="79DC757D" w14:textId="77777777" w:rsidR="000308CD" w:rsidRPr="007933B9" w:rsidRDefault="000308CD" w:rsidP="000308CD">
      <w:r w:rsidRPr="007933B9">
        <w:t>A flood risk map shows that the postcode SA1 3RA shows low to medium risk of floods in the area with low risk of surface water flooding. Site drainage should be explored.</w:t>
      </w:r>
    </w:p>
    <w:p w14:paraId="19944442" w14:textId="0355D5E8" w:rsidR="000308CD" w:rsidRDefault="000308CD" w:rsidP="00EA3644">
      <w:pPr>
        <w:pStyle w:val="Heading2"/>
      </w:pPr>
      <w:r w:rsidRPr="004D2BFE">
        <w:t xml:space="preserve"> </w:t>
      </w:r>
      <w:bookmarkStart w:id="9" w:name="_Toc203747364"/>
      <w:r w:rsidRPr="004D2BFE">
        <w:t>Environmental Contamination</w:t>
      </w:r>
      <w:bookmarkEnd w:id="9"/>
    </w:p>
    <w:p w14:paraId="1AACF00B" w14:textId="63F6511F" w:rsidR="00A7692D" w:rsidRDefault="000308CD" w:rsidP="000308CD">
      <w:r w:rsidRPr="00204F13">
        <w:t>Due to the previous structure being a gas works this introduces high chance of asbestos as well as heavy metals and tar and solvents. Contamination must be tested for before the commencement of the build.</w:t>
      </w:r>
    </w:p>
    <w:p w14:paraId="162C1DDD" w14:textId="43AEB595" w:rsidR="000308CD" w:rsidRDefault="000308CD" w:rsidP="00EA3644">
      <w:pPr>
        <w:pStyle w:val="Heading2"/>
      </w:pPr>
      <w:r>
        <w:t xml:space="preserve"> </w:t>
      </w:r>
      <w:bookmarkStart w:id="10" w:name="_Toc203747365"/>
      <w:r w:rsidRPr="00204F13">
        <w:t>mining</w:t>
      </w:r>
      <w:bookmarkEnd w:id="10"/>
    </w:p>
    <w:p w14:paraId="3E8F639F" w14:textId="1CE3F89F" w:rsidR="00A7692D" w:rsidRDefault="000308CD" w:rsidP="000308CD">
      <w:r>
        <w:t>The coal authority map does not indicate that mining activity happened within the site boundary but to confirm a mining risk assessment is recommended.</w:t>
      </w:r>
    </w:p>
    <w:p w14:paraId="683F15B6" w14:textId="16FC3D0C" w:rsidR="000308CD" w:rsidRPr="00224DC0" w:rsidRDefault="000308CD" w:rsidP="00EA3644">
      <w:pPr>
        <w:pStyle w:val="Heading2"/>
      </w:pPr>
      <w:bookmarkStart w:id="11" w:name="_Toc203747366"/>
      <w:r w:rsidRPr="00224DC0">
        <w:t>UXO</w:t>
      </w:r>
      <w:bookmarkEnd w:id="11"/>
    </w:p>
    <w:p w14:paraId="4182B199" w14:textId="0F03792B" w:rsidR="00A7692D" w:rsidRDefault="000308CD" w:rsidP="000308CD">
      <w:r>
        <w:t xml:space="preserve">Swansea was heavily bombed during WW2 so checking Swansea bombing records are recommended before commencing with the construction </w:t>
      </w:r>
    </w:p>
    <w:p w14:paraId="08C8563E" w14:textId="4A97C166" w:rsidR="000308CD" w:rsidRDefault="000308CD" w:rsidP="00EA3644">
      <w:pPr>
        <w:pStyle w:val="Heading2"/>
      </w:pPr>
      <w:r>
        <w:t xml:space="preserve"> </w:t>
      </w:r>
      <w:bookmarkStart w:id="12" w:name="_Toc203747367"/>
      <w:r w:rsidRPr="00224DC0">
        <w:t>Ground conditions</w:t>
      </w:r>
      <w:bookmarkEnd w:id="12"/>
    </w:p>
    <w:p w14:paraId="08A13F99" w14:textId="77777777" w:rsidR="000308CD" w:rsidRPr="00B3140E" w:rsidRDefault="000308CD" w:rsidP="000308CD">
      <w:r w:rsidRPr="00B3140E">
        <w:t>In section 7.2 of the borehole analysis</w:t>
      </w:r>
      <w:r>
        <w:t>:</w:t>
      </w:r>
    </w:p>
    <w:p w14:paraId="2D119777" w14:textId="77777777" w:rsidR="000308CD" w:rsidRPr="00B3140E" w:rsidRDefault="000308CD" w:rsidP="000308CD">
      <w:pPr>
        <w:pStyle w:val="ListParagraph"/>
        <w:numPr>
          <w:ilvl w:val="0"/>
          <w:numId w:val="6"/>
        </w:numPr>
        <w:spacing w:line="259" w:lineRule="auto"/>
        <w:jc w:val="left"/>
      </w:pPr>
      <w:r w:rsidRPr="00B3140E">
        <w:t>0.1m = made ground</w:t>
      </w:r>
    </w:p>
    <w:p w14:paraId="16EC83A1" w14:textId="77777777" w:rsidR="000308CD" w:rsidRPr="00B3140E" w:rsidRDefault="000308CD" w:rsidP="000308CD">
      <w:pPr>
        <w:pStyle w:val="ListParagraph"/>
        <w:numPr>
          <w:ilvl w:val="0"/>
          <w:numId w:val="6"/>
        </w:numPr>
        <w:spacing w:line="259" w:lineRule="auto"/>
        <w:jc w:val="left"/>
      </w:pPr>
      <w:r w:rsidRPr="00B3140E">
        <w:lastRenderedPageBreak/>
        <w:t xml:space="preserve">1 to 3m = gravelly land </w:t>
      </w:r>
    </w:p>
    <w:p w14:paraId="0A827156" w14:textId="77777777" w:rsidR="000308CD" w:rsidRPr="00B3140E" w:rsidRDefault="000308CD" w:rsidP="000308CD">
      <w:pPr>
        <w:pStyle w:val="ListParagraph"/>
        <w:numPr>
          <w:ilvl w:val="0"/>
          <w:numId w:val="6"/>
        </w:numPr>
        <w:spacing w:line="259" w:lineRule="auto"/>
        <w:jc w:val="left"/>
      </w:pPr>
      <w:r w:rsidRPr="00B3140E">
        <w:t>3m = weathered sandstone/ mudstone</w:t>
      </w:r>
    </w:p>
    <w:p w14:paraId="0F07E4A8" w14:textId="617A3038" w:rsidR="0042091C" w:rsidRDefault="000308CD">
      <w:r w:rsidRPr="00B3140E">
        <w:t xml:space="preserve">Groundwater was encountered within depth range of the borehole log. </w:t>
      </w:r>
    </w:p>
    <w:p w14:paraId="605683FE" w14:textId="7BB17A4E" w:rsidR="009039C8" w:rsidRPr="009039C8" w:rsidRDefault="005C47A9" w:rsidP="009039C8">
      <w:pPr>
        <w:pStyle w:val="Heading1"/>
      </w:pPr>
      <w:bookmarkStart w:id="13" w:name="_Toc203747368"/>
      <w:r>
        <w:t>Investigation</w:t>
      </w:r>
      <w:bookmarkEnd w:id="13"/>
    </w:p>
    <w:p w14:paraId="180616AA" w14:textId="7BF9A1D1" w:rsidR="006C1500" w:rsidRDefault="006043B7" w:rsidP="002F2421">
      <w:r>
        <w:t xml:space="preserve">The author would look at maps of previous structures in </w:t>
      </w:r>
      <w:r w:rsidR="00E53CDC">
        <w:t>the</w:t>
      </w:r>
      <w:r>
        <w:t xml:space="preserve"> area as well as ensure ground testing is completed to check the quality of the soil and make sure </w:t>
      </w:r>
      <w:r w:rsidR="0006683C">
        <w:t>it</w:t>
      </w:r>
      <w:r w:rsidR="006535ED">
        <w:t xml:space="preserve"> is </w:t>
      </w:r>
      <w:r>
        <w:t>safe to commence with the construction of the project.</w:t>
      </w:r>
    </w:p>
    <w:p w14:paraId="10820643" w14:textId="16F550D8" w:rsidR="006C6AE6" w:rsidRDefault="006C6AE6" w:rsidP="006C6AE6">
      <w:pPr>
        <w:pStyle w:val="Heading2"/>
      </w:pPr>
      <w:bookmarkStart w:id="14" w:name="_Toc203747369"/>
      <w:r>
        <w:t>Background</w:t>
      </w:r>
      <w:bookmarkEnd w:id="14"/>
    </w:p>
    <w:p w14:paraId="630B784E" w14:textId="7495662F" w:rsidR="00DB376F" w:rsidRDefault="005E0280" w:rsidP="006C6AE6">
      <w:r>
        <w:t xml:space="preserve">As </w:t>
      </w:r>
      <w:r w:rsidR="0050297E">
        <w:t xml:space="preserve">the author </w:t>
      </w:r>
      <w:r>
        <w:t xml:space="preserve">mentioned in </w:t>
      </w:r>
      <w:r w:rsidR="0050297E">
        <w:t xml:space="preserve">the site specific risk assessment </w:t>
      </w:r>
      <w:r w:rsidR="00AB0765">
        <w:t>The project was previously a Tesco and has been built of before</w:t>
      </w:r>
      <w:r w:rsidR="00AC7825">
        <w:t xml:space="preserve"> and prior to that was a gas works</w:t>
      </w:r>
      <w:r w:rsidR="002D695B">
        <w:t xml:space="preserve">. A soil test will need to be done </w:t>
      </w:r>
      <w:r w:rsidR="00751BAA">
        <w:t>as well as checking the maps over history to confirm that their was a gas works structure there prior to Tesco.</w:t>
      </w:r>
    </w:p>
    <w:p w14:paraId="7D15BC7B" w14:textId="540AB1E3" w:rsidR="00E46C99" w:rsidRDefault="00804E94" w:rsidP="006C6AE6">
      <w:r>
        <w:t>Appropriate reports</w:t>
      </w:r>
      <w:r w:rsidR="00AC3132">
        <w:t xml:space="preserve"> will be </w:t>
      </w:r>
      <w:r w:rsidR="009942F1">
        <w:t xml:space="preserve">researched and the appropriate </w:t>
      </w:r>
      <w:r w:rsidR="00AC3132">
        <w:t xml:space="preserve">tests will be conducted </w:t>
      </w:r>
      <w:r>
        <w:t xml:space="preserve">to check for any problems that could </w:t>
      </w:r>
      <w:r w:rsidR="00AC3132">
        <w:t>p</w:t>
      </w:r>
      <w:r w:rsidR="009942F1">
        <w:t>otentially cause problems</w:t>
      </w:r>
      <w:r w:rsidR="00A15B00">
        <w:t xml:space="preserve"> delays or a stop</w:t>
      </w:r>
      <w:r w:rsidR="009942F1">
        <w:t xml:space="preserve"> to the construction</w:t>
      </w:r>
      <w:r w:rsidR="0029712B">
        <w:t xml:space="preserve"> of the hotel</w:t>
      </w:r>
      <w:r w:rsidR="00A15B00">
        <w:t>,</w:t>
      </w:r>
      <w:r w:rsidR="009942F1">
        <w:t xml:space="preserve"> such as</w:t>
      </w:r>
      <w:r w:rsidR="00E46C99">
        <w:t>:</w:t>
      </w:r>
    </w:p>
    <w:p w14:paraId="59A19E69" w14:textId="22960B9F" w:rsidR="00E46C99" w:rsidRDefault="00E46C99" w:rsidP="00DF2B21">
      <w:pPr>
        <w:pStyle w:val="ListParagraph"/>
        <w:numPr>
          <w:ilvl w:val="0"/>
          <w:numId w:val="4"/>
        </w:numPr>
      </w:pPr>
      <w:r>
        <w:t>Loose soil</w:t>
      </w:r>
    </w:p>
    <w:p w14:paraId="09971E34" w14:textId="400C1590" w:rsidR="00E46C99" w:rsidRDefault="00E46C99" w:rsidP="00DF2B21">
      <w:pPr>
        <w:pStyle w:val="ListParagraph"/>
        <w:numPr>
          <w:ilvl w:val="0"/>
          <w:numId w:val="4"/>
        </w:numPr>
      </w:pPr>
      <w:r>
        <w:t>Contaminated soil</w:t>
      </w:r>
    </w:p>
    <w:p w14:paraId="7011BD6D" w14:textId="6B5FA98A" w:rsidR="00E46C99" w:rsidRDefault="00DF2B21" w:rsidP="00DF2B21">
      <w:pPr>
        <w:pStyle w:val="ListParagraph"/>
        <w:numPr>
          <w:ilvl w:val="0"/>
          <w:numId w:val="4"/>
        </w:numPr>
      </w:pPr>
      <w:r>
        <w:t>Remaining building materials</w:t>
      </w:r>
    </w:p>
    <w:p w14:paraId="01B6CDF8" w14:textId="5607594D" w:rsidR="003300EA" w:rsidRDefault="003300EA" w:rsidP="00DF2B21">
      <w:pPr>
        <w:pStyle w:val="ListParagraph"/>
        <w:numPr>
          <w:ilvl w:val="0"/>
          <w:numId w:val="4"/>
        </w:numPr>
      </w:pPr>
      <w:r>
        <w:t xml:space="preserve">Environmental site assessment </w:t>
      </w:r>
    </w:p>
    <w:p w14:paraId="75868371" w14:textId="5B2867CF" w:rsidR="003300EA" w:rsidRDefault="00701D79" w:rsidP="00DF2B21">
      <w:pPr>
        <w:pStyle w:val="ListParagraph"/>
        <w:numPr>
          <w:ilvl w:val="0"/>
          <w:numId w:val="4"/>
        </w:numPr>
      </w:pPr>
      <w:r>
        <w:t xml:space="preserve">Chemical testing </w:t>
      </w:r>
    </w:p>
    <w:p w14:paraId="4CA551B9" w14:textId="5FC65178" w:rsidR="008C75AE" w:rsidRDefault="0088033C" w:rsidP="008C75AE">
      <w:pPr>
        <w:pStyle w:val="ListParagraph"/>
        <w:numPr>
          <w:ilvl w:val="0"/>
          <w:numId w:val="4"/>
        </w:numPr>
      </w:pPr>
      <w:r w:rsidRPr="0088033C">
        <w:t>Geotechnical testing</w:t>
      </w:r>
    </w:p>
    <w:p w14:paraId="277426D4" w14:textId="6993C47B" w:rsidR="008C75AE" w:rsidRDefault="00E44963" w:rsidP="008C75AE">
      <w:r>
        <w:t xml:space="preserve">The area was previously a </w:t>
      </w:r>
      <w:r w:rsidR="00C810AF">
        <w:t>Tesco</w:t>
      </w:r>
      <w:r>
        <w:t xml:space="preserve"> with a carpark and prior to that a gas works</w:t>
      </w:r>
      <w:sdt>
        <w:sdtPr>
          <w:id w:val="-1457554164"/>
          <w:citation/>
        </w:sdtPr>
        <w:sdtContent>
          <w:r w:rsidR="00EA52FF">
            <w:fldChar w:fldCharType="begin"/>
          </w:r>
          <w:r w:rsidR="00EA52FF">
            <w:instrText xml:space="preserve"> CITATION gov20 \l 2057 </w:instrText>
          </w:r>
          <w:r w:rsidR="00EA52FF">
            <w:fldChar w:fldCharType="separate"/>
          </w:r>
          <w:r w:rsidR="00742E5F">
            <w:rPr>
              <w:noProof/>
            </w:rPr>
            <w:t xml:space="preserve"> </w:t>
          </w:r>
          <w:r w:rsidR="00742E5F" w:rsidRPr="00742E5F">
            <w:rPr>
              <w:noProof/>
            </w:rPr>
            <w:t>(gov.scot, 2020)</w:t>
          </w:r>
          <w:r w:rsidR="00EA52FF">
            <w:fldChar w:fldCharType="end"/>
          </w:r>
        </w:sdtContent>
      </w:sdt>
      <w:r w:rsidR="00C810AF">
        <w:t>.</w:t>
      </w:r>
    </w:p>
    <w:p w14:paraId="3B38556D" w14:textId="77777777" w:rsidR="00C810AF" w:rsidRDefault="00C810AF" w:rsidP="00C810AF">
      <w:pPr>
        <w:keepNext/>
      </w:pPr>
      <w:r w:rsidRPr="00DD19AE">
        <w:rPr>
          <w:noProof/>
        </w:rPr>
        <w:lastRenderedPageBreak/>
        <w:drawing>
          <wp:inline distT="0" distB="0" distL="0" distR="0" wp14:anchorId="486E8439" wp14:editId="5626C014">
            <wp:extent cx="6417268" cy="4590107"/>
            <wp:effectExtent l="0" t="0" r="3175" b="1270"/>
            <wp:docPr id="286031780"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31780" name="Picture 1" descr="A map of a city&#10;&#10;Description automatically generated"/>
                    <pic:cNvPicPr/>
                  </pic:nvPicPr>
                  <pic:blipFill>
                    <a:blip r:embed="rId8"/>
                    <a:stretch>
                      <a:fillRect/>
                    </a:stretch>
                  </pic:blipFill>
                  <pic:spPr>
                    <a:xfrm>
                      <a:off x="0" y="0"/>
                      <a:ext cx="6417268" cy="4590107"/>
                    </a:xfrm>
                    <a:prstGeom prst="rect">
                      <a:avLst/>
                    </a:prstGeom>
                  </pic:spPr>
                </pic:pic>
              </a:graphicData>
            </a:graphic>
          </wp:inline>
        </w:drawing>
      </w:r>
    </w:p>
    <w:p w14:paraId="5187EDAC" w14:textId="1DF51B6D" w:rsidR="003E449F" w:rsidRDefault="00C810AF" w:rsidP="00F25AF1">
      <w:pPr>
        <w:pStyle w:val="Caption"/>
        <w:jc w:val="left"/>
      </w:pPr>
      <w:bookmarkStart w:id="15" w:name="_Toc192420409"/>
      <w:r>
        <w:t xml:space="preserve">Figure </w:t>
      </w:r>
      <w:r>
        <w:fldChar w:fldCharType="begin"/>
      </w:r>
      <w:r>
        <w:instrText xml:space="preserve"> SEQ Figure \* ARABIC </w:instrText>
      </w:r>
      <w:r>
        <w:fldChar w:fldCharType="separate"/>
      </w:r>
      <w:r>
        <w:rPr>
          <w:noProof/>
        </w:rPr>
        <w:t>1</w:t>
      </w:r>
      <w:r>
        <w:fldChar w:fldCharType="end"/>
      </w:r>
      <w:r>
        <w:t>; Old map of proposed Tesco site</w:t>
      </w:r>
      <w:sdt>
        <w:sdtPr>
          <w:id w:val="-1250192971"/>
          <w:citation/>
        </w:sdtPr>
        <w:sdtEndPr/>
        <w:sdtContent>
          <w:r>
            <w:fldChar w:fldCharType="begin"/>
          </w:r>
          <w:r>
            <w:instrText xml:space="preserve"> CITATION Old25 \l 2057 </w:instrText>
          </w:r>
          <w:r>
            <w:fldChar w:fldCharType="separate"/>
          </w:r>
          <w:r w:rsidR="00742E5F">
            <w:rPr>
              <w:noProof/>
            </w:rPr>
            <w:t xml:space="preserve"> </w:t>
          </w:r>
          <w:r w:rsidR="00742E5F" w:rsidRPr="00742E5F">
            <w:rPr>
              <w:noProof/>
            </w:rPr>
            <w:t>(Old maps online, 2025)</w:t>
          </w:r>
          <w:r>
            <w:fldChar w:fldCharType="end"/>
          </w:r>
        </w:sdtContent>
      </w:sdt>
      <w:bookmarkEnd w:id="15"/>
      <w:r w:rsidR="003E449F">
        <w:br w:type="page"/>
      </w:r>
    </w:p>
    <w:p w14:paraId="107A6C69" w14:textId="77777777" w:rsidR="002014FD" w:rsidRDefault="002014FD" w:rsidP="002014FD">
      <w:pPr>
        <w:pStyle w:val="Heading1"/>
      </w:pPr>
      <w:bookmarkStart w:id="16" w:name="_Toc203747370"/>
      <w:r>
        <w:lastRenderedPageBreak/>
        <w:t>Recommended site investigations</w:t>
      </w:r>
      <w:bookmarkEnd w:id="16"/>
    </w:p>
    <w:p w14:paraId="439DA1BB" w14:textId="7F879BCB" w:rsidR="002014FD" w:rsidRDefault="0042091C" w:rsidP="002014FD">
      <w:pPr>
        <w:pStyle w:val="Heading2"/>
      </w:pPr>
      <w:bookmarkStart w:id="17" w:name="_Toc203747371"/>
      <w:r>
        <w:t>Tests and surveys</w:t>
      </w:r>
      <w:bookmarkEnd w:id="17"/>
    </w:p>
    <w:p w14:paraId="11525582" w14:textId="77777777" w:rsidR="002014FD" w:rsidRDefault="002014FD" w:rsidP="002014FD">
      <w:r>
        <w:t>The proposed tests that the author believes to be the most appropriate as well as suitable and effective are as follows:</w:t>
      </w:r>
    </w:p>
    <w:p w14:paraId="1EA71626" w14:textId="77777777" w:rsidR="002014FD" w:rsidRDefault="002014FD" w:rsidP="0042091C">
      <w:pPr>
        <w:pStyle w:val="ListParagraph"/>
        <w:numPr>
          <w:ilvl w:val="0"/>
          <w:numId w:val="7"/>
        </w:numPr>
      </w:pPr>
      <w:r>
        <w:t>Borehole drilling and logging</w:t>
      </w:r>
    </w:p>
    <w:p w14:paraId="0B0972F2" w14:textId="77777777" w:rsidR="002014FD" w:rsidRDefault="002014FD" w:rsidP="0042091C">
      <w:pPr>
        <w:pStyle w:val="ListParagraph"/>
        <w:numPr>
          <w:ilvl w:val="0"/>
          <w:numId w:val="7"/>
        </w:numPr>
      </w:pPr>
      <w:r>
        <w:t>Standard penetration testing</w:t>
      </w:r>
    </w:p>
    <w:p w14:paraId="048B57CE" w14:textId="77777777" w:rsidR="002014FD" w:rsidRDefault="002014FD" w:rsidP="0042091C">
      <w:pPr>
        <w:pStyle w:val="ListParagraph"/>
        <w:numPr>
          <w:ilvl w:val="0"/>
          <w:numId w:val="7"/>
        </w:numPr>
      </w:pPr>
      <w:r>
        <w:t>Cone penetration testing</w:t>
      </w:r>
    </w:p>
    <w:p w14:paraId="70B41B8D" w14:textId="77777777" w:rsidR="002014FD" w:rsidRDefault="002014FD" w:rsidP="0042091C">
      <w:pPr>
        <w:pStyle w:val="ListParagraph"/>
        <w:numPr>
          <w:ilvl w:val="0"/>
          <w:numId w:val="7"/>
        </w:numPr>
      </w:pPr>
      <w:r>
        <w:t>Soil gas monitoring</w:t>
      </w:r>
    </w:p>
    <w:p w14:paraId="4891E662" w14:textId="055012D8" w:rsidR="002014FD" w:rsidRDefault="002014FD" w:rsidP="0042091C">
      <w:pPr>
        <w:pStyle w:val="ListParagraph"/>
        <w:numPr>
          <w:ilvl w:val="0"/>
          <w:numId w:val="7"/>
        </w:numPr>
      </w:pPr>
      <w:r>
        <w:t>Groundwater monitoring and sampling</w:t>
      </w:r>
      <w:sdt>
        <w:sdtPr>
          <w:id w:val="689264916"/>
          <w:citation/>
        </w:sdtPr>
        <w:sdtContent>
          <w:r w:rsidR="00FE203E">
            <w:fldChar w:fldCharType="begin"/>
          </w:r>
          <w:r w:rsidR="00FE203E">
            <w:instrText xml:space="preserve"> CITATION ach14 \l 2057 </w:instrText>
          </w:r>
          <w:r w:rsidR="00FE203E">
            <w:fldChar w:fldCharType="separate"/>
          </w:r>
          <w:r w:rsidR="00742E5F">
            <w:rPr>
              <w:noProof/>
            </w:rPr>
            <w:t xml:space="preserve"> </w:t>
          </w:r>
          <w:r w:rsidR="00742E5F" w:rsidRPr="00742E5F">
            <w:rPr>
              <w:noProof/>
            </w:rPr>
            <w:t>(achademic library , 2014)</w:t>
          </w:r>
          <w:r w:rsidR="00FE203E">
            <w:fldChar w:fldCharType="end"/>
          </w:r>
        </w:sdtContent>
      </w:sdt>
    </w:p>
    <w:p w14:paraId="3930BFEC" w14:textId="77777777" w:rsidR="00F230CA" w:rsidRDefault="00F230CA" w:rsidP="00F230CA"/>
    <w:p w14:paraId="3A19DC7C" w14:textId="77777777" w:rsidR="00F230CA" w:rsidRDefault="00F230CA" w:rsidP="00F230CA">
      <w:pPr>
        <w:pStyle w:val="Heading2"/>
      </w:pPr>
      <w:bookmarkStart w:id="18" w:name="_Toc203747372"/>
      <w:r>
        <w:t>Justifications</w:t>
      </w:r>
      <w:bookmarkEnd w:id="18"/>
    </w:p>
    <w:p w14:paraId="0D2C666E" w14:textId="665605DC" w:rsidR="00F230CA" w:rsidRDefault="00F230CA" w:rsidP="00F230CA">
      <w:pPr>
        <w:pStyle w:val="ListParagraph"/>
      </w:pPr>
      <w:r>
        <w:t xml:space="preserve">These ground investigation techniques are justified due to the ground being used previously as industrial use this being gas works in this specific scenario which increases contamination likelihood. Variable made ground may be looser or poorly compacted leading to problems in the future for the structure such as making it unstable therefor crucial to conduct ground investigation to ensure the ground is suitable to build on. Groundwater depth will </w:t>
      </w:r>
      <w:r w:rsidR="00914CB1">
        <w:t>affect</w:t>
      </w:r>
      <w:r>
        <w:t xml:space="preserve"> foundation designs and can </w:t>
      </w:r>
      <w:r w:rsidR="00914CB1">
        <w:t>affect</w:t>
      </w:r>
      <w:r>
        <w:t xml:space="preserve"> the stability of the structure if the wrong foundation is used. It is important to confirm the soil bearing capacity and load distribution for deeper foundations.</w:t>
      </w:r>
    </w:p>
    <w:p w14:paraId="60C67F98" w14:textId="77777777" w:rsidR="00F230CA" w:rsidRDefault="00F230CA" w:rsidP="00700D9C">
      <w:pPr>
        <w:pStyle w:val="ListParagraph"/>
      </w:pPr>
    </w:p>
    <w:p w14:paraId="52B6A800" w14:textId="2BB03491" w:rsidR="00CD116F" w:rsidRDefault="0078258F" w:rsidP="0078258F">
      <w:pPr>
        <w:pStyle w:val="Heading3"/>
      </w:pPr>
      <w:bookmarkStart w:id="19" w:name="_Toc203747373"/>
      <w:r>
        <w:t>Borehole drilling</w:t>
      </w:r>
      <w:bookmarkEnd w:id="19"/>
    </w:p>
    <w:p w14:paraId="0B614BB4" w14:textId="0DBE666B" w:rsidR="00DC7AF0" w:rsidRDefault="00DC7AF0" w:rsidP="00DC7AF0">
      <w:r>
        <w:t>This test involves drilling into the ground to analyse the different layers of soil and rock there are. Il helps to find out how deep any of the old ground is and where strong natural ground starts. By recording what is found in these boreholes engineers can then learn how much weight  the ground can hold and how wet the soil is and whether there are any other problems such as left over rubble from the gas works previously in the site boundary</w:t>
      </w:r>
      <w:sdt>
        <w:sdtPr>
          <w:id w:val="1284154326"/>
          <w:citation/>
        </w:sdtPr>
        <w:sdtContent>
          <w:r w:rsidR="00FE203E">
            <w:fldChar w:fldCharType="begin"/>
          </w:r>
          <w:r w:rsidR="00FE203E">
            <w:instrText xml:space="preserve"> CITATION ach14 \l 2057 </w:instrText>
          </w:r>
          <w:r w:rsidR="00FE203E">
            <w:fldChar w:fldCharType="separate"/>
          </w:r>
          <w:r w:rsidR="00742E5F">
            <w:rPr>
              <w:noProof/>
            </w:rPr>
            <w:t xml:space="preserve"> </w:t>
          </w:r>
          <w:r w:rsidR="00742E5F" w:rsidRPr="00742E5F">
            <w:rPr>
              <w:noProof/>
            </w:rPr>
            <w:t>(achademic library , 2014)</w:t>
          </w:r>
          <w:r w:rsidR="00FE203E">
            <w:fldChar w:fldCharType="end"/>
          </w:r>
        </w:sdtContent>
      </w:sdt>
      <w:r>
        <w:t>.</w:t>
      </w:r>
    </w:p>
    <w:p w14:paraId="78C3D222" w14:textId="77777777" w:rsidR="00DC7AF0" w:rsidRPr="00DC7AF0" w:rsidRDefault="00DC7AF0" w:rsidP="00DC7AF0"/>
    <w:p w14:paraId="0C33E54B" w14:textId="77777777" w:rsidR="00086DF2" w:rsidRPr="00086DF2" w:rsidRDefault="00086DF2" w:rsidP="00086DF2"/>
    <w:p w14:paraId="437A2A45" w14:textId="4FCB8E86" w:rsidR="0078258F" w:rsidRDefault="00B66EC1" w:rsidP="0078258F">
      <w:pPr>
        <w:pStyle w:val="Heading3"/>
      </w:pPr>
      <w:bookmarkStart w:id="20" w:name="_Toc203747374"/>
      <w:r>
        <w:lastRenderedPageBreak/>
        <w:t>SPT</w:t>
      </w:r>
      <w:bookmarkEnd w:id="20"/>
    </w:p>
    <w:p w14:paraId="51CF5B67" w14:textId="77777777" w:rsidR="004C2F33" w:rsidRDefault="004C2F33" w:rsidP="004C2F33">
      <w:r>
        <w:t>This test checks how hard the ground is. A metal tube is hammered into the soil and the number of hits the soil takes is then recorded. The results of this test show how firm and dense the soil is. This test is especially important for sandy layers. It helps with foundation design by showing how much the ground might settle by under the buildings weight.</w:t>
      </w:r>
    </w:p>
    <w:p w14:paraId="3FAF4EDD" w14:textId="77777777" w:rsidR="00086DF2" w:rsidRPr="00086DF2" w:rsidRDefault="00086DF2" w:rsidP="00086DF2"/>
    <w:p w14:paraId="6B988143" w14:textId="734DFE1D" w:rsidR="00086DF2" w:rsidRDefault="00B66EC1" w:rsidP="00086DF2">
      <w:pPr>
        <w:pStyle w:val="Heading3"/>
      </w:pPr>
      <w:bookmarkStart w:id="21" w:name="_Toc203747375"/>
      <w:r>
        <w:t>CPT</w:t>
      </w:r>
      <w:bookmarkEnd w:id="21"/>
    </w:p>
    <w:p w14:paraId="0F2C115B" w14:textId="31B9F6E9" w:rsidR="00DE7594" w:rsidRDefault="00DE7594" w:rsidP="00DE7594">
      <w:r>
        <w:t>This test pushes a cone shaped tool into the ground and measures how much resistance the soil gives. It gives a detailed reading of the soils strength and changes in different ground types and ground conditions. This method is especially useful for spotting weak areas I the ground and checking if the soil is consistently the same throughout. It can also help estimate how the soil behaves without needing to take lots of samples of it</w:t>
      </w:r>
      <w:sdt>
        <w:sdtPr>
          <w:id w:val="1334879592"/>
          <w:citation/>
        </w:sdtPr>
        <w:sdtContent>
          <w:r w:rsidR="00FE203E">
            <w:fldChar w:fldCharType="begin"/>
          </w:r>
          <w:r w:rsidR="00FE203E">
            <w:instrText xml:space="preserve"> CITATION ach14 \l 2057 </w:instrText>
          </w:r>
          <w:r w:rsidR="00FE203E">
            <w:fldChar w:fldCharType="separate"/>
          </w:r>
          <w:r w:rsidR="00742E5F">
            <w:rPr>
              <w:noProof/>
            </w:rPr>
            <w:t xml:space="preserve"> </w:t>
          </w:r>
          <w:r w:rsidR="00742E5F" w:rsidRPr="00742E5F">
            <w:rPr>
              <w:noProof/>
            </w:rPr>
            <w:t>(achademic library , 2014)</w:t>
          </w:r>
          <w:r w:rsidR="00FE203E">
            <w:fldChar w:fldCharType="end"/>
          </w:r>
        </w:sdtContent>
      </w:sdt>
      <w:r w:rsidR="00FE203E">
        <w:t>.</w:t>
      </w:r>
    </w:p>
    <w:p w14:paraId="02A5A792" w14:textId="77777777" w:rsidR="00AC6793" w:rsidRPr="00086DF2" w:rsidRDefault="00AC6793" w:rsidP="00086DF2"/>
    <w:p w14:paraId="49A7E825" w14:textId="71CF775D" w:rsidR="00B66EC1" w:rsidRDefault="00086DF2" w:rsidP="00B66EC1">
      <w:pPr>
        <w:pStyle w:val="Heading3"/>
      </w:pPr>
      <w:bookmarkStart w:id="22" w:name="_Toc203747376"/>
      <w:r>
        <w:t>Soil gas monitoring</w:t>
      </w:r>
      <w:bookmarkEnd w:id="22"/>
    </w:p>
    <w:p w14:paraId="083F0345" w14:textId="1657C7D1" w:rsidR="00872253" w:rsidRDefault="00872253" w:rsidP="00872253">
      <w:r>
        <w:t>Because this site used to be a gas works there may still be harmful gasses present in the ground such as methane or chemicals that can effect air quality. This test checks if gases are still present in the ground and how dangerous they might be. It helps decide whether special protection measures are needed to keep the building safe</w:t>
      </w:r>
      <w:sdt>
        <w:sdtPr>
          <w:id w:val="-1973587596"/>
          <w:citation/>
        </w:sdtPr>
        <w:sdtContent>
          <w:r w:rsidR="00FE203E">
            <w:fldChar w:fldCharType="begin"/>
          </w:r>
          <w:r w:rsidR="00FE203E">
            <w:instrText xml:space="preserve"> CITATION ach14 \l 2057 </w:instrText>
          </w:r>
          <w:r w:rsidR="00FE203E">
            <w:fldChar w:fldCharType="separate"/>
          </w:r>
          <w:r w:rsidR="00742E5F">
            <w:rPr>
              <w:noProof/>
            </w:rPr>
            <w:t xml:space="preserve"> </w:t>
          </w:r>
          <w:r w:rsidR="00742E5F" w:rsidRPr="00742E5F">
            <w:rPr>
              <w:noProof/>
            </w:rPr>
            <w:t>(achademic library , 2014)</w:t>
          </w:r>
          <w:r w:rsidR="00FE203E">
            <w:fldChar w:fldCharType="end"/>
          </w:r>
        </w:sdtContent>
      </w:sdt>
      <w:r>
        <w:t>.</w:t>
      </w:r>
    </w:p>
    <w:p w14:paraId="2C9AEC67" w14:textId="77777777" w:rsidR="00086DF2" w:rsidRPr="00086DF2" w:rsidRDefault="00086DF2" w:rsidP="00086DF2"/>
    <w:p w14:paraId="4212AACB" w14:textId="189D51C0" w:rsidR="00086DF2" w:rsidRPr="00086DF2" w:rsidRDefault="00086DF2" w:rsidP="00086DF2">
      <w:pPr>
        <w:pStyle w:val="Heading3"/>
      </w:pPr>
      <w:bookmarkStart w:id="23" w:name="_Toc203747377"/>
      <w:r>
        <w:t>Groundwater  monitoring</w:t>
      </w:r>
      <w:bookmarkEnd w:id="23"/>
      <w:r>
        <w:t xml:space="preserve"> </w:t>
      </w:r>
    </w:p>
    <w:p w14:paraId="5E0A3B3F" w14:textId="014F4527" w:rsidR="008D3A91" w:rsidRDefault="008D3A91" w:rsidP="008D3A91">
      <w:r>
        <w:t xml:space="preserve">This checks how high the groundwater is and what’s in it. </w:t>
      </w:r>
      <w:proofErr w:type="spellStart"/>
      <w:r>
        <w:t>Its</w:t>
      </w:r>
      <w:proofErr w:type="spellEnd"/>
      <w:r>
        <w:t xml:space="preserve"> important to see if the ground is stable for building on, know if the water needs to be pumped out during construction and find out if pollution has spread underground. Water samples can be tested for thing like metals or chemicals that have leaked into the ground from the industrial use</w:t>
      </w:r>
      <w:sdt>
        <w:sdtPr>
          <w:id w:val="552355400"/>
          <w:citation/>
        </w:sdtPr>
        <w:sdtContent>
          <w:r w:rsidR="00FE203E">
            <w:fldChar w:fldCharType="begin"/>
          </w:r>
          <w:r w:rsidR="00FE203E">
            <w:instrText xml:space="preserve"> CITATION ach14 \l 2057 </w:instrText>
          </w:r>
          <w:r w:rsidR="00FE203E">
            <w:fldChar w:fldCharType="separate"/>
          </w:r>
          <w:r w:rsidR="00742E5F">
            <w:rPr>
              <w:noProof/>
            </w:rPr>
            <w:t xml:space="preserve"> </w:t>
          </w:r>
          <w:r w:rsidR="00742E5F" w:rsidRPr="00742E5F">
            <w:rPr>
              <w:noProof/>
            </w:rPr>
            <w:t>(achademic library , 2014)</w:t>
          </w:r>
          <w:r w:rsidR="00FE203E">
            <w:fldChar w:fldCharType="end"/>
          </w:r>
        </w:sdtContent>
      </w:sdt>
      <w:r>
        <w:t>.</w:t>
      </w:r>
    </w:p>
    <w:p w14:paraId="10E01421" w14:textId="77777777" w:rsidR="004131E9" w:rsidRPr="004131E9" w:rsidRDefault="004131E9" w:rsidP="004131E9"/>
    <w:p w14:paraId="7B722429" w14:textId="77777777" w:rsidR="0042091C" w:rsidRPr="0042091C" w:rsidRDefault="0042091C" w:rsidP="0042091C"/>
    <w:p w14:paraId="63F55DEF" w14:textId="3F39BCE7" w:rsidR="003E449F" w:rsidRDefault="003E449F" w:rsidP="003E449F">
      <w:pPr>
        <w:pStyle w:val="Heading1"/>
      </w:pPr>
      <w:bookmarkStart w:id="24" w:name="_Toc203747378"/>
      <w:r>
        <w:lastRenderedPageBreak/>
        <w:t>Conclusion</w:t>
      </w:r>
      <w:bookmarkEnd w:id="24"/>
    </w:p>
    <w:p w14:paraId="57E5AAE2" w14:textId="20D99391" w:rsidR="003E449F" w:rsidRDefault="003E449F" w:rsidP="003E449F"/>
    <w:p w14:paraId="38F239E6" w14:textId="77777777" w:rsidR="00574231" w:rsidRDefault="00574231" w:rsidP="00574231">
      <w:r>
        <w:t xml:space="preserve">The proposed development site in Swansea presents both the opportunity and challenges due to its location and historical use. The site formerly occupied by Tesco supermarket and originally a gas works is classified aa a brownfield site due to it having been built on before. The site being a brownfield one increases the likelihood of contamination, buried services and variable ground conditions. Although through the recommended investigations these being : </w:t>
      </w:r>
      <w:r w:rsidRPr="00AF3982">
        <w:t>borehole drilling, SPT, CPT, soil gas monitoring, and groundwater sampling</w:t>
      </w:r>
      <w:r>
        <w:t xml:space="preserve"> important information will be gathered about the strength, composition and the safety on the ground.</w:t>
      </w:r>
    </w:p>
    <w:p w14:paraId="3FA3FD7A" w14:textId="77777777" w:rsidR="00574231" w:rsidRPr="00B3140E" w:rsidRDefault="00574231" w:rsidP="00574231">
      <w:r>
        <w:t>These investigations are essential to confirm the site is suitable for development and suitable for foundation designs as well as to decide on the most appropriate foundation design and to ensure that any environmental risks are properly addressed and dealt with. These findings will help support the construction of the 400 room hotel helping to meet with local development whilst protecting the environment and ensuring the structure remains safe and stable.</w:t>
      </w:r>
    </w:p>
    <w:p w14:paraId="6A7A0BA4" w14:textId="77777777" w:rsidR="00B45B7A" w:rsidRDefault="00B45B7A"/>
    <w:p w14:paraId="716A38CC" w14:textId="77777777" w:rsidR="00B45B7A" w:rsidRDefault="00B45B7A"/>
    <w:p w14:paraId="2D350067" w14:textId="77777777" w:rsidR="00B45B7A" w:rsidRDefault="00B45B7A"/>
    <w:p w14:paraId="45186E6F" w14:textId="77777777" w:rsidR="00B45B7A" w:rsidRDefault="00B45B7A"/>
    <w:p w14:paraId="33054ADE" w14:textId="77777777" w:rsidR="00B45B7A" w:rsidRDefault="00B45B7A"/>
    <w:p w14:paraId="7E43426B" w14:textId="77777777" w:rsidR="00B45B7A" w:rsidRDefault="00B45B7A"/>
    <w:p w14:paraId="4AD71488" w14:textId="77777777" w:rsidR="00B45B7A" w:rsidRDefault="00B45B7A"/>
    <w:p w14:paraId="5CB8AF21" w14:textId="77777777" w:rsidR="00B45B7A" w:rsidRDefault="00B45B7A"/>
    <w:p w14:paraId="4B9DC0D3" w14:textId="77777777" w:rsidR="00B45B7A" w:rsidRDefault="00B45B7A"/>
    <w:p w14:paraId="2C25AF41" w14:textId="77777777" w:rsidR="00B45B7A" w:rsidRDefault="00B45B7A"/>
    <w:p w14:paraId="570E1243" w14:textId="77777777" w:rsidR="00B45B7A" w:rsidRDefault="00B45B7A"/>
    <w:p w14:paraId="081B6B58" w14:textId="17AF3E0D" w:rsidR="00B45B7A" w:rsidRDefault="00B45B7A" w:rsidP="00B45B7A">
      <w:pPr>
        <w:pStyle w:val="Heading1"/>
      </w:pPr>
      <w:bookmarkStart w:id="25" w:name="_Toc203747379"/>
      <w:r>
        <w:lastRenderedPageBreak/>
        <w:t>Recommendation</w:t>
      </w:r>
      <w:bookmarkEnd w:id="25"/>
    </w:p>
    <w:p w14:paraId="28638E39" w14:textId="430DEBCA" w:rsidR="00B45B7A" w:rsidRDefault="00B45B7A" w:rsidP="00B45B7A">
      <w:r>
        <w:t>Based on the findings of this preliminary assessment the following recommendations should be followed before construction begins:</w:t>
      </w:r>
    </w:p>
    <w:p w14:paraId="0E53F2FB" w14:textId="77777777" w:rsidR="00B45B7A" w:rsidRDefault="00B45B7A" w:rsidP="00B45B7A">
      <w:r>
        <w:t>Firstly carry out all the proposed ground investigation techniques to assess the strength of the soil,. any contamination in the ground and the groundwater conditions.</w:t>
      </w:r>
    </w:p>
    <w:p w14:paraId="459D4B98" w14:textId="77777777" w:rsidR="00B45B7A" w:rsidRDefault="00B45B7A" w:rsidP="00B45B7A">
      <w:r>
        <w:t>Conduct laboratory testing on the soil and groundwater samples that were collected to check for pollutant such as heavy metals, VOCs and hydrocarbons.</w:t>
      </w:r>
    </w:p>
    <w:p w14:paraId="3E69D9D7" w14:textId="77777777" w:rsidR="00B45B7A" w:rsidRDefault="00B45B7A" w:rsidP="00B45B7A">
      <w:r>
        <w:t>Review historic records and maps to confirm the exact location and the layout of the gas works that was formerly stood in the site boundary.</w:t>
      </w:r>
    </w:p>
    <w:p w14:paraId="7DD6DBDA" w14:textId="77777777" w:rsidR="00B45B7A" w:rsidRDefault="00B45B7A" w:rsidP="00B45B7A">
      <w:r>
        <w:t>Investigate the Prescence of any underground services or storage tanks and create a site service map.</w:t>
      </w:r>
    </w:p>
    <w:p w14:paraId="36BD36BA" w14:textId="77777777" w:rsidR="00B45B7A" w:rsidRDefault="00B45B7A" w:rsidP="00B45B7A">
      <w:r>
        <w:t>Complete a UXO risk assessment using Swansea bombing records during WW2.</w:t>
      </w:r>
    </w:p>
    <w:p w14:paraId="13E95337" w14:textId="77777777" w:rsidR="00B45B7A" w:rsidRDefault="00B45B7A" w:rsidP="00B45B7A">
      <w:r>
        <w:t>Use all investigation data to inform a suitable and safe foundation design and consider mitigation measures such as gas protection systems if contamination is found in the soil after the tests have been completed.</w:t>
      </w:r>
    </w:p>
    <w:p w14:paraId="792A300E" w14:textId="77777777" w:rsidR="00B45B7A" w:rsidRDefault="00B45B7A" w:rsidP="00B45B7A">
      <w:r>
        <w:t>Consult with environmental specialists if contamination levels are high to determine if remediation is needed.</w:t>
      </w:r>
    </w:p>
    <w:p w14:paraId="0724C343" w14:textId="77777777" w:rsidR="00B45B7A" w:rsidRDefault="00B45B7A"/>
    <w:p w14:paraId="1EDA859B" w14:textId="4A188DBF" w:rsidR="003E449F" w:rsidRDefault="003E449F" w:rsidP="003E449F">
      <w:r>
        <w:br w:type="page"/>
      </w:r>
    </w:p>
    <w:bookmarkStart w:id="26" w:name="_Toc203747380" w:displacedByCustomXml="next"/>
    <w:sdt>
      <w:sdtPr>
        <w:rPr>
          <w:rFonts w:asciiTheme="minorHAnsi" w:eastAsiaTheme="minorEastAsia" w:hAnsiTheme="minorHAnsi" w:cstheme="minorBidi"/>
          <w:color w:val="auto"/>
          <w:sz w:val="22"/>
          <w:szCs w:val="22"/>
        </w:rPr>
        <w:id w:val="-9068890"/>
        <w:docPartObj>
          <w:docPartGallery w:val="Bibliographies"/>
          <w:docPartUnique/>
        </w:docPartObj>
      </w:sdtPr>
      <w:sdtEndPr>
        <w:rPr>
          <w:rFonts w:ascii="Arial" w:hAnsi="Arial"/>
          <w:sz w:val="24"/>
        </w:rPr>
      </w:sdtEndPr>
      <w:sdtContent>
        <w:p w14:paraId="7785B0A5" w14:textId="311EA561" w:rsidR="003E449F" w:rsidRDefault="003E449F">
          <w:pPr>
            <w:pStyle w:val="Heading1"/>
          </w:pPr>
          <w:r>
            <w:t>Bibliography</w:t>
          </w:r>
          <w:bookmarkEnd w:id="26"/>
        </w:p>
        <w:sdt>
          <w:sdtPr>
            <w:id w:val="111145805"/>
            <w:bibliography/>
          </w:sdtPr>
          <w:sdtEndPr/>
          <w:sdtContent>
            <w:p w14:paraId="61672C3A" w14:textId="77777777" w:rsidR="00742E5F" w:rsidRDefault="003E449F" w:rsidP="00742E5F">
              <w:pPr>
                <w:pStyle w:val="Bibliography"/>
                <w:rPr>
                  <w:noProof/>
                  <w:szCs w:val="24"/>
                </w:rPr>
              </w:pPr>
              <w:r>
                <w:fldChar w:fldCharType="begin"/>
              </w:r>
              <w:r>
                <w:instrText xml:space="preserve"> BIBLIOGRAPHY </w:instrText>
              </w:r>
              <w:r>
                <w:fldChar w:fldCharType="separate"/>
              </w:r>
              <w:r w:rsidR="00742E5F">
                <w:rPr>
                  <w:noProof/>
                </w:rPr>
                <w:t xml:space="preserve">achademic library , 2014. </w:t>
              </w:r>
              <w:r w:rsidR="00742E5F">
                <w:rPr>
                  <w:i/>
                  <w:iCs/>
                  <w:noProof/>
                </w:rPr>
                <w:t xml:space="preserve">GROUND INVESTIGATION. </w:t>
              </w:r>
              <w:r w:rsidR="00742E5F">
                <w:rPr>
                  <w:noProof/>
                </w:rPr>
                <w:t xml:space="preserve">[Online] </w:t>
              </w:r>
              <w:r w:rsidR="00742E5F">
                <w:rPr>
                  <w:noProof/>
                </w:rPr>
                <w:br/>
                <w:t xml:space="preserve">Available at: </w:t>
              </w:r>
              <w:r w:rsidR="00742E5F">
                <w:rPr>
                  <w:noProof/>
                  <w:u w:val="single"/>
                </w:rPr>
                <w:t>https://ebrary.net/199702/engineering/ground_investigation#:~:text=Ground%20investigation%20usually%20involves%20the%20use%20of%20some,pitting%3B%20in%20situ%20testing%3B%20geophysics%3B%20and%20laboratory%20testing.</w:t>
              </w:r>
              <w:r w:rsidR="00742E5F">
                <w:rPr>
                  <w:noProof/>
                </w:rPr>
                <w:br/>
                <w:t>[Accessed Friday Juky 2025].</w:t>
              </w:r>
            </w:p>
            <w:p w14:paraId="4E189299" w14:textId="77777777" w:rsidR="00742E5F" w:rsidRDefault="00742E5F" w:rsidP="00742E5F">
              <w:pPr>
                <w:pStyle w:val="Bibliography"/>
                <w:rPr>
                  <w:noProof/>
                </w:rPr>
              </w:pPr>
              <w:r>
                <w:rPr>
                  <w:noProof/>
                </w:rPr>
                <w:t xml:space="preserve">bench mark data base, n.d. </w:t>
              </w:r>
              <w:r>
                <w:rPr>
                  <w:i/>
                  <w:iCs/>
                  <w:noProof/>
                </w:rPr>
                <w:t xml:space="preserve">Cut Mark: Swansea, Oystermouth Road, Gas Works. </w:t>
              </w:r>
              <w:r>
                <w:rPr>
                  <w:noProof/>
                </w:rPr>
                <w:t xml:space="preserve">[Online] </w:t>
              </w:r>
              <w:r>
                <w:rPr>
                  <w:noProof/>
                </w:rPr>
                <w:br/>
                <w:t xml:space="preserve">Available at: </w:t>
              </w:r>
              <w:r>
                <w:rPr>
                  <w:noProof/>
                  <w:u w:val="single"/>
                </w:rPr>
                <w:t>https://www.bench-marks.org.uk/bm51960</w:t>
              </w:r>
              <w:r>
                <w:rPr>
                  <w:noProof/>
                </w:rPr>
                <w:br/>
                <w:t>[Accessed Friday July 2025].</w:t>
              </w:r>
            </w:p>
            <w:p w14:paraId="1FBCD625" w14:textId="77777777" w:rsidR="00742E5F" w:rsidRDefault="00742E5F" w:rsidP="00742E5F">
              <w:pPr>
                <w:pStyle w:val="Bibliography"/>
                <w:rPr>
                  <w:noProof/>
                </w:rPr>
              </w:pPr>
              <w:r>
                <w:rPr>
                  <w:noProof/>
                </w:rPr>
                <w:t xml:space="preserve">Google, 2022. </w:t>
              </w:r>
              <w:r>
                <w:rPr>
                  <w:i/>
                  <w:iCs/>
                  <w:noProof/>
                </w:rPr>
                <w:t xml:space="preserve">How to search. </w:t>
              </w:r>
              <w:r>
                <w:rPr>
                  <w:noProof/>
                </w:rPr>
                <w:t xml:space="preserve">[Online] </w:t>
              </w:r>
              <w:r>
                <w:rPr>
                  <w:noProof/>
                </w:rPr>
                <w:br/>
                <w:t xml:space="preserve">Available at: </w:t>
              </w:r>
              <w:r>
                <w:rPr>
                  <w:noProof/>
                  <w:u w:val="single"/>
                </w:rPr>
                <w:t>www.google.com</w:t>
              </w:r>
              <w:r>
                <w:rPr>
                  <w:noProof/>
                </w:rPr>
                <w:br/>
                <w:t>[Accessed 05 12 2022].</w:t>
              </w:r>
            </w:p>
            <w:p w14:paraId="2A7005C3" w14:textId="77777777" w:rsidR="00742E5F" w:rsidRDefault="00742E5F" w:rsidP="00742E5F">
              <w:pPr>
                <w:pStyle w:val="Bibliography"/>
                <w:rPr>
                  <w:noProof/>
                </w:rPr>
              </w:pPr>
              <w:r>
                <w:rPr>
                  <w:noProof/>
                </w:rPr>
                <w:t xml:space="preserve">gov.scot, 2020. </w:t>
              </w:r>
              <w:r>
                <w:rPr>
                  <w:i/>
                  <w:iCs/>
                  <w:noProof/>
                </w:rPr>
                <w:t xml:space="preserve">Building standards technical handbook 2020: non-domestic. </w:t>
              </w:r>
              <w:r>
                <w:rPr>
                  <w:noProof/>
                </w:rPr>
                <w:t xml:space="preserve">[Online] </w:t>
              </w:r>
              <w:r>
                <w:rPr>
                  <w:noProof/>
                </w:rPr>
                <w:br/>
                <w:t xml:space="preserve">Available at: </w:t>
              </w:r>
              <w:r>
                <w:rPr>
                  <w:noProof/>
                  <w:u w:val="single"/>
                </w:rPr>
                <w:t>https://www.gov.scot/publications/building-standards-technical-handbook-2020-non-domestic/3-environment/3-1-site-preparation-harmful-dangerous-substances/</w:t>
              </w:r>
              <w:r>
                <w:rPr>
                  <w:noProof/>
                </w:rPr>
                <w:br/>
                <w:t>[Accessed friday July 2025].</w:t>
              </w:r>
            </w:p>
            <w:p w14:paraId="2699C5C9" w14:textId="77777777" w:rsidR="00742E5F" w:rsidRDefault="00742E5F" w:rsidP="00742E5F">
              <w:pPr>
                <w:pStyle w:val="Bibliography"/>
                <w:rPr>
                  <w:noProof/>
                </w:rPr>
              </w:pPr>
              <w:r>
                <w:rPr>
                  <w:noProof/>
                </w:rPr>
                <w:t xml:space="preserve">improving performance reducing risk, 2022. </w:t>
              </w:r>
              <w:r>
                <w:rPr>
                  <w:i/>
                  <w:iCs/>
                  <w:noProof/>
                </w:rPr>
                <w:t xml:space="preserve">Existing services on construction sites – the Dos!. </w:t>
              </w:r>
              <w:r>
                <w:rPr>
                  <w:noProof/>
                </w:rPr>
                <w:t xml:space="preserve">[Online] </w:t>
              </w:r>
              <w:r>
                <w:rPr>
                  <w:noProof/>
                </w:rPr>
                <w:br/>
                <w:t xml:space="preserve">Available at: </w:t>
              </w:r>
              <w:r>
                <w:rPr>
                  <w:noProof/>
                  <w:u w:val="single"/>
                </w:rPr>
                <w:t>https://www.dcpsafetyandtraining.co.uk/existing-services-on-construction-sites-the-dos/</w:t>
              </w:r>
              <w:r>
                <w:rPr>
                  <w:noProof/>
                </w:rPr>
                <w:br/>
                <w:t>[Accessed friday july july].</w:t>
              </w:r>
            </w:p>
            <w:p w14:paraId="74456F7B" w14:textId="77777777" w:rsidR="00742E5F" w:rsidRDefault="00742E5F" w:rsidP="00742E5F">
              <w:pPr>
                <w:pStyle w:val="Bibliography"/>
                <w:rPr>
                  <w:noProof/>
                </w:rPr>
              </w:pPr>
              <w:r>
                <w:rPr>
                  <w:noProof/>
                </w:rPr>
                <w:t xml:space="preserve">Old maps online, 2025. </w:t>
              </w:r>
              <w:r>
                <w:rPr>
                  <w:i/>
                  <w:iCs/>
                  <w:noProof/>
                </w:rPr>
                <w:t xml:space="preserve">SA1 3RA. </w:t>
              </w:r>
              <w:r>
                <w:rPr>
                  <w:noProof/>
                </w:rPr>
                <w:t xml:space="preserve">[Online] </w:t>
              </w:r>
              <w:r>
                <w:rPr>
                  <w:noProof/>
                </w:rPr>
                <w:br/>
                <w:t xml:space="preserve">Available at: </w:t>
              </w:r>
              <w:r>
                <w:rPr>
                  <w:noProof/>
                  <w:u w:val="single"/>
                </w:rPr>
                <w:t>https://www.oldmapsonline.org/</w:t>
              </w:r>
              <w:r>
                <w:rPr>
                  <w:noProof/>
                </w:rPr>
                <w:br/>
                <w:t>[Accessed wednesday October 2024].</w:t>
              </w:r>
            </w:p>
            <w:p w14:paraId="26D2BC1E" w14:textId="77777777" w:rsidR="00742E5F" w:rsidRDefault="00742E5F" w:rsidP="00742E5F">
              <w:pPr>
                <w:pStyle w:val="Bibliography"/>
                <w:rPr>
                  <w:noProof/>
                </w:rPr>
              </w:pPr>
              <w:r>
                <w:rPr>
                  <w:noProof/>
                </w:rPr>
                <w:t xml:space="preserve">Stephens, R., 2022. Emojis make you cry. </w:t>
              </w:r>
              <w:r>
                <w:rPr>
                  <w:i/>
                  <w:iCs/>
                  <w:noProof/>
                </w:rPr>
                <w:t xml:space="preserve">Journal of nonsence, </w:t>
              </w:r>
              <w:r>
                <w:rPr>
                  <w:noProof/>
                </w:rPr>
                <w:t>1(1), pp. 111-222.</w:t>
              </w:r>
            </w:p>
            <w:p w14:paraId="7D879D3E" w14:textId="77777777" w:rsidR="00742E5F" w:rsidRDefault="00742E5F" w:rsidP="00742E5F">
              <w:pPr>
                <w:pStyle w:val="Bibliography"/>
                <w:rPr>
                  <w:noProof/>
                </w:rPr>
              </w:pPr>
              <w:r>
                <w:rPr>
                  <w:noProof/>
                </w:rPr>
                <w:t xml:space="preserve">Williams, D., 2022. </w:t>
              </w:r>
              <w:r>
                <w:rPr>
                  <w:i/>
                  <w:iCs/>
                  <w:noProof/>
                </w:rPr>
                <w:t xml:space="preserve">study skills. </w:t>
              </w:r>
              <w:r>
                <w:rPr>
                  <w:noProof/>
                </w:rPr>
                <w:t>1 ed. Swansea: UWTSD.</w:t>
              </w:r>
            </w:p>
            <w:p w14:paraId="5ED69E61" w14:textId="1ADE7983" w:rsidR="003E449F" w:rsidRDefault="003E449F" w:rsidP="00742E5F">
              <w:r>
                <w:rPr>
                  <w:b/>
                  <w:bCs/>
                  <w:noProof/>
                </w:rPr>
                <w:fldChar w:fldCharType="end"/>
              </w:r>
            </w:p>
          </w:sdtContent>
        </w:sdt>
      </w:sdtContent>
    </w:sdt>
    <w:sectPr w:rsidR="003E449F" w:rsidSect="000D5713">
      <w:headerReference w:type="default" r:id="rId9"/>
      <w:footerReference w:type="default" r:id="rId10"/>
      <w:headerReference w:type="first" r:id="rId11"/>
      <w:footerReference w:type="first" r:id="rId12"/>
      <w:type w:val="continuous"/>
      <w:pgSz w:w="11906" w:h="16838" w:code="9"/>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BE820" w14:textId="77777777" w:rsidR="00A73A52" w:rsidRDefault="00A73A52" w:rsidP="002F2421">
      <w:pPr>
        <w:spacing w:after="0" w:line="240" w:lineRule="auto"/>
      </w:pPr>
      <w:r>
        <w:separator/>
      </w:r>
    </w:p>
  </w:endnote>
  <w:endnote w:type="continuationSeparator" w:id="0">
    <w:p w14:paraId="2B6DE44E" w14:textId="77777777" w:rsidR="00A73A52" w:rsidRDefault="00A73A52" w:rsidP="002F2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1442505"/>
      <w:docPartObj>
        <w:docPartGallery w:val="Page Numbers (Bottom of Page)"/>
        <w:docPartUnique/>
      </w:docPartObj>
    </w:sdtPr>
    <w:sdtEndPr/>
    <w:sdtContent>
      <w:sdt>
        <w:sdtPr>
          <w:id w:val="-1769616900"/>
          <w:docPartObj>
            <w:docPartGallery w:val="Page Numbers (Top of Page)"/>
            <w:docPartUnique/>
          </w:docPartObj>
        </w:sdtPr>
        <w:sdtEndPr/>
        <w:sdtContent>
          <w:p w14:paraId="675EB0E0" w14:textId="317AAD22" w:rsidR="00D578D5" w:rsidRDefault="00D578D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03B2CD2" w14:textId="77777777" w:rsidR="00D900DE" w:rsidRDefault="00D900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994836"/>
      <w:docPartObj>
        <w:docPartGallery w:val="Page Numbers (Bottom of Page)"/>
        <w:docPartUnique/>
      </w:docPartObj>
    </w:sdtPr>
    <w:sdtEndPr>
      <w:rPr>
        <w:noProof/>
      </w:rPr>
    </w:sdtEndPr>
    <w:sdtContent>
      <w:p w14:paraId="6C985F45" w14:textId="0CC594DE" w:rsidR="002F2421" w:rsidRDefault="002F242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5C8A06A" w14:textId="77777777" w:rsidR="002F2421" w:rsidRDefault="002F2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0F0A3" w14:textId="77777777" w:rsidR="00A73A52" w:rsidRDefault="00A73A52" w:rsidP="002F2421">
      <w:pPr>
        <w:spacing w:after="0" w:line="240" w:lineRule="auto"/>
      </w:pPr>
      <w:r>
        <w:separator/>
      </w:r>
    </w:p>
  </w:footnote>
  <w:footnote w:type="continuationSeparator" w:id="0">
    <w:p w14:paraId="68A808AC" w14:textId="77777777" w:rsidR="00A73A52" w:rsidRDefault="00A73A52" w:rsidP="002F2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541AB" w14:textId="1624F71F" w:rsidR="003E449F" w:rsidRDefault="002063F0" w:rsidP="003E449F">
    <w:pPr>
      <w:pStyle w:val="Title"/>
      <w:jc w:val="center"/>
    </w:pPr>
    <w:r>
      <w:t xml:space="preserve">Ground </w:t>
    </w:r>
    <w:r w:rsidR="009E713D">
      <w:t>I</w:t>
    </w:r>
    <w:r w:rsidR="00D900DE">
      <w:t>nvestigation</w:t>
    </w:r>
  </w:p>
  <w:p w14:paraId="042343E3" w14:textId="77777777" w:rsidR="003E449F" w:rsidRDefault="003E449F" w:rsidP="003E449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B20E5" w14:textId="77777777" w:rsidR="009E713D" w:rsidRDefault="009E713D" w:rsidP="009E713D">
    <w:pPr>
      <w:pStyle w:val="Title"/>
      <w:jc w:val="center"/>
    </w:pPr>
    <w:r>
      <w:t>Ground Investigation</w:t>
    </w:r>
  </w:p>
  <w:p w14:paraId="0555A0FD" w14:textId="7A5A0628" w:rsidR="002F2421" w:rsidRPr="009E713D" w:rsidRDefault="002F2421" w:rsidP="009E71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97F91"/>
    <w:multiLevelType w:val="hybridMultilevel"/>
    <w:tmpl w:val="63E83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603AB"/>
    <w:multiLevelType w:val="hybridMultilevel"/>
    <w:tmpl w:val="AEA80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A05704"/>
    <w:multiLevelType w:val="hybridMultilevel"/>
    <w:tmpl w:val="D4AA2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E95C20"/>
    <w:multiLevelType w:val="hybridMultilevel"/>
    <w:tmpl w:val="F984F0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BEC6EA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5B0C3093"/>
    <w:multiLevelType w:val="hybridMultilevel"/>
    <w:tmpl w:val="5656B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9388848">
    <w:abstractNumId w:val="4"/>
  </w:num>
  <w:num w:numId="2" w16cid:durableId="1813519720">
    <w:abstractNumId w:val="3"/>
  </w:num>
  <w:num w:numId="3" w16cid:durableId="1708414396">
    <w:abstractNumId w:val="3"/>
  </w:num>
  <w:num w:numId="4" w16cid:durableId="954990730">
    <w:abstractNumId w:val="5"/>
  </w:num>
  <w:num w:numId="5" w16cid:durableId="210503570">
    <w:abstractNumId w:val="1"/>
  </w:num>
  <w:num w:numId="6" w16cid:durableId="781846909">
    <w:abstractNumId w:val="2"/>
  </w:num>
  <w:num w:numId="7" w16cid:durableId="1852142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421"/>
    <w:rsid w:val="00005090"/>
    <w:rsid w:val="00007A78"/>
    <w:rsid w:val="00011102"/>
    <w:rsid w:val="000308CD"/>
    <w:rsid w:val="0006683C"/>
    <w:rsid w:val="00086DF2"/>
    <w:rsid w:val="00096403"/>
    <w:rsid w:val="000C38C4"/>
    <w:rsid w:val="000C39F6"/>
    <w:rsid w:val="000D5713"/>
    <w:rsid w:val="000F7835"/>
    <w:rsid w:val="00125EF5"/>
    <w:rsid w:val="001337F7"/>
    <w:rsid w:val="00165431"/>
    <w:rsid w:val="001E30D6"/>
    <w:rsid w:val="001E3F4B"/>
    <w:rsid w:val="001F1C8A"/>
    <w:rsid w:val="002014FD"/>
    <w:rsid w:val="002063F0"/>
    <w:rsid w:val="00216BB8"/>
    <w:rsid w:val="00224734"/>
    <w:rsid w:val="002670E9"/>
    <w:rsid w:val="0029712B"/>
    <w:rsid w:val="002A51B5"/>
    <w:rsid w:val="002B1061"/>
    <w:rsid w:val="002C36FF"/>
    <w:rsid w:val="002D695B"/>
    <w:rsid w:val="002E699F"/>
    <w:rsid w:val="002F2421"/>
    <w:rsid w:val="0030050F"/>
    <w:rsid w:val="003300EA"/>
    <w:rsid w:val="003331AB"/>
    <w:rsid w:val="003E449F"/>
    <w:rsid w:val="003E68BD"/>
    <w:rsid w:val="003F0C28"/>
    <w:rsid w:val="004131E9"/>
    <w:rsid w:val="0042091C"/>
    <w:rsid w:val="00424306"/>
    <w:rsid w:val="00467793"/>
    <w:rsid w:val="004C2F33"/>
    <w:rsid w:val="004C5477"/>
    <w:rsid w:val="004C7527"/>
    <w:rsid w:val="0050297E"/>
    <w:rsid w:val="00552219"/>
    <w:rsid w:val="00567C3A"/>
    <w:rsid w:val="00573518"/>
    <w:rsid w:val="00574231"/>
    <w:rsid w:val="005C47A9"/>
    <w:rsid w:val="005E0280"/>
    <w:rsid w:val="005E17C6"/>
    <w:rsid w:val="006043B7"/>
    <w:rsid w:val="00607426"/>
    <w:rsid w:val="006535ED"/>
    <w:rsid w:val="006C1500"/>
    <w:rsid w:val="006C6AE6"/>
    <w:rsid w:val="006D2C33"/>
    <w:rsid w:val="00700D9C"/>
    <w:rsid w:val="00701D79"/>
    <w:rsid w:val="00703868"/>
    <w:rsid w:val="00722F37"/>
    <w:rsid w:val="00742E5F"/>
    <w:rsid w:val="00743623"/>
    <w:rsid w:val="00751BAA"/>
    <w:rsid w:val="00765B57"/>
    <w:rsid w:val="007742C5"/>
    <w:rsid w:val="0078258F"/>
    <w:rsid w:val="00797DC2"/>
    <w:rsid w:val="007F3DFF"/>
    <w:rsid w:val="00801ACE"/>
    <w:rsid w:val="00804E94"/>
    <w:rsid w:val="008061E0"/>
    <w:rsid w:val="008212CF"/>
    <w:rsid w:val="00824057"/>
    <w:rsid w:val="00872253"/>
    <w:rsid w:val="0088033C"/>
    <w:rsid w:val="008B3FF0"/>
    <w:rsid w:val="008C75AE"/>
    <w:rsid w:val="008D3A91"/>
    <w:rsid w:val="009039C8"/>
    <w:rsid w:val="009110AA"/>
    <w:rsid w:val="00914CB1"/>
    <w:rsid w:val="009163DE"/>
    <w:rsid w:val="009343CB"/>
    <w:rsid w:val="009425B8"/>
    <w:rsid w:val="00946FD5"/>
    <w:rsid w:val="00976133"/>
    <w:rsid w:val="00985262"/>
    <w:rsid w:val="00990A4A"/>
    <w:rsid w:val="009942F1"/>
    <w:rsid w:val="009B3D4D"/>
    <w:rsid w:val="009E713D"/>
    <w:rsid w:val="00A15B00"/>
    <w:rsid w:val="00A21A00"/>
    <w:rsid w:val="00A36D74"/>
    <w:rsid w:val="00A73A52"/>
    <w:rsid w:val="00A7516A"/>
    <w:rsid w:val="00A7692D"/>
    <w:rsid w:val="00AA2E2A"/>
    <w:rsid w:val="00AB0765"/>
    <w:rsid w:val="00AB2CDD"/>
    <w:rsid w:val="00AC3132"/>
    <w:rsid w:val="00AC6793"/>
    <w:rsid w:val="00AC7825"/>
    <w:rsid w:val="00B05355"/>
    <w:rsid w:val="00B3427E"/>
    <w:rsid w:val="00B37878"/>
    <w:rsid w:val="00B45B7A"/>
    <w:rsid w:val="00B66EC1"/>
    <w:rsid w:val="00BD5DCC"/>
    <w:rsid w:val="00C5544C"/>
    <w:rsid w:val="00C5568D"/>
    <w:rsid w:val="00C6792C"/>
    <w:rsid w:val="00C810AF"/>
    <w:rsid w:val="00CD116F"/>
    <w:rsid w:val="00CE2170"/>
    <w:rsid w:val="00CF27EA"/>
    <w:rsid w:val="00CF6398"/>
    <w:rsid w:val="00D1518C"/>
    <w:rsid w:val="00D22EA2"/>
    <w:rsid w:val="00D578D5"/>
    <w:rsid w:val="00D6169A"/>
    <w:rsid w:val="00D900DE"/>
    <w:rsid w:val="00DB376F"/>
    <w:rsid w:val="00DC0E0F"/>
    <w:rsid w:val="00DC7AF0"/>
    <w:rsid w:val="00DD01DC"/>
    <w:rsid w:val="00DD117D"/>
    <w:rsid w:val="00DE7594"/>
    <w:rsid w:val="00DF2B21"/>
    <w:rsid w:val="00E44963"/>
    <w:rsid w:val="00E46C99"/>
    <w:rsid w:val="00E50010"/>
    <w:rsid w:val="00E53CDC"/>
    <w:rsid w:val="00EA3644"/>
    <w:rsid w:val="00EA52FF"/>
    <w:rsid w:val="00F230CA"/>
    <w:rsid w:val="00F25AF1"/>
    <w:rsid w:val="00F33543"/>
    <w:rsid w:val="00F5158C"/>
    <w:rsid w:val="00F53B13"/>
    <w:rsid w:val="00FA0A03"/>
    <w:rsid w:val="00FD61E2"/>
    <w:rsid w:val="00FE203E"/>
    <w:rsid w:val="00FE4838"/>
    <w:rsid w:val="00FF43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F3A6E"/>
  <w15:chartTrackingRefBased/>
  <w15:docId w15:val="{F56F39FC-B851-4F44-B0E9-9A6763D60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5B8"/>
    <w:pPr>
      <w:spacing w:line="360" w:lineRule="auto"/>
      <w:jc w:val="both"/>
    </w:pPr>
    <w:rPr>
      <w:rFonts w:ascii="Arial" w:hAnsi="Arial"/>
      <w:sz w:val="24"/>
    </w:rPr>
  </w:style>
  <w:style w:type="paragraph" w:styleId="Heading1">
    <w:name w:val="heading 1"/>
    <w:basedOn w:val="Normal"/>
    <w:next w:val="Normal"/>
    <w:link w:val="Heading1Char"/>
    <w:uiPriority w:val="9"/>
    <w:qFormat/>
    <w:rsid w:val="00224734"/>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242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2421"/>
    <w:pPr>
      <w:keepNext/>
      <w:keepLines/>
      <w:numPr>
        <w:ilvl w:val="2"/>
        <w:numId w:val="1"/>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3E449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E449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E449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E449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E449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E449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2421"/>
    <w:pPr>
      <w:spacing w:after="0" w:line="240" w:lineRule="auto"/>
    </w:pPr>
    <w:rPr>
      <w:lang w:val="en-US" w:eastAsia="en-US"/>
    </w:rPr>
  </w:style>
  <w:style w:type="character" w:customStyle="1" w:styleId="NoSpacingChar">
    <w:name w:val="No Spacing Char"/>
    <w:basedOn w:val="DefaultParagraphFont"/>
    <w:link w:val="NoSpacing"/>
    <w:uiPriority w:val="1"/>
    <w:rsid w:val="002F2421"/>
    <w:rPr>
      <w:lang w:val="en-US" w:eastAsia="en-US"/>
    </w:rPr>
  </w:style>
  <w:style w:type="character" w:customStyle="1" w:styleId="Heading1Char">
    <w:name w:val="Heading 1 Char"/>
    <w:basedOn w:val="DefaultParagraphFont"/>
    <w:link w:val="Heading1"/>
    <w:uiPriority w:val="9"/>
    <w:rsid w:val="00224734"/>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2F2421"/>
    <w:pPr>
      <w:outlineLvl w:val="9"/>
    </w:pPr>
    <w:rPr>
      <w:lang w:val="en-US" w:eastAsia="en-US"/>
    </w:rPr>
  </w:style>
  <w:style w:type="paragraph" w:styleId="Header">
    <w:name w:val="header"/>
    <w:basedOn w:val="Normal"/>
    <w:link w:val="HeaderChar"/>
    <w:uiPriority w:val="99"/>
    <w:unhideWhenUsed/>
    <w:rsid w:val="002F2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421"/>
  </w:style>
  <w:style w:type="paragraph" w:styleId="Footer">
    <w:name w:val="footer"/>
    <w:basedOn w:val="Normal"/>
    <w:link w:val="FooterChar"/>
    <w:uiPriority w:val="99"/>
    <w:unhideWhenUsed/>
    <w:rsid w:val="002F2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421"/>
  </w:style>
  <w:style w:type="paragraph" w:styleId="Title">
    <w:name w:val="Title"/>
    <w:basedOn w:val="Normal"/>
    <w:next w:val="Normal"/>
    <w:link w:val="TitleChar"/>
    <w:uiPriority w:val="10"/>
    <w:qFormat/>
    <w:rsid w:val="002F24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42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F242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F242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E44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E44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E44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E44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E44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E449F"/>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FF436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FF436D"/>
  </w:style>
  <w:style w:type="character" w:styleId="Hyperlink">
    <w:name w:val="Hyperlink"/>
    <w:basedOn w:val="DefaultParagraphFont"/>
    <w:uiPriority w:val="99"/>
    <w:unhideWhenUsed/>
    <w:rsid w:val="00FF436D"/>
    <w:rPr>
      <w:color w:val="0563C1" w:themeColor="hyperlink"/>
      <w:u w:val="single"/>
    </w:rPr>
  </w:style>
  <w:style w:type="paragraph" w:styleId="TableofFigures">
    <w:name w:val="table of figures"/>
    <w:basedOn w:val="Normal"/>
    <w:next w:val="Normal"/>
    <w:uiPriority w:val="99"/>
    <w:unhideWhenUsed/>
    <w:rsid w:val="00FF436D"/>
    <w:pPr>
      <w:spacing w:after="0"/>
    </w:pPr>
  </w:style>
  <w:style w:type="paragraph" w:styleId="TOC1">
    <w:name w:val="toc 1"/>
    <w:basedOn w:val="Normal"/>
    <w:next w:val="Normal"/>
    <w:autoRedefine/>
    <w:uiPriority w:val="39"/>
    <w:unhideWhenUsed/>
    <w:rsid w:val="00FF436D"/>
    <w:pPr>
      <w:spacing w:after="100"/>
    </w:pPr>
  </w:style>
  <w:style w:type="paragraph" w:styleId="TOC2">
    <w:name w:val="toc 2"/>
    <w:basedOn w:val="Normal"/>
    <w:next w:val="Normal"/>
    <w:autoRedefine/>
    <w:uiPriority w:val="39"/>
    <w:unhideWhenUsed/>
    <w:rsid w:val="00FF436D"/>
    <w:pPr>
      <w:spacing w:after="100"/>
      <w:ind w:left="220"/>
    </w:pPr>
  </w:style>
  <w:style w:type="paragraph" w:styleId="TOC3">
    <w:name w:val="toc 3"/>
    <w:basedOn w:val="Normal"/>
    <w:next w:val="Normal"/>
    <w:autoRedefine/>
    <w:uiPriority w:val="39"/>
    <w:unhideWhenUsed/>
    <w:rsid w:val="00FF436D"/>
    <w:pPr>
      <w:spacing w:after="100"/>
      <w:ind w:left="440"/>
    </w:pPr>
  </w:style>
  <w:style w:type="paragraph" w:styleId="ListParagraph">
    <w:name w:val="List Paragraph"/>
    <w:basedOn w:val="Normal"/>
    <w:uiPriority w:val="34"/>
    <w:qFormat/>
    <w:rsid w:val="00F53B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26101">
      <w:bodyDiv w:val="1"/>
      <w:marLeft w:val="0"/>
      <w:marRight w:val="0"/>
      <w:marTop w:val="0"/>
      <w:marBottom w:val="0"/>
      <w:divBdr>
        <w:top w:val="none" w:sz="0" w:space="0" w:color="auto"/>
        <w:left w:val="none" w:sz="0" w:space="0" w:color="auto"/>
        <w:bottom w:val="none" w:sz="0" w:space="0" w:color="auto"/>
        <w:right w:val="none" w:sz="0" w:space="0" w:color="auto"/>
      </w:divBdr>
    </w:div>
    <w:div w:id="86660730">
      <w:bodyDiv w:val="1"/>
      <w:marLeft w:val="0"/>
      <w:marRight w:val="0"/>
      <w:marTop w:val="0"/>
      <w:marBottom w:val="0"/>
      <w:divBdr>
        <w:top w:val="none" w:sz="0" w:space="0" w:color="auto"/>
        <w:left w:val="none" w:sz="0" w:space="0" w:color="auto"/>
        <w:bottom w:val="none" w:sz="0" w:space="0" w:color="auto"/>
        <w:right w:val="none" w:sz="0" w:space="0" w:color="auto"/>
      </w:divBdr>
    </w:div>
    <w:div w:id="139226597">
      <w:bodyDiv w:val="1"/>
      <w:marLeft w:val="0"/>
      <w:marRight w:val="0"/>
      <w:marTop w:val="0"/>
      <w:marBottom w:val="0"/>
      <w:divBdr>
        <w:top w:val="none" w:sz="0" w:space="0" w:color="auto"/>
        <w:left w:val="none" w:sz="0" w:space="0" w:color="auto"/>
        <w:bottom w:val="none" w:sz="0" w:space="0" w:color="auto"/>
        <w:right w:val="none" w:sz="0" w:space="0" w:color="auto"/>
      </w:divBdr>
    </w:div>
    <w:div w:id="151991615">
      <w:bodyDiv w:val="1"/>
      <w:marLeft w:val="0"/>
      <w:marRight w:val="0"/>
      <w:marTop w:val="0"/>
      <w:marBottom w:val="0"/>
      <w:divBdr>
        <w:top w:val="none" w:sz="0" w:space="0" w:color="auto"/>
        <w:left w:val="none" w:sz="0" w:space="0" w:color="auto"/>
        <w:bottom w:val="none" w:sz="0" w:space="0" w:color="auto"/>
        <w:right w:val="none" w:sz="0" w:space="0" w:color="auto"/>
      </w:divBdr>
    </w:div>
    <w:div w:id="189071685">
      <w:bodyDiv w:val="1"/>
      <w:marLeft w:val="0"/>
      <w:marRight w:val="0"/>
      <w:marTop w:val="0"/>
      <w:marBottom w:val="0"/>
      <w:divBdr>
        <w:top w:val="none" w:sz="0" w:space="0" w:color="auto"/>
        <w:left w:val="none" w:sz="0" w:space="0" w:color="auto"/>
        <w:bottom w:val="none" w:sz="0" w:space="0" w:color="auto"/>
        <w:right w:val="none" w:sz="0" w:space="0" w:color="auto"/>
      </w:divBdr>
    </w:div>
    <w:div w:id="193932581">
      <w:bodyDiv w:val="1"/>
      <w:marLeft w:val="0"/>
      <w:marRight w:val="0"/>
      <w:marTop w:val="0"/>
      <w:marBottom w:val="0"/>
      <w:divBdr>
        <w:top w:val="none" w:sz="0" w:space="0" w:color="auto"/>
        <w:left w:val="none" w:sz="0" w:space="0" w:color="auto"/>
        <w:bottom w:val="none" w:sz="0" w:space="0" w:color="auto"/>
        <w:right w:val="none" w:sz="0" w:space="0" w:color="auto"/>
      </w:divBdr>
    </w:div>
    <w:div w:id="216168731">
      <w:bodyDiv w:val="1"/>
      <w:marLeft w:val="0"/>
      <w:marRight w:val="0"/>
      <w:marTop w:val="0"/>
      <w:marBottom w:val="0"/>
      <w:divBdr>
        <w:top w:val="none" w:sz="0" w:space="0" w:color="auto"/>
        <w:left w:val="none" w:sz="0" w:space="0" w:color="auto"/>
        <w:bottom w:val="none" w:sz="0" w:space="0" w:color="auto"/>
        <w:right w:val="none" w:sz="0" w:space="0" w:color="auto"/>
      </w:divBdr>
    </w:div>
    <w:div w:id="351608974">
      <w:bodyDiv w:val="1"/>
      <w:marLeft w:val="0"/>
      <w:marRight w:val="0"/>
      <w:marTop w:val="0"/>
      <w:marBottom w:val="0"/>
      <w:divBdr>
        <w:top w:val="none" w:sz="0" w:space="0" w:color="auto"/>
        <w:left w:val="none" w:sz="0" w:space="0" w:color="auto"/>
        <w:bottom w:val="none" w:sz="0" w:space="0" w:color="auto"/>
        <w:right w:val="none" w:sz="0" w:space="0" w:color="auto"/>
      </w:divBdr>
    </w:div>
    <w:div w:id="362902100">
      <w:bodyDiv w:val="1"/>
      <w:marLeft w:val="0"/>
      <w:marRight w:val="0"/>
      <w:marTop w:val="0"/>
      <w:marBottom w:val="0"/>
      <w:divBdr>
        <w:top w:val="none" w:sz="0" w:space="0" w:color="auto"/>
        <w:left w:val="none" w:sz="0" w:space="0" w:color="auto"/>
        <w:bottom w:val="none" w:sz="0" w:space="0" w:color="auto"/>
        <w:right w:val="none" w:sz="0" w:space="0" w:color="auto"/>
      </w:divBdr>
    </w:div>
    <w:div w:id="382297050">
      <w:bodyDiv w:val="1"/>
      <w:marLeft w:val="0"/>
      <w:marRight w:val="0"/>
      <w:marTop w:val="0"/>
      <w:marBottom w:val="0"/>
      <w:divBdr>
        <w:top w:val="none" w:sz="0" w:space="0" w:color="auto"/>
        <w:left w:val="none" w:sz="0" w:space="0" w:color="auto"/>
        <w:bottom w:val="none" w:sz="0" w:space="0" w:color="auto"/>
        <w:right w:val="none" w:sz="0" w:space="0" w:color="auto"/>
      </w:divBdr>
    </w:div>
    <w:div w:id="466899301">
      <w:bodyDiv w:val="1"/>
      <w:marLeft w:val="0"/>
      <w:marRight w:val="0"/>
      <w:marTop w:val="0"/>
      <w:marBottom w:val="0"/>
      <w:divBdr>
        <w:top w:val="none" w:sz="0" w:space="0" w:color="auto"/>
        <w:left w:val="none" w:sz="0" w:space="0" w:color="auto"/>
        <w:bottom w:val="none" w:sz="0" w:space="0" w:color="auto"/>
        <w:right w:val="none" w:sz="0" w:space="0" w:color="auto"/>
      </w:divBdr>
    </w:div>
    <w:div w:id="545456804">
      <w:bodyDiv w:val="1"/>
      <w:marLeft w:val="0"/>
      <w:marRight w:val="0"/>
      <w:marTop w:val="0"/>
      <w:marBottom w:val="0"/>
      <w:divBdr>
        <w:top w:val="none" w:sz="0" w:space="0" w:color="auto"/>
        <w:left w:val="none" w:sz="0" w:space="0" w:color="auto"/>
        <w:bottom w:val="none" w:sz="0" w:space="0" w:color="auto"/>
        <w:right w:val="none" w:sz="0" w:space="0" w:color="auto"/>
      </w:divBdr>
    </w:div>
    <w:div w:id="729576645">
      <w:bodyDiv w:val="1"/>
      <w:marLeft w:val="0"/>
      <w:marRight w:val="0"/>
      <w:marTop w:val="0"/>
      <w:marBottom w:val="0"/>
      <w:divBdr>
        <w:top w:val="none" w:sz="0" w:space="0" w:color="auto"/>
        <w:left w:val="none" w:sz="0" w:space="0" w:color="auto"/>
        <w:bottom w:val="none" w:sz="0" w:space="0" w:color="auto"/>
        <w:right w:val="none" w:sz="0" w:space="0" w:color="auto"/>
      </w:divBdr>
    </w:div>
    <w:div w:id="848367680">
      <w:bodyDiv w:val="1"/>
      <w:marLeft w:val="0"/>
      <w:marRight w:val="0"/>
      <w:marTop w:val="0"/>
      <w:marBottom w:val="0"/>
      <w:divBdr>
        <w:top w:val="none" w:sz="0" w:space="0" w:color="auto"/>
        <w:left w:val="none" w:sz="0" w:space="0" w:color="auto"/>
        <w:bottom w:val="none" w:sz="0" w:space="0" w:color="auto"/>
        <w:right w:val="none" w:sz="0" w:space="0" w:color="auto"/>
      </w:divBdr>
    </w:div>
    <w:div w:id="865866968">
      <w:bodyDiv w:val="1"/>
      <w:marLeft w:val="0"/>
      <w:marRight w:val="0"/>
      <w:marTop w:val="0"/>
      <w:marBottom w:val="0"/>
      <w:divBdr>
        <w:top w:val="none" w:sz="0" w:space="0" w:color="auto"/>
        <w:left w:val="none" w:sz="0" w:space="0" w:color="auto"/>
        <w:bottom w:val="none" w:sz="0" w:space="0" w:color="auto"/>
        <w:right w:val="none" w:sz="0" w:space="0" w:color="auto"/>
      </w:divBdr>
    </w:div>
    <w:div w:id="906770500">
      <w:bodyDiv w:val="1"/>
      <w:marLeft w:val="0"/>
      <w:marRight w:val="0"/>
      <w:marTop w:val="0"/>
      <w:marBottom w:val="0"/>
      <w:divBdr>
        <w:top w:val="none" w:sz="0" w:space="0" w:color="auto"/>
        <w:left w:val="none" w:sz="0" w:space="0" w:color="auto"/>
        <w:bottom w:val="none" w:sz="0" w:space="0" w:color="auto"/>
        <w:right w:val="none" w:sz="0" w:space="0" w:color="auto"/>
      </w:divBdr>
    </w:div>
    <w:div w:id="937833744">
      <w:bodyDiv w:val="1"/>
      <w:marLeft w:val="0"/>
      <w:marRight w:val="0"/>
      <w:marTop w:val="0"/>
      <w:marBottom w:val="0"/>
      <w:divBdr>
        <w:top w:val="none" w:sz="0" w:space="0" w:color="auto"/>
        <w:left w:val="none" w:sz="0" w:space="0" w:color="auto"/>
        <w:bottom w:val="none" w:sz="0" w:space="0" w:color="auto"/>
        <w:right w:val="none" w:sz="0" w:space="0" w:color="auto"/>
      </w:divBdr>
    </w:div>
    <w:div w:id="948006825">
      <w:bodyDiv w:val="1"/>
      <w:marLeft w:val="0"/>
      <w:marRight w:val="0"/>
      <w:marTop w:val="0"/>
      <w:marBottom w:val="0"/>
      <w:divBdr>
        <w:top w:val="none" w:sz="0" w:space="0" w:color="auto"/>
        <w:left w:val="none" w:sz="0" w:space="0" w:color="auto"/>
        <w:bottom w:val="none" w:sz="0" w:space="0" w:color="auto"/>
        <w:right w:val="none" w:sz="0" w:space="0" w:color="auto"/>
      </w:divBdr>
    </w:div>
    <w:div w:id="997657874">
      <w:bodyDiv w:val="1"/>
      <w:marLeft w:val="0"/>
      <w:marRight w:val="0"/>
      <w:marTop w:val="0"/>
      <w:marBottom w:val="0"/>
      <w:divBdr>
        <w:top w:val="none" w:sz="0" w:space="0" w:color="auto"/>
        <w:left w:val="none" w:sz="0" w:space="0" w:color="auto"/>
        <w:bottom w:val="none" w:sz="0" w:space="0" w:color="auto"/>
        <w:right w:val="none" w:sz="0" w:space="0" w:color="auto"/>
      </w:divBdr>
    </w:div>
    <w:div w:id="1041058976">
      <w:bodyDiv w:val="1"/>
      <w:marLeft w:val="0"/>
      <w:marRight w:val="0"/>
      <w:marTop w:val="0"/>
      <w:marBottom w:val="0"/>
      <w:divBdr>
        <w:top w:val="none" w:sz="0" w:space="0" w:color="auto"/>
        <w:left w:val="none" w:sz="0" w:space="0" w:color="auto"/>
        <w:bottom w:val="none" w:sz="0" w:space="0" w:color="auto"/>
        <w:right w:val="none" w:sz="0" w:space="0" w:color="auto"/>
      </w:divBdr>
    </w:div>
    <w:div w:id="1089808240">
      <w:bodyDiv w:val="1"/>
      <w:marLeft w:val="0"/>
      <w:marRight w:val="0"/>
      <w:marTop w:val="0"/>
      <w:marBottom w:val="0"/>
      <w:divBdr>
        <w:top w:val="none" w:sz="0" w:space="0" w:color="auto"/>
        <w:left w:val="none" w:sz="0" w:space="0" w:color="auto"/>
        <w:bottom w:val="none" w:sz="0" w:space="0" w:color="auto"/>
        <w:right w:val="none" w:sz="0" w:space="0" w:color="auto"/>
      </w:divBdr>
    </w:div>
    <w:div w:id="1141657258">
      <w:bodyDiv w:val="1"/>
      <w:marLeft w:val="0"/>
      <w:marRight w:val="0"/>
      <w:marTop w:val="0"/>
      <w:marBottom w:val="0"/>
      <w:divBdr>
        <w:top w:val="none" w:sz="0" w:space="0" w:color="auto"/>
        <w:left w:val="none" w:sz="0" w:space="0" w:color="auto"/>
        <w:bottom w:val="none" w:sz="0" w:space="0" w:color="auto"/>
        <w:right w:val="none" w:sz="0" w:space="0" w:color="auto"/>
      </w:divBdr>
    </w:div>
    <w:div w:id="1161190903">
      <w:bodyDiv w:val="1"/>
      <w:marLeft w:val="0"/>
      <w:marRight w:val="0"/>
      <w:marTop w:val="0"/>
      <w:marBottom w:val="0"/>
      <w:divBdr>
        <w:top w:val="none" w:sz="0" w:space="0" w:color="auto"/>
        <w:left w:val="none" w:sz="0" w:space="0" w:color="auto"/>
        <w:bottom w:val="none" w:sz="0" w:space="0" w:color="auto"/>
        <w:right w:val="none" w:sz="0" w:space="0" w:color="auto"/>
      </w:divBdr>
    </w:div>
    <w:div w:id="1178693587">
      <w:bodyDiv w:val="1"/>
      <w:marLeft w:val="0"/>
      <w:marRight w:val="0"/>
      <w:marTop w:val="0"/>
      <w:marBottom w:val="0"/>
      <w:divBdr>
        <w:top w:val="none" w:sz="0" w:space="0" w:color="auto"/>
        <w:left w:val="none" w:sz="0" w:space="0" w:color="auto"/>
        <w:bottom w:val="none" w:sz="0" w:space="0" w:color="auto"/>
        <w:right w:val="none" w:sz="0" w:space="0" w:color="auto"/>
      </w:divBdr>
    </w:div>
    <w:div w:id="1183782270">
      <w:bodyDiv w:val="1"/>
      <w:marLeft w:val="0"/>
      <w:marRight w:val="0"/>
      <w:marTop w:val="0"/>
      <w:marBottom w:val="0"/>
      <w:divBdr>
        <w:top w:val="none" w:sz="0" w:space="0" w:color="auto"/>
        <w:left w:val="none" w:sz="0" w:space="0" w:color="auto"/>
        <w:bottom w:val="none" w:sz="0" w:space="0" w:color="auto"/>
        <w:right w:val="none" w:sz="0" w:space="0" w:color="auto"/>
      </w:divBdr>
    </w:div>
    <w:div w:id="1190727666">
      <w:bodyDiv w:val="1"/>
      <w:marLeft w:val="0"/>
      <w:marRight w:val="0"/>
      <w:marTop w:val="0"/>
      <w:marBottom w:val="0"/>
      <w:divBdr>
        <w:top w:val="none" w:sz="0" w:space="0" w:color="auto"/>
        <w:left w:val="none" w:sz="0" w:space="0" w:color="auto"/>
        <w:bottom w:val="none" w:sz="0" w:space="0" w:color="auto"/>
        <w:right w:val="none" w:sz="0" w:space="0" w:color="auto"/>
      </w:divBdr>
    </w:div>
    <w:div w:id="1302808015">
      <w:bodyDiv w:val="1"/>
      <w:marLeft w:val="0"/>
      <w:marRight w:val="0"/>
      <w:marTop w:val="0"/>
      <w:marBottom w:val="0"/>
      <w:divBdr>
        <w:top w:val="none" w:sz="0" w:space="0" w:color="auto"/>
        <w:left w:val="none" w:sz="0" w:space="0" w:color="auto"/>
        <w:bottom w:val="none" w:sz="0" w:space="0" w:color="auto"/>
        <w:right w:val="none" w:sz="0" w:space="0" w:color="auto"/>
      </w:divBdr>
    </w:div>
    <w:div w:id="1330252230">
      <w:bodyDiv w:val="1"/>
      <w:marLeft w:val="0"/>
      <w:marRight w:val="0"/>
      <w:marTop w:val="0"/>
      <w:marBottom w:val="0"/>
      <w:divBdr>
        <w:top w:val="none" w:sz="0" w:space="0" w:color="auto"/>
        <w:left w:val="none" w:sz="0" w:space="0" w:color="auto"/>
        <w:bottom w:val="none" w:sz="0" w:space="0" w:color="auto"/>
        <w:right w:val="none" w:sz="0" w:space="0" w:color="auto"/>
      </w:divBdr>
    </w:div>
    <w:div w:id="1442070443">
      <w:bodyDiv w:val="1"/>
      <w:marLeft w:val="0"/>
      <w:marRight w:val="0"/>
      <w:marTop w:val="0"/>
      <w:marBottom w:val="0"/>
      <w:divBdr>
        <w:top w:val="none" w:sz="0" w:space="0" w:color="auto"/>
        <w:left w:val="none" w:sz="0" w:space="0" w:color="auto"/>
        <w:bottom w:val="none" w:sz="0" w:space="0" w:color="auto"/>
        <w:right w:val="none" w:sz="0" w:space="0" w:color="auto"/>
      </w:divBdr>
    </w:div>
    <w:div w:id="1454059799">
      <w:bodyDiv w:val="1"/>
      <w:marLeft w:val="0"/>
      <w:marRight w:val="0"/>
      <w:marTop w:val="0"/>
      <w:marBottom w:val="0"/>
      <w:divBdr>
        <w:top w:val="none" w:sz="0" w:space="0" w:color="auto"/>
        <w:left w:val="none" w:sz="0" w:space="0" w:color="auto"/>
        <w:bottom w:val="none" w:sz="0" w:space="0" w:color="auto"/>
        <w:right w:val="none" w:sz="0" w:space="0" w:color="auto"/>
      </w:divBdr>
    </w:div>
    <w:div w:id="1552964643">
      <w:bodyDiv w:val="1"/>
      <w:marLeft w:val="0"/>
      <w:marRight w:val="0"/>
      <w:marTop w:val="0"/>
      <w:marBottom w:val="0"/>
      <w:divBdr>
        <w:top w:val="none" w:sz="0" w:space="0" w:color="auto"/>
        <w:left w:val="none" w:sz="0" w:space="0" w:color="auto"/>
        <w:bottom w:val="none" w:sz="0" w:space="0" w:color="auto"/>
        <w:right w:val="none" w:sz="0" w:space="0" w:color="auto"/>
      </w:divBdr>
    </w:div>
    <w:div w:id="1560553240">
      <w:bodyDiv w:val="1"/>
      <w:marLeft w:val="0"/>
      <w:marRight w:val="0"/>
      <w:marTop w:val="0"/>
      <w:marBottom w:val="0"/>
      <w:divBdr>
        <w:top w:val="none" w:sz="0" w:space="0" w:color="auto"/>
        <w:left w:val="none" w:sz="0" w:space="0" w:color="auto"/>
        <w:bottom w:val="none" w:sz="0" w:space="0" w:color="auto"/>
        <w:right w:val="none" w:sz="0" w:space="0" w:color="auto"/>
      </w:divBdr>
    </w:div>
    <w:div w:id="1623344677">
      <w:bodyDiv w:val="1"/>
      <w:marLeft w:val="0"/>
      <w:marRight w:val="0"/>
      <w:marTop w:val="0"/>
      <w:marBottom w:val="0"/>
      <w:divBdr>
        <w:top w:val="none" w:sz="0" w:space="0" w:color="auto"/>
        <w:left w:val="none" w:sz="0" w:space="0" w:color="auto"/>
        <w:bottom w:val="none" w:sz="0" w:space="0" w:color="auto"/>
        <w:right w:val="none" w:sz="0" w:space="0" w:color="auto"/>
      </w:divBdr>
    </w:div>
    <w:div w:id="1692533650">
      <w:bodyDiv w:val="1"/>
      <w:marLeft w:val="0"/>
      <w:marRight w:val="0"/>
      <w:marTop w:val="0"/>
      <w:marBottom w:val="0"/>
      <w:divBdr>
        <w:top w:val="none" w:sz="0" w:space="0" w:color="auto"/>
        <w:left w:val="none" w:sz="0" w:space="0" w:color="auto"/>
        <w:bottom w:val="none" w:sz="0" w:space="0" w:color="auto"/>
        <w:right w:val="none" w:sz="0" w:space="0" w:color="auto"/>
      </w:divBdr>
    </w:div>
    <w:div w:id="1729498239">
      <w:bodyDiv w:val="1"/>
      <w:marLeft w:val="0"/>
      <w:marRight w:val="0"/>
      <w:marTop w:val="0"/>
      <w:marBottom w:val="0"/>
      <w:divBdr>
        <w:top w:val="none" w:sz="0" w:space="0" w:color="auto"/>
        <w:left w:val="none" w:sz="0" w:space="0" w:color="auto"/>
        <w:bottom w:val="none" w:sz="0" w:space="0" w:color="auto"/>
        <w:right w:val="none" w:sz="0" w:space="0" w:color="auto"/>
      </w:divBdr>
    </w:div>
    <w:div w:id="1790125512">
      <w:bodyDiv w:val="1"/>
      <w:marLeft w:val="0"/>
      <w:marRight w:val="0"/>
      <w:marTop w:val="0"/>
      <w:marBottom w:val="0"/>
      <w:divBdr>
        <w:top w:val="none" w:sz="0" w:space="0" w:color="auto"/>
        <w:left w:val="none" w:sz="0" w:space="0" w:color="auto"/>
        <w:bottom w:val="none" w:sz="0" w:space="0" w:color="auto"/>
        <w:right w:val="none" w:sz="0" w:space="0" w:color="auto"/>
      </w:divBdr>
    </w:div>
    <w:div w:id="1862474680">
      <w:bodyDiv w:val="1"/>
      <w:marLeft w:val="0"/>
      <w:marRight w:val="0"/>
      <w:marTop w:val="0"/>
      <w:marBottom w:val="0"/>
      <w:divBdr>
        <w:top w:val="none" w:sz="0" w:space="0" w:color="auto"/>
        <w:left w:val="none" w:sz="0" w:space="0" w:color="auto"/>
        <w:bottom w:val="none" w:sz="0" w:space="0" w:color="auto"/>
        <w:right w:val="none" w:sz="0" w:space="0" w:color="auto"/>
      </w:divBdr>
    </w:div>
    <w:div w:id="1867062428">
      <w:bodyDiv w:val="1"/>
      <w:marLeft w:val="0"/>
      <w:marRight w:val="0"/>
      <w:marTop w:val="0"/>
      <w:marBottom w:val="0"/>
      <w:divBdr>
        <w:top w:val="none" w:sz="0" w:space="0" w:color="auto"/>
        <w:left w:val="none" w:sz="0" w:space="0" w:color="auto"/>
        <w:bottom w:val="none" w:sz="0" w:space="0" w:color="auto"/>
        <w:right w:val="none" w:sz="0" w:space="0" w:color="auto"/>
      </w:divBdr>
    </w:div>
    <w:div w:id="1912420609">
      <w:bodyDiv w:val="1"/>
      <w:marLeft w:val="0"/>
      <w:marRight w:val="0"/>
      <w:marTop w:val="0"/>
      <w:marBottom w:val="0"/>
      <w:divBdr>
        <w:top w:val="none" w:sz="0" w:space="0" w:color="auto"/>
        <w:left w:val="none" w:sz="0" w:space="0" w:color="auto"/>
        <w:bottom w:val="none" w:sz="0" w:space="0" w:color="auto"/>
        <w:right w:val="none" w:sz="0" w:space="0" w:color="auto"/>
      </w:divBdr>
    </w:div>
    <w:div w:id="1924800269">
      <w:bodyDiv w:val="1"/>
      <w:marLeft w:val="0"/>
      <w:marRight w:val="0"/>
      <w:marTop w:val="0"/>
      <w:marBottom w:val="0"/>
      <w:divBdr>
        <w:top w:val="none" w:sz="0" w:space="0" w:color="auto"/>
        <w:left w:val="none" w:sz="0" w:space="0" w:color="auto"/>
        <w:bottom w:val="none" w:sz="0" w:space="0" w:color="auto"/>
        <w:right w:val="none" w:sz="0" w:space="0" w:color="auto"/>
      </w:divBdr>
    </w:div>
    <w:div w:id="1994136126">
      <w:bodyDiv w:val="1"/>
      <w:marLeft w:val="0"/>
      <w:marRight w:val="0"/>
      <w:marTop w:val="0"/>
      <w:marBottom w:val="0"/>
      <w:divBdr>
        <w:top w:val="none" w:sz="0" w:space="0" w:color="auto"/>
        <w:left w:val="none" w:sz="0" w:space="0" w:color="auto"/>
        <w:bottom w:val="none" w:sz="0" w:space="0" w:color="auto"/>
        <w:right w:val="none" w:sz="0" w:space="0" w:color="auto"/>
      </w:divBdr>
    </w:div>
    <w:div w:id="2012948151">
      <w:bodyDiv w:val="1"/>
      <w:marLeft w:val="0"/>
      <w:marRight w:val="0"/>
      <w:marTop w:val="0"/>
      <w:marBottom w:val="0"/>
      <w:divBdr>
        <w:top w:val="none" w:sz="0" w:space="0" w:color="auto"/>
        <w:left w:val="none" w:sz="0" w:space="0" w:color="auto"/>
        <w:bottom w:val="none" w:sz="0" w:space="0" w:color="auto"/>
        <w:right w:val="none" w:sz="0" w:space="0" w:color="auto"/>
      </w:divBdr>
    </w:div>
    <w:div w:id="2045711589">
      <w:bodyDiv w:val="1"/>
      <w:marLeft w:val="0"/>
      <w:marRight w:val="0"/>
      <w:marTop w:val="0"/>
      <w:marBottom w:val="0"/>
      <w:divBdr>
        <w:top w:val="none" w:sz="0" w:space="0" w:color="auto"/>
        <w:left w:val="none" w:sz="0" w:space="0" w:color="auto"/>
        <w:bottom w:val="none" w:sz="0" w:space="0" w:color="auto"/>
        <w:right w:val="none" w:sz="0" w:space="0" w:color="auto"/>
      </w:divBdr>
    </w:div>
    <w:div w:id="2056156141">
      <w:bodyDiv w:val="1"/>
      <w:marLeft w:val="0"/>
      <w:marRight w:val="0"/>
      <w:marTop w:val="0"/>
      <w:marBottom w:val="0"/>
      <w:divBdr>
        <w:top w:val="none" w:sz="0" w:space="0" w:color="auto"/>
        <w:left w:val="none" w:sz="0" w:space="0" w:color="auto"/>
        <w:bottom w:val="none" w:sz="0" w:space="0" w:color="auto"/>
        <w:right w:val="none" w:sz="0" w:space="0" w:color="auto"/>
      </w:divBdr>
    </w:div>
    <w:div w:id="213451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Dav22</b:Tag>
    <b:SourceType>Book</b:SourceType>
    <b:Guid>{0C68C406-B0FF-4558-9105-64E22234B1B8}</b:Guid>
    <b:Author>
      <b:Author>
        <b:NameList>
          <b:Person>
            <b:Last>Williams</b:Last>
            <b:First>David</b:First>
          </b:Person>
        </b:NameList>
      </b:Author>
    </b:Author>
    <b:Title>study skills</b:Title>
    <b:Year>2022</b:Year>
    <b:City>Swansea</b:City>
    <b:Publisher>UWTSD</b:Publisher>
    <b:Edition>1</b:Edition>
    <b:RefOrder>6</b:RefOrder>
  </b:Source>
  <b:Source>
    <b:Tag>Goo22</b:Tag>
    <b:SourceType>InternetSite</b:SourceType>
    <b:Guid>{F68B8E13-CF34-4587-8A19-B14D566E7A10}</b:Guid>
    <b:Title>How to search</b:Title>
    <b:Year>2022</b:Year>
    <b:Author>
      <b:Author>
        <b:Corporate>Google</b:Corporate>
      </b:Author>
    </b:Author>
    <b:YearAccessed>2022</b:YearAccessed>
    <b:MonthAccessed>12</b:MonthAccessed>
    <b:DayAccessed>05</b:DayAccessed>
    <b:URL>www.google.com</b:URL>
    <b:RefOrder>7</b:RefOrder>
  </b:Source>
  <b:Source>
    <b:Tag>Rhy22</b:Tag>
    <b:SourceType>JournalArticle</b:SourceType>
    <b:Guid>{163C786C-CEEB-4B85-BC5B-6A3F48367179}</b:Guid>
    <b:Title>Emojis make you cry</b:Title>
    <b:Year>2022</b:Year>
    <b:Author>
      <b:Author>
        <b:NameList>
          <b:Person>
            <b:Last>Stephens</b:Last>
            <b:First>Rhydian</b:First>
          </b:Person>
        </b:NameList>
      </b:Author>
    </b:Author>
    <b:JournalName>Journal of nonsence</b:JournalName>
    <b:Pages>111-222</b:Pages>
    <b:Volume>1</b:Volume>
    <b:Issue>1</b:Issue>
    <b:RefOrder>8</b:RefOrder>
  </b:Source>
  <b:Source>
    <b:Tag>Old25</b:Tag>
    <b:SourceType>InternetSite</b:SourceType>
    <b:Guid>{838B35E0-2160-4FEE-8C4D-60EE639C2F5D}</b:Guid>
    <b:Author>
      <b:Author>
        <b:Corporate>Old maps online</b:Corporate>
      </b:Author>
    </b:Author>
    <b:Title>SA1 3RA</b:Title>
    <b:Year>2025</b:Year>
    <b:YearAccessed>2024</b:YearAccessed>
    <b:MonthAccessed>October</b:MonthAccessed>
    <b:DayAccessed>wednesday</b:DayAccessed>
    <b:URL>https://www.oldmapsonline.org/</b:URL>
    <b:RefOrder>4</b:RefOrder>
  </b:Source>
  <b:Source>
    <b:Tag>ben25</b:Tag>
    <b:SourceType>InternetSite</b:SourceType>
    <b:Guid>{280A8BDC-8933-4049-88EE-7F65E325B8C3}</b:Guid>
    <b:Title>Cut Mark: Swansea, Oystermouth Road, Gas Works</b:Title>
    <b:Author>
      <b:Author>
        <b:Corporate>bench mark data base</b:Corporate>
      </b:Author>
    </b:Author>
    <b:YearAccessed>2025</b:YearAccessed>
    <b:MonthAccessed>July</b:MonthAccessed>
    <b:DayAccessed>Friday</b:DayAccessed>
    <b:URL>https://www.bench-marks.org.uk/bm51960</b:URL>
    <b:RefOrder>1</b:RefOrder>
  </b:Source>
  <b:Source>
    <b:Tag>imp22</b:Tag>
    <b:SourceType>InternetSite</b:SourceType>
    <b:Guid>{85871ADF-25D2-4428-B094-3C545CBA0E29}</b:Guid>
    <b:Author>
      <b:Author>
        <b:Corporate>improving performance reducing risk</b:Corporate>
      </b:Author>
    </b:Author>
    <b:Title>Existing services on construction sites – the Dos!</b:Title>
    <b:Year>2022</b:Year>
    <b:YearAccessed>july</b:YearAccessed>
    <b:MonthAccessed>july</b:MonthAccessed>
    <b:DayAccessed>friday</b:DayAccessed>
    <b:URL>https://www.dcpsafetyandtraining.co.uk/existing-services-on-construction-sites-the-dos/</b:URL>
    <b:RefOrder>2</b:RefOrder>
  </b:Source>
  <b:Source>
    <b:Tag>gov20</b:Tag>
    <b:SourceType>InternetSite</b:SourceType>
    <b:Guid>{2C0CC764-B629-446F-8416-06AB94AB5D05}</b:Guid>
    <b:Author>
      <b:Author>
        <b:Corporate>gov.scot</b:Corporate>
      </b:Author>
    </b:Author>
    <b:Title>Building standards technical handbook 2020: non-domestic</b:Title>
    <b:Year>2020</b:Year>
    <b:YearAccessed>2025</b:YearAccessed>
    <b:MonthAccessed>July</b:MonthAccessed>
    <b:DayAccessed>friday</b:DayAccessed>
    <b:URL>https://www.gov.scot/publications/building-standards-technical-handbook-2020-non-domestic/3-environment/3-1-site-preparation-harmful-dangerous-substances/</b:URL>
    <b:RefOrder>3</b:RefOrder>
  </b:Source>
  <b:Source>
    <b:Tag>ach14</b:Tag>
    <b:SourceType>InternetSite</b:SourceType>
    <b:Guid>{76D1FB35-1F0B-4638-9412-B3AB05FB9A1A}</b:Guid>
    <b:Author>
      <b:Author>
        <b:Corporate>achademic library </b:Corporate>
      </b:Author>
    </b:Author>
    <b:Title>GROUND INVESTIGATION</b:Title>
    <b:Year>2014</b:Year>
    <b:YearAccessed>2025</b:YearAccessed>
    <b:MonthAccessed>Juky</b:MonthAccessed>
    <b:DayAccessed>Friday</b:DayAccessed>
    <b:URL>https://ebrary.net/199702/engineering/ground_investigation#:~:text=Ground%20investigation%20usually%20involves%20the%20use%20of%20some,pitting%3B%20in%20situ%20testing%3B%20geophysics%3B%20and%20laboratory%20testing.</b:URL>
    <b:RefOrder>5</b:RefOrder>
  </b:Source>
</b:Sources>
</file>

<file path=customXml/itemProps1.xml><?xml version="1.0" encoding="utf-8"?>
<ds:datastoreItem xmlns:ds="http://schemas.openxmlformats.org/officeDocument/2006/customXml" ds:itemID="{E11542AE-8217-4F0D-9132-5AA8DEC03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2236</Words>
  <Characters>12746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GROUND INVESTIGATION</vt:lpstr>
    </vt:vector>
  </TitlesOfParts>
  <Company/>
  <LinksUpToDate>false</LinksUpToDate>
  <CharactersWithSpaces>14953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GROUND INVESTIGATION</dc:title>
  <dc:subject/>
  <dc:creator>Max Cobb</dc:creator>
  <cp:keywords/>
  <dc:description/>
  <cp:lastModifiedBy>Max Cobb (Galliford Try)</cp:lastModifiedBy>
  <cp:revision>125</cp:revision>
  <dcterms:created xsi:type="dcterms:W3CDTF">2025-03-02T13:26:00Z</dcterms:created>
  <dcterms:modified xsi:type="dcterms:W3CDTF">2025-07-18T15:37:00Z</dcterms:modified>
</cp:coreProperties>
</file>