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8C155D" w14:textId="7A503B54" w:rsidR="00A41774" w:rsidRDefault="007C1D90">
      <w:pPr>
        <w:rPr>
          <w:rFonts w:ascii="Arial" w:hAnsi="Arial" w:cs="Arial"/>
          <w:b/>
          <w:bCs/>
          <w:lang w:val="en-US"/>
        </w:rPr>
      </w:pPr>
      <w:r w:rsidRPr="006C5E54">
        <w:rPr>
          <w:rFonts w:ascii="Arial" w:hAnsi="Arial" w:cs="Arial"/>
          <w:b/>
          <w:bCs/>
          <w:lang w:val="en-US"/>
        </w:rPr>
        <w:t>INTRODUCTION</w:t>
      </w:r>
    </w:p>
    <w:p w14:paraId="73011141" w14:textId="0AFFED38" w:rsidR="006C5E54" w:rsidRDefault="006C5E54">
      <w:pPr>
        <w:rPr>
          <w:rFonts w:ascii="Arial" w:hAnsi="Arial" w:cs="Arial"/>
          <w:b/>
          <w:bCs/>
          <w:lang w:val="en-US"/>
        </w:rPr>
      </w:pPr>
    </w:p>
    <w:p w14:paraId="173C2189" w14:textId="78DF5457" w:rsidR="006C5E54" w:rsidRPr="006C5E54" w:rsidRDefault="006C5E54">
      <w:pPr>
        <w:rPr>
          <w:rFonts w:ascii="Arial" w:hAnsi="Arial" w:cs="Arial"/>
          <w:sz w:val="22"/>
          <w:szCs w:val="22"/>
          <w:lang w:val="en-US"/>
        </w:rPr>
      </w:pPr>
    </w:p>
    <w:p w14:paraId="2AB38A10" w14:textId="500820C7" w:rsidR="006C5E54" w:rsidRDefault="006C5E54" w:rsidP="006C5E54">
      <w:pPr>
        <w:spacing w:line="480" w:lineRule="auto"/>
        <w:jc w:val="both"/>
        <w:rPr>
          <w:rFonts w:ascii="Arial" w:hAnsi="Arial" w:cs="Arial"/>
          <w:sz w:val="22"/>
          <w:szCs w:val="22"/>
          <w:lang w:val="en-US"/>
        </w:rPr>
      </w:pPr>
      <w:r w:rsidRPr="006C5E54">
        <w:rPr>
          <w:rFonts w:ascii="Arial" w:hAnsi="Arial" w:cs="Arial"/>
          <w:sz w:val="22"/>
          <w:szCs w:val="22"/>
          <w:lang w:val="en-US"/>
        </w:rPr>
        <w:t xml:space="preserve">Global marketing is basically the beginning, middle and end of how a company organizes, creates, </w:t>
      </w:r>
      <w:r w:rsidRPr="006C5E54">
        <w:rPr>
          <w:rFonts w:ascii="Arial" w:hAnsi="Arial" w:cs="Arial"/>
          <w:sz w:val="22"/>
          <w:szCs w:val="22"/>
          <w:lang w:val="en-US"/>
        </w:rPr>
        <w:t>places,</w:t>
      </w:r>
      <w:r w:rsidRPr="006C5E54">
        <w:rPr>
          <w:rFonts w:ascii="Arial" w:hAnsi="Arial" w:cs="Arial"/>
          <w:sz w:val="22"/>
          <w:szCs w:val="22"/>
          <w:lang w:val="en-US"/>
        </w:rPr>
        <w:t xml:space="preserve"> and promotes its products and services on a global scale. Giant corporations have always been involved in global marketing by setting up branches, </w:t>
      </w:r>
      <w:r w:rsidRPr="006C5E54">
        <w:rPr>
          <w:rFonts w:ascii="Arial" w:hAnsi="Arial" w:cs="Arial"/>
          <w:sz w:val="22"/>
          <w:szCs w:val="22"/>
          <w:lang w:val="en-US"/>
        </w:rPr>
        <w:t>agents,</w:t>
      </w:r>
      <w:r w:rsidRPr="006C5E54">
        <w:rPr>
          <w:rFonts w:ascii="Arial" w:hAnsi="Arial" w:cs="Arial"/>
          <w:sz w:val="22"/>
          <w:szCs w:val="22"/>
          <w:lang w:val="en-US"/>
        </w:rPr>
        <w:t xml:space="preserve"> and employees in other countries.</w:t>
      </w:r>
      <w:r>
        <w:rPr>
          <w:rFonts w:ascii="Arial" w:hAnsi="Arial" w:cs="Arial"/>
          <w:sz w:val="22"/>
          <w:szCs w:val="22"/>
          <w:lang w:val="en-US"/>
        </w:rPr>
        <w:t xml:space="preserve"> </w:t>
      </w:r>
    </w:p>
    <w:p w14:paraId="27A0F4DD" w14:textId="77777777" w:rsidR="00D8623D" w:rsidRDefault="00D8623D" w:rsidP="006C5E54">
      <w:pPr>
        <w:spacing w:line="480" w:lineRule="auto"/>
        <w:jc w:val="both"/>
        <w:rPr>
          <w:rFonts w:ascii="Arial" w:hAnsi="Arial" w:cs="Arial"/>
          <w:sz w:val="22"/>
          <w:szCs w:val="22"/>
          <w:lang w:val="en-US"/>
        </w:rPr>
      </w:pPr>
    </w:p>
    <w:p w14:paraId="1EEA0F1D" w14:textId="30B28F28" w:rsidR="00E25C38" w:rsidRDefault="00E25C38" w:rsidP="00E25C38">
      <w:pPr>
        <w:spacing w:line="480" w:lineRule="auto"/>
        <w:jc w:val="both"/>
        <w:rPr>
          <w:rFonts w:ascii="Arial" w:hAnsi="Arial" w:cs="Arial"/>
          <w:sz w:val="22"/>
          <w:szCs w:val="22"/>
        </w:rPr>
      </w:pPr>
      <w:r w:rsidRPr="00E25C38">
        <w:rPr>
          <w:rFonts w:ascii="Arial" w:hAnsi="Arial" w:cs="Arial"/>
          <w:sz w:val="22"/>
          <w:szCs w:val="22"/>
        </w:rPr>
        <w:t>Each of the Companies tend to adapt unique Marketing strategies to expand their business on a global scale, this includes Market entering method, pricing and product strategies, companies tend to choose the international target market based on various market studies and</w:t>
      </w:r>
      <w:r w:rsidR="00802FF3">
        <w:rPr>
          <w:rFonts w:ascii="Arial" w:hAnsi="Arial" w:cs="Arial"/>
          <w:sz w:val="22"/>
          <w:szCs w:val="22"/>
        </w:rPr>
        <w:t xml:space="preserve"> </w:t>
      </w:r>
      <w:r w:rsidRPr="00E25C38">
        <w:rPr>
          <w:rFonts w:ascii="Arial" w:hAnsi="Arial" w:cs="Arial"/>
          <w:sz w:val="22"/>
          <w:szCs w:val="22"/>
        </w:rPr>
        <w:t>research.</w:t>
      </w:r>
      <w:r w:rsidR="00802FF3">
        <w:rPr>
          <w:rFonts w:ascii="Arial" w:hAnsi="Arial" w:cs="Arial"/>
          <w:sz w:val="22"/>
          <w:szCs w:val="22"/>
        </w:rPr>
        <w:t xml:space="preserve"> </w:t>
      </w:r>
      <w:r w:rsidRPr="00E25C38">
        <w:rPr>
          <w:rFonts w:ascii="Arial" w:hAnsi="Arial" w:cs="Arial"/>
          <w:sz w:val="22"/>
          <w:szCs w:val="22"/>
        </w:rPr>
        <w:t xml:space="preserve">In the past decade we have witnessed a </w:t>
      </w:r>
      <w:r w:rsidR="00802FF3">
        <w:rPr>
          <w:rFonts w:ascii="Arial" w:hAnsi="Arial" w:cs="Arial"/>
          <w:sz w:val="22"/>
          <w:szCs w:val="22"/>
        </w:rPr>
        <w:t xml:space="preserve">huge expansion in the global market and fashion industry is one of the major sector that benefited. </w:t>
      </w:r>
      <w:r w:rsidRPr="00E25C38">
        <w:rPr>
          <w:rFonts w:ascii="Arial" w:hAnsi="Arial" w:cs="Arial"/>
          <w:sz w:val="22"/>
          <w:szCs w:val="22"/>
        </w:rPr>
        <w:t>Increasing awareness of western fashion through the popularity of internet helped the European and American fashion labels to expand the business to Asian markets.</w:t>
      </w:r>
    </w:p>
    <w:p w14:paraId="5C86EC9A" w14:textId="763BE825" w:rsidR="00A06440" w:rsidRDefault="00A06440" w:rsidP="00E25C38">
      <w:pPr>
        <w:spacing w:line="480" w:lineRule="auto"/>
        <w:jc w:val="both"/>
        <w:rPr>
          <w:rFonts w:ascii="Arial" w:hAnsi="Arial" w:cs="Arial"/>
          <w:sz w:val="22"/>
          <w:szCs w:val="22"/>
        </w:rPr>
      </w:pPr>
      <w:r>
        <w:rPr>
          <w:rFonts w:ascii="Arial" w:hAnsi="Arial" w:cs="Arial"/>
          <w:sz w:val="22"/>
          <w:szCs w:val="22"/>
        </w:rPr>
        <w:t xml:space="preserve">British Retailor Marks and Spencer is one of the prestigious brand that founded more than hundred years ago and operates in various international markets. In this assignment I am comparing  M&amp;S’s </w:t>
      </w:r>
      <w:r w:rsidR="00C2436D">
        <w:rPr>
          <w:rFonts w:ascii="Arial" w:hAnsi="Arial" w:cs="Arial"/>
          <w:sz w:val="22"/>
          <w:szCs w:val="22"/>
        </w:rPr>
        <w:t xml:space="preserve">Clothing business </w:t>
      </w:r>
      <w:r>
        <w:rPr>
          <w:rFonts w:ascii="Arial" w:hAnsi="Arial" w:cs="Arial"/>
          <w:sz w:val="22"/>
          <w:szCs w:val="22"/>
        </w:rPr>
        <w:t>UK operations vs India ( one of the largest international business market for the company)</w:t>
      </w:r>
    </w:p>
    <w:p w14:paraId="7C7F3623" w14:textId="2088AA86" w:rsidR="00802FF3" w:rsidRDefault="00802FF3" w:rsidP="00E25C38">
      <w:pPr>
        <w:spacing w:line="480" w:lineRule="auto"/>
        <w:jc w:val="both"/>
        <w:rPr>
          <w:rFonts w:ascii="Arial" w:hAnsi="Arial" w:cs="Arial"/>
          <w:sz w:val="22"/>
          <w:szCs w:val="22"/>
          <w:lang w:val="en-US"/>
        </w:rPr>
      </w:pPr>
    </w:p>
    <w:p w14:paraId="36BABE9F" w14:textId="352F9EC6" w:rsidR="00FB59E5" w:rsidRPr="00FB59E5" w:rsidRDefault="00A06440" w:rsidP="00FB59E5">
      <w:pPr>
        <w:spacing w:line="600" w:lineRule="auto"/>
        <w:jc w:val="both"/>
        <w:rPr>
          <w:rFonts w:ascii="Arial" w:hAnsi="Arial" w:cs="Arial"/>
          <w:b/>
          <w:bCs/>
          <w:lang w:val="en-US"/>
        </w:rPr>
      </w:pPr>
      <w:r w:rsidRPr="00A06440">
        <w:rPr>
          <w:rFonts w:ascii="Arial" w:hAnsi="Arial" w:cs="Arial"/>
          <w:b/>
          <w:bCs/>
          <w:lang w:val="en-US"/>
        </w:rPr>
        <w:t>COMPANY BACKGROUND</w:t>
      </w:r>
    </w:p>
    <w:p w14:paraId="1A5921EA" w14:textId="6876CD65" w:rsidR="00A06440" w:rsidRPr="00A06440" w:rsidRDefault="00802FF3" w:rsidP="00FB59E5">
      <w:pPr>
        <w:spacing w:line="480" w:lineRule="auto"/>
        <w:jc w:val="both"/>
        <w:rPr>
          <w:rFonts w:ascii="Arial" w:hAnsi="Arial" w:cs="Arial"/>
          <w:sz w:val="22"/>
          <w:szCs w:val="22"/>
        </w:rPr>
      </w:pPr>
      <w:r>
        <w:rPr>
          <w:rFonts w:ascii="Arial" w:hAnsi="Arial" w:cs="Arial"/>
          <w:sz w:val="22"/>
          <w:szCs w:val="22"/>
          <w:lang w:val="en-US"/>
        </w:rPr>
        <w:t>Marks and Spencer</w:t>
      </w:r>
      <w:r w:rsidR="008E5423">
        <w:rPr>
          <w:rFonts w:ascii="Arial" w:hAnsi="Arial" w:cs="Arial"/>
          <w:sz w:val="22"/>
          <w:szCs w:val="22"/>
          <w:lang w:val="en-US"/>
        </w:rPr>
        <w:t>,</w:t>
      </w:r>
      <w:r>
        <w:rPr>
          <w:rFonts w:ascii="Arial" w:hAnsi="Arial" w:cs="Arial"/>
          <w:sz w:val="22"/>
          <w:szCs w:val="22"/>
          <w:lang w:val="en-US"/>
        </w:rPr>
        <w:t xml:space="preserve"> one of the iconic British retail </w:t>
      </w:r>
      <w:proofErr w:type="gramStart"/>
      <w:r w:rsidR="00A06440">
        <w:rPr>
          <w:rFonts w:ascii="Arial" w:hAnsi="Arial" w:cs="Arial"/>
          <w:sz w:val="22"/>
          <w:szCs w:val="22"/>
          <w:lang w:val="en-US"/>
        </w:rPr>
        <w:t>brand</w:t>
      </w:r>
      <w:proofErr w:type="gramEnd"/>
      <w:r w:rsidR="00A06440">
        <w:rPr>
          <w:rFonts w:ascii="Arial" w:hAnsi="Arial" w:cs="Arial"/>
          <w:sz w:val="22"/>
          <w:szCs w:val="22"/>
          <w:lang w:val="en-US"/>
        </w:rPr>
        <w:t xml:space="preserve"> </w:t>
      </w:r>
      <w:r>
        <w:rPr>
          <w:rFonts w:ascii="Arial" w:hAnsi="Arial" w:cs="Arial"/>
          <w:sz w:val="22"/>
          <w:szCs w:val="22"/>
          <w:lang w:val="en-US"/>
        </w:rPr>
        <w:t>founded in 1884 in Leeds, operate more than 1000 stores across UK &amp; Ireland</w:t>
      </w:r>
      <w:r w:rsidR="008E5423">
        <w:rPr>
          <w:rFonts w:ascii="Arial" w:hAnsi="Arial" w:cs="Arial"/>
          <w:sz w:val="22"/>
          <w:szCs w:val="22"/>
          <w:lang w:val="en-US"/>
        </w:rPr>
        <w:t xml:space="preserve">. M&amp;S </w:t>
      </w:r>
      <w:r w:rsidR="008E5423" w:rsidRPr="008E5423">
        <w:rPr>
          <w:rFonts w:ascii="Arial" w:hAnsi="Arial" w:cs="Arial"/>
          <w:sz w:val="22"/>
          <w:szCs w:val="22"/>
        </w:rPr>
        <w:t>international business serves customers across 100 markets globally through strong local partners and online channels.</w:t>
      </w:r>
      <w:r>
        <w:rPr>
          <w:rFonts w:ascii="Arial" w:hAnsi="Arial" w:cs="Arial"/>
          <w:sz w:val="22"/>
          <w:szCs w:val="22"/>
          <w:lang w:val="en-US"/>
        </w:rPr>
        <w:t xml:space="preserve"> </w:t>
      </w:r>
      <w:r w:rsidR="00A06440" w:rsidRPr="00A06440">
        <w:rPr>
          <w:rFonts w:ascii="Arial" w:hAnsi="Arial" w:cs="Arial"/>
          <w:sz w:val="22"/>
          <w:szCs w:val="22"/>
        </w:rPr>
        <w:t>have more than 405 stores and over 100 websites</w:t>
      </w:r>
      <w:r w:rsidR="00A06440">
        <w:rPr>
          <w:rFonts w:ascii="Arial" w:hAnsi="Arial" w:cs="Arial"/>
          <w:sz w:val="22"/>
          <w:szCs w:val="22"/>
        </w:rPr>
        <w:t xml:space="preserve">. </w:t>
      </w:r>
    </w:p>
    <w:p w14:paraId="6614653F" w14:textId="7376E327" w:rsidR="00FB59E5" w:rsidRDefault="00A06440" w:rsidP="00FB59E5">
      <w:pPr>
        <w:spacing w:line="480" w:lineRule="auto"/>
        <w:jc w:val="both"/>
        <w:rPr>
          <w:rFonts w:ascii="Arial" w:hAnsi="Arial" w:cs="Arial"/>
          <w:sz w:val="22"/>
          <w:szCs w:val="22"/>
          <w:lang w:val="en"/>
        </w:rPr>
      </w:pPr>
      <w:r w:rsidRPr="00A06440">
        <w:rPr>
          <w:rFonts w:ascii="Arial" w:hAnsi="Arial" w:cs="Arial"/>
          <w:sz w:val="22"/>
          <w:szCs w:val="22"/>
          <w:lang w:val="en"/>
        </w:rPr>
        <w:t>A cautious international expansion began with the introduction of Asian food in 1974. M&amp;S opened stores in continental Europe in 1975 and in Ireland four years later.</w:t>
      </w:r>
      <w:r w:rsidR="00FB59E5">
        <w:rPr>
          <w:rFonts w:ascii="Arial" w:hAnsi="Arial" w:cs="Arial"/>
          <w:sz w:val="22"/>
          <w:szCs w:val="22"/>
          <w:lang w:val="en"/>
        </w:rPr>
        <w:t xml:space="preserve"> Marks and Spencer expanded their Asian operation through opening the first store in Chennai, India </w:t>
      </w:r>
      <w:proofErr w:type="gramStart"/>
      <w:r w:rsidR="00FB59E5">
        <w:rPr>
          <w:rFonts w:ascii="Arial" w:hAnsi="Arial" w:cs="Arial"/>
          <w:sz w:val="22"/>
          <w:szCs w:val="22"/>
          <w:lang w:val="en"/>
        </w:rPr>
        <w:t>on</w:t>
      </w:r>
      <w:proofErr w:type="gramEnd"/>
      <w:r w:rsidR="00FB59E5">
        <w:rPr>
          <w:rFonts w:ascii="Arial" w:hAnsi="Arial" w:cs="Arial"/>
          <w:sz w:val="22"/>
          <w:szCs w:val="22"/>
          <w:lang w:val="en"/>
        </w:rPr>
        <w:t xml:space="preserve"> 2008.</w:t>
      </w:r>
    </w:p>
    <w:p w14:paraId="32F53539" w14:textId="6809384C" w:rsidR="00FB59E5" w:rsidRDefault="00CA6E3B" w:rsidP="00FB59E5">
      <w:pPr>
        <w:spacing w:line="480" w:lineRule="auto"/>
        <w:jc w:val="both"/>
        <w:rPr>
          <w:rFonts w:ascii="Arial" w:hAnsi="Arial" w:cs="Arial"/>
          <w:b/>
          <w:bCs/>
        </w:rPr>
      </w:pPr>
      <w:r w:rsidRPr="00242F9C">
        <w:rPr>
          <w:rFonts w:ascii="Arial" w:hAnsi="Arial" w:cs="Arial"/>
          <w:b/>
          <w:bCs/>
        </w:rPr>
        <w:lastRenderedPageBreak/>
        <w:t xml:space="preserve">Macro-Environmental Analysis of </w:t>
      </w:r>
      <w:r w:rsidR="00242F9C">
        <w:rPr>
          <w:rFonts w:ascii="Arial" w:hAnsi="Arial" w:cs="Arial"/>
          <w:b/>
          <w:bCs/>
        </w:rPr>
        <w:t>M&amp;S</w:t>
      </w:r>
      <w:r w:rsidRPr="00242F9C">
        <w:rPr>
          <w:rFonts w:ascii="Arial" w:hAnsi="Arial" w:cs="Arial"/>
          <w:b/>
          <w:bCs/>
        </w:rPr>
        <w:t xml:space="preserve"> in </w:t>
      </w:r>
      <w:r w:rsidRPr="00242F9C">
        <w:rPr>
          <w:rFonts w:ascii="Arial" w:hAnsi="Arial" w:cs="Arial"/>
          <w:b/>
          <w:bCs/>
        </w:rPr>
        <w:t xml:space="preserve">UK </w:t>
      </w:r>
      <w:r w:rsidR="00242F9C" w:rsidRPr="00242F9C">
        <w:rPr>
          <w:rFonts w:ascii="Arial" w:hAnsi="Arial" w:cs="Arial"/>
          <w:b/>
          <w:bCs/>
        </w:rPr>
        <w:t>and INDIA</w:t>
      </w:r>
    </w:p>
    <w:p w14:paraId="08BC7AE0" w14:textId="7345C721" w:rsidR="00242F9C" w:rsidRDefault="00242F9C" w:rsidP="00FB59E5">
      <w:pPr>
        <w:spacing w:line="480" w:lineRule="auto"/>
        <w:jc w:val="both"/>
        <w:rPr>
          <w:rFonts w:ascii="Arial" w:hAnsi="Arial" w:cs="Arial"/>
          <w:b/>
          <w:bCs/>
        </w:rPr>
      </w:pPr>
      <w:r>
        <w:rPr>
          <w:rFonts w:ascii="Arial" w:hAnsi="Arial" w:cs="Arial"/>
          <w:b/>
          <w:bCs/>
          <w:noProof/>
        </w:rPr>
        <w:drawing>
          <wp:inline distT="0" distB="0" distL="0" distR="0" wp14:anchorId="65E14181" wp14:editId="41808F68">
            <wp:extent cx="3748079" cy="2726108"/>
            <wp:effectExtent l="0" t="0" r="0" b="4445"/>
            <wp:docPr id="1" name="Picture 1"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862583" cy="2809391"/>
                    </a:xfrm>
                    <a:prstGeom prst="rect">
                      <a:avLst/>
                    </a:prstGeom>
                  </pic:spPr>
                </pic:pic>
              </a:graphicData>
            </a:graphic>
          </wp:inline>
        </w:drawing>
      </w:r>
    </w:p>
    <w:p w14:paraId="56F52836" w14:textId="5C8E7168" w:rsidR="00C2436D" w:rsidRDefault="00C2436D" w:rsidP="00FB59E5">
      <w:pPr>
        <w:spacing w:line="480" w:lineRule="auto"/>
        <w:jc w:val="both"/>
        <w:rPr>
          <w:rFonts w:ascii="Arial" w:hAnsi="Arial" w:cs="Arial"/>
          <w:sz w:val="15"/>
          <w:szCs w:val="15"/>
        </w:rPr>
      </w:pPr>
      <w:r>
        <w:rPr>
          <w:rFonts w:ascii="Arial" w:hAnsi="Arial" w:cs="Arial"/>
          <w:sz w:val="15"/>
          <w:szCs w:val="15"/>
        </w:rPr>
        <w:t xml:space="preserve">      </w:t>
      </w:r>
      <w:r w:rsidRPr="00C2436D">
        <w:rPr>
          <w:rFonts w:ascii="Arial" w:hAnsi="Arial" w:cs="Arial"/>
          <w:sz w:val="15"/>
          <w:szCs w:val="15"/>
        </w:rPr>
        <w:t>Source:</w:t>
      </w:r>
      <w:r w:rsidRPr="00C2436D">
        <w:rPr>
          <w:rFonts w:ascii="Arial" w:hAnsi="Arial" w:cs="Arial"/>
          <w:sz w:val="15"/>
          <w:szCs w:val="15"/>
        </w:rPr>
        <w:t>https://www.ivoryresearch.com/samples/strategic-analysis-marks-spencer-plc/</w:t>
      </w:r>
    </w:p>
    <w:p w14:paraId="5FA18250" w14:textId="0365B21F" w:rsidR="00C2436D" w:rsidRDefault="00C2436D" w:rsidP="00FB59E5">
      <w:pPr>
        <w:spacing w:line="480" w:lineRule="auto"/>
        <w:jc w:val="both"/>
        <w:rPr>
          <w:rFonts w:ascii="Arial" w:hAnsi="Arial" w:cs="Arial"/>
          <w:sz w:val="13"/>
          <w:szCs w:val="13"/>
        </w:rPr>
      </w:pPr>
    </w:p>
    <w:p w14:paraId="433AAA94" w14:textId="77777777" w:rsidR="00C2436D" w:rsidRDefault="00C2436D" w:rsidP="00C2436D">
      <w:pPr>
        <w:jc w:val="both"/>
        <w:rPr>
          <w:rFonts w:ascii="Arial" w:hAnsi="Arial" w:cs="Arial"/>
          <w:sz w:val="13"/>
          <w:szCs w:val="13"/>
        </w:rPr>
      </w:pPr>
    </w:p>
    <w:p w14:paraId="16B27E87" w14:textId="1818FC68" w:rsidR="00DC2493" w:rsidRDefault="00C2436D" w:rsidP="00C2436D">
      <w:pPr>
        <w:jc w:val="both"/>
        <w:rPr>
          <w:rFonts w:ascii="Arial" w:hAnsi="Arial" w:cs="Arial"/>
          <w:b/>
          <w:bCs/>
        </w:rPr>
      </w:pPr>
      <w:r w:rsidRPr="00C2436D">
        <w:rPr>
          <w:rFonts w:ascii="Arial" w:hAnsi="Arial" w:cs="Arial"/>
          <w:b/>
          <w:bCs/>
        </w:rPr>
        <w:t>PESTEL ANALYSIS</w:t>
      </w:r>
      <w:r w:rsidRPr="00C2436D">
        <w:rPr>
          <w:rFonts w:ascii="Arial" w:hAnsi="Arial" w:cs="Arial"/>
          <w:b/>
          <w:bCs/>
        </w:rPr>
        <w:t xml:space="preserve"> M&amp;S UK &amp; INDIA</w:t>
      </w:r>
    </w:p>
    <w:p w14:paraId="1197EC90" w14:textId="77777777" w:rsidR="00DC2493" w:rsidRDefault="00DC2493" w:rsidP="00C2436D">
      <w:pPr>
        <w:jc w:val="both"/>
        <w:rPr>
          <w:rFonts w:ascii="Arial" w:hAnsi="Arial" w:cs="Arial"/>
          <w:b/>
          <w:bCs/>
        </w:rPr>
      </w:pPr>
    </w:p>
    <w:p w14:paraId="67D2ABE2" w14:textId="77777777" w:rsidR="00DC2493" w:rsidRDefault="00DC2493" w:rsidP="00C2436D">
      <w:pPr>
        <w:jc w:val="both"/>
        <w:rPr>
          <w:rFonts w:ascii="Arial" w:hAnsi="Arial" w:cs="Arial"/>
          <w:b/>
          <w:bCs/>
        </w:rPr>
      </w:pPr>
    </w:p>
    <w:p w14:paraId="7F36907E" w14:textId="5544BE0E" w:rsidR="00333574" w:rsidRPr="00C2436D" w:rsidRDefault="00333574" w:rsidP="00C2436D">
      <w:pPr>
        <w:jc w:val="both"/>
        <w:rPr>
          <w:rFonts w:ascii="Arial" w:hAnsi="Arial" w:cs="Arial"/>
          <w:b/>
          <w:bCs/>
        </w:rPr>
      </w:pPr>
      <w:r>
        <w:rPr>
          <w:rFonts w:ascii="Arial" w:hAnsi="Arial" w:cs="Arial"/>
          <w:b/>
          <w:bCs/>
        </w:rPr>
        <w:t>Political</w:t>
      </w:r>
      <w:r w:rsidR="00DC2493">
        <w:rPr>
          <w:rFonts w:ascii="Arial" w:hAnsi="Arial" w:cs="Arial"/>
          <w:b/>
          <w:bCs/>
        </w:rPr>
        <w:t xml:space="preserve"> Factors</w:t>
      </w:r>
    </w:p>
    <w:p w14:paraId="0A0CA7E3" w14:textId="7F1109AA" w:rsidR="00A06440" w:rsidRDefault="00A06440" w:rsidP="00A06440">
      <w:pPr>
        <w:spacing w:line="480" w:lineRule="auto"/>
        <w:jc w:val="both"/>
        <w:rPr>
          <w:rFonts w:ascii="Arial" w:hAnsi="Arial" w:cs="Arial"/>
          <w:sz w:val="22"/>
          <w:szCs w:val="22"/>
        </w:rPr>
      </w:pPr>
    </w:p>
    <w:p w14:paraId="22558A8C" w14:textId="4102A64B" w:rsidR="00DC2493" w:rsidRDefault="00D6161D" w:rsidP="00DC2493">
      <w:pPr>
        <w:pStyle w:val="ListParagraph"/>
        <w:numPr>
          <w:ilvl w:val="0"/>
          <w:numId w:val="1"/>
        </w:numPr>
        <w:spacing w:line="480" w:lineRule="auto"/>
        <w:jc w:val="both"/>
        <w:rPr>
          <w:rFonts w:ascii="Arial" w:hAnsi="Arial" w:cs="Arial"/>
        </w:rPr>
      </w:pPr>
      <w:r w:rsidRPr="00333574">
        <w:rPr>
          <w:rFonts w:ascii="Arial" w:hAnsi="Arial" w:cs="Arial"/>
        </w:rPr>
        <w:t xml:space="preserve">According to </w:t>
      </w:r>
      <w:r w:rsidRPr="00333574">
        <w:rPr>
          <w:rFonts w:ascii="Arial" w:hAnsi="Arial" w:cs="Arial"/>
        </w:rPr>
        <w:t>Experts</w:t>
      </w:r>
      <w:r w:rsidRPr="00333574">
        <w:rPr>
          <w:rFonts w:ascii="Arial" w:hAnsi="Arial" w:cs="Arial"/>
        </w:rPr>
        <w:t xml:space="preserve">, M&amp;S has been </w:t>
      </w:r>
      <w:proofErr w:type="spellStart"/>
      <w:r w:rsidRPr="00333574">
        <w:rPr>
          <w:rFonts w:ascii="Arial" w:hAnsi="Arial" w:cs="Arial"/>
        </w:rPr>
        <w:t>favourably</w:t>
      </w:r>
      <w:proofErr w:type="spellEnd"/>
      <w:r w:rsidRPr="00333574">
        <w:rPr>
          <w:rFonts w:ascii="Arial" w:hAnsi="Arial" w:cs="Arial"/>
        </w:rPr>
        <w:t xml:space="preserve"> suffering from the </w:t>
      </w:r>
      <w:r w:rsidR="00333574" w:rsidRPr="00333574">
        <w:rPr>
          <w:rFonts w:ascii="Arial" w:hAnsi="Arial" w:cs="Arial"/>
        </w:rPr>
        <w:t>UK</w:t>
      </w:r>
      <w:r w:rsidRPr="00333574">
        <w:rPr>
          <w:rFonts w:ascii="Arial" w:hAnsi="Arial" w:cs="Arial"/>
        </w:rPr>
        <w:t xml:space="preserve"> Commission`s loose alternate agreements that have made product imports lots easier (EC, 2013) and feature caused a lower in sourcing costs. However, the run-as much as and </w:t>
      </w:r>
      <w:r w:rsidR="00333574" w:rsidRPr="00333574">
        <w:rPr>
          <w:rFonts w:ascii="Arial" w:hAnsi="Arial" w:cs="Arial"/>
        </w:rPr>
        <w:t>results</w:t>
      </w:r>
      <w:r w:rsidRPr="00333574">
        <w:rPr>
          <w:rFonts w:ascii="Arial" w:hAnsi="Arial" w:cs="Arial"/>
        </w:rPr>
        <w:t xml:space="preserve"> of the British EU referendum on 23 June 2016 ended in a dip withinside the corporation`s income in its ultimate quarter (Davey, 2016). Due to a relatively better price structure, the corporation has additionally suffered marketplace percentage losses while coming into new markets (Marks &amp; Spencer, 2015). </w:t>
      </w:r>
    </w:p>
    <w:p w14:paraId="1DB26A1C" w14:textId="77777777" w:rsidR="00DC2493" w:rsidRPr="00DC2493" w:rsidRDefault="00DC2493" w:rsidP="00DC2493">
      <w:pPr>
        <w:pStyle w:val="ListParagraph"/>
        <w:spacing w:line="480" w:lineRule="auto"/>
        <w:jc w:val="both"/>
        <w:rPr>
          <w:rFonts w:ascii="Arial" w:hAnsi="Arial" w:cs="Arial"/>
        </w:rPr>
      </w:pPr>
    </w:p>
    <w:p w14:paraId="7C594D91" w14:textId="333A3776" w:rsidR="00A31C50" w:rsidRPr="00A31C50" w:rsidRDefault="00DC2493" w:rsidP="00E25C38">
      <w:pPr>
        <w:pStyle w:val="ListParagraph"/>
        <w:numPr>
          <w:ilvl w:val="0"/>
          <w:numId w:val="1"/>
        </w:numPr>
        <w:spacing w:line="480" w:lineRule="auto"/>
        <w:jc w:val="both"/>
        <w:rPr>
          <w:rFonts w:ascii="Arial" w:hAnsi="Arial" w:cs="Arial"/>
        </w:rPr>
      </w:pPr>
      <w:r>
        <w:rPr>
          <w:rFonts w:ascii="Arial" w:hAnsi="Arial" w:cs="Arial"/>
        </w:rPr>
        <w:t>In Indian Market M&amp;S always face the challenges to introduce the food business due to the political factors present in th country. FDI (foreign direct investment) rules are still not favoring the brand to launch their core business category to their largest international market outside UK. In UK 60% of brands business contribution is coming from M&amp;S FOOD.</w:t>
      </w:r>
    </w:p>
    <w:p w14:paraId="5067B7B1" w14:textId="77777777" w:rsidR="00A31C50" w:rsidRDefault="00A31C50" w:rsidP="00E25C38">
      <w:pPr>
        <w:spacing w:line="480" w:lineRule="auto"/>
        <w:jc w:val="both"/>
        <w:rPr>
          <w:rFonts w:ascii="Arial" w:hAnsi="Arial" w:cs="Arial"/>
          <w:sz w:val="22"/>
          <w:szCs w:val="22"/>
        </w:rPr>
      </w:pPr>
    </w:p>
    <w:p w14:paraId="21E88A48" w14:textId="43AC9F4A" w:rsidR="00A31C50" w:rsidRDefault="00A31C50" w:rsidP="00E25C38">
      <w:pPr>
        <w:spacing w:line="480" w:lineRule="auto"/>
        <w:jc w:val="both"/>
        <w:rPr>
          <w:rFonts w:ascii="Arial" w:hAnsi="Arial" w:cs="Arial"/>
          <w:sz w:val="22"/>
          <w:szCs w:val="22"/>
        </w:rPr>
      </w:pPr>
      <w:r>
        <w:rPr>
          <w:rFonts w:ascii="Arial" w:hAnsi="Arial" w:cs="Arial"/>
          <w:sz w:val="22"/>
          <w:szCs w:val="22"/>
        </w:rPr>
        <w:t>The political Factors in both UK and INDIAN market is not favourable for the Company due to the Un-crinites in UK and least global friendly political decisions in INDIA.</w:t>
      </w:r>
    </w:p>
    <w:p w14:paraId="61F9B549" w14:textId="77777777" w:rsidR="00A31C50" w:rsidRPr="00A31C50" w:rsidRDefault="00A31C50" w:rsidP="00E25C38">
      <w:pPr>
        <w:spacing w:line="480" w:lineRule="auto"/>
        <w:jc w:val="both"/>
        <w:rPr>
          <w:rFonts w:ascii="Arial" w:hAnsi="Arial" w:cs="Arial"/>
          <w:sz w:val="22"/>
          <w:szCs w:val="22"/>
        </w:rPr>
      </w:pPr>
    </w:p>
    <w:p w14:paraId="5EA7B73F" w14:textId="0CB70B73" w:rsidR="00802FF3" w:rsidRDefault="00DC2493" w:rsidP="00E25C38">
      <w:pPr>
        <w:spacing w:line="480" w:lineRule="auto"/>
        <w:jc w:val="both"/>
        <w:rPr>
          <w:rFonts w:ascii="Arial" w:hAnsi="Arial" w:cs="Arial"/>
          <w:b/>
          <w:bCs/>
        </w:rPr>
      </w:pPr>
      <w:r w:rsidRPr="00DC2493">
        <w:rPr>
          <w:rFonts w:ascii="Arial" w:hAnsi="Arial" w:cs="Arial"/>
          <w:b/>
          <w:bCs/>
        </w:rPr>
        <w:t>Economic Factors</w:t>
      </w:r>
    </w:p>
    <w:p w14:paraId="653EF718" w14:textId="77777777" w:rsidR="00A23BBD" w:rsidRDefault="00A23BBD" w:rsidP="00E25C38">
      <w:pPr>
        <w:spacing w:line="480" w:lineRule="auto"/>
        <w:jc w:val="both"/>
        <w:rPr>
          <w:rFonts w:ascii="Arial" w:hAnsi="Arial" w:cs="Arial"/>
          <w:b/>
          <w:bCs/>
        </w:rPr>
      </w:pPr>
    </w:p>
    <w:p w14:paraId="0F8B2A56" w14:textId="6FCE39C0" w:rsidR="00A31C50" w:rsidRDefault="00A31C50" w:rsidP="00A23BBD">
      <w:pPr>
        <w:pStyle w:val="ListParagraph"/>
        <w:numPr>
          <w:ilvl w:val="0"/>
          <w:numId w:val="2"/>
        </w:numPr>
        <w:spacing w:line="480" w:lineRule="auto"/>
        <w:jc w:val="both"/>
        <w:rPr>
          <w:rFonts w:ascii="Arial" w:hAnsi="Arial" w:cs="Arial"/>
        </w:rPr>
      </w:pPr>
      <w:r w:rsidRPr="00A23BBD">
        <w:rPr>
          <w:rFonts w:ascii="Arial" w:hAnsi="Arial" w:cs="Arial"/>
        </w:rPr>
        <w:t xml:space="preserve">M&amp;S accentuate higher quality products and better consumer satisfaction (The Marketing Society, 2010). While this strategy resulted in decreased sales in the short term, it resulted in elevated consumer confidence in the long term due to the choice and desires of UK </w:t>
      </w:r>
      <w:r w:rsidRPr="00A23BBD">
        <w:rPr>
          <w:rFonts w:ascii="Arial" w:hAnsi="Arial" w:cs="Arial"/>
        </w:rPr>
        <w:t xml:space="preserve">consumers </w:t>
      </w:r>
      <w:r w:rsidRPr="00A23BBD">
        <w:rPr>
          <w:rFonts w:ascii="Arial" w:hAnsi="Arial" w:cs="Arial"/>
        </w:rPr>
        <w:t>for both value and quality</w:t>
      </w:r>
      <w:r w:rsidRPr="00A23BBD">
        <w:rPr>
          <w:rFonts w:ascii="Arial" w:hAnsi="Arial" w:cs="Arial"/>
          <w:b/>
          <w:bCs/>
        </w:rPr>
        <w:t>.</w:t>
      </w:r>
      <w:r w:rsidR="00FF2688" w:rsidRPr="00A23BBD">
        <w:rPr>
          <w:rFonts w:ascii="Arial" w:hAnsi="Arial" w:cs="Arial"/>
          <w:b/>
          <w:bCs/>
        </w:rPr>
        <w:t xml:space="preserve"> </w:t>
      </w:r>
      <w:r w:rsidR="00A23BBD" w:rsidRPr="00A23BBD">
        <w:rPr>
          <w:rFonts w:ascii="Arial" w:hAnsi="Arial" w:cs="Arial"/>
        </w:rPr>
        <w:t xml:space="preserve">But post Brexit and Covid 19 the British economy is in a declining trend and the inflation is at 10% for 2022, both factors bothering the brands growth and expansion plans in the market. </w:t>
      </w:r>
    </w:p>
    <w:p w14:paraId="558A6A04" w14:textId="77777777" w:rsidR="009F255C" w:rsidRDefault="009F255C" w:rsidP="009F255C">
      <w:pPr>
        <w:pStyle w:val="ListParagraph"/>
        <w:spacing w:line="480" w:lineRule="auto"/>
        <w:jc w:val="both"/>
        <w:rPr>
          <w:rFonts w:ascii="Arial" w:hAnsi="Arial" w:cs="Arial"/>
        </w:rPr>
      </w:pPr>
    </w:p>
    <w:p w14:paraId="3D1FEC3F" w14:textId="7BAEA4FE" w:rsidR="00A23BBD" w:rsidRDefault="009F255C" w:rsidP="00A23BBD">
      <w:pPr>
        <w:pStyle w:val="ListParagraph"/>
        <w:numPr>
          <w:ilvl w:val="0"/>
          <w:numId w:val="2"/>
        </w:numPr>
        <w:spacing w:line="480" w:lineRule="auto"/>
        <w:jc w:val="both"/>
        <w:rPr>
          <w:rFonts w:ascii="Arial" w:hAnsi="Arial" w:cs="Arial"/>
        </w:rPr>
      </w:pPr>
      <w:r>
        <w:rPr>
          <w:rFonts w:ascii="Arial" w:hAnsi="Arial" w:cs="Arial"/>
        </w:rPr>
        <w:t xml:space="preserve">Despite the covid 19 and its economic turbulences, the INDIAN retail market is expected to reach $ 2 trillion by end of 2034. Increasing percentage of </w:t>
      </w:r>
      <w:r w:rsidR="00330E8F">
        <w:rPr>
          <w:rFonts w:ascii="Arial" w:hAnsi="Arial" w:cs="Arial"/>
        </w:rPr>
        <w:t>middle-class</w:t>
      </w:r>
      <w:r>
        <w:rPr>
          <w:rFonts w:ascii="Arial" w:hAnsi="Arial" w:cs="Arial"/>
        </w:rPr>
        <w:t xml:space="preserve"> population and more emerging cities in the country </w:t>
      </w:r>
      <w:r w:rsidR="00330E8F">
        <w:rPr>
          <w:rFonts w:ascii="Arial" w:hAnsi="Arial" w:cs="Arial"/>
        </w:rPr>
        <w:t>will play a key role in its economic growth for the coming decade.</w:t>
      </w:r>
    </w:p>
    <w:p w14:paraId="205E4337" w14:textId="77777777" w:rsidR="00330E8F" w:rsidRPr="00330E8F" w:rsidRDefault="00330E8F" w:rsidP="00330E8F">
      <w:pPr>
        <w:pStyle w:val="ListParagraph"/>
        <w:rPr>
          <w:rFonts w:ascii="Arial" w:hAnsi="Arial" w:cs="Arial"/>
        </w:rPr>
      </w:pPr>
    </w:p>
    <w:p w14:paraId="670405C5" w14:textId="1315F0F4" w:rsidR="00330E8F" w:rsidRDefault="003B5B69" w:rsidP="00330E8F">
      <w:pPr>
        <w:spacing w:line="480" w:lineRule="auto"/>
        <w:jc w:val="both"/>
        <w:rPr>
          <w:rFonts w:ascii="Arial" w:hAnsi="Arial" w:cs="Arial"/>
          <w:sz w:val="22"/>
          <w:szCs w:val="22"/>
        </w:rPr>
      </w:pPr>
      <w:r>
        <w:rPr>
          <w:rFonts w:ascii="Arial" w:hAnsi="Arial" w:cs="Arial"/>
          <w:sz w:val="22"/>
          <w:szCs w:val="22"/>
        </w:rPr>
        <w:t>M&amp;S already operate 1000+ stores in UK market and its economy is in a declining stage so the scope of expansion in the market will remain a challenge for the company. In INDIAN market the brand only operates 95 stores and the country’s economy is expected to grow in coming years hence the brand got huge potential to capitalize this opportunity.</w:t>
      </w:r>
    </w:p>
    <w:p w14:paraId="4BC97025" w14:textId="4BD4A2BB" w:rsidR="004D6003" w:rsidRPr="004D6003" w:rsidRDefault="004D6003" w:rsidP="00330E8F">
      <w:pPr>
        <w:spacing w:line="480" w:lineRule="auto"/>
        <w:jc w:val="both"/>
        <w:rPr>
          <w:rFonts w:ascii="Arial" w:hAnsi="Arial" w:cs="Arial"/>
        </w:rPr>
      </w:pPr>
    </w:p>
    <w:p w14:paraId="3773B0C8" w14:textId="3C2508D6" w:rsidR="004D6003" w:rsidRPr="004D6003" w:rsidRDefault="004D6003" w:rsidP="00330E8F">
      <w:pPr>
        <w:spacing w:line="480" w:lineRule="auto"/>
        <w:jc w:val="both"/>
        <w:rPr>
          <w:rFonts w:ascii="Arial" w:hAnsi="Arial" w:cs="Arial"/>
        </w:rPr>
      </w:pPr>
      <w:r w:rsidRPr="004D6003">
        <w:rPr>
          <w:rFonts w:ascii="Arial" w:hAnsi="Arial" w:cs="Arial"/>
          <w:b/>
          <w:bCs/>
        </w:rPr>
        <w:t>Socio-Cultural Factors</w:t>
      </w:r>
    </w:p>
    <w:p w14:paraId="7588F238" w14:textId="21C15571" w:rsidR="004D6003" w:rsidRDefault="004D6003" w:rsidP="00330E8F">
      <w:pPr>
        <w:spacing w:line="480" w:lineRule="auto"/>
        <w:jc w:val="both"/>
        <w:rPr>
          <w:rFonts w:ascii="Arial" w:hAnsi="Arial" w:cs="Arial"/>
          <w:sz w:val="22"/>
          <w:szCs w:val="22"/>
        </w:rPr>
      </w:pPr>
    </w:p>
    <w:p w14:paraId="5C225F5A" w14:textId="3594FE10" w:rsidR="00DC2493" w:rsidRDefault="004D6003" w:rsidP="00E25C38">
      <w:pPr>
        <w:spacing w:line="480" w:lineRule="auto"/>
        <w:jc w:val="both"/>
        <w:rPr>
          <w:rFonts w:ascii="Arial" w:hAnsi="Arial" w:cs="Arial"/>
          <w:sz w:val="22"/>
          <w:szCs w:val="22"/>
        </w:rPr>
      </w:pPr>
      <w:r w:rsidRPr="004D6003">
        <w:rPr>
          <w:rFonts w:ascii="Arial" w:hAnsi="Arial" w:cs="Arial"/>
          <w:sz w:val="22"/>
          <w:szCs w:val="22"/>
        </w:rPr>
        <w:t xml:space="preserve">Two external factors that affecting the retailers are changing values in the population and a generational shift as the baby boomer generation shifts with the Baby Boomer generation </w:t>
      </w:r>
      <w:r w:rsidRPr="004D6003">
        <w:rPr>
          <w:rFonts w:ascii="Arial" w:hAnsi="Arial" w:cs="Arial"/>
          <w:sz w:val="22"/>
          <w:szCs w:val="22"/>
        </w:rPr>
        <w:lastRenderedPageBreak/>
        <w:t>retiring .The company needed to turn its attention to Generation Gen X and the Millennials. Different generations bring perceptible tangible shifts in consumer behaviour , from the way how customers do their shopping</w:t>
      </w:r>
      <w:r>
        <w:rPr>
          <w:rFonts w:ascii="Arial" w:hAnsi="Arial" w:cs="Arial"/>
          <w:sz w:val="22"/>
          <w:szCs w:val="22"/>
        </w:rPr>
        <w:t xml:space="preserve"> </w:t>
      </w:r>
      <w:r w:rsidRPr="004D6003">
        <w:rPr>
          <w:rFonts w:ascii="Arial" w:hAnsi="Arial" w:cs="Arial"/>
          <w:sz w:val="22"/>
          <w:szCs w:val="22"/>
        </w:rPr>
        <w:t>to the channels and technologies they use, how products are perceived. Two trends the retailer should take into consideration</w:t>
      </w:r>
      <w:r>
        <w:rPr>
          <w:rFonts w:ascii="Arial" w:hAnsi="Arial" w:cs="Arial"/>
          <w:sz w:val="22"/>
          <w:szCs w:val="22"/>
        </w:rPr>
        <w:t xml:space="preserve"> </w:t>
      </w:r>
      <w:r w:rsidRPr="004D6003">
        <w:rPr>
          <w:rFonts w:ascii="Arial" w:hAnsi="Arial" w:cs="Arial"/>
          <w:sz w:val="22"/>
          <w:szCs w:val="22"/>
        </w:rPr>
        <w:t xml:space="preserve">are the different generations' shopper preferences for fashionable fashion items and/or the growing perception that British produce products are no longer considered to be of seen as high quality (Experian, 2015).Green consumerism 2015). Eco-conscious consumption and customers' ethical concerns about the socio-environmental society -Environmental costs of the brands they use is are one of the factors contributing to the development of companies corporate sustainability reporting and related activities. In the case of M&amp;S, the company has placed considerable great emphasis on its social agenda. </w:t>
      </w:r>
    </w:p>
    <w:p w14:paraId="5B2B8FF2" w14:textId="28630748" w:rsidR="00A332C7" w:rsidRDefault="00A332C7" w:rsidP="003978F0">
      <w:pPr>
        <w:spacing w:line="360" w:lineRule="auto"/>
        <w:jc w:val="both"/>
        <w:rPr>
          <w:rFonts w:ascii="Arial" w:hAnsi="Arial" w:cs="Arial"/>
          <w:sz w:val="22"/>
          <w:szCs w:val="22"/>
        </w:rPr>
      </w:pPr>
      <w:r>
        <w:rPr>
          <w:rFonts w:ascii="Arial" w:hAnsi="Arial" w:cs="Arial"/>
          <w:sz w:val="22"/>
          <w:szCs w:val="22"/>
        </w:rPr>
        <w:t xml:space="preserve">For analysing the Cultural dimensions of two market </w:t>
      </w:r>
      <w:r w:rsidRPr="00A332C7">
        <w:rPr>
          <w:rFonts w:ascii="Arial" w:hAnsi="Arial" w:cs="Arial"/>
          <w:b/>
          <w:bCs/>
          <w:sz w:val="22"/>
          <w:szCs w:val="22"/>
        </w:rPr>
        <w:t>Hofstede’s Cultural Dimensions Theory</w:t>
      </w:r>
      <w:r>
        <w:rPr>
          <w:rFonts w:ascii="Arial" w:hAnsi="Arial" w:cs="Arial"/>
          <w:b/>
          <w:bCs/>
          <w:sz w:val="22"/>
          <w:szCs w:val="22"/>
        </w:rPr>
        <w:t xml:space="preserve"> </w:t>
      </w:r>
      <w:r w:rsidRPr="00A332C7">
        <w:rPr>
          <w:rFonts w:ascii="Arial" w:hAnsi="Arial" w:cs="Arial"/>
          <w:sz w:val="22"/>
          <w:szCs w:val="22"/>
        </w:rPr>
        <w:t xml:space="preserve">is the best tool </w:t>
      </w:r>
      <w:r>
        <w:rPr>
          <w:rFonts w:ascii="Arial" w:hAnsi="Arial" w:cs="Arial"/>
          <w:sz w:val="22"/>
          <w:szCs w:val="22"/>
        </w:rPr>
        <w:t>to consider.</w:t>
      </w:r>
    </w:p>
    <w:p w14:paraId="7A1B0BDA" w14:textId="77777777" w:rsidR="003978F0" w:rsidRDefault="003978F0" w:rsidP="003978F0">
      <w:pPr>
        <w:spacing w:line="360" w:lineRule="auto"/>
        <w:jc w:val="both"/>
        <w:rPr>
          <w:rFonts w:ascii="Arial" w:hAnsi="Arial" w:cs="Arial"/>
          <w:sz w:val="22"/>
          <w:szCs w:val="22"/>
        </w:rPr>
      </w:pPr>
    </w:p>
    <w:p w14:paraId="0D67C978" w14:textId="70722AB8" w:rsidR="00A332C7" w:rsidRDefault="00A332C7" w:rsidP="003978F0">
      <w:pPr>
        <w:spacing w:line="360" w:lineRule="auto"/>
        <w:jc w:val="both"/>
        <w:rPr>
          <w:rFonts w:ascii="Arial" w:hAnsi="Arial" w:cs="Arial"/>
          <w:b/>
          <w:bCs/>
        </w:rPr>
      </w:pPr>
      <w:r w:rsidRPr="00A332C7">
        <w:rPr>
          <w:rFonts w:ascii="Arial" w:hAnsi="Arial" w:cs="Arial"/>
          <w:b/>
          <w:bCs/>
        </w:rPr>
        <w:t>HOFSTEDE MODULE OF CULTURAL DIMENSIONS OF</w:t>
      </w:r>
      <w:r w:rsidRPr="00A332C7">
        <w:rPr>
          <w:rFonts w:ascii="Arial" w:hAnsi="Arial" w:cs="Arial"/>
          <w:b/>
          <w:bCs/>
        </w:rPr>
        <w:t xml:space="preserve"> UK and INDIA</w:t>
      </w:r>
    </w:p>
    <w:p w14:paraId="66DDBA12" w14:textId="77777777" w:rsidR="003978F0" w:rsidRPr="003978F0" w:rsidRDefault="003978F0" w:rsidP="003978F0">
      <w:pPr>
        <w:spacing w:line="360" w:lineRule="auto"/>
        <w:jc w:val="both"/>
        <w:rPr>
          <w:rFonts w:ascii="Arial" w:hAnsi="Arial" w:cs="Arial"/>
          <w:b/>
          <w:bCs/>
        </w:rPr>
      </w:pPr>
    </w:p>
    <w:p w14:paraId="07AF44EC" w14:textId="77777777" w:rsidR="00A332C7" w:rsidRPr="00A332C7" w:rsidRDefault="00A332C7" w:rsidP="003978F0">
      <w:pPr>
        <w:numPr>
          <w:ilvl w:val="0"/>
          <w:numId w:val="3"/>
        </w:numPr>
        <w:spacing w:line="360" w:lineRule="auto"/>
        <w:jc w:val="both"/>
        <w:rPr>
          <w:rFonts w:ascii="Arial" w:hAnsi="Arial" w:cs="Arial"/>
          <w:sz w:val="22"/>
          <w:szCs w:val="22"/>
        </w:rPr>
      </w:pPr>
      <w:r w:rsidRPr="00A332C7">
        <w:rPr>
          <w:rFonts w:ascii="Arial" w:hAnsi="Arial" w:cs="Arial"/>
          <w:sz w:val="22"/>
          <w:szCs w:val="22"/>
        </w:rPr>
        <w:t>Hofstede's Cultural Dimensions Theory, developed by Geert Hofstede, is a framework used to understand the differences in culture across countries.</w:t>
      </w:r>
    </w:p>
    <w:p w14:paraId="69F3CE5A" w14:textId="77777777" w:rsidR="00A332C7" w:rsidRPr="00A332C7" w:rsidRDefault="00A332C7" w:rsidP="00A332C7">
      <w:pPr>
        <w:numPr>
          <w:ilvl w:val="0"/>
          <w:numId w:val="3"/>
        </w:numPr>
        <w:spacing w:line="480" w:lineRule="auto"/>
        <w:jc w:val="both"/>
        <w:rPr>
          <w:rFonts w:ascii="Arial" w:hAnsi="Arial" w:cs="Arial"/>
          <w:sz w:val="22"/>
          <w:szCs w:val="22"/>
        </w:rPr>
      </w:pPr>
      <w:r w:rsidRPr="00A332C7">
        <w:rPr>
          <w:rFonts w:ascii="Arial" w:hAnsi="Arial" w:cs="Arial"/>
          <w:sz w:val="22"/>
          <w:szCs w:val="22"/>
        </w:rPr>
        <w:t>Hofstede’s initial six key dimensions include power distance, uncertainty avoidance, individualism-collectivism, masculinity-femininity, and short vs. long-term orientation. Later researchers added restraint vs. indulgence to this list.</w:t>
      </w:r>
    </w:p>
    <w:p w14:paraId="3F64F50B" w14:textId="5C20C6F6" w:rsidR="00A332C7" w:rsidRPr="00A332C7" w:rsidRDefault="003978F0" w:rsidP="003978F0">
      <w:pPr>
        <w:spacing w:line="480" w:lineRule="auto"/>
        <w:jc w:val="center"/>
        <w:rPr>
          <w:rFonts w:ascii="Arial" w:hAnsi="Arial" w:cs="Arial"/>
          <w:sz w:val="22"/>
          <w:szCs w:val="22"/>
        </w:rPr>
      </w:pPr>
      <w:r>
        <w:rPr>
          <w:rFonts w:ascii="Arial" w:hAnsi="Arial" w:cs="Arial"/>
          <w:noProof/>
          <w:sz w:val="22"/>
          <w:szCs w:val="22"/>
        </w:rPr>
        <w:drawing>
          <wp:inline distT="0" distB="0" distL="0" distR="0" wp14:anchorId="1ACD65BB" wp14:editId="7A52A20F">
            <wp:extent cx="4069109" cy="2562013"/>
            <wp:effectExtent l="0" t="0" r="0" b="3810"/>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354877" cy="2741940"/>
                    </a:xfrm>
                    <a:prstGeom prst="rect">
                      <a:avLst/>
                    </a:prstGeom>
                  </pic:spPr>
                </pic:pic>
              </a:graphicData>
            </a:graphic>
          </wp:inline>
        </w:drawing>
      </w:r>
    </w:p>
    <w:p w14:paraId="61855107" w14:textId="77777777" w:rsidR="00957816" w:rsidRDefault="00957816" w:rsidP="003F18D7">
      <w:pPr>
        <w:spacing w:line="480" w:lineRule="auto"/>
        <w:jc w:val="both"/>
        <w:rPr>
          <w:rFonts w:ascii="Arial" w:hAnsi="Arial" w:cs="Arial"/>
          <w:b/>
          <w:bCs/>
        </w:rPr>
      </w:pPr>
    </w:p>
    <w:p w14:paraId="313E2356" w14:textId="456F7FC4" w:rsidR="00A332C7" w:rsidRDefault="006E5302" w:rsidP="003F18D7">
      <w:pPr>
        <w:spacing w:line="480" w:lineRule="auto"/>
        <w:jc w:val="both"/>
        <w:rPr>
          <w:rFonts w:ascii="Arial" w:hAnsi="Arial" w:cs="Arial"/>
          <w:sz w:val="22"/>
          <w:szCs w:val="22"/>
        </w:rPr>
      </w:pPr>
      <w:r>
        <w:rPr>
          <w:rFonts w:ascii="Arial" w:hAnsi="Arial" w:cs="Arial"/>
          <w:b/>
          <w:bCs/>
        </w:rPr>
        <w:t xml:space="preserve">ADVANTAGES AND DISADVANTAGES OF </w:t>
      </w:r>
      <w:r w:rsidRPr="00A332C7">
        <w:rPr>
          <w:rFonts w:ascii="Arial" w:hAnsi="Arial" w:cs="Arial"/>
          <w:b/>
          <w:bCs/>
        </w:rPr>
        <w:t>HOFSTEDE MODULE</w:t>
      </w:r>
    </w:p>
    <w:p w14:paraId="27681DDA" w14:textId="604E07AA" w:rsidR="006E5302" w:rsidRDefault="006E5302" w:rsidP="003F18D7">
      <w:pPr>
        <w:spacing w:line="480" w:lineRule="auto"/>
        <w:jc w:val="both"/>
        <w:rPr>
          <w:rFonts w:ascii="Arial" w:hAnsi="Arial" w:cs="Arial"/>
          <w:sz w:val="22"/>
          <w:szCs w:val="22"/>
        </w:rPr>
      </w:pPr>
    </w:p>
    <w:p w14:paraId="5FF7B0AE" w14:textId="0F2A11CD" w:rsidR="006E5302" w:rsidRPr="006E5302" w:rsidRDefault="006E5302" w:rsidP="006E5302">
      <w:pPr>
        <w:spacing w:line="480" w:lineRule="auto"/>
        <w:jc w:val="both"/>
        <w:rPr>
          <w:rFonts w:ascii="Arial" w:hAnsi="Arial" w:cs="Arial"/>
          <w:sz w:val="22"/>
          <w:szCs w:val="22"/>
        </w:rPr>
      </w:pPr>
      <w:r w:rsidRPr="006E5302">
        <w:rPr>
          <w:rFonts w:ascii="Arial" w:hAnsi="Arial" w:cs="Arial"/>
          <w:sz w:val="22"/>
          <w:szCs w:val="22"/>
        </w:rPr>
        <w:t xml:space="preserve">Some advantages include Hofstede's description of culture and his explanation of how culture may be measured. His study demonstrated the significance of cultural distinctions. Additionally, Hofstede's model gives cross-cultural relationship managers a tool to better comprehend variations in value systems and </w:t>
      </w:r>
      <w:r w:rsidRPr="006E5302">
        <w:rPr>
          <w:rFonts w:ascii="Arial" w:hAnsi="Arial" w:cs="Arial"/>
          <w:sz w:val="22"/>
          <w:szCs w:val="22"/>
        </w:rPr>
        <w:t>behaviours</w:t>
      </w:r>
      <w:r w:rsidRPr="006E5302">
        <w:rPr>
          <w:rFonts w:ascii="Arial" w:hAnsi="Arial" w:cs="Arial"/>
          <w:sz w:val="22"/>
          <w:szCs w:val="22"/>
        </w:rPr>
        <w:t>. The Hofstede model aided individuals in daily life by educating them about various cultures. The Hofstede model's confirmation that there are various organisational and institutional structures disproves the idea that one set of rules applies to all situations.</w:t>
      </w:r>
    </w:p>
    <w:p w14:paraId="2C88EBF0" w14:textId="0AB7CFA1" w:rsidR="006E5302" w:rsidRPr="00A332C7" w:rsidRDefault="006E5302" w:rsidP="006E5302">
      <w:pPr>
        <w:spacing w:line="480" w:lineRule="auto"/>
        <w:jc w:val="both"/>
        <w:rPr>
          <w:rFonts w:ascii="Arial" w:hAnsi="Arial" w:cs="Arial"/>
          <w:sz w:val="22"/>
          <w:szCs w:val="22"/>
        </w:rPr>
      </w:pPr>
      <w:r w:rsidRPr="006E5302">
        <w:rPr>
          <w:rFonts w:ascii="Arial" w:hAnsi="Arial" w:cs="Arial"/>
          <w:sz w:val="22"/>
          <w:szCs w:val="22"/>
        </w:rPr>
        <w:t xml:space="preserve">Some drawbacks include the fact that many academics at the time questioned Hofstede's initial findings. Additionally, culture is simply too intricate and multifaceted to be used as a simple organisational change management strategy. </w:t>
      </w:r>
      <w:r>
        <w:rPr>
          <w:rFonts w:ascii="Arial" w:hAnsi="Arial" w:cs="Arial"/>
          <w:sz w:val="22"/>
          <w:szCs w:val="22"/>
        </w:rPr>
        <w:t>Some says it’s an outdated study and only included samples from one organisation.</w:t>
      </w:r>
    </w:p>
    <w:p w14:paraId="7EF467A0" w14:textId="14366189" w:rsidR="004D6003" w:rsidRDefault="004D6003" w:rsidP="00E25C38">
      <w:pPr>
        <w:spacing w:line="480" w:lineRule="auto"/>
        <w:jc w:val="both"/>
        <w:rPr>
          <w:rFonts w:ascii="Arial" w:hAnsi="Arial" w:cs="Arial"/>
          <w:b/>
          <w:bCs/>
        </w:rPr>
      </w:pPr>
    </w:p>
    <w:p w14:paraId="05487FF7" w14:textId="5DF9DC04" w:rsidR="006E5302" w:rsidRDefault="006E5302" w:rsidP="00E25C38">
      <w:pPr>
        <w:spacing w:line="480" w:lineRule="auto"/>
        <w:jc w:val="both"/>
        <w:rPr>
          <w:rFonts w:ascii="Arial" w:hAnsi="Arial" w:cs="Arial"/>
          <w:b/>
          <w:bCs/>
          <w:lang w:val="en-GB"/>
        </w:rPr>
      </w:pPr>
      <w:r w:rsidRPr="006E5302">
        <w:rPr>
          <w:rFonts w:ascii="Arial" w:hAnsi="Arial" w:cs="Arial"/>
          <w:b/>
          <w:bCs/>
          <w:lang w:val="en-GB"/>
        </w:rPr>
        <w:t>Technological Factors</w:t>
      </w:r>
    </w:p>
    <w:p w14:paraId="5D3EBEEE" w14:textId="77777777" w:rsidR="00957816" w:rsidRDefault="00957816" w:rsidP="00E25C38">
      <w:pPr>
        <w:spacing w:line="480" w:lineRule="auto"/>
        <w:jc w:val="both"/>
        <w:rPr>
          <w:rFonts w:ascii="Arial" w:hAnsi="Arial" w:cs="Arial"/>
          <w:b/>
          <w:bCs/>
          <w:lang w:val="en-GB"/>
        </w:rPr>
      </w:pPr>
    </w:p>
    <w:p w14:paraId="42B6EE93" w14:textId="7C3AE239" w:rsidR="00957816" w:rsidRDefault="00957816" w:rsidP="00E25C38">
      <w:pPr>
        <w:spacing w:line="480" w:lineRule="auto"/>
        <w:jc w:val="both"/>
        <w:rPr>
          <w:rFonts w:ascii="Arial" w:hAnsi="Arial" w:cs="Arial"/>
          <w:sz w:val="22"/>
          <w:szCs w:val="22"/>
        </w:rPr>
      </w:pPr>
      <w:r>
        <w:rPr>
          <w:rFonts w:ascii="Arial" w:hAnsi="Arial" w:cs="Arial"/>
          <w:sz w:val="22"/>
          <w:szCs w:val="22"/>
        </w:rPr>
        <w:t>Technology plays an integral role in modern day retail, M&amp;S took this step from 2007, by revamping its website and digitalising it’s retail stores from 2014.</w:t>
      </w:r>
    </w:p>
    <w:p w14:paraId="7A05AD26" w14:textId="77777777" w:rsidR="00957816" w:rsidRPr="006E5302" w:rsidRDefault="00957816" w:rsidP="00E25C38">
      <w:pPr>
        <w:spacing w:line="480" w:lineRule="auto"/>
        <w:jc w:val="both"/>
        <w:rPr>
          <w:rFonts w:ascii="Arial" w:hAnsi="Arial" w:cs="Arial"/>
          <w:sz w:val="22"/>
          <w:szCs w:val="22"/>
        </w:rPr>
      </w:pPr>
    </w:p>
    <w:p w14:paraId="3D2EB797" w14:textId="7EEB5657" w:rsidR="00957816" w:rsidRDefault="00957816" w:rsidP="00957816">
      <w:pPr>
        <w:spacing w:line="480" w:lineRule="auto"/>
        <w:jc w:val="both"/>
        <w:rPr>
          <w:rFonts w:ascii="Arial" w:hAnsi="Arial" w:cs="Arial"/>
          <w:sz w:val="22"/>
          <w:szCs w:val="22"/>
        </w:rPr>
      </w:pPr>
      <w:r w:rsidRPr="00957816">
        <w:rPr>
          <w:rFonts w:ascii="Arial" w:hAnsi="Arial" w:cs="Arial"/>
          <w:b/>
          <w:bCs/>
          <w:sz w:val="22"/>
          <w:szCs w:val="22"/>
        </w:rPr>
        <w:t>Self-checkout</w:t>
      </w:r>
      <w:r w:rsidRPr="00957816">
        <w:rPr>
          <w:rFonts w:ascii="Arial" w:hAnsi="Arial" w:cs="Arial"/>
          <w:sz w:val="22"/>
          <w:szCs w:val="22"/>
        </w:rPr>
        <w:br/>
        <w:t>Self-checkout is one of the major innovations in today's retail, particularly in stores. This widespread trend is intended to save businesses money that would otherwise be spent on cashiers while also giving customers a quicker checkout experience. Marks and Spencer has already installed a number of self-service checkout systems throughout its stores, similar to the most of other major retailers in the UK.</w:t>
      </w:r>
    </w:p>
    <w:p w14:paraId="255C38C0" w14:textId="77777777" w:rsidR="00957816" w:rsidRPr="00957816" w:rsidRDefault="00957816" w:rsidP="00957816">
      <w:pPr>
        <w:spacing w:line="480" w:lineRule="auto"/>
        <w:jc w:val="both"/>
        <w:rPr>
          <w:rFonts w:ascii="Arial" w:hAnsi="Arial" w:cs="Arial"/>
          <w:sz w:val="22"/>
          <w:szCs w:val="22"/>
        </w:rPr>
      </w:pPr>
    </w:p>
    <w:p w14:paraId="61E32CB5" w14:textId="426B6976" w:rsidR="00957816" w:rsidRPr="0057703F" w:rsidRDefault="00957816" w:rsidP="00957816">
      <w:pPr>
        <w:spacing w:line="480" w:lineRule="auto"/>
        <w:jc w:val="both"/>
        <w:rPr>
          <w:rFonts w:ascii="Arial" w:hAnsi="Arial" w:cs="Arial"/>
          <w:b/>
          <w:bCs/>
          <w:sz w:val="22"/>
          <w:szCs w:val="22"/>
        </w:rPr>
      </w:pPr>
      <w:r w:rsidRPr="0057703F">
        <w:rPr>
          <w:rFonts w:ascii="Arial" w:hAnsi="Arial" w:cs="Arial"/>
          <w:b/>
          <w:bCs/>
          <w:sz w:val="22"/>
          <w:szCs w:val="22"/>
        </w:rPr>
        <w:lastRenderedPageBreak/>
        <w:t>Online shopping</w:t>
      </w:r>
    </w:p>
    <w:p w14:paraId="44460368" w14:textId="25354FD7" w:rsidR="00957816" w:rsidRDefault="00957816" w:rsidP="00957816">
      <w:pPr>
        <w:spacing w:line="480" w:lineRule="auto"/>
        <w:jc w:val="both"/>
        <w:rPr>
          <w:rFonts w:ascii="Arial" w:hAnsi="Arial" w:cs="Arial"/>
          <w:sz w:val="22"/>
          <w:szCs w:val="22"/>
        </w:rPr>
      </w:pPr>
      <w:r w:rsidRPr="00957816">
        <w:rPr>
          <w:rFonts w:ascii="Arial" w:hAnsi="Arial" w:cs="Arial"/>
          <w:sz w:val="22"/>
          <w:szCs w:val="22"/>
        </w:rPr>
        <w:t>Online purchasing is another significant trend in the retail industry. As would be expected, Marks and Spencer already has a significant online presence, offering practically all of their products online, including apparel and home goods. M&amp;S delivers products directly to customers when selling apparel online, following the conventional model. </w:t>
      </w:r>
    </w:p>
    <w:p w14:paraId="0944BFA1" w14:textId="3F19DFB5" w:rsidR="00041F3D" w:rsidRDefault="00041F3D" w:rsidP="00957816">
      <w:pPr>
        <w:spacing w:line="480" w:lineRule="auto"/>
        <w:jc w:val="both"/>
        <w:rPr>
          <w:rFonts w:ascii="Arial" w:hAnsi="Arial" w:cs="Arial"/>
          <w:sz w:val="22"/>
          <w:szCs w:val="22"/>
        </w:rPr>
      </w:pPr>
      <w:r>
        <w:rPr>
          <w:rFonts w:ascii="Arial" w:hAnsi="Arial" w:cs="Arial"/>
          <w:sz w:val="22"/>
          <w:szCs w:val="22"/>
        </w:rPr>
        <w:t>Technological factors in both UK and INDIA is favourable to the brand since the company is talking aggressive measures to keep up with the digital transitions in both the market.</w:t>
      </w:r>
    </w:p>
    <w:p w14:paraId="2DE32FDB" w14:textId="77777777" w:rsidR="00041F3D" w:rsidRDefault="00041F3D" w:rsidP="00957816">
      <w:pPr>
        <w:spacing w:line="480" w:lineRule="auto"/>
        <w:jc w:val="both"/>
        <w:rPr>
          <w:rFonts w:ascii="Arial" w:hAnsi="Arial" w:cs="Arial"/>
          <w:b/>
          <w:bCs/>
          <w:sz w:val="22"/>
          <w:szCs w:val="22"/>
          <w:lang w:val="en-GB"/>
        </w:rPr>
      </w:pPr>
    </w:p>
    <w:p w14:paraId="5EA7ED3B" w14:textId="63600435" w:rsidR="00041F3D" w:rsidRDefault="00041F3D" w:rsidP="00957816">
      <w:pPr>
        <w:spacing w:line="480" w:lineRule="auto"/>
        <w:jc w:val="both"/>
        <w:rPr>
          <w:rFonts w:ascii="Arial" w:hAnsi="Arial" w:cs="Arial"/>
          <w:b/>
          <w:bCs/>
          <w:lang w:val="en-GB"/>
        </w:rPr>
      </w:pPr>
      <w:r w:rsidRPr="00041F3D">
        <w:rPr>
          <w:rFonts w:ascii="Arial" w:hAnsi="Arial" w:cs="Arial"/>
          <w:b/>
          <w:bCs/>
          <w:lang w:val="en-GB"/>
        </w:rPr>
        <w:t>Legal Factors</w:t>
      </w:r>
    </w:p>
    <w:p w14:paraId="758E5DE3" w14:textId="77777777" w:rsidR="0057703F" w:rsidRDefault="0057703F" w:rsidP="00957816">
      <w:pPr>
        <w:spacing w:line="480" w:lineRule="auto"/>
        <w:jc w:val="both"/>
        <w:rPr>
          <w:rFonts w:ascii="Arial" w:hAnsi="Arial" w:cs="Arial"/>
          <w:b/>
          <w:bCs/>
          <w:lang w:val="en-GB"/>
        </w:rPr>
      </w:pPr>
    </w:p>
    <w:p w14:paraId="44977944" w14:textId="26F32598" w:rsidR="00041F3D" w:rsidRDefault="00041F3D" w:rsidP="00957816">
      <w:pPr>
        <w:spacing w:line="480" w:lineRule="auto"/>
        <w:jc w:val="both"/>
        <w:rPr>
          <w:rFonts w:ascii="Arial" w:hAnsi="Arial" w:cs="Arial"/>
          <w:sz w:val="22"/>
          <w:szCs w:val="22"/>
          <w:lang w:val="en-GB"/>
        </w:rPr>
      </w:pPr>
      <w:r>
        <w:rPr>
          <w:rFonts w:ascii="Arial" w:hAnsi="Arial" w:cs="Arial"/>
          <w:sz w:val="22"/>
          <w:szCs w:val="22"/>
          <w:lang w:val="en-GB"/>
        </w:rPr>
        <w:t>Legislation in every country in subject</w:t>
      </w:r>
      <w:r w:rsidR="005D311B">
        <w:rPr>
          <w:rFonts w:ascii="Arial" w:hAnsi="Arial" w:cs="Arial"/>
          <w:sz w:val="22"/>
          <w:szCs w:val="22"/>
          <w:lang w:val="en-GB"/>
        </w:rPr>
        <w:t xml:space="preserve"> to be changed time to time, and Marks and spencer always give predominant focus on ensuring the legal compliances are followed in the home market and international markets.</w:t>
      </w:r>
    </w:p>
    <w:p w14:paraId="64482F02" w14:textId="4A4259F6" w:rsidR="00DC2493" w:rsidRDefault="0057703F" w:rsidP="00E25C38">
      <w:pPr>
        <w:spacing w:line="480" w:lineRule="auto"/>
        <w:jc w:val="both"/>
        <w:rPr>
          <w:rFonts w:ascii="Arial" w:hAnsi="Arial" w:cs="Arial"/>
          <w:sz w:val="22"/>
          <w:szCs w:val="22"/>
        </w:rPr>
      </w:pPr>
      <w:r w:rsidRPr="0057703F">
        <w:rPr>
          <w:rFonts w:ascii="Arial" w:hAnsi="Arial" w:cs="Arial"/>
          <w:sz w:val="22"/>
          <w:szCs w:val="22"/>
        </w:rPr>
        <w:t>Currently, legal factors are favouring the business of M&amp;S in the UK, since 80% of its apparel imports are from India, and a new agreement for reducing the import duty has been signed by both countries, which will benefit M&amp;S.</w:t>
      </w:r>
      <w:r>
        <w:rPr>
          <w:rFonts w:ascii="Arial" w:hAnsi="Arial" w:cs="Arial"/>
          <w:sz w:val="22"/>
          <w:szCs w:val="22"/>
        </w:rPr>
        <w:t xml:space="preserve"> </w:t>
      </w:r>
      <w:r w:rsidRPr="0057703F">
        <w:rPr>
          <w:rFonts w:ascii="Arial" w:hAnsi="Arial" w:cs="Arial"/>
          <w:sz w:val="22"/>
          <w:szCs w:val="22"/>
        </w:rPr>
        <w:t>But in the Indian market, a brand is facing issues with its FDI rules on food imports from international brands. This is preventing M&amp;S from launching the food stores in Indian market.</w:t>
      </w:r>
    </w:p>
    <w:p w14:paraId="6E8207B5" w14:textId="0D6EA6B0" w:rsidR="00234113" w:rsidRDefault="00234113" w:rsidP="00E25C38">
      <w:pPr>
        <w:spacing w:line="480" w:lineRule="auto"/>
        <w:jc w:val="both"/>
        <w:rPr>
          <w:rFonts w:ascii="Arial" w:hAnsi="Arial" w:cs="Arial"/>
          <w:sz w:val="22"/>
          <w:szCs w:val="22"/>
        </w:rPr>
      </w:pPr>
    </w:p>
    <w:p w14:paraId="49F40CED" w14:textId="77777777" w:rsidR="00234113" w:rsidRPr="00234113" w:rsidRDefault="00234113" w:rsidP="00234113">
      <w:pPr>
        <w:spacing w:line="480" w:lineRule="auto"/>
        <w:jc w:val="both"/>
        <w:rPr>
          <w:rFonts w:ascii="Arial" w:hAnsi="Arial" w:cs="Arial"/>
          <w:b/>
          <w:bCs/>
        </w:rPr>
      </w:pPr>
      <w:r w:rsidRPr="00234113">
        <w:rPr>
          <w:rFonts w:ascii="Arial" w:hAnsi="Arial" w:cs="Arial"/>
          <w:b/>
          <w:bCs/>
        </w:rPr>
        <w:t>Environmental Factors</w:t>
      </w:r>
    </w:p>
    <w:p w14:paraId="425107BD" w14:textId="77777777" w:rsidR="0057703F" w:rsidRPr="0057703F" w:rsidRDefault="0057703F" w:rsidP="0057703F">
      <w:pPr>
        <w:spacing w:line="480" w:lineRule="auto"/>
        <w:jc w:val="both"/>
        <w:rPr>
          <w:rFonts w:ascii="Arial" w:hAnsi="Arial" w:cs="Arial"/>
          <w:sz w:val="22"/>
          <w:szCs w:val="22"/>
        </w:rPr>
      </w:pPr>
      <w:r w:rsidRPr="0057703F">
        <w:rPr>
          <w:rFonts w:ascii="Arial" w:hAnsi="Arial" w:cs="Arial"/>
          <w:sz w:val="22"/>
          <w:szCs w:val="22"/>
        </w:rPr>
        <w:t> </w:t>
      </w:r>
    </w:p>
    <w:p w14:paraId="39A2C73C" w14:textId="77777777" w:rsidR="0057703F" w:rsidRPr="0057703F" w:rsidRDefault="0057703F" w:rsidP="0057703F">
      <w:pPr>
        <w:spacing w:line="480" w:lineRule="auto"/>
        <w:jc w:val="both"/>
        <w:rPr>
          <w:rFonts w:ascii="Arial" w:hAnsi="Arial" w:cs="Arial"/>
          <w:sz w:val="22"/>
          <w:szCs w:val="22"/>
        </w:rPr>
      </w:pPr>
      <w:r w:rsidRPr="0057703F">
        <w:rPr>
          <w:rFonts w:ascii="Arial" w:hAnsi="Arial" w:cs="Arial"/>
          <w:sz w:val="22"/>
          <w:szCs w:val="22"/>
        </w:rPr>
        <w:t>The following are the environmental factors that have an impact on Marks &amp; Spencer's business:</w:t>
      </w:r>
    </w:p>
    <w:p w14:paraId="34C22004" w14:textId="513A3560" w:rsidR="0057703F" w:rsidRDefault="0057703F" w:rsidP="0057703F">
      <w:pPr>
        <w:spacing w:line="480" w:lineRule="auto"/>
        <w:jc w:val="both"/>
        <w:rPr>
          <w:rFonts w:ascii="Arial" w:hAnsi="Arial" w:cs="Arial"/>
          <w:sz w:val="22"/>
          <w:szCs w:val="22"/>
        </w:rPr>
      </w:pPr>
      <w:r w:rsidRPr="0057703F">
        <w:rPr>
          <w:rFonts w:ascii="Arial" w:hAnsi="Arial" w:cs="Arial"/>
          <w:sz w:val="22"/>
          <w:szCs w:val="22"/>
        </w:rPr>
        <w:t xml:space="preserve">The problems associated with the current environment are frequently discussed on television, in periodicals, and in newspapers. The green policy that Marks &amp; Spencer has devised is now known as "Plan A." The company has taken this initiative in an effort to improve people's lives, communities, and the environment. They collaborate closely with the Better Cotton Initiative </w:t>
      </w:r>
      <w:r w:rsidRPr="0057703F">
        <w:rPr>
          <w:rFonts w:ascii="Arial" w:hAnsi="Arial" w:cs="Arial"/>
          <w:sz w:val="22"/>
          <w:szCs w:val="22"/>
        </w:rPr>
        <w:lastRenderedPageBreak/>
        <w:t>(BCI) and have done so in order to create procedures that would encourage sustainable methods of cotton processing and procurement. They have consistently served as catalysts for bringing about a significant transformation that includes around 75000 employees.</w:t>
      </w:r>
    </w:p>
    <w:p w14:paraId="411E8CDA" w14:textId="77777777" w:rsidR="00234113" w:rsidRPr="0057703F" w:rsidRDefault="00234113" w:rsidP="0057703F">
      <w:pPr>
        <w:spacing w:line="480" w:lineRule="auto"/>
        <w:jc w:val="both"/>
        <w:rPr>
          <w:rFonts w:ascii="Arial" w:hAnsi="Arial" w:cs="Arial"/>
          <w:sz w:val="22"/>
          <w:szCs w:val="22"/>
        </w:rPr>
      </w:pPr>
    </w:p>
    <w:p w14:paraId="1652FD6A" w14:textId="7B05FE37" w:rsidR="0057703F" w:rsidRDefault="0057703F" w:rsidP="0057703F">
      <w:pPr>
        <w:spacing w:line="480" w:lineRule="auto"/>
        <w:jc w:val="both"/>
        <w:rPr>
          <w:rFonts w:ascii="Arial" w:hAnsi="Arial" w:cs="Arial"/>
          <w:sz w:val="22"/>
          <w:szCs w:val="22"/>
        </w:rPr>
      </w:pPr>
      <w:r w:rsidRPr="0057703F">
        <w:rPr>
          <w:rFonts w:ascii="Arial" w:hAnsi="Arial" w:cs="Arial"/>
          <w:sz w:val="22"/>
          <w:szCs w:val="22"/>
        </w:rPr>
        <w:t>The PESTLE analysis of Marks &amp; Spencer above reveals the numerous factors that have an impact on the company's financial success. This knowledge aids in determining how important external business aspects are to any brand.</w:t>
      </w:r>
      <w:r w:rsidR="00234113">
        <w:rPr>
          <w:rFonts w:ascii="Arial" w:hAnsi="Arial" w:cs="Arial"/>
          <w:sz w:val="22"/>
          <w:szCs w:val="22"/>
        </w:rPr>
        <w:t xml:space="preserve"> In Both the markets Environmental factors are favourable for the brand.</w:t>
      </w:r>
    </w:p>
    <w:p w14:paraId="2FF68695" w14:textId="77777777" w:rsidR="00234113" w:rsidRPr="0057703F" w:rsidRDefault="00234113" w:rsidP="0057703F">
      <w:pPr>
        <w:spacing w:line="480" w:lineRule="auto"/>
        <w:jc w:val="both"/>
        <w:rPr>
          <w:rFonts w:ascii="Arial" w:hAnsi="Arial" w:cs="Arial"/>
          <w:sz w:val="22"/>
          <w:szCs w:val="22"/>
        </w:rPr>
      </w:pPr>
    </w:p>
    <w:p w14:paraId="54B25B02" w14:textId="77777777" w:rsidR="004809D8" w:rsidRDefault="004809D8" w:rsidP="00E25C38">
      <w:pPr>
        <w:spacing w:line="480" w:lineRule="auto"/>
        <w:jc w:val="both"/>
        <w:rPr>
          <w:rFonts w:ascii="Arial" w:hAnsi="Arial" w:cs="Arial"/>
          <w:b/>
          <w:bCs/>
          <w:lang w:val="en-GB"/>
        </w:rPr>
      </w:pPr>
    </w:p>
    <w:p w14:paraId="0A28AED9" w14:textId="31F9BC1C" w:rsidR="00234113" w:rsidRDefault="00234113" w:rsidP="00E25C38">
      <w:pPr>
        <w:spacing w:line="480" w:lineRule="auto"/>
        <w:jc w:val="both"/>
        <w:rPr>
          <w:rFonts w:ascii="Arial" w:hAnsi="Arial" w:cs="Arial"/>
          <w:b/>
          <w:bCs/>
          <w:lang w:val="en-GB"/>
        </w:rPr>
      </w:pPr>
      <w:r w:rsidRPr="00234113">
        <w:rPr>
          <w:rFonts w:ascii="Arial" w:hAnsi="Arial" w:cs="Arial"/>
          <w:b/>
          <w:bCs/>
          <w:lang w:val="en-GB"/>
        </w:rPr>
        <w:t xml:space="preserve">Porter five forces of Model of </w:t>
      </w:r>
      <w:r w:rsidRPr="00234113">
        <w:rPr>
          <w:rFonts w:ascii="Arial" w:hAnsi="Arial" w:cs="Arial"/>
          <w:b/>
          <w:bCs/>
          <w:lang w:val="en-GB"/>
        </w:rPr>
        <w:t xml:space="preserve">Marks and Spencer </w:t>
      </w:r>
      <w:r w:rsidRPr="00234113">
        <w:rPr>
          <w:rFonts w:ascii="Arial" w:hAnsi="Arial" w:cs="Arial"/>
          <w:b/>
          <w:bCs/>
          <w:lang w:val="en-GB"/>
        </w:rPr>
        <w:t xml:space="preserve">for </w:t>
      </w:r>
      <w:r w:rsidRPr="00234113">
        <w:rPr>
          <w:rFonts w:ascii="Arial" w:hAnsi="Arial" w:cs="Arial"/>
          <w:b/>
          <w:bCs/>
          <w:lang w:val="en-GB"/>
        </w:rPr>
        <w:t xml:space="preserve">INDIA </w:t>
      </w:r>
      <w:r w:rsidRPr="00234113">
        <w:rPr>
          <w:rFonts w:ascii="Arial" w:hAnsi="Arial" w:cs="Arial"/>
          <w:b/>
          <w:bCs/>
          <w:lang w:val="en-GB"/>
        </w:rPr>
        <w:t>and UK</w:t>
      </w:r>
    </w:p>
    <w:p w14:paraId="25185821" w14:textId="77777777" w:rsidR="004809D8" w:rsidRDefault="004809D8" w:rsidP="00E25C38">
      <w:pPr>
        <w:spacing w:line="480" w:lineRule="auto"/>
        <w:jc w:val="both"/>
        <w:rPr>
          <w:rFonts w:ascii="Arial" w:hAnsi="Arial" w:cs="Arial"/>
          <w:b/>
          <w:bCs/>
          <w:lang w:val="en-GB"/>
        </w:rPr>
      </w:pPr>
    </w:p>
    <w:p w14:paraId="548C5E14" w14:textId="7B6A25CF" w:rsidR="00234113" w:rsidRPr="00234113" w:rsidRDefault="004809D8" w:rsidP="004809D8">
      <w:pPr>
        <w:spacing w:line="480" w:lineRule="auto"/>
        <w:jc w:val="center"/>
        <w:rPr>
          <w:rFonts w:ascii="Arial" w:hAnsi="Arial" w:cs="Arial"/>
          <w:sz w:val="22"/>
          <w:szCs w:val="22"/>
          <w:lang w:val="en-GB"/>
        </w:rPr>
      </w:pPr>
      <w:r>
        <w:rPr>
          <w:rFonts w:ascii="Arial" w:hAnsi="Arial" w:cs="Arial"/>
          <w:noProof/>
          <w:sz w:val="22"/>
          <w:szCs w:val="22"/>
          <w:lang w:val="en-GB"/>
        </w:rPr>
        <w:drawing>
          <wp:inline distT="0" distB="0" distL="0" distR="0" wp14:anchorId="32397B20" wp14:editId="71CA5B0D">
            <wp:extent cx="3557794" cy="3529413"/>
            <wp:effectExtent l="0" t="0" r="0" b="127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04042" cy="3575292"/>
                    </a:xfrm>
                    <a:prstGeom prst="rect">
                      <a:avLst/>
                    </a:prstGeom>
                  </pic:spPr>
                </pic:pic>
              </a:graphicData>
            </a:graphic>
          </wp:inline>
        </w:drawing>
      </w:r>
    </w:p>
    <w:p w14:paraId="49D7AD20" w14:textId="77777777" w:rsidR="008069D5" w:rsidRDefault="008069D5" w:rsidP="004809D8">
      <w:pPr>
        <w:jc w:val="center"/>
        <w:rPr>
          <w:rFonts w:eastAsia="Times New Roman"/>
          <w:b/>
          <w:bCs/>
          <w:sz w:val="21"/>
          <w:szCs w:val="21"/>
        </w:rPr>
      </w:pPr>
    </w:p>
    <w:p w14:paraId="597C913A" w14:textId="77777777" w:rsidR="008069D5" w:rsidRDefault="008069D5" w:rsidP="004809D8">
      <w:pPr>
        <w:jc w:val="center"/>
        <w:rPr>
          <w:rFonts w:eastAsia="Times New Roman"/>
          <w:b/>
          <w:bCs/>
          <w:sz w:val="21"/>
          <w:szCs w:val="21"/>
        </w:rPr>
      </w:pPr>
    </w:p>
    <w:p w14:paraId="2AF51F42" w14:textId="72198E7F" w:rsidR="004809D8" w:rsidRPr="004809D8" w:rsidRDefault="004809D8" w:rsidP="004809D8">
      <w:pPr>
        <w:jc w:val="center"/>
        <w:rPr>
          <w:rFonts w:eastAsia="Times New Roman"/>
          <w:b/>
          <w:bCs/>
          <w:sz w:val="21"/>
          <w:szCs w:val="21"/>
        </w:rPr>
      </w:pPr>
      <w:r w:rsidRPr="004809D8">
        <w:rPr>
          <w:rFonts w:eastAsia="Times New Roman"/>
          <w:b/>
          <w:bCs/>
          <w:sz w:val="21"/>
          <w:szCs w:val="21"/>
        </w:rPr>
        <w:t xml:space="preserve">Figure 2: </w:t>
      </w:r>
      <w:r w:rsidRPr="004809D8">
        <w:rPr>
          <w:rFonts w:eastAsia="Times New Roman"/>
          <w:b/>
          <w:bCs/>
          <w:sz w:val="21"/>
          <w:szCs w:val="21"/>
        </w:rPr>
        <w:t>Porters Five Forces Analysis</w:t>
      </w:r>
      <w:r w:rsidRPr="004809D8">
        <w:rPr>
          <w:rFonts w:eastAsia="Times New Roman"/>
          <w:b/>
          <w:bCs/>
          <w:sz w:val="21"/>
          <w:szCs w:val="21"/>
        </w:rPr>
        <w:t xml:space="preserve"> </w:t>
      </w:r>
    </w:p>
    <w:p w14:paraId="22E14413" w14:textId="63ED8ADD" w:rsidR="004809D8" w:rsidRPr="004809D8" w:rsidRDefault="004809D8" w:rsidP="004809D8">
      <w:pPr>
        <w:jc w:val="center"/>
        <w:rPr>
          <w:rFonts w:eastAsia="Times New Roman"/>
          <w:b/>
          <w:bCs/>
          <w:sz w:val="21"/>
          <w:szCs w:val="21"/>
        </w:rPr>
      </w:pPr>
      <w:r w:rsidRPr="004809D8">
        <w:rPr>
          <w:rFonts w:eastAsia="Times New Roman"/>
          <w:sz w:val="21"/>
          <w:szCs w:val="21"/>
        </w:rPr>
        <w:t>(Source: https://consulterce.com/)</w:t>
      </w:r>
    </w:p>
    <w:p w14:paraId="657AD151" w14:textId="5F412009" w:rsidR="00234113" w:rsidRDefault="00234113" w:rsidP="00E25C38">
      <w:pPr>
        <w:spacing w:line="480" w:lineRule="auto"/>
        <w:jc w:val="both"/>
        <w:rPr>
          <w:rFonts w:ascii="Arial" w:hAnsi="Arial" w:cs="Arial"/>
          <w:b/>
          <w:bCs/>
          <w:lang w:val="en-GB"/>
        </w:rPr>
      </w:pPr>
    </w:p>
    <w:p w14:paraId="4CD09837" w14:textId="77777777" w:rsidR="008069D5" w:rsidRDefault="008069D5" w:rsidP="00E25C38">
      <w:pPr>
        <w:spacing w:line="480" w:lineRule="auto"/>
        <w:jc w:val="both"/>
        <w:rPr>
          <w:rFonts w:ascii="Arial" w:hAnsi="Arial" w:cs="Arial"/>
          <w:b/>
          <w:bCs/>
          <w:lang w:val="en-GB"/>
        </w:rPr>
      </w:pPr>
    </w:p>
    <w:p w14:paraId="6076DE7F" w14:textId="548419C4" w:rsidR="004809D8" w:rsidRDefault="008069D5" w:rsidP="00E25C38">
      <w:pPr>
        <w:spacing w:line="480" w:lineRule="auto"/>
        <w:jc w:val="both"/>
        <w:rPr>
          <w:rFonts w:ascii="Arial" w:hAnsi="Arial" w:cs="Arial"/>
          <w:b/>
          <w:bCs/>
          <w:lang w:val="en-GB"/>
        </w:rPr>
      </w:pPr>
      <w:r w:rsidRPr="008069D5">
        <w:rPr>
          <w:rFonts w:ascii="Arial" w:hAnsi="Arial" w:cs="Arial"/>
          <w:b/>
          <w:bCs/>
          <w:lang w:val="en-GB"/>
        </w:rPr>
        <w:lastRenderedPageBreak/>
        <w:t>Industry Competition</w:t>
      </w:r>
    </w:p>
    <w:p w14:paraId="16C14776" w14:textId="6EBFDDA3" w:rsidR="008069D5" w:rsidRPr="00BB269A" w:rsidRDefault="008069D5" w:rsidP="00E25C38">
      <w:pPr>
        <w:spacing w:line="480" w:lineRule="auto"/>
        <w:jc w:val="both"/>
        <w:rPr>
          <w:rFonts w:ascii="Arial" w:hAnsi="Arial" w:cs="Arial"/>
          <w:b/>
          <w:bCs/>
          <w:sz w:val="22"/>
          <w:szCs w:val="22"/>
          <w:lang w:val="en-GB"/>
        </w:rPr>
      </w:pPr>
      <w:r w:rsidRPr="00BB269A">
        <w:rPr>
          <w:rFonts w:ascii="Arial" w:hAnsi="Arial" w:cs="Arial"/>
          <w:b/>
          <w:bCs/>
          <w:sz w:val="22"/>
          <w:szCs w:val="22"/>
          <w:lang w:val="en-GB"/>
        </w:rPr>
        <w:t>UK</w:t>
      </w:r>
    </w:p>
    <w:p w14:paraId="4A472B16" w14:textId="41BB9333" w:rsidR="008069D5" w:rsidRDefault="008069D5" w:rsidP="00E25C38">
      <w:pPr>
        <w:spacing w:line="480" w:lineRule="auto"/>
        <w:jc w:val="both"/>
      </w:pPr>
      <w:r w:rsidRPr="008069D5">
        <w:rPr>
          <w:rFonts w:ascii="Arial" w:hAnsi="Arial" w:cs="Arial"/>
          <w:sz w:val="22"/>
          <w:szCs w:val="22"/>
        </w:rPr>
        <w:t>The retail industry faces intense competition from other brands. Users that choose click and collect to have a pseudo</w:t>
      </w:r>
      <w:r w:rsidRPr="008069D5">
        <w:rPr>
          <w:rFonts w:ascii="Arial" w:hAnsi="Arial" w:cs="Arial"/>
          <w:sz w:val="22"/>
          <w:szCs w:val="22"/>
        </w:rPr>
        <w:t xml:space="preserve"> </w:t>
      </w:r>
      <w:r w:rsidRPr="008069D5">
        <w:rPr>
          <w:rFonts w:ascii="Arial" w:hAnsi="Arial" w:cs="Arial"/>
          <w:sz w:val="22"/>
          <w:szCs w:val="22"/>
        </w:rPr>
        <w:t xml:space="preserve">in-store buying experience at lower prices than in-store </w:t>
      </w:r>
      <w:r w:rsidRPr="008069D5">
        <w:rPr>
          <w:rFonts w:ascii="Arial" w:hAnsi="Arial" w:cs="Arial"/>
          <w:sz w:val="22"/>
          <w:szCs w:val="22"/>
        </w:rPr>
        <w:t xml:space="preserve">shopping </w:t>
      </w:r>
      <w:r w:rsidRPr="008069D5">
        <w:rPr>
          <w:rFonts w:ascii="Arial" w:hAnsi="Arial" w:cs="Arial"/>
          <w:sz w:val="22"/>
          <w:szCs w:val="22"/>
        </w:rPr>
        <w:t>are increasing the level of competition in the online market. M&amp;S has been able to increase its online sales, with the proportion of online sales in total retail sales consistently increasing year over year. Loyalty membership cards can help stop this tendency, but other supermarket chains can use the same tactic. According to Euromonitor, the highly tailored Sparks reward programme is now helping M&amp;S. The emphasis has switched away from discounts and toward older female customers and consistently low prices. The low-cost strategy has caused the garment industry's sales to fall.</w:t>
      </w:r>
      <w:r w:rsidRPr="008069D5">
        <w:rPr>
          <w:rFonts w:ascii="Arial" w:hAnsi="Arial" w:cs="Arial"/>
          <w:sz w:val="22"/>
          <w:szCs w:val="22"/>
        </w:rPr>
        <w:t xml:space="preserve"> Rival Brands such as H&amp;M,ZARA and Uniqlo are hitting  M&amp;S’s Market share in recent years</w:t>
      </w:r>
      <w:r>
        <w:t>.</w:t>
      </w:r>
    </w:p>
    <w:p w14:paraId="540AD7CE" w14:textId="606BDB22" w:rsidR="008069D5" w:rsidRPr="00BB269A" w:rsidRDefault="008069D5" w:rsidP="00E25C38">
      <w:pPr>
        <w:spacing w:line="480" w:lineRule="auto"/>
        <w:jc w:val="both"/>
        <w:rPr>
          <w:rFonts w:ascii="Arial" w:hAnsi="Arial" w:cs="Arial"/>
          <w:b/>
          <w:bCs/>
          <w:sz w:val="22"/>
          <w:szCs w:val="22"/>
        </w:rPr>
      </w:pPr>
      <w:r w:rsidRPr="00BB269A">
        <w:rPr>
          <w:rFonts w:ascii="Arial" w:hAnsi="Arial" w:cs="Arial"/>
          <w:b/>
          <w:bCs/>
          <w:sz w:val="22"/>
          <w:szCs w:val="22"/>
        </w:rPr>
        <w:t>INDIA</w:t>
      </w:r>
    </w:p>
    <w:p w14:paraId="5D6A3D0D" w14:textId="51B70C30" w:rsidR="00BB269A" w:rsidRDefault="00BB269A" w:rsidP="00BB269A">
      <w:pPr>
        <w:spacing w:line="480" w:lineRule="auto"/>
        <w:jc w:val="both"/>
        <w:rPr>
          <w:rFonts w:ascii="Arial" w:hAnsi="Arial" w:cs="Arial"/>
          <w:sz w:val="22"/>
          <w:szCs w:val="22"/>
        </w:rPr>
      </w:pPr>
      <w:r w:rsidRPr="00BB269A">
        <w:rPr>
          <w:rFonts w:ascii="Arial" w:hAnsi="Arial" w:cs="Arial"/>
          <w:sz w:val="22"/>
          <w:szCs w:val="22"/>
        </w:rPr>
        <w:t>M&amp;S started its operations in India in 2008, which is well before its competitor brands launched their operations in the market. This aided the brand in establishing itself in the market and establishing a sourcing centre for the country; additionally, the brand opened 100+ stores in less than ten years, whereas competitors that launched after 2015 are struggling to establish brick and mortar businesses in major cities. This enabled the company to expand its footprint to more than 25 Indian cities.</w:t>
      </w:r>
      <w:r>
        <w:rPr>
          <w:rFonts w:ascii="Arial" w:hAnsi="Arial" w:cs="Arial"/>
          <w:sz w:val="22"/>
          <w:szCs w:val="22"/>
        </w:rPr>
        <w:t xml:space="preserve"> </w:t>
      </w:r>
      <w:r w:rsidRPr="00BB269A">
        <w:rPr>
          <w:rFonts w:ascii="Arial" w:hAnsi="Arial" w:cs="Arial"/>
          <w:sz w:val="22"/>
          <w:szCs w:val="22"/>
        </w:rPr>
        <w:t>All of this reduces the threat of industry-wide competition for brands in the market.</w:t>
      </w:r>
    </w:p>
    <w:p w14:paraId="765B74B0" w14:textId="77777777" w:rsidR="00B11368" w:rsidRDefault="00B11368" w:rsidP="00BB269A">
      <w:pPr>
        <w:spacing w:line="480" w:lineRule="auto"/>
        <w:jc w:val="both"/>
        <w:rPr>
          <w:rFonts w:ascii="Arial" w:hAnsi="Arial" w:cs="Arial"/>
          <w:sz w:val="22"/>
          <w:szCs w:val="22"/>
        </w:rPr>
      </w:pPr>
    </w:p>
    <w:p w14:paraId="67F69683" w14:textId="6FED32FE" w:rsidR="00BB269A" w:rsidRDefault="00B11368" w:rsidP="00BB269A">
      <w:pPr>
        <w:spacing w:line="480" w:lineRule="auto"/>
        <w:jc w:val="both"/>
        <w:rPr>
          <w:rFonts w:ascii="Arial" w:hAnsi="Arial" w:cs="Arial"/>
          <w:b/>
          <w:bCs/>
          <w:lang w:val="en-GB"/>
        </w:rPr>
      </w:pPr>
      <w:r w:rsidRPr="00B11368">
        <w:rPr>
          <w:rFonts w:ascii="Arial" w:hAnsi="Arial" w:cs="Arial"/>
          <w:b/>
          <w:bCs/>
          <w:lang w:val="en-GB"/>
        </w:rPr>
        <w:t>Bargaining Power of Buyers</w:t>
      </w:r>
    </w:p>
    <w:p w14:paraId="79CA2FC2" w14:textId="77777777" w:rsidR="00F229AF" w:rsidRDefault="00F229AF" w:rsidP="00BB269A">
      <w:pPr>
        <w:spacing w:line="480" w:lineRule="auto"/>
        <w:jc w:val="both"/>
        <w:rPr>
          <w:rFonts w:ascii="Arial" w:hAnsi="Arial" w:cs="Arial"/>
          <w:b/>
          <w:bCs/>
          <w:lang w:val="en-GB"/>
        </w:rPr>
      </w:pPr>
    </w:p>
    <w:p w14:paraId="79F2A072" w14:textId="36A57A64" w:rsidR="00BB269A" w:rsidRDefault="00B15206" w:rsidP="00BB269A">
      <w:pPr>
        <w:spacing w:line="480" w:lineRule="auto"/>
        <w:jc w:val="both"/>
        <w:rPr>
          <w:rFonts w:ascii="Arial" w:hAnsi="Arial" w:cs="Arial"/>
          <w:b/>
          <w:bCs/>
          <w:sz w:val="22"/>
          <w:szCs w:val="22"/>
        </w:rPr>
      </w:pPr>
      <w:r w:rsidRPr="00B15206">
        <w:rPr>
          <w:rFonts w:ascii="Arial" w:hAnsi="Arial" w:cs="Arial"/>
          <w:b/>
          <w:bCs/>
          <w:sz w:val="22"/>
          <w:szCs w:val="22"/>
        </w:rPr>
        <w:t>UK</w:t>
      </w:r>
    </w:p>
    <w:p w14:paraId="05551118" w14:textId="212DBE17" w:rsidR="00B15206" w:rsidRDefault="00F229AF" w:rsidP="00BB269A">
      <w:pPr>
        <w:spacing w:line="480" w:lineRule="auto"/>
        <w:jc w:val="both"/>
        <w:rPr>
          <w:rFonts w:ascii="Arial" w:hAnsi="Arial" w:cs="Arial"/>
          <w:sz w:val="22"/>
          <w:szCs w:val="22"/>
        </w:rPr>
      </w:pPr>
      <w:r w:rsidRPr="00F229AF">
        <w:rPr>
          <w:rFonts w:ascii="Arial" w:hAnsi="Arial" w:cs="Arial"/>
          <w:sz w:val="22"/>
          <w:szCs w:val="22"/>
        </w:rPr>
        <w:t xml:space="preserve">The buying power of the consumer matters a lot. The retailer may be forced to act because of the customer's price sensitivity. The cost of switching for the customer is quite minimal, and there are numerous options. M&amp;S needs to increase consumer loyalty by providing them with </w:t>
      </w:r>
      <w:r w:rsidRPr="00F229AF">
        <w:rPr>
          <w:rFonts w:ascii="Arial" w:hAnsi="Arial" w:cs="Arial"/>
          <w:sz w:val="22"/>
          <w:szCs w:val="22"/>
        </w:rPr>
        <w:lastRenderedPageBreak/>
        <w:t>unbeatable conveniences and prices. M&amp;S is susceptible to changes in the UK market's unfavourable impression of its products. Any effort to distance oneself from British goods is going to have a big impact on the outlook for the entire business. Competitors of M&amp;S are also emphasising client relationships; therefore, M&amp;S needs to be watchful and defend its territory. M&amp;S had a 40% value share in department stores, per Euromonitor. M&amp;S is vulnerable in this market because of its high market share, and in 2016, a stock surplus in clothes and footwear due to unseasonably warm weather contributed to a value loss.</w:t>
      </w:r>
      <w:r>
        <w:rPr>
          <w:rFonts w:ascii="Arial" w:hAnsi="Arial" w:cs="Arial"/>
          <w:sz w:val="22"/>
          <w:szCs w:val="22"/>
        </w:rPr>
        <w:t xml:space="preserve"> </w:t>
      </w:r>
    </w:p>
    <w:p w14:paraId="72E23113" w14:textId="589EA0B1" w:rsidR="00F229AF" w:rsidRDefault="00F229AF" w:rsidP="00BB269A">
      <w:pPr>
        <w:spacing w:line="480" w:lineRule="auto"/>
        <w:jc w:val="both"/>
        <w:rPr>
          <w:rFonts w:ascii="Arial" w:hAnsi="Arial" w:cs="Arial"/>
          <w:sz w:val="22"/>
          <w:szCs w:val="22"/>
        </w:rPr>
      </w:pPr>
      <w:r>
        <w:rPr>
          <w:rFonts w:ascii="Arial" w:hAnsi="Arial" w:cs="Arial"/>
          <w:sz w:val="22"/>
          <w:szCs w:val="22"/>
        </w:rPr>
        <w:t>There for Bargaining power of buyers in the UK market is High for M&amp;S.</w:t>
      </w:r>
    </w:p>
    <w:p w14:paraId="58879CC3" w14:textId="40B30CFD" w:rsidR="00F229AF" w:rsidRDefault="00F229AF" w:rsidP="00BB269A">
      <w:pPr>
        <w:spacing w:line="480" w:lineRule="auto"/>
        <w:jc w:val="both"/>
        <w:rPr>
          <w:rFonts w:ascii="Arial" w:hAnsi="Arial" w:cs="Arial"/>
          <w:sz w:val="22"/>
          <w:szCs w:val="22"/>
        </w:rPr>
      </w:pPr>
    </w:p>
    <w:p w14:paraId="7308DC6F" w14:textId="54E2F824" w:rsidR="00F229AF" w:rsidRDefault="00F229AF" w:rsidP="00F229AF">
      <w:pPr>
        <w:spacing w:line="480" w:lineRule="auto"/>
        <w:jc w:val="both"/>
        <w:rPr>
          <w:rFonts w:ascii="Arial" w:hAnsi="Arial" w:cs="Arial"/>
          <w:b/>
          <w:bCs/>
          <w:sz w:val="22"/>
          <w:szCs w:val="22"/>
        </w:rPr>
      </w:pPr>
      <w:r w:rsidRPr="00BB269A">
        <w:rPr>
          <w:rFonts w:ascii="Arial" w:hAnsi="Arial" w:cs="Arial"/>
          <w:b/>
          <w:bCs/>
          <w:sz w:val="22"/>
          <w:szCs w:val="22"/>
        </w:rPr>
        <w:t>INDIA</w:t>
      </w:r>
    </w:p>
    <w:p w14:paraId="56F3752C" w14:textId="37E4DC63" w:rsidR="00F229AF" w:rsidRDefault="00041507" w:rsidP="00F229AF">
      <w:pPr>
        <w:spacing w:line="480" w:lineRule="auto"/>
        <w:jc w:val="both"/>
        <w:rPr>
          <w:rFonts w:ascii="Arial" w:hAnsi="Arial" w:cs="Arial"/>
          <w:sz w:val="22"/>
          <w:szCs w:val="22"/>
        </w:rPr>
      </w:pPr>
      <w:r w:rsidRPr="00041507">
        <w:rPr>
          <w:rFonts w:ascii="Arial" w:hAnsi="Arial" w:cs="Arial"/>
          <w:sz w:val="22"/>
          <w:szCs w:val="22"/>
        </w:rPr>
        <w:t>The absence of an international competitive brand</w:t>
      </w:r>
      <w:r>
        <w:rPr>
          <w:rFonts w:ascii="Arial" w:hAnsi="Arial" w:cs="Arial"/>
          <w:sz w:val="22"/>
          <w:szCs w:val="22"/>
        </w:rPr>
        <w:t>s</w:t>
      </w:r>
      <w:r w:rsidRPr="00041507">
        <w:rPr>
          <w:rFonts w:ascii="Arial" w:hAnsi="Arial" w:cs="Arial"/>
          <w:sz w:val="22"/>
          <w:szCs w:val="22"/>
        </w:rPr>
        <w:t xml:space="preserve"> on the market benefits the company because consumers have fewer options to choose from. Despite the lack of international competition, consumers can always choose similar products at a lower price from local players, who fall into the unorganised category. And this segment is considered to be </w:t>
      </w:r>
      <w:r>
        <w:rPr>
          <w:rFonts w:ascii="Arial" w:hAnsi="Arial" w:cs="Arial"/>
          <w:sz w:val="22"/>
          <w:szCs w:val="22"/>
        </w:rPr>
        <w:t xml:space="preserve">popular </w:t>
      </w:r>
      <w:r w:rsidRPr="00041507">
        <w:rPr>
          <w:rFonts w:ascii="Arial" w:hAnsi="Arial" w:cs="Arial"/>
          <w:sz w:val="22"/>
          <w:szCs w:val="22"/>
        </w:rPr>
        <w:t>in the market. This makes consumers' bargaining power in the market high.</w:t>
      </w:r>
    </w:p>
    <w:p w14:paraId="61E79535" w14:textId="0C540AE4" w:rsidR="00041507" w:rsidRDefault="00041507" w:rsidP="00F229AF">
      <w:pPr>
        <w:spacing w:line="480" w:lineRule="auto"/>
        <w:jc w:val="both"/>
        <w:rPr>
          <w:rFonts w:ascii="Arial" w:hAnsi="Arial" w:cs="Arial"/>
          <w:sz w:val="22"/>
          <w:szCs w:val="22"/>
        </w:rPr>
      </w:pPr>
    </w:p>
    <w:p w14:paraId="0F32913E" w14:textId="24326E54" w:rsidR="00041507" w:rsidRDefault="00041507" w:rsidP="00F229AF">
      <w:pPr>
        <w:spacing w:line="480" w:lineRule="auto"/>
        <w:jc w:val="both"/>
        <w:rPr>
          <w:rFonts w:ascii="Arial" w:hAnsi="Arial" w:cs="Arial"/>
          <w:b/>
          <w:bCs/>
          <w:lang w:val="en-GB"/>
        </w:rPr>
      </w:pPr>
      <w:r w:rsidRPr="00041507">
        <w:rPr>
          <w:rFonts w:ascii="Arial" w:hAnsi="Arial" w:cs="Arial"/>
          <w:b/>
          <w:bCs/>
          <w:lang w:val="en-GB"/>
        </w:rPr>
        <w:t>Threat of New Entrants</w:t>
      </w:r>
    </w:p>
    <w:p w14:paraId="3E7549FF" w14:textId="77777777" w:rsidR="00041507" w:rsidRDefault="00041507" w:rsidP="00041507">
      <w:pPr>
        <w:spacing w:line="480" w:lineRule="auto"/>
        <w:jc w:val="both"/>
        <w:rPr>
          <w:rFonts w:ascii="Arial" w:hAnsi="Arial" w:cs="Arial"/>
          <w:b/>
          <w:bCs/>
          <w:sz w:val="22"/>
          <w:szCs w:val="22"/>
        </w:rPr>
      </w:pPr>
    </w:p>
    <w:p w14:paraId="35993307" w14:textId="34A499AC" w:rsidR="00041507" w:rsidRPr="00041507" w:rsidRDefault="00041507" w:rsidP="00F229AF">
      <w:pPr>
        <w:spacing w:line="480" w:lineRule="auto"/>
        <w:jc w:val="both"/>
        <w:rPr>
          <w:rFonts w:ascii="Arial" w:hAnsi="Arial" w:cs="Arial"/>
          <w:b/>
          <w:bCs/>
          <w:sz w:val="22"/>
          <w:szCs w:val="22"/>
        </w:rPr>
      </w:pPr>
      <w:r w:rsidRPr="00B15206">
        <w:rPr>
          <w:rFonts w:ascii="Arial" w:hAnsi="Arial" w:cs="Arial"/>
          <w:b/>
          <w:bCs/>
          <w:sz w:val="22"/>
          <w:szCs w:val="22"/>
        </w:rPr>
        <w:t>UK</w:t>
      </w:r>
    </w:p>
    <w:p w14:paraId="3A08B39F" w14:textId="57D094DF" w:rsidR="00041507" w:rsidRPr="00041507" w:rsidRDefault="00041507" w:rsidP="00F229AF">
      <w:pPr>
        <w:spacing w:line="480" w:lineRule="auto"/>
        <w:jc w:val="both"/>
        <w:rPr>
          <w:rFonts w:ascii="Arial" w:hAnsi="Arial" w:cs="Arial"/>
          <w:sz w:val="22"/>
          <w:szCs w:val="22"/>
        </w:rPr>
      </w:pPr>
      <w:r w:rsidRPr="00041507">
        <w:rPr>
          <w:rFonts w:ascii="Arial" w:hAnsi="Arial" w:cs="Arial"/>
          <w:sz w:val="22"/>
          <w:szCs w:val="22"/>
        </w:rPr>
        <w:t>Continuous innovation is necessary for M&amp;S to maintain a strong brand position and to be unique in order to satisfy the needs of its clientele. The garment industry is plagued by knockoffs since it is so simple to replicate designs and find similar designs elsewhere for a far lower price. The M&amp;S private label product line continues to be unique. Going forward, M&amp;S's emphasis on its food line is anticipated to give it a distinct advantage over its rivals (ivory research, 2016).</w:t>
      </w:r>
      <w:r>
        <w:rPr>
          <w:rFonts w:ascii="Arial" w:hAnsi="Arial" w:cs="Arial"/>
          <w:sz w:val="22"/>
          <w:szCs w:val="22"/>
        </w:rPr>
        <w:t xml:space="preserve"> This makes threat of New Entrants High in the Market.</w:t>
      </w:r>
    </w:p>
    <w:p w14:paraId="22E6A34E" w14:textId="77777777" w:rsidR="00246388" w:rsidRDefault="00246388" w:rsidP="00246388">
      <w:pPr>
        <w:spacing w:line="480" w:lineRule="auto"/>
        <w:jc w:val="both"/>
        <w:rPr>
          <w:rFonts w:ascii="Arial" w:hAnsi="Arial" w:cs="Arial"/>
          <w:b/>
          <w:bCs/>
          <w:sz w:val="22"/>
          <w:szCs w:val="22"/>
        </w:rPr>
      </w:pPr>
    </w:p>
    <w:p w14:paraId="0490FF4F" w14:textId="77777777" w:rsidR="00246388" w:rsidRDefault="00246388" w:rsidP="00246388">
      <w:pPr>
        <w:spacing w:line="480" w:lineRule="auto"/>
        <w:jc w:val="both"/>
        <w:rPr>
          <w:rFonts w:ascii="Arial" w:hAnsi="Arial" w:cs="Arial"/>
          <w:b/>
          <w:bCs/>
          <w:sz w:val="22"/>
          <w:szCs w:val="22"/>
        </w:rPr>
      </w:pPr>
    </w:p>
    <w:p w14:paraId="64C76996" w14:textId="512A8013" w:rsidR="00246388" w:rsidRDefault="00246388" w:rsidP="00246388">
      <w:pPr>
        <w:spacing w:line="480" w:lineRule="auto"/>
        <w:jc w:val="both"/>
        <w:rPr>
          <w:rFonts w:ascii="Arial" w:hAnsi="Arial" w:cs="Arial"/>
          <w:b/>
          <w:bCs/>
          <w:sz w:val="22"/>
          <w:szCs w:val="22"/>
        </w:rPr>
      </w:pPr>
      <w:r w:rsidRPr="00BB269A">
        <w:rPr>
          <w:rFonts w:ascii="Arial" w:hAnsi="Arial" w:cs="Arial"/>
          <w:b/>
          <w:bCs/>
          <w:sz w:val="22"/>
          <w:szCs w:val="22"/>
        </w:rPr>
        <w:lastRenderedPageBreak/>
        <w:t>INDIA</w:t>
      </w:r>
    </w:p>
    <w:p w14:paraId="0FBE913B" w14:textId="07486FE7" w:rsidR="00246388" w:rsidRDefault="00F70EE5" w:rsidP="00246388">
      <w:pPr>
        <w:spacing w:line="480" w:lineRule="auto"/>
        <w:jc w:val="both"/>
        <w:rPr>
          <w:rFonts w:ascii="Arial" w:hAnsi="Arial" w:cs="Arial"/>
          <w:sz w:val="22"/>
          <w:szCs w:val="22"/>
        </w:rPr>
      </w:pPr>
      <w:r>
        <w:rPr>
          <w:rFonts w:ascii="Arial" w:hAnsi="Arial" w:cs="Arial"/>
          <w:sz w:val="22"/>
          <w:szCs w:val="22"/>
        </w:rPr>
        <w:t>The</w:t>
      </w:r>
      <w:r w:rsidR="00246388" w:rsidRPr="00246388">
        <w:rPr>
          <w:rFonts w:ascii="Arial" w:hAnsi="Arial" w:cs="Arial"/>
          <w:sz w:val="22"/>
          <w:szCs w:val="22"/>
        </w:rPr>
        <w:t xml:space="preserve"> fashion industry seems difficult to successfully dive into, and bleak for companies already within this space. Setting up stores in Indian cities continues to be a problem due to the shopping mall culture in the country; the majority of the malls have successfully leased their spaces to retailers, and establishing a new store can be a challenge. Furthermore, rising rental rates and market infrastructure investment make the threat of new entrants medium.</w:t>
      </w:r>
    </w:p>
    <w:p w14:paraId="1C7E474E" w14:textId="26027F73" w:rsidR="00246388" w:rsidRDefault="00246388" w:rsidP="00246388">
      <w:pPr>
        <w:spacing w:line="480" w:lineRule="auto"/>
        <w:jc w:val="both"/>
        <w:rPr>
          <w:rFonts w:ascii="Arial" w:hAnsi="Arial" w:cs="Arial"/>
          <w:sz w:val="22"/>
          <w:szCs w:val="22"/>
        </w:rPr>
      </w:pPr>
    </w:p>
    <w:p w14:paraId="48E02775" w14:textId="29BA16E2" w:rsidR="00246388" w:rsidRDefault="00246388" w:rsidP="00246388">
      <w:pPr>
        <w:spacing w:line="480" w:lineRule="auto"/>
        <w:jc w:val="both"/>
        <w:rPr>
          <w:rFonts w:ascii="Arial" w:hAnsi="Arial" w:cs="Arial"/>
          <w:b/>
          <w:bCs/>
          <w:lang w:val="en-GB"/>
        </w:rPr>
      </w:pPr>
      <w:r w:rsidRPr="00246388">
        <w:rPr>
          <w:rFonts w:ascii="Arial" w:hAnsi="Arial" w:cs="Arial"/>
          <w:b/>
          <w:bCs/>
          <w:lang w:val="en-GB"/>
        </w:rPr>
        <w:t>Bargaining Power of Suppliers</w:t>
      </w:r>
    </w:p>
    <w:p w14:paraId="62C7A933" w14:textId="77777777" w:rsidR="00246388" w:rsidRDefault="00246388" w:rsidP="00246388">
      <w:pPr>
        <w:spacing w:line="480" w:lineRule="auto"/>
        <w:jc w:val="both"/>
        <w:rPr>
          <w:rFonts w:ascii="Arial" w:hAnsi="Arial" w:cs="Arial"/>
          <w:b/>
          <w:bCs/>
          <w:sz w:val="22"/>
          <w:szCs w:val="22"/>
        </w:rPr>
      </w:pPr>
    </w:p>
    <w:p w14:paraId="6381FA8A" w14:textId="20B2EB9C" w:rsidR="00246388" w:rsidRPr="00246388" w:rsidRDefault="00246388" w:rsidP="00246388">
      <w:pPr>
        <w:spacing w:line="480" w:lineRule="auto"/>
        <w:jc w:val="both"/>
        <w:rPr>
          <w:rFonts w:ascii="Arial" w:hAnsi="Arial" w:cs="Arial"/>
          <w:b/>
          <w:bCs/>
          <w:sz w:val="22"/>
          <w:szCs w:val="22"/>
        </w:rPr>
      </w:pPr>
      <w:r w:rsidRPr="00B15206">
        <w:rPr>
          <w:rFonts w:ascii="Arial" w:hAnsi="Arial" w:cs="Arial"/>
          <w:b/>
          <w:bCs/>
          <w:sz w:val="22"/>
          <w:szCs w:val="22"/>
        </w:rPr>
        <w:t>UK</w:t>
      </w:r>
    </w:p>
    <w:p w14:paraId="7531303C" w14:textId="749192BD" w:rsidR="00246388" w:rsidRDefault="00246388" w:rsidP="00246388">
      <w:pPr>
        <w:spacing w:line="480" w:lineRule="auto"/>
        <w:jc w:val="both"/>
        <w:rPr>
          <w:rFonts w:ascii="Arial" w:hAnsi="Arial" w:cs="Arial"/>
          <w:sz w:val="22"/>
          <w:szCs w:val="22"/>
        </w:rPr>
      </w:pPr>
      <w:r w:rsidRPr="00246388">
        <w:rPr>
          <w:rFonts w:ascii="Arial" w:hAnsi="Arial" w:cs="Arial"/>
          <w:sz w:val="22"/>
          <w:szCs w:val="22"/>
        </w:rPr>
        <w:t>The majority of M&amp;S's suppliers were British in the late 20th century, but due to competitive pressure, M&amp;S was obliged to outsource and cut costs, which diminished the influence of its suppliers. M&amp;S's emphasis on private label also offers it influence over outside suppliers. Given that M&amp;S relies on external suppliers, switching costs for suppliers are also relatively low.</w:t>
      </w:r>
    </w:p>
    <w:p w14:paraId="0FB74B2F" w14:textId="77777777" w:rsidR="00246388" w:rsidRPr="00246388" w:rsidRDefault="00246388" w:rsidP="00246388">
      <w:pPr>
        <w:spacing w:line="480" w:lineRule="auto"/>
        <w:jc w:val="both"/>
        <w:rPr>
          <w:rFonts w:ascii="Arial" w:hAnsi="Arial" w:cs="Arial"/>
          <w:sz w:val="22"/>
          <w:szCs w:val="22"/>
        </w:rPr>
      </w:pPr>
    </w:p>
    <w:p w14:paraId="6F88F7A6" w14:textId="05CBFA8F" w:rsidR="00246388" w:rsidRDefault="00246388" w:rsidP="00246388">
      <w:pPr>
        <w:spacing w:line="480" w:lineRule="auto"/>
        <w:jc w:val="both"/>
        <w:rPr>
          <w:rFonts w:ascii="Arial" w:hAnsi="Arial" w:cs="Arial"/>
          <w:b/>
          <w:bCs/>
          <w:sz w:val="22"/>
          <w:szCs w:val="22"/>
        </w:rPr>
      </w:pPr>
      <w:r w:rsidRPr="00BB269A">
        <w:rPr>
          <w:rFonts w:ascii="Arial" w:hAnsi="Arial" w:cs="Arial"/>
          <w:b/>
          <w:bCs/>
          <w:sz w:val="22"/>
          <w:szCs w:val="22"/>
        </w:rPr>
        <w:t>INDIA</w:t>
      </w:r>
    </w:p>
    <w:p w14:paraId="7D57E110" w14:textId="3C3D97D0" w:rsidR="00246388" w:rsidRDefault="00246388" w:rsidP="00246388">
      <w:pPr>
        <w:spacing w:line="480" w:lineRule="auto"/>
        <w:jc w:val="both"/>
        <w:rPr>
          <w:rFonts w:ascii="Arial" w:hAnsi="Arial" w:cs="Arial"/>
          <w:sz w:val="22"/>
          <w:szCs w:val="22"/>
        </w:rPr>
      </w:pPr>
      <w:r w:rsidRPr="00246388">
        <w:rPr>
          <w:rFonts w:ascii="Arial" w:hAnsi="Arial" w:cs="Arial"/>
          <w:sz w:val="22"/>
          <w:szCs w:val="22"/>
        </w:rPr>
        <w:t xml:space="preserve">Since the brand </w:t>
      </w:r>
      <w:r w:rsidR="0055104C" w:rsidRPr="00246388">
        <w:rPr>
          <w:rFonts w:ascii="Arial" w:hAnsi="Arial" w:cs="Arial"/>
          <w:sz w:val="22"/>
          <w:szCs w:val="22"/>
        </w:rPr>
        <w:t>follow</w:t>
      </w:r>
      <w:r w:rsidRPr="00246388">
        <w:rPr>
          <w:rFonts w:ascii="Arial" w:hAnsi="Arial" w:cs="Arial"/>
          <w:sz w:val="22"/>
          <w:szCs w:val="22"/>
        </w:rPr>
        <w:t xml:space="preserve"> a</w:t>
      </w:r>
      <w:r w:rsidR="0055104C">
        <w:rPr>
          <w:rFonts w:ascii="Arial" w:hAnsi="Arial" w:cs="Arial"/>
          <w:sz w:val="22"/>
          <w:szCs w:val="22"/>
        </w:rPr>
        <w:t xml:space="preserve"> global sourcing strategy through their sourcing offices in India, Sri Lanka and Bangladesh the b</w:t>
      </w:r>
      <w:r w:rsidR="00F70EE5">
        <w:rPr>
          <w:rFonts w:ascii="Arial" w:hAnsi="Arial" w:cs="Arial"/>
          <w:sz w:val="22"/>
          <w:szCs w:val="22"/>
        </w:rPr>
        <w:t>argaining power of suppliers remain Low in both the markets.</w:t>
      </w:r>
    </w:p>
    <w:p w14:paraId="21F5CCB3" w14:textId="77777777" w:rsidR="00F70EE5" w:rsidRPr="00246388" w:rsidRDefault="00F70EE5" w:rsidP="00246388">
      <w:pPr>
        <w:spacing w:line="480" w:lineRule="auto"/>
        <w:jc w:val="both"/>
        <w:rPr>
          <w:rFonts w:ascii="Arial" w:hAnsi="Arial" w:cs="Arial"/>
          <w:sz w:val="22"/>
          <w:szCs w:val="22"/>
        </w:rPr>
      </w:pPr>
    </w:p>
    <w:p w14:paraId="7B145AF7" w14:textId="6B750C60" w:rsidR="00246388" w:rsidRPr="00F70EE5" w:rsidRDefault="00246388" w:rsidP="00246388">
      <w:pPr>
        <w:spacing w:line="480" w:lineRule="auto"/>
        <w:jc w:val="both"/>
        <w:rPr>
          <w:rFonts w:ascii="Arial" w:hAnsi="Arial" w:cs="Arial"/>
          <w:b/>
          <w:bCs/>
          <w:lang w:val="en-GB"/>
        </w:rPr>
      </w:pPr>
      <w:r w:rsidRPr="00246388">
        <w:rPr>
          <w:rFonts w:ascii="Arial" w:hAnsi="Arial" w:cs="Arial"/>
        </w:rPr>
        <w:t> </w:t>
      </w:r>
      <w:r w:rsidR="00F70EE5" w:rsidRPr="00F70EE5">
        <w:rPr>
          <w:rFonts w:ascii="Arial" w:hAnsi="Arial" w:cs="Arial"/>
          <w:b/>
          <w:bCs/>
          <w:lang w:val="en-GB"/>
        </w:rPr>
        <w:t>Threat of Buyers Opting for Substitute Products</w:t>
      </w:r>
    </w:p>
    <w:p w14:paraId="0468A588" w14:textId="77777777" w:rsidR="00F70EE5" w:rsidRPr="00246388" w:rsidRDefault="00F70EE5" w:rsidP="00246388">
      <w:pPr>
        <w:spacing w:line="480" w:lineRule="auto"/>
        <w:jc w:val="both"/>
        <w:rPr>
          <w:rFonts w:ascii="Arial" w:hAnsi="Arial" w:cs="Arial"/>
          <w:sz w:val="22"/>
          <w:szCs w:val="22"/>
        </w:rPr>
      </w:pPr>
    </w:p>
    <w:p w14:paraId="1EEEE604" w14:textId="77777777" w:rsidR="00F70EE5" w:rsidRPr="00F70EE5" w:rsidRDefault="00F70EE5" w:rsidP="00F70EE5">
      <w:pPr>
        <w:spacing w:line="480" w:lineRule="auto"/>
        <w:jc w:val="both"/>
        <w:rPr>
          <w:rFonts w:ascii="Arial" w:hAnsi="Arial" w:cs="Arial"/>
          <w:sz w:val="22"/>
          <w:szCs w:val="22"/>
        </w:rPr>
      </w:pPr>
      <w:r w:rsidRPr="00F70EE5">
        <w:rPr>
          <w:rFonts w:ascii="Arial" w:hAnsi="Arial" w:cs="Arial"/>
          <w:sz w:val="22"/>
          <w:szCs w:val="22"/>
        </w:rPr>
        <w:t>Fortunately for those in the fashion retail industry, there is little to substitute clothes with. This force is almost negligible — all ‘substitution’ in the fashion industry is really just competition.</w:t>
      </w:r>
    </w:p>
    <w:p w14:paraId="4DFADCBA" w14:textId="77777777" w:rsidR="00F70EE5" w:rsidRPr="00F70EE5" w:rsidRDefault="00F70EE5" w:rsidP="00F70EE5">
      <w:pPr>
        <w:spacing w:line="480" w:lineRule="auto"/>
        <w:jc w:val="both"/>
        <w:rPr>
          <w:rFonts w:ascii="Arial" w:hAnsi="Arial" w:cs="Arial"/>
          <w:sz w:val="22"/>
          <w:szCs w:val="22"/>
        </w:rPr>
      </w:pPr>
      <w:r w:rsidRPr="00F70EE5">
        <w:rPr>
          <w:rFonts w:ascii="Arial" w:hAnsi="Arial" w:cs="Arial"/>
          <w:sz w:val="22"/>
          <w:szCs w:val="22"/>
        </w:rPr>
        <w:t>To sum up, the fashion industry seems difficult to successfully dive into, and bleak for companies already within this space.</w:t>
      </w:r>
    </w:p>
    <w:p w14:paraId="003AC0DE" w14:textId="6905B0EE" w:rsidR="00246388" w:rsidRPr="00F70EE5" w:rsidRDefault="00246388" w:rsidP="00246388">
      <w:pPr>
        <w:spacing w:line="480" w:lineRule="auto"/>
        <w:jc w:val="both"/>
        <w:rPr>
          <w:rFonts w:ascii="Arial" w:hAnsi="Arial" w:cs="Arial"/>
          <w:sz w:val="22"/>
          <w:szCs w:val="22"/>
          <w:lang w:val="en-GB"/>
        </w:rPr>
      </w:pPr>
    </w:p>
    <w:p w14:paraId="75401EA7" w14:textId="35DF2F72" w:rsidR="00041507" w:rsidRDefault="00B33886" w:rsidP="00F229AF">
      <w:pPr>
        <w:spacing w:line="480" w:lineRule="auto"/>
        <w:jc w:val="both"/>
        <w:rPr>
          <w:rFonts w:ascii="Arial" w:hAnsi="Arial" w:cs="Arial"/>
          <w:sz w:val="22"/>
          <w:szCs w:val="22"/>
        </w:rPr>
      </w:pPr>
      <w:r w:rsidRPr="00B33886">
        <w:rPr>
          <w:rFonts w:ascii="Arial" w:hAnsi="Arial" w:cs="Arial"/>
          <w:sz w:val="22"/>
          <w:szCs w:val="22"/>
        </w:rPr>
        <w:lastRenderedPageBreak/>
        <w:t>Considering Porter's Five Forces for M&amp;S in both the UK and Indian markets, there are a lot of similarities and differences in the environment. UK can be considered a very mature market for fashion brands, and on the other hand, the Indian market is still in a growing stage as far as the industry is concerned.</w:t>
      </w:r>
      <w:r>
        <w:rPr>
          <w:rFonts w:ascii="Arial" w:hAnsi="Arial" w:cs="Arial"/>
          <w:sz w:val="22"/>
          <w:szCs w:val="22"/>
        </w:rPr>
        <w:t xml:space="preserve">  </w:t>
      </w:r>
      <w:r w:rsidR="00632FB1" w:rsidRPr="00632FB1">
        <w:rPr>
          <w:rFonts w:ascii="Arial" w:hAnsi="Arial" w:cs="Arial"/>
          <w:sz w:val="22"/>
          <w:szCs w:val="22"/>
        </w:rPr>
        <w:t>The presence of competition is one of the major examples of how both markets behave differently; in the UK, competition is high, whereas in the Indian market, international competition is low.</w:t>
      </w:r>
    </w:p>
    <w:p w14:paraId="4E2BF1D8" w14:textId="54167277" w:rsidR="00632FB1" w:rsidRDefault="00632FB1" w:rsidP="00F229AF">
      <w:pPr>
        <w:spacing w:line="480" w:lineRule="auto"/>
        <w:jc w:val="both"/>
        <w:rPr>
          <w:rFonts w:ascii="Arial" w:hAnsi="Arial" w:cs="Arial"/>
          <w:sz w:val="22"/>
          <w:szCs w:val="22"/>
        </w:rPr>
      </w:pPr>
    </w:p>
    <w:p w14:paraId="7C320EF3" w14:textId="281527BF" w:rsidR="00632FB1" w:rsidRDefault="00632FB1" w:rsidP="00F229AF">
      <w:pPr>
        <w:spacing w:line="480" w:lineRule="auto"/>
        <w:jc w:val="both"/>
        <w:rPr>
          <w:rFonts w:ascii="Arial" w:hAnsi="Arial" w:cs="Arial"/>
          <w:b/>
          <w:bCs/>
        </w:rPr>
      </w:pPr>
      <w:r w:rsidRPr="00ED551E">
        <w:rPr>
          <w:rFonts w:ascii="Arial" w:hAnsi="Arial" w:cs="Arial"/>
          <w:b/>
          <w:bCs/>
        </w:rPr>
        <w:t xml:space="preserve">SWOT Analysis of </w:t>
      </w:r>
      <w:r w:rsidRPr="00ED551E">
        <w:rPr>
          <w:rFonts w:ascii="Arial" w:hAnsi="Arial" w:cs="Arial"/>
          <w:b/>
          <w:bCs/>
        </w:rPr>
        <w:t>Marks And Spencer</w:t>
      </w:r>
      <w:r w:rsidRPr="00ED551E">
        <w:rPr>
          <w:rFonts w:ascii="Arial" w:hAnsi="Arial" w:cs="Arial"/>
          <w:b/>
          <w:bCs/>
        </w:rPr>
        <w:t xml:space="preserve"> for </w:t>
      </w:r>
      <w:r w:rsidR="00420FC4" w:rsidRPr="00ED551E">
        <w:rPr>
          <w:rFonts w:ascii="Arial" w:hAnsi="Arial" w:cs="Arial"/>
          <w:b/>
          <w:bCs/>
        </w:rPr>
        <w:t>INDIA and</w:t>
      </w:r>
      <w:r w:rsidRPr="00ED551E">
        <w:rPr>
          <w:rFonts w:ascii="Arial" w:hAnsi="Arial" w:cs="Arial"/>
          <w:b/>
          <w:bCs/>
        </w:rPr>
        <w:t xml:space="preserve"> UK</w:t>
      </w:r>
    </w:p>
    <w:p w14:paraId="4EA27F96" w14:textId="2B8C0BE1" w:rsidR="00A96FEB" w:rsidRPr="00ED551E" w:rsidRDefault="00A96FEB" w:rsidP="00F229AF">
      <w:pPr>
        <w:spacing w:line="480" w:lineRule="auto"/>
        <w:jc w:val="both"/>
        <w:rPr>
          <w:rFonts w:ascii="Arial" w:hAnsi="Arial" w:cs="Arial"/>
          <w:b/>
          <w:bCs/>
        </w:rPr>
      </w:pPr>
      <w:r>
        <w:rPr>
          <w:rFonts w:ascii="Arial" w:hAnsi="Arial" w:cs="Arial"/>
          <w:b/>
          <w:bCs/>
        </w:rPr>
        <w:t>UK</w:t>
      </w:r>
    </w:p>
    <w:tbl>
      <w:tblPr>
        <w:tblStyle w:val="GridTable4-Accent5"/>
        <w:tblpPr w:leftFromText="180" w:rightFromText="180" w:vertAnchor="text" w:horzAnchor="margin" w:tblpXSpec="center" w:tblpY="40"/>
        <w:tblW w:w="10212" w:type="dxa"/>
        <w:tblLook w:val="04A0" w:firstRow="1" w:lastRow="0" w:firstColumn="1" w:lastColumn="0" w:noHBand="0" w:noVBand="1"/>
      </w:tblPr>
      <w:tblGrid>
        <w:gridCol w:w="2987"/>
        <w:gridCol w:w="2448"/>
        <w:gridCol w:w="2446"/>
        <w:gridCol w:w="2331"/>
      </w:tblGrid>
      <w:tr w:rsidR="00A96FEB" w14:paraId="229E37C6" w14:textId="77777777" w:rsidTr="00A96FEB">
        <w:trPr>
          <w:cnfStyle w:val="100000000000" w:firstRow="1" w:lastRow="0" w:firstColumn="0" w:lastColumn="0" w:oddVBand="0" w:evenVBand="0" w:oddHBand="0" w:evenHBand="0" w:firstRowFirstColumn="0" w:firstRowLastColumn="0" w:lastRowFirstColumn="0" w:lastRowLastColumn="0"/>
          <w:trHeight w:val="1040"/>
        </w:trPr>
        <w:tc>
          <w:tcPr>
            <w:cnfStyle w:val="001000000000" w:firstRow="0" w:lastRow="0" w:firstColumn="1" w:lastColumn="0" w:oddVBand="0" w:evenVBand="0" w:oddHBand="0" w:evenHBand="0" w:firstRowFirstColumn="0" w:firstRowLastColumn="0" w:lastRowFirstColumn="0" w:lastRowLastColumn="0"/>
            <w:tcW w:w="2987" w:type="dxa"/>
          </w:tcPr>
          <w:p w14:paraId="09D20D98" w14:textId="77777777" w:rsidR="00A96FEB" w:rsidRPr="00E23C5D" w:rsidRDefault="00A96FEB" w:rsidP="00A96FEB">
            <w:pPr>
              <w:spacing w:line="480" w:lineRule="auto"/>
              <w:jc w:val="center"/>
              <w:rPr>
                <w:rFonts w:ascii="Arial" w:hAnsi="Arial" w:cs="Arial"/>
                <w:color w:val="000000" w:themeColor="text1"/>
                <w:sz w:val="22"/>
                <w:szCs w:val="22"/>
              </w:rPr>
            </w:pPr>
          </w:p>
          <w:p w14:paraId="5A602741" w14:textId="77777777" w:rsidR="00A96FEB" w:rsidRPr="00E23C5D" w:rsidRDefault="00A96FEB" w:rsidP="00A96FEB">
            <w:pPr>
              <w:spacing w:line="480" w:lineRule="auto"/>
              <w:jc w:val="center"/>
              <w:rPr>
                <w:rFonts w:ascii="Arial" w:hAnsi="Arial" w:cs="Arial"/>
                <w:color w:val="000000" w:themeColor="text1"/>
                <w:sz w:val="22"/>
                <w:szCs w:val="22"/>
              </w:rPr>
            </w:pPr>
            <w:r w:rsidRPr="00E23C5D">
              <w:rPr>
                <w:rFonts w:ascii="Arial" w:hAnsi="Arial" w:cs="Arial"/>
                <w:color w:val="000000" w:themeColor="text1"/>
                <w:sz w:val="22"/>
                <w:szCs w:val="22"/>
              </w:rPr>
              <w:t>Strengths</w:t>
            </w:r>
          </w:p>
        </w:tc>
        <w:tc>
          <w:tcPr>
            <w:tcW w:w="2448" w:type="dxa"/>
          </w:tcPr>
          <w:p w14:paraId="35CEDACE" w14:textId="77777777" w:rsidR="00A96FEB" w:rsidRPr="00E23C5D" w:rsidRDefault="00A96FEB" w:rsidP="00A96FEB">
            <w:pPr>
              <w:spacing w:line="48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p>
          <w:p w14:paraId="5BACE3C8" w14:textId="77777777" w:rsidR="00A96FEB" w:rsidRPr="00E23C5D" w:rsidRDefault="00A96FEB" w:rsidP="00A96FEB">
            <w:pPr>
              <w:spacing w:line="48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E23C5D">
              <w:rPr>
                <w:rFonts w:ascii="Arial" w:hAnsi="Arial" w:cs="Arial"/>
                <w:color w:val="000000" w:themeColor="text1"/>
                <w:sz w:val="22"/>
                <w:szCs w:val="22"/>
              </w:rPr>
              <w:t>Weakness</w:t>
            </w:r>
          </w:p>
        </w:tc>
        <w:tc>
          <w:tcPr>
            <w:tcW w:w="2446" w:type="dxa"/>
          </w:tcPr>
          <w:p w14:paraId="12AB4C6C" w14:textId="77777777" w:rsidR="00A96FEB" w:rsidRPr="00E23C5D" w:rsidRDefault="00A96FEB" w:rsidP="00A96FEB">
            <w:pPr>
              <w:spacing w:line="48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p>
          <w:p w14:paraId="509F79C4" w14:textId="77777777" w:rsidR="00A96FEB" w:rsidRPr="00E23C5D" w:rsidRDefault="00A96FEB" w:rsidP="00A96FEB">
            <w:pPr>
              <w:spacing w:line="48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E23C5D">
              <w:rPr>
                <w:rFonts w:ascii="Arial" w:hAnsi="Arial" w:cs="Arial"/>
                <w:color w:val="000000" w:themeColor="text1"/>
                <w:sz w:val="22"/>
                <w:szCs w:val="22"/>
              </w:rPr>
              <w:t>Opportunities</w:t>
            </w:r>
          </w:p>
        </w:tc>
        <w:tc>
          <w:tcPr>
            <w:tcW w:w="2331" w:type="dxa"/>
          </w:tcPr>
          <w:p w14:paraId="110F2654" w14:textId="77777777" w:rsidR="00A96FEB" w:rsidRPr="00E23C5D" w:rsidRDefault="00A96FEB" w:rsidP="00A96FEB">
            <w:pPr>
              <w:spacing w:line="48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p>
          <w:p w14:paraId="0D3E1AFE" w14:textId="77777777" w:rsidR="00A96FEB" w:rsidRPr="00E23C5D" w:rsidRDefault="00A96FEB" w:rsidP="00A96FEB">
            <w:pPr>
              <w:spacing w:line="48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E23C5D">
              <w:rPr>
                <w:rFonts w:ascii="Arial" w:hAnsi="Arial" w:cs="Arial"/>
                <w:color w:val="000000" w:themeColor="text1"/>
                <w:sz w:val="22"/>
                <w:szCs w:val="22"/>
              </w:rPr>
              <w:t>Threats</w:t>
            </w:r>
          </w:p>
        </w:tc>
      </w:tr>
      <w:tr w:rsidR="00A96FEB" w14:paraId="31123724" w14:textId="77777777" w:rsidTr="00A96FEB">
        <w:trPr>
          <w:cnfStyle w:val="000000100000" w:firstRow="0" w:lastRow="0" w:firstColumn="0" w:lastColumn="0" w:oddVBand="0" w:evenVBand="0" w:oddHBand="1" w:evenHBand="0" w:firstRowFirstColumn="0" w:firstRowLastColumn="0" w:lastRowFirstColumn="0" w:lastRowLastColumn="0"/>
          <w:trHeight w:val="7934"/>
        </w:trPr>
        <w:tc>
          <w:tcPr>
            <w:cnfStyle w:val="001000000000" w:firstRow="0" w:lastRow="0" w:firstColumn="1" w:lastColumn="0" w:oddVBand="0" w:evenVBand="0" w:oddHBand="0" w:evenHBand="0" w:firstRowFirstColumn="0" w:firstRowLastColumn="0" w:lastRowFirstColumn="0" w:lastRowLastColumn="0"/>
            <w:tcW w:w="2987" w:type="dxa"/>
          </w:tcPr>
          <w:p w14:paraId="2ACE74EF" w14:textId="77777777" w:rsidR="00A96FEB" w:rsidRPr="00A96FEB" w:rsidRDefault="00A96FEB" w:rsidP="00A96FEB">
            <w:pPr>
              <w:pStyle w:val="NoSpacing"/>
              <w:spacing w:line="276" w:lineRule="auto"/>
              <w:rPr>
                <w:rFonts w:ascii="Arial" w:hAnsi="Arial" w:cs="Arial"/>
                <w:sz w:val="18"/>
                <w:szCs w:val="18"/>
              </w:rPr>
            </w:pPr>
          </w:p>
          <w:p w14:paraId="4D68ABAC" w14:textId="77777777" w:rsidR="00A96FEB" w:rsidRPr="00A96FEB" w:rsidRDefault="00A96FEB" w:rsidP="00A96FEB">
            <w:pPr>
              <w:pStyle w:val="NoSpacing"/>
              <w:spacing w:line="276" w:lineRule="auto"/>
              <w:rPr>
                <w:rFonts w:ascii="Arial" w:hAnsi="Arial" w:cs="Arial"/>
                <w:sz w:val="18"/>
                <w:szCs w:val="18"/>
              </w:rPr>
            </w:pPr>
            <w:r w:rsidRPr="00A96FEB">
              <w:rPr>
                <w:rFonts w:ascii="Arial" w:hAnsi="Arial" w:cs="Arial"/>
                <w:sz w:val="18"/>
                <w:szCs w:val="18"/>
              </w:rPr>
              <w:t xml:space="preserve">Market experience: </w:t>
            </w:r>
            <w:r w:rsidRPr="00A96FEB">
              <w:rPr>
                <w:rFonts w:ascii="Arial" w:hAnsi="Arial" w:cs="Arial"/>
                <w:b w:val="0"/>
                <w:bCs w:val="0"/>
                <w:sz w:val="18"/>
                <w:szCs w:val="18"/>
              </w:rPr>
              <w:t>More than 130 years of Heritage</w:t>
            </w:r>
          </w:p>
          <w:p w14:paraId="438EBDD3" w14:textId="77777777" w:rsidR="00A96FEB" w:rsidRPr="00A96FEB" w:rsidRDefault="00A96FEB" w:rsidP="00A96FEB">
            <w:pPr>
              <w:pStyle w:val="NoSpacing"/>
              <w:spacing w:line="276" w:lineRule="auto"/>
              <w:rPr>
                <w:rFonts w:ascii="Arial" w:hAnsi="Arial" w:cs="Arial"/>
                <w:b w:val="0"/>
                <w:bCs w:val="0"/>
                <w:sz w:val="18"/>
                <w:szCs w:val="18"/>
              </w:rPr>
            </w:pPr>
          </w:p>
          <w:p w14:paraId="56152769" w14:textId="5D6B6B26" w:rsidR="00A96FEB" w:rsidRDefault="00A96FEB" w:rsidP="00A96FEB">
            <w:pPr>
              <w:pStyle w:val="NoSpacing"/>
              <w:spacing w:line="276" w:lineRule="auto"/>
              <w:rPr>
                <w:rFonts w:ascii="Arial" w:hAnsi="Arial" w:cs="Arial"/>
                <w:color w:val="000000" w:themeColor="text1"/>
                <w:sz w:val="18"/>
                <w:szCs w:val="18"/>
              </w:rPr>
            </w:pPr>
            <w:r w:rsidRPr="00A96FEB">
              <w:rPr>
                <w:rFonts w:ascii="Arial" w:hAnsi="Arial" w:cs="Arial"/>
                <w:color w:val="000000" w:themeColor="text1"/>
                <w:sz w:val="18"/>
                <w:szCs w:val="18"/>
              </w:rPr>
              <w:t>Brand recognition:</w:t>
            </w:r>
            <w:r w:rsidRPr="00A96FEB">
              <w:rPr>
                <w:rFonts w:ascii="Arial" w:hAnsi="Arial" w:cs="Arial"/>
                <w:b w:val="0"/>
                <w:bCs w:val="0"/>
                <w:color w:val="000000" w:themeColor="text1"/>
                <w:sz w:val="18"/>
                <w:szCs w:val="18"/>
              </w:rPr>
              <w:t>  M&amp;S  got a great reputation in the market for its quality of products and services.</w:t>
            </w:r>
          </w:p>
          <w:p w14:paraId="7CFA8756" w14:textId="77777777" w:rsidR="00A96FEB" w:rsidRPr="00A96FEB" w:rsidRDefault="00A96FEB" w:rsidP="00A96FEB">
            <w:pPr>
              <w:pStyle w:val="NoSpacing"/>
              <w:spacing w:line="276" w:lineRule="auto"/>
              <w:rPr>
                <w:rFonts w:ascii="Arial" w:hAnsi="Arial" w:cs="Arial"/>
                <w:color w:val="000000" w:themeColor="text1"/>
                <w:sz w:val="18"/>
                <w:szCs w:val="18"/>
              </w:rPr>
            </w:pPr>
          </w:p>
          <w:p w14:paraId="0495C63C" w14:textId="77777777" w:rsidR="00A96FEB" w:rsidRPr="00A96FEB" w:rsidRDefault="00A96FEB" w:rsidP="00A96FEB">
            <w:pPr>
              <w:pStyle w:val="NoSpacing"/>
              <w:spacing w:line="276" w:lineRule="auto"/>
              <w:rPr>
                <w:rStyle w:val="Strong"/>
                <w:rFonts w:ascii="Arial" w:hAnsi="Arial" w:cs="Arial"/>
                <w:b/>
                <w:bCs/>
                <w:color w:val="000000" w:themeColor="text1"/>
                <w:sz w:val="18"/>
                <w:szCs w:val="18"/>
              </w:rPr>
            </w:pPr>
            <w:r w:rsidRPr="00A96FEB">
              <w:rPr>
                <w:rStyle w:val="Strong"/>
                <w:rFonts w:ascii="Arial" w:hAnsi="Arial" w:cs="Arial"/>
                <w:b/>
                <w:bCs/>
                <w:color w:val="000000" w:themeColor="text1"/>
                <w:sz w:val="18"/>
                <w:szCs w:val="18"/>
              </w:rPr>
              <w:t>Focus on</w:t>
            </w:r>
          </w:p>
          <w:p w14:paraId="00E28C2C" w14:textId="77777777" w:rsidR="00A96FEB" w:rsidRPr="00A96FEB" w:rsidRDefault="00A96FEB" w:rsidP="00A96FEB">
            <w:pPr>
              <w:pStyle w:val="NoSpacing"/>
              <w:spacing w:line="276" w:lineRule="auto"/>
              <w:rPr>
                <w:rStyle w:val="Strong"/>
                <w:rFonts w:ascii="Arial" w:hAnsi="Arial" w:cs="Arial"/>
                <w:b/>
                <w:bCs/>
                <w:color w:val="000000" w:themeColor="text1"/>
                <w:sz w:val="18"/>
                <w:szCs w:val="18"/>
              </w:rPr>
            </w:pPr>
            <w:r w:rsidRPr="00A96FEB">
              <w:rPr>
                <w:rStyle w:val="Strong"/>
                <w:rFonts w:ascii="Arial" w:hAnsi="Arial" w:cs="Arial"/>
                <w:b/>
                <w:bCs/>
                <w:color w:val="000000" w:themeColor="text1"/>
                <w:sz w:val="18"/>
                <w:szCs w:val="18"/>
              </w:rPr>
              <w:t>sustainability:</w:t>
            </w:r>
          </w:p>
          <w:p w14:paraId="61B6629E" w14:textId="77777777" w:rsidR="00A96FEB" w:rsidRDefault="00A96FEB" w:rsidP="00A96FEB">
            <w:pPr>
              <w:pStyle w:val="NoSpacing"/>
              <w:spacing w:line="276" w:lineRule="auto"/>
              <w:rPr>
                <w:rFonts w:ascii="Arial" w:hAnsi="Arial" w:cs="Arial"/>
                <w:color w:val="000000" w:themeColor="text1"/>
                <w:sz w:val="18"/>
                <w:szCs w:val="18"/>
              </w:rPr>
            </w:pPr>
            <w:r w:rsidRPr="00A96FEB">
              <w:rPr>
                <w:rFonts w:ascii="Arial" w:hAnsi="Arial" w:cs="Arial"/>
                <w:b w:val="0"/>
                <w:bCs w:val="0"/>
                <w:color w:val="000000" w:themeColor="text1"/>
                <w:sz w:val="18"/>
                <w:szCs w:val="18"/>
              </w:rPr>
              <w:t>Marks and Spencer has a strong emphasis on sustainability and social responsibility.</w:t>
            </w:r>
          </w:p>
          <w:p w14:paraId="6555B4C1" w14:textId="77777777" w:rsidR="00A96FEB" w:rsidRPr="008963F1" w:rsidRDefault="00A96FEB" w:rsidP="00A96FEB">
            <w:pPr>
              <w:pStyle w:val="NoSpacing"/>
              <w:spacing w:line="276" w:lineRule="auto"/>
              <w:rPr>
                <w:rFonts w:ascii="Arial" w:hAnsi="Arial" w:cs="Arial"/>
                <w:color w:val="000000" w:themeColor="text1"/>
                <w:sz w:val="18"/>
                <w:szCs w:val="18"/>
              </w:rPr>
            </w:pPr>
          </w:p>
          <w:p w14:paraId="11B579F1" w14:textId="2EE26E4B" w:rsidR="008963F1" w:rsidRPr="008963F1" w:rsidRDefault="00A96FEB" w:rsidP="008963F1">
            <w:pPr>
              <w:pStyle w:val="NoSpacing"/>
              <w:spacing w:line="276" w:lineRule="auto"/>
              <w:rPr>
                <w:rFonts w:ascii="Arial" w:hAnsi="Arial" w:cs="Arial"/>
                <w:color w:val="000000" w:themeColor="text1"/>
                <w:sz w:val="18"/>
                <w:szCs w:val="18"/>
              </w:rPr>
            </w:pPr>
            <w:r w:rsidRPr="008963F1">
              <w:rPr>
                <w:rFonts w:ascii="Arial" w:hAnsi="Arial" w:cs="Arial"/>
                <w:b/>
                <w:bCs/>
                <w:color w:val="000000" w:themeColor="text1"/>
                <w:sz w:val="18"/>
                <w:szCs w:val="18"/>
              </w:rPr>
              <w:t>Strong Private Label:</w:t>
            </w:r>
            <w:r w:rsidR="008963F1">
              <w:rPr>
                <w:rFonts w:ascii="Arial" w:hAnsi="Arial" w:cs="Arial"/>
                <w:color w:val="000000" w:themeColor="text1"/>
                <w:sz w:val="18"/>
                <w:szCs w:val="18"/>
              </w:rPr>
              <w:t xml:space="preserve"> </w:t>
            </w:r>
            <w:r w:rsidR="008963F1" w:rsidRPr="008963F1">
              <w:rPr>
                <w:rFonts w:ascii="Times New Roman" w:eastAsia="Times New Roman" w:hAnsi="Times New Roman" w:cs="Times New Roman"/>
                <w:b/>
                <w:bCs/>
                <w:color w:val="252525"/>
                <w:lang w:eastAsia="en-GB"/>
              </w:rPr>
              <w:t xml:space="preserve"> </w:t>
            </w:r>
            <w:r w:rsidR="008963F1" w:rsidRPr="008963F1">
              <w:rPr>
                <w:rFonts w:ascii="Arial" w:hAnsi="Arial" w:cs="Arial"/>
                <w:color w:val="000000" w:themeColor="text1"/>
                <w:sz w:val="18"/>
                <w:szCs w:val="18"/>
              </w:rPr>
              <w:t>M&amp;S Fashion sales are coming from its own private label brands, which have unique themes and brand propositions. Autograph and Jager are two of the most well-known.</w:t>
            </w:r>
          </w:p>
          <w:p w14:paraId="7A13DC47" w14:textId="77777777" w:rsidR="008963F1" w:rsidRPr="008963F1" w:rsidRDefault="008963F1" w:rsidP="008963F1">
            <w:pPr>
              <w:pStyle w:val="NoSpacing"/>
              <w:spacing w:line="276" w:lineRule="auto"/>
              <w:rPr>
                <w:rFonts w:ascii="Arial" w:hAnsi="Arial" w:cs="Arial"/>
                <w:b w:val="0"/>
                <w:bCs w:val="0"/>
                <w:color w:val="000000" w:themeColor="text1"/>
                <w:sz w:val="18"/>
                <w:szCs w:val="18"/>
              </w:rPr>
            </w:pPr>
            <w:r w:rsidRPr="008963F1">
              <w:rPr>
                <w:rFonts w:ascii="Arial" w:hAnsi="Arial" w:cs="Arial"/>
                <w:b w:val="0"/>
                <w:bCs w:val="0"/>
                <w:color w:val="000000" w:themeColor="text1"/>
                <w:sz w:val="18"/>
                <w:szCs w:val="18"/>
              </w:rPr>
              <w:t> </w:t>
            </w:r>
          </w:p>
          <w:p w14:paraId="0E281315" w14:textId="66F685CE" w:rsidR="00A96FEB" w:rsidRPr="008963F1" w:rsidRDefault="00A96FEB" w:rsidP="00A96FEB">
            <w:pPr>
              <w:pStyle w:val="NoSpacing"/>
              <w:spacing w:line="276" w:lineRule="auto"/>
              <w:rPr>
                <w:rFonts w:ascii="Arial" w:hAnsi="Arial" w:cs="Arial"/>
                <w:b w:val="0"/>
                <w:bCs w:val="0"/>
                <w:color w:val="000000" w:themeColor="text1"/>
                <w:sz w:val="18"/>
                <w:szCs w:val="18"/>
              </w:rPr>
            </w:pPr>
          </w:p>
        </w:tc>
        <w:tc>
          <w:tcPr>
            <w:tcW w:w="2448" w:type="dxa"/>
          </w:tcPr>
          <w:p w14:paraId="3270CEB8" w14:textId="77777777" w:rsidR="00A96FEB" w:rsidRPr="00A96FEB" w:rsidRDefault="00A96FEB" w:rsidP="00A96FEB">
            <w:pPr>
              <w:pStyle w:val="NoSpacing"/>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p>
          <w:p w14:paraId="2CB72FC4" w14:textId="73D5DC3E" w:rsidR="00A96FEB" w:rsidRPr="00A96FEB" w:rsidRDefault="00A96FEB" w:rsidP="00A96FEB">
            <w:pPr>
              <w:pStyle w:val="NoSpacing"/>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A96FEB">
              <w:rPr>
                <w:rFonts w:ascii="Arial" w:hAnsi="Arial" w:cs="Arial"/>
                <w:b/>
                <w:bCs/>
                <w:sz w:val="18"/>
                <w:szCs w:val="18"/>
              </w:rPr>
              <w:t>Sales drop</w:t>
            </w:r>
            <w:r w:rsidRPr="00A96FEB">
              <w:rPr>
                <w:rFonts w:ascii="Arial" w:hAnsi="Arial" w:cs="Arial"/>
                <w:b/>
                <w:bCs/>
                <w:sz w:val="18"/>
                <w:szCs w:val="18"/>
              </w:rPr>
              <w:t>:</w:t>
            </w:r>
          </w:p>
          <w:p w14:paraId="0AB035E8" w14:textId="3226FC15" w:rsidR="00A96FEB" w:rsidRDefault="00A96FEB" w:rsidP="00A96FEB">
            <w:pPr>
              <w:pStyle w:val="NoSpacing"/>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96FEB">
              <w:rPr>
                <w:rFonts w:ascii="Arial" w:hAnsi="Arial" w:cs="Arial"/>
                <w:sz w:val="18"/>
                <w:szCs w:val="18"/>
              </w:rPr>
              <w:t>Sales declines have been observed by M&amp;S over the past few years. experienced a £201.2 million yearly loss (Chapman, 2021). The company was greatly impacted by this. Over the following ten years, it intends to close another thirty stores.</w:t>
            </w:r>
          </w:p>
          <w:p w14:paraId="1CA185A0" w14:textId="77777777" w:rsidR="00A96FEB" w:rsidRPr="00A96FEB" w:rsidRDefault="00A96FEB" w:rsidP="00A96FEB">
            <w:pPr>
              <w:pStyle w:val="NoSpacing"/>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p w14:paraId="4162E800" w14:textId="42CD0461" w:rsidR="00A96FEB" w:rsidRPr="00A96FEB" w:rsidRDefault="00A96FEB" w:rsidP="00A96FEB">
            <w:pPr>
              <w:pStyle w:val="NoSpacing"/>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A96FEB">
              <w:rPr>
                <w:rFonts w:ascii="Arial" w:hAnsi="Arial" w:cs="Arial"/>
                <w:b/>
                <w:bCs/>
                <w:sz w:val="18"/>
                <w:szCs w:val="18"/>
              </w:rPr>
              <w:t>P</w:t>
            </w:r>
            <w:r w:rsidRPr="00A96FEB">
              <w:rPr>
                <w:rFonts w:ascii="Arial" w:hAnsi="Arial" w:cs="Arial"/>
                <w:b/>
                <w:bCs/>
                <w:sz w:val="18"/>
                <w:szCs w:val="18"/>
              </w:rPr>
              <w:t>ublic perception</w:t>
            </w:r>
            <w:r w:rsidRPr="00A96FEB">
              <w:rPr>
                <w:rFonts w:ascii="Arial" w:hAnsi="Arial" w:cs="Arial"/>
                <w:b/>
                <w:bCs/>
                <w:sz w:val="18"/>
                <w:szCs w:val="18"/>
              </w:rPr>
              <w:t>:</w:t>
            </w:r>
          </w:p>
          <w:p w14:paraId="0A6B30E7" w14:textId="77777777" w:rsidR="00A96FEB" w:rsidRPr="00A96FEB" w:rsidRDefault="00A96FEB" w:rsidP="00A96FEB">
            <w:pPr>
              <w:pStyle w:val="NoSpacing"/>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96FEB">
              <w:rPr>
                <w:rFonts w:ascii="Arial" w:hAnsi="Arial" w:cs="Arial"/>
                <w:sz w:val="18"/>
                <w:szCs w:val="18"/>
              </w:rPr>
              <w:t>There is a common misconception that Marks and Spencer does not do anything to cater to teenagers and young people. The business caters to older customers and is not very edgy. Marks and Spencer has experienced a number of issues as a result of this reputation.</w:t>
            </w:r>
          </w:p>
          <w:p w14:paraId="4D3FCCC8" w14:textId="1EECAEB8" w:rsidR="00A96FEB" w:rsidRPr="00A96FEB" w:rsidRDefault="00A96FEB" w:rsidP="00A96FEB">
            <w:pPr>
              <w:pStyle w:val="NoSpacing"/>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p w14:paraId="2510A9E3" w14:textId="77777777" w:rsidR="00A96FEB" w:rsidRPr="00A96FEB" w:rsidRDefault="00A96FEB" w:rsidP="00A96FEB">
            <w:pPr>
              <w:pStyle w:val="NoSpacing"/>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2446" w:type="dxa"/>
          </w:tcPr>
          <w:p w14:paraId="0454D750" w14:textId="77777777" w:rsidR="008963F1" w:rsidRPr="008963F1" w:rsidRDefault="008963F1" w:rsidP="008963F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p w14:paraId="1A312FD0" w14:textId="7D1FD548" w:rsidR="008963F1" w:rsidRPr="008963F1" w:rsidRDefault="008963F1" w:rsidP="00482E6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8963F1">
              <w:rPr>
                <w:rFonts w:ascii="Arial" w:hAnsi="Arial" w:cs="Arial"/>
                <w:b/>
                <w:bCs/>
                <w:sz w:val="18"/>
                <w:szCs w:val="18"/>
              </w:rPr>
              <w:t>Online opportunities</w:t>
            </w:r>
            <w:r w:rsidRPr="008963F1">
              <w:rPr>
                <w:rFonts w:ascii="Arial" w:hAnsi="Arial" w:cs="Arial"/>
                <w:b/>
                <w:bCs/>
                <w:sz w:val="18"/>
                <w:szCs w:val="18"/>
              </w:rPr>
              <w:t>:</w:t>
            </w:r>
          </w:p>
          <w:p w14:paraId="6C03ED3E" w14:textId="49462297" w:rsidR="008963F1" w:rsidRDefault="008963F1" w:rsidP="00482E6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8963F1">
              <w:rPr>
                <w:rFonts w:ascii="Arial" w:hAnsi="Arial" w:cs="Arial"/>
                <w:sz w:val="18"/>
                <w:szCs w:val="18"/>
              </w:rPr>
              <w:t>The online presence of Marks &amp; Spencer is strong. It is, however, lagging behind other significant UK shops. It should take advantage of some attractive internet growth chances. In fact, it just disclosed its aim to shift a sizable chunk of home and clothing sales online in preparation for a future dominated by digital commerce.</w:t>
            </w:r>
          </w:p>
          <w:p w14:paraId="22A9E960" w14:textId="77777777" w:rsidR="008963F1" w:rsidRPr="008963F1" w:rsidRDefault="008963F1" w:rsidP="008963F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p w14:paraId="0B5225D3" w14:textId="14D32C3D" w:rsidR="008963F1" w:rsidRPr="008963F1" w:rsidRDefault="008963F1" w:rsidP="008963F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2331" w:type="dxa"/>
          </w:tcPr>
          <w:p w14:paraId="594D408B" w14:textId="77777777" w:rsidR="00A96FEB" w:rsidRDefault="00A96FEB" w:rsidP="00482E6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p w14:paraId="54F3B6CB" w14:textId="17927FFD" w:rsidR="00482E67" w:rsidRPr="00482E67" w:rsidRDefault="00482E67" w:rsidP="00482E6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482E67">
              <w:rPr>
                <w:rFonts w:ascii="Arial" w:hAnsi="Arial" w:cs="Arial"/>
                <w:b/>
                <w:bCs/>
                <w:sz w:val="18"/>
                <w:szCs w:val="18"/>
              </w:rPr>
              <w:t>Competition</w:t>
            </w:r>
            <w:r>
              <w:rPr>
                <w:rFonts w:ascii="Arial" w:hAnsi="Arial" w:cs="Arial"/>
                <w:b/>
                <w:bCs/>
                <w:sz w:val="18"/>
                <w:szCs w:val="18"/>
              </w:rPr>
              <w:t>:</w:t>
            </w:r>
          </w:p>
          <w:p w14:paraId="24B873C6" w14:textId="77777777" w:rsidR="00482E67" w:rsidRPr="00482E67" w:rsidRDefault="00482E67" w:rsidP="00482E6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482E67">
              <w:rPr>
                <w:rFonts w:ascii="Arial" w:hAnsi="Arial" w:cs="Arial"/>
                <w:sz w:val="18"/>
                <w:szCs w:val="18"/>
              </w:rPr>
              <w:t>H&amp;M, Next, Gap, Sports Direct, Debenhams, John Lewis, and Amazon are just a few of the major rivals that Marks and Spencer has to contend with in the UK. The level of competition is so high that Marks &amp; Spencer is really in danger of losing its market share.</w:t>
            </w:r>
          </w:p>
          <w:p w14:paraId="6981BBE5" w14:textId="61F6EF75" w:rsidR="00482E67" w:rsidRPr="008963F1" w:rsidRDefault="00482E67" w:rsidP="00482E6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r>
    </w:tbl>
    <w:p w14:paraId="360BFCCF" w14:textId="77777777" w:rsidR="00ED551E" w:rsidRPr="00ED551E" w:rsidRDefault="00ED551E" w:rsidP="00F229AF">
      <w:pPr>
        <w:spacing w:line="480" w:lineRule="auto"/>
        <w:jc w:val="both"/>
        <w:rPr>
          <w:rFonts w:ascii="Arial" w:hAnsi="Arial" w:cs="Arial"/>
          <w:sz w:val="22"/>
          <w:szCs w:val="22"/>
        </w:rPr>
      </w:pPr>
    </w:p>
    <w:tbl>
      <w:tblPr>
        <w:tblStyle w:val="GridTable4-Accent5"/>
        <w:tblpPr w:leftFromText="180" w:rightFromText="180" w:vertAnchor="text" w:horzAnchor="margin" w:tblpXSpec="center" w:tblpY="40"/>
        <w:tblW w:w="10212" w:type="dxa"/>
        <w:tblLook w:val="04A0" w:firstRow="1" w:lastRow="0" w:firstColumn="1" w:lastColumn="0" w:noHBand="0" w:noVBand="1"/>
      </w:tblPr>
      <w:tblGrid>
        <w:gridCol w:w="2987"/>
        <w:gridCol w:w="2448"/>
        <w:gridCol w:w="2446"/>
        <w:gridCol w:w="2331"/>
      </w:tblGrid>
      <w:tr w:rsidR="00482E67" w14:paraId="7FB2EBAF" w14:textId="77777777" w:rsidTr="007A49B0">
        <w:trPr>
          <w:cnfStyle w:val="100000000000" w:firstRow="1" w:lastRow="0" w:firstColumn="0" w:lastColumn="0" w:oddVBand="0" w:evenVBand="0" w:oddHBand="0" w:evenHBand="0" w:firstRowFirstColumn="0" w:firstRowLastColumn="0" w:lastRowFirstColumn="0" w:lastRowLastColumn="0"/>
          <w:trHeight w:val="1040"/>
        </w:trPr>
        <w:tc>
          <w:tcPr>
            <w:cnfStyle w:val="001000000000" w:firstRow="0" w:lastRow="0" w:firstColumn="1" w:lastColumn="0" w:oddVBand="0" w:evenVBand="0" w:oddHBand="0" w:evenHBand="0" w:firstRowFirstColumn="0" w:firstRowLastColumn="0" w:lastRowFirstColumn="0" w:lastRowLastColumn="0"/>
            <w:tcW w:w="2987" w:type="dxa"/>
          </w:tcPr>
          <w:p w14:paraId="78D82942" w14:textId="77777777" w:rsidR="00482E67" w:rsidRPr="00E23C5D" w:rsidRDefault="00482E67" w:rsidP="007A49B0">
            <w:pPr>
              <w:spacing w:line="480" w:lineRule="auto"/>
              <w:jc w:val="center"/>
              <w:rPr>
                <w:rFonts w:ascii="Arial" w:hAnsi="Arial" w:cs="Arial"/>
                <w:color w:val="000000" w:themeColor="text1"/>
                <w:sz w:val="22"/>
                <w:szCs w:val="22"/>
              </w:rPr>
            </w:pPr>
          </w:p>
          <w:p w14:paraId="17B3C62F" w14:textId="77777777" w:rsidR="00482E67" w:rsidRPr="00E23C5D" w:rsidRDefault="00482E67" w:rsidP="007A49B0">
            <w:pPr>
              <w:spacing w:line="480" w:lineRule="auto"/>
              <w:jc w:val="center"/>
              <w:rPr>
                <w:rFonts w:ascii="Arial" w:hAnsi="Arial" w:cs="Arial"/>
                <w:color w:val="000000" w:themeColor="text1"/>
                <w:sz w:val="22"/>
                <w:szCs w:val="22"/>
              </w:rPr>
            </w:pPr>
            <w:r w:rsidRPr="00E23C5D">
              <w:rPr>
                <w:rFonts w:ascii="Arial" w:hAnsi="Arial" w:cs="Arial"/>
                <w:color w:val="000000" w:themeColor="text1"/>
                <w:sz w:val="22"/>
                <w:szCs w:val="22"/>
              </w:rPr>
              <w:t>Strengths</w:t>
            </w:r>
          </w:p>
        </w:tc>
        <w:tc>
          <w:tcPr>
            <w:tcW w:w="2448" w:type="dxa"/>
          </w:tcPr>
          <w:p w14:paraId="66C6C0A1" w14:textId="77777777" w:rsidR="00482E67" w:rsidRPr="00E23C5D" w:rsidRDefault="00482E67" w:rsidP="007A49B0">
            <w:pPr>
              <w:spacing w:line="48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p>
          <w:p w14:paraId="71D8CC3C" w14:textId="77777777" w:rsidR="00482E67" w:rsidRPr="00E23C5D" w:rsidRDefault="00482E67" w:rsidP="007A49B0">
            <w:pPr>
              <w:spacing w:line="48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E23C5D">
              <w:rPr>
                <w:rFonts w:ascii="Arial" w:hAnsi="Arial" w:cs="Arial"/>
                <w:color w:val="000000" w:themeColor="text1"/>
                <w:sz w:val="22"/>
                <w:szCs w:val="22"/>
              </w:rPr>
              <w:t>Weakness</w:t>
            </w:r>
          </w:p>
        </w:tc>
        <w:tc>
          <w:tcPr>
            <w:tcW w:w="2446" w:type="dxa"/>
          </w:tcPr>
          <w:p w14:paraId="251FFB48" w14:textId="77777777" w:rsidR="00482E67" w:rsidRPr="00E23C5D" w:rsidRDefault="00482E67" w:rsidP="007A49B0">
            <w:pPr>
              <w:spacing w:line="48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p>
          <w:p w14:paraId="56F7B8C5" w14:textId="77777777" w:rsidR="00482E67" w:rsidRPr="00E23C5D" w:rsidRDefault="00482E67" w:rsidP="007A49B0">
            <w:pPr>
              <w:spacing w:line="48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E23C5D">
              <w:rPr>
                <w:rFonts w:ascii="Arial" w:hAnsi="Arial" w:cs="Arial"/>
                <w:color w:val="000000" w:themeColor="text1"/>
                <w:sz w:val="22"/>
                <w:szCs w:val="22"/>
              </w:rPr>
              <w:t>Opportunities</w:t>
            </w:r>
          </w:p>
        </w:tc>
        <w:tc>
          <w:tcPr>
            <w:tcW w:w="2331" w:type="dxa"/>
          </w:tcPr>
          <w:p w14:paraId="78783F92" w14:textId="77777777" w:rsidR="00482E67" w:rsidRPr="00E23C5D" w:rsidRDefault="00482E67" w:rsidP="007A49B0">
            <w:pPr>
              <w:spacing w:line="48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p>
          <w:p w14:paraId="382BB45B" w14:textId="77777777" w:rsidR="00482E67" w:rsidRPr="00E23C5D" w:rsidRDefault="00482E67" w:rsidP="007A49B0">
            <w:pPr>
              <w:spacing w:line="48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E23C5D">
              <w:rPr>
                <w:rFonts w:ascii="Arial" w:hAnsi="Arial" w:cs="Arial"/>
                <w:color w:val="000000" w:themeColor="text1"/>
                <w:sz w:val="22"/>
                <w:szCs w:val="22"/>
              </w:rPr>
              <w:t>Threats</w:t>
            </w:r>
          </w:p>
        </w:tc>
      </w:tr>
      <w:tr w:rsidR="00482E67" w14:paraId="5FFF32C2" w14:textId="77777777" w:rsidTr="007A49B0">
        <w:trPr>
          <w:cnfStyle w:val="000000100000" w:firstRow="0" w:lastRow="0" w:firstColumn="0" w:lastColumn="0" w:oddVBand="0" w:evenVBand="0" w:oddHBand="1" w:evenHBand="0" w:firstRowFirstColumn="0" w:firstRowLastColumn="0" w:lastRowFirstColumn="0" w:lastRowLastColumn="0"/>
          <w:trHeight w:val="7934"/>
        </w:trPr>
        <w:tc>
          <w:tcPr>
            <w:cnfStyle w:val="001000000000" w:firstRow="0" w:lastRow="0" w:firstColumn="1" w:lastColumn="0" w:oddVBand="0" w:evenVBand="0" w:oddHBand="0" w:evenHBand="0" w:firstRowFirstColumn="0" w:firstRowLastColumn="0" w:lastRowFirstColumn="0" w:lastRowLastColumn="0"/>
            <w:tcW w:w="2987" w:type="dxa"/>
          </w:tcPr>
          <w:p w14:paraId="321D883E" w14:textId="65EF173E" w:rsidR="00482E67" w:rsidRPr="00397C39" w:rsidRDefault="00482E67" w:rsidP="007A49B0">
            <w:pPr>
              <w:pStyle w:val="NoSpacing"/>
              <w:spacing w:line="276" w:lineRule="auto"/>
              <w:rPr>
                <w:rFonts w:ascii="Arial" w:hAnsi="Arial" w:cs="Arial"/>
                <w:b/>
                <w:bCs/>
                <w:sz w:val="18"/>
                <w:szCs w:val="18"/>
              </w:rPr>
            </w:pPr>
          </w:p>
          <w:p w14:paraId="32006E51" w14:textId="77777777" w:rsidR="00482E67" w:rsidRPr="008963F1" w:rsidRDefault="00482E67" w:rsidP="007A49B0">
            <w:pPr>
              <w:pStyle w:val="NoSpacing"/>
              <w:spacing w:line="276" w:lineRule="auto"/>
              <w:rPr>
                <w:rFonts w:ascii="Arial" w:hAnsi="Arial" w:cs="Arial"/>
                <w:b w:val="0"/>
                <w:bCs w:val="0"/>
                <w:color w:val="000000" w:themeColor="text1"/>
                <w:sz w:val="18"/>
                <w:szCs w:val="18"/>
              </w:rPr>
            </w:pPr>
            <w:r w:rsidRPr="008963F1">
              <w:rPr>
                <w:rFonts w:ascii="Arial" w:hAnsi="Arial" w:cs="Arial"/>
                <w:b w:val="0"/>
                <w:bCs w:val="0"/>
                <w:color w:val="000000" w:themeColor="text1"/>
                <w:sz w:val="18"/>
                <w:szCs w:val="18"/>
              </w:rPr>
              <w:t> </w:t>
            </w:r>
          </w:p>
          <w:p w14:paraId="5594F151" w14:textId="77777777" w:rsidR="00482E67" w:rsidRPr="008963F1" w:rsidRDefault="00482E67" w:rsidP="007A49B0">
            <w:pPr>
              <w:pStyle w:val="NoSpacing"/>
              <w:spacing w:line="276" w:lineRule="auto"/>
              <w:rPr>
                <w:rFonts w:ascii="Arial" w:hAnsi="Arial" w:cs="Arial"/>
                <w:b w:val="0"/>
                <w:bCs w:val="0"/>
                <w:color w:val="000000" w:themeColor="text1"/>
                <w:sz w:val="18"/>
                <w:szCs w:val="18"/>
              </w:rPr>
            </w:pPr>
          </w:p>
        </w:tc>
        <w:tc>
          <w:tcPr>
            <w:tcW w:w="2448" w:type="dxa"/>
          </w:tcPr>
          <w:p w14:paraId="432DCB72" w14:textId="2A9DCB3C" w:rsidR="00482E67" w:rsidRPr="00397C39" w:rsidRDefault="00397C39" w:rsidP="00397C39">
            <w:pPr>
              <w:pStyle w:val="NoSpacing"/>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Pr>
                <w:rFonts w:ascii="Arial" w:hAnsi="Arial" w:cs="Arial"/>
                <w:b/>
                <w:bCs/>
                <w:sz w:val="18"/>
                <w:szCs w:val="18"/>
              </w:rPr>
              <w:t xml:space="preserve"> </w:t>
            </w:r>
          </w:p>
        </w:tc>
        <w:tc>
          <w:tcPr>
            <w:tcW w:w="2446" w:type="dxa"/>
          </w:tcPr>
          <w:p w14:paraId="6BA305ED" w14:textId="57C5E469" w:rsidR="00482E67" w:rsidRPr="00397C39" w:rsidRDefault="00482E67" w:rsidP="007A49B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p>
          <w:p w14:paraId="682756CC" w14:textId="77777777" w:rsidR="00482E67" w:rsidRPr="008963F1" w:rsidRDefault="00482E67" w:rsidP="007A49B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p w14:paraId="4839BA22" w14:textId="77777777" w:rsidR="00482E67" w:rsidRPr="008963F1" w:rsidRDefault="00482E67" w:rsidP="007A49B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2331" w:type="dxa"/>
          </w:tcPr>
          <w:p w14:paraId="625E8AC9" w14:textId="0D1FC02D" w:rsidR="00482E67" w:rsidRPr="00397C39" w:rsidRDefault="00482E67" w:rsidP="007A49B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p>
        </w:tc>
      </w:tr>
    </w:tbl>
    <w:p w14:paraId="54359810" w14:textId="77777777" w:rsidR="00632FB1" w:rsidRPr="00ED551E" w:rsidRDefault="00632FB1" w:rsidP="00F229AF">
      <w:pPr>
        <w:spacing w:line="480" w:lineRule="auto"/>
        <w:jc w:val="both"/>
        <w:rPr>
          <w:rFonts w:ascii="Arial" w:hAnsi="Arial" w:cs="Arial"/>
          <w:sz w:val="22"/>
          <w:szCs w:val="22"/>
        </w:rPr>
      </w:pPr>
    </w:p>
    <w:p w14:paraId="19589B3E" w14:textId="3BAFD318" w:rsidR="00246388" w:rsidRPr="00041507" w:rsidRDefault="00246388" w:rsidP="00F229AF">
      <w:pPr>
        <w:spacing w:line="480" w:lineRule="auto"/>
        <w:jc w:val="both"/>
        <w:rPr>
          <w:rFonts w:ascii="Arial" w:hAnsi="Arial" w:cs="Arial"/>
          <w:sz w:val="22"/>
          <w:szCs w:val="22"/>
        </w:rPr>
      </w:pPr>
    </w:p>
    <w:p w14:paraId="7912FF09" w14:textId="77777777" w:rsidR="00041507" w:rsidRPr="00BB269A" w:rsidRDefault="00041507" w:rsidP="00F229AF">
      <w:pPr>
        <w:spacing w:line="480" w:lineRule="auto"/>
        <w:jc w:val="both"/>
        <w:rPr>
          <w:rFonts w:ascii="Arial" w:hAnsi="Arial" w:cs="Arial"/>
          <w:b/>
          <w:bCs/>
          <w:sz w:val="22"/>
          <w:szCs w:val="22"/>
        </w:rPr>
      </w:pPr>
    </w:p>
    <w:p w14:paraId="30060C0B" w14:textId="77777777" w:rsidR="00F229AF" w:rsidRDefault="00F229AF" w:rsidP="00BB269A">
      <w:pPr>
        <w:spacing w:line="480" w:lineRule="auto"/>
        <w:jc w:val="both"/>
        <w:rPr>
          <w:rFonts w:ascii="Arial" w:hAnsi="Arial" w:cs="Arial"/>
          <w:sz w:val="22"/>
          <w:szCs w:val="22"/>
        </w:rPr>
      </w:pPr>
    </w:p>
    <w:p w14:paraId="15EBA31F" w14:textId="77777777" w:rsidR="00F229AF" w:rsidRPr="00B15206" w:rsidRDefault="00F229AF" w:rsidP="00BB269A">
      <w:pPr>
        <w:spacing w:line="480" w:lineRule="auto"/>
        <w:jc w:val="both"/>
        <w:rPr>
          <w:rFonts w:ascii="Arial" w:hAnsi="Arial" w:cs="Arial"/>
          <w:sz w:val="22"/>
          <w:szCs w:val="22"/>
        </w:rPr>
      </w:pPr>
    </w:p>
    <w:p w14:paraId="70F75A21" w14:textId="77777777" w:rsidR="00BB269A" w:rsidRPr="00BB269A" w:rsidRDefault="00BB269A" w:rsidP="00BB269A">
      <w:pPr>
        <w:spacing w:line="480" w:lineRule="auto"/>
        <w:jc w:val="both"/>
        <w:rPr>
          <w:rFonts w:ascii="Arial" w:hAnsi="Arial" w:cs="Arial"/>
          <w:sz w:val="22"/>
          <w:szCs w:val="22"/>
        </w:rPr>
      </w:pPr>
    </w:p>
    <w:p w14:paraId="29DAF803" w14:textId="77777777" w:rsidR="008069D5" w:rsidRPr="008069D5" w:rsidRDefault="008069D5" w:rsidP="00BB269A">
      <w:pPr>
        <w:spacing w:line="480" w:lineRule="auto"/>
        <w:jc w:val="both"/>
        <w:rPr>
          <w:rFonts w:ascii="Arial" w:hAnsi="Arial" w:cs="Arial"/>
          <w:lang w:val="en-GB"/>
        </w:rPr>
      </w:pPr>
    </w:p>
    <w:p w14:paraId="71DE5F96" w14:textId="3DEF3C57" w:rsidR="00234113" w:rsidRDefault="00234113" w:rsidP="00E25C38">
      <w:pPr>
        <w:spacing w:line="480" w:lineRule="auto"/>
        <w:jc w:val="both"/>
        <w:rPr>
          <w:rFonts w:ascii="Arial" w:hAnsi="Arial" w:cs="Arial"/>
          <w:sz w:val="22"/>
          <w:szCs w:val="22"/>
          <w:lang w:val="en-US"/>
        </w:rPr>
      </w:pPr>
    </w:p>
    <w:p w14:paraId="1DEAB9A3" w14:textId="50E0687F" w:rsidR="009D0B54" w:rsidRDefault="009D0B54" w:rsidP="00E25C38">
      <w:pPr>
        <w:spacing w:line="480" w:lineRule="auto"/>
        <w:jc w:val="both"/>
        <w:rPr>
          <w:rFonts w:ascii="Arial" w:hAnsi="Arial" w:cs="Arial"/>
          <w:sz w:val="22"/>
          <w:szCs w:val="22"/>
          <w:lang w:val="en-US"/>
        </w:rPr>
      </w:pPr>
    </w:p>
    <w:p w14:paraId="4C15B883" w14:textId="78545466" w:rsidR="009D0B54" w:rsidRDefault="009D0B54" w:rsidP="00E25C38">
      <w:pPr>
        <w:spacing w:line="480" w:lineRule="auto"/>
        <w:jc w:val="both"/>
        <w:rPr>
          <w:rFonts w:ascii="Arial" w:hAnsi="Arial" w:cs="Arial"/>
          <w:sz w:val="22"/>
          <w:szCs w:val="22"/>
          <w:lang w:val="en-US"/>
        </w:rPr>
      </w:pPr>
    </w:p>
    <w:p w14:paraId="5636D2F3" w14:textId="32307CC7" w:rsidR="009D0B54" w:rsidRDefault="00F5096B" w:rsidP="00E25C38">
      <w:pPr>
        <w:spacing w:line="480" w:lineRule="auto"/>
        <w:jc w:val="both"/>
        <w:rPr>
          <w:rFonts w:ascii="Arial" w:hAnsi="Arial" w:cs="Arial"/>
          <w:b/>
          <w:bCs/>
          <w:lang w:val="en-US"/>
        </w:rPr>
      </w:pPr>
      <w:r w:rsidRPr="00F5096B">
        <w:rPr>
          <w:rFonts w:ascii="Arial" w:hAnsi="Arial" w:cs="Arial"/>
          <w:b/>
          <w:bCs/>
          <w:lang w:val="en-US"/>
        </w:rPr>
        <w:lastRenderedPageBreak/>
        <w:t>Marketing mix for UK and INDIA</w:t>
      </w:r>
    </w:p>
    <w:p w14:paraId="760E65C9" w14:textId="2163C3DC" w:rsidR="00F5096B" w:rsidRDefault="00F5096B" w:rsidP="00E25C38">
      <w:pPr>
        <w:spacing w:line="480" w:lineRule="auto"/>
        <w:jc w:val="both"/>
        <w:rPr>
          <w:rFonts w:ascii="Arial" w:hAnsi="Arial" w:cs="Arial"/>
          <w:b/>
          <w:bCs/>
          <w:lang w:val="en-US"/>
        </w:rPr>
      </w:pPr>
    </w:p>
    <w:p w14:paraId="0B5DA1DF" w14:textId="3849A88F" w:rsidR="00F5096B" w:rsidRDefault="00F5096B" w:rsidP="00E25C38">
      <w:pPr>
        <w:spacing w:line="480" w:lineRule="auto"/>
        <w:jc w:val="both"/>
        <w:rPr>
          <w:rFonts w:ascii="Arial" w:hAnsi="Arial" w:cs="Arial"/>
          <w:b/>
          <w:bCs/>
          <w:lang w:val="en-US"/>
        </w:rPr>
      </w:pPr>
      <w:r>
        <w:rPr>
          <w:rFonts w:ascii="Arial" w:hAnsi="Arial" w:cs="Arial"/>
          <w:b/>
          <w:bCs/>
          <w:lang w:val="en-US"/>
        </w:rPr>
        <w:t xml:space="preserve">Product </w:t>
      </w:r>
    </w:p>
    <w:p w14:paraId="3068EB6D" w14:textId="77777777" w:rsidR="00F5096B" w:rsidRPr="00F5096B" w:rsidRDefault="00F5096B" w:rsidP="00F5096B">
      <w:pPr>
        <w:spacing w:line="480" w:lineRule="auto"/>
        <w:jc w:val="both"/>
        <w:rPr>
          <w:rFonts w:ascii="Arial" w:hAnsi="Arial" w:cs="Arial"/>
          <w:sz w:val="22"/>
          <w:szCs w:val="22"/>
        </w:rPr>
      </w:pPr>
      <w:r w:rsidRPr="00F5096B">
        <w:rPr>
          <w:rFonts w:ascii="Arial" w:hAnsi="Arial" w:cs="Arial"/>
          <w:sz w:val="22"/>
          <w:szCs w:val="22"/>
        </w:rPr>
        <w:t>In its marketing mix, Marks &amp; Spencer offers a wide range of products that cater to customers of all ages, including both adults and children. Clothing like Blazers, Cardigans, Cashmere, Jeans, Linen, shirts, skirts, and many more are available for women at Marks &amp; Spencer. Women's footwear options include boots, sandals, loafers, pumps, heels, and more. Women's bags and accessories include handbags, beach bags, jewellery, sunglasses, and other items. Women's well-known brands include Foot Glove, Autograph, Classic, Indigo, Per Una, Twiggy, and Twiggy. Women's clothes from Marks &amp; Spencer includes blazers, jackets, shirts, jumpers, suits, and many other items. </w:t>
      </w:r>
    </w:p>
    <w:p w14:paraId="7CD44DFD" w14:textId="6E980E14" w:rsidR="00F5096B" w:rsidRDefault="007645E1" w:rsidP="00E25C38">
      <w:pPr>
        <w:spacing w:line="480" w:lineRule="auto"/>
        <w:jc w:val="both"/>
        <w:rPr>
          <w:rFonts w:ascii="Arial" w:hAnsi="Arial" w:cs="Arial"/>
          <w:sz w:val="22"/>
          <w:szCs w:val="22"/>
        </w:rPr>
      </w:pPr>
      <w:r w:rsidRPr="007645E1">
        <w:rPr>
          <w:rFonts w:ascii="Arial" w:hAnsi="Arial" w:cs="Arial"/>
          <w:sz w:val="22"/>
          <w:szCs w:val="22"/>
        </w:rPr>
        <w:t>In the Indian market, brands use the same product strategy as range branding, except for the changes that are made according to the tropical seasons in the country. The brand doesn’t really focus on the winter wear collection in the Indian market and instead focuses on more summer-range products.</w:t>
      </w:r>
      <w:r w:rsidR="00F5096B" w:rsidRPr="00F5096B">
        <w:rPr>
          <w:rFonts w:ascii="Arial" w:hAnsi="Arial" w:cs="Arial"/>
          <w:sz w:val="22"/>
          <w:szCs w:val="22"/>
        </w:rPr>
        <w:t>.</w:t>
      </w:r>
    </w:p>
    <w:p w14:paraId="4DCA4481" w14:textId="77777777" w:rsidR="00F5096B" w:rsidRDefault="00F5096B" w:rsidP="00E25C38">
      <w:pPr>
        <w:spacing w:line="480" w:lineRule="auto"/>
        <w:jc w:val="both"/>
        <w:rPr>
          <w:rFonts w:ascii="Arial" w:hAnsi="Arial" w:cs="Arial"/>
          <w:sz w:val="22"/>
          <w:szCs w:val="22"/>
        </w:rPr>
      </w:pPr>
    </w:p>
    <w:p w14:paraId="64DA0D71" w14:textId="2FCA9915" w:rsidR="00F5096B" w:rsidRDefault="00F5096B" w:rsidP="00E25C38">
      <w:pPr>
        <w:spacing w:line="480" w:lineRule="auto"/>
        <w:jc w:val="both"/>
        <w:rPr>
          <w:rFonts w:ascii="Arial" w:hAnsi="Arial" w:cs="Arial"/>
          <w:b/>
          <w:bCs/>
        </w:rPr>
      </w:pPr>
      <w:r w:rsidRPr="00F5096B">
        <w:rPr>
          <w:rFonts w:ascii="Arial" w:hAnsi="Arial" w:cs="Arial"/>
          <w:b/>
          <w:bCs/>
        </w:rPr>
        <w:t>Price</w:t>
      </w:r>
    </w:p>
    <w:p w14:paraId="42FEF6EF" w14:textId="43C8E08E" w:rsidR="006021AA" w:rsidRDefault="006021AA" w:rsidP="006021AA">
      <w:pPr>
        <w:spacing w:line="480" w:lineRule="auto"/>
        <w:jc w:val="both"/>
        <w:rPr>
          <w:rFonts w:ascii="Arial" w:hAnsi="Arial" w:cs="Arial"/>
          <w:sz w:val="22"/>
          <w:szCs w:val="22"/>
        </w:rPr>
      </w:pPr>
      <w:r w:rsidRPr="006021AA">
        <w:rPr>
          <w:rFonts w:ascii="Arial" w:hAnsi="Arial" w:cs="Arial"/>
          <w:sz w:val="22"/>
          <w:szCs w:val="22"/>
        </w:rPr>
        <w:t>For clothes for men, women, and children, Marks &amp; Spencer offers its own house brands. Due to their superior quality, these in-house brands typically have prices in the medium range. However, M&amp;S continues to use a competitive pricing strategy because there are more options available to customers due to the increased competition. Online merchants and other significant retail companies are also a threat to Marks &amp; Spencer. The company also has a "dynamic pricing" strategy, whereby, in order to attract more customers, it offers greater discounts on products during certain seasons and typically lists older stock at a lower price than just-arrived material.</w:t>
      </w:r>
    </w:p>
    <w:p w14:paraId="4824C8B6" w14:textId="5FD2ACE5" w:rsidR="006021AA" w:rsidRDefault="006021AA" w:rsidP="006021AA">
      <w:pPr>
        <w:spacing w:line="480" w:lineRule="auto"/>
        <w:jc w:val="both"/>
        <w:rPr>
          <w:rFonts w:ascii="Arial" w:hAnsi="Arial" w:cs="Arial"/>
          <w:sz w:val="22"/>
          <w:szCs w:val="22"/>
        </w:rPr>
      </w:pPr>
      <w:r w:rsidRPr="006021AA">
        <w:rPr>
          <w:rFonts w:ascii="Arial" w:hAnsi="Arial" w:cs="Arial"/>
          <w:sz w:val="22"/>
          <w:szCs w:val="22"/>
        </w:rPr>
        <w:lastRenderedPageBreak/>
        <w:t>In the Indian market, the company follows a competitive pricing strategy and also has an entry-level pricing range to attract new consumers. Since the majority of its apparel is sourced from the Indian subcontinent, it can implement this strategy without hampering its bottom line.</w:t>
      </w:r>
    </w:p>
    <w:p w14:paraId="1141274A" w14:textId="16CAE870" w:rsidR="000F653A" w:rsidRDefault="000F653A" w:rsidP="006021AA">
      <w:pPr>
        <w:spacing w:line="480" w:lineRule="auto"/>
        <w:jc w:val="both"/>
        <w:rPr>
          <w:rFonts w:ascii="Arial" w:hAnsi="Arial" w:cs="Arial"/>
          <w:b/>
          <w:bCs/>
        </w:rPr>
      </w:pPr>
      <w:r w:rsidRPr="000F653A">
        <w:rPr>
          <w:rFonts w:ascii="Arial" w:hAnsi="Arial" w:cs="Arial"/>
          <w:b/>
          <w:bCs/>
        </w:rPr>
        <w:t>Place</w:t>
      </w:r>
    </w:p>
    <w:p w14:paraId="0143D4CD" w14:textId="77777777" w:rsidR="00FA124F" w:rsidRDefault="00FA124F" w:rsidP="006021AA">
      <w:pPr>
        <w:spacing w:line="480" w:lineRule="auto"/>
        <w:jc w:val="both"/>
        <w:rPr>
          <w:rFonts w:ascii="Arial" w:hAnsi="Arial" w:cs="Arial"/>
          <w:b/>
          <w:bCs/>
        </w:rPr>
      </w:pPr>
    </w:p>
    <w:p w14:paraId="3E0AE420" w14:textId="336A3A06" w:rsidR="00735A55" w:rsidRDefault="00735A55" w:rsidP="006021AA">
      <w:pPr>
        <w:spacing w:line="480" w:lineRule="auto"/>
        <w:jc w:val="both"/>
        <w:rPr>
          <w:rFonts w:ascii="Arial" w:hAnsi="Arial" w:cs="Arial"/>
          <w:sz w:val="22"/>
          <w:szCs w:val="22"/>
        </w:rPr>
      </w:pPr>
      <w:r w:rsidRPr="00735A55">
        <w:rPr>
          <w:rFonts w:ascii="Arial" w:hAnsi="Arial" w:cs="Arial"/>
          <w:sz w:val="22"/>
          <w:szCs w:val="22"/>
        </w:rPr>
        <w:t xml:space="preserve">M&amp;S has over 1,000 stores in the UK, with 50% of them selling clothing. The primary locations where M&amp;S clothing can be found are on all the major high streets across the UK, and the average store size is 25000 </w:t>
      </w:r>
      <w:proofErr w:type="spellStart"/>
      <w:r w:rsidRPr="00735A55">
        <w:rPr>
          <w:rFonts w:ascii="Arial" w:hAnsi="Arial" w:cs="Arial"/>
          <w:sz w:val="22"/>
          <w:szCs w:val="22"/>
        </w:rPr>
        <w:t>sq</w:t>
      </w:r>
      <w:proofErr w:type="spellEnd"/>
      <w:r w:rsidRPr="00735A55">
        <w:rPr>
          <w:rFonts w:ascii="Arial" w:hAnsi="Arial" w:cs="Arial"/>
          <w:sz w:val="22"/>
          <w:szCs w:val="22"/>
        </w:rPr>
        <w:t xml:space="preserve"> ft. The brand's global flagship is located in Marble Arch, London, on Oxford Street, which spreads across 175,000 </w:t>
      </w:r>
      <w:proofErr w:type="spellStart"/>
      <w:r w:rsidRPr="00735A55">
        <w:rPr>
          <w:rFonts w:ascii="Arial" w:hAnsi="Arial" w:cs="Arial"/>
          <w:sz w:val="22"/>
          <w:szCs w:val="22"/>
        </w:rPr>
        <w:t>sq</w:t>
      </w:r>
      <w:proofErr w:type="spellEnd"/>
      <w:r w:rsidRPr="00735A55">
        <w:rPr>
          <w:rFonts w:ascii="Arial" w:hAnsi="Arial" w:cs="Arial"/>
          <w:sz w:val="22"/>
          <w:szCs w:val="22"/>
        </w:rPr>
        <w:t xml:space="preserve"> ft.</w:t>
      </w:r>
    </w:p>
    <w:p w14:paraId="0D40BD0B" w14:textId="467E526A" w:rsidR="00735A55" w:rsidRDefault="00735A55" w:rsidP="00FA124F">
      <w:pPr>
        <w:spacing w:line="360" w:lineRule="auto"/>
        <w:jc w:val="center"/>
        <w:rPr>
          <w:rFonts w:ascii="Arial" w:hAnsi="Arial" w:cs="Arial"/>
          <w:sz w:val="22"/>
          <w:szCs w:val="22"/>
        </w:rPr>
      </w:pPr>
      <w:r>
        <w:rPr>
          <w:rFonts w:ascii="Arial" w:hAnsi="Arial" w:cs="Arial"/>
          <w:noProof/>
          <w:sz w:val="22"/>
          <w:szCs w:val="22"/>
        </w:rPr>
        <w:drawing>
          <wp:inline distT="0" distB="0" distL="0" distR="0" wp14:anchorId="772C84EC" wp14:editId="1D32D43B">
            <wp:extent cx="2588423" cy="1941462"/>
            <wp:effectExtent l="0" t="0" r="2540" b="1905"/>
            <wp:docPr id="4" name="Picture 4" descr="A picture containing sky, road, outdoor, str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sky, road, outdoor, stree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64856" cy="1998791"/>
                    </a:xfrm>
                    <a:prstGeom prst="rect">
                      <a:avLst/>
                    </a:prstGeom>
                  </pic:spPr>
                </pic:pic>
              </a:graphicData>
            </a:graphic>
          </wp:inline>
        </w:drawing>
      </w:r>
    </w:p>
    <w:p w14:paraId="1849FBA6" w14:textId="009C452A" w:rsidR="00AA4A80" w:rsidRPr="00FA124F" w:rsidRDefault="00AA4A80" w:rsidP="00FA124F">
      <w:pPr>
        <w:spacing w:line="360" w:lineRule="auto"/>
        <w:jc w:val="center"/>
        <w:rPr>
          <w:rFonts w:eastAsia="Times New Roman"/>
          <w:b/>
          <w:bCs/>
          <w:sz w:val="16"/>
          <w:szCs w:val="16"/>
        </w:rPr>
      </w:pPr>
      <w:r w:rsidRPr="00FA124F">
        <w:rPr>
          <w:rFonts w:eastAsia="Times New Roman"/>
          <w:b/>
          <w:bCs/>
          <w:sz w:val="16"/>
          <w:szCs w:val="16"/>
        </w:rPr>
        <w:t xml:space="preserve">Figure </w:t>
      </w:r>
      <w:r w:rsidRPr="00FA124F">
        <w:rPr>
          <w:rFonts w:eastAsia="Times New Roman"/>
          <w:b/>
          <w:bCs/>
          <w:sz w:val="16"/>
          <w:szCs w:val="16"/>
        </w:rPr>
        <w:t>3</w:t>
      </w:r>
      <w:r w:rsidRPr="00FA124F">
        <w:rPr>
          <w:rFonts w:eastAsia="Times New Roman"/>
          <w:b/>
          <w:bCs/>
          <w:sz w:val="16"/>
          <w:szCs w:val="16"/>
        </w:rPr>
        <w:t xml:space="preserve">: </w:t>
      </w:r>
      <w:r w:rsidRPr="00FA124F">
        <w:rPr>
          <w:rFonts w:eastAsia="Times New Roman"/>
          <w:b/>
          <w:bCs/>
          <w:sz w:val="16"/>
          <w:szCs w:val="16"/>
        </w:rPr>
        <w:t>M&amp;S Marble arch UK</w:t>
      </w:r>
      <w:r w:rsidRPr="00FA124F">
        <w:rPr>
          <w:rFonts w:eastAsia="Times New Roman"/>
          <w:b/>
          <w:bCs/>
          <w:sz w:val="16"/>
          <w:szCs w:val="16"/>
        </w:rPr>
        <w:t xml:space="preserve"> </w:t>
      </w:r>
    </w:p>
    <w:p w14:paraId="6947C507" w14:textId="698A586A" w:rsidR="00AA4A80" w:rsidRPr="00FA124F" w:rsidRDefault="00AA4A80" w:rsidP="00FA124F">
      <w:pPr>
        <w:spacing w:line="360" w:lineRule="auto"/>
        <w:jc w:val="center"/>
        <w:rPr>
          <w:rFonts w:eastAsia="Times New Roman"/>
          <w:b/>
          <w:bCs/>
          <w:sz w:val="16"/>
          <w:szCs w:val="16"/>
        </w:rPr>
      </w:pPr>
      <w:r w:rsidRPr="00FA124F">
        <w:rPr>
          <w:rFonts w:eastAsia="Times New Roman"/>
          <w:sz w:val="16"/>
          <w:szCs w:val="16"/>
        </w:rPr>
        <w:t xml:space="preserve">(Source: </w:t>
      </w:r>
      <w:r w:rsidRPr="00FA124F">
        <w:rPr>
          <w:rFonts w:eastAsia="Times New Roman"/>
          <w:sz w:val="16"/>
          <w:szCs w:val="16"/>
        </w:rPr>
        <w:t>M&amp;S.com)</w:t>
      </w:r>
    </w:p>
    <w:p w14:paraId="7A6B7B31" w14:textId="06967FD3" w:rsidR="00AA4A80" w:rsidRDefault="00735A55" w:rsidP="00FA124F">
      <w:pPr>
        <w:spacing w:line="480" w:lineRule="auto"/>
        <w:jc w:val="both"/>
        <w:rPr>
          <w:rFonts w:ascii="Arial" w:hAnsi="Arial" w:cs="Arial"/>
          <w:sz w:val="22"/>
          <w:szCs w:val="22"/>
        </w:rPr>
      </w:pPr>
      <w:r w:rsidRPr="00735A55">
        <w:rPr>
          <w:rFonts w:ascii="Arial" w:hAnsi="Arial" w:cs="Arial"/>
          <w:sz w:val="22"/>
          <w:szCs w:val="22"/>
        </w:rPr>
        <w:t xml:space="preserve">M&amp;S has 100 stores in India, including its new concept Lingerie &amp; Beauty </w:t>
      </w:r>
      <w:r w:rsidR="007645E1" w:rsidRPr="00735A55">
        <w:rPr>
          <w:rFonts w:ascii="Arial" w:hAnsi="Arial" w:cs="Arial"/>
          <w:sz w:val="22"/>
          <w:szCs w:val="22"/>
        </w:rPr>
        <w:t>stores. Unlike</w:t>
      </w:r>
      <w:r w:rsidRPr="00735A55">
        <w:rPr>
          <w:rFonts w:ascii="Arial" w:hAnsi="Arial" w:cs="Arial"/>
          <w:sz w:val="22"/>
          <w:szCs w:val="22"/>
        </w:rPr>
        <w:t xml:space="preserve"> its home market, the company chose to focus more on premium shopping malls and less on high-street locations. The company's flagship store is in Ambiance Mall Delhi, and the average store size in the country is 10000 </w:t>
      </w:r>
      <w:proofErr w:type="spellStart"/>
      <w:r w:rsidRPr="00735A55">
        <w:rPr>
          <w:rFonts w:ascii="Arial" w:hAnsi="Arial" w:cs="Arial"/>
          <w:sz w:val="22"/>
          <w:szCs w:val="22"/>
        </w:rPr>
        <w:t>sq</w:t>
      </w:r>
      <w:proofErr w:type="spellEnd"/>
      <w:r w:rsidRPr="00735A55">
        <w:rPr>
          <w:rFonts w:ascii="Arial" w:hAnsi="Arial" w:cs="Arial"/>
          <w:sz w:val="22"/>
          <w:szCs w:val="22"/>
        </w:rPr>
        <w:t xml:space="preserve"> ft.</w:t>
      </w:r>
    </w:p>
    <w:p w14:paraId="089E595B" w14:textId="44496D70" w:rsidR="00735A55" w:rsidRDefault="00AA4A80" w:rsidP="00AA4A80">
      <w:pPr>
        <w:jc w:val="center"/>
        <w:rPr>
          <w:rFonts w:ascii="Arial" w:hAnsi="Arial" w:cs="Arial"/>
          <w:b/>
          <w:bCs/>
        </w:rPr>
      </w:pPr>
      <w:r>
        <w:rPr>
          <w:rFonts w:ascii="Arial" w:hAnsi="Arial" w:cs="Arial"/>
          <w:noProof/>
          <w:sz w:val="22"/>
          <w:szCs w:val="22"/>
        </w:rPr>
        <w:drawing>
          <wp:inline distT="0" distB="0" distL="0" distR="0" wp14:anchorId="5DCB5AD0" wp14:editId="64BD8418">
            <wp:extent cx="2832173" cy="1789799"/>
            <wp:effectExtent l="0" t="0" r="0" b="1270"/>
            <wp:docPr id="5" name="Picture 5" descr="A picture containing text, indoor, ceiling,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indoor, ceiling, floo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27398" cy="1849976"/>
                    </a:xfrm>
                    <a:prstGeom prst="rect">
                      <a:avLst/>
                    </a:prstGeom>
                  </pic:spPr>
                </pic:pic>
              </a:graphicData>
            </a:graphic>
          </wp:inline>
        </w:drawing>
      </w:r>
    </w:p>
    <w:p w14:paraId="4FF837DB" w14:textId="0083A20E" w:rsidR="00AA4A80" w:rsidRDefault="00AA4A80" w:rsidP="00AA4A80">
      <w:pPr>
        <w:rPr>
          <w:rFonts w:ascii="Arial" w:hAnsi="Arial" w:cs="Arial"/>
          <w:b/>
          <w:bCs/>
        </w:rPr>
      </w:pPr>
    </w:p>
    <w:p w14:paraId="1731834E" w14:textId="70C0EBC4" w:rsidR="00AA4A80" w:rsidRPr="00FA124F" w:rsidRDefault="00AA4A80" w:rsidP="00AA4A80">
      <w:pPr>
        <w:jc w:val="center"/>
        <w:rPr>
          <w:rFonts w:eastAsia="Times New Roman"/>
          <w:b/>
          <w:bCs/>
          <w:sz w:val="16"/>
          <w:szCs w:val="16"/>
        </w:rPr>
      </w:pPr>
      <w:r w:rsidRPr="00FA124F">
        <w:rPr>
          <w:rFonts w:eastAsia="Times New Roman"/>
          <w:b/>
          <w:bCs/>
          <w:sz w:val="16"/>
          <w:szCs w:val="16"/>
        </w:rPr>
        <w:t>Figure 3: M&amp;S</w:t>
      </w:r>
      <w:r w:rsidRPr="00FA124F">
        <w:rPr>
          <w:rFonts w:eastAsia="Times New Roman"/>
          <w:b/>
          <w:bCs/>
          <w:sz w:val="16"/>
          <w:szCs w:val="16"/>
        </w:rPr>
        <w:t xml:space="preserve"> Delhi store, India</w:t>
      </w:r>
    </w:p>
    <w:p w14:paraId="61870B4B" w14:textId="77777777" w:rsidR="00AA4A80" w:rsidRPr="00FA124F" w:rsidRDefault="00AA4A80" w:rsidP="00AA4A80">
      <w:pPr>
        <w:jc w:val="center"/>
        <w:rPr>
          <w:rFonts w:eastAsia="Times New Roman"/>
          <w:b/>
          <w:bCs/>
          <w:sz w:val="16"/>
          <w:szCs w:val="16"/>
        </w:rPr>
      </w:pPr>
      <w:r w:rsidRPr="00FA124F">
        <w:rPr>
          <w:rFonts w:eastAsia="Times New Roman"/>
          <w:sz w:val="16"/>
          <w:szCs w:val="16"/>
        </w:rPr>
        <w:t>(Source: M&amp;S.com)</w:t>
      </w:r>
    </w:p>
    <w:p w14:paraId="54ECB03A" w14:textId="1979AE3B" w:rsidR="00AA4A80" w:rsidRDefault="00FA124F" w:rsidP="00AA4A80">
      <w:pPr>
        <w:rPr>
          <w:rFonts w:ascii="Arial" w:hAnsi="Arial" w:cs="Arial"/>
          <w:b/>
          <w:bCs/>
          <w:sz w:val="22"/>
          <w:szCs w:val="22"/>
        </w:rPr>
      </w:pPr>
      <w:r w:rsidRPr="00FA124F">
        <w:rPr>
          <w:rFonts w:ascii="Arial" w:hAnsi="Arial" w:cs="Arial"/>
          <w:b/>
          <w:bCs/>
          <w:sz w:val="22"/>
          <w:szCs w:val="22"/>
        </w:rPr>
        <w:lastRenderedPageBreak/>
        <w:t>Market entry Method</w:t>
      </w:r>
    </w:p>
    <w:p w14:paraId="6C1DD104" w14:textId="77777777" w:rsidR="00C05930" w:rsidRDefault="00C05930" w:rsidP="00AA4A80">
      <w:pPr>
        <w:rPr>
          <w:rFonts w:ascii="Arial" w:hAnsi="Arial" w:cs="Arial"/>
          <w:b/>
          <w:bCs/>
          <w:sz w:val="22"/>
          <w:szCs w:val="22"/>
        </w:rPr>
      </w:pPr>
    </w:p>
    <w:p w14:paraId="08E30525" w14:textId="08490415" w:rsidR="00FA124F" w:rsidRDefault="00FA124F" w:rsidP="00AA4A80">
      <w:pPr>
        <w:rPr>
          <w:rFonts w:ascii="Arial" w:hAnsi="Arial" w:cs="Arial"/>
          <w:b/>
          <w:bCs/>
          <w:sz w:val="22"/>
          <w:szCs w:val="22"/>
        </w:rPr>
      </w:pPr>
    </w:p>
    <w:p w14:paraId="43411F87" w14:textId="4F382718" w:rsidR="00F7663C" w:rsidRPr="00F7663C" w:rsidRDefault="00F7663C" w:rsidP="00FA124F">
      <w:pPr>
        <w:spacing w:line="480" w:lineRule="auto"/>
        <w:rPr>
          <w:rFonts w:ascii="Arial" w:hAnsi="Arial" w:cs="Arial"/>
          <w:sz w:val="22"/>
          <w:szCs w:val="22"/>
        </w:rPr>
      </w:pPr>
      <w:r w:rsidRPr="00F7663C">
        <w:rPr>
          <w:rFonts w:ascii="Arial" w:hAnsi="Arial" w:cs="Arial"/>
          <w:sz w:val="22"/>
          <w:szCs w:val="22"/>
        </w:rPr>
        <w:t>M&amp;S operates The whole company operates stores across the UK and doesn’t do any licencing or franchise models in the country. Being a UK-based retailer with more than 100 years of operating expertise, the company didn’t have to choose any other methods to enter the market since, UK was its origin of business and they had organic growth in the country over the course of years.</w:t>
      </w:r>
    </w:p>
    <w:p w14:paraId="2944E302" w14:textId="6652DE9B" w:rsidR="00C05930" w:rsidRDefault="00C05930" w:rsidP="00C05930">
      <w:pPr>
        <w:spacing w:line="480" w:lineRule="auto"/>
        <w:rPr>
          <w:rFonts w:ascii="Arial" w:hAnsi="Arial" w:cs="Arial"/>
          <w:sz w:val="22"/>
          <w:szCs w:val="22"/>
        </w:rPr>
      </w:pPr>
      <w:r w:rsidRPr="00C05930">
        <w:rPr>
          <w:rFonts w:ascii="Arial" w:hAnsi="Arial" w:cs="Arial"/>
          <w:sz w:val="22"/>
          <w:szCs w:val="22"/>
        </w:rPr>
        <w:t>M&amp;S opened its first store in India back in 2008, and they entered the market through a joint venture deal with the multi-million dollar Indian conglomerate Reliance. This JV was strategically formed back in 2008 due to the FDI rules in India, which restricted any international brands from operating in the market through a wholly owned format. But this strategic JV helped the company establish the business in the market well ahead of the competitor. (ZRA and H&amp;M only started operating in the Indian market in 2014). </w:t>
      </w:r>
    </w:p>
    <w:p w14:paraId="38B12A27" w14:textId="7FAAE385" w:rsidR="00C05930" w:rsidRDefault="00C05930" w:rsidP="00C05930">
      <w:pPr>
        <w:spacing w:line="480" w:lineRule="auto"/>
        <w:rPr>
          <w:rFonts w:ascii="Arial" w:hAnsi="Arial" w:cs="Arial"/>
          <w:sz w:val="22"/>
          <w:szCs w:val="22"/>
        </w:rPr>
      </w:pPr>
    </w:p>
    <w:p w14:paraId="59E75ED9" w14:textId="5ABDAF20" w:rsidR="00C05930" w:rsidRDefault="00C05930" w:rsidP="00C05930">
      <w:pPr>
        <w:spacing w:line="480" w:lineRule="auto"/>
        <w:rPr>
          <w:rFonts w:ascii="Arial" w:hAnsi="Arial" w:cs="Arial"/>
          <w:sz w:val="22"/>
          <w:szCs w:val="22"/>
        </w:rPr>
      </w:pPr>
      <w:r>
        <w:rPr>
          <w:rFonts w:ascii="Arial" w:hAnsi="Arial" w:cs="Arial"/>
          <w:sz w:val="22"/>
          <w:szCs w:val="22"/>
        </w:rPr>
        <w:t xml:space="preserve">There ae advantage s and disadvantages </w:t>
      </w:r>
      <w:r w:rsidR="006B442C">
        <w:rPr>
          <w:rFonts w:ascii="Arial" w:hAnsi="Arial" w:cs="Arial"/>
          <w:sz w:val="22"/>
          <w:szCs w:val="22"/>
        </w:rPr>
        <w:t>of</w:t>
      </w:r>
      <w:r>
        <w:rPr>
          <w:rFonts w:ascii="Arial" w:hAnsi="Arial" w:cs="Arial"/>
          <w:sz w:val="22"/>
          <w:szCs w:val="22"/>
        </w:rPr>
        <w:t xml:space="preserve"> market entering method</w:t>
      </w:r>
      <w:r w:rsidR="006B442C">
        <w:rPr>
          <w:rFonts w:ascii="Arial" w:hAnsi="Arial" w:cs="Arial"/>
          <w:sz w:val="22"/>
          <w:szCs w:val="22"/>
        </w:rPr>
        <w:t>s.</w:t>
      </w:r>
    </w:p>
    <w:p w14:paraId="5D58069A" w14:textId="77777777" w:rsidR="006B442C" w:rsidRPr="006B442C" w:rsidRDefault="006B442C" w:rsidP="006B442C">
      <w:pPr>
        <w:pStyle w:val="ListParagraph"/>
        <w:numPr>
          <w:ilvl w:val="0"/>
          <w:numId w:val="10"/>
        </w:numPr>
        <w:spacing w:line="480" w:lineRule="auto"/>
        <w:rPr>
          <w:rFonts w:ascii="Arial" w:hAnsi="Arial" w:cs="Arial"/>
        </w:rPr>
      </w:pPr>
      <w:r w:rsidRPr="006B442C">
        <w:rPr>
          <w:rFonts w:ascii="Arial" w:hAnsi="Arial" w:cs="Arial"/>
        </w:rPr>
        <w:t>The following benefits of joint ventures:</w:t>
      </w:r>
    </w:p>
    <w:p w14:paraId="4A06ED61" w14:textId="77777777" w:rsidR="006B442C" w:rsidRDefault="006B442C" w:rsidP="006B442C">
      <w:pPr>
        <w:spacing w:line="480" w:lineRule="auto"/>
        <w:rPr>
          <w:rFonts w:ascii="Arial" w:hAnsi="Arial" w:cs="Arial"/>
          <w:sz w:val="22"/>
          <w:szCs w:val="22"/>
        </w:rPr>
      </w:pPr>
      <w:r w:rsidRPr="006B442C">
        <w:rPr>
          <w:rFonts w:ascii="Arial" w:hAnsi="Arial" w:cs="Arial"/>
          <w:sz w:val="22"/>
          <w:szCs w:val="22"/>
        </w:rPr>
        <w:t xml:space="preserve">The capacity to combine local expertise with that of a foreign partner who has technical or process know-how. </w:t>
      </w:r>
    </w:p>
    <w:p w14:paraId="15021A5D" w14:textId="100F3E0A" w:rsidR="006B442C" w:rsidRDefault="006B442C" w:rsidP="006B442C">
      <w:pPr>
        <w:spacing w:line="480" w:lineRule="auto"/>
        <w:rPr>
          <w:rFonts w:ascii="Arial" w:hAnsi="Arial" w:cs="Arial"/>
          <w:sz w:val="22"/>
          <w:szCs w:val="22"/>
        </w:rPr>
      </w:pPr>
      <w:r w:rsidRPr="006B442C">
        <w:rPr>
          <w:rFonts w:ascii="Arial" w:hAnsi="Arial" w:cs="Arial"/>
          <w:sz w:val="22"/>
          <w:szCs w:val="22"/>
        </w:rPr>
        <w:t>The ability to share risk.</w:t>
      </w:r>
    </w:p>
    <w:p w14:paraId="33CBBDAE" w14:textId="64823503" w:rsidR="006B442C" w:rsidRPr="006B442C" w:rsidRDefault="006B442C" w:rsidP="006B442C">
      <w:pPr>
        <w:spacing w:line="480" w:lineRule="auto"/>
        <w:rPr>
          <w:rFonts w:ascii="Arial" w:hAnsi="Arial" w:cs="Arial"/>
          <w:sz w:val="22"/>
          <w:szCs w:val="22"/>
        </w:rPr>
      </w:pPr>
      <w:r>
        <w:rPr>
          <w:rFonts w:ascii="Arial" w:hAnsi="Arial" w:cs="Arial"/>
          <w:color w:val="000000"/>
          <w:sz w:val="22"/>
          <w:szCs w:val="22"/>
          <w:shd w:val="clear" w:color="auto" w:fill="FFFFFF"/>
        </w:rPr>
        <w:t>May be only means of entry </w:t>
      </w:r>
    </w:p>
    <w:p w14:paraId="78EDDAAC" w14:textId="13740DFE" w:rsidR="006B442C" w:rsidRPr="006B442C" w:rsidRDefault="006B442C" w:rsidP="006B442C">
      <w:pPr>
        <w:pStyle w:val="ListParagraph"/>
        <w:numPr>
          <w:ilvl w:val="0"/>
          <w:numId w:val="10"/>
        </w:numPr>
        <w:spacing w:line="480" w:lineRule="auto"/>
        <w:rPr>
          <w:rFonts w:ascii="Arial" w:hAnsi="Arial" w:cs="Arial"/>
        </w:rPr>
      </w:pPr>
      <w:r w:rsidRPr="006B442C">
        <w:rPr>
          <w:rFonts w:ascii="Arial" w:hAnsi="Arial" w:cs="Arial"/>
        </w:rPr>
        <w:t>Additionally, they have drawbacks</w:t>
      </w:r>
      <w:r>
        <w:rPr>
          <w:rFonts w:ascii="Arial" w:hAnsi="Arial" w:cs="Arial"/>
        </w:rPr>
        <w:t>.</w:t>
      </w:r>
    </w:p>
    <w:p w14:paraId="57EAE0C9" w14:textId="5C3365EE" w:rsidR="006B442C" w:rsidRDefault="006B442C" w:rsidP="006B442C">
      <w:pPr>
        <w:spacing w:line="480" w:lineRule="auto"/>
        <w:rPr>
          <w:rFonts w:ascii="Arial" w:hAnsi="Arial" w:cs="Arial"/>
          <w:sz w:val="22"/>
          <w:szCs w:val="22"/>
        </w:rPr>
      </w:pPr>
      <w:r w:rsidRPr="006B442C">
        <w:rPr>
          <w:rFonts w:ascii="Arial" w:hAnsi="Arial" w:cs="Arial"/>
          <w:sz w:val="22"/>
          <w:szCs w:val="22"/>
        </w:rPr>
        <w:t>Partners may disagree on the third party markets to service, partners may have differing views on expected advantages, and partners may not have complete control over management.</w:t>
      </w:r>
      <w:r w:rsidRPr="006B442C">
        <w:rPr>
          <w:rFonts w:ascii="Arial" w:hAnsi="Arial" w:cs="Arial"/>
          <w:sz w:val="22"/>
          <w:szCs w:val="22"/>
        </w:rPr>
        <w:br/>
        <w:t>Many issues can be resolved if the partners properly lay out in advance what they hope to accomplish and how.</w:t>
      </w:r>
    </w:p>
    <w:p w14:paraId="3ADA5213" w14:textId="648B6AFB" w:rsidR="006B442C" w:rsidRDefault="006B442C" w:rsidP="006B442C">
      <w:pPr>
        <w:spacing w:line="480" w:lineRule="auto"/>
        <w:rPr>
          <w:rFonts w:ascii="Arial" w:hAnsi="Arial" w:cs="Arial"/>
          <w:sz w:val="22"/>
          <w:szCs w:val="22"/>
        </w:rPr>
      </w:pPr>
    </w:p>
    <w:p w14:paraId="6B696B1F" w14:textId="3CF0BC66" w:rsidR="00582A90" w:rsidRDefault="006B442C" w:rsidP="006B442C">
      <w:pPr>
        <w:spacing w:line="480" w:lineRule="auto"/>
        <w:rPr>
          <w:rFonts w:ascii="Arial" w:hAnsi="Arial" w:cs="Arial"/>
          <w:b/>
          <w:bCs/>
          <w:lang w:val="en-GB"/>
        </w:rPr>
      </w:pPr>
      <w:r w:rsidRPr="006B442C">
        <w:rPr>
          <w:rFonts w:ascii="Arial" w:hAnsi="Arial" w:cs="Arial"/>
          <w:b/>
          <w:bCs/>
          <w:lang w:val="en-GB"/>
        </w:rPr>
        <w:lastRenderedPageBreak/>
        <w:t>Promotion</w:t>
      </w:r>
    </w:p>
    <w:p w14:paraId="0B5E971D" w14:textId="0AC51EB5" w:rsidR="006B442C" w:rsidRDefault="006B442C" w:rsidP="006B442C">
      <w:pPr>
        <w:spacing w:line="480" w:lineRule="auto"/>
        <w:rPr>
          <w:rFonts w:ascii="Arial" w:hAnsi="Arial" w:cs="Arial"/>
          <w:sz w:val="22"/>
          <w:szCs w:val="22"/>
        </w:rPr>
      </w:pPr>
      <w:r w:rsidRPr="006B442C">
        <w:rPr>
          <w:rFonts w:ascii="Arial" w:hAnsi="Arial" w:cs="Arial"/>
          <w:sz w:val="22"/>
          <w:szCs w:val="22"/>
        </w:rPr>
        <w:t xml:space="preserve">Marks &amp; Spencer chooses its marketing approach extremely carefully in order to coordinate its advertising campaign with its in-store and internet marketing strategies. M&amp;S highlights the need for a consistent message across all communication channels. Print media, TV advertisements, mobile ads, and other social media campaigns are all used by Marks &amp; Spencer. The business promotes its brand, as well as items for men, women, and children, on its own website. On its website, customers can access blogs and fashion advice. By offering them exclusive discounts, Marks &amp; Spencer encourages its regular consumers to shop during the seasonal sale. </w:t>
      </w:r>
    </w:p>
    <w:p w14:paraId="6700298B" w14:textId="0494CC21" w:rsidR="006B442C" w:rsidRDefault="00582A90" w:rsidP="00582A90">
      <w:pPr>
        <w:spacing w:line="480" w:lineRule="auto"/>
        <w:jc w:val="center"/>
        <w:rPr>
          <w:rFonts w:ascii="Arial" w:hAnsi="Arial" w:cs="Arial"/>
          <w:sz w:val="22"/>
          <w:szCs w:val="22"/>
        </w:rPr>
      </w:pPr>
      <w:r>
        <w:rPr>
          <w:rFonts w:ascii="Arial" w:hAnsi="Arial" w:cs="Arial"/>
          <w:noProof/>
          <w:sz w:val="22"/>
          <w:szCs w:val="22"/>
        </w:rPr>
        <w:drawing>
          <wp:inline distT="0" distB="0" distL="0" distR="0" wp14:anchorId="5B67B806" wp14:editId="787302CD">
            <wp:extent cx="3472065" cy="1743342"/>
            <wp:effectExtent l="0" t="0" r="0" b="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566281" cy="1790648"/>
                    </a:xfrm>
                    <a:prstGeom prst="rect">
                      <a:avLst/>
                    </a:prstGeom>
                  </pic:spPr>
                </pic:pic>
              </a:graphicData>
            </a:graphic>
          </wp:inline>
        </w:drawing>
      </w:r>
    </w:p>
    <w:p w14:paraId="33C913C5" w14:textId="40027D14" w:rsidR="00582A90" w:rsidRPr="00FA124F" w:rsidRDefault="00582A90" w:rsidP="00582A90">
      <w:pPr>
        <w:jc w:val="center"/>
        <w:rPr>
          <w:rFonts w:eastAsia="Times New Roman"/>
          <w:b/>
          <w:bCs/>
          <w:sz w:val="16"/>
          <w:szCs w:val="16"/>
        </w:rPr>
      </w:pPr>
      <w:r w:rsidRPr="00FA124F">
        <w:rPr>
          <w:rFonts w:eastAsia="Times New Roman"/>
          <w:b/>
          <w:bCs/>
          <w:sz w:val="16"/>
          <w:szCs w:val="16"/>
        </w:rPr>
        <w:t xml:space="preserve">Figure </w:t>
      </w:r>
      <w:r>
        <w:rPr>
          <w:rFonts w:eastAsia="Times New Roman"/>
          <w:b/>
          <w:bCs/>
          <w:sz w:val="16"/>
          <w:szCs w:val="16"/>
        </w:rPr>
        <w:t>4</w:t>
      </w:r>
      <w:r w:rsidRPr="00FA124F">
        <w:rPr>
          <w:rFonts w:eastAsia="Times New Roman"/>
          <w:b/>
          <w:bCs/>
          <w:sz w:val="16"/>
          <w:szCs w:val="16"/>
        </w:rPr>
        <w:t xml:space="preserve">: M&amp;S </w:t>
      </w:r>
      <w:r>
        <w:rPr>
          <w:rFonts w:eastAsia="Times New Roman"/>
          <w:b/>
          <w:bCs/>
          <w:sz w:val="16"/>
          <w:szCs w:val="16"/>
        </w:rPr>
        <w:t>Spark card</w:t>
      </w:r>
    </w:p>
    <w:p w14:paraId="44084582" w14:textId="77777777" w:rsidR="00582A90" w:rsidRPr="00FA124F" w:rsidRDefault="00582A90" w:rsidP="00582A90">
      <w:pPr>
        <w:jc w:val="center"/>
        <w:rPr>
          <w:rFonts w:eastAsia="Times New Roman"/>
          <w:b/>
          <w:bCs/>
          <w:sz w:val="16"/>
          <w:szCs w:val="16"/>
        </w:rPr>
      </w:pPr>
      <w:r w:rsidRPr="00FA124F">
        <w:rPr>
          <w:rFonts w:eastAsia="Times New Roman"/>
          <w:sz w:val="16"/>
          <w:szCs w:val="16"/>
        </w:rPr>
        <w:t>(Source: M&amp;S.com)</w:t>
      </w:r>
    </w:p>
    <w:p w14:paraId="0791F55D" w14:textId="77777777" w:rsidR="006B442C" w:rsidRDefault="006B442C" w:rsidP="006B442C">
      <w:pPr>
        <w:spacing w:line="480" w:lineRule="auto"/>
        <w:rPr>
          <w:rFonts w:ascii="Arial" w:hAnsi="Arial" w:cs="Arial"/>
          <w:sz w:val="22"/>
          <w:szCs w:val="22"/>
        </w:rPr>
      </w:pPr>
    </w:p>
    <w:p w14:paraId="0AC4AD6C" w14:textId="23240735" w:rsidR="006B442C" w:rsidRDefault="00582A90" w:rsidP="006B442C">
      <w:pPr>
        <w:spacing w:line="480" w:lineRule="auto"/>
        <w:rPr>
          <w:rFonts w:ascii="Arial" w:hAnsi="Arial" w:cs="Arial"/>
          <w:sz w:val="22"/>
          <w:szCs w:val="22"/>
        </w:rPr>
      </w:pPr>
      <w:r w:rsidRPr="006B442C">
        <w:rPr>
          <w:rFonts w:ascii="Arial" w:hAnsi="Arial" w:cs="Arial"/>
          <w:sz w:val="22"/>
          <w:szCs w:val="22"/>
        </w:rPr>
        <w:t xml:space="preserve">Additionally, </w:t>
      </w:r>
      <w:r w:rsidR="006B442C" w:rsidRPr="006B442C">
        <w:rPr>
          <w:rFonts w:ascii="Arial" w:hAnsi="Arial" w:cs="Arial"/>
          <w:sz w:val="22"/>
          <w:szCs w:val="22"/>
        </w:rPr>
        <w:t>M&amp;S has a unique loyalty programme called "Sparks" that credits customers' accounts with points based on how much they spend on purchases</w:t>
      </w:r>
      <w:r>
        <w:rPr>
          <w:rFonts w:ascii="Arial" w:hAnsi="Arial" w:cs="Arial"/>
          <w:sz w:val="22"/>
          <w:szCs w:val="22"/>
        </w:rPr>
        <w:t>( UK locality programs)</w:t>
      </w:r>
      <w:r w:rsidR="006B442C" w:rsidRPr="006B442C">
        <w:rPr>
          <w:rFonts w:ascii="Arial" w:hAnsi="Arial" w:cs="Arial"/>
          <w:sz w:val="22"/>
          <w:szCs w:val="22"/>
        </w:rPr>
        <w:t>. Then, these reward points can be applied to further purchases at Marks &amp; Spencer stores. As part of its promotion and marketing plan, the business has used digital marketing, social media promotions, and online advertisements.</w:t>
      </w:r>
    </w:p>
    <w:p w14:paraId="325417C6" w14:textId="463F6E23" w:rsidR="006B442C" w:rsidRDefault="006B442C" w:rsidP="006B442C">
      <w:pPr>
        <w:spacing w:line="480" w:lineRule="auto"/>
        <w:rPr>
          <w:rFonts w:ascii="Arial" w:hAnsi="Arial" w:cs="Arial"/>
          <w:sz w:val="22"/>
          <w:szCs w:val="22"/>
        </w:rPr>
      </w:pPr>
    </w:p>
    <w:p w14:paraId="0A710185" w14:textId="24186D36" w:rsidR="00582A90" w:rsidRDefault="00582A90" w:rsidP="006B442C">
      <w:pPr>
        <w:spacing w:line="480" w:lineRule="auto"/>
        <w:rPr>
          <w:rFonts w:ascii="Arial" w:hAnsi="Arial" w:cs="Arial"/>
          <w:b/>
          <w:bCs/>
        </w:rPr>
      </w:pPr>
      <w:r w:rsidRPr="00582A90">
        <w:rPr>
          <w:rFonts w:ascii="Arial" w:hAnsi="Arial" w:cs="Arial"/>
          <w:b/>
          <w:bCs/>
        </w:rPr>
        <w:t>People</w:t>
      </w:r>
    </w:p>
    <w:p w14:paraId="58227207" w14:textId="27C185B0" w:rsidR="00582A90" w:rsidRPr="006B442C" w:rsidRDefault="00582A90" w:rsidP="006B442C">
      <w:pPr>
        <w:spacing w:line="480" w:lineRule="auto"/>
        <w:rPr>
          <w:rFonts w:ascii="Arial" w:hAnsi="Arial" w:cs="Arial"/>
          <w:sz w:val="22"/>
          <w:szCs w:val="22"/>
        </w:rPr>
      </w:pPr>
      <w:r w:rsidRPr="00582A90">
        <w:rPr>
          <w:rFonts w:ascii="Arial" w:hAnsi="Arial" w:cs="Arial"/>
          <w:sz w:val="22"/>
          <w:szCs w:val="22"/>
        </w:rPr>
        <w:t xml:space="preserve">More than 1,000 Marks &amp; Spencer locations can be found in more than 50 nations. In total, Marks &amp; Spencer employs about 70,000 people. The company gives its workers special consideration. To retain its personnel, the organisation has a competitive compensation policy. In addition to base pay, the company provides performance-based bonuses to its </w:t>
      </w:r>
      <w:r w:rsidRPr="00582A90">
        <w:rPr>
          <w:rFonts w:ascii="Arial" w:hAnsi="Arial" w:cs="Arial"/>
          <w:sz w:val="22"/>
          <w:szCs w:val="22"/>
        </w:rPr>
        <w:lastRenderedPageBreak/>
        <w:t>employees in order to improve individual performance. Additionally, employees receive a special discount on M&amp;S products, whether they are ordered online or in-store. Additionally, the corporation offers its employees share purchases, health insurance plans, pension benefits, and life insurance plans. Additionally, Marks &amp; Spencer offers specialised programmes for higher roles as well as a learning and development programme for its new trainees. In order to accommodate working parents or employees who want to pursue other career opportunities, the organisation also offers the option of flexible working hours. M&amp;S also places a strong emphasis on diversity in each location to encourage the hiring of women by implementing more female-friendly rules. For the first time ever, the corporation experienced losses and layoffs as a result of the epidemic.</w:t>
      </w:r>
    </w:p>
    <w:p w14:paraId="7612BD97" w14:textId="77777777" w:rsidR="00582A90" w:rsidRDefault="00582A90" w:rsidP="006B442C">
      <w:pPr>
        <w:spacing w:line="480" w:lineRule="auto"/>
        <w:rPr>
          <w:rFonts w:ascii="Arial" w:hAnsi="Arial" w:cs="Arial"/>
          <w:sz w:val="22"/>
          <w:szCs w:val="22"/>
        </w:rPr>
      </w:pPr>
    </w:p>
    <w:p w14:paraId="2CC28908" w14:textId="3E0FC90E" w:rsidR="00471656" w:rsidRDefault="00582A90" w:rsidP="006B442C">
      <w:pPr>
        <w:spacing w:line="480" w:lineRule="auto"/>
        <w:rPr>
          <w:rFonts w:ascii="Arial" w:hAnsi="Arial" w:cs="Arial"/>
          <w:b/>
          <w:bCs/>
        </w:rPr>
      </w:pPr>
      <w:r w:rsidRPr="00582A90">
        <w:rPr>
          <w:rFonts w:ascii="Arial" w:hAnsi="Arial" w:cs="Arial"/>
          <w:b/>
          <w:bCs/>
        </w:rPr>
        <w:t>Process</w:t>
      </w:r>
      <w:r w:rsidR="006B442C" w:rsidRPr="006B442C">
        <w:rPr>
          <w:rFonts w:ascii="Arial" w:hAnsi="Arial" w:cs="Arial"/>
          <w:b/>
          <w:bCs/>
        </w:rPr>
        <w:t> </w:t>
      </w:r>
    </w:p>
    <w:p w14:paraId="7316EC09" w14:textId="40782B62" w:rsidR="00582A90" w:rsidRDefault="00D957DC" w:rsidP="006B442C">
      <w:pPr>
        <w:spacing w:line="480" w:lineRule="auto"/>
        <w:rPr>
          <w:rFonts w:ascii="Arial" w:hAnsi="Arial" w:cs="Arial"/>
          <w:sz w:val="22"/>
          <w:szCs w:val="22"/>
        </w:rPr>
      </w:pPr>
      <w:r w:rsidRPr="00D957DC">
        <w:rPr>
          <w:rFonts w:ascii="Arial" w:hAnsi="Arial" w:cs="Arial"/>
          <w:sz w:val="22"/>
          <w:szCs w:val="22"/>
        </w:rPr>
        <w:t>Malls and suburban regions are where you can find Marks &amp; Spencer stores. Compared to other stores like Pantaloons, Wills Lifestyle, etc., these stores are gorgeous and well-organized. The floors of the Marks &amp; Spencer stores are separated into sections for clothing, gifts and flowers, furniture, and other home furnishings. There are separate subsections for men, women, and children inside each part. The ground floor is typically reserved for furniture and personal items. Kids', men's, and women's apparel can be found on the first floor. Furniture and other gift shops are on the second floor. Customers can choose what they want, and each business has a check-out counter where they can pay their expenses. Like other e-commerce websites, clients can also make purchases online by entering the M&amp;S website. If the consumer has a Marks &amp; Spencer Sparks card as part of their loyalty programme, they can additionally claim reward pints.</w:t>
      </w:r>
    </w:p>
    <w:p w14:paraId="5D252691" w14:textId="75456BF4" w:rsidR="00D957DC" w:rsidRDefault="00D957DC" w:rsidP="006B442C">
      <w:pPr>
        <w:spacing w:line="480" w:lineRule="auto"/>
        <w:rPr>
          <w:rFonts w:ascii="Arial" w:hAnsi="Arial" w:cs="Arial"/>
          <w:sz w:val="22"/>
          <w:szCs w:val="22"/>
        </w:rPr>
      </w:pPr>
    </w:p>
    <w:p w14:paraId="7C62C7B6" w14:textId="77777777" w:rsidR="00471656" w:rsidRDefault="00471656" w:rsidP="006B442C">
      <w:pPr>
        <w:spacing w:line="480" w:lineRule="auto"/>
        <w:rPr>
          <w:rFonts w:ascii="Arial" w:hAnsi="Arial" w:cs="Arial"/>
          <w:b/>
          <w:bCs/>
        </w:rPr>
      </w:pPr>
    </w:p>
    <w:p w14:paraId="043001B7" w14:textId="77777777" w:rsidR="00471656" w:rsidRDefault="00471656" w:rsidP="006B442C">
      <w:pPr>
        <w:spacing w:line="480" w:lineRule="auto"/>
        <w:rPr>
          <w:rFonts w:ascii="Arial" w:hAnsi="Arial" w:cs="Arial"/>
          <w:b/>
          <w:bCs/>
        </w:rPr>
      </w:pPr>
    </w:p>
    <w:p w14:paraId="662B9BEA" w14:textId="77777777" w:rsidR="00471656" w:rsidRDefault="00471656" w:rsidP="006B442C">
      <w:pPr>
        <w:spacing w:line="480" w:lineRule="auto"/>
        <w:rPr>
          <w:rFonts w:ascii="Arial" w:hAnsi="Arial" w:cs="Arial"/>
          <w:b/>
          <w:bCs/>
        </w:rPr>
      </w:pPr>
    </w:p>
    <w:p w14:paraId="034B6355" w14:textId="40BE78C3" w:rsidR="00D957DC" w:rsidRDefault="00D957DC" w:rsidP="006B442C">
      <w:pPr>
        <w:spacing w:line="480" w:lineRule="auto"/>
        <w:rPr>
          <w:rFonts w:ascii="Arial" w:hAnsi="Arial" w:cs="Arial"/>
          <w:b/>
          <w:bCs/>
        </w:rPr>
      </w:pPr>
      <w:r w:rsidRPr="00D957DC">
        <w:rPr>
          <w:rFonts w:ascii="Arial" w:hAnsi="Arial" w:cs="Arial"/>
          <w:b/>
          <w:bCs/>
        </w:rPr>
        <w:lastRenderedPageBreak/>
        <w:t>Physical evidence</w:t>
      </w:r>
    </w:p>
    <w:p w14:paraId="687DCBF0" w14:textId="4ADCF1D5" w:rsidR="006B442C" w:rsidRDefault="00471656" w:rsidP="006B442C">
      <w:pPr>
        <w:spacing w:line="480" w:lineRule="auto"/>
        <w:rPr>
          <w:rFonts w:ascii="Arial" w:hAnsi="Arial" w:cs="Arial"/>
          <w:b/>
          <w:bCs/>
          <w:sz w:val="22"/>
          <w:szCs w:val="22"/>
        </w:rPr>
      </w:pPr>
      <w:r w:rsidRPr="00471656">
        <w:rPr>
          <w:rFonts w:ascii="Arial" w:hAnsi="Arial" w:cs="Arial"/>
          <w:sz w:val="22"/>
          <w:szCs w:val="22"/>
        </w:rPr>
        <w:t>M&amp;S connects with customers through its retail stores and online website in both markets. All the M&amp;S stores are designed with modern themes and concepts. Windows and mannequins are frequently changed across all stores with the assistance of the visual merchandising team to refresh the shopping experience. </w:t>
      </w:r>
      <w:r w:rsidR="006B442C" w:rsidRPr="006B442C">
        <w:rPr>
          <w:rFonts w:ascii="Arial" w:hAnsi="Arial" w:cs="Arial"/>
          <w:b/>
          <w:bCs/>
          <w:sz w:val="22"/>
          <w:szCs w:val="22"/>
        </w:rPr>
        <w:t> </w:t>
      </w:r>
    </w:p>
    <w:p w14:paraId="193652D2" w14:textId="77777777" w:rsidR="004E6945" w:rsidRDefault="004E6945" w:rsidP="006B442C">
      <w:pPr>
        <w:spacing w:line="480" w:lineRule="auto"/>
        <w:rPr>
          <w:rFonts w:ascii="Arial" w:hAnsi="Arial" w:cs="Arial"/>
          <w:b/>
          <w:bCs/>
          <w:sz w:val="22"/>
          <w:szCs w:val="22"/>
        </w:rPr>
      </w:pPr>
    </w:p>
    <w:p w14:paraId="6E305C12" w14:textId="50491F91" w:rsidR="00471656" w:rsidRPr="00471656" w:rsidRDefault="00471656" w:rsidP="006B442C">
      <w:pPr>
        <w:spacing w:line="480" w:lineRule="auto"/>
        <w:rPr>
          <w:rFonts w:ascii="Arial" w:hAnsi="Arial" w:cs="Arial"/>
          <w:sz w:val="22"/>
          <w:szCs w:val="22"/>
        </w:rPr>
      </w:pPr>
    </w:p>
    <w:p w14:paraId="53187B86" w14:textId="5413FEFB" w:rsidR="00471656" w:rsidRDefault="00471656" w:rsidP="006B442C">
      <w:pPr>
        <w:spacing w:line="480" w:lineRule="auto"/>
        <w:rPr>
          <w:rFonts w:ascii="Arial" w:hAnsi="Arial" w:cs="Arial"/>
          <w:sz w:val="22"/>
          <w:szCs w:val="22"/>
        </w:rPr>
      </w:pPr>
      <w:r w:rsidRPr="00471656">
        <w:rPr>
          <w:rFonts w:ascii="Arial" w:hAnsi="Arial" w:cs="Arial"/>
          <w:sz w:val="22"/>
          <w:szCs w:val="22"/>
        </w:rPr>
        <w:t>Between the UK and Indian markets, M&amp;S plans to roll out different strategies for each marketing element, considering various influencing factors of the market. On the people, process, and physical evidence aspects of the business, the brand executes a common strategy between two countries. But when it comes to product and place, the brand has different strategies for each market based on its positioning. </w:t>
      </w:r>
    </w:p>
    <w:p w14:paraId="1E29C1F8" w14:textId="43031851" w:rsidR="004E6945" w:rsidRDefault="004E6945" w:rsidP="006B442C">
      <w:pPr>
        <w:spacing w:line="480" w:lineRule="auto"/>
        <w:rPr>
          <w:rFonts w:ascii="Arial" w:hAnsi="Arial" w:cs="Arial"/>
          <w:sz w:val="22"/>
          <w:szCs w:val="22"/>
        </w:rPr>
      </w:pPr>
    </w:p>
    <w:p w14:paraId="68C8B15E" w14:textId="755D2E7B" w:rsidR="004E6945" w:rsidRDefault="004E6945" w:rsidP="006B442C">
      <w:pPr>
        <w:spacing w:line="480" w:lineRule="auto"/>
        <w:rPr>
          <w:rFonts w:ascii="Arial" w:hAnsi="Arial" w:cs="Arial"/>
          <w:b/>
          <w:bCs/>
        </w:rPr>
      </w:pPr>
      <w:r w:rsidRPr="004E6945">
        <w:rPr>
          <w:rFonts w:ascii="Arial" w:hAnsi="Arial" w:cs="Arial"/>
          <w:b/>
          <w:bCs/>
        </w:rPr>
        <w:t>Ansoff Metrix analysis of M&amp;S for UK and INDIA</w:t>
      </w:r>
    </w:p>
    <w:p w14:paraId="12CD221E" w14:textId="1CFE221C" w:rsidR="006D287C" w:rsidRDefault="00605151" w:rsidP="00605151">
      <w:pPr>
        <w:spacing w:line="480" w:lineRule="auto"/>
        <w:jc w:val="center"/>
        <w:rPr>
          <w:rFonts w:ascii="Arial" w:hAnsi="Arial" w:cs="Arial"/>
          <w:b/>
          <w:bCs/>
        </w:rPr>
      </w:pPr>
      <w:r>
        <w:rPr>
          <w:rFonts w:ascii="Arial" w:hAnsi="Arial" w:cs="Arial"/>
          <w:b/>
          <w:bCs/>
          <w:noProof/>
        </w:rPr>
        <w:drawing>
          <wp:inline distT="0" distB="0" distL="0" distR="0" wp14:anchorId="5C6F3B00" wp14:editId="7E40EA40">
            <wp:extent cx="4135639" cy="2322573"/>
            <wp:effectExtent l="0" t="0" r="5080" b="1905"/>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261343" cy="2393168"/>
                    </a:xfrm>
                    <a:prstGeom prst="rect">
                      <a:avLst/>
                    </a:prstGeom>
                  </pic:spPr>
                </pic:pic>
              </a:graphicData>
            </a:graphic>
          </wp:inline>
        </w:drawing>
      </w:r>
    </w:p>
    <w:p w14:paraId="0A4E535A" w14:textId="05EDF7BC" w:rsidR="00605151" w:rsidRPr="00FA124F" w:rsidRDefault="00605151" w:rsidP="00605151">
      <w:pPr>
        <w:jc w:val="center"/>
        <w:rPr>
          <w:rFonts w:eastAsia="Times New Roman"/>
          <w:b/>
          <w:bCs/>
          <w:sz w:val="16"/>
          <w:szCs w:val="16"/>
        </w:rPr>
      </w:pPr>
      <w:r w:rsidRPr="00FA124F">
        <w:rPr>
          <w:rFonts w:eastAsia="Times New Roman"/>
          <w:b/>
          <w:bCs/>
          <w:sz w:val="16"/>
          <w:szCs w:val="16"/>
        </w:rPr>
        <w:t xml:space="preserve">Figure </w:t>
      </w:r>
      <w:r w:rsidR="0035185F">
        <w:rPr>
          <w:rFonts w:eastAsia="Times New Roman"/>
          <w:b/>
          <w:bCs/>
          <w:sz w:val="16"/>
          <w:szCs w:val="16"/>
        </w:rPr>
        <w:t>5</w:t>
      </w:r>
      <w:r w:rsidRPr="00FA124F">
        <w:rPr>
          <w:rFonts w:eastAsia="Times New Roman"/>
          <w:b/>
          <w:bCs/>
          <w:sz w:val="16"/>
          <w:szCs w:val="16"/>
        </w:rPr>
        <w:t xml:space="preserve">: </w:t>
      </w:r>
      <w:r>
        <w:rPr>
          <w:rFonts w:eastAsia="Times New Roman"/>
          <w:b/>
          <w:bCs/>
          <w:sz w:val="16"/>
          <w:szCs w:val="16"/>
        </w:rPr>
        <w:t>Ansoff Metrix</w:t>
      </w:r>
    </w:p>
    <w:p w14:paraId="11578BE5" w14:textId="78101CB8" w:rsidR="006D287C" w:rsidRDefault="00605151" w:rsidP="00605151">
      <w:pPr>
        <w:spacing w:line="480" w:lineRule="auto"/>
        <w:jc w:val="center"/>
        <w:rPr>
          <w:rFonts w:ascii="Arial" w:hAnsi="Arial" w:cs="Arial"/>
          <w:b/>
          <w:bCs/>
        </w:rPr>
      </w:pPr>
      <w:r w:rsidRPr="00FA124F">
        <w:rPr>
          <w:rFonts w:eastAsia="Times New Roman"/>
          <w:sz w:val="16"/>
          <w:szCs w:val="16"/>
        </w:rPr>
        <w:t xml:space="preserve">(Source: </w:t>
      </w:r>
      <w:r>
        <w:rPr>
          <w:rFonts w:eastAsia="Times New Roman"/>
          <w:sz w:val="16"/>
          <w:szCs w:val="16"/>
        </w:rPr>
        <w:t>Ansoff grid)</w:t>
      </w:r>
    </w:p>
    <w:p w14:paraId="62D0E5CB" w14:textId="77777777" w:rsidR="00F32459" w:rsidRDefault="00F32459" w:rsidP="006B442C">
      <w:pPr>
        <w:spacing w:line="480" w:lineRule="auto"/>
        <w:rPr>
          <w:rFonts w:ascii="Arial" w:hAnsi="Arial" w:cs="Arial"/>
          <w:b/>
          <w:bCs/>
        </w:rPr>
      </w:pPr>
    </w:p>
    <w:p w14:paraId="218E76D3" w14:textId="77777777" w:rsidR="004E6945" w:rsidRPr="004E6945" w:rsidRDefault="004E6945" w:rsidP="004E6945">
      <w:pPr>
        <w:spacing w:line="480" w:lineRule="auto"/>
        <w:rPr>
          <w:rFonts w:ascii="Arial" w:hAnsi="Arial" w:cs="Arial"/>
          <w:sz w:val="22"/>
          <w:szCs w:val="22"/>
        </w:rPr>
      </w:pPr>
      <w:r w:rsidRPr="004E6945">
        <w:rPr>
          <w:rFonts w:ascii="Arial" w:hAnsi="Arial" w:cs="Arial"/>
          <w:b/>
          <w:bCs/>
        </w:rPr>
        <w:t>Market penetration</w:t>
      </w:r>
      <w:r w:rsidRPr="004E6945">
        <w:rPr>
          <w:rFonts w:ascii="Arial" w:hAnsi="Arial" w:cs="Arial"/>
          <w:b/>
          <w:bCs/>
        </w:rPr>
        <w:br/>
      </w:r>
      <w:r w:rsidRPr="004E6945">
        <w:rPr>
          <w:rFonts w:ascii="Arial" w:hAnsi="Arial" w:cs="Arial"/>
          <w:sz w:val="22"/>
          <w:szCs w:val="22"/>
        </w:rPr>
        <w:t>Businesses that want to expand their offerings in markets where their brands are already well-established and in use employ the market penetration strategy.</w:t>
      </w:r>
    </w:p>
    <w:p w14:paraId="71712F27" w14:textId="77777777" w:rsidR="004E6945" w:rsidRPr="00F32459" w:rsidRDefault="004E6945" w:rsidP="00F32459">
      <w:pPr>
        <w:pStyle w:val="ListParagraph"/>
        <w:numPr>
          <w:ilvl w:val="0"/>
          <w:numId w:val="10"/>
        </w:numPr>
        <w:spacing w:line="480" w:lineRule="auto"/>
        <w:rPr>
          <w:rFonts w:ascii="Arial" w:hAnsi="Arial" w:cs="Arial"/>
          <w:b/>
          <w:bCs/>
        </w:rPr>
      </w:pPr>
      <w:r w:rsidRPr="00F32459">
        <w:rPr>
          <w:rFonts w:ascii="Arial" w:hAnsi="Arial" w:cs="Arial"/>
          <w:b/>
          <w:bCs/>
        </w:rPr>
        <w:lastRenderedPageBreak/>
        <w:t>Increase production capacity</w:t>
      </w:r>
    </w:p>
    <w:p w14:paraId="1E2AD558" w14:textId="64CC3241" w:rsidR="004E6945" w:rsidRDefault="004E6945" w:rsidP="004E6945">
      <w:pPr>
        <w:spacing w:line="480" w:lineRule="auto"/>
        <w:rPr>
          <w:rFonts w:ascii="Arial" w:hAnsi="Arial" w:cs="Arial"/>
          <w:sz w:val="22"/>
          <w:szCs w:val="22"/>
        </w:rPr>
      </w:pPr>
      <w:r w:rsidRPr="004E6945">
        <w:rPr>
          <w:rFonts w:ascii="Arial" w:hAnsi="Arial" w:cs="Arial"/>
          <w:sz w:val="22"/>
          <w:szCs w:val="22"/>
        </w:rPr>
        <w:t>Marks &amp; Spencer will be able to serve more clients in the same market thanks to increased production capacity.</w:t>
      </w:r>
      <w:r w:rsidRPr="004E6945">
        <w:rPr>
          <w:rFonts w:ascii="Arial" w:hAnsi="Arial" w:cs="Arial"/>
          <w:sz w:val="22"/>
          <w:szCs w:val="22"/>
        </w:rPr>
        <w:br/>
        <w:t>The consumers in the same market would be attracted by competitive pricing as a result of controlled overhead expenditures.</w:t>
      </w:r>
      <w:r w:rsidRPr="004E6945">
        <w:rPr>
          <w:rFonts w:ascii="Arial" w:hAnsi="Arial" w:cs="Arial"/>
          <w:sz w:val="22"/>
          <w:szCs w:val="22"/>
        </w:rPr>
        <w:br/>
        <w:t>Increased sales and consumption will result in more attractiveness and competitive pricing within the same market, which will boost market penetration.</w:t>
      </w:r>
    </w:p>
    <w:p w14:paraId="795380CE" w14:textId="1381663C" w:rsidR="00F32459" w:rsidRDefault="00F32459" w:rsidP="004E6945">
      <w:pPr>
        <w:spacing w:line="480" w:lineRule="auto"/>
        <w:rPr>
          <w:rFonts w:ascii="Arial" w:hAnsi="Arial" w:cs="Arial"/>
          <w:sz w:val="22"/>
          <w:szCs w:val="22"/>
        </w:rPr>
      </w:pPr>
    </w:p>
    <w:p w14:paraId="663BC7F6" w14:textId="77777777" w:rsidR="00F32459" w:rsidRPr="004E6945" w:rsidRDefault="00F32459" w:rsidP="004E6945">
      <w:pPr>
        <w:spacing w:line="480" w:lineRule="auto"/>
        <w:rPr>
          <w:rFonts w:ascii="Arial" w:hAnsi="Arial" w:cs="Arial"/>
          <w:sz w:val="22"/>
          <w:szCs w:val="22"/>
        </w:rPr>
      </w:pPr>
    </w:p>
    <w:p w14:paraId="2AAECF7C" w14:textId="77777777" w:rsidR="00F32459" w:rsidRPr="00F32459" w:rsidRDefault="00F32459" w:rsidP="00F32459">
      <w:pPr>
        <w:pStyle w:val="ListParagraph"/>
        <w:numPr>
          <w:ilvl w:val="0"/>
          <w:numId w:val="10"/>
        </w:numPr>
        <w:spacing w:line="480" w:lineRule="auto"/>
        <w:rPr>
          <w:rFonts w:ascii="Arial" w:hAnsi="Arial" w:cs="Arial"/>
          <w:b/>
          <w:bCs/>
        </w:rPr>
      </w:pPr>
      <w:r w:rsidRPr="00F32459">
        <w:rPr>
          <w:rFonts w:ascii="Arial" w:hAnsi="Arial" w:cs="Arial"/>
          <w:b/>
          <w:bCs/>
        </w:rPr>
        <w:t>Competitive pricing</w:t>
      </w:r>
    </w:p>
    <w:p w14:paraId="0F5A9813" w14:textId="148671F0" w:rsidR="00F32459" w:rsidRDefault="00F32459" w:rsidP="00F32459">
      <w:pPr>
        <w:spacing w:line="480" w:lineRule="auto"/>
        <w:rPr>
          <w:rFonts w:ascii="Arial" w:hAnsi="Arial" w:cs="Arial"/>
          <w:sz w:val="22"/>
          <w:szCs w:val="22"/>
        </w:rPr>
      </w:pPr>
      <w:r w:rsidRPr="00F32459">
        <w:rPr>
          <w:rFonts w:ascii="Arial" w:hAnsi="Arial" w:cs="Arial"/>
          <w:sz w:val="22"/>
          <w:szCs w:val="22"/>
        </w:rPr>
        <w:t>To make its items more appealing, Marks &amp; Spencer Group may implement competitive pricing and price reductions.</w:t>
      </w:r>
      <w:r w:rsidRPr="00F32459">
        <w:rPr>
          <w:rFonts w:ascii="Arial" w:hAnsi="Arial" w:cs="Arial"/>
          <w:sz w:val="22"/>
          <w:szCs w:val="22"/>
        </w:rPr>
        <w:br/>
        <w:t>Competitive pricing will give the business a competitive advantage and increase consumer interest in the product.</w:t>
      </w:r>
      <w:r w:rsidRPr="00F32459">
        <w:rPr>
          <w:rFonts w:ascii="Arial" w:hAnsi="Arial" w:cs="Arial"/>
          <w:sz w:val="22"/>
          <w:szCs w:val="22"/>
        </w:rPr>
        <w:br/>
        <w:t>Additionally, competitive pricing will boost Marks &amp; Spencer Group  sales and result in greater penetration.</w:t>
      </w:r>
    </w:p>
    <w:p w14:paraId="6C1D911C" w14:textId="77777777" w:rsidR="00F32459" w:rsidRPr="00F32459" w:rsidRDefault="00F32459" w:rsidP="00F32459">
      <w:pPr>
        <w:spacing w:line="480" w:lineRule="auto"/>
        <w:rPr>
          <w:rFonts w:ascii="Arial" w:hAnsi="Arial" w:cs="Arial"/>
        </w:rPr>
      </w:pPr>
    </w:p>
    <w:p w14:paraId="170F2A98" w14:textId="16526545" w:rsidR="00F32459" w:rsidRPr="00F32459" w:rsidRDefault="00F32459" w:rsidP="00F32459">
      <w:pPr>
        <w:spacing w:line="480" w:lineRule="auto"/>
        <w:rPr>
          <w:rFonts w:ascii="Arial" w:hAnsi="Arial" w:cs="Arial"/>
          <w:sz w:val="22"/>
          <w:szCs w:val="22"/>
        </w:rPr>
      </w:pPr>
      <w:r w:rsidRPr="00F32459">
        <w:rPr>
          <w:rFonts w:ascii="Arial" w:hAnsi="Arial" w:cs="Arial"/>
          <w:b/>
          <w:bCs/>
        </w:rPr>
        <w:t>Product development</w:t>
      </w:r>
      <w:r w:rsidRPr="00F32459">
        <w:rPr>
          <w:rFonts w:ascii="Arial" w:hAnsi="Arial" w:cs="Arial"/>
          <w:sz w:val="22"/>
          <w:szCs w:val="22"/>
        </w:rPr>
        <w:br/>
        <w:t>Product development refers to the process by which a business strives to increase its growth in current markets through new goods. Different strategies are used by The Marks And Spencer Group to drive product development.</w:t>
      </w:r>
    </w:p>
    <w:p w14:paraId="3BE1CE91" w14:textId="030C78E9" w:rsidR="00F32459" w:rsidRDefault="00F32459" w:rsidP="00F32459">
      <w:pPr>
        <w:pStyle w:val="ListParagraph"/>
        <w:numPr>
          <w:ilvl w:val="0"/>
          <w:numId w:val="10"/>
        </w:numPr>
        <w:spacing w:line="480" w:lineRule="auto"/>
        <w:rPr>
          <w:rFonts w:ascii="Arial" w:hAnsi="Arial" w:cs="Arial"/>
        </w:rPr>
      </w:pPr>
      <w:r w:rsidRPr="00F32459">
        <w:rPr>
          <w:rFonts w:ascii="Arial" w:hAnsi="Arial" w:cs="Arial"/>
          <w:b/>
          <w:bCs/>
        </w:rPr>
        <w:t>Modifications to current products</w:t>
      </w:r>
      <w:r w:rsidRPr="00F32459">
        <w:rPr>
          <w:rFonts w:ascii="Arial" w:hAnsi="Arial" w:cs="Arial"/>
        </w:rPr>
        <w:br/>
        <w:t xml:space="preserve">The Marks </w:t>
      </w:r>
      <w:proofErr w:type="gramStart"/>
      <w:r w:rsidRPr="00F32459">
        <w:rPr>
          <w:rFonts w:ascii="Arial" w:hAnsi="Arial" w:cs="Arial"/>
        </w:rPr>
        <w:t>And</w:t>
      </w:r>
      <w:proofErr w:type="gramEnd"/>
      <w:r w:rsidRPr="00F32459">
        <w:rPr>
          <w:rFonts w:ascii="Arial" w:hAnsi="Arial" w:cs="Arial"/>
        </w:rPr>
        <w:t xml:space="preserve"> Spencer Group Plc can make changes and upgrades to current products to provide customers with fresh and improved options.</w:t>
      </w:r>
      <w:r w:rsidRPr="00F32459">
        <w:rPr>
          <w:rFonts w:ascii="Arial" w:hAnsi="Arial" w:cs="Arial"/>
        </w:rPr>
        <w:br/>
        <w:t>This will result in greater product sales and consumption.</w:t>
      </w:r>
    </w:p>
    <w:p w14:paraId="10874628" w14:textId="5D8D8065" w:rsidR="00F32459" w:rsidRPr="00F32459" w:rsidRDefault="00F32459" w:rsidP="00F32459">
      <w:pPr>
        <w:pStyle w:val="ListParagraph"/>
        <w:numPr>
          <w:ilvl w:val="0"/>
          <w:numId w:val="10"/>
        </w:numPr>
        <w:spacing w:line="480" w:lineRule="auto"/>
        <w:rPr>
          <w:rFonts w:ascii="Arial" w:hAnsi="Arial" w:cs="Arial"/>
        </w:rPr>
      </w:pPr>
      <w:r>
        <w:rPr>
          <w:rFonts w:ascii="Arial" w:hAnsi="Arial" w:cs="Arial"/>
          <w:b/>
          <w:bCs/>
        </w:rPr>
        <w:t xml:space="preserve">Strategic partnerships </w:t>
      </w:r>
    </w:p>
    <w:p w14:paraId="38B8BBF1" w14:textId="18837C62" w:rsidR="00F32459" w:rsidRDefault="00F32459" w:rsidP="00F32459">
      <w:pPr>
        <w:pStyle w:val="ListParagraph"/>
        <w:spacing w:line="480" w:lineRule="auto"/>
        <w:rPr>
          <w:rFonts w:ascii="Arial" w:hAnsi="Arial" w:cs="Arial"/>
          <w:lang w:val="en-IN"/>
        </w:rPr>
      </w:pPr>
      <w:r w:rsidRPr="00F32459">
        <w:rPr>
          <w:rFonts w:ascii="Arial" w:hAnsi="Arial" w:cs="Arial"/>
          <w:lang w:val="en-IN"/>
        </w:rPr>
        <w:lastRenderedPageBreak/>
        <w:t>Before beginning full-scale manufacture of its own products, Marks &amp; Spencer Group Plc must be able to comprehend the new product's creation process as well as the market's response and acceptability of the same.</w:t>
      </w:r>
    </w:p>
    <w:p w14:paraId="07477F57" w14:textId="5CECE7DF" w:rsidR="00F32459" w:rsidRDefault="00F32459" w:rsidP="00F32459">
      <w:pPr>
        <w:pStyle w:val="ListParagraph"/>
        <w:spacing w:line="480" w:lineRule="auto"/>
        <w:rPr>
          <w:rFonts w:ascii="Arial" w:hAnsi="Arial" w:cs="Arial"/>
          <w:lang w:val="en-IN"/>
        </w:rPr>
      </w:pPr>
    </w:p>
    <w:p w14:paraId="078849DB" w14:textId="45437A9B" w:rsidR="00F32459" w:rsidRDefault="00F32459" w:rsidP="00F32459">
      <w:pPr>
        <w:spacing w:line="480" w:lineRule="auto"/>
        <w:rPr>
          <w:rFonts w:ascii="Arial" w:hAnsi="Arial" w:cs="Arial"/>
          <w:b/>
          <w:bCs/>
        </w:rPr>
      </w:pPr>
      <w:r w:rsidRPr="00F32459">
        <w:rPr>
          <w:rFonts w:ascii="Arial" w:hAnsi="Arial" w:cs="Arial"/>
          <w:b/>
          <w:bCs/>
        </w:rPr>
        <w:t xml:space="preserve">Market Development </w:t>
      </w:r>
    </w:p>
    <w:p w14:paraId="48C352E4" w14:textId="4CACA568" w:rsidR="00F32459" w:rsidRDefault="00F32459" w:rsidP="00F32459">
      <w:pPr>
        <w:spacing w:line="480" w:lineRule="auto"/>
        <w:rPr>
          <w:rFonts w:ascii="Arial" w:hAnsi="Arial" w:cs="Arial"/>
          <w:sz w:val="22"/>
          <w:szCs w:val="22"/>
        </w:rPr>
      </w:pPr>
      <w:r w:rsidRPr="00F32459">
        <w:rPr>
          <w:rFonts w:ascii="Arial" w:hAnsi="Arial" w:cs="Arial"/>
          <w:sz w:val="22"/>
          <w:szCs w:val="22"/>
        </w:rPr>
        <w:t>Through the introduction of current products in new markets, Marks &amp; Spencer Group can accelerate the growth of its business. With various tactics, the Marks And Spencer Group Plc will be able to achieve this.</w:t>
      </w:r>
    </w:p>
    <w:p w14:paraId="61385ED5" w14:textId="77777777" w:rsidR="006D287C" w:rsidRDefault="006D287C" w:rsidP="00F32459">
      <w:pPr>
        <w:spacing w:line="480" w:lineRule="auto"/>
        <w:rPr>
          <w:rFonts w:ascii="Arial" w:hAnsi="Arial" w:cs="Arial"/>
          <w:sz w:val="22"/>
          <w:szCs w:val="22"/>
        </w:rPr>
      </w:pPr>
    </w:p>
    <w:p w14:paraId="4E5F3243" w14:textId="4A9AF568" w:rsidR="006D287C" w:rsidRDefault="006D287C" w:rsidP="006D287C">
      <w:pPr>
        <w:spacing w:line="480" w:lineRule="auto"/>
        <w:rPr>
          <w:rFonts w:ascii="Arial" w:hAnsi="Arial" w:cs="Arial"/>
          <w:sz w:val="22"/>
          <w:szCs w:val="22"/>
        </w:rPr>
      </w:pPr>
      <w:r w:rsidRPr="006D287C">
        <w:rPr>
          <w:rFonts w:ascii="Arial" w:hAnsi="Arial" w:cs="Arial"/>
          <w:sz w:val="22"/>
          <w:szCs w:val="22"/>
        </w:rPr>
        <w:t>In the UK market, exploring new markets remains a concern since its strong regional presence covers all major cities and counties in the country. However, with only 100 operational stores in the Indian market, the company's brand has a huge potential for business development through the opening of new stores.</w:t>
      </w:r>
    </w:p>
    <w:p w14:paraId="23D86E4B" w14:textId="77777777" w:rsidR="006D287C" w:rsidRPr="006D287C" w:rsidRDefault="006D287C" w:rsidP="006D287C">
      <w:pPr>
        <w:pStyle w:val="ListParagraph"/>
        <w:numPr>
          <w:ilvl w:val="0"/>
          <w:numId w:val="11"/>
        </w:numPr>
        <w:spacing w:line="480" w:lineRule="auto"/>
        <w:rPr>
          <w:rFonts w:ascii="Arial" w:hAnsi="Arial" w:cs="Arial"/>
          <w:b/>
          <w:bCs/>
        </w:rPr>
      </w:pPr>
      <w:r w:rsidRPr="006D287C">
        <w:rPr>
          <w:rFonts w:ascii="Arial" w:hAnsi="Arial" w:cs="Arial"/>
          <w:b/>
          <w:bCs/>
        </w:rPr>
        <w:t>New customer segments</w:t>
      </w:r>
    </w:p>
    <w:p w14:paraId="410BED9E" w14:textId="5B1EEE66" w:rsidR="006D287C" w:rsidRPr="006D287C" w:rsidRDefault="006D287C" w:rsidP="006D287C">
      <w:pPr>
        <w:spacing w:line="480" w:lineRule="auto"/>
        <w:rPr>
          <w:rFonts w:ascii="Arial" w:hAnsi="Arial" w:cs="Arial"/>
          <w:sz w:val="22"/>
          <w:szCs w:val="22"/>
        </w:rPr>
      </w:pPr>
      <w:r w:rsidRPr="006D287C">
        <w:rPr>
          <w:rFonts w:ascii="Arial" w:hAnsi="Arial" w:cs="Arial"/>
          <w:sz w:val="22"/>
          <w:szCs w:val="22"/>
        </w:rPr>
        <w:t>In the same market for its goods, Marks &amp; Spencer Group might potentially investigate new consumer segments.</w:t>
      </w:r>
      <w:r w:rsidRPr="006D287C">
        <w:rPr>
          <w:rFonts w:ascii="Arial" w:hAnsi="Arial" w:cs="Arial"/>
          <w:sz w:val="22"/>
          <w:szCs w:val="22"/>
        </w:rPr>
        <w:br/>
        <w:t>The business can determine new product features and uses as well as new consumer segments to target with its current items.</w:t>
      </w:r>
      <w:r w:rsidRPr="006D287C">
        <w:rPr>
          <w:rFonts w:ascii="Arial" w:hAnsi="Arial" w:cs="Arial"/>
          <w:sz w:val="22"/>
          <w:szCs w:val="22"/>
        </w:rPr>
        <w:br/>
        <w:t>In order to grow and expand, the business will be able to take advantage of new markets and market trends in the same industry.</w:t>
      </w:r>
    </w:p>
    <w:p w14:paraId="35C5836E" w14:textId="08B0CA4C" w:rsidR="006D287C" w:rsidRDefault="006D287C" w:rsidP="006D287C">
      <w:pPr>
        <w:spacing w:line="480" w:lineRule="auto"/>
        <w:rPr>
          <w:rFonts w:ascii="Arial" w:hAnsi="Arial" w:cs="Arial"/>
          <w:sz w:val="22"/>
          <w:szCs w:val="22"/>
        </w:rPr>
      </w:pPr>
    </w:p>
    <w:p w14:paraId="4066699B" w14:textId="77777777" w:rsidR="006D287C" w:rsidRDefault="006D287C" w:rsidP="006D287C">
      <w:pPr>
        <w:spacing w:line="480" w:lineRule="auto"/>
        <w:rPr>
          <w:rFonts w:ascii="Arial" w:hAnsi="Arial" w:cs="Arial"/>
          <w:sz w:val="22"/>
          <w:szCs w:val="22"/>
        </w:rPr>
      </w:pPr>
      <w:r w:rsidRPr="006D287C">
        <w:rPr>
          <w:rFonts w:ascii="Arial" w:hAnsi="Arial" w:cs="Arial"/>
          <w:b/>
          <w:bCs/>
        </w:rPr>
        <w:t>Diversification</w:t>
      </w:r>
    </w:p>
    <w:p w14:paraId="1D315C6A" w14:textId="33EE40DE" w:rsidR="006D287C" w:rsidRDefault="006D287C" w:rsidP="006D287C">
      <w:pPr>
        <w:spacing w:line="480" w:lineRule="auto"/>
        <w:rPr>
          <w:rFonts w:ascii="Arial" w:hAnsi="Arial" w:cs="Arial"/>
          <w:sz w:val="22"/>
          <w:szCs w:val="22"/>
        </w:rPr>
      </w:pPr>
      <w:r w:rsidRPr="006D287C">
        <w:rPr>
          <w:rFonts w:ascii="Arial" w:hAnsi="Arial" w:cs="Arial"/>
          <w:sz w:val="22"/>
          <w:szCs w:val="22"/>
        </w:rPr>
        <w:br/>
        <w:t>When a business creates new products for new markets, it is said to be "diversified." This relates to the expansion and development of the business. Businesses like the Marks &amp; Spencer Group can remain competent, innovative, and competitive through diversification, which helps them stay relevant to consumer markets.</w:t>
      </w:r>
    </w:p>
    <w:p w14:paraId="563B4B28" w14:textId="77777777" w:rsidR="006D287C" w:rsidRPr="006D287C" w:rsidRDefault="006D287C" w:rsidP="006D287C">
      <w:pPr>
        <w:spacing w:line="480" w:lineRule="auto"/>
        <w:rPr>
          <w:rFonts w:ascii="Arial" w:hAnsi="Arial" w:cs="Arial"/>
          <w:sz w:val="22"/>
          <w:szCs w:val="22"/>
        </w:rPr>
      </w:pPr>
    </w:p>
    <w:p w14:paraId="09B31F95" w14:textId="0FC43620" w:rsidR="006D287C" w:rsidRPr="006D287C" w:rsidRDefault="006D287C" w:rsidP="006D287C">
      <w:pPr>
        <w:pStyle w:val="ListParagraph"/>
        <w:numPr>
          <w:ilvl w:val="0"/>
          <w:numId w:val="11"/>
        </w:numPr>
        <w:spacing w:line="480" w:lineRule="auto"/>
        <w:rPr>
          <w:rFonts w:ascii="Arial" w:hAnsi="Arial" w:cs="Arial"/>
        </w:rPr>
      </w:pPr>
      <w:r w:rsidRPr="006D287C">
        <w:rPr>
          <w:rFonts w:ascii="Arial" w:hAnsi="Arial" w:cs="Arial"/>
          <w:b/>
          <w:bCs/>
        </w:rPr>
        <w:t>Vertical diversification</w:t>
      </w:r>
      <w:r w:rsidRPr="006D287C">
        <w:rPr>
          <w:rFonts w:ascii="Arial" w:hAnsi="Arial" w:cs="Arial"/>
        </w:rPr>
        <w:t> </w:t>
      </w:r>
      <w:r w:rsidRPr="006D287C">
        <w:rPr>
          <w:rFonts w:ascii="Arial" w:hAnsi="Arial" w:cs="Arial"/>
        </w:rPr>
        <w:br/>
        <w:t xml:space="preserve">For Marks &amp; Spencer Group, vertical diversification implies offering new items under existing product lines </w:t>
      </w:r>
      <w:r w:rsidRPr="006D287C">
        <w:rPr>
          <w:rFonts w:ascii="Arial" w:hAnsi="Arial" w:cs="Arial"/>
        </w:rPr>
        <w:t>to</w:t>
      </w:r>
      <w:r w:rsidRPr="006D287C">
        <w:rPr>
          <w:rFonts w:ascii="Arial" w:hAnsi="Arial" w:cs="Arial"/>
        </w:rPr>
        <w:t xml:space="preserve"> grow the company.</w:t>
      </w:r>
      <w:r w:rsidRPr="006D287C">
        <w:rPr>
          <w:rFonts w:ascii="Arial" w:hAnsi="Arial" w:cs="Arial"/>
        </w:rPr>
        <w:br/>
        <w:t>This implies that the Marks &amp; Spencer Group's new product developments and launches will be comparable to and classified under already-existing product groups and categories.</w:t>
      </w:r>
    </w:p>
    <w:p w14:paraId="014D818E" w14:textId="77777777" w:rsidR="006D287C" w:rsidRPr="006D287C" w:rsidRDefault="006D287C" w:rsidP="006D287C">
      <w:pPr>
        <w:spacing w:line="480" w:lineRule="auto"/>
        <w:rPr>
          <w:rFonts w:ascii="Arial" w:hAnsi="Arial" w:cs="Arial"/>
          <w:sz w:val="22"/>
          <w:szCs w:val="22"/>
        </w:rPr>
      </w:pPr>
    </w:p>
    <w:p w14:paraId="35182508" w14:textId="77777777" w:rsidR="006D287C" w:rsidRPr="006D287C" w:rsidRDefault="006D287C" w:rsidP="006D287C">
      <w:pPr>
        <w:spacing w:line="480" w:lineRule="auto"/>
        <w:rPr>
          <w:rFonts w:ascii="Arial" w:hAnsi="Arial" w:cs="Arial"/>
          <w:sz w:val="22"/>
          <w:szCs w:val="22"/>
        </w:rPr>
      </w:pPr>
      <w:r w:rsidRPr="006D287C">
        <w:rPr>
          <w:rFonts w:ascii="Arial" w:hAnsi="Arial" w:cs="Arial"/>
          <w:sz w:val="22"/>
          <w:szCs w:val="22"/>
        </w:rPr>
        <w:t> </w:t>
      </w:r>
    </w:p>
    <w:p w14:paraId="790DC207" w14:textId="5E78764C" w:rsidR="00F32459" w:rsidRPr="00F32459" w:rsidRDefault="006D287C" w:rsidP="00F32459">
      <w:pPr>
        <w:spacing w:line="480" w:lineRule="auto"/>
        <w:rPr>
          <w:rFonts w:ascii="Arial" w:hAnsi="Arial" w:cs="Arial"/>
          <w:sz w:val="22"/>
          <w:szCs w:val="22"/>
        </w:rPr>
      </w:pPr>
      <w:r>
        <w:rPr>
          <w:rFonts w:ascii="Arial" w:hAnsi="Arial" w:cs="Arial"/>
          <w:sz w:val="22"/>
          <w:szCs w:val="22"/>
        </w:rPr>
        <w:t>.</w:t>
      </w:r>
    </w:p>
    <w:p w14:paraId="398F72F2" w14:textId="77777777" w:rsidR="00F32459" w:rsidRPr="00F32459" w:rsidRDefault="00F32459" w:rsidP="00F32459">
      <w:pPr>
        <w:spacing w:line="480" w:lineRule="auto"/>
        <w:rPr>
          <w:rFonts w:ascii="Arial" w:hAnsi="Arial" w:cs="Arial"/>
          <w:sz w:val="22"/>
          <w:szCs w:val="22"/>
        </w:rPr>
      </w:pPr>
    </w:p>
    <w:p w14:paraId="28DCC756" w14:textId="77777777" w:rsidR="004E6945" w:rsidRPr="004E6945" w:rsidRDefault="004E6945" w:rsidP="004E6945">
      <w:pPr>
        <w:spacing w:line="480" w:lineRule="auto"/>
        <w:rPr>
          <w:rFonts w:ascii="Arial" w:hAnsi="Arial" w:cs="Arial"/>
          <w:sz w:val="22"/>
          <w:szCs w:val="22"/>
        </w:rPr>
      </w:pPr>
    </w:p>
    <w:p w14:paraId="21952D3D" w14:textId="77777777" w:rsidR="007645E1" w:rsidRPr="00471656" w:rsidRDefault="007645E1" w:rsidP="006B442C">
      <w:pPr>
        <w:spacing w:line="480" w:lineRule="auto"/>
        <w:rPr>
          <w:rFonts w:ascii="Arial" w:hAnsi="Arial" w:cs="Arial"/>
          <w:sz w:val="22"/>
          <w:szCs w:val="22"/>
        </w:rPr>
      </w:pPr>
    </w:p>
    <w:p w14:paraId="7EB34385" w14:textId="3E3234E3" w:rsidR="00471656" w:rsidRDefault="00471656" w:rsidP="006B442C">
      <w:pPr>
        <w:spacing w:line="480" w:lineRule="auto"/>
        <w:rPr>
          <w:rFonts w:ascii="Arial" w:hAnsi="Arial" w:cs="Arial"/>
          <w:b/>
          <w:bCs/>
          <w:sz w:val="22"/>
          <w:szCs w:val="22"/>
        </w:rPr>
      </w:pPr>
    </w:p>
    <w:p w14:paraId="2723ADC6" w14:textId="77777777" w:rsidR="00471656" w:rsidRPr="006B442C" w:rsidRDefault="00471656" w:rsidP="006B442C">
      <w:pPr>
        <w:spacing w:line="480" w:lineRule="auto"/>
        <w:rPr>
          <w:rFonts w:ascii="Arial" w:hAnsi="Arial" w:cs="Arial"/>
          <w:sz w:val="22"/>
          <w:szCs w:val="22"/>
        </w:rPr>
      </w:pPr>
    </w:p>
    <w:p w14:paraId="3461DE67" w14:textId="77777777" w:rsidR="006B442C" w:rsidRDefault="006B442C" w:rsidP="00C05930">
      <w:pPr>
        <w:spacing w:line="480" w:lineRule="auto"/>
        <w:rPr>
          <w:rFonts w:ascii="Arial" w:hAnsi="Arial" w:cs="Arial"/>
          <w:sz w:val="22"/>
          <w:szCs w:val="22"/>
        </w:rPr>
      </w:pPr>
    </w:p>
    <w:p w14:paraId="169530A6" w14:textId="7478201A" w:rsidR="00C05930" w:rsidRDefault="00C05930" w:rsidP="00C05930">
      <w:pPr>
        <w:spacing w:line="480" w:lineRule="auto"/>
        <w:rPr>
          <w:rFonts w:ascii="Arial" w:hAnsi="Arial" w:cs="Arial"/>
          <w:sz w:val="22"/>
          <w:szCs w:val="22"/>
        </w:rPr>
      </w:pPr>
    </w:p>
    <w:p w14:paraId="3BFFFB27" w14:textId="77777777" w:rsidR="00C05930" w:rsidRPr="00C05930" w:rsidRDefault="00C05930" w:rsidP="00C05930">
      <w:pPr>
        <w:spacing w:line="480" w:lineRule="auto"/>
        <w:rPr>
          <w:rFonts w:ascii="Arial" w:hAnsi="Arial" w:cs="Arial"/>
          <w:sz w:val="22"/>
          <w:szCs w:val="22"/>
        </w:rPr>
      </w:pPr>
    </w:p>
    <w:p w14:paraId="52C59612" w14:textId="77777777" w:rsidR="00C05930" w:rsidRPr="00C05930" w:rsidRDefault="00C05930" w:rsidP="00C05930">
      <w:pPr>
        <w:spacing w:line="480" w:lineRule="auto"/>
        <w:rPr>
          <w:rFonts w:ascii="Arial" w:hAnsi="Arial" w:cs="Arial"/>
          <w:b/>
          <w:bCs/>
          <w:sz w:val="22"/>
          <w:szCs w:val="22"/>
        </w:rPr>
      </w:pPr>
      <w:r w:rsidRPr="00C05930">
        <w:rPr>
          <w:rFonts w:ascii="Arial" w:hAnsi="Arial" w:cs="Arial"/>
          <w:b/>
          <w:bCs/>
          <w:sz w:val="22"/>
          <w:szCs w:val="22"/>
        </w:rPr>
        <w:t> </w:t>
      </w:r>
    </w:p>
    <w:p w14:paraId="4272DFC1" w14:textId="77777777" w:rsidR="00FA124F" w:rsidRPr="00FA124F" w:rsidRDefault="00FA124F" w:rsidP="00C05930">
      <w:pPr>
        <w:spacing w:line="480" w:lineRule="auto"/>
        <w:rPr>
          <w:rFonts w:ascii="Arial" w:hAnsi="Arial" w:cs="Arial"/>
          <w:b/>
          <w:bCs/>
          <w:sz w:val="22"/>
          <w:szCs w:val="22"/>
        </w:rPr>
      </w:pPr>
    </w:p>
    <w:sectPr w:rsidR="00FA124F" w:rsidRPr="00FA124F" w:rsidSect="006E5302">
      <w:footerReference w:type="even"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492AC9" w14:textId="77777777" w:rsidR="00926247" w:rsidRDefault="00926247" w:rsidP="00A332C7">
      <w:r>
        <w:separator/>
      </w:r>
    </w:p>
  </w:endnote>
  <w:endnote w:type="continuationSeparator" w:id="0">
    <w:p w14:paraId="04DC7B57" w14:textId="77777777" w:rsidR="00926247" w:rsidRDefault="00926247" w:rsidP="00A33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67371807"/>
      <w:docPartObj>
        <w:docPartGallery w:val="Page Numbers (Bottom of Page)"/>
        <w:docPartUnique/>
      </w:docPartObj>
    </w:sdtPr>
    <w:sdtContent>
      <w:p w14:paraId="49F5716A" w14:textId="2F6CE6F1" w:rsidR="00A332C7" w:rsidRDefault="00A332C7" w:rsidP="003C17A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sidR="00AA4A80">
          <w:rPr>
            <w:rStyle w:val="PageNumber"/>
          </w:rPr>
          <w:fldChar w:fldCharType="separate"/>
        </w:r>
        <w:r w:rsidR="00AA4A80">
          <w:rPr>
            <w:rStyle w:val="PageNumber"/>
            <w:noProof/>
          </w:rPr>
          <w:t>14</w:t>
        </w:r>
        <w:r>
          <w:rPr>
            <w:rStyle w:val="PageNumber"/>
          </w:rPr>
          <w:fldChar w:fldCharType="end"/>
        </w:r>
      </w:p>
    </w:sdtContent>
  </w:sdt>
  <w:p w14:paraId="324631E8" w14:textId="77777777" w:rsidR="00A332C7" w:rsidRDefault="00A332C7" w:rsidP="00A332C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94127315"/>
      <w:docPartObj>
        <w:docPartGallery w:val="Page Numbers (Bottom of Page)"/>
        <w:docPartUnique/>
      </w:docPartObj>
    </w:sdtPr>
    <w:sdtContent>
      <w:p w14:paraId="4EC54590" w14:textId="67A751F7" w:rsidR="00A332C7" w:rsidRDefault="00A332C7" w:rsidP="003C17A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9BDBB40" w14:textId="77777777" w:rsidR="00A332C7" w:rsidRDefault="00A332C7" w:rsidP="00A332C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BBDA3A" w14:textId="77777777" w:rsidR="00926247" w:rsidRDefault="00926247" w:rsidP="00A332C7">
      <w:r>
        <w:separator/>
      </w:r>
    </w:p>
  </w:footnote>
  <w:footnote w:type="continuationSeparator" w:id="0">
    <w:p w14:paraId="24DA3B2F" w14:textId="77777777" w:rsidR="00926247" w:rsidRDefault="00926247" w:rsidP="00A332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36E9B"/>
    <w:multiLevelType w:val="hybridMultilevel"/>
    <w:tmpl w:val="E45AE3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2520ED"/>
    <w:multiLevelType w:val="hybridMultilevel"/>
    <w:tmpl w:val="D1344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E57258"/>
    <w:multiLevelType w:val="hybridMultilevel"/>
    <w:tmpl w:val="34E81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AE6F46"/>
    <w:multiLevelType w:val="hybridMultilevel"/>
    <w:tmpl w:val="5DD881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D21ABE"/>
    <w:multiLevelType w:val="hybridMultilevel"/>
    <w:tmpl w:val="32427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EB4755"/>
    <w:multiLevelType w:val="hybridMultilevel"/>
    <w:tmpl w:val="972CD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716078"/>
    <w:multiLevelType w:val="hybridMultilevel"/>
    <w:tmpl w:val="5EDA3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6073FC"/>
    <w:multiLevelType w:val="hybridMultilevel"/>
    <w:tmpl w:val="D2D862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7734FA"/>
    <w:multiLevelType w:val="multilevel"/>
    <w:tmpl w:val="2F309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764ED2"/>
    <w:multiLevelType w:val="hybridMultilevel"/>
    <w:tmpl w:val="79647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A107B4"/>
    <w:multiLevelType w:val="hybridMultilevel"/>
    <w:tmpl w:val="69B84B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3424164">
    <w:abstractNumId w:val="5"/>
  </w:num>
  <w:num w:numId="2" w16cid:durableId="1194491789">
    <w:abstractNumId w:val="1"/>
  </w:num>
  <w:num w:numId="3" w16cid:durableId="1164664105">
    <w:abstractNumId w:val="8"/>
  </w:num>
  <w:num w:numId="4" w16cid:durableId="1811097809">
    <w:abstractNumId w:val="2"/>
  </w:num>
  <w:num w:numId="5" w16cid:durableId="573661682">
    <w:abstractNumId w:val="6"/>
  </w:num>
  <w:num w:numId="6" w16cid:durableId="1219782928">
    <w:abstractNumId w:val="7"/>
  </w:num>
  <w:num w:numId="7" w16cid:durableId="1151363949">
    <w:abstractNumId w:val="10"/>
  </w:num>
  <w:num w:numId="8" w16cid:durableId="2082214015">
    <w:abstractNumId w:val="0"/>
  </w:num>
  <w:num w:numId="9" w16cid:durableId="850799212">
    <w:abstractNumId w:val="3"/>
  </w:num>
  <w:num w:numId="10" w16cid:durableId="1841970458">
    <w:abstractNumId w:val="4"/>
  </w:num>
  <w:num w:numId="11" w16cid:durableId="13283591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A79"/>
    <w:rsid w:val="00011EEA"/>
    <w:rsid w:val="00041507"/>
    <w:rsid w:val="00041F3D"/>
    <w:rsid w:val="000F653A"/>
    <w:rsid w:val="00234113"/>
    <w:rsid w:val="00242F9C"/>
    <w:rsid w:val="00246388"/>
    <w:rsid w:val="00294EDA"/>
    <w:rsid w:val="00330E8F"/>
    <w:rsid w:val="00333574"/>
    <w:rsid w:val="0035185F"/>
    <w:rsid w:val="003978F0"/>
    <w:rsid w:val="00397C39"/>
    <w:rsid w:val="003B5B69"/>
    <w:rsid w:val="003F18D7"/>
    <w:rsid w:val="00420FC4"/>
    <w:rsid w:val="00471656"/>
    <w:rsid w:val="0048025E"/>
    <w:rsid w:val="004809D8"/>
    <w:rsid w:val="00482E67"/>
    <w:rsid w:val="004D6003"/>
    <w:rsid w:val="004E6945"/>
    <w:rsid w:val="0055104C"/>
    <w:rsid w:val="0057703F"/>
    <w:rsid w:val="00582A90"/>
    <w:rsid w:val="005D311B"/>
    <w:rsid w:val="005F0A79"/>
    <w:rsid w:val="005F14E8"/>
    <w:rsid w:val="006021AA"/>
    <w:rsid w:val="00605151"/>
    <w:rsid w:val="00632FB1"/>
    <w:rsid w:val="006B442C"/>
    <w:rsid w:val="006C5E54"/>
    <w:rsid w:val="006D287C"/>
    <w:rsid w:val="006E5302"/>
    <w:rsid w:val="00735A55"/>
    <w:rsid w:val="007645E1"/>
    <w:rsid w:val="007C1D90"/>
    <w:rsid w:val="00802FF3"/>
    <w:rsid w:val="008069D5"/>
    <w:rsid w:val="008963F1"/>
    <w:rsid w:val="008E5423"/>
    <w:rsid w:val="00926247"/>
    <w:rsid w:val="00957816"/>
    <w:rsid w:val="009D0B54"/>
    <w:rsid w:val="009F255C"/>
    <w:rsid w:val="00A06440"/>
    <w:rsid w:val="00A23BBD"/>
    <w:rsid w:val="00A31C50"/>
    <w:rsid w:val="00A332C7"/>
    <w:rsid w:val="00A41774"/>
    <w:rsid w:val="00A96FEB"/>
    <w:rsid w:val="00AA4A80"/>
    <w:rsid w:val="00B11368"/>
    <w:rsid w:val="00B15206"/>
    <w:rsid w:val="00B33886"/>
    <w:rsid w:val="00BB269A"/>
    <w:rsid w:val="00BE6790"/>
    <w:rsid w:val="00C05930"/>
    <w:rsid w:val="00C2436D"/>
    <w:rsid w:val="00CA6E3B"/>
    <w:rsid w:val="00D6161D"/>
    <w:rsid w:val="00D8623D"/>
    <w:rsid w:val="00D872BE"/>
    <w:rsid w:val="00D957DC"/>
    <w:rsid w:val="00DC2493"/>
    <w:rsid w:val="00DC2F6D"/>
    <w:rsid w:val="00E23C5D"/>
    <w:rsid w:val="00E25C38"/>
    <w:rsid w:val="00ED551E"/>
    <w:rsid w:val="00F229AF"/>
    <w:rsid w:val="00F32459"/>
    <w:rsid w:val="00F5096B"/>
    <w:rsid w:val="00F70EE5"/>
    <w:rsid w:val="00F7663C"/>
    <w:rsid w:val="00FA124F"/>
    <w:rsid w:val="00FB59E5"/>
    <w:rsid w:val="00FF268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688F0"/>
  <w15:chartTrackingRefBased/>
  <w15:docId w15:val="{510DFC32-6F8A-F940-A8F7-8E82F55EC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96B"/>
  </w:style>
  <w:style w:type="paragraph" w:styleId="Heading1">
    <w:name w:val="heading 1"/>
    <w:basedOn w:val="Normal"/>
    <w:next w:val="Normal"/>
    <w:link w:val="Heading1Char"/>
    <w:uiPriority w:val="9"/>
    <w:qFormat/>
    <w:rsid w:val="00A332C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436D"/>
    <w:pPr>
      <w:spacing w:after="160" w:line="259" w:lineRule="auto"/>
      <w:ind w:left="720"/>
      <w:contextualSpacing/>
    </w:pPr>
    <w:rPr>
      <w:sz w:val="22"/>
      <w:szCs w:val="22"/>
      <w:lang w:val="en-US"/>
    </w:rPr>
  </w:style>
  <w:style w:type="character" w:customStyle="1" w:styleId="Heading1Char">
    <w:name w:val="Heading 1 Char"/>
    <w:basedOn w:val="DefaultParagraphFont"/>
    <w:link w:val="Heading1"/>
    <w:uiPriority w:val="9"/>
    <w:rsid w:val="00A332C7"/>
    <w:rPr>
      <w:rFonts w:asciiTheme="majorHAnsi" w:eastAsiaTheme="majorEastAsia" w:hAnsiTheme="majorHAnsi" w:cstheme="majorBidi"/>
      <w:color w:val="2F5496" w:themeColor="accent1" w:themeShade="BF"/>
      <w:sz w:val="32"/>
      <w:szCs w:val="32"/>
    </w:rPr>
  </w:style>
  <w:style w:type="paragraph" w:styleId="Footer">
    <w:name w:val="footer"/>
    <w:basedOn w:val="Normal"/>
    <w:link w:val="FooterChar"/>
    <w:uiPriority w:val="99"/>
    <w:unhideWhenUsed/>
    <w:rsid w:val="00A332C7"/>
    <w:pPr>
      <w:tabs>
        <w:tab w:val="center" w:pos="4513"/>
        <w:tab w:val="right" w:pos="9026"/>
      </w:tabs>
    </w:pPr>
  </w:style>
  <w:style w:type="character" w:customStyle="1" w:styleId="FooterChar">
    <w:name w:val="Footer Char"/>
    <w:basedOn w:val="DefaultParagraphFont"/>
    <w:link w:val="Footer"/>
    <w:uiPriority w:val="99"/>
    <w:rsid w:val="00A332C7"/>
  </w:style>
  <w:style w:type="character" w:styleId="PageNumber">
    <w:name w:val="page number"/>
    <w:basedOn w:val="DefaultParagraphFont"/>
    <w:uiPriority w:val="99"/>
    <w:semiHidden/>
    <w:unhideWhenUsed/>
    <w:rsid w:val="00A332C7"/>
  </w:style>
  <w:style w:type="table" w:styleId="TableGrid">
    <w:name w:val="Table Grid"/>
    <w:basedOn w:val="TableNormal"/>
    <w:uiPriority w:val="39"/>
    <w:rsid w:val="00D872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4-Accent5">
    <w:name w:val="List Table 4 Accent 5"/>
    <w:basedOn w:val="TableNormal"/>
    <w:uiPriority w:val="49"/>
    <w:rsid w:val="00E23C5D"/>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E23C5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4-Accent5">
    <w:name w:val="Grid Table 4 Accent 5"/>
    <w:basedOn w:val="TableNormal"/>
    <w:uiPriority w:val="49"/>
    <w:rsid w:val="00E23C5D"/>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3">
    <w:name w:val="Grid Table 4 Accent 3"/>
    <w:basedOn w:val="TableNormal"/>
    <w:uiPriority w:val="49"/>
    <w:rsid w:val="00E23C5D"/>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5Dark">
    <w:name w:val="Grid Table 5 Dark"/>
    <w:basedOn w:val="TableNormal"/>
    <w:uiPriority w:val="50"/>
    <w:rsid w:val="00E23C5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E23C5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2">
    <w:name w:val="Grid Table 5 Dark Accent 2"/>
    <w:basedOn w:val="TableNormal"/>
    <w:uiPriority w:val="50"/>
    <w:rsid w:val="00E23C5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4-Accent4">
    <w:name w:val="Grid Table 4 Accent 4"/>
    <w:basedOn w:val="TableNormal"/>
    <w:uiPriority w:val="49"/>
    <w:rsid w:val="00E23C5D"/>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2">
    <w:name w:val="Grid Table 4 Accent 2"/>
    <w:basedOn w:val="TableNormal"/>
    <w:uiPriority w:val="49"/>
    <w:rsid w:val="00E23C5D"/>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Strong">
    <w:name w:val="Strong"/>
    <w:basedOn w:val="DefaultParagraphFont"/>
    <w:uiPriority w:val="22"/>
    <w:qFormat/>
    <w:rsid w:val="00E23C5D"/>
    <w:rPr>
      <w:b/>
      <w:bCs/>
    </w:rPr>
  </w:style>
  <w:style w:type="paragraph" w:styleId="NormalWeb">
    <w:name w:val="Normal (Web)"/>
    <w:basedOn w:val="Normal"/>
    <w:uiPriority w:val="99"/>
    <w:unhideWhenUsed/>
    <w:rsid w:val="00E23C5D"/>
    <w:pPr>
      <w:spacing w:before="100" w:beforeAutospacing="1" w:after="100" w:afterAutospacing="1"/>
    </w:pPr>
    <w:rPr>
      <w:rFonts w:ascii="Times New Roman" w:eastAsia="Times New Roman" w:hAnsi="Times New Roman" w:cs="Times New Roman"/>
      <w:lang w:eastAsia="en-GB"/>
    </w:rPr>
  </w:style>
  <w:style w:type="paragraph" w:styleId="NoSpacing">
    <w:name w:val="No Spacing"/>
    <w:uiPriority w:val="1"/>
    <w:qFormat/>
    <w:rsid w:val="00A96FEB"/>
  </w:style>
  <w:style w:type="paragraph" w:styleId="Header">
    <w:name w:val="header"/>
    <w:basedOn w:val="Normal"/>
    <w:link w:val="HeaderChar"/>
    <w:uiPriority w:val="99"/>
    <w:unhideWhenUsed/>
    <w:rsid w:val="00AA4A80"/>
    <w:pPr>
      <w:tabs>
        <w:tab w:val="center" w:pos="4513"/>
        <w:tab w:val="right" w:pos="9026"/>
      </w:tabs>
    </w:pPr>
  </w:style>
  <w:style w:type="character" w:customStyle="1" w:styleId="HeaderChar">
    <w:name w:val="Header Char"/>
    <w:basedOn w:val="DefaultParagraphFont"/>
    <w:link w:val="Header"/>
    <w:uiPriority w:val="99"/>
    <w:rsid w:val="00AA4A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648959">
      <w:bodyDiv w:val="1"/>
      <w:marLeft w:val="0"/>
      <w:marRight w:val="0"/>
      <w:marTop w:val="0"/>
      <w:marBottom w:val="0"/>
      <w:divBdr>
        <w:top w:val="none" w:sz="0" w:space="0" w:color="auto"/>
        <w:left w:val="none" w:sz="0" w:space="0" w:color="auto"/>
        <w:bottom w:val="none" w:sz="0" w:space="0" w:color="auto"/>
        <w:right w:val="none" w:sz="0" w:space="0" w:color="auto"/>
      </w:divBdr>
    </w:div>
    <w:div w:id="140080974">
      <w:bodyDiv w:val="1"/>
      <w:marLeft w:val="0"/>
      <w:marRight w:val="0"/>
      <w:marTop w:val="0"/>
      <w:marBottom w:val="0"/>
      <w:divBdr>
        <w:top w:val="none" w:sz="0" w:space="0" w:color="auto"/>
        <w:left w:val="none" w:sz="0" w:space="0" w:color="auto"/>
        <w:bottom w:val="none" w:sz="0" w:space="0" w:color="auto"/>
        <w:right w:val="none" w:sz="0" w:space="0" w:color="auto"/>
      </w:divBdr>
      <w:divsChild>
        <w:div w:id="305282192">
          <w:marLeft w:val="0"/>
          <w:marRight w:val="0"/>
          <w:marTop w:val="0"/>
          <w:marBottom w:val="0"/>
          <w:divBdr>
            <w:top w:val="none" w:sz="0" w:space="0" w:color="auto"/>
            <w:left w:val="none" w:sz="0" w:space="0" w:color="auto"/>
            <w:bottom w:val="none" w:sz="0" w:space="0" w:color="auto"/>
            <w:right w:val="none" w:sz="0" w:space="0" w:color="auto"/>
          </w:divBdr>
        </w:div>
        <w:div w:id="93522718">
          <w:marLeft w:val="0"/>
          <w:marRight w:val="0"/>
          <w:marTop w:val="0"/>
          <w:marBottom w:val="0"/>
          <w:divBdr>
            <w:top w:val="none" w:sz="0" w:space="0" w:color="auto"/>
            <w:left w:val="none" w:sz="0" w:space="0" w:color="auto"/>
            <w:bottom w:val="none" w:sz="0" w:space="0" w:color="auto"/>
            <w:right w:val="none" w:sz="0" w:space="0" w:color="auto"/>
          </w:divBdr>
          <w:divsChild>
            <w:div w:id="445349170">
              <w:marLeft w:val="0"/>
              <w:marRight w:val="0"/>
              <w:marTop w:val="0"/>
              <w:marBottom w:val="0"/>
              <w:divBdr>
                <w:top w:val="none" w:sz="0" w:space="0" w:color="auto"/>
                <w:left w:val="none" w:sz="0" w:space="0" w:color="auto"/>
                <w:bottom w:val="none" w:sz="0" w:space="0" w:color="auto"/>
                <w:right w:val="none" w:sz="0" w:space="0" w:color="auto"/>
              </w:divBdr>
              <w:divsChild>
                <w:div w:id="840314193">
                  <w:marLeft w:val="0"/>
                  <w:marRight w:val="0"/>
                  <w:marTop w:val="0"/>
                  <w:marBottom w:val="0"/>
                  <w:divBdr>
                    <w:top w:val="none" w:sz="0" w:space="0" w:color="auto"/>
                    <w:left w:val="none" w:sz="0" w:space="0" w:color="auto"/>
                    <w:bottom w:val="none" w:sz="0" w:space="0" w:color="auto"/>
                    <w:right w:val="none" w:sz="0" w:space="0" w:color="auto"/>
                  </w:divBdr>
                  <w:divsChild>
                    <w:div w:id="1248032511">
                      <w:marLeft w:val="0"/>
                      <w:marRight w:val="0"/>
                      <w:marTop w:val="0"/>
                      <w:marBottom w:val="0"/>
                      <w:divBdr>
                        <w:top w:val="none" w:sz="0" w:space="0" w:color="auto"/>
                        <w:left w:val="none" w:sz="0" w:space="0" w:color="auto"/>
                        <w:bottom w:val="none" w:sz="0" w:space="0" w:color="auto"/>
                        <w:right w:val="none" w:sz="0" w:space="0" w:color="auto"/>
                      </w:divBdr>
                      <w:divsChild>
                        <w:div w:id="1465468391">
                          <w:marLeft w:val="0"/>
                          <w:marRight w:val="0"/>
                          <w:marTop w:val="0"/>
                          <w:marBottom w:val="0"/>
                          <w:divBdr>
                            <w:top w:val="none" w:sz="0" w:space="0" w:color="auto"/>
                            <w:left w:val="none" w:sz="0" w:space="0" w:color="auto"/>
                            <w:bottom w:val="none" w:sz="0" w:space="0" w:color="auto"/>
                            <w:right w:val="none" w:sz="0" w:space="0" w:color="auto"/>
                          </w:divBdr>
                          <w:divsChild>
                            <w:div w:id="1786656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226862">
      <w:bodyDiv w:val="1"/>
      <w:marLeft w:val="0"/>
      <w:marRight w:val="0"/>
      <w:marTop w:val="0"/>
      <w:marBottom w:val="0"/>
      <w:divBdr>
        <w:top w:val="none" w:sz="0" w:space="0" w:color="auto"/>
        <w:left w:val="none" w:sz="0" w:space="0" w:color="auto"/>
        <w:bottom w:val="none" w:sz="0" w:space="0" w:color="auto"/>
        <w:right w:val="none" w:sz="0" w:space="0" w:color="auto"/>
      </w:divBdr>
    </w:div>
    <w:div w:id="250551841">
      <w:bodyDiv w:val="1"/>
      <w:marLeft w:val="0"/>
      <w:marRight w:val="0"/>
      <w:marTop w:val="0"/>
      <w:marBottom w:val="0"/>
      <w:divBdr>
        <w:top w:val="none" w:sz="0" w:space="0" w:color="auto"/>
        <w:left w:val="none" w:sz="0" w:space="0" w:color="auto"/>
        <w:bottom w:val="none" w:sz="0" w:space="0" w:color="auto"/>
        <w:right w:val="none" w:sz="0" w:space="0" w:color="auto"/>
      </w:divBdr>
    </w:div>
    <w:div w:id="272905248">
      <w:bodyDiv w:val="1"/>
      <w:marLeft w:val="0"/>
      <w:marRight w:val="0"/>
      <w:marTop w:val="0"/>
      <w:marBottom w:val="0"/>
      <w:divBdr>
        <w:top w:val="none" w:sz="0" w:space="0" w:color="auto"/>
        <w:left w:val="none" w:sz="0" w:space="0" w:color="auto"/>
        <w:bottom w:val="none" w:sz="0" w:space="0" w:color="auto"/>
        <w:right w:val="none" w:sz="0" w:space="0" w:color="auto"/>
      </w:divBdr>
    </w:div>
    <w:div w:id="279071078">
      <w:bodyDiv w:val="1"/>
      <w:marLeft w:val="0"/>
      <w:marRight w:val="0"/>
      <w:marTop w:val="0"/>
      <w:marBottom w:val="0"/>
      <w:divBdr>
        <w:top w:val="none" w:sz="0" w:space="0" w:color="auto"/>
        <w:left w:val="none" w:sz="0" w:space="0" w:color="auto"/>
        <w:bottom w:val="none" w:sz="0" w:space="0" w:color="auto"/>
        <w:right w:val="none" w:sz="0" w:space="0" w:color="auto"/>
      </w:divBdr>
    </w:div>
    <w:div w:id="285475200">
      <w:bodyDiv w:val="1"/>
      <w:marLeft w:val="0"/>
      <w:marRight w:val="0"/>
      <w:marTop w:val="0"/>
      <w:marBottom w:val="0"/>
      <w:divBdr>
        <w:top w:val="none" w:sz="0" w:space="0" w:color="auto"/>
        <w:left w:val="none" w:sz="0" w:space="0" w:color="auto"/>
        <w:bottom w:val="none" w:sz="0" w:space="0" w:color="auto"/>
        <w:right w:val="none" w:sz="0" w:space="0" w:color="auto"/>
      </w:divBdr>
    </w:div>
    <w:div w:id="295573367">
      <w:bodyDiv w:val="1"/>
      <w:marLeft w:val="0"/>
      <w:marRight w:val="0"/>
      <w:marTop w:val="0"/>
      <w:marBottom w:val="0"/>
      <w:divBdr>
        <w:top w:val="none" w:sz="0" w:space="0" w:color="auto"/>
        <w:left w:val="none" w:sz="0" w:space="0" w:color="auto"/>
        <w:bottom w:val="none" w:sz="0" w:space="0" w:color="auto"/>
        <w:right w:val="none" w:sz="0" w:space="0" w:color="auto"/>
      </w:divBdr>
    </w:div>
    <w:div w:id="299068595">
      <w:bodyDiv w:val="1"/>
      <w:marLeft w:val="0"/>
      <w:marRight w:val="0"/>
      <w:marTop w:val="0"/>
      <w:marBottom w:val="0"/>
      <w:divBdr>
        <w:top w:val="none" w:sz="0" w:space="0" w:color="auto"/>
        <w:left w:val="none" w:sz="0" w:space="0" w:color="auto"/>
        <w:bottom w:val="none" w:sz="0" w:space="0" w:color="auto"/>
        <w:right w:val="none" w:sz="0" w:space="0" w:color="auto"/>
      </w:divBdr>
    </w:div>
    <w:div w:id="303051157">
      <w:bodyDiv w:val="1"/>
      <w:marLeft w:val="0"/>
      <w:marRight w:val="0"/>
      <w:marTop w:val="0"/>
      <w:marBottom w:val="0"/>
      <w:divBdr>
        <w:top w:val="none" w:sz="0" w:space="0" w:color="auto"/>
        <w:left w:val="none" w:sz="0" w:space="0" w:color="auto"/>
        <w:bottom w:val="none" w:sz="0" w:space="0" w:color="auto"/>
        <w:right w:val="none" w:sz="0" w:space="0" w:color="auto"/>
      </w:divBdr>
    </w:div>
    <w:div w:id="324941925">
      <w:bodyDiv w:val="1"/>
      <w:marLeft w:val="0"/>
      <w:marRight w:val="0"/>
      <w:marTop w:val="0"/>
      <w:marBottom w:val="0"/>
      <w:divBdr>
        <w:top w:val="none" w:sz="0" w:space="0" w:color="auto"/>
        <w:left w:val="none" w:sz="0" w:space="0" w:color="auto"/>
        <w:bottom w:val="none" w:sz="0" w:space="0" w:color="auto"/>
        <w:right w:val="none" w:sz="0" w:space="0" w:color="auto"/>
      </w:divBdr>
    </w:div>
    <w:div w:id="382565253">
      <w:bodyDiv w:val="1"/>
      <w:marLeft w:val="0"/>
      <w:marRight w:val="0"/>
      <w:marTop w:val="0"/>
      <w:marBottom w:val="0"/>
      <w:divBdr>
        <w:top w:val="none" w:sz="0" w:space="0" w:color="auto"/>
        <w:left w:val="none" w:sz="0" w:space="0" w:color="auto"/>
        <w:bottom w:val="none" w:sz="0" w:space="0" w:color="auto"/>
        <w:right w:val="none" w:sz="0" w:space="0" w:color="auto"/>
      </w:divBdr>
      <w:divsChild>
        <w:div w:id="1912931505">
          <w:marLeft w:val="0"/>
          <w:marRight w:val="0"/>
          <w:marTop w:val="0"/>
          <w:marBottom w:val="0"/>
          <w:divBdr>
            <w:top w:val="none" w:sz="0" w:space="0" w:color="auto"/>
            <w:left w:val="none" w:sz="0" w:space="0" w:color="auto"/>
            <w:bottom w:val="none" w:sz="0" w:space="0" w:color="auto"/>
            <w:right w:val="none" w:sz="0" w:space="0" w:color="auto"/>
          </w:divBdr>
        </w:div>
        <w:div w:id="1817650346">
          <w:marLeft w:val="0"/>
          <w:marRight w:val="0"/>
          <w:marTop w:val="0"/>
          <w:marBottom w:val="0"/>
          <w:divBdr>
            <w:top w:val="none" w:sz="0" w:space="0" w:color="auto"/>
            <w:left w:val="none" w:sz="0" w:space="0" w:color="auto"/>
            <w:bottom w:val="none" w:sz="0" w:space="0" w:color="auto"/>
            <w:right w:val="none" w:sz="0" w:space="0" w:color="auto"/>
          </w:divBdr>
          <w:divsChild>
            <w:div w:id="707873867">
              <w:marLeft w:val="0"/>
              <w:marRight w:val="0"/>
              <w:marTop w:val="0"/>
              <w:marBottom w:val="0"/>
              <w:divBdr>
                <w:top w:val="none" w:sz="0" w:space="0" w:color="auto"/>
                <w:left w:val="none" w:sz="0" w:space="0" w:color="auto"/>
                <w:bottom w:val="none" w:sz="0" w:space="0" w:color="auto"/>
                <w:right w:val="none" w:sz="0" w:space="0" w:color="auto"/>
              </w:divBdr>
              <w:divsChild>
                <w:div w:id="268009382">
                  <w:marLeft w:val="0"/>
                  <w:marRight w:val="0"/>
                  <w:marTop w:val="0"/>
                  <w:marBottom w:val="0"/>
                  <w:divBdr>
                    <w:top w:val="none" w:sz="0" w:space="0" w:color="auto"/>
                    <w:left w:val="none" w:sz="0" w:space="0" w:color="auto"/>
                    <w:bottom w:val="none" w:sz="0" w:space="0" w:color="auto"/>
                    <w:right w:val="none" w:sz="0" w:space="0" w:color="auto"/>
                  </w:divBdr>
                  <w:divsChild>
                    <w:div w:id="1242451844">
                      <w:marLeft w:val="0"/>
                      <w:marRight w:val="0"/>
                      <w:marTop w:val="0"/>
                      <w:marBottom w:val="0"/>
                      <w:divBdr>
                        <w:top w:val="none" w:sz="0" w:space="0" w:color="auto"/>
                        <w:left w:val="none" w:sz="0" w:space="0" w:color="auto"/>
                        <w:bottom w:val="none" w:sz="0" w:space="0" w:color="auto"/>
                        <w:right w:val="none" w:sz="0" w:space="0" w:color="auto"/>
                      </w:divBdr>
                      <w:divsChild>
                        <w:div w:id="1739788281">
                          <w:marLeft w:val="0"/>
                          <w:marRight w:val="0"/>
                          <w:marTop w:val="0"/>
                          <w:marBottom w:val="0"/>
                          <w:divBdr>
                            <w:top w:val="none" w:sz="0" w:space="0" w:color="auto"/>
                            <w:left w:val="none" w:sz="0" w:space="0" w:color="auto"/>
                            <w:bottom w:val="none" w:sz="0" w:space="0" w:color="auto"/>
                            <w:right w:val="none" w:sz="0" w:space="0" w:color="auto"/>
                          </w:divBdr>
                          <w:divsChild>
                            <w:div w:id="224151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8323564">
      <w:bodyDiv w:val="1"/>
      <w:marLeft w:val="0"/>
      <w:marRight w:val="0"/>
      <w:marTop w:val="0"/>
      <w:marBottom w:val="0"/>
      <w:divBdr>
        <w:top w:val="none" w:sz="0" w:space="0" w:color="auto"/>
        <w:left w:val="none" w:sz="0" w:space="0" w:color="auto"/>
        <w:bottom w:val="none" w:sz="0" w:space="0" w:color="auto"/>
        <w:right w:val="none" w:sz="0" w:space="0" w:color="auto"/>
      </w:divBdr>
    </w:div>
    <w:div w:id="489834927">
      <w:bodyDiv w:val="1"/>
      <w:marLeft w:val="0"/>
      <w:marRight w:val="0"/>
      <w:marTop w:val="0"/>
      <w:marBottom w:val="0"/>
      <w:divBdr>
        <w:top w:val="none" w:sz="0" w:space="0" w:color="auto"/>
        <w:left w:val="none" w:sz="0" w:space="0" w:color="auto"/>
        <w:bottom w:val="none" w:sz="0" w:space="0" w:color="auto"/>
        <w:right w:val="none" w:sz="0" w:space="0" w:color="auto"/>
      </w:divBdr>
    </w:div>
    <w:div w:id="492840791">
      <w:bodyDiv w:val="1"/>
      <w:marLeft w:val="0"/>
      <w:marRight w:val="0"/>
      <w:marTop w:val="0"/>
      <w:marBottom w:val="0"/>
      <w:divBdr>
        <w:top w:val="none" w:sz="0" w:space="0" w:color="auto"/>
        <w:left w:val="none" w:sz="0" w:space="0" w:color="auto"/>
        <w:bottom w:val="none" w:sz="0" w:space="0" w:color="auto"/>
        <w:right w:val="none" w:sz="0" w:space="0" w:color="auto"/>
      </w:divBdr>
    </w:div>
    <w:div w:id="541598104">
      <w:bodyDiv w:val="1"/>
      <w:marLeft w:val="0"/>
      <w:marRight w:val="0"/>
      <w:marTop w:val="0"/>
      <w:marBottom w:val="0"/>
      <w:divBdr>
        <w:top w:val="none" w:sz="0" w:space="0" w:color="auto"/>
        <w:left w:val="none" w:sz="0" w:space="0" w:color="auto"/>
        <w:bottom w:val="none" w:sz="0" w:space="0" w:color="auto"/>
        <w:right w:val="none" w:sz="0" w:space="0" w:color="auto"/>
      </w:divBdr>
    </w:div>
    <w:div w:id="545680851">
      <w:bodyDiv w:val="1"/>
      <w:marLeft w:val="0"/>
      <w:marRight w:val="0"/>
      <w:marTop w:val="0"/>
      <w:marBottom w:val="0"/>
      <w:divBdr>
        <w:top w:val="none" w:sz="0" w:space="0" w:color="auto"/>
        <w:left w:val="none" w:sz="0" w:space="0" w:color="auto"/>
        <w:bottom w:val="none" w:sz="0" w:space="0" w:color="auto"/>
        <w:right w:val="none" w:sz="0" w:space="0" w:color="auto"/>
      </w:divBdr>
    </w:div>
    <w:div w:id="612323762">
      <w:bodyDiv w:val="1"/>
      <w:marLeft w:val="0"/>
      <w:marRight w:val="0"/>
      <w:marTop w:val="0"/>
      <w:marBottom w:val="0"/>
      <w:divBdr>
        <w:top w:val="none" w:sz="0" w:space="0" w:color="auto"/>
        <w:left w:val="none" w:sz="0" w:space="0" w:color="auto"/>
        <w:bottom w:val="none" w:sz="0" w:space="0" w:color="auto"/>
        <w:right w:val="none" w:sz="0" w:space="0" w:color="auto"/>
      </w:divBdr>
    </w:div>
    <w:div w:id="635650536">
      <w:bodyDiv w:val="1"/>
      <w:marLeft w:val="0"/>
      <w:marRight w:val="0"/>
      <w:marTop w:val="0"/>
      <w:marBottom w:val="0"/>
      <w:divBdr>
        <w:top w:val="none" w:sz="0" w:space="0" w:color="auto"/>
        <w:left w:val="none" w:sz="0" w:space="0" w:color="auto"/>
        <w:bottom w:val="none" w:sz="0" w:space="0" w:color="auto"/>
        <w:right w:val="none" w:sz="0" w:space="0" w:color="auto"/>
      </w:divBdr>
    </w:div>
    <w:div w:id="668826710">
      <w:bodyDiv w:val="1"/>
      <w:marLeft w:val="0"/>
      <w:marRight w:val="0"/>
      <w:marTop w:val="0"/>
      <w:marBottom w:val="0"/>
      <w:divBdr>
        <w:top w:val="none" w:sz="0" w:space="0" w:color="auto"/>
        <w:left w:val="none" w:sz="0" w:space="0" w:color="auto"/>
        <w:bottom w:val="none" w:sz="0" w:space="0" w:color="auto"/>
        <w:right w:val="none" w:sz="0" w:space="0" w:color="auto"/>
      </w:divBdr>
    </w:div>
    <w:div w:id="681471651">
      <w:bodyDiv w:val="1"/>
      <w:marLeft w:val="0"/>
      <w:marRight w:val="0"/>
      <w:marTop w:val="0"/>
      <w:marBottom w:val="0"/>
      <w:divBdr>
        <w:top w:val="none" w:sz="0" w:space="0" w:color="auto"/>
        <w:left w:val="none" w:sz="0" w:space="0" w:color="auto"/>
        <w:bottom w:val="none" w:sz="0" w:space="0" w:color="auto"/>
        <w:right w:val="none" w:sz="0" w:space="0" w:color="auto"/>
      </w:divBdr>
    </w:div>
    <w:div w:id="756680901">
      <w:bodyDiv w:val="1"/>
      <w:marLeft w:val="0"/>
      <w:marRight w:val="0"/>
      <w:marTop w:val="0"/>
      <w:marBottom w:val="0"/>
      <w:divBdr>
        <w:top w:val="none" w:sz="0" w:space="0" w:color="auto"/>
        <w:left w:val="none" w:sz="0" w:space="0" w:color="auto"/>
        <w:bottom w:val="none" w:sz="0" w:space="0" w:color="auto"/>
        <w:right w:val="none" w:sz="0" w:space="0" w:color="auto"/>
      </w:divBdr>
    </w:div>
    <w:div w:id="768811144">
      <w:bodyDiv w:val="1"/>
      <w:marLeft w:val="0"/>
      <w:marRight w:val="0"/>
      <w:marTop w:val="0"/>
      <w:marBottom w:val="0"/>
      <w:divBdr>
        <w:top w:val="none" w:sz="0" w:space="0" w:color="auto"/>
        <w:left w:val="none" w:sz="0" w:space="0" w:color="auto"/>
        <w:bottom w:val="none" w:sz="0" w:space="0" w:color="auto"/>
        <w:right w:val="none" w:sz="0" w:space="0" w:color="auto"/>
      </w:divBdr>
    </w:div>
    <w:div w:id="799110997">
      <w:bodyDiv w:val="1"/>
      <w:marLeft w:val="0"/>
      <w:marRight w:val="0"/>
      <w:marTop w:val="0"/>
      <w:marBottom w:val="0"/>
      <w:divBdr>
        <w:top w:val="none" w:sz="0" w:space="0" w:color="auto"/>
        <w:left w:val="none" w:sz="0" w:space="0" w:color="auto"/>
        <w:bottom w:val="none" w:sz="0" w:space="0" w:color="auto"/>
        <w:right w:val="none" w:sz="0" w:space="0" w:color="auto"/>
      </w:divBdr>
    </w:div>
    <w:div w:id="812525382">
      <w:bodyDiv w:val="1"/>
      <w:marLeft w:val="0"/>
      <w:marRight w:val="0"/>
      <w:marTop w:val="0"/>
      <w:marBottom w:val="0"/>
      <w:divBdr>
        <w:top w:val="none" w:sz="0" w:space="0" w:color="auto"/>
        <w:left w:val="none" w:sz="0" w:space="0" w:color="auto"/>
        <w:bottom w:val="none" w:sz="0" w:space="0" w:color="auto"/>
        <w:right w:val="none" w:sz="0" w:space="0" w:color="auto"/>
      </w:divBdr>
    </w:div>
    <w:div w:id="815149832">
      <w:bodyDiv w:val="1"/>
      <w:marLeft w:val="0"/>
      <w:marRight w:val="0"/>
      <w:marTop w:val="0"/>
      <w:marBottom w:val="0"/>
      <w:divBdr>
        <w:top w:val="none" w:sz="0" w:space="0" w:color="auto"/>
        <w:left w:val="none" w:sz="0" w:space="0" w:color="auto"/>
        <w:bottom w:val="none" w:sz="0" w:space="0" w:color="auto"/>
        <w:right w:val="none" w:sz="0" w:space="0" w:color="auto"/>
      </w:divBdr>
    </w:div>
    <w:div w:id="851994001">
      <w:bodyDiv w:val="1"/>
      <w:marLeft w:val="0"/>
      <w:marRight w:val="0"/>
      <w:marTop w:val="0"/>
      <w:marBottom w:val="0"/>
      <w:divBdr>
        <w:top w:val="none" w:sz="0" w:space="0" w:color="auto"/>
        <w:left w:val="none" w:sz="0" w:space="0" w:color="auto"/>
        <w:bottom w:val="none" w:sz="0" w:space="0" w:color="auto"/>
        <w:right w:val="none" w:sz="0" w:space="0" w:color="auto"/>
      </w:divBdr>
    </w:div>
    <w:div w:id="912157775">
      <w:bodyDiv w:val="1"/>
      <w:marLeft w:val="0"/>
      <w:marRight w:val="0"/>
      <w:marTop w:val="0"/>
      <w:marBottom w:val="0"/>
      <w:divBdr>
        <w:top w:val="none" w:sz="0" w:space="0" w:color="auto"/>
        <w:left w:val="none" w:sz="0" w:space="0" w:color="auto"/>
        <w:bottom w:val="none" w:sz="0" w:space="0" w:color="auto"/>
        <w:right w:val="none" w:sz="0" w:space="0" w:color="auto"/>
      </w:divBdr>
    </w:div>
    <w:div w:id="916862273">
      <w:bodyDiv w:val="1"/>
      <w:marLeft w:val="0"/>
      <w:marRight w:val="0"/>
      <w:marTop w:val="0"/>
      <w:marBottom w:val="0"/>
      <w:divBdr>
        <w:top w:val="none" w:sz="0" w:space="0" w:color="auto"/>
        <w:left w:val="none" w:sz="0" w:space="0" w:color="auto"/>
        <w:bottom w:val="none" w:sz="0" w:space="0" w:color="auto"/>
        <w:right w:val="none" w:sz="0" w:space="0" w:color="auto"/>
      </w:divBdr>
    </w:div>
    <w:div w:id="926957427">
      <w:bodyDiv w:val="1"/>
      <w:marLeft w:val="0"/>
      <w:marRight w:val="0"/>
      <w:marTop w:val="0"/>
      <w:marBottom w:val="0"/>
      <w:divBdr>
        <w:top w:val="none" w:sz="0" w:space="0" w:color="auto"/>
        <w:left w:val="none" w:sz="0" w:space="0" w:color="auto"/>
        <w:bottom w:val="none" w:sz="0" w:space="0" w:color="auto"/>
        <w:right w:val="none" w:sz="0" w:space="0" w:color="auto"/>
      </w:divBdr>
    </w:div>
    <w:div w:id="983463239">
      <w:bodyDiv w:val="1"/>
      <w:marLeft w:val="0"/>
      <w:marRight w:val="0"/>
      <w:marTop w:val="0"/>
      <w:marBottom w:val="0"/>
      <w:divBdr>
        <w:top w:val="none" w:sz="0" w:space="0" w:color="auto"/>
        <w:left w:val="none" w:sz="0" w:space="0" w:color="auto"/>
        <w:bottom w:val="none" w:sz="0" w:space="0" w:color="auto"/>
        <w:right w:val="none" w:sz="0" w:space="0" w:color="auto"/>
      </w:divBdr>
    </w:div>
    <w:div w:id="1052146912">
      <w:bodyDiv w:val="1"/>
      <w:marLeft w:val="0"/>
      <w:marRight w:val="0"/>
      <w:marTop w:val="0"/>
      <w:marBottom w:val="0"/>
      <w:divBdr>
        <w:top w:val="none" w:sz="0" w:space="0" w:color="auto"/>
        <w:left w:val="none" w:sz="0" w:space="0" w:color="auto"/>
        <w:bottom w:val="none" w:sz="0" w:space="0" w:color="auto"/>
        <w:right w:val="none" w:sz="0" w:space="0" w:color="auto"/>
      </w:divBdr>
    </w:div>
    <w:div w:id="1059671528">
      <w:bodyDiv w:val="1"/>
      <w:marLeft w:val="0"/>
      <w:marRight w:val="0"/>
      <w:marTop w:val="0"/>
      <w:marBottom w:val="0"/>
      <w:divBdr>
        <w:top w:val="none" w:sz="0" w:space="0" w:color="auto"/>
        <w:left w:val="none" w:sz="0" w:space="0" w:color="auto"/>
        <w:bottom w:val="none" w:sz="0" w:space="0" w:color="auto"/>
        <w:right w:val="none" w:sz="0" w:space="0" w:color="auto"/>
      </w:divBdr>
    </w:div>
    <w:div w:id="1184054757">
      <w:bodyDiv w:val="1"/>
      <w:marLeft w:val="0"/>
      <w:marRight w:val="0"/>
      <w:marTop w:val="0"/>
      <w:marBottom w:val="0"/>
      <w:divBdr>
        <w:top w:val="none" w:sz="0" w:space="0" w:color="auto"/>
        <w:left w:val="none" w:sz="0" w:space="0" w:color="auto"/>
        <w:bottom w:val="none" w:sz="0" w:space="0" w:color="auto"/>
        <w:right w:val="none" w:sz="0" w:space="0" w:color="auto"/>
      </w:divBdr>
    </w:div>
    <w:div w:id="1347441514">
      <w:bodyDiv w:val="1"/>
      <w:marLeft w:val="0"/>
      <w:marRight w:val="0"/>
      <w:marTop w:val="0"/>
      <w:marBottom w:val="0"/>
      <w:divBdr>
        <w:top w:val="none" w:sz="0" w:space="0" w:color="auto"/>
        <w:left w:val="none" w:sz="0" w:space="0" w:color="auto"/>
        <w:bottom w:val="none" w:sz="0" w:space="0" w:color="auto"/>
        <w:right w:val="none" w:sz="0" w:space="0" w:color="auto"/>
      </w:divBdr>
    </w:div>
    <w:div w:id="1426727650">
      <w:bodyDiv w:val="1"/>
      <w:marLeft w:val="0"/>
      <w:marRight w:val="0"/>
      <w:marTop w:val="0"/>
      <w:marBottom w:val="0"/>
      <w:divBdr>
        <w:top w:val="none" w:sz="0" w:space="0" w:color="auto"/>
        <w:left w:val="none" w:sz="0" w:space="0" w:color="auto"/>
        <w:bottom w:val="none" w:sz="0" w:space="0" w:color="auto"/>
        <w:right w:val="none" w:sz="0" w:space="0" w:color="auto"/>
      </w:divBdr>
    </w:div>
    <w:div w:id="1444230711">
      <w:bodyDiv w:val="1"/>
      <w:marLeft w:val="0"/>
      <w:marRight w:val="0"/>
      <w:marTop w:val="0"/>
      <w:marBottom w:val="0"/>
      <w:divBdr>
        <w:top w:val="none" w:sz="0" w:space="0" w:color="auto"/>
        <w:left w:val="none" w:sz="0" w:space="0" w:color="auto"/>
        <w:bottom w:val="none" w:sz="0" w:space="0" w:color="auto"/>
        <w:right w:val="none" w:sz="0" w:space="0" w:color="auto"/>
      </w:divBdr>
    </w:div>
    <w:div w:id="1453401335">
      <w:bodyDiv w:val="1"/>
      <w:marLeft w:val="0"/>
      <w:marRight w:val="0"/>
      <w:marTop w:val="0"/>
      <w:marBottom w:val="0"/>
      <w:divBdr>
        <w:top w:val="none" w:sz="0" w:space="0" w:color="auto"/>
        <w:left w:val="none" w:sz="0" w:space="0" w:color="auto"/>
        <w:bottom w:val="none" w:sz="0" w:space="0" w:color="auto"/>
        <w:right w:val="none" w:sz="0" w:space="0" w:color="auto"/>
      </w:divBdr>
    </w:div>
    <w:div w:id="1454131194">
      <w:bodyDiv w:val="1"/>
      <w:marLeft w:val="0"/>
      <w:marRight w:val="0"/>
      <w:marTop w:val="0"/>
      <w:marBottom w:val="0"/>
      <w:divBdr>
        <w:top w:val="none" w:sz="0" w:space="0" w:color="auto"/>
        <w:left w:val="none" w:sz="0" w:space="0" w:color="auto"/>
        <w:bottom w:val="none" w:sz="0" w:space="0" w:color="auto"/>
        <w:right w:val="none" w:sz="0" w:space="0" w:color="auto"/>
      </w:divBdr>
    </w:div>
    <w:div w:id="1461068068">
      <w:bodyDiv w:val="1"/>
      <w:marLeft w:val="0"/>
      <w:marRight w:val="0"/>
      <w:marTop w:val="0"/>
      <w:marBottom w:val="0"/>
      <w:divBdr>
        <w:top w:val="none" w:sz="0" w:space="0" w:color="auto"/>
        <w:left w:val="none" w:sz="0" w:space="0" w:color="auto"/>
        <w:bottom w:val="none" w:sz="0" w:space="0" w:color="auto"/>
        <w:right w:val="none" w:sz="0" w:space="0" w:color="auto"/>
      </w:divBdr>
    </w:div>
    <w:div w:id="1623802701">
      <w:bodyDiv w:val="1"/>
      <w:marLeft w:val="0"/>
      <w:marRight w:val="0"/>
      <w:marTop w:val="0"/>
      <w:marBottom w:val="0"/>
      <w:divBdr>
        <w:top w:val="none" w:sz="0" w:space="0" w:color="auto"/>
        <w:left w:val="none" w:sz="0" w:space="0" w:color="auto"/>
        <w:bottom w:val="none" w:sz="0" w:space="0" w:color="auto"/>
        <w:right w:val="none" w:sz="0" w:space="0" w:color="auto"/>
      </w:divBdr>
    </w:div>
    <w:div w:id="1645695079">
      <w:bodyDiv w:val="1"/>
      <w:marLeft w:val="0"/>
      <w:marRight w:val="0"/>
      <w:marTop w:val="0"/>
      <w:marBottom w:val="0"/>
      <w:divBdr>
        <w:top w:val="none" w:sz="0" w:space="0" w:color="auto"/>
        <w:left w:val="none" w:sz="0" w:space="0" w:color="auto"/>
        <w:bottom w:val="none" w:sz="0" w:space="0" w:color="auto"/>
        <w:right w:val="none" w:sz="0" w:space="0" w:color="auto"/>
      </w:divBdr>
    </w:div>
    <w:div w:id="1656950256">
      <w:bodyDiv w:val="1"/>
      <w:marLeft w:val="0"/>
      <w:marRight w:val="0"/>
      <w:marTop w:val="0"/>
      <w:marBottom w:val="0"/>
      <w:divBdr>
        <w:top w:val="none" w:sz="0" w:space="0" w:color="auto"/>
        <w:left w:val="none" w:sz="0" w:space="0" w:color="auto"/>
        <w:bottom w:val="none" w:sz="0" w:space="0" w:color="auto"/>
        <w:right w:val="none" w:sz="0" w:space="0" w:color="auto"/>
      </w:divBdr>
    </w:div>
    <w:div w:id="1713380709">
      <w:bodyDiv w:val="1"/>
      <w:marLeft w:val="0"/>
      <w:marRight w:val="0"/>
      <w:marTop w:val="0"/>
      <w:marBottom w:val="0"/>
      <w:divBdr>
        <w:top w:val="none" w:sz="0" w:space="0" w:color="auto"/>
        <w:left w:val="none" w:sz="0" w:space="0" w:color="auto"/>
        <w:bottom w:val="none" w:sz="0" w:space="0" w:color="auto"/>
        <w:right w:val="none" w:sz="0" w:space="0" w:color="auto"/>
      </w:divBdr>
    </w:div>
    <w:div w:id="1731345813">
      <w:bodyDiv w:val="1"/>
      <w:marLeft w:val="0"/>
      <w:marRight w:val="0"/>
      <w:marTop w:val="0"/>
      <w:marBottom w:val="0"/>
      <w:divBdr>
        <w:top w:val="none" w:sz="0" w:space="0" w:color="auto"/>
        <w:left w:val="none" w:sz="0" w:space="0" w:color="auto"/>
        <w:bottom w:val="none" w:sz="0" w:space="0" w:color="auto"/>
        <w:right w:val="none" w:sz="0" w:space="0" w:color="auto"/>
      </w:divBdr>
    </w:div>
    <w:div w:id="1742676048">
      <w:bodyDiv w:val="1"/>
      <w:marLeft w:val="0"/>
      <w:marRight w:val="0"/>
      <w:marTop w:val="0"/>
      <w:marBottom w:val="0"/>
      <w:divBdr>
        <w:top w:val="none" w:sz="0" w:space="0" w:color="auto"/>
        <w:left w:val="none" w:sz="0" w:space="0" w:color="auto"/>
        <w:bottom w:val="none" w:sz="0" w:space="0" w:color="auto"/>
        <w:right w:val="none" w:sz="0" w:space="0" w:color="auto"/>
      </w:divBdr>
    </w:div>
    <w:div w:id="1748458085">
      <w:bodyDiv w:val="1"/>
      <w:marLeft w:val="0"/>
      <w:marRight w:val="0"/>
      <w:marTop w:val="0"/>
      <w:marBottom w:val="0"/>
      <w:divBdr>
        <w:top w:val="none" w:sz="0" w:space="0" w:color="auto"/>
        <w:left w:val="none" w:sz="0" w:space="0" w:color="auto"/>
        <w:bottom w:val="none" w:sz="0" w:space="0" w:color="auto"/>
        <w:right w:val="none" w:sz="0" w:space="0" w:color="auto"/>
      </w:divBdr>
    </w:div>
    <w:div w:id="1761372049">
      <w:bodyDiv w:val="1"/>
      <w:marLeft w:val="0"/>
      <w:marRight w:val="0"/>
      <w:marTop w:val="0"/>
      <w:marBottom w:val="0"/>
      <w:divBdr>
        <w:top w:val="none" w:sz="0" w:space="0" w:color="auto"/>
        <w:left w:val="none" w:sz="0" w:space="0" w:color="auto"/>
        <w:bottom w:val="none" w:sz="0" w:space="0" w:color="auto"/>
        <w:right w:val="none" w:sz="0" w:space="0" w:color="auto"/>
      </w:divBdr>
    </w:div>
    <w:div w:id="1785150322">
      <w:bodyDiv w:val="1"/>
      <w:marLeft w:val="0"/>
      <w:marRight w:val="0"/>
      <w:marTop w:val="0"/>
      <w:marBottom w:val="0"/>
      <w:divBdr>
        <w:top w:val="none" w:sz="0" w:space="0" w:color="auto"/>
        <w:left w:val="none" w:sz="0" w:space="0" w:color="auto"/>
        <w:bottom w:val="none" w:sz="0" w:space="0" w:color="auto"/>
        <w:right w:val="none" w:sz="0" w:space="0" w:color="auto"/>
      </w:divBdr>
    </w:div>
    <w:div w:id="1793480833">
      <w:bodyDiv w:val="1"/>
      <w:marLeft w:val="0"/>
      <w:marRight w:val="0"/>
      <w:marTop w:val="0"/>
      <w:marBottom w:val="0"/>
      <w:divBdr>
        <w:top w:val="none" w:sz="0" w:space="0" w:color="auto"/>
        <w:left w:val="none" w:sz="0" w:space="0" w:color="auto"/>
        <w:bottom w:val="none" w:sz="0" w:space="0" w:color="auto"/>
        <w:right w:val="none" w:sz="0" w:space="0" w:color="auto"/>
      </w:divBdr>
    </w:div>
    <w:div w:id="1844391325">
      <w:bodyDiv w:val="1"/>
      <w:marLeft w:val="0"/>
      <w:marRight w:val="0"/>
      <w:marTop w:val="0"/>
      <w:marBottom w:val="0"/>
      <w:divBdr>
        <w:top w:val="none" w:sz="0" w:space="0" w:color="auto"/>
        <w:left w:val="none" w:sz="0" w:space="0" w:color="auto"/>
        <w:bottom w:val="none" w:sz="0" w:space="0" w:color="auto"/>
        <w:right w:val="none" w:sz="0" w:space="0" w:color="auto"/>
      </w:divBdr>
    </w:div>
    <w:div w:id="1846478793">
      <w:bodyDiv w:val="1"/>
      <w:marLeft w:val="0"/>
      <w:marRight w:val="0"/>
      <w:marTop w:val="0"/>
      <w:marBottom w:val="0"/>
      <w:divBdr>
        <w:top w:val="none" w:sz="0" w:space="0" w:color="auto"/>
        <w:left w:val="none" w:sz="0" w:space="0" w:color="auto"/>
        <w:bottom w:val="none" w:sz="0" w:space="0" w:color="auto"/>
        <w:right w:val="none" w:sz="0" w:space="0" w:color="auto"/>
      </w:divBdr>
      <w:divsChild>
        <w:div w:id="74402992">
          <w:marLeft w:val="0"/>
          <w:marRight w:val="0"/>
          <w:marTop w:val="0"/>
          <w:marBottom w:val="0"/>
          <w:divBdr>
            <w:top w:val="none" w:sz="0" w:space="0" w:color="auto"/>
            <w:left w:val="none" w:sz="0" w:space="0" w:color="auto"/>
            <w:bottom w:val="none" w:sz="0" w:space="0" w:color="auto"/>
            <w:right w:val="none" w:sz="0" w:space="0" w:color="auto"/>
          </w:divBdr>
        </w:div>
        <w:div w:id="1669402348">
          <w:marLeft w:val="0"/>
          <w:marRight w:val="0"/>
          <w:marTop w:val="0"/>
          <w:marBottom w:val="0"/>
          <w:divBdr>
            <w:top w:val="none" w:sz="0" w:space="0" w:color="auto"/>
            <w:left w:val="none" w:sz="0" w:space="0" w:color="auto"/>
            <w:bottom w:val="none" w:sz="0" w:space="0" w:color="auto"/>
            <w:right w:val="none" w:sz="0" w:space="0" w:color="auto"/>
          </w:divBdr>
          <w:divsChild>
            <w:div w:id="1466658463">
              <w:marLeft w:val="0"/>
              <w:marRight w:val="0"/>
              <w:marTop w:val="0"/>
              <w:marBottom w:val="0"/>
              <w:divBdr>
                <w:top w:val="none" w:sz="0" w:space="0" w:color="auto"/>
                <w:left w:val="none" w:sz="0" w:space="0" w:color="auto"/>
                <w:bottom w:val="none" w:sz="0" w:space="0" w:color="auto"/>
                <w:right w:val="none" w:sz="0" w:space="0" w:color="auto"/>
              </w:divBdr>
              <w:divsChild>
                <w:div w:id="54015432">
                  <w:marLeft w:val="0"/>
                  <w:marRight w:val="0"/>
                  <w:marTop w:val="0"/>
                  <w:marBottom w:val="0"/>
                  <w:divBdr>
                    <w:top w:val="none" w:sz="0" w:space="0" w:color="auto"/>
                    <w:left w:val="none" w:sz="0" w:space="0" w:color="auto"/>
                    <w:bottom w:val="none" w:sz="0" w:space="0" w:color="auto"/>
                    <w:right w:val="none" w:sz="0" w:space="0" w:color="auto"/>
                  </w:divBdr>
                  <w:divsChild>
                    <w:div w:id="474956471">
                      <w:marLeft w:val="0"/>
                      <w:marRight w:val="0"/>
                      <w:marTop w:val="0"/>
                      <w:marBottom w:val="0"/>
                      <w:divBdr>
                        <w:top w:val="none" w:sz="0" w:space="0" w:color="auto"/>
                        <w:left w:val="none" w:sz="0" w:space="0" w:color="auto"/>
                        <w:bottom w:val="none" w:sz="0" w:space="0" w:color="auto"/>
                        <w:right w:val="none" w:sz="0" w:space="0" w:color="auto"/>
                      </w:divBdr>
                      <w:divsChild>
                        <w:div w:id="673335175">
                          <w:marLeft w:val="0"/>
                          <w:marRight w:val="0"/>
                          <w:marTop w:val="0"/>
                          <w:marBottom w:val="0"/>
                          <w:divBdr>
                            <w:top w:val="none" w:sz="0" w:space="0" w:color="auto"/>
                            <w:left w:val="none" w:sz="0" w:space="0" w:color="auto"/>
                            <w:bottom w:val="none" w:sz="0" w:space="0" w:color="auto"/>
                            <w:right w:val="none" w:sz="0" w:space="0" w:color="auto"/>
                          </w:divBdr>
                          <w:divsChild>
                            <w:div w:id="133254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8638683">
      <w:bodyDiv w:val="1"/>
      <w:marLeft w:val="0"/>
      <w:marRight w:val="0"/>
      <w:marTop w:val="0"/>
      <w:marBottom w:val="0"/>
      <w:divBdr>
        <w:top w:val="none" w:sz="0" w:space="0" w:color="auto"/>
        <w:left w:val="none" w:sz="0" w:space="0" w:color="auto"/>
        <w:bottom w:val="none" w:sz="0" w:space="0" w:color="auto"/>
        <w:right w:val="none" w:sz="0" w:space="0" w:color="auto"/>
      </w:divBdr>
    </w:div>
    <w:div w:id="1921938028">
      <w:bodyDiv w:val="1"/>
      <w:marLeft w:val="0"/>
      <w:marRight w:val="0"/>
      <w:marTop w:val="0"/>
      <w:marBottom w:val="0"/>
      <w:divBdr>
        <w:top w:val="none" w:sz="0" w:space="0" w:color="auto"/>
        <w:left w:val="none" w:sz="0" w:space="0" w:color="auto"/>
        <w:bottom w:val="none" w:sz="0" w:space="0" w:color="auto"/>
        <w:right w:val="none" w:sz="0" w:space="0" w:color="auto"/>
      </w:divBdr>
    </w:div>
    <w:div w:id="1960449718">
      <w:bodyDiv w:val="1"/>
      <w:marLeft w:val="0"/>
      <w:marRight w:val="0"/>
      <w:marTop w:val="0"/>
      <w:marBottom w:val="0"/>
      <w:divBdr>
        <w:top w:val="none" w:sz="0" w:space="0" w:color="auto"/>
        <w:left w:val="none" w:sz="0" w:space="0" w:color="auto"/>
        <w:bottom w:val="none" w:sz="0" w:space="0" w:color="auto"/>
        <w:right w:val="none" w:sz="0" w:space="0" w:color="auto"/>
      </w:divBdr>
    </w:div>
    <w:div w:id="1966040988">
      <w:bodyDiv w:val="1"/>
      <w:marLeft w:val="0"/>
      <w:marRight w:val="0"/>
      <w:marTop w:val="0"/>
      <w:marBottom w:val="0"/>
      <w:divBdr>
        <w:top w:val="none" w:sz="0" w:space="0" w:color="auto"/>
        <w:left w:val="none" w:sz="0" w:space="0" w:color="auto"/>
        <w:bottom w:val="none" w:sz="0" w:space="0" w:color="auto"/>
        <w:right w:val="none" w:sz="0" w:space="0" w:color="auto"/>
      </w:divBdr>
    </w:div>
    <w:div w:id="1986202236">
      <w:bodyDiv w:val="1"/>
      <w:marLeft w:val="0"/>
      <w:marRight w:val="0"/>
      <w:marTop w:val="0"/>
      <w:marBottom w:val="0"/>
      <w:divBdr>
        <w:top w:val="none" w:sz="0" w:space="0" w:color="auto"/>
        <w:left w:val="none" w:sz="0" w:space="0" w:color="auto"/>
        <w:bottom w:val="none" w:sz="0" w:space="0" w:color="auto"/>
        <w:right w:val="none" w:sz="0" w:space="0" w:color="auto"/>
      </w:divBdr>
    </w:div>
    <w:div w:id="2050446612">
      <w:bodyDiv w:val="1"/>
      <w:marLeft w:val="0"/>
      <w:marRight w:val="0"/>
      <w:marTop w:val="0"/>
      <w:marBottom w:val="0"/>
      <w:divBdr>
        <w:top w:val="none" w:sz="0" w:space="0" w:color="auto"/>
        <w:left w:val="none" w:sz="0" w:space="0" w:color="auto"/>
        <w:bottom w:val="none" w:sz="0" w:space="0" w:color="auto"/>
        <w:right w:val="none" w:sz="0" w:space="0" w:color="auto"/>
      </w:divBdr>
    </w:div>
    <w:div w:id="2086561887">
      <w:bodyDiv w:val="1"/>
      <w:marLeft w:val="0"/>
      <w:marRight w:val="0"/>
      <w:marTop w:val="0"/>
      <w:marBottom w:val="0"/>
      <w:divBdr>
        <w:top w:val="none" w:sz="0" w:space="0" w:color="auto"/>
        <w:left w:val="none" w:sz="0" w:space="0" w:color="auto"/>
        <w:bottom w:val="none" w:sz="0" w:space="0" w:color="auto"/>
        <w:right w:val="none" w:sz="0" w:space="0" w:color="auto"/>
      </w:divBdr>
    </w:div>
    <w:div w:id="2097045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381</TotalTime>
  <Pages>21</Pages>
  <Words>4290</Words>
  <Characters>24453</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Midhun Vikraman (2128283)</dc:creator>
  <cp:keywords/>
  <dc:description/>
  <cp:lastModifiedBy>Midhun Vikraman (2128283)</cp:lastModifiedBy>
  <cp:revision>20</cp:revision>
  <dcterms:created xsi:type="dcterms:W3CDTF">2023-01-11T10:54:00Z</dcterms:created>
  <dcterms:modified xsi:type="dcterms:W3CDTF">2023-01-13T00:18:00Z</dcterms:modified>
</cp:coreProperties>
</file>