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F3E" w:rsidRPr="00C94349" w:rsidRDefault="00C94349">
      <w:pPr>
        <w:rPr>
          <w:rFonts w:ascii="Arial" w:hAnsi="Arial" w:cs="Arial"/>
          <w:b/>
          <w:sz w:val="28"/>
          <w:szCs w:val="28"/>
        </w:rPr>
      </w:pPr>
      <w:r w:rsidRPr="00C94349">
        <w:rPr>
          <w:rFonts w:ascii="Arial" w:hAnsi="Arial" w:cs="Arial"/>
          <w:b/>
          <w:sz w:val="28"/>
          <w:szCs w:val="28"/>
        </w:rPr>
        <w:t>Research module essay</w:t>
      </w:r>
    </w:p>
    <w:p w:rsidR="001158E3" w:rsidRDefault="001158E3" w:rsidP="001158E3">
      <w:pPr>
        <w:spacing w:after="0" w:line="240" w:lineRule="auto"/>
        <w:rPr>
          <w:rFonts w:ascii="Arial" w:hAnsi="Arial" w:cs="Arial"/>
          <w:sz w:val="24"/>
          <w:szCs w:val="24"/>
        </w:rPr>
      </w:pPr>
      <w:r>
        <w:rPr>
          <w:rFonts w:ascii="Arial" w:hAnsi="Arial" w:cs="Arial"/>
          <w:sz w:val="24"/>
          <w:szCs w:val="24"/>
        </w:rPr>
        <w:t>Does something exist if we don’t believe it to be true? Is our knowledge based on constructed reality or perceived understanding? An interrogation of the philosophical background to research and research paradigms will influence the d</w:t>
      </w:r>
      <w:r w:rsidR="000A6A0D">
        <w:rPr>
          <w:rFonts w:ascii="Arial" w:hAnsi="Arial" w:cs="Arial"/>
          <w:sz w:val="24"/>
          <w:szCs w:val="24"/>
        </w:rPr>
        <w:t xml:space="preserve">irection of </w:t>
      </w:r>
      <w:r>
        <w:rPr>
          <w:rFonts w:ascii="Arial" w:hAnsi="Arial" w:cs="Arial"/>
          <w:sz w:val="24"/>
          <w:szCs w:val="24"/>
        </w:rPr>
        <w:t xml:space="preserve">research. </w:t>
      </w:r>
    </w:p>
    <w:p w:rsidR="001158E3" w:rsidRDefault="001158E3" w:rsidP="001158E3">
      <w:pPr>
        <w:spacing w:after="0" w:line="240" w:lineRule="auto"/>
        <w:rPr>
          <w:rFonts w:ascii="Arial" w:hAnsi="Arial" w:cs="Arial"/>
          <w:sz w:val="24"/>
          <w:szCs w:val="24"/>
        </w:rPr>
      </w:pP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4" w:eastAsia="Times New Roman" w:hAnsi="ff4" w:cs="Times New Roman"/>
          <w:color w:val="231F20"/>
          <w:sz w:val="66"/>
          <w:lang w:eastAsia="en-GB"/>
        </w:rPr>
        <w:t xml:space="preserve">Ontology </w:t>
      </w:r>
      <w:r w:rsidRPr="00737574">
        <w:rPr>
          <w:rFonts w:ascii="ff5" w:eastAsia="Times New Roman" w:hAnsi="ff5" w:cs="Times New Roman"/>
          <w:color w:val="231F20"/>
          <w:sz w:val="66"/>
          <w:szCs w:val="66"/>
          <w:lang w:eastAsia="en-GB"/>
        </w:rPr>
        <w:t>(</w:t>
      </w:r>
      <w:r w:rsidRPr="00737574">
        <w:rPr>
          <w:rFonts w:ascii="ff4" w:eastAsia="Times New Roman" w:hAnsi="ff4" w:cs="Times New Roman"/>
          <w:color w:val="231F20"/>
          <w:sz w:val="66"/>
          <w:lang w:eastAsia="en-GB"/>
        </w:rPr>
        <w:t xml:space="preserve">onto </w:t>
      </w:r>
      <w:r w:rsidRPr="00737574">
        <w:rPr>
          <w:rFonts w:ascii="ff5" w:eastAsia="Times New Roman" w:hAnsi="ff5" w:cs="Times New Roman"/>
          <w:color w:val="231F20"/>
          <w:sz w:val="66"/>
          <w:lang w:eastAsia="en-GB"/>
        </w:rPr>
        <w:t xml:space="preserve">from Greek ‘being’ and </w:t>
      </w:r>
      <w:r w:rsidRPr="00737574">
        <w:rPr>
          <w:rFonts w:ascii="ff4" w:eastAsia="Times New Roman" w:hAnsi="ff4" w:cs="Times New Roman"/>
          <w:color w:val="231F20"/>
          <w:sz w:val="66"/>
          <w:lang w:eastAsia="en-GB"/>
        </w:rPr>
        <w:t xml:space="preserve">logia </w:t>
      </w:r>
      <w:r w:rsidRPr="00737574">
        <w:rPr>
          <w:rFonts w:ascii="ff5" w:eastAsia="Times New Roman" w:hAnsi="ff5" w:cs="Times New Roman"/>
          <w:color w:val="231F20"/>
          <w:sz w:val="66"/>
          <w:lang w:eastAsia="en-GB"/>
        </w:rPr>
        <w:t>from</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Greek</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‘science,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theory’)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deﬁned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things</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comprise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Ontological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positions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describe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entities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said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also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kind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relationships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among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basic</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categories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(Guba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&amp;</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Lincoln,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1989)</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4" w:eastAsia="Times New Roman" w:hAnsi="ff4" w:cs="Times New Roman"/>
          <w:color w:val="231F20"/>
          <w:sz w:val="66"/>
          <w:lang w:eastAsia="en-GB"/>
        </w:rPr>
        <w:t xml:space="preserve">Ontology </w:t>
      </w:r>
      <w:r w:rsidRPr="00737574">
        <w:rPr>
          <w:rFonts w:ascii="ff5" w:eastAsia="Times New Roman" w:hAnsi="ff5" w:cs="Times New Roman"/>
          <w:color w:val="231F20"/>
          <w:sz w:val="66"/>
          <w:szCs w:val="66"/>
          <w:lang w:eastAsia="en-GB"/>
        </w:rPr>
        <w:t>(</w:t>
      </w:r>
      <w:r w:rsidRPr="00737574">
        <w:rPr>
          <w:rFonts w:ascii="ff4" w:eastAsia="Times New Roman" w:hAnsi="ff4" w:cs="Times New Roman"/>
          <w:color w:val="231F20"/>
          <w:sz w:val="66"/>
          <w:lang w:eastAsia="en-GB"/>
        </w:rPr>
        <w:t xml:space="preserve">onto </w:t>
      </w:r>
      <w:r w:rsidRPr="00737574">
        <w:rPr>
          <w:rFonts w:ascii="ff5" w:eastAsia="Times New Roman" w:hAnsi="ff5" w:cs="Times New Roman"/>
          <w:color w:val="231F20"/>
          <w:sz w:val="66"/>
          <w:lang w:eastAsia="en-GB"/>
        </w:rPr>
        <w:t xml:space="preserve">from Greek ‘being’ and </w:t>
      </w:r>
      <w:r w:rsidRPr="00737574">
        <w:rPr>
          <w:rFonts w:ascii="ff4" w:eastAsia="Times New Roman" w:hAnsi="ff4" w:cs="Times New Roman"/>
          <w:color w:val="231F20"/>
          <w:sz w:val="66"/>
          <w:lang w:eastAsia="en-GB"/>
        </w:rPr>
        <w:t xml:space="preserve">logia </w:t>
      </w:r>
      <w:r w:rsidRPr="00737574">
        <w:rPr>
          <w:rFonts w:ascii="ff5" w:eastAsia="Times New Roman" w:hAnsi="ff5" w:cs="Times New Roman"/>
          <w:color w:val="231F20"/>
          <w:sz w:val="66"/>
          <w:lang w:eastAsia="en-GB"/>
        </w:rPr>
        <w:t>from</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Greek</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‘science,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theory’)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deﬁned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things</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comprise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Ontological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positions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describe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entities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said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also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kind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relationships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among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basic</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categories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(Guba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&amp;</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Lincoln,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1989)</w:t>
      </w:r>
    </w:p>
    <w:p w:rsidR="001158E3" w:rsidRPr="00737574" w:rsidRDefault="001158E3" w:rsidP="001158E3">
      <w:pPr>
        <w:shd w:val="clear" w:color="auto" w:fill="FFFFFF"/>
        <w:spacing w:after="0" w:line="0" w:lineRule="auto"/>
        <w:rPr>
          <w:rFonts w:ascii="ff5" w:eastAsia="Times New Roman" w:hAnsi="ff5" w:cs="Times New Roman"/>
          <w:color w:val="231F20"/>
          <w:sz w:val="54"/>
          <w:szCs w:val="54"/>
          <w:lang w:eastAsia="en-GB"/>
        </w:rPr>
      </w:pPr>
      <w:r w:rsidRPr="00737574">
        <w:rPr>
          <w:rFonts w:ascii="ff5" w:eastAsia="Times New Roman" w:hAnsi="ff5" w:cs="Times New Roman"/>
          <w:color w:val="231F20"/>
          <w:sz w:val="54"/>
          <w:szCs w:val="54"/>
          <w:lang w:eastAsia="en-GB"/>
        </w:rPr>
        <w:t>74</w:t>
      </w:r>
      <w:r w:rsidRPr="00737574">
        <w:rPr>
          <w:rFonts w:ascii="ff5" w:eastAsia="Times New Roman" w:hAnsi="ff5" w:cs="Times New Roman"/>
          <w:color w:val="231F20"/>
          <w:sz w:val="54"/>
          <w:lang w:eastAsia="en-GB"/>
        </w:rPr>
        <w:t xml:space="preserve"> </w:t>
      </w:r>
      <w:r w:rsidRPr="00737574">
        <w:rPr>
          <w:rFonts w:ascii="ff4" w:eastAsia="Times New Roman" w:hAnsi="ff4" w:cs="Times New Roman"/>
          <w:color w:val="231F20"/>
          <w:sz w:val="54"/>
          <w:lang w:eastAsia="en-GB"/>
        </w:rPr>
        <w:t>L. Slevitch</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Though</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noteworthy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valuable,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comparing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inquiries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have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common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ﬂaw.</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concentrate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meth-</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ods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techniques,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not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methodologies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logic</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justiﬁcation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often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use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those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terms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interchangeably.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facilitate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confusion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about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true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differences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between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inquiries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lie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dif fer-</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ent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philosophical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assumptions.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Consequently,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most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researchers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believe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that</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approaches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dif fer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only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terms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how</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data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are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collected,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analyzed,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interpreted.</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article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serves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critical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review</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addresses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gap</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clariﬁes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fundamental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differences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between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inquiries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go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beyond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variations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research</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techniques.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For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purpose,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investigation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conceptualizes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meta-theoretical</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assumptions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concerning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nature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(ontology),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views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truth</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legitimate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knowledge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(epistemology),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aims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principles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scientiﬁc</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investigation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(methodology).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offered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synthesis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crit-</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analysis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previously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published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materials,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with</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purpose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assisting</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empowering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hospitality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researchers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understand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true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distinction</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between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quantitative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qualitative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paradigms.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Additionally,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author</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seeks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explicate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topic</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compatibility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integration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two</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inquiries.</w:t>
      </w:r>
    </w:p>
    <w:p w:rsidR="001158E3" w:rsidRPr="00737574" w:rsidRDefault="001158E3" w:rsidP="001158E3">
      <w:pPr>
        <w:shd w:val="clear" w:color="auto" w:fill="FFFFFF"/>
        <w:spacing w:after="0" w:line="0" w:lineRule="auto"/>
        <w:rPr>
          <w:rFonts w:ascii="ff5" w:eastAsia="Times New Roman" w:hAnsi="ff5" w:cs="Times New Roman"/>
          <w:color w:val="231F20"/>
          <w:sz w:val="72"/>
          <w:szCs w:val="72"/>
          <w:lang w:eastAsia="en-GB"/>
        </w:rPr>
      </w:pPr>
      <w:r w:rsidRPr="00737574">
        <w:rPr>
          <w:rFonts w:ascii="ff5" w:eastAsia="Times New Roman" w:hAnsi="ff5" w:cs="Times New Roman"/>
          <w:color w:val="231F20"/>
          <w:sz w:val="72"/>
          <w:szCs w:val="72"/>
          <w:lang w:eastAsia="en-GB"/>
        </w:rPr>
        <w:t>LITERATURE</w:t>
      </w:r>
      <w:r w:rsidRPr="00737574">
        <w:rPr>
          <w:rFonts w:ascii="ff5" w:eastAsia="Times New Roman" w:hAnsi="ff5" w:cs="Times New Roman"/>
          <w:color w:val="231F20"/>
          <w:sz w:val="72"/>
          <w:lang w:eastAsia="en-GB"/>
        </w:rPr>
        <w:t xml:space="preserve"> </w:t>
      </w:r>
      <w:r w:rsidRPr="00737574">
        <w:rPr>
          <w:rFonts w:ascii="ff5" w:eastAsia="Times New Roman" w:hAnsi="ff5" w:cs="Times New Roman"/>
          <w:color w:val="231F20"/>
          <w:sz w:val="72"/>
          <w:szCs w:val="72"/>
          <w:lang w:eastAsia="en-GB"/>
        </w:rPr>
        <w:t>REVIEW</w:t>
      </w:r>
    </w:p>
    <w:p w:rsidR="001158E3" w:rsidRPr="00737574" w:rsidRDefault="001158E3" w:rsidP="001158E3">
      <w:pPr>
        <w:shd w:val="clear" w:color="auto" w:fill="FFFFFF"/>
        <w:spacing w:after="0" w:line="0" w:lineRule="auto"/>
        <w:rPr>
          <w:rFonts w:ascii="ff5" w:eastAsia="Times New Roman" w:hAnsi="ff5" w:cs="Times New Roman"/>
          <w:color w:val="231F20"/>
          <w:sz w:val="72"/>
          <w:szCs w:val="72"/>
          <w:lang w:eastAsia="en-GB"/>
        </w:rPr>
      </w:pPr>
      <w:r w:rsidRPr="00737574">
        <w:rPr>
          <w:rFonts w:ascii="ff5" w:eastAsia="Times New Roman" w:hAnsi="ff5" w:cs="Times New Roman"/>
          <w:color w:val="231F20"/>
          <w:sz w:val="72"/>
          <w:szCs w:val="72"/>
          <w:lang w:eastAsia="en-GB"/>
        </w:rPr>
        <w:t>The</w:t>
      </w:r>
      <w:r w:rsidRPr="00737574">
        <w:rPr>
          <w:rFonts w:ascii="ff5" w:eastAsia="Times New Roman" w:hAnsi="ff5" w:cs="Times New Roman"/>
          <w:color w:val="231F20"/>
          <w:sz w:val="72"/>
          <w:lang w:eastAsia="en-GB"/>
        </w:rPr>
        <w:t xml:space="preserve"> </w:t>
      </w:r>
      <w:r w:rsidRPr="00737574">
        <w:rPr>
          <w:rFonts w:ascii="ff5" w:eastAsia="Times New Roman" w:hAnsi="ff5" w:cs="Times New Roman"/>
          <w:color w:val="231F20"/>
          <w:sz w:val="72"/>
          <w:szCs w:val="72"/>
          <w:lang w:eastAsia="en-GB"/>
        </w:rPr>
        <w:t>Nature</w:t>
      </w:r>
      <w:r w:rsidRPr="00737574">
        <w:rPr>
          <w:rFonts w:ascii="ff5" w:eastAsia="Times New Roman" w:hAnsi="ff5" w:cs="Times New Roman"/>
          <w:color w:val="231F20"/>
          <w:sz w:val="72"/>
          <w:lang w:eastAsia="en-GB"/>
        </w:rPr>
        <w:t xml:space="preserve"> </w:t>
      </w:r>
      <w:r w:rsidRPr="00737574">
        <w:rPr>
          <w:rFonts w:ascii="ff5" w:eastAsia="Times New Roman" w:hAnsi="ff5" w:cs="Times New Roman"/>
          <w:color w:val="231F20"/>
          <w:sz w:val="72"/>
          <w:szCs w:val="72"/>
          <w:lang w:eastAsia="en-GB"/>
        </w:rPr>
        <w:t>of</w:t>
      </w:r>
      <w:r w:rsidRPr="00737574">
        <w:rPr>
          <w:rFonts w:ascii="ff5" w:eastAsia="Times New Roman" w:hAnsi="ff5" w:cs="Times New Roman"/>
          <w:color w:val="231F20"/>
          <w:sz w:val="72"/>
          <w:lang w:eastAsia="en-GB"/>
        </w:rPr>
        <w:t xml:space="preserve"> </w:t>
      </w:r>
      <w:r w:rsidRPr="00737574">
        <w:rPr>
          <w:rFonts w:ascii="ff5" w:eastAsia="Times New Roman" w:hAnsi="ff5" w:cs="Times New Roman"/>
          <w:color w:val="231F20"/>
          <w:sz w:val="72"/>
          <w:szCs w:val="72"/>
          <w:lang w:eastAsia="en-GB"/>
        </w:rPr>
        <w:t>Scientiﬁc</w:t>
      </w:r>
      <w:r w:rsidRPr="00737574">
        <w:rPr>
          <w:rFonts w:ascii="ff5" w:eastAsia="Times New Roman" w:hAnsi="ff5" w:cs="Times New Roman"/>
          <w:color w:val="231F20"/>
          <w:sz w:val="72"/>
          <w:lang w:eastAsia="en-GB"/>
        </w:rPr>
        <w:t xml:space="preserve"> </w:t>
      </w:r>
      <w:r w:rsidRPr="00737574">
        <w:rPr>
          <w:rFonts w:ascii="ff5" w:eastAsia="Times New Roman" w:hAnsi="ff5" w:cs="Times New Roman"/>
          <w:color w:val="231F20"/>
          <w:sz w:val="72"/>
          <w:szCs w:val="72"/>
          <w:lang w:eastAsia="en-GB"/>
        </w:rPr>
        <w:t>Investigation</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I</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would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like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begin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reviewing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several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fundamental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terms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used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philosophy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science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specifying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relationships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among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those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terms.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scientiﬁc</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inquiry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is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based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particular</w:t>
      </w:r>
      <w:r w:rsidRPr="00737574">
        <w:rPr>
          <w:rFonts w:ascii="ff5" w:eastAsia="Times New Roman" w:hAnsi="ff5" w:cs="Times New Roman"/>
          <w:color w:val="231F20"/>
          <w:sz w:val="66"/>
          <w:lang w:eastAsia="en-GB"/>
        </w:rPr>
        <w:t xml:space="preserve"> </w:t>
      </w:r>
      <w:r w:rsidRPr="00737574">
        <w:rPr>
          <w:rFonts w:ascii="ff4" w:eastAsia="Times New Roman" w:hAnsi="ff4" w:cs="Times New Roman"/>
          <w:color w:val="231F20"/>
          <w:sz w:val="66"/>
          <w:lang w:eastAsia="en-GB"/>
        </w:rPr>
        <w:t>paradigm</w:t>
      </w:r>
      <w:r w:rsidRPr="00737574">
        <w:rPr>
          <w:rFonts w:ascii="ff5" w:eastAsia="Times New Roman" w:hAnsi="ff5" w:cs="Times New Roman"/>
          <w:color w:val="231F20"/>
          <w:sz w:val="66"/>
          <w:lang w:eastAsia="en-GB"/>
        </w:rPr>
        <w:t>, which can</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deﬁned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4" w:eastAsia="Times New Roman" w:hAnsi="ff4" w:cs="Times New Roman"/>
          <w:color w:val="231F20"/>
          <w:sz w:val="66"/>
          <w:lang w:eastAsia="en-GB"/>
        </w:rPr>
        <w:t xml:space="preserve">a world view </w:t>
      </w:r>
      <w:r w:rsidRPr="00737574">
        <w:rPr>
          <w:rFonts w:ascii="ff5" w:eastAsia="Times New Roman" w:hAnsi="ff5" w:cs="Times New Roman"/>
          <w:color w:val="231F20"/>
          <w:sz w:val="66"/>
          <w:lang w:eastAsia="en-GB"/>
        </w:rPr>
        <w:t>or a set of linked assumptions about the world</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(Kuhn,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1962).</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paradigm</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also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described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cognitive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perspective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or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set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shared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beliefs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which</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particular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discipline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adheres.</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Scientiﬁc</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paradigms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are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determined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ontological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positions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(Sale,</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Lohfeld,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&amp;</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Brazil,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2002).</w:t>
      </w:r>
      <w:r w:rsidRPr="00737574">
        <w:rPr>
          <w:rFonts w:ascii="ff5" w:eastAsia="Times New Roman" w:hAnsi="ff5" w:cs="Times New Roman"/>
          <w:color w:val="231F20"/>
          <w:sz w:val="66"/>
          <w:lang w:eastAsia="en-GB"/>
        </w:rPr>
        <w:t xml:space="preserve"> </w:t>
      </w:r>
      <w:r w:rsidRPr="00737574">
        <w:rPr>
          <w:rFonts w:ascii="ff4" w:eastAsia="Times New Roman" w:hAnsi="ff4" w:cs="Times New Roman"/>
          <w:color w:val="231F20"/>
          <w:sz w:val="66"/>
          <w:lang w:eastAsia="en-GB"/>
        </w:rPr>
        <w:t xml:space="preserve">Ontology </w:t>
      </w:r>
      <w:r w:rsidRPr="00737574">
        <w:rPr>
          <w:rFonts w:ascii="ff5" w:eastAsia="Times New Roman" w:hAnsi="ff5" w:cs="Times New Roman"/>
          <w:color w:val="231F20"/>
          <w:sz w:val="66"/>
          <w:szCs w:val="66"/>
          <w:lang w:eastAsia="en-GB"/>
        </w:rPr>
        <w:t>(</w:t>
      </w:r>
      <w:r w:rsidRPr="00737574">
        <w:rPr>
          <w:rFonts w:ascii="ff4" w:eastAsia="Times New Roman" w:hAnsi="ff4" w:cs="Times New Roman"/>
          <w:color w:val="231F20"/>
          <w:sz w:val="66"/>
          <w:lang w:eastAsia="en-GB"/>
        </w:rPr>
        <w:t xml:space="preserve">onto </w:t>
      </w:r>
      <w:r w:rsidRPr="00737574">
        <w:rPr>
          <w:rFonts w:ascii="ff5" w:eastAsia="Times New Roman" w:hAnsi="ff5" w:cs="Times New Roman"/>
          <w:color w:val="231F20"/>
          <w:sz w:val="66"/>
          <w:lang w:eastAsia="en-GB"/>
        </w:rPr>
        <w:t xml:space="preserve">from Greek ‘being’ and </w:t>
      </w:r>
      <w:r w:rsidRPr="00737574">
        <w:rPr>
          <w:rFonts w:ascii="ff4" w:eastAsia="Times New Roman" w:hAnsi="ff4" w:cs="Times New Roman"/>
          <w:color w:val="231F20"/>
          <w:sz w:val="66"/>
          <w:lang w:eastAsia="en-GB"/>
        </w:rPr>
        <w:t xml:space="preserve">logia </w:t>
      </w:r>
      <w:r w:rsidRPr="00737574">
        <w:rPr>
          <w:rFonts w:ascii="ff5" w:eastAsia="Times New Roman" w:hAnsi="ff5" w:cs="Times New Roman"/>
          <w:color w:val="231F20"/>
          <w:sz w:val="66"/>
          <w:lang w:eastAsia="en-GB"/>
        </w:rPr>
        <w:t>from</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Greek</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‘science,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theory’)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deﬁned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study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things</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that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comprise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reality.</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Ontological</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positions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describe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entities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or</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said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to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also</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what</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kind</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relationships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exists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among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basic</w:t>
      </w:r>
    </w:p>
    <w:p w:rsidR="001158E3" w:rsidRPr="00737574" w:rsidRDefault="001158E3" w:rsidP="001158E3">
      <w:pPr>
        <w:shd w:val="clear" w:color="auto" w:fill="FFFFFF"/>
        <w:spacing w:after="0" w:line="0" w:lineRule="auto"/>
        <w:rPr>
          <w:rFonts w:ascii="ff5" w:eastAsia="Times New Roman" w:hAnsi="ff5" w:cs="Times New Roman"/>
          <w:color w:val="231F20"/>
          <w:sz w:val="66"/>
          <w:szCs w:val="66"/>
          <w:lang w:eastAsia="en-GB"/>
        </w:rPr>
      </w:pPr>
      <w:r w:rsidRPr="00737574">
        <w:rPr>
          <w:rFonts w:ascii="ff5" w:eastAsia="Times New Roman" w:hAnsi="ff5" w:cs="Times New Roman"/>
          <w:color w:val="231F20"/>
          <w:sz w:val="66"/>
          <w:szCs w:val="66"/>
          <w:lang w:eastAsia="en-GB"/>
        </w:rPr>
        <w:t>categories</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of</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being</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(Guba</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&amp;</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Lincoln,</w:t>
      </w:r>
      <w:r w:rsidRPr="00737574">
        <w:rPr>
          <w:rFonts w:ascii="ff5" w:eastAsia="Times New Roman" w:hAnsi="ff5" w:cs="Times New Roman"/>
          <w:color w:val="231F20"/>
          <w:sz w:val="66"/>
          <w:lang w:eastAsia="en-GB"/>
        </w:rPr>
        <w:t xml:space="preserve"> </w:t>
      </w:r>
      <w:r w:rsidRPr="00737574">
        <w:rPr>
          <w:rFonts w:ascii="ff5" w:eastAsia="Times New Roman" w:hAnsi="ff5" w:cs="Times New Roman"/>
          <w:color w:val="231F20"/>
          <w:sz w:val="66"/>
          <w:szCs w:val="66"/>
          <w:lang w:eastAsia="en-GB"/>
        </w:rPr>
        <w:t>1989).</w:t>
      </w:r>
    </w:p>
    <w:p w:rsidR="001158E3" w:rsidRDefault="001158E3" w:rsidP="001158E3">
      <w:pPr>
        <w:spacing w:after="0" w:line="240" w:lineRule="auto"/>
        <w:rPr>
          <w:rFonts w:ascii="Arial" w:hAnsi="Arial" w:cs="Arial"/>
          <w:sz w:val="24"/>
          <w:szCs w:val="24"/>
        </w:rPr>
      </w:pPr>
      <w:r>
        <w:rPr>
          <w:rFonts w:ascii="Arial" w:hAnsi="Arial" w:cs="Arial"/>
          <w:sz w:val="24"/>
          <w:szCs w:val="24"/>
        </w:rPr>
        <w:t xml:space="preserve">From the Greek </w:t>
      </w:r>
      <w:r>
        <w:rPr>
          <w:rFonts w:ascii="Arial" w:hAnsi="Arial" w:cs="Arial"/>
          <w:i/>
          <w:sz w:val="24"/>
          <w:szCs w:val="24"/>
        </w:rPr>
        <w:t xml:space="preserve">onto </w:t>
      </w:r>
      <w:r>
        <w:rPr>
          <w:rFonts w:ascii="Arial" w:hAnsi="Arial" w:cs="Arial"/>
          <w:sz w:val="24"/>
          <w:szCs w:val="24"/>
        </w:rPr>
        <w:t xml:space="preserve">(being) and </w:t>
      </w:r>
      <w:r>
        <w:rPr>
          <w:rFonts w:ascii="Arial" w:hAnsi="Arial" w:cs="Arial"/>
          <w:i/>
          <w:sz w:val="24"/>
          <w:szCs w:val="24"/>
        </w:rPr>
        <w:t xml:space="preserve">logia </w:t>
      </w:r>
      <w:r>
        <w:rPr>
          <w:rFonts w:ascii="Arial" w:hAnsi="Arial" w:cs="Arial"/>
          <w:sz w:val="24"/>
          <w:szCs w:val="24"/>
        </w:rPr>
        <w:t xml:space="preserve">(science and study) </w:t>
      </w:r>
      <w:r w:rsidR="000A6A0D">
        <w:rPr>
          <w:rFonts w:ascii="Arial" w:hAnsi="Arial" w:cs="Arial"/>
          <w:sz w:val="24"/>
          <w:szCs w:val="24"/>
        </w:rPr>
        <w:t xml:space="preserve">is </w:t>
      </w:r>
      <w:r>
        <w:rPr>
          <w:rFonts w:ascii="Arial" w:hAnsi="Arial" w:cs="Arial"/>
          <w:sz w:val="24"/>
          <w:szCs w:val="24"/>
        </w:rPr>
        <w:t xml:space="preserve">the paradigm of ontology: the examination and study of reality in terms of what exists in the world. Conversely, from the Greek </w:t>
      </w:r>
      <w:r>
        <w:rPr>
          <w:rFonts w:ascii="Arial" w:hAnsi="Arial" w:cs="Arial"/>
          <w:i/>
          <w:sz w:val="24"/>
          <w:szCs w:val="24"/>
        </w:rPr>
        <w:t xml:space="preserve">episteme </w:t>
      </w:r>
      <w:r>
        <w:rPr>
          <w:rFonts w:ascii="Arial" w:hAnsi="Arial" w:cs="Arial"/>
          <w:sz w:val="24"/>
          <w:szCs w:val="24"/>
        </w:rPr>
        <w:t xml:space="preserve">(knowledge) </w:t>
      </w:r>
      <w:r w:rsidR="000A6A0D">
        <w:rPr>
          <w:rFonts w:ascii="Arial" w:hAnsi="Arial" w:cs="Arial"/>
          <w:sz w:val="24"/>
          <w:szCs w:val="24"/>
        </w:rPr>
        <w:t xml:space="preserve">is </w:t>
      </w:r>
      <w:r>
        <w:rPr>
          <w:rFonts w:ascii="Arial" w:hAnsi="Arial" w:cs="Arial"/>
          <w:sz w:val="24"/>
          <w:szCs w:val="24"/>
        </w:rPr>
        <w:t>the paradigm of epistemology: the exploration of how we know what we perceive we know from our unique experience of the world</w:t>
      </w:r>
      <w:r w:rsidR="000A6A0D">
        <w:rPr>
          <w:rFonts w:ascii="Arial" w:hAnsi="Arial" w:cs="Arial"/>
          <w:sz w:val="24"/>
          <w:szCs w:val="24"/>
        </w:rPr>
        <w:t>. T</w:t>
      </w:r>
      <w:r>
        <w:rPr>
          <w:rFonts w:ascii="Arial" w:hAnsi="Arial" w:cs="Arial"/>
          <w:sz w:val="24"/>
          <w:szCs w:val="24"/>
        </w:rPr>
        <w:t>he third</w:t>
      </w:r>
      <w:r w:rsidR="000A6A0D">
        <w:rPr>
          <w:rFonts w:ascii="Arial" w:hAnsi="Arial" w:cs="Arial"/>
          <w:sz w:val="24"/>
          <w:szCs w:val="24"/>
        </w:rPr>
        <w:t xml:space="preserve"> paradigm to take into account is </w:t>
      </w:r>
      <w:r>
        <w:rPr>
          <w:rFonts w:ascii="Arial" w:hAnsi="Arial" w:cs="Arial"/>
          <w:sz w:val="24"/>
          <w:szCs w:val="24"/>
        </w:rPr>
        <w:t>methodology: how research should be conducted in terms of systems and structure (methods).</w:t>
      </w:r>
    </w:p>
    <w:p w:rsidR="001158E3" w:rsidRDefault="001158E3" w:rsidP="001158E3">
      <w:pPr>
        <w:spacing w:after="0" w:line="240" w:lineRule="auto"/>
        <w:rPr>
          <w:rFonts w:ascii="Arial" w:hAnsi="Arial" w:cs="Arial"/>
          <w:sz w:val="24"/>
          <w:szCs w:val="24"/>
        </w:rPr>
      </w:pPr>
    </w:p>
    <w:p w:rsidR="000A6A0D" w:rsidRDefault="000A6A0D" w:rsidP="00251818">
      <w:pPr>
        <w:rPr>
          <w:rFonts w:ascii="Arial" w:hAnsi="Arial" w:cs="Arial"/>
          <w:sz w:val="24"/>
          <w:szCs w:val="24"/>
        </w:rPr>
      </w:pPr>
      <w:r>
        <w:rPr>
          <w:rFonts w:ascii="Arial" w:hAnsi="Arial" w:cs="Arial"/>
          <w:sz w:val="24"/>
          <w:szCs w:val="24"/>
        </w:rPr>
        <w:t>I</w:t>
      </w:r>
      <w:r w:rsidR="001158E3">
        <w:rPr>
          <w:rFonts w:ascii="Arial" w:hAnsi="Arial" w:cs="Arial"/>
          <w:sz w:val="24"/>
          <w:szCs w:val="24"/>
        </w:rPr>
        <w:t xml:space="preserve">t is crucial </w:t>
      </w:r>
      <w:r w:rsidR="009E785E">
        <w:rPr>
          <w:rFonts w:ascii="Arial" w:hAnsi="Arial" w:cs="Arial"/>
          <w:sz w:val="24"/>
          <w:szCs w:val="24"/>
        </w:rPr>
        <w:t xml:space="preserve">that </w:t>
      </w:r>
      <w:r w:rsidR="001158E3">
        <w:rPr>
          <w:rFonts w:ascii="Arial" w:hAnsi="Arial" w:cs="Arial"/>
          <w:sz w:val="24"/>
          <w:szCs w:val="24"/>
        </w:rPr>
        <w:t xml:space="preserve">the researcher is able to have an understanding of the different </w:t>
      </w:r>
      <w:r w:rsidR="003F10BB">
        <w:rPr>
          <w:rFonts w:ascii="Arial" w:hAnsi="Arial" w:cs="Arial"/>
          <w:sz w:val="24"/>
          <w:szCs w:val="24"/>
        </w:rPr>
        <w:t xml:space="preserve">paradigms </w:t>
      </w:r>
      <w:r w:rsidR="001158E3">
        <w:rPr>
          <w:rFonts w:ascii="Arial" w:hAnsi="Arial" w:cs="Arial"/>
          <w:sz w:val="24"/>
          <w:szCs w:val="24"/>
        </w:rPr>
        <w:t xml:space="preserve">of </w:t>
      </w:r>
      <w:r w:rsidR="003F10BB">
        <w:rPr>
          <w:rFonts w:ascii="Arial" w:hAnsi="Arial" w:cs="Arial"/>
          <w:sz w:val="24"/>
          <w:szCs w:val="24"/>
        </w:rPr>
        <w:t>research: ontology; epistemology and methodology.</w:t>
      </w:r>
      <w:r w:rsidR="001158E3">
        <w:rPr>
          <w:rFonts w:ascii="Arial" w:hAnsi="Arial" w:cs="Arial"/>
          <w:sz w:val="24"/>
          <w:szCs w:val="24"/>
        </w:rPr>
        <w:t xml:space="preserve"> </w:t>
      </w:r>
    </w:p>
    <w:p w:rsidR="000A6A0D" w:rsidRDefault="000A6A0D" w:rsidP="00251818">
      <w:pPr>
        <w:rPr>
          <w:rFonts w:ascii="Arial" w:hAnsi="Arial" w:cs="Arial"/>
          <w:sz w:val="24"/>
          <w:szCs w:val="24"/>
        </w:rPr>
      </w:pPr>
      <w:r>
        <w:rPr>
          <w:rFonts w:ascii="Arial" w:hAnsi="Arial" w:cs="Arial"/>
          <w:sz w:val="24"/>
          <w:szCs w:val="24"/>
        </w:rPr>
        <w:t>There are two main methodological</w:t>
      </w:r>
      <w:r w:rsidR="00A349B0">
        <w:rPr>
          <w:rFonts w:ascii="Arial" w:hAnsi="Arial" w:cs="Arial"/>
          <w:sz w:val="24"/>
          <w:szCs w:val="24"/>
        </w:rPr>
        <w:t xml:space="preserve"> considerations</w:t>
      </w:r>
      <w:r>
        <w:rPr>
          <w:rFonts w:ascii="Arial" w:hAnsi="Arial" w:cs="Arial"/>
          <w:sz w:val="24"/>
          <w:szCs w:val="24"/>
        </w:rPr>
        <w:t>, quantitative (positivism) and q</w:t>
      </w:r>
      <w:r w:rsidRPr="008D507E">
        <w:rPr>
          <w:rFonts w:ascii="Arial" w:hAnsi="Arial" w:cs="Arial"/>
          <w:sz w:val="24"/>
          <w:szCs w:val="24"/>
        </w:rPr>
        <w:t>ualitative (interpretivism)</w:t>
      </w:r>
      <w:r>
        <w:rPr>
          <w:rFonts w:ascii="Arial" w:hAnsi="Arial" w:cs="Arial"/>
          <w:sz w:val="24"/>
          <w:szCs w:val="24"/>
        </w:rPr>
        <w:t>, both of which can incorporate ontological and epistemological approaches.</w:t>
      </w:r>
    </w:p>
    <w:p w:rsidR="007C518B" w:rsidRDefault="007C518B" w:rsidP="00251818">
      <w:pPr>
        <w:rPr>
          <w:rFonts w:ascii="Arial" w:hAnsi="Arial" w:cs="Arial"/>
          <w:sz w:val="24"/>
          <w:szCs w:val="24"/>
        </w:rPr>
      </w:pPr>
      <w:r>
        <w:rPr>
          <w:rFonts w:ascii="Arial" w:hAnsi="Arial" w:cs="Arial"/>
          <w:sz w:val="24"/>
          <w:szCs w:val="24"/>
        </w:rPr>
        <w:t>Positivism</w:t>
      </w:r>
      <w:r w:rsidR="00BA381C">
        <w:rPr>
          <w:rFonts w:ascii="Arial" w:hAnsi="Arial" w:cs="Arial"/>
          <w:sz w:val="24"/>
          <w:szCs w:val="24"/>
        </w:rPr>
        <w:t>,</w:t>
      </w:r>
      <w:r>
        <w:rPr>
          <w:rFonts w:ascii="Arial" w:hAnsi="Arial" w:cs="Arial"/>
          <w:sz w:val="24"/>
          <w:szCs w:val="24"/>
        </w:rPr>
        <w:t xml:space="preserve"> from an ontological</w:t>
      </w:r>
      <w:r w:rsidR="0091349D">
        <w:rPr>
          <w:rFonts w:ascii="Arial" w:hAnsi="Arial" w:cs="Arial"/>
          <w:sz w:val="24"/>
          <w:szCs w:val="24"/>
        </w:rPr>
        <w:t xml:space="preserve"> perspective</w:t>
      </w:r>
      <w:r w:rsidR="00BA381C">
        <w:rPr>
          <w:rFonts w:ascii="Arial" w:hAnsi="Arial" w:cs="Arial"/>
          <w:sz w:val="24"/>
          <w:szCs w:val="24"/>
        </w:rPr>
        <w:t>,</w:t>
      </w:r>
      <w:r>
        <w:rPr>
          <w:rFonts w:ascii="Arial" w:hAnsi="Arial" w:cs="Arial"/>
          <w:sz w:val="24"/>
          <w:szCs w:val="24"/>
        </w:rPr>
        <w:t xml:space="preserve"> invite</w:t>
      </w:r>
      <w:r w:rsidR="00E27EF0">
        <w:rPr>
          <w:rFonts w:ascii="Arial" w:hAnsi="Arial" w:cs="Arial"/>
          <w:sz w:val="24"/>
          <w:szCs w:val="24"/>
        </w:rPr>
        <w:t>s</w:t>
      </w:r>
      <w:r>
        <w:rPr>
          <w:rFonts w:ascii="Arial" w:hAnsi="Arial" w:cs="Arial"/>
          <w:sz w:val="24"/>
          <w:szCs w:val="24"/>
        </w:rPr>
        <w:t xml:space="preserve"> research based on ‘cause and effect’ as the underpinning determination. It involve</w:t>
      </w:r>
      <w:r w:rsidR="00E27EF0">
        <w:rPr>
          <w:rFonts w:ascii="Arial" w:hAnsi="Arial" w:cs="Arial"/>
          <w:sz w:val="24"/>
          <w:szCs w:val="24"/>
        </w:rPr>
        <w:t>s</w:t>
      </w:r>
      <w:r>
        <w:rPr>
          <w:rFonts w:ascii="Arial" w:hAnsi="Arial" w:cs="Arial"/>
          <w:sz w:val="24"/>
          <w:szCs w:val="24"/>
        </w:rPr>
        <w:t xml:space="preserve"> a more rational and analytical evaluation of data and </w:t>
      </w:r>
      <w:r w:rsidR="00E27EF0">
        <w:rPr>
          <w:rFonts w:ascii="Arial" w:hAnsi="Arial" w:cs="Arial"/>
          <w:sz w:val="24"/>
          <w:szCs w:val="24"/>
        </w:rPr>
        <w:t xml:space="preserve">is </w:t>
      </w:r>
      <w:r>
        <w:rPr>
          <w:rFonts w:ascii="Arial" w:hAnsi="Arial" w:cs="Arial"/>
          <w:sz w:val="24"/>
          <w:szCs w:val="24"/>
        </w:rPr>
        <w:t xml:space="preserve">primarily concerned with ‘fixed’ information </w:t>
      </w:r>
      <w:r w:rsidR="00E27EF0">
        <w:rPr>
          <w:rFonts w:ascii="Arial" w:hAnsi="Arial" w:cs="Arial"/>
          <w:sz w:val="24"/>
          <w:szCs w:val="24"/>
        </w:rPr>
        <w:t xml:space="preserve">obtained </w:t>
      </w:r>
      <w:r>
        <w:rPr>
          <w:rFonts w:ascii="Arial" w:hAnsi="Arial" w:cs="Arial"/>
          <w:sz w:val="24"/>
          <w:szCs w:val="24"/>
        </w:rPr>
        <w:t>through pre-determined criteria. Positivism</w:t>
      </w:r>
      <w:r w:rsidR="00BA381C">
        <w:rPr>
          <w:rFonts w:ascii="Arial" w:hAnsi="Arial" w:cs="Arial"/>
          <w:sz w:val="24"/>
          <w:szCs w:val="24"/>
        </w:rPr>
        <w:t>,</w:t>
      </w:r>
      <w:r>
        <w:rPr>
          <w:rFonts w:ascii="Arial" w:hAnsi="Arial" w:cs="Arial"/>
          <w:sz w:val="24"/>
          <w:szCs w:val="24"/>
        </w:rPr>
        <w:t xml:space="preserve"> from an epistemological </w:t>
      </w:r>
      <w:r w:rsidR="0091349D">
        <w:rPr>
          <w:rFonts w:ascii="Arial" w:hAnsi="Arial" w:cs="Arial"/>
          <w:sz w:val="24"/>
          <w:szCs w:val="24"/>
        </w:rPr>
        <w:t>perspective</w:t>
      </w:r>
      <w:r w:rsidR="000A6A0D">
        <w:rPr>
          <w:rFonts w:ascii="Arial" w:hAnsi="Arial" w:cs="Arial"/>
          <w:sz w:val="24"/>
          <w:szCs w:val="24"/>
        </w:rPr>
        <w:t xml:space="preserve"> </w:t>
      </w:r>
      <w:r>
        <w:rPr>
          <w:rFonts w:ascii="Arial" w:hAnsi="Arial" w:cs="Arial"/>
          <w:sz w:val="24"/>
          <w:szCs w:val="24"/>
        </w:rPr>
        <w:t>invite</w:t>
      </w:r>
      <w:r w:rsidR="00E27EF0">
        <w:rPr>
          <w:rFonts w:ascii="Arial" w:hAnsi="Arial" w:cs="Arial"/>
          <w:sz w:val="24"/>
          <w:szCs w:val="24"/>
        </w:rPr>
        <w:t>s</w:t>
      </w:r>
      <w:r>
        <w:rPr>
          <w:rFonts w:ascii="Arial" w:hAnsi="Arial" w:cs="Arial"/>
          <w:sz w:val="24"/>
          <w:szCs w:val="24"/>
        </w:rPr>
        <w:t xml:space="preserve"> research based on ‘lived experience’ of participants who would influence the data to be investigated with their unique view of the world.</w:t>
      </w:r>
    </w:p>
    <w:p w:rsidR="007C518B" w:rsidRDefault="007C518B" w:rsidP="00251818">
      <w:pPr>
        <w:rPr>
          <w:rFonts w:ascii="Arial" w:hAnsi="Arial" w:cs="Arial"/>
          <w:sz w:val="24"/>
          <w:szCs w:val="24"/>
        </w:rPr>
      </w:pPr>
      <w:r>
        <w:rPr>
          <w:rFonts w:ascii="Arial" w:hAnsi="Arial" w:cs="Arial"/>
          <w:sz w:val="24"/>
          <w:szCs w:val="24"/>
        </w:rPr>
        <w:t>Interpretivism</w:t>
      </w:r>
      <w:r w:rsidR="00BA381C">
        <w:rPr>
          <w:rFonts w:ascii="Arial" w:hAnsi="Arial" w:cs="Arial"/>
          <w:sz w:val="24"/>
          <w:szCs w:val="24"/>
        </w:rPr>
        <w:t>,</w:t>
      </w:r>
      <w:r>
        <w:rPr>
          <w:rFonts w:ascii="Arial" w:hAnsi="Arial" w:cs="Arial"/>
          <w:sz w:val="24"/>
          <w:szCs w:val="24"/>
        </w:rPr>
        <w:t xml:space="preserve"> from an ontological</w:t>
      </w:r>
      <w:r w:rsidR="0091349D">
        <w:rPr>
          <w:rFonts w:ascii="Arial" w:hAnsi="Arial" w:cs="Arial"/>
          <w:sz w:val="24"/>
          <w:szCs w:val="24"/>
        </w:rPr>
        <w:t xml:space="preserve"> perspective</w:t>
      </w:r>
      <w:r w:rsidR="00BA381C">
        <w:rPr>
          <w:rFonts w:ascii="Arial" w:hAnsi="Arial" w:cs="Arial"/>
          <w:sz w:val="24"/>
          <w:szCs w:val="24"/>
        </w:rPr>
        <w:t>,</w:t>
      </w:r>
      <w:r>
        <w:rPr>
          <w:rFonts w:ascii="Arial" w:hAnsi="Arial" w:cs="Arial"/>
          <w:sz w:val="24"/>
          <w:szCs w:val="24"/>
        </w:rPr>
        <w:t xml:space="preserve"> </w:t>
      </w:r>
      <w:r w:rsidR="00A41EC6">
        <w:rPr>
          <w:rFonts w:ascii="Arial" w:hAnsi="Arial" w:cs="Arial"/>
          <w:sz w:val="24"/>
          <w:szCs w:val="24"/>
        </w:rPr>
        <w:t>operates with the underlying understanding there are many layers that construct people’s experie</w:t>
      </w:r>
      <w:r w:rsidR="000A6A0D">
        <w:rPr>
          <w:rFonts w:ascii="Arial" w:hAnsi="Arial" w:cs="Arial"/>
          <w:sz w:val="24"/>
          <w:szCs w:val="24"/>
        </w:rPr>
        <w:t>nce of the world and that these</w:t>
      </w:r>
      <w:r w:rsidR="00C006F6">
        <w:rPr>
          <w:rFonts w:ascii="Arial" w:hAnsi="Arial" w:cs="Arial"/>
          <w:sz w:val="24"/>
          <w:szCs w:val="24"/>
        </w:rPr>
        <w:t xml:space="preserve"> are</w:t>
      </w:r>
      <w:r w:rsidR="00A41EC6">
        <w:rPr>
          <w:rFonts w:ascii="Arial" w:hAnsi="Arial" w:cs="Arial"/>
          <w:sz w:val="24"/>
          <w:szCs w:val="24"/>
        </w:rPr>
        <w:t xml:space="preserve"> </w:t>
      </w:r>
      <w:r w:rsidR="0091349D">
        <w:rPr>
          <w:rFonts w:ascii="Arial" w:hAnsi="Arial" w:cs="Arial"/>
          <w:sz w:val="24"/>
          <w:szCs w:val="24"/>
        </w:rPr>
        <w:t>flexible</w:t>
      </w:r>
      <w:r w:rsidR="000A6A0D">
        <w:rPr>
          <w:rFonts w:ascii="Arial" w:hAnsi="Arial" w:cs="Arial"/>
          <w:sz w:val="24"/>
          <w:szCs w:val="24"/>
        </w:rPr>
        <w:t xml:space="preserve">. Interpretivisim, </w:t>
      </w:r>
      <w:r w:rsidR="00A41EC6">
        <w:rPr>
          <w:rFonts w:ascii="Arial" w:hAnsi="Arial" w:cs="Arial"/>
          <w:sz w:val="24"/>
          <w:szCs w:val="24"/>
        </w:rPr>
        <w:t>from an epistemological</w:t>
      </w:r>
      <w:r w:rsidR="0091349D">
        <w:rPr>
          <w:rFonts w:ascii="Arial" w:hAnsi="Arial" w:cs="Arial"/>
          <w:sz w:val="24"/>
          <w:szCs w:val="24"/>
        </w:rPr>
        <w:t xml:space="preserve"> perspective</w:t>
      </w:r>
      <w:r w:rsidR="000A6A0D">
        <w:rPr>
          <w:rFonts w:ascii="Arial" w:hAnsi="Arial" w:cs="Arial"/>
          <w:sz w:val="24"/>
          <w:szCs w:val="24"/>
        </w:rPr>
        <w:t xml:space="preserve">, </w:t>
      </w:r>
      <w:r w:rsidR="00A41EC6">
        <w:rPr>
          <w:rFonts w:ascii="Arial" w:hAnsi="Arial" w:cs="Arial"/>
          <w:sz w:val="24"/>
          <w:szCs w:val="24"/>
        </w:rPr>
        <w:t xml:space="preserve">recognises that the experience of the world is a subjective one that relies on the interaction </w:t>
      </w:r>
      <w:r w:rsidR="00BA381C">
        <w:rPr>
          <w:rFonts w:ascii="Arial" w:hAnsi="Arial" w:cs="Arial"/>
          <w:sz w:val="24"/>
          <w:szCs w:val="24"/>
        </w:rPr>
        <w:t>with</w:t>
      </w:r>
      <w:r w:rsidR="007B5B38">
        <w:rPr>
          <w:rFonts w:ascii="Arial" w:hAnsi="Arial" w:cs="Arial"/>
          <w:sz w:val="24"/>
          <w:szCs w:val="24"/>
        </w:rPr>
        <w:t>,</w:t>
      </w:r>
      <w:r w:rsidR="00BA381C">
        <w:rPr>
          <w:rFonts w:ascii="Arial" w:hAnsi="Arial" w:cs="Arial"/>
          <w:sz w:val="24"/>
          <w:szCs w:val="24"/>
        </w:rPr>
        <w:t xml:space="preserve"> </w:t>
      </w:r>
      <w:r w:rsidR="00A41EC6">
        <w:rPr>
          <w:rFonts w:ascii="Arial" w:hAnsi="Arial" w:cs="Arial"/>
          <w:sz w:val="24"/>
          <w:szCs w:val="24"/>
        </w:rPr>
        <w:t>and influence of</w:t>
      </w:r>
      <w:r w:rsidR="007B5B38">
        <w:rPr>
          <w:rFonts w:ascii="Arial" w:hAnsi="Arial" w:cs="Arial"/>
          <w:sz w:val="24"/>
          <w:szCs w:val="24"/>
        </w:rPr>
        <w:t>,</w:t>
      </w:r>
      <w:r w:rsidR="00A41EC6">
        <w:rPr>
          <w:rFonts w:ascii="Arial" w:hAnsi="Arial" w:cs="Arial"/>
          <w:sz w:val="24"/>
          <w:szCs w:val="24"/>
        </w:rPr>
        <w:t xml:space="preserve"> the group dynamic.</w:t>
      </w:r>
    </w:p>
    <w:p w:rsidR="00896F7D" w:rsidRDefault="000A6A0D" w:rsidP="00251818">
      <w:pPr>
        <w:rPr>
          <w:rFonts w:ascii="Arial" w:hAnsi="Arial" w:cs="Arial"/>
          <w:sz w:val="24"/>
          <w:szCs w:val="24"/>
        </w:rPr>
      </w:pPr>
      <w:r>
        <w:rPr>
          <w:rFonts w:ascii="Arial" w:hAnsi="Arial" w:cs="Arial"/>
          <w:sz w:val="24"/>
          <w:szCs w:val="24"/>
        </w:rPr>
        <w:t>A</w:t>
      </w:r>
      <w:r w:rsidR="00EB5411">
        <w:rPr>
          <w:rFonts w:ascii="Arial" w:hAnsi="Arial" w:cs="Arial"/>
          <w:sz w:val="24"/>
          <w:szCs w:val="24"/>
        </w:rPr>
        <w:t xml:space="preserve"> good researcher will take into account </w:t>
      </w:r>
      <w:r w:rsidR="00BA381C">
        <w:rPr>
          <w:rFonts w:ascii="Arial" w:hAnsi="Arial" w:cs="Arial"/>
          <w:sz w:val="24"/>
          <w:szCs w:val="24"/>
        </w:rPr>
        <w:t xml:space="preserve">(to the extent possible) </w:t>
      </w:r>
      <w:r w:rsidR="00EB5411">
        <w:rPr>
          <w:rFonts w:ascii="Arial" w:hAnsi="Arial" w:cs="Arial"/>
          <w:sz w:val="24"/>
          <w:szCs w:val="24"/>
        </w:rPr>
        <w:t>the n</w:t>
      </w:r>
      <w:r w:rsidR="00854E1B">
        <w:rPr>
          <w:rFonts w:ascii="Arial" w:hAnsi="Arial" w:cs="Arial"/>
          <w:sz w:val="24"/>
          <w:szCs w:val="24"/>
        </w:rPr>
        <w:t>eeds of everyone and everything</w:t>
      </w:r>
      <w:r>
        <w:rPr>
          <w:rFonts w:ascii="Arial" w:hAnsi="Arial" w:cs="Arial"/>
          <w:sz w:val="24"/>
          <w:szCs w:val="24"/>
        </w:rPr>
        <w:t xml:space="preserve"> when deciding which paradigm to follow.</w:t>
      </w:r>
    </w:p>
    <w:p w:rsidR="00A41EC6" w:rsidRPr="008D507E" w:rsidRDefault="00A41EC6" w:rsidP="00251818">
      <w:pPr>
        <w:rPr>
          <w:rFonts w:ascii="Arial" w:hAnsi="Arial" w:cs="Arial"/>
          <w:sz w:val="24"/>
          <w:szCs w:val="24"/>
        </w:rPr>
      </w:pPr>
      <w:r w:rsidRPr="008D507E">
        <w:rPr>
          <w:rFonts w:ascii="Arial" w:hAnsi="Arial" w:cs="Arial"/>
          <w:sz w:val="24"/>
          <w:szCs w:val="24"/>
        </w:rPr>
        <w:t xml:space="preserve">The methodology used could be exclusively one, </w:t>
      </w:r>
      <w:r w:rsidR="000A6A0D">
        <w:rPr>
          <w:rFonts w:ascii="Arial" w:hAnsi="Arial" w:cs="Arial"/>
          <w:sz w:val="24"/>
          <w:szCs w:val="24"/>
        </w:rPr>
        <w:t xml:space="preserve">(qualitative or quantitative) </w:t>
      </w:r>
      <w:r w:rsidRPr="008D507E">
        <w:rPr>
          <w:rFonts w:ascii="Arial" w:hAnsi="Arial" w:cs="Arial"/>
          <w:sz w:val="24"/>
          <w:szCs w:val="24"/>
        </w:rPr>
        <w:t xml:space="preserve">or a combination. </w:t>
      </w:r>
    </w:p>
    <w:p w:rsidR="00A41EC6" w:rsidRPr="008D507E" w:rsidRDefault="00A41EC6" w:rsidP="00251818">
      <w:pPr>
        <w:rPr>
          <w:rFonts w:ascii="Arial" w:hAnsi="Arial" w:cs="Arial"/>
          <w:sz w:val="24"/>
          <w:szCs w:val="24"/>
        </w:rPr>
      </w:pPr>
      <w:r w:rsidRPr="008D507E">
        <w:rPr>
          <w:rFonts w:ascii="Arial" w:hAnsi="Arial" w:cs="Arial"/>
          <w:sz w:val="24"/>
          <w:szCs w:val="24"/>
        </w:rPr>
        <w:t>Quantitative methodology is based on the capture of data</w:t>
      </w:r>
      <w:r w:rsidR="00C006F6">
        <w:rPr>
          <w:rFonts w:ascii="Arial" w:hAnsi="Arial" w:cs="Arial"/>
          <w:sz w:val="24"/>
          <w:szCs w:val="24"/>
        </w:rPr>
        <w:t xml:space="preserve"> acquired</w:t>
      </w:r>
      <w:r w:rsidR="00724F92" w:rsidRPr="008D507E">
        <w:rPr>
          <w:rFonts w:ascii="Arial" w:hAnsi="Arial" w:cs="Arial"/>
          <w:sz w:val="24"/>
          <w:szCs w:val="24"/>
        </w:rPr>
        <w:t xml:space="preserve"> through a variety of ‘fixed’ methods</w:t>
      </w:r>
      <w:r w:rsidR="00C006F6">
        <w:rPr>
          <w:rFonts w:ascii="Arial" w:hAnsi="Arial" w:cs="Arial"/>
          <w:sz w:val="24"/>
          <w:szCs w:val="24"/>
        </w:rPr>
        <w:t>.</w:t>
      </w:r>
      <w:r w:rsidR="00724F92" w:rsidRPr="008D507E">
        <w:rPr>
          <w:rFonts w:ascii="Arial" w:hAnsi="Arial" w:cs="Arial"/>
          <w:sz w:val="24"/>
          <w:szCs w:val="24"/>
        </w:rPr>
        <w:t xml:space="preserve"> </w:t>
      </w:r>
      <w:r w:rsidR="00854E1B">
        <w:rPr>
          <w:rFonts w:ascii="Arial" w:hAnsi="Arial" w:cs="Arial"/>
          <w:sz w:val="24"/>
          <w:szCs w:val="24"/>
        </w:rPr>
        <w:t>Q</w:t>
      </w:r>
      <w:r w:rsidR="00724F92" w:rsidRPr="008D507E">
        <w:rPr>
          <w:rFonts w:ascii="Arial" w:hAnsi="Arial" w:cs="Arial"/>
          <w:sz w:val="24"/>
          <w:szCs w:val="24"/>
        </w:rPr>
        <w:t xml:space="preserve">ualitative methodology is based on the discovery of views and experiences of research </w:t>
      </w:r>
      <w:r w:rsidR="00587C1C">
        <w:rPr>
          <w:rFonts w:ascii="Arial" w:hAnsi="Arial" w:cs="Arial"/>
          <w:sz w:val="24"/>
          <w:szCs w:val="24"/>
        </w:rPr>
        <w:t xml:space="preserve">subjects </w:t>
      </w:r>
      <w:r w:rsidR="00724F92" w:rsidRPr="008D507E">
        <w:rPr>
          <w:rFonts w:ascii="Arial" w:hAnsi="Arial" w:cs="Arial"/>
          <w:sz w:val="24"/>
          <w:szCs w:val="24"/>
        </w:rPr>
        <w:t>using a variety of subjective methods</w:t>
      </w:r>
      <w:r w:rsidR="00587C1C">
        <w:rPr>
          <w:rFonts w:ascii="Arial" w:hAnsi="Arial" w:cs="Arial"/>
          <w:sz w:val="24"/>
          <w:szCs w:val="24"/>
        </w:rPr>
        <w:t xml:space="preserve"> or experiments to gather the required data</w:t>
      </w:r>
      <w:r w:rsidR="00724F92" w:rsidRPr="008D507E">
        <w:rPr>
          <w:rFonts w:ascii="Arial" w:hAnsi="Arial" w:cs="Arial"/>
          <w:sz w:val="24"/>
          <w:szCs w:val="24"/>
        </w:rPr>
        <w:t>.</w:t>
      </w:r>
    </w:p>
    <w:p w:rsidR="00724F92" w:rsidRPr="008D507E" w:rsidRDefault="00724F92" w:rsidP="00251818">
      <w:pPr>
        <w:rPr>
          <w:rFonts w:ascii="Arial" w:hAnsi="Arial" w:cs="Arial"/>
          <w:sz w:val="24"/>
          <w:szCs w:val="24"/>
        </w:rPr>
      </w:pPr>
      <w:r w:rsidRPr="008D507E">
        <w:rPr>
          <w:rFonts w:ascii="Arial" w:hAnsi="Arial" w:cs="Arial"/>
          <w:sz w:val="24"/>
          <w:szCs w:val="24"/>
        </w:rPr>
        <w:t xml:space="preserve">Some of the research </w:t>
      </w:r>
      <w:r w:rsidR="0091349D">
        <w:rPr>
          <w:rFonts w:ascii="Arial" w:hAnsi="Arial" w:cs="Arial"/>
          <w:sz w:val="24"/>
          <w:szCs w:val="24"/>
        </w:rPr>
        <w:t>methods</w:t>
      </w:r>
      <w:r w:rsidRPr="008D507E">
        <w:rPr>
          <w:rFonts w:ascii="Arial" w:hAnsi="Arial" w:cs="Arial"/>
          <w:sz w:val="24"/>
          <w:szCs w:val="24"/>
        </w:rPr>
        <w:t xml:space="preserve"> for each methodology would include:</w:t>
      </w:r>
    </w:p>
    <w:p w:rsidR="00724F92" w:rsidRPr="00B96EFA" w:rsidRDefault="00724F92" w:rsidP="00251818">
      <w:pPr>
        <w:rPr>
          <w:rFonts w:ascii="Arial" w:hAnsi="Arial" w:cs="Arial"/>
          <w:b/>
          <w:sz w:val="24"/>
          <w:szCs w:val="24"/>
        </w:rPr>
      </w:pPr>
      <w:r w:rsidRPr="00B96EFA">
        <w:rPr>
          <w:rFonts w:ascii="Arial" w:hAnsi="Arial" w:cs="Arial"/>
          <w:b/>
          <w:sz w:val="24"/>
          <w:szCs w:val="24"/>
        </w:rPr>
        <w:t>Quantitative</w:t>
      </w:r>
    </w:p>
    <w:p w:rsidR="00724F92" w:rsidRPr="008D507E" w:rsidRDefault="00A349B0" w:rsidP="00251818">
      <w:pPr>
        <w:rPr>
          <w:rFonts w:ascii="Arial" w:hAnsi="Arial" w:cs="Arial"/>
          <w:sz w:val="24"/>
          <w:szCs w:val="24"/>
        </w:rPr>
      </w:pPr>
      <w:r>
        <w:rPr>
          <w:rFonts w:ascii="Arial" w:hAnsi="Arial" w:cs="Arial"/>
          <w:sz w:val="24"/>
          <w:szCs w:val="24"/>
        </w:rPr>
        <w:lastRenderedPageBreak/>
        <w:t>Q</w:t>
      </w:r>
      <w:r w:rsidR="00724F92" w:rsidRPr="008D507E">
        <w:rPr>
          <w:rFonts w:ascii="Arial" w:hAnsi="Arial" w:cs="Arial"/>
          <w:sz w:val="24"/>
          <w:szCs w:val="24"/>
        </w:rPr>
        <w:t>uestionnaires</w:t>
      </w:r>
      <w:r w:rsidR="00587C1C">
        <w:rPr>
          <w:rFonts w:ascii="Arial" w:hAnsi="Arial" w:cs="Arial"/>
          <w:sz w:val="24"/>
          <w:szCs w:val="24"/>
        </w:rPr>
        <w:t xml:space="preserve"> (</w:t>
      </w:r>
      <w:proofErr w:type="spellStart"/>
      <w:r w:rsidR="00587C1C">
        <w:rPr>
          <w:rFonts w:ascii="Arial" w:hAnsi="Arial" w:cs="Arial"/>
          <w:sz w:val="24"/>
          <w:szCs w:val="24"/>
        </w:rPr>
        <w:t>eg</w:t>
      </w:r>
      <w:proofErr w:type="spellEnd"/>
      <w:r w:rsidR="00587C1C">
        <w:rPr>
          <w:rFonts w:ascii="Arial" w:hAnsi="Arial" w:cs="Arial"/>
          <w:sz w:val="24"/>
          <w:szCs w:val="24"/>
        </w:rPr>
        <w:t xml:space="preserve">. self-rated ‘scales’ </w:t>
      </w:r>
      <w:r w:rsidR="00854E1B">
        <w:rPr>
          <w:rFonts w:ascii="Arial" w:hAnsi="Arial" w:cs="Arial"/>
          <w:sz w:val="24"/>
          <w:szCs w:val="24"/>
        </w:rPr>
        <w:t>[</w:t>
      </w:r>
      <w:r w:rsidR="00587C1C">
        <w:rPr>
          <w:rFonts w:ascii="Arial" w:hAnsi="Arial" w:cs="Arial"/>
          <w:sz w:val="24"/>
          <w:szCs w:val="24"/>
        </w:rPr>
        <w:t>Likert</w:t>
      </w:r>
      <w:r w:rsidR="00854E1B">
        <w:rPr>
          <w:rFonts w:ascii="Arial" w:hAnsi="Arial" w:cs="Arial"/>
          <w:sz w:val="24"/>
          <w:szCs w:val="24"/>
        </w:rPr>
        <w:t>]</w:t>
      </w:r>
      <w:r w:rsidR="00587C1C">
        <w:rPr>
          <w:rFonts w:ascii="Arial" w:hAnsi="Arial" w:cs="Arial"/>
          <w:sz w:val="24"/>
          <w:szCs w:val="24"/>
        </w:rPr>
        <w:t>)</w:t>
      </w:r>
      <w:r w:rsidR="00724F92" w:rsidRPr="008D507E">
        <w:rPr>
          <w:rFonts w:ascii="Arial" w:hAnsi="Arial" w:cs="Arial"/>
          <w:sz w:val="24"/>
          <w:szCs w:val="24"/>
        </w:rPr>
        <w:t>; surveys</w:t>
      </w:r>
      <w:r w:rsidR="0091349D">
        <w:rPr>
          <w:rFonts w:ascii="Arial" w:hAnsi="Arial" w:cs="Arial"/>
          <w:sz w:val="24"/>
          <w:szCs w:val="24"/>
        </w:rPr>
        <w:t>;</w:t>
      </w:r>
      <w:r w:rsidR="00587C1C">
        <w:rPr>
          <w:rFonts w:ascii="Arial" w:hAnsi="Arial" w:cs="Arial"/>
          <w:sz w:val="24"/>
          <w:szCs w:val="24"/>
        </w:rPr>
        <w:t xml:space="preserve"> experiments</w:t>
      </w:r>
      <w:r w:rsidR="0091349D">
        <w:rPr>
          <w:rFonts w:ascii="Arial" w:hAnsi="Arial" w:cs="Arial"/>
          <w:sz w:val="24"/>
          <w:szCs w:val="24"/>
        </w:rPr>
        <w:t>;</w:t>
      </w:r>
      <w:r w:rsidR="00587C1C">
        <w:rPr>
          <w:rFonts w:ascii="Arial" w:hAnsi="Arial" w:cs="Arial"/>
          <w:sz w:val="24"/>
          <w:szCs w:val="24"/>
        </w:rPr>
        <w:t xml:space="preserve"> data collection from various instruments</w:t>
      </w:r>
    </w:p>
    <w:p w:rsidR="00724F92" w:rsidRPr="00B96EFA" w:rsidRDefault="00724F92" w:rsidP="00251818">
      <w:pPr>
        <w:rPr>
          <w:rFonts w:ascii="Arial" w:hAnsi="Arial" w:cs="Arial"/>
          <w:b/>
          <w:sz w:val="24"/>
          <w:szCs w:val="24"/>
        </w:rPr>
      </w:pPr>
      <w:r w:rsidRPr="00B96EFA">
        <w:rPr>
          <w:rFonts w:ascii="Arial" w:hAnsi="Arial" w:cs="Arial"/>
          <w:b/>
          <w:sz w:val="24"/>
          <w:szCs w:val="24"/>
        </w:rPr>
        <w:t>Qualitative</w:t>
      </w:r>
    </w:p>
    <w:p w:rsidR="00724F92" w:rsidRPr="008D507E" w:rsidRDefault="00724F92" w:rsidP="00251818">
      <w:pPr>
        <w:rPr>
          <w:rFonts w:ascii="Arial" w:hAnsi="Arial" w:cs="Arial"/>
          <w:sz w:val="24"/>
          <w:szCs w:val="24"/>
        </w:rPr>
      </w:pPr>
      <w:r w:rsidRPr="008D507E">
        <w:rPr>
          <w:rFonts w:ascii="Arial" w:hAnsi="Arial" w:cs="Arial"/>
          <w:sz w:val="24"/>
          <w:szCs w:val="24"/>
        </w:rPr>
        <w:t>Interviews; focus groups</w:t>
      </w:r>
      <w:r w:rsidR="0091349D">
        <w:rPr>
          <w:rFonts w:ascii="Arial" w:hAnsi="Arial" w:cs="Arial"/>
          <w:sz w:val="24"/>
          <w:szCs w:val="24"/>
        </w:rPr>
        <w:t>;</w:t>
      </w:r>
      <w:r w:rsidR="00587C1C">
        <w:rPr>
          <w:rFonts w:ascii="Arial" w:hAnsi="Arial" w:cs="Arial"/>
          <w:sz w:val="24"/>
          <w:szCs w:val="24"/>
        </w:rPr>
        <w:t xml:space="preserve"> questionnaires (eg. ‘free text’ answers)</w:t>
      </w:r>
    </w:p>
    <w:p w:rsidR="00724F92" w:rsidRPr="008D507E" w:rsidRDefault="007B5B38" w:rsidP="00251818">
      <w:pPr>
        <w:rPr>
          <w:rFonts w:ascii="Arial" w:hAnsi="Arial" w:cs="Arial"/>
          <w:sz w:val="24"/>
          <w:szCs w:val="24"/>
        </w:rPr>
      </w:pPr>
      <w:r>
        <w:rPr>
          <w:rFonts w:ascii="Arial" w:hAnsi="Arial" w:cs="Arial"/>
          <w:sz w:val="24"/>
          <w:szCs w:val="24"/>
        </w:rPr>
        <w:t>Q</w:t>
      </w:r>
      <w:r w:rsidR="00B96EFA">
        <w:rPr>
          <w:rFonts w:ascii="Arial" w:hAnsi="Arial" w:cs="Arial"/>
          <w:sz w:val="24"/>
          <w:szCs w:val="24"/>
        </w:rPr>
        <w:t xml:space="preserve">uantitative </w:t>
      </w:r>
      <w:r w:rsidR="00854E1B">
        <w:rPr>
          <w:rFonts w:ascii="Arial" w:hAnsi="Arial" w:cs="Arial"/>
          <w:sz w:val="24"/>
          <w:szCs w:val="24"/>
        </w:rPr>
        <w:t xml:space="preserve">method </w:t>
      </w:r>
      <w:r w:rsidR="00783663">
        <w:rPr>
          <w:rFonts w:ascii="Arial" w:hAnsi="Arial" w:cs="Arial"/>
          <w:sz w:val="24"/>
          <w:szCs w:val="24"/>
        </w:rPr>
        <w:t>- t</w:t>
      </w:r>
      <w:r w:rsidR="00724F92" w:rsidRPr="008D507E">
        <w:rPr>
          <w:rFonts w:ascii="Arial" w:hAnsi="Arial" w:cs="Arial"/>
          <w:sz w:val="24"/>
          <w:szCs w:val="24"/>
        </w:rPr>
        <w:t xml:space="preserve">he </w:t>
      </w:r>
      <w:r w:rsidR="00854E1B">
        <w:rPr>
          <w:rFonts w:ascii="Arial" w:hAnsi="Arial" w:cs="Arial"/>
          <w:sz w:val="24"/>
          <w:szCs w:val="24"/>
        </w:rPr>
        <w:t xml:space="preserve">benefit of these options </w:t>
      </w:r>
      <w:r w:rsidR="00051176" w:rsidRPr="008D507E">
        <w:rPr>
          <w:rFonts w:ascii="Arial" w:hAnsi="Arial" w:cs="Arial"/>
          <w:sz w:val="24"/>
          <w:szCs w:val="24"/>
        </w:rPr>
        <w:t>is</w:t>
      </w:r>
      <w:r w:rsidR="00724F92" w:rsidRPr="008D507E">
        <w:rPr>
          <w:rFonts w:ascii="Arial" w:hAnsi="Arial" w:cs="Arial"/>
          <w:sz w:val="24"/>
          <w:szCs w:val="24"/>
        </w:rPr>
        <w:t xml:space="preserve"> that the researcher has greater influence on the trajectory of the research and the direction they would </w:t>
      </w:r>
      <w:r w:rsidR="00051176" w:rsidRPr="008D507E">
        <w:rPr>
          <w:rFonts w:ascii="Arial" w:hAnsi="Arial" w:cs="Arial"/>
          <w:sz w:val="24"/>
          <w:szCs w:val="24"/>
        </w:rPr>
        <w:t>like it</w:t>
      </w:r>
      <w:r w:rsidR="00724F92" w:rsidRPr="008D507E">
        <w:rPr>
          <w:rFonts w:ascii="Arial" w:hAnsi="Arial" w:cs="Arial"/>
          <w:sz w:val="24"/>
          <w:szCs w:val="24"/>
        </w:rPr>
        <w:t xml:space="preserve"> to take.</w:t>
      </w:r>
      <w:r w:rsidR="00051176" w:rsidRPr="008D507E">
        <w:rPr>
          <w:rFonts w:ascii="Arial" w:hAnsi="Arial" w:cs="Arial"/>
          <w:sz w:val="24"/>
          <w:szCs w:val="24"/>
        </w:rPr>
        <w:t xml:space="preserve"> They can control the breadth and length of the questionnaires and encapsulate the results</w:t>
      </w:r>
      <w:r w:rsidR="00C006F6">
        <w:rPr>
          <w:rFonts w:ascii="Arial" w:hAnsi="Arial" w:cs="Arial"/>
          <w:sz w:val="24"/>
          <w:szCs w:val="24"/>
        </w:rPr>
        <w:t xml:space="preserve"> using</w:t>
      </w:r>
      <w:r w:rsidR="00051176" w:rsidRPr="008D507E">
        <w:rPr>
          <w:rFonts w:ascii="Arial" w:hAnsi="Arial" w:cs="Arial"/>
          <w:sz w:val="24"/>
          <w:szCs w:val="24"/>
        </w:rPr>
        <w:t xml:space="preserve"> a limited </w:t>
      </w:r>
      <w:r w:rsidR="00F51225">
        <w:rPr>
          <w:rFonts w:ascii="Arial" w:hAnsi="Arial" w:cs="Arial"/>
          <w:sz w:val="24"/>
          <w:szCs w:val="24"/>
        </w:rPr>
        <w:t>range</w:t>
      </w:r>
      <w:r w:rsidR="00587C1C">
        <w:rPr>
          <w:rFonts w:ascii="Arial" w:hAnsi="Arial" w:cs="Arial"/>
          <w:sz w:val="24"/>
          <w:szCs w:val="24"/>
        </w:rPr>
        <w:t xml:space="preserve"> </w:t>
      </w:r>
      <w:r w:rsidR="00051176" w:rsidRPr="008D507E">
        <w:rPr>
          <w:rFonts w:ascii="Arial" w:hAnsi="Arial" w:cs="Arial"/>
          <w:sz w:val="24"/>
          <w:szCs w:val="24"/>
        </w:rPr>
        <w:t>of possible responses. The</w:t>
      </w:r>
      <w:r w:rsidR="00854E1B">
        <w:rPr>
          <w:rFonts w:ascii="Arial" w:hAnsi="Arial" w:cs="Arial"/>
          <w:sz w:val="24"/>
          <w:szCs w:val="24"/>
        </w:rPr>
        <w:t>y are</w:t>
      </w:r>
      <w:r w:rsidR="00051176" w:rsidRPr="008D507E">
        <w:rPr>
          <w:rFonts w:ascii="Arial" w:hAnsi="Arial" w:cs="Arial"/>
          <w:sz w:val="24"/>
          <w:szCs w:val="24"/>
        </w:rPr>
        <w:t xml:space="preserve"> able to be clear with their understanding of the topic and what they would like to achieve by directing the questions to fit that understanding</w:t>
      </w:r>
      <w:r w:rsidR="009E785E">
        <w:rPr>
          <w:rFonts w:ascii="Arial" w:hAnsi="Arial" w:cs="Arial"/>
          <w:sz w:val="24"/>
          <w:szCs w:val="24"/>
        </w:rPr>
        <w:t xml:space="preserve"> and / or the data required for analysis</w:t>
      </w:r>
      <w:r w:rsidR="00051176" w:rsidRPr="008D507E">
        <w:rPr>
          <w:rFonts w:ascii="Arial" w:hAnsi="Arial" w:cs="Arial"/>
          <w:sz w:val="24"/>
          <w:szCs w:val="24"/>
        </w:rPr>
        <w:t xml:space="preserve">. This reduces the possibility of the results being too widely ranged to secure any meaningful conclusion. This type of approach to the collection of research data also supports the research participants in being able to focus on key issues essential to the research. It can alleviate any confusion as to which aspects </w:t>
      </w:r>
      <w:r w:rsidR="002C035B" w:rsidRPr="00A349B0">
        <w:rPr>
          <w:rFonts w:ascii="Arial" w:hAnsi="Arial" w:cs="Arial"/>
          <w:sz w:val="24"/>
          <w:szCs w:val="24"/>
        </w:rPr>
        <w:t xml:space="preserve">of the </w:t>
      </w:r>
      <w:r w:rsidR="00A349B0">
        <w:rPr>
          <w:rFonts w:ascii="Arial" w:hAnsi="Arial" w:cs="Arial"/>
          <w:sz w:val="24"/>
          <w:szCs w:val="24"/>
        </w:rPr>
        <w:t xml:space="preserve">topic </w:t>
      </w:r>
      <w:r w:rsidR="00051176" w:rsidRPr="008D507E">
        <w:rPr>
          <w:rFonts w:ascii="Arial" w:hAnsi="Arial" w:cs="Arial"/>
          <w:sz w:val="24"/>
          <w:szCs w:val="24"/>
        </w:rPr>
        <w:t>are most important to include.</w:t>
      </w:r>
      <w:r w:rsidR="00551C19" w:rsidRPr="008D507E">
        <w:rPr>
          <w:rFonts w:ascii="Arial" w:hAnsi="Arial" w:cs="Arial"/>
          <w:sz w:val="24"/>
          <w:szCs w:val="24"/>
        </w:rPr>
        <w:t xml:space="preserve"> By instilling clear boundaries and</w:t>
      </w:r>
      <w:r w:rsidR="00A349B0">
        <w:rPr>
          <w:rFonts w:ascii="Arial" w:hAnsi="Arial" w:cs="Arial"/>
          <w:sz w:val="24"/>
          <w:szCs w:val="24"/>
        </w:rPr>
        <w:t xml:space="preserve"> guidelines</w:t>
      </w:r>
      <w:r w:rsidR="00551C19" w:rsidRPr="008D507E">
        <w:rPr>
          <w:rFonts w:ascii="Arial" w:hAnsi="Arial" w:cs="Arial"/>
          <w:sz w:val="24"/>
          <w:szCs w:val="24"/>
        </w:rPr>
        <w:t xml:space="preserve"> participants are relieved of the responsibility of deciding what is important and what is not.</w:t>
      </w:r>
    </w:p>
    <w:p w:rsidR="00051176" w:rsidRPr="008D507E" w:rsidRDefault="00051176" w:rsidP="00251818">
      <w:pPr>
        <w:rPr>
          <w:rFonts w:ascii="Arial" w:hAnsi="Arial" w:cs="Arial"/>
          <w:sz w:val="24"/>
          <w:szCs w:val="24"/>
        </w:rPr>
      </w:pPr>
      <w:r w:rsidRPr="008D507E">
        <w:rPr>
          <w:rFonts w:ascii="Arial" w:hAnsi="Arial" w:cs="Arial"/>
          <w:sz w:val="24"/>
          <w:szCs w:val="24"/>
        </w:rPr>
        <w:t>The potential downside of this approach is that the researcher has to be stringent in their evaluation of research questions. This is essential to ensur</w:t>
      </w:r>
      <w:r w:rsidR="00854E1B">
        <w:rPr>
          <w:rFonts w:ascii="Arial" w:hAnsi="Arial" w:cs="Arial"/>
          <w:sz w:val="24"/>
          <w:szCs w:val="24"/>
        </w:rPr>
        <w:t xml:space="preserve">e that they do not contain bias, </w:t>
      </w:r>
      <w:r w:rsidRPr="008D507E">
        <w:rPr>
          <w:rFonts w:ascii="Arial" w:hAnsi="Arial" w:cs="Arial"/>
          <w:sz w:val="24"/>
          <w:szCs w:val="24"/>
        </w:rPr>
        <w:t>or lead participants to answer in a way that confirms the researche</w:t>
      </w:r>
      <w:r w:rsidR="002C035B" w:rsidRPr="00A349B0">
        <w:rPr>
          <w:rFonts w:ascii="Arial" w:hAnsi="Arial" w:cs="Arial"/>
          <w:sz w:val="24"/>
          <w:szCs w:val="24"/>
        </w:rPr>
        <w:t>r’s</w:t>
      </w:r>
      <w:r w:rsidRPr="008D507E">
        <w:rPr>
          <w:rFonts w:ascii="Arial" w:hAnsi="Arial" w:cs="Arial"/>
          <w:sz w:val="24"/>
          <w:szCs w:val="24"/>
        </w:rPr>
        <w:t xml:space="preserve"> pre-conceived view of the results. An independent review of any questionnaire</w:t>
      </w:r>
      <w:r w:rsidR="00AF5930">
        <w:rPr>
          <w:rFonts w:ascii="Arial" w:hAnsi="Arial" w:cs="Arial"/>
          <w:sz w:val="24"/>
          <w:szCs w:val="24"/>
        </w:rPr>
        <w:t>(</w:t>
      </w:r>
      <w:r w:rsidRPr="008D507E">
        <w:rPr>
          <w:rFonts w:ascii="Arial" w:hAnsi="Arial" w:cs="Arial"/>
          <w:sz w:val="24"/>
          <w:szCs w:val="24"/>
        </w:rPr>
        <w:t>s</w:t>
      </w:r>
      <w:r w:rsidR="00AF5930">
        <w:rPr>
          <w:rFonts w:ascii="Arial" w:hAnsi="Arial" w:cs="Arial"/>
          <w:sz w:val="24"/>
          <w:szCs w:val="24"/>
        </w:rPr>
        <w:t>)</w:t>
      </w:r>
      <w:r w:rsidRPr="008D507E">
        <w:rPr>
          <w:rFonts w:ascii="Arial" w:hAnsi="Arial" w:cs="Arial"/>
          <w:sz w:val="24"/>
          <w:szCs w:val="24"/>
        </w:rPr>
        <w:t xml:space="preserve"> would be advised prior to involving research participants to ensure the questions are neutral, balanced and invite a meaningful result.</w:t>
      </w:r>
      <w:r w:rsidR="00551C19" w:rsidRPr="008D507E">
        <w:rPr>
          <w:rFonts w:ascii="Arial" w:hAnsi="Arial" w:cs="Arial"/>
          <w:sz w:val="24"/>
          <w:szCs w:val="24"/>
        </w:rPr>
        <w:t xml:space="preserve"> Failure to do so could mean that any research would be less likely to stand up to scrutiny and </w:t>
      </w:r>
      <w:r w:rsidR="00854E1B">
        <w:rPr>
          <w:rFonts w:ascii="Arial" w:hAnsi="Arial" w:cs="Arial"/>
          <w:sz w:val="24"/>
          <w:szCs w:val="24"/>
        </w:rPr>
        <w:t xml:space="preserve">may </w:t>
      </w:r>
      <w:r w:rsidR="00551C19" w:rsidRPr="008D507E">
        <w:rPr>
          <w:rFonts w:ascii="Arial" w:hAnsi="Arial" w:cs="Arial"/>
          <w:sz w:val="24"/>
          <w:szCs w:val="24"/>
        </w:rPr>
        <w:t>lose validity.</w:t>
      </w:r>
    </w:p>
    <w:p w:rsidR="00551C19" w:rsidRPr="008D507E" w:rsidRDefault="00551C19" w:rsidP="00251818">
      <w:pPr>
        <w:rPr>
          <w:rFonts w:ascii="Arial" w:hAnsi="Arial" w:cs="Arial"/>
          <w:sz w:val="24"/>
          <w:szCs w:val="24"/>
        </w:rPr>
      </w:pPr>
      <w:r w:rsidRPr="008D507E">
        <w:rPr>
          <w:rFonts w:ascii="Arial" w:hAnsi="Arial" w:cs="Arial"/>
          <w:sz w:val="24"/>
          <w:szCs w:val="24"/>
        </w:rPr>
        <w:t xml:space="preserve">The benefits of qualitative methodology include the researcher being able to </w:t>
      </w:r>
      <w:r w:rsidR="00854E1B">
        <w:rPr>
          <w:rFonts w:ascii="Arial" w:hAnsi="Arial" w:cs="Arial"/>
          <w:sz w:val="24"/>
          <w:szCs w:val="24"/>
        </w:rPr>
        <w:t>step back from the process</w:t>
      </w:r>
      <w:r w:rsidR="009E785E">
        <w:rPr>
          <w:rFonts w:ascii="Arial" w:hAnsi="Arial" w:cs="Arial"/>
          <w:sz w:val="24"/>
          <w:szCs w:val="24"/>
        </w:rPr>
        <w:t xml:space="preserve"> slightly</w:t>
      </w:r>
      <w:r w:rsidRPr="008D507E">
        <w:rPr>
          <w:rFonts w:ascii="Arial" w:hAnsi="Arial" w:cs="Arial"/>
          <w:sz w:val="24"/>
          <w:szCs w:val="24"/>
        </w:rPr>
        <w:t xml:space="preserve">. Whilst the researcher would set up and guide the focus groups / interviews / discussions, once they begin they would primarily be led by the unfolding of the conversation(s) with participant(s). This allows for an organic exploration, without fixed boundaries, of the topic being researched. This process has the potential </w:t>
      </w:r>
      <w:r w:rsidR="00A8524B" w:rsidRPr="008D507E">
        <w:rPr>
          <w:rFonts w:ascii="Arial" w:hAnsi="Arial" w:cs="Arial"/>
          <w:sz w:val="24"/>
          <w:szCs w:val="24"/>
        </w:rPr>
        <w:t>to uncover aspects of the topic</w:t>
      </w:r>
      <w:r w:rsidRPr="008D507E">
        <w:rPr>
          <w:rFonts w:ascii="Arial" w:hAnsi="Arial" w:cs="Arial"/>
          <w:sz w:val="24"/>
          <w:szCs w:val="24"/>
        </w:rPr>
        <w:t xml:space="preserve"> that quantitative methodology and methods could miss. Qualitative approaches to research </w:t>
      </w:r>
      <w:r w:rsidR="00A8524B" w:rsidRPr="008D507E">
        <w:rPr>
          <w:rFonts w:ascii="Arial" w:hAnsi="Arial" w:cs="Arial"/>
          <w:sz w:val="24"/>
          <w:szCs w:val="24"/>
        </w:rPr>
        <w:t xml:space="preserve">may </w:t>
      </w:r>
      <w:r w:rsidRPr="008D507E">
        <w:rPr>
          <w:rFonts w:ascii="Arial" w:hAnsi="Arial" w:cs="Arial"/>
          <w:sz w:val="24"/>
          <w:szCs w:val="24"/>
        </w:rPr>
        <w:t xml:space="preserve">expand the reach of exploration of a particular topic and have the potential to offer </w:t>
      </w:r>
      <w:r w:rsidR="00A8524B" w:rsidRPr="008D507E">
        <w:rPr>
          <w:rFonts w:ascii="Arial" w:hAnsi="Arial" w:cs="Arial"/>
          <w:sz w:val="24"/>
          <w:szCs w:val="24"/>
        </w:rPr>
        <w:t xml:space="preserve">new and, as yet, </w:t>
      </w:r>
      <w:r w:rsidR="00A07A59">
        <w:rPr>
          <w:rFonts w:ascii="Arial" w:hAnsi="Arial" w:cs="Arial"/>
          <w:sz w:val="24"/>
          <w:szCs w:val="24"/>
        </w:rPr>
        <w:t>un-thought-of</w:t>
      </w:r>
      <w:r w:rsidR="00A8524B" w:rsidRPr="008D507E">
        <w:rPr>
          <w:rFonts w:ascii="Arial" w:hAnsi="Arial" w:cs="Arial"/>
          <w:sz w:val="24"/>
          <w:szCs w:val="24"/>
        </w:rPr>
        <w:t>, areas</w:t>
      </w:r>
      <w:r w:rsidR="00A07A59">
        <w:rPr>
          <w:rFonts w:ascii="Arial" w:hAnsi="Arial" w:cs="Arial"/>
          <w:sz w:val="24"/>
          <w:szCs w:val="24"/>
        </w:rPr>
        <w:t>,</w:t>
      </w:r>
      <w:r w:rsidR="00A8524B" w:rsidRPr="008D507E">
        <w:rPr>
          <w:rFonts w:ascii="Arial" w:hAnsi="Arial" w:cs="Arial"/>
          <w:sz w:val="24"/>
          <w:szCs w:val="24"/>
        </w:rPr>
        <w:t xml:space="preserve"> thereby increasing the breadth and impact of research.</w:t>
      </w:r>
    </w:p>
    <w:p w:rsidR="00794440" w:rsidRDefault="00A8524B" w:rsidP="00896F7D">
      <w:pPr>
        <w:rPr>
          <w:rFonts w:ascii="Arial" w:hAnsi="Arial" w:cs="Arial"/>
          <w:sz w:val="24"/>
          <w:szCs w:val="24"/>
        </w:rPr>
      </w:pPr>
      <w:r w:rsidRPr="008D507E">
        <w:rPr>
          <w:rFonts w:ascii="Arial" w:hAnsi="Arial" w:cs="Arial"/>
          <w:sz w:val="24"/>
          <w:szCs w:val="24"/>
        </w:rPr>
        <w:t>However, the possible downside of this methodology is that</w:t>
      </w:r>
      <w:r w:rsidR="00A07A59">
        <w:rPr>
          <w:rFonts w:ascii="Arial" w:hAnsi="Arial" w:cs="Arial"/>
          <w:sz w:val="24"/>
          <w:szCs w:val="24"/>
        </w:rPr>
        <w:t>,</w:t>
      </w:r>
      <w:r w:rsidRPr="008D507E">
        <w:rPr>
          <w:rFonts w:ascii="Arial" w:hAnsi="Arial" w:cs="Arial"/>
          <w:sz w:val="24"/>
          <w:szCs w:val="24"/>
        </w:rPr>
        <w:t xml:space="preserve"> without a clear guide and an indication of boundaries, the opinions of the participants could be so broad as to be meaningless in terms of establishing any</w:t>
      </w:r>
      <w:r w:rsidR="00A349B0">
        <w:rPr>
          <w:rFonts w:ascii="Arial" w:hAnsi="Arial" w:cs="Arial"/>
          <w:sz w:val="24"/>
          <w:szCs w:val="24"/>
        </w:rPr>
        <w:t xml:space="preserve"> useful</w:t>
      </w:r>
      <w:r w:rsidRPr="008D507E">
        <w:rPr>
          <w:rFonts w:ascii="Arial" w:hAnsi="Arial" w:cs="Arial"/>
          <w:sz w:val="24"/>
          <w:szCs w:val="24"/>
        </w:rPr>
        <w:t xml:space="preserve"> data. In the instance of focus groups, there is also a risk that less ‘assertive’ participants may be impacted by the group dynamic and influenced to share views that are in line with the dominant voices. This may also adversely impact the results in favour of one line of thinking and understanding and detract from a balanced and fair exchange of views and experiences. </w:t>
      </w:r>
      <w:r w:rsidR="00B71DBF">
        <w:rPr>
          <w:rFonts w:ascii="Arial" w:hAnsi="Arial" w:cs="Arial"/>
          <w:sz w:val="24"/>
          <w:szCs w:val="24"/>
        </w:rPr>
        <w:t xml:space="preserve">The conduct </w:t>
      </w:r>
      <w:r w:rsidR="00A07A59">
        <w:rPr>
          <w:rFonts w:ascii="Arial" w:hAnsi="Arial" w:cs="Arial"/>
          <w:sz w:val="24"/>
          <w:szCs w:val="24"/>
        </w:rPr>
        <w:t>and constitution</w:t>
      </w:r>
      <w:r w:rsidR="00555445">
        <w:rPr>
          <w:rFonts w:ascii="Arial" w:hAnsi="Arial" w:cs="Arial"/>
          <w:sz w:val="24"/>
          <w:szCs w:val="24"/>
        </w:rPr>
        <w:t xml:space="preserve"> </w:t>
      </w:r>
      <w:r w:rsidR="00B71DBF">
        <w:rPr>
          <w:rFonts w:ascii="Arial" w:hAnsi="Arial" w:cs="Arial"/>
          <w:sz w:val="24"/>
          <w:szCs w:val="24"/>
        </w:rPr>
        <w:t>of</w:t>
      </w:r>
      <w:r w:rsidR="00783663">
        <w:rPr>
          <w:rFonts w:ascii="Arial" w:hAnsi="Arial" w:cs="Arial"/>
          <w:sz w:val="24"/>
          <w:szCs w:val="24"/>
        </w:rPr>
        <w:t xml:space="preserve"> </w:t>
      </w:r>
      <w:r w:rsidR="00B71DBF">
        <w:rPr>
          <w:rFonts w:ascii="Arial" w:hAnsi="Arial" w:cs="Arial"/>
          <w:sz w:val="24"/>
          <w:szCs w:val="24"/>
        </w:rPr>
        <w:t>focus groups</w:t>
      </w:r>
      <w:r w:rsidR="00783663">
        <w:rPr>
          <w:rFonts w:ascii="Arial" w:hAnsi="Arial" w:cs="Arial"/>
          <w:sz w:val="24"/>
          <w:szCs w:val="24"/>
        </w:rPr>
        <w:t>, for example,</w:t>
      </w:r>
      <w:r w:rsidR="00B71DBF">
        <w:rPr>
          <w:rFonts w:ascii="Arial" w:hAnsi="Arial" w:cs="Arial"/>
          <w:sz w:val="24"/>
          <w:szCs w:val="24"/>
        </w:rPr>
        <w:t xml:space="preserve"> would have </w:t>
      </w:r>
      <w:r w:rsidR="00B71DBF">
        <w:rPr>
          <w:rFonts w:ascii="Arial" w:hAnsi="Arial" w:cs="Arial"/>
          <w:sz w:val="24"/>
          <w:szCs w:val="24"/>
        </w:rPr>
        <w:lastRenderedPageBreak/>
        <w:t>to be carefully planned so any ‘introduction’ by the researcher did not</w:t>
      </w:r>
      <w:r w:rsidR="00794440">
        <w:rPr>
          <w:rFonts w:ascii="Arial" w:hAnsi="Arial" w:cs="Arial"/>
          <w:sz w:val="24"/>
          <w:szCs w:val="24"/>
        </w:rPr>
        <w:t xml:space="preserve"> induce any bias.</w:t>
      </w:r>
    </w:p>
    <w:p w:rsidR="00251818" w:rsidRDefault="00A8524B" w:rsidP="00896F7D">
      <w:pPr>
        <w:rPr>
          <w:rFonts w:ascii="Arial" w:hAnsi="Arial" w:cs="Arial"/>
          <w:b/>
          <w:sz w:val="24"/>
          <w:szCs w:val="24"/>
        </w:rPr>
      </w:pPr>
      <w:r w:rsidRPr="008D507E">
        <w:rPr>
          <w:rFonts w:ascii="Arial" w:hAnsi="Arial" w:cs="Arial"/>
          <w:sz w:val="24"/>
          <w:szCs w:val="24"/>
        </w:rPr>
        <w:t xml:space="preserve">Qualitative methodology and methods </w:t>
      </w:r>
      <w:r w:rsidR="00A07A59">
        <w:rPr>
          <w:rFonts w:ascii="Arial" w:hAnsi="Arial" w:cs="Arial"/>
          <w:sz w:val="24"/>
          <w:szCs w:val="24"/>
        </w:rPr>
        <w:t xml:space="preserve">should </w:t>
      </w:r>
      <w:r w:rsidRPr="008D507E">
        <w:rPr>
          <w:rFonts w:ascii="Arial" w:hAnsi="Arial" w:cs="Arial"/>
          <w:sz w:val="24"/>
          <w:szCs w:val="24"/>
        </w:rPr>
        <w:t>be planned well and managed effectively to ensure freedom of thought and expression</w:t>
      </w:r>
      <w:r w:rsidR="00A07A59">
        <w:rPr>
          <w:rFonts w:ascii="Arial" w:hAnsi="Arial" w:cs="Arial"/>
          <w:sz w:val="24"/>
          <w:szCs w:val="24"/>
        </w:rPr>
        <w:t>,</w:t>
      </w:r>
      <w:r w:rsidRPr="008D507E">
        <w:rPr>
          <w:rFonts w:ascii="Arial" w:hAnsi="Arial" w:cs="Arial"/>
          <w:sz w:val="24"/>
          <w:szCs w:val="24"/>
        </w:rPr>
        <w:t xml:space="preserve"> together with </w:t>
      </w:r>
      <w:r w:rsidR="00794440">
        <w:rPr>
          <w:rFonts w:ascii="Arial" w:hAnsi="Arial" w:cs="Arial"/>
          <w:sz w:val="24"/>
          <w:szCs w:val="24"/>
        </w:rPr>
        <w:t xml:space="preserve">ensuring </w:t>
      </w:r>
      <w:r w:rsidRPr="008D507E">
        <w:rPr>
          <w:rFonts w:ascii="Arial" w:hAnsi="Arial" w:cs="Arial"/>
          <w:sz w:val="24"/>
          <w:szCs w:val="24"/>
        </w:rPr>
        <w:t>the gathering of sufficiently robust data.</w:t>
      </w:r>
      <w:r w:rsidR="008D507E">
        <w:rPr>
          <w:rFonts w:ascii="Arial" w:hAnsi="Arial" w:cs="Arial"/>
          <w:sz w:val="24"/>
          <w:szCs w:val="24"/>
        </w:rPr>
        <w:t xml:space="preserve"> </w:t>
      </w:r>
    </w:p>
    <w:p w:rsidR="00862296" w:rsidRDefault="00854E1B" w:rsidP="00251818">
      <w:pPr>
        <w:rPr>
          <w:rFonts w:ascii="Arial" w:hAnsi="Arial" w:cs="Arial"/>
          <w:sz w:val="24"/>
          <w:szCs w:val="24"/>
        </w:rPr>
      </w:pPr>
      <w:r>
        <w:rPr>
          <w:rFonts w:ascii="Arial" w:hAnsi="Arial" w:cs="Arial"/>
          <w:sz w:val="24"/>
          <w:szCs w:val="24"/>
        </w:rPr>
        <w:t xml:space="preserve">If </w:t>
      </w:r>
      <w:r w:rsidR="00862296" w:rsidRPr="00E53259">
        <w:rPr>
          <w:rFonts w:ascii="Arial" w:hAnsi="Arial" w:cs="Arial"/>
          <w:i/>
          <w:sz w:val="24"/>
          <w:szCs w:val="24"/>
        </w:rPr>
        <w:t>quantitative</w:t>
      </w:r>
      <w:r w:rsidR="00862296">
        <w:rPr>
          <w:rFonts w:ascii="Arial" w:hAnsi="Arial" w:cs="Arial"/>
          <w:sz w:val="24"/>
          <w:szCs w:val="24"/>
        </w:rPr>
        <w:t xml:space="preserve"> methodology</w:t>
      </w:r>
      <w:r>
        <w:rPr>
          <w:rFonts w:ascii="Arial" w:hAnsi="Arial" w:cs="Arial"/>
          <w:sz w:val="24"/>
          <w:szCs w:val="24"/>
        </w:rPr>
        <w:t xml:space="preserve"> is chosen</w:t>
      </w:r>
      <w:r w:rsidR="00862296">
        <w:rPr>
          <w:rFonts w:ascii="Arial" w:hAnsi="Arial" w:cs="Arial"/>
          <w:sz w:val="24"/>
          <w:szCs w:val="24"/>
        </w:rPr>
        <w:t xml:space="preserve">, the researcher </w:t>
      </w:r>
      <w:r w:rsidR="00783663">
        <w:rPr>
          <w:rFonts w:ascii="Arial" w:hAnsi="Arial" w:cs="Arial"/>
          <w:sz w:val="24"/>
          <w:szCs w:val="24"/>
        </w:rPr>
        <w:t xml:space="preserve">has </w:t>
      </w:r>
      <w:r w:rsidR="00862296">
        <w:rPr>
          <w:rFonts w:ascii="Arial" w:hAnsi="Arial" w:cs="Arial"/>
          <w:sz w:val="24"/>
          <w:szCs w:val="24"/>
        </w:rPr>
        <w:t xml:space="preserve">a number of possible methods at their disposal. Amongst these are: </w:t>
      </w:r>
      <w:r w:rsidR="00B71DBF">
        <w:rPr>
          <w:rFonts w:ascii="Arial" w:hAnsi="Arial" w:cs="Arial"/>
          <w:sz w:val="24"/>
          <w:szCs w:val="24"/>
        </w:rPr>
        <w:t xml:space="preserve">surveys </w:t>
      </w:r>
      <w:r w:rsidR="00862296">
        <w:rPr>
          <w:rFonts w:ascii="Arial" w:hAnsi="Arial" w:cs="Arial"/>
          <w:sz w:val="24"/>
          <w:szCs w:val="24"/>
        </w:rPr>
        <w:t>and questionnaires.</w:t>
      </w:r>
    </w:p>
    <w:p w:rsidR="00862296" w:rsidRDefault="00783663" w:rsidP="00251818">
      <w:pPr>
        <w:rPr>
          <w:rFonts w:ascii="Arial" w:hAnsi="Arial" w:cs="Arial"/>
          <w:sz w:val="24"/>
          <w:szCs w:val="24"/>
        </w:rPr>
      </w:pPr>
      <w:r>
        <w:rPr>
          <w:rFonts w:ascii="Arial" w:hAnsi="Arial" w:cs="Arial"/>
          <w:sz w:val="24"/>
          <w:szCs w:val="24"/>
        </w:rPr>
        <w:t xml:space="preserve">A </w:t>
      </w:r>
      <w:r w:rsidR="00862296">
        <w:rPr>
          <w:rFonts w:ascii="Arial" w:hAnsi="Arial" w:cs="Arial"/>
          <w:sz w:val="24"/>
          <w:szCs w:val="24"/>
        </w:rPr>
        <w:t>quantitative method</w:t>
      </w:r>
      <w:r>
        <w:rPr>
          <w:rFonts w:ascii="Arial" w:hAnsi="Arial" w:cs="Arial"/>
          <w:sz w:val="24"/>
          <w:szCs w:val="24"/>
        </w:rPr>
        <w:t>ology</w:t>
      </w:r>
      <w:r w:rsidR="00862296">
        <w:rPr>
          <w:rFonts w:ascii="Arial" w:hAnsi="Arial" w:cs="Arial"/>
          <w:sz w:val="24"/>
          <w:szCs w:val="24"/>
        </w:rPr>
        <w:t xml:space="preserve"> may appear the more straightforward and practical choice in terms of collecting data</w:t>
      </w:r>
      <w:r w:rsidR="00A07A59">
        <w:rPr>
          <w:rFonts w:ascii="Arial" w:hAnsi="Arial" w:cs="Arial"/>
          <w:sz w:val="24"/>
          <w:szCs w:val="24"/>
        </w:rPr>
        <w:t xml:space="preserve"> and their analysis</w:t>
      </w:r>
      <w:r w:rsidR="00862296">
        <w:rPr>
          <w:rFonts w:ascii="Arial" w:hAnsi="Arial" w:cs="Arial"/>
          <w:sz w:val="24"/>
          <w:szCs w:val="24"/>
        </w:rPr>
        <w:t xml:space="preserve">. However, there are a number of issues that need to be thought through clearly in preparation. </w:t>
      </w:r>
      <w:r w:rsidR="00BA7E33">
        <w:rPr>
          <w:rFonts w:ascii="Arial" w:hAnsi="Arial" w:cs="Arial"/>
          <w:sz w:val="24"/>
          <w:szCs w:val="24"/>
        </w:rPr>
        <w:t xml:space="preserve">One </w:t>
      </w:r>
      <w:r w:rsidR="00862296">
        <w:rPr>
          <w:rFonts w:ascii="Arial" w:hAnsi="Arial" w:cs="Arial"/>
          <w:sz w:val="24"/>
          <w:szCs w:val="24"/>
        </w:rPr>
        <w:t xml:space="preserve">of these is to </w:t>
      </w:r>
      <w:r w:rsidR="00B71DBF">
        <w:rPr>
          <w:rFonts w:ascii="Arial" w:hAnsi="Arial" w:cs="Arial"/>
          <w:sz w:val="24"/>
          <w:szCs w:val="24"/>
        </w:rPr>
        <w:t xml:space="preserve">formulate an appropriate null hypothesis and then to </w:t>
      </w:r>
      <w:r w:rsidR="00862296">
        <w:rPr>
          <w:rFonts w:ascii="Arial" w:hAnsi="Arial" w:cs="Arial"/>
          <w:sz w:val="24"/>
          <w:szCs w:val="24"/>
        </w:rPr>
        <w:t>examine the type of variables that are most suited to research.</w:t>
      </w:r>
    </w:p>
    <w:p w:rsidR="00DF7600" w:rsidRDefault="00862296" w:rsidP="00251818">
      <w:pPr>
        <w:rPr>
          <w:rFonts w:ascii="Arial" w:hAnsi="Arial" w:cs="Arial"/>
          <w:sz w:val="24"/>
          <w:szCs w:val="24"/>
        </w:rPr>
      </w:pPr>
      <w:r>
        <w:rPr>
          <w:rFonts w:ascii="Arial" w:hAnsi="Arial" w:cs="Arial"/>
          <w:sz w:val="24"/>
          <w:szCs w:val="24"/>
        </w:rPr>
        <w:t>Categorical var</w:t>
      </w:r>
      <w:r w:rsidR="00854E1B">
        <w:rPr>
          <w:rFonts w:ascii="Arial" w:hAnsi="Arial" w:cs="Arial"/>
          <w:sz w:val="24"/>
          <w:szCs w:val="24"/>
        </w:rPr>
        <w:t xml:space="preserve">iables and / or </w:t>
      </w:r>
      <w:r w:rsidR="00DF7600">
        <w:rPr>
          <w:rFonts w:ascii="Arial" w:hAnsi="Arial" w:cs="Arial"/>
          <w:sz w:val="24"/>
          <w:szCs w:val="24"/>
        </w:rPr>
        <w:t>continuous variables</w:t>
      </w:r>
      <w:r w:rsidR="00854E1B">
        <w:rPr>
          <w:rFonts w:ascii="Arial" w:hAnsi="Arial" w:cs="Arial"/>
          <w:sz w:val="24"/>
          <w:szCs w:val="24"/>
        </w:rPr>
        <w:t xml:space="preserve"> should be considered</w:t>
      </w:r>
      <w:r w:rsidR="00B96EFA">
        <w:rPr>
          <w:rFonts w:ascii="Arial" w:hAnsi="Arial" w:cs="Arial"/>
          <w:sz w:val="24"/>
          <w:szCs w:val="24"/>
        </w:rPr>
        <w:t>. As</w:t>
      </w:r>
      <w:r w:rsidR="00DF7600">
        <w:rPr>
          <w:rFonts w:ascii="Arial" w:hAnsi="Arial" w:cs="Arial"/>
          <w:sz w:val="24"/>
          <w:szCs w:val="24"/>
        </w:rPr>
        <w:t xml:space="preserve"> the word indicates, categorical variables are focussed on putting research </w:t>
      </w:r>
      <w:r w:rsidR="00B71DBF">
        <w:rPr>
          <w:rFonts w:ascii="Arial" w:hAnsi="Arial" w:cs="Arial"/>
          <w:sz w:val="24"/>
          <w:szCs w:val="24"/>
        </w:rPr>
        <w:t xml:space="preserve">data eg. </w:t>
      </w:r>
      <w:r w:rsidR="00DF7600">
        <w:rPr>
          <w:rFonts w:ascii="Arial" w:hAnsi="Arial" w:cs="Arial"/>
          <w:sz w:val="24"/>
          <w:szCs w:val="24"/>
        </w:rPr>
        <w:t xml:space="preserve">participants into ‘categories’. For example: age; gender; socioeconomic background. The </w:t>
      </w:r>
      <w:r w:rsidR="00794440">
        <w:rPr>
          <w:rFonts w:ascii="Arial" w:hAnsi="Arial" w:cs="Arial"/>
          <w:sz w:val="24"/>
          <w:szCs w:val="24"/>
        </w:rPr>
        <w:t xml:space="preserve">research </w:t>
      </w:r>
      <w:r w:rsidR="00DF7600">
        <w:rPr>
          <w:rFonts w:ascii="Arial" w:hAnsi="Arial" w:cs="Arial"/>
          <w:sz w:val="24"/>
          <w:szCs w:val="24"/>
        </w:rPr>
        <w:t>could be to explore the attitudes, experiences</w:t>
      </w:r>
      <w:r w:rsidR="00B71DBF">
        <w:rPr>
          <w:rFonts w:ascii="Arial" w:hAnsi="Arial" w:cs="Arial"/>
          <w:sz w:val="24"/>
          <w:szCs w:val="24"/>
        </w:rPr>
        <w:t xml:space="preserve"> and / or</w:t>
      </w:r>
      <w:r w:rsidR="00DF7600">
        <w:rPr>
          <w:rFonts w:ascii="Arial" w:hAnsi="Arial" w:cs="Arial"/>
          <w:sz w:val="24"/>
          <w:szCs w:val="24"/>
        </w:rPr>
        <w:t xml:space="preserve"> choices of research participants dependent upon the category into which they fall.</w:t>
      </w:r>
    </w:p>
    <w:p w:rsidR="00DF7600" w:rsidRDefault="00854E1B" w:rsidP="00251818">
      <w:pPr>
        <w:rPr>
          <w:rFonts w:ascii="Arial" w:hAnsi="Arial" w:cs="Arial"/>
          <w:sz w:val="24"/>
          <w:szCs w:val="24"/>
        </w:rPr>
      </w:pPr>
      <w:r>
        <w:rPr>
          <w:rFonts w:ascii="Arial" w:hAnsi="Arial" w:cs="Arial"/>
          <w:sz w:val="24"/>
          <w:szCs w:val="24"/>
        </w:rPr>
        <w:t>Continuous variables</w:t>
      </w:r>
      <w:r w:rsidR="00DF7600">
        <w:rPr>
          <w:rFonts w:ascii="Arial" w:hAnsi="Arial" w:cs="Arial"/>
          <w:sz w:val="24"/>
          <w:szCs w:val="24"/>
        </w:rPr>
        <w:t xml:space="preserve"> </w:t>
      </w:r>
      <w:r w:rsidR="00B71DBF">
        <w:rPr>
          <w:rFonts w:ascii="Arial" w:hAnsi="Arial" w:cs="Arial"/>
          <w:sz w:val="24"/>
          <w:szCs w:val="24"/>
        </w:rPr>
        <w:t xml:space="preserve">capture </w:t>
      </w:r>
      <w:r w:rsidR="00DF7600">
        <w:rPr>
          <w:rFonts w:ascii="Arial" w:hAnsi="Arial" w:cs="Arial"/>
          <w:sz w:val="24"/>
          <w:szCs w:val="24"/>
        </w:rPr>
        <w:t>a ‘scale’ of something</w:t>
      </w:r>
      <w:r w:rsidR="00C83FE4">
        <w:rPr>
          <w:rFonts w:ascii="Arial" w:hAnsi="Arial" w:cs="Arial"/>
          <w:sz w:val="24"/>
          <w:szCs w:val="24"/>
        </w:rPr>
        <w:t xml:space="preserve"> (</w:t>
      </w:r>
      <w:r w:rsidR="00B71DBF">
        <w:rPr>
          <w:rFonts w:ascii="Arial" w:hAnsi="Arial" w:cs="Arial"/>
          <w:sz w:val="24"/>
          <w:szCs w:val="24"/>
        </w:rPr>
        <w:t xml:space="preserve">eg. </w:t>
      </w:r>
      <w:r w:rsidR="00C83FE4">
        <w:rPr>
          <w:rFonts w:ascii="Arial" w:hAnsi="Arial" w:cs="Arial"/>
          <w:sz w:val="24"/>
          <w:szCs w:val="24"/>
        </w:rPr>
        <w:t>Likert scale)</w:t>
      </w:r>
      <w:r w:rsidR="00DF7600">
        <w:rPr>
          <w:rFonts w:ascii="Arial" w:hAnsi="Arial" w:cs="Arial"/>
          <w:sz w:val="24"/>
          <w:szCs w:val="24"/>
        </w:rPr>
        <w:t>. For</w:t>
      </w:r>
      <w:r w:rsidR="00C83FE4">
        <w:rPr>
          <w:rFonts w:ascii="Arial" w:hAnsi="Arial" w:cs="Arial"/>
          <w:sz w:val="24"/>
          <w:szCs w:val="24"/>
        </w:rPr>
        <w:t xml:space="preserve"> instance</w:t>
      </w:r>
      <w:r w:rsidR="00DF7600">
        <w:rPr>
          <w:rFonts w:ascii="Arial" w:hAnsi="Arial" w:cs="Arial"/>
          <w:sz w:val="24"/>
          <w:szCs w:val="24"/>
        </w:rPr>
        <w:t xml:space="preserve">, a person’s experience of something specific: </w:t>
      </w:r>
    </w:p>
    <w:p w:rsidR="00BB719B" w:rsidRDefault="00DF7600" w:rsidP="00DF7600">
      <w:pPr>
        <w:ind w:left="720"/>
        <w:rPr>
          <w:rFonts w:ascii="Arial" w:hAnsi="Arial" w:cs="Arial"/>
          <w:b/>
          <w:sz w:val="24"/>
          <w:szCs w:val="24"/>
        </w:rPr>
      </w:pPr>
      <w:r w:rsidRPr="00DF7600">
        <w:rPr>
          <w:rFonts w:ascii="Arial" w:hAnsi="Arial" w:cs="Arial"/>
          <w:b/>
          <w:sz w:val="24"/>
          <w:szCs w:val="24"/>
        </w:rPr>
        <w:t>On a scale of 1 – 5,</w:t>
      </w:r>
      <w:r>
        <w:rPr>
          <w:rFonts w:ascii="Arial" w:hAnsi="Arial" w:cs="Arial"/>
          <w:b/>
          <w:sz w:val="24"/>
          <w:szCs w:val="24"/>
        </w:rPr>
        <w:t xml:space="preserve"> with 1 being ‘impossible’</w:t>
      </w:r>
      <w:r w:rsidRPr="00DF7600">
        <w:rPr>
          <w:rFonts w:ascii="Arial" w:hAnsi="Arial" w:cs="Arial"/>
          <w:b/>
          <w:sz w:val="24"/>
          <w:szCs w:val="24"/>
        </w:rPr>
        <w:t xml:space="preserve"> an</w:t>
      </w:r>
      <w:r>
        <w:rPr>
          <w:rFonts w:ascii="Arial" w:hAnsi="Arial" w:cs="Arial"/>
          <w:b/>
          <w:sz w:val="24"/>
          <w:szCs w:val="24"/>
        </w:rPr>
        <w:t>d 5 being ‘very easy’</w:t>
      </w:r>
      <w:r w:rsidRPr="00DF7600">
        <w:rPr>
          <w:rFonts w:ascii="Arial" w:hAnsi="Arial" w:cs="Arial"/>
          <w:b/>
          <w:sz w:val="24"/>
          <w:szCs w:val="24"/>
        </w:rPr>
        <w:t>, how would you rank your experience of eliminating sugar from your diet for a period of 6 months</w:t>
      </w:r>
      <w:r w:rsidR="006A024F">
        <w:rPr>
          <w:rFonts w:ascii="Arial" w:hAnsi="Arial" w:cs="Arial"/>
          <w:b/>
          <w:sz w:val="24"/>
          <w:szCs w:val="24"/>
        </w:rPr>
        <w:t>?</w:t>
      </w:r>
    </w:p>
    <w:p w:rsidR="00DF7600" w:rsidRDefault="00DF7600" w:rsidP="00DF7600">
      <w:pPr>
        <w:tabs>
          <w:tab w:val="left" w:pos="284"/>
        </w:tabs>
        <w:rPr>
          <w:rFonts w:ascii="Arial" w:hAnsi="Arial" w:cs="Arial"/>
          <w:sz w:val="24"/>
          <w:szCs w:val="24"/>
        </w:rPr>
      </w:pPr>
      <w:r>
        <w:rPr>
          <w:rFonts w:ascii="Arial" w:hAnsi="Arial" w:cs="Arial"/>
          <w:sz w:val="24"/>
          <w:szCs w:val="24"/>
        </w:rPr>
        <w:t xml:space="preserve">There are situations where research may include both categorical and continuous variables. </w:t>
      </w:r>
      <w:r w:rsidR="00BA7E33">
        <w:rPr>
          <w:rFonts w:ascii="Arial" w:hAnsi="Arial" w:cs="Arial"/>
          <w:sz w:val="24"/>
          <w:szCs w:val="24"/>
        </w:rPr>
        <w:t>T</w:t>
      </w:r>
      <w:r w:rsidR="00C83FE4">
        <w:rPr>
          <w:rFonts w:ascii="Arial" w:hAnsi="Arial" w:cs="Arial"/>
          <w:sz w:val="24"/>
          <w:szCs w:val="24"/>
        </w:rPr>
        <w:t>he researcher may want to research</w:t>
      </w:r>
      <w:r>
        <w:rPr>
          <w:rFonts w:ascii="Arial" w:hAnsi="Arial" w:cs="Arial"/>
          <w:sz w:val="24"/>
          <w:szCs w:val="24"/>
        </w:rPr>
        <w:t xml:space="preserve"> the impact of el</w:t>
      </w:r>
      <w:r w:rsidR="00C83FE4">
        <w:rPr>
          <w:rFonts w:ascii="Arial" w:hAnsi="Arial" w:cs="Arial"/>
          <w:sz w:val="24"/>
          <w:szCs w:val="24"/>
        </w:rPr>
        <w:t>iminating sugar from the diet, using continuous questions in groups of different categories. Those categories could be t</w:t>
      </w:r>
      <w:r>
        <w:rPr>
          <w:rFonts w:ascii="Arial" w:hAnsi="Arial" w:cs="Arial"/>
          <w:sz w:val="24"/>
          <w:szCs w:val="24"/>
        </w:rPr>
        <w:t>eenage</w:t>
      </w:r>
      <w:r w:rsidR="00C83FE4">
        <w:rPr>
          <w:rFonts w:ascii="Arial" w:hAnsi="Arial" w:cs="Arial"/>
          <w:sz w:val="24"/>
          <w:szCs w:val="24"/>
        </w:rPr>
        <w:t>rs between the ages of 15 to 19</w:t>
      </w:r>
      <w:r w:rsidR="00BA7E33">
        <w:rPr>
          <w:rFonts w:ascii="Arial" w:hAnsi="Arial" w:cs="Arial"/>
          <w:sz w:val="24"/>
          <w:szCs w:val="24"/>
        </w:rPr>
        <w:t xml:space="preserve"> and </w:t>
      </w:r>
      <w:r>
        <w:rPr>
          <w:rFonts w:ascii="Arial" w:hAnsi="Arial" w:cs="Arial"/>
          <w:sz w:val="24"/>
          <w:szCs w:val="24"/>
        </w:rPr>
        <w:t>women between the age</w:t>
      </w:r>
      <w:r w:rsidR="00C83FE4">
        <w:rPr>
          <w:rFonts w:ascii="Arial" w:hAnsi="Arial" w:cs="Arial"/>
          <w:sz w:val="24"/>
          <w:szCs w:val="24"/>
        </w:rPr>
        <w:t xml:space="preserve">s of 40 and 50, for instance. Therefore it is essential to investigate the </w:t>
      </w:r>
      <w:r w:rsidR="00B71DBF">
        <w:rPr>
          <w:rFonts w:ascii="Arial" w:hAnsi="Arial" w:cs="Arial"/>
          <w:sz w:val="24"/>
          <w:szCs w:val="24"/>
        </w:rPr>
        <w:t xml:space="preserve">data required to address the null hypothesis and, hence, </w:t>
      </w:r>
      <w:r w:rsidR="00C83FE4">
        <w:rPr>
          <w:rFonts w:ascii="Arial" w:hAnsi="Arial" w:cs="Arial"/>
          <w:sz w:val="24"/>
          <w:szCs w:val="24"/>
        </w:rPr>
        <w:t>type(s) of variables most suited to a research project before preparing the questionnaire(s).</w:t>
      </w:r>
    </w:p>
    <w:p w:rsidR="00C83FE4" w:rsidRDefault="0020482D" w:rsidP="00DF7600">
      <w:pPr>
        <w:tabs>
          <w:tab w:val="left" w:pos="284"/>
        </w:tabs>
        <w:rPr>
          <w:rFonts w:ascii="Arial" w:hAnsi="Arial" w:cs="Arial"/>
          <w:sz w:val="24"/>
          <w:szCs w:val="24"/>
        </w:rPr>
      </w:pPr>
      <w:r>
        <w:rPr>
          <w:rFonts w:ascii="Arial" w:hAnsi="Arial" w:cs="Arial"/>
          <w:sz w:val="24"/>
          <w:szCs w:val="24"/>
        </w:rPr>
        <w:t xml:space="preserve">Use an </w:t>
      </w:r>
      <w:r w:rsidR="00C83FE4">
        <w:rPr>
          <w:rFonts w:ascii="Arial" w:hAnsi="Arial" w:cs="Arial"/>
          <w:sz w:val="24"/>
          <w:szCs w:val="24"/>
        </w:rPr>
        <w:t xml:space="preserve">existing questionnaire or construct one </w:t>
      </w:r>
      <w:r w:rsidR="00854E1B">
        <w:rPr>
          <w:rFonts w:ascii="Arial" w:hAnsi="Arial" w:cs="Arial"/>
          <w:sz w:val="24"/>
          <w:szCs w:val="24"/>
        </w:rPr>
        <w:t>that is unique to the research? T</w:t>
      </w:r>
      <w:r w:rsidR="00C83FE4">
        <w:rPr>
          <w:rFonts w:ascii="Arial" w:hAnsi="Arial" w:cs="Arial"/>
          <w:sz w:val="24"/>
          <w:szCs w:val="24"/>
        </w:rPr>
        <w:t xml:space="preserve">here are benefits and drawbacks to both. One of the benefits of using an existing instrument is that it </w:t>
      </w:r>
      <w:r w:rsidR="00B71DBF">
        <w:rPr>
          <w:rFonts w:ascii="Arial" w:hAnsi="Arial" w:cs="Arial"/>
          <w:sz w:val="24"/>
          <w:szCs w:val="24"/>
        </w:rPr>
        <w:t xml:space="preserve">may </w:t>
      </w:r>
      <w:r w:rsidR="00C83FE4">
        <w:rPr>
          <w:rFonts w:ascii="Arial" w:hAnsi="Arial" w:cs="Arial"/>
          <w:sz w:val="24"/>
          <w:szCs w:val="24"/>
        </w:rPr>
        <w:t xml:space="preserve">already </w:t>
      </w:r>
      <w:r w:rsidR="00B71DBF">
        <w:rPr>
          <w:rFonts w:ascii="Arial" w:hAnsi="Arial" w:cs="Arial"/>
          <w:sz w:val="24"/>
          <w:szCs w:val="24"/>
        </w:rPr>
        <w:t xml:space="preserve">have </w:t>
      </w:r>
      <w:r w:rsidR="00A07A59">
        <w:rPr>
          <w:rFonts w:ascii="Arial" w:hAnsi="Arial" w:cs="Arial"/>
          <w:sz w:val="24"/>
          <w:szCs w:val="24"/>
        </w:rPr>
        <w:t xml:space="preserve">been </w:t>
      </w:r>
      <w:r w:rsidR="00C83FE4">
        <w:rPr>
          <w:rFonts w:ascii="Arial" w:hAnsi="Arial" w:cs="Arial"/>
          <w:sz w:val="24"/>
          <w:szCs w:val="24"/>
        </w:rPr>
        <w:t>shown to be effective in terms of result(s)</w:t>
      </w:r>
      <w:r w:rsidR="00B71DBF">
        <w:rPr>
          <w:rFonts w:ascii="Arial" w:hAnsi="Arial" w:cs="Arial"/>
          <w:sz w:val="24"/>
          <w:szCs w:val="24"/>
        </w:rPr>
        <w:t xml:space="preserve"> (particularly if it has been formally validated)</w:t>
      </w:r>
      <w:r w:rsidR="00C83FE4">
        <w:rPr>
          <w:rFonts w:ascii="Arial" w:hAnsi="Arial" w:cs="Arial"/>
          <w:sz w:val="24"/>
          <w:szCs w:val="24"/>
        </w:rPr>
        <w:t xml:space="preserve">. </w:t>
      </w:r>
      <w:r w:rsidR="00B96EFA">
        <w:rPr>
          <w:rFonts w:ascii="Arial" w:hAnsi="Arial" w:cs="Arial"/>
          <w:sz w:val="24"/>
          <w:szCs w:val="24"/>
        </w:rPr>
        <w:t xml:space="preserve">However, whether or not it adequately encapsulates the level of detail and information required in a new piece of research needs careful consideration. </w:t>
      </w:r>
      <w:r w:rsidR="00BA7E33">
        <w:rPr>
          <w:rFonts w:ascii="Arial" w:hAnsi="Arial" w:cs="Arial"/>
          <w:sz w:val="24"/>
          <w:szCs w:val="24"/>
        </w:rPr>
        <w:t xml:space="preserve">Additionally, </w:t>
      </w:r>
      <w:r w:rsidR="00B96EFA">
        <w:rPr>
          <w:rFonts w:ascii="Arial" w:hAnsi="Arial" w:cs="Arial"/>
          <w:sz w:val="24"/>
          <w:szCs w:val="24"/>
        </w:rPr>
        <w:t>if an existing instrument is used,</w:t>
      </w:r>
      <w:r w:rsidR="00A32C61">
        <w:rPr>
          <w:rFonts w:ascii="Arial" w:hAnsi="Arial" w:cs="Arial"/>
          <w:sz w:val="24"/>
          <w:szCs w:val="24"/>
        </w:rPr>
        <w:t xml:space="preserve"> </w:t>
      </w:r>
      <w:r w:rsidR="00B96EFA">
        <w:rPr>
          <w:rFonts w:ascii="Arial" w:hAnsi="Arial" w:cs="Arial"/>
          <w:sz w:val="24"/>
          <w:szCs w:val="24"/>
        </w:rPr>
        <w:t xml:space="preserve">how does a new piece of research show / prove anything significantly different to what is already understood about a topic? It may be that the researcher simply wants to confirm an </w:t>
      </w:r>
      <w:r w:rsidR="00A32C61">
        <w:rPr>
          <w:rFonts w:ascii="Arial" w:hAnsi="Arial" w:cs="Arial"/>
          <w:sz w:val="24"/>
          <w:szCs w:val="24"/>
        </w:rPr>
        <w:t>already-</w:t>
      </w:r>
      <w:r w:rsidR="00B96EFA">
        <w:rPr>
          <w:rFonts w:ascii="Arial" w:hAnsi="Arial" w:cs="Arial"/>
          <w:sz w:val="24"/>
          <w:szCs w:val="24"/>
        </w:rPr>
        <w:t>understood position</w:t>
      </w:r>
      <w:r w:rsidR="00A32C61">
        <w:rPr>
          <w:rFonts w:ascii="Arial" w:hAnsi="Arial" w:cs="Arial"/>
          <w:sz w:val="24"/>
          <w:szCs w:val="24"/>
        </w:rPr>
        <w:t xml:space="preserve"> or to look at a different cohort (eg. ethnicity, age group)</w:t>
      </w:r>
      <w:r w:rsidR="00B96EFA">
        <w:rPr>
          <w:rFonts w:ascii="Arial" w:hAnsi="Arial" w:cs="Arial"/>
          <w:sz w:val="24"/>
          <w:szCs w:val="24"/>
        </w:rPr>
        <w:t xml:space="preserve">, in which case this may be an adequate measurement tool. </w:t>
      </w:r>
      <w:r w:rsidR="00BA7E33">
        <w:rPr>
          <w:rFonts w:ascii="Arial" w:hAnsi="Arial" w:cs="Arial"/>
          <w:sz w:val="24"/>
          <w:szCs w:val="24"/>
        </w:rPr>
        <w:t>I</w:t>
      </w:r>
      <w:r w:rsidR="00B96EFA">
        <w:rPr>
          <w:rFonts w:ascii="Arial" w:hAnsi="Arial" w:cs="Arial"/>
          <w:sz w:val="24"/>
          <w:szCs w:val="24"/>
        </w:rPr>
        <w:t xml:space="preserve">f the </w:t>
      </w:r>
      <w:r w:rsidR="00B96EFA">
        <w:rPr>
          <w:rFonts w:ascii="Arial" w:hAnsi="Arial" w:cs="Arial"/>
          <w:sz w:val="24"/>
          <w:szCs w:val="24"/>
        </w:rPr>
        <w:lastRenderedPageBreak/>
        <w:t xml:space="preserve">researcher </w:t>
      </w:r>
      <w:r w:rsidR="00A32C61">
        <w:rPr>
          <w:rFonts w:ascii="Arial" w:hAnsi="Arial" w:cs="Arial"/>
          <w:sz w:val="24"/>
          <w:szCs w:val="24"/>
        </w:rPr>
        <w:t xml:space="preserve">wants </w:t>
      </w:r>
      <w:r w:rsidR="00B96EFA">
        <w:rPr>
          <w:rFonts w:ascii="Arial" w:hAnsi="Arial" w:cs="Arial"/>
          <w:sz w:val="24"/>
          <w:szCs w:val="24"/>
        </w:rPr>
        <w:t xml:space="preserve">to uncover new information or knowledge on a particular topic, </w:t>
      </w:r>
      <w:r w:rsidR="00BA7E33">
        <w:rPr>
          <w:rFonts w:ascii="Arial" w:hAnsi="Arial" w:cs="Arial"/>
          <w:sz w:val="24"/>
          <w:szCs w:val="24"/>
        </w:rPr>
        <w:t xml:space="preserve">however, </w:t>
      </w:r>
      <w:r w:rsidR="00B96EFA">
        <w:rPr>
          <w:rFonts w:ascii="Arial" w:hAnsi="Arial" w:cs="Arial"/>
          <w:sz w:val="24"/>
          <w:szCs w:val="24"/>
        </w:rPr>
        <w:t xml:space="preserve">then </w:t>
      </w:r>
      <w:r w:rsidR="00BA7E33">
        <w:rPr>
          <w:rFonts w:ascii="Arial" w:hAnsi="Arial" w:cs="Arial"/>
          <w:sz w:val="24"/>
          <w:szCs w:val="24"/>
        </w:rPr>
        <w:t>constructing</w:t>
      </w:r>
      <w:r w:rsidR="00B96EFA">
        <w:rPr>
          <w:rFonts w:ascii="Arial" w:hAnsi="Arial" w:cs="Arial"/>
          <w:sz w:val="24"/>
          <w:szCs w:val="24"/>
        </w:rPr>
        <w:t xml:space="preserve"> a new measurement tool may be </w:t>
      </w:r>
      <w:r w:rsidR="00BA7E33">
        <w:rPr>
          <w:rFonts w:ascii="Arial" w:hAnsi="Arial" w:cs="Arial"/>
          <w:sz w:val="24"/>
          <w:szCs w:val="24"/>
        </w:rPr>
        <w:t>preferable</w:t>
      </w:r>
      <w:r w:rsidR="00B96EFA">
        <w:rPr>
          <w:rFonts w:ascii="Arial" w:hAnsi="Arial" w:cs="Arial"/>
          <w:sz w:val="24"/>
          <w:szCs w:val="24"/>
        </w:rPr>
        <w:t>.</w:t>
      </w:r>
      <w:r w:rsidR="00E53259">
        <w:rPr>
          <w:rFonts w:ascii="Arial" w:hAnsi="Arial" w:cs="Arial"/>
          <w:sz w:val="24"/>
          <w:szCs w:val="24"/>
        </w:rPr>
        <w:t xml:space="preserve"> </w:t>
      </w:r>
      <w:r w:rsidR="00A32C61">
        <w:rPr>
          <w:rFonts w:ascii="Arial" w:hAnsi="Arial" w:cs="Arial"/>
          <w:sz w:val="24"/>
          <w:szCs w:val="24"/>
        </w:rPr>
        <w:t xml:space="preserve">In </w:t>
      </w:r>
      <w:r w:rsidR="006808AE">
        <w:rPr>
          <w:rFonts w:ascii="Arial" w:hAnsi="Arial" w:cs="Arial"/>
          <w:sz w:val="24"/>
          <w:szCs w:val="24"/>
        </w:rPr>
        <w:t xml:space="preserve">constructing </w:t>
      </w:r>
      <w:r w:rsidR="00E53259">
        <w:rPr>
          <w:rFonts w:ascii="Arial" w:hAnsi="Arial" w:cs="Arial"/>
          <w:sz w:val="24"/>
          <w:szCs w:val="24"/>
        </w:rPr>
        <w:t>a new questionnaire, sufficient understa</w:t>
      </w:r>
      <w:r w:rsidR="006A024F">
        <w:rPr>
          <w:rFonts w:ascii="Arial" w:hAnsi="Arial" w:cs="Arial"/>
          <w:sz w:val="24"/>
          <w:szCs w:val="24"/>
        </w:rPr>
        <w:t xml:space="preserve">nding of what the researcher wants </w:t>
      </w:r>
      <w:r w:rsidR="00E53259">
        <w:rPr>
          <w:rFonts w:ascii="Arial" w:hAnsi="Arial" w:cs="Arial"/>
          <w:sz w:val="24"/>
          <w:szCs w:val="24"/>
        </w:rPr>
        <w:t xml:space="preserve">to ‘track’, ‘discover’, ‘investigate’ needs to be clear to ensure the questionnaire </w:t>
      </w:r>
      <w:r w:rsidR="00A32C61">
        <w:rPr>
          <w:rFonts w:ascii="Arial" w:hAnsi="Arial" w:cs="Arial"/>
          <w:sz w:val="24"/>
          <w:szCs w:val="24"/>
        </w:rPr>
        <w:t xml:space="preserve">will collect the required </w:t>
      </w:r>
      <w:r w:rsidR="00E53259">
        <w:rPr>
          <w:rFonts w:ascii="Arial" w:hAnsi="Arial" w:cs="Arial"/>
          <w:sz w:val="24"/>
          <w:szCs w:val="24"/>
        </w:rPr>
        <w:t xml:space="preserve">information to </w:t>
      </w:r>
      <w:r w:rsidR="00A32C61">
        <w:rPr>
          <w:rFonts w:ascii="Arial" w:hAnsi="Arial" w:cs="Arial"/>
          <w:sz w:val="24"/>
          <w:szCs w:val="24"/>
        </w:rPr>
        <w:t>examine the null hypothesis</w:t>
      </w:r>
      <w:r w:rsidR="00E53259">
        <w:rPr>
          <w:rFonts w:ascii="Arial" w:hAnsi="Arial" w:cs="Arial"/>
          <w:sz w:val="24"/>
          <w:szCs w:val="24"/>
        </w:rPr>
        <w:t xml:space="preserve">. </w:t>
      </w:r>
    </w:p>
    <w:p w:rsidR="00B96EFA" w:rsidRDefault="004544C7" w:rsidP="00DF7600">
      <w:pPr>
        <w:tabs>
          <w:tab w:val="left" w:pos="284"/>
        </w:tabs>
        <w:rPr>
          <w:rFonts w:ascii="Arial" w:hAnsi="Arial" w:cs="Arial"/>
          <w:sz w:val="24"/>
          <w:szCs w:val="24"/>
        </w:rPr>
      </w:pPr>
      <w:r>
        <w:rPr>
          <w:rFonts w:ascii="Arial" w:hAnsi="Arial" w:cs="Arial"/>
          <w:sz w:val="24"/>
          <w:szCs w:val="24"/>
        </w:rPr>
        <w:t>I</w:t>
      </w:r>
      <w:r w:rsidR="00B96EFA">
        <w:rPr>
          <w:rFonts w:ascii="Arial" w:hAnsi="Arial" w:cs="Arial"/>
          <w:sz w:val="24"/>
          <w:szCs w:val="24"/>
        </w:rPr>
        <w:t xml:space="preserve">t is crucial that any </w:t>
      </w:r>
      <w:r w:rsidR="00A32C61">
        <w:rPr>
          <w:rFonts w:ascii="Arial" w:hAnsi="Arial" w:cs="Arial"/>
          <w:sz w:val="24"/>
          <w:szCs w:val="24"/>
        </w:rPr>
        <w:t>newly-</w:t>
      </w:r>
      <w:r w:rsidR="00BA7E33">
        <w:rPr>
          <w:rFonts w:ascii="Arial" w:hAnsi="Arial" w:cs="Arial"/>
          <w:sz w:val="24"/>
          <w:szCs w:val="24"/>
        </w:rPr>
        <w:t>constructed</w:t>
      </w:r>
      <w:r w:rsidR="00B96EFA">
        <w:rPr>
          <w:rFonts w:ascii="Arial" w:hAnsi="Arial" w:cs="Arial"/>
          <w:sz w:val="24"/>
          <w:szCs w:val="24"/>
        </w:rPr>
        <w:t xml:space="preserve"> questionnaire is independently critiqued to ensure neutrality and absence of bias.</w:t>
      </w:r>
    </w:p>
    <w:p w:rsidR="004544C7" w:rsidRDefault="004544C7" w:rsidP="004544C7">
      <w:pPr>
        <w:rPr>
          <w:rFonts w:ascii="Arial" w:hAnsi="Arial" w:cs="Arial"/>
          <w:sz w:val="24"/>
          <w:szCs w:val="24"/>
        </w:rPr>
      </w:pPr>
      <w:r>
        <w:rPr>
          <w:rFonts w:ascii="Arial" w:hAnsi="Arial" w:cs="Arial"/>
          <w:sz w:val="24"/>
          <w:szCs w:val="24"/>
        </w:rPr>
        <w:t xml:space="preserve">If </w:t>
      </w:r>
      <w:r w:rsidRPr="00E53259">
        <w:rPr>
          <w:rFonts w:ascii="Arial" w:hAnsi="Arial" w:cs="Arial"/>
          <w:i/>
          <w:sz w:val="24"/>
          <w:szCs w:val="24"/>
        </w:rPr>
        <w:t>qua</w:t>
      </w:r>
      <w:r>
        <w:rPr>
          <w:rFonts w:ascii="Arial" w:hAnsi="Arial" w:cs="Arial"/>
          <w:i/>
          <w:sz w:val="24"/>
          <w:szCs w:val="24"/>
        </w:rPr>
        <w:t>litative</w:t>
      </w:r>
      <w:r>
        <w:rPr>
          <w:rFonts w:ascii="Arial" w:hAnsi="Arial" w:cs="Arial"/>
          <w:sz w:val="24"/>
          <w:szCs w:val="24"/>
        </w:rPr>
        <w:t xml:space="preserve"> methodology is chosen, the researcher has a number of possible methods at their disposal. Amongst these are: interviews and focus groups.</w:t>
      </w:r>
    </w:p>
    <w:p w:rsidR="00E53259" w:rsidRDefault="004544C7" w:rsidP="00E53259">
      <w:pPr>
        <w:rPr>
          <w:rFonts w:ascii="Arial" w:hAnsi="Arial" w:cs="Arial"/>
          <w:sz w:val="24"/>
          <w:szCs w:val="24"/>
        </w:rPr>
      </w:pPr>
      <w:r>
        <w:rPr>
          <w:rFonts w:ascii="Arial" w:hAnsi="Arial" w:cs="Arial"/>
          <w:sz w:val="24"/>
          <w:szCs w:val="24"/>
        </w:rPr>
        <w:t>M</w:t>
      </w:r>
      <w:r w:rsidR="00FE68CC">
        <w:rPr>
          <w:rFonts w:ascii="Arial" w:hAnsi="Arial" w:cs="Arial"/>
          <w:sz w:val="24"/>
          <w:szCs w:val="24"/>
        </w:rPr>
        <w:t xml:space="preserve">oving </w:t>
      </w:r>
      <w:r w:rsidR="00E53259">
        <w:rPr>
          <w:rFonts w:ascii="Arial" w:hAnsi="Arial" w:cs="Arial"/>
          <w:sz w:val="24"/>
          <w:szCs w:val="24"/>
        </w:rPr>
        <w:t>away from ‘fixed’ quantitative research</w:t>
      </w:r>
      <w:r>
        <w:rPr>
          <w:rFonts w:ascii="Arial" w:hAnsi="Arial" w:cs="Arial"/>
          <w:sz w:val="24"/>
          <w:szCs w:val="24"/>
        </w:rPr>
        <w:t>,</w:t>
      </w:r>
      <w:r w:rsidR="00FE68CC">
        <w:rPr>
          <w:rFonts w:ascii="Arial" w:hAnsi="Arial" w:cs="Arial"/>
          <w:sz w:val="24"/>
          <w:szCs w:val="24"/>
        </w:rPr>
        <w:t xml:space="preserve"> towards</w:t>
      </w:r>
      <w:r w:rsidR="00E53259">
        <w:rPr>
          <w:rFonts w:ascii="Arial" w:hAnsi="Arial" w:cs="Arial"/>
          <w:sz w:val="24"/>
          <w:szCs w:val="24"/>
        </w:rPr>
        <w:t xml:space="preserve"> a more open and ‘organic’</w:t>
      </w:r>
      <w:r w:rsidR="00FE68CC">
        <w:rPr>
          <w:rFonts w:ascii="Arial" w:hAnsi="Arial" w:cs="Arial"/>
          <w:sz w:val="24"/>
          <w:szCs w:val="24"/>
        </w:rPr>
        <w:t xml:space="preserve"> approach</w:t>
      </w:r>
      <w:r>
        <w:rPr>
          <w:rFonts w:ascii="Arial" w:hAnsi="Arial" w:cs="Arial"/>
          <w:sz w:val="24"/>
          <w:szCs w:val="24"/>
        </w:rPr>
        <w:t xml:space="preserve">, may be </w:t>
      </w:r>
      <w:r w:rsidR="00FE68CC">
        <w:rPr>
          <w:rFonts w:ascii="Arial" w:hAnsi="Arial" w:cs="Arial"/>
          <w:sz w:val="24"/>
          <w:szCs w:val="24"/>
        </w:rPr>
        <w:t xml:space="preserve">preferable. Before embarking on this </w:t>
      </w:r>
      <w:r w:rsidR="00FE68CC" w:rsidRPr="00794440">
        <w:rPr>
          <w:rFonts w:ascii="Arial" w:hAnsi="Arial" w:cs="Arial"/>
          <w:sz w:val="24"/>
          <w:szCs w:val="24"/>
        </w:rPr>
        <w:t>rout</w:t>
      </w:r>
      <w:r w:rsidR="002C035B" w:rsidRPr="00794440">
        <w:rPr>
          <w:rFonts w:ascii="Arial" w:hAnsi="Arial" w:cs="Arial"/>
          <w:sz w:val="24"/>
          <w:szCs w:val="24"/>
        </w:rPr>
        <w:t>e,</w:t>
      </w:r>
      <w:r>
        <w:rPr>
          <w:rFonts w:ascii="Arial" w:hAnsi="Arial" w:cs="Arial"/>
          <w:sz w:val="24"/>
          <w:szCs w:val="24"/>
        </w:rPr>
        <w:t xml:space="preserve"> </w:t>
      </w:r>
      <w:r w:rsidR="00FE68CC">
        <w:rPr>
          <w:rFonts w:ascii="Arial" w:hAnsi="Arial" w:cs="Arial"/>
          <w:sz w:val="24"/>
          <w:szCs w:val="24"/>
        </w:rPr>
        <w:t>it is important that the researcher ascertains the scope of the research and</w:t>
      </w:r>
      <w:r w:rsidR="00F66394">
        <w:rPr>
          <w:rFonts w:ascii="Arial" w:hAnsi="Arial" w:cs="Arial"/>
          <w:sz w:val="24"/>
          <w:szCs w:val="24"/>
        </w:rPr>
        <w:t xml:space="preserve"> the</w:t>
      </w:r>
      <w:r w:rsidR="00FE68CC">
        <w:rPr>
          <w:rFonts w:ascii="Arial" w:hAnsi="Arial" w:cs="Arial"/>
          <w:sz w:val="24"/>
          <w:szCs w:val="24"/>
        </w:rPr>
        <w:t xml:space="preserve"> </w:t>
      </w:r>
      <w:r w:rsidR="00A32C61">
        <w:rPr>
          <w:rFonts w:ascii="Arial" w:hAnsi="Arial" w:cs="Arial"/>
          <w:sz w:val="24"/>
          <w:szCs w:val="24"/>
        </w:rPr>
        <w:t>size of the cohort required</w:t>
      </w:r>
      <w:r w:rsidR="00FE68CC">
        <w:rPr>
          <w:rFonts w:ascii="Arial" w:hAnsi="Arial" w:cs="Arial"/>
          <w:sz w:val="24"/>
          <w:szCs w:val="24"/>
        </w:rPr>
        <w:t xml:space="preserve">. Whilst at first glance, focus groups / interviews may </w:t>
      </w:r>
      <w:r w:rsidR="006A024F">
        <w:rPr>
          <w:rFonts w:ascii="Arial" w:hAnsi="Arial" w:cs="Arial"/>
          <w:sz w:val="24"/>
          <w:szCs w:val="24"/>
        </w:rPr>
        <w:t xml:space="preserve">appear </w:t>
      </w:r>
      <w:r w:rsidR="00FE68CC">
        <w:rPr>
          <w:rFonts w:ascii="Arial" w:hAnsi="Arial" w:cs="Arial"/>
          <w:sz w:val="24"/>
          <w:szCs w:val="24"/>
        </w:rPr>
        <w:t xml:space="preserve">less </w:t>
      </w:r>
      <w:r w:rsidR="006A024F">
        <w:rPr>
          <w:rFonts w:ascii="Arial" w:hAnsi="Arial" w:cs="Arial"/>
          <w:sz w:val="24"/>
          <w:szCs w:val="24"/>
        </w:rPr>
        <w:t>‘</w:t>
      </w:r>
      <w:r w:rsidR="00FE68CC">
        <w:rPr>
          <w:rFonts w:ascii="Arial" w:hAnsi="Arial" w:cs="Arial"/>
          <w:sz w:val="24"/>
          <w:szCs w:val="24"/>
        </w:rPr>
        <w:t>rigid</w:t>
      </w:r>
      <w:r w:rsidR="006A024F">
        <w:rPr>
          <w:rFonts w:ascii="Arial" w:hAnsi="Arial" w:cs="Arial"/>
          <w:sz w:val="24"/>
          <w:szCs w:val="24"/>
        </w:rPr>
        <w:t>’</w:t>
      </w:r>
      <w:r w:rsidR="00FE68CC">
        <w:rPr>
          <w:rFonts w:ascii="Arial" w:hAnsi="Arial" w:cs="Arial"/>
          <w:sz w:val="24"/>
          <w:szCs w:val="24"/>
        </w:rPr>
        <w:t>, they require detailed and structured preparation to ensure quality of result(s)</w:t>
      </w:r>
      <w:r w:rsidR="000D4E42">
        <w:rPr>
          <w:rFonts w:ascii="Arial" w:hAnsi="Arial" w:cs="Arial"/>
          <w:sz w:val="24"/>
          <w:szCs w:val="24"/>
        </w:rPr>
        <w:t xml:space="preserve"> and different forms of analysis</w:t>
      </w:r>
      <w:r w:rsidR="00FE68CC">
        <w:rPr>
          <w:rFonts w:ascii="Arial" w:hAnsi="Arial" w:cs="Arial"/>
          <w:sz w:val="24"/>
          <w:szCs w:val="24"/>
        </w:rPr>
        <w:t>.</w:t>
      </w:r>
    </w:p>
    <w:p w:rsidR="00FE68CC" w:rsidRDefault="00FE68CC" w:rsidP="00E53259">
      <w:pPr>
        <w:rPr>
          <w:rFonts w:ascii="Arial" w:hAnsi="Arial" w:cs="Arial"/>
          <w:sz w:val="24"/>
          <w:szCs w:val="24"/>
        </w:rPr>
      </w:pPr>
      <w:r>
        <w:rPr>
          <w:rFonts w:ascii="Arial" w:hAnsi="Arial" w:cs="Arial"/>
          <w:sz w:val="24"/>
          <w:szCs w:val="24"/>
        </w:rPr>
        <w:t>If focus groups are the method</w:t>
      </w:r>
      <w:r w:rsidR="004544C7">
        <w:rPr>
          <w:rFonts w:ascii="Arial" w:hAnsi="Arial" w:cs="Arial"/>
          <w:sz w:val="24"/>
          <w:szCs w:val="24"/>
        </w:rPr>
        <w:t xml:space="preserve"> chosen</w:t>
      </w:r>
      <w:r>
        <w:rPr>
          <w:rFonts w:ascii="Arial" w:hAnsi="Arial" w:cs="Arial"/>
          <w:sz w:val="24"/>
          <w:szCs w:val="24"/>
        </w:rPr>
        <w:t xml:space="preserve">, </w:t>
      </w:r>
      <w:r w:rsidR="00BA7E33">
        <w:rPr>
          <w:rFonts w:ascii="Arial" w:hAnsi="Arial" w:cs="Arial"/>
          <w:sz w:val="24"/>
          <w:szCs w:val="24"/>
        </w:rPr>
        <w:t xml:space="preserve">some </w:t>
      </w:r>
      <w:r>
        <w:rPr>
          <w:rFonts w:ascii="Arial" w:hAnsi="Arial" w:cs="Arial"/>
          <w:sz w:val="24"/>
          <w:szCs w:val="24"/>
        </w:rPr>
        <w:t>points need to be clearly identified and thought through:</w:t>
      </w:r>
    </w:p>
    <w:p w:rsidR="00FE68CC" w:rsidRDefault="00FE68CC" w:rsidP="00FE68CC">
      <w:pPr>
        <w:pStyle w:val="ListParagraph"/>
        <w:numPr>
          <w:ilvl w:val="0"/>
          <w:numId w:val="2"/>
        </w:numPr>
        <w:rPr>
          <w:rFonts w:ascii="Arial" w:hAnsi="Arial" w:cs="Arial"/>
          <w:sz w:val="24"/>
          <w:szCs w:val="24"/>
        </w:rPr>
      </w:pPr>
      <w:r>
        <w:rPr>
          <w:rFonts w:ascii="Arial" w:hAnsi="Arial" w:cs="Arial"/>
          <w:sz w:val="24"/>
          <w:szCs w:val="24"/>
        </w:rPr>
        <w:t>Structured or unstructured?</w:t>
      </w:r>
    </w:p>
    <w:p w:rsidR="00FE68CC" w:rsidRDefault="00FE68CC" w:rsidP="00FE68CC">
      <w:pPr>
        <w:pStyle w:val="ListParagraph"/>
        <w:numPr>
          <w:ilvl w:val="0"/>
          <w:numId w:val="2"/>
        </w:numPr>
        <w:rPr>
          <w:rFonts w:ascii="Arial" w:hAnsi="Arial" w:cs="Arial"/>
          <w:sz w:val="24"/>
          <w:szCs w:val="24"/>
        </w:rPr>
      </w:pPr>
      <w:r>
        <w:rPr>
          <w:rFonts w:ascii="Arial" w:hAnsi="Arial" w:cs="Arial"/>
          <w:sz w:val="24"/>
          <w:szCs w:val="24"/>
        </w:rPr>
        <w:t>Observational (ethnography) or participative?</w:t>
      </w:r>
    </w:p>
    <w:p w:rsidR="00FE68CC" w:rsidRDefault="00246A46" w:rsidP="00FE68CC">
      <w:pPr>
        <w:rPr>
          <w:rFonts w:ascii="Arial" w:hAnsi="Arial" w:cs="Arial"/>
          <w:sz w:val="24"/>
          <w:szCs w:val="24"/>
        </w:rPr>
      </w:pPr>
      <w:r>
        <w:rPr>
          <w:rFonts w:ascii="Arial" w:hAnsi="Arial" w:cs="Arial"/>
          <w:sz w:val="24"/>
          <w:szCs w:val="24"/>
        </w:rPr>
        <w:t xml:space="preserve">The benefits of structured focus groups are that </w:t>
      </w:r>
      <w:r w:rsidR="00A32C61">
        <w:rPr>
          <w:rFonts w:ascii="Arial" w:hAnsi="Arial" w:cs="Arial"/>
          <w:sz w:val="24"/>
          <w:szCs w:val="24"/>
        </w:rPr>
        <w:t>clearly-</w:t>
      </w:r>
      <w:r>
        <w:rPr>
          <w:rFonts w:ascii="Arial" w:hAnsi="Arial" w:cs="Arial"/>
          <w:sz w:val="24"/>
          <w:szCs w:val="24"/>
        </w:rPr>
        <w:t>defined boundaries in terms of what is to be discussed are</w:t>
      </w:r>
      <w:r w:rsidR="00213926">
        <w:rPr>
          <w:rFonts w:ascii="Arial" w:hAnsi="Arial" w:cs="Arial"/>
          <w:sz w:val="24"/>
          <w:szCs w:val="24"/>
        </w:rPr>
        <w:t xml:space="preserve"> </w:t>
      </w:r>
      <w:r w:rsidR="006808AE">
        <w:rPr>
          <w:rFonts w:ascii="Arial" w:hAnsi="Arial" w:cs="Arial"/>
          <w:sz w:val="24"/>
          <w:szCs w:val="24"/>
        </w:rPr>
        <w:t>established</w:t>
      </w:r>
      <w:r>
        <w:rPr>
          <w:rFonts w:ascii="Arial" w:hAnsi="Arial" w:cs="Arial"/>
          <w:sz w:val="24"/>
          <w:szCs w:val="24"/>
        </w:rPr>
        <w:t xml:space="preserve">, which allows participants to understand what is required of them and </w:t>
      </w:r>
      <w:r w:rsidR="004544C7">
        <w:rPr>
          <w:rFonts w:ascii="Arial" w:hAnsi="Arial" w:cs="Arial"/>
          <w:sz w:val="24"/>
          <w:szCs w:val="24"/>
        </w:rPr>
        <w:t>maintains focus</w:t>
      </w:r>
      <w:r>
        <w:rPr>
          <w:rFonts w:ascii="Arial" w:hAnsi="Arial" w:cs="Arial"/>
          <w:sz w:val="24"/>
          <w:szCs w:val="24"/>
        </w:rPr>
        <w:t>. The potential drawback</w:t>
      </w:r>
      <w:r w:rsidR="004544C7">
        <w:rPr>
          <w:rFonts w:ascii="Arial" w:hAnsi="Arial" w:cs="Arial"/>
          <w:sz w:val="24"/>
          <w:szCs w:val="24"/>
        </w:rPr>
        <w:t>:</w:t>
      </w:r>
      <w:r>
        <w:rPr>
          <w:rFonts w:ascii="Arial" w:hAnsi="Arial" w:cs="Arial"/>
          <w:sz w:val="24"/>
          <w:szCs w:val="24"/>
        </w:rPr>
        <w:t xml:space="preserve"> is the structure imposed unbiased and neutral? The benefits of unstructured groups is that </w:t>
      </w:r>
      <w:r w:rsidR="000D4E42">
        <w:rPr>
          <w:rFonts w:ascii="Arial" w:hAnsi="Arial" w:cs="Arial"/>
          <w:sz w:val="24"/>
          <w:szCs w:val="24"/>
        </w:rPr>
        <w:t xml:space="preserve">they </w:t>
      </w:r>
      <w:r>
        <w:rPr>
          <w:rFonts w:ascii="Arial" w:hAnsi="Arial" w:cs="Arial"/>
          <w:sz w:val="24"/>
          <w:szCs w:val="24"/>
        </w:rPr>
        <w:t xml:space="preserve">may uncover aspects of the </w:t>
      </w:r>
      <w:r w:rsidR="00213926">
        <w:rPr>
          <w:rFonts w:ascii="Arial" w:hAnsi="Arial" w:cs="Arial"/>
          <w:sz w:val="24"/>
          <w:szCs w:val="24"/>
        </w:rPr>
        <w:t xml:space="preserve">research </w:t>
      </w:r>
      <w:r>
        <w:rPr>
          <w:rFonts w:ascii="Arial" w:hAnsi="Arial" w:cs="Arial"/>
          <w:sz w:val="24"/>
          <w:szCs w:val="24"/>
        </w:rPr>
        <w:t xml:space="preserve">that hadn’t </w:t>
      </w:r>
      <w:r w:rsidR="000D4E42">
        <w:rPr>
          <w:rFonts w:ascii="Arial" w:hAnsi="Arial" w:cs="Arial"/>
          <w:sz w:val="24"/>
          <w:szCs w:val="24"/>
        </w:rPr>
        <w:t xml:space="preserve">previously been </w:t>
      </w:r>
      <w:r>
        <w:rPr>
          <w:rFonts w:ascii="Arial" w:hAnsi="Arial" w:cs="Arial"/>
          <w:sz w:val="24"/>
          <w:szCs w:val="24"/>
        </w:rPr>
        <w:t>considered, expanding the scope and allowing it to</w:t>
      </w:r>
      <w:r w:rsidR="006A024F">
        <w:rPr>
          <w:rFonts w:ascii="Arial" w:hAnsi="Arial" w:cs="Arial"/>
          <w:sz w:val="24"/>
          <w:szCs w:val="24"/>
        </w:rPr>
        <w:t xml:space="preserve"> be</w:t>
      </w:r>
      <w:r>
        <w:rPr>
          <w:rFonts w:ascii="Arial" w:hAnsi="Arial" w:cs="Arial"/>
          <w:sz w:val="24"/>
          <w:szCs w:val="24"/>
        </w:rPr>
        <w:t xml:space="preserve"> even more robust. They allow the researcher to observe the unfolding of ideas without constraint</w:t>
      </w:r>
      <w:r w:rsidR="006A024F">
        <w:rPr>
          <w:rFonts w:ascii="Arial" w:hAnsi="Arial" w:cs="Arial"/>
          <w:sz w:val="24"/>
          <w:szCs w:val="24"/>
        </w:rPr>
        <w:t>,</w:t>
      </w:r>
      <w:r>
        <w:rPr>
          <w:rFonts w:ascii="Arial" w:hAnsi="Arial" w:cs="Arial"/>
          <w:sz w:val="24"/>
          <w:szCs w:val="24"/>
        </w:rPr>
        <w:t xml:space="preserve"> which could spark new ideas as to how the research could be further developed. The potential drawback</w:t>
      </w:r>
      <w:r w:rsidR="004544C7">
        <w:rPr>
          <w:rFonts w:ascii="Arial" w:hAnsi="Arial" w:cs="Arial"/>
          <w:sz w:val="24"/>
          <w:szCs w:val="24"/>
        </w:rPr>
        <w:t xml:space="preserve"> is:</w:t>
      </w:r>
      <w:r>
        <w:rPr>
          <w:rFonts w:ascii="Arial" w:hAnsi="Arial" w:cs="Arial"/>
          <w:sz w:val="24"/>
          <w:szCs w:val="24"/>
        </w:rPr>
        <w:t xml:space="preserve"> </w:t>
      </w:r>
      <w:r w:rsidR="00117F46">
        <w:rPr>
          <w:rFonts w:ascii="Arial" w:hAnsi="Arial" w:cs="Arial"/>
          <w:sz w:val="24"/>
          <w:szCs w:val="24"/>
        </w:rPr>
        <w:t xml:space="preserve">ensuring the </w:t>
      </w:r>
      <w:r>
        <w:rPr>
          <w:rFonts w:ascii="Arial" w:hAnsi="Arial" w:cs="Arial"/>
          <w:sz w:val="24"/>
          <w:szCs w:val="24"/>
        </w:rPr>
        <w:t xml:space="preserve">discussions </w:t>
      </w:r>
      <w:proofErr w:type="gramStart"/>
      <w:r w:rsidR="00117F46">
        <w:rPr>
          <w:rFonts w:ascii="Arial" w:hAnsi="Arial" w:cs="Arial"/>
          <w:sz w:val="24"/>
          <w:szCs w:val="24"/>
        </w:rPr>
        <w:t>are</w:t>
      </w:r>
      <w:proofErr w:type="gramEnd"/>
      <w:r w:rsidR="00117F46">
        <w:rPr>
          <w:rFonts w:ascii="Arial" w:hAnsi="Arial" w:cs="Arial"/>
          <w:sz w:val="24"/>
          <w:szCs w:val="24"/>
        </w:rPr>
        <w:t xml:space="preserve"> </w:t>
      </w:r>
      <w:r>
        <w:rPr>
          <w:rFonts w:ascii="Arial" w:hAnsi="Arial" w:cs="Arial"/>
          <w:sz w:val="24"/>
          <w:szCs w:val="24"/>
        </w:rPr>
        <w:t>meaningful and ‘on point’ could prove challenging. This</w:t>
      </w:r>
      <w:r w:rsidR="00213926">
        <w:rPr>
          <w:rFonts w:ascii="Arial" w:hAnsi="Arial" w:cs="Arial"/>
          <w:sz w:val="24"/>
          <w:szCs w:val="24"/>
        </w:rPr>
        <w:t xml:space="preserve"> may</w:t>
      </w:r>
      <w:r>
        <w:rPr>
          <w:rFonts w:ascii="Arial" w:hAnsi="Arial" w:cs="Arial"/>
          <w:sz w:val="24"/>
          <w:szCs w:val="24"/>
        </w:rPr>
        <w:t xml:space="preserve"> lead to the research topic </w:t>
      </w:r>
      <w:r w:rsidR="00225A22">
        <w:rPr>
          <w:rFonts w:ascii="Arial" w:hAnsi="Arial" w:cs="Arial"/>
          <w:sz w:val="24"/>
          <w:szCs w:val="24"/>
        </w:rPr>
        <w:t>being</w:t>
      </w:r>
      <w:r>
        <w:rPr>
          <w:rFonts w:ascii="Arial" w:hAnsi="Arial" w:cs="Arial"/>
          <w:sz w:val="24"/>
          <w:szCs w:val="24"/>
        </w:rPr>
        <w:t xml:space="preserve"> insufficiently explored. Group dynamics will also come into play, potentially more so in unstructured groups. </w:t>
      </w:r>
      <w:r w:rsidR="004544C7">
        <w:rPr>
          <w:rFonts w:ascii="Arial" w:hAnsi="Arial" w:cs="Arial"/>
          <w:sz w:val="24"/>
          <w:szCs w:val="24"/>
        </w:rPr>
        <w:t>D</w:t>
      </w:r>
      <w:r>
        <w:rPr>
          <w:rFonts w:ascii="Arial" w:hAnsi="Arial" w:cs="Arial"/>
          <w:sz w:val="24"/>
          <w:szCs w:val="24"/>
        </w:rPr>
        <w:t xml:space="preserve">ominant voices in the room </w:t>
      </w:r>
      <w:r w:rsidR="004544C7">
        <w:rPr>
          <w:rFonts w:ascii="Arial" w:hAnsi="Arial" w:cs="Arial"/>
          <w:sz w:val="24"/>
          <w:szCs w:val="24"/>
        </w:rPr>
        <w:t>may take</w:t>
      </w:r>
      <w:r w:rsidR="00A32C61">
        <w:rPr>
          <w:rFonts w:ascii="Arial" w:hAnsi="Arial" w:cs="Arial"/>
          <w:sz w:val="24"/>
          <w:szCs w:val="24"/>
        </w:rPr>
        <w:t xml:space="preserve"> </w:t>
      </w:r>
      <w:r>
        <w:rPr>
          <w:rFonts w:ascii="Arial" w:hAnsi="Arial" w:cs="Arial"/>
          <w:sz w:val="24"/>
          <w:szCs w:val="24"/>
        </w:rPr>
        <w:t>over the discussion and crucial information from the more reserved in the group</w:t>
      </w:r>
      <w:r w:rsidR="004544C7">
        <w:rPr>
          <w:rFonts w:ascii="Arial" w:hAnsi="Arial" w:cs="Arial"/>
          <w:sz w:val="24"/>
          <w:szCs w:val="24"/>
        </w:rPr>
        <w:t xml:space="preserve"> could be </w:t>
      </w:r>
      <w:r>
        <w:rPr>
          <w:rFonts w:ascii="Arial" w:hAnsi="Arial" w:cs="Arial"/>
          <w:sz w:val="24"/>
          <w:szCs w:val="24"/>
        </w:rPr>
        <w:t>lost.</w:t>
      </w:r>
    </w:p>
    <w:p w:rsidR="004C444A" w:rsidRDefault="004C444A" w:rsidP="00FE68CC">
      <w:pPr>
        <w:rPr>
          <w:rFonts w:ascii="Arial" w:hAnsi="Arial" w:cs="Arial"/>
          <w:sz w:val="24"/>
          <w:szCs w:val="24"/>
        </w:rPr>
      </w:pPr>
      <w:r>
        <w:rPr>
          <w:rFonts w:ascii="Arial" w:hAnsi="Arial" w:cs="Arial"/>
          <w:sz w:val="24"/>
          <w:szCs w:val="24"/>
        </w:rPr>
        <w:t>To observe or participate is another consideration. Observational focus groups allow for a level of ethnography (being able to describe a group based on what is observed of that group). The benefits of observational focus groups are that the researcher does not influence the discussion to reflect what they are looking to find. It allows participants to explore their view</w:t>
      </w:r>
      <w:r w:rsidR="000D4E42">
        <w:rPr>
          <w:rFonts w:ascii="Arial" w:hAnsi="Arial" w:cs="Arial"/>
          <w:sz w:val="24"/>
          <w:szCs w:val="24"/>
        </w:rPr>
        <w:t>s</w:t>
      </w:r>
      <w:r>
        <w:rPr>
          <w:rFonts w:ascii="Arial" w:hAnsi="Arial" w:cs="Arial"/>
          <w:sz w:val="24"/>
          <w:szCs w:val="24"/>
        </w:rPr>
        <w:t xml:space="preserve"> of the topic </w:t>
      </w:r>
      <w:r w:rsidR="0020482D">
        <w:rPr>
          <w:rFonts w:ascii="Arial" w:hAnsi="Arial" w:cs="Arial"/>
          <w:sz w:val="24"/>
          <w:szCs w:val="24"/>
        </w:rPr>
        <w:t xml:space="preserve">openly </w:t>
      </w:r>
      <w:r>
        <w:rPr>
          <w:rFonts w:ascii="Arial" w:hAnsi="Arial" w:cs="Arial"/>
          <w:sz w:val="24"/>
          <w:szCs w:val="24"/>
        </w:rPr>
        <w:t xml:space="preserve">without judgement or direction and may invite a more honest reaction. </w:t>
      </w:r>
      <w:r w:rsidR="00B35B8E">
        <w:rPr>
          <w:rFonts w:ascii="Arial" w:hAnsi="Arial" w:cs="Arial"/>
          <w:sz w:val="24"/>
          <w:szCs w:val="24"/>
        </w:rPr>
        <w:t xml:space="preserve">Possible drawbacks: </w:t>
      </w:r>
      <w:r>
        <w:rPr>
          <w:rFonts w:ascii="Arial" w:hAnsi="Arial" w:cs="Arial"/>
          <w:sz w:val="24"/>
          <w:szCs w:val="24"/>
        </w:rPr>
        <w:t xml:space="preserve">groups automatically look for a leader </w:t>
      </w:r>
      <w:r w:rsidR="0020482D">
        <w:rPr>
          <w:rFonts w:ascii="Arial" w:hAnsi="Arial" w:cs="Arial"/>
          <w:sz w:val="24"/>
          <w:szCs w:val="24"/>
        </w:rPr>
        <w:t xml:space="preserve">and </w:t>
      </w:r>
      <w:r>
        <w:rPr>
          <w:rFonts w:ascii="Arial" w:hAnsi="Arial" w:cs="Arial"/>
          <w:sz w:val="24"/>
          <w:szCs w:val="24"/>
        </w:rPr>
        <w:t xml:space="preserve">if the researcher does not fulfil that role, someone else is likely </w:t>
      </w:r>
      <w:r>
        <w:rPr>
          <w:rFonts w:ascii="Arial" w:hAnsi="Arial" w:cs="Arial"/>
          <w:sz w:val="24"/>
          <w:szCs w:val="24"/>
        </w:rPr>
        <w:lastRenderedPageBreak/>
        <w:t xml:space="preserve">to step in. So, the risk of the discussion being led in a particular direction still exists, but without structure </w:t>
      </w:r>
      <w:r w:rsidR="00B35B8E">
        <w:rPr>
          <w:rFonts w:ascii="Arial" w:hAnsi="Arial" w:cs="Arial"/>
          <w:sz w:val="24"/>
          <w:szCs w:val="24"/>
        </w:rPr>
        <w:t xml:space="preserve">from </w:t>
      </w:r>
      <w:r>
        <w:rPr>
          <w:rFonts w:ascii="Arial" w:hAnsi="Arial" w:cs="Arial"/>
          <w:sz w:val="24"/>
          <w:szCs w:val="24"/>
        </w:rPr>
        <w:t>the researcher to ensure the groups remains ‘on point’.</w:t>
      </w:r>
    </w:p>
    <w:p w:rsidR="00FE68CC" w:rsidRDefault="004C444A" w:rsidP="00E53259">
      <w:pPr>
        <w:rPr>
          <w:rFonts w:ascii="Arial" w:hAnsi="Arial" w:cs="Arial"/>
          <w:sz w:val="24"/>
          <w:szCs w:val="24"/>
        </w:rPr>
      </w:pPr>
      <w:r>
        <w:rPr>
          <w:rFonts w:ascii="Arial" w:hAnsi="Arial" w:cs="Arial"/>
          <w:sz w:val="24"/>
          <w:szCs w:val="24"/>
        </w:rPr>
        <w:t xml:space="preserve">If the researcher </w:t>
      </w:r>
      <w:r w:rsidR="00A32C61">
        <w:rPr>
          <w:rFonts w:ascii="Arial" w:hAnsi="Arial" w:cs="Arial"/>
          <w:sz w:val="24"/>
          <w:szCs w:val="24"/>
        </w:rPr>
        <w:t>‘chair</w:t>
      </w:r>
      <w:r w:rsidR="00B35B8E">
        <w:rPr>
          <w:rFonts w:ascii="Arial" w:hAnsi="Arial" w:cs="Arial"/>
          <w:sz w:val="24"/>
          <w:szCs w:val="24"/>
        </w:rPr>
        <w:t>s</w:t>
      </w:r>
      <w:r w:rsidR="00A32C61">
        <w:rPr>
          <w:rFonts w:ascii="Arial" w:hAnsi="Arial" w:cs="Arial"/>
          <w:sz w:val="24"/>
          <w:szCs w:val="24"/>
        </w:rPr>
        <w:t xml:space="preserve">’ </w:t>
      </w:r>
      <w:r>
        <w:rPr>
          <w:rFonts w:ascii="Arial" w:hAnsi="Arial" w:cs="Arial"/>
          <w:sz w:val="24"/>
          <w:szCs w:val="24"/>
        </w:rPr>
        <w:t>the focus group</w:t>
      </w:r>
      <w:r w:rsidR="00B35B8E">
        <w:rPr>
          <w:rFonts w:ascii="Arial" w:hAnsi="Arial" w:cs="Arial"/>
          <w:sz w:val="24"/>
          <w:szCs w:val="24"/>
        </w:rPr>
        <w:t>,</w:t>
      </w:r>
      <w:r>
        <w:rPr>
          <w:rFonts w:ascii="Arial" w:hAnsi="Arial" w:cs="Arial"/>
          <w:sz w:val="24"/>
          <w:szCs w:val="24"/>
        </w:rPr>
        <w:t xml:space="preserve"> this will </w:t>
      </w:r>
      <w:r w:rsidR="00A32C61">
        <w:rPr>
          <w:rFonts w:ascii="Arial" w:hAnsi="Arial" w:cs="Arial"/>
          <w:sz w:val="24"/>
          <w:szCs w:val="24"/>
        </w:rPr>
        <w:t xml:space="preserve">help to </w:t>
      </w:r>
      <w:r>
        <w:rPr>
          <w:rFonts w:ascii="Arial" w:hAnsi="Arial" w:cs="Arial"/>
          <w:sz w:val="24"/>
          <w:szCs w:val="24"/>
        </w:rPr>
        <w:t xml:space="preserve">ensure the direction of discussion is clear, the agenda and key points are maintained and participants are likely to experience a meaningful interaction. </w:t>
      </w:r>
      <w:r w:rsidR="00A32C61">
        <w:rPr>
          <w:rFonts w:ascii="Arial" w:hAnsi="Arial" w:cs="Arial"/>
          <w:sz w:val="24"/>
          <w:szCs w:val="24"/>
        </w:rPr>
        <w:t>Less-</w:t>
      </w:r>
      <w:r>
        <w:rPr>
          <w:rFonts w:ascii="Arial" w:hAnsi="Arial" w:cs="Arial"/>
          <w:sz w:val="24"/>
          <w:szCs w:val="24"/>
        </w:rPr>
        <w:t xml:space="preserve">vocal members can be encouraged to share their </w:t>
      </w:r>
      <w:r w:rsidR="00B35B8E">
        <w:rPr>
          <w:rFonts w:ascii="Arial" w:hAnsi="Arial" w:cs="Arial"/>
          <w:sz w:val="24"/>
          <w:szCs w:val="24"/>
        </w:rPr>
        <w:t xml:space="preserve">ideas which allows </w:t>
      </w:r>
      <w:r w:rsidR="00196271">
        <w:rPr>
          <w:rFonts w:ascii="Arial" w:hAnsi="Arial" w:cs="Arial"/>
          <w:sz w:val="24"/>
          <w:szCs w:val="24"/>
        </w:rPr>
        <w:t xml:space="preserve">for full diversity of thought and expression, </w:t>
      </w:r>
      <w:r>
        <w:rPr>
          <w:rFonts w:ascii="Arial" w:hAnsi="Arial" w:cs="Arial"/>
          <w:sz w:val="24"/>
          <w:szCs w:val="24"/>
        </w:rPr>
        <w:t>and more dominant members can be managed.</w:t>
      </w:r>
      <w:r w:rsidR="00B35B8E">
        <w:rPr>
          <w:rFonts w:ascii="Arial" w:hAnsi="Arial" w:cs="Arial"/>
          <w:sz w:val="24"/>
          <w:szCs w:val="24"/>
        </w:rPr>
        <w:t xml:space="preserve"> Potential drawbacks:</w:t>
      </w:r>
      <w:r>
        <w:rPr>
          <w:rFonts w:ascii="Arial" w:hAnsi="Arial" w:cs="Arial"/>
          <w:sz w:val="24"/>
          <w:szCs w:val="24"/>
        </w:rPr>
        <w:t xml:space="preserve"> the researcher needs to be stringent in their ability to remain neutral and not influence the discussion(s) in any pre-determined direction. They </w:t>
      </w:r>
      <w:r w:rsidR="000D4E42">
        <w:rPr>
          <w:rFonts w:ascii="Arial" w:hAnsi="Arial" w:cs="Arial"/>
          <w:sz w:val="24"/>
          <w:szCs w:val="24"/>
        </w:rPr>
        <w:t xml:space="preserve">should </w:t>
      </w:r>
      <w:r w:rsidR="00196271">
        <w:rPr>
          <w:rFonts w:ascii="Arial" w:hAnsi="Arial" w:cs="Arial"/>
          <w:sz w:val="24"/>
          <w:szCs w:val="24"/>
        </w:rPr>
        <w:t xml:space="preserve">not show any reaction or emotion to </w:t>
      </w:r>
      <w:r w:rsidR="00B35B8E">
        <w:rPr>
          <w:rFonts w:ascii="Arial" w:hAnsi="Arial" w:cs="Arial"/>
          <w:sz w:val="24"/>
          <w:szCs w:val="24"/>
        </w:rPr>
        <w:t xml:space="preserve">unexpected </w:t>
      </w:r>
      <w:r w:rsidR="00196271">
        <w:rPr>
          <w:rFonts w:ascii="Arial" w:hAnsi="Arial" w:cs="Arial"/>
          <w:sz w:val="24"/>
          <w:szCs w:val="24"/>
        </w:rPr>
        <w:t>discussion points</w:t>
      </w:r>
      <w:r w:rsidR="00B35B8E">
        <w:rPr>
          <w:rFonts w:ascii="Arial" w:hAnsi="Arial" w:cs="Arial"/>
          <w:sz w:val="24"/>
          <w:szCs w:val="24"/>
        </w:rPr>
        <w:t xml:space="preserve">, and </w:t>
      </w:r>
      <w:r w:rsidR="00196271">
        <w:rPr>
          <w:rFonts w:ascii="Arial" w:hAnsi="Arial" w:cs="Arial"/>
          <w:sz w:val="24"/>
          <w:szCs w:val="24"/>
        </w:rPr>
        <w:t>ensure every idea is respected, listened to and considered</w:t>
      </w:r>
    </w:p>
    <w:p w:rsidR="00EC134F" w:rsidRPr="00225A22" w:rsidRDefault="00EC134F" w:rsidP="00251818">
      <w:pPr>
        <w:rPr>
          <w:rFonts w:ascii="Arial" w:hAnsi="Arial" w:cs="Arial"/>
          <w:i/>
          <w:sz w:val="24"/>
          <w:szCs w:val="24"/>
        </w:rPr>
      </w:pPr>
      <w:r w:rsidRPr="00225A22">
        <w:rPr>
          <w:rFonts w:ascii="Arial" w:hAnsi="Arial" w:cs="Arial"/>
          <w:i/>
          <w:sz w:val="24"/>
          <w:szCs w:val="24"/>
        </w:rPr>
        <w:t>Just because we can, does not mean we should.</w:t>
      </w:r>
    </w:p>
    <w:p w:rsidR="00EC134F" w:rsidRDefault="006E6354" w:rsidP="00251818">
      <w:pPr>
        <w:rPr>
          <w:rFonts w:ascii="Arial" w:hAnsi="Arial" w:cs="Arial"/>
          <w:sz w:val="24"/>
          <w:szCs w:val="24"/>
        </w:rPr>
      </w:pPr>
      <w:r>
        <w:rPr>
          <w:rFonts w:ascii="Arial" w:hAnsi="Arial" w:cs="Arial"/>
          <w:sz w:val="24"/>
          <w:szCs w:val="24"/>
        </w:rPr>
        <w:t>I</w:t>
      </w:r>
      <w:r w:rsidR="00EC134F">
        <w:rPr>
          <w:rFonts w:ascii="Arial" w:hAnsi="Arial" w:cs="Arial"/>
          <w:sz w:val="24"/>
          <w:szCs w:val="24"/>
        </w:rPr>
        <w:t>n the preparation stages, insider or otherwise, the researcher must consider</w:t>
      </w:r>
      <w:r w:rsidR="00B35B8E">
        <w:rPr>
          <w:rFonts w:ascii="Arial" w:hAnsi="Arial" w:cs="Arial"/>
          <w:sz w:val="24"/>
          <w:szCs w:val="24"/>
        </w:rPr>
        <w:t xml:space="preserve"> </w:t>
      </w:r>
      <w:r w:rsidR="00EC134F">
        <w:rPr>
          <w:rFonts w:ascii="Arial" w:hAnsi="Arial" w:cs="Arial"/>
          <w:sz w:val="24"/>
          <w:szCs w:val="24"/>
        </w:rPr>
        <w:t>the ethics of the research. The key points to consider should include:</w:t>
      </w:r>
    </w:p>
    <w:p w:rsidR="00EC134F" w:rsidRDefault="00B35B8E" w:rsidP="00EC134F">
      <w:pPr>
        <w:pStyle w:val="ListParagraph"/>
        <w:numPr>
          <w:ilvl w:val="0"/>
          <w:numId w:val="3"/>
        </w:numPr>
        <w:rPr>
          <w:rFonts w:ascii="Arial" w:hAnsi="Arial" w:cs="Arial"/>
          <w:sz w:val="24"/>
          <w:szCs w:val="24"/>
        </w:rPr>
      </w:pPr>
      <w:r>
        <w:rPr>
          <w:rFonts w:ascii="Arial" w:hAnsi="Arial" w:cs="Arial"/>
          <w:sz w:val="24"/>
          <w:szCs w:val="24"/>
        </w:rPr>
        <w:t>Who is likely to benefit</w:t>
      </w:r>
    </w:p>
    <w:p w:rsidR="00EC134F" w:rsidRDefault="00EC134F" w:rsidP="00EC134F">
      <w:pPr>
        <w:pStyle w:val="ListParagraph"/>
        <w:numPr>
          <w:ilvl w:val="0"/>
          <w:numId w:val="3"/>
        </w:numPr>
        <w:rPr>
          <w:rFonts w:ascii="Arial" w:hAnsi="Arial" w:cs="Arial"/>
          <w:sz w:val="24"/>
          <w:szCs w:val="24"/>
        </w:rPr>
      </w:pPr>
      <w:r>
        <w:rPr>
          <w:rFonts w:ascii="Arial" w:hAnsi="Arial" w:cs="Arial"/>
          <w:sz w:val="24"/>
          <w:szCs w:val="24"/>
        </w:rPr>
        <w:t xml:space="preserve">Could anyone experience a detrimental impact </w:t>
      </w:r>
    </w:p>
    <w:p w:rsidR="00ED43E0" w:rsidRDefault="00ED43E0" w:rsidP="00EC134F">
      <w:pPr>
        <w:pStyle w:val="ListParagraph"/>
        <w:numPr>
          <w:ilvl w:val="0"/>
          <w:numId w:val="3"/>
        </w:numPr>
        <w:rPr>
          <w:rFonts w:ascii="Arial" w:hAnsi="Arial" w:cs="Arial"/>
          <w:sz w:val="24"/>
          <w:szCs w:val="24"/>
        </w:rPr>
      </w:pPr>
      <w:r>
        <w:rPr>
          <w:rFonts w:ascii="Arial" w:hAnsi="Arial" w:cs="Arial"/>
          <w:sz w:val="24"/>
          <w:szCs w:val="24"/>
        </w:rPr>
        <w:t xml:space="preserve">If ‘yes’, can the research be </w:t>
      </w:r>
      <w:r w:rsidR="00B35B8E">
        <w:rPr>
          <w:rFonts w:ascii="Arial" w:hAnsi="Arial" w:cs="Arial"/>
          <w:sz w:val="24"/>
          <w:szCs w:val="24"/>
        </w:rPr>
        <w:t xml:space="preserve">justified, </w:t>
      </w:r>
      <w:r>
        <w:rPr>
          <w:rFonts w:ascii="Arial" w:hAnsi="Arial" w:cs="Arial"/>
          <w:sz w:val="24"/>
          <w:szCs w:val="24"/>
        </w:rPr>
        <w:t xml:space="preserve">what measures are in place to minimise any impact and manage </w:t>
      </w:r>
      <w:r w:rsidR="008A0BAE">
        <w:rPr>
          <w:rFonts w:ascii="Arial" w:hAnsi="Arial" w:cs="Arial"/>
          <w:sz w:val="24"/>
          <w:szCs w:val="24"/>
        </w:rPr>
        <w:t xml:space="preserve">it </w:t>
      </w:r>
    </w:p>
    <w:p w:rsidR="00EC134F" w:rsidRDefault="00EC134F" w:rsidP="00EC134F">
      <w:pPr>
        <w:pStyle w:val="ListParagraph"/>
        <w:numPr>
          <w:ilvl w:val="0"/>
          <w:numId w:val="3"/>
        </w:numPr>
        <w:rPr>
          <w:rFonts w:ascii="Arial" w:hAnsi="Arial" w:cs="Arial"/>
          <w:sz w:val="24"/>
          <w:szCs w:val="24"/>
        </w:rPr>
      </w:pPr>
      <w:r>
        <w:rPr>
          <w:rFonts w:ascii="Arial" w:hAnsi="Arial" w:cs="Arial"/>
          <w:sz w:val="24"/>
          <w:szCs w:val="24"/>
        </w:rPr>
        <w:t>Is the research overt or covert</w:t>
      </w:r>
    </w:p>
    <w:p w:rsidR="00EC134F" w:rsidRDefault="00EC134F" w:rsidP="00EC134F">
      <w:pPr>
        <w:pStyle w:val="ListParagraph"/>
        <w:numPr>
          <w:ilvl w:val="0"/>
          <w:numId w:val="3"/>
        </w:numPr>
        <w:rPr>
          <w:rFonts w:ascii="Arial" w:hAnsi="Arial" w:cs="Arial"/>
          <w:sz w:val="24"/>
          <w:szCs w:val="24"/>
        </w:rPr>
      </w:pPr>
      <w:r>
        <w:rPr>
          <w:rFonts w:ascii="Arial" w:hAnsi="Arial" w:cs="Arial"/>
          <w:sz w:val="24"/>
          <w:szCs w:val="24"/>
        </w:rPr>
        <w:t xml:space="preserve">If covert, </w:t>
      </w:r>
      <w:r w:rsidR="00B35B8E">
        <w:rPr>
          <w:rFonts w:ascii="Arial" w:hAnsi="Arial" w:cs="Arial"/>
          <w:sz w:val="24"/>
          <w:szCs w:val="24"/>
        </w:rPr>
        <w:t xml:space="preserve">is </w:t>
      </w:r>
      <w:r>
        <w:rPr>
          <w:rFonts w:ascii="Arial" w:hAnsi="Arial" w:cs="Arial"/>
          <w:sz w:val="24"/>
          <w:szCs w:val="24"/>
        </w:rPr>
        <w:t xml:space="preserve">this justified </w:t>
      </w:r>
    </w:p>
    <w:p w:rsidR="00ED43E0" w:rsidRDefault="00ED43E0" w:rsidP="00EC134F">
      <w:pPr>
        <w:pStyle w:val="ListParagraph"/>
        <w:numPr>
          <w:ilvl w:val="0"/>
          <w:numId w:val="3"/>
        </w:numPr>
        <w:rPr>
          <w:rFonts w:ascii="Arial" w:hAnsi="Arial" w:cs="Arial"/>
          <w:sz w:val="24"/>
          <w:szCs w:val="24"/>
        </w:rPr>
      </w:pPr>
      <w:r>
        <w:rPr>
          <w:rFonts w:ascii="Arial" w:hAnsi="Arial" w:cs="Arial"/>
          <w:sz w:val="24"/>
          <w:szCs w:val="24"/>
        </w:rPr>
        <w:t>I</w:t>
      </w:r>
      <w:r w:rsidR="00766044">
        <w:rPr>
          <w:rFonts w:ascii="Arial" w:hAnsi="Arial" w:cs="Arial"/>
          <w:sz w:val="24"/>
          <w:szCs w:val="24"/>
        </w:rPr>
        <w:t xml:space="preserve">s </w:t>
      </w:r>
      <w:r>
        <w:rPr>
          <w:rFonts w:ascii="Arial" w:hAnsi="Arial" w:cs="Arial"/>
          <w:sz w:val="24"/>
          <w:szCs w:val="24"/>
        </w:rPr>
        <w:t>the research</w:t>
      </w:r>
      <w:r w:rsidR="008A0BAE">
        <w:rPr>
          <w:rFonts w:ascii="Arial" w:hAnsi="Arial" w:cs="Arial"/>
          <w:sz w:val="24"/>
          <w:szCs w:val="24"/>
        </w:rPr>
        <w:t>er</w:t>
      </w:r>
      <w:r>
        <w:rPr>
          <w:rFonts w:ascii="Arial" w:hAnsi="Arial" w:cs="Arial"/>
          <w:sz w:val="24"/>
          <w:szCs w:val="24"/>
        </w:rPr>
        <w:t xml:space="preserve"> the best person</w:t>
      </w:r>
      <w:r w:rsidR="00B35B8E">
        <w:rPr>
          <w:rFonts w:ascii="Arial" w:hAnsi="Arial" w:cs="Arial"/>
          <w:sz w:val="24"/>
          <w:szCs w:val="24"/>
        </w:rPr>
        <w:t xml:space="preserve"> for</w:t>
      </w:r>
      <w:r>
        <w:rPr>
          <w:rFonts w:ascii="Arial" w:hAnsi="Arial" w:cs="Arial"/>
          <w:sz w:val="24"/>
          <w:szCs w:val="24"/>
        </w:rPr>
        <w:t xml:space="preserve"> </w:t>
      </w:r>
      <w:r w:rsidR="000D4E42">
        <w:rPr>
          <w:rFonts w:ascii="Arial" w:hAnsi="Arial" w:cs="Arial"/>
          <w:sz w:val="24"/>
          <w:szCs w:val="24"/>
        </w:rPr>
        <w:t xml:space="preserve">the </w:t>
      </w:r>
      <w:r>
        <w:rPr>
          <w:rFonts w:ascii="Arial" w:hAnsi="Arial" w:cs="Arial"/>
          <w:sz w:val="24"/>
          <w:szCs w:val="24"/>
        </w:rPr>
        <w:t>project</w:t>
      </w:r>
    </w:p>
    <w:p w:rsidR="00ED43E0" w:rsidRDefault="00ED43E0" w:rsidP="00EC134F">
      <w:pPr>
        <w:pStyle w:val="ListParagraph"/>
        <w:numPr>
          <w:ilvl w:val="0"/>
          <w:numId w:val="3"/>
        </w:numPr>
        <w:rPr>
          <w:rFonts w:ascii="Arial" w:hAnsi="Arial" w:cs="Arial"/>
          <w:sz w:val="24"/>
          <w:szCs w:val="24"/>
        </w:rPr>
      </w:pPr>
      <w:r>
        <w:rPr>
          <w:rFonts w:ascii="Arial" w:hAnsi="Arial" w:cs="Arial"/>
          <w:sz w:val="24"/>
          <w:szCs w:val="24"/>
        </w:rPr>
        <w:t>How will confidentiality be maintained</w:t>
      </w:r>
      <w:r w:rsidR="008A0BAE">
        <w:rPr>
          <w:rFonts w:ascii="Arial" w:hAnsi="Arial" w:cs="Arial"/>
          <w:sz w:val="24"/>
          <w:szCs w:val="24"/>
        </w:rPr>
        <w:t xml:space="preserve"> (including such as GDPR)</w:t>
      </w:r>
    </w:p>
    <w:p w:rsidR="00ED43E0" w:rsidRDefault="00B35B8E" w:rsidP="00EC134F">
      <w:pPr>
        <w:pStyle w:val="ListParagraph"/>
        <w:numPr>
          <w:ilvl w:val="0"/>
          <w:numId w:val="3"/>
        </w:numPr>
        <w:rPr>
          <w:rFonts w:ascii="Arial" w:hAnsi="Arial" w:cs="Arial"/>
          <w:sz w:val="24"/>
          <w:szCs w:val="24"/>
        </w:rPr>
      </w:pPr>
      <w:r>
        <w:rPr>
          <w:rFonts w:ascii="Arial" w:hAnsi="Arial" w:cs="Arial"/>
          <w:sz w:val="24"/>
          <w:szCs w:val="24"/>
        </w:rPr>
        <w:t xml:space="preserve">How can </w:t>
      </w:r>
      <w:r w:rsidR="00ED43E0">
        <w:rPr>
          <w:rFonts w:ascii="Arial" w:hAnsi="Arial" w:cs="Arial"/>
          <w:sz w:val="24"/>
          <w:szCs w:val="24"/>
        </w:rPr>
        <w:t xml:space="preserve">participants leave at any time </w:t>
      </w:r>
    </w:p>
    <w:p w:rsidR="00ED43E0" w:rsidRDefault="00ED43E0" w:rsidP="00EC134F">
      <w:pPr>
        <w:pStyle w:val="ListParagraph"/>
        <w:numPr>
          <w:ilvl w:val="0"/>
          <w:numId w:val="3"/>
        </w:numPr>
        <w:rPr>
          <w:rFonts w:ascii="Arial" w:hAnsi="Arial" w:cs="Arial"/>
          <w:sz w:val="24"/>
          <w:szCs w:val="24"/>
        </w:rPr>
      </w:pPr>
      <w:r>
        <w:rPr>
          <w:rFonts w:ascii="Arial" w:hAnsi="Arial" w:cs="Arial"/>
          <w:sz w:val="24"/>
          <w:szCs w:val="24"/>
        </w:rPr>
        <w:t>How will the research be presented – can the researcher ensure that the wording is encouraging and ope</w:t>
      </w:r>
      <w:r w:rsidR="002C035B" w:rsidRPr="00117F46">
        <w:rPr>
          <w:rFonts w:ascii="Arial" w:hAnsi="Arial" w:cs="Arial"/>
          <w:sz w:val="24"/>
          <w:szCs w:val="24"/>
        </w:rPr>
        <w:t>n,</w:t>
      </w:r>
      <w:r>
        <w:rPr>
          <w:rFonts w:ascii="Arial" w:hAnsi="Arial" w:cs="Arial"/>
          <w:sz w:val="24"/>
          <w:szCs w:val="24"/>
        </w:rPr>
        <w:t xml:space="preserve"> yet does not covertly imply a level of blame or guilt if people decide not to participate</w:t>
      </w:r>
    </w:p>
    <w:p w:rsidR="005C0A91" w:rsidRDefault="005C0A91" w:rsidP="00EC134F">
      <w:pPr>
        <w:pStyle w:val="ListParagraph"/>
        <w:numPr>
          <w:ilvl w:val="0"/>
          <w:numId w:val="3"/>
        </w:numPr>
        <w:rPr>
          <w:rFonts w:ascii="Arial" w:hAnsi="Arial" w:cs="Arial"/>
          <w:sz w:val="24"/>
          <w:szCs w:val="24"/>
        </w:rPr>
      </w:pPr>
      <w:r>
        <w:rPr>
          <w:rFonts w:ascii="Arial" w:hAnsi="Arial" w:cs="Arial"/>
          <w:sz w:val="24"/>
          <w:szCs w:val="24"/>
        </w:rPr>
        <w:t>If areas of anxiety or stress</w:t>
      </w:r>
      <w:r w:rsidR="00B35B8E">
        <w:rPr>
          <w:rFonts w:ascii="Arial" w:hAnsi="Arial" w:cs="Arial"/>
          <w:sz w:val="24"/>
          <w:szCs w:val="24"/>
        </w:rPr>
        <w:t xml:space="preserve"> are uncovered</w:t>
      </w:r>
      <w:r>
        <w:rPr>
          <w:rFonts w:ascii="Arial" w:hAnsi="Arial" w:cs="Arial"/>
          <w:sz w:val="24"/>
          <w:szCs w:val="24"/>
        </w:rPr>
        <w:t xml:space="preserve">, what support measures are in place </w:t>
      </w:r>
    </w:p>
    <w:p w:rsidR="005C0A91" w:rsidRDefault="005C0A91" w:rsidP="005C0A91">
      <w:pPr>
        <w:rPr>
          <w:rFonts w:ascii="Arial" w:hAnsi="Arial" w:cs="Arial"/>
          <w:sz w:val="24"/>
          <w:szCs w:val="24"/>
        </w:rPr>
      </w:pPr>
      <w:r w:rsidRPr="005C0A91">
        <w:rPr>
          <w:rFonts w:ascii="Arial" w:hAnsi="Arial" w:cs="Arial"/>
          <w:sz w:val="24"/>
          <w:szCs w:val="24"/>
        </w:rPr>
        <w:t xml:space="preserve">The researcher should also examine their motivation for doing the research. </w:t>
      </w:r>
    </w:p>
    <w:p w:rsidR="005C0A91" w:rsidRPr="005C0A91" w:rsidRDefault="005C0A91" w:rsidP="005C0A91">
      <w:pPr>
        <w:pStyle w:val="ListParagraph"/>
        <w:numPr>
          <w:ilvl w:val="0"/>
          <w:numId w:val="5"/>
        </w:numPr>
        <w:rPr>
          <w:rFonts w:ascii="Arial" w:hAnsi="Arial" w:cs="Arial"/>
          <w:sz w:val="24"/>
          <w:szCs w:val="24"/>
        </w:rPr>
      </w:pPr>
      <w:r w:rsidRPr="005C0A91">
        <w:rPr>
          <w:rFonts w:ascii="Arial" w:hAnsi="Arial" w:cs="Arial"/>
          <w:sz w:val="24"/>
          <w:szCs w:val="24"/>
        </w:rPr>
        <w:t xml:space="preserve">Can they remain neutral, regardless of what the research may uncover, prove or disprove? </w:t>
      </w:r>
    </w:p>
    <w:p w:rsidR="005C0A91" w:rsidRPr="005C0A91" w:rsidRDefault="005C0A91" w:rsidP="005C0A91">
      <w:pPr>
        <w:pStyle w:val="ListParagraph"/>
        <w:numPr>
          <w:ilvl w:val="0"/>
          <w:numId w:val="4"/>
        </w:numPr>
        <w:rPr>
          <w:rFonts w:ascii="Arial" w:hAnsi="Arial" w:cs="Arial"/>
          <w:sz w:val="24"/>
          <w:szCs w:val="24"/>
        </w:rPr>
      </w:pPr>
      <w:r w:rsidRPr="005C0A91">
        <w:rPr>
          <w:rFonts w:ascii="Arial" w:hAnsi="Arial" w:cs="Arial"/>
          <w:sz w:val="24"/>
          <w:szCs w:val="24"/>
        </w:rPr>
        <w:t xml:space="preserve">Can they ensure they have no hidden agenda? </w:t>
      </w:r>
    </w:p>
    <w:p w:rsidR="005C0A91" w:rsidRDefault="005C0A91" w:rsidP="005C0A91">
      <w:pPr>
        <w:pStyle w:val="ListParagraph"/>
        <w:numPr>
          <w:ilvl w:val="0"/>
          <w:numId w:val="4"/>
        </w:numPr>
        <w:rPr>
          <w:rFonts w:ascii="Arial" w:hAnsi="Arial" w:cs="Arial"/>
          <w:sz w:val="24"/>
          <w:szCs w:val="24"/>
        </w:rPr>
      </w:pPr>
      <w:r w:rsidRPr="005C0A91">
        <w:rPr>
          <w:rFonts w:ascii="Arial" w:hAnsi="Arial" w:cs="Arial"/>
          <w:sz w:val="24"/>
          <w:szCs w:val="24"/>
        </w:rPr>
        <w:t xml:space="preserve">Whilst they may present the research overtly, </w:t>
      </w:r>
      <w:r w:rsidR="00B35B8E">
        <w:rPr>
          <w:rFonts w:ascii="Arial" w:hAnsi="Arial" w:cs="Arial"/>
          <w:sz w:val="24"/>
          <w:szCs w:val="24"/>
        </w:rPr>
        <w:t xml:space="preserve">are </w:t>
      </w:r>
      <w:r w:rsidRPr="005C0A91">
        <w:rPr>
          <w:rFonts w:ascii="Arial" w:hAnsi="Arial" w:cs="Arial"/>
          <w:sz w:val="24"/>
          <w:szCs w:val="24"/>
        </w:rPr>
        <w:t>they clear no covert reasons lay</w:t>
      </w:r>
      <w:r w:rsidR="00B35B8E">
        <w:rPr>
          <w:rFonts w:ascii="Arial" w:hAnsi="Arial" w:cs="Arial"/>
          <w:sz w:val="24"/>
          <w:szCs w:val="24"/>
        </w:rPr>
        <w:t xml:space="preserve"> hidden</w:t>
      </w:r>
      <w:r w:rsidRPr="005C0A91">
        <w:rPr>
          <w:rFonts w:ascii="Arial" w:hAnsi="Arial" w:cs="Arial"/>
          <w:sz w:val="24"/>
          <w:szCs w:val="24"/>
        </w:rPr>
        <w:t>?</w:t>
      </w:r>
    </w:p>
    <w:p w:rsidR="00DC60F5" w:rsidRDefault="005C0A91" w:rsidP="005C0A91">
      <w:pPr>
        <w:rPr>
          <w:rFonts w:ascii="Arial" w:hAnsi="Arial" w:cs="Arial"/>
          <w:sz w:val="24"/>
          <w:szCs w:val="24"/>
        </w:rPr>
      </w:pPr>
      <w:r>
        <w:rPr>
          <w:rFonts w:ascii="Arial" w:hAnsi="Arial" w:cs="Arial"/>
          <w:sz w:val="24"/>
          <w:szCs w:val="24"/>
        </w:rPr>
        <w:t>Without proper consideration of ethics, research project</w:t>
      </w:r>
      <w:r w:rsidR="00B35B8E">
        <w:rPr>
          <w:rFonts w:ascii="Arial" w:hAnsi="Arial" w:cs="Arial"/>
          <w:sz w:val="24"/>
          <w:szCs w:val="24"/>
        </w:rPr>
        <w:t>s</w:t>
      </w:r>
      <w:r>
        <w:rPr>
          <w:rFonts w:ascii="Arial" w:hAnsi="Arial" w:cs="Arial"/>
          <w:sz w:val="24"/>
          <w:szCs w:val="24"/>
        </w:rPr>
        <w:t xml:space="preserve"> will </w:t>
      </w:r>
      <w:r w:rsidR="008A0BAE">
        <w:rPr>
          <w:rFonts w:ascii="Arial" w:hAnsi="Arial" w:cs="Arial"/>
          <w:sz w:val="24"/>
          <w:szCs w:val="24"/>
        </w:rPr>
        <w:t xml:space="preserve">not be as effective </w:t>
      </w:r>
      <w:r w:rsidR="00B35B8E">
        <w:rPr>
          <w:rFonts w:ascii="Arial" w:hAnsi="Arial" w:cs="Arial"/>
          <w:sz w:val="24"/>
          <w:szCs w:val="24"/>
        </w:rPr>
        <w:t>in their</w:t>
      </w:r>
      <w:r>
        <w:rPr>
          <w:rFonts w:ascii="Arial" w:hAnsi="Arial" w:cs="Arial"/>
          <w:sz w:val="24"/>
          <w:szCs w:val="24"/>
        </w:rPr>
        <w:t xml:space="preserve"> ability to invite change or make a difference and ultimately </w:t>
      </w:r>
      <w:r w:rsidR="00B35B8E">
        <w:rPr>
          <w:rFonts w:ascii="Arial" w:hAnsi="Arial" w:cs="Arial"/>
          <w:sz w:val="24"/>
          <w:szCs w:val="24"/>
        </w:rPr>
        <w:t xml:space="preserve">may </w:t>
      </w:r>
      <w:r>
        <w:rPr>
          <w:rFonts w:ascii="Arial" w:hAnsi="Arial" w:cs="Arial"/>
          <w:sz w:val="24"/>
          <w:szCs w:val="24"/>
        </w:rPr>
        <w:t xml:space="preserve">be </w:t>
      </w:r>
      <w:r w:rsidR="008A0BAE">
        <w:rPr>
          <w:rFonts w:ascii="Arial" w:hAnsi="Arial" w:cs="Arial"/>
          <w:sz w:val="24"/>
          <w:szCs w:val="24"/>
        </w:rPr>
        <w:t>less valuable</w:t>
      </w:r>
      <w:r>
        <w:rPr>
          <w:rFonts w:ascii="Arial" w:hAnsi="Arial" w:cs="Arial"/>
          <w:sz w:val="24"/>
          <w:szCs w:val="24"/>
        </w:rPr>
        <w:t>.</w:t>
      </w:r>
      <w:r w:rsidR="008A0BAE">
        <w:rPr>
          <w:rFonts w:ascii="Arial" w:hAnsi="Arial" w:cs="Arial"/>
          <w:sz w:val="24"/>
          <w:szCs w:val="24"/>
        </w:rPr>
        <w:t xml:space="preserve">  </w:t>
      </w:r>
      <w:r w:rsidR="00F66394">
        <w:rPr>
          <w:rFonts w:ascii="Arial" w:hAnsi="Arial" w:cs="Arial"/>
          <w:sz w:val="24"/>
          <w:szCs w:val="24"/>
        </w:rPr>
        <w:t xml:space="preserve">A </w:t>
      </w:r>
      <w:r w:rsidR="008A0BAE">
        <w:rPr>
          <w:rFonts w:ascii="Arial" w:hAnsi="Arial" w:cs="Arial"/>
          <w:sz w:val="24"/>
          <w:szCs w:val="24"/>
        </w:rPr>
        <w:t xml:space="preserve">research project that was not conducted ethically could well uncover valuable data that </w:t>
      </w:r>
      <w:r w:rsidR="0020482D">
        <w:rPr>
          <w:rFonts w:ascii="Arial" w:hAnsi="Arial" w:cs="Arial"/>
          <w:sz w:val="24"/>
          <w:szCs w:val="24"/>
        </w:rPr>
        <w:t xml:space="preserve">may </w:t>
      </w:r>
      <w:r w:rsidR="008A0BAE">
        <w:rPr>
          <w:rFonts w:ascii="Arial" w:hAnsi="Arial" w:cs="Arial"/>
          <w:sz w:val="24"/>
          <w:szCs w:val="24"/>
        </w:rPr>
        <w:t xml:space="preserve">be extremely </w:t>
      </w:r>
      <w:proofErr w:type="gramStart"/>
      <w:r w:rsidR="008A0BAE">
        <w:rPr>
          <w:rFonts w:ascii="Arial" w:hAnsi="Arial" w:cs="Arial"/>
          <w:sz w:val="24"/>
          <w:szCs w:val="24"/>
        </w:rPr>
        <w:t>useful</w:t>
      </w:r>
      <w:r w:rsidR="003F10BB">
        <w:rPr>
          <w:rFonts w:ascii="Arial" w:hAnsi="Arial" w:cs="Arial"/>
          <w:sz w:val="24"/>
          <w:szCs w:val="24"/>
        </w:rPr>
        <w:t>,</w:t>
      </w:r>
      <w:proofErr w:type="gramEnd"/>
      <w:r w:rsidR="003F10BB">
        <w:rPr>
          <w:rFonts w:ascii="Arial" w:hAnsi="Arial" w:cs="Arial"/>
          <w:sz w:val="24"/>
          <w:szCs w:val="24"/>
        </w:rPr>
        <w:t xml:space="preserve"> however i</w:t>
      </w:r>
      <w:r w:rsidR="008A0BAE">
        <w:rPr>
          <w:rFonts w:ascii="Arial" w:hAnsi="Arial" w:cs="Arial"/>
          <w:sz w:val="24"/>
          <w:szCs w:val="24"/>
        </w:rPr>
        <w:t xml:space="preserve">ts value will be reduced by any </w:t>
      </w:r>
      <w:r w:rsidR="003F10BB">
        <w:rPr>
          <w:rFonts w:ascii="Arial" w:hAnsi="Arial" w:cs="Arial"/>
          <w:sz w:val="24"/>
          <w:szCs w:val="24"/>
        </w:rPr>
        <w:t xml:space="preserve">interrogation of </w:t>
      </w:r>
      <w:r w:rsidR="008A0BAE">
        <w:rPr>
          <w:rFonts w:ascii="Arial" w:hAnsi="Arial" w:cs="Arial"/>
          <w:sz w:val="24"/>
          <w:szCs w:val="24"/>
        </w:rPr>
        <w:t xml:space="preserve">the ethics, </w:t>
      </w:r>
      <w:r w:rsidR="003F10BB">
        <w:rPr>
          <w:rFonts w:ascii="Arial" w:hAnsi="Arial" w:cs="Arial"/>
          <w:sz w:val="24"/>
          <w:szCs w:val="24"/>
        </w:rPr>
        <w:t xml:space="preserve">even though </w:t>
      </w:r>
      <w:r w:rsidR="008A0BAE">
        <w:rPr>
          <w:rFonts w:ascii="Arial" w:hAnsi="Arial" w:cs="Arial"/>
          <w:sz w:val="24"/>
          <w:szCs w:val="24"/>
        </w:rPr>
        <w:t>the results may be</w:t>
      </w:r>
      <w:r w:rsidR="003F10BB">
        <w:rPr>
          <w:rFonts w:ascii="Arial" w:hAnsi="Arial" w:cs="Arial"/>
          <w:sz w:val="24"/>
          <w:szCs w:val="24"/>
        </w:rPr>
        <w:t xml:space="preserve"> beneficial</w:t>
      </w:r>
      <w:r w:rsidR="00F66394">
        <w:rPr>
          <w:rFonts w:ascii="Arial" w:hAnsi="Arial" w:cs="Arial"/>
          <w:sz w:val="24"/>
          <w:szCs w:val="24"/>
        </w:rPr>
        <w:t>.</w:t>
      </w:r>
    </w:p>
    <w:p w:rsidR="00117F46" w:rsidRDefault="00117F46" w:rsidP="005C0A91">
      <w:pPr>
        <w:rPr>
          <w:rFonts w:ascii="Arial" w:hAnsi="Arial" w:cs="Arial"/>
          <w:sz w:val="24"/>
          <w:szCs w:val="24"/>
        </w:rPr>
      </w:pPr>
    </w:p>
    <w:p w:rsidR="005C0A91" w:rsidRDefault="003F10BB" w:rsidP="005C0A91">
      <w:pPr>
        <w:rPr>
          <w:rFonts w:ascii="Arial" w:hAnsi="Arial" w:cs="Arial"/>
          <w:sz w:val="24"/>
          <w:szCs w:val="24"/>
        </w:rPr>
      </w:pPr>
      <w:r>
        <w:rPr>
          <w:rFonts w:ascii="Arial" w:hAnsi="Arial" w:cs="Arial"/>
          <w:sz w:val="24"/>
          <w:szCs w:val="24"/>
        </w:rPr>
        <w:t>I</w:t>
      </w:r>
      <w:r w:rsidR="005C0A91">
        <w:rPr>
          <w:rFonts w:ascii="Arial" w:hAnsi="Arial" w:cs="Arial"/>
          <w:sz w:val="24"/>
          <w:szCs w:val="24"/>
        </w:rPr>
        <w:t>nsider research</w:t>
      </w:r>
      <w:r>
        <w:rPr>
          <w:rFonts w:ascii="Arial" w:hAnsi="Arial" w:cs="Arial"/>
          <w:sz w:val="24"/>
          <w:szCs w:val="24"/>
        </w:rPr>
        <w:t xml:space="preserve"> </w:t>
      </w:r>
      <w:r w:rsidR="005C0A91">
        <w:rPr>
          <w:rFonts w:ascii="Arial" w:hAnsi="Arial" w:cs="Arial"/>
          <w:sz w:val="24"/>
          <w:szCs w:val="24"/>
        </w:rPr>
        <w:t>invites a whole different level of complexity. If the researcher works within the organisation where the research</w:t>
      </w:r>
      <w:r>
        <w:rPr>
          <w:rFonts w:ascii="Arial" w:hAnsi="Arial" w:cs="Arial"/>
          <w:sz w:val="24"/>
          <w:szCs w:val="24"/>
        </w:rPr>
        <w:t xml:space="preserve"> takes place</w:t>
      </w:r>
      <w:r w:rsidR="008A0BAE">
        <w:rPr>
          <w:rFonts w:ascii="Arial" w:hAnsi="Arial" w:cs="Arial"/>
          <w:sz w:val="24"/>
          <w:szCs w:val="24"/>
        </w:rPr>
        <w:t>,</w:t>
      </w:r>
      <w:r w:rsidR="005C0A91">
        <w:rPr>
          <w:rFonts w:ascii="Arial" w:hAnsi="Arial" w:cs="Arial"/>
          <w:sz w:val="24"/>
          <w:szCs w:val="24"/>
        </w:rPr>
        <w:t xml:space="preserve"> the myriad of internal dynamics, hierarchy and politics need to be navigated. </w:t>
      </w:r>
      <w:r w:rsidR="004D2398">
        <w:rPr>
          <w:rFonts w:ascii="Arial" w:hAnsi="Arial" w:cs="Arial"/>
          <w:sz w:val="24"/>
          <w:szCs w:val="24"/>
        </w:rPr>
        <w:t>The researcher needs to give careful consideration to their position, how they may be viewed by colleagues, those above and below them in the hierarch</w:t>
      </w:r>
      <w:r w:rsidR="002C035B" w:rsidRPr="00117F46">
        <w:rPr>
          <w:rFonts w:ascii="Arial" w:hAnsi="Arial" w:cs="Arial"/>
          <w:sz w:val="24"/>
          <w:szCs w:val="24"/>
        </w:rPr>
        <w:t>y,</w:t>
      </w:r>
      <w:r w:rsidR="004D2398">
        <w:rPr>
          <w:rFonts w:ascii="Arial" w:hAnsi="Arial" w:cs="Arial"/>
          <w:sz w:val="24"/>
          <w:szCs w:val="24"/>
        </w:rPr>
        <w:t xml:space="preserve"> and the potential impact – both negative and positive – this may have in the long term</w:t>
      </w:r>
      <w:r w:rsidR="006E6354">
        <w:rPr>
          <w:rFonts w:ascii="Arial" w:hAnsi="Arial" w:cs="Arial"/>
          <w:sz w:val="24"/>
          <w:szCs w:val="24"/>
        </w:rPr>
        <w:t>.</w:t>
      </w:r>
      <w:r w:rsidR="004D2398">
        <w:rPr>
          <w:rFonts w:ascii="Arial" w:hAnsi="Arial" w:cs="Arial"/>
          <w:sz w:val="24"/>
          <w:szCs w:val="24"/>
        </w:rPr>
        <w:t xml:space="preserve"> </w:t>
      </w:r>
    </w:p>
    <w:p w:rsidR="004D2398" w:rsidRPr="004D2398" w:rsidRDefault="004D2398" w:rsidP="004D2398">
      <w:pPr>
        <w:pStyle w:val="ListParagraph"/>
        <w:numPr>
          <w:ilvl w:val="0"/>
          <w:numId w:val="6"/>
        </w:numPr>
        <w:rPr>
          <w:rFonts w:ascii="Arial" w:hAnsi="Arial" w:cs="Arial"/>
          <w:sz w:val="24"/>
          <w:szCs w:val="24"/>
        </w:rPr>
      </w:pPr>
      <w:r w:rsidRPr="004D2398">
        <w:rPr>
          <w:rFonts w:ascii="Arial" w:hAnsi="Arial" w:cs="Arial"/>
          <w:sz w:val="24"/>
          <w:szCs w:val="24"/>
        </w:rPr>
        <w:t xml:space="preserve">What impact might this have on established relationships? </w:t>
      </w:r>
    </w:p>
    <w:p w:rsidR="004D2398" w:rsidRDefault="004D2398" w:rsidP="004D2398">
      <w:pPr>
        <w:pStyle w:val="ListParagraph"/>
        <w:numPr>
          <w:ilvl w:val="0"/>
          <w:numId w:val="6"/>
        </w:numPr>
        <w:rPr>
          <w:rFonts w:ascii="Arial" w:hAnsi="Arial" w:cs="Arial"/>
          <w:sz w:val="24"/>
          <w:szCs w:val="24"/>
        </w:rPr>
      </w:pPr>
      <w:r w:rsidRPr="004D2398">
        <w:rPr>
          <w:rFonts w:ascii="Arial" w:hAnsi="Arial" w:cs="Arial"/>
          <w:sz w:val="24"/>
          <w:szCs w:val="24"/>
        </w:rPr>
        <w:t xml:space="preserve">If the impact is negative, what steps can </w:t>
      </w:r>
      <w:r w:rsidR="006E6354">
        <w:rPr>
          <w:rFonts w:ascii="Arial" w:hAnsi="Arial" w:cs="Arial"/>
          <w:sz w:val="24"/>
          <w:szCs w:val="24"/>
        </w:rPr>
        <w:t xml:space="preserve">be </w:t>
      </w:r>
      <w:r w:rsidRPr="004D2398">
        <w:rPr>
          <w:rFonts w:ascii="Arial" w:hAnsi="Arial" w:cs="Arial"/>
          <w:sz w:val="24"/>
          <w:szCs w:val="24"/>
        </w:rPr>
        <w:t xml:space="preserve">put in place to minimise </w:t>
      </w:r>
      <w:r w:rsidR="008A0BAE">
        <w:rPr>
          <w:rFonts w:ascii="Arial" w:hAnsi="Arial" w:cs="Arial"/>
          <w:sz w:val="24"/>
          <w:szCs w:val="24"/>
        </w:rPr>
        <w:t xml:space="preserve">it </w:t>
      </w:r>
      <w:r w:rsidRPr="004D2398">
        <w:rPr>
          <w:rFonts w:ascii="Arial" w:hAnsi="Arial" w:cs="Arial"/>
          <w:sz w:val="24"/>
          <w:szCs w:val="24"/>
        </w:rPr>
        <w:t>and repair any damage?</w:t>
      </w:r>
    </w:p>
    <w:p w:rsidR="004D2398" w:rsidRDefault="004D2398" w:rsidP="004D2398">
      <w:pPr>
        <w:pStyle w:val="ListParagraph"/>
        <w:numPr>
          <w:ilvl w:val="0"/>
          <w:numId w:val="6"/>
        </w:numPr>
        <w:rPr>
          <w:rFonts w:ascii="Arial" w:hAnsi="Arial" w:cs="Arial"/>
          <w:sz w:val="24"/>
          <w:szCs w:val="24"/>
        </w:rPr>
      </w:pPr>
      <w:r>
        <w:rPr>
          <w:rFonts w:ascii="Arial" w:hAnsi="Arial" w:cs="Arial"/>
          <w:sz w:val="24"/>
          <w:szCs w:val="24"/>
        </w:rPr>
        <w:t xml:space="preserve">Might the research create divisions amongst colleagues that were not there before? </w:t>
      </w:r>
    </w:p>
    <w:p w:rsidR="008A0BAE" w:rsidRDefault="008A0BAE" w:rsidP="004D2398">
      <w:pPr>
        <w:pStyle w:val="ListParagraph"/>
        <w:numPr>
          <w:ilvl w:val="0"/>
          <w:numId w:val="6"/>
        </w:numPr>
        <w:rPr>
          <w:rFonts w:ascii="Arial" w:hAnsi="Arial" w:cs="Arial"/>
          <w:sz w:val="24"/>
          <w:szCs w:val="24"/>
        </w:rPr>
      </w:pPr>
      <w:r>
        <w:rPr>
          <w:rFonts w:ascii="Arial" w:hAnsi="Arial" w:cs="Arial"/>
          <w:sz w:val="24"/>
          <w:szCs w:val="24"/>
        </w:rPr>
        <w:t>What if the research uncovers results that are not favourable to the organisation?</w:t>
      </w:r>
    </w:p>
    <w:p w:rsidR="004D2398" w:rsidRDefault="004D2398" w:rsidP="004D2398">
      <w:pPr>
        <w:pStyle w:val="ListParagraph"/>
        <w:numPr>
          <w:ilvl w:val="0"/>
          <w:numId w:val="6"/>
        </w:numPr>
        <w:rPr>
          <w:rFonts w:ascii="Arial" w:hAnsi="Arial" w:cs="Arial"/>
          <w:sz w:val="24"/>
          <w:szCs w:val="24"/>
        </w:rPr>
      </w:pPr>
      <w:r>
        <w:rPr>
          <w:rFonts w:ascii="Arial" w:hAnsi="Arial" w:cs="Arial"/>
          <w:sz w:val="24"/>
          <w:szCs w:val="24"/>
        </w:rPr>
        <w:t>What is the long term vision of the researcher for this research project?</w:t>
      </w:r>
    </w:p>
    <w:p w:rsidR="004D2398" w:rsidRDefault="004D2398" w:rsidP="004D2398">
      <w:pPr>
        <w:rPr>
          <w:rFonts w:ascii="Arial" w:hAnsi="Arial" w:cs="Arial"/>
          <w:sz w:val="24"/>
          <w:szCs w:val="24"/>
        </w:rPr>
      </w:pPr>
      <w:r>
        <w:rPr>
          <w:rFonts w:ascii="Arial" w:hAnsi="Arial" w:cs="Arial"/>
          <w:sz w:val="24"/>
          <w:szCs w:val="24"/>
        </w:rPr>
        <w:t>If the researcher is not within an organisation, but is carrying out research in a particular sector, then a</w:t>
      </w:r>
      <w:r w:rsidR="003F10BB">
        <w:rPr>
          <w:rFonts w:ascii="Arial" w:hAnsi="Arial" w:cs="Arial"/>
          <w:sz w:val="24"/>
          <w:szCs w:val="24"/>
        </w:rPr>
        <w:t>n additional</w:t>
      </w:r>
      <w:r>
        <w:rPr>
          <w:rFonts w:ascii="Arial" w:hAnsi="Arial" w:cs="Arial"/>
          <w:sz w:val="24"/>
          <w:szCs w:val="24"/>
        </w:rPr>
        <w:t xml:space="preserve"> set of considerations are present</w:t>
      </w:r>
      <w:r w:rsidR="00561040">
        <w:rPr>
          <w:rFonts w:ascii="Arial" w:hAnsi="Arial" w:cs="Arial"/>
          <w:sz w:val="24"/>
          <w:szCs w:val="24"/>
        </w:rPr>
        <w:t xml:space="preserve"> which may add to the above</w:t>
      </w:r>
      <w:r w:rsidR="00555445">
        <w:rPr>
          <w:rFonts w:ascii="Arial" w:hAnsi="Arial" w:cs="Arial"/>
          <w:sz w:val="24"/>
          <w:szCs w:val="24"/>
        </w:rPr>
        <w:t>.</w:t>
      </w:r>
    </w:p>
    <w:p w:rsidR="004D2398" w:rsidRDefault="004D2398" w:rsidP="004D2398">
      <w:pPr>
        <w:pStyle w:val="ListParagraph"/>
        <w:numPr>
          <w:ilvl w:val="0"/>
          <w:numId w:val="7"/>
        </w:numPr>
        <w:rPr>
          <w:rFonts w:ascii="Arial" w:hAnsi="Arial" w:cs="Arial"/>
          <w:sz w:val="24"/>
          <w:szCs w:val="24"/>
        </w:rPr>
      </w:pPr>
      <w:r>
        <w:rPr>
          <w:rFonts w:ascii="Arial" w:hAnsi="Arial" w:cs="Arial"/>
          <w:sz w:val="24"/>
          <w:szCs w:val="24"/>
        </w:rPr>
        <w:t xml:space="preserve">How can the research </w:t>
      </w:r>
      <w:r w:rsidR="003F10BB">
        <w:rPr>
          <w:rFonts w:ascii="Arial" w:hAnsi="Arial" w:cs="Arial"/>
          <w:sz w:val="24"/>
          <w:szCs w:val="24"/>
        </w:rPr>
        <w:t xml:space="preserve">be justified to </w:t>
      </w:r>
      <w:r>
        <w:rPr>
          <w:rFonts w:ascii="Arial" w:hAnsi="Arial" w:cs="Arial"/>
          <w:sz w:val="24"/>
          <w:szCs w:val="24"/>
        </w:rPr>
        <w:t>the industry / sector?</w:t>
      </w:r>
    </w:p>
    <w:p w:rsidR="004D2398" w:rsidRDefault="004D2398" w:rsidP="004D2398">
      <w:pPr>
        <w:pStyle w:val="ListParagraph"/>
        <w:numPr>
          <w:ilvl w:val="0"/>
          <w:numId w:val="7"/>
        </w:numPr>
        <w:rPr>
          <w:rFonts w:ascii="Arial" w:hAnsi="Arial" w:cs="Arial"/>
          <w:sz w:val="24"/>
          <w:szCs w:val="24"/>
        </w:rPr>
      </w:pPr>
      <w:r>
        <w:rPr>
          <w:rFonts w:ascii="Arial" w:hAnsi="Arial" w:cs="Arial"/>
          <w:sz w:val="24"/>
          <w:szCs w:val="24"/>
        </w:rPr>
        <w:t>Who, if anyone, might they need to get on board?</w:t>
      </w:r>
    </w:p>
    <w:p w:rsidR="004D2398" w:rsidRDefault="004D2398" w:rsidP="004D2398">
      <w:pPr>
        <w:pStyle w:val="ListParagraph"/>
        <w:numPr>
          <w:ilvl w:val="0"/>
          <w:numId w:val="7"/>
        </w:numPr>
        <w:rPr>
          <w:rFonts w:ascii="Arial" w:hAnsi="Arial" w:cs="Arial"/>
          <w:sz w:val="24"/>
          <w:szCs w:val="24"/>
        </w:rPr>
      </w:pPr>
      <w:r>
        <w:rPr>
          <w:rFonts w:ascii="Arial" w:hAnsi="Arial" w:cs="Arial"/>
          <w:sz w:val="24"/>
          <w:szCs w:val="24"/>
        </w:rPr>
        <w:t>If</w:t>
      </w:r>
      <w:r w:rsidR="00B5480A">
        <w:rPr>
          <w:rFonts w:ascii="Arial" w:hAnsi="Arial" w:cs="Arial"/>
          <w:sz w:val="24"/>
          <w:szCs w:val="24"/>
        </w:rPr>
        <w:t xml:space="preserve"> support</w:t>
      </w:r>
      <w:r w:rsidR="003F10BB">
        <w:rPr>
          <w:rFonts w:ascii="Arial" w:hAnsi="Arial" w:cs="Arial"/>
          <w:sz w:val="24"/>
          <w:szCs w:val="24"/>
        </w:rPr>
        <w:t xml:space="preserve"> is not forthcoming</w:t>
      </w:r>
      <w:r w:rsidR="00B5480A">
        <w:rPr>
          <w:rFonts w:ascii="Arial" w:hAnsi="Arial" w:cs="Arial"/>
          <w:sz w:val="24"/>
          <w:szCs w:val="24"/>
        </w:rPr>
        <w:t>,</w:t>
      </w:r>
      <w:r>
        <w:rPr>
          <w:rFonts w:ascii="Arial" w:hAnsi="Arial" w:cs="Arial"/>
          <w:sz w:val="24"/>
          <w:szCs w:val="24"/>
        </w:rPr>
        <w:t xml:space="preserve"> how will they / should they continue?</w:t>
      </w:r>
    </w:p>
    <w:p w:rsidR="004D2398" w:rsidRDefault="004D2398" w:rsidP="004D2398">
      <w:pPr>
        <w:pStyle w:val="ListParagraph"/>
        <w:numPr>
          <w:ilvl w:val="0"/>
          <w:numId w:val="7"/>
        </w:numPr>
        <w:rPr>
          <w:rFonts w:ascii="Arial" w:hAnsi="Arial" w:cs="Arial"/>
          <w:sz w:val="24"/>
          <w:szCs w:val="24"/>
        </w:rPr>
      </w:pPr>
      <w:r>
        <w:rPr>
          <w:rFonts w:ascii="Arial" w:hAnsi="Arial" w:cs="Arial"/>
          <w:sz w:val="24"/>
          <w:szCs w:val="24"/>
        </w:rPr>
        <w:t>If the potential participants are separate to the intended recipients, how can the research be positioned and presented to both interested parties?</w:t>
      </w:r>
    </w:p>
    <w:p w:rsidR="004D2398" w:rsidRDefault="004D2398" w:rsidP="004D2398">
      <w:pPr>
        <w:pStyle w:val="ListParagraph"/>
        <w:numPr>
          <w:ilvl w:val="0"/>
          <w:numId w:val="7"/>
        </w:numPr>
        <w:rPr>
          <w:rFonts w:ascii="Arial" w:hAnsi="Arial" w:cs="Arial"/>
          <w:sz w:val="24"/>
          <w:szCs w:val="24"/>
        </w:rPr>
      </w:pPr>
      <w:r>
        <w:rPr>
          <w:rFonts w:ascii="Arial" w:hAnsi="Arial" w:cs="Arial"/>
          <w:sz w:val="24"/>
          <w:szCs w:val="24"/>
        </w:rPr>
        <w:t xml:space="preserve">Can the researcher be clear on their neutrality and bias? Are they truly interested to research a topic or do they have </w:t>
      </w:r>
      <w:r w:rsidR="00B5480A">
        <w:rPr>
          <w:rFonts w:ascii="Arial" w:hAnsi="Arial" w:cs="Arial"/>
          <w:sz w:val="24"/>
          <w:szCs w:val="24"/>
        </w:rPr>
        <w:t xml:space="preserve">a vested </w:t>
      </w:r>
      <w:r>
        <w:rPr>
          <w:rFonts w:ascii="Arial" w:hAnsi="Arial" w:cs="Arial"/>
          <w:sz w:val="24"/>
          <w:szCs w:val="24"/>
        </w:rPr>
        <w:t>interest in a particular outcome?</w:t>
      </w:r>
    </w:p>
    <w:p w:rsidR="00251818" w:rsidRPr="00251818" w:rsidRDefault="006E6354" w:rsidP="00896F7D">
      <w:pPr>
        <w:rPr>
          <w:rFonts w:ascii="Arial" w:hAnsi="Arial" w:cs="Arial"/>
          <w:b/>
          <w:sz w:val="24"/>
          <w:szCs w:val="24"/>
        </w:rPr>
      </w:pPr>
      <w:r>
        <w:rPr>
          <w:rFonts w:ascii="Arial" w:hAnsi="Arial" w:cs="Arial"/>
          <w:sz w:val="24"/>
          <w:szCs w:val="24"/>
        </w:rPr>
        <w:t>I</w:t>
      </w:r>
      <w:r w:rsidR="004D2398">
        <w:rPr>
          <w:rFonts w:ascii="Arial" w:hAnsi="Arial" w:cs="Arial"/>
          <w:sz w:val="24"/>
          <w:szCs w:val="24"/>
        </w:rPr>
        <w:t>t is crucial that serious examination of all aspects of ethics and the potential insider impact are carried out</w:t>
      </w:r>
      <w:r>
        <w:rPr>
          <w:rFonts w:ascii="Arial" w:hAnsi="Arial" w:cs="Arial"/>
          <w:sz w:val="24"/>
          <w:szCs w:val="24"/>
        </w:rPr>
        <w:t xml:space="preserve"> from the outset and form the strong foundations for the project</w:t>
      </w:r>
      <w:r w:rsidR="00251818">
        <w:rPr>
          <w:rFonts w:ascii="Arial" w:hAnsi="Arial" w:cs="Arial"/>
          <w:b/>
          <w:sz w:val="24"/>
          <w:szCs w:val="24"/>
        </w:rPr>
        <w:t xml:space="preserve"> </w:t>
      </w:r>
    </w:p>
    <w:p w:rsidR="00C94349" w:rsidRDefault="002B33E3">
      <w:pPr>
        <w:rPr>
          <w:rFonts w:ascii="Arial" w:hAnsi="Arial" w:cs="Arial"/>
          <w:sz w:val="24"/>
          <w:szCs w:val="24"/>
        </w:rPr>
      </w:pPr>
      <w:r>
        <w:rPr>
          <w:rFonts w:ascii="Arial" w:hAnsi="Arial" w:cs="Arial"/>
          <w:sz w:val="24"/>
          <w:szCs w:val="24"/>
        </w:rPr>
        <w:t xml:space="preserve">Research projects are opportunities for expansion, </w:t>
      </w:r>
      <w:r w:rsidR="003F10BB">
        <w:rPr>
          <w:rFonts w:ascii="Arial" w:hAnsi="Arial" w:cs="Arial"/>
          <w:sz w:val="24"/>
          <w:szCs w:val="24"/>
        </w:rPr>
        <w:t xml:space="preserve">growth and positive development. </w:t>
      </w:r>
      <w:r>
        <w:rPr>
          <w:rFonts w:ascii="Arial" w:hAnsi="Arial" w:cs="Arial"/>
          <w:sz w:val="24"/>
          <w:szCs w:val="24"/>
        </w:rPr>
        <w:t>If due thought and consideration are undertaken at the start, taking into account all of the above, then the project’s positive outcome and validity in the appropriate arena, whilst not guaranteed, are enhanced.</w:t>
      </w:r>
    </w:p>
    <w:p w:rsidR="00BA217C" w:rsidRDefault="002B33E3">
      <w:pPr>
        <w:rPr>
          <w:rFonts w:ascii="Arial" w:hAnsi="Arial" w:cs="Arial"/>
          <w:sz w:val="24"/>
          <w:szCs w:val="24"/>
        </w:rPr>
      </w:pPr>
      <w:r>
        <w:rPr>
          <w:rFonts w:ascii="Arial" w:hAnsi="Arial" w:cs="Arial"/>
          <w:sz w:val="24"/>
          <w:szCs w:val="24"/>
        </w:rPr>
        <w:t xml:space="preserve">The research I intend to carry out is insider in terms of </w:t>
      </w:r>
      <w:r w:rsidR="00BA217C">
        <w:rPr>
          <w:rFonts w:ascii="Arial" w:hAnsi="Arial" w:cs="Arial"/>
          <w:sz w:val="24"/>
          <w:szCs w:val="24"/>
        </w:rPr>
        <w:t xml:space="preserve">subject area rather than </w:t>
      </w:r>
      <w:r w:rsidR="00BA217C" w:rsidRPr="00117F46">
        <w:rPr>
          <w:rFonts w:ascii="Arial" w:hAnsi="Arial" w:cs="Arial"/>
          <w:sz w:val="24"/>
          <w:szCs w:val="24"/>
        </w:rPr>
        <w:t>organisatio</w:t>
      </w:r>
      <w:r w:rsidR="00DC60F5" w:rsidRPr="00117F46">
        <w:rPr>
          <w:rFonts w:ascii="Arial" w:hAnsi="Arial" w:cs="Arial"/>
          <w:sz w:val="24"/>
          <w:szCs w:val="24"/>
        </w:rPr>
        <w:t>na</w:t>
      </w:r>
      <w:r w:rsidR="002C035B" w:rsidRPr="00117F46">
        <w:rPr>
          <w:rFonts w:ascii="Arial" w:hAnsi="Arial" w:cs="Arial"/>
          <w:sz w:val="24"/>
          <w:szCs w:val="24"/>
        </w:rPr>
        <w:t xml:space="preserve">l </w:t>
      </w:r>
      <w:r w:rsidR="000F0702">
        <w:rPr>
          <w:rFonts w:ascii="Arial" w:hAnsi="Arial" w:cs="Arial"/>
          <w:sz w:val="24"/>
          <w:szCs w:val="24"/>
        </w:rPr>
        <w:t>(</w:t>
      </w:r>
      <w:r w:rsidR="002C035B" w:rsidRPr="00117F46">
        <w:rPr>
          <w:rFonts w:ascii="Arial" w:hAnsi="Arial" w:cs="Arial"/>
          <w:sz w:val="24"/>
          <w:szCs w:val="24"/>
        </w:rPr>
        <w:t>a</w:t>
      </w:r>
      <w:r w:rsidR="00561040" w:rsidRPr="00117F46">
        <w:rPr>
          <w:rFonts w:ascii="Arial" w:hAnsi="Arial" w:cs="Arial"/>
          <w:sz w:val="24"/>
          <w:szCs w:val="24"/>
        </w:rPr>
        <w:t>ny</w:t>
      </w:r>
      <w:r w:rsidR="00561040">
        <w:rPr>
          <w:rFonts w:ascii="Arial" w:hAnsi="Arial" w:cs="Arial"/>
          <w:sz w:val="24"/>
          <w:szCs w:val="24"/>
        </w:rPr>
        <w:t xml:space="preserve"> organisational issues have already been addressed</w:t>
      </w:r>
      <w:r w:rsidR="0044769A">
        <w:rPr>
          <w:rFonts w:ascii="Arial" w:hAnsi="Arial" w:cs="Arial"/>
          <w:sz w:val="24"/>
          <w:szCs w:val="24"/>
        </w:rPr>
        <w:t>)</w:t>
      </w:r>
      <w:r w:rsidR="00555445">
        <w:rPr>
          <w:rFonts w:ascii="Arial" w:hAnsi="Arial" w:cs="Arial"/>
          <w:sz w:val="24"/>
          <w:szCs w:val="24"/>
        </w:rPr>
        <w:t xml:space="preserve">. </w:t>
      </w:r>
      <w:r w:rsidR="00BA217C">
        <w:rPr>
          <w:rFonts w:ascii="Arial" w:hAnsi="Arial" w:cs="Arial"/>
          <w:sz w:val="24"/>
          <w:szCs w:val="24"/>
        </w:rPr>
        <w:t>The topic invites a combination approach, rather than a single focus.</w:t>
      </w:r>
    </w:p>
    <w:p w:rsidR="002B33E3" w:rsidRDefault="00BA217C" w:rsidP="00BA217C">
      <w:pPr>
        <w:ind w:left="720"/>
        <w:rPr>
          <w:rFonts w:ascii="Arial" w:hAnsi="Arial" w:cs="Arial"/>
          <w:sz w:val="24"/>
          <w:szCs w:val="24"/>
        </w:rPr>
      </w:pPr>
      <w:r>
        <w:rPr>
          <w:rFonts w:ascii="Arial" w:hAnsi="Arial" w:cs="Arial"/>
          <w:i/>
          <w:sz w:val="24"/>
          <w:szCs w:val="24"/>
        </w:rPr>
        <w:t xml:space="preserve">Null hypothesis: Personality has no impact on a woman’s experience of the menopause and the </w:t>
      </w:r>
      <w:r w:rsidR="00B5480A">
        <w:rPr>
          <w:rFonts w:ascii="Arial" w:hAnsi="Arial" w:cs="Arial"/>
          <w:i/>
          <w:sz w:val="24"/>
          <w:szCs w:val="24"/>
        </w:rPr>
        <w:t xml:space="preserve">accompanying </w:t>
      </w:r>
      <w:r>
        <w:rPr>
          <w:rFonts w:ascii="Arial" w:hAnsi="Arial" w:cs="Arial"/>
          <w:i/>
          <w:sz w:val="24"/>
          <w:szCs w:val="24"/>
        </w:rPr>
        <w:t>impact on her quality of life</w:t>
      </w:r>
      <w:r w:rsidR="002B33E3">
        <w:rPr>
          <w:rFonts w:ascii="Arial" w:hAnsi="Arial" w:cs="Arial"/>
          <w:sz w:val="24"/>
          <w:szCs w:val="24"/>
        </w:rPr>
        <w:t xml:space="preserve"> </w:t>
      </w:r>
    </w:p>
    <w:p w:rsidR="00BA217C" w:rsidRDefault="00BA217C" w:rsidP="00BA217C">
      <w:pPr>
        <w:rPr>
          <w:rFonts w:ascii="Arial" w:hAnsi="Arial" w:cs="Arial"/>
          <w:sz w:val="24"/>
          <w:szCs w:val="24"/>
        </w:rPr>
      </w:pPr>
      <w:r>
        <w:rPr>
          <w:rFonts w:ascii="Arial" w:hAnsi="Arial" w:cs="Arial"/>
          <w:sz w:val="24"/>
          <w:szCs w:val="24"/>
        </w:rPr>
        <w:lastRenderedPageBreak/>
        <w:t>I intend to use both quantitative and qualitative methodologies and, within those, the following methods: questionnaires (quantitative) and focus groups (qualitative). In terms of variables, I would use both categorical and continuous.</w:t>
      </w:r>
    </w:p>
    <w:p w:rsidR="00BA217C" w:rsidRDefault="00BA217C" w:rsidP="00BA217C">
      <w:pPr>
        <w:pStyle w:val="ListParagraph"/>
        <w:numPr>
          <w:ilvl w:val="0"/>
          <w:numId w:val="8"/>
        </w:numPr>
        <w:rPr>
          <w:rFonts w:ascii="Arial" w:hAnsi="Arial" w:cs="Arial"/>
          <w:sz w:val="24"/>
          <w:szCs w:val="24"/>
        </w:rPr>
      </w:pPr>
      <w:r>
        <w:rPr>
          <w:rFonts w:ascii="Arial" w:hAnsi="Arial" w:cs="Arial"/>
          <w:sz w:val="24"/>
          <w:szCs w:val="24"/>
        </w:rPr>
        <w:t>Categorical: women currently experiencing peri-menopause and those who are up to 5 years post-menopausal</w:t>
      </w:r>
    </w:p>
    <w:p w:rsidR="00BA217C" w:rsidRDefault="00BA217C" w:rsidP="00BA217C">
      <w:pPr>
        <w:pStyle w:val="ListParagraph"/>
        <w:numPr>
          <w:ilvl w:val="0"/>
          <w:numId w:val="8"/>
        </w:numPr>
        <w:rPr>
          <w:rFonts w:ascii="Arial" w:hAnsi="Arial" w:cs="Arial"/>
          <w:sz w:val="24"/>
          <w:szCs w:val="24"/>
        </w:rPr>
      </w:pPr>
      <w:r>
        <w:rPr>
          <w:rFonts w:ascii="Arial" w:hAnsi="Arial" w:cs="Arial"/>
          <w:sz w:val="24"/>
          <w:szCs w:val="24"/>
        </w:rPr>
        <w:t>Continuous: Using the Likert scale, participants will be invited to complete a number of online questionnaires</w:t>
      </w:r>
    </w:p>
    <w:p w:rsidR="00F9685E" w:rsidRPr="003F10BB" w:rsidRDefault="00B5480A" w:rsidP="00C94349">
      <w:pPr>
        <w:spacing w:after="0" w:line="240" w:lineRule="auto"/>
        <w:rPr>
          <w:rFonts w:ascii="Arial" w:hAnsi="Arial" w:cs="Arial"/>
          <w:b/>
          <w:sz w:val="24"/>
          <w:szCs w:val="24"/>
        </w:rPr>
      </w:pPr>
      <w:r>
        <w:rPr>
          <w:rFonts w:ascii="Arial" w:hAnsi="Arial" w:cs="Arial"/>
          <w:sz w:val="24"/>
          <w:szCs w:val="24"/>
        </w:rPr>
        <w:t>I have already utilised observational research over five years working with women in and around the menopause. This has given me a clear (subjective) view of many of the issues women may face during this transition</w:t>
      </w:r>
      <w:r w:rsidR="0044769A">
        <w:rPr>
          <w:rFonts w:ascii="Arial" w:hAnsi="Arial" w:cs="Arial"/>
          <w:sz w:val="24"/>
          <w:szCs w:val="24"/>
        </w:rPr>
        <w:t xml:space="preserve"> (in ddition to my personal experience)</w:t>
      </w:r>
      <w:r>
        <w:rPr>
          <w:rFonts w:ascii="Arial" w:hAnsi="Arial" w:cs="Arial"/>
          <w:sz w:val="24"/>
          <w:szCs w:val="24"/>
        </w:rPr>
        <w:t xml:space="preserve">. </w:t>
      </w:r>
      <w:r w:rsidR="00BA217C">
        <w:rPr>
          <w:rFonts w:ascii="Arial" w:hAnsi="Arial" w:cs="Arial"/>
          <w:sz w:val="24"/>
          <w:szCs w:val="24"/>
        </w:rPr>
        <w:t>Focus groups will be observational rather than participative</w:t>
      </w:r>
      <w:r>
        <w:rPr>
          <w:rFonts w:ascii="Arial" w:hAnsi="Arial" w:cs="Arial"/>
          <w:sz w:val="24"/>
          <w:szCs w:val="24"/>
        </w:rPr>
        <w:t xml:space="preserve"> and will be used to investigate the validity of</w:t>
      </w:r>
      <w:r w:rsidR="00644512">
        <w:rPr>
          <w:rFonts w:ascii="Arial" w:hAnsi="Arial" w:cs="Arial"/>
          <w:sz w:val="24"/>
          <w:szCs w:val="24"/>
        </w:rPr>
        <w:t xml:space="preserve"> quantitative</w:t>
      </w:r>
      <w:r>
        <w:rPr>
          <w:rFonts w:ascii="Arial" w:hAnsi="Arial" w:cs="Arial"/>
          <w:sz w:val="24"/>
          <w:szCs w:val="24"/>
        </w:rPr>
        <w:t xml:space="preserve"> results</w:t>
      </w:r>
      <w:r w:rsidR="00BA217C">
        <w:rPr>
          <w:rFonts w:ascii="Arial" w:hAnsi="Arial" w:cs="Arial"/>
          <w:sz w:val="24"/>
          <w:szCs w:val="24"/>
        </w:rPr>
        <w:t xml:space="preserve">. They will be facilitated by me, but I will not share my experiences with the group. </w:t>
      </w:r>
      <w:r w:rsidR="003F10BB">
        <w:rPr>
          <w:rFonts w:ascii="Arial" w:hAnsi="Arial" w:cs="Arial"/>
          <w:sz w:val="24"/>
          <w:szCs w:val="24"/>
        </w:rPr>
        <w:t xml:space="preserve"> </w:t>
      </w:r>
    </w:p>
    <w:p w:rsidR="00F9685E" w:rsidRDefault="00F9685E" w:rsidP="00C94349">
      <w:pPr>
        <w:spacing w:after="0" w:line="240" w:lineRule="auto"/>
        <w:rPr>
          <w:rFonts w:ascii="Arial" w:hAnsi="Arial" w:cs="Arial"/>
          <w:sz w:val="24"/>
          <w:szCs w:val="24"/>
        </w:rPr>
      </w:pPr>
    </w:p>
    <w:p w:rsidR="00F9685E" w:rsidRDefault="00F9685E" w:rsidP="00C94349">
      <w:pPr>
        <w:spacing w:after="0" w:line="240" w:lineRule="auto"/>
        <w:rPr>
          <w:rFonts w:ascii="Arial" w:hAnsi="Arial" w:cs="Arial"/>
          <w:sz w:val="24"/>
          <w:szCs w:val="24"/>
        </w:rPr>
      </w:pPr>
    </w:p>
    <w:p w:rsidR="00F9685E" w:rsidRDefault="00F9685E" w:rsidP="00C94349">
      <w:pPr>
        <w:spacing w:after="0" w:line="240" w:lineRule="auto"/>
        <w:rPr>
          <w:rFonts w:ascii="Arial" w:hAnsi="Arial" w:cs="Arial"/>
          <w:b/>
          <w:sz w:val="24"/>
          <w:szCs w:val="24"/>
        </w:rPr>
      </w:pPr>
      <w:r>
        <w:rPr>
          <w:rFonts w:ascii="Arial" w:hAnsi="Arial" w:cs="Arial"/>
          <w:b/>
          <w:sz w:val="24"/>
          <w:szCs w:val="24"/>
        </w:rPr>
        <w:t>References</w:t>
      </w:r>
    </w:p>
    <w:p w:rsidR="00F9685E" w:rsidRDefault="00F9685E" w:rsidP="00C94349">
      <w:pPr>
        <w:spacing w:after="0" w:line="240" w:lineRule="auto"/>
        <w:rPr>
          <w:rFonts w:ascii="Arial" w:hAnsi="Arial" w:cs="Arial"/>
          <w:b/>
          <w:sz w:val="24"/>
          <w:szCs w:val="24"/>
        </w:rPr>
      </w:pPr>
    </w:p>
    <w:p w:rsidR="00F9685E" w:rsidRDefault="00F9685E" w:rsidP="00C94349">
      <w:pPr>
        <w:spacing w:after="0" w:line="240" w:lineRule="auto"/>
        <w:rPr>
          <w:rFonts w:ascii="Arial" w:hAnsi="Arial" w:cs="Arial"/>
          <w:sz w:val="24"/>
          <w:szCs w:val="24"/>
        </w:rPr>
      </w:pPr>
      <w:r w:rsidRPr="00F9685E">
        <w:rPr>
          <w:rFonts w:ascii="Arial" w:hAnsi="Arial" w:cs="Arial"/>
          <w:sz w:val="24"/>
          <w:szCs w:val="24"/>
        </w:rPr>
        <w:t>Costley, C., Elliott, G., and Paul Gibbs (2012) </w:t>
      </w:r>
      <w:r w:rsidRPr="00F9685E">
        <w:rPr>
          <w:rFonts w:ascii="Arial" w:hAnsi="Arial" w:cs="Arial"/>
          <w:i/>
          <w:iCs/>
          <w:sz w:val="24"/>
          <w:szCs w:val="24"/>
        </w:rPr>
        <w:t>Doing Work Based Research, Approaches to Enquiry for Insider-Researchers,</w:t>
      </w:r>
      <w:r w:rsidRPr="00F9685E">
        <w:rPr>
          <w:rFonts w:ascii="Arial" w:hAnsi="Arial" w:cs="Arial"/>
          <w:sz w:val="24"/>
          <w:szCs w:val="24"/>
        </w:rPr>
        <w:t> London: Sage.</w:t>
      </w:r>
    </w:p>
    <w:p w:rsidR="00F9685E" w:rsidRDefault="00F9685E" w:rsidP="00C94349">
      <w:pPr>
        <w:spacing w:after="0" w:line="240" w:lineRule="auto"/>
        <w:rPr>
          <w:rFonts w:ascii="Arial" w:hAnsi="Arial" w:cs="Arial"/>
          <w:sz w:val="24"/>
          <w:szCs w:val="24"/>
        </w:rPr>
      </w:pPr>
    </w:p>
    <w:p w:rsidR="00F9685E" w:rsidRDefault="00170467" w:rsidP="00C94349">
      <w:pPr>
        <w:spacing w:after="0" w:line="240" w:lineRule="auto"/>
        <w:rPr>
          <w:rFonts w:ascii="Arial" w:hAnsi="Arial" w:cs="Arial"/>
          <w:sz w:val="24"/>
          <w:szCs w:val="24"/>
        </w:rPr>
      </w:pPr>
      <w:r>
        <w:rPr>
          <w:rFonts w:ascii="Arial" w:hAnsi="Arial" w:cs="Arial"/>
          <w:sz w:val="24"/>
          <w:szCs w:val="24"/>
        </w:rPr>
        <w:t>Denscombe, M</w:t>
      </w:r>
      <w:r w:rsidR="00F9685E">
        <w:rPr>
          <w:rFonts w:ascii="Arial" w:hAnsi="Arial" w:cs="Arial"/>
          <w:sz w:val="24"/>
          <w:szCs w:val="24"/>
        </w:rPr>
        <w:t xml:space="preserve"> (2017) </w:t>
      </w:r>
      <w:r w:rsidR="00F9685E">
        <w:rPr>
          <w:rFonts w:ascii="Arial" w:hAnsi="Arial" w:cs="Arial"/>
          <w:i/>
          <w:sz w:val="24"/>
          <w:szCs w:val="24"/>
        </w:rPr>
        <w:t xml:space="preserve">The Good Research Guide, For small-scale social research projects, </w:t>
      </w:r>
      <w:r w:rsidR="00F9685E">
        <w:rPr>
          <w:rFonts w:ascii="Arial" w:hAnsi="Arial" w:cs="Arial"/>
          <w:sz w:val="24"/>
          <w:szCs w:val="24"/>
        </w:rPr>
        <w:t>London, Open University Press</w:t>
      </w:r>
    </w:p>
    <w:p w:rsidR="00F9685E" w:rsidRDefault="00F9685E" w:rsidP="00C94349">
      <w:pPr>
        <w:spacing w:after="0" w:line="240" w:lineRule="auto"/>
        <w:rPr>
          <w:rFonts w:ascii="Arial" w:hAnsi="Arial" w:cs="Arial"/>
          <w:sz w:val="24"/>
          <w:szCs w:val="24"/>
        </w:rPr>
      </w:pPr>
    </w:p>
    <w:p w:rsidR="00F9685E" w:rsidRDefault="00170467" w:rsidP="00C94349">
      <w:pPr>
        <w:spacing w:after="0" w:line="240" w:lineRule="auto"/>
        <w:rPr>
          <w:rFonts w:ascii="Arial" w:hAnsi="Arial" w:cs="Arial"/>
          <w:sz w:val="24"/>
          <w:szCs w:val="24"/>
        </w:rPr>
      </w:pPr>
      <w:r>
        <w:rPr>
          <w:rFonts w:ascii="Arial" w:hAnsi="Arial" w:cs="Arial"/>
          <w:sz w:val="24"/>
          <w:szCs w:val="24"/>
        </w:rPr>
        <w:t>Punch, K, F</w:t>
      </w:r>
      <w:r w:rsidR="00F9685E">
        <w:rPr>
          <w:rFonts w:ascii="Arial" w:hAnsi="Arial" w:cs="Arial"/>
          <w:sz w:val="24"/>
          <w:szCs w:val="24"/>
        </w:rPr>
        <w:t xml:space="preserve"> (2014) </w:t>
      </w:r>
      <w:r w:rsidR="00F9685E">
        <w:rPr>
          <w:rFonts w:ascii="Arial" w:hAnsi="Arial" w:cs="Arial"/>
          <w:i/>
          <w:sz w:val="24"/>
          <w:szCs w:val="24"/>
        </w:rPr>
        <w:t xml:space="preserve">Introduction to Social Research, Quantitative &amp;Qualitative Approaches, </w:t>
      </w:r>
      <w:r w:rsidR="00F9685E">
        <w:rPr>
          <w:rFonts w:ascii="Arial" w:hAnsi="Arial" w:cs="Arial"/>
          <w:sz w:val="24"/>
          <w:szCs w:val="24"/>
        </w:rPr>
        <w:t>London, Sage</w:t>
      </w:r>
    </w:p>
    <w:p w:rsidR="00F9685E" w:rsidRDefault="00F9685E" w:rsidP="00C94349">
      <w:pPr>
        <w:spacing w:after="0" w:line="240" w:lineRule="auto"/>
        <w:rPr>
          <w:rFonts w:ascii="Arial" w:hAnsi="Arial" w:cs="Arial"/>
          <w:sz w:val="24"/>
          <w:szCs w:val="24"/>
        </w:rPr>
      </w:pPr>
    </w:p>
    <w:p w:rsidR="00170467" w:rsidRDefault="00170467" w:rsidP="00C94349">
      <w:pPr>
        <w:spacing w:after="0" w:line="240" w:lineRule="auto"/>
        <w:rPr>
          <w:rFonts w:ascii="Arial" w:hAnsi="Arial" w:cs="Arial"/>
          <w:sz w:val="24"/>
          <w:szCs w:val="24"/>
        </w:rPr>
      </w:pPr>
      <w:r>
        <w:rPr>
          <w:rFonts w:ascii="Arial" w:hAnsi="Arial" w:cs="Arial"/>
          <w:sz w:val="24"/>
          <w:szCs w:val="24"/>
        </w:rPr>
        <w:t xml:space="preserve">Jackson, Elizabeth (2013) </w:t>
      </w:r>
      <w:r w:rsidRPr="00170467">
        <w:rPr>
          <w:rFonts w:ascii="Arial" w:hAnsi="Arial" w:cs="Arial"/>
          <w:i/>
          <w:sz w:val="24"/>
          <w:szCs w:val="24"/>
        </w:rPr>
        <w:t>Choosing a Methodology: Philosophical Under</w:t>
      </w:r>
      <w:r w:rsidR="00F9685E" w:rsidRPr="00170467">
        <w:rPr>
          <w:rFonts w:ascii="Arial" w:hAnsi="Arial" w:cs="Arial"/>
          <w:i/>
          <w:sz w:val="24"/>
          <w:szCs w:val="24"/>
        </w:rPr>
        <w:t>pinning. P</w:t>
      </w:r>
      <w:r w:rsidRPr="00170467">
        <w:rPr>
          <w:rFonts w:ascii="Arial" w:hAnsi="Arial" w:cs="Arial"/>
          <w:i/>
          <w:sz w:val="24"/>
          <w:szCs w:val="24"/>
        </w:rPr>
        <w:t>ractitioner Research in Higher Educ</w:t>
      </w:r>
      <w:r w:rsidR="00F9685E" w:rsidRPr="00170467">
        <w:rPr>
          <w:rFonts w:ascii="Arial" w:hAnsi="Arial" w:cs="Arial"/>
          <w:i/>
          <w:sz w:val="24"/>
          <w:szCs w:val="24"/>
        </w:rPr>
        <w:t>ation, 7 (1). p p. 4 9-6 2</w:t>
      </w:r>
      <w:r>
        <w:rPr>
          <w:rFonts w:ascii="Arial" w:hAnsi="Arial" w:cs="Arial"/>
          <w:i/>
          <w:sz w:val="24"/>
          <w:szCs w:val="24"/>
        </w:rPr>
        <w:t xml:space="preserve"> </w:t>
      </w:r>
      <w:r w:rsidR="00771DAE" w:rsidRPr="00771DAE">
        <w:rPr>
          <w:rFonts w:ascii="Arial" w:hAnsi="Arial" w:cs="Arial"/>
          <w:sz w:val="24"/>
          <w:szCs w:val="24"/>
        </w:rPr>
        <w:t>http://insight.cumbria.ac.uk/id</w:t>
      </w:r>
    </w:p>
    <w:p w:rsidR="00771DAE" w:rsidRDefault="00771DAE" w:rsidP="00C94349">
      <w:pPr>
        <w:spacing w:after="0" w:line="240" w:lineRule="auto"/>
        <w:rPr>
          <w:rFonts w:ascii="Arial" w:hAnsi="Arial" w:cs="Arial"/>
          <w:sz w:val="24"/>
          <w:szCs w:val="24"/>
        </w:rPr>
      </w:pPr>
    </w:p>
    <w:p w:rsidR="00771DAE" w:rsidRDefault="00771DAE" w:rsidP="00771DAE">
      <w:pPr>
        <w:spacing w:line="240" w:lineRule="auto"/>
        <w:rPr>
          <w:rFonts w:ascii="Arial" w:hAnsi="Arial" w:cs="Arial"/>
          <w:bCs/>
          <w:sz w:val="24"/>
          <w:szCs w:val="24"/>
        </w:rPr>
      </w:pPr>
      <w:r>
        <w:rPr>
          <w:rFonts w:ascii="Arial" w:hAnsi="Arial" w:cs="Arial"/>
          <w:sz w:val="24"/>
          <w:szCs w:val="24"/>
        </w:rPr>
        <w:t xml:space="preserve">Davies, M (2014) </w:t>
      </w:r>
      <w:r w:rsidRPr="00771DAE">
        <w:rPr>
          <w:rFonts w:ascii="Arial" w:hAnsi="Arial" w:cs="Arial"/>
          <w:bCs/>
          <w:i/>
          <w:sz w:val="24"/>
          <w:szCs w:val="24"/>
        </w:rPr>
        <w:t>Doing a Successful Research Project: Using Qualitative or Quantitative Methods</w:t>
      </w:r>
      <w:r>
        <w:rPr>
          <w:rFonts w:ascii="Arial" w:hAnsi="Arial" w:cs="Arial"/>
          <w:bCs/>
          <w:i/>
          <w:sz w:val="24"/>
          <w:szCs w:val="24"/>
        </w:rPr>
        <w:t xml:space="preserve">, </w:t>
      </w:r>
      <w:r>
        <w:rPr>
          <w:rFonts w:ascii="Arial" w:hAnsi="Arial" w:cs="Arial"/>
          <w:bCs/>
          <w:sz w:val="24"/>
          <w:szCs w:val="24"/>
        </w:rPr>
        <w:t>London, Red Globe Press</w:t>
      </w:r>
    </w:p>
    <w:p w:rsidR="00FC7E43" w:rsidRPr="00FC7E43" w:rsidRDefault="00FC7E43" w:rsidP="00771DAE">
      <w:pPr>
        <w:spacing w:line="240" w:lineRule="auto"/>
        <w:rPr>
          <w:rFonts w:ascii="Arial" w:hAnsi="Arial" w:cs="Arial"/>
          <w:bCs/>
          <w:sz w:val="24"/>
          <w:szCs w:val="24"/>
        </w:rPr>
      </w:pPr>
      <w:r>
        <w:rPr>
          <w:rFonts w:ascii="Arial" w:hAnsi="Arial" w:cs="Arial"/>
          <w:bCs/>
          <w:sz w:val="24"/>
          <w:szCs w:val="24"/>
        </w:rPr>
        <w:t xml:space="preserve">Eyisi, D (2016) </w:t>
      </w:r>
      <w:r>
        <w:rPr>
          <w:rFonts w:ascii="Arial" w:hAnsi="Arial" w:cs="Arial"/>
          <w:bCs/>
          <w:i/>
          <w:sz w:val="24"/>
          <w:szCs w:val="24"/>
        </w:rPr>
        <w:t xml:space="preserve">The Usefulness of Qualitative and Quantitative Approaches and Methods in Researching Problem-Solving Ability in Science Education Curriculum, </w:t>
      </w:r>
      <w:r>
        <w:rPr>
          <w:rFonts w:ascii="Arial" w:hAnsi="Arial" w:cs="Arial"/>
          <w:bCs/>
          <w:sz w:val="24"/>
          <w:szCs w:val="24"/>
        </w:rPr>
        <w:t xml:space="preserve">Journal of Education and Practice </w:t>
      </w:r>
    </w:p>
    <w:p w:rsidR="00170467" w:rsidRPr="00771DAE" w:rsidRDefault="00170467" w:rsidP="00C94349">
      <w:pPr>
        <w:spacing w:after="0" w:line="240" w:lineRule="auto"/>
        <w:rPr>
          <w:rFonts w:ascii="Arial" w:hAnsi="Arial" w:cs="Arial"/>
          <w:i/>
          <w:sz w:val="24"/>
          <w:szCs w:val="24"/>
        </w:rPr>
      </w:pPr>
    </w:p>
    <w:sectPr w:rsidR="00170467" w:rsidRPr="00771DAE" w:rsidSect="004F3F3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f4">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532"/>
    <w:multiLevelType w:val="hybridMultilevel"/>
    <w:tmpl w:val="8DDE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6C225B"/>
    <w:multiLevelType w:val="hybridMultilevel"/>
    <w:tmpl w:val="4B8EF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117052"/>
    <w:multiLevelType w:val="hybridMultilevel"/>
    <w:tmpl w:val="377A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292764"/>
    <w:multiLevelType w:val="multilevel"/>
    <w:tmpl w:val="CD0A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7C76D7"/>
    <w:multiLevelType w:val="hybridMultilevel"/>
    <w:tmpl w:val="43CAE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F035EE9"/>
    <w:multiLevelType w:val="hybridMultilevel"/>
    <w:tmpl w:val="DB0E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BC3F25"/>
    <w:multiLevelType w:val="hybridMultilevel"/>
    <w:tmpl w:val="4332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E14EDD"/>
    <w:multiLevelType w:val="hybridMultilevel"/>
    <w:tmpl w:val="67745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2"/>
  </w:num>
  <w:num w:numId="5">
    <w:abstractNumId w:val="5"/>
  </w:num>
  <w:num w:numId="6">
    <w:abstractNumId w:val="4"/>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trackRevisions/>
  <w:defaultTabStop w:val="720"/>
  <w:characterSpacingControl w:val="doNotCompress"/>
  <w:compat/>
  <w:rsids>
    <w:rsidRoot w:val="00C94349"/>
    <w:rsid w:val="00051176"/>
    <w:rsid w:val="00076C80"/>
    <w:rsid w:val="000A6A0D"/>
    <w:rsid w:val="000D4E42"/>
    <w:rsid w:val="000F0702"/>
    <w:rsid w:val="001158E3"/>
    <w:rsid w:val="00117F46"/>
    <w:rsid w:val="00170467"/>
    <w:rsid w:val="00196271"/>
    <w:rsid w:val="0020482D"/>
    <w:rsid w:val="00213926"/>
    <w:rsid w:val="002147FA"/>
    <w:rsid w:val="00225A22"/>
    <w:rsid w:val="002352C7"/>
    <w:rsid w:val="00246A46"/>
    <w:rsid w:val="00251818"/>
    <w:rsid w:val="002B33E3"/>
    <w:rsid w:val="002C035B"/>
    <w:rsid w:val="003F10BB"/>
    <w:rsid w:val="00424608"/>
    <w:rsid w:val="0044769A"/>
    <w:rsid w:val="004544C7"/>
    <w:rsid w:val="004C444A"/>
    <w:rsid w:val="004D2398"/>
    <w:rsid w:val="004F3F3E"/>
    <w:rsid w:val="00551C19"/>
    <w:rsid w:val="00555445"/>
    <w:rsid w:val="00561040"/>
    <w:rsid w:val="00587C1C"/>
    <w:rsid w:val="005C0A91"/>
    <w:rsid w:val="00644512"/>
    <w:rsid w:val="006808AE"/>
    <w:rsid w:val="00695EA5"/>
    <w:rsid w:val="006A024F"/>
    <w:rsid w:val="006E6354"/>
    <w:rsid w:val="00724F92"/>
    <w:rsid w:val="00731052"/>
    <w:rsid w:val="00766044"/>
    <w:rsid w:val="00771DAE"/>
    <w:rsid w:val="00783663"/>
    <w:rsid w:val="00794440"/>
    <w:rsid w:val="007B5B38"/>
    <w:rsid w:val="007C518B"/>
    <w:rsid w:val="00854E1B"/>
    <w:rsid w:val="00862296"/>
    <w:rsid w:val="00896F7D"/>
    <w:rsid w:val="008A0BAE"/>
    <w:rsid w:val="008D507E"/>
    <w:rsid w:val="008D63FA"/>
    <w:rsid w:val="0091349D"/>
    <w:rsid w:val="009E785E"/>
    <w:rsid w:val="00A07A59"/>
    <w:rsid w:val="00A32C61"/>
    <w:rsid w:val="00A349B0"/>
    <w:rsid w:val="00A41EC6"/>
    <w:rsid w:val="00A8524B"/>
    <w:rsid w:val="00AE77CF"/>
    <w:rsid w:val="00AF5930"/>
    <w:rsid w:val="00B17813"/>
    <w:rsid w:val="00B35B8E"/>
    <w:rsid w:val="00B5480A"/>
    <w:rsid w:val="00B71DBF"/>
    <w:rsid w:val="00B96EFA"/>
    <w:rsid w:val="00BA217C"/>
    <w:rsid w:val="00BA381C"/>
    <w:rsid w:val="00BA7E33"/>
    <w:rsid w:val="00BB719B"/>
    <w:rsid w:val="00C006F6"/>
    <w:rsid w:val="00C83FE4"/>
    <w:rsid w:val="00C94349"/>
    <w:rsid w:val="00DC60F5"/>
    <w:rsid w:val="00DF7600"/>
    <w:rsid w:val="00E239F8"/>
    <w:rsid w:val="00E27EF0"/>
    <w:rsid w:val="00E53259"/>
    <w:rsid w:val="00EB5411"/>
    <w:rsid w:val="00EC134F"/>
    <w:rsid w:val="00ED43E0"/>
    <w:rsid w:val="00F229C7"/>
    <w:rsid w:val="00F51225"/>
    <w:rsid w:val="00F66394"/>
    <w:rsid w:val="00F9685E"/>
    <w:rsid w:val="00FC7E43"/>
    <w:rsid w:val="00FE68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F3E"/>
  </w:style>
  <w:style w:type="paragraph" w:styleId="Heading1">
    <w:name w:val="heading 1"/>
    <w:basedOn w:val="Normal"/>
    <w:next w:val="Normal"/>
    <w:link w:val="Heading1Char"/>
    <w:uiPriority w:val="9"/>
    <w:qFormat/>
    <w:rsid w:val="00771D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349"/>
    <w:rPr>
      <w:rFonts w:ascii="Tahoma" w:hAnsi="Tahoma" w:cs="Tahoma"/>
      <w:sz w:val="16"/>
      <w:szCs w:val="16"/>
    </w:rPr>
  </w:style>
  <w:style w:type="character" w:styleId="Hyperlink">
    <w:name w:val="Hyperlink"/>
    <w:basedOn w:val="DefaultParagraphFont"/>
    <w:uiPriority w:val="99"/>
    <w:unhideWhenUsed/>
    <w:rsid w:val="00251818"/>
    <w:rPr>
      <w:color w:val="0000FF" w:themeColor="hyperlink"/>
      <w:u w:val="single"/>
    </w:rPr>
  </w:style>
  <w:style w:type="character" w:styleId="FollowedHyperlink">
    <w:name w:val="FollowedHyperlink"/>
    <w:basedOn w:val="DefaultParagraphFont"/>
    <w:uiPriority w:val="99"/>
    <w:semiHidden/>
    <w:unhideWhenUsed/>
    <w:rsid w:val="00C006F6"/>
    <w:rPr>
      <w:color w:val="800080" w:themeColor="followedHyperlink"/>
      <w:u w:val="single"/>
    </w:rPr>
  </w:style>
  <w:style w:type="paragraph" w:styleId="ListParagraph">
    <w:name w:val="List Paragraph"/>
    <w:basedOn w:val="Normal"/>
    <w:uiPriority w:val="34"/>
    <w:qFormat/>
    <w:rsid w:val="00FE68CC"/>
    <w:pPr>
      <w:ind w:left="720"/>
      <w:contextualSpacing/>
    </w:pPr>
  </w:style>
  <w:style w:type="character" w:customStyle="1" w:styleId="Heading1Char">
    <w:name w:val="Heading 1 Char"/>
    <w:basedOn w:val="DefaultParagraphFont"/>
    <w:link w:val="Heading1"/>
    <w:uiPriority w:val="9"/>
    <w:rsid w:val="00771DA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64952788">
      <w:bodyDiv w:val="1"/>
      <w:marLeft w:val="0"/>
      <w:marRight w:val="0"/>
      <w:marTop w:val="0"/>
      <w:marBottom w:val="0"/>
      <w:divBdr>
        <w:top w:val="none" w:sz="0" w:space="0" w:color="auto"/>
        <w:left w:val="none" w:sz="0" w:space="0" w:color="auto"/>
        <w:bottom w:val="none" w:sz="0" w:space="0" w:color="auto"/>
        <w:right w:val="none" w:sz="0" w:space="0" w:color="auto"/>
      </w:divBdr>
    </w:div>
    <w:div w:id="772019170">
      <w:bodyDiv w:val="1"/>
      <w:marLeft w:val="0"/>
      <w:marRight w:val="0"/>
      <w:marTop w:val="0"/>
      <w:marBottom w:val="0"/>
      <w:divBdr>
        <w:top w:val="none" w:sz="0" w:space="0" w:color="auto"/>
        <w:left w:val="none" w:sz="0" w:space="0" w:color="auto"/>
        <w:bottom w:val="none" w:sz="0" w:space="0" w:color="auto"/>
        <w:right w:val="none" w:sz="0" w:space="0" w:color="auto"/>
      </w:divBdr>
    </w:div>
    <w:div w:id="1621303965">
      <w:bodyDiv w:val="1"/>
      <w:marLeft w:val="0"/>
      <w:marRight w:val="0"/>
      <w:marTop w:val="0"/>
      <w:marBottom w:val="0"/>
      <w:divBdr>
        <w:top w:val="none" w:sz="0" w:space="0" w:color="auto"/>
        <w:left w:val="none" w:sz="0" w:space="0" w:color="auto"/>
        <w:bottom w:val="none" w:sz="0" w:space="0" w:color="auto"/>
        <w:right w:val="none" w:sz="0" w:space="0" w:color="auto"/>
      </w:divBdr>
    </w:div>
    <w:div w:id="162649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3146</Words>
  <Characters>17936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2</cp:revision>
  <dcterms:created xsi:type="dcterms:W3CDTF">2021-01-02T17:01:00Z</dcterms:created>
  <dcterms:modified xsi:type="dcterms:W3CDTF">2021-01-02T17:01:00Z</dcterms:modified>
</cp:coreProperties>
</file>