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E4BD9" w:rsidR="000B42FC" w:rsidP="000B42FC" w:rsidRDefault="000B42FC" w14:paraId="6A7BEACE" w14:textId="536ABDA4">
      <w:pPr>
        <w:spacing w:line="360" w:lineRule="auto"/>
        <w:rPr>
          <w:rFonts w:ascii="Aptos" w:hAnsi="Aptos" w:eastAsia="Aptos" w:cs="Aptos"/>
          <w:color w:val="000000" w:themeColor="text1"/>
        </w:rPr>
      </w:pPr>
      <w:r w:rsidRPr="549FB816" w:rsidR="7415622A">
        <w:rPr>
          <w:rFonts w:ascii="Aptos" w:hAnsi="Aptos" w:eastAsia="Aptos" w:cs="Aptos"/>
          <w:color w:val="000000" w:themeColor="text1" w:themeTint="FF" w:themeShade="FF"/>
        </w:rPr>
        <w:t xml:space="preserve">The </w:t>
      </w:r>
      <w:r w:rsidRPr="549FB816" w:rsidR="7415622A">
        <w:rPr>
          <w:rFonts w:ascii="Aptos" w:hAnsi="Aptos" w:eastAsia="Aptos" w:cs="Aptos"/>
          <w:color w:val="000000" w:themeColor="text1" w:themeTint="FF" w:themeShade="FF"/>
        </w:rPr>
        <w:t>Home Office (2019, para 1)</w:t>
      </w:r>
      <w:r w:rsidRPr="549FB816" w:rsidR="7415622A">
        <w:rPr>
          <w:rFonts w:ascii="Aptos" w:hAnsi="Aptos" w:eastAsia="Aptos" w:cs="Aptos"/>
          <w:color w:val="000000" w:themeColor="text1" w:themeTint="FF" w:themeShade="FF"/>
        </w:rPr>
        <w:t xml:space="preserve"> defines serious and organised crime as “individuals planning, co-ordinating and committing serious offences, whether individually, in groups and/or as part of transnational networks”</w:t>
      </w:r>
      <w:r w:rsidRPr="549FB816" w:rsidR="7415622A">
        <w:rPr>
          <w:rFonts w:ascii="Aptos" w:hAnsi="Aptos" w:eastAsia="Aptos" w:cs="Aptos"/>
          <w:color w:val="000000" w:themeColor="text1" w:themeTint="FF" w:themeShade="FF"/>
        </w:rPr>
        <w:t xml:space="preserve">. </w:t>
      </w:r>
      <w:r w:rsidRPr="549FB816" w:rsidR="7415622A">
        <w:rPr>
          <w:rFonts w:ascii="Aptos" w:hAnsi="Aptos" w:eastAsia="Aptos" w:cs="Aptos"/>
          <w:color w:val="000000" w:themeColor="text1" w:themeTint="FF" w:themeShade="FF"/>
        </w:rPr>
        <w:t>The main categories of serious offences include child sexual exploitation and abuse</w:t>
      </w:r>
      <w:r w:rsidRPr="549FB816" w:rsidR="7415622A">
        <w:rPr>
          <w:rFonts w:ascii="Aptos" w:hAnsi="Aptos" w:eastAsia="Aptos" w:cs="Aptos"/>
          <w:color w:val="000000" w:themeColor="text1" w:themeTint="FF" w:themeShade="FF"/>
        </w:rPr>
        <w:t xml:space="preserve">, illegal drugs, illegal firearms, fraud, money laundering and other economic crime, bribery and corruption, organised immigration crime, modern slavery and human trafficking, and cybercrime. Knife crime is a part of serious and organised crime </w:t>
      </w:r>
      <w:r w:rsidRPr="549FB816" w:rsidR="7415622A">
        <w:rPr>
          <w:rFonts w:ascii="Aptos" w:hAnsi="Aptos" w:eastAsia="Aptos" w:cs="Aptos"/>
          <w:color w:val="000000" w:themeColor="text1" w:themeTint="FF" w:themeShade="FF"/>
        </w:rPr>
        <w:t>and falls</w:t>
      </w:r>
      <w:r w:rsidRPr="549FB816" w:rsidR="7415622A">
        <w:rPr>
          <w:rFonts w:ascii="Aptos" w:hAnsi="Aptos" w:eastAsia="Aptos" w:cs="Aptos"/>
          <w:color w:val="000000" w:themeColor="text1" w:themeTint="FF" w:themeShade="FF"/>
        </w:rPr>
        <w:t xml:space="preserve"> under serious violence</w:t>
      </w:r>
      <w:r w:rsidRPr="549FB816" w:rsidR="28DDAEB1">
        <w:rPr>
          <w:rFonts w:ascii="Aptos" w:hAnsi="Aptos" w:eastAsia="Aptos" w:cs="Aptos"/>
          <w:color w:val="000000" w:themeColor="text1" w:themeTint="FF" w:themeShade="FF"/>
        </w:rPr>
        <w:t xml:space="preserve"> (Safer communities Wales, 202</w:t>
      </w:r>
      <w:r w:rsidRPr="549FB816" w:rsidR="5D3559A6">
        <w:rPr>
          <w:rFonts w:ascii="Aptos" w:hAnsi="Aptos" w:eastAsia="Aptos" w:cs="Aptos"/>
          <w:color w:val="000000" w:themeColor="text1" w:themeTint="FF" w:themeShade="FF"/>
        </w:rPr>
        <w:t>5</w:t>
      </w:r>
      <w:r w:rsidRPr="549FB816" w:rsidR="28DDAEB1">
        <w:rPr>
          <w:rFonts w:ascii="Aptos" w:hAnsi="Aptos" w:eastAsia="Aptos" w:cs="Aptos"/>
          <w:color w:val="000000" w:themeColor="text1" w:themeTint="FF" w:themeShade="FF"/>
        </w:rPr>
        <w:t xml:space="preserve">). </w:t>
      </w:r>
    </w:p>
    <w:p w:rsidR="000B42FC" w:rsidP="000B42FC" w:rsidRDefault="000B42FC" w14:paraId="2EEBD427" w14:textId="6EDBB5C8">
      <w:pPr>
        <w:spacing w:line="360" w:lineRule="auto"/>
        <w:rPr>
          <w:rFonts w:ascii="Aptos" w:hAnsi="Aptos" w:eastAsia="Aptos" w:cs="Aptos"/>
          <w:color w:val="000000" w:themeColor="text1"/>
        </w:rPr>
      </w:pPr>
      <w:r w:rsidRPr="549FB816" w:rsidR="7415622A">
        <w:rPr>
          <w:rFonts w:ascii="Aptos" w:hAnsi="Aptos" w:eastAsia="Aptos" w:cs="Aptos"/>
          <w:color w:val="000000" w:themeColor="text1" w:themeTint="FF" w:themeShade="FF"/>
        </w:rPr>
        <w:t>According to the House of Commons</w:t>
      </w:r>
      <w:r w:rsidRPr="549FB816" w:rsidR="1B51D2DD">
        <w:rPr>
          <w:rFonts w:ascii="Aptos" w:hAnsi="Aptos" w:eastAsia="Aptos" w:cs="Aptos"/>
          <w:color w:val="000000" w:themeColor="text1" w:themeTint="FF" w:themeShade="FF"/>
        </w:rPr>
        <w:t xml:space="preserve"> </w:t>
      </w:r>
      <w:r w:rsidRPr="549FB816" w:rsidR="1B51D2DD">
        <w:rPr>
          <w:rFonts w:ascii="Aptos" w:hAnsi="Aptos" w:eastAsia="Aptos" w:cs="Aptos"/>
          <w:color w:val="000000" w:themeColor="text1" w:themeTint="FF" w:themeShade="FF"/>
        </w:rPr>
        <w:t>( 2025</w:t>
      </w:r>
      <w:r w:rsidRPr="549FB816" w:rsidR="1B51D2DD">
        <w:rPr>
          <w:rFonts w:ascii="Aptos" w:hAnsi="Aptos" w:eastAsia="Aptos" w:cs="Aptos"/>
          <w:color w:val="000000" w:themeColor="text1" w:themeTint="FF" w:themeShade="FF"/>
        </w:rPr>
        <w:t>) from</w:t>
      </w:r>
      <w:r w:rsidRPr="549FB816" w:rsidR="7415622A">
        <w:rPr>
          <w:rFonts w:ascii="Aptos" w:hAnsi="Aptos" w:eastAsia="Aptos" w:cs="Aptos"/>
          <w:color w:val="000000" w:themeColor="text1" w:themeTint="FF" w:themeShade="FF"/>
        </w:rPr>
        <w:t xml:space="preserve"> 2023 to 2024 there </w:t>
      </w:r>
      <w:r w:rsidRPr="549FB816" w:rsidR="7415622A">
        <w:rPr>
          <w:rFonts w:ascii="Aptos" w:hAnsi="Aptos" w:eastAsia="Aptos" w:cs="Aptos"/>
          <w:color w:val="000000" w:themeColor="text1" w:themeTint="FF" w:themeShade="FF"/>
        </w:rPr>
        <w:t>were</w:t>
      </w:r>
      <w:r w:rsidRPr="549FB816" w:rsidR="7415622A">
        <w:rPr>
          <w:rFonts w:ascii="Aptos" w:hAnsi="Aptos" w:eastAsia="Aptos" w:cs="Aptos"/>
          <w:color w:val="000000" w:themeColor="text1" w:themeTint="FF" w:themeShade="FF"/>
        </w:rPr>
        <w:t xml:space="preserve"> </w:t>
      </w:r>
      <w:r w:rsidRPr="549FB816" w:rsidR="7415622A">
        <w:rPr>
          <w:rFonts w:ascii="Aptos" w:hAnsi="Aptos" w:eastAsia="Aptos" w:cs="Aptos"/>
          <w:color w:val="000000" w:themeColor="text1" w:themeTint="FF" w:themeShade="FF"/>
        </w:rPr>
        <w:t>roughly 50,000</w:t>
      </w:r>
      <w:r w:rsidRPr="549FB816" w:rsidR="7415622A">
        <w:rPr>
          <w:rFonts w:ascii="Aptos" w:hAnsi="Aptos" w:eastAsia="Aptos" w:cs="Aptos"/>
          <w:color w:val="000000" w:themeColor="text1" w:themeTint="FF" w:themeShade="FF"/>
        </w:rPr>
        <w:t xml:space="preserve"> knife crime offences or use of a sharp instrument in England and Wales. This figure is 4.4% higher than the previous two </w:t>
      </w:r>
      <w:r w:rsidRPr="549FB816" w:rsidR="7415622A">
        <w:rPr>
          <w:rFonts w:ascii="Aptos" w:hAnsi="Aptos" w:eastAsia="Aptos" w:cs="Aptos"/>
          <w:color w:val="000000" w:themeColor="text1" w:themeTint="FF" w:themeShade="FF"/>
        </w:rPr>
        <w:t>years. It has particularly increased in major cities such as London, Manchester, and Birmingham (</w:t>
      </w:r>
      <w:r w:rsidRPr="549FB816" w:rsidR="7415622A">
        <w:rPr>
          <w:rFonts w:ascii="Aptos" w:hAnsi="Aptos" w:eastAsia="Aptos" w:cs="Aptos"/>
          <w:color w:val="000000" w:themeColor="text1" w:themeTint="FF" w:themeShade="FF"/>
        </w:rPr>
        <w:t>Haylock, 2020).</w:t>
      </w:r>
      <w:r w:rsidRPr="549FB816" w:rsidR="7415622A">
        <w:rPr>
          <w:rFonts w:ascii="Aptos" w:hAnsi="Aptos" w:eastAsia="Aptos" w:cs="Aptos"/>
          <w:color w:val="000000" w:themeColor="text1" w:themeTint="FF" w:themeShade="FF"/>
        </w:rPr>
        <w:t xml:space="preserve"> </w:t>
      </w:r>
      <w:r w:rsidRPr="549FB816" w:rsidR="7415622A">
        <w:rPr>
          <w:rFonts w:ascii="Aptos" w:hAnsi="Aptos" w:eastAsia="Aptos" w:cs="Aptos"/>
          <w:color w:val="000000" w:themeColor="text1" w:themeTint="FF" w:themeShade="FF"/>
          <w:highlight w:val="yellow"/>
        </w:rPr>
        <w:t xml:space="preserve">According </w:t>
      </w:r>
      <w:r w:rsidRPr="549FB816" w:rsidR="37556F96">
        <w:rPr>
          <w:rFonts w:ascii="Aptos" w:hAnsi="Aptos" w:eastAsia="Aptos" w:cs="Aptos"/>
          <w:color w:val="000000" w:themeColor="text1" w:themeTint="FF" w:themeShade="FF"/>
          <w:highlight w:val="yellow"/>
        </w:rPr>
        <w:t xml:space="preserve">to the police foundation </w:t>
      </w:r>
      <w:r w:rsidRPr="549FB816" w:rsidR="37556F96">
        <w:rPr>
          <w:rFonts w:ascii="Aptos" w:hAnsi="Aptos" w:eastAsia="Aptos" w:cs="Aptos"/>
          <w:color w:val="000000" w:themeColor="text1" w:themeTint="FF" w:themeShade="FF"/>
          <w:highlight w:val="yellow"/>
        </w:rPr>
        <w:t>( 2017</w:t>
      </w:r>
      <w:r w:rsidRPr="549FB816" w:rsidR="37556F96">
        <w:rPr>
          <w:rFonts w:ascii="Aptos" w:hAnsi="Aptos" w:eastAsia="Aptos" w:cs="Aptos"/>
          <w:color w:val="000000" w:themeColor="text1" w:themeTint="FF" w:themeShade="FF"/>
          <w:highlight w:val="yellow"/>
        </w:rPr>
        <w:t>),</w:t>
      </w:r>
      <w:r w:rsidRPr="549FB816" w:rsidR="37556F96">
        <w:rPr>
          <w:rFonts w:ascii="Aptos" w:hAnsi="Aptos" w:eastAsia="Aptos" w:cs="Aptos"/>
          <w:color w:val="000000" w:themeColor="text1" w:themeTint="FF" w:themeShade="FF"/>
          <w:highlight w:val="yellow"/>
        </w:rPr>
        <w:t xml:space="preserve"> </w:t>
      </w:r>
      <w:r w:rsidRPr="549FB816" w:rsidR="7415622A">
        <w:rPr>
          <w:rFonts w:ascii="Aptos" w:hAnsi="Aptos" w:eastAsia="Aptos" w:cs="Aptos"/>
          <w:color w:val="000000" w:themeColor="text1" w:themeTint="FF" w:themeShade="FF"/>
          <w:highlight w:val="yellow"/>
        </w:rPr>
        <w:t xml:space="preserve"> </w:t>
      </w:r>
      <w:r w:rsidRPr="549FB816" w:rsidR="7415622A">
        <w:rPr>
          <w:rFonts w:ascii="Aptos" w:hAnsi="Aptos" w:eastAsia="Aptos" w:cs="Aptos"/>
          <w:color w:val="000000" w:themeColor="text1" w:themeTint="FF" w:themeShade="FF"/>
        </w:rPr>
        <w:t xml:space="preserve">a large </w:t>
      </w:r>
      <w:r w:rsidRPr="549FB816" w:rsidR="7415622A">
        <w:rPr>
          <w:rFonts w:ascii="Aptos" w:hAnsi="Aptos" w:eastAsia="Aptos" w:cs="Aptos"/>
          <w:color w:val="000000" w:themeColor="text1" w:themeTint="FF" w:themeShade="FF"/>
        </w:rPr>
        <w:t>proportion</w:t>
      </w:r>
      <w:r w:rsidRPr="549FB816" w:rsidR="7415622A">
        <w:rPr>
          <w:rFonts w:ascii="Aptos" w:hAnsi="Aptos" w:eastAsia="Aptos" w:cs="Aptos"/>
          <w:color w:val="000000" w:themeColor="text1" w:themeTint="FF" w:themeShade="FF"/>
        </w:rPr>
        <w:t xml:space="preserve"> of these offences are associated with street gangs involved in the supply of drugs and the defence of </w:t>
      </w:r>
      <w:r w:rsidRPr="549FB816" w:rsidR="7415622A">
        <w:rPr>
          <w:rFonts w:ascii="Aptos" w:hAnsi="Aptos" w:eastAsia="Aptos" w:cs="Aptos"/>
          <w:color w:val="000000" w:themeColor="text1" w:themeTint="FF" w:themeShade="FF"/>
        </w:rPr>
        <w:t xml:space="preserve">‘post </w:t>
      </w:r>
      <w:r w:rsidRPr="549FB816" w:rsidR="7415622A">
        <w:rPr>
          <w:rFonts w:ascii="Aptos" w:hAnsi="Aptos" w:eastAsia="Aptos" w:cs="Aptos"/>
          <w:color w:val="000000" w:themeColor="text1" w:themeTint="FF" w:themeShade="FF"/>
        </w:rPr>
        <w:t>c</w:t>
      </w:r>
      <w:r w:rsidRPr="549FB816" w:rsidR="7415622A">
        <w:rPr>
          <w:rFonts w:ascii="Aptos" w:hAnsi="Aptos" w:eastAsia="Aptos" w:cs="Aptos"/>
          <w:color w:val="000000" w:themeColor="text1" w:themeTint="FF" w:themeShade="FF"/>
        </w:rPr>
        <w:t>odes’</w:t>
      </w:r>
      <w:r w:rsidRPr="549FB816" w:rsidR="7415622A">
        <w:rPr>
          <w:rFonts w:ascii="Aptos" w:hAnsi="Aptos" w:eastAsia="Aptos" w:cs="Aptos"/>
          <w:color w:val="000000" w:themeColor="text1" w:themeTint="FF" w:themeShade="FF"/>
        </w:rPr>
        <w:t>.</w:t>
      </w:r>
    </w:p>
    <w:p w:rsidR="00F73FFE" w:rsidP="00F73FFE" w:rsidRDefault="00F73FFE" w14:paraId="4CD41E77" w14:textId="6EC27F03">
      <w:pPr>
        <w:spacing w:line="360" w:lineRule="auto"/>
        <w:rPr>
          <w:rFonts w:hint="eastAsia"/>
        </w:rPr>
      </w:pPr>
      <w:r w:rsidRPr="00F73FFE">
        <w:t xml:space="preserve">Studies show that gang members are more likely to carry knives than people who are not in gangs. However, most knife crimes are not connected to gangs. In 2016, about 5% of knife crimes that caused injury were linked to gangs, down from nearly 9% the year before. </w:t>
      </w:r>
      <w:r>
        <w:t xml:space="preserve">Having said that, </w:t>
      </w:r>
      <w:r w:rsidRPr="00F73FFE">
        <w:t>gang-related knife crimes tend to be more violent than other knife offences. It’s also important to note that gang and group violence is often tied to drug markets, where stabbings and knife crimes can happen as part of controlling drug supply</w:t>
      </w:r>
      <w:r>
        <w:t xml:space="preserve"> (Greater London Authority, 2017).</w:t>
      </w:r>
    </w:p>
    <w:p w:rsidR="004058EB" w:rsidP="00FC3FD6" w:rsidRDefault="00FC3FD6" w14:paraId="650094EC" w14:textId="15CFC9C3">
      <w:pPr>
        <w:spacing w:line="360" w:lineRule="auto"/>
        <w:rPr>
          <w:rFonts w:hint="eastAsia"/>
        </w:rPr>
      </w:pPr>
      <w:r w:rsidRPr="00FC3FD6">
        <w:t>According to the Home Office</w:t>
      </w:r>
      <w:r>
        <w:t xml:space="preserve"> (2023) </w:t>
      </w:r>
      <w:r w:rsidRPr="00FC3FD6">
        <w:t>county lines is a highly violent method of drug distribution and a serious form of child criminal exploitation. It is closely linked to violent crimes, particularly those involving knives. Young people are often targeted and manipulated into behaviours they would not normally consider, such as drug dealing or carrying weapons. This exploitation puts them at significant legal and physical risk. Criminals often use grooming tactics to gain control, including making young people feel protected, offering respect or financial rewards, giving gifts such as phones or trainers, or lending money. These strategies create a sense of obligation, leaving young people indebted and more likely to commit criminal acts on behalf of the perpetrator</w:t>
      </w:r>
      <w:r>
        <w:t xml:space="preserve"> (Metropolitan Police, 2025)</w:t>
      </w:r>
    </w:p>
    <w:p w:rsidR="00824465" w:rsidP="00824465" w:rsidRDefault="00FC3FD6" w14:paraId="3E02A718" w14:textId="77777777">
      <w:pPr>
        <w:spacing w:line="360" w:lineRule="auto"/>
        <w:rPr>
          <w:rFonts w:hint="eastAsia"/>
        </w:rPr>
      </w:pPr>
      <w:r w:rsidRPr="00FC3FD6">
        <w:t>Knife crime can have serious and long-lasting effects. It can result in loss of life, physical injuries, and harm to emotional and mental health. Many young victims develop post-traumatic stress disorder (PTSD), experiencing flashbacks, anxiety, depression, and a persistent sense of fear that can disrupt daily life and education (NSPCC, 2020). Experiencing knife violence can also lead to desensitisation, where young people begin to see violence as normal or carrying knives as necessary for protection, increasing the likelihood of further criminal involvement. The impact is not limited to individuals; families and communities can also suffer, experiencing grief, fear, mistrust, social breakdown, and a sense of being unsupported by authorities. Additionally, knife crime can limit future opportunities, making it harder for young people to continue in education, find stable employment, or achieve personal goals (Knives for Lives, 2025).</w:t>
      </w:r>
    </w:p>
    <w:p w:rsidR="00824465" w:rsidP="00824465" w:rsidRDefault="00824465" w14:paraId="57453FBD" w14:textId="56BD88B7">
      <w:pPr>
        <w:spacing w:line="360" w:lineRule="auto"/>
        <w:rPr>
          <w:rFonts w:hint="eastAsia"/>
        </w:rPr>
      </w:pPr>
      <w:r w:rsidRPr="00824465">
        <w:t>Efforts to reduce knife crime include strategies such as London’s Knife Crime Strategy, led by the Mayor and Metropolitan Police, which combines stop-and-search operations, youth engagement programs, and funding for community interventions. Violence Reduction Units across the UK focus on early intervention, working with schools, mental health services, and community organisations to prevent violence before it escalates</w:t>
      </w:r>
      <w:r>
        <w:t xml:space="preserve"> (Gibbons, 2024). </w:t>
      </w:r>
      <w:r w:rsidRPr="00824465">
        <w:t>Legislation also plays a role, with the Offensive Weapons Act 2019 amending previous laws to criminalise the private possession of certain offensive weapons. Magistrates contribute through the justice system to ensure accountability, prevent reoffending, and protect public safety. Initiatives like Magistrates in the Community involve magistrates visiting schools, hospitals, pupil referral units, and local groups to educate young people and the wider public about knife crime and the law</w:t>
      </w:r>
      <w:r>
        <w:t xml:space="preserve"> (Gibbons, 2024).</w:t>
      </w:r>
    </w:p>
    <w:p w:rsidR="00824465" w:rsidP="528710AB" w:rsidRDefault="1878A56B" w14:paraId="13F86F2B" w14:textId="3194CE77">
      <w:pPr>
        <w:spacing w:line="360" w:lineRule="auto"/>
      </w:pPr>
      <w:r w:rsidR="1BC38400">
        <w:rPr/>
        <w:t xml:space="preserve">Serious youth violence is better understood </w:t>
      </w:r>
      <w:r w:rsidR="5663D28C">
        <w:rPr/>
        <w:t xml:space="preserve">through the accumulation </w:t>
      </w:r>
      <w:r w:rsidR="0F0FFFA0">
        <w:rPr/>
        <w:t xml:space="preserve">of social and </w:t>
      </w:r>
      <w:r w:rsidR="31536BF0">
        <w:rPr/>
        <w:t>phycological</w:t>
      </w:r>
      <w:r w:rsidR="0F0FFFA0">
        <w:rPr/>
        <w:t xml:space="preserve"> risks factors.</w:t>
      </w:r>
      <w:r w:rsidR="03AAEFA6">
        <w:rPr/>
        <w:t xml:space="preserve"> For example </w:t>
      </w:r>
      <w:r w:rsidR="655B46C6">
        <w:rPr/>
        <w:t>ther</w:t>
      </w:r>
      <w:r w:rsidR="70CFEF56">
        <w:rPr/>
        <w:t xml:space="preserve">e </w:t>
      </w:r>
      <w:r w:rsidR="655B46C6">
        <w:rPr/>
        <w:t>is multiple</w:t>
      </w:r>
      <w:r w:rsidR="621FE0D7">
        <w:rPr/>
        <w:t xml:space="preserve"> stress factors such as </w:t>
      </w:r>
      <w:r w:rsidR="30105101">
        <w:rPr/>
        <w:t>deprivation</w:t>
      </w:r>
      <w:r w:rsidR="621FE0D7">
        <w:rPr/>
        <w:t>, trauma family instability</w:t>
      </w:r>
      <w:r w:rsidR="612C1175">
        <w:rPr/>
        <w:t xml:space="preserve">, violent behaviour when coping methods are limited </w:t>
      </w:r>
      <w:r w:rsidR="655B46C6">
        <w:rPr/>
        <w:t xml:space="preserve"> </w:t>
      </w:r>
      <w:r w:rsidR="4B8733FA">
        <w:rPr/>
        <w:t xml:space="preserve">this is </w:t>
      </w:r>
      <w:r w:rsidR="18DABEFA">
        <w:rPr/>
        <w:t xml:space="preserve">known as </w:t>
      </w:r>
      <w:r w:rsidR="4B8733FA">
        <w:rPr/>
        <w:t xml:space="preserve">Adverse childhood </w:t>
      </w:r>
      <w:r w:rsidR="290128FF">
        <w:rPr/>
        <w:t>experiences</w:t>
      </w:r>
      <w:r w:rsidR="4B8733FA">
        <w:rPr/>
        <w:t xml:space="preserve"> ( ACES) </w:t>
      </w:r>
      <w:r w:rsidR="230656BE">
        <w:rPr/>
        <w:t xml:space="preserve"> all of these contributing factors are </w:t>
      </w:r>
      <w:r w:rsidR="2EF9E465">
        <w:rPr/>
        <w:t>likely</w:t>
      </w:r>
      <w:r w:rsidR="230656BE">
        <w:rPr/>
        <w:t xml:space="preserve"> to lead to increased vulnerab</w:t>
      </w:r>
      <w:r w:rsidR="3730FC2B">
        <w:rPr/>
        <w:t xml:space="preserve">ility, substance </w:t>
      </w:r>
      <w:r w:rsidR="7235F472">
        <w:rPr/>
        <w:t>misuse</w:t>
      </w:r>
      <w:r w:rsidR="3730FC2B">
        <w:rPr/>
        <w:t xml:space="preserve"> and mental health issues and criminality</w:t>
      </w:r>
      <w:r w:rsidR="72191D94">
        <w:rPr/>
        <w:t xml:space="preserve">, however these factors are more of a rick in deprived areas where </w:t>
      </w:r>
      <w:r w:rsidR="5ABFFE5D">
        <w:rPr/>
        <w:t>structural</w:t>
      </w:r>
      <w:r w:rsidR="72191D94">
        <w:rPr/>
        <w:t xml:space="preserve"> inequality n</w:t>
      </w:r>
      <w:r w:rsidR="3C62B82E">
        <w:rPr/>
        <w:t>ormalises violence and fear</w:t>
      </w:r>
      <w:r w:rsidR="1C3C9FA9">
        <w:rPr/>
        <w:t xml:space="preserve"> </w:t>
      </w:r>
      <w:r w:rsidR="42615796">
        <w:rPr/>
        <w:t>(</w:t>
      </w:r>
      <w:r w:rsidR="0A2144D5">
        <w:rPr/>
        <w:t xml:space="preserve"> </w:t>
      </w:r>
      <w:r w:rsidR="42615796">
        <w:rPr/>
        <w:t>Connolly, et al, 2015)</w:t>
      </w:r>
      <w:r w:rsidR="4307A072">
        <w:rPr/>
        <w:t>.</w:t>
      </w:r>
      <w:r w:rsidR="42615796">
        <w:rPr/>
        <w:t xml:space="preserve"> </w:t>
      </w:r>
      <w:r w:rsidR="592D656D">
        <w:rPr/>
        <w:t xml:space="preserve">Many young people carry </w:t>
      </w:r>
      <w:r w:rsidR="173F70A7">
        <w:rPr/>
        <w:t xml:space="preserve">knives for </w:t>
      </w:r>
      <w:r w:rsidR="3DE94AB5">
        <w:rPr/>
        <w:t>self-protection</w:t>
      </w:r>
      <w:r w:rsidR="173F70A7">
        <w:rPr/>
        <w:t xml:space="preserve"> rather than for violence or aggression reflec</w:t>
      </w:r>
      <w:r w:rsidR="2FC43364">
        <w:rPr/>
        <w:t xml:space="preserve">ting fear and insecurity's </w:t>
      </w:r>
      <w:r w:rsidR="7506821D">
        <w:rPr/>
        <w:t>rather than criminal inten</w:t>
      </w:r>
      <w:r w:rsidR="3BF5EAC0">
        <w:rPr/>
        <w:t>t, On the other hand policing tactics such as stop and s</w:t>
      </w:r>
      <w:r w:rsidR="64D8CC2D">
        <w:rPr/>
        <w:t xml:space="preserve">earch and knife </w:t>
      </w:r>
      <w:r w:rsidR="30FA73A7">
        <w:rPr/>
        <w:t>Amenities, declines to</w:t>
      </w:r>
      <w:r w:rsidR="46F9D743">
        <w:rPr/>
        <w:t xml:space="preserve"> </w:t>
      </w:r>
      <w:r w:rsidR="69B87AA5">
        <w:rPr/>
        <w:t>address</w:t>
      </w:r>
      <w:r w:rsidR="46F9D743">
        <w:rPr/>
        <w:t xml:space="preserve"> these root causes to criminality </w:t>
      </w:r>
      <w:r w:rsidR="06CF247B">
        <w:rPr/>
        <w:t xml:space="preserve">further eroding confidence and </w:t>
      </w:r>
      <w:r w:rsidR="0E0E3FED">
        <w:rPr/>
        <w:t>increasing</w:t>
      </w:r>
      <w:r w:rsidR="06CF247B">
        <w:rPr/>
        <w:t xml:space="preserve"> the </w:t>
      </w:r>
      <w:r w:rsidR="06CF247B">
        <w:rPr/>
        <w:t>rick</w:t>
      </w:r>
      <w:r w:rsidR="06CF247B">
        <w:rPr/>
        <w:t xml:space="preserve"> of social </w:t>
      </w:r>
      <w:r w:rsidR="06CF247B">
        <w:rPr/>
        <w:t>marginalization</w:t>
      </w:r>
      <w:r w:rsidR="4F72AE97">
        <w:rPr/>
        <w:t xml:space="preserve"> if police or </w:t>
      </w:r>
      <w:r w:rsidR="4A6E7E3F">
        <w:rPr/>
        <w:t>government</w:t>
      </w:r>
      <w:r w:rsidR="4F72AE97">
        <w:rPr/>
        <w:t xml:space="preserve"> bodies cannot </w:t>
      </w:r>
      <w:r w:rsidR="1DCBE13B">
        <w:rPr/>
        <w:t>address</w:t>
      </w:r>
      <w:r w:rsidR="4F72AE97">
        <w:rPr/>
        <w:t xml:space="preserve"> the root causes to </w:t>
      </w:r>
      <w:r w:rsidR="17FBACE3">
        <w:rPr/>
        <w:t>criminality</w:t>
      </w:r>
      <w:r w:rsidR="4F72AE97">
        <w:rPr/>
        <w:t xml:space="preserve"> specifically knife and gang crime </w:t>
      </w:r>
      <w:r w:rsidR="0DB1B675">
        <w:rPr/>
        <w:t xml:space="preserve">Serious youth </w:t>
      </w:r>
      <w:r w:rsidR="1CBA6044">
        <w:rPr/>
        <w:t>violence</w:t>
      </w:r>
      <w:r w:rsidR="0DB1B675">
        <w:rPr/>
        <w:t xml:space="preserve"> will continue to rise</w:t>
      </w:r>
      <w:r w:rsidR="6D1744F0">
        <w:rPr/>
        <w:t xml:space="preserve"> ( British youth council select committee, 2019). </w:t>
      </w:r>
    </w:p>
    <w:p w:rsidR="67B50F65" w:rsidP="6B7BC25F" w:rsidRDefault="0F4122C3" w14:paraId="1D90D53C" w14:textId="6DB91CDE">
      <w:pPr>
        <w:spacing w:line="360" w:lineRule="auto"/>
      </w:pPr>
      <w:r w:rsidR="74C20F0E">
        <w:rPr/>
        <w:t>However</w:t>
      </w:r>
      <w:r w:rsidR="62B71E23">
        <w:rPr/>
        <w:t>,</w:t>
      </w:r>
      <w:r w:rsidR="74C20F0E">
        <w:rPr/>
        <w:t xml:space="preserve"> </w:t>
      </w:r>
      <w:r w:rsidR="74C20F0E">
        <w:rPr/>
        <w:t xml:space="preserve">for the </w:t>
      </w:r>
      <w:r w:rsidR="74C20F0E">
        <w:rPr/>
        <w:t xml:space="preserve">last </w:t>
      </w:r>
      <w:r w:rsidR="74C20F0E">
        <w:rPr/>
        <w:t xml:space="preserve">10 </w:t>
      </w:r>
      <w:r w:rsidR="74C20F0E">
        <w:rPr/>
        <w:t>years</w:t>
      </w:r>
      <w:r w:rsidR="74C20F0E">
        <w:rPr/>
        <w:t xml:space="preserve"> </w:t>
      </w:r>
      <w:r w:rsidR="74C20F0E">
        <w:rPr/>
        <w:t xml:space="preserve">police and </w:t>
      </w:r>
      <w:r w:rsidR="74C20F0E">
        <w:rPr/>
        <w:t xml:space="preserve">other </w:t>
      </w:r>
      <w:r w:rsidR="5FEACE6D">
        <w:rPr/>
        <w:t>agencies</w:t>
      </w:r>
      <w:r w:rsidR="74C20F0E">
        <w:rPr/>
        <w:t xml:space="preserve"> </w:t>
      </w:r>
      <w:r w:rsidR="74C20F0E">
        <w:rPr/>
        <w:t xml:space="preserve">have made </w:t>
      </w:r>
      <w:r w:rsidR="74C20F0E">
        <w:rPr/>
        <w:t xml:space="preserve">knife crime </w:t>
      </w:r>
      <w:r w:rsidR="74C20F0E">
        <w:rPr/>
        <w:t>and gang</w:t>
      </w:r>
      <w:r w:rsidR="74C20F0E">
        <w:rPr/>
        <w:t xml:space="preserve"> </w:t>
      </w:r>
      <w:r w:rsidR="74C20F0E">
        <w:rPr/>
        <w:t xml:space="preserve">violence a </w:t>
      </w:r>
      <w:r w:rsidR="74C20F0E">
        <w:rPr/>
        <w:t xml:space="preserve">priority </w:t>
      </w:r>
      <w:r w:rsidR="74C20F0E">
        <w:rPr/>
        <w:t xml:space="preserve"> </w:t>
      </w:r>
      <w:r w:rsidR="74C20F0E">
        <w:rPr/>
        <w:t>and</w:t>
      </w:r>
      <w:r w:rsidR="74C20F0E">
        <w:rPr/>
        <w:t xml:space="preserve"> have </w:t>
      </w:r>
      <w:r w:rsidR="6563403A">
        <w:rPr/>
        <w:t xml:space="preserve">had </w:t>
      </w:r>
      <w:r w:rsidR="6563403A">
        <w:rPr/>
        <w:t>many</w:t>
      </w:r>
      <w:r w:rsidR="6563403A">
        <w:rPr/>
        <w:t xml:space="preserve"> </w:t>
      </w:r>
      <w:r w:rsidR="6563403A">
        <w:rPr/>
        <w:t xml:space="preserve">interventions </w:t>
      </w:r>
      <w:r w:rsidR="6563403A">
        <w:rPr/>
        <w:t xml:space="preserve">such as </w:t>
      </w:r>
      <w:r w:rsidR="6563403A">
        <w:rPr/>
        <w:t>stop and</w:t>
      </w:r>
      <w:r w:rsidR="6563403A">
        <w:rPr/>
        <w:t xml:space="preserve"> </w:t>
      </w:r>
      <w:r w:rsidR="6563403A">
        <w:rPr/>
        <w:t xml:space="preserve">search </w:t>
      </w:r>
      <w:r w:rsidR="6563403A">
        <w:rPr/>
        <w:t xml:space="preserve">and </w:t>
      </w:r>
      <w:r w:rsidR="6563403A">
        <w:rPr/>
        <w:t xml:space="preserve">operation </w:t>
      </w:r>
      <w:r w:rsidR="6563403A">
        <w:rPr/>
        <w:t>s</w:t>
      </w:r>
      <w:r w:rsidR="223F9CB6">
        <w:rPr/>
        <w:t>ceptre</w:t>
      </w:r>
      <w:r w:rsidR="223F9CB6">
        <w:rPr/>
        <w:t xml:space="preserve">, </w:t>
      </w:r>
      <w:r w:rsidR="223F9CB6">
        <w:rPr/>
        <w:t xml:space="preserve">these </w:t>
      </w:r>
      <w:r w:rsidR="46A1750F">
        <w:rPr/>
        <w:t>intervention</w:t>
      </w:r>
      <w:r w:rsidR="223F9CB6">
        <w:rPr/>
        <w:t xml:space="preserve"> </w:t>
      </w:r>
      <w:r w:rsidR="223F9CB6">
        <w:rPr/>
        <w:t>aimed to</w:t>
      </w:r>
      <w:r w:rsidR="223F9CB6">
        <w:rPr/>
        <w:t xml:space="preserve"> </w:t>
      </w:r>
      <w:r w:rsidR="223F9CB6">
        <w:rPr/>
        <w:t xml:space="preserve">remove </w:t>
      </w:r>
      <w:r w:rsidR="223F9CB6">
        <w:rPr/>
        <w:t xml:space="preserve">knives </w:t>
      </w:r>
      <w:r w:rsidR="223F9CB6">
        <w:rPr/>
        <w:t xml:space="preserve">from </w:t>
      </w:r>
      <w:r w:rsidR="223F9CB6">
        <w:rPr/>
        <w:t xml:space="preserve">circulation </w:t>
      </w:r>
      <w:r w:rsidR="223F9CB6">
        <w:rPr/>
        <w:t xml:space="preserve">and </w:t>
      </w:r>
      <w:r w:rsidR="223F9CB6">
        <w:rPr/>
        <w:t xml:space="preserve">deter </w:t>
      </w:r>
      <w:r w:rsidR="6E949E52">
        <w:rPr/>
        <w:t>caring</w:t>
      </w:r>
      <w:r w:rsidR="223F9CB6">
        <w:rPr/>
        <w:t xml:space="preserve"> </w:t>
      </w:r>
      <w:r w:rsidR="223F9CB6">
        <w:rPr/>
        <w:t>knives</w:t>
      </w:r>
      <w:r w:rsidR="38AE5B18">
        <w:rPr/>
        <w:t xml:space="preserve">, </w:t>
      </w:r>
      <w:r w:rsidR="38AE5B18">
        <w:rPr/>
        <w:t xml:space="preserve">though </w:t>
      </w:r>
      <w:r w:rsidR="38AE5B18">
        <w:rPr/>
        <w:t xml:space="preserve">evidence </w:t>
      </w:r>
      <w:r w:rsidR="38AE5B18">
        <w:rPr/>
        <w:t xml:space="preserve">suggests </w:t>
      </w:r>
      <w:r w:rsidR="38AE5B18">
        <w:rPr/>
        <w:t xml:space="preserve">these </w:t>
      </w:r>
      <w:r w:rsidR="301E1532">
        <w:rPr/>
        <w:t>strategies</w:t>
      </w:r>
      <w:r w:rsidR="38AE5B18">
        <w:rPr/>
        <w:t xml:space="preserve"> </w:t>
      </w:r>
      <w:r w:rsidR="38AE5B18">
        <w:rPr/>
        <w:t xml:space="preserve">have </w:t>
      </w:r>
      <w:r w:rsidR="36B41A01">
        <w:rPr/>
        <w:t xml:space="preserve">limited long </w:t>
      </w:r>
      <w:r w:rsidR="36B41A01">
        <w:rPr/>
        <w:t xml:space="preserve">term </w:t>
      </w:r>
      <w:r w:rsidR="36B41A01">
        <w:rPr/>
        <w:t>impact</w:t>
      </w:r>
      <w:r w:rsidR="06A3143C">
        <w:rPr/>
        <w:t xml:space="preserve">, </w:t>
      </w:r>
      <w:r w:rsidR="06A3143C">
        <w:rPr/>
        <w:t xml:space="preserve">stop and </w:t>
      </w:r>
      <w:r w:rsidR="06A3143C">
        <w:rPr/>
        <w:t xml:space="preserve">search </w:t>
      </w:r>
      <w:r w:rsidR="06A3143C">
        <w:rPr/>
        <w:t>tactics</w:t>
      </w:r>
      <w:r w:rsidR="06A3143C">
        <w:rPr/>
        <w:t xml:space="preserve"> have been </w:t>
      </w:r>
      <w:r w:rsidR="06A3143C">
        <w:rPr/>
        <w:t xml:space="preserve">known to </w:t>
      </w:r>
      <w:r w:rsidR="06A3143C">
        <w:rPr/>
        <w:t xml:space="preserve">wrongly </w:t>
      </w:r>
      <w:r w:rsidR="06A3143C">
        <w:rPr/>
        <w:t xml:space="preserve">target </w:t>
      </w:r>
      <w:r w:rsidR="06A3143C">
        <w:rPr/>
        <w:t>black and</w:t>
      </w:r>
      <w:r w:rsidR="06A3143C">
        <w:rPr/>
        <w:t xml:space="preserve"> </w:t>
      </w:r>
      <w:r w:rsidR="10DB51E4">
        <w:rPr/>
        <w:t>ethnic</w:t>
      </w:r>
      <w:r w:rsidR="06A3143C">
        <w:rPr/>
        <w:t xml:space="preserve"> </w:t>
      </w:r>
      <w:r w:rsidR="06A3143C">
        <w:rPr/>
        <w:t xml:space="preserve">minority </w:t>
      </w:r>
      <w:r w:rsidR="06A3143C">
        <w:rPr/>
        <w:t xml:space="preserve">youths </w:t>
      </w:r>
      <w:r w:rsidR="4D97BC2E">
        <w:rPr/>
        <w:t>potentially</w:t>
      </w:r>
      <w:r w:rsidR="4D97BC2E">
        <w:rPr/>
        <w:t xml:space="preserve"> </w:t>
      </w:r>
      <w:r w:rsidR="4D97BC2E">
        <w:rPr/>
        <w:t xml:space="preserve">resulting </w:t>
      </w:r>
      <w:r w:rsidR="4D97BC2E">
        <w:rPr/>
        <w:t xml:space="preserve">in </w:t>
      </w:r>
      <w:r w:rsidR="4D97BC2E">
        <w:rPr/>
        <w:t xml:space="preserve">loss </w:t>
      </w:r>
      <w:r w:rsidR="4D97BC2E">
        <w:rPr/>
        <w:t>of trust</w:t>
      </w:r>
      <w:r w:rsidR="4D97BC2E">
        <w:rPr/>
        <w:t xml:space="preserve"> </w:t>
      </w:r>
      <w:r w:rsidR="4D97BC2E">
        <w:rPr/>
        <w:t xml:space="preserve">in the </w:t>
      </w:r>
      <w:r w:rsidR="4D97BC2E">
        <w:rPr/>
        <w:t>police</w:t>
      </w:r>
      <w:r w:rsidR="4D97BC2E">
        <w:rPr/>
        <w:t xml:space="preserve"> and</w:t>
      </w:r>
      <w:r w:rsidR="4D97BC2E">
        <w:rPr/>
        <w:t xml:space="preserve"> </w:t>
      </w:r>
      <w:r w:rsidR="4D97BC2E">
        <w:rPr/>
        <w:t xml:space="preserve">the </w:t>
      </w:r>
      <w:r w:rsidR="4D97BC2E">
        <w:rPr/>
        <w:t xml:space="preserve">justice </w:t>
      </w:r>
      <w:r w:rsidR="4D97BC2E">
        <w:rPr/>
        <w:t>system</w:t>
      </w:r>
      <w:r w:rsidR="4D97BC2E">
        <w:rPr/>
        <w:t xml:space="preserve"> </w:t>
      </w:r>
      <w:r w:rsidR="4D97BC2E">
        <w:rPr/>
        <w:t xml:space="preserve">( ( </w:t>
      </w:r>
      <w:r w:rsidR="636AD463">
        <w:rPr/>
        <w:t>home</w:t>
      </w:r>
      <w:r w:rsidR="636AD463">
        <w:rPr/>
        <w:t xml:space="preserve"> </w:t>
      </w:r>
      <w:r w:rsidR="636AD463">
        <w:rPr/>
        <w:t>office, 2024).</w:t>
      </w:r>
    </w:p>
    <w:p w:rsidR="67B50F65" w:rsidP="549FB816" w:rsidRDefault="0F4122C3" w14:paraId="6DA91907" w14:textId="11D7B593">
      <w:pPr>
        <w:pStyle w:val="Normal"/>
        <w:spacing w:line="360" w:lineRule="auto"/>
      </w:pPr>
      <w:r w:rsidR="636AD463">
        <w:rPr/>
        <w:t xml:space="preserve"> </w:t>
      </w:r>
      <w:r w:rsidR="5EF8E8FA">
        <w:rPr/>
        <w:t xml:space="preserve">There is many </w:t>
      </w:r>
      <w:r w:rsidR="1E3EDC4C">
        <w:rPr/>
        <w:t>preventions</w:t>
      </w:r>
      <w:r w:rsidR="5EF8E8FA">
        <w:rPr/>
        <w:t xml:space="preserve"> focused initiatives like </w:t>
      </w:r>
      <w:r w:rsidR="63FFD24B">
        <w:rPr/>
        <w:t>street doctors</w:t>
      </w:r>
      <w:r w:rsidR="078FB2EE">
        <w:rPr/>
        <w:t xml:space="preserve"> and the violence reduction </w:t>
      </w:r>
      <w:r w:rsidR="55665A6B">
        <w:rPr/>
        <w:t>team, these</w:t>
      </w:r>
      <w:r w:rsidR="33E20C06">
        <w:rPr/>
        <w:t xml:space="preserve"> programmes </w:t>
      </w:r>
      <w:r w:rsidR="29F0FF1D">
        <w:rPr/>
        <w:t xml:space="preserve">and initiatives are </w:t>
      </w:r>
      <w:r w:rsidR="3293EFAA">
        <w:rPr/>
        <w:t>designed for</w:t>
      </w:r>
      <w:r w:rsidR="67D887B8">
        <w:rPr/>
        <w:t xml:space="preserve"> public health and trauma </w:t>
      </w:r>
      <w:r w:rsidR="41B7E875">
        <w:rPr/>
        <w:t>informed</w:t>
      </w:r>
      <w:r w:rsidR="67D887B8">
        <w:rPr/>
        <w:t xml:space="preserve"> framework to disrupt violence </w:t>
      </w:r>
      <w:r w:rsidR="4E3331E4">
        <w:rPr/>
        <w:t xml:space="preserve">by </w:t>
      </w:r>
      <w:r w:rsidR="35385B08">
        <w:rPr/>
        <w:t>addressing</w:t>
      </w:r>
      <w:r w:rsidR="4E3331E4">
        <w:rPr/>
        <w:t xml:space="preserve"> underlying social and economic drivers</w:t>
      </w:r>
      <w:r w:rsidR="00C6F444">
        <w:rPr/>
        <w:t xml:space="preserve"> (Youth </w:t>
      </w:r>
      <w:r w:rsidR="741F5F3F">
        <w:rPr/>
        <w:t>Endowment</w:t>
      </w:r>
      <w:r w:rsidR="00C6F444">
        <w:rPr/>
        <w:t xml:space="preserve"> fund, 2024</w:t>
      </w:r>
      <w:r w:rsidR="6E050AD4">
        <w:rPr/>
        <w:t>)</w:t>
      </w:r>
      <w:r w:rsidR="11942A11">
        <w:rPr/>
        <w:t xml:space="preserve">, confirms that </w:t>
      </w:r>
      <w:r w:rsidR="667D8288">
        <w:rPr/>
        <w:t>consistent</w:t>
      </w:r>
      <w:r w:rsidR="11942A11">
        <w:rPr/>
        <w:t xml:space="preserve"> and </w:t>
      </w:r>
      <w:r w:rsidR="0844A533">
        <w:rPr/>
        <w:t>long-term</w:t>
      </w:r>
      <w:r w:rsidR="11942A11">
        <w:rPr/>
        <w:t xml:space="preserve"> implementation is vital for </w:t>
      </w:r>
      <w:r w:rsidR="1D7AF726">
        <w:rPr/>
        <w:t>reducing reoffending</w:t>
      </w:r>
      <w:r w:rsidR="286126FD">
        <w:rPr/>
        <w:t xml:space="preserve">. While serious violence duty provides a legal mandate for </w:t>
      </w:r>
      <w:r w:rsidR="338C8F94">
        <w:rPr/>
        <w:t>multi-agency</w:t>
      </w:r>
      <w:r w:rsidR="286126FD">
        <w:rPr/>
        <w:t xml:space="preserve"> coordination </w:t>
      </w:r>
      <w:r w:rsidR="07B177A0">
        <w:rPr/>
        <w:t>ultimately</w:t>
      </w:r>
      <w:r w:rsidR="715CDD8C">
        <w:rPr/>
        <w:t xml:space="preserve"> reducing</w:t>
      </w:r>
      <w:r w:rsidR="715CDD8C">
        <w:rPr/>
        <w:t xml:space="preserve"> </w:t>
      </w:r>
      <w:r w:rsidR="3D4F7499">
        <w:rPr/>
        <w:t>intergraded</w:t>
      </w:r>
      <w:r w:rsidR="715CDD8C">
        <w:rPr/>
        <w:t xml:space="preserve"> </w:t>
      </w:r>
      <w:r w:rsidR="6F53E79E">
        <w:rPr/>
        <w:t>strategies</w:t>
      </w:r>
      <w:r w:rsidR="0B376734">
        <w:rPr/>
        <w:t xml:space="preserve"> and working </w:t>
      </w:r>
      <w:r w:rsidR="7BE89285">
        <w:rPr/>
        <w:t>structural prevention</w:t>
      </w:r>
      <w:r w:rsidR="0B376734">
        <w:rPr/>
        <w:t xml:space="preserve"> and </w:t>
      </w:r>
      <w:r w:rsidR="5BC3AF43">
        <w:rPr/>
        <w:t>early</w:t>
      </w:r>
      <w:r w:rsidR="0B376734">
        <w:rPr/>
        <w:t xml:space="preserve"> intervention</w:t>
      </w:r>
      <w:r w:rsidR="11A9C8F0">
        <w:rPr/>
        <w:t>.</w:t>
      </w:r>
    </w:p>
    <w:p w:rsidR="67B50F65" w:rsidP="549FB816" w:rsidRDefault="0F4122C3" w14:paraId="0535ED8B" w14:textId="56FD98FD">
      <w:pPr>
        <w:pStyle w:val="Normal"/>
        <w:spacing w:line="360" w:lineRule="auto"/>
      </w:pPr>
      <w:r w:rsidR="4F2F9A0A">
        <w:rPr/>
        <w:t xml:space="preserve">In the mid- 2000s, knife crime </w:t>
      </w:r>
      <w:r w:rsidR="6D4F4199">
        <w:rPr/>
        <w:t xml:space="preserve">in </w:t>
      </w:r>
      <w:r w:rsidR="2AE52D59">
        <w:rPr/>
        <w:t>England</w:t>
      </w:r>
      <w:r w:rsidR="6D4F4199">
        <w:rPr/>
        <w:t xml:space="preserve"> and Wales had attracted h</w:t>
      </w:r>
      <w:r w:rsidR="010B2D24">
        <w:rPr/>
        <w:t xml:space="preserve">uge </w:t>
      </w:r>
      <w:r w:rsidR="6D4F4199">
        <w:rPr/>
        <w:t xml:space="preserve">political and public attention, leading to its recognition </w:t>
      </w:r>
      <w:r w:rsidR="675D643A">
        <w:rPr/>
        <w:t>as both a crime and public health issue</w:t>
      </w:r>
      <w:r w:rsidR="5AF906A8">
        <w:rPr/>
        <w:t xml:space="preserve">. In </w:t>
      </w:r>
      <w:r w:rsidR="0667C7C9">
        <w:rPr/>
        <w:t>response</w:t>
      </w:r>
      <w:r w:rsidR="5AF906A8">
        <w:rPr/>
        <w:t xml:space="preserve"> of national </w:t>
      </w:r>
      <w:r w:rsidR="5E528316">
        <w:rPr/>
        <w:t>urgency</w:t>
      </w:r>
      <w:r w:rsidR="5AF906A8">
        <w:rPr/>
        <w:t xml:space="preserve"> to </w:t>
      </w:r>
      <w:r w:rsidR="7733FEE8">
        <w:rPr/>
        <w:t>tackle</w:t>
      </w:r>
      <w:r w:rsidR="5AF906A8">
        <w:rPr/>
        <w:t xml:space="preserve"> knife crime, policy makers </w:t>
      </w:r>
      <w:r w:rsidR="318690D5">
        <w:rPr/>
        <w:t xml:space="preserve">and </w:t>
      </w:r>
      <w:r w:rsidR="318690D5">
        <w:rPr/>
        <w:t>practioners</w:t>
      </w:r>
      <w:r w:rsidR="318690D5">
        <w:rPr/>
        <w:t xml:space="preserve"> have </w:t>
      </w:r>
      <w:r w:rsidR="318690D5">
        <w:rPr/>
        <w:t>sought</w:t>
      </w:r>
      <w:r w:rsidR="318690D5">
        <w:rPr/>
        <w:t xml:space="preserve"> to move beyond </w:t>
      </w:r>
      <w:r w:rsidR="23D5D0FC">
        <w:rPr/>
        <w:t>traditional</w:t>
      </w:r>
      <w:r w:rsidR="23D5D0FC">
        <w:rPr/>
        <w:t xml:space="preserve"> </w:t>
      </w:r>
      <w:r w:rsidR="318690D5">
        <w:rPr/>
        <w:t>l</w:t>
      </w:r>
      <w:r w:rsidR="318690D5">
        <w:rPr/>
        <w:t xml:space="preserve"> law and </w:t>
      </w:r>
      <w:r w:rsidR="03ED36B8">
        <w:rPr/>
        <w:t>policy's</w:t>
      </w:r>
      <w:r w:rsidR="6C76BF12">
        <w:rPr/>
        <w:t xml:space="preserve"> by adopting problem oriented and public health approach that </w:t>
      </w:r>
      <w:r w:rsidR="5E94FC45">
        <w:rPr/>
        <w:t>focuses</w:t>
      </w:r>
      <w:r w:rsidR="6C76BF12">
        <w:rPr/>
        <w:t xml:space="preserve"> on early intervention and preventi</w:t>
      </w:r>
      <w:r w:rsidR="1A79D2FD">
        <w:rPr/>
        <w:t>on</w:t>
      </w:r>
      <w:r w:rsidR="509F64DA">
        <w:rPr/>
        <w:t xml:space="preserve">. </w:t>
      </w:r>
      <w:r w:rsidR="547B1146">
        <w:rPr/>
        <w:t xml:space="preserve">These </w:t>
      </w:r>
      <w:r w:rsidR="4D12F607">
        <w:rPr/>
        <w:t>prevention</w:t>
      </w:r>
      <w:r w:rsidR="547B1146">
        <w:rPr/>
        <w:t xml:space="preserve"> </w:t>
      </w:r>
      <w:r w:rsidR="6829AC7B">
        <w:rPr/>
        <w:t>strategies</w:t>
      </w:r>
      <w:r w:rsidR="547B1146">
        <w:rPr/>
        <w:t xml:space="preserve"> </w:t>
      </w:r>
      <w:r w:rsidR="597C6DB9">
        <w:rPr/>
        <w:t>require</w:t>
      </w:r>
      <w:r w:rsidR="051E9930">
        <w:rPr/>
        <w:t xml:space="preserve"> substantial</w:t>
      </w:r>
      <w:r w:rsidR="34A6FEE9">
        <w:rPr/>
        <w:t xml:space="preserve"> funding, the most </w:t>
      </w:r>
      <w:r w:rsidR="5691F251">
        <w:rPr/>
        <w:t>notably</w:t>
      </w:r>
      <w:r w:rsidR="34A6FEE9">
        <w:rPr/>
        <w:t xml:space="preserve"> through vio</w:t>
      </w:r>
      <w:r w:rsidR="45D122C1">
        <w:rPr/>
        <w:t xml:space="preserve">lence reduction unit and various </w:t>
      </w:r>
      <w:r w:rsidR="5B3CD1BF">
        <w:rPr/>
        <w:t>community-based</w:t>
      </w:r>
      <w:r w:rsidR="45D122C1">
        <w:rPr/>
        <w:t xml:space="preserve"> </w:t>
      </w:r>
      <w:r w:rsidR="1196AC00">
        <w:rPr/>
        <w:t>initiatives</w:t>
      </w:r>
      <w:r w:rsidR="45D122C1">
        <w:rPr/>
        <w:t xml:space="preserve">, aimed to </w:t>
      </w:r>
      <w:r w:rsidR="25D7C755">
        <w:rPr/>
        <w:t>tackle</w:t>
      </w:r>
      <w:r w:rsidR="45D122C1">
        <w:rPr/>
        <w:t xml:space="preserve"> the root cause of violence</w:t>
      </w:r>
      <w:r w:rsidR="5A23A03B">
        <w:rPr/>
        <w:t>.</w:t>
      </w:r>
    </w:p>
    <w:p w:rsidR="67B50F65" w:rsidP="549FB816" w:rsidRDefault="0F4122C3" w14:paraId="51AE96EC" w14:textId="2E9702CA">
      <w:pPr>
        <w:pStyle w:val="Normal"/>
        <w:spacing w:line="360" w:lineRule="auto"/>
      </w:pPr>
      <w:r w:rsidR="5A23A03B">
        <w:rPr/>
        <w:t xml:space="preserve">Alongside these efforts, the </w:t>
      </w:r>
      <w:r w:rsidR="6280696A">
        <w:rPr/>
        <w:t>Government</w:t>
      </w:r>
      <w:r w:rsidR="6FDEC571">
        <w:rPr/>
        <w:t xml:space="preserve">has </w:t>
      </w:r>
      <w:r w:rsidR="5AEE37EC">
        <w:rPr/>
        <w:t>strengthened</w:t>
      </w:r>
      <w:r w:rsidR="6FDEC571">
        <w:rPr/>
        <w:t xml:space="preserve"> legal </w:t>
      </w:r>
      <w:r w:rsidR="70F88E3E">
        <w:rPr/>
        <w:t>measures</w:t>
      </w:r>
      <w:r w:rsidR="6FDEC571">
        <w:rPr/>
        <w:t xml:space="preserve">, such as the offensive weapons act 2019. Which </w:t>
      </w:r>
      <w:r w:rsidR="0BB01262">
        <w:rPr/>
        <w:t xml:space="preserve">extended restrictions on </w:t>
      </w:r>
      <w:r w:rsidR="0BB01262">
        <w:rPr/>
        <w:t>possessing</w:t>
      </w:r>
      <w:r w:rsidR="0BB01262">
        <w:rPr/>
        <w:t xml:space="preserve"> dangerous weapons, enhan</w:t>
      </w:r>
      <w:r w:rsidR="71737E8F">
        <w:rPr/>
        <w:t xml:space="preserve">cing police </w:t>
      </w:r>
      <w:r w:rsidR="0C90D839">
        <w:rPr/>
        <w:t>seizure</w:t>
      </w:r>
      <w:r w:rsidR="71737E8F">
        <w:rPr/>
        <w:t xml:space="preserve"> powers and introduced knife crime prevention orders</w:t>
      </w:r>
      <w:r w:rsidR="686ACC46">
        <w:rPr/>
        <w:t>, various police forces</w:t>
      </w:r>
      <w:r w:rsidR="3517B44A">
        <w:rPr/>
        <w:t xml:space="preserve"> have also implemented targeted programme</w:t>
      </w:r>
      <w:r w:rsidR="57B5275E">
        <w:rPr/>
        <w:t>, including awareness campaigns and weapon sweeps</w:t>
      </w:r>
      <w:r w:rsidR="5EB081A5">
        <w:rPr/>
        <w:t xml:space="preserve">, hot spot policing, focused </w:t>
      </w:r>
      <w:r w:rsidR="4333D7C9">
        <w:rPr/>
        <w:t>deterrence</w:t>
      </w:r>
      <w:r w:rsidR="5EB081A5">
        <w:rPr/>
        <w:t xml:space="preserve"> and problem solving to reduce serious violence and knife re</w:t>
      </w:r>
      <w:r w:rsidR="4FBFC938">
        <w:rPr/>
        <w:t>late</w:t>
      </w:r>
    </w:p>
    <w:p w:rsidR="549FB816" w:rsidP="549FB816" w:rsidRDefault="549FB816" w14:paraId="3612A799" w14:textId="5986B7CD">
      <w:pPr>
        <w:pStyle w:val="Normal"/>
        <w:spacing w:line="360" w:lineRule="auto"/>
        <w:rPr>
          <w:rFonts w:ascii="Aptos" w:hAnsi="Aptos" w:eastAsia="Aptos" w:cs="Aptos"/>
          <w:noProof w:val="0"/>
          <w:color w:val="00B050"/>
          <w:sz w:val="24"/>
          <w:szCs w:val="24"/>
          <w:highlight w:val="green"/>
          <w:lang w:val="en-GB"/>
        </w:rPr>
      </w:pPr>
    </w:p>
    <w:p w:rsidR="549FB816" w:rsidP="549FB816" w:rsidRDefault="549FB816" w14:paraId="6389D11E" w14:textId="630C504C">
      <w:pPr>
        <w:pStyle w:val="Normal"/>
        <w:spacing w:line="360" w:lineRule="auto"/>
        <w:rPr>
          <w:rFonts w:ascii="Aptos" w:hAnsi="Aptos" w:eastAsia="Aptos" w:cs="Aptos"/>
          <w:noProof w:val="0"/>
          <w:color w:val="00B050"/>
          <w:sz w:val="24"/>
          <w:szCs w:val="24"/>
          <w:highlight w:val="green"/>
          <w:lang w:val="en-GB"/>
        </w:rPr>
      </w:pPr>
    </w:p>
    <w:p w:rsidR="5F027134" w:rsidP="549FB816" w:rsidRDefault="5F027134" w14:paraId="02F82D59" w14:textId="36DA720F">
      <w:pPr>
        <w:pStyle w:val="Normal"/>
        <w:spacing w:line="360" w:lineRule="auto"/>
        <w:rPr>
          <w:rFonts w:ascii="Aptos" w:hAnsi="Aptos" w:eastAsia="Aptos" w:cs="Aptos"/>
          <w:noProof w:val="0"/>
          <w:color w:val="auto"/>
          <w:sz w:val="24"/>
          <w:szCs w:val="24"/>
          <w:lang w:val="en-GB"/>
        </w:rPr>
      </w:pPr>
      <w:r w:rsidRPr="549FB816" w:rsidR="5F027134">
        <w:rPr>
          <w:rFonts w:ascii="Aptos" w:hAnsi="Aptos" w:eastAsia="Aptos" w:cs="Aptos"/>
          <w:noProof w:val="0"/>
          <w:color w:val="auto"/>
          <w:sz w:val="24"/>
          <w:szCs w:val="24"/>
          <w:lang w:val="en-GB"/>
        </w:rPr>
        <w:t>The criminal justice approach CJA is the oldest and most established framework for tackling crime, including yo</w:t>
      </w:r>
      <w:r w:rsidRPr="549FB816" w:rsidR="5D510652">
        <w:rPr>
          <w:rFonts w:ascii="Aptos" w:hAnsi="Aptos" w:eastAsia="Aptos" w:cs="Aptos"/>
          <w:noProof w:val="0"/>
          <w:color w:val="auto"/>
          <w:sz w:val="24"/>
          <w:szCs w:val="24"/>
          <w:lang w:val="en-GB"/>
        </w:rPr>
        <w:t xml:space="preserve">uth violence and knife crime, in England and </w:t>
      </w:r>
      <w:r w:rsidRPr="549FB816" w:rsidR="23705267">
        <w:rPr>
          <w:rFonts w:ascii="Aptos" w:hAnsi="Aptos" w:eastAsia="Aptos" w:cs="Aptos"/>
          <w:noProof w:val="0"/>
          <w:color w:val="auto"/>
          <w:sz w:val="24"/>
          <w:szCs w:val="24"/>
          <w:lang w:val="en-GB"/>
        </w:rPr>
        <w:t>Wales</w:t>
      </w:r>
      <w:r w:rsidRPr="549FB816" w:rsidR="5D510652">
        <w:rPr>
          <w:rFonts w:ascii="Aptos" w:hAnsi="Aptos" w:eastAsia="Aptos" w:cs="Aptos"/>
          <w:noProof w:val="0"/>
          <w:color w:val="auto"/>
          <w:sz w:val="24"/>
          <w:szCs w:val="24"/>
          <w:lang w:val="en-GB"/>
        </w:rPr>
        <w:t xml:space="preserve"> </w:t>
      </w:r>
      <w:r w:rsidRPr="549FB816" w:rsidR="16CD2393">
        <w:rPr>
          <w:rFonts w:ascii="Aptos" w:hAnsi="Aptos" w:eastAsia="Aptos" w:cs="Aptos"/>
          <w:noProof w:val="0"/>
          <w:color w:val="auto"/>
          <w:sz w:val="24"/>
          <w:szCs w:val="24"/>
          <w:lang w:val="en-GB"/>
        </w:rPr>
        <w:t xml:space="preserve">it </w:t>
      </w:r>
      <w:r w:rsidRPr="549FB816" w:rsidR="6E0B7048">
        <w:rPr>
          <w:rFonts w:ascii="Aptos" w:hAnsi="Aptos" w:eastAsia="Aptos" w:cs="Aptos"/>
          <w:noProof w:val="0"/>
          <w:color w:val="auto"/>
          <w:sz w:val="24"/>
          <w:szCs w:val="24"/>
          <w:lang w:val="en-GB"/>
        </w:rPr>
        <w:t>encompasses</w:t>
      </w:r>
      <w:r w:rsidRPr="549FB816" w:rsidR="16CD2393">
        <w:rPr>
          <w:rFonts w:ascii="Aptos" w:hAnsi="Aptos" w:eastAsia="Aptos" w:cs="Aptos"/>
          <w:noProof w:val="0"/>
          <w:color w:val="auto"/>
          <w:sz w:val="24"/>
          <w:szCs w:val="24"/>
          <w:lang w:val="en-GB"/>
        </w:rPr>
        <w:t xml:space="preserve"> </w:t>
      </w:r>
      <w:r w:rsidRPr="549FB816" w:rsidR="16CD2393">
        <w:rPr>
          <w:rFonts w:ascii="Aptos" w:hAnsi="Aptos" w:eastAsia="Aptos" w:cs="Aptos"/>
          <w:noProof w:val="0"/>
          <w:color w:val="auto"/>
          <w:sz w:val="24"/>
          <w:szCs w:val="24"/>
          <w:lang w:val="en-GB"/>
        </w:rPr>
        <w:t>various elements of the justice system such as policing practices like stop and search, alo</w:t>
      </w:r>
      <w:r w:rsidRPr="549FB816" w:rsidR="1D2F8054">
        <w:rPr>
          <w:rFonts w:ascii="Aptos" w:hAnsi="Aptos" w:eastAsia="Aptos" w:cs="Aptos"/>
          <w:noProof w:val="0"/>
          <w:color w:val="auto"/>
          <w:sz w:val="24"/>
          <w:szCs w:val="24"/>
          <w:lang w:val="en-GB"/>
        </w:rPr>
        <w:t xml:space="preserve">ngside arrest, detention and probation is a reactive </w:t>
      </w:r>
      <w:r w:rsidRPr="549FB816" w:rsidR="6CA11C79">
        <w:rPr>
          <w:rFonts w:ascii="Aptos" w:hAnsi="Aptos" w:eastAsia="Aptos" w:cs="Aptos"/>
          <w:noProof w:val="0"/>
          <w:color w:val="auto"/>
          <w:sz w:val="24"/>
          <w:szCs w:val="24"/>
          <w:lang w:val="en-GB"/>
        </w:rPr>
        <w:t>s</w:t>
      </w:r>
      <w:r w:rsidRPr="549FB816" w:rsidR="6CA11C79">
        <w:rPr>
          <w:rFonts w:ascii="Aptos" w:hAnsi="Aptos" w:eastAsia="Aptos" w:cs="Aptos"/>
          <w:noProof w:val="0"/>
          <w:color w:val="auto"/>
          <w:sz w:val="24"/>
          <w:szCs w:val="24"/>
          <w:lang w:val="en-GB"/>
        </w:rPr>
        <w:t>trategy</w:t>
      </w:r>
      <w:r w:rsidRPr="549FB816" w:rsidR="6013E40A">
        <w:rPr>
          <w:rFonts w:ascii="Aptos" w:hAnsi="Aptos" w:eastAsia="Aptos" w:cs="Aptos"/>
          <w:noProof w:val="0"/>
          <w:color w:val="auto"/>
          <w:sz w:val="24"/>
          <w:szCs w:val="24"/>
          <w:lang w:val="en-GB"/>
        </w:rPr>
        <w:t xml:space="preserve">, </w:t>
      </w:r>
      <w:r w:rsidRPr="549FB816" w:rsidR="6013E40A">
        <w:rPr>
          <w:rFonts w:ascii="Aptos" w:hAnsi="Aptos" w:eastAsia="Aptos" w:cs="Aptos"/>
          <w:noProof w:val="0"/>
          <w:color w:val="auto"/>
          <w:sz w:val="24"/>
          <w:szCs w:val="24"/>
          <w:lang w:val="en-GB"/>
        </w:rPr>
        <w:t xml:space="preserve">the CJA focus point is </w:t>
      </w:r>
      <w:r w:rsidRPr="549FB816" w:rsidR="705B70AC">
        <w:rPr>
          <w:rFonts w:ascii="Aptos" w:hAnsi="Aptos" w:eastAsia="Aptos" w:cs="Aptos"/>
          <w:noProof w:val="0"/>
          <w:color w:val="auto"/>
          <w:sz w:val="24"/>
          <w:szCs w:val="24"/>
          <w:lang w:val="en-GB"/>
        </w:rPr>
        <w:t xml:space="preserve">responding to offenders after crime occur, although this has </w:t>
      </w:r>
      <w:r w:rsidRPr="549FB816" w:rsidR="685E2262">
        <w:rPr>
          <w:rFonts w:ascii="Aptos" w:hAnsi="Aptos" w:eastAsia="Aptos" w:cs="Aptos"/>
          <w:noProof w:val="0"/>
          <w:color w:val="auto"/>
          <w:sz w:val="24"/>
          <w:szCs w:val="24"/>
          <w:lang w:val="en-GB"/>
        </w:rPr>
        <w:t xml:space="preserve">achieved </w:t>
      </w:r>
      <w:r w:rsidRPr="549FB816" w:rsidR="705B70AC">
        <w:rPr>
          <w:rFonts w:ascii="Aptos" w:hAnsi="Aptos" w:eastAsia="Aptos" w:cs="Aptos"/>
          <w:noProof w:val="0"/>
          <w:color w:val="auto"/>
          <w:sz w:val="24"/>
          <w:szCs w:val="24"/>
          <w:lang w:val="en-GB"/>
        </w:rPr>
        <w:t xml:space="preserve">some </w:t>
      </w:r>
      <w:r w:rsidRPr="549FB816" w:rsidR="0F6B6E39">
        <w:rPr>
          <w:rFonts w:ascii="Aptos" w:hAnsi="Aptos" w:eastAsia="Aptos" w:cs="Aptos"/>
          <w:noProof w:val="0"/>
          <w:color w:val="auto"/>
          <w:sz w:val="24"/>
          <w:szCs w:val="24"/>
          <w:lang w:val="en-GB"/>
        </w:rPr>
        <w:t>successes</w:t>
      </w:r>
      <w:r w:rsidRPr="549FB816" w:rsidR="7B229DE2">
        <w:rPr>
          <w:rFonts w:ascii="Aptos" w:hAnsi="Aptos" w:eastAsia="Aptos" w:cs="Aptos"/>
          <w:noProof w:val="0"/>
          <w:color w:val="auto"/>
          <w:sz w:val="24"/>
          <w:szCs w:val="24"/>
          <w:lang w:val="en-GB"/>
        </w:rPr>
        <w:t xml:space="preserve"> however this has been </w:t>
      </w:r>
      <w:r w:rsidRPr="549FB816" w:rsidR="52274A2A">
        <w:rPr>
          <w:rFonts w:ascii="Aptos" w:hAnsi="Aptos" w:eastAsia="Aptos" w:cs="Aptos"/>
          <w:noProof w:val="0"/>
          <w:color w:val="auto"/>
          <w:sz w:val="24"/>
          <w:szCs w:val="24"/>
          <w:lang w:val="en-GB"/>
        </w:rPr>
        <w:t>criticis</w:t>
      </w:r>
      <w:r w:rsidRPr="549FB816" w:rsidR="52274A2A">
        <w:rPr>
          <w:rFonts w:ascii="Aptos" w:hAnsi="Aptos" w:eastAsia="Aptos" w:cs="Aptos"/>
          <w:noProof w:val="0"/>
          <w:color w:val="auto"/>
          <w:sz w:val="24"/>
          <w:szCs w:val="24"/>
          <w:lang w:val="en-GB"/>
        </w:rPr>
        <w:t>ed by  fa</w:t>
      </w:r>
      <w:r w:rsidRPr="549FB816" w:rsidR="7B229DE2">
        <w:rPr>
          <w:rFonts w:ascii="Aptos" w:hAnsi="Aptos" w:eastAsia="Aptos" w:cs="Aptos"/>
          <w:noProof w:val="0"/>
          <w:color w:val="auto"/>
          <w:sz w:val="24"/>
          <w:szCs w:val="24"/>
          <w:lang w:val="en-GB"/>
        </w:rPr>
        <w:t>iling to redu</w:t>
      </w:r>
      <w:r w:rsidRPr="549FB816" w:rsidR="7B229DE2">
        <w:rPr>
          <w:rFonts w:ascii="Aptos" w:hAnsi="Aptos" w:eastAsia="Aptos" w:cs="Aptos"/>
          <w:noProof w:val="0"/>
          <w:color w:val="auto"/>
          <w:sz w:val="24"/>
          <w:szCs w:val="24"/>
          <w:lang w:val="en-GB"/>
        </w:rPr>
        <w:t xml:space="preserve">ce </w:t>
      </w:r>
      <w:r w:rsidRPr="549FB816" w:rsidR="68045F8A">
        <w:rPr>
          <w:rFonts w:ascii="Aptos" w:hAnsi="Aptos" w:eastAsia="Aptos" w:cs="Aptos"/>
          <w:noProof w:val="0"/>
          <w:color w:val="auto"/>
          <w:sz w:val="24"/>
          <w:szCs w:val="24"/>
          <w:lang w:val="en-GB"/>
        </w:rPr>
        <w:t>arre</w:t>
      </w:r>
      <w:r w:rsidRPr="549FB816" w:rsidR="68045F8A">
        <w:rPr>
          <w:rFonts w:ascii="Aptos" w:hAnsi="Aptos" w:eastAsia="Aptos" w:cs="Aptos"/>
          <w:noProof w:val="0"/>
          <w:color w:val="auto"/>
          <w:sz w:val="24"/>
          <w:szCs w:val="24"/>
          <w:lang w:val="en-GB"/>
        </w:rPr>
        <w:t>sts</w:t>
      </w:r>
      <w:r w:rsidRPr="549FB816" w:rsidR="7B229DE2">
        <w:rPr>
          <w:rFonts w:ascii="Aptos" w:hAnsi="Aptos" w:eastAsia="Aptos" w:cs="Aptos"/>
          <w:noProof w:val="0"/>
          <w:color w:val="auto"/>
          <w:sz w:val="24"/>
          <w:szCs w:val="24"/>
          <w:lang w:val="en-GB"/>
        </w:rPr>
        <w:t xml:space="preserve"> and reoffending</w:t>
      </w:r>
      <w:r w:rsidRPr="549FB816" w:rsidR="45076DE0">
        <w:rPr>
          <w:rFonts w:ascii="Aptos" w:hAnsi="Aptos" w:eastAsia="Aptos" w:cs="Aptos"/>
          <w:noProof w:val="0"/>
          <w:color w:val="auto"/>
          <w:sz w:val="24"/>
          <w:szCs w:val="24"/>
          <w:lang w:val="en-GB"/>
        </w:rPr>
        <w:t>, though</w:t>
      </w:r>
      <w:r w:rsidRPr="549FB816" w:rsidR="45076DE0">
        <w:rPr>
          <w:rFonts w:ascii="Aptos" w:hAnsi="Aptos" w:eastAsia="Aptos" w:cs="Aptos"/>
          <w:noProof w:val="0"/>
          <w:color w:val="auto"/>
          <w:sz w:val="24"/>
          <w:szCs w:val="24"/>
          <w:lang w:val="en-GB"/>
        </w:rPr>
        <w:t xml:space="preserve"> </w:t>
      </w:r>
      <w:r w:rsidRPr="549FB816" w:rsidR="45076DE0">
        <w:rPr>
          <w:rFonts w:ascii="Aptos" w:hAnsi="Aptos" w:eastAsia="Aptos" w:cs="Aptos"/>
          <w:noProof w:val="0"/>
          <w:color w:val="auto"/>
          <w:sz w:val="24"/>
          <w:szCs w:val="24"/>
          <w:lang w:val="en-GB"/>
        </w:rPr>
        <w:t>p</w:t>
      </w:r>
      <w:r w:rsidRPr="549FB816" w:rsidR="45076DE0">
        <w:rPr>
          <w:rFonts w:ascii="Aptos" w:hAnsi="Aptos" w:eastAsia="Aptos" w:cs="Aptos"/>
          <w:noProof w:val="0"/>
          <w:color w:val="auto"/>
          <w:sz w:val="24"/>
          <w:szCs w:val="24"/>
          <w:lang w:val="en-GB"/>
        </w:rPr>
        <w:t>r</w:t>
      </w:r>
      <w:r w:rsidRPr="549FB816" w:rsidR="45076DE0">
        <w:rPr>
          <w:rFonts w:ascii="Aptos" w:hAnsi="Aptos" w:eastAsia="Aptos" w:cs="Aptos"/>
          <w:noProof w:val="0"/>
          <w:color w:val="auto"/>
          <w:sz w:val="24"/>
          <w:szCs w:val="24"/>
          <w:lang w:val="en-GB"/>
        </w:rPr>
        <w:t>e</w:t>
      </w:r>
      <w:r w:rsidRPr="549FB816" w:rsidR="45076DE0">
        <w:rPr>
          <w:rFonts w:ascii="Aptos" w:hAnsi="Aptos" w:eastAsia="Aptos" w:cs="Aptos"/>
          <w:noProof w:val="0"/>
          <w:color w:val="auto"/>
          <w:sz w:val="24"/>
          <w:szCs w:val="24"/>
          <w:lang w:val="en-GB"/>
        </w:rPr>
        <w:t>v</w:t>
      </w:r>
      <w:r w:rsidRPr="549FB816" w:rsidR="45076DE0">
        <w:rPr>
          <w:rFonts w:ascii="Aptos" w:hAnsi="Aptos" w:eastAsia="Aptos" w:cs="Aptos"/>
          <w:noProof w:val="0"/>
          <w:color w:val="auto"/>
          <w:sz w:val="24"/>
          <w:szCs w:val="24"/>
          <w:lang w:val="en-GB"/>
        </w:rPr>
        <w:t>i</w:t>
      </w:r>
      <w:r w:rsidRPr="549FB816" w:rsidR="45076DE0">
        <w:rPr>
          <w:rFonts w:ascii="Aptos" w:hAnsi="Aptos" w:eastAsia="Aptos" w:cs="Aptos"/>
          <w:noProof w:val="0"/>
          <w:color w:val="auto"/>
          <w:sz w:val="24"/>
          <w:szCs w:val="24"/>
          <w:lang w:val="en-GB"/>
        </w:rPr>
        <w:t>o</w:t>
      </w:r>
      <w:r w:rsidRPr="549FB816" w:rsidR="45076DE0">
        <w:rPr>
          <w:rFonts w:ascii="Aptos" w:hAnsi="Aptos" w:eastAsia="Aptos" w:cs="Aptos"/>
          <w:noProof w:val="0"/>
          <w:color w:val="auto"/>
          <w:sz w:val="24"/>
          <w:szCs w:val="24"/>
          <w:lang w:val="en-GB"/>
        </w:rPr>
        <w:t>u</w:t>
      </w:r>
      <w:r w:rsidRPr="549FB816" w:rsidR="45076DE0">
        <w:rPr>
          <w:rFonts w:ascii="Aptos" w:hAnsi="Aptos" w:eastAsia="Aptos" w:cs="Aptos"/>
          <w:noProof w:val="0"/>
          <w:color w:val="auto"/>
          <w:sz w:val="24"/>
          <w:szCs w:val="24"/>
          <w:lang w:val="en-GB"/>
        </w:rPr>
        <w:t>s</w:t>
      </w:r>
      <w:r w:rsidRPr="549FB816" w:rsidR="45076DE0">
        <w:rPr>
          <w:rFonts w:ascii="Aptos" w:hAnsi="Aptos" w:eastAsia="Aptos" w:cs="Aptos"/>
          <w:noProof w:val="0"/>
          <w:color w:val="auto"/>
          <w:sz w:val="24"/>
          <w:szCs w:val="24"/>
          <w:lang w:val="en-GB"/>
        </w:rPr>
        <w:t xml:space="preserve"> </w:t>
      </w:r>
      <w:r w:rsidRPr="549FB816" w:rsidR="45076DE0">
        <w:rPr>
          <w:rFonts w:ascii="Aptos" w:hAnsi="Aptos" w:eastAsia="Aptos" w:cs="Aptos"/>
          <w:noProof w:val="0"/>
          <w:color w:val="auto"/>
          <w:sz w:val="24"/>
          <w:szCs w:val="24"/>
          <w:lang w:val="en-GB"/>
        </w:rPr>
        <w:t xml:space="preserve"> </w:t>
      </w:r>
      <w:r w:rsidRPr="549FB816" w:rsidR="4D2BC596">
        <w:rPr>
          <w:rFonts w:ascii="Aptos" w:hAnsi="Aptos" w:eastAsia="Aptos" w:cs="Aptos"/>
          <w:noProof w:val="0"/>
          <w:color w:val="auto"/>
          <w:sz w:val="24"/>
          <w:szCs w:val="24"/>
          <w:lang w:val="en-GB"/>
        </w:rPr>
        <w:t>academ</w:t>
      </w:r>
      <w:r w:rsidRPr="549FB816" w:rsidR="4D2BC596">
        <w:rPr>
          <w:rFonts w:ascii="Aptos" w:hAnsi="Aptos" w:eastAsia="Aptos" w:cs="Aptos"/>
          <w:noProof w:val="0"/>
          <w:color w:val="auto"/>
          <w:sz w:val="24"/>
          <w:szCs w:val="24"/>
          <w:lang w:val="en-GB"/>
        </w:rPr>
        <w:t>ic</w:t>
      </w:r>
      <w:r w:rsidRPr="549FB816" w:rsidR="45076DE0">
        <w:rPr>
          <w:rFonts w:ascii="Aptos" w:hAnsi="Aptos" w:eastAsia="Aptos" w:cs="Aptos"/>
          <w:noProof w:val="0"/>
          <w:color w:val="auto"/>
          <w:sz w:val="24"/>
          <w:szCs w:val="24"/>
          <w:lang w:val="en-GB"/>
        </w:rPr>
        <w:t xml:space="preserve"> </w:t>
      </w:r>
      <w:r w:rsidRPr="549FB816" w:rsidR="45076DE0">
        <w:rPr>
          <w:rFonts w:ascii="Aptos" w:hAnsi="Aptos" w:eastAsia="Aptos" w:cs="Aptos"/>
          <w:noProof w:val="0"/>
          <w:color w:val="auto"/>
          <w:sz w:val="24"/>
          <w:szCs w:val="24"/>
          <w:lang w:val="en-GB"/>
        </w:rPr>
        <w:t>lit</w:t>
      </w:r>
      <w:r w:rsidRPr="549FB816" w:rsidR="49DCF728">
        <w:rPr>
          <w:rFonts w:ascii="Aptos" w:hAnsi="Aptos" w:eastAsia="Aptos" w:cs="Aptos"/>
          <w:noProof w:val="0"/>
          <w:color w:val="auto"/>
          <w:sz w:val="24"/>
          <w:szCs w:val="24"/>
          <w:lang w:val="en-GB"/>
        </w:rPr>
        <w:t>tu</w:t>
      </w:r>
      <w:r w:rsidRPr="549FB816" w:rsidR="49DCF728">
        <w:rPr>
          <w:rFonts w:ascii="Aptos" w:hAnsi="Aptos" w:eastAsia="Aptos" w:cs="Aptos"/>
          <w:noProof w:val="0"/>
          <w:color w:val="auto"/>
          <w:sz w:val="24"/>
          <w:szCs w:val="24"/>
          <w:lang w:val="en-GB"/>
        </w:rPr>
        <w:t>tur</w:t>
      </w:r>
      <w:r w:rsidRPr="549FB816" w:rsidR="45076DE0">
        <w:rPr>
          <w:rFonts w:ascii="Aptos" w:hAnsi="Aptos" w:eastAsia="Aptos" w:cs="Aptos"/>
          <w:noProof w:val="0"/>
          <w:color w:val="auto"/>
          <w:sz w:val="24"/>
          <w:szCs w:val="24"/>
          <w:lang w:val="en-GB"/>
        </w:rPr>
        <w:t>re</w:t>
      </w:r>
      <w:r w:rsidRPr="549FB816" w:rsidR="45076DE0">
        <w:rPr>
          <w:rFonts w:ascii="Aptos" w:hAnsi="Aptos" w:eastAsia="Aptos" w:cs="Aptos"/>
          <w:noProof w:val="0"/>
          <w:color w:val="auto"/>
          <w:sz w:val="24"/>
          <w:szCs w:val="24"/>
          <w:lang w:val="en-GB"/>
        </w:rPr>
        <w:t xml:space="preserve"> </w:t>
      </w:r>
      <w:r w:rsidRPr="549FB816" w:rsidR="45076DE0">
        <w:rPr>
          <w:rFonts w:ascii="Aptos" w:hAnsi="Aptos" w:eastAsia="Aptos" w:cs="Aptos"/>
          <w:noProof w:val="0"/>
          <w:color w:val="auto"/>
          <w:sz w:val="24"/>
          <w:szCs w:val="24"/>
          <w:lang w:val="en-GB"/>
        </w:rPr>
        <w:t>a</w:t>
      </w:r>
      <w:r w:rsidRPr="549FB816" w:rsidR="45076DE0">
        <w:rPr>
          <w:rFonts w:ascii="Aptos" w:hAnsi="Aptos" w:eastAsia="Aptos" w:cs="Aptos"/>
          <w:noProof w:val="0"/>
          <w:color w:val="auto"/>
          <w:sz w:val="24"/>
          <w:szCs w:val="24"/>
          <w:lang w:val="en-GB"/>
        </w:rPr>
        <w:t xml:space="preserve"> </w:t>
      </w:r>
      <w:r w:rsidRPr="549FB816" w:rsidR="45076DE0">
        <w:rPr>
          <w:rFonts w:ascii="Aptos" w:hAnsi="Aptos" w:eastAsia="Aptos" w:cs="Aptos"/>
          <w:noProof w:val="0"/>
          <w:color w:val="auto"/>
          <w:sz w:val="24"/>
          <w:szCs w:val="24"/>
          <w:lang w:val="en-GB"/>
        </w:rPr>
        <w:t>ke</w:t>
      </w:r>
      <w:r w:rsidRPr="549FB816" w:rsidR="45076DE0">
        <w:rPr>
          <w:rFonts w:ascii="Aptos" w:hAnsi="Aptos" w:eastAsia="Aptos" w:cs="Aptos"/>
          <w:noProof w:val="0"/>
          <w:color w:val="auto"/>
          <w:sz w:val="24"/>
          <w:szCs w:val="24"/>
          <w:lang w:val="en-GB"/>
        </w:rPr>
        <w:t>y</w:t>
      </w:r>
      <w:r w:rsidRPr="549FB816" w:rsidR="45076DE0">
        <w:rPr>
          <w:rFonts w:ascii="Aptos" w:hAnsi="Aptos" w:eastAsia="Aptos" w:cs="Aptos"/>
          <w:noProof w:val="0"/>
          <w:color w:val="auto"/>
          <w:sz w:val="24"/>
          <w:szCs w:val="24"/>
          <w:lang w:val="en-GB"/>
        </w:rPr>
        <w:t xml:space="preserve"> </w:t>
      </w:r>
      <w:r w:rsidRPr="549FB816" w:rsidR="45076DE0">
        <w:rPr>
          <w:rFonts w:ascii="Aptos" w:hAnsi="Aptos" w:eastAsia="Aptos" w:cs="Aptos"/>
          <w:noProof w:val="0"/>
          <w:color w:val="auto"/>
          <w:sz w:val="24"/>
          <w:szCs w:val="24"/>
          <w:lang w:val="en-GB"/>
        </w:rPr>
        <w:t>l</w:t>
      </w:r>
      <w:r w:rsidRPr="549FB816" w:rsidR="45076DE0">
        <w:rPr>
          <w:rFonts w:ascii="Aptos" w:hAnsi="Aptos" w:eastAsia="Aptos" w:cs="Aptos"/>
          <w:noProof w:val="0"/>
          <w:color w:val="auto"/>
          <w:sz w:val="24"/>
          <w:szCs w:val="24"/>
          <w:lang w:val="en-GB"/>
        </w:rPr>
        <w:t>i</w:t>
      </w:r>
      <w:r w:rsidRPr="549FB816" w:rsidR="45076DE0">
        <w:rPr>
          <w:rFonts w:ascii="Aptos" w:hAnsi="Aptos" w:eastAsia="Aptos" w:cs="Aptos"/>
          <w:noProof w:val="0"/>
          <w:color w:val="auto"/>
          <w:sz w:val="24"/>
          <w:szCs w:val="24"/>
          <w:lang w:val="en-GB"/>
        </w:rPr>
        <w:t>m</w:t>
      </w:r>
      <w:r w:rsidRPr="549FB816" w:rsidR="45076DE0">
        <w:rPr>
          <w:rFonts w:ascii="Aptos" w:hAnsi="Aptos" w:eastAsia="Aptos" w:cs="Aptos"/>
          <w:noProof w:val="0"/>
          <w:color w:val="auto"/>
          <w:sz w:val="24"/>
          <w:szCs w:val="24"/>
          <w:lang w:val="en-GB"/>
        </w:rPr>
        <w:t>i</w:t>
      </w:r>
      <w:r w:rsidRPr="549FB816" w:rsidR="45076DE0">
        <w:rPr>
          <w:rFonts w:ascii="Aptos" w:hAnsi="Aptos" w:eastAsia="Aptos" w:cs="Aptos"/>
          <w:noProof w:val="0"/>
          <w:color w:val="auto"/>
          <w:sz w:val="24"/>
          <w:szCs w:val="24"/>
          <w:lang w:val="en-GB"/>
        </w:rPr>
        <w:t>t</w:t>
      </w:r>
      <w:r w:rsidRPr="549FB816" w:rsidR="45076DE0">
        <w:rPr>
          <w:rFonts w:ascii="Aptos" w:hAnsi="Aptos" w:eastAsia="Aptos" w:cs="Aptos"/>
          <w:noProof w:val="0"/>
          <w:color w:val="auto"/>
          <w:sz w:val="24"/>
          <w:szCs w:val="24"/>
          <w:lang w:val="en-GB"/>
        </w:rPr>
        <w:t>a</w:t>
      </w:r>
      <w:r w:rsidRPr="549FB816" w:rsidR="45076DE0">
        <w:rPr>
          <w:rFonts w:ascii="Aptos" w:hAnsi="Aptos" w:eastAsia="Aptos" w:cs="Aptos"/>
          <w:noProof w:val="0"/>
          <w:color w:val="auto"/>
          <w:sz w:val="24"/>
          <w:szCs w:val="24"/>
          <w:lang w:val="en-GB"/>
        </w:rPr>
        <w:t>t</w:t>
      </w:r>
      <w:r w:rsidRPr="549FB816" w:rsidR="45076DE0">
        <w:rPr>
          <w:rFonts w:ascii="Aptos" w:hAnsi="Aptos" w:eastAsia="Aptos" w:cs="Aptos"/>
          <w:noProof w:val="0"/>
          <w:color w:val="auto"/>
          <w:sz w:val="24"/>
          <w:szCs w:val="24"/>
          <w:lang w:val="en-GB"/>
        </w:rPr>
        <w:t>i</w:t>
      </w:r>
      <w:r w:rsidRPr="549FB816" w:rsidR="45076DE0">
        <w:rPr>
          <w:rFonts w:ascii="Aptos" w:hAnsi="Aptos" w:eastAsia="Aptos" w:cs="Aptos"/>
          <w:noProof w:val="0"/>
          <w:color w:val="auto"/>
          <w:sz w:val="24"/>
          <w:szCs w:val="24"/>
          <w:lang w:val="en-GB"/>
        </w:rPr>
        <w:t>o</w:t>
      </w:r>
      <w:r w:rsidRPr="549FB816" w:rsidR="45076DE0">
        <w:rPr>
          <w:rFonts w:ascii="Aptos" w:hAnsi="Aptos" w:eastAsia="Aptos" w:cs="Aptos"/>
          <w:noProof w:val="0"/>
          <w:color w:val="auto"/>
          <w:sz w:val="24"/>
          <w:szCs w:val="24"/>
          <w:lang w:val="en-GB"/>
        </w:rPr>
        <w:t>n</w:t>
      </w:r>
      <w:r w:rsidRPr="549FB816" w:rsidR="45076DE0">
        <w:rPr>
          <w:rFonts w:ascii="Aptos" w:hAnsi="Aptos" w:eastAsia="Aptos" w:cs="Aptos"/>
          <w:noProof w:val="0"/>
          <w:color w:val="auto"/>
          <w:sz w:val="24"/>
          <w:szCs w:val="24"/>
          <w:lang w:val="en-GB"/>
        </w:rPr>
        <w:t xml:space="preserve"> </w:t>
      </w:r>
      <w:r w:rsidRPr="549FB816" w:rsidR="45076DE0">
        <w:rPr>
          <w:rFonts w:ascii="Aptos" w:hAnsi="Aptos" w:eastAsia="Aptos" w:cs="Aptos"/>
          <w:noProof w:val="0"/>
          <w:color w:val="auto"/>
          <w:sz w:val="24"/>
          <w:szCs w:val="24"/>
          <w:lang w:val="en-GB"/>
        </w:rPr>
        <w:t>h</w:t>
      </w:r>
      <w:r w:rsidRPr="549FB816" w:rsidR="45076DE0">
        <w:rPr>
          <w:rFonts w:ascii="Aptos" w:hAnsi="Aptos" w:eastAsia="Aptos" w:cs="Aptos"/>
          <w:noProof w:val="0"/>
          <w:color w:val="auto"/>
          <w:sz w:val="24"/>
          <w:szCs w:val="24"/>
          <w:lang w:val="en-GB"/>
        </w:rPr>
        <w:t>a</w:t>
      </w:r>
      <w:r w:rsidRPr="549FB816" w:rsidR="45076DE0">
        <w:rPr>
          <w:rFonts w:ascii="Aptos" w:hAnsi="Aptos" w:eastAsia="Aptos" w:cs="Aptos"/>
          <w:noProof w:val="0"/>
          <w:color w:val="auto"/>
          <w:sz w:val="24"/>
          <w:szCs w:val="24"/>
          <w:lang w:val="en-GB"/>
        </w:rPr>
        <w:t>s</w:t>
      </w:r>
      <w:r w:rsidRPr="549FB816" w:rsidR="45076DE0">
        <w:rPr>
          <w:rFonts w:ascii="Aptos" w:hAnsi="Aptos" w:eastAsia="Aptos" w:cs="Aptos"/>
          <w:noProof w:val="0"/>
          <w:color w:val="auto"/>
          <w:sz w:val="24"/>
          <w:szCs w:val="24"/>
          <w:lang w:val="en-GB"/>
        </w:rPr>
        <w:t xml:space="preserve"> </w:t>
      </w:r>
      <w:r w:rsidRPr="549FB816" w:rsidR="45076DE0">
        <w:rPr>
          <w:rFonts w:ascii="Aptos" w:hAnsi="Aptos" w:eastAsia="Aptos" w:cs="Aptos"/>
          <w:noProof w:val="0"/>
          <w:color w:val="auto"/>
          <w:sz w:val="24"/>
          <w:szCs w:val="24"/>
          <w:lang w:val="en-GB"/>
        </w:rPr>
        <w:t>b</w:t>
      </w:r>
      <w:r w:rsidRPr="549FB816" w:rsidR="45076DE0">
        <w:rPr>
          <w:rFonts w:ascii="Aptos" w:hAnsi="Aptos" w:eastAsia="Aptos" w:cs="Aptos"/>
          <w:noProof w:val="0"/>
          <w:color w:val="auto"/>
          <w:sz w:val="24"/>
          <w:szCs w:val="24"/>
          <w:lang w:val="en-GB"/>
        </w:rPr>
        <w:t>e</w:t>
      </w:r>
      <w:r w:rsidRPr="549FB816" w:rsidR="45076DE0">
        <w:rPr>
          <w:rFonts w:ascii="Aptos" w:hAnsi="Aptos" w:eastAsia="Aptos" w:cs="Aptos"/>
          <w:noProof w:val="0"/>
          <w:color w:val="auto"/>
          <w:sz w:val="24"/>
          <w:szCs w:val="24"/>
          <w:lang w:val="en-GB"/>
        </w:rPr>
        <w:t>e</w:t>
      </w:r>
      <w:r w:rsidRPr="549FB816" w:rsidR="45076DE0">
        <w:rPr>
          <w:rFonts w:ascii="Aptos" w:hAnsi="Aptos" w:eastAsia="Aptos" w:cs="Aptos"/>
          <w:noProof w:val="0"/>
          <w:color w:val="auto"/>
          <w:sz w:val="24"/>
          <w:szCs w:val="24"/>
          <w:lang w:val="en-GB"/>
        </w:rPr>
        <w:t>n</w:t>
      </w:r>
      <w:r w:rsidRPr="549FB816" w:rsidR="45076DE0">
        <w:rPr>
          <w:rFonts w:ascii="Aptos" w:hAnsi="Aptos" w:eastAsia="Aptos" w:cs="Aptos"/>
          <w:noProof w:val="0"/>
          <w:color w:val="auto"/>
          <w:sz w:val="24"/>
          <w:szCs w:val="24"/>
          <w:lang w:val="en-GB"/>
        </w:rPr>
        <w:t xml:space="preserve"> </w:t>
      </w:r>
      <w:r w:rsidRPr="549FB816" w:rsidR="45076DE0">
        <w:rPr>
          <w:rFonts w:ascii="Aptos" w:hAnsi="Aptos" w:eastAsia="Aptos" w:cs="Aptos"/>
          <w:noProof w:val="0"/>
          <w:color w:val="auto"/>
          <w:sz w:val="24"/>
          <w:szCs w:val="24"/>
          <w:lang w:val="en-GB"/>
        </w:rPr>
        <w:t>i</w:t>
      </w:r>
      <w:r w:rsidRPr="549FB816" w:rsidR="45076DE0">
        <w:rPr>
          <w:rFonts w:ascii="Aptos" w:hAnsi="Aptos" w:eastAsia="Aptos" w:cs="Aptos"/>
          <w:noProof w:val="0"/>
          <w:color w:val="auto"/>
          <w:sz w:val="24"/>
          <w:szCs w:val="24"/>
          <w:lang w:val="en-GB"/>
        </w:rPr>
        <w:t>d</w:t>
      </w:r>
      <w:r w:rsidRPr="549FB816" w:rsidR="45076DE0">
        <w:rPr>
          <w:rFonts w:ascii="Aptos" w:hAnsi="Aptos" w:eastAsia="Aptos" w:cs="Aptos"/>
          <w:noProof w:val="0"/>
          <w:color w:val="auto"/>
          <w:sz w:val="24"/>
          <w:szCs w:val="24"/>
          <w:lang w:val="en-GB"/>
        </w:rPr>
        <w:t>e</w:t>
      </w:r>
      <w:r w:rsidRPr="549FB816" w:rsidR="45076DE0">
        <w:rPr>
          <w:rFonts w:ascii="Aptos" w:hAnsi="Aptos" w:eastAsia="Aptos" w:cs="Aptos"/>
          <w:noProof w:val="0"/>
          <w:color w:val="auto"/>
          <w:sz w:val="24"/>
          <w:szCs w:val="24"/>
          <w:lang w:val="en-GB"/>
        </w:rPr>
        <w:t>n</w:t>
      </w:r>
      <w:r w:rsidRPr="549FB816" w:rsidR="45076DE0">
        <w:rPr>
          <w:rFonts w:ascii="Aptos" w:hAnsi="Aptos" w:eastAsia="Aptos" w:cs="Aptos"/>
          <w:noProof w:val="0"/>
          <w:color w:val="auto"/>
          <w:sz w:val="24"/>
          <w:szCs w:val="24"/>
          <w:lang w:val="en-GB"/>
        </w:rPr>
        <w:t>t</w:t>
      </w:r>
      <w:r w:rsidRPr="549FB816" w:rsidR="45076DE0">
        <w:rPr>
          <w:rFonts w:ascii="Aptos" w:hAnsi="Aptos" w:eastAsia="Aptos" w:cs="Aptos"/>
          <w:noProof w:val="0"/>
          <w:color w:val="auto"/>
          <w:sz w:val="24"/>
          <w:szCs w:val="24"/>
          <w:lang w:val="en-GB"/>
        </w:rPr>
        <w:t>i</w:t>
      </w:r>
      <w:r w:rsidRPr="549FB816" w:rsidR="45076DE0">
        <w:rPr>
          <w:rFonts w:ascii="Aptos" w:hAnsi="Aptos" w:eastAsia="Aptos" w:cs="Aptos"/>
          <w:noProof w:val="0"/>
          <w:color w:val="auto"/>
          <w:sz w:val="24"/>
          <w:szCs w:val="24"/>
          <w:lang w:val="en-GB"/>
        </w:rPr>
        <w:t>f</w:t>
      </w:r>
      <w:r w:rsidRPr="549FB816" w:rsidR="45076DE0">
        <w:rPr>
          <w:rFonts w:ascii="Aptos" w:hAnsi="Aptos" w:eastAsia="Aptos" w:cs="Aptos"/>
          <w:noProof w:val="0"/>
          <w:color w:val="auto"/>
          <w:sz w:val="24"/>
          <w:szCs w:val="24"/>
          <w:lang w:val="en-GB"/>
        </w:rPr>
        <w:t>i</w:t>
      </w:r>
      <w:r w:rsidRPr="549FB816" w:rsidR="45076DE0">
        <w:rPr>
          <w:rFonts w:ascii="Aptos" w:hAnsi="Aptos" w:eastAsia="Aptos" w:cs="Aptos"/>
          <w:noProof w:val="0"/>
          <w:color w:val="auto"/>
          <w:sz w:val="24"/>
          <w:szCs w:val="24"/>
          <w:lang w:val="en-GB"/>
        </w:rPr>
        <w:t>e</w:t>
      </w:r>
      <w:r w:rsidRPr="549FB816" w:rsidR="45076DE0">
        <w:rPr>
          <w:rFonts w:ascii="Aptos" w:hAnsi="Aptos" w:eastAsia="Aptos" w:cs="Aptos"/>
          <w:noProof w:val="0"/>
          <w:color w:val="auto"/>
          <w:sz w:val="24"/>
          <w:szCs w:val="24"/>
          <w:lang w:val="en-GB"/>
        </w:rPr>
        <w:t>d</w:t>
      </w:r>
      <w:r w:rsidRPr="549FB816" w:rsidR="45076DE0">
        <w:rPr>
          <w:rFonts w:ascii="Aptos" w:hAnsi="Aptos" w:eastAsia="Aptos" w:cs="Aptos"/>
          <w:noProof w:val="0"/>
          <w:color w:val="auto"/>
          <w:sz w:val="24"/>
          <w:szCs w:val="24"/>
          <w:lang w:val="en-GB"/>
        </w:rPr>
        <w:t xml:space="preserve"> </w:t>
      </w:r>
      <w:r w:rsidRPr="549FB816" w:rsidR="45076DE0">
        <w:rPr>
          <w:rFonts w:ascii="Aptos" w:hAnsi="Aptos" w:eastAsia="Aptos" w:cs="Aptos"/>
          <w:noProof w:val="0"/>
          <w:color w:val="auto"/>
          <w:sz w:val="24"/>
          <w:szCs w:val="24"/>
          <w:lang w:val="en-GB"/>
        </w:rPr>
        <w:t>s</w:t>
      </w:r>
      <w:r w:rsidRPr="549FB816" w:rsidR="45076DE0">
        <w:rPr>
          <w:rFonts w:ascii="Aptos" w:hAnsi="Aptos" w:eastAsia="Aptos" w:cs="Aptos"/>
          <w:noProof w:val="0"/>
          <w:color w:val="auto"/>
          <w:sz w:val="24"/>
          <w:szCs w:val="24"/>
          <w:lang w:val="en-GB"/>
        </w:rPr>
        <w:t>u</w:t>
      </w:r>
      <w:r w:rsidRPr="549FB816" w:rsidR="45076DE0">
        <w:rPr>
          <w:rFonts w:ascii="Aptos" w:hAnsi="Aptos" w:eastAsia="Aptos" w:cs="Aptos"/>
          <w:noProof w:val="0"/>
          <w:color w:val="auto"/>
          <w:sz w:val="24"/>
          <w:szCs w:val="24"/>
          <w:lang w:val="en-GB"/>
        </w:rPr>
        <w:t>c</w:t>
      </w:r>
      <w:r w:rsidRPr="549FB816" w:rsidR="562B2307">
        <w:rPr>
          <w:rFonts w:ascii="Aptos" w:hAnsi="Aptos" w:eastAsia="Aptos" w:cs="Aptos"/>
          <w:noProof w:val="0"/>
          <w:color w:val="auto"/>
          <w:sz w:val="24"/>
          <w:szCs w:val="24"/>
          <w:lang w:val="en-GB"/>
        </w:rPr>
        <w:t xml:space="preserve">h as historical </w:t>
      </w:r>
      <w:r w:rsidRPr="549FB816" w:rsidR="6192763E">
        <w:rPr>
          <w:rFonts w:ascii="Aptos" w:hAnsi="Aptos" w:eastAsia="Aptos" w:cs="Aptos"/>
          <w:noProof w:val="0"/>
          <w:color w:val="auto"/>
          <w:sz w:val="24"/>
          <w:szCs w:val="24"/>
          <w:lang w:val="en-GB"/>
        </w:rPr>
        <w:t>n</w:t>
      </w:r>
      <w:r w:rsidRPr="549FB816" w:rsidR="6192763E">
        <w:rPr>
          <w:rFonts w:ascii="Aptos" w:hAnsi="Aptos" w:eastAsia="Aptos" w:cs="Aptos"/>
          <w:noProof w:val="0"/>
          <w:color w:val="auto"/>
          <w:sz w:val="24"/>
          <w:szCs w:val="24"/>
          <w:lang w:val="en-GB"/>
        </w:rPr>
        <w:t>eglect of mental health despite</w:t>
      </w:r>
      <w:r w:rsidRPr="549FB816" w:rsidR="6192763E">
        <w:rPr>
          <w:rFonts w:ascii="Aptos" w:hAnsi="Aptos" w:eastAsia="Aptos" w:cs="Aptos"/>
          <w:noProof w:val="0"/>
          <w:color w:val="auto"/>
          <w:sz w:val="24"/>
          <w:szCs w:val="24"/>
          <w:lang w:val="en-GB"/>
        </w:rPr>
        <w:t xml:space="preserve"> all </w:t>
      </w:r>
      <w:r w:rsidRPr="549FB816" w:rsidR="33BB2E09">
        <w:rPr>
          <w:rFonts w:ascii="Aptos" w:hAnsi="Aptos" w:eastAsia="Aptos" w:cs="Aptos"/>
          <w:noProof w:val="0"/>
          <w:color w:val="auto"/>
          <w:sz w:val="24"/>
          <w:szCs w:val="24"/>
          <w:lang w:val="en-GB"/>
        </w:rPr>
        <w:t>ev</w:t>
      </w:r>
      <w:r w:rsidRPr="549FB816" w:rsidR="33BB2E09">
        <w:rPr>
          <w:rFonts w:ascii="Aptos" w:hAnsi="Aptos" w:eastAsia="Aptos" w:cs="Aptos"/>
          <w:noProof w:val="0"/>
          <w:color w:val="auto"/>
          <w:sz w:val="24"/>
          <w:szCs w:val="24"/>
          <w:lang w:val="en-GB"/>
        </w:rPr>
        <w:t>idence</w:t>
      </w:r>
      <w:r w:rsidRPr="549FB816" w:rsidR="6192763E">
        <w:rPr>
          <w:rFonts w:ascii="Aptos" w:hAnsi="Aptos" w:eastAsia="Aptos" w:cs="Aptos"/>
          <w:noProof w:val="0"/>
          <w:color w:val="auto"/>
          <w:sz w:val="24"/>
          <w:szCs w:val="24"/>
          <w:lang w:val="en-GB"/>
        </w:rPr>
        <w:t xml:space="preserve"> that youth violence is b</w:t>
      </w:r>
      <w:r w:rsidRPr="549FB816" w:rsidR="6192763E">
        <w:rPr>
          <w:rFonts w:ascii="Aptos" w:hAnsi="Aptos" w:eastAsia="Aptos" w:cs="Aptos"/>
          <w:noProof w:val="0"/>
          <w:color w:val="auto"/>
          <w:sz w:val="24"/>
          <w:szCs w:val="24"/>
          <w:lang w:val="en-GB"/>
        </w:rPr>
        <w:t>oth a</w:t>
      </w:r>
      <w:r w:rsidRPr="549FB816" w:rsidR="6192763E">
        <w:rPr>
          <w:rFonts w:ascii="Aptos" w:hAnsi="Aptos" w:eastAsia="Aptos" w:cs="Aptos"/>
          <w:noProof w:val="0"/>
          <w:color w:val="auto"/>
          <w:sz w:val="24"/>
          <w:szCs w:val="24"/>
          <w:lang w:val="en-GB"/>
        </w:rPr>
        <w:t xml:space="preserve"> </w:t>
      </w:r>
      <w:r w:rsidRPr="549FB816" w:rsidR="3468DA71">
        <w:rPr>
          <w:rFonts w:ascii="Aptos" w:hAnsi="Aptos" w:eastAsia="Aptos" w:cs="Aptos"/>
          <w:noProof w:val="0"/>
          <w:color w:val="auto"/>
          <w:sz w:val="24"/>
          <w:szCs w:val="24"/>
          <w:lang w:val="en-GB"/>
        </w:rPr>
        <w:t>caus</w:t>
      </w:r>
      <w:r w:rsidRPr="549FB816" w:rsidR="3468DA71">
        <w:rPr>
          <w:rFonts w:ascii="Aptos" w:hAnsi="Aptos" w:eastAsia="Aptos" w:cs="Aptos"/>
          <w:noProof w:val="0"/>
          <w:color w:val="auto"/>
          <w:sz w:val="24"/>
          <w:szCs w:val="24"/>
          <w:lang w:val="en-GB"/>
        </w:rPr>
        <w:t>e</w:t>
      </w:r>
      <w:r w:rsidRPr="549FB816" w:rsidR="6192763E">
        <w:rPr>
          <w:rFonts w:ascii="Aptos" w:hAnsi="Aptos" w:eastAsia="Aptos" w:cs="Aptos"/>
          <w:noProof w:val="0"/>
          <w:color w:val="auto"/>
          <w:sz w:val="24"/>
          <w:szCs w:val="24"/>
          <w:lang w:val="en-GB"/>
        </w:rPr>
        <w:t xml:space="preserve"> and </w:t>
      </w:r>
      <w:r w:rsidRPr="549FB816" w:rsidR="01D47202">
        <w:rPr>
          <w:rFonts w:ascii="Aptos" w:hAnsi="Aptos" w:eastAsia="Aptos" w:cs="Aptos"/>
          <w:noProof w:val="0"/>
          <w:color w:val="auto"/>
          <w:sz w:val="24"/>
          <w:szCs w:val="24"/>
          <w:lang w:val="en-GB"/>
        </w:rPr>
        <w:t>cons</w:t>
      </w:r>
      <w:r w:rsidRPr="549FB816" w:rsidR="01D47202">
        <w:rPr>
          <w:rFonts w:ascii="Aptos" w:hAnsi="Aptos" w:eastAsia="Aptos" w:cs="Aptos"/>
          <w:noProof w:val="0"/>
          <w:color w:val="auto"/>
          <w:sz w:val="24"/>
          <w:szCs w:val="24"/>
          <w:lang w:val="en-GB"/>
        </w:rPr>
        <w:t>equence</w:t>
      </w:r>
      <w:r w:rsidRPr="549FB816" w:rsidR="6192763E">
        <w:rPr>
          <w:rFonts w:ascii="Aptos" w:hAnsi="Aptos" w:eastAsia="Aptos" w:cs="Aptos"/>
          <w:noProof w:val="0"/>
          <w:color w:val="auto"/>
          <w:sz w:val="24"/>
          <w:szCs w:val="24"/>
          <w:lang w:val="en-GB"/>
        </w:rPr>
        <w:t xml:space="preserve"> </w:t>
      </w:r>
      <w:r w:rsidRPr="549FB816" w:rsidR="4FA31AD0">
        <w:rPr>
          <w:rFonts w:ascii="Aptos" w:hAnsi="Aptos" w:eastAsia="Aptos" w:cs="Aptos"/>
          <w:noProof w:val="0"/>
          <w:color w:val="auto"/>
          <w:sz w:val="24"/>
          <w:szCs w:val="24"/>
          <w:lang w:val="en-GB"/>
        </w:rPr>
        <w:t>of issues like trauma, anxiety or adverse childhood experiences</w:t>
      </w:r>
      <w:r w:rsidRPr="549FB816" w:rsidR="7A636B04">
        <w:rPr>
          <w:rFonts w:ascii="Aptos" w:hAnsi="Aptos" w:eastAsia="Aptos" w:cs="Aptos"/>
          <w:noProof w:val="0"/>
          <w:color w:val="auto"/>
          <w:sz w:val="24"/>
          <w:szCs w:val="24"/>
          <w:lang w:val="en-GB"/>
        </w:rPr>
        <w:t>,</w:t>
      </w:r>
      <w:r w:rsidRPr="549FB816" w:rsidR="7A636B04">
        <w:rPr>
          <w:rFonts w:ascii="Aptos" w:hAnsi="Aptos" w:eastAsia="Aptos" w:cs="Aptos"/>
          <w:noProof w:val="0"/>
          <w:color w:val="auto"/>
          <w:sz w:val="24"/>
          <w:szCs w:val="24"/>
          <w:lang w:val="en-GB"/>
        </w:rPr>
        <w:t xml:space="preserve"> these </w:t>
      </w:r>
      <w:r w:rsidRPr="549FB816" w:rsidR="1B10FF61">
        <w:rPr>
          <w:rFonts w:ascii="Aptos" w:hAnsi="Aptos" w:eastAsia="Aptos" w:cs="Aptos"/>
          <w:noProof w:val="0"/>
          <w:color w:val="auto"/>
          <w:sz w:val="24"/>
          <w:szCs w:val="24"/>
          <w:lang w:val="en-GB"/>
        </w:rPr>
        <w:t>cha</w:t>
      </w:r>
      <w:r w:rsidRPr="549FB816" w:rsidR="1B10FF61">
        <w:rPr>
          <w:rFonts w:ascii="Aptos" w:hAnsi="Aptos" w:eastAsia="Aptos" w:cs="Aptos"/>
          <w:noProof w:val="0"/>
          <w:color w:val="auto"/>
          <w:sz w:val="24"/>
          <w:szCs w:val="24"/>
          <w:lang w:val="en-GB"/>
        </w:rPr>
        <w:t>lleng</w:t>
      </w:r>
      <w:r w:rsidRPr="549FB816" w:rsidR="1B10FF61">
        <w:rPr>
          <w:rFonts w:ascii="Aptos" w:hAnsi="Aptos" w:eastAsia="Aptos" w:cs="Aptos"/>
          <w:noProof w:val="0"/>
          <w:color w:val="auto"/>
          <w:sz w:val="24"/>
          <w:szCs w:val="24"/>
          <w:lang w:val="en-GB"/>
        </w:rPr>
        <w:t>es</w:t>
      </w:r>
      <w:r w:rsidRPr="549FB816" w:rsidR="7A636B04">
        <w:rPr>
          <w:rFonts w:ascii="Aptos" w:hAnsi="Aptos" w:eastAsia="Aptos" w:cs="Aptos"/>
          <w:noProof w:val="0"/>
          <w:color w:val="auto"/>
          <w:sz w:val="24"/>
          <w:szCs w:val="24"/>
          <w:lang w:val="en-GB"/>
        </w:rPr>
        <w:t xml:space="preserve"> a</w:t>
      </w:r>
      <w:r w:rsidRPr="549FB816" w:rsidR="7A636B04">
        <w:rPr>
          <w:rFonts w:ascii="Aptos" w:hAnsi="Aptos" w:eastAsia="Aptos" w:cs="Aptos"/>
          <w:noProof w:val="0"/>
          <w:color w:val="auto"/>
          <w:sz w:val="24"/>
          <w:szCs w:val="24"/>
          <w:lang w:val="en-GB"/>
        </w:rPr>
        <w:t xml:space="preserve">re </w:t>
      </w:r>
      <w:r w:rsidRPr="549FB816" w:rsidR="12FE99A8">
        <w:rPr>
          <w:rFonts w:ascii="Aptos" w:hAnsi="Aptos" w:eastAsia="Aptos" w:cs="Aptos"/>
          <w:noProof w:val="0"/>
          <w:color w:val="auto"/>
          <w:sz w:val="24"/>
          <w:szCs w:val="24"/>
          <w:lang w:val="en-GB"/>
        </w:rPr>
        <w:t>often</w:t>
      </w:r>
      <w:r w:rsidRPr="549FB816" w:rsidR="7A636B04">
        <w:rPr>
          <w:rFonts w:ascii="Aptos" w:hAnsi="Aptos" w:eastAsia="Aptos" w:cs="Aptos"/>
          <w:noProof w:val="0"/>
          <w:color w:val="auto"/>
          <w:sz w:val="24"/>
          <w:szCs w:val="24"/>
          <w:lang w:val="en-GB"/>
        </w:rPr>
        <w:t xml:space="preserve"> rooted in broader </w:t>
      </w:r>
      <w:r w:rsidRPr="549FB816" w:rsidR="495EE7D1">
        <w:rPr>
          <w:rFonts w:ascii="Aptos" w:hAnsi="Aptos" w:eastAsia="Aptos" w:cs="Aptos"/>
          <w:noProof w:val="0"/>
          <w:color w:val="auto"/>
          <w:sz w:val="24"/>
          <w:szCs w:val="24"/>
          <w:lang w:val="en-GB"/>
        </w:rPr>
        <w:t>structural</w:t>
      </w:r>
      <w:r w:rsidRPr="549FB816" w:rsidR="7A636B04">
        <w:rPr>
          <w:rFonts w:ascii="Aptos" w:hAnsi="Aptos" w:eastAsia="Aptos" w:cs="Aptos"/>
          <w:noProof w:val="0"/>
          <w:color w:val="auto"/>
          <w:sz w:val="24"/>
          <w:szCs w:val="24"/>
          <w:lang w:val="en-GB"/>
        </w:rPr>
        <w:t xml:space="preserve"> inequ</w:t>
      </w:r>
      <w:r w:rsidRPr="549FB816" w:rsidR="6FEF501E">
        <w:rPr>
          <w:rFonts w:ascii="Aptos" w:hAnsi="Aptos" w:eastAsia="Aptos" w:cs="Aptos"/>
          <w:noProof w:val="0"/>
          <w:color w:val="auto"/>
          <w:sz w:val="24"/>
          <w:szCs w:val="24"/>
          <w:lang w:val="en-GB"/>
        </w:rPr>
        <w:t>alities</w:t>
      </w:r>
      <w:r w:rsidRPr="549FB816" w:rsidR="4571C0FD">
        <w:rPr>
          <w:rFonts w:ascii="Aptos" w:hAnsi="Aptos" w:eastAsia="Aptos" w:cs="Aptos"/>
          <w:noProof w:val="0"/>
          <w:color w:val="auto"/>
          <w:sz w:val="24"/>
          <w:szCs w:val="24"/>
          <w:lang w:val="en-GB"/>
        </w:rPr>
        <w:t>, Meaning that without greater integration of mental health and social context, the CJA</w:t>
      </w:r>
      <w:r w:rsidRPr="549FB816" w:rsidR="79329642">
        <w:rPr>
          <w:rFonts w:ascii="Aptos" w:hAnsi="Aptos" w:eastAsia="Aptos" w:cs="Aptos"/>
          <w:noProof w:val="0"/>
          <w:color w:val="auto"/>
          <w:sz w:val="24"/>
          <w:szCs w:val="24"/>
          <w:lang w:val="en-GB"/>
        </w:rPr>
        <w:t xml:space="preserve"> remains </w:t>
      </w:r>
      <w:r w:rsidRPr="549FB816" w:rsidR="4571C0FD">
        <w:rPr>
          <w:rFonts w:ascii="Aptos" w:hAnsi="Aptos" w:eastAsia="Aptos" w:cs="Aptos"/>
          <w:noProof w:val="0"/>
          <w:color w:val="auto"/>
          <w:sz w:val="24"/>
          <w:szCs w:val="24"/>
          <w:lang w:val="en-GB"/>
        </w:rPr>
        <w:t xml:space="preserve"> </w:t>
      </w:r>
      <w:r w:rsidRPr="549FB816" w:rsidR="3CCC4316">
        <w:rPr>
          <w:rFonts w:ascii="Aptos" w:hAnsi="Aptos" w:eastAsia="Aptos" w:cs="Aptos"/>
          <w:noProof w:val="0"/>
          <w:color w:val="auto"/>
          <w:sz w:val="24"/>
          <w:szCs w:val="24"/>
          <w:lang w:val="en-GB"/>
        </w:rPr>
        <w:t>inadequate</w:t>
      </w:r>
      <w:r w:rsidRPr="549FB816" w:rsidR="58B8CECF">
        <w:rPr>
          <w:rFonts w:ascii="Aptos" w:hAnsi="Aptos" w:eastAsia="Aptos" w:cs="Aptos"/>
          <w:noProof w:val="0"/>
          <w:color w:val="auto"/>
          <w:sz w:val="24"/>
          <w:szCs w:val="24"/>
          <w:lang w:val="en-GB"/>
        </w:rPr>
        <w:t xml:space="preserve"> t</w:t>
      </w:r>
      <w:r w:rsidRPr="549FB816" w:rsidR="58B8CECF">
        <w:rPr>
          <w:rFonts w:ascii="Aptos" w:hAnsi="Aptos" w:eastAsia="Aptos" w:cs="Aptos"/>
          <w:noProof w:val="0"/>
          <w:color w:val="auto"/>
          <w:sz w:val="24"/>
          <w:szCs w:val="24"/>
          <w:lang w:val="en-GB"/>
        </w:rPr>
        <w:t xml:space="preserve">o </w:t>
      </w:r>
      <w:r w:rsidRPr="549FB816" w:rsidR="26D1FD11">
        <w:rPr>
          <w:rFonts w:ascii="Aptos" w:hAnsi="Aptos" w:eastAsia="Aptos" w:cs="Aptos"/>
          <w:noProof w:val="0"/>
          <w:color w:val="auto"/>
          <w:sz w:val="24"/>
          <w:szCs w:val="24"/>
          <w:lang w:val="en-GB"/>
        </w:rPr>
        <w:t>address</w:t>
      </w:r>
      <w:r w:rsidRPr="549FB816" w:rsidR="58B8CECF">
        <w:rPr>
          <w:rFonts w:ascii="Aptos" w:hAnsi="Aptos" w:eastAsia="Aptos" w:cs="Aptos"/>
          <w:noProof w:val="0"/>
          <w:color w:val="auto"/>
          <w:sz w:val="24"/>
          <w:szCs w:val="24"/>
          <w:lang w:val="en-GB"/>
        </w:rPr>
        <w:t xml:space="preserve"> the complex factors driving youth violence</w:t>
      </w:r>
      <w:r w:rsidRPr="549FB816" w:rsidR="2C146A0B">
        <w:rPr>
          <w:rFonts w:ascii="Aptos" w:hAnsi="Aptos" w:eastAsia="Aptos" w:cs="Aptos"/>
          <w:noProof w:val="0"/>
          <w:color w:val="auto"/>
          <w:sz w:val="24"/>
          <w:szCs w:val="24"/>
          <w:lang w:val="en-GB"/>
        </w:rPr>
        <w:t xml:space="preserve"> ( </w:t>
      </w:r>
      <w:r w:rsidRPr="549FB816" w:rsidR="69794CCF">
        <w:rPr>
          <w:rFonts w:ascii="Aptos" w:hAnsi="Aptos" w:eastAsia="Aptos" w:cs="Aptos"/>
          <w:noProof w:val="0"/>
          <w:color w:val="auto"/>
          <w:sz w:val="24"/>
          <w:szCs w:val="24"/>
          <w:lang w:val="en-GB"/>
        </w:rPr>
        <w:t xml:space="preserve">Gwata, D, et al, 2024) </w:t>
      </w:r>
    </w:p>
    <w:p w:rsidR="228503C3" w:rsidP="549FB816" w:rsidRDefault="228503C3" w14:paraId="70942B90" w14:textId="596D2292">
      <w:pPr>
        <w:pStyle w:val="Normal"/>
        <w:spacing w:line="360" w:lineRule="auto"/>
        <w:rPr>
          <w:rFonts w:ascii="Aptos" w:hAnsi="Aptos" w:eastAsia="Aptos" w:cs="Aptos"/>
          <w:noProof w:val="0"/>
          <w:color w:val="auto"/>
          <w:sz w:val="24"/>
          <w:szCs w:val="24"/>
          <w:lang w:val="en-GB"/>
        </w:rPr>
      </w:pPr>
      <w:r w:rsidRPr="549FB816" w:rsidR="228503C3">
        <w:rPr>
          <w:rFonts w:ascii="Aptos" w:hAnsi="Aptos" w:eastAsia="Aptos" w:cs="Aptos"/>
          <w:noProof w:val="0"/>
          <w:color w:val="auto"/>
          <w:sz w:val="24"/>
          <w:szCs w:val="24"/>
          <w:lang w:val="en-GB"/>
        </w:rPr>
        <w:t xml:space="preserve">The home office requires violence reduction units </w:t>
      </w:r>
      <w:r w:rsidRPr="549FB816" w:rsidR="6A440A65">
        <w:rPr>
          <w:rFonts w:ascii="Aptos" w:hAnsi="Aptos" w:eastAsia="Aptos" w:cs="Aptos"/>
          <w:noProof w:val="0"/>
          <w:color w:val="auto"/>
          <w:sz w:val="24"/>
          <w:szCs w:val="24"/>
          <w:lang w:val="en-GB"/>
        </w:rPr>
        <w:t>(VRUs</w:t>
      </w:r>
      <w:r w:rsidRPr="549FB816" w:rsidR="228503C3">
        <w:rPr>
          <w:rFonts w:ascii="Aptos" w:hAnsi="Aptos" w:eastAsia="Aptos" w:cs="Aptos"/>
          <w:noProof w:val="0"/>
          <w:color w:val="auto"/>
          <w:sz w:val="24"/>
          <w:szCs w:val="24"/>
          <w:lang w:val="en-GB"/>
        </w:rPr>
        <w:t xml:space="preserve">) to produce a strategic needs assessment, a response </w:t>
      </w:r>
      <w:r w:rsidRPr="549FB816" w:rsidR="23582AEE">
        <w:rPr>
          <w:rFonts w:ascii="Aptos" w:hAnsi="Aptos" w:eastAsia="Aptos" w:cs="Aptos"/>
          <w:noProof w:val="0"/>
          <w:color w:val="auto"/>
          <w:sz w:val="24"/>
          <w:szCs w:val="24"/>
          <w:lang w:val="en-GB"/>
        </w:rPr>
        <w:t>strategy</w:t>
      </w:r>
      <w:r w:rsidRPr="549FB816" w:rsidR="228503C3">
        <w:rPr>
          <w:rFonts w:ascii="Aptos" w:hAnsi="Aptos" w:eastAsia="Aptos" w:cs="Aptos"/>
          <w:noProof w:val="0"/>
          <w:color w:val="auto"/>
          <w:sz w:val="24"/>
          <w:szCs w:val="24"/>
          <w:lang w:val="en-GB"/>
        </w:rPr>
        <w:t xml:space="preserve"> and an </w:t>
      </w:r>
      <w:r w:rsidRPr="549FB816" w:rsidR="55BBEC74">
        <w:rPr>
          <w:rFonts w:ascii="Aptos" w:hAnsi="Aptos" w:eastAsia="Aptos" w:cs="Aptos"/>
          <w:noProof w:val="0"/>
          <w:color w:val="auto"/>
          <w:sz w:val="24"/>
          <w:szCs w:val="24"/>
          <w:lang w:val="en-GB"/>
        </w:rPr>
        <w:t>annual</w:t>
      </w:r>
      <w:r w:rsidRPr="549FB816" w:rsidR="41E928ED">
        <w:rPr>
          <w:rFonts w:ascii="Aptos" w:hAnsi="Aptos" w:eastAsia="Aptos" w:cs="Aptos"/>
          <w:noProof w:val="0"/>
          <w:color w:val="auto"/>
          <w:sz w:val="24"/>
          <w:szCs w:val="24"/>
          <w:lang w:val="en-GB"/>
        </w:rPr>
        <w:t xml:space="preserve"> delivery plan that clearly links local patterns of serious violence to their planned </w:t>
      </w:r>
      <w:r w:rsidRPr="549FB816" w:rsidR="4EDA3BDD">
        <w:rPr>
          <w:rFonts w:ascii="Aptos" w:hAnsi="Aptos" w:eastAsia="Aptos" w:cs="Aptos"/>
          <w:noProof w:val="0"/>
          <w:color w:val="auto"/>
          <w:sz w:val="24"/>
          <w:szCs w:val="24"/>
          <w:lang w:val="en-GB"/>
        </w:rPr>
        <w:t>interventions;</w:t>
      </w:r>
      <w:r w:rsidRPr="549FB816" w:rsidR="41E928ED">
        <w:rPr>
          <w:rFonts w:ascii="Aptos" w:hAnsi="Aptos" w:eastAsia="Aptos" w:cs="Aptos"/>
          <w:noProof w:val="0"/>
          <w:color w:val="auto"/>
          <w:sz w:val="24"/>
          <w:szCs w:val="24"/>
          <w:lang w:val="en-GB"/>
        </w:rPr>
        <w:t xml:space="preserve"> </w:t>
      </w:r>
      <w:r w:rsidRPr="549FB816" w:rsidR="67A20338">
        <w:rPr>
          <w:rFonts w:ascii="Aptos" w:hAnsi="Aptos" w:eastAsia="Aptos" w:cs="Aptos"/>
          <w:noProof w:val="0"/>
          <w:color w:val="auto"/>
          <w:sz w:val="24"/>
          <w:szCs w:val="24"/>
          <w:lang w:val="en-GB"/>
        </w:rPr>
        <w:t>however,</w:t>
      </w:r>
      <w:r w:rsidRPr="549FB816" w:rsidR="41E928ED">
        <w:rPr>
          <w:rFonts w:ascii="Aptos" w:hAnsi="Aptos" w:eastAsia="Aptos" w:cs="Aptos"/>
          <w:noProof w:val="0"/>
          <w:color w:val="auto"/>
          <w:sz w:val="24"/>
          <w:szCs w:val="24"/>
          <w:lang w:val="en-GB"/>
        </w:rPr>
        <w:t xml:space="preserve"> this stra</w:t>
      </w:r>
      <w:r w:rsidRPr="549FB816" w:rsidR="172A8202">
        <w:rPr>
          <w:rFonts w:ascii="Aptos" w:hAnsi="Aptos" w:eastAsia="Aptos" w:cs="Aptos"/>
          <w:noProof w:val="0"/>
          <w:color w:val="auto"/>
          <w:sz w:val="24"/>
          <w:szCs w:val="24"/>
          <w:lang w:val="en-GB"/>
        </w:rPr>
        <w:t xml:space="preserve">tegic focus is not always reflected in </w:t>
      </w:r>
      <w:r w:rsidRPr="549FB816" w:rsidR="229C23B9">
        <w:rPr>
          <w:rFonts w:ascii="Aptos" w:hAnsi="Aptos" w:eastAsia="Aptos" w:cs="Aptos"/>
          <w:noProof w:val="0"/>
          <w:color w:val="auto"/>
          <w:sz w:val="24"/>
          <w:szCs w:val="24"/>
          <w:lang w:val="en-GB"/>
        </w:rPr>
        <w:t>day-to-day</w:t>
      </w:r>
      <w:r w:rsidRPr="549FB816" w:rsidR="172A8202">
        <w:rPr>
          <w:rFonts w:ascii="Aptos" w:hAnsi="Aptos" w:eastAsia="Aptos" w:cs="Aptos"/>
          <w:noProof w:val="0"/>
          <w:color w:val="auto"/>
          <w:sz w:val="24"/>
          <w:szCs w:val="24"/>
          <w:lang w:val="en-GB"/>
        </w:rPr>
        <w:t xml:space="preserve"> practice. While some VRUs use formal </w:t>
      </w:r>
      <w:r w:rsidRPr="549FB816" w:rsidR="2CCECAF7">
        <w:rPr>
          <w:rFonts w:ascii="Aptos" w:hAnsi="Aptos" w:eastAsia="Aptos" w:cs="Aptos"/>
          <w:noProof w:val="0"/>
          <w:color w:val="auto"/>
          <w:sz w:val="24"/>
          <w:szCs w:val="24"/>
          <w:lang w:val="en-GB"/>
        </w:rPr>
        <w:t>commonising</w:t>
      </w:r>
      <w:r w:rsidRPr="549FB816" w:rsidR="03BAEFD1">
        <w:rPr>
          <w:rFonts w:ascii="Aptos" w:hAnsi="Aptos" w:eastAsia="Aptos" w:cs="Aptos"/>
          <w:noProof w:val="0"/>
          <w:color w:val="auto"/>
          <w:sz w:val="24"/>
          <w:szCs w:val="24"/>
          <w:lang w:val="en-GB"/>
        </w:rPr>
        <w:t xml:space="preserve"> </w:t>
      </w:r>
      <w:r w:rsidRPr="549FB816" w:rsidR="21443206">
        <w:rPr>
          <w:rFonts w:ascii="Aptos" w:hAnsi="Aptos" w:eastAsia="Aptos" w:cs="Aptos"/>
          <w:noProof w:val="0"/>
          <w:color w:val="auto"/>
          <w:sz w:val="24"/>
          <w:szCs w:val="24"/>
          <w:lang w:val="en-GB"/>
        </w:rPr>
        <w:t>processes</w:t>
      </w:r>
      <w:r w:rsidRPr="549FB816" w:rsidR="03BAEFD1">
        <w:rPr>
          <w:rFonts w:ascii="Aptos" w:hAnsi="Aptos" w:eastAsia="Aptos" w:cs="Aptos"/>
          <w:noProof w:val="0"/>
          <w:color w:val="auto"/>
          <w:sz w:val="24"/>
          <w:szCs w:val="24"/>
          <w:lang w:val="en-GB"/>
        </w:rPr>
        <w:t xml:space="preserve"> to ensure interventions are evidence </w:t>
      </w:r>
      <w:r w:rsidRPr="549FB816" w:rsidR="3EFEBE5C">
        <w:rPr>
          <w:rFonts w:ascii="Aptos" w:hAnsi="Aptos" w:eastAsia="Aptos" w:cs="Aptos"/>
          <w:noProof w:val="0"/>
          <w:color w:val="auto"/>
          <w:sz w:val="24"/>
          <w:szCs w:val="24"/>
          <w:lang w:val="en-GB"/>
        </w:rPr>
        <w:t xml:space="preserve">based and </w:t>
      </w:r>
      <w:r w:rsidRPr="549FB816" w:rsidR="1CA8B2A9">
        <w:rPr>
          <w:rFonts w:ascii="Aptos" w:hAnsi="Aptos" w:eastAsia="Aptos" w:cs="Aptos"/>
          <w:noProof w:val="0"/>
          <w:color w:val="auto"/>
          <w:sz w:val="24"/>
          <w:szCs w:val="24"/>
          <w:lang w:val="en-GB"/>
        </w:rPr>
        <w:t>aligned</w:t>
      </w:r>
      <w:r w:rsidRPr="549FB816" w:rsidR="3EFEBE5C">
        <w:rPr>
          <w:rFonts w:ascii="Aptos" w:hAnsi="Aptos" w:eastAsia="Aptos" w:cs="Aptos"/>
          <w:noProof w:val="0"/>
          <w:color w:val="auto"/>
          <w:sz w:val="24"/>
          <w:szCs w:val="24"/>
          <w:lang w:val="en-GB"/>
        </w:rPr>
        <w:t xml:space="preserve"> with identified </w:t>
      </w:r>
      <w:r w:rsidRPr="549FB816" w:rsidR="77D03326">
        <w:rPr>
          <w:rFonts w:ascii="Aptos" w:hAnsi="Aptos" w:eastAsia="Aptos" w:cs="Aptos"/>
          <w:noProof w:val="0"/>
          <w:color w:val="auto"/>
          <w:sz w:val="24"/>
          <w:szCs w:val="24"/>
          <w:lang w:val="en-GB"/>
        </w:rPr>
        <w:t>priorities</w:t>
      </w:r>
      <w:r w:rsidRPr="549FB816" w:rsidR="462526D2">
        <w:rPr>
          <w:rFonts w:ascii="Aptos" w:hAnsi="Aptos" w:eastAsia="Aptos" w:cs="Aptos"/>
          <w:noProof w:val="0"/>
          <w:color w:val="auto"/>
          <w:sz w:val="24"/>
          <w:szCs w:val="24"/>
          <w:lang w:val="en-GB"/>
        </w:rPr>
        <w:t xml:space="preserve"> </w:t>
      </w:r>
      <w:r w:rsidRPr="549FB816" w:rsidR="462526D2">
        <w:rPr>
          <w:rFonts w:ascii="Aptos" w:hAnsi="Aptos" w:eastAsia="Aptos" w:cs="Aptos"/>
          <w:noProof w:val="0"/>
          <w:color w:val="auto"/>
          <w:sz w:val="24"/>
          <w:szCs w:val="24"/>
          <w:lang w:val="en-GB"/>
        </w:rPr>
        <w:t>allocating</w:t>
      </w:r>
      <w:r w:rsidRPr="549FB816" w:rsidR="462526D2">
        <w:rPr>
          <w:rFonts w:ascii="Aptos" w:hAnsi="Aptos" w:eastAsia="Aptos" w:cs="Aptos"/>
          <w:noProof w:val="0"/>
          <w:color w:val="auto"/>
          <w:sz w:val="24"/>
          <w:szCs w:val="24"/>
          <w:lang w:val="en-GB"/>
        </w:rPr>
        <w:t xml:space="preserve"> funds to smaller projects without </w:t>
      </w:r>
      <w:r w:rsidRPr="549FB816" w:rsidR="462526D2">
        <w:rPr>
          <w:rFonts w:ascii="Aptos" w:hAnsi="Aptos" w:eastAsia="Aptos" w:cs="Aptos"/>
          <w:noProof w:val="0"/>
          <w:color w:val="auto"/>
          <w:sz w:val="24"/>
          <w:szCs w:val="24"/>
          <w:lang w:val="en-GB"/>
        </w:rPr>
        <w:t>suf</w:t>
      </w:r>
      <w:r w:rsidRPr="549FB816" w:rsidR="462526D2">
        <w:rPr>
          <w:rFonts w:ascii="Aptos" w:hAnsi="Aptos" w:eastAsia="Aptos" w:cs="Aptos"/>
          <w:noProof w:val="0"/>
          <w:color w:val="auto"/>
          <w:sz w:val="24"/>
          <w:szCs w:val="24"/>
          <w:lang w:val="en-GB"/>
        </w:rPr>
        <w:t>ficien</w:t>
      </w:r>
      <w:r w:rsidRPr="549FB816" w:rsidR="5FFA908B">
        <w:rPr>
          <w:rFonts w:ascii="Aptos" w:hAnsi="Aptos" w:eastAsia="Aptos" w:cs="Aptos"/>
          <w:noProof w:val="0"/>
          <w:color w:val="auto"/>
          <w:sz w:val="24"/>
          <w:szCs w:val="24"/>
          <w:lang w:val="en-GB"/>
        </w:rPr>
        <w:t xml:space="preserve">t analysis to show they will be effective or provide value for money. </w:t>
      </w:r>
    </w:p>
    <w:p w:rsidR="1427CF85" w:rsidP="549FB816" w:rsidRDefault="1427CF85" w14:paraId="0DF92004" w14:textId="3ACA1040">
      <w:pPr>
        <w:pStyle w:val="Normal"/>
        <w:spacing w:line="360" w:lineRule="auto"/>
        <w:rPr>
          <w:rFonts w:ascii="Aptos" w:hAnsi="Aptos" w:eastAsia="Aptos" w:cs="Aptos"/>
          <w:noProof w:val="0"/>
          <w:color w:val="auto"/>
          <w:sz w:val="24"/>
          <w:szCs w:val="24"/>
          <w:lang w:val="en-GB"/>
        </w:rPr>
      </w:pPr>
      <w:r w:rsidRPr="549FB816" w:rsidR="1427CF85">
        <w:rPr>
          <w:rFonts w:ascii="Aptos" w:hAnsi="Aptos" w:eastAsia="Aptos" w:cs="Aptos"/>
          <w:noProof w:val="0"/>
          <w:color w:val="auto"/>
          <w:sz w:val="24"/>
          <w:szCs w:val="24"/>
          <w:lang w:val="en-GB"/>
        </w:rPr>
        <w:t xml:space="preserve">This can lead to interventions being </w:t>
      </w:r>
      <w:r w:rsidRPr="549FB816" w:rsidR="67313ADF">
        <w:rPr>
          <w:rFonts w:ascii="Aptos" w:hAnsi="Aptos" w:eastAsia="Aptos" w:cs="Aptos"/>
          <w:noProof w:val="0"/>
          <w:color w:val="auto"/>
          <w:sz w:val="24"/>
          <w:szCs w:val="24"/>
          <w:lang w:val="en-GB"/>
        </w:rPr>
        <w:t>implemented</w:t>
      </w:r>
      <w:r w:rsidRPr="549FB816" w:rsidR="1427CF85">
        <w:rPr>
          <w:rFonts w:ascii="Aptos" w:hAnsi="Aptos" w:eastAsia="Aptos" w:cs="Aptos"/>
          <w:noProof w:val="0"/>
          <w:color w:val="auto"/>
          <w:sz w:val="24"/>
          <w:szCs w:val="24"/>
          <w:lang w:val="en-GB"/>
        </w:rPr>
        <w:t xml:space="preserve"> without reference to clear priorities and in some areas, officers and staff </w:t>
      </w:r>
      <w:r w:rsidRPr="549FB816" w:rsidR="4E2F28D2">
        <w:rPr>
          <w:rFonts w:ascii="Aptos" w:hAnsi="Aptos" w:eastAsia="Aptos" w:cs="Aptos"/>
          <w:noProof w:val="0"/>
          <w:color w:val="auto"/>
          <w:sz w:val="24"/>
          <w:szCs w:val="24"/>
          <w:lang w:val="en-GB"/>
        </w:rPr>
        <w:t>describes</w:t>
      </w:r>
      <w:r w:rsidRPr="549FB816" w:rsidR="1427CF85">
        <w:rPr>
          <w:rFonts w:ascii="Aptos" w:hAnsi="Aptos" w:eastAsia="Aptos" w:cs="Aptos"/>
          <w:noProof w:val="0"/>
          <w:color w:val="auto"/>
          <w:sz w:val="24"/>
          <w:szCs w:val="24"/>
          <w:lang w:val="en-GB"/>
        </w:rPr>
        <w:t xml:space="preserve"> a </w:t>
      </w:r>
      <w:r w:rsidRPr="549FB816" w:rsidR="5802D72B">
        <w:rPr>
          <w:rFonts w:ascii="Aptos" w:hAnsi="Aptos" w:eastAsia="Aptos" w:cs="Aptos"/>
          <w:noProof w:val="0"/>
          <w:color w:val="auto"/>
          <w:sz w:val="24"/>
          <w:szCs w:val="24"/>
          <w:lang w:val="en-GB"/>
        </w:rPr>
        <w:t xml:space="preserve">scattergun approach to addressing serious youth violence, for example VRU inviting bids for </w:t>
      </w:r>
      <w:r w:rsidRPr="549FB816" w:rsidR="59D5A450">
        <w:rPr>
          <w:rFonts w:ascii="Aptos" w:hAnsi="Aptos" w:eastAsia="Aptos" w:cs="Aptos"/>
          <w:noProof w:val="0"/>
          <w:color w:val="auto"/>
          <w:sz w:val="24"/>
          <w:szCs w:val="24"/>
          <w:lang w:val="en-GB"/>
        </w:rPr>
        <w:t>funding</w:t>
      </w:r>
      <w:r w:rsidRPr="549FB816" w:rsidR="5802D72B">
        <w:rPr>
          <w:rFonts w:ascii="Aptos" w:hAnsi="Aptos" w:eastAsia="Aptos" w:cs="Aptos"/>
          <w:noProof w:val="0"/>
          <w:color w:val="auto"/>
          <w:sz w:val="24"/>
          <w:szCs w:val="24"/>
          <w:lang w:val="en-GB"/>
        </w:rPr>
        <w:t xml:space="preserve"> </w:t>
      </w:r>
      <w:r w:rsidRPr="549FB816" w:rsidR="3FF93C5A">
        <w:rPr>
          <w:rFonts w:ascii="Aptos" w:hAnsi="Aptos" w:eastAsia="Aptos" w:cs="Aptos"/>
          <w:noProof w:val="0"/>
          <w:color w:val="auto"/>
          <w:sz w:val="24"/>
          <w:szCs w:val="24"/>
          <w:lang w:val="en-GB"/>
        </w:rPr>
        <w:t xml:space="preserve">despite unclear </w:t>
      </w:r>
      <w:r w:rsidRPr="549FB816" w:rsidR="37A17825">
        <w:rPr>
          <w:rFonts w:ascii="Aptos" w:hAnsi="Aptos" w:eastAsia="Aptos" w:cs="Aptos"/>
          <w:noProof w:val="0"/>
          <w:color w:val="auto"/>
          <w:sz w:val="24"/>
          <w:szCs w:val="24"/>
          <w:lang w:val="en-GB"/>
        </w:rPr>
        <w:t>eligibility</w:t>
      </w:r>
      <w:r w:rsidRPr="549FB816" w:rsidR="3FF93C5A">
        <w:rPr>
          <w:rFonts w:ascii="Aptos" w:hAnsi="Aptos" w:eastAsia="Aptos" w:cs="Aptos"/>
          <w:noProof w:val="0"/>
          <w:color w:val="auto"/>
          <w:sz w:val="24"/>
          <w:szCs w:val="24"/>
          <w:lang w:val="en-GB"/>
        </w:rPr>
        <w:t xml:space="preserve"> </w:t>
      </w:r>
      <w:r w:rsidRPr="549FB816" w:rsidR="1469D96B">
        <w:rPr>
          <w:rFonts w:ascii="Aptos" w:hAnsi="Aptos" w:eastAsia="Aptos" w:cs="Aptos"/>
          <w:noProof w:val="0"/>
          <w:color w:val="auto"/>
          <w:sz w:val="24"/>
          <w:szCs w:val="24"/>
          <w:lang w:val="en-GB"/>
        </w:rPr>
        <w:t>criteria</w:t>
      </w:r>
      <w:r w:rsidRPr="549FB816" w:rsidR="3FF93C5A">
        <w:rPr>
          <w:rFonts w:ascii="Aptos" w:hAnsi="Aptos" w:eastAsia="Aptos" w:cs="Aptos"/>
          <w:noProof w:val="0"/>
          <w:color w:val="auto"/>
          <w:sz w:val="24"/>
          <w:szCs w:val="24"/>
          <w:lang w:val="en-GB"/>
        </w:rPr>
        <w:t xml:space="preserve"> and poorly defined objectives with staff and police offers sometimes </w:t>
      </w:r>
      <w:r w:rsidRPr="549FB816" w:rsidR="7CBF8087">
        <w:rPr>
          <w:rFonts w:ascii="Aptos" w:hAnsi="Aptos" w:eastAsia="Aptos" w:cs="Aptos"/>
          <w:noProof w:val="0"/>
          <w:color w:val="auto"/>
          <w:sz w:val="24"/>
          <w:szCs w:val="24"/>
          <w:lang w:val="en-GB"/>
        </w:rPr>
        <w:t>unable to demonstrate how funded projects contributed to violence reduction</w:t>
      </w:r>
      <w:r w:rsidRPr="549FB816" w:rsidR="71FCA06C">
        <w:rPr>
          <w:rFonts w:ascii="Aptos" w:hAnsi="Aptos" w:eastAsia="Aptos" w:cs="Aptos"/>
          <w:noProof w:val="0"/>
          <w:color w:val="auto"/>
          <w:sz w:val="24"/>
          <w:szCs w:val="24"/>
          <w:lang w:val="en-GB"/>
        </w:rPr>
        <w:t xml:space="preserve">. </w:t>
      </w:r>
      <w:r w:rsidRPr="549FB816" w:rsidR="642A94D7">
        <w:rPr>
          <w:rFonts w:ascii="Aptos" w:hAnsi="Aptos" w:eastAsia="Aptos" w:cs="Aptos"/>
          <w:noProof w:val="0"/>
          <w:color w:val="auto"/>
          <w:sz w:val="24"/>
          <w:szCs w:val="24"/>
          <w:lang w:val="en-GB"/>
        </w:rPr>
        <w:t>A more</w:t>
      </w:r>
      <w:r w:rsidRPr="549FB816" w:rsidR="71FCA06C">
        <w:rPr>
          <w:rFonts w:ascii="Aptos" w:hAnsi="Aptos" w:eastAsia="Aptos" w:cs="Aptos"/>
          <w:noProof w:val="0"/>
          <w:color w:val="auto"/>
          <w:sz w:val="24"/>
          <w:szCs w:val="24"/>
          <w:lang w:val="en-GB"/>
        </w:rPr>
        <w:t xml:space="preserve"> </w:t>
      </w:r>
      <w:r w:rsidRPr="549FB816" w:rsidR="4B7D5370">
        <w:rPr>
          <w:rFonts w:ascii="Aptos" w:hAnsi="Aptos" w:eastAsia="Aptos" w:cs="Aptos"/>
          <w:noProof w:val="0"/>
          <w:color w:val="auto"/>
          <w:sz w:val="24"/>
          <w:szCs w:val="24"/>
          <w:lang w:val="en-GB"/>
        </w:rPr>
        <w:t>consistent</w:t>
      </w:r>
      <w:r w:rsidRPr="549FB816" w:rsidR="71FCA06C">
        <w:rPr>
          <w:rFonts w:ascii="Aptos" w:hAnsi="Aptos" w:eastAsia="Aptos" w:cs="Aptos"/>
          <w:noProof w:val="0"/>
          <w:color w:val="auto"/>
          <w:sz w:val="24"/>
          <w:szCs w:val="24"/>
          <w:lang w:val="en-GB"/>
        </w:rPr>
        <w:t xml:space="preserve"> approach to assessing </w:t>
      </w:r>
      <w:r w:rsidRPr="549FB816" w:rsidR="71FCA06C">
        <w:rPr>
          <w:rFonts w:ascii="Aptos" w:hAnsi="Aptos" w:eastAsia="Aptos" w:cs="Aptos"/>
          <w:noProof w:val="0"/>
          <w:color w:val="auto"/>
          <w:sz w:val="24"/>
          <w:szCs w:val="24"/>
          <w:lang w:val="en-GB"/>
        </w:rPr>
        <w:t>emerging</w:t>
      </w:r>
      <w:r w:rsidRPr="549FB816" w:rsidR="71FCA06C">
        <w:rPr>
          <w:rFonts w:ascii="Aptos" w:hAnsi="Aptos" w:eastAsia="Aptos" w:cs="Aptos"/>
          <w:noProof w:val="0"/>
          <w:color w:val="auto"/>
          <w:sz w:val="24"/>
          <w:szCs w:val="24"/>
          <w:lang w:val="en-GB"/>
        </w:rPr>
        <w:t xml:space="preserve"> risks, </w:t>
      </w:r>
      <w:r w:rsidRPr="549FB816" w:rsidR="51FCDE9E">
        <w:rPr>
          <w:rFonts w:ascii="Aptos" w:hAnsi="Aptos" w:eastAsia="Aptos" w:cs="Aptos"/>
          <w:noProof w:val="0"/>
          <w:color w:val="auto"/>
          <w:sz w:val="24"/>
          <w:szCs w:val="24"/>
          <w:lang w:val="en-GB"/>
        </w:rPr>
        <w:t>setting</w:t>
      </w:r>
      <w:r w:rsidRPr="549FB816" w:rsidR="71FCA06C">
        <w:rPr>
          <w:rFonts w:ascii="Aptos" w:hAnsi="Aptos" w:eastAsia="Aptos" w:cs="Aptos"/>
          <w:noProof w:val="0"/>
          <w:color w:val="auto"/>
          <w:sz w:val="24"/>
          <w:szCs w:val="24"/>
          <w:lang w:val="en-GB"/>
        </w:rPr>
        <w:t xml:space="preserve"> priorities, and reviewing tactical responses would </w:t>
      </w:r>
      <w:r w:rsidRPr="549FB816" w:rsidR="4B5380B5">
        <w:rPr>
          <w:rFonts w:ascii="Aptos" w:hAnsi="Aptos" w:eastAsia="Aptos" w:cs="Aptos"/>
          <w:noProof w:val="0"/>
          <w:color w:val="auto"/>
          <w:sz w:val="24"/>
          <w:szCs w:val="24"/>
          <w:lang w:val="en-GB"/>
        </w:rPr>
        <w:t>strengthen</w:t>
      </w:r>
      <w:r w:rsidRPr="549FB816" w:rsidR="03F5D260">
        <w:rPr>
          <w:rFonts w:ascii="Aptos" w:hAnsi="Aptos" w:eastAsia="Aptos" w:cs="Aptos"/>
          <w:noProof w:val="0"/>
          <w:color w:val="auto"/>
          <w:sz w:val="24"/>
          <w:szCs w:val="24"/>
          <w:lang w:val="en-GB"/>
        </w:rPr>
        <w:t xml:space="preserve"> the evidence for VRU activity and ensure </w:t>
      </w:r>
      <w:r w:rsidRPr="549FB816" w:rsidR="4909B979">
        <w:rPr>
          <w:rFonts w:ascii="Aptos" w:hAnsi="Aptos" w:eastAsia="Aptos" w:cs="Aptos"/>
          <w:noProof w:val="0"/>
          <w:color w:val="auto"/>
          <w:sz w:val="24"/>
          <w:szCs w:val="24"/>
          <w:lang w:val="en-GB"/>
        </w:rPr>
        <w:t>resources</w:t>
      </w:r>
      <w:r w:rsidRPr="549FB816" w:rsidR="03F5D260">
        <w:rPr>
          <w:rFonts w:ascii="Aptos" w:hAnsi="Aptos" w:eastAsia="Aptos" w:cs="Aptos"/>
          <w:noProof w:val="0"/>
          <w:color w:val="auto"/>
          <w:sz w:val="24"/>
          <w:szCs w:val="24"/>
          <w:lang w:val="en-GB"/>
        </w:rPr>
        <w:t xml:space="preserve"> are targeted where they can have the most impact </w:t>
      </w:r>
      <w:r w:rsidRPr="549FB816" w:rsidR="22974552">
        <w:rPr>
          <w:rFonts w:ascii="Aptos" w:hAnsi="Aptos" w:eastAsia="Aptos" w:cs="Aptos"/>
          <w:noProof w:val="0"/>
          <w:color w:val="auto"/>
          <w:sz w:val="24"/>
          <w:szCs w:val="24"/>
          <w:lang w:val="en-GB"/>
        </w:rPr>
        <w:t>( the</w:t>
      </w:r>
      <w:r w:rsidRPr="549FB816" w:rsidR="22974552">
        <w:rPr>
          <w:rFonts w:ascii="Aptos" w:hAnsi="Aptos" w:eastAsia="Aptos" w:cs="Aptos"/>
          <w:noProof w:val="0"/>
          <w:color w:val="auto"/>
          <w:sz w:val="24"/>
          <w:szCs w:val="24"/>
          <w:lang w:val="en-GB"/>
        </w:rPr>
        <w:t xml:space="preserve"> home office,2023).</w:t>
      </w:r>
    </w:p>
    <w:p w:rsidR="549FB816" w:rsidP="549FB816" w:rsidRDefault="549FB816" w14:paraId="4B4B3A7E" w14:textId="0F656268">
      <w:pPr>
        <w:pStyle w:val="Normal"/>
        <w:spacing w:line="360" w:lineRule="auto"/>
        <w:rPr>
          <w:rFonts w:ascii="Aptos" w:hAnsi="Aptos" w:eastAsia="Aptos" w:cs="Aptos"/>
          <w:noProof w:val="0"/>
          <w:color w:val="auto"/>
          <w:sz w:val="24"/>
          <w:szCs w:val="24"/>
          <w:lang w:val="en-GB"/>
        </w:rPr>
      </w:pPr>
    </w:p>
    <w:p w:rsidR="3AA5D204" w:rsidP="549FB816" w:rsidRDefault="3AA5D204" w14:paraId="34597847" w14:textId="08FEF3A8">
      <w:pPr>
        <w:pStyle w:val="Normal"/>
        <w:spacing w:line="360" w:lineRule="auto"/>
        <w:rPr>
          <w:rFonts w:ascii="Aptos" w:hAnsi="Aptos" w:eastAsia="Aptos" w:cs="Aptos"/>
          <w:noProof w:val="0"/>
          <w:color w:val="auto"/>
          <w:sz w:val="24"/>
          <w:szCs w:val="24"/>
          <w:lang w:val="en-GB"/>
        </w:rPr>
      </w:pPr>
      <w:r w:rsidRPr="549FB816" w:rsidR="3AA5D204">
        <w:rPr>
          <w:rFonts w:ascii="Aptos" w:hAnsi="Aptos" w:eastAsia="Aptos" w:cs="Aptos"/>
          <w:noProof w:val="0"/>
          <w:color w:val="auto"/>
          <w:sz w:val="24"/>
          <w:szCs w:val="24"/>
          <w:lang w:val="en-GB"/>
        </w:rPr>
        <w:t xml:space="preserve">Conclusion </w:t>
      </w:r>
    </w:p>
    <w:p w:rsidR="549FB816" w:rsidP="549FB816" w:rsidRDefault="549FB816" w14:paraId="158D6588" w14:textId="2286494A">
      <w:pPr>
        <w:spacing w:line="360" w:lineRule="auto"/>
      </w:pPr>
    </w:p>
    <w:p w:rsidR="07875EA0" w:rsidP="549FB816" w:rsidRDefault="07875EA0" w14:paraId="20CBE35F" w14:textId="139C5C0E">
      <w:pPr>
        <w:pStyle w:val="Normal"/>
        <w:spacing w:line="360" w:lineRule="auto"/>
        <w:rPr>
          <w:noProof w:val="0"/>
          <w:lang w:val="en-GB"/>
        </w:rPr>
      </w:pPr>
      <w:r w:rsidRPr="549FB816" w:rsidR="07875EA0">
        <w:rPr>
          <w:noProof w:val="0"/>
          <w:lang w:val="en-GB"/>
        </w:rPr>
        <w:t>Overall,</w:t>
      </w:r>
      <w:r w:rsidRPr="549FB816" w:rsidR="3AA5D204">
        <w:rPr>
          <w:noProof w:val="0"/>
          <w:lang w:val="en-GB"/>
        </w:rPr>
        <w:t xml:space="preserve"> the evidence shows that knife </w:t>
      </w:r>
      <w:r w:rsidRPr="549FB816" w:rsidR="3AA5D204">
        <w:rPr>
          <w:noProof w:val="0"/>
          <w:lang w:val="en-GB"/>
        </w:rPr>
        <w:t>c</w:t>
      </w:r>
      <w:r w:rsidRPr="549FB816" w:rsidR="7C71BCD4">
        <w:rPr>
          <w:noProof w:val="0"/>
          <w:lang w:val="en-GB"/>
        </w:rPr>
        <w:t>r</w:t>
      </w:r>
      <w:r w:rsidRPr="549FB816" w:rsidR="3AA5D204">
        <w:rPr>
          <w:noProof w:val="0"/>
          <w:lang w:val="en-GB"/>
        </w:rPr>
        <w:t>ime</w:t>
      </w:r>
      <w:r w:rsidRPr="549FB816" w:rsidR="3AA5D204">
        <w:rPr>
          <w:noProof w:val="0"/>
          <w:lang w:val="en-GB"/>
        </w:rPr>
        <w:t xml:space="preserve"> sits at a complex intersection between serious and organised crime and broader social harm</w:t>
      </w:r>
      <w:r w:rsidRPr="549FB816" w:rsidR="7A394647">
        <w:rPr>
          <w:noProof w:val="0"/>
          <w:lang w:val="en-GB"/>
        </w:rPr>
        <w:t xml:space="preserve">, </w:t>
      </w:r>
      <w:r w:rsidRPr="549FB816" w:rsidR="4533B468">
        <w:rPr>
          <w:noProof w:val="0"/>
          <w:lang w:val="en-GB"/>
        </w:rPr>
        <w:t>while</w:t>
      </w:r>
      <w:r w:rsidRPr="549FB816" w:rsidR="7A394647">
        <w:rPr>
          <w:noProof w:val="0"/>
          <w:lang w:val="en-GB"/>
        </w:rPr>
        <w:t xml:space="preserve"> knife crime is categorised under serious violence within the home offices framework for serious and organised crime, only a </w:t>
      </w:r>
      <w:r w:rsidRPr="549FB816" w:rsidR="5D64665E">
        <w:rPr>
          <w:noProof w:val="0"/>
          <w:lang w:val="en-GB"/>
        </w:rPr>
        <w:t>minority of</w:t>
      </w:r>
      <w:r w:rsidRPr="549FB816" w:rsidR="7A394647">
        <w:rPr>
          <w:noProof w:val="0"/>
          <w:lang w:val="en-GB"/>
        </w:rPr>
        <w:t xml:space="preserve"> </w:t>
      </w:r>
      <w:r w:rsidRPr="549FB816" w:rsidR="78492B79">
        <w:rPr>
          <w:noProof w:val="0"/>
          <w:lang w:val="en-GB"/>
        </w:rPr>
        <w:t xml:space="preserve">knife offences are </w:t>
      </w:r>
      <w:r w:rsidRPr="549FB816" w:rsidR="78492B79">
        <w:rPr>
          <w:noProof w:val="0"/>
          <w:lang w:val="en-GB"/>
        </w:rPr>
        <w:t>directly linked</w:t>
      </w:r>
      <w:r w:rsidRPr="549FB816" w:rsidR="78492B79">
        <w:rPr>
          <w:noProof w:val="0"/>
          <w:lang w:val="en-GB"/>
        </w:rPr>
        <w:t xml:space="preserve"> to </w:t>
      </w:r>
      <w:r w:rsidRPr="549FB816" w:rsidR="4F28B57F">
        <w:rPr>
          <w:noProof w:val="0"/>
          <w:lang w:val="en-GB"/>
        </w:rPr>
        <w:t>organised</w:t>
      </w:r>
      <w:r w:rsidRPr="549FB816" w:rsidR="78492B79">
        <w:rPr>
          <w:noProof w:val="0"/>
          <w:lang w:val="en-GB"/>
        </w:rPr>
        <w:t xml:space="preserve"> groups or gangs</w:t>
      </w:r>
      <w:r w:rsidRPr="549FB816" w:rsidR="686DC789">
        <w:rPr>
          <w:noProof w:val="0"/>
          <w:lang w:val="en-GB"/>
        </w:rPr>
        <w:t xml:space="preserve">. Although gang involved crimes tend to be more violent and often tied to drug </w:t>
      </w:r>
      <w:r w:rsidRPr="549FB816" w:rsidR="28BC97ED">
        <w:rPr>
          <w:noProof w:val="0"/>
          <w:lang w:val="en-GB"/>
        </w:rPr>
        <w:t>markets</w:t>
      </w:r>
      <w:r w:rsidRPr="549FB816" w:rsidR="686DC789">
        <w:rPr>
          <w:noProof w:val="0"/>
          <w:lang w:val="en-GB"/>
        </w:rPr>
        <w:t xml:space="preserve"> the majority of knife crime is </w:t>
      </w:r>
      <w:r w:rsidRPr="549FB816" w:rsidR="2B973DB3">
        <w:rPr>
          <w:noProof w:val="0"/>
          <w:lang w:val="en-GB"/>
        </w:rPr>
        <w:t>committed</w:t>
      </w:r>
      <w:r w:rsidRPr="549FB816" w:rsidR="686DC789">
        <w:rPr>
          <w:noProof w:val="0"/>
          <w:lang w:val="en-GB"/>
        </w:rPr>
        <w:t xml:space="preserve"> by individu</w:t>
      </w:r>
      <w:r w:rsidRPr="549FB816" w:rsidR="7B4D8F4C">
        <w:rPr>
          <w:noProof w:val="0"/>
          <w:lang w:val="en-GB"/>
        </w:rPr>
        <w:t xml:space="preserve">als who are more affiliated with gangs, many who carry knives are out of fear, </w:t>
      </w:r>
      <w:r w:rsidRPr="549FB816" w:rsidR="574A0914">
        <w:rPr>
          <w:noProof w:val="0"/>
          <w:lang w:val="en-GB"/>
        </w:rPr>
        <w:t>perceived</w:t>
      </w:r>
      <w:r w:rsidRPr="549FB816" w:rsidR="7B4D8F4C">
        <w:rPr>
          <w:noProof w:val="0"/>
          <w:lang w:val="en-GB"/>
        </w:rPr>
        <w:t xml:space="preserve"> need for </w:t>
      </w:r>
      <w:r w:rsidRPr="549FB816" w:rsidR="7B4D8F4C">
        <w:rPr>
          <w:noProof w:val="0"/>
          <w:lang w:val="en-GB"/>
        </w:rPr>
        <w:t>self</w:t>
      </w:r>
      <w:r w:rsidRPr="549FB816" w:rsidR="20D96C56">
        <w:rPr>
          <w:noProof w:val="0"/>
          <w:lang w:val="en-GB"/>
        </w:rPr>
        <w:t>-</w:t>
      </w:r>
      <w:r w:rsidRPr="549FB816" w:rsidR="7B4D8F4C">
        <w:rPr>
          <w:noProof w:val="0"/>
          <w:lang w:val="en-GB"/>
        </w:rPr>
        <w:t>protection</w:t>
      </w:r>
      <w:r w:rsidRPr="549FB816" w:rsidR="7B4D8F4C">
        <w:rPr>
          <w:noProof w:val="0"/>
          <w:lang w:val="en-GB"/>
        </w:rPr>
        <w:t>, or exposure to ad</w:t>
      </w:r>
      <w:r w:rsidRPr="549FB816" w:rsidR="65AA3C09">
        <w:rPr>
          <w:noProof w:val="0"/>
          <w:lang w:val="en-GB"/>
        </w:rPr>
        <w:t xml:space="preserve">verse childhood experiences </w:t>
      </w:r>
      <w:r w:rsidRPr="549FB816" w:rsidR="73C00E45">
        <w:rPr>
          <w:noProof w:val="0"/>
          <w:lang w:val="en-GB"/>
        </w:rPr>
        <w:t xml:space="preserve">and </w:t>
      </w:r>
      <w:r w:rsidRPr="549FB816" w:rsidR="359EC94B">
        <w:rPr>
          <w:noProof w:val="0"/>
          <w:lang w:val="en-GB"/>
        </w:rPr>
        <w:t>structural</w:t>
      </w:r>
      <w:r w:rsidRPr="549FB816" w:rsidR="73C00E45">
        <w:rPr>
          <w:noProof w:val="0"/>
          <w:lang w:val="en-GB"/>
        </w:rPr>
        <w:t xml:space="preserve"> disadvantages.</w:t>
      </w:r>
    </w:p>
    <w:p w:rsidR="73C00E45" w:rsidP="549FB816" w:rsidRDefault="73C00E45" w14:paraId="1A625513" w14:textId="7FA92905">
      <w:pPr>
        <w:pStyle w:val="Normal"/>
        <w:spacing w:line="360" w:lineRule="auto"/>
        <w:rPr>
          <w:noProof w:val="0"/>
          <w:lang w:val="en-GB"/>
        </w:rPr>
      </w:pPr>
      <w:r w:rsidRPr="549FB816" w:rsidR="73C00E45">
        <w:rPr>
          <w:noProof w:val="0"/>
          <w:lang w:val="en-GB"/>
        </w:rPr>
        <w:t xml:space="preserve"> </w:t>
      </w:r>
      <w:r w:rsidRPr="549FB816" w:rsidR="73C00E45">
        <w:rPr>
          <w:noProof w:val="0"/>
          <w:lang w:val="en-GB"/>
        </w:rPr>
        <w:t>This highlights</w:t>
      </w:r>
      <w:r w:rsidRPr="549FB816" w:rsidR="73C00E45">
        <w:rPr>
          <w:noProof w:val="0"/>
          <w:lang w:val="en-GB"/>
        </w:rPr>
        <w:t xml:space="preserve"> </w:t>
      </w:r>
      <w:r w:rsidRPr="549FB816" w:rsidR="6B8BC334">
        <w:rPr>
          <w:noProof w:val="0"/>
          <w:lang w:val="en-GB"/>
        </w:rPr>
        <w:t xml:space="preserve">that </w:t>
      </w:r>
      <w:r w:rsidRPr="549FB816" w:rsidR="73C00E45">
        <w:rPr>
          <w:noProof w:val="0"/>
          <w:lang w:val="en-GB"/>
        </w:rPr>
        <w:t>knife cr</w:t>
      </w:r>
      <w:r w:rsidRPr="549FB816" w:rsidR="73C00E45">
        <w:rPr>
          <w:noProof w:val="0"/>
          <w:lang w:val="en-GB"/>
        </w:rPr>
        <w:t>i</w:t>
      </w:r>
      <w:r w:rsidRPr="549FB816" w:rsidR="73C00E45">
        <w:rPr>
          <w:noProof w:val="0"/>
          <w:lang w:val="en-GB"/>
        </w:rPr>
        <w:t>m</w:t>
      </w:r>
      <w:r w:rsidRPr="549FB816" w:rsidR="73C00E45">
        <w:rPr>
          <w:noProof w:val="0"/>
          <w:lang w:val="en-GB"/>
        </w:rPr>
        <w:t>e</w:t>
      </w:r>
      <w:r w:rsidRPr="549FB816" w:rsidR="73C00E45">
        <w:rPr>
          <w:noProof w:val="0"/>
          <w:lang w:val="en-GB"/>
        </w:rPr>
        <w:t xml:space="preserve"> </w:t>
      </w:r>
      <w:r w:rsidRPr="549FB816" w:rsidR="73C00E45">
        <w:rPr>
          <w:noProof w:val="0"/>
          <w:lang w:val="en-GB"/>
        </w:rPr>
        <w:t>i</w:t>
      </w:r>
      <w:r w:rsidRPr="549FB816" w:rsidR="73C00E45">
        <w:rPr>
          <w:noProof w:val="0"/>
          <w:lang w:val="en-GB"/>
        </w:rPr>
        <w:t>s</w:t>
      </w:r>
      <w:r w:rsidRPr="549FB816" w:rsidR="73C00E45">
        <w:rPr>
          <w:noProof w:val="0"/>
          <w:lang w:val="en-GB"/>
        </w:rPr>
        <w:t xml:space="preserve"> </w:t>
      </w:r>
      <w:r w:rsidRPr="549FB816" w:rsidR="5BF9716E">
        <w:rPr>
          <w:noProof w:val="0"/>
          <w:lang w:val="en-GB"/>
        </w:rPr>
        <w:t>Soley</w:t>
      </w:r>
      <w:r w:rsidRPr="549FB816" w:rsidR="73C00E45">
        <w:rPr>
          <w:noProof w:val="0"/>
          <w:lang w:val="en-GB"/>
        </w:rPr>
        <w:t xml:space="preserve"> </w:t>
      </w:r>
      <w:r w:rsidRPr="549FB816" w:rsidR="73C00E45">
        <w:rPr>
          <w:noProof w:val="0"/>
          <w:lang w:val="en-GB"/>
        </w:rPr>
        <w:t>a</w:t>
      </w:r>
      <w:r w:rsidRPr="549FB816" w:rsidR="73C00E45">
        <w:rPr>
          <w:noProof w:val="0"/>
          <w:lang w:val="en-GB"/>
        </w:rPr>
        <w:t xml:space="preserve"> </w:t>
      </w:r>
      <w:r w:rsidRPr="549FB816" w:rsidR="73C00E45">
        <w:rPr>
          <w:noProof w:val="0"/>
          <w:lang w:val="en-GB"/>
        </w:rPr>
        <w:t>c</w:t>
      </w:r>
      <w:r w:rsidRPr="549FB816" w:rsidR="73C00E45">
        <w:rPr>
          <w:noProof w:val="0"/>
          <w:lang w:val="en-GB"/>
        </w:rPr>
        <w:t>r</w:t>
      </w:r>
      <w:r w:rsidRPr="549FB816" w:rsidR="73C00E45">
        <w:rPr>
          <w:noProof w:val="0"/>
          <w:lang w:val="en-GB"/>
        </w:rPr>
        <w:t>i</w:t>
      </w:r>
      <w:r w:rsidRPr="549FB816" w:rsidR="73C00E45">
        <w:rPr>
          <w:noProof w:val="0"/>
          <w:lang w:val="en-GB"/>
        </w:rPr>
        <w:t>m</w:t>
      </w:r>
      <w:r w:rsidRPr="549FB816" w:rsidR="73C00E45">
        <w:rPr>
          <w:noProof w:val="0"/>
          <w:lang w:val="en-GB"/>
        </w:rPr>
        <w:t>i</w:t>
      </w:r>
      <w:r w:rsidRPr="549FB816" w:rsidR="73C00E45">
        <w:rPr>
          <w:noProof w:val="0"/>
          <w:lang w:val="en-GB"/>
        </w:rPr>
        <w:t>n</w:t>
      </w:r>
      <w:r w:rsidRPr="549FB816" w:rsidR="73C00E45">
        <w:rPr>
          <w:noProof w:val="0"/>
          <w:lang w:val="en-GB"/>
        </w:rPr>
        <w:t>a</w:t>
      </w:r>
      <w:r w:rsidRPr="549FB816" w:rsidR="73C00E45">
        <w:rPr>
          <w:noProof w:val="0"/>
          <w:lang w:val="en-GB"/>
        </w:rPr>
        <w:t>l</w:t>
      </w:r>
      <w:r w:rsidRPr="549FB816" w:rsidR="73C00E45">
        <w:rPr>
          <w:noProof w:val="0"/>
          <w:lang w:val="en-GB"/>
        </w:rPr>
        <w:t xml:space="preserve"> </w:t>
      </w:r>
      <w:r w:rsidRPr="549FB816" w:rsidR="73C00E45">
        <w:rPr>
          <w:noProof w:val="0"/>
          <w:lang w:val="en-GB"/>
        </w:rPr>
        <w:t>j</w:t>
      </w:r>
      <w:r w:rsidRPr="549FB816" w:rsidR="73C00E45">
        <w:rPr>
          <w:noProof w:val="0"/>
          <w:lang w:val="en-GB"/>
        </w:rPr>
        <w:t>u</w:t>
      </w:r>
      <w:r w:rsidRPr="549FB816" w:rsidR="73C00E45">
        <w:rPr>
          <w:noProof w:val="0"/>
          <w:lang w:val="en-GB"/>
        </w:rPr>
        <w:t>s</w:t>
      </w:r>
      <w:r w:rsidRPr="549FB816" w:rsidR="73C00E45">
        <w:rPr>
          <w:noProof w:val="0"/>
          <w:lang w:val="en-GB"/>
        </w:rPr>
        <w:t>t</w:t>
      </w:r>
      <w:r w:rsidRPr="549FB816" w:rsidR="73C00E45">
        <w:rPr>
          <w:noProof w:val="0"/>
          <w:lang w:val="en-GB"/>
        </w:rPr>
        <w:t>i</w:t>
      </w:r>
      <w:r w:rsidRPr="549FB816" w:rsidR="73C00E45">
        <w:rPr>
          <w:noProof w:val="0"/>
          <w:lang w:val="en-GB"/>
        </w:rPr>
        <w:t>c</w:t>
      </w:r>
      <w:r w:rsidRPr="549FB816" w:rsidR="73C00E45">
        <w:rPr>
          <w:noProof w:val="0"/>
          <w:lang w:val="en-GB"/>
        </w:rPr>
        <w:t>e</w:t>
      </w:r>
      <w:r w:rsidRPr="549FB816" w:rsidR="73C00E45">
        <w:rPr>
          <w:noProof w:val="0"/>
          <w:lang w:val="en-GB"/>
        </w:rPr>
        <w:t xml:space="preserve"> </w:t>
      </w:r>
      <w:r w:rsidRPr="549FB816" w:rsidR="73C00E45">
        <w:rPr>
          <w:noProof w:val="0"/>
          <w:lang w:val="en-GB"/>
        </w:rPr>
        <w:t>i</w:t>
      </w:r>
      <w:r w:rsidRPr="549FB816" w:rsidR="73C00E45">
        <w:rPr>
          <w:noProof w:val="0"/>
          <w:lang w:val="en-GB"/>
        </w:rPr>
        <w:t>s</w:t>
      </w:r>
      <w:r w:rsidRPr="549FB816" w:rsidR="73C00E45">
        <w:rPr>
          <w:noProof w:val="0"/>
          <w:lang w:val="en-GB"/>
        </w:rPr>
        <w:t>s</w:t>
      </w:r>
      <w:r w:rsidRPr="549FB816" w:rsidR="73C00E45">
        <w:rPr>
          <w:noProof w:val="0"/>
          <w:lang w:val="en-GB"/>
        </w:rPr>
        <w:t>u</w:t>
      </w:r>
      <w:r w:rsidRPr="549FB816" w:rsidR="73C00E45">
        <w:rPr>
          <w:noProof w:val="0"/>
          <w:lang w:val="en-GB"/>
        </w:rPr>
        <w:t>e</w:t>
      </w:r>
      <w:r w:rsidRPr="549FB816" w:rsidR="73C00E45">
        <w:rPr>
          <w:noProof w:val="0"/>
          <w:lang w:val="en-GB"/>
        </w:rPr>
        <w:t xml:space="preserve"> </w:t>
      </w:r>
      <w:r w:rsidRPr="549FB816" w:rsidR="73C00E45">
        <w:rPr>
          <w:noProof w:val="0"/>
          <w:lang w:val="en-GB"/>
        </w:rPr>
        <w:t>b</w:t>
      </w:r>
      <w:r w:rsidRPr="549FB816" w:rsidR="73C00E45">
        <w:rPr>
          <w:noProof w:val="0"/>
          <w:lang w:val="en-GB"/>
        </w:rPr>
        <w:t>u</w:t>
      </w:r>
      <w:r w:rsidRPr="549FB816" w:rsidR="73C00E45">
        <w:rPr>
          <w:noProof w:val="0"/>
          <w:lang w:val="en-GB"/>
        </w:rPr>
        <w:t>t</w:t>
      </w:r>
      <w:r w:rsidRPr="549FB816" w:rsidR="73C00E45">
        <w:rPr>
          <w:noProof w:val="0"/>
          <w:lang w:val="en-GB"/>
        </w:rPr>
        <w:t xml:space="preserve"> </w:t>
      </w:r>
      <w:r w:rsidRPr="549FB816" w:rsidR="73C00E45">
        <w:rPr>
          <w:noProof w:val="0"/>
          <w:lang w:val="en-GB"/>
        </w:rPr>
        <w:t>a</w:t>
      </w:r>
      <w:r w:rsidRPr="549FB816" w:rsidR="73C00E45">
        <w:rPr>
          <w:noProof w:val="0"/>
          <w:lang w:val="en-GB"/>
        </w:rPr>
        <w:t>l</w:t>
      </w:r>
      <w:r w:rsidRPr="549FB816" w:rsidR="73C00E45">
        <w:rPr>
          <w:noProof w:val="0"/>
          <w:lang w:val="en-GB"/>
        </w:rPr>
        <w:t>s</w:t>
      </w:r>
      <w:r w:rsidRPr="549FB816" w:rsidR="73C00E45">
        <w:rPr>
          <w:noProof w:val="0"/>
          <w:lang w:val="en-GB"/>
        </w:rPr>
        <w:t>o</w:t>
      </w:r>
      <w:r w:rsidRPr="549FB816" w:rsidR="73C00E45">
        <w:rPr>
          <w:noProof w:val="0"/>
          <w:lang w:val="en-GB"/>
        </w:rPr>
        <w:t xml:space="preserve"> </w:t>
      </w:r>
      <w:r w:rsidRPr="549FB816" w:rsidR="73C00E45">
        <w:rPr>
          <w:noProof w:val="0"/>
          <w:lang w:val="en-GB"/>
        </w:rPr>
        <w:t>s</w:t>
      </w:r>
      <w:r w:rsidRPr="549FB816" w:rsidR="73C00E45">
        <w:rPr>
          <w:noProof w:val="0"/>
          <w:lang w:val="en-GB"/>
        </w:rPr>
        <w:t>o</w:t>
      </w:r>
      <w:r w:rsidRPr="549FB816" w:rsidR="73C00E45">
        <w:rPr>
          <w:noProof w:val="0"/>
          <w:lang w:val="en-GB"/>
        </w:rPr>
        <w:t>c</w:t>
      </w:r>
      <w:r w:rsidRPr="549FB816" w:rsidR="73C00E45">
        <w:rPr>
          <w:noProof w:val="0"/>
          <w:lang w:val="en-GB"/>
        </w:rPr>
        <w:t>i</w:t>
      </w:r>
      <w:r w:rsidRPr="549FB816" w:rsidR="73C00E45">
        <w:rPr>
          <w:noProof w:val="0"/>
          <w:lang w:val="en-GB"/>
        </w:rPr>
        <w:t>a</w:t>
      </w:r>
      <w:r w:rsidRPr="549FB816" w:rsidR="73C00E45">
        <w:rPr>
          <w:noProof w:val="0"/>
          <w:lang w:val="en-GB"/>
        </w:rPr>
        <w:t>l</w:t>
      </w:r>
      <w:r w:rsidRPr="549FB816" w:rsidR="73C00E45">
        <w:rPr>
          <w:noProof w:val="0"/>
          <w:lang w:val="en-GB"/>
        </w:rPr>
        <w:t xml:space="preserve"> </w:t>
      </w:r>
      <w:r w:rsidRPr="549FB816" w:rsidR="1C3774F9">
        <w:rPr>
          <w:noProof w:val="0"/>
          <w:lang w:val="en-GB"/>
        </w:rPr>
        <w:t>a</w:t>
      </w:r>
      <w:r w:rsidRPr="549FB816" w:rsidR="1C3774F9">
        <w:rPr>
          <w:noProof w:val="0"/>
          <w:lang w:val="en-GB"/>
        </w:rPr>
        <w:t>n</w:t>
      </w:r>
      <w:r w:rsidRPr="549FB816" w:rsidR="1C3774F9">
        <w:rPr>
          <w:noProof w:val="0"/>
          <w:lang w:val="en-GB"/>
        </w:rPr>
        <w:t>d</w:t>
      </w:r>
      <w:r w:rsidRPr="549FB816" w:rsidR="1C3774F9">
        <w:rPr>
          <w:noProof w:val="0"/>
          <w:lang w:val="en-GB"/>
        </w:rPr>
        <w:t xml:space="preserve"> </w:t>
      </w:r>
      <w:r w:rsidRPr="549FB816" w:rsidR="1C3774F9">
        <w:rPr>
          <w:noProof w:val="0"/>
          <w:lang w:val="en-GB"/>
        </w:rPr>
        <w:t>p</w:t>
      </w:r>
      <w:r w:rsidRPr="549FB816" w:rsidR="1C3774F9">
        <w:rPr>
          <w:noProof w:val="0"/>
          <w:lang w:val="en-GB"/>
        </w:rPr>
        <w:t>u</w:t>
      </w:r>
      <w:r w:rsidRPr="549FB816" w:rsidR="1C3774F9">
        <w:rPr>
          <w:noProof w:val="0"/>
          <w:lang w:val="en-GB"/>
        </w:rPr>
        <w:t>b</w:t>
      </w:r>
      <w:r w:rsidRPr="549FB816" w:rsidR="1C3774F9">
        <w:rPr>
          <w:noProof w:val="0"/>
          <w:lang w:val="en-GB"/>
        </w:rPr>
        <w:t>l</w:t>
      </w:r>
      <w:r w:rsidRPr="549FB816" w:rsidR="1C3774F9">
        <w:rPr>
          <w:noProof w:val="0"/>
          <w:lang w:val="en-GB"/>
        </w:rPr>
        <w:t>i</w:t>
      </w:r>
      <w:r w:rsidRPr="549FB816" w:rsidR="1C3774F9">
        <w:rPr>
          <w:noProof w:val="0"/>
          <w:lang w:val="en-GB"/>
        </w:rPr>
        <w:t>c</w:t>
      </w:r>
      <w:r w:rsidRPr="549FB816" w:rsidR="1C3774F9">
        <w:rPr>
          <w:noProof w:val="0"/>
          <w:lang w:val="en-GB"/>
        </w:rPr>
        <w:t xml:space="preserve"> </w:t>
      </w:r>
      <w:r w:rsidRPr="549FB816" w:rsidR="1C3774F9">
        <w:rPr>
          <w:noProof w:val="0"/>
          <w:lang w:val="en-GB"/>
        </w:rPr>
        <w:t>h</w:t>
      </w:r>
      <w:r w:rsidRPr="549FB816" w:rsidR="1C3774F9">
        <w:rPr>
          <w:noProof w:val="0"/>
          <w:lang w:val="en-GB"/>
        </w:rPr>
        <w:t>e</w:t>
      </w:r>
      <w:r w:rsidRPr="549FB816" w:rsidR="1C3774F9">
        <w:rPr>
          <w:noProof w:val="0"/>
          <w:lang w:val="en-GB"/>
        </w:rPr>
        <w:t>a</w:t>
      </w:r>
      <w:r w:rsidRPr="549FB816" w:rsidR="1C3774F9">
        <w:rPr>
          <w:noProof w:val="0"/>
          <w:lang w:val="en-GB"/>
        </w:rPr>
        <w:t>l</w:t>
      </w:r>
      <w:r w:rsidRPr="549FB816" w:rsidR="1C3774F9">
        <w:rPr>
          <w:noProof w:val="0"/>
          <w:lang w:val="en-GB"/>
        </w:rPr>
        <w:t>t</w:t>
      </w:r>
      <w:r w:rsidRPr="549FB816" w:rsidR="1C3774F9">
        <w:rPr>
          <w:noProof w:val="0"/>
          <w:lang w:val="en-GB"/>
        </w:rPr>
        <w:t>h</w:t>
      </w:r>
      <w:r w:rsidRPr="549FB816" w:rsidR="1C3774F9">
        <w:rPr>
          <w:noProof w:val="0"/>
          <w:lang w:val="en-GB"/>
        </w:rPr>
        <w:t xml:space="preserve"> </w:t>
      </w:r>
      <w:r w:rsidRPr="549FB816" w:rsidR="2A00E0D2">
        <w:rPr>
          <w:noProof w:val="0"/>
          <w:lang w:val="en-GB"/>
        </w:rPr>
        <w:t>challenge</w:t>
      </w:r>
      <w:r w:rsidRPr="549FB816" w:rsidR="6A2DF441">
        <w:rPr>
          <w:noProof w:val="0"/>
          <w:lang w:val="en-GB"/>
        </w:rPr>
        <w:t xml:space="preserve">. Existing interventions such as stop and search, hotspot policing, operation sceptre, VRUs and public health </w:t>
      </w:r>
      <w:r w:rsidRPr="549FB816" w:rsidR="0BE56CDF">
        <w:rPr>
          <w:noProof w:val="0"/>
          <w:lang w:val="en-GB"/>
        </w:rPr>
        <w:t>e</w:t>
      </w:r>
      <w:r w:rsidRPr="549FB816" w:rsidR="0BE56CDF">
        <w:rPr>
          <w:noProof w:val="0"/>
          <w:lang w:val="en-GB"/>
        </w:rPr>
        <w:t>a</w:t>
      </w:r>
      <w:r w:rsidRPr="549FB816" w:rsidR="0BE56CDF">
        <w:rPr>
          <w:noProof w:val="0"/>
          <w:lang w:val="en-GB"/>
        </w:rPr>
        <w:t>r</w:t>
      </w:r>
      <w:r w:rsidRPr="549FB816" w:rsidR="0BE56CDF">
        <w:rPr>
          <w:noProof w:val="0"/>
          <w:lang w:val="en-GB"/>
        </w:rPr>
        <w:t>l</w:t>
      </w:r>
      <w:r w:rsidRPr="549FB816" w:rsidR="0BE56CDF">
        <w:rPr>
          <w:noProof w:val="0"/>
          <w:lang w:val="en-GB"/>
        </w:rPr>
        <w:t>y</w:t>
      </w:r>
      <w:r w:rsidRPr="549FB816" w:rsidR="0BE56CDF">
        <w:rPr>
          <w:noProof w:val="0"/>
          <w:lang w:val="en-GB"/>
        </w:rPr>
        <w:t xml:space="preserve"> </w:t>
      </w:r>
      <w:r w:rsidRPr="549FB816" w:rsidR="0BE56CDF">
        <w:rPr>
          <w:noProof w:val="0"/>
          <w:lang w:val="en-GB"/>
        </w:rPr>
        <w:t>i</w:t>
      </w:r>
      <w:r w:rsidRPr="549FB816" w:rsidR="0BE56CDF">
        <w:rPr>
          <w:noProof w:val="0"/>
          <w:lang w:val="en-GB"/>
        </w:rPr>
        <w:t>n</w:t>
      </w:r>
      <w:r w:rsidRPr="549FB816" w:rsidR="0BE56CDF">
        <w:rPr>
          <w:noProof w:val="0"/>
          <w:lang w:val="en-GB"/>
        </w:rPr>
        <w:t>t</w:t>
      </w:r>
      <w:r w:rsidRPr="549FB816" w:rsidR="0BE56CDF">
        <w:rPr>
          <w:noProof w:val="0"/>
          <w:lang w:val="en-GB"/>
        </w:rPr>
        <w:t>e</w:t>
      </w:r>
      <w:r w:rsidRPr="549FB816" w:rsidR="0BE56CDF">
        <w:rPr>
          <w:noProof w:val="0"/>
          <w:lang w:val="en-GB"/>
        </w:rPr>
        <w:t>r</w:t>
      </w:r>
      <w:r w:rsidRPr="549FB816" w:rsidR="0BE56CDF">
        <w:rPr>
          <w:noProof w:val="0"/>
          <w:lang w:val="en-GB"/>
        </w:rPr>
        <w:t>v</w:t>
      </w:r>
      <w:r w:rsidRPr="549FB816" w:rsidR="0BE56CDF">
        <w:rPr>
          <w:noProof w:val="0"/>
          <w:lang w:val="en-GB"/>
        </w:rPr>
        <w:t>e</w:t>
      </w:r>
      <w:r w:rsidRPr="549FB816" w:rsidR="0BE56CDF">
        <w:rPr>
          <w:noProof w:val="0"/>
          <w:lang w:val="en-GB"/>
        </w:rPr>
        <w:t>n</w:t>
      </w:r>
      <w:r w:rsidRPr="549FB816" w:rsidR="0BE56CDF">
        <w:rPr>
          <w:noProof w:val="0"/>
          <w:lang w:val="en-GB"/>
        </w:rPr>
        <w:t>t</w:t>
      </w:r>
      <w:r w:rsidRPr="549FB816" w:rsidR="0BE56CDF">
        <w:rPr>
          <w:noProof w:val="0"/>
          <w:lang w:val="en-GB"/>
        </w:rPr>
        <w:t>i</w:t>
      </w:r>
      <w:r w:rsidRPr="549FB816" w:rsidR="0BE56CDF">
        <w:rPr>
          <w:noProof w:val="0"/>
          <w:lang w:val="en-GB"/>
        </w:rPr>
        <w:t>o</w:t>
      </w:r>
      <w:r w:rsidRPr="549FB816" w:rsidR="0BE56CDF">
        <w:rPr>
          <w:noProof w:val="0"/>
          <w:lang w:val="en-GB"/>
        </w:rPr>
        <w:t>n</w:t>
      </w:r>
      <w:r w:rsidRPr="549FB816" w:rsidR="0BE56CDF">
        <w:rPr>
          <w:noProof w:val="0"/>
          <w:lang w:val="en-GB"/>
        </w:rPr>
        <w:t xml:space="preserve"> </w:t>
      </w:r>
      <w:r w:rsidRPr="549FB816" w:rsidR="0BE56CDF">
        <w:rPr>
          <w:noProof w:val="0"/>
          <w:lang w:val="en-GB"/>
        </w:rPr>
        <w:t>p</w:t>
      </w:r>
      <w:r w:rsidRPr="549FB816" w:rsidR="0BE56CDF">
        <w:rPr>
          <w:noProof w:val="0"/>
          <w:lang w:val="en-GB"/>
        </w:rPr>
        <w:t>r</w:t>
      </w:r>
      <w:r w:rsidRPr="549FB816" w:rsidR="0BE56CDF">
        <w:rPr>
          <w:noProof w:val="0"/>
          <w:lang w:val="en-GB"/>
        </w:rPr>
        <w:t>o</w:t>
      </w:r>
      <w:r w:rsidRPr="549FB816" w:rsidR="0BE56CDF">
        <w:rPr>
          <w:noProof w:val="0"/>
          <w:lang w:val="en-GB"/>
        </w:rPr>
        <w:t>g</w:t>
      </w:r>
      <w:r w:rsidRPr="549FB816" w:rsidR="0BE56CDF">
        <w:rPr>
          <w:noProof w:val="0"/>
          <w:lang w:val="en-GB"/>
        </w:rPr>
        <w:t>r</w:t>
      </w:r>
      <w:r w:rsidRPr="549FB816" w:rsidR="0BE56CDF">
        <w:rPr>
          <w:noProof w:val="0"/>
          <w:lang w:val="en-GB"/>
        </w:rPr>
        <w:t>a</w:t>
      </w:r>
      <w:r w:rsidRPr="549FB816" w:rsidR="0BE56CDF">
        <w:rPr>
          <w:noProof w:val="0"/>
          <w:lang w:val="en-GB"/>
        </w:rPr>
        <w:t>m</w:t>
      </w:r>
      <w:r w:rsidRPr="549FB816" w:rsidR="0BE56CDF">
        <w:rPr>
          <w:noProof w:val="0"/>
          <w:lang w:val="en-GB"/>
        </w:rPr>
        <w:t>m</w:t>
      </w:r>
      <w:r w:rsidRPr="549FB816" w:rsidR="0BE56CDF">
        <w:rPr>
          <w:noProof w:val="0"/>
          <w:lang w:val="en-GB"/>
        </w:rPr>
        <w:t>e</w:t>
      </w:r>
      <w:r w:rsidRPr="549FB816" w:rsidR="0BE56CDF">
        <w:rPr>
          <w:noProof w:val="0"/>
          <w:lang w:val="en-GB"/>
        </w:rPr>
        <w:t>s</w:t>
      </w:r>
      <w:r w:rsidRPr="549FB816" w:rsidR="0BE56CDF">
        <w:rPr>
          <w:noProof w:val="0"/>
          <w:lang w:val="en-GB"/>
        </w:rPr>
        <w:t xml:space="preserve"> </w:t>
      </w:r>
      <w:r w:rsidRPr="549FB816" w:rsidR="0BE56CDF">
        <w:rPr>
          <w:noProof w:val="0"/>
          <w:lang w:val="en-GB"/>
        </w:rPr>
        <w:t>h</w:t>
      </w:r>
      <w:r w:rsidRPr="549FB816" w:rsidR="0BE56CDF">
        <w:rPr>
          <w:noProof w:val="0"/>
          <w:lang w:val="en-GB"/>
        </w:rPr>
        <w:t>a</w:t>
      </w:r>
      <w:r w:rsidRPr="549FB816" w:rsidR="0BE56CDF">
        <w:rPr>
          <w:noProof w:val="0"/>
          <w:lang w:val="en-GB"/>
        </w:rPr>
        <w:t>v</w:t>
      </w:r>
      <w:r w:rsidRPr="549FB816" w:rsidR="0BE56CDF">
        <w:rPr>
          <w:noProof w:val="0"/>
          <w:lang w:val="en-GB"/>
        </w:rPr>
        <w:t>e</w:t>
      </w:r>
      <w:r w:rsidRPr="549FB816" w:rsidR="0BE56CDF">
        <w:rPr>
          <w:noProof w:val="0"/>
          <w:lang w:val="en-GB"/>
        </w:rPr>
        <w:t xml:space="preserve"> </w:t>
      </w:r>
      <w:r w:rsidRPr="549FB816" w:rsidR="0BE56CDF">
        <w:rPr>
          <w:noProof w:val="0"/>
          <w:lang w:val="en-GB"/>
        </w:rPr>
        <w:t>m</w:t>
      </w:r>
      <w:r w:rsidRPr="549FB816" w:rsidR="0BE56CDF">
        <w:rPr>
          <w:noProof w:val="0"/>
          <w:lang w:val="en-GB"/>
        </w:rPr>
        <w:t>i</w:t>
      </w:r>
      <w:r w:rsidRPr="549FB816" w:rsidR="0BE56CDF">
        <w:rPr>
          <w:noProof w:val="0"/>
          <w:lang w:val="en-GB"/>
        </w:rPr>
        <w:t>x</w:t>
      </w:r>
      <w:r w:rsidRPr="549FB816" w:rsidR="0BE56CDF">
        <w:rPr>
          <w:noProof w:val="0"/>
          <w:lang w:val="en-GB"/>
        </w:rPr>
        <w:t>e</w:t>
      </w:r>
      <w:r w:rsidRPr="549FB816" w:rsidR="0BE56CDF">
        <w:rPr>
          <w:noProof w:val="0"/>
          <w:lang w:val="en-GB"/>
        </w:rPr>
        <w:t>d</w:t>
      </w:r>
      <w:r w:rsidRPr="549FB816" w:rsidR="0BE56CDF">
        <w:rPr>
          <w:noProof w:val="0"/>
          <w:lang w:val="en-GB"/>
        </w:rPr>
        <w:t xml:space="preserve"> </w:t>
      </w:r>
      <w:r w:rsidRPr="549FB816" w:rsidR="0BE56CDF">
        <w:rPr>
          <w:noProof w:val="0"/>
          <w:lang w:val="en-GB"/>
        </w:rPr>
        <w:t>e</w:t>
      </w:r>
      <w:r w:rsidRPr="549FB816" w:rsidR="0BE56CDF">
        <w:rPr>
          <w:noProof w:val="0"/>
          <w:lang w:val="en-GB"/>
        </w:rPr>
        <w:t>f</w:t>
      </w:r>
      <w:r w:rsidRPr="549FB816" w:rsidR="0BE56CDF">
        <w:rPr>
          <w:noProof w:val="0"/>
          <w:lang w:val="en-GB"/>
        </w:rPr>
        <w:t>f</w:t>
      </w:r>
      <w:r w:rsidRPr="549FB816" w:rsidR="0BE56CDF">
        <w:rPr>
          <w:noProof w:val="0"/>
          <w:lang w:val="en-GB"/>
        </w:rPr>
        <w:t>e</w:t>
      </w:r>
      <w:r w:rsidRPr="549FB816" w:rsidR="0BE56CDF">
        <w:rPr>
          <w:noProof w:val="0"/>
          <w:lang w:val="en-GB"/>
        </w:rPr>
        <w:t>c</w:t>
      </w:r>
      <w:r w:rsidRPr="549FB816" w:rsidR="0BE56CDF">
        <w:rPr>
          <w:noProof w:val="0"/>
          <w:lang w:val="en-GB"/>
        </w:rPr>
        <w:t>ti</w:t>
      </w:r>
      <w:r w:rsidRPr="549FB816" w:rsidR="0BE56CDF">
        <w:rPr>
          <w:noProof w:val="0"/>
          <w:lang w:val="en-GB"/>
        </w:rPr>
        <w:t>v</w:t>
      </w:r>
      <w:r w:rsidRPr="549FB816" w:rsidR="0BE56CDF">
        <w:rPr>
          <w:noProof w:val="0"/>
          <w:lang w:val="en-GB"/>
        </w:rPr>
        <w:t>e</w:t>
      </w:r>
      <w:r w:rsidRPr="549FB816" w:rsidR="0BE56CDF">
        <w:rPr>
          <w:noProof w:val="0"/>
          <w:lang w:val="en-GB"/>
        </w:rPr>
        <w:t>n</w:t>
      </w:r>
      <w:r w:rsidRPr="549FB816" w:rsidR="0BE56CDF">
        <w:rPr>
          <w:noProof w:val="0"/>
          <w:lang w:val="en-GB"/>
        </w:rPr>
        <w:t>e</w:t>
      </w:r>
      <w:r w:rsidRPr="549FB816" w:rsidR="0BE56CDF">
        <w:rPr>
          <w:noProof w:val="0"/>
          <w:lang w:val="en-GB"/>
        </w:rPr>
        <w:t>s</w:t>
      </w:r>
      <w:r w:rsidRPr="549FB816" w:rsidR="0BE56CDF">
        <w:rPr>
          <w:noProof w:val="0"/>
          <w:lang w:val="en-GB"/>
        </w:rPr>
        <w:t>s</w:t>
      </w:r>
      <w:r w:rsidRPr="549FB816" w:rsidR="3EDFFCF6">
        <w:rPr>
          <w:noProof w:val="0"/>
          <w:lang w:val="en-GB"/>
        </w:rPr>
        <w:t xml:space="preserve">, Enforcement based tactics may remove some weapons temporarily but show limited </w:t>
      </w:r>
      <w:r w:rsidRPr="549FB816" w:rsidR="65133F63">
        <w:rPr>
          <w:noProof w:val="0"/>
          <w:lang w:val="en-GB"/>
        </w:rPr>
        <w:t>long-term</w:t>
      </w:r>
      <w:r w:rsidRPr="549FB816" w:rsidR="3EDFFCF6">
        <w:rPr>
          <w:noProof w:val="0"/>
          <w:lang w:val="en-GB"/>
        </w:rPr>
        <w:t xml:space="preserve"> impact and can damage community </w:t>
      </w:r>
      <w:r w:rsidRPr="549FB816" w:rsidR="71297E95">
        <w:rPr>
          <w:noProof w:val="0"/>
          <w:lang w:val="en-GB"/>
        </w:rPr>
        <w:t xml:space="preserve">trust particularly when </w:t>
      </w:r>
      <w:r w:rsidRPr="549FB816" w:rsidR="1EDFA6D2">
        <w:rPr>
          <w:noProof w:val="0"/>
          <w:lang w:val="en-GB"/>
        </w:rPr>
        <w:t>perceived</w:t>
      </w:r>
      <w:r w:rsidRPr="549FB816" w:rsidR="71297E95">
        <w:rPr>
          <w:noProof w:val="0"/>
          <w:lang w:val="en-GB"/>
        </w:rPr>
        <w:t xml:space="preserve"> as </w:t>
      </w:r>
      <w:r w:rsidRPr="549FB816" w:rsidR="63D102DB">
        <w:rPr>
          <w:noProof w:val="0"/>
          <w:lang w:val="en-GB"/>
        </w:rPr>
        <w:t xml:space="preserve">discriminatory. Prevention focused and trauma informed </w:t>
      </w:r>
      <w:r w:rsidRPr="549FB816" w:rsidR="3A96BE39">
        <w:rPr>
          <w:noProof w:val="0"/>
          <w:lang w:val="en-GB"/>
        </w:rPr>
        <w:t>initiatives</w:t>
      </w:r>
      <w:r w:rsidRPr="549FB816" w:rsidR="63D102DB">
        <w:rPr>
          <w:noProof w:val="0"/>
          <w:lang w:val="en-GB"/>
        </w:rPr>
        <w:t xml:space="preserve"> </w:t>
      </w:r>
      <w:r w:rsidRPr="549FB816" w:rsidR="63D102DB">
        <w:rPr>
          <w:noProof w:val="0"/>
          <w:lang w:val="en-GB"/>
        </w:rPr>
        <w:t>demonstrates</w:t>
      </w:r>
      <w:r w:rsidRPr="549FB816" w:rsidR="63D102DB">
        <w:rPr>
          <w:noProof w:val="0"/>
          <w:lang w:val="en-GB"/>
        </w:rPr>
        <w:t xml:space="preserve"> </w:t>
      </w:r>
      <w:r w:rsidRPr="549FB816" w:rsidR="2747A723">
        <w:rPr>
          <w:noProof w:val="0"/>
          <w:lang w:val="en-GB"/>
        </w:rPr>
        <w:t>greater</w:t>
      </w:r>
      <w:r w:rsidRPr="549FB816" w:rsidR="63D102DB">
        <w:rPr>
          <w:noProof w:val="0"/>
          <w:lang w:val="en-GB"/>
        </w:rPr>
        <w:t xml:space="preserve"> </w:t>
      </w:r>
      <w:r w:rsidRPr="549FB816" w:rsidR="2822B851">
        <w:rPr>
          <w:noProof w:val="0"/>
          <w:lang w:val="en-GB"/>
        </w:rPr>
        <w:t>potential</w:t>
      </w:r>
      <w:r w:rsidRPr="549FB816" w:rsidR="63D102DB">
        <w:rPr>
          <w:noProof w:val="0"/>
          <w:lang w:val="en-GB"/>
        </w:rPr>
        <w:t>, especi</w:t>
      </w:r>
      <w:r w:rsidRPr="549FB816" w:rsidR="2F7E300D">
        <w:rPr>
          <w:noProof w:val="0"/>
          <w:lang w:val="en-GB"/>
        </w:rPr>
        <w:t xml:space="preserve">ally when delivered consistently and as part of </w:t>
      </w:r>
      <w:r w:rsidRPr="549FB816" w:rsidR="6FA58192">
        <w:rPr>
          <w:noProof w:val="0"/>
          <w:lang w:val="en-GB"/>
        </w:rPr>
        <w:t>multi-agency</w:t>
      </w:r>
      <w:r w:rsidRPr="549FB816" w:rsidR="3427A3B6">
        <w:rPr>
          <w:noProof w:val="0"/>
          <w:lang w:val="en-GB"/>
        </w:rPr>
        <w:t xml:space="preserve"> </w:t>
      </w:r>
      <w:r w:rsidRPr="549FB816" w:rsidR="2F7E300D">
        <w:rPr>
          <w:noProof w:val="0"/>
          <w:lang w:val="en-GB"/>
        </w:rPr>
        <w:t xml:space="preserve"> and </w:t>
      </w:r>
      <w:r w:rsidRPr="549FB816" w:rsidR="403CE0B6">
        <w:rPr>
          <w:noProof w:val="0"/>
          <w:lang w:val="en-GB"/>
        </w:rPr>
        <w:t>long-term</w:t>
      </w:r>
      <w:r w:rsidRPr="549FB816" w:rsidR="2F7E300D">
        <w:rPr>
          <w:noProof w:val="0"/>
          <w:lang w:val="en-GB"/>
        </w:rPr>
        <w:t xml:space="preserve"> </w:t>
      </w:r>
      <w:r w:rsidRPr="549FB816" w:rsidR="45C25F7D">
        <w:rPr>
          <w:noProof w:val="0"/>
          <w:lang w:val="en-GB"/>
        </w:rPr>
        <w:t>strategies</w:t>
      </w:r>
      <w:r w:rsidRPr="549FB816" w:rsidR="2F7E300D">
        <w:rPr>
          <w:noProof w:val="0"/>
          <w:lang w:val="en-GB"/>
        </w:rPr>
        <w:t xml:space="preserve">. </w:t>
      </w:r>
    </w:p>
    <w:p w:rsidR="549FB816" w:rsidP="549FB816" w:rsidRDefault="549FB816" w14:paraId="539C4EA3" w14:textId="6C8186B2">
      <w:pPr>
        <w:spacing w:line="360" w:lineRule="auto"/>
        <w:rPr>
          <w:highlight w:val="green"/>
        </w:rPr>
      </w:pPr>
    </w:p>
    <w:p w:rsidR="6B7BC25F" w:rsidP="6B7BC25F" w:rsidRDefault="6B7BC25F" w14:paraId="0FF6F14F" w14:textId="4C1E2483">
      <w:pPr>
        <w:spacing w:line="360" w:lineRule="auto"/>
        <w:rPr>
          <w:rFonts w:hint="eastAsia"/>
        </w:rPr>
      </w:pPr>
    </w:p>
    <w:p w:rsidR="00E0FA75" w:rsidP="549FB816" w:rsidRDefault="00E0FA75" w14:paraId="786E594B" w14:textId="60F595E8">
      <w:pPr>
        <w:pStyle w:val="Normal"/>
        <w:spacing w:line="360" w:lineRule="auto"/>
      </w:pPr>
      <w:r w:rsidRPr="549FB816" w:rsidR="00E0FA75">
        <w:rPr>
          <w:rFonts w:ascii="Aptos" w:hAnsi="Aptos" w:eastAsia="Aptos" w:cs="Aptos"/>
          <w:noProof w:val="0"/>
          <w:sz w:val="24"/>
          <w:szCs w:val="24"/>
          <w:lang w:val="en-GB"/>
        </w:rPr>
        <w:t xml:space="preserve">References </w:t>
      </w:r>
    </w:p>
    <w:p w:rsidR="00E0FA75" w:rsidP="549FB816" w:rsidRDefault="00E0FA75" w14:paraId="1240A097" w14:textId="5A4D94B8">
      <w:pPr>
        <w:spacing w:line="360" w:lineRule="auto"/>
      </w:pPr>
      <w:r w:rsidR="00E0FA75">
        <w:rPr/>
        <w:t xml:space="preserve">Greater London Authority (2017). </w:t>
      </w:r>
      <w:r w:rsidRPr="549FB816" w:rsidR="00E0FA75">
        <w:rPr>
          <w:i w:val="1"/>
          <w:iCs w:val="1"/>
        </w:rPr>
        <w:t>The London Knife Crime Strategy</w:t>
      </w:r>
      <w:r w:rsidR="00E0FA75">
        <w:rPr/>
        <w:t xml:space="preserve">. Available at: </w:t>
      </w:r>
      <w:hyperlink r:id="Ra3f493ba6f3f4cbc">
        <w:r w:rsidRPr="549FB816" w:rsidR="00E0FA75">
          <w:rPr>
            <w:rStyle w:val="Hyperlink"/>
          </w:rPr>
          <w:t>https://www.london.gov.uk/sites/default/files/mopac_knife_crime_strategy_june_2017.pdf</w:t>
        </w:r>
      </w:hyperlink>
      <w:r w:rsidR="00E0FA75">
        <w:rPr/>
        <w:t>. (Accessed: 1 November 2025)</w:t>
      </w:r>
    </w:p>
    <w:p w:rsidR="00E0FA75" w:rsidP="549FB816" w:rsidRDefault="00E0FA75" w14:paraId="21861AB1" w14:textId="3D89C7FF">
      <w:pPr>
        <w:spacing w:line="360" w:lineRule="auto"/>
      </w:pPr>
      <w:r w:rsidR="00E0FA75">
        <w:rPr/>
        <w:t xml:space="preserve">Home Office (2023). </w:t>
      </w:r>
      <w:r w:rsidRPr="549FB816" w:rsidR="00E0FA75">
        <w:rPr>
          <w:i w:val="1"/>
          <w:iCs w:val="1"/>
        </w:rPr>
        <w:t>County Lines Programme data</w:t>
      </w:r>
      <w:r w:rsidR="00E0FA75">
        <w:rPr/>
        <w:t xml:space="preserve">. Available at: </w:t>
      </w:r>
      <w:hyperlink r:id="R028f348da5dc4301">
        <w:r w:rsidRPr="549FB816" w:rsidR="00E0FA75">
          <w:rPr>
            <w:rStyle w:val="Hyperlink"/>
          </w:rPr>
          <w:t>https://www.gov.uk/government/publications/home-offices-county-lines-programme-data/county-lines-programme-data?utm</w:t>
        </w:r>
      </w:hyperlink>
      <w:r w:rsidR="00E0FA75">
        <w:rPr/>
        <w:t>.  (Accessed: 25 October 2025)</w:t>
      </w:r>
    </w:p>
    <w:p w:rsidR="00E0FA75" w:rsidRDefault="00E0FA75" w14:paraId="18CF67EC" w14:textId="5873A60B">
      <w:r w:rsidR="00E0FA75">
        <w:rPr/>
        <w:t xml:space="preserve">Metropolitan Police (2025) </w:t>
      </w:r>
      <w:r w:rsidRPr="549FB816" w:rsidR="00E0FA75">
        <w:rPr>
          <w:i w:val="1"/>
          <w:iCs w:val="1"/>
        </w:rPr>
        <w:t>Spot the Signs.</w:t>
      </w:r>
      <w:r w:rsidR="00E0FA75">
        <w:rPr/>
        <w:t xml:space="preserve"> Available at: </w:t>
      </w:r>
      <w:hyperlink r:id="R736921fc0b3048d8">
        <w:r w:rsidRPr="549FB816" w:rsidR="00E0FA75">
          <w:rPr>
            <w:rStyle w:val="Hyperlink"/>
          </w:rPr>
          <w:t>Knife crime: signs to spot | Metropolitan Police</w:t>
        </w:r>
      </w:hyperlink>
      <w:r w:rsidR="00E0FA75">
        <w:rPr/>
        <w:t xml:space="preserve"> (Accessed: 22 October 2025)</w:t>
      </w:r>
    </w:p>
    <w:p w:rsidR="00E0FA75" w:rsidRDefault="00E0FA75" w14:paraId="7F8C3241" w14:textId="34AE1113">
      <w:r w:rsidR="00E0FA75">
        <w:rPr/>
        <w:t xml:space="preserve">Knives for Lives (2025) </w:t>
      </w:r>
      <w:r w:rsidRPr="549FB816" w:rsidR="00E0FA75">
        <w:rPr>
          <w:i w:val="1"/>
          <w:iCs w:val="1"/>
        </w:rPr>
        <w:t xml:space="preserve">The Impact of Knife Crime on Young People’s Lives. </w:t>
      </w:r>
      <w:r w:rsidR="00E0FA75">
        <w:rPr/>
        <w:t xml:space="preserve">Available at: </w:t>
      </w:r>
      <w:hyperlink r:id="R5435b8cd51904848">
        <w:r w:rsidRPr="549FB816" w:rsidR="00E0FA75">
          <w:rPr>
            <w:rStyle w:val="Hyperlink"/>
          </w:rPr>
          <w:t>https://knives4lives.co.uk/the-impact-of-knife-crime-on-young-peoples-lives/</w:t>
        </w:r>
      </w:hyperlink>
      <w:r w:rsidR="00E0FA75">
        <w:rPr/>
        <w:t xml:space="preserve">  (Accessed: 20 October 2025)</w:t>
      </w:r>
    </w:p>
    <w:p w:rsidR="3EC4756F" w:rsidP="549FB816" w:rsidRDefault="3EC4756F" w14:paraId="61495815" w14:textId="27460C49">
      <w:pPr>
        <w:pStyle w:val="Normal"/>
        <w:rPr>
          <w:noProof w:val="0"/>
          <w:lang w:val="en-GB"/>
        </w:rPr>
      </w:pPr>
      <w:r w:rsidRPr="549FB816" w:rsidR="3EC4756F">
        <w:rPr>
          <w:noProof w:val="0"/>
          <w:lang w:val="en-GB"/>
        </w:rPr>
        <w:t xml:space="preserve">Safer communities' </w:t>
      </w:r>
      <w:r w:rsidRPr="549FB816" w:rsidR="3EC4756F">
        <w:rPr>
          <w:noProof w:val="0"/>
          <w:lang w:val="en-GB"/>
        </w:rPr>
        <w:t>wales</w:t>
      </w:r>
      <w:r w:rsidRPr="549FB816" w:rsidR="3EC4756F">
        <w:rPr>
          <w:noProof w:val="0"/>
          <w:lang w:val="en-GB"/>
        </w:rPr>
        <w:t xml:space="preserve">, (2025). Serious Violence &amp; Organised Crime - Wales Safer Communities.  </w:t>
      </w:r>
      <w:r w:rsidRPr="549FB816" w:rsidR="3EC4756F">
        <w:rPr>
          <w:i w:val="1"/>
          <w:iCs w:val="1"/>
          <w:noProof w:val="0"/>
          <w:lang w:val="en-GB"/>
        </w:rPr>
        <w:t xml:space="preserve">What is Serious Violence, Organised </w:t>
      </w:r>
      <w:r w:rsidRPr="549FB816" w:rsidR="525E35D5">
        <w:rPr>
          <w:i w:val="1"/>
          <w:iCs w:val="1"/>
          <w:noProof w:val="0"/>
          <w:lang w:val="en-GB"/>
        </w:rPr>
        <w:t>Crime?</w:t>
      </w:r>
      <w:r w:rsidRPr="549FB816" w:rsidR="3B3BD4BE">
        <w:rPr>
          <w:i w:val="1"/>
          <w:iCs w:val="1"/>
          <w:noProof w:val="0"/>
          <w:lang w:val="en-GB"/>
        </w:rPr>
        <w:t xml:space="preserve"> </w:t>
      </w:r>
      <w:r w:rsidRPr="549FB816" w:rsidR="1719B2F4">
        <w:rPr>
          <w:i w:val="1"/>
          <w:iCs w:val="1"/>
          <w:noProof w:val="0"/>
          <w:lang w:val="en-GB"/>
        </w:rPr>
        <w:t>Available</w:t>
      </w:r>
      <w:r w:rsidRPr="549FB816" w:rsidR="3B3BD4BE">
        <w:rPr>
          <w:i w:val="1"/>
          <w:iCs w:val="1"/>
          <w:noProof w:val="0"/>
          <w:lang w:val="en-GB"/>
        </w:rPr>
        <w:t xml:space="preserve"> at:</w:t>
      </w:r>
      <w:hyperlink r:id="R2e687f6dee084f5b">
        <w:r w:rsidRPr="549FB816" w:rsidR="3B3BD4BE">
          <w:rPr>
            <w:rStyle w:val="Hyperlink"/>
            <w:noProof w:val="0"/>
            <w:lang w:val="en-GB"/>
          </w:rPr>
          <w:t>https://safercommunities.wales/serious-violence-organised-crime</w:t>
        </w:r>
      </w:hyperlink>
      <w:r w:rsidRPr="549FB816" w:rsidR="3B3BD4BE">
        <w:rPr>
          <w:noProof w:val="0"/>
          <w:lang w:val="en-GB"/>
        </w:rPr>
        <w:t xml:space="preserve"> ( </w:t>
      </w:r>
      <w:r w:rsidRPr="549FB816" w:rsidR="23086648">
        <w:rPr>
          <w:noProof w:val="0"/>
          <w:lang w:val="en-GB"/>
        </w:rPr>
        <w:t>Accessed</w:t>
      </w:r>
      <w:r w:rsidRPr="549FB816" w:rsidR="3B3BD4BE">
        <w:rPr>
          <w:noProof w:val="0"/>
          <w:lang w:val="en-GB"/>
        </w:rPr>
        <w:t xml:space="preserve"> 20</w:t>
      </w:r>
      <w:r w:rsidRPr="549FB816" w:rsidR="3B3BD4BE">
        <w:rPr>
          <w:noProof w:val="0"/>
          <w:vertAlign w:val="superscript"/>
          <w:lang w:val="en-GB"/>
        </w:rPr>
        <w:t>th</w:t>
      </w:r>
      <w:r w:rsidRPr="549FB816" w:rsidR="3B3BD4BE">
        <w:rPr>
          <w:noProof w:val="0"/>
          <w:lang w:val="en-GB"/>
        </w:rPr>
        <w:t xml:space="preserve"> </w:t>
      </w:r>
      <w:r w:rsidRPr="549FB816" w:rsidR="3B3BD4BE">
        <w:rPr>
          <w:noProof w:val="0"/>
          <w:lang w:val="en-GB"/>
        </w:rPr>
        <w:t>October,</w:t>
      </w:r>
      <w:r w:rsidRPr="549FB816" w:rsidR="3B3BD4BE">
        <w:rPr>
          <w:noProof w:val="0"/>
          <w:lang w:val="en-GB"/>
        </w:rPr>
        <w:t xml:space="preserve"> 2025). </w:t>
      </w:r>
    </w:p>
    <w:p w:rsidR="43EB62AE" w:rsidP="549FB816" w:rsidRDefault="43EB62AE" w14:paraId="7C58C0CD" w14:textId="5DDDDD98">
      <w:pPr>
        <w:pStyle w:val="Normal"/>
        <w:rPr>
          <w:noProof w:val="0"/>
          <w:lang w:val="en-GB"/>
        </w:rPr>
      </w:pPr>
      <w:r w:rsidRPr="549FB816" w:rsidR="43EB62AE">
        <w:rPr>
          <w:noProof w:val="0"/>
          <w:lang w:val="en-GB"/>
        </w:rPr>
        <w:t xml:space="preserve">Crocker, R., Webb, S., Garner, </w:t>
      </w:r>
      <w:r w:rsidRPr="549FB816" w:rsidR="43EB62AE">
        <w:rPr>
          <w:noProof w:val="0"/>
          <w:lang w:val="en-GB"/>
        </w:rPr>
        <w:t>S.</w:t>
      </w:r>
      <w:r w:rsidRPr="549FB816" w:rsidR="43EB62AE">
        <w:rPr>
          <w:noProof w:val="0"/>
          <w:lang w:val="en-GB"/>
        </w:rPr>
        <w:t xml:space="preserve"> and Skidmore, M. (2017). The impact of organised crime in local communities.  Available at: </w:t>
      </w:r>
      <w:hyperlink r:id="R9a6fb9fcee2243a1">
        <w:r w:rsidRPr="549FB816" w:rsidR="43EB62AE">
          <w:rPr>
            <w:rStyle w:val="Hyperlink"/>
            <w:noProof w:val="0"/>
            <w:lang w:val="en-GB"/>
          </w:rPr>
          <w:t>https://www.police-foundation.org.uk/wp-content/uploads/2017/10/oc_in_local_communities_final.pdf</w:t>
        </w:r>
      </w:hyperlink>
      <w:r w:rsidRPr="549FB816" w:rsidR="43EB62AE">
        <w:rPr>
          <w:noProof w:val="0"/>
          <w:lang w:val="en-GB"/>
        </w:rPr>
        <w:t xml:space="preserve">. ( </w:t>
      </w:r>
      <w:r w:rsidRPr="549FB816" w:rsidR="41E404C9">
        <w:rPr>
          <w:noProof w:val="0"/>
          <w:lang w:val="en-GB"/>
        </w:rPr>
        <w:t>Accessed</w:t>
      </w:r>
      <w:r w:rsidRPr="549FB816" w:rsidR="43EB62AE">
        <w:rPr>
          <w:noProof w:val="0"/>
          <w:lang w:val="en-GB"/>
        </w:rPr>
        <w:t xml:space="preserve"> 22</w:t>
      </w:r>
      <w:r w:rsidRPr="549FB816" w:rsidR="43EB62AE">
        <w:rPr>
          <w:noProof w:val="0"/>
          <w:vertAlign w:val="superscript"/>
          <w:lang w:val="en-GB"/>
        </w:rPr>
        <w:t>nd</w:t>
      </w:r>
      <w:r w:rsidRPr="549FB816" w:rsidR="43EB62AE">
        <w:rPr>
          <w:noProof w:val="0"/>
          <w:lang w:val="en-GB"/>
        </w:rPr>
        <w:t xml:space="preserve"> </w:t>
      </w:r>
      <w:r w:rsidRPr="549FB816" w:rsidR="02275311">
        <w:rPr>
          <w:noProof w:val="0"/>
          <w:lang w:val="en-GB"/>
        </w:rPr>
        <w:t>October</w:t>
      </w:r>
      <w:r w:rsidRPr="549FB816" w:rsidR="43EB62AE">
        <w:rPr>
          <w:noProof w:val="0"/>
          <w:lang w:val="en-GB"/>
        </w:rPr>
        <w:t xml:space="preserve"> 2025). </w:t>
      </w:r>
    </w:p>
    <w:p w:rsidR="00E0FA75" w:rsidRDefault="00E0FA75" w14:paraId="441B2067" w14:textId="374C8180">
      <w:r w:rsidR="00E0FA75">
        <w:rPr/>
        <w:t xml:space="preserve">Gibbons, D. (2024). </w:t>
      </w:r>
      <w:r w:rsidRPr="549FB816" w:rsidR="00E0FA75">
        <w:rPr>
          <w:i w:val="1"/>
          <w:iCs w:val="1"/>
        </w:rPr>
        <w:t>Tackling knife crime, one school at a time - Magistrates’ Association</w:t>
      </w:r>
      <w:r w:rsidR="00E0FA75">
        <w:rPr/>
        <w:t xml:space="preserve">. Available at: </w:t>
      </w:r>
      <w:hyperlink r:id="Rf9ef28ad9f3447a8">
        <w:r w:rsidRPr="549FB816" w:rsidR="00E0FA75">
          <w:rPr>
            <w:rStyle w:val="Hyperlink"/>
          </w:rPr>
          <w:t>https://www.magistrates-association.org.uk/blog/tackling-knife-crime-one-school-at-a-time/</w:t>
        </w:r>
      </w:hyperlink>
      <w:r w:rsidR="00E0FA75">
        <w:rPr/>
        <w:t xml:space="preserve"> (Accessed: 20 October 2025)</w:t>
      </w:r>
    </w:p>
    <w:p w:rsidR="41BCD0AF" w:rsidP="549FB816" w:rsidRDefault="41BCD0AF" w14:paraId="4E0BE0C3" w14:textId="1D0A7F27">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549FB816" w:rsidR="41BCD0AF">
        <w:rPr>
          <w:rFonts w:ascii="Aptos" w:hAnsi="Aptos" w:eastAsia="Aptos" w:cs="Aptos" w:asciiTheme="minorAscii" w:hAnsiTheme="minorAscii" w:eastAsiaTheme="minorAscii" w:cstheme="minorAscii"/>
          <w:noProof w:val="0"/>
          <w:sz w:val="24"/>
          <w:szCs w:val="24"/>
          <w:lang w:val="en-GB"/>
        </w:rPr>
        <w:t xml:space="preserve">Gwata, D., </w:t>
      </w:r>
      <w:r w:rsidRPr="549FB816" w:rsidR="41BCD0AF">
        <w:rPr>
          <w:rFonts w:ascii="Aptos" w:hAnsi="Aptos" w:eastAsia="Aptos" w:cs="Aptos" w:asciiTheme="minorAscii" w:hAnsiTheme="minorAscii" w:eastAsiaTheme="minorAscii" w:cstheme="minorAscii"/>
          <w:noProof w:val="0"/>
          <w:sz w:val="24"/>
          <w:szCs w:val="24"/>
          <w:lang w:val="en-GB"/>
        </w:rPr>
        <w:t>Ventriglio</w:t>
      </w:r>
      <w:r w:rsidRPr="549FB816" w:rsidR="41BCD0AF">
        <w:rPr>
          <w:rFonts w:ascii="Aptos" w:hAnsi="Aptos" w:eastAsia="Aptos" w:cs="Aptos" w:asciiTheme="minorAscii" w:hAnsiTheme="minorAscii" w:eastAsiaTheme="minorAscii" w:cstheme="minorAscii"/>
          <w:noProof w:val="0"/>
          <w:sz w:val="24"/>
          <w:szCs w:val="24"/>
          <w:lang w:val="en-GB"/>
        </w:rPr>
        <w:t xml:space="preserve">, A., Hughes, P. and Deahl, M. (2024). Youth violence and knife crime in ethnic minorities in the UK: A review of the literature. </w:t>
      </w:r>
      <w:r w:rsidRPr="549FB816" w:rsidR="41BCD0AF">
        <w:rPr>
          <w:rFonts w:ascii="Aptos" w:hAnsi="Aptos" w:eastAsia="Aptos" w:cs="Aptos" w:asciiTheme="minorAscii" w:hAnsiTheme="minorAscii" w:eastAsiaTheme="minorAscii" w:cstheme="minorAscii"/>
          <w:i w:val="1"/>
          <w:iCs w:val="1"/>
          <w:noProof w:val="0"/>
          <w:sz w:val="24"/>
          <w:szCs w:val="24"/>
          <w:lang w:val="en-GB"/>
        </w:rPr>
        <w:t>The International Journal of Social Psychiatry</w:t>
      </w:r>
      <w:r w:rsidRPr="549FB816" w:rsidR="41BCD0AF">
        <w:rPr>
          <w:rFonts w:ascii="Aptos" w:hAnsi="Aptos" w:eastAsia="Aptos" w:cs="Aptos" w:asciiTheme="minorAscii" w:hAnsiTheme="minorAscii" w:eastAsiaTheme="minorAscii" w:cstheme="minorAscii"/>
          <w:noProof w:val="0"/>
          <w:sz w:val="24"/>
          <w:szCs w:val="24"/>
          <w:lang w:val="en-GB"/>
        </w:rPr>
        <w:t xml:space="preserve">, [online] 70(3), p.207640231221098. </w:t>
      </w:r>
      <w:r w:rsidRPr="549FB816" w:rsidR="41BCD0AF">
        <w:rPr>
          <w:rFonts w:ascii="Aptos" w:hAnsi="Aptos" w:eastAsia="Aptos" w:cs="Aptos" w:asciiTheme="minorAscii" w:hAnsiTheme="minorAscii" w:eastAsiaTheme="minorAscii" w:cstheme="minorAscii"/>
          <w:noProof w:val="0"/>
          <w:sz w:val="24"/>
          <w:szCs w:val="24"/>
          <w:lang w:val="en-GB"/>
        </w:rPr>
        <w:t>doi:https</w:t>
      </w:r>
      <w:r w:rsidRPr="549FB816" w:rsidR="41BCD0AF">
        <w:rPr>
          <w:rFonts w:ascii="Aptos" w:hAnsi="Aptos" w:eastAsia="Aptos" w:cs="Aptos" w:asciiTheme="minorAscii" w:hAnsiTheme="minorAscii" w:eastAsiaTheme="minorAscii" w:cstheme="minorAscii"/>
          <w:noProof w:val="0"/>
          <w:sz w:val="24"/>
          <w:szCs w:val="24"/>
          <w:lang w:val="en-GB"/>
        </w:rPr>
        <w:t>://doi.org/10.1177/00207640231221098.</w:t>
      </w:r>
      <w:r w:rsidRPr="549FB816" w:rsidR="36A7B8BA">
        <w:rPr>
          <w:rFonts w:ascii="Aptos" w:hAnsi="Aptos" w:eastAsia="Aptos" w:cs="Aptos" w:asciiTheme="minorAscii" w:hAnsiTheme="minorAscii" w:eastAsiaTheme="minorAscii" w:cstheme="minorAscii"/>
          <w:noProof w:val="0"/>
          <w:sz w:val="24"/>
          <w:szCs w:val="24"/>
          <w:lang w:val="en-GB"/>
        </w:rPr>
        <w:t xml:space="preserve"> ( Accessed: 25</w:t>
      </w:r>
      <w:r w:rsidRPr="549FB816" w:rsidR="36A7B8BA">
        <w:rPr>
          <w:rFonts w:ascii="Aptos" w:hAnsi="Aptos" w:eastAsia="Aptos" w:cs="Aptos" w:asciiTheme="minorAscii" w:hAnsiTheme="minorAscii" w:eastAsiaTheme="minorAscii" w:cstheme="minorAscii"/>
          <w:noProof w:val="0"/>
          <w:sz w:val="24"/>
          <w:szCs w:val="24"/>
          <w:vertAlign w:val="superscript"/>
          <w:lang w:val="en-GB"/>
        </w:rPr>
        <w:t>th</w:t>
      </w:r>
      <w:r w:rsidRPr="549FB816" w:rsidR="36A7B8BA">
        <w:rPr>
          <w:rFonts w:ascii="Aptos" w:hAnsi="Aptos" w:eastAsia="Aptos" w:cs="Aptos" w:asciiTheme="minorAscii" w:hAnsiTheme="minorAscii" w:eastAsiaTheme="minorAscii" w:cstheme="minorAscii"/>
          <w:noProof w:val="0"/>
          <w:sz w:val="24"/>
          <w:szCs w:val="24"/>
          <w:lang w:val="en-GB"/>
        </w:rPr>
        <w:t xml:space="preserve"> </w:t>
      </w:r>
      <w:r w:rsidRPr="549FB816" w:rsidR="36A7B8BA">
        <w:rPr>
          <w:rFonts w:ascii="Aptos" w:hAnsi="Aptos" w:eastAsia="Aptos" w:cs="Aptos" w:asciiTheme="minorAscii" w:hAnsiTheme="minorAscii" w:eastAsiaTheme="minorAscii" w:cstheme="minorAscii"/>
          <w:noProof w:val="0"/>
          <w:sz w:val="24"/>
          <w:szCs w:val="24"/>
          <w:lang w:val="en-GB"/>
        </w:rPr>
        <w:t>October</w:t>
      </w:r>
      <w:r w:rsidRPr="549FB816" w:rsidR="36A7B8BA">
        <w:rPr>
          <w:rFonts w:ascii="Aptos" w:hAnsi="Aptos" w:eastAsia="Aptos" w:cs="Aptos" w:asciiTheme="minorAscii" w:hAnsiTheme="minorAscii" w:eastAsiaTheme="minorAscii" w:cstheme="minorAscii"/>
          <w:noProof w:val="0"/>
          <w:sz w:val="24"/>
          <w:szCs w:val="24"/>
          <w:lang w:val="en-GB"/>
        </w:rPr>
        <w:t xml:space="preserve"> 2025). </w:t>
      </w:r>
    </w:p>
    <w:p w:rsidR="7DCBC4B8" w:rsidP="549FB816" w:rsidRDefault="7DCBC4B8" w14:paraId="42D737C3" w14:textId="42E188B2">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549FB816" w:rsidR="7DCBC4B8">
        <w:rPr>
          <w:rFonts w:ascii="Aptos" w:hAnsi="Aptos" w:eastAsia="Aptos" w:cs="Aptos" w:asciiTheme="minorAscii" w:hAnsiTheme="minorAscii" w:eastAsiaTheme="minorAscii" w:cstheme="minorAscii"/>
          <w:noProof w:val="0"/>
          <w:sz w:val="24"/>
          <w:szCs w:val="24"/>
          <w:lang w:val="en-GB"/>
        </w:rPr>
        <w:t xml:space="preserve">Vinnakota, D., Rahman, Q.M., </w:t>
      </w:r>
      <w:r w:rsidRPr="549FB816" w:rsidR="7DCBC4B8">
        <w:rPr>
          <w:rFonts w:ascii="Aptos" w:hAnsi="Aptos" w:eastAsia="Aptos" w:cs="Aptos" w:asciiTheme="minorAscii" w:hAnsiTheme="minorAscii" w:eastAsiaTheme="minorAscii" w:cstheme="minorAscii"/>
          <w:noProof w:val="0"/>
          <w:sz w:val="24"/>
          <w:szCs w:val="24"/>
          <w:lang w:val="en-GB"/>
        </w:rPr>
        <w:t>Sathian</w:t>
      </w:r>
      <w:r w:rsidRPr="549FB816" w:rsidR="7DCBC4B8">
        <w:rPr>
          <w:rFonts w:ascii="Aptos" w:hAnsi="Aptos" w:eastAsia="Aptos" w:cs="Aptos" w:asciiTheme="minorAscii" w:hAnsiTheme="minorAscii" w:eastAsiaTheme="minorAscii" w:cstheme="minorAscii"/>
          <w:noProof w:val="0"/>
          <w:sz w:val="24"/>
          <w:szCs w:val="24"/>
          <w:lang w:val="en-GB"/>
        </w:rPr>
        <w:t xml:space="preserve">, B., Bai, A.C.M., Deividas, N., </w:t>
      </w:r>
      <w:r w:rsidRPr="549FB816" w:rsidR="7DCBC4B8">
        <w:rPr>
          <w:rFonts w:ascii="Aptos" w:hAnsi="Aptos" w:eastAsia="Aptos" w:cs="Aptos" w:asciiTheme="minorAscii" w:hAnsiTheme="minorAscii" w:eastAsiaTheme="minorAscii" w:cstheme="minorAscii"/>
          <w:noProof w:val="0"/>
          <w:sz w:val="24"/>
          <w:szCs w:val="24"/>
          <w:lang w:val="en-GB"/>
        </w:rPr>
        <w:t>Pellissery</w:t>
      </w:r>
      <w:r w:rsidRPr="549FB816" w:rsidR="7DCBC4B8">
        <w:rPr>
          <w:rFonts w:ascii="Aptos" w:hAnsi="Aptos" w:eastAsia="Aptos" w:cs="Aptos" w:asciiTheme="minorAscii" w:hAnsiTheme="minorAscii" w:eastAsiaTheme="minorAscii" w:cstheme="minorAscii"/>
          <w:noProof w:val="0"/>
          <w:sz w:val="24"/>
          <w:szCs w:val="24"/>
          <w:lang w:val="en-GB"/>
        </w:rPr>
        <w:t xml:space="preserve">, M.-V. and Kareem, S.K.A. (2022). Exploring UK Knife Crime and Its Associated factors: a Content Analysis of Online Newspapers. </w:t>
      </w:r>
      <w:r w:rsidRPr="549FB816" w:rsidR="7DCBC4B8">
        <w:rPr>
          <w:rFonts w:ascii="Aptos" w:hAnsi="Aptos" w:eastAsia="Aptos" w:cs="Aptos" w:asciiTheme="minorAscii" w:hAnsiTheme="minorAscii" w:eastAsiaTheme="minorAscii" w:cstheme="minorAscii"/>
          <w:i w:val="1"/>
          <w:iCs w:val="1"/>
          <w:noProof w:val="0"/>
          <w:sz w:val="24"/>
          <w:szCs w:val="24"/>
          <w:lang w:val="en-GB"/>
        </w:rPr>
        <w:t>Nepal Journal of Epidemiology</w:t>
      </w:r>
      <w:r w:rsidRPr="549FB816" w:rsidR="7DCBC4B8">
        <w:rPr>
          <w:rFonts w:ascii="Aptos" w:hAnsi="Aptos" w:eastAsia="Aptos" w:cs="Aptos" w:asciiTheme="minorAscii" w:hAnsiTheme="minorAscii" w:eastAsiaTheme="minorAscii" w:cstheme="minorAscii"/>
          <w:noProof w:val="0"/>
          <w:sz w:val="24"/>
          <w:szCs w:val="24"/>
          <w:lang w:val="en-GB"/>
        </w:rPr>
        <w:t>, [online] 12(4), pp.1242–1247. doi:https://doi.org/10.3126/nje.v12i4.49994.</w:t>
      </w:r>
      <w:r w:rsidRPr="549FB816" w:rsidR="756C4EE7">
        <w:rPr>
          <w:rFonts w:ascii="Aptos" w:hAnsi="Aptos" w:eastAsia="Aptos" w:cs="Aptos" w:asciiTheme="minorAscii" w:hAnsiTheme="minorAscii" w:eastAsiaTheme="minorAscii" w:cstheme="minorAscii"/>
          <w:noProof w:val="0"/>
          <w:sz w:val="24"/>
          <w:szCs w:val="24"/>
          <w:lang w:val="en-GB"/>
        </w:rPr>
        <w:t xml:space="preserve">( </w:t>
      </w:r>
      <w:r w:rsidRPr="549FB816" w:rsidR="15205AA4">
        <w:rPr>
          <w:rFonts w:ascii="Aptos" w:hAnsi="Aptos" w:eastAsia="Aptos" w:cs="Aptos" w:asciiTheme="minorAscii" w:hAnsiTheme="minorAscii" w:eastAsiaTheme="minorAscii" w:cstheme="minorAscii"/>
          <w:noProof w:val="0"/>
          <w:sz w:val="24"/>
          <w:szCs w:val="24"/>
          <w:lang w:val="en-GB"/>
        </w:rPr>
        <w:t>Accessed</w:t>
      </w:r>
      <w:r w:rsidRPr="549FB816" w:rsidR="756C4EE7">
        <w:rPr>
          <w:rFonts w:ascii="Aptos" w:hAnsi="Aptos" w:eastAsia="Aptos" w:cs="Aptos" w:asciiTheme="minorAscii" w:hAnsiTheme="minorAscii" w:eastAsiaTheme="minorAscii" w:cstheme="minorAscii"/>
          <w:noProof w:val="0"/>
          <w:sz w:val="24"/>
          <w:szCs w:val="24"/>
          <w:lang w:val="en-GB"/>
        </w:rPr>
        <w:t xml:space="preserve"> 29</w:t>
      </w:r>
      <w:r w:rsidRPr="549FB816" w:rsidR="756C4EE7">
        <w:rPr>
          <w:rFonts w:ascii="Aptos" w:hAnsi="Aptos" w:eastAsia="Aptos" w:cs="Aptos" w:asciiTheme="minorAscii" w:hAnsiTheme="minorAscii" w:eastAsiaTheme="minorAscii" w:cstheme="minorAscii"/>
          <w:noProof w:val="0"/>
          <w:sz w:val="24"/>
          <w:szCs w:val="24"/>
          <w:vertAlign w:val="superscript"/>
          <w:lang w:val="en-GB"/>
        </w:rPr>
        <w:t>th</w:t>
      </w:r>
      <w:r w:rsidRPr="549FB816" w:rsidR="756C4EE7">
        <w:rPr>
          <w:rFonts w:ascii="Aptos" w:hAnsi="Aptos" w:eastAsia="Aptos" w:cs="Aptos" w:asciiTheme="minorAscii" w:hAnsiTheme="minorAscii" w:eastAsiaTheme="minorAscii" w:cstheme="minorAscii"/>
          <w:noProof w:val="0"/>
          <w:sz w:val="24"/>
          <w:szCs w:val="24"/>
          <w:lang w:val="en-GB"/>
        </w:rPr>
        <w:t xml:space="preserve"> october 2025). </w:t>
      </w:r>
    </w:p>
    <w:p w:rsidR="007740BA" w:rsidP="549FB816" w:rsidRDefault="007740BA" w14:paraId="15481784" w14:textId="588CD2A2">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549FB816" w:rsidR="007740BA">
        <w:rPr>
          <w:rFonts w:ascii="Aptos" w:hAnsi="Aptos" w:eastAsia="Aptos" w:cs="Aptos" w:asciiTheme="minorAscii" w:hAnsiTheme="minorAscii" w:eastAsiaTheme="minorAscii" w:cstheme="minorAscii"/>
          <w:noProof w:val="0"/>
          <w:sz w:val="24"/>
          <w:szCs w:val="24"/>
          <w:lang w:val="en-GB"/>
        </w:rPr>
        <w:t xml:space="preserve">HMICFRS (2023). </w:t>
      </w:r>
      <w:r w:rsidRPr="549FB816" w:rsidR="007740BA">
        <w:rPr>
          <w:rFonts w:ascii="Aptos" w:hAnsi="Aptos" w:eastAsia="Aptos" w:cs="Aptos" w:asciiTheme="minorAscii" w:hAnsiTheme="minorAscii" w:eastAsiaTheme="minorAscii" w:cstheme="minorAscii"/>
          <w:i w:val="1"/>
          <w:iCs w:val="1"/>
          <w:noProof w:val="0"/>
          <w:sz w:val="24"/>
          <w:szCs w:val="24"/>
          <w:lang w:val="en-GB"/>
        </w:rPr>
        <w:t>An inspection of how well the police tackle serious youth violence</w:t>
      </w:r>
      <w:r w:rsidRPr="549FB816" w:rsidR="007740BA">
        <w:rPr>
          <w:rFonts w:ascii="Aptos" w:hAnsi="Aptos" w:eastAsia="Aptos" w:cs="Aptos" w:asciiTheme="minorAscii" w:hAnsiTheme="minorAscii" w:eastAsiaTheme="minorAscii" w:cstheme="minorAscii"/>
          <w:noProof w:val="0"/>
          <w:sz w:val="24"/>
          <w:szCs w:val="24"/>
          <w:lang w:val="en-GB"/>
        </w:rPr>
        <w:t xml:space="preserve">. </w:t>
      </w:r>
      <w:r w:rsidRPr="549FB816" w:rsidR="007740BA">
        <w:rPr>
          <w:rFonts w:ascii="Aptos" w:hAnsi="Aptos" w:eastAsia="Aptos" w:cs="Aptos" w:asciiTheme="minorAscii" w:hAnsiTheme="minorAscii" w:eastAsiaTheme="minorAscii" w:cstheme="minorAscii"/>
          <w:i w:val="1"/>
          <w:iCs w:val="1"/>
          <w:noProof w:val="0"/>
          <w:sz w:val="24"/>
          <w:szCs w:val="24"/>
          <w:lang w:val="en-GB"/>
        </w:rPr>
        <w:t>His Majesty’s Inspectorate of Constabulary and Fire &amp; Rescue Services.</w:t>
      </w:r>
      <w:r w:rsidRPr="549FB816" w:rsidR="007740BA">
        <w:rPr>
          <w:rFonts w:ascii="Aptos" w:hAnsi="Aptos" w:eastAsia="Aptos" w:cs="Aptos" w:asciiTheme="minorAscii" w:hAnsiTheme="minorAscii" w:eastAsiaTheme="minorAscii" w:cstheme="minorAscii"/>
          <w:noProof w:val="0"/>
          <w:sz w:val="24"/>
          <w:szCs w:val="24"/>
          <w:lang w:val="en-GB"/>
        </w:rPr>
        <w:t xml:space="preserve"> Available at: </w:t>
      </w:r>
      <w:hyperlink r:id="R2e755f2f1d7044b4">
        <w:r w:rsidRPr="549FB816" w:rsidR="007740BA">
          <w:rPr>
            <w:rStyle w:val="Hyperlink"/>
            <w:rFonts w:ascii="Aptos" w:hAnsi="Aptos" w:eastAsia="Aptos" w:cs="Aptos" w:asciiTheme="minorAscii" w:hAnsiTheme="minorAscii" w:eastAsiaTheme="minorAscii" w:cstheme="minorAscii"/>
            <w:noProof w:val="0"/>
            <w:sz w:val="24"/>
            <w:szCs w:val="24"/>
            <w:lang w:val="en-GB"/>
          </w:rPr>
          <w:t>https://hmicfrs.justiceinspectorates.gov.uk/publication-html/inspection-of-how-well-the-police-tackle-serious-youth-violence/</w:t>
        </w:r>
      </w:hyperlink>
      <w:r w:rsidRPr="549FB816" w:rsidR="007740BA">
        <w:rPr>
          <w:rFonts w:ascii="Aptos" w:hAnsi="Aptos" w:eastAsia="Aptos" w:cs="Aptos" w:asciiTheme="minorAscii" w:hAnsiTheme="minorAscii" w:eastAsiaTheme="minorAscii" w:cstheme="minorAscii"/>
          <w:noProof w:val="0"/>
          <w:sz w:val="24"/>
          <w:szCs w:val="24"/>
          <w:lang w:val="en-GB"/>
        </w:rPr>
        <w:t>.</w:t>
      </w:r>
      <w:r w:rsidRPr="549FB816" w:rsidR="12F2AA18">
        <w:rPr>
          <w:rFonts w:ascii="Aptos" w:hAnsi="Aptos" w:eastAsia="Aptos" w:cs="Aptos" w:asciiTheme="minorAscii" w:hAnsiTheme="minorAscii" w:eastAsiaTheme="minorAscii" w:cstheme="minorAscii"/>
          <w:noProof w:val="0"/>
          <w:sz w:val="24"/>
          <w:szCs w:val="24"/>
          <w:lang w:val="en-GB"/>
        </w:rPr>
        <w:t xml:space="preserve"> ( </w:t>
      </w:r>
      <w:r w:rsidRPr="549FB816" w:rsidR="0CB80667">
        <w:rPr>
          <w:rFonts w:ascii="Aptos" w:hAnsi="Aptos" w:eastAsia="Aptos" w:cs="Aptos" w:asciiTheme="minorAscii" w:hAnsiTheme="minorAscii" w:eastAsiaTheme="minorAscii" w:cstheme="minorAscii"/>
          <w:noProof w:val="0"/>
          <w:sz w:val="24"/>
          <w:szCs w:val="24"/>
          <w:lang w:val="en-GB"/>
        </w:rPr>
        <w:t>Accessed</w:t>
      </w:r>
      <w:r w:rsidRPr="549FB816" w:rsidR="12F2AA18">
        <w:rPr>
          <w:rFonts w:ascii="Aptos" w:hAnsi="Aptos" w:eastAsia="Aptos" w:cs="Aptos" w:asciiTheme="minorAscii" w:hAnsiTheme="minorAscii" w:eastAsiaTheme="minorAscii" w:cstheme="minorAscii"/>
          <w:noProof w:val="0"/>
          <w:sz w:val="24"/>
          <w:szCs w:val="24"/>
          <w:lang w:val="en-GB"/>
        </w:rPr>
        <w:t xml:space="preserve"> 4</w:t>
      </w:r>
      <w:r w:rsidRPr="549FB816" w:rsidR="12F2AA18">
        <w:rPr>
          <w:rFonts w:ascii="Aptos" w:hAnsi="Aptos" w:eastAsia="Aptos" w:cs="Aptos" w:asciiTheme="minorAscii" w:hAnsiTheme="minorAscii" w:eastAsiaTheme="minorAscii" w:cstheme="minorAscii"/>
          <w:noProof w:val="0"/>
          <w:sz w:val="24"/>
          <w:szCs w:val="24"/>
          <w:vertAlign w:val="superscript"/>
          <w:lang w:val="en-GB"/>
        </w:rPr>
        <w:t>th</w:t>
      </w:r>
      <w:r w:rsidRPr="549FB816" w:rsidR="12F2AA18">
        <w:rPr>
          <w:rFonts w:ascii="Aptos" w:hAnsi="Aptos" w:eastAsia="Aptos" w:cs="Aptos" w:asciiTheme="minorAscii" w:hAnsiTheme="minorAscii" w:eastAsiaTheme="minorAscii" w:cstheme="minorAscii"/>
          <w:noProof w:val="0"/>
          <w:sz w:val="24"/>
          <w:szCs w:val="24"/>
          <w:lang w:val="en-GB"/>
        </w:rPr>
        <w:t xml:space="preserve"> </w:t>
      </w:r>
      <w:r w:rsidRPr="549FB816" w:rsidR="17134EDE">
        <w:rPr>
          <w:rFonts w:ascii="Aptos" w:hAnsi="Aptos" w:eastAsia="Aptos" w:cs="Aptos" w:asciiTheme="minorAscii" w:hAnsiTheme="minorAscii" w:eastAsiaTheme="minorAscii" w:cstheme="minorAscii"/>
          <w:noProof w:val="0"/>
          <w:sz w:val="24"/>
          <w:szCs w:val="24"/>
          <w:lang w:val="en-GB"/>
        </w:rPr>
        <w:t>November</w:t>
      </w:r>
      <w:r w:rsidRPr="549FB816" w:rsidR="12F2AA18">
        <w:rPr>
          <w:rFonts w:ascii="Aptos" w:hAnsi="Aptos" w:eastAsia="Aptos" w:cs="Aptos" w:asciiTheme="minorAscii" w:hAnsiTheme="minorAscii" w:eastAsiaTheme="minorAscii" w:cstheme="minorAscii"/>
          <w:noProof w:val="0"/>
          <w:sz w:val="24"/>
          <w:szCs w:val="24"/>
          <w:lang w:val="en-GB"/>
        </w:rPr>
        <w:t xml:space="preserve"> 2025). </w:t>
      </w:r>
    </w:p>
    <w:p w:rsidR="0629DF02" w:rsidP="549FB816" w:rsidRDefault="0629DF02" w14:paraId="15695631" w14:textId="7A74EB1D">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549FB816" w:rsidR="0629DF02">
        <w:rPr>
          <w:rFonts w:ascii="Aptos" w:hAnsi="Aptos" w:eastAsia="Aptos" w:cs="Aptos" w:asciiTheme="minorAscii" w:hAnsiTheme="minorAscii" w:eastAsiaTheme="minorAscii" w:cstheme="minorAscii"/>
          <w:noProof w:val="0"/>
          <w:sz w:val="24"/>
          <w:szCs w:val="24"/>
          <w:lang w:val="en-GB"/>
        </w:rPr>
        <w:t xml:space="preserve">Brennan, I., </w:t>
      </w:r>
      <w:r w:rsidRPr="549FB816" w:rsidR="0629DF02">
        <w:rPr>
          <w:rFonts w:ascii="Aptos" w:hAnsi="Aptos" w:eastAsia="Aptos" w:cs="Aptos" w:asciiTheme="minorAscii" w:hAnsiTheme="minorAscii" w:eastAsiaTheme="minorAscii" w:cstheme="minorAscii"/>
          <w:noProof w:val="0"/>
          <w:sz w:val="24"/>
          <w:szCs w:val="24"/>
          <w:lang w:val="en-GB"/>
        </w:rPr>
        <w:t>Simanovic</w:t>
      </w:r>
      <w:r w:rsidRPr="549FB816" w:rsidR="0629DF02">
        <w:rPr>
          <w:rFonts w:ascii="Aptos" w:hAnsi="Aptos" w:eastAsia="Aptos" w:cs="Aptos" w:asciiTheme="minorAscii" w:hAnsiTheme="minorAscii" w:eastAsiaTheme="minorAscii" w:cstheme="minorAscii"/>
          <w:noProof w:val="0"/>
          <w:sz w:val="24"/>
          <w:szCs w:val="24"/>
          <w:lang w:val="en-GB"/>
        </w:rPr>
        <w:t xml:space="preserve">, T., </w:t>
      </w:r>
      <w:r w:rsidRPr="549FB816" w:rsidR="0629DF02">
        <w:rPr>
          <w:rFonts w:ascii="Aptos" w:hAnsi="Aptos" w:eastAsia="Aptos" w:cs="Aptos" w:asciiTheme="minorAscii" w:hAnsiTheme="minorAscii" w:eastAsiaTheme="minorAscii" w:cstheme="minorAscii"/>
          <w:noProof w:val="0"/>
          <w:sz w:val="24"/>
          <w:szCs w:val="24"/>
          <w:lang w:val="en-GB"/>
        </w:rPr>
        <w:t>Mcfarlane</w:t>
      </w:r>
      <w:r w:rsidRPr="549FB816" w:rsidR="0629DF02">
        <w:rPr>
          <w:rFonts w:ascii="Aptos" w:hAnsi="Aptos" w:eastAsia="Aptos" w:cs="Aptos" w:asciiTheme="minorAscii" w:hAnsiTheme="minorAscii" w:eastAsiaTheme="minorAscii" w:cstheme="minorAscii"/>
          <w:noProof w:val="0"/>
          <w:sz w:val="24"/>
          <w:szCs w:val="24"/>
          <w:lang w:val="en-GB"/>
        </w:rPr>
        <w:t xml:space="preserve">, P., Sutherland, A., Graham, W., Powrie, M., </w:t>
      </w:r>
      <w:r w:rsidRPr="549FB816" w:rsidR="0629DF02">
        <w:rPr>
          <w:rFonts w:ascii="Aptos" w:hAnsi="Aptos" w:eastAsia="Aptos" w:cs="Aptos" w:asciiTheme="minorAscii" w:hAnsiTheme="minorAscii" w:eastAsiaTheme="minorAscii" w:cstheme="minorAscii"/>
          <w:noProof w:val="0"/>
          <w:sz w:val="24"/>
          <w:szCs w:val="24"/>
          <w:lang w:val="en-GB"/>
        </w:rPr>
        <w:t>Larigkou</w:t>
      </w:r>
      <w:r w:rsidRPr="549FB816" w:rsidR="0629DF02">
        <w:rPr>
          <w:rFonts w:ascii="Aptos" w:hAnsi="Aptos" w:eastAsia="Aptos" w:cs="Aptos" w:asciiTheme="minorAscii" w:hAnsiTheme="minorAscii" w:eastAsiaTheme="minorAscii" w:cstheme="minorAscii"/>
          <w:noProof w:val="0"/>
          <w:sz w:val="24"/>
          <w:szCs w:val="24"/>
          <w:lang w:val="en-GB"/>
        </w:rPr>
        <w:t xml:space="preserve">, I. and Holmes, E. (2024). </w:t>
      </w:r>
      <w:r w:rsidRPr="549FB816" w:rsidR="0629DF02">
        <w:rPr>
          <w:rFonts w:ascii="Aptos" w:hAnsi="Aptos" w:eastAsia="Aptos" w:cs="Aptos" w:asciiTheme="minorAscii" w:hAnsiTheme="minorAscii" w:eastAsiaTheme="minorAscii" w:cstheme="minorAscii"/>
          <w:i w:val="1"/>
          <w:iCs w:val="1"/>
          <w:noProof w:val="0"/>
          <w:sz w:val="24"/>
          <w:szCs w:val="24"/>
          <w:lang w:val="en-GB"/>
        </w:rPr>
        <w:t xml:space="preserve">Focused Deterrence Randomised Controlled Trial </w:t>
      </w:r>
      <w:r w:rsidRPr="549FB816" w:rsidR="0629DF02">
        <w:rPr>
          <w:rFonts w:ascii="Aptos" w:hAnsi="Aptos" w:eastAsia="Aptos" w:cs="Aptos" w:asciiTheme="minorAscii" w:hAnsiTheme="minorAscii" w:eastAsiaTheme="minorAscii" w:cstheme="minorAscii"/>
          <w:i w:val="1"/>
          <w:iCs w:val="1"/>
          <w:noProof w:val="0"/>
          <w:sz w:val="24"/>
          <w:szCs w:val="24"/>
          <w:lang w:val="en-GB"/>
        </w:rPr>
        <w:t>Early</w:t>
      </w:r>
      <w:r w:rsidRPr="549FB816" w:rsidR="3365CC00">
        <w:rPr>
          <w:rFonts w:ascii="Aptos" w:hAnsi="Aptos" w:eastAsia="Aptos" w:cs="Aptos" w:asciiTheme="minorAscii" w:hAnsiTheme="minorAscii" w:eastAsiaTheme="minorAscii" w:cstheme="minorAscii"/>
          <w:i w:val="1"/>
          <w:iCs w:val="1"/>
          <w:noProof w:val="0"/>
          <w:sz w:val="24"/>
          <w:szCs w:val="24"/>
          <w:lang w:val="en-GB"/>
        </w:rPr>
        <w:t xml:space="preserve"> </w:t>
      </w:r>
      <w:r w:rsidRPr="549FB816" w:rsidR="0629DF02">
        <w:rPr>
          <w:rFonts w:ascii="Aptos" w:hAnsi="Aptos" w:eastAsia="Aptos" w:cs="Aptos" w:asciiTheme="minorAscii" w:hAnsiTheme="minorAscii" w:eastAsiaTheme="minorAscii" w:cstheme="minorAscii"/>
          <w:i w:val="1"/>
          <w:iCs w:val="1"/>
          <w:noProof w:val="0"/>
          <w:sz w:val="24"/>
          <w:szCs w:val="24"/>
          <w:lang w:val="en-GB"/>
        </w:rPr>
        <w:t xml:space="preserve"> Implementation</w:t>
      </w:r>
      <w:r w:rsidRPr="549FB816" w:rsidR="0629DF02">
        <w:rPr>
          <w:rFonts w:ascii="Aptos" w:hAnsi="Aptos" w:eastAsia="Aptos" w:cs="Aptos" w:asciiTheme="minorAscii" w:hAnsiTheme="minorAscii" w:eastAsiaTheme="minorAscii" w:cstheme="minorAscii"/>
          <w:i w:val="1"/>
          <w:iCs w:val="1"/>
          <w:noProof w:val="0"/>
          <w:sz w:val="24"/>
          <w:szCs w:val="24"/>
          <w:lang w:val="en-GB"/>
        </w:rPr>
        <w:t xml:space="preserve"> Report</w:t>
      </w:r>
      <w:r w:rsidRPr="549FB816" w:rsidR="6DD8F371">
        <w:rPr>
          <w:rFonts w:ascii="Aptos" w:hAnsi="Aptos" w:eastAsia="Aptos" w:cs="Aptos" w:asciiTheme="minorAscii" w:hAnsiTheme="minorAscii" w:eastAsiaTheme="minorAscii" w:cstheme="minorAscii"/>
          <w:i w:val="1"/>
          <w:iCs w:val="1"/>
          <w:noProof w:val="0"/>
          <w:sz w:val="24"/>
          <w:szCs w:val="24"/>
          <w:lang w:val="en-GB"/>
        </w:rPr>
        <w:t xml:space="preserve">. </w:t>
      </w:r>
      <w:r w:rsidRPr="549FB816" w:rsidR="0629DF02">
        <w:rPr>
          <w:rFonts w:ascii="Aptos" w:hAnsi="Aptos" w:eastAsia="Aptos" w:cs="Aptos" w:asciiTheme="minorAscii" w:hAnsiTheme="minorAscii" w:eastAsiaTheme="minorAscii" w:cstheme="minorAscii"/>
          <w:noProof w:val="0"/>
          <w:sz w:val="24"/>
          <w:szCs w:val="24"/>
          <w:lang w:val="en-GB"/>
        </w:rPr>
        <w:t xml:space="preserve">Available at: </w:t>
      </w:r>
      <w:hyperlink r:id="R7a575cd80ed2437f">
        <w:r w:rsidRPr="549FB816" w:rsidR="0629DF02">
          <w:rPr>
            <w:rStyle w:val="Hyperlink"/>
            <w:rFonts w:ascii="Aptos" w:hAnsi="Aptos" w:eastAsia="Aptos" w:cs="Aptos" w:asciiTheme="minorAscii" w:hAnsiTheme="minorAscii" w:eastAsiaTheme="minorAscii" w:cstheme="minorAscii"/>
            <w:noProof w:val="0"/>
            <w:sz w:val="24"/>
            <w:szCs w:val="24"/>
            <w:lang w:val="en-GB"/>
          </w:rPr>
          <w:t>https://youthendowmentfund.org.uk/wp-content/uploads/2024/10/YEF-FD-Early-Stage-Implementation-Report-October-2024.pdf</w:t>
        </w:r>
      </w:hyperlink>
      <w:r w:rsidRPr="549FB816" w:rsidR="0629DF02">
        <w:rPr>
          <w:rFonts w:ascii="Aptos" w:hAnsi="Aptos" w:eastAsia="Aptos" w:cs="Aptos" w:asciiTheme="minorAscii" w:hAnsiTheme="minorAscii" w:eastAsiaTheme="minorAscii" w:cstheme="minorAscii"/>
          <w:noProof w:val="0"/>
          <w:sz w:val="24"/>
          <w:szCs w:val="24"/>
          <w:lang w:val="en-GB"/>
        </w:rPr>
        <w:t>.</w:t>
      </w:r>
      <w:r w:rsidRPr="549FB816" w:rsidR="7CF39DD7">
        <w:rPr>
          <w:rFonts w:ascii="Aptos" w:hAnsi="Aptos" w:eastAsia="Aptos" w:cs="Aptos" w:asciiTheme="minorAscii" w:hAnsiTheme="minorAscii" w:eastAsiaTheme="minorAscii" w:cstheme="minorAscii"/>
          <w:noProof w:val="0"/>
          <w:sz w:val="24"/>
          <w:szCs w:val="24"/>
          <w:lang w:val="en-GB"/>
        </w:rPr>
        <w:t xml:space="preserve"> </w:t>
      </w:r>
      <w:r w:rsidRPr="549FB816" w:rsidR="06F1440F">
        <w:rPr>
          <w:rFonts w:ascii="Aptos" w:hAnsi="Aptos" w:eastAsia="Aptos" w:cs="Aptos" w:asciiTheme="minorAscii" w:hAnsiTheme="minorAscii" w:eastAsiaTheme="minorAscii" w:cstheme="minorAscii"/>
          <w:noProof w:val="0"/>
          <w:sz w:val="24"/>
          <w:szCs w:val="24"/>
          <w:lang w:val="en-GB"/>
        </w:rPr>
        <w:t>(Accessed</w:t>
      </w:r>
      <w:r w:rsidRPr="549FB816" w:rsidR="7CF39DD7">
        <w:rPr>
          <w:rFonts w:ascii="Aptos" w:hAnsi="Aptos" w:eastAsia="Aptos" w:cs="Aptos" w:asciiTheme="minorAscii" w:hAnsiTheme="minorAscii" w:eastAsiaTheme="minorAscii" w:cstheme="minorAscii"/>
          <w:noProof w:val="0"/>
          <w:sz w:val="24"/>
          <w:szCs w:val="24"/>
          <w:lang w:val="en-GB"/>
        </w:rPr>
        <w:t xml:space="preserve"> 7</w:t>
      </w:r>
      <w:r w:rsidRPr="549FB816" w:rsidR="7CF39DD7">
        <w:rPr>
          <w:rFonts w:ascii="Aptos" w:hAnsi="Aptos" w:eastAsia="Aptos" w:cs="Aptos" w:asciiTheme="minorAscii" w:hAnsiTheme="minorAscii" w:eastAsiaTheme="minorAscii" w:cstheme="minorAscii"/>
          <w:noProof w:val="0"/>
          <w:sz w:val="24"/>
          <w:szCs w:val="24"/>
          <w:vertAlign w:val="superscript"/>
          <w:lang w:val="en-GB"/>
        </w:rPr>
        <w:t>th</w:t>
      </w:r>
      <w:r w:rsidRPr="549FB816" w:rsidR="7CF39DD7">
        <w:rPr>
          <w:rFonts w:ascii="Aptos" w:hAnsi="Aptos" w:eastAsia="Aptos" w:cs="Aptos" w:asciiTheme="minorAscii" w:hAnsiTheme="minorAscii" w:eastAsiaTheme="minorAscii" w:cstheme="minorAscii"/>
          <w:noProof w:val="0"/>
          <w:sz w:val="24"/>
          <w:szCs w:val="24"/>
          <w:lang w:val="en-GB"/>
        </w:rPr>
        <w:t xml:space="preserve"> </w:t>
      </w:r>
      <w:r w:rsidRPr="549FB816" w:rsidR="3C1CABFD">
        <w:rPr>
          <w:rFonts w:ascii="Aptos" w:hAnsi="Aptos" w:eastAsia="Aptos" w:cs="Aptos" w:asciiTheme="minorAscii" w:hAnsiTheme="minorAscii" w:eastAsiaTheme="minorAscii" w:cstheme="minorAscii"/>
          <w:noProof w:val="0"/>
          <w:sz w:val="24"/>
          <w:szCs w:val="24"/>
          <w:lang w:val="en-GB"/>
        </w:rPr>
        <w:t>November</w:t>
      </w:r>
      <w:r w:rsidRPr="549FB816" w:rsidR="7CF39DD7">
        <w:rPr>
          <w:rFonts w:ascii="Aptos" w:hAnsi="Aptos" w:eastAsia="Aptos" w:cs="Aptos" w:asciiTheme="minorAscii" w:hAnsiTheme="minorAscii" w:eastAsiaTheme="minorAscii" w:cstheme="minorAscii"/>
          <w:noProof w:val="0"/>
          <w:sz w:val="24"/>
          <w:szCs w:val="24"/>
          <w:lang w:val="en-GB"/>
        </w:rPr>
        <w:t xml:space="preserve"> 2025). </w:t>
      </w:r>
    </w:p>
    <w:p w:rsidR="7C0FFA47" w:rsidP="549FB816" w:rsidRDefault="7C0FFA47" w14:paraId="5E652F8A" w14:textId="0CB34C5E">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549FB816" w:rsidR="7C0FFA47">
        <w:rPr>
          <w:rFonts w:ascii="Aptos" w:hAnsi="Aptos" w:eastAsia="Aptos" w:cs="Aptos" w:asciiTheme="minorAscii" w:hAnsiTheme="minorAscii" w:eastAsiaTheme="minorAscii" w:cstheme="minorAscii"/>
          <w:noProof w:val="0"/>
          <w:sz w:val="24"/>
          <w:szCs w:val="24"/>
          <w:lang w:val="en-GB"/>
        </w:rPr>
        <w:t xml:space="preserve">HM Inspectorate of Probation (2022). </w:t>
      </w:r>
      <w:r w:rsidRPr="549FB816" w:rsidR="7C0FFA47">
        <w:rPr>
          <w:rFonts w:ascii="Aptos" w:hAnsi="Aptos" w:eastAsia="Aptos" w:cs="Aptos" w:asciiTheme="minorAscii" w:hAnsiTheme="minorAscii" w:eastAsiaTheme="minorAscii" w:cstheme="minorAscii"/>
          <w:i w:val="1"/>
          <w:iCs w:val="1"/>
          <w:noProof w:val="0"/>
          <w:sz w:val="24"/>
          <w:szCs w:val="24"/>
          <w:lang w:val="en-GB"/>
        </w:rPr>
        <w:t>Promising Approaches to Knife crime: an Exploratory Study</w:t>
      </w:r>
      <w:r w:rsidRPr="549FB816" w:rsidR="7C0FFA47">
        <w:rPr>
          <w:rFonts w:ascii="Aptos" w:hAnsi="Aptos" w:eastAsia="Aptos" w:cs="Aptos" w:asciiTheme="minorAscii" w:hAnsiTheme="minorAscii" w:eastAsiaTheme="minorAscii" w:cstheme="minorAscii"/>
          <w:noProof w:val="0"/>
          <w:sz w:val="24"/>
          <w:szCs w:val="24"/>
          <w:lang w:val="en-GB"/>
        </w:rPr>
        <w:t xml:space="preserve">. Available at: </w:t>
      </w:r>
      <w:hyperlink r:id="Rc0943d82c9d5423a">
        <w:r w:rsidRPr="549FB816" w:rsidR="7C0FFA47">
          <w:rPr>
            <w:rStyle w:val="Hyperlink"/>
            <w:rFonts w:ascii="Aptos" w:hAnsi="Aptos" w:eastAsia="Aptos" w:cs="Aptos" w:asciiTheme="minorAscii" w:hAnsiTheme="minorAscii" w:eastAsiaTheme="minorAscii" w:cstheme="minorAscii"/>
            <w:noProof w:val="0"/>
            <w:sz w:val="24"/>
            <w:szCs w:val="24"/>
            <w:lang w:val="en-GB"/>
          </w:rPr>
          <w:t>https://shura.shu.ac.uk/30260/1/RAB-2022-03-Promising-approaches-to-knife-crime-v1.1.pdf</w:t>
        </w:r>
      </w:hyperlink>
      <w:r w:rsidRPr="549FB816" w:rsidR="3A5D2B6F">
        <w:rPr>
          <w:rFonts w:ascii="Aptos" w:hAnsi="Aptos" w:eastAsia="Aptos" w:cs="Aptos" w:asciiTheme="minorAscii" w:hAnsiTheme="minorAscii" w:eastAsiaTheme="minorAscii" w:cstheme="minorAscii"/>
          <w:noProof w:val="0"/>
          <w:sz w:val="24"/>
          <w:szCs w:val="24"/>
          <w:lang w:val="en-GB"/>
        </w:rPr>
        <w:t xml:space="preserve"> ( </w:t>
      </w:r>
      <w:r w:rsidRPr="549FB816" w:rsidR="31779622">
        <w:rPr>
          <w:rFonts w:ascii="Aptos" w:hAnsi="Aptos" w:eastAsia="Aptos" w:cs="Aptos" w:asciiTheme="minorAscii" w:hAnsiTheme="minorAscii" w:eastAsiaTheme="minorAscii" w:cstheme="minorAscii"/>
          <w:noProof w:val="0"/>
          <w:sz w:val="24"/>
          <w:szCs w:val="24"/>
          <w:lang w:val="en-GB"/>
        </w:rPr>
        <w:t>Accessed</w:t>
      </w:r>
      <w:r w:rsidRPr="549FB816" w:rsidR="3A5D2B6F">
        <w:rPr>
          <w:rFonts w:ascii="Aptos" w:hAnsi="Aptos" w:eastAsia="Aptos" w:cs="Aptos" w:asciiTheme="minorAscii" w:hAnsiTheme="minorAscii" w:eastAsiaTheme="minorAscii" w:cstheme="minorAscii"/>
          <w:noProof w:val="0"/>
          <w:sz w:val="24"/>
          <w:szCs w:val="24"/>
          <w:lang w:val="en-GB"/>
        </w:rPr>
        <w:t xml:space="preserve"> 14</w:t>
      </w:r>
      <w:r w:rsidRPr="549FB816" w:rsidR="3A5D2B6F">
        <w:rPr>
          <w:rFonts w:ascii="Aptos" w:hAnsi="Aptos" w:eastAsia="Aptos" w:cs="Aptos" w:asciiTheme="minorAscii" w:hAnsiTheme="minorAscii" w:eastAsiaTheme="minorAscii" w:cstheme="minorAscii"/>
          <w:noProof w:val="0"/>
          <w:sz w:val="24"/>
          <w:szCs w:val="24"/>
          <w:vertAlign w:val="superscript"/>
          <w:lang w:val="en-GB"/>
        </w:rPr>
        <w:t>th</w:t>
      </w:r>
      <w:r w:rsidRPr="549FB816" w:rsidR="3A5D2B6F">
        <w:rPr>
          <w:rFonts w:ascii="Aptos" w:hAnsi="Aptos" w:eastAsia="Aptos" w:cs="Aptos" w:asciiTheme="minorAscii" w:hAnsiTheme="minorAscii" w:eastAsiaTheme="minorAscii" w:cstheme="minorAscii"/>
          <w:noProof w:val="0"/>
          <w:sz w:val="24"/>
          <w:szCs w:val="24"/>
          <w:lang w:val="en-GB"/>
        </w:rPr>
        <w:t xml:space="preserve">  </w:t>
      </w:r>
      <w:r w:rsidRPr="549FB816" w:rsidR="7B8CD46F">
        <w:rPr>
          <w:rFonts w:ascii="Aptos" w:hAnsi="Aptos" w:eastAsia="Aptos" w:cs="Aptos" w:asciiTheme="minorAscii" w:hAnsiTheme="minorAscii" w:eastAsiaTheme="minorAscii" w:cstheme="minorAscii"/>
          <w:noProof w:val="0"/>
          <w:sz w:val="24"/>
          <w:szCs w:val="24"/>
          <w:lang w:val="en-GB"/>
        </w:rPr>
        <w:t>November</w:t>
      </w:r>
      <w:r w:rsidRPr="549FB816" w:rsidR="3A5D2B6F">
        <w:rPr>
          <w:rFonts w:ascii="Aptos" w:hAnsi="Aptos" w:eastAsia="Aptos" w:cs="Aptos" w:asciiTheme="minorAscii" w:hAnsiTheme="minorAscii" w:eastAsiaTheme="minorAscii" w:cstheme="minorAscii"/>
          <w:noProof w:val="0"/>
          <w:sz w:val="24"/>
          <w:szCs w:val="24"/>
          <w:lang w:val="en-GB"/>
        </w:rPr>
        <w:t xml:space="preserve"> 2025). </w:t>
      </w:r>
    </w:p>
    <w:p w:rsidR="3BAE2E2F" w:rsidP="549FB816" w:rsidRDefault="3BAE2E2F" w14:paraId="47484D4B" w14:textId="0CEEF0C7">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549FB816" w:rsidR="3BAE2E2F">
        <w:rPr>
          <w:rFonts w:ascii="Aptos" w:hAnsi="Aptos" w:eastAsia="Aptos" w:cs="Aptos" w:asciiTheme="minorAscii" w:hAnsiTheme="minorAscii" w:eastAsiaTheme="minorAscii" w:cstheme="minorAscii"/>
          <w:noProof w:val="0"/>
          <w:sz w:val="24"/>
          <w:szCs w:val="24"/>
          <w:lang w:val="en-GB"/>
        </w:rPr>
        <w:t>British Youth Council (2019).</w:t>
      </w:r>
      <w:r w:rsidRPr="549FB816" w:rsidR="3BAE2E2F">
        <w:rPr>
          <w:rFonts w:ascii="Aptos" w:hAnsi="Aptos" w:eastAsia="Aptos" w:cs="Aptos" w:asciiTheme="minorAscii" w:hAnsiTheme="minorAscii" w:eastAsiaTheme="minorAscii" w:cstheme="minorAscii"/>
          <w:i w:val="1"/>
          <w:iCs w:val="1"/>
          <w:noProof w:val="0"/>
          <w:sz w:val="24"/>
          <w:szCs w:val="24"/>
          <w:lang w:val="en-GB"/>
        </w:rPr>
        <w:t xml:space="preserve"> KNIFE CRIME Our Generation’s Epidemic.</w:t>
      </w:r>
      <w:r w:rsidRPr="549FB816" w:rsidR="3BAE2E2F">
        <w:rPr>
          <w:rFonts w:ascii="Aptos" w:hAnsi="Aptos" w:eastAsia="Aptos" w:cs="Aptos" w:asciiTheme="minorAscii" w:hAnsiTheme="minorAscii" w:eastAsiaTheme="minorAscii" w:cstheme="minorAscii"/>
          <w:noProof w:val="0"/>
          <w:sz w:val="24"/>
          <w:szCs w:val="24"/>
          <w:lang w:val="en-GB"/>
        </w:rPr>
        <w:t xml:space="preserve"> Available at: </w:t>
      </w:r>
      <w:hyperlink r:id="Rcb1b788aceaf4b22">
        <w:r w:rsidRPr="549FB816" w:rsidR="3BAE2E2F">
          <w:rPr>
            <w:rStyle w:val="Hyperlink"/>
            <w:rFonts w:ascii="Aptos" w:hAnsi="Aptos" w:eastAsia="Aptos" w:cs="Aptos" w:asciiTheme="minorAscii" w:hAnsiTheme="minorAscii" w:eastAsiaTheme="minorAscii" w:cstheme="minorAscii"/>
            <w:noProof w:val="0"/>
            <w:sz w:val="24"/>
            <w:szCs w:val="24"/>
            <w:lang w:val="en-GB"/>
          </w:rPr>
          <w:t>https://publications.parliament.uk/pa/cm201919/youth-select-committee/Youth-Select-Committee-Report-2019.pdf</w:t>
        </w:r>
      </w:hyperlink>
      <w:r w:rsidRPr="549FB816" w:rsidR="4B753431">
        <w:rPr>
          <w:rFonts w:ascii="Aptos" w:hAnsi="Aptos" w:eastAsia="Aptos" w:cs="Aptos" w:asciiTheme="minorAscii" w:hAnsiTheme="minorAscii" w:eastAsiaTheme="minorAscii" w:cstheme="minorAscii"/>
          <w:noProof w:val="0"/>
          <w:sz w:val="24"/>
          <w:szCs w:val="24"/>
          <w:lang w:val="en-GB"/>
        </w:rPr>
        <w:t xml:space="preserve"> </w:t>
      </w:r>
      <w:r w:rsidRPr="549FB816" w:rsidR="11505462">
        <w:rPr>
          <w:rFonts w:ascii="Aptos" w:hAnsi="Aptos" w:eastAsia="Aptos" w:cs="Aptos" w:asciiTheme="minorAscii" w:hAnsiTheme="minorAscii" w:eastAsiaTheme="minorAscii" w:cstheme="minorAscii"/>
          <w:noProof w:val="0"/>
          <w:sz w:val="24"/>
          <w:szCs w:val="24"/>
          <w:lang w:val="en-GB"/>
        </w:rPr>
        <w:t xml:space="preserve">( </w:t>
      </w:r>
      <w:r w:rsidRPr="549FB816" w:rsidR="36B4CBFE">
        <w:rPr>
          <w:rFonts w:ascii="Aptos" w:hAnsi="Aptos" w:eastAsia="Aptos" w:cs="Aptos" w:asciiTheme="minorAscii" w:hAnsiTheme="minorAscii" w:eastAsiaTheme="minorAscii" w:cstheme="minorAscii"/>
          <w:noProof w:val="0"/>
          <w:sz w:val="24"/>
          <w:szCs w:val="24"/>
          <w:lang w:val="en-GB"/>
        </w:rPr>
        <w:t>Accessed</w:t>
      </w:r>
      <w:r w:rsidRPr="549FB816" w:rsidR="11505462">
        <w:rPr>
          <w:rFonts w:ascii="Aptos" w:hAnsi="Aptos" w:eastAsia="Aptos" w:cs="Aptos" w:asciiTheme="minorAscii" w:hAnsiTheme="minorAscii" w:eastAsiaTheme="minorAscii" w:cstheme="minorAscii"/>
          <w:noProof w:val="0"/>
          <w:sz w:val="24"/>
          <w:szCs w:val="24"/>
          <w:lang w:val="en-GB"/>
        </w:rPr>
        <w:t xml:space="preserve"> 10</w:t>
      </w:r>
      <w:r w:rsidRPr="549FB816" w:rsidR="11505462">
        <w:rPr>
          <w:rFonts w:ascii="Aptos" w:hAnsi="Aptos" w:eastAsia="Aptos" w:cs="Aptos" w:asciiTheme="minorAscii" w:hAnsiTheme="minorAscii" w:eastAsiaTheme="minorAscii" w:cstheme="minorAscii"/>
          <w:noProof w:val="0"/>
          <w:sz w:val="24"/>
          <w:szCs w:val="24"/>
          <w:vertAlign w:val="superscript"/>
          <w:lang w:val="en-GB"/>
        </w:rPr>
        <w:t>th</w:t>
      </w:r>
      <w:r w:rsidRPr="549FB816" w:rsidR="11505462">
        <w:rPr>
          <w:rFonts w:ascii="Aptos" w:hAnsi="Aptos" w:eastAsia="Aptos" w:cs="Aptos" w:asciiTheme="minorAscii" w:hAnsiTheme="minorAscii" w:eastAsiaTheme="minorAscii" w:cstheme="minorAscii"/>
          <w:noProof w:val="0"/>
          <w:sz w:val="24"/>
          <w:szCs w:val="24"/>
          <w:lang w:val="en-GB"/>
        </w:rPr>
        <w:t xml:space="preserve"> November 2025) </w:t>
      </w:r>
    </w:p>
    <w:p w:rsidR="5A52DD24" w:rsidP="549FB816" w:rsidRDefault="5A52DD24" w14:paraId="745C7DB3" w14:textId="4114A305">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549FB816" w:rsidR="5A52DD24">
        <w:rPr>
          <w:rFonts w:ascii="Aptos" w:hAnsi="Aptos" w:eastAsia="Aptos" w:cs="Aptos" w:asciiTheme="minorAscii" w:hAnsiTheme="minorAscii" w:eastAsiaTheme="minorAscii" w:cstheme="minorAscii"/>
          <w:noProof w:val="0"/>
          <w:sz w:val="24"/>
          <w:szCs w:val="24"/>
          <w:lang w:val="en-GB"/>
        </w:rPr>
        <w:t xml:space="preserve">Browne, K.D., Green, K., </w:t>
      </w:r>
      <w:r w:rsidRPr="549FB816" w:rsidR="5A52DD24">
        <w:rPr>
          <w:rFonts w:ascii="Aptos" w:hAnsi="Aptos" w:eastAsia="Aptos" w:cs="Aptos" w:asciiTheme="minorAscii" w:hAnsiTheme="minorAscii" w:eastAsiaTheme="minorAscii" w:cstheme="minorAscii"/>
          <w:noProof w:val="0"/>
          <w:sz w:val="24"/>
          <w:szCs w:val="24"/>
          <w:lang w:val="en-GB"/>
        </w:rPr>
        <w:t>Jareno</w:t>
      </w:r>
      <w:r w:rsidRPr="549FB816" w:rsidR="5A52DD24">
        <w:rPr>
          <w:rFonts w:ascii="Aptos" w:hAnsi="Aptos" w:eastAsia="Aptos" w:cs="Aptos" w:asciiTheme="minorAscii" w:hAnsiTheme="minorAscii" w:eastAsiaTheme="minorAscii" w:cstheme="minorAscii"/>
          <w:noProof w:val="0"/>
          <w:sz w:val="24"/>
          <w:szCs w:val="24"/>
          <w:lang w:val="en-GB"/>
        </w:rPr>
        <w:t xml:space="preserve">-Ripoll, </w:t>
      </w:r>
      <w:r w:rsidRPr="549FB816" w:rsidR="5A52DD24">
        <w:rPr>
          <w:rFonts w:ascii="Aptos" w:hAnsi="Aptos" w:eastAsia="Aptos" w:cs="Aptos" w:asciiTheme="minorAscii" w:hAnsiTheme="minorAscii" w:eastAsiaTheme="minorAscii" w:cstheme="minorAscii"/>
          <w:noProof w:val="0"/>
          <w:sz w:val="24"/>
          <w:szCs w:val="24"/>
          <w:lang w:val="en-GB"/>
        </w:rPr>
        <w:t>S.</w:t>
      </w:r>
      <w:r w:rsidRPr="549FB816" w:rsidR="5A52DD24">
        <w:rPr>
          <w:rFonts w:ascii="Aptos" w:hAnsi="Aptos" w:eastAsia="Aptos" w:cs="Aptos" w:asciiTheme="minorAscii" w:hAnsiTheme="minorAscii" w:eastAsiaTheme="minorAscii" w:cstheme="minorAscii"/>
          <w:noProof w:val="0"/>
          <w:sz w:val="24"/>
          <w:szCs w:val="24"/>
          <w:lang w:val="en-GB"/>
        </w:rPr>
        <w:t xml:space="preserve"> and Paddock, E. (2022). Knife crime offender characteristics and interventions – A systematic review. </w:t>
      </w:r>
      <w:r w:rsidRPr="549FB816" w:rsidR="5A52DD24">
        <w:rPr>
          <w:rFonts w:ascii="Aptos" w:hAnsi="Aptos" w:eastAsia="Aptos" w:cs="Aptos" w:asciiTheme="minorAscii" w:hAnsiTheme="minorAscii" w:eastAsiaTheme="minorAscii" w:cstheme="minorAscii"/>
          <w:i w:val="1"/>
          <w:iCs w:val="1"/>
          <w:noProof w:val="0"/>
          <w:sz w:val="24"/>
          <w:szCs w:val="24"/>
          <w:lang w:val="en-GB"/>
        </w:rPr>
        <w:t xml:space="preserve">Aggression and Violent </w:t>
      </w:r>
      <w:r w:rsidRPr="549FB816" w:rsidR="6A05E15F">
        <w:rPr>
          <w:rFonts w:ascii="Aptos" w:hAnsi="Aptos" w:eastAsia="Aptos" w:cs="Aptos" w:asciiTheme="minorAscii" w:hAnsiTheme="minorAscii" w:eastAsiaTheme="minorAscii" w:cstheme="minorAscii"/>
          <w:i w:val="1"/>
          <w:iCs w:val="1"/>
          <w:noProof w:val="0"/>
          <w:sz w:val="24"/>
          <w:szCs w:val="24"/>
          <w:lang w:val="en-GB"/>
        </w:rPr>
        <w:t>Behaviour</w:t>
      </w:r>
      <w:r w:rsidRPr="549FB816" w:rsidR="5A52DD24">
        <w:rPr>
          <w:rFonts w:ascii="Aptos" w:hAnsi="Aptos" w:eastAsia="Aptos" w:cs="Aptos" w:asciiTheme="minorAscii" w:hAnsiTheme="minorAscii" w:eastAsiaTheme="minorAscii" w:cstheme="minorAscii"/>
          <w:noProof w:val="0"/>
          <w:sz w:val="24"/>
          <w:szCs w:val="24"/>
          <w:lang w:val="en-GB"/>
        </w:rPr>
        <w:t>,.</w:t>
      </w:r>
      <w:r w:rsidRPr="549FB816" w:rsidR="5A52DD24">
        <w:rPr>
          <w:rFonts w:ascii="Aptos" w:hAnsi="Aptos" w:eastAsia="Aptos" w:cs="Aptos" w:asciiTheme="minorAscii" w:hAnsiTheme="minorAscii" w:eastAsiaTheme="minorAscii" w:cstheme="minorAscii"/>
          <w:noProof w:val="0"/>
          <w:sz w:val="24"/>
          <w:szCs w:val="24"/>
          <w:lang w:val="en-GB"/>
        </w:rPr>
        <w:t>doi:https</w:t>
      </w:r>
      <w:r w:rsidRPr="549FB816" w:rsidR="5A52DD24">
        <w:rPr>
          <w:rFonts w:ascii="Aptos" w:hAnsi="Aptos" w:eastAsia="Aptos" w:cs="Aptos" w:asciiTheme="minorAscii" w:hAnsiTheme="minorAscii" w:eastAsiaTheme="minorAscii" w:cstheme="minorAscii"/>
          <w:noProof w:val="0"/>
          <w:sz w:val="24"/>
          <w:szCs w:val="24"/>
          <w:lang w:val="en-GB"/>
        </w:rPr>
        <w:t>://doi.org/10.1016/j.avb.2022.101774.</w:t>
      </w:r>
      <w:r w:rsidRPr="549FB816" w:rsidR="7BB5AE16">
        <w:rPr>
          <w:rFonts w:ascii="Aptos" w:hAnsi="Aptos" w:eastAsia="Aptos" w:cs="Aptos" w:asciiTheme="minorAscii" w:hAnsiTheme="minorAscii" w:eastAsiaTheme="minorAscii" w:cstheme="minorAscii"/>
          <w:noProof w:val="0"/>
          <w:sz w:val="24"/>
          <w:szCs w:val="24"/>
          <w:lang w:val="en-GB"/>
        </w:rPr>
        <w:t xml:space="preserve"> </w:t>
      </w:r>
      <w:r w:rsidRPr="549FB816" w:rsidR="09E607DE">
        <w:rPr>
          <w:rFonts w:ascii="Aptos" w:hAnsi="Aptos" w:eastAsia="Aptos" w:cs="Aptos" w:asciiTheme="minorAscii" w:hAnsiTheme="minorAscii" w:eastAsiaTheme="minorAscii" w:cstheme="minorAscii"/>
          <w:noProof w:val="0"/>
          <w:sz w:val="24"/>
          <w:szCs w:val="24"/>
          <w:lang w:val="en-GB"/>
        </w:rPr>
        <w:t>(Accessed</w:t>
      </w:r>
      <w:r w:rsidRPr="549FB816" w:rsidR="7BB5AE16">
        <w:rPr>
          <w:rFonts w:ascii="Aptos" w:hAnsi="Aptos" w:eastAsia="Aptos" w:cs="Aptos" w:asciiTheme="minorAscii" w:hAnsiTheme="minorAscii" w:eastAsiaTheme="minorAscii" w:cstheme="minorAscii"/>
          <w:noProof w:val="0"/>
          <w:sz w:val="24"/>
          <w:szCs w:val="24"/>
          <w:lang w:val="en-GB"/>
        </w:rPr>
        <w:t xml:space="preserve"> 1</w:t>
      </w:r>
      <w:r w:rsidRPr="549FB816" w:rsidR="7BB5AE16">
        <w:rPr>
          <w:rFonts w:ascii="Aptos" w:hAnsi="Aptos" w:eastAsia="Aptos" w:cs="Aptos" w:asciiTheme="minorAscii" w:hAnsiTheme="minorAscii" w:eastAsiaTheme="minorAscii" w:cstheme="minorAscii"/>
          <w:noProof w:val="0"/>
          <w:sz w:val="24"/>
          <w:szCs w:val="24"/>
          <w:vertAlign w:val="superscript"/>
          <w:lang w:val="en-GB"/>
        </w:rPr>
        <w:t>st</w:t>
      </w:r>
      <w:r w:rsidRPr="549FB816" w:rsidR="7BB5AE16">
        <w:rPr>
          <w:rFonts w:ascii="Aptos" w:hAnsi="Aptos" w:eastAsia="Aptos" w:cs="Aptos" w:asciiTheme="minorAscii" w:hAnsiTheme="minorAscii" w:eastAsiaTheme="minorAscii" w:cstheme="minorAscii"/>
          <w:noProof w:val="0"/>
          <w:sz w:val="24"/>
          <w:szCs w:val="24"/>
          <w:lang w:val="en-GB"/>
        </w:rPr>
        <w:t xml:space="preserve"> November 2025). </w:t>
      </w:r>
    </w:p>
    <w:p w:rsidR="56CF2250" w:rsidP="549FB816" w:rsidRDefault="56CF2250" w14:paraId="731D9BF4" w14:textId="4348706E">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549FB816" w:rsidR="56CF2250">
        <w:rPr>
          <w:rFonts w:ascii="Aptos" w:hAnsi="Aptos" w:eastAsia="Aptos" w:cs="Aptos" w:asciiTheme="minorAscii" w:hAnsiTheme="minorAscii" w:eastAsiaTheme="minorAscii" w:cstheme="minorAscii"/>
          <w:noProof w:val="0"/>
          <w:sz w:val="24"/>
          <w:szCs w:val="24"/>
          <w:lang w:val="en-GB"/>
        </w:rPr>
        <w:t>surrey ,</w:t>
      </w:r>
      <w:r w:rsidRPr="549FB816" w:rsidR="56CF2250">
        <w:rPr>
          <w:rFonts w:ascii="Aptos" w:hAnsi="Aptos" w:eastAsia="Aptos" w:cs="Aptos" w:asciiTheme="minorAscii" w:hAnsiTheme="minorAscii" w:eastAsiaTheme="minorAscii" w:cstheme="minorAscii"/>
          <w:noProof w:val="0"/>
          <w:sz w:val="24"/>
          <w:szCs w:val="24"/>
          <w:lang w:val="en-GB"/>
        </w:rPr>
        <w:t xml:space="preserve"> healthy (2024). </w:t>
      </w:r>
      <w:r w:rsidRPr="549FB816" w:rsidR="56CF2250">
        <w:rPr>
          <w:rFonts w:ascii="Aptos" w:hAnsi="Aptos" w:eastAsia="Aptos" w:cs="Aptos" w:asciiTheme="minorAscii" w:hAnsiTheme="minorAscii" w:eastAsiaTheme="minorAscii" w:cstheme="minorAscii"/>
          <w:i w:val="1"/>
          <w:iCs w:val="1"/>
          <w:noProof w:val="0"/>
          <w:sz w:val="24"/>
          <w:szCs w:val="24"/>
          <w:lang w:val="en-GB"/>
        </w:rPr>
        <w:t>S</w:t>
      </w:r>
      <w:r w:rsidRPr="549FB816" w:rsidR="56CF2250">
        <w:rPr>
          <w:rFonts w:ascii="Aptos" w:hAnsi="Aptos" w:eastAsia="Aptos" w:cs="Aptos" w:asciiTheme="minorAscii" w:hAnsiTheme="minorAscii" w:eastAsiaTheme="minorAscii" w:cstheme="minorAscii"/>
          <w:i w:val="0"/>
          <w:iCs w:val="0"/>
          <w:noProof w:val="0"/>
          <w:sz w:val="24"/>
          <w:szCs w:val="24"/>
          <w:lang w:val="en-GB"/>
        </w:rPr>
        <w:t xml:space="preserve">erious and Organised Crime Partnership Strategy.  Healthy Surrey. Available at: </w:t>
      </w:r>
      <w:hyperlink r:id="Rec712405fa6f4fbf">
        <w:r w:rsidRPr="549FB816" w:rsidR="56CF2250">
          <w:rPr>
            <w:rStyle w:val="Hyperlink"/>
            <w:rFonts w:ascii="Aptos" w:hAnsi="Aptos" w:eastAsia="Aptos" w:cs="Aptos" w:asciiTheme="minorAscii" w:hAnsiTheme="minorAscii" w:eastAsiaTheme="minorAscii" w:cstheme="minorAscii"/>
            <w:noProof w:val="0"/>
            <w:sz w:val="24"/>
            <w:szCs w:val="24"/>
            <w:lang w:val="en-GB"/>
          </w:rPr>
          <w:t>https://www.healthysurrey.org.uk/community-safety/professionals/serious-and-organised-crime-partnership-strategy</w:t>
        </w:r>
      </w:hyperlink>
      <w:r w:rsidRPr="549FB816" w:rsidR="56CF2250">
        <w:rPr>
          <w:rFonts w:ascii="Aptos" w:hAnsi="Aptos" w:eastAsia="Aptos" w:cs="Aptos" w:asciiTheme="minorAscii" w:hAnsiTheme="minorAscii" w:eastAsiaTheme="minorAscii" w:cstheme="minorAscii"/>
          <w:noProof w:val="0"/>
          <w:sz w:val="24"/>
          <w:szCs w:val="24"/>
          <w:lang w:val="en-GB"/>
        </w:rPr>
        <w:t xml:space="preserve">. </w:t>
      </w:r>
      <w:r w:rsidRPr="549FB816" w:rsidR="6D8AF668">
        <w:rPr>
          <w:rFonts w:ascii="Aptos" w:hAnsi="Aptos" w:eastAsia="Aptos" w:cs="Aptos" w:asciiTheme="minorAscii" w:hAnsiTheme="minorAscii" w:eastAsiaTheme="minorAscii" w:cstheme="minorAscii"/>
          <w:noProof w:val="0"/>
          <w:sz w:val="24"/>
          <w:szCs w:val="24"/>
          <w:lang w:val="en-GB"/>
        </w:rPr>
        <w:t xml:space="preserve"> (</w:t>
      </w:r>
      <w:r w:rsidRPr="549FB816" w:rsidR="42B5356F">
        <w:rPr>
          <w:rFonts w:ascii="Aptos" w:hAnsi="Aptos" w:eastAsia="Aptos" w:cs="Aptos" w:asciiTheme="minorAscii" w:hAnsiTheme="minorAscii" w:eastAsiaTheme="minorAscii" w:cstheme="minorAscii"/>
          <w:noProof w:val="0"/>
          <w:sz w:val="24"/>
          <w:szCs w:val="24"/>
          <w:lang w:val="en-GB"/>
        </w:rPr>
        <w:t>Accessed</w:t>
      </w:r>
      <w:r w:rsidRPr="549FB816" w:rsidR="6D8AF668">
        <w:rPr>
          <w:rFonts w:ascii="Aptos" w:hAnsi="Aptos" w:eastAsia="Aptos" w:cs="Aptos" w:asciiTheme="minorAscii" w:hAnsiTheme="minorAscii" w:eastAsiaTheme="minorAscii" w:cstheme="minorAscii"/>
          <w:noProof w:val="0"/>
          <w:sz w:val="24"/>
          <w:szCs w:val="24"/>
          <w:lang w:val="en-GB"/>
        </w:rPr>
        <w:t xml:space="preserve"> 3rd </w:t>
      </w:r>
      <w:r w:rsidRPr="549FB816" w:rsidR="4892FEC3">
        <w:rPr>
          <w:rFonts w:ascii="Aptos" w:hAnsi="Aptos" w:eastAsia="Aptos" w:cs="Aptos" w:asciiTheme="minorAscii" w:hAnsiTheme="minorAscii" w:eastAsiaTheme="minorAscii" w:cstheme="minorAscii"/>
          <w:noProof w:val="0"/>
          <w:sz w:val="24"/>
          <w:szCs w:val="24"/>
          <w:lang w:val="en-GB"/>
        </w:rPr>
        <w:t>November</w:t>
      </w:r>
      <w:r w:rsidRPr="549FB816" w:rsidR="6D8AF668">
        <w:rPr>
          <w:rFonts w:ascii="Aptos" w:hAnsi="Aptos" w:eastAsia="Aptos" w:cs="Aptos" w:asciiTheme="minorAscii" w:hAnsiTheme="minorAscii" w:eastAsiaTheme="minorAscii" w:cstheme="minorAscii"/>
          <w:noProof w:val="0"/>
          <w:sz w:val="24"/>
          <w:szCs w:val="24"/>
          <w:lang w:val="en-GB"/>
        </w:rPr>
        <w:t xml:space="preserve"> 2025). </w:t>
      </w:r>
    </w:p>
    <w:p w:rsidR="2BA2989D" w:rsidP="549FB816" w:rsidRDefault="2BA2989D" w14:paraId="1A10621D" w14:textId="45901AE5">
      <w:pPr>
        <w:spacing w:line="360" w:lineRule="auto"/>
        <w:rPr>
          <w:rFonts w:ascii="Aptos" w:hAnsi="Aptos" w:eastAsia="Aptos" w:cs="Aptos" w:asciiTheme="minorAscii" w:hAnsiTheme="minorAscii" w:eastAsiaTheme="minorAscii" w:cstheme="minorAscii"/>
          <w:noProof w:val="0"/>
          <w:sz w:val="24"/>
          <w:szCs w:val="24"/>
          <w:lang w:val="en-GB"/>
        </w:rPr>
      </w:pPr>
      <w:r w:rsidRPr="549FB816" w:rsidR="2BA2989D">
        <w:rPr>
          <w:rFonts w:ascii="Aptos" w:hAnsi="Aptos" w:eastAsia="Aptos" w:cs="Aptos" w:asciiTheme="minorAscii" w:hAnsiTheme="minorAscii" w:eastAsiaTheme="minorAscii" w:cstheme="minorAscii"/>
          <w:noProof w:val="0"/>
          <w:sz w:val="24"/>
          <w:szCs w:val="24"/>
          <w:lang w:val="en-GB"/>
        </w:rPr>
        <w:t xml:space="preserve">Walker, S., Oswald, R. and </w:t>
      </w:r>
      <w:r w:rsidRPr="549FB816" w:rsidR="2BA2989D">
        <w:rPr>
          <w:rFonts w:ascii="Aptos" w:hAnsi="Aptos" w:eastAsia="Aptos" w:cs="Aptos" w:asciiTheme="minorAscii" w:hAnsiTheme="minorAscii" w:eastAsiaTheme="minorAscii" w:cstheme="minorAscii"/>
          <w:noProof w:val="0"/>
          <w:sz w:val="24"/>
          <w:szCs w:val="24"/>
          <w:lang w:val="en-GB"/>
        </w:rPr>
        <w:t>Soppitt</w:t>
      </w:r>
      <w:r w:rsidRPr="549FB816" w:rsidR="2BA2989D">
        <w:rPr>
          <w:rFonts w:ascii="Aptos" w:hAnsi="Aptos" w:eastAsia="Aptos" w:cs="Aptos" w:asciiTheme="minorAscii" w:hAnsiTheme="minorAscii" w:eastAsiaTheme="minorAscii" w:cstheme="minorAscii"/>
          <w:noProof w:val="0"/>
          <w:sz w:val="24"/>
          <w:szCs w:val="24"/>
          <w:lang w:val="en-GB"/>
        </w:rPr>
        <w:t xml:space="preserve">, S. (2025). </w:t>
      </w:r>
      <w:r w:rsidRPr="549FB816" w:rsidR="2BA2989D">
        <w:rPr>
          <w:rFonts w:ascii="Aptos" w:hAnsi="Aptos" w:eastAsia="Aptos" w:cs="Aptos" w:asciiTheme="minorAscii" w:hAnsiTheme="minorAscii" w:eastAsiaTheme="minorAscii" w:cstheme="minorAscii"/>
          <w:i w:val="1"/>
          <w:iCs w:val="1"/>
          <w:noProof w:val="0"/>
          <w:sz w:val="24"/>
          <w:szCs w:val="24"/>
          <w:lang w:val="en-GB"/>
        </w:rPr>
        <w:t xml:space="preserve">The role of ‘place’ in understanding the drivers of serious youth violence: An examination of identity, </w:t>
      </w:r>
      <w:r w:rsidRPr="549FB816" w:rsidR="2BA2989D">
        <w:rPr>
          <w:rFonts w:ascii="Aptos" w:hAnsi="Aptos" w:eastAsia="Aptos" w:cs="Aptos" w:asciiTheme="minorAscii" w:hAnsiTheme="minorAscii" w:eastAsiaTheme="minorAscii" w:cstheme="minorAscii"/>
          <w:i w:val="1"/>
          <w:iCs w:val="1"/>
          <w:noProof w:val="0"/>
          <w:sz w:val="24"/>
          <w:szCs w:val="24"/>
          <w:lang w:val="en-GB"/>
        </w:rPr>
        <w:t>territorialism</w:t>
      </w:r>
      <w:r w:rsidRPr="549FB816" w:rsidR="2BA2989D">
        <w:rPr>
          <w:rFonts w:ascii="Aptos" w:hAnsi="Aptos" w:eastAsia="Aptos" w:cs="Aptos" w:asciiTheme="minorAscii" w:hAnsiTheme="minorAscii" w:eastAsiaTheme="minorAscii" w:cstheme="minorAscii"/>
          <w:i w:val="1"/>
          <w:iCs w:val="1"/>
          <w:noProof w:val="0"/>
          <w:sz w:val="24"/>
          <w:szCs w:val="24"/>
          <w:lang w:val="en-GB"/>
        </w:rPr>
        <w:t xml:space="preserve"> and community</w:t>
      </w:r>
      <w:r w:rsidRPr="549FB816" w:rsidR="2BA2989D">
        <w:rPr>
          <w:rFonts w:ascii="Aptos" w:hAnsi="Aptos" w:eastAsia="Aptos" w:cs="Aptos" w:asciiTheme="minorAscii" w:hAnsiTheme="minorAscii" w:eastAsiaTheme="minorAscii" w:cstheme="minorAscii"/>
          <w:noProof w:val="0"/>
          <w:sz w:val="24"/>
          <w:szCs w:val="24"/>
          <w:lang w:val="en-GB"/>
        </w:rPr>
        <w:t>.</w:t>
      </w:r>
      <w:r w:rsidRPr="549FB816" w:rsidR="0D8A5DEF">
        <w:rPr>
          <w:rFonts w:ascii="Aptos" w:hAnsi="Aptos" w:eastAsia="Aptos" w:cs="Aptos" w:asciiTheme="minorAscii" w:hAnsiTheme="minorAscii" w:eastAsiaTheme="minorAscii" w:cstheme="minorAscii"/>
          <w:noProof w:val="0"/>
          <w:sz w:val="24"/>
          <w:szCs w:val="24"/>
          <w:lang w:val="en-GB"/>
        </w:rPr>
        <w:t xml:space="preserve"> </w:t>
      </w:r>
      <w:r w:rsidRPr="549FB816" w:rsidR="25289C17">
        <w:rPr>
          <w:rFonts w:ascii="Aptos" w:hAnsi="Aptos" w:eastAsia="Aptos" w:cs="Aptos" w:asciiTheme="minorAscii" w:hAnsiTheme="minorAscii" w:eastAsiaTheme="minorAscii" w:cstheme="minorAscii"/>
          <w:noProof w:val="0"/>
          <w:sz w:val="24"/>
          <w:szCs w:val="24"/>
          <w:lang w:val="en-GB"/>
        </w:rPr>
        <w:t>Available</w:t>
      </w:r>
      <w:r w:rsidRPr="549FB816" w:rsidR="0D8A5DEF">
        <w:rPr>
          <w:rFonts w:ascii="Aptos" w:hAnsi="Aptos" w:eastAsia="Aptos" w:cs="Aptos" w:asciiTheme="minorAscii" w:hAnsiTheme="minorAscii" w:eastAsiaTheme="minorAscii" w:cstheme="minorAscii"/>
          <w:noProof w:val="0"/>
          <w:sz w:val="24"/>
          <w:szCs w:val="24"/>
          <w:lang w:val="en-GB"/>
        </w:rPr>
        <w:t xml:space="preserve"> at: </w:t>
      </w:r>
      <w:hyperlink r:id="Rcab8482fd70747f8">
        <w:r w:rsidRPr="549FB816" w:rsidR="0D8A5DEF">
          <w:rPr>
            <w:rStyle w:val="Hyperlink"/>
            <w:rFonts w:ascii="Aptos" w:hAnsi="Aptos" w:eastAsia="Aptos" w:cs="Aptos"/>
            <w:noProof w:val="0"/>
            <w:sz w:val="24"/>
            <w:szCs w:val="24"/>
            <w:lang w:val="en-GB"/>
          </w:rPr>
          <w:t>file:///C:/Users/invate/Downloads/walker-et-al-2025-the-role-of-place-in-understanding-the-drivers-of-serious-youth-violence-an-examination-of-identity.pdf</w:t>
        </w:r>
      </w:hyperlink>
      <w:r w:rsidRPr="549FB816" w:rsidR="0D8A5DEF">
        <w:rPr>
          <w:rFonts w:ascii="Aptos" w:hAnsi="Aptos" w:eastAsia="Aptos" w:cs="Aptos"/>
          <w:noProof w:val="0"/>
          <w:sz w:val="24"/>
          <w:szCs w:val="24"/>
          <w:lang w:val="en-GB"/>
        </w:rPr>
        <w:t xml:space="preserve"> ( 10</w:t>
      </w:r>
      <w:r w:rsidRPr="549FB816" w:rsidR="0D8A5DEF">
        <w:rPr>
          <w:rFonts w:ascii="Aptos" w:hAnsi="Aptos" w:eastAsia="Aptos" w:cs="Aptos"/>
          <w:noProof w:val="0"/>
          <w:sz w:val="24"/>
          <w:szCs w:val="24"/>
          <w:vertAlign w:val="superscript"/>
          <w:lang w:val="en-GB"/>
        </w:rPr>
        <w:t>th</w:t>
      </w:r>
      <w:r w:rsidRPr="549FB816" w:rsidR="0D8A5DEF">
        <w:rPr>
          <w:rFonts w:ascii="Aptos" w:hAnsi="Aptos" w:eastAsia="Aptos" w:cs="Aptos"/>
          <w:noProof w:val="0"/>
          <w:sz w:val="24"/>
          <w:szCs w:val="24"/>
          <w:lang w:val="en-GB"/>
        </w:rPr>
        <w:t xml:space="preserve"> </w:t>
      </w:r>
      <w:r w:rsidRPr="549FB816" w:rsidR="66B78745">
        <w:rPr>
          <w:rFonts w:ascii="Aptos" w:hAnsi="Aptos" w:eastAsia="Aptos" w:cs="Aptos"/>
          <w:noProof w:val="0"/>
          <w:sz w:val="24"/>
          <w:szCs w:val="24"/>
          <w:lang w:val="en-GB"/>
        </w:rPr>
        <w:t>November</w:t>
      </w:r>
      <w:r w:rsidRPr="549FB816" w:rsidR="0D8A5DEF">
        <w:rPr>
          <w:rFonts w:ascii="Aptos" w:hAnsi="Aptos" w:eastAsia="Aptos" w:cs="Aptos"/>
          <w:noProof w:val="0"/>
          <w:sz w:val="24"/>
          <w:szCs w:val="24"/>
          <w:lang w:val="en-GB"/>
        </w:rPr>
        <w:t xml:space="preserve"> 2025). </w:t>
      </w:r>
    </w:p>
    <w:p w:rsidR="549FB816" w:rsidP="549FB816" w:rsidRDefault="549FB816" w14:paraId="092B8AD3" w14:textId="2510625C">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p>
    <w:p w:rsidR="549FB816" w:rsidP="549FB816" w:rsidRDefault="549FB816" w14:paraId="0B08D064" w14:textId="5E3B1735">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p>
    <w:p w:rsidR="549FB816" w:rsidRDefault="549FB816" w14:paraId="08C5D4A6" w14:textId="4D04E580"/>
    <w:p w:rsidR="549FB816" w:rsidP="549FB816" w:rsidRDefault="549FB816" w14:paraId="7B1890E6" w14:textId="45338E54">
      <w:pPr>
        <w:pStyle w:val="Normal"/>
        <w:spacing w:line="360" w:lineRule="auto"/>
        <w:rPr>
          <w:rFonts w:ascii="Aptos" w:hAnsi="Aptos" w:eastAsia="Aptos" w:cs="Aptos"/>
          <w:noProof w:val="0"/>
          <w:sz w:val="24"/>
          <w:szCs w:val="24"/>
          <w:lang w:val="en-GB"/>
        </w:rPr>
      </w:pPr>
    </w:p>
    <w:p w:rsidR="549FB816" w:rsidP="549FB816" w:rsidRDefault="549FB816" w14:paraId="46295E66" w14:textId="4F2387C6">
      <w:pPr>
        <w:pStyle w:val="Normal"/>
        <w:spacing w:line="360" w:lineRule="auto"/>
        <w:rPr>
          <w:rFonts w:ascii="Aptos" w:hAnsi="Aptos" w:eastAsia="Aptos" w:cs="Aptos"/>
          <w:noProof w:val="0"/>
          <w:sz w:val="24"/>
          <w:szCs w:val="24"/>
          <w:lang w:val="en-GB"/>
        </w:rPr>
      </w:pPr>
    </w:p>
    <w:p w:rsidR="549FB816" w:rsidP="549FB816" w:rsidRDefault="549FB816" w14:paraId="5503D102" w14:textId="01684EE1">
      <w:pPr>
        <w:pStyle w:val="Normal"/>
        <w:spacing w:line="360" w:lineRule="auto"/>
        <w:rPr>
          <w:rFonts w:ascii="Aptos" w:hAnsi="Aptos" w:eastAsia="Aptos" w:cs="Aptos"/>
          <w:noProof w:val="0"/>
          <w:sz w:val="24"/>
          <w:szCs w:val="24"/>
          <w:lang w:val="en-GB"/>
        </w:rPr>
      </w:pPr>
    </w:p>
    <w:p w:rsidR="406288E8" w:rsidP="406288E8" w:rsidRDefault="406288E8" w14:paraId="135D2136" w14:textId="1B1C89F1">
      <w:pPr>
        <w:spacing w:line="360" w:lineRule="auto"/>
        <w:rPr>
          <w:rFonts w:hint="eastAsia"/>
        </w:rPr>
      </w:pPr>
    </w:p>
    <w:p w:rsidR="406288E8" w:rsidP="406288E8" w:rsidRDefault="406288E8" w14:paraId="2793A1DD" w14:textId="719D8BCB">
      <w:pPr>
        <w:spacing w:line="360" w:lineRule="auto"/>
        <w:rPr>
          <w:rFonts w:hint="eastAsia"/>
        </w:rPr>
      </w:pPr>
    </w:p>
    <w:p w:rsidR="406288E8" w:rsidP="406288E8" w:rsidRDefault="406288E8" w14:paraId="3B1C4265" w14:textId="17D359C0">
      <w:pPr>
        <w:spacing w:line="360" w:lineRule="auto"/>
        <w:rPr>
          <w:rFonts w:hint="eastAsia"/>
        </w:rPr>
      </w:pPr>
    </w:p>
    <w:p w:rsidR="590C80A9" w:rsidP="590C80A9" w:rsidRDefault="590C80A9" w14:paraId="4866DEB4" w14:textId="10E2CEB2">
      <w:pPr>
        <w:spacing w:line="360" w:lineRule="auto"/>
        <w:rPr>
          <w:rFonts w:hint="eastAsia"/>
        </w:rPr>
      </w:pPr>
    </w:p>
    <w:p w:rsidR="36D3C1AD" w:rsidP="36D3C1AD" w:rsidRDefault="36D3C1AD" w14:paraId="0A20398D" w14:textId="3B61ED2B">
      <w:pPr>
        <w:spacing w:line="360" w:lineRule="auto"/>
        <w:rPr>
          <w:rFonts w:hint="eastAsia"/>
        </w:rPr>
      </w:pPr>
    </w:p>
    <w:p w:rsidR="36D3C1AD" w:rsidP="36D3C1AD" w:rsidRDefault="36D3C1AD" w14:paraId="4F6C2E04" w14:textId="20414179">
      <w:pPr>
        <w:spacing w:line="360" w:lineRule="auto"/>
        <w:rPr>
          <w:rFonts w:hint="eastAsia"/>
        </w:rPr>
      </w:pPr>
    </w:p>
    <w:p w:rsidR="36D3C1AD" w:rsidP="36D3C1AD" w:rsidRDefault="36D3C1AD" w14:paraId="2A37E5C1" w14:textId="00CF9CE1">
      <w:pPr>
        <w:spacing w:line="360" w:lineRule="auto"/>
        <w:rPr>
          <w:rFonts w:hint="eastAsia"/>
        </w:rPr>
      </w:pPr>
    </w:p>
    <w:p w:rsidR="36D3C1AD" w:rsidP="36D3C1AD" w:rsidRDefault="36D3C1AD" w14:paraId="0CE188FB" w14:textId="79BAC64A">
      <w:pPr>
        <w:spacing w:line="360" w:lineRule="auto"/>
        <w:rPr>
          <w:rFonts w:hint="eastAsia"/>
        </w:rPr>
      </w:pPr>
    </w:p>
    <w:p w:rsidR="36D3C1AD" w:rsidP="36D3C1AD" w:rsidRDefault="36D3C1AD" w14:paraId="412E700E" w14:textId="7B6B6E9A">
      <w:pPr>
        <w:spacing w:line="360" w:lineRule="auto"/>
        <w:rPr>
          <w:rFonts w:hint="eastAsia"/>
        </w:rPr>
      </w:pPr>
    </w:p>
    <w:p w:rsidR="36D3C1AD" w:rsidP="36D3C1AD" w:rsidRDefault="36D3C1AD" w14:paraId="465D6C86" w14:textId="313DC75C">
      <w:pPr>
        <w:spacing w:line="360" w:lineRule="auto"/>
        <w:rPr>
          <w:rFonts w:hint="eastAsia"/>
        </w:rPr>
      </w:pPr>
    </w:p>
    <w:p w:rsidR="36D3C1AD" w:rsidP="36D3C1AD" w:rsidRDefault="36D3C1AD" w14:paraId="33A41FAE" w14:textId="3BA12CDA">
      <w:pPr>
        <w:spacing w:line="360" w:lineRule="auto"/>
        <w:rPr>
          <w:rFonts w:hint="eastAsia"/>
        </w:rPr>
      </w:pPr>
    </w:p>
    <w:p w:rsidR="36D3C1AD" w:rsidP="36D3C1AD" w:rsidRDefault="36D3C1AD" w14:paraId="173C072C" w14:textId="4D71F86F">
      <w:pPr>
        <w:spacing w:line="360" w:lineRule="auto"/>
        <w:rPr>
          <w:rFonts w:hint="eastAsia"/>
        </w:rPr>
      </w:pPr>
    </w:p>
    <w:p w:rsidR="36D3C1AD" w:rsidP="36D3C1AD" w:rsidRDefault="36D3C1AD" w14:paraId="6D32D192" w14:textId="061CD8B1">
      <w:pPr>
        <w:spacing w:line="360" w:lineRule="auto"/>
        <w:rPr>
          <w:rFonts w:hint="eastAsia"/>
        </w:rPr>
      </w:pPr>
    </w:p>
    <w:p w:rsidR="36D3C1AD" w:rsidP="36D3C1AD" w:rsidRDefault="36D3C1AD" w14:paraId="3E84E1EF" w14:textId="646E76D2">
      <w:pPr>
        <w:spacing w:line="360" w:lineRule="auto"/>
        <w:rPr>
          <w:rFonts w:hint="eastAsia"/>
        </w:rPr>
      </w:pPr>
    </w:p>
    <w:p w:rsidR="36D3C1AD" w:rsidP="36D3C1AD" w:rsidRDefault="36D3C1AD" w14:paraId="1D2255D0" w14:textId="1466511D">
      <w:pPr>
        <w:spacing w:line="360" w:lineRule="auto"/>
        <w:rPr>
          <w:rFonts w:hint="eastAsia"/>
        </w:rPr>
      </w:pPr>
    </w:p>
    <w:p w:rsidR="36D3C1AD" w:rsidP="36D3C1AD" w:rsidRDefault="36D3C1AD" w14:paraId="45D84CC4" w14:textId="44C221FE">
      <w:pPr>
        <w:spacing w:line="360" w:lineRule="auto"/>
        <w:rPr>
          <w:rFonts w:hint="eastAsia"/>
        </w:rPr>
      </w:pPr>
    </w:p>
    <w:p w:rsidR="36D3C1AD" w:rsidP="36D3C1AD" w:rsidRDefault="36D3C1AD" w14:paraId="72A9C634" w14:textId="7AD27D5E">
      <w:pPr>
        <w:spacing w:line="360" w:lineRule="auto"/>
        <w:rPr>
          <w:rFonts w:hint="eastAsia"/>
        </w:rPr>
      </w:pPr>
    </w:p>
    <w:p w:rsidR="36D3C1AD" w:rsidP="36D3C1AD" w:rsidRDefault="36D3C1AD" w14:paraId="6C4FBB4A" w14:textId="701BFC6A">
      <w:pPr>
        <w:spacing w:line="360" w:lineRule="auto"/>
        <w:rPr>
          <w:rFonts w:hint="eastAsia"/>
        </w:rPr>
      </w:pPr>
    </w:p>
    <w:p w:rsidR="36D3C1AD" w:rsidP="36D3C1AD" w:rsidRDefault="36D3C1AD" w14:paraId="721F7EC4" w14:textId="70F4B747">
      <w:pPr>
        <w:spacing w:line="360" w:lineRule="auto"/>
        <w:rPr>
          <w:rFonts w:hint="eastAsia"/>
        </w:rPr>
      </w:pPr>
    </w:p>
    <w:p w:rsidR="36D3C1AD" w:rsidP="36D3C1AD" w:rsidRDefault="36D3C1AD" w14:paraId="45B81A2F" w14:textId="34D3C1E7">
      <w:pPr>
        <w:spacing w:line="360" w:lineRule="auto"/>
        <w:rPr>
          <w:rFonts w:hint="eastAsia"/>
        </w:rPr>
      </w:pPr>
    </w:p>
    <w:p w:rsidR="36D3C1AD" w:rsidP="36D3C1AD" w:rsidRDefault="36D3C1AD" w14:paraId="28B7450F" w14:textId="6DD89439">
      <w:pPr>
        <w:spacing w:line="360" w:lineRule="auto"/>
        <w:rPr>
          <w:rFonts w:hint="eastAsia"/>
        </w:rPr>
      </w:pPr>
    </w:p>
    <w:p w:rsidR="36D3C1AD" w:rsidP="36D3C1AD" w:rsidRDefault="36D3C1AD" w14:paraId="251EBC8C" w14:textId="654A0A85">
      <w:pPr>
        <w:spacing w:line="360" w:lineRule="auto"/>
        <w:rPr>
          <w:rFonts w:hint="eastAsia"/>
        </w:rPr>
      </w:pPr>
    </w:p>
    <w:p w:rsidR="36D3C1AD" w:rsidP="36D3C1AD" w:rsidRDefault="36D3C1AD" w14:paraId="1A25CC35" w14:textId="475A3A98">
      <w:pPr>
        <w:spacing w:line="360" w:lineRule="auto"/>
        <w:rPr>
          <w:rFonts w:hint="eastAsia"/>
        </w:rPr>
      </w:pPr>
    </w:p>
    <w:p w:rsidR="36D3C1AD" w:rsidP="36D3C1AD" w:rsidRDefault="36D3C1AD" w14:paraId="3445E6D1" w14:textId="32C0AF0D">
      <w:pPr>
        <w:spacing w:line="360" w:lineRule="auto"/>
        <w:rPr>
          <w:rFonts w:hint="eastAsia"/>
        </w:rPr>
      </w:pPr>
    </w:p>
    <w:p w:rsidR="36D3C1AD" w:rsidP="36D3C1AD" w:rsidRDefault="36D3C1AD" w14:paraId="376E7287" w14:textId="4238B351">
      <w:pPr>
        <w:spacing w:line="360" w:lineRule="auto"/>
        <w:rPr>
          <w:rFonts w:hint="eastAsia"/>
        </w:rPr>
      </w:pPr>
    </w:p>
    <w:p w:rsidR="36D3C1AD" w:rsidP="36D3C1AD" w:rsidRDefault="36D3C1AD" w14:paraId="13E8649B" w14:textId="7D7F6572">
      <w:pPr>
        <w:spacing w:line="360" w:lineRule="auto"/>
        <w:rPr>
          <w:rFonts w:hint="eastAsia"/>
        </w:rPr>
      </w:pPr>
    </w:p>
    <w:p w:rsidR="36D3C1AD" w:rsidP="36D3C1AD" w:rsidRDefault="36D3C1AD" w14:paraId="392841BD" w14:textId="1965F140">
      <w:pPr>
        <w:spacing w:line="360" w:lineRule="auto"/>
        <w:rPr>
          <w:rFonts w:hint="eastAsia"/>
        </w:rPr>
      </w:pPr>
    </w:p>
    <w:p w:rsidR="36D3C1AD" w:rsidP="36D3C1AD" w:rsidRDefault="36D3C1AD" w14:paraId="15C156F0" w14:textId="087582B7">
      <w:pPr>
        <w:spacing w:line="360" w:lineRule="auto"/>
        <w:rPr>
          <w:rFonts w:hint="eastAsia"/>
        </w:rPr>
      </w:pPr>
    </w:p>
    <w:p w:rsidR="36D3C1AD" w:rsidP="36D3C1AD" w:rsidRDefault="36D3C1AD" w14:paraId="7405200E" w14:textId="042FE4F9">
      <w:pPr>
        <w:spacing w:line="360" w:lineRule="auto"/>
        <w:rPr>
          <w:rFonts w:hint="eastAsia"/>
        </w:rPr>
      </w:pPr>
    </w:p>
    <w:p w:rsidR="36D3C1AD" w:rsidP="36D3C1AD" w:rsidRDefault="36D3C1AD" w14:paraId="0D26E51F" w14:textId="6CCF207B">
      <w:pPr>
        <w:spacing w:line="360" w:lineRule="auto"/>
        <w:rPr>
          <w:rFonts w:hint="eastAsia"/>
        </w:rPr>
      </w:pPr>
    </w:p>
    <w:p w:rsidR="36D3C1AD" w:rsidP="36D3C1AD" w:rsidRDefault="36D3C1AD" w14:paraId="2DBCC58E" w14:textId="27053DA4">
      <w:pPr>
        <w:spacing w:line="360" w:lineRule="auto"/>
        <w:rPr>
          <w:rFonts w:hint="eastAsia"/>
        </w:rPr>
      </w:pPr>
    </w:p>
    <w:p w:rsidR="36D3C1AD" w:rsidP="36D3C1AD" w:rsidRDefault="36D3C1AD" w14:paraId="65FC3C6E" w14:textId="0FFC214E">
      <w:pPr>
        <w:spacing w:line="360" w:lineRule="auto"/>
        <w:rPr>
          <w:rFonts w:hint="eastAsia"/>
        </w:rPr>
      </w:pPr>
    </w:p>
    <w:p w:rsidR="36D3C1AD" w:rsidP="36D3C1AD" w:rsidRDefault="36D3C1AD" w14:paraId="27192FC0" w14:textId="0EE0AB21">
      <w:pPr>
        <w:spacing w:line="360" w:lineRule="auto"/>
        <w:rPr>
          <w:rFonts w:hint="eastAsia"/>
        </w:rPr>
      </w:pPr>
    </w:p>
    <w:p w:rsidR="36D3C1AD" w:rsidP="36D3C1AD" w:rsidRDefault="36D3C1AD" w14:paraId="6DF06DBF" w14:textId="1E1FB46F">
      <w:pPr>
        <w:spacing w:line="360" w:lineRule="auto"/>
        <w:rPr>
          <w:rFonts w:hint="eastAsia"/>
        </w:rPr>
      </w:pPr>
    </w:p>
    <w:p w:rsidR="36D3C1AD" w:rsidP="36D3C1AD" w:rsidRDefault="36D3C1AD" w14:paraId="1E459526" w14:textId="6C8A2FE5">
      <w:pPr>
        <w:spacing w:line="360" w:lineRule="auto"/>
        <w:rPr>
          <w:rFonts w:hint="eastAsia"/>
        </w:rPr>
      </w:pPr>
    </w:p>
    <w:p w:rsidR="36D3C1AD" w:rsidP="36D3C1AD" w:rsidRDefault="36D3C1AD" w14:paraId="79CC14E0" w14:textId="034CBAAE">
      <w:pPr>
        <w:spacing w:line="360" w:lineRule="auto"/>
        <w:rPr>
          <w:rFonts w:hint="eastAsia"/>
        </w:rPr>
      </w:pPr>
    </w:p>
    <w:p w:rsidR="36D3C1AD" w:rsidP="36D3C1AD" w:rsidRDefault="36D3C1AD" w14:paraId="5D8269D2" w14:textId="1A0910A1">
      <w:pPr>
        <w:spacing w:line="360" w:lineRule="auto"/>
        <w:rPr>
          <w:rFonts w:hint="eastAsia"/>
        </w:rPr>
      </w:pPr>
    </w:p>
    <w:p w:rsidR="36D3C1AD" w:rsidP="36D3C1AD" w:rsidRDefault="36D3C1AD" w14:paraId="7B6CE06F" w14:textId="0E1CFCAC">
      <w:pPr>
        <w:spacing w:line="360" w:lineRule="auto"/>
        <w:rPr>
          <w:rFonts w:hint="eastAsia"/>
        </w:rPr>
      </w:pPr>
    </w:p>
    <w:p w:rsidR="36D3C1AD" w:rsidP="36D3C1AD" w:rsidRDefault="36D3C1AD" w14:paraId="692FF136" w14:textId="6FC8FB12">
      <w:pPr>
        <w:spacing w:line="360" w:lineRule="auto"/>
        <w:rPr>
          <w:rFonts w:hint="eastAsia"/>
        </w:rPr>
      </w:pPr>
    </w:p>
    <w:p w:rsidR="36D3C1AD" w:rsidP="36D3C1AD" w:rsidRDefault="36D3C1AD" w14:paraId="50EB97D3" w14:textId="3F4F9FEE">
      <w:pPr>
        <w:spacing w:line="360" w:lineRule="auto"/>
        <w:rPr>
          <w:rFonts w:hint="eastAsia"/>
        </w:rPr>
      </w:pPr>
    </w:p>
    <w:p w:rsidR="36D3C1AD" w:rsidP="36D3C1AD" w:rsidRDefault="36D3C1AD" w14:paraId="77BB6DD6" w14:textId="76EABD78">
      <w:pPr>
        <w:spacing w:line="360" w:lineRule="auto"/>
        <w:rPr>
          <w:rFonts w:hint="eastAsia"/>
        </w:rPr>
      </w:pPr>
    </w:p>
    <w:p w:rsidR="36D3C1AD" w:rsidP="36D3C1AD" w:rsidRDefault="36D3C1AD" w14:paraId="5EB7D09E" w14:textId="43B74EB4">
      <w:pPr>
        <w:spacing w:line="360" w:lineRule="auto"/>
        <w:rPr>
          <w:rFonts w:hint="eastAsia"/>
        </w:rPr>
      </w:pPr>
    </w:p>
    <w:p w:rsidR="36D3C1AD" w:rsidP="36D3C1AD" w:rsidRDefault="36D3C1AD" w14:paraId="0919ACA9" w14:textId="6E82F34A">
      <w:pPr>
        <w:spacing w:line="360" w:lineRule="auto"/>
        <w:rPr>
          <w:rFonts w:hint="eastAsia"/>
        </w:rPr>
      </w:pPr>
    </w:p>
    <w:p w:rsidR="36D3C1AD" w:rsidP="36D3C1AD" w:rsidRDefault="36D3C1AD" w14:paraId="5C6130BA" w14:textId="64B89ED4">
      <w:pPr>
        <w:spacing w:line="360" w:lineRule="auto"/>
        <w:rPr>
          <w:rFonts w:hint="eastAsia"/>
        </w:rPr>
      </w:pPr>
    </w:p>
    <w:p w:rsidR="36D3C1AD" w:rsidP="36D3C1AD" w:rsidRDefault="36D3C1AD" w14:paraId="570B753C" w14:textId="59FBDB13">
      <w:pPr>
        <w:spacing w:line="360" w:lineRule="auto"/>
        <w:rPr>
          <w:rFonts w:hint="eastAsia"/>
        </w:rPr>
      </w:pPr>
    </w:p>
    <w:p w:rsidR="36D3C1AD" w:rsidP="36D3C1AD" w:rsidRDefault="36D3C1AD" w14:paraId="362D6D5D" w14:textId="1E707DE7">
      <w:pPr>
        <w:spacing w:line="360" w:lineRule="auto"/>
        <w:rPr>
          <w:rFonts w:hint="eastAsia"/>
        </w:rPr>
      </w:pPr>
    </w:p>
    <w:p w:rsidR="36D3C1AD" w:rsidP="36D3C1AD" w:rsidRDefault="36D3C1AD" w14:paraId="487DB15F" w14:textId="2AACAAF5">
      <w:pPr>
        <w:spacing w:line="360" w:lineRule="auto"/>
        <w:rPr>
          <w:rFonts w:hint="eastAsia"/>
        </w:rPr>
      </w:pPr>
    </w:p>
    <w:p w:rsidR="36D3C1AD" w:rsidP="36D3C1AD" w:rsidRDefault="36D3C1AD" w14:paraId="4AEA4666" w14:textId="092B7D24">
      <w:pPr>
        <w:spacing w:line="360" w:lineRule="auto"/>
        <w:rPr>
          <w:rFonts w:hint="eastAsia"/>
        </w:rPr>
      </w:pPr>
    </w:p>
    <w:p w:rsidR="36D3C1AD" w:rsidP="36D3C1AD" w:rsidRDefault="36D3C1AD" w14:paraId="42EF610C" w14:textId="13996708">
      <w:pPr>
        <w:spacing w:line="360" w:lineRule="auto"/>
        <w:rPr>
          <w:rFonts w:hint="eastAsia"/>
        </w:rPr>
      </w:pPr>
    </w:p>
    <w:p w:rsidR="36D3C1AD" w:rsidP="36D3C1AD" w:rsidRDefault="36D3C1AD" w14:paraId="09EEA5A0" w14:textId="04BFC1D2">
      <w:pPr>
        <w:spacing w:line="360" w:lineRule="auto"/>
        <w:rPr>
          <w:rFonts w:hint="eastAsia"/>
        </w:rPr>
      </w:pPr>
    </w:p>
    <w:p w:rsidR="36D3C1AD" w:rsidP="36D3C1AD" w:rsidRDefault="36D3C1AD" w14:paraId="2E991159" w14:textId="14BAC96F">
      <w:pPr>
        <w:spacing w:line="360" w:lineRule="auto"/>
        <w:rPr>
          <w:rFonts w:hint="eastAsia"/>
        </w:rPr>
      </w:pPr>
    </w:p>
    <w:p w:rsidR="36D3C1AD" w:rsidP="36D3C1AD" w:rsidRDefault="36D3C1AD" w14:paraId="6537CA63" w14:textId="45C87966">
      <w:pPr>
        <w:spacing w:line="360" w:lineRule="auto"/>
        <w:rPr>
          <w:rFonts w:hint="eastAsia"/>
        </w:rPr>
      </w:pPr>
    </w:p>
    <w:p w:rsidR="36D3C1AD" w:rsidP="36D3C1AD" w:rsidRDefault="36D3C1AD" w14:paraId="05866E1F" w14:textId="05931FB8">
      <w:pPr>
        <w:spacing w:line="360" w:lineRule="auto"/>
        <w:rPr>
          <w:rFonts w:hint="eastAsia"/>
        </w:rPr>
      </w:pPr>
    </w:p>
    <w:p w:rsidR="36D3C1AD" w:rsidP="36D3C1AD" w:rsidRDefault="36D3C1AD" w14:paraId="0A1C3C47" w14:textId="452FBB75">
      <w:pPr>
        <w:spacing w:line="360" w:lineRule="auto"/>
        <w:rPr>
          <w:rFonts w:hint="eastAsia"/>
        </w:rPr>
      </w:pPr>
    </w:p>
    <w:p w:rsidR="36D3C1AD" w:rsidP="36D3C1AD" w:rsidRDefault="36D3C1AD" w14:paraId="2C1CF709" w14:textId="4B2F4053">
      <w:pPr>
        <w:spacing w:line="360" w:lineRule="auto"/>
        <w:rPr>
          <w:rFonts w:hint="eastAsia"/>
        </w:rPr>
      </w:pPr>
    </w:p>
    <w:p w:rsidR="36D3C1AD" w:rsidP="36D3C1AD" w:rsidRDefault="36D3C1AD" w14:paraId="2F2F5CCD" w14:textId="6295819F">
      <w:pPr>
        <w:spacing w:line="360" w:lineRule="auto"/>
        <w:rPr>
          <w:rFonts w:hint="eastAsia"/>
        </w:rPr>
      </w:pPr>
    </w:p>
    <w:p w:rsidR="36D3C1AD" w:rsidP="36D3C1AD" w:rsidRDefault="36D3C1AD" w14:paraId="091F5F6F" w14:textId="03588381">
      <w:pPr>
        <w:spacing w:line="360" w:lineRule="auto"/>
        <w:rPr>
          <w:rFonts w:hint="eastAsia"/>
        </w:rPr>
      </w:pPr>
    </w:p>
    <w:p w:rsidR="36D3C1AD" w:rsidP="36D3C1AD" w:rsidRDefault="36D3C1AD" w14:paraId="164D4653" w14:textId="51EC9CFB">
      <w:pPr>
        <w:spacing w:line="360" w:lineRule="auto"/>
        <w:rPr>
          <w:rFonts w:hint="eastAsia"/>
        </w:rPr>
      </w:pPr>
    </w:p>
    <w:p w:rsidR="36D3C1AD" w:rsidP="36D3C1AD" w:rsidRDefault="36D3C1AD" w14:paraId="394FE867" w14:textId="68DDD77F">
      <w:pPr>
        <w:spacing w:line="360" w:lineRule="auto"/>
        <w:rPr>
          <w:rFonts w:hint="eastAsia"/>
        </w:rPr>
      </w:pPr>
    </w:p>
    <w:p w:rsidR="36D3C1AD" w:rsidP="36D3C1AD" w:rsidRDefault="36D3C1AD" w14:paraId="6D1E1630" w14:textId="32569B37">
      <w:pPr>
        <w:spacing w:line="360" w:lineRule="auto"/>
        <w:rPr>
          <w:rFonts w:hint="eastAsia"/>
        </w:rPr>
      </w:pPr>
    </w:p>
    <w:p w:rsidR="36D3C1AD" w:rsidP="36D3C1AD" w:rsidRDefault="36D3C1AD" w14:paraId="22ECDDBA" w14:textId="5CE3DE0F">
      <w:pPr>
        <w:spacing w:line="360" w:lineRule="auto"/>
        <w:rPr>
          <w:rFonts w:hint="eastAsia"/>
        </w:rPr>
      </w:pPr>
    </w:p>
    <w:p w:rsidR="36D3C1AD" w:rsidP="36D3C1AD" w:rsidRDefault="36D3C1AD" w14:paraId="525D9964" w14:textId="0638BB5F">
      <w:pPr>
        <w:spacing w:line="360" w:lineRule="auto"/>
        <w:rPr>
          <w:rFonts w:hint="eastAsia"/>
        </w:rPr>
      </w:pPr>
    </w:p>
    <w:p w:rsidR="36D3C1AD" w:rsidP="36D3C1AD" w:rsidRDefault="36D3C1AD" w14:paraId="7F18444D" w14:textId="4AD6521F">
      <w:pPr>
        <w:spacing w:line="360" w:lineRule="auto"/>
        <w:rPr>
          <w:rFonts w:hint="eastAsia"/>
        </w:rPr>
      </w:pPr>
    </w:p>
    <w:p w:rsidR="36D3C1AD" w:rsidP="36D3C1AD" w:rsidRDefault="36D3C1AD" w14:paraId="26FB5548" w14:textId="065560BB">
      <w:pPr>
        <w:spacing w:line="360" w:lineRule="auto"/>
        <w:rPr>
          <w:rFonts w:hint="eastAsia"/>
        </w:rPr>
      </w:pPr>
    </w:p>
    <w:p w:rsidR="36D3C1AD" w:rsidP="36D3C1AD" w:rsidRDefault="36D3C1AD" w14:paraId="6CFC5C39" w14:textId="131D5BE9">
      <w:pPr>
        <w:spacing w:line="360" w:lineRule="auto"/>
        <w:rPr>
          <w:rFonts w:hint="eastAsia"/>
        </w:rPr>
      </w:pPr>
    </w:p>
    <w:p w:rsidR="36D3C1AD" w:rsidP="36D3C1AD" w:rsidRDefault="36D3C1AD" w14:paraId="1891BDB5" w14:textId="39CF3116">
      <w:pPr>
        <w:spacing w:line="360" w:lineRule="auto"/>
        <w:rPr>
          <w:rFonts w:hint="eastAsia"/>
        </w:rPr>
      </w:pPr>
    </w:p>
    <w:p w:rsidR="36D3C1AD" w:rsidP="36D3C1AD" w:rsidRDefault="36D3C1AD" w14:paraId="75048226" w14:textId="16C14F08">
      <w:pPr>
        <w:spacing w:line="360" w:lineRule="auto"/>
        <w:rPr>
          <w:rFonts w:hint="eastAsia"/>
        </w:rPr>
      </w:pPr>
    </w:p>
    <w:p w:rsidR="36D3C1AD" w:rsidP="36D3C1AD" w:rsidRDefault="36D3C1AD" w14:paraId="1F68CB4A" w14:textId="2B126FA4">
      <w:pPr>
        <w:spacing w:line="360" w:lineRule="auto"/>
        <w:rPr>
          <w:rFonts w:hint="eastAsia"/>
        </w:rPr>
      </w:pPr>
    </w:p>
    <w:p w:rsidR="36D3C1AD" w:rsidP="36D3C1AD" w:rsidRDefault="36D3C1AD" w14:paraId="6FDE1380" w14:textId="59A4EA98">
      <w:pPr>
        <w:spacing w:line="360" w:lineRule="auto"/>
        <w:rPr>
          <w:rFonts w:hint="eastAsia"/>
        </w:rPr>
      </w:pPr>
    </w:p>
    <w:p w:rsidR="36D3C1AD" w:rsidP="36D3C1AD" w:rsidRDefault="36D3C1AD" w14:paraId="2A7B7ECC" w14:textId="566B1BED">
      <w:pPr>
        <w:spacing w:line="360" w:lineRule="auto"/>
        <w:rPr>
          <w:rFonts w:hint="eastAsia"/>
        </w:rPr>
      </w:pPr>
    </w:p>
    <w:p w:rsidR="36D3C1AD" w:rsidP="36D3C1AD" w:rsidRDefault="36D3C1AD" w14:paraId="3B65D93A" w14:textId="7EFD4351">
      <w:pPr>
        <w:spacing w:line="360" w:lineRule="auto"/>
        <w:rPr>
          <w:rFonts w:hint="eastAsia"/>
        </w:rPr>
      </w:pPr>
    </w:p>
    <w:p w:rsidR="36D3C1AD" w:rsidP="36D3C1AD" w:rsidRDefault="36D3C1AD" w14:paraId="28C66390" w14:textId="3661E441">
      <w:pPr>
        <w:spacing w:line="360" w:lineRule="auto"/>
        <w:rPr>
          <w:rFonts w:hint="eastAsia"/>
        </w:rPr>
      </w:pPr>
    </w:p>
    <w:p w:rsidR="36D3C1AD" w:rsidP="36D3C1AD" w:rsidRDefault="36D3C1AD" w14:paraId="28D2FC9C" w14:textId="5E1E82D6">
      <w:pPr>
        <w:spacing w:line="360" w:lineRule="auto"/>
        <w:rPr>
          <w:rFonts w:hint="eastAsia"/>
        </w:rPr>
      </w:pPr>
    </w:p>
    <w:p w:rsidR="51B24963" w:rsidP="51B24963" w:rsidRDefault="51B24963" w14:paraId="53125A23" w14:textId="5EA4706C">
      <w:pPr>
        <w:spacing w:line="360" w:lineRule="auto"/>
        <w:rPr>
          <w:rFonts w:ascii="Aptos" w:hAnsi="Aptos" w:eastAsia="Aptos" w:cs="Aptos"/>
        </w:rPr>
      </w:pPr>
    </w:p>
    <w:p w:rsidR="00824465" w:rsidP="00824465" w:rsidRDefault="1CF5C02B" w14:paraId="32AAF273" w14:textId="1A97AA1C">
      <w:pPr>
        <w:rPr>
          <w:rFonts w:ascii="Aptos" w:hAnsi="Aptos" w:eastAsia="Aptos" w:cs="Aptos"/>
        </w:rPr>
      </w:pPr>
      <w:hyperlink r:id="rId11">
        <w:r w:rsidRPr="5C97C9B0">
          <w:rPr>
            <w:rStyle w:val="Hyperlink"/>
            <w:rFonts w:ascii="Aptos" w:hAnsi="Aptos" w:eastAsia="Aptos" w:cs="Aptos"/>
          </w:rPr>
          <w:t>https://www.sciencedirect.com/science/article/pii/S004723521530009X?ref=pdf_download&amp;fr=RR-2&amp;rr=99afb9260e5d8e49</w:t>
        </w:r>
        <w:r w:rsidRPr="5C97C9B0" w:rsidR="18404CD9">
          <w:rPr>
            <w:rStyle w:val="Hyperlink"/>
            <w:rFonts w:ascii="Aptos" w:hAnsi="Aptos" w:eastAsia="Aptos" w:cs="Aptos"/>
          </w:rPr>
          <w:t>mi</w:t>
        </w:r>
      </w:hyperlink>
    </w:p>
    <w:p w:rsidR="3E6E4CB3" w:rsidP="3E6E4CB3" w:rsidRDefault="3E6E4CB3" w14:paraId="497E414E" w14:textId="48613727">
      <w:pPr>
        <w:rPr>
          <w:rFonts w:ascii="Aptos" w:hAnsi="Aptos" w:eastAsia="Aptos" w:cs="Aptos"/>
        </w:rPr>
      </w:pPr>
    </w:p>
    <w:p w:rsidR="00824465" w:rsidP="00824465" w:rsidRDefault="00824465" w14:paraId="6323F234" w14:textId="77777777">
      <w:pPr>
        <w:rPr>
          <w:rFonts w:hint="eastAsia"/>
        </w:rPr>
      </w:pPr>
      <w:hyperlink w:history="1" r:id="rId12">
        <w:r w:rsidRPr="003E7F09">
          <w:rPr>
            <w:rStyle w:val="Hyperlink"/>
          </w:rPr>
          <w:t>https://www.magistrates-association.org.uk/blog/tackling-knife-crime-one-school-at-a-time/</w:t>
        </w:r>
      </w:hyperlink>
      <w:r>
        <w:t xml:space="preserve"> </w:t>
      </w:r>
    </w:p>
    <w:p w:rsidR="00824465" w:rsidP="00824465" w:rsidRDefault="00824465" w14:paraId="2721B7BB" w14:textId="77777777">
      <w:pPr>
        <w:spacing w:line="360" w:lineRule="auto"/>
        <w:rPr>
          <w:rFonts w:hint="eastAsia"/>
        </w:rPr>
      </w:pPr>
    </w:p>
    <w:p w:rsidR="00824465" w:rsidP="00824465" w:rsidRDefault="00824465" w14:paraId="01801E20" w14:textId="77777777">
      <w:pPr>
        <w:spacing w:line="360" w:lineRule="auto"/>
        <w:rPr>
          <w:rFonts w:hint="eastAsia"/>
        </w:rPr>
      </w:pPr>
    </w:p>
    <w:p w:rsidR="00824465" w:rsidP="00824465" w:rsidRDefault="00824465" w14:paraId="2BF2AB6D" w14:textId="77777777">
      <w:pPr>
        <w:spacing w:line="360" w:lineRule="auto"/>
        <w:rPr>
          <w:rFonts w:hint="eastAsia"/>
        </w:rPr>
      </w:pPr>
    </w:p>
    <w:p w:rsidR="00824465" w:rsidP="00824465" w:rsidRDefault="00824465" w14:paraId="58BDD693" w14:textId="77777777">
      <w:pPr>
        <w:spacing w:line="360" w:lineRule="auto"/>
        <w:rPr>
          <w:rFonts w:hint="eastAsia"/>
        </w:rPr>
      </w:pPr>
    </w:p>
    <w:p w:rsidR="2A54F189" w:rsidP="2A54F189" w:rsidRDefault="2A54F189" w14:paraId="4CC55A2A" w14:textId="759B90B4">
      <w:pPr>
        <w:spacing w:line="360" w:lineRule="auto"/>
        <w:rPr>
          <w:rFonts w:hint="eastAsia"/>
          <w:highlight w:val="green"/>
        </w:rPr>
      </w:pPr>
    </w:p>
    <w:p w:rsidR="2A54F189" w:rsidP="2A54F189" w:rsidRDefault="2A54F189" w14:paraId="0BC8A04B" w14:textId="674D59AA">
      <w:pPr>
        <w:spacing w:line="360" w:lineRule="auto"/>
        <w:rPr>
          <w:rFonts w:hint="eastAsia"/>
          <w:highlight w:val="green"/>
        </w:rPr>
      </w:pPr>
    </w:p>
    <w:p w:rsidR="2A54F189" w:rsidP="2A54F189" w:rsidRDefault="2A54F189" w14:paraId="5F12421D" w14:textId="214C57E9">
      <w:pPr>
        <w:spacing w:line="360" w:lineRule="auto"/>
        <w:rPr>
          <w:rFonts w:hint="eastAsia"/>
          <w:highlight w:val="green"/>
        </w:rPr>
      </w:pPr>
    </w:p>
    <w:p w:rsidR="2A54F189" w:rsidP="2A54F189" w:rsidRDefault="2A54F189" w14:paraId="62F0BBB8" w14:textId="6C5FE958">
      <w:pPr>
        <w:spacing w:line="360" w:lineRule="auto"/>
        <w:rPr>
          <w:rFonts w:hint="eastAsia"/>
          <w:highlight w:val="green"/>
        </w:rPr>
      </w:pPr>
    </w:p>
    <w:p w:rsidRPr="004058EB" w:rsidR="004058EB" w:rsidP="004058EB" w:rsidRDefault="004058EB" w14:paraId="1EFFD482" w14:textId="77777777">
      <w:pPr>
        <w:spacing w:line="360" w:lineRule="auto"/>
        <w:rPr>
          <w:rFonts w:hint="eastAsia"/>
        </w:rPr>
      </w:pPr>
    </w:p>
    <w:p w:rsidR="004058EB" w:rsidP="00F73FFE" w:rsidRDefault="004058EB" w14:paraId="330FF572" w14:textId="625E0B9B">
      <w:pPr>
        <w:spacing w:line="360" w:lineRule="auto"/>
        <w:rPr>
          <w:rFonts w:hint="eastAsia"/>
        </w:rPr>
      </w:pPr>
    </w:p>
    <w:p w:rsidRPr="00F73FFE" w:rsidR="00F73FFE" w:rsidP="00F73FFE" w:rsidRDefault="00F73FFE" w14:paraId="128715B0" w14:textId="77777777">
      <w:pPr>
        <w:spacing w:line="360" w:lineRule="auto"/>
        <w:rPr>
          <w:rFonts w:hint="eastAsia"/>
        </w:rPr>
      </w:pPr>
    </w:p>
    <w:p w:rsidR="00F73FFE" w:rsidP="00F73FFE" w:rsidRDefault="00F73FFE" w14:paraId="5880BE87" w14:textId="77777777">
      <w:pPr>
        <w:rPr>
          <w:rFonts w:hint="eastAsia"/>
        </w:rPr>
      </w:pPr>
    </w:p>
    <w:p w:rsidR="000B42FC" w:rsidP="000B42FC" w:rsidRDefault="000B42FC" w14:paraId="582BF5B3" w14:textId="77777777">
      <w:pPr>
        <w:spacing w:line="360" w:lineRule="auto"/>
        <w:rPr>
          <w:rFonts w:ascii="Aptos" w:hAnsi="Aptos" w:eastAsia="Aptos" w:cs="Aptos"/>
          <w:color w:val="000000" w:themeColor="text1"/>
        </w:rPr>
      </w:pPr>
    </w:p>
    <w:p w:rsidR="000B42FC" w:rsidP="000B42FC" w:rsidRDefault="000B42FC" w14:paraId="34C19030" w14:textId="77777777">
      <w:pPr>
        <w:spacing w:line="360" w:lineRule="auto"/>
        <w:rPr>
          <w:rFonts w:ascii="Aptos" w:hAnsi="Aptos" w:eastAsia="Aptos" w:cs="Aptos"/>
          <w:color w:val="000000" w:themeColor="text1"/>
        </w:rPr>
      </w:pPr>
    </w:p>
    <w:p w:rsidRPr="00824465" w:rsidR="00FC3FD6" w:rsidP="00FC3FD6" w:rsidRDefault="00FC3FD6" w14:paraId="58221130" w14:textId="77777777">
      <w:pPr>
        <w:rPr>
          <w:rFonts w:hint="eastAsia"/>
        </w:rPr>
      </w:pPr>
    </w:p>
    <w:sectPr w:rsidRPr="00824465" w:rsidR="00FC3FD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4da39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795C183E"/>
    <w:multiLevelType w:val="multilevel"/>
    <w:tmpl w:val="8B70E0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2">
    <w:abstractNumId w:val="1"/>
  </w:num>
  <w:num w:numId="1" w16cid:durableId="7823075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2FC"/>
    <w:rsid w:val="00000CEA"/>
    <w:rsid w:val="00002960"/>
    <w:rsid w:val="00006278"/>
    <w:rsid w:val="00012026"/>
    <w:rsid w:val="00014EFA"/>
    <w:rsid w:val="00016328"/>
    <w:rsid w:val="00016785"/>
    <w:rsid w:val="0002276A"/>
    <w:rsid w:val="00033649"/>
    <w:rsid w:val="00036BEB"/>
    <w:rsid w:val="00040E44"/>
    <w:rsid w:val="00043DBF"/>
    <w:rsid w:val="0004701C"/>
    <w:rsid w:val="00055D25"/>
    <w:rsid w:val="00057C04"/>
    <w:rsid w:val="00062000"/>
    <w:rsid w:val="00063F8A"/>
    <w:rsid w:val="000646F8"/>
    <w:rsid w:val="00065722"/>
    <w:rsid w:val="00067766"/>
    <w:rsid w:val="000738AC"/>
    <w:rsid w:val="00076009"/>
    <w:rsid w:val="00085BE2"/>
    <w:rsid w:val="00087DB0"/>
    <w:rsid w:val="0009012E"/>
    <w:rsid w:val="0009061D"/>
    <w:rsid w:val="00091DB1"/>
    <w:rsid w:val="000A0D78"/>
    <w:rsid w:val="000A21BE"/>
    <w:rsid w:val="000A2A7D"/>
    <w:rsid w:val="000A3C9B"/>
    <w:rsid w:val="000B32AD"/>
    <w:rsid w:val="000B42FC"/>
    <w:rsid w:val="000B524F"/>
    <w:rsid w:val="000B7F66"/>
    <w:rsid w:val="000C022D"/>
    <w:rsid w:val="000C0605"/>
    <w:rsid w:val="000C1C29"/>
    <w:rsid w:val="000C2F69"/>
    <w:rsid w:val="000C598F"/>
    <w:rsid w:val="000C5BAC"/>
    <w:rsid w:val="000D51D7"/>
    <w:rsid w:val="000D594B"/>
    <w:rsid w:val="000D5F8E"/>
    <w:rsid w:val="000D63EB"/>
    <w:rsid w:val="000D645B"/>
    <w:rsid w:val="000E0EAD"/>
    <w:rsid w:val="000E3872"/>
    <w:rsid w:val="000E4E39"/>
    <w:rsid w:val="000E6EBB"/>
    <w:rsid w:val="000F6752"/>
    <w:rsid w:val="00101395"/>
    <w:rsid w:val="00103FEC"/>
    <w:rsid w:val="00105254"/>
    <w:rsid w:val="00106AC8"/>
    <w:rsid w:val="0011207B"/>
    <w:rsid w:val="00116101"/>
    <w:rsid w:val="00121FEF"/>
    <w:rsid w:val="001226EB"/>
    <w:rsid w:val="00124C32"/>
    <w:rsid w:val="00124DEE"/>
    <w:rsid w:val="0012527D"/>
    <w:rsid w:val="00130F5E"/>
    <w:rsid w:val="001326C2"/>
    <w:rsid w:val="00132BCC"/>
    <w:rsid w:val="00135986"/>
    <w:rsid w:val="00137CDF"/>
    <w:rsid w:val="0014040E"/>
    <w:rsid w:val="00141A81"/>
    <w:rsid w:val="001421C7"/>
    <w:rsid w:val="00144C67"/>
    <w:rsid w:val="00145CB4"/>
    <w:rsid w:val="0014618B"/>
    <w:rsid w:val="00153257"/>
    <w:rsid w:val="00153DCF"/>
    <w:rsid w:val="00156991"/>
    <w:rsid w:val="00160F40"/>
    <w:rsid w:val="0016430F"/>
    <w:rsid w:val="001654BE"/>
    <w:rsid w:val="001654D4"/>
    <w:rsid w:val="00167D95"/>
    <w:rsid w:val="00171695"/>
    <w:rsid w:val="001729EC"/>
    <w:rsid w:val="00173E35"/>
    <w:rsid w:val="001745A9"/>
    <w:rsid w:val="00174E82"/>
    <w:rsid w:val="001754A1"/>
    <w:rsid w:val="001774A5"/>
    <w:rsid w:val="00183138"/>
    <w:rsid w:val="00186357"/>
    <w:rsid w:val="001866DD"/>
    <w:rsid w:val="00187442"/>
    <w:rsid w:val="001875A5"/>
    <w:rsid w:val="00191A3C"/>
    <w:rsid w:val="00192524"/>
    <w:rsid w:val="001926D0"/>
    <w:rsid w:val="001953C5"/>
    <w:rsid w:val="00196FFA"/>
    <w:rsid w:val="001A0A3F"/>
    <w:rsid w:val="001A1826"/>
    <w:rsid w:val="001A3592"/>
    <w:rsid w:val="001A6073"/>
    <w:rsid w:val="001B01CE"/>
    <w:rsid w:val="001B1AD9"/>
    <w:rsid w:val="001B4ACE"/>
    <w:rsid w:val="001B7C16"/>
    <w:rsid w:val="001C31CF"/>
    <w:rsid w:val="001C6121"/>
    <w:rsid w:val="001D0B0A"/>
    <w:rsid w:val="001D4892"/>
    <w:rsid w:val="001D6959"/>
    <w:rsid w:val="001D7A7B"/>
    <w:rsid w:val="001E0680"/>
    <w:rsid w:val="001E4010"/>
    <w:rsid w:val="001F091F"/>
    <w:rsid w:val="001F47B1"/>
    <w:rsid w:val="00202ACB"/>
    <w:rsid w:val="00210000"/>
    <w:rsid w:val="00210C1D"/>
    <w:rsid w:val="0021123D"/>
    <w:rsid w:val="00213522"/>
    <w:rsid w:val="00216202"/>
    <w:rsid w:val="00220112"/>
    <w:rsid w:val="002202A8"/>
    <w:rsid w:val="002224B1"/>
    <w:rsid w:val="0022386F"/>
    <w:rsid w:val="00224C5A"/>
    <w:rsid w:val="00225431"/>
    <w:rsid w:val="002273B1"/>
    <w:rsid w:val="00232AB6"/>
    <w:rsid w:val="00232BE9"/>
    <w:rsid w:val="00232FFD"/>
    <w:rsid w:val="00234B04"/>
    <w:rsid w:val="00235892"/>
    <w:rsid w:val="0024163D"/>
    <w:rsid w:val="00245CFB"/>
    <w:rsid w:val="002510E5"/>
    <w:rsid w:val="002515E0"/>
    <w:rsid w:val="002525C1"/>
    <w:rsid w:val="0025465E"/>
    <w:rsid w:val="00256408"/>
    <w:rsid w:val="002646FE"/>
    <w:rsid w:val="002655E3"/>
    <w:rsid w:val="00266758"/>
    <w:rsid w:val="0026695F"/>
    <w:rsid w:val="0027176A"/>
    <w:rsid w:val="00273A61"/>
    <w:rsid w:val="00273BC4"/>
    <w:rsid w:val="002759FD"/>
    <w:rsid w:val="0028092F"/>
    <w:rsid w:val="0028263D"/>
    <w:rsid w:val="00283437"/>
    <w:rsid w:val="00283489"/>
    <w:rsid w:val="002847D7"/>
    <w:rsid w:val="00286B90"/>
    <w:rsid w:val="00287592"/>
    <w:rsid w:val="00292D8A"/>
    <w:rsid w:val="00294DEF"/>
    <w:rsid w:val="0029578C"/>
    <w:rsid w:val="002B016B"/>
    <w:rsid w:val="002B02CB"/>
    <w:rsid w:val="002B3BB4"/>
    <w:rsid w:val="002B5A31"/>
    <w:rsid w:val="002B65BF"/>
    <w:rsid w:val="002B6C66"/>
    <w:rsid w:val="002C1343"/>
    <w:rsid w:val="002C2310"/>
    <w:rsid w:val="002C6C1A"/>
    <w:rsid w:val="002D060D"/>
    <w:rsid w:val="002D38C0"/>
    <w:rsid w:val="002D4E16"/>
    <w:rsid w:val="002D4EE0"/>
    <w:rsid w:val="002D72F8"/>
    <w:rsid w:val="002E00DB"/>
    <w:rsid w:val="002E0A17"/>
    <w:rsid w:val="002E415E"/>
    <w:rsid w:val="002F0B5E"/>
    <w:rsid w:val="002F66EE"/>
    <w:rsid w:val="00300218"/>
    <w:rsid w:val="0030054F"/>
    <w:rsid w:val="00301A08"/>
    <w:rsid w:val="00301A56"/>
    <w:rsid w:val="003039BF"/>
    <w:rsid w:val="00307912"/>
    <w:rsid w:val="00315473"/>
    <w:rsid w:val="00315E00"/>
    <w:rsid w:val="003217C4"/>
    <w:rsid w:val="0032198D"/>
    <w:rsid w:val="003237B2"/>
    <w:rsid w:val="00325A9C"/>
    <w:rsid w:val="00326479"/>
    <w:rsid w:val="003275A8"/>
    <w:rsid w:val="003355D1"/>
    <w:rsid w:val="00335A7E"/>
    <w:rsid w:val="00336A92"/>
    <w:rsid w:val="00340FAC"/>
    <w:rsid w:val="00342C4B"/>
    <w:rsid w:val="00345582"/>
    <w:rsid w:val="00346A09"/>
    <w:rsid w:val="00346EE5"/>
    <w:rsid w:val="00351CA6"/>
    <w:rsid w:val="00352250"/>
    <w:rsid w:val="00352286"/>
    <w:rsid w:val="00354C86"/>
    <w:rsid w:val="00354CB0"/>
    <w:rsid w:val="00356D2B"/>
    <w:rsid w:val="00362968"/>
    <w:rsid w:val="00365087"/>
    <w:rsid w:val="00365DD7"/>
    <w:rsid w:val="00372EF7"/>
    <w:rsid w:val="00376C8F"/>
    <w:rsid w:val="00377DD4"/>
    <w:rsid w:val="00380C5F"/>
    <w:rsid w:val="00382379"/>
    <w:rsid w:val="003841FA"/>
    <w:rsid w:val="0038591A"/>
    <w:rsid w:val="00385D94"/>
    <w:rsid w:val="00386AA8"/>
    <w:rsid w:val="003870EA"/>
    <w:rsid w:val="00387554"/>
    <w:rsid w:val="00390874"/>
    <w:rsid w:val="00391125"/>
    <w:rsid w:val="003922C0"/>
    <w:rsid w:val="00392328"/>
    <w:rsid w:val="00392923"/>
    <w:rsid w:val="00396B00"/>
    <w:rsid w:val="003A13BF"/>
    <w:rsid w:val="003A29B9"/>
    <w:rsid w:val="003A34E0"/>
    <w:rsid w:val="003B3335"/>
    <w:rsid w:val="003B4516"/>
    <w:rsid w:val="003C216A"/>
    <w:rsid w:val="003C408E"/>
    <w:rsid w:val="003C556C"/>
    <w:rsid w:val="003C572D"/>
    <w:rsid w:val="003C5C08"/>
    <w:rsid w:val="003C6480"/>
    <w:rsid w:val="003E3D8A"/>
    <w:rsid w:val="003E60C6"/>
    <w:rsid w:val="003ED3A6"/>
    <w:rsid w:val="003F06F3"/>
    <w:rsid w:val="003F28CE"/>
    <w:rsid w:val="003F2906"/>
    <w:rsid w:val="003F412C"/>
    <w:rsid w:val="003F6255"/>
    <w:rsid w:val="003F6A70"/>
    <w:rsid w:val="0040168F"/>
    <w:rsid w:val="00404B30"/>
    <w:rsid w:val="004058EB"/>
    <w:rsid w:val="00406BAA"/>
    <w:rsid w:val="004103AB"/>
    <w:rsid w:val="00414029"/>
    <w:rsid w:val="0041533D"/>
    <w:rsid w:val="00415910"/>
    <w:rsid w:val="00417945"/>
    <w:rsid w:val="00417B3E"/>
    <w:rsid w:val="00417FD5"/>
    <w:rsid w:val="00420B80"/>
    <w:rsid w:val="00422BEC"/>
    <w:rsid w:val="004252B3"/>
    <w:rsid w:val="0042657D"/>
    <w:rsid w:val="00427332"/>
    <w:rsid w:val="00427667"/>
    <w:rsid w:val="0043340E"/>
    <w:rsid w:val="004344C7"/>
    <w:rsid w:val="00436CD1"/>
    <w:rsid w:val="0043758A"/>
    <w:rsid w:val="00440489"/>
    <w:rsid w:val="004446B7"/>
    <w:rsid w:val="004465CF"/>
    <w:rsid w:val="00450FA4"/>
    <w:rsid w:val="00453E37"/>
    <w:rsid w:val="004552CC"/>
    <w:rsid w:val="00455F93"/>
    <w:rsid w:val="00460FB8"/>
    <w:rsid w:val="004632A9"/>
    <w:rsid w:val="00464AA6"/>
    <w:rsid w:val="004711C5"/>
    <w:rsid w:val="004717DB"/>
    <w:rsid w:val="00472C52"/>
    <w:rsid w:val="00473186"/>
    <w:rsid w:val="00480922"/>
    <w:rsid w:val="00480F45"/>
    <w:rsid w:val="00486328"/>
    <w:rsid w:val="00486D28"/>
    <w:rsid w:val="0048720A"/>
    <w:rsid w:val="00491003"/>
    <w:rsid w:val="004921F9"/>
    <w:rsid w:val="0049557C"/>
    <w:rsid w:val="0049792B"/>
    <w:rsid w:val="004A0209"/>
    <w:rsid w:val="004A3AA2"/>
    <w:rsid w:val="004A60A7"/>
    <w:rsid w:val="004B0EB1"/>
    <w:rsid w:val="004B1ECC"/>
    <w:rsid w:val="004B3661"/>
    <w:rsid w:val="004B38D7"/>
    <w:rsid w:val="004C1343"/>
    <w:rsid w:val="004C135B"/>
    <w:rsid w:val="004D0713"/>
    <w:rsid w:val="004D1D8D"/>
    <w:rsid w:val="004D27BE"/>
    <w:rsid w:val="004D4D63"/>
    <w:rsid w:val="004E2E1E"/>
    <w:rsid w:val="004E62E8"/>
    <w:rsid w:val="004E7AF9"/>
    <w:rsid w:val="004F002A"/>
    <w:rsid w:val="004F0B57"/>
    <w:rsid w:val="005004CC"/>
    <w:rsid w:val="005013C6"/>
    <w:rsid w:val="00502435"/>
    <w:rsid w:val="0050388A"/>
    <w:rsid w:val="0050416A"/>
    <w:rsid w:val="00505240"/>
    <w:rsid w:val="00507000"/>
    <w:rsid w:val="005108D1"/>
    <w:rsid w:val="005126F8"/>
    <w:rsid w:val="00513387"/>
    <w:rsid w:val="005160F9"/>
    <w:rsid w:val="00523E44"/>
    <w:rsid w:val="00527B30"/>
    <w:rsid w:val="00527B4D"/>
    <w:rsid w:val="00531922"/>
    <w:rsid w:val="00535F0E"/>
    <w:rsid w:val="00536BAC"/>
    <w:rsid w:val="005375E5"/>
    <w:rsid w:val="00540FBA"/>
    <w:rsid w:val="0054309E"/>
    <w:rsid w:val="00545977"/>
    <w:rsid w:val="0054779E"/>
    <w:rsid w:val="00550781"/>
    <w:rsid w:val="00552567"/>
    <w:rsid w:val="005644B2"/>
    <w:rsid w:val="005668D2"/>
    <w:rsid w:val="00571ACE"/>
    <w:rsid w:val="00571B43"/>
    <w:rsid w:val="00572782"/>
    <w:rsid w:val="005732F4"/>
    <w:rsid w:val="00576BBB"/>
    <w:rsid w:val="00581DA3"/>
    <w:rsid w:val="00582807"/>
    <w:rsid w:val="005844BF"/>
    <w:rsid w:val="00590CE1"/>
    <w:rsid w:val="005915F8"/>
    <w:rsid w:val="00594831"/>
    <w:rsid w:val="0059560D"/>
    <w:rsid w:val="00597925"/>
    <w:rsid w:val="005A0C5F"/>
    <w:rsid w:val="005A34A0"/>
    <w:rsid w:val="005A4547"/>
    <w:rsid w:val="005A5054"/>
    <w:rsid w:val="005A5CE9"/>
    <w:rsid w:val="005B752A"/>
    <w:rsid w:val="005B76AA"/>
    <w:rsid w:val="005B7E12"/>
    <w:rsid w:val="005C0AE6"/>
    <w:rsid w:val="005C0AF9"/>
    <w:rsid w:val="005C15E2"/>
    <w:rsid w:val="005C6B3C"/>
    <w:rsid w:val="005C7E23"/>
    <w:rsid w:val="005D24D5"/>
    <w:rsid w:val="005D295A"/>
    <w:rsid w:val="005D297C"/>
    <w:rsid w:val="005D3CEB"/>
    <w:rsid w:val="005D52C3"/>
    <w:rsid w:val="005D553B"/>
    <w:rsid w:val="005E1C92"/>
    <w:rsid w:val="005E3293"/>
    <w:rsid w:val="005E6C22"/>
    <w:rsid w:val="005F1A7C"/>
    <w:rsid w:val="005F3D6C"/>
    <w:rsid w:val="005F6866"/>
    <w:rsid w:val="00603CB2"/>
    <w:rsid w:val="00605FA4"/>
    <w:rsid w:val="006074DC"/>
    <w:rsid w:val="00607574"/>
    <w:rsid w:val="00610B49"/>
    <w:rsid w:val="00611B1A"/>
    <w:rsid w:val="00612071"/>
    <w:rsid w:val="00614CDB"/>
    <w:rsid w:val="006174E7"/>
    <w:rsid w:val="006175DB"/>
    <w:rsid w:val="00622DEB"/>
    <w:rsid w:val="00622E4A"/>
    <w:rsid w:val="00626CDA"/>
    <w:rsid w:val="00627A3B"/>
    <w:rsid w:val="00631193"/>
    <w:rsid w:val="006316CB"/>
    <w:rsid w:val="00643645"/>
    <w:rsid w:val="00644E87"/>
    <w:rsid w:val="00645D4F"/>
    <w:rsid w:val="00646D2B"/>
    <w:rsid w:val="006474C1"/>
    <w:rsid w:val="00647CEB"/>
    <w:rsid w:val="00650A1D"/>
    <w:rsid w:val="0065154F"/>
    <w:rsid w:val="006528FE"/>
    <w:rsid w:val="00653499"/>
    <w:rsid w:val="00653A98"/>
    <w:rsid w:val="00654A11"/>
    <w:rsid w:val="00656E5E"/>
    <w:rsid w:val="00660AE0"/>
    <w:rsid w:val="0066242E"/>
    <w:rsid w:val="00663614"/>
    <w:rsid w:val="00672502"/>
    <w:rsid w:val="00673140"/>
    <w:rsid w:val="00673B7E"/>
    <w:rsid w:val="006759E7"/>
    <w:rsid w:val="006764FB"/>
    <w:rsid w:val="0068032A"/>
    <w:rsid w:val="00682FAB"/>
    <w:rsid w:val="0068642F"/>
    <w:rsid w:val="006873EE"/>
    <w:rsid w:val="00693EAC"/>
    <w:rsid w:val="00695EA7"/>
    <w:rsid w:val="006A01B5"/>
    <w:rsid w:val="006A15B3"/>
    <w:rsid w:val="006A3484"/>
    <w:rsid w:val="006A4403"/>
    <w:rsid w:val="006B1CCB"/>
    <w:rsid w:val="006B26E8"/>
    <w:rsid w:val="006B44B3"/>
    <w:rsid w:val="006B74BC"/>
    <w:rsid w:val="006C14CC"/>
    <w:rsid w:val="006C14E0"/>
    <w:rsid w:val="006C3CE3"/>
    <w:rsid w:val="006C49A2"/>
    <w:rsid w:val="006D7194"/>
    <w:rsid w:val="006E4334"/>
    <w:rsid w:val="006E6BAC"/>
    <w:rsid w:val="006E766F"/>
    <w:rsid w:val="006F284D"/>
    <w:rsid w:val="006F5E31"/>
    <w:rsid w:val="006F6E88"/>
    <w:rsid w:val="006F79A8"/>
    <w:rsid w:val="007001A3"/>
    <w:rsid w:val="0070117A"/>
    <w:rsid w:val="00701EFC"/>
    <w:rsid w:val="00704CCD"/>
    <w:rsid w:val="00705FEB"/>
    <w:rsid w:val="007107AF"/>
    <w:rsid w:val="00711688"/>
    <w:rsid w:val="00711FA9"/>
    <w:rsid w:val="00715430"/>
    <w:rsid w:val="00716CE8"/>
    <w:rsid w:val="00716E08"/>
    <w:rsid w:val="00720727"/>
    <w:rsid w:val="0072310B"/>
    <w:rsid w:val="007249FE"/>
    <w:rsid w:val="00724F95"/>
    <w:rsid w:val="00725307"/>
    <w:rsid w:val="00725D50"/>
    <w:rsid w:val="00726C9E"/>
    <w:rsid w:val="00731252"/>
    <w:rsid w:val="007322DC"/>
    <w:rsid w:val="00733C94"/>
    <w:rsid w:val="00736F2A"/>
    <w:rsid w:val="007449A0"/>
    <w:rsid w:val="0074547F"/>
    <w:rsid w:val="007458E1"/>
    <w:rsid w:val="007520D5"/>
    <w:rsid w:val="00752F7F"/>
    <w:rsid w:val="00755864"/>
    <w:rsid w:val="00756593"/>
    <w:rsid w:val="0075725F"/>
    <w:rsid w:val="0076213E"/>
    <w:rsid w:val="00765162"/>
    <w:rsid w:val="00765B3D"/>
    <w:rsid w:val="00767C72"/>
    <w:rsid w:val="00767C94"/>
    <w:rsid w:val="007740BA"/>
    <w:rsid w:val="00774874"/>
    <w:rsid w:val="007765E1"/>
    <w:rsid w:val="00776D0B"/>
    <w:rsid w:val="0077768A"/>
    <w:rsid w:val="00783531"/>
    <w:rsid w:val="0078702E"/>
    <w:rsid w:val="007872EC"/>
    <w:rsid w:val="007874D4"/>
    <w:rsid w:val="00796FCF"/>
    <w:rsid w:val="0079795B"/>
    <w:rsid w:val="007A4311"/>
    <w:rsid w:val="007A5911"/>
    <w:rsid w:val="007B4CC2"/>
    <w:rsid w:val="007B4CF7"/>
    <w:rsid w:val="007B4E96"/>
    <w:rsid w:val="007B5397"/>
    <w:rsid w:val="007C20AA"/>
    <w:rsid w:val="007C4528"/>
    <w:rsid w:val="007C54BC"/>
    <w:rsid w:val="007C5783"/>
    <w:rsid w:val="007C5A8F"/>
    <w:rsid w:val="007D4657"/>
    <w:rsid w:val="007D4C77"/>
    <w:rsid w:val="007E3F67"/>
    <w:rsid w:val="007E536C"/>
    <w:rsid w:val="007E7AB7"/>
    <w:rsid w:val="007F114D"/>
    <w:rsid w:val="00800D0D"/>
    <w:rsid w:val="00803D12"/>
    <w:rsid w:val="0080482D"/>
    <w:rsid w:val="008073E4"/>
    <w:rsid w:val="00807430"/>
    <w:rsid w:val="00810ADE"/>
    <w:rsid w:val="008131A2"/>
    <w:rsid w:val="008136E4"/>
    <w:rsid w:val="008207A8"/>
    <w:rsid w:val="00821676"/>
    <w:rsid w:val="00822204"/>
    <w:rsid w:val="00824465"/>
    <w:rsid w:val="008247BE"/>
    <w:rsid w:val="00825A87"/>
    <w:rsid w:val="00825B77"/>
    <w:rsid w:val="00826714"/>
    <w:rsid w:val="00834DD6"/>
    <w:rsid w:val="00835F71"/>
    <w:rsid w:val="00836F9D"/>
    <w:rsid w:val="00846501"/>
    <w:rsid w:val="00847F5F"/>
    <w:rsid w:val="00854860"/>
    <w:rsid w:val="00855F88"/>
    <w:rsid w:val="00860597"/>
    <w:rsid w:val="00861916"/>
    <w:rsid w:val="00861B44"/>
    <w:rsid w:val="00870FBA"/>
    <w:rsid w:val="0087587B"/>
    <w:rsid w:val="008764ED"/>
    <w:rsid w:val="00876638"/>
    <w:rsid w:val="00876FFA"/>
    <w:rsid w:val="00882DC9"/>
    <w:rsid w:val="00882F9D"/>
    <w:rsid w:val="00884FF0"/>
    <w:rsid w:val="0089427B"/>
    <w:rsid w:val="0089576E"/>
    <w:rsid w:val="008A3C1E"/>
    <w:rsid w:val="008A40ED"/>
    <w:rsid w:val="008A6345"/>
    <w:rsid w:val="008B658C"/>
    <w:rsid w:val="008C0273"/>
    <w:rsid w:val="008C3AC8"/>
    <w:rsid w:val="008C4B2C"/>
    <w:rsid w:val="008C705B"/>
    <w:rsid w:val="008C7605"/>
    <w:rsid w:val="008C78F8"/>
    <w:rsid w:val="008D03CA"/>
    <w:rsid w:val="008D6636"/>
    <w:rsid w:val="008E37EF"/>
    <w:rsid w:val="008E4089"/>
    <w:rsid w:val="008F0C49"/>
    <w:rsid w:val="008F15C9"/>
    <w:rsid w:val="008F268C"/>
    <w:rsid w:val="008F3D40"/>
    <w:rsid w:val="00902C79"/>
    <w:rsid w:val="0090333F"/>
    <w:rsid w:val="009036F1"/>
    <w:rsid w:val="0090382E"/>
    <w:rsid w:val="0091338D"/>
    <w:rsid w:val="00913750"/>
    <w:rsid w:val="00914EEB"/>
    <w:rsid w:val="00920F34"/>
    <w:rsid w:val="0092145B"/>
    <w:rsid w:val="00923297"/>
    <w:rsid w:val="00927D62"/>
    <w:rsid w:val="0093070B"/>
    <w:rsid w:val="00932DF6"/>
    <w:rsid w:val="00940425"/>
    <w:rsid w:val="00942AE2"/>
    <w:rsid w:val="00943D5A"/>
    <w:rsid w:val="0095603E"/>
    <w:rsid w:val="0096150B"/>
    <w:rsid w:val="00965196"/>
    <w:rsid w:val="009652A7"/>
    <w:rsid w:val="009701EB"/>
    <w:rsid w:val="00971786"/>
    <w:rsid w:val="00974A27"/>
    <w:rsid w:val="00985AD8"/>
    <w:rsid w:val="00991308"/>
    <w:rsid w:val="009918BA"/>
    <w:rsid w:val="009924C5"/>
    <w:rsid w:val="00994751"/>
    <w:rsid w:val="00996E8E"/>
    <w:rsid w:val="009A11EF"/>
    <w:rsid w:val="009A188A"/>
    <w:rsid w:val="009A3A4B"/>
    <w:rsid w:val="009A55E4"/>
    <w:rsid w:val="009A780D"/>
    <w:rsid w:val="009A7E49"/>
    <w:rsid w:val="009B01FA"/>
    <w:rsid w:val="009C51AA"/>
    <w:rsid w:val="009C693A"/>
    <w:rsid w:val="009D39C4"/>
    <w:rsid w:val="009D7690"/>
    <w:rsid w:val="009E1252"/>
    <w:rsid w:val="009E1994"/>
    <w:rsid w:val="009E2FC6"/>
    <w:rsid w:val="009E32A6"/>
    <w:rsid w:val="009E4051"/>
    <w:rsid w:val="009E4FDE"/>
    <w:rsid w:val="009E60E0"/>
    <w:rsid w:val="009E8CDD"/>
    <w:rsid w:val="009F35D0"/>
    <w:rsid w:val="009F3BEC"/>
    <w:rsid w:val="009F40A1"/>
    <w:rsid w:val="009F630C"/>
    <w:rsid w:val="00A00277"/>
    <w:rsid w:val="00A02CED"/>
    <w:rsid w:val="00A078C3"/>
    <w:rsid w:val="00A07FD9"/>
    <w:rsid w:val="00A10EB2"/>
    <w:rsid w:val="00A11389"/>
    <w:rsid w:val="00A12ADE"/>
    <w:rsid w:val="00A17628"/>
    <w:rsid w:val="00A2295F"/>
    <w:rsid w:val="00A22E91"/>
    <w:rsid w:val="00A23024"/>
    <w:rsid w:val="00A26C0B"/>
    <w:rsid w:val="00A27CCC"/>
    <w:rsid w:val="00A312E2"/>
    <w:rsid w:val="00A36321"/>
    <w:rsid w:val="00A36CB1"/>
    <w:rsid w:val="00A407BF"/>
    <w:rsid w:val="00A4111D"/>
    <w:rsid w:val="00A41F3D"/>
    <w:rsid w:val="00A44A02"/>
    <w:rsid w:val="00A458F0"/>
    <w:rsid w:val="00A52696"/>
    <w:rsid w:val="00A5646D"/>
    <w:rsid w:val="00A56494"/>
    <w:rsid w:val="00A60C5A"/>
    <w:rsid w:val="00A62FBF"/>
    <w:rsid w:val="00A65F86"/>
    <w:rsid w:val="00A66478"/>
    <w:rsid w:val="00A718ED"/>
    <w:rsid w:val="00A80375"/>
    <w:rsid w:val="00A82D5C"/>
    <w:rsid w:val="00A852D5"/>
    <w:rsid w:val="00A9554E"/>
    <w:rsid w:val="00A961F3"/>
    <w:rsid w:val="00AA13D5"/>
    <w:rsid w:val="00AA3D01"/>
    <w:rsid w:val="00AB0BF2"/>
    <w:rsid w:val="00AB112D"/>
    <w:rsid w:val="00AB26B8"/>
    <w:rsid w:val="00AB26CE"/>
    <w:rsid w:val="00AB5CBC"/>
    <w:rsid w:val="00AB609D"/>
    <w:rsid w:val="00AB68A9"/>
    <w:rsid w:val="00AC4087"/>
    <w:rsid w:val="00AC463B"/>
    <w:rsid w:val="00AC4D6C"/>
    <w:rsid w:val="00AC74F1"/>
    <w:rsid w:val="00AD158C"/>
    <w:rsid w:val="00AD458D"/>
    <w:rsid w:val="00AD5C5E"/>
    <w:rsid w:val="00AE2C81"/>
    <w:rsid w:val="00AE4DAA"/>
    <w:rsid w:val="00AF189E"/>
    <w:rsid w:val="00AF3369"/>
    <w:rsid w:val="00AF57AE"/>
    <w:rsid w:val="00AF7331"/>
    <w:rsid w:val="00B00441"/>
    <w:rsid w:val="00B03860"/>
    <w:rsid w:val="00B06DC9"/>
    <w:rsid w:val="00B1E094"/>
    <w:rsid w:val="00B21416"/>
    <w:rsid w:val="00B257EF"/>
    <w:rsid w:val="00B32970"/>
    <w:rsid w:val="00B36D42"/>
    <w:rsid w:val="00B37D2F"/>
    <w:rsid w:val="00B37DA1"/>
    <w:rsid w:val="00B42B23"/>
    <w:rsid w:val="00B42D96"/>
    <w:rsid w:val="00B44504"/>
    <w:rsid w:val="00B4493A"/>
    <w:rsid w:val="00B461C1"/>
    <w:rsid w:val="00B5000A"/>
    <w:rsid w:val="00B502DE"/>
    <w:rsid w:val="00B5231C"/>
    <w:rsid w:val="00B52FF2"/>
    <w:rsid w:val="00B53395"/>
    <w:rsid w:val="00B55A10"/>
    <w:rsid w:val="00B608D5"/>
    <w:rsid w:val="00B6141A"/>
    <w:rsid w:val="00B65E0F"/>
    <w:rsid w:val="00B6645A"/>
    <w:rsid w:val="00B70DAC"/>
    <w:rsid w:val="00B71F48"/>
    <w:rsid w:val="00B7407C"/>
    <w:rsid w:val="00B8088D"/>
    <w:rsid w:val="00B81367"/>
    <w:rsid w:val="00B86874"/>
    <w:rsid w:val="00B944D1"/>
    <w:rsid w:val="00BA76D0"/>
    <w:rsid w:val="00BC4A73"/>
    <w:rsid w:val="00BC4AF3"/>
    <w:rsid w:val="00BC4B2F"/>
    <w:rsid w:val="00BC64FE"/>
    <w:rsid w:val="00BC73F9"/>
    <w:rsid w:val="00BD0DE6"/>
    <w:rsid w:val="00BD3EF4"/>
    <w:rsid w:val="00BD4061"/>
    <w:rsid w:val="00BD5C50"/>
    <w:rsid w:val="00BE07DF"/>
    <w:rsid w:val="00BE6ED5"/>
    <w:rsid w:val="00BE6FC4"/>
    <w:rsid w:val="00BF0757"/>
    <w:rsid w:val="00BF4956"/>
    <w:rsid w:val="00C04AB1"/>
    <w:rsid w:val="00C119A2"/>
    <w:rsid w:val="00C20632"/>
    <w:rsid w:val="00C21B13"/>
    <w:rsid w:val="00C23C5C"/>
    <w:rsid w:val="00C315E9"/>
    <w:rsid w:val="00C4587D"/>
    <w:rsid w:val="00C45B48"/>
    <w:rsid w:val="00C45C34"/>
    <w:rsid w:val="00C51706"/>
    <w:rsid w:val="00C52875"/>
    <w:rsid w:val="00C55B6A"/>
    <w:rsid w:val="00C56DD6"/>
    <w:rsid w:val="00C64555"/>
    <w:rsid w:val="00C6F444"/>
    <w:rsid w:val="00C71B7A"/>
    <w:rsid w:val="00C73848"/>
    <w:rsid w:val="00C73E7D"/>
    <w:rsid w:val="00C74265"/>
    <w:rsid w:val="00C74D6D"/>
    <w:rsid w:val="00C81671"/>
    <w:rsid w:val="00C86F58"/>
    <w:rsid w:val="00C945AF"/>
    <w:rsid w:val="00C967FD"/>
    <w:rsid w:val="00C97CD6"/>
    <w:rsid w:val="00CA0652"/>
    <w:rsid w:val="00CA081F"/>
    <w:rsid w:val="00CA2883"/>
    <w:rsid w:val="00CA3EF5"/>
    <w:rsid w:val="00CA41E1"/>
    <w:rsid w:val="00CA4D49"/>
    <w:rsid w:val="00CA4EF6"/>
    <w:rsid w:val="00CA50EE"/>
    <w:rsid w:val="00CB2736"/>
    <w:rsid w:val="00CB28DD"/>
    <w:rsid w:val="00CB694B"/>
    <w:rsid w:val="00CC3AED"/>
    <w:rsid w:val="00CC7CBB"/>
    <w:rsid w:val="00CD07A4"/>
    <w:rsid w:val="00CD48BB"/>
    <w:rsid w:val="00CD5773"/>
    <w:rsid w:val="00CE0CBA"/>
    <w:rsid w:val="00CE1FE9"/>
    <w:rsid w:val="00CE6B93"/>
    <w:rsid w:val="00CF01F5"/>
    <w:rsid w:val="00CF4416"/>
    <w:rsid w:val="00D01865"/>
    <w:rsid w:val="00D0188C"/>
    <w:rsid w:val="00D0613A"/>
    <w:rsid w:val="00D07D85"/>
    <w:rsid w:val="00D15922"/>
    <w:rsid w:val="00D15B4F"/>
    <w:rsid w:val="00D1727B"/>
    <w:rsid w:val="00D17FDD"/>
    <w:rsid w:val="00D205B2"/>
    <w:rsid w:val="00D21E9A"/>
    <w:rsid w:val="00D32402"/>
    <w:rsid w:val="00D329A5"/>
    <w:rsid w:val="00D371DF"/>
    <w:rsid w:val="00D46DB2"/>
    <w:rsid w:val="00D508E3"/>
    <w:rsid w:val="00D54AB1"/>
    <w:rsid w:val="00D6055C"/>
    <w:rsid w:val="00D6195B"/>
    <w:rsid w:val="00D628FA"/>
    <w:rsid w:val="00D629E2"/>
    <w:rsid w:val="00D66B73"/>
    <w:rsid w:val="00D707EB"/>
    <w:rsid w:val="00D761D9"/>
    <w:rsid w:val="00D83CAC"/>
    <w:rsid w:val="00D85A3F"/>
    <w:rsid w:val="00D93425"/>
    <w:rsid w:val="00D936D0"/>
    <w:rsid w:val="00D96B98"/>
    <w:rsid w:val="00DA1331"/>
    <w:rsid w:val="00DA35CE"/>
    <w:rsid w:val="00DA4408"/>
    <w:rsid w:val="00DB07DE"/>
    <w:rsid w:val="00DB0FBF"/>
    <w:rsid w:val="00DB0FE2"/>
    <w:rsid w:val="00DB5C90"/>
    <w:rsid w:val="00DB6C9D"/>
    <w:rsid w:val="00DB73E5"/>
    <w:rsid w:val="00DC601B"/>
    <w:rsid w:val="00DD126F"/>
    <w:rsid w:val="00DD1F05"/>
    <w:rsid w:val="00DD58C0"/>
    <w:rsid w:val="00DE5AC7"/>
    <w:rsid w:val="00DE6568"/>
    <w:rsid w:val="00DE6895"/>
    <w:rsid w:val="00DE7564"/>
    <w:rsid w:val="00DF47F8"/>
    <w:rsid w:val="00DF5504"/>
    <w:rsid w:val="00E0119A"/>
    <w:rsid w:val="00E04C17"/>
    <w:rsid w:val="00E04D30"/>
    <w:rsid w:val="00E0FA75"/>
    <w:rsid w:val="00E112CB"/>
    <w:rsid w:val="00E12322"/>
    <w:rsid w:val="00E1336F"/>
    <w:rsid w:val="00E1544C"/>
    <w:rsid w:val="00E15BA9"/>
    <w:rsid w:val="00E17EDD"/>
    <w:rsid w:val="00E17F95"/>
    <w:rsid w:val="00E23AA5"/>
    <w:rsid w:val="00E26342"/>
    <w:rsid w:val="00E30BE7"/>
    <w:rsid w:val="00E322AB"/>
    <w:rsid w:val="00E35AF5"/>
    <w:rsid w:val="00E376EF"/>
    <w:rsid w:val="00E379FA"/>
    <w:rsid w:val="00E37F9B"/>
    <w:rsid w:val="00E42FC8"/>
    <w:rsid w:val="00E45E5C"/>
    <w:rsid w:val="00E56726"/>
    <w:rsid w:val="00E568BF"/>
    <w:rsid w:val="00E6036A"/>
    <w:rsid w:val="00E64D32"/>
    <w:rsid w:val="00E64E52"/>
    <w:rsid w:val="00E6536A"/>
    <w:rsid w:val="00E6678D"/>
    <w:rsid w:val="00E67D21"/>
    <w:rsid w:val="00E70743"/>
    <w:rsid w:val="00E70B8E"/>
    <w:rsid w:val="00E769E3"/>
    <w:rsid w:val="00E80F07"/>
    <w:rsid w:val="00E8154D"/>
    <w:rsid w:val="00E81B89"/>
    <w:rsid w:val="00E83DD2"/>
    <w:rsid w:val="00E85729"/>
    <w:rsid w:val="00E85CBD"/>
    <w:rsid w:val="00E86A4B"/>
    <w:rsid w:val="00E86C87"/>
    <w:rsid w:val="00E878F4"/>
    <w:rsid w:val="00E9278D"/>
    <w:rsid w:val="00E94B91"/>
    <w:rsid w:val="00E9549E"/>
    <w:rsid w:val="00EA028E"/>
    <w:rsid w:val="00EA0F9E"/>
    <w:rsid w:val="00EA1592"/>
    <w:rsid w:val="00EA15C8"/>
    <w:rsid w:val="00EA7C04"/>
    <w:rsid w:val="00EB5447"/>
    <w:rsid w:val="00EC2CF2"/>
    <w:rsid w:val="00ED2288"/>
    <w:rsid w:val="00ED2AFF"/>
    <w:rsid w:val="00ED3074"/>
    <w:rsid w:val="00ED5934"/>
    <w:rsid w:val="00ED5EBA"/>
    <w:rsid w:val="00ED7785"/>
    <w:rsid w:val="00EE0834"/>
    <w:rsid w:val="00EE6B46"/>
    <w:rsid w:val="00EE792C"/>
    <w:rsid w:val="00EF3615"/>
    <w:rsid w:val="00EF40C1"/>
    <w:rsid w:val="00F0119C"/>
    <w:rsid w:val="00F0306A"/>
    <w:rsid w:val="00F072B4"/>
    <w:rsid w:val="00F10036"/>
    <w:rsid w:val="00F14735"/>
    <w:rsid w:val="00F15C50"/>
    <w:rsid w:val="00F167AB"/>
    <w:rsid w:val="00F21A21"/>
    <w:rsid w:val="00F23483"/>
    <w:rsid w:val="00F23BB8"/>
    <w:rsid w:val="00F24C50"/>
    <w:rsid w:val="00F30FBE"/>
    <w:rsid w:val="00F31219"/>
    <w:rsid w:val="00F35BB6"/>
    <w:rsid w:val="00F441CC"/>
    <w:rsid w:val="00F52413"/>
    <w:rsid w:val="00F61649"/>
    <w:rsid w:val="00F61F66"/>
    <w:rsid w:val="00F63C05"/>
    <w:rsid w:val="00F64C9B"/>
    <w:rsid w:val="00F70929"/>
    <w:rsid w:val="00F71C73"/>
    <w:rsid w:val="00F728FD"/>
    <w:rsid w:val="00F73FFE"/>
    <w:rsid w:val="00F74EBD"/>
    <w:rsid w:val="00F7501E"/>
    <w:rsid w:val="00F7610A"/>
    <w:rsid w:val="00F80C81"/>
    <w:rsid w:val="00F82294"/>
    <w:rsid w:val="00F828EF"/>
    <w:rsid w:val="00F8357F"/>
    <w:rsid w:val="00F84C1B"/>
    <w:rsid w:val="00F850E9"/>
    <w:rsid w:val="00F855BB"/>
    <w:rsid w:val="00F85994"/>
    <w:rsid w:val="00F93F27"/>
    <w:rsid w:val="00F944CD"/>
    <w:rsid w:val="00F9669B"/>
    <w:rsid w:val="00FA3235"/>
    <w:rsid w:val="00FA3521"/>
    <w:rsid w:val="00FA3F4A"/>
    <w:rsid w:val="00FA4499"/>
    <w:rsid w:val="00FA529B"/>
    <w:rsid w:val="00FB280E"/>
    <w:rsid w:val="00FB4A59"/>
    <w:rsid w:val="00FB629E"/>
    <w:rsid w:val="00FB6CBB"/>
    <w:rsid w:val="00FC3FD6"/>
    <w:rsid w:val="00FCCB8D"/>
    <w:rsid w:val="00FD1084"/>
    <w:rsid w:val="00FD1597"/>
    <w:rsid w:val="00FD188B"/>
    <w:rsid w:val="00FD2300"/>
    <w:rsid w:val="00FD55D0"/>
    <w:rsid w:val="00FE0836"/>
    <w:rsid w:val="00FE3A38"/>
    <w:rsid w:val="00FE3EBB"/>
    <w:rsid w:val="00FE7A46"/>
    <w:rsid w:val="00FF06B7"/>
    <w:rsid w:val="00FF5FF2"/>
    <w:rsid w:val="00FF75C5"/>
    <w:rsid w:val="00FF7A59"/>
    <w:rsid w:val="01024B6E"/>
    <w:rsid w:val="0109E586"/>
    <w:rsid w:val="010B1070"/>
    <w:rsid w:val="010B2D24"/>
    <w:rsid w:val="012B309F"/>
    <w:rsid w:val="0131DCCD"/>
    <w:rsid w:val="0143EDA8"/>
    <w:rsid w:val="0154063E"/>
    <w:rsid w:val="015AC818"/>
    <w:rsid w:val="0167C0C2"/>
    <w:rsid w:val="016E087F"/>
    <w:rsid w:val="01A04551"/>
    <w:rsid w:val="01D47202"/>
    <w:rsid w:val="01D96C77"/>
    <w:rsid w:val="01E72FED"/>
    <w:rsid w:val="01F8BFC3"/>
    <w:rsid w:val="0200AC98"/>
    <w:rsid w:val="02275311"/>
    <w:rsid w:val="025C1D11"/>
    <w:rsid w:val="0286DF21"/>
    <w:rsid w:val="0299F3A2"/>
    <w:rsid w:val="02B9E683"/>
    <w:rsid w:val="02CB00E0"/>
    <w:rsid w:val="02CFFB03"/>
    <w:rsid w:val="03118681"/>
    <w:rsid w:val="03351159"/>
    <w:rsid w:val="033A6616"/>
    <w:rsid w:val="037926B4"/>
    <w:rsid w:val="03AAEFA6"/>
    <w:rsid w:val="03BAEFD1"/>
    <w:rsid w:val="03BBA1F8"/>
    <w:rsid w:val="03E85927"/>
    <w:rsid w:val="03E95F85"/>
    <w:rsid w:val="03ED36B8"/>
    <w:rsid w:val="03F35619"/>
    <w:rsid w:val="03F5D260"/>
    <w:rsid w:val="040AAE3C"/>
    <w:rsid w:val="041544A2"/>
    <w:rsid w:val="044221F7"/>
    <w:rsid w:val="0459CDEB"/>
    <w:rsid w:val="0477CA96"/>
    <w:rsid w:val="04A4CB82"/>
    <w:rsid w:val="04A5B466"/>
    <w:rsid w:val="04B60727"/>
    <w:rsid w:val="04DBE627"/>
    <w:rsid w:val="04E00ECB"/>
    <w:rsid w:val="04E7F975"/>
    <w:rsid w:val="04F42E45"/>
    <w:rsid w:val="050AFD51"/>
    <w:rsid w:val="05196457"/>
    <w:rsid w:val="051E9930"/>
    <w:rsid w:val="05503C72"/>
    <w:rsid w:val="05547CC9"/>
    <w:rsid w:val="0598A917"/>
    <w:rsid w:val="05A03F00"/>
    <w:rsid w:val="05F314C2"/>
    <w:rsid w:val="05F8CEDE"/>
    <w:rsid w:val="05FA46C3"/>
    <w:rsid w:val="06006092"/>
    <w:rsid w:val="0616D0BA"/>
    <w:rsid w:val="0627EC54"/>
    <w:rsid w:val="0629DF02"/>
    <w:rsid w:val="0644C477"/>
    <w:rsid w:val="06621317"/>
    <w:rsid w:val="0667C7C9"/>
    <w:rsid w:val="06744595"/>
    <w:rsid w:val="06838EC5"/>
    <w:rsid w:val="06A3143C"/>
    <w:rsid w:val="06BE063A"/>
    <w:rsid w:val="06CF247B"/>
    <w:rsid w:val="06E463AD"/>
    <w:rsid w:val="06F1440F"/>
    <w:rsid w:val="07022FCB"/>
    <w:rsid w:val="075BEE48"/>
    <w:rsid w:val="075EA1E6"/>
    <w:rsid w:val="075F3E70"/>
    <w:rsid w:val="07778DBD"/>
    <w:rsid w:val="07875EA0"/>
    <w:rsid w:val="078FB2EE"/>
    <w:rsid w:val="07B177A0"/>
    <w:rsid w:val="07D42ABE"/>
    <w:rsid w:val="07D7D604"/>
    <w:rsid w:val="07D9EF3F"/>
    <w:rsid w:val="07E29AAB"/>
    <w:rsid w:val="08036B3D"/>
    <w:rsid w:val="0818A229"/>
    <w:rsid w:val="083692FD"/>
    <w:rsid w:val="0837A5B8"/>
    <w:rsid w:val="0840AF76"/>
    <w:rsid w:val="0844A533"/>
    <w:rsid w:val="0847B6B8"/>
    <w:rsid w:val="08519252"/>
    <w:rsid w:val="086FAF24"/>
    <w:rsid w:val="08900506"/>
    <w:rsid w:val="08B9BE48"/>
    <w:rsid w:val="08F7A915"/>
    <w:rsid w:val="08FEE2E0"/>
    <w:rsid w:val="09116B1B"/>
    <w:rsid w:val="09286991"/>
    <w:rsid w:val="0928A656"/>
    <w:rsid w:val="092C1580"/>
    <w:rsid w:val="0937ACDF"/>
    <w:rsid w:val="093A1D28"/>
    <w:rsid w:val="09544AEA"/>
    <w:rsid w:val="09545542"/>
    <w:rsid w:val="09913AA8"/>
    <w:rsid w:val="099B406E"/>
    <w:rsid w:val="09ACAD24"/>
    <w:rsid w:val="09E2C31F"/>
    <w:rsid w:val="09E607DE"/>
    <w:rsid w:val="0A2144D5"/>
    <w:rsid w:val="0A3D8AC8"/>
    <w:rsid w:val="0A49475B"/>
    <w:rsid w:val="0A4B342C"/>
    <w:rsid w:val="0A4C7FE0"/>
    <w:rsid w:val="0A877E21"/>
    <w:rsid w:val="0A8D43B1"/>
    <w:rsid w:val="0A92E6F3"/>
    <w:rsid w:val="0A98CAA3"/>
    <w:rsid w:val="0AC44E9C"/>
    <w:rsid w:val="0AE38F67"/>
    <w:rsid w:val="0AE759D9"/>
    <w:rsid w:val="0B1132E0"/>
    <w:rsid w:val="0B2B7936"/>
    <w:rsid w:val="0B376734"/>
    <w:rsid w:val="0B77AC4A"/>
    <w:rsid w:val="0B8B1CE5"/>
    <w:rsid w:val="0B922928"/>
    <w:rsid w:val="0BB01262"/>
    <w:rsid w:val="0BCC2A91"/>
    <w:rsid w:val="0BE51CF9"/>
    <w:rsid w:val="0BE56CDF"/>
    <w:rsid w:val="0BEED518"/>
    <w:rsid w:val="0BF5B6C2"/>
    <w:rsid w:val="0C3553DD"/>
    <w:rsid w:val="0C36FE5F"/>
    <w:rsid w:val="0C493B5B"/>
    <w:rsid w:val="0C72E3E1"/>
    <w:rsid w:val="0C90D839"/>
    <w:rsid w:val="0CB80667"/>
    <w:rsid w:val="0CE2C1D9"/>
    <w:rsid w:val="0CFF8F15"/>
    <w:rsid w:val="0D338726"/>
    <w:rsid w:val="0D39442D"/>
    <w:rsid w:val="0D562252"/>
    <w:rsid w:val="0D63E6EB"/>
    <w:rsid w:val="0D884D3E"/>
    <w:rsid w:val="0D8A5DEF"/>
    <w:rsid w:val="0D9A82FD"/>
    <w:rsid w:val="0DA18D0C"/>
    <w:rsid w:val="0DB1B675"/>
    <w:rsid w:val="0DCD1A85"/>
    <w:rsid w:val="0DDE4B19"/>
    <w:rsid w:val="0DF7AABC"/>
    <w:rsid w:val="0E0E3FED"/>
    <w:rsid w:val="0E3125A4"/>
    <w:rsid w:val="0E5D930D"/>
    <w:rsid w:val="0E850BE0"/>
    <w:rsid w:val="0EA7BCE7"/>
    <w:rsid w:val="0EB44CD2"/>
    <w:rsid w:val="0ECEC729"/>
    <w:rsid w:val="0ED97D10"/>
    <w:rsid w:val="0EEE1488"/>
    <w:rsid w:val="0EF457D2"/>
    <w:rsid w:val="0F0FFFA0"/>
    <w:rsid w:val="0F130CAC"/>
    <w:rsid w:val="0F4122C3"/>
    <w:rsid w:val="0F55C5AA"/>
    <w:rsid w:val="0F5BDC75"/>
    <w:rsid w:val="0F6B6E39"/>
    <w:rsid w:val="0FF55624"/>
    <w:rsid w:val="104B99E9"/>
    <w:rsid w:val="107D460A"/>
    <w:rsid w:val="10DB51E4"/>
    <w:rsid w:val="1130C95D"/>
    <w:rsid w:val="113BC4E2"/>
    <w:rsid w:val="11404466"/>
    <w:rsid w:val="11505462"/>
    <w:rsid w:val="11568B62"/>
    <w:rsid w:val="116A7920"/>
    <w:rsid w:val="116C74D3"/>
    <w:rsid w:val="11826833"/>
    <w:rsid w:val="11942A11"/>
    <w:rsid w:val="119620AE"/>
    <w:rsid w:val="1196AC00"/>
    <w:rsid w:val="11A240D8"/>
    <w:rsid w:val="11A9C8F0"/>
    <w:rsid w:val="11AFA5FA"/>
    <w:rsid w:val="11C3F7B8"/>
    <w:rsid w:val="11D55402"/>
    <w:rsid w:val="11DC5676"/>
    <w:rsid w:val="122F1F62"/>
    <w:rsid w:val="12984672"/>
    <w:rsid w:val="129C10FB"/>
    <w:rsid w:val="12A45363"/>
    <w:rsid w:val="12D9E1DB"/>
    <w:rsid w:val="12F2AA18"/>
    <w:rsid w:val="12FE99A8"/>
    <w:rsid w:val="1321D570"/>
    <w:rsid w:val="132D64D9"/>
    <w:rsid w:val="133B4E42"/>
    <w:rsid w:val="1356CE57"/>
    <w:rsid w:val="13626C8B"/>
    <w:rsid w:val="13636B1F"/>
    <w:rsid w:val="137458C4"/>
    <w:rsid w:val="138DD069"/>
    <w:rsid w:val="13966385"/>
    <w:rsid w:val="13998E8B"/>
    <w:rsid w:val="13BCCFB4"/>
    <w:rsid w:val="13F11FFA"/>
    <w:rsid w:val="13FC86D3"/>
    <w:rsid w:val="14021E51"/>
    <w:rsid w:val="1410BE00"/>
    <w:rsid w:val="1427CF85"/>
    <w:rsid w:val="1437C402"/>
    <w:rsid w:val="1469D96B"/>
    <w:rsid w:val="14C5E20A"/>
    <w:rsid w:val="14D4088F"/>
    <w:rsid w:val="15031E17"/>
    <w:rsid w:val="15205AA4"/>
    <w:rsid w:val="1522C2B7"/>
    <w:rsid w:val="1529F7F9"/>
    <w:rsid w:val="15366D95"/>
    <w:rsid w:val="15404015"/>
    <w:rsid w:val="1548AF3B"/>
    <w:rsid w:val="156F9997"/>
    <w:rsid w:val="1571488D"/>
    <w:rsid w:val="157F00C9"/>
    <w:rsid w:val="1585BCC8"/>
    <w:rsid w:val="16118F69"/>
    <w:rsid w:val="1647283E"/>
    <w:rsid w:val="164FCEAC"/>
    <w:rsid w:val="167AD5ED"/>
    <w:rsid w:val="167EBAD3"/>
    <w:rsid w:val="169B869F"/>
    <w:rsid w:val="16B41171"/>
    <w:rsid w:val="16C65C3A"/>
    <w:rsid w:val="16CD2393"/>
    <w:rsid w:val="16DD0881"/>
    <w:rsid w:val="16F70F1C"/>
    <w:rsid w:val="16FBE2EE"/>
    <w:rsid w:val="16FF129B"/>
    <w:rsid w:val="17092570"/>
    <w:rsid w:val="17134EDE"/>
    <w:rsid w:val="1719B2F4"/>
    <w:rsid w:val="171B9449"/>
    <w:rsid w:val="171C1651"/>
    <w:rsid w:val="172A8202"/>
    <w:rsid w:val="172DC8DE"/>
    <w:rsid w:val="173F70A7"/>
    <w:rsid w:val="176F7CF3"/>
    <w:rsid w:val="17CECBB1"/>
    <w:rsid w:val="17FBACE3"/>
    <w:rsid w:val="17FC7DBB"/>
    <w:rsid w:val="181174D1"/>
    <w:rsid w:val="18404CD9"/>
    <w:rsid w:val="1861394C"/>
    <w:rsid w:val="1864CC5B"/>
    <w:rsid w:val="186580A1"/>
    <w:rsid w:val="18705A40"/>
    <w:rsid w:val="1878A56B"/>
    <w:rsid w:val="187D3A3E"/>
    <w:rsid w:val="187DD9CE"/>
    <w:rsid w:val="1883D1CE"/>
    <w:rsid w:val="1893E6C7"/>
    <w:rsid w:val="18CBA07F"/>
    <w:rsid w:val="18DABEFA"/>
    <w:rsid w:val="18F7631F"/>
    <w:rsid w:val="193E314D"/>
    <w:rsid w:val="1950931B"/>
    <w:rsid w:val="197A9FE5"/>
    <w:rsid w:val="19A2EABA"/>
    <w:rsid w:val="19C1BFA3"/>
    <w:rsid w:val="19D81C5E"/>
    <w:rsid w:val="19FD2559"/>
    <w:rsid w:val="1A044187"/>
    <w:rsid w:val="1A04F321"/>
    <w:rsid w:val="1A1750AC"/>
    <w:rsid w:val="1A1C89C5"/>
    <w:rsid w:val="1A20CBBD"/>
    <w:rsid w:val="1A283CEF"/>
    <w:rsid w:val="1A3D3B20"/>
    <w:rsid w:val="1A4B3730"/>
    <w:rsid w:val="1A575F5F"/>
    <w:rsid w:val="1A5A8BE9"/>
    <w:rsid w:val="1A79D2FD"/>
    <w:rsid w:val="1AD09257"/>
    <w:rsid w:val="1AE703DF"/>
    <w:rsid w:val="1AE7B757"/>
    <w:rsid w:val="1AF1CFD6"/>
    <w:rsid w:val="1B0F3766"/>
    <w:rsid w:val="1B10FF61"/>
    <w:rsid w:val="1B16B730"/>
    <w:rsid w:val="1B25A2B1"/>
    <w:rsid w:val="1B51D2DD"/>
    <w:rsid w:val="1B551533"/>
    <w:rsid w:val="1B63AB8A"/>
    <w:rsid w:val="1BABFF59"/>
    <w:rsid w:val="1BC38400"/>
    <w:rsid w:val="1BCA06C3"/>
    <w:rsid w:val="1C3774F9"/>
    <w:rsid w:val="1C3C9FA9"/>
    <w:rsid w:val="1C495015"/>
    <w:rsid w:val="1C711587"/>
    <w:rsid w:val="1C7C2150"/>
    <w:rsid w:val="1C90E374"/>
    <w:rsid w:val="1CA8B2A9"/>
    <w:rsid w:val="1CB24B41"/>
    <w:rsid w:val="1CB8F31B"/>
    <w:rsid w:val="1CBA6044"/>
    <w:rsid w:val="1CD8FE24"/>
    <w:rsid w:val="1CEFBF42"/>
    <w:rsid w:val="1CF5C02B"/>
    <w:rsid w:val="1D1282DB"/>
    <w:rsid w:val="1D2F8054"/>
    <w:rsid w:val="1D408F78"/>
    <w:rsid w:val="1D7AF726"/>
    <w:rsid w:val="1D8F4DCD"/>
    <w:rsid w:val="1D9055DF"/>
    <w:rsid w:val="1DA369A1"/>
    <w:rsid w:val="1DA75198"/>
    <w:rsid w:val="1DB1DF86"/>
    <w:rsid w:val="1DCBE13B"/>
    <w:rsid w:val="1DF6C742"/>
    <w:rsid w:val="1DFBE8B3"/>
    <w:rsid w:val="1E2AAFE1"/>
    <w:rsid w:val="1E3104B7"/>
    <w:rsid w:val="1E3EDC4C"/>
    <w:rsid w:val="1E3EE015"/>
    <w:rsid w:val="1E3FE7AC"/>
    <w:rsid w:val="1E6B6A7D"/>
    <w:rsid w:val="1E8186A1"/>
    <w:rsid w:val="1E87A601"/>
    <w:rsid w:val="1EA766F8"/>
    <w:rsid w:val="1EB3EBD7"/>
    <w:rsid w:val="1EBBDDA4"/>
    <w:rsid w:val="1EC6C39E"/>
    <w:rsid w:val="1EDFA6D2"/>
    <w:rsid w:val="1EF38353"/>
    <w:rsid w:val="1EF87615"/>
    <w:rsid w:val="1FD80782"/>
    <w:rsid w:val="2022BCDA"/>
    <w:rsid w:val="20611B4E"/>
    <w:rsid w:val="20693DD7"/>
    <w:rsid w:val="2076B70F"/>
    <w:rsid w:val="207EEBD6"/>
    <w:rsid w:val="20C812FC"/>
    <w:rsid w:val="20D053D4"/>
    <w:rsid w:val="20D96C56"/>
    <w:rsid w:val="21220CC1"/>
    <w:rsid w:val="21400DA4"/>
    <w:rsid w:val="21416CD0"/>
    <w:rsid w:val="21443206"/>
    <w:rsid w:val="21C752D4"/>
    <w:rsid w:val="21D921B8"/>
    <w:rsid w:val="220D6201"/>
    <w:rsid w:val="223F9CB6"/>
    <w:rsid w:val="22498527"/>
    <w:rsid w:val="226420E4"/>
    <w:rsid w:val="227A9F09"/>
    <w:rsid w:val="228503C3"/>
    <w:rsid w:val="22974552"/>
    <w:rsid w:val="229C23B9"/>
    <w:rsid w:val="22DE0421"/>
    <w:rsid w:val="22E48D52"/>
    <w:rsid w:val="22F2B467"/>
    <w:rsid w:val="22F9DA13"/>
    <w:rsid w:val="230656BE"/>
    <w:rsid w:val="23086648"/>
    <w:rsid w:val="230D29B7"/>
    <w:rsid w:val="2310CB88"/>
    <w:rsid w:val="23582AEE"/>
    <w:rsid w:val="23705267"/>
    <w:rsid w:val="238189F8"/>
    <w:rsid w:val="23A00663"/>
    <w:rsid w:val="23C53E62"/>
    <w:rsid w:val="23D5D0FC"/>
    <w:rsid w:val="23EBFFFE"/>
    <w:rsid w:val="23F8F2ED"/>
    <w:rsid w:val="246FF774"/>
    <w:rsid w:val="24C24C10"/>
    <w:rsid w:val="24DC46EB"/>
    <w:rsid w:val="24DE0E45"/>
    <w:rsid w:val="250C7E66"/>
    <w:rsid w:val="250F2AED"/>
    <w:rsid w:val="2516709F"/>
    <w:rsid w:val="2524F7C4"/>
    <w:rsid w:val="25289C17"/>
    <w:rsid w:val="254AE2D5"/>
    <w:rsid w:val="25540AE2"/>
    <w:rsid w:val="255B90EB"/>
    <w:rsid w:val="256DA94D"/>
    <w:rsid w:val="2573DE20"/>
    <w:rsid w:val="2574475E"/>
    <w:rsid w:val="2594D7CE"/>
    <w:rsid w:val="25A28D28"/>
    <w:rsid w:val="25A32AFD"/>
    <w:rsid w:val="25C31363"/>
    <w:rsid w:val="25D7C755"/>
    <w:rsid w:val="26005E7C"/>
    <w:rsid w:val="2611B0F2"/>
    <w:rsid w:val="26427047"/>
    <w:rsid w:val="26492EE3"/>
    <w:rsid w:val="264B578A"/>
    <w:rsid w:val="26705A56"/>
    <w:rsid w:val="26807AD1"/>
    <w:rsid w:val="26A8CB3A"/>
    <w:rsid w:val="26CC6194"/>
    <w:rsid w:val="26D1FD11"/>
    <w:rsid w:val="27000605"/>
    <w:rsid w:val="270D4534"/>
    <w:rsid w:val="272650D3"/>
    <w:rsid w:val="272FBB13"/>
    <w:rsid w:val="27344090"/>
    <w:rsid w:val="273A3E35"/>
    <w:rsid w:val="2747A723"/>
    <w:rsid w:val="276A9CAA"/>
    <w:rsid w:val="276FAFA3"/>
    <w:rsid w:val="27AD2491"/>
    <w:rsid w:val="27B49A3D"/>
    <w:rsid w:val="27D975C4"/>
    <w:rsid w:val="28034539"/>
    <w:rsid w:val="2822B851"/>
    <w:rsid w:val="2838C6EC"/>
    <w:rsid w:val="28516C02"/>
    <w:rsid w:val="286126FD"/>
    <w:rsid w:val="28886728"/>
    <w:rsid w:val="28AF8869"/>
    <w:rsid w:val="28BC97ED"/>
    <w:rsid w:val="28DDAEB1"/>
    <w:rsid w:val="28DE622F"/>
    <w:rsid w:val="290128FF"/>
    <w:rsid w:val="290C937A"/>
    <w:rsid w:val="290E0C3A"/>
    <w:rsid w:val="29163178"/>
    <w:rsid w:val="292835C5"/>
    <w:rsid w:val="29368FFF"/>
    <w:rsid w:val="2961951B"/>
    <w:rsid w:val="29745D64"/>
    <w:rsid w:val="29797304"/>
    <w:rsid w:val="29F0FF1D"/>
    <w:rsid w:val="2A00E0D2"/>
    <w:rsid w:val="2A14236D"/>
    <w:rsid w:val="2A2D321B"/>
    <w:rsid w:val="2A3456FD"/>
    <w:rsid w:val="2A54F189"/>
    <w:rsid w:val="2A7CDDC9"/>
    <w:rsid w:val="2A8C007B"/>
    <w:rsid w:val="2A968AE9"/>
    <w:rsid w:val="2AC68648"/>
    <w:rsid w:val="2AE52D59"/>
    <w:rsid w:val="2AE76FEF"/>
    <w:rsid w:val="2B0263C9"/>
    <w:rsid w:val="2B0A1FB6"/>
    <w:rsid w:val="2B2092E9"/>
    <w:rsid w:val="2B375924"/>
    <w:rsid w:val="2B6CD22D"/>
    <w:rsid w:val="2B86E24C"/>
    <w:rsid w:val="2B973DB3"/>
    <w:rsid w:val="2BA2989D"/>
    <w:rsid w:val="2BAD9EC4"/>
    <w:rsid w:val="2C0331C7"/>
    <w:rsid w:val="2C146A0B"/>
    <w:rsid w:val="2C1EFC81"/>
    <w:rsid w:val="2C314AC3"/>
    <w:rsid w:val="2C516FA4"/>
    <w:rsid w:val="2C8F77C4"/>
    <w:rsid w:val="2CB13132"/>
    <w:rsid w:val="2CCECAF7"/>
    <w:rsid w:val="2CD0442B"/>
    <w:rsid w:val="2CE3A3E3"/>
    <w:rsid w:val="2D01B3C1"/>
    <w:rsid w:val="2D1BD6D7"/>
    <w:rsid w:val="2D480A1B"/>
    <w:rsid w:val="2D77A33C"/>
    <w:rsid w:val="2D7C0D5E"/>
    <w:rsid w:val="2D7D49CB"/>
    <w:rsid w:val="2D8DAD7F"/>
    <w:rsid w:val="2D95136E"/>
    <w:rsid w:val="2DA0F56E"/>
    <w:rsid w:val="2DC4FB95"/>
    <w:rsid w:val="2E10B0F7"/>
    <w:rsid w:val="2E1CE9FA"/>
    <w:rsid w:val="2E20FA70"/>
    <w:rsid w:val="2E7C188F"/>
    <w:rsid w:val="2E7E6F8B"/>
    <w:rsid w:val="2EA4BE73"/>
    <w:rsid w:val="2EB8D1FB"/>
    <w:rsid w:val="2EC10207"/>
    <w:rsid w:val="2EC72CF7"/>
    <w:rsid w:val="2EDBD3DD"/>
    <w:rsid w:val="2EE39ED0"/>
    <w:rsid w:val="2EE96566"/>
    <w:rsid w:val="2EF9E465"/>
    <w:rsid w:val="2F7E300D"/>
    <w:rsid w:val="2F941D02"/>
    <w:rsid w:val="2FAF5581"/>
    <w:rsid w:val="2FBBBE8C"/>
    <w:rsid w:val="2FC43364"/>
    <w:rsid w:val="30105101"/>
    <w:rsid w:val="3012535A"/>
    <w:rsid w:val="301E1532"/>
    <w:rsid w:val="3028E1E4"/>
    <w:rsid w:val="30444D9D"/>
    <w:rsid w:val="30479088"/>
    <w:rsid w:val="30738C1C"/>
    <w:rsid w:val="3099DC28"/>
    <w:rsid w:val="30A1621F"/>
    <w:rsid w:val="30A786E3"/>
    <w:rsid w:val="30A7AF15"/>
    <w:rsid w:val="30AA0159"/>
    <w:rsid w:val="30B10DA6"/>
    <w:rsid w:val="30B38A97"/>
    <w:rsid w:val="30C20B71"/>
    <w:rsid w:val="30E82167"/>
    <w:rsid w:val="30FA73A7"/>
    <w:rsid w:val="310EAE48"/>
    <w:rsid w:val="312F85D8"/>
    <w:rsid w:val="3143ABB2"/>
    <w:rsid w:val="31536BF0"/>
    <w:rsid w:val="3161019D"/>
    <w:rsid w:val="31737FFF"/>
    <w:rsid w:val="31779622"/>
    <w:rsid w:val="317FE131"/>
    <w:rsid w:val="31830BEA"/>
    <w:rsid w:val="318690D5"/>
    <w:rsid w:val="3186DACB"/>
    <w:rsid w:val="31E00135"/>
    <w:rsid w:val="31EAEFF1"/>
    <w:rsid w:val="3232EC31"/>
    <w:rsid w:val="32452C42"/>
    <w:rsid w:val="3288557C"/>
    <w:rsid w:val="3293EFAA"/>
    <w:rsid w:val="329A42F1"/>
    <w:rsid w:val="32C1FE56"/>
    <w:rsid w:val="32C404D8"/>
    <w:rsid w:val="32D66A12"/>
    <w:rsid w:val="32DEC883"/>
    <w:rsid w:val="32F5FE6B"/>
    <w:rsid w:val="3303D5F1"/>
    <w:rsid w:val="335FC7CE"/>
    <w:rsid w:val="3365CC00"/>
    <w:rsid w:val="336FF527"/>
    <w:rsid w:val="337B64AE"/>
    <w:rsid w:val="338C8F94"/>
    <w:rsid w:val="33BA7594"/>
    <w:rsid w:val="33BB2E09"/>
    <w:rsid w:val="33BFD023"/>
    <w:rsid w:val="33E20C06"/>
    <w:rsid w:val="33EC7B59"/>
    <w:rsid w:val="341BEACA"/>
    <w:rsid w:val="3427A3B6"/>
    <w:rsid w:val="342B74A1"/>
    <w:rsid w:val="34381B75"/>
    <w:rsid w:val="34460646"/>
    <w:rsid w:val="3468DA71"/>
    <w:rsid w:val="3469A36E"/>
    <w:rsid w:val="347B34B5"/>
    <w:rsid w:val="347C5656"/>
    <w:rsid w:val="348C2661"/>
    <w:rsid w:val="3494234B"/>
    <w:rsid w:val="34A053F8"/>
    <w:rsid w:val="34A6FEE9"/>
    <w:rsid w:val="34B10221"/>
    <w:rsid w:val="34DC764A"/>
    <w:rsid w:val="34E48DC5"/>
    <w:rsid w:val="3517B44A"/>
    <w:rsid w:val="3521D89F"/>
    <w:rsid w:val="35241C93"/>
    <w:rsid w:val="352BE5F0"/>
    <w:rsid w:val="35385B08"/>
    <w:rsid w:val="3545CDB8"/>
    <w:rsid w:val="355C37FC"/>
    <w:rsid w:val="35961553"/>
    <w:rsid w:val="359EC94B"/>
    <w:rsid w:val="35C0124F"/>
    <w:rsid w:val="35D08BE5"/>
    <w:rsid w:val="35D84F58"/>
    <w:rsid w:val="35F047E2"/>
    <w:rsid w:val="35F7DC15"/>
    <w:rsid w:val="35FB3270"/>
    <w:rsid w:val="368F7D46"/>
    <w:rsid w:val="36A7B8BA"/>
    <w:rsid w:val="36AB2A60"/>
    <w:rsid w:val="36B122CE"/>
    <w:rsid w:val="36B41A01"/>
    <w:rsid w:val="36B4CBFE"/>
    <w:rsid w:val="36D3C1AD"/>
    <w:rsid w:val="37028EDA"/>
    <w:rsid w:val="3717E279"/>
    <w:rsid w:val="37299B66"/>
    <w:rsid w:val="3730FC2B"/>
    <w:rsid w:val="3755393B"/>
    <w:rsid w:val="37556F96"/>
    <w:rsid w:val="376AA295"/>
    <w:rsid w:val="37A17825"/>
    <w:rsid w:val="37B47D0F"/>
    <w:rsid w:val="37C070C6"/>
    <w:rsid w:val="37C2BEFA"/>
    <w:rsid w:val="37C63384"/>
    <w:rsid w:val="37EA7D68"/>
    <w:rsid w:val="37F81257"/>
    <w:rsid w:val="383001F4"/>
    <w:rsid w:val="3861B6CD"/>
    <w:rsid w:val="389B44F1"/>
    <w:rsid w:val="389B54EA"/>
    <w:rsid w:val="38A3CC86"/>
    <w:rsid w:val="38A4ADCE"/>
    <w:rsid w:val="38AE5B18"/>
    <w:rsid w:val="38CCB350"/>
    <w:rsid w:val="39021B55"/>
    <w:rsid w:val="39637A75"/>
    <w:rsid w:val="39643B2A"/>
    <w:rsid w:val="3969789C"/>
    <w:rsid w:val="396DFD83"/>
    <w:rsid w:val="3971AC90"/>
    <w:rsid w:val="398751F7"/>
    <w:rsid w:val="39CF6BD5"/>
    <w:rsid w:val="39D150FF"/>
    <w:rsid w:val="39E22EEE"/>
    <w:rsid w:val="39F0AD05"/>
    <w:rsid w:val="39FFF2D2"/>
    <w:rsid w:val="3A0F18E1"/>
    <w:rsid w:val="3A185465"/>
    <w:rsid w:val="3A5D2B6F"/>
    <w:rsid w:val="3A678226"/>
    <w:rsid w:val="3A6C1438"/>
    <w:rsid w:val="3A89C989"/>
    <w:rsid w:val="3A8E2077"/>
    <w:rsid w:val="3A96BE39"/>
    <w:rsid w:val="3AA5D204"/>
    <w:rsid w:val="3AAE3D32"/>
    <w:rsid w:val="3ABC4D8D"/>
    <w:rsid w:val="3ACBC3BD"/>
    <w:rsid w:val="3B13C0E8"/>
    <w:rsid w:val="3B21C7C0"/>
    <w:rsid w:val="3B22817E"/>
    <w:rsid w:val="3B252465"/>
    <w:rsid w:val="3B3BD4BE"/>
    <w:rsid w:val="3B53E085"/>
    <w:rsid w:val="3B59C57C"/>
    <w:rsid w:val="3B5B8091"/>
    <w:rsid w:val="3B7D4C97"/>
    <w:rsid w:val="3B7ECC7D"/>
    <w:rsid w:val="3BAE2E2F"/>
    <w:rsid w:val="3BD722FF"/>
    <w:rsid w:val="3BDFF8ED"/>
    <w:rsid w:val="3BF5EAC0"/>
    <w:rsid w:val="3C096600"/>
    <w:rsid w:val="3C0B9189"/>
    <w:rsid w:val="3C1C053C"/>
    <w:rsid w:val="3C1CABFD"/>
    <w:rsid w:val="3C246D50"/>
    <w:rsid w:val="3C25A77D"/>
    <w:rsid w:val="3C44BFCB"/>
    <w:rsid w:val="3C45D336"/>
    <w:rsid w:val="3C61C337"/>
    <w:rsid w:val="3C62B82E"/>
    <w:rsid w:val="3C73439D"/>
    <w:rsid w:val="3C7F159E"/>
    <w:rsid w:val="3C812719"/>
    <w:rsid w:val="3CA48515"/>
    <w:rsid w:val="3CB570A9"/>
    <w:rsid w:val="3CCC4316"/>
    <w:rsid w:val="3CE43BA0"/>
    <w:rsid w:val="3CEB7C18"/>
    <w:rsid w:val="3CF44145"/>
    <w:rsid w:val="3D168642"/>
    <w:rsid w:val="3D282F6F"/>
    <w:rsid w:val="3D30AC8C"/>
    <w:rsid w:val="3D3A6F1F"/>
    <w:rsid w:val="3D3FE78B"/>
    <w:rsid w:val="3D4F697D"/>
    <w:rsid w:val="3D4F7499"/>
    <w:rsid w:val="3D5873E5"/>
    <w:rsid w:val="3D64CBF2"/>
    <w:rsid w:val="3D72EBF8"/>
    <w:rsid w:val="3D89DEB4"/>
    <w:rsid w:val="3D939FE0"/>
    <w:rsid w:val="3DA5A3CD"/>
    <w:rsid w:val="3DB85924"/>
    <w:rsid w:val="3DE92400"/>
    <w:rsid w:val="3DE94AB5"/>
    <w:rsid w:val="3DEEDE1B"/>
    <w:rsid w:val="3E08722B"/>
    <w:rsid w:val="3E1BF4FA"/>
    <w:rsid w:val="3E29F117"/>
    <w:rsid w:val="3E49A6D5"/>
    <w:rsid w:val="3E6E4CB3"/>
    <w:rsid w:val="3E898F26"/>
    <w:rsid w:val="3EC4756F"/>
    <w:rsid w:val="3EC66982"/>
    <w:rsid w:val="3ECAAF4F"/>
    <w:rsid w:val="3EDFFCF6"/>
    <w:rsid w:val="3EFEBE5C"/>
    <w:rsid w:val="3F13D435"/>
    <w:rsid w:val="3F1F3122"/>
    <w:rsid w:val="3FA244F9"/>
    <w:rsid w:val="3FA5F836"/>
    <w:rsid w:val="3FAC48F0"/>
    <w:rsid w:val="3FAF4E9D"/>
    <w:rsid w:val="3FBF3285"/>
    <w:rsid w:val="3FE8551E"/>
    <w:rsid w:val="3FE8A540"/>
    <w:rsid w:val="3FF0B170"/>
    <w:rsid w:val="3FF93C5A"/>
    <w:rsid w:val="3FFCC4BF"/>
    <w:rsid w:val="403CE0B6"/>
    <w:rsid w:val="4053A03B"/>
    <w:rsid w:val="405F80B1"/>
    <w:rsid w:val="406288E8"/>
    <w:rsid w:val="40758441"/>
    <w:rsid w:val="4077E427"/>
    <w:rsid w:val="40953ADC"/>
    <w:rsid w:val="4095B35B"/>
    <w:rsid w:val="4097DE23"/>
    <w:rsid w:val="40A08F74"/>
    <w:rsid w:val="40AB93A3"/>
    <w:rsid w:val="40C653D2"/>
    <w:rsid w:val="40F93ED1"/>
    <w:rsid w:val="4114A43F"/>
    <w:rsid w:val="412C0B1C"/>
    <w:rsid w:val="4135D33D"/>
    <w:rsid w:val="41411069"/>
    <w:rsid w:val="414B6FFB"/>
    <w:rsid w:val="4168515C"/>
    <w:rsid w:val="416CDF22"/>
    <w:rsid w:val="41765576"/>
    <w:rsid w:val="41ADCFDA"/>
    <w:rsid w:val="41B7E875"/>
    <w:rsid w:val="41BCD0AF"/>
    <w:rsid w:val="41CD9588"/>
    <w:rsid w:val="41D47E1C"/>
    <w:rsid w:val="41DFD785"/>
    <w:rsid w:val="41E404C9"/>
    <w:rsid w:val="41E928ED"/>
    <w:rsid w:val="41EAB424"/>
    <w:rsid w:val="41EE0C31"/>
    <w:rsid w:val="41F9E953"/>
    <w:rsid w:val="41FBBFC6"/>
    <w:rsid w:val="42076199"/>
    <w:rsid w:val="425D7937"/>
    <w:rsid w:val="42615796"/>
    <w:rsid w:val="4266A041"/>
    <w:rsid w:val="4270A5A8"/>
    <w:rsid w:val="428C8C29"/>
    <w:rsid w:val="429AB449"/>
    <w:rsid w:val="42B5356F"/>
    <w:rsid w:val="42FBE64B"/>
    <w:rsid w:val="4307A072"/>
    <w:rsid w:val="431ABC5A"/>
    <w:rsid w:val="431E1A75"/>
    <w:rsid w:val="4332F98D"/>
    <w:rsid w:val="4333D7C9"/>
    <w:rsid w:val="4348F16B"/>
    <w:rsid w:val="43560B80"/>
    <w:rsid w:val="435A2F35"/>
    <w:rsid w:val="4379F3F5"/>
    <w:rsid w:val="437F2E83"/>
    <w:rsid w:val="4384D6C5"/>
    <w:rsid w:val="4398B0DD"/>
    <w:rsid w:val="43A44CBF"/>
    <w:rsid w:val="43EB62AE"/>
    <w:rsid w:val="43EC4D8A"/>
    <w:rsid w:val="44088092"/>
    <w:rsid w:val="440FBE9B"/>
    <w:rsid w:val="4424D788"/>
    <w:rsid w:val="443DA4D8"/>
    <w:rsid w:val="4447EE0E"/>
    <w:rsid w:val="44503700"/>
    <w:rsid w:val="445BE9E9"/>
    <w:rsid w:val="446DF93A"/>
    <w:rsid w:val="45076DE0"/>
    <w:rsid w:val="45091C33"/>
    <w:rsid w:val="4524BF55"/>
    <w:rsid w:val="45302A74"/>
    <w:rsid w:val="4533B468"/>
    <w:rsid w:val="45459177"/>
    <w:rsid w:val="4545992F"/>
    <w:rsid w:val="454876A6"/>
    <w:rsid w:val="455F9C77"/>
    <w:rsid w:val="4571C0FD"/>
    <w:rsid w:val="458457BC"/>
    <w:rsid w:val="45C25F7D"/>
    <w:rsid w:val="45D122C1"/>
    <w:rsid w:val="45E9A401"/>
    <w:rsid w:val="45FC1D13"/>
    <w:rsid w:val="45FCA5C3"/>
    <w:rsid w:val="46114721"/>
    <w:rsid w:val="4623DACA"/>
    <w:rsid w:val="462526D2"/>
    <w:rsid w:val="462EC06C"/>
    <w:rsid w:val="46500C84"/>
    <w:rsid w:val="4675D022"/>
    <w:rsid w:val="468430FE"/>
    <w:rsid w:val="46A1750F"/>
    <w:rsid w:val="46A1854C"/>
    <w:rsid w:val="46AA35DE"/>
    <w:rsid w:val="46CBC6EB"/>
    <w:rsid w:val="46F9D743"/>
    <w:rsid w:val="46FF36FE"/>
    <w:rsid w:val="470E7EC6"/>
    <w:rsid w:val="4715F6EE"/>
    <w:rsid w:val="471EF784"/>
    <w:rsid w:val="4766837F"/>
    <w:rsid w:val="477328C2"/>
    <w:rsid w:val="4773628F"/>
    <w:rsid w:val="47742231"/>
    <w:rsid w:val="47791044"/>
    <w:rsid w:val="47FA0B61"/>
    <w:rsid w:val="4817C3E4"/>
    <w:rsid w:val="4833A39C"/>
    <w:rsid w:val="4873D91C"/>
    <w:rsid w:val="4892FEC3"/>
    <w:rsid w:val="489E22B3"/>
    <w:rsid w:val="48A32B0E"/>
    <w:rsid w:val="48C6E552"/>
    <w:rsid w:val="48CC8271"/>
    <w:rsid w:val="48FEE9CE"/>
    <w:rsid w:val="4909B979"/>
    <w:rsid w:val="492435B6"/>
    <w:rsid w:val="492F0738"/>
    <w:rsid w:val="4939E193"/>
    <w:rsid w:val="493F5432"/>
    <w:rsid w:val="495395A7"/>
    <w:rsid w:val="495A73EA"/>
    <w:rsid w:val="495EE7D1"/>
    <w:rsid w:val="49652D79"/>
    <w:rsid w:val="4986ACBA"/>
    <w:rsid w:val="49A732A0"/>
    <w:rsid w:val="49C2E778"/>
    <w:rsid w:val="49CF3F3A"/>
    <w:rsid w:val="49DCF728"/>
    <w:rsid w:val="49F03025"/>
    <w:rsid w:val="4A0D214E"/>
    <w:rsid w:val="4A1513AF"/>
    <w:rsid w:val="4A16A119"/>
    <w:rsid w:val="4A2162BD"/>
    <w:rsid w:val="4A2FDCB4"/>
    <w:rsid w:val="4A3D8977"/>
    <w:rsid w:val="4A3D9E21"/>
    <w:rsid w:val="4A53D4B9"/>
    <w:rsid w:val="4A579DB2"/>
    <w:rsid w:val="4A67C17A"/>
    <w:rsid w:val="4A6E02D0"/>
    <w:rsid w:val="4A6E7E3F"/>
    <w:rsid w:val="4A82511E"/>
    <w:rsid w:val="4A92BC4C"/>
    <w:rsid w:val="4AB30566"/>
    <w:rsid w:val="4AD074C1"/>
    <w:rsid w:val="4ADDC629"/>
    <w:rsid w:val="4B2D2523"/>
    <w:rsid w:val="4B31A80D"/>
    <w:rsid w:val="4B3551BE"/>
    <w:rsid w:val="4B35F913"/>
    <w:rsid w:val="4B3ACFB8"/>
    <w:rsid w:val="4B3B9411"/>
    <w:rsid w:val="4B4AC52E"/>
    <w:rsid w:val="4B5380B5"/>
    <w:rsid w:val="4B5545F5"/>
    <w:rsid w:val="4B753431"/>
    <w:rsid w:val="4B7D5370"/>
    <w:rsid w:val="4B7F6BE1"/>
    <w:rsid w:val="4B8733FA"/>
    <w:rsid w:val="4B9E0C7A"/>
    <w:rsid w:val="4BBA6029"/>
    <w:rsid w:val="4BE79A8E"/>
    <w:rsid w:val="4BE7A2B7"/>
    <w:rsid w:val="4BE9A0F4"/>
    <w:rsid w:val="4C0947AB"/>
    <w:rsid w:val="4C2409C5"/>
    <w:rsid w:val="4C29ABBD"/>
    <w:rsid w:val="4C34003B"/>
    <w:rsid w:val="4C547DBD"/>
    <w:rsid w:val="4C5B079D"/>
    <w:rsid w:val="4C6D5F6C"/>
    <w:rsid w:val="4C8984E5"/>
    <w:rsid w:val="4CB1A280"/>
    <w:rsid w:val="4CC72A05"/>
    <w:rsid w:val="4CE034AD"/>
    <w:rsid w:val="4CE353D4"/>
    <w:rsid w:val="4D02D8A5"/>
    <w:rsid w:val="4D12F607"/>
    <w:rsid w:val="4D2BC596"/>
    <w:rsid w:val="4D2C7728"/>
    <w:rsid w:val="4D4CE653"/>
    <w:rsid w:val="4D577D09"/>
    <w:rsid w:val="4D5E9114"/>
    <w:rsid w:val="4D704D0B"/>
    <w:rsid w:val="4D735288"/>
    <w:rsid w:val="4D97BC2E"/>
    <w:rsid w:val="4DB77049"/>
    <w:rsid w:val="4DD3DD82"/>
    <w:rsid w:val="4DEFF694"/>
    <w:rsid w:val="4DF9362D"/>
    <w:rsid w:val="4E1CE00D"/>
    <w:rsid w:val="4E2F28D2"/>
    <w:rsid w:val="4E2FCA5D"/>
    <w:rsid w:val="4E3331E4"/>
    <w:rsid w:val="4E5892D3"/>
    <w:rsid w:val="4E62E39B"/>
    <w:rsid w:val="4E9561FD"/>
    <w:rsid w:val="4E9CC125"/>
    <w:rsid w:val="4EDA3BDD"/>
    <w:rsid w:val="4EEB2CEC"/>
    <w:rsid w:val="4F28B57F"/>
    <w:rsid w:val="4F2F9A0A"/>
    <w:rsid w:val="4F581D50"/>
    <w:rsid w:val="4F6C911A"/>
    <w:rsid w:val="4F72AE97"/>
    <w:rsid w:val="4F73E709"/>
    <w:rsid w:val="4F75443C"/>
    <w:rsid w:val="4F822152"/>
    <w:rsid w:val="4FA31AD0"/>
    <w:rsid w:val="4FB5872D"/>
    <w:rsid w:val="4FBFC938"/>
    <w:rsid w:val="4FE1CE9C"/>
    <w:rsid w:val="4FE5B444"/>
    <w:rsid w:val="4FF2A478"/>
    <w:rsid w:val="4FFE609D"/>
    <w:rsid w:val="505347F4"/>
    <w:rsid w:val="50624FC5"/>
    <w:rsid w:val="5094FDD4"/>
    <w:rsid w:val="509F64DA"/>
    <w:rsid w:val="50A88FE5"/>
    <w:rsid w:val="50B1C8F4"/>
    <w:rsid w:val="50E9379E"/>
    <w:rsid w:val="50FFB165"/>
    <w:rsid w:val="5124ABFA"/>
    <w:rsid w:val="5126AF47"/>
    <w:rsid w:val="51300BCB"/>
    <w:rsid w:val="5138BBB5"/>
    <w:rsid w:val="513AB7CD"/>
    <w:rsid w:val="5163AE4B"/>
    <w:rsid w:val="517BFA19"/>
    <w:rsid w:val="519A5CFC"/>
    <w:rsid w:val="51A74514"/>
    <w:rsid w:val="51A9EE8A"/>
    <w:rsid w:val="51AFBF10"/>
    <w:rsid w:val="51B0135F"/>
    <w:rsid w:val="51B24963"/>
    <w:rsid w:val="51C6E57C"/>
    <w:rsid w:val="51D82B0F"/>
    <w:rsid w:val="51EE5276"/>
    <w:rsid w:val="51F9C52A"/>
    <w:rsid w:val="51FCDE9E"/>
    <w:rsid w:val="52274A2A"/>
    <w:rsid w:val="525405C5"/>
    <w:rsid w:val="525A5802"/>
    <w:rsid w:val="525B390B"/>
    <w:rsid w:val="525E35D5"/>
    <w:rsid w:val="527081E6"/>
    <w:rsid w:val="527F4F0F"/>
    <w:rsid w:val="528710AB"/>
    <w:rsid w:val="52F0A2CD"/>
    <w:rsid w:val="531F7B36"/>
    <w:rsid w:val="5326E90D"/>
    <w:rsid w:val="534BD450"/>
    <w:rsid w:val="53537C3A"/>
    <w:rsid w:val="537D0E8C"/>
    <w:rsid w:val="537F6728"/>
    <w:rsid w:val="53919905"/>
    <w:rsid w:val="53EF0B0E"/>
    <w:rsid w:val="53F9CA30"/>
    <w:rsid w:val="53FC1CA6"/>
    <w:rsid w:val="5407085C"/>
    <w:rsid w:val="5409B2D7"/>
    <w:rsid w:val="541002B6"/>
    <w:rsid w:val="541588C7"/>
    <w:rsid w:val="546E6F70"/>
    <w:rsid w:val="547B1146"/>
    <w:rsid w:val="549FB816"/>
    <w:rsid w:val="54A5C9C7"/>
    <w:rsid w:val="54BC8227"/>
    <w:rsid w:val="54C68B8F"/>
    <w:rsid w:val="54C9D4C9"/>
    <w:rsid w:val="55003B9D"/>
    <w:rsid w:val="5526BAA5"/>
    <w:rsid w:val="5528848C"/>
    <w:rsid w:val="553DF45E"/>
    <w:rsid w:val="55488850"/>
    <w:rsid w:val="55531713"/>
    <w:rsid w:val="55568303"/>
    <w:rsid w:val="55665A6B"/>
    <w:rsid w:val="557A7360"/>
    <w:rsid w:val="55B5BD32"/>
    <w:rsid w:val="55B922C8"/>
    <w:rsid w:val="55BBEC74"/>
    <w:rsid w:val="55C6536B"/>
    <w:rsid w:val="55D4A805"/>
    <w:rsid w:val="55DECCCA"/>
    <w:rsid w:val="55DFA13E"/>
    <w:rsid w:val="55F685B2"/>
    <w:rsid w:val="55FC2176"/>
    <w:rsid w:val="5600CF0B"/>
    <w:rsid w:val="560B942D"/>
    <w:rsid w:val="56154146"/>
    <w:rsid w:val="5618FE28"/>
    <w:rsid w:val="561AF77D"/>
    <w:rsid w:val="561EC747"/>
    <w:rsid w:val="5623AD29"/>
    <w:rsid w:val="562B2307"/>
    <w:rsid w:val="5663D28C"/>
    <w:rsid w:val="5678D769"/>
    <w:rsid w:val="567D56BB"/>
    <w:rsid w:val="569183D2"/>
    <w:rsid w:val="5691F251"/>
    <w:rsid w:val="56A79072"/>
    <w:rsid w:val="56C75102"/>
    <w:rsid w:val="56CF2250"/>
    <w:rsid w:val="56D6BD33"/>
    <w:rsid w:val="56DBA36C"/>
    <w:rsid w:val="574A0914"/>
    <w:rsid w:val="574AAC23"/>
    <w:rsid w:val="5762BF3A"/>
    <w:rsid w:val="576A122E"/>
    <w:rsid w:val="576CCFAC"/>
    <w:rsid w:val="576EDEE1"/>
    <w:rsid w:val="579A5013"/>
    <w:rsid w:val="57A7F32B"/>
    <w:rsid w:val="57B5275E"/>
    <w:rsid w:val="57B6DA98"/>
    <w:rsid w:val="57C09F61"/>
    <w:rsid w:val="57C9F024"/>
    <w:rsid w:val="57EE48A6"/>
    <w:rsid w:val="57FA2EE3"/>
    <w:rsid w:val="57FFCBCE"/>
    <w:rsid w:val="5802D72B"/>
    <w:rsid w:val="581C1C3C"/>
    <w:rsid w:val="584AE0A9"/>
    <w:rsid w:val="5884965F"/>
    <w:rsid w:val="58A65228"/>
    <w:rsid w:val="58B49A31"/>
    <w:rsid w:val="58B6AF88"/>
    <w:rsid w:val="58B8CECF"/>
    <w:rsid w:val="590C80A9"/>
    <w:rsid w:val="5923921A"/>
    <w:rsid w:val="592D656D"/>
    <w:rsid w:val="59483C60"/>
    <w:rsid w:val="595BCD70"/>
    <w:rsid w:val="595FC4E5"/>
    <w:rsid w:val="5978DCA0"/>
    <w:rsid w:val="597C6DB9"/>
    <w:rsid w:val="59A5A870"/>
    <w:rsid w:val="59D2E23F"/>
    <w:rsid w:val="59D5A450"/>
    <w:rsid w:val="59EA61F4"/>
    <w:rsid w:val="5A106A64"/>
    <w:rsid w:val="5A23A03B"/>
    <w:rsid w:val="5A52DD24"/>
    <w:rsid w:val="5A56332F"/>
    <w:rsid w:val="5A9A74DF"/>
    <w:rsid w:val="5AA91913"/>
    <w:rsid w:val="5AAAEBA7"/>
    <w:rsid w:val="5ABFFE5D"/>
    <w:rsid w:val="5AEE2F34"/>
    <w:rsid w:val="5AEE37EC"/>
    <w:rsid w:val="5AF906A8"/>
    <w:rsid w:val="5B3C315B"/>
    <w:rsid w:val="5B3C8E5E"/>
    <w:rsid w:val="5B3CD1BF"/>
    <w:rsid w:val="5B4D500E"/>
    <w:rsid w:val="5B538E51"/>
    <w:rsid w:val="5B8CB782"/>
    <w:rsid w:val="5BC3AF43"/>
    <w:rsid w:val="5BE711C3"/>
    <w:rsid w:val="5BF4C57F"/>
    <w:rsid w:val="5BF9716E"/>
    <w:rsid w:val="5BF98B7B"/>
    <w:rsid w:val="5C0A61CA"/>
    <w:rsid w:val="5C5B3E32"/>
    <w:rsid w:val="5C6D9AE1"/>
    <w:rsid w:val="5C76654B"/>
    <w:rsid w:val="5C97C9B0"/>
    <w:rsid w:val="5CA7C283"/>
    <w:rsid w:val="5CC2CF56"/>
    <w:rsid w:val="5CE096A5"/>
    <w:rsid w:val="5CE1BD3C"/>
    <w:rsid w:val="5CFC3E38"/>
    <w:rsid w:val="5D09B6CA"/>
    <w:rsid w:val="5D0AE117"/>
    <w:rsid w:val="5D0AE6BA"/>
    <w:rsid w:val="5D0B395D"/>
    <w:rsid w:val="5D3559A6"/>
    <w:rsid w:val="5D510652"/>
    <w:rsid w:val="5D54B549"/>
    <w:rsid w:val="5D64665E"/>
    <w:rsid w:val="5D69B6B2"/>
    <w:rsid w:val="5D6E2070"/>
    <w:rsid w:val="5D745617"/>
    <w:rsid w:val="5DA5B191"/>
    <w:rsid w:val="5DED09EF"/>
    <w:rsid w:val="5DF25E9A"/>
    <w:rsid w:val="5E08CAE9"/>
    <w:rsid w:val="5E459C47"/>
    <w:rsid w:val="5E48A245"/>
    <w:rsid w:val="5E4E1D46"/>
    <w:rsid w:val="5E528316"/>
    <w:rsid w:val="5E54CF71"/>
    <w:rsid w:val="5E607EF5"/>
    <w:rsid w:val="5E73D9D0"/>
    <w:rsid w:val="5E802EED"/>
    <w:rsid w:val="5E826D7F"/>
    <w:rsid w:val="5E94FC45"/>
    <w:rsid w:val="5E95368A"/>
    <w:rsid w:val="5EB081A5"/>
    <w:rsid w:val="5EC5342D"/>
    <w:rsid w:val="5EDFBB00"/>
    <w:rsid w:val="5EF311B7"/>
    <w:rsid w:val="5EF48FFD"/>
    <w:rsid w:val="5EF8E8FA"/>
    <w:rsid w:val="5EFF3285"/>
    <w:rsid w:val="5F027134"/>
    <w:rsid w:val="5F0289E1"/>
    <w:rsid w:val="5F476326"/>
    <w:rsid w:val="5F525126"/>
    <w:rsid w:val="5F69E404"/>
    <w:rsid w:val="5F940B47"/>
    <w:rsid w:val="5F9DA20D"/>
    <w:rsid w:val="5FA6DE72"/>
    <w:rsid w:val="5FABE4C4"/>
    <w:rsid w:val="5FAF3EA1"/>
    <w:rsid w:val="5FEACE6D"/>
    <w:rsid w:val="5FF2B955"/>
    <w:rsid w:val="5FFA908B"/>
    <w:rsid w:val="600CA437"/>
    <w:rsid w:val="6013E40A"/>
    <w:rsid w:val="6026B94F"/>
    <w:rsid w:val="602FFD0C"/>
    <w:rsid w:val="6045079A"/>
    <w:rsid w:val="605FEAC2"/>
    <w:rsid w:val="60A1CAEC"/>
    <w:rsid w:val="60A6DDCE"/>
    <w:rsid w:val="60AD61AD"/>
    <w:rsid w:val="60EAEEE8"/>
    <w:rsid w:val="61049EB8"/>
    <w:rsid w:val="61065FF6"/>
    <w:rsid w:val="612C1175"/>
    <w:rsid w:val="61393F01"/>
    <w:rsid w:val="61753358"/>
    <w:rsid w:val="61805079"/>
    <w:rsid w:val="6192763E"/>
    <w:rsid w:val="61B77DDF"/>
    <w:rsid w:val="61CE6ED4"/>
    <w:rsid w:val="61E4DC1C"/>
    <w:rsid w:val="6200BF3F"/>
    <w:rsid w:val="621FE0D7"/>
    <w:rsid w:val="6226EA5B"/>
    <w:rsid w:val="62409C89"/>
    <w:rsid w:val="624539AB"/>
    <w:rsid w:val="62767C46"/>
    <w:rsid w:val="6280696A"/>
    <w:rsid w:val="628FF827"/>
    <w:rsid w:val="62955422"/>
    <w:rsid w:val="62AD7873"/>
    <w:rsid w:val="62B4B313"/>
    <w:rsid w:val="62B71E23"/>
    <w:rsid w:val="62DA6BCB"/>
    <w:rsid w:val="62DF679D"/>
    <w:rsid w:val="62E9D6AB"/>
    <w:rsid w:val="62EEE444"/>
    <w:rsid w:val="63011A41"/>
    <w:rsid w:val="6346986D"/>
    <w:rsid w:val="636AD463"/>
    <w:rsid w:val="637F2520"/>
    <w:rsid w:val="63B3A4B3"/>
    <w:rsid w:val="63D102DB"/>
    <w:rsid w:val="63FFD24B"/>
    <w:rsid w:val="6419F94F"/>
    <w:rsid w:val="64298978"/>
    <w:rsid w:val="642A94D7"/>
    <w:rsid w:val="642EAD98"/>
    <w:rsid w:val="644B2A75"/>
    <w:rsid w:val="646139D3"/>
    <w:rsid w:val="648B6B11"/>
    <w:rsid w:val="648BC360"/>
    <w:rsid w:val="64A63B45"/>
    <w:rsid w:val="64B34CC1"/>
    <w:rsid w:val="64D5443E"/>
    <w:rsid w:val="64D8CC2D"/>
    <w:rsid w:val="64DBB5A1"/>
    <w:rsid w:val="64DECAF0"/>
    <w:rsid w:val="64F24E4F"/>
    <w:rsid w:val="650930D7"/>
    <w:rsid w:val="65133F63"/>
    <w:rsid w:val="651AF2E4"/>
    <w:rsid w:val="651EBEA4"/>
    <w:rsid w:val="652AA7A7"/>
    <w:rsid w:val="653D53B8"/>
    <w:rsid w:val="655B46C6"/>
    <w:rsid w:val="6563403A"/>
    <w:rsid w:val="658C219C"/>
    <w:rsid w:val="65AA3C09"/>
    <w:rsid w:val="65B11544"/>
    <w:rsid w:val="65EAD157"/>
    <w:rsid w:val="660921C7"/>
    <w:rsid w:val="6627818A"/>
    <w:rsid w:val="6671FBB1"/>
    <w:rsid w:val="66786B5B"/>
    <w:rsid w:val="667D8288"/>
    <w:rsid w:val="669AB64A"/>
    <w:rsid w:val="66B78745"/>
    <w:rsid w:val="66CDE599"/>
    <w:rsid w:val="66CFA898"/>
    <w:rsid w:val="6702329A"/>
    <w:rsid w:val="67240F3A"/>
    <w:rsid w:val="672738F8"/>
    <w:rsid w:val="67313ADF"/>
    <w:rsid w:val="6732BB1A"/>
    <w:rsid w:val="67379151"/>
    <w:rsid w:val="675D643A"/>
    <w:rsid w:val="678690CE"/>
    <w:rsid w:val="679EA808"/>
    <w:rsid w:val="67A20338"/>
    <w:rsid w:val="67B50F65"/>
    <w:rsid w:val="67B6ECE0"/>
    <w:rsid w:val="67D887B8"/>
    <w:rsid w:val="68010F7B"/>
    <w:rsid w:val="68045F8A"/>
    <w:rsid w:val="6829AC7B"/>
    <w:rsid w:val="682BC3A9"/>
    <w:rsid w:val="68592A6E"/>
    <w:rsid w:val="685E2262"/>
    <w:rsid w:val="686ACC46"/>
    <w:rsid w:val="686DC789"/>
    <w:rsid w:val="687DF462"/>
    <w:rsid w:val="68A5C153"/>
    <w:rsid w:val="68BD59B6"/>
    <w:rsid w:val="68ED37EB"/>
    <w:rsid w:val="6947C148"/>
    <w:rsid w:val="6948EBE7"/>
    <w:rsid w:val="695A97BB"/>
    <w:rsid w:val="696557A4"/>
    <w:rsid w:val="69794CCF"/>
    <w:rsid w:val="6987FAAE"/>
    <w:rsid w:val="69B87AA5"/>
    <w:rsid w:val="69C5AE53"/>
    <w:rsid w:val="69CE3A35"/>
    <w:rsid w:val="69D7C10C"/>
    <w:rsid w:val="69DBFB70"/>
    <w:rsid w:val="69EE4466"/>
    <w:rsid w:val="69F1BF36"/>
    <w:rsid w:val="69F8D688"/>
    <w:rsid w:val="6A05E15F"/>
    <w:rsid w:val="6A10FD80"/>
    <w:rsid w:val="6A1250A0"/>
    <w:rsid w:val="6A20512C"/>
    <w:rsid w:val="6A2684AD"/>
    <w:rsid w:val="6A2DF441"/>
    <w:rsid w:val="6A440A65"/>
    <w:rsid w:val="6A9D78DA"/>
    <w:rsid w:val="6AB2C458"/>
    <w:rsid w:val="6AC7D464"/>
    <w:rsid w:val="6ADC6019"/>
    <w:rsid w:val="6AEBABFF"/>
    <w:rsid w:val="6AF8F752"/>
    <w:rsid w:val="6AFDFAC5"/>
    <w:rsid w:val="6B031727"/>
    <w:rsid w:val="6B21FFDD"/>
    <w:rsid w:val="6B422344"/>
    <w:rsid w:val="6B4B0540"/>
    <w:rsid w:val="6B76E887"/>
    <w:rsid w:val="6B7BC25F"/>
    <w:rsid w:val="6B8BC334"/>
    <w:rsid w:val="6B8E4208"/>
    <w:rsid w:val="6BD8BE29"/>
    <w:rsid w:val="6BDD2B1B"/>
    <w:rsid w:val="6BF4E621"/>
    <w:rsid w:val="6C1BD781"/>
    <w:rsid w:val="6C20322E"/>
    <w:rsid w:val="6C3FE0F6"/>
    <w:rsid w:val="6C756C67"/>
    <w:rsid w:val="6C76BF12"/>
    <w:rsid w:val="6C7C259B"/>
    <w:rsid w:val="6C904D0B"/>
    <w:rsid w:val="6CA11C79"/>
    <w:rsid w:val="6CB5C9B1"/>
    <w:rsid w:val="6CF0030E"/>
    <w:rsid w:val="6D065FD5"/>
    <w:rsid w:val="6D0A90E6"/>
    <w:rsid w:val="6D1744F0"/>
    <w:rsid w:val="6D3220B7"/>
    <w:rsid w:val="6D44291C"/>
    <w:rsid w:val="6D4F4199"/>
    <w:rsid w:val="6D56C5E3"/>
    <w:rsid w:val="6D601F8C"/>
    <w:rsid w:val="6D81B878"/>
    <w:rsid w:val="6D8AF668"/>
    <w:rsid w:val="6D986A1E"/>
    <w:rsid w:val="6DD8F371"/>
    <w:rsid w:val="6DE99C4E"/>
    <w:rsid w:val="6E02E2AF"/>
    <w:rsid w:val="6E050AD4"/>
    <w:rsid w:val="6E0B7048"/>
    <w:rsid w:val="6E0EB99C"/>
    <w:rsid w:val="6E4F6AAD"/>
    <w:rsid w:val="6E57B6BF"/>
    <w:rsid w:val="6E5AAFA1"/>
    <w:rsid w:val="6E5D6D57"/>
    <w:rsid w:val="6E66862A"/>
    <w:rsid w:val="6E7864C4"/>
    <w:rsid w:val="6E81460A"/>
    <w:rsid w:val="6E85147B"/>
    <w:rsid w:val="6E949E52"/>
    <w:rsid w:val="6E98E2F7"/>
    <w:rsid w:val="6E9F8670"/>
    <w:rsid w:val="6EA6CFF2"/>
    <w:rsid w:val="6EBAE1A5"/>
    <w:rsid w:val="6ECF6FDB"/>
    <w:rsid w:val="6ED4A674"/>
    <w:rsid w:val="6EDB0E59"/>
    <w:rsid w:val="6F0E9460"/>
    <w:rsid w:val="6F198B1F"/>
    <w:rsid w:val="6F384942"/>
    <w:rsid w:val="6F53E79E"/>
    <w:rsid w:val="6F5C05EF"/>
    <w:rsid w:val="6F61B2AC"/>
    <w:rsid w:val="6F6CC9D0"/>
    <w:rsid w:val="6F6ECF26"/>
    <w:rsid w:val="6FA58192"/>
    <w:rsid w:val="6FC084DB"/>
    <w:rsid w:val="6FC114D9"/>
    <w:rsid w:val="6FD356FD"/>
    <w:rsid w:val="6FDEC571"/>
    <w:rsid w:val="6FEF501E"/>
    <w:rsid w:val="7038C695"/>
    <w:rsid w:val="705B70AC"/>
    <w:rsid w:val="705F0E2E"/>
    <w:rsid w:val="7071A405"/>
    <w:rsid w:val="707E1E01"/>
    <w:rsid w:val="70911305"/>
    <w:rsid w:val="70929C0C"/>
    <w:rsid w:val="70A339B5"/>
    <w:rsid w:val="70B38375"/>
    <w:rsid w:val="70B7F6E0"/>
    <w:rsid w:val="70C6E578"/>
    <w:rsid w:val="70C73393"/>
    <w:rsid w:val="70CFEF56"/>
    <w:rsid w:val="70EAC4DE"/>
    <w:rsid w:val="70EE3886"/>
    <w:rsid w:val="70EF3269"/>
    <w:rsid w:val="70F88E3E"/>
    <w:rsid w:val="712206DD"/>
    <w:rsid w:val="71297E95"/>
    <w:rsid w:val="715CDD8C"/>
    <w:rsid w:val="7170FCDC"/>
    <w:rsid w:val="71737E8F"/>
    <w:rsid w:val="71898971"/>
    <w:rsid w:val="71A18CD9"/>
    <w:rsid w:val="71A9218A"/>
    <w:rsid w:val="71D1C283"/>
    <w:rsid w:val="71E01CF5"/>
    <w:rsid w:val="71ED0E85"/>
    <w:rsid w:val="71F5D679"/>
    <w:rsid w:val="71FCA06C"/>
    <w:rsid w:val="71FE3290"/>
    <w:rsid w:val="72166A46"/>
    <w:rsid w:val="72191D94"/>
    <w:rsid w:val="7235F472"/>
    <w:rsid w:val="724C4E96"/>
    <w:rsid w:val="72860960"/>
    <w:rsid w:val="7297824A"/>
    <w:rsid w:val="729FE4ED"/>
    <w:rsid w:val="72B0BB18"/>
    <w:rsid w:val="72B2849C"/>
    <w:rsid w:val="72C90F0C"/>
    <w:rsid w:val="72D2486C"/>
    <w:rsid w:val="72E4B86B"/>
    <w:rsid w:val="732A2C2B"/>
    <w:rsid w:val="732AB78C"/>
    <w:rsid w:val="7349F305"/>
    <w:rsid w:val="73647AE1"/>
    <w:rsid w:val="7366D827"/>
    <w:rsid w:val="73688969"/>
    <w:rsid w:val="738567BE"/>
    <w:rsid w:val="73AFA4F7"/>
    <w:rsid w:val="73BDAB09"/>
    <w:rsid w:val="73C00E45"/>
    <w:rsid w:val="7415622A"/>
    <w:rsid w:val="741F5F3F"/>
    <w:rsid w:val="742117DA"/>
    <w:rsid w:val="74421F55"/>
    <w:rsid w:val="74446EB4"/>
    <w:rsid w:val="749150AB"/>
    <w:rsid w:val="749E36B8"/>
    <w:rsid w:val="74B051B8"/>
    <w:rsid w:val="74C20F0E"/>
    <w:rsid w:val="74CFBB58"/>
    <w:rsid w:val="74D71EE8"/>
    <w:rsid w:val="74E36C27"/>
    <w:rsid w:val="74FB8F08"/>
    <w:rsid w:val="7506821D"/>
    <w:rsid w:val="756C4EE7"/>
    <w:rsid w:val="75736449"/>
    <w:rsid w:val="75A81B0A"/>
    <w:rsid w:val="75B55B8B"/>
    <w:rsid w:val="75C516A4"/>
    <w:rsid w:val="75CBC4C8"/>
    <w:rsid w:val="75D3B7A3"/>
    <w:rsid w:val="75E3E388"/>
    <w:rsid w:val="76052209"/>
    <w:rsid w:val="7629B9F9"/>
    <w:rsid w:val="763B5073"/>
    <w:rsid w:val="7661B5D9"/>
    <w:rsid w:val="767E5AAC"/>
    <w:rsid w:val="76805D6B"/>
    <w:rsid w:val="7686FE1C"/>
    <w:rsid w:val="7691212C"/>
    <w:rsid w:val="76E47A9C"/>
    <w:rsid w:val="7706AF81"/>
    <w:rsid w:val="771F0B2B"/>
    <w:rsid w:val="771F7A3E"/>
    <w:rsid w:val="7733FEE8"/>
    <w:rsid w:val="77A97E1E"/>
    <w:rsid w:val="77AA5893"/>
    <w:rsid w:val="77D03326"/>
    <w:rsid w:val="77D34C2C"/>
    <w:rsid w:val="77FB6E1E"/>
    <w:rsid w:val="782A7D8B"/>
    <w:rsid w:val="78492B79"/>
    <w:rsid w:val="786B2B57"/>
    <w:rsid w:val="786BE99C"/>
    <w:rsid w:val="786D0195"/>
    <w:rsid w:val="7894A04C"/>
    <w:rsid w:val="78C95F84"/>
    <w:rsid w:val="78E3BA82"/>
    <w:rsid w:val="78E622E2"/>
    <w:rsid w:val="792CD413"/>
    <w:rsid w:val="792FE824"/>
    <w:rsid w:val="79329642"/>
    <w:rsid w:val="7933C3FA"/>
    <w:rsid w:val="794FF9FE"/>
    <w:rsid w:val="7951E6BA"/>
    <w:rsid w:val="796ECB4C"/>
    <w:rsid w:val="7970B45B"/>
    <w:rsid w:val="7975CE5D"/>
    <w:rsid w:val="7975D228"/>
    <w:rsid w:val="797B52CD"/>
    <w:rsid w:val="799759C2"/>
    <w:rsid w:val="799CE5F6"/>
    <w:rsid w:val="79AE2928"/>
    <w:rsid w:val="79C0E4DD"/>
    <w:rsid w:val="79CD5DFF"/>
    <w:rsid w:val="79DC75DD"/>
    <w:rsid w:val="79FEEBA5"/>
    <w:rsid w:val="7A2042FC"/>
    <w:rsid w:val="7A22445E"/>
    <w:rsid w:val="7A283850"/>
    <w:rsid w:val="7A394647"/>
    <w:rsid w:val="7A514182"/>
    <w:rsid w:val="7A6038CC"/>
    <w:rsid w:val="7A636B04"/>
    <w:rsid w:val="7A6C1FB0"/>
    <w:rsid w:val="7A79D9BC"/>
    <w:rsid w:val="7A810E3E"/>
    <w:rsid w:val="7A947544"/>
    <w:rsid w:val="7AA94201"/>
    <w:rsid w:val="7AB69F88"/>
    <w:rsid w:val="7AB6B08E"/>
    <w:rsid w:val="7AD5F782"/>
    <w:rsid w:val="7ADD74B8"/>
    <w:rsid w:val="7AFD0974"/>
    <w:rsid w:val="7B229DE2"/>
    <w:rsid w:val="7B380464"/>
    <w:rsid w:val="7B41936C"/>
    <w:rsid w:val="7B4D8F4C"/>
    <w:rsid w:val="7B5C8DCF"/>
    <w:rsid w:val="7B795174"/>
    <w:rsid w:val="7B7A9BB8"/>
    <w:rsid w:val="7B851644"/>
    <w:rsid w:val="7B8CD46F"/>
    <w:rsid w:val="7B9FBC30"/>
    <w:rsid w:val="7BAD2320"/>
    <w:rsid w:val="7BB5AE16"/>
    <w:rsid w:val="7BBA7F9D"/>
    <w:rsid w:val="7BE89285"/>
    <w:rsid w:val="7C0FFA47"/>
    <w:rsid w:val="7C1931B4"/>
    <w:rsid w:val="7C30B476"/>
    <w:rsid w:val="7C30C64F"/>
    <w:rsid w:val="7C53D31F"/>
    <w:rsid w:val="7C69AF2E"/>
    <w:rsid w:val="7C6A8086"/>
    <w:rsid w:val="7C71BCD4"/>
    <w:rsid w:val="7C7D07E0"/>
    <w:rsid w:val="7C963991"/>
    <w:rsid w:val="7CAC0860"/>
    <w:rsid w:val="7CBF8087"/>
    <w:rsid w:val="7CE79F29"/>
    <w:rsid w:val="7CF39DD7"/>
    <w:rsid w:val="7CF52A6E"/>
    <w:rsid w:val="7CFE5378"/>
    <w:rsid w:val="7D05C7FB"/>
    <w:rsid w:val="7D0BCCBA"/>
    <w:rsid w:val="7D2201FC"/>
    <w:rsid w:val="7D2440EE"/>
    <w:rsid w:val="7D5C730D"/>
    <w:rsid w:val="7D5D0F3D"/>
    <w:rsid w:val="7D63E096"/>
    <w:rsid w:val="7D7867D4"/>
    <w:rsid w:val="7D918A8B"/>
    <w:rsid w:val="7DC40D08"/>
    <w:rsid w:val="7DCA8913"/>
    <w:rsid w:val="7DCBC4B8"/>
    <w:rsid w:val="7DD5B4C9"/>
    <w:rsid w:val="7DDB215C"/>
    <w:rsid w:val="7DDFCE5D"/>
    <w:rsid w:val="7E30A3CE"/>
    <w:rsid w:val="7E546B75"/>
    <w:rsid w:val="7E7A8394"/>
    <w:rsid w:val="7E8B4990"/>
    <w:rsid w:val="7EB45187"/>
    <w:rsid w:val="7ED194A0"/>
    <w:rsid w:val="7EDDE3DC"/>
    <w:rsid w:val="7F1834D7"/>
    <w:rsid w:val="7F2B11E6"/>
    <w:rsid w:val="7F3C6DD8"/>
    <w:rsid w:val="7F4D631C"/>
    <w:rsid w:val="7F5A8BF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C8A572D"/>
  <w15:chartTrackingRefBased/>
  <w15:docId w15:val="{12FA5939-B37C-4C0C-B842-781E58139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B42FC"/>
    <w:pPr>
      <w:spacing w:line="279" w:lineRule="auto"/>
    </w:pPr>
    <w:rPr>
      <w:kern w:val="0"/>
      <w:lang w:eastAsia="ja-JP"/>
      <w14:ligatures w14:val="none"/>
    </w:rPr>
  </w:style>
  <w:style w:type="paragraph" w:styleId="Heading1">
    <w:name w:val="heading 1"/>
    <w:basedOn w:val="Normal"/>
    <w:next w:val="Normal"/>
    <w:link w:val="Heading1Char"/>
    <w:uiPriority w:val="9"/>
    <w:qFormat/>
    <w:rsid w:val="000B42F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42F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42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42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42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42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42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42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42F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B42F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B42F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B42F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B42F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B42F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B42F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B42F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B42F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B42FC"/>
    <w:rPr>
      <w:rFonts w:eastAsiaTheme="majorEastAsia" w:cstheme="majorBidi"/>
      <w:color w:val="272727" w:themeColor="text1" w:themeTint="D8"/>
    </w:rPr>
  </w:style>
  <w:style w:type="paragraph" w:styleId="Title">
    <w:name w:val="Title"/>
    <w:basedOn w:val="Normal"/>
    <w:next w:val="Normal"/>
    <w:link w:val="TitleChar"/>
    <w:uiPriority w:val="10"/>
    <w:qFormat/>
    <w:rsid w:val="000B42F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B42F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B42F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B42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2FC"/>
    <w:pPr>
      <w:spacing w:before="160"/>
      <w:jc w:val="center"/>
    </w:pPr>
    <w:rPr>
      <w:i/>
      <w:iCs/>
      <w:color w:val="404040" w:themeColor="text1" w:themeTint="BF"/>
    </w:rPr>
  </w:style>
  <w:style w:type="character" w:styleId="QuoteChar" w:customStyle="1">
    <w:name w:val="Quote Char"/>
    <w:basedOn w:val="DefaultParagraphFont"/>
    <w:link w:val="Quote"/>
    <w:uiPriority w:val="29"/>
    <w:rsid w:val="000B42FC"/>
    <w:rPr>
      <w:i/>
      <w:iCs/>
      <w:color w:val="404040" w:themeColor="text1" w:themeTint="BF"/>
    </w:rPr>
  </w:style>
  <w:style w:type="paragraph" w:styleId="ListParagraph">
    <w:name w:val="List Paragraph"/>
    <w:basedOn w:val="Normal"/>
    <w:uiPriority w:val="34"/>
    <w:qFormat/>
    <w:rsid w:val="000B42FC"/>
    <w:pPr>
      <w:ind w:left="720"/>
      <w:contextualSpacing/>
    </w:pPr>
  </w:style>
  <w:style w:type="character" w:styleId="IntenseEmphasis">
    <w:name w:val="Intense Emphasis"/>
    <w:basedOn w:val="DefaultParagraphFont"/>
    <w:uiPriority w:val="21"/>
    <w:qFormat/>
    <w:rsid w:val="000B42FC"/>
    <w:rPr>
      <w:i/>
      <w:iCs/>
      <w:color w:val="0F4761" w:themeColor="accent1" w:themeShade="BF"/>
    </w:rPr>
  </w:style>
  <w:style w:type="paragraph" w:styleId="IntenseQuote">
    <w:name w:val="Intense Quote"/>
    <w:basedOn w:val="Normal"/>
    <w:next w:val="Normal"/>
    <w:link w:val="IntenseQuoteChar"/>
    <w:uiPriority w:val="30"/>
    <w:qFormat/>
    <w:rsid w:val="000B42F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B42FC"/>
    <w:rPr>
      <w:i/>
      <w:iCs/>
      <w:color w:val="0F4761" w:themeColor="accent1" w:themeShade="BF"/>
    </w:rPr>
  </w:style>
  <w:style w:type="character" w:styleId="IntenseReference">
    <w:name w:val="Intense Reference"/>
    <w:basedOn w:val="DefaultParagraphFont"/>
    <w:uiPriority w:val="32"/>
    <w:qFormat/>
    <w:rsid w:val="000B42FC"/>
    <w:rPr>
      <w:b/>
      <w:bCs/>
      <w:smallCaps/>
      <w:color w:val="0F4761" w:themeColor="accent1" w:themeShade="BF"/>
      <w:spacing w:val="5"/>
    </w:rPr>
  </w:style>
  <w:style w:type="paragraph" w:styleId="NormalWeb">
    <w:name w:val="Normal (Web)"/>
    <w:basedOn w:val="Normal"/>
    <w:uiPriority w:val="99"/>
    <w:semiHidden/>
    <w:unhideWhenUsed/>
    <w:rsid w:val="000B42FC"/>
    <w:pPr>
      <w:spacing w:before="100" w:beforeAutospacing="1" w:after="100" w:afterAutospacing="1" w:line="240" w:lineRule="auto"/>
    </w:pPr>
    <w:rPr>
      <w:rFonts w:ascii="Times New Roman" w:hAnsi="Times New Roman" w:eastAsia="Times New Roman" w:cs="Times New Roman"/>
      <w:lang w:eastAsia="zh-CN"/>
    </w:rPr>
  </w:style>
  <w:style w:type="character" w:styleId="Hyperlink">
    <w:name w:val="Hyperlink"/>
    <w:basedOn w:val="DefaultParagraphFont"/>
    <w:uiPriority w:val="99"/>
    <w:unhideWhenUsed/>
    <w:rsid w:val="000B42FC"/>
    <w:rPr>
      <w:color w:val="467886" w:themeColor="hyperlink"/>
      <w:u w:val="single"/>
    </w:rPr>
  </w:style>
  <w:style w:type="character" w:styleId="FollowedHyperlink">
    <w:name w:val="FollowedHyperlink"/>
    <w:basedOn w:val="DefaultParagraphFont"/>
    <w:uiPriority w:val="99"/>
    <w:semiHidden/>
    <w:unhideWhenUsed/>
    <w:rsid w:val="00F73FFE"/>
    <w:rPr>
      <w:color w:val="96607D" w:themeColor="followedHyperlink"/>
      <w:u w:val="single"/>
    </w:rPr>
  </w:style>
  <w:style w:type="character" w:styleId="UnresolvedMention">
    <w:name w:val="Unresolved Mention"/>
    <w:basedOn w:val="DefaultParagraphFont"/>
    <w:uiPriority w:val="99"/>
    <w:semiHidden/>
    <w:unhideWhenUsed/>
    <w:rsid w:val="00F73F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hyperlink" Target="https://www.magistrates-association.org.uk/blog/tackling-knife-crime-one-school-at-a-time/" TargetMode="External" Id="rId12" /><Relationship Type="http://schemas.openxmlformats.org/officeDocument/2006/relationships/customXml" Target="../customXml/item2.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sciencedirect.com/science/article/pii/S004723521530009X?ref=pdf_download&amp;fr=RR-2&amp;rr=99afb9260e5d8e49mi" TargetMode="Externa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hyperlink" Target="https://www.london.gov.uk/sites/default/files/mopac_knife_crime_strategy_june_2017.pdf" TargetMode="External" Id="Ra3f493ba6f3f4cbc" /><Relationship Type="http://schemas.openxmlformats.org/officeDocument/2006/relationships/hyperlink" Target="https://www.gov.uk/government/publications/home-offices-county-lines-programme-data/county-lines-programme-data?utm" TargetMode="External" Id="R028f348da5dc4301" /><Relationship Type="http://schemas.openxmlformats.org/officeDocument/2006/relationships/hyperlink" Target="https://www.met.police.uk/cp/skc/stop-knife-crime/signs-to-spot/" TargetMode="External" Id="R736921fc0b3048d8" /><Relationship Type="http://schemas.openxmlformats.org/officeDocument/2006/relationships/hyperlink" Target="https://knives4lives.co.uk/the-impact-of-knife-crime-on-young-peoples-lives/" TargetMode="External" Id="R5435b8cd51904848" /><Relationship Type="http://schemas.openxmlformats.org/officeDocument/2006/relationships/hyperlink" Target="https://safercommunities.wales/serious-violence-organised-crime" TargetMode="External" Id="R2e687f6dee084f5b" /><Relationship Type="http://schemas.openxmlformats.org/officeDocument/2006/relationships/hyperlink" Target="https://www.police-foundation.org.uk/wp-content/uploads/2017/10/oc_in_local_communities_final.pdf" TargetMode="External" Id="R9a6fb9fcee2243a1" /><Relationship Type="http://schemas.openxmlformats.org/officeDocument/2006/relationships/hyperlink" Target="https://www.magistrates-association.org.uk/blog/tackling-knife-crime-one-school-at-a-time/" TargetMode="External" Id="Rf9ef28ad9f3447a8" /><Relationship Type="http://schemas.openxmlformats.org/officeDocument/2006/relationships/hyperlink" Target="https://hmicfrs.justiceinspectorates.gov.uk/publication-html/inspection-of-how-well-the-police-tackle-serious-youth-violence/" TargetMode="External" Id="R2e755f2f1d7044b4" /><Relationship Type="http://schemas.openxmlformats.org/officeDocument/2006/relationships/hyperlink" Target="https://youthendowmentfund.org.uk/wp-content/uploads/2024/10/YEF-FD-Early-Stage-Implementation-Report-October-2024.pdf" TargetMode="External" Id="R7a575cd80ed2437f" /><Relationship Type="http://schemas.openxmlformats.org/officeDocument/2006/relationships/hyperlink" Target="https://shura.shu.ac.uk/30260/1/RAB-2022-03-Promising-approaches-to-knife-crime-v1.1.pdf" TargetMode="External" Id="Rc0943d82c9d5423a" /><Relationship Type="http://schemas.openxmlformats.org/officeDocument/2006/relationships/hyperlink" Target="https://publications.parliament.uk/pa/cm201919/youth-select-committee/Youth-Select-Committee-Report-2019.pdf" TargetMode="External" Id="Rcb1b788aceaf4b22" /><Relationship Type="http://schemas.openxmlformats.org/officeDocument/2006/relationships/hyperlink" Target="https://www.healthysurrey.org.uk/community-safety/professionals/serious-and-organised-crime-partnership-strategy" TargetMode="External" Id="Rec712405fa6f4fbf" /><Relationship Type="http://schemas.openxmlformats.org/officeDocument/2006/relationships/hyperlink" Target="file:///C:/Users/invate/Downloads/walker-et-al-2025-the-role-of-place-in-understanding-the-drivers-of-serious-youth-violence-an-examination-of-identity.pdf" TargetMode="External" Id="Rcab8482fd70747f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79659c230bf7ecdecb19c37c9707e5cd">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39e40ecc1d6fff4b47974b22a059cfe"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F0F914-E5F2-4E15-8F1C-1F7BD8D661FB}">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57F142A8-2C8F-4879-BAF9-05FE882D9AA4}">
  <ds:schemaRefs>
    <ds:schemaRef ds:uri="http://schemas.microsoft.com/sharepoint/v3/contenttype/forms"/>
  </ds:schemaRefs>
</ds:datastoreItem>
</file>

<file path=customXml/itemProps3.xml><?xml version="1.0" encoding="utf-8"?>
<ds:datastoreItem xmlns:ds="http://schemas.openxmlformats.org/officeDocument/2006/customXml" ds:itemID="{9115E531-8ED5-47E3-9E26-F1338B005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Afifa Zaman</dc:creator>
  <keywords/>
  <dc:description/>
  <lastModifiedBy>Hannah Milward (2305212)</lastModifiedBy>
  <revision>3</revision>
  <dcterms:created xsi:type="dcterms:W3CDTF">2025-11-07T11:35:00.0000000Z</dcterms:created>
  <dcterms:modified xsi:type="dcterms:W3CDTF">2025-11-14T20:44:40.1485855Z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d7a8e46e-d8ff-41e3-9bce-20d35cecd9b0</vt:lpwstr>
  </property>
  <property fmtid="{D5CDD505-2E9C-101B-9397-08002B2CF9AE}" pid="3" name="ContentTypeId">
    <vt:lpwstr>0x010100297C9F88D65DB74786271CFA0B86C30A</vt:lpwstr>
  </property>
</Properties>
</file>