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B5F60" w14:textId="431FECE6" w:rsidR="000A3910" w:rsidRDefault="000A3910" w:rsidP="00AC6F5A">
      <w:pPr>
        <w:pStyle w:val="Heading1"/>
        <w:spacing w:line="360" w:lineRule="auto"/>
      </w:pPr>
      <w:bookmarkStart w:id="0" w:name="_GoBack"/>
      <w:bookmarkEnd w:id="0"/>
    </w:p>
    <w:p w14:paraId="3AD00201" w14:textId="77777777" w:rsidR="00E916D0" w:rsidRPr="00E916D0" w:rsidRDefault="00E916D0" w:rsidP="00E916D0"/>
    <w:sdt>
      <w:sdtPr>
        <w:rPr>
          <w:rFonts w:asciiTheme="minorHAnsi" w:eastAsiaTheme="minorEastAsia" w:hAnsiTheme="minorHAnsi" w:cstheme="minorBidi"/>
          <w:color w:val="auto"/>
          <w:sz w:val="22"/>
          <w:szCs w:val="22"/>
        </w:rPr>
        <w:id w:val="1789933412"/>
        <w:docPartObj>
          <w:docPartGallery w:val="Table of Contents"/>
          <w:docPartUnique/>
        </w:docPartObj>
      </w:sdtPr>
      <w:sdtEndPr>
        <w:rPr>
          <w:b/>
          <w:bCs/>
          <w:noProof/>
        </w:rPr>
      </w:sdtEndPr>
      <w:sdtContent>
        <w:p w14:paraId="34B6C928" w14:textId="57460C72" w:rsidR="000A3910" w:rsidRDefault="000A3910">
          <w:pPr>
            <w:pStyle w:val="TOCHeading"/>
          </w:pPr>
          <w:r>
            <w:t>Contents</w:t>
          </w:r>
        </w:p>
        <w:p w14:paraId="1602A153" w14:textId="7957C93F" w:rsidR="006F1362" w:rsidRDefault="000A3910">
          <w:pPr>
            <w:pStyle w:val="TOC1"/>
            <w:tabs>
              <w:tab w:val="right" w:leader="dot" w:pos="9016"/>
            </w:tabs>
            <w:rPr>
              <w:noProof/>
              <w:lang w:eastAsia="en-GB"/>
            </w:rPr>
          </w:pPr>
          <w:r>
            <w:fldChar w:fldCharType="begin"/>
          </w:r>
          <w:r>
            <w:instrText xml:space="preserve"> TOC \o "1-3" \h \z \u </w:instrText>
          </w:r>
          <w:r>
            <w:fldChar w:fldCharType="separate"/>
          </w:r>
          <w:hyperlink w:anchor="_Toc507619013" w:history="1">
            <w:r w:rsidR="006F1362" w:rsidRPr="0031367C">
              <w:rPr>
                <w:rStyle w:val="Hyperlink"/>
                <w:noProof/>
              </w:rPr>
              <w:t>Activity Plan</w:t>
            </w:r>
            <w:r w:rsidR="006F1362">
              <w:rPr>
                <w:noProof/>
                <w:webHidden/>
              </w:rPr>
              <w:tab/>
            </w:r>
            <w:r w:rsidR="006F1362">
              <w:rPr>
                <w:noProof/>
                <w:webHidden/>
              </w:rPr>
              <w:fldChar w:fldCharType="begin"/>
            </w:r>
            <w:r w:rsidR="006F1362">
              <w:rPr>
                <w:noProof/>
                <w:webHidden/>
              </w:rPr>
              <w:instrText xml:space="preserve"> PAGEREF _Toc507619013 \h </w:instrText>
            </w:r>
            <w:r w:rsidR="006F1362">
              <w:rPr>
                <w:noProof/>
                <w:webHidden/>
              </w:rPr>
            </w:r>
            <w:r w:rsidR="006F1362">
              <w:rPr>
                <w:noProof/>
                <w:webHidden/>
              </w:rPr>
              <w:fldChar w:fldCharType="separate"/>
            </w:r>
            <w:r w:rsidR="006F1362">
              <w:rPr>
                <w:noProof/>
                <w:webHidden/>
              </w:rPr>
              <w:t>2</w:t>
            </w:r>
            <w:r w:rsidR="006F1362">
              <w:rPr>
                <w:noProof/>
                <w:webHidden/>
              </w:rPr>
              <w:fldChar w:fldCharType="end"/>
            </w:r>
          </w:hyperlink>
        </w:p>
        <w:p w14:paraId="7DF39AEE" w14:textId="2DD26B86" w:rsidR="006F1362" w:rsidRDefault="00B74CB3">
          <w:pPr>
            <w:pStyle w:val="TOC1"/>
            <w:tabs>
              <w:tab w:val="right" w:leader="dot" w:pos="9016"/>
            </w:tabs>
            <w:rPr>
              <w:noProof/>
              <w:lang w:eastAsia="en-GB"/>
            </w:rPr>
          </w:pPr>
          <w:hyperlink w:anchor="_Toc507619014" w:history="1">
            <w:r w:rsidR="006F1362" w:rsidRPr="0031367C">
              <w:rPr>
                <w:rStyle w:val="Hyperlink"/>
                <w:noProof/>
              </w:rPr>
              <w:t>Evaluation</w:t>
            </w:r>
            <w:r w:rsidR="006F1362">
              <w:rPr>
                <w:noProof/>
                <w:webHidden/>
              </w:rPr>
              <w:tab/>
            </w:r>
            <w:r w:rsidR="006F1362">
              <w:rPr>
                <w:noProof/>
                <w:webHidden/>
              </w:rPr>
              <w:fldChar w:fldCharType="begin"/>
            </w:r>
            <w:r w:rsidR="006F1362">
              <w:rPr>
                <w:noProof/>
                <w:webHidden/>
              </w:rPr>
              <w:instrText xml:space="preserve"> PAGEREF _Toc507619014 \h </w:instrText>
            </w:r>
            <w:r w:rsidR="006F1362">
              <w:rPr>
                <w:noProof/>
                <w:webHidden/>
              </w:rPr>
            </w:r>
            <w:r w:rsidR="006F1362">
              <w:rPr>
                <w:noProof/>
                <w:webHidden/>
              </w:rPr>
              <w:fldChar w:fldCharType="separate"/>
            </w:r>
            <w:r w:rsidR="006F1362">
              <w:rPr>
                <w:noProof/>
                <w:webHidden/>
              </w:rPr>
              <w:t>4</w:t>
            </w:r>
            <w:r w:rsidR="006F1362">
              <w:rPr>
                <w:noProof/>
                <w:webHidden/>
              </w:rPr>
              <w:fldChar w:fldCharType="end"/>
            </w:r>
          </w:hyperlink>
        </w:p>
        <w:p w14:paraId="058B9BFE" w14:textId="597228CF" w:rsidR="006F1362" w:rsidRDefault="00B74CB3">
          <w:pPr>
            <w:pStyle w:val="TOC1"/>
            <w:tabs>
              <w:tab w:val="right" w:leader="dot" w:pos="9016"/>
            </w:tabs>
            <w:rPr>
              <w:noProof/>
              <w:lang w:eastAsia="en-GB"/>
            </w:rPr>
          </w:pPr>
          <w:hyperlink w:anchor="_Toc507619015" w:history="1">
            <w:r w:rsidR="006F1362" w:rsidRPr="0031367C">
              <w:rPr>
                <w:rStyle w:val="Hyperlink"/>
                <w:noProof/>
              </w:rPr>
              <w:t>Discussion</w:t>
            </w:r>
            <w:r w:rsidR="006F1362">
              <w:rPr>
                <w:noProof/>
                <w:webHidden/>
              </w:rPr>
              <w:tab/>
            </w:r>
            <w:r w:rsidR="006F1362">
              <w:rPr>
                <w:noProof/>
                <w:webHidden/>
              </w:rPr>
              <w:fldChar w:fldCharType="begin"/>
            </w:r>
            <w:r w:rsidR="006F1362">
              <w:rPr>
                <w:noProof/>
                <w:webHidden/>
              </w:rPr>
              <w:instrText xml:space="preserve"> PAGEREF _Toc507619015 \h </w:instrText>
            </w:r>
            <w:r w:rsidR="006F1362">
              <w:rPr>
                <w:noProof/>
                <w:webHidden/>
              </w:rPr>
            </w:r>
            <w:r w:rsidR="006F1362">
              <w:rPr>
                <w:noProof/>
                <w:webHidden/>
              </w:rPr>
              <w:fldChar w:fldCharType="separate"/>
            </w:r>
            <w:r w:rsidR="006F1362">
              <w:rPr>
                <w:noProof/>
                <w:webHidden/>
              </w:rPr>
              <w:t>7</w:t>
            </w:r>
            <w:r w:rsidR="006F1362">
              <w:rPr>
                <w:noProof/>
                <w:webHidden/>
              </w:rPr>
              <w:fldChar w:fldCharType="end"/>
            </w:r>
          </w:hyperlink>
        </w:p>
        <w:p w14:paraId="57EC18BE" w14:textId="635B745A" w:rsidR="006F1362" w:rsidRDefault="00B74CB3">
          <w:pPr>
            <w:pStyle w:val="TOC1"/>
            <w:tabs>
              <w:tab w:val="right" w:leader="dot" w:pos="9016"/>
            </w:tabs>
            <w:rPr>
              <w:noProof/>
              <w:lang w:eastAsia="en-GB"/>
            </w:rPr>
          </w:pPr>
          <w:hyperlink w:anchor="_Toc507619016" w:history="1">
            <w:r w:rsidR="006F1362" w:rsidRPr="0031367C">
              <w:rPr>
                <w:rStyle w:val="Hyperlink"/>
                <w:noProof/>
              </w:rPr>
              <w:t>Explanation</w:t>
            </w:r>
            <w:r w:rsidR="006F1362">
              <w:rPr>
                <w:noProof/>
                <w:webHidden/>
              </w:rPr>
              <w:tab/>
            </w:r>
            <w:r w:rsidR="006F1362">
              <w:rPr>
                <w:noProof/>
                <w:webHidden/>
              </w:rPr>
              <w:fldChar w:fldCharType="begin"/>
            </w:r>
            <w:r w:rsidR="006F1362">
              <w:rPr>
                <w:noProof/>
                <w:webHidden/>
              </w:rPr>
              <w:instrText xml:space="preserve"> PAGEREF _Toc507619016 \h </w:instrText>
            </w:r>
            <w:r w:rsidR="006F1362">
              <w:rPr>
                <w:noProof/>
                <w:webHidden/>
              </w:rPr>
            </w:r>
            <w:r w:rsidR="006F1362">
              <w:rPr>
                <w:noProof/>
                <w:webHidden/>
              </w:rPr>
              <w:fldChar w:fldCharType="separate"/>
            </w:r>
            <w:r w:rsidR="006F1362">
              <w:rPr>
                <w:noProof/>
                <w:webHidden/>
              </w:rPr>
              <w:t>9</w:t>
            </w:r>
            <w:r w:rsidR="006F1362">
              <w:rPr>
                <w:noProof/>
                <w:webHidden/>
              </w:rPr>
              <w:fldChar w:fldCharType="end"/>
            </w:r>
          </w:hyperlink>
        </w:p>
        <w:p w14:paraId="634FD0DB" w14:textId="73C63596" w:rsidR="000A3910" w:rsidRDefault="000A3910">
          <w:r>
            <w:rPr>
              <w:b/>
              <w:bCs/>
              <w:noProof/>
            </w:rPr>
            <w:fldChar w:fldCharType="end"/>
          </w:r>
        </w:p>
      </w:sdtContent>
    </w:sdt>
    <w:p w14:paraId="0CA14605" w14:textId="1AA995CC" w:rsidR="000B318C" w:rsidRDefault="000B318C" w:rsidP="000A3910">
      <w:pPr>
        <w:pStyle w:val="Heading1"/>
      </w:pPr>
    </w:p>
    <w:p w14:paraId="76E47365" w14:textId="2D312833" w:rsidR="00633294" w:rsidRDefault="00633294" w:rsidP="00633294"/>
    <w:p w14:paraId="51DFF85B" w14:textId="4EFD9B6E" w:rsidR="00633294" w:rsidRDefault="00633294" w:rsidP="00633294"/>
    <w:p w14:paraId="7240BB33" w14:textId="2F4E6E57" w:rsidR="00CB3217" w:rsidRDefault="00CB3217" w:rsidP="00633294"/>
    <w:p w14:paraId="6EEBBB05" w14:textId="20FD2005" w:rsidR="00CB3217" w:rsidRDefault="00CB3217" w:rsidP="00633294"/>
    <w:p w14:paraId="29C219BD" w14:textId="5CA8FBFF" w:rsidR="00CB3217" w:rsidRDefault="00CB3217" w:rsidP="00633294"/>
    <w:p w14:paraId="59D8446B" w14:textId="253729C3" w:rsidR="00CB3217" w:rsidRDefault="00CB3217" w:rsidP="00633294"/>
    <w:p w14:paraId="5049DA3C" w14:textId="67172E19" w:rsidR="00CB3217" w:rsidRDefault="00CB3217" w:rsidP="00633294"/>
    <w:p w14:paraId="7F505F8D" w14:textId="69DD8DFB" w:rsidR="00CB3217" w:rsidRDefault="00CB3217" w:rsidP="00633294"/>
    <w:p w14:paraId="739CD69C" w14:textId="33259BD6" w:rsidR="00CB3217" w:rsidRDefault="00CB3217" w:rsidP="00633294"/>
    <w:p w14:paraId="44D833EA" w14:textId="31F334D5" w:rsidR="00CB3217" w:rsidRDefault="00CB3217" w:rsidP="00633294"/>
    <w:p w14:paraId="5A3EA16D" w14:textId="748A3597" w:rsidR="00CB3217" w:rsidRDefault="00CB3217" w:rsidP="00633294"/>
    <w:p w14:paraId="7536DCA9" w14:textId="11AF1815" w:rsidR="00CB3217" w:rsidRDefault="00CB3217" w:rsidP="00633294"/>
    <w:p w14:paraId="053BA1AB" w14:textId="1A8DDA8E" w:rsidR="00CB3217" w:rsidRDefault="00CB3217" w:rsidP="00633294"/>
    <w:p w14:paraId="4F0628A4" w14:textId="649B8A8B" w:rsidR="00CB3217" w:rsidRDefault="00CB3217" w:rsidP="00633294"/>
    <w:p w14:paraId="3E1EF0B4" w14:textId="62E7EAD3" w:rsidR="00CB3217" w:rsidRDefault="00CB3217" w:rsidP="00633294"/>
    <w:p w14:paraId="7628952A" w14:textId="5ED686D4" w:rsidR="00CB3217" w:rsidRDefault="00CB3217" w:rsidP="00633294"/>
    <w:p w14:paraId="66FF552B" w14:textId="5F5DF693" w:rsidR="00CB3217" w:rsidRDefault="00CB3217" w:rsidP="00633294"/>
    <w:p w14:paraId="32C942B0" w14:textId="28F7BC68" w:rsidR="00CB3217" w:rsidRDefault="00CB3217" w:rsidP="00633294"/>
    <w:p w14:paraId="4303A990" w14:textId="3D11439A" w:rsidR="00CB3217" w:rsidRDefault="00CB3217" w:rsidP="00633294"/>
    <w:p w14:paraId="5A5B337A" w14:textId="05D951BE" w:rsidR="00CB3217" w:rsidRDefault="00CB3217" w:rsidP="00633294"/>
    <w:p w14:paraId="27CFEE2D" w14:textId="63213692" w:rsidR="00CB3217" w:rsidRPr="00633294" w:rsidRDefault="00885377" w:rsidP="00885377">
      <w:pPr>
        <w:pStyle w:val="Heading1"/>
      </w:pPr>
      <w:bookmarkStart w:id="1" w:name="_Toc507619013"/>
      <w:r>
        <w:lastRenderedPageBreak/>
        <w:t>Activity Plan</w:t>
      </w:r>
      <w:bookmarkEnd w:id="1"/>
      <w:r>
        <w:t xml:space="preserve"> </w:t>
      </w:r>
    </w:p>
    <w:tbl>
      <w:tblPr>
        <w:tblStyle w:val="TableGrid"/>
        <w:tblW w:w="0" w:type="auto"/>
        <w:tblLook w:val="04A0" w:firstRow="1" w:lastRow="0" w:firstColumn="1" w:lastColumn="0" w:noHBand="0" w:noVBand="1"/>
      </w:tblPr>
      <w:tblGrid>
        <w:gridCol w:w="2965"/>
        <w:gridCol w:w="3150"/>
        <w:gridCol w:w="2901"/>
      </w:tblGrid>
      <w:tr w:rsidR="004C393D" w:rsidRPr="00ED401F" w14:paraId="105DED4D" w14:textId="77777777" w:rsidTr="000A2159">
        <w:tc>
          <w:tcPr>
            <w:tcW w:w="9016" w:type="dxa"/>
            <w:gridSpan w:val="3"/>
          </w:tcPr>
          <w:p w14:paraId="0C7F72A5" w14:textId="4AED3A2F" w:rsidR="004C393D" w:rsidRPr="00D03EAD" w:rsidRDefault="004C393D" w:rsidP="00D03EAD">
            <w:pPr>
              <w:jc w:val="center"/>
              <w:rPr>
                <w:b/>
                <w:lang w:val="cy-GB"/>
              </w:rPr>
            </w:pPr>
          </w:p>
        </w:tc>
      </w:tr>
      <w:tr w:rsidR="004C393D" w14:paraId="0713B1A3" w14:textId="77777777" w:rsidTr="007D7AF8">
        <w:trPr>
          <w:trHeight w:val="942"/>
        </w:trPr>
        <w:tc>
          <w:tcPr>
            <w:tcW w:w="9016" w:type="dxa"/>
            <w:gridSpan w:val="3"/>
          </w:tcPr>
          <w:p w14:paraId="7E654FC7" w14:textId="7280647F" w:rsidR="004C393D" w:rsidRDefault="007D7AF8" w:rsidP="000A2159">
            <w:pPr>
              <w:rPr>
                <w:rFonts w:ascii="Times New Roman" w:hAnsi="Times New Roman" w:cs="Times New Roman"/>
                <w:b/>
                <w:sz w:val="24"/>
                <w:szCs w:val="24"/>
              </w:rPr>
            </w:pPr>
            <w:r>
              <w:rPr>
                <w:rFonts w:ascii="Times New Roman" w:hAnsi="Times New Roman" w:cs="Times New Roman"/>
                <w:b/>
                <w:sz w:val="24"/>
                <w:szCs w:val="24"/>
              </w:rPr>
              <w:t>Activity:</w:t>
            </w:r>
          </w:p>
          <w:p w14:paraId="429C5658" w14:textId="668A2AF9" w:rsidR="007D7AF8" w:rsidRPr="007D7AF8" w:rsidRDefault="007D7AF8" w:rsidP="000A2159">
            <w:pPr>
              <w:rPr>
                <w:rFonts w:ascii="Times New Roman" w:hAnsi="Times New Roman" w:cs="Times New Roman"/>
                <w:sz w:val="24"/>
                <w:szCs w:val="24"/>
              </w:rPr>
            </w:pPr>
            <w:r>
              <w:rPr>
                <w:rFonts w:ascii="Times New Roman" w:hAnsi="Times New Roman" w:cs="Times New Roman"/>
                <w:sz w:val="24"/>
                <w:szCs w:val="24"/>
              </w:rPr>
              <w:t>Mud Kitchen</w:t>
            </w:r>
          </w:p>
          <w:p w14:paraId="0FB276F6" w14:textId="77777777" w:rsidR="004C393D" w:rsidRPr="00ED401F" w:rsidRDefault="004C393D" w:rsidP="000A2159">
            <w:pPr>
              <w:rPr>
                <w:b/>
              </w:rPr>
            </w:pPr>
          </w:p>
          <w:p w14:paraId="4C8A83F9" w14:textId="67ACCA10" w:rsidR="004C393D" w:rsidRPr="00ED401F" w:rsidRDefault="004C393D" w:rsidP="000A2159">
            <w:pPr>
              <w:rPr>
                <w:b/>
                <w:i/>
              </w:rPr>
            </w:pPr>
          </w:p>
          <w:p w14:paraId="78F5C1AB" w14:textId="227D72C5" w:rsidR="00E17D69" w:rsidRDefault="00E17D69" w:rsidP="000A2159"/>
        </w:tc>
      </w:tr>
      <w:tr w:rsidR="004C393D" w:rsidRPr="00ED401F" w14:paraId="4ED837C4" w14:textId="77777777" w:rsidTr="000A2159">
        <w:tc>
          <w:tcPr>
            <w:tcW w:w="2965" w:type="dxa"/>
          </w:tcPr>
          <w:p w14:paraId="19927F14" w14:textId="2197674E" w:rsidR="004C393D" w:rsidRDefault="00B73095" w:rsidP="000A2159">
            <w:pPr>
              <w:rPr>
                <w:rFonts w:ascii="Times New Roman" w:hAnsi="Times New Roman" w:cs="Times New Roman"/>
                <w:b/>
                <w:sz w:val="24"/>
                <w:szCs w:val="24"/>
              </w:rPr>
            </w:pPr>
            <w:r>
              <w:rPr>
                <w:rFonts w:ascii="Times New Roman" w:hAnsi="Times New Roman" w:cs="Times New Roman"/>
                <w:b/>
                <w:sz w:val="24"/>
                <w:szCs w:val="24"/>
              </w:rPr>
              <w:t>Number of Children:</w:t>
            </w:r>
          </w:p>
          <w:p w14:paraId="6DC75719" w14:textId="6C8D8D13" w:rsidR="004C393D" w:rsidRPr="008D2EC9" w:rsidRDefault="00037D4F" w:rsidP="000A2159">
            <w:pPr>
              <w:rPr>
                <w:rFonts w:ascii="Times New Roman" w:hAnsi="Times New Roman" w:cs="Times New Roman"/>
                <w:sz w:val="24"/>
                <w:szCs w:val="24"/>
              </w:rPr>
            </w:pPr>
            <w:r>
              <w:rPr>
                <w:rFonts w:ascii="Times New Roman" w:hAnsi="Times New Roman" w:cs="Times New Roman"/>
                <w:sz w:val="24"/>
                <w:szCs w:val="24"/>
              </w:rPr>
              <w:t>8</w:t>
            </w:r>
          </w:p>
        </w:tc>
        <w:tc>
          <w:tcPr>
            <w:tcW w:w="3150" w:type="dxa"/>
          </w:tcPr>
          <w:p w14:paraId="136540D0" w14:textId="63D10F45" w:rsidR="004C393D" w:rsidRPr="00300DB7" w:rsidRDefault="00300DB7" w:rsidP="000A2159">
            <w:pPr>
              <w:rPr>
                <w:rFonts w:ascii="Times New Roman" w:hAnsi="Times New Roman" w:cs="Times New Roman"/>
                <w:b/>
                <w:sz w:val="24"/>
                <w:szCs w:val="24"/>
              </w:rPr>
            </w:pPr>
            <w:r>
              <w:rPr>
                <w:rFonts w:ascii="Times New Roman" w:hAnsi="Times New Roman" w:cs="Times New Roman"/>
                <w:b/>
                <w:sz w:val="24"/>
                <w:szCs w:val="24"/>
              </w:rPr>
              <w:t>Age of children:</w:t>
            </w:r>
          </w:p>
          <w:p w14:paraId="2E74203D" w14:textId="72327B9C" w:rsidR="004C393D" w:rsidRPr="00037D4F" w:rsidRDefault="00037D4F" w:rsidP="000A2159">
            <w:pPr>
              <w:rPr>
                <w:rFonts w:ascii="Times New Roman" w:hAnsi="Times New Roman" w:cs="Times New Roman"/>
                <w:sz w:val="24"/>
                <w:szCs w:val="24"/>
              </w:rPr>
            </w:pPr>
            <w:r>
              <w:rPr>
                <w:rFonts w:ascii="Times New Roman" w:hAnsi="Times New Roman" w:cs="Times New Roman"/>
                <w:sz w:val="24"/>
                <w:szCs w:val="24"/>
              </w:rPr>
              <w:t>3 years</w:t>
            </w:r>
          </w:p>
          <w:p w14:paraId="3805923C" w14:textId="0BA94564" w:rsidR="004C393D" w:rsidRPr="008D2EC9" w:rsidRDefault="004C393D" w:rsidP="000A2159">
            <w:pPr>
              <w:rPr>
                <w:rFonts w:ascii="Times New Roman" w:hAnsi="Times New Roman" w:cs="Times New Roman"/>
                <w:b/>
                <w:sz w:val="24"/>
                <w:szCs w:val="24"/>
              </w:rPr>
            </w:pPr>
          </w:p>
        </w:tc>
        <w:tc>
          <w:tcPr>
            <w:tcW w:w="2901" w:type="dxa"/>
          </w:tcPr>
          <w:p w14:paraId="07D96D17" w14:textId="77777777" w:rsidR="004C393D" w:rsidRDefault="00037D4F" w:rsidP="000A2159">
            <w:pPr>
              <w:rPr>
                <w:rFonts w:ascii="Times New Roman" w:hAnsi="Times New Roman" w:cs="Times New Roman"/>
                <w:b/>
                <w:sz w:val="24"/>
                <w:szCs w:val="24"/>
              </w:rPr>
            </w:pPr>
            <w:r>
              <w:rPr>
                <w:rFonts w:ascii="Times New Roman" w:hAnsi="Times New Roman" w:cs="Times New Roman"/>
                <w:b/>
                <w:sz w:val="24"/>
                <w:szCs w:val="24"/>
              </w:rPr>
              <w:t>Number of adults:</w:t>
            </w:r>
          </w:p>
          <w:p w14:paraId="05EC21C5" w14:textId="412DD9BC" w:rsidR="00037D4F" w:rsidRPr="00037D4F" w:rsidRDefault="00037D4F" w:rsidP="000A2159">
            <w:pPr>
              <w:rPr>
                <w:rFonts w:ascii="Times New Roman" w:hAnsi="Times New Roman" w:cs="Times New Roman"/>
                <w:sz w:val="24"/>
                <w:szCs w:val="24"/>
              </w:rPr>
            </w:pPr>
            <w:r>
              <w:rPr>
                <w:rFonts w:ascii="Times New Roman" w:hAnsi="Times New Roman" w:cs="Times New Roman"/>
                <w:sz w:val="24"/>
                <w:szCs w:val="24"/>
              </w:rPr>
              <w:t>2</w:t>
            </w:r>
          </w:p>
        </w:tc>
      </w:tr>
      <w:tr w:rsidR="004C393D" w:rsidRPr="00ED401F" w14:paraId="3E372271" w14:textId="77777777" w:rsidTr="000A2159">
        <w:tc>
          <w:tcPr>
            <w:tcW w:w="2965" w:type="dxa"/>
          </w:tcPr>
          <w:p w14:paraId="258B167B" w14:textId="0AC44647" w:rsidR="004C393D" w:rsidRPr="00807D7B" w:rsidRDefault="00807D7B" w:rsidP="000A2159">
            <w:pPr>
              <w:rPr>
                <w:rFonts w:ascii="Times New Roman" w:hAnsi="Times New Roman" w:cs="Times New Roman"/>
                <w:b/>
                <w:sz w:val="24"/>
                <w:szCs w:val="24"/>
              </w:rPr>
            </w:pPr>
            <w:r>
              <w:rPr>
                <w:rFonts w:ascii="Times New Roman" w:hAnsi="Times New Roman" w:cs="Times New Roman"/>
                <w:b/>
                <w:sz w:val="24"/>
                <w:szCs w:val="24"/>
              </w:rPr>
              <w:t>Location:</w:t>
            </w:r>
          </w:p>
          <w:p w14:paraId="63EA342A" w14:textId="56563AC6" w:rsidR="004C393D" w:rsidRPr="002E1413" w:rsidRDefault="002E1413" w:rsidP="000A2159">
            <w:pPr>
              <w:rPr>
                <w:rFonts w:ascii="Times New Roman" w:hAnsi="Times New Roman" w:cs="Times New Roman"/>
                <w:sz w:val="24"/>
                <w:szCs w:val="24"/>
              </w:rPr>
            </w:pPr>
            <w:r>
              <w:rPr>
                <w:rFonts w:ascii="Times New Roman" w:hAnsi="Times New Roman" w:cs="Times New Roman"/>
                <w:sz w:val="24"/>
                <w:szCs w:val="24"/>
              </w:rPr>
              <w:t>Outdoor play area</w:t>
            </w:r>
          </w:p>
        </w:tc>
        <w:tc>
          <w:tcPr>
            <w:tcW w:w="3150" w:type="dxa"/>
          </w:tcPr>
          <w:p w14:paraId="54EDF6D4" w14:textId="77777777" w:rsidR="004C393D" w:rsidRDefault="001E5AE8" w:rsidP="000A2159">
            <w:pPr>
              <w:rPr>
                <w:rFonts w:ascii="Times New Roman" w:hAnsi="Times New Roman" w:cs="Times New Roman"/>
                <w:b/>
                <w:sz w:val="24"/>
                <w:szCs w:val="24"/>
              </w:rPr>
            </w:pPr>
            <w:r>
              <w:rPr>
                <w:rFonts w:ascii="Times New Roman" w:hAnsi="Times New Roman" w:cs="Times New Roman"/>
                <w:b/>
                <w:sz w:val="24"/>
                <w:szCs w:val="24"/>
              </w:rPr>
              <w:t>Preparation time:</w:t>
            </w:r>
          </w:p>
          <w:p w14:paraId="11428A8B" w14:textId="4975B542" w:rsidR="001E5AE8" w:rsidRPr="001E5AE8" w:rsidRDefault="001E5AE8" w:rsidP="000A2159">
            <w:pPr>
              <w:rPr>
                <w:rFonts w:ascii="Times New Roman" w:hAnsi="Times New Roman" w:cs="Times New Roman"/>
                <w:sz w:val="24"/>
                <w:szCs w:val="24"/>
              </w:rPr>
            </w:pPr>
            <w:r>
              <w:rPr>
                <w:rFonts w:ascii="Times New Roman" w:hAnsi="Times New Roman" w:cs="Times New Roman"/>
                <w:sz w:val="24"/>
                <w:szCs w:val="24"/>
              </w:rPr>
              <w:t xml:space="preserve">20 minutes </w:t>
            </w:r>
          </w:p>
        </w:tc>
        <w:tc>
          <w:tcPr>
            <w:tcW w:w="2901" w:type="dxa"/>
          </w:tcPr>
          <w:p w14:paraId="2559E73E" w14:textId="77777777" w:rsidR="004C393D" w:rsidRDefault="00670098" w:rsidP="000A2159">
            <w:pPr>
              <w:rPr>
                <w:rFonts w:ascii="Times New Roman" w:hAnsi="Times New Roman" w:cs="Times New Roman"/>
                <w:b/>
                <w:sz w:val="24"/>
                <w:szCs w:val="24"/>
              </w:rPr>
            </w:pPr>
            <w:r>
              <w:rPr>
                <w:rFonts w:ascii="Times New Roman" w:hAnsi="Times New Roman" w:cs="Times New Roman"/>
                <w:b/>
                <w:sz w:val="24"/>
                <w:szCs w:val="24"/>
              </w:rPr>
              <w:t>Activity time:</w:t>
            </w:r>
          </w:p>
          <w:p w14:paraId="56094F61" w14:textId="0D4BD60A" w:rsidR="002E1413" w:rsidRPr="002E1413" w:rsidRDefault="002E1413" w:rsidP="000A2159">
            <w:pPr>
              <w:rPr>
                <w:rFonts w:ascii="Times New Roman" w:hAnsi="Times New Roman" w:cs="Times New Roman"/>
                <w:sz w:val="24"/>
                <w:szCs w:val="24"/>
              </w:rPr>
            </w:pPr>
            <w:r>
              <w:rPr>
                <w:rFonts w:ascii="Times New Roman" w:hAnsi="Times New Roman" w:cs="Times New Roman"/>
                <w:sz w:val="24"/>
                <w:szCs w:val="24"/>
              </w:rPr>
              <w:t>20 minutes</w:t>
            </w:r>
          </w:p>
        </w:tc>
      </w:tr>
      <w:tr w:rsidR="004C393D" w14:paraId="5624A3A5" w14:textId="77777777" w:rsidTr="000A2159">
        <w:tc>
          <w:tcPr>
            <w:tcW w:w="9016" w:type="dxa"/>
            <w:gridSpan w:val="3"/>
          </w:tcPr>
          <w:p w14:paraId="075A30EA" w14:textId="1E25AD45" w:rsidR="004C393D" w:rsidRDefault="0034096B" w:rsidP="000A2159">
            <w:pPr>
              <w:rPr>
                <w:rFonts w:ascii="Times New Roman" w:hAnsi="Times New Roman" w:cs="Times New Roman"/>
                <w:b/>
                <w:sz w:val="24"/>
                <w:szCs w:val="24"/>
              </w:rPr>
            </w:pPr>
            <w:r>
              <w:rPr>
                <w:rFonts w:ascii="Times New Roman" w:hAnsi="Times New Roman" w:cs="Times New Roman"/>
                <w:b/>
                <w:sz w:val="24"/>
                <w:szCs w:val="24"/>
              </w:rPr>
              <w:t>Resources:</w:t>
            </w:r>
          </w:p>
          <w:p w14:paraId="267500C4" w14:textId="21B57504" w:rsidR="0034096B" w:rsidRDefault="00D62781" w:rsidP="00386F99">
            <w:pPr>
              <w:spacing w:line="360" w:lineRule="auto"/>
              <w:rPr>
                <w:rFonts w:ascii="Times New Roman" w:hAnsi="Times New Roman" w:cs="Times New Roman"/>
                <w:sz w:val="24"/>
                <w:szCs w:val="24"/>
              </w:rPr>
            </w:pPr>
            <w:r>
              <w:rPr>
                <w:rFonts w:ascii="Times New Roman" w:hAnsi="Times New Roman" w:cs="Times New Roman"/>
                <w:sz w:val="24"/>
                <w:szCs w:val="24"/>
              </w:rPr>
              <w:t xml:space="preserve">Various sizes of plastic jugs, plastic cups and beakers, saucepans, spoons and </w:t>
            </w:r>
            <w:r w:rsidR="00B57901">
              <w:rPr>
                <w:rFonts w:ascii="Times New Roman" w:hAnsi="Times New Roman" w:cs="Times New Roman"/>
                <w:sz w:val="24"/>
                <w:szCs w:val="24"/>
              </w:rPr>
              <w:t>ladles</w:t>
            </w:r>
            <w:r w:rsidR="00E905B6">
              <w:rPr>
                <w:rFonts w:ascii="Times New Roman" w:hAnsi="Times New Roman" w:cs="Times New Roman"/>
                <w:sz w:val="24"/>
                <w:szCs w:val="24"/>
              </w:rPr>
              <w:t>.</w:t>
            </w:r>
          </w:p>
          <w:p w14:paraId="4DF6D4D8" w14:textId="7580BA45" w:rsidR="0041663C" w:rsidRDefault="0041663C" w:rsidP="00386F99">
            <w:pPr>
              <w:spacing w:line="360" w:lineRule="auto"/>
              <w:rPr>
                <w:rFonts w:ascii="Times New Roman" w:hAnsi="Times New Roman" w:cs="Times New Roman"/>
                <w:sz w:val="24"/>
                <w:szCs w:val="24"/>
              </w:rPr>
            </w:pPr>
            <w:r>
              <w:rPr>
                <w:rFonts w:ascii="Times New Roman" w:hAnsi="Times New Roman" w:cs="Times New Roman"/>
                <w:sz w:val="24"/>
                <w:szCs w:val="24"/>
              </w:rPr>
              <w:t xml:space="preserve">Cooked pasta and spaghetti </w:t>
            </w:r>
          </w:p>
          <w:p w14:paraId="6676D303" w14:textId="32A4C989" w:rsidR="0041663C" w:rsidRDefault="00224646" w:rsidP="00386F99">
            <w:pPr>
              <w:spacing w:line="360" w:lineRule="auto"/>
              <w:rPr>
                <w:rFonts w:ascii="Times New Roman" w:hAnsi="Times New Roman" w:cs="Times New Roman"/>
                <w:sz w:val="24"/>
                <w:szCs w:val="24"/>
              </w:rPr>
            </w:pPr>
            <w:r>
              <w:rPr>
                <w:rFonts w:ascii="Times New Roman" w:hAnsi="Times New Roman" w:cs="Times New Roman"/>
                <w:sz w:val="24"/>
                <w:szCs w:val="24"/>
              </w:rPr>
              <w:t>Water</w:t>
            </w:r>
          </w:p>
          <w:p w14:paraId="76D45E83" w14:textId="6DE96B26" w:rsidR="00224646" w:rsidRDefault="00224646" w:rsidP="00386F99">
            <w:pPr>
              <w:spacing w:line="360" w:lineRule="auto"/>
              <w:rPr>
                <w:rFonts w:ascii="Times New Roman" w:hAnsi="Times New Roman" w:cs="Times New Roman"/>
                <w:sz w:val="24"/>
                <w:szCs w:val="24"/>
              </w:rPr>
            </w:pPr>
            <w:r>
              <w:rPr>
                <w:rFonts w:ascii="Times New Roman" w:hAnsi="Times New Roman" w:cs="Times New Roman"/>
                <w:sz w:val="24"/>
                <w:szCs w:val="24"/>
              </w:rPr>
              <w:t>Mud</w:t>
            </w:r>
          </w:p>
          <w:p w14:paraId="2EC07F7A" w14:textId="236FE5C9" w:rsidR="00FF55A2" w:rsidRDefault="00BD7876" w:rsidP="00386F99">
            <w:pPr>
              <w:spacing w:line="360" w:lineRule="auto"/>
              <w:rPr>
                <w:rFonts w:ascii="Times New Roman" w:hAnsi="Times New Roman" w:cs="Times New Roman"/>
                <w:sz w:val="24"/>
                <w:szCs w:val="24"/>
              </w:rPr>
            </w:pPr>
            <w:r>
              <w:rPr>
                <w:rFonts w:ascii="Times New Roman" w:hAnsi="Times New Roman" w:cs="Times New Roman"/>
                <w:sz w:val="24"/>
                <w:szCs w:val="24"/>
              </w:rPr>
              <w:t>Stones and pebbles</w:t>
            </w:r>
          </w:p>
          <w:p w14:paraId="16CF1927" w14:textId="59AC02E3" w:rsidR="00BD7876" w:rsidRDefault="00BD7876" w:rsidP="00386F99">
            <w:pPr>
              <w:spacing w:line="360" w:lineRule="auto"/>
              <w:rPr>
                <w:rFonts w:ascii="Times New Roman" w:hAnsi="Times New Roman" w:cs="Times New Roman"/>
                <w:sz w:val="24"/>
                <w:szCs w:val="24"/>
              </w:rPr>
            </w:pPr>
            <w:r>
              <w:rPr>
                <w:rFonts w:ascii="Times New Roman" w:hAnsi="Times New Roman" w:cs="Times New Roman"/>
                <w:sz w:val="24"/>
                <w:szCs w:val="24"/>
              </w:rPr>
              <w:t>Twigs and bark</w:t>
            </w:r>
          </w:p>
          <w:p w14:paraId="36F7AAE3" w14:textId="43DF2FF1" w:rsidR="00BD7876" w:rsidRPr="00386F99" w:rsidRDefault="00BD7876" w:rsidP="00386F99">
            <w:pPr>
              <w:spacing w:line="360" w:lineRule="auto"/>
              <w:rPr>
                <w:rFonts w:ascii="Times New Roman" w:hAnsi="Times New Roman" w:cs="Times New Roman"/>
                <w:sz w:val="24"/>
                <w:szCs w:val="24"/>
              </w:rPr>
            </w:pPr>
            <w:r>
              <w:rPr>
                <w:rFonts w:ascii="Times New Roman" w:hAnsi="Times New Roman" w:cs="Times New Roman"/>
                <w:sz w:val="24"/>
                <w:szCs w:val="24"/>
              </w:rPr>
              <w:t>Pine cones and conkers</w:t>
            </w:r>
          </w:p>
          <w:p w14:paraId="2A133516" w14:textId="77777777" w:rsidR="004C393D" w:rsidRDefault="004C393D" w:rsidP="000A2159">
            <w:pPr>
              <w:jc w:val="center"/>
            </w:pPr>
          </w:p>
          <w:p w14:paraId="3DE849AF" w14:textId="77777777" w:rsidR="004C393D" w:rsidRDefault="004C393D" w:rsidP="000A2159">
            <w:pPr>
              <w:jc w:val="center"/>
            </w:pPr>
          </w:p>
          <w:p w14:paraId="135F9D5D" w14:textId="77777777" w:rsidR="004C393D" w:rsidRDefault="004C393D" w:rsidP="000A2159">
            <w:pPr>
              <w:jc w:val="center"/>
            </w:pPr>
          </w:p>
        </w:tc>
      </w:tr>
      <w:tr w:rsidR="004C393D" w14:paraId="25268AD4" w14:textId="77777777" w:rsidTr="000A2159">
        <w:tc>
          <w:tcPr>
            <w:tcW w:w="9016" w:type="dxa"/>
            <w:gridSpan w:val="3"/>
          </w:tcPr>
          <w:p w14:paraId="56A6C6E2" w14:textId="7791D5FF" w:rsidR="004C393D" w:rsidRDefault="00720EED" w:rsidP="00720EED">
            <w:pPr>
              <w:spacing w:line="360" w:lineRule="auto"/>
              <w:rPr>
                <w:rFonts w:ascii="Times New Roman" w:hAnsi="Times New Roman" w:cs="Times New Roman"/>
                <w:sz w:val="24"/>
                <w:szCs w:val="24"/>
              </w:rPr>
            </w:pPr>
            <w:r>
              <w:rPr>
                <w:rFonts w:ascii="Times New Roman" w:hAnsi="Times New Roman" w:cs="Times New Roman"/>
                <w:b/>
                <w:sz w:val="24"/>
                <w:szCs w:val="24"/>
              </w:rPr>
              <w:t xml:space="preserve">Aims of the activity: </w:t>
            </w:r>
          </w:p>
          <w:p w14:paraId="2D3326F7" w14:textId="0691CFD7" w:rsidR="004C393D" w:rsidRPr="008F744E" w:rsidRDefault="00720EED" w:rsidP="008F744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the activity is </w:t>
            </w:r>
            <w:r w:rsidR="00EC0CEE">
              <w:rPr>
                <w:rFonts w:ascii="Times New Roman" w:hAnsi="Times New Roman" w:cs="Times New Roman"/>
                <w:sz w:val="24"/>
                <w:szCs w:val="24"/>
              </w:rPr>
              <w:t>for the children t</w:t>
            </w:r>
            <w:r w:rsidR="007D5870">
              <w:rPr>
                <w:rFonts w:ascii="Times New Roman" w:hAnsi="Times New Roman" w:cs="Times New Roman"/>
                <w:sz w:val="24"/>
                <w:szCs w:val="24"/>
              </w:rPr>
              <w:t>o develop mathematical</w:t>
            </w:r>
            <w:r w:rsidR="0093300A">
              <w:rPr>
                <w:rFonts w:ascii="Times New Roman" w:hAnsi="Times New Roman" w:cs="Times New Roman"/>
                <w:sz w:val="24"/>
                <w:szCs w:val="24"/>
              </w:rPr>
              <w:t xml:space="preserve"> concepts </w:t>
            </w:r>
            <w:r w:rsidR="00D76FF7">
              <w:rPr>
                <w:rFonts w:ascii="Times New Roman" w:hAnsi="Times New Roman" w:cs="Times New Roman"/>
                <w:sz w:val="24"/>
                <w:szCs w:val="24"/>
              </w:rPr>
              <w:t>and mathematical knowledge through play. The activity will take place in the</w:t>
            </w:r>
            <w:r w:rsidR="00081740">
              <w:rPr>
                <w:rFonts w:ascii="Times New Roman" w:hAnsi="Times New Roman" w:cs="Times New Roman"/>
                <w:sz w:val="24"/>
                <w:szCs w:val="24"/>
              </w:rPr>
              <w:t xml:space="preserve"> outdoor area involving the mud kitchen and it’s resources plus additional natural resources.</w:t>
            </w:r>
          </w:p>
          <w:p w14:paraId="1E6A94CB" w14:textId="77777777" w:rsidR="004C393D" w:rsidRPr="00ED401F" w:rsidRDefault="004C393D" w:rsidP="000A2159">
            <w:pPr>
              <w:rPr>
                <w:b/>
              </w:rPr>
            </w:pPr>
          </w:p>
          <w:p w14:paraId="79DAF906" w14:textId="58FD60CF" w:rsidR="004C393D" w:rsidRPr="00ED401F" w:rsidRDefault="004C393D" w:rsidP="000A2159">
            <w:pPr>
              <w:rPr>
                <w:b/>
                <w:i/>
              </w:rPr>
            </w:pPr>
          </w:p>
          <w:p w14:paraId="60904DBE" w14:textId="77777777" w:rsidR="004C393D" w:rsidRDefault="004C393D" w:rsidP="000A2159"/>
          <w:p w14:paraId="1B0367E3" w14:textId="77777777" w:rsidR="004C393D" w:rsidRDefault="004C393D" w:rsidP="000A2159"/>
          <w:p w14:paraId="6CB53E96" w14:textId="77777777" w:rsidR="004C393D" w:rsidRDefault="004C393D" w:rsidP="000A2159"/>
          <w:p w14:paraId="002EF981" w14:textId="77777777" w:rsidR="004C393D" w:rsidRDefault="004C393D" w:rsidP="000A2159"/>
        </w:tc>
      </w:tr>
      <w:tr w:rsidR="004C393D" w14:paraId="719FA70A" w14:textId="77777777" w:rsidTr="000A2159">
        <w:tc>
          <w:tcPr>
            <w:tcW w:w="9016" w:type="dxa"/>
            <w:gridSpan w:val="3"/>
          </w:tcPr>
          <w:p w14:paraId="08ACC7D9" w14:textId="71F7C4C9" w:rsidR="00EF7E4E" w:rsidRDefault="00021D35" w:rsidP="00EF7E4E">
            <w:pPr>
              <w:rPr>
                <w:rFonts w:ascii="Times New Roman" w:hAnsi="Times New Roman" w:cs="Times New Roman"/>
                <w:b/>
                <w:sz w:val="24"/>
                <w:szCs w:val="24"/>
              </w:rPr>
            </w:pPr>
            <w:r>
              <w:rPr>
                <w:rFonts w:ascii="Times New Roman" w:hAnsi="Times New Roman" w:cs="Times New Roman"/>
                <w:b/>
                <w:sz w:val="24"/>
                <w:szCs w:val="24"/>
              </w:rPr>
              <w:t>Links to outcomes:</w:t>
            </w:r>
          </w:p>
          <w:p w14:paraId="49453613" w14:textId="669F3B40" w:rsidR="007F698E" w:rsidRPr="007F698E" w:rsidRDefault="000303B5" w:rsidP="000303B5">
            <w:pPr>
              <w:spacing w:line="360" w:lineRule="auto"/>
              <w:rPr>
                <w:rFonts w:ascii="Times New Roman" w:hAnsi="Times New Roman" w:cs="Times New Roman"/>
                <w:sz w:val="24"/>
                <w:szCs w:val="24"/>
              </w:rPr>
            </w:pPr>
            <w:r>
              <w:rPr>
                <w:rFonts w:ascii="Times New Roman" w:hAnsi="Times New Roman" w:cs="Times New Roman"/>
                <w:sz w:val="24"/>
                <w:szCs w:val="24"/>
              </w:rPr>
              <w:t xml:space="preserve">Compare, sort and order two objects in terms of weight </w:t>
            </w:r>
            <w:r w:rsidR="008D6806">
              <w:rPr>
                <w:rFonts w:ascii="Times New Roman" w:hAnsi="Times New Roman" w:cs="Times New Roman"/>
                <w:sz w:val="24"/>
                <w:szCs w:val="24"/>
              </w:rPr>
              <w:t>or capacity by direct observation.</w:t>
            </w:r>
          </w:p>
          <w:p w14:paraId="52A8AD00" w14:textId="3C7810A6" w:rsidR="004C393D" w:rsidRDefault="00735BDD" w:rsidP="00735BDD">
            <w:pPr>
              <w:spacing w:line="360" w:lineRule="auto"/>
              <w:rPr>
                <w:rFonts w:ascii="Times New Roman" w:hAnsi="Times New Roman" w:cs="Times New Roman"/>
                <w:sz w:val="24"/>
                <w:szCs w:val="24"/>
              </w:rPr>
            </w:pPr>
            <w:r w:rsidRPr="006D3E27">
              <w:rPr>
                <w:rFonts w:ascii="Times New Roman" w:hAnsi="Times New Roman" w:cs="Times New Roman"/>
                <w:sz w:val="24"/>
                <w:szCs w:val="24"/>
              </w:rPr>
              <w:t xml:space="preserve">Copy a range of simple patterns </w:t>
            </w:r>
            <w:r w:rsidR="00283E19" w:rsidRPr="006D3E27">
              <w:rPr>
                <w:rFonts w:ascii="Times New Roman" w:hAnsi="Times New Roman" w:cs="Times New Roman"/>
                <w:sz w:val="24"/>
                <w:szCs w:val="24"/>
              </w:rPr>
              <w:t>and sequences visually and aurally.</w:t>
            </w:r>
          </w:p>
          <w:p w14:paraId="65238499" w14:textId="4435924C" w:rsidR="00F84624" w:rsidRDefault="00411CBA" w:rsidP="00735BDD">
            <w:pPr>
              <w:spacing w:line="360" w:lineRule="auto"/>
              <w:rPr>
                <w:rFonts w:ascii="Times New Roman" w:hAnsi="Times New Roman" w:cs="Times New Roman"/>
                <w:sz w:val="24"/>
                <w:szCs w:val="24"/>
              </w:rPr>
            </w:pPr>
            <w:r>
              <w:rPr>
                <w:rFonts w:ascii="Times New Roman" w:hAnsi="Times New Roman" w:cs="Times New Roman"/>
                <w:sz w:val="24"/>
                <w:szCs w:val="24"/>
              </w:rPr>
              <w:t>Count reliably up to 5 objects.</w:t>
            </w:r>
          </w:p>
          <w:p w14:paraId="563A358A" w14:textId="5D7A3D93" w:rsidR="00411CBA" w:rsidRPr="006D3E27" w:rsidRDefault="00F04980" w:rsidP="00735BDD">
            <w:pPr>
              <w:spacing w:line="360" w:lineRule="auto"/>
              <w:rPr>
                <w:rFonts w:ascii="Times New Roman" w:hAnsi="Times New Roman" w:cs="Times New Roman"/>
                <w:sz w:val="24"/>
                <w:szCs w:val="24"/>
              </w:rPr>
            </w:pPr>
            <w:r>
              <w:rPr>
                <w:rFonts w:ascii="Times New Roman" w:hAnsi="Times New Roman" w:cs="Times New Roman"/>
                <w:sz w:val="24"/>
                <w:szCs w:val="24"/>
              </w:rPr>
              <w:t>Use mark making to represent numbers in play activities</w:t>
            </w:r>
            <w:r w:rsidR="0091526A">
              <w:rPr>
                <w:rFonts w:ascii="Times New Roman" w:hAnsi="Times New Roman" w:cs="Times New Roman"/>
                <w:sz w:val="24"/>
                <w:szCs w:val="24"/>
              </w:rPr>
              <w:t xml:space="preserve"> that can be interpreted and explained.</w:t>
            </w:r>
          </w:p>
          <w:p w14:paraId="2C01B3E4" w14:textId="77777777" w:rsidR="004C393D" w:rsidRPr="006D3E27" w:rsidRDefault="004C393D" w:rsidP="000A2159">
            <w:pPr>
              <w:rPr>
                <w:rFonts w:ascii="Times New Roman" w:hAnsi="Times New Roman" w:cs="Times New Roman"/>
                <w:b/>
                <w:sz w:val="24"/>
                <w:szCs w:val="24"/>
              </w:rPr>
            </w:pPr>
          </w:p>
          <w:p w14:paraId="585EF1F7" w14:textId="77777777" w:rsidR="004C393D" w:rsidRPr="006D3E27" w:rsidRDefault="004C393D" w:rsidP="000A2159">
            <w:pPr>
              <w:rPr>
                <w:rFonts w:ascii="Times New Roman" w:hAnsi="Times New Roman" w:cs="Times New Roman"/>
                <w:b/>
                <w:sz w:val="24"/>
                <w:szCs w:val="24"/>
              </w:rPr>
            </w:pPr>
          </w:p>
          <w:p w14:paraId="4D757D27" w14:textId="77777777" w:rsidR="004C393D" w:rsidRPr="00ED401F" w:rsidRDefault="004C393D" w:rsidP="000A2159">
            <w:pPr>
              <w:rPr>
                <w:b/>
              </w:rPr>
            </w:pPr>
          </w:p>
          <w:p w14:paraId="07D79865" w14:textId="77777777" w:rsidR="004C393D" w:rsidRDefault="004C393D" w:rsidP="000A2159"/>
          <w:p w14:paraId="74FE12BC" w14:textId="77777777" w:rsidR="004C393D" w:rsidRDefault="004C393D" w:rsidP="000A2159"/>
          <w:p w14:paraId="5221B167" w14:textId="77777777" w:rsidR="004C393D" w:rsidRDefault="004C393D" w:rsidP="000A2159"/>
        </w:tc>
      </w:tr>
      <w:tr w:rsidR="004C393D" w14:paraId="5CE9B368" w14:textId="77777777" w:rsidTr="000A2159">
        <w:tc>
          <w:tcPr>
            <w:tcW w:w="9016" w:type="dxa"/>
            <w:gridSpan w:val="3"/>
          </w:tcPr>
          <w:p w14:paraId="14D816AF" w14:textId="3FCC1D83" w:rsidR="004C393D" w:rsidRPr="00FD12CC" w:rsidRDefault="00FD12CC" w:rsidP="00AE547C">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Differentiation: </w:t>
            </w:r>
          </w:p>
          <w:p w14:paraId="56322607" w14:textId="066A04F5" w:rsidR="004C393D" w:rsidRPr="008E5752" w:rsidRDefault="00ED0E2A" w:rsidP="000A2159">
            <w:pPr>
              <w:rPr>
                <w:rFonts w:ascii="Times New Roman" w:hAnsi="Times New Roman" w:cs="Times New Roman"/>
                <w:sz w:val="24"/>
                <w:szCs w:val="24"/>
              </w:rPr>
            </w:pPr>
            <w:r>
              <w:rPr>
                <w:rFonts w:ascii="Times New Roman" w:hAnsi="Times New Roman" w:cs="Times New Roman"/>
                <w:sz w:val="24"/>
                <w:szCs w:val="24"/>
              </w:rPr>
              <w:t xml:space="preserve">Offer individual support and intervention as appropriate. </w:t>
            </w:r>
            <w:r w:rsidR="008E5752">
              <w:rPr>
                <w:rFonts w:ascii="Times New Roman" w:hAnsi="Times New Roman" w:cs="Times New Roman"/>
                <w:sz w:val="24"/>
                <w:szCs w:val="24"/>
              </w:rPr>
              <w:t xml:space="preserve"> </w:t>
            </w:r>
          </w:p>
        </w:tc>
      </w:tr>
      <w:tr w:rsidR="004C393D" w14:paraId="2AFA6F72" w14:textId="77777777" w:rsidTr="00806264">
        <w:trPr>
          <w:trHeight w:val="2175"/>
        </w:trPr>
        <w:tc>
          <w:tcPr>
            <w:tcW w:w="9016" w:type="dxa"/>
            <w:gridSpan w:val="3"/>
          </w:tcPr>
          <w:p w14:paraId="0C9486F5" w14:textId="26572B87" w:rsidR="004C393D" w:rsidRDefault="006A68F0" w:rsidP="006A68F0">
            <w:pPr>
              <w:spacing w:line="360" w:lineRule="auto"/>
              <w:rPr>
                <w:rFonts w:ascii="Times New Roman" w:hAnsi="Times New Roman" w:cs="Times New Roman"/>
                <w:b/>
                <w:sz w:val="24"/>
                <w:szCs w:val="24"/>
              </w:rPr>
            </w:pPr>
            <w:r>
              <w:rPr>
                <w:rFonts w:ascii="Times New Roman" w:hAnsi="Times New Roman" w:cs="Times New Roman"/>
                <w:b/>
                <w:sz w:val="24"/>
                <w:szCs w:val="24"/>
              </w:rPr>
              <w:t>Health and Safety:</w:t>
            </w:r>
          </w:p>
          <w:p w14:paraId="27FD8752" w14:textId="79110779" w:rsidR="0041663C" w:rsidRDefault="00465030" w:rsidP="006A68F0">
            <w:pPr>
              <w:spacing w:line="360" w:lineRule="auto"/>
              <w:rPr>
                <w:rFonts w:ascii="Times New Roman" w:hAnsi="Times New Roman" w:cs="Times New Roman"/>
                <w:sz w:val="24"/>
                <w:szCs w:val="24"/>
              </w:rPr>
            </w:pPr>
            <w:r>
              <w:rPr>
                <w:rFonts w:ascii="Times New Roman" w:hAnsi="Times New Roman" w:cs="Times New Roman"/>
                <w:sz w:val="24"/>
                <w:szCs w:val="24"/>
              </w:rPr>
              <w:t>Risk Assessment to be carried out for the activity and the outdoor area</w:t>
            </w:r>
            <w:r w:rsidR="00B341E3">
              <w:rPr>
                <w:rFonts w:ascii="Times New Roman" w:hAnsi="Times New Roman" w:cs="Times New Roman"/>
                <w:sz w:val="24"/>
                <w:szCs w:val="24"/>
              </w:rPr>
              <w:t>.</w:t>
            </w:r>
          </w:p>
          <w:p w14:paraId="1E729647" w14:textId="60DD1A01" w:rsidR="00465030" w:rsidRDefault="00487A8C" w:rsidP="006A68F0">
            <w:pPr>
              <w:spacing w:line="360" w:lineRule="auto"/>
              <w:rPr>
                <w:rFonts w:ascii="Times New Roman" w:hAnsi="Times New Roman" w:cs="Times New Roman"/>
                <w:sz w:val="24"/>
                <w:szCs w:val="24"/>
              </w:rPr>
            </w:pPr>
            <w:r>
              <w:rPr>
                <w:rFonts w:ascii="Times New Roman" w:hAnsi="Times New Roman" w:cs="Times New Roman"/>
                <w:sz w:val="24"/>
                <w:szCs w:val="24"/>
              </w:rPr>
              <w:t>Check for allergies.</w:t>
            </w:r>
          </w:p>
          <w:p w14:paraId="1D3B8BC1" w14:textId="2253EFDC" w:rsidR="00606A54" w:rsidRDefault="00606A54" w:rsidP="006A68F0">
            <w:pPr>
              <w:spacing w:line="360" w:lineRule="auto"/>
              <w:rPr>
                <w:rFonts w:ascii="Times New Roman" w:hAnsi="Times New Roman" w:cs="Times New Roman"/>
                <w:sz w:val="24"/>
                <w:szCs w:val="24"/>
              </w:rPr>
            </w:pPr>
            <w:r>
              <w:rPr>
                <w:rFonts w:ascii="Times New Roman" w:hAnsi="Times New Roman" w:cs="Times New Roman"/>
                <w:sz w:val="24"/>
                <w:szCs w:val="24"/>
              </w:rPr>
              <w:t>Cover open cuts.</w:t>
            </w:r>
          </w:p>
          <w:p w14:paraId="31EE18A1" w14:textId="3470065E" w:rsidR="00487A8C" w:rsidRDefault="00487A8C" w:rsidP="006A68F0">
            <w:pPr>
              <w:spacing w:line="360" w:lineRule="auto"/>
              <w:rPr>
                <w:rFonts w:ascii="Times New Roman" w:hAnsi="Times New Roman" w:cs="Times New Roman"/>
                <w:sz w:val="24"/>
                <w:szCs w:val="24"/>
              </w:rPr>
            </w:pPr>
            <w:r>
              <w:rPr>
                <w:rFonts w:ascii="Times New Roman" w:hAnsi="Times New Roman" w:cs="Times New Roman"/>
                <w:sz w:val="24"/>
                <w:szCs w:val="24"/>
              </w:rPr>
              <w:t xml:space="preserve">Ensure appropriate clothing and or sun protection for </w:t>
            </w:r>
            <w:r w:rsidR="00806264">
              <w:rPr>
                <w:rFonts w:ascii="Times New Roman" w:hAnsi="Times New Roman" w:cs="Times New Roman"/>
                <w:sz w:val="24"/>
                <w:szCs w:val="24"/>
              </w:rPr>
              <w:t>the weather conditions.</w:t>
            </w:r>
          </w:p>
          <w:p w14:paraId="48B1184B" w14:textId="1E2EED2D" w:rsidR="00A9498C" w:rsidRDefault="00A9498C" w:rsidP="006A68F0">
            <w:pPr>
              <w:spacing w:line="360" w:lineRule="auto"/>
              <w:rPr>
                <w:rFonts w:ascii="Times New Roman" w:hAnsi="Times New Roman" w:cs="Times New Roman"/>
                <w:sz w:val="24"/>
                <w:szCs w:val="24"/>
              </w:rPr>
            </w:pPr>
            <w:r>
              <w:rPr>
                <w:rFonts w:ascii="Times New Roman" w:hAnsi="Times New Roman" w:cs="Times New Roman"/>
                <w:sz w:val="24"/>
                <w:szCs w:val="24"/>
              </w:rPr>
              <w:t>Explain to the children that they are not to put anything in their mo</w:t>
            </w:r>
            <w:r w:rsidR="00FF1EC2">
              <w:rPr>
                <w:rFonts w:ascii="Times New Roman" w:hAnsi="Times New Roman" w:cs="Times New Roman"/>
                <w:sz w:val="24"/>
                <w:szCs w:val="24"/>
              </w:rPr>
              <w:t>uths.</w:t>
            </w:r>
          </w:p>
          <w:p w14:paraId="094DA9B3" w14:textId="613D3381" w:rsidR="00FF1EC2" w:rsidRPr="006A68F0" w:rsidRDefault="00FF1EC2" w:rsidP="006A68F0">
            <w:pPr>
              <w:spacing w:line="360" w:lineRule="auto"/>
              <w:rPr>
                <w:rFonts w:ascii="Times New Roman" w:hAnsi="Times New Roman" w:cs="Times New Roman"/>
                <w:sz w:val="24"/>
                <w:szCs w:val="24"/>
              </w:rPr>
            </w:pPr>
            <w:r>
              <w:rPr>
                <w:rFonts w:ascii="Times New Roman" w:hAnsi="Times New Roman" w:cs="Times New Roman"/>
                <w:sz w:val="24"/>
                <w:szCs w:val="24"/>
              </w:rPr>
              <w:t>Ensure children wash their hands after the activity.</w:t>
            </w:r>
          </w:p>
          <w:p w14:paraId="390A273E" w14:textId="77777777" w:rsidR="004C393D" w:rsidRPr="00ED401F" w:rsidRDefault="004C393D" w:rsidP="000A2159">
            <w:pPr>
              <w:rPr>
                <w:b/>
              </w:rPr>
            </w:pPr>
          </w:p>
          <w:p w14:paraId="19C910E9" w14:textId="3C0F837D" w:rsidR="004C393D" w:rsidRPr="00ED401F" w:rsidRDefault="004C393D" w:rsidP="000A2159">
            <w:pPr>
              <w:rPr>
                <w:b/>
                <w:i/>
              </w:rPr>
            </w:pPr>
          </w:p>
          <w:p w14:paraId="519A85F2" w14:textId="77777777" w:rsidR="004C393D" w:rsidRDefault="004C393D" w:rsidP="000A2159"/>
          <w:p w14:paraId="301183CF" w14:textId="77777777" w:rsidR="004C393D" w:rsidRDefault="004C393D" w:rsidP="000A2159"/>
        </w:tc>
      </w:tr>
      <w:tr w:rsidR="004C393D" w14:paraId="6ACECAD4" w14:textId="77777777" w:rsidTr="00C02181">
        <w:trPr>
          <w:trHeight w:val="2700"/>
        </w:trPr>
        <w:tc>
          <w:tcPr>
            <w:tcW w:w="9016" w:type="dxa"/>
            <w:gridSpan w:val="3"/>
          </w:tcPr>
          <w:p w14:paraId="6B42AA63" w14:textId="483BC1AA" w:rsidR="004C393D" w:rsidRDefault="005316F5" w:rsidP="005562CC">
            <w:pPr>
              <w:spacing w:line="360" w:lineRule="auto"/>
              <w:rPr>
                <w:rFonts w:ascii="Times New Roman" w:hAnsi="Times New Roman" w:cs="Times New Roman"/>
                <w:b/>
                <w:sz w:val="24"/>
                <w:szCs w:val="24"/>
              </w:rPr>
            </w:pPr>
            <w:r>
              <w:rPr>
                <w:rFonts w:ascii="Times New Roman" w:hAnsi="Times New Roman" w:cs="Times New Roman"/>
                <w:b/>
                <w:sz w:val="24"/>
                <w:szCs w:val="24"/>
              </w:rPr>
              <w:t>Role of the adult:</w:t>
            </w:r>
          </w:p>
          <w:p w14:paraId="37817864" w14:textId="02B74224" w:rsidR="000B51CD" w:rsidRPr="002555A0" w:rsidRDefault="000B51CD" w:rsidP="005562CC">
            <w:pPr>
              <w:spacing w:line="360" w:lineRule="auto"/>
              <w:rPr>
                <w:rFonts w:ascii="Times New Roman" w:hAnsi="Times New Roman" w:cs="Times New Roman"/>
                <w:sz w:val="24"/>
                <w:szCs w:val="24"/>
              </w:rPr>
            </w:pPr>
            <w:r w:rsidRPr="002555A0">
              <w:rPr>
                <w:rFonts w:ascii="Times New Roman" w:hAnsi="Times New Roman" w:cs="Times New Roman"/>
                <w:sz w:val="24"/>
                <w:szCs w:val="24"/>
              </w:rPr>
              <w:t>Model a positive attitude to</w:t>
            </w:r>
            <w:r w:rsidR="00612642">
              <w:rPr>
                <w:rFonts w:ascii="Times New Roman" w:hAnsi="Times New Roman" w:cs="Times New Roman"/>
                <w:sz w:val="24"/>
                <w:szCs w:val="24"/>
              </w:rPr>
              <w:t>wards</w:t>
            </w:r>
            <w:r w:rsidRPr="002555A0">
              <w:rPr>
                <w:rFonts w:ascii="Times New Roman" w:hAnsi="Times New Roman" w:cs="Times New Roman"/>
                <w:sz w:val="24"/>
                <w:szCs w:val="24"/>
              </w:rPr>
              <w:t xml:space="preserve"> </w:t>
            </w:r>
            <w:r w:rsidR="00314A43" w:rsidRPr="002555A0">
              <w:rPr>
                <w:rFonts w:ascii="Times New Roman" w:hAnsi="Times New Roman" w:cs="Times New Roman"/>
                <w:sz w:val="24"/>
                <w:szCs w:val="24"/>
              </w:rPr>
              <w:t>math’s</w:t>
            </w:r>
            <w:r w:rsidRPr="002555A0">
              <w:rPr>
                <w:rFonts w:ascii="Times New Roman" w:hAnsi="Times New Roman" w:cs="Times New Roman"/>
                <w:sz w:val="24"/>
                <w:szCs w:val="24"/>
              </w:rPr>
              <w:t xml:space="preserve"> and problem solving</w:t>
            </w:r>
            <w:r w:rsidR="002555A0">
              <w:rPr>
                <w:rFonts w:ascii="Times New Roman" w:hAnsi="Times New Roman" w:cs="Times New Roman"/>
                <w:sz w:val="24"/>
                <w:szCs w:val="24"/>
              </w:rPr>
              <w:t>.</w:t>
            </w:r>
          </w:p>
          <w:p w14:paraId="77B04B65" w14:textId="208A1EF5" w:rsidR="005316F5" w:rsidRDefault="005316F5" w:rsidP="005562CC">
            <w:pPr>
              <w:spacing w:line="360" w:lineRule="auto"/>
              <w:rPr>
                <w:rFonts w:ascii="Times New Roman" w:hAnsi="Times New Roman" w:cs="Times New Roman"/>
                <w:sz w:val="24"/>
                <w:szCs w:val="24"/>
              </w:rPr>
            </w:pPr>
            <w:r>
              <w:rPr>
                <w:rFonts w:ascii="Times New Roman" w:hAnsi="Times New Roman" w:cs="Times New Roman"/>
                <w:sz w:val="24"/>
                <w:szCs w:val="24"/>
              </w:rPr>
              <w:t>Encouraging mathematical thinking and reasoning</w:t>
            </w:r>
            <w:r w:rsidR="00E26262">
              <w:rPr>
                <w:rFonts w:ascii="Times New Roman" w:hAnsi="Times New Roman" w:cs="Times New Roman"/>
                <w:sz w:val="24"/>
                <w:szCs w:val="24"/>
              </w:rPr>
              <w:t>.</w:t>
            </w:r>
          </w:p>
          <w:p w14:paraId="6DD255DF" w14:textId="12237273" w:rsidR="00E26262" w:rsidRPr="005316F5" w:rsidRDefault="00E26262" w:rsidP="005562CC">
            <w:pPr>
              <w:spacing w:line="360" w:lineRule="auto"/>
              <w:rPr>
                <w:rFonts w:ascii="Times New Roman" w:hAnsi="Times New Roman" w:cs="Times New Roman"/>
                <w:sz w:val="24"/>
                <w:szCs w:val="24"/>
              </w:rPr>
            </w:pPr>
            <w:r>
              <w:rPr>
                <w:rFonts w:ascii="Times New Roman" w:hAnsi="Times New Roman" w:cs="Times New Roman"/>
                <w:sz w:val="24"/>
                <w:szCs w:val="24"/>
              </w:rPr>
              <w:t xml:space="preserve">Use </w:t>
            </w:r>
            <w:r w:rsidR="00E42226">
              <w:rPr>
                <w:rFonts w:ascii="Times New Roman" w:hAnsi="Times New Roman" w:cs="Times New Roman"/>
                <w:sz w:val="24"/>
                <w:szCs w:val="24"/>
              </w:rPr>
              <w:t>everyday</w:t>
            </w:r>
            <w:r>
              <w:rPr>
                <w:rFonts w:ascii="Times New Roman" w:hAnsi="Times New Roman" w:cs="Times New Roman"/>
                <w:sz w:val="24"/>
                <w:szCs w:val="24"/>
              </w:rPr>
              <w:t xml:space="preserve"> language </w:t>
            </w:r>
            <w:r w:rsidR="00CB744D">
              <w:rPr>
                <w:rFonts w:ascii="Times New Roman" w:hAnsi="Times New Roman" w:cs="Times New Roman"/>
                <w:sz w:val="24"/>
                <w:szCs w:val="24"/>
              </w:rPr>
              <w:t>to talk about size, weight and capacity.</w:t>
            </w:r>
          </w:p>
          <w:p w14:paraId="778F9491" w14:textId="737C0AE5" w:rsidR="004C393D" w:rsidRDefault="00DC2719" w:rsidP="005562CC">
            <w:pPr>
              <w:spacing w:line="360" w:lineRule="auto"/>
              <w:rPr>
                <w:rFonts w:ascii="Times New Roman" w:hAnsi="Times New Roman" w:cs="Times New Roman"/>
                <w:sz w:val="24"/>
                <w:szCs w:val="24"/>
              </w:rPr>
            </w:pPr>
            <w:r>
              <w:rPr>
                <w:rFonts w:ascii="Times New Roman" w:hAnsi="Times New Roman" w:cs="Times New Roman"/>
                <w:sz w:val="24"/>
                <w:szCs w:val="24"/>
              </w:rPr>
              <w:t>Informal observations.</w:t>
            </w:r>
          </w:p>
          <w:p w14:paraId="6C172596" w14:textId="107115E3" w:rsidR="006C268B" w:rsidRPr="008A395F" w:rsidRDefault="006C268B" w:rsidP="005562CC">
            <w:pPr>
              <w:spacing w:line="360" w:lineRule="auto"/>
              <w:rPr>
                <w:rFonts w:ascii="Times New Roman" w:hAnsi="Times New Roman" w:cs="Times New Roman"/>
                <w:sz w:val="24"/>
                <w:szCs w:val="24"/>
              </w:rPr>
            </w:pPr>
            <w:r>
              <w:rPr>
                <w:rFonts w:ascii="Times New Roman" w:hAnsi="Times New Roman" w:cs="Times New Roman"/>
                <w:sz w:val="24"/>
                <w:szCs w:val="24"/>
              </w:rPr>
              <w:t xml:space="preserve">Recording </w:t>
            </w:r>
            <w:r w:rsidR="00E42226">
              <w:rPr>
                <w:rFonts w:ascii="Times New Roman" w:hAnsi="Times New Roman" w:cs="Times New Roman"/>
                <w:sz w:val="24"/>
                <w:szCs w:val="24"/>
              </w:rPr>
              <w:t>tak</w:t>
            </w:r>
            <w:r w:rsidR="00DC2719">
              <w:rPr>
                <w:rFonts w:ascii="Times New Roman" w:hAnsi="Times New Roman" w:cs="Times New Roman"/>
                <w:sz w:val="24"/>
                <w:szCs w:val="24"/>
              </w:rPr>
              <w:t>ing</w:t>
            </w:r>
            <w:r w:rsidR="00E42226">
              <w:rPr>
                <w:rFonts w:ascii="Times New Roman" w:hAnsi="Times New Roman" w:cs="Times New Roman"/>
                <w:sz w:val="24"/>
                <w:szCs w:val="24"/>
              </w:rPr>
              <w:t xml:space="preserve"> photos for display in the setting.</w:t>
            </w:r>
          </w:p>
          <w:p w14:paraId="5A438193" w14:textId="77777777" w:rsidR="004C393D" w:rsidRDefault="004C393D" w:rsidP="000A2159"/>
        </w:tc>
      </w:tr>
      <w:tr w:rsidR="004C393D" w:rsidRPr="00ED401F" w14:paraId="20AD2694" w14:textId="77777777" w:rsidTr="000A2159">
        <w:tc>
          <w:tcPr>
            <w:tcW w:w="9016" w:type="dxa"/>
            <w:gridSpan w:val="3"/>
          </w:tcPr>
          <w:p w14:paraId="6E82BB16" w14:textId="4CECB50C" w:rsidR="004C393D" w:rsidRPr="007F0E87" w:rsidRDefault="007F0E87" w:rsidP="000A2159">
            <w:pPr>
              <w:rPr>
                <w:rFonts w:ascii="Times New Roman" w:hAnsi="Times New Roman" w:cs="Times New Roman"/>
                <w:b/>
                <w:sz w:val="24"/>
                <w:szCs w:val="24"/>
              </w:rPr>
            </w:pPr>
            <w:r>
              <w:rPr>
                <w:rFonts w:ascii="Times New Roman" w:hAnsi="Times New Roman" w:cs="Times New Roman"/>
                <w:b/>
                <w:sz w:val="24"/>
                <w:szCs w:val="24"/>
              </w:rPr>
              <w:t>The activity:</w:t>
            </w:r>
          </w:p>
          <w:p w14:paraId="28502518" w14:textId="150BD372" w:rsidR="004C393D" w:rsidRPr="00941E8F" w:rsidRDefault="00941E8F" w:rsidP="00CA1BC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activity is </w:t>
            </w:r>
            <w:r w:rsidR="00A553D6">
              <w:rPr>
                <w:rFonts w:ascii="Times New Roman" w:hAnsi="Times New Roman" w:cs="Times New Roman"/>
                <w:sz w:val="24"/>
                <w:szCs w:val="24"/>
              </w:rPr>
              <w:t xml:space="preserve">an outdoor activity which involves a mud kitchen, the herb garden and outdoor space. The activity is </w:t>
            </w:r>
            <w:r w:rsidR="007A2474">
              <w:rPr>
                <w:rFonts w:ascii="Times New Roman" w:hAnsi="Times New Roman" w:cs="Times New Roman"/>
                <w:sz w:val="24"/>
                <w:szCs w:val="24"/>
              </w:rPr>
              <w:t>child</w:t>
            </w:r>
            <w:r w:rsidR="00A92CE8">
              <w:rPr>
                <w:rFonts w:ascii="Times New Roman" w:hAnsi="Times New Roman" w:cs="Times New Roman"/>
                <w:sz w:val="24"/>
                <w:szCs w:val="24"/>
              </w:rPr>
              <w:t xml:space="preserve">-initiated, they will be free to explore, imagine and create. </w:t>
            </w:r>
            <w:r w:rsidR="001C0AAC">
              <w:rPr>
                <w:rFonts w:ascii="Times New Roman" w:hAnsi="Times New Roman" w:cs="Times New Roman"/>
                <w:sz w:val="24"/>
                <w:szCs w:val="24"/>
              </w:rPr>
              <w:t>Although child-</w:t>
            </w:r>
            <w:r w:rsidR="00F82AD1">
              <w:rPr>
                <w:rFonts w:ascii="Times New Roman" w:hAnsi="Times New Roman" w:cs="Times New Roman"/>
                <w:sz w:val="24"/>
                <w:szCs w:val="24"/>
              </w:rPr>
              <w:t>initiated</w:t>
            </w:r>
            <w:r w:rsidR="004D6A60">
              <w:rPr>
                <w:rFonts w:ascii="Times New Roman" w:hAnsi="Times New Roman" w:cs="Times New Roman"/>
                <w:sz w:val="24"/>
                <w:szCs w:val="24"/>
              </w:rPr>
              <w:t xml:space="preserve"> the activity will be pur</w:t>
            </w:r>
            <w:r w:rsidR="0027601D">
              <w:rPr>
                <w:rFonts w:ascii="Times New Roman" w:hAnsi="Times New Roman" w:cs="Times New Roman"/>
                <w:sz w:val="24"/>
                <w:szCs w:val="24"/>
              </w:rPr>
              <w:t xml:space="preserve">poseful as the practitioners have planned the activity and resources to achieve </w:t>
            </w:r>
            <w:r w:rsidR="00785812">
              <w:rPr>
                <w:rFonts w:ascii="Times New Roman" w:hAnsi="Times New Roman" w:cs="Times New Roman"/>
                <w:sz w:val="24"/>
                <w:szCs w:val="24"/>
              </w:rPr>
              <w:t xml:space="preserve">specific outcomes. </w:t>
            </w:r>
            <w:r w:rsidR="00536E20">
              <w:rPr>
                <w:rFonts w:ascii="Times New Roman" w:hAnsi="Times New Roman" w:cs="Times New Roman"/>
                <w:sz w:val="24"/>
                <w:szCs w:val="24"/>
              </w:rPr>
              <w:t>The activity will encourage mathematical reasoning</w:t>
            </w:r>
            <w:r w:rsidR="00FC46A3">
              <w:rPr>
                <w:rFonts w:ascii="Times New Roman" w:hAnsi="Times New Roman" w:cs="Times New Roman"/>
                <w:sz w:val="24"/>
                <w:szCs w:val="24"/>
              </w:rPr>
              <w:t xml:space="preserve">. Problem solving can relate to real </w:t>
            </w:r>
            <w:r w:rsidR="003E4FAF">
              <w:rPr>
                <w:rFonts w:ascii="Times New Roman" w:hAnsi="Times New Roman" w:cs="Times New Roman"/>
                <w:sz w:val="24"/>
                <w:szCs w:val="24"/>
              </w:rPr>
              <w:t>experiences.</w:t>
            </w:r>
            <w:r w:rsidR="00CB77BC">
              <w:rPr>
                <w:rFonts w:ascii="Times New Roman" w:hAnsi="Times New Roman" w:cs="Times New Roman"/>
                <w:sz w:val="24"/>
                <w:szCs w:val="24"/>
              </w:rPr>
              <w:t xml:space="preserve"> </w:t>
            </w:r>
            <w:r w:rsidR="008F5F89">
              <w:rPr>
                <w:rFonts w:ascii="Times New Roman" w:hAnsi="Times New Roman" w:cs="Times New Roman"/>
                <w:sz w:val="24"/>
                <w:szCs w:val="24"/>
              </w:rPr>
              <w:t xml:space="preserve">The activity will provide opportunities for learning about </w:t>
            </w:r>
            <w:r w:rsidR="007E0A7C">
              <w:rPr>
                <w:rFonts w:ascii="Times New Roman" w:hAnsi="Times New Roman" w:cs="Times New Roman"/>
                <w:sz w:val="24"/>
                <w:szCs w:val="24"/>
              </w:rPr>
              <w:t xml:space="preserve">size, capacity and volume. </w:t>
            </w:r>
          </w:p>
          <w:p w14:paraId="234307C3" w14:textId="4F9EB37C" w:rsidR="004C393D" w:rsidRDefault="004C393D" w:rsidP="00CA1BC7">
            <w:pPr>
              <w:spacing w:line="360" w:lineRule="auto"/>
              <w:rPr>
                <w:b/>
                <w:i/>
              </w:rPr>
            </w:pPr>
          </w:p>
          <w:p w14:paraId="5D8D92AA" w14:textId="77777777" w:rsidR="004C393D" w:rsidRDefault="004C393D" w:rsidP="00CA1BC7">
            <w:pPr>
              <w:spacing w:line="360" w:lineRule="auto"/>
              <w:rPr>
                <w:b/>
                <w:i/>
              </w:rPr>
            </w:pPr>
          </w:p>
          <w:p w14:paraId="30C21505" w14:textId="77777777" w:rsidR="004C393D" w:rsidRPr="00ED401F" w:rsidRDefault="004C393D" w:rsidP="000A2159">
            <w:pPr>
              <w:rPr>
                <w:b/>
                <w:i/>
              </w:rPr>
            </w:pPr>
          </w:p>
        </w:tc>
      </w:tr>
    </w:tbl>
    <w:p w14:paraId="3F7BD97D" w14:textId="77777777" w:rsidR="00FA5326" w:rsidRDefault="00FA5326" w:rsidP="00876AF3">
      <w:pPr>
        <w:pStyle w:val="Heading1"/>
      </w:pPr>
    </w:p>
    <w:p w14:paraId="1028A8DD" w14:textId="45FE1516" w:rsidR="004C393D" w:rsidRDefault="00876AF3" w:rsidP="00876AF3">
      <w:pPr>
        <w:pStyle w:val="Heading1"/>
      </w:pPr>
      <w:bookmarkStart w:id="2" w:name="_Toc507619014"/>
      <w:r>
        <w:t>Evaluation</w:t>
      </w:r>
      <w:bookmarkEnd w:id="2"/>
      <w:r>
        <w:t xml:space="preserve"> </w:t>
      </w:r>
    </w:p>
    <w:p w14:paraId="686FBD71" w14:textId="476E4507" w:rsidR="00586BEE" w:rsidRPr="00016FF2" w:rsidRDefault="00225BD2" w:rsidP="00225B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evaluate the activity plan because </w:t>
      </w:r>
      <w:r w:rsidR="00F62DEE">
        <w:rPr>
          <w:rFonts w:ascii="Times New Roman" w:hAnsi="Times New Roman" w:cs="Times New Roman"/>
          <w:sz w:val="24"/>
          <w:szCs w:val="24"/>
        </w:rPr>
        <w:t xml:space="preserve">according to </w:t>
      </w:r>
      <w:r w:rsidR="00DA481D">
        <w:rPr>
          <w:rFonts w:ascii="Times New Roman" w:hAnsi="Times New Roman" w:cs="Times New Roman"/>
          <w:sz w:val="24"/>
          <w:szCs w:val="24"/>
        </w:rPr>
        <w:t>McGrath (</w:t>
      </w:r>
      <w:r w:rsidR="00863083">
        <w:rPr>
          <w:rFonts w:ascii="Times New Roman" w:hAnsi="Times New Roman" w:cs="Times New Roman"/>
          <w:sz w:val="24"/>
          <w:szCs w:val="24"/>
        </w:rPr>
        <w:t xml:space="preserve">2010) </w:t>
      </w:r>
      <w:r w:rsidR="000E6AAA">
        <w:rPr>
          <w:rFonts w:ascii="Times New Roman" w:hAnsi="Times New Roman" w:cs="Times New Roman"/>
          <w:sz w:val="24"/>
          <w:szCs w:val="24"/>
        </w:rPr>
        <w:t xml:space="preserve">practitioners need to evaluate their practice </w:t>
      </w:r>
      <w:r w:rsidR="00FA5326">
        <w:rPr>
          <w:rFonts w:ascii="Times New Roman" w:hAnsi="Times New Roman" w:cs="Times New Roman"/>
          <w:sz w:val="24"/>
          <w:szCs w:val="24"/>
        </w:rPr>
        <w:t>to</w:t>
      </w:r>
      <w:r w:rsidR="000E6AAA">
        <w:rPr>
          <w:rFonts w:ascii="Times New Roman" w:hAnsi="Times New Roman" w:cs="Times New Roman"/>
          <w:sz w:val="24"/>
          <w:szCs w:val="24"/>
        </w:rPr>
        <w:t xml:space="preserve"> </w:t>
      </w:r>
      <w:r w:rsidR="00FD1393">
        <w:rPr>
          <w:rFonts w:ascii="Times New Roman" w:hAnsi="Times New Roman" w:cs="Times New Roman"/>
          <w:sz w:val="24"/>
          <w:szCs w:val="24"/>
        </w:rPr>
        <w:t xml:space="preserve">identify what went well, what did not go well in order to make improvements </w:t>
      </w:r>
      <w:r w:rsidR="002C2078">
        <w:rPr>
          <w:rFonts w:ascii="Times New Roman" w:hAnsi="Times New Roman" w:cs="Times New Roman"/>
          <w:sz w:val="24"/>
          <w:szCs w:val="24"/>
        </w:rPr>
        <w:t>and inform future planning</w:t>
      </w:r>
      <w:r w:rsidR="00EE2A4B">
        <w:rPr>
          <w:rFonts w:ascii="Times New Roman" w:hAnsi="Times New Roman" w:cs="Times New Roman"/>
          <w:sz w:val="24"/>
          <w:szCs w:val="24"/>
        </w:rPr>
        <w:t xml:space="preserve">, </w:t>
      </w:r>
      <w:r w:rsidR="002C2078">
        <w:rPr>
          <w:rFonts w:ascii="Times New Roman" w:hAnsi="Times New Roman" w:cs="Times New Roman"/>
          <w:sz w:val="24"/>
          <w:szCs w:val="24"/>
        </w:rPr>
        <w:t xml:space="preserve">without constructive evaluation progress </w:t>
      </w:r>
      <w:r w:rsidR="0086380E">
        <w:rPr>
          <w:rFonts w:ascii="Times New Roman" w:hAnsi="Times New Roman" w:cs="Times New Roman"/>
          <w:sz w:val="24"/>
          <w:szCs w:val="24"/>
        </w:rPr>
        <w:t xml:space="preserve">could be </w:t>
      </w:r>
      <w:r w:rsidR="00562579">
        <w:rPr>
          <w:rFonts w:ascii="Times New Roman" w:hAnsi="Times New Roman" w:cs="Times New Roman"/>
          <w:sz w:val="24"/>
          <w:szCs w:val="24"/>
        </w:rPr>
        <w:t>hindered.</w:t>
      </w:r>
    </w:p>
    <w:p w14:paraId="1F30A427" w14:textId="09DAA5F7" w:rsidR="008C65BD" w:rsidRDefault="00273570" w:rsidP="000B318C">
      <w:pPr>
        <w:spacing w:line="360" w:lineRule="auto"/>
        <w:jc w:val="both"/>
        <w:rPr>
          <w:rFonts w:ascii="Times New Roman" w:hAnsi="Times New Roman"/>
          <w:sz w:val="24"/>
          <w:szCs w:val="24"/>
        </w:rPr>
      </w:pPr>
      <w:r>
        <w:rPr>
          <w:rFonts w:ascii="Times New Roman" w:hAnsi="Times New Roman"/>
          <w:sz w:val="24"/>
          <w:szCs w:val="24"/>
        </w:rPr>
        <w:t xml:space="preserve">Carrying out the task in a small group of children of the same age with </w:t>
      </w:r>
      <w:r w:rsidR="002E3C62">
        <w:rPr>
          <w:rFonts w:ascii="Times New Roman" w:hAnsi="Times New Roman"/>
          <w:sz w:val="24"/>
          <w:szCs w:val="24"/>
        </w:rPr>
        <w:t xml:space="preserve">2 adults was a good idea because as </w:t>
      </w:r>
      <w:r w:rsidR="000B318C" w:rsidRPr="00EE2A4B">
        <w:rPr>
          <w:rFonts w:ascii="Times New Roman" w:hAnsi="Times New Roman"/>
          <w:sz w:val="24"/>
          <w:szCs w:val="24"/>
        </w:rPr>
        <w:t xml:space="preserve">Vygotsky (1978) </w:t>
      </w:r>
      <w:r w:rsidR="008A6785">
        <w:rPr>
          <w:rFonts w:ascii="Times New Roman" w:hAnsi="Times New Roman"/>
          <w:sz w:val="24"/>
          <w:szCs w:val="24"/>
        </w:rPr>
        <w:t xml:space="preserve">citied </w:t>
      </w:r>
      <w:r w:rsidR="000B318C" w:rsidRPr="00EE2A4B">
        <w:rPr>
          <w:rFonts w:ascii="Times New Roman" w:hAnsi="Times New Roman"/>
          <w:sz w:val="24"/>
          <w:szCs w:val="24"/>
        </w:rPr>
        <w:t>in Tucker (2014)</w:t>
      </w:r>
      <w:r w:rsidR="002E3C62">
        <w:rPr>
          <w:rFonts w:ascii="Times New Roman" w:hAnsi="Times New Roman"/>
          <w:sz w:val="24"/>
          <w:szCs w:val="24"/>
        </w:rPr>
        <w:t xml:space="preserve"> states</w:t>
      </w:r>
      <w:r w:rsidR="000B318C">
        <w:rPr>
          <w:rFonts w:ascii="Times New Roman" w:hAnsi="Times New Roman"/>
          <w:sz w:val="24"/>
          <w:szCs w:val="24"/>
        </w:rPr>
        <w:t xml:space="preserve"> social interaction plays a significant part in assisting learning and development. His social constructivist theory argues that social interaction with peers and adults helps them to understand their world through shared experiences. He also believed that </w:t>
      </w:r>
      <w:r w:rsidR="00D25D94">
        <w:rPr>
          <w:rFonts w:ascii="Times New Roman" w:hAnsi="Times New Roman"/>
          <w:sz w:val="24"/>
          <w:szCs w:val="24"/>
        </w:rPr>
        <w:t xml:space="preserve">children learn in the zone of </w:t>
      </w:r>
      <w:r w:rsidR="0059222B">
        <w:rPr>
          <w:rFonts w:ascii="Times New Roman" w:hAnsi="Times New Roman"/>
          <w:sz w:val="24"/>
          <w:szCs w:val="24"/>
        </w:rPr>
        <w:t xml:space="preserve">proximal development, the zone between what a child </w:t>
      </w:r>
      <w:r w:rsidR="00F5255F">
        <w:rPr>
          <w:rFonts w:ascii="Times New Roman" w:hAnsi="Times New Roman"/>
          <w:sz w:val="24"/>
          <w:szCs w:val="24"/>
        </w:rPr>
        <w:t xml:space="preserve">knows and what the child has the potential to learn </w:t>
      </w:r>
      <w:r w:rsidR="000B09A2">
        <w:rPr>
          <w:rFonts w:ascii="Times New Roman" w:hAnsi="Times New Roman"/>
          <w:sz w:val="24"/>
          <w:szCs w:val="24"/>
        </w:rPr>
        <w:t>with the support and guidance from a more knowledgeable other</w:t>
      </w:r>
      <w:r w:rsidR="00A254A2">
        <w:rPr>
          <w:rFonts w:ascii="Times New Roman" w:hAnsi="Times New Roman"/>
          <w:sz w:val="24"/>
          <w:szCs w:val="24"/>
        </w:rPr>
        <w:t>.</w:t>
      </w:r>
      <w:r w:rsidR="00676F88">
        <w:rPr>
          <w:rFonts w:ascii="Times New Roman" w:hAnsi="Times New Roman"/>
          <w:sz w:val="24"/>
          <w:szCs w:val="24"/>
        </w:rPr>
        <w:t xml:space="preserve"> </w:t>
      </w:r>
      <w:r w:rsidR="0033477A">
        <w:rPr>
          <w:rFonts w:ascii="Times New Roman" w:hAnsi="Times New Roman"/>
          <w:sz w:val="24"/>
          <w:szCs w:val="24"/>
        </w:rPr>
        <w:t xml:space="preserve">This support </w:t>
      </w:r>
      <w:r w:rsidR="00DC1949">
        <w:rPr>
          <w:rFonts w:ascii="Times New Roman" w:hAnsi="Times New Roman"/>
          <w:sz w:val="24"/>
          <w:szCs w:val="24"/>
        </w:rPr>
        <w:t>from an adult or peer is called scaffolding</w:t>
      </w:r>
      <w:r w:rsidR="00755B8F">
        <w:rPr>
          <w:rFonts w:ascii="Times New Roman" w:hAnsi="Times New Roman"/>
          <w:sz w:val="24"/>
          <w:szCs w:val="24"/>
        </w:rPr>
        <w:t>.</w:t>
      </w:r>
      <w:r w:rsidR="00A254A2">
        <w:rPr>
          <w:rFonts w:ascii="Times New Roman" w:hAnsi="Times New Roman"/>
          <w:sz w:val="24"/>
          <w:szCs w:val="24"/>
        </w:rPr>
        <w:t xml:space="preserve"> Vygotsky advocates learning through play as it provides opportunit</w:t>
      </w:r>
      <w:r w:rsidR="001A4F5B">
        <w:rPr>
          <w:rFonts w:ascii="Times New Roman" w:hAnsi="Times New Roman"/>
          <w:sz w:val="24"/>
          <w:szCs w:val="24"/>
        </w:rPr>
        <w:t xml:space="preserve">ies for social interaction with peers. </w:t>
      </w:r>
      <w:r w:rsidR="008C65BD">
        <w:rPr>
          <w:rFonts w:ascii="Times New Roman" w:hAnsi="Times New Roman"/>
          <w:sz w:val="24"/>
          <w:szCs w:val="24"/>
        </w:rPr>
        <w:t xml:space="preserve">It also </w:t>
      </w:r>
      <w:r w:rsidR="00091622">
        <w:rPr>
          <w:rFonts w:ascii="Times New Roman" w:hAnsi="Times New Roman"/>
          <w:sz w:val="24"/>
          <w:szCs w:val="24"/>
        </w:rPr>
        <w:t xml:space="preserve">allows practitioners to sensitively observe the children which is essential </w:t>
      </w:r>
      <w:r w:rsidR="00C33582">
        <w:rPr>
          <w:rFonts w:ascii="Times New Roman" w:hAnsi="Times New Roman"/>
          <w:sz w:val="24"/>
          <w:szCs w:val="24"/>
        </w:rPr>
        <w:t xml:space="preserve">for planning and supporting </w:t>
      </w:r>
      <w:r w:rsidR="00E4138B">
        <w:rPr>
          <w:rFonts w:ascii="Times New Roman" w:hAnsi="Times New Roman"/>
          <w:sz w:val="24"/>
          <w:szCs w:val="24"/>
        </w:rPr>
        <w:t>children’s</w:t>
      </w:r>
      <w:r w:rsidR="00C33582">
        <w:rPr>
          <w:rFonts w:ascii="Times New Roman" w:hAnsi="Times New Roman"/>
          <w:sz w:val="24"/>
          <w:szCs w:val="24"/>
        </w:rPr>
        <w:t xml:space="preserve"> mathematical progression </w:t>
      </w:r>
      <w:r w:rsidR="00C92BCE">
        <w:rPr>
          <w:rFonts w:ascii="Times New Roman" w:hAnsi="Times New Roman"/>
          <w:sz w:val="24"/>
          <w:szCs w:val="24"/>
        </w:rPr>
        <w:t xml:space="preserve">as </w:t>
      </w:r>
      <w:r w:rsidR="00E4138B">
        <w:rPr>
          <w:rFonts w:ascii="Times New Roman" w:hAnsi="Times New Roman"/>
          <w:sz w:val="24"/>
          <w:szCs w:val="24"/>
        </w:rPr>
        <w:t>outlined</w:t>
      </w:r>
      <w:r w:rsidR="00C92BCE">
        <w:rPr>
          <w:rFonts w:ascii="Times New Roman" w:hAnsi="Times New Roman"/>
          <w:sz w:val="24"/>
          <w:szCs w:val="24"/>
        </w:rPr>
        <w:t xml:space="preserve"> in the Foundation Phase (Welsh </w:t>
      </w:r>
      <w:r w:rsidR="00E4138B">
        <w:rPr>
          <w:rFonts w:ascii="Times New Roman" w:hAnsi="Times New Roman"/>
          <w:sz w:val="24"/>
          <w:szCs w:val="24"/>
        </w:rPr>
        <w:t>Assembly</w:t>
      </w:r>
      <w:r w:rsidR="00C92BCE">
        <w:rPr>
          <w:rFonts w:ascii="Times New Roman" w:hAnsi="Times New Roman"/>
          <w:sz w:val="24"/>
          <w:szCs w:val="24"/>
        </w:rPr>
        <w:t xml:space="preserve"> Government, 2008).</w:t>
      </w:r>
    </w:p>
    <w:p w14:paraId="0D7F0284" w14:textId="4F149187" w:rsidR="00666BFA" w:rsidRDefault="00CA7345" w:rsidP="000B318C">
      <w:pPr>
        <w:spacing w:line="360" w:lineRule="auto"/>
        <w:jc w:val="both"/>
        <w:rPr>
          <w:rFonts w:ascii="Times New Roman" w:hAnsi="Times New Roman"/>
          <w:sz w:val="24"/>
          <w:szCs w:val="24"/>
        </w:rPr>
      </w:pPr>
      <w:r>
        <w:rPr>
          <w:rFonts w:ascii="Times New Roman" w:hAnsi="Times New Roman"/>
          <w:sz w:val="24"/>
          <w:szCs w:val="24"/>
        </w:rPr>
        <w:t>Dewey</w:t>
      </w:r>
      <w:r w:rsidR="0099488A">
        <w:rPr>
          <w:rFonts w:ascii="Times New Roman" w:hAnsi="Times New Roman"/>
          <w:sz w:val="24"/>
          <w:szCs w:val="24"/>
        </w:rPr>
        <w:t xml:space="preserve"> citied in Mooney </w:t>
      </w:r>
      <w:r w:rsidR="002A19B3">
        <w:rPr>
          <w:rFonts w:ascii="Times New Roman" w:hAnsi="Times New Roman"/>
          <w:sz w:val="24"/>
          <w:szCs w:val="24"/>
        </w:rPr>
        <w:t xml:space="preserve">(2000) also shared this view </w:t>
      </w:r>
      <w:r w:rsidR="00723D0E">
        <w:rPr>
          <w:rFonts w:ascii="Times New Roman" w:hAnsi="Times New Roman"/>
          <w:sz w:val="24"/>
          <w:szCs w:val="24"/>
        </w:rPr>
        <w:t xml:space="preserve">he also thought it was important that educators </w:t>
      </w:r>
      <w:r w:rsidR="00CA4DC6">
        <w:rPr>
          <w:rFonts w:ascii="Times New Roman" w:hAnsi="Times New Roman"/>
          <w:sz w:val="24"/>
          <w:szCs w:val="24"/>
        </w:rPr>
        <w:t xml:space="preserve">took responsibility for planning </w:t>
      </w:r>
      <w:r w:rsidR="004D5382">
        <w:rPr>
          <w:rFonts w:ascii="Times New Roman" w:hAnsi="Times New Roman"/>
          <w:sz w:val="24"/>
          <w:szCs w:val="24"/>
        </w:rPr>
        <w:t xml:space="preserve">learning activities for children that </w:t>
      </w:r>
      <w:r w:rsidR="004C3FBF">
        <w:rPr>
          <w:rFonts w:ascii="Times New Roman" w:hAnsi="Times New Roman"/>
          <w:sz w:val="24"/>
          <w:szCs w:val="24"/>
        </w:rPr>
        <w:t>are determin</w:t>
      </w:r>
      <w:r w:rsidR="00CA2297">
        <w:rPr>
          <w:rFonts w:ascii="Times New Roman" w:hAnsi="Times New Roman"/>
          <w:sz w:val="24"/>
          <w:szCs w:val="24"/>
        </w:rPr>
        <w:t>ed from observations of children’s interest</w:t>
      </w:r>
      <w:r w:rsidR="00BF6DE3">
        <w:rPr>
          <w:rFonts w:ascii="Times New Roman" w:hAnsi="Times New Roman"/>
          <w:sz w:val="24"/>
          <w:szCs w:val="24"/>
        </w:rPr>
        <w:t>s. Carrying out the activity in a small group gives the practitioner</w:t>
      </w:r>
      <w:r w:rsidR="00EB4AE3">
        <w:rPr>
          <w:rFonts w:ascii="Times New Roman" w:hAnsi="Times New Roman"/>
          <w:sz w:val="24"/>
          <w:szCs w:val="24"/>
        </w:rPr>
        <w:t xml:space="preserve"> </w:t>
      </w:r>
      <w:r w:rsidR="005930BA">
        <w:rPr>
          <w:rFonts w:ascii="Times New Roman" w:hAnsi="Times New Roman"/>
          <w:sz w:val="24"/>
          <w:szCs w:val="24"/>
        </w:rPr>
        <w:t>opportunity</w:t>
      </w:r>
      <w:r w:rsidR="00BF6DE3">
        <w:rPr>
          <w:rFonts w:ascii="Times New Roman" w:hAnsi="Times New Roman"/>
          <w:sz w:val="24"/>
          <w:szCs w:val="24"/>
        </w:rPr>
        <w:t xml:space="preserve"> to make observations as well as </w:t>
      </w:r>
      <w:r w:rsidR="00D213AB">
        <w:rPr>
          <w:rFonts w:ascii="Times New Roman" w:hAnsi="Times New Roman"/>
          <w:sz w:val="24"/>
          <w:szCs w:val="24"/>
        </w:rPr>
        <w:t xml:space="preserve">assisting the children with their learning. Dewey </w:t>
      </w:r>
      <w:r w:rsidR="00725828">
        <w:rPr>
          <w:rFonts w:ascii="Times New Roman" w:hAnsi="Times New Roman"/>
          <w:sz w:val="24"/>
          <w:szCs w:val="24"/>
        </w:rPr>
        <w:t xml:space="preserve">emphasised the importance of </w:t>
      </w:r>
      <w:r w:rsidR="004853EE">
        <w:rPr>
          <w:rFonts w:ascii="Times New Roman" w:hAnsi="Times New Roman"/>
          <w:sz w:val="24"/>
          <w:szCs w:val="24"/>
        </w:rPr>
        <w:t>building on children</w:t>
      </w:r>
      <w:r w:rsidR="00D31B82">
        <w:rPr>
          <w:rFonts w:ascii="Times New Roman" w:hAnsi="Times New Roman"/>
          <w:sz w:val="24"/>
          <w:szCs w:val="24"/>
        </w:rPr>
        <w:t>’s experiences</w:t>
      </w:r>
      <w:r w:rsidR="00821B8E">
        <w:rPr>
          <w:rFonts w:ascii="Times New Roman" w:hAnsi="Times New Roman"/>
          <w:sz w:val="24"/>
          <w:szCs w:val="24"/>
        </w:rPr>
        <w:t xml:space="preserve">, </w:t>
      </w:r>
      <w:r w:rsidR="001F00F2">
        <w:rPr>
          <w:rFonts w:ascii="Times New Roman" w:hAnsi="Times New Roman"/>
          <w:sz w:val="24"/>
          <w:szCs w:val="24"/>
        </w:rPr>
        <w:t>every time</w:t>
      </w:r>
      <w:r w:rsidR="00821B8E">
        <w:rPr>
          <w:rFonts w:ascii="Times New Roman" w:hAnsi="Times New Roman"/>
          <w:sz w:val="24"/>
          <w:szCs w:val="24"/>
        </w:rPr>
        <w:t xml:space="preserve"> they revisit an experience they expand their knowledge. </w:t>
      </w:r>
      <w:r w:rsidR="00C577C8">
        <w:rPr>
          <w:rFonts w:ascii="Times New Roman" w:hAnsi="Times New Roman"/>
          <w:sz w:val="24"/>
          <w:szCs w:val="24"/>
        </w:rPr>
        <w:t xml:space="preserve">Dewey </w:t>
      </w:r>
      <w:r w:rsidR="006F2443">
        <w:rPr>
          <w:rFonts w:ascii="Times New Roman" w:hAnsi="Times New Roman"/>
          <w:sz w:val="24"/>
          <w:szCs w:val="24"/>
        </w:rPr>
        <w:t xml:space="preserve">believed that though child </w:t>
      </w:r>
      <w:r w:rsidR="001F00F2">
        <w:rPr>
          <w:rFonts w:ascii="Times New Roman" w:hAnsi="Times New Roman"/>
          <w:sz w:val="24"/>
          <w:szCs w:val="24"/>
        </w:rPr>
        <w:t>initiated</w:t>
      </w:r>
      <w:r w:rsidR="006F2443">
        <w:rPr>
          <w:rFonts w:ascii="Times New Roman" w:hAnsi="Times New Roman"/>
          <w:sz w:val="24"/>
          <w:szCs w:val="24"/>
        </w:rPr>
        <w:t xml:space="preserve"> play is important it is not enough for practitioners to set up an activity and then leave the children to </w:t>
      </w:r>
      <w:r w:rsidR="00315B8F">
        <w:rPr>
          <w:rFonts w:ascii="Times New Roman" w:hAnsi="Times New Roman"/>
          <w:sz w:val="24"/>
          <w:szCs w:val="24"/>
        </w:rPr>
        <w:t xml:space="preserve">explore without support. </w:t>
      </w:r>
      <w:r w:rsidR="00F27A68">
        <w:rPr>
          <w:rFonts w:ascii="Times New Roman" w:hAnsi="Times New Roman"/>
          <w:sz w:val="24"/>
          <w:szCs w:val="24"/>
        </w:rPr>
        <w:t xml:space="preserve">Practitioners need to </w:t>
      </w:r>
      <w:r w:rsidR="0055767D">
        <w:rPr>
          <w:rFonts w:ascii="Times New Roman" w:hAnsi="Times New Roman"/>
          <w:sz w:val="24"/>
          <w:szCs w:val="24"/>
        </w:rPr>
        <w:t xml:space="preserve">ensure that the activity </w:t>
      </w:r>
      <w:r w:rsidR="00676B7C">
        <w:rPr>
          <w:rFonts w:ascii="Times New Roman" w:hAnsi="Times New Roman"/>
          <w:sz w:val="24"/>
          <w:szCs w:val="24"/>
        </w:rPr>
        <w:t>is based on the child’s interests and can extend their existing knowledge and experience</w:t>
      </w:r>
      <w:r w:rsidR="00D33C46">
        <w:rPr>
          <w:rFonts w:ascii="Times New Roman" w:hAnsi="Times New Roman"/>
          <w:sz w:val="24"/>
          <w:szCs w:val="24"/>
        </w:rPr>
        <w:t xml:space="preserve">, </w:t>
      </w:r>
      <w:r w:rsidR="0055767D">
        <w:rPr>
          <w:rFonts w:ascii="Times New Roman" w:hAnsi="Times New Roman"/>
          <w:sz w:val="24"/>
          <w:szCs w:val="24"/>
        </w:rPr>
        <w:t>can support the child’s develop</w:t>
      </w:r>
      <w:r w:rsidR="00B24E27">
        <w:rPr>
          <w:rFonts w:ascii="Times New Roman" w:hAnsi="Times New Roman"/>
          <w:sz w:val="24"/>
          <w:szCs w:val="24"/>
        </w:rPr>
        <w:t xml:space="preserve">ment, help develop new skills, </w:t>
      </w:r>
      <w:r w:rsidR="00D33C46">
        <w:rPr>
          <w:rFonts w:ascii="Times New Roman" w:hAnsi="Times New Roman"/>
          <w:sz w:val="24"/>
          <w:szCs w:val="24"/>
        </w:rPr>
        <w:t xml:space="preserve">add to their understanding of the world and prepare </w:t>
      </w:r>
      <w:r w:rsidR="00571463">
        <w:rPr>
          <w:rFonts w:ascii="Times New Roman" w:hAnsi="Times New Roman"/>
          <w:sz w:val="24"/>
          <w:szCs w:val="24"/>
        </w:rPr>
        <w:t>them to prepare to live more fully (Mooney, 2000). The plan aims to support</w:t>
      </w:r>
      <w:r w:rsidR="00777140">
        <w:rPr>
          <w:rFonts w:ascii="Times New Roman" w:hAnsi="Times New Roman"/>
          <w:sz w:val="24"/>
          <w:szCs w:val="24"/>
        </w:rPr>
        <w:t xml:space="preserve"> </w:t>
      </w:r>
      <w:r w:rsidR="002B5184">
        <w:rPr>
          <w:rFonts w:ascii="Times New Roman" w:hAnsi="Times New Roman"/>
          <w:sz w:val="24"/>
          <w:szCs w:val="24"/>
        </w:rPr>
        <w:t>this by giving children first hand experiences in a natural environment with natural resources.</w:t>
      </w:r>
    </w:p>
    <w:p w14:paraId="29C2471D" w14:textId="445184F2" w:rsidR="00BA4198" w:rsidRDefault="00581322" w:rsidP="000B318C">
      <w:pPr>
        <w:spacing w:line="360" w:lineRule="auto"/>
        <w:jc w:val="both"/>
        <w:rPr>
          <w:rFonts w:ascii="Times New Roman" w:hAnsi="Times New Roman"/>
          <w:sz w:val="24"/>
          <w:szCs w:val="24"/>
        </w:rPr>
      </w:pPr>
      <w:r>
        <w:rPr>
          <w:rFonts w:ascii="Times New Roman" w:hAnsi="Times New Roman"/>
          <w:sz w:val="24"/>
          <w:szCs w:val="24"/>
        </w:rPr>
        <w:t xml:space="preserve">The activity was </w:t>
      </w:r>
      <w:r w:rsidR="001502C9">
        <w:rPr>
          <w:rFonts w:ascii="Times New Roman" w:hAnsi="Times New Roman"/>
          <w:sz w:val="24"/>
          <w:szCs w:val="24"/>
        </w:rPr>
        <w:t xml:space="preserve">a planned play activity designed to </w:t>
      </w:r>
      <w:r w:rsidR="00334FD7">
        <w:rPr>
          <w:rFonts w:ascii="Times New Roman" w:hAnsi="Times New Roman"/>
          <w:sz w:val="24"/>
          <w:szCs w:val="24"/>
        </w:rPr>
        <w:t xml:space="preserve">support the children to work towards a specific outcome as </w:t>
      </w:r>
      <w:r w:rsidR="00FC474B">
        <w:rPr>
          <w:rFonts w:ascii="Times New Roman" w:hAnsi="Times New Roman"/>
          <w:sz w:val="24"/>
          <w:szCs w:val="24"/>
        </w:rPr>
        <w:t>required by the Foundation Phase framework</w:t>
      </w:r>
      <w:r w:rsidR="00314B26">
        <w:rPr>
          <w:rFonts w:ascii="Times New Roman" w:hAnsi="Times New Roman"/>
          <w:sz w:val="24"/>
          <w:szCs w:val="24"/>
        </w:rPr>
        <w:t>.</w:t>
      </w:r>
    </w:p>
    <w:p w14:paraId="7A242F7D" w14:textId="23206B0D" w:rsidR="00D6747C" w:rsidRPr="00435E07" w:rsidRDefault="00D14428" w:rsidP="000B318C">
      <w:pPr>
        <w:spacing w:line="360" w:lineRule="auto"/>
        <w:jc w:val="both"/>
        <w:rPr>
          <w:rFonts w:ascii="Times New Roman" w:hAnsi="Times New Roman"/>
          <w:sz w:val="24"/>
          <w:szCs w:val="24"/>
        </w:rPr>
      </w:pPr>
      <w:r>
        <w:rPr>
          <w:rFonts w:ascii="Times New Roman" w:hAnsi="Times New Roman"/>
          <w:sz w:val="24"/>
          <w:szCs w:val="24"/>
        </w:rPr>
        <w:lastRenderedPageBreak/>
        <w:t>McGrath</w:t>
      </w:r>
      <w:r w:rsidR="00DB2C2D">
        <w:rPr>
          <w:rFonts w:ascii="Times New Roman" w:hAnsi="Times New Roman"/>
          <w:sz w:val="24"/>
          <w:szCs w:val="24"/>
        </w:rPr>
        <w:t xml:space="preserve"> (2010) suggests that mathematics </w:t>
      </w:r>
      <w:r w:rsidR="001620E2">
        <w:rPr>
          <w:rFonts w:ascii="Times New Roman" w:hAnsi="Times New Roman"/>
          <w:sz w:val="24"/>
          <w:szCs w:val="24"/>
        </w:rPr>
        <w:t>ca</w:t>
      </w:r>
      <w:r w:rsidR="00B83F4F">
        <w:rPr>
          <w:rFonts w:ascii="Times New Roman" w:hAnsi="Times New Roman"/>
          <w:sz w:val="24"/>
          <w:szCs w:val="24"/>
        </w:rPr>
        <w:t xml:space="preserve">n cause fear and anxiety in students and the experiences they have in early </w:t>
      </w:r>
      <w:r w:rsidR="00F50EEA">
        <w:rPr>
          <w:rFonts w:ascii="Times New Roman" w:hAnsi="Times New Roman"/>
          <w:sz w:val="24"/>
          <w:szCs w:val="24"/>
        </w:rPr>
        <w:t xml:space="preserve">years will have an influence </w:t>
      </w:r>
      <w:r w:rsidR="00936806">
        <w:rPr>
          <w:rFonts w:ascii="Times New Roman" w:hAnsi="Times New Roman"/>
          <w:sz w:val="24"/>
          <w:szCs w:val="24"/>
        </w:rPr>
        <w:t xml:space="preserve">throughout their lives therefore it is important </w:t>
      </w:r>
      <w:r w:rsidR="000327D5">
        <w:rPr>
          <w:rFonts w:ascii="Times New Roman" w:hAnsi="Times New Roman"/>
          <w:sz w:val="24"/>
          <w:szCs w:val="24"/>
        </w:rPr>
        <w:t xml:space="preserve">that practitioners provide positive experiences in these crucial years, build up their </w:t>
      </w:r>
      <w:r w:rsidR="00BE1894">
        <w:rPr>
          <w:rFonts w:ascii="Times New Roman" w:hAnsi="Times New Roman"/>
          <w:sz w:val="24"/>
          <w:szCs w:val="24"/>
        </w:rPr>
        <w:t>self-confidence</w:t>
      </w:r>
      <w:r w:rsidR="000327D5">
        <w:rPr>
          <w:rFonts w:ascii="Times New Roman" w:hAnsi="Times New Roman"/>
          <w:sz w:val="24"/>
          <w:szCs w:val="24"/>
        </w:rPr>
        <w:t xml:space="preserve"> and </w:t>
      </w:r>
      <w:r w:rsidR="00601E5A">
        <w:rPr>
          <w:rFonts w:ascii="Times New Roman" w:hAnsi="Times New Roman"/>
          <w:sz w:val="24"/>
          <w:szCs w:val="24"/>
        </w:rPr>
        <w:t>knowledge</w:t>
      </w:r>
      <w:r w:rsidR="00435E07">
        <w:rPr>
          <w:rFonts w:ascii="Times New Roman" w:hAnsi="Times New Roman"/>
          <w:sz w:val="24"/>
          <w:szCs w:val="24"/>
        </w:rPr>
        <w:t xml:space="preserve">. </w:t>
      </w:r>
      <w:r w:rsidR="006C4802" w:rsidRPr="00435E07">
        <w:rPr>
          <w:rFonts w:ascii="Times New Roman" w:hAnsi="Times New Roman"/>
          <w:sz w:val="24"/>
          <w:szCs w:val="24"/>
        </w:rPr>
        <w:t xml:space="preserve">By being positive role models and </w:t>
      </w:r>
      <w:r w:rsidR="002E24B3" w:rsidRPr="00435E07">
        <w:rPr>
          <w:rFonts w:ascii="Times New Roman" w:hAnsi="Times New Roman"/>
          <w:sz w:val="24"/>
          <w:szCs w:val="24"/>
        </w:rPr>
        <w:t>using appropriate mathematical language for the child’s individual development</w:t>
      </w:r>
      <w:r w:rsidR="000052D1" w:rsidRPr="00435E07">
        <w:rPr>
          <w:rFonts w:ascii="Times New Roman" w:hAnsi="Times New Roman"/>
          <w:sz w:val="24"/>
          <w:szCs w:val="24"/>
        </w:rPr>
        <w:t xml:space="preserve"> </w:t>
      </w:r>
      <w:r w:rsidR="001A7948" w:rsidRPr="00435E07">
        <w:rPr>
          <w:rFonts w:ascii="Times New Roman" w:hAnsi="Times New Roman"/>
          <w:sz w:val="24"/>
          <w:szCs w:val="24"/>
        </w:rPr>
        <w:t>the activity should provide the children with a</w:t>
      </w:r>
      <w:r w:rsidR="006A4EE7" w:rsidRPr="00435E07">
        <w:rPr>
          <w:rFonts w:ascii="Times New Roman" w:hAnsi="Times New Roman"/>
          <w:sz w:val="24"/>
          <w:szCs w:val="24"/>
        </w:rPr>
        <w:t xml:space="preserve"> safe environment </w:t>
      </w:r>
      <w:r w:rsidR="00435E07" w:rsidRPr="00435E07">
        <w:rPr>
          <w:rFonts w:ascii="Times New Roman" w:hAnsi="Times New Roman"/>
          <w:sz w:val="24"/>
          <w:szCs w:val="24"/>
        </w:rPr>
        <w:t>for building</w:t>
      </w:r>
      <w:r w:rsidR="001A7948" w:rsidRPr="00435E07">
        <w:rPr>
          <w:rFonts w:ascii="Times New Roman" w:hAnsi="Times New Roman"/>
          <w:sz w:val="24"/>
          <w:szCs w:val="24"/>
        </w:rPr>
        <w:t xml:space="preserve"> confidence </w:t>
      </w:r>
      <w:r w:rsidR="00324BFD" w:rsidRPr="00435E07">
        <w:rPr>
          <w:rFonts w:ascii="Times New Roman" w:hAnsi="Times New Roman"/>
          <w:sz w:val="24"/>
          <w:szCs w:val="24"/>
        </w:rPr>
        <w:t>in mathematical concepts</w:t>
      </w:r>
      <w:r w:rsidR="00435E07" w:rsidRPr="00435E07">
        <w:rPr>
          <w:rFonts w:ascii="Times New Roman" w:hAnsi="Times New Roman"/>
          <w:sz w:val="24"/>
          <w:szCs w:val="24"/>
        </w:rPr>
        <w:t>.</w:t>
      </w:r>
    </w:p>
    <w:p w14:paraId="077A0874" w14:textId="34BDC807" w:rsidR="00C6322B" w:rsidRDefault="00C6322B" w:rsidP="000B318C">
      <w:pPr>
        <w:spacing w:line="360" w:lineRule="auto"/>
        <w:jc w:val="both"/>
        <w:rPr>
          <w:rFonts w:ascii="Times New Roman" w:hAnsi="Times New Roman"/>
          <w:sz w:val="24"/>
          <w:szCs w:val="24"/>
        </w:rPr>
      </w:pPr>
      <w:r w:rsidRPr="00BB01D1">
        <w:rPr>
          <w:rFonts w:ascii="Times New Roman" w:hAnsi="Times New Roman"/>
          <w:sz w:val="24"/>
          <w:szCs w:val="24"/>
        </w:rPr>
        <w:t>O</w:t>
      </w:r>
      <w:r w:rsidR="00A57BCD" w:rsidRPr="00BB01D1">
        <w:rPr>
          <w:rFonts w:ascii="Times New Roman" w:hAnsi="Times New Roman"/>
          <w:sz w:val="24"/>
          <w:szCs w:val="24"/>
        </w:rPr>
        <w:t xml:space="preserve">ne strength of the activity is that it used a lot of natural resources </w:t>
      </w:r>
      <w:r w:rsidR="00204145" w:rsidRPr="00BB01D1">
        <w:rPr>
          <w:rFonts w:ascii="Times New Roman" w:hAnsi="Times New Roman"/>
          <w:sz w:val="24"/>
          <w:szCs w:val="24"/>
        </w:rPr>
        <w:t>as Tucker (</w:t>
      </w:r>
      <w:r w:rsidR="00262A81" w:rsidRPr="00BB01D1">
        <w:rPr>
          <w:rFonts w:ascii="Times New Roman" w:hAnsi="Times New Roman"/>
          <w:sz w:val="24"/>
          <w:szCs w:val="24"/>
        </w:rPr>
        <w:t xml:space="preserve">2014) states natural materials are a valuable resource because they </w:t>
      </w:r>
      <w:r w:rsidR="000D0850" w:rsidRPr="00BB01D1">
        <w:rPr>
          <w:rFonts w:ascii="Times New Roman" w:hAnsi="Times New Roman"/>
          <w:sz w:val="24"/>
          <w:szCs w:val="24"/>
        </w:rPr>
        <w:t>inspire and motivate children to explore</w:t>
      </w:r>
      <w:r w:rsidR="004B3C77" w:rsidRPr="00BB01D1">
        <w:rPr>
          <w:rFonts w:ascii="Times New Roman" w:hAnsi="Times New Roman"/>
          <w:sz w:val="24"/>
          <w:szCs w:val="24"/>
        </w:rPr>
        <w:t>, they offer opportunities for children</w:t>
      </w:r>
      <w:r w:rsidR="008945DB" w:rsidRPr="00BB01D1">
        <w:rPr>
          <w:rFonts w:ascii="Times New Roman" w:hAnsi="Times New Roman"/>
          <w:sz w:val="24"/>
          <w:szCs w:val="24"/>
        </w:rPr>
        <w:t xml:space="preserve"> to be creative a</w:t>
      </w:r>
      <w:r w:rsidR="00E45742" w:rsidRPr="00BB01D1">
        <w:rPr>
          <w:rFonts w:ascii="Times New Roman" w:hAnsi="Times New Roman"/>
          <w:sz w:val="24"/>
          <w:szCs w:val="24"/>
        </w:rPr>
        <w:t>nd imaginative. They support cross- curriculum learning.</w:t>
      </w:r>
    </w:p>
    <w:p w14:paraId="5C9682CE" w14:textId="29649BE3" w:rsidR="00A57BCD" w:rsidRPr="00BB01D1" w:rsidRDefault="00E54F7B" w:rsidP="000B318C">
      <w:pPr>
        <w:spacing w:line="360" w:lineRule="auto"/>
        <w:jc w:val="both"/>
        <w:rPr>
          <w:rFonts w:ascii="Times New Roman" w:hAnsi="Times New Roman"/>
          <w:sz w:val="24"/>
          <w:szCs w:val="24"/>
        </w:rPr>
      </w:pPr>
      <w:r w:rsidRPr="00BB01D1">
        <w:rPr>
          <w:rFonts w:ascii="Times New Roman" w:hAnsi="Times New Roman"/>
          <w:sz w:val="24"/>
          <w:szCs w:val="24"/>
        </w:rPr>
        <w:t>Donaldson (</w:t>
      </w:r>
      <w:r w:rsidR="00447284">
        <w:rPr>
          <w:rFonts w:ascii="Times New Roman" w:hAnsi="Times New Roman"/>
          <w:sz w:val="24"/>
          <w:szCs w:val="24"/>
        </w:rPr>
        <w:t>2015</w:t>
      </w:r>
      <w:r w:rsidR="00711D4F" w:rsidRPr="00BB01D1">
        <w:rPr>
          <w:rFonts w:ascii="Times New Roman" w:hAnsi="Times New Roman"/>
          <w:sz w:val="24"/>
          <w:szCs w:val="24"/>
        </w:rPr>
        <w:t xml:space="preserve">) </w:t>
      </w:r>
      <w:r w:rsidR="00022598" w:rsidRPr="00BB01D1">
        <w:rPr>
          <w:rFonts w:ascii="Times New Roman" w:hAnsi="Times New Roman"/>
          <w:sz w:val="24"/>
          <w:szCs w:val="24"/>
        </w:rPr>
        <w:t>Numeracy has to be across the curriculu</w:t>
      </w:r>
      <w:r w:rsidR="003E664E">
        <w:rPr>
          <w:rFonts w:ascii="Times New Roman" w:hAnsi="Times New Roman"/>
          <w:sz w:val="24"/>
          <w:szCs w:val="24"/>
        </w:rPr>
        <w:t xml:space="preserve">m </w:t>
      </w:r>
      <w:r w:rsidR="00D01BD4">
        <w:rPr>
          <w:rFonts w:ascii="Times New Roman" w:hAnsi="Times New Roman"/>
          <w:sz w:val="24"/>
          <w:szCs w:val="24"/>
        </w:rPr>
        <w:t xml:space="preserve">and this activity was good because as well as mathematical development it offers </w:t>
      </w:r>
      <w:r w:rsidR="00324D69">
        <w:rPr>
          <w:rFonts w:ascii="Times New Roman" w:hAnsi="Times New Roman"/>
          <w:sz w:val="24"/>
          <w:szCs w:val="24"/>
        </w:rPr>
        <w:t>opportunities</w:t>
      </w:r>
      <w:r w:rsidR="00D01BD4">
        <w:rPr>
          <w:rFonts w:ascii="Times New Roman" w:hAnsi="Times New Roman"/>
          <w:sz w:val="24"/>
          <w:szCs w:val="24"/>
        </w:rPr>
        <w:t xml:space="preserve"> for </w:t>
      </w:r>
      <w:r w:rsidR="008B0DD6">
        <w:rPr>
          <w:rFonts w:ascii="Times New Roman" w:hAnsi="Times New Roman"/>
          <w:sz w:val="24"/>
          <w:szCs w:val="24"/>
        </w:rPr>
        <w:t>children to develop their skills and understanding across the seven areas of learning</w:t>
      </w:r>
      <w:r w:rsidR="00A51A25">
        <w:rPr>
          <w:rFonts w:ascii="Times New Roman" w:hAnsi="Times New Roman"/>
          <w:sz w:val="24"/>
          <w:szCs w:val="24"/>
        </w:rPr>
        <w:t>.</w:t>
      </w:r>
    </w:p>
    <w:p w14:paraId="194EEC0B" w14:textId="4732F0C1" w:rsidR="002D6AB0" w:rsidRDefault="00B36648" w:rsidP="000B318C">
      <w:pPr>
        <w:spacing w:line="360" w:lineRule="auto"/>
        <w:jc w:val="both"/>
        <w:rPr>
          <w:rFonts w:ascii="Times New Roman" w:hAnsi="Times New Roman"/>
          <w:sz w:val="24"/>
          <w:szCs w:val="24"/>
        </w:rPr>
      </w:pPr>
      <w:r>
        <w:rPr>
          <w:rFonts w:ascii="Times New Roman" w:hAnsi="Times New Roman"/>
          <w:sz w:val="24"/>
          <w:szCs w:val="24"/>
        </w:rPr>
        <w:t xml:space="preserve">The activity was both </w:t>
      </w:r>
      <w:r w:rsidR="00B31E54">
        <w:rPr>
          <w:rFonts w:ascii="Times New Roman" w:hAnsi="Times New Roman"/>
          <w:sz w:val="24"/>
          <w:szCs w:val="24"/>
        </w:rPr>
        <w:t>stimulating and challenging to</w:t>
      </w:r>
      <w:r w:rsidR="0071477E">
        <w:rPr>
          <w:rFonts w:ascii="Times New Roman" w:hAnsi="Times New Roman"/>
          <w:sz w:val="24"/>
          <w:szCs w:val="24"/>
        </w:rPr>
        <w:t xml:space="preserve"> according to Donaldson (2015) </w:t>
      </w:r>
      <w:r w:rsidR="00CC107A">
        <w:rPr>
          <w:rFonts w:ascii="Times New Roman" w:hAnsi="Times New Roman"/>
          <w:sz w:val="24"/>
          <w:szCs w:val="24"/>
        </w:rPr>
        <w:t xml:space="preserve">children need to experience this type of learning </w:t>
      </w:r>
      <w:r w:rsidR="00D95832">
        <w:rPr>
          <w:rFonts w:ascii="Times New Roman" w:hAnsi="Times New Roman"/>
          <w:sz w:val="24"/>
          <w:szCs w:val="24"/>
        </w:rPr>
        <w:t xml:space="preserve">to thrive and succeed in a world that </w:t>
      </w:r>
      <w:r w:rsidR="00302810">
        <w:rPr>
          <w:rFonts w:ascii="Times New Roman" w:hAnsi="Times New Roman"/>
          <w:sz w:val="24"/>
          <w:szCs w:val="24"/>
        </w:rPr>
        <w:t xml:space="preserve">puts increasing demands on children. </w:t>
      </w:r>
      <w:r w:rsidR="00B47B81">
        <w:rPr>
          <w:rFonts w:ascii="Times New Roman" w:hAnsi="Times New Roman"/>
          <w:sz w:val="24"/>
          <w:szCs w:val="24"/>
        </w:rPr>
        <w:t xml:space="preserve">The activity </w:t>
      </w:r>
      <w:r w:rsidR="00ED4499">
        <w:rPr>
          <w:rFonts w:ascii="Times New Roman" w:hAnsi="Times New Roman"/>
          <w:sz w:val="24"/>
          <w:szCs w:val="24"/>
        </w:rPr>
        <w:t>can help support children to progress and develop their mathematical knowledge which is essential</w:t>
      </w:r>
      <w:r w:rsidR="004D269A">
        <w:rPr>
          <w:rFonts w:ascii="Times New Roman" w:hAnsi="Times New Roman"/>
          <w:sz w:val="24"/>
          <w:szCs w:val="24"/>
        </w:rPr>
        <w:t>.</w:t>
      </w:r>
    </w:p>
    <w:p w14:paraId="621F31C7" w14:textId="44DC98DC" w:rsidR="00224646" w:rsidRDefault="00E2364F" w:rsidP="000B318C">
      <w:pPr>
        <w:spacing w:line="360" w:lineRule="auto"/>
        <w:jc w:val="both"/>
        <w:rPr>
          <w:rFonts w:ascii="Times New Roman" w:hAnsi="Times New Roman"/>
          <w:sz w:val="24"/>
          <w:szCs w:val="24"/>
        </w:rPr>
      </w:pPr>
      <w:r>
        <w:rPr>
          <w:rFonts w:ascii="Times New Roman" w:hAnsi="Times New Roman"/>
          <w:sz w:val="24"/>
          <w:szCs w:val="24"/>
        </w:rPr>
        <w:t xml:space="preserve">The time of the activity was set at twenty minutes </w:t>
      </w:r>
      <w:r w:rsidR="00345F2B">
        <w:rPr>
          <w:rFonts w:ascii="Times New Roman" w:hAnsi="Times New Roman"/>
          <w:sz w:val="24"/>
          <w:szCs w:val="24"/>
        </w:rPr>
        <w:t xml:space="preserve">this </w:t>
      </w:r>
      <w:r w:rsidR="00912683">
        <w:rPr>
          <w:rFonts w:ascii="Times New Roman" w:hAnsi="Times New Roman"/>
          <w:sz w:val="24"/>
          <w:szCs w:val="24"/>
        </w:rPr>
        <w:t xml:space="preserve">should have been </w:t>
      </w:r>
      <w:r w:rsidR="00D47696">
        <w:rPr>
          <w:rFonts w:ascii="Times New Roman" w:hAnsi="Times New Roman"/>
          <w:sz w:val="24"/>
          <w:szCs w:val="24"/>
        </w:rPr>
        <w:t>just a guide as this was a child-</w:t>
      </w:r>
      <w:r w:rsidR="004D269A">
        <w:rPr>
          <w:rFonts w:ascii="Times New Roman" w:hAnsi="Times New Roman"/>
          <w:sz w:val="24"/>
          <w:szCs w:val="24"/>
        </w:rPr>
        <w:t>initiated</w:t>
      </w:r>
      <w:r w:rsidR="00D47696">
        <w:rPr>
          <w:rFonts w:ascii="Times New Roman" w:hAnsi="Times New Roman"/>
          <w:sz w:val="24"/>
          <w:szCs w:val="24"/>
        </w:rPr>
        <w:t xml:space="preserve"> activity the children should have had the opportunity to decide how long they wanted to spend </w:t>
      </w:r>
      <w:r w:rsidR="00FD5E3A">
        <w:rPr>
          <w:rFonts w:ascii="Times New Roman" w:hAnsi="Times New Roman"/>
          <w:sz w:val="24"/>
          <w:szCs w:val="24"/>
        </w:rPr>
        <w:t>on the activity</w:t>
      </w:r>
      <w:r w:rsidR="006B2199">
        <w:rPr>
          <w:rFonts w:ascii="Times New Roman" w:hAnsi="Times New Roman"/>
          <w:sz w:val="24"/>
          <w:szCs w:val="24"/>
        </w:rPr>
        <w:t>. The Welsh</w:t>
      </w:r>
      <w:r w:rsidR="00BB263B">
        <w:rPr>
          <w:rFonts w:ascii="Times New Roman" w:hAnsi="Times New Roman"/>
          <w:sz w:val="24"/>
          <w:szCs w:val="24"/>
        </w:rPr>
        <w:t xml:space="preserve"> Assembly</w:t>
      </w:r>
      <w:r w:rsidR="006B2199">
        <w:rPr>
          <w:rFonts w:ascii="Times New Roman" w:hAnsi="Times New Roman"/>
          <w:sz w:val="24"/>
          <w:szCs w:val="24"/>
        </w:rPr>
        <w:t xml:space="preserve"> Government (2009) argue that children learn better </w:t>
      </w:r>
      <w:r w:rsidR="000D36BB">
        <w:rPr>
          <w:rFonts w:ascii="Times New Roman" w:hAnsi="Times New Roman"/>
          <w:sz w:val="24"/>
          <w:szCs w:val="24"/>
        </w:rPr>
        <w:t>from long and frequent experiences outside</w:t>
      </w:r>
      <w:r w:rsidR="00CB770D">
        <w:rPr>
          <w:rFonts w:ascii="Times New Roman" w:hAnsi="Times New Roman"/>
          <w:sz w:val="24"/>
          <w:szCs w:val="24"/>
        </w:rPr>
        <w:t xml:space="preserve"> and it is more e</w:t>
      </w:r>
      <w:r w:rsidR="00542D84">
        <w:rPr>
          <w:rFonts w:ascii="Times New Roman" w:hAnsi="Times New Roman"/>
          <w:sz w:val="24"/>
          <w:szCs w:val="24"/>
        </w:rPr>
        <w:t xml:space="preserve">ffective if they are allowed to move freely between the </w:t>
      </w:r>
      <w:r w:rsidR="00342C26">
        <w:rPr>
          <w:rFonts w:ascii="Times New Roman" w:hAnsi="Times New Roman"/>
          <w:sz w:val="24"/>
          <w:szCs w:val="24"/>
        </w:rPr>
        <w:t xml:space="preserve">indoors and outdoors </w:t>
      </w:r>
      <w:r w:rsidR="00074C9B">
        <w:rPr>
          <w:rFonts w:ascii="Times New Roman" w:hAnsi="Times New Roman"/>
          <w:sz w:val="24"/>
          <w:szCs w:val="24"/>
        </w:rPr>
        <w:t xml:space="preserve">the activity plan did not consider this therefore it was too rigid </w:t>
      </w:r>
      <w:r w:rsidR="00A97FEC">
        <w:rPr>
          <w:rFonts w:ascii="Times New Roman" w:hAnsi="Times New Roman"/>
          <w:sz w:val="24"/>
          <w:szCs w:val="24"/>
        </w:rPr>
        <w:t xml:space="preserve">and could have been improved by allowing the children </w:t>
      </w:r>
      <w:r w:rsidR="009D1C7D">
        <w:rPr>
          <w:rFonts w:ascii="Times New Roman" w:hAnsi="Times New Roman"/>
          <w:sz w:val="24"/>
          <w:szCs w:val="24"/>
        </w:rPr>
        <w:t>free flow access during the activity.</w:t>
      </w:r>
    </w:p>
    <w:p w14:paraId="74DCB32B" w14:textId="254B6C33" w:rsidR="00224646" w:rsidRDefault="00765469" w:rsidP="000B318C">
      <w:pPr>
        <w:spacing w:line="360" w:lineRule="auto"/>
        <w:jc w:val="both"/>
        <w:rPr>
          <w:rFonts w:ascii="Times New Roman" w:hAnsi="Times New Roman"/>
          <w:sz w:val="24"/>
          <w:szCs w:val="24"/>
        </w:rPr>
      </w:pPr>
      <w:r>
        <w:rPr>
          <w:rFonts w:ascii="Times New Roman" w:hAnsi="Times New Roman"/>
          <w:sz w:val="24"/>
          <w:szCs w:val="24"/>
        </w:rPr>
        <w:t xml:space="preserve">Planning an outdoor activity was good because as </w:t>
      </w:r>
      <w:r w:rsidR="006F2B15">
        <w:rPr>
          <w:rFonts w:ascii="Times New Roman" w:hAnsi="Times New Roman"/>
          <w:sz w:val="24"/>
          <w:szCs w:val="24"/>
        </w:rPr>
        <w:t xml:space="preserve">Tucker (2014) explains the outdoor environment </w:t>
      </w:r>
      <w:r w:rsidR="00725008">
        <w:rPr>
          <w:rFonts w:ascii="Times New Roman" w:hAnsi="Times New Roman"/>
          <w:sz w:val="24"/>
          <w:szCs w:val="24"/>
        </w:rPr>
        <w:t>is considered important in early years</w:t>
      </w:r>
      <w:r w:rsidR="008474FE">
        <w:rPr>
          <w:rFonts w:ascii="Times New Roman" w:hAnsi="Times New Roman"/>
          <w:sz w:val="24"/>
          <w:szCs w:val="24"/>
        </w:rPr>
        <w:t xml:space="preserve">. </w:t>
      </w:r>
    </w:p>
    <w:p w14:paraId="5982B02D" w14:textId="7E8B1DA0" w:rsidR="002A7949" w:rsidRDefault="002A7949" w:rsidP="000B318C">
      <w:pPr>
        <w:spacing w:line="360" w:lineRule="auto"/>
        <w:jc w:val="both"/>
        <w:rPr>
          <w:rFonts w:ascii="Times New Roman" w:hAnsi="Times New Roman"/>
          <w:sz w:val="24"/>
          <w:szCs w:val="24"/>
        </w:rPr>
      </w:pPr>
      <w:r>
        <w:rPr>
          <w:rFonts w:ascii="Times New Roman" w:hAnsi="Times New Roman"/>
          <w:sz w:val="24"/>
          <w:szCs w:val="24"/>
        </w:rPr>
        <w:t xml:space="preserve">Exploring mathematics outdoors </w:t>
      </w:r>
      <w:r w:rsidR="00A05F56">
        <w:rPr>
          <w:rFonts w:ascii="Times New Roman" w:hAnsi="Times New Roman"/>
          <w:sz w:val="24"/>
          <w:szCs w:val="24"/>
        </w:rPr>
        <w:t xml:space="preserve">is </w:t>
      </w:r>
      <w:r w:rsidR="00BB263B">
        <w:rPr>
          <w:rFonts w:ascii="Times New Roman" w:hAnsi="Times New Roman"/>
          <w:sz w:val="24"/>
          <w:szCs w:val="24"/>
        </w:rPr>
        <w:t>particularly</w:t>
      </w:r>
      <w:r w:rsidR="00A05F56">
        <w:rPr>
          <w:rFonts w:ascii="Times New Roman" w:hAnsi="Times New Roman"/>
          <w:sz w:val="24"/>
          <w:szCs w:val="24"/>
        </w:rPr>
        <w:t xml:space="preserve"> beneficial according to Pratt </w:t>
      </w:r>
      <w:r w:rsidR="00687BF1">
        <w:rPr>
          <w:rFonts w:ascii="Times New Roman" w:hAnsi="Times New Roman"/>
          <w:sz w:val="24"/>
          <w:szCs w:val="24"/>
        </w:rPr>
        <w:t xml:space="preserve">(2011) who argues that </w:t>
      </w:r>
      <w:r w:rsidR="00EF5C3A">
        <w:rPr>
          <w:rFonts w:ascii="Times New Roman" w:hAnsi="Times New Roman"/>
          <w:sz w:val="24"/>
          <w:szCs w:val="24"/>
        </w:rPr>
        <w:t>it</w:t>
      </w:r>
      <w:r w:rsidR="00AA2F47">
        <w:rPr>
          <w:rFonts w:ascii="Times New Roman" w:hAnsi="Times New Roman"/>
          <w:sz w:val="24"/>
          <w:szCs w:val="24"/>
        </w:rPr>
        <w:t xml:space="preserve"> supports learning through play</w:t>
      </w:r>
      <w:r w:rsidR="00C25741">
        <w:rPr>
          <w:rFonts w:ascii="Times New Roman" w:hAnsi="Times New Roman"/>
          <w:sz w:val="24"/>
          <w:szCs w:val="24"/>
        </w:rPr>
        <w:t xml:space="preserve">, </w:t>
      </w:r>
      <w:r w:rsidR="00DC20B8">
        <w:rPr>
          <w:rFonts w:ascii="Times New Roman" w:hAnsi="Times New Roman"/>
          <w:sz w:val="24"/>
          <w:szCs w:val="24"/>
        </w:rPr>
        <w:t>it develops their awareness of maths in an exciting environment</w:t>
      </w:r>
      <w:r w:rsidR="00BF61F6">
        <w:rPr>
          <w:rFonts w:ascii="Times New Roman" w:hAnsi="Times New Roman"/>
          <w:sz w:val="24"/>
          <w:szCs w:val="24"/>
        </w:rPr>
        <w:t>. It allows them to play and investigate with natural materials</w:t>
      </w:r>
      <w:r w:rsidR="007C49A9">
        <w:rPr>
          <w:rFonts w:ascii="Times New Roman" w:hAnsi="Times New Roman"/>
          <w:sz w:val="24"/>
          <w:szCs w:val="24"/>
        </w:rPr>
        <w:t xml:space="preserve">. </w:t>
      </w:r>
    </w:p>
    <w:p w14:paraId="0F275A60" w14:textId="3AE7E3AD" w:rsidR="00A24C49" w:rsidRDefault="00647403" w:rsidP="000B318C">
      <w:pPr>
        <w:spacing w:line="360" w:lineRule="auto"/>
        <w:jc w:val="both"/>
        <w:rPr>
          <w:rFonts w:ascii="Times New Roman" w:hAnsi="Times New Roman"/>
          <w:sz w:val="24"/>
          <w:szCs w:val="24"/>
        </w:rPr>
      </w:pPr>
      <w:r>
        <w:rPr>
          <w:rFonts w:ascii="Times New Roman" w:hAnsi="Times New Roman"/>
          <w:sz w:val="24"/>
          <w:szCs w:val="24"/>
        </w:rPr>
        <w:t>It is important</w:t>
      </w:r>
      <w:r w:rsidR="00E01023">
        <w:rPr>
          <w:rFonts w:ascii="Times New Roman" w:hAnsi="Times New Roman"/>
          <w:sz w:val="24"/>
          <w:szCs w:val="24"/>
        </w:rPr>
        <w:t xml:space="preserve"> that the </w:t>
      </w:r>
      <w:r w:rsidR="00B45D44">
        <w:rPr>
          <w:rFonts w:ascii="Times New Roman" w:hAnsi="Times New Roman"/>
          <w:sz w:val="24"/>
          <w:szCs w:val="24"/>
        </w:rPr>
        <w:t xml:space="preserve">plan </w:t>
      </w:r>
      <w:r w:rsidR="00411BEB">
        <w:rPr>
          <w:rFonts w:ascii="Times New Roman" w:hAnsi="Times New Roman"/>
          <w:sz w:val="24"/>
          <w:szCs w:val="24"/>
        </w:rPr>
        <w:t>considers</w:t>
      </w:r>
      <w:r w:rsidR="00B45D44">
        <w:rPr>
          <w:rFonts w:ascii="Times New Roman" w:hAnsi="Times New Roman"/>
          <w:sz w:val="24"/>
          <w:szCs w:val="24"/>
        </w:rPr>
        <w:t xml:space="preserve"> children’s </w:t>
      </w:r>
      <w:r w:rsidR="00A4607C">
        <w:rPr>
          <w:rFonts w:ascii="Times New Roman" w:hAnsi="Times New Roman"/>
          <w:sz w:val="24"/>
          <w:szCs w:val="24"/>
        </w:rPr>
        <w:t xml:space="preserve">different abilities, skills and developmental </w:t>
      </w:r>
      <w:r w:rsidR="00F14FC7">
        <w:rPr>
          <w:rFonts w:ascii="Times New Roman" w:hAnsi="Times New Roman"/>
          <w:sz w:val="24"/>
          <w:szCs w:val="24"/>
        </w:rPr>
        <w:t>needs by including</w:t>
      </w:r>
      <w:r w:rsidR="00DF1E32">
        <w:rPr>
          <w:rFonts w:ascii="Times New Roman" w:hAnsi="Times New Roman"/>
          <w:sz w:val="24"/>
          <w:szCs w:val="24"/>
        </w:rPr>
        <w:t xml:space="preserve"> differentiation in the learning environment</w:t>
      </w:r>
      <w:r w:rsidR="007327E5">
        <w:rPr>
          <w:rFonts w:ascii="Times New Roman" w:hAnsi="Times New Roman"/>
          <w:sz w:val="24"/>
          <w:szCs w:val="24"/>
        </w:rPr>
        <w:t>.</w:t>
      </w:r>
      <w:r w:rsidR="00DF1E32">
        <w:rPr>
          <w:rFonts w:ascii="Times New Roman" w:hAnsi="Times New Roman"/>
          <w:sz w:val="24"/>
          <w:szCs w:val="24"/>
        </w:rPr>
        <w:t xml:space="preserve"> </w:t>
      </w:r>
      <w:r w:rsidR="007327E5">
        <w:rPr>
          <w:rFonts w:ascii="Times New Roman" w:hAnsi="Times New Roman"/>
          <w:sz w:val="24"/>
          <w:szCs w:val="24"/>
        </w:rPr>
        <w:t>T</w:t>
      </w:r>
      <w:r w:rsidR="00DF1E32">
        <w:rPr>
          <w:rFonts w:ascii="Times New Roman" w:hAnsi="Times New Roman"/>
          <w:sz w:val="24"/>
          <w:szCs w:val="24"/>
        </w:rPr>
        <w:t xml:space="preserve">he activity set out to offer </w:t>
      </w:r>
      <w:r w:rsidR="00DF1E32">
        <w:rPr>
          <w:rFonts w:ascii="Times New Roman" w:hAnsi="Times New Roman"/>
          <w:sz w:val="24"/>
          <w:szCs w:val="24"/>
        </w:rPr>
        <w:lastRenderedPageBreak/>
        <w:t>individual</w:t>
      </w:r>
      <w:r w:rsidR="00CE740E">
        <w:rPr>
          <w:rFonts w:ascii="Times New Roman" w:hAnsi="Times New Roman"/>
          <w:sz w:val="24"/>
          <w:szCs w:val="24"/>
        </w:rPr>
        <w:t xml:space="preserve"> support and intervention as appropriate. </w:t>
      </w:r>
      <w:r w:rsidR="003649F2">
        <w:rPr>
          <w:rFonts w:ascii="Times New Roman" w:hAnsi="Times New Roman"/>
          <w:sz w:val="24"/>
          <w:szCs w:val="24"/>
        </w:rPr>
        <w:t xml:space="preserve">When planning activities teachers </w:t>
      </w:r>
      <w:r w:rsidR="00580FE7">
        <w:rPr>
          <w:rFonts w:ascii="Times New Roman" w:hAnsi="Times New Roman"/>
          <w:sz w:val="24"/>
          <w:szCs w:val="24"/>
        </w:rPr>
        <w:t xml:space="preserve">need to use a wide range of differentiation </w:t>
      </w:r>
      <w:r w:rsidR="00F84AF0">
        <w:rPr>
          <w:rFonts w:ascii="Times New Roman" w:hAnsi="Times New Roman"/>
          <w:sz w:val="24"/>
          <w:szCs w:val="24"/>
        </w:rPr>
        <w:t xml:space="preserve">strategies to ensure they meet the individual needs of all </w:t>
      </w:r>
      <w:r w:rsidR="0024546E">
        <w:rPr>
          <w:rFonts w:ascii="Times New Roman" w:hAnsi="Times New Roman"/>
          <w:sz w:val="24"/>
          <w:szCs w:val="24"/>
        </w:rPr>
        <w:t xml:space="preserve">children including those with additional learning needs. Knowing the children </w:t>
      </w:r>
      <w:r w:rsidR="00D372D9">
        <w:rPr>
          <w:rFonts w:ascii="Times New Roman" w:hAnsi="Times New Roman"/>
          <w:sz w:val="24"/>
          <w:szCs w:val="24"/>
        </w:rPr>
        <w:t xml:space="preserve">well through previous observations </w:t>
      </w:r>
      <w:r w:rsidR="00C05E56">
        <w:rPr>
          <w:rFonts w:ascii="Times New Roman" w:hAnsi="Times New Roman"/>
          <w:sz w:val="24"/>
          <w:szCs w:val="24"/>
        </w:rPr>
        <w:t>help p</w:t>
      </w:r>
      <w:r w:rsidR="00665F65">
        <w:rPr>
          <w:rFonts w:ascii="Times New Roman" w:hAnsi="Times New Roman"/>
          <w:sz w:val="24"/>
          <w:szCs w:val="24"/>
        </w:rPr>
        <w:t xml:space="preserve">ractitioners to </w:t>
      </w:r>
      <w:r w:rsidR="00C9104F">
        <w:rPr>
          <w:rFonts w:ascii="Times New Roman" w:hAnsi="Times New Roman"/>
          <w:sz w:val="24"/>
          <w:szCs w:val="24"/>
        </w:rPr>
        <w:t>provide for children’s individual needs (A</w:t>
      </w:r>
      <w:r w:rsidR="00410EC4">
        <w:rPr>
          <w:rFonts w:ascii="Times New Roman" w:hAnsi="Times New Roman"/>
          <w:sz w:val="24"/>
          <w:szCs w:val="24"/>
        </w:rPr>
        <w:t>lgozzine and Anderson, 2007).</w:t>
      </w:r>
      <w:r w:rsidR="00E8092C">
        <w:rPr>
          <w:rFonts w:ascii="Times New Roman" w:hAnsi="Times New Roman"/>
          <w:sz w:val="24"/>
          <w:szCs w:val="24"/>
        </w:rPr>
        <w:t xml:space="preserve">This activity was carried out with a young group of children </w:t>
      </w:r>
      <w:r w:rsidR="00784A1B">
        <w:rPr>
          <w:rFonts w:ascii="Times New Roman" w:hAnsi="Times New Roman"/>
          <w:sz w:val="24"/>
          <w:szCs w:val="24"/>
        </w:rPr>
        <w:t xml:space="preserve">known to the practitioner and the level of differentiation in the activity plan </w:t>
      </w:r>
      <w:r w:rsidR="00EB3A42">
        <w:rPr>
          <w:rFonts w:ascii="Times New Roman" w:hAnsi="Times New Roman"/>
          <w:sz w:val="24"/>
          <w:szCs w:val="24"/>
        </w:rPr>
        <w:t>should have been appropriate however close observations during the activity will highlight any issues</w:t>
      </w:r>
      <w:r w:rsidR="002E337D">
        <w:rPr>
          <w:rFonts w:ascii="Times New Roman" w:hAnsi="Times New Roman"/>
          <w:sz w:val="24"/>
          <w:szCs w:val="24"/>
        </w:rPr>
        <w:t xml:space="preserve"> that have not been considered and </w:t>
      </w:r>
      <w:r w:rsidR="00BE747B">
        <w:rPr>
          <w:rFonts w:ascii="Times New Roman" w:hAnsi="Times New Roman"/>
          <w:sz w:val="24"/>
          <w:szCs w:val="24"/>
        </w:rPr>
        <w:t xml:space="preserve">an evaluation will </w:t>
      </w:r>
      <w:r w:rsidR="00F57F61">
        <w:rPr>
          <w:rFonts w:ascii="Times New Roman" w:hAnsi="Times New Roman"/>
          <w:sz w:val="24"/>
          <w:szCs w:val="24"/>
        </w:rPr>
        <w:t xml:space="preserve">inform future planning for </w:t>
      </w:r>
      <w:r w:rsidR="00B059E8">
        <w:rPr>
          <w:rFonts w:ascii="Times New Roman" w:hAnsi="Times New Roman"/>
          <w:sz w:val="24"/>
          <w:szCs w:val="24"/>
        </w:rPr>
        <w:t>differentiation.</w:t>
      </w:r>
      <w:r w:rsidR="00C8121C">
        <w:rPr>
          <w:rFonts w:ascii="Times New Roman" w:hAnsi="Times New Roman"/>
          <w:sz w:val="24"/>
          <w:szCs w:val="24"/>
        </w:rPr>
        <w:t xml:space="preserve"> </w:t>
      </w:r>
    </w:p>
    <w:p w14:paraId="6A1913BB" w14:textId="0E1B2500" w:rsidR="00535653" w:rsidRDefault="008766D9" w:rsidP="000B318C">
      <w:pPr>
        <w:spacing w:line="360" w:lineRule="auto"/>
        <w:jc w:val="both"/>
        <w:rPr>
          <w:rFonts w:ascii="Times New Roman" w:hAnsi="Times New Roman"/>
          <w:sz w:val="24"/>
          <w:szCs w:val="24"/>
        </w:rPr>
      </w:pPr>
      <w:r>
        <w:rPr>
          <w:rFonts w:ascii="Times New Roman" w:hAnsi="Times New Roman"/>
          <w:sz w:val="24"/>
          <w:szCs w:val="24"/>
        </w:rPr>
        <w:t xml:space="preserve">The activity plan included a risk assessment which is important because </w:t>
      </w:r>
      <w:r w:rsidR="00363DC9">
        <w:rPr>
          <w:rFonts w:ascii="Times New Roman" w:hAnsi="Times New Roman"/>
          <w:sz w:val="24"/>
          <w:szCs w:val="24"/>
        </w:rPr>
        <w:t>the setting is required to carry out risk assessments for outdoor activities</w:t>
      </w:r>
      <w:r w:rsidR="00335641">
        <w:rPr>
          <w:rFonts w:ascii="Times New Roman" w:hAnsi="Times New Roman"/>
          <w:sz w:val="24"/>
          <w:szCs w:val="24"/>
        </w:rPr>
        <w:t xml:space="preserve">. Play Wales (2016) </w:t>
      </w:r>
      <w:r w:rsidR="00F54FEC">
        <w:rPr>
          <w:rFonts w:ascii="Times New Roman" w:hAnsi="Times New Roman"/>
          <w:sz w:val="24"/>
          <w:szCs w:val="24"/>
        </w:rPr>
        <w:t xml:space="preserve">suggest that it is important for children to experience risky play because it </w:t>
      </w:r>
      <w:r w:rsidR="00D9658B">
        <w:rPr>
          <w:rFonts w:ascii="Times New Roman" w:hAnsi="Times New Roman"/>
          <w:sz w:val="24"/>
          <w:szCs w:val="24"/>
        </w:rPr>
        <w:t xml:space="preserve">has many benefits including building confidence and </w:t>
      </w:r>
      <w:r w:rsidR="00FF2E45">
        <w:rPr>
          <w:rFonts w:ascii="Times New Roman" w:hAnsi="Times New Roman"/>
          <w:sz w:val="24"/>
          <w:szCs w:val="24"/>
        </w:rPr>
        <w:t>resilience.</w:t>
      </w:r>
      <w:r w:rsidR="00F54FEC">
        <w:rPr>
          <w:rFonts w:ascii="Times New Roman" w:hAnsi="Times New Roman"/>
          <w:sz w:val="24"/>
          <w:szCs w:val="24"/>
        </w:rPr>
        <w:t xml:space="preserve"> </w:t>
      </w:r>
      <w:r w:rsidR="00FF2E45">
        <w:rPr>
          <w:rFonts w:ascii="Times New Roman" w:hAnsi="Times New Roman"/>
          <w:sz w:val="24"/>
          <w:szCs w:val="24"/>
        </w:rPr>
        <w:t>T</w:t>
      </w:r>
      <w:r w:rsidR="00F54FEC">
        <w:rPr>
          <w:rFonts w:ascii="Times New Roman" w:hAnsi="Times New Roman"/>
          <w:sz w:val="24"/>
          <w:szCs w:val="24"/>
        </w:rPr>
        <w:t xml:space="preserve">he risk assessment ensures that the children </w:t>
      </w:r>
      <w:r w:rsidR="00765F3B">
        <w:rPr>
          <w:rFonts w:ascii="Times New Roman" w:hAnsi="Times New Roman"/>
          <w:sz w:val="24"/>
          <w:szCs w:val="24"/>
        </w:rPr>
        <w:t xml:space="preserve">experience risky play while </w:t>
      </w:r>
      <w:r w:rsidR="00A06F65">
        <w:rPr>
          <w:rFonts w:ascii="Times New Roman" w:hAnsi="Times New Roman"/>
          <w:sz w:val="24"/>
          <w:szCs w:val="24"/>
        </w:rPr>
        <w:t xml:space="preserve">not being exposed to </w:t>
      </w:r>
      <w:r w:rsidR="00FF2E45">
        <w:rPr>
          <w:rFonts w:ascii="Times New Roman" w:hAnsi="Times New Roman"/>
          <w:sz w:val="24"/>
          <w:szCs w:val="24"/>
        </w:rPr>
        <w:t>genuine</w:t>
      </w:r>
      <w:r w:rsidR="00A06F65">
        <w:rPr>
          <w:rFonts w:ascii="Times New Roman" w:hAnsi="Times New Roman"/>
          <w:sz w:val="24"/>
          <w:szCs w:val="24"/>
        </w:rPr>
        <w:t xml:space="preserve"> hazards and dangers. </w:t>
      </w:r>
      <w:r w:rsidR="00C906FF">
        <w:rPr>
          <w:rFonts w:ascii="Times New Roman" w:hAnsi="Times New Roman"/>
          <w:sz w:val="24"/>
          <w:szCs w:val="24"/>
        </w:rPr>
        <w:t>The</w:t>
      </w:r>
      <w:r w:rsidR="00FB2A48">
        <w:rPr>
          <w:rFonts w:ascii="Times New Roman" w:hAnsi="Times New Roman"/>
          <w:sz w:val="24"/>
          <w:szCs w:val="24"/>
        </w:rPr>
        <w:t xml:space="preserve"> Welsh </w:t>
      </w:r>
      <w:r w:rsidR="00FF2E45">
        <w:rPr>
          <w:rFonts w:ascii="Times New Roman" w:hAnsi="Times New Roman"/>
          <w:sz w:val="24"/>
          <w:szCs w:val="24"/>
        </w:rPr>
        <w:t xml:space="preserve">Assembly </w:t>
      </w:r>
      <w:r w:rsidR="00FB2A48">
        <w:rPr>
          <w:rFonts w:ascii="Times New Roman" w:hAnsi="Times New Roman"/>
          <w:sz w:val="24"/>
          <w:szCs w:val="24"/>
        </w:rPr>
        <w:t xml:space="preserve">Government </w:t>
      </w:r>
      <w:r w:rsidR="001A7E2A">
        <w:rPr>
          <w:rFonts w:ascii="Times New Roman" w:hAnsi="Times New Roman"/>
          <w:sz w:val="24"/>
          <w:szCs w:val="24"/>
        </w:rPr>
        <w:t xml:space="preserve">(2009) recommend carrying out risk assessments on the outdoor area </w:t>
      </w:r>
      <w:r w:rsidR="00884C0F">
        <w:rPr>
          <w:rFonts w:ascii="Times New Roman" w:hAnsi="Times New Roman"/>
          <w:sz w:val="24"/>
          <w:szCs w:val="24"/>
        </w:rPr>
        <w:t xml:space="preserve">termly to ensure safety provisions are </w:t>
      </w:r>
      <w:r w:rsidR="009E3B00">
        <w:rPr>
          <w:rFonts w:ascii="Times New Roman" w:hAnsi="Times New Roman"/>
          <w:sz w:val="24"/>
          <w:szCs w:val="24"/>
        </w:rPr>
        <w:t>up to</w:t>
      </w:r>
      <w:r w:rsidR="00884C0F">
        <w:rPr>
          <w:rFonts w:ascii="Times New Roman" w:hAnsi="Times New Roman"/>
          <w:sz w:val="24"/>
          <w:szCs w:val="24"/>
        </w:rPr>
        <w:t xml:space="preserve"> date.</w:t>
      </w:r>
      <w:r w:rsidR="00B76028">
        <w:rPr>
          <w:rFonts w:ascii="Times New Roman" w:hAnsi="Times New Roman"/>
          <w:sz w:val="24"/>
          <w:szCs w:val="24"/>
        </w:rPr>
        <w:t xml:space="preserve"> It is important to ensure that children with disabilities and or additional learning needs are </w:t>
      </w:r>
      <w:r w:rsidR="006620D7">
        <w:rPr>
          <w:rFonts w:ascii="Times New Roman" w:hAnsi="Times New Roman"/>
          <w:sz w:val="24"/>
          <w:szCs w:val="24"/>
        </w:rPr>
        <w:t xml:space="preserve">considered in the risk assessment </w:t>
      </w:r>
      <w:r w:rsidR="00FF2E45">
        <w:rPr>
          <w:rFonts w:ascii="Times New Roman" w:hAnsi="Times New Roman"/>
          <w:sz w:val="24"/>
          <w:szCs w:val="24"/>
        </w:rPr>
        <w:t>to</w:t>
      </w:r>
      <w:r w:rsidR="006620D7">
        <w:rPr>
          <w:rFonts w:ascii="Times New Roman" w:hAnsi="Times New Roman"/>
          <w:sz w:val="24"/>
          <w:szCs w:val="24"/>
        </w:rPr>
        <w:t xml:space="preserve"> provide for their needs however </w:t>
      </w:r>
      <w:r w:rsidR="00DE7050">
        <w:rPr>
          <w:rFonts w:ascii="Times New Roman" w:hAnsi="Times New Roman"/>
          <w:sz w:val="24"/>
          <w:szCs w:val="24"/>
        </w:rPr>
        <w:t>practitioners also need to plan opportunities for them to experience risky play so that they benefit from this t</w:t>
      </w:r>
      <w:r w:rsidR="00CA1BFF">
        <w:rPr>
          <w:rFonts w:ascii="Times New Roman" w:hAnsi="Times New Roman"/>
          <w:sz w:val="24"/>
          <w:szCs w:val="24"/>
        </w:rPr>
        <w:t>ype of play</w:t>
      </w:r>
      <w:r w:rsidR="00C47B2C">
        <w:rPr>
          <w:rFonts w:ascii="Times New Roman" w:hAnsi="Times New Roman"/>
          <w:sz w:val="24"/>
          <w:szCs w:val="24"/>
        </w:rPr>
        <w:t xml:space="preserve"> (Play Wales, 2016).</w:t>
      </w:r>
      <w:r w:rsidR="007C53EA">
        <w:rPr>
          <w:rFonts w:ascii="Times New Roman" w:hAnsi="Times New Roman"/>
          <w:sz w:val="24"/>
          <w:szCs w:val="24"/>
        </w:rPr>
        <w:t xml:space="preserve"> </w:t>
      </w:r>
      <w:r w:rsidR="00C83ECA">
        <w:rPr>
          <w:rFonts w:ascii="Times New Roman" w:hAnsi="Times New Roman"/>
          <w:sz w:val="24"/>
          <w:szCs w:val="24"/>
        </w:rPr>
        <w:t xml:space="preserve">In addition to the risk assessment carried out during the planning of the activity </w:t>
      </w:r>
      <w:r w:rsidR="001B0206">
        <w:rPr>
          <w:rFonts w:ascii="Times New Roman" w:hAnsi="Times New Roman"/>
          <w:sz w:val="24"/>
          <w:szCs w:val="24"/>
        </w:rPr>
        <w:t xml:space="preserve">because the activity was outdoors the practitioners should scan the area </w:t>
      </w:r>
      <w:r w:rsidR="006117FC">
        <w:rPr>
          <w:rFonts w:ascii="Times New Roman" w:hAnsi="Times New Roman"/>
          <w:sz w:val="24"/>
          <w:szCs w:val="24"/>
        </w:rPr>
        <w:t>again for potential hazards immediately before the activity.</w:t>
      </w:r>
    </w:p>
    <w:p w14:paraId="42672CCB" w14:textId="081C5C77" w:rsidR="00B31885" w:rsidRDefault="00252C4B" w:rsidP="000B318C">
      <w:pPr>
        <w:spacing w:line="360" w:lineRule="auto"/>
        <w:jc w:val="both"/>
        <w:rPr>
          <w:rFonts w:ascii="Times New Roman" w:hAnsi="Times New Roman"/>
          <w:sz w:val="24"/>
          <w:szCs w:val="24"/>
        </w:rPr>
      </w:pPr>
      <w:r>
        <w:rPr>
          <w:rFonts w:ascii="Times New Roman" w:hAnsi="Times New Roman"/>
          <w:sz w:val="24"/>
          <w:szCs w:val="24"/>
        </w:rPr>
        <w:t xml:space="preserve">Montessori citied in Mooney (2000) </w:t>
      </w:r>
      <w:r w:rsidR="008600C1">
        <w:rPr>
          <w:rFonts w:ascii="Times New Roman" w:hAnsi="Times New Roman"/>
          <w:sz w:val="24"/>
          <w:szCs w:val="24"/>
        </w:rPr>
        <w:t>believed that children benefit from sensory experiences, this activity supports the children</w:t>
      </w:r>
      <w:r w:rsidR="006C1FDE">
        <w:rPr>
          <w:rFonts w:ascii="Times New Roman" w:hAnsi="Times New Roman"/>
          <w:sz w:val="24"/>
          <w:szCs w:val="24"/>
        </w:rPr>
        <w:t xml:space="preserve">’s senses by access to the herb garden offering an array of sights, textures, </w:t>
      </w:r>
      <w:r w:rsidR="00E339E7">
        <w:rPr>
          <w:rFonts w:ascii="Times New Roman" w:hAnsi="Times New Roman"/>
          <w:sz w:val="24"/>
          <w:szCs w:val="24"/>
        </w:rPr>
        <w:t>smells and sounds.</w:t>
      </w:r>
    </w:p>
    <w:p w14:paraId="75F632F3" w14:textId="77777777" w:rsidR="00ED76CF" w:rsidRDefault="00ED76CF" w:rsidP="000B318C">
      <w:pPr>
        <w:spacing w:line="360" w:lineRule="auto"/>
        <w:jc w:val="both"/>
        <w:rPr>
          <w:rFonts w:ascii="Times New Roman" w:hAnsi="Times New Roman"/>
          <w:sz w:val="24"/>
          <w:szCs w:val="24"/>
        </w:rPr>
      </w:pPr>
    </w:p>
    <w:p w14:paraId="27D15766" w14:textId="1CCE0972" w:rsidR="00C30123" w:rsidRDefault="00C30123" w:rsidP="000B318C">
      <w:pPr>
        <w:spacing w:line="360" w:lineRule="auto"/>
        <w:jc w:val="both"/>
        <w:rPr>
          <w:rFonts w:ascii="Times New Roman" w:hAnsi="Times New Roman"/>
          <w:sz w:val="24"/>
          <w:szCs w:val="24"/>
        </w:rPr>
      </w:pPr>
    </w:p>
    <w:p w14:paraId="274D1C0E" w14:textId="77777777" w:rsidR="003749CB" w:rsidRDefault="003749CB" w:rsidP="000B318C">
      <w:pPr>
        <w:spacing w:line="360" w:lineRule="auto"/>
        <w:jc w:val="both"/>
        <w:rPr>
          <w:rFonts w:ascii="Times New Roman" w:hAnsi="Times New Roman"/>
          <w:sz w:val="24"/>
          <w:szCs w:val="24"/>
        </w:rPr>
      </w:pPr>
    </w:p>
    <w:p w14:paraId="6BB217F9" w14:textId="60D68839" w:rsidR="00C30123" w:rsidRDefault="00C30123" w:rsidP="000B318C">
      <w:pPr>
        <w:spacing w:line="360" w:lineRule="auto"/>
        <w:jc w:val="both"/>
        <w:rPr>
          <w:rFonts w:ascii="Times New Roman" w:hAnsi="Times New Roman"/>
          <w:sz w:val="24"/>
          <w:szCs w:val="24"/>
        </w:rPr>
      </w:pPr>
    </w:p>
    <w:p w14:paraId="78605457" w14:textId="77777777" w:rsidR="00E339E7" w:rsidRDefault="00E339E7" w:rsidP="00F631D1">
      <w:pPr>
        <w:pStyle w:val="Heading1"/>
      </w:pPr>
    </w:p>
    <w:p w14:paraId="2A8043EB" w14:textId="793EC6DF" w:rsidR="00287A81" w:rsidRDefault="00F631D1" w:rsidP="00F631D1">
      <w:pPr>
        <w:pStyle w:val="Heading1"/>
      </w:pPr>
      <w:bookmarkStart w:id="3" w:name="_Toc507619015"/>
      <w:r>
        <w:t>Discussion</w:t>
      </w:r>
      <w:bookmarkEnd w:id="3"/>
    </w:p>
    <w:p w14:paraId="0F82BC09" w14:textId="2E66AD0A" w:rsidR="00E00478" w:rsidRPr="000C1FBC" w:rsidRDefault="00017DCD" w:rsidP="004A4346">
      <w:pPr>
        <w:spacing w:line="360" w:lineRule="auto"/>
        <w:jc w:val="both"/>
        <w:rPr>
          <w:rFonts w:ascii="Times New Roman" w:hAnsi="Times New Roman" w:cs="Times New Roman"/>
          <w:sz w:val="24"/>
          <w:szCs w:val="24"/>
        </w:rPr>
      </w:pPr>
      <w:r w:rsidRPr="000C1FBC">
        <w:rPr>
          <w:rFonts w:ascii="Times New Roman" w:hAnsi="Times New Roman" w:cs="Times New Roman"/>
          <w:sz w:val="24"/>
          <w:szCs w:val="24"/>
        </w:rPr>
        <w:t>D</w:t>
      </w:r>
      <w:r w:rsidR="005B6B62" w:rsidRPr="000C1FBC">
        <w:rPr>
          <w:rFonts w:ascii="Times New Roman" w:hAnsi="Times New Roman" w:cs="Times New Roman"/>
          <w:sz w:val="24"/>
          <w:szCs w:val="24"/>
        </w:rPr>
        <w:t xml:space="preserve">uring the activity the children had access to a wide range of resources both natural </w:t>
      </w:r>
      <w:r w:rsidR="004A4346">
        <w:rPr>
          <w:rFonts w:ascii="Times New Roman" w:hAnsi="Times New Roman" w:cs="Times New Roman"/>
          <w:sz w:val="24"/>
          <w:szCs w:val="24"/>
        </w:rPr>
        <w:t>materials from the natural environments and everyday utensils from a kitchen</w:t>
      </w:r>
      <w:r w:rsidR="009775C4">
        <w:rPr>
          <w:rFonts w:ascii="Times New Roman" w:hAnsi="Times New Roman" w:cs="Times New Roman"/>
          <w:sz w:val="24"/>
          <w:szCs w:val="24"/>
        </w:rPr>
        <w:t>.</w:t>
      </w:r>
    </w:p>
    <w:p w14:paraId="7641CF77" w14:textId="3742B376" w:rsidR="00EE6CB0" w:rsidRDefault="00BC6A88"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The wide</w:t>
      </w:r>
      <w:r w:rsidR="0024536F">
        <w:rPr>
          <w:rFonts w:ascii="Times New Roman" w:hAnsi="Times New Roman" w:cs="Times New Roman"/>
          <w:sz w:val="24"/>
          <w:szCs w:val="24"/>
        </w:rPr>
        <w:t xml:space="preserve"> range of resources and natural materials available to the children during the activity </w:t>
      </w:r>
      <w:r w:rsidR="00B808D5">
        <w:rPr>
          <w:rFonts w:ascii="Times New Roman" w:hAnsi="Times New Roman" w:cs="Times New Roman"/>
          <w:sz w:val="24"/>
          <w:szCs w:val="24"/>
        </w:rPr>
        <w:t xml:space="preserve">offered the children an amount of flexibility in that even though the activity was planned to meet </w:t>
      </w:r>
      <w:r w:rsidR="00EC528E">
        <w:rPr>
          <w:rFonts w:ascii="Times New Roman" w:hAnsi="Times New Roman" w:cs="Times New Roman"/>
          <w:sz w:val="24"/>
          <w:szCs w:val="24"/>
        </w:rPr>
        <w:t xml:space="preserve">learning outcomes </w:t>
      </w:r>
      <w:r w:rsidR="00475823">
        <w:rPr>
          <w:rFonts w:ascii="Times New Roman" w:hAnsi="Times New Roman" w:cs="Times New Roman"/>
          <w:sz w:val="24"/>
          <w:szCs w:val="24"/>
        </w:rPr>
        <w:t xml:space="preserve">the children were free to explore and engage with the resources that interested them </w:t>
      </w:r>
      <w:r w:rsidR="00636C26">
        <w:rPr>
          <w:rFonts w:ascii="Times New Roman" w:hAnsi="Times New Roman" w:cs="Times New Roman"/>
          <w:sz w:val="24"/>
          <w:szCs w:val="24"/>
        </w:rPr>
        <w:t xml:space="preserve">as required by the </w:t>
      </w:r>
      <w:r w:rsidR="00A875F0">
        <w:rPr>
          <w:rFonts w:ascii="Times New Roman" w:hAnsi="Times New Roman" w:cs="Times New Roman"/>
          <w:sz w:val="24"/>
          <w:szCs w:val="24"/>
        </w:rPr>
        <w:t>Foundation Phase (Welsh Assembly Government, 2008).</w:t>
      </w:r>
    </w:p>
    <w:p w14:paraId="4A4534CF" w14:textId="781025D6" w:rsidR="0070670A" w:rsidRDefault="006F275B"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The benefit of using n</w:t>
      </w:r>
      <w:r w:rsidR="001D0B1E">
        <w:rPr>
          <w:rFonts w:ascii="Times New Roman" w:hAnsi="Times New Roman" w:cs="Times New Roman"/>
          <w:sz w:val="24"/>
          <w:szCs w:val="24"/>
        </w:rPr>
        <w:t xml:space="preserve">atural materials </w:t>
      </w:r>
      <w:r>
        <w:rPr>
          <w:rFonts w:ascii="Times New Roman" w:hAnsi="Times New Roman" w:cs="Times New Roman"/>
          <w:sz w:val="24"/>
          <w:szCs w:val="24"/>
        </w:rPr>
        <w:t xml:space="preserve">as a resource </w:t>
      </w:r>
      <w:r w:rsidR="00317958">
        <w:rPr>
          <w:rFonts w:ascii="Times New Roman" w:hAnsi="Times New Roman" w:cs="Times New Roman"/>
          <w:sz w:val="24"/>
          <w:szCs w:val="24"/>
        </w:rPr>
        <w:t xml:space="preserve">is that they </w:t>
      </w:r>
      <w:r w:rsidR="001D0B1E">
        <w:rPr>
          <w:rFonts w:ascii="Times New Roman" w:hAnsi="Times New Roman" w:cs="Times New Roman"/>
          <w:sz w:val="24"/>
          <w:szCs w:val="24"/>
        </w:rPr>
        <w:t>are free and readily available</w:t>
      </w:r>
      <w:r w:rsidR="00317958">
        <w:rPr>
          <w:rFonts w:ascii="Times New Roman" w:hAnsi="Times New Roman" w:cs="Times New Roman"/>
          <w:sz w:val="24"/>
          <w:szCs w:val="24"/>
        </w:rPr>
        <w:t>. The collection of materials can be made into another valuable learning experience</w:t>
      </w:r>
      <w:r w:rsidR="00B12B95">
        <w:rPr>
          <w:rFonts w:ascii="Times New Roman" w:hAnsi="Times New Roman" w:cs="Times New Roman"/>
          <w:sz w:val="24"/>
          <w:szCs w:val="24"/>
        </w:rPr>
        <w:t xml:space="preserve">. </w:t>
      </w:r>
      <w:r w:rsidR="004656C0">
        <w:rPr>
          <w:rFonts w:ascii="Times New Roman" w:hAnsi="Times New Roman" w:cs="Times New Roman"/>
          <w:sz w:val="24"/>
          <w:szCs w:val="24"/>
        </w:rPr>
        <w:t xml:space="preserve">the children can be involved in collecting the materials to get parents </w:t>
      </w:r>
      <w:r w:rsidR="003801E3">
        <w:rPr>
          <w:rFonts w:ascii="Times New Roman" w:hAnsi="Times New Roman" w:cs="Times New Roman"/>
          <w:sz w:val="24"/>
          <w:szCs w:val="24"/>
        </w:rPr>
        <w:t>involved parents</w:t>
      </w:r>
      <w:r w:rsidR="00E21DF9">
        <w:rPr>
          <w:rFonts w:ascii="Times New Roman" w:hAnsi="Times New Roman" w:cs="Times New Roman"/>
          <w:sz w:val="24"/>
          <w:szCs w:val="24"/>
        </w:rPr>
        <w:t xml:space="preserve"> can be asked to collect materials with their children.</w:t>
      </w:r>
      <w:r w:rsidR="00AC467F">
        <w:rPr>
          <w:rFonts w:ascii="Times New Roman" w:hAnsi="Times New Roman" w:cs="Times New Roman"/>
          <w:sz w:val="24"/>
          <w:szCs w:val="24"/>
        </w:rPr>
        <w:t xml:space="preserve"> </w:t>
      </w:r>
      <w:r w:rsidR="008333BA">
        <w:rPr>
          <w:rFonts w:ascii="Times New Roman" w:hAnsi="Times New Roman" w:cs="Times New Roman"/>
          <w:sz w:val="24"/>
          <w:szCs w:val="24"/>
        </w:rPr>
        <w:t xml:space="preserve">This will help </w:t>
      </w:r>
      <w:r w:rsidR="00A7152C">
        <w:rPr>
          <w:rFonts w:ascii="Times New Roman" w:hAnsi="Times New Roman" w:cs="Times New Roman"/>
          <w:sz w:val="24"/>
          <w:szCs w:val="24"/>
        </w:rPr>
        <w:t>the parents to feel engaged with the children’s learning</w:t>
      </w:r>
      <w:r w:rsidR="003801E3">
        <w:rPr>
          <w:rFonts w:ascii="Times New Roman" w:hAnsi="Times New Roman" w:cs="Times New Roman"/>
          <w:sz w:val="24"/>
          <w:szCs w:val="24"/>
        </w:rPr>
        <w:t xml:space="preserve"> (Welsh Assembly Government, 2009).</w:t>
      </w:r>
    </w:p>
    <w:p w14:paraId="32CFF19C" w14:textId="222EDCB2" w:rsidR="00E94B31" w:rsidRDefault="000E36AE"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The learning environment is also important for children t</w:t>
      </w:r>
      <w:r w:rsidR="00644B2A">
        <w:rPr>
          <w:rFonts w:ascii="Times New Roman" w:hAnsi="Times New Roman" w:cs="Times New Roman"/>
          <w:sz w:val="24"/>
          <w:szCs w:val="24"/>
        </w:rPr>
        <w:t>o ini</w:t>
      </w:r>
      <w:r w:rsidR="006B5963">
        <w:rPr>
          <w:rFonts w:ascii="Times New Roman" w:hAnsi="Times New Roman" w:cs="Times New Roman"/>
          <w:sz w:val="24"/>
          <w:szCs w:val="24"/>
        </w:rPr>
        <w:t>tiate play according to Mc</w:t>
      </w:r>
      <w:r w:rsidR="00A51504">
        <w:rPr>
          <w:rFonts w:ascii="Times New Roman" w:hAnsi="Times New Roman" w:cs="Times New Roman"/>
          <w:sz w:val="24"/>
          <w:szCs w:val="24"/>
        </w:rPr>
        <w:t xml:space="preserve">Grath (2010) </w:t>
      </w:r>
      <w:r w:rsidR="00244AE1">
        <w:rPr>
          <w:rFonts w:ascii="Times New Roman" w:hAnsi="Times New Roman" w:cs="Times New Roman"/>
          <w:sz w:val="24"/>
          <w:szCs w:val="24"/>
        </w:rPr>
        <w:t>there should be a continuous provision of resources</w:t>
      </w:r>
      <w:r w:rsidR="00016209">
        <w:rPr>
          <w:rFonts w:ascii="Times New Roman" w:hAnsi="Times New Roman" w:cs="Times New Roman"/>
          <w:sz w:val="24"/>
          <w:szCs w:val="24"/>
        </w:rPr>
        <w:t xml:space="preserve">. </w:t>
      </w:r>
      <w:r w:rsidR="00862A4B">
        <w:rPr>
          <w:rFonts w:ascii="Times New Roman" w:hAnsi="Times New Roman" w:cs="Times New Roman"/>
          <w:sz w:val="24"/>
          <w:szCs w:val="24"/>
        </w:rPr>
        <w:t xml:space="preserve">The environment should be reviewed on a regular basis and changed to </w:t>
      </w:r>
      <w:r w:rsidR="00947BFF">
        <w:rPr>
          <w:rFonts w:ascii="Times New Roman" w:hAnsi="Times New Roman" w:cs="Times New Roman"/>
          <w:sz w:val="24"/>
          <w:szCs w:val="24"/>
        </w:rPr>
        <w:t xml:space="preserve">offer more enhanced </w:t>
      </w:r>
      <w:r w:rsidR="00F32EEF">
        <w:rPr>
          <w:rFonts w:ascii="Times New Roman" w:hAnsi="Times New Roman" w:cs="Times New Roman"/>
          <w:sz w:val="24"/>
          <w:szCs w:val="24"/>
        </w:rPr>
        <w:t xml:space="preserve">learning opportunities as children develop and their needs change. </w:t>
      </w:r>
      <w:r w:rsidR="003257CC">
        <w:rPr>
          <w:rFonts w:ascii="Times New Roman" w:hAnsi="Times New Roman" w:cs="Times New Roman"/>
          <w:sz w:val="24"/>
          <w:szCs w:val="24"/>
        </w:rPr>
        <w:t xml:space="preserve">The Welsh Government </w:t>
      </w:r>
      <w:r w:rsidR="004F39FA">
        <w:rPr>
          <w:rFonts w:ascii="Times New Roman" w:hAnsi="Times New Roman" w:cs="Times New Roman"/>
          <w:sz w:val="24"/>
          <w:szCs w:val="24"/>
        </w:rPr>
        <w:t>(2009)  states that</w:t>
      </w:r>
      <w:r w:rsidR="0032241E">
        <w:rPr>
          <w:rFonts w:ascii="Times New Roman" w:hAnsi="Times New Roman" w:cs="Times New Roman"/>
          <w:sz w:val="24"/>
          <w:szCs w:val="24"/>
        </w:rPr>
        <w:t xml:space="preserve"> </w:t>
      </w:r>
      <w:r w:rsidR="004F39FA">
        <w:rPr>
          <w:rFonts w:ascii="Times New Roman" w:hAnsi="Times New Roman" w:cs="Times New Roman"/>
          <w:sz w:val="24"/>
          <w:szCs w:val="24"/>
        </w:rPr>
        <w:t>resources should be easily accessible for the children at all time</w:t>
      </w:r>
      <w:r w:rsidR="000708BE">
        <w:rPr>
          <w:rFonts w:ascii="Times New Roman" w:hAnsi="Times New Roman" w:cs="Times New Roman"/>
          <w:sz w:val="24"/>
          <w:szCs w:val="24"/>
        </w:rPr>
        <w:t>, they should be able to access them independently</w:t>
      </w:r>
      <w:r w:rsidR="00B71FE4">
        <w:rPr>
          <w:rFonts w:ascii="Times New Roman" w:hAnsi="Times New Roman" w:cs="Times New Roman"/>
          <w:sz w:val="24"/>
          <w:szCs w:val="24"/>
        </w:rPr>
        <w:t xml:space="preserve"> </w:t>
      </w:r>
      <w:r w:rsidR="004C77A3">
        <w:rPr>
          <w:rFonts w:ascii="Times New Roman" w:hAnsi="Times New Roman" w:cs="Times New Roman"/>
          <w:sz w:val="24"/>
          <w:szCs w:val="24"/>
        </w:rPr>
        <w:t>and be able to take responsibility for looking after and putting away their own resources.</w:t>
      </w:r>
      <w:r w:rsidR="000708BE">
        <w:rPr>
          <w:rFonts w:ascii="Times New Roman" w:hAnsi="Times New Roman" w:cs="Times New Roman"/>
          <w:sz w:val="24"/>
          <w:szCs w:val="24"/>
        </w:rPr>
        <w:t xml:space="preserve"> </w:t>
      </w:r>
      <w:r w:rsidR="001A4665">
        <w:rPr>
          <w:rFonts w:ascii="Times New Roman" w:hAnsi="Times New Roman" w:cs="Times New Roman"/>
          <w:sz w:val="24"/>
          <w:szCs w:val="24"/>
        </w:rPr>
        <w:t xml:space="preserve">It is important that there </w:t>
      </w:r>
      <w:r w:rsidR="003535E4">
        <w:rPr>
          <w:rFonts w:ascii="Times New Roman" w:hAnsi="Times New Roman" w:cs="Times New Roman"/>
          <w:sz w:val="24"/>
          <w:szCs w:val="24"/>
        </w:rPr>
        <w:t>are</w:t>
      </w:r>
      <w:r w:rsidR="001A4665">
        <w:rPr>
          <w:rFonts w:ascii="Times New Roman" w:hAnsi="Times New Roman" w:cs="Times New Roman"/>
          <w:sz w:val="24"/>
          <w:szCs w:val="24"/>
        </w:rPr>
        <w:t xml:space="preserve"> always enough resources for all of the children</w:t>
      </w:r>
      <w:r w:rsidR="00882D8F">
        <w:rPr>
          <w:rFonts w:ascii="Times New Roman" w:hAnsi="Times New Roman" w:cs="Times New Roman"/>
          <w:sz w:val="24"/>
          <w:szCs w:val="24"/>
        </w:rPr>
        <w:t>.</w:t>
      </w:r>
      <w:r w:rsidR="00E94B31">
        <w:rPr>
          <w:rFonts w:ascii="Times New Roman" w:hAnsi="Times New Roman" w:cs="Times New Roman"/>
          <w:sz w:val="24"/>
          <w:szCs w:val="24"/>
        </w:rPr>
        <w:t xml:space="preserve"> Resources should be attractive </w:t>
      </w:r>
      <w:r w:rsidR="002772B4">
        <w:rPr>
          <w:rFonts w:ascii="Times New Roman" w:hAnsi="Times New Roman" w:cs="Times New Roman"/>
          <w:sz w:val="24"/>
          <w:szCs w:val="24"/>
        </w:rPr>
        <w:t xml:space="preserve">and </w:t>
      </w:r>
      <w:r w:rsidR="00412223">
        <w:rPr>
          <w:rFonts w:ascii="Times New Roman" w:hAnsi="Times New Roman" w:cs="Times New Roman"/>
          <w:sz w:val="24"/>
          <w:szCs w:val="24"/>
        </w:rPr>
        <w:t xml:space="preserve">inviting to children, stimulating them to learn. </w:t>
      </w:r>
    </w:p>
    <w:p w14:paraId="6CEE150A" w14:textId="5759E413" w:rsidR="000D3FE9" w:rsidRDefault="003535E4"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Choosing</w:t>
      </w:r>
      <w:r w:rsidR="000D3FE9">
        <w:rPr>
          <w:rFonts w:ascii="Times New Roman" w:hAnsi="Times New Roman" w:cs="Times New Roman"/>
          <w:sz w:val="24"/>
          <w:szCs w:val="24"/>
        </w:rPr>
        <w:t xml:space="preserve"> resources wisely </w:t>
      </w:r>
      <w:r w:rsidR="00BD62D2">
        <w:rPr>
          <w:rFonts w:ascii="Times New Roman" w:hAnsi="Times New Roman" w:cs="Times New Roman"/>
          <w:sz w:val="24"/>
          <w:szCs w:val="24"/>
        </w:rPr>
        <w:t xml:space="preserve">plays an important part in </w:t>
      </w:r>
      <w:r w:rsidR="00E17D32">
        <w:rPr>
          <w:rFonts w:ascii="Times New Roman" w:hAnsi="Times New Roman" w:cs="Times New Roman"/>
          <w:sz w:val="24"/>
          <w:szCs w:val="24"/>
        </w:rPr>
        <w:t>providing equal opportunities for all children to participate</w:t>
      </w:r>
      <w:r w:rsidR="00971A30">
        <w:rPr>
          <w:rFonts w:ascii="Times New Roman" w:hAnsi="Times New Roman" w:cs="Times New Roman"/>
          <w:sz w:val="24"/>
          <w:szCs w:val="24"/>
        </w:rPr>
        <w:t xml:space="preserve">. To meet </w:t>
      </w:r>
      <w:r>
        <w:rPr>
          <w:rFonts w:ascii="Times New Roman" w:hAnsi="Times New Roman" w:cs="Times New Roman"/>
          <w:sz w:val="24"/>
          <w:szCs w:val="24"/>
        </w:rPr>
        <w:t>children’s</w:t>
      </w:r>
      <w:r w:rsidR="00971A30">
        <w:rPr>
          <w:rFonts w:ascii="Times New Roman" w:hAnsi="Times New Roman" w:cs="Times New Roman"/>
          <w:sz w:val="24"/>
          <w:szCs w:val="24"/>
        </w:rPr>
        <w:t xml:space="preserve"> individual needs </w:t>
      </w:r>
      <w:r w:rsidR="00587F23">
        <w:rPr>
          <w:rFonts w:ascii="Times New Roman" w:hAnsi="Times New Roman" w:cs="Times New Roman"/>
          <w:sz w:val="24"/>
          <w:szCs w:val="24"/>
        </w:rPr>
        <w:t xml:space="preserve">there should be a wide range of differentiated resources to support </w:t>
      </w:r>
      <w:r>
        <w:rPr>
          <w:rFonts w:ascii="Times New Roman" w:hAnsi="Times New Roman" w:cs="Times New Roman"/>
          <w:sz w:val="24"/>
          <w:szCs w:val="24"/>
        </w:rPr>
        <w:t>children’s</w:t>
      </w:r>
      <w:r w:rsidR="00FD243E">
        <w:rPr>
          <w:rFonts w:ascii="Times New Roman" w:hAnsi="Times New Roman" w:cs="Times New Roman"/>
          <w:sz w:val="24"/>
          <w:szCs w:val="24"/>
        </w:rPr>
        <w:t xml:space="preserve"> development (Welsh Assembly Government, 2008)</w:t>
      </w:r>
      <w:r w:rsidR="00B375D5">
        <w:rPr>
          <w:rFonts w:ascii="Times New Roman" w:hAnsi="Times New Roman" w:cs="Times New Roman"/>
          <w:sz w:val="24"/>
          <w:szCs w:val="24"/>
        </w:rPr>
        <w:t>.</w:t>
      </w:r>
    </w:p>
    <w:p w14:paraId="1F95EDE4" w14:textId="31F2D9F4" w:rsidR="004F1EF6" w:rsidRDefault="00A56817"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McGrath (2010) suggests that when planning what resources to use that it is a good idea to </w:t>
      </w:r>
      <w:r w:rsidR="006408D0">
        <w:rPr>
          <w:rFonts w:ascii="Times New Roman" w:hAnsi="Times New Roman" w:cs="Times New Roman"/>
          <w:sz w:val="24"/>
          <w:szCs w:val="24"/>
        </w:rPr>
        <w:t xml:space="preserve">handle the resources to get a good understanding of how they can be used </w:t>
      </w:r>
      <w:r w:rsidR="00534021">
        <w:rPr>
          <w:rFonts w:ascii="Times New Roman" w:hAnsi="Times New Roman" w:cs="Times New Roman"/>
          <w:sz w:val="24"/>
          <w:szCs w:val="24"/>
        </w:rPr>
        <w:t xml:space="preserve">for children’s play and how it will </w:t>
      </w:r>
      <w:r w:rsidR="002E0C59">
        <w:rPr>
          <w:rFonts w:ascii="Times New Roman" w:hAnsi="Times New Roman" w:cs="Times New Roman"/>
          <w:sz w:val="24"/>
          <w:szCs w:val="24"/>
        </w:rPr>
        <w:t xml:space="preserve">match to the curriculum and provide for mathematical development </w:t>
      </w:r>
      <w:r w:rsidR="00657B63" w:rsidRPr="003B4ABA">
        <w:rPr>
          <w:rFonts w:ascii="Times New Roman" w:hAnsi="Times New Roman" w:cs="Times New Roman"/>
          <w:sz w:val="24"/>
          <w:szCs w:val="24"/>
        </w:rPr>
        <w:t>Reggio</w:t>
      </w:r>
      <w:r w:rsidR="00657B63">
        <w:rPr>
          <w:rFonts w:ascii="Times New Roman" w:hAnsi="Times New Roman" w:cs="Times New Roman"/>
          <w:sz w:val="24"/>
          <w:szCs w:val="24"/>
        </w:rPr>
        <w:t xml:space="preserve"> </w:t>
      </w:r>
      <w:r w:rsidR="00657B63" w:rsidRPr="003B4ABA">
        <w:rPr>
          <w:rFonts w:ascii="Times New Roman" w:hAnsi="Times New Roman" w:cs="Times New Roman"/>
          <w:sz w:val="24"/>
          <w:szCs w:val="24"/>
        </w:rPr>
        <w:t>Emilia citied i</w:t>
      </w:r>
      <w:r w:rsidR="00A41434" w:rsidRPr="003B4ABA">
        <w:rPr>
          <w:rFonts w:ascii="Times New Roman" w:hAnsi="Times New Roman" w:cs="Times New Roman"/>
          <w:sz w:val="24"/>
          <w:szCs w:val="24"/>
        </w:rPr>
        <w:t>n</w:t>
      </w:r>
      <w:r w:rsidR="00657B63" w:rsidRPr="003B4ABA">
        <w:rPr>
          <w:rFonts w:ascii="Times New Roman" w:hAnsi="Times New Roman" w:cs="Times New Roman"/>
          <w:sz w:val="24"/>
          <w:szCs w:val="24"/>
        </w:rPr>
        <w:t xml:space="preserve"> McGrath</w:t>
      </w:r>
      <w:r w:rsidR="003B4ABA" w:rsidRPr="003B4ABA">
        <w:rPr>
          <w:rFonts w:ascii="Times New Roman" w:hAnsi="Times New Roman" w:cs="Times New Roman"/>
          <w:sz w:val="24"/>
          <w:szCs w:val="24"/>
        </w:rPr>
        <w:t xml:space="preserve"> (2010)</w:t>
      </w:r>
      <w:r w:rsidR="00A41434" w:rsidRPr="003B4ABA">
        <w:rPr>
          <w:rFonts w:ascii="Times New Roman" w:hAnsi="Times New Roman" w:cs="Times New Roman"/>
          <w:sz w:val="24"/>
          <w:szCs w:val="24"/>
        </w:rPr>
        <w:t xml:space="preserve"> </w:t>
      </w:r>
      <w:r w:rsidR="00A41434" w:rsidRPr="003B7246">
        <w:rPr>
          <w:rFonts w:ascii="Times New Roman" w:hAnsi="Times New Roman" w:cs="Times New Roman"/>
          <w:sz w:val="24"/>
          <w:szCs w:val="24"/>
        </w:rPr>
        <w:t xml:space="preserve">approach </w:t>
      </w:r>
      <w:r w:rsidR="006E548A" w:rsidRPr="003B7246">
        <w:rPr>
          <w:rFonts w:ascii="Times New Roman" w:hAnsi="Times New Roman" w:cs="Times New Roman"/>
          <w:sz w:val="24"/>
          <w:szCs w:val="24"/>
        </w:rPr>
        <w:t xml:space="preserve">practitioners when planning activities they </w:t>
      </w:r>
      <w:r w:rsidR="003B4ABA" w:rsidRPr="003B7246">
        <w:rPr>
          <w:rFonts w:ascii="Times New Roman" w:hAnsi="Times New Roman" w:cs="Times New Roman"/>
          <w:sz w:val="24"/>
          <w:szCs w:val="24"/>
        </w:rPr>
        <w:t>carry out</w:t>
      </w:r>
      <w:r w:rsidR="00942F8E" w:rsidRPr="003B7246">
        <w:rPr>
          <w:rFonts w:ascii="Times New Roman" w:hAnsi="Times New Roman" w:cs="Times New Roman"/>
          <w:sz w:val="24"/>
          <w:szCs w:val="24"/>
        </w:rPr>
        <w:t xml:space="preserve"> the activity themselves with the resources so that they can see how they can be used and </w:t>
      </w:r>
      <w:r w:rsidR="00942F8E" w:rsidRPr="003B7246">
        <w:rPr>
          <w:rFonts w:ascii="Times New Roman" w:hAnsi="Times New Roman" w:cs="Times New Roman"/>
          <w:sz w:val="24"/>
          <w:szCs w:val="24"/>
        </w:rPr>
        <w:lastRenderedPageBreak/>
        <w:t xml:space="preserve">explored </w:t>
      </w:r>
      <w:r w:rsidR="00540C30" w:rsidRPr="003B7246">
        <w:rPr>
          <w:rFonts w:ascii="Times New Roman" w:hAnsi="Times New Roman" w:cs="Times New Roman"/>
          <w:sz w:val="24"/>
          <w:szCs w:val="24"/>
        </w:rPr>
        <w:t xml:space="preserve">to facilitate </w:t>
      </w:r>
      <w:r w:rsidR="003B4ABA" w:rsidRPr="003B7246">
        <w:rPr>
          <w:rFonts w:ascii="Times New Roman" w:hAnsi="Times New Roman" w:cs="Times New Roman"/>
          <w:sz w:val="24"/>
          <w:szCs w:val="24"/>
        </w:rPr>
        <w:t>children’s</w:t>
      </w:r>
      <w:r w:rsidR="00540C30" w:rsidRPr="003B7246">
        <w:rPr>
          <w:rFonts w:ascii="Times New Roman" w:hAnsi="Times New Roman" w:cs="Times New Roman"/>
          <w:sz w:val="24"/>
          <w:szCs w:val="24"/>
        </w:rPr>
        <w:t xml:space="preserve"> learning it is also a good way of finding out what resources </w:t>
      </w:r>
      <w:r w:rsidR="003B7246" w:rsidRPr="003B7246">
        <w:rPr>
          <w:rFonts w:ascii="Times New Roman" w:hAnsi="Times New Roman" w:cs="Times New Roman"/>
          <w:sz w:val="24"/>
          <w:szCs w:val="24"/>
        </w:rPr>
        <w:t xml:space="preserve">will be beneficial and what resources may </w:t>
      </w:r>
      <w:r w:rsidR="003B4ABA">
        <w:rPr>
          <w:rFonts w:ascii="Times New Roman" w:hAnsi="Times New Roman" w:cs="Times New Roman"/>
          <w:sz w:val="24"/>
          <w:szCs w:val="24"/>
        </w:rPr>
        <w:t>not be useful.</w:t>
      </w:r>
    </w:p>
    <w:p w14:paraId="67808DE4" w14:textId="6A2726F6" w:rsidR="001218A6" w:rsidRDefault="003144F8"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9143FA">
        <w:rPr>
          <w:rFonts w:ascii="Times New Roman" w:hAnsi="Times New Roman" w:cs="Times New Roman"/>
          <w:sz w:val="24"/>
          <w:szCs w:val="24"/>
        </w:rPr>
        <w:t>Thornton</w:t>
      </w:r>
      <w:r>
        <w:rPr>
          <w:rFonts w:ascii="Times New Roman" w:hAnsi="Times New Roman" w:cs="Times New Roman"/>
          <w:sz w:val="24"/>
          <w:szCs w:val="24"/>
        </w:rPr>
        <w:t xml:space="preserve"> and Brunton (2014) </w:t>
      </w:r>
      <w:r w:rsidR="00486DDE">
        <w:rPr>
          <w:rFonts w:ascii="Times New Roman" w:hAnsi="Times New Roman" w:cs="Times New Roman"/>
          <w:sz w:val="24"/>
          <w:szCs w:val="24"/>
        </w:rPr>
        <w:t xml:space="preserve">the Reggio approach emphasises using </w:t>
      </w:r>
      <w:r w:rsidR="00853396">
        <w:rPr>
          <w:rFonts w:ascii="Times New Roman" w:hAnsi="Times New Roman" w:cs="Times New Roman"/>
          <w:sz w:val="24"/>
          <w:szCs w:val="24"/>
        </w:rPr>
        <w:t>open ended resources such as natural resources because t</w:t>
      </w:r>
      <w:r w:rsidR="0035464A">
        <w:rPr>
          <w:rFonts w:ascii="Times New Roman" w:hAnsi="Times New Roman" w:cs="Times New Roman"/>
          <w:sz w:val="24"/>
          <w:szCs w:val="24"/>
        </w:rPr>
        <w:t xml:space="preserve">hey are intelligent materials that can be used in many ways </w:t>
      </w:r>
      <w:r w:rsidR="00440E7C">
        <w:rPr>
          <w:rFonts w:ascii="Times New Roman" w:hAnsi="Times New Roman" w:cs="Times New Roman"/>
          <w:sz w:val="24"/>
          <w:szCs w:val="24"/>
        </w:rPr>
        <w:t>to encourage and nur</w:t>
      </w:r>
      <w:r w:rsidR="002B6147">
        <w:rPr>
          <w:rFonts w:ascii="Times New Roman" w:hAnsi="Times New Roman" w:cs="Times New Roman"/>
          <w:sz w:val="24"/>
          <w:szCs w:val="24"/>
        </w:rPr>
        <w:t xml:space="preserve">ture creativity. </w:t>
      </w:r>
      <w:r w:rsidR="00D7047D">
        <w:rPr>
          <w:rFonts w:ascii="Times New Roman" w:hAnsi="Times New Roman" w:cs="Times New Roman"/>
          <w:sz w:val="24"/>
          <w:szCs w:val="24"/>
        </w:rPr>
        <w:t xml:space="preserve">Playing </w:t>
      </w:r>
      <w:r w:rsidR="00604B5A">
        <w:rPr>
          <w:rFonts w:ascii="Times New Roman" w:hAnsi="Times New Roman" w:cs="Times New Roman"/>
          <w:sz w:val="24"/>
          <w:szCs w:val="24"/>
        </w:rPr>
        <w:t>creatively</w:t>
      </w:r>
      <w:r w:rsidR="00D7047D">
        <w:rPr>
          <w:rFonts w:ascii="Times New Roman" w:hAnsi="Times New Roman" w:cs="Times New Roman"/>
          <w:sz w:val="24"/>
          <w:szCs w:val="24"/>
        </w:rPr>
        <w:t xml:space="preserve">, </w:t>
      </w:r>
      <w:r w:rsidR="007F2C20">
        <w:rPr>
          <w:rFonts w:ascii="Times New Roman" w:hAnsi="Times New Roman" w:cs="Times New Roman"/>
          <w:sz w:val="24"/>
          <w:szCs w:val="24"/>
        </w:rPr>
        <w:t xml:space="preserve">exploring and being an active learner is important across all areas </w:t>
      </w:r>
      <w:r w:rsidR="00707ED3">
        <w:rPr>
          <w:rFonts w:ascii="Times New Roman" w:hAnsi="Times New Roman" w:cs="Times New Roman"/>
          <w:sz w:val="24"/>
          <w:szCs w:val="24"/>
        </w:rPr>
        <w:t xml:space="preserve">of learning and development. These valuable resources offer </w:t>
      </w:r>
      <w:r w:rsidR="00A53340">
        <w:rPr>
          <w:rFonts w:ascii="Times New Roman" w:hAnsi="Times New Roman" w:cs="Times New Roman"/>
          <w:sz w:val="24"/>
          <w:szCs w:val="24"/>
        </w:rPr>
        <w:t xml:space="preserve">potential for children to create new challenges and </w:t>
      </w:r>
      <w:r w:rsidR="00604B5A">
        <w:rPr>
          <w:rFonts w:ascii="Times New Roman" w:hAnsi="Times New Roman" w:cs="Times New Roman"/>
          <w:sz w:val="24"/>
          <w:szCs w:val="24"/>
        </w:rPr>
        <w:t>problem-solving</w:t>
      </w:r>
      <w:r w:rsidR="00A53340">
        <w:rPr>
          <w:rFonts w:ascii="Times New Roman" w:hAnsi="Times New Roman" w:cs="Times New Roman"/>
          <w:sz w:val="24"/>
          <w:szCs w:val="24"/>
        </w:rPr>
        <w:t xml:space="preserve"> skills.</w:t>
      </w:r>
      <w:r w:rsidR="00983524">
        <w:rPr>
          <w:rFonts w:ascii="Times New Roman" w:hAnsi="Times New Roman" w:cs="Times New Roman"/>
          <w:sz w:val="24"/>
          <w:szCs w:val="24"/>
        </w:rPr>
        <w:t xml:space="preserve"> They can be used </w:t>
      </w:r>
      <w:r w:rsidR="00164771">
        <w:rPr>
          <w:rFonts w:ascii="Times New Roman" w:hAnsi="Times New Roman" w:cs="Times New Roman"/>
          <w:sz w:val="24"/>
          <w:szCs w:val="24"/>
        </w:rPr>
        <w:t>expand and develop children’s mathematical skills and knowledge.</w:t>
      </w:r>
    </w:p>
    <w:p w14:paraId="75D74127" w14:textId="6D61E949" w:rsidR="00440546" w:rsidRDefault="00A00DB1"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outside </w:t>
      </w:r>
      <w:r w:rsidR="000B20D5">
        <w:rPr>
          <w:rFonts w:ascii="Times New Roman" w:hAnsi="Times New Roman" w:cs="Times New Roman"/>
          <w:sz w:val="24"/>
          <w:szCs w:val="24"/>
        </w:rPr>
        <w:t xml:space="preserve">environment </w:t>
      </w:r>
      <w:r w:rsidR="00F52CB6">
        <w:rPr>
          <w:rFonts w:ascii="Times New Roman" w:hAnsi="Times New Roman" w:cs="Times New Roman"/>
          <w:sz w:val="24"/>
          <w:szCs w:val="24"/>
        </w:rPr>
        <w:t xml:space="preserve">is a big </w:t>
      </w:r>
      <w:r w:rsidR="006C7CAF">
        <w:rPr>
          <w:rFonts w:ascii="Times New Roman" w:hAnsi="Times New Roman" w:cs="Times New Roman"/>
          <w:sz w:val="24"/>
          <w:szCs w:val="24"/>
        </w:rPr>
        <w:t xml:space="preserve">contribution to learning and development, allowing children to </w:t>
      </w:r>
      <w:r w:rsidR="006D7413">
        <w:rPr>
          <w:rFonts w:ascii="Times New Roman" w:hAnsi="Times New Roman" w:cs="Times New Roman"/>
          <w:sz w:val="24"/>
          <w:szCs w:val="24"/>
        </w:rPr>
        <w:t xml:space="preserve">experience the world around them through natural resources therefore it is important to plan </w:t>
      </w:r>
      <w:r w:rsidR="00A56A7C">
        <w:rPr>
          <w:rFonts w:ascii="Times New Roman" w:hAnsi="Times New Roman" w:cs="Times New Roman"/>
          <w:sz w:val="24"/>
          <w:szCs w:val="24"/>
        </w:rPr>
        <w:t>additional resources to enhance</w:t>
      </w:r>
      <w:r w:rsidR="00D46CC1">
        <w:rPr>
          <w:rFonts w:ascii="Times New Roman" w:hAnsi="Times New Roman" w:cs="Times New Roman"/>
          <w:sz w:val="24"/>
          <w:szCs w:val="24"/>
        </w:rPr>
        <w:t xml:space="preserve"> their learning experience for example bringing in measuring jugs for measuring, pouring etc.</w:t>
      </w:r>
    </w:p>
    <w:p w14:paraId="603F7979" w14:textId="765D7AB7" w:rsidR="003D19B1" w:rsidRDefault="003D19B1"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Montessori</w:t>
      </w:r>
      <w:r w:rsidR="00F24A44">
        <w:rPr>
          <w:rFonts w:ascii="Times New Roman" w:hAnsi="Times New Roman" w:cs="Times New Roman"/>
          <w:sz w:val="24"/>
          <w:szCs w:val="24"/>
        </w:rPr>
        <w:t xml:space="preserve"> citied in Mooney (2010)</w:t>
      </w:r>
      <w:r w:rsidR="00DB56A7">
        <w:rPr>
          <w:rFonts w:ascii="Times New Roman" w:hAnsi="Times New Roman" w:cs="Times New Roman"/>
          <w:sz w:val="24"/>
          <w:szCs w:val="24"/>
        </w:rPr>
        <w:t xml:space="preserve"> belie</w:t>
      </w:r>
      <w:r w:rsidR="00F71892">
        <w:rPr>
          <w:rFonts w:ascii="Times New Roman" w:hAnsi="Times New Roman" w:cs="Times New Roman"/>
          <w:sz w:val="24"/>
          <w:szCs w:val="24"/>
        </w:rPr>
        <w:t>ved that it was important that pr</w:t>
      </w:r>
      <w:r w:rsidR="00372E7F">
        <w:rPr>
          <w:rFonts w:ascii="Times New Roman" w:hAnsi="Times New Roman" w:cs="Times New Roman"/>
          <w:sz w:val="24"/>
          <w:szCs w:val="24"/>
        </w:rPr>
        <w:t xml:space="preserve">actitioners provide real functioning objects </w:t>
      </w:r>
      <w:r w:rsidR="00873B25">
        <w:rPr>
          <w:rFonts w:ascii="Times New Roman" w:hAnsi="Times New Roman" w:cs="Times New Roman"/>
          <w:sz w:val="24"/>
          <w:szCs w:val="24"/>
        </w:rPr>
        <w:t>for real world experiences.</w:t>
      </w:r>
      <w:r>
        <w:rPr>
          <w:rFonts w:ascii="Times New Roman" w:hAnsi="Times New Roman" w:cs="Times New Roman"/>
          <w:sz w:val="24"/>
          <w:szCs w:val="24"/>
        </w:rPr>
        <w:t xml:space="preserve"> </w:t>
      </w:r>
      <w:r w:rsidR="00873B25">
        <w:rPr>
          <w:rFonts w:ascii="Times New Roman" w:hAnsi="Times New Roman" w:cs="Times New Roman"/>
          <w:sz w:val="24"/>
          <w:szCs w:val="24"/>
        </w:rPr>
        <w:t>T</w:t>
      </w:r>
      <w:r>
        <w:rPr>
          <w:rFonts w:ascii="Times New Roman" w:hAnsi="Times New Roman" w:cs="Times New Roman"/>
          <w:sz w:val="24"/>
          <w:szCs w:val="24"/>
        </w:rPr>
        <w:t xml:space="preserve">he mud kitchen </w:t>
      </w:r>
      <w:r w:rsidR="00F42870">
        <w:rPr>
          <w:rFonts w:ascii="Times New Roman" w:hAnsi="Times New Roman" w:cs="Times New Roman"/>
          <w:sz w:val="24"/>
          <w:szCs w:val="24"/>
        </w:rPr>
        <w:t>was set up with a wide range of real resources that would be found in any kitchen</w:t>
      </w:r>
      <w:r w:rsidR="00873B25">
        <w:rPr>
          <w:rFonts w:ascii="Times New Roman" w:hAnsi="Times New Roman" w:cs="Times New Roman"/>
          <w:sz w:val="24"/>
          <w:szCs w:val="24"/>
        </w:rPr>
        <w:t xml:space="preserve"> which the children can play and explore. The children are able to learn about capacity and volume in a way that they can relate to everyday</w:t>
      </w:r>
      <w:r w:rsidR="00EA38B3">
        <w:rPr>
          <w:rFonts w:ascii="Times New Roman" w:hAnsi="Times New Roman" w:cs="Times New Roman"/>
          <w:sz w:val="24"/>
          <w:szCs w:val="24"/>
        </w:rPr>
        <w:t>.</w:t>
      </w:r>
    </w:p>
    <w:p w14:paraId="73CDAA04" w14:textId="0F4AE7B5" w:rsidR="00FA3DA7" w:rsidRDefault="00544451" w:rsidP="00286A1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(2009) </w:t>
      </w:r>
      <w:r w:rsidR="00D552BA">
        <w:rPr>
          <w:rFonts w:ascii="Times New Roman" w:hAnsi="Times New Roman" w:cs="Times New Roman"/>
          <w:sz w:val="24"/>
          <w:szCs w:val="24"/>
        </w:rPr>
        <w:t xml:space="preserve">suggests that the weather as a valuable </w:t>
      </w:r>
      <w:r w:rsidR="00B2529B">
        <w:rPr>
          <w:rFonts w:ascii="Times New Roman" w:hAnsi="Times New Roman" w:cs="Times New Roman"/>
          <w:sz w:val="24"/>
          <w:szCs w:val="24"/>
        </w:rPr>
        <w:t xml:space="preserve">resource and that practitioners should take advantage of this valuable </w:t>
      </w:r>
      <w:r w:rsidR="00037B24">
        <w:rPr>
          <w:rFonts w:ascii="Times New Roman" w:hAnsi="Times New Roman" w:cs="Times New Roman"/>
          <w:sz w:val="24"/>
          <w:szCs w:val="24"/>
        </w:rPr>
        <w:t>and free resource by</w:t>
      </w:r>
      <w:r w:rsidR="00C67115">
        <w:rPr>
          <w:rFonts w:ascii="Times New Roman" w:hAnsi="Times New Roman" w:cs="Times New Roman"/>
          <w:sz w:val="24"/>
          <w:szCs w:val="24"/>
        </w:rPr>
        <w:t xml:space="preserve"> allowing chi</w:t>
      </w:r>
      <w:r w:rsidR="0027302D">
        <w:rPr>
          <w:rFonts w:ascii="Times New Roman" w:hAnsi="Times New Roman" w:cs="Times New Roman"/>
          <w:sz w:val="24"/>
          <w:szCs w:val="24"/>
        </w:rPr>
        <w:t>ldren time to play and learn outdoor</w:t>
      </w:r>
      <w:r w:rsidR="006967BC">
        <w:rPr>
          <w:rFonts w:ascii="Times New Roman" w:hAnsi="Times New Roman" w:cs="Times New Roman"/>
          <w:sz w:val="24"/>
          <w:szCs w:val="24"/>
        </w:rPr>
        <w:t xml:space="preserve">s as every day the weather can be different, </w:t>
      </w:r>
      <w:r w:rsidR="00E70E5D">
        <w:rPr>
          <w:rFonts w:ascii="Times New Roman" w:hAnsi="Times New Roman" w:cs="Times New Roman"/>
          <w:sz w:val="24"/>
          <w:szCs w:val="24"/>
        </w:rPr>
        <w:t>surprising</w:t>
      </w:r>
      <w:r w:rsidR="006967BC">
        <w:rPr>
          <w:rFonts w:ascii="Times New Roman" w:hAnsi="Times New Roman" w:cs="Times New Roman"/>
          <w:sz w:val="24"/>
          <w:szCs w:val="24"/>
        </w:rPr>
        <w:t xml:space="preserve"> and </w:t>
      </w:r>
      <w:r w:rsidR="004F70E4">
        <w:rPr>
          <w:rFonts w:ascii="Times New Roman" w:hAnsi="Times New Roman" w:cs="Times New Roman"/>
          <w:sz w:val="24"/>
          <w:szCs w:val="24"/>
        </w:rPr>
        <w:t>exciting.</w:t>
      </w:r>
    </w:p>
    <w:p w14:paraId="06D7AD70" w14:textId="5CAE1458" w:rsidR="00744883" w:rsidRPr="00D86004" w:rsidRDefault="00AC56A5" w:rsidP="00D860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consider health and safety when using resources </w:t>
      </w:r>
      <w:r w:rsidR="003844C0">
        <w:rPr>
          <w:rFonts w:ascii="Times New Roman" w:hAnsi="Times New Roman" w:cs="Times New Roman"/>
          <w:sz w:val="24"/>
          <w:szCs w:val="24"/>
        </w:rPr>
        <w:t xml:space="preserve">and risk assessments should be carried out as </w:t>
      </w:r>
      <w:r w:rsidR="00EA38B3">
        <w:rPr>
          <w:rFonts w:ascii="Times New Roman" w:hAnsi="Times New Roman" w:cs="Times New Roman"/>
          <w:sz w:val="24"/>
          <w:szCs w:val="24"/>
        </w:rPr>
        <w:t>necessary</w:t>
      </w:r>
      <w:r w:rsidR="00207BCF">
        <w:rPr>
          <w:rFonts w:ascii="Times New Roman" w:hAnsi="Times New Roman" w:cs="Times New Roman"/>
          <w:sz w:val="24"/>
          <w:szCs w:val="24"/>
        </w:rPr>
        <w:t xml:space="preserve">. Toys and equipment in poor condition should not be used </w:t>
      </w:r>
      <w:r w:rsidR="00242AA8">
        <w:rPr>
          <w:rFonts w:ascii="Times New Roman" w:hAnsi="Times New Roman" w:cs="Times New Roman"/>
          <w:sz w:val="24"/>
          <w:szCs w:val="24"/>
        </w:rPr>
        <w:t>as they could be dangerous (</w:t>
      </w:r>
      <w:r w:rsidR="00FF3EEE">
        <w:rPr>
          <w:rFonts w:ascii="Times New Roman" w:hAnsi="Times New Roman" w:cs="Times New Roman"/>
          <w:sz w:val="24"/>
          <w:szCs w:val="24"/>
        </w:rPr>
        <w:t>Welsh Assembly Government, 2009).</w:t>
      </w:r>
    </w:p>
    <w:p w14:paraId="60CD43F8" w14:textId="77777777" w:rsidR="00744883" w:rsidRDefault="00744883" w:rsidP="00355388">
      <w:pPr>
        <w:pStyle w:val="Heading1"/>
      </w:pPr>
    </w:p>
    <w:p w14:paraId="3AFC6BCC" w14:textId="77777777" w:rsidR="00744883" w:rsidRDefault="00744883" w:rsidP="00355388">
      <w:pPr>
        <w:pStyle w:val="Heading1"/>
      </w:pPr>
    </w:p>
    <w:p w14:paraId="1ADDD5AF" w14:textId="07B2F511" w:rsidR="002F13E1" w:rsidRDefault="002F13E1" w:rsidP="002F13E1">
      <w:pPr>
        <w:pStyle w:val="Heading1"/>
      </w:pPr>
    </w:p>
    <w:p w14:paraId="77703C01" w14:textId="2302C74C" w:rsidR="00E339E7" w:rsidRDefault="00E339E7" w:rsidP="00E339E7"/>
    <w:p w14:paraId="3CA46888" w14:textId="33758501" w:rsidR="00E339E7" w:rsidRDefault="00E339E7" w:rsidP="00E339E7"/>
    <w:p w14:paraId="395342C2" w14:textId="68341758" w:rsidR="00F82AD1" w:rsidRPr="00F82AD1" w:rsidRDefault="00F82AD1" w:rsidP="006F1362">
      <w:pPr>
        <w:pStyle w:val="Heading1"/>
      </w:pPr>
      <w:bookmarkStart w:id="4" w:name="_Toc507619016"/>
      <w:r>
        <w:lastRenderedPageBreak/>
        <w:t>Explanation</w:t>
      </w:r>
      <w:bookmarkEnd w:id="4"/>
    </w:p>
    <w:p w14:paraId="2AA42A38" w14:textId="6B8FDA51" w:rsidR="00084F82" w:rsidRDefault="00A236E0" w:rsidP="00B0741A">
      <w:pPr>
        <w:spacing w:line="360" w:lineRule="auto"/>
        <w:jc w:val="both"/>
        <w:rPr>
          <w:rFonts w:ascii="Times New Roman" w:hAnsi="Times New Roman"/>
          <w:sz w:val="24"/>
          <w:szCs w:val="24"/>
        </w:rPr>
      </w:pPr>
      <w:r>
        <w:rPr>
          <w:rFonts w:ascii="Times New Roman" w:hAnsi="Times New Roman"/>
          <w:sz w:val="24"/>
          <w:szCs w:val="24"/>
        </w:rPr>
        <w:t xml:space="preserve">The </w:t>
      </w:r>
      <w:r w:rsidR="00511360">
        <w:rPr>
          <w:rFonts w:ascii="Times New Roman" w:hAnsi="Times New Roman"/>
          <w:sz w:val="24"/>
          <w:szCs w:val="24"/>
        </w:rPr>
        <w:t xml:space="preserve">role of the adult is to plan and deliver activities that </w:t>
      </w:r>
      <w:r w:rsidR="00EE4A91">
        <w:rPr>
          <w:rFonts w:ascii="Times New Roman" w:hAnsi="Times New Roman"/>
          <w:sz w:val="24"/>
          <w:szCs w:val="24"/>
        </w:rPr>
        <w:t xml:space="preserve">meet the </w:t>
      </w:r>
      <w:r w:rsidR="0081438B">
        <w:rPr>
          <w:rFonts w:ascii="Times New Roman" w:hAnsi="Times New Roman"/>
          <w:sz w:val="24"/>
          <w:szCs w:val="24"/>
        </w:rPr>
        <w:t>needs of each individual child in the seven</w:t>
      </w:r>
      <w:r w:rsidR="008F7963">
        <w:rPr>
          <w:rFonts w:ascii="Times New Roman" w:hAnsi="Times New Roman"/>
          <w:sz w:val="24"/>
          <w:szCs w:val="24"/>
        </w:rPr>
        <w:t xml:space="preserve"> areas of learning</w:t>
      </w:r>
      <w:r w:rsidR="006F6CC4">
        <w:rPr>
          <w:rFonts w:ascii="Times New Roman" w:hAnsi="Times New Roman"/>
          <w:sz w:val="24"/>
          <w:szCs w:val="24"/>
        </w:rPr>
        <w:t xml:space="preserve">. </w:t>
      </w:r>
      <w:r w:rsidR="0062684F">
        <w:rPr>
          <w:rFonts w:ascii="Times New Roman" w:hAnsi="Times New Roman"/>
          <w:sz w:val="24"/>
          <w:szCs w:val="24"/>
        </w:rPr>
        <w:t xml:space="preserve">The adult must plan </w:t>
      </w:r>
      <w:r w:rsidR="00E2579A">
        <w:rPr>
          <w:rFonts w:ascii="Times New Roman" w:hAnsi="Times New Roman"/>
          <w:sz w:val="24"/>
          <w:szCs w:val="24"/>
        </w:rPr>
        <w:t>for each area of learning however</w:t>
      </w:r>
      <w:r w:rsidR="0017041B">
        <w:rPr>
          <w:rFonts w:ascii="Times New Roman" w:hAnsi="Times New Roman"/>
          <w:sz w:val="24"/>
          <w:szCs w:val="24"/>
        </w:rPr>
        <w:t xml:space="preserve"> the adult could plan </w:t>
      </w:r>
      <w:r w:rsidR="009403FF">
        <w:rPr>
          <w:rFonts w:ascii="Times New Roman" w:hAnsi="Times New Roman"/>
          <w:sz w:val="24"/>
          <w:szCs w:val="24"/>
        </w:rPr>
        <w:t>holistically so that</w:t>
      </w:r>
      <w:r w:rsidR="00E2579A">
        <w:rPr>
          <w:rFonts w:ascii="Times New Roman" w:hAnsi="Times New Roman"/>
          <w:sz w:val="24"/>
          <w:szCs w:val="24"/>
        </w:rPr>
        <w:t xml:space="preserve"> </w:t>
      </w:r>
      <w:r w:rsidR="004E7218">
        <w:rPr>
          <w:rFonts w:ascii="Times New Roman" w:hAnsi="Times New Roman"/>
          <w:sz w:val="24"/>
          <w:szCs w:val="24"/>
        </w:rPr>
        <w:t>the seven areas of learning are interlinked a</w:t>
      </w:r>
      <w:r w:rsidR="009403FF">
        <w:rPr>
          <w:rFonts w:ascii="Times New Roman" w:hAnsi="Times New Roman"/>
          <w:sz w:val="24"/>
          <w:szCs w:val="24"/>
        </w:rPr>
        <w:t>nd complement</w:t>
      </w:r>
      <w:r w:rsidR="004E7218">
        <w:rPr>
          <w:rFonts w:ascii="Times New Roman" w:hAnsi="Times New Roman"/>
          <w:sz w:val="24"/>
          <w:szCs w:val="24"/>
        </w:rPr>
        <w:t xml:space="preserve"> each other</w:t>
      </w:r>
      <w:r w:rsidR="00B36A42">
        <w:rPr>
          <w:rFonts w:ascii="Times New Roman" w:hAnsi="Times New Roman"/>
          <w:sz w:val="24"/>
          <w:szCs w:val="24"/>
        </w:rPr>
        <w:t xml:space="preserve">. One activity can develop </w:t>
      </w:r>
      <w:r w:rsidR="009403FF">
        <w:rPr>
          <w:rFonts w:ascii="Times New Roman" w:hAnsi="Times New Roman"/>
          <w:sz w:val="24"/>
          <w:szCs w:val="24"/>
        </w:rPr>
        <w:t>children’s</w:t>
      </w:r>
      <w:r w:rsidR="00B36A42">
        <w:rPr>
          <w:rFonts w:ascii="Times New Roman" w:hAnsi="Times New Roman"/>
          <w:sz w:val="24"/>
          <w:szCs w:val="24"/>
        </w:rPr>
        <w:t xml:space="preserve"> skills and knowledge </w:t>
      </w:r>
      <w:r w:rsidR="003B188C">
        <w:rPr>
          <w:rFonts w:ascii="Times New Roman" w:hAnsi="Times New Roman"/>
          <w:sz w:val="24"/>
          <w:szCs w:val="24"/>
        </w:rPr>
        <w:t>in more than one area of learning</w:t>
      </w:r>
      <w:r w:rsidR="00570DC2">
        <w:rPr>
          <w:rFonts w:ascii="Times New Roman" w:hAnsi="Times New Roman"/>
          <w:sz w:val="24"/>
          <w:szCs w:val="24"/>
        </w:rPr>
        <w:t>.</w:t>
      </w:r>
      <w:r w:rsidR="000528FE">
        <w:rPr>
          <w:rFonts w:ascii="Times New Roman" w:hAnsi="Times New Roman"/>
          <w:sz w:val="24"/>
          <w:szCs w:val="24"/>
        </w:rPr>
        <w:t xml:space="preserve"> </w:t>
      </w:r>
      <w:r w:rsidR="00295752">
        <w:rPr>
          <w:rFonts w:ascii="Times New Roman" w:hAnsi="Times New Roman"/>
          <w:sz w:val="24"/>
          <w:szCs w:val="24"/>
        </w:rPr>
        <w:t xml:space="preserve">The Foundation Phase emphasises the need for children </w:t>
      </w:r>
      <w:r w:rsidR="004D023E">
        <w:rPr>
          <w:rFonts w:ascii="Times New Roman" w:hAnsi="Times New Roman"/>
          <w:sz w:val="24"/>
          <w:szCs w:val="24"/>
        </w:rPr>
        <w:t xml:space="preserve">to be active learners and adults need to consider </w:t>
      </w:r>
      <w:r w:rsidR="00764F6B">
        <w:rPr>
          <w:rFonts w:ascii="Times New Roman" w:hAnsi="Times New Roman"/>
          <w:sz w:val="24"/>
          <w:szCs w:val="24"/>
        </w:rPr>
        <w:t xml:space="preserve">the </w:t>
      </w:r>
      <w:r w:rsidR="00EA38B3">
        <w:rPr>
          <w:rFonts w:ascii="Times New Roman" w:hAnsi="Times New Roman"/>
          <w:sz w:val="24"/>
          <w:szCs w:val="24"/>
        </w:rPr>
        <w:t>children’s</w:t>
      </w:r>
      <w:r w:rsidR="00764F6B">
        <w:rPr>
          <w:rFonts w:ascii="Times New Roman" w:hAnsi="Times New Roman"/>
          <w:sz w:val="24"/>
          <w:szCs w:val="24"/>
        </w:rPr>
        <w:t xml:space="preserve"> interests </w:t>
      </w:r>
      <w:r w:rsidR="00DA7DE8">
        <w:rPr>
          <w:rFonts w:ascii="Times New Roman" w:hAnsi="Times New Roman"/>
          <w:sz w:val="24"/>
          <w:szCs w:val="24"/>
        </w:rPr>
        <w:t xml:space="preserve">if </w:t>
      </w:r>
      <w:r w:rsidR="00445D64">
        <w:rPr>
          <w:rFonts w:ascii="Times New Roman" w:hAnsi="Times New Roman"/>
          <w:sz w:val="24"/>
          <w:szCs w:val="24"/>
        </w:rPr>
        <w:t xml:space="preserve">adults are good at observing what captures the child’s imagination </w:t>
      </w:r>
      <w:r w:rsidR="007C6650">
        <w:rPr>
          <w:rFonts w:ascii="Times New Roman" w:hAnsi="Times New Roman"/>
          <w:sz w:val="24"/>
          <w:szCs w:val="24"/>
        </w:rPr>
        <w:t xml:space="preserve">they can plan activities </w:t>
      </w:r>
      <w:r w:rsidR="00D8587E">
        <w:rPr>
          <w:rFonts w:ascii="Times New Roman" w:hAnsi="Times New Roman"/>
          <w:sz w:val="24"/>
          <w:szCs w:val="24"/>
        </w:rPr>
        <w:t xml:space="preserve">that </w:t>
      </w:r>
      <w:r w:rsidR="00445D64">
        <w:rPr>
          <w:rFonts w:ascii="Times New Roman" w:hAnsi="Times New Roman"/>
          <w:sz w:val="24"/>
          <w:szCs w:val="24"/>
        </w:rPr>
        <w:t xml:space="preserve"> motivate them to be engaged fully in the activity it enhances their </w:t>
      </w:r>
      <w:r w:rsidR="00D8587E">
        <w:rPr>
          <w:rFonts w:ascii="Times New Roman" w:hAnsi="Times New Roman"/>
          <w:sz w:val="24"/>
          <w:szCs w:val="24"/>
        </w:rPr>
        <w:t>learning experience.</w:t>
      </w:r>
    </w:p>
    <w:p w14:paraId="6F74D1FA" w14:textId="3C210BEC" w:rsidR="007B242E" w:rsidRDefault="00EA38B3" w:rsidP="000B318C">
      <w:pPr>
        <w:spacing w:line="360" w:lineRule="auto"/>
        <w:jc w:val="both"/>
        <w:rPr>
          <w:rFonts w:ascii="Times New Roman" w:hAnsi="Times New Roman"/>
          <w:sz w:val="24"/>
          <w:szCs w:val="24"/>
        </w:rPr>
      </w:pPr>
      <w:r>
        <w:rPr>
          <w:rFonts w:ascii="Times New Roman" w:hAnsi="Times New Roman"/>
          <w:sz w:val="24"/>
          <w:szCs w:val="24"/>
        </w:rPr>
        <w:t>To</w:t>
      </w:r>
      <w:r w:rsidR="00163128">
        <w:rPr>
          <w:rFonts w:ascii="Times New Roman" w:hAnsi="Times New Roman"/>
          <w:sz w:val="24"/>
          <w:szCs w:val="24"/>
        </w:rPr>
        <w:t xml:space="preserve"> plan for </w:t>
      </w:r>
      <w:r w:rsidR="006B2619">
        <w:rPr>
          <w:rFonts w:ascii="Times New Roman" w:hAnsi="Times New Roman"/>
          <w:sz w:val="24"/>
          <w:szCs w:val="24"/>
        </w:rPr>
        <w:t>children’s</w:t>
      </w:r>
      <w:r w:rsidR="00163128">
        <w:rPr>
          <w:rFonts w:ascii="Times New Roman" w:hAnsi="Times New Roman"/>
          <w:sz w:val="24"/>
          <w:szCs w:val="24"/>
        </w:rPr>
        <w:t xml:space="preserve"> progression in mathematical development </w:t>
      </w:r>
      <w:r w:rsidR="00C94475">
        <w:rPr>
          <w:rFonts w:ascii="Times New Roman" w:hAnsi="Times New Roman"/>
          <w:sz w:val="24"/>
          <w:szCs w:val="24"/>
        </w:rPr>
        <w:t>practitioners need</w:t>
      </w:r>
      <w:r w:rsidR="00B15255">
        <w:rPr>
          <w:rFonts w:ascii="Times New Roman" w:hAnsi="Times New Roman"/>
          <w:sz w:val="24"/>
          <w:szCs w:val="24"/>
        </w:rPr>
        <w:t xml:space="preserve"> to observe children as children learn at different </w:t>
      </w:r>
      <w:r w:rsidR="00B15255" w:rsidRPr="00726ECE">
        <w:rPr>
          <w:rFonts w:ascii="Times New Roman" w:hAnsi="Times New Roman"/>
          <w:sz w:val="24"/>
          <w:szCs w:val="24"/>
        </w:rPr>
        <w:t>rates</w:t>
      </w:r>
      <w:r w:rsidR="006B2619">
        <w:rPr>
          <w:rFonts w:ascii="Times New Roman" w:hAnsi="Times New Roman"/>
          <w:sz w:val="24"/>
          <w:szCs w:val="24"/>
        </w:rPr>
        <w:t xml:space="preserve"> Welsh Assembly Government</w:t>
      </w:r>
      <w:r w:rsidR="00F43B7C" w:rsidRPr="00726ECE">
        <w:rPr>
          <w:rFonts w:ascii="Times New Roman" w:hAnsi="Times New Roman"/>
          <w:sz w:val="24"/>
          <w:szCs w:val="24"/>
        </w:rPr>
        <w:t xml:space="preserve"> (2008) </w:t>
      </w:r>
      <w:r w:rsidR="00366011" w:rsidRPr="00726ECE">
        <w:rPr>
          <w:rFonts w:ascii="Times New Roman" w:hAnsi="Times New Roman"/>
          <w:sz w:val="24"/>
          <w:szCs w:val="24"/>
        </w:rPr>
        <w:t xml:space="preserve">ongoing observations can help </w:t>
      </w:r>
      <w:r w:rsidR="00726ECE" w:rsidRPr="00726ECE">
        <w:rPr>
          <w:rFonts w:ascii="Times New Roman" w:hAnsi="Times New Roman"/>
          <w:sz w:val="24"/>
          <w:szCs w:val="24"/>
        </w:rPr>
        <w:t>practitioners identify</w:t>
      </w:r>
      <w:r w:rsidR="00942401">
        <w:rPr>
          <w:rFonts w:ascii="Times New Roman" w:hAnsi="Times New Roman"/>
          <w:sz w:val="24"/>
          <w:szCs w:val="24"/>
        </w:rPr>
        <w:t xml:space="preserve"> children’s difficulties and </w:t>
      </w:r>
      <w:r w:rsidR="00701ECD">
        <w:rPr>
          <w:rFonts w:ascii="Times New Roman" w:hAnsi="Times New Roman"/>
          <w:sz w:val="24"/>
          <w:szCs w:val="24"/>
        </w:rPr>
        <w:t>support future planning.</w:t>
      </w:r>
      <w:r w:rsidR="009C2E37">
        <w:rPr>
          <w:rFonts w:ascii="Times New Roman" w:hAnsi="Times New Roman"/>
          <w:sz w:val="24"/>
          <w:szCs w:val="24"/>
        </w:rPr>
        <w:t xml:space="preserve"> </w:t>
      </w:r>
      <w:r w:rsidR="006030BB">
        <w:rPr>
          <w:rFonts w:ascii="Times New Roman" w:hAnsi="Times New Roman"/>
          <w:sz w:val="24"/>
          <w:szCs w:val="24"/>
        </w:rPr>
        <w:t xml:space="preserve">The National and Numeracy </w:t>
      </w:r>
      <w:r w:rsidR="00BD5051">
        <w:rPr>
          <w:rFonts w:ascii="Times New Roman" w:hAnsi="Times New Roman"/>
          <w:sz w:val="24"/>
          <w:szCs w:val="24"/>
        </w:rPr>
        <w:t xml:space="preserve">Framework supports children to develop excellent literacy and numeracy </w:t>
      </w:r>
      <w:r w:rsidR="00AD17EE">
        <w:rPr>
          <w:rFonts w:ascii="Times New Roman" w:hAnsi="Times New Roman"/>
          <w:sz w:val="24"/>
          <w:szCs w:val="24"/>
        </w:rPr>
        <w:t xml:space="preserve">skills in school, it states what the children’s expected outcomes are. </w:t>
      </w:r>
      <w:r w:rsidR="004A4DFB">
        <w:rPr>
          <w:rFonts w:ascii="Times New Roman" w:hAnsi="Times New Roman"/>
          <w:sz w:val="24"/>
          <w:szCs w:val="24"/>
        </w:rPr>
        <w:t xml:space="preserve">To monitor </w:t>
      </w:r>
      <w:r w:rsidR="00E265E4">
        <w:rPr>
          <w:rFonts w:ascii="Times New Roman" w:hAnsi="Times New Roman"/>
          <w:sz w:val="24"/>
          <w:szCs w:val="24"/>
        </w:rPr>
        <w:t>children’s</w:t>
      </w:r>
      <w:r w:rsidR="004A4DFB">
        <w:rPr>
          <w:rFonts w:ascii="Times New Roman" w:hAnsi="Times New Roman"/>
          <w:sz w:val="24"/>
          <w:szCs w:val="24"/>
        </w:rPr>
        <w:t xml:space="preserve"> mathematical progress along with progress in all areas of learning children are assessed within </w:t>
      </w:r>
      <w:r w:rsidR="00856DDC">
        <w:rPr>
          <w:rFonts w:ascii="Times New Roman" w:hAnsi="Times New Roman"/>
          <w:sz w:val="24"/>
          <w:szCs w:val="24"/>
        </w:rPr>
        <w:t xml:space="preserve">six weeks of starting reception </w:t>
      </w:r>
      <w:r w:rsidR="00A815B4">
        <w:rPr>
          <w:rFonts w:ascii="Times New Roman" w:hAnsi="Times New Roman"/>
          <w:sz w:val="24"/>
          <w:szCs w:val="24"/>
        </w:rPr>
        <w:t>this assessment is called the foundation phase profile</w:t>
      </w:r>
      <w:r w:rsidR="00EF65F6">
        <w:rPr>
          <w:rFonts w:ascii="Times New Roman" w:hAnsi="Times New Roman"/>
          <w:sz w:val="24"/>
          <w:szCs w:val="24"/>
        </w:rPr>
        <w:t xml:space="preserve">. They will be assessed again </w:t>
      </w:r>
      <w:r w:rsidR="007B29CA">
        <w:rPr>
          <w:rFonts w:ascii="Times New Roman" w:hAnsi="Times New Roman"/>
          <w:sz w:val="24"/>
          <w:szCs w:val="24"/>
        </w:rPr>
        <w:t>at the end of the foundation phase.</w:t>
      </w:r>
      <w:r w:rsidR="00077C14">
        <w:rPr>
          <w:rFonts w:ascii="Times New Roman" w:hAnsi="Times New Roman"/>
          <w:sz w:val="24"/>
          <w:szCs w:val="24"/>
        </w:rPr>
        <w:t xml:space="preserve"> </w:t>
      </w:r>
      <w:r w:rsidR="005C2983">
        <w:rPr>
          <w:rFonts w:ascii="Times New Roman" w:hAnsi="Times New Roman"/>
          <w:sz w:val="24"/>
          <w:szCs w:val="24"/>
        </w:rPr>
        <w:t xml:space="preserve">The purpose of these assessments is to identify any developmental delays or additional needs and </w:t>
      </w:r>
      <w:r w:rsidR="008D3D7D">
        <w:rPr>
          <w:rFonts w:ascii="Times New Roman" w:hAnsi="Times New Roman"/>
          <w:sz w:val="24"/>
          <w:szCs w:val="24"/>
        </w:rPr>
        <w:t xml:space="preserve">to help practitioners to plan and deliver a curriculum that is developmentally appropriate for the individual child </w:t>
      </w:r>
      <w:r w:rsidR="00050E12">
        <w:rPr>
          <w:rFonts w:ascii="Times New Roman" w:hAnsi="Times New Roman"/>
          <w:sz w:val="24"/>
          <w:szCs w:val="24"/>
        </w:rPr>
        <w:t>(Welsh Government, 2014).</w:t>
      </w:r>
    </w:p>
    <w:p w14:paraId="3A812F76" w14:textId="2FD2F383" w:rsidR="002E779F" w:rsidRPr="00726ECE" w:rsidRDefault="002E779F" w:rsidP="000B318C">
      <w:pPr>
        <w:spacing w:line="360" w:lineRule="auto"/>
        <w:jc w:val="both"/>
        <w:rPr>
          <w:rFonts w:ascii="Times New Roman" w:hAnsi="Times New Roman"/>
          <w:sz w:val="24"/>
          <w:szCs w:val="24"/>
        </w:rPr>
      </w:pPr>
      <w:r>
        <w:rPr>
          <w:rFonts w:ascii="Times New Roman" w:hAnsi="Times New Roman"/>
          <w:sz w:val="24"/>
          <w:szCs w:val="24"/>
        </w:rPr>
        <w:t xml:space="preserve">According to Siraj-Blatchford </w:t>
      </w:r>
      <w:r w:rsidR="005B5E05">
        <w:rPr>
          <w:rFonts w:ascii="Times New Roman" w:hAnsi="Times New Roman"/>
          <w:sz w:val="24"/>
          <w:szCs w:val="24"/>
        </w:rPr>
        <w:t xml:space="preserve">(2007) </w:t>
      </w:r>
      <w:r w:rsidR="00CE6B68">
        <w:rPr>
          <w:rFonts w:ascii="Times New Roman" w:hAnsi="Times New Roman"/>
          <w:sz w:val="24"/>
          <w:szCs w:val="24"/>
        </w:rPr>
        <w:t xml:space="preserve">sustained shared thinking is an excellent experience for </w:t>
      </w:r>
      <w:r w:rsidR="00276642">
        <w:rPr>
          <w:rFonts w:ascii="Times New Roman" w:hAnsi="Times New Roman"/>
          <w:sz w:val="24"/>
          <w:szCs w:val="24"/>
        </w:rPr>
        <w:t xml:space="preserve">children </w:t>
      </w:r>
      <w:r w:rsidR="000F5942">
        <w:rPr>
          <w:rFonts w:ascii="Times New Roman" w:hAnsi="Times New Roman"/>
          <w:sz w:val="24"/>
          <w:szCs w:val="24"/>
        </w:rPr>
        <w:t xml:space="preserve">to expand their thinking and knowledge. </w:t>
      </w:r>
      <w:r w:rsidR="009B18A7">
        <w:rPr>
          <w:rFonts w:ascii="Times New Roman" w:hAnsi="Times New Roman"/>
          <w:sz w:val="24"/>
          <w:szCs w:val="24"/>
        </w:rPr>
        <w:t xml:space="preserve">It gives children the opportunity to </w:t>
      </w:r>
      <w:r w:rsidR="00CA00BD">
        <w:rPr>
          <w:rFonts w:ascii="Times New Roman" w:hAnsi="Times New Roman"/>
          <w:sz w:val="24"/>
          <w:szCs w:val="24"/>
        </w:rPr>
        <w:t>explore concepts</w:t>
      </w:r>
      <w:r w:rsidR="00F8118A">
        <w:rPr>
          <w:rFonts w:ascii="Times New Roman" w:hAnsi="Times New Roman"/>
          <w:sz w:val="24"/>
          <w:szCs w:val="24"/>
        </w:rPr>
        <w:t xml:space="preserve">, solve problems and revisit ideas. </w:t>
      </w:r>
      <w:r w:rsidR="00CD75A1">
        <w:rPr>
          <w:rFonts w:ascii="Times New Roman" w:hAnsi="Times New Roman"/>
          <w:sz w:val="24"/>
          <w:szCs w:val="24"/>
        </w:rPr>
        <w:t xml:space="preserve">It is important that </w:t>
      </w:r>
      <w:r w:rsidR="004E3579">
        <w:rPr>
          <w:rFonts w:ascii="Times New Roman" w:hAnsi="Times New Roman"/>
          <w:sz w:val="24"/>
          <w:szCs w:val="24"/>
        </w:rPr>
        <w:t>practitioners</w:t>
      </w:r>
      <w:r w:rsidR="00CD75A1">
        <w:rPr>
          <w:rFonts w:ascii="Times New Roman" w:hAnsi="Times New Roman"/>
          <w:sz w:val="24"/>
          <w:szCs w:val="24"/>
        </w:rPr>
        <w:t xml:space="preserve"> listen to the children and </w:t>
      </w:r>
      <w:r w:rsidR="004E4802">
        <w:rPr>
          <w:rFonts w:ascii="Times New Roman" w:hAnsi="Times New Roman"/>
          <w:sz w:val="24"/>
          <w:szCs w:val="24"/>
        </w:rPr>
        <w:t xml:space="preserve">respect their views in order to </w:t>
      </w:r>
      <w:r w:rsidR="0099269F">
        <w:rPr>
          <w:rFonts w:ascii="Times New Roman" w:hAnsi="Times New Roman"/>
          <w:sz w:val="24"/>
          <w:szCs w:val="24"/>
        </w:rPr>
        <w:t xml:space="preserve">support them to expand </w:t>
      </w:r>
      <w:r w:rsidR="0045702C">
        <w:rPr>
          <w:rFonts w:ascii="Times New Roman" w:hAnsi="Times New Roman"/>
          <w:sz w:val="24"/>
          <w:szCs w:val="24"/>
        </w:rPr>
        <w:t>and communicate their thinking</w:t>
      </w:r>
      <w:r w:rsidR="00BF65FA">
        <w:rPr>
          <w:rFonts w:ascii="Times New Roman" w:hAnsi="Times New Roman"/>
          <w:sz w:val="24"/>
          <w:szCs w:val="24"/>
        </w:rPr>
        <w:t>.</w:t>
      </w:r>
    </w:p>
    <w:p w14:paraId="202A10DD" w14:textId="12C155F3" w:rsidR="008E1ACB" w:rsidRPr="00557C48" w:rsidRDefault="00C11307" w:rsidP="00557C48">
      <w:pPr>
        <w:spacing w:line="360" w:lineRule="auto"/>
        <w:jc w:val="both"/>
        <w:rPr>
          <w:rFonts w:ascii="Times New Roman" w:hAnsi="Times New Roman"/>
          <w:sz w:val="24"/>
          <w:szCs w:val="24"/>
        </w:rPr>
      </w:pPr>
      <w:r w:rsidRPr="00557C48">
        <w:rPr>
          <w:rFonts w:ascii="Times New Roman" w:hAnsi="Times New Roman"/>
          <w:sz w:val="24"/>
          <w:szCs w:val="24"/>
        </w:rPr>
        <w:t xml:space="preserve">Bruner citied in WAG (2008) </w:t>
      </w:r>
      <w:r w:rsidR="00E86CBB" w:rsidRPr="00557C48">
        <w:rPr>
          <w:rFonts w:ascii="Times New Roman" w:hAnsi="Times New Roman"/>
          <w:sz w:val="24"/>
          <w:szCs w:val="24"/>
        </w:rPr>
        <w:t xml:space="preserve">suggests that it is important for adults to scaffold children’s learning </w:t>
      </w:r>
      <w:r w:rsidR="000800AA" w:rsidRPr="00557C48">
        <w:rPr>
          <w:rFonts w:ascii="Times New Roman" w:hAnsi="Times New Roman"/>
          <w:sz w:val="24"/>
          <w:szCs w:val="24"/>
        </w:rPr>
        <w:t xml:space="preserve">to help them progress. To do this effectively practitioners need to have </w:t>
      </w:r>
      <w:r w:rsidR="002F13EF" w:rsidRPr="00557C48">
        <w:rPr>
          <w:rFonts w:ascii="Times New Roman" w:hAnsi="Times New Roman"/>
          <w:sz w:val="24"/>
          <w:szCs w:val="24"/>
        </w:rPr>
        <w:t xml:space="preserve">a good understanding of what the child knows already to </w:t>
      </w:r>
      <w:r w:rsidR="00AB4EC5" w:rsidRPr="00557C48">
        <w:rPr>
          <w:rFonts w:ascii="Times New Roman" w:hAnsi="Times New Roman"/>
          <w:sz w:val="24"/>
          <w:szCs w:val="24"/>
        </w:rPr>
        <w:t xml:space="preserve">expand their knowledge. This </w:t>
      </w:r>
      <w:r w:rsidR="007E01ED" w:rsidRPr="00557C48">
        <w:rPr>
          <w:rFonts w:ascii="Times New Roman" w:hAnsi="Times New Roman"/>
          <w:sz w:val="24"/>
          <w:szCs w:val="24"/>
        </w:rPr>
        <w:t xml:space="preserve">can be achieved through sensitive observations. </w:t>
      </w:r>
      <w:r w:rsidR="00874A1B" w:rsidRPr="00557C48">
        <w:rPr>
          <w:rFonts w:ascii="Times New Roman" w:hAnsi="Times New Roman"/>
          <w:sz w:val="24"/>
          <w:szCs w:val="24"/>
        </w:rPr>
        <w:t xml:space="preserve">Carrying out the activity in a small group with 2 adults </w:t>
      </w:r>
      <w:r w:rsidR="005727B1" w:rsidRPr="00557C48">
        <w:rPr>
          <w:rFonts w:ascii="Times New Roman" w:hAnsi="Times New Roman"/>
          <w:sz w:val="24"/>
          <w:szCs w:val="24"/>
        </w:rPr>
        <w:t>facilitates this.</w:t>
      </w:r>
      <w:r w:rsidR="008B0BD1" w:rsidRPr="00557C48">
        <w:rPr>
          <w:rFonts w:ascii="Times New Roman" w:hAnsi="Times New Roman"/>
          <w:sz w:val="24"/>
          <w:szCs w:val="24"/>
        </w:rPr>
        <w:t xml:space="preserve"> Children’s progress is </w:t>
      </w:r>
      <w:r w:rsidR="004E3579" w:rsidRPr="00557C48">
        <w:rPr>
          <w:rFonts w:ascii="Times New Roman" w:hAnsi="Times New Roman"/>
          <w:sz w:val="24"/>
          <w:szCs w:val="24"/>
        </w:rPr>
        <w:t>recorded Bruner</w:t>
      </w:r>
      <w:r w:rsidR="00D6747C" w:rsidRPr="00557C48">
        <w:rPr>
          <w:rFonts w:ascii="Times New Roman" w:hAnsi="Times New Roman"/>
          <w:sz w:val="24"/>
          <w:szCs w:val="24"/>
        </w:rPr>
        <w:t xml:space="preserve"> spiral curriculum </w:t>
      </w:r>
      <w:r w:rsidR="004E3579" w:rsidRPr="00557C48">
        <w:rPr>
          <w:rFonts w:ascii="Times New Roman" w:hAnsi="Times New Roman"/>
          <w:sz w:val="24"/>
          <w:szCs w:val="24"/>
        </w:rPr>
        <w:t>every time</w:t>
      </w:r>
      <w:r w:rsidR="00D6747C" w:rsidRPr="00557C48">
        <w:rPr>
          <w:rFonts w:ascii="Times New Roman" w:hAnsi="Times New Roman"/>
          <w:sz w:val="24"/>
          <w:szCs w:val="24"/>
        </w:rPr>
        <w:t xml:space="preserve"> </w:t>
      </w:r>
      <w:r w:rsidR="00CF7DFB" w:rsidRPr="00557C48">
        <w:rPr>
          <w:rFonts w:ascii="Times New Roman" w:hAnsi="Times New Roman"/>
          <w:sz w:val="24"/>
          <w:szCs w:val="24"/>
        </w:rPr>
        <w:t>they revisit they expand on their knowledge.</w:t>
      </w:r>
    </w:p>
    <w:p w14:paraId="4533F9F7" w14:textId="1F927ACE" w:rsidR="00286B1E" w:rsidRDefault="00EE01E0" w:rsidP="000B318C">
      <w:pPr>
        <w:spacing w:line="360" w:lineRule="auto"/>
        <w:jc w:val="both"/>
        <w:rPr>
          <w:rFonts w:ascii="Times New Roman" w:hAnsi="Times New Roman"/>
          <w:sz w:val="24"/>
          <w:szCs w:val="24"/>
        </w:rPr>
      </w:pPr>
      <w:r>
        <w:rPr>
          <w:rFonts w:ascii="Times New Roman" w:hAnsi="Times New Roman"/>
          <w:sz w:val="24"/>
          <w:szCs w:val="24"/>
        </w:rPr>
        <w:t xml:space="preserve">The Foundation Phase (2008) advocates </w:t>
      </w:r>
      <w:r w:rsidR="00F41E77">
        <w:rPr>
          <w:rFonts w:ascii="Times New Roman" w:hAnsi="Times New Roman"/>
          <w:sz w:val="24"/>
          <w:szCs w:val="24"/>
        </w:rPr>
        <w:t xml:space="preserve">partnerships with parents/carers Tucker (2014) </w:t>
      </w:r>
      <w:r w:rsidR="002B1197">
        <w:rPr>
          <w:rFonts w:ascii="Times New Roman" w:hAnsi="Times New Roman"/>
          <w:sz w:val="24"/>
          <w:szCs w:val="24"/>
        </w:rPr>
        <w:t xml:space="preserve">agrees that working with parents is important she </w:t>
      </w:r>
      <w:r w:rsidR="00AE550A">
        <w:rPr>
          <w:rFonts w:ascii="Times New Roman" w:hAnsi="Times New Roman"/>
          <w:sz w:val="24"/>
          <w:szCs w:val="24"/>
        </w:rPr>
        <w:t xml:space="preserve">states that </w:t>
      </w:r>
      <w:r w:rsidR="00CC10C1">
        <w:rPr>
          <w:rFonts w:ascii="Times New Roman" w:hAnsi="Times New Roman"/>
          <w:sz w:val="24"/>
          <w:szCs w:val="24"/>
        </w:rPr>
        <w:t xml:space="preserve">parental involvement </w:t>
      </w:r>
      <w:r w:rsidR="00BC1D55">
        <w:rPr>
          <w:rFonts w:ascii="Times New Roman" w:hAnsi="Times New Roman"/>
          <w:sz w:val="24"/>
          <w:szCs w:val="24"/>
        </w:rPr>
        <w:t xml:space="preserve">at primary age </w:t>
      </w:r>
      <w:r w:rsidR="00E377D7">
        <w:rPr>
          <w:rFonts w:ascii="Times New Roman" w:hAnsi="Times New Roman"/>
          <w:sz w:val="24"/>
          <w:szCs w:val="24"/>
        </w:rPr>
        <w:t xml:space="preserve">has </w:t>
      </w:r>
      <w:r w:rsidR="00E377D7">
        <w:rPr>
          <w:rFonts w:ascii="Times New Roman" w:hAnsi="Times New Roman"/>
          <w:sz w:val="24"/>
          <w:szCs w:val="24"/>
        </w:rPr>
        <w:lastRenderedPageBreak/>
        <w:t xml:space="preserve">a positive impact on </w:t>
      </w:r>
      <w:r w:rsidR="00DF23B2">
        <w:rPr>
          <w:rFonts w:ascii="Times New Roman" w:hAnsi="Times New Roman"/>
          <w:sz w:val="24"/>
          <w:szCs w:val="24"/>
        </w:rPr>
        <w:t>children’s</w:t>
      </w:r>
      <w:r w:rsidR="00E377D7">
        <w:rPr>
          <w:rFonts w:ascii="Times New Roman" w:hAnsi="Times New Roman"/>
          <w:sz w:val="24"/>
          <w:szCs w:val="24"/>
        </w:rPr>
        <w:t xml:space="preserve"> achievements. She </w:t>
      </w:r>
      <w:r w:rsidR="00DF23B2">
        <w:rPr>
          <w:rFonts w:ascii="Times New Roman" w:hAnsi="Times New Roman"/>
          <w:sz w:val="24"/>
          <w:szCs w:val="24"/>
        </w:rPr>
        <w:t>suggests</w:t>
      </w:r>
      <w:r w:rsidR="009230C4">
        <w:rPr>
          <w:rFonts w:ascii="Times New Roman" w:hAnsi="Times New Roman"/>
          <w:sz w:val="24"/>
          <w:szCs w:val="24"/>
        </w:rPr>
        <w:t xml:space="preserve"> that </w:t>
      </w:r>
      <w:r w:rsidR="00DF23B2">
        <w:rPr>
          <w:rFonts w:ascii="Times New Roman" w:hAnsi="Times New Roman"/>
          <w:sz w:val="24"/>
          <w:szCs w:val="24"/>
        </w:rPr>
        <w:t>parents</w:t>
      </w:r>
      <w:r w:rsidR="009230C4">
        <w:rPr>
          <w:rFonts w:ascii="Times New Roman" w:hAnsi="Times New Roman"/>
          <w:sz w:val="24"/>
          <w:szCs w:val="24"/>
        </w:rPr>
        <w:t xml:space="preserve"> who have had </w:t>
      </w:r>
      <w:r w:rsidR="008218AF">
        <w:rPr>
          <w:rFonts w:ascii="Times New Roman" w:hAnsi="Times New Roman"/>
          <w:sz w:val="24"/>
          <w:szCs w:val="24"/>
        </w:rPr>
        <w:t xml:space="preserve">difficulties with maths in the past </w:t>
      </w:r>
      <w:r w:rsidR="0087224E">
        <w:rPr>
          <w:rFonts w:ascii="Times New Roman" w:hAnsi="Times New Roman"/>
          <w:sz w:val="24"/>
          <w:szCs w:val="24"/>
        </w:rPr>
        <w:t xml:space="preserve">have negative attitudes towards the subject which </w:t>
      </w:r>
      <w:r w:rsidR="00C83F32">
        <w:rPr>
          <w:rFonts w:ascii="Times New Roman" w:hAnsi="Times New Roman"/>
          <w:sz w:val="24"/>
          <w:szCs w:val="24"/>
        </w:rPr>
        <w:t xml:space="preserve">can mean they find it hard to </w:t>
      </w:r>
      <w:r w:rsidR="00DF23B2">
        <w:rPr>
          <w:rFonts w:ascii="Times New Roman" w:hAnsi="Times New Roman"/>
          <w:sz w:val="24"/>
          <w:szCs w:val="24"/>
        </w:rPr>
        <w:t>re-engage</w:t>
      </w:r>
      <w:r w:rsidR="00C83F32">
        <w:rPr>
          <w:rFonts w:ascii="Times New Roman" w:hAnsi="Times New Roman"/>
          <w:sz w:val="24"/>
          <w:szCs w:val="24"/>
        </w:rPr>
        <w:t xml:space="preserve"> with the subject so </w:t>
      </w:r>
      <w:r w:rsidR="00751789">
        <w:rPr>
          <w:rFonts w:ascii="Times New Roman" w:hAnsi="Times New Roman"/>
          <w:sz w:val="24"/>
          <w:szCs w:val="24"/>
        </w:rPr>
        <w:t>do not show an interest in supporting children with their mathematical development.</w:t>
      </w:r>
      <w:r w:rsidR="0093641F">
        <w:rPr>
          <w:rFonts w:ascii="Times New Roman" w:hAnsi="Times New Roman"/>
          <w:sz w:val="24"/>
          <w:szCs w:val="24"/>
        </w:rPr>
        <w:t xml:space="preserve"> </w:t>
      </w:r>
      <w:r w:rsidR="00324FD2">
        <w:rPr>
          <w:rFonts w:ascii="Times New Roman" w:hAnsi="Times New Roman"/>
          <w:sz w:val="24"/>
          <w:szCs w:val="24"/>
        </w:rPr>
        <w:t xml:space="preserve">The practitioner has a responsibility to promote </w:t>
      </w:r>
      <w:r w:rsidR="00B074A9">
        <w:rPr>
          <w:rFonts w:ascii="Times New Roman" w:hAnsi="Times New Roman"/>
          <w:sz w:val="24"/>
          <w:szCs w:val="24"/>
        </w:rPr>
        <w:t>parents involvement</w:t>
      </w:r>
      <w:r w:rsidR="002C6210">
        <w:rPr>
          <w:rFonts w:ascii="Times New Roman" w:hAnsi="Times New Roman"/>
          <w:sz w:val="24"/>
          <w:szCs w:val="24"/>
        </w:rPr>
        <w:t xml:space="preserve"> they can </w:t>
      </w:r>
      <w:r w:rsidR="00147DEE">
        <w:rPr>
          <w:rFonts w:ascii="Times New Roman" w:hAnsi="Times New Roman"/>
          <w:sz w:val="24"/>
          <w:szCs w:val="24"/>
        </w:rPr>
        <w:t xml:space="preserve">encourage, motivate and develop positive attitudes </w:t>
      </w:r>
      <w:r w:rsidR="005338A6">
        <w:rPr>
          <w:rFonts w:ascii="Times New Roman" w:hAnsi="Times New Roman"/>
          <w:sz w:val="24"/>
          <w:szCs w:val="24"/>
        </w:rPr>
        <w:t xml:space="preserve">by putting </w:t>
      </w:r>
      <w:r w:rsidR="00DF23B2">
        <w:rPr>
          <w:rFonts w:ascii="Times New Roman" w:hAnsi="Times New Roman"/>
          <w:sz w:val="24"/>
          <w:szCs w:val="24"/>
        </w:rPr>
        <w:t>strategies</w:t>
      </w:r>
      <w:r w:rsidR="005338A6">
        <w:rPr>
          <w:rFonts w:ascii="Times New Roman" w:hAnsi="Times New Roman"/>
          <w:sz w:val="24"/>
          <w:szCs w:val="24"/>
        </w:rPr>
        <w:t xml:space="preserve"> in place. </w:t>
      </w:r>
      <w:r w:rsidR="0088671D">
        <w:rPr>
          <w:rFonts w:ascii="Times New Roman" w:hAnsi="Times New Roman"/>
          <w:sz w:val="24"/>
          <w:szCs w:val="24"/>
        </w:rPr>
        <w:t>Open evenings are a good way of getting parents/ carers involved they can come into the environment and see what the children are doing displays photos learning journals etc.</w:t>
      </w:r>
      <w:r w:rsidR="00286B1E">
        <w:rPr>
          <w:rFonts w:ascii="Times New Roman" w:hAnsi="Times New Roman"/>
          <w:sz w:val="24"/>
          <w:szCs w:val="24"/>
        </w:rPr>
        <w:t xml:space="preserve"> The Welsh </w:t>
      </w:r>
      <w:r w:rsidR="00DF23B2">
        <w:rPr>
          <w:rFonts w:ascii="Times New Roman" w:hAnsi="Times New Roman"/>
          <w:sz w:val="24"/>
          <w:szCs w:val="24"/>
        </w:rPr>
        <w:t xml:space="preserve">Assembly </w:t>
      </w:r>
      <w:r w:rsidR="00286B1E">
        <w:rPr>
          <w:rFonts w:ascii="Times New Roman" w:hAnsi="Times New Roman"/>
          <w:sz w:val="24"/>
          <w:szCs w:val="24"/>
        </w:rPr>
        <w:t xml:space="preserve">Government </w:t>
      </w:r>
      <w:r w:rsidR="009D716F">
        <w:rPr>
          <w:rFonts w:ascii="Times New Roman" w:hAnsi="Times New Roman"/>
          <w:sz w:val="24"/>
          <w:szCs w:val="24"/>
        </w:rPr>
        <w:t xml:space="preserve">(2009) </w:t>
      </w:r>
      <w:r w:rsidR="00286B1E">
        <w:rPr>
          <w:rFonts w:ascii="Times New Roman" w:hAnsi="Times New Roman"/>
          <w:sz w:val="24"/>
          <w:szCs w:val="24"/>
        </w:rPr>
        <w:t xml:space="preserve">argue that parents/ carers may have </w:t>
      </w:r>
      <w:r w:rsidR="009D716F">
        <w:rPr>
          <w:rFonts w:ascii="Times New Roman" w:hAnsi="Times New Roman"/>
          <w:sz w:val="24"/>
          <w:szCs w:val="24"/>
        </w:rPr>
        <w:t>ideas but be reluctant to express them</w:t>
      </w:r>
      <w:r w:rsidR="0081796F">
        <w:rPr>
          <w:rFonts w:ascii="Times New Roman" w:hAnsi="Times New Roman"/>
          <w:sz w:val="24"/>
          <w:szCs w:val="24"/>
        </w:rPr>
        <w:t xml:space="preserve"> </w:t>
      </w:r>
      <w:r w:rsidR="00994F50">
        <w:rPr>
          <w:rFonts w:ascii="Times New Roman" w:hAnsi="Times New Roman"/>
          <w:sz w:val="24"/>
          <w:szCs w:val="24"/>
        </w:rPr>
        <w:t xml:space="preserve">therefore it is important </w:t>
      </w:r>
      <w:r w:rsidR="00FB35A7">
        <w:rPr>
          <w:rFonts w:ascii="Times New Roman" w:hAnsi="Times New Roman"/>
          <w:sz w:val="24"/>
          <w:szCs w:val="24"/>
        </w:rPr>
        <w:t xml:space="preserve">to work </w:t>
      </w:r>
      <w:r w:rsidR="00075D7A">
        <w:rPr>
          <w:rFonts w:ascii="Times New Roman" w:hAnsi="Times New Roman"/>
          <w:sz w:val="24"/>
          <w:szCs w:val="24"/>
        </w:rPr>
        <w:t xml:space="preserve">with parents effectively so that they feel that they are valued and that they are </w:t>
      </w:r>
      <w:r w:rsidR="001A6ABB">
        <w:rPr>
          <w:rFonts w:ascii="Times New Roman" w:hAnsi="Times New Roman"/>
          <w:sz w:val="24"/>
          <w:szCs w:val="24"/>
        </w:rPr>
        <w:t xml:space="preserve">able to play an active role in the </w:t>
      </w:r>
      <w:r w:rsidR="00D47008">
        <w:rPr>
          <w:rFonts w:ascii="Times New Roman" w:hAnsi="Times New Roman"/>
          <w:sz w:val="24"/>
          <w:szCs w:val="24"/>
        </w:rPr>
        <w:t>setting.</w:t>
      </w:r>
    </w:p>
    <w:p w14:paraId="479C9AD1" w14:textId="614455BE" w:rsidR="0025109A" w:rsidRDefault="0025109A" w:rsidP="000B318C">
      <w:pPr>
        <w:spacing w:line="360" w:lineRule="auto"/>
        <w:jc w:val="both"/>
        <w:rPr>
          <w:rFonts w:ascii="Times New Roman" w:hAnsi="Times New Roman"/>
          <w:sz w:val="24"/>
          <w:szCs w:val="24"/>
        </w:rPr>
      </w:pPr>
      <w:r>
        <w:rPr>
          <w:rFonts w:ascii="Times New Roman" w:hAnsi="Times New Roman"/>
          <w:sz w:val="24"/>
          <w:szCs w:val="24"/>
        </w:rPr>
        <w:t>Having good relationship</w:t>
      </w:r>
      <w:r w:rsidR="00463C10">
        <w:rPr>
          <w:rFonts w:ascii="Times New Roman" w:hAnsi="Times New Roman"/>
          <w:sz w:val="24"/>
          <w:szCs w:val="24"/>
        </w:rPr>
        <w:t>s</w:t>
      </w:r>
      <w:r>
        <w:rPr>
          <w:rFonts w:ascii="Times New Roman" w:hAnsi="Times New Roman"/>
          <w:sz w:val="24"/>
          <w:szCs w:val="24"/>
        </w:rPr>
        <w:t xml:space="preserve"> with parents </w:t>
      </w:r>
      <w:r w:rsidR="00AD0497">
        <w:rPr>
          <w:rFonts w:ascii="Times New Roman" w:hAnsi="Times New Roman"/>
          <w:sz w:val="24"/>
          <w:szCs w:val="24"/>
        </w:rPr>
        <w:t xml:space="preserve">and </w:t>
      </w:r>
      <w:r w:rsidR="00FF0CB6">
        <w:rPr>
          <w:rFonts w:ascii="Times New Roman" w:hAnsi="Times New Roman"/>
          <w:sz w:val="24"/>
          <w:szCs w:val="24"/>
        </w:rPr>
        <w:t>being able to communicate regularly</w:t>
      </w:r>
      <w:r>
        <w:rPr>
          <w:rFonts w:ascii="Times New Roman" w:hAnsi="Times New Roman"/>
          <w:sz w:val="24"/>
          <w:szCs w:val="24"/>
        </w:rPr>
        <w:t xml:space="preserve"> </w:t>
      </w:r>
      <w:r w:rsidR="00463C10">
        <w:rPr>
          <w:rFonts w:ascii="Times New Roman" w:hAnsi="Times New Roman"/>
          <w:sz w:val="24"/>
          <w:szCs w:val="24"/>
        </w:rPr>
        <w:t xml:space="preserve">allows </w:t>
      </w:r>
      <w:r w:rsidR="00AD0497">
        <w:rPr>
          <w:rFonts w:ascii="Times New Roman" w:hAnsi="Times New Roman"/>
          <w:sz w:val="24"/>
          <w:szCs w:val="24"/>
        </w:rPr>
        <w:t xml:space="preserve">practitioners can find </w:t>
      </w:r>
      <w:r w:rsidR="002937F8">
        <w:rPr>
          <w:rFonts w:ascii="Times New Roman" w:hAnsi="Times New Roman"/>
          <w:sz w:val="24"/>
          <w:szCs w:val="24"/>
        </w:rPr>
        <w:t xml:space="preserve">out important information that will help plan for the child’s individual needs </w:t>
      </w:r>
      <w:r w:rsidR="001A5917">
        <w:rPr>
          <w:rFonts w:ascii="Times New Roman" w:hAnsi="Times New Roman"/>
          <w:sz w:val="24"/>
          <w:szCs w:val="24"/>
        </w:rPr>
        <w:t xml:space="preserve">for example </w:t>
      </w:r>
      <w:r w:rsidR="00547F0B">
        <w:rPr>
          <w:rFonts w:ascii="Times New Roman" w:hAnsi="Times New Roman"/>
          <w:sz w:val="24"/>
          <w:szCs w:val="24"/>
        </w:rPr>
        <w:t>where is the child at developmentally</w:t>
      </w:r>
      <w:r w:rsidR="00C56C48">
        <w:rPr>
          <w:rFonts w:ascii="Times New Roman" w:hAnsi="Times New Roman"/>
          <w:sz w:val="24"/>
          <w:szCs w:val="24"/>
        </w:rPr>
        <w:t>,</w:t>
      </w:r>
      <w:r w:rsidR="00547F0B">
        <w:rPr>
          <w:rFonts w:ascii="Times New Roman" w:hAnsi="Times New Roman"/>
          <w:sz w:val="24"/>
          <w:szCs w:val="24"/>
        </w:rPr>
        <w:t xml:space="preserve"> what prior knowledge do they have. </w:t>
      </w:r>
      <w:r w:rsidR="00E60326">
        <w:rPr>
          <w:rFonts w:ascii="Times New Roman" w:hAnsi="Times New Roman"/>
          <w:sz w:val="24"/>
          <w:szCs w:val="24"/>
        </w:rPr>
        <w:t>What are their interests</w:t>
      </w:r>
      <w:r w:rsidR="00C56C48">
        <w:rPr>
          <w:rFonts w:ascii="Times New Roman" w:hAnsi="Times New Roman"/>
          <w:sz w:val="24"/>
          <w:szCs w:val="24"/>
        </w:rPr>
        <w:t xml:space="preserve"> and how are they progr</w:t>
      </w:r>
      <w:r w:rsidR="00E06FE4">
        <w:rPr>
          <w:rFonts w:ascii="Times New Roman" w:hAnsi="Times New Roman"/>
          <w:sz w:val="24"/>
          <w:szCs w:val="24"/>
        </w:rPr>
        <w:t>essing at home (Welsh Assembly Government, 2008).</w:t>
      </w:r>
    </w:p>
    <w:p w14:paraId="4BFC683F" w14:textId="075DE142" w:rsidR="00407AAC" w:rsidRDefault="009141A9" w:rsidP="000B318C">
      <w:pPr>
        <w:spacing w:line="360" w:lineRule="auto"/>
        <w:jc w:val="both"/>
        <w:rPr>
          <w:rFonts w:ascii="Times New Roman" w:hAnsi="Times New Roman"/>
          <w:sz w:val="24"/>
          <w:szCs w:val="24"/>
        </w:rPr>
      </w:pPr>
      <w:r>
        <w:rPr>
          <w:rFonts w:ascii="Times New Roman" w:hAnsi="Times New Roman"/>
          <w:sz w:val="24"/>
          <w:szCs w:val="24"/>
        </w:rPr>
        <w:t>The U</w:t>
      </w:r>
      <w:r w:rsidR="00F2330D">
        <w:rPr>
          <w:rFonts w:ascii="Times New Roman" w:hAnsi="Times New Roman"/>
          <w:sz w:val="24"/>
          <w:szCs w:val="24"/>
        </w:rPr>
        <w:t>K</w:t>
      </w:r>
      <w:r>
        <w:rPr>
          <w:rFonts w:ascii="Times New Roman" w:hAnsi="Times New Roman"/>
          <w:sz w:val="24"/>
          <w:szCs w:val="24"/>
        </w:rPr>
        <w:t xml:space="preserve"> are falling behind </w:t>
      </w:r>
      <w:r w:rsidR="008A10F3">
        <w:rPr>
          <w:rFonts w:ascii="Times New Roman" w:hAnsi="Times New Roman"/>
          <w:sz w:val="24"/>
          <w:szCs w:val="24"/>
        </w:rPr>
        <w:t>PISA results the UK are 27</w:t>
      </w:r>
      <w:r w:rsidR="008A10F3" w:rsidRPr="008A10F3">
        <w:rPr>
          <w:rFonts w:ascii="Times New Roman" w:hAnsi="Times New Roman"/>
          <w:sz w:val="24"/>
          <w:szCs w:val="24"/>
          <w:vertAlign w:val="superscript"/>
        </w:rPr>
        <w:t>th</w:t>
      </w:r>
      <w:r w:rsidR="008A10F3">
        <w:rPr>
          <w:rFonts w:ascii="Times New Roman" w:hAnsi="Times New Roman"/>
          <w:sz w:val="24"/>
          <w:szCs w:val="24"/>
        </w:rPr>
        <w:t xml:space="preserve"> </w:t>
      </w:r>
      <w:r w:rsidR="000006B8">
        <w:rPr>
          <w:rFonts w:ascii="Times New Roman" w:hAnsi="Times New Roman"/>
          <w:sz w:val="24"/>
          <w:szCs w:val="24"/>
        </w:rPr>
        <w:t xml:space="preserve">the top </w:t>
      </w:r>
      <w:r w:rsidR="00510FB2">
        <w:rPr>
          <w:rFonts w:ascii="Times New Roman" w:hAnsi="Times New Roman"/>
          <w:sz w:val="24"/>
          <w:szCs w:val="24"/>
        </w:rPr>
        <w:t>8 count</w:t>
      </w:r>
      <w:r w:rsidR="000D75EF">
        <w:rPr>
          <w:rFonts w:ascii="Times New Roman" w:hAnsi="Times New Roman"/>
          <w:sz w:val="24"/>
          <w:szCs w:val="24"/>
        </w:rPr>
        <w:t>ries</w:t>
      </w:r>
      <w:r w:rsidR="00B006C5">
        <w:rPr>
          <w:rFonts w:ascii="Times New Roman" w:hAnsi="Times New Roman"/>
          <w:sz w:val="24"/>
          <w:szCs w:val="24"/>
        </w:rPr>
        <w:t xml:space="preserve"> all being Asian </w:t>
      </w:r>
      <w:r w:rsidR="008F3B26">
        <w:rPr>
          <w:rFonts w:ascii="Times New Roman" w:hAnsi="Times New Roman"/>
          <w:sz w:val="24"/>
          <w:szCs w:val="24"/>
        </w:rPr>
        <w:t>countries Baroody</w:t>
      </w:r>
      <w:r w:rsidR="007E4209">
        <w:rPr>
          <w:rFonts w:ascii="Times New Roman" w:hAnsi="Times New Roman"/>
          <w:sz w:val="24"/>
          <w:szCs w:val="24"/>
        </w:rPr>
        <w:t xml:space="preserve">, Lai and Mix </w:t>
      </w:r>
      <w:r w:rsidR="000D2DA0">
        <w:rPr>
          <w:rFonts w:ascii="Times New Roman" w:hAnsi="Times New Roman"/>
          <w:sz w:val="24"/>
          <w:szCs w:val="24"/>
        </w:rPr>
        <w:t xml:space="preserve">(2005) </w:t>
      </w:r>
      <w:r w:rsidR="007615FE">
        <w:rPr>
          <w:rFonts w:ascii="Times New Roman" w:hAnsi="Times New Roman"/>
          <w:sz w:val="24"/>
          <w:szCs w:val="24"/>
        </w:rPr>
        <w:t xml:space="preserve">this could be because Asian children have </w:t>
      </w:r>
      <w:r w:rsidR="00CE0441">
        <w:rPr>
          <w:rFonts w:ascii="Times New Roman" w:hAnsi="Times New Roman"/>
          <w:sz w:val="24"/>
          <w:szCs w:val="24"/>
        </w:rPr>
        <w:t xml:space="preserve">superior </w:t>
      </w:r>
      <w:r w:rsidR="004F24F6">
        <w:rPr>
          <w:rFonts w:ascii="Times New Roman" w:hAnsi="Times New Roman"/>
          <w:sz w:val="24"/>
          <w:szCs w:val="24"/>
        </w:rPr>
        <w:t>math</w:t>
      </w:r>
      <w:r w:rsidR="00CE0441">
        <w:rPr>
          <w:rFonts w:ascii="Times New Roman" w:hAnsi="Times New Roman"/>
          <w:sz w:val="24"/>
          <w:szCs w:val="24"/>
        </w:rPr>
        <w:t>ematical knowledge before entering education</w:t>
      </w:r>
      <w:r w:rsidR="00B75BF6">
        <w:rPr>
          <w:rFonts w:ascii="Times New Roman" w:hAnsi="Times New Roman"/>
          <w:sz w:val="24"/>
          <w:szCs w:val="24"/>
        </w:rPr>
        <w:t xml:space="preserve"> which sets down excellent foundations for </w:t>
      </w:r>
      <w:r w:rsidR="00623705">
        <w:rPr>
          <w:rFonts w:ascii="Times New Roman" w:hAnsi="Times New Roman"/>
          <w:sz w:val="24"/>
          <w:szCs w:val="24"/>
        </w:rPr>
        <w:t>what is to be taught in school.</w:t>
      </w:r>
      <w:r w:rsidR="00E86FD4">
        <w:rPr>
          <w:rFonts w:ascii="Times New Roman" w:hAnsi="Times New Roman"/>
          <w:sz w:val="24"/>
          <w:szCs w:val="24"/>
        </w:rPr>
        <w:t xml:space="preserve"> </w:t>
      </w:r>
      <w:r w:rsidR="007D0BBA">
        <w:rPr>
          <w:rFonts w:ascii="Times New Roman" w:hAnsi="Times New Roman"/>
          <w:sz w:val="24"/>
          <w:szCs w:val="24"/>
        </w:rPr>
        <w:t>One reason they identified is that Asian parents</w:t>
      </w:r>
      <w:r w:rsidR="00407AAC">
        <w:rPr>
          <w:rFonts w:ascii="Times New Roman" w:hAnsi="Times New Roman"/>
          <w:sz w:val="24"/>
          <w:szCs w:val="24"/>
        </w:rPr>
        <w:t xml:space="preserve"> may value education more highly than American parents and they have more or </w:t>
      </w:r>
      <w:r w:rsidR="00B07B35">
        <w:rPr>
          <w:rFonts w:ascii="Times New Roman" w:hAnsi="Times New Roman"/>
          <w:sz w:val="24"/>
          <w:szCs w:val="24"/>
        </w:rPr>
        <w:t>better-quality</w:t>
      </w:r>
      <w:r w:rsidR="00407AAC">
        <w:rPr>
          <w:rFonts w:ascii="Times New Roman" w:hAnsi="Times New Roman"/>
          <w:sz w:val="24"/>
          <w:szCs w:val="24"/>
        </w:rPr>
        <w:t xml:space="preserve"> </w:t>
      </w:r>
      <w:r w:rsidR="001D2440">
        <w:rPr>
          <w:rFonts w:ascii="Times New Roman" w:hAnsi="Times New Roman"/>
          <w:sz w:val="24"/>
          <w:szCs w:val="24"/>
        </w:rPr>
        <w:t>interactions with informal education in the home.</w:t>
      </w:r>
      <w:r w:rsidR="004865A7">
        <w:rPr>
          <w:rFonts w:ascii="Times New Roman" w:hAnsi="Times New Roman"/>
          <w:sz w:val="24"/>
          <w:szCs w:val="24"/>
        </w:rPr>
        <w:t xml:space="preserve"> </w:t>
      </w:r>
      <w:r w:rsidR="004819FF">
        <w:rPr>
          <w:rFonts w:ascii="Times New Roman" w:hAnsi="Times New Roman"/>
          <w:sz w:val="24"/>
          <w:szCs w:val="24"/>
        </w:rPr>
        <w:t xml:space="preserve">Donaldson (2015) </w:t>
      </w:r>
      <w:r w:rsidR="00941F43">
        <w:rPr>
          <w:rFonts w:ascii="Times New Roman" w:hAnsi="Times New Roman"/>
          <w:sz w:val="24"/>
          <w:szCs w:val="24"/>
        </w:rPr>
        <w:t xml:space="preserve">seeks to engage parents and carers </w:t>
      </w:r>
      <w:r w:rsidR="003E029F">
        <w:rPr>
          <w:rFonts w:ascii="Times New Roman" w:hAnsi="Times New Roman"/>
          <w:sz w:val="24"/>
          <w:szCs w:val="24"/>
        </w:rPr>
        <w:t xml:space="preserve">with their </w:t>
      </w:r>
      <w:r w:rsidR="009229B0">
        <w:rPr>
          <w:rFonts w:ascii="Times New Roman" w:hAnsi="Times New Roman"/>
          <w:sz w:val="24"/>
          <w:szCs w:val="24"/>
        </w:rPr>
        <w:t>children’s</w:t>
      </w:r>
      <w:r w:rsidR="00433567">
        <w:rPr>
          <w:rFonts w:ascii="Times New Roman" w:hAnsi="Times New Roman"/>
          <w:sz w:val="24"/>
          <w:szCs w:val="24"/>
        </w:rPr>
        <w:t xml:space="preserve"> learning as his </w:t>
      </w:r>
      <w:r w:rsidR="0025390C">
        <w:rPr>
          <w:rFonts w:ascii="Times New Roman" w:hAnsi="Times New Roman"/>
          <w:sz w:val="24"/>
          <w:szCs w:val="24"/>
        </w:rPr>
        <w:t xml:space="preserve">report states parents and carers should receive </w:t>
      </w:r>
      <w:r w:rsidR="00003238">
        <w:rPr>
          <w:rFonts w:ascii="Times New Roman" w:hAnsi="Times New Roman"/>
          <w:sz w:val="24"/>
          <w:szCs w:val="24"/>
        </w:rPr>
        <w:t>clear information so that they can understand how their children are progressing</w:t>
      </w:r>
      <w:r w:rsidR="00C91E0E">
        <w:rPr>
          <w:rFonts w:ascii="Times New Roman" w:hAnsi="Times New Roman"/>
          <w:sz w:val="24"/>
          <w:szCs w:val="24"/>
        </w:rPr>
        <w:t>. The</w:t>
      </w:r>
      <w:r w:rsidR="00FF3930">
        <w:rPr>
          <w:rFonts w:ascii="Times New Roman" w:hAnsi="Times New Roman"/>
          <w:sz w:val="24"/>
          <w:szCs w:val="24"/>
        </w:rPr>
        <w:t xml:space="preserve"> structure of the curriculum should be easy </w:t>
      </w:r>
      <w:r w:rsidR="006E6313">
        <w:rPr>
          <w:rFonts w:ascii="Times New Roman" w:hAnsi="Times New Roman"/>
          <w:sz w:val="24"/>
          <w:szCs w:val="24"/>
        </w:rPr>
        <w:t>for parents and carers to understand.</w:t>
      </w:r>
    </w:p>
    <w:p w14:paraId="7F9E31A6" w14:textId="6278F626" w:rsidR="00EA2251" w:rsidRDefault="00B75820" w:rsidP="000B318C">
      <w:pPr>
        <w:spacing w:line="360" w:lineRule="auto"/>
        <w:jc w:val="both"/>
        <w:rPr>
          <w:rFonts w:ascii="Times New Roman" w:hAnsi="Times New Roman"/>
          <w:sz w:val="24"/>
          <w:szCs w:val="24"/>
        </w:rPr>
      </w:pPr>
      <w:r w:rsidRPr="009D077F">
        <w:rPr>
          <w:rFonts w:ascii="Times New Roman" w:hAnsi="Times New Roman"/>
          <w:sz w:val="24"/>
          <w:szCs w:val="24"/>
        </w:rPr>
        <w:t>Mc</w:t>
      </w:r>
      <w:r w:rsidR="00FB65E3" w:rsidRPr="009D077F">
        <w:rPr>
          <w:rFonts w:ascii="Times New Roman" w:hAnsi="Times New Roman"/>
          <w:sz w:val="24"/>
          <w:szCs w:val="24"/>
        </w:rPr>
        <w:t xml:space="preserve">Grath (2010) suggests that grouping children on ability </w:t>
      </w:r>
      <w:r w:rsidR="00D228BE" w:rsidRPr="009D077F">
        <w:rPr>
          <w:rFonts w:ascii="Times New Roman" w:hAnsi="Times New Roman"/>
          <w:sz w:val="24"/>
          <w:szCs w:val="24"/>
        </w:rPr>
        <w:t xml:space="preserve">has a detrimental effect on </w:t>
      </w:r>
      <w:r w:rsidR="00B07B35" w:rsidRPr="009D077F">
        <w:rPr>
          <w:rFonts w:ascii="Times New Roman" w:hAnsi="Times New Roman"/>
          <w:sz w:val="24"/>
          <w:szCs w:val="24"/>
        </w:rPr>
        <w:t>children’s</w:t>
      </w:r>
      <w:r w:rsidR="00D228BE" w:rsidRPr="009D077F">
        <w:rPr>
          <w:rFonts w:ascii="Times New Roman" w:hAnsi="Times New Roman"/>
          <w:sz w:val="24"/>
          <w:szCs w:val="24"/>
        </w:rPr>
        <w:t xml:space="preserve"> learning and that it is more beneficial to have small mixed ability groups </w:t>
      </w:r>
      <w:r w:rsidR="003D1634" w:rsidRPr="009D077F">
        <w:rPr>
          <w:rFonts w:ascii="Times New Roman" w:hAnsi="Times New Roman"/>
          <w:sz w:val="24"/>
          <w:szCs w:val="24"/>
        </w:rPr>
        <w:t xml:space="preserve">which is similar to </w:t>
      </w:r>
      <w:r w:rsidR="00A93DBD" w:rsidRPr="009D077F">
        <w:rPr>
          <w:rFonts w:ascii="Times New Roman" w:hAnsi="Times New Roman"/>
          <w:sz w:val="24"/>
          <w:szCs w:val="24"/>
        </w:rPr>
        <w:t xml:space="preserve">the paired approach they have in Sweden because </w:t>
      </w:r>
      <w:r w:rsidR="00A81953" w:rsidRPr="009D077F">
        <w:rPr>
          <w:rFonts w:ascii="Times New Roman" w:hAnsi="Times New Roman"/>
          <w:sz w:val="24"/>
          <w:szCs w:val="24"/>
        </w:rPr>
        <w:t xml:space="preserve">as </w:t>
      </w:r>
      <w:r w:rsidR="00B07B35" w:rsidRPr="009D077F">
        <w:rPr>
          <w:rFonts w:ascii="Times New Roman" w:hAnsi="Times New Roman"/>
          <w:sz w:val="24"/>
          <w:szCs w:val="24"/>
        </w:rPr>
        <w:t>discussed</w:t>
      </w:r>
      <w:r w:rsidR="00A81953" w:rsidRPr="009D077F">
        <w:rPr>
          <w:rFonts w:ascii="Times New Roman" w:hAnsi="Times New Roman"/>
          <w:sz w:val="24"/>
          <w:szCs w:val="24"/>
        </w:rPr>
        <w:t xml:space="preserve"> before small groups are ideal for supporting </w:t>
      </w:r>
      <w:r w:rsidR="00FD4BB6" w:rsidRPr="009D077F">
        <w:rPr>
          <w:rFonts w:ascii="Times New Roman" w:hAnsi="Times New Roman"/>
          <w:sz w:val="24"/>
          <w:szCs w:val="24"/>
        </w:rPr>
        <w:t>Vygotsky’s</w:t>
      </w:r>
      <w:r w:rsidR="0060389C" w:rsidRPr="009D077F">
        <w:rPr>
          <w:rFonts w:ascii="Times New Roman" w:hAnsi="Times New Roman"/>
          <w:sz w:val="24"/>
          <w:szCs w:val="24"/>
        </w:rPr>
        <w:t xml:space="preserve"> theory citied in </w:t>
      </w:r>
      <w:r w:rsidR="00FD4BB6">
        <w:rPr>
          <w:rFonts w:ascii="Times New Roman" w:hAnsi="Times New Roman"/>
          <w:sz w:val="24"/>
          <w:szCs w:val="24"/>
        </w:rPr>
        <w:t>Mooney (2000)</w:t>
      </w:r>
      <w:r w:rsidR="0060389C" w:rsidRPr="009D077F">
        <w:rPr>
          <w:rFonts w:ascii="Times New Roman" w:hAnsi="Times New Roman"/>
          <w:sz w:val="24"/>
          <w:szCs w:val="24"/>
        </w:rPr>
        <w:t xml:space="preserve"> that children can </w:t>
      </w:r>
      <w:r w:rsidR="002F69A5" w:rsidRPr="009D077F">
        <w:rPr>
          <w:rFonts w:ascii="Times New Roman" w:hAnsi="Times New Roman"/>
          <w:sz w:val="24"/>
          <w:szCs w:val="24"/>
        </w:rPr>
        <w:t>be supported by a more knowledgeable other. Peers who understand the concept can help the c</w:t>
      </w:r>
      <w:r w:rsidR="008E4942" w:rsidRPr="009D077F">
        <w:rPr>
          <w:rFonts w:ascii="Times New Roman" w:hAnsi="Times New Roman"/>
          <w:sz w:val="24"/>
          <w:szCs w:val="24"/>
        </w:rPr>
        <w:t xml:space="preserve">hild </w:t>
      </w:r>
      <w:r w:rsidR="0059030E" w:rsidRPr="009D077F">
        <w:rPr>
          <w:rFonts w:ascii="Times New Roman" w:hAnsi="Times New Roman"/>
          <w:sz w:val="24"/>
          <w:szCs w:val="24"/>
        </w:rPr>
        <w:t xml:space="preserve">who does not understand through </w:t>
      </w:r>
      <w:r w:rsidR="009D077F" w:rsidRPr="009D077F">
        <w:rPr>
          <w:rFonts w:ascii="Times New Roman" w:hAnsi="Times New Roman"/>
          <w:sz w:val="24"/>
          <w:szCs w:val="24"/>
        </w:rPr>
        <w:t>working together.</w:t>
      </w:r>
    </w:p>
    <w:p w14:paraId="55880A9C" w14:textId="2A868D0B" w:rsidR="00E31005" w:rsidRDefault="00E31005" w:rsidP="000B318C">
      <w:pPr>
        <w:spacing w:line="360" w:lineRule="auto"/>
        <w:jc w:val="both"/>
        <w:rPr>
          <w:rFonts w:ascii="Times New Roman" w:hAnsi="Times New Roman"/>
          <w:sz w:val="24"/>
          <w:szCs w:val="24"/>
        </w:rPr>
      </w:pPr>
    </w:p>
    <w:p w14:paraId="06DD9BC4" w14:textId="3851DD43" w:rsidR="00E31005" w:rsidRDefault="00E31005" w:rsidP="000B318C">
      <w:pPr>
        <w:spacing w:line="360" w:lineRule="auto"/>
        <w:jc w:val="both"/>
        <w:rPr>
          <w:rFonts w:ascii="Times New Roman" w:hAnsi="Times New Roman"/>
          <w:sz w:val="24"/>
          <w:szCs w:val="24"/>
        </w:rPr>
      </w:pPr>
    </w:p>
    <w:p w14:paraId="5F314587" w14:textId="77777777" w:rsidR="00E31005" w:rsidRDefault="00E31005" w:rsidP="00E31005">
      <w:pPr>
        <w:spacing w:line="360" w:lineRule="auto"/>
        <w:jc w:val="both"/>
        <w:rPr>
          <w:rFonts w:ascii="Times New Roman" w:hAnsi="Times New Roman"/>
          <w:sz w:val="32"/>
          <w:szCs w:val="32"/>
        </w:rPr>
      </w:pPr>
      <w:r>
        <w:rPr>
          <w:rFonts w:ascii="Times New Roman" w:hAnsi="Times New Roman"/>
          <w:sz w:val="32"/>
          <w:szCs w:val="32"/>
        </w:rPr>
        <w:lastRenderedPageBreak/>
        <w:t>References</w:t>
      </w:r>
    </w:p>
    <w:p w14:paraId="00452A28" w14:textId="77777777" w:rsidR="00E31005" w:rsidRPr="00BE1538"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Algozzine, B and Anderson, K. (2007) ‘Tips for Teaching Differenting Instruction to include all pupils’ </w:t>
      </w:r>
      <w:r>
        <w:rPr>
          <w:rFonts w:ascii="Times New Roman" w:hAnsi="Times New Roman"/>
          <w:i/>
          <w:sz w:val="24"/>
          <w:szCs w:val="24"/>
        </w:rPr>
        <w:t xml:space="preserve">Preventing school failure, </w:t>
      </w:r>
      <w:r>
        <w:rPr>
          <w:rFonts w:ascii="Times New Roman" w:hAnsi="Times New Roman"/>
          <w:sz w:val="24"/>
          <w:szCs w:val="24"/>
        </w:rPr>
        <w:t>vol.51, no.3, pp 49-54.</w:t>
      </w:r>
    </w:p>
    <w:p w14:paraId="786EF966" w14:textId="77777777" w:rsidR="00E31005" w:rsidRPr="00F17AED"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Baroody, A., Lai, M-L, and Mix, K. (2005) ‘The Development of Young Children’s Early Number and Operation Sense and its Implications for Early Childhood Education.’ </w:t>
      </w:r>
      <w:hyperlink r:id="rId8" w:history="1">
        <w:r w:rsidRPr="00357FCB">
          <w:rPr>
            <w:rStyle w:val="Hyperlink"/>
            <w:rFonts w:ascii="Times New Roman" w:hAnsi="Times New Roman"/>
            <w:sz w:val="24"/>
            <w:szCs w:val="24"/>
          </w:rPr>
          <w:t>https://www.researchgate.net/publication/232576354</w:t>
        </w:r>
      </w:hyperlink>
      <w:r>
        <w:rPr>
          <w:rFonts w:ascii="Times New Roman" w:hAnsi="Times New Roman"/>
          <w:sz w:val="24"/>
          <w:szCs w:val="24"/>
        </w:rPr>
        <w:t xml:space="preserve"> [Accessed: 24</w:t>
      </w:r>
      <w:r w:rsidRPr="00A72CF3">
        <w:rPr>
          <w:rFonts w:ascii="Times New Roman" w:hAnsi="Times New Roman"/>
          <w:sz w:val="24"/>
          <w:szCs w:val="24"/>
          <w:vertAlign w:val="superscript"/>
        </w:rPr>
        <w:t>th</w:t>
      </w:r>
      <w:r>
        <w:rPr>
          <w:rFonts w:ascii="Times New Roman" w:hAnsi="Times New Roman"/>
          <w:sz w:val="24"/>
          <w:szCs w:val="24"/>
        </w:rPr>
        <w:t xml:space="preserve"> February 2018]. </w:t>
      </w:r>
    </w:p>
    <w:p w14:paraId="5462B916" w14:textId="77777777" w:rsidR="00E31005"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Donaldson, G. (2015) ‘Successful Futures.’ </w:t>
      </w:r>
      <w:hyperlink r:id="rId9" w:history="1">
        <w:r w:rsidRPr="00342272">
          <w:rPr>
            <w:rStyle w:val="Hyperlink"/>
            <w:rFonts w:ascii="Times New Roman" w:hAnsi="Times New Roman"/>
            <w:sz w:val="24"/>
            <w:szCs w:val="24"/>
          </w:rPr>
          <w:t>http://gov.wales/docs/dcells/publications/150225-successful-futures-en.pdf</w:t>
        </w:r>
      </w:hyperlink>
      <w:r>
        <w:rPr>
          <w:rFonts w:ascii="Times New Roman" w:hAnsi="Times New Roman"/>
          <w:sz w:val="24"/>
          <w:szCs w:val="24"/>
        </w:rPr>
        <w:t xml:space="preserve"> [Accessed: 7</w:t>
      </w:r>
      <w:r w:rsidRPr="00BF58FE">
        <w:rPr>
          <w:rFonts w:ascii="Times New Roman" w:hAnsi="Times New Roman"/>
          <w:sz w:val="24"/>
          <w:szCs w:val="24"/>
          <w:vertAlign w:val="superscript"/>
        </w:rPr>
        <w:t>th</w:t>
      </w:r>
      <w:r>
        <w:rPr>
          <w:rFonts w:ascii="Times New Roman" w:hAnsi="Times New Roman"/>
          <w:sz w:val="24"/>
          <w:szCs w:val="24"/>
        </w:rPr>
        <w:t xml:space="preserve"> February 2018].</w:t>
      </w:r>
    </w:p>
    <w:p w14:paraId="6A6372F5" w14:textId="77777777" w:rsidR="00E31005" w:rsidRPr="00597644" w:rsidRDefault="00E31005" w:rsidP="00E31005">
      <w:pPr>
        <w:overflowPunct w:val="0"/>
        <w:autoSpaceDE w:val="0"/>
        <w:autoSpaceDN w:val="0"/>
        <w:adjustRightInd w:val="0"/>
        <w:spacing w:line="360" w:lineRule="auto"/>
        <w:textAlignment w:val="baseline"/>
        <w:rPr>
          <w:rFonts w:ascii="Times New Roman" w:hAnsi="Times New Roman" w:cs="Times New Roman"/>
          <w:sz w:val="24"/>
          <w:szCs w:val="24"/>
        </w:rPr>
      </w:pPr>
      <w:r w:rsidRPr="00597644">
        <w:rPr>
          <w:rFonts w:ascii="Times New Roman" w:hAnsi="Times New Roman" w:cs="Times New Roman"/>
          <w:sz w:val="24"/>
          <w:szCs w:val="24"/>
        </w:rPr>
        <w:t xml:space="preserve">McGrath, C. (2010) </w:t>
      </w:r>
      <w:r w:rsidRPr="00597644">
        <w:rPr>
          <w:rFonts w:ascii="Times New Roman" w:hAnsi="Times New Roman" w:cs="Times New Roman"/>
          <w:i/>
          <w:sz w:val="24"/>
          <w:szCs w:val="24"/>
        </w:rPr>
        <w:t>Supporting Early Mathematical Development: Practical Approaches to Play-Based Learning.</w:t>
      </w:r>
      <w:r w:rsidRPr="00597644">
        <w:rPr>
          <w:rFonts w:ascii="Times New Roman" w:hAnsi="Times New Roman" w:cs="Times New Roman"/>
          <w:sz w:val="24"/>
          <w:szCs w:val="24"/>
        </w:rPr>
        <w:t xml:space="preserve"> London: Routledge.</w:t>
      </w:r>
    </w:p>
    <w:p w14:paraId="043E0569" w14:textId="77777777" w:rsidR="00E31005"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Mooney, C. (2000) </w:t>
      </w:r>
      <w:r>
        <w:rPr>
          <w:rFonts w:ascii="Times New Roman" w:hAnsi="Times New Roman"/>
          <w:i/>
          <w:sz w:val="24"/>
          <w:szCs w:val="24"/>
        </w:rPr>
        <w:t>Theories of Childhood</w:t>
      </w:r>
      <w:r>
        <w:rPr>
          <w:rFonts w:ascii="Times New Roman" w:hAnsi="Times New Roman"/>
          <w:sz w:val="24"/>
          <w:szCs w:val="24"/>
        </w:rPr>
        <w:t>. St Paul MN: Redleaf Press.</w:t>
      </w:r>
    </w:p>
    <w:p w14:paraId="5A624FE8" w14:textId="77777777" w:rsidR="00E31005"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Play Wales. (2016) ‘Making health and safety child’s play’ [Online] available at </w:t>
      </w:r>
      <w:hyperlink r:id="rId10" w:history="1">
        <w:r w:rsidRPr="007F386D">
          <w:rPr>
            <w:rStyle w:val="Hyperlink"/>
            <w:rFonts w:ascii="Times New Roman" w:hAnsi="Times New Roman"/>
            <w:sz w:val="24"/>
            <w:szCs w:val="24"/>
          </w:rPr>
          <w:t>https://issuu.com/playwales/docs/play_for_wales_issue_46_spring_2016?e=5305098/339864</w:t>
        </w:r>
      </w:hyperlink>
      <w:r>
        <w:rPr>
          <w:rFonts w:ascii="Times New Roman" w:hAnsi="Times New Roman"/>
          <w:sz w:val="24"/>
          <w:szCs w:val="24"/>
        </w:rPr>
        <w:t xml:space="preserve"> [Accessed: 5</w:t>
      </w:r>
      <w:r w:rsidRPr="00C908F4">
        <w:rPr>
          <w:rFonts w:ascii="Times New Roman" w:hAnsi="Times New Roman"/>
          <w:sz w:val="24"/>
          <w:szCs w:val="24"/>
          <w:vertAlign w:val="superscript"/>
        </w:rPr>
        <w:t>th</w:t>
      </w:r>
      <w:r>
        <w:rPr>
          <w:rFonts w:ascii="Times New Roman" w:hAnsi="Times New Roman"/>
          <w:sz w:val="24"/>
          <w:szCs w:val="24"/>
        </w:rPr>
        <w:t xml:space="preserve"> February 2018].</w:t>
      </w:r>
    </w:p>
    <w:p w14:paraId="08A04B0E" w14:textId="77777777" w:rsidR="00E31005" w:rsidRDefault="00E31005" w:rsidP="00E31005">
      <w:pPr>
        <w:tabs>
          <w:tab w:val="right" w:pos="9026"/>
        </w:tabs>
        <w:spacing w:line="360" w:lineRule="auto"/>
        <w:jc w:val="both"/>
        <w:rPr>
          <w:rFonts w:ascii="Times New Roman" w:hAnsi="Times New Roman"/>
          <w:sz w:val="24"/>
          <w:szCs w:val="24"/>
        </w:rPr>
      </w:pPr>
      <w:r>
        <w:rPr>
          <w:rFonts w:ascii="Times New Roman" w:hAnsi="Times New Roman"/>
          <w:sz w:val="24"/>
          <w:szCs w:val="24"/>
        </w:rPr>
        <w:t xml:space="preserve">Pratt, N. (2011) ‘Mathematics outside the classroom’, in S. Waite (ed) </w:t>
      </w:r>
      <w:r>
        <w:rPr>
          <w:rFonts w:ascii="Times New Roman" w:hAnsi="Times New Roman"/>
          <w:i/>
          <w:sz w:val="24"/>
          <w:szCs w:val="24"/>
        </w:rPr>
        <w:t xml:space="preserve">Children Learning Outside the Classroom: Birth to Eleven. </w:t>
      </w:r>
      <w:r>
        <w:rPr>
          <w:rFonts w:ascii="Times New Roman" w:hAnsi="Times New Roman"/>
          <w:sz w:val="24"/>
          <w:szCs w:val="24"/>
        </w:rPr>
        <w:t>London: Sage Publications, pp. 80-93.</w:t>
      </w:r>
    </w:p>
    <w:p w14:paraId="086C0E6A" w14:textId="77777777" w:rsidR="00E31005"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Siraj-Blatchford, I. (2007) ‘Creativity, communication and collaboration: The identification of pedagogic progression in sustained shared thinking’ </w:t>
      </w:r>
      <w:r>
        <w:rPr>
          <w:rFonts w:ascii="Times New Roman" w:hAnsi="Times New Roman"/>
          <w:i/>
          <w:sz w:val="24"/>
          <w:szCs w:val="24"/>
        </w:rPr>
        <w:t xml:space="preserve">Asia-Pacific Journal of Research in Early Childhood Education, </w:t>
      </w:r>
      <w:r>
        <w:rPr>
          <w:rFonts w:ascii="Times New Roman" w:hAnsi="Times New Roman"/>
          <w:sz w:val="24"/>
          <w:szCs w:val="24"/>
        </w:rPr>
        <w:t xml:space="preserve">Vol. 1, no.2, pp 3-23.  </w:t>
      </w:r>
    </w:p>
    <w:p w14:paraId="3471A012" w14:textId="77777777" w:rsidR="00E31005" w:rsidRDefault="00E31005" w:rsidP="00E31005">
      <w:pPr>
        <w:spacing w:line="360" w:lineRule="auto"/>
        <w:jc w:val="both"/>
        <w:rPr>
          <w:rStyle w:val="Hyperlink"/>
          <w:rFonts w:ascii="Times New Roman" w:hAnsi="Times New Roman"/>
          <w:sz w:val="24"/>
          <w:szCs w:val="24"/>
        </w:rPr>
      </w:pPr>
      <w:r>
        <w:rPr>
          <w:rFonts w:ascii="Times New Roman" w:hAnsi="Times New Roman" w:cs="Times New Roman"/>
          <w:sz w:val="24"/>
          <w:szCs w:val="24"/>
        </w:rPr>
        <w:t xml:space="preserve">TES (2017) ‘Pisa Results’ </w:t>
      </w:r>
      <w:hyperlink r:id="rId11" w:history="1">
        <w:r w:rsidRPr="00357FCB">
          <w:rPr>
            <w:rStyle w:val="Hyperlink"/>
            <w:rFonts w:ascii="Times New Roman" w:hAnsi="Times New Roman"/>
            <w:sz w:val="24"/>
            <w:szCs w:val="24"/>
          </w:rPr>
          <w:t>https://www.tes.com/news/pisa-results</w:t>
        </w:r>
      </w:hyperlink>
      <w:r>
        <w:rPr>
          <w:rFonts w:ascii="Times New Roman" w:hAnsi="Times New Roman"/>
          <w:sz w:val="24"/>
          <w:szCs w:val="24"/>
        </w:rPr>
        <w:t xml:space="preserve"> [Accessed: 7</w:t>
      </w:r>
      <w:r w:rsidRPr="003D4470">
        <w:rPr>
          <w:rFonts w:ascii="Times New Roman" w:hAnsi="Times New Roman"/>
          <w:sz w:val="24"/>
          <w:szCs w:val="24"/>
          <w:vertAlign w:val="superscript"/>
        </w:rPr>
        <w:t>th</w:t>
      </w:r>
      <w:r>
        <w:rPr>
          <w:rFonts w:ascii="Times New Roman" w:hAnsi="Times New Roman"/>
          <w:sz w:val="24"/>
          <w:szCs w:val="24"/>
        </w:rPr>
        <w:t xml:space="preserve"> February 2018]. </w:t>
      </w:r>
    </w:p>
    <w:p w14:paraId="0616A8C9" w14:textId="77777777" w:rsidR="00E31005" w:rsidRPr="00F63CE1" w:rsidRDefault="00E31005" w:rsidP="00E31005">
      <w:pPr>
        <w:spacing w:line="360" w:lineRule="auto"/>
        <w:jc w:val="both"/>
        <w:rPr>
          <w:rStyle w:val="Hyperlink"/>
          <w:rFonts w:ascii="Times New Roman" w:hAnsi="Times New Roman"/>
          <w:sz w:val="24"/>
          <w:szCs w:val="24"/>
          <w:u w:val="none"/>
        </w:rPr>
      </w:pPr>
      <w:r w:rsidRPr="007874B7">
        <w:rPr>
          <w:rStyle w:val="Hyperlink"/>
          <w:rFonts w:ascii="Times New Roman" w:hAnsi="Times New Roman"/>
          <w:color w:val="auto"/>
          <w:sz w:val="24"/>
          <w:szCs w:val="24"/>
        </w:rPr>
        <w:t xml:space="preserve">Welsh Assembly Government. (2008) </w:t>
      </w:r>
      <w:r w:rsidRPr="007874B7">
        <w:rPr>
          <w:rStyle w:val="Hyperlink"/>
          <w:rFonts w:ascii="Times New Roman" w:hAnsi="Times New Roman"/>
          <w:i/>
          <w:color w:val="auto"/>
          <w:sz w:val="24"/>
          <w:szCs w:val="24"/>
        </w:rPr>
        <w:t xml:space="preserve">Mathematical Development. </w:t>
      </w:r>
      <w:r w:rsidRPr="007874B7">
        <w:rPr>
          <w:rStyle w:val="Hyperlink"/>
          <w:rFonts w:ascii="Times New Roman" w:hAnsi="Times New Roman"/>
          <w:color w:val="auto"/>
          <w:sz w:val="24"/>
          <w:szCs w:val="24"/>
        </w:rPr>
        <w:t>Cardiff: WAG</w:t>
      </w:r>
      <w:r>
        <w:rPr>
          <w:rStyle w:val="Hyperlink"/>
          <w:rFonts w:ascii="Times New Roman" w:hAnsi="Times New Roman"/>
          <w:sz w:val="24"/>
          <w:szCs w:val="24"/>
        </w:rPr>
        <w:t>.</w:t>
      </w:r>
    </w:p>
    <w:p w14:paraId="2E55DD1F" w14:textId="77777777" w:rsidR="00E31005"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Welsh Assembly Government. (2009) </w:t>
      </w:r>
      <w:r>
        <w:rPr>
          <w:rFonts w:ascii="Times New Roman" w:hAnsi="Times New Roman"/>
          <w:i/>
          <w:sz w:val="24"/>
          <w:szCs w:val="24"/>
        </w:rPr>
        <w:t xml:space="preserve">Outdoor Learning Handbook. </w:t>
      </w:r>
      <w:r>
        <w:rPr>
          <w:rFonts w:ascii="Times New Roman" w:hAnsi="Times New Roman"/>
          <w:sz w:val="24"/>
          <w:szCs w:val="24"/>
        </w:rPr>
        <w:t>Cardiff: WAG.</w:t>
      </w:r>
    </w:p>
    <w:p w14:paraId="2F10A749" w14:textId="77777777" w:rsidR="00E31005" w:rsidRPr="00915FA1" w:rsidRDefault="00E31005" w:rsidP="00E31005">
      <w:pPr>
        <w:spacing w:line="360" w:lineRule="auto"/>
        <w:jc w:val="both"/>
        <w:rPr>
          <w:rFonts w:ascii="Times New Roman" w:hAnsi="Times New Roman"/>
          <w:sz w:val="24"/>
          <w:szCs w:val="24"/>
        </w:rPr>
      </w:pPr>
      <w:r w:rsidRPr="00915FA1">
        <w:rPr>
          <w:rFonts w:ascii="Times New Roman" w:hAnsi="Times New Roman"/>
          <w:sz w:val="24"/>
          <w:szCs w:val="24"/>
        </w:rPr>
        <w:t xml:space="preserve">Welsh Government (2014) ‘Foundation Phase Mathematical Development Area of Learning,’ </w:t>
      </w:r>
      <w:hyperlink r:id="rId12" w:history="1">
        <w:r w:rsidRPr="00915FA1">
          <w:rPr>
            <w:rStyle w:val="Hyperlink"/>
            <w:rFonts w:ascii="Times New Roman" w:hAnsi="Times New Roman"/>
            <w:sz w:val="24"/>
            <w:szCs w:val="24"/>
          </w:rPr>
          <w:t>http://dera.ioe.ac.uk/21175/1/141006-foundation-phase-mathematical-development-area-of-learning.pdf</w:t>
        </w:r>
      </w:hyperlink>
      <w:r w:rsidRPr="00915FA1">
        <w:rPr>
          <w:rFonts w:ascii="Times New Roman" w:hAnsi="Times New Roman"/>
          <w:sz w:val="24"/>
          <w:szCs w:val="24"/>
        </w:rPr>
        <w:t xml:space="preserve"> [Accessed: </w:t>
      </w:r>
      <w:r>
        <w:rPr>
          <w:rFonts w:ascii="Times New Roman" w:hAnsi="Times New Roman"/>
          <w:sz w:val="24"/>
          <w:szCs w:val="24"/>
        </w:rPr>
        <w:t>7th February 2018</w:t>
      </w:r>
      <w:r w:rsidRPr="00915FA1">
        <w:rPr>
          <w:rFonts w:ascii="Times New Roman" w:hAnsi="Times New Roman"/>
          <w:sz w:val="24"/>
          <w:szCs w:val="24"/>
        </w:rPr>
        <w:t>].</w:t>
      </w:r>
    </w:p>
    <w:p w14:paraId="2CEE57C3" w14:textId="77777777" w:rsidR="00E31005" w:rsidRPr="00EA46A1" w:rsidRDefault="00E31005" w:rsidP="00E31005">
      <w:pPr>
        <w:spacing w:line="360" w:lineRule="auto"/>
        <w:jc w:val="both"/>
        <w:rPr>
          <w:rFonts w:ascii="Times New Roman" w:hAnsi="Times New Roman"/>
          <w:sz w:val="24"/>
          <w:szCs w:val="24"/>
        </w:rPr>
      </w:pPr>
      <w:r>
        <w:rPr>
          <w:rFonts w:ascii="Times New Roman" w:hAnsi="Times New Roman"/>
          <w:sz w:val="24"/>
          <w:szCs w:val="24"/>
        </w:rPr>
        <w:t xml:space="preserve">Thornton, L and Brunton, P. (2014) </w:t>
      </w:r>
      <w:r>
        <w:rPr>
          <w:rFonts w:ascii="Times New Roman" w:hAnsi="Times New Roman"/>
          <w:i/>
          <w:sz w:val="24"/>
          <w:szCs w:val="24"/>
        </w:rPr>
        <w:t>Bringing the Reggio Approach to your Early Years Practice.</w:t>
      </w:r>
      <w:r>
        <w:rPr>
          <w:rFonts w:ascii="Times New Roman" w:hAnsi="Times New Roman"/>
          <w:sz w:val="24"/>
          <w:szCs w:val="24"/>
        </w:rPr>
        <w:t xml:space="preserve"> (3</w:t>
      </w:r>
      <w:r w:rsidRPr="00AE40E2">
        <w:rPr>
          <w:rFonts w:ascii="Times New Roman" w:hAnsi="Times New Roman"/>
          <w:sz w:val="24"/>
          <w:szCs w:val="24"/>
          <w:vertAlign w:val="superscript"/>
        </w:rPr>
        <w:t>rd</w:t>
      </w:r>
      <w:r>
        <w:rPr>
          <w:rFonts w:ascii="Times New Roman" w:hAnsi="Times New Roman"/>
          <w:sz w:val="24"/>
          <w:szCs w:val="24"/>
        </w:rPr>
        <w:t xml:space="preserve"> ed). Oxon: Routledge.</w:t>
      </w:r>
    </w:p>
    <w:p w14:paraId="4EA9AF2D" w14:textId="77777777" w:rsidR="00E31005" w:rsidRPr="00631E42" w:rsidRDefault="00E31005" w:rsidP="00E31005">
      <w:pPr>
        <w:spacing w:line="360" w:lineRule="auto"/>
        <w:jc w:val="both"/>
        <w:rPr>
          <w:rFonts w:ascii="Times New Roman" w:hAnsi="Times New Roman"/>
          <w:sz w:val="24"/>
          <w:szCs w:val="24"/>
        </w:rPr>
      </w:pPr>
      <w:r w:rsidRPr="00B92E3B">
        <w:rPr>
          <w:rFonts w:ascii="Times New Roman" w:hAnsi="Times New Roman"/>
          <w:sz w:val="24"/>
          <w:szCs w:val="24"/>
        </w:rPr>
        <w:lastRenderedPageBreak/>
        <w:t xml:space="preserve">Tucker, K. (2014) </w:t>
      </w:r>
      <w:r w:rsidRPr="00B92E3B">
        <w:rPr>
          <w:rFonts w:ascii="Times New Roman" w:hAnsi="Times New Roman"/>
          <w:i/>
          <w:sz w:val="24"/>
          <w:szCs w:val="24"/>
        </w:rPr>
        <w:t xml:space="preserve">Mathematics through play in the early years. </w:t>
      </w:r>
      <w:r w:rsidRPr="00B92E3B">
        <w:rPr>
          <w:rFonts w:ascii="Times New Roman" w:hAnsi="Times New Roman"/>
          <w:sz w:val="24"/>
          <w:szCs w:val="24"/>
        </w:rPr>
        <w:t>(3</w:t>
      </w:r>
      <w:r w:rsidRPr="00B92E3B">
        <w:rPr>
          <w:rFonts w:ascii="Times New Roman" w:hAnsi="Times New Roman"/>
          <w:sz w:val="24"/>
          <w:szCs w:val="24"/>
          <w:vertAlign w:val="superscript"/>
        </w:rPr>
        <w:t>rd</w:t>
      </w:r>
      <w:r w:rsidRPr="00B92E3B">
        <w:rPr>
          <w:rFonts w:ascii="Times New Roman" w:hAnsi="Times New Roman"/>
          <w:sz w:val="24"/>
          <w:szCs w:val="24"/>
        </w:rPr>
        <w:t xml:space="preserve"> ed). London: SAGE.</w:t>
      </w:r>
    </w:p>
    <w:p w14:paraId="37A2217E" w14:textId="77777777" w:rsidR="00E31005" w:rsidRPr="000B318C" w:rsidRDefault="00E31005" w:rsidP="000B318C">
      <w:pPr>
        <w:spacing w:line="360" w:lineRule="auto"/>
        <w:jc w:val="both"/>
        <w:rPr>
          <w:rFonts w:ascii="Times New Roman" w:hAnsi="Times New Roman"/>
          <w:sz w:val="24"/>
          <w:szCs w:val="24"/>
        </w:rPr>
      </w:pPr>
    </w:p>
    <w:sectPr w:rsidR="00E31005" w:rsidRPr="000B318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7B75F" w14:textId="77777777" w:rsidR="00752749" w:rsidRDefault="00752749" w:rsidP="00DC1949">
      <w:pPr>
        <w:spacing w:after="0" w:line="240" w:lineRule="auto"/>
      </w:pPr>
      <w:r>
        <w:separator/>
      </w:r>
    </w:p>
  </w:endnote>
  <w:endnote w:type="continuationSeparator" w:id="0">
    <w:p w14:paraId="09163040" w14:textId="77777777" w:rsidR="00752749" w:rsidRDefault="00752749" w:rsidP="00DC1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2767989"/>
      <w:docPartObj>
        <w:docPartGallery w:val="Page Numbers (Bottom of Page)"/>
        <w:docPartUnique/>
      </w:docPartObj>
    </w:sdtPr>
    <w:sdtEndPr>
      <w:rPr>
        <w:noProof/>
      </w:rPr>
    </w:sdtEndPr>
    <w:sdtContent>
      <w:p w14:paraId="0AFA2AC5" w14:textId="417556F0" w:rsidR="00E70BA8" w:rsidRDefault="00E70BA8">
        <w:pPr>
          <w:pStyle w:val="Footer"/>
          <w:jc w:val="center"/>
        </w:pPr>
        <w:r>
          <w:fldChar w:fldCharType="begin"/>
        </w:r>
        <w:r>
          <w:instrText xml:space="preserve"> PAGE   \* MERGEFORMAT </w:instrText>
        </w:r>
        <w:r>
          <w:fldChar w:fldCharType="separate"/>
        </w:r>
        <w:r w:rsidR="00B74CB3">
          <w:rPr>
            <w:noProof/>
          </w:rPr>
          <w:t>1</w:t>
        </w:r>
        <w:r>
          <w:rPr>
            <w:noProof/>
          </w:rPr>
          <w:fldChar w:fldCharType="end"/>
        </w:r>
      </w:p>
    </w:sdtContent>
  </w:sdt>
  <w:p w14:paraId="6A8A4015" w14:textId="77777777" w:rsidR="00DC1949" w:rsidRDefault="00DC1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2B665" w14:textId="77777777" w:rsidR="00752749" w:rsidRDefault="00752749" w:rsidP="00DC1949">
      <w:pPr>
        <w:spacing w:after="0" w:line="240" w:lineRule="auto"/>
      </w:pPr>
      <w:r>
        <w:separator/>
      </w:r>
    </w:p>
  </w:footnote>
  <w:footnote w:type="continuationSeparator" w:id="0">
    <w:p w14:paraId="3EBA5656" w14:textId="77777777" w:rsidR="00752749" w:rsidRDefault="00752749" w:rsidP="00DC1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33D05" w14:textId="6D266215" w:rsidR="00DC1949" w:rsidRDefault="00E70BA8">
    <w:pPr>
      <w:pStyle w:val="Header"/>
    </w:pPr>
    <w:r>
      <w:t>1705829</w:t>
    </w:r>
  </w:p>
  <w:p w14:paraId="22BF4A5F" w14:textId="77777777" w:rsidR="00DC1949" w:rsidRDefault="00DC19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F4148C"/>
    <w:multiLevelType w:val="hybridMultilevel"/>
    <w:tmpl w:val="E90C2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8C"/>
    <w:rsid w:val="000006B8"/>
    <w:rsid w:val="00003238"/>
    <w:rsid w:val="000052D1"/>
    <w:rsid w:val="00011FCE"/>
    <w:rsid w:val="00016209"/>
    <w:rsid w:val="00016FF2"/>
    <w:rsid w:val="00017DCD"/>
    <w:rsid w:val="00021D35"/>
    <w:rsid w:val="00022598"/>
    <w:rsid w:val="000303B5"/>
    <w:rsid w:val="000327D5"/>
    <w:rsid w:val="00033484"/>
    <w:rsid w:val="00036A4A"/>
    <w:rsid w:val="00036EFB"/>
    <w:rsid w:val="00037B24"/>
    <w:rsid w:val="00037D4F"/>
    <w:rsid w:val="00050E12"/>
    <w:rsid w:val="000528FE"/>
    <w:rsid w:val="000708BE"/>
    <w:rsid w:val="000718B7"/>
    <w:rsid w:val="00074C9B"/>
    <w:rsid w:val="00075D7A"/>
    <w:rsid w:val="00077C14"/>
    <w:rsid w:val="000800AA"/>
    <w:rsid w:val="00080DE1"/>
    <w:rsid w:val="00081740"/>
    <w:rsid w:val="00084F82"/>
    <w:rsid w:val="00090E3C"/>
    <w:rsid w:val="00091622"/>
    <w:rsid w:val="00093591"/>
    <w:rsid w:val="000A3910"/>
    <w:rsid w:val="000B09A2"/>
    <w:rsid w:val="000B20D5"/>
    <w:rsid w:val="000B318C"/>
    <w:rsid w:val="000B51CD"/>
    <w:rsid w:val="000C1FBC"/>
    <w:rsid w:val="000D0850"/>
    <w:rsid w:val="000D2368"/>
    <w:rsid w:val="000D2DA0"/>
    <w:rsid w:val="000D36BB"/>
    <w:rsid w:val="000D3FE9"/>
    <w:rsid w:val="000D75EF"/>
    <w:rsid w:val="000D7BA5"/>
    <w:rsid w:val="000E15FF"/>
    <w:rsid w:val="000E36AE"/>
    <w:rsid w:val="000E6AAA"/>
    <w:rsid w:val="000F5942"/>
    <w:rsid w:val="0011708C"/>
    <w:rsid w:val="001218A6"/>
    <w:rsid w:val="00124FB8"/>
    <w:rsid w:val="00126DEC"/>
    <w:rsid w:val="001309E9"/>
    <w:rsid w:val="00142B34"/>
    <w:rsid w:val="00147DEE"/>
    <w:rsid w:val="001502C9"/>
    <w:rsid w:val="001535A2"/>
    <w:rsid w:val="001620E2"/>
    <w:rsid w:val="00163128"/>
    <w:rsid w:val="00164771"/>
    <w:rsid w:val="0017041B"/>
    <w:rsid w:val="00181A49"/>
    <w:rsid w:val="0018675A"/>
    <w:rsid w:val="0019197D"/>
    <w:rsid w:val="001A4665"/>
    <w:rsid w:val="001A4F5B"/>
    <w:rsid w:val="001A5917"/>
    <w:rsid w:val="001A6ABB"/>
    <w:rsid w:val="001A7948"/>
    <w:rsid w:val="001A7E2A"/>
    <w:rsid w:val="001B0206"/>
    <w:rsid w:val="001B1618"/>
    <w:rsid w:val="001C0AAC"/>
    <w:rsid w:val="001D0B1E"/>
    <w:rsid w:val="001D2440"/>
    <w:rsid w:val="001E09FD"/>
    <w:rsid w:val="001E17AF"/>
    <w:rsid w:val="001E5AE8"/>
    <w:rsid w:val="001F00F2"/>
    <w:rsid w:val="001F758C"/>
    <w:rsid w:val="001F7C23"/>
    <w:rsid w:val="00204145"/>
    <w:rsid w:val="00206070"/>
    <w:rsid w:val="00207BCF"/>
    <w:rsid w:val="002101A0"/>
    <w:rsid w:val="00211288"/>
    <w:rsid w:val="00216870"/>
    <w:rsid w:val="00224646"/>
    <w:rsid w:val="00225BD2"/>
    <w:rsid w:val="002365C0"/>
    <w:rsid w:val="00242AA8"/>
    <w:rsid w:val="00244AE1"/>
    <w:rsid w:val="0024536F"/>
    <w:rsid w:val="0024546E"/>
    <w:rsid w:val="0025109A"/>
    <w:rsid w:val="00252C4B"/>
    <w:rsid w:val="0025390C"/>
    <w:rsid w:val="002555A0"/>
    <w:rsid w:val="00260A7E"/>
    <w:rsid w:val="002615B0"/>
    <w:rsid w:val="00262A81"/>
    <w:rsid w:val="00271489"/>
    <w:rsid w:val="0027302D"/>
    <w:rsid w:val="00273570"/>
    <w:rsid w:val="0027601D"/>
    <w:rsid w:val="00276642"/>
    <w:rsid w:val="002772B4"/>
    <w:rsid w:val="00283E19"/>
    <w:rsid w:val="00286A1E"/>
    <w:rsid w:val="00286B1E"/>
    <w:rsid w:val="00287A81"/>
    <w:rsid w:val="002937F8"/>
    <w:rsid w:val="00295752"/>
    <w:rsid w:val="002A19B3"/>
    <w:rsid w:val="002A7949"/>
    <w:rsid w:val="002B1197"/>
    <w:rsid w:val="002B5184"/>
    <w:rsid w:val="002B6147"/>
    <w:rsid w:val="002C2078"/>
    <w:rsid w:val="002C56AC"/>
    <w:rsid w:val="002C6210"/>
    <w:rsid w:val="002D6AB0"/>
    <w:rsid w:val="002D7987"/>
    <w:rsid w:val="002E0C59"/>
    <w:rsid w:val="002E1413"/>
    <w:rsid w:val="002E24B3"/>
    <w:rsid w:val="002E337D"/>
    <w:rsid w:val="002E3C62"/>
    <w:rsid w:val="002E779F"/>
    <w:rsid w:val="002F13E1"/>
    <w:rsid w:val="002F13EF"/>
    <w:rsid w:val="002F4415"/>
    <w:rsid w:val="002F6162"/>
    <w:rsid w:val="002F69A5"/>
    <w:rsid w:val="00300DB7"/>
    <w:rsid w:val="0030104A"/>
    <w:rsid w:val="00301F1E"/>
    <w:rsid w:val="00302810"/>
    <w:rsid w:val="003144F8"/>
    <w:rsid w:val="00314A43"/>
    <w:rsid w:val="00314B26"/>
    <w:rsid w:val="00315B8F"/>
    <w:rsid w:val="00317958"/>
    <w:rsid w:val="0032241E"/>
    <w:rsid w:val="003241A1"/>
    <w:rsid w:val="00324BFD"/>
    <w:rsid w:val="00324D69"/>
    <w:rsid w:val="00324FD2"/>
    <w:rsid w:val="00325277"/>
    <w:rsid w:val="003257CC"/>
    <w:rsid w:val="00333E3F"/>
    <w:rsid w:val="0033477A"/>
    <w:rsid w:val="00334FD7"/>
    <w:rsid w:val="00335641"/>
    <w:rsid w:val="00337229"/>
    <w:rsid w:val="0034096B"/>
    <w:rsid w:val="00341DA9"/>
    <w:rsid w:val="00342C26"/>
    <w:rsid w:val="00345F2B"/>
    <w:rsid w:val="00352DAE"/>
    <w:rsid w:val="003535E4"/>
    <w:rsid w:val="0035464A"/>
    <w:rsid w:val="00355388"/>
    <w:rsid w:val="003623C1"/>
    <w:rsid w:val="00363DC9"/>
    <w:rsid w:val="003649F2"/>
    <w:rsid w:val="00366011"/>
    <w:rsid w:val="00372E7F"/>
    <w:rsid w:val="003749CB"/>
    <w:rsid w:val="003801E3"/>
    <w:rsid w:val="003844C0"/>
    <w:rsid w:val="003865A2"/>
    <w:rsid w:val="00386F99"/>
    <w:rsid w:val="003A36D3"/>
    <w:rsid w:val="003A64D1"/>
    <w:rsid w:val="003A7674"/>
    <w:rsid w:val="003B188C"/>
    <w:rsid w:val="003B4ABA"/>
    <w:rsid w:val="003B57E0"/>
    <w:rsid w:val="003B7246"/>
    <w:rsid w:val="003D1634"/>
    <w:rsid w:val="003D19B1"/>
    <w:rsid w:val="003E029F"/>
    <w:rsid w:val="003E3640"/>
    <w:rsid w:val="003E4FAF"/>
    <w:rsid w:val="003E664E"/>
    <w:rsid w:val="003E6DE0"/>
    <w:rsid w:val="003F1A49"/>
    <w:rsid w:val="003F54E0"/>
    <w:rsid w:val="00407AAC"/>
    <w:rsid w:val="00410EC4"/>
    <w:rsid w:val="00411BEB"/>
    <w:rsid w:val="00411CBA"/>
    <w:rsid w:val="00412223"/>
    <w:rsid w:val="00416417"/>
    <w:rsid w:val="0041663C"/>
    <w:rsid w:val="00421ED7"/>
    <w:rsid w:val="00433567"/>
    <w:rsid w:val="00435E07"/>
    <w:rsid w:val="00437C14"/>
    <w:rsid w:val="00440546"/>
    <w:rsid w:val="00440E7C"/>
    <w:rsid w:val="00444572"/>
    <w:rsid w:val="00445D64"/>
    <w:rsid w:val="00447284"/>
    <w:rsid w:val="00452F0B"/>
    <w:rsid w:val="00456641"/>
    <w:rsid w:val="0045702C"/>
    <w:rsid w:val="00463C10"/>
    <w:rsid w:val="00463D47"/>
    <w:rsid w:val="00465030"/>
    <w:rsid w:val="004656C0"/>
    <w:rsid w:val="00475823"/>
    <w:rsid w:val="004819FF"/>
    <w:rsid w:val="004853EE"/>
    <w:rsid w:val="004865A7"/>
    <w:rsid w:val="00486DDE"/>
    <w:rsid w:val="00487A8C"/>
    <w:rsid w:val="004A4346"/>
    <w:rsid w:val="004A4DFB"/>
    <w:rsid w:val="004B3C77"/>
    <w:rsid w:val="004B41C1"/>
    <w:rsid w:val="004C393D"/>
    <w:rsid w:val="004C3FBF"/>
    <w:rsid w:val="004C77A3"/>
    <w:rsid w:val="004D023E"/>
    <w:rsid w:val="004D269A"/>
    <w:rsid w:val="004D3821"/>
    <w:rsid w:val="004D5382"/>
    <w:rsid w:val="004D6A60"/>
    <w:rsid w:val="004E26DB"/>
    <w:rsid w:val="004E3579"/>
    <w:rsid w:val="004E4802"/>
    <w:rsid w:val="004E7218"/>
    <w:rsid w:val="004F1EF6"/>
    <w:rsid w:val="004F24F6"/>
    <w:rsid w:val="004F39FA"/>
    <w:rsid w:val="004F70E4"/>
    <w:rsid w:val="00503984"/>
    <w:rsid w:val="00510FB2"/>
    <w:rsid w:val="00511360"/>
    <w:rsid w:val="00517A45"/>
    <w:rsid w:val="00522927"/>
    <w:rsid w:val="00531536"/>
    <w:rsid w:val="005316F5"/>
    <w:rsid w:val="005338A6"/>
    <w:rsid w:val="00534021"/>
    <w:rsid w:val="00535653"/>
    <w:rsid w:val="00536E20"/>
    <w:rsid w:val="00540C30"/>
    <w:rsid w:val="00542D84"/>
    <w:rsid w:val="00544451"/>
    <w:rsid w:val="00546A79"/>
    <w:rsid w:val="00547F0B"/>
    <w:rsid w:val="005562CC"/>
    <w:rsid w:val="0055767D"/>
    <w:rsid w:val="00557C48"/>
    <w:rsid w:val="00562579"/>
    <w:rsid w:val="0056758B"/>
    <w:rsid w:val="00570DC2"/>
    <w:rsid w:val="00571463"/>
    <w:rsid w:val="005727B1"/>
    <w:rsid w:val="00580FE7"/>
    <w:rsid w:val="00581322"/>
    <w:rsid w:val="005858D5"/>
    <w:rsid w:val="00586BEE"/>
    <w:rsid w:val="00587F23"/>
    <w:rsid w:val="0059030E"/>
    <w:rsid w:val="0059222B"/>
    <w:rsid w:val="005930BA"/>
    <w:rsid w:val="005B461B"/>
    <w:rsid w:val="005B5E05"/>
    <w:rsid w:val="005B6B62"/>
    <w:rsid w:val="005B7C39"/>
    <w:rsid w:val="005C2983"/>
    <w:rsid w:val="005C513C"/>
    <w:rsid w:val="005C7383"/>
    <w:rsid w:val="005D587F"/>
    <w:rsid w:val="005E5FF6"/>
    <w:rsid w:val="006014FA"/>
    <w:rsid w:val="00601E5A"/>
    <w:rsid w:val="006030BB"/>
    <w:rsid w:val="0060389C"/>
    <w:rsid w:val="00604B5A"/>
    <w:rsid w:val="00606A54"/>
    <w:rsid w:val="006117FC"/>
    <w:rsid w:val="00612642"/>
    <w:rsid w:val="0061309A"/>
    <w:rsid w:val="006132D0"/>
    <w:rsid w:val="006203C4"/>
    <w:rsid w:val="00623705"/>
    <w:rsid w:val="0062684F"/>
    <w:rsid w:val="00633294"/>
    <w:rsid w:val="00633CD8"/>
    <w:rsid w:val="00636C26"/>
    <w:rsid w:val="006408D0"/>
    <w:rsid w:val="00644B2A"/>
    <w:rsid w:val="00647403"/>
    <w:rsid w:val="006476F0"/>
    <w:rsid w:val="00657B63"/>
    <w:rsid w:val="006607DB"/>
    <w:rsid w:val="00660EEA"/>
    <w:rsid w:val="006620D7"/>
    <w:rsid w:val="00665F65"/>
    <w:rsid w:val="00666BFA"/>
    <w:rsid w:val="00670098"/>
    <w:rsid w:val="00676B7C"/>
    <w:rsid w:val="00676F88"/>
    <w:rsid w:val="00687BF1"/>
    <w:rsid w:val="006967BC"/>
    <w:rsid w:val="006A4EE7"/>
    <w:rsid w:val="006A68F0"/>
    <w:rsid w:val="006B2199"/>
    <w:rsid w:val="006B2619"/>
    <w:rsid w:val="006B5963"/>
    <w:rsid w:val="006C1FDE"/>
    <w:rsid w:val="006C268B"/>
    <w:rsid w:val="006C4802"/>
    <w:rsid w:val="006C7CAF"/>
    <w:rsid w:val="006D2F15"/>
    <w:rsid w:val="006D3E27"/>
    <w:rsid w:val="006D7413"/>
    <w:rsid w:val="006E548A"/>
    <w:rsid w:val="006E5D40"/>
    <w:rsid w:val="006E6313"/>
    <w:rsid w:val="006E7E4E"/>
    <w:rsid w:val="006F1362"/>
    <w:rsid w:val="006F2443"/>
    <w:rsid w:val="006F275B"/>
    <w:rsid w:val="006F2B15"/>
    <w:rsid w:val="006F6CC4"/>
    <w:rsid w:val="00701ECD"/>
    <w:rsid w:val="00703021"/>
    <w:rsid w:val="007051F9"/>
    <w:rsid w:val="007063C1"/>
    <w:rsid w:val="0070670A"/>
    <w:rsid w:val="00707ED3"/>
    <w:rsid w:val="00711D4F"/>
    <w:rsid w:val="0071477E"/>
    <w:rsid w:val="00720EED"/>
    <w:rsid w:val="007214B2"/>
    <w:rsid w:val="00721F5E"/>
    <w:rsid w:val="00723D0E"/>
    <w:rsid w:val="00725008"/>
    <w:rsid w:val="00725828"/>
    <w:rsid w:val="00726ECE"/>
    <w:rsid w:val="007327E5"/>
    <w:rsid w:val="00735BDD"/>
    <w:rsid w:val="0074067F"/>
    <w:rsid w:val="00743F75"/>
    <w:rsid w:val="00744883"/>
    <w:rsid w:val="00744AA8"/>
    <w:rsid w:val="00751789"/>
    <w:rsid w:val="00752749"/>
    <w:rsid w:val="00755B8F"/>
    <w:rsid w:val="007615FE"/>
    <w:rsid w:val="00764F6B"/>
    <w:rsid w:val="00765469"/>
    <w:rsid w:val="00765F3B"/>
    <w:rsid w:val="00777140"/>
    <w:rsid w:val="00777608"/>
    <w:rsid w:val="00784A1B"/>
    <w:rsid w:val="00785812"/>
    <w:rsid w:val="007A2474"/>
    <w:rsid w:val="007A6857"/>
    <w:rsid w:val="007B242E"/>
    <w:rsid w:val="007B29CA"/>
    <w:rsid w:val="007C49A9"/>
    <w:rsid w:val="007C53EA"/>
    <w:rsid w:val="007C6650"/>
    <w:rsid w:val="007D0BBA"/>
    <w:rsid w:val="007D4FB2"/>
    <w:rsid w:val="007D5870"/>
    <w:rsid w:val="007D7AF8"/>
    <w:rsid w:val="007E01ED"/>
    <w:rsid w:val="007E0A7C"/>
    <w:rsid w:val="007E408A"/>
    <w:rsid w:val="007E4209"/>
    <w:rsid w:val="007F0E87"/>
    <w:rsid w:val="007F2C20"/>
    <w:rsid w:val="007F698E"/>
    <w:rsid w:val="00806264"/>
    <w:rsid w:val="00807D7B"/>
    <w:rsid w:val="0081438B"/>
    <w:rsid w:val="00814855"/>
    <w:rsid w:val="0081796F"/>
    <w:rsid w:val="008218AF"/>
    <w:rsid w:val="00821B8E"/>
    <w:rsid w:val="008333BA"/>
    <w:rsid w:val="00836A78"/>
    <w:rsid w:val="008474FE"/>
    <w:rsid w:val="00853396"/>
    <w:rsid w:val="00856DDC"/>
    <w:rsid w:val="008600C1"/>
    <w:rsid w:val="00862A4B"/>
    <w:rsid w:val="00863083"/>
    <w:rsid w:val="0086380E"/>
    <w:rsid w:val="0087224E"/>
    <w:rsid w:val="00873B25"/>
    <w:rsid w:val="00874A1B"/>
    <w:rsid w:val="008766D9"/>
    <w:rsid w:val="00876AF3"/>
    <w:rsid w:val="00882D8F"/>
    <w:rsid w:val="00884C0F"/>
    <w:rsid w:val="00885377"/>
    <w:rsid w:val="0088671D"/>
    <w:rsid w:val="008945DB"/>
    <w:rsid w:val="008A10F3"/>
    <w:rsid w:val="008A395F"/>
    <w:rsid w:val="008A4862"/>
    <w:rsid w:val="008A6785"/>
    <w:rsid w:val="008B0BD1"/>
    <w:rsid w:val="008B0DD6"/>
    <w:rsid w:val="008B3CBA"/>
    <w:rsid w:val="008B5A2F"/>
    <w:rsid w:val="008C65BD"/>
    <w:rsid w:val="008D2EC9"/>
    <w:rsid w:val="008D3D7D"/>
    <w:rsid w:val="008D6806"/>
    <w:rsid w:val="008E131C"/>
    <w:rsid w:val="008E1ACB"/>
    <w:rsid w:val="008E4942"/>
    <w:rsid w:val="008E5752"/>
    <w:rsid w:val="008F21A0"/>
    <w:rsid w:val="008F3B26"/>
    <w:rsid w:val="008F5F89"/>
    <w:rsid w:val="008F744E"/>
    <w:rsid w:val="008F7963"/>
    <w:rsid w:val="00902FEA"/>
    <w:rsid w:val="009068EA"/>
    <w:rsid w:val="00912683"/>
    <w:rsid w:val="009141A9"/>
    <w:rsid w:val="009143FA"/>
    <w:rsid w:val="0091526A"/>
    <w:rsid w:val="009229B0"/>
    <w:rsid w:val="009230C4"/>
    <w:rsid w:val="0092345E"/>
    <w:rsid w:val="00926FE1"/>
    <w:rsid w:val="0093300A"/>
    <w:rsid w:val="0093641F"/>
    <w:rsid w:val="00936677"/>
    <w:rsid w:val="00936806"/>
    <w:rsid w:val="009403FF"/>
    <w:rsid w:val="00941E8F"/>
    <w:rsid w:val="00941F43"/>
    <w:rsid w:val="00942401"/>
    <w:rsid w:val="00942F8E"/>
    <w:rsid w:val="00947BFF"/>
    <w:rsid w:val="00951D3D"/>
    <w:rsid w:val="00971A30"/>
    <w:rsid w:val="009752B0"/>
    <w:rsid w:val="009775C4"/>
    <w:rsid w:val="00983524"/>
    <w:rsid w:val="0099269F"/>
    <w:rsid w:val="0099488A"/>
    <w:rsid w:val="00994F50"/>
    <w:rsid w:val="009A23DC"/>
    <w:rsid w:val="009B18A7"/>
    <w:rsid w:val="009C1B13"/>
    <w:rsid w:val="009C2E37"/>
    <w:rsid w:val="009D077F"/>
    <w:rsid w:val="009D1C7D"/>
    <w:rsid w:val="009D5ABA"/>
    <w:rsid w:val="009D716F"/>
    <w:rsid w:val="009E3B00"/>
    <w:rsid w:val="009F5F1A"/>
    <w:rsid w:val="00A00DB1"/>
    <w:rsid w:val="00A03266"/>
    <w:rsid w:val="00A05F56"/>
    <w:rsid w:val="00A06F65"/>
    <w:rsid w:val="00A179CC"/>
    <w:rsid w:val="00A236E0"/>
    <w:rsid w:val="00A24C49"/>
    <w:rsid w:val="00A254A2"/>
    <w:rsid w:val="00A36382"/>
    <w:rsid w:val="00A41434"/>
    <w:rsid w:val="00A43FE9"/>
    <w:rsid w:val="00A4607C"/>
    <w:rsid w:val="00A51504"/>
    <w:rsid w:val="00A51A25"/>
    <w:rsid w:val="00A52B7C"/>
    <w:rsid w:val="00A53340"/>
    <w:rsid w:val="00A553D6"/>
    <w:rsid w:val="00A56817"/>
    <w:rsid w:val="00A56A7C"/>
    <w:rsid w:val="00A57BCD"/>
    <w:rsid w:val="00A7152C"/>
    <w:rsid w:val="00A815B4"/>
    <w:rsid w:val="00A81953"/>
    <w:rsid w:val="00A875F0"/>
    <w:rsid w:val="00A87921"/>
    <w:rsid w:val="00A92CE8"/>
    <w:rsid w:val="00A93DBD"/>
    <w:rsid w:val="00A9498C"/>
    <w:rsid w:val="00A97180"/>
    <w:rsid w:val="00A97FEC"/>
    <w:rsid w:val="00AA0C85"/>
    <w:rsid w:val="00AA2F47"/>
    <w:rsid w:val="00AB4EC5"/>
    <w:rsid w:val="00AC467F"/>
    <w:rsid w:val="00AC4DB0"/>
    <w:rsid w:val="00AC56A5"/>
    <w:rsid w:val="00AC6F5A"/>
    <w:rsid w:val="00AD0497"/>
    <w:rsid w:val="00AD17EE"/>
    <w:rsid w:val="00AD2588"/>
    <w:rsid w:val="00AD41C2"/>
    <w:rsid w:val="00AD5278"/>
    <w:rsid w:val="00AD5EF8"/>
    <w:rsid w:val="00AD6E3C"/>
    <w:rsid w:val="00AE547C"/>
    <w:rsid w:val="00AE550A"/>
    <w:rsid w:val="00B006C5"/>
    <w:rsid w:val="00B03CAE"/>
    <w:rsid w:val="00B059E8"/>
    <w:rsid w:val="00B0741A"/>
    <w:rsid w:val="00B074A9"/>
    <w:rsid w:val="00B07B35"/>
    <w:rsid w:val="00B12B95"/>
    <w:rsid w:val="00B15255"/>
    <w:rsid w:val="00B24E27"/>
    <w:rsid w:val="00B2529B"/>
    <w:rsid w:val="00B31885"/>
    <w:rsid w:val="00B31E54"/>
    <w:rsid w:val="00B341E3"/>
    <w:rsid w:val="00B36648"/>
    <w:rsid w:val="00B36A42"/>
    <w:rsid w:val="00B375D5"/>
    <w:rsid w:val="00B42763"/>
    <w:rsid w:val="00B43B69"/>
    <w:rsid w:val="00B4409D"/>
    <w:rsid w:val="00B45D44"/>
    <w:rsid w:val="00B47B81"/>
    <w:rsid w:val="00B57901"/>
    <w:rsid w:val="00B65192"/>
    <w:rsid w:val="00B71FE4"/>
    <w:rsid w:val="00B73095"/>
    <w:rsid w:val="00B74CB3"/>
    <w:rsid w:val="00B75820"/>
    <w:rsid w:val="00B75BF6"/>
    <w:rsid w:val="00B76028"/>
    <w:rsid w:val="00B808D5"/>
    <w:rsid w:val="00B83F4F"/>
    <w:rsid w:val="00B92932"/>
    <w:rsid w:val="00B95432"/>
    <w:rsid w:val="00BA4198"/>
    <w:rsid w:val="00BB01D1"/>
    <w:rsid w:val="00BB263B"/>
    <w:rsid w:val="00BB47B6"/>
    <w:rsid w:val="00BB4EBA"/>
    <w:rsid w:val="00BB5143"/>
    <w:rsid w:val="00BB5F97"/>
    <w:rsid w:val="00BC1D55"/>
    <w:rsid w:val="00BC6A88"/>
    <w:rsid w:val="00BD33D6"/>
    <w:rsid w:val="00BD5051"/>
    <w:rsid w:val="00BD62D2"/>
    <w:rsid w:val="00BD6D4A"/>
    <w:rsid w:val="00BD7876"/>
    <w:rsid w:val="00BE1894"/>
    <w:rsid w:val="00BE6888"/>
    <w:rsid w:val="00BE747B"/>
    <w:rsid w:val="00BF014B"/>
    <w:rsid w:val="00BF61F6"/>
    <w:rsid w:val="00BF65FA"/>
    <w:rsid w:val="00BF6DE3"/>
    <w:rsid w:val="00C02181"/>
    <w:rsid w:val="00C03CF5"/>
    <w:rsid w:val="00C05E56"/>
    <w:rsid w:val="00C102E5"/>
    <w:rsid w:val="00C11307"/>
    <w:rsid w:val="00C22FC9"/>
    <w:rsid w:val="00C25741"/>
    <w:rsid w:val="00C30123"/>
    <w:rsid w:val="00C33582"/>
    <w:rsid w:val="00C47B2C"/>
    <w:rsid w:val="00C545AD"/>
    <w:rsid w:val="00C56C48"/>
    <w:rsid w:val="00C577C8"/>
    <w:rsid w:val="00C62FF8"/>
    <w:rsid w:val="00C6322B"/>
    <w:rsid w:val="00C67115"/>
    <w:rsid w:val="00C70CB8"/>
    <w:rsid w:val="00C72C38"/>
    <w:rsid w:val="00C8121C"/>
    <w:rsid w:val="00C83ECA"/>
    <w:rsid w:val="00C83F32"/>
    <w:rsid w:val="00C849D5"/>
    <w:rsid w:val="00C906FF"/>
    <w:rsid w:val="00C9104F"/>
    <w:rsid w:val="00C91E0E"/>
    <w:rsid w:val="00C92BCE"/>
    <w:rsid w:val="00C94475"/>
    <w:rsid w:val="00C94841"/>
    <w:rsid w:val="00C9676A"/>
    <w:rsid w:val="00CA00BD"/>
    <w:rsid w:val="00CA1BC7"/>
    <w:rsid w:val="00CA1BFF"/>
    <w:rsid w:val="00CA2297"/>
    <w:rsid w:val="00CA4DC6"/>
    <w:rsid w:val="00CA7345"/>
    <w:rsid w:val="00CB3217"/>
    <w:rsid w:val="00CB744D"/>
    <w:rsid w:val="00CB770D"/>
    <w:rsid w:val="00CB77BC"/>
    <w:rsid w:val="00CC107A"/>
    <w:rsid w:val="00CC10C1"/>
    <w:rsid w:val="00CD0F4A"/>
    <w:rsid w:val="00CD4272"/>
    <w:rsid w:val="00CD75A1"/>
    <w:rsid w:val="00CE0441"/>
    <w:rsid w:val="00CE2B7F"/>
    <w:rsid w:val="00CE6B68"/>
    <w:rsid w:val="00CE740E"/>
    <w:rsid w:val="00CF3E76"/>
    <w:rsid w:val="00CF6446"/>
    <w:rsid w:val="00CF7DFB"/>
    <w:rsid w:val="00D01BD4"/>
    <w:rsid w:val="00D03EAD"/>
    <w:rsid w:val="00D05868"/>
    <w:rsid w:val="00D14428"/>
    <w:rsid w:val="00D1789C"/>
    <w:rsid w:val="00D213AB"/>
    <w:rsid w:val="00D228BE"/>
    <w:rsid w:val="00D25D94"/>
    <w:rsid w:val="00D272B5"/>
    <w:rsid w:val="00D31B82"/>
    <w:rsid w:val="00D33C46"/>
    <w:rsid w:val="00D372D9"/>
    <w:rsid w:val="00D46CC1"/>
    <w:rsid w:val="00D47008"/>
    <w:rsid w:val="00D47696"/>
    <w:rsid w:val="00D552BA"/>
    <w:rsid w:val="00D62781"/>
    <w:rsid w:val="00D6281D"/>
    <w:rsid w:val="00D6747C"/>
    <w:rsid w:val="00D7047D"/>
    <w:rsid w:val="00D70FE6"/>
    <w:rsid w:val="00D76FF7"/>
    <w:rsid w:val="00D83842"/>
    <w:rsid w:val="00D8587E"/>
    <w:rsid w:val="00D86004"/>
    <w:rsid w:val="00D95832"/>
    <w:rsid w:val="00D9658B"/>
    <w:rsid w:val="00DA481D"/>
    <w:rsid w:val="00DA7DE8"/>
    <w:rsid w:val="00DB02F1"/>
    <w:rsid w:val="00DB2C2D"/>
    <w:rsid w:val="00DB56A7"/>
    <w:rsid w:val="00DC17D9"/>
    <w:rsid w:val="00DC1949"/>
    <w:rsid w:val="00DC20B8"/>
    <w:rsid w:val="00DC2719"/>
    <w:rsid w:val="00DC7BCE"/>
    <w:rsid w:val="00DE7050"/>
    <w:rsid w:val="00DF1E32"/>
    <w:rsid w:val="00DF23B2"/>
    <w:rsid w:val="00DF7E7C"/>
    <w:rsid w:val="00E00478"/>
    <w:rsid w:val="00E01023"/>
    <w:rsid w:val="00E01277"/>
    <w:rsid w:val="00E06FE4"/>
    <w:rsid w:val="00E0776D"/>
    <w:rsid w:val="00E17D32"/>
    <w:rsid w:val="00E17D69"/>
    <w:rsid w:val="00E21DF9"/>
    <w:rsid w:val="00E2364F"/>
    <w:rsid w:val="00E2579A"/>
    <w:rsid w:val="00E26262"/>
    <w:rsid w:val="00E265E4"/>
    <w:rsid w:val="00E27805"/>
    <w:rsid w:val="00E31005"/>
    <w:rsid w:val="00E339E7"/>
    <w:rsid w:val="00E377D7"/>
    <w:rsid w:val="00E4138B"/>
    <w:rsid w:val="00E42226"/>
    <w:rsid w:val="00E45742"/>
    <w:rsid w:val="00E54F7B"/>
    <w:rsid w:val="00E60326"/>
    <w:rsid w:val="00E60D0E"/>
    <w:rsid w:val="00E70BA8"/>
    <w:rsid w:val="00E70E5D"/>
    <w:rsid w:val="00E71372"/>
    <w:rsid w:val="00E8092C"/>
    <w:rsid w:val="00E82BFF"/>
    <w:rsid w:val="00E86CBB"/>
    <w:rsid w:val="00E86FD4"/>
    <w:rsid w:val="00E905B6"/>
    <w:rsid w:val="00E916D0"/>
    <w:rsid w:val="00E94B31"/>
    <w:rsid w:val="00EA2251"/>
    <w:rsid w:val="00EA2812"/>
    <w:rsid w:val="00EA38B3"/>
    <w:rsid w:val="00EB3A42"/>
    <w:rsid w:val="00EB4AE3"/>
    <w:rsid w:val="00EB6075"/>
    <w:rsid w:val="00EC0CEE"/>
    <w:rsid w:val="00EC528E"/>
    <w:rsid w:val="00EC5F8B"/>
    <w:rsid w:val="00ED0E2A"/>
    <w:rsid w:val="00ED3173"/>
    <w:rsid w:val="00ED4499"/>
    <w:rsid w:val="00ED76CF"/>
    <w:rsid w:val="00EE01E0"/>
    <w:rsid w:val="00EE2A4B"/>
    <w:rsid w:val="00EE4A91"/>
    <w:rsid w:val="00EE6CB0"/>
    <w:rsid w:val="00EF2270"/>
    <w:rsid w:val="00EF4F5F"/>
    <w:rsid w:val="00EF5C3A"/>
    <w:rsid w:val="00EF65F6"/>
    <w:rsid w:val="00EF7E4E"/>
    <w:rsid w:val="00F04980"/>
    <w:rsid w:val="00F07463"/>
    <w:rsid w:val="00F14FC7"/>
    <w:rsid w:val="00F164AB"/>
    <w:rsid w:val="00F22A9B"/>
    <w:rsid w:val="00F2330D"/>
    <w:rsid w:val="00F24A44"/>
    <w:rsid w:val="00F27A68"/>
    <w:rsid w:val="00F32EEF"/>
    <w:rsid w:val="00F41E77"/>
    <w:rsid w:val="00F42870"/>
    <w:rsid w:val="00F43B7C"/>
    <w:rsid w:val="00F50EEA"/>
    <w:rsid w:val="00F5224D"/>
    <w:rsid w:val="00F5255F"/>
    <w:rsid w:val="00F52CB6"/>
    <w:rsid w:val="00F52F91"/>
    <w:rsid w:val="00F54462"/>
    <w:rsid w:val="00F54FEC"/>
    <w:rsid w:val="00F56625"/>
    <w:rsid w:val="00F57F61"/>
    <w:rsid w:val="00F62DEE"/>
    <w:rsid w:val="00F631D1"/>
    <w:rsid w:val="00F71892"/>
    <w:rsid w:val="00F8118A"/>
    <w:rsid w:val="00F82AD1"/>
    <w:rsid w:val="00F84624"/>
    <w:rsid w:val="00F84AF0"/>
    <w:rsid w:val="00FA2234"/>
    <w:rsid w:val="00FA3DA7"/>
    <w:rsid w:val="00FA5326"/>
    <w:rsid w:val="00FB2A48"/>
    <w:rsid w:val="00FB35A7"/>
    <w:rsid w:val="00FB65E3"/>
    <w:rsid w:val="00FC46A3"/>
    <w:rsid w:val="00FC474B"/>
    <w:rsid w:val="00FD12CC"/>
    <w:rsid w:val="00FD1393"/>
    <w:rsid w:val="00FD243E"/>
    <w:rsid w:val="00FD4BB6"/>
    <w:rsid w:val="00FD5E3A"/>
    <w:rsid w:val="00FE6FAA"/>
    <w:rsid w:val="00FF0CB6"/>
    <w:rsid w:val="00FF1EC2"/>
    <w:rsid w:val="00FF2E45"/>
    <w:rsid w:val="00FF3930"/>
    <w:rsid w:val="00FF3EEE"/>
    <w:rsid w:val="00FF4DDA"/>
    <w:rsid w:val="00FF5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DBC58"/>
  <w15:chartTrackingRefBased/>
  <w15:docId w15:val="{EBE2621B-96DE-4D81-A6A0-ACC276ED9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763"/>
  </w:style>
  <w:style w:type="paragraph" w:styleId="Heading1">
    <w:name w:val="heading 1"/>
    <w:basedOn w:val="Normal"/>
    <w:next w:val="Normal"/>
    <w:link w:val="Heading1Char"/>
    <w:uiPriority w:val="9"/>
    <w:qFormat/>
    <w:rsid w:val="00B4276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B4276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276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276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4276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4276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4276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4276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4276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949"/>
  </w:style>
  <w:style w:type="paragraph" w:styleId="Footer">
    <w:name w:val="footer"/>
    <w:basedOn w:val="Normal"/>
    <w:link w:val="FooterChar"/>
    <w:uiPriority w:val="99"/>
    <w:unhideWhenUsed/>
    <w:rsid w:val="00DC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949"/>
  </w:style>
  <w:style w:type="table" w:styleId="TableGrid">
    <w:name w:val="Table Grid"/>
    <w:basedOn w:val="TableNormal"/>
    <w:uiPriority w:val="39"/>
    <w:rsid w:val="004C39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2763"/>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B42763"/>
    <w:pPr>
      <w:outlineLvl w:val="9"/>
    </w:pPr>
  </w:style>
  <w:style w:type="character" w:customStyle="1" w:styleId="Heading2Char">
    <w:name w:val="Heading 2 Char"/>
    <w:basedOn w:val="DefaultParagraphFont"/>
    <w:link w:val="Heading2"/>
    <w:uiPriority w:val="9"/>
    <w:rsid w:val="00B427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276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276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4276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4276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4276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4276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4276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42763"/>
    <w:pPr>
      <w:spacing w:line="240" w:lineRule="auto"/>
    </w:pPr>
    <w:rPr>
      <w:b/>
      <w:bCs/>
      <w:smallCaps/>
      <w:color w:val="44546A" w:themeColor="text2"/>
    </w:rPr>
  </w:style>
  <w:style w:type="paragraph" w:styleId="Title">
    <w:name w:val="Title"/>
    <w:basedOn w:val="Normal"/>
    <w:next w:val="Normal"/>
    <w:link w:val="TitleChar"/>
    <w:uiPriority w:val="10"/>
    <w:qFormat/>
    <w:rsid w:val="00B4276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4276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4276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4276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42763"/>
    <w:rPr>
      <w:b/>
      <w:bCs/>
    </w:rPr>
  </w:style>
  <w:style w:type="character" w:styleId="Emphasis">
    <w:name w:val="Emphasis"/>
    <w:basedOn w:val="DefaultParagraphFont"/>
    <w:uiPriority w:val="20"/>
    <w:qFormat/>
    <w:rsid w:val="00B42763"/>
    <w:rPr>
      <w:i/>
      <w:iCs/>
    </w:rPr>
  </w:style>
  <w:style w:type="paragraph" w:styleId="NoSpacing">
    <w:name w:val="No Spacing"/>
    <w:uiPriority w:val="1"/>
    <w:qFormat/>
    <w:rsid w:val="00B42763"/>
    <w:pPr>
      <w:spacing w:after="0" w:line="240" w:lineRule="auto"/>
    </w:pPr>
  </w:style>
  <w:style w:type="paragraph" w:styleId="Quote">
    <w:name w:val="Quote"/>
    <w:basedOn w:val="Normal"/>
    <w:next w:val="Normal"/>
    <w:link w:val="QuoteChar"/>
    <w:uiPriority w:val="29"/>
    <w:qFormat/>
    <w:rsid w:val="00B4276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42763"/>
    <w:rPr>
      <w:color w:val="44546A" w:themeColor="text2"/>
      <w:sz w:val="24"/>
      <w:szCs w:val="24"/>
    </w:rPr>
  </w:style>
  <w:style w:type="paragraph" w:styleId="IntenseQuote">
    <w:name w:val="Intense Quote"/>
    <w:basedOn w:val="Normal"/>
    <w:next w:val="Normal"/>
    <w:link w:val="IntenseQuoteChar"/>
    <w:uiPriority w:val="30"/>
    <w:qFormat/>
    <w:rsid w:val="00B4276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4276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42763"/>
    <w:rPr>
      <w:i/>
      <w:iCs/>
      <w:color w:val="595959" w:themeColor="text1" w:themeTint="A6"/>
    </w:rPr>
  </w:style>
  <w:style w:type="character" w:styleId="IntenseEmphasis">
    <w:name w:val="Intense Emphasis"/>
    <w:basedOn w:val="DefaultParagraphFont"/>
    <w:uiPriority w:val="21"/>
    <w:qFormat/>
    <w:rsid w:val="00B42763"/>
    <w:rPr>
      <w:b/>
      <w:bCs/>
      <w:i/>
      <w:iCs/>
    </w:rPr>
  </w:style>
  <w:style w:type="character" w:styleId="SubtleReference">
    <w:name w:val="Subtle Reference"/>
    <w:basedOn w:val="DefaultParagraphFont"/>
    <w:uiPriority w:val="31"/>
    <w:qFormat/>
    <w:rsid w:val="00B4276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42763"/>
    <w:rPr>
      <w:b/>
      <w:bCs/>
      <w:smallCaps/>
      <w:color w:val="44546A" w:themeColor="text2"/>
      <w:u w:val="single"/>
    </w:rPr>
  </w:style>
  <w:style w:type="character" w:styleId="BookTitle">
    <w:name w:val="Book Title"/>
    <w:basedOn w:val="DefaultParagraphFont"/>
    <w:uiPriority w:val="33"/>
    <w:qFormat/>
    <w:rsid w:val="00B42763"/>
    <w:rPr>
      <w:b/>
      <w:bCs/>
      <w:smallCaps/>
      <w:spacing w:val="10"/>
    </w:rPr>
  </w:style>
  <w:style w:type="paragraph" w:styleId="TOC1">
    <w:name w:val="toc 1"/>
    <w:basedOn w:val="Normal"/>
    <w:next w:val="Normal"/>
    <w:autoRedefine/>
    <w:uiPriority w:val="39"/>
    <w:unhideWhenUsed/>
    <w:rsid w:val="000A3910"/>
    <w:pPr>
      <w:spacing w:after="100"/>
    </w:pPr>
  </w:style>
  <w:style w:type="character" w:styleId="Hyperlink">
    <w:name w:val="Hyperlink"/>
    <w:basedOn w:val="DefaultParagraphFont"/>
    <w:uiPriority w:val="99"/>
    <w:unhideWhenUsed/>
    <w:rsid w:val="000A3910"/>
    <w:rPr>
      <w:color w:val="0563C1" w:themeColor="hyperlink"/>
      <w:u w:val="single"/>
    </w:rPr>
  </w:style>
  <w:style w:type="paragraph" w:styleId="ListParagraph">
    <w:name w:val="List Paragraph"/>
    <w:basedOn w:val="Normal"/>
    <w:uiPriority w:val="34"/>
    <w:qFormat/>
    <w:rsid w:val="00CF7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2576354"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era.ioe.ac.uk/21175/1/141006-foundation-phase-mathematical-development-area-of-learning.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m/news/pisa-resul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ssuu.com/playwales/docs/play_for_wales_issue_46_spring_2016?e=5305098/339864" TargetMode="External"/><Relationship Id="rId4" Type="http://schemas.openxmlformats.org/officeDocument/2006/relationships/settings" Target="settings.xml"/><Relationship Id="rId9" Type="http://schemas.openxmlformats.org/officeDocument/2006/relationships/hyperlink" Target="http://gov.wales/docs/dcells/publications/150225-successful-futures-e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B9B0A8-F651-4B58-B182-F0E2E754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3278</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 (1705829)</dc:creator>
  <cp:keywords/>
  <dc:description/>
  <cp:lastModifiedBy>Caroline Howells (1705829)</cp:lastModifiedBy>
  <cp:revision>2</cp:revision>
  <dcterms:created xsi:type="dcterms:W3CDTF">2018-02-28T22:10:00Z</dcterms:created>
  <dcterms:modified xsi:type="dcterms:W3CDTF">2018-02-28T22:10:00Z</dcterms:modified>
</cp:coreProperties>
</file>