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99BD10" w14:textId="77777777" w:rsidR="00804C3F" w:rsidRDefault="00804C3F">
      <w:pPr>
        <w:pStyle w:val="NoSpacing"/>
        <w:spacing w:before="1540" w:after="240"/>
        <w:jc w:val="center"/>
        <w:rPr>
          <w:rFonts w:eastAsiaTheme="minorHAnsi"/>
          <w:color w:val="4472C4" w:themeColor="accent1"/>
        </w:rPr>
      </w:pPr>
    </w:p>
    <w:sdt>
      <w:sdtPr>
        <w:rPr>
          <w:rFonts w:eastAsiaTheme="minorHAnsi"/>
          <w:color w:val="4472C4" w:themeColor="accent1"/>
        </w:rPr>
        <w:id w:val="293564478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  <w:color w:val="000000" w:themeColor="text1"/>
          <w:sz w:val="66"/>
          <w:szCs w:val="66"/>
        </w:rPr>
      </w:sdtEndPr>
      <w:sdtContent>
        <w:p w14:paraId="58FE8A06" w14:textId="65B7A74A" w:rsidR="00D30A8C" w:rsidRDefault="00D30A8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9CCEEF5" wp14:editId="15F7D04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BAB88F0F68B415F90F96F2483A0638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801EE4F" w14:textId="55483CBA" w:rsidR="00D30A8C" w:rsidRDefault="0084206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REFLECTIVE REPORT </w:t>
              </w:r>
              <w:r w:rsidR="003C106A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ON 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ENTREPRENEURIAL LEARNING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A68A7933B284CCF9489BD6111B2DCC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D201648" w14:textId="710BDBC1" w:rsidR="00D30A8C" w:rsidRDefault="000E57F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MANAGING ENTERPRISE IN THE 21ST CENTURY</w:t>
              </w:r>
              <w:r w:rsidR="00823265">
                <w:rPr>
                  <w:color w:val="4472C4" w:themeColor="accent1"/>
                  <w:sz w:val="28"/>
                  <w:szCs w:val="28"/>
                </w:rPr>
                <w:t>-</w:t>
              </w:r>
              <w:r w:rsidR="00446A3D">
                <w:rPr>
                  <w:color w:val="4472C4" w:themeColor="accent1"/>
                  <w:sz w:val="28"/>
                  <w:szCs w:val="28"/>
                </w:rPr>
                <w:t>BMSW</w:t>
              </w:r>
              <w:r w:rsidR="00915A70">
                <w:rPr>
                  <w:color w:val="4472C4" w:themeColor="accent1"/>
                  <w:sz w:val="28"/>
                  <w:szCs w:val="28"/>
                </w:rPr>
                <w:t>4006</w:t>
              </w:r>
            </w:p>
          </w:sdtContent>
        </w:sdt>
        <w:p w14:paraId="130389DF" w14:textId="77777777" w:rsidR="00D30A8C" w:rsidRDefault="00D30A8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EFEBC4A" wp14:editId="6D8A441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7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58460BB" w14:textId="175B2F48" w:rsidR="00D30A8C" w:rsidRDefault="00D267B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July 10, 2022</w:t>
                                    </w:r>
                                  </w:p>
                                </w:sdtContent>
                              </w:sdt>
                              <w:p w14:paraId="627FB3C8" w14:textId="2CA42E16" w:rsidR="00D30A8C" w:rsidRDefault="000064F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F557B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820F54B" w14:textId="159F6875" w:rsidR="00D30A8C" w:rsidRDefault="00D30A8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FEBC4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7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58460BB" w14:textId="175B2F48" w:rsidR="00D30A8C" w:rsidRDefault="00D267B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July 10, 2022</w:t>
                              </w:r>
                            </w:p>
                          </w:sdtContent>
                        </w:sdt>
                        <w:p w14:paraId="627FB3C8" w14:textId="2CA42E16" w:rsidR="00D30A8C" w:rsidRDefault="000064F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F557B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5820F54B" w14:textId="159F6875" w:rsidR="00D30A8C" w:rsidRDefault="00D30A8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C620A34" wp14:editId="082E586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7B5B82" w14:textId="754B00C0" w:rsidR="00B04B18" w:rsidRDefault="00B04B18" w:rsidP="00730F33">
          <w:pPr>
            <w:jc w:val="center"/>
            <w:rPr>
              <w:rFonts w:ascii="Calibri" w:eastAsia="Calibri" w:hAnsi="Calibri" w:cs="Calibri"/>
              <w:color w:val="000000" w:themeColor="text1"/>
              <w:sz w:val="28"/>
              <w:szCs w:val="28"/>
            </w:rPr>
          </w:pPr>
          <w:r>
            <w:rPr>
              <w:rFonts w:ascii="Calibri" w:eastAsia="Calibri" w:hAnsi="Calibri" w:cs="Calibri"/>
              <w:color w:val="000000" w:themeColor="text1"/>
              <w:sz w:val="28"/>
              <w:szCs w:val="28"/>
            </w:rPr>
            <w:t xml:space="preserve">STUDENT NAME: </w:t>
          </w:r>
          <w:r w:rsidR="000E57F7">
            <w:rPr>
              <w:rFonts w:ascii="Calibri" w:eastAsia="Calibri" w:hAnsi="Calibri" w:cs="Calibri"/>
              <w:color w:val="000000" w:themeColor="text1"/>
              <w:sz w:val="28"/>
              <w:szCs w:val="28"/>
            </w:rPr>
            <w:t>MAGDALENA SIEMIATKOWSKA</w:t>
          </w:r>
          <w:r>
            <w:rPr>
              <w:rFonts w:ascii="Calibri" w:eastAsia="Calibri" w:hAnsi="Calibri" w:cs="Calibri"/>
              <w:color w:val="000000" w:themeColor="text1"/>
              <w:sz w:val="28"/>
              <w:szCs w:val="28"/>
            </w:rPr>
            <w:t>-2110059</w:t>
          </w:r>
        </w:p>
        <w:p w14:paraId="29687F1A" w14:textId="5968CE45" w:rsidR="00D30A8C" w:rsidRDefault="00730F33" w:rsidP="00730F33">
          <w:pPr>
            <w:jc w:val="center"/>
            <w:rPr>
              <w:rFonts w:ascii="Calibri" w:eastAsia="Calibri" w:hAnsi="Calibri" w:cs="Calibri"/>
              <w:color w:val="000000" w:themeColor="text1"/>
              <w:sz w:val="66"/>
              <w:szCs w:val="66"/>
            </w:rPr>
          </w:pPr>
          <w:r>
            <w:rPr>
              <w:rFonts w:ascii="Calibri" w:eastAsia="Calibri" w:hAnsi="Calibri" w:cs="Calibri"/>
              <w:color w:val="000000" w:themeColor="text1"/>
              <w:sz w:val="28"/>
              <w:szCs w:val="28"/>
            </w:rPr>
            <w:t>LECTURER NAME: LIGHT ZAGLAGO</w:t>
          </w:r>
        </w:p>
      </w:sdtContent>
    </w:sdt>
    <w:p w14:paraId="08B54335" w14:textId="77777777" w:rsidR="001A74F1" w:rsidRDefault="001A74F1">
      <w:pPr>
        <w:rPr>
          <w:rFonts w:ascii="Calibri" w:eastAsia="Calibri" w:hAnsi="Calibri" w:cs="Calibri"/>
          <w:color w:val="000000" w:themeColor="text1"/>
          <w:sz w:val="66"/>
          <w:szCs w:val="66"/>
        </w:rPr>
      </w:pPr>
    </w:p>
    <w:p w14:paraId="5513EAAD" w14:textId="77777777" w:rsidR="001A74F1" w:rsidRDefault="001A74F1">
      <w:pPr>
        <w:rPr>
          <w:rFonts w:ascii="Calibri" w:eastAsia="Calibri" w:hAnsi="Calibri" w:cs="Calibri"/>
          <w:color w:val="000000" w:themeColor="text1"/>
          <w:sz w:val="66"/>
          <w:szCs w:val="66"/>
        </w:rPr>
      </w:pPr>
    </w:p>
    <w:p w14:paraId="289364B2" w14:textId="77777777" w:rsidR="00370A99" w:rsidRDefault="00370A99">
      <w:pPr>
        <w:rPr>
          <w:rFonts w:ascii="Calibri" w:eastAsia="Calibri" w:hAnsi="Calibri" w:cs="Calibri"/>
          <w:color w:val="000000" w:themeColor="text1"/>
          <w:sz w:val="66"/>
          <w:szCs w:val="66"/>
        </w:rPr>
      </w:pPr>
    </w:p>
    <w:p w14:paraId="1A56C0AB" w14:textId="6C7D19D0" w:rsidR="00F7623C" w:rsidRDefault="00F7623C" w:rsidP="00F7623C">
      <w:pPr>
        <w:pStyle w:val="Heading1"/>
      </w:pPr>
    </w:p>
    <w:p w14:paraId="2ABC070C" w14:textId="77777777" w:rsidR="00F7623C" w:rsidRDefault="00F7623C" w:rsidP="00F7623C"/>
    <w:p w14:paraId="31DA7A17" w14:textId="77777777" w:rsidR="00F7623C" w:rsidRPr="00F7623C" w:rsidRDefault="00F7623C" w:rsidP="00F7623C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192914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A6DACE" w14:textId="5D04A4E8" w:rsidR="00F800DC" w:rsidRPr="00F800DC" w:rsidRDefault="00F7623C" w:rsidP="007F375B">
          <w:pPr>
            <w:pStyle w:val="TOCHeading"/>
          </w:pPr>
          <w:r>
            <w:t>Table of Contents</w:t>
          </w:r>
        </w:p>
        <w:p w14:paraId="7552F7BE" w14:textId="1A3EB9C1" w:rsidR="004A12DB" w:rsidRDefault="00F7623C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826115" w:history="1">
            <w:r w:rsidR="004A12DB" w:rsidRPr="00544537">
              <w:rPr>
                <w:rStyle w:val="Hyperlink"/>
                <w:noProof/>
              </w:rPr>
              <w:t>Introduction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_Toc106826115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2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0AF7386D" w14:textId="2CFA3EA7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16" w:history="1">
            <w:r w:rsidR="004A12DB" w:rsidRPr="00544537">
              <w:rPr>
                <w:rStyle w:val="Hyperlink"/>
                <w:noProof/>
              </w:rPr>
              <w:t>Description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_Toc106826116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3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493C5F93" w14:textId="555F1BBA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17" w:history="1">
            <w:r w:rsidR="004A12DB" w:rsidRPr="00544537">
              <w:rPr>
                <w:rStyle w:val="Hyperlink"/>
                <w:noProof/>
              </w:rPr>
              <w:t>Feelings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_Toc106826117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3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2C2B6A2A" w14:textId="01CB14CC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18" w:history="1">
            <w:r w:rsidR="004A12DB" w:rsidRPr="00544537">
              <w:rPr>
                <w:rStyle w:val="Hyperlink"/>
                <w:noProof/>
              </w:rPr>
              <w:t>Evaluation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_Toc106826118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3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189485FB" w14:textId="6CD86DC1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19" w:history="1">
            <w:r w:rsidR="004A12DB" w:rsidRPr="00544537">
              <w:rPr>
                <w:rStyle w:val="Hyperlink"/>
                <w:noProof/>
              </w:rPr>
              <w:t>Analysis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_Toc106826119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4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14E4B4EB" w14:textId="600CC410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20" w:history="1">
            <w:r w:rsidR="004A12DB" w:rsidRPr="00544537">
              <w:rPr>
                <w:rStyle w:val="Hyperlink"/>
                <w:noProof/>
              </w:rPr>
              <w:t>Conclusion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_Toc106826120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4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24FD60D5" w14:textId="4377354F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21" w:history="1">
            <w:r w:rsidR="004A12DB" w:rsidRPr="00544537">
              <w:rPr>
                <w:rStyle w:val="Hyperlink"/>
                <w:noProof/>
              </w:rPr>
              <w:t>Action plan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_Toc106826121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4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27788D78" w14:textId="5556FE23" w:rsidR="004A12DB" w:rsidRDefault="000064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6826122" w:history="1">
            <w:r w:rsidR="004A12DB" w:rsidRPr="00544537">
              <w:rPr>
                <w:rStyle w:val="Hyperlink"/>
                <w:noProof/>
              </w:rPr>
              <w:t>References</w:t>
            </w:r>
            <w:r w:rsidR="004A12DB">
              <w:rPr>
                <w:noProof/>
                <w:webHidden/>
              </w:rPr>
              <w:tab/>
            </w:r>
            <w:r w:rsidR="004A12DB">
              <w:rPr>
                <w:noProof/>
                <w:webHidden/>
              </w:rPr>
              <w:fldChar w:fldCharType="begin"/>
            </w:r>
            <w:r w:rsidR="004A12DB">
              <w:rPr>
                <w:noProof/>
                <w:webHidden/>
              </w:rPr>
              <w:instrText xml:space="preserve"> PAGEREF _Toc106826122 \h </w:instrText>
            </w:r>
            <w:r w:rsidR="004A12DB">
              <w:rPr>
                <w:noProof/>
                <w:webHidden/>
              </w:rPr>
            </w:r>
            <w:r w:rsidR="004A12DB">
              <w:rPr>
                <w:noProof/>
                <w:webHidden/>
              </w:rPr>
              <w:fldChar w:fldCharType="separate"/>
            </w:r>
            <w:r w:rsidR="004A12DB">
              <w:rPr>
                <w:noProof/>
                <w:webHidden/>
              </w:rPr>
              <w:t>5</w:t>
            </w:r>
            <w:r w:rsidR="004A12DB">
              <w:rPr>
                <w:noProof/>
                <w:webHidden/>
              </w:rPr>
              <w:fldChar w:fldCharType="end"/>
            </w:r>
          </w:hyperlink>
        </w:p>
        <w:p w14:paraId="240A9190" w14:textId="56D7F003" w:rsidR="00F7623C" w:rsidRDefault="00F7623C">
          <w:r>
            <w:rPr>
              <w:b/>
              <w:bCs/>
              <w:noProof/>
            </w:rPr>
            <w:fldChar w:fldCharType="end"/>
          </w:r>
        </w:p>
      </w:sdtContent>
    </w:sdt>
    <w:p w14:paraId="18DB9D02" w14:textId="59833A0C" w:rsidR="00AE4822" w:rsidRPr="00F7623C" w:rsidRDefault="00AE4822" w:rsidP="00F7623C">
      <w:pPr>
        <w:pStyle w:val="Heading1"/>
      </w:pPr>
    </w:p>
    <w:p w14:paraId="5047325F" w14:textId="77777777" w:rsidR="00B37D53" w:rsidRDefault="00B37D53" w:rsidP="00B37D53"/>
    <w:p w14:paraId="51E695B5" w14:textId="77777777" w:rsidR="00F7623C" w:rsidRDefault="00F7623C" w:rsidP="00B37D53"/>
    <w:p w14:paraId="1BFBB2C8" w14:textId="77777777" w:rsidR="00F7623C" w:rsidRDefault="00F7623C" w:rsidP="00B37D53"/>
    <w:p w14:paraId="6B3F6433" w14:textId="77777777" w:rsidR="00F7623C" w:rsidRDefault="00F7623C" w:rsidP="00B37D53"/>
    <w:p w14:paraId="1B304295" w14:textId="77777777" w:rsidR="00F7623C" w:rsidRDefault="00F7623C" w:rsidP="00B37D53"/>
    <w:p w14:paraId="64CCC337" w14:textId="77777777" w:rsidR="00F7623C" w:rsidRDefault="00F7623C" w:rsidP="00B37D53"/>
    <w:p w14:paraId="648DD6D5" w14:textId="77777777" w:rsidR="00F7623C" w:rsidRDefault="00F7623C" w:rsidP="00B37D53"/>
    <w:p w14:paraId="78B4962E" w14:textId="77777777" w:rsidR="00F7623C" w:rsidRDefault="00F7623C" w:rsidP="00B37D53"/>
    <w:p w14:paraId="649361BD" w14:textId="77777777" w:rsidR="00F7623C" w:rsidRDefault="00F7623C" w:rsidP="00B37D53"/>
    <w:p w14:paraId="4012CA12" w14:textId="77777777" w:rsidR="00F7623C" w:rsidRDefault="00F7623C" w:rsidP="00B37D53"/>
    <w:p w14:paraId="21D377C4" w14:textId="77777777" w:rsidR="00F7623C" w:rsidRDefault="00F7623C" w:rsidP="00B37D53"/>
    <w:p w14:paraId="32EA10C0" w14:textId="77777777" w:rsidR="00F7623C" w:rsidRDefault="00F7623C" w:rsidP="00B37D53"/>
    <w:p w14:paraId="5B9006C3" w14:textId="77777777" w:rsidR="00F7623C" w:rsidRDefault="00F7623C" w:rsidP="00B37D53"/>
    <w:p w14:paraId="6E0ADD70" w14:textId="77777777" w:rsidR="00F7623C" w:rsidRDefault="00F7623C" w:rsidP="00B37D53"/>
    <w:p w14:paraId="2AEBFCFE" w14:textId="77777777" w:rsidR="00F7623C" w:rsidRDefault="00F7623C" w:rsidP="00B37D53"/>
    <w:p w14:paraId="7B9E2855" w14:textId="77777777" w:rsidR="00F7623C" w:rsidRDefault="00F7623C" w:rsidP="00B37D53"/>
    <w:p w14:paraId="70B9E1F6" w14:textId="77777777" w:rsidR="00F7623C" w:rsidRDefault="00F7623C" w:rsidP="00B37D53"/>
    <w:p w14:paraId="11FC8CA4" w14:textId="77777777" w:rsidR="00F7623C" w:rsidRDefault="00F7623C" w:rsidP="00B37D53"/>
    <w:p w14:paraId="5B3253F5" w14:textId="1F182BF7" w:rsidR="00F7623C" w:rsidRDefault="00F7623C" w:rsidP="00F7623C">
      <w:pPr>
        <w:pStyle w:val="Heading1"/>
      </w:pPr>
      <w:bookmarkStart w:id="0" w:name="_Toc106826115"/>
      <w:r>
        <w:t>Introduction</w:t>
      </w:r>
      <w:bookmarkEnd w:id="0"/>
    </w:p>
    <w:p w14:paraId="5CA777F2" w14:textId="77777777" w:rsidR="00174FDB" w:rsidRDefault="00174FDB" w:rsidP="00174FDB"/>
    <w:p w14:paraId="425C5135" w14:textId="5991F377" w:rsidR="00934409" w:rsidRPr="00934409" w:rsidRDefault="00934409" w:rsidP="00BA5F25">
      <w:pPr>
        <w:spacing w:line="360" w:lineRule="auto"/>
        <w:jc w:val="both"/>
        <w:rPr>
          <w:rFonts w:ascii="Arial" w:hAnsi="Arial" w:cs="Arial"/>
        </w:rPr>
      </w:pPr>
      <w:r w:rsidRPr="00934409">
        <w:rPr>
          <w:rFonts w:ascii="Arial" w:hAnsi="Arial" w:cs="Arial"/>
        </w:rPr>
        <w:t xml:space="preserve">This reflective report highlights entrepreneurship </w:t>
      </w:r>
      <w:r w:rsidR="00220FAC">
        <w:rPr>
          <w:rFonts w:ascii="Arial" w:hAnsi="Arial" w:cs="Arial"/>
        </w:rPr>
        <w:t>&amp;</w:t>
      </w:r>
      <w:r w:rsidRPr="00934409">
        <w:rPr>
          <w:rFonts w:ascii="Arial" w:hAnsi="Arial" w:cs="Arial"/>
        </w:rPr>
        <w:t xml:space="preserve"> Managing Enterprise in </w:t>
      </w:r>
      <w:r w:rsidR="001778BC">
        <w:rPr>
          <w:rFonts w:ascii="Arial" w:hAnsi="Arial" w:cs="Arial"/>
        </w:rPr>
        <w:t xml:space="preserve">the </w:t>
      </w:r>
      <w:r w:rsidRPr="00934409">
        <w:rPr>
          <w:rFonts w:ascii="Arial" w:hAnsi="Arial" w:cs="Arial"/>
        </w:rPr>
        <w:t>21st Century Module, including</w:t>
      </w:r>
      <w:r w:rsidR="00A05135">
        <w:rPr>
          <w:rFonts w:ascii="Arial" w:hAnsi="Arial" w:cs="Arial"/>
        </w:rPr>
        <w:t xml:space="preserve"> </w:t>
      </w:r>
      <w:r w:rsidRPr="00934409">
        <w:rPr>
          <w:rFonts w:ascii="Arial" w:hAnsi="Arial" w:cs="Arial"/>
        </w:rPr>
        <w:t>entrepreneurial activities</w:t>
      </w:r>
      <w:r w:rsidR="00213B10">
        <w:rPr>
          <w:rFonts w:ascii="Arial" w:hAnsi="Arial" w:cs="Arial"/>
        </w:rPr>
        <w:t xml:space="preserve"> I have participated in.</w:t>
      </w:r>
    </w:p>
    <w:p w14:paraId="6AA430BF" w14:textId="4272407A" w:rsidR="00934409" w:rsidRPr="00934409" w:rsidRDefault="00934409" w:rsidP="00BA5F25">
      <w:pPr>
        <w:spacing w:line="360" w:lineRule="auto"/>
        <w:jc w:val="both"/>
        <w:rPr>
          <w:rFonts w:ascii="Arial" w:hAnsi="Arial" w:cs="Arial"/>
        </w:rPr>
      </w:pPr>
      <w:r w:rsidRPr="00934409">
        <w:rPr>
          <w:rFonts w:ascii="Arial" w:hAnsi="Arial" w:cs="Arial"/>
        </w:rPr>
        <w:t xml:space="preserve">Reflecting on our own experiences helps us learn </w:t>
      </w:r>
      <w:sdt>
        <w:sdtPr>
          <w:rPr>
            <w:rFonts w:ascii="Arial" w:hAnsi="Arial" w:cs="Arial"/>
          </w:rPr>
          <w:id w:val="-1640956203"/>
          <w:citation/>
        </w:sdtPr>
        <w:sdtEndPr/>
        <w:sdtContent>
          <w:r w:rsidR="009221A8">
            <w:rPr>
              <w:rFonts w:ascii="Arial" w:hAnsi="Arial" w:cs="Arial"/>
            </w:rPr>
            <w:fldChar w:fldCharType="begin"/>
          </w:r>
          <w:r w:rsidR="009221A8">
            <w:rPr>
              <w:rFonts w:ascii="Arial" w:hAnsi="Arial" w:cs="Arial"/>
            </w:rPr>
            <w:instrText xml:space="preserve"> CITATION Bou01 \l 1033 </w:instrText>
          </w:r>
          <w:r w:rsidR="009221A8">
            <w:rPr>
              <w:rFonts w:ascii="Arial" w:hAnsi="Arial" w:cs="Arial"/>
            </w:rPr>
            <w:fldChar w:fldCharType="separate"/>
          </w:r>
          <w:r w:rsidR="009221A8" w:rsidRPr="009221A8">
            <w:rPr>
              <w:rFonts w:ascii="Arial" w:hAnsi="Arial" w:cs="Arial"/>
              <w:noProof/>
            </w:rPr>
            <w:t>(Boud, 2001)</w:t>
          </w:r>
          <w:r w:rsidR="009221A8">
            <w:rPr>
              <w:rFonts w:ascii="Arial" w:hAnsi="Arial" w:cs="Arial"/>
            </w:rPr>
            <w:fldChar w:fldCharType="end"/>
          </w:r>
        </w:sdtContent>
      </w:sdt>
      <w:r w:rsidR="009221A8">
        <w:rPr>
          <w:rFonts w:ascii="Arial" w:hAnsi="Arial" w:cs="Arial"/>
        </w:rPr>
        <w:t>.</w:t>
      </w:r>
    </w:p>
    <w:p w14:paraId="7F361DB4" w14:textId="5D313539" w:rsidR="00934409" w:rsidRPr="004C0710" w:rsidRDefault="00934409" w:rsidP="00BA5F25">
      <w:pPr>
        <w:spacing w:line="360" w:lineRule="auto"/>
        <w:jc w:val="both"/>
        <w:rPr>
          <w:rFonts w:ascii="Arial" w:hAnsi="Arial" w:cs="Arial"/>
        </w:rPr>
      </w:pPr>
      <w:r w:rsidRPr="00934409">
        <w:rPr>
          <w:rFonts w:ascii="Arial" w:hAnsi="Arial" w:cs="Arial"/>
        </w:rPr>
        <w:t>Gibb's Reflective Cycle has helped me understand how a company improve</w:t>
      </w:r>
      <w:r w:rsidR="00D3063D">
        <w:rPr>
          <w:rFonts w:ascii="Arial" w:hAnsi="Arial" w:cs="Arial"/>
        </w:rPr>
        <w:t>s</w:t>
      </w:r>
      <w:r w:rsidRPr="00934409">
        <w:rPr>
          <w:rFonts w:ascii="Arial" w:hAnsi="Arial" w:cs="Arial"/>
        </w:rPr>
        <w:t xml:space="preserve"> and grow</w:t>
      </w:r>
      <w:r w:rsidR="00220FAC">
        <w:rPr>
          <w:rFonts w:ascii="Arial" w:hAnsi="Arial" w:cs="Arial"/>
        </w:rPr>
        <w:t>s</w:t>
      </w:r>
      <w:r w:rsidRPr="0093440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442298754"/>
          <w:citation/>
        </w:sdtPr>
        <w:sdtEndPr/>
        <w:sdtContent>
          <w:r w:rsidR="006833B2">
            <w:rPr>
              <w:rFonts w:ascii="Arial" w:hAnsi="Arial" w:cs="Arial"/>
            </w:rPr>
            <w:fldChar w:fldCharType="begin"/>
          </w:r>
          <w:r w:rsidR="006833B2">
            <w:rPr>
              <w:rFonts w:ascii="Arial" w:hAnsi="Arial" w:cs="Arial"/>
            </w:rPr>
            <w:instrText xml:space="preserve"> CITATION Gib88 \l 1033 </w:instrText>
          </w:r>
          <w:r w:rsidR="006833B2">
            <w:rPr>
              <w:rFonts w:ascii="Arial" w:hAnsi="Arial" w:cs="Arial"/>
            </w:rPr>
            <w:fldChar w:fldCharType="separate"/>
          </w:r>
          <w:r w:rsidR="006833B2" w:rsidRPr="006833B2">
            <w:rPr>
              <w:rFonts w:ascii="Arial" w:hAnsi="Arial" w:cs="Arial"/>
              <w:noProof/>
            </w:rPr>
            <w:t>(Gibbs, 1988)</w:t>
          </w:r>
          <w:r w:rsidR="006833B2">
            <w:rPr>
              <w:rFonts w:ascii="Arial" w:hAnsi="Arial" w:cs="Arial"/>
            </w:rPr>
            <w:fldChar w:fldCharType="end"/>
          </w:r>
        </w:sdtContent>
      </w:sdt>
      <w:r w:rsidR="006833B2">
        <w:rPr>
          <w:rFonts w:ascii="Arial" w:hAnsi="Arial" w:cs="Arial"/>
        </w:rPr>
        <w:t>.</w:t>
      </w:r>
    </w:p>
    <w:p w14:paraId="19033980" w14:textId="77777777" w:rsidR="004C0710" w:rsidRPr="00174FDB" w:rsidRDefault="004C0710" w:rsidP="00174FDB"/>
    <w:p w14:paraId="6C7FB277" w14:textId="1D28A02D" w:rsidR="00C23F7C" w:rsidRDefault="00172B77" w:rsidP="00172B77">
      <w:pPr>
        <w:jc w:val="center"/>
      </w:pPr>
      <w:r>
        <w:t>Figure 1</w:t>
      </w:r>
    </w:p>
    <w:p w14:paraId="7EB7E54F" w14:textId="6BA6A8F8" w:rsidR="005C6770" w:rsidRDefault="00F91763" w:rsidP="00172B77">
      <w:pPr>
        <w:jc w:val="center"/>
      </w:pPr>
      <w:r>
        <w:rPr>
          <w:noProof/>
        </w:rPr>
        <w:drawing>
          <wp:inline distT="0" distB="0" distL="0" distR="0" wp14:anchorId="73AD1D17" wp14:editId="50C80C50">
            <wp:extent cx="3902693" cy="3876675"/>
            <wp:effectExtent l="0" t="0" r="3175" b="0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9071" cy="3883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10CA7" w14:textId="77777777" w:rsidR="008D36C3" w:rsidRDefault="008D36C3" w:rsidP="00452E73">
      <w:pPr>
        <w:jc w:val="center"/>
        <w:rPr>
          <w:rFonts w:ascii="Arial" w:hAnsi="Arial" w:cs="Arial"/>
        </w:rPr>
      </w:pPr>
    </w:p>
    <w:p w14:paraId="13F8813D" w14:textId="0DE95C92" w:rsidR="0094249A" w:rsidRPr="00452E73" w:rsidRDefault="00247ADD" w:rsidP="00452E73">
      <w:pPr>
        <w:jc w:val="center"/>
        <w:rPr>
          <w:rFonts w:ascii="Arial" w:hAnsi="Arial" w:cs="Arial"/>
        </w:rPr>
      </w:pPr>
      <w:r w:rsidRPr="00FE37BC">
        <w:rPr>
          <w:rFonts w:ascii="Arial" w:hAnsi="Arial" w:cs="Arial"/>
        </w:rPr>
        <w:t xml:space="preserve">Source: </w:t>
      </w:r>
      <w:sdt>
        <w:sdtPr>
          <w:rPr>
            <w:rFonts w:ascii="Arial" w:hAnsi="Arial" w:cs="Arial"/>
          </w:rPr>
          <w:id w:val="1556124843"/>
          <w:citation/>
        </w:sdtPr>
        <w:sdtEndPr/>
        <w:sdtContent>
          <w:r w:rsidR="00926F7E" w:rsidRPr="00FE37BC">
            <w:rPr>
              <w:rFonts w:ascii="Arial" w:hAnsi="Arial" w:cs="Arial"/>
            </w:rPr>
            <w:fldChar w:fldCharType="begin"/>
          </w:r>
          <w:r w:rsidR="00DE2A39" w:rsidRPr="00FE37BC">
            <w:rPr>
              <w:rFonts w:ascii="Arial" w:hAnsi="Arial" w:cs="Arial"/>
            </w:rPr>
            <w:instrText xml:space="preserve">CITATION 22Ju \l 1033 </w:instrText>
          </w:r>
          <w:r w:rsidR="00926F7E" w:rsidRPr="00FE37BC">
            <w:rPr>
              <w:rFonts w:ascii="Arial" w:hAnsi="Arial" w:cs="Arial"/>
            </w:rPr>
            <w:fldChar w:fldCharType="separate"/>
          </w:r>
          <w:r w:rsidR="0049056B" w:rsidRPr="00FE37BC">
            <w:rPr>
              <w:rFonts w:ascii="Arial" w:hAnsi="Arial" w:cs="Arial"/>
              <w:noProof/>
            </w:rPr>
            <w:t>(Crowe, 2022)</w:t>
          </w:r>
          <w:r w:rsidR="00926F7E" w:rsidRPr="00FE37BC">
            <w:rPr>
              <w:rFonts w:ascii="Arial" w:hAnsi="Arial" w:cs="Arial"/>
            </w:rPr>
            <w:fldChar w:fldCharType="end"/>
          </w:r>
        </w:sdtContent>
      </w:sdt>
    </w:p>
    <w:p w14:paraId="617D1C31" w14:textId="77777777" w:rsidR="00C037AD" w:rsidRDefault="00C037AD" w:rsidP="00172B77">
      <w:pPr>
        <w:jc w:val="center"/>
      </w:pPr>
    </w:p>
    <w:p w14:paraId="18F8BE64" w14:textId="77777777" w:rsidR="00E4408D" w:rsidRDefault="00E4408D" w:rsidP="00172B77">
      <w:pPr>
        <w:jc w:val="center"/>
      </w:pPr>
    </w:p>
    <w:p w14:paraId="4408E319" w14:textId="14F5809C" w:rsidR="00337259" w:rsidRDefault="00053EF3" w:rsidP="00573C39">
      <w:pPr>
        <w:pStyle w:val="Heading1"/>
      </w:pPr>
      <w:bookmarkStart w:id="1" w:name="_Toc106826116"/>
      <w:r w:rsidRPr="00E723E2">
        <w:t>Description</w:t>
      </w:r>
      <w:bookmarkEnd w:id="1"/>
    </w:p>
    <w:p w14:paraId="43C2A19E" w14:textId="77777777" w:rsidR="00B14B0F" w:rsidRPr="00B14B0F" w:rsidRDefault="00B14B0F" w:rsidP="00B14B0F"/>
    <w:p w14:paraId="1E8FCD8E" w14:textId="77777777" w:rsidR="007F4A92" w:rsidRDefault="00C57B64" w:rsidP="00B14B0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Studying</w:t>
      </w:r>
      <w:r w:rsidR="00613431">
        <w:rPr>
          <w:rFonts w:ascii="Arial" w:hAnsi="Arial" w:cs="Arial"/>
        </w:rPr>
        <w:t xml:space="preserve"> this module</w:t>
      </w:r>
      <w:r w:rsidR="00B14B0F" w:rsidRPr="00B14B0F">
        <w:rPr>
          <w:rFonts w:ascii="Arial" w:hAnsi="Arial" w:cs="Arial"/>
        </w:rPr>
        <w:t>, I</w:t>
      </w:r>
      <w:r w:rsidR="003D50AB">
        <w:rPr>
          <w:rFonts w:ascii="Arial" w:hAnsi="Arial" w:cs="Arial"/>
        </w:rPr>
        <w:t>’ve</w:t>
      </w:r>
      <w:r w:rsidR="00B14B0F" w:rsidRPr="00B14B0F">
        <w:rPr>
          <w:rFonts w:ascii="Arial" w:hAnsi="Arial" w:cs="Arial"/>
        </w:rPr>
        <w:t xml:space="preserve"> </w:t>
      </w:r>
      <w:proofErr w:type="spellStart"/>
      <w:r w:rsidR="00B14B0F" w:rsidRPr="00B14B0F">
        <w:rPr>
          <w:rFonts w:ascii="Arial" w:hAnsi="Arial" w:cs="Arial"/>
        </w:rPr>
        <w:t>realised</w:t>
      </w:r>
      <w:proofErr w:type="spellEnd"/>
      <w:r w:rsidR="00B14B0F" w:rsidRPr="00B14B0F">
        <w:rPr>
          <w:rFonts w:ascii="Arial" w:hAnsi="Arial" w:cs="Arial"/>
        </w:rPr>
        <w:t xml:space="preserve"> that to develop a </w:t>
      </w:r>
      <w:r w:rsidR="000E646E">
        <w:rPr>
          <w:rFonts w:ascii="Arial" w:hAnsi="Arial" w:cs="Arial"/>
        </w:rPr>
        <w:t>prosperous</w:t>
      </w:r>
      <w:r w:rsidR="00B14B0F" w:rsidRPr="00B14B0F">
        <w:rPr>
          <w:rFonts w:ascii="Arial" w:hAnsi="Arial" w:cs="Arial"/>
        </w:rPr>
        <w:t xml:space="preserve"> business, everything need</w:t>
      </w:r>
      <w:r w:rsidR="00B14B0F">
        <w:rPr>
          <w:rFonts w:ascii="Arial" w:hAnsi="Arial" w:cs="Arial"/>
        </w:rPr>
        <w:t>s</w:t>
      </w:r>
      <w:r w:rsidR="00B14B0F" w:rsidRPr="00B14B0F">
        <w:rPr>
          <w:rFonts w:ascii="Arial" w:hAnsi="Arial" w:cs="Arial"/>
        </w:rPr>
        <w:t xml:space="preserve"> to be structured.</w:t>
      </w:r>
      <w:r w:rsidR="00191B8F" w:rsidRPr="00191B8F">
        <w:rPr>
          <w:rFonts w:ascii="Arial" w:hAnsi="Arial" w:cs="Arial"/>
        </w:rPr>
        <w:t xml:space="preserve"> I need to research the </w:t>
      </w:r>
      <w:r w:rsidR="009027C3">
        <w:rPr>
          <w:rFonts w:ascii="Arial" w:hAnsi="Arial" w:cs="Arial"/>
        </w:rPr>
        <w:t>product</w:t>
      </w:r>
      <w:r w:rsidR="00191B8F" w:rsidRPr="00191B8F">
        <w:rPr>
          <w:rFonts w:ascii="Arial" w:hAnsi="Arial" w:cs="Arial"/>
        </w:rPr>
        <w:t xml:space="preserve"> I'm using. </w:t>
      </w:r>
      <w:r w:rsidR="00966A9E">
        <w:rPr>
          <w:rFonts w:ascii="Arial" w:hAnsi="Arial" w:cs="Arial"/>
        </w:rPr>
        <w:t>It</w:t>
      </w:r>
      <w:r w:rsidR="00E106AE">
        <w:rPr>
          <w:rFonts w:ascii="Arial" w:hAnsi="Arial" w:cs="Arial"/>
        </w:rPr>
        <w:t xml:space="preserve">’s </w:t>
      </w:r>
      <w:r w:rsidR="00966A9E">
        <w:rPr>
          <w:rFonts w:ascii="Arial" w:hAnsi="Arial" w:cs="Arial"/>
        </w:rPr>
        <w:t>very important to create a good business plan which</w:t>
      </w:r>
      <w:r w:rsidR="00966A9E" w:rsidRPr="00F10221">
        <w:rPr>
          <w:rFonts w:ascii="Arial" w:hAnsi="Arial" w:cs="Arial"/>
        </w:rPr>
        <w:t xml:space="preserve"> describes in detail the future company </w:t>
      </w:r>
      <w:sdt>
        <w:sdtPr>
          <w:rPr>
            <w:rFonts w:ascii="Arial" w:hAnsi="Arial" w:cs="Arial"/>
          </w:rPr>
          <w:id w:val="-1163546912"/>
          <w:citation/>
        </w:sdtPr>
        <w:sdtEndPr/>
        <w:sdtContent>
          <w:r w:rsidR="0049056B">
            <w:rPr>
              <w:rFonts w:ascii="Arial" w:hAnsi="Arial" w:cs="Arial"/>
            </w:rPr>
            <w:fldChar w:fldCharType="begin"/>
          </w:r>
          <w:r w:rsidR="0049056B">
            <w:rPr>
              <w:rFonts w:ascii="Arial" w:hAnsi="Arial" w:cs="Arial"/>
            </w:rPr>
            <w:instrText xml:space="preserve"> CITATION Ske99 \l 1033 </w:instrText>
          </w:r>
          <w:r w:rsidR="0049056B">
            <w:rPr>
              <w:rFonts w:ascii="Arial" w:hAnsi="Arial" w:cs="Arial"/>
            </w:rPr>
            <w:fldChar w:fldCharType="separate"/>
          </w:r>
          <w:r w:rsidR="0049056B" w:rsidRPr="0049056B">
            <w:rPr>
              <w:rFonts w:ascii="Arial" w:hAnsi="Arial" w:cs="Arial"/>
              <w:noProof/>
            </w:rPr>
            <w:t>(Skelton, et al., 1999)</w:t>
          </w:r>
          <w:r w:rsidR="0049056B">
            <w:rPr>
              <w:rFonts w:ascii="Arial" w:hAnsi="Arial" w:cs="Arial"/>
            </w:rPr>
            <w:fldChar w:fldCharType="end"/>
          </w:r>
        </w:sdtContent>
      </w:sdt>
      <w:r w:rsidR="0049056B">
        <w:rPr>
          <w:rFonts w:ascii="Arial" w:hAnsi="Arial" w:cs="Arial"/>
        </w:rPr>
        <w:t>.</w:t>
      </w:r>
    </w:p>
    <w:p w14:paraId="5AEB9393" w14:textId="20635A66" w:rsidR="000171A6" w:rsidRDefault="00CE58AA" w:rsidP="00B14B0F">
      <w:pPr>
        <w:spacing w:line="360" w:lineRule="auto"/>
        <w:jc w:val="both"/>
        <w:rPr>
          <w:rFonts w:ascii="Arial" w:hAnsi="Arial" w:cs="Arial"/>
        </w:rPr>
      </w:pPr>
      <w:r w:rsidRPr="00191B8F">
        <w:rPr>
          <w:rFonts w:ascii="Arial" w:hAnsi="Arial" w:cs="Arial"/>
        </w:rPr>
        <w:t>Therefore,</w:t>
      </w:r>
      <w:r w:rsidR="00191B8F" w:rsidRPr="00191B8F">
        <w:rPr>
          <w:rFonts w:ascii="Arial" w:hAnsi="Arial" w:cs="Arial"/>
        </w:rPr>
        <w:t xml:space="preserve"> I must consider </w:t>
      </w:r>
      <w:r w:rsidR="00705D69" w:rsidRPr="00191B8F">
        <w:rPr>
          <w:rFonts w:ascii="Arial" w:hAnsi="Arial" w:cs="Arial"/>
        </w:rPr>
        <w:t>all</w:t>
      </w:r>
      <w:r w:rsidR="00191B8F" w:rsidRPr="00191B8F">
        <w:rPr>
          <w:rFonts w:ascii="Arial" w:hAnsi="Arial" w:cs="Arial"/>
        </w:rPr>
        <w:t xml:space="preserve"> the potential hazards</w:t>
      </w:r>
      <w:r w:rsidR="00456CA1">
        <w:rPr>
          <w:rFonts w:ascii="Arial" w:hAnsi="Arial" w:cs="Arial"/>
        </w:rPr>
        <w:t xml:space="preserve"> which</w:t>
      </w:r>
      <w:r w:rsidR="00191B8F" w:rsidRPr="00191B8F">
        <w:rPr>
          <w:rFonts w:ascii="Arial" w:hAnsi="Arial" w:cs="Arial"/>
        </w:rPr>
        <w:t xml:space="preserve"> I may encounter in the </w:t>
      </w:r>
      <w:r w:rsidR="00231A66" w:rsidRPr="00191B8F">
        <w:rPr>
          <w:rFonts w:ascii="Arial" w:hAnsi="Arial" w:cs="Arial"/>
        </w:rPr>
        <w:t>future</w:t>
      </w:r>
      <w:r w:rsidR="00231A66">
        <w:rPr>
          <w:rFonts w:ascii="Arial" w:hAnsi="Arial" w:cs="Arial"/>
        </w:rPr>
        <w:t>,</w:t>
      </w:r>
      <w:r w:rsidR="00FC22CE">
        <w:rPr>
          <w:rFonts w:ascii="Arial" w:hAnsi="Arial" w:cs="Arial"/>
        </w:rPr>
        <w:t xml:space="preserve"> </w:t>
      </w:r>
      <w:r w:rsidR="00FC66A4">
        <w:rPr>
          <w:rFonts w:ascii="Arial" w:hAnsi="Arial" w:cs="Arial"/>
        </w:rPr>
        <w:t xml:space="preserve">and </w:t>
      </w:r>
      <w:r w:rsidR="00191B8F" w:rsidRPr="00191B8F">
        <w:rPr>
          <w:rFonts w:ascii="Arial" w:hAnsi="Arial" w:cs="Arial"/>
        </w:rPr>
        <w:t>devise strategies</w:t>
      </w:r>
      <w:r w:rsidR="002E739E">
        <w:rPr>
          <w:rFonts w:ascii="Arial" w:hAnsi="Arial" w:cs="Arial"/>
        </w:rPr>
        <w:t>.</w:t>
      </w:r>
    </w:p>
    <w:p w14:paraId="026CC463" w14:textId="6D1DF79C" w:rsidR="00F7623C" w:rsidRDefault="0092419A" w:rsidP="003D3A7D">
      <w:pPr>
        <w:pStyle w:val="Heading1"/>
      </w:pPr>
      <w:bookmarkStart w:id="2" w:name="_Toc106826117"/>
      <w:r>
        <w:t>Feelings</w:t>
      </w:r>
      <w:bookmarkEnd w:id="2"/>
    </w:p>
    <w:p w14:paraId="206B97E6" w14:textId="77777777" w:rsidR="00BE030E" w:rsidRPr="00BE030E" w:rsidRDefault="00BE030E" w:rsidP="00BE030E"/>
    <w:p w14:paraId="24E89490" w14:textId="1A7CEBC2" w:rsidR="009A3A02" w:rsidRDefault="00C35A58" w:rsidP="004E33EE">
      <w:pPr>
        <w:spacing w:line="360" w:lineRule="auto"/>
        <w:jc w:val="both"/>
        <w:rPr>
          <w:rFonts w:ascii="Arial" w:hAnsi="Arial" w:cs="Arial"/>
        </w:rPr>
      </w:pPr>
      <w:r w:rsidRPr="00C35A58">
        <w:rPr>
          <w:rFonts w:ascii="Arial" w:hAnsi="Arial" w:cs="Arial"/>
        </w:rPr>
        <w:t xml:space="preserve">I've been </w:t>
      </w:r>
      <w:proofErr w:type="spellStart"/>
      <w:r w:rsidRPr="00C35A58">
        <w:rPr>
          <w:rFonts w:ascii="Arial" w:hAnsi="Arial" w:cs="Arial"/>
        </w:rPr>
        <w:t>analysing</w:t>
      </w:r>
      <w:proofErr w:type="spellEnd"/>
      <w:r w:rsidRPr="00C35A58">
        <w:rPr>
          <w:rFonts w:ascii="Arial" w:hAnsi="Arial" w:cs="Arial"/>
        </w:rPr>
        <w:t xml:space="preserve"> my </w:t>
      </w:r>
      <w:r w:rsidR="00E9618F">
        <w:rPr>
          <w:rFonts w:ascii="Arial" w:hAnsi="Arial" w:cs="Arial"/>
        </w:rPr>
        <w:t>ideas</w:t>
      </w:r>
      <w:r w:rsidR="005A4470">
        <w:rPr>
          <w:rFonts w:ascii="Arial" w:hAnsi="Arial" w:cs="Arial"/>
        </w:rPr>
        <w:t xml:space="preserve"> and </w:t>
      </w:r>
      <w:r w:rsidRPr="00C35A58">
        <w:rPr>
          <w:rFonts w:ascii="Arial" w:hAnsi="Arial" w:cs="Arial"/>
        </w:rPr>
        <w:t xml:space="preserve">abilities while </w:t>
      </w:r>
      <w:r w:rsidR="00112374">
        <w:rPr>
          <w:rFonts w:ascii="Arial" w:hAnsi="Arial" w:cs="Arial"/>
        </w:rPr>
        <w:t>planning my business.</w:t>
      </w:r>
      <w:r w:rsidR="00AB6917">
        <w:rPr>
          <w:rFonts w:ascii="Arial" w:hAnsi="Arial" w:cs="Arial"/>
        </w:rPr>
        <w:t xml:space="preserve"> </w:t>
      </w:r>
      <w:r w:rsidR="00231A66" w:rsidRPr="00231A66">
        <w:rPr>
          <w:rFonts w:ascii="Arial" w:hAnsi="Arial" w:cs="Arial"/>
        </w:rPr>
        <w:t xml:space="preserve">It helped me </w:t>
      </w:r>
      <w:proofErr w:type="spellStart"/>
      <w:r w:rsidR="00231A66" w:rsidRPr="00231A66">
        <w:rPr>
          <w:rFonts w:ascii="Arial" w:hAnsi="Arial" w:cs="Arial"/>
        </w:rPr>
        <w:t>organise</w:t>
      </w:r>
      <w:proofErr w:type="spellEnd"/>
      <w:r w:rsidR="00231A66" w:rsidRPr="00231A66">
        <w:rPr>
          <w:rFonts w:ascii="Arial" w:hAnsi="Arial" w:cs="Arial"/>
        </w:rPr>
        <w:t xml:space="preserve"> my priorities.</w:t>
      </w:r>
      <w:r w:rsidR="00EE0E28" w:rsidRPr="00EE0E28">
        <w:t xml:space="preserve"> </w:t>
      </w:r>
      <w:r w:rsidR="00EE0E28" w:rsidRPr="00EE0E28">
        <w:rPr>
          <w:rFonts w:ascii="Arial" w:hAnsi="Arial" w:cs="Arial"/>
        </w:rPr>
        <w:t>I've faced many challenges</w:t>
      </w:r>
      <w:r w:rsidR="00EE0E28">
        <w:rPr>
          <w:rFonts w:ascii="Arial" w:hAnsi="Arial" w:cs="Arial"/>
        </w:rPr>
        <w:t xml:space="preserve">. </w:t>
      </w:r>
      <w:r w:rsidRPr="00C35A58">
        <w:rPr>
          <w:rFonts w:ascii="Arial" w:hAnsi="Arial" w:cs="Arial"/>
        </w:rPr>
        <w:t>Despite this, I had</w:t>
      </w:r>
      <w:r w:rsidR="00B06769">
        <w:rPr>
          <w:rFonts w:ascii="Arial" w:hAnsi="Arial" w:cs="Arial"/>
        </w:rPr>
        <w:t xml:space="preserve"> to</w:t>
      </w:r>
      <w:r w:rsidRPr="00C35A58">
        <w:rPr>
          <w:rFonts w:ascii="Arial" w:hAnsi="Arial" w:cs="Arial"/>
        </w:rPr>
        <w:t xml:space="preserve"> b</w:t>
      </w:r>
      <w:r w:rsidR="00814C1F">
        <w:rPr>
          <w:rFonts w:ascii="Arial" w:hAnsi="Arial" w:cs="Arial"/>
        </w:rPr>
        <w:t>oost</w:t>
      </w:r>
      <w:r w:rsidRPr="00C35A58">
        <w:rPr>
          <w:rFonts w:ascii="Arial" w:hAnsi="Arial" w:cs="Arial"/>
        </w:rPr>
        <w:t xml:space="preserve"> up </w:t>
      </w:r>
      <w:r w:rsidR="00A7510C">
        <w:rPr>
          <w:rFonts w:ascii="Arial" w:hAnsi="Arial" w:cs="Arial"/>
        </w:rPr>
        <w:t>the</w:t>
      </w:r>
      <w:r w:rsidRPr="00C35A58">
        <w:rPr>
          <w:rFonts w:ascii="Arial" w:hAnsi="Arial" w:cs="Arial"/>
        </w:rPr>
        <w:t xml:space="preserve"> mentality that I had to </w:t>
      </w:r>
      <w:r w:rsidR="003B059D">
        <w:rPr>
          <w:rFonts w:ascii="Arial" w:hAnsi="Arial" w:cs="Arial"/>
        </w:rPr>
        <w:t xml:space="preserve">expand and </w:t>
      </w:r>
      <w:r w:rsidRPr="00C35A58">
        <w:rPr>
          <w:rFonts w:ascii="Arial" w:hAnsi="Arial" w:cs="Arial"/>
        </w:rPr>
        <w:t xml:space="preserve">keep </w:t>
      </w:r>
      <w:r w:rsidR="00A7510C">
        <w:rPr>
          <w:rFonts w:ascii="Arial" w:hAnsi="Arial" w:cs="Arial"/>
        </w:rPr>
        <w:t xml:space="preserve">the </w:t>
      </w:r>
      <w:r w:rsidR="007A003A" w:rsidRPr="00C35A58">
        <w:rPr>
          <w:rFonts w:ascii="Arial" w:hAnsi="Arial" w:cs="Arial"/>
        </w:rPr>
        <w:t>information but</w:t>
      </w:r>
      <w:r w:rsidRPr="00C35A58">
        <w:rPr>
          <w:rFonts w:ascii="Arial" w:hAnsi="Arial" w:cs="Arial"/>
        </w:rPr>
        <w:t xml:space="preserve"> pursuing the road has enabled me to survive and succeed</w:t>
      </w:r>
      <w:r w:rsidR="0054331B">
        <w:rPr>
          <w:rFonts w:ascii="Arial" w:hAnsi="Arial" w:cs="Arial"/>
        </w:rPr>
        <w:t xml:space="preserve">. </w:t>
      </w:r>
      <w:r w:rsidR="00A4684A" w:rsidRPr="00A4684A">
        <w:rPr>
          <w:rFonts w:ascii="Arial" w:hAnsi="Arial" w:cs="Arial"/>
        </w:rPr>
        <w:t>Studying my competitors' success helped me grow my business.</w:t>
      </w:r>
      <w:r w:rsidR="00340F41">
        <w:rPr>
          <w:rFonts w:ascii="Arial" w:hAnsi="Arial" w:cs="Arial"/>
        </w:rPr>
        <w:t xml:space="preserve"> </w:t>
      </w:r>
      <w:r w:rsidR="004E33EE">
        <w:rPr>
          <w:rFonts w:ascii="Arial" w:hAnsi="Arial" w:cs="Arial"/>
        </w:rPr>
        <w:t>I felt frustrated at times. K</w:t>
      </w:r>
      <w:r w:rsidR="004E33EE" w:rsidRPr="00506198">
        <w:rPr>
          <w:rFonts w:ascii="Arial" w:hAnsi="Arial" w:cs="Arial"/>
        </w:rPr>
        <w:t>eeping my patience during this procedure has helped my confidence and creativit</w:t>
      </w:r>
      <w:r w:rsidR="00F76972">
        <w:rPr>
          <w:rFonts w:ascii="Arial" w:hAnsi="Arial" w:cs="Arial"/>
        </w:rPr>
        <w:t>y.</w:t>
      </w:r>
    </w:p>
    <w:p w14:paraId="736F1738" w14:textId="3CAF99DC" w:rsidR="006075E8" w:rsidRPr="006075E8" w:rsidRDefault="004E33EE" w:rsidP="006075E8">
      <w:pPr>
        <w:spacing w:line="360" w:lineRule="auto"/>
        <w:jc w:val="both"/>
        <w:rPr>
          <w:rFonts w:ascii="Arial" w:hAnsi="Arial" w:cs="Arial"/>
        </w:rPr>
      </w:pPr>
      <w:r w:rsidRPr="00506198">
        <w:rPr>
          <w:rFonts w:ascii="Arial" w:hAnsi="Arial" w:cs="Arial"/>
        </w:rPr>
        <w:t>This project has taught me how to build a team and operate</w:t>
      </w:r>
      <w:r>
        <w:rPr>
          <w:rFonts w:ascii="Arial" w:hAnsi="Arial" w:cs="Arial"/>
        </w:rPr>
        <w:t xml:space="preserve"> </w:t>
      </w:r>
      <w:r w:rsidRPr="00506198">
        <w:rPr>
          <w:rFonts w:ascii="Arial" w:hAnsi="Arial" w:cs="Arial"/>
        </w:rPr>
        <w:t>a successful business.</w:t>
      </w:r>
      <w:r w:rsidR="006075E8" w:rsidRPr="006075E8">
        <w:t xml:space="preserve"> </w:t>
      </w:r>
      <w:r w:rsidR="006075E8" w:rsidRPr="006075E8">
        <w:rPr>
          <w:rFonts w:ascii="Arial" w:hAnsi="Arial" w:cs="Arial"/>
        </w:rPr>
        <w:t>I developed the idea that the crucial element of entrepreneurship is the activity </w:t>
      </w:r>
      <w:r w:rsidR="00F16488" w:rsidRPr="006075E8">
        <w:rPr>
          <w:rFonts w:ascii="Arial" w:hAnsi="Arial" w:cs="Arial"/>
        </w:rPr>
        <w:t>because of</w:t>
      </w:r>
      <w:r w:rsidR="006075E8" w:rsidRPr="006075E8">
        <w:rPr>
          <w:rFonts w:ascii="Arial" w:hAnsi="Arial" w:cs="Arial"/>
        </w:rPr>
        <w:t xml:space="preserve"> my greater knowledge.</w:t>
      </w:r>
    </w:p>
    <w:p w14:paraId="43F69502" w14:textId="7E9DC295" w:rsidR="006075E8" w:rsidRPr="00C1785A" w:rsidRDefault="006075E8" w:rsidP="00C1785A">
      <w:pPr>
        <w:spacing w:line="360" w:lineRule="auto"/>
        <w:jc w:val="both"/>
        <w:rPr>
          <w:rFonts w:ascii="Arial" w:hAnsi="Arial" w:cs="Arial"/>
        </w:rPr>
      </w:pPr>
      <w:r w:rsidRPr="006075E8">
        <w:rPr>
          <w:rFonts w:ascii="Arial" w:hAnsi="Arial" w:cs="Arial"/>
        </w:rPr>
        <w:t xml:space="preserve">I'll keep my attention on my business </w:t>
      </w:r>
      <w:proofErr w:type="spellStart"/>
      <w:r w:rsidRPr="006075E8">
        <w:rPr>
          <w:rFonts w:ascii="Arial" w:hAnsi="Arial" w:cs="Arial"/>
        </w:rPr>
        <w:t>endeavours</w:t>
      </w:r>
      <w:proofErr w:type="spellEnd"/>
      <w:r w:rsidRPr="006075E8">
        <w:rPr>
          <w:rFonts w:ascii="Arial" w:hAnsi="Arial" w:cs="Arial"/>
        </w:rPr>
        <w:t xml:space="preserve"> so that I can see possibilities and move promptly to increase my chances of succeeding </w:t>
      </w:r>
      <w:sdt>
        <w:sdtPr>
          <w:rPr>
            <w:rFonts w:ascii="Arial" w:hAnsi="Arial" w:cs="Arial"/>
          </w:rPr>
          <w:id w:val="237523856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  <w:lang w:val="en-GB"/>
            </w:rPr>
            <w:instrText xml:space="preserve"> CITATION Ard03 \l 2057 </w:instrText>
          </w:r>
          <w:r>
            <w:rPr>
              <w:rFonts w:ascii="Arial" w:hAnsi="Arial" w:cs="Arial"/>
            </w:rPr>
            <w:fldChar w:fldCharType="separate"/>
          </w:r>
          <w:r w:rsidRPr="006075E8">
            <w:rPr>
              <w:rFonts w:ascii="Arial" w:hAnsi="Arial" w:cs="Arial"/>
              <w:noProof/>
              <w:lang w:val="en-GB"/>
            </w:rPr>
            <w:t>(Ardichvilia, et al., 2003)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  <w:r w:rsidR="00C1785A">
        <w:rPr>
          <w:rFonts w:ascii="Arial" w:hAnsi="Arial" w:cs="Arial"/>
        </w:rPr>
        <w:t xml:space="preserve"> </w:t>
      </w:r>
      <w:r w:rsidRPr="006075E8">
        <w:rPr>
          <w:rFonts w:ascii="Arial" w:hAnsi="Arial" w:cs="Arial"/>
        </w:rPr>
        <w:t>I'll use those ethical values moving forward.</w:t>
      </w:r>
      <w:bookmarkStart w:id="3" w:name="_Toc106826118"/>
    </w:p>
    <w:p w14:paraId="1825C280" w14:textId="43C3A751" w:rsidR="00B924E8" w:rsidRDefault="00B924E8" w:rsidP="00B924E8">
      <w:pPr>
        <w:pStyle w:val="Heading1"/>
      </w:pPr>
      <w:r>
        <w:t>Evaluation</w:t>
      </w:r>
      <w:bookmarkEnd w:id="3"/>
    </w:p>
    <w:p w14:paraId="7C1CCB8F" w14:textId="77777777" w:rsidR="00506198" w:rsidRPr="00506198" w:rsidRDefault="00506198" w:rsidP="00506198"/>
    <w:p w14:paraId="0C53E735" w14:textId="522264A6" w:rsidR="002B3799" w:rsidRPr="006A66A2" w:rsidRDefault="00506198" w:rsidP="00AA1B54">
      <w:pPr>
        <w:spacing w:line="360" w:lineRule="auto"/>
        <w:jc w:val="both"/>
        <w:rPr>
          <w:rFonts w:ascii="Arial" w:hAnsi="Arial" w:cs="Arial"/>
        </w:rPr>
      </w:pPr>
      <w:r w:rsidRPr="00506198">
        <w:rPr>
          <w:rFonts w:ascii="Arial" w:hAnsi="Arial" w:cs="Arial"/>
        </w:rPr>
        <w:t>This project helped me understand the value of a business strategy</w:t>
      </w:r>
      <w:r w:rsidR="00DB31B1">
        <w:rPr>
          <w:rFonts w:ascii="Arial" w:hAnsi="Arial" w:cs="Arial"/>
        </w:rPr>
        <w:t xml:space="preserve"> and build</w:t>
      </w:r>
      <w:r w:rsidRPr="00506198">
        <w:rPr>
          <w:rFonts w:ascii="Arial" w:hAnsi="Arial" w:cs="Arial"/>
        </w:rPr>
        <w:t xml:space="preserve"> </w:t>
      </w:r>
      <w:r w:rsidR="00DF1391">
        <w:rPr>
          <w:rFonts w:ascii="Arial" w:hAnsi="Arial" w:cs="Arial"/>
        </w:rPr>
        <w:t xml:space="preserve">an </w:t>
      </w:r>
      <w:r w:rsidRPr="00506198">
        <w:rPr>
          <w:rFonts w:ascii="Arial" w:hAnsi="Arial" w:cs="Arial"/>
        </w:rPr>
        <w:t xml:space="preserve">experience that would aid my research plan. It </w:t>
      </w:r>
      <w:r w:rsidR="00C7241E">
        <w:rPr>
          <w:rFonts w:ascii="Arial" w:hAnsi="Arial" w:cs="Arial"/>
        </w:rPr>
        <w:t xml:space="preserve">helped </w:t>
      </w:r>
      <w:r w:rsidRPr="00506198">
        <w:rPr>
          <w:rFonts w:ascii="Arial" w:hAnsi="Arial" w:cs="Arial"/>
        </w:rPr>
        <w:t>me improve my interpersonal,</w:t>
      </w:r>
      <w:r w:rsidR="009C0CBB">
        <w:rPr>
          <w:rFonts w:ascii="Arial" w:hAnsi="Arial" w:cs="Arial"/>
        </w:rPr>
        <w:t xml:space="preserve"> </w:t>
      </w:r>
      <w:r w:rsidR="00DF1391">
        <w:rPr>
          <w:rFonts w:ascii="Arial" w:hAnsi="Arial" w:cs="Arial"/>
        </w:rPr>
        <w:t xml:space="preserve">and </w:t>
      </w:r>
      <w:r w:rsidRPr="00506198">
        <w:rPr>
          <w:rFonts w:ascii="Arial" w:hAnsi="Arial" w:cs="Arial"/>
        </w:rPr>
        <w:t>digital abilities. I've become more open-minded, articulat</w:t>
      </w:r>
      <w:r w:rsidR="003420BC">
        <w:rPr>
          <w:rFonts w:ascii="Arial" w:hAnsi="Arial" w:cs="Arial"/>
        </w:rPr>
        <w:t>ing</w:t>
      </w:r>
      <w:r w:rsidRPr="00506198">
        <w:rPr>
          <w:rFonts w:ascii="Arial" w:hAnsi="Arial" w:cs="Arial"/>
        </w:rPr>
        <w:t xml:space="preserve"> ideas effectively, and gain</w:t>
      </w:r>
      <w:r w:rsidR="003420BC">
        <w:rPr>
          <w:rFonts w:ascii="Arial" w:hAnsi="Arial" w:cs="Arial"/>
        </w:rPr>
        <w:t>ing</w:t>
      </w:r>
      <w:r w:rsidRPr="00506198">
        <w:rPr>
          <w:rFonts w:ascii="Arial" w:hAnsi="Arial" w:cs="Arial"/>
        </w:rPr>
        <w:t xml:space="preserve"> information about </w:t>
      </w:r>
      <w:r w:rsidR="00DF1391">
        <w:rPr>
          <w:rFonts w:ascii="Arial" w:hAnsi="Arial" w:cs="Arial"/>
        </w:rPr>
        <w:t xml:space="preserve">the </w:t>
      </w:r>
      <w:r w:rsidRPr="00506198">
        <w:rPr>
          <w:rFonts w:ascii="Arial" w:hAnsi="Arial" w:cs="Arial"/>
        </w:rPr>
        <w:t>21st</w:t>
      </w:r>
      <w:r w:rsidR="00DF1391">
        <w:rPr>
          <w:rFonts w:ascii="Arial" w:hAnsi="Arial" w:cs="Arial"/>
        </w:rPr>
        <w:t xml:space="preserve"> </w:t>
      </w:r>
      <w:r w:rsidRPr="00506198">
        <w:rPr>
          <w:rFonts w:ascii="Arial" w:hAnsi="Arial" w:cs="Arial"/>
        </w:rPr>
        <w:t>century</w:t>
      </w:r>
      <w:r w:rsidR="009002E6">
        <w:rPr>
          <w:rFonts w:ascii="Arial" w:hAnsi="Arial" w:cs="Arial"/>
        </w:rPr>
        <w:t>.</w:t>
      </w:r>
    </w:p>
    <w:p w14:paraId="5F088DE8" w14:textId="77777777" w:rsidR="000064F1" w:rsidRDefault="000064F1" w:rsidP="00573C39">
      <w:pPr>
        <w:pStyle w:val="Heading1"/>
      </w:pPr>
      <w:bookmarkStart w:id="4" w:name="_Toc106826119"/>
    </w:p>
    <w:p w14:paraId="09D9A011" w14:textId="49F1DF19" w:rsidR="002B3799" w:rsidRDefault="002B3799" w:rsidP="00573C39">
      <w:pPr>
        <w:pStyle w:val="Heading1"/>
      </w:pPr>
      <w:r>
        <w:t>Analysis</w:t>
      </w:r>
      <w:bookmarkEnd w:id="4"/>
    </w:p>
    <w:p w14:paraId="7A7AE074" w14:textId="77777777" w:rsidR="00550613" w:rsidRDefault="00550613" w:rsidP="00550613"/>
    <w:p w14:paraId="6D7631BF" w14:textId="3B1CBF0A" w:rsidR="00FF15E4" w:rsidRPr="00343E3C" w:rsidRDefault="00FF15E4" w:rsidP="00343E3C">
      <w:pPr>
        <w:spacing w:line="360" w:lineRule="auto"/>
        <w:jc w:val="both"/>
        <w:rPr>
          <w:rFonts w:ascii="Arial" w:hAnsi="Arial" w:cs="Arial"/>
        </w:rPr>
      </w:pPr>
      <w:r w:rsidRPr="00343E3C">
        <w:rPr>
          <w:rFonts w:ascii="Arial" w:hAnsi="Arial" w:cs="Arial"/>
        </w:rPr>
        <w:t xml:space="preserve">This </w:t>
      </w:r>
      <w:r w:rsidR="00400663">
        <w:rPr>
          <w:rFonts w:ascii="Arial" w:hAnsi="Arial" w:cs="Arial"/>
        </w:rPr>
        <w:t xml:space="preserve">journey </w:t>
      </w:r>
      <w:r w:rsidR="00D74A5B">
        <w:rPr>
          <w:rFonts w:ascii="Arial" w:hAnsi="Arial" w:cs="Arial"/>
        </w:rPr>
        <w:t>enligh</w:t>
      </w:r>
      <w:r w:rsidRPr="00343E3C">
        <w:rPr>
          <w:rFonts w:ascii="Arial" w:hAnsi="Arial" w:cs="Arial"/>
        </w:rPr>
        <w:t>t</w:t>
      </w:r>
      <w:r w:rsidR="00D74A5B">
        <w:rPr>
          <w:rFonts w:ascii="Arial" w:hAnsi="Arial" w:cs="Arial"/>
        </w:rPr>
        <w:t>ened</w:t>
      </w:r>
      <w:r w:rsidRPr="00343E3C">
        <w:rPr>
          <w:rFonts w:ascii="Arial" w:hAnsi="Arial" w:cs="Arial"/>
        </w:rPr>
        <w:t xml:space="preserve"> me to focus on my strengths when working </w:t>
      </w:r>
      <w:r w:rsidR="006E5BB2">
        <w:rPr>
          <w:rFonts w:ascii="Arial" w:hAnsi="Arial" w:cs="Arial"/>
        </w:rPr>
        <w:t xml:space="preserve">within </w:t>
      </w:r>
      <w:r w:rsidR="00A7510C">
        <w:rPr>
          <w:rFonts w:ascii="Arial" w:hAnsi="Arial" w:cs="Arial"/>
        </w:rPr>
        <w:t>a</w:t>
      </w:r>
      <w:r w:rsidR="006E5BB2">
        <w:rPr>
          <w:rFonts w:ascii="Arial" w:hAnsi="Arial" w:cs="Arial"/>
        </w:rPr>
        <w:t xml:space="preserve"> group and </w:t>
      </w:r>
      <w:r w:rsidRPr="00343E3C">
        <w:rPr>
          <w:rFonts w:ascii="Arial" w:hAnsi="Arial" w:cs="Arial"/>
        </w:rPr>
        <w:t xml:space="preserve">alone. </w:t>
      </w:r>
    </w:p>
    <w:p w14:paraId="2A2D1551" w14:textId="746944E6" w:rsidR="00FF15E4" w:rsidRPr="00343E3C" w:rsidRDefault="0076699E" w:rsidP="00343E3C">
      <w:pPr>
        <w:spacing w:line="360" w:lineRule="auto"/>
        <w:jc w:val="both"/>
        <w:rPr>
          <w:rFonts w:ascii="Arial" w:hAnsi="Arial" w:cs="Arial"/>
        </w:rPr>
      </w:pPr>
      <w:r w:rsidRPr="00343E3C">
        <w:rPr>
          <w:rFonts w:ascii="Arial" w:hAnsi="Arial" w:cs="Arial"/>
        </w:rPr>
        <w:t>After reading about group work, I gained two insights</w:t>
      </w:r>
      <w:r w:rsidR="00E0435A">
        <w:rPr>
          <w:rFonts w:ascii="Arial" w:hAnsi="Arial" w:cs="Arial"/>
        </w:rPr>
        <w:t xml:space="preserve">. </w:t>
      </w:r>
      <w:r w:rsidR="003E2484">
        <w:rPr>
          <w:rFonts w:ascii="Arial" w:hAnsi="Arial" w:cs="Arial"/>
        </w:rPr>
        <w:t xml:space="preserve">According to Belbin, </w:t>
      </w:r>
      <w:r w:rsidR="005B078B">
        <w:rPr>
          <w:rFonts w:ascii="Arial" w:hAnsi="Arial" w:cs="Arial"/>
        </w:rPr>
        <w:t>e</w:t>
      </w:r>
      <w:r w:rsidRPr="00343E3C">
        <w:rPr>
          <w:rFonts w:ascii="Arial" w:hAnsi="Arial" w:cs="Arial"/>
        </w:rPr>
        <w:t>ach team member brings strengths and weaknesses to the group and business</w:t>
      </w:r>
      <w:r w:rsidR="003E248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83611736"/>
          <w:citation/>
        </w:sdtPr>
        <w:sdtEndPr/>
        <w:sdtContent>
          <w:r w:rsidR="00705CDB">
            <w:rPr>
              <w:rFonts w:ascii="Arial" w:hAnsi="Arial" w:cs="Arial"/>
            </w:rPr>
            <w:fldChar w:fldCharType="begin"/>
          </w:r>
          <w:r w:rsidR="00705CDB">
            <w:rPr>
              <w:rFonts w:ascii="Arial" w:hAnsi="Arial" w:cs="Arial"/>
              <w:lang w:val="en-GB"/>
            </w:rPr>
            <w:instrText xml:space="preserve"> CITATION Bel101 \l 2057 </w:instrText>
          </w:r>
          <w:r w:rsidR="00705CDB">
            <w:rPr>
              <w:rFonts w:ascii="Arial" w:hAnsi="Arial" w:cs="Arial"/>
            </w:rPr>
            <w:fldChar w:fldCharType="separate"/>
          </w:r>
          <w:r w:rsidR="0049056B" w:rsidRPr="0049056B">
            <w:rPr>
              <w:rFonts w:ascii="Arial" w:hAnsi="Arial" w:cs="Arial"/>
              <w:noProof/>
              <w:lang w:val="en-GB"/>
            </w:rPr>
            <w:t>(Belbin, 2010)</w:t>
          </w:r>
          <w:r w:rsidR="00705CDB">
            <w:rPr>
              <w:rFonts w:ascii="Arial" w:hAnsi="Arial" w:cs="Arial"/>
            </w:rPr>
            <w:fldChar w:fldCharType="end"/>
          </w:r>
        </w:sdtContent>
      </w:sdt>
      <w:r w:rsidR="003E2484">
        <w:rPr>
          <w:rFonts w:ascii="Arial" w:hAnsi="Arial" w:cs="Arial"/>
        </w:rPr>
        <w:t xml:space="preserve">. </w:t>
      </w:r>
      <w:r w:rsidRPr="00343E3C">
        <w:rPr>
          <w:rFonts w:ascii="Arial" w:hAnsi="Arial" w:cs="Arial"/>
        </w:rPr>
        <w:t xml:space="preserve">In our team, </w:t>
      </w:r>
      <w:r w:rsidR="00C47A94">
        <w:rPr>
          <w:rFonts w:ascii="Arial" w:hAnsi="Arial" w:cs="Arial"/>
        </w:rPr>
        <w:t xml:space="preserve">I didn’t </w:t>
      </w:r>
      <w:r w:rsidRPr="00343E3C">
        <w:rPr>
          <w:rFonts w:ascii="Arial" w:hAnsi="Arial" w:cs="Arial"/>
        </w:rPr>
        <w:t xml:space="preserve">view members </w:t>
      </w:r>
      <w:r w:rsidR="00343E3C">
        <w:rPr>
          <w:rFonts w:ascii="Arial" w:hAnsi="Arial" w:cs="Arial"/>
        </w:rPr>
        <w:t>as</w:t>
      </w:r>
      <w:r w:rsidRPr="00343E3C">
        <w:rPr>
          <w:rFonts w:ascii="Arial" w:hAnsi="Arial" w:cs="Arial"/>
        </w:rPr>
        <w:t xml:space="preserve"> he does; instead, </w:t>
      </w:r>
      <w:r w:rsidR="00C8502E">
        <w:rPr>
          <w:rFonts w:ascii="Arial" w:hAnsi="Arial" w:cs="Arial"/>
        </w:rPr>
        <w:t>I</w:t>
      </w:r>
      <w:r w:rsidRPr="00343E3C">
        <w:rPr>
          <w:rFonts w:ascii="Arial" w:hAnsi="Arial" w:cs="Arial"/>
        </w:rPr>
        <w:t xml:space="preserve"> used people's different strengths to achieve effective teamwork</w:t>
      </w:r>
      <w:r w:rsidR="00AC4B5A">
        <w:rPr>
          <w:rFonts w:ascii="Arial" w:hAnsi="Arial" w:cs="Arial"/>
        </w:rPr>
        <w:t>.</w:t>
      </w:r>
    </w:p>
    <w:p w14:paraId="3510FCA5" w14:textId="77777777" w:rsidR="0080587D" w:rsidRDefault="0080587D" w:rsidP="0080587D">
      <w:pPr>
        <w:pStyle w:val="Heading1"/>
      </w:pPr>
      <w:bookmarkStart w:id="5" w:name="_Toc106826120"/>
      <w:r>
        <w:t>Conclusion</w:t>
      </w:r>
      <w:bookmarkEnd w:id="5"/>
    </w:p>
    <w:p w14:paraId="0006DB10" w14:textId="77777777" w:rsidR="00D15AE5" w:rsidRDefault="00D15AE5" w:rsidP="00D15AE5">
      <w:pPr>
        <w:spacing w:line="360" w:lineRule="auto"/>
        <w:jc w:val="both"/>
        <w:rPr>
          <w:rFonts w:ascii="Arial" w:hAnsi="Arial" w:cs="Arial"/>
        </w:rPr>
      </w:pPr>
    </w:p>
    <w:p w14:paraId="3593D706" w14:textId="77777777" w:rsidR="00317444" w:rsidRDefault="00D15AE5" w:rsidP="00911C2E">
      <w:pPr>
        <w:spacing w:line="360" w:lineRule="auto"/>
        <w:jc w:val="both"/>
        <w:rPr>
          <w:rFonts w:ascii="Arial" w:hAnsi="Arial" w:cs="Arial"/>
        </w:rPr>
      </w:pPr>
      <w:r w:rsidRPr="00D15AE5">
        <w:rPr>
          <w:rFonts w:ascii="Arial" w:hAnsi="Arial" w:cs="Arial"/>
        </w:rPr>
        <w:t xml:space="preserve">For the </w:t>
      </w:r>
      <w:r w:rsidR="009E1F1F">
        <w:rPr>
          <w:rFonts w:ascii="Arial" w:hAnsi="Arial" w:cs="Arial"/>
        </w:rPr>
        <w:t>benefit</w:t>
      </w:r>
      <w:r w:rsidRPr="00D15AE5">
        <w:rPr>
          <w:rFonts w:ascii="Arial" w:hAnsi="Arial" w:cs="Arial"/>
        </w:rPr>
        <w:t xml:space="preserve"> of our company, I</w:t>
      </w:r>
      <w:r w:rsidR="004A1950">
        <w:rPr>
          <w:rFonts w:ascii="Arial" w:hAnsi="Arial" w:cs="Arial"/>
        </w:rPr>
        <w:t>’ve</w:t>
      </w:r>
      <w:r w:rsidRPr="00D15AE5">
        <w:rPr>
          <w:rFonts w:ascii="Arial" w:hAnsi="Arial" w:cs="Arial"/>
        </w:rPr>
        <w:t xml:space="preserve"> decided to increase my management expertise.</w:t>
      </w:r>
      <w:r w:rsidR="00911C2E">
        <w:rPr>
          <w:rFonts w:ascii="Arial" w:hAnsi="Arial" w:cs="Arial"/>
        </w:rPr>
        <w:t xml:space="preserve"> </w:t>
      </w:r>
      <w:r w:rsidR="00911C2E" w:rsidRPr="00911C2E">
        <w:rPr>
          <w:rFonts w:ascii="Arial" w:hAnsi="Arial" w:cs="Arial"/>
        </w:rPr>
        <w:t xml:space="preserve">I've also improved my </w:t>
      </w:r>
      <w:proofErr w:type="spellStart"/>
      <w:r w:rsidR="00911C2E" w:rsidRPr="00911C2E">
        <w:rPr>
          <w:rFonts w:ascii="Arial" w:hAnsi="Arial" w:cs="Arial"/>
        </w:rPr>
        <w:t>organisation</w:t>
      </w:r>
      <w:proofErr w:type="spellEnd"/>
      <w:r w:rsidR="00911C2E" w:rsidRPr="00911C2E">
        <w:rPr>
          <w:rFonts w:ascii="Arial" w:hAnsi="Arial" w:cs="Arial"/>
        </w:rPr>
        <w:t xml:space="preserve"> to identify my shortcomings and improvement opportunities.</w:t>
      </w:r>
      <w:r w:rsidR="00911C2E">
        <w:rPr>
          <w:rFonts w:ascii="Arial" w:hAnsi="Arial" w:cs="Arial"/>
        </w:rPr>
        <w:t xml:space="preserve">         </w:t>
      </w:r>
    </w:p>
    <w:p w14:paraId="03ACC42B" w14:textId="0AF02F69" w:rsidR="00317444" w:rsidRDefault="00317444" w:rsidP="00317444">
      <w:pPr>
        <w:spacing w:line="360" w:lineRule="auto"/>
        <w:jc w:val="both"/>
        <w:rPr>
          <w:rFonts w:ascii="Arial" w:hAnsi="Arial" w:cs="Arial"/>
        </w:rPr>
      </w:pPr>
      <w:r w:rsidRPr="0080587D">
        <w:rPr>
          <w:rFonts w:ascii="Arial" w:hAnsi="Arial" w:cs="Arial"/>
        </w:rPr>
        <w:t xml:space="preserve">Gibbs' approach helped me </w:t>
      </w:r>
      <w:proofErr w:type="spellStart"/>
      <w:r w:rsidRPr="0080587D">
        <w:rPr>
          <w:rFonts w:ascii="Arial" w:hAnsi="Arial" w:cs="Arial"/>
        </w:rPr>
        <w:t>analyse</w:t>
      </w:r>
      <w:proofErr w:type="spellEnd"/>
      <w:r w:rsidRPr="0080587D">
        <w:rPr>
          <w:rFonts w:ascii="Arial" w:hAnsi="Arial" w:cs="Arial"/>
        </w:rPr>
        <w:t xml:space="preserve"> my business plan</w:t>
      </w:r>
      <w:r>
        <w:rPr>
          <w:rFonts w:ascii="Arial" w:hAnsi="Arial" w:cs="Arial"/>
        </w:rPr>
        <w:t>,</w:t>
      </w:r>
      <w:r w:rsidRPr="0080587D">
        <w:rPr>
          <w:rFonts w:ascii="Arial" w:hAnsi="Arial" w:cs="Arial"/>
        </w:rPr>
        <w:t xml:space="preserve"> </w:t>
      </w:r>
      <w:proofErr w:type="gramStart"/>
      <w:r w:rsidRPr="0080587D">
        <w:rPr>
          <w:rFonts w:ascii="Arial" w:hAnsi="Arial" w:cs="Arial"/>
        </w:rPr>
        <w:t>strengths</w:t>
      </w:r>
      <w:proofErr w:type="gramEnd"/>
      <w:r w:rsidRPr="0080587D">
        <w:rPr>
          <w:rFonts w:ascii="Arial" w:hAnsi="Arial" w:cs="Arial"/>
        </w:rPr>
        <w:t xml:space="preserve"> and cooperation</w:t>
      </w:r>
      <w:r>
        <w:rPr>
          <w:rFonts w:ascii="Arial" w:hAnsi="Arial" w:cs="Arial"/>
        </w:rPr>
        <w:t xml:space="preserve"> to</w:t>
      </w:r>
      <w:r w:rsidRPr="0080587D">
        <w:rPr>
          <w:rFonts w:ascii="Arial" w:hAnsi="Arial" w:cs="Arial"/>
        </w:rPr>
        <w:t xml:space="preserve"> understand what was great and what we could have improved.</w:t>
      </w:r>
    </w:p>
    <w:p w14:paraId="29137B10" w14:textId="7B3134D2" w:rsidR="0080587D" w:rsidRPr="003A78E4" w:rsidRDefault="00911C2E" w:rsidP="002F7B13">
      <w:pPr>
        <w:spacing w:line="360" w:lineRule="auto"/>
        <w:jc w:val="both"/>
        <w:rPr>
          <w:rFonts w:ascii="Arial" w:hAnsi="Arial" w:cs="Arial"/>
        </w:rPr>
      </w:pPr>
      <w:r w:rsidRPr="00911C2E">
        <w:rPr>
          <w:rFonts w:ascii="Arial" w:hAnsi="Arial" w:cs="Arial"/>
        </w:rPr>
        <w:t>This module focused on my faults and abilities and how to run a business in modern times. It taught me entrepreneurship, dynamic challenge management, and teamwork.</w:t>
      </w:r>
      <w:r w:rsidR="002A2A62">
        <w:rPr>
          <w:rFonts w:ascii="Arial" w:hAnsi="Arial" w:cs="Arial"/>
        </w:rPr>
        <w:t xml:space="preserve"> However,</w:t>
      </w:r>
      <w:r w:rsidR="00DF0904">
        <w:rPr>
          <w:rFonts w:ascii="Arial" w:hAnsi="Arial" w:cs="Arial"/>
        </w:rPr>
        <w:t xml:space="preserve"> I felt </w:t>
      </w:r>
      <w:r w:rsidR="00312256">
        <w:rPr>
          <w:rFonts w:ascii="Arial" w:hAnsi="Arial" w:cs="Arial"/>
        </w:rPr>
        <w:t xml:space="preserve">that I </w:t>
      </w:r>
      <w:r w:rsidR="0081371F">
        <w:rPr>
          <w:rFonts w:ascii="Arial" w:hAnsi="Arial" w:cs="Arial"/>
        </w:rPr>
        <w:t>could</w:t>
      </w:r>
      <w:r w:rsidR="0007454C">
        <w:rPr>
          <w:rFonts w:ascii="Arial" w:hAnsi="Arial" w:cs="Arial"/>
        </w:rPr>
        <w:t xml:space="preserve"> create </w:t>
      </w:r>
      <w:r w:rsidR="000C7E27">
        <w:rPr>
          <w:rFonts w:ascii="Arial" w:hAnsi="Arial" w:cs="Arial"/>
        </w:rPr>
        <w:t xml:space="preserve">a </w:t>
      </w:r>
      <w:r w:rsidR="0007454C">
        <w:rPr>
          <w:rFonts w:ascii="Arial" w:hAnsi="Arial" w:cs="Arial"/>
        </w:rPr>
        <w:t xml:space="preserve">better company </w:t>
      </w:r>
      <w:r w:rsidR="00AB5A4E">
        <w:rPr>
          <w:rFonts w:ascii="Arial" w:hAnsi="Arial" w:cs="Arial"/>
        </w:rPr>
        <w:t xml:space="preserve">plan </w:t>
      </w:r>
      <w:r w:rsidR="0007454C">
        <w:rPr>
          <w:rFonts w:ascii="Arial" w:hAnsi="Arial" w:cs="Arial"/>
        </w:rPr>
        <w:t xml:space="preserve">by </w:t>
      </w:r>
      <w:r w:rsidR="008B223E">
        <w:rPr>
          <w:rFonts w:ascii="Arial" w:hAnsi="Arial" w:cs="Arial"/>
        </w:rPr>
        <w:t xml:space="preserve">giving myself </w:t>
      </w:r>
      <w:r w:rsidR="000845DF">
        <w:rPr>
          <w:rFonts w:ascii="Arial" w:hAnsi="Arial" w:cs="Arial"/>
        </w:rPr>
        <w:t xml:space="preserve">more </w:t>
      </w:r>
      <w:r w:rsidR="008B223E">
        <w:rPr>
          <w:rFonts w:ascii="Arial" w:hAnsi="Arial" w:cs="Arial"/>
        </w:rPr>
        <w:t xml:space="preserve">time to </w:t>
      </w:r>
      <w:proofErr w:type="spellStart"/>
      <w:r w:rsidR="00F0463A">
        <w:rPr>
          <w:rFonts w:ascii="Arial" w:hAnsi="Arial" w:cs="Arial"/>
        </w:rPr>
        <w:t>analyse</w:t>
      </w:r>
      <w:proofErr w:type="spellEnd"/>
      <w:r w:rsidR="00C97BAC">
        <w:rPr>
          <w:rFonts w:ascii="Arial" w:hAnsi="Arial" w:cs="Arial"/>
        </w:rPr>
        <w:t>.</w:t>
      </w:r>
      <w:r w:rsidR="003A78E4" w:rsidRPr="003A78E4">
        <w:rPr>
          <w:rFonts w:ascii="Arial" w:hAnsi="Arial" w:cs="Arial"/>
        </w:rPr>
        <w:t xml:space="preserve"> </w:t>
      </w:r>
    </w:p>
    <w:p w14:paraId="1868E522" w14:textId="0DFEBF51" w:rsidR="006B5F03" w:rsidRPr="0080587D" w:rsidRDefault="006B5F03" w:rsidP="002F7B13">
      <w:pPr>
        <w:spacing w:line="360" w:lineRule="auto"/>
        <w:jc w:val="both"/>
        <w:rPr>
          <w:rFonts w:ascii="Arial" w:hAnsi="Arial" w:cs="Arial"/>
        </w:rPr>
      </w:pPr>
    </w:p>
    <w:p w14:paraId="02CB9C7F" w14:textId="77777777" w:rsidR="002B3799" w:rsidRDefault="002B3799" w:rsidP="00573C39">
      <w:pPr>
        <w:pStyle w:val="Heading1"/>
      </w:pPr>
      <w:bookmarkStart w:id="6" w:name="_Toc106826121"/>
      <w:r>
        <w:t>Action plan</w:t>
      </w:r>
      <w:bookmarkEnd w:id="6"/>
    </w:p>
    <w:p w14:paraId="599224D5" w14:textId="77777777" w:rsidR="000913C7" w:rsidRDefault="000913C7" w:rsidP="000913C7"/>
    <w:p w14:paraId="023BF0FB" w14:textId="3165C517" w:rsidR="001A74F1" w:rsidRPr="000064F1" w:rsidRDefault="0039349F" w:rsidP="000064F1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0064F1">
        <w:rPr>
          <w:rFonts w:ascii="Arial" w:hAnsi="Arial" w:cs="Arial"/>
          <w:shd w:val="clear" w:color="auto" w:fill="FFFFFF"/>
        </w:rPr>
        <w:t xml:space="preserve">Reflection helped me understand weaknesses and strengths, develop communication skills, effective teamwork, </w:t>
      </w:r>
      <w:r w:rsidR="00B12F79" w:rsidRPr="000064F1">
        <w:rPr>
          <w:rFonts w:ascii="Arial" w:hAnsi="Arial" w:cs="Arial"/>
          <w:shd w:val="clear" w:color="auto" w:fill="FFFFFF"/>
        </w:rPr>
        <w:t xml:space="preserve">research, </w:t>
      </w:r>
      <w:r w:rsidR="00BE78AB" w:rsidRPr="000064F1">
        <w:rPr>
          <w:rFonts w:ascii="Arial" w:hAnsi="Arial" w:cs="Arial"/>
          <w:shd w:val="clear" w:color="auto" w:fill="FFFFFF"/>
        </w:rPr>
        <w:t>and</w:t>
      </w:r>
      <w:r w:rsidRPr="000064F1">
        <w:rPr>
          <w:rFonts w:ascii="Arial" w:hAnsi="Arial" w:cs="Arial"/>
          <w:shd w:val="clear" w:color="auto" w:fill="FFFFFF"/>
        </w:rPr>
        <w:t xml:space="preserve"> information sharing. Writing this reflective report improved my ability</w:t>
      </w:r>
      <w:r w:rsidR="00A3575C" w:rsidRPr="000064F1">
        <w:rPr>
          <w:rFonts w:ascii="Arial" w:hAnsi="Arial" w:cs="Arial"/>
          <w:shd w:val="clear" w:color="auto" w:fill="FFFFFF"/>
        </w:rPr>
        <w:t xml:space="preserve"> and</w:t>
      </w:r>
      <w:r w:rsidRPr="000064F1">
        <w:rPr>
          <w:rFonts w:ascii="Arial" w:hAnsi="Arial" w:cs="Arial"/>
          <w:shd w:val="clear" w:color="auto" w:fill="FFFFFF"/>
        </w:rPr>
        <w:t xml:space="preserve"> understand</w:t>
      </w:r>
      <w:r w:rsidR="00A3575C" w:rsidRPr="000064F1">
        <w:rPr>
          <w:rFonts w:ascii="Arial" w:hAnsi="Arial" w:cs="Arial"/>
          <w:shd w:val="clear" w:color="auto" w:fill="FFFFFF"/>
        </w:rPr>
        <w:t>ing</w:t>
      </w:r>
      <w:r w:rsidRPr="000064F1">
        <w:rPr>
          <w:rFonts w:ascii="Arial" w:hAnsi="Arial" w:cs="Arial"/>
          <w:shd w:val="clear" w:color="auto" w:fill="FFFFFF"/>
        </w:rPr>
        <w:t xml:space="preserve"> </w:t>
      </w:r>
      <w:r w:rsidR="00DF1391" w:rsidRPr="000064F1">
        <w:rPr>
          <w:rFonts w:ascii="Arial" w:hAnsi="Arial" w:cs="Arial"/>
          <w:shd w:val="clear" w:color="auto" w:fill="FFFFFF"/>
        </w:rPr>
        <w:t xml:space="preserve">of </w:t>
      </w:r>
      <w:r w:rsidRPr="000064F1">
        <w:rPr>
          <w:rFonts w:ascii="Arial" w:hAnsi="Arial" w:cs="Arial"/>
          <w:shd w:val="clear" w:color="auto" w:fill="FFFFFF"/>
        </w:rPr>
        <w:t xml:space="preserve">why it's important to have </w:t>
      </w:r>
      <w:r w:rsidR="00A3575C" w:rsidRPr="000064F1">
        <w:rPr>
          <w:rFonts w:ascii="Arial" w:hAnsi="Arial" w:cs="Arial"/>
          <w:shd w:val="clear" w:color="auto" w:fill="FFFFFF"/>
        </w:rPr>
        <w:t xml:space="preserve">a </w:t>
      </w:r>
      <w:r w:rsidRPr="000064F1">
        <w:rPr>
          <w:rFonts w:ascii="Arial" w:hAnsi="Arial" w:cs="Arial"/>
          <w:shd w:val="clear" w:color="auto" w:fill="FFFFFF"/>
        </w:rPr>
        <w:t>good</w:t>
      </w:r>
      <w:r w:rsidR="00A3575C" w:rsidRPr="000064F1">
        <w:rPr>
          <w:rFonts w:ascii="Arial" w:hAnsi="Arial" w:cs="Arial"/>
          <w:shd w:val="clear" w:color="auto" w:fill="FFFFFF"/>
        </w:rPr>
        <w:t xml:space="preserve"> </w:t>
      </w:r>
      <w:r w:rsidRPr="000064F1">
        <w:rPr>
          <w:rFonts w:ascii="Arial" w:hAnsi="Arial" w:cs="Arial"/>
          <w:shd w:val="clear" w:color="auto" w:fill="FFFFFF"/>
        </w:rPr>
        <w:t>business plan. This was a great experience, and if I must do it again, I'll be more confident</w:t>
      </w:r>
      <w:r w:rsidR="00CE2D0E" w:rsidRPr="000064F1">
        <w:rPr>
          <w:rFonts w:ascii="Arial" w:hAnsi="Arial" w:cs="Arial"/>
          <w:shd w:val="clear" w:color="auto" w:fill="FFFFFF"/>
        </w:rPr>
        <w:t xml:space="preserve"> </w:t>
      </w:r>
      <w:r w:rsidR="002C4CC5" w:rsidRPr="000064F1">
        <w:rPr>
          <w:rFonts w:ascii="Arial" w:hAnsi="Arial" w:cs="Arial"/>
          <w:shd w:val="clear" w:color="auto" w:fill="FFFFFF"/>
        </w:rPr>
        <w:t>w</w:t>
      </w:r>
      <w:r w:rsidR="00B3617B" w:rsidRPr="000064F1">
        <w:rPr>
          <w:rFonts w:ascii="Arial" w:hAnsi="Arial" w:cs="Arial"/>
          <w:shd w:val="clear" w:color="auto" w:fill="FFFFFF"/>
        </w:rPr>
        <w:t>hen planning to start my own business</w:t>
      </w:r>
      <w:r w:rsidR="002C4CC5" w:rsidRPr="000064F1">
        <w:rPr>
          <w:rFonts w:ascii="Arial" w:hAnsi="Arial" w:cs="Arial"/>
          <w:shd w:val="clear" w:color="auto" w:fill="FFFFFF"/>
        </w:rPr>
        <w:t>.</w:t>
      </w:r>
      <w:r w:rsidR="00B3617B" w:rsidRPr="000064F1">
        <w:rPr>
          <w:rFonts w:ascii="Arial" w:hAnsi="Arial" w:cs="Arial"/>
          <w:shd w:val="clear" w:color="auto" w:fill="FFFFFF"/>
        </w:rPr>
        <w:t xml:space="preserve"> I'll use SWOT &amp; PESTLE analyses to identify potential business challenges. I'll also visit the legal site of entrepreneurship to understand low procedures</w:t>
      </w:r>
      <w:r w:rsidR="00D93B2F" w:rsidRPr="000064F1">
        <w:rPr>
          <w:rFonts w:ascii="Arial" w:hAnsi="Arial" w:cs="Arial"/>
          <w:shd w:val="clear" w:color="auto" w:fill="FFFFFF"/>
        </w:rPr>
        <w:t xml:space="preserve">; </w:t>
      </w:r>
      <w:r w:rsidR="00B3617B" w:rsidRPr="000064F1">
        <w:rPr>
          <w:rFonts w:ascii="Arial" w:hAnsi="Arial" w:cs="Arial"/>
          <w:shd w:val="clear" w:color="auto" w:fill="FFFFFF"/>
        </w:rPr>
        <w:t>find opportunities that motivate me to start a business.</w:t>
      </w:r>
      <w:r w:rsidR="00695889" w:rsidRPr="000064F1">
        <w:rPr>
          <w:rFonts w:ascii="Arial" w:hAnsi="Arial" w:cs="Arial"/>
          <w:shd w:val="clear" w:color="auto" w:fill="FFFFFF"/>
        </w:rPr>
        <w:t xml:space="preserve"> </w:t>
      </w:r>
      <w:r w:rsidR="00B3617B" w:rsidRPr="000064F1">
        <w:rPr>
          <w:rFonts w:ascii="Arial" w:hAnsi="Arial" w:cs="Arial"/>
          <w:shd w:val="clear" w:color="auto" w:fill="FFFFFF"/>
        </w:rPr>
        <w:t>I'll research competitors and look for market gaps to exploit.</w:t>
      </w:r>
    </w:p>
    <w:p w14:paraId="48489A54" w14:textId="55951624" w:rsidR="001B2CA2" w:rsidRDefault="001B2CA2" w:rsidP="00331BAA">
      <w:pPr>
        <w:pStyle w:val="Heading1"/>
      </w:pPr>
    </w:p>
    <w:p w14:paraId="4973CECD" w14:textId="77777777" w:rsidR="003F5F39" w:rsidRPr="003F5F39" w:rsidRDefault="003F5F39" w:rsidP="003F5F39"/>
    <w:bookmarkStart w:id="7" w:name="_Toc105710266" w:displacedByCustomXml="next"/>
    <w:bookmarkStart w:id="8" w:name="_Toc10682612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585580690"/>
        <w:docPartObj>
          <w:docPartGallery w:val="Bibliographies"/>
          <w:docPartUnique/>
        </w:docPartObj>
      </w:sdtPr>
      <w:sdtEndPr/>
      <w:sdtContent>
        <w:p w14:paraId="245573D1" w14:textId="4D5ACB9A" w:rsidR="001B2CA2" w:rsidRDefault="001B2CA2">
          <w:pPr>
            <w:pStyle w:val="Heading1"/>
          </w:pPr>
          <w:r>
            <w:t>References</w:t>
          </w:r>
          <w:bookmarkEnd w:id="8"/>
          <w:bookmarkEnd w:id="7"/>
        </w:p>
        <w:p w14:paraId="7B12E17A" w14:textId="77777777" w:rsidR="0096085F" w:rsidRPr="0096085F" w:rsidRDefault="0096085F" w:rsidP="0096085F"/>
        <w:sdt>
          <w:sdtPr>
            <w:id w:val="-573587230"/>
            <w:bibliography/>
          </w:sdtPr>
          <w:sdtEndPr/>
          <w:sdtContent>
            <w:p w14:paraId="7F9FBCAB" w14:textId="77777777" w:rsidR="0049056B" w:rsidRDefault="001B2CA2" w:rsidP="0049056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9056B">
                <w:rPr>
                  <w:noProof/>
                </w:rPr>
                <w:t xml:space="preserve">Ardichvilia, A., Cardozo, R. &amp; Ray, S., 2003. </w:t>
              </w:r>
              <w:r w:rsidR="0049056B">
                <w:rPr>
                  <w:i/>
                  <w:iCs/>
                  <w:noProof/>
                </w:rPr>
                <w:t xml:space="preserve">A theory of entrepreneurial opportunity identification and development.. </w:t>
              </w:r>
              <w:r w:rsidR="0049056B">
                <w:rPr>
                  <w:noProof/>
                </w:rPr>
                <w:t>18th ed. New York: Journal of Business Venturing.</w:t>
              </w:r>
            </w:p>
            <w:p w14:paraId="2E15E79B" w14:textId="77777777" w:rsidR="0049056B" w:rsidRDefault="0049056B" w:rsidP="0049056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Belbin, R. M., 2010. </w:t>
              </w:r>
              <w:r>
                <w:rPr>
                  <w:i/>
                  <w:iCs/>
                  <w:noProof/>
                </w:rPr>
                <w:t xml:space="preserve">Team roles at work. </w:t>
              </w:r>
              <w:r>
                <w:rPr>
                  <w:noProof/>
                </w:rPr>
                <w:t>2nd ed. New York, USA: Taylor &amp; Francis.</w:t>
              </w:r>
            </w:p>
            <w:p w14:paraId="1962E5F9" w14:textId="77777777" w:rsidR="0049056B" w:rsidRDefault="0049056B" w:rsidP="0049056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Boud, D., 2001. Using journal writing to enhance reflective practice. </w:t>
              </w:r>
              <w:r>
                <w:rPr>
                  <w:i/>
                  <w:iCs/>
                  <w:noProof/>
                </w:rPr>
                <w:t xml:space="preserve">New directions for adult and continuing education, </w:t>
              </w:r>
              <w:r>
                <w:rPr>
                  <w:noProof/>
                </w:rPr>
                <w:t>Volume 90, pp. 9-18.</w:t>
              </w:r>
            </w:p>
            <w:p w14:paraId="021D51EF" w14:textId="77777777" w:rsidR="0049056B" w:rsidRDefault="0049056B" w:rsidP="0049056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Crowe, D., 2022. </w:t>
              </w:r>
              <w:r>
                <w:rPr>
                  <w:i/>
                  <w:iCs/>
                  <w:noProof/>
                </w:rPr>
                <w:t xml:space="preserve">Crowe Associates Ltd.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https://www.crowe-associates.co.uk/coaching-tools/gibbs-reflective-cycle/</w:t>
              </w:r>
              <w:r>
                <w:rPr>
                  <w:noProof/>
                </w:rPr>
                <w:br/>
                <w:t>[Accessed 9 June 2022].</w:t>
              </w:r>
            </w:p>
            <w:p w14:paraId="39DCF473" w14:textId="77777777" w:rsidR="0049056B" w:rsidRDefault="0049056B" w:rsidP="0049056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doing: a guide to teaching and learning methods. </w:t>
              </w:r>
              <w:r>
                <w:rPr>
                  <w:noProof/>
                </w:rPr>
                <w:t>London: Further Education Unit.</w:t>
              </w:r>
            </w:p>
            <w:p w14:paraId="6C9AA336" w14:textId="77777777" w:rsidR="0049056B" w:rsidRDefault="0049056B" w:rsidP="0049056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Skelton, A., Hughes, C. &amp; Tapper, T., 1999. Higher Education: A Critical Business. </w:t>
              </w:r>
              <w:r>
                <w:rPr>
                  <w:i/>
                  <w:iCs/>
                  <w:noProof/>
                </w:rPr>
                <w:t xml:space="preserve">British Journal of Sociology of Education, </w:t>
              </w:r>
              <w:r>
                <w:rPr>
                  <w:noProof/>
                </w:rPr>
                <w:t>20(1), pp. 127-136.</w:t>
              </w:r>
            </w:p>
            <w:p w14:paraId="3FE9D6AB" w14:textId="1750A794" w:rsidR="00953415" w:rsidRPr="00953415" w:rsidRDefault="001B2CA2" w:rsidP="0049056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953415" w:rsidRPr="00953415" w:rsidSect="00D30A8C">
      <w:footerReference w:type="default" r:id="rId1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AFBD6D" w14:textId="77777777" w:rsidR="00F44A3C" w:rsidRDefault="00F44A3C" w:rsidP="003B71BB">
      <w:pPr>
        <w:spacing w:after="0" w:line="240" w:lineRule="auto"/>
      </w:pPr>
      <w:r>
        <w:separator/>
      </w:r>
    </w:p>
  </w:endnote>
  <w:endnote w:type="continuationSeparator" w:id="0">
    <w:p w14:paraId="78C41C97" w14:textId="77777777" w:rsidR="00F44A3C" w:rsidRDefault="00F44A3C" w:rsidP="003B7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71478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68749" w14:textId="5C7263DB" w:rsidR="003B71BB" w:rsidRDefault="003B71B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C87592" w14:textId="77777777" w:rsidR="003B71BB" w:rsidRDefault="003B71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0363E0" w14:textId="77777777" w:rsidR="00F44A3C" w:rsidRDefault="00F44A3C" w:rsidP="003B71BB">
      <w:pPr>
        <w:spacing w:after="0" w:line="240" w:lineRule="auto"/>
      </w:pPr>
      <w:r>
        <w:separator/>
      </w:r>
    </w:p>
  </w:footnote>
  <w:footnote w:type="continuationSeparator" w:id="0">
    <w:p w14:paraId="7F2FE7BA" w14:textId="77777777" w:rsidR="00F44A3C" w:rsidRDefault="00F44A3C" w:rsidP="003B71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tDSyMDM2NDGwNDe1MDRU0lEKTi0uzszPAykwNqgFAEC7S8wtAAAA"/>
  </w:docVars>
  <w:rsids>
    <w:rsidRoot w:val="57A4F421"/>
    <w:rsid w:val="000011E7"/>
    <w:rsid w:val="0000285E"/>
    <w:rsid w:val="000033C0"/>
    <w:rsid w:val="000064F1"/>
    <w:rsid w:val="000068DB"/>
    <w:rsid w:val="00007875"/>
    <w:rsid w:val="000171A6"/>
    <w:rsid w:val="000219C7"/>
    <w:rsid w:val="00024281"/>
    <w:rsid w:val="00026C05"/>
    <w:rsid w:val="000302B2"/>
    <w:rsid w:val="00035E33"/>
    <w:rsid w:val="00044697"/>
    <w:rsid w:val="00053EF3"/>
    <w:rsid w:val="0005540B"/>
    <w:rsid w:val="00056389"/>
    <w:rsid w:val="0005694C"/>
    <w:rsid w:val="00065DB3"/>
    <w:rsid w:val="0007051F"/>
    <w:rsid w:val="0007454C"/>
    <w:rsid w:val="0008207A"/>
    <w:rsid w:val="000845A0"/>
    <w:rsid w:val="000845DF"/>
    <w:rsid w:val="00085CBF"/>
    <w:rsid w:val="0008637E"/>
    <w:rsid w:val="0008653B"/>
    <w:rsid w:val="000913C7"/>
    <w:rsid w:val="000A10B2"/>
    <w:rsid w:val="000A6390"/>
    <w:rsid w:val="000B06D2"/>
    <w:rsid w:val="000B19C3"/>
    <w:rsid w:val="000B77CA"/>
    <w:rsid w:val="000C24CE"/>
    <w:rsid w:val="000C7ACD"/>
    <w:rsid w:val="000C7E27"/>
    <w:rsid w:val="000E0CC7"/>
    <w:rsid w:val="000E1911"/>
    <w:rsid w:val="000E4106"/>
    <w:rsid w:val="000E48DF"/>
    <w:rsid w:val="000E4975"/>
    <w:rsid w:val="000E57F7"/>
    <w:rsid w:val="000E646E"/>
    <w:rsid w:val="000E7AE2"/>
    <w:rsid w:val="000F0611"/>
    <w:rsid w:val="000F2B55"/>
    <w:rsid w:val="000F3921"/>
    <w:rsid w:val="00102FF4"/>
    <w:rsid w:val="00103952"/>
    <w:rsid w:val="00106492"/>
    <w:rsid w:val="00112374"/>
    <w:rsid w:val="0011778F"/>
    <w:rsid w:val="00141B79"/>
    <w:rsid w:val="00141CE7"/>
    <w:rsid w:val="00147442"/>
    <w:rsid w:val="00152CB9"/>
    <w:rsid w:val="00153D8E"/>
    <w:rsid w:val="00170309"/>
    <w:rsid w:val="00172B77"/>
    <w:rsid w:val="00174FDB"/>
    <w:rsid w:val="00175815"/>
    <w:rsid w:val="00176B82"/>
    <w:rsid w:val="001778BC"/>
    <w:rsid w:val="00190892"/>
    <w:rsid w:val="00191B8F"/>
    <w:rsid w:val="001A74F1"/>
    <w:rsid w:val="001B14C2"/>
    <w:rsid w:val="001B2CA2"/>
    <w:rsid w:val="001C67E8"/>
    <w:rsid w:val="001D2CC5"/>
    <w:rsid w:val="001D3AC1"/>
    <w:rsid w:val="001D5F24"/>
    <w:rsid w:val="001E176F"/>
    <w:rsid w:val="001E5C43"/>
    <w:rsid w:val="001F4445"/>
    <w:rsid w:val="001F530B"/>
    <w:rsid w:val="001F5399"/>
    <w:rsid w:val="001F557B"/>
    <w:rsid w:val="001F719F"/>
    <w:rsid w:val="00203612"/>
    <w:rsid w:val="00204CD9"/>
    <w:rsid w:val="00213392"/>
    <w:rsid w:val="00213B10"/>
    <w:rsid w:val="0021651D"/>
    <w:rsid w:val="00220FAC"/>
    <w:rsid w:val="00221074"/>
    <w:rsid w:val="00221BE9"/>
    <w:rsid w:val="00222428"/>
    <w:rsid w:val="002243C7"/>
    <w:rsid w:val="0022461C"/>
    <w:rsid w:val="002267FD"/>
    <w:rsid w:val="00230DFA"/>
    <w:rsid w:val="00231A66"/>
    <w:rsid w:val="00236711"/>
    <w:rsid w:val="002400D2"/>
    <w:rsid w:val="002439CE"/>
    <w:rsid w:val="00245FA4"/>
    <w:rsid w:val="002478AD"/>
    <w:rsid w:val="00247ADD"/>
    <w:rsid w:val="00253538"/>
    <w:rsid w:val="00257EC6"/>
    <w:rsid w:val="00272750"/>
    <w:rsid w:val="00274F54"/>
    <w:rsid w:val="00276F72"/>
    <w:rsid w:val="00291531"/>
    <w:rsid w:val="00292849"/>
    <w:rsid w:val="00295F93"/>
    <w:rsid w:val="002A124B"/>
    <w:rsid w:val="002A27C4"/>
    <w:rsid w:val="002A2A62"/>
    <w:rsid w:val="002A7866"/>
    <w:rsid w:val="002B3799"/>
    <w:rsid w:val="002C0BA8"/>
    <w:rsid w:val="002C1127"/>
    <w:rsid w:val="002C15AF"/>
    <w:rsid w:val="002C4948"/>
    <w:rsid w:val="002C4CC5"/>
    <w:rsid w:val="002C53B3"/>
    <w:rsid w:val="002D7CA8"/>
    <w:rsid w:val="002D7EA2"/>
    <w:rsid w:val="002E739E"/>
    <w:rsid w:val="002F3CEC"/>
    <w:rsid w:val="002F6F77"/>
    <w:rsid w:val="002F762E"/>
    <w:rsid w:val="002F7B13"/>
    <w:rsid w:val="00302628"/>
    <w:rsid w:val="00303251"/>
    <w:rsid w:val="00306843"/>
    <w:rsid w:val="00312256"/>
    <w:rsid w:val="00317444"/>
    <w:rsid w:val="003256D4"/>
    <w:rsid w:val="00331BAA"/>
    <w:rsid w:val="00335A93"/>
    <w:rsid w:val="00335D4C"/>
    <w:rsid w:val="00337259"/>
    <w:rsid w:val="00340043"/>
    <w:rsid w:val="00340F41"/>
    <w:rsid w:val="003420BC"/>
    <w:rsid w:val="00343E3C"/>
    <w:rsid w:val="00346A00"/>
    <w:rsid w:val="00350512"/>
    <w:rsid w:val="00353660"/>
    <w:rsid w:val="00360011"/>
    <w:rsid w:val="00360989"/>
    <w:rsid w:val="00364559"/>
    <w:rsid w:val="0036490F"/>
    <w:rsid w:val="00366517"/>
    <w:rsid w:val="00370A99"/>
    <w:rsid w:val="0037151A"/>
    <w:rsid w:val="003724B1"/>
    <w:rsid w:val="0037438E"/>
    <w:rsid w:val="00376E71"/>
    <w:rsid w:val="00381A77"/>
    <w:rsid w:val="0038448B"/>
    <w:rsid w:val="0039349F"/>
    <w:rsid w:val="003951E3"/>
    <w:rsid w:val="00395ED4"/>
    <w:rsid w:val="00396753"/>
    <w:rsid w:val="00396CB3"/>
    <w:rsid w:val="003A03E0"/>
    <w:rsid w:val="003A31C3"/>
    <w:rsid w:val="003A78E4"/>
    <w:rsid w:val="003A7DF9"/>
    <w:rsid w:val="003B059D"/>
    <w:rsid w:val="003B310F"/>
    <w:rsid w:val="003B4411"/>
    <w:rsid w:val="003B65DB"/>
    <w:rsid w:val="003B71BB"/>
    <w:rsid w:val="003C0D6C"/>
    <w:rsid w:val="003C106A"/>
    <w:rsid w:val="003C1483"/>
    <w:rsid w:val="003C5BE0"/>
    <w:rsid w:val="003C5F27"/>
    <w:rsid w:val="003D10E7"/>
    <w:rsid w:val="003D32D1"/>
    <w:rsid w:val="003D3A7D"/>
    <w:rsid w:val="003D41B0"/>
    <w:rsid w:val="003D50AB"/>
    <w:rsid w:val="003D5DE2"/>
    <w:rsid w:val="003E0A33"/>
    <w:rsid w:val="003E2484"/>
    <w:rsid w:val="003F37FD"/>
    <w:rsid w:val="003F5F39"/>
    <w:rsid w:val="00400058"/>
    <w:rsid w:val="00400663"/>
    <w:rsid w:val="00401A5C"/>
    <w:rsid w:val="00406692"/>
    <w:rsid w:val="004106E3"/>
    <w:rsid w:val="00413545"/>
    <w:rsid w:val="00415FA9"/>
    <w:rsid w:val="0041785B"/>
    <w:rsid w:val="0042173B"/>
    <w:rsid w:val="00421D3C"/>
    <w:rsid w:val="0042269E"/>
    <w:rsid w:val="00433149"/>
    <w:rsid w:val="0043437D"/>
    <w:rsid w:val="004453E2"/>
    <w:rsid w:val="00445BA5"/>
    <w:rsid w:val="00446A3D"/>
    <w:rsid w:val="00452E73"/>
    <w:rsid w:val="00456C70"/>
    <w:rsid w:val="00456CA1"/>
    <w:rsid w:val="00460720"/>
    <w:rsid w:val="00465359"/>
    <w:rsid w:val="00472935"/>
    <w:rsid w:val="004814F8"/>
    <w:rsid w:val="00481A06"/>
    <w:rsid w:val="0048502F"/>
    <w:rsid w:val="0049056B"/>
    <w:rsid w:val="00493EE2"/>
    <w:rsid w:val="004961FD"/>
    <w:rsid w:val="00497342"/>
    <w:rsid w:val="004A12DB"/>
    <w:rsid w:val="004A1950"/>
    <w:rsid w:val="004B4FAE"/>
    <w:rsid w:val="004C0710"/>
    <w:rsid w:val="004C4DBC"/>
    <w:rsid w:val="004D0836"/>
    <w:rsid w:val="004D1E58"/>
    <w:rsid w:val="004D3905"/>
    <w:rsid w:val="004D5C8E"/>
    <w:rsid w:val="004D634F"/>
    <w:rsid w:val="004E33EE"/>
    <w:rsid w:val="004E3D4B"/>
    <w:rsid w:val="004F2BD3"/>
    <w:rsid w:val="00500CAB"/>
    <w:rsid w:val="005019BE"/>
    <w:rsid w:val="00506198"/>
    <w:rsid w:val="0051030C"/>
    <w:rsid w:val="00511B9F"/>
    <w:rsid w:val="005148C1"/>
    <w:rsid w:val="00520841"/>
    <w:rsid w:val="005217A8"/>
    <w:rsid w:val="00521D1E"/>
    <w:rsid w:val="00536038"/>
    <w:rsid w:val="0054325B"/>
    <w:rsid w:val="0054331B"/>
    <w:rsid w:val="00550613"/>
    <w:rsid w:val="00550C3F"/>
    <w:rsid w:val="00551E05"/>
    <w:rsid w:val="00553BD8"/>
    <w:rsid w:val="0056263F"/>
    <w:rsid w:val="0056372B"/>
    <w:rsid w:val="00565904"/>
    <w:rsid w:val="005667A0"/>
    <w:rsid w:val="005674DF"/>
    <w:rsid w:val="00573955"/>
    <w:rsid w:val="00573C39"/>
    <w:rsid w:val="00581772"/>
    <w:rsid w:val="00581DB1"/>
    <w:rsid w:val="005902F2"/>
    <w:rsid w:val="00597A4C"/>
    <w:rsid w:val="005A0354"/>
    <w:rsid w:val="005A1BB1"/>
    <w:rsid w:val="005A4470"/>
    <w:rsid w:val="005B078B"/>
    <w:rsid w:val="005C5B83"/>
    <w:rsid w:val="005C5E0E"/>
    <w:rsid w:val="005C6770"/>
    <w:rsid w:val="005D09F3"/>
    <w:rsid w:val="005D194B"/>
    <w:rsid w:val="005D5787"/>
    <w:rsid w:val="005D69CC"/>
    <w:rsid w:val="005E296C"/>
    <w:rsid w:val="005F542A"/>
    <w:rsid w:val="005F5C9F"/>
    <w:rsid w:val="00601CEA"/>
    <w:rsid w:val="006075E8"/>
    <w:rsid w:val="00613431"/>
    <w:rsid w:val="00642986"/>
    <w:rsid w:val="006600EE"/>
    <w:rsid w:val="0066171D"/>
    <w:rsid w:val="00662E9A"/>
    <w:rsid w:val="00664D61"/>
    <w:rsid w:val="0067314A"/>
    <w:rsid w:val="00675EA9"/>
    <w:rsid w:val="006833B2"/>
    <w:rsid w:val="00683761"/>
    <w:rsid w:val="00683E13"/>
    <w:rsid w:val="006877E1"/>
    <w:rsid w:val="00690170"/>
    <w:rsid w:val="006902C8"/>
    <w:rsid w:val="00695836"/>
    <w:rsid w:val="00695889"/>
    <w:rsid w:val="006A1809"/>
    <w:rsid w:val="006A2A98"/>
    <w:rsid w:val="006A66A2"/>
    <w:rsid w:val="006B5F03"/>
    <w:rsid w:val="006C642B"/>
    <w:rsid w:val="006D0D89"/>
    <w:rsid w:val="006D2638"/>
    <w:rsid w:val="006D433A"/>
    <w:rsid w:val="006D462F"/>
    <w:rsid w:val="006D5B2B"/>
    <w:rsid w:val="006D5F40"/>
    <w:rsid w:val="006E5BB2"/>
    <w:rsid w:val="006F02F8"/>
    <w:rsid w:val="006F4BF9"/>
    <w:rsid w:val="006F5055"/>
    <w:rsid w:val="0070215F"/>
    <w:rsid w:val="00704916"/>
    <w:rsid w:val="00705CDB"/>
    <w:rsid w:val="00705D69"/>
    <w:rsid w:val="007100DE"/>
    <w:rsid w:val="0071218F"/>
    <w:rsid w:val="007159E2"/>
    <w:rsid w:val="007175D2"/>
    <w:rsid w:val="007253DC"/>
    <w:rsid w:val="00730F33"/>
    <w:rsid w:val="00731367"/>
    <w:rsid w:val="007330C4"/>
    <w:rsid w:val="00736640"/>
    <w:rsid w:val="00741282"/>
    <w:rsid w:val="00750261"/>
    <w:rsid w:val="00751E90"/>
    <w:rsid w:val="00756B8A"/>
    <w:rsid w:val="00757135"/>
    <w:rsid w:val="007635FC"/>
    <w:rsid w:val="007656D4"/>
    <w:rsid w:val="0076699E"/>
    <w:rsid w:val="007706D0"/>
    <w:rsid w:val="00770BD4"/>
    <w:rsid w:val="00772E9E"/>
    <w:rsid w:val="00774001"/>
    <w:rsid w:val="00774B50"/>
    <w:rsid w:val="00775399"/>
    <w:rsid w:val="00775A22"/>
    <w:rsid w:val="00776552"/>
    <w:rsid w:val="00792700"/>
    <w:rsid w:val="00793B2D"/>
    <w:rsid w:val="0079679C"/>
    <w:rsid w:val="00796819"/>
    <w:rsid w:val="00796F68"/>
    <w:rsid w:val="007A003A"/>
    <w:rsid w:val="007A07D4"/>
    <w:rsid w:val="007A298F"/>
    <w:rsid w:val="007A5877"/>
    <w:rsid w:val="007A643B"/>
    <w:rsid w:val="007B4FA6"/>
    <w:rsid w:val="007B5052"/>
    <w:rsid w:val="007C40A4"/>
    <w:rsid w:val="007C426A"/>
    <w:rsid w:val="007C5AE9"/>
    <w:rsid w:val="007D33FB"/>
    <w:rsid w:val="007D442F"/>
    <w:rsid w:val="007F375B"/>
    <w:rsid w:val="007F3CC4"/>
    <w:rsid w:val="007F4A92"/>
    <w:rsid w:val="00801F5E"/>
    <w:rsid w:val="008045D1"/>
    <w:rsid w:val="00804C3F"/>
    <w:rsid w:val="0080587D"/>
    <w:rsid w:val="0081371F"/>
    <w:rsid w:val="00813E5E"/>
    <w:rsid w:val="008146E8"/>
    <w:rsid w:val="00814C1F"/>
    <w:rsid w:val="008153CF"/>
    <w:rsid w:val="00817612"/>
    <w:rsid w:val="00820C02"/>
    <w:rsid w:val="00823265"/>
    <w:rsid w:val="00823B5B"/>
    <w:rsid w:val="00824840"/>
    <w:rsid w:val="00825527"/>
    <w:rsid w:val="00832A9F"/>
    <w:rsid w:val="00835AFE"/>
    <w:rsid w:val="00836596"/>
    <w:rsid w:val="008367F5"/>
    <w:rsid w:val="00842060"/>
    <w:rsid w:val="00846D26"/>
    <w:rsid w:val="00851B8D"/>
    <w:rsid w:val="00855009"/>
    <w:rsid w:val="00857600"/>
    <w:rsid w:val="00860D15"/>
    <w:rsid w:val="00865B37"/>
    <w:rsid w:val="00871C54"/>
    <w:rsid w:val="008755D1"/>
    <w:rsid w:val="00883B47"/>
    <w:rsid w:val="00884B6D"/>
    <w:rsid w:val="00891297"/>
    <w:rsid w:val="0089435B"/>
    <w:rsid w:val="0089440E"/>
    <w:rsid w:val="0089465A"/>
    <w:rsid w:val="00894FA8"/>
    <w:rsid w:val="00895537"/>
    <w:rsid w:val="00896306"/>
    <w:rsid w:val="008A3381"/>
    <w:rsid w:val="008A7186"/>
    <w:rsid w:val="008B15A2"/>
    <w:rsid w:val="008B223E"/>
    <w:rsid w:val="008B23D9"/>
    <w:rsid w:val="008B329D"/>
    <w:rsid w:val="008B3A2B"/>
    <w:rsid w:val="008C6052"/>
    <w:rsid w:val="008C6ACD"/>
    <w:rsid w:val="008D1CA6"/>
    <w:rsid w:val="008D2615"/>
    <w:rsid w:val="008D36C3"/>
    <w:rsid w:val="008E1452"/>
    <w:rsid w:val="008E18EA"/>
    <w:rsid w:val="008E1BDF"/>
    <w:rsid w:val="008E3111"/>
    <w:rsid w:val="008E4033"/>
    <w:rsid w:val="008E5B6A"/>
    <w:rsid w:val="008E6507"/>
    <w:rsid w:val="008E78F6"/>
    <w:rsid w:val="008F02C7"/>
    <w:rsid w:val="008F418A"/>
    <w:rsid w:val="008F7A49"/>
    <w:rsid w:val="009002E6"/>
    <w:rsid w:val="00901FD2"/>
    <w:rsid w:val="009027C3"/>
    <w:rsid w:val="009063EC"/>
    <w:rsid w:val="009109DF"/>
    <w:rsid w:val="009109E6"/>
    <w:rsid w:val="00911C2E"/>
    <w:rsid w:val="00914667"/>
    <w:rsid w:val="00914D97"/>
    <w:rsid w:val="00915A70"/>
    <w:rsid w:val="009221A8"/>
    <w:rsid w:val="009233C7"/>
    <w:rsid w:val="0092419A"/>
    <w:rsid w:val="00925CC7"/>
    <w:rsid w:val="00926F7E"/>
    <w:rsid w:val="00930B53"/>
    <w:rsid w:val="009312B8"/>
    <w:rsid w:val="0093363C"/>
    <w:rsid w:val="00934409"/>
    <w:rsid w:val="009371EE"/>
    <w:rsid w:val="00937E50"/>
    <w:rsid w:val="0094249A"/>
    <w:rsid w:val="00953415"/>
    <w:rsid w:val="0096085F"/>
    <w:rsid w:val="00966851"/>
    <w:rsid w:val="00966A9E"/>
    <w:rsid w:val="00972BD6"/>
    <w:rsid w:val="0097726A"/>
    <w:rsid w:val="009900C2"/>
    <w:rsid w:val="00993217"/>
    <w:rsid w:val="0099392E"/>
    <w:rsid w:val="00994744"/>
    <w:rsid w:val="00996C3B"/>
    <w:rsid w:val="009A3A02"/>
    <w:rsid w:val="009B056E"/>
    <w:rsid w:val="009B1404"/>
    <w:rsid w:val="009B3493"/>
    <w:rsid w:val="009B4352"/>
    <w:rsid w:val="009B57F8"/>
    <w:rsid w:val="009C0CBB"/>
    <w:rsid w:val="009C0F40"/>
    <w:rsid w:val="009D48CC"/>
    <w:rsid w:val="009E1F1F"/>
    <w:rsid w:val="009E43D2"/>
    <w:rsid w:val="009E550F"/>
    <w:rsid w:val="009F141D"/>
    <w:rsid w:val="009F1469"/>
    <w:rsid w:val="009F67B4"/>
    <w:rsid w:val="009F6D6E"/>
    <w:rsid w:val="00A05135"/>
    <w:rsid w:val="00A057D3"/>
    <w:rsid w:val="00A05FC5"/>
    <w:rsid w:val="00A06EDB"/>
    <w:rsid w:val="00A074DE"/>
    <w:rsid w:val="00A11021"/>
    <w:rsid w:val="00A115CD"/>
    <w:rsid w:val="00A1322F"/>
    <w:rsid w:val="00A14C22"/>
    <w:rsid w:val="00A17D5A"/>
    <w:rsid w:val="00A20B77"/>
    <w:rsid w:val="00A26950"/>
    <w:rsid w:val="00A33A7A"/>
    <w:rsid w:val="00A3575C"/>
    <w:rsid w:val="00A4087A"/>
    <w:rsid w:val="00A45BF6"/>
    <w:rsid w:val="00A4684A"/>
    <w:rsid w:val="00A54D11"/>
    <w:rsid w:val="00A56B36"/>
    <w:rsid w:val="00A57A43"/>
    <w:rsid w:val="00A6062B"/>
    <w:rsid w:val="00A6276D"/>
    <w:rsid w:val="00A660B7"/>
    <w:rsid w:val="00A72359"/>
    <w:rsid w:val="00A74199"/>
    <w:rsid w:val="00A7510C"/>
    <w:rsid w:val="00A76AB7"/>
    <w:rsid w:val="00A86329"/>
    <w:rsid w:val="00A879AF"/>
    <w:rsid w:val="00A95C24"/>
    <w:rsid w:val="00A97BD3"/>
    <w:rsid w:val="00AA1B54"/>
    <w:rsid w:val="00AB1A14"/>
    <w:rsid w:val="00AB2104"/>
    <w:rsid w:val="00AB256E"/>
    <w:rsid w:val="00AB3E44"/>
    <w:rsid w:val="00AB5A4E"/>
    <w:rsid w:val="00AB6917"/>
    <w:rsid w:val="00AB6E62"/>
    <w:rsid w:val="00AC0967"/>
    <w:rsid w:val="00AC4B5A"/>
    <w:rsid w:val="00AC78C9"/>
    <w:rsid w:val="00AD2277"/>
    <w:rsid w:val="00AD3B99"/>
    <w:rsid w:val="00AE4822"/>
    <w:rsid w:val="00AE4BA1"/>
    <w:rsid w:val="00AE51A0"/>
    <w:rsid w:val="00B04B18"/>
    <w:rsid w:val="00B06769"/>
    <w:rsid w:val="00B11D62"/>
    <w:rsid w:val="00B12F79"/>
    <w:rsid w:val="00B13C70"/>
    <w:rsid w:val="00B14B0F"/>
    <w:rsid w:val="00B25B84"/>
    <w:rsid w:val="00B2663E"/>
    <w:rsid w:val="00B32F7D"/>
    <w:rsid w:val="00B340DF"/>
    <w:rsid w:val="00B34A15"/>
    <w:rsid w:val="00B3617B"/>
    <w:rsid w:val="00B37D53"/>
    <w:rsid w:val="00B42B24"/>
    <w:rsid w:val="00B51F19"/>
    <w:rsid w:val="00B65192"/>
    <w:rsid w:val="00B71EF7"/>
    <w:rsid w:val="00B76E59"/>
    <w:rsid w:val="00B80C15"/>
    <w:rsid w:val="00B818E5"/>
    <w:rsid w:val="00B83C51"/>
    <w:rsid w:val="00B924E8"/>
    <w:rsid w:val="00BA189E"/>
    <w:rsid w:val="00BA1F1B"/>
    <w:rsid w:val="00BA3E67"/>
    <w:rsid w:val="00BA4F52"/>
    <w:rsid w:val="00BA5F25"/>
    <w:rsid w:val="00BB536F"/>
    <w:rsid w:val="00BB5AFC"/>
    <w:rsid w:val="00BD27B6"/>
    <w:rsid w:val="00BD32C0"/>
    <w:rsid w:val="00BD619F"/>
    <w:rsid w:val="00BE030E"/>
    <w:rsid w:val="00BE1877"/>
    <w:rsid w:val="00BE240C"/>
    <w:rsid w:val="00BE78AB"/>
    <w:rsid w:val="00BF0F59"/>
    <w:rsid w:val="00BF53CE"/>
    <w:rsid w:val="00BF74F4"/>
    <w:rsid w:val="00C037AD"/>
    <w:rsid w:val="00C05666"/>
    <w:rsid w:val="00C1283A"/>
    <w:rsid w:val="00C12B5C"/>
    <w:rsid w:val="00C1785A"/>
    <w:rsid w:val="00C23F7C"/>
    <w:rsid w:val="00C27619"/>
    <w:rsid w:val="00C318D3"/>
    <w:rsid w:val="00C32025"/>
    <w:rsid w:val="00C32800"/>
    <w:rsid w:val="00C34216"/>
    <w:rsid w:val="00C35A58"/>
    <w:rsid w:val="00C37187"/>
    <w:rsid w:val="00C37D82"/>
    <w:rsid w:val="00C455C8"/>
    <w:rsid w:val="00C46E0D"/>
    <w:rsid w:val="00C47A94"/>
    <w:rsid w:val="00C47AFE"/>
    <w:rsid w:val="00C54F41"/>
    <w:rsid w:val="00C55B53"/>
    <w:rsid w:val="00C5691A"/>
    <w:rsid w:val="00C57B64"/>
    <w:rsid w:val="00C61D00"/>
    <w:rsid w:val="00C62A39"/>
    <w:rsid w:val="00C62BB8"/>
    <w:rsid w:val="00C67291"/>
    <w:rsid w:val="00C720A7"/>
    <w:rsid w:val="00C7241E"/>
    <w:rsid w:val="00C73B39"/>
    <w:rsid w:val="00C7436B"/>
    <w:rsid w:val="00C8502E"/>
    <w:rsid w:val="00C93728"/>
    <w:rsid w:val="00C97BAC"/>
    <w:rsid w:val="00CA1DD8"/>
    <w:rsid w:val="00CA7D1C"/>
    <w:rsid w:val="00CB26C2"/>
    <w:rsid w:val="00CC0569"/>
    <w:rsid w:val="00CC3BB3"/>
    <w:rsid w:val="00CC45EA"/>
    <w:rsid w:val="00CC4B06"/>
    <w:rsid w:val="00CC506F"/>
    <w:rsid w:val="00CC69DA"/>
    <w:rsid w:val="00CD4AC6"/>
    <w:rsid w:val="00CE2D0E"/>
    <w:rsid w:val="00CE58AA"/>
    <w:rsid w:val="00CF083E"/>
    <w:rsid w:val="00CF1F27"/>
    <w:rsid w:val="00D03C17"/>
    <w:rsid w:val="00D041D4"/>
    <w:rsid w:val="00D06D29"/>
    <w:rsid w:val="00D15AE5"/>
    <w:rsid w:val="00D2600F"/>
    <w:rsid w:val="00D267BD"/>
    <w:rsid w:val="00D3063D"/>
    <w:rsid w:val="00D30A8C"/>
    <w:rsid w:val="00D36535"/>
    <w:rsid w:val="00D373F6"/>
    <w:rsid w:val="00D43AA1"/>
    <w:rsid w:val="00D4583F"/>
    <w:rsid w:val="00D51CE7"/>
    <w:rsid w:val="00D5347C"/>
    <w:rsid w:val="00D54D0B"/>
    <w:rsid w:val="00D61E88"/>
    <w:rsid w:val="00D65473"/>
    <w:rsid w:val="00D662D1"/>
    <w:rsid w:val="00D74A5B"/>
    <w:rsid w:val="00D80596"/>
    <w:rsid w:val="00D8792D"/>
    <w:rsid w:val="00D87B34"/>
    <w:rsid w:val="00D91700"/>
    <w:rsid w:val="00D93B2F"/>
    <w:rsid w:val="00D94EFD"/>
    <w:rsid w:val="00D96FD2"/>
    <w:rsid w:val="00DA0678"/>
    <w:rsid w:val="00DA2991"/>
    <w:rsid w:val="00DA4622"/>
    <w:rsid w:val="00DB31B1"/>
    <w:rsid w:val="00DB6F40"/>
    <w:rsid w:val="00DC0B2E"/>
    <w:rsid w:val="00DC3154"/>
    <w:rsid w:val="00DD67BB"/>
    <w:rsid w:val="00DD6C9B"/>
    <w:rsid w:val="00DD7D72"/>
    <w:rsid w:val="00DE2A39"/>
    <w:rsid w:val="00DF0904"/>
    <w:rsid w:val="00DF0F70"/>
    <w:rsid w:val="00DF1391"/>
    <w:rsid w:val="00E00EA2"/>
    <w:rsid w:val="00E02375"/>
    <w:rsid w:val="00E0435A"/>
    <w:rsid w:val="00E05BBC"/>
    <w:rsid w:val="00E106AE"/>
    <w:rsid w:val="00E10BB2"/>
    <w:rsid w:val="00E1248B"/>
    <w:rsid w:val="00E134EF"/>
    <w:rsid w:val="00E1436A"/>
    <w:rsid w:val="00E23922"/>
    <w:rsid w:val="00E24627"/>
    <w:rsid w:val="00E3231D"/>
    <w:rsid w:val="00E33A01"/>
    <w:rsid w:val="00E34F92"/>
    <w:rsid w:val="00E373F3"/>
    <w:rsid w:val="00E4408D"/>
    <w:rsid w:val="00E46130"/>
    <w:rsid w:val="00E5186B"/>
    <w:rsid w:val="00E529B1"/>
    <w:rsid w:val="00E56E3A"/>
    <w:rsid w:val="00E571AC"/>
    <w:rsid w:val="00E637DC"/>
    <w:rsid w:val="00E67AEF"/>
    <w:rsid w:val="00E723E2"/>
    <w:rsid w:val="00E760A3"/>
    <w:rsid w:val="00E7679C"/>
    <w:rsid w:val="00E871F3"/>
    <w:rsid w:val="00E900DF"/>
    <w:rsid w:val="00E9095B"/>
    <w:rsid w:val="00E953F4"/>
    <w:rsid w:val="00E9618F"/>
    <w:rsid w:val="00EA02AD"/>
    <w:rsid w:val="00EA3941"/>
    <w:rsid w:val="00EA4FE2"/>
    <w:rsid w:val="00EB1526"/>
    <w:rsid w:val="00EC41BB"/>
    <w:rsid w:val="00EC4E71"/>
    <w:rsid w:val="00EC7DB5"/>
    <w:rsid w:val="00ED6435"/>
    <w:rsid w:val="00ED6A17"/>
    <w:rsid w:val="00ED7BA5"/>
    <w:rsid w:val="00EE0E28"/>
    <w:rsid w:val="00EE3002"/>
    <w:rsid w:val="00EE3504"/>
    <w:rsid w:val="00EE3777"/>
    <w:rsid w:val="00EE4318"/>
    <w:rsid w:val="00EE6829"/>
    <w:rsid w:val="00EE7749"/>
    <w:rsid w:val="00EF3EA1"/>
    <w:rsid w:val="00EF4445"/>
    <w:rsid w:val="00F0116A"/>
    <w:rsid w:val="00F035C4"/>
    <w:rsid w:val="00F0463A"/>
    <w:rsid w:val="00F05A08"/>
    <w:rsid w:val="00F073FE"/>
    <w:rsid w:val="00F10221"/>
    <w:rsid w:val="00F12659"/>
    <w:rsid w:val="00F13F5B"/>
    <w:rsid w:val="00F141B7"/>
    <w:rsid w:val="00F15A85"/>
    <w:rsid w:val="00F16488"/>
    <w:rsid w:val="00F21C85"/>
    <w:rsid w:val="00F22786"/>
    <w:rsid w:val="00F22973"/>
    <w:rsid w:val="00F250B7"/>
    <w:rsid w:val="00F256F6"/>
    <w:rsid w:val="00F27A19"/>
    <w:rsid w:val="00F44A3C"/>
    <w:rsid w:val="00F543A8"/>
    <w:rsid w:val="00F54C89"/>
    <w:rsid w:val="00F5628B"/>
    <w:rsid w:val="00F57746"/>
    <w:rsid w:val="00F62EF9"/>
    <w:rsid w:val="00F63DC6"/>
    <w:rsid w:val="00F66205"/>
    <w:rsid w:val="00F66A58"/>
    <w:rsid w:val="00F67238"/>
    <w:rsid w:val="00F7200C"/>
    <w:rsid w:val="00F7623C"/>
    <w:rsid w:val="00F76972"/>
    <w:rsid w:val="00F774B1"/>
    <w:rsid w:val="00F77818"/>
    <w:rsid w:val="00F800D5"/>
    <w:rsid w:val="00F800DC"/>
    <w:rsid w:val="00F83D22"/>
    <w:rsid w:val="00F867A5"/>
    <w:rsid w:val="00F91763"/>
    <w:rsid w:val="00F93A5B"/>
    <w:rsid w:val="00F93C5C"/>
    <w:rsid w:val="00FA3AAB"/>
    <w:rsid w:val="00FA5717"/>
    <w:rsid w:val="00FA712D"/>
    <w:rsid w:val="00FB5D0D"/>
    <w:rsid w:val="00FB6D52"/>
    <w:rsid w:val="00FC22CE"/>
    <w:rsid w:val="00FC3E79"/>
    <w:rsid w:val="00FC66A4"/>
    <w:rsid w:val="00FC7A8C"/>
    <w:rsid w:val="00FD59E4"/>
    <w:rsid w:val="00FD7DF0"/>
    <w:rsid w:val="00FE37BC"/>
    <w:rsid w:val="00FE7D39"/>
    <w:rsid w:val="00FF15E4"/>
    <w:rsid w:val="00FF27EE"/>
    <w:rsid w:val="4A11E152"/>
    <w:rsid w:val="57A4F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7A169"/>
  <w15:chartTrackingRefBased/>
  <w15:docId w15:val="{2CAFD8E1-093A-4993-B222-8DC8A82AB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8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30A8C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D30A8C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AE48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37D53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37D5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37D53"/>
    <w:rPr>
      <w:color w:val="0563C1" w:themeColor="hyperlink"/>
      <w:u w:val="single"/>
    </w:rPr>
  </w:style>
  <w:style w:type="character" w:customStyle="1" w:styleId="ff4">
    <w:name w:val="ff4"/>
    <w:basedOn w:val="DefaultParagraphFont"/>
    <w:rsid w:val="000C24CE"/>
  </w:style>
  <w:style w:type="character" w:customStyle="1" w:styleId="a">
    <w:name w:val="_"/>
    <w:basedOn w:val="DefaultParagraphFont"/>
    <w:rsid w:val="000C24CE"/>
  </w:style>
  <w:style w:type="character" w:customStyle="1" w:styleId="ff3">
    <w:name w:val="ff3"/>
    <w:basedOn w:val="DefaultParagraphFont"/>
    <w:rsid w:val="000C24CE"/>
  </w:style>
  <w:style w:type="paragraph" w:styleId="Bibliography">
    <w:name w:val="Bibliography"/>
    <w:basedOn w:val="Normal"/>
    <w:next w:val="Normal"/>
    <w:uiPriority w:val="37"/>
    <w:unhideWhenUsed/>
    <w:rsid w:val="001B2CA2"/>
  </w:style>
  <w:style w:type="character" w:styleId="SubtleEmphasis">
    <w:name w:val="Subtle Emphasis"/>
    <w:basedOn w:val="DefaultParagraphFont"/>
    <w:uiPriority w:val="19"/>
    <w:qFormat/>
    <w:rsid w:val="0097726A"/>
    <w:rPr>
      <w:i/>
      <w:iCs/>
      <w:color w:val="404040" w:themeColor="text1" w:themeTint="BF"/>
    </w:rPr>
  </w:style>
  <w:style w:type="paragraph" w:styleId="NormalWeb">
    <w:name w:val="Normal (Web)"/>
    <w:basedOn w:val="Normal"/>
    <w:uiPriority w:val="99"/>
    <w:semiHidden/>
    <w:unhideWhenUsed/>
    <w:rsid w:val="001F44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3B7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1BB"/>
  </w:style>
  <w:style w:type="paragraph" w:styleId="Footer">
    <w:name w:val="footer"/>
    <w:basedOn w:val="Normal"/>
    <w:link w:val="FooterChar"/>
    <w:uiPriority w:val="99"/>
    <w:unhideWhenUsed/>
    <w:rsid w:val="003B7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1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50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0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995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92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9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0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2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6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901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96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68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8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0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25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89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351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72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090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0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2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7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5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531043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40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57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018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56827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27602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6410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4994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419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1784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2913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53705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8728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2707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8754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8844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66413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48712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002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8715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1528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97963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110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2396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9998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7847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8262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2367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824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102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72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78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20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75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5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0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28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333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33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299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17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4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91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61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36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259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19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87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084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21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44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6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1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116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53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373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85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818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984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6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9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3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64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1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849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77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89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1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9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5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54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4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4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9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51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5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450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7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22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5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1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7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09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72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11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60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22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448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719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842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97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82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92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039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724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81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06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69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53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04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56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31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7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8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0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56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11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94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5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77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1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418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23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87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63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44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584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0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55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22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76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1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8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13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48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4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86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5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704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96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1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759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9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13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5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2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1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9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8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6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9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8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2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2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973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32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251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180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00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7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5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1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5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4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56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34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88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298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BAB88F0F68B415F90F96F2483A063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4D0978-6175-459E-A2BB-C2F7815AEDEF}"/>
      </w:docPartPr>
      <w:docPartBody>
        <w:p w:rsidR="004224B4" w:rsidRDefault="0089174A" w:rsidP="0089174A">
          <w:pPr>
            <w:pStyle w:val="8BAB88F0F68B415F90F96F2483A0638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A68A7933B284CCF9489BD6111B2DC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F94980-5FA9-48E4-8D68-F8FCA6AD9A01}"/>
      </w:docPartPr>
      <w:docPartBody>
        <w:p w:rsidR="004224B4" w:rsidRDefault="0089174A" w:rsidP="0089174A">
          <w:pPr>
            <w:pStyle w:val="CA68A7933B284CCF9489BD6111B2DCC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74A"/>
    <w:rsid w:val="000C3BD8"/>
    <w:rsid w:val="001B75DC"/>
    <w:rsid w:val="003F57EC"/>
    <w:rsid w:val="004165E5"/>
    <w:rsid w:val="004224B4"/>
    <w:rsid w:val="00487F54"/>
    <w:rsid w:val="00555197"/>
    <w:rsid w:val="005921B3"/>
    <w:rsid w:val="006C54B5"/>
    <w:rsid w:val="006E2BC1"/>
    <w:rsid w:val="00830CEA"/>
    <w:rsid w:val="0086041C"/>
    <w:rsid w:val="0089174A"/>
    <w:rsid w:val="009575F4"/>
    <w:rsid w:val="009A41E6"/>
    <w:rsid w:val="00C37F95"/>
    <w:rsid w:val="00D20185"/>
    <w:rsid w:val="00E737A1"/>
    <w:rsid w:val="00F05617"/>
    <w:rsid w:val="00F278D0"/>
    <w:rsid w:val="00FC5966"/>
    <w:rsid w:val="00FE1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AB88F0F68B415F90F96F2483A0638F">
    <w:name w:val="8BAB88F0F68B415F90F96F2483A0638F"/>
    <w:rsid w:val="0089174A"/>
  </w:style>
  <w:style w:type="paragraph" w:customStyle="1" w:styleId="CA68A7933B284CCF9489BD6111B2DCCA">
    <w:name w:val="CA68A7933B284CCF9489BD6111B2DCCA"/>
    <w:rsid w:val="0089174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2022-07-10T00:00:00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Bou01</b:Tag>
    <b:SourceType>JournalArticle</b:SourceType>
    <b:Guid>{FCA230EC-4A00-48C9-94EC-BD9EB3E67499}</b:Guid>
    <b:Author>
      <b:Author>
        <b:NameList>
          <b:Person>
            <b:Last>Boud</b:Last>
            <b:First>David</b:First>
          </b:Person>
        </b:NameList>
      </b:Author>
    </b:Author>
    <b:Title>Using journal writing to enhance reflective practice</b:Title>
    <b:Year>2001</b:Year>
    <b:JournalName>New directions for adult and continuing education</b:JournalName>
    <b:Pages>9-18</b:Pages>
    <b:Volume>90</b:Volume>
    <b:RefOrder>1</b:RefOrder>
  </b:Source>
  <b:Source>
    <b:Tag>22Ju</b:Tag>
    <b:SourceType>InternetSite</b:SourceType>
    <b:Guid>{5A09AA38-7CA9-4D1A-BF18-940C1550463A}</b:Guid>
    <b:YearAccessed>2022</b:YearAccessed>
    <b:MonthAccessed>June</b:MonthAccessed>
    <b:DayAccessed>9</b:DayAccessed>
    <b:URL>https://www.crowe-associates.co.uk/coaching-tools/gibbs-reflective-cycle/</b:URL>
    <b:Title>Crowe Associates Ltd</b:Title>
    <b:Year>2022</b:Year>
    <b:Author>
      <b:Author>
        <b:NameList>
          <b:Person>
            <b:Last>Crowe</b:Last>
            <b:First>David</b:First>
          </b:Person>
        </b:NameList>
      </b:Author>
    </b:Author>
    <b:RefOrder>3</b:RefOrder>
  </b:Source>
  <b:Source>
    <b:Tag>Bel101</b:Tag>
    <b:SourceType>Book</b:SourceType>
    <b:Guid>{194F9218-4ABD-44F1-98DE-226FDC8A761E}</b:Guid>
    <b:Author>
      <b:Author>
        <b:NameList>
          <b:Person>
            <b:Last>Belbin</b:Last>
            <b:First>Raymond,</b:First>
            <b:Middle>Meredith</b:Middle>
          </b:Person>
        </b:NameList>
      </b:Author>
    </b:Author>
    <b:Title>Team roles at work</b:Title>
    <b:Year>2010</b:Year>
    <b:City>New York, USA</b:City>
    <b:Publisher>Taylor &amp; Francis</b:Publisher>
    <b:Edition>2nd</b:Edition>
    <b:RefOrder>6</b:RefOrder>
  </b:Source>
  <b:Source>
    <b:Tag>Gib88</b:Tag>
    <b:SourceType>Book</b:SourceType>
    <b:Guid>{8FC5584F-CA7C-45DB-974E-14E0550D2CA1}</b:Guid>
    <b:Title>Learning by doing: a guide to teaching and learning methods</b:Title>
    <b:Year>1988</b:Year>
    <b:Author>
      <b:Author>
        <b:NameList>
          <b:Person>
            <b:Last>Gibbs</b:Last>
            <b:First>Graham</b:First>
          </b:Person>
        </b:NameList>
      </b:Author>
    </b:Author>
    <b:City>London</b:City>
    <b:Publisher>Further Education Unit</b:Publisher>
    <b:RefOrder>2</b:RefOrder>
  </b:Source>
  <b:Source>
    <b:Tag>Ard03</b:Tag>
    <b:SourceType>Book</b:SourceType>
    <b:Guid>{BCC977B7-D30E-40B8-AEA7-D51028580A3F}</b:Guid>
    <b:Title>A theory of entrepreneurial opportunity identification and development.</b:Title>
    <b:Year>2003</b:Year>
    <b:Publisher>Journal of Business Venturing</b:Publisher>
    <b:Author>
      <b:Author>
        <b:NameList>
          <b:Person>
            <b:Last>Ardichvilia</b:Last>
            <b:First>Alexander</b:First>
          </b:Person>
          <b:Person>
            <b:Last>Cardozo</b:Last>
            <b:First>Richard</b:First>
          </b:Person>
          <b:Person>
            <b:Last>Ray</b:Last>
            <b:First>Sourav</b:First>
          </b:Person>
        </b:NameList>
      </b:Author>
    </b:Author>
    <b:Edition>18th</b:Edition>
    <b:City>New York</b:City>
    <b:RefOrder>5</b:RefOrder>
  </b:Source>
  <b:Source>
    <b:Tag>Ske99</b:Tag>
    <b:SourceType>JournalArticle</b:SourceType>
    <b:Guid>{66BAD74F-4DE4-4F76-A28C-FFA321964E40}</b:Guid>
    <b:Title>Higher Education: A Critical Business</b:Title>
    <b:Year>1999</b:Year>
    <b:Author>
      <b:Author>
        <b:NameList>
          <b:Person>
            <b:Last>Skelton</b:Last>
            <b:First>Alan</b:First>
          </b:Person>
          <b:Person>
            <b:Last>Hughes</b:Last>
            <b:First>Christina</b:First>
          </b:Person>
          <b:Person>
            <b:Last>Tapper</b:Last>
            <b:First>Ted</b:First>
          </b:Person>
        </b:NameList>
      </b:Author>
    </b:Author>
    <b:JournalName>British Journal of Sociology of Education</b:JournalName>
    <b:Pages>127-136</b:Pages>
    <b:Volume>20</b:Volume>
    <b:Issue>1</b:Issue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3DE43A7-30D1-4146-B9CE-3FBA128F87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1587</TotalTime>
  <Pages>6</Pages>
  <Words>820</Words>
  <Characters>4679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INDIVIDUAL TASK-INDIVIDUAL REFLECTIVE REPORT ENTREPRENEURIAL LEARNING</vt:lpstr>
    </vt:vector>
  </TitlesOfParts>
  <Company>UNIVERSITY OF WALES TRINITY SAINT DAVID</Company>
  <LinksUpToDate>false</LinksUpToDate>
  <CharactersWithSpaces>5489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ON ENTREPRENEURIAL LEARNING</dc:title>
  <dc:subject>MANAGING ENTERPRISE IN THE 21ST CENTURY-BMSW4006</dc:subject>
  <dc:creator>Magdalena Siemiatkowska (2110059)</dc:creator>
  <cp:keywords/>
  <dc:description/>
  <cp:lastModifiedBy>Magdalena Siemiatkowska</cp:lastModifiedBy>
  <cp:revision>835</cp:revision>
  <dcterms:created xsi:type="dcterms:W3CDTF">2022-06-09T22:04:00Z</dcterms:created>
  <dcterms:modified xsi:type="dcterms:W3CDTF">2022-07-04T18:51:00Z</dcterms:modified>
</cp:coreProperties>
</file>