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ajorEastAsia" w:hAnsi="Times New Roman" w:cs="Times New Roman"/>
          <w:caps/>
          <w:color w:val="333333"/>
          <w:sz w:val="24"/>
          <w:szCs w:val="18"/>
          <w:lang w:val="en-AU" w:eastAsia="en-US"/>
        </w:rPr>
        <w:id w:val="759486149"/>
        <w:docPartObj>
          <w:docPartGallery w:val="Cover Pages"/>
          <w:docPartUnique/>
        </w:docPartObj>
      </w:sdtPr>
      <w:sdtEndPr>
        <w:rPr>
          <w:rFonts w:eastAsiaTheme="minorHAnsi"/>
          <w:caps w:val="0"/>
        </w:rPr>
      </w:sdtEndPr>
      <w:sdtContent>
        <w:tbl>
          <w:tblPr>
            <w:tblW w:w="3577" w:type="pct"/>
            <w:jc w:val="center"/>
            <w:tblLook w:val="04A0" w:firstRow="1" w:lastRow="0" w:firstColumn="1" w:lastColumn="0" w:noHBand="0" w:noVBand="1"/>
          </w:tblPr>
          <w:tblGrid>
            <w:gridCol w:w="6457"/>
          </w:tblGrid>
          <w:tr w:rsidR="00BB4F74" w:rsidRPr="00BC0568" w14:paraId="289FF41F" w14:textId="77777777" w:rsidTr="00411061">
            <w:trPr>
              <w:trHeight w:val="2413"/>
              <w:jc w:val="center"/>
            </w:trPr>
            <w:tc>
              <w:tcPr>
                <w:tcW w:w="5000" w:type="pct"/>
              </w:tcPr>
              <w:p w14:paraId="67259A5E" w14:textId="77777777" w:rsidR="00BB4F74" w:rsidRPr="00BC0568" w:rsidRDefault="00BB4F74" w:rsidP="00702F61">
                <w:pPr>
                  <w:pStyle w:val="NoSpacing"/>
                  <w:spacing w:line="360" w:lineRule="auto"/>
                  <w:jc w:val="both"/>
                  <w:rPr>
                    <w:rFonts w:ascii="Times New Roman" w:eastAsiaTheme="majorEastAsia" w:hAnsi="Times New Roman" w:cs="Times New Roman"/>
                    <w:caps/>
                  </w:rPr>
                </w:pPr>
              </w:p>
            </w:tc>
          </w:tr>
          <w:tr w:rsidR="00BB4F74" w:rsidRPr="00BC0568" w14:paraId="1087DF10" w14:textId="77777777" w:rsidTr="00411061">
            <w:trPr>
              <w:trHeight w:val="1206"/>
              <w:jc w:val="center"/>
            </w:trPr>
            <w:tc>
              <w:tcPr>
                <w:tcW w:w="5000" w:type="pct"/>
                <w:tcBorders>
                  <w:bottom w:val="single" w:sz="4" w:space="0" w:color="4472C4" w:themeColor="accent1"/>
                </w:tcBorders>
                <w:vAlign w:val="center"/>
              </w:tcPr>
              <w:p w14:paraId="1B65194A" w14:textId="77777777" w:rsidR="00BB4F74" w:rsidRPr="00BC0568" w:rsidRDefault="00BB4F74" w:rsidP="00411061">
                <w:pPr>
                  <w:pStyle w:val="NoSpacing"/>
                  <w:spacing w:line="360" w:lineRule="auto"/>
                  <w:jc w:val="center"/>
                  <w:rPr>
                    <w:rFonts w:ascii="Times New Roman" w:eastAsiaTheme="majorEastAsia" w:hAnsi="Times New Roman" w:cs="Times New Roman"/>
                    <w:sz w:val="80"/>
                    <w:szCs w:val="80"/>
                  </w:rPr>
                </w:pPr>
                <w:sdt>
                  <w:sdtPr>
                    <w:rPr>
                      <w:rFonts w:ascii="Times New Roman" w:eastAsiaTheme="majorEastAsia" w:hAnsi="Times New Roman" w:cs="Times New Roman"/>
                      <w:sz w:val="80"/>
                      <w:szCs w:val="80"/>
                    </w:rPr>
                    <w:alias w:val="Title"/>
                    <w:id w:val="15524250"/>
                    <w:showingPlcHdr/>
                    <w:dataBinding w:prefixMappings="xmlns:ns0='http://schemas.openxmlformats.org/package/2006/metadata/core-properties' xmlns:ns1='http://purl.org/dc/elements/1.1/'" w:xpath="/ns0:coreProperties[1]/ns1:title[1]" w:storeItemID="{6C3C8BC8-F283-45AE-878A-BAB7291924A1}"/>
                    <w:text/>
                  </w:sdtPr>
                  <w:sdtContent>
                    <w:r>
                      <w:rPr>
                        <w:rFonts w:ascii="Times New Roman" w:eastAsiaTheme="majorEastAsia" w:hAnsi="Times New Roman" w:cs="Times New Roman"/>
                        <w:sz w:val="80"/>
                        <w:szCs w:val="80"/>
                      </w:rPr>
                      <w:t xml:space="preserve">     </w:t>
                    </w:r>
                  </w:sdtContent>
                </w:sdt>
                <w:r>
                  <w:rPr>
                    <w:rFonts w:ascii="Times New Roman" w:eastAsiaTheme="majorEastAsia" w:hAnsi="Times New Roman" w:cs="Times New Roman"/>
                    <w:sz w:val="80"/>
                    <w:szCs w:val="80"/>
                  </w:rPr>
                  <w:t>Costa Coffee</w:t>
                </w:r>
              </w:p>
            </w:tc>
          </w:tr>
          <w:tr w:rsidR="00BB4F74" w:rsidRPr="00BC0568" w14:paraId="58F4308B" w14:textId="77777777" w:rsidTr="00411061">
            <w:trPr>
              <w:trHeight w:val="603"/>
              <w:jc w:val="center"/>
            </w:trPr>
            <w:sdt>
              <w:sdtPr>
                <w:rPr>
                  <w:rFonts w:ascii="Times New Roman" w:eastAsiaTheme="majorEastAsia" w:hAnsi="Times New Roman" w:cs="Times New Roman"/>
                  <w:sz w:val="44"/>
                  <w:szCs w:val="44"/>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472C4" w:themeColor="accent1"/>
                    </w:tcBorders>
                    <w:vAlign w:val="center"/>
                  </w:tcPr>
                  <w:p w14:paraId="47851E9C" w14:textId="2FCB377A" w:rsidR="00BB4F74" w:rsidRPr="00BC0568" w:rsidRDefault="00BB4F74" w:rsidP="00702F61">
                    <w:pPr>
                      <w:pStyle w:val="NoSpacing"/>
                      <w:spacing w:line="360" w:lineRule="auto"/>
                      <w:jc w:val="center"/>
                      <w:rPr>
                        <w:rFonts w:ascii="Times New Roman" w:eastAsiaTheme="majorEastAsia" w:hAnsi="Times New Roman" w:cs="Times New Roman"/>
                        <w:sz w:val="44"/>
                        <w:szCs w:val="44"/>
                      </w:rPr>
                    </w:pPr>
                    <w:r>
                      <w:rPr>
                        <w:rFonts w:ascii="Times New Roman" w:eastAsiaTheme="majorEastAsia" w:hAnsi="Times New Roman" w:cs="Times New Roman"/>
                        <w:sz w:val="44"/>
                        <w:szCs w:val="44"/>
                      </w:rPr>
                      <w:t xml:space="preserve">     </w:t>
                    </w:r>
                  </w:p>
                </w:tc>
              </w:sdtContent>
            </w:sdt>
          </w:tr>
          <w:tr w:rsidR="00BB4F74" w:rsidRPr="00BC0568" w14:paraId="691C4F54" w14:textId="77777777" w:rsidTr="00411061">
            <w:trPr>
              <w:trHeight w:val="301"/>
              <w:jc w:val="center"/>
            </w:trPr>
            <w:tc>
              <w:tcPr>
                <w:tcW w:w="5000" w:type="pct"/>
                <w:vAlign w:val="center"/>
              </w:tcPr>
              <w:p w14:paraId="2AF73796" w14:textId="77777777" w:rsidR="00BB4F74" w:rsidRPr="00BC0568" w:rsidRDefault="00BB4F74" w:rsidP="00702F61">
                <w:pPr>
                  <w:pStyle w:val="NoSpacing"/>
                  <w:spacing w:line="360" w:lineRule="auto"/>
                  <w:jc w:val="center"/>
                  <w:rPr>
                    <w:rFonts w:ascii="Times New Roman" w:hAnsi="Times New Roman" w:cs="Times New Roman"/>
                  </w:rPr>
                </w:pPr>
              </w:p>
            </w:tc>
          </w:tr>
          <w:tr w:rsidR="00BB4F74" w:rsidRPr="00BC0568" w14:paraId="1D0B979D" w14:textId="77777777" w:rsidTr="00411061">
            <w:trPr>
              <w:trHeight w:val="301"/>
              <w:jc w:val="center"/>
            </w:trPr>
            <w:tc>
              <w:tcPr>
                <w:tcW w:w="5000" w:type="pct"/>
                <w:vAlign w:val="center"/>
              </w:tcPr>
              <w:p w14:paraId="7E1C418C" w14:textId="762D205F" w:rsidR="00BB4F74" w:rsidRPr="00BC0568" w:rsidRDefault="00BB4F74" w:rsidP="00702F61">
                <w:pPr>
                  <w:pStyle w:val="NoSpacing"/>
                  <w:spacing w:line="360" w:lineRule="auto"/>
                  <w:jc w:val="center"/>
                  <w:rPr>
                    <w:rFonts w:ascii="Times New Roman" w:hAnsi="Times New Roman" w:cs="Times New Roman"/>
                    <w:bCs/>
                  </w:rPr>
                </w:pPr>
              </w:p>
            </w:tc>
          </w:tr>
          <w:tr w:rsidR="00BB4F74" w:rsidRPr="00BC0568" w14:paraId="617F25F6" w14:textId="77777777" w:rsidTr="00411061">
            <w:trPr>
              <w:trHeight w:val="67"/>
              <w:jc w:val="center"/>
            </w:trPr>
            <w:tc>
              <w:tcPr>
                <w:tcW w:w="5000" w:type="pct"/>
                <w:vAlign w:val="center"/>
              </w:tcPr>
              <w:p w14:paraId="60C43055" w14:textId="3C3FC137" w:rsidR="00BB4F74" w:rsidRPr="00BC0568" w:rsidRDefault="00BB4F74" w:rsidP="00702F61">
                <w:pPr>
                  <w:pStyle w:val="NoSpacing"/>
                  <w:spacing w:line="360" w:lineRule="auto"/>
                  <w:jc w:val="center"/>
                  <w:rPr>
                    <w:rFonts w:ascii="Times New Roman" w:hAnsi="Times New Roman" w:cs="Times New Roman"/>
                    <w:bCs/>
                  </w:rPr>
                </w:pPr>
              </w:p>
            </w:tc>
          </w:tr>
        </w:tbl>
        <w:p w14:paraId="65E03C96" w14:textId="77777777" w:rsidR="00BB4F74" w:rsidRPr="00BC0568" w:rsidRDefault="00BB4F74" w:rsidP="00BB4F74">
          <w:pPr>
            <w:spacing w:line="360" w:lineRule="auto"/>
            <w:jc w:val="both"/>
            <w:rPr>
              <w:rFonts w:cs="Times New Roman"/>
            </w:rPr>
          </w:pPr>
        </w:p>
        <w:p w14:paraId="668127BF" w14:textId="728325AE" w:rsidR="00BB4F74" w:rsidRDefault="00BB4F74" w:rsidP="00BB4F74">
          <w:pPr>
            <w:spacing w:line="360" w:lineRule="auto"/>
            <w:jc w:val="both"/>
            <w:rPr>
              <w:rFonts w:cs="Times New Roman"/>
            </w:rPr>
          </w:pPr>
        </w:p>
        <w:p w14:paraId="2C4988E9" w14:textId="3911B556" w:rsidR="00BB4F74" w:rsidRDefault="00BB4F74" w:rsidP="00BB4F74">
          <w:pPr>
            <w:spacing w:line="360" w:lineRule="auto"/>
            <w:jc w:val="both"/>
            <w:rPr>
              <w:rFonts w:cs="Times New Roman"/>
            </w:rPr>
          </w:pPr>
        </w:p>
        <w:p w14:paraId="776672EA" w14:textId="30537092" w:rsidR="00BB4F74" w:rsidRDefault="00BB4F74" w:rsidP="00BB4F74">
          <w:pPr>
            <w:spacing w:line="360" w:lineRule="auto"/>
            <w:jc w:val="both"/>
            <w:rPr>
              <w:rFonts w:cs="Times New Roman"/>
            </w:rPr>
          </w:pPr>
        </w:p>
        <w:p w14:paraId="0C126ABB" w14:textId="39954BAB" w:rsidR="00BB4F74" w:rsidRDefault="00BB4F74" w:rsidP="00BB4F74">
          <w:pPr>
            <w:spacing w:line="360" w:lineRule="auto"/>
            <w:jc w:val="both"/>
            <w:rPr>
              <w:rFonts w:cs="Times New Roman"/>
            </w:rPr>
          </w:pPr>
        </w:p>
        <w:p w14:paraId="2F84C0C1" w14:textId="12E37998" w:rsidR="00BB4F74" w:rsidRDefault="00BB4F74" w:rsidP="00BB4F74">
          <w:pPr>
            <w:spacing w:line="360" w:lineRule="auto"/>
            <w:jc w:val="both"/>
            <w:rPr>
              <w:rFonts w:cs="Times New Roman"/>
            </w:rPr>
          </w:pPr>
        </w:p>
        <w:p w14:paraId="49D6021C" w14:textId="77777777" w:rsidR="00BB4F74" w:rsidRDefault="00BB4F74" w:rsidP="00BB4F74">
          <w:pPr>
            <w:spacing w:line="360" w:lineRule="auto"/>
            <w:jc w:val="both"/>
            <w:rPr>
              <w:rFonts w:cs="Times New Roman"/>
            </w:rPr>
          </w:pPr>
        </w:p>
        <w:p w14:paraId="1FDED995" w14:textId="434DE8E5" w:rsidR="00BB4F74" w:rsidRPr="00BB4F74" w:rsidRDefault="00BB4F74" w:rsidP="00BB4F74">
          <w:pPr>
            <w:spacing w:line="360" w:lineRule="auto"/>
            <w:jc w:val="both"/>
            <w:rPr>
              <w:rFonts w:cs="Times New Roman"/>
              <w:sz w:val="28"/>
              <w:szCs w:val="20"/>
            </w:rPr>
          </w:pPr>
        </w:p>
        <w:p w14:paraId="1EEC62C6" w14:textId="561682E9" w:rsidR="00BB4F74" w:rsidRPr="00BB4F74" w:rsidRDefault="00BB4F74" w:rsidP="00BB4F74">
          <w:pPr>
            <w:spacing w:line="360" w:lineRule="auto"/>
            <w:jc w:val="right"/>
            <w:rPr>
              <w:rFonts w:cs="Times New Roman"/>
              <w:sz w:val="28"/>
              <w:szCs w:val="20"/>
            </w:rPr>
          </w:pPr>
          <w:r w:rsidRPr="00BB4F74">
            <w:rPr>
              <w:rFonts w:cs="Times New Roman"/>
              <w:sz w:val="28"/>
              <w:szCs w:val="20"/>
            </w:rPr>
            <w:t>Student: Dragos Preoteasa</w:t>
          </w:r>
        </w:p>
        <w:p w14:paraId="38A9157D" w14:textId="05340E35" w:rsidR="00BB4F74" w:rsidRPr="00BB4F74" w:rsidRDefault="00BB4F74" w:rsidP="00BB4F74">
          <w:pPr>
            <w:spacing w:line="360" w:lineRule="auto"/>
            <w:jc w:val="right"/>
            <w:rPr>
              <w:rFonts w:cs="Times New Roman"/>
              <w:sz w:val="28"/>
              <w:szCs w:val="20"/>
            </w:rPr>
          </w:pPr>
          <w:r w:rsidRPr="00BB4F74">
            <w:rPr>
              <w:rFonts w:cs="Times New Roman"/>
              <w:sz w:val="28"/>
              <w:szCs w:val="20"/>
            </w:rPr>
            <w:t>Lecturer: Gregory Cowan</w:t>
          </w:r>
        </w:p>
        <w:p w14:paraId="06E72C08" w14:textId="77777777" w:rsidR="00BB4F74" w:rsidRPr="00BC0568" w:rsidRDefault="00BB4F74" w:rsidP="00BB4F74">
          <w:pPr>
            <w:spacing w:line="360" w:lineRule="auto"/>
            <w:jc w:val="right"/>
            <w:rPr>
              <w:rFonts w:cs="Times New Roman"/>
            </w:rPr>
          </w:pPr>
        </w:p>
        <w:tbl>
          <w:tblPr>
            <w:tblpPr w:leftFromText="187" w:rightFromText="187" w:horzAnchor="margin" w:tblpXSpec="center" w:tblpYSpec="bottom"/>
            <w:tblW w:w="5000" w:type="pct"/>
            <w:tblLook w:val="04A0" w:firstRow="1" w:lastRow="0" w:firstColumn="1" w:lastColumn="0" w:noHBand="0" w:noVBand="1"/>
          </w:tblPr>
          <w:tblGrid>
            <w:gridCol w:w="9026"/>
          </w:tblGrid>
          <w:tr w:rsidR="00BB4F74" w:rsidRPr="00BC0568" w14:paraId="13BBA3CA" w14:textId="77777777" w:rsidTr="00702F61">
            <w:tc>
              <w:tcPr>
                <w:tcW w:w="5000" w:type="pct"/>
              </w:tcPr>
              <w:p w14:paraId="03DEC1C0" w14:textId="77777777" w:rsidR="00BB4F74" w:rsidRPr="00BC0568" w:rsidRDefault="00BB4F74" w:rsidP="00702F61">
                <w:pPr>
                  <w:pStyle w:val="NoSpacing"/>
                  <w:spacing w:line="360" w:lineRule="auto"/>
                  <w:jc w:val="both"/>
                  <w:rPr>
                    <w:rFonts w:ascii="Times New Roman" w:hAnsi="Times New Roman" w:cs="Times New Roman"/>
                  </w:rPr>
                </w:pPr>
              </w:p>
            </w:tc>
          </w:tr>
        </w:tbl>
        <w:p w14:paraId="011530A1" w14:textId="77777777" w:rsidR="00BB4F74" w:rsidRPr="00BC0568" w:rsidRDefault="00BB4F74" w:rsidP="00BB4F74">
          <w:pPr>
            <w:spacing w:line="360" w:lineRule="auto"/>
            <w:jc w:val="both"/>
            <w:rPr>
              <w:rFonts w:cs="Times New Roman"/>
            </w:rPr>
          </w:pPr>
          <w:r w:rsidRPr="00BC0568">
            <w:rPr>
              <w:rFonts w:cs="Times New Roman"/>
            </w:rPr>
            <w:br w:type="page"/>
          </w:r>
        </w:p>
      </w:sdtContent>
    </w:sdt>
    <w:sdt>
      <w:sdtPr>
        <w:rPr>
          <w:rFonts w:ascii="Times New Roman" w:eastAsiaTheme="minorHAnsi" w:hAnsi="Times New Roman" w:cs="Arial"/>
          <w:b w:val="0"/>
          <w:bCs w:val="0"/>
          <w:color w:val="333333"/>
          <w:sz w:val="24"/>
          <w:szCs w:val="18"/>
          <w:lang w:val="en-AU" w:eastAsia="en-US"/>
        </w:rPr>
        <w:id w:val="-1277943213"/>
        <w:docPartObj>
          <w:docPartGallery w:val="Table of Contents"/>
          <w:docPartUnique/>
        </w:docPartObj>
      </w:sdtPr>
      <w:sdtEndPr>
        <w:rPr>
          <w:noProof/>
        </w:rPr>
      </w:sdtEndPr>
      <w:sdtContent>
        <w:p w14:paraId="24F72F70" w14:textId="77777777" w:rsidR="00BB4F74" w:rsidRDefault="00BB4F74" w:rsidP="00BB4F74">
          <w:pPr>
            <w:pStyle w:val="TOCHeading"/>
            <w:spacing w:line="360" w:lineRule="auto"/>
            <w:jc w:val="both"/>
          </w:pPr>
          <w:r>
            <w:t>Contents</w:t>
          </w:r>
        </w:p>
        <w:p w14:paraId="39E38FD7" w14:textId="77777777" w:rsidR="00BB4F74" w:rsidRDefault="00BB4F74" w:rsidP="00BB4F74">
          <w:pPr>
            <w:pStyle w:val="TOC1"/>
            <w:tabs>
              <w:tab w:val="right" w:leader="dot" w:pos="9016"/>
            </w:tabs>
            <w:spacing w:line="360" w:lineRule="auto"/>
            <w:rPr>
              <w:rFonts w:asciiTheme="minorHAnsi" w:eastAsiaTheme="minorEastAsia" w:hAnsiTheme="minorHAnsi" w:cstheme="minorBidi"/>
              <w:noProof/>
              <w:color w:val="auto"/>
              <w:sz w:val="22"/>
              <w:szCs w:val="22"/>
              <w:lang w:eastAsia="en-AU"/>
            </w:rPr>
          </w:pPr>
          <w:r>
            <w:fldChar w:fldCharType="begin"/>
          </w:r>
          <w:r>
            <w:instrText xml:space="preserve"> TOC \o "1-3" \h \z \u </w:instrText>
          </w:r>
          <w:r>
            <w:fldChar w:fldCharType="separate"/>
          </w:r>
          <w:hyperlink w:anchor="_Toc49016022" w:history="1">
            <w:r w:rsidRPr="00424986">
              <w:rPr>
                <w:rStyle w:val="Hyperlink"/>
                <w:noProof/>
              </w:rPr>
              <w:t>Introduction</w:t>
            </w:r>
            <w:r>
              <w:rPr>
                <w:noProof/>
                <w:webHidden/>
              </w:rPr>
              <w:tab/>
            </w:r>
            <w:r>
              <w:rPr>
                <w:noProof/>
                <w:webHidden/>
              </w:rPr>
              <w:fldChar w:fldCharType="begin"/>
            </w:r>
            <w:r>
              <w:rPr>
                <w:noProof/>
                <w:webHidden/>
              </w:rPr>
              <w:instrText xml:space="preserve"> PAGEREF _Toc49016022 \h </w:instrText>
            </w:r>
            <w:r>
              <w:rPr>
                <w:noProof/>
                <w:webHidden/>
              </w:rPr>
            </w:r>
            <w:r>
              <w:rPr>
                <w:noProof/>
                <w:webHidden/>
              </w:rPr>
              <w:fldChar w:fldCharType="separate"/>
            </w:r>
            <w:r>
              <w:rPr>
                <w:noProof/>
                <w:webHidden/>
              </w:rPr>
              <w:t>2</w:t>
            </w:r>
            <w:r>
              <w:rPr>
                <w:noProof/>
                <w:webHidden/>
              </w:rPr>
              <w:fldChar w:fldCharType="end"/>
            </w:r>
          </w:hyperlink>
        </w:p>
        <w:p w14:paraId="6A11FA44" w14:textId="77777777" w:rsidR="00BB4F74" w:rsidRDefault="00BB4F74" w:rsidP="00BB4F74">
          <w:pPr>
            <w:pStyle w:val="TOC1"/>
            <w:tabs>
              <w:tab w:val="right" w:leader="dot" w:pos="9016"/>
            </w:tabs>
            <w:spacing w:line="360" w:lineRule="auto"/>
            <w:rPr>
              <w:rFonts w:asciiTheme="minorHAnsi" w:eastAsiaTheme="minorEastAsia" w:hAnsiTheme="minorHAnsi" w:cstheme="minorBidi"/>
              <w:noProof/>
              <w:color w:val="auto"/>
              <w:sz w:val="22"/>
              <w:szCs w:val="22"/>
              <w:lang w:eastAsia="en-AU"/>
            </w:rPr>
          </w:pPr>
          <w:hyperlink w:anchor="_Toc49016023" w:history="1">
            <w:r w:rsidRPr="00424986">
              <w:rPr>
                <w:rStyle w:val="Hyperlink"/>
                <w:noProof/>
              </w:rPr>
              <w:t>Company Background</w:t>
            </w:r>
            <w:r>
              <w:rPr>
                <w:noProof/>
                <w:webHidden/>
              </w:rPr>
              <w:tab/>
            </w:r>
            <w:r>
              <w:rPr>
                <w:noProof/>
                <w:webHidden/>
              </w:rPr>
              <w:fldChar w:fldCharType="begin"/>
            </w:r>
            <w:r>
              <w:rPr>
                <w:noProof/>
                <w:webHidden/>
              </w:rPr>
              <w:instrText xml:space="preserve"> PAGEREF _Toc49016023 \h </w:instrText>
            </w:r>
            <w:r>
              <w:rPr>
                <w:noProof/>
                <w:webHidden/>
              </w:rPr>
            </w:r>
            <w:r>
              <w:rPr>
                <w:noProof/>
                <w:webHidden/>
              </w:rPr>
              <w:fldChar w:fldCharType="separate"/>
            </w:r>
            <w:r>
              <w:rPr>
                <w:noProof/>
                <w:webHidden/>
              </w:rPr>
              <w:t>2</w:t>
            </w:r>
            <w:r>
              <w:rPr>
                <w:noProof/>
                <w:webHidden/>
              </w:rPr>
              <w:fldChar w:fldCharType="end"/>
            </w:r>
          </w:hyperlink>
        </w:p>
        <w:p w14:paraId="4EBAEC0D" w14:textId="77777777" w:rsidR="00BB4F74" w:rsidRDefault="00BB4F74" w:rsidP="00BB4F74">
          <w:pPr>
            <w:pStyle w:val="TOC1"/>
            <w:tabs>
              <w:tab w:val="right" w:leader="dot" w:pos="9016"/>
            </w:tabs>
            <w:spacing w:line="360" w:lineRule="auto"/>
            <w:rPr>
              <w:rFonts w:asciiTheme="minorHAnsi" w:eastAsiaTheme="minorEastAsia" w:hAnsiTheme="minorHAnsi" w:cstheme="minorBidi"/>
              <w:noProof/>
              <w:color w:val="auto"/>
              <w:sz w:val="22"/>
              <w:szCs w:val="22"/>
              <w:lang w:eastAsia="en-AU"/>
            </w:rPr>
          </w:pPr>
          <w:hyperlink w:anchor="_Toc49016024" w:history="1">
            <w:r w:rsidRPr="00424986">
              <w:rPr>
                <w:rStyle w:val="Hyperlink"/>
                <w:noProof/>
              </w:rPr>
              <w:t>Organizational structure of Costa Coffee Company</w:t>
            </w:r>
            <w:r>
              <w:rPr>
                <w:noProof/>
                <w:webHidden/>
              </w:rPr>
              <w:tab/>
            </w:r>
            <w:r>
              <w:rPr>
                <w:noProof/>
                <w:webHidden/>
              </w:rPr>
              <w:fldChar w:fldCharType="begin"/>
            </w:r>
            <w:r>
              <w:rPr>
                <w:noProof/>
                <w:webHidden/>
              </w:rPr>
              <w:instrText xml:space="preserve"> PAGEREF _Toc49016024 \h </w:instrText>
            </w:r>
            <w:r>
              <w:rPr>
                <w:noProof/>
                <w:webHidden/>
              </w:rPr>
            </w:r>
            <w:r>
              <w:rPr>
                <w:noProof/>
                <w:webHidden/>
              </w:rPr>
              <w:fldChar w:fldCharType="separate"/>
            </w:r>
            <w:r>
              <w:rPr>
                <w:noProof/>
                <w:webHidden/>
              </w:rPr>
              <w:t>3</w:t>
            </w:r>
            <w:r>
              <w:rPr>
                <w:noProof/>
                <w:webHidden/>
              </w:rPr>
              <w:fldChar w:fldCharType="end"/>
            </w:r>
          </w:hyperlink>
        </w:p>
        <w:p w14:paraId="73FE9765" w14:textId="77777777" w:rsidR="00BB4F74" w:rsidRDefault="00BB4F74" w:rsidP="00BB4F74">
          <w:pPr>
            <w:pStyle w:val="TOC1"/>
            <w:tabs>
              <w:tab w:val="right" w:leader="dot" w:pos="9016"/>
            </w:tabs>
            <w:spacing w:line="360" w:lineRule="auto"/>
            <w:rPr>
              <w:rFonts w:asciiTheme="minorHAnsi" w:eastAsiaTheme="minorEastAsia" w:hAnsiTheme="minorHAnsi" w:cstheme="minorBidi"/>
              <w:noProof/>
              <w:color w:val="auto"/>
              <w:sz w:val="22"/>
              <w:szCs w:val="22"/>
              <w:lang w:eastAsia="en-AU"/>
            </w:rPr>
          </w:pPr>
          <w:hyperlink w:anchor="_Toc49016025" w:history="1">
            <w:r w:rsidRPr="00424986">
              <w:rPr>
                <w:rStyle w:val="Hyperlink"/>
                <w:noProof/>
              </w:rPr>
              <w:t>Analysis OS effect on organizational performance of Costa</w:t>
            </w:r>
            <w:r>
              <w:rPr>
                <w:noProof/>
                <w:webHidden/>
              </w:rPr>
              <w:tab/>
            </w:r>
            <w:r>
              <w:rPr>
                <w:noProof/>
                <w:webHidden/>
              </w:rPr>
              <w:fldChar w:fldCharType="begin"/>
            </w:r>
            <w:r>
              <w:rPr>
                <w:noProof/>
                <w:webHidden/>
              </w:rPr>
              <w:instrText xml:space="preserve"> PAGEREF _Toc49016025 \h </w:instrText>
            </w:r>
            <w:r>
              <w:rPr>
                <w:noProof/>
                <w:webHidden/>
              </w:rPr>
            </w:r>
            <w:r>
              <w:rPr>
                <w:noProof/>
                <w:webHidden/>
              </w:rPr>
              <w:fldChar w:fldCharType="separate"/>
            </w:r>
            <w:r>
              <w:rPr>
                <w:noProof/>
                <w:webHidden/>
              </w:rPr>
              <w:t>4</w:t>
            </w:r>
            <w:r>
              <w:rPr>
                <w:noProof/>
                <w:webHidden/>
              </w:rPr>
              <w:fldChar w:fldCharType="end"/>
            </w:r>
          </w:hyperlink>
        </w:p>
        <w:p w14:paraId="0902F462" w14:textId="77777777" w:rsidR="00BB4F74" w:rsidRDefault="00BB4F74" w:rsidP="00BB4F74">
          <w:pPr>
            <w:pStyle w:val="TOC1"/>
            <w:tabs>
              <w:tab w:val="right" w:leader="dot" w:pos="9016"/>
            </w:tabs>
            <w:spacing w:line="360" w:lineRule="auto"/>
            <w:rPr>
              <w:rFonts w:asciiTheme="minorHAnsi" w:eastAsiaTheme="minorEastAsia" w:hAnsiTheme="minorHAnsi" w:cstheme="minorBidi"/>
              <w:noProof/>
              <w:color w:val="auto"/>
              <w:sz w:val="22"/>
              <w:szCs w:val="22"/>
              <w:lang w:eastAsia="en-AU"/>
            </w:rPr>
          </w:pPr>
          <w:hyperlink w:anchor="_Toc49016026" w:history="1">
            <w:r w:rsidRPr="00424986">
              <w:rPr>
                <w:rStyle w:val="Hyperlink"/>
                <w:noProof/>
              </w:rPr>
              <w:t>Organizational culture of Costa Coffee Company</w:t>
            </w:r>
            <w:r>
              <w:rPr>
                <w:noProof/>
                <w:webHidden/>
              </w:rPr>
              <w:tab/>
            </w:r>
            <w:r>
              <w:rPr>
                <w:noProof/>
                <w:webHidden/>
              </w:rPr>
              <w:fldChar w:fldCharType="begin"/>
            </w:r>
            <w:r>
              <w:rPr>
                <w:noProof/>
                <w:webHidden/>
              </w:rPr>
              <w:instrText xml:space="preserve"> PAGEREF _Toc49016026 \h </w:instrText>
            </w:r>
            <w:r>
              <w:rPr>
                <w:noProof/>
                <w:webHidden/>
              </w:rPr>
            </w:r>
            <w:r>
              <w:rPr>
                <w:noProof/>
                <w:webHidden/>
              </w:rPr>
              <w:fldChar w:fldCharType="separate"/>
            </w:r>
            <w:r>
              <w:rPr>
                <w:noProof/>
                <w:webHidden/>
              </w:rPr>
              <w:t>5</w:t>
            </w:r>
            <w:r>
              <w:rPr>
                <w:noProof/>
                <w:webHidden/>
              </w:rPr>
              <w:fldChar w:fldCharType="end"/>
            </w:r>
          </w:hyperlink>
        </w:p>
        <w:p w14:paraId="5165FC49" w14:textId="77777777" w:rsidR="00BB4F74" w:rsidRDefault="00BB4F74" w:rsidP="00BB4F74">
          <w:pPr>
            <w:pStyle w:val="TOC1"/>
            <w:tabs>
              <w:tab w:val="right" w:leader="dot" w:pos="9016"/>
            </w:tabs>
            <w:spacing w:line="360" w:lineRule="auto"/>
            <w:rPr>
              <w:rFonts w:asciiTheme="minorHAnsi" w:eastAsiaTheme="minorEastAsia" w:hAnsiTheme="minorHAnsi" w:cstheme="minorBidi"/>
              <w:noProof/>
              <w:color w:val="auto"/>
              <w:sz w:val="22"/>
              <w:szCs w:val="22"/>
              <w:lang w:eastAsia="en-AU"/>
            </w:rPr>
          </w:pPr>
          <w:hyperlink w:anchor="_Toc49016027" w:history="1">
            <w:r w:rsidRPr="00424986">
              <w:rPr>
                <w:rStyle w:val="Hyperlink"/>
                <w:noProof/>
              </w:rPr>
              <w:t>Effect of organizational culture on organizational performance of Costa Coffee</w:t>
            </w:r>
            <w:r>
              <w:rPr>
                <w:noProof/>
                <w:webHidden/>
              </w:rPr>
              <w:tab/>
            </w:r>
            <w:r>
              <w:rPr>
                <w:noProof/>
                <w:webHidden/>
              </w:rPr>
              <w:fldChar w:fldCharType="begin"/>
            </w:r>
            <w:r>
              <w:rPr>
                <w:noProof/>
                <w:webHidden/>
              </w:rPr>
              <w:instrText xml:space="preserve"> PAGEREF _Toc49016027 \h </w:instrText>
            </w:r>
            <w:r>
              <w:rPr>
                <w:noProof/>
                <w:webHidden/>
              </w:rPr>
            </w:r>
            <w:r>
              <w:rPr>
                <w:noProof/>
                <w:webHidden/>
              </w:rPr>
              <w:fldChar w:fldCharType="separate"/>
            </w:r>
            <w:r>
              <w:rPr>
                <w:noProof/>
                <w:webHidden/>
              </w:rPr>
              <w:t>6</w:t>
            </w:r>
            <w:r>
              <w:rPr>
                <w:noProof/>
                <w:webHidden/>
              </w:rPr>
              <w:fldChar w:fldCharType="end"/>
            </w:r>
          </w:hyperlink>
        </w:p>
        <w:p w14:paraId="508C6E8F" w14:textId="77777777" w:rsidR="00BB4F74" w:rsidRDefault="00BB4F74" w:rsidP="00BB4F74">
          <w:pPr>
            <w:pStyle w:val="TOC1"/>
            <w:tabs>
              <w:tab w:val="right" w:leader="dot" w:pos="9016"/>
            </w:tabs>
            <w:spacing w:line="360" w:lineRule="auto"/>
            <w:rPr>
              <w:rFonts w:asciiTheme="minorHAnsi" w:eastAsiaTheme="minorEastAsia" w:hAnsiTheme="minorHAnsi" w:cstheme="minorBidi"/>
              <w:noProof/>
              <w:color w:val="auto"/>
              <w:sz w:val="22"/>
              <w:szCs w:val="22"/>
              <w:lang w:eastAsia="en-AU"/>
            </w:rPr>
          </w:pPr>
          <w:hyperlink w:anchor="_Toc49016028" w:history="1">
            <w:r w:rsidRPr="00424986">
              <w:rPr>
                <w:rStyle w:val="Hyperlink"/>
                <w:noProof/>
                <w:shd w:val="clear" w:color="auto" w:fill="FFFFFF"/>
              </w:rPr>
              <w:t xml:space="preserve">Effective management and leadership </w:t>
            </w:r>
            <w:r w:rsidRPr="00424986">
              <w:rPr>
                <w:rStyle w:val="Hyperlink"/>
                <w:noProof/>
              </w:rPr>
              <w:t>Costa Coffee Company</w:t>
            </w:r>
            <w:r>
              <w:rPr>
                <w:noProof/>
                <w:webHidden/>
              </w:rPr>
              <w:tab/>
            </w:r>
            <w:r>
              <w:rPr>
                <w:noProof/>
                <w:webHidden/>
              </w:rPr>
              <w:fldChar w:fldCharType="begin"/>
            </w:r>
            <w:r>
              <w:rPr>
                <w:noProof/>
                <w:webHidden/>
              </w:rPr>
              <w:instrText xml:space="preserve"> PAGEREF _Toc49016028 \h </w:instrText>
            </w:r>
            <w:r>
              <w:rPr>
                <w:noProof/>
                <w:webHidden/>
              </w:rPr>
            </w:r>
            <w:r>
              <w:rPr>
                <w:noProof/>
                <w:webHidden/>
              </w:rPr>
              <w:fldChar w:fldCharType="separate"/>
            </w:r>
            <w:r>
              <w:rPr>
                <w:noProof/>
                <w:webHidden/>
              </w:rPr>
              <w:t>6</w:t>
            </w:r>
            <w:r>
              <w:rPr>
                <w:noProof/>
                <w:webHidden/>
              </w:rPr>
              <w:fldChar w:fldCharType="end"/>
            </w:r>
          </w:hyperlink>
        </w:p>
        <w:p w14:paraId="367A4F53" w14:textId="77777777" w:rsidR="00BB4F74" w:rsidRDefault="00BB4F74" w:rsidP="00BB4F74">
          <w:pPr>
            <w:pStyle w:val="TOC1"/>
            <w:tabs>
              <w:tab w:val="right" w:leader="dot" w:pos="9016"/>
            </w:tabs>
            <w:spacing w:line="360" w:lineRule="auto"/>
            <w:rPr>
              <w:rFonts w:asciiTheme="minorHAnsi" w:eastAsiaTheme="minorEastAsia" w:hAnsiTheme="minorHAnsi" w:cstheme="minorBidi"/>
              <w:noProof/>
              <w:color w:val="auto"/>
              <w:sz w:val="22"/>
              <w:szCs w:val="22"/>
              <w:lang w:eastAsia="en-AU"/>
            </w:rPr>
          </w:pPr>
          <w:hyperlink w:anchor="_Toc49016029" w:history="1">
            <w:r w:rsidRPr="00424986">
              <w:rPr>
                <w:rStyle w:val="Hyperlink"/>
                <w:noProof/>
              </w:rPr>
              <w:t>Effect effective management and leadership on organizational performance of Costa</w:t>
            </w:r>
            <w:r>
              <w:rPr>
                <w:noProof/>
                <w:webHidden/>
              </w:rPr>
              <w:tab/>
            </w:r>
            <w:r>
              <w:rPr>
                <w:noProof/>
                <w:webHidden/>
              </w:rPr>
              <w:fldChar w:fldCharType="begin"/>
            </w:r>
            <w:r>
              <w:rPr>
                <w:noProof/>
                <w:webHidden/>
              </w:rPr>
              <w:instrText xml:space="preserve"> PAGEREF _Toc49016029 \h </w:instrText>
            </w:r>
            <w:r>
              <w:rPr>
                <w:noProof/>
                <w:webHidden/>
              </w:rPr>
            </w:r>
            <w:r>
              <w:rPr>
                <w:noProof/>
                <w:webHidden/>
              </w:rPr>
              <w:fldChar w:fldCharType="separate"/>
            </w:r>
            <w:r>
              <w:rPr>
                <w:noProof/>
                <w:webHidden/>
              </w:rPr>
              <w:t>7</w:t>
            </w:r>
            <w:r>
              <w:rPr>
                <w:noProof/>
                <w:webHidden/>
              </w:rPr>
              <w:fldChar w:fldCharType="end"/>
            </w:r>
          </w:hyperlink>
        </w:p>
        <w:p w14:paraId="0D41E1CC" w14:textId="77777777" w:rsidR="00BB4F74" w:rsidRDefault="00BB4F74" w:rsidP="00BB4F74">
          <w:pPr>
            <w:pStyle w:val="TOC1"/>
            <w:tabs>
              <w:tab w:val="right" w:leader="dot" w:pos="9016"/>
            </w:tabs>
            <w:spacing w:line="360" w:lineRule="auto"/>
            <w:rPr>
              <w:rFonts w:asciiTheme="minorHAnsi" w:eastAsiaTheme="minorEastAsia" w:hAnsiTheme="minorHAnsi" w:cstheme="minorBidi"/>
              <w:noProof/>
              <w:color w:val="auto"/>
              <w:sz w:val="22"/>
              <w:szCs w:val="22"/>
              <w:lang w:eastAsia="en-AU"/>
            </w:rPr>
          </w:pPr>
          <w:hyperlink w:anchor="_Toc49016030" w:history="1">
            <w:r w:rsidRPr="00424986">
              <w:rPr>
                <w:rStyle w:val="Hyperlink"/>
                <w:noProof/>
              </w:rPr>
              <w:t>Conclusion</w:t>
            </w:r>
            <w:r>
              <w:rPr>
                <w:noProof/>
                <w:webHidden/>
              </w:rPr>
              <w:tab/>
            </w:r>
            <w:r>
              <w:rPr>
                <w:noProof/>
                <w:webHidden/>
              </w:rPr>
              <w:fldChar w:fldCharType="begin"/>
            </w:r>
            <w:r>
              <w:rPr>
                <w:noProof/>
                <w:webHidden/>
              </w:rPr>
              <w:instrText xml:space="preserve"> PAGEREF _Toc49016030 \h </w:instrText>
            </w:r>
            <w:r>
              <w:rPr>
                <w:noProof/>
                <w:webHidden/>
              </w:rPr>
            </w:r>
            <w:r>
              <w:rPr>
                <w:noProof/>
                <w:webHidden/>
              </w:rPr>
              <w:fldChar w:fldCharType="separate"/>
            </w:r>
            <w:r>
              <w:rPr>
                <w:noProof/>
                <w:webHidden/>
              </w:rPr>
              <w:t>7</w:t>
            </w:r>
            <w:r>
              <w:rPr>
                <w:noProof/>
                <w:webHidden/>
              </w:rPr>
              <w:fldChar w:fldCharType="end"/>
            </w:r>
          </w:hyperlink>
        </w:p>
        <w:p w14:paraId="337FFCE4" w14:textId="77777777" w:rsidR="00BB4F74" w:rsidRDefault="00BB4F74" w:rsidP="00BB4F74">
          <w:pPr>
            <w:pStyle w:val="TOC1"/>
            <w:tabs>
              <w:tab w:val="right" w:leader="dot" w:pos="9016"/>
            </w:tabs>
            <w:spacing w:line="360" w:lineRule="auto"/>
            <w:rPr>
              <w:rFonts w:asciiTheme="minorHAnsi" w:eastAsiaTheme="minorEastAsia" w:hAnsiTheme="minorHAnsi" w:cstheme="minorBidi"/>
              <w:noProof/>
              <w:color w:val="auto"/>
              <w:sz w:val="22"/>
              <w:szCs w:val="22"/>
              <w:lang w:eastAsia="en-AU"/>
            </w:rPr>
          </w:pPr>
          <w:hyperlink w:anchor="_Toc49016031" w:history="1">
            <w:r w:rsidRPr="00424986">
              <w:rPr>
                <w:rStyle w:val="Hyperlink"/>
                <w:noProof/>
              </w:rPr>
              <w:t>References</w:t>
            </w:r>
            <w:r>
              <w:rPr>
                <w:noProof/>
                <w:webHidden/>
              </w:rPr>
              <w:tab/>
            </w:r>
            <w:r>
              <w:rPr>
                <w:noProof/>
                <w:webHidden/>
              </w:rPr>
              <w:fldChar w:fldCharType="begin"/>
            </w:r>
            <w:r>
              <w:rPr>
                <w:noProof/>
                <w:webHidden/>
              </w:rPr>
              <w:instrText xml:space="preserve"> PAGEREF _Toc49016031 \h </w:instrText>
            </w:r>
            <w:r>
              <w:rPr>
                <w:noProof/>
                <w:webHidden/>
              </w:rPr>
            </w:r>
            <w:r>
              <w:rPr>
                <w:noProof/>
                <w:webHidden/>
              </w:rPr>
              <w:fldChar w:fldCharType="separate"/>
            </w:r>
            <w:r>
              <w:rPr>
                <w:noProof/>
                <w:webHidden/>
              </w:rPr>
              <w:t>9</w:t>
            </w:r>
            <w:r>
              <w:rPr>
                <w:noProof/>
                <w:webHidden/>
              </w:rPr>
              <w:fldChar w:fldCharType="end"/>
            </w:r>
          </w:hyperlink>
        </w:p>
        <w:p w14:paraId="50158FFE" w14:textId="77777777" w:rsidR="00BB4F74" w:rsidRDefault="00BB4F74" w:rsidP="00BB4F74">
          <w:pPr>
            <w:spacing w:line="360" w:lineRule="auto"/>
            <w:jc w:val="both"/>
          </w:pPr>
          <w:r>
            <w:rPr>
              <w:b/>
              <w:bCs/>
              <w:noProof/>
            </w:rPr>
            <w:fldChar w:fldCharType="end"/>
          </w:r>
        </w:p>
      </w:sdtContent>
    </w:sdt>
    <w:p w14:paraId="6641E2F4" w14:textId="77777777" w:rsidR="00BB4F74" w:rsidRDefault="00BB4F74" w:rsidP="00BB4F74">
      <w:pPr>
        <w:spacing w:line="360" w:lineRule="auto"/>
        <w:jc w:val="both"/>
        <w:rPr>
          <w:rFonts w:asciiTheme="majorHAnsi" w:eastAsiaTheme="majorEastAsia" w:hAnsiTheme="majorHAnsi" w:cstheme="majorBidi"/>
          <w:b/>
          <w:bCs/>
          <w:color w:val="2F5496" w:themeColor="accent1" w:themeShade="BF"/>
          <w:sz w:val="28"/>
          <w:szCs w:val="28"/>
        </w:rPr>
      </w:pPr>
      <w:r>
        <w:br w:type="page"/>
      </w:r>
    </w:p>
    <w:p w14:paraId="08ACA920" w14:textId="77777777" w:rsidR="00BB4F74" w:rsidRDefault="00BB4F74" w:rsidP="00BB4F74">
      <w:pPr>
        <w:pStyle w:val="Heading1"/>
        <w:spacing w:line="360" w:lineRule="auto"/>
        <w:jc w:val="both"/>
      </w:pPr>
      <w:bookmarkStart w:id="0" w:name="_Toc49016022"/>
      <w:r>
        <w:lastRenderedPageBreak/>
        <w:t>Introduction</w:t>
      </w:r>
      <w:bookmarkEnd w:id="0"/>
    </w:p>
    <w:p w14:paraId="62E0D51D" w14:textId="77777777" w:rsidR="00BB4F74" w:rsidRDefault="00BB4F74" w:rsidP="00BB4F74">
      <w:pPr>
        <w:spacing w:line="360" w:lineRule="auto"/>
        <w:jc w:val="both"/>
      </w:pPr>
      <w:r>
        <w:t xml:space="preserve">The essay is based on researching how organizational performance of the </w:t>
      </w:r>
      <w:r w:rsidRPr="00C365B1">
        <w:t>Costa Coffee</w:t>
      </w:r>
      <w:r>
        <w:t xml:space="preserve"> (CC) is driven by various organizational factors. In doing so, the key factors which are taken into consideration to analyse the performance of the CC are organizational structure, organizational culture, </w:t>
      </w:r>
      <w:proofErr w:type="gramStart"/>
      <w:r>
        <w:t>leadership</w:t>
      </w:r>
      <w:proofErr w:type="gramEnd"/>
      <w:r>
        <w:t xml:space="preserve"> and effective management. In addition to that, the discussion is going to describe </w:t>
      </w:r>
      <w:r w:rsidRPr="00FD3AD2">
        <w:t>the structure and cultu</w:t>
      </w:r>
      <w:r>
        <w:t xml:space="preserve">re of the Costa Coffee Company headquartered in UK. It is worth mentioning that CC is </w:t>
      </w:r>
      <w:r w:rsidRPr="000D20AD">
        <w:t xml:space="preserve">a British coffeehouse chain </w:t>
      </w:r>
      <w:r>
        <w:t xml:space="preserve">which is a </w:t>
      </w:r>
      <w:r w:rsidRPr="000D20AD">
        <w:t>subsidiary of The Coca-Cola Company.</w:t>
      </w:r>
      <w:r>
        <w:t xml:space="preserve"> The company is </w:t>
      </w:r>
      <w:r w:rsidRPr="000D20AD">
        <w:t xml:space="preserve">headquartered in Dunstable, </w:t>
      </w:r>
      <w:r>
        <w:t>E</w:t>
      </w:r>
      <w:r w:rsidRPr="000D20AD">
        <w:t xml:space="preserve">ngland. </w:t>
      </w:r>
      <w:r>
        <w:t xml:space="preserve">In this way, the paper is going to identify, explore and talk about the organizational structure of the CC Company. Afterward, the discussion will include an analysis </w:t>
      </w:r>
      <w:r w:rsidRPr="00FD3AD2">
        <w:t xml:space="preserve">how these </w:t>
      </w:r>
      <w:r>
        <w:t xml:space="preserve">chosen </w:t>
      </w:r>
      <w:r w:rsidRPr="00FD3AD2">
        <w:t>factors contribute to</w:t>
      </w:r>
      <w:r>
        <w:t xml:space="preserve"> the </w:t>
      </w:r>
      <w:proofErr w:type="gramStart"/>
      <w:r>
        <w:t>organisations</w:t>
      </w:r>
      <w:proofErr w:type="gramEnd"/>
      <w:r>
        <w:t xml:space="preserve"> performance of the CC, UK. In this way, after discussing the organizational structure of the company, it will include </w:t>
      </w:r>
      <w:r w:rsidRPr="00FD3AD2">
        <w:t xml:space="preserve">relevant theories and </w:t>
      </w:r>
      <w:r w:rsidRPr="00B36AD1">
        <w:t xml:space="preserve">models of organisational design and culture. Based on the analysis and research, the essay will highlight the relationship between culture, </w:t>
      </w:r>
      <w:r>
        <w:t xml:space="preserve">structure, </w:t>
      </w:r>
      <w:r w:rsidRPr="00B36AD1">
        <w:t>people and organisational performance for the Costa Coffee, UK.</w:t>
      </w:r>
      <w:r>
        <w:t xml:space="preserve"> In the end, a concise summary will be added to highlight the key findings of the discussion. </w:t>
      </w:r>
    </w:p>
    <w:p w14:paraId="665CA4FB" w14:textId="77777777" w:rsidR="00BB4F74" w:rsidRDefault="00BB4F74" w:rsidP="00BB4F74">
      <w:pPr>
        <w:pStyle w:val="Heading1"/>
        <w:spacing w:line="360" w:lineRule="auto"/>
        <w:jc w:val="both"/>
      </w:pPr>
      <w:bookmarkStart w:id="1" w:name="_Toc49016023"/>
      <w:r>
        <w:t>Company Background</w:t>
      </w:r>
      <w:bookmarkEnd w:id="1"/>
    </w:p>
    <w:p w14:paraId="0B321D29" w14:textId="77777777" w:rsidR="00BB4F74" w:rsidRPr="00F563D2" w:rsidRDefault="00BB4F74" w:rsidP="00BB4F74">
      <w:pPr>
        <w:spacing w:line="360" w:lineRule="auto"/>
        <w:jc w:val="both"/>
        <w:rPr>
          <w:rFonts w:cs="Times New Roman"/>
          <w:szCs w:val="24"/>
        </w:rPr>
      </w:pPr>
      <w:r w:rsidRPr="00F563D2">
        <w:rPr>
          <w:rFonts w:cs="Times New Roman"/>
          <w:szCs w:val="24"/>
        </w:rPr>
        <w:t>Costa Coffee (CC) is a well-known brand in the UK, as it provides quality products to their customers. CC was founded by two brothers Sergio and Bruno in London in the year 1971, which was acquired by Whitbread in the year 1995</w:t>
      </w:r>
      <w:sdt>
        <w:sdtPr>
          <w:rPr>
            <w:rFonts w:cs="Times New Roman"/>
            <w:szCs w:val="24"/>
          </w:rPr>
          <w:id w:val="163048063"/>
          <w:citation/>
        </w:sdtPr>
        <w:sdtContent>
          <w:r>
            <w:rPr>
              <w:rFonts w:cs="Times New Roman"/>
              <w:szCs w:val="24"/>
            </w:rPr>
            <w:fldChar w:fldCharType="begin"/>
          </w:r>
          <w:r>
            <w:rPr>
              <w:rFonts w:cs="Times New Roman"/>
              <w:szCs w:val="24"/>
              <w:lang w:val="en-IN"/>
            </w:rPr>
            <w:instrText xml:space="preserve"> CITATION Ros12 \l 16393 </w:instrText>
          </w:r>
          <w:r>
            <w:rPr>
              <w:rFonts w:cs="Times New Roman"/>
              <w:szCs w:val="24"/>
            </w:rPr>
            <w:fldChar w:fldCharType="separate"/>
          </w:r>
          <w:r>
            <w:rPr>
              <w:rFonts w:cs="Times New Roman"/>
              <w:noProof/>
              <w:szCs w:val="24"/>
              <w:lang w:val="en-IN"/>
            </w:rPr>
            <w:t xml:space="preserve"> </w:t>
          </w:r>
          <w:r w:rsidRPr="00CB1EC4">
            <w:rPr>
              <w:rFonts w:cs="Times New Roman"/>
              <w:noProof/>
              <w:szCs w:val="24"/>
              <w:lang w:val="en-IN"/>
            </w:rPr>
            <w:t>(Baker, 2012)</w:t>
          </w:r>
          <w:r>
            <w:rPr>
              <w:rFonts w:cs="Times New Roman"/>
              <w:szCs w:val="24"/>
            </w:rPr>
            <w:fldChar w:fldCharType="end"/>
          </w:r>
        </w:sdtContent>
      </w:sdt>
      <w:r w:rsidRPr="00F563D2">
        <w:rPr>
          <w:rFonts w:cs="Times New Roman"/>
          <w:szCs w:val="24"/>
        </w:rPr>
        <w:t xml:space="preserve">. Now, the Coca-Cola Company has managed </w:t>
      </w:r>
      <w:r>
        <w:rPr>
          <w:rFonts w:cs="Times New Roman"/>
          <w:szCs w:val="24"/>
        </w:rPr>
        <w:t xml:space="preserve">the </w:t>
      </w:r>
      <w:r w:rsidRPr="00F563D2">
        <w:rPr>
          <w:rFonts w:cs="Times New Roman"/>
          <w:szCs w:val="24"/>
        </w:rPr>
        <w:t xml:space="preserve">whole processes of Costa coffee, which is a deal between Whitbread and Coca-Cola in </w:t>
      </w:r>
      <w:r w:rsidRPr="00F563D2">
        <w:rPr>
          <w:rFonts w:cs="Times New Roman"/>
          <w:color w:val="202122"/>
          <w:szCs w:val="24"/>
          <w:shd w:val="clear" w:color="auto" w:fill="FFFFFF"/>
        </w:rPr>
        <w:t xml:space="preserve">£3.9 billion. Moreover, the company has opened more than 3400 stores across 31 countries, which has employed more than 18000 employees. Costa Coffee is the larger coffee chain in the UK and </w:t>
      </w:r>
      <w:r>
        <w:rPr>
          <w:rFonts w:cs="Times New Roman"/>
          <w:color w:val="202122"/>
          <w:szCs w:val="24"/>
          <w:shd w:val="clear" w:color="auto" w:fill="FFFFFF"/>
        </w:rPr>
        <w:t xml:space="preserve">the </w:t>
      </w:r>
      <w:r w:rsidRPr="00F563D2">
        <w:rPr>
          <w:rFonts w:cs="Times New Roman"/>
          <w:color w:val="202122"/>
          <w:szCs w:val="24"/>
          <w:shd w:val="clear" w:color="auto" w:fill="FFFFFF"/>
        </w:rPr>
        <w:t>second</w:t>
      </w:r>
      <w:r>
        <w:rPr>
          <w:rFonts w:cs="Times New Roman"/>
          <w:color w:val="202122"/>
          <w:szCs w:val="24"/>
          <w:shd w:val="clear" w:color="auto" w:fill="FFFFFF"/>
        </w:rPr>
        <w:t>-</w:t>
      </w:r>
      <w:r w:rsidRPr="00F563D2">
        <w:rPr>
          <w:rFonts w:cs="Times New Roman"/>
          <w:color w:val="202122"/>
          <w:szCs w:val="24"/>
          <w:shd w:val="clear" w:color="auto" w:fill="FFFFFF"/>
        </w:rPr>
        <w:t>largest coffeehouse in the world. Besides, the company has focused on the quality of the coffee as well as services. Most of the Italian hotels and restaurants prefer the company because of its high quality</w:t>
      </w:r>
      <w:sdt>
        <w:sdtPr>
          <w:rPr>
            <w:rFonts w:cs="Times New Roman"/>
            <w:color w:val="202122"/>
            <w:szCs w:val="24"/>
            <w:shd w:val="clear" w:color="auto" w:fill="FFFFFF"/>
          </w:rPr>
          <w:id w:val="-1496795045"/>
          <w:citation/>
        </w:sdtPr>
        <w:sdtContent>
          <w:r>
            <w:rPr>
              <w:rFonts w:cs="Times New Roman"/>
              <w:color w:val="202122"/>
              <w:szCs w:val="24"/>
              <w:shd w:val="clear" w:color="auto" w:fill="FFFFFF"/>
            </w:rPr>
            <w:fldChar w:fldCharType="begin"/>
          </w:r>
          <w:r>
            <w:rPr>
              <w:rFonts w:cs="Times New Roman"/>
              <w:color w:val="202122"/>
              <w:szCs w:val="24"/>
              <w:shd w:val="clear" w:color="auto" w:fill="FFFFFF"/>
              <w:lang w:val="en-IN"/>
            </w:rPr>
            <w:instrText xml:space="preserve"> CITATION Jag15 \l 16393 </w:instrText>
          </w:r>
          <w:r>
            <w:rPr>
              <w:rFonts w:cs="Times New Roman"/>
              <w:color w:val="202122"/>
              <w:szCs w:val="24"/>
              <w:shd w:val="clear" w:color="auto" w:fill="FFFFFF"/>
            </w:rPr>
            <w:fldChar w:fldCharType="separate"/>
          </w:r>
          <w:r>
            <w:rPr>
              <w:rFonts w:cs="Times New Roman"/>
              <w:noProof/>
              <w:color w:val="202122"/>
              <w:szCs w:val="24"/>
              <w:shd w:val="clear" w:color="auto" w:fill="FFFFFF"/>
              <w:lang w:val="en-IN"/>
            </w:rPr>
            <w:t xml:space="preserve"> </w:t>
          </w:r>
          <w:r w:rsidRPr="00CB1EC4">
            <w:rPr>
              <w:rFonts w:cs="Times New Roman"/>
              <w:noProof/>
              <w:color w:val="202122"/>
              <w:szCs w:val="24"/>
              <w:shd w:val="clear" w:color="auto" w:fill="FFFFFF"/>
              <w:lang w:val="en-IN"/>
            </w:rPr>
            <w:t>(Jagdong, 2015)</w:t>
          </w:r>
          <w:r>
            <w:rPr>
              <w:rFonts w:cs="Times New Roman"/>
              <w:color w:val="202122"/>
              <w:szCs w:val="24"/>
              <w:shd w:val="clear" w:color="auto" w:fill="FFFFFF"/>
            </w:rPr>
            <w:fldChar w:fldCharType="end"/>
          </w:r>
        </w:sdtContent>
      </w:sdt>
      <w:r w:rsidRPr="00F563D2">
        <w:rPr>
          <w:rFonts w:cs="Times New Roman"/>
          <w:color w:val="202122"/>
          <w:szCs w:val="24"/>
          <w:shd w:val="clear" w:color="auto" w:fill="FFFFFF"/>
        </w:rPr>
        <w:t>. Moreover, the company has been following international standards to provide high</w:t>
      </w:r>
      <w:r>
        <w:rPr>
          <w:rFonts w:cs="Times New Roman"/>
          <w:color w:val="202122"/>
          <w:szCs w:val="24"/>
          <w:shd w:val="clear" w:color="auto" w:fill="FFFFFF"/>
        </w:rPr>
        <w:t>-</w:t>
      </w:r>
      <w:r w:rsidRPr="00F563D2">
        <w:rPr>
          <w:rFonts w:cs="Times New Roman"/>
          <w:color w:val="202122"/>
          <w:szCs w:val="24"/>
          <w:shd w:val="clear" w:color="auto" w:fill="FFFFFF"/>
        </w:rPr>
        <w:t>quality coffee with minimum harm to the environment. From the last five years, Costa Coffee has been rated at the best coffee chain in the UK. Organizational management and teamwork are provided strengths to the company to deliver excellent services and high</w:t>
      </w:r>
      <w:r>
        <w:rPr>
          <w:rFonts w:cs="Times New Roman"/>
          <w:color w:val="202122"/>
          <w:szCs w:val="24"/>
          <w:shd w:val="clear" w:color="auto" w:fill="FFFFFF"/>
        </w:rPr>
        <w:t>-</w:t>
      </w:r>
      <w:r w:rsidRPr="00F563D2">
        <w:rPr>
          <w:rFonts w:cs="Times New Roman"/>
          <w:color w:val="202122"/>
          <w:szCs w:val="24"/>
          <w:shd w:val="clear" w:color="auto" w:fill="FFFFFF"/>
        </w:rPr>
        <w:t xml:space="preserve">quality coffee to </w:t>
      </w:r>
      <w:r>
        <w:rPr>
          <w:rFonts w:cs="Times New Roman"/>
          <w:color w:val="202122"/>
          <w:szCs w:val="24"/>
          <w:shd w:val="clear" w:color="auto" w:fill="FFFFFF"/>
        </w:rPr>
        <w:t>its</w:t>
      </w:r>
      <w:r w:rsidRPr="00F563D2">
        <w:rPr>
          <w:rFonts w:cs="Times New Roman"/>
          <w:color w:val="202122"/>
          <w:szCs w:val="24"/>
          <w:shd w:val="clear" w:color="auto" w:fill="FFFFFF"/>
        </w:rPr>
        <w:t xml:space="preserve"> customers. In order to improve their pre-eminence, the company should focus on </w:t>
      </w:r>
      <w:r>
        <w:rPr>
          <w:rFonts w:cs="Times New Roman"/>
          <w:color w:val="202122"/>
          <w:szCs w:val="24"/>
          <w:shd w:val="clear" w:color="auto" w:fill="FFFFFF"/>
        </w:rPr>
        <w:t>its</w:t>
      </w:r>
      <w:r w:rsidRPr="00F563D2">
        <w:rPr>
          <w:rFonts w:cs="Times New Roman"/>
          <w:color w:val="202122"/>
          <w:szCs w:val="24"/>
          <w:shd w:val="clear" w:color="auto" w:fill="FFFFFF"/>
        </w:rPr>
        <w:t xml:space="preserve"> organizational</w:t>
      </w:r>
      <w:r>
        <w:rPr>
          <w:rFonts w:cs="Times New Roman"/>
          <w:color w:val="202122"/>
          <w:szCs w:val="24"/>
          <w:shd w:val="clear" w:color="auto" w:fill="FFFFFF"/>
        </w:rPr>
        <w:t xml:space="preserve"> structure,</w:t>
      </w:r>
      <w:r w:rsidRPr="00F563D2">
        <w:rPr>
          <w:rFonts w:cs="Times New Roman"/>
          <w:color w:val="202122"/>
          <w:szCs w:val="24"/>
          <w:shd w:val="clear" w:color="auto" w:fill="FFFFFF"/>
        </w:rPr>
        <w:t xml:space="preserve"> culture</w:t>
      </w:r>
      <w:r>
        <w:rPr>
          <w:rFonts w:cs="Times New Roman"/>
          <w:color w:val="202122"/>
          <w:szCs w:val="24"/>
          <w:shd w:val="clear" w:color="auto" w:fill="FFFFFF"/>
        </w:rPr>
        <w:t>,</w:t>
      </w:r>
      <w:r w:rsidRPr="00F563D2">
        <w:rPr>
          <w:rFonts w:cs="Times New Roman"/>
          <w:color w:val="202122"/>
          <w:szCs w:val="24"/>
          <w:shd w:val="clear" w:color="auto" w:fill="FFFFFF"/>
        </w:rPr>
        <w:t xml:space="preserve"> and effective leadership with teamwork</w:t>
      </w:r>
      <w:sdt>
        <w:sdtPr>
          <w:rPr>
            <w:rFonts w:cs="Times New Roman"/>
            <w:color w:val="202122"/>
            <w:szCs w:val="24"/>
            <w:shd w:val="clear" w:color="auto" w:fill="FFFFFF"/>
          </w:rPr>
          <w:id w:val="687025871"/>
          <w:citation/>
        </w:sdtPr>
        <w:sdtContent>
          <w:r>
            <w:rPr>
              <w:rFonts w:cs="Times New Roman"/>
              <w:color w:val="202122"/>
              <w:szCs w:val="24"/>
              <w:shd w:val="clear" w:color="auto" w:fill="FFFFFF"/>
            </w:rPr>
            <w:fldChar w:fldCharType="begin"/>
          </w:r>
          <w:r>
            <w:rPr>
              <w:rFonts w:cs="Times New Roman"/>
              <w:color w:val="202122"/>
              <w:szCs w:val="24"/>
              <w:shd w:val="clear" w:color="auto" w:fill="FFFFFF"/>
              <w:lang w:val="en-IN"/>
            </w:rPr>
            <w:instrText xml:space="preserve"> CITATION Cos20 \l 16393 </w:instrText>
          </w:r>
          <w:r>
            <w:rPr>
              <w:rFonts w:cs="Times New Roman"/>
              <w:color w:val="202122"/>
              <w:szCs w:val="24"/>
              <w:shd w:val="clear" w:color="auto" w:fill="FFFFFF"/>
            </w:rPr>
            <w:fldChar w:fldCharType="separate"/>
          </w:r>
          <w:r>
            <w:rPr>
              <w:rFonts w:cs="Times New Roman"/>
              <w:noProof/>
              <w:color w:val="202122"/>
              <w:szCs w:val="24"/>
              <w:shd w:val="clear" w:color="auto" w:fill="FFFFFF"/>
              <w:lang w:val="en-IN"/>
            </w:rPr>
            <w:t xml:space="preserve"> </w:t>
          </w:r>
          <w:r w:rsidRPr="00CB1EC4">
            <w:rPr>
              <w:rFonts w:cs="Times New Roman"/>
              <w:noProof/>
              <w:color w:val="202122"/>
              <w:szCs w:val="24"/>
              <w:shd w:val="clear" w:color="auto" w:fill="FFFFFF"/>
              <w:lang w:val="en-IN"/>
            </w:rPr>
            <w:t>(Costa, 2020)</w:t>
          </w:r>
          <w:r>
            <w:rPr>
              <w:rFonts w:cs="Times New Roman"/>
              <w:color w:val="202122"/>
              <w:szCs w:val="24"/>
              <w:shd w:val="clear" w:color="auto" w:fill="FFFFFF"/>
            </w:rPr>
            <w:fldChar w:fldCharType="end"/>
          </w:r>
        </w:sdtContent>
      </w:sdt>
      <w:r w:rsidRPr="00F563D2">
        <w:rPr>
          <w:rFonts w:cs="Times New Roman"/>
          <w:color w:val="202122"/>
          <w:szCs w:val="24"/>
          <w:shd w:val="clear" w:color="auto" w:fill="FFFFFF"/>
        </w:rPr>
        <w:t xml:space="preserve">.         </w:t>
      </w:r>
      <w:r w:rsidRPr="00F563D2">
        <w:rPr>
          <w:rFonts w:cs="Times New Roman"/>
          <w:szCs w:val="24"/>
        </w:rPr>
        <w:t xml:space="preserve"> </w:t>
      </w:r>
    </w:p>
    <w:p w14:paraId="1C95578F" w14:textId="77777777" w:rsidR="00BB4F74" w:rsidRDefault="00BB4F74" w:rsidP="00BB4F74">
      <w:pPr>
        <w:pStyle w:val="Heading1"/>
        <w:spacing w:line="360" w:lineRule="auto"/>
        <w:jc w:val="both"/>
      </w:pPr>
      <w:bookmarkStart w:id="2" w:name="_Toc49016024"/>
      <w:r w:rsidRPr="00BC22C6">
        <w:lastRenderedPageBreak/>
        <w:t>Organizational structure of Costa Coffee Company</w:t>
      </w:r>
      <w:bookmarkEnd w:id="2"/>
    </w:p>
    <w:p w14:paraId="284CBC21" w14:textId="77777777" w:rsidR="00BB4F74" w:rsidRDefault="00BB4F74" w:rsidP="00BB4F74">
      <w:pPr>
        <w:spacing w:line="360" w:lineRule="auto"/>
        <w:jc w:val="both"/>
      </w:pPr>
      <w:r>
        <w:t>In this context, the organizational structure is affecting the organization performance. In general, organization structure is a formal arrangement of role and responsibilities in different orders. It is the way to process the business functions in an efficient manner. In addition, Costa coffee must design its organization structure, which affects employee morale, productivity, performance, job satisfaction, profitability, and many more. Most of the factors are affecting the whole process of organizational structure</w:t>
      </w:r>
      <w:sdt>
        <w:sdtPr>
          <w:id w:val="891626565"/>
          <w:citation/>
        </w:sdtPr>
        <w:sdtContent>
          <w:r>
            <w:fldChar w:fldCharType="begin"/>
          </w:r>
          <w:r>
            <w:rPr>
              <w:lang w:val="en-IN"/>
            </w:rPr>
            <w:instrText xml:space="preserve"> CITATION Cos20 \l 16393 </w:instrText>
          </w:r>
          <w:r>
            <w:fldChar w:fldCharType="separate"/>
          </w:r>
          <w:r>
            <w:rPr>
              <w:noProof/>
              <w:lang w:val="en-IN"/>
            </w:rPr>
            <w:t xml:space="preserve"> </w:t>
          </w:r>
          <w:r w:rsidRPr="00CB1EC4">
            <w:rPr>
              <w:noProof/>
              <w:lang w:val="en-IN"/>
            </w:rPr>
            <w:t>(Costa, 2020)</w:t>
          </w:r>
          <w:r>
            <w:fldChar w:fldCharType="end"/>
          </w:r>
        </w:sdtContent>
      </w:sdt>
      <w:r>
        <w:t xml:space="preserve">. However, </w:t>
      </w:r>
      <w:proofErr w:type="gramStart"/>
      <w:r>
        <w:t>ethical</w:t>
      </w:r>
      <w:proofErr w:type="gramEnd"/>
      <w:r>
        <w:t xml:space="preserve"> and legal issues should be considered in the organizational structure. Organization structure makes a huge impact on the decision-making process of the Costa Coffee, as CEO can provide decisions based on their data and information, which is collected from their low-level hierarchy including customers, employees, and others. In the company, the decentralized decision-making process has followed, which is suitable for retail stores in long terms. CC has been emphasized on environmental sustainability, which is necessary for the company. However, the decision-making process makes huge impact on the business of CC. based on the decision-making processes, the CC must enable the division of work among employees and the CC should coordinate and integrate their activities</w:t>
      </w:r>
      <w:sdt>
        <w:sdtPr>
          <w:id w:val="235297103"/>
          <w:citation/>
        </w:sdtPr>
        <w:sdtContent>
          <w:r>
            <w:fldChar w:fldCharType="begin"/>
          </w:r>
          <w:r>
            <w:rPr>
              <w:lang w:val="en-IN"/>
            </w:rPr>
            <w:instrText xml:space="preserve"> CITATION AlQ17 \l 16393 </w:instrText>
          </w:r>
          <w:r>
            <w:fldChar w:fldCharType="separate"/>
          </w:r>
          <w:r>
            <w:rPr>
              <w:noProof/>
              <w:lang w:val="en-IN"/>
            </w:rPr>
            <w:t xml:space="preserve"> </w:t>
          </w:r>
          <w:r w:rsidRPr="00CB1EC4">
            <w:rPr>
              <w:noProof/>
              <w:lang w:val="en-IN"/>
            </w:rPr>
            <w:t>(Al-Qeed et al., 2017)</w:t>
          </w:r>
          <w:r>
            <w:fldChar w:fldCharType="end"/>
          </w:r>
        </w:sdtContent>
      </w:sdt>
      <w:r>
        <w:t xml:space="preserve">. </w:t>
      </w:r>
    </w:p>
    <w:p w14:paraId="22D9F3CA" w14:textId="77777777" w:rsidR="00BB4F74" w:rsidRDefault="00BB4F74" w:rsidP="00BB4F74">
      <w:pPr>
        <w:spacing w:line="360" w:lineRule="auto"/>
        <w:jc w:val="both"/>
      </w:pPr>
      <w:r>
        <w:t>In addition, the manager of CC should focus that organizational structure can have adverse undesirable effects and consequences because of poor structure and management of business processes. Besides, there are many impact of organization structure of the CC including production inefficiency, lack of fulfilment, inappropriate decision making, group conflicts, lack of motivation, delays, interpersonal communication, and many more</w:t>
      </w:r>
      <w:sdt>
        <w:sdtPr>
          <w:id w:val="2105223041"/>
          <w:citation/>
        </w:sdtPr>
        <w:sdtContent>
          <w:r>
            <w:fldChar w:fldCharType="begin"/>
          </w:r>
          <w:r>
            <w:rPr>
              <w:lang w:val="en-IN"/>
            </w:rPr>
            <w:instrText xml:space="preserve"> CITATION Bad13 \l 16393 </w:instrText>
          </w:r>
          <w:r>
            <w:fldChar w:fldCharType="separate"/>
          </w:r>
          <w:r>
            <w:rPr>
              <w:noProof/>
              <w:lang w:val="en-IN"/>
            </w:rPr>
            <w:t xml:space="preserve"> </w:t>
          </w:r>
          <w:r w:rsidRPr="00CB1EC4">
            <w:rPr>
              <w:noProof/>
              <w:lang w:val="en-IN"/>
            </w:rPr>
            <w:t>(Baden-Fuller &amp; Haefliger, 2013)</w:t>
          </w:r>
          <w:r>
            <w:fldChar w:fldCharType="end"/>
          </w:r>
        </w:sdtContent>
      </w:sdt>
      <w:r>
        <w:t xml:space="preserve">. </w:t>
      </w:r>
    </w:p>
    <w:p w14:paraId="1E6A4FE5" w14:textId="77777777" w:rsidR="00BB4F74" w:rsidRDefault="00BB4F74" w:rsidP="00BB4F74">
      <w:pPr>
        <w:spacing w:line="360" w:lineRule="auto"/>
        <w:jc w:val="both"/>
      </w:pPr>
    </w:p>
    <w:p w14:paraId="6F87D0EA" w14:textId="77777777" w:rsidR="00BB4F74" w:rsidRDefault="00BB4F74" w:rsidP="00BB4F74">
      <w:pPr>
        <w:spacing w:line="360" w:lineRule="auto"/>
        <w:jc w:val="both"/>
      </w:pPr>
      <w:r>
        <w:rPr>
          <w:noProof/>
          <w:lang w:eastAsia="en-AU"/>
        </w:rPr>
        <w:lastRenderedPageBreak/>
        <w:drawing>
          <wp:inline distT="0" distB="0" distL="0" distR="0" wp14:anchorId="68197B8E" wp14:editId="34A5D406">
            <wp:extent cx="5735780" cy="3408218"/>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5731510" cy="3405681"/>
                    </a:xfrm>
                    <a:prstGeom prst="rect">
                      <a:avLst/>
                    </a:prstGeom>
                  </pic:spPr>
                </pic:pic>
              </a:graphicData>
            </a:graphic>
          </wp:inline>
        </w:drawing>
      </w:r>
    </w:p>
    <w:p w14:paraId="4866A136" w14:textId="77777777" w:rsidR="00BB4F74" w:rsidRDefault="00BB4F74" w:rsidP="00BB4F74">
      <w:pPr>
        <w:spacing w:line="360" w:lineRule="auto"/>
        <w:jc w:val="center"/>
      </w:pPr>
      <w:r>
        <w:t>Source:</w:t>
      </w:r>
      <w:sdt>
        <w:sdtPr>
          <w:id w:val="-691304627"/>
          <w:citation/>
        </w:sdtPr>
        <w:sdtContent>
          <w:r>
            <w:fldChar w:fldCharType="begin"/>
          </w:r>
          <w:r>
            <w:rPr>
              <w:lang w:val="en-IN"/>
            </w:rPr>
            <w:instrText xml:space="preserve"> CITATION Cos20 \l 16393 </w:instrText>
          </w:r>
          <w:r>
            <w:fldChar w:fldCharType="separate"/>
          </w:r>
          <w:r>
            <w:rPr>
              <w:noProof/>
              <w:lang w:val="en-IN"/>
            </w:rPr>
            <w:t xml:space="preserve"> </w:t>
          </w:r>
          <w:r w:rsidRPr="000365E5">
            <w:rPr>
              <w:noProof/>
              <w:lang w:val="en-IN"/>
            </w:rPr>
            <w:t>(Costa, 2020)</w:t>
          </w:r>
          <w:r>
            <w:fldChar w:fldCharType="end"/>
          </w:r>
        </w:sdtContent>
      </w:sdt>
    </w:p>
    <w:p w14:paraId="2443665E" w14:textId="77777777" w:rsidR="00BB4F74" w:rsidRDefault="00BB4F74" w:rsidP="00BB4F74">
      <w:pPr>
        <w:spacing w:line="360" w:lineRule="auto"/>
        <w:jc w:val="both"/>
      </w:pPr>
      <w:r>
        <w:t xml:space="preserve">Moreover, all the workers </w:t>
      </w:r>
      <w:proofErr w:type="gramStart"/>
      <w:r>
        <w:t>must</w:t>
      </w:r>
      <w:proofErr w:type="gramEnd"/>
      <w:r>
        <w:t xml:space="preserve"> aware about the organizational structure of the CC to make proper decisions about their stores and responsibilities.  It makes huge impact on the CC and its profit and revenue. However, it makes a bad impact on the employees to manage their responsibilities because of a lack of awareness. In addition, it is helpful in the management of different activities and actions including delegation, decision-making process, empowerment, and building of relationship</w:t>
      </w:r>
      <w:sdt>
        <w:sdtPr>
          <w:id w:val="1259714608"/>
          <w:citation/>
        </w:sdtPr>
        <w:sdtContent>
          <w:r>
            <w:fldChar w:fldCharType="begin"/>
          </w:r>
          <w:r>
            <w:rPr>
              <w:lang w:val="en-IN"/>
            </w:rPr>
            <w:instrText xml:space="preserve"> CITATION Dra10 \l 16393 </w:instrText>
          </w:r>
          <w:r>
            <w:fldChar w:fldCharType="separate"/>
          </w:r>
          <w:r>
            <w:rPr>
              <w:noProof/>
              <w:lang w:val="en-IN"/>
            </w:rPr>
            <w:t xml:space="preserve"> </w:t>
          </w:r>
          <w:r w:rsidRPr="00CB1EC4">
            <w:rPr>
              <w:noProof/>
              <w:lang w:val="en-IN"/>
            </w:rPr>
            <w:t>(Draheim, 2010)</w:t>
          </w:r>
          <w:r>
            <w:fldChar w:fldCharType="end"/>
          </w:r>
        </w:sdtContent>
      </w:sdt>
      <w:r>
        <w:t xml:space="preserve">.                  </w:t>
      </w:r>
    </w:p>
    <w:p w14:paraId="48BADE25" w14:textId="77777777" w:rsidR="00BB4F74" w:rsidRDefault="00BB4F74" w:rsidP="00BB4F74">
      <w:pPr>
        <w:pStyle w:val="Heading1"/>
        <w:spacing w:line="360" w:lineRule="auto"/>
        <w:jc w:val="both"/>
      </w:pPr>
      <w:bookmarkStart w:id="3" w:name="_Toc49016025"/>
      <w:r>
        <w:t>Analysis OS effect on organizational performance of Costa</w:t>
      </w:r>
      <w:bookmarkEnd w:id="3"/>
    </w:p>
    <w:p w14:paraId="43E8FB8C" w14:textId="77777777" w:rsidR="00BB4F74" w:rsidRDefault="00BB4F74" w:rsidP="00BB4F74">
      <w:pPr>
        <w:spacing w:line="360" w:lineRule="auto"/>
        <w:jc w:val="both"/>
      </w:pPr>
      <w:r>
        <w:t>In this context, organizational structure can affect the performance of employees, which is direct, affected the revenue and profit of an organization. In addition, CC has been affected from their organizational structure, as the company has appointed a new CEO Jill McDonald, which is a good leader in the industry. However, many processes can be improved based on leaders and their skills. Besides, the decision-making process is better using effective leaders. Most of the business processes are managed by the internal managers based on the provided information of the CEO and their teams. Costa Coffee has adopted a hierarchical culture to manage their stores and their activities</w:t>
      </w:r>
      <w:sdt>
        <w:sdtPr>
          <w:id w:val="-564258326"/>
          <w:citation/>
        </w:sdtPr>
        <w:sdtContent>
          <w:r>
            <w:fldChar w:fldCharType="begin"/>
          </w:r>
          <w:r>
            <w:rPr>
              <w:lang w:val="en-IN"/>
            </w:rPr>
            <w:instrText xml:space="preserve"> CITATION Dug20 \l 16393 </w:instrText>
          </w:r>
          <w:r>
            <w:fldChar w:fldCharType="separate"/>
          </w:r>
          <w:r>
            <w:rPr>
              <w:noProof/>
              <w:lang w:val="en-IN"/>
            </w:rPr>
            <w:t xml:space="preserve"> </w:t>
          </w:r>
          <w:r w:rsidRPr="00CB1EC4">
            <w:rPr>
              <w:noProof/>
              <w:lang w:val="en-IN"/>
            </w:rPr>
            <w:t>(Duggan, 2020)</w:t>
          </w:r>
          <w:r>
            <w:fldChar w:fldCharType="end"/>
          </w:r>
        </w:sdtContent>
      </w:sdt>
      <w:r>
        <w:t xml:space="preserve">. </w:t>
      </w:r>
    </w:p>
    <w:p w14:paraId="5C06F5FC" w14:textId="77777777" w:rsidR="00BB4F74" w:rsidRPr="00C4325A" w:rsidRDefault="00BB4F74" w:rsidP="00BB4F74">
      <w:pPr>
        <w:spacing w:line="360" w:lineRule="auto"/>
        <w:jc w:val="both"/>
      </w:pPr>
      <w:r>
        <w:lastRenderedPageBreak/>
        <w:t>Moreover, employees are affected by leaders including their managers. Thus, the CC should hire managers to manage their stores properly. Besides, most of the functions can be used to manage all the operations and quality of a store. In addition, the quality of products makes a huge impact on the CC. therefore; the company should improve its organizational structure including leaders</w:t>
      </w:r>
      <w:sdt>
        <w:sdtPr>
          <w:id w:val="391237569"/>
          <w:citation/>
        </w:sdtPr>
        <w:sdtContent>
          <w:r>
            <w:fldChar w:fldCharType="begin"/>
          </w:r>
          <w:r>
            <w:rPr>
              <w:lang w:val="en-IN"/>
            </w:rPr>
            <w:instrText xml:space="preserve"> CITATION Goo17 \l 16393 </w:instrText>
          </w:r>
          <w:r>
            <w:fldChar w:fldCharType="separate"/>
          </w:r>
          <w:r>
            <w:rPr>
              <w:noProof/>
              <w:lang w:val="en-IN"/>
            </w:rPr>
            <w:t xml:space="preserve"> </w:t>
          </w:r>
          <w:r w:rsidRPr="00CB1EC4">
            <w:rPr>
              <w:noProof/>
              <w:lang w:val="en-IN"/>
            </w:rPr>
            <w:t>(Goodman &amp; Dingli, 2017)</w:t>
          </w:r>
          <w:r>
            <w:fldChar w:fldCharType="end"/>
          </w:r>
        </w:sdtContent>
      </w:sdt>
      <w:r>
        <w:t xml:space="preserve">.           </w:t>
      </w:r>
    </w:p>
    <w:p w14:paraId="1217B35E" w14:textId="77777777" w:rsidR="00BB4F74" w:rsidRDefault="00BB4F74" w:rsidP="00BB4F74">
      <w:pPr>
        <w:pStyle w:val="Heading1"/>
        <w:spacing w:line="360" w:lineRule="auto"/>
        <w:jc w:val="both"/>
      </w:pPr>
      <w:bookmarkStart w:id="4" w:name="_Toc49016026"/>
      <w:r w:rsidRPr="00BC22C6">
        <w:t>Organizational culture of Costa Coffee Company</w:t>
      </w:r>
      <w:bookmarkEnd w:id="4"/>
    </w:p>
    <w:p w14:paraId="3248E96D" w14:textId="77777777" w:rsidR="00BB4F74" w:rsidRDefault="00BB4F74" w:rsidP="00BB4F74">
      <w:pPr>
        <w:spacing w:line="360" w:lineRule="auto"/>
        <w:jc w:val="both"/>
      </w:pPr>
      <w:r>
        <w:t>In general, organizational culture is a way to work at the workplace in a formal manner, which is based on the different types including hierarchical. It is an order to managing work progress in a formal manner. Moreover, it is a collection of different things in an organization including traditions, beliefs, values, policies, and others. However, most of the firms have included their internal policies for their organizational structure. In addition, CC has adopted hierarchical organizational culture in which employees are working under a person, which is appointed form the top management to manage business processes and their culture</w:t>
      </w:r>
      <w:sdt>
        <w:sdtPr>
          <w:id w:val="2095043492"/>
          <w:citation/>
        </w:sdtPr>
        <w:sdtContent>
          <w:r>
            <w:fldChar w:fldCharType="begin"/>
          </w:r>
          <w:r>
            <w:rPr>
              <w:lang w:val="en-IN"/>
            </w:rPr>
            <w:instrText xml:space="preserve"> CITATION Goo17 \l 16393 </w:instrText>
          </w:r>
          <w:r>
            <w:fldChar w:fldCharType="separate"/>
          </w:r>
          <w:r>
            <w:rPr>
              <w:noProof/>
              <w:lang w:val="en-IN"/>
            </w:rPr>
            <w:t xml:space="preserve"> </w:t>
          </w:r>
          <w:r w:rsidRPr="00CB1EC4">
            <w:rPr>
              <w:noProof/>
              <w:lang w:val="en-IN"/>
            </w:rPr>
            <w:t>(Goodman &amp; Dingli, 2017)</w:t>
          </w:r>
          <w:r>
            <w:fldChar w:fldCharType="end"/>
          </w:r>
        </w:sdtContent>
      </w:sdt>
      <w:r>
        <w:t xml:space="preserve">.     </w:t>
      </w:r>
    </w:p>
    <w:p w14:paraId="322FD0FE" w14:textId="77777777" w:rsidR="00BB4F74" w:rsidRDefault="00BB4F74" w:rsidP="00BB4F74">
      <w:pPr>
        <w:spacing w:line="360" w:lineRule="auto"/>
        <w:jc w:val="both"/>
      </w:pPr>
      <w:r>
        <w:t xml:space="preserve">Moreover, organizational culture is influenced by different things including ethics, leadership, and organizational values. The CC has created their organizational values based on their quality services; however, there are many other benefits of organizational culture that provides benefits in the expansion of business at high level. Besides, effective management of human resources is helpful in the managing organizational culture, as human resource team can be helpful in development of new culture, which </w:t>
      </w:r>
      <w:proofErr w:type="gramStart"/>
      <w:r>
        <w:t>is connected with</w:t>
      </w:r>
      <w:proofErr w:type="gramEnd"/>
      <w:r>
        <w:t xml:space="preserve"> the performance of their employees. Moreover, there are many good impacts on the culture on the CC, which are beneficial for their branding in international market and global opportunities</w:t>
      </w:r>
      <w:sdt>
        <w:sdtPr>
          <w:id w:val="-2143955296"/>
          <w:citation/>
        </w:sdtPr>
        <w:sdtContent>
          <w:r>
            <w:fldChar w:fldCharType="begin"/>
          </w:r>
          <w:r>
            <w:rPr>
              <w:lang w:val="en-IN"/>
            </w:rPr>
            <w:instrText xml:space="preserve"> CITATION Jag15 \l 16393 </w:instrText>
          </w:r>
          <w:r>
            <w:fldChar w:fldCharType="separate"/>
          </w:r>
          <w:r>
            <w:rPr>
              <w:noProof/>
              <w:lang w:val="en-IN"/>
            </w:rPr>
            <w:t xml:space="preserve"> </w:t>
          </w:r>
          <w:r w:rsidRPr="00CB1EC4">
            <w:rPr>
              <w:noProof/>
              <w:lang w:val="en-IN"/>
            </w:rPr>
            <w:t>(Jagdong, 2015)</w:t>
          </w:r>
          <w:r>
            <w:fldChar w:fldCharType="end"/>
          </w:r>
        </w:sdtContent>
      </w:sdt>
      <w:r>
        <w:t xml:space="preserve">. </w:t>
      </w:r>
    </w:p>
    <w:p w14:paraId="6F71644E" w14:textId="77777777" w:rsidR="00BB4F74" w:rsidRDefault="00BB4F74" w:rsidP="00BB4F74">
      <w:pPr>
        <w:spacing w:line="360" w:lineRule="auto"/>
        <w:jc w:val="both"/>
      </w:pPr>
      <w:r>
        <w:t xml:space="preserve">Furthermore, CC can utilize the role and task culture to improve their productivity and performance as well as achieve organizational goals. The company can adopt agile model for improving organizational culture, which has four components, which are adaption of social networks, goal setting, integration, and organizational values. Moreover, the manager can focus on their organizational goals and personal goals to achieve the vision of the CC. besides, the CC should provide a platform for all the employees to participate in the decision-making process, which is helpful in the decisions for the long term. However, there are many things to manage in the company based on their performance and productivity. Most of the employees </w:t>
      </w:r>
      <w:r>
        <w:lastRenderedPageBreak/>
        <w:t>can provide better performance because of their skills and qualifications. Thus, the CC should trust their employees to develop a better organizational culture</w:t>
      </w:r>
      <w:sdt>
        <w:sdtPr>
          <w:id w:val="1091978053"/>
          <w:citation/>
        </w:sdtPr>
        <w:sdtContent>
          <w:r>
            <w:fldChar w:fldCharType="begin"/>
          </w:r>
          <w:r>
            <w:rPr>
              <w:lang w:val="en-IN"/>
            </w:rPr>
            <w:instrText xml:space="preserve"> CITATION Lam18 \l 16393 </w:instrText>
          </w:r>
          <w:r>
            <w:fldChar w:fldCharType="separate"/>
          </w:r>
          <w:r>
            <w:rPr>
              <w:noProof/>
              <w:lang w:val="en-IN"/>
            </w:rPr>
            <w:t xml:space="preserve"> </w:t>
          </w:r>
          <w:r w:rsidRPr="00CB1EC4">
            <w:rPr>
              <w:noProof/>
              <w:lang w:val="en-IN"/>
            </w:rPr>
            <w:t>(Lamarco, 2018)</w:t>
          </w:r>
          <w:r>
            <w:fldChar w:fldCharType="end"/>
          </w:r>
        </w:sdtContent>
      </w:sdt>
      <w:r>
        <w:t xml:space="preserve">.                 </w:t>
      </w:r>
    </w:p>
    <w:p w14:paraId="6C2201D7" w14:textId="77777777" w:rsidR="00BB4F74" w:rsidRDefault="00BB4F74" w:rsidP="00BB4F74">
      <w:pPr>
        <w:pStyle w:val="Heading1"/>
        <w:spacing w:line="360" w:lineRule="auto"/>
        <w:jc w:val="both"/>
      </w:pPr>
      <w:bookmarkStart w:id="5" w:name="_Toc49016027"/>
      <w:r>
        <w:t>Effect of organizational culture on organizational performance of Costa Coffee</w:t>
      </w:r>
      <w:bookmarkEnd w:id="5"/>
    </w:p>
    <w:p w14:paraId="6FAD7888" w14:textId="77777777" w:rsidR="00BB4F74" w:rsidRDefault="00BB4F74" w:rsidP="00BB4F74">
      <w:pPr>
        <w:spacing w:line="360" w:lineRule="auto"/>
        <w:jc w:val="both"/>
      </w:pPr>
      <w:r>
        <w:t>In this context, employees are key stakeholders of the company. Thus, it is a basic process to manage them in a proper manner, which can improve their performance. Open communication is required to improve the organizational culture, as it makes huge impact on the decision-making process. The CC has adopted new processes to manage their culture, as leaders have focused on their followers to improve their quality and services based on feedbacks and suggestions. It can be used for managing organizational culture, which is bead on the decision-making process in the CC</w:t>
      </w:r>
      <w:sdt>
        <w:sdtPr>
          <w:id w:val="676774971"/>
          <w:citation/>
        </w:sdtPr>
        <w:sdtContent>
          <w:r>
            <w:fldChar w:fldCharType="begin"/>
          </w:r>
          <w:r>
            <w:rPr>
              <w:lang w:val="en-IN"/>
            </w:rPr>
            <w:instrText xml:space="preserve"> CITATION May17 \l 16393 </w:instrText>
          </w:r>
          <w:r>
            <w:fldChar w:fldCharType="separate"/>
          </w:r>
          <w:r>
            <w:rPr>
              <w:noProof/>
              <w:lang w:val="en-IN"/>
            </w:rPr>
            <w:t xml:space="preserve"> </w:t>
          </w:r>
          <w:r w:rsidRPr="00CB1EC4">
            <w:rPr>
              <w:noProof/>
              <w:lang w:val="en-IN"/>
            </w:rPr>
            <w:t>(Mayfield &amp; Mayfield, 2017)</w:t>
          </w:r>
          <w:r>
            <w:fldChar w:fldCharType="end"/>
          </w:r>
        </w:sdtContent>
      </w:sdt>
      <w:r>
        <w:t xml:space="preserve">. </w:t>
      </w:r>
    </w:p>
    <w:p w14:paraId="6CF5FB1B" w14:textId="77777777" w:rsidR="00BB4F74" w:rsidRPr="00C4325A" w:rsidRDefault="00BB4F74" w:rsidP="00BB4F74">
      <w:pPr>
        <w:spacing w:line="360" w:lineRule="auto"/>
        <w:jc w:val="both"/>
      </w:pPr>
      <w:r>
        <w:t>Moreover, CC can improve their performance including hierarchical culture of the company, which provides a huge platform to their employees for personal improvement. In addition, Human Resource (HR) team are always focused on the organizational culture to manage their employees and their skills</w:t>
      </w:r>
      <w:sdt>
        <w:sdtPr>
          <w:id w:val="-623391377"/>
          <w:citation/>
        </w:sdtPr>
        <w:sdtContent>
          <w:r>
            <w:fldChar w:fldCharType="begin"/>
          </w:r>
          <w:r>
            <w:rPr>
              <w:lang w:val="en-IN"/>
            </w:rPr>
            <w:instrText xml:space="preserve"> CITATION McM10 \l 16393 </w:instrText>
          </w:r>
          <w:r>
            <w:fldChar w:fldCharType="separate"/>
          </w:r>
          <w:r>
            <w:rPr>
              <w:noProof/>
              <w:lang w:val="en-IN"/>
            </w:rPr>
            <w:t xml:space="preserve"> </w:t>
          </w:r>
          <w:r w:rsidRPr="00CB1EC4">
            <w:rPr>
              <w:noProof/>
              <w:lang w:val="en-IN"/>
            </w:rPr>
            <w:t>(McMillan, 2010)</w:t>
          </w:r>
          <w:r>
            <w:fldChar w:fldCharType="end"/>
          </w:r>
        </w:sdtContent>
      </w:sdt>
      <w:r>
        <w:t xml:space="preserve">.      </w:t>
      </w:r>
    </w:p>
    <w:p w14:paraId="33AF24D5" w14:textId="77777777" w:rsidR="00BB4F74" w:rsidRDefault="00BB4F74" w:rsidP="00BB4F74">
      <w:pPr>
        <w:pStyle w:val="Heading1"/>
        <w:spacing w:line="360" w:lineRule="auto"/>
        <w:jc w:val="both"/>
      </w:pPr>
      <w:bookmarkStart w:id="6" w:name="_Toc49016028"/>
      <w:r w:rsidRPr="00BC22C6">
        <w:rPr>
          <w:shd w:val="clear" w:color="auto" w:fill="FFFFFF"/>
        </w:rPr>
        <w:t xml:space="preserve">Effective management and leadership </w:t>
      </w:r>
      <w:r w:rsidRPr="00BC22C6">
        <w:t>Costa Coffee Company</w:t>
      </w:r>
      <w:bookmarkEnd w:id="6"/>
    </w:p>
    <w:p w14:paraId="6124DA1E" w14:textId="77777777" w:rsidR="00BB4F74" w:rsidRDefault="00BB4F74" w:rsidP="00BB4F74">
      <w:pPr>
        <w:spacing w:line="360" w:lineRule="auto"/>
        <w:jc w:val="both"/>
      </w:pPr>
      <w:r>
        <w:t xml:space="preserve">In general, leadership makes huge impact on an organization and their goals, which are important for their growth. However, leaders can manage most of the processes effectively with the help of their teams and skills.   </w:t>
      </w:r>
      <w:r w:rsidRPr="00835EB2">
        <w:t>The CC</w:t>
      </w:r>
      <w:r>
        <w:t xml:space="preserve"> has included many good ideas to manage their business processes. However, leadership is required to manage business functions in an efficient manner</w:t>
      </w:r>
      <w:sdt>
        <w:sdtPr>
          <w:id w:val="12118994"/>
          <w:citation/>
        </w:sdtPr>
        <w:sdtContent>
          <w:r>
            <w:fldChar w:fldCharType="begin"/>
          </w:r>
          <w:r>
            <w:rPr>
              <w:lang w:val="en-IN"/>
            </w:rPr>
            <w:instrText xml:space="preserve"> CITATION Nib20 \l 16393 </w:instrText>
          </w:r>
          <w:r>
            <w:fldChar w:fldCharType="separate"/>
          </w:r>
          <w:r>
            <w:rPr>
              <w:noProof/>
              <w:lang w:val="en-IN"/>
            </w:rPr>
            <w:t xml:space="preserve"> </w:t>
          </w:r>
          <w:r w:rsidRPr="00CB1EC4">
            <w:rPr>
              <w:noProof/>
              <w:lang w:val="en-IN"/>
            </w:rPr>
            <w:t>(Nibusinessinfo, 2020)</w:t>
          </w:r>
          <w:r>
            <w:fldChar w:fldCharType="end"/>
          </w:r>
        </w:sdtContent>
      </w:sdt>
      <w:r>
        <w:t xml:space="preserve">. </w:t>
      </w:r>
    </w:p>
    <w:p w14:paraId="5DD08976" w14:textId="77777777" w:rsidR="00BB4F74" w:rsidRPr="00835EB2" w:rsidRDefault="00BB4F74" w:rsidP="00BB4F74">
      <w:pPr>
        <w:spacing w:line="360" w:lineRule="auto"/>
        <w:jc w:val="both"/>
      </w:pPr>
      <w:r>
        <w:t>Most of the business functions have managed by the team leads in the CC, as CEO has appointed a dedicated person to manage a whole store with their personal decision, which are based on the company’s policies. It can be more beneficial for their internal growth and performance of the company</w:t>
      </w:r>
      <w:sdt>
        <w:sdtPr>
          <w:id w:val="-605268960"/>
          <w:citation/>
        </w:sdtPr>
        <w:sdtContent>
          <w:r>
            <w:fldChar w:fldCharType="begin"/>
          </w:r>
          <w:r>
            <w:rPr>
              <w:lang w:val="en-IN"/>
            </w:rPr>
            <w:instrText xml:space="preserve"> CITATION Tid18 \l 16393 </w:instrText>
          </w:r>
          <w:r>
            <w:fldChar w:fldCharType="separate"/>
          </w:r>
          <w:r>
            <w:rPr>
              <w:noProof/>
              <w:lang w:val="en-IN"/>
            </w:rPr>
            <w:t xml:space="preserve"> </w:t>
          </w:r>
          <w:r w:rsidRPr="00CB1EC4">
            <w:rPr>
              <w:noProof/>
              <w:lang w:val="en-IN"/>
            </w:rPr>
            <w:t>(Tidd &amp; Bessant, 2018)</w:t>
          </w:r>
          <w:r>
            <w:fldChar w:fldCharType="end"/>
          </w:r>
        </w:sdtContent>
      </w:sdt>
      <w:r>
        <w:t xml:space="preserve">.  </w:t>
      </w:r>
    </w:p>
    <w:p w14:paraId="24366888" w14:textId="77777777" w:rsidR="00BB4F74" w:rsidRDefault="00BB4F74" w:rsidP="00BB4F74">
      <w:pPr>
        <w:pStyle w:val="Heading1"/>
        <w:spacing w:line="360" w:lineRule="auto"/>
        <w:jc w:val="both"/>
      </w:pPr>
      <w:bookmarkStart w:id="7" w:name="_Toc49016029"/>
      <w:r>
        <w:t>Effect effective management and leadership on organizational performance of Costa</w:t>
      </w:r>
      <w:bookmarkEnd w:id="7"/>
    </w:p>
    <w:p w14:paraId="5654FC20" w14:textId="77777777" w:rsidR="00BB4F74" w:rsidRDefault="00BB4F74" w:rsidP="00BB4F74">
      <w:pPr>
        <w:spacing w:line="360" w:lineRule="auto"/>
        <w:jc w:val="both"/>
      </w:pPr>
      <w:r>
        <w:t xml:space="preserve">In this context, effective management is necessary in this industry, as most of the competitors have adopted new processes to compete with the CC. however, the CC has hired good leaders </w:t>
      </w:r>
      <w:r>
        <w:lastRenderedPageBreak/>
        <w:t>to develop a new culture and structure based on the traditional and technological approaches</w:t>
      </w:r>
      <w:sdt>
        <w:sdtPr>
          <w:id w:val="371036787"/>
          <w:citation/>
        </w:sdtPr>
        <w:sdtContent>
          <w:r>
            <w:fldChar w:fldCharType="begin"/>
          </w:r>
          <w:r>
            <w:rPr>
              <w:lang w:val="en-IN"/>
            </w:rPr>
            <w:instrText xml:space="preserve"> CITATION Kom16 \l 16393 </w:instrText>
          </w:r>
          <w:r>
            <w:fldChar w:fldCharType="separate"/>
          </w:r>
          <w:r>
            <w:rPr>
              <w:noProof/>
              <w:lang w:val="en-IN"/>
            </w:rPr>
            <w:t xml:space="preserve"> </w:t>
          </w:r>
          <w:r w:rsidRPr="001151CA">
            <w:rPr>
              <w:noProof/>
              <w:lang w:val="en-IN"/>
            </w:rPr>
            <w:t>(Komives &amp; Wagner, 2016)</w:t>
          </w:r>
          <w:r>
            <w:fldChar w:fldCharType="end"/>
          </w:r>
        </w:sdtContent>
      </w:sdt>
      <w:r>
        <w:t>. Jill can be used new opportunities for the CC to improve its business and expand its business in the global and international markets. However, there are some management and technical issue and challenges that can be managed with effective teamwork and leadership</w:t>
      </w:r>
      <w:sdt>
        <w:sdtPr>
          <w:id w:val="186341597"/>
          <w:citation/>
        </w:sdtPr>
        <w:sdtContent>
          <w:r>
            <w:fldChar w:fldCharType="begin"/>
          </w:r>
          <w:r>
            <w:rPr>
              <w:lang w:val="en-IN"/>
            </w:rPr>
            <w:instrText xml:space="preserve"> CITATION Mat17 \l 16393 </w:instrText>
          </w:r>
          <w:r>
            <w:fldChar w:fldCharType="separate"/>
          </w:r>
          <w:r>
            <w:rPr>
              <w:noProof/>
              <w:lang w:val="en-IN"/>
            </w:rPr>
            <w:t xml:space="preserve"> </w:t>
          </w:r>
          <w:r w:rsidRPr="001151CA">
            <w:rPr>
              <w:noProof/>
              <w:lang w:val="en-IN"/>
            </w:rPr>
            <w:t>(Walter, 2017)</w:t>
          </w:r>
          <w:r>
            <w:fldChar w:fldCharType="end"/>
          </w:r>
        </w:sdtContent>
      </w:sdt>
      <w:r>
        <w:t xml:space="preserve">. </w:t>
      </w:r>
    </w:p>
    <w:p w14:paraId="155945D9" w14:textId="77777777" w:rsidR="00BB4F74" w:rsidRDefault="00BB4F74" w:rsidP="00BB4F74">
      <w:pPr>
        <w:spacing w:line="360" w:lineRule="auto"/>
        <w:jc w:val="both"/>
      </w:pPr>
      <w:r>
        <w:t>Moreover, the CC must hire good managers to manage internal processes and culture of the stores to improve their quality of coffee and services. It can be better with innovations and technologies. However, coffee quality is the main point of the CC, which attracts the customers. Besides, the CC has focused on the services, which are important for their loyal customers</w:t>
      </w:r>
      <w:sdt>
        <w:sdtPr>
          <w:id w:val="1119722279"/>
          <w:citation/>
        </w:sdtPr>
        <w:sdtContent>
          <w:r>
            <w:fldChar w:fldCharType="begin"/>
          </w:r>
          <w:r>
            <w:rPr>
              <w:lang w:val="en-IN"/>
            </w:rPr>
            <w:instrText xml:space="preserve"> CITATION Han19 \l 16393 </w:instrText>
          </w:r>
          <w:r>
            <w:fldChar w:fldCharType="separate"/>
          </w:r>
          <w:r>
            <w:rPr>
              <w:noProof/>
              <w:lang w:val="en-IN"/>
            </w:rPr>
            <w:t xml:space="preserve"> </w:t>
          </w:r>
          <w:r w:rsidRPr="001151CA">
            <w:rPr>
              <w:noProof/>
              <w:lang w:val="en-IN"/>
            </w:rPr>
            <w:t>(Yusuf, 2019)</w:t>
          </w:r>
          <w:r>
            <w:fldChar w:fldCharType="end"/>
          </w:r>
        </w:sdtContent>
      </w:sdt>
      <w:r>
        <w:t xml:space="preserve">. </w:t>
      </w:r>
    </w:p>
    <w:p w14:paraId="1CD950BA" w14:textId="77777777" w:rsidR="00BB4F74" w:rsidRPr="00DD432C" w:rsidRDefault="00BB4F74" w:rsidP="00BB4F74">
      <w:pPr>
        <w:spacing w:line="360" w:lineRule="auto"/>
        <w:jc w:val="both"/>
      </w:pPr>
      <w:r>
        <w:t>Furthermore, the CC must appoint good leaders in their divisions to improve their quality and environmental suitability, which is the main concern of investors. Therefore, the business of the company will improve as well as the performance of employees and managers will be improved in the future. Besides, most of the employees are satisfied with the policies and culture of the CC, which provides a good platform for personal development and open communication. Therefore, the CC should consider their opinion to improve their business functions including services and qualities of products. It can improve the overall performance of the CC in the market. Besides, the CC can adopt the most important factor that is leadership in their business processes. Moreover, the CC will improve their business in other companies because of leadership and effective management. Most of important thing is nature</w:t>
      </w:r>
      <w:r w:rsidRPr="00CB1EC4">
        <w:t xml:space="preserve"> of managerial work</w:t>
      </w:r>
      <w:r>
        <w:t>, which makes huge impact on the employee’s performance</w:t>
      </w:r>
      <w:sdt>
        <w:sdtPr>
          <w:id w:val="1725795321"/>
          <w:citation/>
        </w:sdtPr>
        <w:sdtContent>
          <w:r>
            <w:fldChar w:fldCharType="begin"/>
          </w:r>
          <w:r>
            <w:rPr>
              <w:lang w:val="en-IN"/>
            </w:rPr>
            <w:instrText xml:space="preserve"> CITATION Yuk13 \l 16393 </w:instrText>
          </w:r>
          <w:r>
            <w:fldChar w:fldCharType="separate"/>
          </w:r>
          <w:r>
            <w:rPr>
              <w:noProof/>
              <w:lang w:val="en-IN"/>
            </w:rPr>
            <w:t xml:space="preserve"> </w:t>
          </w:r>
          <w:r w:rsidRPr="001151CA">
            <w:rPr>
              <w:noProof/>
              <w:lang w:val="en-IN"/>
            </w:rPr>
            <w:t>(Yukl, 2013)</w:t>
          </w:r>
          <w:r>
            <w:fldChar w:fldCharType="end"/>
          </w:r>
        </w:sdtContent>
      </w:sdt>
      <w:r>
        <w:t xml:space="preserve">.            </w:t>
      </w:r>
    </w:p>
    <w:p w14:paraId="57FAC091" w14:textId="77777777" w:rsidR="00BB4F74" w:rsidRDefault="00BB4F74" w:rsidP="00BB4F74">
      <w:pPr>
        <w:pStyle w:val="Heading1"/>
        <w:spacing w:line="360" w:lineRule="auto"/>
        <w:jc w:val="both"/>
      </w:pPr>
      <w:bookmarkStart w:id="8" w:name="_Toc49016030"/>
      <w:r>
        <w:t>Conclusion</w:t>
      </w:r>
      <w:bookmarkEnd w:id="8"/>
    </w:p>
    <w:p w14:paraId="49BA6214" w14:textId="77777777" w:rsidR="00BB4F74" w:rsidRDefault="00BB4F74" w:rsidP="00BB4F74">
      <w:pPr>
        <w:spacing w:line="360" w:lineRule="auto"/>
        <w:jc w:val="both"/>
      </w:pPr>
      <w:r>
        <w:t xml:space="preserve">In conclusion, the report has been studied, explored, evaluated as well as analysed the organizational performance of the Costa Coffee Company, UK. In doing so, the discussion has identified the organizational structure as hierarchical organizational structure. It has been revealed that it is a type of organizational structure </w:t>
      </w:r>
      <w:r w:rsidRPr="001C0529">
        <w:t>where</w:t>
      </w:r>
      <w:r>
        <w:t xml:space="preserve"> all</w:t>
      </w:r>
      <w:r w:rsidRPr="001C0529">
        <w:t xml:space="preserve"> organization</w:t>
      </w:r>
      <w:r>
        <w:t>al entities</w:t>
      </w:r>
      <w:r w:rsidRPr="001C0529">
        <w:t xml:space="preserve">, except one, is subordinate to a single other entity. </w:t>
      </w:r>
      <w:r>
        <w:t xml:space="preserve">It has been found that such type of structure helps the organization in the organizational functions such as decision-making, communication, flow of information, </w:t>
      </w:r>
      <w:proofErr w:type="gramStart"/>
      <w:r>
        <w:t>leadership</w:t>
      </w:r>
      <w:proofErr w:type="gramEnd"/>
      <w:r>
        <w:t xml:space="preserve"> and others. Therefore, CC has been using hierarchical structure to leverage the key advantages of this structure while improving the overall organizational performance. On the other hand, organizational culture of the company is hierarchical in nature </w:t>
      </w:r>
      <w:r>
        <w:lastRenderedPageBreak/>
        <w:t xml:space="preserve">where </w:t>
      </w:r>
      <w:r w:rsidRPr="004510AB">
        <w:t>an organizational model based on clearly defined corporate levels and structures</w:t>
      </w:r>
      <w:r>
        <w:t xml:space="preserve">. Therefore, this organizational culture improves employee awareness, cooperation, collaboration, as well as workplace engagement among the people of the CC, UK. In this way, after analysing the key factors of organisations performance it has been found that organizational culture and organizational structure plays a key role in the long-term sustainable growth of an organization like Costa Coffee. Thus, with the help of relevant theories and models of organisational design and culture, this paper has explored the organizational performance of the chosen company successfully. </w:t>
      </w:r>
    </w:p>
    <w:p w14:paraId="0E516638" w14:textId="77777777" w:rsidR="00BB4F74" w:rsidRDefault="00BB4F74" w:rsidP="00BB4F74">
      <w:pPr>
        <w:spacing w:line="360" w:lineRule="auto"/>
      </w:pPr>
      <w:r>
        <w:br w:type="page"/>
      </w:r>
    </w:p>
    <w:bookmarkStart w:id="9" w:name="_Toc49016031" w:displacedByCustomXml="next"/>
    <w:sdt>
      <w:sdtPr>
        <w:rPr>
          <w:rFonts w:ascii="Times New Roman" w:eastAsiaTheme="minorHAnsi" w:hAnsi="Times New Roman" w:cs="Arial"/>
          <w:b w:val="0"/>
          <w:bCs w:val="0"/>
          <w:color w:val="333333"/>
          <w:sz w:val="24"/>
          <w:szCs w:val="18"/>
        </w:rPr>
        <w:id w:val="-635948041"/>
        <w:docPartObj>
          <w:docPartGallery w:val="Bibliographies"/>
          <w:docPartUnique/>
        </w:docPartObj>
      </w:sdtPr>
      <w:sdtContent>
        <w:p w14:paraId="63CB3AB9" w14:textId="77777777" w:rsidR="00BB4F74" w:rsidRDefault="00BB4F74" w:rsidP="00BB4F74">
          <w:pPr>
            <w:pStyle w:val="Heading1"/>
            <w:spacing w:line="360" w:lineRule="auto"/>
          </w:pPr>
          <w:r>
            <w:t>References</w:t>
          </w:r>
          <w:bookmarkEnd w:id="9"/>
          <w:r>
            <w:t xml:space="preserve">  </w:t>
          </w:r>
        </w:p>
        <w:sdt>
          <w:sdtPr>
            <w:id w:val="111145805"/>
            <w:bibliography/>
          </w:sdtPr>
          <w:sdtContent>
            <w:p w14:paraId="0698B6E2" w14:textId="77777777" w:rsidR="00BB4F74" w:rsidRDefault="00BB4F74" w:rsidP="00BB4F74">
              <w:pPr>
                <w:pStyle w:val="Bibliography"/>
                <w:spacing w:line="360" w:lineRule="auto"/>
                <w:rPr>
                  <w:noProof/>
                </w:rPr>
              </w:pPr>
              <w:r>
                <w:fldChar w:fldCharType="begin"/>
              </w:r>
              <w:r>
                <w:instrText xml:space="preserve"> BIBLIOGRAPHY </w:instrText>
              </w:r>
              <w:r>
                <w:fldChar w:fldCharType="separate"/>
              </w:r>
              <w:r>
                <w:rPr>
                  <w:noProof/>
                </w:rPr>
                <w:t xml:space="preserve">Al-Qeed, M.A., Yousef ALsadi, &amp; Al-Azzam, Z.F., 2017. The impact of customer relationship management on achieving service quality of banking sector of Jordan. </w:t>
              </w:r>
              <w:r>
                <w:rPr>
                  <w:i/>
                  <w:iCs/>
                  <w:noProof/>
                </w:rPr>
                <w:t>International Journal of Business and Management</w:t>
              </w:r>
              <w:r>
                <w:rPr>
                  <w:noProof/>
                </w:rPr>
                <w:t>, 12(3), p.180.</w:t>
              </w:r>
            </w:p>
            <w:p w14:paraId="2BACB041" w14:textId="77777777" w:rsidR="00BB4F74" w:rsidRDefault="00BB4F74" w:rsidP="00BB4F74">
              <w:pPr>
                <w:pStyle w:val="Bibliography"/>
                <w:spacing w:line="360" w:lineRule="auto"/>
                <w:rPr>
                  <w:noProof/>
                </w:rPr>
              </w:pPr>
              <w:r>
                <w:rPr>
                  <w:noProof/>
                </w:rPr>
                <w:t xml:space="preserve">Baden-Fuller, C. &amp; Haefliger, , 2013. Business models and technological innovation. </w:t>
              </w:r>
              <w:r>
                <w:rPr>
                  <w:i/>
                  <w:iCs/>
                  <w:noProof/>
                </w:rPr>
                <w:t>Long range planning</w:t>
              </w:r>
              <w:r>
                <w:rPr>
                  <w:noProof/>
                </w:rPr>
                <w:t>, 46(6), pp.419-26.</w:t>
              </w:r>
            </w:p>
            <w:p w14:paraId="1AF27147" w14:textId="77777777" w:rsidR="00BB4F74" w:rsidRDefault="00BB4F74" w:rsidP="00BB4F74">
              <w:pPr>
                <w:pStyle w:val="Bibliography"/>
                <w:spacing w:line="360" w:lineRule="auto"/>
                <w:rPr>
                  <w:noProof/>
                </w:rPr>
              </w:pPr>
              <w:r>
                <w:rPr>
                  <w:noProof/>
                </w:rPr>
                <w:t xml:space="preserve">Baker, R., 2012. </w:t>
              </w:r>
              <w:r>
                <w:rPr>
                  <w:i/>
                  <w:iCs/>
                  <w:noProof/>
                </w:rPr>
                <w:t>Costa sets out a new marketing strategy</w:t>
              </w:r>
              <w:r>
                <w:rPr>
                  <w:noProof/>
                </w:rPr>
                <w:t xml:space="preserve">. [Online] Available at: </w:t>
              </w:r>
              <w:hyperlink r:id="rId6" w:history="1">
                <w:r>
                  <w:rPr>
                    <w:rStyle w:val="Hyperlink"/>
                    <w:noProof/>
                  </w:rPr>
                  <w:t>https://www.marketingweek.com/costa-sets-out-a-new-marketing-strategy/</w:t>
                </w:r>
              </w:hyperlink>
              <w:r>
                <w:rPr>
                  <w:noProof/>
                </w:rPr>
                <w:t xml:space="preserve"> [Accessed 22 August 2020].</w:t>
              </w:r>
            </w:p>
            <w:p w14:paraId="61F06517" w14:textId="77777777" w:rsidR="00BB4F74" w:rsidRDefault="00BB4F74" w:rsidP="00BB4F74">
              <w:pPr>
                <w:pStyle w:val="Bibliography"/>
                <w:spacing w:line="360" w:lineRule="auto"/>
                <w:rPr>
                  <w:noProof/>
                </w:rPr>
              </w:pPr>
              <w:r>
                <w:rPr>
                  <w:noProof/>
                </w:rPr>
                <w:t xml:space="preserve">Costa, 2020. </w:t>
              </w:r>
              <w:r>
                <w:rPr>
                  <w:i/>
                  <w:iCs/>
                  <w:noProof/>
                </w:rPr>
                <w:t>Nutrition and wellbeing</w:t>
              </w:r>
              <w:r>
                <w:rPr>
                  <w:noProof/>
                </w:rPr>
                <w:t xml:space="preserve">. [Online] Available at: </w:t>
              </w:r>
              <w:hyperlink r:id="rId7" w:history="1">
                <w:r>
                  <w:rPr>
                    <w:rStyle w:val="Hyperlink"/>
                    <w:noProof/>
                  </w:rPr>
                  <w:t>https://www.costa.co.uk/behind-the-beans/nutrition</w:t>
                </w:r>
              </w:hyperlink>
              <w:r>
                <w:rPr>
                  <w:noProof/>
                </w:rPr>
                <w:t xml:space="preserve"> [Accessed 22 August 2020].</w:t>
              </w:r>
            </w:p>
            <w:p w14:paraId="5E631B50" w14:textId="77777777" w:rsidR="00BB4F74" w:rsidRDefault="00BB4F74" w:rsidP="00BB4F74">
              <w:pPr>
                <w:pStyle w:val="Bibliography"/>
                <w:spacing w:line="360" w:lineRule="auto"/>
                <w:rPr>
                  <w:noProof/>
                </w:rPr>
              </w:pPr>
              <w:r>
                <w:rPr>
                  <w:noProof/>
                </w:rPr>
                <w:t xml:space="preserve">Draheim, D., 2010. </w:t>
              </w:r>
              <w:r>
                <w:rPr>
                  <w:i/>
                  <w:iCs/>
                  <w:noProof/>
                </w:rPr>
                <w:t>Business process technology: A unified view on business processes, workflows and enterprise applications</w:t>
              </w:r>
              <w:r>
                <w:rPr>
                  <w:noProof/>
                </w:rPr>
                <w:t>. 1st ed. Springer Science &amp; Business Media.</w:t>
              </w:r>
            </w:p>
            <w:p w14:paraId="1B1BC4D9" w14:textId="77777777" w:rsidR="00BB4F74" w:rsidRDefault="00BB4F74" w:rsidP="00BB4F74">
              <w:pPr>
                <w:pStyle w:val="Bibliography"/>
                <w:spacing w:line="360" w:lineRule="auto"/>
                <w:rPr>
                  <w:noProof/>
                </w:rPr>
              </w:pPr>
              <w:r>
                <w:rPr>
                  <w:noProof/>
                </w:rPr>
                <w:t xml:space="preserve">Duggan, T., 2020. </w:t>
              </w:r>
              <w:r>
                <w:rPr>
                  <w:i/>
                  <w:iCs/>
                  <w:noProof/>
                </w:rPr>
                <w:t>The Relationship Between Leadership Style &amp; Objectives</w:t>
              </w:r>
              <w:r>
                <w:rPr>
                  <w:noProof/>
                </w:rPr>
                <w:t xml:space="preserve">. [Online] Available at: </w:t>
              </w:r>
              <w:hyperlink r:id="rId8" w:history="1">
                <w:r>
                  <w:rPr>
                    <w:rStyle w:val="Hyperlink"/>
                    <w:noProof/>
                  </w:rPr>
                  <w:t>https://smallbusiness.chron.com/relationship-between-leadership-style-objectives-10582.html</w:t>
                </w:r>
              </w:hyperlink>
              <w:r>
                <w:rPr>
                  <w:noProof/>
                </w:rPr>
                <w:t>.</w:t>
              </w:r>
            </w:p>
            <w:p w14:paraId="135B8B2E" w14:textId="77777777" w:rsidR="00BB4F74" w:rsidRDefault="00BB4F74" w:rsidP="00BB4F74">
              <w:pPr>
                <w:pStyle w:val="Bibliography"/>
                <w:spacing w:line="360" w:lineRule="auto"/>
                <w:rPr>
                  <w:noProof/>
                </w:rPr>
              </w:pPr>
              <w:r>
                <w:rPr>
                  <w:noProof/>
                </w:rPr>
                <w:t xml:space="preserve">Goodman, &amp; Dingli, , 2017. </w:t>
              </w:r>
              <w:r>
                <w:rPr>
                  <w:i/>
                  <w:iCs/>
                  <w:noProof/>
                </w:rPr>
                <w:t>Creativity and Strategic Innovation Management: Directions for Future Value in Changing Times</w:t>
              </w:r>
              <w:r>
                <w:rPr>
                  <w:noProof/>
                </w:rPr>
                <w:t>. 2nd ed. London: Taylor &amp; Francis.</w:t>
              </w:r>
            </w:p>
            <w:p w14:paraId="39F72F17" w14:textId="77777777" w:rsidR="00BB4F74" w:rsidRDefault="00BB4F74" w:rsidP="00BB4F74">
              <w:pPr>
                <w:pStyle w:val="Bibliography"/>
                <w:spacing w:line="360" w:lineRule="auto"/>
                <w:rPr>
                  <w:noProof/>
                </w:rPr>
              </w:pPr>
              <w:r>
                <w:rPr>
                  <w:noProof/>
                </w:rPr>
                <w:t xml:space="preserve">Jagdong, D., 2015. </w:t>
              </w:r>
              <w:r>
                <w:rPr>
                  <w:i/>
                  <w:iCs/>
                  <w:noProof/>
                </w:rPr>
                <w:t>Costa Coffee: Strategic Role in Business Environment</w:t>
              </w:r>
              <w:r>
                <w:rPr>
                  <w:noProof/>
                </w:rPr>
                <w:t xml:space="preserve">. [Online] Available at: </w:t>
              </w:r>
              <w:hyperlink r:id="rId9" w:history="1">
                <w:r>
                  <w:rPr>
                    <w:rStyle w:val="Hyperlink"/>
                    <w:noProof/>
                  </w:rPr>
                  <w:t>http://litopadilla.blogspot.com/2015/01/costa-coffee-strategic-role-in-business.html</w:t>
                </w:r>
              </w:hyperlink>
              <w:r>
                <w:rPr>
                  <w:noProof/>
                </w:rPr>
                <w:t xml:space="preserve"> [Accessed 22 August 2020].</w:t>
              </w:r>
            </w:p>
            <w:p w14:paraId="5AD654DA" w14:textId="77777777" w:rsidR="00BB4F74" w:rsidRDefault="00BB4F74" w:rsidP="00BB4F74">
              <w:pPr>
                <w:pStyle w:val="Bibliography"/>
                <w:spacing w:line="360" w:lineRule="auto"/>
                <w:rPr>
                  <w:noProof/>
                </w:rPr>
              </w:pPr>
              <w:r>
                <w:rPr>
                  <w:noProof/>
                </w:rPr>
                <w:t xml:space="preserve">Komives, S.R. &amp; Wagner, , 2016. </w:t>
              </w:r>
              <w:r>
                <w:rPr>
                  <w:i/>
                  <w:iCs/>
                  <w:noProof/>
                </w:rPr>
                <w:t>Leadership for a better world: Understanding the social change model of leadership development</w:t>
              </w:r>
              <w:r>
                <w:rPr>
                  <w:noProof/>
                </w:rPr>
                <w:t>. London : John Wiley &amp; Sons.</w:t>
              </w:r>
            </w:p>
            <w:p w14:paraId="6B8224AE" w14:textId="77777777" w:rsidR="00BB4F74" w:rsidRDefault="00BB4F74" w:rsidP="00BB4F74">
              <w:pPr>
                <w:pStyle w:val="Bibliography"/>
                <w:spacing w:line="360" w:lineRule="auto"/>
                <w:rPr>
                  <w:noProof/>
                </w:rPr>
              </w:pPr>
              <w:r>
                <w:rPr>
                  <w:noProof/>
                </w:rPr>
                <w:t xml:space="preserve">Lamarco, N., 2018. </w:t>
              </w:r>
              <w:r>
                <w:rPr>
                  <w:i/>
                  <w:iCs/>
                  <w:noProof/>
                </w:rPr>
                <w:t>The Concept of Empowerment in Leadership</w:t>
              </w:r>
              <w:r>
                <w:rPr>
                  <w:noProof/>
                </w:rPr>
                <w:t xml:space="preserve">. [Online] Available at: </w:t>
              </w:r>
              <w:hyperlink r:id="rId10" w:history="1">
                <w:r>
                  <w:rPr>
                    <w:rStyle w:val="Hyperlink"/>
                    <w:noProof/>
                  </w:rPr>
                  <w:t>https://smallbusiness.chron.com/concept-empowerment-leadership-15371.html</w:t>
                </w:r>
              </w:hyperlink>
              <w:r>
                <w:rPr>
                  <w:noProof/>
                </w:rPr>
                <w:t>.</w:t>
              </w:r>
            </w:p>
            <w:p w14:paraId="7AC62038" w14:textId="77777777" w:rsidR="00BB4F74" w:rsidRDefault="00BB4F74" w:rsidP="00BB4F74">
              <w:pPr>
                <w:pStyle w:val="Bibliography"/>
                <w:spacing w:line="360" w:lineRule="auto"/>
                <w:rPr>
                  <w:noProof/>
                </w:rPr>
              </w:pPr>
              <w:r>
                <w:rPr>
                  <w:noProof/>
                </w:rPr>
                <w:t xml:space="preserve">Mayfield, J. &amp; Mayfield, , 2017. Leadership communication: Reflecting, engaging, and innovating. </w:t>
              </w:r>
              <w:r>
                <w:rPr>
                  <w:i/>
                  <w:iCs/>
                  <w:noProof/>
                </w:rPr>
                <w:t>International business communication</w:t>
              </w:r>
              <w:r>
                <w:rPr>
                  <w:noProof/>
                </w:rPr>
                <w:t>, pp.3-11.</w:t>
              </w:r>
            </w:p>
            <w:p w14:paraId="1DCEEBAC" w14:textId="77777777" w:rsidR="00BB4F74" w:rsidRDefault="00BB4F74" w:rsidP="00BB4F74">
              <w:pPr>
                <w:pStyle w:val="Bibliography"/>
                <w:spacing w:line="360" w:lineRule="auto"/>
                <w:rPr>
                  <w:noProof/>
                </w:rPr>
              </w:pPr>
              <w:r>
                <w:rPr>
                  <w:noProof/>
                </w:rPr>
                <w:lastRenderedPageBreak/>
                <w:t xml:space="preserve">McMillan, C., 2010. Five competitive forces of effective leadership and innovation. </w:t>
              </w:r>
              <w:r>
                <w:rPr>
                  <w:i/>
                  <w:iCs/>
                  <w:noProof/>
                </w:rPr>
                <w:t>Journal of Business Strategy</w:t>
              </w:r>
              <w:r>
                <w:rPr>
                  <w:noProof/>
                </w:rPr>
                <w:t>, 1(1).</w:t>
              </w:r>
            </w:p>
            <w:p w14:paraId="2633EB8B" w14:textId="77777777" w:rsidR="00BB4F74" w:rsidRDefault="00BB4F74" w:rsidP="00BB4F74">
              <w:pPr>
                <w:pStyle w:val="Bibliography"/>
                <w:spacing w:line="360" w:lineRule="auto"/>
                <w:rPr>
                  <w:noProof/>
                </w:rPr>
              </w:pPr>
              <w:r>
                <w:rPr>
                  <w:noProof/>
                </w:rPr>
                <w:t xml:space="preserve">Nibusinessinfo, 2020. </w:t>
              </w:r>
              <w:r>
                <w:rPr>
                  <w:i/>
                  <w:iCs/>
                  <w:noProof/>
                </w:rPr>
                <w:t>Business organisational structure</w:t>
              </w:r>
              <w:r>
                <w:rPr>
                  <w:noProof/>
                </w:rPr>
                <w:t xml:space="preserve">. [Online] Available at: </w:t>
              </w:r>
              <w:hyperlink r:id="rId11" w:history="1">
                <w:r>
                  <w:rPr>
                    <w:rStyle w:val="Hyperlink"/>
                    <w:noProof/>
                  </w:rPr>
                  <w:t>https://www.nibusinessinfo.co.uk/content/hierarchical-organisational-structure</w:t>
                </w:r>
              </w:hyperlink>
              <w:r>
                <w:rPr>
                  <w:noProof/>
                </w:rPr>
                <w:t xml:space="preserve"> [Accessed 22 August 2020].</w:t>
              </w:r>
            </w:p>
            <w:p w14:paraId="30E006F8" w14:textId="77777777" w:rsidR="00BB4F74" w:rsidRDefault="00BB4F74" w:rsidP="00BB4F74">
              <w:pPr>
                <w:pStyle w:val="Bibliography"/>
                <w:spacing w:line="360" w:lineRule="auto"/>
                <w:rPr>
                  <w:noProof/>
                </w:rPr>
              </w:pPr>
              <w:r>
                <w:rPr>
                  <w:noProof/>
                </w:rPr>
                <w:t xml:space="preserve">Tidd, J. &amp; Bessant, , 2018. </w:t>
              </w:r>
              <w:r>
                <w:rPr>
                  <w:i/>
                  <w:iCs/>
                  <w:noProof/>
                </w:rPr>
                <w:t>Managing innovation: integrating technological, market and organizational change</w:t>
              </w:r>
              <w:r>
                <w:rPr>
                  <w:noProof/>
                </w:rPr>
                <w:t>. 1st ed. New York: John Wiley &amp; Sons.</w:t>
              </w:r>
            </w:p>
            <w:p w14:paraId="1D7818E9" w14:textId="77777777" w:rsidR="00BB4F74" w:rsidRDefault="00BB4F74" w:rsidP="00BB4F74">
              <w:pPr>
                <w:pStyle w:val="Bibliography"/>
                <w:spacing w:line="360" w:lineRule="auto"/>
                <w:rPr>
                  <w:noProof/>
                </w:rPr>
              </w:pPr>
              <w:r>
                <w:rPr>
                  <w:noProof/>
                </w:rPr>
                <w:t xml:space="preserve">Walter, M., 2017. </w:t>
              </w:r>
              <w:r>
                <w:rPr>
                  <w:i/>
                  <w:iCs/>
                  <w:noProof/>
                </w:rPr>
                <w:t>How to combine digital strategy, platform innovation and design thinking</w:t>
              </w:r>
              <w:r>
                <w:rPr>
                  <w:noProof/>
                </w:rPr>
                <w:t xml:space="preserve">. [Online] Available at: </w:t>
              </w:r>
              <w:hyperlink r:id="rId12" w:history="1">
                <w:r>
                  <w:rPr>
                    <w:rStyle w:val="Hyperlink"/>
                    <w:noProof/>
                  </w:rPr>
                  <w:t>https://medium.com/platform-innovation-kit/how-to-combine-digital-strategy-platform-innovation-and-design-thinking-4c4a698982c5</w:t>
                </w:r>
              </w:hyperlink>
              <w:r>
                <w:rPr>
                  <w:noProof/>
                </w:rPr>
                <w:t>.</w:t>
              </w:r>
            </w:p>
            <w:p w14:paraId="23605AB1" w14:textId="77777777" w:rsidR="00BB4F74" w:rsidRDefault="00BB4F74" w:rsidP="00BB4F74">
              <w:pPr>
                <w:pStyle w:val="Bibliography"/>
                <w:spacing w:line="360" w:lineRule="auto"/>
                <w:rPr>
                  <w:noProof/>
                </w:rPr>
              </w:pPr>
              <w:r>
                <w:rPr>
                  <w:noProof/>
                </w:rPr>
                <w:t xml:space="preserve">Yukl, G., 2013. </w:t>
              </w:r>
              <w:r>
                <w:rPr>
                  <w:i/>
                  <w:iCs/>
                  <w:noProof/>
                </w:rPr>
                <w:t>Leadership in Organizations</w:t>
              </w:r>
              <w:r>
                <w:rPr>
                  <w:noProof/>
                </w:rPr>
                <w:t>. New Delhi: Pearson Education India.</w:t>
              </w:r>
            </w:p>
            <w:p w14:paraId="42840D0B" w14:textId="77777777" w:rsidR="00BB4F74" w:rsidRDefault="00BB4F74" w:rsidP="00BB4F74">
              <w:pPr>
                <w:pStyle w:val="Bibliography"/>
                <w:spacing w:line="360" w:lineRule="auto"/>
                <w:rPr>
                  <w:noProof/>
                </w:rPr>
              </w:pPr>
              <w:r>
                <w:rPr>
                  <w:noProof/>
                </w:rPr>
                <w:t xml:space="preserve">Yusuf, H., 2019. </w:t>
              </w:r>
              <w:r>
                <w:rPr>
                  <w:i/>
                  <w:iCs/>
                  <w:noProof/>
                </w:rPr>
                <w:t>Costa Coffee franchise workers 'not treated like humans'</w:t>
              </w:r>
              <w:r>
                <w:rPr>
                  <w:noProof/>
                </w:rPr>
                <w:t xml:space="preserve">. [Online] Available at: </w:t>
              </w:r>
              <w:hyperlink r:id="rId13" w:history="1">
                <w:r>
                  <w:rPr>
                    <w:rStyle w:val="Hyperlink"/>
                    <w:noProof/>
                  </w:rPr>
                  <w:t>https://www.bbc.com/news/uk-49432367</w:t>
                </w:r>
              </w:hyperlink>
              <w:r>
                <w:rPr>
                  <w:noProof/>
                </w:rPr>
                <w:t xml:space="preserve"> [Accessed 22 August 2020].</w:t>
              </w:r>
            </w:p>
            <w:p w14:paraId="5EF5498B" w14:textId="77777777" w:rsidR="00BB4F74" w:rsidRDefault="00BB4F74" w:rsidP="00BB4F74">
              <w:pPr>
                <w:spacing w:line="360" w:lineRule="auto"/>
              </w:pPr>
              <w:r>
                <w:rPr>
                  <w:b/>
                  <w:bCs/>
                  <w:noProof/>
                </w:rPr>
                <w:fldChar w:fldCharType="end"/>
              </w:r>
            </w:p>
          </w:sdtContent>
        </w:sdt>
      </w:sdtContent>
    </w:sdt>
    <w:p w14:paraId="03133E94" w14:textId="77777777" w:rsidR="00BB4F74" w:rsidRDefault="00BB4F74" w:rsidP="00BB4F74">
      <w:pPr>
        <w:spacing w:line="360" w:lineRule="auto"/>
        <w:jc w:val="both"/>
      </w:pPr>
    </w:p>
    <w:p w14:paraId="14546885" w14:textId="77777777" w:rsidR="00BB4F74" w:rsidRDefault="00BB4F74" w:rsidP="00BB4F74">
      <w:pPr>
        <w:spacing w:line="360" w:lineRule="auto"/>
        <w:jc w:val="both"/>
      </w:pPr>
    </w:p>
    <w:p w14:paraId="053A6501" w14:textId="77777777" w:rsidR="00BB4F74" w:rsidRDefault="00BB4F74" w:rsidP="00BB4F74">
      <w:pPr>
        <w:spacing w:line="360" w:lineRule="auto"/>
        <w:jc w:val="both"/>
      </w:pPr>
    </w:p>
    <w:p w14:paraId="2C4181B3" w14:textId="77777777" w:rsidR="00BB4F74" w:rsidRPr="00C4325A" w:rsidRDefault="00BB4F74" w:rsidP="00BB4F74">
      <w:pPr>
        <w:spacing w:line="360" w:lineRule="auto"/>
        <w:jc w:val="both"/>
      </w:pPr>
    </w:p>
    <w:p w14:paraId="4C92B56A" w14:textId="77777777" w:rsidR="00886DD9" w:rsidRDefault="00886DD9"/>
    <w:sectPr w:rsidR="00886DD9" w:rsidSect="00C87764">
      <w:headerReference w:type="default" r:id="rId14"/>
      <w:headerReference w:type="first" r:id="rId1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C3B110" w14:textId="77777777" w:rsidR="004123D3" w:rsidRDefault="00411061">
    <w:pPr>
      <w:pStyle w:val="Header"/>
    </w:pPr>
    <w:r>
      <w:tab/>
    </w:r>
    <w:r>
      <w:tab/>
    </w:r>
    <w:sdt>
      <w:sdtPr>
        <w:id w:val="-1507894414"/>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10</w:t>
        </w:r>
        <w:r>
          <w:rPr>
            <w:noProof/>
          </w:rPr>
          <w:fldChar w:fldCharType="end"/>
        </w:r>
      </w:sdtContent>
    </w:sdt>
  </w:p>
  <w:p w14:paraId="666C8635" w14:textId="77777777" w:rsidR="004123D3" w:rsidRDefault="004110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D7B467" w14:textId="77777777" w:rsidR="004123D3" w:rsidRDefault="00411061">
    <w:pPr>
      <w:pStyle w:val="Header"/>
    </w:pPr>
  </w:p>
  <w:p w14:paraId="4A308180" w14:textId="77777777" w:rsidR="00A26E6E" w:rsidRDefault="004110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35AC"/>
    <w:rsid w:val="00411061"/>
    <w:rsid w:val="004635AC"/>
    <w:rsid w:val="00886DD9"/>
    <w:rsid w:val="00BB4F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4399D"/>
  <w15:chartTrackingRefBased/>
  <w15:docId w15:val="{2BBC7028-73B9-4E45-9115-21A0645A7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4F74"/>
    <w:pPr>
      <w:spacing w:after="200" w:line="276" w:lineRule="auto"/>
    </w:pPr>
    <w:rPr>
      <w:rFonts w:ascii="Times New Roman" w:hAnsi="Times New Roman" w:cs="Arial"/>
      <w:color w:val="333333"/>
      <w:sz w:val="24"/>
      <w:szCs w:val="18"/>
      <w:lang w:val="en-AU"/>
    </w:rPr>
  </w:style>
  <w:style w:type="paragraph" w:styleId="Heading1">
    <w:name w:val="heading 1"/>
    <w:basedOn w:val="Normal"/>
    <w:next w:val="Normal"/>
    <w:link w:val="Heading1Char"/>
    <w:uiPriority w:val="9"/>
    <w:qFormat/>
    <w:rsid w:val="00BB4F74"/>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F74"/>
    <w:rPr>
      <w:rFonts w:asciiTheme="majorHAnsi" w:eastAsiaTheme="majorEastAsia" w:hAnsiTheme="majorHAnsi" w:cstheme="majorBidi"/>
      <w:b/>
      <w:bCs/>
      <w:color w:val="2F5496" w:themeColor="accent1" w:themeShade="BF"/>
      <w:sz w:val="28"/>
      <w:szCs w:val="28"/>
      <w:lang w:val="en-AU"/>
    </w:rPr>
  </w:style>
  <w:style w:type="paragraph" w:styleId="NoSpacing">
    <w:name w:val="No Spacing"/>
    <w:link w:val="NoSpacingChar"/>
    <w:uiPriority w:val="1"/>
    <w:qFormat/>
    <w:rsid w:val="00BB4F74"/>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BB4F74"/>
    <w:rPr>
      <w:rFonts w:eastAsiaTheme="minorEastAsia"/>
      <w:lang w:val="en-US" w:eastAsia="ja-JP"/>
    </w:rPr>
  </w:style>
  <w:style w:type="paragraph" w:styleId="Header">
    <w:name w:val="header"/>
    <w:basedOn w:val="Normal"/>
    <w:link w:val="HeaderChar"/>
    <w:uiPriority w:val="99"/>
    <w:unhideWhenUsed/>
    <w:rsid w:val="00BB4F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4F74"/>
    <w:rPr>
      <w:rFonts w:ascii="Times New Roman" w:hAnsi="Times New Roman" w:cs="Arial"/>
      <w:color w:val="333333"/>
      <w:sz w:val="24"/>
      <w:szCs w:val="18"/>
      <w:lang w:val="en-AU"/>
    </w:rPr>
  </w:style>
  <w:style w:type="paragraph" w:styleId="Bibliography">
    <w:name w:val="Bibliography"/>
    <w:basedOn w:val="Normal"/>
    <w:next w:val="Normal"/>
    <w:uiPriority w:val="37"/>
    <w:unhideWhenUsed/>
    <w:rsid w:val="00BB4F74"/>
  </w:style>
  <w:style w:type="character" w:styleId="Hyperlink">
    <w:name w:val="Hyperlink"/>
    <w:basedOn w:val="DefaultParagraphFont"/>
    <w:uiPriority w:val="99"/>
    <w:unhideWhenUsed/>
    <w:rsid w:val="00BB4F74"/>
    <w:rPr>
      <w:color w:val="0000FF"/>
      <w:u w:val="single"/>
    </w:rPr>
  </w:style>
  <w:style w:type="paragraph" w:styleId="TOCHeading">
    <w:name w:val="TOC Heading"/>
    <w:basedOn w:val="Heading1"/>
    <w:next w:val="Normal"/>
    <w:uiPriority w:val="39"/>
    <w:semiHidden/>
    <w:unhideWhenUsed/>
    <w:qFormat/>
    <w:rsid w:val="00BB4F74"/>
    <w:pPr>
      <w:outlineLvl w:val="9"/>
    </w:pPr>
    <w:rPr>
      <w:lang w:val="en-US" w:eastAsia="ja-JP"/>
    </w:rPr>
  </w:style>
  <w:style w:type="paragraph" w:styleId="TOC1">
    <w:name w:val="toc 1"/>
    <w:basedOn w:val="Normal"/>
    <w:next w:val="Normal"/>
    <w:autoRedefine/>
    <w:uiPriority w:val="39"/>
    <w:unhideWhenUsed/>
    <w:rsid w:val="00BB4F7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relationship-between-leadership-style-objectives-10582.html" TargetMode="External"/><Relationship Id="rId13" Type="http://schemas.openxmlformats.org/officeDocument/2006/relationships/hyperlink" Target="https://www.bbc.com/news/uk-49432367" TargetMode="External"/><Relationship Id="rId3" Type="http://schemas.openxmlformats.org/officeDocument/2006/relationships/settings" Target="settings.xml"/><Relationship Id="rId7" Type="http://schemas.openxmlformats.org/officeDocument/2006/relationships/hyperlink" Target="https://www.costa.co.uk/behind-the-beans/nutrition" TargetMode="External"/><Relationship Id="rId12" Type="http://schemas.openxmlformats.org/officeDocument/2006/relationships/hyperlink" Target="https://medium.com/platform-innovation-kit/how-to-combine-digital-strategy-platform-innovation-and-design-thinking-4c4a698982c5"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marketingweek.com/costa-sets-out-a-new-marketing-strategy/" TargetMode="External"/><Relationship Id="rId11" Type="http://schemas.openxmlformats.org/officeDocument/2006/relationships/hyperlink" Target="https://www.nibusinessinfo.co.uk/content/hierarchical-organisational-structure" TargetMode="External"/><Relationship Id="rId5" Type="http://schemas.openxmlformats.org/officeDocument/2006/relationships/image" Target="media/image1.png"/><Relationship Id="rId15" Type="http://schemas.openxmlformats.org/officeDocument/2006/relationships/header" Target="header2.xml"/><Relationship Id="rId10" Type="http://schemas.openxmlformats.org/officeDocument/2006/relationships/hyperlink" Target="https://smallbusiness.chron.com/concept-empowerment-leadership-15371.html" TargetMode="External"/><Relationship Id="rId4" Type="http://schemas.openxmlformats.org/officeDocument/2006/relationships/webSettings" Target="webSettings.xml"/><Relationship Id="rId9" Type="http://schemas.openxmlformats.org/officeDocument/2006/relationships/hyperlink" Target="http://litopadilla.blogspot.com/2015/01/costa-coffee-strategic-role-in-business.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
  <b:Source>
    <b:Tag>Ros12</b:Tag>
    <b:SourceType>InternetSite</b:SourceType>
    <b:Guid>{2A38F723-5FB5-4B4F-BB24-E50CA758CE09}</b:Guid>
    <b:Author>
      <b:Author>
        <b:NameList>
          <b:Person>
            <b:Last>Baker</b:Last>
            <b:First>Rosie</b:First>
          </b:Person>
        </b:NameList>
      </b:Author>
    </b:Author>
    <b:Title>Costa sets out a new marketing strategy</b:Title>
    <b:Year>2012</b:Year>
    <b:YearAccessed>2020</b:YearAccessed>
    <b:MonthAccessed>August</b:MonthAccessed>
    <b:DayAccessed>22</b:DayAccessed>
    <b:URL>https://www.marketingweek.com/costa-sets-out-a-new-marketing-strategy/</b:URL>
    <b:RefOrder>1</b:RefOrder>
  </b:Source>
  <b:Source>
    <b:Tag>Jag15</b:Tag>
    <b:SourceType>InternetSite</b:SourceType>
    <b:Guid>{005E14F1-FA41-4BF1-83E6-6A18D35E20E0}</b:Guid>
    <b:Author>
      <b:Author>
        <b:NameList>
          <b:Person>
            <b:Last>Jagdong</b:Last>
            <b:First>Duenas</b:First>
          </b:Person>
        </b:NameList>
      </b:Author>
    </b:Author>
    <b:Title>Costa Coffee: Strategic Role in Business Environment</b:Title>
    <b:Year>2015</b:Year>
    <b:YearAccessed>2020</b:YearAccessed>
    <b:MonthAccessed>August</b:MonthAccessed>
    <b:DayAccessed>22</b:DayAccessed>
    <b:URL>http://litopadilla.blogspot.com/2015/01/costa-coffee-strategic-role-in-business.html</b:URL>
    <b:RefOrder>2</b:RefOrder>
  </b:Source>
  <b:Source>
    <b:Tag>Cos20</b:Tag>
    <b:SourceType>InternetSite</b:SourceType>
    <b:Guid>{5D3A5942-7DBF-491C-B0C6-8274E37E9C62}</b:Guid>
    <b:Author>
      <b:Author>
        <b:Corporate>Costa</b:Corporate>
      </b:Author>
    </b:Author>
    <b:Title>Nutrition and wellbeing</b:Title>
    <b:Year>2020</b:Year>
    <b:YearAccessed>2020</b:YearAccessed>
    <b:MonthAccessed>August</b:MonthAccessed>
    <b:DayAccessed>22</b:DayAccessed>
    <b:URL>https://www.costa.co.uk/behind-the-beans/nutrition</b:URL>
    <b:RefOrder>3</b:RefOrder>
  </b:Source>
  <b:Source>
    <b:Tag>AlQ17</b:Tag>
    <b:SourceType>JournalArticle</b:SourceType>
    <b:Guid>{A53CFB11-072D-4CD9-83B8-7DA583F0BE82}</b:Guid>
    <b:Title>The impact of customer relationship management on achieving service quality of banking sector of Jordan</b:Title>
    <b:JournalName>International Journal of Business and Management</b:JournalName>
    <b:Year>2017</b:Year>
    <b:Pages>180</b:Pages>
    <b:Author>
      <b:Author>
        <b:NameList>
          <b:Person>
            <b:Last>Al-Qeed</b:Last>
            <b:First>Marzouq Ayed</b:First>
          </b:Person>
          <b:Person>
            <b:Last>Yousef ALsadi</b:Last>
            <b:First>Basem </b:First>
          </b:Person>
          <b:Person>
            <b:Last>Al-Azzam</b:Last>
            <b:First>Zeyad F. </b:First>
          </b:Person>
        </b:NameList>
      </b:Author>
    </b:Author>
    <b:Volume>12</b:Volume>
    <b:Issue>3</b:Issue>
    <b:RefOrder>4</b:RefOrder>
  </b:Source>
  <b:Source>
    <b:Tag>Bad13</b:Tag>
    <b:SourceType>JournalArticle</b:SourceType>
    <b:Guid>{63E0871B-7FF3-4D5A-80F3-13B46674CA4F}</b:Guid>
    <b:Title>Business models and technological innovation</b:Title>
    <b:JournalName>Long range planning</b:JournalName>
    <b:Year>2013</b:Year>
    <b:Pages>419-426</b:Pages>
    <b:Volume>46</b:Volume>
    <b:Issue>6</b:Issue>
    <b:Author>
      <b:Author>
        <b:NameList>
          <b:Person>
            <b:Last>Baden-Fuller</b:Last>
            <b:First>Charles</b:First>
          </b:Person>
          <b:Person>
            <b:Last>Haefliger</b:Last>
            <b:First>Stefan </b:First>
          </b:Person>
        </b:NameList>
      </b:Author>
    </b:Author>
    <b:RefOrder>5</b:RefOrder>
  </b:Source>
  <b:Source>
    <b:Tag>Dra10</b:Tag>
    <b:SourceType>Book</b:SourceType>
    <b:Guid>{AAFAAF85-F065-4104-AFE9-42E66B055D5C}</b:Guid>
    <b:Author>
      <b:Author>
        <b:NameList>
          <b:Person>
            <b:Last>Draheim</b:Last>
            <b:First>Dirk</b:First>
          </b:Person>
        </b:NameList>
      </b:Author>
    </b:Author>
    <b:Title>Business process technology: A unified view on business processes, workflows and enterprise applications</b:Title>
    <b:Year>2010</b:Year>
    <b:Publisher>Springer Science &amp; Business Media</b:Publisher>
    <b:Edition>1st</b:Edition>
    <b:RefOrder>6</b:RefOrder>
  </b:Source>
  <b:Source>
    <b:Tag>Dug20</b:Tag>
    <b:SourceType>InternetSite</b:SourceType>
    <b:Guid>{E4260E77-2578-43C0-A89E-2D395AD8B3CB}</b:Guid>
    <b:Title>The Relationship Between Leadership Style &amp; Objectives</b:Title>
    <b:InternetSiteTitle>Chron</b:InternetSiteTitle>
    <b:Year>2020</b:Year>
    <b:URL>https://smallbusiness.chron.com/relationship-between-leadership-style-objectives-10582.html</b:URL>
    <b:Author>
      <b:Author>
        <b:NameList>
          <b:Person>
            <b:Last>Duggan</b:Last>
            <b:First>Tara</b:First>
          </b:Person>
        </b:NameList>
      </b:Author>
    </b:Author>
    <b:RefOrder>7</b:RefOrder>
  </b:Source>
  <b:Source>
    <b:Tag>Goo17</b:Tag>
    <b:SourceType>Book</b:SourceType>
    <b:Guid>{FDF3EB77-738B-4097-BAD1-78C2909B9357}</b:Guid>
    <b:Title>Creativity and Strategic Innovation Management: Directions for Future Value in Changing Times</b:Title>
    <b:Year>2017</b:Year>
    <b:Publisher>Taylor &amp; Francis</b:Publisher>
    <b:Edition>2nd</b:Edition>
    <b:Author>
      <b:Author>
        <b:NameList>
          <b:Person>
            <b:Last>Goodman</b:Last>
            <b:First>Malcolm </b:First>
          </b:Person>
          <b:Person>
            <b:Last>Dingli</b:Last>
            <b:Middle>M. </b:Middle>
            <b:First>Sandra </b:First>
          </b:Person>
        </b:NameList>
      </b:Author>
    </b:Author>
    <b:Volume>2</b:Volume>
    <b:Pages>326</b:Pages>
    <b:City>London</b:City>
    <b:RefOrder>8</b:RefOrder>
  </b:Source>
  <b:Source>
    <b:Tag>Lam18</b:Tag>
    <b:SourceType>InternetSite</b:SourceType>
    <b:Guid>{17A1B85F-6EEF-4A17-A021-1F1E98A3D053}</b:Guid>
    <b:Title>The Concept of Empowerment in Leadership</b:Title>
    <b:InternetSiteTitle>Chron</b:InternetSiteTitle>
    <b:Year>2018</b:Year>
    <b:URL>https://smallbusiness.chron.com/concept-empowerment-leadership-15371.html</b:URL>
    <b:Author>
      <b:Author>
        <b:NameList>
          <b:Person>
            <b:Last>Lamarco</b:Last>
            <b:First>Nicky</b:First>
          </b:Person>
        </b:NameList>
      </b:Author>
    </b:Author>
    <b:RefOrder>9</b:RefOrder>
  </b:Source>
  <b:Source>
    <b:Tag>May17</b:Tag>
    <b:SourceType>JournalArticle</b:SourceType>
    <b:Guid>{426C0F90-FD66-4643-AAE2-1DA85F916EBA}</b:Guid>
    <b:Title>Leadership communication: Reflecting, engaging, and innovating</b:Title>
    <b:Year>2017</b:Year>
    <b:Author>
      <b:Author>
        <b:NameList>
          <b:Person>
            <b:Last>Mayfield</b:Last>
            <b:First>Jacqueline</b:First>
          </b:Person>
          <b:Person>
            <b:Last>Mayfield</b:Last>
            <b:First>Milton </b:First>
          </b:Person>
        </b:NameList>
      </b:Author>
    </b:Author>
    <b:JournalName>International business communication</b:JournalName>
    <b:Pages>3-11</b:Pages>
    <b:RefOrder>10</b:RefOrder>
  </b:Source>
  <b:Source>
    <b:Tag>McM10</b:Tag>
    <b:SourceType>JournalArticle</b:SourceType>
    <b:Guid>{A1562C56-E824-4359-8323-F8E8157CCBBC}</b:Guid>
    <b:Author>
      <b:Author>
        <b:NameList>
          <b:Person>
            <b:Last>McMillan</b:Last>
            <b:First>Charles</b:First>
          </b:Person>
        </b:NameList>
      </b:Author>
    </b:Author>
    <b:Title>Five competitive forces of effective leadership and innovation</b:Title>
    <b:JournalName>Journal of Business Strategy</b:JournalName>
    <b:Year>2010</b:Year>
    <b:Volume>1</b:Volume>
    <b:Issue>1</b:Issue>
    <b:RefOrder>11</b:RefOrder>
  </b:Source>
  <b:Source>
    <b:Tag>Nib20</b:Tag>
    <b:SourceType>InternetSite</b:SourceType>
    <b:Guid>{006C1EBD-6555-419D-A167-8F8CD378AACE}</b:Guid>
    <b:Author>
      <b:Author>
        <b:Corporate>Nibusinessinfo</b:Corporate>
      </b:Author>
    </b:Author>
    <b:Title>Business organisational structure</b:Title>
    <b:Year>2020</b:Year>
    <b:YearAccessed>2020</b:YearAccessed>
    <b:MonthAccessed>August</b:MonthAccessed>
    <b:DayAccessed>22</b:DayAccessed>
    <b:URL>https://www.nibusinessinfo.co.uk/content/hierarchical-organisational-structure</b:URL>
    <b:RefOrder>12</b:RefOrder>
  </b:Source>
  <b:Source>
    <b:Tag>Tid18</b:Tag>
    <b:SourceType>Book</b:SourceType>
    <b:Guid>{1BDBF739-6927-441C-B0D0-94F4A04BF162}</b:Guid>
    <b:Title>Managing innovation: integrating technological, market and organizational change</b:Title>
    <b:Year>2018</b:Year>
    <b:City>New York</b:City>
    <b:Publisher>John Wiley &amp; Sons.</b:Publisher>
    <b:Edition>1st</b:Edition>
    <b:Author>
      <b:Author>
        <b:NameList>
          <b:Person>
            <b:Last>Tidd</b:Last>
            <b:First>Joe</b:First>
          </b:Person>
          <b:Person>
            <b:Last>Bessant</b:Last>
            <b:Middle>R. </b:Middle>
            <b:First>John </b:First>
          </b:Person>
        </b:NameList>
      </b:Author>
    </b:Author>
    <b:RefOrder>13</b:RefOrder>
  </b:Source>
  <b:Source>
    <b:Tag>Kom16</b:Tag>
    <b:SourceType>Book</b:SourceType>
    <b:Guid>{79075548-A600-404C-A6CF-B57AE642F7C3}</b:Guid>
    <b:Title> Leadership for a better world: Understanding the social change model of leadership development</b:Title>
    <b:Year>2016</b:Year>
    <b:City>London </b:City>
    <b:Publisher>John Wiley &amp; Sons</b:Publisher>
    <b:Author>
      <b:Author>
        <b:NameList>
          <b:Person>
            <b:Last>Komives</b:Last>
            <b:First> Susan R.</b:First>
          </b:Person>
          <b:Person>
            <b:Last>Wagner</b:Last>
            <b:First>Wendy </b:First>
          </b:Person>
        </b:NameList>
      </b:Author>
    </b:Author>
    <b:RefOrder>14</b:RefOrder>
  </b:Source>
  <b:Source>
    <b:Tag>Mat17</b:Tag>
    <b:SourceType>InternetSite</b:SourceType>
    <b:Guid>{72AA709F-9A51-415B-808C-FCF6083A2012}</b:Guid>
    <b:Author>
      <b:Author>
        <b:NameList>
          <b:Person>
            <b:Last>Walter</b:Last>
            <b:First>Matthias</b:First>
          </b:Person>
        </b:NameList>
      </b:Author>
    </b:Author>
    <b:Title>How to combine digital strategy, platform innovation and design thinking</b:Title>
    <b:InternetSiteTitle>https://medium.com</b:InternetSiteTitle>
    <b:Year>2017</b:Year>
    <b:Month>June</b:Month>
    <b:Day>1</b:Day>
    <b:URL>https://medium.com/platform-innovation-kit/how-to-combine-digital-strategy-platform-innovation-and-design-thinking-4c4a698982c5</b:URL>
    <b:RefOrder>15</b:RefOrder>
  </b:Source>
  <b:Source>
    <b:Tag>Han19</b:Tag>
    <b:SourceType>InternetSite</b:SourceType>
    <b:Guid>{6D16A7B8-3665-41F8-84B5-5AB1BB3A8279}</b:Guid>
    <b:Author>
      <b:Author>
        <b:NameList>
          <b:Person>
            <b:Last>Yusuf</b:Last>
            <b:First>Hanna</b:First>
          </b:Person>
        </b:NameList>
      </b:Author>
    </b:Author>
    <b:Title>Costa Coffee franchise workers 'not treated like humans'</b:Title>
    <b:Year>2019</b:Year>
    <b:YearAccessed>2020</b:YearAccessed>
    <b:MonthAccessed>August</b:MonthAccessed>
    <b:DayAccessed>22</b:DayAccessed>
    <b:URL>https://www.bbc.com/news/uk-49432367</b:URL>
    <b:RefOrder>16</b:RefOrder>
  </b:Source>
  <b:Source>
    <b:Tag>Yuk13</b:Tag>
    <b:SourceType>Book</b:SourceType>
    <b:Guid>{9F0E7227-63B7-49A5-B8B0-7D589B4BE857}</b:Guid>
    <b:Author>
      <b:Author>
        <b:NameList>
          <b:Person>
            <b:Last>Yukl</b:Last>
            <b:First>Gary</b:First>
          </b:Person>
        </b:NameList>
      </b:Author>
    </b:Author>
    <b:Title> Leadership in Organizations</b:Title>
    <b:Year>2013</b:Year>
    <b:City>New Delhi</b:City>
    <b:Publisher>Pearson Education India</b:Publisher>
    <b:RefOrder>17</b:RefOrder>
  </b:Source>
</b:Sources>
</file>

<file path=customXml/itemProps1.xml><?xml version="1.0" encoding="utf-8"?>
<ds:datastoreItem xmlns:ds="http://schemas.openxmlformats.org/officeDocument/2006/customXml" ds:itemID="{EA590CD5-2E10-4559-9E87-8B1C21D7E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2898</Words>
  <Characters>16519</Characters>
  <Application>Microsoft Office Word</Application>
  <DocSecurity>0</DocSecurity>
  <Lines>137</Lines>
  <Paragraphs>38</Paragraphs>
  <ScaleCrop>false</ScaleCrop>
  <Company/>
  <LinksUpToDate>false</LinksUpToDate>
  <CharactersWithSpaces>19379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Preoteasa (1917720)</dc:creator>
  <cp:keywords/>
  <dc:description/>
  <cp:lastModifiedBy>Dragos Preoteasa (1917720)</cp:lastModifiedBy>
  <cp:revision>3</cp:revision>
  <dcterms:created xsi:type="dcterms:W3CDTF">2020-08-30T20:08:00Z</dcterms:created>
  <dcterms:modified xsi:type="dcterms:W3CDTF">2020-08-30T20:14:00Z</dcterms:modified>
</cp:coreProperties>
</file>