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FDB4A" w14:textId="7E50490B" w:rsidR="00526537" w:rsidRDefault="00526537" w:rsidP="00526537">
      <w:pPr>
        <w:spacing w:after="0" w:line="360" w:lineRule="auto"/>
        <w:jc w:val="center"/>
        <w:rPr>
          <w:rFonts w:ascii="Arial" w:hAnsi="Arial" w:cs="Arial"/>
          <w:b/>
          <w:bCs/>
        </w:rPr>
      </w:pPr>
      <w:r w:rsidRPr="001A010C">
        <w:rPr>
          <w:rFonts w:ascii="Arial" w:eastAsia="Times New Roman" w:hAnsi="Arial" w:cs="Arial"/>
          <w:noProof/>
          <w:lang w:eastAsia="en-GB"/>
        </w:rPr>
        <w:drawing>
          <wp:inline distT="0" distB="0" distL="0" distR="0" wp14:anchorId="4033177C" wp14:editId="0318D401">
            <wp:extent cx="3171825" cy="903970"/>
            <wp:effectExtent l="0" t="0" r="0" b="0"/>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14:paraId="4D6C6D78" w14:textId="46A2145A" w:rsidR="00526537" w:rsidRDefault="002345A8">
      <w:pPr>
        <w:rPr>
          <w:rFonts w:ascii="Arial" w:hAnsi="Arial" w:cs="Arial"/>
          <w:b/>
          <w:bCs/>
        </w:rPr>
      </w:pPr>
      <w:r>
        <w:rPr>
          <w:noProof/>
        </w:rPr>
        <w:pict w14:anchorId="497E537C">
          <v:shapetype id="_x0000_t202" coordsize="21600,21600" o:spt="202" path="m,l,21600r21600,l21600,xe">
            <v:stroke joinstyle="miter"/>
            <v:path gradientshapeok="t" o:connecttype="rect"/>
          </v:shapetype>
          <v:shape id="Text Box 2" o:spid="_x0000_s1026" type="#_x0000_t202" style="position:absolute;margin-left:1.5pt;margin-top:36pt;width:465.75pt;height:519pt;z-index:25165926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w:txbxContent>
                <w:p w14:paraId="68F888E1" w14:textId="77777777" w:rsidR="009E019B" w:rsidRDefault="009E019B">
                  <w:pPr>
                    <w:rPr>
                      <w:b/>
                    </w:rPr>
                  </w:pPr>
                </w:p>
                <w:p w14:paraId="48FDFC4F" w14:textId="77777777" w:rsidR="009E019B" w:rsidRDefault="009E019B">
                  <w:pPr>
                    <w:rPr>
                      <w:b/>
                    </w:rPr>
                  </w:pPr>
                </w:p>
                <w:p w14:paraId="3B782F0F" w14:textId="77777777" w:rsidR="009E019B" w:rsidRPr="009E019B" w:rsidRDefault="009E019B" w:rsidP="009E019B">
                  <w:pPr>
                    <w:spacing w:after="0" w:line="240" w:lineRule="auto"/>
                    <w:rPr>
                      <w:rFonts w:ascii="Georgia" w:eastAsia="Times New Roman" w:hAnsi="Georgia" w:cs="Times New Roman"/>
                      <w:color w:val="000000"/>
                      <w:sz w:val="24"/>
                      <w:szCs w:val="24"/>
                      <w:lang w:eastAsia="en-GB"/>
                    </w:rPr>
                  </w:pPr>
                </w:p>
                <w:p w14:paraId="0CB22ED7" w14:textId="6A621955" w:rsidR="009E019B" w:rsidRPr="009E019B" w:rsidRDefault="009E019B" w:rsidP="009E019B">
                  <w:pPr>
                    <w:spacing w:after="0" w:line="240" w:lineRule="auto"/>
                    <w:jc w:val="center"/>
                    <w:rPr>
                      <w:rFonts w:ascii="Times New Roman" w:eastAsia="Times New Roman" w:hAnsi="Times New Roman" w:cs="Times New Roman"/>
                      <w:color w:val="000000"/>
                      <w:sz w:val="56"/>
                      <w:szCs w:val="56"/>
                      <w:u w:val="single"/>
                      <w:lang w:eastAsia="en-GB"/>
                    </w:rPr>
                  </w:pPr>
                  <w:r w:rsidRPr="009E019B">
                    <w:rPr>
                      <w:rFonts w:ascii="Times New Roman" w:eastAsia="Times New Roman" w:hAnsi="Times New Roman" w:cs="Times New Roman"/>
                      <w:color w:val="000000"/>
                      <w:sz w:val="56"/>
                      <w:szCs w:val="56"/>
                      <w:u w:val="single"/>
                      <w:lang w:eastAsia="en-GB"/>
                    </w:rPr>
                    <w:t xml:space="preserve">Human Decision Making &amp; </w:t>
                  </w:r>
                  <w:r w:rsidR="00812832">
                    <w:rPr>
                      <w:rFonts w:ascii="Times New Roman" w:eastAsia="Times New Roman" w:hAnsi="Times New Roman" w:cs="Times New Roman"/>
                      <w:color w:val="000000"/>
                      <w:sz w:val="56"/>
                      <w:szCs w:val="56"/>
                      <w:u w:val="single"/>
                      <w:lang w:eastAsia="en-GB"/>
                    </w:rPr>
                    <w:t>Technology</w:t>
                  </w:r>
                </w:p>
                <w:p w14:paraId="75CCB37D" w14:textId="77777777" w:rsidR="009E019B" w:rsidRDefault="009E019B">
                  <w:pPr>
                    <w:rPr>
                      <w:b/>
                    </w:rPr>
                  </w:pPr>
                </w:p>
                <w:p w14:paraId="551C207D" w14:textId="77777777" w:rsidR="009E019B" w:rsidRDefault="009E019B">
                  <w:pPr>
                    <w:rPr>
                      <w:b/>
                    </w:rPr>
                  </w:pPr>
                </w:p>
                <w:p w14:paraId="1F95E511" w14:textId="77777777" w:rsidR="009E019B" w:rsidRDefault="009E019B">
                  <w:pPr>
                    <w:rPr>
                      <w:b/>
                    </w:rPr>
                  </w:pPr>
                </w:p>
                <w:p w14:paraId="45C67BB9" w14:textId="6B26D1F9" w:rsidR="009E019B" w:rsidRDefault="009E019B" w:rsidP="00812832">
                  <w:pPr>
                    <w:jc w:val="center"/>
                    <w:rPr>
                      <w:rFonts w:ascii="Arial" w:hAnsi="Arial" w:cs="Arial"/>
                      <w:bCs/>
                      <w:sz w:val="40"/>
                      <w:szCs w:val="40"/>
                    </w:rPr>
                  </w:pPr>
                  <w:r w:rsidRPr="00812832">
                    <w:rPr>
                      <w:rFonts w:ascii="Arial" w:hAnsi="Arial" w:cs="Arial"/>
                      <w:bCs/>
                      <w:sz w:val="40"/>
                      <w:szCs w:val="40"/>
                    </w:rPr>
                    <w:t xml:space="preserve">Module: </w:t>
                  </w:r>
                  <w:r w:rsidR="00526537" w:rsidRPr="00812832">
                    <w:rPr>
                      <w:rFonts w:ascii="Arial" w:hAnsi="Arial" w:cs="Arial"/>
                      <w:bCs/>
                      <w:sz w:val="40"/>
                      <w:szCs w:val="40"/>
                    </w:rPr>
                    <w:t>Knowledge and Information Management Skills for the Workplace</w:t>
                  </w:r>
                </w:p>
                <w:p w14:paraId="4B523DE2" w14:textId="77777777" w:rsidR="00812832" w:rsidRPr="00812832" w:rsidRDefault="00812832" w:rsidP="00812832">
                  <w:pPr>
                    <w:jc w:val="center"/>
                    <w:rPr>
                      <w:rFonts w:ascii="Arial" w:hAnsi="Arial" w:cs="Arial"/>
                      <w:bCs/>
                      <w:sz w:val="40"/>
                      <w:szCs w:val="40"/>
                    </w:rPr>
                  </w:pPr>
                </w:p>
                <w:p w14:paraId="65FCE65B" w14:textId="2D1CEDD4" w:rsidR="009E019B" w:rsidRDefault="009E019B" w:rsidP="009E019B">
                  <w:pPr>
                    <w:spacing w:after="0" w:line="360" w:lineRule="auto"/>
                    <w:jc w:val="center"/>
                    <w:rPr>
                      <w:rFonts w:ascii="Arial" w:hAnsi="Arial" w:cs="Arial"/>
                      <w:sz w:val="40"/>
                      <w:szCs w:val="40"/>
                    </w:rPr>
                  </w:pPr>
                  <w:r w:rsidRPr="001A010C">
                    <w:rPr>
                      <w:rFonts w:ascii="Arial" w:hAnsi="Arial" w:cs="Arial"/>
                      <w:sz w:val="40"/>
                      <w:szCs w:val="40"/>
                    </w:rPr>
                    <w:t>Module code: BMS</w:t>
                  </w:r>
                  <w:r>
                    <w:rPr>
                      <w:rFonts w:ascii="Arial" w:hAnsi="Arial" w:cs="Arial"/>
                      <w:sz w:val="40"/>
                      <w:szCs w:val="40"/>
                    </w:rPr>
                    <w:t>K</w:t>
                  </w:r>
                  <w:r w:rsidRPr="001A010C">
                    <w:rPr>
                      <w:rFonts w:ascii="Arial" w:hAnsi="Arial" w:cs="Arial"/>
                      <w:sz w:val="40"/>
                      <w:szCs w:val="40"/>
                    </w:rPr>
                    <w:t>500</w:t>
                  </w:r>
                  <w:r>
                    <w:rPr>
                      <w:rFonts w:ascii="Arial" w:hAnsi="Arial" w:cs="Arial"/>
                      <w:sz w:val="40"/>
                      <w:szCs w:val="40"/>
                    </w:rPr>
                    <w:t>6_BIRM</w:t>
                  </w:r>
                </w:p>
                <w:p w14:paraId="49DCB8FA" w14:textId="77777777" w:rsidR="00812832" w:rsidRPr="001A010C" w:rsidRDefault="00812832" w:rsidP="009E019B">
                  <w:pPr>
                    <w:spacing w:after="0" w:line="360" w:lineRule="auto"/>
                    <w:jc w:val="center"/>
                    <w:rPr>
                      <w:rFonts w:ascii="Arial" w:eastAsia="Times New Roman" w:hAnsi="Arial" w:cs="Arial"/>
                      <w:sz w:val="40"/>
                      <w:szCs w:val="40"/>
                    </w:rPr>
                  </w:pPr>
                </w:p>
                <w:p w14:paraId="48078F09" w14:textId="33B13C4B" w:rsidR="009E019B" w:rsidRPr="00812832" w:rsidRDefault="009E019B" w:rsidP="00812832">
                  <w:pPr>
                    <w:spacing w:after="0" w:line="360" w:lineRule="auto"/>
                    <w:jc w:val="center"/>
                    <w:rPr>
                      <w:rFonts w:ascii="Arial" w:eastAsia="Times New Roman" w:hAnsi="Arial" w:cs="Arial"/>
                      <w:sz w:val="40"/>
                      <w:szCs w:val="40"/>
                    </w:rPr>
                  </w:pPr>
                  <w:r w:rsidRPr="001A010C">
                    <w:rPr>
                      <w:rFonts w:ascii="Arial" w:hAnsi="Arial" w:cs="Arial"/>
                      <w:sz w:val="40"/>
                      <w:szCs w:val="40"/>
                    </w:rPr>
                    <w:t xml:space="preserve">Module Coordinator: </w:t>
                  </w:r>
                  <w:r>
                    <w:rPr>
                      <w:rFonts w:ascii="Arial" w:hAnsi="Arial" w:cs="Arial"/>
                      <w:sz w:val="40"/>
                      <w:szCs w:val="40"/>
                    </w:rPr>
                    <w:t>Buddhi Pathak</w:t>
                  </w:r>
                </w:p>
                <w:p w14:paraId="5EEF8CF0" w14:textId="77777777" w:rsidR="00812832" w:rsidRPr="001A010C" w:rsidRDefault="00812832" w:rsidP="009E019B">
                  <w:pPr>
                    <w:spacing w:after="0" w:line="360" w:lineRule="auto"/>
                    <w:contextualSpacing/>
                    <w:rPr>
                      <w:rFonts w:ascii="Arial" w:hAnsi="Arial" w:cs="Arial"/>
                      <w:sz w:val="40"/>
                      <w:szCs w:val="40"/>
                    </w:rPr>
                  </w:pPr>
                </w:p>
                <w:p w14:paraId="6507159F" w14:textId="77777777" w:rsidR="009E019B" w:rsidRDefault="009E019B" w:rsidP="009E019B">
                  <w:pPr>
                    <w:spacing w:after="0" w:line="360" w:lineRule="auto"/>
                    <w:contextualSpacing/>
                    <w:jc w:val="center"/>
                    <w:rPr>
                      <w:rFonts w:ascii="Arial" w:hAnsi="Arial" w:cs="Arial"/>
                      <w:sz w:val="40"/>
                      <w:szCs w:val="40"/>
                    </w:rPr>
                  </w:pPr>
                  <w:r w:rsidRPr="001A010C">
                    <w:rPr>
                      <w:rFonts w:ascii="Arial" w:hAnsi="Arial" w:cs="Arial"/>
                      <w:sz w:val="40"/>
                      <w:szCs w:val="40"/>
                    </w:rPr>
                    <w:t>Student’s Name</w:t>
                  </w:r>
                  <w:r>
                    <w:rPr>
                      <w:rFonts w:ascii="Arial" w:hAnsi="Arial" w:cs="Arial"/>
                      <w:sz w:val="40"/>
                      <w:szCs w:val="40"/>
                    </w:rPr>
                    <w:t>: Shareen Shakil</w:t>
                  </w:r>
                </w:p>
                <w:p w14:paraId="5BD56E4B" w14:textId="77777777" w:rsidR="009E019B" w:rsidRPr="001A010C" w:rsidRDefault="009E019B" w:rsidP="009E019B">
                  <w:pPr>
                    <w:spacing w:after="0" w:line="360" w:lineRule="auto"/>
                    <w:contextualSpacing/>
                    <w:jc w:val="center"/>
                    <w:rPr>
                      <w:rFonts w:ascii="Arial" w:hAnsi="Arial" w:cs="Arial"/>
                      <w:sz w:val="40"/>
                      <w:szCs w:val="40"/>
                    </w:rPr>
                  </w:pPr>
                  <w:r>
                    <w:rPr>
                      <w:rFonts w:ascii="Arial" w:hAnsi="Arial" w:cs="Arial"/>
                      <w:sz w:val="40"/>
                      <w:szCs w:val="40"/>
                    </w:rPr>
                    <w:t>(1808235)</w:t>
                  </w:r>
                </w:p>
                <w:p w14:paraId="16B0A79C" w14:textId="77777777" w:rsidR="009E019B" w:rsidRPr="009E019B" w:rsidRDefault="009E019B" w:rsidP="009E019B">
                  <w:pPr>
                    <w:jc w:val="center"/>
                    <w:rPr>
                      <w:rFonts w:ascii="Cambria" w:hAnsi="Cambria"/>
                      <w:bCs/>
                      <w:sz w:val="40"/>
                      <w:szCs w:val="40"/>
                    </w:rPr>
                  </w:pPr>
                </w:p>
              </w:txbxContent>
            </v:textbox>
            <w10:wrap type="square"/>
          </v:shape>
        </w:pict>
      </w:r>
    </w:p>
    <w:p w14:paraId="33B45C8C" w14:textId="77777777" w:rsidR="00526537" w:rsidRDefault="00526537">
      <w:pPr>
        <w:rPr>
          <w:rFonts w:ascii="Arial" w:hAnsi="Arial" w:cs="Arial"/>
          <w:b/>
          <w:bCs/>
        </w:rPr>
      </w:pPr>
    </w:p>
    <w:sdt>
      <w:sdtPr>
        <w:rPr>
          <w:rFonts w:ascii="Arial" w:eastAsiaTheme="minorHAnsi" w:hAnsi="Arial" w:cs="Arial"/>
          <w:color w:val="auto"/>
          <w:sz w:val="22"/>
          <w:szCs w:val="22"/>
          <w:lang w:val="en-GB"/>
        </w:rPr>
        <w:id w:val="-199857352"/>
        <w:docPartObj>
          <w:docPartGallery w:val="Table of Contents"/>
          <w:docPartUnique/>
        </w:docPartObj>
      </w:sdtPr>
      <w:sdtEndPr>
        <w:rPr>
          <w:b/>
          <w:bCs/>
          <w:noProof/>
        </w:rPr>
      </w:sdtEndPr>
      <w:sdtContent>
        <w:p w14:paraId="0E849EB3" w14:textId="77777777" w:rsidR="00526537" w:rsidRPr="00604E66" w:rsidRDefault="00526537" w:rsidP="00526537">
          <w:pPr>
            <w:pStyle w:val="TOCHeading"/>
            <w:spacing w:line="360" w:lineRule="auto"/>
            <w:rPr>
              <w:rFonts w:ascii="Arial" w:hAnsi="Arial" w:cs="Arial"/>
              <w:color w:val="auto"/>
              <w:sz w:val="22"/>
              <w:szCs w:val="22"/>
            </w:rPr>
          </w:pPr>
          <w:r w:rsidRPr="00604E66">
            <w:rPr>
              <w:rFonts w:ascii="Arial" w:hAnsi="Arial" w:cs="Arial"/>
              <w:color w:val="auto"/>
              <w:sz w:val="22"/>
              <w:szCs w:val="22"/>
            </w:rPr>
            <w:t>Contents</w:t>
          </w:r>
        </w:p>
        <w:p w14:paraId="18019BB2" w14:textId="1AFA036D" w:rsidR="0047136B" w:rsidRDefault="00526537">
          <w:pPr>
            <w:pStyle w:val="TOC1"/>
            <w:tabs>
              <w:tab w:val="right" w:leader="dot" w:pos="9350"/>
            </w:tabs>
            <w:rPr>
              <w:rFonts w:eastAsiaTheme="minorEastAsia"/>
              <w:noProof/>
              <w:lang w:eastAsia="en-GB"/>
            </w:rPr>
          </w:pPr>
          <w:r w:rsidRPr="00604E66">
            <w:rPr>
              <w:rFonts w:ascii="Arial" w:hAnsi="Arial" w:cs="Arial"/>
            </w:rPr>
            <w:fldChar w:fldCharType="begin"/>
          </w:r>
          <w:r w:rsidRPr="00604E66">
            <w:rPr>
              <w:rFonts w:ascii="Arial" w:hAnsi="Arial" w:cs="Arial"/>
            </w:rPr>
            <w:instrText xml:space="preserve"> TOC \o "1-3" \h \z \u </w:instrText>
          </w:r>
          <w:r w:rsidRPr="00604E66">
            <w:rPr>
              <w:rFonts w:ascii="Arial" w:hAnsi="Arial" w:cs="Arial"/>
            </w:rPr>
            <w:fldChar w:fldCharType="separate"/>
          </w:r>
          <w:hyperlink w:anchor="_Toc46057927" w:history="1">
            <w:r w:rsidR="0047136B" w:rsidRPr="004D5801">
              <w:rPr>
                <w:rStyle w:val="Hyperlink"/>
                <w:rFonts w:ascii="Arial" w:hAnsi="Arial" w:cs="Arial"/>
                <w:b/>
                <w:bCs/>
                <w:noProof/>
              </w:rPr>
              <w:t>Part 1: Human Decision Making</w:t>
            </w:r>
            <w:r w:rsidR="0047136B">
              <w:rPr>
                <w:noProof/>
                <w:webHidden/>
              </w:rPr>
              <w:tab/>
            </w:r>
            <w:r w:rsidR="0047136B">
              <w:rPr>
                <w:noProof/>
                <w:webHidden/>
              </w:rPr>
              <w:fldChar w:fldCharType="begin"/>
            </w:r>
            <w:r w:rsidR="0047136B">
              <w:rPr>
                <w:noProof/>
                <w:webHidden/>
              </w:rPr>
              <w:instrText xml:space="preserve"> PAGEREF _Toc46057927 \h </w:instrText>
            </w:r>
            <w:r w:rsidR="0047136B">
              <w:rPr>
                <w:noProof/>
                <w:webHidden/>
              </w:rPr>
            </w:r>
            <w:r w:rsidR="0047136B">
              <w:rPr>
                <w:noProof/>
                <w:webHidden/>
              </w:rPr>
              <w:fldChar w:fldCharType="separate"/>
            </w:r>
            <w:r w:rsidR="00812832">
              <w:rPr>
                <w:noProof/>
                <w:webHidden/>
              </w:rPr>
              <w:t>3</w:t>
            </w:r>
            <w:r w:rsidR="0047136B">
              <w:rPr>
                <w:noProof/>
                <w:webHidden/>
              </w:rPr>
              <w:fldChar w:fldCharType="end"/>
            </w:r>
          </w:hyperlink>
        </w:p>
        <w:p w14:paraId="10BEB271" w14:textId="43E84567" w:rsidR="0047136B" w:rsidRDefault="0047136B">
          <w:pPr>
            <w:pStyle w:val="TOC2"/>
            <w:tabs>
              <w:tab w:val="left" w:pos="660"/>
              <w:tab w:val="right" w:leader="dot" w:pos="9350"/>
            </w:tabs>
            <w:rPr>
              <w:rFonts w:eastAsiaTheme="minorEastAsia"/>
              <w:noProof/>
              <w:lang w:eastAsia="en-GB"/>
            </w:rPr>
          </w:pPr>
          <w:hyperlink w:anchor="_Toc46057928" w:history="1">
            <w:r w:rsidRPr="004D5801">
              <w:rPr>
                <w:rStyle w:val="Hyperlink"/>
                <w:rFonts w:ascii="Arial" w:hAnsi="Arial" w:cs="Arial"/>
                <w:b/>
                <w:bCs/>
                <w:noProof/>
              </w:rPr>
              <w:t>1.</w:t>
            </w:r>
            <w:r>
              <w:rPr>
                <w:rFonts w:eastAsiaTheme="minorEastAsia"/>
                <w:noProof/>
                <w:lang w:eastAsia="en-GB"/>
              </w:rPr>
              <w:tab/>
            </w:r>
            <w:r w:rsidRPr="004D5801">
              <w:rPr>
                <w:rStyle w:val="Hyperlink"/>
                <w:rFonts w:ascii="Arial" w:hAnsi="Arial" w:cs="Arial"/>
                <w:b/>
                <w:bCs/>
                <w:noProof/>
              </w:rPr>
              <w:t>Human Decision Making in Business</w:t>
            </w:r>
            <w:r>
              <w:rPr>
                <w:noProof/>
                <w:webHidden/>
              </w:rPr>
              <w:tab/>
            </w:r>
            <w:r>
              <w:rPr>
                <w:noProof/>
                <w:webHidden/>
              </w:rPr>
              <w:fldChar w:fldCharType="begin"/>
            </w:r>
            <w:r>
              <w:rPr>
                <w:noProof/>
                <w:webHidden/>
              </w:rPr>
              <w:instrText xml:space="preserve"> PAGEREF _Toc46057928 \h </w:instrText>
            </w:r>
            <w:r>
              <w:rPr>
                <w:noProof/>
                <w:webHidden/>
              </w:rPr>
            </w:r>
            <w:r>
              <w:rPr>
                <w:noProof/>
                <w:webHidden/>
              </w:rPr>
              <w:fldChar w:fldCharType="separate"/>
            </w:r>
            <w:r w:rsidR="00812832">
              <w:rPr>
                <w:noProof/>
                <w:webHidden/>
              </w:rPr>
              <w:t>3</w:t>
            </w:r>
            <w:r>
              <w:rPr>
                <w:noProof/>
                <w:webHidden/>
              </w:rPr>
              <w:fldChar w:fldCharType="end"/>
            </w:r>
          </w:hyperlink>
        </w:p>
        <w:p w14:paraId="7ED0440E" w14:textId="6CBC3C14" w:rsidR="0047136B" w:rsidRDefault="0047136B">
          <w:pPr>
            <w:pStyle w:val="TOC2"/>
            <w:tabs>
              <w:tab w:val="left" w:pos="660"/>
              <w:tab w:val="right" w:leader="dot" w:pos="9350"/>
            </w:tabs>
            <w:rPr>
              <w:rFonts w:eastAsiaTheme="minorEastAsia"/>
              <w:noProof/>
              <w:lang w:eastAsia="en-GB"/>
            </w:rPr>
          </w:pPr>
          <w:hyperlink w:anchor="_Toc46057929" w:history="1">
            <w:r w:rsidRPr="004D5801">
              <w:rPr>
                <w:rStyle w:val="Hyperlink"/>
                <w:rFonts w:ascii="Arial" w:hAnsi="Arial" w:cs="Arial"/>
                <w:b/>
                <w:bCs/>
                <w:noProof/>
              </w:rPr>
              <w:t>2.</w:t>
            </w:r>
            <w:r>
              <w:rPr>
                <w:rFonts w:eastAsiaTheme="minorEastAsia"/>
                <w:noProof/>
                <w:lang w:eastAsia="en-GB"/>
              </w:rPr>
              <w:tab/>
            </w:r>
            <w:r w:rsidRPr="004D5801">
              <w:rPr>
                <w:rStyle w:val="Hyperlink"/>
                <w:rFonts w:ascii="Arial" w:hAnsi="Arial" w:cs="Arial"/>
                <w:b/>
                <w:bCs/>
                <w:noProof/>
              </w:rPr>
              <w:t>The Decisions I Have Made</w:t>
            </w:r>
            <w:r>
              <w:rPr>
                <w:noProof/>
                <w:webHidden/>
              </w:rPr>
              <w:tab/>
            </w:r>
            <w:r>
              <w:rPr>
                <w:noProof/>
                <w:webHidden/>
              </w:rPr>
              <w:fldChar w:fldCharType="begin"/>
            </w:r>
            <w:r>
              <w:rPr>
                <w:noProof/>
                <w:webHidden/>
              </w:rPr>
              <w:instrText xml:space="preserve"> PAGEREF _Toc46057929 \h </w:instrText>
            </w:r>
            <w:r>
              <w:rPr>
                <w:noProof/>
                <w:webHidden/>
              </w:rPr>
            </w:r>
            <w:r>
              <w:rPr>
                <w:noProof/>
                <w:webHidden/>
              </w:rPr>
              <w:fldChar w:fldCharType="separate"/>
            </w:r>
            <w:r w:rsidR="00812832">
              <w:rPr>
                <w:noProof/>
                <w:webHidden/>
              </w:rPr>
              <w:t>3</w:t>
            </w:r>
            <w:r>
              <w:rPr>
                <w:noProof/>
                <w:webHidden/>
              </w:rPr>
              <w:fldChar w:fldCharType="end"/>
            </w:r>
          </w:hyperlink>
        </w:p>
        <w:p w14:paraId="16CFD755" w14:textId="6BA60EED" w:rsidR="0047136B" w:rsidRDefault="0047136B">
          <w:pPr>
            <w:pStyle w:val="TOC2"/>
            <w:tabs>
              <w:tab w:val="left" w:pos="660"/>
              <w:tab w:val="right" w:leader="dot" w:pos="9350"/>
            </w:tabs>
            <w:rPr>
              <w:rFonts w:eastAsiaTheme="minorEastAsia"/>
              <w:noProof/>
              <w:lang w:eastAsia="en-GB"/>
            </w:rPr>
          </w:pPr>
          <w:hyperlink w:anchor="_Toc46057930" w:history="1">
            <w:r w:rsidRPr="004D5801">
              <w:rPr>
                <w:rStyle w:val="Hyperlink"/>
                <w:rFonts w:ascii="Arial" w:hAnsi="Arial" w:cs="Arial"/>
                <w:b/>
                <w:bCs/>
                <w:noProof/>
              </w:rPr>
              <w:t>3.</w:t>
            </w:r>
            <w:r>
              <w:rPr>
                <w:rFonts w:eastAsiaTheme="minorEastAsia"/>
                <w:noProof/>
                <w:lang w:eastAsia="en-GB"/>
              </w:rPr>
              <w:tab/>
            </w:r>
            <w:r w:rsidRPr="004D5801">
              <w:rPr>
                <w:rStyle w:val="Hyperlink"/>
                <w:rFonts w:ascii="Arial" w:hAnsi="Arial" w:cs="Arial"/>
                <w:b/>
                <w:bCs/>
                <w:noProof/>
              </w:rPr>
              <w:t>Tacit and Explicit Knowledge</w:t>
            </w:r>
            <w:r>
              <w:rPr>
                <w:noProof/>
                <w:webHidden/>
              </w:rPr>
              <w:tab/>
            </w:r>
            <w:r>
              <w:rPr>
                <w:noProof/>
                <w:webHidden/>
              </w:rPr>
              <w:fldChar w:fldCharType="begin"/>
            </w:r>
            <w:r>
              <w:rPr>
                <w:noProof/>
                <w:webHidden/>
              </w:rPr>
              <w:instrText xml:space="preserve"> PAGEREF _Toc46057930 \h </w:instrText>
            </w:r>
            <w:r>
              <w:rPr>
                <w:noProof/>
                <w:webHidden/>
              </w:rPr>
            </w:r>
            <w:r>
              <w:rPr>
                <w:noProof/>
                <w:webHidden/>
              </w:rPr>
              <w:fldChar w:fldCharType="separate"/>
            </w:r>
            <w:r w:rsidR="00812832">
              <w:rPr>
                <w:noProof/>
                <w:webHidden/>
              </w:rPr>
              <w:t>4</w:t>
            </w:r>
            <w:r>
              <w:rPr>
                <w:noProof/>
                <w:webHidden/>
              </w:rPr>
              <w:fldChar w:fldCharType="end"/>
            </w:r>
          </w:hyperlink>
        </w:p>
        <w:p w14:paraId="3E84904D" w14:textId="3B1C1AEE" w:rsidR="0047136B" w:rsidRDefault="0047136B">
          <w:pPr>
            <w:pStyle w:val="TOC2"/>
            <w:tabs>
              <w:tab w:val="left" w:pos="660"/>
              <w:tab w:val="right" w:leader="dot" w:pos="9350"/>
            </w:tabs>
            <w:rPr>
              <w:rFonts w:eastAsiaTheme="minorEastAsia"/>
              <w:noProof/>
              <w:lang w:eastAsia="en-GB"/>
            </w:rPr>
          </w:pPr>
          <w:hyperlink w:anchor="_Toc46057931" w:history="1">
            <w:r w:rsidRPr="004D5801">
              <w:rPr>
                <w:rStyle w:val="Hyperlink"/>
                <w:rFonts w:ascii="Arial" w:hAnsi="Arial" w:cs="Arial"/>
                <w:b/>
                <w:bCs/>
                <w:noProof/>
              </w:rPr>
              <w:t>4.</w:t>
            </w:r>
            <w:r>
              <w:rPr>
                <w:rFonts w:eastAsiaTheme="minorEastAsia"/>
                <w:noProof/>
                <w:lang w:eastAsia="en-GB"/>
              </w:rPr>
              <w:tab/>
            </w:r>
            <w:r w:rsidRPr="004D5801">
              <w:rPr>
                <w:rStyle w:val="Hyperlink"/>
                <w:rFonts w:ascii="Arial" w:hAnsi="Arial" w:cs="Arial"/>
                <w:b/>
                <w:bCs/>
                <w:noProof/>
              </w:rPr>
              <w:t>A computer-based information system</w:t>
            </w:r>
            <w:r>
              <w:rPr>
                <w:noProof/>
                <w:webHidden/>
              </w:rPr>
              <w:tab/>
            </w:r>
            <w:r>
              <w:rPr>
                <w:noProof/>
                <w:webHidden/>
              </w:rPr>
              <w:fldChar w:fldCharType="begin"/>
            </w:r>
            <w:r>
              <w:rPr>
                <w:noProof/>
                <w:webHidden/>
              </w:rPr>
              <w:instrText xml:space="preserve"> PAGEREF _Toc46057931 \h </w:instrText>
            </w:r>
            <w:r>
              <w:rPr>
                <w:noProof/>
                <w:webHidden/>
              </w:rPr>
            </w:r>
            <w:r>
              <w:rPr>
                <w:noProof/>
                <w:webHidden/>
              </w:rPr>
              <w:fldChar w:fldCharType="separate"/>
            </w:r>
            <w:r w:rsidR="00812832">
              <w:rPr>
                <w:noProof/>
                <w:webHidden/>
              </w:rPr>
              <w:t>5</w:t>
            </w:r>
            <w:r>
              <w:rPr>
                <w:noProof/>
                <w:webHidden/>
              </w:rPr>
              <w:fldChar w:fldCharType="end"/>
            </w:r>
          </w:hyperlink>
        </w:p>
        <w:p w14:paraId="7EA0AB31" w14:textId="3CA9E41F" w:rsidR="0047136B" w:rsidRDefault="0047136B">
          <w:pPr>
            <w:pStyle w:val="TOC1"/>
            <w:tabs>
              <w:tab w:val="left" w:pos="440"/>
              <w:tab w:val="right" w:leader="dot" w:pos="9350"/>
            </w:tabs>
            <w:rPr>
              <w:rFonts w:eastAsiaTheme="minorEastAsia"/>
              <w:noProof/>
              <w:lang w:eastAsia="en-GB"/>
            </w:rPr>
          </w:pPr>
          <w:hyperlink w:anchor="_Toc46057932" w:history="1">
            <w:r w:rsidRPr="004D5801">
              <w:rPr>
                <w:rStyle w:val="Hyperlink"/>
                <w:rFonts w:ascii="Arial" w:hAnsi="Arial" w:cs="Arial"/>
                <w:b/>
                <w:bCs/>
                <w:noProof/>
              </w:rPr>
              <w:t>5.</w:t>
            </w:r>
            <w:r>
              <w:rPr>
                <w:rFonts w:eastAsiaTheme="minorEastAsia"/>
                <w:noProof/>
                <w:lang w:eastAsia="en-GB"/>
              </w:rPr>
              <w:tab/>
            </w:r>
            <w:r w:rsidRPr="004D5801">
              <w:rPr>
                <w:rStyle w:val="Hyperlink"/>
                <w:rFonts w:ascii="Arial" w:hAnsi="Arial" w:cs="Arial"/>
                <w:b/>
                <w:bCs/>
                <w:noProof/>
              </w:rPr>
              <w:t>Categories of CBIS</w:t>
            </w:r>
            <w:r>
              <w:rPr>
                <w:noProof/>
                <w:webHidden/>
              </w:rPr>
              <w:tab/>
            </w:r>
            <w:r>
              <w:rPr>
                <w:noProof/>
                <w:webHidden/>
              </w:rPr>
              <w:fldChar w:fldCharType="begin"/>
            </w:r>
            <w:r>
              <w:rPr>
                <w:noProof/>
                <w:webHidden/>
              </w:rPr>
              <w:instrText xml:space="preserve"> PAGEREF _Toc46057932 \h </w:instrText>
            </w:r>
            <w:r>
              <w:rPr>
                <w:noProof/>
                <w:webHidden/>
              </w:rPr>
            </w:r>
            <w:r>
              <w:rPr>
                <w:noProof/>
                <w:webHidden/>
              </w:rPr>
              <w:fldChar w:fldCharType="separate"/>
            </w:r>
            <w:r w:rsidR="00812832">
              <w:rPr>
                <w:noProof/>
                <w:webHidden/>
              </w:rPr>
              <w:t>5</w:t>
            </w:r>
            <w:r>
              <w:rPr>
                <w:noProof/>
                <w:webHidden/>
              </w:rPr>
              <w:fldChar w:fldCharType="end"/>
            </w:r>
          </w:hyperlink>
        </w:p>
        <w:p w14:paraId="74D4731B" w14:textId="3234D2AE" w:rsidR="0047136B" w:rsidRDefault="0047136B">
          <w:pPr>
            <w:pStyle w:val="TOC2"/>
            <w:tabs>
              <w:tab w:val="left" w:pos="660"/>
              <w:tab w:val="right" w:leader="dot" w:pos="9350"/>
            </w:tabs>
            <w:rPr>
              <w:rFonts w:eastAsiaTheme="minorEastAsia"/>
              <w:noProof/>
              <w:lang w:eastAsia="en-GB"/>
            </w:rPr>
          </w:pPr>
          <w:hyperlink w:anchor="_Toc46057933" w:history="1">
            <w:r w:rsidRPr="004D5801">
              <w:rPr>
                <w:rStyle w:val="Hyperlink"/>
                <w:rFonts w:ascii="Arial" w:eastAsia="Times New Roman" w:hAnsi="Arial" w:cs="Arial"/>
                <w:noProof/>
              </w:rPr>
              <w:t>I.</w:t>
            </w:r>
            <w:r>
              <w:rPr>
                <w:rFonts w:eastAsiaTheme="minorEastAsia"/>
                <w:noProof/>
                <w:lang w:eastAsia="en-GB"/>
              </w:rPr>
              <w:tab/>
            </w:r>
            <w:r w:rsidRPr="004D5801">
              <w:rPr>
                <w:rStyle w:val="Hyperlink"/>
                <w:rFonts w:ascii="Arial" w:eastAsia="Times New Roman" w:hAnsi="Arial" w:cs="Arial"/>
                <w:noProof/>
                <w:bdr w:val="none" w:sz="0" w:space="0" w:color="auto" w:frame="1"/>
              </w:rPr>
              <w:t xml:space="preserve">Transaction </w:t>
            </w:r>
            <w:r w:rsidRPr="004D5801">
              <w:rPr>
                <w:rStyle w:val="Hyperlink"/>
                <w:rFonts w:ascii="Arial" w:hAnsi="Arial" w:cs="Arial"/>
                <w:noProof/>
              </w:rPr>
              <w:t>Processing</w:t>
            </w:r>
            <w:r w:rsidRPr="004D5801">
              <w:rPr>
                <w:rStyle w:val="Hyperlink"/>
                <w:rFonts w:ascii="Arial" w:eastAsia="Times New Roman" w:hAnsi="Arial" w:cs="Arial"/>
                <w:noProof/>
                <w:bdr w:val="none" w:sz="0" w:space="0" w:color="auto" w:frame="1"/>
              </w:rPr>
              <w:t xml:space="preserve"> Systems (TPS)</w:t>
            </w:r>
            <w:r>
              <w:rPr>
                <w:noProof/>
                <w:webHidden/>
              </w:rPr>
              <w:tab/>
            </w:r>
            <w:r>
              <w:rPr>
                <w:noProof/>
                <w:webHidden/>
              </w:rPr>
              <w:fldChar w:fldCharType="begin"/>
            </w:r>
            <w:r>
              <w:rPr>
                <w:noProof/>
                <w:webHidden/>
              </w:rPr>
              <w:instrText xml:space="preserve"> PAGEREF _Toc46057933 \h </w:instrText>
            </w:r>
            <w:r>
              <w:rPr>
                <w:noProof/>
                <w:webHidden/>
              </w:rPr>
            </w:r>
            <w:r>
              <w:rPr>
                <w:noProof/>
                <w:webHidden/>
              </w:rPr>
              <w:fldChar w:fldCharType="separate"/>
            </w:r>
            <w:r w:rsidR="00812832">
              <w:rPr>
                <w:noProof/>
                <w:webHidden/>
              </w:rPr>
              <w:t>5</w:t>
            </w:r>
            <w:r>
              <w:rPr>
                <w:noProof/>
                <w:webHidden/>
              </w:rPr>
              <w:fldChar w:fldCharType="end"/>
            </w:r>
          </w:hyperlink>
        </w:p>
        <w:p w14:paraId="1550B9D7" w14:textId="58485ADE" w:rsidR="0047136B" w:rsidRDefault="0047136B">
          <w:pPr>
            <w:pStyle w:val="TOC2"/>
            <w:tabs>
              <w:tab w:val="left" w:pos="660"/>
              <w:tab w:val="right" w:leader="dot" w:pos="9350"/>
            </w:tabs>
            <w:rPr>
              <w:rFonts w:eastAsiaTheme="minorEastAsia"/>
              <w:noProof/>
              <w:lang w:eastAsia="en-GB"/>
            </w:rPr>
          </w:pPr>
          <w:hyperlink w:anchor="_Toc46057934" w:history="1">
            <w:r w:rsidRPr="004D5801">
              <w:rPr>
                <w:rStyle w:val="Hyperlink"/>
                <w:rFonts w:ascii="Arial" w:hAnsi="Arial" w:cs="Arial"/>
                <w:noProof/>
              </w:rPr>
              <w:t>II.</w:t>
            </w:r>
            <w:r>
              <w:rPr>
                <w:rFonts w:eastAsiaTheme="minorEastAsia"/>
                <w:noProof/>
                <w:lang w:eastAsia="en-GB"/>
              </w:rPr>
              <w:tab/>
            </w:r>
            <w:r w:rsidRPr="004D5801">
              <w:rPr>
                <w:rStyle w:val="Hyperlink"/>
                <w:rFonts w:ascii="Arial" w:hAnsi="Arial" w:cs="Arial"/>
                <w:noProof/>
              </w:rPr>
              <w:t>Management</w:t>
            </w:r>
            <w:r w:rsidRPr="004D5801">
              <w:rPr>
                <w:rStyle w:val="Hyperlink"/>
                <w:rFonts w:ascii="Arial" w:hAnsi="Arial" w:cs="Arial"/>
                <w:noProof/>
                <w:bdr w:val="none" w:sz="0" w:space="0" w:color="auto" w:frame="1"/>
              </w:rPr>
              <w:t xml:space="preserve"> Information System (MIS)</w:t>
            </w:r>
            <w:r>
              <w:rPr>
                <w:noProof/>
                <w:webHidden/>
              </w:rPr>
              <w:tab/>
            </w:r>
            <w:r>
              <w:rPr>
                <w:noProof/>
                <w:webHidden/>
              </w:rPr>
              <w:fldChar w:fldCharType="begin"/>
            </w:r>
            <w:r>
              <w:rPr>
                <w:noProof/>
                <w:webHidden/>
              </w:rPr>
              <w:instrText xml:space="preserve"> PAGEREF _Toc46057934 \h </w:instrText>
            </w:r>
            <w:r>
              <w:rPr>
                <w:noProof/>
                <w:webHidden/>
              </w:rPr>
            </w:r>
            <w:r>
              <w:rPr>
                <w:noProof/>
                <w:webHidden/>
              </w:rPr>
              <w:fldChar w:fldCharType="separate"/>
            </w:r>
            <w:r w:rsidR="00812832">
              <w:rPr>
                <w:noProof/>
                <w:webHidden/>
              </w:rPr>
              <w:t>6</w:t>
            </w:r>
            <w:r>
              <w:rPr>
                <w:noProof/>
                <w:webHidden/>
              </w:rPr>
              <w:fldChar w:fldCharType="end"/>
            </w:r>
          </w:hyperlink>
        </w:p>
        <w:p w14:paraId="54F6174A" w14:textId="35E56DF4" w:rsidR="0047136B" w:rsidRDefault="0047136B">
          <w:pPr>
            <w:pStyle w:val="TOC2"/>
            <w:tabs>
              <w:tab w:val="left" w:pos="880"/>
              <w:tab w:val="right" w:leader="dot" w:pos="9350"/>
            </w:tabs>
            <w:rPr>
              <w:rFonts w:eastAsiaTheme="minorEastAsia"/>
              <w:noProof/>
              <w:lang w:eastAsia="en-GB"/>
            </w:rPr>
          </w:pPr>
          <w:hyperlink w:anchor="_Toc46057935" w:history="1">
            <w:r w:rsidRPr="004D5801">
              <w:rPr>
                <w:rStyle w:val="Hyperlink"/>
                <w:rFonts w:ascii="Arial" w:hAnsi="Arial" w:cs="Arial"/>
                <w:noProof/>
              </w:rPr>
              <w:t>III.</w:t>
            </w:r>
            <w:r>
              <w:rPr>
                <w:rFonts w:eastAsiaTheme="minorEastAsia"/>
                <w:noProof/>
                <w:lang w:eastAsia="en-GB"/>
              </w:rPr>
              <w:tab/>
            </w:r>
            <w:r w:rsidRPr="004D5801">
              <w:rPr>
                <w:rStyle w:val="Hyperlink"/>
                <w:rFonts w:ascii="Arial" w:hAnsi="Arial" w:cs="Arial"/>
                <w:noProof/>
                <w:bdr w:val="none" w:sz="0" w:space="0" w:color="auto" w:frame="1"/>
              </w:rPr>
              <w:t>Decision Support Systems (DSS)</w:t>
            </w:r>
            <w:r>
              <w:rPr>
                <w:noProof/>
                <w:webHidden/>
              </w:rPr>
              <w:tab/>
            </w:r>
            <w:r>
              <w:rPr>
                <w:noProof/>
                <w:webHidden/>
              </w:rPr>
              <w:fldChar w:fldCharType="begin"/>
            </w:r>
            <w:r>
              <w:rPr>
                <w:noProof/>
                <w:webHidden/>
              </w:rPr>
              <w:instrText xml:space="preserve"> PAGEREF _Toc46057935 \h </w:instrText>
            </w:r>
            <w:r>
              <w:rPr>
                <w:noProof/>
                <w:webHidden/>
              </w:rPr>
            </w:r>
            <w:r>
              <w:rPr>
                <w:noProof/>
                <w:webHidden/>
              </w:rPr>
              <w:fldChar w:fldCharType="separate"/>
            </w:r>
            <w:r w:rsidR="00812832">
              <w:rPr>
                <w:noProof/>
                <w:webHidden/>
              </w:rPr>
              <w:t>6</w:t>
            </w:r>
            <w:r>
              <w:rPr>
                <w:noProof/>
                <w:webHidden/>
              </w:rPr>
              <w:fldChar w:fldCharType="end"/>
            </w:r>
          </w:hyperlink>
        </w:p>
        <w:p w14:paraId="7FE855D5" w14:textId="54177DA3" w:rsidR="0047136B" w:rsidRDefault="0047136B">
          <w:pPr>
            <w:pStyle w:val="TOC2"/>
            <w:tabs>
              <w:tab w:val="left" w:pos="880"/>
              <w:tab w:val="right" w:leader="dot" w:pos="9350"/>
            </w:tabs>
            <w:rPr>
              <w:rFonts w:eastAsiaTheme="minorEastAsia"/>
              <w:noProof/>
              <w:lang w:eastAsia="en-GB"/>
            </w:rPr>
          </w:pPr>
          <w:hyperlink w:anchor="_Toc46057936" w:history="1">
            <w:r w:rsidRPr="004D5801">
              <w:rPr>
                <w:rStyle w:val="Hyperlink"/>
                <w:rFonts w:ascii="Arial" w:hAnsi="Arial" w:cs="Arial"/>
                <w:b/>
                <w:bCs/>
                <w:noProof/>
              </w:rPr>
              <w:t>IV.</w:t>
            </w:r>
            <w:r>
              <w:rPr>
                <w:rFonts w:eastAsiaTheme="minorEastAsia"/>
                <w:noProof/>
                <w:lang w:eastAsia="en-GB"/>
              </w:rPr>
              <w:tab/>
            </w:r>
            <w:r w:rsidRPr="004D5801">
              <w:rPr>
                <w:rStyle w:val="Hyperlink"/>
                <w:rFonts w:ascii="Arial" w:hAnsi="Arial" w:cs="Arial"/>
                <w:noProof/>
                <w:bdr w:val="none" w:sz="0" w:space="0" w:color="auto" w:frame="1"/>
              </w:rPr>
              <w:t>Office Automation Systems (OAS)</w:t>
            </w:r>
            <w:r>
              <w:rPr>
                <w:noProof/>
                <w:webHidden/>
              </w:rPr>
              <w:tab/>
            </w:r>
            <w:r>
              <w:rPr>
                <w:noProof/>
                <w:webHidden/>
              </w:rPr>
              <w:fldChar w:fldCharType="begin"/>
            </w:r>
            <w:r>
              <w:rPr>
                <w:noProof/>
                <w:webHidden/>
              </w:rPr>
              <w:instrText xml:space="preserve"> PAGEREF _Toc46057936 \h </w:instrText>
            </w:r>
            <w:r>
              <w:rPr>
                <w:noProof/>
                <w:webHidden/>
              </w:rPr>
            </w:r>
            <w:r>
              <w:rPr>
                <w:noProof/>
                <w:webHidden/>
              </w:rPr>
              <w:fldChar w:fldCharType="separate"/>
            </w:r>
            <w:r w:rsidR="00812832">
              <w:rPr>
                <w:noProof/>
                <w:webHidden/>
              </w:rPr>
              <w:t>6</w:t>
            </w:r>
            <w:r>
              <w:rPr>
                <w:noProof/>
                <w:webHidden/>
              </w:rPr>
              <w:fldChar w:fldCharType="end"/>
            </w:r>
          </w:hyperlink>
        </w:p>
        <w:p w14:paraId="0F31D86C" w14:textId="1FA1A8FC" w:rsidR="0047136B" w:rsidRDefault="0047136B">
          <w:pPr>
            <w:pStyle w:val="TOC1"/>
            <w:tabs>
              <w:tab w:val="left" w:pos="440"/>
              <w:tab w:val="right" w:leader="dot" w:pos="9350"/>
            </w:tabs>
            <w:rPr>
              <w:rFonts w:eastAsiaTheme="minorEastAsia"/>
              <w:noProof/>
              <w:lang w:eastAsia="en-GB"/>
            </w:rPr>
          </w:pPr>
          <w:hyperlink w:anchor="_Toc46057937" w:history="1">
            <w:r w:rsidRPr="004D5801">
              <w:rPr>
                <w:rStyle w:val="Hyperlink"/>
                <w:rFonts w:ascii="Arial" w:hAnsi="Arial" w:cs="Arial"/>
                <w:b/>
                <w:bCs/>
                <w:noProof/>
              </w:rPr>
              <w:t>6.</w:t>
            </w:r>
            <w:r>
              <w:rPr>
                <w:rFonts w:eastAsiaTheme="minorEastAsia"/>
                <w:noProof/>
                <w:lang w:eastAsia="en-GB"/>
              </w:rPr>
              <w:tab/>
            </w:r>
            <w:r w:rsidRPr="004D5801">
              <w:rPr>
                <w:rStyle w:val="Hyperlink"/>
                <w:rFonts w:ascii="Arial" w:hAnsi="Arial" w:cs="Arial"/>
                <w:b/>
                <w:bCs/>
                <w:noProof/>
              </w:rPr>
              <w:t>Organisational Structure</w:t>
            </w:r>
            <w:r>
              <w:rPr>
                <w:noProof/>
                <w:webHidden/>
              </w:rPr>
              <w:tab/>
            </w:r>
            <w:r>
              <w:rPr>
                <w:noProof/>
                <w:webHidden/>
              </w:rPr>
              <w:fldChar w:fldCharType="begin"/>
            </w:r>
            <w:r>
              <w:rPr>
                <w:noProof/>
                <w:webHidden/>
              </w:rPr>
              <w:instrText xml:space="preserve"> PAGEREF _Toc46057937 \h </w:instrText>
            </w:r>
            <w:r>
              <w:rPr>
                <w:noProof/>
                <w:webHidden/>
              </w:rPr>
            </w:r>
            <w:r>
              <w:rPr>
                <w:noProof/>
                <w:webHidden/>
              </w:rPr>
              <w:fldChar w:fldCharType="separate"/>
            </w:r>
            <w:r w:rsidR="00812832">
              <w:rPr>
                <w:noProof/>
                <w:webHidden/>
              </w:rPr>
              <w:t>7</w:t>
            </w:r>
            <w:r>
              <w:rPr>
                <w:noProof/>
                <w:webHidden/>
              </w:rPr>
              <w:fldChar w:fldCharType="end"/>
            </w:r>
          </w:hyperlink>
        </w:p>
        <w:p w14:paraId="06486D72" w14:textId="05A22593" w:rsidR="0047136B" w:rsidRDefault="0047136B">
          <w:pPr>
            <w:pStyle w:val="TOC1"/>
            <w:tabs>
              <w:tab w:val="right" w:leader="dot" w:pos="9350"/>
            </w:tabs>
            <w:rPr>
              <w:rFonts w:eastAsiaTheme="minorEastAsia"/>
              <w:noProof/>
              <w:lang w:eastAsia="en-GB"/>
            </w:rPr>
          </w:pPr>
          <w:hyperlink w:anchor="_Toc46057938" w:history="1">
            <w:r w:rsidRPr="004D5801">
              <w:rPr>
                <w:rStyle w:val="Hyperlink"/>
                <w:rFonts w:ascii="Arial" w:hAnsi="Arial" w:cs="Arial"/>
                <w:b/>
                <w:bCs/>
                <w:noProof/>
              </w:rPr>
              <w:t xml:space="preserve">Part 2: </w:t>
            </w:r>
            <w:r w:rsidRPr="004D5801">
              <w:rPr>
                <w:rStyle w:val="Hyperlink"/>
                <w:rFonts w:ascii="Arial" w:hAnsi="Arial" w:cs="Arial"/>
                <w:b/>
                <w:noProof/>
              </w:rPr>
              <w:t>Case Study</w:t>
            </w:r>
            <w:r>
              <w:rPr>
                <w:noProof/>
                <w:webHidden/>
              </w:rPr>
              <w:tab/>
            </w:r>
            <w:r>
              <w:rPr>
                <w:noProof/>
                <w:webHidden/>
              </w:rPr>
              <w:fldChar w:fldCharType="begin"/>
            </w:r>
            <w:r>
              <w:rPr>
                <w:noProof/>
                <w:webHidden/>
              </w:rPr>
              <w:instrText xml:space="preserve"> PAGEREF _Toc46057938 \h </w:instrText>
            </w:r>
            <w:r>
              <w:rPr>
                <w:noProof/>
                <w:webHidden/>
              </w:rPr>
            </w:r>
            <w:r>
              <w:rPr>
                <w:noProof/>
                <w:webHidden/>
              </w:rPr>
              <w:fldChar w:fldCharType="separate"/>
            </w:r>
            <w:r w:rsidR="00812832">
              <w:rPr>
                <w:noProof/>
                <w:webHidden/>
              </w:rPr>
              <w:t>9</w:t>
            </w:r>
            <w:r>
              <w:rPr>
                <w:noProof/>
                <w:webHidden/>
              </w:rPr>
              <w:fldChar w:fldCharType="end"/>
            </w:r>
          </w:hyperlink>
        </w:p>
        <w:p w14:paraId="239B6976" w14:textId="597B7A42" w:rsidR="0047136B" w:rsidRDefault="0047136B">
          <w:pPr>
            <w:pStyle w:val="TOC1"/>
            <w:tabs>
              <w:tab w:val="left" w:pos="440"/>
              <w:tab w:val="right" w:leader="dot" w:pos="9350"/>
            </w:tabs>
            <w:rPr>
              <w:rFonts w:eastAsiaTheme="minorEastAsia"/>
              <w:noProof/>
              <w:lang w:eastAsia="en-GB"/>
            </w:rPr>
          </w:pPr>
          <w:hyperlink w:anchor="_Toc46057939" w:history="1">
            <w:r w:rsidRPr="004D5801">
              <w:rPr>
                <w:rStyle w:val="Hyperlink"/>
                <w:rFonts w:ascii="Arial" w:hAnsi="Arial" w:cs="Arial"/>
                <w:b/>
                <w:bCs/>
                <w:noProof/>
              </w:rPr>
              <w:t>7.</w:t>
            </w:r>
            <w:r>
              <w:rPr>
                <w:rFonts w:eastAsiaTheme="minorEastAsia"/>
                <w:noProof/>
                <w:lang w:eastAsia="en-GB"/>
              </w:rPr>
              <w:tab/>
            </w:r>
            <w:r w:rsidRPr="004D5801">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_Toc46057939 \h </w:instrText>
            </w:r>
            <w:r>
              <w:rPr>
                <w:noProof/>
                <w:webHidden/>
              </w:rPr>
            </w:r>
            <w:r>
              <w:rPr>
                <w:noProof/>
                <w:webHidden/>
              </w:rPr>
              <w:fldChar w:fldCharType="separate"/>
            </w:r>
            <w:r w:rsidR="00812832">
              <w:rPr>
                <w:noProof/>
                <w:webHidden/>
              </w:rPr>
              <w:t>9</w:t>
            </w:r>
            <w:r>
              <w:rPr>
                <w:noProof/>
                <w:webHidden/>
              </w:rPr>
              <w:fldChar w:fldCharType="end"/>
            </w:r>
          </w:hyperlink>
        </w:p>
        <w:p w14:paraId="1C298C71" w14:textId="426DA303" w:rsidR="0047136B" w:rsidRDefault="0047136B">
          <w:pPr>
            <w:pStyle w:val="TOC1"/>
            <w:tabs>
              <w:tab w:val="left" w:pos="440"/>
              <w:tab w:val="right" w:leader="dot" w:pos="9350"/>
            </w:tabs>
            <w:rPr>
              <w:rFonts w:eastAsiaTheme="minorEastAsia"/>
              <w:noProof/>
              <w:lang w:eastAsia="en-GB"/>
            </w:rPr>
          </w:pPr>
          <w:hyperlink w:anchor="_Toc46057940" w:history="1">
            <w:r w:rsidRPr="004D5801">
              <w:rPr>
                <w:rStyle w:val="Hyperlink"/>
                <w:rFonts w:ascii="Arial" w:hAnsi="Arial" w:cs="Arial"/>
                <w:b/>
                <w:bCs/>
                <w:noProof/>
              </w:rPr>
              <w:t>8.</w:t>
            </w:r>
            <w:r>
              <w:rPr>
                <w:rFonts w:eastAsiaTheme="minorEastAsia"/>
                <w:noProof/>
                <w:lang w:eastAsia="en-GB"/>
              </w:rPr>
              <w:tab/>
            </w:r>
            <w:r w:rsidRPr="004D5801">
              <w:rPr>
                <w:rStyle w:val="Hyperlink"/>
                <w:rFonts w:ascii="Arial" w:hAnsi="Arial" w:cs="Arial"/>
                <w:b/>
                <w:bCs/>
                <w:noProof/>
              </w:rPr>
              <w:t>Information technology</w:t>
            </w:r>
            <w:r>
              <w:rPr>
                <w:noProof/>
                <w:webHidden/>
              </w:rPr>
              <w:tab/>
            </w:r>
            <w:r>
              <w:rPr>
                <w:noProof/>
                <w:webHidden/>
              </w:rPr>
              <w:fldChar w:fldCharType="begin"/>
            </w:r>
            <w:r>
              <w:rPr>
                <w:noProof/>
                <w:webHidden/>
              </w:rPr>
              <w:instrText xml:space="preserve"> PAGEREF _Toc46057940 \h </w:instrText>
            </w:r>
            <w:r>
              <w:rPr>
                <w:noProof/>
                <w:webHidden/>
              </w:rPr>
            </w:r>
            <w:r>
              <w:rPr>
                <w:noProof/>
                <w:webHidden/>
              </w:rPr>
              <w:fldChar w:fldCharType="separate"/>
            </w:r>
            <w:r w:rsidR="00812832">
              <w:rPr>
                <w:noProof/>
                <w:webHidden/>
              </w:rPr>
              <w:t>11</w:t>
            </w:r>
            <w:r>
              <w:rPr>
                <w:noProof/>
                <w:webHidden/>
              </w:rPr>
              <w:fldChar w:fldCharType="end"/>
            </w:r>
          </w:hyperlink>
        </w:p>
        <w:p w14:paraId="00FD83DA" w14:textId="20797EF6" w:rsidR="0047136B" w:rsidRDefault="0047136B">
          <w:pPr>
            <w:pStyle w:val="TOC1"/>
            <w:tabs>
              <w:tab w:val="left" w:pos="440"/>
              <w:tab w:val="right" w:leader="dot" w:pos="9350"/>
            </w:tabs>
            <w:rPr>
              <w:rFonts w:eastAsiaTheme="minorEastAsia"/>
              <w:noProof/>
              <w:lang w:eastAsia="en-GB"/>
            </w:rPr>
          </w:pPr>
          <w:hyperlink w:anchor="_Toc46057941" w:history="1">
            <w:r w:rsidRPr="004D5801">
              <w:rPr>
                <w:rStyle w:val="Hyperlink"/>
                <w:rFonts w:ascii="Arial" w:hAnsi="Arial" w:cs="Arial"/>
                <w:b/>
                <w:bCs/>
                <w:noProof/>
              </w:rPr>
              <w:t>9.</w:t>
            </w:r>
            <w:r>
              <w:rPr>
                <w:rFonts w:eastAsiaTheme="minorEastAsia"/>
                <w:noProof/>
                <w:lang w:eastAsia="en-GB"/>
              </w:rPr>
              <w:tab/>
            </w:r>
            <w:r w:rsidRPr="004D5801">
              <w:rPr>
                <w:rStyle w:val="Hyperlink"/>
                <w:rFonts w:ascii="Arial" w:hAnsi="Arial" w:cs="Arial"/>
                <w:b/>
                <w:bCs/>
                <w:noProof/>
              </w:rPr>
              <w:t>How information technology is influencing the businesses</w:t>
            </w:r>
            <w:r>
              <w:rPr>
                <w:noProof/>
                <w:webHidden/>
              </w:rPr>
              <w:tab/>
            </w:r>
            <w:r>
              <w:rPr>
                <w:noProof/>
                <w:webHidden/>
              </w:rPr>
              <w:fldChar w:fldCharType="begin"/>
            </w:r>
            <w:r>
              <w:rPr>
                <w:noProof/>
                <w:webHidden/>
              </w:rPr>
              <w:instrText xml:space="preserve"> PAGEREF _Toc46057941 \h </w:instrText>
            </w:r>
            <w:r>
              <w:rPr>
                <w:noProof/>
                <w:webHidden/>
              </w:rPr>
            </w:r>
            <w:r>
              <w:rPr>
                <w:noProof/>
                <w:webHidden/>
              </w:rPr>
              <w:fldChar w:fldCharType="separate"/>
            </w:r>
            <w:r w:rsidR="00812832">
              <w:rPr>
                <w:noProof/>
                <w:webHidden/>
              </w:rPr>
              <w:t>11</w:t>
            </w:r>
            <w:r>
              <w:rPr>
                <w:noProof/>
                <w:webHidden/>
              </w:rPr>
              <w:fldChar w:fldCharType="end"/>
            </w:r>
          </w:hyperlink>
        </w:p>
        <w:p w14:paraId="18B7E989" w14:textId="0C4BB5E3" w:rsidR="0047136B" w:rsidRDefault="0047136B">
          <w:pPr>
            <w:pStyle w:val="TOC1"/>
            <w:tabs>
              <w:tab w:val="right" w:leader="dot" w:pos="9350"/>
            </w:tabs>
            <w:rPr>
              <w:rFonts w:eastAsiaTheme="minorEastAsia"/>
              <w:noProof/>
              <w:lang w:eastAsia="en-GB"/>
            </w:rPr>
          </w:pPr>
          <w:hyperlink w:anchor="_Toc46057942" w:history="1">
            <w:r w:rsidRPr="004D5801">
              <w:rPr>
                <w:rStyle w:val="Hyperlink"/>
                <w:rFonts w:ascii="Arial" w:hAnsi="Arial" w:cs="Arial"/>
                <w:b/>
                <w:bCs/>
                <w:noProof/>
              </w:rPr>
              <w:t>Current Trends</w:t>
            </w:r>
            <w:r>
              <w:rPr>
                <w:noProof/>
                <w:webHidden/>
              </w:rPr>
              <w:tab/>
            </w:r>
            <w:r>
              <w:rPr>
                <w:noProof/>
                <w:webHidden/>
              </w:rPr>
              <w:fldChar w:fldCharType="begin"/>
            </w:r>
            <w:r>
              <w:rPr>
                <w:noProof/>
                <w:webHidden/>
              </w:rPr>
              <w:instrText xml:space="preserve"> PAGEREF _Toc46057942 \h </w:instrText>
            </w:r>
            <w:r>
              <w:rPr>
                <w:noProof/>
                <w:webHidden/>
              </w:rPr>
            </w:r>
            <w:r>
              <w:rPr>
                <w:noProof/>
                <w:webHidden/>
              </w:rPr>
              <w:fldChar w:fldCharType="separate"/>
            </w:r>
            <w:r w:rsidR="00812832">
              <w:rPr>
                <w:noProof/>
                <w:webHidden/>
              </w:rPr>
              <w:t>12</w:t>
            </w:r>
            <w:r>
              <w:rPr>
                <w:noProof/>
                <w:webHidden/>
              </w:rPr>
              <w:fldChar w:fldCharType="end"/>
            </w:r>
          </w:hyperlink>
        </w:p>
        <w:p w14:paraId="6286EE1B" w14:textId="01D8820E" w:rsidR="0047136B" w:rsidRDefault="0047136B">
          <w:pPr>
            <w:pStyle w:val="TOC1"/>
            <w:tabs>
              <w:tab w:val="left" w:pos="660"/>
              <w:tab w:val="right" w:leader="dot" w:pos="9350"/>
            </w:tabs>
            <w:rPr>
              <w:rFonts w:eastAsiaTheme="minorEastAsia"/>
              <w:noProof/>
              <w:lang w:eastAsia="en-GB"/>
            </w:rPr>
          </w:pPr>
          <w:hyperlink w:anchor="_Toc46057943" w:history="1">
            <w:r w:rsidRPr="004D5801">
              <w:rPr>
                <w:rStyle w:val="Hyperlink"/>
                <w:rFonts w:ascii="Arial" w:hAnsi="Arial" w:cs="Arial"/>
                <w:b/>
                <w:bCs/>
                <w:noProof/>
              </w:rPr>
              <w:t>10.</w:t>
            </w:r>
            <w:r>
              <w:rPr>
                <w:rFonts w:eastAsiaTheme="minorEastAsia"/>
                <w:noProof/>
                <w:lang w:eastAsia="en-GB"/>
              </w:rPr>
              <w:tab/>
            </w:r>
            <w:r w:rsidRPr="004D5801">
              <w:rPr>
                <w:rStyle w:val="Hyperlink"/>
                <w:rFonts w:ascii="Arial" w:hAnsi="Arial" w:cs="Arial"/>
                <w:b/>
                <w:bCs/>
                <w:noProof/>
              </w:rPr>
              <w:t>Artificial intelligence</w:t>
            </w:r>
            <w:r>
              <w:rPr>
                <w:noProof/>
                <w:webHidden/>
              </w:rPr>
              <w:tab/>
            </w:r>
            <w:r>
              <w:rPr>
                <w:noProof/>
                <w:webHidden/>
              </w:rPr>
              <w:fldChar w:fldCharType="begin"/>
            </w:r>
            <w:r>
              <w:rPr>
                <w:noProof/>
                <w:webHidden/>
              </w:rPr>
              <w:instrText xml:space="preserve"> PAGEREF _Toc46057943 \h </w:instrText>
            </w:r>
            <w:r>
              <w:rPr>
                <w:noProof/>
                <w:webHidden/>
              </w:rPr>
            </w:r>
            <w:r>
              <w:rPr>
                <w:noProof/>
                <w:webHidden/>
              </w:rPr>
              <w:fldChar w:fldCharType="separate"/>
            </w:r>
            <w:r w:rsidR="00812832">
              <w:rPr>
                <w:noProof/>
                <w:webHidden/>
              </w:rPr>
              <w:t>12</w:t>
            </w:r>
            <w:r>
              <w:rPr>
                <w:noProof/>
                <w:webHidden/>
              </w:rPr>
              <w:fldChar w:fldCharType="end"/>
            </w:r>
          </w:hyperlink>
        </w:p>
        <w:p w14:paraId="6D697622" w14:textId="68FC686B" w:rsidR="0047136B" w:rsidRDefault="0047136B">
          <w:pPr>
            <w:pStyle w:val="TOC1"/>
            <w:tabs>
              <w:tab w:val="left" w:pos="660"/>
              <w:tab w:val="right" w:leader="dot" w:pos="9350"/>
            </w:tabs>
            <w:rPr>
              <w:rFonts w:eastAsiaTheme="minorEastAsia"/>
              <w:noProof/>
              <w:lang w:eastAsia="en-GB"/>
            </w:rPr>
          </w:pPr>
          <w:hyperlink w:anchor="_Toc46057944" w:history="1">
            <w:r w:rsidRPr="004D5801">
              <w:rPr>
                <w:rStyle w:val="Hyperlink"/>
                <w:rFonts w:ascii="Arial" w:hAnsi="Arial" w:cs="Arial"/>
                <w:b/>
                <w:bCs/>
                <w:noProof/>
              </w:rPr>
              <w:t>11.</w:t>
            </w:r>
            <w:r>
              <w:rPr>
                <w:rFonts w:eastAsiaTheme="minorEastAsia"/>
                <w:noProof/>
                <w:lang w:eastAsia="en-GB"/>
              </w:rPr>
              <w:tab/>
            </w:r>
            <w:r w:rsidRPr="004D5801">
              <w:rPr>
                <w:rStyle w:val="Hyperlink"/>
                <w:rFonts w:ascii="Arial" w:hAnsi="Arial" w:cs="Arial"/>
                <w:b/>
                <w:bCs/>
                <w:noProof/>
              </w:rPr>
              <w:t>Advantages and disadvantages of Artificial Intelligence</w:t>
            </w:r>
            <w:r>
              <w:rPr>
                <w:noProof/>
                <w:webHidden/>
              </w:rPr>
              <w:tab/>
            </w:r>
            <w:r>
              <w:rPr>
                <w:noProof/>
                <w:webHidden/>
              </w:rPr>
              <w:fldChar w:fldCharType="begin"/>
            </w:r>
            <w:r>
              <w:rPr>
                <w:noProof/>
                <w:webHidden/>
              </w:rPr>
              <w:instrText xml:space="preserve"> PAGEREF _Toc46057944 \h </w:instrText>
            </w:r>
            <w:r>
              <w:rPr>
                <w:noProof/>
                <w:webHidden/>
              </w:rPr>
            </w:r>
            <w:r>
              <w:rPr>
                <w:noProof/>
                <w:webHidden/>
              </w:rPr>
              <w:fldChar w:fldCharType="separate"/>
            </w:r>
            <w:r w:rsidR="00812832">
              <w:rPr>
                <w:noProof/>
                <w:webHidden/>
              </w:rPr>
              <w:t>13</w:t>
            </w:r>
            <w:r>
              <w:rPr>
                <w:noProof/>
                <w:webHidden/>
              </w:rPr>
              <w:fldChar w:fldCharType="end"/>
            </w:r>
          </w:hyperlink>
        </w:p>
        <w:p w14:paraId="01E5E34D" w14:textId="2060D4AD" w:rsidR="0047136B" w:rsidRDefault="0047136B">
          <w:pPr>
            <w:pStyle w:val="TOC1"/>
            <w:tabs>
              <w:tab w:val="left" w:pos="660"/>
              <w:tab w:val="right" w:leader="dot" w:pos="9350"/>
            </w:tabs>
            <w:rPr>
              <w:rFonts w:eastAsiaTheme="minorEastAsia"/>
              <w:noProof/>
              <w:lang w:eastAsia="en-GB"/>
            </w:rPr>
          </w:pPr>
          <w:hyperlink w:anchor="_Toc46057945" w:history="1">
            <w:r w:rsidRPr="004D5801">
              <w:rPr>
                <w:rStyle w:val="Hyperlink"/>
                <w:rFonts w:ascii="Arial" w:hAnsi="Arial" w:cs="Arial"/>
                <w:b/>
                <w:bCs/>
                <w:noProof/>
              </w:rPr>
              <w:t>12.</w:t>
            </w:r>
            <w:r>
              <w:rPr>
                <w:rFonts w:eastAsiaTheme="minorEastAsia"/>
                <w:noProof/>
                <w:lang w:eastAsia="en-GB"/>
              </w:rPr>
              <w:tab/>
            </w:r>
            <w:r w:rsidRPr="004D5801">
              <w:rPr>
                <w:rStyle w:val="Hyperlink"/>
                <w:rFonts w:ascii="Arial" w:hAnsi="Arial" w:cs="Arial"/>
                <w:b/>
                <w:bCs/>
                <w:noProof/>
              </w:rPr>
              <w:t>Blockchain.</w:t>
            </w:r>
            <w:r>
              <w:rPr>
                <w:noProof/>
                <w:webHidden/>
              </w:rPr>
              <w:tab/>
            </w:r>
            <w:r>
              <w:rPr>
                <w:noProof/>
                <w:webHidden/>
              </w:rPr>
              <w:fldChar w:fldCharType="begin"/>
            </w:r>
            <w:r>
              <w:rPr>
                <w:noProof/>
                <w:webHidden/>
              </w:rPr>
              <w:instrText xml:space="preserve"> PAGEREF _Toc46057945 \h </w:instrText>
            </w:r>
            <w:r>
              <w:rPr>
                <w:noProof/>
                <w:webHidden/>
              </w:rPr>
            </w:r>
            <w:r>
              <w:rPr>
                <w:noProof/>
                <w:webHidden/>
              </w:rPr>
              <w:fldChar w:fldCharType="separate"/>
            </w:r>
            <w:r w:rsidR="00812832">
              <w:rPr>
                <w:noProof/>
                <w:webHidden/>
              </w:rPr>
              <w:t>13</w:t>
            </w:r>
            <w:r>
              <w:rPr>
                <w:noProof/>
                <w:webHidden/>
              </w:rPr>
              <w:fldChar w:fldCharType="end"/>
            </w:r>
          </w:hyperlink>
        </w:p>
        <w:p w14:paraId="6B4DB8A4" w14:textId="4954AB59" w:rsidR="0047136B" w:rsidRDefault="0047136B">
          <w:pPr>
            <w:pStyle w:val="TOC1"/>
            <w:tabs>
              <w:tab w:val="left" w:pos="660"/>
              <w:tab w:val="right" w:leader="dot" w:pos="9350"/>
            </w:tabs>
            <w:rPr>
              <w:rFonts w:eastAsiaTheme="minorEastAsia"/>
              <w:noProof/>
              <w:lang w:eastAsia="en-GB"/>
            </w:rPr>
          </w:pPr>
          <w:hyperlink w:anchor="_Toc46057946" w:history="1">
            <w:r w:rsidRPr="004D5801">
              <w:rPr>
                <w:rStyle w:val="Hyperlink"/>
                <w:rFonts w:ascii="Arial" w:hAnsi="Arial" w:cs="Arial"/>
                <w:b/>
                <w:bCs/>
                <w:noProof/>
              </w:rPr>
              <w:t>13.</w:t>
            </w:r>
            <w:r>
              <w:rPr>
                <w:rFonts w:eastAsiaTheme="minorEastAsia"/>
                <w:noProof/>
                <w:lang w:eastAsia="en-GB"/>
              </w:rPr>
              <w:tab/>
            </w:r>
            <w:r w:rsidRPr="004D5801">
              <w:rPr>
                <w:rStyle w:val="Hyperlink"/>
                <w:rFonts w:ascii="Arial" w:hAnsi="Arial" w:cs="Arial"/>
                <w:b/>
                <w:bCs/>
                <w:noProof/>
              </w:rPr>
              <w:t>Advantage and Disadvantage of Blockchain</w:t>
            </w:r>
            <w:r>
              <w:rPr>
                <w:noProof/>
                <w:webHidden/>
              </w:rPr>
              <w:tab/>
            </w:r>
            <w:r>
              <w:rPr>
                <w:noProof/>
                <w:webHidden/>
              </w:rPr>
              <w:fldChar w:fldCharType="begin"/>
            </w:r>
            <w:r>
              <w:rPr>
                <w:noProof/>
                <w:webHidden/>
              </w:rPr>
              <w:instrText xml:space="preserve"> PAGEREF _Toc46057946 \h </w:instrText>
            </w:r>
            <w:r>
              <w:rPr>
                <w:noProof/>
                <w:webHidden/>
              </w:rPr>
            </w:r>
            <w:r>
              <w:rPr>
                <w:noProof/>
                <w:webHidden/>
              </w:rPr>
              <w:fldChar w:fldCharType="separate"/>
            </w:r>
            <w:r w:rsidR="00812832">
              <w:rPr>
                <w:noProof/>
                <w:webHidden/>
              </w:rPr>
              <w:t>14</w:t>
            </w:r>
            <w:r>
              <w:rPr>
                <w:noProof/>
                <w:webHidden/>
              </w:rPr>
              <w:fldChar w:fldCharType="end"/>
            </w:r>
          </w:hyperlink>
        </w:p>
        <w:p w14:paraId="1FB16A36" w14:textId="0316A9A6" w:rsidR="0047136B" w:rsidRDefault="0047136B">
          <w:pPr>
            <w:pStyle w:val="TOC1"/>
            <w:tabs>
              <w:tab w:val="left" w:pos="660"/>
              <w:tab w:val="right" w:leader="dot" w:pos="9350"/>
            </w:tabs>
            <w:rPr>
              <w:rFonts w:eastAsiaTheme="minorEastAsia"/>
              <w:noProof/>
              <w:lang w:eastAsia="en-GB"/>
            </w:rPr>
          </w:pPr>
          <w:hyperlink w:anchor="_Toc46057947" w:history="1">
            <w:r w:rsidRPr="004D5801">
              <w:rPr>
                <w:rStyle w:val="Hyperlink"/>
                <w:rFonts w:ascii="Arial" w:hAnsi="Arial" w:cs="Arial"/>
                <w:b/>
                <w:bCs/>
                <w:noProof/>
              </w:rPr>
              <w:t>14.</w:t>
            </w:r>
            <w:r>
              <w:rPr>
                <w:rFonts w:eastAsiaTheme="minorEastAsia"/>
                <w:noProof/>
                <w:lang w:eastAsia="en-GB"/>
              </w:rPr>
              <w:tab/>
            </w:r>
            <w:r w:rsidRPr="004D5801">
              <w:rPr>
                <w:rStyle w:val="Hyperlink"/>
                <w:rFonts w:ascii="Arial" w:hAnsi="Arial" w:cs="Arial"/>
                <w:b/>
                <w:bCs/>
                <w:noProof/>
              </w:rPr>
              <w:t>Virtual Reality</w:t>
            </w:r>
            <w:r>
              <w:rPr>
                <w:noProof/>
                <w:webHidden/>
              </w:rPr>
              <w:tab/>
            </w:r>
            <w:r>
              <w:rPr>
                <w:noProof/>
                <w:webHidden/>
              </w:rPr>
              <w:fldChar w:fldCharType="begin"/>
            </w:r>
            <w:r>
              <w:rPr>
                <w:noProof/>
                <w:webHidden/>
              </w:rPr>
              <w:instrText xml:space="preserve"> PAGEREF _Toc46057947 \h </w:instrText>
            </w:r>
            <w:r>
              <w:rPr>
                <w:noProof/>
                <w:webHidden/>
              </w:rPr>
            </w:r>
            <w:r>
              <w:rPr>
                <w:noProof/>
                <w:webHidden/>
              </w:rPr>
              <w:fldChar w:fldCharType="separate"/>
            </w:r>
            <w:r w:rsidR="00812832">
              <w:rPr>
                <w:noProof/>
                <w:webHidden/>
              </w:rPr>
              <w:t>14</w:t>
            </w:r>
            <w:r>
              <w:rPr>
                <w:noProof/>
                <w:webHidden/>
              </w:rPr>
              <w:fldChar w:fldCharType="end"/>
            </w:r>
          </w:hyperlink>
        </w:p>
        <w:p w14:paraId="7444631E" w14:textId="4B553545" w:rsidR="0047136B" w:rsidRDefault="0047136B">
          <w:pPr>
            <w:pStyle w:val="TOC1"/>
            <w:tabs>
              <w:tab w:val="left" w:pos="660"/>
              <w:tab w:val="right" w:leader="dot" w:pos="9350"/>
            </w:tabs>
            <w:rPr>
              <w:rFonts w:eastAsiaTheme="minorEastAsia"/>
              <w:noProof/>
              <w:lang w:eastAsia="en-GB"/>
            </w:rPr>
          </w:pPr>
          <w:hyperlink w:anchor="_Toc46057948" w:history="1">
            <w:r w:rsidRPr="004D5801">
              <w:rPr>
                <w:rStyle w:val="Hyperlink"/>
                <w:rFonts w:ascii="Arial" w:hAnsi="Arial" w:cs="Arial"/>
                <w:b/>
                <w:bCs/>
                <w:noProof/>
              </w:rPr>
              <w:t>15.</w:t>
            </w:r>
            <w:r>
              <w:rPr>
                <w:rFonts w:eastAsiaTheme="minorEastAsia"/>
                <w:noProof/>
                <w:lang w:eastAsia="en-GB"/>
              </w:rPr>
              <w:tab/>
            </w:r>
            <w:r w:rsidRPr="004D5801">
              <w:rPr>
                <w:rStyle w:val="Hyperlink"/>
                <w:rFonts w:ascii="Arial" w:hAnsi="Arial" w:cs="Arial"/>
                <w:b/>
                <w:bCs/>
                <w:noProof/>
              </w:rPr>
              <w:t>Advantage and disadvantages of Virtual reality</w:t>
            </w:r>
            <w:r>
              <w:rPr>
                <w:noProof/>
                <w:webHidden/>
              </w:rPr>
              <w:tab/>
            </w:r>
            <w:r>
              <w:rPr>
                <w:noProof/>
                <w:webHidden/>
              </w:rPr>
              <w:fldChar w:fldCharType="begin"/>
            </w:r>
            <w:r>
              <w:rPr>
                <w:noProof/>
                <w:webHidden/>
              </w:rPr>
              <w:instrText xml:space="preserve"> PAGEREF _Toc46057948 \h </w:instrText>
            </w:r>
            <w:r>
              <w:rPr>
                <w:noProof/>
                <w:webHidden/>
              </w:rPr>
            </w:r>
            <w:r>
              <w:rPr>
                <w:noProof/>
                <w:webHidden/>
              </w:rPr>
              <w:fldChar w:fldCharType="separate"/>
            </w:r>
            <w:r w:rsidR="00812832">
              <w:rPr>
                <w:noProof/>
                <w:webHidden/>
              </w:rPr>
              <w:t>14</w:t>
            </w:r>
            <w:r>
              <w:rPr>
                <w:noProof/>
                <w:webHidden/>
              </w:rPr>
              <w:fldChar w:fldCharType="end"/>
            </w:r>
          </w:hyperlink>
        </w:p>
        <w:p w14:paraId="7E9B7D5E" w14:textId="7B427448" w:rsidR="0047136B" w:rsidRDefault="0047136B">
          <w:pPr>
            <w:pStyle w:val="TOC1"/>
            <w:tabs>
              <w:tab w:val="left" w:pos="660"/>
              <w:tab w:val="right" w:leader="dot" w:pos="9350"/>
            </w:tabs>
            <w:rPr>
              <w:rFonts w:eastAsiaTheme="minorEastAsia"/>
              <w:noProof/>
              <w:lang w:eastAsia="en-GB"/>
            </w:rPr>
          </w:pPr>
          <w:hyperlink w:anchor="_Toc46057949" w:history="1">
            <w:r w:rsidRPr="004D5801">
              <w:rPr>
                <w:rStyle w:val="Hyperlink"/>
                <w:rFonts w:ascii="Arial" w:hAnsi="Arial" w:cs="Arial"/>
                <w:b/>
                <w:bCs/>
                <w:noProof/>
              </w:rPr>
              <w:t>16.</w:t>
            </w:r>
            <w:r>
              <w:rPr>
                <w:rFonts w:eastAsiaTheme="minorEastAsia"/>
                <w:noProof/>
                <w:lang w:eastAsia="en-GB"/>
              </w:rPr>
              <w:tab/>
            </w:r>
            <w:r w:rsidRPr="004D580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_Toc46057949 \h </w:instrText>
            </w:r>
            <w:r>
              <w:rPr>
                <w:noProof/>
                <w:webHidden/>
              </w:rPr>
            </w:r>
            <w:r>
              <w:rPr>
                <w:noProof/>
                <w:webHidden/>
              </w:rPr>
              <w:fldChar w:fldCharType="separate"/>
            </w:r>
            <w:r w:rsidR="00812832">
              <w:rPr>
                <w:noProof/>
                <w:webHidden/>
              </w:rPr>
              <w:t>16</w:t>
            </w:r>
            <w:r>
              <w:rPr>
                <w:noProof/>
                <w:webHidden/>
              </w:rPr>
              <w:fldChar w:fldCharType="end"/>
            </w:r>
          </w:hyperlink>
        </w:p>
        <w:p w14:paraId="63E538B2" w14:textId="2E256893" w:rsidR="00526537" w:rsidRDefault="00526537" w:rsidP="00526537">
          <w:pPr>
            <w:spacing w:line="360" w:lineRule="auto"/>
            <w:rPr>
              <w:rFonts w:ascii="Arial" w:hAnsi="Arial" w:cs="Arial"/>
              <w:b/>
              <w:bCs/>
              <w:noProof/>
            </w:rPr>
          </w:pPr>
          <w:r w:rsidRPr="00604E66">
            <w:rPr>
              <w:rFonts w:ascii="Arial" w:hAnsi="Arial" w:cs="Arial"/>
              <w:b/>
              <w:bCs/>
              <w:noProof/>
            </w:rPr>
            <w:fldChar w:fldCharType="end"/>
          </w:r>
        </w:p>
      </w:sdtContent>
    </w:sdt>
    <w:p w14:paraId="5F63B0DB" w14:textId="77777777" w:rsidR="00526537" w:rsidRDefault="00526537">
      <w:pPr>
        <w:rPr>
          <w:rFonts w:ascii="Arial" w:hAnsi="Arial" w:cs="Arial"/>
          <w:b/>
          <w:bCs/>
        </w:rPr>
      </w:pPr>
    </w:p>
    <w:p w14:paraId="43BC9DE8" w14:textId="7F418780" w:rsidR="00604E66" w:rsidRDefault="00526537" w:rsidP="00526537">
      <w:pPr>
        <w:rPr>
          <w:rFonts w:ascii="Arial" w:hAnsi="Arial" w:cs="Arial"/>
          <w:b/>
          <w:bCs/>
        </w:rPr>
      </w:pPr>
      <w:r>
        <w:rPr>
          <w:rFonts w:ascii="Arial" w:hAnsi="Arial" w:cs="Arial"/>
          <w:b/>
          <w:bCs/>
        </w:rPr>
        <w:br w:type="page"/>
      </w:r>
    </w:p>
    <w:p w14:paraId="268D40D4" w14:textId="70E2A59D" w:rsidR="009E019B" w:rsidRPr="009E019B" w:rsidRDefault="00526537" w:rsidP="005B269E">
      <w:pPr>
        <w:spacing w:after="0" w:line="360" w:lineRule="auto"/>
        <w:jc w:val="both"/>
        <w:rPr>
          <w:rFonts w:ascii="Georgia" w:eastAsia="Times New Roman" w:hAnsi="Georgia" w:cs="Times New Roman"/>
          <w:color w:val="000000"/>
          <w:sz w:val="24"/>
          <w:szCs w:val="24"/>
          <w:lang w:eastAsia="en-GB"/>
        </w:rPr>
      </w:pPr>
      <w:r w:rsidRPr="00526537">
        <w:rPr>
          <w:rFonts w:ascii="Arial" w:hAnsi="Arial" w:cs="Arial"/>
          <w:b/>
          <w:bCs/>
          <w:sz w:val="28"/>
          <w:szCs w:val="28"/>
          <w:u w:val="single"/>
        </w:rPr>
        <w:lastRenderedPageBreak/>
        <w:t>Human Decision Making and</w:t>
      </w:r>
      <w:r w:rsidR="009E019B">
        <w:rPr>
          <w:rFonts w:ascii="Arial" w:hAnsi="Arial" w:cs="Arial"/>
          <w:b/>
          <w:bCs/>
          <w:sz w:val="28"/>
          <w:szCs w:val="28"/>
          <w:u w:val="single"/>
        </w:rPr>
        <w:t xml:space="preserve"> Automation</w:t>
      </w:r>
    </w:p>
    <w:p w14:paraId="60F876CD" w14:textId="77777777" w:rsidR="00526537" w:rsidRPr="00604E66" w:rsidRDefault="00526537" w:rsidP="005B269E">
      <w:pPr>
        <w:spacing w:line="360" w:lineRule="auto"/>
        <w:jc w:val="both"/>
        <w:rPr>
          <w:rFonts w:ascii="Arial" w:hAnsi="Arial" w:cs="Arial"/>
          <w:b/>
          <w:bCs/>
        </w:rPr>
      </w:pPr>
    </w:p>
    <w:p w14:paraId="7510E92B" w14:textId="41DF4426" w:rsidR="006D6C2B" w:rsidRDefault="006D6C2B" w:rsidP="005B269E">
      <w:pPr>
        <w:pStyle w:val="Heading1"/>
        <w:spacing w:line="360" w:lineRule="auto"/>
        <w:jc w:val="both"/>
        <w:rPr>
          <w:rFonts w:ascii="Arial" w:hAnsi="Arial" w:cs="Arial"/>
          <w:b/>
          <w:bCs/>
          <w:color w:val="auto"/>
          <w:sz w:val="22"/>
          <w:szCs w:val="22"/>
        </w:rPr>
      </w:pPr>
      <w:bookmarkStart w:id="0" w:name="_Toc46057927"/>
      <w:r w:rsidRPr="00AC520E">
        <w:rPr>
          <w:rFonts w:ascii="Arial" w:hAnsi="Arial" w:cs="Arial"/>
          <w:b/>
          <w:bCs/>
          <w:color w:val="auto"/>
          <w:sz w:val="22"/>
          <w:szCs w:val="22"/>
        </w:rPr>
        <w:t>Part 1</w:t>
      </w:r>
      <w:r w:rsidR="009E019B" w:rsidRPr="00AC520E">
        <w:rPr>
          <w:rFonts w:ascii="Arial" w:hAnsi="Arial" w:cs="Arial"/>
          <w:b/>
          <w:bCs/>
          <w:color w:val="auto"/>
          <w:sz w:val="22"/>
          <w:szCs w:val="22"/>
        </w:rPr>
        <w:t>: Human Decision Making</w:t>
      </w:r>
      <w:bookmarkEnd w:id="0"/>
    </w:p>
    <w:p w14:paraId="2D4645DD" w14:textId="77777777" w:rsidR="00AC520E" w:rsidRPr="00AC520E" w:rsidRDefault="00AC520E" w:rsidP="005B269E">
      <w:pPr>
        <w:spacing w:line="360" w:lineRule="auto"/>
        <w:jc w:val="both"/>
      </w:pPr>
    </w:p>
    <w:p w14:paraId="24CE1121"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1" w:name="_Toc46057928"/>
      <w:r w:rsidRPr="00604E66">
        <w:rPr>
          <w:rFonts w:ascii="Arial" w:hAnsi="Arial" w:cs="Arial"/>
          <w:b/>
          <w:bCs/>
          <w:color w:val="auto"/>
          <w:sz w:val="22"/>
          <w:szCs w:val="22"/>
        </w:rPr>
        <w:t xml:space="preserve">Human Decision Making </w:t>
      </w:r>
      <w:r w:rsidR="006D6C2B" w:rsidRPr="00604E66">
        <w:rPr>
          <w:rFonts w:ascii="Arial" w:hAnsi="Arial" w:cs="Arial"/>
          <w:b/>
          <w:bCs/>
          <w:color w:val="auto"/>
          <w:sz w:val="22"/>
          <w:szCs w:val="22"/>
        </w:rPr>
        <w:t>in</w:t>
      </w:r>
      <w:r w:rsidRPr="00604E66">
        <w:rPr>
          <w:rFonts w:ascii="Arial" w:hAnsi="Arial" w:cs="Arial"/>
          <w:b/>
          <w:bCs/>
          <w:color w:val="auto"/>
          <w:sz w:val="22"/>
          <w:szCs w:val="22"/>
        </w:rPr>
        <w:t xml:space="preserve"> Business</w:t>
      </w:r>
      <w:bookmarkEnd w:id="1"/>
    </w:p>
    <w:p w14:paraId="1073F83B" w14:textId="19B6CEB7" w:rsidR="00851CCC" w:rsidRPr="00604E66" w:rsidRDefault="0083091E" w:rsidP="005B269E">
      <w:pPr>
        <w:spacing w:after="0" w:line="360" w:lineRule="auto"/>
        <w:ind w:firstLine="720"/>
        <w:jc w:val="both"/>
        <w:rPr>
          <w:rFonts w:ascii="Arial" w:hAnsi="Arial" w:cs="Arial"/>
        </w:rPr>
      </w:pPr>
      <w:r w:rsidRPr="00604E66">
        <w:rPr>
          <w:rFonts w:ascii="Arial" w:hAnsi="Arial" w:cs="Arial"/>
        </w:rPr>
        <w:t xml:space="preserve">There are several obstacles to </w:t>
      </w:r>
      <w:r w:rsidR="0033689E">
        <w:rPr>
          <w:rFonts w:ascii="Arial" w:hAnsi="Arial" w:cs="Arial"/>
        </w:rPr>
        <w:t>making</w:t>
      </w:r>
      <w:r w:rsidRPr="00604E66">
        <w:rPr>
          <w:rFonts w:ascii="Arial" w:hAnsi="Arial" w:cs="Arial"/>
        </w:rPr>
        <w:t xml:space="preserve"> effective decision making. One of the barriers is time </w:t>
      </w:r>
      <w:r w:rsidR="0033689E">
        <w:rPr>
          <w:rFonts w:ascii="Arial" w:hAnsi="Arial" w:cs="Arial"/>
        </w:rPr>
        <w:t>m</w:t>
      </w:r>
      <w:r w:rsidRPr="00604E66">
        <w:rPr>
          <w:rFonts w:ascii="Arial" w:hAnsi="Arial" w:cs="Arial"/>
        </w:rPr>
        <w:t>anagers frequently experience time constraints, which can present a problem to informed decision making (</w:t>
      </w:r>
      <w:r w:rsidRPr="00604E66">
        <w:rPr>
          <w:rFonts w:ascii="Arial" w:hAnsi="Arial" w:cs="Arial"/>
          <w:shd w:val="clear" w:color="auto" w:fill="FFFFFF"/>
        </w:rPr>
        <w:t>Moura et al., 2017)</w:t>
      </w:r>
      <w:r w:rsidRPr="00604E66">
        <w:rPr>
          <w:rFonts w:ascii="Arial" w:hAnsi="Arial" w:cs="Arial"/>
        </w:rPr>
        <w:t xml:space="preserve">. The moment there is little time left to gather data and </w:t>
      </w:r>
      <w:r w:rsidR="00425501" w:rsidRPr="00604E66">
        <w:rPr>
          <w:rFonts w:ascii="Arial" w:hAnsi="Arial" w:cs="Arial"/>
        </w:rPr>
        <w:t>analyse</w:t>
      </w:r>
      <w:r w:rsidRPr="00604E66">
        <w:rPr>
          <w:rFonts w:ascii="Arial" w:hAnsi="Arial" w:cs="Arial"/>
        </w:rPr>
        <w:t xml:space="preserve"> it </w:t>
      </w:r>
      <w:r w:rsidR="00AA5533" w:rsidRPr="00604E66">
        <w:rPr>
          <w:rFonts w:ascii="Arial" w:hAnsi="Arial" w:cs="Arial"/>
        </w:rPr>
        <w:t>logically;</w:t>
      </w:r>
      <w:r w:rsidRPr="00604E66">
        <w:rPr>
          <w:rFonts w:ascii="Arial" w:hAnsi="Arial" w:cs="Arial"/>
        </w:rPr>
        <w:t xml:space="preserve"> people will be inclined to make </w:t>
      </w:r>
      <w:r w:rsidR="003E4B17" w:rsidRPr="00604E66">
        <w:rPr>
          <w:rFonts w:ascii="Arial" w:hAnsi="Arial" w:cs="Arial"/>
        </w:rPr>
        <w:t>an</w:t>
      </w:r>
      <w:r w:rsidRPr="00604E66">
        <w:rPr>
          <w:rFonts w:ascii="Arial" w:hAnsi="Arial" w:cs="Arial"/>
        </w:rPr>
        <w:t xml:space="preserve"> </w:t>
      </w:r>
      <w:r w:rsidR="003E4B17">
        <w:rPr>
          <w:rFonts w:ascii="Arial" w:hAnsi="Arial" w:cs="Arial"/>
        </w:rPr>
        <w:t>un</w:t>
      </w:r>
      <w:r w:rsidRPr="00604E66">
        <w:rPr>
          <w:rFonts w:ascii="Arial" w:hAnsi="Arial" w:cs="Arial"/>
        </w:rPr>
        <w:t xml:space="preserve">reasonable, non - routine decision. Time constraints will make people depend on </w:t>
      </w:r>
      <w:r w:rsidR="003E4B17" w:rsidRPr="003E4B17">
        <w:rPr>
          <w:rFonts w:ascii="Arial" w:hAnsi="Arial" w:cs="Arial"/>
          <w:lang w:val="en"/>
        </w:rPr>
        <w:t>heuristics</w:t>
      </w:r>
      <w:r w:rsidRPr="00604E66">
        <w:rPr>
          <w:rFonts w:ascii="Arial" w:hAnsi="Arial" w:cs="Arial"/>
        </w:rPr>
        <w:t xml:space="preserve"> instead of engaging in deep processing. Nevertheless, while heuristics end up saving time, they do not inherently lead to a good solution possible. The best managers continuously evaluate the damage of acting too rapidly against all those linked with not responding fast enough.  </w:t>
      </w:r>
    </w:p>
    <w:p w14:paraId="4C06AFB9" w14:textId="39CE7F31" w:rsidR="00851CCC" w:rsidRPr="00604E66" w:rsidRDefault="0083091E" w:rsidP="005B269E">
      <w:pPr>
        <w:spacing w:after="0" w:line="360" w:lineRule="auto"/>
        <w:ind w:firstLine="720"/>
        <w:jc w:val="both"/>
        <w:rPr>
          <w:rFonts w:ascii="Arial" w:hAnsi="Arial" w:cs="Arial"/>
        </w:rPr>
      </w:pPr>
      <w:r w:rsidRPr="00604E66">
        <w:rPr>
          <w:rFonts w:ascii="Arial" w:hAnsi="Arial" w:cs="Arial"/>
        </w:rPr>
        <w:t>Moreover, another aspect that might limit the quality of decision making in an organi</w:t>
      </w:r>
      <w:r w:rsidR="003E4B17">
        <w:rPr>
          <w:rFonts w:ascii="Arial" w:hAnsi="Arial" w:cs="Arial"/>
        </w:rPr>
        <w:t>s</w:t>
      </w:r>
      <w:r w:rsidRPr="00604E66">
        <w:rPr>
          <w:rFonts w:ascii="Arial" w:hAnsi="Arial" w:cs="Arial"/>
        </w:rPr>
        <w:t xml:space="preserve">ation is the lack of information. It is indispensable for decision-makers to have </w:t>
      </w:r>
      <w:r w:rsidR="00635E71" w:rsidRPr="00604E66">
        <w:rPr>
          <w:rFonts w:ascii="Arial" w:hAnsi="Arial" w:cs="Arial"/>
        </w:rPr>
        <w:t>enough</w:t>
      </w:r>
      <w:r w:rsidRPr="00604E66">
        <w:rPr>
          <w:rFonts w:ascii="Arial" w:hAnsi="Arial" w:cs="Arial"/>
        </w:rPr>
        <w:t xml:space="preserve"> and reliable information about the situation, or else the quality of the decision will not be of the best quality (</w:t>
      </w:r>
      <w:r w:rsidRPr="00604E66">
        <w:rPr>
          <w:rFonts w:ascii="Arial" w:hAnsi="Arial" w:cs="Arial"/>
          <w:shd w:val="clear" w:color="auto" w:fill="FFFFFF"/>
        </w:rPr>
        <w:t>Biresselioglu</w:t>
      </w:r>
      <w:r w:rsidR="00DB3201" w:rsidRPr="00604E66">
        <w:rPr>
          <w:rFonts w:ascii="Arial" w:hAnsi="Arial" w:cs="Arial"/>
          <w:shd w:val="clear" w:color="auto" w:fill="FFFFFF"/>
        </w:rPr>
        <w:t xml:space="preserve"> </w:t>
      </w:r>
      <w:r w:rsidR="00DB3201" w:rsidRPr="00604E66">
        <w:rPr>
          <w:rStyle w:val="selectable"/>
          <w:rFonts w:ascii="Arial" w:hAnsi="Arial" w:cs="Arial"/>
        </w:rPr>
        <w:t xml:space="preserve">et al., </w:t>
      </w:r>
      <w:r w:rsidRPr="00604E66">
        <w:rPr>
          <w:rFonts w:ascii="Arial" w:hAnsi="Arial" w:cs="Arial"/>
          <w:shd w:val="clear" w:color="auto" w:fill="FFFFFF"/>
        </w:rPr>
        <w:t>2018)</w:t>
      </w:r>
      <w:r w:rsidRPr="00604E66">
        <w:rPr>
          <w:rFonts w:ascii="Arial" w:hAnsi="Arial" w:cs="Arial"/>
        </w:rPr>
        <w:t xml:space="preserve">. Nevertheless, </w:t>
      </w:r>
      <w:r w:rsidR="00425501" w:rsidRPr="00604E66">
        <w:rPr>
          <w:rFonts w:ascii="Arial" w:hAnsi="Arial" w:cs="Arial"/>
        </w:rPr>
        <w:t>there</w:t>
      </w:r>
      <w:r w:rsidRPr="00604E66">
        <w:rPr>
          <w:rFonts w:ascii="Arial" w:hAnsi="Arial" w:cs="Arial"/>
        </w:rPr>
        <w:t xml:space="preserve"> are certain mental limitations on individuals, which restrict the amount of data </w:t>
      </w:r>
      <w:r w:rsidR="003E4B17">
        <w:rPr>
          <w:rFonts w:ascii="Arial" w:hAnsi="Arial" w:cs="Arial"/>
        </w:rPr>
        <w:t>t</w:t>
      </w:r>
      <w:r w:rsidRPr="00604E66">
        <w:rPr>
          <w:rFonts w:ascii="Arial" w:hAnsi="Arial" w:cs="Arial"/>
        </w:rPr>
        <w:t>he</w:t>
      </w:r>
      <w:r w:rsidR="003E4B17">
        <w:rPr>
          <w:rFonts w:ascii="Arial" w:hAnsi="Arial" w:cs="Arial"/>
        </w:rPr>
        <w:t>y</w:t>
      </w:r>
      <w:r w:rsidRPr="00604E66">
        <w:rPr>
          <w:rFonts w:ascii="Arial" w:hAnsi="Arial" w:cs="Arial"/>
        </w:rPr>
        <w:t xml:space="preserve"> can manage appropriately. Very little information is just as harmful as excess information.</w:t>
      </w:r>
      <w:r w:rsidR="0033689E">
        <w:rPr>
          <w:rFonts w:ascii="Arial" w:hAnsi="Arial" w:cs="Arial"/>
        </w:rPr>
        <w:t xml:space="preserve"> </w:t>
      </w:r>
      <w:r w:rsidRPr="00604E66">
        <w:rPr>
          <w:rFonts w:ascii="Arial" w:hAnsi="Arial" w:cs="Arial"/>
        </w:rPr>
        <w:t>It is, therefore, advisable for an organi</w:t>
      </w:r>
      <w:r w:rsidR="003E4B17">
        <w:rPr>
          <w:rFonts w:ascii="Arial" w:hAnsi="Arial" w:cs="Arial"/>
        </w:rPr>
        <w:t>s</w:t>
      </w:r>
      <w:r w:rsidRPr="00604E66">
        <w:rPr>
          <w:rFonts w:ascii="Arial" w:hAnsi="Arial" w:cs="Arial"/>
        </w:rPr>
        <w:t xml:space="preserve">ation to make a worthwhile decision; the decision-makers ought to be provided with the right quantity of information. However, failure to do so will lead to poor decisions that will affect the </w:t>
      </w:r>
      <w:r w:rsidR="003E4B17">
        <w:rPr>
          <w:rFonts w:ascii="Arial" w:hAnsi="Arial" w:cs="Arial"/>
        </w:rPr>
        <w:t>organisation</w:t>
      </w:r>
      <w:r w:rsidRPr="00604E66">
        <w:rPr>
          <w:rFonts w:ascii="Arial" w:hAnsi="Arial" w:cs="Arial"/>
        </w:rPr>
        <w:t xml:space="preserve"> in a negative manner.</w:t>
      </w:r>
    </w:p>
    <w:p w14:paraId="37902034" w14:textId="77777777" w:rsidR="00CD289C" w:rsidRPr="00604E66" w:rsidRDefault="00CD289C" w:rsidP="005B269E">
      <w:pPr>
        <w:spacing w:after="0" w:line="360" w:lineRule="auto"/>
        <w:ind w:firstLine="720"/>
        <w:jc w:val="both"/>
        <w:rPr>
          <w:rFonts w:ascii="Arial" w:hAnsi="Arial" w:cs="Arial"/>
        </w:rPr>
      </w:pPr>
    </w:p>
    <w:p w14:paraId="2F30361F"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2" w:name="_Toc46057929"/>
      <w:r w:rsidRPr="00604E66">
        <w:rPr>
          <w:rFonts w:ascii="Arial" w:hAnsi="Arial" w:cs="Arial"/>
          <w:b/>
          <w:bCs/>
          <w:color w:val="auto"/>
          <w:sz w:val="22"/>
          <w:szCs w:val="22"/>
        </w:rPr>
        <w:t>The Decisions I Have Made</w:t>
      </w:r>
      <w:bookmarkEnd w:id="2"/>
    </w:p>
    <w:p w14:paraId="679904D2"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 xml:space="preserve">The first decision </w:t>
      </w:r>
      <w:r w:rsidR="00336156" w:rsidRPr="00604E66">
        <w:rPr>
          <w:rFonts w:ascii="Arial" w:hAnsi="Arial" w:cs="Arial"/>
        </w:rPr>
        <w:t xml:space="preserve">I made was to take a bus to University </w:t>
      </w:r>
      <w:r w:rsidR="00635E71" w:rsidRPr="00604E66">
        <w:rPr>
          <w:rFonts w:ascii="Arial" w:hAnsi="Arial" w:cs="Arial"/>
        </w:rPr>
        <w:t>of</w:t>
      </w:r>
      <w:r w:rsidR="00425501" w:rsidRPr="00604E66">
        <w:rPr>
          <w:rFonts w:ascii="Arial" w:hAnsi="Arial" w:cs="Arial"/>
        </w:rPr>
        <w:t xml:space="preserve"> Wales Trinity St David (UWTSD) Birmingham campus</w:t>
      </w:r>
      <w:r w:rsidRPr="00604E66">
        <w:rPr>
          <w:rFonts w:ascii="Arial" w:hAnsi="Arial" w:cs="Arial"/>
        </w:rPr>
        <w:t>, the kind of data involved in th</w:t>
      </w:r>
      <w:r w:rsidR="00DB3201" w:rsidRPr="00604E66">
        <w:rPr>
          <w:rFonts w:ascii="Arial" w:hAnsi="Arial" w:cs="Arial"/>
        </w:rPr>
        <w:t xml:space="preserve">is includes the bus, the ticket, money, </w:t>
      </w:r>
      <w:r w:rsidR="00926F64" w:rsidRPr="00604E66">
        <w:rPr>
          <w:rFonts w:ascii="Arial" w:hAnsi="Arial" w:cs="Arial"/>
        </w:rPr>
        <w:t>the right b</w:t>
      </w:r>
      <w:r w:rsidR="00DB3201" w:rsidRPr="00604E66">
        <w:rPr>
          <w:rFonts w:ascii="Arial" w:hAnsi="Arial" w:cs="Arial"/>
        </w:rPr>
        <w:t>us stop</w:t>
      </w:r>
      <w:r w:rsidRPr="00604E66">
        <w:rPr>
          <w:rFonts w:ascii="Arial" w:hAnsi="Arial" w:cs="Arial"/>
        </w:rPr>
        <w:t xml:space="preserve"> and bus seat. The type of information involved </w:t>
      </w:r>
      <w:r w:rsidR="00926F64" w:rsidRPr="00604E66">
        <w:rPr>
          <w:rFonts w:ascii="Arial" w:hAnsi="Arial" w:cs="Arial"/>
        </w:rPr>
        <w:t>in such activity includes traveling on</w:t>
      </w:r>
      <w:r w:rsidRPr="00604E66">
        <w:rPr>
          <w:rFonts w:ascii="Arial" w:hAnsi="Arial" w:cs="Arial"/>
        </w:rPr>
        <w:t xml:space="preserve"> t</w:t>
      </w:r>
      <w:r w:rsidR="00336156" w:rsidRPr="00604E66">
        <w:rPr>
          <w:rFonts w:ascii="Arial" w:hAnsi="Arial" w:cs="Arial"/>
        </w:rPr>
        <w:t>he bus and heading to University</w:t>
      </w:r>
      <w:r w:rsidRPr="00604E66">
        <w:rPr>
          <w:rFonts w:ascii="Arial" w:hAnsi="Arial" w:cs="Arial"/>
        </w:rPr>
        <w:t>. The knowle</w:t>
      </w:r>
      <w:r w:rsidR="00926F64" w:rsidRPr="00604E66">
        <w:rPr>
          <w:rFonts w:ascii="Arial" w:hAnsi="Arial" w:cs="Arial"/>
        </w:rPr>
        <w:t>dge behind this includes walking to the bus stop, paying for the ticket and</w:t>
      </w:r>
      <w:r w:rsidRPr="00604E66">
        <w:rPr>
          <w:rFonts w:ascii="Arial" w:hAnsi="Arial" w:cs="Arial"/>
        </w:rPr>
        <w:t xml:space="preserve"> getting a ticket in return,</w:t>
      </w:r>
      <w:r w:rsidR="00926F64" w:rsidRPr="00604E66">
        <w:rPr>
          <w:rFonts w:ascii="Arial" w:hAnsi="Arial" w:cs="Arial"/>
        </w:rPr>
        <w:t xml:space="preserve"> and finally deciding to choose a vacant seat.</w:t>
      </w:r>
    </w:p>
    <w:p w14:paraId="5ED093B6" w14:textId="0175EDE4" w:rsidR="002D52B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second d</w:t>
      </w:r>
      <w:r w:rsidR="00926F64" w:rsidRPr="00604E66">
        <w:rPr>
          <w:rFonts w:ascii="Arial" w:hAnsi="Arial" w:cs="Arial"/>
        </w:rPr>
        <w:t xml:space="preserve">ecision was purchasing a </w:t>
      </w:r>
      <w:r w:rsidR="002D52BC" w:rsidRPr="00604E66">
        <w:rPr>
          <w:rFonts w:ascii="Arial" w:hAnsi="Arial" w:cs="Arial"/>
        </w:rPr>
        <w:t>sandwich;</w:t>
      </w:r>
      <w:r w:rsidRPr="00604E66">
        <w:rPr>
          <w:rFonts w:ascii="Arial" w:hAnsi="Arial" w:cs="Arial"/>
        </w:rPr>
        <w:t xml:space="preserve"> the data involved in such activities incl</w:t>
      </w:r>
      <w:r w:rsidR="00CD289C" w:rsidRPr="00604E66">
        <w:rPr>
          <w:rFonts w:ascii="Arial" w:hAnsi="Arial" w:cs="Arial"/>
        </w:rPr>
        <w:t>ude</w:t>
      </w:r>
      <w:r w:rsidR="00926F64" w:rsidRPr="00604E66">
        <w:rPr>
          <w:rFonts w:ascii="Arial" w:hAnsi="Arial" w:cs="Arial"/>
        </w:rPr>
        <w:t xml:space="preserve"> money, a sandwich</w:t>
      </w:r>
      <w:r w:rsidR="00CD289C" w:rsidRPr="00604E66">
        <w:rPr>
          <w:rFonts w:ascii="Arial" w:hAnsi="Arial" w:cs="Arial"/>
        </w:rPr>
        <w:t>, and a sandwich</w:t>
      </w:r>
      <w:r w:rsidRPr="00604E66">
        <w:rPr>
          <w:rFonts w:ascii="Arial" w:hAnsi="Arial" w:cs="Arial"/>
        </w:rPr>
        <w:t xml:space="preserve"> shop. The information in this decision in</w:t>
      </w:r>
      <w:r w:rsidR="00926F64" w:rsidRPr="00604E66">
        <w:rPr>
          <w:rFonts w:ascii="Arial" w:hAnsi="Arial" w:cs="Arial"/>
        </w:rPr>
        <w:t>c</w:t>
      </w:r>
      <w:r w:rsidR="00336156" w:rsidRPr="00604E66">
        <w:rPr>
          <w:rFonts w:ascii="Arial" w:hAnsi="Arial" w:cs="Arial"/>
        </w:rPr>
        <w:t xml:space="preserve">ludes </w:t>
      </w:r>
      <w:r w:rsidR="00336156" w:rsidRPr="00604E66">
        <w:rPr>
          <w:rFonts w:ascii="Arial" w:hAnsi="Arial" w:cs="Arial"/>
        </w:rPr>
        <w:lastRenderedPageBreak/>
        <w:t>buying a sandwich for University</w:t>
      </w:r>
      <w:r w:rsidRPr="00604E66">
        <w:rPr>
          <w:rFonts w:ascii="Arial" w:hAnsi="Arial" w:cs="Arial"/>
        </w:rPr>
        <w:t>. Finally, knowledge is going to the</w:t>
      </w:r>
      <w:r w:rsidR="002D52BC" w:rsidRPr="00604E66">
        <w:rPr>
          <w:rFonts w:ascii="Arial" w:hAnsi="Arial" w:cs="Arial"/>
        </w:rPr>
        <w:t xml:space="preserve"> right</w:t>
      </w:r>
      <w:r w:rsidRPr="00604E66">
        <w:rPr>
          <w:rFonts w:ascii="Arial" w:hAnsi="Arial" w:cs="Arial"/>
        </w:rPr>
        <w:t xml:space="preserve"> shop,</w:t>
      </w:r>
      <w:r w:rsidR="002D52BC" w:rsidRPr="00604E66">
        <w:rPr>
          <w:rFonts w:ascii="Arial" w:hAnsi="Arial" w:cs="Arial"/>
        </w:rPr>
        <w:t xml:space="preserve"> choosing the de</w:t>
      </w:r>
      <w:r w:rsidR="00CD289C" w:rsidRPr="00604E66">
        <w:rPr>
          <w:rFonts w:ascii="Arial" w:hAnsi="Arial" w:cs="Arial"/>
        </w:rPr>
        <w:t>sired</w:t>
      </w:r>
      <w:r w:rsidR="002916EB" w:rsidRPr="00604E66">
        <w:rPr>
          <w:rFonts w:ascii="Arial" w:hAnsi="Arial" w:cs="Arial"/>
        </w:rPr>
        <w:t xml:space="preserve"> </w:t>
      </w:r>
      <w:r w:rsidR="002D52BC" w:rsidRPr="00604E66">
        <w:rPr>
          <w:rFonts w:ascii="Arial" w:hAnsi="Arial" w:cs="Arial"/>
        </w:rPr>
        <w:t>meal deal and paying for the purchase.</w:t>
      </w:r>
    </w:p>
    <w:p w14:paraId="02BF9B7E"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third decision</w:t>
      </w:r>
      <w:r w:rsidR="00336156" w:rsidRPr="00604E66">
        <w:rPr>
          <w:rFonts w:ascii="Arial" w:hAnsi="Arial" w:cs="Arial"/>
        </w:rPr>
        <w:t xml:space="preserve"> involved purchasing a magazine for reading in my spare time</w:t>
      </w:r>
      <w:r w:rsidRPr="00604E66">
        <w:rPr>
          <w:rFonts w:ascii="Arial" w:hAnsi="Arial" w:cs="Arial"/>
        </w:rPr>
        <w:t>, the data involved in such activities included salesperson, money, and magazine. The information behind th</w:t>
      </w:r>
      <w:r w:rsidR="00336156" w:rsidRPr="00604E66">
        <w:rPr>
          <w:rFonts w:ascii="Arial" w:hAnsi="Arial" w:cs="Arial"/>
        </w:rPr>
        <w:t>is includes buying the magazine for my reading</w:t>
      </w:r>
      <w:r w:rsidRPr="00604E66">
        <w:rPr>
          <w:rFonts w:ascii="Arial" w:hAnsi="Arial" w:cs="Arial"/>
        </w:rPr>
        <w:t>. The knowledge-paying part in this i</w:t>
      </w:r>
      <w:r w:rsidR="008C5FBA" w:rsidRPr="00604E66">
        <w:rPr>
          <w:rFonts w:ascii="Arial" w:hAnsi="Arial" w:cs="Arial"/>
        </w:rPr>
        <w:t>ncludes spotting a news vendor</w:t>
      </w:r>
      <w:r w:rsidRPr="00604E66">
        <w:rPr>
          <w:rFonts w:ascii="Arial" w:hAnsi="Arial" w:cs="Arial"/>
        </w:rPr>
        <w:t xml:space="preserve">, giving out the cash, and getting the </w:t>
      </w:r>
      <w:r w:rsidR="00336156" w:rsidRPr="00604E66">
        <w:rPr>
          <w:rFonts w:ascii="Arial" w:hAnsi="Arial" w:cs="Arial"/>
        </w:rPr>
        <w:t>magazine</w:t>
      </w:r>
      <w:r w:rsidRPr="00604E66">
        <w:rPr>
          <w:rFonts w:ascii="Arial" w:hAnsi="Arial" w:cs="Arial"/>
        </w:rPr>
        <w:t>.</w:t>
      </w:r>
    </w:p>
    <w:p w14:paraId="0BBCD33E" w14:textId="6CA47922" w:rsidR="002D52B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fourth deci</w:t>
      </w:r>
      <w:r w:rsidR="008C5FBA" w:rsidRPr="00604E66">
        <w:rPr>
          <w:rFonts w:ascii="Arial" w:hAnsi="Arial" w:cs="Arial"/>
        </w:rPr>
        <w:t>sion was waiting for a lift</w:t>
      </w:r>
      <w:r w:rsidRPr="00604E66">
        <w:rPr>
          <w:rFonts w:ascii="Arial" w:hAnsi="Arial" w:cs="Arial"/>
        </w:rPr>
        <w:t>; the data i</w:t>
      </w:r>
      <w:r w:rsidR="008C5FBA" w:rsidRPr="00604E66">
        <w:rPr>
          <w:rFonts w:ascii="Arial" w:hAnsi="Arial" w:cs="Arial"/>
        </w:rPr>
        <w:t>n this includes people, lift, office, floor number, and lift buttons</w:t>
      </w:r>
      <w:r w:rsidRPr="00604E66">
        <w:rPr>
          <w:rFonts w:ascii="Arial" w:hAnsi="Arial" w:cs="Arial"/>
        </w:rPr>
        <w:t>. The information for t</w:t>
      </w:r>
      <w:r w:rsidR="008C5FBA" w:rsidRPr="00604E66">
        <w:rPr>
          <w:rFonts w:ascii="Arial" w:hAnsi="Arial" w:cs="Arial"/>
        </w:rPr>
        <w:t>his involves taking the lift to the</w:t>
      </w:r>
      <w:r w:rsidR="003E4B17">
        <w:rPr>
          <w:rFonts w:ascii="Arial" w:hAnsi="Arial" w:cs="Arial"/>
        </w:rPr>
        <w:t xml:space="preserve"> upper</w:t>
      </w:r>
      <w:r w:rsidR="008C5FBA" w:rsidRPr="00604E66">
        <w:rPr>
          <w:rFonts w:ascii="Arial" w:hAnsi="Arial" w:cs="Arial"/>
        </w:rPr>
        <w:t xml:space="preserve"> University</w:t>
      </w:r>
      <w:r w:rsidR="003E4B17">
        <w:rPr>
          <w:rFonts w:ascii="Arial" w:hAnsi="Arial" w:cs="Arial"/>
        </w:rPr>
        <w:t xml:space="preserve"> floor</w:t>
      </w:r>
      <w:r w:rsidRPr="00604E66">
        <w:rPr>
          <w:rFonts w:ascii="Arial" w:hAnsi="Arial" w:cs="Arial"/>
        </w:rPr>
        <w:t>. The knowledge in this includ</w:t>
      </w:r>
      <w:r w:rsidR="008C5FBA" w:rsidRPr="00604E66">
        <w:rPr>
          <w:rFonts w:ascii="Arial" w:hAnsi="Arial" w:cs="Arial"/>
        </w:rPr>
        <w:t xml:space="preserve">es </w:t>
      </w:r>
      <w:r w:rsidR="003E4B17">
        <w:rPr>
          <w:rFonts w:ascii="Arial" w:hAnsi="Arial" w:cs="Arial"/>
        </w:rPr>
        <w:t>walking</w:t>
      </w:r>
      <w:r w:rsidR="008C5FBA" w:rsidRPr="00604E66">
        <w:rPr>
          <w:rFonts w:ascii="Arial" w:hAnsi="Arial" w:cs="Arial"/>
        </w:rPr>
        <w:t xml:space="preserve"> to</w:t>
      </w:r>
      <w:r w:rsidR="003E4B17">
        <w:rPr>
          <w:rFonts w:ascii="Arial" w:hAnsi="Arial" w:cs="Arial"/>
        </w:rPr>
        <w:t>wards</w:t>
      </w:r>
      <w:r w:rsidR="008C5FBA" w:rsidRPr="00604E66">
        <w:rPr>
          <w:rFonts w:ascii="Arial" w:hAnsi="Arial" w:cs="Arial"/>
        </w:rPr>
        <w:t xml:space="preserve"> the lift</w:t>
      </w:r>
      <w:r w:rsidRPr="00604E66">
        <w:rPr>
          <w:rFonts w:ascii="Arial" w:hAnsi="Arial" w:cs="Arial"/>
        </w:rPr>
        <w:t>, following th</w:t>
      </w:r>
      <w:r w:rsidR="008C5FBA" w:rsidRPr="00604E66">
        <w:rPr>
          <w:rFonts w:ascii="Arial" w:hAnsi="Arial" w:cs="Arial"/>
        </w:rPr>
        <w:t xml:space="preserve">e line </w:t>
      </w:r>
      <w:r w:rsidR="003E4B17">
        <w:rPr>
          <w:rFonts w:ascii="Arial" w:hAnsi="Arial" w:cs="Arial"/>
        </w:rPr>
        <w:t>of</w:t>
      </w:r>
      <w:r w:rsidR="008C5FBA" w:rsidRPr="00604E66">
        <w:rPr>
          <w:rFonts w:ascii="Arial" w:hAnsi="Arial" w:cs="Arial"/>
        </w:rPr>
        <w:t xml:space="preserve"> people queuing for the lift, getting into the lift, pressing the floor</w:t>
      </w:r>
      <w:r w:rsidRPr="00604E66">
        <w:rPr>
          <w:rFonts w:ascii="Arial" w:hAnsi="Arial" w:cs="Arial"/>
        </w:rPr>
        <w:t xml:space="preserve"> number, and heading to the destination.</w:t>
      </w:r>
    </w:p>
    <w:p w14:paraId="6600BA47" w14:textId="77777777" w:rsidR="00851CCC" w:rsidRPr="00604E66" w:rsidRDefault="0083091E" w:rsidP="005B269E">
      <w:pPr>
        <w:pStyle w:val="NoSpacing"/>
        <w:spacing w:line="360" w:lineRule="auto"/>
        <w:ind w:firstLine="720"/>
        <w:jc w:val="both"/>
        <w:rPr>
          <w:rFonts w:ascii="Arial" w:hAnsi="Arial" w:cs="Arial"/>
        </w:rPr>
      </w:pPr>
      <w:r w:rsidRPr="00604E66">
        <w:rPr>
          <w:rFonts w:ascii="Arial" w:hAnsi="Arial" w:cs="Arial"/>
        </w:rPr>
        <w:t>The fifth and final dec</w:t>
      </w:r>
      <w:r w:rsidR="008C5FBA" w:rsidRPr="00604E66">
        <w:rPr>
          <w:rFonts w:ascii="Arial" w:hAnsi="Arial" w:cs="Arial"/>
        </w:rPr>
        <w:t>ision includes reporting to the classroom</w:t>
      </w:r>
      <w:r w:rsidRPr="00604E66">
        <w:rPr>
          <w:rFonts w:ascii="Arial" w:hAnsi="Arial" w:cs="Arial"/>
        </w:rPr>
        <w:t>; the data involved in this includes, register and pen. The information in this includes signing the register. The knowledge behind this includes heading to the register and signing in.</w:t>
      </w:r>
    </w:p>
    <w:p w14:paraId="44F734F0" w14:textId="77777777" w:rsidR="00A50CAD" w:rsidRPr="00604E66" w:rsidRDefault="00A50CAD" w:rsidP="005B269E">
      <w:pPr>
        <w:pStyle w:val="NoSpacing"/>
        <w:spacing w:line="360" w:lineRule="auto"/>
        <w:ind w:firstLine="720"/>
        <w:jc w:val="both"/>
        <w:rPr>
          <w:rFonts w:ascii="Arial" w:hAnsi="Arial" w:cs="Arial"/>
        </w:rPr>
      </w:pPr>
    </w:p>
    <w:p w14:paraId="5AB6AF1B" w14:textId="77777777" w:rsidR="00A50CAD"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3" w:name="_Toc46057930"/>
      <w:r w:rsidRPr="00604E66">
        <w:rPr>
          <w:rFonts w:ascii="Arial" w:hAnsi="Arial" w:cs="Arial"/>
          <w:b/>
          <w:bCs/>
          <w:color w:val="auto"/>
          <w:sz w:val="22"/>
          <w:szCs w:val="22"/>
        </w:rPr>
        <w:t>Tacit and Explicit Knowledge</w:t>
      </w:r>
      <w:bookmarkEnd w:id="3"/>
    </w:p>
    <w:p w14:paraId="2D68896F" w14:textId="11CC70B5" w:rsidR="00851CCC" w:rsidRPr="00604E66" w:rsidRDefault="0083091E" w:rsidP="005B269E">
      <w:pPr>
        <w:spacing w:after="0" w:line="360" w:lineRule="auto"/>
        <w:ind w:firstLine="720"/>
        <w:jc w:val="both"/>
        <w:rPr>
          <w:rFonts w:ascii="Arial" w:hAnsi="Arial" w:cs="Arial"/>
        </w:rPr>
      </w:pPr>
      <w:r w:rsidRPr="00604E66">
        <w:rPr>
          <w:rFonts w:ascii="Arial" w:hAnsi="Arial" w:cs="Arial"/>
        </w:rPr>
        <w:t>A better way of classifying the explicit and tacit knowledge is first understanding their differences. Explicit knowledge can be defined as the knowledge which is expressed in terms of numbers and words</w:t>
      </w:r>
      <w:r w:rsidR="00C1663A" w:rsidRPr="00604E66">
        <w:rPr>
          <w:rFonts w:ascii="Arial" w:hAnsi="Arial" w:cs="Arial"/>
        </w:rPr>
        <w:t xml:space="preserve"> (Smith, 2001)</w:t>
      </w:r>
      <w:r w:rsidRPr="00604E66">
        <w:rPr>
          <w:rFonts w:ascii="Arial" w:hAnsi="Arial" w:cs="Arial"/>
        </w:rPr>
        <w:t xml:space="preserve">. This type of knowledge might be shared in the form of patents, computer programs, video and audiotapes, drawings, manuals, specifications, and data.  For instance, the guides required in the use of an electrical device, found in its instruction manual, are referred to as </w:t>
      </w:r>
      <w:r w:rsidR="00C1663A" w:rsidRPr="00604E66">
        <w:rPr>
          <w:rFonts w:ascii="Arial" w:hAnsi="Arial" w:cs="Arial"/>
        </w:rPr>
        <w:t>explicit information. According to Smith (2001)</w:t>
      </w:r>
      <w:r w:rsidRPr="00604E66">
        <w:rPr>
          <w:rFonts w:ascii="Arial" w:hAnsi="Arial" w:cs="Arial"/>
        </w:rPr>
        <w:t xml:space="preserve"> tacit knowledge includes hunche</w:t>
      </w:r>
      <w:r w:rsidR="00C1663A" w:rsidRPr="00604E66">
        <w:rPr>
          <w:rFonts w:ascii="Arial" w:hAnsi="Arial" w:cs="Arial"/>
        </w:rPr>
        <w:t xml:space="preserve">s, intuitions, and insights, </w:t>
      </w:r>
      <w:r w:rsidR="003E4B17" w:rsidRPr="00604E66">
        <w:rPr>
          <w:rFonts w:ascii="Arial" w:hAnsi="Arial" w:cs="Arial"/>
        </w:rPr>
        <w:t>tacit</w:t>
      </w:r>
      <w:r w:rsidR="00C1663A" w:rsidRPr="00604E66">
        <w:rPr>
          <w:rFonts w:ascii="Arial" w:hAnsi="Arial" w:cs="Arial"/>
        </w:rPr>
        <w:t xml:space="preserve"> knowledge is</w:t>
      </w:r>
      <w:r w:rsidRPr="00604E66">
        <w:rPr>
          <w:rFonts w:ascii="Arial" w:hAnsi="Arial" w:cs="Arial"/>
        </w:rPr>
        <w:t xml:space="preserve"> hard to articulate and fo</w:t>
      </w:r>
      <w:r w:rsidR="00C1663A" w:rsidRPr="00604E66">
        <w:rPr>
          <w:rFonts w:ascii="Arial" w:hAnsi="Arial" w:cs="Arial"/>
        </w:rPr>
        <w:t>rmalize it makes it a difficult knowledge</w:t>
      </w:r>
      <w:r w:rsidRPr="00604E66">
        <w:rPr>
          <w:rFonts w:ascii="Arial" w:hAnsi="Arial" w:cs="Arial"/>
        </w:rPr>
        <w:t xml:space="preserve"> to share. It is more likely that tacit knowledge is personal and focused on personal activities and experiences.</w:t>
      </w:r>
    </w:p>
    <w:p w14:paraId="1E6D2D03" w14:textId="77777777" w:rsidR="00851CCC" w:rsidRPr="00604E66" w:rsidRDefault="0083091E" w:rsidP="005B269E">
      <w:pPr>
        <w:spacing w:after="0" w:line="360" w:lineRule="auto"/>
        <w:ind w:firstLine="720"/>
        <w:jc w:val="both"/>
        <w:rPr>
          <w:rFonts w:ascii="Arial" w:hAnsi="Arial" w:cs="Arial"/>
        </w:rPr>
      </w:pPr>
      <w:r w:rsidRPr="00604E66">
        <w:rPr>
          <w:rFonts w:ascii="Arial" w:hAnsi="Arial" w:cs="Arial"/>
        </w:rPr>
        <w:t>Even though tacit and explicit knowledge is rather distinct from one another, nevertheless, explicit knowledge can be converted into tacit knowledge</w:t>
      </w:r>
      <w:r w:rsidR="00F945A6" w:rsidRPr="00604E66">
        <w:rPr>
          <w:rFonts w:ascii="Arial" w:hAnsi="Arial" w:cs="Arial"/>
        </w:rPr>
        <w:t xml:space="preserve"> </w:t>
      </w:r>
      <w:r w:rsidR="00F945A6" w:rsidRPr="00604E66">
        <w:rPr>
          <w:rStyle w:val="selectable"/>
          <w:rFonts w:ascii="Arial" w:hAnsi="Arial" w:cs="Arial"/>
        </w:rPr>
        <w:t>(Magnier-Watanabe and Benton, 2017)</w:t>
      </w:r>
      <w:r w:rsidRPr="00604E66">
        <w:rPr>
          <w:rFonts w:ascii="Arial" w:hAnsi="Arial" w:cs="Arial"/>
        </w:rPr>
        <w:t>. A perfect example of this might be whenever a consumer gets to read the existing electrical appliance's user guide and thereby transforms the user manual's explicit knowledge into the tacit knowledge within his or her brain. The opposite is also accurate whenever implicit knowledge in the form of data in an individual's mind is recorded into something like a book and is translated into explicit knowledge.</w:t>
      </w:r>
    </w:p>
    <w:p w14:paraId="5D647CB8" w14:textId="3D9909CF" w:rsidR="00851CCC" w:rsidRPr="00604E66" w:rsidRDefault="0083091E" w:rsidP="005B269E">
      <w:pPr>
        <w:spacing w:after="0" w:line="360" w:lineRule="auto"/>
        <w:ind w:firstLine="720"/>
        <w:jc w:val="both"/>
        <w:rPr>
          <w:rFonts w:ascii="Arial" w:hAnsi="Arial" w:cs="Arial"/>
        </w:rPr>
      </w:pPr>
      <w:r w:rsidRPr="00604E66">
        <w:rPr>
          <w:rFonts w:ascii="Arial" w:hAnsi="Arial" w:cs="Arial"/>
        </w:rPr>
        <w:t xml:space="preserve">A card-player utilizes both tacit bits of knowledge as well as some explicit knowledge. Depending on his expertise, tacit knowledge informs him when and how to play, the moment to play defensively, and the moment to play offensively. In this case, there is no written rule or set </w:t>
      </w:r>
      <w:r w:rsidRPr="00604E66">
        <w:rPr>
          <w:rFonts w:ascii="Arial" w:hAnsi="Arial" w:cs="Arial"/>
        </w:rPr>
        <w:lastRenderedPageBreak/>
        <w:t>of standards, and the player utilizes his or her own decision based on game events as well as his previous experience. However, explicit knowledge is utilized at a much more basic level. The player probably will use this to know and understand the rules of the game, and then once the player has familiari</w:t>
      </w:r>
      <w:r w:rsidR="00541D09">
        <w:rPr>
          <w:rFonts w:ascii="Arial" w:hAnsi="Arial" w:cs="Arial"/>
        </w:rPr>
        <w:t>s</w:t>
      </w:r>
      <w:r w:rsidRPr="00604E66">
        <w:rPr>
          <w:rFonts w:ascii="Arial" w:hAnsi="Arial" w:cs="Arial"/>
        </w:rPr>
        <w:t xml:space="preserve">ed </w:t>
      </w:r>
      <w:r w:rsidR="00F945A6" w:rsidRPr="00604E66">
        <w:rPr>
          <w:rFonts w:ascii="Arial" w:hAnsi="Arial" w:cs="Arial"/>
        </w:rPr>
        <w:t>themselves</w:t>
      </w:r>
      <w:r w:rsidRPr="00604E66">
        <w:rPr>
          <w:rFonts w:ascii="Arial" w:hAnsi="Arial" w:cs="Arial"/>
        </w:rPr>
        <w:t xml:space="preserve"> with the regulations, this knowledge is transformed into tacit knowledge in his or her brain.</w:t>
      </w:r>
    </w:p>
    <w:p w14:paraId="73117442" w14:textId="77777777" w:rsidR="00F945A6" w:rsidRPr="00604E66" w:rsidRDefault="00F945A6" w:rsidP="005B269E">
      <w:pPr>
        <w:spacing w:after="0" w:line="360" w:lineRule="auto"/>
        <w:ind w:firstLine="720"/>
        <w:jc w:val="both"/>
        <w:rPr>
          <w:rFonts w:ascii="Arial" w:hAnsi="Arial" w:cs="Arial"/>
        </w:rPr>
      </w:pPr>
    </w:p>
    <w:p w14:paraId="7FA60ADF" w14:textId="77777777" w:rsidR="00851CCC" w:rsidRPr="00604E66" w:rsidRDefault="0083091E" w:rsidP="005B269E">
      <w:pPr>
        <w:pStyle w:val="Heading2"/>
        <w:numPr>
          <w:ilvl w:val="0"/>
          <w:numId w:val="2"/>
        </w:numPr>
        <w:spacing w:line="360" w:lineRule="auto"/>
        <w:jc w:val="both"/>
        <w:rPr>
          <w:rFonts w:ascii="Arial" w:hAnsi="Arial" w:cs="Arial"/>
          <w:b/>
          <w:bCs/>
          <w:color w:val="auto"/>
          <w:sz w:val="22"/>
          <w:szCs w:val="22"/>
        </w:rPr>
      </w:pPr>
      <w:bookmarkStart w:id="4" w:name="_Toc46057931"/>
      <w:r w:rsidRPr="00604E66">
        <w:rPr>
          <w:rFonts w:ascii="Arial" w:hAnsi="Arial" w:cs="Arial"/>
          <w:b/>
          <w:bCs/>
          <w:color w:val="auto"/>
          <w:sz w:val="22"/>
          <w:szCs w:val="22"/>
        </w:rPr>
        <w:t>A computer-based information system</w:t>
      </w:r>
      <w:bookmarkEnd w:id="4"/>
    </w:p>
    <w:p w14:paraId="1FFC19CE" w14:textId="000D0165" w:rsidR="00851CCC" w:rsidRDefault="0083091E" w:rsidP="005B269E">
      <w:pPr>
        <w:spacing w:after="0" w:line="360" w:lineRule="auto"/>
        <w:ind w:firstLine="720"/>
        <w:jc w:val="both"/>
        <w:rPr>
          <w:rFonts w:ascii="Arial" w:hAnsi="Arial" w:cs="Arial"/>
          <w:shd w:val="clear" w:color="auto" w:fill="FFFFFF"/>
        </w:rPr>
      </w:pPr>
      <w:r w:rsidRPr="00604E66">
        <w:rPr>
          <w:rFonts w:ascii="Arial" w:hAnsi="Arial" w:cs="Arial"/>
        </w:rPr>
        <w:t xml:space="preserve">A computer-based information system, or CBIS, uses technology such as computers to capture, store, and process, interpret and distribute information regarding </w:t>
      </w:r>
      <w:r w:rsidR="00635E71" w:rsidRPr="00604E66">
        <w:rPr>
          <w:rFonts w:ascii="Arial" w:hAnsi="Arial" w:cs="Arial"/>
        </w:rPr>
        <w:t>an</w:t>
      </w:r>
      <w:r w:rsidRPr="00604E66">
        <w:rPr>
          <w:rFonts w:ascii="Arial" w:hAnsi="Arial" w:cs="Arial"/>
        </w:rPr>
        <w:t xml:space="preserve"> </w:t>
      </w:r>
      <w:r w:rsidR="00635E71" w:rsidRPr="00604E66">
        <w:rPr>
          <w:rFonts w:ascii="Arial" w:hAnsi="Arial" w:cs="Arial"/>
        </w:rPr>
        <w:t>objective</w:t>
      </w:r>
      <w:r w:rsidRPr="00604E66">
        <w:rPr>
          <w:rFonts w:ascii="Arial" w:hAnsi="Arial" w:cs="Arial"/>
        </w:rPr>
        <w:t>, such as achieving a business goal (</w:t>
      </w:r>
      <w:r w:rsidRPr="00604E66">
        <w:rPr>
          <w:rFonts w:ascii="Arial" w:hAnsi="Arial" w:cs="Arial"/>
          <w:shd w:val="clear" w:color="auto" w:fill="FFFFFF"/>
        </w:rPr>
        <w:t>Santoso</w:t>
      </w:r>
      <w:r w:rsidR="00AA5533" w:rsidRPr="00604E66">
        <w:rPr>
          <w:rFonts w:ascii="Arial" w:hAnsi="Arial" w:cs="Arial"/>
          <w:shd w:val="clear" w:color="auto" w:fill="FFFFFF"/>
        </w:rPr>
        <w:t xml:space="preserve"> </w:t>
      </w:r>
      <w:r w:rsidR="00F945A6" w:rsidRPr="00604E66">
        <w:rPr>
          <w:rFonts w:ascii="Arial" w:hAnsi="Arial" w:cs="Arial"/>
          <w:shd w:val="clear" w:color="auto" w:fill="FFFFFF"/>
        </w:rPr>
        <w:t>and</w:t>
      </w:r>
      <w:r w:rsidR="00AA5533" w:rsidRPr="00604E66">
        <w:rPr>
          <w:rFonts w:ascii="Arial" w:hAnsi="Arial" w:cs="Arial"/>
          <w:shd w:val="clear" w:color="auto" w:fill="FFFFFF"/>
        </w:rPr>
        <w:t xml:space="preserve"> </w:t>
      </w:r>
      <w:r w:rsidRPr="00604E66">
        <w:rPr>
          <w:rFonts w:ascii="Arial" w:hAnsi="Arial" w:cs="Arial"/>
          <w:shd w:val="clear" w:color="auto" w:fill="FFFFFF"/>
        </w:rPr>
        <w:t>Septiani, 2020)</w:t>
      </w:r>
      <w:r w:rsidRPr="00604E66">
        <w:rPr>
          <w:rFonts w:ascii="Arial" w:hAnsi="Arial" w:cs="Arial"/>
        </w:rPr>
        <w:t>. This kind of system has got several elements which are as follows</w:t>
      </w:r>
      <w:r w:rsidRPr="00604E66">
        <w:rPr>
          <w:rFonts w:ascii="Arial" w:hAnsi="Arial" w:cs="Arial"/>
          <w:shd w:val="clear" w:color="auto" w:fill="FFFFFF"/>
        </w:rPr>
        <w:t>:</w:t>
      </w:r>
    </w:p>
    <w:p w14:paraId="55BDE58F" w14:textId="74922423" w:rsidR="00916FDF" w:rsidRPr="00604E66" w:rsidRDefault="0083091E" w:rsidP="005B269E">
      <w:pPr>
        <w:spacing w:after="0" w:line="360" w:lineRule="auto"/>
        <w:ind w:firstLine="720"/>
        <w:jc w:val="both"/>
        <w:rPr>
          <w:rFonts w:ascii="Arial" w:hAnsi="Arial" w:cs="Arial"/>
        </w:rPr>
      </w:pPr>
      <w:r w:rsidRPr="00541D09">
        <w:rPr>
          <w:rFonts w:ascii="Arial" w:hAnsi="Arial" w:cs="Arial"/>
          <w:b/>
          <w:bCs/>
        </w:rPr>
        <w:t>Hardware</w:t>
      </w:r>
      <w:r w:rsidRPr="00604E66">
        <w:rPr>
          <w:rFonts w:ascii="Arial" w:hAnsi="Arial" w:cs="Arial"/>
        </w:rPr>
        <w:t>: This el</w:t>
      </w:r>
      <w:r w:rsidR="004F46DA" w:rsidRPr="00604E66">
        <w:rPr>
          <w:rFonts w:ascii="Arial" w:hAnsi="Arial" w:cs="Arial"/>
        </w:rPr>
        <w:t>ement covers the</w:t>
      </w:r>
      <w:r w:rsidR="00941BD6">
        <w:rPr>
          <w:rFonts w:ascii="Arial" w:hAnsi="Arial" w:cs="Arial"/>
        </w:rPr>
        <w:t xml:space="preserve"> physical parts of the computer</w:t>
      </w:r>
      <w:r w:rsidR="00022382" w:rsidRPr="00604E66">
        <w:rPr>
          <w:rFonts w:ascii="Arial" w:hAnsi="Arial" w:cs="Arial"/>
        </w:rPr>
        <w:t xml:space="preserve"> that</w:t>
      </w:r>
      <w:r w:rsidRPr="00604E66">
        <w:rPr>
          <w:rFonts w:ascii="Arial" w:hAnsi="Arial" w:cs="Arial"/>
        </w:rPr>
        <w:t xml:space="preserve"> is </w:t>
      </w:r>
      <w:r w:rsidR="00941BD6">
        <w:rPr>
          <w:rFonts w:ascii="Arial" w:hAnsi="Arial" w:cs="Arial"/>
        </w:rPr>
        <w:t>required for it to work</w:t>
      </w:r>
      <w:r w:rsidR="00C30B1D">
        <w:rPr>
          <w:rFonts w:ascii="Arial" w:hAnsi="Arial" w:cs="Arial"/>
        </w:rPr>
        <w:t>, such as m</w:t>
      </w:r>
      <w:r w:rsidR="00941BD6">
        <w:rPr>
          <w:rFonts w:ascii="Arial" w:hAnsi="Arial" w:cs="Arial"/>
        </w:rPr>
        <w:t>otherboard</w:t>
      </w:r>
      <w:r w:rsidRPr="00604E66">
        <w:rPr>
          <w:rFonts w:ascii="Arial" w:hAnsi="Arial" w:cs="Arial"/>
        </w:rPr>
        <w:t xml:space="preserve">, </w:t>
      </w:r>
      <w:r w:rsidR="00941BD6">
        <w:rPr>
          <w:rFonts w:ascii="Arial" w:hAnsi="Arial" w:cs="Arial"/>
        </w:rPr>
        <w:t>memory card</w:t>
      </w:r>
      <w:r w:rsidR="00C30B1D">
        <w:rPr>
          <w:rFonts w:ascii="Arial" w:hAnsi="Arial" w:cs="Arial"/>
        </w:rPr>
        <w:t xml:space="preserve">, graphics card, </w:t>
      </w:r>
      <w:r w:rsidR="00C30B1D" w:rsidRPr="00C30B1D">
        <w:rPr>
          <w:rFonts w:ascii="Arial" w:hAnsi="Arial" w:cs="Arial"/>
          <w:shd w:val="clear" w:color="auto" w:fill="FFFFFF"/>
        </w:rPr>
        <w:t>CPU (Central Processing Unit)</w:t>
      </w:r>
      <w:r w:rsidR="00C30B1D">
        <w:rPr>
          <w:rFonts w:ascii="Arial" w:hAnsi="Arial" w:cs="Arial"/>
          <w:shd w:val="clear" w:color="auto" w:fill="FFFFFF"/>
        </w:rPr>
        <w:t>, cooling fan, power supply</w:t>
      </w:r>
      <w:r w:rsidRPr="00604E66">
        <w:rPr>
          <w:rFonts w:ascii="Arial" w:hAnsi="Arial" w:cs="Arial"/>
        </w:rPr>
        <w:t xml:space="preserve"> as well as</w:t>
      </w:r>
      <w:r w:rsidR="00C30B1D">
        <w:rPr>
          <w:rFonts w:ascii="Arial" w:hAnsi="Arial" w:cs="Arial"/>
        </w:rPr>
        <w:t xml:space="preserve"> other</w:t>
      </w:r>
      <w:r w:rsidRPr="00604E66">
        <w:rPr>
          <w:rFonts w:ascii="Arial" w:hAnsi="Arial" w:cs="Arial"/>
        </w:rPr>
        <w:t xml:space="preserve"> support types of </w:t>
      </w:r>
      <w:r w:rsidRPr="00C30B1D">
        <w:rPr>
          <w:rFonts w:ascii="Arial" w:hAnsi="Arial" w:cs="Arial"/>
        </w:rPr>
        <w:t>equipment</w:t>
      </w:r>
      <w:r w:rsidR="00C30B1D" w:rsidRPr="00C30B1D">
        <w:rPr>
          <w:rFonts w:ascii="Arial" w:hAnsi="Arial" w:cs="Arial"/>
        </w:rPr>
        <w:t xml:space="preserve"> </w:t>
      </w:r>
      <w:r w:rsidR="00C30B1D" w:rsidRPr="00C30B1D">
        <w:rPr>
          <w:rFonts w:ascii="Arial" w:hAnsi="Arial" w:cs="Arial"/>
          <w:shd w:val="clear" w:color="auto" w:fill="FFFFFF"/>
        </w:rPr>
        <w:t>(Englander, 2013)</w:t>
      </w:r>
      <w:r w:rsidRPr="00C30B1D">
        <w:rPr>
          <w:rFonts w:ascii="Arial" w:hAnsi="Arial" w:cs="Arial"/>
        </w:rPr>
        <w:t>.</w:t>
      </w:r>
      <w:r w:rsidRPr="00604E66">
        <w:rPr>
          <w:rFonts w:ascii="Arial" w:hAnsi="Arial" w:cs="Arial"/>
        </w:rPr>
        <w:t xml:space="preserve"> </w:t>
      </w:r>
      <w:r w:rsidRPr="00541D09">
        <w:rPr>
          <w:rFonts w:ascii="Arial" w:hAnsi="Arial" w:cs="Arial"/>
          <w:b/>
          <w:bCs/>
        </w:rPr>
        <w:t>Software:</w:t>
      </w:r>
      <w:r w:rsidRPr="00604E66">
        <w:rPr>
          <w:rFonts w:ascii="Arial" w:hAnsi="Arial" w:cs="Arial"/>
        </w:rPr>
        <w:t xml:space="preserve"> it refers to the programs of the computer and the supporting guidelines </w:t>
      </w:r>
      <w:r w:rsidR="00C30B1D">
        <w:rPr>
          <w:rFonts w:ascii="Arial" w:hAnsi="Arial" w:cs="Arial"/>
        </w:rPr>
        <w:t xml:space="preserve">without </w:t>
      </w:r>
      <w:r w:rsidR="00933D5D">
        <w:rPr>
          <w:rFonts w:ascii="Arial" w:hAnsi="Arial" w:cs="Arial"/>
        </w:rPr>
        <w:t>its</w:t>
      </w:r>
      <w:r w:rsidR="00C30B1D">
        <w:rPr>
          <w:rFonts w:ascii="Arial" w:hAnsi="Arial" w:cs="Arial"/>
        </w:rPr>
        <w:t xml:space="preserve"> computer hardware will not function</w:t>
      </w:r>
      <w:r w:rsidRPr="00604E66">
        <w:rPr>
          <w:rFonts w:ascii="Arial" w:hAnsi="Arial" w:cs="Arial"/>
        </w:rPr>
        <w:t xml:space="preserve">. Computer software is instructions that guide the circuit elements inside the </w:t>
      </w:r>
      <w:r w:rsidR="00022382" w:rsidRPr="00604E66">
        <w:rPr>
          <w:rFonts w:ascii="Arial" w:hAnsi="Arial" w:cs="Arial"/>
        </w:rPr>
        <w:t>CBIS</w:t>
      </w:r>
      <w:r w:rsidRPr="00604E66">
        <w:rPr>
          <w:rFonts w:ascii="Arial" w:hAnsi="Arial" w:cs="Arial"/>
        </w:rPr>
        <w:t xml:space="preserve"> hardware parts to operate effectively in ways that generate </w:t>
      </w:r>
      <w:r w:rsidR="00441D24" w:rsidRPr="00604E66">
        <w:rPr>
          <w:rFonts w:ascii="Arial" w:hAnsi="Arial" w:cs="Arial"/>
        </w:rPr>
        <w:t>valuable information</w:t>
      </w:r>
      <w:r w:rsidR="006505C6" w:rsidRPr="00604E66">
        <w:rPr>
          <w:rFonts w:ascii="Arial" w:hAnsi="Arial" w:cs="Arial"/>
        </w:rPr>
        <w:t xml:space="preserve"> (Martin and Martin, 2017)</w:t>
      </w:r>
      <w:r w:rsidRPr="00604E66">
        <w:rPr>
          <w:rFonts w:ascii="Arial" w:hAnsi="Arial" w:cs="Arial"/>
        </w:rPr>
        <w:t xml:space="preserve">. Another element is the </w:t>
      </w:r>
      <w:r w:rsidR="00916FDF" w:rsidRPr="00541D09">
        <w:rPr>
          <w:rFonts w:ascii="Arial" w:hAnsi="Arial" w:cs="Arial"/>
          <w:b/>
          <w:bCs/>
        </w:rPr>
        <w:t>Database;</w:t>
      </w:r>
      <w:r w:rsidR="00916FDF" w:rsidRPr="00604E66">
        <w:rPr>
          <w:rFonts w:ascii="Arial" w:hAnsi="Arial" w:cs="Arial"/>
        </w:rPr>
        <w:t xml:space="preserve"> i</w:t>
      </w:r>
      <w:r w:rsidRPr="00604E66">
        <w:rPr>
          <w:rFonts w:ascii="Arial" w:hAnsi="Arial" w:cs="Arial"/>
        </w:rPr>
        <w:t xml:space="preserve">t refers to the information which the software uses to generate useful knowledge. And finally, people-For every </w:t>
      </w:r>
      <w:r w:rsidR="00022382" w:rsidRPr="00604E66">
        <w:rPr>
          <w:rFonts w:ascii="Arial" w:hAnsi="Arial" w:cs="Arial"/>
        </w:rPr>
        <w:t xml:space="preserve">System </w:t>
      </w:r>
      <w:r w:rsidRPr="00604E66">
        <w:rPr>
          <w:rFonts w:ascii="Arial" w:hAnsi="Arial" w:cs="Arial"/>
        </w:rPr>
        <w:t>CB</w:t>
      </w:r>
      <w:r w:rsidR="00022382" w:rsidRPr="00604E66">
        <w:rPr>
          <w:rFonts w:ascii="Arial" w:hAnsi="Arial" w:cs="Arial"/>
        </w:rPr>
        <w:t>IS</w:t>
      </w:r>
      <w:r w:rsidRPr="00604E66">
        <w:rPr>
          <w:rFonts w:ascii="Arial" w:hAnsi="Arial" w:cs="Arial"/>
        </w:rPr>
        <w:t xml:space="preserve"> requires individuals for it to be useful. People are always the most overlooked element of the Computer Based Information System: presumably, the elements that most impact on the information system's successes or failures</w:t>
      </w:r>
      <w:r w:rsidR="00916FDF" w:rsidRPr="00604E66">
        <w:rPr>
          <w:rFonts w:ascii="Arial" w:hAnsi="Arial" w:cs="Arial"/>
        </w:rPr>
        <w:t xml:space="preserve"> (</w:t>
      </w:r>
      <w:r w:rsidR="00916FDF" w:rsidRPr="00604E66">
        <w:rPr>
          <w:rFonts w:ascii="Arial" w:eastAsia="Times New Roman" w:hAnsi="Arial" w:cs="Arial"/>
          <w:lang w:eastAsia="en-GB"/>
        </w:rPr>
        <w:t>Rajaraman, 2018)</w:t>
      </w:r>
      <w:r w:rsidRPr="00604E66">
        <w:rPr>
          <w:rFonts w:ascii="Arial" w:hAnsi="Arial" w:cs="Arial"/>
        </w:rPr>
        <w:t xml:space="preserve">. </w:t>
      </w:r>
    </w:p>
    <w:p w14:paraId="71A54F4C" w14:textId="60A9C4D9" w:rsidR="00CB093F"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5" w:name="_Toc46057932"/>
      <w:r w:rsidRPr="00604E66">
        <w:rPr>
          <w:rFonts w:ascii="Arial" w:hAnsi="Arial" w:cs="Arial"/>
          <w:b/>
          <w:bCs/>
          <w:color w:val="auto"/>
          <w:sz w:val="22"/>
          <w:szCs w:val="22"/>
        </w:rPr>
        <w:t>Categories of CBIS</w:t>
      </w:r>
      <w:bookmarkEnd w:id="5"/>
    </w:p>
    <w:p w14:paraId="6DA5DFCB" w14:textId="712E515C" w:rsidR="00851CCC" w:rsidRPr="00604E66" w:rsidRDefault="0083091E" w:rsidP="005B269E">
      <w:pPr>
        <w:spacing w:after="0" w:line="360" w:lineRule="auto"/>
        <w:jc w:val="both"/>
        <w:rPr>
          <w:rFonts w:ascii="Arial" w:hAnsi="Arial" w:cs="Arial"/>
        </w:rPr>
      </w:pPr>
      <w:r w:rsidRPr="00604E66">
        <w:rPr>
          <w:rFonts w:ascii="Arial" w:hAnsi="Arial" w:cs="Arial"/>
        </w:rPr>
        <w:t xml:space="preserve">In an </w:t>
      </w:r>
      <w:r w:rsidR="00563BAD">
        <w:rPr>
          <w:rFonts w:ascii="Arial" w:hAnsi="Arial" w:cs="Arial"/>
        </w:rPr>
        <w:t>organisation</w:t>
      </w:r>
      <w:r w:rsidRPr="00604E66">
        <w:rPr>
          <w:rFonts w:ascii="Arial" w:hAnsi="Arial" w:cs="Arial"/>
        </w:rPr>
        <w:t xml:space="preserve"> the computer-based information system has various </w:t>
      </w:r>
      <w:r w:rsidR="00CB093F" w:rsidRPr="00604E66">
        <w:rPr>
          <w:rFonts w:ascii="Arial" w:hAnsi="Arial" w:cs="Arial"/>
        </w:rPr>
        <w:t>categories.</w:t>
      </w:r>
    </w:p>
    <w:p w14:paraId="0F875494" w14:textId="060F7D66" w:rsidR="00851CCC" w:rsidRPr="00604E66" w:rsidRDefault="0083091E" w:rsidP="005B269E">
      <w:pPr>
        <w:pStyle w:val="Heading2"/>
        <w:numPr>
          <w:ilvl w:val="0"/>
          <w:numId w:val="4"/>
        </w:numPr>
        <w:spacing w:line="360" w:lineRule="auto"/>
        <w:jc w:val="both"/>
        <w:rPr>
          <w:rFonts w:ascii="Arial" w:eastAsia="Times New Roman" w:hAnsi="Arial" w:cs="Arial"/>
          <w:color w:val="auto"/>
          <w:sz w:val="22"/>
          <w:szCs w:val="22"/>
        </w:rPr>
      </w:pPr>
      <w:bookmarkStart w:id="6" w:name="_Toc46057933"/>
      <w:r w:rsidRPr="00604E66">
        <w:rPr>
          <w:rFonts w:ascii="Arial" w:eastAsia="Times New Roman" w:hAnsi="Arial" w:cs="Arial"/>
          <w:color w:val="auto"/>
          <w:sz w:val="22"/>
          <w:szCs w:val="22"/>
          <w:bdr w:val="none" w:sz="0" w:space="0" w:color="auto" w:frame="1"/>
        </w:rPr>
        <w:t xml:space="preserve">Transaction </w:t>
      </w:r>
      <w:r w:rsidRPr="00604E66">
        <w:rPr>
          <w:rFonts w:ascii="Arial" w:hAnsi="Arial" w:cs="Arial"/>
          <w:color w:val="auto"/>
          <w:sz w:val="22"/>
          <w:szCs w:val="22"/>
        </w:rPr>
        <w:t>Processing</w:t>
      </w:r>
      <w:r w:rsidRPr="00604E66">
        <w:rPr>
          <w:rFonts w:ascii="Arial" w:eastAsia="Times New Roman" w:hAnsi="Arial" w:cs="Arial"/>
          <w:color w:val="auto"/>
          <w:sz w:val="22"/>
          <w:szCs w:val="22"/>
          <w:bdr w:val="none" w:sz="0" w:space="0" w:color="auto" w:frame="1"/>
        </w:rPr>
        <w:t xml:space="preserve"> Systems</w:t>
      </w:r>
      <w:r w:rsidR="0047136B">
        <w:rPr>
          <w:rFonts w:ascii="Arial" w:eastAsia="Times New Roman" w:hAnsi="Arial" w:cs="Arial"/>
          <w:color w:val="auto"/>
          <w:sz w:val="22"/>
          <w:szCs w:val="22"/>
          <w:bdr w:val="none" w:sz="0" w:space="0" w:color="auto" w:frame="1"/>
        </w:rPr>
        <w:t xml:space="preserve"> (TPS)</w:t>
      </w:r>
      <w:bookmarkEnd w:id="6"/>
    </w:p>
    <w:p w14:paraId="55C45F8C" w14:textId="46DEC083" w:rsidR="00851CCC" w:rsidRPr="00604E66" w:rsidRDefault="0083091E" w:rsidP="005B269E">
      <w:pPr>
        <w:spacing w:after="0" w:line="360" w:lineRule="auto"/>
        <w:ind w:firstLine="360"/>
        <w:jc w:val="both"/>
        <w:rPr>
          <w:rFonts w:ascii="Arial" w:hAnsi="Arial" w:cs="Arial"/>
        </w:rPr>
      </w:pPr>
      <w:r w:rsidRPr="00604E66">
        <w:rPr>
          <w:rFonts w:ascii="Arial" w:hAnsi="Arial" w:cs="Arial"/>
        </w:rPr>
        <w:t>In an organi</w:t>
      </w:r>
      <w:r w:rsidR="00541D09">
        <w:rPr>
          <w:rFonts w:ascii="Arial" w:hAnsi="Arial" w:cs="Arial"/>
        </w:rPr>
        <w:t>s</w:t>
      </w:r>
      <w:r w:rsidRPr="00604E66">
        <w:rPr>
          <w:rFonts w:ascii="Arial" w:hAnsi="Arial" w:cs="Arial"/>
        </w:rPr>
        <w:t>ation, the most fundamental computer-based system relates to the handling of the organi</w:t>
      </w:r>
      <w:r w:rsidR="00541D09">
        <w:rPr>
          <w:rFonts w:ascii="Arial" w:hAnsi="Arial" w:cs="Arial"/>
        </w:rPr>
        <w:t>s</w:t>
      </w:r>
      <w:r w:rsidRPr="00604E66">
        <w:rPr>
          <w:rFonts w:ascii="Arial" w:hAnsi="Arial" w:cs="Arial"/>
        </w:rPr>
        <w:t>ation's commercial transactions. A transaction processing system might be explained as computer-based system capturing, classifying, storing, maintaining, updating, and retrieving transaction information for record-keeping as well as for input into other CBIS types</w:t>
      </w:r>
      <w:r w:rsidR="007133A7" w:rsidRPr="00604E66">
        <w:rPr>
          <w:rFonts w:ascii="Arial" w:hAnsi="Arial" w:cs="Arial"/>
        </w:rPr>
        <w:t xml:space="preserve"> (Freudman et al</w:t>
      </w:r>
      <w:r w:rsidRPr="00604E66">
        <w:rPr>
          <w:rFonts w:ascii="Arial" w:hAnsi="Arial" w:cs="Arial"/>
        </w:rPr>
        <w:t>.</w:t>
      </w:r>
      <w:r w:rsidR="007133A7" w:rsidRPr="00604E66">
        <w:rPr>
          <w:rFonts w:ascii="Arial" w:hAnsi="Arial" w:cs="Arial"/>
        </w:rPr>
        <w:t>, 2019).</w:t>
      </w:r>
      <w:r w:rsidRPr="00604E66">
        <w:rPr>
          <w:rFonts w:ascii="Arial" w:hAnsi="Arial" w:cs="Arial"/>
        </w:rPr>
        <w:t xml:space="preserve"> They are designed to improve the regularly scheduled business activities that all businesses rely upon. Common activities involve billing clients, recruiting workers, placing orders, and depositing cheques. The kinds of transactions that happen</w:t>
      </w:r>
      <w:r w:rsidR="00FF3EAE">
        <w:rPr>
          <w:rFonts w:ascii="Arial" w:hAnsi="Arial" w:cs="Arial"/>
        </w:rPr>
        <w:t xml:space="preserve"> may</w:t>
      </w:r>
      <w:r w:rsidRPr="00604E66">
        <w:rPr>
          <w:rFonts w:ascii="Arial" w:hAnsi="Arial" w:cs="Arial"/>
        </w:rPr>
        <w:t xml:space="preserve"> vary by </w:t>
      </w:r>
      <w:r w:rsidRPr="00604E66">
        <w:rPr>
          <w:rFonts w:ascii="Arial" w:hAnsi="Arial" w:cs="Arial"/>
        </w:rPr>
        <w:lastRenderedPageBreak/>
        <w:t>organi</w:t>
      </w:r>
      <w:r w:rsidR="00541D09">
        <w:rPr>
          <w:rFonts w:ascii="Arial" w:hAnsi="Arial" w:cs="Arial"/>
        </w:rPr>
        <w:t>s</w:t>
      </w:r>
      <w:r w:rsidRPr="00604E66">
        <w:rPr>
          <w:rFonts w:ascii="Arial" w:hAnsi="Arial" w:cs="Arial"/>
        </w:rPr>
        <w:t>ation. Transaction processing systems offer accuracy and speed, and therefore might be programmed without even any variation to pursue routines</w:t>
      </w:r>
      <w:r w:rsidR="007133A7" w:rsidRPr="00604E66">
        <w:rPr>
          <w:rFonts w:ascii="Arial" w:hAnsi="Arial" w:cs="Arial"/>
        </w:rPr>
        <w:t xml:space="preserve"> (Freudman et al., 2019)</w:t>
      </w:r>
      <w:r w:rsidRPr="00604E66">
        <w:rPr>
          <w:rFonts w:ascii="Arial" w:hAnsi="Arial" w:cs="Arial"/>
        </w:rPr>
        <w:t>.</w:t>
      </w:r>
    </w:p>
    <w:p w14:paraId="69925706" w14:textId="7FB924D2" w:rsidR="00851CCC" w:rsidRPr="00604E66" w:rsidRDefault="0083091E" w:rsidP="005B269E">
      <w:pPr>
        <w:pStyle w:val="Heading2"/>
        <w:numPr>
          <w:ilvl w:val="0"/>
          <w:numId w:val="4"/>
        </w:numPr>
        <w:spacing w:line="360" w:lineRule="auto"/>
        <w:jc w:val="both"/>
        <w:rPr>
          <w:rStyle w:val="Strong"/>
          <w:rFonts w:ascii="Arial" w:hAnsi="Arial" w:cs="Arial"/>
          <w:b w:val="0"/>
          <w:bCs w:val="0"/>
          <w:color w:val="auto"/>
          <w:sz w:val="22"/>
          <w:szCs w:val="22"/>
        </w:rPr>
      </w:pPr>
      <w:bookmarkStart w:id="7" w:name="_Toc46057934"/>
      <w:r w:rsidRPr="00604E66">
        <w:rPr>
          <w:rStyle w:val="Strong"/>
          <w:rFonts w:ascii="Arial" w:hAnsi="Arial" w:cs="Arial"/>
          <w:b w:val="0"/>
          <w:bCs w:val="0"/>
          <w:color w:val="auto"/>
          <w:sz w:val="22"/>
          <w:szCs w:val="22"/>
        </w:rPr>
        <w:t>Management</w:t>
      </w:r>
      <w:r w:rsidRPr="00604E66">
        <w:rPr>
          <w:rStyle w:val="Strong"/>
          <w:rFonts w:ascii="Arial" w:hAnsi="Arial" w:cs="Arial"/>
          <w:b w:val="0"/>
          <w:bCs w:val="0"/>
          <w:color w:val="auto"/>
          <w:sz w:val="22"/>
          <w:szCs w:val="22"/>
          <w:bdr w:val="none" w:sz="0" w:space="0" w:color="auto" w:frame="1"/>
        </w:rPr>
        <w:t xml:space="preserve"> Information System</w:t>
      </w:r>
      <w:r w:rsidR="0047136B">
        <w:rPr>
          <w:rStyle w:val="Strong"/>
          <w:rFonts w:ascii="Arial" w:hAnsi="Arial" w:cs="Arial"/>
          <w:b w:val="0"/>
          <w:bCs w:val="0"/>
          <w:color w:val="auto"/>
          <w:sz w:val="22"/>
          <w:szCs w:val="22"/>
          <w:bdr w:val="none" w:sz="0" w:space="0" w:color="auto" w:frame="1"/>
        </w:rPr>
        <w:t xml:space="preserve"> (MIS)</w:t>
      </w:r>
      <w:bookmarkEnd w:id="7"/>
    </w:p>
    <w:p w14:paraId="2E2160DD" w14:textId="387573D1" w:rsidR="00851CCC" w:rsidRPr="00604E66" w:rsidRDefault="0083091E" w:rsidP="005B269E">
      <w:pPr>
        <w:pStyle w:val="Heading4"/>
        <w:shd w:val="clear" w:color="auto" w:fill="FFFFFF"/>
        <w:spacing w:before="0" w:beforeAutospacing="0" w:after="0" w:afterAutospacing="0" w:line="360" w:lineRule="auto"/>
        <w:ind w:firstLine="360"/>
        <w:jc w:val="both"/>
        <w:textAlignment w:val="baseline"/>
        <w:rPr>
          <w:rFonts w:ascii="Arial" w:hAnsi="Arial" w:cs="Arial"/>
          <w:b w:val="0"/>
          <w:sz w:val="22"/>
          <w:szCs w:val="22"/>
        </w:rPr>
      </w:pPr>
      <w:r w:rsidRPr="00604E66">
        <w:rPr>
          <w:rFonts w:ascii="Arial" w:hAnsi="Arial" w:cs="Arial"/>
          <w:b w:val="0"/>
          <w:sz w:val="22"/>
          <w:szCs w:val="22"/>
        </w:rPr>
        <w:t xml:space="preserve">Computer data processing seems to have been incredibly efficient for </w:t>
      </w:r>
      <w:r w:rsidR="00541D09">
        <w:rPr>
          <w:rFonts w:ascii="Arial" w:hAnsi="Arial" w:cs="Arial"/>
          <w:b w:val="0"/>
          <w:sz w:val="22"/>
          <w:szCs w:val="22"/>
        </w:rPr>
        <w:t>many</w:t>
      </w:r>
      <w:r w:rsidRPr="00604E66">
        <w:rPr>
          <w:rFonts w:ascii="Arial" w:hAnsi="Arial" w:cs="Arial"/>
          <w:b w:val="0"/>
          <w:sz w:val="22"/>
          <w:szCs w:val="22"/>
        </w:rPr>
        <w:t xml:space="preserve"> reason</w:t>
      </w:r>
      <w:r w:rsidR="00541D09">
        <w:rPr>
          <w:rFonts w:ascii="Arial" w:hAnsi="Arial" w:cs="Arial"/>
          <w:b w:val="0"/>
          <w:sz w:val="22"/>
          <w:szCs w:val="22"/>
        </w:rPr>
        <w:t>s</w:t>
      </w:r>
      <w:r w:rsidRPr="00604E66">
        <w:rPr>
          <w:rFonts w:ascii="Arial" w:hAnsi="Arial" w:cs="Arial"/>
          <w:b w:val="0"/>
          <w:sz w:val="22"/>
          <w:szCs w:val="22"/>
        </w:rPr>
        <w:t>. The primary reason would be that massive quantities of accounts, as well as other transactions related data, can be handled extremely quickl</w:t>
      </w:r>
      <w:r w:rsidR="00BC4AA3">
        <w:rPr>
          <w:rFonts w:ascii="Arial" w:hAnsi="Arial" w:cs="Arial"/>
          <w:b w:val="0"/>
          <w:sz w:val="22"/>
          <w:szCs w:val="22"/>
        </w:rPr>
        <w:t>y</w:t>
      </w:r>
      <w:r w:rsidRPr="00604E66">
        <w:rPr>
          <w:rFonts w:ascii="Arial" w:hAnsi="Arial" w:cs="Arial"/>
          <w:b w:val="0"/>
          <w:sz w:val="22"/>
          <w:szCs w:val="22"/>
        </w:rPr>
        <w:t xml:space="preserve">. </w:t>
      </w:r>
      <w:r w:rsidR="00635E71" w:rsidRPr="00604E66">
        <w:rPr>
          <w:rFonts w:ascii="Arial" w:hAnsi="Arial" w:cs="Arial"/>
          <w:b w:val="0"/>
          <w:sz w:val="22"/>
          <w:szCs w:val="22"/>
        </w:rPr>
        <w:t>More</w:t>
      </w:r>
      <w:r w:rsidRPr="00604E66">
        <w:rPr>
          <w:rFonts w:ascii="Arial" w:hAnsi="Arial" w:cs="Arial"/>
          <w:b w:val="0"/>
          <w:sz w:val="22"/>
          <w:szCs w:val="22"/>
        </w:rPr>
        <w:t xml:space="preserve"> consideration has been devoted in recent times to computer programs that provide information to policymakers making, managerial monitoring, and scheduling objectives. Management Information System is more into the function of the management. Management Information System can be defined as an information system that could provide important data to the company's smoother operation at all layers of management</w:t>
      </w:r>
      <w:r w:rsidR="007133A7" w:rsidRPr="00604E66">
        <w:rPr>
          <w:rFonts w:ascii="Arial" w:hAnsi="Arial" w:cs="Arial"/>
          <w:b w:val="0"/>
          <w:sz w:val="22"/>
          <w:szCs w:val="22"/>
        </w:rPr>
        <w:t xml:space="preserve"> (Laudon, 2018)</w:t>
      </w:r>
      <w:r w:rsidRPr="00604E66">
        <w:rPr>
          <w:rFonts w:ascii="Arial" w:hAnsi="Arial" w:cs="Arial"/>
          <w:b w:val="0"/>
          <w:sz w:val="22"/>
          <w:szCs w:val="22"/>
        </w:rPr>
        <w:t>.</w:t>
      </w:r>
    </w:p>
    <w:p w14:paraId="518DD666" w14:textId="23790C61" w:rsidR="00851CCC" w:rsidRPr="00604E66" w:rsidRDefault="0083091E" w:rsidP="005B269E">
      <w:pPr>
        <w:pStyle w:val="Heading2"/>
        <w:numPr>
          <w:ilvl w:val="0"/>
          <w:numId w:val="4"/>
        </w:numPr>
        <w:spacing w:line="360" w:lineRule="auto"/>
        <w:jc w:val="both"/>
        <w:rPr>
          <w:rStyle w:val="Strong"/>
          <w:rFonts w:ascii="Arial" w:hAnsi="Arial" w:cs="Arial"/>
          <w:b w:val="0"/>
          <w:bCs w:val="0"/>
          <w:color w:val="auto"/>
          <w:sz w:val="22"/>
          <w:szCs w:val="22"/>
        </w:rPr>
      </w:pPr>
      <w:bookmarkStart w:id="8" w:name="_Toc46057935"/>
      <w:r w:rsidRPr="00604E66">
        <w:rPr>
          <w:rStyle w:val="Strong"/>
          <w:rFonts w:ascii="Arial" w:hAnsi="Arial" w:cs="Arial"/>
          <w:b w:val="0"/>
          <w:bCs w:val="0"/>
          <w:color w:val="auto"/>
          <w:sz w:val="22"/>
          <w:szCs w:val="22"/>
          <w:bdr w:val="none" w:sz="0" w:space="0" w:color="auto" w:frame="1"/>
        </w:rPr>
        <w:t>Decision Support Systems</w:t>
      </w:r>
      <w:r w:rsidR="0047136B">
        <w:rPr>
          <w:rStyle w:val="Strong"/>
          <w:rFonts w:ascii="Arial" w:hAnsi="Arial" w:cs="Arial"/>
          <w:b w:val="0"/>
          <w:bCs w:val="0"/>
          <w:color w:val="auto"/>
          <w:sz w:val="22"/>
          <w:szCs w:val="22"/>
          <w:bdr w:val="none" w:sz="0" w:space="0" w:color="auto" w:frame="1"/>
        </w:rPr>
        <w:t xml:space="preserve"> (DSS)</w:t>
      </w:r>
      <w:bookmarkEnd w:id="8"/>
    </w:p>
    <w:p w14:paraId="4966F845" w14:textId="49472751" w:rsidR="00851CCC" w:rsidRPr="00604E66" w:rsidRDefault="0083091E" w:rsidP="005B269E">
      <w:pPr>
        <w:pStyle w:val="Heading4"/>
        <w:shd w:val="clear" w:color="auto" w:fill="FFFFFF"/>
        <w:spacing w:before="0" w:beforeAutospacing="0" w:after="0" w:afterAutospacing="0" w:line="360" w:lineRule="auto"/>
        <w:ind w:firstLine="360"/>
        <w:jc w:val="both"/>
        <w:textAlignment w:val="baseline"/>
        <w:rPr>
          <w:rFonts w:ascii="Arial" w:hAnsi="Arial" w:cs="Arial"/>
          <w:b w:val="0"/>
          <w:sz w:val="22"/>
          <w:szCs w:val="22"/>
        </w:rPr>
      </w:pPr>
      <w:r w:rsidRPr="00604E66">
        <w:rPr>
          <w:rFonts w:ascii="Arial" w:hAnsi="Arial" w:cs="Arial"/>
          <w:b w:val="0"/>
          <w:sz w:val="22"/>
          <w:szCs w:val="22"/>
        </w:rPr>
        <w:t>This is an</w:t>
      </w:r>
      <w:r w:rsidR="006B7F03" w:rsidRPr="00604E66">
        <w:rPr>
          <w:rFonts w:ascii="Arial" w:hAnsi="Arial" w:cs="Arial"/>
          <w:b w:val="0"/>
          <w:sz w:val="22"/>
          <w:szCs w:val="22"/>
        </w:rPr>
        <w:t xml:space="preserve"> information system that provides</w:t>
      </w:r>
      <w:r w:rsidRPr="00604E66">
        <w:rPr>
          <w:rFonts w:ascii="Arial" w:hAnsi="Arial" w:cs="Arial"/>
          <w:b w:val="0"/>
          <w:sz w:val="22"/>
          <w:szCs w:val="22"/>
        </w:rPr>
        <w:t xml:space="preserve"> the type of data that might not be </w:t>
      </w:r>
      <w:r w:rsidR="006B7F03" w:rsidRPr="00604E66">
        <w:rPr>
          <w:rFonts w:ascii="Arial" w:hAnsi="Arial" w:cs="Arial"/>
          <w:b w:val="0"/>
          <w:sz w:val="22"/>
          <w:szCs w:val="22"/>
        </w:rPr>
        <w:t>foreseeable, something which firm managers might only require once</w:t>
      </w:r>
      <w:r w:rsidRPr="00604E66">
        <w:rPr>
          <w:rFonts w:ascii="Arial" w:hAnsi="Arial" w:cs="Arial"/>
          <w:b w:val="0"/>
          <w:sz w:val="22"/>
          <w:szCs w:val="22"/>
        </w:rPr>
        <w:t xml:space="preserve">. Alternatively, they are intended to address a large variety of demands. It is completely accurate that not every </w:t>
      </w:r>
      <w:r w:rsidRPr="00CE68E5">
        <w:rPr>
          <w:rFonts w:ascii="Arial" w:hAnsi="Arial" w:cs="Arial"/>
          <w:b w:val="0"/>
          <w:sz w:val="22"/>
          <w:szCs w:val="22"/>
          <w:lang w:val="en-GB"/>
        </w:rPr>
        <w:t>organi</w:t>
      </w:r>
      <w:r w:rsidR="00541D09" w:rsidRPr="00CE68E5">
        <w:rPr>
          <w:rFonts w:ascii="Arial" w:hAnsi="Arial" w:cs="Arial"/>
          <w:b w:val="0"/>
          <w:sz w:val="22"/>
          <w:szCs w:val="22"/>
          <w:lang w:val="en-GB"/>
        </w:rPr>
        <w:t>s</w:t>
      </w:r>
      <w:r w:rsidRPr="00CE68E5">
        <w:rPr>
          <w:rFonts w:ascii="Arial" w:hAnsi="Arial" w:cs="Arial"/>
          <w:b w:val="0"/>
          <w:sz w:val="22"/>
          <w:szCs w:val="22"/>
          <w:lang w:val="en-GB"/>
        </w:rPr>
        <w:t>ational</w:t>
      </w:r>
      <w:r w:rsidRPr="00604E66">
        <w:rPr>
          <w:rFonts w:ascii="Arial" w:hAnsi="Arial" w:cs="Arial"/>
          <w:b w:val="0"/>
          <w:sz w:val="22"/>
          <w:szCs w:val="22"/>
        </w:rPr>
        <w:t xml:space="preserve"> decision is recurrent</w:t>
      </w:r>
      <w:r w:rsidR="005B21B4" w:rsidRPr="00604E66">
        <w:rPr>
          <w:rFonts w:ascii="Arial" w:hAnsi="Arial" w:cs="Arial"/>
          <w:b w:val="0"/>
          <w:sz w:val="22"/>
          <w:szCs w:val="22"/>
        </w:rPr>
        <w:t>. DSS</w:t>
      </w:r>
      <w:r w:rsidRPr="00604E66">
        <w:rPr>
          <w:rFonts w:ascii="Arial" w:hAnsi="Arial" w:cs="Arial"/>
          <w:b w:val="0"/>
          <w:sz w:val="22"/>
          <w:szCs w:val="22"/>
        </w:rPr>
        <w:t xml:space="preserve"> assists the managers who </w:t>
      </w:r>
      <w:r w:rsidR="00635E71" w:rsidRPr="00604E66">
        <w:rPr>
          <w:rFonts w:ascii="Arial" w:hAnsi="Arial" w:cs="Arial"/>
          <w:b w:val="0"/>
          <w:sz w:val="22"/>
          <w:szCs w:val="22"/>
        </w:rPr>
        <w:t>must</w:t>
      </w:r>
      <w:r w:rsidR="001623B2" w:rsidRPr="00604E66">
        <w:rPr>
          <w:rFonts w:ascii="Arial" w:hAnsi="Arial" w:cs="Arial"/>
          <w:b w:val="0"/>
          <w:sz w:val="22"/>
          <w:szCs w:val="22"/>
        </w:rPr>
        <w:t xml:space="preserve"> make a centralized</w:t>
      </w:r>
      <w:r w:rsidRPr="00604E66">
        <w:rPr>
          <w:rFonts w:ascii="Arial" w:hAnsi="Arial" w:cs="Arial"/>
          <w:b w:val="0"/>
          <w:sz w:val="22"/>
          <w:szCs w:val="22"/>
        </w:rPr>
        <w:t xml:space="preserve"> decision, frequently termed as semi-structured or unstructured decision making (</w:t>
      </w:r>
      <w:r w:rsidR="00B413C3" w:rsidRPr="00604E66">
        <w:rPr>
          <w:rFonts w:ascii="Arial" w:hAnsi="Arial" w:cs="Arial"/>
          <w:b w:val="0"/>
          <w:sz w:val="22"/>
          <w:szCs w:val="22"/>
          <w:shd w:val="clear" w:color="auto" w:fill="FFFFFF"/>
        </w:rPr>
        <w:t xml:space="preserve">Kashada and </w:t>
      </w:r>
      <w:r w:rsidRPr="00604E66">
        <w:rPr>
          <w:rFonts w:ascii="Arial" w:hAnsi="Arial" w:cs="Arial"/>
          <w:b w:val="0"/>
          <w:sz w:val="22"/>
          <w:szCs w:val="22"/>
          <w:shd w:val="clear" w:color="auto" w:fill="FFFFFF"/>
        </w:rPr>
        <w:t>Kashadah, 2016)</w:t>
      </w:r>
      <w:r w:rsidRPr="00604E66">
        <w:rPr>
          <w:rFonts w:ascii="Arial" w:hAnsi="Arial" w:cs="Arial"/>
          <w:b w:val="0"/>
          <w:sz w:val="22"/>
          <w:szCs w:val="22"/>
        </w:rPr>
        <w:t xml:space="preserve">. A decision is deemed unstructured when there are no specific decision-making processes, and if not, </w:t>
      </w:r>
      <w:r w:rsidR="00635E71" w:rsidRPr="00604E66">
        <w:rPr>
          <w:rFonts w:ascii="Arial" w:hAnsi="Arial" w:cs="Arial"/>
          <w:b w:val="0"/>
          <w:sz w:val="22"/>
          <w:szCs w:val="22"/>
        </w:rPr>
        <w:t>all</w:t>
      </w:r>
      <w:r w:rsidRPr="00604E66">
        <w:rPr>
          <w:rFonts w:ascii="Arial" w:hAnsi="Arial" w:cs="Arial"/>
          <w:b w:val="0"/>
          <w:sz w:val="22"/>
          <w:szCs w:val="22"/>
        </w:rPr>
        <w:t xml:space="preserve"> the variables to be weighed in the decision-making can be easily established beforehand. The system of decision support assists the manager's decision making but does not replace it.</w:t>
      </w:r>
    </w:p>
    <w:p w14:paraId="0E4F5A84" w14:textId="60EAD2E0" w:rsidR="00851CCC" w:rsidRPr="00604E66" w:rsidRDefault="0083091E" w:rsidP="005B269E">
      <w:pPr>
        <w:pStyle w:val="Heading2"/>
        <w:numPr>
          <w:ilvl w:val="0"/>
          <w:numId w:val="4"/>
        </w:numPr>
        <w:spacing w:line="360" w:lineRule="auto"/>
        <w:jc w:val="both"/>
        <w:rPr>
          <w:rFonts w:ascii="Arial" w:hAnsi="Arial" w:cs="Arial"/>
          <w:b/>
          <w:bCs/>
          <w:color w:val="auto"/>
          <w:sz w:val="22"/>
          <w:szCs w:val="22"/>
        </w:rPr>
      </w:pPr>
      <w:bookmarkStart w:id="9" w:name="_Toc46057936"/>
      <w:r w:rsidRPr="00604E66">
        <w:rPr>
          <w:rStyle w:val="Strong"/>
          <w:rFonts w:ascii="Arial" w:hAnsi="Arial" w:cs="Arial"/>
          <w:b w:val="0"/>
          <w:bCs w:val="0"/>
          <w:color w:val="auto"/>
          <w:sz w:val="22"/>
          <w:szCs w:val="22"/>
          <w:bdr w:val="none" w:sz="0" w:space="0" w:color="auto" w:frame="1"/>
        </w:rPr>
        <w:t>Office Automation Systems</w:t>
      </w:r>
      <w:r w:rsidR="0047136B">
        <w:rPr>
          <w:rStyle w:val="Strong"/>
          <w:rFonts w:ascii="Arial" w:hAnsi="Arial" w:cs="Arial"/>
          <w:b w:val="0"/>
          <w:bCs w:val="0"/>
          <w:color w:val="auto"/>
          <w:sz w:val="22"/>
          <w:szCs w:val="22"/>
          <w:bdr w:val="none" w:sz="0" w:space="0" w:color="auto" w:frame="1"/>
        </w:rPr>
        <w:t xml:space="preserve"> (OAS)</w:t>
      </w:r>
      <w:bookmarkEnd w:id="9"/>
    </w:p>
    <w:p w14:paraId="42A34756" w14:textId="03E265BB" w:rsidR="00925D0D" w:rsidRPr="00604E66" w:rsidRDefault="0083091E" w:rsidP="005B269E">
      <w:pPr>
        <w:spacing w:after="0" w:line="360" w:lineRule="auto"/>
        <w:ind w:firstLine="360"/>
        <w:jc w:val="both"/>
        <w:rPr>
          <w:rFonts w:ascii="Arial" w:hAnsi="Arial" w:cs="Arial"/>
        </w:rPr>
      </w:pPr>
      <w:r w:rsidRPr="00604E66">
        <w:rPr>
          <w:rFonts w:ascii="Arial" w:hAnsi="Arial" w:cs="Arial"/>
        </w:rPr>
        <w:t xml:space="preserve">Office automation systems </w:t>
      </w:r>
      <w:r w:rsidR="00BC4AA3">
        <w:rPr>
          <w:rFonts w:ascii="Arial" w:hAnsi="Arial" w:cs="Arial"/>
        </w:rPr>
        <w:t>are</w:t>
      </w:r>
      <w:r w:rsidRPr="00604E66">
        <w:rPr>
          <w:rFonts w:ascii="Arial" w:hAnsi="Arial" w:cs="Arial"/>
        </w:rPr>
        <w:t xml:space="preserve"> one of the latest computer-based information systems which are rapidly expanding. They have been established wit</w:t>
      </w:r>
      <w:r w:rsidR="00F56B45" w:rsidRPr="00604E66">
        <w:rPr>
          <w:rFonts w:ascii="Arial" w:hAnsi="Arial" w:cs="Arial"/>
        </w:rPr>
        <w:t xml:space="preserve">h the expectations that </w:t>
      </w:r>
      <w:r w:rsidRPr="00604E66">
        <w:rPr>
          <w:rFonts w:ascii="Arial" w:hAnsi="Arial" w:cs="Arial"/>
        </w:rPr>
        <w:t>the performance and effective</w:t>
      </w:r>
      <w:r w:rsidR="00F56B45" w:rsidRPr="00604E66">
        <w:rPr>
          <w:rFonts w:ascii="Arial" w:hAnsi="Arial" w:cs="Arial"/>
        </w:rPr>
        <w:t>ness of office employees</w:t>
      </w:r>
      <w:r w:rsidRPr="00604E66">
        <w:rPr>
          <w:rFonts w:ascii="Arial" w:hAnsi="Arial" w:cs="Arial"/>
        </w:rPr>
        <w:t>, staff professionals, administrative assistants, secretaries, as well as the managers will be increased</w:t>
      </w:r>
      <w:r w:rsidR="00F56B45" w:rsidRPr="00604E66">
        <w:rPr>
          <w:rFonts w:ascii="Arial" w:hAnsi="Arial" w:cs="Arial"/>
        </w:rPr>
        <w:t xml:space="preserve"> and </w:t>
      </w:r>
      <w:r w:rsidR="00615702" w:rsidRPr="00604E66">
        <w:rPr>
          <w:rFonts w:ascii="Arial" w:hAnsi="Arial" w:cs="Arial"/>
        </w:rPr>
        <w:t>also reduce</w:t>
      </w:r>
      <w:r w:rsidR="00F56B45" w:rsidRPr="00604E66">
        <w:rPr>
          <w:rFonts w:ascii="Arial" w:hAnsi="Arial" w:cs="Arial"/>
        </w:rPr>
        <w:t xml:space="preserve"> the time and effort needed to generate and receive business communications</w:t>
      </w:r>
      <w:r w:rsidR="007F7F5D" w:rsidRPr="00604E66">
        <w:rPr>
          <w:rFonts w:ascii="Arial" w:hAnsi="Arial" w:cs="Arial"/>
        </w:rPr>
        <w:t xml:space="preserve"> (</w:t>
      </w:r>
      <w:r w:rsidR="007F7F5D" w:rsidRPr="00604E66">
        <w:rPr>
          <w:rStyle w:val="selectable"/>
          <w:rFonts w:ascii="Arial" w:hAnsi="Arial" w:cs="Arial"/>
        </w:rPr>
        <w:t>Bocij et al., 2014)</w:t>
      </w:r>
      <w:r w:rsidRPr="00604E66">
        <w:rPr>
          <w:rFonts w:ascii="Arial" w:hAnsi="Arial" w:cs="Arial"/>
        </w:rPr>
        <w:t xml:space="preserve">. </w:t>
      </w:r>
      <w:r w:rsidR="00635E71" w:rsidRPr="00604E66">
        <w:rPr>
          <w:rFonts w:ascii="Arial" w:hAnsi="Arial" w:cs="Arial"/>
        </w:rPr>
        <w:t>Most of</w:t>
      </w:r>
      <w:r w:rsidRPr="00604E66">
        <w:rPr>
          <w:rFonts w:ascii="Arial" w:hAnsi="Arial" w:cs="Arial"/>
        </w:rPr>
        <w:t xml:space="preserve"> the </w:t>
      </w:r>
      <w:r w:rsidR="00563BAD">
        <w:rPr>
          <w:rFonts w:ascii="Arial" w:hAnsi="Arial" w:cs="Arial"/>
        </w:rPr>
        <w:t>organisation</w:t>
      </w:r>
      <w:r w:rsidRPr="00604E66">
        <w:rPr>
          <w:rFonts w:ascii="Arial" w:hAnsi="Arial" w:cs="Arial"/>
        </w:rPr>
        <w:t xml:space="preserve">s have initiated the initial step towards the office automation of their departments. This step often entails using word processing hardware to enhance typing, storage, and textual material printing. Further advancement is a computer-based communications system, including electronic mail that enables users to communicate via terminals of a computer in an electronic form. An office automation system might be explained as a computer-based multi-functional </w:t>
      </w:r>
      <w:r w:rsidRPr="00604E66">
        <w:rPr>
          <w:rFonts w:ascii="Arial" w:hAnsi="Arial" w:cs="Arial"/>
        </w:rPr>
        <w:lastRenderedPageBreak/>
        <w:t>system that is integrated, which enables most office tasks to be carried out in an electronic mode.</w:t>
      </w:r>
    </w:p>
    <w:p w14:paraId="0CF487C9" w14:textId="7C8BC0CF" w:rsidR="00851CCC"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0" w:name="_Toc46057937"/>
      <w:r w:rsidRPr="00604E66">
        <w:rPr>
          <w:rFonts w:ascii="Arial" w:hAnsi="Arial" w:cs="Arial"/>
          <w:b/>
          <w:bCs/>
          <w:color w:val="auto"/>
          <w:sz w:val="22"/>
          <w:szCs w:val="22"/>
        </w:rPr>
        <w:t>Organi</w:t>
      </w:r>
      <w:r w:rsidR="00541D09">
        <w:rPr>
          <w:rFonts w:ascii="Arial" w:hAnsi="Arial" w:cs="Arial"/>
          <w:b/>
          <w:bCs/>
          <w:color w:val="auto"/>
          <w:sz w:val="22"/>
          <w:szCs w:val="22"/>
        </w:rPr>
        <w:t>s</w:t>
      </w:r>
      <w:r w:rsidRPr="00604E66">
        <w:rPr>
          <w:rFonts w:ascii="Arial" w:hAnsi="Arial" w:cs="Arial"/>
          <w:b/>
          <w:bCs/>
          <w:color w:val="auto"/>
          <w:sz w:val="22"/>
          <w:szCs w:val="22"/>
        </w:rPr>
        <w:t>ational Structure</w:t>
      </w:r>
      <w:bookmarkEnd w:id="10"/>
    </w:p>
    <w:p w14:paraId="1C09DFD2" w14:textId="5416D6B8" w:rsidR="00851CCC" w:rsidRPr="00604E66" w:rsidRDefault="00635E71" w:rsidP="005B269E">
      <w:pPr>
        <w:spacing w:after="0" w:line="360" w:lineRule="auto"/>
        <w:ind w:firstLine="720"/>
        <w:jc w:val="both"/>
        <w:rPr>
          <w:rFonts w:ascii="Arial" w:hAnsi="Arial" w:cs="Arial"/>
        </w:rPr>
      </w:pPr>
      <w:r w:rsidRPr="00604E66">
        <w:rPr>
          <w:rFonts w:ascii="Arial" w:hAnsi="Arial" w:cs="Arial"/>
        </w:rPr>
        <w:t>Most of</w:t>
      </w:r>
      <w:r w:rsidR="0083091E" w:rsidRPr="00604E66">
        <w:rPr>
          <w:rFonts w:ascii="Arial" w:hAnsi="Arial" w:cs="Arial"/>
        </w:rPr>
        <w:t xml:space="preserve"> the organi</w:t>
      </w:r>
      <w:r w:rsidR="00541D09">
        <w:rPr>
          <w:rFonts w:ascii="Arial" w:hAnsi="Arial" w:cs="Arial"/>
        </w:rPr>
        <w:t>s</w:t>
      </w:r>
      <w:r w:rsidR="0083091E" w:rsidRPr="00604E66">
        <w:rPr>
          <w:rFonts w:ascii="Arial" w:hAnsi="Arial" w:cs="Arial"/>
        </w:rPr>
        <w:t xml:space="preserve">ations have got a structure composed of different levels and specialties. This happens because the </w:t>
      </w:r>
      <w:r w:rsidR="00563BAD">
        <w:rPr>
          <w:rFonts w:ascii="Arial" w:hAnsi="Arial" w:cs="Arial"/>
        </w:rPr>
        <w:t>organisation</w:t>
      </w:r>
      <w:r w:rsidR="0083091E" w:rsidRPr="00604E66">
        <w:rPr>
          <w:rFonts w:ascii="Arial" w:hAnsi="Arial" w:cs="Arial"/>
        </w:rPr>
        <w:t xml:space="preserve"> </w:t>
      </w:r>
      <w:r w:rsidRPr="00604E66">
        <w:rPr>
          <w:rFonts w:ascii="Arial" w:hAnsi="Arial" w:cs="Arial"/>
        </w:rPr>
        <w:t>must</w:t>
      </w:r>
      <w:r w:rsidR="0083091E" w:rsidRPr="00604E66">
        <w:rPr>
          <w:rFonts w:ascii="Arial" w:hAnsi="Arial" w:cs="Arial"/>
        </w:rPr>
        <w:t xml:space="preserve"> have different professionals with different skills as well as levels to help it meet its desired goals. Organi</w:t>
      </w:r>
      <w:r w:rsidR="00563BAD">
        <w:rPr>
          <w:rFonts w:ascii="Arial" w:hAnsi="Arial" w:cs="Arial"/>
        </w:rPr>
        <w:t>s</w:t>
      </w:r>
      <w:r w:rsidR="0083091E" w:rsidRPr="00604E66">
        <w:rPr>
          <w:rFonts w:ascii="Arial" w:hAnsi="Arial" w:cs="Arial"/>
        </w:rPr>
        <w:t>ations organi</w:t>
      </w:r>
      <w:r w:rsidR="00563BAD">
        <w:rPr>
          <w:rFonts w:ascii="Arial" w:hAnsi="Arial" w:cs="Arial"/>
        </w:rPr>
        <w:t>s</w:t>
      </w:r>
      <w:r w:rsidR="0083091E" w:rsidRPr="00604E66">
        <w:rPr>
          <w:rFonts w:ascii="Arial" w:hAnsi="Arial" w:cs="Arial"/>
        </w:rPr>
        <w:t>e professionals in an authority hierarchy where everybody is accountable to another, and power is limited (</w:t>
      </w:r>
      <w:r w:rsidR="0083091E" w:rsidRPr="00604E66">
        <w:rPr>
          <w:rFonts w:ascii="Arial" w:hAnsi="Arial" w:cs="Arial"/>
          <w:shd w:val="clear" w:color="auto" w:fill="FFFFFF"/>
        </w:rPr>
        <w:t>Lee</w:t>
      </w:r>
      <w:r w:rsidR="00B413C3" w:rsidRPr="00604E66">
        <w:rPr>
          <w:rFonts w:ascii="Arial" w:hAnsi="Arial" w:cs="Arial"/>
          <w:shd w:val="clear" w:color="auto" w:fill="FFFFFF"/>
        </w:rPr>
        <w:t xml:space="preserve"> </w:t>
      </w:r>
      <w:r w:rsidR="00F945A6" w:rsidRPr="00604E66">
        <w:rPr>
          <w:rFonts w:ascii="Arial" w:hAnsi="Arial" w:cs="Arial"/>
          <w:shd w:val="clear" w:color="auto" w:fill="FFFFFF"/>
        </w:rPr>
        <w:t>and</w:t>
      </w:r>
      <w:r w:rsidR="00B413C3" w:rsidRPr="00604E66">
        <w:rPr>
          <w:rFonts w:ascii="Arial" w:hAnsi="Arial" w:cs="Arial"/>
          <w:shd w:val="clear" w:color="auto" w:fill="FFFFFF"/>
        </w:rPr>
        <w:t xml:space="preserve"> </w:t>
      </w:r>
      <w:r w:rsidR="0083091E" w:rsidRPr="00604E66">
        <w:rPr>
          <w:rFonts w:ascii="Arial" w:hAnsi="Arial" w:cs="Arial"/>
          <w:shd w:val="clear" w:color="auto" w:fill="FFFFFF"/>
        </w:rPr>
        <w:t>Edmondson, 2017)</w:t>
      </w:r>
      <w:r w:rsidR="0083091E" w:rsidRPr="00604E66">
        <w:rPr>
          <w:rFonts w:ascii="Arial" w:hAnsi="Arial" w:cs="Arial"/>
        </w:rPr>
        <w:t xml:space="preserve">. Authority and practice are further restricted by abstract rules or protocols that are interpreted and applied to </w:t>
      </w:r>
      <w:r w:rsidRPr="00604E66">
        <w:rPr>
          <w:rFonts w:ascii="Arial" w:hAnsi="Arial" w:cs="Arial"/>
        </w:rPr>
        <w:t>situations</w:t>
      </w:r>
      <w:r w:rsidR="0083091E" w:rsidRPr="00604E66">
        <w:rPr>
          <w:rFonts w:ascii="Arial" w:hAnsi="Arial" w:cs="Arial"/>
        </w:rPr>
        <w:t xml:space="preserve"> (standard operating procedures). Those rules generate an unbiased as well as standardized decision-making framework; everybody is considered equal. Companies aim to recruit and retain staff (not personal connections) based on professional skills and competence. The company is committed to the efficiency principle: optimizing production using minimal inputs. These level structures are put in place to ensure the goals of the organi</w:t>
      </w:r>
      <w:r w:rsidR="00563BAD">
        <w:rPr>
          <w:rFonts w:ascii="Arial" w:hAnsi="Arial" w:cs="Arial"/>
        </w:rPr>
        <w:t>s</w:t>
      </w:r>
      <w:r w:rsidR="0083091E" w:rsidRPr="00604E66">
        <w:rPr>
          <w:rFonts w:ascii="Arial" w:hAnsi="Arial" w:cs="Arial"/>
        </w:rPr>
        <w:t xml:space="preserve">ation are followed to the latter. And every person has the person they are reporting to. For example, the line supervisor </w:t>
      </w:r>
      <w:r w:rsidRPr="00604E66">
        <w:rPr>
          <w:rFonts w:ascii="Arial" w:hAnsi="Arial" w:cs="Arial"/>
        </w:rPr>
        <w:t>must</w:t>
      </w:r>
      <w:r w:rsidR="0083091E" w:rsidRPr="00604E66">
        <w:rPr>
          <w:rFonts w:ascii="Arial" w:hAnsi="Arial" w:cs="Arial"/>
        </w:rPr>
        <w:t xml:space="preserve"> report the line manager, and so on.</w:t>
      </w:r>
    </w:p>
    <w:p w14:paraId="41DC3ECD" w14:textId="1AA1209F" w:rsidR="00851CCC" w:rsidRPr="00604E66" w:rsidRDefault="0083091E" w:rsidP="005B269E">
      <w:pPr>
        <w:spacing w:after="0" w:line="360" w:lineRule="auto"/>
        <w:ind w:firstLine="720"/>
        <w:jc w:val="both"/>
        <w:rPr>
          <w:rFonts w:ascii="Arial" w:hAnsi="Arial" w:cs="Arial"/>
        </w:rPr>
      </w:pPr>
      <w:r w:rsidRPr="00604E66">
        <w:rPr>
          <w:rFonts w:ascii="Arial" w:hAnsi="Arial" w:cs="Arial"/>
        </w:rPr>
        <w:t>Computer-based information systems can support managers at each level of an</w:t>
      </w:r>
      <w:r w:rsidR="00B413C3" w:rsidRPr="00604E66">
        <w:rPr>
          <w:rFonts w:ascii="Arial" w:hAnsi="Arial" w:cs="Arial"/>
        </w:rPr>
        <w:t xml:space="preserve"> </w:t>
      </w:r>
      <w:r w:rsidRPr="00604E66">
        <w:rPr>
          <w:rFonts w:ascii="Arial" w:hAnsi="Arial" w:cs="Arial"/>
        </w:rPr>
        <w:t>organi</w:t>
      </w:r>
      <w:r w:rsidR="00563BAD">
        <w:rPr>
          <w:rFonts w:ascii="Arial" w:hAnsi="Arial" w:cs="Arial"/>
        </w:rPr>
        <w:t>s</w:t>
      </w:r>
      <w:r w:rsidRPr="00604E66">
        <w:rPr>
          <w:rFonts w:ascii="Arial" w:hAnsi="Arial" w:cs="Arial"/>
        </w:rPr>
        <w:t xml:space="preserve">ation. They help to make work easier in various departments, and examples of the computer-based information systems that support managers at various levels are discussed </w:t>
      </w:r>
      <w:r w:rsidR="00604E66" w:rsidRPr="00604E66">
        <w:rPr>
          <w:rFonts w:ascii="Arial" w:hAnsi="Arial" w:cs="Arial"/>
        </w:rPr>
        <w:t>below.</w:t>
      </w:r>
    </w:p>
    <w:p w14:paraId="39620B33" w14:textId="3DC4784A" w:rsidR="00851CCC" w:rsidRPr="00604E66" w:rsidRDefault="0083091E" w:rsidP="005B269E">
      <w:pPr>
        <w:spacing w:after="0" w:line="360" w:lineRule="auto"/>
        <w:ind w:firstLine="720"/>
        <w:jc w:val="both"/>
        <w:rPr>
          <w:rFonts w:ascii="Arial" w:hAnsi="Arial" w:cs="Arial"/>
          <w:bCs/>
        </w:rPr>
      </w:pPr>
      <w:r w:rsidRPr="00604E66">
        <w:rPr>
          <w:rFonts w:ascii="Arial" w:hAnsi="Arial" w:cs="Arial"/>
          <w:bCs/>
        </w:rPr>
        <w:t>Transaction Processing Systems</w:t>
      </w:r>
      <w:r w:rsidRPr="00604E66">
        <w:rPr>
          <w:rFonts w:ascii="Arial" w:hAnsi="Arial" w:cs="Arial"/>
          <w:b/>
          <w:bCs/>
        </w:rPr>
        <w:t>-</w:t>
      </w:r>
      <w:r w:rsidRPr="00604E66">
        <w:rPr>
          <w:rFonts w:ascii="Arial" w:hAnsi="Arial" w:cs="Arial"/>
          <w:bCs/>
        </w:rPr>
        <w:t>They are the basic business systems representing the organi</w:t>
      </w:r>
      <w:r w:rsidR="00563BAD">
        <w:rPr>
          <w:rFonts w:ascii="Arial" w:hAnsi="Arial" w:cs="Arial"/>
          <w:bCs/>
        </w:rPr>
        <w:t>s</w:t>
      </w:r>
      <w:r w:rsidRPr="00604E66">
        <w:rPr>
          <w:rFonts w:ascii="Arial" w:hAnsi="Arial" w:cs="Arial"/>
          <w:bCs/>
        </w:rPr>
        <w:t>ation's operational level. This s is a computeri</w:t>
      </w:r>
      <w:r w:rsidR="00563BAD">
        <w:rPr>
          <w:rFonts w:ascii="Arial" w:hAnsi="Arial" w:cs="Arial"/>
          <w:bCs/>
        </w:rPr>
        <w:t>s</w:t>
      </w:r>
      <w:r w:rsidRPr="00604E66">
        <w:rPr>
          <w:rFonts w:ascii="Arial" w:hAnsi="Arial" w:cs="Arial"/>
          <w:bCs/>
        </w:rPr>
        <w:t>ed system that conducts well as recording the routine day-to-day transactions required for company (</w:t>
      </w:r>
      <w:r w:rsidR="00B413C3" w:rsidRPr="00604E66">
        <w:rPr>
          <w:rFonts w:ascii="Arial" w:hAnsi="Arial" w:cs="Arial"/>
          <w:shd w:val="clear" w:color="auto" w:fill="FFFFFF"/>
        </w:rPr>
        <w:t>Trianita et al.</w:t>
      </w:r>
      <w:r w:rsidRPr="00604E66">
        <w:rPr>
          <w:rFonts w:ascii="Arial" w:hAnsi="Arial" w:cs="Arial"/>
          <w:shd w:val="clear" w:color="auto" w:fill="FFFFFF"/>
        </w:rPr>
        <w:t>, 2020)</w:t>
      </w:r>
      <w:r w:rsidRPr="00604E66">
        <w:rPr>
          <w:rFonts w:ascii="Arial" w:hAnsi="Arial" w:cs="Arial"/>
          <w:bCs/>
        </w:rPr>
        <w:t>. Instances include the entry of sales orders, employee record keeping, payroll, hotel booking systems, and transportation. It is crucial for managers at this level since resources, goals, and tasks are predefined and structured. Transaction processing systems are expected by managers to track the status of internal processes and the company's external environment ties. Transaction processing systems are also big knowledge generators for other forms of systems. (For instance, the pay system shown here, along with other Transaction processing systems accounts, provides data to the accounting system situation of the organi</w:t>
      </w:r>
      <w:r w:rsidR="00563BAD">
        <w:rPr>
          <w:rFonts w:ascii="Arial" w:hAnsi="Arial" w:cs="Arial"/>
          <w:bCs/>
        </w:rPr>
        <w:t>s</w:t>
      </w:r>
      <w:r w:rsidRPr="00604E66">
        <w:rPr>
          <w:rFonts w:ascii="Arial" w:hAnsi="Arial" w:cs="Arial"/>
          <w:bCs/>
        </w:rPr>
        <w:t>ation, which has the responsibility for keeping track of the company's revenue and expenditures and for reporting such as income statements and balance sheets.)</w:t>
      </w:r>
    </w:p>
    <w:p w14:paraId="215A50D3" w14:textId="25140C5E" w:rsidR="00851CCC" w:rsidRPr="00604E66" w:rsidRDefault="0083091E" w:rsidP="0047136B">
      <w:pPr>
        <w:spacing w:after="0" w:line="360" w:lineRule="auto"/>
        <w:ind w:firstLine="720"/>
        <w:jc w:val="both"/>
        <w:rPr>
          <w:rFonts w:ascii="Arial" w:hAnsi="Arial" w:cs="Arial"/>
        </w:rPr>
      </w:pPr>
      <w:r w:rsidRPr="00604E66">
        <w:rPr>
          <w:rFonts w:ascii="Arial" w:hAnsi="Arial" w:cs="Arial"/>
          <w:bCs/>
        </w:rPr>
        <w:lastRenderedPageBreak/>
        <w:t xml:space="preserve">Furthermore, another system that supports managers in various levels in an </w:t>
      </w:r>
      <w:r w:rsidR="00563BAD">
        <w:rPr>
          <w:rFonts w:ascii="Arial" w:hAnsi="Arial" w:cs="Arial"/>
          <w:bCs/>
        </w:rPr>
        <w:t>organisation</w:t>
      </w:r>
      <w:r w:rsidRPr="00604E66">
        <w:rPr>
          <w:rFonts w:ascii="Arial" w:hAnsi="Arial" w:cs="Arial"/>
          <w:bCs/>
        </w:rPr>
        <w:t xml:space="preserve"> is </w:t>
      </w:r>
      <w:r w:rsidRPr="00604E66">
        <w:rPr>
          <w:rFonts w:ascii="Arial" w:hAnsi="Arial" w:cs="Arial"/>
        </w:rPr>
        <w:t xml:space="preserve">management information systems. It supports the </w:t>
      </w:r>
      <w:r w:rsidR="00563BAD">
        <w:rPr>
          <w:rFonts w:ascii="Arial" w:hAnsi="Arial" w:cs="Arial"/>
        </w:rPr>
        <w:t>organisation</w:t>
      </w:r>
      <w:r w:rsidRPr="00604E66">
        <w:rPr>
          <w:rFonts w:ascii="Arial" w:hAnsi="Arial" w:cs="Arial"/>
        </w:rPr>
        <w:t>'s management level, giving reports to managers, and quite often web access to historical records as well as the recent performance of the company</w:t>
      </w:r>
      <w:r w:rsidR="00563BAD">
        <w:rPr>
          <w:rFonts w:ascii="Arial" w:hAnsi="Arial" w:cs="Arial"/>
        </w:rPr>
        <w:t xml:space="preserve"> (Lauden, 2018)</w:t>
      </w:r>
      <w:r w:rsidRPr="00604E66">
        <w:rPr>
          <w:rFonts w:ascii="Arial" w:hAnsi="Arial" w:cs="Arial"/>
        </w:rPr>
        <w:t>. Management information systems are typically geared entirely to the internal processes, not to external or environmental events. Management information system primarily serves decision-making, control, management-level planning functions. Management information system usually supports managers who are mainly interested in daily, monthly, and annual outcomes.</w:t>
      </w:r>
      <w:r w:rsidR="0047136B">
        <w:rPr>
          <w:rFonts w:ascii="Arial" w:hAnsi="Arial" w:cs="Arial"/>
        </w:rPr>
        <w:t xml:space="preserve"> </w:t>
      </w:r>
      <w:r w:rsidRPr="00604E66">
        <w:rPr>
          <w:rFonts w:ascii="Arial" w:hAnsi="Arial" w:cs="Arial"/>
        </w:rPr>
        <w:t>In contrast, another Management information system allows managers to delve deeper to see hourly and daily data if necessary. MIS usually responds to routine questions mentioned in advance and has a predetermined response procedure. Therefore, managers need support from MIS to keep track of how the business is doing and functioning.</w:t>
      </w:r>
    </w:p>
    <w:p w14:paraId="6138B696" w14:textId="36199DEB" w:rsidR="0021476E" w:rsidRDefault="0083091E" w:rsidP="005B269E">
      <w:pPr>
        <w:spacing w:after="0" w:line="360" w:lineRule="auto"/>
        <w:ind w:firstLine="720"/>
        <w:jc w:val="both"/>
        <w:rPr>
          <w:rFonts w:ascii="Arial" w:hAnsi="Arial" w:cs="Arial"/>
        </w:rPr>
      </w:pPr>
      <w:r w:rsidRPr="00604E66">
        <w:rPr>
          <w:rFonts w:ascii="Arial" w:hAnsi="Arial" w:cs="Arial"/>
        </w:rPr>
        <w:t xml:space="preserve">And finally, another system that supports managers at various levels is </w:t>
      </w:r>
      <w:r w:rsidR="0047136B">
        <w:rPr>
          <w:rFonts w:ascii="Arial" w:hAnsi="Arial" w:cs="Arial"/>
        </w:rPr>
        <w:t>E</w:t>
      </w:r>
      <w:r w:rsidRPr="00604E66">
        <w:rPr>
          <w:rFonts w:ascii="Arial" w:hAnsi="Arial" w:cs="Arial"/>
        </w:rPr>
        <w:t>xecutive support systems</w:t>
      </w:r>
      <w:r w:rsidR="0047136B">
        <w:rPr>
          <w:rFonts w:ascii="Arial" w:hAnsi="Arial" w:cs="Arial"/>
        </w:rPr>
        <w:t xml:space="preserve"> (ESS)</w:t>
      </w:r>
      <w:r w:rsidRPr="00604E66">
        <w:rPr>
          <w:rFonts w:ascii="Arial" w:hAnsi="Arial" w:cs="Arial"/>
        </w:rPr>
        <w:t xml:space="preserve">, especially executive managers, in decision making. They address non - programmed decisions that aesthetic judgments, assessment, as well as the depth of understanding since there is no agreed-upon process for reaching a </w:t>
      </w:r>
      <w:r w:rsidR="00494887" w:rsidRPr="00604E66">
        <w:rPr>
          <w:rFonts w:ascii="Arial" w:hAnsi="Arial" w:cs="Arial"/>
        </w:rPr>
        <w:t>way out</w:t>
      </w:r>
      <w:r w:rsidR="006A2F99">
        <w:rPr>
          <w:rFonts w:ascii="Arial" w:hAnsi="Arial" w:cs="Arial"/>
        </w:rPr>
        <w:t xml:space="preserve"> (Yin, 2018)</w:t>
      </w:r>
      <w:r w:rsidRPr="00604E66">
        <w:rPr>
          <w:rFonts w:ascii="Arial" w:hAnsi="Arial" w:cs="Arial"/>
        </w:rPr>
        <w:t xml:space="preserve">. Executive support systems are </w:t>
      </w:r>
      <w:r w:rsidR="00494887" w:rsidRPr="00604E66">
        <w:rPr>
          <w:rFonts w:ascii="Arial" w:hAnsi="Arial" w:cs="Arial"/>
        </w:rPr>
        <w:t>planned in a way that is integrating</w:t>
      </w:r>
      <w:r w:rsidRPr="00604E66">
        <w:rPr>
          <w:rFonts w:ascii="Arial" w:hAnsi="Arial" w:cs="Arial"/>
        </w:rPr>
        <w:t xml:space="preserve"> information on external factors, including new tax legislation or competitors. However, it also brings summed up data from existing executive support systems and DSS. They filter, condense, as well as track important data, showing senior managers the data of greatest priority. </w:t>
      </w:r>
      <w:r w:rsidR="0047136B" w:rsidRPr="00604E66">
        <w:rPr>
          <w:rFonts w:ascii="Arial" w:hAnsi="Arial" w:cs="Arial"/>
        </w:rPr>
        <w:t>Executive Support System</w:t>
      </w:r>
      <w:r w:rsidRPr="00604E66">
        <w:rPr>
          <w:rFonts w:ascii="Arial" w:hAnsi="Arial" w:cs="Arial"/>
        </w:rPr>
        <w:t xml:space="preserve"> employs the most powerful technology for graphics and therefore, can portray graphs as well as data from several references. Unlike other kinds of data systems, the E</w:t>
      </w:r>
      <w:r w:rsidR="00E45AD4" w:rsidRPr="00604E66">
        <w:rPr>
          <w:rFonts w:ascii="Arial" w:hAnsi="Arial" w:cs="Arial"/>
        </w:rPr>
        <w:t xml:space="preserve">xecutive </w:t>
      </w:r>
      <w:r w:rsidRPr="00604E66">
        <w:rPr>
          <w:rFonts w:ascii="Arial" w:hAnsi="Arial" w:cs="Arial"/>
        </w:rPr>
        <w:t>S</w:t>
      </w:r>
      <w:r w:rsidR="00E45AD4" w:rsidRPr="00604E66">
        <w:rPr>
          <w:rFonts w:ascii="Arial" w:hAnsi="Arial" w:cs="Arial"/>
        </w:rPr>
        <w:t xml:space="preserve">upport </w:t>
      </w:r>
      <w:r w:rsidRPr="00604E66">
        <w:rPr>
          <w:rFonts w:ascii="Arial" w:hAnsi="Arial" w:cs="Arial"/>
        </w:rPr>
        <w:t>S</w:t>
      </w:r>
      <w:r w:rsidR="00E45AD4" w:rsidRPr="00604E66">
        <w:rPr>
          <w:rFonts w:ascii="Arial" w:hAnsi="Arial" w:cs="Arial"/>
        </w:rPr>
        <w:t>ystem</w:t>
      </w:r>
      <w:r w:rsidRPr="00604E66">
        <w:rPr>
          <w:rFonts w:ascii="Arial" w:hAnsi="Arial" w:cs="Arial"/>
        </w:rPr>
        <w:t xml:space="preserve"> is not mainly developed to fix </w:t>
      </w:r>
      <w:r w:rsidR="00635E71" w:rsidRPr="00604E66">
        <w:rPr>
          <w:rFonts w:ascii="Arial" w:hAnsi="Arial" w:cs="Arial"/>
        </w:rPr>
        <w:t>issues</w:t>
      </w:r>
      <w:r w:rsidRPr="00604E66">
        <w:rPr>
          <w:rFonts w:ascii="Arial" w:hAnsi="Arial" w:cs="Arial"/>
        </w:rPr>
        <w:t xml:space="preserve">. Alternatively, </w:t>
      </w:r>
      <w:r w:rsidR="0047136B" w:rsidRPr="00604E66">
        <w:rPr>
          <w:rFonts w:ascii="Arial" w:hAnsi="Arial" w:cs="Arial"/>
        </w:rPr>
        <w:t>Executive Support System</w:t>
      </w:r>
      <w:r w:rsidRPr="00604E66">
        <w:rPr>
          <w:rFonts w:ascii="Arial" w:hAnsi="Arial" w:cs="Arial"/>
        </w:rPr>
        <w:t xml:space="preserve"> provides a generic ability for communication and computation that can be extended to varying myriad of issues. That way, data can quickly flow among various aspects of the firm and provide management with an enterprise-wide perspective of how the company </w:t>
      </w:r>
      <w:r w:rsidR="00635E71" w:rsidRPr="00604E66">
        <w:rPr>
          <w:rFonts w:ascii="Arial" w:hAnsi="Arial" w:cs="Arial"/>
        </w:rPr>
        <w:t>is</w:t>
      </w:r>
      <w:r w:rsidRPr="00604E66">
        <w:rPr>
          <w:rFonts w:ascii="Arial" w:hAnsi="Arial" w:cs="Arial"/>
        </w:rPr>
        <w:t xml:space="preserve"> doing. </w:t>
      </w:r>
    </w:p>
    <w:p w14:paraId="0FCC2407" w14:textId="258EEA59" w:rsidR="00812832" w:rsidRDefault="00812832" w:rsidP="005B269E">
      <w:pPr>
        <w:spacing w:after="0" w:line="360" w:lineRule="auto"/>
        <w:ind w:firstLine="720"/>
        <w:jc w:val="both"/>
        <w:rPr>
          <w:rFonts w:ascii="Arial" w:hAnsi="Arial" w:cs="Arial"/>
        </w:rPr>
      </w:pPr>
    </w:p>
    <w:p w14:paraId="76C12EF2" w14:textId="739AFDAF" w:rsidR="00812832" w:rsidRDefault="00812832" w:rsidP="005B269E">
      <w:pPr>
        <w:spacing w:after="0" w:line="360" w:lineRule="auto"/>
        <w:ind w:firstLine="720"/>
        <w:jc w:val="both"/>
        <w:rPr>
          <w:rFonts w:ascii="Arial" w:hAnsi="Arial" w:cs="Arial"/>
        </w:rPr>
      </w:pPr>
    </w:p>
    <w:p w14:paraId="1C031597" w14:textId="77777777" w:rsidR="00812832" w:rsidRPr="00604E66" w:rsidRDefault="00812832" w:rsidP="005B269E">
      <w:pPr>
        <w:spacing w:after="0" w:line="360" w:lineRule="auto"/>
        <w:ind w:firstLine="720"/>
        <w:jc w:val="both"/>
        <w:rPr>
          <w:rFonts w:ascii="Arial" w:hAnsi="Arial" w:cs="Arial"/>
        </w:rPr>
      </w:pPr>
    </w:p>
    <w:p w14:paraId="57C18B3E" w14:textId="7E6FBDFD" w:rsidR="00851CCC" w:rsidRPr="00604E66" w:rsidRDefault="0083091E" w:rsidP="005B269E">
      <w:pPr>
        <w:pStyle w:val="Heading1"/>
        <w:spacing w:line="360" w:lineRule="auto"/>
        <w:jc w:val="both"/>
        <w:rPr>
          <w:rFonts w:ascii="Arial" w:hAnsi="Arial" w:cs="Arial"/>
          <w:b/>
          <w:bCs/>
          <w:color w:val="auto"/>
          <w:sz w:val="24"/>
          <w:szCs w:val="24"/>
        </w:rPr>
      </w:pPr>
      <w:bookmarkStart w:id="11" w:name="_Toc46057938"/>
      <w:r w:rsidRPr="00604E66">
        <w:rPr>
          <w:rFonts w:ascii="Arial" w:hAnsi="Arial" w:cs="Arial"/>
          <w:b/>
          <w:bCs/>
          <w:color w:val="auto"/>
          <w:sz w:val="24"/>
          <w:szCs w:val="24"/>
        </w:rPr>
        <w:lastRenderedPageBreak/>
        <w:t>Part 2</w:t>
      </w:r>
      <w:r w:rsidR="00AC520E" w:rsidRPr="00AC520E">
        <w:rPr>
          <w:rFonts w:ascii="Arial" w:hAnsi="Arial" w:cs="Arial"/>
          <w:b/>
          <w:bCs/>
          <w:color w:val="auto"/>
          <w:sz w:val="22"/>
          <w:szCs w:val="22"/>
        </w:rPr>
        <w:t xml:space="preserve">: </w:t>
      </w:r>
      <w:r w:rsidR="00AC520E" w:rsidRPr="00AC520E">
        <w:rPr>
          <w:rFonts w:ascii="Arial" w:hAnsi="Arial" w:cs="Arial"/>
          <w:b/>
          <w:color w:val="auto"/>
          <w:sz w:val="22"/>
          <w:szCs w:val="22"/>
        </w:rPr>
        <w:t>Case Study</w:t>
      </w:r>
      <w:bookmarkEnd w:id="11"/>
    </w:p>
    <w:p w14:paraId="3707BD83" w14:textId="171EBF61" w:rsidR="0021476E" w:rsidRPr="00604E66" w:rsidRDefault="0021476E" w:rsidP="005B269E">
      <w:pPr>
        <w:pStyle w:val="Heading1"/>
        <w:numPr>
          <w:ilvl w:val="0"/>
          <w:numId w:val="2"/>
        </w:numPr>
        <w:spacing w:line="360" w:lineRule="auto"/>
        <w:jc w:val="both"/>
        <w:rPr>
          <w:rFonts w:ascii="Arial" w:hAnsi="Arial" w:cs="Arial"/>
          <w:b/>
          <w:bCs/>
          <w:color w:val="auto"/>
          <w:sz w:val="22"/>
          <w:szCs w:val="22"/>
        </w:rPr>
      </w:pPr>
      <w:bookmarkStart w:id="12" w:name="_Toc46057939"/>
      <w:r w:rsidRPr="00604E66">
        <w:rPr>
          <w:rFonts w:ascii="Arial" w:hAnsi="Arial" w:cs="Arial"/>
          <w:b/>
          <w:bCs/>
          <w:color w:val="auto"/>
          <w:sz w:val="22"/>
          <w:szCs w:val="22"/>
        </w:rPr>
        <w:t>Porter</w:t>
      </w:r>
      <w:r w:rsidR="002D6D92">
        <w:rPr>
          <w:rFonts w:ascii="Arial" w:hAnsi="Arial" w:cs="Arial"/>
          <w:b/>
          <w:bCs/>
          <w:color w:val="auto"/>
          <w:sz w:val="22"/>
          <w:szCs w:val="22"/>
        </w:rPr>
        <w:t>’s</w:t>
      </w:r>
      <w:r w:rsidRPr="00604E66">
        <w:rPr>
          <w:rFonts w:ascii="Arial" w:hAnsi="Arial" w:cs="Arial"/>
          <w:b/>
          <w:bCs/>
          <w:color w:val="auto"/>
          <w:sz w:val="22"/>
          <w:szCs w:val="22"/>
        </w:rPr>
        <w:t xml:space="preserve"> </w:t>
      </w:r>
      <w:r w:rsidR="002D6D92">
        <w:rPr>
          <w:rFonts w:ascii="Arial" w:hAnsi="Arial" w:cs="Arial"/>
          <w:b/>
          <w:bCs/>
          <w:color w:val="auto"/>
          <w:sz w:val="22"/>
          <w:szCs w:val="22"/>
        </w:rPr>
        <w:t>F</w:t>
      </w:r>
      <w:r w:rsidRPr="00604E66">
        <w:rPr>
          <w:rFonts w:ascii="Arial" w:hAnsi="Arial" w:cs="Arial"/>
          <w:b/>
          <w:bCs/>
          <w:color w:val="auto"/>
          <w:sz w:val="22"/>
          <w:szCs w:val="22"/>
        </w:rPr>
        <w:t xml:space="preserve">ive </w:t>
      </w:r>
      <w:r w:rsidR="002D6D92">
        <w:rPr>
          <w:rFonts w:ascii="Arial" w:hAnsi="Arial" w:cs="Arial"/>
          <w:b/>
          <w:bCs/>
          <w:color w:val="auto"/>
          <w:sz w:val="22"/>
          <w:szCs w:val="22"/>
        </w:rPr>
        <w:t>Forces</w:t>
      </w:r>
      <w:bookmarkEnd w:id="12"/>
    </w:p>
    <w:p w14:paraId="33C29EBA" w14:textId="77777777" w:rsidR="00D2731F" w:rsidRDefault="0083091E" w:rsidP="005B269E">
      <w:pPr>
        <w:spacing w:line="360" w:lineRule="auto"/>
        <w:ind w:firstLine="720"/>
        <w:jc w:val="both"/>
        <w:rPr>
          <w:rFonts w:ascii="Arial" w:hAnsi="Arial" w:cs="Arial"/>
        </w:rPr>
      </w:pPr>
      <w:r w:rsidRPr="00604E66">
        <w:rPr>
          <w:rFonts w:ascii="Arial" w:hAnsi="Arial" w:cs="Arial"/>
        </w:rPr>
        <w:t xml:space="preserve">The success of American </w:t>
      </w:r>
      <w:r w:rsidR="006A29E2">
        <w:rPr>
          <w:rFonts w:ascii="Arial" w:hAnsi="Arial" w:cs="Arial"/>
        </w:rPr>
        <w:t>A</w:t>
      </w:r>
      <w:r w:rsidRPr="00604E66">
        <w:rPr>
          <w:rFonts w:ascii="Arial" w:hAnsi="Arial" w:cs="Arial"/>
        </w:rPr>
        <w:t>irlines</w:t>
      </w:r>
      <w:r w:rsidR="006A29E2">
        <w:rPr>
          <w:rFonts w:ascii="Arial" w:hAnsi="Arial" w:cs="Arial"/>
        </w:rPr>
        <w:t xml:space="preserve"> (AA)</w:t>
      </w:r>
      <w:r w:rsidRPr="00604E66">
        <w:rPr>
          <w:rFonts w:ascii="Arial" w:hAnsi="Arial" w:cs="Arial"/>
        </w:rPr>
        <w:t xml:space="preserve"> in the competitive market was as a result of the adoption of the </w:t>
      </w:r>
      <w:r w:rsidR="002D6D92">
        <w:rPr>
          <w:rFonts w:ascii="Arial" w:hAnsi="Arial" w:cs="Arial"/>
        </w:rPr>
        <w:t>P</w:t>
      </w:r>
      <w:r w:rsidRPr="00604E66">
        <w:rPr>
          <w:rFonts w:ascii="Arial" w:hAnsi="Arial" w:cs="Arial"/>
        </w:rPr>
        <w:t>orter</w:t>
      </w:r>
      <w:r w:rsidR="002D6D92">
        <w:rPr>
          <w:rFonts w:ascii="Arial" w:hAnsi="Arial" w:cs="Arial"/>
        </w:rPr>
        <w:t>’s</w:t>
      </w:r>
      <w:r w:rsidRPr="00604E66">
        <w:rPr>
          <w:rFonts w:ascii="Arial" w:hAnsi="Arial" w:cs="Arial"/>
        </w:rPr>
        <w:t xml:space="preserve"> five </w:t>
      </w:r>
      <w:r w:rsidR="002D6D92">
        <w:rPr>
          <w:rFonts w:ascii="Arial" w:hAnsi="Arial" w:cs="Arial"/>
        </w:rPr>
        <w:t>forces</w:t>
      </w:r>
      <w:r w:rsidRPr="00604E66">
        <w:rPr>
          <w:rFonts w:ascii="Arial" w:hAnsi="Arial" w:cs="Arial"/>
        </w:rPr>
        <w:t>. According to</w:t>
      </w:r>
      <w:r w:rsidR="005B2944" w:rsidRPr="00604E66">
        <w:rPr>
          <w:rFonts w:ascii="Arial" w:hAnsi="Arial" w:cs="Arial"/>
        </w:rPr>
        <w:t xml:space="preserve"> Grundy</w:t>
      </w:r>
      <w:r w:rsidRPr="00604E66">
        <w:rPr>
          <w:rFonts w:ascii="Arial" w:hAnsi="Arial" w:cs="Arial"/>
        </w:rPr>
        <w:t xml:space="preserve"> (20</w:t>
      </w:r>
      <w:r w:rsidR="005B2944" w:rsidRPr="00604E66">
        <w:rPr>
          <w:rFonts w:ascii="Arial" w:hAnsi="Arial" w:cs="Arial"/>
        </w:rPr>
        <w:t>06</w:t>
      </w:r>
      <w:r w:rsidRPr="00604E66">
        <w:rPr>
          <w:rFonts w:ascii="Arial" w:hAnsi="Arial" w:cs="Arial"/>
        </w:rPr>
        <w:t xml:space="preserve">), </w:t>
      </w:r>
      <w:r w:rsidR="002D6D92">
        <w:rPr>
          <w:rFonts w:ascii="Arial" w:hAnsi="Arial" w:cs="Arial"/>
        </w:rPr>
        <w:t>P</w:t>
      </w:r>
      <w:r w:rsidRPr="00604E66">
        <w:rPr>
          <w:rFonts w:ascii="Arial" w:hAnsi="Arial" w:cs="Arial"/>
        </w:rPr>
        <w:t>orter</w:t>
      </w:r>
      <w:r w:rsidR="002D6D92">
        <w:rPr>
          <w:rFonts w:ascii="Arial" w:hAnsi="Arial" w:cs="Arial"/>
        </w:rPr>
        <w:t>’s</w:t>
      </w:r>
      <w:r w:rsidRPr="00604E66">
        <w:rPr>
          <w:rFonts w:ascii="Arial" w:hAnsi="Arial" w:cs="Arial"/>
        </w:rPr>
        <w:t xml:space="preserve"> five</w:t>
      </w:r>
      <w:r w:rsidR="002D6D92">
        <w:rPr>
          <w:rFonts w:ascii="Arial" w:hAnsi="Arial" w:cs="Arial"/>
        </w:rPr>
        <w:t xml:space="preserve"> forces</w:t>
      </w:r>
      <w:r w:rsidRPr="00604E66">
        <w:rPr>
          <w:rFonts w:ascii="Arial" w:hAnsi="Arial" w:cs="Arial"/>
        </w:rPr>
        <w:t xml:space="preserve"> is a strategic tool used to determine the intensity of competition and market attractiveness. The success of the American </w:t>
      </w:r>
      <w:r w:rsidR="006A29E2">
        <w:rPr>
          <w:rFonts w:ascii="Arial" w:hAnsi="Arial" w:cs="Arial"/>
        </w:rPr>
        <w:t>A</w:t>
      </w:r>
      <w:r w:rsidRPr="00604E66">
        <w:rPr>
          <w:rFonts w:ascii="Arial" w:hAnsi="Arial" w:cs="Arial"/>
        </w:rPr>
        <w:t xml:space="preserve">irlines was also contributed by the analysis of the market competition. One of the tools that were used by American airlines was </w:t>
      </w:r>
      <w:r w:rsidR="006A29E2">
        <w:rPr>
          <w:rFonts w:ascii="Arial" w:hAnsi="Arial" w:cs="Arial"/>
        </w:rPr>
        <w:t>S</w:t>
      </w:r>
      <w:r w:rsidRPr="00604E66">
        <w:rPr>
          <w:rFonts w:ascii="Arial" w:hAnsi="Arial" w:cs="Arial"/>
        </w:rPr>
        <w:t xml:space="preserve">upplier </w:t>
      </w:r>
      <w:r w:rsidR="006A29E2">
        <w:rPr>
          <w:rFonts w:ascii="Arial" w:hAnsi="Arial" w:cs="Arial"/>
        </w:rPr>
        <w:t>P</w:t>
      </w:r>
      <w:r w:rsidRPr="00604E66">
        <w:rPr>
          <w:rFonts w:ascii="Arial" w:hAnsi="Arial" w:cs="Arial"/>
        </w:rPr>
        <w:t>ower.</w:t>
      </w:r>
      <w:r w:rsidR="006A29E2">
        <w:rPr>
          <w:rFonts w:ascii="Arial" w:hAnsi="Arial" w:cs="Arial"/>
        </w:rPr>
        <w:t xml:space="preserve"> Cox (2001) defines Supplier Power in Porter’s five forces as the power of a supplier to </w:t>
      </w:r>
      <w:r w:rsidR="003557ED">
        <w:rPr>
          <w:rFonts w:ascii="Arial" w:hAnsi="Arial" w:cs="Arial"/>
        </w:rPr>
        <w:t>hike prices or lower the quality and quantity</w:t>
      </w:r>
      <w:r w:rsidRPr="00604E66">
        <w:rPr>
          <w:rFonts w:ascii="Arial" w:hAnsi="Arial" w:cs="Arial"/>
        </w:rPr>
        <w:t xml:space="preserve">. The </w:t>
      </w:r>
      <w:r w:rsidR="006A29E2">
        <w:rPr>
          <w:rFonts w:ascii="Arial" w:hAnsi="Arial" w:cs="Arial"/>
        </w:rPr>
        <w:t>AA</w:t>
      </w:r>
      <w:r w:rsidRPr="00604E66">
        <w:rPr>
          <w:rFonts w:ascii="Arial" w:hAnsi="Arial" w:cs="Arial"/>
        </w:rPr>
        <w:t xml:space="preserve"> had to consider all critical, unique services and the cost of changing from one supplier to another. </w:t>
      </w:r>
    </w:p>
    <w:p w14:paraId="37D0D5BC" w14:textId="0AFBB9D4" w:rsidR="00163AAB" w:rsidRDefault="0083091E" w:rsidP="005B269E">
      <w:pPr>
        <w:spacing w:line="360" w:lineRule="auto"/>
        <w:ind w:firstLine="720"/>
        <w:jc w:val="both"/>
        <w:rPr>
          <w:rFonts w:ascii="Arial" w:hAnsi="Arial" w:cs="Arial"/>
          <w:color w:val="FF0000"/>
        </w:rPr>
      </w:pPr>
      <w:r w:rsidRPr="00604E66">
        <w:rPr>
          <w:rFonts w:ascii="Arial" w:hAnsi="Arial" w:cs="Arial"/>
        </w:rPr>
        <w:t xml:space="preserve">The second </w:t>
      </w:r>
      <w:r w:rsidR="00F945A6" w:rsidRPr="00604E66">
        <w:rPr>
          <w:rFonts w:ascii="Arial" w:hAnsi="Arial" w:cs="Arial"/>
        </w:rPr>
        <w:t>force that the A</w:t>
      </w:r>
      <w:r w:rsidR="006A29E2">
        <w:rPr>
          <w:rFonts w:ascii="Arial" w:hAnsi="Arial" w:cs="Arial"/>
        </w:rPr>
        <w:t>A</w:t>
      </w:r>
      <w:r w:rsidR="00F945A6" w:rsidRPr="00604E66">
        <w:rPr>
          <w:rFonts w:ascii="Arial" w:hAnsi="Arial" w:cs="Arial"/>
        </w:rPr>
        <w:t xml:space="preserve"> used in the market was</w:t>
      </w:r>
      <w:r w:rsidRPr="00604E66">
        <w:rPr>
          <w:rFonts w:ascii="Arial" w:hAnsi="Arial" w:cs="Arial"/>
        </w:rPr>
        <w:t xml:space="preserve"> the </w:t>
      </w:r>
      <w:r w:rsidR="00D2731F">
        <w:rPr>
          <w:rFonts w:ascii="Arial" w:hAnsi="Arial" w:cs="Arial"/>
        </w:rPr>
        <w:t>B</w:t>
      </w:r>
      <w:r w:rsidRPr="00604E66">
        <w:rPr>
          <w:rFonts w:ascii="Arial" w:hAnsi="Arial" w:cs="Arial"/>
        </w:rPr>
        <w:t xml:space="preserve">uyer </w:t>
      </w:r>
      <w:r w:rsidR="00D2731F">
        <w:rPr>
          <w:rFonts w:ascii="Arial" w:hAnsi="Arial" w:cs="Arial"/>
        </w:rPr>
        <w:t>P</w:t>
      </w:r>
      <w:r w:rsidRPr="00604E66">
        <w:rPr>
          <w:rFonts w:ascii="Arial" w:hAnsi="Arial" w:cs="Arial"/>
        </w:rPr>
        <w:t xml:space="preserve">ower. </w:t>
      </w:r>
      <w:r w:rsidR="00D2731F">
        <w:rPr>
          <w:rFonts w:ascii="Arial" w:hAnsi="Arial" w:cs="Arial"/>
        </w:rPr>
        <w:t xml:space="preserve">The Buy Power explained by Leavy (1994) as the bargaining power of a consumer to lower prices, increase quantity and improve quality. </w:t>
      </w:r>
      <w:r w:rsidRPr="00604E66">
        <w:rPr>
          <w:rFonts w:ascii="Arial" w:hAnsi="Arial" w:cs="Arial"/>
        </w:rPr>
        <w:t xml:space="preserve">The </w:t>
      </w:r>
      <w:r w:rsidR="00D2731F">
        <w:rPr>
          <w:rFonts w:ascii="Arial" w:hAnsi="Arial" w:cs="Arial"/>
        </w:rPr>
        <w:t>AA</w:t>
      </w:r>
      <w:r w:rsidRPr="00604E66">
        <w:rPr>
          <w:rFonts w:ascii="Arial" w:hAnsi="Arial" w:cs="Arial"/>
        </w:rPr>
        <w:t xml:space="preserve"> had to assess how the buyers were to dictate the price in the market. The </w:t>
      </w:r>
      <w:r w:rsidR="005B2944" w:rsidRPr="00604E66">
        <w:rPr>
          <w:rFonts w:ascii="Arial" w:hAnsi="Arial" w:cs="Arial"/>
        </w:rPr>
        <w:t>organisation</w:t>
      </w:r>
      <w:r w:rsidRPr="00604E66">
        <w:rPr>
          <w:rFonts w:ascii="Arial" w:hAnsi="Arial" w:cs="Arial"/>
        </w:rPr>
        <w:t xml:space="preserve"> had to determine </w:t>
      </w:r>
      <w:r w:rsidR="002D6D92">
        <w:rPr>
          <w:rFonts w:ascii="Arial" w:hAnsi="Arial" w:cs="Arial"/>
        </w:rPr>
        <w:t>buyer</w:t>
      </w:r>
      <w:r w:rsidRPr="00604E66">
        <w:rPr>
          <w:rFonts w:ascii="Arial" w:hAnsi="Arial" w:cs="Arial"/>
        </w:rPr>
        <w:t xml:space="preserve"> force based on the numbers of </w:t>
      </w:r>
      <w:r w:rsidR="00D2731F">
        <w:rPr>
          <w:rFonts w:ascii="Arial" w:hAnsi="Arial" w:cs="Arial"/>
        </w:rPr>
        <w:t>customers</w:t>
      </w:r>
      <w:r w:rsidRPr="00604E66">
        <w:rPr>
          <w:rFonts w:ascii="Arial" w:hAnsi="Arial" w:cs="Arial"/>
        </w:rPr>
        <w:t xml:space="preserve"> in the market, the cost of changing f</w:t>
      </w:r>
      <w:r w:rsidR="00D2731F">
        <w:rPr>
          <w:rFonts w:ascii="Arial" w:hAnsi="Arial" w:cs="Arial"/>
        </w:rPr>
        <w:t>or a consumer</w:t>
      </w:r>
      <w:r w:rsidRPr="00604E66">
        <w:rPr>
          <w:rFonts w:ascii="Arial" w:hAnsi="Arial" w:cs="Arial"/>
        </w:rPr>
        <w:t xml:space="preserve"> to another</w:t>
      </w:r>
      <w:r w:rsidR="00D2731F">
        <w:rPr>
          <w:rFonts w:ascii="Arial" w:hAnsi="Arial" w:cs="Arial"/>
        </w:rPr>
        <w:t xml:space="preserve"> supplier</w:t>
      </w:r>
      <w:r w:rsidRPr="00604E66">
        <w:rPr>
          <w:rFonts w:ascii="Arial" w:hAnsi="Arial" w:cs="Arial"/>
        </w:rPr>
        <w:t xml:space="preserve">.  The competitive rivalry also was used by American Airlines in the determination of the competitors' capability in the market. The </w:t>
      </w:r>
      <w:r w:rsidR="003D5C87">
        <w:rPr>
          <w:rFonts w:ascii="Arial" w:hAnsi="Arial" w:cs="Arial"/>
        </w:rPr>
        <w:t>AA</w:t>
      </w:r>
      <w:r w:rsidRPr="00604E66">
        <w:rPr>
          <w:rFonts w:ascii="Arial" w:hAnsi="Arial" w:cs="Arial"/>
        </w:rPr>
        <w:t xml:space="preserve"> identified the competitors in the market </w:t>
      </w:r>
      <w:r w:rsidR="003D5C87">
        <w:rPr>
          <w:rFonts w:ascii="Arial" w:hAnsi="Arial" w:cs="Arial"/>
        </w:rPr>
        <w:t xml:space="preserve">all </w:t>
      </w:r>
      <w:r w:rsidRPr="00604E66">
        <w:rPr>
          <w:rFonts w:ascii="Arial" w:hAnsi="Arial" w:cs="Arial"/>
        </w:rPr>
        <w:t>dealt with similar products, which minimi</w:t>
      </w:r>
      <w:r w:rsidR="005B2944" w:rsidRPr="00604E66">
        <w:rPr>
          <w:rFonts w:ascii="Arial" w:hAnsi="Arial" w:cs="Arial"/>
        </w:rPr>
        <w:t>s</w:t>
      </w:r>
      <w:r w:rsidRPr="00604E66">
        <w:rPr>
          <w:rFonts w:ascii="Arial" w:hAnsi="Arial" w:cs="Arial"/>
        </w:rPr>
        <w:t>ed the attraction of the market. The A</w:t>
      </w:r>
      <w:r w:rsidR="003D5C87">
        <w:rPr>
          <w:rFonts w:ascii="Arial" w:hAnsi="Arial" w:cs="Arial"/>
        </w:rPr>
        <w:t>A</w:t>
      </w:r>
      <w:r w:rsidRPr="00604E66">
        <w:rPr>
          <w:rFonts w:ascii="Arial" w:hAnsi="Arial" w:cs="Arial"/>
        </w:rPr>
        <w:t xml:space="preserve"> had to ensure that it had</w:t>
      </w:r>
      <w:r w:rsidR="003D5C87">
        <w:rPr>
          <w:rFonts w:ascii="Arial" w:hAnsi="Arial" w:cs="Arial"/>
        </w:rPr>
        <w:t xml:space="preserve"> to provide unique</w:t>
      </w:r>
      <w:r w:rsidRPr="00604E66">
        <w:rPr>
          <w:rFonts w:ascii="Arial" w:hAnsi="Arial" w:cs="Arial"/>
        </w:rPr>
        <w:t xml:space="preserve"> </w:t>
      </w:r>
      <w:r w:rsidR="003D5C87">
        <w:rPr>
          <w:rFonts w:ascii="Arial" w:hAnsi="Arial" w:cs="Arial"/>
        </w:rPr>
        <w:t>or higher quality</w:t>
      </w:r>
      <w:r w:rsidRPr="00604E66">
        <w:rPr>
          <w:rFonts w:ascii="Arial" w:hAnsi="Arial" w:cs="Arial"/>
        </w:rPr>
        <w:t xml:space="preserve"> services to compete with others. </w:t>
      </w:r>
      <w:r w:rsidR="003D5C87">
        <w:rPr>
          <w:rFonts w:ascii="Arial" w:hAnsi="Arial" w:cs="Arial"/>
        </w:rPr>
        <w:t>AA</w:t>
      </w:r>
      <w:r w:rsidRPr="00604E66">
        <w:rPr>
          <w:rFonts w:ascii="Arial" w:hAnsi="Arial" w:cs="Arial"/>
        </w:rPr>
        <w:t xml:space="preserve"> also managed to identify the substitutes that are threatening</w:t>
      </w:r>
      <w:r w:rsidR="003D5C87">
        <w:rPr>
          <w:rFonts w:ascii="Arial" w:hAnsi="Arial" w:cs="Arial"/>
        </w:rPr>
        <w:t xml:space="preserve"> and</w:t>
      </w:r>
      <w:r w:rsidRPr="00604E66">
        <w:rPr>
          <w:rFonts w:ascii="Arial" w:hAnsi="Arial" w:cs="Arial"/>
        </w:rPr>
        <w:t xml:space="preserve"> ensure that the customers </w:t>
      </w:r>
      <w:r w:rsidR="003D5C87">
        <w:rPr>
          <w:rFonts w:ascii="Arial" w:hAnsi="Arial" w:cs="Arial"/>
        </w:rPr>
        <w:t xml:space="preserve">do </w:t>
      </w:r>
      <w:r w:rsidRPr="00604E66">
        <w:rPr>
          <w:rFonts w:ascii="Arial" w:hAnsi="Arial" w:cs="Arial"/>
        </w:rPr>
        <w:t xml:space="preserve">not switch to </w:t>
      </w:r>
      <w:r w:rsidR="002D6D92">
        <w:rPr>
          <w:rFonts w:ascii="Arial" w:hAnsi="Arial" w:cs="Arial"/>
        </w:rPr>
        <w:t>o</w:t>
      </w:r>
      <w:r w:rsidRPr="00604E66">
        <w:rPr>
          <w:rFonts w:ascii="Arial" w:hAnsi="Arial" w:cs="Arial"/>
        </w:rPr>
        <w:t>the</w:t>
      </w:r>
      <w:r w:rsidR="002D6D92">
        <w:rPr>
          <w:rFonts w:ascii="Arial" w:hAnsi="Arial" w:cs="Arial"/>
        </w:rPr>
        <w:t>r</w:t>
      </w:r>
      <w:r w:rsidRPr="00604E66">
        <w:rPr>
          <w:rFonts w:ascii="Arial" w:hAnsi="Arial" w:cs="Arial"/>
        </w:rPr>
        <w:t xml:space="preserve"> p</w:t>
      </w:r>
      <w:r w:rsidR="003D5C87">
        <w:rPr>
          <w:rFonts w:ascii="Arial" w:hAnsi="Arial" w:cs="Arial"/>
        </w:rPr>
        <w:t>roviders</w:t>
      </w:r>
      <w:r w:rsidRPr="00604E66">
        <w:rPr>
          <w:rFonts w:ascii="Arial" w:hAnsi="Arial" w:cs="Arial"/>
        </w:rPr>
        <w:t xml:space="preserve">. To maintain the </w:t>
      </w:r>
      <w:r w:rsidR="003D5C87">
        <w:rPr>
          <w:rFonts w:ascii="Arial" w:hAnsi="Arial" w:cs="Arial"/>
        </w:rPr>
        <w:t xml:space="preserve">competitive advantage </w:t>
      </w:r>
      <w:r w:rsidRPr="00604E66">
        <w:rPr>
          <w:rFonts w:ascii="Arial" w:hAnsi="Arial" w:cs="Arial"/>
        </w:rPr>
        <w:t>the A</w:t>
      </w:r>
      <w:r w:rsidR="003D5C87">
        <w:rPr>
          <w:rFonts w:ascii="Arial" w:hAnsi="Arial" w:cs="Arial"/>
        </w:rPr>
        <w:t>A</w:t>
      </w:r>
      <w:r w:rsidRPr="00604E66">
        <w:rPr>
          <w:rFonts w:ascii="Arial" w:hAnsi="Arial" w:cs="Arial"/>
        </w:rPr>
        <w:t xml:space="preserve"> had to make sure that their products and services are standing out in the markets. The threat </w:t>
      </w:r>
      <w:r w:rsidR="003D5C87">
        <w:rPr>
          <w:rFonts w:ascii="Arial" w:hAnsi="Arial" w:cs="Arial"/>
        </w:rPr>
        <w:t xml:space="preserve">of new </w:t>
      </w:r>
      <w:r w:rsidR="002725D9">
        <w:rPr>
          <w:rFonts w:ascii="Arial" w:hAnsi="Arial" w:cs="Arial"/>
        </w:rPr>
        <w:t>competitors’</w:t>
      </w:r>
      <w:r w:rsidR="003D5C87">
        <w:rPr>
          <w:rFonts w:ascii="Arial" w:hAnsi="Arial" w:cs="Arial"/>
        </w:rPr>
        <w:t xml:space="preserve"> </w:t>
      </w:r>
      <w:r w:rsidRPr="00604E66">
        <w:rPr>
          <w:rFonts w:ascii="Arial" w:hAnsi="Arial" w:cs="Arial"/>
        </w:rPr>
        <w:t xml:space="preserve">entry </w:t>
      </w:r>
      <w:r w:rsidR="003D5C87">
        <w:rPr>
          <w:rFonts w:ascii="Arial" w:hAnsi="Arial" w:cs="Arial"/>
        </w:rPr>
        <w:t xml:space="preserve">in the market </w:t>
      </w:r>
      <w:r w:rsidRPr="00604E66">
        <w:rPr>
          <w:rFonts w:ascii="Arial" w:hAnsi="Arial" w:cs="Arial"/>
        </w:rPr>
        <w:t>was also another force that was considered by A</w:t>
      </w:r>
      <w:r w:rsidR="003D5C87">
        <w:rPr>
          <w:rFonts w:ascii="Arial" w:hAnsi="Arial" w:cs="Arial"/>
        </w:rPr>
        <w:t>A</w:t>
      </w:r>
      <w:r w:rsidRPr="00604E66">
        <w:rPr>
          <w:rFonts w:ascii="Arial" w:hAnsi="Arial" w:cs="Arial"/>
        </w:rPr>
        <w:t xml:space="preserve">. </w:t>
      </w:r>
      <w:r w:rsidR="002725D9">
        <w:rPr>
          <w:rFonts w:ascii="Arial" w:hAnsi="Arial" w:cs="Arial"/>
        </w:rPr>
        <w:t xml:space="preserve">A high and low threat can cause the industry to increase or decrease profits, the low threat of entry means competing with existing competitors and higher threat can mean competition with new and existing suppliers which can lead to less profits and share of the </w:t>
      </w:r>
      <w:r w:rsidR="002725D9" w:rsidRPr="002725D9">
        <w:rPr>
          <w:rFonts w:ascii="Arial" w:hAnsi="Arial" w:cs="Arial"/>
        </w:rPr>
        <w:t xml:space="preserve">market </w:t>
      </w:r>
      <w:r w:rsidRPr="002725D9">
        <w:rPr>
          <w:rFonts w:ascii="Arial" w:hAnsi="Arial" w:cs="Arial"/>
        </w:rPr>
        <w:t>(</w:t>
      </w:r>
      <w:r w:rsidR="005B2944" w:rsidRPr="002725D9">
        <w:rPr>
          <w:rFonts w:ascii="Arial" w:hAnsi="Arial" w:cs="Arial"/>
        </w:rPr>
        <w:t>Grundy, 2006</w:t>
      </w:r>
      <w:r w:rsidRPr="002725D9">
        <w:rPr>
          <w:rFonts w:ascii="Arial" w:hAnsi="Arial" w:cs="Arial"/>
        </w:rPr>
        <w:t>).</w:t>
      </w:r>
      <w:r w:rsidRPr="002D6D92">
        <w:rPr>
          <w:rFonts w:ascii="Arial" w:hAnsi="Arial" w:cs="Arial"/>
          <w:color w:val="FF0000"/>
        </w:rPr>
        <w:t xml:space="preserve"> </w:t>
      </w:r>
    </w:p>
    <w:p w14:paraId="61A46B2E" w14:textId="5C3DA388" w:rsidR="00163AAB" w:rsidRPr="00604E66" w:rsidRDefault="000D28E3" w:rsidP="005B269E">
      <w:pPr>
        <w:spacing w:after="0" w:line="360" w:lineRule="auto"/>
        <w:ind w:firstLine="720"/>
        <w:jc w:val="both"/>
        <w:rPr>
          <w:rFonts w:ascii="Arial" w:hAnsi="Arial" w:cs="Arial"/>
        </w:rPr>
      </w:pPr>
      <w:r w:rsidRPr="00604E66">
        <w:rPr>
          <w:rFonts w:ascii="Arial" w:hAnsi="Arial" w:cs="Arial"/>
        </w:rPr>
        <w:t xml:space="preserve">A </w:t>
      </w:r>
      <w:r w:rsidR="0083091E" w:rsidRPr="00604E66">
        <w:rPr>
          <w:rFonts w:ascii="Arial" w:hAnsi="Arial" w:cs="Arial"/>
        </w:rPr>
        <w:t>Competitive</w:t>
      </w:r>
      <w:r w:rsidRPr="00604E66">
        <w:rPr>
          <w:rFonts w:ascii="Arial" w:hAnsi="Arial" w:cs="Arial"/>
        </w:rPr>
        <w:t xml:space="preserve"> advantage</w:t>
      </w:r>
      <w:r w:rsidR="0083091E" w:rsidRPr="00604E66">
        <w:rPr>
          <w:rFonts w:ascii="Arial" w:hAnsi="Arial" w:cs="Arial"/>
        </w:rPr>
        <w:t xml:space="preserve"> is an additional advantage a firm has over its comp</w:t>
      </w:r>
      <w:r w:rsidRPr="00604E66">
        <w:rPr>
          <w:rFonts w:ascii="Arial" w:hAnsi="Arial" w:cs="Arial"/>
        </w:rPr>
        <w:t>etitors</w:t>
      </w:r>
      <w:r w:rsidR="0083091E" w:rsidRPr="00604E66">
        <w:rPr>
          <w:rFonts w:ascii="Arial" w:hAnsi="Arial" w:cs="Arial"/>
        </w:rPr>
        <w:t>. A competitive advantage source</w:t>
      </w:r>
      <w:r w:rsidRPr="00604E66">
        <w:rPr>
          <w:rFonts w:ascii="Arial" w:hAnsi="Arial" w:cs="Arial"/>
        </w:rPr>
        <w:t xml:space="preserve"> f</w:t>
      </w:r>
      <w:r w:rsidR="002725D9">
        <w:rPr>
          <w:rFonts w:ascii="Arial" w:hAnsi="Arial" w:cs="Arial"/>
        </w:rPr>
        <w:t xml:space="preserve">or </w:t>
      </w:r>
      <w:r w:rsidRPr="00604E66">
        <w:rPr>
          <w:rFonts w:ascii="Arial" w:hAnsi="Arial" w:cs="Arial"/>
        </w:rPr>
        <w:t>AA</w:t>
      </w:r>
      <w:r w:rsidR="0083091E" w:rsidRPr="00604E66">
        <w:rPr>
          <w:rFonts w:ascii="Arial" w:hAnsi="Arial" w:cs="Arial"/>
        </w:rPr>
        <w:t xml:space="preserve"> will be the use of </w:t>
      </w:r>
      <w:r w:rsidR="002725D9">
        <w:rPr>
          <w:rFonts w:ascii="Arial" w:hAnsi="Arial" w:cs="Arial"/>
        </w:rPr>
        <w:t xml:space="preserve">innovative </w:t>
      </w:r>
      <w:r w:rsidR="0083091E" w:rsidRPr="00604E66">
        <w:rPr>
          <w:rFonts w:ascii="Arial" w:hAnsi="Arial" w:cs="Arial"/>
        </w:rPr>
        <w:t>information</w:t>
      </w:r>
      <w:r w:rsidR="002725D9">
        <w:rPr>
          <w:rFonts w:ascii="Arial" w:hAnsi="Arial" w:cs="Arial"/>
        </w:rPr>
        <w:t>al</w:t>
      </w:r>
      <w:r w:rsidR="0083091E" w:rsidRPr="00604E66">
        <w:rPr>
          <w:rFonts w:ascii="Arial" w:hAnsi="Arial" w:cs="Arial"/>
        </w:rPr>
        <w:t xml:space="preserve"> technology in the aviation industry. AA int</w:t>
      </w:r>
      <w:r w:rsidR="003D7003" w:rsidRPr="00604E66">
        <w:rPr>
          <w:rFonts w:ascii="Arial" w:hAnsi="Arial" w:cs="Arial"/>
        </w:rPr>
        <w:t xml:space="preserve">roduced SABRE in 1960 </w:t>
      </w:r>
      <w:r w:rsidR="0083091E" w:rsidRPr="00604E66">
        <w:rPr>
          <w:rFonts w:ascii="Arial" w:hAnsi="Arial" w:cs="Arial"/>
        </w:rPr>
        <w:t>to</w:t>
      </w:r>
      <w:r w:rsidR="00F945A6" w:rsidRPr="00604E66">
        <w:rPr>
          <w:rFonts w:ascii="Arial" w:hAnsi="Arial" w:cs="Arial"/>
        </w:rPr>
        <w:t xml:space="preserve"> </w:t>
      </w:r>
      <w:r w:rsidR="0083091E" w:rsidRPr="00604E66">
        <w:rPr>
          <w:rFonts w:ascii="Arial" w:hAnsi="Arial" w:cs="Arial"/>
        </w:rPr>
        <w:t xml:space="preserve">which is an acronym for </w:t>
      </w:r>
      <w:r w:rsidR="00342F12" w:rsidRPr="00604E66">
        <w:rPr>
          <w:rFonts w:ascii="Arial" w:hAnsi="Arial" w:cs="Arial"/>
        </w:rPr>
        <w:t>“</w:t>
      </w:r>
      <w:r w:rsidR="0083091E" w:rsidRPr="00604E66">
        <w:rPr>
          <w:rFonts w:ascii="Arial" w:hAnsi="Arial" w:cs="Arial"/>
        </w:rPr>
        <w:t>Semi-Automated Business Research Environment with the aid of IBM</w:t>
      </w:r>
      <w:r w:rsidR="00342F12" w:rsidRPr="00604E66">
        <w:rPr>
          <w:rFonts w:ascii="Arial" w:hAnsi="Arial" w:cs="Arial"/>
        </w:rPr>
        <w:t>”</w:t>
      </w:r>
      <w:r w:rsidR="00F945A6" w:rsidRPr="00604E66">
        <w:rPr>
          <w:rFonts w:ascii="Arial" w:hAnsi="Arial" w:cs="Arial"/>
        </w:rPr>
        <w:t xml:space="preserve"> (Fubini et al., </w:t>
      </w:r>
      <w:r w:rsidR="003D7003" w:rsidRPr="00604E66">
        <w:rPr>
          <w:rFonts w:ascii="Arial" w:hAnsi="Arial" w:cs="Arial"/>
        </w:rPr>
        <w:t>2017)</w:t>
      </w:r>
      <w:r w:rsidR="0083091E" w:rsidRPr="00604E66">
        <w:rPr>
          <w:rFonts w:ascii="Arial" w:hAnsi="Arial" w:cs="Arial"/>
        </w:rPr>
        <w:t xml:space="preserve">. SABRE is a digital system of reservation which was established to replace the existing </w:t>
      </w:r>
      <w:r w:rsidR="000D6FC6">
        <w:rPr>
          <w:rFonts w:ascii="Arial" w:hAnsi="Arial" w:cs="Arial"/>
        </w:rPr>
        <w:t>system</w:t>
      </w:r>
      <w:r w:rsidR="0083091E" w:rsidRPr="00604E66">
        <w:rPr>
          <w:rFonts w:ascii="Arial" w:hAnsi="Arial" w:cs="Arial"/>
        </w:rPr>
        <w:t>.</w:t>
      </w:r>
      <w:r w:rsidR="000D6FC6">
        <w:rPr>
          <w:rFonts w:ascii="Arial" w:hAnsi="Arial" w:cs="Arial"/>
        </w:rPr>
        <w:t xml:space="preserve"> Before SABRE, the airlines and booking agents were not linked which caused issues as the availability </w:t>
      </w:r>
      <w:r w:rsidR="000D6FC6">
        <w:rPr>
          <w:rFonts w:ascii="Arial" w:hAnsi="Arial" w:cs="Arial"/>
        </w:rPr>
        <w:lastRenderedPageBreak/>
        <w:t>of seats was not accurately available and flights were either under or overbooked (SABRE, 2020).</w:t>
      </w:r>
      <w:r w:rsidR="0083091E" w:rsidRPr="00604E66">
        <w:rPr>
          <w:rFonts w:ascii="Arial" w:hAnsi="Arial" w:cs="Arial"/>
        </w:rPr>
        <w:t xml:space="preserve"> </w:t>
      </w:r>
      <w:r w:rsidR="000D6FC6">
        <w:rPr>
          <w:rFonts w:ascii="Arial" w:hAnsi="Arial" w:cs="Arial"/>
        </w:rPr>
        <w:t xml:space="preserve">SABRE </w:t>
      </w:r>
      <w:r w:rsidR="0089359D">
        <w:rPr>
          <w:rFonts w:ascii="Arial" w:hAnsi="Arial" w:cs="Arial"/>
        </w:rPr>
        <w:t xml:space="preserve">(2020) </w:t>
      </w:r>
      <w:r w:rsidR="000D6FC6">
        <w:rPr>
          <w:rFonts w:ascii="Arial" w:hAnsi="Arial" w:cs="Arial"/>
        </w:rPr>
        <w:t>revolutionised the booking and managing airline seats by providing accurate data</w:t>
      </w:r>
      <w:r w:rsidR="0089359D">
        <w:rPr>
          <w:rFonts w:ascii="Arial" w:hAnsi="Arial" w:cs="Arial"/>
        </w:rPr>
        <w:t xml:space="preserve"> electronically to the availability of seats to any booking agent in the world. </w:t>
      </w:r>
      <w:r w:rsidR="003D7003" w:rsidRPr="00604E66">
        <w:rPr>
          <w:rFonts w:ascii="Arial" w:hAnsi="Arial" w:cs="Arial"/>
        </w:rPr>
        <w:t>T</w:t>
      </w:r>
      <w:r w:rsidR="0083091E" w:rsidRPr="00604E66">
        <w:rPr>
          <w:rFonts w:ascii="Arial" w:hAnsi="Arial" w:cs="Arial"/>
        </w:rPr>
        <w:t>his system has made all procedures effective and enabled consumers to enjoy exclusive offers and multiple alternatives</w:t>
      </w:r>
      <w:r w:rsidR="00F945A6" w:rsidRPr="00604E66">
        <w:rPr>
          <w:rFonts w:ascii="Arial" w:hAnsi="Arial" w:cs="Arial"/>
        </w:rPr>
        <w:t xml:space="preserve"> (Fubini et </w:t>
      </w:r>
      <w:r w:rsidRPr="00604E66">
        <w:rPr>
          <w:rFonts w:ascii="Arial" w:hAnsi="Arial" w:cs="Arial"/>
        </w:rPr>
        <w:t>al.,</w:t>
      </w:r>
      <w:r w:rsidR="00F945A6" w:rsidRPr="00604E66">
        <w:rPr>
          <w:rFonts w:ascii="Arial" w:hAnsi="Arial" w:cs="Arial"/>
        </w:rPr>
        <w:t xml:space="preserve"> </w:t>
      </w:r>
      <w:r w:rsidR="003D7003" w:rsidRPr="00604E66">
        <w:rPr>
          <w:rFonts w:ascii="Arial" w:hAnsi="Arial" w:cs="Arial"/>
        </w:rPr>
        <w:t>2017)</w:t>
      </w:r>
      <w:r w:rsidR="0083091E" w:rsidRPr="00604E66">
        <w:rPr>
          <w:rFonts w:ascii="Arial" w:hAnsi="Arial" w:cs="Arial"/>
        </w:rPr>
        <w:t xml:space="preserve">. </w:t>
      </w:r>
    </w:p>
    <w:p w14:paraId="7BB0B466" w14:textId="652DBB63" w:rsidR="00163AAB" w:rsidRPr="00604E66" w:rsidRDefault="003D065A" w:rsidP="005B269E">
      <w:pPr>
        <w:spacing w:after="0" w:line="360" w:lineRule="auto"/>
        <w:ind w:firstLine="720"/>
        <w:jc w:val="both"/>
        <w:rPr>
          <w:rFonts w:ascii="Arial" w:hAnsi="Arial" w:cs="Arial"/>
        </w:rPr>
      </w:pPr>
      <w:r>
        <w:rPr>
          <w:rFonts w:ascii="Arial" w:hAnsi="Arial" w:cs="Arial"/>
        </w:rPr>
        <w:t>AA</w:t>
      </w:r>
      <w:r w:rsidR="0083091E" w:rsidRPr="00604E66">
        <w:rPr>
          <w:rFonts w:ascii="Arial" w:hAnsi="Arial" w:cs="Arial"/>
        </w:rPr>
        <w:t xml:space="preserve"> has certainly continued enjoying competitive advantage via th</w:t>
      </w:r>
      <w:r w:rsidR="00426D3E">
        <w:rPr>
          <w:rFonts w:ascii="Arial" w:hAnsi="Arial" w:cs="Arial"/>
        </w:rPr>
        <w:t>e</w:t>
      </w:r>
      <w:r w:rsidR="0083091E" w:rsidRPr="00604E66">
        <w:rPr>
          <w:rFonts w:ascii="Arial" w:hAnsi="Arial" w:cs="Arial"/>
        </w:rPr>
        <w:t xml:space="preserve"> SABRE system. With this system, </w:t>
      </w:r>
      <w:r>
        <w:rPr>
          <w:rFonts w:ascii="Arial" w:hAnsi="Arial" w:cs="Arial"/>
        </w:rPr>
        <w:t>AA</w:t>
      </w:r>
      <w:r w:rsidR="0089359D">
        <w:rPr>
          <w:rFonts w:ascii="Arial" w:hAnsi="Arial" w:cs="Arial"/>
        </w:rPr>
        <w:t xml:space="preserve"> in partnership with IBM</w:t>
      </w:r>
      <w:r w:rsidR="0083091E" w:rsidRPr="00604E66">
        <w:rPr>
          <w:rFonts w:ascii="Arial" w:hAnsi="Arial" w:cs="Arial"/>
        </w:rPr>
        <w:t xml:space="preserve"> accomplished innovation, product differentiation, and cost leadership, considering it was the trendsetter. The program reduces the running costs significantly, enabling clients to access the services at reduced premiums. The invention offers customized service to </w:t>
      </w:r>
      <w:r>
        <w:rPr>
          <w:rFonts w:ascii="Arial" w:hAnsi="Arial" w:cs="Arial"/>
        </w:rPr>
        <w:t>AA</w:t>
      </w:r>
      <w:r w:rsidR="0083091E" w:rsidRPr="00604E66">
        <w:rPr>
          <w:rFonts w:ascii="Arial" w:hAnsi="Arial" w:cs="Arial"/>
        </w:rPr>
        <w:t xml:space="preserve"> customers enabling them to make their travel plans as well as </w:t>
      </w:r>
      <w:r>
        <w:rPr>
          <w:rFonts w:ascii="Arial" w:hAnsi="Arial" w:cs="Arial"/>
        </w:rPr>
        <w:t>reservations more</w:t>
      </w:r>
      <w:r w:rsidR="0083091E" w:rsidRPr="00604E66">
        <w:rPr>
          <w:rFonts w:ascii="Arial" w:hAnsi="Arial" w:cs="Arial"/>
        </w:rPr>
        <w:t xml:space="preserve"> effectively. In addition, </w:t>
      </w:r>
      <w:r>
        <w:rPr>
          <w:rFonts w:ascii="Arial" w:hAnsi="Arial" w:cs="Arial"/>
        </w:rPr>
        <w:t>user friendly</w:t>
      </w:r>
      <w:r w:rsidR="0083091E" w:rsidRPr="00604E66">
        <w:rPr>
          <w:rFonts w:ascii="Arial" w:hAnsi="Arial" w:cs="Arial"/>
        </w:rPr>
        <w:t xml:space="preserve"> S</w:t>
      </w:r>
      <w:r>
        <w:rPr>
          <w:rFonts w:ascii="Arial" w:hAnsi="Arial" w:cs="Arial"/>
        </w:rPr>
        <w:t>ABRE</w:t>
      </w:r>
      <w:r w:rsidR="0083091E" w:rsidRPr="00604E66">
        <w:rPr>
          <w:rFonts w:ascii="Arial" w:hAnsi="Arial" w:cs="Arial"/>
        </w:rPr>
        <w:t xml:space="preserve"> </w:t>
      </w:r>
      <w:r>
        <w:rPr>
          <w:rFonts w:ascii="Arial" w:hAnsi="Arial" w:cs="Arial"/>
        </w:rPr>
        <w:t>system</w:t>
      </w:r>
      <w:r w:rsidR="0083091E" w:rsidRPr="00604E66">
        <w:rPr>
          <w:rFonts w:ascii="Arial" w:hAnsi="Arial" w:cs="Arial"/>
        </w:rPr>
        <w:t xml:space="preserve"> was also develope</w:t>
      </w:r>
      <w:r w:rsidR="00426D3E">
        <w:rPr>
          <w:rFonts w:ascii="Arial" w:hAnsi="Arial" w:cs="Arial"/>
        </w:rPr>
        <w:t>d</w:t>
      </w:r>
      <w:r w:rsidR="0083091E" w:rsidRPr="00604E66">
        <w:rPr>
          <w:rFonts w:ascii="Arial" w:hAnsi="Arial" w:cs="Arial"/>
        </w:rPr>
        <w:t xml:space="preserve"> that can provide </w:t>
      </w:r>
      <w:r w:rsidR="000D28E3" w:rsidRPr="00604E66">
        <w:rPr>
          <w:rFonts w:ascii="Arial" w:hAnsi="Arial" w:cs="Arial"/>
        </w:rPr>
        <w:t>customer-specific</w:t>
      </w:r>
      <w:r w:rsidR="0083091E" w:rsidRPr="00604E66">
        <w:rPr>
          <w:rFonts w:ascii="Arial" w:hAnsi="Arial" w:cs="Arial"/>
        </w:rPr>
        <w:t xml:space="preserve"> services. The distinct technological systems </w:t>
      </w:r>
      <w:r w:rsidR="00426D3E">
        <w:rPr>
          <w:rFonts w:ascii="Arial" w:hAnsi="Arial" w:cs="Arial"/>
        </w:rPr>
        <w:t>gave</w:t>
      </w:r>
      <w:r w:rsidR="0083091E" w:rsidRPr="00604E66">
        <w:rPr>
          <w:rFonts w:ascii="Arial" w:hAnsi="Arial" w:cs="Arial"/>
        </w:rPr>
        <w:t xml:space="preserve"> </w:t>
      </w:r>
      <w:r w:rsidR="00426D3E">
        <w:rPr>
          <w:rFonts w:ascii="Arial" w:hAnsi="Arial" w:cs="Arial"/>
        </w:rPr>
        <w:t>AA</w:t>
      </w:r>
      <w:r w:rsidR="0083091E" w:rsidRPr="00604E66">
        <w:rPr>
          <w:rFonts w:ascii="Arial" w:hAnsi="Arial" w:cs="Arial"/>
        </w:rPr>
        <w:t xml:space="preserve"> a competitive advantage as </w:t>
      </w:r>
      <w:r w:rsidR="00426D3E">
        <w:rPr>
          <w:rFonts w:ascii="Arial" w:hAnsi="Arial" w:cs="Arial"/>
        </w:rPr>
        <w:t>consumers were</w:t>
      </w:r>
      <w:r w:rsidR="0083091E" w:rsidRPr="00604E66">
        <w:rPr>
          <w:rFonts w:ascii="Arial" w:hAnsi="Arial" w:cs="Arial"/>
        </w:rPr>
        <w:t xml:space="preserve"> able to </w:t>
      </w:r>
      <w:r w:rsidR="00426D3E">
        <w:rPr>
          <w:rFonts w:ascii="Arial" w:hAnsi="Arial" w:cs="Arial"/>
        </w:rPr>
        <w:t>reserve</w:t>
      </w:r>
      <w:r w:rsidR="0083091E" w:rsidRPr="00604E66">
        <w:rPr>
          <w:rFonts w:ascii="Arial" w:hAnsi="Arial" w:cs="Arial"/>
        </w:rPr>
        <w:t xml:space="preserve"> other s</w:t>
      </w:r>
      <w:r w:rsidR="00426D3E">
        <w:rPr>
          <w:rFonts w:ascii="Arial" w:hAnsi="Arial" w:cs="Arial"/>
        </w:rPr>
        <w:t>ervices</w:t>
      </w:r>
      <w:r w:rsidR="0083091E" w:rsidRPr="00604E66">
        <w:rPr>
          <w:rFonts w:ascii="Arial" w:hAnsi="Arial" w:cs="Arial"/>
        </w:rPr>
        <w:t xml:space="preserve"> such as a car, hotel, and holiday bookings (</w:t>
      </w:r>
      <w:r w:rsidR="0083091E" w:rsidRPr="00604E66">
        <w:rPr>
          <w:rFonts w:ascii="Arial" w:hAnsi="Arial" w:cs="Arial"/>
          <w:shd w:val="clear" w:color="auto" w:fill="FFFFFF"/>
        </w:rPr>
        <w:t>Griffin</w:t>
      </w:r>
      <w:r w:rsidR="000D28E3" w:rsidRPr="00604E66">
        <w:rPr>
          <w:rFonts w:ascii="Arial" w:hAnsi="Arial" w:cs="Arial"/>
          <w:shd w:val="clear" w:color="auto" w:fill="FFFFFF"/>
        </w:rPr>
        <w:t xml:space="preserve"> et al.</w:t>
      </w:r>
      <w:r w:rsidR="0083091E" w:rsidRPr="00604E66">
        <w:rPr>
          <w:rFonts w:ascii="Arial" w:hAnsi="Arial" w:cs="Arial"/>
          <w:shd w:val="clear" w:color="auto" w:fill="FFFFFF"/>
        </w:rPr>
        <w:t>, 2018)</w:t>
      </w:r>
      <w:r w:rsidR="0083091E" w:rsidRPr="00604E66">
        <w:rPr>
          <w:rFonts w:ascii="Arial" w:hAnsi="Arial" w:cs="Arial"/>
        </w:rPr>
        <w:t xml:space="preserve">. The information technology expanded the client level of the </w:t>
      </w:r>
      <w:r w:rsidR="00426D3E">
        <w:rPr>
          <w:rFonts w:ascii="Arial" w:hAnsi="Arial" w:cs="Arial"/>
        </w:rPr>
        <w:t>AA</w:t>
      </w:r>
      <w:r w:rsidR="0083091E" w:rsidRPr="00604E66">
        <w:rPr>
          <w:rFonts w:ascii="Arial" w:hAnsi="Arial" w:cs="Arial"/>
        </w:rPr>
        <w:t xml:space="preserve">, which created consumer trust, making it </w:t>
      </w:r>
      <w:r w:rsidR="00426D3E">
        <w:rPr>
          <w:rFonts w:ascii="Arial" w:hAnsi="Arial" w:cs="Arial"/>
        </w:rPr>
        <w:t>difficult</w:t>
      </w:r>
      <w:r w:rsidR="0083091E" w:rsidRPr="00604E66">
        <w:rPr>
          <w:rFonts w:ascii="Arial" w:hAnsi="Arial" w:cs="Arial"/>
        </w:rPr>
        <w:t xml:space="preserve"> for</w:t>
      </w:r>
      <w:r w:rsidR="00426D3E">
        <w:rPr>
          <w:rFonts w:ascii="Arial" w:hAnsi="Arial" w:cs="Arial"/>
        </w:rPr>
        <w:t xml:space="preserve"> new competition</w:t>
      </w:r>
      <w:r w:rsidR="0083091E" w:rsidRPr="00604E66">
        <w:rPr>
          <w:rFonts w:ascii="Arial" w:hAnsi="Arial" w:cs="Arial"/>
        </w:rPr>
        <w:t xml:space="preserve"> to enter the market</w:t>
      </w:r>
      <w:r w:rsidR="00426D3E">
        <w:rPr>
          <w:rFonts w:ascii="Arial" w:hAnsi="Arial" w:cs="Arial"/>
        </w:rPr>
        <w:t xml:space="preserve"> and existing competitors to compete</w:t>
      </w:r>
      <w:r w:rsidR="0083091E" w:rsidRPr="00604E66">
        <w:rPr>
          <w:rFonts w:ascii="Arial" w:hAnsi="Arial" w:cs="Arial"/>
        </w:rPr>
        <w:t>.</w:t>
      </w:r>
    </w:p>
    <w:p w14:paraId="4505B473" w14:textId="640C484B" w:rsidR="00163AAB" w:rsidRPr="00CA63F4" w:rsidRDefault="0083091E" w:rsidP="005B269E">
      <w:pPr>
        <w:spacing w:after="0" w:line="360" w:lineRule="auto"/>
        <w:ind w:firstLine="720"/>
        <w:jc w:val="both"/>
        <w:rPr>
          <w:rFonts w:ascii="Arial" w:hAnsi="Arial" w:cs="Arial"/>
        </w:rPr>
      </w:pPr>
      <w:r w:rsidRPr="00CA63F4">
        <w:rPr>
          <w:rFonts w:ascii="Arial" w:hAnsi="Arial" w:cs="Arial"/>
        </w:rPr>
        <w:t>Using SABRE allow</w:t>
      </w:r>
      <w:r w:rsidR="00CA63F4" w:rsidRPr="00CA63F4">
        <w:rPr>
          <w:rFonts w:ascii="Arial" w:hAnsi="Arial" w:cs="Arial"/>
        </w:rPr>
        <w:t>ed</w:t>
      </w:r>
      <w:r w:rsidRPr="00CA63F4">
        <w:rPr>
          <w:rFonts w:ascii="Arial" w:hAnsi="Arial" w:cs="Arial"/>
        </w:rPr>
        <w:t xml:space="preserve"> the </w:t>
      </w:r>
      <w:r w:rsidR="00CA63F4" w:rsidRPr="00CA63F4">
        <w:rPr>
          <w:rFonts w:ascii="Arial" w:hAnsi="Arial" w:cs="Arial"/>
        </w:rPr>
        <w:t>AA</w:t>
      </w:r>
      <w:r w:rsidRPr="00CA63F4">
        <w:rPr>
          <w:rFonts w:ascii="Arial" w:hAnsi="Arial" w:cs="Arial"/>
        </w:rPr>
        <w:t xml:space="preserve"> to establish entry barriers and cost </w:t>
      </w:r>
      <w:r w:rsidR="00CA63F4" w:rsidRPr="00CA63F4">
        <w:rPr>
          <w:rFonts w:ascii="Arial" w:hAnsi="Arial" w:cs="Arial"/>
        </w:rPr>
        <w:t>effectiveness</w:t>
      </w:r>
      <w:r w:rsidRPr="00CA63F4">
        <w:rPr>
          <w:rFonts w:ascii="Arial" w:hAnsi="Arial" w:cs="Arial"/>
        </w:rPr>
        <w:t xml:space="preserve"> that ma</w:t>
      </w:r>
      <w:r w:rsidR="00CA63F4" w:rsidRPr="00CA63F4">
        <w:rPr>
          <w:rFonts w:ascii="Arial" w:hAnsi="Arial" w:cs="Arial"/>
        </w:rPr>
        <w:t>de</w:t>
      </w:r>
      <w:r w:rsidRPr="00CA63F4">
        <w:rPr>
          <w:rFonts w:ascii="Arial" w:hAnsi="Arial" w:cs="Arial"/>
        </w:rPr>
        <w:t xml:space="preserve"> it hard for other </w:t>
      </w:r>
      <w:r w:rsidR="00563BAD" w:rsidRPr="00CA63F4">
        <w:rPr>
          <w:rFonts w:ascii="Arial" w:hAnsi="Arial" w:cs="Arial"/>
        </w:rPr>
        <w:t>organisation</w:t>
      </w:r>
      <w:r w:rsidRPr="00CA63F4">
        <w:rPr>
          <w:rFonts w:ascii="Arial" w:hAnsi="Arial" w:cs="Arial"/>
        </w:rPr>
        <w:t>s in the aviation industry to remain competitive. The.</w:t>
      </w:r>
      <w:r w:rsidR="00CA63F4" w:rsidRPr="00CA63F4">
        <w:rPr>
          <w:rFonts w:ascii="Arial" w:hAnsi="Arial" w:cs="Arial"/>
        </w:rPr>
        <w:t xml:space="preserve"> SABRE system </w:t>
      </w:r>
      <w:r w:rsidRPr="00CA63F4">
        <w:rPr>
          <w:rFonts w:ascii="Arial" w:hAnsi="Arial" w:cs="Arial"/>
        </w:rPr>
        <w:t>characteristics ma</w:t>
      </w:r>
      <w:r w:rsidR="00CA63F4" w:rsidRPr="00CA63F4">
        <w:rPr>
          <w:rFonts w:ascii="Arial" w:hAnsi="Arial" w:cs="Arial"/>
        </w:rPr>
        <w:t>d</w:t>
      </w:r>
      <w:r w:rsidRPr="00CA63F4">
        <w:rPr>
          <w:rFonts w:ascii="Arial" w:hAnsi="Arial" w:cs="Arial"/>
        </w:rPr>
        <w:t xml:space="preserve">e it </w:t>
      </w:r>
      <w:r w:rsidR="00CA63F4" w:rsidRPr="00CA63F4">
        <w:rPr>
          <w:rFonts w:ascii="Arial" w:hAnsi="Arial" w:cs="Arial"/>
        </w:rPr>
        <w:t>difficult</w:t>
      </w:r>
      <w:r w:rsidRPr="00CA63F4">
        <w:rPr>
          <w:rFonts w:ascii="Arial" w:hAnsi="Arial" w:cs="Arial"/>
        </w:rPr>
        <w:t xml:space="preserve"> for clients to switch</w:t>
      </w:r>
      <w:r w:rsidR="00CA63F4" w:rsidRPr="00CA63F4">
        <w:rPr>
          <w:rFonts w:ascii="Arial" w:hAnsi="Arial" w:cs="Arial"/>
        </w:rPr>
        <w:t xml:space="preserve"> providers due to</w:t>
      </w:r>
      <w:r w:rsidRPr="00CA63F4">
        <w:rPr>
          <w:rFonts w:ascii="Arial" w:hAnsi="Arial" w:cs="Arial"/>
        </w:rPr>
        <w:t xml:space="preserve"> cost</w:t>
      </w:r>
      <w:r w:rsidR="00CA63F4" w:rsidRPr="00CA63F4">
        <w:rPr>
          <w:rFonts w:ascii="Arial" w:hAnsi="Arial" w:cs="Arial"/>
        </w:rPr>
        <w:t xml:space="preserve"> effectiveness and update information provided. AA had exclusive rights to </w:t>
      </w:r>
      <w:r w:rsidRPr="00CA63F4">
        <w:rPr>
          <w:rFonts w:ascii="Arial" w:hAnsi="Arial" w:cs="Arial"/>
        </w:rPr>
        <w:t xml:space="preserve">SABRE system </w:t>
      </w:r>
      <w:r w:rsidR="000D28E3" w:rsidRPr="00CA63F4">
        <w:rPr>
          <w:rFonts w:ascii="Arial" w:hAnsi="Arial" w:cs="Arial"/>
        </w:rPr>
        <w:t>and a</w:t>
      </w:r>
      <w:r w:rsidRPr="00CA63F4">
        <w:rPr>
          <w:rFonts w:ascii="Arial" w:hAnsi="Arial" w:cs="Arial"/>
        </w:rPr>
        <w:t xml:space="preserve"> partner</w:t>
      </w:r>
      <w:r w:rsidR="000D28E3" w:rsidRPr="00CA63F4">
        <w:rPr>
          <w:rFonts w:ascii="Arial" w:hAnsi="Arial" w:cs="Arial"/>
        </w:rPr>
        <w:t>ship</w:t>
      </w:r>
      <w:r w:rsidRPr="00CA63F4">
        <w:rPr>
          <w:rFonts w:ascii="Arial" w:hAnsi="Arial" w:cs="Arial"/>
        </w:rPr>
        <w:t xml:space="preserve"> with IBM </w:t>
      </w:r>
      <w:r w:rsidR="00CA63F4" w:rsidRPr="00CA63F4">
        <w:rPr>
          <w:rFonts w:ascii="Arial" w:hAnsi="Arial" w:cs="Arial"/>
        </w:rPr>
        <w:t>to</w:t>
      </w:r>
      <w:r w:rsidRPr="00CA63F4">
        <w:rPr>
          <w:rFonts w:ascii="Arial" w:hAnsi="Arial" w:cs="Arial"/>
        </w:rPr>
        <w:t xml:space="preserve"> </w:t>
      </w:r>
      <w:r w:rsidR="000D28E3" w:rsidRPr="00CA63F4">
        <w:rPr>
          <w:rFonts w:ascii="Arial" w:hAnsi="Arial" w:cs="Arial"/>
        </w:rPr>
        <w:t>continuously improv</w:t>
      </w:r>
      <w:r w:rsidR="00CA63F4" w:rsidRPr="00CA63F4">
        <w:rPr>
          <w:rFonts w:ascii="Arial" w:hAnsi="Arial" w:cs="Arial"/>
        </w:rPr>
        <w:t>e</w:t>
      </w:r>
      <w:r w:rsidR="000D28E3" w:rsidRPr="00CA63F4">
        <w:rPr>
          <w:rFonts w:ascii="Arial" w:hAnsi="Arial" w:cs="Arial"/>
        </w:rPr>
        <w:t xml:space="preserve"> and</w:t>
      </w:r>
      <w:r w:rsidRPr="00CA63F4">
        <w:rPr>
          <w:rFonts w:ascii="Arial" w:hAnsi="Arial" w:cs="Arial"/>
        </w:rPr>
        <w:t xml:space="preserve"> devel</w:t>
      </w:r>
      <w:r w:rsidR="00CA63F4" w:rsidRPr="00CA63F4">
        <w:rPr>
          <w:rFonts w:ascii="Arial" w:hAnsi="Arial" w:cs="Arial"/>
        </w:rPr>
        <w:t>op</w:t>
      </w:r>
      <w:r w:rsidRPr="00CA63F4">
        <w:rPr>
          <w:rFonts w:ascii="Arial" w:hAnsi="Arial" w:cs="Arial"/>
        </w:rPr>
        <w:t xml:space="preserve"> the system.</w:t>
      </w:r>
    </w:p>
    <w:p w14:paraId="06E88250" w14:textId="7CE8B38D" w:rsidR="00163AAB" w:rsidRPr="00426D3E" w:rsidRDefault="0083091E" w:rsidP="005B269E">
      <w:pPr>
        <w:spacing w:after="0" w:line="360" w:lineRule="auto"/>
        <w:ind w:firstLine="720"/>
        <w:jc w:val="both"/>
        <w:rPr>
          <w:rFonts w:ascii="Arial" w:hAnsi="Arial" w:cs="Arial"/>
          <w:color w:val="FF0000"/>
        </w:rPr>
      </w:pPr>
      <w:r w:rsidRPr="002A7F55">
        <w:rPr>
          <w:rFonts w:ascii="Arial" w:hAnsi="Arial" w:cs="Arial"/>
        </w:rPr>
        <w:t xml:space="preserve">SABRE emerged in the 1980s as an independent corporation whose shares were traded on the stock market and became an independent identity from </w:t>
      </w:r>
      <w:r w:rsidR="002A7F55" w:rsidRPr="002A7F55">
        <w:rPr>
          <w:rFonts w:ascii="Arial" w:hAnsi="Arial" w:cs="Arial"/>
        </w:rPr>
        <w:t>AA</w:t>
      </w:r>
      <w:r w:rsidRPr="002A7F55">
        <w:rPr>
          <w:rFonts w:ascii="Arial" w:hAnsi="Arial" w:cs="Arial"/>
        </w:rPr>
        <w:t>. This was a likely sign to the end of American Airlines' competitive edge and contributing to the emergence of contentious problems amongst the two organi</w:t>
      </w:r>
      <w:r w:rsidR="000D28E3" w:rsidRPr="002A7F55">
        <w:rPr>
          <w:rFonts w:ascii="Arial" w:hAnsi="Arial" w:cs="Arial"/>
        </w:rPr>
        <w:t>s</w:t>
      </w:r>
      <w:r w:rsidRPr="002A7F55">
        <w:rPr>
          <w:rFonts w:ascii="Arial" w:hAnsi="Arial" w:cs="Arial"/>
        </w:rPr>
        <w:t>ations (</w:t>
      </w:r>
      <w:r w:rsidRPr="002A7F55">
        <w:rPr>
          <w:rFonts w:ascii="Arial" w:eastAsia="Times New Roman" w:hAnsi="Arial" w:cs="Arial"/>
        </w:rPr>
        <w:t>Bilotkach</w:t>
      </w:r>
      <w:r w:rsidR="000D28E3" w:rsidRPr="002A7F55">
        <w:rPr>
          <w:rFonts w:ascii="Arial" w:eastAsia="Times New Roman" w:hAnsi="Arial" w:cs="Arial"/>
        </w:rPr>
        <w:t xml:space="preserve"> et al.</w:t>
      </w:r>
      <w:r w:rsidRPr="002A7F55">
        <w:rPr>
          <w:rFonts w:ascii="Arial" w:eastAsia="Times New Roman" w:hAnsi="Arial" w:cs="Arial"/>
        </w:rPr>
        <w:t>, 2017)</w:t>
      </w:r>
      <w:r w:rsidRPr="002A7F55">
        <w:rPr>
          <w:rFonts w:ascii="Arial" w:hAnsi="Arial" w:cs="Arial"/>
        </w:rPr>
        <w:t>. It was apparent that A</w:t>
      </w:r>
      <w:r w:rsidR="002A7F55" w:rsidRPr="002A7F55">
        <w:rPr>
          <w:rFonts w:ascii="Arial" w:hAnsi="Arial" w:cs="Arial"/>
        </w:rPr>
        <w:t>A</w:t>
      </w:r>
      <w:r w:rsidRPr="002A7F55">
        <w:rPr>
          <w:rFonts w:ascii="Arial" w:hAnsi="Arial" w:cs="Arial"/>
        </w:rPr>
        <w:t xml:space="preserve"> competitive advantage was not lasting, as the company's market dominance continued to </w:t>
      </w:r>
      <w:r w:rsidR="002A7F55" w:rsidRPr="002A7F55">
        <w:rPr>
          <w:rFonts w:ascii="Arial" w:hAnsi="Arial" w:cs="Arial"/>
        </w:rPr>
        <w:t>decrease</w:t>
      </w:r>
      <w:r w:rsidRPr="002A7F55">
        <w:rPr>
          <w:rFonts w:ascii="Arial" w:hAnsi="Arial" w:cs="Arial"/>
        </w:rPr>
        <w:t xml:space="preserve"> over time.</w:t>
      </w:r>
      <w:r w:rsidRPr="00426D3E">
        <w:rPr>
          <w:rFonts w:ascii="Arial" w:hAnsi="Arial" w:cs="Arial"/>
          <w:color w:val="FF0000"/>
        </w:rPr>
        <w:t xml:space="preserve"> </w:t>
      </w:r>
      <w:r w:rsidRPr="0089359D">
        <w:rPr>
          <w:rFonts w:ascii="Arial" w:hAnsi="Arial" w:cs="Arial"/>
        </w:rPr>
        <w:t xml:space="preserve">Problems emerged when other </w:t>
      </w:r>
      <w:r w:rsidR="002A7F55" w:rsidRPr="0089359D">
        <w:rPr>
          <w:rFonts w:ascii="Arial" w:hAnsi="Arial" w:cs="Arial"/>
        </w:rPr>
        <w:t>competitors acquired SABRE</w:t>
      </w:r>
      <w:r w:rsidRPr="0089359D">
        <w:rPr>
          <w:rFonts w:ascii="Arial" w:hAnsi="Arial" w:cs="Arial"/>
        </w:rPr>
        <w:t xml:space="preserve"> system and </w:t>
      </w:r>
      <w:r w:rsidR="002A7F55" w:rsidRPr="0089359D">
        <w:rPr>
          <w:rFonts w:ascii="Arial" w:hAnsi="Arial" w:cs="Arial"/>
        </w:rPr>
        <w:t>linked travel</w:t>
      </w:r>
      <w:r w:rsidRPr="0089359D">
        <w:rPr>
          <w:rFonts w:ascii="Arial" w:hAnsi="Arial" w:cs="Arial"/>
        </w:rPr>
        <w:t xml:space="preserve"> </w:t>
      </w:r>
      <w:r w:rsidR="002A7F55" w:rsidRPr="0089359D">
        <w:rPr>
          <w:rFonts w:ascii="Arial" w:hAnsi="Arial" w:cs="Arial"/>
        </w:rPr>
        <w:t>agents</w:t>
      </w:r>
      <w:r w:rsidRPr="0089359D">
        <w:rPr>
          <w:rFonts w:ascii="Arial" w:hAnsi="Arial" w:cs="Arial"/>
        </w:rPr>
        <w:t xml:space="preserve"> </w:t>
      </w:r>
      <w:r w:rsidR="002A7F55" w:rsidRPr="0089359D">
        <w:rPr>
          <w:rFonts w:ascii="Arial" w:hAnsi="Arial" w:cs="Arial"/>
        </w:rPr>
        <w:t>and</w:t>
      </w:r>
      <w:r w:rsidRPr="0089359D">
        <w:rPr>
          <w:rFonts w:ascii="Arial" w:hAnsi="Arial" w:cs="Arial"/>
        </w:rPr>
        <w:t xml:space="preserve"> airlines. A</w:t>
      </w:r>
      <w:r w:rsidR="002A7F55" w:rsidRPr="0089359D">
        <w:rPr>
          <w:rFonts w:ascii="Arial" w:hAnsi="Arial" w:cs="Arial"/>
        </w:rPr>
        <w:t>A</w:t>
      </w:r>
      <w:r w:rsidRPr="0089359D">
        <w:rPr>
          <w:rFonts w:ascii="Arial" w:hAnsi="Arial" w:cs="Arial"/>
        </w:rPr>
        <w:t xml:space="preserve"> </w:t>
      </w:r>
      <w:r w:rsidR="002A7F55" w:rsidRPr="0089359D">
        <w:rPr>
          <w:rFonts w:ascii="Arial" w:hAnsi="Arial" w:cs="Arial"/>
        </w:rPr>
        <w:t>to compete</w:t>
      </w:r>
      <w:r w:rsidR="0089359D" w:rsidRPr="0089359D">
        <w:rPr>
          <w:rFonts w:ascii="Arial" w:hAnsi="Arial" w:cs="Arial"/>
        </w:rPr>
        <w:t xml:space="preserve"> and reduce costs</w:t>
      </w:r>
      <w:r w:rsidR="002A7F55" w:rsidRPr="0089359D">
        <w:rPr>
          <w:rFonts w:ascii="Arial" w:hAnsi="Arial" w:cs="Arial"/>
        </w:rPr>
        <w:t xml:space="preserve"> started</w:t>
      </w:r>
      <w:r w:rsidRPr="0089359D">
        <w:rPr>
          <w:rFonts w:ascii="Arial" w:hAnsi="Arial" w:cs="Arial"/>
        </w:rPr>
        <w:t xml:space="preserve"> with</w:t>
      </w:r>
      <w:r w:rsidR="002A7F55" w:rsidRPr="0089359D">
        <w:rPr>
          <w:rFonts w:ascii="Arial" w:hAnsi="Arial" w:cs="Arial"/>
        </w:rPr>
        <w:t xml:space="preserve"> removing</w:t>
      </w:r>
      <w:r w:rsidRPr="0089359D">
        <w:rPr>
          <w:rFonts w:ascii="Arial" w:hAnsi="Arial" w:cs="Arial"/>
        </w:rPr>
        <w:t xml:space="preserve"> incentives </w:t>
      </w:r>
      <w:r w:rsidR="002A7F55" w:rsidRPr="0089359D">
        <w:rPr>
          <w:rFonts w:ascii="Arial" w:hAnsi="Arial" w:cs="Arial"/>
        </w:rPr>
        <w:t>and reducing</w:t>
      </w:r>
      <w:r w:rsidRPr="0089359D">
        <w:rPr>
          <w:rFonts w:ascii="Arial" w:hAnsi="Arial" w:cs="Arial"/>
        </w:rPr>
        <w:t xml:space="preserve"> travel agents' commissions</w:t>
      </w:r>
      <w:r w:rsidR="002A7F55" w:rsidRPr="0089359D">
        <w:rPr>
          <w:rFonts w:ascii="Arial" w:hAnsi="Arial" w:cs="Arial"/>
        </w:rPr>
        <w:t xml:space="preserve">. As a </w:t>
      </w:r>
      <w:r w:rsidR="00C52820" w:rsidRPr="0089359D">
        <w:rPr>
          <w:rFonts w:ascii="Arial" w:hAnsi="Arial" w:cs="Arial"/>
        </w:rPr>
        <w:t xml:space="preserve">result, </w:t>
      </w:r>
      <w:r w:rsidR="002A7F55" w:rsidRPr="0089359D">
        <w:rPr>
          <w:rFonts w:ascii="Arial" w:hAnsi="Arial" w:cs="Arial"/>
        </w:rPr>
        <w:t xml:space="preserve">travel agents and other booking agents stopped </w:t>
      </w:r>
      <w:r w:rsidR="006878FE" w:rsidRPr="0089359D">
        <w:rPr>
          <w:rFonts w:ascii="Arial" w:hAnsi="Arial" w:cs="Arial"/>
        </w:rPr>
        <w:t>prioritising AA services and started promoting their competitors.</w:t>
      </w:r>
    </w:p>
    <w:p w14:paraId="20AFC17F" w14:textId="67F17BD9" w:rsidR="00925D0D" w:rsidRPr="002D6D03" w:rsidRDefault="0083091E" w:rsidP="005B269E">
      <w:pPr>
        <w:spacing w:line="360" w:lineRule="auto"/>
        <w:ind w:firstLine="720"/>
        <w:jc w:val="both"/>
        <w:rPr>
          <w:rFonts w:ascii="Arial" w:hAnsi="Arial" w:cs="Arial"/>
          <w:color w:val="FF0000"/>
        </w:rPr>
      </w:pPr>
      <w:r w:rsidRPr="0089359D">
        <w:rPr>
          <w:rFonts w:ascii="Arial" w:hAnsi="Arial" w:cs="Arial"/>
        </w:rPr>
        <w:t>The analysis of the competitive market by A</w:t>
      </w:r>
      <w:r w:rsidR="0089359D" w:rsidRPr="0089359D">
        <w:rPr>
          <w:rFonts w:ascii="Arial" w:hAnsi="Arial" w:cs="Arial"/>
        </w:rPr>
        <w:t>A</w:t>
      </w:r>
      <w:r w:rsidRPr="0089359D">
        <w:rPr>
          <w:rFonts w:ascii="Arial" w:hAnsi="Arial" w:cs="Arial"/>
        </w:rPr>
        <w:t xml:space="preserve"> made the company reach greater heights in achieving a competitive advantage. At some point, American airline was </w:t>
      </w:r>
      <w:r w:rsidR="00BA54E9" w:rsidRPr="0089359D">
        <w:rPr>
          <w:rFonts w:ascii="Arial" w:hAnsi="Arial" w:cs="Arial"/>
        </w:rPr>
        <w:t>surpassed</w:t>
      </w:r>
      <w:r w:rsidRPr="0089359D">
        <w:rPr>
          <w:rFonts w:ascii="Arial" w:hAnsi="Arial" w:cs="Arial"/>
        </w:rPr>
        <w:t xml:space="preserve"> after it lost its competitive advantage in the market. According to Stern (2013), </w:t>
      </w:r>
      <w:r w:rsidR="0089359D">
        <w:rPr>
          <w:rFonts w:ascii="Arial" w:hAnsi="Arial" w:cs="Arial"/>
        </w:rPr>
        <w:t xml:space="preserve">as well losing </w:t>
      </w:r>
      <w:r w:rsidR="002D6D03">
        <w:rPr>
          <w:rFonts w:ascii="Arial" w:hAnsi="Arial" w:cs="Arial"/>
        </w:rPr>
        <w:t xml:space="preserve">exclusive rights of SABRE, </w:t>
      </w:r>
      <w:r w:rsidR="0089359D" w:rsidRPr="0089359D">
        <w:rPr>
          <w:rFonts w:ascii="Arial" w:hAnsi="Arial" w:cs="Arial"/>
        </w:rPr>
        <w:t>price</w:t>
      </w:r>
      <w:r w:rsidRPr="0089359D">
        <w:rPr>
          <w:rFonts w:ascii="Arial" w:hAnsi="Arial" w:cs="Arial"/>
        </w:rPr>
        <w:t xml:space="preserve"> strategy was one of the</w:t>
      </w:r>
      <w:r w:rsidR="002D6D03">
        <w:rPr>
          <w:rFonts w:ascii="Arial" w:hAnsi="Arial" w:cs="Arial"/>
        </w:rPr>
        <w:t xml:space="preserve"> other</w:t>
      </w:r>
      <w:r w:rsidRPr="0089359D">
        <w:rPr>
          <w:rFonts w:ascii="Arial" w:hAnsi="Arial" w:cs="Arial"/>
        </w:rPr>
        <w:t xml:space="preserve"> causes that made the American airlines to </w:t>
      </w:r>
      <w:r w:rsidRPr="0089359D">
        <w:rPr>
          <w:rFonts w:ascii="Arial" w:hAnsi="Arial" w:cs="Arial"/>
        </w:rPr>
        <w:lastRenderedPageBreak/>
        <w:t xml:space="preserve">be </w:t>
      </w:r>
      <w:r w:rsidR="00BA54E9" w:rsidRPr="0089359D">
        <w:rPr>
          <w:rFonts w:ascii="Arial" w:hAnsi="Arial" w:cs="Arial"/>
        </w:rPr>
        <w:t>surpassed</w:t>
      </w:r>
      <w:r w:rsidRPr="0089359D">
        <w:rPr>
          <w:rFonts w:ascii="Arial" w:hAnsi="Arial" w:cs="Arial"/>
        </w:rPr>
        <w:t xml:space="preserve"> by the competi</w:t>
      </w:r>
      <w:r w:rsidR="0089359D" w:rsidRPr="0089359D">
        <w:rPr>
          <w:rFonts w:ascii="Arial" w:hAnsi="Arial" w:cs="Arial"/>
        </w:rPr>
        <w:t>tion</w:t>
      </w:r>
      <w:r w:rsidRPr="0089359D">
        <w:rPr>
          <w:rFonts w:ascii="Arial" w:hAnsi="Arial" w:cs="Arial"/>
        </w:rPr>
        <w:t xml:space="preserve">. However, Basu and </w:t>
      </w:r>
      <w:r w:rsidR="00F945A6" w:rsidRPr="0089359D">
        <w:rPr>
          <w:rFonts w:ascii="Arial" w:hAnsi="Arial" w:cs="Arial"/>
        </w:rPr>
        <w:t xml:space="preserve">Miroshnik </w:t>
      </w:r>
      <w:r w:rsidR="00BA54E9" w:rsidRPr="0089359D">
        <w:rPr>
          <w:rFonts w:ascii="Arial" w:hAnsi="Arial" w:cs="Arial"/>
        </w:rPr>
        <w:t>(</w:t>
      </w:r>
      <w:r w:rsidRPr="0089359D">
        <w:rPr>
          <w:rFonts w:ascii="Arial" w:hAnsi="Arial" w:cs="Arial"/>
        </w:rPr>
        <w:t xml:space="preserve">2018), state that changes in the </w:t>
      </w:r>
      <w:r w:rsidR="00BA54E9" w:rsidRPr="0089359D">
        <w:rPr>
          <w:rFonts w:ascii="Arial" w:hAnsi="Arial" w:cs="Arial"/>
        </w:rPr>
        <w:t>lifestyle</w:t>
      </w:r>
      <w:r w:rsidRPr="0089359D">
        <w:rPr>
          <w:rFonts w:ascii="Arial" w:hAnsi="Arial" w:cs="Arial"/>
        </w:rPr>
        <w:t xml:space="preserve"> and preferences of the customer was another probable reason that made the American airlines </w:t>
      </w:r>
      <w:r w:rsidR="00BA54E9" w:rsidRPr="0089359D">
        <w:rPr>
          <w:rFonts w:ascii="Arial" w:hAnsi="Arial" w:cs="Arial"/>
        </w:rPr>
        <w:t>to lose its share</w:t>
      </w:r>
      <w:r w:rsidRPr="0089359D">
        <w:rPr>
          <w:rFonts w:ascii="Arial" w:hAnsi="Arial" w:cs="Arial"/>
        </w:rPr>
        <w:t xml:space="preserve"> in the market. </w:t>
      </w:r>
      <w:r w:rsidRPr="002D6D03">
        <w:rPr>
          <w:rFonts w:ascii="Arial" w:hAnsi="Arial" w:cs="Arial"/>
        </w:rPr>
        <w:t>When the American</w:t>
      </w:r>
      <w:r w:rsidR="00BA54E9" w:rsidRPr="002D6D03">
        <w:rPr>
          <w:rFonts w:ascii="Arial" w:hAnsi="Arial" w:cs="Arial"/>
        </w:rPr>
        <w:t xml:space="preserve"> Airlines</w:t>
      </w:r>
      <w:r w:rsidRPr="002D6D03">
        <w:rPr>
          <w:rFonts w:ascii="Arial" w:hAnsi="Arial" w:cs="Arial"/>
        </w:rPr>
        <w:t xml:space="preserve"> </w:t>
      </w:r>
      <w:r w:rsidR="00BA54E9" w:rsidRPr="002D6D03">
        <w:rPr>
          <w:rFonts w:ascii="Arial" w:hAnsi="Arial" w:cs="Arial"/>
        </w:rPr>
        <w:t>could not reduce</w:t>
      </w:r>
      <w:r w:rsidRPr="002D6D03">
        <w:rPr>
          <w:rFonts w:ascii="Arial" w:hAnsi="Arial" w:cs="Arial"/>
        </w:rPr>
        <w:t xml:space="preserve"> the fare so that it could match with </w:t>
      </w:r>
      <w:r w:rsidR="00BA54E9" w:rsidRPr="002D6D03">
        <w:rPr>
          <w:rFonts w:ascii="Arial" w:hAnsi="Arial" w:cs="Arial"/>
        </w:rPr>
        <w:t>competition</w:t>
      </w:r>
      <w:r w:rsidRPr="002D6D03">
        <w:rPr>
          <w:rFonts w:ascii="Arial" w:hAnsi="Arial" w:cs="Arial"/>
        </w:rPr>
        <w:t xml:space="preserve"> in pricing resulted in the reduction of the customers that eventually made the company lose its competitive advantage. </w:t>
      </w:r>
      <w:r w:rsidR="00BA54E9" w:rsidRPr="002D6D03">
        <w:rPr>
          <w:rFonts w:ascii="Arial" w:hAnsi="Arial" w:cs="Arial"/>
        </w:rPr>
        <w:t>C</w:t>
      </w:r>
      <w:r w:rsidRPr="002D6D03">
        <w:rPr>
          <w:rFonts w:ascii="Arial" w:hAnsi="Arial" w:cs="Arial"/>
        </w:rPr>
        <w:t xml:space="preserve">hallenges from </w:t>
      </w:r>
      <w:r w:rsidR="00BA54E9" w:rsidRPr="002D6D03">
        <w:rPr>
          <w:rFonts w:ascii="Arial" w:hAnsi="Arial" w:cs="Arial"/>
        </w:rPr>
        <w:t>fierce</w:t>
      </w:r>
      <w:r w:rsidRPr="002D6D03">
        <w:rPr>
          <w:rFonts w:ascii="Arial" w:hAnsi="Arial" w:cs="Arial"/>
        </w:rPr>
        <w:t xml:space="preserve"> competitors also contributed to the loss in the market share. Finally, internal changes in </w:t>
      </w:r>
      <w:r w:rsidR="002D6D03" w:rsidRPr="002D6D03">
        <w:rPr>
          <w:rFonts w:ascii="Arial" w:hAnsi="Arial" w:cs="Arial"/>
        </w:rPr>
        <w:t>AA</w:t>
      </w:r>
      <w:r w:rsidRPr="002D6D03">
        <w:rPr>
          <w:rFonts w:ascii="Arial" w:hAnsi="Arial" w:cs="Arial"/>
        </w:rPr>
        <w:t xml:space="preserve"> also contributed to the loss of competitive advantage (Basu</w:t>
      </w:r>
      <w:r w:rsidR="00F945A6" w:rsidRPr="002D6D03">
        <w:rPr>
          <w:rFonts w:ascii="Arial" w:hAnsi="Arial" w:cs="Arial"/>
        </w:rPr>
        <w:t xml:space="preserve"> and </w:t>
      </w:r>
      <w:r w:rsidRPr="002D6D03">
        <w:rPr>
          <w:rFonts w:ascii="Arial" w:hAnsi="Arial" w:cs="Arial"/>
        </w:rPr>
        <w:t>Miroshnik, 20</w:t>
      </w:r>
      <w:r w:rsidR="00F945A6" w:rsidRPr="002D6D03">
        <w:rPr>
          <w:rFonts w:ascii="Arial" w:hAnsi="Arial" w:cs="Arial"/>
        </w:rPr>
        <w:t>0</w:t>
      </w:r>
      <w:r w:rsidRPr="002D6D03">
        <w:rPr>
          <w:rFonts w:ascii="Arial" w:hAnsi="Arial" w:cs="Arial"/>
        </w:rPr>
        <w:t xml:space="preserve">8). </w:t>
      </w:r>
    </w:p>
    <w:p w14:paraId="50C31A10" w14:textId="77777777" w:rsidR="00163AAB" w:rsidRPr="00D730EE" w:rsidRDefault="0083091E" w:rsidP="005B269E">
      <w:pPr>
        <w:pStyle w:val="Heading1"/>
        <w:numPr>
          <w:ilvl w:val="0"/>
          <w:numId w:val="2"/>
        </w:numPr>
        <w:spacing w:line="360" w:lineRule="auto"/>
        <w:jc w:val="both"/>
        <w:rPr>
          <w:rFonts w:ascii="Arial" w:hAnsi="Arial" w:cs="Arial"/>
          <w:b/>
          <w:bCs/>
          <w:color w:val="auto"/>
          <w:sz w:val="22"/>
          <w:szCs w:val="22"/>
        </w:rPr>
      </w:pPr>
      <w:bookmarkStart w:id="13" w:name="_Toc46057940"/>
      <w:r w:rsidRPr="00D730EE">
        <w:rPr>
          <w:rFonts w:ascii="Arial" w:hAnsi="Arial" w:cs="Arial"/>
          <w:b/>
          <w:bCs/>
          <w:color w:val="auto"/>
          <w:sz w:val="22"/>
          <w:szCs w:val="22"/>
        </w:rPr>
        <w:t>Information technology</w:t>
      </w:r>
      <w:bookmarkEnd w:id="13"/>
      <w:r w:rsidRPr="00D730EE">
        <w:rPr>
          <w:rFonts w:ascii="Arial" w:hAnsi="Arial" w:cs="Arial"/>
          <w:b/>
          <w:bCs/>
          <w:color w:val="auto"/>
          <w:sz w:val="22"/>
          <w:szCs w:val="22"/>
        </w:rPr>
        <w:t xml:space="preserve"> </w:t>
      </w:r>
    </w:p>
    <w:p w14:paraId="49E836D5" w14:textId="1170DA4F" w:rsidR="00C218BE" w:rsidRDefault="0083091E" w:rsidP="005B269E">
      <w:pPr>
        <w:spacing w:after="0" w:line="360" w:lineRule="auto"/>
        <w:ind w:firstLine="720"/>
        <w:jc w:val="both"/>
        <w:rPr>
          <w:rFonts w:ascii="Arial" w:hAnsi="Arial" w:cs="Arial"/>
        </w:rPr>
      </w:pPr>
      <w:r w:rsidRPr="00D730EE">
        <w:rPr>
          <w:rFonts w:ascii="Arial" w:hAnsi="Arial" w:cs="Arial"/>
        </w:rPr>
        <w:t>According to</w:t>
      </w:r>
      <w:r w:rsidR="00523F30" w:rsidRPr="00D730EE">
        <w:rPr>
          <w:rFonts w:ascii="Arial" w:hAnsi="Arial" w:cs="Arial"/>
        </w:rPr>
        <w:t xml:space="preserve"> Owens et al. (2019)</w:t>
      </w:r>
      <w:r w:rsidRPr="00D730EE">
        <w:rPr>
          <w:rFonts w:ascii="Arial" w:hAnsi="Arial" w:cs="Arial"/>
        </w:rPr>
        <w:t xml:space="preserve"> the business information systems might be categorized into operational and management systems that can be implemented as business or functional commercial systems. Information technology is </w:t>
      </w:r>
      <w:r w:rsidR="00C218BE" w:rsidRPr="00D730EE">
        <w:rPr>
          <w:rFonts w:ascii="Arial" w:hAnsi="Arial" w:cs="Arial"/>
        </w:rPr>
        <w:t>developing exponentially,</w:t>
      </w:r>
      <w:r w:rsidR="00523F30" w:rsidRPr="00D730EE">
        <w:rPr>
          <w:rFonts w:ascii="Arial" w:hAnsi="Arial" w:cs="Arial"/>
        </w:rPr>
        <w:t xml:space="preserve"> </w:t>
      </w:r>
      <w:r w:rsidR="00C218BE" w:rsidRPr="00D730EE">
        <w:rPr>
          <w:rFonts w:ascii="Arial" w:hAnsi="Arial" w:cs="Arial"/>
        </w:rPr>
        <w:t>hence,</w:t>
      </w:r>
      <w:r w:rsidRPr="00D730EE">
        <w:rPr>
          <w:rFonts w:ascii="Arial" w:hAnsi="Arial" w:cs="Arial"/>
        </w:rPr>
        <w:t xml:space="preserve"> </w:t>
      </w:r>
      <w:r w:rsidR="00C218BE" w:rsidRPr="00D730EE">
        <w:rPr>
          <w:rFonts w:ascii="Arial" w:hAnsi="Arial" w:cs="Arial"/>
        </w:rPr>
        <w:t>innovation in</w:t>
      </w:r>
      <w:r w:rsidRPr="00D730EE">
        <w:rPr>
          <w:rFonts w:ascii="Arial" w:hAnsi="Arial" w:cs="Arial"/>
        </w:rPr>
        <w:t xml:space="preserve"> technology, employment growth and business structure </w:t>
      </w:r>
      <w:r w:rsidR="00C218BE" w:rsidRPr="00D730EE">
        <w:rPr>
          <w:rFonts w:ascii="Arial" w:hAnsi="Arial" w:cs="Arial"/>
        </w:rPr>
        <w:t>are seeing revolutionary.</w:t>
      </w:r>
      <w:r w:rsidRPr="00D730EE">
        <w:rPr>
          <w:rFonts w:ascii="Arial" w:hAnsi="Arial" w:cs="Arial"/>
        </w:rPr>
        <w:t xml:space="preserve"> Recent trends are to improve and bring forward innovative features in law enforcement, marketing medicine, education, business, and entertainment, among many others. IT innovations</w:t>
      </w:r>
      <w:r w:rsidR="00C218BE" w:rsidRPr="00D730EE">
        <w:rPr>
          <w:rFonts w:ascii="Arial" w:hAnsi="Arial" w:cs="Arial"/>
        </w:rPr>
        <w:t xml:space="preserve"> are</w:t>
      </w:r>
      <w:r w:rsidRPr="00D730EE">
        <w:rPr>
          <w:rFonts w:ascii="Arial" w:hAnsi="Arial" w:cs="Arial"/>
        </w:rPr>
        <w:t xml:space="preserve"> chang</w:t>
      </w:r>
      <w:r w:rsidR="00C218BE" w:rsidRPr="00D730EE">
        <w:rPr>
          <w:rFonts w:ascii="Arial" w:hAnsi="Arial" w:cs="Arial"/>
        </w:rPr>
        <w:t>ing</w:t>
      </w:r>
      <w:r w:rsidRPr="00D730EE">
        <w:rPr>
          <w:rFonts w:ascii="Arial" w:hAnsi="Arial" w:cs="Arial"/>
        </w:rPr>
        <w:t xml:space="preserve"> the </w:t>
      </w:r>
      <w:r w:rsidR="00563BAD" w:rsidRPr="00D730EE">
        <w:rPr>
          <w:rFonts w:ascii="Arial" w:hAnsi="Arial" w:cs="Arial"/>
        </w:rPr>
        <w:t>organisation</w:t>
      </w:r>
      <w:r w:rsidRPr="00D730EE">
        <w:rPr>
          <w:rFonts w:ascii="Arial" w:hAnsi="Arial" w:cs="Arial"/>
        </w:rPr>
        <w:t>'s internal procedures</w:t>
      </w:r>
      <w:r w:rsidR="00C218BE" w:rsidRPr="00D730EE">
        <w:rPr>
          <w:rFonts w:ascii="Arial" w:hAnsi="Arial" w:cs="Arial"/>
        </w:rPr>
        <w:t xml:space="preserve"> and</w:t>
      </w:r>
      <w:r w:rsidRPr="00D730EE">
        <w:rPr>
          <w:rFonts w:ascii="Arial" w:hAnsi="Arial" w:cs="Arial"/>
        </w:rPr>
        <w:t xml:space="preserve"> often alter the way consumers encounter buying and </w:t>
      </w:r>
      <w:r w:rsidR="00C218BE" w:rsidRPr="00D730EE">
        <w:rPr>
          <w:rFonts w:ascii="Arial" w:hAnsi="Arial" w:cs="Arial"/>
        </w:rPr>
        <w:t xml:space="preserve">receiving </w:t>
      </w:r>
      <w:r w:rsidR="00523F30" w:rsidRPr="00D730EE">
        <w:rPr>
          <w:rFonts w:ascii="Arial" w:hAnsi="Arial" w:cs="Arial"/>
        </w:rPr>
        <w:t>support</w:t>
      </w:r>
      <w:r w:rsidR="00C218BE" w:rsidRPr="00D730EE">
        <w:rPr>
          <w:rFonts w:ascii="Arial" w:hAnsi="Arial" w:cs="Arial"/>
        </w:rPr>
        <w:t xml:space="preserve">. </w:t>
      </w:r>
      <w:r w:rsidRPr="00D730EE">
        <w:rPr>
          <w:rFonts w:ascii="Arial" w:hAnsi="Arial" w:cs="Arial"/>
        </w:rPr>
        <w:t>The aforementioned information technology trends are major aspects to watch currently and viable, relevant factors that might impact future business technology choices.</w:t>
      </w:r>
    </w:p>
    <w:p w14:paraId="001381E2" w14:textId="77777777" w:rsidR="0047136B" w:rsidRPr="00604E66" w:rsidRDefault="0047136B" w:rsidP="0047136B">
      <w:pPr>
        <w:pStyle w:val="Heading1"/>
        <w:numPr>
          <w:ilvl w:val="0"/>
          <w:numId w:val="2"/>
        </w:numPr>
        <w:spacing w:line="360" w:lineRule="auto"/>
        <w:jc w:val="both"/>
        <w:rPr>
          <w:rFonts w:ascii="Arial" w:hAnsi="Arial" w:cs="Arial"/>
          <w:b/>
          <w:bCs/>
          <w:color w:val="auto"/>
          <w:sz w:val="22"/>
          <w:szCs w:val="22"/>
        </w:rPr>
      </w:pPr>
      <w:bookmarkStart w:id="14" w:name="_Toc46057941"/>
      <w:r w:rsidRPr="00604E66">
        <w:rPr>
          <w:rFonts w:ascii="Arial" w:hAnsi="Arial" w:cs="Arial"/>
          <w:b/>
          <w:bCs/>
          <w:color w:val="auto"/>
          <w:sz w:val="22"/>
          <w:szCs w:val="22"/>
        </w:rPr>
        <w:t>How information technology is influencing the businesses</w:t>
      </w:r>
      <w:bookmarkEnd w:id="14"/>
    </w:p>
    <w:p w14:paraId="076A77DF" w14:textId="77777777" w:rsidR="0047136B" w:rsidRPr="00604E66" w:rsidRDefault="0047136B" w:rsidP="0047136B">
      <w:pPr>
        <w:spacing w:after="0" w:line="360" w:lineRule="auto"/>
        <w:ind w:firstLine="720"/>
        <w:jc w:val="both"/>
        <w:rPr>
          <w:rFonts w:ascii="Arial" w:hAnsi="Arial" w:cs="Arial"/>
        </w:rPr>
      </w:pPr>
      <w:r w:rsidRPr="00604E66">
        <w:rPr>
          <w:rFonts w:ascii="Arial" w:hAnsi="Arial" w:cs="Arial"/>
        </w:rPr>
        <w:t xml:space="preserve">According to Parker and Cox (2018) Information technology systems have helped to globalize businesses by removing distance barriers when communicating with those who supply them with services and materials. Information systems also have made it extremely effective for enterprises to exchange massive files in seconds over the internet. The online world is becoming a full-scale global communication system, and many </w:t>
      </w:r>
      <w:r>
        <w:rPr>
          <w:rFonts w:ascii="Arial" w:hAnsi="Arial" w:cs="Arial"/>
        </w:rPr>
        <w:t>organisation</w:t>
      </w:r>
      <w:r w:rsidRPr="00604E66">
        <w:rPr>
          <w:rFonts w:ascii="Arial" w:hAnsi="Arial" w:cs="Arial"/>
        </w:rPr>
        <w:t>s are enjoying the consequences it offers by being able to make, receive, purchase services and buy items immediately. Organisations actively seek magnitude since technologies available to companies with a view to achieving greater performance. Digital Technology has provided companies with a way to alter their business strategies by also facilitating them to offer new services and products to consumers worldwide.</w:t>
      </w:r>
    </w:p>
    <w:p w14:paraId="1A856568" w14:textId="77777777" w:rsidR="0047136B" w:rsidRPr="00604E66" w:rsidRDefault="0047136B" w:rsidP="0047136B">
      <w:pPr>
        <w:spacing w:after="0" w:line="360" w:lineRule="auto"/>
        <w:ind w:firstLine="720"/>
        <w:jc w:val="both"/>
        <w:rPr>
          <w:rFonts w:ascii="Arial" w:hAnsi="Arial" w:cs="Arial"/>
        </w:rPr>
      </w:pPr>
      <w:r w:rsidRPr="00604E66">
        <w:rPr>
          <w:rFonts w:ascii="Arial" w:hAnsi="Arial" w:cs="Arial"/>
        </w:rPr>
        <w:t xml:space="preserve">With the added advantages of the businesses, the consumers are the one who is happier due to the almost infinite knowledge and opportunity to shop easily. This is without waiting for a store to open or even wonder whether their product is in stock. Since the aspects </w:t>
      </w:r>
      <w:r w:rsidRPr="00604E66">
        <w:rPr>
          <w:rFonts w:ascii="Arial" w:hAnsi="Arial" w:cs="Arial"/>
        </w:rPr>
        <w:lastRenderedPageBreak/>
        <w:t>such as e-commerce have made it easier alongside online shopping, also boosting income because of the ease the consumers are purchasing more and more. This is what society is getting used to and the online shopping trend is growing by day.</w:t>
      </w:r>
    </w:p>
    <w:p w14:paraId="3173B6C8" w14:textId="311B5A16" w:rsidR="0047136B" w:rsidRPr="00D730EE" w:rsidRDefault="0047136B" w:rsidP="0047136B">
      <w:pPr>
        <w:spacing w:after="0" w:line="360" w:lineRule="auto"/>
        <w:ind w:firstLine="720"/>
        <w:jc w:val="both"/>
        <w:rPr>
          <w:rFonts w:ascii="Arial" w:hAnsi="Arial" w:cs="Arial"/>
        </w:rPr>
      </w:pPr>
      <w:r w:rsidRPr="00604E66">
        <w:rPr>
          <w:rFonts w:ascii="Arial" w:hAnsi="Arial" w:cs="Arial"/>
        </w:rPr>
        <w:t xml:space="preserve">Another thing that one should look at when addressing information systems is for business managers to make decisions that are informed better. The moment a manager knows what is required, it reduces excess production and the underproduction of services and products at the right time. Because of the use of information management systems, managers can make their informed choices based on actual information. That would save both the firm and the customer a huge amount of money and resources. </w:t>
      </w:r>
    </w:p>
    <w:p w14:paraId="6C8C75A6" w14:textId="77777777" w:rsidR="00163AAB" w:rsidRPr="00604E66" w:rsidRDefault="0083091E" w:rsidP="005B269E">
      <w:pPr>
        <w:pStyle w:val="Heading1"/>
        <w:spacing w:line="360" w:lineRule="auto"/>
        <w:jc w:val="both"/>
        <w:rPr>
          <w:rFonts w:ascii="Arial" w:hAnsi="Arial" w:cs="Arial"/>
          <w:b/>
          <w:bCs/>
          <w:color w:val="auto"/>
          <w:sz w:val="24"/>
          <w:szCs w:val="24"/>
        </w:rPr>
      </w:pPr>
      <w:bookmarkStart w:id="15" w:name="_Toc46057942"/>
      <w:r w:rsidRPr="00604E66">
        <w:rPr>
          <w:rFonts w:ascii="Arial" w:hAnsi="Arial" w:cs="Arial"/>
          <w:b/>
          <w:bCs/>
          <w:color w:val="auto"/>
          <w:sz w:val="24"/>
          <w:szCs w:val="24"/>
        </w:rPr>
        <w:t>Current Trends</w:t>
      </w:r>
      <w:bookmarkEnd w:id="15"/>
    </w:p>
    <w:p w14:paraId="638A4D33" w14:textId="77777777" w:rsidR="006D6C2B" w:rsidRPr="00604E66" w:rsidRDefault="006D6C2B" w:rsidP="005B269E">
      <w:pPr>
        <w:pStyle w:val="Heading1"/>
        <w:numPr>
          <w:ilvl w:val="0"/>
          <w:numId w:val="2"/>
        </w:numPr>
        <w:spacing w:line="360" w:lineRule="auto"/>
        <w:jc w:val="both"/>
        <w:rPr>
          <w:rFonts w:ascii="Arial" w:hAnsi="Arial" w:cs="Arial"/>
          <w:b/>
          <w:bCs/>
          <w:color w:val="auto"/>
          <w:sz w:val="22"/>
          <w:szCs w:val="22"/>
        </w:rPr>
      </w:pPr>
      <w:bookmarkStart w:id="16" w:name="_Toc46057943"/>
      <w:r w:rsidRPr="00604E66">
        <w:rPr>
          <w:rFonts w:ascii="Arial" w:hAnsi="Arial" w:cs="Arial"/>
          <w:b/>
          <w:bCs/>
          <w:color w:val="auto"/>
          <w:sz w:val="22"/>
          <w:szCs w:val="22"/>
        </w:rPr>
        <w:t>Artificial intelligence</w:t>
      </w:r>
      <w:bookmarkEnd w:id="16"/>
    </w:p>
    <w:p w14:paraId="4BC08CF2" w14:textId="77777777" w:rsidR="003C58A9" w:rsidRPr="00604E66" w:rsidRDefault="0083091E" w:rsidP="005B269E">
      <w:pPr>
        <w:spacing w:after="0" w:line="360" w:lineRule="auto"/>
        <w:ind w:firstLine="720"/>
        <w:jc w:val="both"/>
        <w:rPr>
          <w:rFonts w:ascii="Arial" w:hAnsi="Arial" w:cs="Arial"/>
        </w:rPr>
      </w:pPr>
      <w:r w:rsidRPr="00604E66">
        <w:rPr>
          <w:rFonts w:ascii="Arial" w:hAnsi="Arial" w:cs="Arial"/>
        </w:rPr>
        <w:t>Artificial intelligence</w:t>
      </w:r>
      <w:r w:rsidR="003C58A9" w:rsidRPr="00604E66">
        <w:rPr>
          <w:rFonts w:ascii="Arial" w:hAnsi="Arial" w:cs="Arial"/>
        </w:rPr>
        <w:t xml:space="preserve"> (AI)</w:t>
      </w:r>
      <w:r w:rsidRPr="00604E66">
        <w:rPr>
          <w:rFonts w:ascii="Arial" w:hAnsi="Arial" w:cs="Arial"/>
        </w:rPr>
        <w:t xml:space="preserve"> exploits algorithms and machine learning to anticipate meaningful information that humans normally identify</w:t>
      </w:r>
      <w:r w:rsidR="0022255D" w:rsidRPr="00604E66">
        <w:rPr>
          <w:rFonts w:ascii="Arial" w:hAnsi="Arial" w:cs="Arial"/>
        </w:rPr>
        <w:t xml:space="preserve"> and takes</w:t>
      </w:r>
      <w:r w:rsidRPr="00604E66">
        <w:rPr>
          <w:rFonts w:ascii="Arial" w:hAnsi="Arial" w:cs="Arial"/>
        </w:rPr>
        <w:t xml:space="preserve"> human decision-making </w:t>
      </w:r>
      <w:r w:rsidR="0022255D" w:rsidRPr="00604E66">
        <w:rPr>
          <w:rFonts w:ascii="Arial" w:hAnsi="Arial" w:cs="Arial"/>
        </w:rPr>
        <w:t xml:space="preserve">element </w:t>
      </w:r>
      <w:r w:rsidRPr="00604E66">
        <w:rPr>
          <w:rFonts w:ascii="Arial" w:hAnsi="Arial" w:cs="Arial"/>
        </w:rPr>
        <w:t xml:space="preserve">out of the equation so that </w:t>
      </w:r>
      <w:r w:rsidR="0022255D" w:rsidRPr="00604E66">
        <w:rPr>
          <w:rFonts w:ascii="Arial" w:hAnsi="Arial" w:cs="Arial"/>
        </w:rPr>
        <w:t xml:space="preserve">Artificial intelligence </w:t>
      </w:r>
      <w:r w:rsidRPr="00604E66">
        <w:rPr>
          <w:rFonts w:ascii="Arial" w:hAnsi="Arial" w:cs="Arial"/>
        </w:rPr>
        <w:t>can orchestrate alterations and propose alternatives to fundamental problems</w:t>
      </w:r>
      <w:r w:rsidR="0022255D" w:rsidRPr="00604E66">
        <w:rPr>
          <w:rFonts w:ascii="Arial" w:hAnsi="Arial" w:cs="Arial"/>
        </w:rPr>
        <w:t xml:space="preserve"> (Jackson, 2019)</w:t>
      </w:r>
      <w:r w:rsidRPr="00604E66">
        <w:rPr>
          <w:rFonts w:ascii="Arial" w:hAnsi="Arial" w:cs="Arial"/>
        </w:rPr>
        <w:t xml:space="preserve">. </w:t>
      </w:r>
      <w:r w:rsidR="003C58A9" w:rsidRPr="00604E66">
        <w:rPr>
          <w:rFonts w:ascii="Arial" w:hAnsi="Arial" w:cs="Arial"/>
        </w:rPr>
        <w:t xml:space="preserve">AI is continuously developing to </w:t>
      </w:r>
      <w:r w:rsidR="00F35F49" w:rsidRPr="00604E66">
        <w:rPr>
          <w:rFonts w:ascii="Arial" w:hAnsi="Arial" w:cs="Arial"/>
        </w:rPr>
        <w:t>assist</w:t>
      </w:r>
      <w:r w:rsidR="003C58A9" w:rsidRPr="00604E66">
        <w:rPr>
          <w:rFonts w:ascii="Arial" w:hAnsi="Arial" w:cs="Arial"/>
        </w:rPr>
        <w:t xml:space="preserve"> many different industries</w:t>
      </w:r>
      <w:r w:rsidR="00F35F49" w:rsidRPr="00604E66">
        <w:rPr>
          <w:rFonts w:ascii="Arial" w:hAnsi="Arial" w:cs="Arial"/>
        </w:rPr>
        <w:t>, as it is enabling the use of machines for repetitive activities, as a result human mistakes, boredom and motivation issues are eliminated.</w:t>
      </w:r>
    </w:p>
    <w:p w14:paraId="431E8B91" w14:textId="77777777" w:rsidR="00847471" w:rsidRDefault="000401F6" w:rsidP="005B269E">
      <w:pPr>
        <w:spacing w:after="0" w:line="360" w:lineRule="auto"/>
        <w:ind w:firstLine="720"/>
        <w:jc w:val="both"/>
        <w:rPr>
          <w:rFonts w:ascii="Arial" w:hAnsi="Arial" w:cs="Arial"/>
        </w:rPr>
      </w:pPr>
      <w:r w:rsidRPr="00604E66">
        <w:rPr>
          <w:rFonts w:ascii="Arial" w:hAnsi="Arial" w:cs="Arial"/>
        </w:rPr>
        <w:t xml:space="preserve">Furthermore, AI face recognition algorithms are starting to assist with law enforcement agencies in identifying individuals by scanning a vast amount of CCTV footage for police prosecutions as well as cases of missing persons </w:t>
      </w:r>
      <w:r w:rsidRPr="00604E66">
        <w:rPr>
          <w:rStyle w:val="selectable"/>
          <w:rFonts w:ascii="Arial" w:hAnsi="Arial" w:cs="Arial"/>
        </w:rPr>
        <w:t>(Jason Carolan, 2020)</w:t>
      </w:r>
      <w:r w:rsidRPr="00604E66">
        <w:rPr>
          <w:rFonts w:ascii="Arial" w:hAnsi="Arial" w:cs="Arial"/>
        </w:rPr>
        <w:t xml:space="preserve">. </w:t>
      </w:r>
      <w:r w:rsidR="0083091E" w:rsidRPr="00604E66">
        <w:rPr>
          <w:rFonts w:ascii="Arial" w:hAnsi="Arial" w:cs="Arial"/>
        </w:rPr>
        <w:t xml:space="preserve">Face recognition is quite successful when AI systems and forensic face detection specialists join forces, according to the National Institute of Standards and Technology. In the future, AI will keep </w:t>
      </w:r>
      <w:r w:rsidR="00367BA2" w:rsidRPr="00604E66">
        <w:rPr>
          <w:rFonts w:ascii="Arial" w:hAnsi="Arial" w:cs="Arial"/>
        </w:rPr>
        <w:t>improving</w:t>
      </w:r>
      <w:r w:rsidR="0083091E" w:rsidRPr="00604E66">
        <w:rPr>
          <w:rFonts w:ascii="Arial" w:hAnsi="Arial" w:cs="Arial"/>
        </w:rPr>
        <w:t xml:space="preserve"> </w:t>
      </w:r>
      <w:r w:rsidR="00367BA2" w:rsidRPr="00604E66">
        <w:rPr>
          <w:rFonts w:ascii="Arial" w:hAnsi="Arial" w:cs="Arial"/>
        </w:rPr>
        <w:t xml:space="preserve">national security and </w:t>
      </w:r>
      <w:r w:rsidR="0083091E" w:rsidRPr="00604E66">
        <w:rPr>
          <w:rFonts w:ascii="Arial" w:hAnsi="Arial" w:cs="Arial"/>
        </w:rPr>
        <w:t xml:space="preserve">security for residents as </w:t>
      </w:r>
      <w:r w:rsidR="00367BA2" w:rsidRPr="00604E66">
        <w:rPr>
          <w:rFonts w:ascii="Arial" w:hAnsi="Arial" w:cs="Arial"/>
        </w:rPr>
        <w:t>the technology</w:t>
      </w:r>
      <w:r w:rsidR="0083091E" w:rsidRPr="00604E66">
        <w:rPr>
          <w:rFonts w:ascii="Arial" w:hAnsi="Arial" w:cs="Arial"/>
        </w:rPr>
        <w:t xml:space="preserve"> </w:t>
      </w:r>
      <w:r w:rsidR="00367BA2" w:rsidRPr="00604E66">
        <w:rPr>
          <w:rFonts w:ascii="Arial" w:hAnsi="Arial" w:cs="Arial"/>
        </w:rPr>
        <w:t>continuously enhances applications</w:t>
      </w:r>
      <w:r w:rsidR="0083091E" w:rsidRPr="00604E66">
        <w:rPr>
          <w:rFonts w:ascii="Arial" w:hAnsi="Arial" w:cs="Arial"/>
        </w:rPr>
        <w:t>.</w:t>
      </w:r>
    </w:p>
    <w:p w14:paraId="5C6BCC30" w14:textId="3B3D8B87" w:rsidR="000C1ABF" w:rsidRPr="00604E66" w:rsidRDefault="0083091E" w:rsidP="005B269E">
      <w:pPr>
        <w:spacing w:after="0" w:line="360" w:lineRule="auto"/>
        <w:ind w:firstLine="720"/>
        <w:jc w:val="both"/>
        <w:rPr>
          <w:rFonts w:ascii="Arial" w:hAnsi="Arial" w:cs="Arial"/>
        </w:rPr>
      </w:pPr>
      <w:r w:rsidRPr="00604E66">
        <w:rPr>
          <w:rFonts w:ascii="Arial" w:hAnsi="Arial" w:cs="Arial"/>
        </w:rPr>
        <w:t>A further trend reflecting remarkable success is Medical AI. Because of patient information as well as risk factors, A</w:t>
      </w:r>
      <w:r w:rsidR="002D6D03">
        <w:rPr>
          <w:rFonts w:ascii="Arial" w:hAnsi="Arial" w:cs="Arial"/>
        </w:rPr>
        <w:t>I</w:t>
      </w:r>
      <w:r w:rsidRPr="00604E66">
        <w:rPr>
          <w:rFonts w:ascii="Arial" w:hAnsi="Arial" w:cs="Arial"/>
        </w:rPr>
        <w:t xml:space="preserve"> technologies could really </w:t>
      </w:r>
      <w:r w:rsidR="000C1ABF" w:rsidRPr="00604E66">
        <w:rPr>
          <w:rFonts w:ascii="Arial" w:hAnsi="Arial" w:cs="Arial"/>
        </w:rPr>
        <w:t>help in diagnosis and treatment recommendations,</w:t>
      </w:r>
      <w:r w:rsidRPr="00604E66">
        <w:rPr>
          <w:rFonts w:ascii="Arial" w:hAnsi="Arial" w:cs="Arial"/>
        </w:rPr>
        <w:t xml:space="preserve"> health status and sometimes even predict the duration of a hospital visit</w:t>
      </w:r>
      <w:r w:rsidR="000C1ABF" w:rsidRPr="00604E66">
        <w:rPr>
          <w:rFonts w:ascii="Arial" w:hAnsi="Arial" w:cs="Arial"/>
        </w:rPr>
        <w:t xml:space="preserve"> </w:t>
      </w:r>
      <w:r w:rsidR="000C1ABF" w:rsidRPr="00604E66">
        <w:rPr>
          <w:rStyle w:val="selectable"/>
          <w:rFonts w:ascii="Arial" w:hAnsi="Arial" w:cs="Arial"/>
        </w:rPr>
        <w:t>(Davenport and Kalakota, 2019)</w:t>
      </w:r>
      <w:r w:rsidRPr="00604E66">
        <w:rPr>
          <w:rFonts w:ascii="Arial" w:hAnsi="Arial" w:cs="Arial"/>
        </w:rPr>
        <w:t xml:space="preserve">. </w:t>
      </w:r>
      <w:r w:rsidR="00F72DE8" w:rsidRPr="00604E66">
        <w:rPr>
          <w:rFonts w:ascii="Arial" w:hAnsi="Arial" w:cs="Arial"/>
        </w:rPr>
        <w:t xml:space="preserve">According to </w:t>
      </w:r>
      <w:r w:rsidR="00F72DE8" w:rsidRPr="00604E66">
        <w:rPr>
          <w:rStyle w:val="selectable"/>
          <w:rFonts w:ascii="Arial" w:hAnsi="Arial" w:cs="Arial"/>
        </w:rPr>
        <w:t>Salzman (2019) AI is outperforming medical procedures once reserved for</w:t>
      </w:r>
      <w:r w:rsidR="00F72DE8" w:rsidRPr="00604E66">
        <w:rPr>
          <w:rFonts w:ascii="Arial" w:hAnsi="Arial" w:cs="Arial"/>
        </w:rPr>
        <w:t xml:space="preserve"> only highly trained medical specialists</w:t>
      </w:r>
      <w:r w:rsidR="00F122D4" w:rsidRPr="00604E66">
        <w:rPr>
          <w:rFonts w:ascii="Arial" w:hAnsi="Arial" w:cs="Arial"/>
        </w:rPr>
        <w:t xml:space="preserve"> and also providing, streaming data</w:t>
      </w:r>
      <w:r w:rsidRPr="00604E66">
        <w:rPr>
          <w:rFonts w:ascii="Arial" w:hAnsi="Arial" w:cs="Arial"/>
        </w:rPr>
        <w:t xml:space="preserve"> to find the possibility of recuperation from a patient, and sometimes </w:t>
      </w:r>
      <w:r w:rsidR="00F122D4" w:rsidRPr="00604E66">
        <w:rPr>
          <w:rFonts w:ascii="Arial" w:hAnsi="Arial" w:cs="Arial"/>
        </w:rPr>
        <w:t>even help in saving lives of individuals who are teetering between life and death.</w:t>
      </w:r>
    </w:p>
    <w:p w14:paraId="2E853AD6"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7" w:name="_Toc46057944"/>
      <w:r w:rsidRPr="00604E66">
        <w:rPr>
          <w:rFonts w:ascii="Arial" w:hAnsi="Arial" w:cs="Arial"/>
          <w:b/>
          <w:bCs/>
          <w:color w:val="auto"/>
          <w:sz w:val="22"/>
          <w:szCs w:val="22"/>
        </w:rPr>
        <w:lastRenderedPageBreak/>
        <w:t xml:space="preserve">Advantages and disadvantages of </w:t>
      </w:r>
      <w:r w:rsidR="006D6C2B" w:rsidRPr="00604E66">
        <w:rPr>
          <w:rFonts w:ascii="Arial" w:hAnsi="Arial" w:cs="Arial"/>
          <w:b/>
          <w:bCs/>
          <w:color w:val="auto"/>
          <w:sz w:val="22"/>
          <w:szCs w:val="22"/>
        </w:rPr>
        <w:t>Artificial Intelligence</w:t>
      </w:r>
      <w:bookmarkEnd w:id="17"/>
      <w:r w:rsidR="006D6C2B" w:rsidRPr="00604E66">
        <w:rPr>
          <w:rFonts w:ascii="Arial" w:hAnsi="Arial" w:cs="Arial"/>
          <w:b/>
          <w:bCs/>
          <w:color w:val="auto"/>
          <w:sz w:val="22"/>
          <w:szCs w:val="22"/>
        </w:rPr>
        <w:t xml:space="preserve"> </w:t>
      </w:r>
    </w:p>
    <w:p w14:paraId="482EDEB6" w14:textId="20B536C6" w:rsidR="00163AAB" w:rsidRPr="00604E66" w:rsidRDefault="0083091E" w:rsidP="005B269E">
      <w:pPr>
        <w:spacing w:after="0" w:line="360" w:lineRule="auto"/>
        <w:ind w:firstLine="720"/>
        <w:jc w:val="both"/>
        <w:rPr>
          <w:rFonts w:ascii="Arial" w:hAnsi="Arial" w:cs="Arial"/>
        </w:rPr>
      </w:pPr>
      <w:r w:rsidRPr="00604E66">
        <w:rPr>
          <w:rFonts w:ascii="Arial" w:hAnsi="Arial" w:cs="Arial"/>
        </w:rPr>
        <w:t>Computer decision-making is based on earlier records of data</w:t>
      </w:r>
      <w:r w:rsidR="00340A9E" w:rsidRPr="00604E66">
        <w:rPr>
          <w:rFonts w:ascii="Arial" w:hAnsi="Arial" w:cs="Arial"/>
        </w:rPr>
        <w:t>, w</w:t>
      </w:r>
      <w:r w:rsidRPr="00604E66">
        <w:rPr>
          <w:rFonts w:ascii="Arial" w:hAnsi="Arial" w:cs="Arial"/>
        </w:rPr>
        <w:t>ith algorithms, there are fewer chances of errors</w:t>
      </w:r>
      <w:r w:rsidR="00340A9E" w:rsidRPr="00604E66">
        <w:rPr>
          <w:rFonts w:ascii="Arial" w:hAnsi="Arial" w:cs="Arial"/>
        </w:rPr>
        <w:t xml:space="preserve"> (Esin, 2017)</w:t>
      </w:r>
      <w:r w:rsidRPr="00604E66">
        <w:rPr>
          <w:rFonts w:ascii="Arial" w:hAnsi="Arial" w:cs="Arial"/>
        </w:rPr>
        <w:t>. This is an accomplishment because it requires a complicated calculation to solve real problems that can be accomplished with no error. Businesses today use virtual assistants to communicate with their users, thus saving them time</w:t>
      </w:r>
      <w:r w:rsidR="00BF76B7" w:rsidRPr="00604E66">
        <w:rPr>
          <w:rFonts w:ascii="Arial" w:hAnsi="Arial" w:cs="Arial"/>
        </w:rPr>
        <w:t xml:space="preserve"> and </w:t>
      </w:r>
      <w:r w:rsidR="00D730EE">
        <w:rPr>
          <w:rFonts w:ascii="Arial" w:hAnsi="Arial" w:cs="Arial"/>
        </w:rPr>
        <w:t>m</w:t>
      </w:r>
      <w:r w:rsidR="00BF76B7" w:rsidRPr="00604E66">
        <w:rPr>
          <w:rFonts w:ascii="Arial" w:hAnsi="Arial" w:cs="Arial"/>
        </w:rPr>
        <w:t>oney</w:t>
      </w:r>
      <w:r w:rsidRPr="00604E66">
        <w:rPr>
          <w:rFonts w:ascii="Arial" w:hAnsi="Arial" w:cs="Arial"/>
        </w:rPr>
        <w:t>. The demand for the user's is met, so they do not have to wait</w:t>
      </w:r>
      <w:r w:rsidR="00340A9E" w:rsidRPr="00604E66">
        <w:rPr>
          <w:rFonts w:ascii="Arial" w:hAnsi="Arial" w:cs="Arial"/>
        </w:rPr>
        <w:t xml:space="preserve"> and</w:t>
      </w:r>
      <w:r w:rsidRPr="00604E66">
        <w:rPr>
          <w:rFonts w:ascii="Arial" w:hAnsi="Arial" w:cs="Arial"/>
        </w:rPr>
        <w:t xml:space="preserve"> therefore set up </w:t>
      </w:r>
      <w:r w:rsidR="00340A9E" w:rsidRPr="00604E66">
        <w:rPr>
          <w:rFonts w:ascii="Arial" w:hAnsi="Arial" w:cs="Arial"/>
        </w:rPr>
        <w:t xml:space="preserve">of such communication is </w:t>
      </w:r>
      <w:r w:rsidRPr="00604E66">
        <w:rPr>
          <w:rFonts w:ascii="Arial" w:hAnsi="Arial" w:cs="Arial"/>
        </w:rPr>
        <w:t>to give</w:t>
      </w:r>
      <w:r w:rsidR="00340A9E" w:rsidRPr="00604E66">
        <w:rPr>
          <w:rFonts w:ascii="Arial" w:hAnsi="Arial" w:cs="Arial"/>
        </w:rPr>
        <w:t xml:space="preserve"> </w:t>
      </w:r>
      <w:r w:rsidRPr="00604E66">
        <w:rPr>
          <w:rFonts w:ascii="Arial" w:hAnsi="Arial" w:cs="Arial"/>
        </w:rPr>
        <w:t>user</w:t>
      </w:r>
      <w:r w:rsidR="00340A9E" w:rsidRPr="00604E66">
        <w:rPr>
          <w:rFonts w:ascii="Arial" w:hAnsi="Arial" w:cs="Arial"/>
        </w:rPr>
        <w:t>’s</w:t>
      </w:r>
      <w:r w:rsidRPr="00604E66">
        <w:rPr>
          <w:rFonts w:ascii="Arial" w:hAnsi="Arial" w:cs="Arial"/>
        </w:rPr>
        <w:t xml:space="preserve"> the best help possible.</w:t>
      </w:r>
    </w:p>
    <w:p w14:paraId="4922C415" w14:textId="78BAF112" w:rsidR="00163AAB" w:rsidRPr="00604E66" w:rsidRDefault="0083091E" w:rsidP="005B269E">
      <w:pPr>
        <w:spacing w:after="0" w:line="360" w:lineRule="auto"/>
        <w:ind w:firstLine="720"/>
        <w:jc w:val="both"/>
        <w:rPr>
          <w:rFonts w:ascii="Arial" w:hAnsi="Arial" w:cs="Arial"/>
        </w:rPr>
      </w:pPr>
      <w:r w:rsidRPr="00604E66">
        <w:rPr>
          <w:rFonts w:ascii="Arial" w:hAnsi="Arial" w:cs="Arial"/>
        </w:rPr>
        <w:t xml:space="preserve">The very same old task, </w:t>
      </w:r>
      <w:r w:rsidR="00340A9E" w:rsidRPr="00604E66">
        <w:rPr>
          <w:rFonts w:ascii="Arial" w:hAnsi="Arial" w:cs="Arial"/>
        </w:rPr>
        <w:t>r</w:t>
      </w:r>
      <w:r w:rsidRPr="00604E66">
        <w:rPr>
          <w:rFonts w:ascii="Arial" w:hAnsi="Arial" w:cs="Arial"/>
        </w:rPr>
        <w:t xml:space="preserve">epetitive jobs are also tedious, and therefore can be done using artificial intelligence. Computers think faster than humans and can perform various functions simultaneously. It can be used to perform hazardous tasks and modify its parameters. With human beings, this is not feasible as their speed as well as time will not be calculated based on various parameters. For example, </w:t>
      </w:r>
      <w:r w:rsidR="00340A9E" w:rsidRPr="00604E66">
        <w:rPr>
          <w:rFonts w:ascii="Arial" w:hAnsi="Arial" w:cs="Arial"/>
        </w:rPr>
        <w:t>automated</w:t>
      </w:r>
      <w:r w:rsidRPr="00604E66">
        <w:rPr>
          <w:rFonts w:ascii="Arial" w:hAnsi="Arial" w:cs="Arial"/>
        </w:rPr>
        <w:t xml:space="preserve"> reply to emails</w:t>
      </w:r>
      <w:r w:rsidR="00340A9E" w:rsidRPr="00604E66">
        <w:rPr>
          <w:rFonts w:ascii="Arial" w:hAnsi="Arial" w:cs="Arial"/>
        </w:rPr>
        <w:t xml:space="preserve"> is</w:t>
      </w:r>
      <w:r w:rsidR="00B95EA4" w:rsidRPr="00604E66">
        <w:rPr>
          <w:rFonts w:ascii="Arial" w:hAnsi="Arial" w:cs="Arial"/>
        </w:rPr>
        <w:t xml:space="preserve"> instant and</w:t>
      </w:r>
      <w:r w:rsidRPr="00604E66">
        <w:rPr>
          <w:rFonts w:ascii="Arial" w:hAnsi="Arial" w:cs="Arial"/>
        </w:rPr>
        <w:t xml:space="preserve"> </w:t>
      </w:r>
      <w:r w:rsidR="00FE4605" w:rsidRPr="00604E66">
        <w:rPr>
          <w:rFonts w:ascii="Arial" w:hAnsi="Arial" w:cs="Arial"/>
        </w:rPr>
        <w:t>twenty-four</w:t>
      </w:r>
      <w:r w:rsidR="00340A9E" w:rsidRPr="00604E66">
        <w:rPr>
          <w:rFonts w:ascii="Arial" w:hAnsi="Arial" w:cs="Arial"/>
        </w:rPr>
        <w:t xml:space="preserve"> seven, 7 days a week</w:t>
      </w:r>
      <w:r w:rsidR="00B95EA4" w:rsidRPr="00604E66">
        <w:rPr>
          <w:rFonts w:ascii="Arial" w:hAnsi="Arial" w:cs="Arial"/>
        </w:rPr>
        <w:t>, hence the use</w:t>
      </w:r>
      <w:r w:rsidR="00847471">
        <w:rPr>
          <w:rFonts w:ascii="Arial" w:hAnsi="Arial" w:cs="Arial"/>
        </w:rPr>
        <w:t>rs</w:t>
      </w:r>
      <w:r w:rsidR="00B95EA4" w:rsidRPr="00604E66">
        <w:rPr>
          <w:rFonts w:ascii="Arial" w:hAnsi="Arial" w:cs="Arial"/>
        </w:rPr>
        <w:t xml:space="preserve"> </w:t>
      </w:r>
      <w:r w:rsidR="00CB093F" w:rsidRPr="00604E66">
        <w:rPr>
          <w:rFonts w:ascii="Arial" w:hAnsi="Arial" w:cs="Arial"/>
        </w:rPr>
        <w:t>are</w:t>
      </w:r>
      <w:r w:rsidR="00B95EA4" w:rsidRPr="00604E66">
        <w:rPr>
          <w:rFonts w:ascii="Arial" w:hAnsi="Arial" w:cs="Arial"/>
        </w:rPr>
        <w:t xml:space="preserve"> reassured and satisfied that </w:t>
      </w:r>
      <w:r w:rsidR="00847471">
        <w:rPr>
          <w:rFonts w:ascii="Arial" w:hAnsi="Arial" w:cs="Arial"/>
        </w:rPr>
        <w:t>their</w:t>
      </w:r>
      <w:r w:rsidR="00B95EA4" w:rsidRPr="00604E66">
        <w:rPr>
          <w:rFonts w:ascii="Arial" w:hAnsi="Arial" w:cs="Arial"/>
        </w:rPr>
        <w:t xml:space="preserve"> communication has been acknowledged.</w:t>
      </w:r>
    </w:p>
    <w:p w14:paraId="243283F9" w14:textId="61F84825" w:rsidR="000142B3" w:rsidRDefault="0083091E" w:rsidP="005B269E">
      <w:pPr>
        <w:spacing w:after="0" w:line="360" w:lineRule="auto"/>
        <w:ind w:firstLine="720"/>
        <w:jc w:val="both"/>
        <w:rPr>
          <w:rFonts w:ascii="Arial" w:hAnsi="Arial" w:cs="Arial"/>
        </w:rPr>
      </w:pPr>
      <w:r w:rsidRPr="00604E66">
        <w:rPr>
          <w:rFonts w:ascii="Arial" w:hAnsi="Arial" w:cs="Arial"/>
        </w:rPr>
        <w:t xml:space="preserve">Regardless of how smart machines are, they cannot do a replication of a human being. Machines are logical, but, since they have no feelings and ethical principles, they do not know </w:t>
      </w:r>
      <w:r w:rsidR="00847471" w:rsidRPr="00604E66">
        <w:rPr>
          <w:rFonts w:ascii="Arial" w:hAnsi="Arial" w:cs="Arial"/>
        </w:rPr>
        <w:t>what is</w:t>
      </w:r>
      <w:r w:rsidRPr="00604E66">
        <w:rPr>
          <w:rFonts w:ascii="Arial" w:hAnsi="Arial" w:cs="Arial"/>
        </w:rPr>
        <w:t xml:space="preserve"> moral or </w:t>
      </w:r>
      <w:r w:rsidR="00847471" w:rsidRPr="00604E66">
        <w:rPr>
          <w:rFonts w:ascii="Arial" w:hAnsi="Arial" w:cs="Arial"/>
        </w:rPr>
        <w:t>what is</w:t>
      </w:r>
      <w:r w:rsidRPr="00604E66">
        <w:rPr>
          <w:rFonts w:ascii="Arial" w:hAnsi="Arial" w:cs="Arial"/>
        </w:rPr>
        <w:t xml:space="preserve"> legal since they cannot make judgment. They do as they are </w:t>
      </w:r>
      <w:r w:rsidR="00847471">
        <w:rPr>
          <w:rFonts w:ascii="Arial" w:hAnsi="Arial" w:cs="Arial"/>
        </w:rPr>
        <w:t>programmed</w:t>
      </w:r>
      <w:r w:rsidRPr="00604E66">
        <w:rPr>
          <w:rFonts w:ascii="Arial" w:hAnsi="Arial" w:cs="Arial"/>
        </w:rPr>
        <w:t xml:space="preserve"> to do, and consequently, their judgment of right or wrong is null. If they experience a scenario unaccustomed to the</w:t>
      </w:r>
      <w:r w:rsidR="00847471">
        <w:rPr>
          <w:rFonts w:ascii="Arial" w:hAnsi="Arial" w:cs="Arial"/>
        </w:rPr>
        <w:t xml:space="preserve"> programming</w:t>
      </w:r>
      <w:r w:rsidRPr="00604E66">
        <w:rPr>
          <w:rFonts w:ascii="Arial" w:hAnsi="Arial" w:cs="Arial"/>
        </w:rPr>
        <w:t xml:space="preserve">, then they execute inaccurately or otherwise disintegrate in </w:t>
      </w:r>
      <w:r w:rsidR="006D6C2B" w:rsidRPr="00604E66">
        <w:rPr>
          <w:rFonts w:ascii="Arial" w:hAnsi="Arial" w:cs="Arial"/>
        </w:rPr>
        <w:t>different situations.</w:t>
      </w:r>
    </w:p>
    <w:p w14:paraId="3E8A3198" w14:textId="77777777" w:rsidR="00604E66" w:rsidRPr="00604E66" w:rsidRDefault="00604E66" w:rsidP="005B269E">
      <w:pPr>
        <w:spacing w:after="0" w:line="360" w:lineRule="auto"/>
        <w:ind w:firstLine="720"/>
        <w:jc w:val="both"/>
        <w:rPr>
          <w:rStyle w:val="e24kjd"/>
          <w:rFonts w:ascii="Arial" w:hAnsi="Arial" w:cs="Arial"/>
        </w:rPr>
      </w:pPr>
    </w:p>
    <w:p w14:paraId="40FDAC51"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8" w:name="_Toc46057945"/>
      <w:r w:rsidRPr="00604E66">
        <w:rPr>
          <w:rFonts w:ascii="Arial" w:hAnsi="Arial" w:cs="Arial"/>
          <w:b/>
          <w:bCs/>
          <w:color w:val="auto"/>
          <w:sz w:val="22"/>
          <w:szCs w:val="22"/>
        </w:rPr>
        <w:t>Blockchain.</w:t>
      </w:r>
      <w:bookmarkEnd w:id="18"/>
    </w:p>
    <w:p w14:paraId="4B769C29" w14:textId="4565AB27" w:rsidR="00FE4605" w:rsidRPr="00604E66" w:rsidRDefault="0083091E" w:rsidP="005B269E">
      <w:pPr>
        <w:spacing w:after="0" w:line="360" w:lineRule="auto"/>
        <w:ind w:firstLine="720"/>
        <w:jc w:val="both"/>
        <w:rPr>
          <w:rFonts w:ascii="Arial" w:hAnsi="Arial" w:cs="Arial"/>
        </w:rPr>
      </w:pPr>
      <w:r w:rsidRPr="00604E66">
        <w:rPr>
          <w:rFonts w:ascii="Arial" w:hAnsi="Arial" w:cs="Arial"/>
        </w:rPr>
        <w:t xml:space="preserve">According to </w:t>
      </w:r>
      <w:r w:rsidR="00FE4605" w:rsidRPr="00604E66">
        <w:rPr>
          <w:rFonts w:ascii="Arial" w:hAnsi="Arial" w:cs="Arial"/>
        </w:rPr>
        <w:t xml:space="preserve">Yaga </w:t>
      </w:r>
      <w:r w:rsidR="000142B3" w:rsidRPr="00604E66">
        <w:rPr>
          <w:rFonts w:ascii="Arial" w:hAnsi="Arial" w:cs="Arial"/>
        </w:rPr>
        <w:t>et al. (</w:t>
      </w:r>
      <w:r w:rsidR="00FE4605" w:rsidRPr="00604E66">
        <w:rPr>
          <w:rFonts w:ascii="Arial" w:hAnsi="Arial" w:cs="Arial"/>
        </w:rPr>
        <w:t>2019)</w:t>
      </w:r>
      <w:r w:rsidRPr="00604E66">
        <w:rPr>
          <w:rFonts w:ascii="Arial" w:hAnsi="Arial" w:cs="Arial"/>
        </w:rPr>
        <w:t xml:space="preserve">, Blockchain is the future of sharing in the world. Blockchain data, just like the latest Bitcoin </w:t>
      </w:r>
      <w:r w:rsidR="00BF76B7" w:rsidRPr="00604E66">
        <w:rPr>
          <w:rFonts w:ascii="Arial" w:hAnsi="Arial" w:cs="Arial"/>
        </w:rPr>
        <w:t>crypto currency</w:t>
      </w:r>
      <w:r w:rsidRPr="00604E66">
        <w:rPr>
          <w:rFonts w:ascii="Arial" w:hAnsi="Arial" w:cs="Arial"/>
        </w:rPr>
        <w:t xml:space="preserve">, is a reliable solution that will keep growing in popularity and usage in the coming years. This </w:t>
      </w:r>
      <w:r w:rsidR="000142B3" w:rsidRPr="00604E66">
        <w:rPr>
          <w:rFonts w:ascii="Arial" w:hAnsi="Arial" w:cs="Arial"/>
        </w:rPr>
        <w:t>Blockchain technology</w:t>
      </w:r>
      <w:r w:rsidRPr="00604E66">
        <w:rPr>
          <w:rFonts w:ascii="Arial" w:hAnsi="Arial" w:cs="Arial"/>
        </w:rPr>
        <w:t xml:space="preserve"> allows users to add</w:t>
      </w:r>
      <w:r w:rsidR="00847471">
        <w:rPr>
          <w:rFonts w:ascii="Arial" w:hAnsi="Arial" w:cs="Arial"/>
        </w:rPr>
        <w:t xml:space="preserve"> and save</w:t>
      </w:r>
      <w:r w:rsidRPr="00604E66">
        <w:rPr>
          <w:rFonts w:ascii="Arial" w:hAnsi="Arial" w:cs="Arial"/>
        </w:rPr>
        <w:t xml:space="preserve"> information with no updates, substitutes, or deletions. In the proliferation of shared data structures, such as cloud storage and services, safeguarding original data while not losing essential information, is crucial. Blockchain technology provides a secure and transparent way of operating with consumers and </w:t>
      </w:r>
      <w:r w:rsidR="00BF76B7" w:rsidRPr="00604E66">
        <w:rPr>
          <w:rFonts w:ascii="Arial" w:hAnsi="Arial" w:cs="Arial"/>
        </w:rPr>
        <w:t>suppliers’</w:t>
      </w:r>
      <w:r w:rsidRPr="00604E66">
        <w:rPr>
          <w:rFonts w:ascii="Arial" w:hAnsi="Arial" w:cs="Arial"/>
        </w:rPr>
        <w:t xml:space="preserve"> consumers for everyday transactions. Personal information is extremely safe with blockchain systems and added security could equivalently profit the medical as well as information technology sectors of the economy. For example, </w:t>
      </w:r>
      <w:r w:rsidR="00BF76B7" w:rsidRPr="00604E66">
        <w:rPr>
          <w:rFonts w:ascii="Arial" w:hAnsi="Arial" w:cs="Arial"/>
        </w:rPr>
        <w:t>in each</w:t>
      </w:r>
      <w:r w:rsidRPr="00604E66">
        <w:rPr>
          <w:rFonts w:ascii="Arial" w:hAnsi="Arial" w:cs="Arial"/>
        </w:rPr>
        <w:t xml:space="preserve"> </w:t>
      </w:r>
      <w:r w:rsidR="00563BAD">
        <w:rPr>
          <w:rFonts w:ascii="Arial" w:hAnsi="Arial" w:cs="Arial"/>
        </w:rPr>
        <w:t>organisation</w:t>
      </w:r>
      <w:r w:rsidRPr="00604E66">
        <w:rPr>
          <w:rFonts w:ascii="Arial" w:hAnsi="Arial" w:cs="Arial"/>
        </w:rPr>
        <w:t xml:space="preserve">, Blockchain can be used in matters related to </w:t>
      </w:r>
      <w:r w:rsidR="00D04408" w:rsidRPr="00604E66">
        <w:rPr>
          <w:rFonts w:ascii="Arial" w:hAnsi="Arial" w:cs="Arial"/>
        </w:rPr>
        <w:t>operations, transactions</w:t>
      </w:r>
      <w:r w:rsidRPr="00604E66">
        <w:rPr>
          <w:rFonts w:ascii="Arial" w:hAnsi="Arial" w:cs="Arial"/>
        </w:rPr>
        <w:t xml:space="preserve"> and supply chain.  </w:t>
      </w:r>
    </w:p>
    <w:p w14:paraId="2051A950" w14:textId="494AB29D"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19" w:name="_Toc46057946"/>
      <w:r w:rsidRPr="00604E66">
        <w:rPr>
          <w:rFonts w:ascii="Arial" w:hAnsi="Arial" w:cs="Arial"/>
          <w:b/>
          <w:bCs/>
          <w:color w:val="auto"/>
          <w:sz w:val="22"/>
          <w:szCs w:val="22"/>
        </w:rPr>
        <w:lastRenderedPageBreak/>
        <w:t xml:space="preserve">Advantage and Disadvantage </w:t>
      </w:r>
      <w:r w:rsidR="00CB093F" w:rsidRPr="00604E66">
        <w:rPr>
          <w:rFonts w:ascii="Arial" w:hAnsi="Arial" w:cs="Arial"/>
          <w:b/>
          <w:bCs/>
          <w:color w:val="auto"/>
          <w:sz w:val="22"/>
          <w:szCs w:val="22"/>
        </w:rPr>
        <w:t>of Blockchain</w:t>
      </w:r>
      <w:bookmarkEnd w:id="19"/>
    </w:p>
    <w:p w14:paraId="77D9226C" w14:textId="479079B9" w:rsidR="00163AAB" w:rsidRPr="00604E66" w:rsidRDefault="0083091E" w:rsidP="005B269E">
      <w:pPr>
        <w:spacing w:after="0" w:line="360" w:lineRule="auto"/>
        <w:ind w:firstLine="720"/>
        <w:jc w:val="both"/>
        <w:rPr>
          <w:rFonts w:ascii="Arial" w:hAnsi="Arial" w:cs="Arial"/>
        </w:rPr>
      </w:pPr>
      <w:r w:rsidRPr="00604E66">
        <w:rPr>
          <w:rFonts w:ascii="Arial" w:hAnsi="Arial" w:cs="Arial"/>
        </w:rPr>
        <w:t>Blockchain</w:t>
      </w:r>
      <w:r w:rsidR="00D730EE">
        <w:rPr>
          <w:rFonts w:ascii="Arial" w:hAnsi="Arial" w:cs="Arial"/>
        </w:rPr>
        <w:t xml:space="preserve"> is</w:t>
      </w:r>
      <w:r w:rsidRPr="00604E66">
        <w:rPr>
          <w:rFonts w:ascii="Arial" w:hAnsi="Arial" w:cs="Arial"/>
        </w:rPr>
        <w:t xml:space="preserve"> an amazing technology for storage of financial reports or any data that requires an independent audit since each change is monitored as well as documented irreversibly on a decentrali</w:t>
      </w:r>
      <w:r w:rsidR="00847471">
        <w:rPr>
          <w:rFonts w:ascii="Arial" w:hAnsi="Arial" w:cs="Arial"/>
        </w:rPr>
        <w:t>s</w:t>
      </w:r>
      <w:r w:rsidRPr="00604E66">
        <w:rPr>
          <w:rFonts w:ascii="Arial" w:hAnsi="Arial" w:cs="Arial"/>
        </w:rPr>
        <w:t xml:space="preserve">ed and public ledger. For instance, an </w:t>
      </w:r>
      <w:r w:rsidR="00563BAD">
        <w:rPr>
          <w:rFonts w:ascii="Arial" w:hAnsi="Arial" w:cs="Arial"/>
        </w:rPr>
        <w:t>organisation</w:t>
      </w:r>
      <w:r w:rsidRPr="00604E66">
        <w:rPr>
          <w:rFonts w:ascii="Arial" w:hAnsi="Arial" w:cs="Arial"/>
        </w:rPr>
        <w:t> might use blockchain technology to prevent its staff members from behaving fraudulently. The Blockchain in this type of situation provide</w:t>
      </w:r>
      <w:r w:rsidR="00D730EE">
        <w:rPr>
          <w:rFonts w:ascii="Arial" w:hAnsi="Arial" w:cs="Arial"/>
        </w:rPr>
        <w:t>s</w:t>
      </w:r>
      <w:r w:rsidRPr="00604E66">
        <w:rPr>
          <w:rFonts w:ascii="Arial" w:hAnsi="Arial" w:cs="Arial"/>
        </w:rPr>
        <w:t xml:space="preserve"> safe and sustainable documentation of all financial transactions that take place inside the </w:t>
      </w:r>
      <w:r w:rsidR="00563BAD">
        <w:rPr>
          <w:rFonts w:ascii="Arial" w:hAnsi="Arial" w:cs="Arial"/>
        </w:rPr>
        <w:t>organisation</w:t>
      </w:r>
      <w:r w:rsidRPr="00604E66">
        <w:rPr>
          <w:rFonts w:ascii="Arial" w:hAnsi="Arial" w:cs="Arial"/>
        </w:rPr>
        <w:t xml:space="preserve">. This will make it even more difficult for workers to cover up questionable transactions. </w:t>
      </w:r>
    </w:p>
    <w:p w14:paraId="0F727D93" w14:textId="54E550B0" w:rsidR="00D04408" w:rsidRPr="00604E66" w:rsidRDefault="0083091E" w:rsidP="005B269E">
      <w:pPr>
        <w:spacing w:after="0" w:line="360" w:lineRule="auto"/>
        <w:ind w:firstLine="720"/>
        <w:jc w:val="both"/>
        <w:rPr>
          <w:rFonts w:ascii="Arial" w:hAnsi="Arial" w:cs="Arial"/>
        </w:rPr>
      </w:pPr>
      <w:r w:rsidRPr="00604E66">
        <w:rPr>
          <w:rFonts w:ascii="Arial" w:hAnsi="Arial" w:cs="Arial"/>
        </w:rPr>
        <w:t>Due to the extreme long-term training requirements, possessing the skill sets and professionals, Blockchain still has very high costs. It also requires the commitment and cooperation of all parties, and agreements are reached to create a new shared framework that will provide value for a company. Each user's storage and data storage systems must be able to handle all transactions. This means compromising efficiency for security benefits, but it involves the set of outstanding technological requirements, making them more costly.</w:t>
      </w:r>
      <w:r w:rsidR="000142B3" w:rsidRPr="00604E66">
        <w:rPr>
          <w:rFonts w:ascii="Arial" w:hAnsi="Arial" w:cs="Arial"/>
        </w:rPr>
        <w:t xml:space="preserve"> Blockchain</w:t>
      </w:r>
      <w:r w:rsidR="00D04408" w:rsidRPr="00604E66">
        <w:rPr>
          <w:rFonts w:ascii="Arial" w:hAnsi="Arial" w:cs="Arial"/>
        </w:rPr>
        <w:t>’s biggest disadvantage is it requires internet to operate, hence it cannot be any use to both parties in remote areas where internet is scarce or unreliable.</w:t>
      </w:r>
    </w:p>
    <w:p w14:paraId="364819EA" w14:textId="77777777"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20" w:name="_Toc46057947"/>
      <w:r w:rsidRPr="00604E66">
        <w:rPr>
          <w:rFonts w:ascii="Arial" w:hAnsi="Arial" w:cs="Arial"/>
          <w:b/>
          <w:bCs/>
          <w:color w:val="auto"/>
          <w:sz w:val="22"/>
          <w:szCs w:val="22"/>
        </w:rPr>
        <w:t>Virtual Reality</w:t>
      </w:r>
      <w:bookmarkEnd w:id="20"/>
    </w:p>
    <w:p w14:paraId="163FD214" w14:textId="11BC3C07" w:rsidR="004824E1" w:rsidRPr="00604E66" w:rsidRDefault="0083091E" w:rsidP="005B269E">
      <w:pPr>
        <w:spacing w:after="0" w:line="360" w:lineRule="auto"/>
        <w:ind w:firstLine="720"/>
        <w:jc w:val="both"/>
        <w:rPr>
          <w:rFonts w:ascii="Arial" w:hAnsi="Arial" w:cs="Arial"/>
        </w:rPr>
      </w:pPr>
      <w:r w:rsidRPr="00604E66">
        <w:rPr>
          <w:rFonts w:ascii="Arial" w:hAnsi="Arial" w:cs="Arial"/>
        </w:rPr>
        <w:t xml:space="preserve"> Innovation that involves virtual reality</w:t>
      </w:r>
      <w:r w:rsidR="00D755A9" w:rsidRPr="00604E66">
        <w:rPr>
          <w:rFonts w:ascii="Arial" w:hAnsi="Arial" w:cs="Arial"/>
        </w:rPr>
        <w:t xml:space="preserve"> (VR)</w:t>
      </w:r>
      <w:r w:rsidRPr="00604E66">
        <w:rPr>
          <w:rFonts w:ascii="Arial" w:hAnsi="Arial" w:cs="Arial"/>
        </w:rPr>
        <w:t xml:space="preserve"> has become prevalent.</w:t>
      </w:r>
      <w:r w:rsidR="00B81522">
        <w:rPr>
          <w:rFonts w:ascii="Arial" w:hAnsi="Arial" w:cs="Arial"/>
        </w:rPr>
        <w:t xml:space="preserve"> </w:t>
      </w:r>
      <w:r w:rsidRPr="00604E66">
        <w:rPr>
          <w:rFonts w:ascii="Arial" w:hAnsi="Arial" w:cs="Arial"/>
        </w:rPr>
        <w:t>The virtual reality technology prepares many industrial sectors for different scenarios before accessing them. Virtual training for businesses can reduce costs, fill in staff needs, and increase education</w:t>
      </w:r>
      <w:r w:rsidR="00D755A9" w:rsidRPr="00604E66">
        <w:rPr>
          <w:rFonts w:ascii="Arial" w:hAnsi="Arial" w:cs="Arial"/>
        </w:rPr>
        <w:t xml:space="preserve"> (Postlethwaite et al.,2019)</w:t>
      </w:r>
      <w:r w:rsidRPr="00604E66">
        <w:rPr>
          <w:rFonts w:ascii="Arial" w:hAnsi="Arial" w:cs="Arial"/>
        </w:rPr>
        <w:t>.</w:t>
      </w:r>
      <w:r w:rsidR="00D755A9" w:rsidRPr="00604E66">
        <w:rPr>
          <w:rFonts w:ascii="Arial" w:hAnsi="Arial" w:cs="Arial"/>
        </w:rPr>
        <w:t xml:space="preserve"> </w:t>
      </w:r>
      <w:r w:rsidRPr="00604E66">
        <w:rPr>
          <w:rFonts w:ascii="Arial" w:hAnsi="Arial" w:cs="Arial"/>
        </w:rPr>
        <w:t xml:space="preserve"> </w:t>
      </w:r>
      <w:r w:rsidR="00D755A9" w:rsidRPr="00604E66">
        <w:rPr>
          <w:rFonts w:ascii="Arial" w:hAnsi="Arial" w:cs="Arial"/>
        </w:rPr>
        <w:t xml:space="preserve">Currently VR </w:t>
      </w:r>
      <w:r w:rsidR="002B16D6" w:rsidRPr="00604E66">
        <w:rPr>
          <w:rFonts w:ascii="Arial" w:hAnsi="Arial" w:cs="Arial"/>
        </w:rPr>
        <w:t xml:space="preserve">is used by professional footballers to train and the technology allows them to play football in virtual reality </w:t>
      </w:r>
      <w:r w:rsidR="002B16D6" w:rsidRPr="00604E66">
        <w:rPr>
          <w:rStyle w:val="selectable"/>
          <w:rFonts w:ascii="Arial" w:hAnsi="Arial" w:cs="Arial"/>
        </w:rPr>
        <w:t xml:space="preserve">(Bull, 2020). Football coaches use VR technology to enhance skills of players by simulating real time events </w:t>
      </w:r>
      <w:r w:rsidR="004824E1" w:rsidRPr="00604E66">
        <w:rPr>
          <w:rStyle w:val="selectable"/>
          <w:rFonts w:ascii="Arial" w:hAnsi="Arial" w:cs="Arial"/>
        </w:rPr>
        <w:t>repeatedly in a safe setting without players getting injured.</w:t>
      </w:r>
    </w:p>
    <w:p w14:paraId="296B0C07" w14:textId="1DD2EE86" w:rsidR="00163AAB" w:rsidRPr="00604E66" w:rsidRDefault="0083091E" w:rsidP="005B269E">
      <w:pPr>
        <w:pStyle w:val="Heading1"/>
        <w:numPr>
          <w:ilvl w:val="0"/>
          <w:numId w:val="2"/>
        </w:numPr>
        <w:spacing w:line="360" w:lineRule="auto"/>
        <w:jc w:val="both"/>
        <w:rPr>
          <w:rFonts w:ascii="Arial" w:hAnsi="Arial" w:cs="Arial"/>
          <w:b/>
          <w:bCs/>
          <w:color w:val="auto"/>
          <w:sz w:val="22"/>
          <w:szCs w:val="22"/>
        </w:rPr>
      </w:pPr>
      <w:bookmarkStart w:id="21" w:name="_Toc46057948"/>
      <w:r w:rsidRPr="00604E66">
        <w:rPr>
          <w:rFonts w:ascii="Arial" w:hAnsi="Arial" w:cs="Arial"/>
          <w:b/>
          <w:bCs/>
          <w:color w:val="auto"/>
          <w:sz w:val="22"/>
          <w:szCs w:val="22"/>
        </w:rPr>
        <w:t xml:space="preserve">Advantage and disadvantages </w:t>
      </w:r>
      <w:r w:rsidR="00CB093F" w:rsidRPr="00604E66">
        <w:rPr>
          <w:rFonts w:ascii="Arial" w:hAnsi="Arial" w:cs="Arial"/>
          <w:b/>
          <w:bCs/>
          <w:color w:val="auto"/>
          <w:sz w:val="22"/>
          <w:szCs w:val="22"/>
        </w:rPr>
        <w:t>of Virtual reality</w:t>
      </w:r>
      <w:bookmarkEnd w:id="21"/>
    </w:p>
    <w:p w14:paraId="0AB93C51" w14:textId="2BA27C29" w:rsidR="00163AAB" w:rsidRDefault="0083091E" w:rsidP="005B269E">
      <w:pPr>
        <w:spacing w:after="0" w:line="360" w:lineRule="auto"/>
        <w:ind w:firstLine="720"/>
        <w:jc w:val="both"/>
        <w:rPr>
          <w:rFonts w:ascii="Arial" w:hAnsi="Arial" w:cs="Arial"/>
        </w:rPr>
      </w:pPr>
      <w:r w:rsidRPr="00604E66">
        <w:rPr>
          <w:rFonts w:ascii="Arial" w:hAnsi="Arial" w:cs="Arial"/>
        </w:rPr>
        <w:t>Virtual reality's advantages go far beyond enhancing user experience, and VR also adds considerable benefit to the corporate world. Virtual reality can save resources as well as time. This innovation is an advantage as consumers can evaluate their goods needless to utilize raw material in any sector and increase the productivity of reaching their end goal. For instance, before actual production, the manufacturers will shape and match components together</w:t>
      </w:r>
      <w:r w:rsidR="004824E1" w:rsidRPr="00604E66">
        <w:rPr>
          <w:rFonts w:ascii="Arial" w:hAnsi="Arial" w:cs="Arial"/>
        </w:rPr>
        <w:t xml:space="preserve"> as well as simulating the testing the </w:t>
      </w:r>
      <w:r w:rsidR="00CB093F" w:rsidRPr="00604E66">
        <w:rPr>
          <w:rFonts w:ascii="Arial" w:hAnsi="Arial" w:cs="Arial"/>
        </w:rPr>
        <w:t>product</w:t>
      </w:r>
      <w:r w:rsidR="004824E1" w:rsidRPr="00604E66">
        <w:rPr>
          <w:rFonts w:ascii="Arial" w:hAnsi="Arial" w:cs="Arial"/>
        </w:rPr>
        <w:t>.</w:t>
      </w:r>
    </w:p>
    <w:p w14:paraId="13820CD6" w14:textId="7A6D9547" w:rsidR="00801DD8" w:rsidRDefault="00801DD8" w:rsidP="005B269E">
      <w:pPr>
        <w:spacing w:after="0" w:line="360" w:lineRule="auto"/>
        <w:ind w:firstLine="720"/>
        <w:jc w:val="both"/>
        <w:rPr>
          <w:rFonts w:ascii="Arial" w:hAnsi="Arial" w:cs="Arial"/>
        </w:rPr>
      </w:pPr>
      <w:r>
        <w:rPr>
          <w:rFonts w:ascii="Arial" w:hAnsi="Arial" w:cs="Arial"/>
        </w:rPr>
        <w:lastRenderedPageBreak/>
        <w:t xml:space="preserve">As well as advantages AI comes at a cost, not all businesses can afford to have custom programmed AI for their businesses. AI although portraits reality and simulations but it </w:t>
      </w:r>
      <w:r w:rsidR="00933D5D">
        <w:rPr>
          <w:rFonts w:ascii="Arial" w:hAnsi="Arial" w:cs="Arial"/>
        </w:rPr>
        <w:t>cannot</w:t>
      </w:r>
      <w:r>
        <w:rPr>
          <w:rFonts w:ascii="Arial" w:hAnsi="Arial" w:cs="Arial"/>
        </w:rPr>
        <w:t xml:space="preserve"> compare to reality, as in the case of football coaching it can help players enhance skills but would they be able to use these skills in an actual game under the fear of getting hurt and the pressure of the game.</w:t>
      </w:r>
    </w:p>
    <w:p w14:paraId="24135CF0" w14:textId="77777777" w:rsidR="00B81522" w:rsidRPr="00604E66" w:rsidRDefault="00B81522" w:rsidP="00604E66">
      <w:pPr>
        <w:spacing w:after="0" w:line="360" w:lineRule="auto"/>
        <w:ind w:firstLine="720"/>
        <w:rPr>
          <w:rFonts w:ascii="Arial" w:hAnsi="Arial" w:cs="Arial"/>
        </w:rPr>
      </w:pPr>
    </w:p>
    <w:p w14:paraId="7F4BA5BF" w14:textId="77777777" w:rsidR="0013669C" w:rsidRPr="00604E66" w:rsidRDefault="0013669C" w:rsidP="00604E66">
      <w:pPr>
        <w:spacing w:line="360" w:lineRule="auto"/>
        <w:rPr>
          <w:rFonts w:ascii="Arial" w:hAnsi="Arial" w:cs="Arial"/>
        </w:rPr>
      </w:pPr>
      <w:r w:rsidRPr="00604E66">
        <w:rPr>
          <w:rFonts w:ascii="Arial" w:hAnsi="Arial" w:cs="Arial"/>
        </w:rPr>
        <w:br w:type="page"/>
      </w:r>
    </w:p>
    <w:p w14:paraId="142284AE" w14:textId="77777777" w:rsidR="00163AAB" w:rsidRPr="00604E66" w:rsidRDefault="0083091E" w:rsidP="00604E66">
      <w:pPr>
        <w:pStyle w:val="Heading1"/>
        <w:numPr>
          <w:ilvl w:val="0"/>
          <w:numId w:val="2"/>
        </w:numPr>
        <w:spacing w:line="360" w:lineRule="auto"/>
        <w:rPr>
          <w:rFonts w:ascii="Arial" w:hAnsi="Arial" w:cs="Arial"/>
          <w:b/>
          <w:bCs/>
          <w:color w:val="auto"/>
          <w:sz w:val="22"/>
          <w:szCs w:val="22"/>
        </w:rPr>
      </w:pPr>
      <w:bookmarkStart w:id="22" w:name="_Toc46057949"/>
      <w:r w:rsidRPr="00604E66">
        <w:rPr>
          <w:rFonts w:ascii="Arial" w:hAnsi="Arial" w:cs="Arial"/>
          <w:b/>
          <w:bCs/>
          <w:color w:val="auto"/>
          <w:sz w:val="22"/>
          <w:szCs w:val="22"/>
        </w:rPr>
        <w:lastRenderedPageBreak/>
        <w:t>References</w:t>
      </w:r>
      <w:bookmarkEnd w:id="22"/>
    </w:p>
    <w:p w14:paraId="0B48B718" w14:textId="77777777" w:rsidR="00163AAB" w:rsidRPr="00604E66" w:rsidRDefault="00163AAB" w:rsidP="00604E66">
      <w:pPr>
        <w:spacing w:after="0" w:line="360" w:lineRule="auto"/>
        <w:ind w:left="720" w:hanging="720"/>
        <w:rPr>
          <w:rFonts w:ascii="Arial" w:hAnsi="Arial" w:cs="Arial"/>
        </w:rPr>
      </w:pPr>
    </w:p>
    <w:p w14:paraId="7FA4C9D0" w14:textId="77777777" w:rsidR="00362C03" w:rsidRPr="00604E66" w:rsidRDefault="007F7F5D" w:rsidP="00604E66">
      <w:pPr>
        <w:shd w:val="clear" w:color="auto" w:fill="FFFFFF"/>
        <w:spacing w:after="0" w:line="360" w:lineRule="auto"/>
        <w:ind w:left="720" w:right="75" w:hanging="720"/>
        <w:rPr>
          <w:rFonts w:ascii="Arial" w:eastAsia="Times New Roman" w:hAnsi="Arial" w:cs="Arial"/>
        </w:rPr>
      </w:pPr>
      <w:r w:rsidRPr="00604E66">
        <w:rPr>
          <w:rStyle w:val="selectable"/>
          <w:rFonts w:ascii="Arial" w:hAnsi="Arial" w:cs="Arial"/>
        </w:rPr>
        <w:t xml:space="preserve">Bocij, P., Greasley, A. and Hickie, S., 2014. </w:t>
      </w:r>
      <w:r w:rsidRPr="00604E66">
        <w:rPr>
          <w:rStyle w:val="selectable"/>
          <w:rFonts w:ascii="Arial" w:hAnsi="Arial" w:cs="Arial"/>
          <w:i/>
          <w:iCs/>
        </w:rPr>
        <w:t>Business Information Systems, Technology, Development And Management For The E-Business</w:t>
      </w:r>
      <w:r w:rsidRPr="00604E66">
        <w:rPr>
          <w:rStyle w:val="selectable"/>
          <w:rFonts w:ascii="Arial" w:hAnsi="Arial" w:cs="Arial"/>
        </w:rPr>
        <w:t>. 5th ed. Harlow: Pearson.</w:t>
      </w:r>
    </w:p>
    <w:p w14:paraId="6FDF364F" w14:textId="77777777" w:rsidR="00163AAB" w:rsidRPr="00604E66" w:rsidRDefault="00A31E36" w:rsidP="00604E66">
      <w:pPr>
        <w:shd w:val="clear" w:color="auto" w:fill="FFFFFF"/>
        <w:spacing w:after="0" w:line="360" w:lineRule="auto"/>
        <w:ind w:left="720" w:right="75" w:hanging="720"/>
        <w:rPr>
          <w:rFonts w:ascii="Arial" w:eastAsia="Times New Roman" w:hAnsi="Arial" w:cs="Arial"/>
        </w:rPr>
      </w:pPr>
      <w:r w:rsidRPr="00604E66">
        <w:rPr>
          <w:rStyle w:val="selectable"/>
          <w:rFonts w:ascii="Arial" w:hAnsi="Arial" w:cs="Arial"/>
        </w:rPr>
        <w:t>Basu, D. and Miroshnik, V., (2018). Corporate Governance and Effectiveness.</w:t>
      </w:r>
      <w:r w:rsidR="0083091E" w:rsidRPr="00604E66">
        <w:rPr>
          <w:rFonts w:ascii="Arial" w:eastAsia="Times New Roman" w:hAnsi="Arial" w:cs="Arial"/>
        </w:rPr>
        <w:t xml:space="preserve"> Doi: 10.4324/9780429451904</w:t>
      </w:r>
    </w:p>
    <w:p w14:paraId="61335761" w14:textId="77777777" w:rsidR="00A31E36" w:rsidRPr="00604E66" w:rsidRDefault="00A31E36" w:rsidP="00604E66">
      <w:pPr>
        <w:spacing w:after="0" w:line="360" w:lineRule="auto"/>
        <w:ind w:left="720" w:hanging="720"/>
        <w:rPr>
          <w:rFonts w:ascii="Arial" w:eastAsia="Times New Roman" w:hAnsi="Arial" w:cs="Arial"/>
        </w:rPr>
      </w:pPr>
      <w:r w:rsidRPr="00604E66">
        <w:rPr>
          <w:rStyle w:val="selectable"/>
          <w:rFonts w:ascii="Arial" w:hAnsi="Arial" w:cs="Arial"/>
        </w:rPr>
        <w:t xml:space="preserve">Bilotkach, V., Rupp, N. and Pai, V., </w:t>
      </w:r>
      <w:r w:rsidR="006B1D05" w:rsidRPr="00604E66">
        <w:rPr>
          <w:rStyle w:val="selectable"/>
          <w:rFonts w:ascii="Arial" w:hAnsi="Arial" w:cs="Arial"/>
        </w:rPr>
        <w:t>(</w:t>
      </w:r>
      <w:r w:rsidRPr="00604E66">
        <w:rPr>
          <w:rStyle w:val="selectable"/>
          <w:rFonts w:ascii="Arial" w:hAnsi="Arial" w:cs="Arial"/>
        </w:rPr>
        <w:t>2013</w:t>
      </w:r>
      <w:r w:rsidR="006B1D05" w:rsidRPr="00604E66">
        <w:rPr>
          <w:rStyle w:val="selectable"/>
          <w:rFonts w:ascii="Arial" w:hAnsi="Arial" w:cs="Arial"/>
        </w:rPr>
        <w:t>)</w:t>
      </w:r>
      <w:r w:rsidRPr="00604E66">
        <w:rPr>
          <w:rStyle w:val="selectable"/>
          <w:rFonts w:ascii="Arial" w:hAnsi="Arial" w:cs="Arial"/>
        </w:rPr>
        <w:t xml:space="preserve">. Value of a Platform to a Seller: Case of American Airlines and Online Travel Agencies. </w:t>
      </w:r>
      <w:r w:rsidRPr="00604E66">
        <w:rPr>
          <w:rStyle w:val="selectable"/>
          <w:rFonts w:ascii="Arial" w:hAnsi="Arial" w:cs="Arial"/>
          <w:i/>
          <w:iCs/>
        </w:rPr>
        <w:t>SSRN Electronic Journal</w:t>
      </w:r>
      <w:r w:rsidRPr="00604E66">
        <w:rPr>
          <w:rStyle w:val="selectable"/>
          <w:rFonts w:ascii="Arial" w:hAnsi="Arial" w:cs="Arial"/>
        </w:rPr>
        <w:t>,.</w:t>
      </w:r>
    </w:p>
    <w:p w14:paraId="09AC069F" w14:textId="77777777" w:rsidR="00163AAB" w:rsidRPr="00604E66" w:rsidRDefault="006B1D05" w:rsidP="00604E66">
      <w:pPr>
        <w:spacing w:after="0" w:line="360" w:lineRule="auto"/>
        <w:ind w:left="720" w:hanging="720"/>
        <w:rPr>
          <w:rStyle w:val="selectable"/>
          <w:rFonts w:ascii="Arial" w:hAnsi="Arial" w:cs="Arial"/>
        </w:rPr>
      </w:pPr>
      <w:r w:rsidRPr="00604E66">
        <w:rPr>
          <w:rStyle w:val="selectable"/>
          <w:rFonts w:ascii="Arial" w:hAnsi="Arial" w:cs="Arial"/>
        </w:rPr>
        <w:t xml:space="preserve">Biresselioglu, M., Demirbag Kaplan, M. and Yilmaz, B., </w:t>
      </w:r>
      <w:r w:rsidR="00073212" w:rsidRPr="00604E66">
        <w:rPr>
          <w:rStyle w:val="selectable"/>
          <w:rFonts w:ascii="Arial" w:hAnsi="Arial" w:cs="Arial"/>
        </w:rPr>
        <w:t>(</w:t>
      </w:r>
      <w:r w:rsidRPr="00604E66">
        <w:rPr>
          <w:rStyle w:val="selectable"/>
          <w:rFonts w:ascii="Arial" w:hAnsi="Arial" w:cs="Arial"/>
        </w:rPr>
        <w:t>2018</w:t>
      </w:r>
      <w:r w:rsidR="00073212" w:rsidRPr="00604E66">
        <w:rPr>
          <w:rStyle w:val="selectable"/>
          <w:rFonts w:ascii="Arial" w:hAnsi="Arial" w:cs="Arial"/>
        </w:rPr>
        <w:t>)</w:t>
      </w:r>
      <w:r w:rsidRPr="00604E66">
        <w:rPr>
          <w:rStyle w:val="selectable"/>
          <w:rFonts w:ascii="Arial" w:hAnsi="Arial" w:cs="Arial"/>
        </w:rPr>
        <w:t xml:space="preserve">. Electric mobility in Europe: A comprehensive review of motivators and barriers in decision making processes. </w:t>
      </w:r>
      <w:r w:rsidRPr="00604E66">
        <w:rPr>
          <w:rStyle w:val="selectable"/>
          <w:rFonts w:ascii="Arial" w:hAnsi="Arial" w:cs="Arial"/>
          <w:i/>
          <w:iCs/>
        </w:rPr>
        <w:t>Transportation Research Part A: Policy and Practice</w:t>
      </w:r>
      <w:r w:rsidRPr="00604E66">
        <w:rPr>
          <w:rStyle w:val="selectable"/>
          <w:rFonts w:ascii="Arial" w:hAnsi="Arial" w:cs="Arial"/>
        </w:rPr>
        <w:t>, 109, pp.1-13.</w:t>
      </w:r>
    </w:p>
    <w:p w14:paraId="2786C832" w14:textId="20688990" w:rsidR="002B16D6" w:rsidRDefault="002B16D6" w:rsidP="00604E66">
      <w:pPr>
        <w:spacing w:after="0" w:line="360" w:lineRule="auto"/>
        <w:ind w:left="720" w:hanging="720"/>
        <w:rPr>
          <w:rStyle w:val="selectable"/>
          <w:rFonts w:ascii="Arial" w:hAnsi="Arial" w:cs="Arial"/>
        </w:rPr>
      </w:pPr>
      <w:r w:rsidRPr="00604E66">
        <w:rPr>
          <w:rStyle w:val="selectable"/>
          <w:rFonts w:ascii="Arial" w:hAnsi="Arial" w:cs="Arial"/>
        </w:rPr>
        <w:t xml:space="preserve">Bull, J., (2020). </w:t>
      </w:r>
      <w:r w:rsidRPr="00604E66">
        <w:rPr>
          <w:rStyle w:val="selectable"/>
          <w:rFonts w:ascii="Arial" w:hAnsi="Arial" w:cs="Arial"/>
          <w:i/>
          <w:iCs/>
        </w:rPr>
        <w:t>How Premier League Footballers Train In Virtual Reality - Welcome To The Future (And Present) Of Coaching And Analysis</w:t>
      </w:r>
      <w:r w:rsidRPr="00604E66">
        <w:rPr>
          <w:rStyle w:val="selectable"/>
          <w:rFonts w:ascii="Arial" w:hAnsi="Arial" w:cs="Arial"/>
        </w:rPr>
        <w:t>. [online] The Telegraph. Available at: &lt;https://www.telegraph.co.uk/football/2019/04/24/premier-league-footballers-train-virtual-reality-welcome-future/&gt; [Accessed 27 June 2020].</w:t>
      </w:r>
    </w:p>
    <w:p w14:paraId="6572261D" w14:textId="7C1AE7C8" w:rsidR="003557ED" w:rsidRPr="003557ED" w:rsidRDefault="003557ED" w:rsidP="003557ED">
      <w:pPr>
        <w:spacing w:after="0" w:line="360" w:lineRule="auto"/>
        <w:ind w:left="720" w:hanging="720"/>
        <w:rPr>
          <w:rStyle w:val="selectable"/>
          <w:rFonts w:ascii="Arial" w:hAnsi="Arial" w:cs="Arial"/>
        </w:rPr>
      </w:pPr>
      <w:r w:rsidRPr="003557ED">
        <w:rPr>
          <w:rFonts w:ascii="Arial" w:hAnsi="Arial" w:cs="Arial"/>
          <w:color w:val="000000"/>
          <w:shd w:val="clear" w:color="auto" w:fill="FFFFFF"/>
        </w:rPr>
        <w:t>Cox, A., (2001). Understanding Buyer and Supplier Power: A Framework for Procurement and Supply Competence. </w:t>
      </w:r>
      <w:r w:rsidRPr="003557ED">
        <w:rPr>
          <w:rFonts w:ascii="Arial" w:hAnsi="Arial" w:cs="Arial"/>
          <w:i/>
          <w:iCs/>
          <w:color w:val="000000"/>
          <w:shd w:val="clear" w:color="auto" w:fill="FFFFFF"/>
        </w:rPr>
        <w:t>Journal of Supply Chain Management</w:t>
      </w:r>
      <w:r w:rsidRPr="003557ED">
        <w:rPr>
          <w:rFonts w:ascii="Arial" w:hAnsi="Arial" w:cs="Arial"/>
          <w:color w:val="000000"/>
          <w:shd w:val="clear" w:color="auto" w:fill="FFFFFF"/>
        </w:rPr>
        <w:t>, 37(1), pp.8-15.</w:t>
      </w:r>
    </w:p>
    <w:p w14:paraId="78BAF61C" w14:textId="5BDF0777" w:rsidR="000C1ABF" w:rsidRDefault="000C1ABF" w:rsidP="00604E66">
      <w:pPr>
        <w:spacing w:after="0" w:line="360" w:lineRule="auto"/>
        <w:ind w:left="720" w:hanging="720"/>
        <w:rPr>
          <w:rStyle w:val="selectable"/>
          <w:rFonts w:ascii="Arial" w:hAnsi="Arial" w:cs="Arial"/>
        </w:rPr>
      </w:pPr>
      <w:r w:rsidRPr="00604E66">
        <w:rPr>
          <w:rStyle w:val="selectable"/>
          <w:rFonts w:ascii="Arial" w:hAnsi="Arial" w:cs="Arial"/>
        </w:rPr>
        <w:t xml:space="preserve">Davenport, T. and Kalakota, R., (2019). The potential for artificial intelligence in healthcare. </w:t>
      </w:r>
      <w:r w:rsidRPr="00604E66">
        <w:rPr>
          <w:rStyle w:val="selectable"/>
          <w:rFonts w:ascii="Arial" w:hAnsi="Arial" w:cs="Arial"/>
          <w:i/>
          <w:iCs/>
        </w:rPr>
        <w:t>Future Healthcare Journal</w:t>
      </w:r>
      <w:r w:rsidRPr="00604E66">
        <w:rPr>
          <w:rStyle w:val="selectable"/>
          <w:rFonts w:ascii="Arial" w:hAnsi="Arial" w:cs="Arial"/>
        </w:rPr>
        <w:t>, 6(2), pp.94-98.</w:t>
      </w:r>
    </w:p>
    <w:p w14:paraId="162E4A42" w14:textId="2FE06659" w:rsidR="00C30B1D" w:rsidRPr="00C30B1D" w:rsidRDefault="00C30B1D" w:rsidP="00604E66">
      <w:pPr>
        <w:spacing w:after="0" w:line="360" w:lineRule="auto"/>
        <w:ind w:left="720" w:hanging="720"/>
        <w:rPr>
          <w:rStyle w:val="selectable"/>
          <w:rFonts w:ascii="Arial" w:hAnsi="Arial" w:cs="Arial"/>
        </w:rPr>
      </w:pPr>
      <w:r w:rsidRPr="00C30B1D">
        <w:rPr>
          <w:rFonts w:ascii="Arial" w:hAnsi="Arial" w:cs="Arial"/>
          <w:color w:val="000000"/>
          <w:shd w:val="clear" w:color="auto" w:fill="FFFFFF"/>
        </w:rPr>
        <w:t>Englander, I., 2013. </w:t>
      </w:r>
      <w:r w:rsidRPr="00C30B1D">
        <w:rPr>
          <w:rFonts w:ascii="Arial" w:hAnsi="Arial" w:cs="Arial"/>
          <w:i/>
          <w:iCs/>
          <w:color w:val="000000"/>
          <w:shd w:val="clear" w:color="auto" w:fill="FFFFFF"/>
        </w:rPr>
        <w:t>The Architecture Of Computer Hardware And System Software</w:t>
      </w:r>
      <w:r w:rsidRPr="00C30B1D">
        <w:rPr>
          <w:rFonts w:ascii="Arial" w:hAnsi="Arial" w:cs="Arial"/>
          <w:color w:val="000000"/>
          <w:shd w:val="clear" w:color="auto" w:fill="FFFFFF"/>
        </w:rPr>
        <w:t>. Hoboken, NJ: John Wiley.</w:t>
      </w:r>
    </w:p>
    <w:p w14:paraId="3780891B" w14:textId="77777777" w:rsidR="006505C6" w:rsidRPr="00604E66" w:rsidRDefault="006505C6" w:rsidP="00604E66">
      <w:pPr>
        <w:spacing w:after="0" w:line="360" w:lineRule="auto"/>
        <w:ind w:left="720" w:hanging="720"/>
        <w:rPr>
          <w:rFonts w:ascii="Arial" w:hAnsi="Arial" w:cs="Arial"/>
        </w:rPr>
      </w:pPr>
      <w:r w:rsidRPr="00604E66">
        <w:rPr>
          <w:rFonts w:ascii="Arial" w:hAnsi="Arial" w:cs="Arial"/>
        </w:rPr>
        <w:t xml:space="preserve">Esin, J.O., 2017. </w:t>
      </w:r>
      <w:r w:rsidRPr="00604E66">
        <w:rPr>
          <w:rFonts w:ascii="Arial" w:hAnsi="Arial" w:cs="Arial"/>
          <w:i/>
          <w:iCs/>
        </w:rPr>
        <w:t>System overview of cyber-technology in a digitally connected global society</w:t>
      </w:r>
      <w:r w:rsidRPr="00604E66">
        <w:rPr>
          <w:rFonts w:ascii="Arial" w:hAnsi="Arial" w:cs="Arial"/>
        </w:rPr>
        <w:t>. AuthorHouse.</w:t>
      </w:r>
    </w:p>
    <w:p w14:paraId="5918B13D" w14:textId="77777777" w:rsidR="007133A7" w:rsidRPr="00604E66" w:rsidRDefault="007133A7" w:rsidP="00604E66">
      <w:pPr>
        <w:spacing w:after="0" w:line="360" w:lineRule="auto"/>
        <w:ind w:left="720" w:hanging="720"/>
        <w:rPr>
          <w:rFonts w:ascii="Arial" w:hAnsi="Arial" w:cs="Arial"/>
        </w:rPr>
      </w:pPr>
      <w:r w:rsidRPr="00604E66">
        <w:rPr>
          <w:rFonts w:ascii="Arial" w:hAnsi="Arial" w:cs="Arial"/>
        </w:rPr>
        <w:t xml:space="preserve">Freudman, M.A. and Blair, K.E., Quotepro Kiosk LLC, (2019). </w:t>
      </w:r>
      <w:r w:rsidRPr="00604E66">
        <w:rPr>
          <w:rFonts w:ascii="Arial" w:hAnsi="Arial" w:cs="Arial"/>
          <w:i/>
          <w:iCs/>
        </w:rPr>
        <w:t>Transaction processing system</w:t>
      </w:r>
      <w:r w:rsidRPr="00604E66">
        <w:rPr>
          <w:rFonts w:ascii="Arial" w:hAnsi="Arial" w:cs="Arial"/>
        </w:rPr>
        <w:t>. U.S. Patent Application 16/039,119.</w:t>
      </w:r>
    </w:p>
    <w:p w14:paraId="23546899"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t>Fubini, D.G., Garvin, D.A. and Knoop, C.I., (2017). Merging American Airlines and US Airways (A).</w:t>
      </w:r>
    </w:p>
    <w:p w14:paraId="783D7D96" w14:textId="77777777" w:rsidR="005B2944" w:rsidRPr="00604E66" w:rsidRDefault="005B2944" w:rsidP="00604E66">
      <w:pPr>
        <w:spacing w:after="0" w:line="360" w:lineRule="auto"/>
        <w:ind w:left="720" w:hanging="720"/>
        <w:rPr>
          <w:rStyle w:val="selectable"/>
          <w:rFonts w:ascii="Arial" w:hAnsi="Arial" w:cs="Arial"/>
        </w:rPr>
      </w:pPr>
      <w:r w:rsidRPr="00604E66">
        <w:rPr>
          <w:rStyle w:val="selectable"/>
          <w:rFonts w:ascii="Arial" w:hAnsi="Arial" w:cs="Arial"/>
        </w:rPr>
        <w:t xml:space="preserve">Grundy, T., (2006). Rethinking and reinventing Michael Porter's five forces model. </w:t>
      </w:r>
      <w:r w:rsidRPr="00604E66">
        <w:rPr>
          <w:rStyle w:val="selectable"/>
          <w:rFonts w:ascii="Arial" w:hAnsi="Arial" w:cs="Arial"/>
          <w:i/>
          <w:iCs/>
        </w:rPr>
        <w:t>Strategic Change</w:t>
      </w:r>
      <w:r w:rsidRPr="00604E66">
        <w:rPr>
          <w:rStyle w:val="selectable"/>
          <w:rFonts w:ascii="Arial" w:hAnsi="Arial" w:cs="Arial"/>
        </w:rPr>
        <w:t>, 15(5), pp.213-229.</w:t>
      </w:r>
    </w:p>
    <w:p w14:paraId="6A07D2AF" w14:textId="77777777" w:rsidR="0022255D" w:rsidRPr="00604E66" w:rsidRDefault="0022255D" w:rsidP="00604E66">
      <w:pPr>
        <w:spacing w:after="0" w:line="360" w:lineRule="auto"/>
        <w:ind w:left="720" w:hanging="720"/>
        <w:rPr>
          <w:rFonts w:ascii="Arial" w:hAnsi="Arial" w:cs="Arial"/>
        </w:rPr>
      </w:pPr>
      <w:r w:rsidRPr="00604E66">
        <w:rPr>
          <w:rFonts w:ascii="Arial" w:hAnsi="Arial" w:cs="Arial"/>
        </w:rPr>
        <w:t xml:space="preserve">Jackson, P.C., (2019). </w:t>
      </w:r>
      <w:r w:rsidRPr="00604E66">
        <w:rPr>
          <w:rFonts w:ascii="Arial" w:hAnsi="Arial" w:cs="Arial"/>
          <w:i/>
          <w:iCs/>
        </w:rPr>
        <w:t>Introduction to artificial intelligence</w:t>
      </w:r>
      <w:r w:rsidRPr="00604E66">
        <w:rPr>
          <w:rFonts w:ascii="Arial" w:hAnsi="Arial" w:cs="Arial"/>
        </w:rPr>
        <w:t>. Courier Dover Publications.</w:t>
      </w:r>
    </w:p>
    <w:p w14:paraId="492A72B1" w14:textId="77777777" w:rsidR="000401F6" w:rsidRPr="00604E66" w:rsidRDefault="000401F6" w:rsidP="00604E66">
      <w:pPr>
        <w:spacing w:after="0" w:line="360" w:lineRule="auto"/>
        <w:ind w:left="720" w:hanging="720"/>
        <w:rPr>
          <w:rFonts w:ascii="Arial" w:hAnsi="Arial" w:cs="Arial"/>
        </w:rPr>
      </w:pPr>
      <w:r w:rsidRPr="00604E66">
        <w:rPr>
          <w:rStyle w:val="selectable"/>
          <w:rFonts w:ascii="Arial" w:hAnsi="Arial" w:cs="Arial"/>
        </w:rPr>
        <w:t xml:space="preserve">Jason Carolan, F., (2020). </w:t>
      </w:r>
      <w:r w:rsidRPr="00604E66">
        <w:rPr>
          <w:rStyle w:val="selectable"/>
          <w:rFonts w:ascii="Arial" w:hAnsi="Arial" w:cs="Arial"/>
          <w:i/>
          <w:iCs/>
        </w:rPr>
        <w:t>AI And Facial Recognition In 2020: Where’S The Line?</w:t>
      </w:r>
      <w:r w:rsidRPr="00604E66">
        <w:rPr>
          <w:rStyle w:val="selectable"/>
          <w:rFonts w:ascii="Arial" w:hAnsi="Arial" w:cs="Arial"/>
        </w:rPr>
        <w:t>. [online] Datacenterdynamics.com. Available at: &lt;https://www.datacenterdynamics.com/en/opinions/ai-and-facial-recognition-in-2020-wheres-the-line/&gt; [Accessed 21 June 2020].</w:t>
      </w:r>
    </w:p>
    <w:p w14:paraId="7C7ED873"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lastRenderedPageBreak/>
        <w:t xml:space="preserve">Jovin, C.I., McMurtrey, M.E. and Griffin, K.,( 2018). Dynamic Ticket Pricing: Model and Application. </w:t>
      </w:r>
      <w:r w:rsidRPr="00604E66">
        <w:rPr>
          <w:rFonts w:ascii="Arial" w:hAnsi="Arial" w:cs="Arial"/>
          <w:i/>
          <w:iCs/>
        </w:rPr>
        <w:t>Journal of Marketing Development and Competitiveness</w:t>
      </w:r>
      <w:r w:rsidRPr="00604E66">
        <w:rPr>
          <w:rFonts w:ascii="Arial" w:hAnsi="Arial" w:cs="Arial"/>
        </w:rPr>
        <w:t xml:space="preserve">, </w:t>
      </w:r>
      <w:r w:rsidRPr="00604E66">
        <w:rPr>
          <w:rFonts w:ascii="Arial" w:hAnsi="Arial" w:cs="Arial"/>
          <w:i/>
          <w:iCs/>
        </w:rPr>
        <w:t>12</w:t>
      </w:r>
      <w:r w:rsidRPr="00604E66">
        <w:rPr>
          <w:rFonts w:ascii="Arial" w:hAnsi="Arial" w:cs="Arial"/>
        </w:rPr>
        <w:t>(1).</w:t>
      </w:r>
    </w:p>
    <w:p w14:paraId="2942A00D" w14:textId="77777777" w:rsidR="00073212" w:rsidRPr="00604E66" w:rsidRDefault="00073212" w:rsidP="00604E66">
      <w:pPr>
        <w:spacing w:after="0" w:line="360" w:lineRule="auto"/>
        <w:ind w:left="720" w:hanging="720"/>
        <w:rPr>
          <w:rFonts w:ascii="Arial" w:hAnsi="Arial" w:cs="Arial"/>
        </w:rPr>
      </w:pPr>
      <w:r w:rsidRPr="00604E66">
        <w:rPr>
          <w:rFonts w:ascii="Arial" w:hAnsi="Arial" w:cs="Arial"/>
        </w:rPr>
        <w:t xml:space="preserve">Kashada, A., Li, H. and Kashadah, O., </w:t>
      </w:r>
      <w:r w:rsidR="00CA6693" w:rsidRPr="00604E66">
        <w:rPr>
          <w:rFonts w:ascii="Arial" w:hAnsi="Arial" w:cs="Arial"/>
        </w:rPr>
        <w:t>(</w:t>
      </w:r>
      <w:r w:rsidRPr="00604E66">
        <w:rPr>
          <w:rFonts w:ascii="Arial" w:hAnsi="Arial" w:cs="Arial"/>
        </w:rPr>
        <w:t>2016</w:t>
      </w:r>
      <w:r w:rsidR="00CA6693" w:rsidRPr="00604E66">
        <w:rPr>
          <w:rFonts w:ascii="Arial" w:hAnsi="Arial" w:cs="Arial"/>
        </w:rPr>
        <w:t>)</w:t>
      </w:r>
      <w:r w:rsidRPr="00604E66">
        <w:rPr>
          <w:rFonts w:ascii="Arial" w:hAnsi="Arial" w:cs="Arial"/>
        </w:rPr>
        <w:t xml:space="preserve">. The impact of user awareness on successful adoption of decision support System DSS in Developing Countries: THE Context of Libyan Higher Education Ministry. </w:t>
      </w:r>
      <w:r w:rsidRPr="00604E66">
        <w:rPr>
          <w:rFonts w:ascii="Arial" w:hAnsi="Arial" w:cs="Arial"/>
          <w:i/>
          <w:iCs/>
        </w:rPr>
        <w:t>American Scientific Research Journal for Engineering, Technology, and Sciences (ASRJETS)</w:t>
      </w:r>
      <w:r w:rsidRPr="00604E66">
        <w:rPr>
          <w:rFonts w:ascii="Arial" w:hAnsi="Arial" w:cs="Arial"/>
        </w:rPr>
        <w:t xml:space="preserve">, </w:t>
      </w:r>
      <w:r w:rsidRPr="00604E66">
        <w:rPr>
          <w:rFonts w:ascii="Arial" w:hAnsi="Arial" w:cs="Arial"/>
          <w:i/>
          <w:iCs/>
        </w:rPr>
        <w:t>16</w:t>
      </w:r>
      <w:r w:rsidRPr="00604E66">
        <w:rPr>
          <w:rFonts w:ascii="Arial" w:hAnsi="Arial" w:cs="Arial"/>
        </w:rPr>
        <w:t>(1), pp.334-345.</w:t>
      </w:r>
    </w:p>
    <w:p w14:paraId="7C02D854" w14:textId="4540A4A2" w:rsidR="007133A7" w:rsidRDefault="007133A7" w:rsidP="00604E66">
      <w:pPr>
        <w:spacing w:after="0" w:line="360" w:lineRule="auto"/>
        <w:ind w:left="720" w:hanging="720"/>
        <w:rPr>
          <w:rFonts w:ascii="Arial" w:hAnsi="Arial" w:cs="Arial"/>
        </w:rPr>
      </w:pPr>
      <w:r w:rsidRPr="00604E66">
        <w:rPr>
          <w:rFonts w:ascii="Arial" w:hAnsi="Arial" w:cs="Arial"/>
        </w:rPr>
        <w:t xml:space="preserve">C Laudon, K., </w:t>
      </w:r>
      <w:r w:rsidR="00AC520E">
        <w:rPr>
          <w:rFonts w:ascii="Arial" w:hAnsi="Arial" w:cs="Arial"/>
        </w:rPr>
        <w:t>(</w:t>
      </w:r>
      <w:r w:rsidRPr="00604E66">
        <w:rPr>
          <w:rFonts w:ascii="Arial" w:hAnsi="Arial" w:cs="Arial"/>
        </w:rPr>
        <w:t>2018</w:t>
      </w:r>
      <w:r w:rsidR="00AC520E">
        <w:rPr>
          <w:rFonts w:ascii="Arial" w:hAnsi="Arial" w:cs="Arial"/>
        </w:rPr>
        <w:t>)</w:t>
      </w:r>
      <w:r w:rsidRPr="00604E66">
        <w:rPr>
          <w:rFonts w:ascii="Arial" w:hAnsi="Arial" w:cs="Arial"/>
        </w:rPr>
        <w:t>. Management information systems.</w:t>
      </w:r>
    </w:p>
    <w:p w14:paraId="5BF8A46E" w14:textId="2DE4F59A" w:rsidR="00D2731F" w:rsidRPr="00D2731F" w:rsidRDefault="00D2731F" w:rsidP="00604E66">
      <w:pPr>
        <w:spacing w:after="0" w:line="360" w:lineRule="auto"/>
        <w:ind w:left="720" w:hanging="720"/>
        <w:rPr>
          <w:rFonts w:ascii="Arial" w:hAnsi="Arial" w:cs="Arial"/>
        </w:rPr>
      </w:pPr>
      <w:r w:rsidRPr="00D2731F">
        <w:rPr>
          <w:rFonts w:ascii="Arial" w:hAnsi="Arial" w:cs="Arial"/>
          <w:color w:val="222222"/>
          <w:shd w:val="clear" w:color="auto" w:fill="FFFFFF"/>
        </w:rPr>
        <w:t xml:space="preserve">Leavy, B., </w:t>
      </w:r>
      <w:r>
        <w:rPr>
          <w:rFonts w:ascii="Arial" w:hAnsi="Arial" w:cs="Arial"/>
          <w:color w:val="222222"/>
          <w:shd w:val="clear" w:color="auto" w:fill="FFFFFF"/>
        </w:rPr>
        <w:t>(</w:t>
      </w:r>
      <w:r w:rsidRPr="00D2731F">
        <w:rPr>
          <w:rFonts w:ascii="Arial" w:hAnsi="Arial" w:cs="Arial"/>
          <w:color w:val="222222"/>
          <w:shd w:val="clear" w:color="auto" w:fill="FFFFFF"/>
        </w:rPr>
        <w:t>1994</w:t>
      </w:r>
      <w:r>
        <w:rPr>
          <w:rFonts w:ascii="Arial" w:hAnsi="Arial" w:cs="Arial"/>
          <w:color w:val="222222"/>
          <w:shd w:val="clear" w:color="auto" w:fill="FFFFFF"/>
        </w:rPr>
        <w:t>)</w:t>
      </w:r>
      <w:r w:rsidRPr="00D2731F">
        <w:rPr>
          <w:rFonts w:ascii="Arial" w:hAnsi="Arial" w:cs="Arial"/>
          <w:color w:val="222222"/>
          <w:shd w:val="clear" w:color="auto" w:fill="FFFFFF"/>
        </w:rPr>
        <w:t>. Two strategic perspectives on the buyer-supplier relationship. </w:t>
      </w:r>
      <w:r w:rsidRPr="00D2731F">
        <w:rPr>
          <w:rFonts w:ascii="Arial" w:hAnsi="Arial" w:cs="Arial"/>
          <w:i/>
          <w:iCs/>
          <w:color w:val="222222"/>
          <w:shd w:val="clear" w:color="auto" w:fill="FFFFFF"/>
        </w:rPr>
        <w:t>Production and Inventory Management Journal</w:t>
      </w:r>
      <w:r w:rsidRPr="00D2731F">
        <w:rPr>
          <w:rFonts w:ascii="Arial" w:hAnsi="Arial" w:cs="Arial"/>
          <w:color w:val="222222"/>
          <w:shd w:val="clear" w:color="auto" w:fill="FFFFFF"/>
        </w:rPr>
        <w:t>, </w:t>
      </w:r>
      <w:r w:rsidRPr="00D2731F">
        <w:rPr>
          <w:rFonts w:ascii="Arial" w:hAnsi="Arial" w:cs="Arial"/>
          <w:i/>
          <w:iCs/>
          <w:color w:val="222222"/>
          <w:shd w:val="clear" w:color="auto" w:fill="FFFFFF"/>
        </w:rPr>
        <w:t>35</w:t>
      </w:r>
      <w:r w:rsidRPr="00D2731F">
        <w:rPr>
          <w:rFonts w:ascii="Arial" w:hAnsi="Arial" w:cs="Arial"/>
          <w:color w:val="222222"/>
          <w:shd w:val="clear" w:color="auto" w:fill="FFFFFF"/>
        </w:rPr>
        <w:t>(2), p.47.</w:t>
      </w:r>
    </w:p>
    <w:p w14:paraId="143204E8" w14:textId="445DA6AE"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Lee, M.Y. and Edmondson, A.C., (2017). Self-managing </w:t>
      </w:r>
      <w:r w:rsidR="00563BAD">
        <w:rPr>
          <w:rFonts w:ascii="Arial" w:hAnsi="Arial" w:cs="Arial"/>
        </w:rPr>
        <w:t>organisation</w:t>
      </w:r>
      <w:r w:rsidRPr="00604E66">
        <w:rPr>
          <w:rFonts w:ascii="Arial" w:hAnsi="Arial" w:cs="Arial"/>
        </w:rPr>
        <w:t xml:space="preserve">s: Exploring the limits of less-hierarchical organizing. </w:t>
      </w:r>
      <w:r w:rsidRPr="00604E66">
        <w:rPr>
          <w:rFonts w:ascii="Arial" w:hAnsi="Arial" w:cs="Arial"/>
          <w:i/>
          <w:iCs/>
        </w:rPr>
        <w:t xml:space="preserve">Research in </w:t>
      </w:r>
      <w:r w:rsidR="00563BAD">
        <w:rPr>
          <w:rFonts w:ascii="Arial" w:hAnsi="Arial" w:cs="Arial"/>
          <w:i/>
          <w:iCs/>
        </w:rPr>
        <w:t>organisation</w:t>
      </w:r>
      <w:r w:rsidRPr="00604E66">
        <w:rPr>
          <w:rFonts w:ascii="Arial" w:hAnsi="Arial" w:cs="Arial"/>
          <w:i/>
          <w:iCs/>
        </w:rPr>
        <w:t>al behavior</w:t>
      </w:r>
      <w:r w:rsidRPr="00604E66">
        <w:rPr>
          <w:rFonts w:ascii="Arial" w:hAnsi="Arial" w:cs="Arial"/>
        </w:rPr>
        <w:t xml:space="preserve">, </w:t>
      </w:r>
      <w:r w:rsidRPr="00604E66">
        <w:rPr>
          <w:rFonts w:ascii="Arial" w:hAnsi="Arial" w:cs="Arial"/>
          <w:i/>
          <w:iCs/>
        </w:rPr>
        <w:t>37</w:t>
      </w:r>
      <w:r w:rsidRPr="00604E66">
        <w:rPr>
          <w:rFonts w:ascii="Arial" w:hAnsi="Arial" w:cs="Arial"/>
        </w:rPr>
        <w:t>, pp.35-58.</w:t>
      </w:r>
    </w:p>
    <w:p w14:paraId="5DF2EB75" w14:textId="77777777" w:rsidR="00F945A6" w:rsidRPr="00604E66" w:rsidRDefault="00F945A6" w:rsidP="00604E66">
      <w:pPr>
        <w:spacing w:after="0" w:line="360" w:lineRule="auto"/>
        <w:ind w:left="720" w:hanging="720"/>
        <w:rPr>
          <w:rStyle w:val="selectable"/>
          <w:rFonts w:ascii="Arial" w:hAnsi="Arial" w:cs="Arial"/>
        </w:rPr>
      </w:pPr>
      <w:r w:rsidRPr="00604E66">
        <w:rPr>
          <w:rStyle w:val="selectable"/>
          <w:rFonts w:ascii="Arial" w:hAnsi="Arial" w:cs="Arial"/>
        </w:rPr>
        <w:t xml:space="preserve">Magnier-Watanabe, R. and Benton, C., (2017). Management innovation and firm performance: the mediating effects of tacit and explicit knowledge. </w:t>
      </w:r>
      <w:r w:rsidRPr="00604E66">
        <w:rPr>
          <w:rStyle w:val="selectable"/>
          <w:rFonts w:ascii="Arial" w:hAnsi="Arial" w:cs="Arial"/>
          <w:i/>
          <w:iCs/>
        </w:rPr>
        <w:t>Knowledge Management ResearchandPractice</w:t>
      </w:r>
      <w:r w:rsidRPr="00604E66">
        <w:rPr>
          <w:rStyle w:val="selectable"/>
          <w:rFonts w:ascii="Arial" w:hAnsi="Arial" w:cs="Arial"/>
        </w:rPr>
        <w:t>, 15(3), pp.325-335.</w:t>
      </w:r>
    </w:p>
    <w:p w14:paraId="4B3FC3AA" w14:textId="47046B70" w:rsidR="00CA6693" w:rsidRPr="00604E66" w:rsidRDefault="006505C6" w:rsidP="00604E66">
      <w:pPr>
        <w:spacing w:after="0" w:line="360" w:lineRule="auto"/>
        <w:ind w:left="720" w:hanging="720"/>
        <w:rPr>
          <w:rFonts w:ascii="Arial" w:hAnsi="Arial" w:cs="Arial"/>
        </w:rPr>
      </w:pPr>
      <w:r w:rsidRPr="00604E66">
        <w:rPr>
          <w:rFonts w:ascii="Arial" w:hAnsi="Arial" w:cs="Arial"/>
        </w:rPr>
        <w:t xml:space="preserve">Martin, S.J. and Martin, S.L., Cambridge Semantics Inc, </w:t>
      </w:r>
      <w:r w:rsidR="00AC520E">
        <w:rPr>
          <w:rFonts w:ascii="Arial" w:hAnsi="Arial" w:cs="Arial"/>
        </w:rPr>
        <w:t>(</w:t>
      </w:r>
      <w:r w:rsidRPr="00604E66">
        <w:rPr>
          <w:rFonts w:ascii="Arial" w:hAnsi="Arial" w:cs="Arial"/>
        </w:rPr>
        <w:t>2017</w:t>
      </w:r>
      <w:r w:rsidR="00AC520E">
        <w:rPr>
          <w:rFonts w:ascii="Arial" w:hAnsi="Arial" w:cs="Arial"/>
        </w:rPr>
        <w:t>)</w:t>
      </w:r>
      <w:r w:rsidRPr="00604E66">
        <w:rPr>
          <w:rFonts w:ascii="Arial" w:hAnsi="Arial" w:cs="Arial"/>
        </w:rPr>
        <w:t xml:space="preserve">. </w:t>
      </w:r>
      <w:r w:rsidRPr="00604E66">
        <w:rPr>
          <w:rFonts w:ascii="Arial" w:hAnsi="Arial" w:cs="Arial"/>
          <w:i/>
          <w:iCs/>
        </w:rPr>
        <w:t>Incremental deployment of computer software program logic</w:t>
      </w:r>
      <w:r w:rsidRPr="00604E66">
        <w:rPr>
          <w:rFonts w:ascii="Arial" w:hAnsi="Arial" w:cs="Arial"/>
        </w:rPr>
        <w:t>. U.S. Patent 9,696,981.</w:t>
      </w:r>
    </w:p>
    <w:p w14:paraId="68423AA1" w14:textId="77777777"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Moura, R., Patelli, E., Lewis, J., Morais, C. and Beer, M., (2017). Human factors influencing decision-making: tendencies from first-line management decisions and implications to reduce major accidents. </w:t>
      </w:r>
      <w:r w:rsidRPr="00604E66">
        <w:rPr>
          <w:rFonts w:ascii="Arial" w:hAnsi="Arial" w:cs="Arial"/>
          <w:i/>
          <w:iCs/>
        </w:rPr>
        <w:t>Safety and Reliability–Theory and Applications</w:t>
      </w:r>
      <w:r w:rsidRPr="00604E66">
        <w:rPr>
          <w:rFonts w:ascii="Arial" w:hAnsi="Arial" w:cs="Arial"/>
        </w:rPr>
        <w:t>.</w:t>
      </w:r>
    </w:p>
    <w:p w14:paraId="4FD02594" w14:textId="77777777" w:rsidR="00523F30" w:rsidRPr="00604E66" w:rsidRDefault="00523F30" w:rsidP="00604E66">
      <w:pPr>
        <w:spacing w:after="0" w:line="360" w:lineRule="auto"/>
        <w:ind w:left="720" w:hanging="720"/>
        <w:rPr>
          <w:rFonts w:ascii="Arial" w:hAnsi="Arial" w:cs="Arial"/>
        </w:rPr>
      </w:pPr>
      <w:r w:rsidRPr="00604E66">
        <w:rPr>
          <w:rFonts w:ascii="Arial" w:hAnsi="Arial" w:cs="Arial"/>
        </w:rPr>
        <w:t xml:space="preserve">Owens, I., Wilson, T. and Abell, A., (2019). </w:t>
      </w:r>
      <w:r w:rsidRPr="00604E66">
        <w:rPr>
          <w:rFonts w:ascii="Arial" w:hAnsi="Arial" w:cs="Arial"/>
          <w:i/>
          <w:iCs/>
        </w:rPr>
        <w:t>Information and Business Performance: A Study of Information Systems and Services in High-Performing Companies</w:t>
      </w:r>
      <w:r w:rsidRPr="00604E66">
        <w:rPr>
          <w:rFonts w:ascii="Arial" w:hAnsi="Arial" w:cs="Arial"/>
        </w:rPr>
        <w:t>. Walter de Gruyter GmbH &amp; Co KG.</w:t>
      </w:r>
    </w:p>
    <w:p w14:paraId="7F3E789A" w14:textId="77777777" w:rsidR="008F7844" w:rsidRPr="00604E66" w:rsidRDefault="008F7844" w:rsidP="00604E66">
      <w:pPr>
        <w:spacing w:after="0" w:line="360" w:lineRule="auto"/>
        <w:ind w:left="720" w:hanging="720"/>
        <w:rPr>
          <w:rFonts w:ascii="Arial" w:hAnsi="Arial" w:cs="Arial"/>
        </w:rPr>
      </w:pPr>
      <w:r w:rsidRPr="00604E66">
        <w:rPr>
          <w:rFonts w:ascii="Arial" w:hAnsi="Arial" w:cs="Arial"/>
        </w:rPr>
        <w:t xml:space="preserve">Parker, R. and Cox, S., (2018). How the globalisation and financialisation of mining Majors affects linkage development with local engineering and technology suppliers in the Queensland resources industry. </w:t>
      </w:r>
      <w:r w:rsidRPr="00604E66">
        <w:rPr>
          <w:rFonts w:ascii="Arial" w:hAnsi="Arial" w:cs="Arial"/>
          <w:i/>
          <w:iCs/>
        </w:rPr>
        <w:t>Resources Policy</w:t>
      </w:r>
      <w:r w:rsidRPr="00604E66">
        <w:rPr>
          <w:rFonts w:ascii="Arial" w:hAnsi="Arial" w:cs="Arial"/>
        </w:rPr>
        <w:t xml:space="preserve">, </w:t>
      </w:r>
      <w:r w:rsidRPr="00604E66">
        <w:rPr>
          <w:rFonts w:ascii="Arial" w:hAnsi="Arial" w:cs="Arial"/>
          <w:i/>
          <w:iCs/>
        </w:rPr>
        <w:t>58</w:t>
      </w:r>
      <w:r w:rsidRPr="00604E66">
        <w:rPr>
          <w:rFonts w:ascii="Arial" w:hAnsi="Arial" w:cs="Arial"/>
        </w:rPr>
        <w:t>, pp.125-130.</w:t>
      </w:r>
    </w:p>
    <w:p w14:paraId="1AA5A3FC" w14:textId="50422E4D" w:rsidR="00D04408" w:rsidRPr="00604E66" w:rsidRDefault="00D04408" w:rsidP="00604E66">
      <w:pPr>
        <w:spacing w:after="0" w:line="360" w:lineRule="auto"/>
        <w:ind w:left="720" w:hanging="720"/>
        <w:rPr>
          <w:rFonts w:ascii="Arial" w:hAnsi="Arial" w:cs="Arial"/>
        </w:rPr>
      </w:pPr>
      <w:r w:rsidRPr="00604E66">
        <w:rPr>
          <w:rFonts w:ascii="Arial" w:hAnsi="Arial" w:cs="Arial"/>
        </w:rPr>
        <w:t xml:space="preserve">Postlethwaite, D., Wallace, M.W., Zboray, D.A. and Evans, S., Lincoln Global Inc, </w:t>
      </w:r>
      <w:r w:rsidR="00AC520E">
        <w:rPr>
          <w:rFonts w:ascii="Arial" w:hAnsi="Arial" w:cs="Arial"/>
        </w:rPr>
        <w:t>(</w:t>
      </w:r>
      <w:r w:rsidRPr="00604E66">
        <w:rPr>
          <w:rFonts w:ascii="Arial" w:hAnsi="Arial" w:cs="Arial"/>
        </w:rPr>
        <w:t>2019</w:t>
      </w:r>
      <w:r w:rsidR="00AC520E">
        <w:rPr>
          <w:rFonts w:ascii="Arial" w:hAnsi="Arial" w:cs="Arial"/>
        </w:rPr>
        <w:t>)</w:t>
      </w:r>
      <w:r w:rsidRPr="00604E66">
        <w:rPr>
          <w:rFonts w:ascii="Arial" w:hAnsi="Arial" w:cs="Arial"/>
        </w:rPr>
        <w:t xml:space="preserve">. </w:t>
      </w:r>
      <w:r w:rsidRPr="00604E66">
        <w:rPr>
          <w:rFonts w:ascii="Arial" w:hAnsi="Arial" w:cs="Arial"/>
          <w:i/>
          <w:iCs/>
        </w:rPr>
        <w:t>Learning management system for a real-time simulated virtual reality welding training environment</w:t>
      </w:r>
      <w:r w:rsidRPr="00604E66">
        <w:rPr>
          <w:rFonts w:ascii="Arial" w:hAnsi="Arial" w:cs="Arial"/>
        </w:rPr>
        <w:t>. U.S. Patent 10,198,962.</w:t>
      </w:r>
    </w:p>
    <w:p w14:paraId="5F90ADB9" w14:textId="77777777" w:rsidR="00916FDF" w:rsidRPr="00604E66" w:rsidRDefault="00916FDF"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Rajaraman, V., </w:t>
      </w:r>
      <w:r w:rsidR="008F7844" w:rsidRPr="00604E66">
        <w:rPr>
          <w:rFonts w:ascii="Arial" w:eastAsia="Times New Roman" w:hAnsi="Arial" w:cs="Arial"/>
          <w:lang w:eastAsia="en-GB"/>
        </w:rPr>
        <w:t>(</w:t>
      </w:r>
      <w:r w:rsidRPr="00604E66">
        <w:rPr>
          <w:rFonts w:ascii="Arial" w:eastAsia="Times New Roman" w:hAnsi="Arial" w:cs="Arial"/>
          <w:lang w:eastAsia="en-GB"/>
        </w:rPr>
        <w:t>2018</w:t>
      </w:r>
      <w:r w:rsidR="008F7844" w:rsidRPr="00604E66">
        <w:rPr>
          <w:rFonts w:ascii="Arial" w:eastAsia="Times New Roman" w:hAnsi="Arial" w:cs="Arial"/>
          <w:lang w:eastAsia="en-GB"/>
        </w:rPr>
        <w:t>)</w:t>
      </w:r>
      <w:r w:rsidRPr="00604E66">
        <w:rPr>
          <w:rFonts w:ascii="Arial" w:eastAsia="Times New Roman" w:hAnsi="Arial" w:cs="Arial"/>
          <w:lang w:eastAsia="en-GB"/>
        </w:rPr>
        <w:t xml:space="preserve">. </w:t>
      </w:r>
      <w:r w:rsidRPr="00604E66">
        <w:rPr>
          <w:rFonts w:ascii="Arial" w:eastAsia="Times New Roman" w:hAnsi="Arial" w:cs="Arial"/>
          <w:i/>
          <w:iCs/>
          <w:lang w:eastAsia="en-GB"/>
        </w:rPr>
        <w:t>Analysis and design of information systems</w:t>
      </w:r>
      <w:r w:rsidRPr="00604E66">
        <w:rPr>
          <w:rFonts w:ascii="Arial" w:eastAsia="Times New Roman" w:hAnsi="Arial" w:cs="Arial"/>
          <w:lang w:eastAsia="en-GB"/>
        </w:rPr>
        <w:t>. PHI Learning Pvt. Ltd..</w:t>
      </w:r>
    </w:p>
    <w:p w14:paraId="4C656E5E" w14:textId="3CC95CB6" w:rsidR="008F7844" w:rsidRPr="006878FE" w:rsidRDefault="00F122D4" w:rsidP="00604E66">
      <w:pPr>
        <w:spacing w:after="0" w:line="360" w:lineRule="auto"/>
        <w:rPr>
          <w:rStyle w:val="selectable"/>
          <w:rFonts w:ascii="Arial" w:hAnsi="Arial" w:cs="Arial"/>
        </w:rPr>
      </w:pPr>
      <w:r w:rsidRPr="00604E66">
        <w:rPr>
          <w:rStyle w:val="selectable"/>
          <w:rFonts w:ascii="Arial" w:hAnsi="Arial" w:cs="Arial"/>
        </w:rPr>
        <w:t xml:space="preserve">Salzman, S., 2019. </w:t>
      </w:r>
      <w:r w:rsidRPr="00604E66">
        <w:rPr>
          <w:rStyle w:val="selectable"/>
          <w:rFonts w:ascii="Arial" w:hAnsi="Arial" w:cs="Arial"/>
          <w:i/>
          <w:iCs/>
        </w:rPr>
        <w:t>How Hospitals Are Using AI To Save Their Sickest Patients And Curb 'Alarm Fatigue'</w:t>
      </w:r>
      <w:r w:rsidRPr="00604E66">
        <w:rPr>
          <w:rStyle w:val="selectable"/>
          <w:rFonts w:ascii="Arial" w:hAnsi="Arial" w:cs="Arial"/>
        </w:rPr>
        <w:t xml:space="preserve">. [online] NBC News. Available at: &lt;https://www.nbcnews.com/mach/science/how-hospitals-are-using-ai-save-their-sickest-patients-curb-ncna1032861&gt; [Accessed 21 June </w:t>
      </w:r>
      <w:r w:rsidRPr="006878FE">
        <w:rPr>
          <w:rStyle w:val="selectable"/>
          <w:rFonts w:ascii="Arial" w:hAnsi="Arial" w:cs="Arial"/>
        </w:rPr>
        <w:t>2020].</w:t>
      </w:r>
    </w:p>
    <w:p w14:paraId="13F695DA" w14:textId="1BF28B7D" w:rsidR="006878FE" w:rsidRPr="00604E66" w:rsidRDefault="006878FE" w:rsidP="00604E66">
      <w:pPr>
        <w:spacing w:after="0" w:line="360" w:lineRule="auto"/>
        <w:rPr>
          <w:rFonts w:ascii="Arial" w:eastAsia="Times New Roman" w:hAnsi="Arial" w:cs="Arial"/>
          <w:lang w:eastAsia="en-GB"/>
        </w:rPr>
      </w:pPr>
      <w:r w:rsidRPr="006878FE">
        <w:rPr>
          <w:rFonts w:ascii="Arial" w:hAnsi="Arial" w:cs="Arial"/>
          <w:color w:val="000000"/>
          <w:shd w:val="clear" w:color="auto" w:fill="FFFFFF"/>
        </w:rPr>
        <w:lastRenderedPageBreak/>
        <w:t>Sabre.com. 2020. [online] Available at: &lt;https://www.sabre.com/files/Sabre-History.pdf&gt; [Accessed 15 July 2020</w:t>
      </w:r>
      <w:r>
        <w:rPr>
          <w:rFonts w:ascii="Arial" w:hAnsi="Arial" w:cs="Arial"/>
          <w:color w:val="000000"/>
          <w:sz w:val="20"/>
          <w:szCs w:val="20"/>
          <w:shd w:val="clear" w:color="auto" w:fill="FFFFFF"/>
        </w:rPr>
        <w:t>].</w:t>
      </w:r>
    </w:p>
    <w:p w14:paraId="6A47F605" w14:textId="77777777" w:rsidR="00CA6693" w:rsidRPr="00604E66" w:rsidRDefault="00CA6693" w:rsidP="00604E66">
      <w:pPr>
        <w:spacing w:after="0" w:line="360" w:lineRule="auto"/>
        <w:ind w:left="720" w:hanging="720"/>
        <w:rPr>
          <w:rFonts w:ascii="Arial" w:hAnsi="Arial" w:cs="Arial"/>
        </w:rPr>
      </w:pPr>
      <w:r w:rsidRPr="00604E66">
        <w:rPr>
          <w:rFonts w:ascii="Arial" w:hAnsi="Arial" w:cs="Arial"/>
        </w:rPr>
        <w:t xml:space="preserve">Santoso, B. and Septiani, E., (2020). SUCCESS AND FAILURE FACTORS OF THE IMPLEMENTATION OF COMPUTER BASED INFORMATION SYSTEMS IN THE GOVERNMENT INSTITUTIONS OF MATARAM CITY: INFORMATION SYSTEM RESOURCE PERSPECTIVE. </w:t>
      </w:r>
      <w:r w:rsidRPr="00604E66">
        <w:rPr>
          <w:rFonts w:ascii="Arial" w:hAnsi="Arial" w:cs="Arial"/>
          <w:i/>
          <w:iCs/>
        </w:rPr>
        <w:t>Jurnal Distribusi</w:t>
      </w:r>
      <w:r w:rsidRPr="00604E66">
        <w:rPr>
          <w:rFonts w:ascii="Arial" w:hAnsi="Arial" w:cs="Arial"/>
        </w:rPr>
        <w:t xml:space="preserve">, </w:t>
      </w:r>
      <w:r w:rsidRPr="00604E66">
        <w:rPr>
          <w:rFonts w:ascii="Arial" w:hAnsi="Arial" w:cs="Arial"/>
          <w:i/>
          <w:iCs/>
        </w:rPr>
        <w:t>8</w:t>
      </w:r>
      <w:r w:rsidRPr="00604E66">
        <w:rPr>
          <w:rFonts w:ascii="Arial" w:hAnsi="Arial" w:cs="Arial"/>
        </w:rPr>
        <w:t>(1), pp.79-92.</w:t>
      </w:r>
    </w:p>
    <w:p w14:paraId="65B610E7" w14:textId="4F40A834" w:rsidR="00D04408" w:rsidRPr="00604E66" w:rsidRDefault="00D04408" w:rsidP="00604E66">
      <w:pPr>
        <w:spacing w:after="0" w:line="360" w:lineRule="auto"/>
        <w:ind w:left="720" w:hanging="720"/>
        <w:rPr>
          <w:rFonts w:ascii="Arial" w:hAnsi="Arial" w:cs="Arial"/>
        </w:rPr>
      </w:pPr>
      <w:r w:rsidRPr="00604E66">
        <w:rPr>
          <w:rFonts w:ascii="Arial" w:hAnsi="Arial" w:cs="Arial"/>
        </w:rPr>
        <w:t>Sachs, A., Khalifa, S. and Greene, B.S., Vicarious Surgical Inc,</w:t>
      </w:r>
      <w:r w:rsidR="00AC520E">
        <w:rPr>
          <w:rFonts w:ascii="Arial" w:hAnsi="Arial" w:cs="Arial"/>
        </w:rPr>
        <w:t>(</w:t>
      </w:r>
      <w:r w:rsidRPr="00604E66">
        <w:rPr>
          <w:rFonts w:ascii="Arial" w:hAnsi="Arial" w:cs="Arial"/>
        </w:rPr>
        <w:t xml:space="preserve"> 2019</w:t>
      </w:r>
      <w:r w:rsidR="00AC520E">
        <w:rPr>
          <w:rFonts w:ascii="Arial" w:hAnsi="Arial" w:cs="Arial"/>
        </w:rPr>
        <w:t>)</w:t>
      </w:r>
      <w:r w:rsidRPr="00604E66">
        <w:rPr>
          <w:rFonts w:ascii="Arial" w:hAnsi="Arial" w:cs="Arial"/>
        </w:rPr>
        <w:t xml:space="preserve">. </w:t>
      </w:r>
      <w:r w:rsidRPr="00604E66">
        <w:rPr>
          <w:rFonts w:ascii="Arial" w:hAnsi="Arial" w:cs="Arial"/>
          <w:i/>
          <w:iCs/>
        </w:rPr>
        <w:t>Virtual reality surgical device</w:t>
      </w:r>
      <w:r w:rsidRPr="00604E66">
        <w:rPr>
          <w:rFonts w:ascii="Arial" w:hAnsi="Arial" w:cs="Arial"/>
        </w:rPr>
        <w:t>. U.S. Patent 10,285,765.</w:t>
      </w:r>
    </w:p>
    <w:p w14:paraId="14B36E20" w14:textId="77777777" w:rsidR="00C1663A" w:rsidRPr="00604E66" w:rsidRDefault="00C1663A" w:rsidP="00604E66">
      <w:pPr>
        <w:spacing w:after="0" w:line="360" w:lineRule="auto"/>
        <w:ind w:left="720" w:hanging="720"/>
        <w:rPr>
          <w:rFonts w:ascii="Arial" w:hAnsi="Arial" w:cs="Arial"/>
          <w:shd w:val="clear" w:color="auto" w:fill="FFFFFF"/>
        </w:rPr>
      </w:pPr>
      <w:r w:rsidRPr="00604E66">
        <w:rPr>
          <w:rFonts w:ascii="Arial" w:hAnsi="Arial" w:cs="Arial"/>
        </w:rPr>
        <w:t xml:space="preserve">Smith, E.A., </w:t>
      </w:r>
      <w:r w:rsidR="00F945A6" w:rsidRPr="00604E66">
        <w:rPr>
          <w:rFonts w:ascii="Arial" w:hAnsi="Arial" w:cs="Arial"/>
        </w:rPr>
        <w:t>(</w:t>
      </w:r>
      <w:r w:rsidRPr="00604E66">
        <w:rPr>
          <w:rFonts w:ascii="Arial" w:hAnsi="Arial" w:cs="Arial"/>
        </w:rPr>
        <w:t>2001</w:t>
      </w:r>
      <w:r w:rsidR="00F945A6" w:rsidRPr="00604E66">
        <w:rPr>
          <w:rFonts w:ascii="Arial" w:hAnsi="Arial" w:cs="Arial"/>
        </w:rPr>
        <w:t>)</w:t>
      </w:r>
      <w:r w:rsidRPr="00604E66">
        <w:rPr>
          <w:rFonts w:ascii="Arial" w:hAnsi="Arial" w:cs="Arial"/>
        </w:rPr>
        <w:t xml:space="preserve">. The role of tacit and explicit knowledge in the workplace. </w:t>
      </w:r>
      <w:r w:rsidRPr="00604E66">
        <w:rPr>
          <w:rFonts w:ascii="Arial" w:hAnsi="Arial" w:cs="Arial"/>
          <w:i/>
          <w:iCs/>
        </w:rPr>
        <w:t>Journal of knowledge Management</w:t>
      </w:r>
      <w:r w:rsidRPr="00604E66">
        <w:rPr>
          <w:rFonts w:ascii="Arial" w:hAnsi="Arial" w:cs="Arial"/>
        </w:rPr>
        <w:t>.</w:t>
      </w:r>
    </w:p>
    <w:p w14:paraId="42946CEF" w14:textId="77777777" w:rsidR="00CA6693" w:rsidRPr="00604E66" w:rsidRDefault="00CA6693" w:rsidP="00604E66">
      <w:pPr>
        <w:spacing w:after="0" w:line="360" w:lineRule="auto"/>
        <w:ind w:left="720" w:hanging="720"/>
        <w:rPr>
          <w:rFonts w:ascii="Arial" w:eastAsia="Times New Roman" w:hAnsi="Arial" w:cs="Arial"/>
        </w:rPr>
      </w:pPr>
      <w:r w:rsidRPr="00604E66">
        <w:rPr>
          <w:rStyle w:val="selectable"/>
          <w:rFonts w:ascii="Arial" w:hAnsi="Arial" w:cs="Arial"/>
        </w:rPr>
        <w:t xml:space="preserve">Stern, L.,( 2013). A General Model for Dynamic Price Competition between Airlines. </w:t>
      </w:r>
      <w:r w:rsidRPr="00604E66">
        <w:rPr>
          <w:rStyle w:val="selectable"/>
          <w:rFonts w:ascii="Arial" w:hAnsi="Arial" w:cs="Arial"/>
          <w:i/>
          <w:iCs/>
        </w:rPr>
        <w:t>SSRN Electronic Journal</w:t>
      </w:r>
      <w:r w:rsidRPr="00604E66">
        <w:rPr>
          <w:rStyle w:val="selectable"/>
          <w:rFonts w:ascii="Arial" w:hAnsi="Arial" w:cs="Arial"/>
        </w:rPr>
        <w:t>,.</w:t>
      </w:r>
    </w:p>
    <w:p w14:paraId="5323E636" w14:textId="77777777" w:rsidR="00CA6693" w:rsidRPr="00604E66" w:rsidRDefault="00CA6693"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Trianita, M., Dharma, S., Mulatsih, L.S. and Fitri, R., (2020). Optimization of the Use of Transaction Processing Systems in Minimarkets. </w:t>
      </w:r>
      <w:r w:rsidRPr="00604E66">
        <w:rPr>
          <w:rFonts w:ascii="Arial" w:eastAsia="Times New Roman" w:hAnsi="Arial" w:cs="Arial"/>
          <w:i/>
          <w:iCs/>
          <w:lang w:eastAsia="en-GB"/>
        </w:rPr>
        <w:t>KnE Social Sciences</w:t>
      </w:r>
      <w:r w:rsidRPr="00604E66">
        <w:rPr>
          <w:rFonts w:ascii="Arial" w:eastAsia="Times New Roman" w:hAnsi="Arial" w:cs="Arial"/>
          <w:lang w:eastAsia="en-GB"/>
        </w:rPr>
        <w:t>, pp.66-80.</w:t>
      </w:r>
    </w:p>
    <w:p w14:paraId="23439A35" w14:textId="77777777" w:rsidR="00FE4605" w:rsidRPr="00604E66" w:rsidRDefault="00FE4605" w:rsidP="00604E66">
      <w:pPr>
        <w:spacing w:after="0" w:line="360" w:lineRule="auto"/>
        <w:rPr>
          <w:rFonts w:ascii="Arial" w:eastAsia="Times New Roman" w:hAnsi="Arial" w:cs="Arial"/>
          <w:lang w:eastAsia="en-GB"/>
        </w:rPr>
      </w:pPr>
      <w:r w:rsidRPr="00604E66">
        <w:rPr>
          <w:rFonts w:ascii="Arial" w:eastAsia="Times New Roman" w:hAnsi="Arial" w:cs="Arial"/>
          <w:lang w:eastAsia="en-GB"/>
        </w:rPr>
        <w:t xml:space="preserve">Yaga, D., Mell, P., Roby, N. and Scarfone, K., (2019). Blockchain technology overview. </w:t>
      </w:r>
      <w:r w:rsidRPr="00604E66">
        <w:rPr>
          <w:rFonts w:ascii="Arial" w:eastAsia="Times New Roman" w:hAnsi="Arial" w:cs="Arial"/>
          <w:i/>
          <w:iCs/>
          <w:lang w:eastAsia="en-GB"/>
        </w:rPr>
        <w:t>arXiv preprint arXiv:1906.11078</w:t>
      </w:r>
      <w:r w:rsidRPr="00604E66">
        <w:rPr>
          <w:rFonts w:ascii="Arial" w:eastAsia="Times New Roman" w:hAnsi="Arial" w:cs="Arial"/>
          <w:lang w:eastAsia="en-GB"/>
        </w:rPr>
        <w:t>.</w:t>
      </w:r>
    </w:p>
    <w:p w14:paraId="737FAF01" w14:textId="3B220C93" w:rsidR="00FE4605" w:rsidRPr="006A2F99" w:rsidRDefault="006A2F99" w:rsidP="006A2F99">
      <w:pPr>
        <w:spacing w:after="0" w:line="360" w:lineRule="auto"/>
        <w:rPr>
          <w:rFonts w:ascii="Arial" w:eastAsia="Times New Roman" w:hAnsi="Arial" w:cs="Arial"/>
          <w:lang w:eastAsia="en-GB"/>
        </w:rPr>
      </w:pPr>
      <w:r w:rsidRPr="006A2F99">
        <w:rPr>
          <w:rFonts w:ascii="Arial" w:hAnsi="Arial" w:cs="Arial"/>
          <w:color w:val="222222"/>
          <w:shd w:val="clear" w:color="auto" w:fill="FFFFFF"/>
        </w:rPr>
        <w:t>Yin, C.Y., 2018. Measuring organizational impacts by integrating competitive intelligence into executive information system. </w:t>
      </w:r>
      <w:r w:rsidRPr="006A2F99">
        <w:rPr>
          <w:rFonts w:ascii="Arial" w:hAnsi="Arial" w:cs="Arial"/>
          <w:i/>
          <w:iCs/>
          <w:color w:val="222222"/>
          <w:shd w:val="clear" w:color="auto" w:fill="FFFFFF"/>
        </w:rPr>
        <w:t>Journal of Intelligent Manufacturing</w:t>
      </w:r>
      <w:r w:rsidRPr="006A2F99">
        <w:rPr>
          <w:rFonts w:ascii="Arial" w:hAnsi="Arial" w:cs="Arial"/>
          <w:color w:val="222222"/>
          <w:shd w:val="clear" w:color="auto" w:fill="FFFFFF"/>
        </w:rPr>
        <w:t>, </w:t>
      </w:r>
      <w:r w:rsidRPr="006A2F99">
        <w:rPr>
          <w:rFonts w:ascii="Arial" w:hAnsi="Arial" w:cs="Arial"/>
          <w:i/>
          <w:iCs/>
          <w:color w:val="222222"/>
          <w:shd w:val="clear" w:color="auto" w:fill="FFFFFF"/>
        </w:rPr>
        <w:t>29</w:t>
      </w:r>
      <w:r w:rsidRPr="006A2F99">
        <w:rPr>
          <w:rFonts w:ascii="Arial" w:hAnsi="Arial" w:cs="Arial"/>
          <w:color w:val="222222"/>
          <w:shd w:val="clear" w:color="auto" w:fill="FFFFFF"/>
        </w:rPr>
        <w:t>(3), pp.533-547.</w:t>
      </w:r>
    </w:p>
    <w:p w14:paraId="0469ABB5" w14:textId="77777777" w:rsidR="001A4C29" w:rsidRPr="006A2F99" w:rsidRDefault="001A4C29" w:rsidP="006A2F99">
      <w:pPr>
        <w:spacing w:after="0" w:line="360" w:lineRule="auto"/>
        <w:ind w:left="720" w:hanging="720"/>
        <w:rPr>
          <w:rFonts w:ascii="Arial" w:hAnsi="Arial" w:cs="Arial"/>
        </w:rPr>
      </w:pPr>
    </w:p>
    <w:sectPr w:rsidR="001A4C29" w:rsidRPr="006A2F99" w:rsidSect="004824E1">
      <w:headerReference w:type="default" r:id="rId9"/>
      <w:footerReference w:type="default" r:id="rId10"/>
      <w:head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274020" w14:textId="77777777" w:rsidR="002345A8" w:rsidRDefault="002345A8">
      <w:pPr>
        <w:spacing w:after="0" w:line="240" w:lineRule="auto"/>
      </w:pPr>
      <w:r>
        <w:separator/>
      </w:r>
    </w:p>
  </w:endnote>
  <w:endnote w:type="continuationSeparator" w:id="0">
    <w:p w14:paraId="6FB13784" w14:textId="77777777" w:rsidR="002345A8" w:rsidRDefault="00234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79136"/>
      <w:docPartObj>
        <w:docPartGallery w:val="Page Numbers (Bottom of Page)"/>
        <w:docPartUnique/>
      </w:docPartObj>
    </w:sdtPr>
    <w:sdtEndPr>
      <w:rPr>
        <w:noProof/>
      </w:rPr>
    </w:sdtEndPr>
    <w:sdtContent>
      <w:p w14:paraId="7F48258A" w14:textId="45AF8616" w:rsidR="00CB093F" w:rsidRDefault="00CB0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A34DB7" w14:textId="77777777" w:rsidR="00CB093F" w:rsidRDefault="00CB0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652155" w14:textId="77777777" w:rsidR="002345A8" w:rsidRDefault="002345A8">
      <w:pPr>
        <w:spacing w:after="0" w:line="240" w:lineRule="auto"/>
      </w:pPr>
      <w:r>
        <w:separator/>
      </w:r>
    </w:p>
  </w:footnote>
  <w:footnote w:type="continuationSeparator" w:id="0">
    <w:p w14:paraId="63291D4E" w14:textId="77777777" w:rsidR="002345A8" w:rsidRDefault="00234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06A09" w14:textId="23367419" w:rsidR="001B531D" w:rsidRPr="00F572F0" w:rsidRDefault="0083091E" w:rsidP="001B531D">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4E6089A6" w14:textId="77777777" w:rsidR="00F572F0" w:rsidRPr="001B531D" w:rsidRDefault="00F572F0" w:rsidP="001B53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48347" w14:textId="77777777" w:rsidR="00F572F0" w:rsidRPr="00F572F0" w:rsidRDefault="004824E1" w:rsidP="00F572F0">
    <w:pPr>
      <w:pStyle w:val="Header"/>
      <w:rPr>
        <w:rFonts w:ascii="Times New Roman" w:hAnsi="Times New Roman" w:cs="Times New Roman"/>
        <w:sz w:val="24"/>
        <w:szCs w:val="24"/>
      </w:rPr>
    </w:pPr>
    <w:r>
      <w:rPr>
        <w:b/>
      </w:rPr>
      <w:t>Knowledge and Information Management Skills for the Workplace</w:t>
    </w:r>
    <w:r w:rsidR="0083091E">
      <w:rPr>
        <w:rFonts w:ascii="Times New Roman" w:hAnsi="Times New Roman" w:cs="Times New Roman"/>
        <w:sz w:val="24"/>
        <w:szCs w:val="24"/>
      </w:rPr>
      <w:tab/>
    </w:r>
    <w:r w:rsidR="0082619B" w:rsidRPr="00F572F0">
      <w:rPr>
        <w:rFonts w:ascii="Times New Roman" w:hAnsi="Times New Roman" w:cs="Times New Roman"/>
        <w:sz w:val="24"/>
        <w:szCs w:val="24"/>
      </w:rPr>
      <w:fldChar w:fldCharType="begin"/>
    </w:r>
    <w:r w:rsidR="0083091E" w:rsidRPr="00F572F0">
      <w:rPr>
        <w:rFonts w:ascii="Times New Roman" w:hAnsi="Times New Roman" w:cs="Times New Roman"/>
        <w:sz w:val="24"/>
        <w:szCs w:val="24"/>
      </w:rPr>
      <w:instrText xml:space="preserve"> PAGE   \* MERGEFORMAT </w:instrText>
    </w:r>
    <w:r w:rsidR="0082619B" w:rsidRPr="00F572F0">
      <w:rPr>
        <w:rFonts w:ascii="Times New Roman" w:hAnsi="Times New Roman" w:cs="Times New Roman"/>
        <w:sz w:val="24"/>
        <w:szCs w:val="24"/>
      </w:rPr>
      <w:fldChar w:fldCharType="separate"/>
    </w:r>
    <w:r w:rsidR="007F7F5D">
      <w:rPr>
        <w:rFonts w:ascii="Times New Roman" w:hAnsi="Times New Roman" w:cs="Times New Roman"/>
        <w:noProof/>
        <w:sz w:val="24"/>
        <w:szCs w:val="24"/>
      </w:rPr>
      <w:t>1</w:t>
    </w:r>
    <w:r w:rsidR="0082619B" w:rsidRPr="00F572F0">
      <w:rPr>
        <w:rFonts w:ascii="Times New Roman" w:hAnsi="Times New Roman" w:cs="Times New Roman"/>
        <w:noProof/>
        <w:sz w:val="24"/>
        <w:szCs w:val="24"/>
      </w:rPr>
      <w:fldChar w:fldCharType="end"/>
    </w:r>
  </w:p>
  <w:p w14:paraId="08BCEF8C" w14:textId="77777777" w:rsidR="00F572F0" w:rsidRDefault="00F572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796F2B"/>
    <w:multiLevelType w:val="hybridMultilevel"/>
    <w:tmpl w:val="31F4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75FEE"/>
    <w:multiLevelType w:val="hybridMultilevel"/>
    <w:tmpl w:val="4EF8EBC8"/>
    <w:lvl w:ilvl="0" w:tplc="E02453FE">
      <w:start w:val="1"/>
      <w:numFmt w:val="lowerRoman"/>
      <w:lvlText w:val="%1."/>
      <w:lvlJc w:val="right"/>
      <w:pPr>
        <w:ind w:left="720" w:hanging="360"/>
      </w:pPr>
      <w:rPr>
        <w:b/>
        <w:bCs/>
      </w:rPr>
    </w:lvl>
    <w:lvl w:ilvl="1" w:tplc="931892B8">
      <w:start w:val="1"/>
      <w:numFmt w:val="lowerLetter"/>
      <w:lvlText w:val="%2."/>
      <w:lvlJc w:val="left"/>
      <w:pPr>
        <w:ind w:left="1440" w:hanging="360"/>
      </w:pPr>
    </w:lvl>
    <w:lvl w:ilvl="2" w:tplc="44FA864E" w:tentative="1">
      <w:start w:val="1"/>
      <w:numFmt w:val="lowerRoman"/>
      <w:lvlText w:val="%3."/>
      <w:lvlJc w:val="right"/>
      <w:pPr>
        <w:ind w:left="2160" w:hanging="180"/>
      </w:pPr>
    </w:lvl>
    <w:lvl w:ilvl="3" w:tplc="E2A0945C" w:tentative="1">
      <w:start w:val="1"/>
      <w:numFmt w:val="decimal"/>
      <w:lvlText w:val="%4."/>
      <w:lvlJc w:val="left"/>
      <w:pPr>
        <w:ind w:left="2880" w:hanging="360"/>
      </w:pPr>
    </w:lvl>
    <w:lvl w:ilvl="4" w:tplc="01965A1C" w:tentative="1">
      <w:start w:val="1"/>
      <w:numFmt w:val="lowerLetter"/>
      <w:lvlText w:val="%5."/>
      <w:lvlJc w:val="left"/>
      <w:pPr>
        <w:ind w:left="3600" w:hanging="360"/>
      </w:pPr>
    </w:lvl>
    <w:lvl w:ilvl="5" w:tplc="5A5016F6" w:tentative="1">
      <w:start w:val="1"/>
      <w:numFmt w:val="lowerRoman"/>
      <w:lvlText w:val="%6."/>
      <w:lvlJc w:val="right"/>
      <w:pPr>
        <w:ind w:left="4320" w:hanging="180"/>
      </w:pPr>
    </w:lvl>
    <w:lvl w:ilvl="6" w:tplc="3BF6D6DE" w:tentative="1">
      <w:start w:val="1"/>
      <w:numFmt w:val="decimal"/>
      <w:lvlText w:val="%7."/>
      <w:lvlJc w:val="left"/>
      <w:pPr>
        <w:ind w:left="5040" w:hanging="360"/>
      </w:pPr>
    </w:lvl>
    <w:lvl w:ilvl="7" w:tplc="C5C25C0E" w:tentative="1">
      <w:start w:val="1"/>
      <w:numFmt w:val="lowerLetter"/>
      <w:lvlText w:val="%8."/>
      <w:lvlJc w:val="left"/>
      <w:pPr>
        <w:ind w:left="5760" w:hanging="360"/>
      </w:pPr>
    </w:lvl>
    <w:lvl w:ilvl="8" w:tplc="1B20FF46" w:tentative="1">
      <w:start w:val="1"/>
      <w:numFmt w:val="lowerRoman"/>
      <w:lvlText w:val="%9."/>
      <w:lvlJc w:val="right"/>
      <w:pPr>
        <w:ind w:left="6480" w:hanging="180"/>
      </w:pPr>
    </w:lvl>
  </w:abstractNum>
  <w:abstractNum w:abstractNumId="2" w15:restartNumberingAfterBreak="0">
    <w:nsid w:val="585460FC"/>
    <w:multiLevelType w:val="hybridMultilevel"/>
    <w:tmpl w:val="92C4DF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A4033C"/>
    <w:multiLevelType w:val="hybridMultilevel"/>
    <w:tmpl w:val="910E6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217A"/>
    <w:rsid w:val="000142B3"/>
    <w:rsid w:val="00022382"/>
    <w:rsid w:val="00023CC0"/>
    <w:rsid w:val="000401F6"/>
    <w:rsid w:val="00073212"/>
    <w:rsid w:val="000A2146"/>
    <w:rsid w:val="000C1560"/>
    <w:rsid w:val="000C1ABF"/>
    <w:rsid w:val="000D28E3"/>
    <w:rsid w:val="000D6FC6"/>
    <w:rsid w:val="0013669C"/>
    <w:rsid w:val="00137917"/>
    <w:rsid w:val="001623B2"/>
    <w:rsid w:val="00163AAB"/>
    <w:rsid w:val="0017780E"/>
    <w:rsid w:val="001A4C29"/>
    <w:rsid w:val="001B531D"/>
    <w:rsid w:val="0021476E"/>
    <w:rsid w:val="0022255D"/>
    <w:rsid w:val="002278B2"/>
    <w:rsid w:val="002345A8"/>
    <w:rsid w:val="002725D9"/>
    <w:rsid w:val="002916EB"/>
    <w:rsid w:val="002A7F55"/>
    <w:rsid w:val="002B16D6"/>
    <w:rsid w:val="002D52BC"/>
    <w:rsid w:val="002D6D03"/>
    <w:rsid w:val="002D6D92"/>
    <w:rsid w:val="002E2464"/>
    <w:rsid w:val="00336156"/>
    <w:rsid w:val="0033689E"/>
    <w:rsid w:val="00340A9E"/>
    <w:rsid w:val="00342F12"/>
    <w:rsid w:val="003557ED"/>
    <w:rsid w:val="00362C03"/>
    <w:rsid w:val="00367BA2"/>
    <w:rsid w:val="00373EA2"/>
    <w:rsid w:val="003A3C93"/>
    <w:rsid w:val="003C469D"/>
    <w:rsid w:val="003C58A9"/>
    <w:rsid w:val="003D065A"/>
    <w:rsid w:val="003D5C87"/>
    <w:rsid w:val="003D7003"/>
    <w:rsid w:val="003E4B17"/>
    <w:rsid w:val="00416FA7"/>
    <w:rsid w:val="00425501"/>
    <w:rsid w:val="00426D3E"/>
    <w:rsid w:val="00433C8E"/>
    <w:rsid w:val="00440DA0"/>
    <w:rsid w:val="00441D24"/>
    <w:rsid w:val="0046588D"/>
    <w:rsid w:val="0047136B"/>
    <w:rsid w:val="004824E1"/>
    <w:rsid w:val="00483FAB"/>
    <w:rsid w:val="00494887"/>
    <w:rsid w:val="004D6AB9"/>
    <w:rsid w:val="004F46DA"/>
    <w:rsid w:val="005030EE"/>
    <w:rsid w:val="00521832"/>
    <w:rsid w:val="00523F30"/>
    <w:rsid w:val="00526537"/>
    <w:rsid w:val="00541D09"/>
    <w:rsid w:val="005420B3"/>
    <w:rsid w:val="00551B08"/>
    <w:rsid w:val="00563BAD"/>
    <w:rsid w:val="00567633"/>
    <w:rsid w:val="00587FDE"/>
    <w:rsid w:val="005B21B4"/>
    <w:rsid w:val="005B269E"/>
    <w:rsid w:val="005B2944"/>
    <w:rsid w:val="005D6A0A"/>
    <w:rsid w:val="005F0F1A"/>
    <w:rsid w:val="005F38F8"/>
    <w:rsid w:val="00604E66"/>
    <w:rsid w:val="00615702"/>
    <w:rsid w:val="00616B5F"/>
    <w:rsid w:val="00635E71"/>
    <w:rsid w:val="006474B0"/>
    <w:rsid w:val="006505C6"/>
    <w:rsid w:val="006878FE"/>
    <w:rsid w:val="006A29E2"/>
    <w:rsid w:val="006A2F99"/>
    <w:rsid w:val="006B1D05"/>
    <w:rsid w:val="006B7F03"/>
    <w:rsid w:val="006C7891"/>
    <w:rsid w:val="006D6C2B"/>
    <w:rsid w:val="007133A7"/>
    <w:rsid w:val="007220A2"/>
    <w:rsid w:val="007A2C7A"/>
    <w:rsid w:val="007C4842"/>
    <w:rsid w:val="007C7922"/>
    <w:rsid w:val="007F7F5D"/>
    <w:rsid w:val="00801DD8"/>
    <w:rsid w:val="00812832"/>
    <w:rsid w:val="0082619B"/>
    <w:rsid w:val="0083091E"/>
    <w:rsid w:val="00847471"/>
    <w:rsid w:val="00851CCC"/>
    <w:rsid w:val="0089359D"/>
    <w:rsid w:val="008C5FBA"/>
    <w:rsid w:val="008F4EB1"/>
    <w:rsid w:val="008F7844"/>
    <w:rsid w:val="00916FDF"/>
    <w:rsid w:val="009240C9"/>
    <w:rsid w:val="00925D0D"/>
    <w:rsid w:val="00926F64"/>
    <w:rsid w:val="00933D5D"/>
    <w:rsid w:val="00941BD6"/>
    <w:rsid w:val="00956476"/>
    <w:rsid w:val="009B3763"/>
    <w:rsid w:val="009B736B"/>
    <w:rsid w:val="009E019B"/>
    <w:rsid w:val="00A00A69"/>
    <w:rsid w:val="00A31E36"/>
    <w:rsid w:val="00A50CAD"/>
    <w:rsid w:val="00A65F37"/>
    <w:rsid w:val="00AA5533"/>
    <w:rsid w:val="00AC520E"/>
    <w:rsid w:val="00AF7A60"/>
    <w:rsid w:val="00B24D64"/>
    <w:rsid w:val="00B37B85"/>
    <w:rsid w:val="00B413C3"/>
    <w:rsid w:val="00B77D9A"/>
    <w:rsid w:val="00B81522"/>
    <w:rsid w:val="00B94061"/>
    <w:rsid w:val="00B95EA4"/>
    <w:rsid w:val="00BA54E9"/>
    <w:rsid w:val="00BC4AA3"/>
    <w:rsid w:val="00BF76B7"/>
    <w:rsid w:val="00C06BD7"/>
    <w:rsid w:val="00C1663A"/>
    <w:rsid w:val="00C218BE"/>
    <w:rsid w:val="00C27762"/>
    <w:rsid w:val="00C30B1D"/>
    <w:rsid w:val="00C52820"/>
    <w:rsid w:val="00C62DC3"/>
    <w:rsid w:val="00C7217A"/>
    <w:rsid w:val="00C90877"/>
    <w:rsid w:val="00CA4700"/>
    <w:rsid w:val="00CA63F4"/>
    <w:rsid w:val="00CA6693"/>
    <w:rsid w:val="00CB093F"/>
    <w:rsid w:val="00CD289C"/>
    <w:rsid w:val="00CE5E95"/>
    <w:rsid w:val="00CE68E5"/>
    <w:rsid w:val="00CF7F66"/>
    <w:rsid w:val="00D00535"/>
    <w:rsid w:val="00D04408"/>
    <w:rsid w:val="00D2336F"/>
    <w:rsid w:val="00D2731F"/>
    <w:rsid w:val="00D3753A"/>
    <w:rsid w:val="00D6224E"/>
    <w:rsid w:val="00D730EE"/>
    <w:rsid w:val="00D755A9"/>
    <w:rsid w:val="00D762BA"/>
    <w:rsid w:val="00DB3201"/>
    <w:rsid w:val="00DC26DE"/>
    <w:rsid w:val="00E17F64"/>
    <w:rsid w:val="00E22CDD"/>
    <w:rsid w:val="00E45AD4"/>
    <w:rsid w:val="00E76EF9"/>
    <w:rsid w:val="00E81579"/>
    <w:rsid w:val="00ED3B8D"/>
    <w:rsid w:val="00EF09E4"/>
    <w:rsid w:val="00F07F30"/>
    <w:rsid w:val="00F122D4"/>
    <w:rsid w:val="00F35F49"/>
    <w:rsid w:val="00F40213"/>
    <w:rsid w:val="00F56B45"/>
    <w:rsid w:val="00F572F0"/>
    <w:rsid w:val="00F72DE8"/>
    <w:rsid w:val="00F945A6"/>
    <w:rsid w:val="00FD7796"/>
    <w:rsid w:val="00FE4605"/>
    <w:rsid w:val="00FF3E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3EE54E"/>
  <w15:docId w15:val="{4983824B-F43D-4B89-8169-2C657B70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17A"/>
    <w:rPr>
      <w:lang w:val="en-GB"/>
    </w:rPr>
  </w:style>
  <w:style w:type="paragraph" w:styleId="Heading1">
    <w:name w:val="heading 1"/>
    <w:basedOn w:val="Normal"/>
    <w:next w:val="Normal"/>
    <w:link w:val="Heading1Char"/>
    <w:uiPriority w:val="9"/>
    <w:qFormat/>
    <w:rsid w:val="006D6C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C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5F0F1A"/>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72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72F0"/>
    <w:rPr>
      <w:lang w:val="en-GB"/>
    </w:rPr>
  </w:style>
  <w:style w:type="paragraph" w:styleId="Footer">
    <w:name w:val="footer"/>
    <w:basedOn w:val="Normal"/>
    <w:link w:val="FooterChar"/>
    <w:uiPriority w:val="99"/>
    <w:unhideWhenUsed/>
    <w:rsid w:val="00F572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72F0"/>
    <w:rPr>
      <w:lang w:val="en-GB"/>
    </w:rPr>
  </w:style>
  <w:style w:type="paragraph" w:styleId="NoSpacing">
    <w:name w:val="No Spacing"/>
    <w:uiPriority w:val="1"/>
    <w:qFormat/>
    <w:rsid w:val="007C4842"/>
    <w:pPr>
      <w:spacing w:after="0" w:line="240" w:lineRule="auto"/>
    </w:pPr>
    <w:rPr>
      <w:rFonts w:eastAsiaTheme="minorEastAsia"/>
    </w:rPr>
  </w:style>
  <w:style w:type="character" w:customStyle="1" w:styleId="Heading4Char">
    <w:name w:val="Heading 4 Char"/>
    <w:basedOn w:val="DefaultParagraphFont"/>
    <w:link w:val="Heading4"/>
    <w:uiPriority w:val="9"/>
    <w:rsid w:val="005F0F1A"/>
    <w:rPr>
      <w:rFonts w:ascii="Times New Roman" w:eastAsia="Times New Roman" w:hAnsi="Times New Roman" w:cs="Times New Roman"/>
      <w:b/>
      <w:bCs/>
      <w:sz w:val="24"/>
      <w:szCs w:val="24"/>
    </w:rPr>
  </w:style>
  <w:style w:type="character" w:styleId="Strong">
    <w:name w:val="Strong"/>
    <w:basedOn w:val="DefaultParagraphFont"/>
    <w:uiPriority w:val="22"/>
    <w:qFormat/>
    <w:rsid w:val="005F0F1A"/>
    <w:rPr>
      <w:b/>
      <w:bCs/>
    </w:rPr>
  </w:style>
  <w:style w:type="paragraph" w:styleId="ListParagraph">
    <w:name w:val="List Paragraph"/>
    <w:basedOn w:val="Normal"/>
    <w:uiPriority w:val="34"/>
    <w:qFormat/>
    <w:rsid w:val="005F0F1A"/>
    <w:pPr>
      <w:spacing w:after="200" w:line="276" w:lineRule="auto"/>
      <w:ind w:left="720"/>
      <w:contextualSpacing/>
    </w:pPr>
    <w:rPr>
      <w:lang w:val="en-US"/>
    </w:rPr>
  </w:style>
  <w:style w:type="character" w:customStyle="1" w:styleId="Heading2Char">
    <w:name w:val="Heading 2 Char"/>
    <w:basedOn w:val="DefaultParagraphFont"/>
    <w:link w:val="Heading2"/>
    <w:uiPriority w:val="9"/>
    <w:rsid w:val="006D6C2B"/>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6D6C2B"/>
    <w:rPr>
      <w:rFonts w:asciiTheme="majorHAnsi" w:eastAsiaTheme="majorEastAsia" w:hAnsiTheme="majorHAnsi" w:cstheme="majorBidi"/>
      <w:color w:val="2E74B5" w:themeColor="accent1" w:themeShade="BF"/>
      <w:sz w:val="32"/>
      <w:szCs w:val="32"/>
      <w:lang w:val="en-GB"/>
    </w:rPr>
  </w:style>
  <w:style w:type="character" w:customStyle="1" w:styleId="selectable">
    <w:name w:val="selectable"/>
    <w:basedOn w:val="DefaultParagraphFont"/>
    <w:rsid w:val="00DB3201"/>
  </w:style>
  <w:style w:type="character" w:customStyle="1" w:styleId="e24kjd">
    <w:name w:val="e24kjd"/>
    <w:basedOn w:val="DefaultParagraphFont"/>
    <w:rsid w:val="000D28E3"/>
  </w:style>
  <w:style w:type="paragraph" w:customStyle="1" w:styleId="endmarkenabled">
    <w:name w:val="endmarkenabled"/>
    <w:basedOn w:val="Normal"/>
    <w:rsid w:val="00F72D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2DE8"/>
    <w:rPr>
      <w:color w:val="0000FF"/>
      <w:u w:val="single"/>
    </w:rPr>
  </w:style>
  <w:style w:type="character" w:customStyle="1" w:styleId="kx21rb">
    <w:name w:val="kx21rb"/>
    <w:basedOn w:val="DefaultParagraphFont"/>
    <w:rsid w:val="00FE4605"/>
  </w:style>
  <w:style w:type="character" w:customStyle="1" w:styleId="mfirst-letter">
    <w:name w:val="m_first-letter"/>
    <w:basedOn w:val="DefaultParagraphFont"/>
    <w:rsid w:val="002B16D6"/>
  </w:style>
  <w:style w:type="paragraph" w:styleId="TOCHeading">
    <w:name w:val="TOC Heading"/>
    <w:basedOn w:val="Heading1"/>
    <w:next w:val="Normal"/>
    <w:uiPriority w:val="39"/>
    <w:unhideWhenUsed/>
    <w:qFormat/>
    <w:rsid w:val="00CB093F"/>
    <w:pPr>
      <w:outlineLvl w:val="9"/>
    </w:pPr>
    <w:rPr>
      <w:lang w:val="en-US"/>
    </w:rPr>
  </w:style>
  <w:style w:type="paragraph" w:styleId="TOC2">
    <w:name w:val="toc 2"/>
    <w:basedOn w:val="Normal"/>
    <w:next w:val="Normal"/>
    <w:autoRedefine/>
    <w:uiPriority w:val="39"/>
    <w:unhideWhenUsed/>
    <w:rsid w:val="00CB093F"/>
    <w:pPr>
      <w:spacing w:after="100"/>
      <w:ind w:left="220"/>
    </w:pPr>
  </w:style>
  <w:style w:type="paragraph" w:styleId="TOC1">
    <w:name w:val="toc 1"/>
    <w:basedOn w:val="Normal"/>
    <w:next w:val="Normal"/>
    <w:autoRedefine/>
    <w:uiPriority w:val="39"/>
    <w:unhideWhenUsed/>
    <w:rsid w:val="00CB09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288300">
      <w:bodyDiv w:val="1"/>
      <w:marLeft w:val="0"/>
      <w:marRight w:val="0"/>
      <w:marTop w:val="0"/>
      <w:marBottom w:val="0"/>
      <w:divBdr>
        <w:top w:val="none" w:sz="0" w:space="0" w:color="auto"/>
        <w:left w:val="none" w:sz="0" w:space="0" w:color="auto"/>
        <w:bottom w:val="none" w:sz="0" w:space="0" w:color="auto"/>
        <w:right w:val="none" w:sz="0" w:space="0" w:color="auto"/>
      </w:divBdr>
      <w:divsChild>
        <w:div w:id="643974303">
          <w:marLeft w:val="0"/>
          <w:marRight w:val="0"/>
          <w:marTop w:val="0"/>
          <w:marBottom w:val="0"/>
          <w:divBdr>
            <w:top w:val="none" w:sz="0" w:space="0" w:color="auto"/>
            <w:left w:val="none" w:sz="0" w:space="0" w:color="auto"/>
            <w:bottom w:val="none" w:sz="0" w:space="0" w:color="auto"/>
            <w:right w:val="none" w:sz="0" w:space="0" w:color="auto"/>
          </w:divBdr>
        </w:div>
      </w:divsChild>
    </w:div>
    <w:div w:id="583731515">
      <w:bodyDiv w:val="1"/>
      <w:marLeft w:val="0"/>
      <w:marRight w:val="0"/>
      <w:marTop w:val="0"/>
      <w:marBottom w:val="0"/>
      <w:divBdr>
        <w:top w:val="none" w:sz="0" w:space="0" w:color="auto"/>
        <w:left w:val="none" w:sz="0" w:space="0" w:color="auto"/>
        <w:bottom w:val="none" w:sz="0" w:space="0" w:color="auto"/>
        <w:right w:val="none" w:sz="0" w:space="0" w:color="auto"/>
      </w:divBdr>
    </w:div>
    <w:div w:id="988438541">
      <w:bodyDiv w:val="1"/>
      <w:marLeft w:val="0"/>
      <w:marRight w:val="0"/>
      <w:marTop w:val="0"/>
      <w:marBottom w:val="0"/>
      <w:divBdr>
        <w:top w:val="none" w:sz="0" w:space="0" w:color="auto"/>
        <w:left w:val="none" w:sz="0" w:space="0" w:color="auto"/>
        <w:bottom w:val="none" w:sz="0" w:space="0" w:color="auto"/>
        <w:right w:val="none" w:sz="0" w:space="0" w:color="auto"/>
      </w:divBdr>
      <w:divsChild>
        <w:div w:id="1745057535">
          <w:marLeft w:val="0"/>
          <w:marRight w:val="0"/>
          <w:marTop w:val="0"/>
          <w:marBottom w:val="0"/>
          <w:divBdr>
            <w:top w:val="none" w:sz="0" w:space="0" w:color="auto"/>
            <w:left w:val="none" w:sz="0" w:space="0" w:color="auto"/>
            <w:bottom w:val="none" w:sz="0" w:space="0" w:color="auto"/>
            <w:right w:val="none" w:sz="0" w:space="0" w:color="auto"/>
          </w:divBdr>
        </w:div>
      </w:divsChild>
    </w:div>
    <w:div w:id="1449660700">
      <w:bodyDiv w:val="1"/>
      <w:marLeft w:val="0"/>
      <w:marRight w:val="0"/>
      <w:marTop w:val="0"/>
      <w:marBottom w:val="0"/>
      <w:divBdr>
        <w:top w:val="none" w:sz="0" w:space="0" w:color="auto"/>
        <w:left w:val="none" w:sz="0" w:space="0" w:color="auto"/>
        <w:bottom w:val="none" w:sz="0" w:space="0" w:color="auto"/>
        <w:right w:val="none" w:sz="0" w:space="0" w:color="auto"/>
      </w:divBdr>
      <w:divsChild>
        <w:div w:id="480121476">
          <w:marLeft w:val="0"/>
          <w:marRight w:val="0"/>
          <w:marTop w:val="0"/>
          <w:marBottom w:val="0"/>
          <w:divBdr>
            <w:top w:val="none" w:sz="0" w:space="0" w:color="auto"/>
            <w:left w:val="none" w:sz="0" w:space="0" w:color="auto"/>
            <w:bottom w:val="none" w:sz="0" w:space="0" w:color="auto"/>
            <w:right w:val="none" w:sz="0" w:space="0" w:color="auto"/>
          </w:divBdr>
        </w:div>
      </w:divsChild>
    </w:div>
    <w:div w:id="1524437152">
      <w:bodyDiv w:val="1"/>
      <w:marLeft w:val="0"/>
      <w:marRight w:val="0"/>
      <w:marTop w:val="0"/>
      <w:marBottom w:val="0"/>
      <w:divBdr>
        <w:top w:val="none" w:sz="0" w:space="0" w:color="auto"/>
        <w:left w:val="none" w:sz="0" w:space="0" w:color="auto"/>
        <w:bottom w:val="none" w:sz="0" w:space="0" w:color="auto"/>
        <w:right w:val="none" w:sz="0" w:space="0" w:color="auto"/>
      </w:divBdr>
      <w:divsChild>
        <w:div w:id="1438793804">
          <w:marLeft w:val="0"/>
          <w:marRight w:val="0"/>
          <w:marTop w:val="0"/>
          <w:marBottom w:val="0"/>
          <w:divBdr>
            <w:top w:val="none" w:sz="0" w:space="0" w:color="auto"/>
            <w:left w:val="none" w:sz="0" w:space="0" w:color="auto"/>
            <w:bottom w:val="none" w:sz="0" w:space="0" w:color="auto"/>
            <w:right w:val="none" w:sz="0" w:space="0" w:color="auto"/>
          </w:divBdr>
        </w:div>
        <w:div w:id="121458052">
          <w:marLeft w:val="0"/>
          <w:marRight w:val="0"/>
          <w:marTop w:val="0"/>
          <w:marBottom w:val="0"/>
          <w:divBdr>
            <w:top w:val="none" w:sz="0" w:space="0" w:color="auto"/>
            <w:left w:val="none" w:sz="0" w:space="0" w:color="auto"/>
            <w:bottom w:val="none" w:sz="0" w:space="0" w:color="auto"/>
            <w:right w:val="none" w:sz="0" w:space="0" w:color="auto"/>
          </w:divBdr>
          <w:divsChild>
            <w:div w:id="88422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A88AB-16E6-4EB1-8169-33C988244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Pages>
  <Words>5846</Words>
  <Characters>33618</Characters>
  <Application>Microsoft Office Word</Application>
  <DocSecurity>0</DocSecurity>
  <Lines>525</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Bryo</dc:creator>
  <cp:lastModifiedBy>Shareen Shakil</cp:lastModifiedBy>
  <cp:revision>21</cp:revision>
  <dcterms:created xsi:type="dcterms:W3CDTF">2020-07-03T14:35:00Z</dcterms:created>
  <dcterms:modified xsi:type="dcterms:W3CDTF">2020-07-19T12:37:00Z</dcterms:modified>
</cp:coreProperties>
</file>