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53EA5" w:rsidRDefault="00353EA5" w:rsidP="00353EA5">
      <w:pPr>
        <w:pStyle w:val="Heading1"/>
        <w:spacing w:after="240" w:line="360" w:lineRule="auto"/>
        <w:jc w:val="center"/>
        <w:rPr>
          <w:rFonts w:asciiTheme="majorBidi" w:hAnsiTheme="majorBidi"/>
          <w:b/>
          <w:bCs/>
          <w:color w:val="000000" w:themeColor="text1"/>
          <w:sz w:val="48"/>
          <w:szCs w:val="48"/>
        </w:rPr>
      </w:pPr>
    </w:p>
    <w:p w:rsidR="00353EA5" w:rsidRDefault="00353EA5" w:rsidP="00353EA5">
      <w:pPr>
        <w:pStyle w:val="Heading1"/>
        <w:spacing w:after="240" w:line="360" w:lineRule="auto"/>
        <w:jc w:val="center"/>
        <w:rPr>
          <w:rFonts w:asciiTheme="majorBidi" w:hAnsiTheme="majorBidi"/>
          <w:b/>
          <w:bCs/>
          <w:color w:val="000000" w:themeColor="text1"/>
          <w:sz w:val="48"/>
          <w:szCs w:val="48"/>
        </w:rPr>
      </w:pPr>
    </w:p>
    <w:p w:rsidR="00353EA5" w:rsidRDefault="00353EA5" w:rsidP="00353EA5">
      <w:pPr>
        <w:pStyle w:val="Heading1"/>
        <w:spacing w:after="240" w:line="360" w:lineRule="auto"/>
        <w:jc w:val="center"/>
        <w:rPr>
          <w:rFonts w:asciiTheme="majorBidi" w:hAnsiTheme="majorBidi"/>
          <w:b/>
          <w:bCs/>
          <w:color w:val="000000" w:themeColor="text1"/>
          <w:sz w:val="48"/>
          <w:szCs w:val="48"/>
        </w:rPr>
      </w:pPr>
    </w:p>
    <w:p w:rsidR="00353EA5" w:rsidRDefault="00353EA5" w:rsidP="00353EA5">
      <w:pPr>
        <w:pStyle w:val="Heading1"/>
        <w:spacing w:after="240" w:line="360" w:lineRule="auto"/>
        <w:jc w:val="center"/>
        <w:rPr>
          <w:rFonts w:asciiTheme="majorBidi" w:hAnsiTheme="majorBidi"/>
          <w:b/>
          <w:bCs/>
          <w:color w:val="000000" w:themeColor="text1"/>
          <w:sz w:val="48"/>
          <w:szCs w:val="48"/>
        </w:rPr>
      </w:pPr>
    </w:p>
    <w:p w:rsidR="00353EA5" w:rsidRDefault="00353EA5" w:rsidP="00353EA5">
      <w:pPr>
        <w:pStyle w:val="Heading1"/>
        <w:spacing w:after="240" w:line="360" w:lineRule="auto"/>
        <w:jc w:val="center"/>
        <w:rPr>
          <w:rFonts w:asciiTheme="majorBidi" w:hAnsiTheme="majorBidi"/>
          <w:b/>
          <w:bCs/>
          <w:color w:val="000000" w:themeColor="text1"/>
          <w:sz w:val="48"/>
          <w:szCs w:val="48"/>
        </w:rPr>
      </w:pPr>
    </w:p>
    <w:p w:rsidR="00353EA5" w:rsidRDefault="00353EA5" w:rsidP="00353EA5">
      <w:pPr>
        <w:pStyle w:val="Heading1"/>
        <w:spacing w:after="240" w:line="360" w:lineRule="auto"/>
        <w:jc w:val="center"/>
        <w:rPr>
          <w:rFonts w:asciiTheme="majorBidi" w:hAnsiTheme="majorBidi"/>
          <w:b/>
          <w:bCs/>
          <w:color w:val="000000" w:themeColor="text1"/>
          <w:sz w:val="48"/>
          <w:szCs w:val="48"/>
        </w:rPr>
      </w:pPr>
      <w:bookmarkStart w:id="0" w:name="_Toc79356888"/>
      <w:r w:rsidRPr="00353EA5">
        <w:rPr>
          <w:rFonts w:asciiTheme="majorBidi" w:hAnsiTheme="majorBidi"/>
          <w:b/>
          <w:bCs/>
          <w:color w:val="000000" w:themeColor="text1"/>
          <w:sz w:val="48"/>
          <w:szCs w:val="48"/>
        </w:rPr>
        <w:t>ACADEMIC EMPLOYABILITY SKILLS</w:t>
      </w:r>
      <w:bookmarkEnd w:id="0"/>
    </w:p>
    <w:p w:rsidR="00353EA5" w:rsidRDefault="00353EA5" w:rsidP="00353EA5"/>
    <w:p w:rsidR="00353EA5" w:rsidRDefault="00353EA5" w:rsidP="00353EA5"/>
    <w:p w:rsidR="00353EA5" w:rsidRDefault="006179BF" w:rsidP="00353EA5">
      <w:pPr>
        <w:rPr>
          <w:rFonts w:ascii="Arial" w:hAnsi="Arial" w:cs="Arial"/>
        </w:rPr>
      </w:pPr>
      <w:r>
        <w:rPr>
          <w:rFonts w:ascii="Arial" w:hAnsi="Arial" w:cs="Arial"/>
        </w:rPr>
        <w:t xml:space="preserve">Student:Diana </w:t>
      </w:r>
      <w:proofErr w:type="spellStart"/>
      <w:r>
        <w:rPr>
          <w:rFonts w:ascii="Arial" w:hAnsi="Arial" w:cs="Arial"/>
        </w:rPr>
        <w:t>Dimitrova</w:t>
      </w:r>
      <w:proofErr w:type="spellEnd"/>
      <w:r>
        <w:rPr>
          <w:rFonts w:ascii="Arial" w:hAnsi="Arial" w:cs="Arial"/>
        </w:rPr>
        <w:t xml:space="preserve"> </w:t>
      </w:r>
    </w:p>
    <w:p w:rsidR="006179BF" w:rsidRDefault="006179BF" w:rsidP="00353EA5">
      <w:pPr>
        <w:rPr>
          <w:rFonts w:ascii="Arial" w:hAnsi="Arial" w:cs="Arial"/>
        </w:rPr>
      </w:pPr>
      <w:r>
        <w:rPr>
          <w:rFonts w:ascii="Arial" w:hAnsi="Arial" w:cs="Arial"/>
        </w:rPr>
        <w:t>Student ID:</w:t>
      </w:r>
      <w:r w:rsidR="007A326D">
        <w:rPr>
          <w:rFonts w:ascii="Arial" w:hAnsi="Arial" w:cs="Arial"/>
        </w:rPr>
        <w:t>2030572</w:t>
      </w:r>
    </w:p>
    <w:p w:rsidR="007A326D" w:rsidRDefault="007A326D" w:rsidP="00353EA5">
      <w:pPr>
        <w:rPr>
          <w:rFonts w:ascii="Arial" w:hAnsi="Arial" w:cs="Arial"/>
        </w:rPr>
      </w:pPr>
      <w:r>
        <w:rPr>
          <w:rFonts w:ascii="Arial" w:hAnsi="Arial" w:cs="Arial"/>
        </w:rPr>
        <w:t>Lecture:</w:t>
      </w:r>
      <w:r w:rsidR="00E81C6A">
        <w:rPr>
          <w:rFonts w:ascii="Arial" w:hAnsi="Arial" w:cs="Arial"/>
        </w:rPr>
        <w:t>Sylvia Hoffman</w:t>
      </w:r>
    </w:p>
    <w:p w:rsidR="00C439F7" w:rsidRPr="00E81C6A" w:rsidRDefault="00C439F7" w:rsidP="00353EA5">
      <w:pPr>
        <w:rPr>
          <w:rFonts w:ascii="Arial" w:hAnsi="Arial" w:cs="Arial"/>
          <w:u w:val="single"/>
        </w:rPr>
      </w:pPr>
      <w:r>
        <w:rPr>
          <w:rFonts w:ascii="Arial" w:hAnsi="Arial" w:cs="Arial"/>
        </w:rPr>
        <w:t>Module Code BMSW 4001</w:t>
      </w:r>
    </w:p>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p w:rsidR="00353EA5" w:rsidRDefault="00353EA5" w:rsidP="00353EA5"/>
    <w:sdt>
      <w:sdtPr>
        <w:rPr>
          <w:rFonts w:asciiTheme="minorHAnsi" w:eastAsiaTheme="minorHAnsi" w:hAnsiTheme="minorHAnsi" w:cstheme="minorBidi"/>
          <w:color w:val="auto"/>
          <w:sz w:val="22"/>
          <w:szCs w:val="22"/>
          <w:lang w:val="en-GB"/>
        </w:rPr>
        <w:id w:val="11429217"/>
        <w:docPartObj>
          <w:docPartGallery w:val="Table of Contents"/>
          <w:docPartUnique/>
        </w:docPartObj>
      </w:sdtPr>
      <w:sdtEndPr>
        <w:rPr>
          <w:b/>
          <w:bCs/>
          <w:noProof/>
        </w:rPr>
      </w:sdtEndPr>
      <w:sdtContent>
        <w:p w:rsidR="00353EA5" w:rsidRDefault="00353EA5">
          <w:pPr>
            <w:pStyle w:val="TOCHeading"/>
          </w:pPr>
          <w:r>
            <w:t>Table of Contents</w:t>
          </w:r>
        </w:p>
        <w:p w:rsidR="00353EA5" w:rsidRDefault="00353EA5">
          <w:pPr>
            <w:pStyle w:val="TOC1"/>
            <w:tabs>
              <w:tab w:val="right" w:leader="dot" w:pos="9350"/>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79356888" w:history="1">
            <w:r w:rsidRPr="006E30B3">
              <w:rPr>
                <w:rStyle w:val="Hyperlink"/>
                <w:rFonts w:asciiTheme="majorBidi" w:hAnsiTheme="majorBidi"/>
                <w:b/>
                <w:bCs/>
                <w:noProof/>
              </w:rPr>
              <w:t>ACADEMIC EMPLOYABILITY SKILLS</w:t>
            </w:r>
            <w:r>
              <w:rPr>
                <w:noProof/>
                <w:webHidden/>
              </w:rPr>
              <w:tab/>
            </w:r>
            <w:r>
              <w:rPr>
                <w:noProof/>
                <w:webHidden/>
              </w:rPr>
              <w:fldChar w:fldCharType="begin"/>
            </w:r>
            <w:r>
              <w:rPr>
                <w:noProof/>
                <w:webHidden/>
              </w:rPr>
              <w:instrText xml:space="preserve"> PAGEREF _Toc79356888 \h </w:instrText>
            </w:r>
            <w:r>
              <w:rPr>
                <w:noProof/>
                <w:webHidden/>
              </w:rPr>
            </w:r>
            <w:r>
              <w:rPr>
                <w:noProof/>
                <w:webHidden/>
              </w:rPr>
              <w:fldChar w:fldCharType="separate"/>
            </w:r>
            <w:r>
              <w:rPr>
                <w:noProof/>
                <w:webHidden/>
              </w:rPr>
              <w:t>1</w:t>
            </w:r>
            <w:r>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89" w:history="1">
            <w:r w:rsidR="00353EA5" w:rsidRPr="006E30B3">
              <w:rPr>
                <w:rStyle w:val="Hyperlink"/>
                <w:rFonts w:asciiTheme="majorBidi" w:hAnsiTheme="majorBidi"/>
                <w:b/>
                <w:bCs/>
                <w:noProof/>
              </w:rPr>
              <w:t>Introduction</w:t>
            </w:r>
            <w:r w:rsidR="00353EA5">
              <w:rPr>
                <w:noProof/>
                <w:webHidden/>
              </w:rPr>
              <w:tab/>
            </w:r>
            <w:r w:rsidR="00353EA5">
              <w:rPr>
                <w:noProof/>
                <w:webHidden/>
              </w:rPr>
              <w:fldChar w:fldCharType="begin"/>
            </w:r>
            <w:r w:rsidR="00353EA5">
              <w:rPr>
                <w:noProof/>
                <w:webHidden/>
              </w:rPr>
              <w:instrText xml:space="preserve"> PAGEREF _Toc79356889 \h </w:instrText>
            </w:r>
            <w:r w:rsidR="00353EA5">
              <w:rPr>
                <w:noProof/>
                <w:webHidden/>
              </w:rPr>
            </w:r>
            <w:r w:rsidR="00353EA5">
              <w:rPr>
                <w:noProof/>
                <w:webHidden/>
              </w:rPr>
              <w:fldChar w:fldCharType="separate"/>
            </w:r>
            <w:r w:rsidR="00353EA5">
              <w:rPr>
                <w:noProof/>
                <w:webHidden/>
              </w:rPr>
              <w:t>3</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0" w:history="1">
            <w:r w:rsidR="00353EA5" w:rsidRPr="006E30B3">
              <w:rPr>
                <w:rStyle w:val="Hyperlink"/>
                <w:rFonts w:asciiTheme="majorBidi" w:hAnsiTheme="majorBidi"/>
                <w:b/>
                <w:bCs/>
                <w:noProof/>
              </w:rPr>
              <w:t>Gibbs Reflective Cycle</w:t>
            </w:r>
            <w:r w:rsidR="00353EA5">
              <w:rPr>
                <w:noProof/>
                <w:webHidden/>
              </w:rPr>
              <w:tab/>
            </w:r>
            <w:r w:rsidR="00353EA5">
              <w:rPr>
                <w:noProof/>
                <w:webHidden/>
              </w:rPr>
              <w:fldChar w:fldCharType="begin"/>
            </w:r>
            <w:r w:rsidR="00353EA5">
              <w:rPr>
                <w:noProof/>
                <w:webHidden/>
              </w:rPr>
              <w:instrText xml:space="preserve"> PAGEREF _Toc79356890 \h </w:instrText>
            </w:r>
            <w:r w:rsidR="00353EA5">
              <w:rPr>
                <w:noProof/>
                <w:webHidden/>
              </w:rPr>
            </w:r>
            <w:r w:rsidR="00353EA5">
              <w:rPr>
                <w:noProof/>
                <w:webHidden/>
              </w:rPr>
              <w:fldChar w:fldCharType="separate"/>
            </w:r>
            <w:r w:rsidR="00353EA5">
              <w:rPr>
                <w:noProof/>
                <w:webHidden/>
              </w:rPr>
              <w:t>3</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1" w:history="1">
            <w:r w:rsidR="00353EA5" w:rsidRPr="006E30B3">
              <w:rPr>
                <w:rStyle w:val="Hyperlink"/>
                <w:rFonts w:asciiTheme="majorBidi" w:hAnsiTheme="majorBidi"/>
                <w:b/>
                <w:bCs/>
                <w:noProof/>
              </w:rPr>
              <w:t>Time management / Organising study</w:t>
            </w:r>
            <w:r w:rsidR="00353EA5">
              <w:rPr>
                <w:noProof/>
                <w:webHidden/>
              </w:rPr>
              <w:tab/>
            </w:r>
            <w:r w:rsidR="00353EA5">
              <w:rPr>
                <w:noProof/>
                <w:webHidden/>
              </w:rPr>
              <w:fldChar w:fldCharType="begin"/>
            </w:r>
            <w:r w:rsidR="00353EA5">
              <w:rPr>
                <w:noProof/>
                <w:webHidden/>
              </w:rPr>
              <w:instrText xml:space="preserve"> PAGEREF _Toc79356891 \h </w:instrText>
            </w:r>
            <w:r w:rsidR="00353EA5">
              <w:rPr>
                <w:noProof/>
                <w:webHidden/>
              </w:rPr>
            </w:r>
            <w:r w:rsidR="00353EA5">
              <w:rPr>
                <w:noProof/>
                <w:webHidden/>
              </w:rPr>
              <w:fldChar w:fldCharType="separate"/>
            </w:r>
            <w:r w:rsidR="00353EA5">
              <w:rPr>
                <w:noProof/>
                <w:webHidden/>
              </w:rPr>
              <w:t>3</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2" w:history="1">
            <w:r w:rsidR="00353EA5" w:rsidRPr="006E30B3">
              <w:rPr>
                <w:rStyle w:val="Hyperlink"/>
                <w:rFonts w:asciiTheme="majorBidi" w:hAnsiTheme="majorBidi"/>
                <w:b/>
                <w:bCs/>
                <w:noProof/>
              </w:rPr>
              <w:t>Academic Writing</w:t>
            </w:r>
            <w:r w:rsidR="00353EA5">
              <w:rPr>
                <w:noProof/>
                <w:webHidden/>
              </w:rPr>
              <w:tab/>
            </w:r>
            <w:r w:rsidR="00353EA5">
              <w:rPr>
                <w:noProof/>
                <w:webHidden/>
              </w:rPr>
              <w:fldChar w:fldCharType="begin"/>
            </w:r>
            <w:r w:rsidR="00353EA5">
              <w:rPr>
                <w:noProof/>
                <w:webHidden/>
              </w:rPr>
              <w:instrText xml:space="preserve"> PAGEREF _Toc79356892 \h </w:instrText>
            </w:r>
            <w:r w:rsidR="00353EA5">
              <w:rPr>
                <w:noProof/>
                <w:webHidden/>
              </w:rPr>
            </w:r>
            <w:r w:rsidR="00353EA5">
              <w:rPr>
                <w:noProof/>
                <w:webHidden/>
              </w:rPr>
              <w:fldChar w:fldCharType="separate"/>
            </w:r>
            <w:r w:rsidR="00353EA5">
              <w:rPr>
                <w:noProof/>
                <w:webHidden/>
              </w:rPr>
              <w:t>4</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3" w:history="1">
            <w:r w:rsidR="00353EA5" w:rsidRPr="006E30B3">
              <w:rPr>
                <w:rStyle w:val="Hyperlink"/>
                <w:rFonts w:asciiTheme="majorBidi" w:hAnsiTheme="majorBidi"/>
                <w:b/>
                <w:bCs/>
                <w:noProof/>
              </w:rPr>
              <w:t>Paraphrasing</w:t>
            </w:r>
            <w:r w:rsidR="00353EA5">
              <w:rPr>
                <w:noProof/>
                <w:webHidden/>
              </w:rPr>
              <w:tab/>
            </w:r>
            <w:r w:rsidR="00353EA5">
              <w:rPr>
                <w:noProof/>
                <w:webHidden/>
              </w:rPr>
              <w:fldChar w:fldCharType="begin"/>
            </w:r>
            <w:r w:rsidR="00353EA5">
              <w:rPr>
                <w:noProof/>
                <w:webHidden/>
              </w:rPr>
              <w:instrText xml:space="preserve"> PAGEREF _Toc79356893 \h </w:instrText>
            </w:r>
            <w:r w:rsidR="00353EA5">
              <w:rPr>
                <w:noProof/>
                <w:webHidden/>
              </w:rPr>
            </w:r>
            <w:r w:rsidR="00353EA5">
              <w:rPr>
                <w:noProof/>
                <w:webHidden/>
              </w:rPr>
              <w:fldChar w:fldCharType="separate"/>
            </w:r>
            <w:r w:rsidR="00353EA5">
              <w:rPr>
                <w:noProof/>
                <w:webHidden/>
              </w:rPr>
              <w:t>5</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4" w:history="1">
            <w:r w:rsidR="00353EA5" w:rsidRPr="006E30B3">
              <w:rPr>
                <w:rStyle w:val="Hyperlink"/>
                <w:rFonts w:asciiTheme="majorBidi" w:hAnsiTheme="majorBidi"/>
                <w:b/>
                <w:bCs/>
                <w:noProof/>
              </w:rPr>
              <w:t>Summarising</w:t>
            </w:r>
            <w:r w:rsidR="00353EA5">
              <w:rPr>
                <w:noProof/>
                <w:webHidden/>
              </w:rPr>
              <w:tab/>
            </w:r>
            <w:r w:rsidR="00353EA5">
              <w:rPr>
                <w:noProof/>
                <w:webHidden/>
              </w:rPr>
              <w:fldChar w:fldCharType="begin"/>
            </w:r>
            <w:r w:rsidR="00353EA5">
              <w:rPr>
                <w:noProof/>
                <w:webHidden/>
              </w:rPr>
              <w:instrText xml:space="preserve"> PAGEREF _Toc79356894 \h </w:instrText>
            </w:r>
            <w:r w:rsidR="00353EA5">
              <w:rPr>
                <w:noProof/>
                <w:webHidden/>
              </w:rPr>
            </w:r>
            <w:r w:rsidR="00353EA5">
              <w:rPr>
                <w:noProof/>
                <w:webHidden/>
              </w:rPr>
              <w:fldChar w:fldCharType="separate"/>
            </w:r>
            <w:r w:rsidR="00353EA5">
              <w:rPr>
                <w:noProof/>
                <w:webHidden/>
              </w:rPr>
              <w:t>5</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5" w:history="1">
            <w:r w:rsidR="00353EA5" w:rsidRPr="006E30B3">
              <w:rPr>
                <w:rStyle w:val="Hyperlink"/>
                <w:rFonts w:asciiTheme="majorBidi" w:hAnsiTheme="majorBidi"/>
                <w:b/>
                <w:bCs/>
                <w:noProof/>
              </w:rPr>
              <w:t>Public speaking and giving presentations</w:t>
            </w:r>
            <w:r w:rsidR="00353EA5">
              <w:rPr>
                <w:noProof/>
                <w:webHidden/>
              </w:rPr>
              <w:tab/>
            </w:r>
            <w:r w:rsidR="00353EA5">
              <w:rPr>
                <w:noProof/>
                <w:webHidden/>
              </w:rPr>
              <w:fldChar w:fldCharType="begin"/>
            </w:r>
            <w:r w:rsidR="00353EA5">
              <w:rPr>
                <w:noProof/>
                <w:webHidden/>
              </w:rPr>
              <w:instrText xml:space="preserve"> PAGEREF _Toc79356895 \h </w:instrText>
            </w:r>
            <w:r w:rsidR="00353EA5">
              <w:rPr>
                <w:noProof/>
                <w:webHidden/>
              </w:rPr>
            </w:r>
            <w:r w:rsidR="00353EA5">
              <w:rPr>
                <w:noProof/>
                <w:webHidden/>
              </w:rPr>
              <w:fldChar w:fldCharType="separate"/>
            </w:r>
            <w:r w:rsidR="00353EA5">
              <w:rPr>
                <w:noProof/>
                <w:webHidden/>
              </w:rPr>
              <w:t>5</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6" w:history="1">
            <w:r w:rsidR="00353EA5" w:rsidRPr="006E30B3">
              <w:rPr>
                <w:rStyle w:val="Hyperlink"/>
                <w:rFonts w:asciiTheme="majorBidi" w:hAnsiTheme="majorBidi"/>
                <w:b/>
                <w:bCs/>
                <w:noProof/>
              </w:rPr>
              <w:t>Online Learning Experience</w:t>
            </w:r>
            <w:r w:rsidR="00353EA5">
              <w:rPr>
                <w:noProof/>
                <w:webHidden/>
              </w:rPr>
              <w:tab/>
            </w:r>
            <w:r w:rsidR="00353EA5">
              <w:rPr>
                <w:noProof/>
                <w:webHidden/>
              </w:rPr>
              <w:fldChar w:fldCharType="begin"/>
            </w:r>
            <w:r w:rsidR="00353EA5">
              <w:rPr>
                <w:noProof/>
                <w:webHidden/>
              </w:rPr>
              <w:instrText xml:space="preserve"> PAGEREF _Toc79356896 \h </w:instrText>
            </w:r>
            <w:r w:rsidR="00353EA5">
              <w:rPr>
                <w:noProof/>
                <w:webHidden/>
              </w:rPr>
            </w:r>
            <w:r w:rsidR="00353EA5">
              <w:rPr>
                <w:noProof/>
                <w:webHidden/>
              </w:rPr>
              <w:fldChar w:fldCharType="separate"/>
            </w:r>
            <w:r w:rsidR="00353EA5">
              <w:rPr>
                <w:noProof/>
                <w:webHidden/>
              </w:rPr>
              <w:t>7</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7" w:history="1">
            <w:r w:rsidR="00353EA5" w:rsidRPr="006E30B3">
              <w:rPr>
                <w:rStyle w:val="Hyperlink"/>
                <w:rFonts w:asciiTheme="majorBidi" w:hAnsiTheme="majorBidi"/>
                <w:b/>
                <w:bCs/>
                <w:noProof/>
                <w:lang w:val="en-US"/>
              </w:rPr>
              <w:t>Conclusion</w:t>
            </w:r>
            <w:r w:rsidR="00353EA5">
              <w:rPr>
                <w:noProof/>
                <w:webHidden/>
              </w:rPr>
              <w:tab/>
            </w:r>
            <w:r w:rsidR="00353EA5">
              <w:rPr>
                <w:noProof/>
                <w:webHidden/>
              </w:rPr>
              <w:fldChar w:fldCharType="begin"/>
            </w:r>
            <w:r w:rsidR="00353EA5">
              <w:rPr>
                <w:noProof/>
                <w:webHidden/>
              </w:rPr>
              <w:instrText xml:space="preserve"> PAGEREF _Toc79356897 \h </w:instrText>
            </w:r>
            <w:r w:rsidR="00353EA5">
              <w:rPr>
                <w:noProof/>
                <w:webHidden/>
              </w:rPr>
            </w:r>
            <w:r w:rsidR="00353EA5">
              <w:rPr>
                <w:noProof/>
                <w:webHidden/>
              </w:rPr>
              <w:fldChar w:fldCharType="separate"/>
            </w:r>
            <w:r w:rsidR="00353EA5">
              <w:rPr>
                <w:noProof/>
                <w:webHidden/>
              </w:rPr>
              <w:t>7</w:t>
            </w:r>
            <w:r w:rsidR="00353EA5">
              <w:rPr>
                <w:noProof/>
                <w:webHidden/>
              </w:rPr>
              <w:fldChar w:fldCharType="end"/>
            </w:r>
          </w:hyperlink>
        </w:p>
        <w:p w:rsidR="00353EA5" w:rsidRDefault="00322227">
          <w:pPr>
            <w:pStyle w:val="TOC1"/>
            <w:tabs>
              <w:tab w:val="right" w:leader="dot" w:pos="9350"/>
            </w:tabs>
            <w:rPr>
              <w:rFonts w:eastAsiaTheme="minorEastAsia"/>
              <w:noProof/>
              <w:lang w:val="en-US"/>
            </w:rPr>
          </w:pPr>
          <w:hyperlink w:anchor="_Toc79356898" w:history="1">
            <w:r w:rsidR="00353EA5" w:rsidRPr="006E30B3">
              <w:rPr>
                <w:rStyle w:val="Hyperlink"/>
                <w:rFonts w:asciiTheme="majorBidi" w:hAnsiTheme="majorBidi"/>
                <w:b/>
                <w:bCs/>
                <w:noProof/>
              </w:rPr>
              <w:t>Reference List</w:t>
            </w:r>
            <w:r w:rsidR="00353EA5">
              <w:rPr>
                <w:noProof/>
                <w:webHidden/>
              </w:rPr>
              <w:tab/>
            </w:r>
            <w:r w:rsidR="00353EA5">
              <w:rPr>
                <w:noProof/>
                <w:webHidden/>
              </w:rPr>
              <w:fldChar w:fldCharType="begin"/>
            </w:r>
            <w:r w:rsidR="00353EA5">
              <w:rPr>
                <w:noProof/>
                <w:webHidden/>
              </w:rPr>
              <w:instrText xml:space="preserve"> PAGEREF _Toc79356898 \h </w:instrText>
            </w:r>
            <w:r w:rsidR="00353EA5">
              <w:rPr>
                <w:noProof/>
                <w:webHidden/>
              </w:rPr>
            </w:r>
            <w:r w:rsidR="00353EA5">
              <w:rPr>
                <w:noProof/>
                <w:webHidden/>
              </w:rPr>
              <w:fldChar w:fldCharType="separate"/>
            </w:r>
            <w:r w:rsidR="00353EA5">
              <w:rPr>
                <w:noProof/>
                <w:webHidden/>
              </w:rPr>
              <w:t>8</w:t>
            </w:r>
            <w:r w:rsidR="00353EA5">
              <w:rPr>
                <w:noProof/>
                <w:webHidden/>
              </w:rPr>
              <w:fldChar w:fldCharType="end"/>
            </w:r>
          </w:hyperlink>
        </w:p>
        <w:p w:rsidR="00353EA5" w:rsidRDefault="00353EA5">
          <w:pPr>
            <w:rPr>
              <w:b/>
              <w:bCs/>
              <w:noProof/>
            </w:rPr>
          </w:pPr>
          <w:r>
            <w:rPr>
              <w:b/>
              <w:bCs/>
              <w:noProof/>
            </w:rPr>
            <w:fldChar w:fldCharType="end"/>
          </w: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53EA5">
          <w:pPr>
            <w:rPr>
              <w:b/>
              <w:bCs/>
              <w:noProof/>
            </w:rPr>
          </w:pPr>
        </w:p>
        <w:p w:rsidR="00353EA5" w:rsidRDefault="00322227"/>
      </w:sdtContent>
    </w:sdt>
    <w:p w:rsidR="00353EA5" w:rsidRPr="00353EA5" w:rsidRDefault="00353EA5" w:rsidP="00353EA5"/>
    <w:p w:rsidR="00C408F6" w:rsidRPr="00E943F7" w:rsidRDefault="00C408F6" w:rsidP="00E943F7">
      <w:pPr>
        <w:pStyle w:val="Heading1"/>
        <w:spacing w:after="240" w:line="360" w:lineRule="auto"/>
        <w:jc w:val="both"/>
        <w:rPr>
          <w:rFonts w:asciiTheme="majorBidi" w:hAnsiTheme="majorBidi"/>
          <w:b/>
          <w:bCs/>
        </w:rPr>
      </w:pPr>
      <w:bookmarkStart w:id="1" w:name="_Toc79356889"/>
      <w:r w:rsidRPr="00E943F7">
        <w:rPr>
          <w:rFonts w:asciiTheme="majorBidi" w:hAnsiTheme="majorBidi"/>
          <w:b/>
          <w:bCs/>
        </w:rPr>
        <w:t>Introduction</w:t>
      </w:r>
      <w:bookmarkEnd w:id="1"/>
    </w:p>
    <w:p w:rsidR="00E943F7" w:rsidRPr="00E81C6A" w:rsidRDefault="00C408F6" w:rsidP="00E943F7">
      <w:pPr>
        <w:spacing w:before="240" w:after="240" w:line="360" w:lineRule="auto"/>
        <w:jc w:val="both"/>
        <w:rPr>
          <w:rFonts w:ascii="Arial" w:hAnsi="Arial" w:cs="Arial"/>
        </w:rPr>
      </w:pPr>
      <w:r w:rsidRPr="00E81C6A">
        <w:rPr>
          <w:rFonts w:ascii="Arial" w:hAnsi="Arial" w:cs="Arial"/>
        </w:rPr>
        <w:t xml:space="preserve">In the </w:t>
      </w:r>
      <w:proofErr w:type="spellStart"/>
      <w:r w:rsidRPr="00E81C6A">
        <w:rPr>
          <w:rFonts w:ascii="Arial" w:hAnsi="Arial" w:cs="Arial"/>
        </w:rPr>
        <w:t>organization</w:t>
      </w:r>
      <w:proofErr w:type="spellEnd"/>
      <w:r w:rsidRPr="00E81C6A">
        <w:rPr>
          <w:rFonts w:ascii="Arial" w:hAnsi="Arial" w:cs="Arial"/>
        </w:rPr>
        <w:t>, the employees can develop their professional skills by working on their personal development. By completing the entire academic skills requirement, I can easily achieve eff</w:t>
      </w:r>
      <w:r w:rsidR="00E943F7" w:rsidRPr="00E81C6A">
        <w:rPr>
          <w:rFonts w:ascii="Arial" w:hAnsi="Arial" w:cs="Arial"/>
        </w:rPr>
        <w:t>ective skills of employability.</w:t>
      </w:r>
    </w:p>
    <w:p w:rsidR="00B2339C" w:rsidRPr="00E81C6A" w:rsidRDefault="00C408F6" w:rsidP="00E943F7">
      <w:pPr>
        <w:spacing w:before="240" w:after="240" w:line="360" w:lineRule="auto"/>
        <w:jc w:val="both"/>
        <w:rPr>
          <w:rFonts w:ascii="Arial" w:hAnsi="Arial" w:cs="Arial"/>
        </w:rPr>
      </w:pPr>
      <w:r w:rsidRPr="00E81C6A">
        <w:rPr>
          <w:rFonts w:ascii="Arial" w:hAnsi="Arial" w:cs="Arial"/>
        </w:rPr>
        <w:t>Communication, Time Management, and Teamwork are the most important skills tha</w:t>
      </w:r>
      <w:r w:rsidR="00553318" w:rsidRPr="00E81C6A">
        <w:rPr>
          <w:rFonts w:ascii="Arial" w:hAnsi="Arial" w:cs="Arial"/>
        </w:rPr>
        <w:t xml:space="preserve">t may be acquired through </w:t>
      </w:r>
      <w:proofErr w:type="spellStart"/>
      <w:r w:rsidR="00553318" w:rsidRPr="00E81C6A">
        <w:rPr>
          <w:rFonts w:ascii="Arial" w:hAnsi="Arial" w:cs="Arial"/>
        </w:rPr>
        <w:t>analyz</w:t>
      </w:r>
      <w:r w:rsidRPr="00E81C6A">
        <w:rPr>
          <w:rFonts w:ascii="Arial" w:hAnsi="Arial" w:cs="Arial"/>
        </w:rPr>
        <w:t>ing</w:t>
      </w:r>
      <w:proofErr w:type="spellEnd"/>
      <w:r w:rsidRPr="00E81C6A">
        <w:rPr>
          <w:rFonts w:ascii="Arial" w:hAnsi="Arial" w:cs="Arial"/>
        </w:rPr>
        <w:t xml:space="preserve"> and assessing one's own performance in the field of professionalism. With the help of Gibbs Reflective Cycle</w:t>
      </w:r>
      <w:r w:rsidR="00553318" w:rsidRPr="00E81C6A">
        <w:rPr>
          <w:rFonts w:ascii="Arial" w:hAnsi="Arial" w:cs="Arial"/>
        </w:rPr>
        <w:t>,</w:t>
      </w:r>
      <w:r w:rsidRPr="00E81C6A">
        <w:rPr>
          <w:rFonts w:ascii="Arial" w:hAnsi="Arial" w:cs="Arial"/>
        </w:rPr>
        <w:t xml:space="preserve"> I can easily illustrate all of my present skills, for this particular assignment. </w:t>
      </w:r>
    </w:p>
    <w:p w:rsidR="00C408F6" w:rsidRPr="00E943F7" w:rsidRDefault="00C408F6" w:rsidP="00E943F7">
      <w:pPr>
        <w:pStyle w:val="Heading1"/>
        <w:spacing w:after="240" w:line="360" w:lineRule="auto"/>
        <w:jc w:val="both"/>
        <w:rPr>
          <w:rFonts w:asciiTheme="majorBidi" w:hAnsiTheme="majorBidi"/>
          <w:b/>
          <w:bCs/>
        </w:rPr>
      </w:pPr>
      <w:bookmarkStart w:id="2" w:name="_Toc79356890"/>
      <w:r w:rsidRPr="00E943F7">
        <w:rPr>
          <w:rFonts w:asciiTheme="majorBidi" w:hAnsiTheme="majorBidi"/>
          <w:b/>
          <w:bCs/>
        </w:rPr>
        <w:t>Gibbs Reflective Cycle</w:t>
      </w:r>
      <w:bookmarkEnd w:id="2"/>
    </w:p>
    <w:p w:rsidR="00C408F6" w:rsidRPr="00E81C6A" w:rsidRDefault="00C408F6" w:rsidP="00E943F7">
      <w:pPr>
        <w:spacing w:before="240" w:after="240" w:line="360" w:lineRule="auto"/>
        <w:jc w:val="both"/>
        <w:rPr>
          <w:rFonts w:ascii="Arial" w:hAnsi="Arial" w:cs="Arial"/>
        </w:rPr>
      </w:pPr>
      <w:r w:rsidRPr="00E81C6A">
        <w:rPr>
          <w:rFonts w:ascii="Arial" w:hAnsi="Arial" w:cs="Arial"/>
        </w:rPr>
        <w:t xml:space="preserve">By </w:t>
      </w:r>
      <w:proofErr w:type="spellStart"/>
      <w:r w:rsidRPr="00E81C6A">
        <w:rPr>
          <w:rFonts w:ascii="Arial" w:hAnsi="Arial" w:cs="Arial"/>
        </w:rPr>
        <w:t>analy</w:t>
      </w:r>
      <w:r w:rsidR="00553318" w:rsidRPr="00E81C6A">
        <w:rPr>
          <w:rFonts w:ascii="Arial" w:hAnsi="Arial" w:cs="Arial"/>
        </w:rPr>
        <w:t>z</w:t>
      </w:r>
      <w:r w:rsidRPr="00E81C6A">
        <w:rPr>
          <w:rFonts w:ascii="Arial" w:hAnsi="Arial" w:cs="Arial"/>
        </w:rPr>
        <w:t>ing</w:t>
      </w:r>
      <w:proofErr w:type="spellEnd"/>
      <w:r w:rsidRPr="00E81C6A">
        <w:rPr>
          <w:rFonts w:ascii="Arial" w:hAnsi="Arial" w:cs="Arial"/>
        </w:rPr>
        <w:t xml:space="preserve"> a particular scenario in this assignment, I was able to demonstrate the importance of acquiring academic abilities as well as employability skills. For this case, I used the Gibbs Reflective Cycle to critically assess and evaluate a specific occurrence, as well as my own feelings after and during the incident</w:t>
      </w:r>
      <w:r w:rsidR="00E943F7" w:rsidRPr="00E81C6A">
        <w:rPr>
          <w:rFonts w:ascii="Arial" w:hAnsi="Arial" w:cs="Arial"/>
        </w:rPr>
        <w:t xml:space="preserve"> (</w:t>
      </w:r>
      <w:proofErr w:type="spellStart"/>
      <w:r w:rsidR="00E943F7" w:rsidRPr="00E81C6A">
        <w:rPr>
          <w:rFonts w:ascii="Arial" w:hAnsi="Arial" w:cs="Arial"/>
        </w:rPr>
        <w:t>McGunagle</w:t>
      </w:r>
      <w:proofErr w:type="spellEnd"/>
      <w:r w:rsidR="00E943F7" w:rsidRPr="00E81C6A">
        <w:rPr>
          <w:rFonts w:ascii="Arial" w:hAnsi="Arial" w:cs="Arial"/>
        </w:rPr>
        <w:t xml:space="preserve"> and </w:t>
      </w:r>
      <w:proofErr w:type="spellStart"/>
      <w:r w:rsidR="00E943F7" w:rsidRPr="00E81C6A">
        <w:rPr>
          <w:rFonts w:ascii="Arial" w:hAnsi="Arial" w:cs="Arial"/>
        </w:rPr>
        <w:t>Zizka</w:t>
      </w:r>
      <w:proofErr w:type="spellEnd"/>
      <w:r w:rsidR="00E943F7" w:rsidRPr="00E81C6A">
        <w:rPr>
          <w:rFonts w:ascii="Arial" w:hAnsi="Arial" w:cs="Arial"/>
        </w:rPr>
        <w:t>, 2020)</w:t>
      </w:r>
      <w:r w:rsidRPr="00E81C6A">
        <w:rPr>
          <w:rFonts w:ascii="Arial" w:hAnsi="Arial" w:cs="Arial"/>
        </w:rPr>
        <w:t>. As a result of this, I believe I have gained a better understanding of the method through which I conduct my related activities and critical thinking. Throughout the ent</w:t>
      </w:r>
      <w:r w:rsidR="00553318" w:rsidRPr="00E81C6A">
        <w:rPr>
          <w:rFonts w:ascii="Arial" w:hAnsi="Arial" w:cs="Arial"/>
        </w:rPr>
        <w:t xml:space="preserve">ire module of learning, I </w:t>
      </w:r>
      <w:proofErr w:type="spellStart"/>
      <w:r w:rsidR="00553318" w:rsidRPr="00E81C6A">
        <w:rPr>
          <w:rFonts w:ascii="Arial" w:hAnsi="Arial" w:cs="Arial"/>
        </w:rPr>
        <w:t>realiz</w:t>
      </w:r>
      <w:r w:rsidRPr="00E81C6A">
        <w:rPr>
          <w:rFonts w:ascii="Arial" w:hAnsi="Arial" w:cs="Arial"/>
        </w:rPr>
        <w:t>ed</w:t>
      </w:r>
      <w:proofErr w:type="spellEnd"/>
      <w:r w:rsidRPr="00E81C6A">
        <w:rPr>
          <w:rFonts w:ascii="Arial" w:hAnsi="Arial" w:cs="Arial"/>
        </w:rPr>
        <w:t xml:space="preserve"> that I have to enhance my communication, team working abilities, and time management this assignment, Gibbs' model might just have aided me in defining the activities that must be done in order to significantly improve both my employability and academic skills.</w:t>
      </w:r>
    </w:p>
    <w:p w:rsidR="00C408F6" w:rsidRPr="00E943F7" w:rsidRDefault="00C408F6" w:rsidP="00E943F7">
      <w:pPr>
        <w:pStyle w:val="Heading1"/>
        <w:spacing w:after="240" w:line="360" w:lineRule="auto"/>
        <w:jc w:val="both"/>
        <w:rPr>
          <w:rFonts w:asciiTheme="majorBidi" w:hAnsiTheme="majorBidi"/>
          <w:b/>
          <w:bCs/>
        </w:rPr>
      </w:pPr>
      <w:bookmarkStart w:id="3" w:name="_Toc79356891"/>
      <w:r w:rsidRPr="00E943F7">
        <w:rPr>
          <w:rFonts w:asciiTheme="majorBidi" w:hAnsiTheme="majorBidi"/>
          <w:b/>
          <w:bCs/>
        </w:rPr>
        <w:t>Time management / Organising study</w:t>
      </w:r>
      <w:bookmarkEnd w:id="3"/>
    </w:p>
    <w:p w:rsidR="00E2423C" w:rsidRPr="00E81C6A" w:rsidRDefault="00C408F6" w:rsidP="00172EFE">
      <w:pPr>
        <w:spacing w:before="240" w:after="240" w:line="360" w:lineRule="auto"/>
        <w:jc w:val="both"/>
        <w:rPr>
          <w:rFonts w:ascii="Arial" w:hAnsi="Arial" w:cs="Arial"/>
        </w:rPr>
      </w:pPr>
      <w:r w:rsidRPr="00E81C6A">
        <w:rPr>
          <w:rFonts w:ascii="Arial" w:hAnsi="Arial" w:cs="Arial"/>
        </w:rPr>
        <w:t>With time management</w:t>
      </w:r>
      <w:r w:rsidR="00172EFE" w:rsidRPr="00E81C6A">
        <w:rPr>
          <w:rFonts w:ascii="Arial" w:hAnsi="Arial" w:cs="Arial"/>
        </w:rPr>
        <w:t xml:space="preserve"> skills</w:t>
      </w:r>
      <w:r w:rsidRPr="00E81C6A">
        <w:rPr>
          <w:rFonts w:ascii="Arial" w:hAnsi="Arial" w:cs="Arial"/>
        </w:rPr>
        <w:t>, people can easily perform their respective tasks without doing any type of delay in the work</w:t>
      </w:r>
      <w:r w:rsidR="00E943F7" w:rsidRPr="00E81C6A">
        <w:rPr>
          <w:rFonts w:ascii="Arial" w:hAnsi="Arial" w:cs="Arial"/>
        </w:rPr>
        <w:t xml:space="preserve"> (</w:t>
      </w:r>
      <w:proofErr w:type="spellStart"/>
      <w:r w:rsidR="00E943F7" w:rsidRPr="00E81C6A">
        <w:rPr>
          <w:rFonts w:ascii="Arial" w:hAnsi="Arial" w:cs="Arial"/>
        </w:rPr>
        <w:t>McGunagle</w:t>
      </w:r>
      <w:proofErr w:type="spellEnd"/>
      <w:r w:rsidR="00E943F7" w:rsidRPr="00E81C6A">
        <w:rPr>
          <w:rFonts w:ascii="Arial" w:hAnsi="Arial" w:cs="Arial"/>
        </w:rPr>
        <w:t xml:space="preserve"> and </w:t>
      </w:r>
      <w:proofErr w:type="spellStart"/>
      <w:r w:rsidR="00E943F7" w:rsidRPr="00E81C6A">
        <w:rPr>
          <w:rFonts w:ascii="Arial" w:hAnsi="Arial" w:cs="Arial"/>
        </w:rPr>
        <w:t>Zizka</w:t>
      </w:r>
      <w:proofErr w:type="spellEnd"/>
      <w:r w:rsidR="00E943F7" w:rsidRPr="00E81C6A">
        <w:rPr>
          <w:rFonts w:ascii="Arial" w:hAnsi="Arial" w:cs="Arial"/>
        </w:rPr>
        <w:t>, 2020)</w:t>
      </w:r>
      <w:r w:rsidRPr="00E81C6A">
        <w:rPr>
          <w:rFonts w:ascii="Arial" w:hAnsi="Arial" w:cs="Arial"/>
        </w:rPr>
        <w:t xml:space="preserve">. Based on the result of several reports, students who have the skills of time management play an important role. As a student, it is very crucial for me to have time management skills, through which I can easily complete my homework before the deadline. </w:t>
      </w:r>
      <w:r w:rsidR="00553318" w:rsidRPr="00E81C6A">
        <w:rPr>
          <w:rFonts w:ascii="Arial" w:hAnsi="Arial" w:cs="Arial"/>
        </w:rPr>
        <w:t>In</w:t>
      </w:r>
      <w:r w:rsidRPr="00E81C6A">
        <w:rPr>
          <w:rFonts w:ascii="Arial" w:hAnsi="Arial" w:cs="Arial"/>
        </w:rPr>
        <w:t xml:space="preserve"> </w:t>
      </w:r>
      <w:r w:rsidR="00553318" w:rsidRPr="00E81C6A">
        <w:rPr>
          <w:rFonts w:ascii="Arial" w:hAnsi="Arial" w:cs="Arial"/>
        </w:rPr>
        <w:t xml:space="preserve">the </w:t>
      </w:r>
      <w:r w:rsidRPr="00E81C6A">
        <w:rPr>
          <w:rFonts w:ascii="Arial" w:hAnsi="Arial" w:cs="Arial"/>
        </w:rPr>
        <w:t>first semester, I recalled that I had to face huge difficulty in completing the submission of the assignment before the deadline. That is one of the main reasons, why I and some particular students were provided with a second chance to complete or submit the assignments before the time. That feeling was terrible since there was now too much strain to bear and completing both the assignments before the deadline was aggravating the issue. I had become worried since the first semester was about to begin, and there was still a lot to prepare. In addition, due to my poor time management skills, I had to concentrate on finishing my tasks before the deadline.</w:t>
      </w:r>
    </w:p>
    <w:p w:rsidR="00C408F6" w:rsidRPr="00E81C6A" w:rsidRDefault="00C408F6" w:rsidP="00E943F7">
      <w:pPr>
        <w:spacing w:before="240" w:after="240" w:line="360" w:lineRule="auto"/>
        <w:jc w:val="both"/>
        <w:rPr>
          <w:rFonts w:ascii="Arial" w:hAnsi="Arial" w:cs="Arial"/>
        </w:rPr>
      </w:pPr>
      <w:r w:rsidRPr="00E81C6A">
        <w:rPr>
          <w:rFonts w:ascii="Arial" w:hAnsi="Arial" w:cs="Arial"/>
        </w:rPr>
        <w:t>That experience was one of the bad experiences of my life because at time</w:t>
      </w:r>
      <w:r w:rsidR="00553318" w:rsidRPr="00E81C6A">
        <w:rPr>
          <w:rFonts w:ascii="Arial" w:hAnsi="Arial" w:cs="Arial"/>
        </w:rPr>
        <w:t>s</w:t>
      </w:r>
      <w:r w:rsidRPr="00E81C6A">
        <w:rPr>
          <w:rFonts w:ascii="Arial" w:hAnsi="Arial" w:cs="Arial"/>
        </w:rPr>
        <w:t xml:space="preserve"> I had to compromise my sleep by waking all night long to make myself prepare for the exams which were coming soon. Due to that, my mental health was also disturbed because everything at that time was misbalancing. Furthermore, there were also various good points of that situation like because of that experience I can easily learn the skills of time management. With the help of the skills of time management, I can easily complete my tasks or activities before the deadline. </w:t>
      </w:r>
      <w:proofErr w:type="spellStart"/>
      <w:r w:rsidRPr="00E81C6A">
        <w:rPr>
          <w:rFonts w:ascii="Arial" w:hAnsi="Arial" w:cs="Arial"/>
        </w:rPr>
        <w:t>Tha6t</w:t>
      </w:r>
      <w:proofErr w:type="spellEnd"/>
      <w:r w:rsidRPr="00E81C6A">
        <w:rPr>
          <w:rFonts w:ascii="Arial" w:hAnsi="Arial" w:cs="Arial"/>
        </w:rPr>
        <w:t xml:space="preserve"> experience taught me various things and because of that</w:t>
      </w:r>
      <w:r w:rsidR="00553318" w:rsidRPr="00E81C6A">
        <w:rPr>
          <w:rFonts w:ascii="Arial" w:hAnsi="Arial" w:cs="Arial"/>
        </w:rPr>
        <w:t>,</w:t>
      </w:r>
      <w:r w:rsidRPr="00E81C6A">
        <w:rPr>
          <w:rFonts w:ascii="Arial" w:hAnsi="Arial" w:cs="Arial"/>
        </w:rPr>
        <w:t xml:space="preserve"> I will not repeat those types of mistakes </w:t>
      </w:r>
      <w:r w:rsidR="00553318" w:rsidRPr="00E81C6A">
        <w:rPr>
          <w:rFonts w:ascii="Arial" w:hAnsi="Arial" w:cs="Arial"/>
        </w:rPr>
        <w:t>that</w:t>
      </w:r>
      <w:r w:rsidRPr="00E81C6A">
        <w:rPr>
          <w:rFonts w:ascii="Arial" w:hAnsi="Arial" w:cs="Arial"/>
        </w:rPr>
        <w:t xml:space="preserve"> I did before. After getting the knowledge about that situation, I can easily get the idea about the things which I have to avoid in m</w:t>
      </w:r>
      <w:r w:rsidR="00553318" w:rsidRPr="00E81C6A">
        <w:rPr>
          <w:rFonts w:ascii="Arial" w:hAnsi="Arial" w:cs="Arial"/>
        </w:rPr>
        <w:t>y</w:t>
      </w:r>
      <w:r w:rsidRPr="00E81C6A">
        <w:rPr>
          <w:rFonts w:ascii="Arial" w:hAnsi="Arial" w:cs="Arial"/>
        </w:rPr>
        <w:t xml:space="preserve"> future upcoming tasks. My past experience also taught me that, I can perform all of my tasks or activities in a proper manner with the help of the skills of time management. If I learn the ability of time management, so in the future</w:t>
      </w:r>
      <w:r w:rsidR="00553318" w:rsidRPr="00E81C6A">
        <w:rPr>
          <w:rFonts w:ascii="Arial" w:hAnsi="Arial" w:cs="Arial"/>
        </w:rPr>
        <w:t>,</w:t>
      </w:r>
      <w:r w:rsidRPr="00E81C6A">
        <w:rPr>
          <w:rFonts w:ascii="Arial" w:hAnsi="Arial" w:cs="Arial"/>
        </w:rPr>
        <w:t xml:space="preserve"> I will not have to perform multiple tasks or activities at a single time. I would have created a timetable for managing both my project submission and exam preparation, and then handled both activities in a proper manner.</w:t>
      </w:r>
    </w:p>
    <w:p w:rsidR="00C408F6" w:rsidRPr="00E943F7" w:rsidRDefault="00C408F6" w:rsidP="00E943F7">
      <w:pPr>
        <w:pStyle w:val="Heading1"/>
        <w:spacing w:after="240" w:line="360" w:lineRule="auto"/>
        <w:jc w:val="both"/>
        <w:rPr>
          <w:rFonts w:asciiTheme="majorBidi" w:hAnsiTheme="majorBidi"/>
          <w:b/>
          <w:bCs/>
        </w:rPr>
      </w:pPr>
      <w:bookmarkStart w:id="4" w:name="_Toc79356892"/>
      <w:r w:rsidRPr="00E943F7">
        <w:rPr>
          <w:rFonts w:asciiTheme="majorBidi" w:hAnsiTheme="majorBidi"/>
          <w:b/>
          <w:bCs/>
        </w:rPr>
        <w:t>Academic Writing</w:t>
      </w:r>
      <w:bookmarkEnd w:id="4"/>
    </w:p>
    <w:p w:rsidR="00E2423C" w:rsidRPr="00E943F7" w:rsidRDefault="00C408F6" w:rsidP="00E943F7">
      <w:pPr>
        <w:spacing w:before="240" w:after="240" w:line="360" w:lineRule="auto"/>
        <w:jc w:val="both"/>
        <w:rPr>
          <w:rFonts w:asciiTheme="majorBidi" w:hAnsiTheme="majorBidi" w:cstheme="majorBidi"/>
          <w:sz w:val="24"/>
          <w:szCs w:val="24"/>
        </w:rPr>
      </w:pPr>
      <w:r w:rsidRPr="00E81C6A">
        <w:rPr>
          <w:rFonts w:ascii="Arial" w:hAnsi="Arial" w:cs="Arial"/>
        </w:rPr>
        <w:t>Academic writing is a more complex type of writing whose primary goal is to provide knowledge and facts about a certain topic that has been assigned to be researched</w:t>
      </w:r>
      <w:r w:rsidR="00172EFE" w:rsidRPr="00E81C6A">
        <w:rPr>
          <w:rFonts w:ascii="Arial" w:hAnsi="Arial" w:cs="Arial"/>
        </w:rPr>
        <w:t xml:space="preserve"> (Sarkar et al., 2020)</w:t>
      </w:r>
      <w:r w:rsidRPr="00E81C6A">
        <w:rPr>
          <w:rFonts w:ascii="Arial" w:hAnsi="Arial" w:cs="Arial"/>
        </w:rPr>
        <w:t xml:space="preserve">. It is a formal style of writing that is commonly found in scholarly universities and publications. My teacher once assigned me the task of performing academic writing in the classroom, which was in the form of a dissertation. It was challenging for me because it was my first time doing academic writing and I couldn't figure out what I have to be written on the topic which was assigned to me. I couldn't get any information from the websites, which made it tough for me to finish the dissertation. Due to </w:t>
      </w:r>
      <w:r w:rsidR="00553318" w:rsidRPr="00E81C6A">
        <w:rPr>
          <w:rFonts w:ascii="Arial" w:hAnsi="Arial" w:cs="Arial"/>
        </w:rPr>
        <w:t>this</w:t>
      </w:r>
      <w:r w:rsidRPr="00E81C6A">
        <w:rPr>
          <w:rFonts w:ascii="Arial" w:hAnsi="Arial" w:cs="Arial"/>
        </w:rPr>
        <w:t>, I was able to comprehend the manner in which the full dissertation must be finished, however</w:t>
      </w:r>
      <w:r w:rsidR="00553318" w:rsidRPr="00E81C6A">
        <w:rPr>
          <w:rFonts w:ascii="Arial" w:hAnsi="Arial" w:cs="Arial"/>
        </w:rPr>
        <w:t>,</w:t>
      </w:r>
      <w:r w:rsidRPr="00E81C6A">
        <w:rPr>
          <w:rFonts w:ascii="Arial" w:hAnsi="Arial" w:cs="Arial"/>
        </w:rPr>
        <w:t xml:space="preserve"> the formatting and obtaining credible information were both a bit challenging. I was both happy and anxious at this moment, excited because I would be able to learn something new that would benefit me in the future and scared because I didn't know what and how to write on the topic which was provided to me. The experience was both positive and negative because that it assisted me in learning a new style of academic writing and was tough to write. It enabled me to concentrate much more on the technique and style of the work, through which I can also </w:t>
      </w:r>
      <w:proofErr w:type="spellStart"/>
      <w:r w:rsidRPr="00E81C6A">
        <w:rPr>
          <w:rFonts w:ascii="Arial" w:hAnsi="Arial" w:cs="Arial"/>
        </w:rPr>
        <w:t>analy</w:t>
      </w:r>
      <w:r w:rsidR="00553318" w:rsidRPr="00E81C6A">
        <w:rPr>
          <w:rFonts w:ascii="Arial" w:hAnsi="Arial" w:cs="Arial"/>
        </w:rPr>
        <w:t>z</w:t>
      </w:r>
      <w:r w:rsidRPr="00E81C6A">
        <w:rPr>
          <w:rFonts w:ascii="Arial" w:hAnsi="Arial" w:cs="Arial"/>
        </w:rPr>
        <w:t>e</w:t>
      </w:r>
      <w:proofErr w:type="spellEnd"/>
      <w:r w:rsidRPr="00E81C6A">
        <w:rPr>
          <w:rFonts w:ascii="Arial" w:hAnsi="Arial" w:cs="Arial"/>
        </w:rPr>
        <w:t xml:space="preserve"> the If I ever find myself in a scenario where I need to write a dissertation, I will first carefully </w:t>
      </w:r>
      <w:proofErr w:type="spellStart"/>
      <w:r w:rsidRPr="00E81C6A">
        <w:rPr>
          <w:rFonts w:ascii="Arial" w:hAnsi="Arial" w:cs="Arial"/>
        </w:rPr>
        <w:t>analy</w:t>
      </w:r>
      <w:r w:rsidR="00553318" w:rsidRPr="00E81C6A">
        <w:rPr>
          <w:rFonts w:ascii="Arial" w:hAnsi="Arial" w:cs="Arial"/>
        </w:rPr>
        <w:t>z</w:t>
      </w:r>
      <w:r w:rsidRPr="00E81C6A">
        <w:rPr>
          <w:rFonts w:ascii="Arial" w:hAnsi="Arial" w:cs="Arial"/>
        </w:rPr>
        <w:t>e</w:t>
      </w:r>
      <w:proofErr w:type="spellEnd"/>
      <w:r w:rsidRPr="00E81C6A">
        <w:rPr>
          <w:rFonts w:ascii="Arial" w:hAnsi="Arial" w:cs="Arial"/>
        </w:rPr>
        <w:t xml:space="preserve"> the issue, then look for genuine material from reputable sources before focusing on the technique and style</w:t>
      </w:r>
      <w:r w:rsidRPr="00E943F7">
        <w:rPr>
          <w:rFonts w:asciiTheme="majorBidi" w:hAnsiTheme="majorBidi" w:cstheme="majorBidi"/>
          <w:sz w:val="24"/>
          <w:szCs w:val="24"/>
        </w:rPr>
        <w:t>.</w:t>
      </w:r>
    </w:p>
    <w:p w:rsidR="00C408F6" w:rsidRPr="00E943F7" w:rsidRDefault="00C408F6" w:rsidP="00E943F7">
      <w:pPr>
        <w:pStyle w:val="Heading1"/>
        <w:spacing w:after="240" w:line="360" w:lineRule="auto"/>
        <w:jc w:val="both"/>
        <w:rPr>
          <w:rFonts w:asciiTheme="majorBidi" w:hAnsiTheme="majorBidi"/>
          <w:b/>
          <w:bCs/>
        </w:rPr>
      </w:pPr>
      <w:bookmarkStart w:id="5" w:name="_Toc79356893"/>
      <w:r w:rsidRPr="00E943F7">
        <w:rPr>
          <w:rFonts w:asciiTheme="majorBidi" w:hAnsiTheme="majorBidi"/>
          <w:b/>
          <w:bCs/>
        </w:rPr>
        <w:t>Paraphrasing</w:t>
      </w:r>
      <w:bookmarkEnd w:id="5"/>
    </w:p>
    <w:p w:rsidR="00C408F6" w:rsidRPr="00E81C6A" w:rsidRDefault="00C408F6" w:rsidP="00E943F7">
      <w:pPr>
        <w:spacing w:before="240" w:after="240" w:line="360" w:lineRule="auto"/>
        <w:jc w:val="both"/>
        <w:rPr>
          <w:rFonts w:ascii="Arial" w:hAnsi="Arial" w:cs="Arial"/>
        </w:rPr>
      </w:pPr>
      <w:r w:rsidRPr="00E81C6A">
        <w:rPr>
          <w:rFonts w:ascii="Arial" w:hAnsi="Arial" w:cs="Arial"/>
        </w:rPr>
        <w:t>With the help of my previous experience, I learned that during the paraphrase a person can describe the words of other pe</w:t>
      </w:r>
      <w:r w:rsidR="00553318" w:rsidRPr="00E81C6A">
        <w:rPr>
          <w:rFonts w:ascii="Arial" w:hAnsi="Arial" w:cs="Arial"/>
        </w:rPr>
        <w:t>ople</w:t>
      </w:r>
      <w:r w:rsidRPr="00E81C6A">
        <w:rPr>
          <w:rFonts w:ascii="Arial" w:hAnsi="Arial" w:cs="Arial"/>
        </w:rPr>
        <w:t xml:space="preserve"> in his/her own words. By describing the words of </w:t>
      </w:r>
      <w:r w:rsidR="00553318" w:rsidRPr="00E81C6A">
        <w:rPr>
          <w:rFonts w:ascii="Arial" w:hAnsi="Arial" w:cs="Arial"/>
        </w:rPr>
        <w:t xml:space="preserve">the </w:t>
      </w:r>
      <w:r w:rsidRPr="00E81C6A">
        <w:rPr>
          <w:rFonts w:ascii="Arial" w:hAnsi="Arial" w:cs="Arial"/>
        </w:rPr>
        <w:t>other person, into my own words I have to make sure that through my words I can easily describe the topic to the other. Moreover, I also learn</w:t>
      </w:r>
      <w:r w:rsidR="00553318" w:rsidRPr="00E81C6A">
        <w:rPr>
          <w:rFonts w:ascii="Arial" w:hAnsi="Arial" w:cs="Arial"/>
        </w:rPr>
        <w:t>ed</w:t>
      </w:r>
      <w:r w:rsidRPr="00E81C6A">
        <w:rPr>
          <w:rFonts w:ascii="Arial" w:hAnsi="Arial" w:cs="Arial"/>
        </w:rPr>
        <w:t xml:space="preserve"> that to make my argument more reliable I have to provide proper support to my argument by using a paraphrased material. Alternatively, if I am writing a report, a speech, and a presentation, I may </w:t>
      </w:r>
      <w:proofErr w:type="spellStart"/>
      <w:r w:rsidRPr="00E81C6A">
        <w:rPr>
          <w:rFonts w:ascii="Arial" w:hAnsi="Arial" w:cs="Arial"/>
        </w:rPr>
        <w:t>utili</w:t>
      </w:r>
      <w:r w:rsidR="00553318" w:rsidRPr="00E81C6A">
        <w:rPr>
          <w:rFonts w:ascii="Arial" w:hAnsi="Arial" w:cs="Arial"/>
        </w:rPr>
        <w:t>z</w:t>
      </w:r>
      <w:r w:rsidRPr="00E81C6A">
        <w:rPr>
          <w:rFonts w:ascii="Arial" w:hAnsi="Arial" w:cs="Arial"/>
        </w:rPr>
        <w:t>e</w:t>
      </w:r>
      <w:proofErr w:type="spellEnd"/>
      <w:r w:rsidRPr="00E81C6A">
        <w:rPr>
          <w:rFonts w:ascii="Arial" w:hAnsi="Arial" w:cs="Arial"/>
        </w:rPr>
        <w:t xml:space="preserve"> a paraphrase to keep a consistent style and avoid using long quotations from the discussion or the original text.</w:t>
      </w:r>
    </w:p>
    <w:p w:rsidR="00C408F6" w:rsidRPr="00E943F7" w:rsidRDefault="00C408F6" w:rsidP="00E943F7">
      <w:pPr>
        <w:pStyle w:val="Heading1"/>
        <w:spacing w:after="240" w:line="360" w:lineRule="auto"/>
        <w:jc w:val="both"/>
        <w:rPr>
          <w:rFonts w:asciiTheme="majorBidi" w:hAnsiTheme="majorBidi"/>
          <w:b/>
          <w:bCs/>
        </w:rPr>
      </w:pPr>
      <w:bookmarkStart w:id="6" w:name="_Toc79356894"/>
      <w:r w:rsidRPr="00E943F7">
        <w:rPr>
          <w:rFonts w:asciiTheme="majorBidi" w:hAnsiTheme="majorBidi"/>
          <w:b/>
          <w:bCs/>
        </w:rPr>
        <w:t>Summarising</w:t>
      </w:r>
      <w:bookmarkEnd w:id="6"/>
    </w:p>
    <w:p w:rsidR="00C408F6" w:rsidRPr="00E81C6A" w:rsidRDefault="00C408F6" w:rsidP="00172EFE">
      <w:pPr>
        <w:spacing w:before="240" w:after="240" w:line="360" w:lineRule="auto"/>
        <w:jc w:val="both"/>
        <w:rPr>
          <w:rFonts w:ascii="Arial" w:hAnsi="Arial" w:cs="Arial"/>
        </w:rPr>
      </w:pPr>
      <w:r w:rsidRPr="00E81C6A">
        <w:rPr>
          <w:rFonts w:ascii="Arial" w:hAnsi="Arial" w:cs="Arial"/>
        </w:rPr>
        <w:t>Similarly, I've learned that a summary is a quick outline of a whole debate or argument. For</w:t>
      </w:r>
      <w:r w:rsidR="00553318" w:rsidRPr="00E81C6A">
        <w:rPr>
          <w:rFonts w:ascii="Arial" w:hAnsi="Arial" w:cs="Arial"/>
        </w:rPr>
        <w:t xml:space="preserve"> </w:t>
      </w:r>
      <w:r w:rsidRPr="00E81C6A">
        <w:rPr>
          <w:rFonts w:ascii="Arial" w:hAnsi="Arial" w:cs="Arial"/>
        </w:rPr>
        <w:t xml:space="preserve">example, we might </w:t>
      </w:r>
      <w:proofErr w:type="spellStart"/>
      <w:r w:rsidRPr="00E81C6A">
        <w:rPr>
          <w:rFonts w:ascii="Arial" w:hAnsi="Arial" w:cs="Arial"/>
        </w:rPr>
        <w:t>analyze</w:t>
      </w:r>
      <w:proofErr w:type="spellEnd"/>
      <w:r w:rsidRPr="00E81C6A">
        <w:rPr>
          <w:rFonts w:ascii="Arial" w:hAnsi="Arial" w:cs="Arial"/>
        </w:rPr>
        <w:t xml:space="preserve"> a full research paper in a single paragraph or a series of multiple bullet points in my styles and words. When the original information is extensive to highlight essential facts or arguments, the people frequently summarise it. </w:t>
      </w:r>
      <w:proofErr w:type="spellStart"/>
      <w:r w:rsidRPr="00E81C6A">
        <w:rPr>
          <w:rFonts w:ascii="Arial" w:hAnsi="Arial" w:cs="Arial"/>
        </w:rPr>
        <w:t>Summarizes</w:t>
      </w:r>
      <w:proofErr w:type="spellEnd"/>
      <w:r w:rsidRPr="00E81C6A">
        <w:rPr>
          <w:rFonts w:ascii="Arial" w:hAnsi="Arial" w:cs="Arial"/>
        </w:rPr>
        <w:t>, eliminate</w:t>
      </w:r>
      <w:r w:rsidR="00553318" w:rsidRPr="00E81C6A">
        <w:rPr>
          <w:rFonts w:ascii="Arial" w:hAnsi="Arial" w:cs="Arial"/>
        </w:rPr>
        <w:t>s</w:t>
      </w:r>
      <w:r w:rsidRPr="00E81C6A">
        <w:rPr>
          <w:rFonts w:ascii="Arial" w:hAnsi="Arial" w:cs="Arial"/>
        </w:rPr>
        <w:t xml:space="preserve"> unnecessary material that might divert the reader's attention away from the most relevant information, as well as simplifying complicated arguments, vocabulary, and grammar. The process of </w:t>
      </w:r>
      <w:proofErr w:type="spellStart"/>
      <w:r w:rsidRPr="00E81C6A">
        <w:rPr>
          <w:rFonts w:ascii="Arial" w:hAnsi="Arial" w:cs="Arial"/>
        </w:rPr>
        <w:t>summarizing</w:t>
      </w:r>
      <w:proofErr w:type="spellEnd"/>
      <w:r w:rsidRPr="00E81C6A">
        <w:rPr>
          <w:rFonts w:ascii="Arial" w:hAnsi="Arial" w:cs="Arial"/>
        </w:rPr>
        <w:t xml:space="preserve"> well may save time, improve comprehension, and provide credibility and authority to your entire work.</w:t>
      </w:r>
    </w:p>
    <w:p w:rsidR="00C408F6" w:rsidRPr="00E943F7" w:rsidRDefault="00C408F6" w:rsidP="00E943F7">
      <w:pPr>
        <w:pStyle w:val="Heading1"/>
        <w:spacing w:after="240" w:line="360" w:lineRule="auto"/>
        <w:jc w:val="both"/>
        <w:rPr>
          <w:rFonts w:asciiTheme="majorBidi" w:hAnsiTheme="majorBidi"/>
          <w:b/>
          <w:bCs/>
        </w:rPr>
      </w:pPr>
      <w:bookmarkStart w:id="7" w:name="_Toc79356895"/>
      <w:r w:rsidRPr="00E943F7">
        <w:rPr>
          <w:rFonts w:asciiTheme="majorBidi" w:hAnsiTheme="majorBidi"/>
          <w:b/>
          <w:bCs/>
        </w:rPr>
        <w:t>Public speaking and giving presentations</w:t>
      </w:r>
      <w:bookmarkEnd w:id="7"/>
    </w:p>
    <w:p w:rsidR="00C408F6" w:rsidRPr="00E81C6A" w:rsidRDefault="00C408F6" w:rsidP="00E943F7">
      <w:pPr>
        <w:spacing w:before="240" w:after="240" w:line="360" w:lineRule="auto"/>
        <w:jc w:val="both"/>
        <w:rPr>
          <w:rFonts w:ascii="Arial" w:hAnsi="Arial" w:cs="Arial"/>
        </w:rPr>
      </w:pPr>
      <w:r w:rsidRPr="00E81C6A">
        <w:rPr>
          <w:rFonts w:ascii="Arial" w:hAnsi="Arial" w:cs="Arial"/>
        </w:rPr>
        <w:t xml:space="preserve">When I first started learning this module, I did not have the courage to create an appropriate conversation with people, let less participate in public speaking. With the </w:t>
      </w:r>
      <w:r w:rsidR="00513DC9" w:rsidRPr="00E81C6A">
        <w:rPr>
          <w:rFonts w:ascii="Arial" w:hAnsi="Arial" w:cs="Arial"/>
        </w:rPr>
        <w:t>help of</w:t>
      </w:r>
      <w:r w:rsidRPr="00E81C6A">
        <w:rPr>
          <w:rFonts w:ascii="Arial" w:hAnsi="Arial" w:cs="Arial"/>
        </w:rPr>
        <w:t xml:space="preserve"> my learning, I acquired confidence and began to participate in</w:t>
      </w:r>
      <w:r w:rsidR="00513DC9" w:rsidRPr="00E81C6A">
        <w:rPr>
          <w:rFonts w:ascii="Arial" w:hAnsi="Arial" w:cs="Arial"/>
        </w:rPr>
        <w:t> group</w:t>
      </w:r>
      <w:r w:rsidRPr="00E81C6A">
        <w:rPr>
          <w:rFonts w:ascii="Arial" w:hAnsi="Arial" w:cs="Arial"/>
        </w:rPr>
        <w:t xml:space="preserve"> presentations and public speaking.  Participating in public speaking and group presentation allowed me to gain a better understanding of the importance of collaboration and mutual respect among all the members of </w:t>
      </w:r>
      <w:r w:rsidR="00553318" w:rsidRPr="00E81C6A">
        <w:rPr>
          <w:rFonts w:ascii="Arial" w:hAnsi="Arial" w:cs="Arial"/>
        </w:rPr>
        <w:t xml:space="preserve">the </w:t>
      </w:r>
      <w:r w:rsidRPr="00E81C6A">
        <w:rPr>
          <w:rFonts w:ascii="Arial" w:hAnsi="Arial" w:cs="Arial"/>
        </w:rPr>
        <w:t xml:space="preserve">team was able to keep my audiences captivated while presenting anything in front of them by using clear, engaging, </w:t>
      </w:r>
      <w:r w:rsidR="00513DC9" w:rsidRPr="00E81C6A">
        <w:rPr>
          <w:rFonts w:ascii="Arial" w:hAnsi="Arial" w:cs="Arial"/>
        </w:rPr>
        <w:t>particular</w:t>
      </w:r>
      <w:r w:rsidRPr="00E81C6A">
        <w:rPr>
          <w:rFonts w:ascii="Arial" w:hAnsi="Arial" w:cs="Arial"/>
        </w:rPr>
        <w:t xml:space="preserve"> presentational skills. It also provided me with a clear understanding and image of the significance of </w:t>
      </w:r>
      <w:proofErr w:type="spellStart"/>
      <w:r w:rsidRPr="00E81C6A">
        <w:rPr>
          <w:rFonts w:ascii="Arial" w:hAnsi="Arial" w:cs="Arial"/>
        </w:rPr>
        <w:t>analy</w:t>
      </w:r>
      <w:r w:rsidR="00553318" w:rsidRPr="00E81C6A">
        <w:rPr>
          <w:rFonts w:ascii="Arial" w:hAnsi="Arial" w:cs="Arial"/>
        </w:rPr>
        <w:t>z</w:t>
      </w:r>
      <w:r w:rsidRPr="00E81C6A">
        <w:rPr>
          <w:rFonts w:ascii="Arial" w:hAnsi="Arial" w:cs="Arial"/>
        </w:rPr>
        <w:t>ing</w:t>
      </w:r>
      <w:proofErr w:type="spellEnd"/>
      <w:r w:rsidRPr="00E81C6A">
        <w:rPr>
          <w:rFonts w:ascii="Arial" w:hAnsi="Arial" w:cs="Arial"/>
        </w:rPr>
        <w:t xml:space="preserve"> the various </w:t>
      </w:r>
      <w:r w:rsidR="00513DC9" w:rsidRPr="00E81C6A">
        <w:rPr>
          <w:rFonts w:ascii="Arial" w:hAnsi="Arial" w:cs="Arial"/>
        </w:rPr>
        <w:t>audiences’</w:t>
      </w:r>
      <w:r w:rsidRPr="00E81C6A">
        <w:rPr>
          <w:rFonts w:ascii="Arial" w:hAnsi="Arial" w:cs="Arial"/>
        </w:rPr>
        <w:t xml:space="preserve"> requirements and presenting the issues according to that. I learned how to </w:t>
      </w:r>
      <w:proofErr w:type="spellStart"/>
      <w:r w:rsidRPr="00E81C6A">
        <w:rPr>
          <w:rFonts w:ascii="Arial" w:hAnsi="Arial" w:cs="Arial"/>
        </w:rPr>
        <w:t>utili</w:t>
      </w:r>
      <w:r w:rsidR="00553318" w:rsidRPr="00E81C6A">
        <w:rPr>
          <w:rFonts w:ascii="Arial" w:hAnsi="Arial" w:cs="Arial"/>
        </w:rPr>
        <w:t>z</w:t>
      </w:r>
      <w:r w:rsidRPr="00E81C6A">
        <w:rPr>
          <w:rFonts w:ascii="Arial" w:hAnsi="Arial" w:cs="Arial"/>
        </w:rPr>
        <w:t>e</w:t>
      </w:r>
      <w:proofErr w:type="spellEnd"/>
      <w:r w:rsidRPr="00E81C6A">
        <w:rPr>
          <w:rFonts w:ascii="Arial" w:hAnsi="Arial" w:cs="Arial"/>
        </w:rPr>
        <w:t xml:space="preserve"> the PowerPoint software to aid my presentation skills. It helps me to understand the need </w:t>
      </w:r>
      <w:r w:rsidR="00553318" w:rsidRPr="00E81C6A">
        <w:rPr>
          <w:rFonts w:ascii="Arial" w:hAnsi="Arial" w:cs="Arial"/>
        </w:rPr>
        <w:t>to</w:t>
      </w:r>
      <w:r w:rsidRPr="00E81C6A">
        <w:rPr>
          <w:rFonts w:ascii="Arial" w:hAnsi="Arial" w:cs="Arial"/>
        </w:rPr>
        <w:t xml:space="preserve"> effectively integrating the slides in order to improve my skills </w:t>
      </w:r>
      <w:r w:rsidR="00553318" w:rsidRPr="00E81C6A">
        <w:rPr>
          <w:rFonts w:ascii="Arial" w:hAnsi="Arial" w:cs="Arial"/>
        </w:rPr>
        <w:t xml:space="preserve">in the </w:t>
      </w:r>
      <w:r w:rsidRPr="00E81C6A">
        <w:rPr>
          <w:rFonts w:ascii="Arial" w:hAnsi="Arial" w:cs="Arial"/>
        </w:rPr>
        <w:t xml:space="preserve">presentation I can easily make the sentences in a proper manner if I have the knowledge about both presentation and public speaking skills. By making proper use of both my public speaking and presentation skills </w:t>
      </w:r>
      <w:r w:rsidR="00513DC9" w:rsidRPr="00E81C6A">
        <w:rPr>
          <w:rFonts w:ascii="Arial" w:hAnsi="Arial" w:cs="Arial"/>
        </w:rPr>
        <w:t>I</w:t>
      </w:r>
      <w:r w:rsidRPr="00E81C6A">
        <w:rPr>
          <w:rFonts w:ascii="Arial" w:hAnsi="Arial" w:cs="Arial"/>
        </w:rPr>
        <w:t xml:space="preserve"> can easily ma</w:t>
      </w:r>
      <w:r w:rsidR="00513DC9" w:rsidRPr="00E81C6A">
        <w:rPr>
          <w:rFonts w:ascii="Arial" w:hAnsi="Arial" w:cs="Arial"/>
        </w:rPr>
        <w:t>ke various proper</w:t>
      </w:r>
      <w:r w:rsidRPr="00E81C6A">
        <w:rPr>
          <w:rFonts w:ascii="Arial" w:hAnsi="Arial" w:cs="Arial"/>
        </w:rPr>
        <w:t xml:space="preserve"> sentences with correct grammar.</w:t>
      </w:r>
      <w:r w:rsidR="00513DC9" w:rsidRPr="00E81C6A">
        <w:rPr>
          <w:rFonts w:ascii="Arial" w:hAnsi="Arial" w:cs="Arial"/>
        </w:rPr>
        <w:t xml:space="preserve"> I believe that I am now able to create direct and good eye contact with my listeners and audiences. Furthermore, talk directly to them in order to keep them interested and intrigued throughout my entire presentation. It also educated me </w:t>
      </w:r>
      <w:r w:rsidR="00553318" w:rsidRPr="00E81C6A">
        <w:rPr>
          <w:rFonts w:ascii="Arial" w:hAnsi="Arial" w:cs="Arial"/>
        </w:rPr>
        <w:t xml:space="preserve">on </w:t>
      </w:r>
      <w:r w:rsidR="00513DC9" w:rsidRPr="00E81C6A">
        <w:rPr>
          <w:rFonts w:ascii="Arial" w:hAnsi="Arial" w:cs="Arial"/>
        </w:rPr>
        <w:t xml:space="preserve">how to vary my tone based on the topic's requirements so it will not seem repetitive, and also educated me about how to </w:t>
      </w:r>
      <w:proofErr w:type="spellStart"/>
      <w:r w:rsidR="00513DC9" w:rsidRPr="00E81C6A">
        <w:rPr>
          <w:rFonts w:ascii="Arial" w:hAnsi="Arial" w:cs="Arial"/>
        </w:rPr>
        <w:t>emphasi</w:t>
      </w:r>
      <w:r w:rsidR="00553318" w:rsidRPr="00E81C6A">
        <w:rPr>
          <w:rFonts w:ascii="Arial" w:hAnsi="Arial" w:cs="Arial"/>
        </w:rPr>
        <w:t>z</w:t>
      </w:r>
      <w:r w:rsidR="00513DC9" w:rsidRPr="00E81C6A">
        <w:rPr>
          <w:rFonts w:ascii="Arial" w:hAnsi="Arial" w:cs="Arial"/>
        </w:rPr>
        <w:t>e</w:t>
      </w:r>
      <w:proofErr w:type="spellEnd"/>
      <w:r w:rsidR="00513DC9" w:rsidRPr="00E81C6A">
        <w:rPr>
          <w:rFonts w:ascii="Arial" w:hAnsi="Arial" w:cs="Arial"/>
        </w:rPr>
        <w:t xml:space="preserve"> key aspects. </w:t>
      </w:r>
    </w:p>
    <w:p w:rsidR="00513DC9" w:rsidRPr="00E81C6A" w:rsidRDefault="00513DC9" w:rsidP="00E943F7">
      <w:pPr>
        <w:spacing w:before="240" w:after="240" w:line="360" w:lineRule="auto"/>
        <w:jc w:val="both"/>
        <w:rPr>
          <w:rFonts w:ascii="Arial" w:hAnsi="Arial" w:cs="Arial"/>
        </w:rPr>
      </w:pPr>
      <w:r w:rsidRPr="00E81C6A">
        <w:rPr>
          <w:rFonts w:ascii="Arial" w:hAnsi="Arial" w:cs="Arial"/>
        </w:rPr>
        <w:t>With the help of Gibb</w:t>
      </w:r>
      <w:r w:rsidR="00553318" w:rsidRPr="00E81C6A">
        <w:rPr>
          <w:rFonts w:ascii="Arial" w:hAnsi="Arial" w:cs="Arial"/>
        </w:rPr>
        <w:t>s'</w:t>
      </w:r>
      <w:r w:rsidRPr="00E81C6A">
        <w:rPr>
          <w:rFonts w:ascii="Arial" w:hAnsi="Arial" w:cs="Arial"/>
        </w:rPr>
        <w:t>s model of reflection</w:t>
      </w:r>
      <w:r w:rsidR="00553318" w:rsidRPr="00E81C6A">
        <w:rPr>
          <w:rFonts w:ascii="Arial" w:hAnsi="Arial" w:cs="Arial"/>
        </w:rPr>
        <w:t>,</w:t>
      </w:r>
      <w:r w:rsidRPr="00E81C6A">
        <w:rPr>
          <w:rFonts w:ascii="Arial" w:hAnsi="Arial" w:cs="Arial"/>
        </w:rPr>
        <w:t xml:space="preserve"> I can easily express my opinions and thoughts about how can I improve my public speaking and presentation skills. The Gibbs model of reflection mainly consist</w:t>
      </w:r>
      <w:r w:rsidR="00553318" w:rsidRPr="00E81C6A">
        <w:rPr>
          <w:rFonts w:ascii="Arial" w:hAnsi="Arial" w:cs="Arial"/>
        </w:rPr>
        <w:t>s</w:t>
      </w:r>
      <w:r w:rsidRPr="00E81C6A">
        <w:rPr>
          <w:rFonts w:ascii="Arial" w:hAnsi="Arial" w:cs="Arial"/>
        </w:rPr>
        <w:t xml:space="preserve"> of six different levels which include description, analysis, feelings, evaluation, action plan, experience, and conclusion</w:t>
      </w:r>
      <w:r w:rsidR="00A84C21" w:rsidRPr="00E81C6A">
        <w:rPr>
          <w:rFonts w:ascii="Arial" w:hAnsi="Arial" w:cs="Arial"/>
        </w:rPr>
        <w:t xml:space="preserve"> (Laguna et al., 2020)</w:t>
      </w:r>
      <w:r w:rsidRPr="00E81C6A">
        <w:rPr>
          <w:rFonts w:ascii="Arial" w:hAnsi="Arial" w:cs="Arial"/>
        </w:rPr>
        <w:t>. This type of model is mainly adopted because with the help of that model people can easily motivate themselves and improve their other skills. My initial learning experience was pretty positive, though I did face various challenges. However, I began to seek support from the experienced seniors and from them</w:t>
      </w:r>
      <w:r w:rsidR="00553318" w:rsidRPr="00E81C6A">
        <w:rPr>
          <w:rFonts w:ascii="Arial" w:hAnsi="Arial" w:cs="Arial"/>
        </w:rPr>
        <w:t>,</w:t>
      </w:r>
      <w:r w:rsidRPr="00E81C6A">
        <w:rPr>
          <w:rFonts w:ascii="Arial" w:hAnsi="Arial" w:cs="Arial"/>
        </w:rPr>
        <w:t xml:space="preserve"> I received guidance on how to improve my presenting and public speaking abilities. I attempted to overcome my anxiety of speaking in front of a large group. </w:t>
      </w:r>
    </w:p>
    <w:p w:rsidR="00C408F6" w:rsidRPr="00E81C6A" w:rsidRDefault="00513DC9" w:rsidP="00E943F7">
      <w:pPr>
        <w:spacing w:before="240" w:after="240" w:line="360" w:lineRule="auto"/>
        <w:jc w:val="both"/>
        <w:rPr>
          <w:rFonts w:ascii="Arial" w:hAnsi="Arial" w:cs="Arial"/>
        </w:rPr>
      </w:pPr>
      <w:r w:rsidRPr="00E81C6A">
        <w:rPr>
          <w:rFonts w:ascii="Arial" w:hAnsi="Arial" w:cs="Arial"/>
        </w:rPr>
        <w:t>At the early stage of my life</w:t>
      </w:r>
      <w:r w:rsidR="00553318" w:rsidRPr="00E81C6A">
        <w:rPr>
          <w:rFonts w:ascii="Arial" w:hAnsi="Arial" w:cs="Arial"/>
        </w:rPr>
        <w:t>,</w:t>
      </w:r>
      <w:r w:rsidRPr="00E81C6A">
        <w:rPr>
          <w:rFonts w:ascii="Arial" w:hAnsi="Arial" w:cs="Arial"/>
        </w:rPr>
        <w:t xml:space="preserve"> my nature was very shy, due to which I am not able to talk in front of different people. Even though my opinions were very strong but I hesitate to share them with other people. With the help of the learning process</w:t>
      </w:r>
      <w:r w:rsidR="00553318" w:rsidRPr="00E81C6A">
        <w:rPr>
          <w:rFonts w:ascii="Arial" w:hAnsi="Arial" w:cs="Arial"/>
        </w:rPr>
        <w:t>,</w:t>
      </w:r>
      <w:r w:rsidRPr="00E81C6A">
        <w:rPr>
          <w:rFonts w:ascii="Arial" w:hAnsi="Arial" w:cs="Arial"/>
        </w:rPr>
        <w:t xml:space="preserve"> I get the importance of talking properly with other people. At the early stage of my student’s life, my seniors help</w:t>
      </w:r>
      <w:r w:rsidR="00553318" w:rsidRPr="00E81C6A">
        <w:rPr>
          <w:rFonts w:ascii="Arial" w:hAnsi="Arial" w:cs="Arial"/>
        </w:rPr>
        <w:t>ed</w:t>
      </w:r>
      <w:r w:rsidRPr="00E81C6A">
        <w:rPr>
          <w:rFonts w:ascii="Arial" w:hAnsi="Arial" w:cs="Arial"/>
        </w:rPr>
        <w:t xml:space="preserve"> me a lot. They always guided me best and advised </w:t>
      </w:r>
      <w:r w:rsidR="00553318" w:rsidRPr="00E81C6A">
        <w:rPr>
          <w:rFonts w:ascii="Arial" w:hAnsi="Arial" w:cs="Arial"/>
        </w:rPr>
        <w:t xml:space="preserve">me </w:t>
      </w:r>
      <w:r w:rsidRPr="00E81C6A">
        <w:rPr>
          <w:rFonts w:ascii="Arial" w:hAnsi="Arial" w:cs="Arial"/>
        </w:rPr>
        <w:t xml:space="preserve">how to use my skills in a proper manner. I believe that these abilities have aided me through entire my academic process since I have learned not only how to talk successfully in public, but also how to </w:t>
      </w:r>
      <w:proofErr w:type="spellStart"/>
      <w:r w:rsidRPr="00E81C6A">
        <w:rPr>
          <w:rFonts w:ascii="Arial" w:hAnsi="Arial" w:cs="Arial"/>
        </w:rPr>
        <w:t>utili</w:t>
      </w:r>
      <w:r w:rsidR="00553318" w:rsidRPr="00E81C6A">
        <w:rPr>
          <w:rFonts w:ascii="Arial" w:hAnsi="Arial" w:cs="Arial"/>
        </w:rPr>
        <w:t>z</w:t>
      </w:r>
      <w:r w:rsidRPr="00E81C6A">
        <w:rPr>
          <w:rFonts w:ascii="Arial" w:hAnsi="Arial" w:cs="Arial"/>
        </w:rPr>
        <w:t>e</w:t>
      </w:r>
      <w:proofErr w:type="spellEnd"/>
      <w:r w:rsidRPr="00E81C6A">
        <w:rPr>
          <w:rFonts w:ascii="Arial" w:hAnsi="Arial" w:cs="Arial"/>
        </w:rPr>
        <w:t xml:space="preserve"> Microsoft PowerPoint effectively. With the help of the </w:t>
      </w:r>
      <w:proofErr w:type="spellStart"/>
      <w:r w:rsidRPr="00E81C6A">
        <w:rPr>
          <w:rFonts w:ascii="Arial" w:hAnsi="Arial" w:cs="Arial"/>
        </w:rPr>
        <w:t>learni9ng</w:t>
      </w:r>
      <w:proofErr w:type="spellEnd"/>
      <w:r w:rsidRPr="00E81C6A">
        <w:rPr>
          <w:rFonts w:ascii="Arial" w:hAnsi="Arial" w:cs="Arial"/>
        </w:rPr>
        <w:t xml:space="preserve"> process, I get knowledge about the importance of PowerPoint features and how to use them in an appropriate manner. In </w:t>
      </w:r>
      <w:r w:rsidR="00553318" w:rsidRPr="00E81C6A">
        <w:rPr>
          <w:rFonts w:ascii="Arial" w:hAnsi="Arial" w:cs="Arial"/>
        </w:rPr>
        <w:t xml:space="preserve">the </w:t>
      </w:r>
      <w:r w:rsidRPr="00E81C6A">
        <w:rPr>
          <w:rFonts w:ascii="Arial" w:hAnsi="Arial" w:cs="Arial"/>
        </w:rPr>
        <w:t xml:space="preserve">modern world, it is very beneficial for the students to have the knowledge about the skills of PowerPoint because through which the students can easily </w:t>
      </w:r>
      <w:r w:rsidR="00553318" w:rsidRPr="00E81C6A">
        <w:rPr>
          <w:rFonts w:ascii="Arial" w:hAnsi="Arial" w:cs="Arial"/>
        </w:rPr>
        <w:t xml:space="preserve">be </w:t>
      </w:r>
      <w:r w:rsidRPr="00E81C6A">
        <w:rPr>
          <w:rFonts w:ascii="Arial" w:hAnsi="Arial" w:cs="Arial"/>
        </w:rPr>
        <w:t xml:space="preserve">delivered their presentation in an effective manner. </w:t>
      </w:r>
    </w:p>
    <w:p w:rsidR="00E2423C" w:rsidRPr="00E81C6A" w:rsidRDefault="00E2423C" w:rsidP="00E943F7">
      <w:pPr>
        <w:spacing w:before="240" w:after="240" w:line="360" w:lineRule="auto"/>
        <w:jc w:val="both"/>
        <w:rPr>
          <w:rStyle w:val="Heading1Char"/>
          <w:rFonts w:ascii="Arial" w:hAnsi="Arial" w:cs="Arial"/>
          <w:b/>
          <w:bCs/>
          <w:sz w:val="22"/>
          <w:szCs w:val="22"/>
        </w:rPr>
      </w:pPr>
      <w:bookmarkStart w:id="8" w:name="_Toc79356896"/>
      <w:r w:rsidRPr="00E81C6A">
        <w:rPr>
          <w:rStyle w:val="Heading1Char"/>
          <w:rFonts w:ascii="Arial" w:hAnsi="Arial" w:cs="Arial"/>
          <w:b/>
          <w:bCs/>
          <w:sz w:val="22"/>
          <w:szCs w:val="22"/>
        </w:rPr>
        <w:t>Online Learning Experience</w:t>
      </w:r>
      <w:bookmarkEnd w:id="8"/>
    </w:p>
    <w:p w:rsidR="00C408F6" w:rsidRPr="00E81C6A" w:rsidRDefault="00513DC9" w:rsidP="00E943F7">
      <w:pPr>
        <w:spacing w:before="240" w:after="240" w:line="360" w:lineRule="auto"/>
        <w:jc w:val="both"/>
        <w:rPr>
          <w:rFonts w:ascii="Arial" w:hAnsi="Arial" w:cs="Arial"/>
        </w:rPr>
      </w:pPr>
      <w:r w:rsidRPr="00E81C6A">
        <w:rPr>
          <w:rFonts w:ascii="Arial" w:hAnsi="Arial" w:cs="Arial"/>
        </w:rPr>
        <w:t>Another experience I gained during the process of learning was gaining experience through online studying. Due to the global pandemic scenario, students are provided with online instruction to ensure that their education is not disrupted. During the situation of </w:t>
      </w:r>
      <w:r w:rsidR="00553318" w:rsidRPr="00E81C6A">
        <w:rPr>
          <w:rFonts w:ascii="Arial" w:hAnsi="Arial" w:cs="Arial"/>
        </w:rPr>
        <w:t xml:space="preserve">the </w:t>
      </w:r>
      <w:r w:rsidRPr="00E81C6A">
        <w:rPr>
          <w:rFonts w:ascii="Arial" w:hAnsi="Arial" w:cs="Arial"/>
        </w:rPr>
        <w:t>pandemic, I wanted</w:t>
      </w:r>
      <w:r w:rsidR="00553318" w:rsidRPr="00E81C6A">
        <w:rPr>
          <w:rFonts w:ascii="Arial" w:hAnsi="Arial" w:cs="Arial"/>
        </w:rPr>
        <w:t xml:space="preserve"> to</w:t>
      </w:r>
      <w:r w:rsidRPr="00E81C6A">
        <w:rPr>
          <w:rFonts w:ascii="Arial" w:hAnsi="Arial" w:cs="Arial"/>
        </w:rPr>
        <w:t xml:space="preserve"> get some knowledge about various things, so I enrolled myself in the online course. I believe that learning becomes incredibly convenient when it can be easily done by staying at home. It is also budget-friendly</w:t>
      </w:r>
      <w:r w:rsidR="00A14E62" w:rsidRPr="00E81C6A">
        <w:rPr>
          <w:rFonts w:ascii="Arial" w:hAnsi="Arial" w:cs="Arial"/>
        </w:rPr>
        <w:t xml:space="preserve"> (</w:t>
      </w:r>
      <w:proofErr w:type="spellStart"/>
      <w:r w:rsidR="00A14E62" w:rsidRPr="00E81C6A">
        <w:rPr>
          <w:rFonts w:ascii="Arial" w:hAnsi="Arial" w:cs="Arial"/>
        </w:rPr>
        <w:t>Igwe</w:t>
      </w:r>
      <w:proofErr w:type="spellEnd"/>
      <w:r w:rsidR="00A14E62" w:rsidRPr="00E81C6A">
        <w:rPr>
          <w:rFonts w:ascii="Arial" w:hAnsi="Arial" w:cs="Arial"/>
        </w:rPr>
        <w:t xml:space="preserve"> et al., 2020)</w:t>
      </w:r>
      <w:r w:rsidRPr="00E81C6A">
        <w:rPr>
          <w:rFonts w:ascii="Arial" w:hAnsi="Arial" w:cs="Arial"/>
        </w:rPr>
        <w:t>. During the process of learning, I began to concentrate more on the topics since it allowed me to learn at my speed. Though I also felt alone sometimes, so in that case, I learned a number of techniques for effectively managing my time. During the learning process, I was also able to be more flexible with my learning schedule. The only drawback to online learning that I can think of is the absence of personal connection.</w:t>
      </w:r>
    </w:p>
    <w:p w:rsidR="00513DC9" w:rsidRPr="00E81C6A" w:rsidRDefault="00513DC9" w:rsidP="00E943F7">
      <w:pPr>
        <w:pStyle w:val="Heading1"/>
        <w:spacing w:after="240" w:line="360" w:lineRule="auto"/>
        <w:jc w:val="both"/>
        <w:rPr>
          <w:rFonts w:ascii="Arial" w:hAnsi="Arial" w:cs="Arial"/>
          <w:b/>
          <w:bCs/>
          <w:sz w:val="22"/>
          <w:szCs w:val="22"/>
          <w:lang w:val="en-US"/>
        </w:rPr>
      </w:pPr>
      <w:bookmarkStart w:id="9" w:name="_Toc79356897"/>
      <w:r w:rsidRPr="00E81C6A">
        <w:rPr>
          <w:rFonts w:ascii="Arial" w:hAnsi="Arial" w:cs="Arial"/>
          <w:b/>
          <w:bCs/>
          <w:sz w:val="22"/>
          <w:szCs w:val="22"/>
          <w:lang w:val="en-US"/>
        </w:rPr>
        <w:t>Conclusion</w:t>
      </w:r>
      <w:bookmarkEnd w:id="9"/>
    </w:p>
    <w:p w:rsidR="00A224B2" w:rsidRPr="00E81C6A" w:rsidRDefault="00513DC9" w:rsidP="00E943F7">
      <w:pPr>
        <w:spacing w:before="240" w:after="240" w:line="360" w:lineRule="auto"/>
        <w:jc w:val="both"/>
        <w:rPr>
          <w:rFonts w:ascii="Arial" w:hAnsi="Arial" w:cs="Arial"/>
        </w:rPr>
      </w:pPr>
      <w:r w:rsidRPr="00E81C6A">
        <w:rPr>
          <w:rFonts w:ascii="Arial" w:hAnsi="Arial" w:cs="Arial"/>
        </w:rPr>
        <w:t>A</w:t>
      </w:r>
      <w:r w:rsidR="00553318" w:rsidRPr="00E81C6A">
        <w:rPr>
          <w:rFonts w:ascii="Arial" w:hAnsi="Arial" w:cs="Arial"/>
        </w:rPr>
        <w:t>fter</w:t>
      </w:r>
      <w:r w:rsidRPr="00E81C6A">
        <w:rPr>
          <w:rFonts w:ascii="Arial" w:hAnsi="Arial" w:cs="Arial"/>
        </w:rPr>
        <w:t xml:space="preserve"> this study, I </w:t>
      </w:r>
      <w:r w:rsidR="00A224B2" w:rsidRPr="00E81C6A">
        <w:rPr>
          <w:rFonts w:ascii="Arial" w:hAnsi="Arial" w:cs="Arial"/>
        </w:rPr>
        <w:t>came to a conclusion</w:t>
      </w:r>
      <w:r w:rsidRPr="00E81C6A">
        <w:rPr>
          <w:rFonts w:ascii="Arial" w:hAnsi="Arial" w:cs="Arial"/>
        </w:rPr>
        <w:t xml:space="preserve"> that Gibbs Reflective Cycle is an excellent tool for evaluating the method by which I seek critical thinking in a specific situation. As a result of this, I discovered flaws in my communication, time management, and team working abilities. With the help of Gibbs Reflective Cycle, I can also understand the importance of using employability in a proper manner</w:t>
      </w:r>
      <w:r w:rsidR="00A224B2" w:rsidRPr="00E81C6A">
        <w:rPr>
          <w:rFonts w:ascii="Arial" w:hAnsi="Arial" w:cs="Arial"/>
        </w:rPr>
        <w:t>.</w:t>
      </w:r>
    </w:p>
    <w:p w:rsidR="00353EA5" w:rsidRPr="00E81C6A" w:rsidRDefault="00353EA5" w:rsidP="00E943F7">
      <w:pPr>
        <w:spacing w:before="240" w:after="240" w:line="360" w:lineRule="auto"/>
        <w:jc w:val="both"/>
        <w:rPr>
          <w:rFonts w:ascii="Arial" w:hAnsi="Arial" w:cs="Arial"/>
        </w:rPr>
      </w:pPr>
    </w:p>
    <w:p w:rsidR="00353EA5" w:rsidRPr="00E81C6A" w:rsidRDefault="00353EA5" w:rsidP="00E943F7">
      <w:pPr>
        <w:spacing w:before="240" w:after="240" w:line="360" w:lineRule="auto"/>
        <w:jc w:val="both"/>
        <w:rPr>
          <w:rFonts w:ascii="Arial" w:hAnsi="Arial" w:cs="Arial"/>
        </w:rPr>
      </w:pPr>
    </w:p>
    <w:p w:rsidR="00E943F7" w:rsidRPr="00E81C6A" w:rsidRDefault="00E943F7" w:rsidP="00E943F7">
      <w:pPr>
        <w:pStyle w:val="Heading1"/>
        <w:jc w:val="both"/>
        <w:rPr>
          <w:rFonts w:ascii="Arial" w:hAnsi="Arial" w:cs="Arial"/>
          <w:b/>
          <w:bCs/>
          <w:sz w:val="22"/>
          <w:szCs w:val="22"/>
        </w:rPr>
      </w:pPr>
      <w:bookmarkStart w:id="10" w:name="_Toc79356898"/>
      <w:r w:rsidRPr="00E81C6A">
        <w:rPr>
          <w:rFonts w:ascii="Arial" w:hAnsi="Arial" w:cs="Arial"/>
          <w:b/>
          <w:bCs/>
          <w:sz w:val="22"/>
          <w:szCs w:val="22"/>
        </w:rPr>
        <w:t>Reference List</w:t>
      </w:r>
      <w:bookmarkEnd w:id="10"/>
    </w:p>
    <w:p w:rsidR="00A14E62" w:rsidRPr="00E81C6A" w:rsidRDefault="00A14E62" w:rsidP="00E943F7">
      <w:pPr>
        <w:spacing w:before="240" w:after="240" w:line="360" w:lineRule="auto"/>
        <w:jc w:val="both"/>
        <w:rPr>
          <w:rFonts w:ascii="Arial" w:hAnsi="Arial" w:cs="Arial"/>
          <w:color w:val="222222"/>
          <w:shd w:val="clear" w:color="auto" w:fill="FFFFFF"/>
        </w:rPr>
      </w:pPr>
      <w:proofErr w:type="spellStart"/>
      <w:r w:rsidRPr="00E81C6A">
        <w:rPr>
          <w:rFonts w:ascii="Arial" w:hAnsi="Arial" w:cs="Arial"/>
          <w:color w:val="222222"/>
          <w:shd w:val="clear" w:color="auto" w:fill="FFFFFF"/>
        </w:rPr>
        <w:t>Igwe</w:t>
      </w:r>
      <w:proofErr w:type="spellEnd"/>
      <w:r w:rsidRPr="00E81C6A">
        <w:rPr>
          <w:rFonts w:ascii="Arial" w:hAnsi="Arial" w:cs="Arial"/>
          <w:color w:val="222222"/>
          <w:shd w:val="clear" w:color="auto" w:fill="FFFFFF"/>
        </w:rPr>
        <w:t xml:space="preserve">, P.A., Lock, D. and </w:t>
      </w:r>
      <w:proofErr w:type="spellStart"/>
      <w:r w:rsidRPr="00E81C6A">
        <w:rPr>
          <w:rFonts w:ascii="Arial" w:hAnsi="Arial" w:cs="Arial"/>
          <w:color w:val="222222"/>
          <w:shd w:val="clear" w:color="auto" w:fill="FFFFFF"/>
        </w:rPr>
        <w:t>Rugara</w:t>
      </w:r>
      <w:proofErr w:type="spellEnd"/>
      <w:r w:rsidRPr="00E81C6A">
        <w:rPr>
          <w:rFonts w:ascii="Arial" w:hAnsi="Arial" w:cs="Arial"/>
          <w:color w:val="222222"/>
          <w:shd w:val="clear" w:color="auto" w:fill="FFFFFF"/>
        </w:rPr>
        <w:t>, D.G., 2020. What factors determine the development of employability skills in Nigerian higher education?. </w:t>
      </w:r>
      <w:r w:rsidRPr="00E81C6A">
        <w:rPr>
          <w:rFonts w:ascii="Arial" w:hAnsi="Arial" w:cs="Arial"/>
          <w:i/>
          <w:iCs/>
          <w:color w:val="222222"/>
          <w:shd w:val="clear" w:color="auto" w:fill="FFFFFF"/>
        </w:rPr>
        <w:t>Innovations in Education and Teaching International</w:t>
      </w:r>
      <w:r w:rsidRPr="00E81C6A">
        <w:rPr>
          <w:rFonts w:ascii="Arial" w:hAnsi="Arial" w:cs="Arial"/>
          <w:color w:val="222222"/>
          <w:shd w:val="clear" w:color="auto" w:fill="FFFFFF"/>
        </w:rPr>
        <w:t>, pp.1-12.</w:t>
      </w:r>
    </w:p>
    <w:p w:rsidR="00A14E62" w:rsidRPr="00E81C6A" w:rsidRDefault="00A14E62" w:rsidP="00E943F7">
      <w:pPr>
        <w:spacing w:before="240" w:after="240" w:line="360" w:lineRule="auto"/>
        <w:jc w:val="both"/>
        <w:rPr>
          <w:rFonts w:ascii="Arial" w:hAnsi="Arial" w:cs="Arial"/>
          <w:color w:val="222222"/>
          <w:shd w:val="clear" w:color="auto" w:fill="FFFFFF"/>
        </w:rPr>
      </w:pPr>
      <w:r w:rsidRPr="00E81C6A">
        <w:rPr>
          <w:rFonts w:ascii="Arial" w:hAnsi="Arial" w:cs="Arial"/>
          <w:color w:val="222222"/>
          <w:shd w:val="clear" w:color="auto" w:fill="FFFFFF"/>
        </w:rPr>
        <w:t xml:space="preserve">Laguna-Sánchez, P., Abad, P., de la </w:t>
      </w:r>
      <w:proofErr w:type="spellStart"/>
      <w:r w:rsidRPr="00E81C6A">
        <w:rPr>
          <w:rFonts w:ascii="Arial" w:hAnsi="Arial" w:cs="Arial"/>
          <w:color w:val="222222"/>
          <w:shd w:val="clear" w:color="auto" w:fill="FFFFFF"/>
        </w:rPr>
        <w:t>Fuente-Cabrero</w:t>
      </w:r>
      <w:proofErr w:type="spellEnd"/>
      <w:r w:rsidRPr="00E81C6A">
        <w:rPr>
          <w:rFonts w:ascii="Arial" w:hAnsi="Arial" w:cs="Arial"/>
          <w:color w:val="222222"/>
          <w:shd w:val="clear" w:color="auto" w:fill="FFFFFF"/>
        </w:rPr>
        <w:t xml:space="preserve">, C. and </w:t>
      </w:r>
      <w:proofErr w:type="spellStart"/>
      <w:r w:rsidRPr="00E81C6A">
        <w:rPr>
          <w:rFonts w:ascii="Arial" w:hAnsi="Arial" w:cs="Arial"/>
          <w:color w:val="222222"/>
          <w:shd w:val="clear" w:color="auto" w:fill="FFFFFF"/>
        </w:rPr>
        <w:t>Calero</w:t>
      </w:r>
      <w:proofErr w:type="spellEnd"/>
      <w:r w:rsidRPr="00E81C6A">
        <w:rPr>
          <w:rFonts w:ascii="Arial" w:hAnsi="Arial" w:cs="Arial"/>
          <w:color w:val="222222"/>
          <w:shd w:val="clear" w:color="auto" w:fill="FFFFFF"/>
        </w:rPr>
        <w:t>, R., 2020. A university training programme for acquiring entrepreneurial and transversal employability skills, a students’ assessment. </w:t>
      </w:r>
      <w:r w:rsidRPr="00E81C6A">
        <w:rPr>
          <w:rFonts w:ascii="Arial" w:hAnsi="Arial" w:cs="Arial"/>
          <w:i/>
          <w:iCs/>
          <w:color w:val="222222"/>
          <w:shd w:val="clear" w:color="auto" w:fill="FFFFFF"/>
        </w:rPr>
        <w:t>Sustainability</w:t>
      </w:r>
      <w:r w:rsidRPr="00E81C6A">
        <w:rPr>
          <w:rFonts w:ascii="Arial" w:hAnsi="Arial" w:cs="Arial"/>
          <w:color w:val="222222"/>
          <w:shd w:val="clear" w:color="auto" w:fill="FFFFFF"/>
        </w:rPr>
        <w:t>, </w:t>
      </w:r>
      <w:r w:rsidRPr="00E81C6A">
        <w:rPr>
          <w:rFonts w:ascii="Arial" w:hAnsi="Arial" w:cs="Arial"/>
          <w:i/>
          <w:iCs/>
          <w:color w:val="222222"/>
          <w:shd w:val="clear" w:color="auto" w:fill="FFFFFF"/>
        </w:rPr>
        <w:t>12</w:t>
      </w:r>
      <w:r w:rsidRPr="00E81C6A">
        <w:rPr>
          <w:rFonts w:ascii="Arial" w:hAnsi="Arial" w:cs="Arial"/>
          <w:color w:val="222222"/>
          <w:shd w:val="clear" w:color="auto" w:fill="FFFFFF"/>
        </w:rPr>
        <w:t>(3), p.796.</w:t>
      </w:r>
    </w:p>
    <w:p w:rsidR="00A14E62" w:rsidRPr="00E81C6A" w:rsidRDefault="00A14E62" w:rsidP="00E943F7">
      <w:pPr>
        <w:spacing w:before="240" w:after="240" w:line="360" w:lineRule="auto"/>
        <w:jc w:val="both"/>
        <w:rPr>
          <w:rFonts w:ascii="Arial" w:hAnsi="Arial" w:cs="Arial"/>
        </w:rPr>
      </w:pPr>
      <w:proofErr w:type="spellStart"/>
      <w:r w:rsidRPr="00E81C6A">
        <w:rPr>
          <w:rFonts w:ascii="Arial" w:hAnsi="Arial" w:cs="Arial"/>
          <w:color w:val="222222"/>
          <w:shd w:val="clear" w:color="auto" w:fill="FFFFFF"/>
        </w:rPr>
        <w:t>McGunagle</w:t>
      </w:r>
      <w:proofErr w:type="spellEnd"/>
      <w:r w:rsidRPr="00E81C6A">
        <w:rPr>
          <w:rFonts w:ascii="Arial" w:hAnsi="Arial" w:cs="Arial"/>
          <w:color w:val="222222"/>
          <w:shd w:val="clear" w:color="auto" w:fill="FFFFFF"/>
        </w:rPr>
        <w:t xml:space="preserve">, D. and </w:t>
      </w:r>
      <w:proofErr w:type="spellStart"/>
      <w:r w:rsidRPr="00E81C6A">
        <w:rPr>
          <w:rFonts w:ascii="Arial" w:hAnsi="Arial" w:cs="Arial"/>
          <w:color w:val="222222"/>
          <w:shd w:val="clear" w:color="auto" w:fill="FFFFFF"/>
        </w:rPr>
        <w:t>Zizka</w:t>
      </w:r>
      <w:proofErr w:type="spellEnd"/>
      <w:r w:rsidRPr="00E81C6A">
        <w:rPr>
          <w:rFonts w:ascii="Arial" w:hAnsi="Arial" w:cs="Arial"/>
          <w:color w:val="222222"/>
          <w:shd w:val="clear" w:color="auto" w:fill="FFFFFF"/>
        </w:rPr>
        <w:t>, L., 2020. Employability skills for 21st-century STEM students: the employers' perspective. </w:t>
      </w:r>
      <w:r w:rsidRPr="00E81C6A">
        <w:rPr>
          <w:rFonts w:ascii="Arial" w:hAnsi="Arial" w:cs="Arial"/>
          <w:i/>
          <w:iCs/>
          <w:color w:val="222222"/>
          <w:shd w:val="clear" w:color="auto" w:fill="FFFFFF"/>
        </w:rPr>
        <w:t>Higher Education, Skills and Work-Based Learning</w:t>
      </w:r>
      <w:r w:rsidRPr="00E81C6A">
        <w:rPr>
          <w:rFonts w:ascii="Arial" w:hAnsi="Arial" w:cs="Arial"/>
          <w:color w:val="222222"/>
          <w:shd w:val="clear" w:color="auto" w:fill="FFFFFF"/>
        </w:rPr>
        <w:t>.</w:t>
      </w:r>
    </w:p>
    <w:p w:rsidR="00A14E62" w:rsidRPr="00E81C6A" w:rsidRDefault="00A14E62" w:rsidP="00E943F7">
      <w:pPr>
        <w:spacing w:before="240" w:after="240" w:line="360" w:lineRule="auto"/>
        <w:jc w:val="both"/>
        <w:rPr>
          <w:rFonts w:ascii="Arial" w:hAnsi="Arial" w:cs="Arial"/>
          <w:color w:val="222222"/>
          <w:shd w:val="clear" w:color="auto" w:fill="FFFFFF"/>
        </w:rPr>
      </w:pPr>
      <w:r w:rsidRPr="00E81C6A">
        <w:rPr>
          <w:rFonts w:ascii="Arial" w:hAnsi="Arial" w:cs="Arial"/>
          <w:color w:val="222222"/>
          <w:shd w:val="clear" w:color="auto" w:fill="FFFFFF"/>
        </w:rPr>
        <w:t>Sarkar, M., Overton, T., Thompson, C.D. and Rayner, G., 2020. Academics’ perspectives of the teaching and development of generic employability skills in science curricula. </w:t>
      </w:r>
      <w:r w:rsidRPr="00E81C6A">
        <w:rPr>
          <w:rFonts w:ascii="Arial" w:hAnsi="Arial" w:cs="Arial"/>
          <w:i/>
          <w:iCs/>
          <w:color w:val="222222"/>
          <w:shd w:val="clear" w:color="auto" w:fill="FFFFFF"/>
        </w:rPr>
        <w:t>Higher Education Research &amp; Development</w:t>
      </w:r>
      <w:r w:rsidRPr="00E81C6A">
        <w:rPr>
          <w:rFonts w:ascii="Arial" w:hAnsi="Arial" w:cs="Arial"/>
          <w:color w:val="222222"/>
          <w:shd w:val="clear" w:color="auto" w:fill="FFFFFF"/>
        </w:rPr>
        <w:t>, </w:t>
      </w:r>
      <w:r w:rsidRPr="00E81C6A">
        <w:rPr>
          <w:rFonts w:ascii="Arial" w:hAnsi="Arial" w:cs="Arial"/>
          <w:i/>
          <w:iCs/>
          <w:color w:val="222222"/>
          <w:shd w:val="clear" w:color="auto" w:fill="FFFFFF"/>
        </w:rPr>
        <w:t>39</w:t>
      </w:r>
      <w:r w:rsidRPr="00E81C6A">
        <w:rPr>
          <w:rFonts w:ascii="Arial" w:hAnsi="Arial" w:cs="Arial"/>
          <w:color w:val="222222"/>
          <w:shd w:val="clear" w:color="auto" w:fill="FFFFFF"/>
        </w:rPr>
        <w:t>(2), pp.346-361.</w:t>
      </w:r>
    </w:p>
    <w:sectPr w:rsidR="00A14E62" w:rsidRPr="00E81C6A" w:rsidSect="00B2339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48C3" w:rsidRDefault="00E948C3" w:rsidP="00353EA5">
      <w:pPr>
        <w:spacing w:after="0" w:line="240" w:lineRule="auto"/>
      </w:pPr>
      <w:r>
        <w:separator/>
      </w:r>
    </w:p>
  </w:endnote>
  <w:endnote w:type="continuationSeparator" w:id="0">
    <w:p w:rsidR="00E948C3" w:rsidRDefault="00E948C3" w:rsidP="00353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355560"/>
      <w:docPartObj>
        <w:docPartGallery w:val="Page Numbers (Bottom of Page)"/>
        <w:docPartUnique/>
      </w:docPartObj>
    </w:sdtPr>
    <w:sdtEndPr/>
    <w:sdtContent>
      <w:sdt>
        <w:sdtPr>
          <w:id w:val="1728636285"/>
          <w:docPartObj>
            <w:docPartGallery w:val="Page Numbers (Top of Page)"/>
            <w:docPartUnique/>
          </w:docPartObj>
        </w:sdtPr>
        <w:sdtEndPr/>
        <w:sdtContent>
          <w:p w:rsidR="00353EA5" w:rsidRDefault="00353E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80EA1">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80EA1">
              <w:rPr>
                <w:b/>
                <w:bCs/>
                <w:noProof/>
              </w:rPr>
              <w:t>8</w:t>
            </w:r>
            <w:r>
              <w:rPr>
                <w:b/>
                <w:bCs/>
                <w:sz w:val="24"/>
                <w:szCs w:val="24"/>
              </w:rPr>
              <w:fldChar w:fldCharType="end"/>
            </w:r>
          </w:p>
        </w:sdtContent>
      </w:sdt>
    </w:sdtContent>
  </w:sdt>
  <w:p w:rsidR="00353EA5" w:rsidRDefault="00353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48C3" w:rsidRDefault="00E948C3" w:rsidP="00353EA5">
      <w:pPr>
        <w:spacing w:after="0" w:line="240" w:lineRule="auto"/>
      </w:pPr>
      <w:r>
        <w:separator/>
      </w:r>
    </w:p>
  </w:footnote>
  <w:footnote w:type="continuationSeparator" w:id="0">
    <w:p w:rsidR="00E948C3" w:rsidRDefault="00E948C3" w:rsidP="00353E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1tzSzMDEyNjc1NjVV0lEKTi0uzszPAykwqgUAgkAkcywAAAA="/>
  </w:docVars>
  <w:rsids>
    <w:rsidRoot w:val="00C408F6"/>
    <w:rsid w:val="00172EFE"/>
    <w:rsid w:val="00353EA5"/>
    <w:rsid w:val="00513DC9"/>
    <w:rsid w:val="00553318"/>
    <w:rsid w:val="00573188"/>
    <w:rsid w:val="006179BF"/>
    <w:rsid w:val="007A326D"/>
    <w:rsid w:val="0087683C"/>
    <w:rsid w:val="00A14E62"/>
    <w:rsid w:val="00A224B2"/>
    <w:rsid w:val="00A80EA1"/>
    <w:rsid w:val="00A84C21"/>
    <w:rsid w:val="00B2339C"/>
    <w:rsid w:val="00BF74C2"/>
    <w:rsid w:val="00C408F6"/>
    <w:rsid w:val="00C439F7"/>
    <w:rsid w:val="00E2423C"/>
    <w:rsid w:val="00E81C6A"/>
    <w:rsid w:val="00E943F7"/>
    <w:rsid w:val="00E948C3"/>
    <w:rsid w:val="00F451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79B5"/>
  <w15:docId w15:val="{9C4B6060-7E20-4D0B-9074-870332EA6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F6"/>
    <w:pPr>
      <w:spacing w:after="160" w:line="259" w:lineRule="auto"/>
    </w:pPr>
    <w:rPr>
      <w:lang w:val="en-GB"/>
    </w:rPr>
  </w:style>
  <w:style w:type="paragraph" w:styleId="Heading1">
    <w:name w:val="heading 1"/>
    <w:basedOn w:val="Normal"/>
    <w:next w:val="Normal"/>
    <w:link w:val="Heading1Char"/>
    <w:uiPriority w:val="9"/>
    <w:qFormat/>
    <w:rsid w:val="00E2423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23C"/>
    <w:rPr>
      <w:rFonts w:asciiTheme="majorHAnsi" w:eastAsiaTheme="majorEastAsia" w:hAnsiTheme="majorHAnsi" w:cstheme="majorBidi"/>
      <w:color w:val="365F91" w:themeColor="accent1" w:themeShade="BF"/>
      <w:sz w:val="32"/>
      <w:szCs w:val="32"/>
      <w:lang w:val="en-GB"/>
    </w:rPr>
  </w:style>
  <w:style w:type="paragraph" w:styleId="Header">
    <w:name w:val="header"/>
    <w:basedOn w:val="Normal"/>
    <w:link w:val="HeaderChar"/>
    <w:uiPriority w:val="99"/>
    <w:unhideWhenUsed/>
    <w:rsid w:val="00353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EA5"/>
    <w:rPr>
      <w:lang w:val="en-GB"/>
    </w:rPr>
  </w:style>
  <w:style w:type="paragraph" w:styleId="Footer">
    <w:name w:val="footer"/>
    <w:basedOn w:val="Normal"/>
    <w:link w:val="FooterChar"/>
    <w:uiPriority w:val="99"/>
    <w:unhideWhenUsed/>
    <w:rsid w:val="00353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EA5"/>
    <w:rPr>
      <w:lang w:val="en-GB"/>
    </w:rPr>
  </w:style>
  <w:style w:type="paragraph" w:styleId="TOCHeading">
    <w:name w:val="TOC Heading"/>
    <w:basedOn w:val="Heading1"/>
    <w:next w:val="Normal"/>
    <w:uiPriority w:val="39"/>
    <w:unhideWhenUsed/>
    <w:qFormat/>
    <w:rsid w:val="00353EA5"/>
    <w:pPr>
      <w:outlineLvl w:val="9"/>
    </w:pPr>
    <w:rPr>
      <w:lang w:val="en-US"/>
    </w:rPr>
  </w:style>
  <w:style w:type="paragraph" w:styleId="TOC1">
    <w:name w:val="toc 1"/>
    <w:basedOn w:val="Normal"/>
    <w:next w:val="Normal"/>
    <w:autoRedefine/>
    <w:uiPriority w:val="39"/>
    <w:unhideWhenUsed/>
    <w:rsid w:val="00353EA5"/>
    <w:pPr>
      <w:spacing w:after="100"/>
    </w:pPr>
  </w:style>
  <w:style w:type="character" w:styleId="Hyperlink">
    <w:name w:val="Hyperlink"/>
    <w:basedOn w:val="DefaultParagraphFont"/>
    <w:uiPriority w:val="99"/>
    <w:unhideWhenUsed/>
    <w:rsid w:val="00353E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92AFB-E40F-4DF1-8760-6D96C2A2BD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Student's Name</dc:creator>
  <cp:lastModifiedBy>Microsoft Office User</cp:lastModifiedBy>
  <cp:revision>2</cp:revision>
  <dcterms:created xsi:type="dcterms:W3CDTF">2021-08-24T23:48:00Z</dcterms:created>
  <dcterms:modified xsi:type="dcterms:W3CDTF">2021-08-24T23:48:00Z</dcterms:modified>
</cp:coreProperties>
</file>