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143E259F" w:rsidR="007C2CCC" w:rsidRPr="00C02DF5" w:rsidRDefault="00C02DF5">
            <w:pPr>
              <w:rPr>
                <w:rFonts w:asciiTheme="minorHAnsi" w:hAnsiTheme="minorHAnsi" w:cstheme="minorHAnsi"/>
                <w:bCs/>
                <w:color w:val="000000" w:themeColor="text1"/>
              </w:rPr>
            </w:pPr>
            <w:r w:rsidRPr="00C02DF5">
              <w:rPr>
                <w:rFonts w:asciiTheme="minorHAnsi" w:hAnsiTheme="minorHAnsi" w:cstheme="minorHAnsi"/>
                <w:bCs/>
                <w:color w:val="000000" w:themeColor="text1"/>
              </w:rPr>
              <w:t>Max Beasley</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7D8494C7" w:rsidR="007C2CCC" w:rsidRPr="00B719D4" w:rsidRDefault="00B719D4">
            <w:pPr>
              <w:rPr>
                <w:rFonts w:asciiTheme="minorHAnsi" w:hAnsiTheme="minorHAnsi" w:cstheme="minorHAnsi"/>
                <w:bCs/>
                <w:color w:val="000000" w:themeColor="text1"/>
              </w:rPr>
            </w:pPr>
            <w:r w:rsidRPr="00B719D4">
              <w:rPr>
                <w:rFonts w:asciiTheme="minorHAnsi" w:hAnsiTheme="minorHAnsi" w:cstheme="minorHAnsi"/>
                <w:bCs/>
                <w:color w:val="000000" w:themeColor="text1"/>
              </w:rPr>
              <w:t>An investigation into the effects of various network redundancy protocols on the performance of a simulated campus style network.</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76D6D432" w:rsidR="007C2CCC" w:rsidRPr="00CB1B9D" w:rsidRDefault="00B719D4">
            <w:pPr>
              <w:rPr>
                <w:rFonts w:asciiTheme="minorHAnsi" w:hAnsiTheme="minorHAnsi" w:cstheme="minorHAnsi"/>
                <w:bCs/>
                <w:color w:val="000000" w:themeColor="text1"/>
              </w:rPr>
            </w:pPr>
            <w:r w:rsidRPr="00CB1B9D">
              <w:rPr>
                <w:rFonts w:asciiTheme="minorHAnsi" w:hAnsiTheme="minorHAnsi" w:cstheme="minorHAnsi"/>
                <w:bCs/>
                <w:color w:val="000000" w:themeColor="text1"/>
              </w:rPr>
              <w:t xml:space="preserve">Munyaradzi </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711BDD6E" w:rsidR="007C2CCC" w:rsidRPr="00CB1B9D" w:rsidRDefault="00CB1B9D">
            <w:pPr>
              <w:rPr>
                <w:rFonts w:asciiTheme="minorHAnsi" w:hAnsiTheme="minorHAnsi" w:cstheme="minorHAnsi"/>
                <w:bCs/>
                <w:color w:val="000000" w:themeColor="text1"/>
              </w:rPr>
            </w:pPr>
            <w:r w:rsidRPr="00CB1B9D">
              <w:rPr>
                <w:rFonts w:asciiTheme="minorHAnsi" w:hAnsiTheme="minorHAnsi" w:cstheme="minorHAnsi"/>
                <w:bCs/>
                <w:color w:val="000000" w:themeColor="text1"/>
                <w:sz w:val="28"/>
                <w:szCs w:val="28"/>
              </w:rPr>
              <w:t>Nitheesh</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DC3713"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10CA6966" w:rsidR="003E0304" w:rsidRDefault="00DC3713"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EndPr/>
              <w:sdtContent>
                <w:r w:rsidR="00CB1B9D">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DC3713"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DC3713"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47B0023" w14:textId="3BD0EC51" w:rsidR="007C2CCC" w:rsidRDefault="00DC3713"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466F570A" w:rsidR="007C2CCC" w:rsidRDefault="00DC3713"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1"/>
                  <w14:checkedState w14:val="2612" w14:font="MS Gothic"/>
                  <w14:uncheckedState w14:val="2610" w14:font="MS Gothic"/>
                </w14:checkbox>
              </w:sdtPr>
              <w:sdtEndPr/>
              <w:sdtContent>
                <w:r w:rsidR="00BC2EF5">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End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75FDDFA7" w14:textId="3AC15286" w:rsidR="004779D1" w:rsidRPr="00C2152E" w:rsidRDefault="00586EA1" w:rsidP="00711A55">
            <w:pPr>
              <w:rPr>
                <w:rFonts w:asciiTheme="minorHAnsi" w:hAnsiTheme="minorHAnsi"/>
                <w:color w:val="000000" w:themeColor="text1"/>
              </w:rPr>
            </w:pPr>
            <w:r w:rsidRPr="00586EA1">
              <w:rPr>
                <w:rFonts w:asciiTheme="minorHAnsi" w:hAnsiTheme="minorHAnsi"/>
                <w:color w:val="000000" w:themeColor="text1"/>
              </w:rPr>
              <w:t>This is a good piece of work that was carried out in a systematic manner, from the introduction through to the design, implementation, results, and discussion. You appear to have learned a great deal throughout the project and demonstrated a good understanding of the subject matter. To achieve a higher mark, the literature review could have been developed further with greater depth and critical analysis.</w:t>
            </w: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10945948" w14:textId="155598F5" w:rsidR="004779D1" w:rsidRPr="00C2152E" w:rsidRDefault="00047EEC" w:rsidP="0060011B">
            <w:pPr>
              <w:snapToGrid w:val="0"/>
              <w:spacing w:line="360" w:lineRule="auto"/>
              <w:rPr>
                <w:rFonts w:asciiTheme="minorHAnsi" w:hAnsiTheme="minorHAnsi"/>
                <w:color w:val="000000" w:themeColor="text1"/>
              </w:rPr>
            </w:pPr>
            <w:r>
              <w:rPr>
                <w:rFonts w:asciiTheme="minorHAnsi" w:hAnsiTheme="minorHAnsi"/>
                <w:color w:val="000000" w:themeColor="text1"/>
              </w:rPr>
              <w:t>75</w:t>
            </w:r>
            <w:r w:rsidR="0060011B">
              <w:rPr>
                <w:rFonts w:asciiTheme="minorHAnsi" w:hAnsiTheme="minorHAnsi"/>
                <w:color w:val="000000" w:themeColor="text1"/>
              </w:rPr>
              <w:t>%</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44B67D6B" w:rsidR="004779D1" w:rsidRPr="00266DE7" w:rsidRDefault="004779D1" w:rsidP="00711A55">
            <w:pPr>
              <w:snapToGrid w:val="0"/>
              <w:rPr>
                <w:rFonts w:asciiTheme="minorHAnsi" w:hAnsiTheme="minorHAnsi"/>
                <w:bCs/>
                <w:color w:val="000000" w:themeColor="text1"/>
              </w:rPr>
            </w:pPr>
          </w:p>
          <w:p w14:paraId="3F1FD95F" w14:textId="77777777" w:rsidR="004779D1" w:rsidRPr="00266DE7" w:rsidRDefault="004779D1" w:rsidP="00711A55">
            <w:pPr>
              <w:rPr>
                <w:rFonts w:asciiTheme="minorHAnsi" w:hAnsiTheme="minorHAnsi"/>
                <w:bCs/>
                <w:color w:val="000000" w:themeColor="text1"/>
              </w:rPr>
            </w:pPr>
          </w:p>
          <w:p w14:paraId="43E2F910" w14:textId="7E2D7489" w:rsidR="004779D1" w:rsidRPr="00112B99" w:rsidRDefault="00112B99" w:rsidP="00711A55">
            <w:pPr>
              <w:rPr>
                <w:rFonts w:asciiTheme="minorHAnsi" w:hAnsiTheme="minorHAnsi"/>
                <w:bCs/>
                <w:color w:val="000000" w:themeColor="text1"/>
              </w:rPr>
            </w:pPr>
            <w:r w:rsidRPr="00112B99">
              <w:rPr>
                <w:rFonts w:asciiTheme="minorHAnsi" w:hAnsiTheme="minorHAnsi"/>
                <w:bCs/>
                <w:color w:val="000000" w:themeColor="text1"/>
              </w:rPr>
              <w:t>Overall a good attempt and well-executed project. The report would benefit from greater critical analysis, deeper engagement with academic literature, and more rigorous statistical evaluation of results.</w:t>
            </w: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tcPr>
          <w:p w14:paraId="00357978" w14:textId="02E6B6E5" w:rsidR="004779D1" w:rsidRPr="00C2152E" w:rsidRDefault="00112B99" w:rsidP="00711A55">
            <w:pPr>
              <w:snapToGrid w:val="0"/>
              <w:rPr>
                <w:rFonts w:asciiTheme="minorHAnsi" w:hAnsiTheme="minorHAnsi"/>
                <w:color w:val="000000" w:themeColor="text1"/>
              </w:rPr>
            </w:pPr>
            <w:r>
              <w:rPr>
                <w:rFonts w:asciiTheme="minorHAnsi" w:hAnsiTheme="minorHAnsi"/>
                <w:color w:val="000000" w:themeColor="text1"/>
              </w:rPr>
              <w:t>70 %</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293579F8" w:rsidR="00C2152E" w:rsidRPr="00266DE7" w:rsidRDefault="00F645CB" w:rsidP="00711A55">
            <w:pPr>
              <w:snapToGrid w:val="0"/>
              <w:rPr>
                <w:rFonts w:asciiTheme="minorHAnsi" w:hAnsiTheme="minorHAnsi"/>
                <w:bCs/>
                <w:color w:val="000000" w:themeColor="text1"/>
              </w:rPr>
            </w:pPr>
            <w:r>
              <w:rPr>
                <w:rFonts w:asciiTheme="minorHAnsi" w:hAnsiTheme="minorHAnsi"/>
                <w:bCs/>
                <w:color w:val="000000" w:themeColor="text1"/>
              </w:rPr>
              <w:t>Agreed Mark</w:t>
            </w:r>
          </w:p>
        </w:tc>
        <w:tc>
          <w:tcPr>
            <w:tcW w:w="1134" w:type="dxa"/>
            <w:tcBorders>
              <w:top w:val="single" w:sz="4" w:space="0" w:color="000000"/>
              <w:left w:val="single" w:sz="4" w:space="0" w:color="000000"/>
              <w:bottom w:val="single" w:sz="8" w:space="0" w:color="000000"/>
              <w:right w:val="single" w:sz="4" w:space="0" w:color="000000"/>
            </w:tcBorders>
          </w:tcPr>
          <w:p w14:paraId="338AC5E3" w14:textId="0370B29F" w:rsidR="00C2152E" w:rsidRPr="00C2152E" w:rsidRDefault="00874AE1" w:rsidP="00711A55">
            <w:pPr>
              <w:snapToGrid w:val="0"/>
              <w:rPr>
                <w:rFonts w:asciiTheme="minorHAnsi" w:hAnsiTheme="minorHAnsi"/>
                <w:color w:val="000000" w:themeColor="text1"/>
              </w:rPr>
            </w:pPr>
            <w:r>
              <w:rPr>
                <w:rFonts w:asciiTheme="minorHAnsi" w:hAnsiTheme="minorHAnsi"/>
                <w:color w:val="000000" w:themeColor="text1"/>
              </w:rPr>
              <w:t>75</w:t>
            </w:r>
            <w:r w:rsidR="00F645CB">
              <w:rPr>
                <w:rFonts w:asciiTheme="minorHAnsi" w:hAnsiTheme="minorHAnsi"/>
                <w:color w:val="000000" w:themeColor="text1"/>
              </w:rPr>
              <w:t xml:space="preserve"> %</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Signed:</w:t>
            </w:r>
          </w:p>
        </w:tc>
        <w:tc>
          <w:tcPr>
            <w:tcW w:w="4451" w:type="dxa"/>
          </w:tcPr>
          <w:p w14:paraId="3EE8979F" w14:textId="2E98C48B" w:rsidR="002B7AB6" w:rsidRPr="00BC2EF5" w:rsidRDefault="00BC2EF5" w:rsidP="004779D1">
            <w:pPr>
              <w:rPr>
                <w:rFonts w:asciiTheme="minorHAnsi" w:hAnsiTheme="minorHAnsi"/>
                <w:i/>
                <w:iCs/>
                <w:color w:val="000000" w:themeColor="text1"/>
              </w:rPr>
            </w:pPr>
            <w:r w:rsidRPr="00BC2EF5">
              <w:rPr>
                <w:rFonts w:asciiTheme="minorHAnsi" w:hAnsiTheme="minorHAnsi"/>
                <w:i/>
                <w:iCs/>
                <w:color w:val="000000" w:themeColor="text1"/>
              </w:rPr>
              <w:t>Munyaradzi Murira</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E897171" w:rsidR="002B7AB6" w:rsidRDefault="00BC2EF5" w:rsidP="004779D1">
            <w:pPr>
              <w:rPr>
                <w:rFonts w:asciiTheme="minorHAnsi" w:hAnsiTheme="minorHAnsi"/>
                <w:color w:val="000000" w:themeColor="text1"/>
              </w:rPr>
            </w:pPr>
            <w:r>
              <w:rPr>
                <w:rFonts w:asciiTheme="minorHAnsi" w:hAnsiTheme="minorHAnsi"/>
                <w:color w:val="000000" w:themeColor="text1"/>
              </w:rPr>
              <w:t>31/05/2026</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6043E1BB" w14:textId="0DD8D864" w:rsidR="004779D1" w:rsidRPr="00C2152E" w:rsidRDefault="006A73A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noWrap/>
            <w:vAlign w:val="center"/>
            <w:hideMark/>
          </w:tcPr>
          <w:p w14:paraId="349813E6" w14:textId="597ECE4C" w:rsidR="004779D1" w:rsidRPr="00C2152E" w:rsidRDefault="00114B6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491B38C" w14:textId="77777777" w:rsidR="001D5B2B" w:rsidRPr="001D5B2B" w:rsidRDefault="001D5B2B" w:rsidP="001D5B2B">
            <w:pPr>
              <w:rPr>
                <w:rFonts w:asciiTheme="minorHAnsi" w:hAnsiTheme="minorHAnsi"/>
                <w:color w:val="000000" w:themeColor="text1"/>
                <w:lang w:eastAsia="en-GB"/>
              </w:rPr>
            </w:pPr>
            <w:r w:rsidRPr="001D5B2B">
              <w:rPr>
                <w:rFonts w:asciiTheme="minorHAnsi" w:hAnsiTheme="minorHAnsi"/>
                <w:color w:val="000000" w:themeColor="text1"/>
                <w:lang w:eastAsia="en-GB"/>
              </w:rPr>
              <w:t>The abstract should be written after the completion of the project so that it captures a summary of the entire study. In your case, it is written as though you were describing what you planned to do rather than what was actually completed.</w:t>
            </w:r>
          </w:p>
          <w:p w14:paraId="04A1BF9B" w14:textId="77777777" w:rsidR="001D5B2B" w:rsidRPr="001D5B2B" w:rsidRDefault="001D5B2B" w:rsidP="001D5B2B">
            <w:pPr>
              <w:rPr>
                <w:rFonts w:asciiTheme="minorHAnsi" w:hAnsiTheme="minorHAnsi"/>
                <w:color w:val="000000" w:themeColor="text1"/>
                <w:lang w:eastAsia="en-GB"/>
              </w:rPr>
            </w:pPr>
          </w:p>
          <w:p w14:paraId="2142A381" w14:textId="77777777" w:rsidR="007F3262" w:rsidRPr="007F3262" w:rsidRDefault="001D5B2B" w:rsidP="007F3262">
            <w:pPr>
              <w:rPr>
                <w:rFonts w:asciiTheme="minorHAnsi" w:hAnsiTheme="minorHAnsi"/>
                <w:color w:val="000000" w:themeColor="text1"/>
                <w:lang w:eastAsia="en-GB"/>
              </w:rPr>
            </w:pPr>
            <w:r w:rsidRPr="001D5B2B">
              <w:rPr>
                <w:rFonts w:asciiTheme="minorHAnsi" w:hAnsiTheme="minorHAnsi"/>
                <w:color w:val="000000" w:themeColor="text1"/>
                <w:lang w:eastAsia="en-GB"/>
              </w:rPr>
              <w:t>The introduction provides a good overview of the work. However, you should include two or more in-text references to support your discussion. Additionally, arrange your objectives in a logical sequence that reflects the order in which the tasks in the project were completed. Otherwise, the introduction is well written.</w:t>
            </w:r>
            <w:r w:rsidR="00CE6A9A">
              <w:rPr>
                <w:rFonts w:asciiTheme="minorHAnsi" w:hAnsiTheme="minorHAnsi"/>
                <w:color w:val="000000" w:themeColor="text1"/>
                <w:lang w:eastAsia="en-GB"/>
              </w:rPr>
              <w:t xml:space="preserve"> </w:t>
            </w:r>
            <w:r w:rsidR="007F3262" w:rsidRPr="007F3262">
              <w:rPr>
                <w:rFonts w:asciiTheme="minorHAnsi" w:hAnsiTheme="minorHAnsi"/>
                <w:color w:val="000000" w:themeColor="text1"/>
                <w:lang w:eastAsia="en-GB"/>
              </w:rPr>
              <w:t>It is good that you included both an introduction and a conclusion in the Literature Review section. To achieve higher marks, you could have developed more themes, starting with broader concepts such as small- and medium-scale networks before focusing on Layer 2 and Layer 3 protocols.</w:t>
            </w:r>
          </w:p>
          <w:p w14:paraId="148745C9" w14:textId="77777777" w:rsidR="007F3262" w:rsidRPr="007F3262" w:rsidRDefault="007F3262" w:rsidP="007F3262">
            <w:pPr>
              <w:rPr>
                <w:rFonts w:asciiTheme="minorHAnsi" w:hAnsiTheme="minorHAnsi"/>
                <w:color w:val="000000" w:themeColor="text1"/>
                <w:lang w:eastAsia="en-GB"/>
              </w:rPr>
            </w:pPr>
          </w:p>
          <w:p w14:paraId="4AEE78A7" w14:textId="248CF328" w:rsidR="007C2CCC" w:rsidRDefault="007F3262" w:rsidP="007F3262">
            <w:pPr>
              <w:rPr>
                <w:rFonts w:asciiTheme="minorHAnsi" w:hAnsiTheme="minorHAnsi"/>
                <w:color w:val="000000" w:themeColor="text1"/>
                <w:lang w:eastAsia="en-GB"/>
              </w:rPr>
            </w:pPr>
            <w:r w:rsidRPr="007F3262">
              <w:rPr>
                <w:rFonts w:asciiTheme="minorHAnsi" w:hAnsiTheme="minorHAnsi"/>
                <w:color w:val="000000" w:themeColor="text1"/>
                <w:lang w:eastAsia="en-GB"/>
              </w:rPr>
              <w:t>Additionally, strengthen the critical analysis by linking the themes to your project objectives and ensuring that your own evaluation and interpretation of the literature are more evident.</w:t>
            </w: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0D30B415" w14:textId="10CC987E" w:rsidR="004779D1" w:rsidRPr="00C2152E" w:rsidRDefault="007B393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2867C11" w14:textId="03038140" w:rsidR="006D168E" w:rsidRDefault="00D842F0">
            <w:pPr>
              <w:rPr>
                <w:rFonts w:asciiTheme="minorHAnsi" w:hAnsiTheme="minorHAnsi"/>
                <w:color w:val="000000" w:themeColor="text1"/>
                <w:lang w:eastAsia="en-GB"/>
              </w:rPr>
            </w:pPr>
            <w:r w:rsidRPr="00D842F0">
              <w:rPr>
                <w:rFonts w:asciiTheme="minorHAnsi" w:hAnsiTheme="minorHAnsi"/>
                <w:color w:val="000000" w:themeColor="text1"/>
                <w:lang w:eastAsia="en-GB"/>
              </w:rPr>
              <w:t>The methodology is well described and clearly explains how the project will be carried out. However, some of the details would be more appropriate in the Implementation chapter. At this stage, the focus should be on the planned approach rather than presenting aspects that suggest the simulations have already been conducted.</w:t>
            </w: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noWrap/>
            <w:vAlign w:val="center"/>
            <w:hideMark/>
          </w:tcPr>
          <w:p w14:paraId="48233D6C" w14:textId="15216834" w:rsidR="00782CF2" w:rsidRPr="00C2152E" w:rsidRDefault="000468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53EBEAE7" w14:textId="493D336C" w:rsidR="00782CF2" w:rsidRPr="00C2152E" w:rsidRDefault="0033261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7055ED"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4E80DFF" w14:textId="77777777" w:rsidR="00D041DB" w:rsidRPr="00D041DB" w:rsidRDefault="00D041DB" w:rsidP="00D041DB">
            <w:pPr>
              <w:rPr>
                <w:rFonts w:asciiTheme="minorHAnsi" w:hAnsiTheme="minorHAnsi"/>
                <w:color w:val="000000" w:themeColor="text1"/>
                <w:lang w:eastAsia="en-GB"/>
              </w:rPr>
            </w:pPr>
            <w:r w:rsidRPr="00D041DB">
              <w:rPr>
                <w:rFonts w:asciiTheme="minorHAnsi" w:hAnsiTheme="minorHAnsi"/>
                <w:color w:val="000000" w:themeColor="text1"/>
                <w:lang w:eastAsia="en-GB"/>
              </w:rPr>
              <w:t>You followed a systematic approach to conducting the tests, applying knowledge gained from the literature review, which increases the reliability of your results. The results were presented effectively using tables and charts; however, some charts were not accompanied by sufficient descriptive text. In addition, this chapter would have benefited from a concluding section summarising the key findings.</w:t>
            </w:r>
          </w:p>
          <w:p w14:paraId="456DC4FB" w14:textId="77777777" w:rsidR="00D041DB" w:rsidRPr="00D041DB" w:rsidRDefault="00D041DB" w:rsidP="00D041DB">
            <w:pPr>
              <w:rPr>
                <w:rFonts w:asciiTheme="minorHAnsi" w:hAnsiTheme="minorHAnsi"/>
                <w:color w:val="000000" w:themeColor="text1"/>
                <w:lang w:eastAsia="en-GB"/>
              </w:rPr>
            </w:pPr>
          </w:p>
          <w:p w14:paraId="58DB39C6" w14:textId="1F2AA6C1" w:rsidR="00471394" w:rsidRDefault="00D041DB" w:rsidP="00D041DB">
            <w:pPr>
              <w:rPr>
                <w:rFonts w:asciiTheme="minorHAnsi" w:hAnsiTheme="minorHAnsi"/>
                <w:color w:val="000000" w:themeColor="text1"/>
                <w:lang w:eastAsia="en-GB"/>
              </w:rPr>
            </w:pPr>
            <w:r w:rsidRPr="00D041DB">
              <w:rPr>
                <w:rFonts w:asciiTheme="minorHAnsi" w:hAnsiTheme="minorHAnsi"/>
                <w:color w:val="000000" w:themeColor="text1"/>
                <w:lang w:eastAsia="en-GB"/>
              </w:rPr>
              <w:t>The evaluation was well developed, and you made good comparisons with the findings discussed in the literature review. The overall conclusion was clear, although the recommendations and future work sections could have been expanded further.</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43906AFB" w14:textId="7041F8C9" w:rsidR="00782CF2" w:rsidRPr="00C2152E" w:rsidRDefault="001929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7D4084">
              <w:rPr>
                <w:rFonts w:asciiTheme="minorHAnsi" w:hAnsiTheme="minorHAnsi"/>
                <w:color w:val="000000" w:themeColor="text1"/>
                <w:lang w:eastAsia="en-GB"/>
              </w:rPr>
              <w:t>1</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7C3FC1A8" w14:textId="7EE106E8" w:rsidR="00306E7D" w:rsidRDefault="007E20F4" w:rsidP="007E20F4">
            <w:pPr>
              <w:rPr>
                <w:rFonts w:asciiTheme="minorHAnsi" w:hAnsiTheme="minorHAnsi"/>
                <w:color w:val="000000" w:themeColor="text1"/>
                <w:lang w:eastAsia="en-GB"/>
              </w:rPr>
            </w:pPr>
            <w:r w:rsidRPr="007E20F4">
              <w:rPr>
                <w:rFonts w:asciiTheme="minorHAnsi" w:hAnsiTheme="minorHAnsi"/>
                <w:color w:val="000000" w:themeColor="text1"/>
                <w:lang w:eastAsia="en-GB"/>
              </w:rPr>
              <w:t>For this type of project, it would have been beneficial to create separate chapters for Design and Implementation. The work appears to focus more on implementation, with limited evidence of the network design process. Additionally, for a campus-style network, a more complex design could have been developed to produce more realistic and accurate results.</w:t>
            </w: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4AEBDBE1" w14:textId="15A04195" w:rsidR="00782CF2" w:rsidRPr="00C2152E" w:rsidRDefault="002F72B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03B60FDC" w14:textId="3E1A464F" w:rsidR="00782CF2" w:rsidRPr="00C2152E" w:rsidRDefault="001C446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9C16C8">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7707B0D4" w14:textId="77777777" w:rsidR="002F72B7" w:rsidRDefault="002F72B7" w:rsidP="00711A55">
            <w:pPr>
              <w:rPr>
                <w:rFonts w:asciiTheme="minorHAnsi" w:hAnsiTheme="minorHAnsi"/>
                <w:bCs/>
                <w:color w:val="000000" w:themeColor="text1"/>
                <w:lang w:eastAsia="en-GB"/>
              </w:rPr>
            </w:pPr>
          </w:p>
          <w:p w14:paraId="73FB11FA" w14:textId="15135010" w:rsidR="002F72B7" w:rsidRDefault="009F031D" w:rsidP="00711A55">
            <w:pPr>
              <w:rPr>
                <w:rFonts w:asciiTheme="minorHAnsi" w:hAnsiTheme="minorHAnsi"/>
                <w:bCs/>
                <w:color w:val="000000" w:themeColor="text1"/>
                <w:lang w:eastAsia="en-GB"/>
              </w:rPr>
            </w:pPr>
            <w:r w:rsidRPr="009F031D">
              <w:rPr>
                <w:rFonts w:asciiTheme="minorHAnsi" w:hAnsiTheme="minorHAnsi"/>
                <w:bCs/>
                <w:color w:val="000000" w:themeColor="text1"/>
                <w:lang w:eastAsia="en-GB"/>
              </w:rPr>
              <w:t>You reflected well on the project and demonstrated that you learned from the challenges you encountered. You also developed valuable soft skills that will be beneficial in your future career. Overall, the quality of the report is of a high standard, conforming to the word limit, containing few spelling and grammatical errors, and adhering to the required style guidelines.</w:t>
            </w:r>
          </w:p>
          <w:p w14:paraId="0E781FB9" w14:textId="77777777" w:rsidR="007C2CCC" w:rsidRDefault="007C2CCC" w:rsidP="0038665F">
            <w:pPr>
              <w:rPr>
                <w:rFonts w:asciiTheme="minorHAnsi" w:hAnsiTheme="minorHAnsi"/>
                <w:b/>
                <w:color w:val="000000" w:themeColor="text1"/>
                <w:lang w:eastAsia="en-GB"/>
              </w:rPr>
            </w:pP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B07CA" w14:textId="77777777" w:rsidR="00DC3713" w:rsidRDefault="00DC3713" w:rsidP="002B7AB6">
      <w:r>
        <w:separator/>
      </w:r>
    </w:p>
  </w:endnote>
  <w:endnote w:type="continuationSeparator" w:id="0">
    <w:p w14:paraId="733F2699" w14:textId="77777777" w:rsidR="00DC3713" w:rsidRDefault="00DC3713"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EE36D" w14:textId="77777777" w:rsidR="00DC3713" w:rsidRDefault="00DC3713" w:rsidP="002B7AB6">
      <w:r>
        <w:separator/>
      </w:r>
    </w:p>
  </w:footnote>
  <w:footnote w:type="continuationSeparator" w:id="0">
    <w:p w14:paraId="0DB99C8E" w14:textId="77777777" w:rsidR="00DC3713" w:rsidRDefault="00DC3713"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5523"/>
    <w:rsid w:val="000247AD"/>
    <w:rsid w:val="00032F27"/>
    <w:rsid w:val="0004688C"/>
    <w:rsid w:val="00047EEC"/>
    <w:rsid w:val="000634DD"/>
    <w:rsid w:val="0006611F"/>
    <w:rsid w:val="0007365D"/>
    <w:rsid w:val="000A2826"/>
    <w:rsid w:val="000D54B4"/>
    <w:rsid w:val="000F3C3A"/>
    <w:rsid w:val="000F7A4A"/>
    <w:rsid w:val="00112B99"/>
    <w:rsid w:val="00114B69"/>
    <w:rsid w:val="00121DD1"/>
    <w:rsid w:val="001235CB"/>
    <w:rsid w:val="001243D1"/>
    <w:rsid w:val="00125730"/>
    <w:rsid w:val="001275FC"/>
    <w:rsid w:val="00156721"/>
    <w:rsid w:val="0019298C"/>
    <w:rsid w:val="001A2A84"/>
    <w:rsid w:val="001A5AEE"/>
    <w:rsid w:val="001B5862"/>
    <w:rsid w:val="001C4460"/>
    <w:rsid w:val="001D0DDD"/>
    <w:rsid w:val="001D5B2B"/>
    <w:rsid w:val="001D7B17"/>
    <w:rsid w:val="00212F2B"/>
    <w:rsid w:val="00242112"/>
    <w:rsid w:val="00245736"/>
    <w:rsid w:val="00253402"/>
    <w:rsid w:val="00266073"/>
    <w:rsid w:val="00266DE7"/>
    <w:rsid w:val="00270BB4"/>
    <w:rsid w:val="00296CAE"/>
    <w:rsid w:val="002B7AB6"/>
    <w:rsid w:val="002D0F08"/>
    <w:rsid w:val="002F18AD"/>
    <w:rsid w:val="002F72B7"/>
    <w:rsid w:val="00306E7D"/>
    <w:rsid w:val="00312E02"/>
    <w:rsid w:val="00332613"/>
    <w:rsid w:val="003515F5"/>
    <w:rsid w:val="0038665F"/>
    <w:rsid w:val="003C41D6"/>
    <w:rsid w:val="003E0304"/>
    <w:rsid w:val="003E3951"/>
    <w:rsid w:val="003E5437"/>
    <w:rsid w:val="003F049D"/>
    <w:rsid w:val="004465ED"/>
    <w:rsid w:val="00447B0D"/>
    <w:rsid w:val="00461843"/>
    <w:rsid w:val="00462EDE"/>
    <w:rsid w:val="00471394"/>
    <w:rsid w:val="0047164C"/>
    <w:rsid w:val="004779D1"/>
    <w:rsid w:val="00494363"/>
    <w:rsid w:val="004F2303"/>
    <w:rsid w:val="004F7694"/>
    <w:rsid w:val="005207B6"/>
    <w:rsid w:val="0052503F"/>
    <w:rsid w:val="00576B2C"/>
    <w:rsid w:val="00586EA1"/>
    <w:rsid w:val="005C79DB"/>
    <w:rsid w:val="005E21A3"/>
    <w:rsid w:val="005E3600"/>
    <w:rsid w:val="0060011B"/>
    <w:rsid w:val="00626008"/>
    <w:rsid w:val="00631040"/>
    <w:rsid w:val="006363DD"/>
    <w:rsid w:val="006530D2"/>
    <w:rsid w:val="006645F5"/>
    <w:rsid w:val="006A73A3"/>
    <w:rsid w:val="006C66DB"/>
    <w:rsid w:val="006D168E"/>
    <w:rsid w:val="006F4C28"/>
    <w:rsid w:val="00782CF2"/>
    <w:rsid w:val="007B2CEE"/>
    <w:rsid w:val="007B3931"/>
    <w:rsid w:val="007C2CCC"/>
    <w:rsid w:val="007C5EED"/>
    <w:rsid w:val="007D4084"/>
    <w:rsid w:val="007E20F4"/>
    <w:rsid w:val="007E5836"/>
    <w:rsid w:val="007F3262"/>
    <w:rsid w:val="00811371"/>
    <w:rsid w:val="00826F79"/>
    <w:rsid w:val="00866E85"/>
    <w:rsid w:val="00874AE1"/>
    <w:rsid w:val="008810D2"/>
    <w:rsid w:val="008B05C1"/>
    <w:rsid w:val="008B67FF"/>
    <w:rsid w:val="008C75A5"/>
    <w:rsid w:val="008D4A65"/>
    <w:rsid w:val="0095115F"/>
    <w:rsid w:val="00971CCA"/>
    <w:rsid w:val="00975F0B"/>
    <w:rsid w:val="009C16C8"/>
    <w:rsid w:val="009C69F8"/>
    <w:rsid w:val="009E130B"/>
    <w:rsid w:val="009F024E"/>
    <w:rsid w:val="009F031D"/>
    <w:rsid w:val="009F37CB"/>
    <w:rsid w:val="00A14538"/>
    <w:rsid w:val="00A151E5"/>
    <w:rsid w:val="00A16A6A"/>
    <w:rsid w:val="00A350BF"/>
    <w:rsid w:val="00A4064E"/>
    <w:rsid w:val="00A415C2"/>
    <w:rsid w:val="00A47A6B"/>
    <w:rsid w:val="00A55221"/>
    <w:rsid w:val="00A61D46"/>
    <w:rsid w:val="00A736BA"/>
    <w:rsid w:val="00AB2BB8"/>
    <w:rsid w:val="00AB34FE"/>
    <w:rsid w:val="00B0418E"/>
    <w:rsid w:val="00B04E8B"/>
    <w:rsid w:val="00B11205"/>
    <w:rsid w:val="00B20B6C"/>
    <w:rsid w:val="00B27A16"/>
    <w:rsid w:val="00B719D4"/>
    <w:rsid w:val="00B91D12"/>
    <w:rsid w:val="00B92256"/>
    <w:rsid w:val="00BB007D"/>
    <w:rsid w:val="00BC2EF5"/>
    <w:rsid w:val="00BD12B1"/>
    <w:rsid w:val="00BE7DFA"/>
    <w:rsid w:val="00C02DF5"/>
    <w:rsid w:val="00C17198"/>
    <w:rsid w:val="00C2152E"/>
    <w:rsid w:val="00C26D42"/>
    <w:rsid w:val="00C60A27"/>
    <w:rsid w:val="00C9079D"/>
    <w:rsid w:val="00CB18F4"/>
    <w:rsid w:val="00CB1B9D"/>
    <w:rsid w:val="00CC4C41"/>
    <w:rsid w:val="00CC78B8"/>
    <w:rsid w:val="00CD06EE"/>
    <w:rsid w:val="00CD2262"/>
    <w:rsid w:val="00CD29B7"/>
    <w:rsid w:val="00CE395D"/>
    <w:rsid w:val="00CE6A9A"/>
    <w:rsid w:val="00CE7CEF"/>
    <w:rsid w:val="00CF3983"/>
    <w:rsid w:val="00D041DB"/>
    <w:rsid w:val="00D10F12"/>
    <w:rsid w:val="00D842F0"/>
    <w:rsid w:val="00D87BAB"/>
    <w:rsid w:val="00DC3713"/>
    <w:rsid w:val="00E1157B"/>
    <w:rsid w:val="00E22428"/>
    <w:rsid w:val="00E714D7"/>
    <w:rsid w:val="00E7241F"/>
    <w:rsid w:val="00E941A3"/>
    <w:rsid w:val="00EA26D4"/>
    <w:rsid w:val="00EB2D9F"/>
    <w:rsid w:val="00EB7829"/>
    <w:rsid w:val="00EC201E"/>
    <w:rsid w:val="00EC2B3A"/>
    <w:rsid w:val="00EE0FE1"/>
    <w:rsid w:val="00EE4571"/>
    <w:rsid w:val="00F14758"/>
    <w:rsid w:val="00F20A1E"/>
    <w:rsid w:val="00F20AD6"/>
    <w:rsid w:val="00F306AA"/>
    <w:rsid w:val="00F42CDD"/>
    <w:rsid w:val="00F63587"/>
    <w:rsid w:val="00F645CB"/>
    <w:rsid w:val="00F6644D"/>
    <w:rsid w:val="00F80DBD"/>
    <w:rsid w:val="00F850CD"/>
    <w:rsid w:val="00FA55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181DC5-6AED-4E4A-850F-BD0FF3AAD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738</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2</cp:revision>
  <cp:lastPrinted>2013-09-25T13:22:00Z</cp:lastPrinted>
  <dcterms:created xsi:type="dcterms:W3CDTF">2026-06-04T12:28:00Z</dcterms:created>
  <dcterms:modified xsi:type="dcterms:W3CDTF">2026-06-04T12:28:00Z</dcterms:modified>
</cp:coreProperties>
</file>