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7169430" wp14:paraId="68E95D7E" wp14:textId="3250C037">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7169430" w:rsidR="685E1E6F">
        <w:rPr>
          <w:rFonts w:ascii="Arial" w:hAnsi="Arial" w:eastAsia="Arial" w:cs="Arial"/>
          <w:b w:val="0"/>
          <w:bCs w:val="0"/>
          <w:i w:val="0"/>
          <w:iCs w:val="0"/>
          <w:caps w:val="0"/>
          <w:smallCaps w:val="0"/>
          <w:noProof w:val="0"/>
          <w:color w:val="000000" w:themeColor="text1" w:themeTint="FF" w:themeShade="FF"/>
          <w:sz w:val="22"/>
          <w:szCs w:val="22"/>
          <w:lang w:val="en-GB"/>
        </w:rPr>
        <w:t>Jade Bennett</w:t>
      </w:r>
    </w:p>
    <w:p xmlns:wp14="http://schemas.microsoft.com/office/word/2010/wordml" w:rsidP="27169430" wp14:paraId="3E44B629" wp14:textId="7F1DA809">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7169430" w:rsidR="685E1E6F">
        <w:rPr>
          <w:rFonts w:ascii="Arial" w:hAnsi="Arial" w:eastAsia="Arial" w:cs="Arial"/>
          <w:b w:val="0"/>
          <w:bCs w:val="0"/>
          <w:i w:val="0"/>
          <w:iCs w:val="0"/>
          <w:caps w:val="0"/>
          <w:smallCaps w:val="0"/>
          <w:noProof w:val="0"/>
          <w:color w:val="000000" w:themeColor="text1" w:themeTint="FF" w:themeShade="FF"/>
          <w:sz w:val="22"/>
          <w:szCs w:val="22"/>
          <w:lang w:val="en-GB"/>
        </w:rPr>
        <w:t>Student number: 2432523.</w:t>
      </w:r>
    </w:p>
    <w:p xmlns:wp14="http://schemas.microsoft.com/office/word/2010/wordml" w:rsidP="27169430" wp14:paraId="5457156F" wp14:textId="625B8298">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7169430" w:rsidR="685E1E6F">
        <w:rPr>
          <w:rFonts w:ascii="Arial" w:hAnsi="Arial" w:eastAsia="Arial" w:cs="Arial"/>
          <w:b w:val="0"/>
          <w:bCs w:val="0"/>
          <w:i w:val="0"/>
          <w:iCs w:val="0"/>
          <w:caps w:val="0"/>
          <w:smallCaps w:val="0"/>
          <w:noProof w:val="0"/>
          <w:color w:val="000000" w:themeColor="text1" w:themeTint="FF" w:themeShade="FF"/>
          <w:sz w:val="22"/>
          <w:szCs w:val="22"/>
          <w:lang w:val="en-GB"/>
        </w:rPr>
        <w:t>Module code: LCHS4008</w:t>
      </w:r>
    </w:p>
    <w:p xmlns:wp14="http://schemas.microsoft.com/office/word/2010/wordml" w:rsidP="27169430" wp14:paraId="7AE04790" wp14:textId="5F4C1D46">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7169430" w:rsidR="685E1E6F">
        <w:rPr>
          <w:rFonts w:ascii="Arial" w:hAnsi="Arial" w:eastAsia="Arial" w:cs="Arial"/>
          <w:b w:val="0"/>
          <w:bCs w:val="0"/>
          <w:i w:val="0"/>
          <w:iCs w:val="0"/>
          <w:caps w:val="0"/>
          <w:smallCaps w:val="0"/>
          <w:noProof w:val="0"/>
          <w:color w:val="000000" w:themeColor="text1" w:themeTint="FF" w:themeShade="FF"/>
          <w:sz w:val="22"/>
          <w:szCs w:val="22"/>
          <w:lang w:val="en-GB"/>
        </w:rPr>
        <w:t xml:space="preserve">Module name: Introduction to Public </w:t>
      </w:r>
      <w:r w:rsidRPr="27169430" w:rsidR="63856A03">
        <w:rPr>
          <w:rFonts w:ascii="Arial" w:hAnsi="Arial" w:eastAsia="Arial" w:cs="Arial"/>
          <w:b w:val="0"/>
          <w:bCs w:val="0"/>
          <w:i w:val="0"/>
          <w:iCs w:val="0"/>
          <w:caps w:val="0"/>
          <w:smallCaps w:val="0"/>
          <w:noProof w:val="0"/>
          <w:color w:val="000000" w:themeColor="text1" w:themeTint="FF" w:themeShade="FF"/>
          <w:sz w:val="22"/>
          <w:szCs w:val="22"/>
          <w:lang w:val="en-GB"/>
        </w:rPr>
        <w:t>Health</w:t>
      </w:r>
    </w:p>
    <w:p xmlns:wp14="http://schemas.microsoft.com/office/word/2010/wordml" w:rsidP="27169430" wp14:paraId="2D6D9A0C" wp14:textId="257E03B4">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7169430" w:rsidR="685E1E6F">
        <w:rPr>
          <w:rFonts w:ascii="Arial" w:hAnsi="Arial" w:eastAsia="Arial" w:cs="Arial"/>
          <w:b w:val="0"/>
          <w:bCs w:val="0"/>
          <w:i w:val="0"/>
          <w:iCs w:val="0"/>
          <w:caps w:val="0"/>
          <w:smallCaps w:val="0"/>
          <w:noProof w:val="0"/>
          <w:color w:val="000000" w:themeColor="text1" w:themeTint="FF" w:themeShade="FF"/>
          <w:sz w:val="22"/>
          <w:szCs w:val="22"/>
          <w:lang w:val="en-GB"/>
        </w:rPr>
        <w:t>Lecturer’s Name: D</w:t>
      </w:r>
      <w:r w:rsidRPr="27169430" w:rsidR="2552316D">
        <w:rPr>
          <w:rFonts w:ascii="Arial" w:hAnsi="Arial" w:eastAsia="Arial" w:cs="Arial"/>
          <w:b w:val="0"/>
          <w:bCs w:val="0"/>
          <w:i w:val="0"/>
          <w:iCs w:val="0"/>
          <w:caps w:val="0"/>
          <w:smallCaps w:val="0"/>
          <w:noProof w:val="0"/>
          <w:color w:val="000000" w:themeColor="text1" w:themeTint="FF" w:themeShade="FF"/>
          <w:sz w:val="22"/>
          <w:szCs w:val="22"/>
          <w:lang w:val="en-GB"/>
        </w:rPr>
        <w:t>aniel Haruna</w:t>
      </w:r>
    </w:p>
    <w:p xmlns:wp14="http://schemas.microsoft.com/office/word/2010/wordml" w:rsidP="27169430" wp14:paraId="5E83D5BC" wp14:textId="7D59E5A3">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7169430" w:rsidR="685E1E6F">
        <w:rPr>
          <w:rFonts w:ascii="Arial" w:hAnsi="Arial" w:eastAsia="Arial" w:cs="Arial"/>
          <w:b w:val="0"/>
          <w:bCs w:val="0"/>
          <w:i w:val="0"/>
          <w:iCs w:val="0"/>
          <w:caps w:val="0"/>
          <w:smallCaps w:val="0"/>
          <w:noProof w:val="0"/>
          <w:color w:val="000000" w:themeColor="text1" w:themeTint="FF" w:themeShade="FF"/>
          <w:sz w:val="22"/>
          <w:szCs w:val="22"/>
          <w:lang w:val="en-GB"/>
        </w:rPr>
        <w:t xml:space="preserve">Assignment title: </w:t>
      </w:r>
      <w:r w:rsidRPr="27169430" w:rsidR="22885FD3">
        <w:rPr>
          <w:rFonts w:ascii="Arial" w:hAnsi="Arial" w:eastAsia="Arial" w:cs="Arial"/>
          <w:b w:val="0"/>
          <w:bCs w:val="0"/>
          <w:i w:val="0"/>
          <w:iCs w:val="0"/>
          <w:caps w:val="0"/>
          <w:smallCaps w:val="0"/>
          <w:noProof w:val="0"/>
          <w:color w:val="000000" w:themeColor="text1" w:themeTint="FF" w:themeShade="FF"/>
          <w:sz w:val="22"/>
          <w:szCs w:val="22"/>
          <w:lang w:val="en-GB"/>
        </w:rPr>
        <w:t>Component</w:t>
      </w:r>
      <w:r w:rsidRPr="27169430" w:rsidR="65324DC7">
        <w:rPr>
          <w:rFonts w:ascii="Arial" w:hAnsi="Arial" w:eastAsia="Arial" w:cs="Arial"/>
          <w:b w:val="0"/>
          <w:bCs w:val="0"/>
          <w:i w:val="0"/>
          <w:iCs w:val="0"/>
          <w:caps w:val="0"/>
          <w:smallCaps w:val="0"/>
          <w:noProof w:val="0"/>
          <w:color w:val="000000" w:themeColor="text1" w:themeTint="FF" w:themeShade="FF"/>
          <w:sz w:val="22"/>
          <w:szCs w:val="22"/>
          <w:lang w:val="en-GB"/>
        </w:rPr>
        <w:t xml:space="preserve"> 2</w:t>
      </w:r>
    </w:p>
    <w:p xmlns:wp14="http://schemas.microsoft.com/office/word/2010/wordml" w:rsidP="27169430" wp14:paraId="6BF28AEA" wp14:textId="40997CB7">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7169430" w:rsidR="685E1E6F">
        <w:rPr>
          <w:rFonts w:ascii="Arial" w:hAnsi="Arial" w:eastAsia="Arial" w:cs="Arial"/>
          <w:b w:val="0"/>
          <w:bCs w:val="0"/>
          <w:i w:val="0"/>
          <w:iCs w:val="0"/>
          <w:caps w:val="0"/>
          <w:smallCaps w:val="0"/>
          <w:noProof w:val="0"/>
          <w:color w:val="000000" w:themeColor="text1" w:themeTint="FF" w:themeShade="FF"/>
          <w:sz w:val="22"/>
          <w:szCs w:val="22"/>
          <w:lang w:val="en-GB"/>
        </w:rPr>
        <w:t xml:space="preserve">Date: </w:t>
      </w:r>
      <w:r w:rsidRPr="27169430" w:rsidR="4D646E3E">
        <w:rPr>
          <w:rFonts w:ascii="Arial" w:hAnsi="Arial" w:eastAsia="Arial" w:cs="Arial"/>
          <w:b w:val="0"/>
          <w:bCs w:val="0"/>
          <w:i w:val="0"/>
          <w:iCs w:val="0"/>
          <w:caps w:val="0"/>
          <w:smallCaps w:val="0"/>
          <w:noProof w:val="0"/>
          <w:color w:val="000000" w:themeColor="text1" w:themeTint="FF" w:themeShade="FF"/>
          <w:sz w:val="22"/>
          <w:szCs w:val="22"/>
          <w:lang w:val="en-GB"/>
        </w:rPr>
        <w:t>18</w:t>
      </w:r>
      <w:r w:rsidRPr="27169430" w:rsidR="4D646E3E">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27169430" w:rsidR="4D646E3E">
        <w:rPr>
          <w:rFonts w:ascii="Arial" w:hAnsi="Arial" w:eastAsia="Arial" w:cs="Arial"/>
          <w:b w:val="0"/>
          <w:bCs w:val="0"/>
          <w:i w:val="0"/>
          <w:iCs w:val="0"/>
          <w:caps w:val="0"/>
          <w:smallCaps w:val="0"/>
          <w:noProof w:val="0"/>
          <w:color w:val="000000" w:themeColor="text1" w:themeTint="FF" w:themeShade="FF"/>
          <w:sz w:val="22"/>
          <w:szCs w:val="22"/>
          <w:lang w:val="en-GB"/>
        </w:rPr>
        <w:t xml:space="preserve"> November</w:t>
      </w:r>
      <w:r w:rsidRPr="27169430" w:rsidR="685E1E6F">
        <w:rPr>
          <w:rFonts w:ascii="Arial" w:hAnsi="Arial" w:eastAsia="Arial" w:cs="Arial"/>
          <w:b w:val="0"/>
          <w:bCs w:val="0"/>
          <w:i w:val="0"/>
          <w:iCs w:val="0"/>
          <w:caps w:val="0"/>
          <w:smallCaps w:val="0"/>
          <w:noProof w:val="0"/>
          <w:color w:val="000000" w:themeColor="text1" w:themeTint="FF" w:themeShade="FF"/>
          <w:sz w:val="22"/>
          <w:szCs w:val="22"/>
          <w:lang w:val="en-GB"/>
        </w:rPr>
        <w:t xml:space="preserve"> 2025.</w:t>
      </w:r>
    </w:p>
    <w:p xmlns:wp14="http://schemas.microsoft.com/office/word/2010/wordml" w:rsidP="27169430" wp14:paraId="49D86576" wp14:textId="249845BE">
      <w:pPr>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7169430" wp14:paraId="5E5787A5" wp14:textId="270E1AD7">
      <w:pPr>
        <w:spacing w:line="360" w:lineRule="auto"/>
        <w:jc w:val="center"/>
        <w:rPr>
          <w:rFonts w:ascii="Arial" w:hAnsi="Arial" w:eastAsia="Arial" w:cs="Arial"/>
          <w:sz w:val="22"/>
          <w:szCs w:val="22"/>
        </w:rPr>
      </w:pPr>
    </w:p>
    <w:p w:rsidR="27169430" w:rsidP="27169430" w:rsidRDefault="27169430" w14:paraId="71362134" w14:textId="4BE17456">
      <w:pPr>
        <w:spacing w:line="360" w:lineRule="auto"/>
        <w:jc w:val="center"/>
        <w:rPr>
          <w:rFonts w:ascii="Arial" w:hAnsi="Arial" w:eastAsia="Arial" w:cs="Arial"/>
          <w:sz w:val="22"/>
          <w:szCs w:val="22"/>
        </w:rPr>
      </w:pPr>
    </w:p>
    <w:p w:rsidR="27169430" w:rsidP="27169430" w:rsidRDefault="27169430" w14:paraId="687D87E1" w14:textId="26577D7E">
      <w:pPr>
        <w:spacing w:line="360" w:lineRule="auto"/>
        <w:jc w:val="center"/>
        <w:rPr>
          <w:rFonts w:ascii="Arial" w:hAnsi="Arial" w:eastAsia="Arial" w:cs="Arial"/>
          <w:sz w:val="22"/>
          <w:szCs w:val="22"/>
        </w:rPr>
      </w:pPr>
    </w:p>
    <w:p w:rsidR="27169430" w:rsidP="27169430" w:rsidRDefault="27169430" w14:paraId="37769520" w14:textId="1DF15451">
      <w:pPr>
        <w:spacing w:line="360" w:lineRule="auto"/>
        <w:jc w:val="center"/>
        <w:rPr>
          <w:rFonts w:ascii="Arial" w:hAnsi="Arial" w:eastAsia="Arial" w:cs="Arial"/>
          <w:sz w:val="22"/>
          <w:szCs w:val="22"/>
        </w:rPr>
      </w:pPr>
    </w:p>
    <w:p w:rsidR="27169430" w:rsidP="27169430" w:rsidRDefault="27169430" w14:paraId="2F70C78A" w14:textId="079956E9">
      <w:pPr>
        <w:spacing w:line="360" w:lineRule="auto"/>
        <w:jc w:val="center"/>
        <w:rPr>
          <w:rFonts w:ascii="Arial" w:hAnsi="Arial" w:eastAsia="Arial" w:cs="Arial"/>
          <w:sz w:val="22"/>
          <w:szCs w:val="22"/>
        </w:rPr>
      </w:pPr>
    </w:p>
    <w:p w:rsidR="27169430" w:rsidP="27169430" w:rsidRDefault="27169430" w14:paraId="7DA8B284" w14:textId="198D6390">
      <w:pPr>
        <w:spacing w:line="360" w:lineRule="auto"/>
        <w:jc w:val="center"/>
        <w:rPr>
          <w:rFonts w:ascii="Arial" w:hAnsi="Arial" w:eastAsia="Arial" w:cs="Arial"/>
          <w:sz w:val="22"/>
          <w:szCs w:val="22"/>
        </w:rPr>
      </w:pPr>
    </w:p>
    <w:p w:rsidR="27169430" w:rsidP="27169430" w:rsidRDefault="27169430" w14:paraId="5E39B91F" w14:textId="77085680">
      <w:pPr>
        <w:spacing w:line="360" w:lineRule="auto"/>
        <w:jc w:val="center"/>
        <w:rPr>
          <w:rFonts w:ascii="Arial" w:hAnsi="Arial" w:eastAsia="Arial" w:cs="Arial"/>
          <w:sz w:val="22"/>
          <w:szCs w:val="22"/>
        </w:rPr>
      </w:pPr>
    </w:p>
    <w:p w:rsidR="27169430" w:rsidP="27169430" w:rsidRDefault="27169430" w14:paraId="294ADEE0" w14:textId="39553251">
      <w:pPr>
        <w:spacing w:line="360" w:lineRule="auto"/>
        <w:jc w:val="center"/>
        <w:rPr>
          <w:rFonts w:ascii="Arial" w:hAnsi="Arial" w:eastAsia="Arial" w:cs="Arial"/>
          <w:sz w:val="22"/>
          <w:szCs w:val="22"/>
        </w:rPr>
      </w:pPr>
    </w:p>
    <w:p w:rsidR="27169430" w:rsidP="27169430" w:rsidRDefault="27169430" w14:paraId="3A9F77DB" w14:textId="256C4816">
      <w:pPr>
        <w:spacing w:line="360" w:lineRule="auto"/>
        <w:jc w:val="center"/>
        <w:rPr>
          <w:rFonts w:ascii="Arial" w:hAnsi="Arial" w:eastAsia="Arial" w:cs="Arial"/>
          <w:sz w:val="22"/>
          <w:szCs w:val="22"/>
        </w:rPr>
      </w:pPr>
    </w:p>
    <w:p w:rsidR="27169430" w:rsidP="27169430" w:rsidRDefault="27169430" w14:paraId="50581192" w14:textId="5E9BF75A">
      <w:pPr>
        <w:spacing w:line="360" w:lineRule="auto"/>
        <w:jc w:val="center"/>
        <w:rPr>
          <w:rFonts w:ascii="Arial" w:hAnsi="Arial" w:eastAsia="Arial" w:cs="Arial"/>
          <w:sz w:val="22"/>
          <w:szCs w:val="22"/>
        </w:rPr>
      </w:pPr>
    </w:p>
    <w:p w:rsidR="27169430" w:rsidP="27169430" w:rsidRDefault="27169430" w14:paraId="0115F63A" w14:textId="6E9A0407">
      <w:pPr>
        <w:spacing w:line="360" w:lineRule="auto"/>
        <w:jc w:val="center"/>
        <w:rPr>
          <w:rFonts w:ascii="Arial" w:hAnsi="Arial" w:eastAsia="Arial" w:cs="Arial"/>
          <w:sz w:val="22"/>
          <w:szCs w:val="22"/>
        </w:rPr>
      </w:pPr>
    </w:p>
    <w:p w:rsidR="27169430" w:rsidP="27169430" w:rsidRDefault="27169430" w14:paraId="339A1850" w14:textId="02F57B9E">
      <w:pPr>
        <w:spacing w:line="360" w:lineRule="auto"/>
        <w:jc w:val="center"/>
        <w:rPr>
          <w:rFonts w:ascii="Arial" w:hAnsi="Arial" w:eastAsia="Arial" w:cs="Arial"/>
          <w:sz w:val="22"/>
          <w:szCs w:val="22"/>
        </w:rPr>
      </w:pPr>
    </w:p>
    <w:p w:rsidR="27169430" w:rsidP="27169430" w:rsidRDefault="27169430" w14:paraId="3850A175" w14:textId="65AF508A">
      <w:pPr>
        <w:spacing w:line="360" w:lineRule="auto"/>
        <w:jc w:val="center"/>
        <w:rPr>
          <w:rFonts w:ascii="Arial" w:hAnsi="Arial" w:eastAsia="Arial" w:cs="Arial"/>
          <w:sz w:val="22"/>
          <w:szCs w:val="22"/>
        </w:rPr>
      </w:pPr>
    </w:p>
    <w:p w:rsidR="27169430" w:rsidP="27169430" w:rsidRDefault="27169430" w14:paraId="1F541320" w14:textId="7404E670">
      <w:pPr>
        <w:spacing w:line="360" w:lineRule="auto"/>
        <w:jc w:val="center"/>
        <w:rPr>
          <w:rFonts w:ascii="Arial" w:hAnsi="Arial" w:eastAsia="Arial" w:cs="Arial"/>
          <w:sz w:val="22"/>
          <w:szCs w:val="22"/>
        </w:rPr>
      </w:pPr>
    </w:p>
    <w:p w:rsidR="27169430" w:rsidP="27169430" w:rsidRDefault="27169430" w14:paraId="7B3840B7" w14:textId="0A63D491">
      <w:pPr>
        <w:spacing w:line="360" w:lineRule="auto"/>
        <w:jc w:val="center"/>
        <w:rPr>
          <w:rFonts w:ascii="Arial" w:hAnsi="Arial" w:eastAsia="Arial" w:cs="Arial"/>
          <w:sz w:val="22"/>
          <w:szCs w:val="22"/>
        </w:rPr>
      </w:pPr>
    </w:p>
    <w:p w:rsidR="27169430" w:rsidP="27169430" w:rsidRDefault="27169430" w14:paraId="015E1448" w14:textId="018FEC6F">
      <w:pPr>
        <w:spacing w:line="360" w:lineRule="auto"/>
        <w:jc w:val="center"/>
        <w:rPr>
          <w:rFonts w:ascii="Arial" w:hAnsi="Arial" w:eastAsia="Arial" w:cs="Arial"/>
          <w:sz w:val="22"/>
          <w:szCs w:val="22"/>
        </w:rPr>
      </w:pPr>
    </w:p>
    <w:p w:rsidR="27169430" w:rsidP="27169430" w:rsidRDefault="27169430" w14:paraId="78F40B42" w14:textId="3D96F7F2">
      <w:pPr>
        <w:spacing w:line="360" w:lineRule="auto"/>
        <w:jc w:val="center"/>
        <w:rPr>
          <w:rFonts w:ascii="Arial" w:hAnsi="Arial" w:eastAsia="Arial" w:cs="Arial"/>
          <w:sz w:val="22"/>
          <w:szCs w:val="22"/>
        </w:rPr>
      </w:pPr>
    </w:p>
    <w:p w:rsidR="27169430" w:rsidP="27169430" w:rsidRDefault="27169430" w14:paraId="6BF0FD71" w14:textId="641AD994">
      <w:pPr>
        <w:spacing w:line="360" w:lineRule="auto"/>
        <w:jc w:val="center"/>
        <w:rPr>
          <w:rFonts w:ascii="Arial" w:hAnsi="Arial" w:eastAsia="Arial" w:cs="Arial"/>
          <w:sz w:val="22"/>
          <w:szCs w:val="22"/>
        </w:rPr>
      </w:pPr>
    </w:p>
    <w:p w:rsidR="09FAD203" w:rsidP="27169430" w:rsidRDefault="09FAD203" w14:paraId="24ADE53C" w14:textId="600CA7D7">
      <w:pPr>
        <w:spacing w:line="360" w:lineRule="auto"/>
        <w:jc w:val="center"/>
        <w:rPr>
          <w:rFonts w:ascii="Arial" w:hAnsi="Arial" w:eastAsia="Arial" w:cs="Arial"/>
          <w:sz w:val="22"/>
          <w:szCs w:val="22"/>
          <w:u w:val="single"/>
        </w:rPr>
      </w:pPr>
      <w:r w:rsidRPr="27169430" w:rsidR="09FAD203">
        <w:rPr>
          <w:rFonts w:ascii="Arial" w:hAnsi="Arial" w:eastAsia="Arial" w:cs="Arial"/>
          <w:sz w:val="22"/>
          <w:szCs w:val="22"/>
          <w:u w:val="single"/>
        </w:rPr>
        <w:t>Type 2 Dia</w:t>
      </w:r>
      <w:r w:rsidRPr="27169430" w:rsidR="646618E9">
        <w:rPr>
          <w:rFonts w:ascii="Arial" w:hAnsi="Arial" w:eastAsia="Arial" w:cs="Arial"/>
          <w:sz w:val="22"/>
          <w:szCs w:val="22"/>
          <w:u w:val="single"/>
        </w:rPr>
        <w:t>betes.</w:t>
      </w:r>
    </w:p>
    <w:p w:rsidR="09FAD203" w:rsidP="27169430" w:rsidRDefault="09FAD203" w14:paraId="544965D1" w14:textId="177E7A85">
      <w:pPr>
        <w:pStyle w:val="Normal"/>
        <w:spacing w:line="360" w:lineRule="auto"/>
        <w:jc w:val="left"/>
        <w:rPr>
          <w:rFonts w:ascii="Arial" w:hAnsi="Arial" w:eastAsia="Arial" w:cs="Arial"/>
          <w:sz w:val="22"/>
          <w:szCs w:val="22"/>
          <w:u w:val="single"/>
        </w:rPr>
      </w:pPr>
      <w:r w:rsidRPr="27169430" w:rsidR="09FAD203">
        <w:rPr>
          <w:rFonts w:ascii="Arial" w:hAnsi="Arial" w:eastAsia="Arial" w:cs="Arial"/>
          <w:sz w:val="22"/>
          <w:szCs w:val="22"/>
          <w:u w:val="single"/>
        </w:rPr>
        <w:t>Introduction.</w:t>
      </w:r>
    </w:p>
    <w:p w:rsidR="61028EE3" w:rsidP="27169430" w:rsidRDefault="61028EE3" w14:paraId="22A7829A" w14:textId="74A9A14A">
      <w:pPr>
        <w:pStyle w:val="Normal"/>
        <w:spacing w:line="360" w:lineRule="auto"/>
        <w:jc w:val="left"/>
        <w:rPr>
          <w:rFonts w:ascii="Arial" w:hAnsi="Arial" w:eastAsia="Arial" w:cs="Arial"/>
          <w:sz w:val="22"/>
          <w:szCs w:val="22"/>
          <w:u w:val="none"/>
        </w:rPr>
      </w:pPr>
      <w:r w:rsidRPr="39ABB40C" w:rsidR="61028EE3">
        <w:rPr>
          <w:rFonts w:ascii="Arial" w:hAnsi="Arial" w:eastAsia="Arial" w:cs="Arial"/>
          <w:sz w:val="22"/>
          <w:szCs w:val="22"/>
          <w:u w:val="none"/>
        </w:rPr>
        <w:t xml:space="preserve">Type 2 diabetes is a condition which the body </w:t>
      </w:r>
      <w:r w:rsidRPr="39ABB40C" w:rsidR="61028EE3">
        <w:rPr>
          <w:rFonts w:ascii="Arial" w:hAnsi="Arial" w:eastAsia="Arial" w:cs="Arial"/>
          <w:sz w:val="22"/>
          <w:szCs w:val="22"/>
          <w:u w:val="none"/>
        </w:rPr>
        <w:t>doesn’t</w:t>
      </w:r>
      <w:r w:rsidRPr="39ABB40C" w:rsidR="61028EE3">
        <w:rPr>
          <w:rFonts w:ascii="Arial" w:hAnsi="Arial" w:eastAsia="Arial" w:cs="Arial"/>
          <w:sz w:val="22"/>
          <w:szCs w:val="22"/>
          <w:u w:val="none"/>
        </w:rPr>
        <w:t xml:space="preserve"> use insulin effec</w:t>
      </w:r>
      <w:r w:rsidRPr="39ABB40C" w:rsidR="1141FA85">
        <w:rPr>
          <w:rFonts w:ascii="Arial" w:hAnsi="Arial" w:eastAsia="Arial" w:cs="Arial"/>
          <w:sz w:val="22"/>
          <w:szCs w:val="22"/>
          <w:u w:val="none"/>
        </w:rPr>
        <w:t xml:space="preserve">tively </w:t>
      </w:r>
      <w:r w:rsidRPr="39ABB40C" w:rsidR="2DD50012">
        <w:rPr>
          <w:rFonts w:ascii="Arial" w:hAnsi="Arial" w:eastAsia="Arial" w:cs="Arial"/>
          <w:sz w:val="22"/>
          <w:szCs w:val="22"/>
          <w:u w:val="none"/>
        </w:rPr>
        <w:t>also known</w:t>
      </w:r>
      <w:r w:rsidRPr="39ABB40C" w:rsidR="1141FA85">
        <w:rPr>
          <w:rFonts w:ascii="Arial" w:hAnsi="Arial" w:eastAsia="Arial" w:cs="Arial"/>
          <w:sz w:val="22"/>
          <w:szCs w:val="22"/>
          <w:u w:val="none"/>
        </w:rPr>
        <w:t xml:space="preserve"> </w:t>
      </w:r>
      <w:r w:rsidRPr="39ABB40C" w:rsidR="5AFC437F">
        <w:rPr>
          <w:rFonts w:ascii="Arial" w:hAnsi="Arial" w:eastAsia="Arial" w:cs="Arial"/>
          <w:sz w:val="22"/>
          <w:szCs w:val="22"/>
          <w:u w:val="none"/>
        </w:rPr>
        <w:t xml:space="preserve">has </w:t>
      </w:r>
      <w:r w:rsidRPr="39ABB40C" w:rsidR="1141FA85">
        <w:rPr>
          <w:rFonts w:ascii="Arial" w:hAnsi="Arial" w:eastAsia="Arial" w:cs="Arial"/>
          <w:sz w:val="22"/>
          <w:szCs w:val="22"/>
          <w:u w:val="none"/>
        </w:rPr>
        <w:t xml:space="preserve">insulin resistance. The second condition is the body </w:t>
      </w:r>
      <w:r w:rsidRPr="39ABB40C" w:rsidR="1141FA85">
        <w:rPr>
          <w:rFonts w:ascii="Arial" w:hAnsi="Arial" w:eastAsia="Arial" w:cs="Arial"/>
          <w:sz w:val="22"/>
          <w:szCs w:val="22"/>
          <w:u w:val="none"/>
        </w:rPr>
        <w:t>doesn’t</w:t>
      </w:r>
      <w:r w:rsidRPr="39ABB40C" w:rsidR="1141FA85">
        <w:rPr>
          <w:rFonts w:ascii="Arial" w:hAnsi="Arial" w:eastAsia="Arial" w:cs="Arial"/>
          <w:sz w:val="22"/>
          <w:szCs w:val="22"/>
          <w:u w:val="none"/>
        </w:rPr>
        <w:t xml:space="preserve"> </w:t>
      </w:r>
      <w:r w:rsidRPr="39ABB40C" w:rsidR="3D576141">
        <w:rPr>
          <w:rFonts w:ascii="Arial" w:hAnsi="Arial" w:eastAsia="Arial" w:cs="Arial"/>
          <w:sz w:val="22"/>
          <w:szCs w:val="22"/>
          <w:u w:val="none"/>
        </w:rPr>
        <w:t xml:space="preserve">produce enough insulin to </w:t>
      </w:r>
      <w:r w:rsidRPr="39ABB40C" w:rsidR="3D576141">
        <w:rPr>
          <w:rFonts w:ascii="Arial" w:hAnsi="Arial" w:eastAsia="Arial" w:cs="Arial"/>
          <w:sz w:val="22"/>
          <w:szCs w:val="22"/>
          <w:u w:val="none"/>
        </w:rPr>
        <w:t>maintain</w:t>
      </w:r>
      <w:r w:rsidRPr="39ABB40C" w:rsidR="3D576141">
        <w:rPr>
          <w:rFonts w:ascii="Arial" w:hAnsi="Arial" w:eastAsia="Arial" w:cs="Arial"/>
          <w:sz w:val="22"/>
          <w:szCs w:val="22"/>
          <w:u w:val="none"/>
        </w:rPr>
        <w:t xml:space="preserve"> normal blood glucose le</w:t>
      </w:r>
      <w:r w:rsidRPr="39ABB40C" w:rsidR="13EAAFCA">
        <w:rPr>
          <w:rFonts w:ascii="Arial" w:hAnsi="Arial" w:eastAsia="Arial" w:cs="Arial"/>
          <w:sz w:val="22"/>
          <w:szCs w:val="22"/>
          <w:u w:val="none"/>
        </w:rPr>
        <w:t>vels</w:t>
      </w:r>
      <w:r w:rsidRPr="39ABB40C" w:rsidR="196AE38E">
        <w:rPr>
          <w:rFonts w:ascii="Arial" w:hAnsi="Arial" w:eastAsia="Arial" w:cs="Arial"/>
          <w:sz w:val="22"/>
          <w:szCs w:val="22"/>
          <w:u w:val="none"/>
        </w:rPr>
        <w:t xml:space="preserve"> (WHO).</w:t>
      </w:r>
    </w:p>
    <w:p w:rsidR="13EAAFCA" w:rsidP="27169430" w:rsidRDefault="13EAAFCA" w14:paraId="76B34944" w14:textId="59F54980">
      <w:pPr>
        <w:pStyle w:val="Normal"/>
        <w:spacing w:line="360" w:lineRule="auto"/>
        <w:jc w:val="left"/>
        <w:rPr>
          <w:rFonts w:ascii="Arial" w:hAnsi="Arial" w:eastAsia="Arial" w:cs="Arial"/>
          <w:sz w:val="22"/>
          <w:szCs w:val="22"/>
          <w:u w:val="none"/>
        </w:rPr>
      </w:pPr>
      <w:r w:rsidRPr="39ABB40C" w:rsidR="13EAAFCA">
        <w:rPr>
          <w:rFonts w:ascii="Arial" w:hAnsi="Arial" w:eastAsia="Arial" w:cs="Arial"/>
          <w:sz w:val="22"/>
          <w:szCs w:val="22"/>
          <w:u w:val="none"/>
        </w:rPr>
        <w:t xml:space="preserve">Insulin is known as a hormone that helps sugar known </w:t>
      </w:r>
      <w:r w:rsidRPr="39ABB40C" w:rsidR="443536EC">
        <w:rPr>
          <w:rFonts w:ascii="Arial" w:hAnsi="Arial" w:eastAsia="Arial" w:cs="Arial"/>
          <w:sz w:val="22"/>
          <w:szCs w:val="22"/>
          <w:u w:val="none"/>
        </w:rPr>
        <w:t>h</w:t>
      </w:r>
      <w:r w:rsidRPr="39ABB40C" w:rsidR="13EAAFCA">
        <w:rPr>
          <w:rFonts w:ascii="Arial" w:hAnsi="Arial" w:eastAsia="Arial" w:cs="Arial"/>
          <w:sz w:val="22"/>
          <w:szCs w:val="22"/>
          <w:u w:val="none"/>
        </w:rPr>
        <w:t xml:space="preserve">as glucose, </w:t>
      </w:r>
      <w:r w:rsidRPr="39ABB40C" w:rsidR="416E8806">
        <w:rPr>
          <w:rFonts w:ascii="Arial" w:hAnsi="Arial" w:eastAsia="Arial" w:cs="Arial"/>
          <w:sz w:val="22"/>
          <w:szCs w:val="22"/>
          <w:u w:val="none"/>
        </w:rPr>
        <w:t>move from the bloodstream into body cells for energy. When insulin is producing the ri</w:t>
      </w:r>
      <w:r w:rsidRPr="39ABB40C" w:rsidR="4215AB7C">
        <w:rPr>
          <w:rFonts w:ascii="Arial" w:hAnsi="Arial" w:eastAsia="Arial" w:cs="Arial"/>
          <w:sz w:val="22"/>
          <w:szCs w:val="22"/>
          <w:u w:val="none"/>
        </w:rPr>
        <w:t>ght amounts within the body this will then lead to a build-up of glucose</w:t>
      </w:r>
      <w:r w:rsidRPr="39ABB40C" w:rsidR="16183404">
        <w:rPr>
          <w:rFonts w:ascii="Arial" w:hAnsi="Arial" w:eastAsia="Arial" w:cs="Arial"/>
          <w:sz w:val="22"/>
          <w:szCs w:val="22"/>
          <w:u w:val="none"/>
        </w:rPr>
        <w:t xml:space="preserve"> which then will lead to high </w:t>
      </w:r>
      <w:r w:rsidRPr="39ABB40C" w:rsidR="16183404">
        <w:rPr>
          <w:rFonts w:ascii="Arial" w:hAnsi="Arial" w:eastAsia="Arial" w:cs="Arial"/>
          <w:sz w:val="22"/>
          <w:szCs w:val="22"/>
          <w:u w:val="none"/>
        </w:rPr>
        <w:t>bloody sugar</w:t>
      </w:r>
      <w:r w:rsidRPr="39ABB40C" w:rsidR="16183404">
        <w:rPr>
          <w:rFonts w:ascii="Arial" w:hAnsi="Arial" w:eastAsia="Arial" w:cs="Arial"/>
          <w:sz w:val="22"/>
          <w:szCs w:val="22"/>
          <w:u w:val="none"/>
        </w:rPr>
        <w:t xml:space="preserve"> levels also known has </w:t>
      </w:r>
      <w:r w:rsidRPr="39ABB40C" w:rsidR="052FD4DB">
        <w:rPr>
          <w:rFonts w:ascii="Arial" w:hAnsi="Arial" w:eastAsia="Arial" w:cs="Arial"/>
          <w:sz w:val="22"/>
          <w:szCs w:val="22"/>
          <w:u w:val="none"/>
        </w:rPr>
        <w:t>hyperglycaemia</w:t>
      </w:r>
      <w:r w:rsidRPr="39ABB40C" w:rsidR="7DF03E66">
        <w:rPr>
          <w:rFonts w:ascii="Arial" w:hAnsi="Arial" w:eastAsia="Arial" w:cs="Arial"/>
          <w:sz w:val="22"/>
          <w:szCs w:val="22"/>
          <w:u w:val="none"/>
        </w:rPr>
        <w:t xml:space="preserve"> </w:t>
      </w:r>
      <w:r w:rsidRPr="39ABB40C" w:rsidR="7D18A0B5">
        <w:rPr>
          <w:rFonts w:ascii="Arial" w:hAnsi="Arial" w:eastAsia="Arial" w:cs="Arial"/>
          <w:sz w:val="22"/>
          <w:szCs w:val="22"/>
          <w:u w:val="none"/>
        </w:rPr>
        <w:t>(WHO).</w:t>
      </w:r>
    </w:p>
    <w:p w:rsidR="6239A895" w:rsidP="27169430" w:rsidRDefault="6239A895" w14:paraId="5AEF106E" w14:textId="3260B043">
      <w:pPr>
        <w:pStyle w:val="Normal"/>
        <w:spacing w:line="360" w:lineRule="auto"/>
        <w:jc w:val="left"/>
        <w:rPr>
          <w:rFonts w:ascii="Arial" w:hAnsi="Arial" w:eastAsia="Arial" w:cs="Arial"/>
          <w:sz w:val="22"/>
          <w:szCs w:val="22"/>
          <w:u w:val="none"/>
        </w:rPr>
      </w:pPr>
      <w:r w:rsidRPr="39ABB40C" w:rsidR="6239A895">
        <w:rPr>
          <w:rFonts w:ascii="Arial" w:hAnsi="Arial" w:eastAsia="Arial" w:cs="Arial"/>
          <w:sz w:val="22"/>
          <w:szCs w:val="22"/>
          <w:u w:val="none"/>
        </w:rPr>
        <w:t xml:space="preserve">This condition typically develops over time and can also be influenced by </w:t>
      </w:r>
      <w:r w:rsidRPr="39ABB40C" w:rsidR="16A94DA9">
        <w:rPr>
          <w:rFonts w:ascii="Arial" w:hAnsi="Arial" w:eastAsia="Arial" w:cs="Arial"/>
          <w:sz w:val="22"/>
          <w:szCs w:val="22"/>
          <w:u w:val="none"/>
        </w:rPr>
        <w:t>several</w:t>
      </w:r>
      <w:r w:rsidRPr="39ABB40C" w:rsidR="3D2F3836">
        <w:rPr>
          <w:rFonts w:ascii="Arial" w:hAnsi="Arial" w:eastAsia="Arial" w:cs="Arial"/>
          <w:sz w:val="22"/>
          <w:szCs w:val="22"/>
          <w:u w:val="none"/>
        </w:rPr>
        <w:t xml:space="preserve"> factors. Such as, Excess body weight, Physical inactivity, Family history</w:t>
      </w:r>
      <w:r w:rsidRPr="39ABB40C" w:rsidR="1AC2E64D">
        <w:rPr>
          <w:rFonts w:ascii="Arial" w:hAnsi="Arial" w:eastAsia="Arial" w:cs="Arial"/>
          <w:sz w:val="22"/>
          <w:szCs w:val="22"/>
          <w:u w:val="none"/>
        </w:rPr>
        <w:t xml:space="preserve"> of diabetes, older age, poor diet and lastly history of gestational diabetes</w:t>
      </w:r>
      <w:r w:rsidRPr="39ABB40C" w:rsidR="53EC89BF">
        <w:rPr>
          <w:rFonts w:ascii="Arial" w:hAnsi="Arial" w:eastAsia="Arial" w:cs="Arial"/>
          <w:sz w:val="22"/>
          <w:szCs w:val="22"/>
          <w:u w:val="none"/>
        </w:rPr>
        <w:t xml:space="preserve"> (ADA).</w:t>
      </w:r>
    </w:p>
    <w:p w:rsidR="250FD738" w:rsidP="27169430" w:rsidRDefault="250FD738" w14:paraId="09A84938" w14:textId="2D631636">
      <w:pPr>
        <w:pStyle w:val="Normal"/>
        <w:spacing w:line="360" w:lineRule="auto"/>
        <w:jc w:val="left"/>
        <w:rPr>
          <w:rFonts w:ascii="Arial" w:hAnsi="Arial" w:eastAsia="Arial" w:cs="Arial"/>
          <w:sz w:val="22"/>
          <w:szCs w:val="22"/>
          <w:u w:val="none"/>
        </w:rPr>
      </w:pPr>
      <w:r w:rsidRPr="39ABB40C" w:rsidR="250FD738">
        <w:rPr>
          <w:rFonts w:ascii="Arial" w:hAnsi="Arial" w:eastAsia="Arial" w:cs="Arial"/>
          <w:sz w:val="22"/>
          <w:szCs w:val="22"/>
          <w:u w:val="none"/>
        </w:rPr>
        <w:t>Symptoms of type 2 diabetes often develop slowl</w:t>
      </w:r>
      <w:r w:rsidRPr="39ABB40C" w:rsidR="5EBDFFA3">
        <w:rPr>
          <w:rFonts w:ascii="Arial" w:hAnsi="Arial" w:eastAsia="Arial" w:cs="Arial"/>
          <w:sz w:val="22"/>
          <w:szCs w:val="22"/>
          <w:u w:val="none"/>
        </w:rPr>
        <w:t xml:space="preserve">y. Early symptoms of this condition are Increased thirst (polydipsia), Frequent urination more so at </w:t>
      </w:r>
      <w:r w:rsidRPr="39ABB40C" w:rsidR="7113AC65">
        <w:rPr>
          <w:rFonts w:ascii="Arial" w:hAnsi="Arial" w:eastAsia="Arial" w:cs="Arial"/>
          <w:sz w:val="22"/>
          <w:szCs w:val="22"/>
          <w:u w:val="none"/>
        </w:rPr>
        <w:t>nighttime, Increased hunger, Fatigue, Blurred vision, Slow healing with opened wounds and sores,</w:t>
      </w:r>
      <w:r w:rsidRPr="39ABB40C" w:rsidR="58DE42BA">
        <w:rPr>
          <w:rFonts w:ascii="Arial" w:hAnsi="Arial" w:eastAsia="Arial" w:cs="Arial"/>
          <w:sz w:val="22"/>
          <w:szCs w:val="22"/>
          <w:u w:val="none"/>
        </w:rPr>
        <w:t xml:space="preserve"> Frequent infections for example gum infections, skin </w:t>
      </w:r>
      <w:r w:rsidRPr="39ABB40C" w:rsidR="58DE42BA">
        <w:rPr>
          <w:rFonts w:ascii="Arial" w:hAnsi="Arial" w:eastAsia="Arial" w:cs="Arial"/>
          <w:sz w:val="22"/>
          <w:szCs w:val="22"/>
          <w:u w:val="none"/>
        </w:rPr>
        <w:t>infections</w:t>
      </w:r>
      <w:r w:rsidRPr="39ABB40C" w:rsidR="58DE42BA">
        <w:rPr>
          <w:rFonts w:ascii="Arial" w:hAnsi="Arial" w:eastAsia="Arial" w:cs="Arial"/>
          <w:sz w:val="22"/>
          <w:szCs w:val="22"/>
          <w:u w:val="none"/>
        </w:rPr>
        <w:t xml:space="preserve"> and urinary infections. When blood sugars </w:t>
      </w:r>
      <w:r w:rsidRPr="39ABB40C" w:rsidR="724F70AB">
        <w:rPr>
          <w:rFonts w:ascii="Arial" w:hAnsi="Arial" w:eastAsia="Arial" w:cs="Arial"/>
          <w:sz w:val="22"/>
          <w:szCs w:val="22"/>
          <w:u w:val="none"/>
        </w:rPr>
        <w:t>remain</w:t>
      </w:r>
      <w:r w:rsidRPr="39ABB40C" w:rsidR="724F70AB">
        <w:rPr>
          <w:rFonts w:ascii="Arial" w:hAnsi="Arial" w:eastAsia="Arial" w:cs="Arial"/>
          <w:sz w:val="22"/>
          <w:szCs w:val="22"/>
          <w:u w:val="none"/>
        </w:rPr>
        <w:t>,</w:t>
      </w:r>
      <w:r w:rsidRPr="39ABB40C" w:rsidR="58DE42BA">
        <w:rPr>
          <w:rFonts w:ascii="Arial" w:hAnsi="Arial" w:eastAsia="Arial" w:cs="Arial"/>
          <w:sz w:val="22"/>
          <w:szCs w:val="22"/>
          <w:u w:val="none"/>
        </w:rPr>
        <w:t xml:space="preserve"> high </w:t>
      </w:r>
      <w:r w:rsidRPr="39ABB40C" w:rsidR="149D3371">
        <w:rPr>
          <w:rFonts w:ascii="Arial" w:hAnsi="Arial" w:eastAsia="Arial" w:cs="Arial"/>
          <w:sz w:val="22"/>
          <w:szCs w:val="22"/>
          <w:u w:val="none"/>
        </w:rPr>
        <w:t>symptoms</w:t>
      </w:r>
      <w:r w:rsidRPr="39ABB40C" w:rsidR="58DE42BA">
        <w:rPr>
          <w:rFonts w:ascii="Arial" w:hAnsi="Arial" w:eastAsia="Arial" w:cs="Arial"/>
          <w:sz w:val="22"/>
          <w:szCs w:val="22"/>
          <w:u w:val="none"/>
        </w:rPr>
        <w:t xml:space="preserve"> can also be</w:t>
      </w:r>
      <w:r w:rsidRPr="39ABB40C" w:rsidR="4D4383AB">
        <w:rPr>
          <w:rFonts w:ascii="Arial" w:hAnsi="Arial" w:eastAsia="Arial" w:cs="Arial"/>
          <w:sz w:val="22"/>
          <w:szCs w:val="22"/>
          <w:u w:val="none"/>
        </w:rPr>
        <w:t>, Tingling, burning and numbness around the hands</w:t>
      </w:r>
      <w:r w:rsidRPr="39ABB40C" w:rsidR="59D6F54F">
        <w:rPr>
          <w:rFonts w:ascii="Arial" w:hAnsi="Arial" w:eastAsia="Arial" w:cs="Arial"/>
          <w:sz w:val="22"/>
          <w:szCs w:val="22"/>
          <w:u w:val="none"/>
        </w:rPr>
        <w:t>, Dark patches of the skin this can often be a sign of insulin resistance, Itc</w:t>
      </w:r>
      <w:r w:rsidRPr="39ABB40C" w:rsidR="65EA0F86">
        <w:rPr>
          <w:rFonts w:ascii="Arial" w:hAnsi="Arial" w:eastAsia="Arial" w:cs="Arial"/>
          <w:sz w:val="22"/>
          <w:szCs w:val="22"/>
          <w:u w:val="none"/>
        </w:rPr>
        <w:t>hing and vision changes from the levels of glucose. Although many people with condition show no sy</w:t>
      </w:r>
      <w:r w:rsidRPr="39ABB40C" w:rsidR="3B072E83">
        <w:rPr>
          <w:rFonts w:ascii="Arial" w:hAnsi="Arial" w:eastAsia="Arial" w:cs="Arial"/>
          <w:sz w:val="22"/>
          <w:szCs w:val="22"/>
          <w:u w:val="none"/>
        </w:rPr>
        <w:t>mptoms and there only way of finding out they have the condition is by having routine blood tests</w:t>
      </w:r>
      <w:r w:rsidRPr="39ABB40C" w:rsidR="1EB58F1B">
        <w:rPr>
          <w:rFonts w:ascii="Arial" w:hAnsi="Arial" w:eastAsia="Arial" w:cs="Arial"/>
          <w:sz w:val="22"/>
          <w:szCs w:val="22"/>
          <w:u w:val="none"/>
        </w:rPr>
        <w:t xml:space="preserve"> (CDC).</w:t>
      </w:r>
    </w:p>
    <w:p w:rsidR="42FC5B21" w:rsidP="27169430" w:rsidRDefault="42FC5B21" w14:paraId="2AEBE5BA" w14:textId="10393324">
      <w:pPr>
        <w:pStyle w:val="Normal"/>
        <w:spacing w:line="360" w:lineRule="auto"/>
        <w:jc w:val="left"/>
        <w:rPr>
          <w:rFonts w:ascii="Arial" w:hAnsi="Arial" w:eastAsia="Arial" w:cs="Arial"/>
          <w:sz w:val="22"/>
          <w:szCs w:val="22"/>
          <w:u w:val="none"/>
        </w:rPr>
      </w:pPr>
      <w:r w:rsidRPr="39ABB40C" w:rsidR="42FC5B21">
        <w:rPr>
          <w:rFonts w:ascii="Arial" w:hAnsi="Arial" w:eastAsia="Arial" w:cs="Arial"/>
          <w:sz w:val="22"/>
          <w:szCs w:val="22"/>
          <w:u w:val="none"/>
        </w:rPr>
        <w:t xml:space="preserve">After doing my research my findings of worldwide statistics were, 589 million adults aged between 20-79 were </w:t>
      </w:r>
      <w:r w:rsidRPr="39ABB40C" w:rsidR="68AFA0BB">
        <w:rPr>
          <w:rFonts w:ascii="Arial" w:hAnsi="Arial" w:eastAsia="Arial" w:cs="Arial"/>
          <w:sz w:val="22"/>
          <w:szCs w:val="22"/>
          <w:u w:val="none"/>
        </w:rPr>
        <w:t>living with diabetes in 2024.</w:t>
      </w:r>
      <w:r w:rsidRPr="39ABB40C" w:rsidR="04C60C77">
        <w:rPr>
          <w:rFonts w:ascii="Arial" w:hAnsi="Arial" w:eastAsia="Arial" w:cs="Arial"/>
          <w:sz w:val="22"/>
          <w:szCs w:val="22"/>
          <w:u w:val="none"/>
        </w:rPr>
        <w:t xml:space="preserve"> </w:t>
      </w:r>
      <w:r w:rsidRPr="39ABB40C" w:rsidR="04C60C77">
        <w:rPr>
          <w:rFonts w:ascii="Arial" w:hAnsi="Arial" w:eastAsia="Arial" w:cs="Arial"/>
          <w:sz w:val="22"/>
          <w:szCs w:val="22"/>
          <w:u w:val="none"/>
        </w:rPr>
        <w:t>Roughly this</w:t>
      </w:r>
      <w:r w:rsidRPr="39ABB40C" w:rsidR="04C60C77">
        <w:rPr>
          <w:rFonts w:ascii="Arial" w:hAnsi="Arial" w:eastAsia="Arial" w:cs="Arial"/>
          <w:sz w:val="22"/>
          <w:szCs w:val="22"/>
          <w:u w:val="none"/>
        </w:rPr>
        <w:t xml:space="preserve"> work out to 11.1% of adult populatio</w:t>
      </w:r>
      <w:r w:rsidRPr="39ABB40C" w:rsidR="0CAFAE1D">
        <w:rPr>
          <w:rFonts w:ascii="Arial" w:hAnsi="Arial" w:eastAsia="Arial" w:cs="Arial"/>
          <w:sz w:val="22"/>
          <w:szCs w:val="22"/>
          <w:u w:val="none"/>
        </w:rPr>
        <w:t>n. 90 per cent of adults with</w:t>
      </w:r>
      <w:r w:rsidRPr="39ABB40C" w:rsidR="267A5231">
        <w:rPr>
          <w:rFonts w:ascii="Arial" w:hAnsi="Arial" w:eastAsia="Arial" w:cs="Arial"/>
          <w:sz w:val="22"/>
          <w:szCs w:val="22"/>
          <w:u w:val="none"/>
        </w:rPr>
        <w:t xml:space="preserve"> </w:t>
      </w:r>
      <w:r w:rsidRPr="39ABB40C" w:rsidR="0CAFAE1D">
        <w:rPr>
          <w:rFonts w:ascii="Arial" w:hAnsi="Arial" w:eastAsia="Arial" w:cs="Arial"/>
          <w:sz w:val="22"/>
          <w:szCs w:val="22"/>
          <w:u w:val="none"/>
        </w:rPr>
        <w:t xml:space="preserve">diabetes </w:t>
      </w:r>
      <w:r w:rsidRPr="39ABB40C" w:rsidR="4E16105F">
        <w:rPr>
          <w:rFonts w:ascii="Arial" w:hAnsi="Arial" w:eastAsia="Arial" w:cs="Arial"/>
          <w:sz w:val="22"/>
          <w:szCs w:val="22"/>
          <w:u w:val="none"/>
        </w:rPr>
        <w:t>is type 2</w:t>
      </w:r>
      <w:r w:rsidRPr="39ABB40C" w:rsidR="45E21E77">
        <w:rPr>
          <w:rFonts w:ascii="Arial" w:hAnsi="Arial" w:eastAsia="Arial" w:cs="Arial"/>
          <w:sz w:val="22"/>
          <w:szCs w:val="22"/>
          <w:u w:val="none"/>
        </w:rPr>
        <w:t>. 43% of adults globally are unaware of them having this condition</w:t>
      </w:r>
      <w:r w:rsidRPr="39ABB40C" w:rsidR="5FEE310D">
        <w:rPr>
          <w:rFonts w:ascii="Arial" w:hAnsi="Arial" w:eastAsia="Arial" w:cs="Arial"/>
          <w:sz w:val="22"/>
          <w:szCs w:val="22"/>
          <w:u w:val="none"/>
        </w:rPr>
        <w:t xml:space="preserve"> (Diabetes atlas).</w:t>
      </w:r>
      <w:r w:rsidRPr="39ABB40C" w:rsidR="45E21E77">
        <w:rPr>
          <w:rFonts w:ascii="Arial" w:hAnsi="Arial" w:eastAsia="Arial" w:cs="Arial"/>
          <w:sz w:val="22"/>
          <w:szCs w:val="22"/>
          <w:u w:val="none"/>
        </w:rPr>
        <w:t xml:space="preserve"> </w:t>
      </w:r>
      <w:r w:rsidRPr="39ABB40C" w:rsidR="2B58680E">
        <w:rPr>
          <w:rFonts w:ascii="Arial" w:hAnsi="Arial" w:eastAsia="Arial" w:cs="Arial"/>
          <w:sz w:val="22"/>
          <w:szCs w:val="22"/>
          <w:u w:val="none"/>
        </w:rPr>
        <w:t xml:space="preserve">In 2050 it is estimated to reach up to 853 Millon people worldwide. </w:t>
      </w:r>
      <w:r w:rsidRPr="39ABB40C" w:rsidR="5E589320">
        <w:rPr>
          <w:rFonts w:ascii="Arial" w:hAnsi="Arial" w:eastAsia="Arial" w:cs="Arial"/>
          <w:sz w:val="22"/>
          <w:szCs w:val="22"/>
          <w:u w:val="none"/>
        </w:rPr>
        <w:t>Globally within 2024 3.4 million deaths was linked to diabetes</w:t>
      </w:r>
      <w:r w:rsidRPr="39ABB40C" w:rsidR="28927C9E">
        <w:rPr>
          <w:rFonts w:ascii="Arial" w:hAnsi="Arial" w:eastAsia="Arial" w:cs="Arial"/>
          <w:sz w:val="22"/>
          <w:szCs w:val="22"/>
          <w:u w:val="none"/>
        </w:rPr>
        <w:t xml:space="preserve"> (International diabetes federation).</w:t>
      </w:r>
    </w:p>
    <w:p w:rsidR="095DBBE7" w:rsidP="27169430" w:rsidRDefault="095DBBE7" w14:paraId="46E4A54E" w14:textId="1CB190C0">
      <w:pPr>
        <w:pStyle w:val="Normal"/>
        <w:spacing w:line="360" w:lineRule="auto"/>
        <w:jc w:val="left"/>
        <w:rPr>
          <w:rFonts w:ascii="Arial" w:hAnsi="Arial" w:eastAsia="Arial" w:cs="Arial"/>
          <w:sz w:val="22"/>
          <w:szCs w:val="22"/>
          <w:u w:val="none"/>
        </w:rPr>
      </w:pPr>
      <w:r w:rsidRPr="39ABB40C" w:rsidR="095DBBE7">
        <w:rPr>
          <w:rFonts w:ascii="Arial" w:hAnsi="Arial" w:eastAsia="Arial" w:cs="Arial"/>
          <w:sz w:val="22"/>
          <w:szCs w:val="22"/>
          <w:u w:val="none"/>
        </w:rPr>
        <w:t xml:space="preserve">5.8 million people within the UK are living with diabetes 90% of </w:t>
      </w:r>
      <w:r w:rsidRPr="39ABB40C" w:rsidR="55CE2090">
        <w:rPr>
          <w:rFonts w:ascii="Arial" w:hAnsi="Arial" w:eastAsia="Arial" w:cs="Arial"/>
          <w:sz w:val="22"/>
          <w:szCs w:val="22"/>
          <w:u w:val="none"/>
        </w:rPr>
        <w:t>these</w:t>
      </w:r>
      <w:r w:rsidRPr="39ABB40C" w:rsidR="095DBBE7">
        <w:rPr>
          <w:rFonts w:ascii="Arial" w:hAnsi="Arial" w:eastAsia="Arial" w:cs="Arial"/>
          <w:sz w:val="22"/>
          <w:szCs w:val="22"/>
          <w:u w:val="none"/>
        </w:rPr>
        <w:t xml:space="preserve"> people will be type 2 di</w:t>
      </w:r>
      <w:r w:rsidRPr="39ABB40C" w:rsidR="6BC4327B">
        <w:rPr>
          <w:rFonts w:ascii="Arial" w:hAnsi="Arial" w:eastAsia="Arial" w:cs="Arial"/>
          <w:sz w:val="22"/>
          <w:szCs w:val="22"/>
          <w:u w:val="none"/>
        </w:rPr>
        <w:t xml:space="preserve">abetes. In </w:t>
      </w:r>
      <w:r w:rsidRPr="39ABB40C" w:rsidR="54ECED52">
        <w:rPr>
          <w:rFonts w:ascii="Arial" w:hAnsi="Arial" w:eastAsia="Arial" w:cs="Arial"/>
          <w:sz w:val="22"/>
          <w:szCs w:val="22"/>
          <w:u w:val="none"/>
        </w:rPr>
        <w:t>March</w:t>
      </w:r>
      <w:r w:rsidRPr="39ABB40C" w:rsidR="6BC4327B">
        <w:rPr>
          <w:rFonts w:ascii="Arial" w:hAnsi="Arial" w:eastAsia="Arial" w:cs="Arial"/>
          <w:sz w:val="22"/>
          <w:szCs w:val="22"/>
          <w:u w:val="none"/>
        </w:rPr>
        <w:t xml:space="preserve"> 2025 according to (GOV.UK) </w:t>
      </w:r>
      <w:r w:rsidRPr="39ABB40C" w:rsidR="2956E1C5">
        <w:rPr>
          <w:rFonts w:ascii="Arial" w:hAnsi="Arial" w:eastAsia="Arial" w:cs="Arial"/>
          <w:sz w:val="22"/>
          <w:szCs w:val="22"/>
          <w:u w:val="none"/>
        </w:rPr>
        <w:t>GP recorded type 2 diabetes prevalence in adults over the age of 17 was 7.0% as of March 2024</w:t>
      </w:r>
      <w:r w:rsidRPr="39ABB40C" w:rsidR="6408E6E7">
        <w:rPr>
          <w:rFonts w:ascii="Arial" w:hAnsi="Arial" w:eastAsia="Arial" w:cs="Arial"/>
          <w:sz w:val="22"/>
          <w:szCs w:val="22"/>
          <w:u w:val="none"/>
        </w:rPr>
        <w:t xml:space="preserve"> </w:t>
      </w:r>
      <w:r w:rsidRPr="39ABB40C" w:rsidR="4F773146">
        <w:rPr>
          <w:rFonts w:ascii="Arial" w:hAnsi="Arial" w:eastAsia="Arial" w:cs="Arial"/>
          <w:sz w:val="22"/>
          <w:szCs w:val="22"/>
          <w:u w:val="none"/>
        </w:rPr>
        <w:t>(</w:t>
      </w:r>
      <w:r w:rsidRPr="39ABB40C" w:rsidR="37903BBC">
        <w:rPr>
          <w:rFonts w:ascii="Arial" w:hAnsi="Arial" w:eastAsia="Arial" w:cs="Arial"/>
          <w:sz w:val="22"/>
          <w:szCs w:val="22"/>
          <w:u w:val="none"/>
        </w:rPr>
        <w:t>GOV.UK</w:t>
      </w:r>
      <w:r w:rsidRPr="39ABB40C" w:rsidR="4F773146">
        <w:rPr>
          <w:rFonts w:ascii="Arial" w:hAnsi="Arial" w:eastAsia="Arial" w:cs="Arial"/>
          <w:sz w:val="22"/>
          <w:szCs w:val="22"/>
          <w:u w:val="none"/>
        </w:rPr>
        <w:t>).</w:t>
      </w:r>
      <w:r w:rsidRPr="39ABB40C" w:rsidR="0DA7D9C0">
        <w:rPr>
          <w:rFonts w:ascii="Arial" w:hAnsi="Arial" w:eastAsia="Arial" w:cs="Arial"/>
          <w:sz w:val="22"/>
          <w:szCs w:val="22"/>
          <w:u w:val="none"/>
        </w:rPr>
        <w:t xml:space="preserve"> </w:t>
      </w:r>
      <w:r w:rsidRPr="39ABB40C" w:rsidR="7471D09B">
        <w:rPr>
          <w:rFonts w:ascii="Arial" w:hAnsi="Arial" w:eastAsia="Arial" w:cs="Arial"/>
          <w:sz w:val="22"/>
          <w:szCs w:val="22"/>
          <w:u w:val="none"/>
        </w:rPr>
        <w:t>I</w:t>
      </w:r>
      <w:r w:rsidRPr="39ABB40C" w:rsidR="7471D09B">
        <w:rPr>
          <w:rFonts w:ascii="Arial" w:hAnsi="Arial" w:eastAsia="Arial" w:cs="Arial"/>
          <w:sz w:val="22"/>
          <w:szCs w:val="22"/>
          <w:u w:val="none"/>
        </w:rPr>
        <w:t xml:space="preserve">n a same report from (GOV.UK) it was reported that in 2021 3.6 million people aged over the age of 16 with </w:t>
      </w:r>
      <w:r w:rsidRPr="39ABB40C" w:rsidR="37DFE3D1">
        <w:rPr>
          <w:rFonts w:ascii="Arial" w:hAnsi="Arial" w:eastAsia="Arial" w:cs="Arial"/>
          <w:sz w:val="22"/>
          <w:szCs w:val="22"/>
          <w:u w:val="none"/>
        </w:rPr>
        <w:t>England</w:t>
      </w:r>
      <w:r w:rsidRPr="39ABB40C" w:rsidR="7471D09B">
        <w:rPr>
          <w:rFonts w:ascii="Arial" w:hAnsi="Arial" w:eastAsia="Arial" w:cs="Arial"/>
          <w:sz w:val="22"/>
          <w:szCs w:val="22"/>
          <w:u w:val="none"/>
        </w:rPr>
        <w:t xml:space="preserve"> </w:t>
      </w:r>
      <w:r w:rsidRPr="39ABB40C" w:rsidR="155CD9B4">
        <w:rPr>
          <w:rFonts w:ascii="Arial" w:hAnsi="Arial" w:eastAsia="Arial" w:cs="Arial"/>
          <w:sz w:val="22"/>
          <w:szCs w:val="22"/>
          <w:u w:val="none"/>
        </w:rPr>
        <w:t xml:space="preserve">diagnosed/undiagnosed corresponding to a prevalence of 7.8%. </w:t>
      </w:r>
      <w:r w:rsidRPr="39ABB40C" w:rsidR="26AB634D">
        <w:rPr>
          <w:rFonts w:ascii="Arial" w:hAnsi="Arial" w:eastAsia="Arial" w:cs="Arial"/>
          <w:sz w:val="22"/>
          <w:szCs w:val="22"/>
          <w:u w:val="none"/>
        </w:rPr>
        <w:t>30% of people are undiagnosed which leads to about one million adults living with diabetes. One in fi</w:t>
      </w:r>
      <w:r w:rsidRPr="39ABB40C" w:rsidR="5EF0EEE9">
        <w:rPr>
          <w:rFonts w:ascii="Arial" w:hAnsi="Arial" w:eastAsia="Arial" w:cs="Arial"/>
          <w:sz w:val="22"/>
          <w:szCs w:val="22"/>
          <w:u w:val="none"/>
        </w:rPr>
        <w:t>ve adults are now living with this condition</w:t>
      </w:r>
      <w:r w:rsidRPr="39ABB40C" w:rsidR="0E5F9A83">
        <w:rPr>
          <w:rFonts w:ascii="Arial" w:hAnsi="Arial" w:eastAsia="Arial" w:cs="Arial"/>
          <w:sz w:val="22"/>
          <w:szCs w:val="22"/>
          <w:u w:val="none"/>
        </w:rPr>
        <w:t xml:space="preserve"> (Diabetes </w:t>
      </w:r>
      <w:r w:rsidRPr="39ABB40C" w:rsidR="0771AB71">
        <w:rPr>
          <w:rFonts w:ascii="Arial" w:hAnsi="Arial" w:eastAsia="Arial" w:cs="Arial"/>
          <w:sz w:val="22"/>
          <w:szCs w:val="22"/>
          <w:u w:val="none"/>
        </w:rPr>
        <w:t>UK</w:t>
      </w:r>
      <w:r w:rsidRPr="39ABB40C" w:rsidR="0E5F9A83">
        <w:rPr>
          <w:rFonts w:ascii="Arial" w:hAnsi="Arial" w:eastAsia="Arial" w:cs="Arial"/>
          <w:sz w:val="22"/>
          <w:szCs w:val="22"/>
          <w:u w:val="none"/>
        </w:rPr>
        <w:t>).</w:t>
      </w:r>
    </w:p>
    <w:p w:rsidR="27169430" w:rsidP="27169430" w:rsidRDefault="27169430" w14:paraId="697E8D49" w14:textId="14087C63">
      <w:pPr>
        <w:pStyle w:val="Normal"/>
        <w:spacing w:line="360" w:lineRule="auto"/>
        <w:jc w:val="left"/>
        <w:rPr>
          <w:rFonts w:ascii="Arial" w:hAnsi="Arial" w:eastAsia="Arial" w:cs="Arial"/>
          <w:sz w:val="22"/>
          <w:szCs w:val="22"/>
          <w:u w:val="none"/>
        </w:rPr>
      </w:pPr>
    </w:p>
    <w:p w:rsidR="29C012DD" w:rsidP="27169430" w:rsidRDefault="29C012DD" w14:paraId="713F5D7F" w14:textId="2281A2F0">
      <w:pPr>
        <w:pStyle w:val="Normal"/>
        <w:spacing w:line="360" w:lineRule="auto"/>
        <w:jc w:val="left"/>
        <w:rPr>
          <w:rFonts w:ascii="Arial" w:hAnsi="Arial" w:eastAsia="Arial" w:cs="Arial"/>
          <w:sz w:val="22"/>
          <w:szCs w:val="22"/>
          <w:u w:val="single"/>
        </w:rPr>
      </w:pPr>
      <w:r w:rsidRPr="27169430" w:rsidR="29C012DD">
        <w:rPr>
          <w:rFonts w:ascii="Arial" w:hAnsi="Arial" w:eastAsia="Arial" w:cs="Arial"/>
          <w:sz w:val="22"/>
          <w:szCs w:val="22"/>
          <w:u w:val="single"/>
        </w:rPr>
        <w:t xml:space="preserve">Consequences for the community living with type 2 diabetes </w:t>
      </w:r>
    </w:p>
    <w:p w:rsidR="29C012DD" w:rsidP="27169430" w:rsidRDefault="29C012DD" w14:paraId="56209384" w14:textId="45B88234">
      <w:pPr>
        <w:pStyle w:val="Normal"/>
        <w:spacing w:line="360" w:lineRule="auto"/>
        <w:jc w:val="left"/>
        <w:rPr>
          <w:rFonts w:ascii="Arial" w:hAnsi="Arial" w:eastAsia="Arial" w:cs="Arial"/>
          <w:sz w:val="22"/>
          <w:szCs w:val="22"/>
          <w:u w:val="none"/>
        </w:rPr>
      </w:pPr>
      <w:r w:rsidRPr="39ABB40C" w:rsidR="29C012DD">
        <w:rPr>
          <w:rFonts w:ascii="Arial" w:hAnsi="Arial" w:eastAsia="Arial" w:cs="Arial"/>
          <w:sz w:val="22"/>
          <w:szCs w:val="22"/>
          <w:u w:val="none"/>
        </w:rPr>
        <w:t xml:space="preserve">The consequences of this condition will be increased </w:t>
      </w:r>
      <w:r w:rsidRPr="39ABB40C" w:rsidR="7D0B8A4A">
        <w:rPr>
          <w:rFonts w:ascii="Arial" w:hAnsi="Arial" w:eastAsia="Arial" w:cs="Arial"/>
          <w:sz w:val="22"/>
          <w:szCs w:val="22"/>
          <w:u w:val="none"/>
        </w:rPr>
        <w:t>illness,</w:t>
      </w:r>
      <w:r w:rsidRPr="39ABB40C" w:rsidR="29C012DD">
        <w:rPr>
          <w:rFonts w:ascii="Arial" w:hAnsi="Arial" w:eastAsia="Arial" w:cs="Arial"/>
          <w:sz w:val="22"/>
          <w:szCs w:val="22"/>
          <w:u w:val="none"/>
        </w:rPr>
        <w:t xml:space="preserve"> and </w:t>
      </w:r>
      <w:r w:rsidRPr="39ABB40C" w:rsidR="5695024F">
        <w:rPr>
          <w:rFonts w:ascii="Arial" w:hAnsi="Arial" w:eastAsia="Arial" w:cs="Arial"/>
          <w:sz w:val="22"/>
          <w:szCs w:val="22"/>
          <w:u w:val="none"/>
        </w:rPr>
        <w:t>their</w:t>
      </w:r>
      <w:r w:rsidRPr="39ABB40C" w:rsidR="29C012DD">
        <w:rPr>
          <w:rFonts w:ascii="Arial" w:hAnsi="Arial" w:eastAsia="Arial" w:cs="Arial"/>
          <w:sz w:val="22"/>
          <w:szCs w:val="22"/>
          <w:u w:val="none"/>
        </w:rPr>
        <w:t xml:space="preserve"> qua</w:t>
      </w:r>
      <w:r w:rsidRPr="39ABB40C" w:rsidR="50DDF649">
        <w:rPr>
          <w:rFonts w:ascii="Arial" w:hAnsi="Arial" w:eastAsia="Arial" w:cs="Arial"/>
          <w:sz w:val="22"/>
          <w:szCs w:val="22"/>
          <w:u w:val="none"/>
        </w:rPr>
        <w:t>lity of life</w:t>
      </w:r>
      <w:r w:rsidRPr="39ABB40C" w:rsidR="092EB50F">
        <w:rPr>
          <w:rFonts w:ascii="Arial" w:hAnsi="Arial" w:eastAsia="Arial" w:cs="Arial"/>
          <w:sz w:val="22"/>
          <w:szCs w:val="22"/>
          <w:u w:val="none"/>
        </w:rPr>
        <w:t xml:space="preserve"> will be reduced.</w:t>
      </w:r>
      <w:r w:rsidRPr="39ABB40C" w:rsidR="379255BA">
        <w:rPr>
          <w:rFonts w:ascii="Arial" w:hAnsi="Arial" w:eastAsia="Arial" w:cs="Arial"/>
          <w:sz w:val="22"/>
          <w:szCs w:val="22"/>
          <w:u w:val="none"/>
        </w:rPr>
        <w:t xml:space="preserve"> Living with type 2 diabetes can lead to tiredness, vision problems and nerve pain, reduced mobility th</w:t>
      </w:r>
      <w:r w:rsidRPr="39ABB40C" w:rsidR="1BFEA951">
        <w:rPr>
          <w:rFonts w:ascii="Arial" w:hAnsi="Arial" w:eastAsia="Arial" w:cs="Arial"/>
          <w:sz w:val="22"/>
          <w:szCs w:val="22"/>
          <w:u w:val="none"/>
        </w:rPr>
        <w:t xml:space="preserve">is can also influence emotional stress coursing anxiety and depression </w:t>
      </w:r>
      <w:r w:rsidRPr="39ABB40C" w:rsidR="6DBB2616">
        <w:rPr>
          <w:rFonts w:ascii="Arial" w:hAnsi="Arial" w:eastAsia="Arial" w:cs="Arial"/>
          <w:sz w:val="22"/>
          <w:szCs w:val="22"/>
          <w:u w:val="none"/>
        </w:rPr>
        <w:t>as this will affect a person's daily life with struggles to go to work or study and just to enjoy life</w:t>
      </w:r>
      <w:r w:rsidRPr="39ABB40C" w:rsidR="315CD47D">
        <w:rPr>
          <w:rFonts w:ascii="Arial" w:hAnsi="Arial" w:eastAsia="Arial" w:cs="Arial"/>
          <w:sz w:val="22"/>
          <w:szCs w:val="22"/>
          <w:u w:val="none"/>
        </w:rPr>
        <w:t xml:space="preserve"> in community activities</w:t>
      </w:r>
      <w:r w:rsidRPr="39ABB40C" w:rsidR="6DBB2616">
        <w:rPr>
          <w:rFonts w:ascii="Arial" w:hAnsi="Arial" w:eastAsia="Arial" w:cs="Arial"/>
          <w:sz w:val="22"/>
          <w:szCs w:val="22"/>
          <w:u w:val="none"/>
        </w:rPr>
        <w:t xml:space="preserve"> without of the</w:t>
      </w:r>
      <w:r w:rsidRPr="39ABB40C" w:rsidR="08653163">
        <w:rPr>
          <w:rFonts w:ascii="Arial" w:hAnsi="Arial" w:eastAsia="Arial" w:cs="Arial"/>
          <w:sz w:val="22"/>
          <w:szCs w:val="22"/>
          <w:u w:val="none"/>
        </w:rPr>
        <w:t xml:space="preserve"> fear and worry of their condition</w:t>
      </w:r>
      <w:r w:rsidRPr="39ABB40C" w:rsidR="69B63BC8">
        <w:rPr>
          <w:rFonts w:ascii="Arial" w:hAnsi="Arial" w:eastAsia="Arial" w:cs="Arial"/>
          <w:sz w:val="22"/>
          <w:szCs w:val="22"/>
          <w:u w:val="none"/>
        </w:rPr>
        <w:t xml:space="preserve"> (NHS England).</w:t>
      </w:r>
    </w:p>
    <w:p w:rsidR="464E70A1" w:rsidP="27169430" w:rsidRDefault="464E70A1" w14:paraId="75CBA948" w14:textId="575B8037">
      <w:pPr>
        <w:pStyle w:val="Normal"/>
        <w:spacing w:line="360" w:lineRule="auto"/>
        <w:jc w:val="left"/>
        <w:rPr>
          <w:rFonts w:ascii="Arial" w:hAnsi="Arial" w:eastAsia="Arial" w:cs="Arial"/>
          <w:sz w:val="22"/>
          <w:szCs w:val="22"/>
          <w:u w:val="none"/>
        </w:rPr>
      </w:pPr>
      <w:r w:rsidRPr="39ABB40C" w:rsidR="464E70A1">
        <w:rPr>
          <w:rFonts w:ascii="Arial" w:hAnsi="Arial" w:eastAsia="Arial" w:cs="Arial"/>
          <w:sz w:val="22"/>
          <w:szCs w:val="22"/>
          <w:u w:val="none"/>
        </w:rPr>
        <w:t xml:space="preserve">Consequences long term with this health condition will lead to, </w:t>
      </w:r>
      <w:r w:rsidRPr="39ABB40C" w:rsidR="464C7A6B">
        <w:rPr>
          <w:rFonts w:ascii="Arial" w:hAnsi="Arial" w:eastAsia="Arial" w:cs="Arial"/>
          <w:sz w:val="22"/>
          <w:szCs w:val="22"/>
          <w:u w:val="none"/>
        </w:rPr>
        <w:t>heart disease</w:t>
      </w:r>
      <w:r w:rsidRPr="39ABB40C" w:rsidR="464E70A1">
        <w:rPr>
          <w:rFonts w:ascii="Arial" w:hAnsi="Arial" w:eastAsia="Arial" w:cs="Arial"/>
          <w:sz w:val="22"/>
          <w:szCs w:val="22"/>
          <w:u w:val="none"/>
        </w:rPr>
        <w:t xml:space="preserve"> </w:t>
      </w:r>
      <w:r w:rsidRPr="39ABB40C" w:rsidR="1C046B38">
        <w:rPr>
          <w:rFonts w:ascii="Arial" w:hAnsi="Arial" w:eastAsia="Arial" w:cs="Arial"/>
          <w:sz w:val="22"/>
          <w:szCs w:val="22"/>
          <w:u w:val="none"/>
        </w:rPr>
        <w:t xml:space="preserve">and stroke, </w:t>
      </w:r>
      <w:r w:rsidRPr="39ABB40C" w:rsidR="6D680595">
        <w:rPr>
          <w:rFonts w:ascii="Arial" w:hAnsi="Arial" w:eastAsia="Arial" w:cs="Arial"/>
          <w:sz w:val="22"/>
          <w:szCs w:val="22"/>
          <w:u w:val="none"/>
        </w:rPr>
        <w:t xml:space="preserve">kidney disease, nerve damage, foot ulcers which can lead to amputations and finally loss of vision. All </w:t>
      </w:r>
      <w:r w:rsidRPr="39ABB40C" w:rsidR="39BC2AEC">
        <w:rPr>
          <w:rFonts w:ascii="Arial" w:hAnsi="Arial" w:eastAsia="Arial" w:cs="Arial"/>
          <w:sz w:val="22"/>
          <w:szCs w:val="22"/>
          <w:u w:val="none"/>
        </w:rPr>
        <w:t>these</w:t>
      </w:r>
      <w:r w:rsidRPr="39ABB40C" w:rsidR="6D680595">
        <w:rPr>
          <w:rFonts w:ascii="Arial" w:hAnsi="Arial" w:eastAsia="Arial" w:cs="Arial"/>
          <w:sz w:val="22"/>
          <w:szCs w:val="22"/>
          <w:u w:val="none"/>
        </w:rPr>
        <w:t xml:space="preserve"> complic</w:t>
      </w:r>
      <w:r w:rsidRPr="39ABB40C" w:rsidR="5E3768A9">
        <w:rPr>
          <w:rFonts w:ascii="Arial" w:hAnsi="Arial" w:eastAsia="Arial" w:cs="Arial"/>
          <w:sz w:val="22"/>
          <w:szCs w:val="22"/>
          <w:u w:val="none"/>
        </w:rPr>
        <w:t xml:space="preserve">ations can </w:t>
      </w:r>
      <w:r w:rsidRPr="39ABB40C" w:rsidR="02FA2864">
        <w:rPr>
          <w:rFonts w:ascii="Arial" w:hAnsi="Arial" w:eastAsia="Arial" w:cs="Arial"/>
          <w:sz w:val="22"/>
          <w:szCs w:val="22"/>
          <w:u w:val="none"/>
        </w:rPr>
        <w:t xml:space="preserve">lead to </w:t>
      </w:r>
      <w:r w:rsidRPr="39ABB40C" w:rsidR="673D1BAE">
        <w:rPr>
          <w:rFonts w:ascii="Arial" w:hAnsi="Arial" w:eastAsia="Arial" w:cs="Arial"/>
          <w:sz w:val="22"/>
          <w:szCs w:val="22"/>
          <w:u w:val="none"/>
        </w:rPr>
        <w:t>disability</w:t>
      </w:r>
      <w:r w:rsidRPr="39ABB40C" w:rsidR="02FA2864">
        <w:rPr>
          <w:rFonts w:ascii="Arial" w:hAnsi="Arial" w:eastAsia="Arial" w:cs="Arial"/>
          <w:sz w:val="22"/>
          <w:szCs w:val="22"/>
          <w:u w:val="none"/>
        </w:rPr>
        <w:t xml:space="preserve"> and loss of independence</w:t>
      </w:r>
      <w:r w:rsidRPr="39ABB40C" w:rsidR="3DE42197">
        <w:rPr>
          <w:rFonts w:ascii="Arial" w:hAnsi="Arial" w:eastAsia="Arial" w:cs="Arial"/>
          <w:sz w:val="22"/>
          <w:szCs w:val="22"/>
          <w:u w:val="none"/>
        </w:rPr>
        <w:t xml:space="preserve"> which will increase stress within the household</w:t>
      </w:r>
      <w:r w:rsidRPr="39ABB40C" w:rsidR="264C33C4">
        <w:rPr>
          <w:rFonts w:ascii="Arial" w:hAnsi="Arial" w:eastAsia="Arial" w:cs="Arial"/>
          <w:sz w:val="22"/>
          <w:szCs w:val="22"/>
          <w:u w:val="none"/>
        </w:rPr>
        <w:t>. Family member will be providing emotional and physical support. This will go onto having ongoing problems with socialising and financial burdens this being, more days off work due to the illness this can link to having an early retirement if the illness becomes more severe. When the illness becomes too much making it harder to care for themselves, the person will then become more dependent on the family coursing financial strain as they become more reliance on careers or social support.</w:t>
      </w:r>
      <w:r w:rsidRPr="39ABB40C" w:rsidR="3C03C395">
        <w:rPr>
          <w:rFonts w:ascii="Arial" w:hAnsi="Arial" w:eastAsia="Arial" w:cs="Arial"/>
          <w:sz w:val="22"/>
          <w:szCs w:val="22"/>
          <w:u w:val="none"/>
        </w:rPr>
        <w:t xml:space="preserve"> (Diabetes UK)</w:t>
      </w:r>
    </w:p>
    <w:p w:rsidR="264C33C4" w:rsidP="27169430" w:rsidRDefault="264C33C4" w14:paraId="69BF4132" w14:textId="205F0584">
      <w:pPr>
        <w:pStyle w:val="Normal"/>
        <w:spacing w:line="360" w:lineRule="auto"/>
        <w:jc w:val="left"/>
        <w:rPr>
          <w:rFonts w:ascii="Arial" w:hAnsi="Arial" w:eastAsia="Arial" w:cs="Arial"/>
          <w:sz w:val="22"/>
          <w:szCs w:val="22"/>
          <w:u w:val="none"/>
        </w:rPr>
      </w:pPr>
      <w:r w:rsidRPr="39ABB40C" w:rsidR="264C33C4">
        <w:rPr>
          <w:rFonts w:ascii="Arial" w:hAnsi="Arial" w:eastAsia="Arial" w:cs="Arial"/>
          <w:sz w:val="22"/>
          <w:szCs w:val="22"/>
          <w:u w:val="none"/>
        </w:rPr>
        <w:t xml:space="preserve">Not only will there be consequences for the person living with type 2 diabetes and their family members, </w:t>
      </w:r>
      <w:r w:rsidRPr="39ABB40C" w:rsidR="47080BAA">
        <w:rPr>
          <w:rFonts w:ascii="Arial" w:hAnsi="Arial" w:eastAsia="Arial" w:cs="Arial"/>
          <w:sz w:val="22"/>
          <w:szCs w:val="22"/>
          <w:u w:val="none"/>
        </w:rPr>
        <w:t>but there</w:t>
      </w:r>
      <w:r w:rsidRPr="39ABB40C" w:rsidR="264C33C4">
        <w:rPr>
          <w:rFonts w:ascii="Arial" w:hAnsi="Arial" w:eastAsia="Arial" w:cs="Arial"/>
          <w:sz w:val="22"/>
          <w:szCs w:val="22"/>
          <w:u w:val="none"/>
        </w:rPr>
        <w:t xml:space="preserve"> will also be consequences for the NHS caring for this person </w:t>
      </w:r>
      <w:r w:rsidRPr="39ABB40C" w:rsidR="7DAF3FE1">
        <w:rPr>
          <w:rFonts w:ascii="Arial" w:hAnsi="Arial" w:eastAsia="Arial" w:cs="Arial"/>
          <w:sz w:val="22"/>
          <w:szCs w:val="22"/>
          <w:u w:val="none"/>
        </w:rPr>
        <w:t>Type 2 diabetes is known to be one of the most expensive long-term health conditions for the NHS. £10 billion per year is spent on this care. Over 80%</w:t>
      </w:r>
      <w:r w:rsidRPr="39ABB40C" w:rsidR="6C2BF354">
        <w:rPr>
          <w:rFonts w:ascii="Arial" w:hAnsi="Arial" w:eastAsia="Arial" w:cs="Arial"/>
          <w:sz w:val="22"/>
          <w:szCs w:val="22"/>
          <w:u w:val="none"/>
        </w:rPr>
        <w:t xml:space="preserve"> of the costs are used to treat preventable complications such as heart attacks, kidney </w:t>
      </w:r>
      <w:r w:rsidRPr="39ABB40C" w:rsidR="6C2BF354">
        <w:rPr>
          <w:rFonts w:ascii="Arial" w:hAnsi="Arial" w:eastAsia="Arial" w:cs="Arial"/>
          <w:sz w:val="22"/>
          <w:szCs w:val="22"/>
          <w:u w:val="none"/>
        </w:rPr>
        <w:t>failure</w:t>
      </w:r>
      <w:r w:rsidRPr="39ABB40C" w:rsidR="6C2BF354">
        <w:rPr>
          <w:rFonts w:ascii="Arial" w:hAnsi="Arial" w:eastAsia="Arial" w:cs="Arial"/>
          <w:sz w:val="22"/>
          <w:szCs w:val="22"/>
          <w:u w:val="none"/>
        </w:rPr>
        <w:t xml:space="preserve"> and amputations.</w:t>
      </w:r>
      <w:r w:rsidRPr="39ABB40C" w:rsidR="3FC17843">
        <w:rPr>
          <w:rFonts w:ascii="Arial" w:hAnsi="Arial" w:eastAsia="Arial" w:cs="Arial"/>
          <w:sz w:val="22"/>
          <w:szCs w:val="22"/>
          <w:u w:val="none"/>
        </w:rPr>
        <w:t xml:space="preserve"> This can course major pressure on GP and primary care services as more appointments are being taken up due to the regular </w:t>
      </w:r>
      <w:r w:rsidRPr="39ABB40C" w:rsidR="0585474A">
        <w:rPr>
          <w:rFonts w:ascii="Arial" w:hAnsi="Arial" w:eastAsia="Arial" w:cs="Arial"/>
          <w:sz w:val="22"/>
          <w:szCs w:val="22"/>
          <w:u w:val="none"/>
        </w:rPr>
        <w:t>monitoring</w:t>
      </w:r>
      <w:r w:rsidRPr="39ABB40C" w:rsidR="3FC17843">
        <w:rPr>
          <w:rFonts w:ascii="Arial" w:hAnsi="Arial" w:eastAsia="Arial" w:cs="Arial"/>
          <w:sz w:val="22"/>
          <w:szCs w:val="22"/>
          <w:u w:val="none"/>
        </w:rPr>
        <w:t xml:space="preserve"> the person requires</w:t>
      </w:r>
      <w:r w:rsidRPr="39ABB40C" w:rsidR="312D5974">
        <w:rPr>
          <w:rFonts w:ascii="Arial" w:hAnsi="Arial" w:eastAsia="Arial" w:cs="Arial"/>
          <w:sz w:val="22"/>
          <w:szCs w:val="22"/>
          <w:u w:val="none"/>
        </w:rPr>
        <w:t xml:space="preserve"> for example blood tests, medication reviews and tests on their feet</w:t>
      </w:r>
      <w:r w:rsidRPr="39ABB40C" w:rsidR="1F73B283">
        <w:rPr>
          <w:rFonts w:ascii="Arial" w:hAnsi="Arial" w:eastAsia="Arial" w:cs="Arial"/>
          <w:sz w:val="22"/>
          <w:szCs w:val="22"/>
          <w:u w:val="none"/>
        </w:rPr>
        <w:t xml:space="preserve"> also increased screening needs for the persons eyes</w:t>
      </w:r>
      <w:r w:rsidRPr="39ABB40C" w:rsidR="312D5974">
        <w:rPr>
          <w:rFonts w:ascii="Arial" w:hAnsi="Arial" w:eastAsia="Arial" w:cs="Arial"/>
          <w:sz w:val="22"/>
          <w:szCs w:val="22"/>
          <w:u w:val="none"/>
        </w:rPr>
        <w:t xml:space="preserve">. Higher demands are now in place for dietitians, lifestyle </w:t>
      </w:r>
      <w:r w:rsidRPr="39ABB40C" w:rsidR="29F1E7A9">
        <w:rPr>
          <w:rFonts w:ascii="Arial" w:hAnsi="Arial" w:eastAsia="Arial" w:cs="Arial"/>
          <w:sz w:val="22"/>
          <w:szCs w:val="22"/>
          <w:u w:val="none"/>
        </w:rPr>
        <w:t>programmes</w:t>
      </w:r>
      <w:r w:rsidRPr="39ABB40C" w:rsidR="312D5974">
        <w:rPr>
          <w:rFonts w:ascii="Arial" w:hAnsi="Arial" w:eastAsia="Arial" w:cs="Arial"/>
          <w:sz w:val="22"/>
          <w:szCs w:val="22"/>
          <w:u w:val="none"/>
        </w:rPr>
        <w:t xml:space="preserve"> </w:t>
      </w:r>
      <w:r w:rsidRPr="39ABB40C" w:rsidR="5330348A">
        <w:rPr>
          <w:rFonts w:ascii="Arial" w:hAnsi="Arial" w:eastAsia="Arial" w:cs="Arial"/>
          <w:sz w:val="22"/>
          <w:szCs w:val="22"/>
          <w:u w:val="none"/>
        </w:rPr>
        <w:t>and to also see a diabetes nurse.</w:t>
      </w:r>
      <w:r w:rsidRPr="39ABB40C" w:rsidR="6790298A">
        <w:rPr>
          <w:rFonts w:ascii="Arial" w:hAnsi="Arial" w:eastAsia="Arial" w:cs="Arial"/>
          <w:sz w:val="22"/>
          <w:szCs w:val="22"/>
          <w:u w:val="none"/>
        </w:rPr>
        <w:t xml:space="preserve"> While there is also a heavy workload for hospital staff and em</w:t>
      </w:r>
      <w:r w:rsidRPr="39ABB40C" w:rsidR="3EDC0E8B">
        <w:rPr>
          <w:rFonts w:ascii="Arial" w:hAnsi="Arial" w:eastAsia="Arial" w:cs="Arial"/>
          <w:sz w:val="22"/>
          <w:szCs w:val="22"/>
          <w:u w:val="none"/>
        </w:rPr>
        <w:t>ergency services this being because of the complications are needing more emergency admissions, longer stays within the hospital</w:t>
      </w:r>
      <w:r w:rsidRPr="39ABB40C" w:rsidR="018A2D72">
        <w:rPr>
          <w:rFonts w:ascii="Arial" w:hAnsi="Arial" w:eastAsia="Arial" w:cs="Arial"/>
          <w:sz w:val="22"/>
          <w:szCs w:val="22"/>
          <w:u w:val="none"/>
        </w:rPr>
        <w:t xml:space="preserve">, more surgeries are being performed and there is also increased demand for dialysis services which </w:t>
      </w:r>
      <w:r w:rsidRPr="39ABB40C" w:rsidR="0CA402C1">
        <w:rPr>
          <w:rFonts w:ascii="Arial" w:hAnsi="Arial" w:eastAsia="Arial" w:cs="Arial"/>
          <w:sz w:val="22"/>
          <w:szCs w:val="22"/>
          <w:u w:val="none"/>
        </w:rPr>
        <w:t xml:space="preserve">reduces capacity for other patients to be seen. Rising prescribing costs is also influencing the NHS £1billion </w:t>
      </w:r>
      <w:r w:rsidRPr="39ABB40C" w:rsidR="7E32EBA6">
        <w:rPr>
          <w:rFonts w:ascii="Arial" w:hAnsi="Arial" w:eastAsia="Arial" w:cs="Arial"/>
          <w:sz w:val="22"/>
          <w:szCs w:val="22"/>
          <w:u w:val="none"/>
        </w:rPr>
        <w:t>is spent a year on medication theses being tablets, insulin, GLP-1 and SGLT2 drugs and lastly test strips and monitor</w:t>
      </w:r>
      <w:r w:rsidRPr="39ABB40C" w:rsidR="31AE5BF7">
        <w:rPr>
          <w:rFonts w:ascii="Arial" w:hAnsi="Arial" w:eastAsia="Arial" w:cs="Arial"/>
          <w:sz w:val="22"/>
          <w:szCs w:val="22"/>
          <w:u w:val="none"/>
        </w:rPr>
        <w:t xml:space="preserve">ing equipment. The pressure this is becoming on the </w:t>
      </w:r>
      <w:r w:rsidRPr="39ABB40C" w:rsidR="14262619">
        <w:rPr>
          <w:rFonts w:ascii="Arial" w:hAnsi="Arial" w:eastAsia="Arial" w:cs="Arial"/>
          <w:sz w:val="22"/>
          <w:szCs w:val="22"/>
          <w:u w:val="none"/>
        </w:rPr>
        <w:t>workforce,</w:t>
      </w:r>
      <w:r w:rsidRPr="39ABB40C" w:rsidR="31AE5BF7">
        <w:rPr>
          <w:rFonts w:ascii="Arial" w:hAnsi="Arial" w:eastAsia="Arial" w:cs="Arial"/>
          <w:sz w:val="22"/>
          <w:szCs w:val="22"/>
          <w:u w:val="none"/>
        </w:rPr>
        <w:t xml:space="preserve"> and recourses are increased</w:t>
      </w:r>
      <w:r w:rsidRPr="39ABB40C" w:rsidR="38CFC271">
        <w:rPr>
          <w:rFonts w:ascii="Arial" w:hAnsi="Arial" w:eastAsia="Arial" w:cs="Arial"/>
          <w:sz w:val="22"/>
          <w:szCs w:val="22"/>
          <w:u w:val="none"/>
        </w:rPr>
        <w:t xml:space="preserve"> for health care professionals </w:t>
      </w:r>
      <w:r w:rsidRPr="39ABB40C" w:rsidR="401EF5C8">
        <w:rPr>
          <w:rFonts w:ascii="Arial" w:hAnsi="Arial" w:eastAsia="Arial" w:cs="Arial"/>
          <w:sz w:val="22"/>
          <w:szCs w:val="22"/>
          <w:u w:val="none"/>
        </w:rPr>
        <w:t>as their workload is becoming increased staff are facing challenges which is coursing exhaustion and burn out.</w:t>
      </w:r>
      <w:r w:rsidRPr="39ABB40C" w:rsidR="5C3CA51D">
        <w:rPr>
          <w:rFonts w:ascii="Arial" w:hAnsi="Arial" w:eastAsia="Arial" w:cs="Arial"/>
          <w:sz w:val="22"/>
          <w:szCs w:val="22"/>
          <w:u w:val="none"/>
        </w:rPr>
        <w:t xml:space="preserve"> There is becoming a large waiting list and delays for specialist services</w:t>
      </w:r>
      <w:r w:rsidRPr="39ABB40C" w:rsidR="06194D9D">
        <w:rPr>
          <w:rFonts w:ascii="Arial" w:hAnsi="Arial" w:eastAsia="Arial" w:cs="Arial"/>
          <w:sz w:val="22"/>
          <w:szCs w:val="22"/>
          <w:u w:val="none"/>
        </w:rPr>
        <w:t xml:space="preserve"> (UK Parliament).</w:t>
      </w:r>
    </w:p>
    <w:p w:rsidR="4A412DC6" w:rsidP="27169430" w:rsidRDefault="4A412DC6" w14:paraId="77BF0A13" w14:textId="507FCD62">
      <w:pPr>
        <w:pStyle w:val="Normal"/>
        <w:spacing w:line="360" w:lineRule="auto"/>
        <w:jc w:val="left"/>
        <w:rPr>
          <w:rFonts w:ascii="Arial" w:hAnsi="Arial" w:eastAsia="Arial" w:cs="Arial"/>
          <w:sz w:val="22"/>
          <w:szCs w:val="22"/>
          <w:u w:val="single"/>
        </w:rPr>
      </w:pPr>
      <w:r w:rsidRPr="27169430" w:rsidR="4A412DC6">
        <w:rPr>
          <w:rFonts w:ascii="Arial" w:hAnsi="Arial" w:eastAsia="Arial" w:cs="Arial"/>
          <w:sz w:val="22"/>
          <w:szCs w:val="22"/>
          <w:u w:val="single"/>
        </w:rPr>
        <w:t>Control of type 2 diabetes.</w:t>
      </w:r>
    </w:p>
    <w:p w:rsidR="4A412DC6" w:rsidP="27169430" w:rsidRDefault="4A412DC6" w14:paraId="31F38E1B" w14:textId="3530F703">
      <w:pPr>
        <w:pStyle w:val="Normal"/>
        <w:spacing w:line="360" w:lineRule="auto"/>
        <w:jc w:val="left"/>
        <w:rPr>
          <w:rFonts w:ascii="Arial" w:hAnsi="Arial" w:eastAsia="Arial" w:cs="Arial"/>
          <w:sz w:val="22"/>
          <w:szCs w:val="22"/>
          <w:u w:val="none"/>
        </w:rPr>
      </w:pPr>
      <w:r w:rsidRPr="39ABB40C" w:rsidR="4A412DC6">
        <w:rPr>
          <w:rFonts w:ascii="Arial" w:hAnsi="Arial" w:eastAsia="Arial" w:cs="Arial"/>
          <w:sz w:val="22"/>
          <w:szCs w:val="22"/>
          <w:u w:val="none"/>
        </w:rPr>
        <w:t>Most cases type 2 cannot be cured but it can be controlled to keep the blood glucos</w:t>
      </w:r>
      <w:r w:rsidRPr="39ABB40C" w:rsidR="00726A4F">
        <w:rPr>
          <w:rFonts w:ascii="Arial" w:hAnsi="Arial" w:eastAsia="Arial" w:cs="Arial"/>
          <w:sz w:val="22"/>
          <w:szCs w:val="22"/>
          <w:u w:val="none"/>
        </w:rPr>
        <w:t xml:space="preserve">e levels within a safe </w:t>
      </w:r>
      <w:r w:rsidRPr="39ABB40C" w:rsidR="3DAD7C14">
        <w:rPr>
          <w:rFonts w:ascii="Arial" w:hAnsi="Arial" w:eastAsia="Arial" w:cs="Arial"/>
          <w:sz w:val="22"/>
          <w:szCs w:val="22"/>
          <w:u w:val="none"/>
        </w:rPr>
        <w:t>range;</w:t>
      </w:r>
      <w:r w:rsidRPr="39ABB40C" w:rsidR="00726A4F">
        <w:rPr>
          <w:rFonts w:ascii="Arial" w:hAnsi="Arial" w:eastAsia="Arial" w:cs="Arial"/>
          <w:sz w:val="22"/>
          <w:szCs w:val="22"/>
          <w:u w:val="none"/>
        </w:rPr>
        <w:t xml:space="preserve"> to help reduce symptoms and complications it can be co</w:t>
      </w:r>
      <w:r w:rsidRPr="39ABB40C" w:rsidR="1068D5C5">
        <w:rPr>
          <w:rFonts w:ascii="Arial" w:hAnsi="Arial" w:eastAsia="Arial" w:cs="Arial"/>
          <w:sz w:val="22"/>
          <w:szCs w:val="22"/>
          <w:u w:val="none"/>
        </w:rPr>
        <w:t>ntrolled typically by lifestyle changes</w:t>
      </w:r>
      <w:r w:rsidRPr="39ABB40C" w:rsidR="61B039F8">
        <w:rPr>
          <w:rFonts w:ascii="Arial" w:hAnsi="Arial" w:eastAsia="Arial" w:cs="Arial"/>
          <w:sz w:val="22"/>
          <w:szCs w:val="22"/>
          <w:u w:val="none"/>
        </w:rPr>
        <w:t xml:space="preserve">, </w:t>
      </w:r>
      <w:r w:rsidRPr="39ABB40C" w:rsidR="61B039F8">
        <w:rPr>
          <w:rFonts w:ascii="Arial" w:hAnsi="Arial" w:eastAsia="Arial" w:cs="Arial"/>
          <w:sz w:val="22"/>
          <w:szCs w:val="22"/>
          <w:u w:val="none"/>
        </w:rPr>
        <w:t>medications</w:t>
      </w:r>
      <w:r w:rsidRPr="39ABB40C" w:rsidR="61B039F8">
        <w:rPr>
          <w:rFonts w:ascii="Arial" w:hAnsi="Arial" w:eastAsia="Arial" w:cs="Arial"/>
          <w:sz w:val="22"/>
          <w:szCs w:val="22"/>
          <w:u w:val="none"/>
        </w:rPr>
        <w:t xml:space="preserve"> and regular monitoring. Avoid smoking and excessive drinking of </w:t>
      </w:r>
      <w:r w:rsidRPr="39ABB40C" w:rsidR="035C2FF0">
        <w:rPr>
          <w:rFonts w:ascii="Arial" w:hAnsi="Arial" w:eastAsia="Arial" w:cs="Arial"/>
          <w:sz w:val="22"/>
          <w:szCs w:val="22"/>
          <w:u w:val="none"/>
        </w:rPr>
        <w:t xml:space="preserve">alcohol, weight management, regular </w:t>
      </w:r>
      <w:r w:rsidRPr="39ABB40C" w:rsidR="23BAE71B">
        <w:rPr>
          <w:rFonts w:ascii="Arial" w:hAnsi="Arial" w:eastAsia="Arial" w:cs="Arial"/>
          <w:sz w:val="22"/>
          <w:szCs w:val="22"/>
          <w:u w:val="none"/>
        </w:rPr>
        <w:t>exercise</w:t>
      </w:r>
      <w:r w:rsidRPr="39ABB40C" w:rsidR="035C2FF0">
        <w:rPr>
          <w:rFonts w:ascii="Arial" w:hAnsi="Arial" w:eastAsia="Arial" w:cs="Arial"/>
          <w:sz w:val="22"/>
          <w:szCs w:val="22"/>
          <w:u w:val="none"/>
        </w:rPr>
        <w:t xml:space="preserve"> by doing physical </w:t>
      </w:r>
      <w:r w:rsidRPr="39ABB40C" w:rsidR="3C66447D">
        <w:rPr>
          <w:rFonts w:ascii="Arial" w:hAnsi="Arial" w:eastAsia="Arial" w:cs="Arial"/>
          <w:sz w:val="22"/>
          <w:szCs w:val="22"/>
          <w:u w:val="none"/>
        </w:rPr>
        <w:t>activates</w:t>
      </w:r>
      <w:r w:rsidRPr="39ABB40C" w:rsidR="035C2FF0">
        <w:rPr>
          <w:rFonts w:ascii="Arial" w:hAnsi="Arial" w:eastAsia="Arial" w:cs="Arial"/>
          <w:sz w:val="22"/>
          <w:szCs w:val="22"/>
          <w:u w:val="none"/>
        </w:rPr>
        <w:t xml:space="preserve"> and keep to a strict </w:t>
      </w:r>
      <w:r w:rsidRPr="39ABB40C" w:rsidR="6154D39C">
        <w:rPr>
          <w:rFonts w:ascii="Arial" w:hAnsi="Arial" w:eastAsia="Arial" w:cs="Arial"/>
          <w:sz w:val="22"/>
          <w:szCs w:val="22"/>
          <w:u w:val="none"/>
        </w:rPr>
        <w:t>healthy diet</w:t>
      </w:r>
      <w:r w:rsidRPr="39ABB40C" w:rsidR="188AC721">
        <w:rPr>
          <w:rFonts w:ascii="Arial" w:hAnsi="Arial" w:eastAsia="Arial" w:cs="Arial"/>
          <w:sz w:val="22"/>
          <w:szCs w:val="22"/>
          <w:u w:val="none"/>
        </w:rPr>
        <w:t xml:space="preserve"> </w:t>
      </w:r>
      <w:r w:rsidRPr="39ABB40C" w:rsidR="44BC512A">
        <w:rPr>
          <w:rFonts w:ascii="Arial" w:hAnsi="Arial" w:eastAsia="Arial" w:cs="Arial"/>
          <w:sz w:val="22"/>
          <w:szCs w:val="22"/>
          <w:u w:val="none"/>
        </w:rPr>
        <w:t xml:space="preserve">(NICE). </w:t>
      </w:r>
      <w:r w:rsidRPr="39ABB40C" w:rsidR="188AC721">
        <w:rPr>
          <w:rFonts w:ascii="Arial" w:hAnsi="Arial" w:eastAsia="Arial" w:cs="Arial"/>
          <w:sz w:val="22"/>
          <w:szCs w:val="22"/>
          <w:u w:val="none"/>
        </w:rPr>
        <w:t xml:space="preserve">When lifestyle changes </w:t>
      </w:r>
      <w:r w:rsidRPr="39ABB40C" w:rsidR="188AC721">
        <w:rPr>
          <w:rFonts w:ascii="Arial" w:hAnsi="Arial" w:eastAsia="Arial" w:cs="Arial"/>
          <w:sz w:val="22"/>
          <w:szCs w:val="22"/>
          <w:u w:val="none"/>
        </w:rPr>
        <w:t>aren't</w:t>
      </w:r>
      <w:r w:rsidRPr="39ABB40C" w:rsidR="188AC721">
        <w:rPr>
          <w:rFonts w:ascii="Arial" w:hAnsi="Arial" w:eastAsia="Arial" w:cs="Arial"/>
          <w:sz w:val="22"/>
          <w:szCs w:val="22"/>
          <w:u w:val="none"/>
        </w:rPr>
        <w:t xml:space="preserve"> enough and glucose levels </w:t>
      </w:r>
      <w:r w:rsidRPr="39ABB40C" w:rsidR="2C551F9F">
        <w:rPr>
          <w:rFonts w:ascii="Arial" w:hAnsi="Arial" w:eastAsia="Arial" w:cs="Arial"/>
          <w:sz w:val="22"/>
          <w:szCs w:val="22"/>
          <w:u w:val="none"/>
        </w:rPr>
        <w:t>remain</w:t>
      </w:r>
      <w:r w:rsidRPr="39ABB40C" w:rsidR="2C551F9F">
        <w:rPr>
          <w:rFonts w:ascii="Arial" w:hAnsi="Arial" w:eastAsia="Arial" w:cs="Arial"/>
          <w:sz w:val="22"/>
          <w:szCs w:val="22"/>
          <w:u w:val="none"/>
        </w:rPr>
        <w:t>,</w:t>
      </w:r>
      <w:r w:rsidRPr="39ABB40C" w:rsidR="188AC721">
        <w:rPr>
          <w:rFonts w:ascii="Arial" w:hAnsi="Arial" w:eastAsia="Arial" w:cs="Arial"/>
          <w:sz w:val="22"/>
          <w:szCs w:val="22"/>
          <w:u w:val="none"/>
        </w:rPr>
        <w:t xml:space="preserve"> high this is</w:t>
      </w:r>
      <w:r w:rsidRPr="39ABB40C" w:rsidR="57D5E011">
        <w:rPr>
          <w:rFonts w:ascii="Arial" w:hAnsi="Arial" w:eastAsia="Arial" w:cs="Arial"/>
          <w:sz w:val="22"/>
          <w:szCs w:val="22"/>
          <w:u w:val="none"/>
        </w:rPr>
        <w:t xml:space="preserve"> when medications may be prescribed</w:t>
      </w:r>
      <w:r w:rsidRPr="39ABB40C" w:rsidR="1F17285E">
        <w:rPr>
          <w:rFonts w:ascii="Arial" w:hAnsi="Arial" w:eastAsia="Arial" w:cs="Arial"/>
          <w:sz w:val="22"/>
          <w:szCs w:val="22"/>
          <w:u w:val="none"/>
        </w:rPr>
        <w:t xml:space="preserve"> some being, </w:t>
      </w:r>
      <w:r w:rsidRPr="39ABB40C" w:rsidR="1F17285E">
        <w:rPr>
          <w:rFonts w:ascii="Arial" w:hAnsi="Arial" w:eastAsia="Arial" w:cs="Arial"/>
          <w:sz w:val="22"/>
          <w:szCs w:val="22"/>
          <w:u w:val="none"/>
        </w:rPr>
        <w:t>Metform</w:t>
      </w:r>
      <w:r w:rsidRPr="39ABB40C" w:rsidR="1F17285E">
        <w:rPr>
          <w:rFonts w:ascii="Arial" w:hAnsi="Arial" w:eastAsia="Arial" w:cs="Arial"/>
          <w:sz w:val="22"/>
          <w:szCs w:val="22"/>
          <w:u w:val="none"/>
        </w:rPr>
        <w:t xml:space="preserve"> to help reduce glucose production by the liver and improve insulin sensitivity. Sulfonylur</w:t>
      </w:r>
      <w:r w:rsidRPr="39ABB40C" w:rsidR="13B0E0A0">
        <w:rPr>
          <w:rFonts w:ascii="Arial" w:hAnsi="Arial" w:eastAsia="Arial" w:cs="Arial"/>
          <w:sz w:val="22"/>
          <w:szCs w:val="22"/>
          <w:u w:val="none"/>
        </w:rPr>
        <w:t>eas this will increase the insulin production from the pancreas and lastly SGLT2 inhibitors and GLP-1 rec</w:t>
      </w:r>
      <w:r w:rsidRPr="39ABB40C" w:rsidR="36524991">
        <w:rPr>
          <w:rFonts w:ascii="Arial" w:hAnsi="Arial" w:eastAsia="Arial" w:cs="Arial"/>
          <w:sz w:val="22"/>
          <w:szCs w:val="22"/>
          <w:u w:val="none"/>
        </w:rPr>
        <w:t xml:space="preserve">eptors agonists which will help lower the blood sugar levels and can also help reduce weight and </w:t>
      </w:r>
      <w:r w:rsidRPr="39ABB40C" w:rsidR="7F1AC899">
        <w:rPr>
          <w:rFonts w:ascii="Arial" w:hAnsi="Arial" w:eastAsia="Arial" w:cs="Arial"/>
          <w:sz w:val="22"/>
          <w:szCs w:val="22"/>
          <w:u w:val="none"/>
        </w:rPr>
        <w:t>cardiovascular</w:t>
      </w:r>
      <w:r w:rsidRPr="39ABB40C" w:rsidR="36524991">
        <w:rPr>
          <w:rFonts w:ascii="Arial" w:hAnsi="Arial" w:eastAsia="Arial" w:cs="Arial"/>
          <w:sz w:val="22"/>
          <w:szCs w:val="22"/>
          <w:u w:val="none"/>
        </w:rPr>
        <w:t xml:space="preserve"> risk. Insul</w:t>
      </w:r>
      <w:r w:rsidRPr="39ABB40C" w:rsidR="0E2DA380">
        <w:rPr>
          <w:rFonts w:ascii="Arial" w:hAnsi="Arial" w:eastAsia="Arial" w:cs="Arial"/>
          <w:sz w:val="22"/>
          <w:szCs w:val="22"/>
          <w:u w:val="none"/>
        </w:rPr>
        <w:t xml:space="preserve">in therapy may be needed if oral medications are </w:t>
      </w:r>
      <w:r w:rsidRPr="39ABB40C" w:rsidR="0A70E30E">
        <w:rPr>
          <w:rFonts w:ascii="Arial" w:hAnsi="Arial" w:eastAsia="Arial" w:cs="Arial"/>
          <w:sz w:val="22"/>
          <w:szCs w:val="22"/>
          <w:u w:val="none"/>
        </w:rPr>
        <w:t>insufficient</w:t>
      </w:r>
      <w:r w:rsidRPr="39ABB40C" w:rsidR="0E2DA380">
        <w:rPr>
          <w:rFonts w:ascii="Arial" w:hAnsi="Arial" w:eastAsia="Arial" w:cs="Arial"/>
          <w:sz w:val="22"/>
          <w:szCs w:val="22"/>
          <w:u w:val="none"/>
        </w:rPr>
        <w:t xml:space="preserve"> this can be long-acting</w:t>
      </w:r>
      <w:r w:rsidRPr="39ABB40C" w:rsidR="049428F2">
        <w:rPr>
          <w:rFonts w:ascii="Arial" w:hAnsi="Arial" w:eastAsia="Arial" w:cs="Arial"/>
          <w:sz w:val="22"/>
          <w:szCs w:val="22"/>
          <w:u w:val="none"/>
        </w:rPr>
        <w:t>, short acting, or a combination of both</w:t>
      </w:r>
      <w:r w:rsidRPr="39ABB40C" w:rsidR="59378189">
        <w:rPr>
          <w:rFonts w:ascii="Arial" w:hAnsi="Arial" w:eastAsia="Arial" w:cs="Arial"/>
          <w:sz w:val="22"/>
          <w:szCs w:val="22"/>
          <w:u w:val="none"/>
        </w:rPr>
        <w:t>. Regular monitoring will be needed to help keep the diabetes under control</w:t>
      </w:r>
      <w:r w:rsidRPr="39ABB40C" w:rsidR="35C05CB7">
        <w:rPr>
          <w:rFonts w:ascii="Arial" w:hAnsi="Arial" w:eastAsia="Arial" w:cs="Arial"/>
          <w:sz w:val="22"/>
          <w:szCs w:val="22"/>
          <w:u w:val="none"/>
        </w:rPr>
        <w:t xml:space="preserve"> (BMJ best practice). </w:t>
      </w:r>
      <w:r w:rsidRPr="39ABB40C" w:rsidR="59378189">
        <w:rPr>
          <w:rFonts w:ascii="Arial" w:hAnsi="Arial" w:eastAsia="Arial" w:cs="Arial"/>
          <w:sz w:val="22"/>
          <w:szCs w:val="22"/>
          <w:u w:val="none"/>
        </w:rPr>
        <w:t>The more education and s</w:t>
      </w:r>
      <w:r w:rsidRPr="39ABB40C" w:rsidR="58AC339D">
        <w:rPr>
          <w:rFonts w:ascii="Arial" w:hAnsi="Arial" w:eastAsia="Arial" w:cs="Arial"/>
          <w:sz w:val="22"/>
          <w:szCs w:val="22"/>
          <w:u w:val="none"/>
        </w:rPr>
        <w:t>upport the patient receives will also have impact on the daily life and monitoring of the illness as there learn how to control diabetes and when to act fast.</w:t>
      </w:r>
      <w:r w:rsidRPr="39ABB40C" w:rsidR="262A667B">
        <w:rPr>
          <w:rFonts w:ascii="Arial" w:hAnsi="Arial" w:eastAsia="Arial" w:cs="Arial"/>
          <w:sz w:val="22"/>
          <w:szCs w:val="22"/>
          <w:u w:val="none"/>
        </w:rPr>
        <w:t xml:space="preserve"> To help prevent complications vaccinations </w:t>
      </w:r>
      <w:r w:rsidRPr="39ABB40C" w:rsidR="262A667B">
        <w:rPr>
          <w:rFonts w:ascii="Arial" w:hAnsi="Arial" w:eastAsia="Arial" w:cs="Arial"/>
          <w:sz w:val="22"/>
          <w:szCs w:val="22"/>
          <w:u w:val="none"/>
        </w:rPr>
        <w:t>are required to</w:t>
      </w:r>
      <w:r w:rsidRPr="39ABB40C" w:rsidR="262A667B">
        <w:rPr>
          <w:rFonts w:ascii="Arial" w:hAnsi="Arial" w:eastAsia="Arial" w:cs="Arial"/>
          <w:sz w:val="22"/>
          <w:szCs w:val="22"/>
          <w:u w:val="none"/>
        </w:rPr>
        <w:t xml:space="preserve"> be taken to help reduce secondary health risks for example flu and covid-19 jabs</w:t>
      </w:r>
      <w:r w:rsidRPr="39ABB40C" w:rsidR="09F64B3D">
        <w:rPr>
          <w:rFonts w:ascii="Arial" w:hAnsi="Arial" w:eastAsia="Arial" w:cs="Arial"/>
          <w:sz w:val="22"/>
          <w:szCs w:val="22"/>
          <w:u w:val="none"/>
        </w:rPr>
        <w:t xml:space="preserve"> (WHO).</w:t>
      </w:r>
    </w:p>
    <w:p w:rsidR="3A768AFE" w:rsidP="39ABB40C" w:rsidRDefault="3A768AFE" w14:paraId="65CE44E8" w14:textId="0D2A2F22">
      <w:pPr>
        <w:pStyle w:val="Normal"/>
        <w:spacing w:line="360" w:lineRule="auto"/>
        <w:jc w:val="left"/>
        <w:rPr>
          <w:rFonts w:ascii="Arial" w:hAnsi="Arial" w:eastAsia="Arial" w:cs="Arial"/>
          <w:sz w:val="22"/>
          <w:szCs w:val="22"/>
          <w:u w:val="single"/>
        </w:rPr>
      </w:pPr>
      <w:r w:rsidRPr="39ABB40C" w:rsidR="3A768AFE">
        <w:rPr>
          <w:rFonts w:ascii="Arial" w:hAnsi="Arial" w:eastAsia="Arial" w:cs="Arial"/>
          <w:sz w:val="22"/>
          <w:szCs w:val="22"/>
          <w:u w:val="single"/>
        </w:rPr>
        <w:t>Factors influencing the health and well-being of people affected by type 2 diabetes and people around them.</w:t>
      </w:r>
    </w:p>
    <w:p w:rsidR="57166E3A" w:rsidP="39ABB40C" w:rsidRDefault="57166E3A" w14:paraId="1CD1A090" w14:textId="27E78C91">
      <w:pPr>
        <w:pStyle w:val="Normal"/>
        <w:spacing w:line="360" w:lineRule="auto"/>
        <w:jc w:val="left"/>
        <w:rPr>
          <w:rFonts w:ascii="Arial" w:hAnsi="Arial" w:eastAsia="Arial" w:cs="Arial"/>
          <w:sz w:val="22"/>
          <w:szCs w:val="22"/>
          <w:u w:val="none"/>
        </w:rPr>
      </w:pPr>
      <w:r w:rsidRPr="39ABB40C" w:rsidR="57166E3A">
        <w:rPr>
          <w:rFonts w:ascii="Arial" w:hAnsi="Arial" w:eastAsia="Arial" w:cs="Arial"/>
          <w:sz w:val="22"/>
          <w:szCs w:val="22"/>
          <w:u w:val="none"/>
        </w:rPr>
        <w:t xml:space="preserve">The health and wellbeing of people living with this condition </w:t>
      </w:r>
      <w:r w:rsidRPr="39ABB40C" w:rsidR="3EAE605B">
        <w:rPr>
          <w:rFonts w:ascii="Arial" w:hAnsi="Arial" w:eastAsia="Arial" w:cs="Arial"/>
          <w:sz w:val="22"/>
          <w:szCs w:val="22"/>
          <w:u w:val="none"/>
        </w:rPr>
        <w:t>controlled by physical factors such as blood glucose co</w:t>
      </w:r>
      <w:r w:rsidRPr="39ABB40C" w:rsidR="3F852737">
        <w:rPr>
          <w:rFonts w:ascii="Arial" w:hAnsi="Arial" w:eastAsia="Arial" w:cs="Arial"/>
          <w:sz w:val="22"/>
          <w:szCs w:val="22"/>
          <w:u w:val="none"/>
        </w:rPr>
        <w:t>ntrol, exercise, diet aswelll as other health problems such as psychological</w:t>
      </w:r>
      <w:r w:rsidRPr="39ABB40C" w:rsidR="23B9A2A7">
        <w:rPr>
          <w:rFonts w:ascii="Arial" w:hAnsi="Arial" w:eastAsia="Arial" w:cs="Arial"/>
          <w:sz w:val="22"/>
          <w:szCs w:val="22"/>
          <w:u w:val="none"/>
        </w:rPr>
        <w:t xml:space="preserve"> problems for example stress, depression, and exhaustion. </w:t>
      </w:r>
      <w:r w:rsidRPr="39ABB40C" w:rsidR="53B06FFD">
        <w:rPr>
          <w:rFonts w:ascii="Arial" w:hAnsi="Arial" w:eastAsia="Arial" w:cs="Arial"/>
          <w:sz w:val="22"/>
          <w:szCs w:val="22"/>
          <w:u w:val="none"/>
        </w:rPr>
        <w:t xml:space="preserve">Help with social support which will include the support from family members which will have an impact on </w:t>
      </w:r>
      <w:r w:rsidRPr="39ABB40C" w:rsidR="66204903">
        <w:rPr>
          <w:rFonts w:ascii="Arial" w:hAnsi="Arial" w:eastAsia="Arial" w:cs="Arial"/>
          <w:sz w:val="22"/>
          <w:szCs w:val="22"/>
          <w:u w:val="none"/>
        </w:rPr>
        <w:t>their</w:t>
      </w:r>
      <w:r w:rsidRPr="39ABB40C" w:rsidR="53B06FFD">
        <w:rPr>
          <w:rFonts w:ascii="Arial" w:hAnsi="Arial" w:eastAsia="Arial" w:cs="Arial"/>
          <w:sz w:val="22"/>
          <w:szCs w:val="22"/>
          <w:u w:val="none"/>
        </w:rPr>
        <w:t xml:space="preserve"> daily life </w:t>
      </w:r>
      <w:r w:rsidRPr="39ABB40C" w:rsidR="3EDCDA67">
        <w:rPr>
          <w:rFonts w:ascii="Arial" w:hAnsi="Arial" w:eastAsia="Arial" w:cs="Arial"/>
          <w:sz w:val="22"/>
          <w:szCs w:val="22"/>
          <w:u w:val="none"/>
        </w:rPr>
        <w:t>while committing to the care of the person with type 2 diabetes this will then lead onto changes within daily routines as will become dependen</w:t>
      </w:r>
      <w:r w:rsidRPr="39ABB40C" w:rsidR="3EDCDA67">
        <w:rPr>
          <w:rFonts w:ascii="Arial" w:hAnsi="Arial" w:eastAsia="Arial" w:cs="Arial"/>
          <w:sz w:val="22"/>
          <w:szCs w:val="22"/>
          <w:u w:val="none"/>
        </w:rPr>
        <w:t>t on people around them.</w:t>
      </w:r>
      <w:r w:rsidRPr="39ABB40C" w:rsidR="726A82D8">
        <w:rPr>
          <w:rFonts w:ascii="Arial" w:hAnsi="Arial" w:eastAsia="Arial" w:cs="Arial"/>
          <w:sz w:val="22"/>
          <w:szCs w:val="22"/>
          <w:u w:val="none"/>
        </w:rPr>
        <w:t xml:space="preserve"> Environmental factors such as income which will lower the </w:t>
      </w:r>
      <w:r w:rsidRPr="39ABB40C" w:rsidR="5E8597E1">
        <w:rPr>
          <w:rFonts w:ascii="Arial" w:hAnsi="Arial" w:eastAsia="Arial" w:cs="Arial"/>
          <w:sz w:val="22"/>
          <w:szCs w:val="22"/>
          <w:u w:val="none"/>
        </w:rPr>
        <w:t xml:space="preserve">ability to access healthy foods due to the </w:t>
      </w:r>
      <w:r w:rsidRPr="39ABB40C" w:rsidR="5E8597E1">
        <w:rPr>
          <w:rFonts w:ascii="Arial" w:hAnsi="Arial" w:eastAsia="Arial" w:cs="Arial"/>
          <w:sz w:val="22"/>
          <w:szCs w:val="22"/>
          <w:u w:val="none"/>
        </w:rPr>
        <w:t>financial loss</w:t>
      </w:r>
      <w:r w:rsidRPr="39ABB40C" w:rsidR="5E8597E1">
        <w:rPr>
          <w:rFonts w:ascii="Arial" w:hAnsi="Arial" w:eastAsia="Arial" w:cs="Arial"/>
          <w:sz w:val="22"/>
          <w:szCs w:val="22"/>
          <w:u w:val="none"/>
        </w:rPr>
        <w:t xml:space="preserve"> with not being in work</w:t>
      </w:r>
      <w:r w:rsidRPr="39ABB40C" w:rsidR="20DF3722">
        <w:rPr>
          <w:rFonts w:ascii="Arial" w:hAnsi="Arial" w:eastAsia="Arial" w:cs="Arial"/>
          <w:sz w:val="22"/>
          <w:szCs w:val="22"/>
          <w:u w:val="none"/>
        </w:rPr>
        <w:t>.</w:t>
      </w:r>
      <w:r w:rsidRPr="39ABB40C" w:rsidR="3D1A109B">
        <w:rPr>
          <w:rFonts w:ascii="Arial" w:hAnsi="Arial" w:eastAsia="Arial" w:cs="Arial"/>
          <w:sz w:val="22"/>
          <w:szCs w:val="22"/>
          <w:u w:val="none"/>
        </w:rPr>
        <w:t xml:space="preserve"> </w:t>
      </w:r>
      <w:r w:rsidRPr="39ABB40C" w:rsidR="1DB9995F">
        <w:rPr>
          <w:rFonts w:ascii="Arial" w:hAnsi="Arial" w:eastAsia="Arial" w:cs="Arial"/>
          <w:sz w:val="22"/>
          <w:szCs w:val="22"/>
          <w:u w:val="none"/>
        </w:rPr>
        <w:t xml:space="preserve">(NICE, 2022). </w:t>
      </w:r>
      <w:r w:rsidRPr="39ABB40C" w:rsidR="3D1A109B">
        <w:rPr>
          <w:rFonts w:ascii="Arial" w:hAnsi="Arial" w:eastAsia="Arial" w:cs="Arial"/>
          <w:sz w:val="22"/>
          <w:szCs w:val="22"/>
          <w:u w:val="none"/>
        </w:rPr>
        <w:t>These challenges will not only affect the person living with diabetes but will influence the people around them</w:t>
      </w:r>
      <w:r w:rsidRPr="39ABB40C" w:rsidR="69F65988">
        <w:rPr>
          <w:rFonts w:ascii="Arial" w:hAnsi="Arial" w:eastAsia="Arial" w:cs="Arial"/>
          <w:sz w:val="22"/>
          <w:szCs w:val="22"/>
          <w:u w:val="none"/>
        </w:rPr>
        <w:t xml:space="preserve">. Family members will experience </w:t>
      </w:r>
      <w:r w:rsidRPr="39ABB40C" w:rsidR="228150C0">
        <w:rPr>
          <w:rFonts w:ascii="Arial" w:hAnsi="Arial" w:eastAsia="Arial" w:cs="Arial"/>
          <w:sz w:val="22"/>
          <w:szCs w:val="22"/>
          <w:u w:val="none"/>
        </w:rPr>
        <w:t>emotional</w:t>
      </w:r>
      <w:r w:rsidRPr="39ABB40C" w:rsidR="69F65988">
        <w:rPr>
          <w:rFonts w:ascii="Arial" w:hAnsi="Arial" w:eastAsia="Arial" w:cs="Arial"/>
          <w:sz w:val="22"/>
          <w:szCs w:val="22"/>
          <w:u w:val="none"/>
        </w:rPr>
        <w:t xml:space="preserve"> stress and financial pressure and the increased care given and </w:t>
      </w:r>
      <w:r w:rsidRPr="39ABB40C" w:rsidR="2D5E11C3">
        <w:rPr>
          <w:rFonts w:ascii="Arial" w:hAnsi="Arial" w:eastAsia="Arial" w:cs="Arial"/>
          <w:sz w:val="22"/>
          <w:szCs w:val="22"/>
          <w:u w:val="none"/>
        </w:rPr>
        <w:t>responsibilities</w:t>
      </w:r>
      <w:r w:rsidRPr="39ABB40C" w:rsidR="69F65988">
        <w:rPr>
          <w:rFonts w:ascii="Arial" w:hAnsi="Arial" w:eastAsia="Arial" w:cs="Arial"/>
          <w:sz w:val="22"/>
          <w:szCs w:val="22"/>
          <w:u w:val="none"/>
        </w:rPr>
        <w:t xml:space="preserve"> </w:t>
      </w:r>
      <w:r w:rsidRPr="39ABB40C" w:rsidR="0D94F4A9">
        <w:rPr>
          <w:rFonts w:ascii="Arial" w:hAnsi="Arial" w:eastAsia="Arial" w:cs="Arial"/>
          <w:sz w:val="22"/>
          <w:szCs w:val="22"/>
          <w:u w:val="none"/>
        </w:rPr>
        <w:t>over all will have a major impact on their own wellbeing</w:t>
      </w:r>
      <w:r w:rsidRPr="39ABB40C" w:rsidR="551329D0">
        <w:rPr>
          <w:rFonts w:ascii="Arial" w:hAnsi="Arial" w:eastAsia="Arial" w:cs="Arial"/>
          <w:sz w:val="22"/>
          <w:szCs w:val="22"/>
          <w:u w:val="none"/>
        </w:rPr>
        <w:t xml:space="preserve"> (Funnell, M.M, 2019).</w:t>
      </w:r>
    </w:p>
    <w:p w:rsidR="7C6F3F00" w:rsidP="39ABB40C" w:rsidRDefault="7C6F3F00" w14:paraId="0B535972" w14:textId="7732D52E">
      <w:pPr>
        <w:pStyle w:val="Normal"/>
        <w:spacing w:line="360" w:lineRule="auto"/>
        <w:jc w:val="left"/>
        <w:rPr>
          <w:rFonts w:ascii="Arial" w:hAnsi="Arial" w:eastAsia="Arial" w:cs="Arial"/>
          <w:sz w:val="22"/>
          <w:szCs w:val="22"/>
          <w:u w:val="single"/>
        </w:rPr>
      </w:pPr>
      <w:r w:rsidRPr="39ABB40C" w:rsidR="7C6F3F00">
        <w:rPr>
          <w:rFonts w:ascii="Arial" w:hAnsi="Arial" w:eastAsia="Arial" w:cs="Arial"/>
          <w:sz w:val="22"/>
          <w:szCs w:val="22"/>
          <w:u w:val="single"/>
        </w:rPr>
        <w:t>Conclusion.</w:t>
      </w:r>
    </w:p>
    <w:p w:rsidR="78D673F0" w:rsidP="39ABB40C" w:rsidRDefault="78D673F0" w14:paraId="6676F622" w14:textId="0D25B109">
      <w:pPr>
        <w:pStyle w:val="Normal"/>
        <w:spacing w:line="360" w:lineRule="auto"/>
        <w:jc w:val="left"/>
        <w:rPr>
          <w:rFonts w:ascii="Arial" w:hAnsi="Arial" w:eastAsia="Arial" w:cs="Arial"/>
          <w:sz w:val="22"/>
          <w:szCs w:val="22"/>
          <w:u w:val="none"/>
        </w:rPr>
      </w:pPr>
      <w:r w:rsidRPr="39ABB40C" w:rsidR="78D673F0">
        <w:rPr>
          <w:rFonts w:ascii="Arial" w:hAnsi="Arial" w:eastAsia="Arial" w:cs="Arial"/>
          <w:sz w:val="22"/>
          <w:szCs w:val="22"/>
          <w:u w:val="none"/>
        </w:rPr>
        <w:t xml:space="preserve">People living with the condition type 2 diabetes will be living with this disease for long-term, this will require ongoing attention to lifestyle, </w:t>
      </w:r>
      <w:r w:rsidRPr="39ABB40C" w:rsidR="78D673F0">
        <w:rPr>
          <w:rFonts w:ascii="Arial" w:hAnsi="Arial" w:eastAsia="Arial" w:cs="Arial"/>
          <w:sz w:val="22"/>
          <w:szCs w:val="22"/>
          <w:u w:val="none"/>
        </w:rPr>
        <w:t>medication</w:t>
      </w:r>
      <w:r w:rsidRPr="39ABB40C" w:rsidR="354104E2">
        <w:rPr>
          <w:rFonts w:ascii="Arial" w:hAnsi="Arial" w:eastAsia="Arial" w:cs="Arial"/>
          <w:sz w:val="22"/>
          <w:szCs w:val="22"/>
          <w:u w:val="none"/>
        </w:rPr>
        <w:t xml:space="preserve"> and emotional wellbeing. With the right support given to the person it can be managed effectively. The </w:t>
      </w:r>
      <w:r w:rsidRPr="39ABB40C" w:rsidR="3C5AF5A9">
        <w:rPr>
          <w:rFonts w:ascii="Arial" w:hAnsi="Arial" w:eastAsia="Arial" w:cs="Arial"/>
          <w:sz w:val="22"/>
          <w:szCs w:val="22"/>
          <w:u w:val="none"/>
        </w:rPr>
        <w:t>impact</w:t>
      </w:r>
      <w:r w:rsidRPr="39ABB40C" w:rsidR="354104E2">
        <w:rPr>
          <w:rFonts w:ascii="Arial" w:hAnsi="Arial" w:eastAsia="Arial" w:cs="Arial"/>
          <w:sz w:val="22"/>
          <w:szCs w:val="22"/>
          <w:u w:val="none"/>
        </w:rPr>
        <w:t xml:space="preserve"> of diabetes </w:t>
      </w:r>
      <w:r w:rsidRPr="39ABB40C" w:rsidR="1325FE46">
        <w:rPr>
          <w:rFonts w:ascii="Arial" w:hAnsi="Arial" w:eastAsia="Arial" w:cs="Arial"/>
          <w:sz w:val="22"/>
          <w:szCs w:val="22"/>
          <w:u w:val="none"/>
        </w:rPr>
        <w:t>goes further beyond physical health</w:t>
      </w:r>
      <w:r w:rsidRPr="39ABB40C" w:rsidR="47413E0A">
        <w:rPr>
          <w:rFonts w:ascii="Arial" w:hAnsi="Arial" w:eastAsia="Arial" w:cs="Arial"/>
          <w:sz w:val="22"/>
          <w:szCs w:val="22"/>
          <w:u w:val="none"/>
        </w:rPr>
        <w:t xml:space="preserve">, influencing mental wellbeing, daily </w:t>
      </w:r>
      <w:r w:rsidRPr="39ABB40C" w:rsidR="47413E0A">
        <w:rPr>
          <w:rFonts w:ascii="Arial" w:hAnsi="Arial" w:eastAsia="Arial" w:cs="Arial"/>
          <w:sz w:val="22"/>
          <w:szCs w:val="22"/>
          <w:u w:val="none"/>
        </w:rPr>
        <w:t>routines</w:t>
      </w:r>
      <w:r w:rsidRPr="39ABB40C" w:rsidR="47413E0A">
        <w:rPr>
          <w:rFonts w:ascii="Arial" w:hAnsi="Arial" w:eastAsia="Arial" w:cs="Arial"/>
          <w:sz w:val="22"/>
          <w:szCs w:val="22"/>
          <w:u w:val="none"/>
        </w:rPr>
        <w:t xml:space="preserve"> and relationships with others. Being given a diagnosis early </w:t>
      </w:r>
      <w:r w:rsidRPr="39ABB40C" w:rsidR="707DF456">
        <w:rPr>
          <w:rFonts w:ascii="Arial" w:hAnsi="Arial" w:eastAsia="Arial" w:cs="Arial"/>
          <w:sz w:val="22"/>
          <w:szCs w:val="22"/>
          <w:u w:val="none"/>
        </w:rPr>
        <w:t xml:space="preserve">can reduce the risk of serious complications while also sticking to healthy eating </w:t>
      </w:r>
      <w:r w:rsidRPr="39ABB40C" w:rsidR="12C7C333">
        <w:rPr>
          <w:rFonts w:ascii="Arial" w:hAnsi="Arial" w:eastAsia="Arial" w:cs="Arial"/>
          <w:sz w:val="22"/>
          <w:szCs w:val="22"/>
          <w:u w:val="none"/>
        </w:rPr>
        <w:t>habits, regular exercise and receiving the correct medi</w:t>
      </w:r>
      <w:r w:rsidRPr="39ABB40C" w:rsidR="486571CD">
        <w:rPr>
          <w:rFonts w:ascii="Arial" w:hAnsi="Arial" w:eastAsia="Arial" w:cs="Arial"/>
          <w:sz w:val="22"/>
          <w:szCs w:val="22"/>
          <w:u w:val="none"/>
        </w:rPr>
        <w:t xml:space="preserve">cal care. Recieveing support from family, friends and healthcare professionals and the wider community will </w:t>
      </w:r>
      <w:r w:rsidRPr="39ABB40C" w:rsidR="59249F5C">
        <w:rPr>
          <w:rFonts w:ascii="Arial" w:hAnsi="Arial" w:eastAsia="Arial" w:cs="Arial"/>
          <w:sz w:val="22"/>
          <w:szCs w:val="22"/>
          <w:u w:val="none"/>
        </w:rPr>
        <w:t xml:space="preserve">provide and </w:t>
      </w:r>
      <w:r w:rsidRPr="39ABB40C" w:rsidR="59249F5C">
        <w:rPr>
          <w:rFonts w:ascii="Arial" w:hAnsi="Arial" w:eastAsia="Arial" w:cs="Arial"/>
          <w:sz w:val="22"/>
          <w:szCs w:val="22"/>
          <w:u w:val="none"/>
        </w:rPr>
        <w:t>maintain</w:t>
      </w:r>
      <w:r w:rsidRPr="39ABB40C" w:rsidR="59249F5C">
        <w:rPr>
          <w:rFonts w:ascii="Arial" w:hAnsi="Arial" w:eastAsia="Arial" w:cs="Arial"/>
          <w:sz w:val="22"/>
          <w:szCs w:val="22"/>
          <w:u w:val="none"/>
        </w:rPr>
        <w:t xml:space="preserve"> good control of the condition and will also help live</w:t>
      </w:r>
      <w:r w:rsidRPr="39ABB40C" w:rsidR="3EB2C2B6">
        <w:rPr>
          <w:rFonts w:ascii="Arial" w:hAnsi="Arial" w:eastAsia="Arial" w:cs="Arial"/>
          <w:sz w:val="22"/>
          <w:szCs w:val="22"/>
          <w:u w:val="none"/>
        </w:rPr>
        <w:t xml:space="preserve"> a full healthy life. My conclusion overall is living with</w:t>
      </w:r>
      <w:r w:rsidRPr="39ABB40C" w:rsidR="6885D913">
        <w:rPr>
          <w:rFonts w:ascii="Arial" w:hAnsi="Arial" w:eastAsia="Arial" w:cs="Arial"/>
          <w:sz w:val="22"/>
          <w:szCs w:val="22"/>
          <w:u w:val="none"/>
        </w:rPr>
        <w:t xml:space="preserve"> diabetes can be manageable, prevention and holistic care for both individuals and those around them.  </w:t>
      </w:r>
      <w:r w:rsidRPr="39ABB40C" w:rsidR="77251345">
        <w:rPr>
          <w:rFonts w:ascii="Arial" w:hAnsi="Arial" w:eastAsia="Arial" w:cs="Arial"/>
          <w:sz w:val="22"/>
          <w:szCs w:val="22"/>
          <w:u w:val="none"/>
        </w:rPr>
        <w:t>(IDF diabetes</w:t>
      </w:r>
      <w:r w:rsidRPr="39ABB40C" w:rsidR="1A551EAF">
        <w:rPr>
          <w:rFonts w:ascii="Arial" w:hAnsi="Arial" w:eastAsia="Arial" w:cs="Arial"/>
          <w:sz w:val="22"/>
          <w:szCs w:val="22"/>
          <w:u w:val="none"/>
        </w:rPr>
        <w:t>,</w:t>
      </w:r>
      <w:r w:rsidRPr="39ABB40C" w:rsidR="77251345">
        <w:rPr>
          <w:rFonts w:ascii="Arial" w:hAnsi="Arial" w:eastAsia="Arial" w:cs="Arial"/>
          <w:sz w:val="22"/>
          <w:szCs w:val="22"/>
          <w:u w:val="none"/>
        </w:rPr>
        <w:t xml:space="preserve"> 2022).</w:t>
      </w:r>
    </w:p>
    <w:p w:rsidR="39ABB40C" w:rsidP="39ABB40C" w:rsidRDefault="39ABB40C" w14:paraId="495D5B1B" w14:textId="0F883F33">
      <w:pPr>
        <w:pStyle w:val="Normal"/>
        <w:spacing w:line="360" w:lineRule="auto"/>
        <w:jc w:val="left"/>
        <w:rPr>
          <w:rFonts w:ascii="Arial" w:hAnsi="Arial" w:eastAsia="Arial" w:cs="Arial"/>
          <w:sz w:val="22"/>
          <w:szCs w:val="22"/>
          <w:u w:val="none"/>
        </w:rPr>
      </w:pPr>
    </w:p>
    <w:p w:rsidR="39ABB40C" w:rsidP="39ABB40C" w:rsidRDefault="39ABB40C" w14:paraId="5021152B" w14:textId="250EDC53">
      <w:pPr>
        <w:pStyle w:val="Normal"/>
        <w:spacing w:line="360" w:lineRule="auto"/>
        <w:jc w:val="left"/>
        <w:rPr>
          <w:rFonts w:ascii="Arial" w:hAnsi="Arial" w:eastAsia="Arial" w:cs="Arial"/>
          <w:sz w:val="22"/>
          <w:szCs w:val="22"/>
          <w:u w:val="none"/>
        </w:rPr>
      </w:pPr>
    </w:p>
    <w:p w:rsidR="39ABB40C" w:rsidP="39ABB40C" w:rsidRDefault="39ABB40C" w14:paraId="34F7811C" w14:textId="38E288E6">
      <w:pPr>
        <w:pStyle w:val="Normal"/>
        <w:spacing w:line="360" w:lineRule="auto"/>
        <w:jc w:val="left"/>
        <w:rPr>
          <w:rFonts w:ascii="Arial" w:hAnsi="Arial" w:eastAsia="Arial" w:cs="Arial"/>
          <w:sz w:val="22"/>
          <w:szCs w:val="22"/>
          <w:u w:val="none"/>
        </w:rPr>
      </w:pPr>
    </w:p>
    <w:p w:rsidR="39ABB40C" w:rsidP="39ABB40C" w:rsidRDefault="39ABB40C" w14:paraId="6AF0BFA0" w14:textId="0F69975A">
      <w:pPr>
        <w:pStyle w:val="Normal"/>
        <w:spacing w:line="360" w:lineRule="auto"/>
        <w:jc w:val="left"/>
        <w:rPr>
          <w:rFonts w:ascii="Arial" w:hAnsi="Arial" w:eastAsia="Arial" w:cs="Arial"/>
          <w:sz w:val="22"/>
          <w:szCs w:val="22"/>
          <w:u w:val="none"/>
        </w:rPr>
      </w:pPr>
    </w:p>
    <w:p w:rsidR="39ABB40C" w:rsidP="39ABB40C" w:rsidRDefault="39ABB40C" w14:paraId="09529F40" w14:textId="5D1D6B6C">
      <w:pPr>
        <w:pStyle w:val="Normal"/>
        <w:spacing w:line="360" w:lineRule="auto"/>
        <w:jc w:val="left"/>
        <w:rPr>
          <w:rFonts w:ascii="Arial" w:hAnsi="Arial" w:eastAsia="Arial" w:cs="Arial"/>
          <w:sz w:val="22"/>
          <w:szCs w:val="22"/>
          <w:u w:val="none"/>
        </w:rPr>
      </w:pPr>
    </w:p>
    <w:p w:rsidR="39ABB40C" w:rsidP="39ABB40C" w:rsidRDefault="39ABB40C" w14:paraId="3FA6E594" w14:textId="57ECD66F">
      <w:pPr>
        <w:pStyle w:val="Normal"/>
        <w:spacing w:line="360" w:lineRule="auto"/>
        <w:jc w:val="left"/>
        <w:rPr>
          <w:rFonts w:ascii="Arial" w:hAnsi="Arial" w:eastAsia="Arial" w:cs="Arial"/>
          <w:sz w:val="22"/>
          <w:szCs w:val="22"/>
          <w:u w:val="none"/>
        </w:rPr>
      </w:pPr>
    </w:p>
    <w:p w:rsidR="39ABB40C" w:rsidP="39ABB40C" w:rsidRDefault="39ABB40C" w14:paraId="7A598C7C" w14:textId="32A09BB1">
      <w:pPr>
        <w:pStyle w:val="Normal"/>
        <w:spacing w:line="360" w:lineRule="auto"/>
        <w:jc w:val="left"/>
        <w:rPr>
          <w:rFonts w:ascii="Arial" w:hAnsi="Arial" w:eastAsia="Arial" w:cs="Arial"/>
          <w:sz w:val="22"/>
          <w:szCs w:val="22"/>
          <w:u w:val="none"/>
        </w:rPr>
      </w:pPr>
    </w:p>
    <w:p w:rsidR="39ABB40C" w:rsidP="39ABB40C" w:rsidRDefault="39ABB40C" w14:paraId="06B74893" w14:textId="63C234ED">
      <w:pPr>
        <w:pStyle w:val="Normal"/>
        <w:spacing w:line="360" w:lineRule="auto"/>
        <w:jc w:val="left"/>
        <w:rPr>
          <w:rFonts w:ascii="Arial" w:hAnsi="Arial" w:eastAsia="Arial" w:cs="Arial"/>
          <w:sz w:val="22"/>
          <w:szCs w:val="22"/>
          <w:u w:val="none"/>
        </w:rPr>
      </w:pPr>
    </w:p>
    <w:p w:rsidR="39ABB40C" w:rsidP="39ABB40C" w:rsidRDefault="39ABB40C" w14:paraId="3D7BE3AD" w14:textId="69A28E9B">
      <w:pPr>
        <w:pStyle w:val="Normal"/>
        <w:spacing w:line="360" w:lineRule="auto"/>
        <w:jc w:val="left"/>
        <w:rPr>
          <w:rFonts w:ascii="Arial" w:hAnsi="Arial" w:eastAsia="Arial" w:cs="Arial"/>
          <w:sz w:val="22"/>
          <w:szCs w:val="22"/>
          <w:u w:val="none"/>
        </w:rPr>
      </w:pPr>
    </w:p>
    <w:p w:rsidR="39ABB40C" w:rsidP="39ABB40C" w:rsidRDefault="39ABB40C" w14:paraId="6C8A06B3" w14:textId="68800D24">
      <w:pPr>
        <w:pStyle w:val="Normal"/>
        <w:spacing w:line="360" w:lineRule="auto"/>
        <w:jc w:val="left"/>
        <w:rPr>
          <w:rFonts w:ascii="Arial" w:hAnsi="Arial" w:eastAsia="Arial" w:cs="Arial"/>
          <w:sz w:val="22"/>
          <w:szCs w:val="22"/>
          <w:u w:val="none"/>
        </w:rPr>
      </w:pPr>
    </w:p>
    <w:p w:rsidR="39ABB40C" w:rsidP="39ABB40C" w:rsidRDefault="39ABB40C" w14:paraId="2E0B712F" w14:textId="75DFAFF4">
      <w:pPr>
        <w:pStyle w:val="Normal"/>
        <w:spacing w:line="360" w:lineRule="auto"/>
        <w:jc w:val="left"/>
        <w:rPr>
          <w:rFonts w:ascii="Arial" w:hAnsi="Arial" w:eastAsia="Arial" w:cs="Arial"/>
          <w:sz w:val="22"/>
          <w:szCs w:val="22"/>
          <w:u w:val="none"/>
        </w:rPr>
      </w:pPr>
    </w:p>
    <w:p w:rsidR="39ABB40C" w:rsidP="39ABB40C" w:rsidRDefault="39ABB40C" w14:paraId="37431E98" w14:textId="5C420F6C">
      <w:pPr>
        <w:pStyle w:val="Normal"/>
        <w:spacing w:line="360" w:lineRule="auto"/>
        <w:jc w:val="left"/>
        <w:rPr>
          <w:rFonts w:ascii="Arial" w:hAnsi="Arial" w:eastAsia="Arial" w:cs="Arial"/>
          <w:sz w:val="22"/>
          <w:szCs w:val="22"/>
          <w:u w:val="none"/>
        </w:rPr>
      </w:pPr>
    </w:p>
    <w:p w:rsidR="39ABB40C" w:rsidP="39ABB40C" w:rsidRDefault="39ABB40C" w14:paraId="1F0101DE" w14:textId="4D820A1C">
      <w:pPr>
        <w:pStyle w:val="Normal"/>
        <w:spacing w:line="360" w:lineRule="auto"/>
        <w:jc w:val="left"/>
        <w:rPr>
          <w:rFonts w:ascii="Arial" w:hAnsi="Arial" w:eastAsia="Arial" w:cs="Arial"/>
          <w:sz w:val="22"/>
          <w:szCs w:val="22"/>
          <w:u w:val="none"/>
        </w:rPr>
      </w:pPr>
    </w:p>
    <w:p w:rsidR="39ABB40C" w:rsidP="39ABB40C" w:rsidRDefault="39ABB40C" w14:paraId="73D9651D" w14:textId="529E6EBA">
      <w:pPr>
        <w:pStyle w:val="Normal"/>
        <w:spacing w:line="360" w:lineRule="auto"/>
        <w:jc w:val="left"/>
        <w:rPr>
          <w:rFonts w:ascii="Arial" w:hAnsi="Arial" w:eastAsia="Arial" w:cs="Arial"/>
          <w:sz w:val="22"/>
          <w:szCs w:val="22"/>
          <w:u w:val="none"/>
        </w:rPr>
      </w:pPr>
    </w:p>
    <w:p w:rsidR="39ABB40C" w:rsidP="39ABB40C" w:rsidRDefault="39ABB40C" w14:paraId="406EC469" w14:textId="2CC1E4F8">
      <w:pPr>
        <w:pStyle w:val="Normal"/>
        <w:spacing w:line="360" w:lineRule="auto"/>
        <w:jc w:val="left"/>
        <w:rPr>
          <w:rFonts w:ascii="Arial" w:hAnsi="Arial" w:eastAsia="Arial" w:cs="Arial"/>
          <w:sz w:val="22"/>
          <w:szCs w:val="22"/>
          <w:u w:val="none"/>
        </w:rPr>
      </w:pPr>
    </w:p>
    <w:p w:rsidR="39ABB40C" w:rsidP="39ABB40C" w:rsidRDefault="39ABB40C" w14:paraId="2CBA1B15" w14:textId="1B3E0194">
      <w:pPr>
        <w:pStyle w:val="Normal"/>
        <w:spacing w:line="360" w:lineRule="auto"/>
        <w:jc w:val="left"/>
        <w:rPr>
          <w:rFonts w:ascii="Arial" w:hAnsi="Arial" w:eastAsia="Arial" w:cs="Arial"/>
          <w:sz w:val="22"/>
          <w:szCs w:val="22"/>
          <w:u w:val="none"/>
        </w:rPr>
      </w:pPr>
    </w:p>
    <w:p w:rsidR="39ABB40C" w:rsidP="39ABB40C" w:rsidRDefault="39ABB40C" w14:paraId="3029ADC1" w14:textId="247A9E71">
      <w:pPr>
        <w:pStyle w:val="Normal"/>
        <w:spacing w:line="360" w:lineRule="auto"/>
        <w:jc w:val="left"/>
        <w:rPr>
          <w:rFonts w:ascii="Arial" w:hAnsi="Arial" w:eastAsia="Arial" w:cs="Arial"/>
          <w:sz w:val="22"/>
          <w:szCs w:val="22"/>
          <w:u w:val="none"/>
        </w:rPr>
      </w:pPr>
    </w:p>
    <w:p w:rsidR="39ABB40C" w:rsidP="39ABB40C" w:rsidRDefault="39ABB40C" w14:paraId="43C1962E" w14:textId="587F1800">
      <w:pPr>
        <w:pStyle w:val="Normal"/>
        <w:spacing w:line="360" w:lineRule="auto"/>
        <w:jc w:val="left"/>
        <w:rPr>
          <w:rFonts w:ascii="Arial" w:hAnsi="Arial" w:eastAsia="Arial" w:cs="Arial"/>
          <w:sz w:val="22"/>
          <w:szCs w:val="22"/>
          <w:u w:val="none"/>
        </w:rPr>
      </w:pPr>
    </w:p>
    <w:p w:rsidR="5971F082" w:rsidP="39ABB40C" w:rsidRDefault="5971F082" w14:paraId="3CFD0015" w14:textId="1F5B8B0F">
      <w:pPr>
        <w:pStyle w:val="Normal"/>
        <w:spacing w:line="360" w:lineRule="auto"/>
        <w:jc w:val="left"/>
        <w:rPr>
          <w:rFonts w:ascii="Arial" w:hAnsi="Arial" w:eastAsia="Arial" w:cs="Arial"/>
          <w:sz w:val="22"/>
          <w:szCs w:val="22"/>
          <w:u w:val="single"/>
        </w:rPr>
      </w:pPr>
      <w:r w:rsidRPr="39ABB40C" w:rsidR="5971F082">
        <w:rPr>
          <w:rFonts w:ascii="Arial" w:hAnsi="Arial" w:eastAsia="Arial" w:cs="Arial"/>
          <w:sz w:val="22"/>
          <w:szCs w:val="22"/>
          <w:u w:val="single"/>
        </w:rPr>
        <w:t>References.</w:t>
      </w:r>
    </w:p>
    <w:p w:rsidR="4F6A7CDB" w:rsidP="39ABB40C" w:rsidRDefault="4F6A7CDB" w14:paraId="4D95F2B5" w14:textId="393BB0CF">
      <w:pPr>
        <w:pStyle w:val="Normal"/>
        <w:spacing w:line="360" w:lineRule="auto"/>
        <w:jc w:val="left"/>
        <w:rPr>
          <w:rFonts w:ascii="Arial" w:hAnsi="Arial" w:eastAsia="Arial" w:cs="Arial"/>
          <w:noProof w:val="0"/>
          <w:sz w:val="22"/>
          <w:szCs w:val="22"/>
          <w:lang w:val="en-GB"/>
        </w:rPr>
      </w:pPr>
      <w:r w:rsidRPr="39ABB40C" w:rsidR="4F6A7CDB">
        <w:rPr>
          <w:rFonts w:ascii="Arial" w:hAnsi="Arial" w:eastAsia="Arial" w:cs="Arial"/>
          <w:b w:val="0"/>
          <w:bCs w:val="0"/>
          <w:i w:val="1"/>
          <w:iCs w:val="1"/>
          <w:caps w:val="0"/>
          <w:smallCaps w:val="0"/>
          <w:noProof w:val="0"/>
          <w:color w:val="333333"/>
          <w:sz w:val="22"/>
          <w:szCs w:val="22"/>
          <w:lang w:val="en-GB"/>
        </w:rPr>
        <w:t>Diabetes</w:t>
      </w:r>
      <w:r w:rsidRPr="39ABB40C" w:rsidR="4F6A7CDB">
        <w:rPr>
          <w:rFonts w:ascii="Arial" w:hAnsi="Arial" w:eastAsia="Arial" w:cs="Arial"/>
          <w:b w:val="0"/>
          <w:bCs w:val="0"/>
          <w:i w:val="0"/>
          <w:iCs w:val="0"/>
          <w:caps w:val="0"/>
          <w:smallCaps w:val="0"/>
          <w:noProof w:val="0"/>
          <w:color w:val="333333"/>
          <w:sz w:val="22"/>
          <w:szCs w:val="22"/>
          <w:lang w:val="en-GB"/>
        </w:rPr>
        <w:t xml:space="preserve"> (14th November 2014), https://www.who.int/news-room/fact-sheets/detail/diabetes. (13th N</w:t>
      </w:r>
      <w:r w:rsidRPr="39ABB40C" w:rsidR="4F6A7CDB">
        <w:rPr>
          <w:rFonts w:ascii="Arial" w:hAnsi="Arial" w:eastAsia="Arial" w:cs="Arial"/>
          <w:b w:val="0"/>
          <w:bCs w:val="0"/>
          <w:i w:val="0"/>
          <w:iCs w:val="0"/>
          <w:caps w:val="0"/>
          <w:smallCaps w:val="0"/>
          <w:noProof w:val="0"/>
          <w:color w:val="333333"/>
          <w:sz w:val="22"/>
          <w:szCs w:val="22"/>
          <w:lang w:val="en-GB"/>
        </w:rPr>
        <w:t>ovember</w:t>
      </w:r>
      <w:r w:rsidRPr="39ABB40C" w:rsidR="4F6A7CDB">
        <w:rPr>
          <w:rFonts w:ascii="Arial" w:hAnsi="Arial" w:eastAsia="Arial" w:cs="Arial"/>
          <w:b w:val="0"/>
          <w:bCs w:val="0"/>
          <w:i w:val="0"/>
          <w:iCs w:val="0"/>
          <w:caps w:val="0"/>
          <w:smallCaps w:val="0"/>
          <w:noProof w:val="0"/>
          <w:color w:val="333333"/>
          <w:sz w:val="22"/>
          <w:szCs w:val="22"/>
          <w:lang w:val="en-GB"/>
        </w:rPr>
        <w:t xml:space="preserve"> 2025).</w:t>
      </w:r>
    </w:p>
    <w:p w:rsidR="7A210269" w:rsidP="39ABB40C" w:rsidRDefault="7A210269" w14:paraId="051D10FF" w14:textId="74647B3A">
      <w:pPr>
        <w:pStyle w:val="Normal"/>
        <w:spacing w:line="360" w:lineRule="auto"/>
        <w:jc w:val="left"/>
        <w:rPr>
          <w:rFonts w:ascii="Arial" w:hAnsi="Arial" w:eastAsia="Arial" w:cs="Arial"/>
          <w:noProof w:val="0"/>
          <w:sz w:val="22"/>
          <w:szCs w:val="22"/>
          <w:lang w:val="en-GB"/>
        </w:rPr>
      </w:pPr>
      <w:r w:rsidRPr="39ABB40C" w:rsidR="7A210269">
        <w:rPr>
          <w:rFonts w:ascii="Arial" w:hAnsi="Arial" w:eastAsia="Arial" w:cs="Arial"/>
          <w:b w:val="0"/>
          <w:bCs w:val="0"/>
          <w:i w:val="0"/>
          <w:iCs w:val="0"/>
          <w:caps w:val="0"/>
          <w:smallCaps w:val="0"/>
          <w:noProof w:val="0"/>
          <w:color w:val="333333"/>
          <w:sz w:val="22"/>
          <w:szCs w:val="22"/>
          <w:lang w:val="en-GB"/>
        </w:rPr>
        <w:t xml:space="preserve">American diabetes association (no date) </w:t>
      </w:r>
      <w:r w:rsidRPr="39ABB40C" w:rsidR="7A210269">
        <w:rPr>
          <w:rFonts w:ascii="Arial" w:hAnsi="Arial" w:eastAsia="Arial" w:cs="Arial"/>
          <w:b w:val="0"/>
          <w:bCs w:val="0"/>
          <w:i w:val="1"/>
          <w:iCs w:val="1"/>
          <w:caps w:val="0"/>
          <w:smallCaps w:val="0"/>
          <w:noProof w:val="0"/>
          <w:color w:val="333333"/>
          <w:sz w:val="22"/>
          <w:szCs w:val="22"/>
          <w:lang w:val="en-GB"/>
        </w:rPr>
        <w:t>Type 2 diabetes</w:t>
      </w:r>
      <w:r w:rsidRPr="39ABB40C" w:rsidR="7A210269">
        <w:rPr>
          <w:rFonts w:ascii="Arial" w:hAnsi="Arial" w:eastAsia="Arial" w:cs="Arial"/>
          <w:b w:val="0"/>
          <w:bCs w:val="0"/>
          <w:i w:val="0"/>
          <w:iCs w:val="0"/>
          <w:caps w:val="0"/>
          <w:smallCaps w:val="0"/>
          <w:noProof w:val="0"/>
          <w:color w:val="333333"/>
          <w:sz w:val="22"/>
          <w:szCs w:val="22"/>
          <w:lang w:val="en-GB"/>
        </w:rPr>
        <w:t>. https://diabetes.org/living-with-diabetes/type-2. (11th November 2025).</w:t>
      </w:r>
    </w:p>
    <w:p w:rsidR="4553A7C5" w:rsidP="39ABB40C" w:rsidRDefault="4553A7C5" w14:paraId="7113169C" w14:textId="1C86739A">
      <w:pPr>
        <w:pStyle w:val="Normal"/>
        <w:spacing w:line="360" w:lineRule="auto"/>
        <w:jc w:val="left"/>
        <w:rPr>
          <w:rFonts w:ascii="Arial" w:hAnsi="Arial" w:eastAsia="Arial" w:cs="Arial"/>
          <w:noProof w:val="0"/>
          <w:sz w:val="22"/>
          <w:szCs w:val="22"/>
          <w:lang w:val="en-GB"/>
        </w:rPr>
      </w:pPr>
      <w:r w:rsidRPr="39ABB40C" w:rsidR="4553A7C5">
        <w:rPr>
          <w:rFonts w:ascii="Arial" w:hAnsi="Arial" w:eastAsia="Arial" w:cs="Arial"/>
          <w:b w:val="0"/>
          <w:bCs w:val="0"/>
          <w:i w:val="0"/>
          <w:iCs w:val="0"/>
          <w:caps w:val="0"/>
          <w:smallCaps w:val="0"/>
          <w:noProof w:val="0"/>
          <w:color w:val="333333"/>
          <w:sz w:val="22"/>
          <w:szCs w:val="22"/>
          <w:lang w:val="en-GB"/>
        </w:rPr>
        <w:t xml:space="preserve">CDC Centre for disease control and prevention (no date) </w:t>
      </w:r>
      <w:r w:rsidRPr="39ABB40C" w:rsidR="4553A7C5">
        <w:rPr>
          <w:rFonts w:ascii="Arial" w:hAnsi="Arial" w:eastAsia="Arial" w:cs="Arial"/>
          <w:b w:val="0"/>
          <w:bCs w:val="0"/>
          <w:i w:val="1"/>
          <w:iCs w:val="1"/>
          <w:caps w:val="0"/>
          <w:smallCaps w:val="0"/>
          <w:noProof w:val="0"/>
          <w:color w:val="333333"/>
          <w:sz w:val="22"/>
          <w:szCs w:val="22"/>
          <w:lang w:val="en-GB"/>
        </w:rPr>
        <w:t>Diabetes</w:t>
      </w:r>
      <w:r w:rsidRPr="39ABB40C" w:rsidR="4553A7C5">
        <w:rPr>
          <w:rFonts w:ascii="Arial" w:hAnsi="Arial" w:eastAsia="Arial" w:cs="Arial"/>
          <w:b w:val="0"/>
          <w:bCs w:val="0"/>
          <w:i w:val="0"/>
          <w:iCs w:val="0"/>
          <w:caps w:val="0"/>
          <w:smallCaps w:val="0"/>
          <w:noProof w:val="0"/>
          <w:color w:val="333333"/>
          <w:sz w:val="22"/>
          <w:szCs w:val="22"/>
          <w:lang w:val="en-GB"/>
        </w:rPr>
        <w:t>. https://www.cdc.gov/diabetes (11th November 2025).</w:t>
      </w:r>
    </w:p>
    <w:p w:rsidR="3D1845F8" w:rsidP="39ABB40C" w:rsidRDefault="3D1845F8" w14:paraId="3AFE1C33" w14:textId="40663E5F">
      <w:pPr>
        <w:pStyle w:val="Normal"/>
        <w:spacing w:line="360" w:lineRule="auto"/>
        <w:jc w:val="left"/>
        <w:rPr>
          <w:rFonts w:ascii="Arial" w:hAnsi="Arial" w:eastAsia="Arial" w:cs="Arial"/>
          <w:noProof w:val="0"/>
          <w:sz w:val="22"/>
          <w:szCs w:val="22"/>
          <w:lang w:val="en-GB"/>
        </w:rPr>
      </w:pPr>
      <w:r w:rsidRPr="39ABB40C" w:rsidR="3D1845F8">
        <w:rPr>
          <w:rFonts w:ascii="Arial" w:hAnsi="Arial" w:eastAsia="Arial" w:cs="Arial"/>
          <w:b w:val="0"/>
          <w:bCs w:val="0"/>
          <w:i w:val="0"/>
          <w:iCs w:val="0"/>
          <w:caps w:val="0"/>
          <w:smallCaps w:val="0"/>
          <w:noProof w:val="0"/>
          <w:color w:val="333333"/>
          <w:sz w:val="22"/>
          <w:szCs w:val="22"/>
          <w:lang w:val="en-GB"/>
        </w:rPr>
        <w:t xml:space="preserve">International diabetes federation. (2025) </w:t>
      </w:r>
      <w:r w:rsidRPr="39ABB40C" w:rsidR="3D1845F8">
        <w:rPr>
          <w:rFonts w:ascii="Arial" w:hAnsi="Arial" w:eastAsia="Arial" w:cs="Arial"/>
          <w:b w:val="0"/>
          <w:bCs w:val="0"/>
          <w:i w:val="1"/>
          <w:iCs w:val="1"/>
          <w:caps w:val="0"/>
          <w:smallCaps w:val="0"/>
          <w:noProof w:val="0"/>
          <w:color w:val="333333"/>
          <w:sz w:val="22"/>
          <w:szCs w:val="22"/>
          <w:lang w:val="en-GB"/>
        </w:rPr>
        <w:t>Diabetes</w:t>
      </w:r>
      <w:r w:rsidRPr="39ABB40C" w:rsidR="3D1845F8">
        <w:rPr>
          <w:rFonts w:ascii="Arial" w:hAnsi="Arial" w:eastAsia="Arial" w:cs="Arial"/>
          <w:b w:val="0"/>
          <w:bCs w:val="0"/>
          <w:i w:val="0"/>
          <w:iCs w:val="0"/>
          <w:caps w:val="0"/>
          <w:smallCaps w:val="0"/>
          <w:noProof w:val="0"/>
          <w:color w:val="333333"/>
          <w:sz w:val="22"/>
          <w:szCs w:val="22"/>
          <w:lang w:val="en-GB"/>
        </w:rPr>
        <w:t>. https://idf.org (10th November 2025).</w:t>
      </w:r>
    </w:p>
    <w:p w:rsidR="37A67940" w:rsidP="39ABB40C" w:rsidRDefault="37A67940" w14:paraId="016FE310" w14:textId="1566FBDA">
      <w:pPr>
        <w:pStyle w:val="Normal"/>
        <w:spacing w:line="360" w:lineRule="auto"/>
        <w:jc w:val="left"/>
        <w:rPr>
          <w:rFonts w:ascii="Arial" w:hAnsi="Arial" w:eastAsia="Arial" w:cs="Arial"/>
          <w:noProof w:val="0"/>
          <w:sz w:val="22"/>
          <w:szCs w:val="22"/>
          <w:lang w:val="en-GB"/>
        </w:rPr>
      </w:pPr>
      <w:r w:rsidRPr="39ABB40C" w:rsidR="37A67940">
        <w:rPr>
          <w:rFonts w:ascii="Arial" w:hAnsi="Arial" w:eastAsia="Arial" w:cs="Arial"/>
          <w:b w:val="0"/>
          <w:bCs w:val="0"/>
          <w:i w:val="0"/>
          <w:iCs w:val="0"/>
          <w:caps w:val="0"/>
          <w:smallCaps w:val="0"/>
          <w:noProof w:val="0"/>
          <w:color w:val="333333"/>
          <w:sz w:val="22"/>
          <w:szCs w:val="22"/>
          <w:lang w:val="en-GB"/>
        </w:rPr>
        <w:t xml:space="preserve">Public health England (24th may 2018) </w:t>
      </w:r>
      <w:r w:rsidRPr="39ABB40C" w:rsidR="37A67940">
        <w:rPr>
          <w:rFonts w:ascii="Arial" w:hAnsi="Arial" w:eastAsia="Arial" w:cs="Arial"/>
          <w:b w:val="0"/>
          <w:bCs w:val="0"/>
          <w:i w:val="1"/>
          <w:iCs w:val="1"/>
          <w:caps w:val="0"/>
          <w:smallCaps w:val="0"/>
          <w:noProof w:val="0"/>
          <w:color w:val="333333"/>
          <w:sz w:val="22"/>
          <w:szCs w:val="22"/>
          <w:lang w:val="en-GB"/>
        </w:rPr>
        <w:t xml:space="preserve"> Health matters preventing type 2 diabetes</w:t>
      </w:r>
      <w:r w:rsidRPr="39ABB40C" w:rsidR="37A67940">
        <w:rPr>
          <w:rFonts w:ascii="Arial" w:hAnsi="Arial" w:eastAsia="Arial" w:cs="Arial"/>
          <w:b w:val="0"/>
          <w:bCs w:val="0"/>
          <w:i w:val="0"/>
          <w:iCs w:val="0"/>
          <w:caps w:val="0"/>
          <w:smallCaps w:val="0"/>
          <w:noProof w:val="0"/>
          <w:color w:val="333333"/>
          <w:sz w:val="22"/>
          <w:szCs w:val="22"/>
          <w:lang w:val="en-GB"/>
        </w:rPr>
        <w:t xml:space="preserve">. </w:t>
      </w:r>
      <w:hyperlink r:id="R0ec28eb2949c44f5">
        <w:r w:rsidRPr="39ABB40C" w:rsidR="37A67940">
          <w:rPr>
            <w:rStyle w:val="Hyperlink"/>
            <w:rFonts w:ascii="Arial" w:hAnsi="Arial" w:eastAsia="Arial" w:cs="Arial"/>
            <w:b w:val="0"/>
            <w:bCs w:val="0"/>
            <w:i w:val="0"/>
            <w:iCs w:val="0"/>
            <w:caps w:val="0"/>
            <w:smallCaps w:val="0"/>
            <w:strike w:val="0"/>
            <w:dstrike w:val="0"/>
            <w:noProof w:val="0"/>
            <w:color w:val="20366F"/>
            <w:sz w:val="22"/>
            <w:szCs w:val="22"/>
            <w:u w:val="none"/>
            <w:lang w:val="en-GB"/>
          </w:rPr>
          <w:t>Health matters: preventing Type 2 Diabetes - GOV.UK</w:t>
        </w:r>
      </w:hyperlink>
      <w:r w:rsidRPr="39ABB40C" w:rsidR="37A67940">
        <w:rPr>
          <w:rFonts w:ascii="Arial" w:hAnsi="Arial" w:eastAsia="Arial" w:cs="Arial"/>
          <w:b w:val="0"/>
          <w:bCs w:val="0"/>
          <w:i w:val="0"/>
          <w:iCs w:val="0"/>
          <w:caps w:val="0"/>
          <w:smallCaps w:val="0"/>
          <w:noProof w:val="0"/>
          <w:color w:val="333333"/>
          <w:sz w:val="22"/>
          <w:szCs w:val="22"/>
          <w:lang w:val="en-GB"/>
        </w:rPr>
        <w:t xml:space="preserve"> (10th November 2025).</w:t>
      </w:r>
    </w:p>
    <w:p w:rsidR="152054AF" w:rsidP="39ABB40C" w:rsidRDefault="152054AF" w14:paraId="0116A1FF" w14:textId="05D8A8E1">
      <w:pPr>
        <w:pStyle w:val="Normal"/>
        <w:spacing w:line="360" w:lineRule="auto"/>
        <w:jc w:val="left"/>
        <w:rPr>
          <w:rFonts w:ascii="Arial" w:hAnsi="Arial" w:eastAsia="Arial" w:cs="Arial"/>
          <w:noProof w:val="0"/>
          <w:sz w:val="22"/>
          <w:szCs w:val="22"/>
          <w:lang w:val="en-GB"/>
        </w:rPr>
      </w:pPr>
      <w:r w:rsidRPr="39ABB40C" w:rsidR="152054AF">
        <w:rPr>
          <w:rFonts w:ascii="Arial" w:hAnsi="Arial" w:eastAsia="Arial" w:cs="Arial"/>
          <w:b w:val="0"/>
          <w:bCs w:val="0"/>
          <w:i w:val="0"/>
          <w:iCs w:val="0"/>
          <w:caps w:val="0"/>
          <w:smallCaps w:val="0"/>
          <w:noProof w:val="0"/>
          <w:color w:val="333333"/>
          <w:sz w:val="22"/>
          <w:szCs w:val="22"/>
          <w:lang w:val="en-GB"/>
        </w:rPr>
        <w:t xml:space="preserve">Diabetes UK (no date) </w:t>
      </w:r>
      <w:hyperlink r:id="R6f5adb14ed184def">
        <w:r w:rsidRPr="39ABB40C" w:rsidR="152054AF">
          <w:rPr>
            <w:rStyle w:val="Hyperlink"/>
            <w:rFonts w:ascii="Arial" w:hAnsi="Arial" w:eastAsia="Arial" w:cs="Arial"/>
            <w:b w:val="0"/>
            <w:bCs w:val="0"/>
            <w:i w:val="0"/>
            <w:iCs w:val="0"/>
            <w:caps w:val="0"/>
            <w:smallCaps w:val="0"/>
            <w:strike w:val="0"/>
            <w:dstrike w:val="0"/>
            <w:noProof w:val="0"/>
            <w:color w:val="20366F"/>
            <w:sz w:val="22"/>
            <w:szCs w:val="22"/>
            <w:u w:val="none"/>
            <w:lang w:val="en-GB"/>
          </w:rPr>
          <w:t>Diabetes UK - Know diabetes. Fight diabetes. | Diabetes UK</w:t>
        </w:r>
      </w:hyperlink>
      <w:r w:rsidRPr="39ABB40C" w:rsidR="152054AF">
        <w:rPr>
          <w:rFonts w:ascii="Arial" w:hAnsi="Arial" w:eastAsia="Arial" w:cs="Arial"/>
          <w:b w:val="0"/>
          <w:bCs w:val="0"/>
          <w:i w:val="0"/>
          <w:iCs w:val="0"/>
          <w:caps w:val="0"/>
          <w:smallCaps w:val="0"/>
          <w:noProof w:val="0"/>
          <w:color w:val="333333"/>
          <w:sz w:val="22"/>
          <w:szCs w:val="22"/>
          <w:lang w:val="en-GB"/>
        </w:rPr>
        <w:t xml:space="preserve"> (10th November).</w:t>
      </w:r>
    </w:p>
    <w:p w:rsidR="2155E8CA" w:rsidP="39ABB40C" w:rsidRDefault="2155E8CA" w14:paraId="7629EC04" w14:textId="28E88D0B">
      <w:pPr>
        <w:pStyle w:val="Normal"/>
        <w:spacing w:line="360" w:lineRule="auto"/>
        <w:jc w:val="left"/>
        <w:rPr>
          <w:rFonts w:ascii="Arial" w:hAnsi="Arial" w:eastAsia="Arial" w:cs="Arial"/>
          <w:noProof w:val="0"/>
          <w:sz w:val="22"/>
          <w:szCs w:val="22"/>
          <w:lang w:val="en-GB"/>
        </w:rPr>
      </w:pPr>
      <w:r w:rsidRPr="39ABB40C" w:rsidR="2155E8CA">
        <w:rPr>
          <w:rFonts w:ascii="Arial" w:hAnsi="Arial" w:eastAsia="Arial" w:cs="Arial"/>
          <w:b w:val="0"/>
          <w:bCs w:val="0"/>
          <w:i w:val="0"/>
          <w:iCs w:val="0"/>
          <w:caps w:val="0"/>
          <w:smallCaps w:val="0"/>
          <w:noProof w:val="0"/>
          <w:color w:val="333333"/>
          <w:sz w:val="22"/>
          <w:szCs w:val="22"/>
          <w:lang w:val="en-GB"/>
        </w:rPr>
        <w:t xml:space="preserve">NICE (2nd December 2015/29th June 2025) Type 2 diabetes in adult management. </w:t>
      </w:r>
      <w:hyperlink r:id="R0c4d0932ca0e4054">
        <w:r w:rsidRPr="39ABB40C" w:rsidR="2155E8CA">
          <w:rPr>
            <w:rStyle w:val="Hyperlink"/>
            <w:rFonts w:ascii="Arial" w:hAnsi="Arial" w:eastAsia="Arial" w:cs="Arial"/>
            <w:b w:val="0"/>
            <w:bCs w:val="0"/>
            <w:i w:val="0"/>
            <w:iCs w:val="0"/>
            <w:caps w:val="0"/>
            <w:smallCaps w:val="0"/>
            <w:strike w:val="0"/>
            <w:dstrike w:val="0"/>
            <w:noProof w:val="0"/>
            <w:color w:val="20366F"/>
            <w:sz w:val="22"/>
            <w:szCs w:val="22"/>
            <w:u w:val="none"/>
            <w:lang w:val="en-GB"/>
          </w:rPr>
          <w:t>Overview | Type 2 diabetes in adults: management | Guidance | NICE</w:t>
        </w:r>
      </w:hyperlink>
      <w:r w:rsidRPr="39ABB40C" w:rsidR="2155E8CA">
        <w:rPr>
          <w:rFonts w:ascii="Arial" w:hAnsi="Arial" w:eastAsia="Arial" w:cs="Arial"/>
          <w:b w:val="0"/>
          <w:bCs w:val="0"/>
          <w:i w:val="0"/>
          <w:iCs w:val="0"/>
          <w:caps w:val="0"/>
          <w:smallCaps w:val="0"/>
          <w:noProof w:val="0"/>
          <w:color w:val="333333"/>
          <w:sz w:val="22"/>
          <w:szCs w:val="22"/>
          <w:lang w:val="en-GB"/>
        </w:rPr>
        <w:t xml:space="preserve"> (12th November 2025).</w:t>
      </w:r>
    </w:p>
    <w:p w:rsidR="5BC9C955" w:rsidP="39ABB40C" w:rsidRDefault="5BC9C955" w14:paraId="37407148" w14:textId="07D7D212">
      <w:pPr>
        <w:pStyle w:val="Normal"/>
        <w:spacing w:line="360" w:lineRule="auto"/>
        <w:jc w:val="left"/>
      </w:pPr>
      <w:r w:rsidRPr="39ABB40C" w:rsidR="5BC9C955">
        <w:rPr>
          <w:rFonts w:ascii="Arial" w:hAnsi="Arial" w:eastAsia="Arial" w:cs="Arial"/>
          <w:b w:val="0"/>
          <w:bCs w:val="0"/>
          <w:i w:val="0"/>
          <w:iCs w:val="0"/>
          <w:caps w:val="0"/>
          <w:smallCaps w:val="0"/>
          <w:noProof w:val="0"/>
          <w:color w:val="333333"/>
          <w:sz w:val="22"/>
          <w:szCs w:val="22"/>
          <w:lang w:val="en-GB"/>
        </w:rPr>
        <w:t>Funnell, M,M, &amp; Anderson, R.M. (Summer 2024) 'empowerment and self management of diabetes',</w:t>
      </w:r>
      <w:r w:rsidRPr="39ABB40C" w:rsidR="5BC9C955">
        <w:rPr>
          <w:rFonts w:ascii="Open Sans" w:hAnsi="Open Sans" w:eastAsia="Open Sans" w:cs="Open Sans"/>
          <w:b w:val="0"/>
          <w:bCs w:val="0"/>
          <w:i w:val="0"/>
          <w:iCs w:val="0"/>
          <w:caps w:val="0"/>
          <w:smallCaps w:val="0"/>
          <w:noProof w:val="0"/>
          <w:color w:val="000000" w:themeColor="text1" w:themeTint="FF" w:themeShade="FF"/>
          <w:sz w:val="19"/>
          <w:szCs w:val="19"/>
          <w:lang w:val="en-GB"/>
        </w:rPr>
        <w:t>Clinical Diabetes(Vol. 22, Issue 3)</w:t>
      </w:r>
      <w:r w:rsidRPr="39ABB40C" w:rsidR="5BC9C955">
        <w:rPr>
          <w:rFonts w:ascii="Arial" w:hAnsi="Arial" w:eastAsia="Arial" w:cs="Arial"/>
          <w:b w:val="0"/>
          <w:bCs w:val="0"/>
          <w:i w:val="0"/>
          <w:iCs w:val="0"/>
          <w:caps w:val="0"/>
          <w:smallCaps w:val="0"/>
          <w:noProof w:val="0"/>
          <w:color w:val="333333"/>
          <w:sz w:val="22"/>
          <w:szCs w:val="22"/>
          <w:lang w:val="en-GB"/>
        </w:rPr>
        <w:t xml:space="preserve"> </w:t>
      </w:r>
      <w:r w:rsidRPr="39ABB40C" w:rsidR="5BC9C955">
        <w:rPr>
          <w:rFonts w:ascii="Arial" w:hAnsi="Arial" w:eastAsia="Arial" w:cs="Arial"/>
          <w:noProof w:val="0"/>
          <w:sz w:val="22"/>
          <w:szCs w:val="22"/>
          <w:lang w:val="en-GB"/>
        </w:rPr>
        <w:t xml:space="preserve"> </w:t>
      </w:r>
    </w:p>
    <w:p w:rsidR="2F26068B" w:rsidP="39ABB40C" w:rsidRDefault="2F26068B" w14:paraId="4D86658E" w14:textId="4030CF57">
      <w:pPr>
        <w:pStyle w:val="Normal"/>
        <w:spacing w:line="360" w:lineRule="auto"/>
        <w:jc w:val="left"/>
        <w:rPr>
          <w:rFonts w:ascii="Arial" w:hAnsi="Arial" w:eastAsia="Arial" w:cs="Arial"/>
          <w:noProof w:val="0"/>
          <w:sz w:val="22"/>
          <w:szCs w:val="22"/>
          <w:lang w:val="en-GB"/>
        </w:rPr>
      </w:pPr>
      <w:r w:rsidRPr="39ABB40C" w:rsidR="2F26068B">
        <w:rPr>
          <w:rFonts w:ascii="Arial" w:hAnsi="Arial" w:eastAsia="Arial" w:cs="Arial"/>
          <w:b w:val="0"/>
          <w:bCs w:val="0"/>
          <w:i w:val="0"/>
          <w:iCs w:val="0"/>
          <w:caps w:val="0"/>
          <w:smallCaps w:val="0"/>
          <w:noProof w:val="0"/>
          <w:color w:val="333333"/>
          <w:sz w:val="22"/>
          <w:szCs w:val="22"/>
          <w:lang w:val="en-GB"/>
        </w:rPr>
        <w:t>NHS England diabetes (no date) Diabetes. https://www.england.nhs.uk/diabetes/ (10th November 2025).</w:t>
      </w:r>
    </w:p>
    <w:p w:rsidR="2B183AF1" w:rsidP="39ABB40C" w:rsidRDefault="2B183AF1" w14:paraId="4E6152CD" w14:textId="15ED8EC2">
      <w:pPr>
        <w:pStyle w:val="Normal"/>
        <w:spacing w:line="360" w:lineRule="auto"/>
        <w:jc w:val="left"/>
        <w:rPr>
          <w:rFonts w:ascii="Arial" w:hAnsi="Arial" w:eastAsia="Arial" w:cs="Arial"/>
          <w:noProof w:val="0"/>
          <w:sz w:val="22"/>
          <w:szCs w:val="22"/>
          <w:lang w:val="en-GB"/>
        </w:rPr>
      </w:pPr>
      <w:r w:rsidRPr="39ABB40C" w:rsidR="2B183AF1">
        <w:rPr>
          <w:rFonts w:ascii="Arial" w:hAnsi="Arial" w:eastAsia="Arial" w:cs="Arial"/>
          <w:b w:val="0"/>
          <w:bCs w:val="0"/>
          <w:i w:val="0"/>
          <w:iCs w:val="0"/>
          <w:caps w:val="0"/>
          <w:smallCaps w:val="0"/>
          <w:noProof w:val="0"/>
          <w:color w:val="333333"/>
          <w:sz w:val="22"/>
          <w:szCs w:val="22"/>
          <w:lang w:val="en-GB"/>
        </w:rPr>
        <w:t xml:space="preserve">BMJ best practice (20th November 2024/17th October 2025) </w:t>
      </w:r>
      <w:r w:rsidRPr="39ABB40C" w:rsidR="2B183AF1">
        <w:rPr>
          <w:rFonts w:ascii="Arial" w:hAnsi="Arial" w:eastAsia="Arial" w:cs="Arial"/>
          <w:b w:val="0"/>
          <w:bCs w:val="0"/>
          <w:i w:val="1"/>
          <w:iCs w:val="1"/>
          <w:caps w:val="0"/>
          <w:smallCaps w:val="0"/>
          <w:noProof w:val="0"/>
          <w:color w:val="333333"/>
          <w:sz w:val="22"/>
          <w:szCs w:val="22"/>
          <w:lang w:val="en-GB"/>
        </w:rPr>
        <w:t>Type 2 in diabetes in adults</w:t>
      </w:r>
      <w:r w:rsidRPr="39ABB40C" w:rsidR="2B183AF1">
        <w:rPr>
          <w:rFonts w:ascii="Arial" w:hAnsi="Arial" w:eastAsia="Arial" w:cs="Arial"/>
          <w:b w:val="0"/>
          <w:bCs w:val="0"/>
          <w:i w:val="0"/>
          <w:iCs w:val="0"/>
          <w:caps w:val="0"/>
          <w:smallCaps w:val="0"/>
          <w:noProof w:val="0"/>
          <w:color w:val="333333"/>
          <w:sz w:val="22"/>
          <w:szCs w:val="22"/>
          <w:lang w:val="en-GB"/>
        </w:rPr>
        <w:t>. https://best practice.bmj.com/topics/en-gb/24 (13th November).</w:t>
      </w:r>
    </w:p>
    <w:p w:rsidR="71ED14DD" w:rsidP="39ABB40C" w:rsidRDefault="71ED14DD" w14:paraId="166572F8" w14:textId="30D62FF1">
      <w:pPr>
        <w:pStyle w:val="Normal"/>
        <w:spacing w:line="360" w:lineRule="auto"/>
        <w:jc w:val="left"/>
        <w:rPr>
          <w:rFonts w:ascii="Arial" w:hAnsi="Arial" w:eastAsia="Arial" w:cs="Arial"/>
          <w:noProof w:val="0"/>
          <w:sz w:val="22"/>
          <w:szCs w:val="22"/>
          <w:lang w:val="en-GB"/>
        </w:rPr>
      </w:pPr>
      <w:r w:rsidRPr="39ABB40C" w:rsidR="71ED14DD">
        <w:rPr>
          <w:rFonts w:ascii="Arial" w:hAnsi="Arial" w:eastAsia="Arial" w:cs="Arial"/>
          <w:b w:val="0"/>
          <w:bCs w:val="0"/>
          <w:i w:val="0"/>
          <w:iCs w:val="0"/>
          <w:caps w:val="0"/>
          <w:smallCaps w:val="0"/>
          <w:noProof w:val="0"/>
          <w:color w:val="333333"/>
          <w:sz w:val="22"/>
          <w:szCs w:val="22"/>
          <w:lang w:val="en-GB"/>
        </w:rPr>
        <w:t xml:space="preserve">UK parliament (6th November 2012/2025) </w:t>
      </w:r>
      <w:r w:rsidRPr="39ABB40C" w:rsidR="71ED14DD">
        <w:rPr>
          <w:rFonts w:ascii="Arial" w:hAnsi="Arial" w:eastAsia="Arial" w:cs="Arial"/>
          <w:b w:val="0"/>
          <w:bCs w:val="0"/>
          <w:i w:val="1"/>
          <w:iCs w:val="1"/>
          <w:caps w:val="0"/>
          <w:smallCaps w:val="0"/>
          <w:noProof w:val="0"/>
          <w:color w:val="333333"/>
          <w:sz w:val="22"/>
          <w:szCs w:val="22"/>
          <w:lang w:val="en-GB"/>
        </w:rPr>
        <w:t>The management of adult diabetes services in the NHS</w:t>
      </w:r>
      <w:r w:rsidRPr="39ABB40C" w:rsidR="71ED14DD">
        <w:rPr>
          <w:rFonts w:ascii="Arial" w:hAnsi="Arial" w:eastAsia="Arial" w:cs="Arial"/>
          <w:b w:val="0"/>
          <w:bCs w:val="0"/>
          <w:i w:val="0"/>
          <w:iCs w:val="0"/>
          <w:caps w:val="0"/>
          <w:smallCaps w:val="0"/>
          <w:noProof w:val="0"/>
          <w:color w:val="333333"/>
          <w:sz w:val="22"/>
          <w:szCs w:val="22"/>
          <w:lang w:val="en-GB"/>
        </w:rPr>
        <w:t xml:space="preserve">. </w:t>
      </w:r>
      <w:hyperlink r:id="Rdbb05b566719463e">
        <w:r w:rsidRPr="39ABB40C" w:rsidR="71ED14DD">
          <w:rPr>
            <w:rStyle w:val="Hyperlink"/>
            <w:rFonts w:ascii="Arial" w:hAnsi="Arial" w:eastAsia="Arial" w:cs="Arial"/>
            <w:b w:val="0"/>
            <w:bCs w:val="0"/>
            <w:i w:val="0"/>
            <w:iCs w:val="0"/>
            <w:caps w:val="0"/>
            <w:smallCaps w:val="0"/>
            <w:strike w:val="0"/>
            <w:dstrike w:val="0"/>
            <w:noProof w:val="0"/>
            <w:color w:val="20366F"/>
            <w:sz w:val="22"/>
            <w:szCs w:val="22"/>
            <w:u w:val="none"/>
            <w:lang w:val="en-GB"/>
          </w:rPr>
          <w:t>The management of adult diabetes services in the NHS - Committees - UK Parliament</w:t>
        </w:r>
      </w:hyperlink>
      <w:r w:rsidRPr="39ABB40C" w:rsidR="71ED14DD">
        <w:rPr>
          <w:rFonts w:ascii="Arial" w:hAnsi="Arial" w:eastAsia="Arial" w:cs="Arial"/>
          <w:b w:val="0"/>
          <w:bCs w:val="0"/>
          <w:i w:val="0"/>
          <w:iCs w:val="0"/>
          <w:caps w:val="0"/>
          <w:smallCaps w:val="0"/>
          <w:noProof w:val="0"/>
          <w:color w:val="333333"/>
          <w:sz w:val="22"/>
          <w:szCs w:val="22"/>
          <w:lang w:val="en-GB"/>
        </w:rPr>
        <w:t xml:space="preserve"> (11th November 2025).</w:t>
      </w:r>
    </w:p>
    <w:p w:rsidR="5CBAA512" w:rsidP="39ABB40C" w:rsidRDefault="5CBAA512" w14:paraId="5B2AF172" w14:textId="7A46BF89">
      <w:pPr>
        <w:pStyle w:val="Normal"/>
        <w:spacing w:line="360" w:lineRule="auto"/>
        <w:jc w:val="left"/>
        <w:rPr>
          <w:rFonts w:ascii="Arial" w:hAnsi="Arial" w:eastAsia="Arial" w:cs="Arial"/>
          <w:noProof w:val="0"/>
          <w:sz w:val="22"/>
          <w:szCs w:val="22"/>
          <w:lang w:val="en-GB"/>
        </w:rPr>
      </w:pPr>
      <w:r w:rsidRPr="39ABB40C" w:rsidR="5CBAA512">
        <w:rPr>
          <w:rFonts w:ascii="Arial" w:hAnsi="Arial" w:eastAsia="Arial" w:cs="Arial"/>
          <w:b w:val="0"/>
          <w:bCs w:val="0"/>
          <w:i w:val="0"/>
          <w:iCs w:val="0"/>
          <w:caps w:val="0"/>
          <w:smallCaps w:val="0"/>
          <w:noProof w:val="0"/>
          <w:color w:val="333333"/>
          <w:sz w:val="22"/>
          <w:szCs w:val="22"/>
          <w:lang w:val="en-GB"/>
        </w:rPr>
        <w:t xml:space="preserve">IDF, International diabetes federation (2022) </w:t>
      </w:r>
      <w:r w:rsidRPr="39ABB40C" w:rsidR="5CBAA512">
        <w:rPr>
          <w:rFonts w:ascii="Arial" w:hAnsi="Arial" w:eastAsia="Arial" w:cs="Arial"/>
          <w:b w:val="0"/>
          <w:bCs w:val="0"/>
          <w:i w:val="1"/>
          <w:iCs w:val="1"/>
          <w:caps w:val="0"/>
          <w:smallCaps w:val="0"/>
          <w:noProof w:val="0"/>
          <w:color w:val="333333"/>
          <w:sz w:val="22"/>
          <w:szCs w:val="22"/>
          <w:lang w:val="en-GB"/>
        </w:rPr>
        <w:t xml:space="preserve">annual report 2022 </w:t>
      </w:r>
      <w:r w:rsidRPr="39ABB40C" w:rsidR="5CBAA512">
        <w:rPr>
          <w:rFonts w:ascii="Arial" w:hAnsi="Arial" w:eastAsia="Arial" w:cs="Arial"/>
          <w:b w:val="0"/>
          <w:bCs w:val="0"/>
          <w:i w:val="0"/>
          <w:iCs w:val="0"/>
          <w:caps w:val="0"/>
          <w:smallCaps w:val="0"/>
          <w:noProof w:val="0"/>
          <w:color w:val="333333"/>
          <w:sz w:val="22"/>
          <w:szCs w:val="22"/>
          <w:lang w:val="en-GB"/>
        </w:rPr>
        <w:t>.</w:t>
      </w:r>
      <w:hyperlink r:id="R3e4e65e4f4f94050">
        <w:r w:rsidRPr="39ABB40C" w:rsidR="5CBAA512">
          <w:rPr>
            <w:rStyle w:val="Hyperlink"/>
            <w:rFonts w:ascii="Arial" w:hAnsi="Arial" w:eastAsia="Arial" w:cs="Arial"/>
            <w:b w:val="0"/>
            <w:bCs w:val="0"/>
            <w:i w:val="0"/>
            <w:iCs w:val="0"/>
            <w:caps w:val="0"/>
            <w:smallCaps w:val="0"/>
            <w:strike w:val="0"/>
            <w:dstrike w:val="0"/>
            <w:noProof w:val="0"/>
            <w:color w:val="20366F"/>
            <w:sz w:val="22"/>
            <w:szCs w:val="22"/>
            <w:u w:val="none"/>
            <w:lang w:val="en-GB"/>
          </w:rPr>
          <w:t>IDF_Annual_Report_2022_Final.pdf</w:t>
        </w:r>
      </w:hyperlink>
      <w:r w:rsidRPr="39ABB40C" w:rsidR="5CBAA512">
        <w:rPr>
          <w:rFonts w:ascii="Arial" w:hAnsi="Arial" w:eastAsia="Arial" w:cs="Arial"/>
          <w:b w:val="0"/>
          <w:bCs w:val="0"/>
          <w:i w:val="0"/>
          <w:iCs w:val="0"/>
          <w:caps w:val="0"/>
          <w:smallCaps w:val="0"/>
          <w:noProof w:val="0"/>
          <w:color w:val="333333"/>
          <w:sz w:val="22"/>
          <w:szCs w:val="22"/>
          <w:lang w:val="en-GB"/>
        </w:rPr>
        <w:t xml:space="preserve">  (12th November 2025).</w:t>
      </w:r>
    </w:p>
    <w:p w:rsidR="39ABB40C" w:rsidP="39ABB40C" w:rsidRDefault="39ABB40C" w14:paraId="1B9D3907" w14:textId="7D17AA26">
      <w:pPr>
        <w:pStyle w:val="Normal"/>
        <w:spacing w:line="360" w:lineRule="auto"/>
        <w:jc w:val="left"/>
        <w:rPr>
          <w:rFonts w:ascii="Arial" w:hAnsi="Arial" w:eastAsia="Arial" w:cs="Arial"/>
          <w:b w:val="0"/>
          <w:bCs w:val="0"/>
          <w:i w:val="0"/>
          <w:iCs w:val="0"/>
          <w:caps w:val="0"/>
          <w:smallCaps w:val="0"/>
          <w:noProof w:val="0"/>
          <w:color w:val="333333"/>
          <w:sz w:val="22"/>
          <w:szCs w:val="22"/>
          <w:lang w:val="en-GB"/>
        </w:rPr>
      </w:pPr>
    </w:p>
    <w:p w:rsidR="39ABB40C" w:rsidP="39ABB40C" w:rsidRDefault="39ABB40C" w14:paraId="1A53037C" w14:textId="3017C977">
      <w:pPr>
        <w:pStyle w:val="Normal"/>
        <w:spacing w:line="360" w:lineRule="auto"/>
        <w:jc w:val="left"/>
        <w:rPr>
          <w:rFonts w:ascii="Arial" w:hAnsi="Arial" w:eastAsia="Arial" w:cs="Arial"/>
          <w:b w:val="0"/>
          <w:bCs w:val="0"/>
          <w:i w:val="0"/>
          <w:iCs w:val="0"/>
          <w:caps w:val="0"/>
          <w:smallCaps w:val="0"/>
          <w:noProof w:val="0"/>
          <w:color w:val="333333"/>
          <w:sz w:val="22"/>
          <w:szCs w:val="22"/>
          <w:lang w:val="en-GB"/>
        </w:rPr>
      </w:pPr>
    </w:p>
    <w:p w:rsidR="39ABB40C" w:rsidP="39ABB40C" w:rsidRDefault="39ABB40C" w14:paraId="512CE47D" w14:textId="659006B1">
      <w:pPr>
        <w:pStyle w:val="Normal"/>
        <w:spacing w:line="360" w:lineRule="auto"/>
        <w:jc w:val="left"/>
        <w:rPr>
          <w:rFonts w:ascii="Arial" w:hAnsi="Arial" w:eastAsia="Arial" w:cs="Arial"/>
          <w:b w:val="0"/>
          <w:bCs w:val="0"/>
          <w:i w:val="0"/>
          <w:iCs w:val="0"/>
          <w:caps w:val="0"/>
          <w:smallCaps w:val="0"/>
          <w:noProof w:val="0"/>
          <w:color w:val="333333"/>
          <w:sz w:val="22"/>
          <w:szCs w:val="22"/>
          <w:lang w:val="en-GB"/>
        </w:rPr>
      </w:pPr>
    </w:p>
    <w:p w:rsidR="39ABB40C" w:rsidP="39ABB40C" w:rsidRDefault="39ABB40C" w14:paraId="6380D28F" w14:textId="672EFBD4">
      <w:pPr>
        <w:pStyle w:val="Normal"/>
        <w:spacing w:line="360" w:lineRule="auto"/>
        <w:jc w:val="left"/>
        <w:rPr>
          <w:rFonts w:ascii="Arial" w:hAnsi="Arial" w:eastAsia="Arial" w:cs="Arial"/>
          <w:b w:val="0"/>
          <w:bCs w:val="0"/>
          <w:i w:val="0"/>
          <w:iCs w:val="0"/>
          <w:caps w:val="0"/>
          <w:smallCaps w:val="0"/>
          <w:noProof w:val="0"/>
          <w:color w:val="333333"/>
          <w:sz w:val="22"/>
          <w:szCs w:val="22"/>
          <w:lang w:val="en-GB"/>
        </w:rPr>
      </w:pPr>
    </w:p>
    <w:p w:rsidR="39ABB40C" w:rsidP="39ABB40C" w:rsidRDefault="39ABB40C" w14:paraId="5B3602D0" w14:textId="40BC8748">
      <w:pPr>
        <w:pStyle w:val="Normal"/>
        <w:spacing w:line="360" w:lineRule="auto"/>
        <w:jc w:val="left"/>
        <w:rPr>
          <w:rFonts w:ascii="Arial" w:hAnsi="Arial" w:eastAsia="Arial" w:cs="Arial"/>
          <w:b w:val="0"/>
          <w:bCs w:val="0"/>
          <w:i w:val="0"/>
          <w:iCs w:val="0"/>
          <w:caps w:val="0"/>
          <w:smallCaps w:val="0"/>
          <w:noProof w:val="0"/>
          <w:color w:val="333333"/>
          <w:sz w:val="22"/>
          <w:szCs w:val="22"/>
          <w:lang w:val="en-GB"/>
        </w:rPr>
      </w:pPr>
    </w:p>
    <w:p w:rsidR="27169430" w:rsidP="27169430" w:rsidRDefault="27169430" w14:paraId="04D07735" w14:textId="0A175AE8">
      <w:pPr>
        <w:pStyle w:val="Normal"/>
        <w:spacing w:line="360" w:lineRule="auto"/>
        <w:jc w:val="left"/>
        <w:rPr>
          <w:rFonts w:ascii="Arial" w:hAnsi="Arial" w:eastAsia="Arial" w:cs="Arial"/>
          <w:sz w:val="22"/>
          <w:szCs w:val="22"/>
          <w:u w:val="none"/>
        </w:rPr>
      </w:pPr>
    </w:p>
    <w:p w:rsidR="27169430" w:rsidP="27169430" w:rsidRDefault="27169430" w14:paraId="22F7C884" w14:textId="2B135013">
      <w:pPr>
        <w:pStyle w:val="Normal"/>
        <w:spacing w:line="360" w:lineRule="auto"/>
        <w:jc w:val="left"/>
        <w:rPr>
          <w:rFonts w:ascii="Arial" w:hAnsi="Arial" w:eastAsia="Arial" w:cs="Arial"/>
          <w:sz w:val="22"/>
          <w:szCs w:val="22"/>
          <w:u w:val="none"/>
        </w:rPr>
      </w:pPr>
    </w:p>
    <w:p w:rsidR="27169430" w:rsidP="27169430" w:rsidRDefault="27169430" w14:paraId="00AD0EF1" w14:textId="3E3C3B57">
      <w:pPr>
        <w:pStyle w:val="Normal"/>
        <w:spacing w:line="360" w:lineRule="auto"/>
        <w:jc w:val="left"/>
        <w:rPr>
          <w:rFonts w:ascii="Arial" w:hAnsi="Arial" w:eastAsia="Arial" w:cs="Arial"/>
          <w:sz w:val="22"/>
          <w:szCs w:val="22"/>
          <w:u w:val="none"/>
        </w:rPr>
      </w:pPr>
    </w:p>
    <w:p w:rsidR="27169430" w:rsidP="27169430" w:rsidRDefault="27169430" w14:paraId="7FC95CF2" w14:textId="27C33357">
      <w:pPr>
        <w:pStyle w:val="Normal"/>
        <w:spacing w:line="360" w:lineRule="auto"/>
        <w:jc w:val="left"/>
        <w:rPr>
          <w:rFonts w:ascii="Arial" w:hAnsi="Arial" w:eastAsia="Arial" w:cs="Arial"/>
          <w:sz w:val="22"/>
          <w:szCs w:val="22"/>
          <w:u w:val="none"/>
        </w:rPr>
      </w:pPr>
    </w:p>
    <w:p w:rsidR="27169430" w:rsidP="27169430" w:rsidRDefault="27169430" w14:paraId="2D7188DC" w14:textId="62A3A665">
      <w:pPr>
        <w:pStyle w:val="Normal"/>
        <w:spacing w:line="360" w:lineRule="auto"/>
        <w:jc w:val="left"/>
        <w:rPr>
          <w:rFonts w:ascii="Arial" w:hAnsi="Arial" w:eastAsia="Arial" w:cs="Arial"/>
          <w:sz w:val="22"/>
          <w:szCs w:val="22"/>
          <w:u w:val="none"/>
        </w:rPr>
      </w:pPr>
    </w:p>
    <w:p w:rsidR="27169430" w:rsidP="27169430" w:rsidRDefault="27169430" w14:paraId="3C5C84FA" w14:textId="446BAD0F">
      <w:pPr>
        <w:pStyle w:val="Normal"/>
        <w:spacing w:line="360" w:lineRule="auto"/>
        <w:jc w:val="left"/>
        <w:rPr>
          <w:rFonts w:ascii="Arial" w:hAnsi="Arial" w:eastAsia="Arial" w:cs="Arial"/>
          <w:sz w:val="22"/>
          <w:szCs w:val="22"/>
          <w:u w:val="none"/>
        </w:rPr>
      </w:pPr>
    </w:p>
    <w:p w:rsidR="27169430" w:rsidP="27169430" w:rsidRDefault="27169430" w14:paraId="5068311E" w14:textId="44C0AB40">
      <w:pPr>
        <w:pStyle w:val="Normal"/>
        <w:spacing w:line="360" w:lineRule="auto"/>
        <w:jc w:val="left"/>
        <w:rPr>
          <w:rFonts w:ascii="Arial" w:hAnsi="Arial" w:eastAsia="Arial" w:cs="Arial"/>
          <w:sz w:val="22"/>
          <w:szCs w:val="22"/>
        </w:rPr>
      </w:pPr>
    </w:p>
    <w:sectPr>
      <w:pgSz w:w="11906" w:h="16838" w:orient="portrait"/>
      <w:pgMar w:top="1440" w:right="1440" w:bottom="1440" w:left="1440" w:header="720" w:footer="720" w:gutter="0"/>
      <w:cols w:space="720"/>
      <w:docGrid w:linePitch="360"/>
      <w:headerReference w:type="default" r:id="Rccaa1fb1c3f946e5"/>
      <w:footerReference w:type="default" r:id="R2a53197336e747f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7169430" w:rsidTr="27169430" w14:paraId="1493651B">
      <w:trPr>
        <w:trHeight w:val="300"/>
      </w:trPr>
      <w:tc>
        <w:tcPr>
          <w:tcW w:w="3005" w:type="dxa"/>
          <w:tcMar/>
        </w:tcPr>
        <w:p w:rsidR="27169430" w:rsidP="27169430" w:rsidRDefault="27169430" w14:paraId="02281E8A" w14:textId="5B85FE9A">
          <w:pPr>
            <w:pStyle w:val="Header"/>
            <w:bidi w:val="0"/>
            <w:ind w:left="-115"/>
            <w:jc w:val="left"/>
          </w:pPr>
        </w:p>
      </w:tc>
      <w:tc>
        <w:tcPr>
          <w:tcW w:w="3005" w:type="dxa"/>
          <w:tcMar/>
        </w:tcPr>
        <w:p w:rsidR="27169430" w:rsidP="27169430" w:rsidRDefault="27169430" w14:paraId="12D4596A" w14:textId="1D693BE6">
          <w:pPr>
            <w:pStyle w:val="Header"/>
            <w:bidi w:val="0"/>
            <w:jc w:val="center"/>
          </w:pPr>
          <w:r>
            <w:fldChar w:fldCharType="begin"/>
          </w:r>
          <w:r>
            <w:instrText xml:space="preserve">PAGE</w:instrText>
          </w:r>
          <w:r>
            <w:fldChar w:fldCharType="separate"/>
          </w:r>
          <w:r>
            <w:fldChar w:fldCharType="end"/>
          </w:r>
        </w:p>
      </w:tc>
      <w:tc>
        <w:tcPr>
          <w:tcW w:w="3005" w:type="dxa"/>
          <w:tcMar/>
        </w:tcPr>
        <w:p w:rsidR="27169430" w:rsidP="27169430" w:rsidRDefault="27169430" w14:paraId="6FA432B0" w14:textId="515D5D26">
          <w:pPr>
            <w:pStyle w:val="Header"/>
            <w:bidi w:val="0"/>
            <w:ind w:right="-115"/>
            <w:jc w:val="right"/>
          </w:pPr>
        </w:p>
      </w:tc>
    </w:tr>
  </w:tbl>
  <w:p w:rsidR="27169430" w:rsidP="27169430" w:rsidRDefault="27169430" w14:paraId="4A7EB98B" w14:textId="70ACCDC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7169430" w:rsidTr="27169430" w14:paraId="283D04AD">
      <w:trPr>
        <w:trHeight w:val="300"/>
      </w:trPr>
      <w:tc>
        <w:tcPr>
          <w:tcW w:w="3005" w:type="dxa"/>
          <w:tcMar/>
        </w:tcPr>
        <w:p w:rsidR="27169430" w:rsidP="27169430" w:rsidRDefault="27169430" w14:paraId="5A97FB8F" w14:textId="290ED7B7">
          <w:pPr>
            <w:pStyle w:val="Header"/>
            <w:bidi w:val="0"/>
            <w:ind w:left="-115"/>
            <w:jc w:val="left"/>
          </w:pPr>
        </w:p>
      </w:tc>
      <w:tc>
        <w:tcPr>
          <w:tcW w:w="3005" w:type="dxa"/>
          <w:tcMar/>
        </w:tcPr>
        <w:p w:rsidR="27169430" w:rsidP="27169430" w:rsidRDefault="27169430" w14:paraId="4498EFE9" w14:textId="54183E13">
          <w:pPr>
            <w:pStyle w:val="Header"/>
            <w:bidi w:val="0"/>
            <w:jc w:val="center"/>
          </w:pPr>
        </w:p>
      </w:tc>
      <w:tc>
        <w:tcPr>
          <w:tcW w:w="3005" w:type="dxa"/>
          <w:tcMar/>
        </w:tcPr>
        <w:p w:rsidR="27169430" w:rsidP="27169430" w:rsidRDefault="27169430" w14:paraId="339A2D2B" w14:textId="790EA870">
          <w:pPr>
            <w:pStyle w:val="Header"/>
            <w:bidi w:val="0"/>
            <w:ind w:right="-115"/>
            <w:jc w:val="right"/>
          </w:pPr>
        </w:p>
      </w:tc>
    </w:tr>
  </w:tbl>
  <w:p w:rsidR="27169430" w:rsidP="27169430" w:rsidRDefault="27169430" w14:paraId="19C94C6A" w14:textId="4BC34F0C">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7E9E6F"/>
    <w:rsid w:val="00147354"/>
    <w:rsid w:val="002F04C9"/>
    <w:rsid w:val="00660075"/>
    <w:rsid w:val="00726A4F"/>
    <w:rsid w:val="00E53AE9"/>
    <w:rsid w:val="01601760"/>
    <w:rsid w:val="018A2D72"/>
    <w:rsid w:val="019EB187"/>
    <w:rsid w:val="01B92BE1"/>
    <w:rsid w:val="02192256"/>
    <w:rsid w:val="02A0CB76"/>
    <w:rsid w:val="02B7999D"/>
    <w:rsid w:val="02FA2864"/>
    <w:rsid w:val="035C2FF0"/>
    <w:rsid w:val="035FDC80"/>
    <w:rsid w:val="03F32180"/>
    <w:rsid w:val="040AF99A"/>
    <w:rsid w:val="04600F11"/>
    <w:rsid w:val="049428F2"/>
    <w:rsid w:val="04C60C77"/>
    <w:rsid w:val="04CA3E95"/>
    <w:rsid w:val="050C2854"/>
    <w:rsid w:val="052FD4DB"/>
    <w:rsid w:val="0585474A"/>
    <w:rsid w:val="05E1A09B"/>
    <w:rsid w:val="05EDE06B"/>
    <w:rsid w:val="06194D9D"/>
    <w:rsid w:val="0623194E"/>
    <w:rsid w:val="067A4713"/>
    <w:rsid w:val="06D64182"/>
    <w:rsid w:val="0771AB71"/>
    <w:rsid w:val="07C387EE"/>
    <w:rsid w:val="07E1D525"/>
    <w:rsid w:val="081DE9C3"/>
    <w:rsid w:val="08653163"/>
    <w:rsid w:val="092EB50F"/>
    <w:rsid w:val="093B652B"/>
    <w:rsid w:val="095DBBE7"/>
    <w:rsid w:val="097A27AE"/>
    <w:rsid w:val="09F64B3D"/>
    <w:rsid w:val="09FAD203"/>
    <w:rsid w:val="0A45E63B"/>
    <w:rsid w:val="0A6D4F20"/>
    <w:rsid w:val="0A70E30E"/>
    <w:rsid w:val="0AFFBFE6"/>
    <w:rsid w:val="0B3DCB0A"/>
    <w:rsid w:val="0BB15F2C"/>
    <w:rsid w:val="0C513DA8"/>
    <w:rsid w:val="0C5F4CDB"/>
    <w:rsid w:val="0CA402C1"/>
    <w:rsid w:val="0CAFAE1D"/>
    <w:rsid w:val="0D80BA1F"/>
    <w:rsid w:val="0D94F4A9"/>
    <w:rsid w:val="0DA7D9C0"/>
    <w:rsid w:val="0DAA11CD"/>
    <w:rsid w:val="0E2DA380"/>
    <w:rsid w:val="0E38BAC5"/>
    <w:rsid w:val="0E558737"/>
    <w:rsid w:val="0E5F9A83"/>
    <w:rsid w:val="0E7D9C48"/>
    <w:rsid w:val="0E83FE29"/>
    <w:rsid w:val="0EDC5A51"/>
    <w:rsid w:val="10438557"/>
    <w:rsid w:val="104B48AA"/>
    <w:rsid w:val="10576368"/>
    <w:rsid w:val="1066FE02"/>
    <w:rsid w:val="1068D5C5"/>
    <w:rsid w:val="1141FA85"/>
    <w:rsid w:val="11AA0B9F"/>
    <w:rsid w:val="11C4E3FF"/>
    <w:rsid w:val="12883A23"/>
    <w:rsid w:val="12C7C333"/>
    <w:rsid w:val="1325FE46"/>
    <w:rsid w:val="139315C7"/>
    <w:rsid w:val="13B0E0A0"/>
    <w:rsid w:val="13D1DE70"/>
    <w:rsid w:val="13EA50EA"/>
    <w:rsid w:val="13EAAFCA"/>
    <w:rsid w:val="14176E0C"/>
    <w:rsid w:val="14262619"/>
    <w:rsid w:val="14459008"/>
    <w:rsid w:val="1495EC41"/>
    <w:rsid w:val="149D3371"/>
    <w:rsid w:val="152054AF"/>
    <w:rsid w:val="155CD9B4"/>
    <w:rsid w:val="16183404"/>
    <w:rsid w:val="166DAFF2"/>
    <w:rsid w:val="168CD59E"/>
    <w:rsid w:val="16A94DA9"/>
    <w:rsid w:val="17DA5EF4"/>
    <w:rsid w:val="188AC721"/>
    <w:rsid w:val="18EC6BC7"/>
    <w:rsid w:val="196AE38E"/>
    <w:rsid w:val="1A551EAF"/>
    <w:rsid w:val="1A63A3A1"/>
    <w:rsid w:val="1A66A1BF"/>
    <w:rsid w:val="1A6836C1"/>
    <w:rsid w:val="1AC2E64D"/>
    <w:rsid w:val="1BB81BC8"/>
    <w:rsid w:val="1BFEA951"/>
    <w:rsid w:val="1C046B38"/>
    <w:rsid w:val="1C61DA25"/>
    <w:rsid w:val="1D7C37D4"/>
    <w:rsid w:val="1DB9995F"/>
    <w:rsid w:val="1DD382E4"/>
    <w:rsid w:val="1EA8505A"/>
    <w:rsid w:val="1EB58F1B"/>
    <w:rsid w:val="1EE59620"/>
    <w:rsid w:val="1F17285E"/>
    <w:rsid w:val="1F73B283"/>
    <w:rsid w:val="1F8C4CE6"/>
    <w:rsid w:val="1FD5EA62"/>
    <w:rsid w:val="1FF63965"/>
    <w:rsid w:val="209F78D0"/>
    <w:rsid w:val="20DF3722"/>
    <w:rsid w:val="20E73DAD"/>
    <w:rsid w:val="2155E8CA"/>
    <w:rsid w:val="221732F3"/>
    <w:rsid w:val="228150C0"/>
    <w:rsid w:val="22885FD3"/>
    <w:rsid w:val="22AED37B"/>
    <w:rsid w:val="22DD1A0E"/>
    <w:rsid w:val="22E799AA"/>
    <w:rsid w:val="23282A8F"/>
    <w:rsid w:val="23B9A2A7"/>
    <w:rsid w:val="23BAE71B"/>
    <w:rsid w:val="24ACB1A9"/>
    <w:rsid w:val="250FD738"/>
    <w:rsid w:val="2552316D"/>
    <w:rsid w:val="255479A7"/>
    <w:rsid w:val="256EA39A"/>
    <w:rsid w:val="2590D962"/>
    <w:rsid w:val="2619988A"/>
    <w:rsid w:val="262A667B"/>
    <w:rsid w:val="264102E1"/>
    <w:rsid w:val="264C33C4"/>
    <w:rsid w:val="267A5231"/>
    <w:rsid w:val="26AB634D"/>
    <w:rsid w:val="26B364CE"/>
    <w:rsid w:val="26E72D97"/>
    <w:rsid w:val="27169430"/>
    <w:rsid w:val="287B4E38"/>
    <w:rsid w:val="2881DF7D"/>
    <w:rsid w:val="28927C9E"/>
    <w:rsid w:val="28B3D7D4"/>
    <w:rsid w:val="28D8B31B"/>
    <w:rsid w:val="2956E1C5"/>
    <w:rsid w:val="29C012DD"/>
    <w:rsid w:val="29F1E7A9"/>
    <w:rsid w:val="2A50DD43"/>
    <w:rsid w:val="2AFA0C8B"/>
    <w:rsid w:val="2B0CB709"/>
    <w:rsid w:val="2B183AF1"/>
    <w:rsid w:val="2B3E696B"/>
    <w:rsid w:val="2B58680E"/>
    <w:rsid w:val="2BB88F1E"/>
    <w:rsid w:val="2C551F9F"/>
    <w:rsid w:val="2CC4CA11"/>
    <w:rsid w:val="2D1C0B2C"/>
    <w:rsid w:val="2D5E11C3"/>
    <w:rsid w:val="2D87CD4F"/>
    <w:rsid w:val="2DD50012"/>
    <w:rsid w:val="2F26068B"/>
    <w:rsid w:val="2F262943"/>
    <w:rsid w:val="2FA26278"/>
    <w:rsid w:val="2FC5EDBD"/>
    <w:rsid w:val="3037CCF6"/>
    <w:rsid w:val="30F99CA9"/>
    <w:rsid w:val="312D5974"/>
    <w:rsid w:val="315CD47D"/>
    <w:rsid w:val="31AE5BF7"/>
    <w:rsid w:val="31B0368E"/>
    <w:rsid w:val="31C86AC3"/>
    <w:rsid w:val="32033393"/>
    <w:rsid w:val="322D333D"/>
    <w:rsid w:val="324D7BC2"/>
    <w:rsid w:val="3280ACF6"/>
    <w:rsid w:val="3366B1A9"/>
    <w:rsid w:val="35376F9A"/>
    <w:rsid w:val="354104E2"/>
    <w:rsid w:val="35C05CB7"/>
    <w:rsid w:val="360660C0"/>
    <w:rsid w:val="3630351A"/>
    <w:rsid w:val="363BA815"/>
    <w:rsid w:val="36524991"/>
    <w:rsid w:val="367E2525"/>
    <w:rsid w:val="36BCF67E"/>
    <w:rsid w:val="36BE3162"/>
    <w:rsid w:val="371C55B7"/>
    <w:rsid w:val="37903BBC"/>
    <w:rsid w:val="379255BA"/>
    <w:rsid w:val="37A67940"/>
    <w:rsid w:val="37DFE3D1"/>
    <w:rsid w:val="38C03B67"/>
    <w:rsid w:val="38CFC271"/>
    <w:rsid w:val="3920BA20"/>
    <w:rsid w:val="39ABB40C"/>
    <w:rsid w:val="39BC2AEC"/>
    <w:rsid w:val="3A768AFE"/>
    <w:rsid w:val="3B072E83"/>
    <w:rsid w:val="3B312C80"/>
    <w:rsid w:val="3B34DB76"/>
    <w:rsid w:val="3C03C395"/>
    <w:rsid w:val="3C5AF5A9"/>
    <w:rsid w:val="3C66447D"/>
    <w:rsid w:val="3C75F93A"/>
    <w:rsid w:val="3CE192B2"/>
    <w:rsid w:val="3D1845F8"/>
    <w:rsid w:val="3D1A109B"/>
    <w:rsid w:val="3D2F3836"/>
    <w:rsid w:val="3D576141"/>
    <w:rsid w:val="3D7826E2"/>
    <w:rsid w:val="3DAD7C14"/>
    <w:rsid w:val="3DE42197"/>
    <w:rsid w:val="3E6E59D8"/>
    <w:rsid w:val="3EAE605B"/>
    <w:rsid w:val="3EB2C2B6"/>
    <w:rsid w:val="3EB892E1"/>
    <w:rsid w:val="3EDC0E8B"/>
    <w:rsid w:val="3EDCDA67"/>
    <w:rsid w:val="3F537510"/>
    <w:rsid w:val="3F852737"/>
    <w:rsid w:val="3FC17843"/>
    <w:rsid w:val="3FD45AFC"/>
    <w:rsid w:val="3FDF8296"/>
    <w:rsid w:val="401EF5C8"/>
    <w:rsid w:val="40EEE23D"/>
    <w:rsid w:val="412650D9"/>
    <w:rsid w:val="4153DF5F"/>
    <w:rsid w:val="416E8806"/>
    <w:rsid w:val="417C2F07"/>
    <w:rsid w:val="4215AB7C"/>
    <w:rsid w:val="423B4A4B"/>
    <w:rsid w:val="4253D988"/>
    <w:rsid w:val="42A7725E"/>
    <w:rsid w:val="42FC5B21"/>
    <w:rsid w:val="431EBF50"/>
    <w:rsid w:val="4350A70F"/>
    <w:rsid w:val="43A66ED3"/>
    <w:rsid w:val="43D2E475"/>
    <w:rsid w:val="441CB121"/>
    <w:rsid w:val="443536EC"/>
    <w:rsid w:val="4490562B"/>
    <w:rsid w:val="44BC512A"/>
    <w:rsid w:val="44C978F2"/>
    <w:rsid w:val="44CDF651"/>
    <w:rsid w:val="44D5EDD2"/>
    <w:rsid w:val="44DFBB20"/>
    <w:rsid w:val="4553A7C5"/>
    <w:rsid w:val="45CF6F6E"/>
    <w:rsid w:val="45E21E77"/>
    <w:rsid w:val="464C7A6B"/>
    <w:rsid w:val="464E70A1"/>
    <w:rsid w:val="46A3855A"/>
    <w:rsid w:val="47080BAA"/>
    <w:rsid w:val="47413E0A"/>
    <w:rsid w:val="47E5DF6E"/>
    <w:rsid w:val="486571CD"/>
    <w:rsid w:val="4942E730"/>
    <w:rsid w:val="49670C5D"/>
    <w:rsid w:val="49D95407"/>
    <w:rsid w:val="4A0C2122"/>
    <w:rsid w:val="4A412DC6"/>
    <w:rsid w:val="4A9BC766"/>
    <w:rsid w:val="4AD1ABF0"/>
    <w:rsid w:val="4B75E450"/>
    <w:rsid w:val="4CEA7F61"/>
    <w:rsid w:val="4D2C57D2"/>
    <w:rsid w:val="4D4383AB"/>
    <w:rsid w:val="4D646E3E"/>
    <w:rsid w:val="4E16105F"/>
    <w:rsid w:val="4E244840"/>
    <w:rsid w:val="4F0DFC1E"/>
    <w:rsid w:val="4F6A7CDB"/>
    <w:rsid w:val="4F773146"/>
    <w:rsid w:val="4FAF9DEB"/>
    <w:rsid w:val="50A679E2"/>
    <w:rsid w:val="50CC906B"/>
    <w:rsid w:val="50DDF649"/>
    <w:rsid w:val="51152440"/>
    <w:rsid w:val="520AB37A"/>
    <w:rsid w:val="522CABD1"/>
    <w:rsid w:val="52B50265"/>
    <w:rsid w:val="52D530CE"/>
    <w:rsid w:val="52E82891"/>
    <w:rsid w:val="52F1402C"/>
    <w:rsid w:val="5330348A"/>
    <w:rsid w:val="53370509"/>
    <w:rsid w:val="537E9E6F"/>
    <w:rsid w:val="53B06FFD"/>
    <w:rsid w:val="53EC89BF"/>
    <w:rsid w:val="5436CD51"/>
    <w:rsid w:val="5458309D"/>
    <w:rsid w:val="5467917D"/>
    <w:rsid w:val="54ECED52"/>
    <w:rsid w:val="550F6ED0"/>
    <w:rsid w:val="551329D0"/>
    <w:rsid w:val="552CB1A6"/>
    <w:rsid w:val="55CE2090"/>
    <w:rsid w:val="55D66B01"/>
    <w:rsid w:val="55DC575E"/>
    <w:rsid w:val="56840171"/>
    <w:rsid w:val="5695024F"/>
    <w:rsid w:val="56B31EA0"/>
    <w:rsid w:val="56BBC806"/>
    <w:rsid w:val="56BC0A50"/>
    <w:rsid w:val="56E20E34"/>
    <w:rsid w:val="56F0DBB4"/>
    <w:rsid w:val="57166E3A"/>
    <w:rsid w:val="5719AC8F"/>
    <w:rsid w:val="571AC031"/>
    <w:rsid w:val="575F305E"/>
    <w:rsid w:val="57D5E011"/>
    <w:rsid w:val="57DBDE06"/>
    <w:rsid w:val="57F1CA1A"/>
    <w:rsid w:val="58AC339D"/>
    <w:rsid w:val="58DE42BA"/>
    <w:rsid w:val="590C6B9F"/>
    <w:rsid w:val="59249F5C"/>
    <w:rsid w:val="59378189"/>
    <w:rsid w:val="593C4480"/>
    <w:rsid w:val="594F5777"/>
    <w:rsid w:val="5971F082"/>
    <w:rsid w:val="59D6F54F"/>
    <w:rsid w:val="5A4CC616"/>
    <w:rsid w:val="5AEB9157"/>
    <w:rsid w:val="5AFC437F"/>
    <w:rsid w:val="5B642887"/>
    <w:rsid w:val="5B66735C"/>
    <w:rsid w:val="5B991CFE"/>
    <w:rsid w:val="5BC9C955"/>
    <w:rsid w:val="5C33C997"/>
    <w:rsid w:val="5C3CA51D"/>
    <w:rsid w:val="5C87C990"/>
    <w:rsid w:val="5C9BCB3B"/>
    <w:rsid w:val="5CBAA512"/>
    <w:rsid w:val="5CC7C3D2"/>
    <w:rsid w:val="5E1DE281"/>
    <w:rsid w:val="5E3768A9"/>
    <w:rsid w:val="5E589320"/>
    <w:rsid w:val="5E8597E1"/>
    <w:rsid w:val="5EBDFFA3"/>
    <w:rsid w:val="5EF0EEE9"/>
    <w:rsid w:val="5F63788B"/>
    <w:rsid w:val="5F9CC268"/>
    <w:rsid w:val="5FB3B45A"/>
    <w:rsid w:val="5FEE310D"/>
    <w:rsid w:val="61028EE3"/>
    <w:rsid w:val="6154D39C"/>
    <w:rsid w:val="618CE683"/>
    <w:rsid w:val="61B039F8"/>
    <w:rsid w:val="61CDEF3E"/>
    <w:rsid w:val="621595D9"/>
    <w:rsid w:val="621D6F08"/>
    <w:rsid w:val="6239A895"/>
    <w:rsid w:val="6335AA41"/>
    <w:rsid w:val="63856A03"/>
    <w:rsid w:val="638B28EE"/>
    <w:rsid w:val="6408E6E7"/>
    <w:rsid w:val="646618E9"/>
    <w:rsid w:val="64E42D0C"/>
    <w:rsid w:val="651EEC92"/>
    <w:rsid w:val="65324DC7"/>
    <w:rsid w:val="653E8A5A"/>
    <w:rsid w:val="657AFD17"/>
    <w:rsid w:val="65820814"/>
    <w:rsid w:val="65EA0F86"/>
    <w:rsid w:val="66204903"/>
    <w:rsid w:val="673D1BAE"/>
    <w:rsid w:val="6790298A"/>
    <w:rsid w:val="67F8B317"/>
    <w:rsid w:val="685E1E6F"/>
    <w:rsid w:val="6885D913"/>
    <w:rsid w:val="68AFA0BB"/>
    <w:rsid w:val="696DDA27"/>
    <w:rsid w:val="69B63BC8"/>
    <w:rsid w:val="69F65988"/>
    <w:rsid w:val="6A1CBC58"/>
    <w:rsid w:val="6A27ED2F"/>
    <w:rsid w:val="6A626961"/>
    <w:rsid w:val="6B89A23D"/>
    <w:rsid w:val="6BA27788"/>
    <w:rsid w:val="6BC4327B"/>
    <w:rsid w:val="6C2BF354"/>
    <w:rsid w:val="6C2E4097"/>
    <w:rsid w:val="6C5D3434"/>
    <w:rsid w:val="6D680595"/>
    <w:rsid w:val="6DBB2616"/>
    <w:rsid w:val="6DC0CC43"/>
    <w:rsid w:val="6E098AC7"/>
    <w:rsid w:val="6FF4164E"/>
    <w:rsid w:val="707DF456"/>
    <w:rsid w:val="70F1DEC2"/>
    <w:rsid w:val="7113AC65"/>
    <w:rsid w:val="71ED14DD"/>
    <w:rsid w:val="724F70AB"/>
    <w:rsid w:val="726A82D8"/>
    <w:rsid w:val="73905A5F"/>
    <w:rsid w:val="742FD8BA"/>
    <w:rsid w:val="7471D09B"/>
    <w:rsid w:val="747CB250"/>
    <w:rsid w:val="7483CD77"/>
    <w:rsid w:val="74DC59CB"/>
    <w:rsid w:val="75655E35"/>
    <w:rsid w:val="75BDDE3E"/>
    <w:rsid w:val="75FF547E"/>
    <w:rsid w:val="760C27AB"/>
    <w:rsid w:val="769AE229"/>
    <w:rsid w:val="76D21F2E"/>
    <w:rsid w:val="77064414"/>
    <w:rsid w:val="77251345"/>
    <w:rsid w:val="7808E473"/>
    <w:rsid w:val="7809B150"/>
    <w:rsid w:val="784E875B"/>
    <w:rsid w:val="78C0A44B"/>
    <w:rsid w:val="78D673F0"/>
    <w:rsid w:val="7A210269"/>
    <w:rsid w:val="7A3FB408"/>
    <w:rsid w:val="7B2571F7"/>
    <w:rsid w:val="7C17228A"/>
    <w:rsid w:val="7C5446DF"/>
    <w:rsid w:val="7C59A7F6"/>
    <w:rsid w:val="7C6F3F00"/>
    <w:rsid w:val="7CB4631C"/>
    <w:rsid w:val="7D0B8A4A"/>
    <w:rsid w:val="7D18A0B5"/>
    <w:rsid w:val="7D513EBF"/>
    <w:rsid w:val="7DAF3FE1"/>
    <w:rsid w:val="7DF03E66"/>
    <w:rsid w:val="7E32EBA6"/>
    <w:rsid w:val="7E8FA70E"/>
    <w:rsid w:val="7EA6C130"/>
    <w:rsid w:val="7EC53D5E"/>
    <w:rsid w:val="7EDFACCD"/>
    <w:rsid w:val="7F1AC8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E9E6F"/>
  <w15:chartTrackingRefBased/>
  <w15:docId w15:val="{972ABFCD-7135-4DB8-9F45-D8CF5C782A9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27169430"/>
    <w:pPr>
      <w:tabs>
        <w:tab w:val="center" w:leader="none" w:pos="4680"/>
        <w:tab w:val="right" w:leader="none" w:pos="9360"/>
      </w:tabs>
      <w:spacing w:after="0" w:line="240" w:lineRule="auto"/>
    </w:pPr>
  </w:style>
  <w:style w:type="paragraph" w:styleId="Footer">
    <w:uiPriority w:val="99"/>
    <w:name w:val="footer"/>
    <w:basedOn w:val="Normal"/>
    <w:unhideWhenUsed/>
    <w:rsid w:val="2716943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39ABB40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ccaa1fb1c3f946e5" /><Relationship Type="http://schemas.openxmlformats.org/officeDocument/2006/relationships/footer" Target="/word/footer.xml" Id="R2a53197336e747f2" /><Relationship Type="http://schemas.openxmlformats.org/officeDocument/2006/relationships/hyperlink" Target="https://www.gov.uk/government/publications/health-matters-preventing-type-2-diabetes/health-matters-preventing-type-2-diabetes" TargetMode="External" Id="R0ec28eb2949c44f5" /><Relationship Type="http://schemas.openxmlformats.org/officeDocument/2006/relationships/hyperlink" Target="https://www.diabetes.org.uk/" TargetMode="External" Id="R6f5adb14ed184def" /><Relationship Type="http://schemas.openxmlformats.org/officeDocument/2006/relationships/hyperlink" Target="https://www.nice.org.uk/guidance/ng28" TargetMode="External" Id="R0c4d0932ca0e4054" /><Relationship Type="http://schemas.openxmlformats.org/officeDocument/2006/relationships/hyperlink" Target="https://committees.parliament.uk/committee/127/public-accounts-committee/news/179768/the-management-of-adult-diabetes-services-in-the-nhs/" TargetMode="External" Id="Rdbb05b566719463e" /><Relationship Type="http://schemas.openxmlformats.org/officeDocument/2006/relationships/hyperlink" Target="https://idf.org/media/uploads/2023/07/IDF_Annual_Report_2022_Final.pdf" TargetMode="External" Id="R3e4e65e4f4f9405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Jade Michele Bennett (2432523)</dc:creator>
  <keywords/>
  <dc:description/>
  <lastModifiedBy>Jade Michele Bennett (2432523)</lastModifiedBy>
  <revision>3</revision>
  <dcterms:created xsi:type="dcterms:W3CDTF">2025-11-10T12:39:58.3154393Z</dcterms:created>
  <dcterms:modified xsi:type="dcterms:W3CDTF">2025-11-17T23:44:36.3696735Z</dcterms:modified>
</coreProperties>
</file>