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D7CF6" w14:textId="250490B6" w:rsidR="00B2581E" w:rsidRDefault="00D22F7A" w:rsidP="0027493B">
      <w:pPr>
        <w:jc w:val="center"/>
      </w:pPr>
      <w:r>
        <w:rPr>
          <w:noProof/>
        </w:rPr>
        <w:drawing>
          <wp:inline distT="0" distB="0" distL="0" distR="0" wp14:anchorId="29773186" wp14:editId="3B306BC3">
            <wp:extent cx="3289827" cy="1313909"/>
            <wp:effectExtent l="0" t="0" r="6350" b="0"/>
            <wp:docPr id="407311121"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7372" cy="1324910"/>
                    </a:xfrm>
                    <a:prstGeom prst="rect">
                      <a:avLst/>
                    </a:prstGeom>
                    <a:noFill/>
                    <a:ln>
                      <a:noFill/>
                    </a:ln>
                  </pic:spPr>
                </pic:pic>
              </a:graphicData>
            </a:graphic>
          </wp:inline>
        </w:drawing>
      </w:r>
    </w:p>
    <w:p w14:paraId="410BEDE6" w14:textId="52B777B6" w:rsidR="00B2581E" w:rsidRDefault="00B2581E" w:rsidP="0027493B">
      <w:pPr>
        <w:jc w:val="center"/>
      </w:pPr>
    </w:p>
    <w:p w14:paraId="60DA1D03" w14:textId="037B92B9" w:rsidR="00B2581E" w:rsidRPr="006529B0" w:rsidRDefault="00D22F7A" w:rsidP="00D22F7A">
      <w:pPr>
        <w:pStyle w:val="Heading1"/>
        <w:rPr>
          <w:rFonts w:ascii="Amasis MT Pro Medium" w:hAnsi="Amasis MT Pro Medium"/>
          <w:color w:val="EE0000"/>
          <w:sz w:val="2"/>
          <w:szCs w:val="2"/>
        </w:rPr>
      </w:pPr>
      <w:bookmarkStart w:id="0" w:name="_Toc213501179"/>
      <w:r w:rsidRPr="006529B0">
        <w:rPr>
          <w:rFonts w:ascii="Amasis MT Pro Medium" w:hAnsi="Amasis MT Pro Medium"/>
          <w:color w:val="FFFFFF" w:themeColor="background1"/>
          <w:sz w:val="2"/>
          <w:szCs w:val="2"/>
        </w:rPr>
        <w:t>T</w:t>
      </w:r>
      <w:r w:rsidR="006529B0" w:rsidRPr="006529B0">
        <w:rPr>
          <w:rFonts w:ascii="Amasis MT Pro Medium" w:hAnsi="Amasis MT Pro Medium"/>
          <w:color w:val="FFFFFF" w:themeColor="background1"/>
          <w:sz w:val="2"/>
          <w:szCs w:val="2"/>
        </w:rPr>
        <w:t>ITLE</w:t>
      </w:r>
      <w:r w:rsidRPr="006529B0">
        <w:rPr>
          <w:rFonts w:ascii="Amasis MT Pro Medium" w:hAnsi="Amasis MT Pro Medium"/>
          <w:color w:val="FFFFFF" w:themeColor="background1"/>
          <w:sz w:val="2"/>
          <w:szCs w:val="2"/>
        </w:rPr>
        <w:t xml:space="preserve"> P</w:t>
      </w:r>
      <w:r w:rsidR="006529B0" w:rsidRPr="006529B0">
        <w:rPr>
          <w:rFonts w:ascii="Amasis MT Pro Medium" w:hAnsi="Amasis MT Pro Medium"/>
          <w:color w:val="FFFFFF" w:themeColor="background1"/>
          <w:sz w:val="2"/>
          <w:szCs w:val="2"/>
        </w:rPr>
        <w:t>AGE</w:t>
      </w:r>
      <w:bookmarkEnd w:id="0"/>
      <w:r w:rsidRPr="006529B0">
        <w:rPr>
          <w:rFonts w:ascii="Amasis MT Pro Medium" w:hAnsi="Amasis MT Pro Medium"/>
          <w:color w:val="FFFFFF" w:themeColor="background1"/>
          <w:sz w:val="2"/>
          <w:szCs w:val="2"/>
        </w:rPr>
        <w:t xml:space="preserve"> </w:t>
      </w:r>
    </w:p>
    <w:p w14:paraId="7A642B4F" w14:textId="2FC4AAB2" w:rsidR="008A5356" w:rsidRPr="00B2581E" w:rsidRDefault="0027493B" w:rsidP="0027493B">
      <w:pPr>
        <w:jc w:val="center"/>
        <w:rPr>
          <w:rFonts w:ascii="Amasis MT Pro Medium" w:hAnsi="Amasis MT Pro Medium" w:cs="Aharoni"/>
          <w:sz w:val="32"/>
          <w:szCs w:val="32"/>
        </w:rPr>
      </w:pPr>
      <w:r w:rsidRPr="00B2581E">
        <w:rPr>
          <w:rFonts w:ascii="Amasis MT Pro Medium" w:hAnsi="Amasis MT Pro Medium"/>
          <w:noProof/>
          <w:sz w:val="32"/>
          <w:szCs w:val="32"/>
        </w:rPr>
        <mc:AlternateContent>
          <mc:Choice Requires="wps">
            <w:drawing>
              <wp:anchor distT="0" distB="0" distL="114300" distR="114300" simplePos="0" relativeHeight="251658240" behindDoc="0" locked="0" layoutInCell="1" allowOverlap="1" wp14:anchorId="585B8CE6" wp14:editId="5B4A6F66">
                <wp:simplePos x="0" y="0"/>
                <wp:positionH relativeFrom="column">
                  <wp:posOffset>4088130</wp:posOffset>
                </wp:positionH>
                <wp:positionV relativeFrom="paragraph">
                  <wp:posOffset>7654290</wp:posOffset>
                </wp:positionV>
                <wp:extent cx="2667000" cy="2095500"/>
                <wp:effectExtent l="19050" t="19050" r="19050" b="19050"/>
                <wp:wrapNone/>
                <wp:docPr id="1315679959" name="Right Triangle 3"/>
                <wp:cNvGraphicFramePr/>
                <a:graphic xmlns:a="http://schemas.openxmlformats.org/drawingml/2006/main">
                  <a:graphicData uri="http://schemas.microsoft.com/office/word/2010/wordprocessingShape">
                    <wps:wsp>
                      <wps:cNvSpPr/>
                      <wps:spPr>
                        <a:xfrm flipH="1">
                          <a:off x="0" y="0"/>
                          <a:ext cx="2667000" cy="2095500"/>
                        </a:xfrm>
                        <a:prstGeom prst="rtTriangle">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shapetype w14:anchorId="28476EC2" id="_x0000_t6" coordsize="21600,21600" o:spt="6" path="m,l,21600r21600,xe">
                <v:stroke joinstyle="miter"/>
                <v:path gradientshapeok="t" o:connecttype="custom" o:connectlocs="0,0;0,10800;0,21600;10800,21600;21600,21600;10800,10800" textboxrect="1800,12600,12600,19800"/>
              </v:shapetype>
              <v:shape id="Right Triangle 3" o:spid="_x0000_s1026" type="#_x0000_t6" style="position:absolute;margin-left:321.9pt;margin-top:602.7pt;width:210pt;height:165pt;flip:x;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" fillcolor="#215e99 [2431]" strokecolor="#030e13 [484]" strokeweight="1pt"/>
            </w:pict>
          </mc:Fallback>
        </mc:AlternateContent>
      </w:r>
      <w:r w:rsidRPr="00B2581E">
        <w:rPr>
          <w:rFonts w:ascii="Amasis MT Pro Medium" w:hAnsi="Amasis MT Pro Medium"/>
          <w:noProof/>
          <w:sz w:val="32"/>
          <w:szCs w:val="32"/>
        </w:rPr>
        <mc:AlternateContent>
          <mc:Choice Requires="wps">
            <w:drawing>
              <wp:anchor distT="0" distB="0" distL="114300" distR="114300" simplePos="0" relativeHeight="251658241" behindDoc="0" locked="0" layoutInCell="1" allowOverlap="1" wp14:anchorId="0F9A1CBB" wp14:editId="0E3DC8D5">
                <wp:simplePos x="0" y="0"/>
                <wp:positionH relativeFrom="column">
                  <wp:posOffset>4267200</wp:posOffset>
                </wp:positionH>
                <wp:positionV relativeFrom="paragraph">
                  <wp:posOffset>7654290</wp:posOffset>
                </wp:positionV>
                <wp:extent cx="2667000" cy="2095500"/>
                <wp:effectExtent l="19050" t="19050" r="19050" b="19050"/>
                <wp:wrapNone/>
                <wp:docPr id="2037650187" name="Right Triangle 3"/>
                <wp:cNvGraphicFramePr/>
                <a:graphic xmlns:a="http://schemas.openxmlformats.org/drawingml/2006/main">
                  <a:graphicData uri="http://schemas.microsoft.com/office/word/2010/wordprocessingShape">
                    <wps:wsp>
                      <wps:cNvSpPr/>
                      <wps:spPr>
                        <a:xfrm flipH="1">
                          <a:off x="0" y="0"/>
                          <a:ext cx="2667000" cy="2095500"/>
                        </a:xfrm>
                        <a:prstGeom prst="rtTriangle">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shape w14:anchorId="4EBE09B2" id="Right Triangle 3" o:spid="_x0000_s1026" type="#_x0000_t6" style="position:absolute;margin-left:336pt;margin-top:602.7pt;width:210pt;height:165pt;flip:x;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" fillcolor="#ffc000" strokecolor="#030e13 [484]" strokeweight="1pt"/>
            </w:pict>
          </mc:Fallback>
        </mc:AlternateContent>
      </w:r>
      <w:r w:rsidR="00B2581E" w:rsidRPr="00B2581E">
        <w:rPr>
          <w:rFonts w:ascii="Amasis MT Pro Medium" w:hAnsi="Amasis MT Pro Medium" w:cs="Aharoni"/>
          <w:sz w:val="32"/>
          <w:szCs w:val="32"/>
        </w:rPr>
        <w:t xml:space="preserve">ENGINEERING ACADEMIC </w:t>
      </w:r>
      <w:r w:rsidR="00E02B35">
        <w:rPr>
          <w:rFonts w:ascii="Amasis MT Pro Medium" w:hAnsi="Amasis MT Pro Medium" w:cs="Aharoni"/>
          <w:sz w:val="32"/>
          <w:szCs w:val="32"/>
        </w:rPr>
        <w:t>DISCIPLINE</w:t>
      </w:r>
    </w:p>
    <w:p w14:paraId="70C2C3BA" w14:textId="2FAAEDD7" w:rsidR="00B2581E" w:rsidRDefault="00B2581E" w:rsidP="0027493B">
      <w:pPr>
        <w:jc w:val="center"/>
        <w:rPr>
          <w:rFonts w:ascii="Amasis MT Pro Medium" w:hAnsi="Amasis MT Pro Medium" w:cs="Aharoni"/>
          <w:b/>
          <w:bCs/>
          <w:sz w:val="32"/>
          <w:szCs w:val="32"/>
        </w:rPr>
      </w:pPr>
      <w:r>
        <w:rPr>
          <w:rFonts w:ascii="Amasis MT Pro Medium" w:hAnsi="Amasis MT Pro Medium" w:cs="Aharoni"/>
          <w:b/>
          <w:bCs/>
          <w:noProof/>
          <w:sz w:val="32"/>
          <w:szCs w:val="32"/>
        </w:rPr>
        <mc:AlternateContent>
          <mc:Choice Requires="wps">
            <w:drawing>
              <wp:anchor distT="0" distB="0" distL="114300" distR="114300" simplePos="0" relativeHeight="251658242" behindDoc="0" locked="0" layoutInCell="1" allowOverlap="1" wp14:anchorId="1206CBB0" wp14:editId="3357B4E7">
                <wp:simplePos x="0" y="0"/>
                <wp:positionH relativeFrom="column">
                  <wp:posOffset>626168</wp:posOffset>
                </wp:positionH>
                <wp:positionV relativeFrom="paragraph">
                  <wp:posOffset>262255</wp:posOffset>
                </wp:positionV>
                <wp:extent cx="4543425" cy="45719"/>
                <wp:effectExtent l="0" t="0" r="28575" b="12065"/>
                <wp:wrapNone/>
                <wp:docPr id="129008207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663EA4DA" id="Rectangle 6" o:spid="_x0000_s1026" style="position:absolute;margin-left:49.3pt;margin-top:20.65pt;width:357.7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" fillcolor="black [3200]" strokecolor="black [480]" strokeweight="1pt"/>
            </w:pict>
          </mc:Fallback>
        </mc:AlternateContent>
      </w:r>
      <w:r w:rsidRPr="00B2581E">
        <w:rPr>
          <w:rFonts w:ascii="Amasis MT Pro Medium" w:hAnsi="Amasis MT Pro Medium" w:cs="Aharoni"/>
          <w:b/>
          <w:bCs/>
          <w:sz w:val="32"/>
          <w:szCs w:val="32"/>
        </w:rPr>
        <w:t>MOTORSPORT ENGINEERING HND</w:t>
      </w:r>
    </w:p>
    <w:p w14:paraId="2EA26168" w14:textId="77777777" w:rsidR="00B2581E" w:rsidRDefault="00B2581E" w:rsidP="0027493B">
      <w:pPr>
        <w:jc w:val="center"/>
        <w:rPr>
          <w:rFonts w:ascii="Amasis MT Pro Medium" w:hAnsi="Amasis MT Pro Medium" w:cs="Aharoni"/>
          <w:b/>
          <w:bCs/>
          <w:sz w:val="32"/>
          <w:szCs w:val="32"/>
        </w:rPr>
      </w:pPr>
    </w:p>
    <w:p w14:paraId="083A0B49" w14:textId="77777777" w:rsidR="00E02B35" w:rsidRDefault="00E02B35" w:rsidP="00B2581E">
      <w:pPr>
        <w:rPr>
          <w:rFonts w:ascii="Amasis MT Pro Medium" w:hAnsi="Amasis MT Pro Medium" w:cs="Aharoni"/>
          <w:b/>
          <w:bCs/>
          <w:sz w:val="32"/>
          <w:szCs w:val="32"/>
        </w:rPr>
      </w:pPr>
    </w:p>
    <w:p w14:paraId="11604348" w14:textId="3304E06E" w:rsidR="00B2581E" w:rsidRDefault="00B2581E" w:rsidP="00B2581E">
      <w:pPr>
        <w:rPr>
          <w:rFonts w:ascii="Amasis MT Pro Medium" w:hAnsi="Amasis MT Pro Medium" w:cs="Aharoni"/>
          <w:b/>
          <w:bCs/>
          <w:sz w:val="28"/>
          <w:szCs w:val="28"/>
        </w:rPr>
      </w:pPr>
      <w:r w:rsidRPr="00B2581E">
        <w:rPr>
          <w:rFonts w:ascii="Amasis MT Pro Medium" w:hAnsi="Amasis MT Pro Medium" w:cs="Aharoni"/>
          <w:b/>
          <w:bCs/>
          <w:sz w:val="28"/>
          <w:szCs w:val="28"/>
        </w:rPr>
        <w:t xml:space="preserve">TITLE OF REPORT: </w:t>
      </w:r>
      <w:r w:rsidR="00E02B35">
        <w:rPr>
          <w:rFonts w:ascii="Amasis MT Pro Medium" w:hAnsi="Amasis MT Pro Medium" w:cs="Aharoni"/>
          <w:b/>
          <w:bCs/>
          <w:sz w:val="28"/>
          <w:szCs w:val="28"/>
        </w:rPr>
        <w:t xml:space="preserve">                             </w:t>
      </w:r>
      <w:r w:rsidR="008D23C1">
        <w:rPr>
          <w:rFonts w:ascii="Amasis MT Pro Medium" w:hAnsi="Amasis MT Pro Medium" w:cs="Aharoni"/>
          <w:b/>
          <w:bCs/>
          <w:sz w:val="28"/>
          <w:szCs w:val="28"/>
        </w:rPr>
        <w:t xml:space="preserve">   </w:t>
      </w:r>
      <w:r w:rsidR="00E02B35">
        <w:rPr>
          <w:rFonts w:ascii="Amasis MT Pro Medium" w:hAnsi="Amasis MT Pro Medium" w:cs="Aharoni"/>
          <w:b/>
          <w:bCs/>
          <w:sz w:val="28"/>
          <w:szCs w:val="28"/>
        </w:rPr>
        <w:t>MODULE</w:t>
      </w:r>
      <w:r w:rsidRPr="00B2581E">
        <w:rPr>
          <w:rFonts w:ascii="Amasis MT Pro Medium" w:hAnsi="Amasis MT Pro Medium" w:cs="Aharoni"/>
          <w:b/>
          <w:bCs/>
          <w:sz w:val="28"/>
          <w:szCs w:val="28"/>
        </w:rPr>
        <w:t xml:space="preserve"> NAME &amp; CODE:</w:t>
      </w:r>
    </w:p>
    <w:tbl>
      <w:tblPr>
        <w:tblpPr w:leftFromText="180" w:rightFromText="180" w:vertAnchor="text" w:horzAnchor="page" w:tblpX="6166" w:tblpY="-6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72"/>
      </w:tblGrid>
      <w:tr w:rsidR="00BD4C9F" w:rsidRPr="008D23C1" w14:paraId="0D6FF8AD" w14:textId="77777777" w:rsidTr="00BD4C9F">
        <w:trPr>
          <w:trHeight w:val="1728"/>
        </w:trPr>
        <w:tc>
          <w:tcPr>
            <w:tcW w:w="4972" w:type="dxa"/>
            <w:tcBorders>
              <w:top w:val="nil"/>
              <w:left w:val="nil"/>
              <w:bottom w:val="nil"/>
              <w:right w:val="nil"/>
            </w:tcBorders>
          </w:tcPr>
          <w:p w14:paraId="2FCAAD88" w14:textId="77777777" w:rsidR="00BD4C9F" w:rsidRPr="008D23C1" w:rsidRDefault="00BD4C9F" w:rsidP="00BD4C9F">
            <w:pPr>
              <w:rPr>
                <w:rFonts w:ascii="Amasis MT Pro Medium" w:hAnsi="Amasis MT Pro Medium" w:cs="Aharoni"/>
                <w:sz w:val="28"/>
                <w:szCs w:val="28"/>
              </w:rPr>
            </w:pPr>
            <w:r w:rsidRPr="008D23C1">
              <w:rPr>
                <w:rFonts w:ascii="Amasis MT Pro Medium" w:hAnsi="Amasis MT Pro Medium" w:cs="Aharoni"/>
                <w:sz w:val="28"/>
                <w:szCs w:val="28"/>
              </w:rPr>
              <w:t xml:space="preserve">ENGINEERING MANAGEMENT </w:t>
            </w:r>
            <w:r w:rsidRPr="008D23C1">
              <w:rPr>
                <w:rFonts w:ascii="Amasis MT Pro Medium" w:hAnsi="Amasis MT Pro Medium" w:cs="Aharoni"/>
                <w:sz w:val="28"/>
                <w:szCs w:val="28"/>
              </w:rPr>
              <w:br/>
              <w:t xml:space="preserve">    ACHA5012 &amp; ACMA5007</w:t>
            </w:r>
            <w:r w:rsidRPr="008D23C1">
              <w:rPr>
                <w:rFonts w:ascii="Amasis MT Pro Medium" w:hAnsi="Amasis MT Pro Medium" w:cs="Aharoni"/>
                <w:sz w:val="28"/>
                <w:szCs w:val="28"/>
              </w:rPr>
              <w:br/>
            </w:r>
          </w:p>
        </w:tc>
      </w:tr>
    </w:tbl>
    <w:p w14:paraId="57F98CCE" w14:textId="78DDA177" w:rsidR="00D22F7A" w:rsidRPr="008D23C1" w:rsidRDefault="00BD4C9F" w:rsidP="00D22F7A">
      <w:pPr>
        <w:rPr>
          <w:rFonts w:ascii="Amasis MT Pro Medium" w:hAnsi="Amasis MT Pro Medium" w:cs="Aharoni"/>
          <w:sz w:val="28"/>
          <w:szCs w:val="28"/>
        </w:rPr>
      </w:pPr>
      <w:r w:rsidRPr="008D23C1">
        <w:rPr>
          <w:rFonts w:ascii="Amasis MT Pro Medium" w:hAnsi="Amasis MT Pro Medium" w:cs="Aharoni"/>
          <w:sz w:val="28"/>
          <w:szCs w:val="28"/>
        </w:rPr>
        <w:t>PROJECT PLANNING</w:t>
      </w:r>
    </w:p>
    <w:p w14:paraId="4F97E781" w14:textId="77777777" w:rsidR="00B2581E" w:rsidRDefault="00B2581E" w:rsidP="00B2581E">
      <w:pPr>
        <w:rPr>
          <w:rFonts w:ascii="Amasis MT Pro Medium" w:hAnsi="Amasis MT Pro Medium" w:cs="Aharoni"/>
          <w:b/>
          <w:bCs/>
          <w:sz w:val="28"/>
          <w:szCs w:val="28"/>
        </w:rPr>
      </w:pPr>
    </w:p>
    <w:p w14:paraId="3A1FB8B1" w14:textId="77777777" w:rsidR="00B2581E" w:rsidRDefault="00B2581E" w:rsidP="00B2581E">
      <w:pPr>
        <w:rPr>
          <w:rFonts w:ascii="Amasis MT Pro Medium" w:hAnsi="Amasis MT Pro Medium" w:cs="Aharoni"/>
          <w:b/>
          <w:bCs/>
          <w:sz w:val="28"/>
          <w:szCs w:val="28"/>
        </w:rPr>
      </w:pPr>
    </w:p>
    <w:p w14:paraId="259937AD" w14:textId="77777777" w:rsidR="00B2581E" w:rsidRDefault="00B2581E" w:rsidP="00B2581E">
      <w:pPr>
        <w:rPr>
          <w:rFonts w:ascii="Amasis MT Pro Medium" w:hAnsi="Amasis MT Pro Medium" w:cs="Aharoni"/>
          <w:b/>
          <w:bCs/>
          <w:sz w:val="28"/>
          <w:szCs w:val="28"/>
        </w:rPr>
      </w:pPr>
    </w:p>
    <w:p w14:paraId="6218B62E" w14:textId="77777777" w:rsidR="00B2581E" w:rsidRDefault="00B2581E" w:rsidP="00B2581E">
      <w:pPr>
        <w:rPr>
          <w:rFonts w:ascii="Amasis MT Pro Medium" w:hAnsi="Amasis MT Pro Medium" w:cs="Aharoni"/>
          <w:b/>
          <w:bCs/>
          <w:sz w:val="28"/>
          <w:szCs w:val="28"/>
        </w:rPr>
      </w:pPr>
    </w:p>
    <w:p w14:paraId="5272E1E7" w14:textId="77777777" w:rsidR="00216063" w:rsidRDefault="00216063" w:rsidP="00B2581E">
      <w:pPr>
        <w:rPr>
          <w:rFonts w:ascii="Amasis MT Pro Medium" w:hAnsi="Amasis MT Pro Medium" w:cs="Aharoni"/>
          <w:b/>
          <w:bCs/>
          <w:sz w:val="28"/>
          <w:szCs w:val="28"/>
        </w:rPr>
      </w:pPr>
    </w:p>
    <w:p w14:paraId="7237BCFE" w14:textId="4B6A3F28"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 xml:space="preserve">STUDENT NAME: </w:t>
      </w:r>
      <w:r w:rsidRPr="008D23C1">
        <w:rPr>
          <w:rFonts w:ascii="Amasis MT Pro Medium" w:hAnsi="Amasis MT Pro Medium" w:cs="Aharoni"/>
          <w:sz w:val="28"/>
          <w:szCs w:val="28"/>
        </w:rPr>
        <w:t xml:space="preserve">RYAN WILLIAMS </w:t>
      </w:r>
    </w:p>
    <w:p w14:paraId="66F765E7" w14:textId="660A6774"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 xml:space="preserve">STUDENT NUMBER: </w:t>
      </w:r>
      <w:r w:rsidRPr="008D23C1">
        <w:rPr>
          <w:rFonts w:ascii="Amasis MT Pro Medium" w:hAnsi="Amasis MT Pro Medium" w:cs="Aharoni"/>
          <w:sz w:val="28"/>
          <w:szCs w:val="28"/>
        </w:rPr>
        <w:t>2400990</w:t>
      </w:r>
    </w:p>
    <w:p w14:paraId="1C6F9FF2" w14:textId="703798B3"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DATE OF SUBMISSION:</w:t>
      </w:r>
      <w:r w:rsidR="00BD4C9F">
        <w:rPr>
          <w:rFonts w:ascii="Amasis MT Pro Medium" w:hAnsi="Amasis MT Pro Medium" w:cs="Aharoni"/>
          <w:b/>
          <w:bCs/>
          <w:sz w:val="28"/>
          <w:szCs w:val="28"/>
        </w:rPr>
        <w:t xml:space="preserve"> </w:t>
      </w:r>
      <w:r w:rsidR="00BD4C9F" w:rsidRPr="008D23C1">
        <w:rPr>
          <w:rFonts w:ascii="Amasis MT Pro Medium" w:hAnsi="Amasis MT Pro Medium" w:cs="Aharoni"/>
          <w:sz w:val="28"/>
          <w:szCs w:val="28"/>
        </w:rPr>
        <w:t>23/11/2025</w:t>
      </w:r>
    </w:p>
    <w:p w14:paraId="43024BCB" w14:textId="097F6381"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WORD COUNT:</w:t>
      </w:r>
      <w:r w:rsidR="003802F3">
        <w:rPr>
          <w:rFonts w:ascii="Amasis MT Pro Medium" w:hAnsi="Amasis MT Pro Medium" w:cs="Aharoni"/>
          <w:b/>
          <w:bCs/>
          <w:sz w:val="28"/>
          <w:szCs w:val="28"/>
        </w:rPr>
        <w:t xml:space="preserve"> 2,581</w:t>
      </w:r>
    </w:p>
    <w:p w14:paraId="42B05112" w14:textId="77777777" w:rsidR="00D22F7A" w:rsidRDefault="00D22F7A" w:rsidP="00B2581E">
      <w:pPr>
        <w:jc w:val="center"/>
        <w:rPr>
          <w:rFonts w:ascii="Amasis MT Pro Medium" w:hAnsi="Amasis MT Pro Medium" w:cs="Aharoni"/>
          <w:b/>
          <w:bCs/>
          <w:sz w:val="28"/>
          <w:szCs w:val="28"/>
        </w:rPr>
      </w:pPr>
    </w:p>
    <w:p w14:paraId="35D42F44" w14:textId="77777777" w:rsidR="00D22F7A" w:rsidRDefault="00D22F7A" w:rsidP="00B2581E">
      <w:pPr>
        <w:jc w:val="center"/>
        <w:rPr>
          <w:rFonts w:ascii="Amasis MT Pro Medium" w:hAnsi="Amasis MT Pro Medium" w:cs="Aharoni"/>
          <w:b/>
          <w:bCs/>
          <w:sz w:val="28"/>
          <w:szCs w:val="28"/>
        </w:rPr>
      </w:pPr>
    </w:p>
    <w:p w14:paraId="56207EF9" w14:textId="77777777" w:rsidR="00D22F7A" w:rsidRDefault="00D22F7A" w:rsidP="00B2581E">
      <w:pPr>
        <w:jc w:val="center"/>
        <w:rPr>
          <w:rFonts w:ascii="Amasis MT Pro Medium" w:hAnsi="Amasis MT Pro Medium" w:cs="Aharoni"/>
          <w:b/>
          <w:bCs/>
          <w:sz w:val="28"/>
          <w:szCs w:val="28"/>
        </w:rPr>
      </w:pPr>
    </w:p>
    <w:p w14:paraId="0CE2A79D" w14:textId="77777777" w:rsidR="00D22F7A" w:rsidRDefault="00D22F7A" w:rsidP="00B2581E">
      <w:pPr>
        <w:jc w:val="center"/>
        <w:rPr>
          <w:rFonts w:ascii="Amasis MT Pro Medium" w:hAnsi="Amasis MT Pro Medium" w:cs="Aharoni"/>
          <w:b/>
          <w:bCs/>
          <w:sz w:val="28"/>
          <w:szCs w:val="28"/>
        </w:rPr>
      </w:pPr>
    </w:p>
    <w:bookmarkStart w:id="1" w:name="_Toc213501180"/>
    <w:p w14:paraId="63B2A96F" w14:textId="58F7CE03" w:rsidR="00D22F7A" w:rsidRPr="00D22F7A" w:rsidRDefault="00D22F7A" w:rsidP="00D22F7A">
      <w:pPr>
        <w:pStyle w:val="Heading1"/>
        <w:rPr>
          <w:rFonts w:ascii="Amasis MT Pro Medium" w:hAnsi="Amasis MT Pro Medium"/>
        </w:rPr>
      </w:pPr>
      <w:r w:rsidRPr="00D22F7A">
        <w:rPr>
          <w:rFonts w:ascii="Amasis MT Pro Medium" w:hAnsi="Amasis MT Pro Medium"/>
          <w:noProof/>
          <w:color w:val="000000" w:themeColor="text1"/>
          <w:sz w:val="24"/>
          <w:szCs w:val="24"/>
        </w:rPr>
        <w:lastRenderedPageBreak/>
        <mc:AlternateContent>
          <mc:Choice Requires="wps">
            <w:drawing>
              <wp:anchor distT="0" distB="0" distL="114300" distR="114300" simplePos="0" relativeHeight="251658243" behindDoc="0" locked="0" layoutInCell="1" allowOverlap="1" wp14:anchorId="59306205" wp14:editId="35A72062">
                <wp:simplePos x="0" y="0"/>
                <wp:positionH relativeFrom="margin">
                  <wp:align>left</wp:align>
                </wp:positionH>
                <wp:positionV relativeFrom="paragraph">
                  <wp:posOffset>250643</wp:posOffset>
                </wp:positionV>
                <wp:extent cx="4543425" cy="45719"/>
                <wp:effectExtent l="0" t="0" r="28575" b="12065"/>
                <wp:wrapNone/>
                <wp:docPr id="42763853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3CB53AA" id="Rectangle 6" o:spid="_x0000_s1026" style="position:absolute;margin-left:0;margin-top:19.75pt;width:357.75pt;height:3.6pt;z-index:25166540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" fillcolor="black [3200]" strokecolor="black [480]" strokeweight="1pt">
                <w10:wrap anchorx="margin"/>
              </v:rect>
            </w:pict>
          </mc:Fallback>
        </mc:AlternateContent>
      </w:r>
      <w:r w:rsidRPr="00D22F7A">
        <w:rPr>
          <w:rFonts w:ascii="Amasis MT Pro Medium" w:hAnsi="Amasis MT Pro Medium"/>
          <w:color w:val="000000" w:themeColor="text1"/>
          <w:sz w:val="32"/>
          <w:szCs w:val="32"/>
        </w:rPr>
        <w:t>CONTENT PAGE:</w:t>
      </w:r>
      <w:bookmarkEnd w:id="1"/>
    </w:p>
    <w:sdt>
      <w:sdtPr>
        <w:rPr>
          <w:rFonts w:asciiTheme="minorHAnsi" w:eastAsiaTheme="minorHAnsi" w:hAnsiTheme="minorHAnsi" w:cstheme="minorBidi"/>
          <w:color w:val="auto"/>
          <w:kern w:val="2"/>
          <w:sz w:val="24"/>
          <w:szCs w:val="24"/>
          <w:lang w:val="en-GB"/>
          <w14:ligatures w14:val="standardContextual"/>
        </w:rPr>
        <w:id w:val="1545946606"/>
        <w:docPartObj>
          <w:docPartGallery w:val="Table of Contents"/>
          <w:docPartUnique/>
        </w:docPartObj>
      </w:sdtPr>
      <w:sdtEndPr>
        <w:rPr>
          <w:b/>
          <w:bCs/>
          <w:noProof/>
        </w:rPr>
      </w:sdtEndPr>
      <w:sdtContent>
        <w:p w14:paraId="7B39B206" w14:textId="66330FFA" w:rsidR="00216063" w:rsidRDefault="00216063" w:rsidP="00216063">
          <w:pPr>
            <w:pStyle w:val="TOCHeading"/>
            <w:spacing w:before="0"/>
          </w:pPr>
        </w:p>
        <w:p w14:paraId="1FB108A8" w14:textId="59B2D7B7" w:rsidR="00CC1760" w:rsidRDefault="00216063">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3501179" w:history="1">
            <w:r w:rsidR="00CC1760" w:rsidRPr="00902986">
              <w:rPr>
                <w:rStyle w:val="Hyperlink"/>
                <w:rFonts w:ascii="Amasis MT Pro Medium" w:hAnsi="Amasis MT Pro Medium"/>
                <w:noProof/>
              </w:rPr>
              <w:t>TITLE PAGE</w:t>
            </w:r>
            <w:r w:rsidR="00CC1760">
              <w:rPr>
                <w:noProof/>
                <w:webHidden/>
              </w:rPr>
              <w:tab/>
            </w:r>
            <w:r w:rsidR="00CC1760">
              <w:rPr>
                <w:noProof/>
                <w:webHidden/>
              </w:rPr>
              <w:fldChar w:fldCharType="begin"/>
            </w:r>
            <w:r w:rsidR="00CC1760">
              <w:rPr>
                <w:noProof/>
                <w:webHidden/>
              </w:rPr>
              <w:instrText xml:space="preserve"> PAGEREF _Toc213501179 \h </w:instrText>
            </w:r>
            <w:r w:rsidR="00CC1760">
              <w:rPr>
                <w:noProof/>
                <w:webHidden/>
              </w:rPr>
            </w:r>
            <w:r w:rsidR="00CC1760">
              <w:rPr>
                <w:noProof/>
                <w:webHidden/>
              </w:rPr>
              <w:fldChar w:fldCharType="separate"/>
            </w:r>
            <w:r w:rsidR="00CC1760">
              <w:rPr>
                <w:noProof/>
                <w:webHidden/>
              </w:rPr>
              <w:t>1</w:t>
            </w:r>
            <w:r w:rsidR="00CC1760">
              <w:rPr>
                <w:noProof/>
                <w:webHidden/>
              </w:rPr>
              <w:fldChar w:fldCharType="end"/>
            </w:r>
          </w:hyperlink>
        </w:p>
        <w:p w14:paraId="65A5CB34" w14:textId="5407A428" w:rsidR="00CC1760" w:rsidRDefault="00CC1760">
          <w:pPr>
            <w:pStyle w:val="TOC1"/>
            <w:tabs>
              <w:tab w:val="right" w:leader="dot" w:pos="9016"/>
            </w:tabs>
            <w:rPr>
              <w:rFonts w:cstheme="minorBidi"/>
              <w:noProof/>
              <w:kern w:val="2"/>
              <w:sz w:val="24"/>
              <w:szCs w:val="24"/>
              <w:lang w:val="en-GB" w:eastAsia="en-GB"/>
              <w14:ligatures w14:val="standardContextual"/>
            </w:rPr>
          </w:pPr>
          <w:hyperlink w:anchor="_Toc213501180" w:history="1">
            <w:r w:rsidRPr="00902986">
              <w:rPr>
                <w:rStyle w:val="Hyperlink"/>
                <w:rFonts w:ascii="Amasis MT Pro Medium" w:hAnsi="Amasis MT Pro Medium"/>
                <w:noProof/>
              </w:rPr>
              <w:t>CONTENT PAGE:</w:t>
            </w:r>
            <w:r>
              <w:rPr>
                <w:noProof/>
                <w:webHidden/>
              </w:rPr>
              <w:tab/>
            </w:r>
            <w:r>
              <w:rPr>
                <w:noProof/>
                <w:webHidden/>
              </w:rPr>
              <w:fldChar w:fldCharType="begin"/>
            </w:r>
            <w:r>
              <w:rPr>
                <w:noProof/>
                <w:webHidden/>
              </w:rPr>
              <w:instrText xml:space="preserve"> PAGEREF _Toc213501180 \h </w:instrText>
            </w:r>
            <w:r>
              <w:rPr>
                <w:noProof/>
                <w:webHidden/>
              </w:rPr>
            </w:r>
            <w:r>
              <w:rPr>
                <w:noProof/>
                <w:webHidden/>
              </w:rPr>
              <w:fldChar w:fldCharType="separate"/>
            </w:r>
            <w:r>
              <w:rPr>
                <w:noProof/>
                <w:webHidden/>
              </w:rPr>
              <w:t>2</w:t>
            </w:r>
            <w:r>
              <w:rPr>
                <w:noProof/>
                <w:webHidden/>
              </w:rPr>
              <w:fldChar w:fldCharType="end"/>
            </w:r>
          </w:hyperlink>
        </w:p>
        <w:p w14:paraId="2471703F" w14:textId="37CC6209" w:rsidR="00CC1760" w:rsidRDefault="00CC1760">
          <w:pPr>
            <w:pStyle w:val="TOC1"/>
            <w:tabs>
              <w:tab w:val="right" w:leader="dot" w:pos="9016"/>
            </w:tabs>
            <w:rPr>
              <w:rFonts w:cstheme="minorBidi"/>
              <w:noProof/>
              <w:kern w:val="2"/>
              <w:sz w:val="24"/>
              <w:szCs w:val="24"/>
              <w:lang w:val="en-GB" w:eastAsia="en-GB"/>
              <w14:ligatures w14:val="standardContextual"/>
            </w:rPr>
          </w:pPr>
          <w:hyperlink w:anchor="_Toc213501181" w:history="1">
            <w:r w:rsidRPr="00902986">
              <w:rPr>
                <w:rStyle w:val="Hyperlink"/>
                <w:rFonts w:ascii="Amasis MT Pro Medium" w:hAnsi="Amasis MT Pro Medium"/>
                <w:noProof/>
              </w:rPr>
              <w:t>Table Of Tables:</w:t>
            </w:r>
            <w:r>
              <w:rPr>
                <w:noProof/>
                <w:webHidden/>
              </w:rPr>
              <w:tab/>
            </w:r>
            <w:r>
              <w:rPr>
                <w:noProof/>
                <w:webHidden/>
              </w:rPr>
              <w:fldChar w:fldCharType="begin"/>
            </w:r>
            <w:r>
              <w:rPr>
                <w:noProof/>
                <w:webHidden/>
              </w:rPr>
              <w:instrText xml:space="preserve"> PAGEREF _Toc213501181 \h </w:instrText>
            </w:r>
            <w:r>
              <w:rPr>
                <w:noProof/>
                <w:webHidden/>
              </w:rPr>
            </w:r>
            <w:r>
              <w:rPr>
                <w:noProof/>
                <w:webHidden/>
              </w:rPr>
              <w:fldChar w:fldCharType="separate"/>
            </w:r>
            <w:r>
              <w:rPr>
                <w:noProof/>
                <w:webHidden/>
              </w:rPr>
              <w:t>2</w:t>
            </w:r>
            <w:r>
              <w:rPr>
                <w:noProof/>
                <w:webHidden/>
              </w:rPr>
              <w:fldChar w:fldCharType="end"/>
            </w:r>
          </w:hyperlink>
        </w:p>
        <w:p w14:paraId="2EEBD902" w14:textId="5DE34E3A" w:rsidR="00CC1760" w:rsidRDefault="00CC1760">
          <w:pPr>
            <w:pStyle w:val="TOC1"/>
            <w:tabs>
              <w:tab w:val="right" w:leader="dot" w:pos="9016"/>
            </w:tabs>
            <w:rPr>
              <w:rFonts w:cstheme="minorBidi"/>
              <w:noProof/>
              <w:kern w:val="2"/>
              <w:sz w:val="24"/>
              <w:szCs w:val="24"/>
              <w:lang w:val="en-GB" w:eastAsia="en-GB"/>
              <w14:ligatures w14:val="standardContextual"/>
            </w:rPr>
          </w:pPr>
          <w:hyperlink w:anchor="_Toc213501182" w:history="1">
            <w:r w:rsidRPr="00902986">
              <w:rPr>
                <w:rStyle w:val="Hyperlink"/>
                <w:rFonts w:ascii="Amasis MT Pro Medium" w:hAnsi="Amasis MT Pro Medium"/>
                <w:noProof/>
              </w:rPr>
              <w:t>Table of Figures</w:t>
            </w:r>
            <w:r>
              <w:rPr>
                <w:noProof/>
                <w:webHidden/>
              </w:rPr>
              <w:tab/>
            </w:r>
            <w:r>
              <w:rPr>
                <w:noProof/>
                <w:webHidden/>
              </w:rPr>
              <w:fldChar w:fldCharType="begin"/>
            </w:r>
            <w:r>
              <w:rPr>
                <w:noProof/>
                <w:webHidden/>
              </w:rPr>
              <w:instrText xml:space="preserve"> PAGEREF _Toc213501182 \h </w:instrText>
            </w:r>
            <w:r>
              <w:rPr>
                <w:noProof/>
                <w:webHidden/>
              </w:rPr>
            </w:r>
            <w:r>
              <w:rPr>
                <w:noProof/>
                <w:webHidden/>
              </w:rPr>
              <w:fldChar w:fldCharType="separate"/>
            </w:r>
            <w:r>
              <w:rPr>
                <w:noProof/>
                <w:webHidden/>
              </w:rPr>
              <w:t>3</w:t>
            </w:r>
            <w:r>
              <w:rPr>
                <w:noProof/>
                <w:webHidden/>
              </w:rPr>
              <w:fldChar w:fldCharType="end"/>
            </w:r>
          </w:hyperlink>
        </w:p>
        <w:p w14:paraId="28F0FD71" w14:textId="636F840F" w:rsidR="00CC1760" w:rsidRDefault="00CC1760">
          <w:pPr>
            <w:pStyle w:val="TOC1"/>
            <w:tabs>
              <w:tab w:val="left" w:pos="440"/>
              <w:tab w:val="right" w:leader="dot" w:pos="9016"/>
            </w:tabs>
            <w:rPr>
              <w:rFonts w:cstheme="minorBidi"/>
              <w:noProof/>
              <w:kern w:val="2"/>
              <w:sz w:val="24"/>
              <w:szCs w:val="24"/>
              <w:lang w:val="en-GB" w:eastAsia="en-GB"/>
              <w14:ligatures w14:val="standardContextual"/>
            </w:rPr>
          </w:pPr>
          <w:hyperlink w:anchor="_Toc213501183" w:history="1">
            <w:r w:rsidRPr="00902986">
              <w:rPr>
                <w:rStyle w:val="Hyperlink"/>
                <w:rFonts w:ascii="Amasis MT Pro Medium" w:hAnsi="Amasis MT Pro Medium" w:cs="ADLaM Display"/>
                <w:noProof/>
              </w:rPr>
              <w:t>1.</w:t>
            </w:r>
            <w:r>
              <w:rPr>
                <w:rFonts w:cstheme="minorBidi"/>
                <w:noProof/>
                <w:kern w:val="2"/>
                <w:sz w:val="24"/>
                <w:szCs w:val="24"/>
                <w:lang w:val="en-GB" w:eastAsia="en-GB"/>
                <w14:ligatures w14:val="standardContextual"/>
              </w:rPr>
              <w:tab/>
            </w:r>
            <w:r w:rsidRPr="00902986">
              <w:rPr>
                <w:rStyle w:val="Hyperlink"/>
                <w:rFonts w:ascii="Amasis MT Pro Medium" w:hAnsi="Amasis MT Pro Medium" w:cs="ADLaM Display"/>
                <w:noProof/>
              </w:rPr>
              <w:t>Introduction</w:t>
            </w:r>
            <w:r>
              <w:rPr>
                <w:noProof/>
                <w:webHidden/>
              </w:rPr>
              <w:tab/>
            </w:r>
            <w:r>
              <w:rPr>
                <w:noProof/>
                <w:webHidden/>
              </w:rPr>
              <w:fldChar w:fldCharType="begin"/>
            </w:r>
            <w:r>
              <w:rPr>
                <w:noProof/>
                <w:webHidden/>
              </w:rPr>
              <w:instrText xml:space="preserve"> PAGEREF _Toc213501183 \h </w:instrText>
            </w:r>
            <w:r>
              <w:rPr>
                <w:noProof/>
                <w:webHidden/>
              </w:rPr>
            </w:r>
            <w:r>
              <w:rPr>
                <w:noProof/>
                <w:webHidden/>
              </w:rPr>
              <w:fldChar w:fldCharType="separate"/>
            </w:r>
            <w:r>
              <w:rPr>
                <w:noProof/>
                <w:webHidden/>
              </w:rPr>
              <w:t>4</w:t>
            </w:r>
            <w:r>
              <w:rPr>
                <w:noProof/>
                <w:webHidden/>
              </w:rPr>
              <w:fldChar w:fldCharType="end"/>
            </w:r>
          </w:hyperlink>
        </w:p>
        <w:p w14:paraId="2FD375FD" w14:textId="11CDD03A" w:rsidR="00CC1760" w:rsidRDefault="00CC1760">
          <w:pPr>
            <w:pStyle w:val="TOC2"/>
            <w:tabs>
              <w:tab w:val="right" w:leader="dot" w:pos="9016"/>
            </w:tabs>
            <w:rPr>
              <w:rFonts w:cstheme="minorBidi"/>
              <w:noProof/>
              <w:kern w:val="2"/>
              <w:sz w:val="24"/>
              <w:szCs w:val="24"/>
              <w:lang w:val="en-GB" w:eastAsia="en-GB"/>
              <w14:ligatures w14:val="standardContextual"/>
            </w:rPr>
          </w:pPr>
          <w:hyperlink w:anchor="_Toc213501185" w:history="1">
            <w:r w:rsidRPr="00902986">
              <w:rPr>
                <w:rStyle w:val="Hyperlink"/>
                <w:rFonts w:ascii="Amasis MT Pro Medium" w:hAnsi="Amasis MT Pro Medium"/>
                <w:noProof/>
              </w:rPr>
              <w:t>1.1 Objective</w:t>
            </w:r>
            <w:r>
              <w:rPr>
                <w:noProof/>
                <w:webHidden/>
              </w:rPr>
              <w:tab/>
            </w:r>
            <w:r>
              <w:rPr>
                <w:noProof/>
                <w:webHidden/>
              </w:rPr>
              <w:fldChar w:fldCharType="begin"/>
            </w:r>
            <w:r>
              <w:rPr>
                <w:noProof/>
                <w:webHidden/>
              </w:rPr>
              <w:instrText xml:space="preserve"> PAGEREF _Toc213501185 \h </w:instrText>
            </w:r>
            <w:r>
              <w:rPr>
                <w:noProof/>
                <w:webHidden/>
              </w:rPr>
            </w:r>
            <w:r>
              <w:rPr>
                <w:noProof/>
                <w:webHidden/>
              </w:rPr>
              <w:fldChar w:fldCharType="separate"/>
            </w:r>
            <w:r>
              <w:rPr>
                <w:noProof/>
                <w:webHidden/>
              </w:rPr>
              <w:t>4</w:t>
            </w:r>
            <w:r>
              <w:rPr>
                <w:noProof/>
                <w:webHidden/>
              </w:rPr>
              <w:fldChar w:fldCharType="end"/>
            </w:r>
          </w:hyperlink>
        </w:p>
        <w:p w14:paraId="5E624280" w14:textId="3F514937" w:rsidR="00CC1760" w:rsidRDefault="00CC1760">
          <w:pPr>
            <w:pStyle w:val="TOC2"/>
            <w:tabs>
              <w:tab w:val="right" w:leader="dot" w:pos="9016"/>
            </w:tabs>
            <w:rPr>
              <w:rFonts w:cstheme="minorBidi"/>
              <w:noProof/>
              <w:kern w:val="2"/>
              <w:sz w:val="24"/>
              <w:szCs w:val="24"/>
              <w:lang w:val="en-GB" w:eastAsia="en-GB"/>
              <w14:ligatures w14:val="standardContextual"/>
            </w:rPr>
          </w:pPr>
          <w:hyperlink w:anchor="_Toc213501186" w:history="1">
            <w:r w:rsidRPr="00902986">
              <w:rPr>
                <w:rStyle w:val="Hyperlink"/>
                <w:rFonts w:ascii="Amasis MT Pro Medium" w:hAnsi="Amasis MT Pro Medium"/>
                <w:noProof/>
              </w:rPr>
              <w:t>1.2 Measure of Success</w:t>
            </w:r>
            <w:r>
              <w:rPr>
                <w:noProof/>
                <w:webHidden/>
              </w:rPr>
              <w:tab/>
            </w:r>
            <w:r>
              <w:rPr>
                <w:noProof/>
                <w:webHidden/>
              </w:rPr>
              <w:fldChar w:fldCharType="begin"/>
            </w:r>
            <w:r>
              <w:rPr>
                <w:noProof/>
                <w:webHidden/>
              </w:rPr>
              <w:instrText xml:space="preserve"> PAGEREF _Toc213501186 \h </w:instrText>
            </w:r>
            <w:r>
              <w:rPr>
                <w:noProof/>
                <w:webHidden/>
              </w:rPr>
            </w:r>
            <w:r>
              <w:rPr>
                <w:noProof/>
                <w:webHidden/>
              </w:rPr>
              <w:fldChar w:fldCharType="separate"/>
            </w:r>
            <w:r>
              <w:rPr>
                <w:noProof/>
                <w:webHidden/>
              </w:rPr>
              <w:t>4</w:t>
            </w:r>
            <w:r>
              <w:rPr>
                <w:noProof/>
                <w:webHidden/>
              </w:rPr>
              <w:fldChar w:fldCharType="end"/>
            </w:r>
          </w:hyperlink>
        </w:p>
        <w:p w14:paraId="7A9E0F4C" w14:textId="45DF9FFA" w:rsidR="00CC1760" w:rsidRDefault="00CC1760">
          <w:pPr>
            <w:pStyle w:val="TOC1"/>
            <w:tabs>
              <w:tab w:val="left" w:pos="440"/>
              <w:tab w:val="right" w:leader="dot" w:pos="9016"/>
            </w:tabs>
            <w:rPr>
              <w:rFonts w:cstheme="minorBidi"/>
              <w:noProof/>
              <w:kern w:val="2"/>
              <w:sz w:val="24"/>
              <w:szCs w:val="24"/>
              <w:lang w:val="en-GB" w:eastAsia="en-GB"/>
              <w14:ligatures w14:val="standardContextual"/>
            </w:rPr>
          </w:pPr>
          <w:hyperlink w:anchor="_Toc213501187" w:history="1">
            <w:r w:rsidRPr="00902986">
              <w:rPr>
                <w:rStyle w:val="Hyperlink"/>
                <w:rFonts w:ascii="Amasis MT Pro Medium" w:hAnsi="Amasis MT Pro Medium" w:cs="ADLaM Display"/>
                <w:noProof/>
              </w:rPr>
              <w:t>2.</w:t>
            </w:r>
            <w:r>
              <w:rPr>
                <w:rFonts w:cstheme="minorBidi"/>
                <w:noProof/>
                <w:kern w:val="2"/>
                <w:sz w:val="24"/>
                <w:szCs w:val="24"/>
                <w:lang w:val="en-GB" w:eastAsia="en-GB"/>
                <w14:ligatures w14:val="standardContextual"/>
              </w:rPr>
              <w:tab/>
            </w:r>
            <w:r w:rsidRPr="00902986">
              <w:rPr>
                <w:rStyle w:val="Hyperlink"/>
                <w:rFonts w:ascii="Amasis MT Pro Medium" w:hAnsi="Amasis MT Pro Medium" w:cs="ADLaM Display"/>
                <w:noProof/>
              </w:rPr>
              <w:t>Group Structure</w:t>
            </w:r>
            <w:r>
              <w:rPr>
                <w:noProof/>
                <w:webHidden/>
              </w:rPr>
              <w:tab/>
            </w:r>
            <w:r>
              <w:rPr>
                <w:noProof/>
                <w:webHidden/>
              </w:rPr>
              <w:fldChar w:fldCharType="begin"/>
            </w:r>
            <w:r>
              <w:rPr>
                <w:noProof/>
                <w:webHidden/>
              </w:rPr>
              <w:instrText xml:space="preserve"> PAGEREF _Toc213501187 \h </w:instrText>
            </w:r>
            <w:r>
              <w:rPr>
                <w:noProof/>
                <w:webHidden/>
              </w:rPr>
            </w:r>
            <w:r>
              <w:rPr>
                <w:noProof/>
                <w:webHidden/>
              </w:rPr>
              <w:fldChar w:fldCharType="separate"/>
            </w:r>
            <w:r>
              <w:rPr>
                <w:noProof/>
                <w:webHidden/>
              </w:rPr>
              <w:t>5</w:t>
            </w:r>
            <w:r>
              <w:rPr>
                <w:noProof/>
                <w:webHidden/>
              </w:rPr>
              <w:fldChar w:fldCharType="end"/>
            </w:r>
          </w:hyperlink>
        </w:p>
        <w:p w14:paraId="1CBDDEE8" w14:textId="08B19E2D" w:rsidR="00CC1760" w:rsidRDefault="00CC1760">
          <w:pPr>
            <w:pStyle w:val="TOC2"/>
            <w:tabs>
              <w:tab w:val="right" w:leader="dot" w:pos="9016"/>
            </w:tabs>
            <w:rPr>
              <w:rFonts w:cstheme="minorBidi"/>
              <w:noProof/>
              <w:kern w:val="2"/>
              <w:sz w:val="24"/>
              <w:szCs w:val="24"/>
              <w:lang w:val="en-GB" w:eastAsia="en-GB"/>
              <w14:ligatures w14:val="standardContextual"/>
            </w:rPr>
          </w:pPr>
          <w:hyperlink w:anchor="_Toc213501188" w:history="1">
            <w:r w:rsidRPr="00902986">
              <w:rPr>
                <w:rStyle w:val="Hyperlink"/>
                <w:rFonts w:ascii="Amasis MT Pro Medium" w:hAnsi="Amasis MT Pro Medium"/>
                <w:noProof/>
              </w:rPr>
              <w:t>2.1 Role &amp; Responsibilities</w:t>
            </w:r>
            <w:r>
              <w:rPr>
                <w:noProof/>
                <w:webHidden/>
              </w:rPr>
              <w:tab/>
            </w:r>
            <w:r>
              <w:rPr>
                <w:noProof/>
                <w:webHidden/>
              </w:rPr>
              <w:fldChar w:fldCharType="begin"/>
            </w:r>
            <w:r>
              <w:rPr>
                <w:noProof/>
                <w:webHidden/>
              </w:rPr>
              <w:instrText xml:space="preserve"> PAGEREF _Toc213501188 \h </w:instrText>
            </w:r>
            <w:r>
              <w:rPr>
                <w:noProof/>
                <w:webHidden/>
              </w:rPr>
            </w:r>
            <w:r>
              <w:rPr>
                <w:noProof/>
                <w:webHidden/>
              </w:rPr>
              <w:fldChar w:fldCharType="separate"/>
            </w:r>
            <w:r>
              <w:rPr>
                <w:noProof/>
                <w:webHidden/>
              </w:rPr>
              <w:t>5</w:t>
            </w:r>
            <w:r>
              <w:rPr>
                <w:noProof/>
                <w:webHidden/>
              </w:rPr>
              <w:fldChar w:fldCharType="end"/>
            </w:r>
          </w:hyperlink>
        </w:p>
        <w:p w14:paraId="3B1D2D58" w14:textId="2B45C984" w:rsidR="00CC1760" w:rsidRDefault="00CC1760">
          <w:pPr>
            <w:pStyle w:val="TOC2"/>
            <w:tabs>
              <w:tab w:val="right" w:leader="dot" w:pos="9016"/>
            </w:tabs>
            <w:rPr>
              <w:rFonts w:cstheme="minorBidi"/>
              <w:noProof/>
              <w:kern w:val="2"/>
              <w:sz w:val="24"/>
              <w:szCs w:val="24"/>
              <w:lang w:val="en-GB" w:eastAsia="en-GB"/>
              <w14:ligatures w14:val="standardContextual"/>
            </w:rPr>
          </w:pPr>
          <w:hyperlink w:anchor="_Toc213501189" w:history="1">
            <w:r w:rsidRPr="00902986">
              <w:rPr>
                <w:rStyle w:val="Hyperlink"/>
                <w:rFonts w:ascii="Amasis MT Pro Medium" w:hAnsi="Amasis MT Pro Medium"/>
                <w:noProof/>
              </w:rPr>
              <w:t>2.2 Project Leader Duties</w:t>
            </w:r>
            <w:r>
              <w:rPr>
                <w:noProof/>
                <w:webHidden/>
              </w:rPr>
              <w:tab/>
            </w:r>
            <w:r>
              <w:rPr>
                <w:noProof/>
                <w:webHidden/>
              </w:rPr>
              <w:fldChar w:fldCharType="begin"/>
            </w:r>
            <w:r>
              <w:rPr>
                <w:noProof/>
                <w:webHidden/>
              </w:rPr>
              <w:instrText xml:space="preserve"> PAGEREF _Toc213501189 \h </w:instrText>
            </w:r>
            <w:r>
              <w:rPr>
                <w:noProof/>
                <w:webHidden/>
              </w:rPr>
            </w:r>
            <w:r>
              <w:rPr>
                <w:noProof/>
                <w:webHidden/>
              </w:rPr>
              <w:fldChar w:fldCharType="separate"/>
            </w:r>
            <w:r>
              <w:rPr>
                <w:noProof/>
                <w:webHidden/>
              </w:rPr>
              <w:t>6</w:t>
            </w:r>
            <w:r>
              <w:rPr>
                <w:noProof/>
                <w:webHidden/>
              </w:rPr>
              <w:fldChar w:fldCharType="end"/>
            </w:r>
          </w:hyperlink>
        </w:p>
        <w:p w14:paraId="6961523F" w14:textId="4124AD8F" w:rsidR="00CC1760" w:rsidRDefault="00CC1760">
          <w:pPr>
            <w:pStyle w:val="TOC2"/>
            <w:tabs>
              <w:tab w:val="right" w:leader="dot" w:pos="9016"/>
            </w:tabs>
            <w:rPr>
              <w:rFonts w:cstheme="minorBidi"/>
              <w:noProof/>
              <w:kern w:val="2"/>
              <w:sz w:val="24"/>
              <w:szCs w:val="24"/>
              <w:lang w:val="en-GB" w:eastAsia="en-GB"/>
              <w14:ligatures w14:val="standardContextual"/>
            </w:rPr>
          </w:pPr>
          <w:hyperlink w:anchor="_Toc213501190" w:history="1">
            <w:r w:rsidRPr="00902986">
              <w:rPr>
                <w:rStyle w:val="Hyperlink"/>
                <w:rFonts w:ascii="Amasis MT Pro Medium" w:hAnsi="Amasis MT Pro Medium"/>
                <w:noProof/>
              </w:rPr>
              <w:t>2.3 Project Leader Traits</w:t>
            </w:r>
            <w:r>
              <w:rPr>
                <w:noProof/>
                <w:webHidden/>
              </w:rPr>
              <w:tab/>
            </w:r>
            <w:r>
              <w:rPr>
                <w:noProof/>
                <w:webHidden/>
              </w:rPr>
              <w:fldChar w:fldCharType="begin"/>
            </w:r>
            <w:r>
              <w:rPr>
                <w:noProof/>
                <w:webHidden/>
              </w:rPr>
              <w:instrText xml:space="preserve"> PAGEREF _Toc213501190 \h </w:instrText>
            </w:r>
            <w:r>
              <w:rPr>
                <w:noProof/>
                <w:webHidden/>
              </w:rPr>
            </w:r>
            <w:r>
              <w:rPr>
                <w:noProof/>
                <w:webHidden/>
              </w:rPr>
              <w:fldChar w:fldCharType="separate"/>
            </w:r>
            <w:r>
              <w:rPr>
                <w:noProof/>
                <w:webHidden/>
              </w:rPr>
              <w:t>6</w:t>
            </w:r>
            <w:r>
              <w:rPr>
                <w:noProof/>
                <w:webHidden/>
              </w:rPr>
              <w:fldChar w:fldCharType="end"/>
            </w:r>
          </w:hyperlink>
        </w:p>
        <w:p w14:paraId="559D2D73" w14:textId="5BAD6009" w:rsidR="00CC1760" w:rsidRDefault="00CC1760">
          <w:pPr>
            <w:pStyle w:val="TOC2"/>
            <w:tabs>
              <w:tab w:val="right" w:leader="dot" w:pos="9016"/>
            </w:tabs>
            <w:rPr>
              <w:rFonts w:cstheme="minorBidi"/>
              <w:noProof/>
              <w:kern w:val="2"/>
              <w:sz w:val="24"/>
              <w:szCs w:val="24"/>
              <w:lang w:val="en-GB" w:eastAsia="en-GB"/>
              <w14:ligatures w14:val="standardContextual"/>
            </w:rPr>
          </w:pPr>
          <w:hyperlink w:anchor="_Toc213501191" w:history="1">
            <w:r w:rsidRPr="00902986">
              <w:rPr>
                <w:rStyle w:val="Hyperlink"/>
                <w:rFonts w:ascii="Amasis MT Pro Medium" w:hAnsi="Amasis MT Pro Medium"/>
                <w:noProof/>
              </w:rPr>
              <w:t>2.4 Self-Assessment</w:t>
            </w:r>
            <w:r>
              <w:rPr>
                <w:noProof/>
                <w:webHidden/>
              </w:rPr>
              <w:tab/>
            </w:r>
            <w:r>
              <w:rPr>
                <w:noProof/>
                <w:webHidden/>
              </w:rPr>
              <w:fldChar w:fldCharType="begin"/>
            </w:r>
            <w:r>
              <w:rPr>
                <w:noProof/>
                <w:webHidden/>
              </w:rPr>
              <w:instrText xml:space="preserve"> PAGEREF _Toc213501191 \h </w:instrText>
            </w:r>
            <w:r>
              <w:rPr>
                <w:noProof/>
                <w:webHidden/>
              </w:rPr>
            </w:r>
            <w:r>
              <w:rPr>
                <w:noProof/>
                <w:webHidden/>
              </w:rPr>
              <w:fldChar w:fldCharType="separate"/>
            </w:r>
            <w:r>
              <w:rPr>
                <w:noProof/>
                <w:webHidden/>
              </w:rPr>
              <w:t>7</w:t>
            </w:r>
            <w:r>
              <w:rPr>
                <w:noProof/>
                <w:webHidden/>
              </w:rPr>
              <w:fldChar w:fldCharType="end"/>
            </w:r>
          </w:hyperlink>
        </w:p>
        <w:p w14:paraId="09E58A91" w14:textId="250873A4" w:rsidR="00CC1760" w:rsidRDefault="00CC1760">
          <w:pPr>
            <w:pStyle w:val="TOC1"/>
            <w:tabs>
              <w:tab w:val="left" w:pos="440"/>
              <w:tab w:val="right" w:leader="dot" w:pos="9016"/>
            </w:tabs>
            <w:rPr>
              <w:rFonts w:cstheme="minorBidi"/>
              <w:noProof/>
              <w:kern w:val="2"/>
              <w:sz w:val="24"/>
              <w:szCs w:val="24"/>
              <w:lang w:val="en-GB" w:eastAsia="en-GB"/>
              <w14:ligatures w14:val="standardContextual"/>
            </w:rPr>
          </w:pPr>
          <w:hyperlink w:anchor="_Toc213501192" w:history="1">
            <w:r w:rsidRPr="00902986">
              <w:rPr>
                <w:rStyle w:val="Hyperlink"/>
                <w:rFonts w:ascii="Amasis MT Pro Medium" w:hAnsi="Amasis MT Pro Medium" w:cs="ADLaM Display"/>
                <w:noProof/>
              </w:rPr>
              <w:t>3.</w:t>
            </w:r>
            <w:r>
              <w:rPr>
                <w:rFonts w:cstheme="minorBidi"/>
                <w:noProof/>
                <w:kern w:val="2"/>
                <w:sz w:val="24"/>
                <w:szCs w:val="24"/>
                <w:lang w:val="en-GB" w:eastAsia="en-GB"/>
                <w14:ligatures w14:val="standardContextual"/>
              </w:rPr>
              <w:tab/>
            </w:r>
            <w:r w:rsidRPr="00902986">
              <w:rPr>
                <w:rStyle w:val="Hyperlink"/>
                <w:rFonts w:ascii="Amasis MT Pro Medium" w:hAnsi="Amasis MT Pro Medium" w:cs="ADLaM Display"/>
                <w:noProof/>
              </w:rPr>
              <w:t>Group Tasks</w:t>
            </w:r>
            <w:r>
              <w:rPr>
                <w:noProof/>
                <w:webHidden/>
              </w:rPr>
              <w:tab/>
            </w:r>
            <w:r>
              <w:rPr>
                <w:noProof/>
                <w:webHidden/>
              </w:rPr>
              <w:fldChar w:fldCharType="begin"/>
            </w:r>
            <w:r>
              <w:rPr>
                <w:noProof/>
                <w:webHidden/>
              </w:rPr>
              <w:instrText xml:space="preserve"> PAGEREF _Toc213501192 \h </w:instrText>
            </w:r>
            <w:r>
              <w:rPr>
                <w:noProof/>
                <w:webHidden/>
              </w:rPr>
            </w:r>
            <w:r>
              <w:rPr>
                <w:noProof/>
                <w:webHidden/>
              </w:rPr>
              <w:fldChar w:fldCharType="separate"/>
            </w:r>
            <w:r>
              <w:rPr>
                <w:noProof/>
                <w:webHidden/>
              </w:rPr>
              <w:t>8</w:t>
            </w:r>
            <w:r>
              <w:rPr>
                <w:noProof/>
                <w:webHidden/>
              </w:rPr>
              <w:fldChar w:fldCharType="end"/>
            </w:r>
          </w:hyperlink>
        </w:p>
        <w:p w14:paraId="4601A4D5" w14:textId="1F5C2D5C" w:rsidR="00CC1760" w:rsidRDefault="00CC1760">
          <w:pPr>
            <w:pStyle w:val="TOC2"/>
            <w:tabs>
              <w:tab w:val="left" w:pos="960"/>
              <w:tab w:val="right" w:leader="dot" w:pos="9016"/>
            </w:tabs>
            <w:rPr>
              <w:rFonts w:cstheme="minorBidi"/>
              <w:noProof/>
              <w:kern w:val="2"/>
              <w:sz w:val="24"/>
              <w:szCs w:val="24"/>
              <w:lang w:val="en-GB" w:eastAsia="en-GB"/>
              <w14:ligatures w14:val="standardContextual"/>
            </w:rPr>
          </w:pPr>
          <w:hyperlink w:anchor="_Toc213501193" w:history="1">
            <w:r w:rsidRPr="00902986">
              <w:rPr>
                <w:rStyle w:val="Hyperlink"/>
                <w:rFonts w:ascii="Amasis MT Pro Medium" w:hAnsi="Amasis MT Pro Medium"/>
                <w:noProof/>
              </w:rPr>
              <w:t>3.1</w:t>
            </w:r>
            <w:r>
              <w:rPr>
                <w:rFonts w:cstheme="minorBidi"/>
                <w:noProof/>
                <w:kern w:val="2"/>
                <w:sz w:val="24"/>
                <w:szCs w:val="24"/>
                <w:lang w:val="en-GB" w:eastAsia="en-GB"/>
                <w14:ligatures w14:val="standardContextual"/>
              </w:rPr>
              <w:tab/>
            </w:r>
            <w:r w:rsidRPr="00902986">
              <w:rPr>
                <w:rStyle w:val="Hyperlink"/>
                <w:rFonts w:ascii="Amasis MT Pro Medium" w:hAnsi="Amasis MT Pro Medium"/>
                <w:noProof/>
              </w:rPr>
              <w:t>Morgan Plus 4 &amp; Conceptual Team Task Overview</w:t>
            </w:r>
            <w:r>
              <w:rPr>
                <w:noProof/>
                <w:webHidden/>
              </w:rPr>
              <w:tab/>
            </w:r>
            <w:r>
              <w:rPr>
                <w:noProof/>
                <w:webHidden/>
              </w:rPr>
              <w:fldChar w:fldCharType="begin"/>
            </w:r>
            <w:r>
              <w:rPr>
                <w:noProof/>
                <w:webHidden/>
              </w:rPr>
              <w:instrText xml:space="preserve"> PAGEREF _Toc213501193 \h </w:instrText>
            </w:r>
            <w:r>
              <w:rPr>
                <w:noProof/>
                <w:webHidden/>
              </w:rPr>
            </w:r>
            <w:r>
              <w:rPr>
                <w:noProof/>
                <w:webHidden/>
              </w:rPr>
              <w:fldChar w:fldCharType="separate"/>
            </w:r>
            <w:r>
              <w:rPr>
                <w:noProof/>
                <w:webHidden/>
              </w:rPr>
              <w:t>9</w:t>
            </w:r>
            <w:r>
              <w:rPr>
                <w:noProof/>
                <w:webHidden/>
              </w:rPr>
              <w:fldChar w:fldCharType="end"/>
            </w:r>
          </w:hyperlink>
        </w:p>
        <w:p w14:paraId="481D5625" w14:textId="26D6704A" w:rsidR="00CC1760" w:rsidRDefault="00CC1760">
          <w:pPr>
            <w:pStyle w:val="TOC2"/>
            <w:tabs>
              <w:tab w:val="right" w:leader="dot" w:pos="9016"/>
            </w:tabs>
            <w:rPr>
              <w:rFonts w:cstheme="minorBidi"/>
              <w:noProof/>
              <w:kern w:val="2"/>
              <w:sz w:val="24"/>
              <w:szCs w:val="24"/>
              <w:lang w:val="en-GB" w:eastAsia="en-GB"/>
              <w14:ligatures w14:val="standardContextual"/>
            </w:rPr>
          </w:pPr>
          <w:hyperlink w:anchor="_Toc213501194" w:history="1">
            <w:r w:rsidRPr="00902986">
              <w:rPr>
                <w:rStyle w:val="Hyperlink"/>
                <w:rFonts w:ascii="Amasis MT Pro Medium" w:hAnsi="Amasis MT Pro Medium"/>
                <w:noProof/>
              </w:rPr>
              <w:t>3.2 Overall Team Task Schedule Overview</w:t>
            </w:r>
            <w:r>
              <w:rPr>
                <w:noProof/>
                <w:webHidden/>
              </w:rPr>
              <w:tab/>
            </w:r>
            <w:r>
              <w:rPr>
                <w:noProof/>
                <w:webHidden/>
              </w:rPr>
              <w:fldChar w:fldCharType="begin"/>
            </w:r>
            <w:r>
              <w:rPr>
                <w:noProof/>
                <w:webHidden/>
              </w:rPr>
              <w:instrText xml:space="preserve"> PAGEREF _Toc213501194 \h </w:instrText>
            </w:r>
            <w:r>
              <w:rPr>
                <w:noProof/>
                <w:webHidden/>
              </w:rPr>
            </w:r>
            <w:r>
              <w:rPr>
                <w:noProof/>
                <w:webHidden/>
              </w:rPr>
              <w:fldChar w:fldCharType="separate"/>
            </w:r>
            <w:r>
              <w:rPr>
                <w:noProof/>
                <w:webHidden/>
              </w:rPr>
              <w:t>9</w:t>
            </w:r>
            <w:r>
              <w:rPr>
                <w:noProof/>
                <w:webHidden/>
              </w:rPr>
              <w:fldChar w:fldCharType="end"/>
            </w:r>
          </w:hyperlink>
        </w:p>
        <w:p w14:paraId="1F3EFC54" w14:textId="3B73F905" w:rsidR="00CC1760" w:rsidRDefault="00CC1760">
          <w:pPr>
            <w:pStyle w:val="TOC1"/>
            <w:tabs>
              <w:tab w:val="left" w:pos="440"/>
              <w:tab w:val="right" w:leader="dot" w:pos="9016"/>
            </w:tabs>
            <w:rPr>
              <w:rFonts w:cstheme="minorBidi"/>
              <w:noProof/>
              <w:kern w:val="2"/>
              <w:sz w:val="24"/>
              <w:szCs w:val="24"/>
              <w:lang w:val="en-GB" w:eastAsia="en-GB"/>
              <w14:ligatures w14:val="standardContextual"/>
            </w:rPr>
          </w:pPr>
          <w:hyperlink w:anchor="_Toc213501196" w:history="1">
            <w:r w:rsidRPr="00902986">
              <w:rPr>
                <w:rStyle w:val="Hyperlink"/>
                <w:rFonts w:ascii="Amasis MT Pro Medium" w:hAnsi="Amasis MT Pro Medium" w:cs="ADLaM Display"/>
                <w:noProof/>
              </w:rPr>
              <w:t>4.</w:t>
            </w:r>
            <w:r>
              <w:rPr>
                <w:rFonts w:cstheme="minorBidi"/>
                <w:noProof/>
                <w:kern w:val="2"/>
                <w:sz w:val="24"/>
                <w:szCs w:val="24"/>
                <w:lang w:val="en-GB" w:eastAsia="en-GB"/>
                <w14:ligatures w14:val="standardContextual"/>
              </w:rPr>
              <w:tab/>
            </w:r>
            <w:r w:rsidRPr="00902986">
              <w:rPr>
                <w:rStyle w:val="Hyperlink"/>
                <w:rFonts w:ascii="Amasis MT Pro Medium" w:hAnsi="Amasis MT Pro Medium" w:cs="ADLaM Display"/>
                <w:noProof/>
              </w:rPr>
              <w:t>Project Leaders' Tasks</w:t>
            </w:r>
            <w:r>
              <w:rPr>
                <w:noProof/>
                <w:webHidden/>
              </w:rPr>
              <w:tab/>
            </w:r>
            <w:r>
              <w:rPr>
                <w:noProof/>
                <w:webHidden/>
              </w:rPr>
              <w:fldChar w:fldCharType="begin"/>
            </w:r>
            <w:r>
              <w:rPr>
                <w:noProof/>
                <w:webHidden/>
              </w:rPr>
              <w:instrText xml:space="preserve"> PAGEREF _Toc213501196 \h </w:instrText>
            </w:r>
            <w:r>
              <w:rPr>
                <w:noProof/>
                <w:webHidden/>
              </w:rPr>
            </w:r>
            <w:r>
              <w:rPr>
                <w:noProof/>
                <w:webHidden/>
              </w:rPr>
              <w:fldChar w:fldCharType="separate"/>
            </w:r>
            <w:r>
              <w:rPr>
                <w:noProof/>
                <w:webHidden/>
              </w:rPr>
              <w:t>10</w:t>
            </w:r>
            <w:r>
              <w:rPr>
                <w:noProof/>
                <w:webHidden/>
              </w:rPr>
              <w:fldChar w:fldCharType="end"/>
            </w:r>
          </w:hyperlink>
        </w:p>
        <w:p w14:paraId="4E62E161" w14:textId="080C1092" w:rsidR="00CC1760" w:rsidRDefault="00CC1760">
          <w:pPr>
            <w:pStyle w:val="TOC2"/>
            <w:tabs>
              <w:tab w:val="left" w:pos="960"/>
              <w:tab w:val="right" w:leader="dot" w:pos="9016"/>
            </w:tabs>
            <w:rPr>
              <w:rFonts w:cstheme="minorBidi"/>
              <w:noProof/>
              <w:kern w:val="2"/>
              <w:sz w:val="24"/>
              <w:szCs w:val="24"/>
              <w:lang w:val="en-GB" w:eastAsia="en-GB"/>
              <w14:ligatures w14:val="standardContextual"/>
            </w:rPr>
          </w:pPr>
          <w:hyperlink w:anchor="_Toc213501197" w:history="1">
            <w:r w:rsidRPr="00902986">
              <w:rPr>
                <w:rStyle w:val="Hyperlink"/>
                <w:rFonts w:ascii="Amasis MT Pro Medium" w:hAnsi="Amasis MT Pro Medium"/>
                <w:noProof/>
              </w:rPr>
              <w:t>4.1</w:t>
            </w:r>
            <w:r>
              <w:rPr>
                <w:rFonts w:cstheme="minorBidi"/>
                <w:noProof/>
                <w:kern w:val="2"/>
                <w:sz w:val="24"/>
                <w:szCs w:val="24"/>
                <w:lang w:val="en-GB" w:eastAsia="en-GB"/>
                <w14:ligatures w14:val="standardContextual"/>
              </w:rPr>
              <w:tab/>
            </w:r>
            <w:r w:rsidRPr="00902986">
              <w:rPr>
                <w:rStyle w:val="Hyperlink"/>
                <w:rFonts w:ascii="Amasis MT Pro Medium" w:hAnsi="Amasis MT Pro Medium"/>
                <w:noProof/>
              </w:rPr>
              <w:t>Bill Of Materials</w:t>
            </w:r>
            <w:r>
              <w:rPr>
                <w:noProof/>
                <w:webHidden/>
              </w:rPr>
              <w:tab/>
            </w:r>
            <w:r>
              <w:rPr>
                <w:noProof/>
                <w:webHidden/>
              </w:rPr>
              <w:fldChar w:fldCharType="begin"/>
            </w:r>
            <w:r>
              <w:rPr>
                <w:noProof/>
                <w:webHidden/>
              </w:rPr>
              <w:instrText xml:space="preserve"> PAGEREF _Toc213501197 \h </w:instrText>
            </w:r>
            <w:r>
              <w:rPr>
                <w:noProof/>
                <w:webHidden/>
              </w:rPr>
            </w:r>
            <w:r>
              <w:rPr>
                <w:noProof/>
                <w:webHidden/>
              </w:rPr>
              <w:fldChar w:fldCharType="separate"/>
            </w:r>
            <w:r>
              <w:rPr>
                <w:noProof/>
                <w:webHidden/>
              </w:rPr>
              <w:t>13</w:t>
            </w:r>
            <w:r>
              <w:rPr>
                <w:noProof/>
                <w:webHidden/>
              </w:rPr>
              <w:fldChar w:fldCharType="end"/>
            </w:r>
          </w:hyperlink>
        </w:p>
        <w:p w14:paraId="426D2F4A" w14:textId="3F618B1D" w:rsidR="00CC1760" w:rsidRDefault="00CC1760">
          <w:pPr>
            <w:pStyle w:val="TOC1"/>
            <w:tabs>
              <w:tab w:val="left" w:pos="440"/>
              <w:tab w:val="right" w:leader="dot" w:pos="9016"/>
            </w:tabs>
            <w:rPr>
              <w:rFonts w:cstheme="minorBidi"/>
              <w:noProof/>
              <w:kern w:val="2"/>
              <w:sz w:val="24"/>
              <w:szCs w:val="24"/>
              <w:lang w:val="en-GB" w:eastAsia="en-GB"/>
              <w14:ligatures w14:val="standardContextual"/>
            </w:rPr>
          </w:pPr>
          <w:hyperlink w:anchor="_Toc213501198" w:history="1">
            <w:r w:rsidRPr="00902986">
              <w:rPr>
                <w:rStyle w:val="Hyperlink"/>
                <w:rFonts w:ascii="Amasis MT Pro Medium" w:hAnsi="Amasis MT Pro Medium" w:cs="ADLaM Display"/>
                <w:noProof/>
              </w:rPr>
              <w:t>5.</w:t>
            </w:r>
            <w:r>
              <w:rPr>
                <w:rFonts w:cstheme="minorBidi"/>
                <w:noProof/>
                <w:kern w:val="2"/>
                <w:sz w:val="24"/>
                <w:szCs w:val="24"/>
                <w:lang w:val="en-GB" w:eastAsia="en-GB"/>
                <w14:ligatures w14:val="standardContextual"/>
              </w:rPr>
              <w:tab/>
            </w:r>
            <w:r w:rsidRPr="00902986">
              <w:rPr>
                <w:rStyle w:val="Hyperlink"/>
                <w:rFonts w:ascii="Amasis MT Pro Medium" w:hAnsi="Amasis MT Pro Medium" w:cs="ADLaM Display"/>
                <w:noProof/>
              </w:rPr>
              <w:t>Milestones</w:t>
            </w:r>
            <w:r>
              <w:rPr>
                <w:noProof/>
                <w:webHidden/>
              </w:rPr>
              <w:tab/>
            </w:r>
            <w:r>
              <w:rPr>
                <w:noProof/>
                <w:webHidden/>
              </w:rPr>
              <w:fldChar w:fldCharType="begin"/>
            </w:r>
            <w:r>
              <w:rPr>
                <w:noProof/>
                <w:webHidden/>
              </w:rPr>
              <w:instrText xml:space="preserve"> PAGEREF _Toc213501198 \h </w:instrText>
            </w:r>
            <w:r>
              <w:rPr>
                <w:noProof/>
                <w:webHidden/>
              </w:rPr>
            </w:r>
            <w:r>
              <w:rPr>
                <w:noProof/>
                <w:webHidden/>
              </w:rPr>
              <w:fldChar w:fldCharType="separate"/>
            </w:r>
            <w:r>
              <w:rPr>
                <w:noProof/>
                <w:webHidden/>
              </w:rPr>
              <w:t>14</w:t>
            </w:r>
            <w:r>
              <w:rPr>
                <w:noProof/>
                <w:webHidden/>
              </w:rPr>
              <w:fldChar w:fldCharType="end"/>
            </w:r>
          </w:hyperlink>
        </w:p>
        <w:p w14:paraId="71BBF6AE" w14:textId="76FEE3F2" w:rsidR="00CC1760" w:rsidRDefault="00CC1760">
          <w:pPr>
            <w:pStyle w:val="TOC1"/>
            <w:tabs>
              <w:tab w:val="left" w:pos="440"/>
              <w:tab w:val="right" w:leader="dot" w:pos="9016"/>
            </w:tabs>
            <w:rPr>
              <w:rFonts w:cstheme="minorBidi"/>
              <w:noProof/>
              <w:kern w:val="2"/>
              <w:sz w:val="24"/>
              <w:szCs w:val="24"/>
              <w:lang w:val="en-GB" w:eastAsia="en-GB"/>
              <w14:ligatures w14:val="standardContextual"/>
            </w:rPr>
          </w:pPr>
          <w:hyperlink w:anchor="_Toc213501199" w:history="1">
            <w:r w:rsidRPr="00902986">
              <w:rPr>
                <w:rStyle w:val="Hyperlink"/>
                <w:rFonts w:ascii="Amasis MT Pro Medium" w:hAnsi="Amasis MT Pro Medium" w:cs="ADLaM Display"/>
                <w:noProof/>
              </w:rPr>
              <w:t>6.</w:t>
            </w:r>
            <w:r>
              <w:rPr>
                <w:rFonts w:cstheme="minorBidi"/>
                <w:noProof/>
                <w:kern w:val="2"/>
                <w:sz w:val="24"/>
                <w:szCs w:val="24"/>
                <w:lang w:val="en-GB" w:eastAsia="en-GB"/>
                <w14:ligatures w14:val="standardContextual"/>
              </w:rPr>
              <w:tab/>
            </w:r>
            <w:r w:rsidRPr="00902986">
              <w:rPr>
                <w:rStyle w:val="Hyperlink"/>
                <w:rFonts w:ascii="Amasis MT Pro Medium" w:hAnsi="Amasis MT Pro Medium" w:cs="ADLaM Display"/>
                <w:noProof/>
              </w:rPr>
              <w:t>Areas Of Concern</w:t>
            </w:r>
            <w:r>
              <w:rPr>
                <w:noProof/>
                <w:webHidden/>
              </w:rPr>
              <w:tab/>
            </w:r>
            <w:r>
              <w:rPr>
                <w:noProof/>
                <w:webHidden/>
              </w:rPr>
              <w:fldChar w:fldCharType="begin"/>
            </w:r>
            <w:r>
              <w:rPr>
                <w:noProof/>
                <w:webHidden/>
              </w:rPr>
              <w:instrText xml:space="preserve"> PAGEREF _Toc213501199 \h </w:instrText>
            </w:r>
            <w:r>
              <w:rPr>
                <w:noProof/>
                <w:webHidden/>
              </w:rPr>
            </w:r>
            <w:r>
              <w:rPr>
                <w:noProof/>
                <w:webHidden/>
              </w:rPr>
              <w:fldChar w:fldCharType="separate"/>
            </w:r>
            <w:r>
              <w:rPr>
                <w:noProof/>
                <w:webHidden/>
              </w:rPr>
              <w:t>15</w:t>
            </w:r>
            <w:r>
              <w:rPr>
                <w:noProof/>
                <w:webHidden/>
              </w:rPr>
              <w:fldChar w:fldCharType="end"/>
            </w:r>
          </w:hyperlink>
        </w:p>
        <w:p w14:paraId="52F37861" w14:textId="42425C9D" w:rsidR="00CC1760" w:rsidRDefault="00CC1760">
          <w:pPr>
            <w:pStyle w:val="TOC1"/>
            <w:tabs>
              <w:tab w:val="left" w:pos="440"/>
              <w:tab w:val="right" w:leader="dot" w:pos="9016"/>
            </w:tabs>
            <w:rPr>
              <w:rFonts w:cstheme="minorBidi"/>
              <w:noProof/>
              <w:kern w:val="2"/>
              <w:sz w:val="24"/>
              <w:szCs w:val="24"/>
              <w:lang w:val="en-GB" w:eastAsia="en-GB"/>
              <w14:ligatures w14:val="standardContextual"/>
            </w:rPr>
          </w:pPr>
          <w:hyperlink w:anchor="_Toc213501200" w:history="1">
            <w:r w:rsidRPr="00902986">
              <w:rPr>
                <w:rStyle w:val="Hyperlink"/>
                <w:rFonts w:ascii="Amasis MT Pro Medium" w:hAnsi="Amasis MT Pro Medium" w:cs="ADLaM Display"/>
                <w:noProof/>
              </w:rPr>
              <w:t>7.</w:t>
            </w:r>
            <w:r>
              <w:rPr>
                <w:rFonts w:cstheme="minorBidi"/>
                <w:noProof/>
                <w:kern w:val="2"/>
                <w:sz w:val="24"/>
                <w:szCs w:val="24"/>
                <w:lang w:val="en-GB" w:eastAsia="en-GB"/>
                <w14:ligatures w14:val="standardContextual"/>
              </w:rPr>
              <w:tab/>
            </w:r>
            <w:r w:rsidRPr="00902986">
              <w:rPr>
                <w:rStyle w:val="Hyperlink"/>
                <w:rFonts w:ascii="Amasis MT Pro Medium" w:hAnsi="Amasis MT Pro Medium" w:cs="ADLaM Display"/>
                <w:noProof/>
              </w:rPr>
              <w:t>Summary</w:t>
            </w:r>
            <w:r>
              <w:rPr>
                <w:noProof/>
                <w:webHidden/>
              </w:rPr>
              <w:tab/>
            </w:r>
            <w:r>
              <w:rPr>
                <w:noProof/>
                <w:webHidden/>
              </w:rPr>
              <w:fldChar w:fldCharType="begin"/>
            </w:r>
            <w:r>
              <w:rPr>
                <w:noProof/>
                <w:webHidden/>
              </w:rPr>
              <w:instrText xml:space="preserve"> PAGEREF _Toc213501200 \h </w:instrText>
            </w:r>
            <w:r>
              <w:rPr>
                <w:noProof/>
                <w:webHidden/>
              </w:rPr>
            </w:r>
            <w:r>
              <w:rPr>
                <w:noProof/>
                <w:webHidden/>
              </w:rPr>
              <w:fldChar w:fldCharType="separate"/>
            </w:r>
            <w:r>
              <w:rPr>
                <w:noProof/>
                <w:webHidden/>
              </w:rPr>
              <w:t>16</w:t>
            </w:r>
            <w:r>
              <w:rPr>
                <w:noProof/>
                <w:webHidden/>
              </w:rPr>
              <w:fldChar w:fldCharType="end"/>
            </w:r>
          </w:hyperlink>
        </w:p>
        <w:p w14:paraId="615E1527" w14:textId="07018FA9" w:rsidR="00CC1760" w:rsidRDefault="00CC1760">
          <w:pPr>
            <w:pStyle w:val="TOC2"/>
            <w:tabs>
              <w:tab w:val="right" w:leader="dot" w:pos="9016"/>
            </w:tabs>
            <w:rPr>
              <w:rFonts w:cstheme="minorBidi"/>
              <w:noProof/>
              <w:kern w:val="2"/>
              <w:sz w:val="24"/>
              <w:szCs w:val="24"/>
              <w:lang w:val="en-GB" w:eastAsia="en-GB"/>
              <w14:ligatures w14:val="standardContextual"/>
            </w:rPr>
          </w:pPr>
          <w:hyperlink w:anchor="_Toc213501201" w:history="1">
            <w:r w:rsidRPr="00902986">
              <w:rPr>
                <w:rStyle w:val="Hyperlink"/>
                <w:rFonts w:ascii="Amasis MT Pro Medium" w:hAnsi="Amasis MT Pro Medium"/>
                <w:noProof/>
              </w:rPr>
              <w:t>7.1 The plan for 2026</w:t>
            </w:r>
            <w:r>
              <w:rPr>
                <w:noProof/>
                <w:webHidden/>
              </w:rPr>
              <w:tab/>
            </w:r>
            <w:r>
              <w:rPr>
                <w:noProof/>
                <w:webHidden/>
              </w:rPr>
              <w:fldChar w:fldCharType="begin"/>
            </w:r>
            <w:r>
              <w:rPr>
                <w:noProof/>
                <w:webHidden/>
              </w:rPr>
              <w:instrText xml:space="preserve"> PAGEREF _Toc213501201 \h </w:instrText>
            </w:r>
            <w:r>
              <w:rPr>
                <w:noProof/>
                <w:webHidden/>
              </w:rPr>
            </w:r>
            <w:r>
              <w:rPr>
                <w:noProof/>
                <w:webHidden/>
              </w:rPr>
              <w:fldChar w:fldCharType="separate"/>
            </w:r>
            <w:r>
              <w:rPr>
                <w:noProof/>
                <w:webHidden/>
              </w:rPr>
              <w:t>16</w:t>
            </w:r>
            <w:r>
              <w:rPr>
                <w:noProof/>
                <w:webHidden/>
              </w:rPr>
              <w:fldChar w:fldCharType="end"/>
            </w:r>
          </w:hyperlink>
        </w:p>
        <w:p w14:paraId="715E52EE" w14:textId="75DC841A" w:rsidR="00CC1760" w:rsidRDefault="00CC1760">
          <w:pPr>
            <w:pStyle w:val="TOC2"/>
            <w:tabs>
              <w:tab w:val="right" w:leader="dot" w:pos="9016"/>
            </w:tabs>
            <w:rPr>
              <w:rFonts w:cstheme="minorBidi"/>
              <w:noProof/>
              <w:kern w:val="2"/>
              <w:sz w:val="24"/>
              <w:szCs w:val="24"/>
              <w:lang w:val="en-GB" w:eastAsia="en-GB"/>
              <w14:ligatures w14:val="standardContextual"/>
            </w:rPr>
          </w:pPr>
          <w:hyperlink w:anchor="_Toc213501202" w:history="1">
            <w:r w:rsidRPr="00902986">
              <w:rPr>
                <w:rStyle w:val="Hyperlink"/>
                <w:rFonts w:ascii="Amasis MT Pro Medium" w:hAnsi="Amasis MT Pro Medium"/>
                <w:noProof/>
              </w:rPr>
              <w:t>7.2 Milestone</w:t>
            </w:r>
            <w:r>
              <w:rPr>
                <w:noProof/>
                <w:webHidden/>
              </w:rPr>
              <w:tab/>
            </w:r>
            <w:r>
              <w:rPr>
                <w:noProof/>
                <w:webHidden/>
              </w:rPr>
              <w:fldChar w:fldCharType="begin"/>
            </w:r>
            <w:r>
              <w:rPr>
                <w:noProof/>
                <w:webHidden/>
              </w:rPr>
              <w:instrText xml:space="preserve"> PAGEREF _Toc213501202 \h </w:instrText>
            </w:r>
            <w:r>
              <w:rPr>
                <w:noProof/>
                <w:webHidden/>
              </w:rPr>
            </w:r>
            <w:r>
              <w:rPr>
                <w:noProof/>
                <w:webHidden/>
              </w:rPr>
              <w:fldChar w:fldCharType="separate"/>
            </w:r>
            <w:r>
              <w:rPr>
                <w:noProof/>
                <w:webHidden/>
              </w:rPr>
              <w:t>16</w:t>
            </w:r>
            <w:r>
              <w:rPr>
                <w:noProof/>
                <w:webHidden/>
              </w:rPr>
              <w:fldChar w:fldCharType="end"/>
            </w:r>
          </w:hyperlink>
        </w:p>
        <w:p w14:paraId="6F6F8883" w14:textId="4AA06587" w:rsidR="00216063" w:rsidRDefault="00216063">
          <w:r>
            <w:rPr>
              <w:b/>
              <w:bCs/>
              <w:noProof/>
            </w:rPr>
            <w:fldChar w:fldCharType="end"/>
          </w:r>
        </w:p>
      </w:sdtContent>
    </w:sdt>
    <w:bookmarkStart w:id="2" w:name="_Toc213501181"/>
    <w:p w14:paraId="5975FA82" w14:textId="7624BB8E" w:rsidR="000A4F7A" w:rsidRPr="000A4F7A" w:rsidRDefault="00EF4724" w:rsidP="000A4F7A">
      <w:pPr>
        <w:pStyle w:val="Heading1"/>
        <w:rPr>
          <w:rFonts w:ascii="Amasis MT Pro Medium" w:hAnsi="Amasis MT Pro Medium"/>
          <w:color w:val="000000" w:themeColor="text1"/>
          <w:sz w:val="32"/>
          <w:szCs w:val="32"/>
        </w:rPr>
      </w:pPr>
      <w:r w:rsidRPr="00D22F7A">
        <w:rPr>
          <w:rFonts w:ascii="Amasis MT Pro Medium" w:hAnsi="Amasis MT Pro Medium"/>
          <w:noProof/>
          <w:color w:val="000000" w:themeColor="text1"/>
          <w:sz w:val="24"/>
          <w:szCs w:val="24"/>
        </w:rPr>
        <mc:AlternateContent>
          <mc:Choice Requires="wps">
            <w:drawing>
              <wp:anchor distT="0" distB="0" distL="114300" distR="114300" simplePos="0" relativeHeight="251658246" behindDoc="0" locked="0" layoutInCell="1" allowOverlap="1" wp14:anchorId="53DEC3BC" wp14:editId="4163F3F6">
                <wp:simplePos x="0" y="0"/>
                <wp:positionH relativeFrom="margin">
                  <wp:posOffset>-54864</wp:posOffset>
                </wp:positionH>
                <wp:positionV relativeFrom="paragraph">
                  <wp:posOffset>365125</wp:posOffset>
                </wp:positionV>
                <wp:extent cx="4543425" cy="45719"/>
                <wp:effectExtent l="0" t="0" r="28575" b="12065"/>
                <wp:wrapNone/>
                <wp:docPr id="788269881"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3421B1F0" id="Rectangle 6" o:spid="_x0000_s1026" style="position:absolute;margin-left:-4.3pt;margin-top:28.75pt;width:357.75pt;height:3.6pt;z-index:2516705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" fillcolor="black [3200]" strokecolor="black [480]" strokeweight="1pt">
                <w10:wrap anchorx="margin"/>
              </v:rect>
            </w:pict>
          </mc:Fallback>
        </mc:AlternateContent>
      </w:r>
      <w:r>
        <w:rPr>
          <w:rFonts w:ascii="Amasis MT Pro Medium" w:hAnsi="Amasis MT Pro Medium"/>
          <w:color w:val="000000" w:themeColor="text1"/>
          <w:sz w:val="32"/>
          <w:szCs w:val="32"/>
        </w:rPr>
        <w:t>Table Of Tables:</w:t>
      </w:r>
      <w:bookmarkEnd w:id="2"/>
      <w:r w:rsidR="000A4F7A">
        <w:fldChar w:fldCharType="begin"/>
      </w:r>
      <w:r w:rsidR="000A4F7A">
        <w:instrText xml:space="preserve"> TOC \h \z \c "Table" </w:instrText>
      </w:r>
      <w:r w:rsidR="000A4F7A">
        <w:fldChar w:fldCharType="separate"/>
      </w:r>
    </w:p>
    <w:p w14:paraId="1E1838AD" w14:textId="642FD09C" w:rsidR="000A4F7A" w:rsidRDefault="000A4F7A">
      <w:pPr>
        <w:pStyle w:val="TableofFigures"/>
        <w:tabs>
          <w:tab w:val="right" w:leader="dot" w:pos="9016"/>
        </w:tabs>
        <w:rPr>
          <w:rFonts w:eastAsiaTheme="minorEastAsia"/>
          <w:noProof/>
          <w:lang w:eastAsia="en-GB"/>
        </w:rPr>
      </w:pPr>
      <w:hyperlink w:anchor="_Toc213498321" w:history="1">
        <w:r w:rsidRPr="00121D31">
          <w:rPr>
            <w:rStyle w:val="Hyperlink"/>
            <w:noProof/>
          </w:rPr>
          <w:t>Table 1 Group Project Roles and Responsibilities</w:t>
        </w:r>
        <w:r>
          <w:rPr>
            <w:noProof/>
            <w:webHidden/>
          </w:rPr>
          <w:tab/>
        </w:r>
        <w:r>
          <w:rPr>
            <w:noProof/>
            <w:webHidden/>
          </w:rPr>
          <w:fldChar w:fldCharType="begin"/>
        </w:r>
        <w:r>
          <w:rPr>
            <w:noProof/>
            <w:webHidden/>
          </w:rPr>
          <w:instrText xml:space="preserve"> PAGEREF _Toc213498321 \h </w:instrText>
        </w:r>
        <w:r>
          <w:rPr>
            <w:noProof/>
            <w:webHidden/>
          </w:rPr>
        </w:r>
        <w:r>
          <w:rPr>
            <w:noProof/>
            <w:webHidden/>
          </w:rPr>
          <w:fldChar w:fldCharType="separate"/>
        </w:r>
        <w:r>
          <w:rPr>
            <w:noProof/>
            <w:webHidden/>
          </w:rPr>
          <w:t>4</w:t>
        </w:r>
        <w:r>
          <w:rPr>
            <w:noProof/>
            <w:webHidden/>
          </w:rPr>
          <w:fldChar w:fldCharType="end"/>
        </w:r>
      </w:hyperlink>
    </w:p>
    <w:p w14:paraId="22430A75" w14:textId="7E44D228" w:rsidR="000A4F7A" w:rsidRDefault="000A4F7A">
      <w:pPr>
        <w:pStyle w:val="TableofFigures"/>
        <w:tabs>
          <w:tab w:val="right" w:leader="dot" w:pos="9016"/>
        </w:tabs>
        <w:rPr>
          <w:rFonts w:eastAsiaTheme="minorEastAsia"/>
          <w:noProof/>
          <w:lang w:eastAsia="en-GB"/>
        </w:rPr>
      </w:pPr>
      <w:hyperlink w:anchor="_Toc213498322" w:history="1">
        <w:r w:rsidRPr="00121D31">
          <w:rPr>
            <w:rStyle w:val="Hyperlink"/>
            <w:noProof/>
          </w:rPr>
          <w:t xml:space="preserve">Table 2 Belbin Team Roles </w:t>
        </w:r>
        <w:r w:rsidRPr="00121D31">
          <w:rPr>
            <w:rStyle w:val="Hyperlink"/>
            <w:rFonts w:ascii="Aptos" w:hAnsi="Aptos" w:cs="Times New Roman"/>
            <w:noProof/>
            <w:kern w:val="0"/>
          </w:rPr>
          <w:t>(The Nine Belbin Team Roles, no date)</w:t>
        </w:r>
        <w:r>
          <w:rPr>
            <w:noProof/>
            <w:webHidden/>
          </w:rPr>
          <w:tab/>
        </w:r>
        <w:r>
          <w:rPr>
            <w:noProof/>
            <w:webHidden/>
          </w:rPr>
          <w:fldChar w:fldCharType="begin"/>
        </w:r>
        <w:r>
          <w:rPr>
            <w:noProof/>
            <w:webHidden/>
          </w:rPr>
          <w:instrText xml:space="preserve"> PAGEREF _Toc213498322 \h </w:instrText>
        </w:r>
        <w:r>
          <w:rPr>
            <w:noProof/>
            <w:webHidden/>
          </w:rPr>
        </w:r>
        <w:r>
          <w:rPr>
            <w:noProof/>
            <w:webHidden/>
          </w:rPr>
          <w:fldChar w:fldCharType="separate"/>
        </w:r>
        <w:r>
          <w:rPr>
            <w:noProof/>
            <w:webHidden/>
          </w:rPr>
          <w:t>6</w:t>
        </w:r>
        <w:r>
          <w:rPr>
            <w:noProof/>
            <w:webHidden/>
          </w:rPr>
          <w:fldChar w:fldCharType="end"/>
        </w:r>
      </w:hyperlink>
    </w:p>
    <w:p w14:paraId="00F4FA88" w14:textId="60720D19" w:rsidR="000A4F7A" w:rsidRDefault="000A4F7A">
      <w:pPr>
        <w:pStyle w:val="TableofFigures"/>
        <w:tabs>
          <w:tab w:val="right" w:leader="dot" w:pos="9016"/>
        </w:tabs>
        <w:rPr>
          <w:rFonts w:eastAsiaTheme="minorEastAsia"/>
          <w:noProof/>
          <w:lang w:eastAsia="en-GB"/>
        </w:rPr>
      </w:pPr>
      <w:hyperlink w:anchor="_Toc213498323" w:history="1">
        <w:r w:rsidRPr="00121D31">
          <w:rPr>
            <w:rStyle w:val="Hyperlink"/>
            <w:noProof/>
          </w:rPr>
          <w:t>Table 3 Tasks for Conceptual and Morgan Team</w:t>
        </w:r>
        <w:r>
          <w:rPr>
            <w:noProof/>
            <w:webHidden/>
          </w:rPr>
          <w:tab/>
        </w:r>
        <w:r>
          <w:rPr>
            <w:noProof/>
            <w:webHidden/>
          </w:rPr>
          <w:fldChar w:fldCharType="begin"/>
        </w:r>
        <w:r>
          <w:rPr>
            <w:noProof/>
            <w:webHidden/>
          </w:rPr>
          <w:instrText xml:space="preserve"> PAGEREF _Toc213498323 \h </w:instrText>
        </w:r>
        <w:r>
          <w:rPr>
            <w:noProof/>
            <w:webHidden/>
          </w:rPr>
        </w:r>
        <w:r>
          <w:rPr>
            <w:noProof/>
            <w:webHidden/>
          </w:rPr>
          <w:fldChar w:fldCharType="separate"/>
        </w:r>
        <w:r>
          <w:rPr>
            <w:noProof/>
            <w:webHidden/>
          </w:rPr>
          <w:t>8</w:t>
        </w:r>
        <w:r>
          <w:rPr>
            <w:noProof/>
            <w:webHidden/>
          </w:rPr>
          <w:fldChar w:fldCharType="end"/>
        </w:r>
      </w:hyperlink>
    </w:p>
    <w:p w14:paraId="513BE695" w14:textId="0A7053EE" w:rsidR="000A4F7A" w:rsidRDefault="000A4F7A">
      <w:pPr>
        <w:pStyle w:val="TableofFigures"/>
        <w:tabs>
          <w:tab w:val="right" w:leader="dot" w:pos="9016"/>
        </w:tabs>
        <w:rPr>
          <w:rFonts w:eastAsiaTheme="minorEastAsia"/>
          <w:noProof/>
          <w:lang w:eastAsia="en-GB"/>
        </w:rPr>
      </w:pPr>
      <w:hyperlink w:anchor="_Toc213498324" w:history="1">
        <w:r w:rsidRPr="00121D31">
          <w:rPr>
            <w:rStyle w:val="Hyperlink"/>
            <w:noProof/>
          </w:rPr>
          <w:t>Table 4 Project Leader Tasks</w:t>
        </w:r>
        <w:r>
          <w:rPr>
            <w:noProof/>
            <w:webHidden/>
          </w:rPr>
          <w:tab/>
        </w:r>
        <w:r>
          <w:rPr>
            <w:noProof/>
            <w:webHidden/>
          </w:rPr>
          <w:fldChar w:fldCharType="begin"/>
        </w:r>
        <w:r>
          <w:rPr>
            <w:noProof/>
            <w:webHidden/>
          </w:rPr>
          <w:instrText xml:space="preserve"> PAGEREF _Toc213498324 \h </w:instrText>
        </w:r>
        <w:r>
          <w:rPr>
            <w:noProof/>
            <w:webHidden/>
          </w:rPr>
        </w:r>
        <w:r>
          <w:rPr>
            <w:noProof/>
            <w:webHidden/>
          </w:rPr>
          <w:fldChar w:fldCharType="separate"/>
        </w:r>
        <w:r>
          <w:rPr>
            <w:noProof/>
            <w:webHidden/>
          </w:rPr>
          <w:t>10</w:t>
        </w:r>
        <w:r>
          <w:rPr>
            <w:noProof/>
            <w:webHidden/>
          </w:rPr>
          <w:fldChar w:fldCharType="end"/>
        </w:r>
      </w:hyperlink>
    </w:p>
    <w:p w14:paraId="0209BE4C" w14:textId="382244AD" w:rsidR="000A4F7A" w:rsidRDefault="000A4F7A">
      <w:pPr>
        <w:pStyle w:val="TableofFigures"/>
        <w:tabs>
          <w:tab w:val="right" w:leader="dot" w:pos="9016"/>
        </w:tabs>
        <w:rPr>
          <w:rFonts w:eastAsiaTheme="minorEastAsia"/>
          <w:noProof/>
          <w:lang w:eastAsia="en-GB"/>
        </w:rPr>
      </w:pPr>
      <w:hyperlink w:anchor="_Toc213498325" w:history="1">
        <w:r w:rsidRPr="00121D31">
          <w:rPr>
            <w:rStyle w:val="Hyperlink"/>
            <w:noProof/>
          </w:rPr>
          <w:t>Table 5 Preliminary Bill of materials</w:t>
        </w:r>
        <w:r>
          <w:rPr>
            <w:noProof/>
            <w:webHidden/>
          </w:rPr>
          <w:tab/>
        </w:r>
        <w:r>
          <w:rPr>
            <w:noProof/>
            <w:webHidden/>
          </w:rPr>
          <w:fldChar w:fldCharType="begin"/>
        </w:r>
        <w:r>
          <w:rPr>
            <w:noProof/>
            <w:webHidden/>
          </w:rPr>
          <w:instrText xml:space="preserve"> PAGEREF _Toc213498325 \h </w:instrText>
        </w:r>
        <w:r>
          <w:rPr>
            <w:noProof/>
            <w:webHidden/>
          </w:rPr>
        </w:r>
        <w:r>
          <w:rPr>
            <w:noProof/>
            <w:webHidden/>
          </w:rPr>
          <w:fldChar w:fldCharType="separate"/>
        </w:r>
        <w:r>
          <w:rPr>
            <w:noProof/>
            <w:webHidden/>
          </w:rPr>
          <w:t>12</w:t>
        </w:r>
        <w:r>
          <w:rPr>
            <w:noProof/>
            <w:webHidden/>
          </w:rPr>
          <w:fldChar w:fldCharType="end"/>
        </w:r>
      </w:hyperlink>
    </w:p>
    <w:p w14:paraId="3D75EE82" w14:textId="27C4CE7C" w:rsidR="00216063" w:rsidRDefault="000A4F7A" w:rsidP="00CC1760">
      <w:pPr>
        <w:pStyle w:val="Heading1"/>
      </w:pPr>
      <w:r>
        <w:lastRenderedPageBreak/>
        <w:fldChar w:fldCharType="end"/>
      </w:r>
    </w:p>
    <w:bookmarkStart w:id="3" w:name="_Toc213501182"/>
    <w:p w14:paraId="4C5CCAF5" w14:textId="27C4CE7C" w:rsidR="00CC1760" w:rsidRDefault="00CC1760" w:rsidP="00CC1760">
      <w:pPr>
        <w:pStyle w:val="Heading1"/>
        <w:rPr>
          <w:rFonts w:ascii="Amasis MT Pro Medium" w:hAnsi="Amasis MT Pro Medium"/>
          <w:color w:val="000000" w:themeColor="text1"/>
          <w:sz w:val="32"/>
          <w:szCs w:val="32"/>
        </w:rPr>
      </w:pPr>
      <w:r w:rsidRPr="00D22F7A">
        <w:rPr>
          <w:rFonts w:ascii="Amasis MT Pro Medium" w:hAnsi="Amasis MT Pro Medium"/>
          <w:noProof/>
          <w:color w:val="000000" w:themeColor="text1"/>
          <w:sz w:val="24"/>
          <w:szCs w:val="24"/>
        </w:rPr>
        <mc:AlternateContent>
          <mc:Choice Requires="wps">
            <w:drawing>
              <wp:anchor distT="0" distB="0" distL="114300" distR="114300" simplePos="0" relativeHeight="251663366" behindDoc="0" locked="0" layoutInCell="1" allowOverlap="1" wp14:anchorId="1C6DE4AA" wp14:editId="34862417">
                <wp:simplePos x="0" y="0"/>
                <wp:positionH relativeFrom="margin">
                  <wp:align>left</wp:align>
                </wp:positionH>
                <wp:positionV relativeFrom="paragraph">
                  <wp:posOffset>425480</wp:posOffset>
                </wp:positionV>
                <wp:extent cx="4543425" cy="45719"/>
                <wp:effectExtent l="0" t="0" r="28575" b="12065"/>
                <wp:wrapNone/>
                <wp:docPr id="112329058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CBC3DB" id="Rectangle 6" o:spid="_x0000_s1026" style="position:absolute;margin-left:0;margin-top:33.5pt;width:357.75pt;height:3.6pt;z-index:25166336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" fillcolor="black [3200]" strokecolor="black [480]" strokeweight="1pt">
                <w10:wrap anchorx="margin"/>
              </v:rect>
            </w:pict>
          </mc:Fallback>
        </mc:AlternateContent>
      </w:r>
      <w:r w:rsidRPr="00CC1760">
        <w:rPr>
          <w:rFonts w:ascii="Amasis MT Pro Medium" w:hAnsi="Amasis MT Pro Medium"/>
          <w:color w:val="000000" w:themeColor="text1"/>
          <w:sz w:val="32"/>
          <w:szCs w:val="32"/>
        </w:rPr>
        <w:t>Table of Figures</w:t>
      </w:r>
      <w:bookmarkEnd w:id="3"/>
      <w:r w:rsidRPr="00CC1760">
        <w:rPr>
          <w:rFonts w:ascii="Amasis MT Pro Medium" w:hAnsi="Amasis MT Pro Medium"/>
          <w:color w:val="000000" w:themeColor="text1"/>
          <w:sz w:val="32"/>
          <w:szCs w:val="32"/>
        </w:rPr>
        <w:t xml:space="preserve"> </w:t>
      </w:r>
    </w:p>
    <w:p w14:paraId="27C0C51C" w14:textId="0861AD77" w:rsidR="00CC1760" w:rsidRDefault="00CC176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213501174" w:history="1">
        <w:r w:rsidRPr="006702E1">
          <w:rPr>
            <w:rStyle w:val="Hyperlink"/>
            <w:noProof/>
          </w:rPr>
          <w:t>Figure 1</w:t>
        </w:r>
        <w:r w:rsidRPr="006702E1">
          <w:rPr>
            <w:rStyle w:val="Hyperlink"/>
            <w:rFonts w:ascii="Abadi" w:hAnsi="Abadi" w:cs="Times New Roman"/>
            <w:noProof/>
            <w:kern w:val="0"/>
          </w:rPr>
          <w:t>(Gutiérrez et al., 2019) – Traits for team members</w:t>
        </w:r>
        <w:r>
          <w:rPr>
            <w:noProof/>
            <w:webHidden/>
          </w:rPr>
          <w:tab/>
        </w:r>
        <w:r>
          <w:rPr>
            <w:noProof/>
            <w:webHidden/>
          </w:rPr>
          <w:fldChar w:fldCharType="begin"/>
        </w:r>
        <w:r>
          <w:rPr>
            <w:noProof/>
            <w:webHidden/>
          </w:rPr>
          <w:instrText xml:space="preserve"> PAGEREF _Toc213501174 \h </w:instrText>
        </w:r>
        <w:r>
          <w:rPr>
            <w:noProof/>
            <w:webHidden/>
          </w:rPr>
        </w:r>
        <w:r>
          <w:rPr>
            <w:noProof/>
            <w:webHidden/>
          </w:rPr>
          <w:fldChar w:fldCharType="separate"/>
        </w:r>
        <w:r>
          <w:rPr>
            <w:noProof/>
            <w:webHidden/>
          </w:rPr>
          <w:t>6</w:t>
        </w:r>
        <w:r>
          <w:rPr>
            <w:noProof/>
            <w:webHidden/>
          </w:rPr>
          <w:fldChar w:fldCharType="end"/>
        </w:r>
      </w:hyperlink>
    </w:p>
    <w:p w14:paraId="29568D21" w14:textId="427D070E" w:rsidR="00CC1760" w:rsidRDefault="00CC1760">
      <w:pPr>
        <w:pStyle w:val="TableofFigures"/>
        <w:tabs>
          <w:tab w:val="right" w:leader="dot" w:pos="9016"/>
        </w:tabs>
        <w:rPr>
          <w:rFonts w:eastAsiaTheme="minorEastAsia"/>
          <w:noProof/>
          <w:lang w:eastAsia="en-GB"/>
        </w:rPr>
      </w:pPr>
      <w:hyperlink w:anchor="_Toc213501175" w:history="1">
        <w:r w:rsidRPr="006702E1">
          <w:rPr>
            <w:rStyle w:val="Hyperlink"/>
            <w:noProof/>
          </w:rPr>
          <w:t>Figure 2 Team Gantt Chart</w:t>
        </w:r>
        <w:r>
          <w:rPr>
            <w:noProof/>
            <w:webHidden/>
          </w:rPr>
          <w:tab/>
        </w:r>
        <w:r>
          <w:rPr>
            <w:noProof/>
            <w:webHidden/>
          </w:rPr>
          <w:fldChar w:fldCharType="begin"/>
        </w:r>
        <w:r>
          <w:rPr>
            <w:noProof/>
            <w:webHidden/>
          </w:rPr>
          <w:instrText xml:space="preserve"> PAGEREF _Toc213501175 \h </w:instrText>
        </w:r>
        <w:r>
          <w:rPr>
            <w:noProof/>
            <w:webHidden/>
          </w:rPr>
        </w:r>
        <w:r>
          <w:rPr>
            <w:noProof/>
            <w:webHidden/>
          </w:rPr>
          <w:fldChar w:fldCharType="separate"/>
        </w:r>
        <w:r>
          <w:rPr>
            <w:noProof/>
            <w:webHidden/>
          </w:rPr>
          <w:t>9</w:t>
        </w:r>
        <w:r>
          <w:rPr>
            <w:noProof/>
            <w:webHidden/>
          </w:rPr>
          <w:fldChar w:fldCharType="end"/>
        </w:r>
      </w:hyperlink>
    </w:p>
    <w:p w14:paraId="7870E92D" w14:textId="621967B1" w:rsidR="00CC1760" w:rsidRDefault="00CC1760">
      <w:pPr>
        <w:pStyle w:val="TableofFigures"/>
        <w:tabs>
          <w:tab w:val="right" w:leader="dot" w:pos="9016"/>
        </w:tabs>
        <w:rPr>
          <w:rFonts w:eastAsiaTheme="minorEastAsia"/>
          <w:noProof/>
          <w:lang w:eastAsia="en-GB"/>
        </w:rPr>
      </w:pPr>
      <w:hyperlink w:anchor="_Toc213501176" w:history="1">
        <w:r w:rsidRPr="006702E1">
          <w:rPr>
            <w:rStyle w:val="Hyperlink"/>
            <w:noProof/>
          </w:rPr>
          <w:t>Figure 3 Personal Gnatt Chart</w:t>
        </w:r>
        <w:r>
          <w:rPr>
            <w:noProof/>
            <w:webHidden/>
          </w:rPr>
          <w:tab/>
        </w:r>
        <w:r>
          <w:rPr>
            <w:noProof/>
            <w:webHidden/>
          </w:rPr>
          <w:fldChar w:fldCharType="begin"/>
        </w:r>
        <w:r>
          <w:rPr>
            <w:noProof/>
            <w:webHidden/>
          </w:rPr>
          <w:instrText xml:space="preserve"> PAGEREF _Toc213501176 \h </w:instrText>
        </w:r>
        <w:r>
          <w:rPr>
            <w:noProof/>
            <w:webHidden/>
          </w:rPr>
        </w:r>
        <w:r>
          <w:rPr>
            <w:noProof/>
            <w:webHidden/>
          </w:rPr>
          <w:fldChar w:fldCharType="separate"/>
        </w:r>
        <w:r>
          <w:rPr>
            <w:noProof/>
            <w:webHidden/>
          </w:rPr>
          <w:t>12</w:t>
        </w:r>
        <w:r>
          <w:rPr>
            <w:noProof/>
            <w:webHidden/>
          </w:rPr>
          <w:fldChar w:fldCharType="end"/>
        </w:r>
      </w:hyperlink>
    </w:p>
    <w:p w14:paraId="6750DA7D" w14:textId="1EAE5A69" w:rsidR="00CC1760" w:rsidRDefault="00CC1760" w:rsidP="00CC1760">
      <w:r>
        <w:fldChar w:fldCharType="end"/>
      </w:r>
    </w:p>
    <w:p w14:paraId="68AA6CD6" w14:textId="77777777" w:rsidR="00CC1760" w:rsidRDefault="00CC1760" w:rsidP="00CC1760"/>
    <w:p w14:paraId="3D92DABE" w14:textId="77777777" w:rsidR="00CC1760" w:rsidRDefault="00CC1760" w:rsidP="00CC1760"/>
    <w:p w14:paraId="68A9690A" w14:textId="77777777" w:rsidR="00CC1760" w:rsidRDefault="00CC1760" w:rsidP="00CC1760"/>
    <w:p w14:paraId="6B728C57" w14:textId="77777777" w:rsidR="00CC1760" w:rsidRDefault="00CC1760" w:rsidP="00CC1760"/>
    <w:p w14:paraId="32A1C8BD" w14:textId="77777777" w:rsidR="00CC1760" w:rsidRDefault="00CC1760" w:rsidP="00CC1760"/>
    <w:p w14:paraId="4D917A86" w14:textId="77777777" w:rsidR="00CC1760" w:rsidRDefault="00CC1760" w:rsidP="00CC1760"/>
    <w:p w14:paraId="0D464702" w14:textId="77777777" w:rsidR="00CC1760" w:rsidRDefault="00CC1760" w:rsidP="00CC1760"/>
    <w:p w14:paraId="0D32264F" w14:textId="77777777" w:rsidR="00CC1760" w:rsidRDefault="00CC1760" w:rsidP="00CC1760"/>
    <w:p w14:paraId="535E387C" w14:textId="77777777" w:rsidR="00CC1760" w:rsidRDefault="00CC1760" w:rsidP="00CC1760"/>
    <w:p w14:paraId="6EF0243B" w14:textId="77777777" w:rsidR="00CC1760" w:rsidRDefault="00CC1760" w:rsidP="00CC1760"/>
    <w:p w14:paraId="56622AC4" w14:textId="77777777" w:rsidR="00CC1760" w:rsidRDefault="00CC1760" w:rsidP="00CC1760"/>
    <w:p w14:paraId="73EF24A3" w14:textId="77777777" w:rsidR="00CC1760" w:rsidRDefault="00CC1760" w:rsidP="00CC1760"/>
    <w:p w14:paraId="15DF4189" w14:textId="77777777" w:rsidR="00CC1760" w:rsidRDefault="00CC1760" w:rsidP="00CC1760"/>
    <w:p w14:paraId="71007712" w14:textId="77777777" w:rsidR="00CC1760" w:rsidRDefault="00CC1760" w:rsidP="00CC1760"/>
    <w:p w14:paraId="7DC66C72" w14:textId="77777777" w:rsidR="00CC1760" w:rsidRDefault="00CC1760" w:rsidP="00CC1760"/>
    <w:p w14:paraId="7F608AE7" w14:textId="77777777" w:rsidR="00CC1760" w:rsidRPr="00CC1760" w:rsidRDefault="00CC1760" w:rsidP="00CC1760"/>
    <w:p w14:paraId="09591B3C" w14:textId="4968FE27" w:rsidR="00216063" w:rsidRPr="005A7A9C" w:rsidRDefault="00216063" w:rsidP="005A7A9C">
      <w:pPr>
        <w:pStyle w:val="Heading1"/>
        <w:numPr>
          <w:ilvl w:val="0"/>
          <w:numId w:val="6"/>
        </w:numPr>
        <w:rPr>
          <w:rFonts w:ascii="Amasis MT Pro Medium" w:hAnsi="Amasis MT Pro Medium"/>
          <w:color w:val="000000" w:themeColor="text1"/>
          <w:sz w:val="32"/>
          <w:szCs w:val="32"/>
        </w:rPr>
      </w:pPr>
      <w:bookmarkStart w:id="4" w:name="_Toc213501183"/>
      <w:r w:rsidRPr="00304120">
        <w:rPr>
          <w:rFonts w:ascii="Amasis MT Pro Medium" w:hAnsi="Amasis MT Pro Medium" w:cs="ADLaM Display"/>
          <w:color w:val="000000" w:themeColor="text1"/>
          <w:sz w:val="32"/>
          <w:szCs w:val="32"/>
        </w:rPr>
        <w:lastRenderedPageBreak/>
        <w:t>Introduction</w:t>
      </w:r>
      <w:bookmarkEnd w:id="4"/>
    </w:p>
    <w:p w14:paraId="11A4E409" w14:textId="7B938542" w:rsidR="00861068" w:rsidRDefault="002058CD" w:rsidP="00861068">
      <w:pPr>
        <w:pStyle w:val="Heading2"/>
        <w:spacing w:line="360" w:lineRule="auto"/>
        <w:rPr>
          <w:rFonts w:ascii="Abadi" w:hAnsi="Abadi"/>
          <w:color w:val="000000" w:themeColor="text1"/>
          <w:sz w:val="24"/>
          <w:szCs w:val="24"/>
        </w:rPr>
      </w:pPr>
      <w:bookmarkStart w:id="5" w:name="_Toc210831186"/>
      <w:r>
        <w:rPr>
          <w:rFonts w:ascii="Abadi" w:hAnsi="Abadi"/>
          <w:color w:val="000000" w:themeColor="text1"/>
          <w:sz w:val="24"/>
          <w:szCs w:val="24"/>
        </w:rPr>
        <w:t xml:space="preserve">This group project is here to </w:t>
      </w:r>
      <w:r w:rsidR="00D0596B">
        <w:rPr>
          <w:rFonts w:ascii="Abadi" w:hAnsi="Abadi"/>
          <w:color w:val="000000" w:themeColor="text1"/>
          <w:sz w:val="24"/>
          <w:szCs w:val="24"/>
        </w:rPr>
        <w:t xml:space="preserve">two reasons. One of the reasons is to retrofit a coupe bodywork for the Morgan plus 4 chassis. All of this bodywork will be CFD based meaning computer simulation to test the aerodynamic performance of the designs. </w:t>
      </w:r>
      <w:r w:rsidR="005D67E1">
        <w:rPr>
          <w:rFonts w:ascii="Abadi" w:hAnsi="Abadi"/>
          <w:color w:val="000000" w:themeColor="text1"/>
          <w:sz w:val="24"/>
          <w:szCs w:val="24"/>
        </w:rPr>
        <w:t xml:space="preserve"> </w:t>
      </w:r>
      <w:r w:rsidR="00D0596B">
        <w:rPr>
          <w:rFonts w:ascii="Abadi" w:hAnsi="Abadi"/>
          <w:color w:val="000000" w:themeColor="text1"/>
          <w:sz w:val="24"/>
          <w:szCs w:val="24"/>
        </w:rPr>
        <w:t xml:space="preserve">In addition, the second reason is to gain a full understanding of why the current bodywork is performing the way it is, and how we can add certain parts (Rear wing, Front wing) to add greater performance to the Morgan Car. </w:t>
      </w:r>
    </w:p>
    <w:p w14:paraId="7D7E7893" w14:textId="6168EEFA" w:rsidR="004E28BB" w:rsidRPr="00861068" w:rsidRDefault="00861068" w:rsidP="00861068">
      <w:pPr>
        <w:pStyle w:val="Heading2"/>
        <w:spacing w:line="360" w:lineRule="auto"/>
        <w:rPr>
          <w:rFonts w:ascii="Abadi" w:hAnsi="Abadi"/>
          <w:color w:val="000000" w:themeColor="text1"/>
          <w:sz w:val="24"/>
          <w:szCs w:val="24"/>
        </w:rPr>
      </w:pPr>
      <w:r>
        <w:rPr>
          <w:rFonts w:ascii="Abadi" w:hAnsi="Abadi"/>
          <w:color w:val="000000" w:themeColor="text1"/>
          <w:sz w:val="24"/>
          <w:szCs w:val="24"/>
        </w:rPr>
        <w:t xml:space="preserve"> </w:t>
      </w:r>
    </w:p>
    <w:p w14:paraId="26AF62E7" w14:textId="0F4D9E94" w:rsidR="00BD4C9F" w:rsidRDefault="00BD4C9F" w:rsidP="00BD4C9F">
      <w:pPr>
        <w:pStyle w:val="Heading2"/>
        <w:rPr>
          <w:rFonts w:ascii="Amasis MT Pro Medium" w:hAnsi="Amasis MT Pro Medium"/>
          <w:color w:val="000000" w:themeColor="text1"/>
        </w:rPr>
      </w:pPr>
      <w:bookmarkStart w:id="6" w:name="_Toc213501185"/>
      <w:r>
        <w:rPr>
          <w:rFonts w:ascii="Amasis MT Pro Medium" w:hAnsi="Amasis MT Pro Medium"/>
          <w:color w:val="000000" w:themeColor="text1"/>
        </w:rPr>
        <w:t xml:space="preserve">1.1 </w:t>
      </w:r>
      <w:bookmarkEnd w:id="5"/>
      <w:r w:rsidR="004E28BB">
        <w:rPr>
          <w:rFonts w:ascii="Amasis MT Pro Medium" w:hAnsi="Amasis MT Pro Medium"/>
          <w:color w:val="000000" w:themeColor="text1"/>
        </w:rPr>
        <w:t>Objective</w:t>
      </w:r>
      <w:bookmarkEnd w:id="6"/>
    </w:p>
    <w:p w14:paraId="3D63DB25" w14:textId="0830D23D" w:rsidR="00216063" w:rsidRDefault="008D23C1" w:rsidP="00B21078">
      <w:pPr>
        <w:spacing w:line="360" w:lineRule="auto"/>
        <w:rPr>
          <w:rFonts w:ascii="Abadi" w:hAnsi="Abadi"/>
        </w:rPr>
      </w:pPr>
      <w:r>
        <w:rPr>
          <w:rFonts w:ascii="Abadi" w:hAnsi="Abadi"/>
        </w:rPr>
        <w:t>This group project has two separate objectives</w:t>
      </w:r>
      <w:r w:rsidR="00B21078" w:rsidRPr="00B21078">
        <w:rPr>
          <w:rFonts w:ascii="Abadi" w:hAnsi="Abadi"/>
        </w:rPr>
        <w:t xml:space="preserve">. </w:t>
      </w:r>
      <w:r w:rsidR="00304120">
        <w:rPr>
          <w:rFonts w:ascii="Abadi" w:hAnsi="Abadi"/>
        </w:rPr>
        <w:t>The conceptual side involves creating and retrofitting coupe-style bodywork to match GT racing. The other side would involve significantly improving the current Morgan Plus 4's aerodynamic performance and handling. This will include cooling the brakes and engine, drag reduction, and, most importantly, adding downforce,</w:t>
      </w:r>
      <w:r w:rsidR="00B21078">
        <w:rPr>
          <w:rFonts w:ascii="Abadi" w:hAnsi="Abadi"/>
        </w:rPr>
        <w:t xml:space="preserve"> as well as other pertinent areas of the vehicle.</w:t>
      </w:r>
    </w:p>
    <w:p w14:paraId="68A75590" w14:textId="77777777" w:rsidR="00304120" w:rsidRDefault="00304120" w:rsidP="00B21078">
      <w:pPr>
        <w:spacing w:line="360" w:lineRule="auto"/>
        <w:rPr>
          <w:rFonts w:ascii="Abadi" w:hAnsi="Abadi"/>
        </w:rPr>
      </w:pPr>
    </w:p>
    <w:p w14:paraId="44C1A676" w14:textId="20FE6F96" w:rsidR="00304120" w:rsidRDefault="00304120" w:rsidP="00B21078">
      <w:pPr>
        <w:spacing w:line="360" w:lineRule="auto"/>
        <w:rPr>
          <w:rFonts w:ascii="Abadi" w:hAnsi="Abadi"/>
        </w:rPr>
      </w:pPr>
      <w:r>
        <w:rPr>
          <w:rFonts w:ascii="Abadi" w:hAnsi="Abadi"/>
        </w:rPr>
        <w:t xml:space="preserve">In terms of </w:t>
      </w:r>
      <w:r w:rsidR="008D23C1">
        <w:rPr>
          <w:rFonts w:ascii="Abadi" w:hAnsi="Abadi"/>
        </w:rPr>
        <w:t>technical understanding, the team will need to have a thorough understanding of CFD to evaluate and optimise aerodynamic performance while keeping to the packaging constraints of the current Morgan Plus 4 chassis. In addition, CAD and CFD simulations will need to be produced to show and justify</w:t>
      </w:r>
      <w:r>
        <w:rPr>
          <w:rFonts w:ascii="Abadi" w:hAnsi="Abadi"/>
        </w:rPr>
        <w:t xml:space="preserve"> any and all design choices.  </w:t>
      </w:r>
    </w:p>
    <w:p w14:paraId="4D41D5D2" w14:textId="77777777" w:rsidR="00304120" w:rsidRDefault="00304120" w:rsidP="00B21078">
      <w:pPr>
        <w:spacing w:line="360" w:lineRule="auto"/>
        <w:rPr>
          <w:rFonts w:ascii="Abadi" w:hAnsi="Abadi"/>
        </w:rPr>
      </w:pPr>
    </w:p>
    <w:p w14:paraId="656FDD02" w14:textId="77777777" w:rsidR="00B21078" w:rsidRDefault="00B21078" w:rsidP="00216063">
      <w:pPr>
        <w:rPr>
          <w:rFonts w:ascii="Abadi" w:hAnsi="Abadi"/>
        </w:rPr>
      </w:pPr>
    </w:p>
    <w:p w14:paraId="02157507" w14:textId="22339C0A" w:rsidR="00B21078" w:rsidRDefault="00B21078" w:rsidP="00B21078">
      <w:pPr>
        <w:pStyle w:val="Heading2"/>
        <w:rPr>
          <w:rFonts w:ascii="Amasis MT Pro Medium" w:hAnsi="Amasis MT Pro Medium"/>
          <w:color w:val="000000" w:themeColor="text1"/>
        </w:rPr>
      </w:pPr>
      <w:bookmarkStart w:id="7" w:name="_Toc213501186"/>
      <w:r>
        <w:rPr>
          <w:rFonts w:ascii="Amasis MT Pro Medium" w:hAnsi="Amasis MT Pro Medium"/>
          <w:color w:val="000000" w:themeColor="text1"/>
        </w:rPr>
        <w:t xml:space="preserve">1.2 Measure </w:t>
      </w:r>
      <w:r w:rsidR="00304120">
        <w:rPr>
          <w:rFonts w:ascii="Amasis MT Pro Medium" w:hAnsi="Amasis MT Pro Medium"/>
          <w:color w:val="000000" w:themeColor="text1"/>
        </w:rPr>
        <w:t>of</w:t>
      </w:r>
      <w:r>
        <w:rPr>
          <w:rFonts w:ascii="Amasis MT Pro Medium" w:hAnsi="Amasis MT Pro Medium"/>
          <w:color w:val="000000" w:themeColor="text1"/>
        </w:rPr>
        <w:t xml:space="preserve"> Success</w:t>
      </w:r>
      <w:bookmarkEnd w:id="7"/>
      <w:r>
        <w:rPr>
          <w:rFonts w:ascii="Amasis MT Pro Medium" w:hAnsi="Amasis MT Pro Medium"/>
          <w:color w:val="000000" w:themeColor="text1"/>
        </w:rPr>
        <w:t xml:space="preserve"> </w:t>
      </w:r>
    </w:p>
    <w:p w14:paraId="61E877EB" w14:textId="3FEED64E" w:rsidR="00304120" w:rsidRDefault="00304120" w:rsidP="008D23C1">
      <w:pPr>
        <w:spacing w:line="360" w:lineRule="auto"/>
        <w:rPr>
          <w:rFonts w:ascii="Abadi" w:hAnsi="Abadi"/>
        </w:rPr>
      </w:pPr>
      <w:r w:rsidRPr="00B21078">
        <w:rPr>
          <w:rFonts w:ascii="Abadi" w:hAnsi="Abadi"/>
        </w:rPr>
        <w:t>The</w:t>
      </w:r>
      <w:r>
        <w:rPr>
          <w:rFonts w:ascii="Abadi" w:hAnsi="Abadi"/>
        </w:rPr>
        <w:t xml:space="preserve"> way that the group will measure the overall success of the project is</w:t>
      </w:r>
      <w:del w:id="8" w:author="Ryan Micheal Wililams " w:date="2025-11-13T13:49:00Z" w16du:dateUtc="2025-11-13T13:49:00Z">
        <w:r w:rsidDel="00A06960">
          <w:rPr>
            <w:rFonts w:ascii="Abadi" w:hAnsi="Abadi"/>
          </w:rPr>
          <w:delText xml:space="preserve"> </w:delText>
        </w:r>
      </w:del>
      <w:r>
        <w:rPr>
          <w:rFonts w:ascii="Abadi" w:hAnsi="Abadi"/>
        </w:rPr>
        <w:t xml:space="preserve">straightforward: cost over performance, how little cost could be spent to gain as much performance as possible. </w:t>
      </w:r>
      <w:r w:rsidR="00AB71BB">
        <w:rPr>
          <w:rFonts w:ascii="Abadi" w:hAnsi="Abadi"/>
        </w:rPr>
        <w:t>I</w:t>
      </w:r>
      <w:r>
        <w:rPr>
          <w:rFonts w:ascii="Abadi" w:hAnsi="Abadi"/>
        </w:rPr>
        <w:t xml:space="preserve">n an ideal world, the conceptual side of the project will lead to greater gains in performance; however, the cost will be </w:t>
      </w:r>
      <w:r w:rsidR="00AB71BB">
        <w:rPr>
          <w:rFonts w:ascii="Abadi" w:hAnsi="Abadi"/>
        </w:rPr>
        <w:t>significantly greater</w:t>
      </w:r>
      <w:r>
        <w:rPr>
          <w:rFonts w:ascii="Abadi" w:hAnsi="Abadi"/>
        </w:rPr>
        <w:t xml:space="preserve"> compared to the current bodywork, which can be improved in many areas. </w:t>
      </w:r>
    </w:p>
    <w:p w14:paraId="3D940351" w14:textId="77777777" w:rsidR="00861068" w:rsidRDefault="00861068" w:rsidP="00304120">
      <w:pPr>
        <w:spacing w:line="360" w:lineRule="auto"/>
        <w:rPr>
          <w:rFonts w:ascii="Abadi" w:hAnsi="Abadi"/>
        </w:rPr>
      </w:pPr>
    </w:p>
    <w:p w14:paraId="0277454A" w14:textId="77777777" w:rsidR="00861068" w:rsidRDefault="00861068" w:rsidP="00304120">
      <w:pPr>
        <w:spacing w:line="360" w:lineRule="auto"/>
        <w:rPr>
          <w:rFonts w:ascii="Abadi" w:hAnsi="Abadi"/>
        </w:rPr>
      </w:pPr>
    </w:p>
    <w:p w14:paraId="79DEF9D1" w14:textId="77777777" w:rsidR="00861068" w:rsidRDefault="00861068" w:rsidP="00304120">
      <w:pPr>
        <w:spacing w:line="360" w:lineRule="auto"/>
        <w:rPr>
          <w:rFonts w:ascii="Abadi" w:hAnsi="Abadi"/>
        </w:rPr>
      </w:pPr>
    </w:p>
    <w:p w14:paraId="48AAA9C8" w14:textId="15B131F8" w:rsidR="00861068" w:rsidRDefault="00861068" w:rsidP="00751FAE">
      <w:pPr>
        <w:pStyle w:val="Heading1"/>
        <w:numPr>
          <w:ilvl w:val="0"/>
          <w:numId w:val="6"/>
        </w:numPr>
        <w:rPr>
          <w:rFonts w:ascii="Amasis MT Pro Medium" w:hAnsi="Amasis MT Pro Medium" w:cs="ADLaM Display"/>
          <w:color w:val="000000" w:themeColor="text1"/>
          <w:sz w:val="32"/>
          <w:szCs w:val="32"/>
        </w:rPr>
      </w:pPr>
      <w:bookmarkStart w:id="9" w:name="_Toc213501187"/>
      <w:r>
        <w:rPr>
          <w:rFonts w:ascii="Amasis MT Pro Medium" w:hAnsi="Amasis MT Pro Medium" w:cs="ADLaM Display"/>
          <w:color w:val="000000" w:themeColor="text1"/>
          <w:sz w:val="32"/>
          <w:szCs w:val="32"/>
        </w:rPr>
        <w:t xml:space="preserve">Group </w:t>
      </w:r>
      <w:r w:rsidRPr="00861068">
        <w:rPr>
          <w:rFonts w:ascii="Amasis MT Pro Medium" w:hAnsi="Amasis MT Pro Medium" w:cs="ADLaM Display"/>
          <w:color w:val="000000" w:themeColor="text1"/>
          <w:sz w:val="32"/>
          <w:szCs w:val="32"/>
        </w:rPr>
        <w:t>Structure</w:t>
      </w:r>
      <w:bookmarkEnd w:id="9"/>
    </w:p>
    <w:p w14:paraId="4DEDA83D" w14:textId="7C0C8570" w:rsidR="008D23C1" w:rsidRDefault="008D23C1" w:rsidP="006F6298">
      <w:pPr>
        <w:spacing w:line="360" w:lineRule="auto"/>
        <w:rPr>
          <w:rFonts w:ascii="Abadi" w:hAnsi="Abadi"/>
        </w:rPr>
      </w:pPr>
      <w:r>
        <w:rPr>
          <w:rFonts w:ascii="Abadi" w:hAnsi="Abadi"/>
        </w:rPr>
        <w:t>The Aerodynamic team structure is composed of a total of seven members</w:t>
      </w:r>
      <w:r w:rsidR="006F6298">
        <w:rPr>
          <w:rFonts w:ascii="Abadi" w:hAnsi="Abadi"/>
        </w:rPr>
        <w:t xml:space="preserve">. All the members have their own responsibilities and are leading their own section of the team. Each member is taking accountability to ensure that all milestones are met and that the project stays on track. </w:t>
      </w:r>
    </w:p>
    <w:p w14:paraId="410B7A53" w14:textId="7175B2D0" w:rsidR="00702362" w:rsidRPr="00A06960" w:rsidRDefault="00AB71BB" w:rsidP="006F629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 xml:space="preserve">The Morgan aero project has been subdivided into two groups, one being the current bodywork and the other being the conceptual side, which is creating a whole new bodywork. </w:t>
      </w:r>
    </w:p>
    <w:p w14:paraId="21D3797B" w14:textId="089E7C96" w:rsidR="00702362" w:rsidRDefault="00702362" w:rsidP="00702362">
      <w:pPr>
        <w:pStyle w:val="Heading2"/>
        <w:rPr>
          <w:rFonts w:ascii="Amasis MT Pro Medium" w:hAnsi="Amasis MT Pro Medium"/>
          <w:color w:val="000000" w:themeColor="text1"/>
        </w:rPr>
      </w:pPr>
      <w:bookmarkStart w:id="10" w:name="_Toc213501188"/>
      <w:r>
        <w:rPr>
          <w:rFonts w:ascii="Amasis MT Pro Medium" w:hAnsi="Amasis MT Pro Medium"/>
          <w:color w:val="000000" w:themeColor="text1"/>
        </w:rPr>
        <w:t>2.1 Role &amp; Responsibilities</w:t>
      </w:r>
      <w:bookmarkEnd w:id="10"/>
    </w:p>
    <w:p w14:paraId="4747AED2" w14:textId="277214F4" w:rsidR="00B52CFC" w:rsidRDefault="00B52CFC" w:rsidP="00B52CFC">
      <w:pPr>
        <w:pStyle w:val="Caption"/>
        <w:keepNext/>
      </w:pPr>
      <w:bookmarkStart w:id="11" w:name="_Toc212914262"/>
      <w:bookmarkStart w:id="12" w:name="_Toc213066777"/>
      <w:bookmarkStart w:id="13" w:name="_Toc213498321"/>
      <w:r>
        <w:t xml:space="preserve">Table </w:t>
      </w:r>
      <w:fldSimple w:instr=" SEQ Table \* ARABIC ">
        <w:r w:rsidR="004A2225">
          <w:rPr>
            <w:noProof/>
          </w:rPr>
          <w:t>1</w:t>
        </w:r>
      </w:fldSimple>
      <w:r>
        <w:t xml:space="preserve"> Group Project Roles and Responsibilities</w:t>
      </w:r>
      <w:bookmarkEnd w:id="11"/>
      <w:bookmarkEnd w:id="12"/>
      <w:bookmarkEnd w:id="13"/>
    </w:p>
    <w:tbl>
      <w:tblPr>
        <w:tblStyle w:val="TableGrid"/>
        <w:tblW w:w="11340" w:type="dxa"/>
        <w:tblInd w:w="-1139" w:type="dxa"/>
        <w:tblLook w:val="04A0" w:firstRow="1" w:lastRow="0" w:firstColumn="1" w:lastColumn="0" w:noHBand="0" w:noVBand="1"/>
      </w:tblPr>
      <w:tblGrid>
        <w:gridCol w:w="2694"/>
        <w:gridCol w:w="2551"/>
        <w:gridCol w:w="6095"/>
      </w:tblGrid>
      <w:tr w:rsidR="00340121" w14:paraId="1A91A529" w14:textId="77777777">
        <w:tc>
          <w:tcPr>
            <w:tcW w:w="2694" w:type="dxa"/>
            <w:shd w:val="clear" w:color="auto" w:fill="C00000"/>
          </w:tcPr>
          <w:p w14:paraId="1BD2E1D6" w14:textId="77777777" w:rsidR="00340121" w:rsidRDefault="00340121">
            <w:pPr>
              <w:spacing w:line="360" w:lineRule="auto"/>
              <w:rPr>
                <w:rFonts w:ascii="Abadi" w:hAnsi="Abadi"/>
              </w:rPr>
            </w:pPr>
            <w:r>
              <w:rPr>
                <w:rFonts w:ascii="Abadi" w:hAnsi="Abadi"/>
              </w:rPr>
              <w:t>NAME:</w:t>
            </w:r>
          </w:p>
        </w:tc>
        <w:tc>
          <w:tcPr>
            <w:tcW w:w="2551" w:type="dxa"/>
            <w:shd w:val="clear" w:color="auto" w:fill="C00000"/>
          </w:tcPr>
          <w:p w14:paraId="042E861E" w14:textId="77777777" w:rsidR="00340121" w:rsidRDefault="00340121">
            <w:pPr>
              <w:spacing w:line="360" w:lineRule="auto"/>
              <w:rPr>
                <w:rFonts w:ascii="Abadi" w:hAnsi="Abadi"/>
              </w:rPr>
            </w:pPr>
            <w:r>
              <w:rPr>
                <w:rFonts w:ascii="Abadi" w:hAnsi="Abadi"/>
              </w:rPr>
              <w:t>ROLE:</w:t>
            </w:r>
          </w:p>
        </w:tc>
        <w:tc>
          <w:tcPr>
            <w:tcW w:w="6095" w:type="dxa"/>
            <w:shd w:val="clear" w:color="auto" w:fill="C00000"/>
          </w:tcPr>
          <w:p w14:paraId="07DBE94B" w14:textId="77777777" w:rsidR="00340121" w:rsidRDefault="00340121">
            <w:pPr>
              <w:spacing w:line="360" w:lineRule="auto"/>
              <w:rPr>
                <w:rFonts w:ascii="Abadi" w:hAnsi="Abadi"/>
              </w:rPr>
            </w:pPr>
            <w:r>
              <w:rPr>
                <w:rFonts w:ascii="Abadi" w:hAnsi="Abadi"/>
              </w:rPr>
              <w:t>RESPONSIBILITIES:</w:t>
            </w:r>
          </w:p>
        </w:tc>
      </w:tr>
      <w:tr w:rsidR="00340121" w14:paraId="257A47BF" w14:textId="77777777">
        <w:tc>
          <w:tcPr>
            <w:tcW w:w="2694" w:type="dxa"/>
            <w:shd w:val="clear" w:color="auto" w:fill="F2F2F2" w:themeFill="background1" w:themeFillShade="F2"/>
          </w:tcPr>
          <w:p w14:paraId="6079D13C" w14:textId="77777777" w:rsidR="00340121" w:rsidRDefault="00340121">
            <w:pPr>
              <w:spacing w:line="360" w:lineRule="auto"/>
              <w:rPr>
                <w:rFonts w:ascii="Abadi" w:hAnsi="Abadi"/>
              </w:rPr>
            </w:pPr>
            <w:r>
              <w:rPr>
                <w:rFonts w:ascii="Abadi" w:hAnsi="Abadi"/>
              </w:rPr>
              <w:t xml:space="preserve">Ryan Williams </w:t>
            </w:r>
          </w:p>
        </w:tc>
        <w:tc>
          <w:tcPr>
            <w:tcW w:w="2551" w:type="dxa"/>
            <w:shd w:val="clear" w:color="auto" w:fill="F2F2F2" w:themeFill="background1" w:themeFillShade="F2"/>
          </w:tcPr>
          <w:p w14:paraId="3C5CE59B" w14:textId="77777777" w:rsidR="00340121" w:rsidRDefault="00340121">
            <w:pPr>
              <w:spacing w:line="360" w:lineRule="auto"/>
              <w:rPr>
                <w:rFonts w:ascii="Abadi" w:hAnsi="Abadi"/>
              </w:rPr>
            </w:pPr>
            <w:r>
              <w:rPr>
                <w:rFonts w:ascii="Abadi" w:hAnsi="Abadi"/>
              </w:rPr>
              <w:t>Project Leader</w:t>
            </w:r>
          </w:p>
        </w:tc>
        <w:tc>
          <w:tcPr>
            <w:tcW w:w="6095" w:type="dxa"/>
            <w:shd w:val="clear" w:color="auto" w:fill="F2F2F2" w:themeFill="background1" w:themeFillShade="F2"/>
          </w:tcPr>
          <w:p w14:paraId="52E139FC" w14:textId="77777777" w:rsidR="00340121" w:rsidRPr="00B52CFC" w:rsidRDefault="00340121">
            <w:pPr>
              <w:jc w:val="center"/>
              <w:rPr>
                <w:rFonts w:ascii="Abadi" w:hAnsi="Abadi"/>
                <w:sz w:val="20"/>
                <w:szCs w:val="20"/>
              </w:rPr>
            </w:pPr>
            <w:r w:rsidRPr="00B52CFC">
              <w:rPr>
                <w:rFonts w:ascii="Abadi" w:hAnsi="Abadi"/>
                <w:sz w:val="20"/>
                <w:szCs w:val="20"/>
              </w:rPr>
              <w:t>The project leader will ensure that all teams work as efficiently as possible while communicating deadlines. The team leader will be responsible for overseeing the full development process of both the conceptual team and the current Morgan plus 4 team. The team leader will also be responsible for creating the main documentation, such as the presentation and any technical report, to prove the team's development process.</w:t>
            </w:r>
          </w:p>
        </w:tc>
      </w:tr>
      <w:tr w:rsidR="00340121" w14:paraId="08FFF021" w14:textId="77777777">
        <w:tc>
          <w:tcPr>
            <w:tcW w:w="2694" w:type="dxa"/>
            <w:shd w:val="clear" w:color="auto" w:fill="D9D9D9" w:themeFill="background1" w:themeFillShade="D9"/>
          </w:tcPr>
          <w:p w14:paraId="5F1F4400" w14:textId="77777777" w:rsidR="00340121" w:rsidRDefault="00340121">
            <w:pPr>
              <w:spacing w:line="360" w:lineRule="auto"/>
              <w:rPr>
                <w:rFonts w:ascii="Abadi" w:hAnsi="Abadi"/>
              </w:rPr>
            </w:pPr>
            <w:r>
              <w:rPr>
                <w:rFonts w:ascii="Abadi" w:hAnsi="Abadi"/>
              </w:rPr>
              <w:t xml:space="preserve">Dominic Walton </w:t>
            </w:r>
          </w:p>
        </w:tc>
        <w:tc>
          <w:tcPr>
            <w:tcW w:w="2551" w:type="dxa"/>
            <w:shd w:val="clear" w:color="auto" w:fill="D9D9D9" w:themeFill="background1" w:themeFillShade="D9"/>
          </w:tcPr>
          <w:p w14:paraId="4D809721" w14:textId="77777777" w:rsidR="00340121" w:rsidRDefault="00340121">
            <w:pPr>
              <w:spacing w:line="360" w:lineRule="auto"/>
              <w:rPr>
                <w:rFonts w:ascii="Abadi" w:hAnsi="Abadi"/>
              </w:rPr>
            </w:pPr>
            <w:r>
              <w:rPr>
                <w:rFonts w:ascii="Abadi" w:hAnsi="Abadi"/>
              </w:rPr>
              <w:t>Conceptual Leader</w:t>
            </w:r>
          </w:p>
        </w:tc>
        <w:tc>
          <w:tcPr>
            <w:tcW w:w="6095" w:type="dxa"/>
            <w:shd w:val="clear" w:color="auto" w:fill="D9D9D9" w:themeFill="background1" w:themeFillShade="D9"/>
          </w:tcPr>
          <w:p w14:paraId="5932B2BD" w14:textId="77777777" w:rsidR="00340121" w:rsidRPr="00B52CFC" w:rsidRDefault="00340121">
            <w:pPr>
              <w:jc w:val="center"/>
              <w:rPr>
                <w:rFonts w:ascii="Abadi" w:hAnsi="Abadi"/>
                <w:sz w:val="20"/>
                <w:szCs w:val="20"/>
              </w:rPr>
            </w:pPr>
            <w:r w:rsidRPr="00B52CFC">
              <w:rPr>
                <w:rFonts w:ascii="Abadi" w:hAnsi="Abadi"/>
                <w:sz w:val="20"/>
                <w:szCs w:val="20"/>
              </w:rPr>
              <w:t>The conceptual leader will oversee the direction of retrofitting the Morgan Plus 4 chassis with a GT coupe-type style bodywork. The Conceptual Leader should try to keep with the Morgan way of creating bodywork while trying to gain maximum performance. The Conceptual Leader will be responsible for communicating the process to the team to the project leader.</w:t>
            </w:r>
          </w:p>
        </w:tc>
      </w:tr>
      <w:tr w:rsidR="00340121" w14:paraId="535FA565" w14:textId="77777777">
        <w:tc>
          <w:tcPr>
            <w:tcW w:w="2694" w:type="dxa"/>
            <w:shd w:val="clear" w:color="auto" w:fill="F2F2F2" w:themeFill="background1" w:themeFillShade="F2"/>
          </w:tcPr>
          <w:p w14:paraId="5DABD1F1" w14:textId="77777777" w:rsidR="00340121" w:rsidRDefault="00340121">
            <w:pPr>
              <w:spacing w:line="360" w:lineRule="auto"/>
              <w:rPr>
                <w:rFonts w:ascii="Abadi" w:hAnsi="Abadi"/>
              </w:rPr>
            </w:pPr>
            <w:r>
              <w:rPr>
                <w:rFonts w:ascii="Abadi" w:hAnsi="Abadi"/>
              </w:rPr>
              <w:t>Tom Holland</w:t>
            </w:r>
          </w:p>
        </w:tc>
        <w:tc>
          <w:tcPr>
            <w:tcW w:w="2551" w:type="dxa"/>
            <w:shd w:val="clear" w:color="auto" w:fill="F2F2F2" w:themeFill="background1" w:themeFillShade="F2"/>
          </w:tcPr>
          <w:p w14:paraId="23A1EDFC" w14:textId="77777777" w:rsidR="00340121" w:rsidRDefault="00340121">
            <w:pPr>
              <w:spacing w:line="360" w:lineRule="auto"/>
              <w:rPr>
                <w:rFonts w:ascii="Abadi" w:hAnsi="Abadi"/>
              </w:rPr>
            </w:pPr>
            <w:r>
              <w:rPr>
                <w:rFonts w:ascii="Abadi" w:hAnsi="Abadi"/>
              </w:rPr>
              <w:t>Morgan Plus 4 Leader</w:t>
            </w:r>
          </w:p>
        </w:tc>
        <w:tc>
          <w:tcPr>
            <w:tcW w:w="6095" w:type="dxa"/>
            <w:shd w:val="clear" w:color="auto" w:fill="F2F2F2" w:themeFill="background1" w:themeFillShade="F2"/>
          </w:tcPr>
          <w:p w14:paraId="16339173" w14:textId="77777777" w:rsidR="00340121" w:rsidRPr="00B52CFC" w:rsidRDefault="00340121">
            <w:pPr>
              <w:jc w:val="center"/>
              <w:rPr>
                <w:rFonts w:ascii="Abadi" w:hAnsi="Abadi"/>
                <w:sz w:val="20"/>
                <w:szCs w:val="20"/>
              </w:rPr>
            </w:pPr>
            <w:r w:rsidRPr="00B52CFC">
              <w:rPr>
                <w:rFonts w:ascii="Abadi" w:hAnsi="Abadi"/>
                <w:sz w:val="20"/>
                <w:szCs w:val="20"/>
              </w:rPr>
              <w:t>The Morgan Plus 4 leader will be in charge of improving the current bodywork, which is one of the Morgans within the workshop at UWTSD. This means adding additions that will improve the overall handling and performance of the vehicle, such as a rear wing, splitter, diffusers, etc. The Morgan Plus 4 Leader will be responsible for communicating the process to the team and the project leader.</w:t>
            </w:r>
          </w:p>
        </w:tc>
      </w:tr>
      <w:tr w:rsidR="00340121" w14:paraId="1287A9C9" w14:textId="77777777">
        <w:tc>
          <w:tcPr>
            <w:tcW w:w="2694" w:type="dxa"/>
            <w:shd w:val="clear" w:color="auto" w:fill="D9D9D9" w:themeFill="background1" w:themeFillShade="D9"/>
          </w:tcPr>
          <w:p w14:paraId="1758EB83" w14:textId="77777777" w:rsidR="00340121" w:rsidRDefault="00340121">
            <w:pPr>
              <w:spacing w:line="360" w:lineRule="auto"/>
              <w:rPr>
                <w:rFonts w:ascii="Abadi" w:hAnsi="Abadi"/>
              </w:rPr>
            </w:pPr>
            <w:r>
              <w:rPr>
                <w:rFonts w:ascii="Abadi" w:hAnsi="Abadi"/>
              </w:rPr>
              <w:t>Ethan Davies</w:t>
            </w:r>
          </w:p>
        </w:tc>
        <w:tc>
          <w:tcPr>
            <w:tcW w:w="2551" w:type="dxa"/>
            <w:shd w:val="clear" w:color="auto" w:fill="D9D9D9" w:themeFill="background1" w:themeFillShade="D9"/>
          </w:tcPr>
          <w:p w14:paraId="494FAF92" w14:textId="77777777" w:rsidR="00340121" w:rsidRDefault="00340121">
            <w:pPr>
              <w:spacing w:line="360" w:lineRule="auto"/>
              <w:rPr>
                <w:rFonts w:ascii="Abadi" w:hAnsi="Abadi"/>
              </w:rPr>
            </w:pPr>
            <w:r>
              <w:rPr>
                <w:rFonts w:ascii="Abadi" w:hAnsi="Abadi"/>
              </w:rPr>
              <w:t>Technical Director</w:t>
            </w:r>
          </w:p>
        </w:tc>
        <w:tc>
          <w:tcPr>
            <w:tcW w:w="6095" w:type="dxa"/>
            <w:shd w:val="clear" w:color="auto" w:fill="D9D9D9" w:themeFill="background1" w:themeFillShade="D9"/>
          </w:tcPr>
          <w:p w14:paraId="110F499C" w14:textId="77777777" w:rsidR="00340121" w:rsidRPr="00B52CFC" w:rsidRDefault="00340121">
            <w:pPr>
              <w:jc w:val="center"/>
              <w:rPr>
                <w:rFonts w:ascii="Abadi" w:hAnsi="Abadi"/>
                <w:sz w:val="20"/>
                <w:szCs w:val="20"/>
              </w:rPr>
            </w:pPr>
            <w:r w:rsidRPr="00B52CFC">
              <w:rPr>
                <w:rFonts w:ascii="Abadi" w:hAnsi="Abadi"/>
                <w:sz w:val="20"/>
                <w:szCs w:val="20"/>
              </w:rPr>
              <w:t>The Technical Director in each team is going to be responsible for the CFD methodology and for setting performance goals, such as how much more downforce we want to achieve, how much drag we want to cut away, etc., working closely with the leader of their respective team.</w:t>
            </w:r>
          </w:p>
        </w:tc>
      </w:tr>
      <w:tr w:rsidR="00340121" w14:paraId="56E44482" w14:textId="77777777">
        <w:tc>
          <w:tcPr>
            <w:tcW w:w="2694" w:type="dxa"/>
            <w:shd w:val="clear" w:color="auto" w:fill="F2F2F2" w:themeFill="background1" w:themeFillShade="F2"/>
          </w:tcPr>
          <w:p w14:paraId="79893BC3" w14:textId="77777777" w:rsidR="00340121" w:rsidRDefault="00340121">
            <w:pPr>
              <w:spacing w:line="360" w:lineRule="auto"/>
              <w:rPr>
                <w:rFonts w:ascii="Abadi" w:hAnsi="Abadi"/>
              </w:rPr>
            </w:pPr>
            <w:r>
              <w:rPr>
                <w:rFonts w:ascii="Abadi" w:hAnsi="Abadi"/>
              </w:rPr>
              <w:t>Oscar Price</w:t>
            </w:r>
          </w:p>
        </w:tc>
        <w:tc>
          <w:tcPr>
            <w:tcW w:w="2551" w:type="dxa"/>
            <w:shd w:val="clear" w:color="auto" w:fill="F2F2F2" w:themeFill="background1" w:themeFillShade="F2"/>
          </w:tcPr>
          <w:p w14:paraId="20C6AD70" w14:textId="77777777" w:rsidR="00340121" w:rsidRDefault="00340121">
            <w:pPr>
              <w:spacing w:line="360" w:lineRule="auto"/>
              <w:rPr>
                <w:rFonts w:ascii="Abadi" w:hAnsi="Abadi"/>
              </w:rPr>
            </w:pPr>
            <w:r>
              <w:rPr>
                <w:rFonts w:ascii="Abadi" w:hAnsi="Abadi"/>
              </w:rPr>
              <w:t>Technical Director</w:t>
            </w:r>
          </w:p>
        </w:tc>
        <w:tc>
          <w:tcPr>
            <w:tcW w:w="6095" w:type="dxa"/>
            <w:shd w:val="clear" w:color="auto" w:fill="F2F2F2" w:themeFill="background1" w:themeFillShade="F2"/>
          </w:tcPr>
          <w:p w14:paraId="00F87670" w14:textId="77777777" w:rsidR="00340121" w:rsidRPr="00B52CFC" w:rsidRDefault="00340121">
            <w:pPr>
              <w:jc w:val="center"/>
              <w:rPr>
                <w:rFonts w:ascii="Abadi" w:hAnsi="Abadi"/>
                <w:sz w:val="20"/>
                <w:szCs w:val="20"/>
              </w:rPr>
            </w:pPr>
            <w:r w:rsidRPr="00B52CFC">
              <w:rPr>
                <w:rFonts w:ascii="Abadi" w:hAnsi="Abadi"/>
                <w:sz w:val="20"/>
                <w:szCs w:val="20"/>
              </w:rPr>
              <w:t>The Technical Director in each team is going to be responsible for the CFD methodology and for setting performance goals, such as how much more downforce we want to achieve, how much drag we want to cut away, etc., working closely with the leader of their respective team.</w:t>
            </w:r>
          </w:p>
        </w:tc>
      </w:tr>
      <w:tr w:rsidR="00340121" w14:paraId="27CAF89F" w14:textId="77777777">
        <w:tc>
          <w:tcPr>
            <w:tcW w:w="2694" w:type="dxa"/>
            <w:shd w:val="clear" w:color="auto" w:fill="D9D9D9" w:themeFill="background1" w:themeFillShade="D9"/>
          </w:tcPr>
          <w:p w14:paraId="0E25144F" w14:textId="77777777" w:rsidR="00340121" w:rsidRDefault="00340121">
            <w:pPr>
              <w:spacing w:line="360" w:lineRule="auto"/>
              <w:rPr>
                <w:rFonts w:ascii="Abadi" w:hAnsi="Abadi"/>
              </w:rPr>
            </w:pPr>
            <w:r>
              <w:rPr>
                <w:rFonts w:ascii="Abadi" w:hAnsi="Abadi"/>
              </w:rPr>
              <w:t>Luca Gray</w:t>
            </w:r>
          </w:p>
        </w:tc>
        <w:tc>
          <w:tcPr>
            <w:tcW w:w="2551" w:type="dxa"/>
            <w:shd w:val="clear" w:color="auto" w:fill="D9D9D9" w:themeFill="background1" w:themeFillShade="D9"/>
          </w:tcPr>
          <w:p w14:paraId="3F88DAEA" w14:textId="77777777" w:rsidR="00340121" w:rsidRDefault="00340121">
            <w:pPr>
              <w:spacing w:line="360" w:lineRule="auto"/>
              <w:rPr>
                <w:rFonts w:ascii="Abadi" w:hAnsi="Abadi"/>
              </w:rPr>
            </w:pPr>
            <w:r>
              <w:rPr>
                <w:rFonts w:ascii="Abadi" w:hAnsi="Abadi"/>
              </w:rPr>
              <w:t>CFD Engineer</w:t>
            </w:r>
          </w:p>
        </w:tc>
        <w:tc>
          <w:tcPr>
            <w:tcW w:w="6095" w:type="dxa"/>
            <w:shd w:val="clear" w:color="auto" w:fill="D9D9D9" w:themeFill="background1" w:themeFillShade="D9"/>
          </w:tcPr>
          <w:p w14:paraId="0043100A" w14:textId="77777777" w:rsidR="00340121" w:rsidRPr="00B52CFC" w:rsidRDefault="00340121">
            <w:pPr>
              <w:jc w:val="center"/>
              <w:rPr>
                <w:rFonts w:ascii="Abadi" w:hAnsi="Abadi"/>
                <w:sz w:val="20"/>
                <w:szCs w:val="20"/>
              </w:rPr>
            </w:pPr>
            <w:r w:rsidRPr="00B52CFC">
              <w:rPr>
                <w:rFonts w:ascii="Abadi" w:hAnsi="Abadi"/>
                <w:sz w:val="20"/>
                <w:szCs w:val="20"/>
              </w:rPr>
              <w:t xml:space="preserve">The CFD Engineer is going to be designing and performing CFD analysis on the area which there are working on during that time. Trying to reach the targets that have been set if not why, so we can write it up for the final report. Even if it doesn’t work, it's still valuable information for us to learn form. </w:t>
            </w:r>
          </w:p>
        </w:tc>
      </w:tr>
      <w:tr w:rsidR="00340121" w14:paraId="71ABBFE7" w14:textId="77777777">
        <w:tc>
          <w:tcPr>
            <w:tcW w:w="2694" w:type="dxa"/>
            <w:shd w:val="clear" w:color="auto" w:fill="F2F2F2" w:themeFill="background1" w:themeFillShade="F2"/>
          </w:tcPr>
          <w:p w14:paraId="30B0ACF4" w14:textId="77777777" w:rsidR="00340121" w:rsidRDefault="00340121">
            <w:pPr>
              <w:spacing w:line="360" w:lineRule="auto"/>
              <w:rPr>
                <w:rFonts w:ascii="Abadi" w:hAnsi="Abadi"/>
              </w:rPr>
            </w:pPr>
            <w:r>
              <w:rPr>
                <w:rFonts w:ascii="Abadi" w:hAnsi="Abadi"/>
              </w:rPr>
              <w:lastRenderedPageBreak/>
              <w:t>Alexandros Griffiths</w:t>
            </w:r>
          </w:p>
        </w:tc>
        <w:tc>
          <w:tcPr>
            <w:tcW w:w="2551" w:type="dxa"/>
            <w:shd w:val="clear" w:color="auto" w:fill="F2F2F2" w:themeFill="background1" w:themeFillShade="F2"/>
          </w:tcPr>
          <w:p w14:paraId="04E7CF8E" w14:textId="77777777" w:rsidR="00340121" w:rsidRDefault="00340121">
            <w:pPr>
              <w:spacing w:line="360" w:lineRule="auto"/>
              <w:rPr>
                <w:rFonts w:ascii="Abadi" w:hAnsi="Abadi"/>
              </w:rPr>
            </w:pPr>
            <w:r>
              <w:rPr>
                <w:rFonts w:ascii="Abadi" w:hAnsi="Abadi"/>
              </w:rPr>
              <w:t>CFD Engineer</w:t>
            </w:r>
          </w:p>
        </w:tc>
        <w:tc>
          <w:tcPr>
            <w:tcW w:w="6095" w:type="dxa"/>
            <w:shd w:val="clear" w:color="auto" w:fill="F2F2F2" w:themeFill="background1" w:themeFillShade="F2"/>
          </w:tcPr>
          <w:p w14:paraId="4C1235EE" w14:textId="77777777" w:rsidR="00340121" w:rsidRPr="00B52CFC" w:rsidRDefault="00340121">
            <w:pPr>
              <w:jc w:val="center"/>
              <w:rPr>
                <w:rFonts w:ascii="Abadi" w:hAnsi="Abadi"/>
                <w:sz w:val="20"/>
                <w:szCs w:val="20"/>
              </w:rPr>
            </w:pPr>
            <w:r w:rsidRPr="00B52CFC">
              <w:rPr>
                <w:rFonts w:ascii="Abadi" w:hAnsi="Abadi"/>
                <w:sz w:val="20"/>
                <w:szCs w:val="20"/>
              </w:rPr>
              <w:t xml:space="preserve">The CFD Engineer is going to be designing and performing CFD analysis on the area which there are working on during that time. Trying to reach the targets that have been set if not why, so we can write it up for the final report. Even if it doesn’t work, it's still valuable information for us to learn form. </w:t>
            </w:r>
          </w:p>
        </w:tc>
      </w:tr>
    </w:tbl>
    <w:p w14:paraId="45BBAA0D" w14:textId="77777777" w:rsidR="00481E7B" w:rsidRDefault="00481E7B" w:rsidP="00B21078"/>
    <w:p w14:paraId="2D3C47FB" w14:textId="483E58C4" w:rsidR="000E7A08" w:rsidRPr="00FC311E" w:rsidRDefault="00D71BC2" w:rsidP="00FC311E">
      <w:pPr>
        <w:pStyle w:val="Heading2"/>
        <w:rPr>
          <w:rFonts w:ascii="Amasis MT Pro Medium" w:hAnsi="Amasis MT Pro Medium"/>
          <w:color w:val="000000" w:themeColor="text1"/>
        </w:rPr>
      </w:pPr>
      <w:bookmarkStart w:id="14" w:name="_Toc213501189"/>
      <w:r>
        <w:rPr>
          <w:rFonts w:ascii="Amasis MT Pro Medium" w:hAnsi="Amasis MT Pro Medium"/>
          <w:color w:val="000000" w:themeColor="text1"/>
        </w:rPr>
        <w:t xml:space="preserve">2.2 </w:t>
      </w:r>
      <w:r w:rsidR="00FC311E">
        <w:rPr>
          <w:rFonts w:ascii="Amasis MT Pro Medium" w:hAnsi="Amasis MT Pro Medium"/>
          <w:color w:val="000000" w:themeColor="text1"/>
        </w:rPr>
        <w:t>Project Leader Duties</w:t>
      </w:r>
      <w:bookmarkEnd w:id="14"/>
    </w:p>
    <w:p w14:paraId="08641042" w14:textId="4D32E4D1" w:rsidR="000E7A08" w:rsidRDefault="000E7A08"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 xml:space="preserve">My responsibilities as the leader would be to coordinate and organise meetings between the team to ensure that all decisions are agreed upon before finalising them. In addition, another duty of the project leader would be to create a timeline for the project and give deadlines to ensure that the timeline is always met. Moreover, documentation will need to be double-checked by the project leader to ensure high-quality work is presented. </w:t>
      </w:r>
    </w:p>
    <w:p w14:paraId="1A580E88" w14:textId="77777777" w:rsidR="00FC311E" w:rsidRDefault="00FC311E" w:rsidP="000E7A08">
      <w:pPr>
        <w:spacing w:line="360" w:lineRule="auto"/>
        <w:rPr>
          <w:rFonts w:ascii="Abadi" w:eastAsiaTheme="majorEastAsia" w:hAnsi="Abadi" w:cstheme="majorBidi"/>
          <w:color w:val="000000" w:themeColor="text1"/>
        </w:rPr>
      </w:pPr>
    </w:p>
    <w:p w14:paraId="568D432A" w14:textId="38AA466C" w:rsidR="00FC311E" w:rsidRPr="00FC311E" w:rsidRDefault="00FC311E" w:rsidP="00FC311E">
      <w:pPr>
        <w:pStyle w:val="Heading2"/>
        <w:rPr>
          <w:rFonts w:ascii="Amasis MT Pro Medium" w:hAnsi="Amasis MT Pro Medium"/>
          <w:color w:val="000000" w:themeColor="text1"/>
        </w:rPr>
      </w:pPr>
      <w:bookmarkStart w:id="15" w:name="_Toc213501190"/>
      <w:r>
        <w:rPr>
          <w:rFonts w:ascii="Amasis MT Pro Medium" w:hAnsi="Amasis MT Pro Medium"/>
          <w:color w:val="000000" w:themeColor="text1"/>
        </w:rPr>
        <w:t>2.3 Project Leader Traits</w:t>
      </w:r>
      <w:bookmarkEnd w:id="15"/>
    </w:p>
    <w:p w14:paraId="0B305A7B" w14:textId="48A3EC0F" w:rsidR="00F54EA1" w:rsidRDefault="00BF282F"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 xml:space="preserve">When I used the Belbin team model </w:t>
      </w:r>
      <w:r w:rsidR="00A06960">
        <w:rPr>
          <w:rFonts w:ascii="Abadi" w:eastAsiaTheme="majorEastAsia" w:hAnsi="Abadi" w:cstheme="majorBidi"/>
          <w:color w:val="000000" w:themeColor="text1"/>
        </w:rPr>
        <w:fldChar w:fldCharType="begin"/>
      </w:r>
      <w:r w:rsidR="00A06960">
        <w:rPr>
          <w:rFonts w:ascii="Abadi" w:eastAsiaTheme="majorEastAsia" w:hAnsi="Abadi" w:cstheme="majorBidi"/>
          <w:color w:val="000000" w:themeColor="text1"/>
        </w:rPr>
        <w:instrText xml:space="preserve"> ADDIN ZOTERO_ITEM CSL_CITATION {"citationID":"yVCRcx0w","properties":{"formattedCitation":"({\\i{}The Nine Belbin Team Roles}, no date a)","plainCitation":"(The Nine Belbin Team Roles, no date a)","noteIndex":0},"citationItems":[{"id":97,"uris":["http://zotero.org/users/15657293/items/Z5PMYRST"],"itemData":{"id":97,"type":"webpage","abstract":"The nine Belbin Team Roles; their strengths and weaknesses, and how to use the nine Belbin Team Roles when working with a team. To find out your Belbin Team Role profile you need to complete the Belbin Self-Perception Inventory and ask for feedback from those you work with. This generates a Belbin Team Role Report which can be use in a myriad of ways.","language":"en","title":"The Nine Belbin Team Roles","URL":"https://www.belbin.com/about/belbin-team-roles","accessed":{"date-parts":[["2025",10,29]]}}}],"schema":"https://github.com/citation-style-language/schema/raw/master/csl-citation.json"} </w:instrText>
      </w:r>
      <w:r w:rsidR="00A06960">
        <w:rPr>
          <w:rFonts w:ascii="Abadi" w:eastAsiaTheme="majorEastAsia" w:hAnsi="Abadi" w:cstheme="majorBidi"/>
          <w:color w:val="000000" w:themeColor="text1"/>
        </w:rPr>
        <w:fldChar w:fldCharType="separate"/>
      </w:r>
      <w:r w:rsidR="00A06960" w:rsidRPr="00A06960">
        <w:rPr>
          <w:rFonts w:ascii="Abadi" w:hAnsi="Abadi" w:cs="Times New Roman"/>
          <w:kern w:val="0"/>
        </w:rPr>
        <w:t>(</w:t>
      </w:r>
      <w:r w:rsidR="00A06960" w:rsidRPr="00A06960">
        <w:rPr>
          <w:rFonts w:ascii="Abadi" w:hAnsi="Abadi" w:cs="Times New Roman"/>
          <w:i/>
          <w:iCs/>
          <w:kern w:val="0"/>
        </w:rPr>
        <w:t>The Nine Belbin Team Roles</w:t>
      </w:r>
      <w:r w:rsidR="00A06960" w:rsidRPr="00A06960">
        <w:rPr>
          <w:rFonts w:ascii="Abadi" w:hAnsi="Abadi" w:cs="Times New Roman"/>
          <w:kern w:val="0"/>
        </w:rPr>
        <w:t>)</w:t>
      </w:r>
      <w:r w:rsidR="00A06960">
        <w:rPr>
          <w:rFonts w:ascii="Abadi" w:eastAsiaTheme="majorEastAsia" w:hAnsi="Abadi" w:cstheme="majorBidi"/>
          <w:color w:val="000000" w:themeColor="text1"/>
        </w:rPr>
        <w:fldChar w:fldCharType="end"/>
      </w:r>
      <w:r>
        <w:rPr>
          <w:rFonts w:ascii="Abadi" w:eastAsiaTheme="majorEastAsia" w:hAnsi="Abadi" w:cstheme="majorBidi"/>
          <w:color w:val="000000" w:themeColor="text1"/>
        </w:rPr>
        <w:t xml:space="preserve">to try to determine which role would be most suited to me as a person, </w:t>
      </w:r>
      <w:r w:rsidR="00F54EA1">
        <w:rPr>
          <w:rFonts w:ascii="Abadi" w:eastAsiaTheme="majorEastAsia" w:hAnsi="Abadi" w:cstheme="majorBidi"/>
          <w:color w:val="000000" w:themeColor="text1"/>
        </w:rPr>
        <w:t>it is</w:t>
      </w:r>
      <w:r>
        <w:rPr>
          <w:rFonts w:ascii="Abadi" w:eastAsiaTheme="majorEastAsia" w:hAnsi="Abadi" w:cstheme="majorBidi"/>
          <w:color w:val="000000" w:themeColor="text1"/>
        </w:rPr>
        <w:t xml:space="preserve"> known that we can always favour ourselves; therefore, I have performed greater research to ensure that I was the correct person for the position, as well as to overall increase my self-awareness. </w:t>
      </w:r>
      <w:r w:rsidR="00F54EA1">
        <w:rPr>
          <w:rFonts w:ascii="Abadi" w:eastAsiaTheme="majorEastAsia" w:hAnsi="Abadi" w:cstheme="majorBidi"/>
          <w:color w:val="000000" w:themeColor="text1"/>
        </w:rPr>
        <w:t xml:space="preserve">I have to </w:t>
      </w:r>
      <w:r w:rsidR="00C315DD">
        <w:rPr>
          <w:rFonts w:ascii="Abadi" w:eastAsiaTheme="majorEastAsia" w:hAnsi="Abadi" w:cstheme="majorBidi"/>
          <w:color w:val="000000" w:themeColor="text1"/>
        </w:rPr>
        <w:t xml:space="preserve">tried </w:t>
      </w:r>
      <w:r w:rsidR="00F54EA1">
        <w:rPr>
          <w:rFonts w:ascii="Abadi" w:eastAsiaTheme="majorEastAsia" w:hAnsi="Abadi" w:cstheme="majorBidi"/>
          <w:color w:val="000000" w:themeColor="text1"/>
        </w:rPr>
        <w:t xml:space="preserve">to be honest when using the Belbin to make sure I am in the correct position, I performed greater research to ensure that I </w:t>
      </w:r>
      <w:r w:rsidR="00C315DD">
        <w:rPr>
          <w:rFonts w:ascii="Abadi" w:eastAsiaTheme="majorEastAsia" w:hAnsi="Abadi" w:cstheme="majorBidi"/>
          <w:color w:val="000000" w:themeColor="text1"/>
        </w:rPr>
        <w:t xml:space="preserve">was not </w:t>
      </w:r>
      <w:r w:rsidR="00F54EA1">
        <w:rPr>
          <w:rFonts w:ascii="Abadi" w:eastAsiaTheme="majorEastAsia" w:hAnsi="Abadi" w:cstheme="majorBidi"/>
          <w:color w:val="000000" w:themeColor="text1"/>
        </w:rPr>
        <w:t xml:space="preserve">being overly biased in favour of myself during this process. </w:t>
      </w:r>
    </w:p>
    <w:p w14:paraId="6E6E3870" w14:textId="664B51EF" w:rsidR="00F54EA1" w:rsidRDefault="00F54EA1" w:rsidP="000E7A08">
      <w:pPr>
        <w:spacing w:line="360" w:lineRule="auto"/>
        <w:rPr>
          <w:rFonts w:ascii="Abadi" w:eastAsiaTheme="majorEastAsia" w:hAnsi="Abadi" w:cstheme="majorBidi"/>
          <w:color w:val="000000" w:themeColor="text1"/>
        </w:rPr>
      </w:pPr>
      <w:r w:rsidRPr="00F54EA1">
        <w:rPr>
          <w:rFonts w:ascii="Abadi" w:eastAsiaTheme="majorEastAsia" w:hAnsi="Abadi" w:cstheme="majorBidi"/>
          <w:noProof/>
          <w:color w:val="000000" w:themeColor="text1"/>
        </w:rPr>
        <w:drawing>
          <wp:anchor distT="0" distB="0" distL="114300" distR="114300" simplePos="0" relativeHeight="251658244" behindDoc="1" locked="0" layoutInCell="1" allowOverlap="1" wp14:anchorId="52821571" wp14:editId="07272520">
            <wp:simplePos x="0" y="0"/>
            <wp:positionH relativeFrom="column">
              <wp:posOffset>3219864</wp:posOffset>
            </wp:positionH>
            <wp:positionV relativeFrom="paragraph">
              <wp:posOffset>349830</wp:posOffset>
            </wp:positionV>
            <wp:extent cx="2725420" cy="2508250"/>
            <wp:effectExtent l="0" t="0" r="0" b="6350"/>
            <wp:wrapTight wrapText="bothSides">
              <wp:wrapPolygon edited="0">
                <wp:start x="0" y="0"/>
                <wp:lineTo x="0" y="21491"/>
                <wp:lineTo x="21439" y="21491"/>
                <wp:lineTo x="21439" y="0"/>
                <wp:lineTo x="0" y="0"/>
              </wp:wrapPolygon>
            </wp:wrapTight>
            <wp:docPr id="1261386641"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86641" name="Picture 1" descr="A close-up of a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25420" cy="2508250"/>
                    </a:xfrm>
                    <a:prstGeom prst="rect">
                      <a:avLst/>
                    </a:prstGeom>
                  </pic:spPr>
                </pic:pic>
              </a:graphicData>
            </a:graphic>
            <wp14:sizeRelH relativeFrom="page">
              <wp14:pctWidth>0</wp14:pctWidth>
            </wp14:sizeRelH>
            <wp14:sizeRelV relativeFrom="page">
              <wp14:pctHeight>0</wp14:pctHeight>
            </wp14:sizeRelV>
          </wp:anchor>
        </w:drawing>
      </w:r>
    </w:p>
    <w:p w14:paraId="03C92496" w14:textId="57BDD609" w:rsidR="00FC311E" w:rsidRDefault="00F54EA1" w:rsidP="000E7A08">
      <w:pPr>
        <w:spacing w:line="360" w:lineRule="auto"/>
        <w:rPr>
          <w:rFonts w:ascii="Abadi" w:eastAsiaTheme="majorEastAsia" w:hAnsi="Abadi" w:cstheme="majorBidi"/>
          <w:color w:val="000000" w:themeColor="text1"/>
        </w:rPr>
      </w:pPr>
      <w:r>
        <w:rPr>
          <w:noProof/>
        </w:rPr>
        <mc:AlternateContent>
          <mc:Choice Requires="wps">
            <w:drawing>
              <wp:anchor distT="0" distB="0" distL="114300" distR="114300" simplePos="0" relativeHeight="251658245" behindDoc="1" locked="0" layoutInCell="1" allowOverlap="1" wp14:anchorId="2AC1D007" wp14:editId="44CEF090">
                <wp:simplePos x="0" y="0"/>
                <wp:positionH relativeFrom="column">
                  <wp:posOffset>3227346</wp:posOffset>
                </wp:positionH>
                <wp:positionV relativeFrom="paragraph">
                  <wp:posOffset>2518023</wp:posOffset>
                </wp:positionV>
                <wp:extent cx="3162935" cy="635"/>
                <wp:effectExtent l="0" t="0" r="0" b="0"/>
                <wp:wrapTight wrapText="bothSides">
                  <wp:wrapPolygon edited="0">
                    <wp:start x="0" y="0"/>
                    <wp:lineTo x="0" y="21600"/>
                    <wp:lineTo x="21600" y="21600"/>
                    <wp:lineTo x="21600" y="0"/>
                  </wp:wrapPolygon>
                </wp:wrapTight>
                <wp:docPr id="1792030228" name="Text Box 1"/>
                <wp:cNvGraphicFramePr/>
                <a:graphic xmlns:a="http://schemas.openxmlformats.org/drawingml/2006/main">
                  <a:graphicData uri="http://schemas.microsoft.com/office/word/2010/wordprocessingShape">
                    <wps:wsp>
                      <wps:cNvSpPr txBox="1"/>
                      <wps:spPr>
                        <a:xfrm>
                          <a:off x="0" y="0"/>
                          <a:ext cx="3162935" cy="635"/>
                        </a:xfrm>
                        <a:prstGeom prst="rect">
                          <a:avLst/>
                        </a:prstGeom>
                        <a:solidFill>
                          <a:prstClr val="white"/>
                        </a:solidFill>
                        <a:ln>
                          <a:noFill/>
                        </a:ln>
                      </wps:spPr>
                      <wps:txbx>
                        <w:txbxContent>
                          <w:p w14:paraId="0D0634AF" w14:textId="64E49397" w:rsidR="00F54EA1" w:rsidRPr="00F94992" w:rsidRDefault="00F54EA1" w:rsidP="00F54EA1">
                            <w:pPr>
                              <w:pStyle w:val="Caption"/>
                              <w:rPr>
                                <w:rFonts w:ascii="Abadi" w:eastAsiaTheme="majorEastAsia" w:hAnsi="Abadi" w:cstheme="majorBidi"/>
                                <w:color w:val="000000" w:themeColor="text1"/>
                              </w:rPr>
                            </w:pPr>
                            <w:bookmarkStart w:id="16" w:name="_Toc213498276"/>
                            <w:bookmarkStart w:id="17" w:name="_Toc213501174"/>
                            <w:r>
                              <w:t xml:space="preserve">Figure </w:t>
                            </w:r>
                            <w:fldSimple w:instr=" SEQ Figure \* ARABIC ">
                              <w:r w:rsidR="000A4F7A">
                                <w:rPr>
                                  <w:noProof/>
                                </w:rPr>
                                <w:t>1</w:t>
                              </w:r>
                            </w:fldSimple>
                            <w:r w:rsidRPr="00506406">
                              <w:rPr>
                                <w:rFonts w:ascii="Abadi" w:hAnsi="Abadi" w:cs="Times New Roman"/>
                                <w:kern w:val="0"/>
                              </w:rPr>
                              <w:t>(Gutiérrez et al., 2019</w:t>
                            </w:r>
                            <w:r>
                              <w:rPr>
                                <w:rFonts w:ascii="Abadi" w:hAnsi="Abadi" w:cs="Times New Roman"/>
                                <w:kern w:val="0"/>
                              </w:rPr>
                              <w:t>) – Traits for team members</w:t>
                            </w:r>
                            <w:bookmarkEnd w:id="16"/>
                            <w:bookmarkEnd w:id="17"/>
                            <w:r>
                              <w:rPr>
                                <w:rFonts w:ascii="Abadi" w:hAnsi="Abadi" w:cs="Times New Roman"/>
                                <w:kern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AC1D007" id="_x0000_t202" coordsize="21600,21600" o:spt="202" path="m,l,21600r21600,l21600,xe">
                <v:stroke joinstyle="miter"/>
                <v:path gradientshapeok="t" o:connecttype="rect"/>
              </v:shapetype>
              <v:shape id="Text Box 1" o:spid="_x0000_s1026" type="#_x0000_t202" style="position:absolute;margin-left:254.1pt;margin-top:198.25pt;width:249.05pt;height:.05pt;z-index:-2516582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" stroked="f">
                <v:textbox style="mso-fit-shape-to-text:t" inset="0,0,0,0">
                  <w:txbxContent>
                    <w:p w14:paraId="0D0634AF" w14:textId="64E49397" w:rsidR="00F54EA1" w:rsidRPr="00F94992" w:rsidRDefault="00F54EA1" w:rsidP="00F54EA1">
                      <w:pPr>
                        <w:pStyle w:val="Caption"/>
                        <w:rPr>
                          <w:rFonts w:ascii="Abadi" w:eastAsiaTheme="majorEastAsia" w:hAnsi="Abadi" w:cstheme="majorBidi"/>
                          <w:color w:val="000000" w:themeColor="text1"/>
                        </w:rPr>
                      </w:pPr>
                      <w:bookmarkStart w:id="39" w:name="_Toc213498276"/>
                      <w:bookmarkStart w:id="40" w:name="_Toc213501174"/>
                      <w:r>
                        <w:t xml:space="preserve">Figure </w:t>
                      </w:r>
                      <w:fldSimple w:instr=" SEQ Figure \* ARABIC ">
                        <w:r w:rsidR="000A4F7A">
                          <w:rPr>
                            <w:noProof/>
                          </w:rPr>
                          <w:t>1</w:t>
                        </w:r>
                      </w:fldSimple>
                      <w:r w:rsidRPr="00506406">
                        <w:rPr>
                          <w:rFonts w:ascii="Abadi" w:hAnsi="Abadi" w:cs="Times New Roman"/>
                          <w:kern w:val="0"/>
                        </w:rPr>
                        <w:t>(Gutiérrez et al., 2019</w:t>
                      </w:r>
                      <w:r>
                        <w:rPr>
                          <w:rFonts w:ascii="Abadi" w:hAnsi="Abadi" w:cs="Times New Roman"/>
                          <w:kern w:val="0"/>
                        </w:rPr>
                        <w:t>) – Traits for team members</w:t>
                      </w:r>
                      <w:bookmarkEnd w:id="39"/>
                      <w:bookmarkEnd w:id="40"/>
                      <w:r>
                        <w:rPr>
                          <w:rFonts w:ascii="Abadi" w:hAnsi="Abadi" w:cs="Times New Roman"/>
                          <w:kern w:val="0"/>
                        </w:rPr>
                        <w:t xml:space="preserve"> </w:t>
                      </w:r>
                    </w:p>
                  </w:txbxContent>
                </v:textbox>
                <w10:wrap type="tight"/>
              </v:shape>
            </w:pict>
          </mc:Fallback>
        </mc:AlternateContent>
      </w:r>
      <w:r w:rsidR="00506406">
        <w:rPr>
          <w:rFonts w:ascii="Abadi" w:eastAsiaTheme="majorEastAsia" w:hAnsi="Abadi" w:cstheme="majorBidi"/>
          <w:color w:val="000000" w:themeColor="text1"/>
        </w:rPr>
        <w:t xml:space="preserve">According to </w:t>
      </w:r>
      <w:r>
        <w:rPr>
          <w:rFonts w:ascii="Abadi" w:eastAsiaTheme="majorEastAsia" w:hAnsi="Abadi" w:cstheme="majorBidi"/>
          <w:color w:val="000000" w:themeColor="text1"/>
        </w:rPr>
        <w:t xml:space="preserve">Figure 1, sourced from </w:t>
      </w:r>
      <w:r>
        <w:rPr>
          <w:rFonts w:ascii="Abadi" w:eastAsiaTheme="majorEastAsia" w:hAnsi="Abadi" w:cstheme="majorBidi"/>
          <w:color w:val="000000" w:themeColor="text1"/>
        </w:rPr>
        <w:fldChar w:fldCharType="begin"/>
      </w:r>
      <w:r w:rsidR="00A06960">
        <w:rPr>
          <w:rFonts w:ascii="Abadi" w:eastAsiaTheme="majorEastAsia" w:hAnsi="Abadi" w:cstheme="majorBidi"/>
          <w:color w:val="000000" w:themeColor="text1"/>
        </w:rPr>
        <w:instrText xml:space="preserve"> ADDIN ZOTERO_ITEM CSL_CITATION {"citationID":"302k4DIT","properties":{"formattedCitation":"(Guti\\uc0\\u233{}rrez {\\i{}et al.}, 2019)","plainCitation":"(Gutiérrez et al., 2019)","dontUpdate":true,"noteIndex":0},"citationItems":[{"id":101,"uris":["http://zotero.org/users/15657293/items/7V3DHN2Q"],"itemData":{"id":101,"type":"article-journal","abstract":"This paper describes the process of generating a predictive model of students’ academic performance in different engineering subjects at Universidad Católica del Norte (UCN). It aims to analyze the importance of variables influencing the final average grade of the UCN students in projects related to different subjects, focusing on the dimensions resulting from the Belbin test. The main objective of this work is to provide evidence of the real impact of the Belbin test outcomes on the final performance of a team of students, using as a metric of variable importance the one provided by a Random Forest model, supplied by the scikit-learn library. As a result, the final classifier presented an accuracy of 80%, and one of the most influential variables according to this model was Covered Roles 2, which represents the number of roles covered in each group. Future research lines are proposed to validate these outcomes, mostly concerned with the acquisition of more data across several future semesters.","container-title":"Computer Applications in Engineering Education","DOI":"10.1002/cae.22092","ISSN":"1099-0542","issue":"2","language":"en","note":"_eprint: https://onlinelibrary.wiley.com/doi/pdf/10.1002/cae.22092","page":"500-509","source":"Wiley Online Library","title":"Using the Belbin method and models for predicting the academic performance of engineering students","volume":"27","author":[{"family":"Gutiérrez","given":"Luis"},{"family":"Flores","given":"Víctor"},{"family":"Keith","given":"Brian"},{"family":"Quelopana","given":"Aldo"}],"issued":{"date-parts":[["2019"]]}}}],"schema":"https://github.com/citation-style-language/schema/raw/master/csl-citation.json"} </w:instrText>
      </w:r>
      <w:r>
        <w:rPr>
          <w:rFonts w:ascii="Abadi" w:eastAsiaTheme="majorEastAsia" w:hAnsi="Abadi" w:cstheme="majorBidi"/>
          <w:color w:val="000000" w:themeColor="text1"/>
        </w:rPr>
        <w:fldChar w:fldCharType="separate"/>
      </w:r>
      <w:r w:rsidRPr="00F54EA1">
        <w:rPr>
          <w:rFonts w:ascii="Abadi" w:hAnsi="Abadi" w:cs="Times New Roman"/>
          <w:kern w:val="0"/>
        </w:rPr>
        <w:t xml:space="preserve">Gutiérrez </w:t>
      </w:r>
      <w:r w:rsidRPr="00F54EA1">
        <w:rPr>
          <w:rFonts w:ascii="Abadi" w:hAnsi="Abadi" w:cs="Times New Roman"/>
          <w:i/>
          <w:iCs/>
          <w:kern w:val="0"/>
        </w:rPr>
        <w:t>et al</w:t>
      </w:r>
      <w:r w:rsidRPr="00F54EA1">
        <w:rPr>
          <w:rFonts w:ascii="Abadi" w:hAnsi="Abadi" w:cs="Times New Roman"/>
          <w:kern w:val="0"/>
        </w:rPr>
        <w:t xml:space="preserve"> </w:t>
      </w:r>
      <w:r>
        <w:rPr>
          <w:rFonts w:ascii="Abadi" w:hAnsi="Abadi" w:cs="Times New Roman"/>
          <w:kern w:val="0"/>
        </w:rPr>
        <w:t>(</w:t>
      </w:r>
      <w:r w:rsidRPr="00F54EA1">
        <w:rPr>
          <w:rFonts w:ascii="Abadi" w:hAnsi="Abadi" w:cs="Times New Roman"/>
          <w:kern w:val="0"/>
        </w:rPr>
        <w:t>2019)</w:t>
      </w:r>
      <w:r>
        <w:rPr>
          <w:rFonts w:ascii="Abadi" w:eastAsiaTheme="majorEastAsia" w:hAnsi="Abadi" w:cstheme="majorBidi"/>
          <w:color w:val="000000" w:themeColor="text1"/>
        </w:rPr>
        <w:fldChar w:fldCharType="end"/>
      </w:r>
      <w:r>
        <w:rPr>
          <w:rFonts w:ascii="Abadi" w:eastAsiaTheme="majorEastAsia" w:hAnsi="Abadi" w:cstheme="majorBidi"/>
          <w:color w:val="000000" w:themeColor="text1"/>
        </w:rPr>
        <w:t xml:space="preserve"> The Belbin Method is there to identify team members' strengths and weaknesses, creating a baseline to allow the correct distribution of team roles and responsibilities within the group. As can be seen in Figure 1, to be an efficient team worker, the individual must have the following traits: “Cooperative, Perceptive, and Diplomatic, listens and averts fr</w:t>
      </w:r>
      <w:r w:rsidR="00AB71BB">
        <w:rPr>
          <w:rFonts w:ascii="Abadi" w:eastAsiaTheme="majorEastAsia" w:hAnsi="Abadi" w:cstheme="majorBidi"/>
          <w:color w:val="000000" w:themeColor="text1"/>
        </w:rPr>
        <w:t>i</w:t>
      </w:r>
      <w:r>
        <w:rPr>
          <w:rFonts w:ascii="Abadi" w:eastAsiaTheme="majorEastAsia" w:hAnsi="Abadi" w:cstheme="majorBidi"/>
          <w:color w:val="000000" w:themeColor="text1"/>
        </w:rPr>
        <w:t xml:space="preserve">ctions”. To be a good project leader, this single trait in and of </w:t>
      </w:r>
      <w:r>
        <w:rPr>
          <w:rFonts w:ascii="Abadi" w:eastAsiaTheme="majorEastAsia" w:hAnsi="Abadi" w:cstheme="majorBidi"/>
          <w:color w:val="000000" w:themeColor="text1"/>
        </w:rPr>
        <w:lastRenderedPageBreak/>
        <w:t xml:space="preserve">itself is one of the most important to ensure that all team members feel their side is heard and, more importantly, to make sure that everyone within the team is always happy. This will ensure the quality of the work is to a great standard. </w:t>
      </w:r>
    </w:p>
    <w:p w14:paraId="6EDA9683" w14:textId="394F4B94" w:rsidR="00F54EA1" w:rsidRDefault="00F54EA1"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In addition to becoming a good group project leader, there is more than just teamwork which creates a high-functioning and effective team. It is also about understanding others and empathising with others. Within Belbin (2013), it states that the Belbin model is</w:t>
      </w:r>
      <w:r w:rsidR="00AB71BB">
        <w:rPr>
          <w:rFonts w:ascii="Abadi" w:eastAsiaTheme="majorEastAsia" w:hAnsi="Abadi" w:cstheme="majorBidi"/>
          <w:color w:val="000000" w:themeColor="text1"/>
        </w:rPr>
        <w:t xml:space="preserve"> not</w:t>
      </w:r>
      <w:r>
        <w:rPr>
          <w:rFonts w:ascii="Abadi" w:eastAsiaTheme="majorEastAsia" w:hAnsi="Abadi" w:cstheme="majorBidi"/>
          <w:color w:val="000000" w:themeColor="text1"/>
        </w:rPr>
        <w:t xml:space="preserve"> just about teamwork, but it</w:t>
      </w:r>
      <w:r w:rsidR="00AB71BB">
        <w:rPr>
          <w:rFonts w:ascii="Abadi" w:eastAsiaTheme="majorEastAsia" w:hAnsi="Abadi" w:cstheme="majorBidi"/>
          <w:color w:val="000000" w:themeColor="text1"/>
        </w:rPr>
        <w:t xml:space="preserve"> is</w:t>
      </w:r>
      <w:r>
        <w:rPr>
          <w:rFonts w:ascii="Abadi" w:eastAsiaTheme="majorEastAsia" w:hAnsi="Abadi" w:cstheme="majorBidi"/>
          <w:color w:val="000000" w:themeColor="text1"/>
        </w:rPr>
        <w:t xml:space="preserve"> also about increasing the understanding of ourselves as well as others to work more effectively together. Moreover, due to my role within my group project being the leading again within Belbin (2013) it states that I should mange my associated weaknesses, which I have interpreted that I should play to my strengths while keeping in mind my short comings, therefore I should delegate tasks to other individuals which are better suited to said task. </w:t>
      </w:r>
    </w:p>
    <w:p w14:paraId="345F490A" w14:textId="77777777" w:rsidR="00974E3D" w:rsidRDefault="00974E3D" w:rsidP="000E7A08">
      <w:pPr>
        <w:spacing w:line="360" w:lineRule="auto"/>
        <w:rPr>
          <w:rFonts w:ascii="Abadi" w:eastAsiaTheme="majorEastAsia" w:hAnsi="Abadi" w:cstheme="majorBidi"/>
          <w:color w:val="000000" w:themeColor="text1"/>
        </w:rPr>
      </w:pPr>
    </w:p>
    <w:p w14:paraId="36756077" w14:textId="6AE6591B" w:rsidR="00F54EA1" w:rsidRPr="00FC311E" w:rsidRDefault="00F54EA1" w:rsidP="00F54EA1">
      <w:pPr>
        <w:pStyle w:val="Heading2"/>
        <w:rPr>
          <w:rFonts w:ascii="Amasis MT Pro Medium" w:hAnsi="Amasis MT Pro Medium"/>
          <w:color w:val="000000" w:themeColor="text1"/>
        </w:rPr>
      </w:pPr>
      <w:bookmarkStart w:id="18" w:name="_Toc213501191"/>
      <w:r>
        <w:rPr>
          <w:rFonts w:ascii="Amasis MT Pro Medium" w:hAnsi="Amasis MT Pro Medium"/>
          <w:color w:val="000000" w:themeColor="text1"/>
        </w:rPr>
        <w:t>2.4 Self-Assessment</w:t>
      </w:r>
      <w:bookmarkEnd w:id="18"/>
      <w:r>
        <w:rPr>
          <w:rFonts w:ascii="Amasis MT Pro Medium" w:hAnsi="Amasis MT Pro Medium"/>
          <w:color w:val="000000" w:themeColor="text1"/>
        </w:rPr>
        <w:t xml:space="preserve"> </w:t>
      </w:r>
    </w:p>
    <w:p w14:paraId="0F927E94" w14:textId="3FBF1FE2" w:rsidR="0062087F" w:rsidRDefault="00F54EA1"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As stated within the assignment brief, we were given a question about the Belbin model. We were told that we had to ask as honestly as possible to ensure an accurate result. Please find the table below to see my personal results from the questionnaire developed by Dr. R Meredith Belbin.</w:t>
      </w:r>
    </w:p>
    <w:p w14:paraId="02D67519" w14:textId="0F2A4F1F" w:rsidR="00347079" w:rsidRDefault="00347079" w:rsidP="00347079">
      <w:pPr>
        <w:pStyle w:val="Caption"/>
        <w:keepNext/>
      </w:pPr>
      <w:bookmarkStart w:id="19" w:name="_Toc212914263"/>
      <w:bookmarkStart w:id="20" w:name="_Toc213066778"/>
      <w:bookmarkStart w:id="21" w:name="_Toc213498322"/>
      <w:r>
        <w:t xml:space="preserve">Table </w:t>
      </w:r>
      <w:fldSimple w:instr=" SEQ Table \* ARABIC ">
        <w:r w:rsidR="004A2225">
          <w:rPr>
            <w:noProof/>
          </w:rPr>
          <w:t>2</w:t>
        </w:r>
      </w:fldSimple>
      <w:r>
        <w:t xml:space="preserve"> Belbin Team Roles</w:t>
      </w:r>
      <w:r w:rsidR="00974E3D">
        <w:t xml:space="preserve"> </w:t>
      </w:r>
      <w:r w:rsidR="00974E3D">
        <w:fldChar w:fldCharType="begin"/>
      </w:r>
      <w:r w:rsidR="00A06960">
        <w:instrText xml:space="preserve"> ADDIN ZOTERO_ITEM CSL_CITATION {"citationID":"OUZKkVzY","properties":{"formattedCitation":"({\\i{}The Nine Belbin Team Roles}, no date b)","plainCitation":"(The Nine Belbin Team Roles, no date b)","noteIndex":0},"citationItems":[{"id":96,"uris":["http://zotero.org/users/15657293/items/25YXUIEA"],"itemData":{"id":96,"type":"webpage","abstract":"The nine Belbin Team Roles; their strengths and weaknesses, and how to use the nine Belbin Team Roles when working with a team. To find out your Belbin Team Role profile you need to complete the Belbin Self-Perception Inventory and ask for feedback from those you work with. This generates a Belbin Team Role Report which can be use in a myriad of ways.","language":"en","title":"The Nine Belbin Team Roles","URL":"https://www.belbin.com/about/belbin-team-roles","accessed":{"date-parts":[["2025",10,29]]}}}],"schema":"https://github.com/citation-style-language/schema/raw/master/csl-citation.json"} </w:instrText>
      </w:r>
      <w:r w:rsidR="00974E3D">
        <w:fldChar w:fldCharType="separate"/>
      </w:r>
      <w:bookmarkEnd w:id="19"/>
      <w:bookmarkEnd w:id="20"/>
      <w:bookmarkEnd w:id="21"/>
      <w:r w:rsidR="00A06960" w:rsidRPr="00A06960">
        <w:rPr>
          <w:rFonts w:ascii="Aptos" w:hAnsi="Aptos" w:cs="Times New Roman"/>
          <w:kern w:val="0"/>
        </w:rPr>
        <w:t>(</w:t>
      </w:r>
      <w:r w:rsidR="00A06960" w:rsidRPr="00A06960">
        <w:rPr>
          <w:rFonts w:ascii="Aptos" w:hAnsi="Aptos" w:cs="Times New Roman"/>
          <w:i w:val="0"/>
          <w:iCs w:val="0"/>
          <w:kern w:val="0"/>
        </w:rPr>
        <w:t>The Nine Belbin Team Roles</w:t>
      </w:r>
      <w:r w:rsidR="00A06960" w:rsidRPr="00A06960">
        <w:rPr>
          <w:rFonts w:ascii="Aptos" w:hAnsi="Aptos" w:cs="Times New Roman"/>
          <w:kern w:val="0"/>
        </w:rPr>
        <w:t>, no date b)</w:t>
      </w:r>
      <w:r w:rsidR="00974E3D">
        <w:fldChar w:fldCharType="end"/>
      </w:r>
    </w:p>
    <w:tbl>
      <w:tblPr>
        <w:tblStyle w:val="TableGrid"/>
        <w:tblW w:w="11340" w:type="dxa"/>
        <w:tblInd w:w="-1139" w:type="dxa"/>
        <w:tblLook w:val="04A0" w:firstRow="1" w:lastRow="0" w:firstColumn="1" w:lastColumn="0" w:noHBand="0" w:noVBand="1"/>
      </w:tblPr>
      <w:tblGrid>
        <w:gridCol w:w="2977"/>
        <w:gridCol w:w="2126"/>
        <w:gridCol w:w="3402"/>
        <w:gridCol w:w="2835"/>
      </w:tblGrid>
      <w:tr w:rsidR="00433714" w14:paraId="7EDA768E" w14:textId="7920600A" w:rsidTr="0062087F">
        <w:tc>
          <w:tcPr>
            <w:tcW w:w="2977" w:type="dxa"/>
            <w:shd w:val="clear" w:color="auto" w:fill="EE0000"/>
          </w:tcPr>
          <w:p w14:paraId="2A3E549F" w14:textId="0B134A36"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BELBIN ROLE</w:t>
            </w:r>
          </w:p>
        </w:tc>
        <w:tc>
          <w:tcPr>
            <w:tcW w:w="2126" w:type="dxa"/>
            <w:shd w:val="clear" w:color="auto" w:fill="EE0000"/>
          </w:tcPr>
          <w:p w14:paraId="34411521" w14:textId="2AA5F2B9"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RESULT</w:t>
            </w:r>
          </w:p>
        </w:tc>
        <w:tc>
          <w:tcPr>
            <w:tcW w:w="3402" w:type="dxa"/>
            <w:shd w:val="clear" w:color="auto" w:fill="EE0000"/>
          </w:tcPr>
          <w:p w14:paraId="3FD463C3" w14:textId="5A3B572B"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STRENGTHS</w:t>
            </w:r>
          </w:p>
        </w:tc>
        <w:tc>
          <w:tcPr>
            <w:tcW w:w="2835" w:type="dxa"/>
            <w:shd w:val="clear" w:color="auto" w:fill="EE0000"/>
          </w:tcPr>
          <w:p w14:paraId="6A114B4D" w14:textId="064CB8D0"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WEAKNESSES</w:t>
            </w:r>
          </w:p>
        </w:tc>
      </w:tr>
      <w:tr w:rsidR="00433714" w14:paraId="5FF8D203" w14:textId="3482C9ED" w:rsidTr="0062087F">
        <w:tc>
          <w:tcPr>
            <w:tcW w:w="2977" w:type="dxa"/>
            <w:shd w:val="clear" w:color="auto" w:fill="F2F2F2" w:themeFill="background1" w:themeFillShade="F2"/>
          </w:tcPr>
          <w:p w14:paraId="3BDC35BC" w14:textId="6F18B137"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IMPLEMENTER</w:t>
            </w:r>
          </w:p>
        </w:tc>
        <w:tc>
          <w:tcPr>
            <w:tcW w:w="2126" w:type="dxa"/>
            <w:shd w:val="clear" w:color="auto" w:fill="F2F2F2" w:themeFill="background1" w:themeFillShade="F2"/>
          </w:tcPr>
          <w:p w14:paraId="0A064531" w14:textId="784F8AAE" w:rsidR="00433714" w:rsidRDefault="00974E3D" w:rsidP="00974E3D">
            <w:pPr>
              <w:spacing w:line="360" w:lineRule="auto"/>
              <w:jc w:val="center"/>
              <w:rPr>
                <w:rFonts w:ascii="Abadi" w:eastAsiaTheme="majorEastAsia" w:hAnsi="Abadi" w:cstheme="majorBidi"/>
                <w:color w:val="000000" w:themeColor="text1"/>
              </w:rPr>
            </w:pPr>
            <w:r>
              <w:rPr>
                <w:rFonts w:ascii="Abadi" w:eastAsiaTheme="majorEastAsia" w:hAnsi="Abadi" w:cstheme="majorBidi"/>
                <w:color w:val="000000" w:themeColor="text1"/>
              </w:rPr>
              <w:t>MEDIUM</w:t>
            </w:r>
          </w:p>
        </w:tc>
        <w:tc>
          <w:tcPr>
            <w:tcW w:w="3402" w:type="dxa"/>
            <w:shd w:val="clear" w:color="auto" w:fill="F2F2F2" w:themeFill="background1" w:themeFillShade="F2"/>
          </w:tcPr>
          <w:p w14:paraId="58B43CD2" w14:textId="08B06D59" w:rsidR="0062087F"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 xml:space="preserve">. Practical </w:t>
            </w:r>
          </w:p>
          <w:p w14:paraId="2D991EC0" w14:textId="65C26806" w:rsidR="00433714" w:rsidRPr="0062087F"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 xml:space="preserve">. Efficient turning ideas into actions </w:t>
            </w:r>
          </w:p>
        </w:tc>
        <w:tc>
          <w:tcPr>
            <w:tcW w:w="2835" w:type="dxa"/>
            <w:shd w:val="clear" w:color="auto" w:fill="F2F2F2" w:themeFill="background1" w:themeFillShade="F2"/>
          </w:tcPr>
          <w:p w14:paraId="1F5BA6AC" w14:textId="1E5DA85B" w:rsidR="00433714"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 Inflexible</w:t>
            </w:r>
          </w:p>
          <w:p w14:paraId="188953BB" w14:textId="67F05AF0" w:rsidR="0062087F" w:rsidRPr="0062087F"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 xml:space="preserve">. Slow to new ideas </w:t>
            </w:r>
          </w:p>
        </w:tc>
      </w:tr>
      <w:tr w:rsidR="00433714" w14:paraId="0ADBDB0C" w14:textId="675DDD1C" w:rsidTr="0062087F">
        <w:trPr>
          <w:trHeight w:val="812"/>
        </w:trPr>
        <w:tc>
          <w:tcPr>
            <w:tcW w:w="2977" w:type="dxa"/>
            <w:shd w:val="clear" w:color="auto" w:fill="D9D9D9" w:themeFill="background1" w:themeFillShade="D9"/>
          </w:tcPr>
          <w:p w14:paraId="1E031335" w14:textId="0D0255F2"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CO</w:t>
            </w:r>
            <w:r w:rsidR="0062087F">
              <w:rPr>
                <w:rFonts w:ascii="Abadi" w:eastAsiaTheme="majorEastAsia" w:hAnsi="Abadi" w:cstheme="majorBidi"/>
                <w:color w:val="000000" w:themeColor="text1"/>
              </w:rPr>
              <w:t>-</w:t>
            </w:r>
            <w:r>
              <w:rPr>
                <w:rFonts w:ascii="Abadi" w:eastAsiaTheme="majorEastAsia" w:hAnsi="Abadi" w:cstheme="majorBidi"/>
                <w:color w:val="000000" w:themeColor="text1"/>
              </w:rPr>
              <w:t>ORDINATOR</w:t>
            </w:r>
          </w:p>
        </w:tc>
        <w:tc>
          <w:tcPr>
            <w:tcW w:w="2126" w:type="dxa"/>
            <w:shd w:val="clear" w:color="auto" w:fill="D9D9D9" w:themeFill="background1" w:themeFillShade="D9"/>
          </w:tcPr>
          <w:p w14:paraId="7704A833" w14:textId="05A4EA29" w:rsidR="00433714" w:rsidRDefault="00974E3D" w:rsidP="00974E3D">
            <w:pPr>
              <w:spacing w:line="360" w:lineRule="auto"/>
              <w:jc w:val="center"/>
              <w:rPr>
                <w:rFonts w:ascii="Abadi" w:eastAsiaTheme="majorEastAsia" w:hAnsi="Abadi" w:cstheme="majorBidi"/>
                <w:color w:val="000000" w:themeColor="text1"/>
              </w:rPr>
            </w:pPr>
            <w:r>
              <w:rPr>
                <w:rFonts w:ascii="Abadi" w:eastAsiaTheme="majorEastAsia" w:hAnsi="Abadi" w:cstheme="majorBidi"/>
                <w:color w:val="000000" w:themeColor="text1"/>
              </w:rPr>
              <w:t>HIGH</w:t>
            </w:r>
          </w:p>
        </w:tc>
        <w:tc>
          <w:tcPr>
            <w:tcW w:w="3402" w:type="dxa"/>
            <w:shd w:val="clear" w:color="auto" w:fill="D9D9D9" w:themeFill="background1" w:themeFillShade="D9"/>
          </w:tcPr>
          <w:p w14:paraId="0AB011AE" w14:textId="2FA5A615" w:rsidR="00433714"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 xml:space="preserve">. Mature </w:t>
            </w:r>
          </w:p>
          <w:p w14:paraId="08B5A577" w14:textId="3C9FFA8D" w:rsidR="0062087F" w:rsidRPr="0062087F"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 Confident</w:t>
            </w:r>
          </w:p>
        </w:tc>
        <w:tc>
          <w:tcPr>
            <w:tcW w:w="2835" w:type="dxa"/>
            <w:shd w:val="clear" w:color="auto" w:fill="D9D9D9" w:themeFill="background1" w:themeFillShade="D9"/>
          </w:tcPr>
          <w:p w14:paraId="52C2EA6D" w14:textId="4EDA7007" w:rsidR="00433714"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 Can be seen as Manipulative</w:t>
            </w:r>
          </w:p>
          <w:p w14:paraId="16F87382" w14:textId="6EE8F9F7" w:rsidR="0062087F" w:rsidRPr="0062087F"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 xml:space="preserve">. Offloading their workload </w:t>
            </w:r>
          </w:p>
        </w:tc>
      </w:tr>
      <w:tr w:rsidR="00433714" w14:paraId="76DE0883" w14:textId="54741120" w:rsidTr="0062087F">
        <w:tc>
          <w:tcPr>
            <w:tcW w:w="2977" w:type="dxa"/>
            <w:shd w:val="clear" w:color="auto" w:fill="F2F2F2" w:themeFill="background1" w:themeFillShade="F2"/>
          </w:tcPr>
          <w:p w14:paraId="2F6F235E" w14:textId="450B73B8"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SHAPER</w:t>
            </w:r>
          </w:p>
        </w:tc>
        <w:tc>
          <w:tcPr>
            <w:tcW w:w="2126" w:type="dxa"/>
            <w:shd w:val="clear" w:color="auto" w:fill="F2F2F2" w:themeFill="background1" w:themeFillShade="F2"/>
          </w:tcPr>
          <w:p w14:paraId="55AC95FA" w14:textId="561D0EC7" w:rsidR="00433714" w:rsidRDefault="00974E3D" w:rsidP="00974E3D">
            <w:pPr>
              <w:spacing w:line="360" w:lineRule="auto"/>
              <w:jc w:val="center"/>
              <w:rPr>
                <w:rFonts w:ascii="Abadi" w:eastAsiaTheme="majorEastAsia" w:hAnsi="Abadi" w:cstheme="majorBidi"/>
                <w:color w:val="000000" w:themeColor="text1"/>
              </w:rPr>
            </w:pPr>
            <w:r>
              <w:rPr>
                <w:rFonts w:ascii="Abadi" w:eastAsiaTheme="majorEastAsia" w:hAnsi="Abadi" w:cstheme="majorBidi"/>
                <w:color w:val="000000" w:themeColor="text1"/>
              </w:rPr>
              <w:t>VERY HIGH</w:t>
            </w:r>
          </w:p>
        </w:tc>
        <w:tc>
          <w:tcPr>
            <w:tcW w:w="3402" w:type="dxa"/>
            <w:shd w:val="clear" w:color="auto" w:fill="F2F2F2" w:themeFill="background1" w:themeFillShade="F2"/>
          </w:tcPr>
          <w:p w14:paraId="3BBC77E1" w14:textId="2F865BC3" w:rsidR="00433714"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w:t>
            </w:r>
            <w:r w:rsidR="00347079">
              <w:rPr>
                <w:rFonts w:ascii="Abadi" w:eastAsiaTheme="majorEastAsia" w:hAnsi="Abadi" w:cstheme="majorBidi"/>
                <w:color w:val="000000" w:themeColor="text1"/>
                <w:sz w:val="20"/>
                <w:szCs w:val="20"/>
              </w:rPr>
              <w:t xml:space="preserve"> Thrives On pressure </w:t>
            </w:r>
          </w:p>
          <w:p w14:paraId="590286F0" w14:textId="07B54CE3" w:rsidR="0062087F" w:rsidRPr="0062087F"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w:t>
            </w:r>
            <w:r w:rsidR="00347079">
              <w:rPr>
                <w:rFonts w:ascii="Abadi" w:eastAsiaTheme="majorEastAsia" w:hAnsi="Abadi" w:cstheme="majorBidi"/>
                <w:color w:val="000000" w:themeColor="text1"/>
                <w:sz w:val="20"/>
                <w:szCs w:val="20"/>
              </w:rPr>
              <w:t xml:space="preserve"> Dynamic </w:t>
            </w:r>
          </w:p>
        </w:tc>
        <w:tc>
          <w:tcPr>
            <w:tcW w:w="2835" w:type="dxa"/>
            <w:shd w:val="clear" w:color="auto" w:fill="F2F2F2" w:themeFill="background1" w:themeFillShade="F2"/>
          </w:tcPr>
          <w:p w14:paraId="636EB402" w14:textId="3068D863" w:rsidR="00433714"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w:t>
            </w:r>
            <w:r w:rsidR="00347079">
              <w:rPr>
                <w:rFonts w:ascii="Abadi" w:eastAsiaTheme="majorEastAsia" w:hAnsi="Abadi" w:cstheme="majorBidi"/>
                <w:color w:val="000000" w:themeColor="text1"/>
                <w:sz w:val="20"/>
                <w:szCs w:val="20"/>
              </w:rPr>
              <w:t xml:space="preserve"> Prove to provocation</w:t>
            </w:r>
          </w:p>
          <w:p w14:paraId="03C1DCBC" w14:textId="1E70562C" w:rsidR="0062087F" w:rsidRPr="0062087F"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w:t>
            </w:r>
            <w:r w:rsidR="00347079">
              <w:rPr>
                <w:rFonts w:ascii="Abadi" w:eastAsiaTheme="majorEastAsia" w:hAnsi="Abadi" w:cstheme="majorBidi"/>
                <w:color w:val="000000" w:themeColor="text1"/>
                <w:sz w:val="20"/>
                <w:szCs w:val="20"/>
              </w:rPr>
              <w:t xml:space="preserve"> May offend people</w:t>
            </w:r>
          </w:p>
        </w:tc>
      </w:tr>
      <w:tr w:rsidR="00433714" w14:paraId="131A946D" w14:textId="3F3DBF2F" w:rsidTr="0062087F">
        <w:tc>
          <w:tcPr>
            <w:tcW w:w="2977" w:type="dxa"/>
            <w:shd w:val="clear" w:color="auto" w:fill="D9D9D9" w:themeFill="background1" w:themeFillShade="D9"/>
          </w:tcPr>
          <w:p w14:paraId="3EF9757D" w14:textId="3EA97826"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PLANT</w:t>
            </w:r>
          </w:p>
        </w:tc>
        <w:tc>
          <w:tcPr>
            <w:tcW w:w="2126" w:type="dxa"/>
            <w:shd w:val="clear" w:color="auto" w:fill="D9D9D9" w:themeFill="background1" w:themeFillShade="D9"/>
          </w:tcPr>
          <w:p w14:paraId="031D0578" w14:textId="1E883D95" w:rsidR="00433714" w:rsidRDefault="00974E3D" w:rsidP="00974E3D">
            <w:pPr>
              <w:spacing w:line="360" w:lineRule="auto"/>
              <w:jc w:val="center"/>
              <w:rPr>
                <w:rFonts w:ascii="Abadi" w:eastAsiaTheme="majorEastAsia" w:hAnsi="Abadi" w:cstheme="majorBidi"/>
                <w:color w:val="000000" w:themeColor="text1"/>
              </w:rPr>
            </w:pPr>
            <w:r>
              <w:rPr>
                <w:rFonts w:ascii="Abadi" w:eastAsiaTheme="majorEastAsia" w:hAnsi="Abadi" w:cstheme="majorBidi"/>
                <w:color w:val="000000" w:themeColor="text1"/>
              </w:rPr>
              <w:t>MEDIUM</w:t>
            </w:r>
          </w:p>
        </w:tc>
        <w:tc>
          <w:tcPr>
            <w:tcW w:w="3402" w:type="dxa"/>
            <w:shd w:val="clear" w:color="auto" w:fill="D9D9D9" w:themeFill="background1" w:themeFillShade="D9"/>
          </w:tcPr>
          <w:p w14:paraId="61370D4B" w14:textId="5845AF94" w:rsidR="00433714" w:rsidRPr="0062087F" w:rsidRDefault="0062087F" w:rsidP="000E7A08">
            <w:pPr>
              <w:spacing w:line="360" w:lineRule="auto"/>
              <w:rPr>
                <w:rFonts w:ascii="Abadi" w:eastAsiaTheme="majorEastAsia" w:hAnsi="Abadi" w:cstheme="majorBidi"/>
                <w:color w:val="000000" w:themeColor="text1"/>
                <w:sz w:val="20"/>
                <w:szCs w:val="20"/>
              </w:rPr>
            </w:pPr>
            <w:r w:rsidRPr="0062087F">
              <w:rPr>
                <w:rFonts w:ascii="Abadi" w:eastAsiaTheme="majorEastAsia" w:hAnsi="Abadi" w:cstheme="majorBidi"/>
                <w:color w:val="000000" w:themeColor="text1"/>
                <w:sz w:val="20"/>
                <w:szCs w:val="20"/>
              </w:rPr>
              <w:t>. Creative</w:t>
            </w:r>
          </w:p>
          <w:p w14:paraId="0B6783E5" w14:textId="5FA50AD9" w:rsidR="0062087F" w:rsidRPr="0062087F" w:rsidRDefault="0062087F" w:rsidP="000E7A08">
            <w:pPr>
              <w:spacing w:line="360" w:lineRule="auto"/>
              <w:rPr>
                <w:rFonts w:ascii="Abadi" w:eastAsiaTheme="majorEastAsia" w:hAnsi="Abadi" w:cstheme="majorBidi"/>
                <w:color w:val="000000" w:themeColor="text1"/>
                <w:sz w:val="20"/>
                <w:szCs w:val="20"/>
              </w:rPr>
            </w:pPr>
            <w:r w:rsidRPr="0062087F">
              <w:rPr>
                <w:rFonts w:ascii="Abadi" w:eastAsiaTheme="majorEastAsia" w:hAnsi="Abadi" w:cstheme="majorBidi"/>
                <w:color w:val="000000" w:themeColor="text1"/>
                <w:sz w:val="20"/>
                <w:szCs w:val="20"/>
              </w:rPr>
              <w:t xml:space="preserve">. Imaginative </w:t>
            </w:r>
          </w:p>
        </w:tc>
        <w:tc>
          <w:tcPr>
            <w:tcW w:w="2835" w:type="dxa"/>
            <w:shd w:val="clear" w:color="auto" w:fill="D9D9D9" w:themeFill="background1" w:themeFillShade="D9"/>
          </w:tcPr>
          <w:p w14:paraId="7456FE12" w14:textId="77777777" w:rsidR="00433714" w:rsidRPr="0062087F" w:rsidRDefault="0062087F" w:rsidP="000E7A08">
            <w:pPr>
              <w:spacing w:line="360" w:lineRule="auto"/>
              <w:rPr>
                <w:rFonts w:ascii="Abadi" w:eastAsiaTheme="majorEastAsia" w:hAnsi="Abadi" w:cstheme="majorBidi"/>
                <w:color w:val="000000" w:themeColor="text1"/>
                <w:sz w:val="20"/>
                <w:szCs w:val="20"/>
              </w:rPr>
            </w:pPr>
            <w:r w:rsidRPr="0062087F">
              <w:rPr>
                <w:rFonts w:ascii="Abadi" w:eastAsiaTheme="majorEastAsia" w:hAnsi="Abadi" w:cstheme="majorBidi"/>
                <w:color w:val="000000" w:themeColor="text1"/>
                <w:sz w:val="20"/>
                <w:szCs w:val="20"/>
              </w:rPr>
              <w:t>. Ignore Incidentals</w:t>
            </w:r>
          </w:p>
          <w:p w14:paraId="3EDC5254" w14:textId="131E9215" w:rsidR="0062087F" w:rsidRPr="0062087F" w:rsidRDefault="0062087F" w:rsidP="000E7A08">
            <w:pPr>
              <w:spacing w:line="360" w:lineRule="auto"/>
              <w:rPr>
                <w:rFonts w:ascii="Abadi" w:eastAsiaTheme="majorEastAsia" w:hAnsi="Abadi" w:cstheme="majorBidi"/>
                <w:color w:val="000000" w:themeColor="text1"/>
                <w:sz w:val="20"/>
                <w:szCs w:val="20"/>
              </w:rPr>
            </w:pPr>
            <w:r w:rsidRPr="0062087F">
              <w:rPr>
                <w:rFonts w:ascii="Abadi" w:eastAsiaTheme="majorEastAsia" w:hAnsi="Abadi" w:cstheme="majorBidi"/>
                <w:color w:val="000000" w:themeColor="text1"/>
                <w:sz w:val="20"/>
                <w:szCs w:val="20"/>
              </w:rPr>
              <w:t xml:space="preserve">. Preoccupied to communicate </w:t>
            </w:r>
          </w:p>
        </w:tc>
      </w:tr>
      <w:tr w:rsidR="00433714" w14:paraId="4118A028" w14:textId="254F3BB5" w:rsidTr="0062087F">
        <w:tc>
          <w:tcPr>
            <w:tcW w:w="2977" w:type="dxa"/>
            <w:shd w:val="clear" w:color="auto" w:fill="F2F2F2" w:themeFill="background1" w:themeFillShade="F2"/>
          </w:tcPr>
          <w:p w14:paraId="02A110B2" w14:textId="64572DC6"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 xml:space="preserve">RESOURCE INVESTIGATOR </w:t>
            </w:r>
          </w:p>
        </w:tc>
        <w:tc>
          <w:tcPr>
            <w:tcW w:w="2126" w:type="dxa"/>
            <w:shd w:val="clear" w:color="auto" w:fill="F2F2F2" w:themeFill="background1" w:themeFillShade="F2"/>
          </w:tcPr>
          <w:p w14:paraId="780A3468" w14:textId="6BAF4715" w:rsidR="00433714" w:rsidRDefault="00974E3D" w:rsidP="00974E3D">
            <w:pPr>
              <w:spacing w:line="360" w:lineRule="auto"/>
              <w:jc w:val="center"/>
              <w:rPr>
                <w:rFonts w:ascii="Abadi" w:eastAsiaTheme="majorEastAsia" w:hAnsi="Abadi" w:cstheme="majorBidi"/>
                <w:color w:val="000000" w:themeColor="text1"/>
              </w:rPr>
            </w:pPr>
            <w:r>
              <w:rPr>
                <w:rFonts w:ascii="Abadi" w:eastAsiaTheme="majorEastAsia" w:hAnsi="Abadi" w:cstheme="majorBidi"/>
                <w:color w:val="000000" w:themeColor="text1"/>
              </w:rPr>
              <w:t>MEDIUM</w:t>
            </w:r>
          </w:p>
        </w:tc>
        <w:tc>
          <w:tcPr>
            <w:tcW w:w="3402" w:type="dxa"/>
            <w:shd w:val="clear" w:color="auto" w:fill="F2F2F2" w:themeFill="background1" w:themeFillShade="F2"/>
          </w:tcPr>
          <w:p w14:paraId="1E401280" w14:textId="7ABB4532" w:rsidR="00433714" w:rsidRPr="00347079" w:rsidRDefault="0062087F" w:rsidP="000E7A08">
            <w:pPr>
              <w:spacing w:line="360" w:lineRule="auto"/>
              <w:rPr>
                <w:rFonts w:ascii="Abadi" w:eastAsiaTheme="majorEastAsia" w:hAnsi="Abadi" w:cstheme="majorBidi"/>
                <w:color w:val="000000" w:themeColor="text1"/>
                <w:sz w:val="20"/>
                <w:szCs w:val="20"/>
              </w:rPr>
            </w:pPr>
            <w:r w:rsidRPr="00347079">
              <w:rPr>
                <w:rFonts w:ascii="Abadi" w:eastAsiaTheme="majorEastAsia" w:hAnsi="Abadi" w:cstheme="majorBidi"/>
                <w:color w:val="000000" w:themeColor="text1"/>
                <w:sz w:val="20"/>
                <w:szCs w:val="20"/>
              </w:rPr>
              <w:t>.</w:t>
            </w:r>
            <w:r w:rsidR="00347079" w:rsidRPr="00347079">
              <w:rPr>
                <w:rFonts w:ascii="Abadi" w:eastAsiaTheme="majorEastAsia" w:hAnsi="Abadi" w:cstheme="majorBidi"/>
                <w:color w:val="000000" w:themeColor="text1"/>
                <w:sz w:val="20"/>
                <w:szCs w:val="20"/>
              </w:rPr>
              <w:t xml:space="preserve"> Outgoing</w:t>
            </w:r>
          </w:p>
          <w:p w14:paraId="3A897F62" w14:textId="60097B55" w:rsidR="0062087F" w:rsidRDefault="0062087F" w:rsidP="000E7A08">
            <w:pPr>
              <w:spacing w:line="360" w:lineRule="auto"/>
              <w:rPr>
                <w:rFonts w:ascii="Abadi" w:eastAsiaTheme="majorEastAsia" w:hAnsi="Abadi" w:cstheme="majorBidi"/>
                <w:color w:val="000000" w:themeColor="text1"/>
              </w:rPr>
            </w:pPr>
            <w:r w:rsidRPr="00347079">
              <w:rPr>
                <w:rFonts w:ascii="Abadi" w:eastAsiaTheme="majorEastAsia" w:hAnsi="Abadi" w:cstheme="majorBidi"/>
                <w:color w:val="000000" w:themeColor="text1"/>
                <w:sz w:val="20"/>
                <w:szCs w:val="20"/>
              </w:rPr>
              <w:t>.</w:t>
            </w:r>
            <w:r w:rsidR="00347079" w:rsidRPr="00347079">
              <w:rPr>
                <w:rFonts w:ascii="Abadi" w:eastAsiaTheme="majorEastAsia" w:hAnsi="Abadi" w:cstheme="majorBidi"/>
                <w:color w:val="000000" w:themeColor="text1"/>
                <w:sz w:val="20"/>
                <w:szCs w:val="20"/>
              </w:rPr>
              <w:t xml:space="preserve"> Enthusiastic </w:t>
            </w:r>
          </w:p>
        </w:tc>
        <w:tc>
          <w:tcPr>
            <w:tcW w:w="2835" w:type="dxa"/>
            <w:shd w:val="clear" w:color="auto" w:fill="F2F2F2" w:themeFill="background1" w:themeFillShade="F2"/>
          </w:tcPr>
          <w:p w14:paraId="0AB3295B" w14:textId="4D30972C" w:rsidR="00433714" w:rsidRPr="00347079"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rPr>
              <w:t>.</w:t>
            </w:r>
            <w:r w:rsidR="00347079">
              <w:rPr>
                <w:rFonts w:ascii="Abadi" w:eastAsiaTheme="majorEastAsia" w:hAnsi="Abadi" w:cstheme="majorBidi"/>
                <w:color w:val="000000" w:themeColor="text1"/>
              </w:rPr>
              <w:t xml:space="preserve"> </w:t>
            </w:r>
            <w:r w:rsidR="00347079">
              <w:rPr>
                <w:rFonts w:ascii="Abadi" w:eastAsiaTheme="majorEastAsia" w:hAnsi="Abadi" w:cstheme="majorBidi"/>
                <w:color w:val="000000" w:themeColor="text1"/>
                <w:sz w:val="20"/>
                <w:szCs w:val="20"/>
              </w:rPr>
              <w:t xml:space="preserve">Over Optimistic </w:t>
            </w:r>
          </w:p>
          <w:p w14:paraId="6BB24466" w14:textId="3ED73493" w:rsidR="0062087F" w:rsidRDefault="0062087F"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w:t>
            </w:r>
            <w:r w:rsidR="00347079">
              <w:rPr>
                <w:rFonts w:ascii="Abadi" w:eastAsiaTheme="majorEastAsia" w:hAnsi="Abadi" w:cstheme="majorBidi"/>
                <w:color w:val="000000" w:themeColor="text1"/>
              </w:rPr>
              <w:t xml:space="preserve"> </w:t>
            </w:r>
            <w:r w:rsidR="00347079" w:rsidRPr="00347079">
              <w:rPr>
                <w:rFonts w:ascii="Abadi" w:eastAsiaTheme="majorEastAsia" w:hAnsi="Abadi" w:cstheme="majorBidi"/>
                <w:color w:val="000000" w:themeColor="text1"/>
                <w:sz w:val="20"/>
                <w:szCs w:val="20"/>
              </w:rPr>
              <w:t>Losses interest</w:t>
            </w:r>
          </w:p>
        </w:tc>
      </w:tr>
      <w:tr w:rsidR="00433714" w14:paraId="2B0A40B3" w14:textId="30F6FF5B" w:rsidTr="0062087F">
        <w:tc>
          <w:tcPr>
            <w:tcW w:w="2977" w:type="dxa"/>
            <w:shd w:val="clear" w:color="auto" w:fill="D9D9D9" w:themeFill="background1" w:themeFillShade="D9"/>
          </w:tcPr>
          <w:p w14:paraId="5840E4C8" w14:textId="52F521AC"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MONITOR EVALUATOR</w:t>
            </w:r>
          </w:p>
        </w:tc>
        <w:tc>
          <w:tcPr>
            <w:tcW w:w="2126" w:type="dxa"/>
            <w:shd w:val="clear" w:color="auto" w:fill="D9D9D9" w:themeFill="background1" w:themeFillShade="D9"/>
          </w:tcPr>
          <w:p w14:paraId="4C95A0A7" w14:textId="3E46D52F" w:rsidR="00433714" w:rsidRDefault="00974E3D" w:rsidP="00974E3D">
            <w:pPr>
              <w:spacing w:line="360" w:lineRule="auto"/>
              <w:jc w:val="center"/>
              <w:rPr>
                <w:rFonts w:ascii="Abadi" w:eastAsiaTheme="majorEastAsia" w:hAnsi="Abadi" w:cstheme="majorBidi"/>
                <w:color w:val="000000" w:themeColor="text1"/>
              </w:rPr>
            </w:pPr>
            <w:r>
              <w:rPr>
                <w:rFonts w:ascii="Abadi" w:eastAsiaTheme="majorEastAsia" w:hAnsi="Abadi" w:cstheme="majorBidi"/>
                <w:color w:val="000000" w:themeColor="text1"/>
              </w:rPr>
              <w:t>MEDIUM</w:t>
            </w:r>
          </w:p>
        </w:tc>
        <w:tc>
          <w:tcPr>
            <w:tcW w:w="3402" w:type="dxa"/>
            <w:shd w:val="clear" w:color="auto" w:fill="D9D9D9" w:themeFill="background1" w:themeFillShade="D9"/>
          </w:tcPr>
          <w:p w14:paraId="4FA642E6" w14:textId="128F508A" w:rsidR="00433714" w:rsidRPr="00347079"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rPr>
              <w:t>.</w:t>
            </w:r>
            <w:r w:rsidR="00347079">
              <w:rPr>
                <w:rFonts w:ascii="Abadi" w:eastAsiaTheme="majorEastAsia" w:hAnsi="Abadi" w:cstheme="majorBidi"/>
                <w:color w:val="000000" w:themeColor="text1"/>
              </w:rPr>
              <w:t xml:space="preserve"> </w:t>
            </w:r>
            <w:r w:rsidR="00347079">
              <w:rPr>
                <w:rFonts w:ascii="Abadi" w:eastAsiaTheme="majorEastAsia" w:hAnsi="Abadi" w:cstheme="majorBidi"/>
                <w:color w:val="000000" w:themeColor="text1"/>
                <w:sz w:val="20"/>
                <w:szCs w:val="20"/>
              </w:rPr>
              <w:t>Strategic and discerning</w:t>
            </w:r>
          </w:p>
          <w:p w14:paraId="234108E7" w14:textId="216BA2B8" w:rsidR="0062087F" w:rsidRPr="00347079"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rPr>
              <w:t>.</w:t>
            </w:r>
            <w:r w:rsidR="00347079">
              <w:rPr>
                <w:rFonts w:ascii="Abadi" w:eastAsiaTheme="majorEastAsia" w:hAnsi="Abadi" w:cstheme="majorBidi"/>
                <w:color w:val="000000" w:themeColor="text1"/>
              </w:rPr>
              <w:t xml:space="preserve"> </w:t>
            </w:r>
            <w:r w:rsidR="00347079">
              <w:rPr>
                <w:rFonts w:ascii="Abadi" w:eastAsiaTheme="majorEastAsia" w:hAnsi="Abadi" w:cstheme="majorBidi"/>
                <w:color w:val="000000" w:themeColor="text1"/>
                <w:sz w:val="20"/>
                <w:szCs w:val="20"/>
              </w:rPr>
              <w:t>Sober</w:t>
            </w:r>
          </w:p>
        </w:tc>
        <w:tc>
          <w:tcPr>
            <w:tcW w:w="2835" w:type="dxa"/>
            <w:shd w:val="clear" w:color="auto" w:fill="D9D9D9" w:themeFill="background1" w:themeFillShade="D9"/>
          </w:tcPr>
          <w:p w14:paraId="0A7B9C09" w14:textId="5E11C78F" w:rsidR="00433714" w:rsidRPr="00347079"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rPr>
              <w:t>.</w:t>
            </w:r>
            <w:r w:rsidR="00347079">
              <w:rPr>
                <w:rFonts w:ascii="Abadi" w:eastAsiaTheme="majorEastAsia" w:hAnsi="Abadi" w:cstheme="majorBidi"/>
                <w:color w:val="000000" w:themeColor="text1"/>
              </w:rPr>
              <w:t xml:space="preserve"> </w:t>
            </w:r>
            <w:r w:rsidR="00347079">
              <w:rPr>
                <w:rFonts w:ascii="Abadi" w:eastAsiaTheme="majorEastAsia" w:hAnsi="Abadi" w:cstheme="majorBidi"/>
                <w:color w:val="000000" w:themeColor="text1"/>
                <w:sz w:val="20"/>
                <w:szCs w:val="20"/>
              </w:rPr>
              <w:t>Lacks drive</w:t>
            </w:r>
          </w:p>
          <w:p w14:paraId="0EAF1B1B" w14:textId="78B154AE" w:rsidR="0062087F" w:rsidRPr="00347079"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rPr>
              <w:t>.</w:t>
            </w:r>
            <w:r w:rsidR="00347079">
              <w:rPr>
                <w:rFonts w:ascii="Abadi" w:eastAsiaTheme="majorEastAsia" w:hAnsi="Abadi" w:cstheme="majorBidi"/>
                <w:color w:val="000000" w:themeColor="text1"/>
              </w:rPr>
              <w:t xml:space="preserve"> </w:t>
            </w:r>
            <w:r w:rsidR="00347079">
              <w:rPr>
                <w:rFonts w:ascii="Abadi" w:eastAsiaTheme="majorEastAsia" w:hAnsi="Abadi" w:cstheme="majorBidi"/>
                <w:color w:val="000000" w:themeColor="text1"/>
                <w:sz w:val="20"/>
                <w:szCs w:val="20"/>
              </w:rPr>
              <w:t xml:space="preserve">Overly critical </w:t>
            </w:r>
          </w:p>
        </w:tc>
      </w:tr>
      <w:tr w:rsidR="00433714" w14:paraId="5A9F73BD" w14:textId="6EAF9480" w:rsidTr="0062087F">
        <w:tc>
          <w:tcPr>
            <w:tcW w:w="2977" w:type="dxa"/>
            <w:shd w:val="clear" w:color="auto" w:fill="F2F2F2" w:themeFill="background1" w:themeFillShade="F2"/>
          </w:tcPr>
          <w:p w14:paraId="7DBCE29D" w14:textId="039C51D2"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TEAM WORKER</w:t>
            </w:r>
          </w:p>
        </w:tc>
        <w:tc>
          <w:tcPr>
            <w:tcW w:w="2126" w:type="dxa"/>
            <w:shd w:val="clear" w:color="auto" w:fill="F2F2F2" w:themeFill="background1" w:themeFillShade="F2"/>
          </w:tcPr>
          <w:p w14:paraId="524E8E64" w14:textId="2E4D2926" w:rsidR="00433714" w:rsidRDefault="00974E3D" w:rsidP="00974E3D">
            <w:pPr>
              <w:spacing w:line="360" w:lineRule="auto"/>
              <w:jc w:val="center"/>
              <w:rPr>
                <w:rFonts w:ascii="Abadi" w:eastAsiaTheme="majorEastAsia" w:hAnsi="Abadi" w:cstheme="majorBidi"/>
                <w:color w:val="000000" w:themeColor="text1"/>
              </w:rPr>
            </w:pPr>
            <w:r>
              <w:rPr>
                <w:rFonts w:ascii="Abadi" w:eastAsiaTheme="majorEastAsia" w:hAnsi="Abadi" w:cstheme="majorBidi"/>
                <w:color w:val="000000" w:themeColor="text1"/>
              </w:rPr>
              <w:t>HIGH</w:t>
            </w:r>
          </w:p>
        </w:tc>
        <w:tc>
          <w:tcPr>
            <w:tcW w:w="3402" w:type="dxa"/>
            <w:shd w:val="clear" w:color="auto" w:fill="F2F2F2" w:themeFill="background1" w:themeFillShade="F2"/>
          </w:tcPr>
          <w:p w14:paraId="27580488" w14:textId="77777777" w:rsidR="00433714" w:rsidRPr="0062087F" w:rsidRDefault="0062087F" w:rsidP="000E7A08">
            <w:pPr>
              <w:spacing w:line="360" w:lineRule="auto"/>
              <w:rPr>
                <w:rFonts w:ascii="Abadi" w:eastAsiaTheme="majorEastAsia" w:hAnsi="Abadi" w:cstheme="majorBidi"/>
                <w:color w:val="000000" w:themeColor="text1"/>
                <w:sz w:val="20"/>
                <w:szCs w:val="20"/>
              </w:rPr>
            </w:pPr>
            <w:r w:rsidRPr="0062087F">
              <w:rPr>
                <w:rFonts w:ascii="Abadi" w:eastAsiaTheme="majorEastAsia" w:hAnsi="Abadi" w:cstheme="majorBidi"/>
                <w:color w:val="000000" w:themeColor="text1"/>
                <w:sz w:val="20"/>
                <w:szCs w:val="20"/>
              </w:rPr>
              <w:t>. Co-operative</w:t>
            </w:r>
          </w:p>
          <w:p w14:paraId="2AB98366" w14:textId="4DEB012A" w:rsidR="0062087F" w:rsidRPr="00347079" w:rsidRDefault="0062087F" w:rsidP="000E7A08">
            <w:pPr>
              <w:spacing w:line="360" w:lineRule="auto"/>
              <w:rPr>
                <w:rFonts w:ascii="Abadi" w:eastAsiaTheme="majorEastAsia" w:hAnsi="Abadi" w:cstheme="majorBidi"/>
                <w:color w:val="000000" w:themeColor="text1"/>
                <w:sz w:val="20"/>
                <w:szCs w:val="20"/>
              </w:rPr>
            </w:pPr>
            <w:r w:rsidRPr="0062087F">
              <w:rPr>
                <w:rFonts w:ascii="Abadi" w:eastAsiaTheme="majorEastAsia" w:hAnsi="Abadi" w:cstheme="majorBidi"/>
                <w:color w:val="000000" w:themeColor="text1"/>
                <w:sz w:val="20"/>
                <w:szCs w:val="20"/>
              </w:rPr>
              <w:lastRenderedPageBreak/>
              <w:t xml:space="preserve">. Perspective </w:t>
            </w:r>
          </w:p>
        </w:tc>
        <w:tc>
          <w:tcPr>
            <w:tcW w:w="2835" w:type="dxa"/>
            <w:shd w:val="clear" w:color="auto" w:fill="F2F2F2" w:themeFill="background1" w:themeFillShade="F2"/>
          </w:tcPr>
          <w:p w14:paraId="6CBDA5A9" w14:textId="0D276C1A" w:rsidR="00433714" w:rsidRPr="0062087F" w:rsidRDefault="0062087F" w:rsidP="000E7A08">
            <w:pPr>
              <w:spacing w:line="360" w:lineRule="auto"/>
              <w:rPr>
                <w:rFonts w:ascii="Abadi" w:eastAsiaTheme="majorEastAsia" w:hAnsi="Abadi" w:cstheme="majorBidi"/>
                <w:color w:val="000000" w:themeColor="text1"/>
                <w:sz w:val="20"/>
                <w:szCs w:val="20"/>
              </w:rPr>
            </w:pPr>
            <w:r w:rsidRPr="0062087F">
              <w:rPr>
                <w:rFonts w:ascii="Abadi" w:eastAsiaTheme="majorEastAsia" w:hAnsi="Abadi" w:cstheme="majorBidi"/>
                <w:color w:val="000000" w:themeColor="text1"/>
                <w:sz w:val="20"/>
                <w:szCs w:val="20"/>
              </w:rPr>
              <w:lastRenderedPageBreak/>
              <w:t>. Indecisive</w:t>
            </w:r>
          </w:p>
          <w:p w14:paraId="60E0ED75" w14:textId="6C4E1306" w:rsidR="0062087F" w:rsidRDefault="0062087F" w:rsidP="000E7A08">
            <w:pPr>
              <w:spacing w:line="360" w:lineRule="auto"/>
              <w:rPr>
                <w:rFonts w:ascii="Abadi" w:eastAsiaTheme="majorEastAsia" w:hAnsi="Abadi" w:cstheme="majorBidi"/>
                <w:color w:val="000000" w:themeColor="text1"/>
              </w:rPr>
            </w:pPr>
            <w:r w:rsidRPr="0062087F">
              <w:rPr>
                <w:rFonts w:ascii="Abadi" w:eastAsiaTheme="majorEastAsia" w:hAnsi="Abadi" w:cstheme="majorBidi"/>
                <w:color w:val="000000" w:themeColor="text1"/>
                <w:sz w:val="20"/>
                <w:szCs w:val="20"/>
              </w:rPr>
              <w:lastRenderedPageBreak/>
              <w:t>. Avoids Confrontation</w:t>
            </w:r>
          </w:p>
        </w:tc>
      </w:tr>
      <w:tr w:rsidR="00433714" w14:paraId="3A846A4E" w14:textId="30027E31" w:rsidTr="0062087F">
        <w:tc>
          <w:tcPr>
            <w:tcW w:w="2977" w:type="dxa"/>
            <w:shd w:val="clear" w:color="auto" w:fill="D9D9D9" w:themeFill="background1" w:themeFillShade="D9"/>
          </w:tcPr>
          <w:p w14:paraId="3ABB3C73" w14:textId="1B297E31" w:rsidR="00433714" w:rsidRDefault="00433714"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lastRenderedPageBreak/>
              <w:t>COMPLETE FINISHER</w:t>
            </w:r>
          </w:p>
        </w:tc>
        <w:tc>
          <w:tcPr>
            <w:tcW w:w="2126" w:type="dxa"/>
            <w:shd w:val="clear" w:color="auto" w:fill="D9D9D9" w:themeFill="background1" w:themeFillShade="D9"/>
          </w:tcPr>
          <w:p w14:paraId="3C0ACC6A" w14:textId="3E6D3CEC" w:rsidR="00433714" w:rsidRDefault="00974E3D" w:rsidP="00974E3D">
            <w:pPr>
              <w:spacing w:line="360" w:lineRule="auto"/>
              <w:jc w:val="center"/>
              <w:rPr>
                <w:rFonts w:ascii="Abadi" w:eastAsiaTheme="majorEastAsia" w:hAnsi="Abadi" w:cstheme="majorBidi"/>
                <w:color w:val="000000" w:themeColor="text1"/>
              </w:rPr>
            </w:pPr>
            <w:r>
              <w:rPr>
                <w:rFonts w:ascii="Abadi" w:eastAsiaTheme="majorEastAsia" w:hAnsi="Abadi" w:cstheme="majorBidi"/>
                <w:color w:val="000000" w:themeColor="text1"/>
              </w:rPr>
              <w:t>MEDIUM</w:t>
            </w:r>
          </w:p>
        </w:tc>
        <w:tc>
          <w:tcPr>
            <w:tcW w:w="3402" w:type="dxa"/>
            <w:shd w:val="clear" w:color="auto" w:fill="D9D9D9" w:themeFill="background1" w:themeFillShade="D9"/>
          </w:tcPr>
          <w:p w14:paraId="10AFFDBD" w14:textId="77777777" w:rsidR="00433714" w:rsidRPr="0062087F" w:rsidRDefault="0062087F" w:rsidP="000E7A08">
            <w:pPr>
              <w:spacing w:line="360" w:lineRule="auto"/>
              <w:rPr>
                <w:rFonts w:ascii="Abadi" w:eastAsiaTheme="majorEastAsia" w:hAnsi="Abadi" w:cstheme="majorBidi"/>
                <w:color w:val="000000" w:themeColor="text1"/>
                <w:sz w:val="20"/>
                <w:szCs w:val="20"/>
              </w:rPr>
            </w:pPr>
            <w:r w:rsidRPr="0062087F">
              <w:rPr>
                <w:rFonts w:ascii="Abadi" w:eastAsiaTheme="majorEastAsia" w:hAnsi="Abadi" w:cstheme="majorBidi"/>
                <w:color w:val="000000" w:themeColor="text1"/>
                <w:sz w:val="20"/>
                <w:szCs w:val="20"/>
              </w:rPr>
              <w:t>. Polishes and perfects</w:t>
            </w:r>
          </w:p>
          <w:p w14:paraId="0550C0AC" w14:textId="698928B1" w:rsidR="0062087F" w:rsidRPr="00347079" w:rsidRDefault="0062087F" w:rsidP="000E7A08">
            <w:pPr>
              <w:spacing w:line="360" w:lineRule="auto"/>
              <w:rPr>
                <w:rFonts w:ascii="Abadi" w:eastAsiaTheme="majorEastAsia" w:hAnsi="Abadi" w:cstheme="majorBidi"/>
                <w:color w:val="000000" w:themeColor="text1"/>
                <w:sz w:val="20"/>
                <w:szCs w:val="20"/>
              </w:rPr>
            </w:pPr>
            <w:r w:rsidRPr="0062087F">
              <w:rPr>
                <w:rFonts w:ascii="Abadi" w:eastAsiaTheme="majorEastAsia" w:hAnsi="Abadi" w:cstheme="majorBidi"/>
                <w:color w:val="000000" w:themeColor="text1"/>
                <w:sz w:val="20"/>
                <w:szCs w:val="20"/>
              </w:rPr>
              <w:t xml:space="preserve">. Painstaking </w:t>
            </w:r>
          </w:p>
        </w:tc>
        <w:tc>
          <w:tcPr>
            <w:tcW w:w="2835" w:type="dxa"/>
            <w:shd w:val="clear" w:color="auto" w:fill="D9D9D9" w:themeFill="background1" w:themeFillShade="D9"/>
          </w:tcPr>
          <w:p w14:paraId="6274D77F" w14:textId="77777777" w:rsidR="00433714" w:rsidRDefault="0062087F" w:rsidP="000E7A08">
            <w:pPr>
              <w:spacing w:line="360" w:lineRule="auto"/>
              <w:rPr>
                <w:rFonts w:ascii="Abadi" w:eastAsiaTheme="majorEastAsia" w:hAnsi="Abadi" w:cstheme="majorBidi"/>
                <w:color w:val="000000" w:themeColor="text1"/>
                <w:sz w:val="20"/>
                <w:szCs w:val="20"/>
              </w:rPr>
            </w:pPr>
            <w:r w:rsidRPr="0062087F">
              <w:rPr>
                <w:rFonts w:ascii="Abadi" w:eastAsiaTheme="majorEastAsia" w:hAnsi="Abadi" w:cstheme="majorBidi"/>
                <w:color w:val="000000" w:themeColor="text1"/>
                <w:sz w:val="20"/>
                <w:szCs w:val="20"/>
              </w:rPr>
              <w:t>. Inclined to worry</w:t>
            </w:r>
          </w:p>
          <w:p w14:paraId="6AAFEBB9" w14:textId="65089784" w:rsidR="0062087F" w:rsidRPr="0062087F" w:rsidRDefault="0062087F" w:rsidP="000E7A08">
            <w:pPr>
              <w:spacing w:line="360" w:lineRule="auto"/>
              <w:rPr>
                <w:rFonts w:ascii="Abadi" w:eastAsiaTheme="majorEastAsia" w:hAnsi="Abadi" w:cstheme="majorBidi"/>
                <w:color w:val="000000" w:themeColor="text1"/>
                <w:sz w:val="20"/>
                <w:szCs w:val="20"/>
              </w:rPr>
            </w:pPr>
            <w:r>
              <w:rPr>
                <w:rFonts w:ascii="Abadi" w:eastAsiaTheme="majorEastAsia" w:hAnsi="Abadi" w:cstheme="majorBidi"/>
                <w:color w:val="000000" w:themeColor="text1"/>
                <w:sz w:val="20"/>
                <w:szCs w:val="20"/>
              </w:rPr>
              <w:t>. Reluctant to delegate</w:t>
            </w:r>
          </w:p>
        </w:tc>
      </w:tr>
    </w:tbl>
    <w:p w14:paraId="45098C35" w14:textId="601F39C5" w:rsidR="008A3D7C" w:rsidRDefault="008A3D7C" w:rsidP="000E7A08">
      <w:pPr>
        <w:spacing w:line="360" w:lineRule="auto"/>
        <w:rPr>
          <w:rFonts w:ascii="Abadi" w:eastAsiaTheme="majorEastAsia" w:hAnsi="Abadi" w:cstheme="majorBidi"/>
          <w:color w:val="000000" w:themeColor="text1"/>
        </w:rPr>
      </w:pPr>
    </w:p>
    <w:p w14:paraId="00647B2D" w14:textId="0BD83402" w:rsidR="000E7A08" w:rsidRDefault="00DD0EDC"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 xml:space="preserve">The </w:t>
      </w:r>
      <w:r w:rsidR="006B41C3">
        <w:rPr>
          <w:rFonts w:ascii="Abadi" w:eastAsiaTheme="majorEastAsia" w:hAnsi="Abadi" w:cstheme="majorBidi"/>
          <w:color w:val="000000" w:themeColor="text1"/>
        </w:rPr>
        <w:t>questionnaire results indicate that my strongest Belbin roles are ‘Shaper’ and ‘Co-ordinator’. Therefore, this information could suggest that I am more suited to a leadership position that requires maturity, organisation, and, more importantly, the ability to keep moving forward under great pressure.</w:t>
      </w:r>
      <w:r>
        <w:rPr>
          <w:rFonts w:ascii="Abadi" w:eastAsiaTheme="majorEastAsia" w:hAnsi="Abadi" w:cstheme="majorBidi"/>
          <w:color w:val="000000" w:themeColor="text1"/>
        </w:rPr>
        <w:t xml:space="preserve"> </w:t>
      </w:r>
      <w:r w:rsidR="006B41C3">
        <w:rPr>
          <w:rFonts w:ascii="Abadi" w:eastAsiaTheme="majorEastAsia" w:hAnsi="Abadi" w:cstheme="majorBidi"/>
          <w:color w:val="000000" w:themeColor="text1"/>
        </w:rPr>
        <w:t xml:space="preserve">This does fall in line with what Belbin description of what creates an effective leader needs to have to ensure success. Although I have many good traits and qualities to myself there are some potential weaknesses which have been highlighted such as the ‘monitor evaluator’ although it has its own strengths the weaknesses outweigh it a lack of drive and being over critical however this is why we have a group so that others can pick up for others short comings that is what creates a good team a balance between all the roles throughout all team members. </w:t>
      </w:r>
    </w:p>
    <w:p w14:paraId="11A52B14" w14:textId="77777777" w:rsidR="006B41C3" w:rsidRDefault="006B41C3" w:rsidP="000E7A08">
      <w:pPr>
        <w:spacing w:line="360" w:lineRule="auto"/>
        <w:rPr>
          <w:rFonts w:ascii="Abadi" w:eastAsiaTheme="majorEastAsia" w:hAnsi="Abadi" w:cstheme="majorBidi"/>
          <w:color w:val="000000" w:themeColor="text1"/>
        </w:rPr>
      </w:pPr>
    </w:p>
    <w:p w14:paraId="24C5256B" w14:textId="39DD53C7" w:rsidR="006B41C3" w:rsidRDefault="006B41C3"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 xml:space="preserve">I feel that these results are very much in line with my skills and traits which are true to me. I have recognised that there are areas of my work which could be improved </w:t>
      </w:r>
      <w:r w:rsidR="00962345">
        <w:rPr>
          <w:rFonts w:ascii="Abadi" w:eastAsiaTheme="majorEastAsia" w:hAnsi="Abadi" w:cstheme="majorBidi"/>
          <w:color w:val="000000" w:themeColor="text1"/>
        </w:rPr>
        <w:t>however this gives me confidence in my position as Group project leader.</w:t>
      </w:r>
    </w:p>
    <w:p w14:paraId="63B761B2" w14:textId="77777777" w:rsidR="00DD710D" w:rsidRDefault="00DD710D" w:rsidP="000E7A08">
      <w:pPr>
        <w:spacing w:line="360" w:lineRule="auto"/>
        <w:rPr>
          <w:rFonts w:ascii="Abadi" w:eastAsiaTheme="majorEastAsia" w:hAnsi="Abadi" w:cstheme="majorBidi"/>
          <w:color w:val="000000" w:themeColor="text1"/>
        </w:rPr>
      </w:pPr>
    </w:p>
    <w:p w14:paraId="15BCD6C2" w14:textId="77777777" w:rsidR="008A379B" w:rsidRDefault="008A379B" w:rsidP="000E7A08">
      <w:pPr>
        <w:spacing w:line="360" w:lineRule="auto"/>
        <w:rPr>
          <w:rFonts w:ascii="Abadi" w:eastAsiaTheme="majorEastAsia" w:hAnsi="Abadi" w:cstheme="majorBidi"/>
          <w:color w:val="000000" w:themeColor="text1"/>
        </w:rPr>
      </w:pPr>
    </w:p>
    <w:p w14:paraId="118507E4" w14:textId="758EE00D" w:rsidR="000E7A08" w:rsidRDefault="000E7A08" w:rsidP="00751FAE">
      <w:pPr>
        <w:pStyle w:val="Heading1"/>
        <w:numPr>
          <w:ilvl w:val="0"/>
          <w:numId w:val="6"/>
        </w:numPr>
        <w:rPr>
          <w:rFonts w:ascii="Amasis MT Pro Medium" w:hAnsi="Amasis MT Pro Medium" w:cs="ADLaM Display"/>
          <w:color w:val="000000" w:themeColor="text1"/>
          <w:sz w:val="32"/>
          <w:szCs w:val="32"/>
        </w:rPr>
      </w:pPr>
      <w:bookmarkStart w:id="22" w:name="_Toc213501192"/>
      <w:r>
        <w:rPr>
          <w:rFonts w:ascii="Amasis MT Pro Medium" w:hAnsi="Amasis MT Pro Medium" w:cs="ADLaM Display"/>
          <w:color w:val="000000" w:themeColor="text1"/>
          <w:sz w:val="32"/>
          <w:szCs w:val="32"/>
        </w:rPr>
        <w:t>Group Tasks</w:t>
      </w:r>
      <w:bookmarkEnd w:id="22"/>
      <w:r>
        <w:rPr>
          <w:rFonts w:ascii="Amasis MT Pro Medium" w:hAnsi="Amasis MT Pro Medium" w:cs="ADLaM Display"/>
          <w:color w:val="000000" w:themeColor="text1"/>
          <w:sz w:val="32"/>
          <w:szCs w:val="32"/>
        </w:rPr>
        <w:t xml:space="preserve"> </w:t>
      </w:r>
    </w:p>
    <w:p w14:paraId="49F9EAA9" w14:textId="3C34EAF5" w:rsidR="00FA0302" w:rsidRDefault="00AB71BB" w:rsidP="000E7A08">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 xml:space="preserve">As previously discussed, </w:t>
      </w:r>
      <w:r w:rsidR="00701A80">
        <w:rPr>
          <w:rFonts w:ascii="Abadi" w:eastAsiaTheme="majorEastAsia" w:hAnsi="Abadi" w:cstheme="majorBidi"/>
          <w:color w:val="000000" w:themeColor="text1"/>
        </w:rPr>
        <w:t xml:space="preserve">The Morgan aero project has been divided into two groups, current bodywork and conceptual </w:t>
      </w:r>
      <w:r>
        <w:rPr>
          <w:rFonts w:ascii="Abadi" w:eastAsiaTheme="majorEastAsia" w:hAnsi="Abadi" w:cstheme="majorBidi"/>
          <w:color w:val="000000" w:themeColor="text1"/>
        </w:rPr>
        <w:t xml:space="preserve">development. </w:t>
      </w:r>
      <w:r w:rsidR="00701A80">
        <w:rPr>
          <w:rFonts w:ascii="Abadi" w:eastAsiaTheme="majorEastAsia" w:hAnsi="Abadi" w:cstheme="majorBidi"/>
          <w:color w:val="000000" w:themeColor="text1"/>
        </w:rPr>
        <w:t>Although the</w:t>
      </w:r>
      <w:r>
        <w:rPr>
          <w:rFonts w:ascii="Abadi" w:eastAsiaTheme="majorEastAsia" w:hAnsi="Abadi" w:cstheme="majorBidi"/>
          <w:color w:val="000000" w:themeColor="text1"/>
        </w:rPr>
        <w:t>y are</w:t>
      </w:r>
      <w:r w:rsidR="00701A80">
        <w:rPr>
          <w:rFonts w:ascii="Abadi" w:eastAsiaTheme="majorEastAsia" w:hAnsi="Abadi" w:cstheme="majorBidi"/>
          <w:color w:val="000000" w:themeColor="text1"/>
        </w:rPr>
        <w:t xml:space="preserve"> two sub teams</w:t>
      </w:r>
      <w:r>
        <w:rPr>
          <w:rFonts w:ascii="Abadi" w:eastAsiaTheme="majorEastAsia" w:hAnsi="Abadi" w:cstheme="majorBidi"/>
          <w:color w:val="000000" w:themeColor="text1"/>
        </w:rPr>
        <w:t>,</w:t>
      </w:r>
      <w:r w:rsidR="00701A80">
        <w:rPr>
          <w:rFonts w:ascii="Abadi" w:eastAsiaTheme="majorEastAsia" w:hAnsi="Abadi" w:cstheme="majorBidi"/>
          <w:color w:val="000000" w:themeColor="text1"/>
        </w:rPr>
        <w:t xml:space="preserve"> they do still follow the task overview the same process applies both in their resources and tasks only difference would be the duration </w:t>
      </w:r>
      <w:r>
        <w:rPr>
          <w:rFonts w:ascii="Abadi" w:eastAsiaTheme="majorEastAsia" w:hAnsi="Abadi" w:cstheme="majorBidi"/>
          <w:color w:val="000000" w:themeColor="text1"/>
        </w:rPr>
        <w:t>hence</w:t>
      </w:r>
      <w:r w:rsidR="00701A80">
        <w:rPr>
          <w:rFonts w:ascii="Abadi" w:eastAsiaTheme="majorEastAsia" w:hAnsi="Abadi" w:cstheme="majorBidi"/>
          <w:color w:val="000000" w:themeColor="text1"/>
        </w:rPr>
        <w:t xml:space="preserve"> the second task overview.</w:t>
      </w:r>
    </w:p>
    <w:p w14:paraId="4BC2F2C9" w14:textId="77777777" w:rsidR="00775322" w:rsidRDefault="00775322" w:rsidP="000E7A08">
      <w:pPr>
        <w:spacing w:line="360" w:lineRule="auto"/>
        <w:rPr>
          <w:rFonts w:ascii="Abadi" w:eastAsiaTheme="majorEastAsia" w:hAnsi="Abadi" w:cstheme="majorBidi"/>
          <w:color w:val="000000" w:themeColor="text1"/>
        </w:rPr>
      </w:pPr>
    </w:p>
    <w:p w14:paraId="4F4E7ADF" w14:textId="77777777" w:rsidR="00775322" w:rsidRDefault="00775322" w:rsidP="000E7A08">
      <w:pPr>
        <w:spacing w:line="360" w:lineRule="auto"/>
        <w:rPr>
          <w:rFonts w:ascii="Abadi" w:eastAsiaTheme="majorEastAsia" w:hAnsi="Abadi" w:cstheme="majorBidi"/>
          <w:color w:val="000000" w:themeColor="text1"/>
        </w:rPr>
      </w:pPr>
    </w:p>
    <w:p w14:paraId="606FF499" w14:textId="77777777" w:rsidR="00775322" w:rsidRDefault="00775322" w:rsidP="000E7A08">
      <w:pPr>
        <w:spacing w:line="360" w:lineRule="auto"/>
        <w:rPr>
          <w:rFonts w:ascii="Abadi" w:eastAsiaTheme="majorEastAsia" w:hAnsi="Abadi" w:cstheme="majorBidi"/>
          <w:color w:val="000000" w:themeColor="text1"/>
        </w:rPr>
      </w:pPr>
    </w:p>
    <w:p w14:paraId="1955E40B" w14:textId="77777777" w:rsidR="00775322" w:rsidRDefault="00775322" w:rsidP="000E7A08">
      <w:pPr>
        <w:spacing w:line="360" w:lineRule="auto"/>
        <w:rPr>
          <w:rFonts w:ascii="Abadi" w:eastAsiaTheme="majorEastAsia" w:hAnsi="Abadi" w:cstheme="majorBidi"/>
          <w:color w:val="000000" w:themeColor="text1"/>
        </w:rPr>
      </w:pPr>
    </w:p>
    <w:p w14:paraId="121B6202" w14:textId="77777777" w:rsidR="00775322" w:rsidRDefault="00775322" w:rsidP="000E7A08">
      <w:pPr>
        <w:spacing w:line="360" w:lineRule="auto"/>
        <w:rPr>
          <w:rFonts w:ascii="Abadi" w:eastAsiaTheme="majorEastAsia" w:hAnsi="Abadi" w:cstheme="majorBidi"/>
          <w:color w:val="000000" w:themeColor="text1"/>
        </w:rPr>
      </w:pPr>
    </w:p>
    <w:p w14:paraId="363F867A" w14:textId="75303A72" w:rsidR="00FA0302" w:rsidRPr="00775322" w:rsidRDefault="00FA0302" w:rsidP="00751FAE">
      <w:pPr>
        <w:pStyle w:val="Heading2"/>
        <w:numPr>
          <w:ilvl w:val="1"/>
          <w:numId w:val="9"/>
        </w:numPr>
        <w:rPr>
          <w:rFonts w:ascii="Amasis MT Pro Medium" w:hAnsi="Amasis MT Pro Medium"/>
          <w:color w:val="000000" w:themeColor="text1"/>
        </w:rPr>
      </w:pPr>
      <w:bookmarkStart w:id="23" w:name="_Toc213501193"/>
      <w:r>
        <w:rPr>
          <w:rFonts w:ascii="Amasis MT Pro Medium" w:hAnsi="Amasis MT Pro Medium"/>
          <w:color w:val="000000" w:themeColor="text1"/>
        </w:rPr>
        <w:t xml:space="preserve">Morgan Plus 4 </w:t>
      </w:r>
      <w:r w:rsidR="00183691">
        <w:rPr>
          <w:rFonts w:ascii="Amasis MT Pro Medium" w:hAnsi="Amasis MT Pro Medium"/>
          <w:color w:val="000000" w:themeColor="text1"/>
        </w:rPr>
        <w:t>&amp; Conceptual Team</w:t>
      </w:r>
      <w:r>
        <w:rPr>
          <w:rFonts w:ascii="Amasis MT Pro Medium" w:hAnsi="Amasis MT Pro Medium"/>
          <w:color w:val="000000" w:themeColor="text1"/>
        </w:rPr>
        <w:t xml:space="preserve"> Task</w:t>
      </w:r>
      <w:r w:rsidR="00F00F92">
        <w:rPr>
          <w:rFonts w:ascii="Amasis MT Pro Medium" w:hAnsi="Amasis MT Pro Medium"/>
          <w:color w:val="000000" w:themeColor="text1"/>
        </w:rPr>
        <w:t xml:space="preserve"> Overview</w:t>
      </w:r>
      <w:bookmarkEnd w:id="23"/>
    </w:p>
    <w:p w14:paraId="1739B2AE" w14:textId="37AFAFA9" w:rsidR="004A2225" w:rsidRDefault="004A2225" w:rsidP="004A2225">
      <w:pPr>
        <w:pStyle w:val="Caption"/>
        <w:keepNext/>
      </w:pPr>
      <w:bookmarkStart w:id="24" w:name="_Toc213498323"/>
      <w:r>
        <w:t xml:space="preserve">Table </w:t>
      </w:r>
      <w:fldSimple w:instr=" SEQ Table \* ARABIC ">
        <w:r>
          <w:rPr>
            <w:noProof/>
          </w:rPr>
          <w:t>3</w:t>
        </w:r>
      </w:fldSimple>
      <w:r>
        <w:t xml:space="preserve"> Tasks for Conceptual and Morgan Team</w:t>
      </w:r>
      <w:bookmarkEnd w:id="24"/>
    </w:p>
    <w:tbl>
      <w:tblPr>
        <w:tblStyle w:val="TableGrid"/>
        <w:tblW w:w="11340" w:type="dxa"/>
        <w:tblInd w:w="-1139" w:type="dxa"/>
        <w:tblLook w:val="04A0" w:firstRow="1" w:lastRow="0" w:firstColumn="1" w:lastColumn="0" w:noHBand="0" w:noVBand="1"/>
      </w:tblPr>
      <w:tblGrid>
        <w:gridCol w:w="2307"/>
        <w:gridCol w:w="4372"/>
        <w:gridCol w:w="1832"/>
        <w:gridCol w:w="2829"/>
      </w:tblGrid>
      <w:tr w:rsidR="00D27161" w14:paraId="27E7A5F5" w14:textId="77777777" w:rsidTr="00775322">
        <w:tc>
          <w:tcPr>
            <w:tcW w:w="1985" w:type="dxa"/>
            <w:shd w:val="clear" w:color="auto" w:fill="EE0000"/>
          </w:tcPr>
          <w:p w14:paraId="26029F4B" w14:textId="15548CBB" w:rsidR="00F00F92" w:rsidRDefault="00775322" w:rsidP="00FA0302">
            <w:pPr>
              <w:pStyle w:val="ListParagraph"/>
              <w:ind w:left="0"/>
            </w:pPr>
            <w:r>
              <w:t>TASK/JOB</w:t>
            </w:r>
          </w:p>
        </w:tc>
        <w:tc>
          <w:tcPr>
            <w:tcW w:w="4565" w:type="dxa"/>
            <w:shd w:val="clear" w:color="auto" w:fill="EE0000"/>
          </w:tcPr>
          <w:p w14:paraId="4DA5CB40" w14:textId="21229678" w:rsidR="00F00F92" w:rsidRDefault="00775322" w:rsidP="00FA0302">
            <w:pPr>
              <w:pStyle w:val="ListParagraph"/>
              <w:ind w:left="0"/>
            </w:pPr>
            <w:r>
              <w:t>Description</w:t>
            </w:r>
          </w:p>
        </w:tc>
        <w:tc>
          <w:tcPr>
            <w:tcW w:w="1876" w:type="dxa"/>
            <w:shd w:val="clear" w:color="auto" w:fill="EE0000"/>
          </w:tcPr>
          <w:p w14:paraId="6C732945" w14:textId="3533BC54" w:rsidR="00F00F92" w:rsidRDefault="00775322" w:rsidP="00FA0302">
            <w:pPr>
              <w:pStyle w:val="ListParagraph"/>
              <w:ind w:left="0"/>
            </w:pPr>
            <w:r>
              <w:t xml:space="preserve">Resources </w:t>
            </w:r>
          </w:p>
        </w:tc>
        <w:tc>
          <w:tcPr>
            <w:tcW w:w="2914" w:type="dxa"/>
            <w:shd w:val="clear" w:color="auto" w:fill="EE0000"/>
          </w:tcPr>
          <w:p w14:paraId="19031FCC" w14:textId="28C94009" w:rsidR="00F00F92" w:rsidRDefault="00775322" w:rsidP="00FA0302">
            <w:pPr>
              <w:pStyle w:val="ListParagraph"/>
              <w:ind w:left="0"/>
            </w:pPr>
            <w:r>
              <w:t>Estimated Hours/Duration</w:t>
            </w:r>
          </w:p>
        </w:tc>
      </w:tr>
      <w:tr w:rsidR="00D27161" w14:paraId="0DD46D17" w14:textId="77777777" w:rsidTr="00775322">
        <w:trPr>
          <w:trHeight w:val="972"/>
        </w:trPr>
        <w:tc>
          <w:tcPr>
            <w:tcW w:w="1985" w:type="dxa"/>
          </w:tcPr>
          <w:p w14:paraId="7CD68177" w14:textId="5430D333" w:rsidR="00F00F92" w:rsidRPr="00701A80" w:rsidRDefault="00775322" w:rsidP="00FA0302">
            <w:pPr>
              <w:pStyle w:val="ListParagraph"/>
              <w:ind w:left="0"/>
              <w:rPr>
                <w:rFonts w:ascii="Abadi" w:hAnsi="Abadi"/>
                <w:sz w:val="22"/>
                <w:szCs w:val="22"/>
              </w:rPr>
            </w:pPr>
            <w:r w:rsidRPr="00701A80">
              <w:rPr>
                <w:rFonts w:ascii="Abadi" w:hAnsi="Abadi"/>
                <w:sz w:val="22"/>
                <w:szCs w:val="22"/>
              </w:rPr>
              <w:t>Initial Research/Team Planning</w:t>
            </w:r>
          </w:p>
        </w:tc>
        <w:tc>
          <w:tcPr>
            <w:tcW w:w="4565" w:type="dxa"/>
          </w:tcPr>
          <w:p w14:paraId="4C31ADC9" w14:textId="1CD08142" w:rsidR="00F00F92" w:rsidRPr="00701A80" w:rsidRDefault="00775322" w:rsidP="00FA0302">
            <w:pPr>
              <w:pStyle w:val="ListParagraph"/>
              <w:ind w:left="0"/>
              <w:rPr>
                <w:rFonts w:ascii="Abadi" w:hAnsi="Abadi"/>
                <w:sz w:val="22"/>
                <w:szCs w:val="22"/>
              </w:rPr>
            </w:pPr>
            <w:r w:rsidRPr="00701A80">
              <w:rPr>
                <w:rFonts w:ascii="Abadi" w:hAnsi="Abadi"/>
                <w:sz w:val="22"/>
                <w:szCs w:val="22"/>
              </w:rPr>
              <w:t>Start to define the goals and aims, research for the initial concept and further development of the Morgan</w:t>
            </w:r>
          </w:p>
        </w:tc>
        <w:tc>
          <w:tcPr>
            <w:tcW w:w="1876" w:type="dxa"/>
          </w:tcPr>
          <w:p w14:paraId="28E4E617" w14:textId="47692712" w:rsidR="00D27161" w:rsidRPr="00701A80" w:rsidRDefault="00D27161" w:rsidP="00FA0302">
            <w:pPr>
              <w:pStyle w:val="ListParagraph"/>
              <w:ind w:left="0"/>
              <w:rPr>
                <w:rFonts w:ascii="Abadi" w:hAnsi="Abadi"/>
                <w:sz w:val="22"/>
                <w:szCs w:val="22"/>
              </w:rPr>
            </w:pPr>
            <w:r w:rsidRPr="00701A80">
              <w:rPr>
                <w:rFonts w:ascii="Abadi" w:hAnsi="Abadi"/>
                <w:sz w:val="22"/>
                <w:szCs w:val="22"/>
              </w:rPr>
              <w:t xml:space="preserve">Laptop, Teams, MS software, Google </w:t>
            </w:r>
          </w:p>
        </w:tc>
        <w:tc>
          <w:tcPr>
            <w:tcW w:w="2914" w:type="dxa"/>
          </w:tcPr>
          <w:p w14:paraId="089949AE" w14:textId="578DBE35" w:rsidR="00F00F92" w:rsidRPr="00701A80" w:rsidRDefault="00A06960" w:rsidP="00FA0302">
            <w:pPr>
              <w:pStyle w:val="ListParagraph"/>
              <w:ind w:left="0"/>
              <w:rPr>
                <w:rFonts w:ascii="Abadi" w:hAnsi="Abadi"/>
                <w:sz w:val="22"/>
                <w:szCs w:val="22"/>
              </w:rPr>
            </w:pPr>
            <w:r>
              <w:rPr>
                <w:rFonts w:ascii="Abadi" w:hAnsi="Abadi"/>
                <w:sz w:val="22"/>
                <w:szCs w:val="22"/>
              </w:rPr>
              <w:t>2</w:t>
            </w:r>
            <w:r w:rsidR="00D27161" w:rsidRPr="00701A80">
              <w:rPr>
                <w:rFonts w:ascii="Abadi" w:hAnsi="Abadi"/>
                <w:sz w:val="22"/>
                <w:szCs w:val="22"/>
              </w:rPr>
              <w:t>0 hours</w:t>
            </w:r>
          </w:p>
          <w:p w14:paraId="7B89F3B2" w14:textId="77777777" w:rsidR="00D27161" w:rsidRPr="00701A80" w:rsidRDefault="00D27161" w:rsidP="00FA0302">
            <w:pPr>
              <w:pStyle w:val="ListParagraph"/>
              <w:ind w:left="0"/>
              <w:rPr>
                <w:rFonts w:ascii="Abadi" w:hAnsi="Abadi"/>
                <w:sz w:val="22"/>
                <w:szCs w:val="22"/>
              </w:rPr>
            </w:pPr>
          </w:p>
          <w:p w14:paraId="705BD3AC" w14:textId="097898C7" w:rsidR="00D27161" w:rsidRPr="00701A80" w:rsidRDefault="00D27161" w:rsidP="00FA0302">
            <w:pPr>
              <w:pStyle w:val="ListParagraph"/>
              <w:ind w:left="0"/>
              <w:rPr>
                <w:rFonts w:ascii="Abadi" w:hAnsi="Abadi"/>
                <w:sz w:val="22"/>
                <w:szCs w:val="22"/>
              </w:rPr>
            </w:pPr>
            <w:r w:rsidRPr="00701A80">
              <w:rPr>
                <w:rFonts w:ascii="Abadi" w:hAnsi="Abadi"/>
                <w:sz w:val="22"/>
                <w:szCs w:val="22"/>
              </w:rPr>
              <w:t xml:space="preserve">1 Week total </w:t>
            </w:r>
          </w:p>
        </w:tc>
      </w:tr>
      <w:tr w:rsidR="00D27161" w14:paraId="2CA18110" w14:textId="77777777" w:rsidTr="00775322">
        <w:trPr>
          <w:trHeight w:val="949"/>
        </w:trPr>
        <w:tc>
          <w:tcPr>
            <w:tcW w:w="1985" w:type="dxa"/>
          </w:tcPr>
          <w:p w14:paraId="2969CBB8" w14:textId="65F8F773" w:rsidR="00F00F92" w:rsidRPr="00701A80" w:rsidRDefault="00775322" w:rsidP="00FA0302">
            <w:pPr>
              <w:pStyle w:val="ListParagraph"/>
              <w:ind w:left="0"/>
              <w:rPr>
                <w:rFonts w:ascii="Abadi" w:hAnsi="Abadi"/>
                <w:sz w:val="22"/>
                <w:szCs w:val="22"/>
              </w:rPr>
            </w:pPr>
            <w:r w:rsidRPr="00701A80">
              <w:rPr>
                <w:rFonts w:ascii="Abadi" w:hAnsi="Abadi"/>
                <w:sz w:val="22"/>
                <w:szCs w:val="22"/>
              </w:rPr>
              <w:t>Initial Concept/Development</w:t>
            </w:r>
          </w:p>
        </w:tc>
        <w:tc>
          <w:tcPr>
            <w:tcW w:w="4565" w:type="dxa"/>
          </w:tcPr>
          <w:p w14:paraId="5AB92CCE" w14:textId="55F7D23E" w:rsidR="00F00F92" w:rsidRPr="00701A80" w:rsidRDefault="00D27161" w:rsidP="00FA0302">
            <w:pPr>
              <w:pStyle w:val="ListParagraph"/>
              <w:ind w:left="0"/>
              <w:rPr>
                <w:rFonts w:ascii="Abadi" w:hAnsi="Abadi"/>
                <w:sz w:val="22"/>
                <w:szCs w:val="22"/>
              </w:rPr>
            </w:pPr>
            <w:r w:rsidRPr="00701A80">
              <w:rPr>
                <w:rFonts w:ascii="Abadi" w:hAnsi="Abadi"/>
                <w:sz w:val="22"/>
                <w:szCs w:val="22"/>
              </w:rPr>
              <w:t>Use defined goals and aims to start creating an initial concept and get data from CFD software to compare to the baseline.</w:t>
            </w:r>
          </w:p>
        </w:tc>
        <w:tc>
          <w:tcPr>
            <w:tcW w:w="1876" w:type="dxa"/>
          </w:tcPr>
          <w:p w14:paraId="0CF8C84F" w14:textId="558EBC41" w:rsidR="00F00F92" w:rsidRPr="00701A80" w:rsidRDefault="00D27161" w:rsidP="00FA0302">
            <w:pPr>
              <w:pStyle w:val="ListParagraph"/>
              <w:ind w:left="0"/>
              <w:rPr>
                <w:rFonts w:ascii="Abadi" w:hAnsi="Abadi"/>
                <w:sz w:val="22"/>
                <w:szCs w:val="22"/>
              </w:rPr>
            </w:pPr>
            <w:r w:rsidRPr="00701A80">
              <w:rPr>
                <w:rFonts w:ascii="Abadi" w:hAnsi="Abadi"/>
                <w:sz w:val="22"/>
                <w:szCs w:val="22"/>
              </w:rPr>
              <w:t>Laptop/PC, Teams, CFD software</w:t>
            </w:r>
          </w:p>
        </w:tc>
        <w:tc>
          <w:tcPr>
            <w:tcW w:w="2914" w:type="dxa"/>
          </w:tcPr>
          <w:p w14:paraId="0C9785A2" w14:textId="54A0B169" w:rsidR="00F00F92" w:rsidRPr="00701A80" w:rsidRDefault="00D27161" w:rsidP="00FA0302">
            <w:pPr>
              <w:pStyle w:val="ListParagraph"/>
              <w:ind w:left="0"/>
              <w:rPr>
                <w:rFonts w:ascii="Abadi" w:hAnsi="Abadi"/>
                <w:sz w:val="22"/>
                <w:szCs w:val="22"/>
              </w:rPr>
            </w:pPr>
            <w:r w:rsidRPr="00701A80">
              <w:rPr>
                <w:rFonts w:ascii="Abadi" w:hAnsi="Abadi"/>
                <w:sz w:val="22"/>
                <w:szCs w:val="22"/>
              </w:rPr>
              <w:t>40 hours</w:t>
            </w:r>
          </w:p>
          <w:p w14:paraId="781FDE02" w14:textId="77777777" w:rsidR="00D27161" w:rsidRPr="00701A80" w:rsidRDefault="00D27161" w:rsidP="00FA0302">
            <w:pPr>
              <w:pStyle w:val="ListParagraph"/>
              <w:ind w:left="0"/>
              <w:rPr>
                <w:rFonts w:ascii="Abadi" w:hAnsi="Abadi"/>
                <w:sz w:val="22"/>
                <w:szCs w:val="22"/>
              </w:rPr>
            </w:pPr>
          </w:p>
          <w:p w14:paraId="3F2940A3" w14:textId="1EC9CC97" w:rsidR="00D27161" w:rsidRPr="00701A80" w:rsidRDefault="00D27161" w:rsidP="00FA0302">
            <w:pPr>
              <w:pStyle w:val="ListParagraph"/>
              <w:ind w:left="0"/>
              <w:rPr>
                <w:rFonts w:ascii="Abadi" w:hAnsi="Abadi"/>
                <w:sz w:val="22"/>
                <w:szCs w:val="22"/>
              </w:rPr>
            </w:pPr>
            <w:r w:rsidRPr="00701A80">
              <w:rPr>
                <w:rFonts w:ascii="Abadi" w:hAnsi="Abadi"/>
                <w:sz w:val="22"/>
                <w:szCs w:val="22"/>
              </w:rPr>
              <w:t xml:space="preserve">4 weeks total </w:t>
            </w:r>
          </w:p>
        </w:tc>
      </w:tr>
      <w:tr w:rsidR="00D27161" w14:paraId="07A35C74" w14:textId="77777777" w:rsidTr="00775322">
        <w:trPr>
          <w:trHeight w:val="920"/>
        </w:trPr>
        <w:tc>
          <w:tcPr>
            <w:tcW w:w="1985" w:type="dxa"/>
          </w:tcPr>
          <w:p w14:paraId="4AE1001A" w14:textId="42465811" w:rsidR="00F00F92" w:rsidRPr="00701A80" w:rsidRDefault="00D27161" w:rsidP="00FA0302">
            <w:pPr>
              <w:pStyle w:val="ListParagraph"/>
              <w:ind w:left="0"/>
              <w:rPr>
                <w:rFonts w:ascii="Abadi" w:hAnsi="Abadi"/>
                <w:sz w:val="22"/>
                <w:szCs w:val="22"/>
              </w:rPr>
            </w:pPr>
            <w:r w:rsidRPr="00701A80">
              <w:rPr>
                <w:rFonts w:ascii="Abadi" w:hAnsi="Abadi"/>
                <w:sz w:val="22"/>
                <w:szCs w:val="22"/>
              </w:rPr>
              <w:t xml:space="preserve">CFD Simulations/Analysis </w:t>
            </w:r>
          </w:p>
        </w:tc>
        <w:tc>
          <w:tcPr>
            <w:tcW w:w="4565" w:type="dxa"/>
          </w:tcPr>
          <w:p w14:paraId="34CDD59D" w14:textId="0CD75848" w:rsidR="00F00F92" w:rsidRPr="00701A80" w:rsidRDefault="00D27161" w:rsidP="00FA0302">
            <w:pPr>
              <w:pStyle w:val="ListParagraph"/>
              <w:ind w:left="0"/>
              <w:rPr>
                <w:rFonts w:ascii="Abadi" w:hAnsi="Abadi"/>
                <w:sz w:val="22"/>
                <w:szCs w:val="22"/>
              </w:rPr>
            </w:pPr>
            <w:r w:rsidRPr="00701A80">
              <w:rPr>
                <w:rFonts w:ascii="Abadi" w:hAnsi="Abadi"/>
                <w:sz w:val="22"/>
                <w:szCs w:val="22"/>
              </w:rPr>
              <w:t>Once the baseline has been compare being to analysis why it has improved/worsened</w:t>
            </w:r>
          </w:p>
        </w:tc>
        <w:tc>
          <w:tcPr>
            <w:tcW w:w="1876" w:type="dxa"/>
          </w:tcPr>
          <w:p w14:paraId="5788BEA7" w14:textId="63991E40" w:rsidR="00F00F92" w:rsidRPr="00701A80" w:rsidRDefault="00D27161" w:rsidP="00FA0302">
            <w:pPr>
              <w:pStyle w:val="ListParagraph"/>
              <w:ind w:left="0"/>
              <w:rPr>
                <w:rFonts w:ascii="Abadi" w:hAnsi="Abadi"/>
                <w:sz w:val="22"/>
                <w:szCs w:val="22"/>
              </w:rPr>
            </w:pPr>
            <w:r w:rsidRPr="00701A80">
              <w:rPr>
                <w:rFonts w:ascii="Abadi" w:hAnsi="Abadi"/>
                <w:sz w:val="22"/>
                <w:szCs w:val="22"/>
              </w:rPr>
              <w:t xml:space="preserve">Laptop/PC, Teams, MS &amp;CFD software </w:t>
            </w:r>
          </w:p>
        </w:tc>
        <w:tc>
          <w:tcPr>
            <w:tcW w:w="2914" w:type="dxa"/>
          </w:tcPr>
          <w:p w14:paraId="4C9709FF" w14:textId="3E9F4171" w:rsidR="00F00F92" w:rsidRPr="00701A80" w:rsidRDefault="00A06960" w:rsidP="00FA0302">
            <w:pPr>
              <w:pStyle w:val="ListParagraph"/>
              <w:ind w:left="0"/>
              <w:rPr>
                <w:rFonts w:ascii="Abadi" w:hAnsi="Abadi"/>
                <w:sz w:val="22"/>
                <w:szCs w:val="22"/>
              </w:rPr>
            </w:pPr>
            <w:r>
              <w:rPr>
                <w:rFonts w:ascii="Abadi" w:hAnsi="Abadi"/>
                <w:sz w:val="22"/>
                <w:szCs w:val="22"/>
              </w:rPr>
              <w:t>6</w:t>
            </w:r>
            <w:r w:rsidR="005D67E1">
              <w:rPr>
                <w:rFonts w:ascii="Abadi" w:hAnsi="Abadi"/>
                <w:sz w:val="22"/>
                <w:szCs w:val="22"/>
              </w:rPr>
              <w:t>5</w:t>
            </w:r>
            <w:r w:rsidR="00D27161" w:rsidRPr="00701A80">
              <w:rPr>
                <w:rFonts w:ascii="Abadi" w:hAnsi="Abadi"/>
                <w:sz w:val="22"/>
                <w:szCs w:val="22"/>
              </w:rPr>
              <w:t xml:space="preserve"> hours</w:t>
            </w:r>
          </w:p>
          <w:p w14:paraId="263C10F5" w14:textId="77777777" w:rsidR="00D27161" w:rsidRPr="00701A80" w:rsidRDefault="00D27161" w:rsidP="00FA0302">
            <w:pPr>
              <w:pStyle w:val="ListParagraph"/>
              <w:ind w:left="0"/>
              <w:rPr>
                <w:rFonts w:ascii="Abadi" w:hAnsi="Abadi"/>
                <w:sz w:val="22"/>
                <w:szCs w:val="22"/>
              </w:rPr>
            </w:pPr>
          </w:p>
          <w:p w14:paraId="3406E59C" w14:textId="6522A8B2" w:rsidR="00D27161" w:rsidRPr="00701A80" w:rsidRDefault="00D27161" w:rsidP="00FA0302">
            <w:pPr>
              <w:pStyle w:val="ListParagraph"/>
              <w:ind w:left="0"/>
              <w:rPr>
                <w:rFonts w:ascii="Abadi" w:hAnsi="Abadi"/>
                <w:sz w:val="22"/>
                <w:szCs w:val="22"/>
              </w:rPr>
            </w:pPr>
            <w:r w:rsidRPr="00701A80">
              <w:rPr>
                <w:rFonts w:ascii="Abadi" w:hAnsi="Abadi"/>
                <w:sz w:val="22"/>
                <w:szCs w:val="22"/>
              </w:rPr>
              <w:t>2 Weeks total</w:t>
            </w:r>
          </w:p>
        </w:tc>
      </w:tr>
      <w:tr w:rsidR="00D27161" w14:paraId="705A2916" w14:textId="77777777" w:rsidTr="00775322">
        <w:trPr>
          <w:trHeight w:val="1463"/>
        </w:trPr>
        <w:tc>
          <w:tcPr>
            <w:tcW w:w="1985" w:type="dxa"/>
          </w:tcPr>
          <w:p w14:paraId="211E8C42" w14:textId="0884D44E" w:rsidR="00F00F92" w:rsidRPr="00701A80" w:rsidRDefault="00D27161" w:rsidP="00FA0302">
            <w:pPr>
              <w:pStyle w:val="ListParagraph"/>
              <w:ind w:left="0"/>
              <w:rPr>
                <w:rFonts w:ascii="Abadi" w:hAnsi="Abadi"/>
                <w:sz w:val="22"/>
                <w:szCs w:val="22"/>
              </w:rPr>
            </w:pPr>
            <w:r w:rsidRPr="00701A80">
              <w:rPr>
                <w:rFonts w:ascii="Abadi" w:hAnsi="Abadi"/>
                <w:sz w:val="22"/>
                <w:szCs w:val="22"/>
              </w:rPr>
              <w:t>Design Review</w:t>
            </w:r>
          </w:p>
        </w:tc>
        <w:tc>
          <w:tcPr>
            <w:tcW w:w="4565" w:type="dxa"/>
          </w:tcPr>
          <w:p w14:paraId="2BF789B5" w14:textId="38A3CC88" w:rsidR="00F00F92" w:rsidRPr="00701A80" w:rsidRDefault="00D27161" w:rsidP="00FA0302">
            <w:pPr>
              <w:pStyle w:val="ListParagraph"/>
              <w:ind w:left="0"/>
              <w:rPr>
                <w:rFonts w:ascii="Abadi" w:hAnsi="Abadi"/>
                <w:sz w:val="22"/>
                <w:szCs w:val="22"/>
              </w:rPr>
            </w:pPr>
            <w:r w:rsidRPr="00701A80">
              <w:rPr>
                <w:rFonts w:ascii="Abadi" w:hAnsi="Abadi"/>
                <w:sz w:val="22"/>
                <w:szCs w:val="22"/>
              </w:rPr>
              <w:t>Review the numbers, see if the direction is the correct one. Once done please upload your proof of concept for the upper management to review</w:t>
            </w:r>
          </w:p>
        </w:tc>
        <w:tc>
          <w:tcPr>
            <w:tcW w:w="1876" w:type="dxa"/>
          </w:tcPr>
          <w:p w14:paraId="39C9C613" w14:textId="77777777" w:rsidR="00F00F92" w:rsidRPr="00701A80" w:rsidRDefault="00D27161" w:rsidP="00FA0302">
            <w:pPr>
              <w:pStyle w:val="ListParagraph"/>
              <w:ind w:left="0"/>
              <w:rPr>
                <w:rFonts w:ascii="Abadi" w:hAnsi="Abadi"/>
                <w:sz w:val="22"/>
                <w:szCs w:val="22"/>
              </w:rPr>
            </w:pPr>
            <w:r w:rsidRPr="00701A80">
              <w:rPr>
                <w:rFonts w:ascii="Abadi" w:hAnsi="Abadi"/>
                <w:sz w:val="22"/>
                <w:szCs w:val="22"/>
              </w:rPr>
              <w:t xml:space="preserve">Laptop, Teams, MS software, </w:t>
            </w:r>
          </w:p>
          <w:p w14:paraId="526AB467" w14:textId="5D5ED575" w:rsidR="00D27161" w:rsidRPr="00701A80" w:rsidRDefault="00D27161" w:rsidP="00FA0302">
            <w:pPr>
              <w:pStyle w:val="ListParagraph"/>
              <w:ind w:left="0"/>
              <w:rPr>
                <w:rFonts w:ascii="Abadi" w:hAnsi="Abadi"/>
                <w:sz w:val="22"/>
                <w:szCs w:val="22"/>
              </w:rPr>
            </w:pPr>
          </w:p>
        </w:tc>
        <w:tc>
          <w:tcPr>
            <w:tcW w:w="2914" w:type="dxa"/>
          </w:tcPr>
          <w:p w14:paraId="6E60007E" w14:textId="2346500D" w:rsidR="00F00F92" w:rsidRPr="00701A80" w:rsidRDefault="00A06960" w:rsidP="00FA0302">
            <w:pPr>
              <w:pStyle w:val="ListParagraph"/>
              <w:ind w:left="0"/>
              <w:rPr>
                <w:rFonts w:ascii="Abadi" w:hAnsi="Abadi"/>
                <w:sz w:val="22"/>
                <w:szCs w:val="22"/>
              </w:rPr>
            </w:pPr>
            <w:r>
              <w:rPr>
                <w:rFonts w:ascii="Abadi" w:hAnsi="Abadi"/>
                <w:sz w:val="22"/>
                <w:szCs w:val="22"/>
              </w:rPr>
              <w:t>40</w:t>
            </w:r>
            <w:r w:rsidR="00D27161" w:rsidRPr="00701A80">
              <w:rPr>
                <w:rFonts w:ascii="Abadi" w:hAnsi="Abadi"/>
                <w:sz w:val="22"/>
                <w:szCs w:val="22"/>
              </w:rPr>
              <w:t xml:space="preserve"> hours </w:t>
            </w:r>
          </w:p>
          <w:p w14:paraId="37796901" w14:textId="77777777" w:rsidR="00D27161" w:rsidRPr="00701A80" w:rsidRDefault="00D27161" w:rsidP="00FA0302">
            <w:pPr>
              <w:pStyle w:val="ListParagraph"/>
              <w:ind w:left="0"/>
              <w:rPr>
                <w:rFonts w:ascii="Abadi" w:hAnsi="Abadi"/>
                <w:sz w:val="22"/>
                <w:szCs w:val="22"/>
              </w:rPr>
            </w:pPr>
          </w:p>
          <w:p w14:paraId="6297B07A" w14:textId="6BD2379D" w:rsidR="00D27161" w:rsidRPr="00701A80" w:rsidRDefault="00D27161" w:rsidP="00FA0302">
            <w:pPr>
              <w:pStyle w:val="ListParagraph"/>
              <w:ind w:left="0"/>
              <w:rPr>
                <w:rFonts w:ascii="Abadi" w:hAnsi="Abadi"/>
                <w:sz w:val="22"/>
                <w:szCs w:val="22"/>
              </w:rPr>
            </w:pPr>
            <w:r w:rsidRPr="00701A80">
              <w:rPr>
                <w:rFonts w:ascii="Abadi" w:hAnsi="Abadi"/>
                <w:sz w:val="22"/>
                <w:szCs w:val="22"/>
              </w:rPr>
              <w:t>2 Weeks total</w:t>
            </w:r>
          </w:p>
        </w:tc>
      </w:tr>
      <w:tr w:rsidR="00D27161" w14:paraId="512EDA55" w14:textId="77777777" w:rsidTr="00775322">
        <w:trPr>
          <w:trHeight w:val="1056"/>
        </w:trPr>
        <w:tc>
          <w:tcPr>
            <w:tcW w:w="1985" w:type="dxa"/>
          </w:tcPr>
          <w:p w14:paraId="4DE718FE" w14:textId="3B71DFD7" w:rsidR="00F00F92" w:rsidRPr="00701A80" w:rsidRDefault="005D0177" w:rsidP="00FA0302">
            <w:pPr>
              <w:pStyle w:val="ListParagraph"/>
              <w:ind w:left="0"/>
              <w:rPr>
                <w:rFonts w:ascii="Abadi" w:hAnsi="Abadi"/>
                <w:sz w:val="22"/>
                <w:szCs w:val="22"/>
              </w:rPr>
            </w:pPr>
            <w:r w:rsidRPr="00701A80">
              <w:rPr>
                <w:rFonts w:ascii="Abadi" w:hAnsi="Abadi"/>
                <w:sz w:val="22"/>
                <w:szCs w:val="22"/>
              </w:rPr>
              <w:t>Presentation and review</w:t>
            </w:r>
          </w:p>
        </w:tc>
        <w:tc>
          <w:tcPr>
            <w:tcW w:w="4565" w:type="dxa"/>
          </w:tcPr>
          <w:p w14:paraId="35B6A69C" w14:textId="74B16E4C" w:rsidR="00F00F92" w:rsidRPr="00701A80" w:rsidRDefault="005D0177" w:rsidP="00FA0302">
            <w:pPr>
              <w:pStyle w:val="ListParagraph"/>
              <w:ind w:left="0"/>
              <w:rPr>
                <w:rFonts w:ascii="Abadi" w:hAnsi="Abadi"/>
                <w:sz w:val="22"/>
                <w:szCs w:val="22"/>
              </w:rPr>
            </w:pPr>
            <w:r w:rsidRPr="00701A80">
              <w:rPr>
                <w:rFonts w:ascii="Abadi" w:hAnsi="Abadi"/>
                <w:sz w:val="22"/>
                <w:szCs w:val="22"/>
              </w:rPr>
              <w:t>Upload needed information for the presentation and prepare for to the review</w:t>
            </w:r>
          </w:p>
        </w:tc>
        <w:tc>
          <w:tcPr>
            <w:tcW w:w="1876" w:type="dxa"/>
          </w:tcPr>
          <w:p w14:paraId="3B227C73" w14:textId="452D5BDA" w:rsidR="00F00F92" w:rsidRPr="00701A80" w:rsidRDefault="005D0177" w:rsidP="00FA0302">
            <w:pPr>
              <w:pStyle w:val="ListParagraph"/>
              <w:ind w:left="0"/>
              <w:rPr>
                <w:rFonts w:ascii="Abadi" w:hAnsi="Abadi"/>
                <w:sz w:val="22"/>
                <w:szCs w:val="22"/>
              </w:rPr>
            </w:pPr>
            <w:r w:rsidRPr="00701A80">
              <w:rPr>
                <w:rFonts w:ascii="Abadi" w:hAnsi="Abadi"/>
                <w:sz w:val="22"/>
                <w:szCs w:val="22"/>
              </w:rPr>
              <w:t>Team, Laptop, MS software</w:t>
            </w:r>
          </w:p>
        </w:tc>
        <w:tc>
          <w:tcPr>
            <w:tcW w:w="2914" w:type="dxa"/>
          </w:tcPr>
          <w:p w14:paraId="3749518C" w14:textId="62E15F7B" w:rsidR="00F00F92" w:rsidRPr="00701A80" w:rsidRDefault="00A06960" w:rsidP="00FA0302">
            <w:pPr>
              <w:pStyle w:val="ListParagraph"/>
              <w:ind w:left="0"/>
              <w:rPr>
                <w:rFonts w:ascii="Abadi" w:hAnsi="Abadi"/>
                <w:sz w:val="22"/>
                <w:szCs w:val="22"/>
              </w:rPr>
            </w:pPr>
            <w:r>
              <w:rPr>
                <w:rFonts w:ascii="Abadi" w:hAnsi="Abadi"/>
                <w:sz w:val="22"/>
                <w:szCs w:val="22"/>
              </w:rPr>
              <w:t>35</w:t>
            </w:r>
            <w:r w:rsidR="005D0177" w:rsidRPr="00701A80">
              <w:rPr>
                <w:rFonts w:ascii="Abadi" w:hAnsi="Abadi"/>
                <w:sz w:val="22"/>
                <w:szCs w:val="22"/>
              </w:rPr>
              <w:t xml:space="preserve"> hours</w:t>
            </w:r>
          </w:p>
          <w:p w14:paraId="706A6E2F" w14:textId="77777777" w:rsidR="005D0177" w:rsidRPr="00701A80" w:rsidRDefault="005D0177" w:rsidP="00FA0302">
            <w:pPr>
              <w:pStyle w:val="ListParagraph"/>
              <w:ind w:left="0"/>
              <w:rPr>
                <w:rFonts w:ascii="Abadi" w:hAnsi="Abadi"/>
                <w:sz w:val="22"/>
                <w:szCs w:val="22"/>
              </w:rPr>
            </w:pPr>
          </w:p>
          <w:p w14:paraId="350D1016" w14:textId="4FD0A2E0" w:rsidR="005D0177" w:rsidRPr="00701A80" w:rsidRDefault="005D0177" w:rsidP="00751FAE">
            <w:pPr>
              <w:pStyle w:val="ListParagraph"/>
              <w:numPr>
                <w:ilvl w:val="0"/>
                <w:numId w:val="10"/>
              </w:numPr>
              <w:rPr>
                <w:rFonts w:ascii="Abadi" w:hAnsi="Abadi"/>
                <w:sz w:val="22"/>
                <w:szCs w:val="22"/>
              </w:rPr>
            </w:pPr>
            <w:r w:rsidRPr="00701A80">
              <w:rPr>
                <w:rFonts w:ascii="Abadi" w:hAnsi="Abadi"/>
                <w:sz w:val="22"/>
                <w:szCs w:val="22"/>
              </w:rPr>
              <w:t xml:space="preserve">weeks Total </w:t>
            </w:r>
          </w:p>
        </w:tc>
      </w:tr>
    </w:tbl>
    <w:p w14:paraId="2754CA64" w14:textId="77777777" w:rsidR="00F00F92" w:rsidRDefault="00F00F92" w:rsidP="00775322"/>
    <w:p w14:paraId="1ED40D5D" w14:textId="437E3DAD" w:rsidR="00183691" w:rsidRDefault="00751FAE" w:rsidP="00751FAE">
      <w:pPr>
        <w:pStyle w:val="Heading2"/>
        <w:ind w:left="1080"/>
        <w:rPr>
          <w:rFonts w:ascii="Amasis MT Pro Medium" w:hAnsi="Amasis MT Pro Medium"/>
          <w:color w:val="000000" w:themeColor="text1"/>
        </w:rPr>
      </w:pPr>
      <w:bookmarkStart w:id="25" w:name="_Toc213501194"/>
      <w:r>
        <w:rPr>
          <w:rFonts w:ascii="Amasis MT Pro Medium" w:hAnsi="Amasis MT Pro Medium"/>
          <w:color w:val="000000" w:themeColor="text1"/>
        </w:rPr>
        <w:t xml:space="preserve">3.2 </w:t>
      </w:r>
      <w:r w:rsidR="00FA0302">
        <w:rPr>
          <w:rFonts w:ascii="Amasis MT Pro Medium" w:hAnsi="Amasis MT Pro Medium"/>
          <w:color w:val="000000" w:themeColor="text1"/>
        </w:rPr>
        <w:t>Overall Team Task</w:t>
      </w:r>
      <w:r w:rsidR="00F00F92">
        <w:rPr>
          <w:rFonts w:ascii="Amasis MT Pro Medium" w:hAnsi="Amasis MT Pro Medium"/>
          <w:color w:val="000000" w:themeColor="text1"/>
        </w:rPr>
        <w:t xml:space="preserve"> Schedule Overview</w:t>
      </w:r>
      <w:bookmarkEnd w:id="25"/>
    </w:p>
    <w:bookmarkStart w:id="26" w:name="_Toc213501195"/>
    <w:p w14:paraId="0AEA15A9" w14:textId="18C27F70" w:rsidR="00FA0302" w:rsidRPr="00FA0302" w:rsidRDefault="00D9325A" w:rsidP="00D9325A">
      <w:pPr>
        <w:pStyle w:val="Heading2"/>
        <w:ind w:left="885"/>
        <w:jc w:val="center"/>
      </w:pPr>
      <w:r>
        <w:rPr>
          <w:noProof/>
        </w:rPr>
        <mc:AlternateContent>
          <mc:Choice Requires="wps">
            <w:drawing>
              <wp:anchor distT="0" distB="0" distL="114300" distR="114300" simplePos="0" relativeHeight="251661318" behindDoc="0" locked="0" layoutInCell="1" allowOverlap="1" wp14:anchorId="789F98CB" wp14:editId="78CE0D83">
                <wp:simplePos x="0" y="0"/>
                <wp:positionH relativeFrom="column">
                  <wp:posOffset>-174625</wp:posOffset>
                </wp:positionH>
                <wp:positionV relativeFrom="paragraph">
                  <wp:posOffset>3597910</wp:posOffset>
                </wp:positionV>
                <wp:extent cx="6329045" cy="635"/>
                <wp:effectExtent l="0" t="0" r="0" b="0"/>
                <wp:wrapNone/>
                <wp:docPr id="1642495461" name="Text Box 1"/>
                <wp:cNvGraphicFramePr/>
                <a:graphic xmlns:a="http://schemas.openxmlformats.org/drawingml/2006/main">
                  <a:graphicData uri="http://schemas.microsoft.com/office/word/2010/wordprocessingShape">
                    <wps:wsp>
                      <wps:cNvSpPr txBox="1"/>
                      <wps:spPr>
                        <a:xfrm>
                          <a:off x="0" y="0"/>
                          <a:ext cx="6329045" cy="635"/>
                        </a:xfrm>
                        <a:prstGeom prst="rect">
                          <a:avLst/>
                        </a:prstGeom>
                        <a:solidFill>
                          <a:prstClr val="white"/>
                        </a:solidFill>
                        <a:ln>
                          <a:noFill/>
                        </a:ln>
                      </wps:spPr>
                      <wps:txbx>
                        <w:txbxContent>
                          <w:p w14:paraId="74D227EB" w14:textId="55234456" w:rsidR="00D9325A" w:rsidRDefault="00D9325A" w:rsidP="00D9325A">
                            <w:pPr>
                              <w:pStyle w:val="Caption"/>
                            </w:pPr>
                            <w:bookmarkStart w:id="27" w:name="_Toc213498277"/>
                            <w:bookmarkStart w:id="28" w:name="_Toc213501175"/>
                            <w:r>
                              <w:t xml:space="preserve">Figure </w:t>
                            </w:r>
                            <w:fldSimple w:instr=" SEQ Figure \* ARABIC ">
                              <w:r w:rsidR="000A4F7A">
                                <w:rPr>
                                  <w:noProof/>
                                </w:rPr>
                                <w:t>2</w:t>
                              </w:r>
                            </w:fldSimple>
                            <w:r>
                              <w:t xml:space="preserve"> Team Gantt Chart</w:t>
                            </w:r>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9F98CB" id="_x0000_s1027" type="#_x0000_t202" style="position:absolute;left:0;text-align:left;margin-left:-13.75pt;margin-top:283.3pt;width:498.35pt;height:.05pt;z-index:2516613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" stroked="f">
                <v:textbox style="mso-fit-shape-to-text:t" inset="0,0,0,0">
                  <w:txbxContent>
                    <w:p w14:paraId="74D227EB" w14:textId="55234456" w:rsidR="00D9325A" w:rsidRDefault="00D9325A" w:rsidP="00D9325A">
                      <w:pPr>
                        <w:pStyle w:val="Caption"/>
                      </w:pPr>
                      <w:bookmarkStart w:id="54" w:name="_Toc213498277"/>
                      <w:bookmarkStart w:id="55" w:name="_Toc213501175"/>
                      <w:r>
                        <w:t xml:space="preserve">Figure </w:t>
                      </w:r>
                      <w:fldSimple w:instr=" SEQ Figure \* ARABIC ">
                        <w:r w:rsidR="000A4F7A">
                          <w:rPr>
                            <w:noProof/>
                          </w:rPr>
                          <w:t>2</w:t>
                        </w:r>
                      </w:fldSimple>
                      <w:r>
                        <w:t xml:space="preserve"> Team Gantt Chart</w:t>
                      </w:r>
                      <w:bookmarkEnd w:id="54"/>
                      <w:bookmarkEnd w:id="55"/>
                    </w:p>
                  </w:txbxContent>
                </v:textbox>
              </v:shape>
            </w:pict>
          </mc:Fallback>
        </mc:AlternateContent>
      </w:r>
      <w:r w:rsidRPr="00D9325A">
        <w:rPr>
          <w:noProof/>
        </w:rPr>
        <w:drawing>
          <wp:anchor distT="0" distB="0" distL="114300" distR="114300" simplePos="0" relativeHeight="251659270" behindDoc="0" locked="0" layoutInCell="1" allowOverlap="1" wp14:anchorId="2E58DF98" wp14:editId="6F5B85B9">
            <wp:simplePos x="0" y="0"/>
            <wp:positionH relativeFrom="column">
              <wp:posOffset>-174708</wp:posOffset>
            </wp:positionH>
            <wp:positionV relativeFrom="paragraph">
              <wp:posOffset>297097</wp:posOffset>
            </wp:positionV>
            <wp:extent cx="6329238" cy="3244574"/>
            <wp:effectExtent l="0" t="0" r="0" b="0"/>
            <wp:wrapNone/>
            <wp:docPr id="693140890" name="Picture 1" descr="A screenshot of a project sche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140890" name="Picture 1" descr="A screenshot of a project schedul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329238" cy="3244574"/>
                    </a:xfrm>
                    <a:prstGeom prst="rect">
                      <a:avLst/>
                    </a:prstGeom>
                  </pic:spPr>
                </pic:pic>
              </a:graphicData>
            </a:graphic>
            <wp14:sizeRelH relativeFrom="margin">
              <wp14:pctWidth>0</wp14:pctWidth>
            </wp14:sizeRelH>
            <wp14:sizeRelV relativeFrom="margin">
              <wp14:pctHeight>0</wp14:pctHeight>
            </wp14:sizeRelV>
          </wp:anchor>
        </w:drawing>
      </w:r>
      <w:bookmarkEnd w:id="26"/>
    </w:p>
    <w:p w14:paraId="2E160F1F" w14:textId="77777777" w:rsidR="00FA0302" w:rsidRPr="00FA0302" w:rsidRDefault="00FA0302" w:rsidP="00FA0302"/>
    <w:p w14:paraId="7E9CE8A4" w14:textId="77777777" w:rsidR="00FA0302" w:rsidRPr="00FA0302" w:rsidRDefault="00FA0302" w:rsidP="00FA0302">
      <w:pPr>
        <w:pStyle w:val="ListParagraph"/>
        <w:ind w:left="885"/>
      </w:pPr>
    </w:p>
    <w:p w14:paraId="1C96C68B" w14:textId="77777777" w:rsidR="00FA0302" w:rsidRPr="00FA0302" w:rsidRDefault="00FA0302" w:rsidP="00FA0302">
      <w:pPr>
        <w:pStyle w:val="ListParagraph"/>
        <w:ind w:left="885"/>
      </w:pPr>
    </w:p>
    <w:p w14:paraId="4DC577AD" w14:textId="77777777" w:rsidR="00FA0302" w:rsidRDefault="00FA0302" w:rsidP="000E7A08">
      <w:pPr>
        <w:spacing w:line="360" w:lineRule="auto"/>
        <w:rPr>
          <w:rFonts w:ascii="Abadi" w:eastAsiaTheme="majorEastAsia" w:hAnsi="Abadi" w:cstheme="majorBidi"/>
          <w:color w:val="000000" w:themeColor="text1"/>
        </w:rPr>
      </w:pPr>
    </w:p>
    <w:p w14:paraId="14CC2E08" w14:textId="77777777" w:rsidR="000E7A08" w:rsidRDefault="000E7A08" w:rsidP="000E7A08">
      <w:pPr>
        <w:spacing w:line="360" w:lineRule="auto"/>
        <w:rPr>
          <w:rFonts w:ascii="Abadi" w:eastAsiaTheme="majorEastAsia" w:hAnsi="Abadi" w:cstheme="majorBidi"/>
          <w:color w:val="000000" w:themeColor="text1"/>
        </w:rPr>
      </w:pPr>
    </w:p>
    <w:p w14:paraId="622DBD4F" w14:textId="77777777" w:rsidR="000E7A08" w:rsidRDefault="000E7A08" w:rsidP="000E7A08">
      <w:pPr>
        <w:spacing w:line="360" w:lineRule="auto"/>
        <w:rPr>
          <w:rFonts w:ascii="Abadi" w:eastAsiaTheme="majorEastAsia" w:hAnsi="Abadi" w:cstheme="majorBidi"/>
          <w:color w:val="000000" w:themeColor="text1"/>
        </w:rPr>
      </w:pPr>
    </w:p>
    <w:p w14:paraId="7C77C01C" w14:textId="77777777" w:rsidR="000E7A08" w:rsidRDefault="000E7A08" w:rsidP="000E7A08">
      <w:pPr>
        <w:spacing w:line="360" w:lineRule="auto"/>
        <w:rPr>
          <w:rFonts w:ascii="Abadi" w:eastAsiaTheme="majorEastAsia" w:hAnsi="Abadi" w:cstheme="majorBidi"/>
          <w:color w:val="000000" w:themeColor="text1"/>
        </w:rPr>
      </w:pPr>
    </w:p>
    <w:p w14:paraId="5F66EBD0" w14:textId="77777777" w:rsidR="000E7A08" w:rsidRDefault="000E7A08" w:rsidP="000E7A08">
      <w:pPr>
        <w:spacing w:line="360" w:lineRule="auto"/>
        <w:rPr>
          <w:rFonts w:ascii="Abadi" w:eastAsiaTheme="majorEastAsia" w:hAnsi="Abadi" w:cstheme="majorBidi"/>
          <w:color w:val="000000" w:themeColor="text1"/>
        </w:rPr>
      </w:pPr>
    </w:p>
    <w:p w14:paraId="0C1A06CC" w14:textId="77777777" w:rsidR="000E7A08" w:rsidRDefault="000E7A08" w:rsidP="000E7A08">
      <w:pPr>
        <w:spacing w:line="360" w:lineRule="auto"/>
        <w:rPr>
          <w:rFonts w:ascii="Abadi" w:eastAsiaTheme="majorEastAsia" w:hAnsi="Abadi" w:cstheme="majorBidi"/>
          <w:color w:val="000000" w:themeColor="text1"/>
        </w:rPr>
      </w:pPr>
    </w:p>
    <w:p w14:paraId="5083B52B" w14:textId="77777777" w:rsidR="00D9325A" w:rsidRDefault="00D9325A" w:rsidP="000E7A08">
      <w:pPr>
        <w:spacing w:line="360" w:lineRule="auto"/>
        <w:rPr>
          <w:rFonts w:ascii="Abadi" w:eastAsiaTheme="majorEastAsia" w:hAnsi="Abadi" w:cstheme="majorBidi"/>
          <w:color w:val="000000" w:themeColor="text1"/>
        </w:rPr>
      </w:pPr>
    </w:p>
    <w:p w14:paraId="4E2472D7" w14:textId="7B26D1EB" w:rsidR="00D9325A" w:rsidRDefault="00D9325A" w:rsidP="00D9325A">
      <w:pPr>
        <w:spacing w:line="360" w:lineRule="auto"/>
        <w:rPr>
          <w:rFonts w:ascii="Abadi" w:eastAsiaTheme="majorEastAsia" w:hAnsi="Abadi" w:cstheme="majorBidi"/>
          <w:color w:val="000000" w:themeColor="text1"/>
        </w:rPr>
      </w:pPr>
      <w:r>
        <w:rPr>
          <w:rFonts w:ascii="Abadi" w:eastAsiaTheme="majorEastAsia" w:hAnsi="Abadi" w:cstheme="majorBidi"/>
          <w:color w:val="000000" w:themeColor="text1"/>
        </w:rPr>
        <w:t>The above Gantt chart</w:t>
      </w:r>
      <w:r w:rsidR="00C315DD">
        <w:rPr>
          <w:rFonts w:ascii="Abadi" w:eastAsiaTheme="majorEastAsia" w:hAnsi="Abadi" w:cstheme="majorBidi"/>
          <w:color w:val="000000" w:themeColor="text1"/>
        </w:rPr>
        <w:t xml:space="preserve"> (figure 2)</w:t>
      </w:r>
      <w:r>
        <w:rPr>
          <w:rFonts w:ascii="Abadi" w:eastAsiaTheme="majorEastAsia" w:hAnsi="Abadi" w:cstheme="majorBidi"/>
          <w:color w:val="000000" w:themeColor="text1"/>
        </w:rPr>
        <w:t xml:space="preserve"> illustrates the overall timeline from the creation of the group to the first process review in December. The Gantt chart highlights key stages of the development of the group as well as the car process. Moreover, as can be seen there is three milestones which have been set/achieved</w:t>
      </w:r>
      <w:r w:rsidR="00C315DD">
        <w:rPr>
          <w:rFonts w:ascii="Abadi" w:eastAsiaTheme="majorEastAsia" w:hAnsi="Abadi" w:cstheme="majorBidi"/>
          <w:color w:val="000000" w:themeColor="text1"/>
        </w:rPr>
        <w:t>.</w:t>
      </w:r>
      <w:r>
        <w:rPr>
          <w:rFonts w:ascii="Abadi" w:eastAsiaTheme="majorEastAsia" w:hAnsi="Abadi" w:cstheme="majorBidi"/>
          <w:color w:val="000000" w:themeColor="text1"/>
        </w:rPr>
        <w:t xml:space="preserve"> </w:t>
      </w:r>
      <w:r w:rsidR="00C315DD">
        <w:rPr>
          <w:rFonts w:ascii="Abadi" w:eastAsiaTheme="majorEastAsia" w:hAnsi="Abadi" w:cstheme="majorBidi"/>
          <w:color w:val="000000" w:themeColor="text1"/>
        </w:rPr>
        <w:t xml:space="preserve">More </w:t>
      </w:r>
      <w:r>
        <w:rPr>
          <w:rFonts w:ascii="Abadi" w:eastAsiaTheme="majorEastAsia" w:hAnsi="Abadi" w:cstheme="majorBidi"/>
          <w:color w:val="000000" w:themeColor="text1"/>
        </w:rPr>
        <w:t xml:space="preserve">will be covered later within the report in relation </w:t>
      </w:r>
      <w:r w:rsidR="00C315DD">
        <w:rPr>
          <w:rFonts w:ascii="Abadi" w:eastAsiaTheme="majorEastAsia" w:hAnsi="Abadi" w:cstheme="majorBidi"/>
          <w:color w:val="000000" w:themeColor="text1"/>
        </w:rPr>
        <w:t xml:space="preserve">to </w:t>
      </w:r>
      <w:r>
        <w:rPr>
          <w:rFonts w:ascii="Abadi" w:eastAsiaTheme="majorEastAsia" w:hAnsi="Abadi" w:cstheme="majorBidi"/>
          <w:color w:val="000000" w:themeColor="text1"/>
        </w:rPr>
        <w:t xml:space="preserve">the milestones. A Gantt chart was essential in keeping all teams aligned with the deadlines which have been set so all can deliver high quality work in the set deadlines. </w:t>
      </w:r>
    </w:p>
    <w:p w14:paraId="41A7C8FA" w14:textId="77777777" w:rsidR="00D9325A" w:rsidRDefault="00D9325A" w:rsidP="00D9325A">
      <w:pPr>
        <w:pStyle w:val="Heading1"/>
        <w:ind w:left="644"/>
        <w:rPr>
          <w:rFonts w:ascii="Amasis MT Pro Medium" w:hAnsi="Amasis MT Pro Medium" w:cs="ADLaM Display"/>
          <w:color w:val="000000" w:themeColor="text1"/>
          <w:sz w:val="32"/>
          <w:szCs w:val="32"/>
        </w:rPr>
      </w:pPr>
    </w:p>
    <w:p w14:paraId="180D38EE" w14:textId="77777777" w:rsidR="00D9325A" w:rsidRDefault="00D9325A" w:rsidP="00D9325A">
      <w:pPr>
        <w:pStyle w:val="Heading1"/>
        <w:ind w:left="644"/>
        <w:rPr>
          <w:rFonts w:ascii="Amasis MT Pro Medium" w:hAnsi="Amasis MT Pro Medium" w:cs="ADLaM Display"/>
          <w:color w:val="000000" w:themeColor="text1"/>
          <w:sz w:val="32"/>
          <w:szCs w:val="32"/>
        </w:rPr>
      </w:pPr>
    </w:p>
    <w:p w14:paraId="19742564" w14:textId="77777777" w:rsidR="00D9325A" w:rsidRDefault="00D9325A" w:rsidP="00D9325A">
      <w:pPr>
        <w:pStyle w:val="Heading1"/>
        <w:ind w:left="644"/>
        <w:rPr>
          <w:rFonts w:ascii="Amasis MT Pro Medium" w:hAnsi="Amasis MT Pro Medium" w:cs="ADLaM Display"/>
          <w:color w:val="000000" w:themeColor="text1"/>
          <w:sz w:val="32"/>
          <w:szCs w:val="32"/>
        </w:rPr>
      </w:pPr>
    </w:p>
    <w:p w14:paraId="6AB5A277" w14:textId="77777777" w:rsidR="00D9325A" w:rsidRDefault="00D9325A" w:rsidP="00D9325A">
      <w:pPr>
        <w:pStyle w:val="Heading1"/>
        <w:ind w:left="644"/>
        <w:rPr>
          <w:rFonts w:ascii="Amasis MT Pro Medium" w:hAnsi="Amasis MT Pro Medium" w:cs="ADLaM Display"/>
          <w:color w:val="000000" w:themeColor="text1"/>
          <w:sz w:val="32"/>
          <w:szCs w:val="32"/>
        </w:rPr>
      </w:pPr>
    </w:p>
    <w:p w14:paraId="46AF57CF" w14:textId="77777777" w:rsidR="00D9325A" w:rsidRDefault="00D9325A" w:rsidP="00D9325A">
      <w:pPr>
        <w:pStyle w:val="Heading1"/>
        <w:ind w:left="284"/>
        <w:rPr>
          <w:rFonts w:ascii="Amasis MT Pro Medium" w:hAnsi="Amasis MT Pro Medium" w:cs="ADLaM Display"/>
          <w:color w:val="000000" w:themeColor="text1"/>
          <w:sz w:val="32"/>
          <w:szCs w:val="32"/>
        </w:rPr>
      </w:pPr>
    </w:p>
    <w:p w14:paraId="58B9A668" w14:textId="77777777" w:rsidR="00D9325A" w:rsidRDefault="00D9325A" w:rsidP="00D9325A">
      <w:pPr>
        <w:pStyle w:val="Heading1"/>
        <w:rPr>
          <w:rFonts w:ascii="Amasis MT Pro Medium" w:hAnsi="Amasis MT Pro Medium" w:cs="ADLaM Display"/>
          <w:color w:val="000000" w:themeColor="text1"/>
          <w:sz w:val="32"/>
          <w:szCs w:val="32"/>
        </w:rPr>
      </w:pPr>
    </w:p>
    <w:p w14:paraId="26D997D6" w14:textId="4FC8783D" w:rsidR="00183691" w:rsidRDefault="00183691" w:rsidP="00751FAE">
      <w:pPr>
        <w:pStyle w:val="Heading1"/>
        <w:numPr>
          <w:ilvl w:val="0"/>
          <w:numId w:val="6"/>
        </w:numPr>
        <w:rPr>
          <w:rFonts w:ascii="Amasis MT Pro Medium" w:hAnsi="Amasis MT Pro Medium" w:cs="ADLaM Display"/>
          <w:color w:val="000000" w:themeColor="text1"/>
          <w:sz w:val="32"/>
          <w:szCs w:val="32"/>
        </w:rPr>
      </w:pPr>
      <w:bookmarkStart w:id="29" w:name="_Toc213501196"/>
      <w:r>
        <w:rPr>
          <w:rFonts w:ascii="Amasis MT Pro Medium" w:hAnsi="Amasis MT Pro Medium" w:cs="ADLaM Display"/>
          <w:color w:val="000000" w:themeColor="text1"/>
          <w:sz w:val="32"/>
          <w:szCs w:val="32"/>
        </w:rPr>
        <w:t>Project Leaders' Tasks</w:t>
      </w:r>
      <w:bookmarkEnd w:id="29"/>
      <w:r>
        <w:rPr>
          <w:rFonts w:ascii="Amasis MT Pro Medium" w:hAnsi="Amasis MT Pro Medium" w:cs="ADLaM Display"/>
          <w:color w:val="000000" w:themeColor="text1"/>
          <w:sz w:val="32"/>
          <w:szCs w:val="32"/>
        </w:rPr>
        <w:t xml:space="preserve"> </w:t>
      </w:r>
    </w:p>
    <w:p w14:paraId="617860FB" w14:textId="4CF0D2B7" w:rsidR="00183691" w:rsidRPr="00183691" w:rsidRDefault="00183691" w:rsidP="00183691">
      <w:pPr>
        <w:spacing w:line="360" w:lineRule="auto"/>
        <w:rPr>
          <w:rFonts w:ascii="Abadi" w:hAnsi="Abadi"/>
        </w:rPr>
      </w:pPr>
      <w:r w:rsidRPr="00183691">
        <w:rPr>
          <w:rFonts w:ascii="Abadi" w:hAnsi="Abadi"/>
        </w:rPr>
        <w:t xml:space="preserve">As the project leader, it is important that I keep all the members within my team fully updated with the timeline, which I expect to be followed, to meet our tight deadlines and therefore deliver the project in a timely manner. </w:t>
      </w:r>
    </w:p>
    <w:p w14:paraId="585F6761" w14:textId="77777777" w:rsidR="00183691" w:rsidRPr="00183691" w:rsidRDefault="00183691" w:rsidP="00183691">
      <w:pPr>
        <w:spacing w:line="360" w:lineRule="auto"/>
        <w:rPr>
          <w:rFonts w:ascii="Abadi" w:hAnsi="Abadi"/>
        </w:rPr>
      </w:pPr>
    </w:p>
    <w:p w14:paraId="1F41DC5E" w14:textId="394E6585" w:rsidR="00586C18" w:rsidRDefault="00183691" w:rsidP="00183691">
      <w:pPr>
        <w:spacing w:line="360" w:lineRule="auto"/>
        <w:rPr>
          <w:rFonts w:ascii="Abadi" w:hAnsi="Abadi"/>
        </w:rPr>
      </w:pPr>
      <w:r w:rsidRPr="00183691">
        <w:rPr>
          <w:rFonts w:ascii="Abadi" w:hAnsi="Abadi"/>
        </w:rPr>
        <w:t xml:space="preserve">To ensure that all objectives are met, it is my duty to keep the communication levels up as efficiently as possible; moreover, any and all documentation should be managed by the project leader to see that it is all updated to a high standard and to make sure that the work is being done correctly and is in line with the aims and objectives set out during the initial research. </w:t>
      </w:r>
      <w:r w:rsidR="00586C18">
        <w:rPr>
          <w:rFonts w:ascii="Abadi" w:hAnsi="Abadi"/>
        </w:rPr>
        <w:t xml:space="preserve">Please </w:t>
      </w:r>
      <w:r w:rsidR="008C3064">
        <w:rPr>
          <w:rFonts w:ascii="Abadi" w:hAnsi="Abadi"/>
        </w:rPr>
        <w:t>see table 4 below</w:t>
      </w:r>
      <w:r w:rsidR="00586C18">
        <w:rPr>
          <w:rFonts w:ascii="Abadi" w:hAnsi="Abadi"/>
        </w:rPr>
        <w:t xml:space="preserve"> with a detailed description of the </w:t>
      </w:r>
      <w:r w:rsidR="00586C18">
        <w:rPr>
          <w:rFonts w:ascii="Abadi" w:hAnsi="Abadi"/>
        </w:rPr>
        <w:lastRenderedPageBreak/>
        <w:t>daily and weekly tasks that I have to perform to ensure the success of my group project.</w:t>
      </w:r>
    </w:p>
    <w:p w14:paraId="60126C01" w14:textId="131B01F9" w:rsidR="003902E5" w:rsidRDefault="003902E5" w:rsidP="003902E5">
      <w:pPr>
        <w:pStyle w:val="Caption"/>
        <w:keepNext/>
      </w:pPr>
      <w:bookmarkStart w:id="30" w:name="_Toc212914264"/>
      <w:bookmarkStart w:id="31" w:name="_Toc213066779"/>
      <w:bookmarkStart w:id="32" w:name="_Toc213498324"/>
      <w:r>
        <w:t xml:space="preserve">Table </w:t>
      </w:r>
      <w:fldSimple w:instr=" SEQ Table \* ARABIC ">
        <w:r w:rsidR="004A2225">
          <w:rPr>
            <w:noProof/>
          </w:rPr>
          <w:t>4</w:t>
        </w:r>
      </w:fldSimple>
      <w:r>
        <w:t xml:space="preserve"> Project Leader Tasks</w:t>
      </w:r>
      <w:bookmarkEnd w:id="30"/>
      <w:bookmarkEnd w:id="31"/>
      <w:bookmarkEnd w:id="32"/>
    </w:p>
    <w:tbl>
      <w:tblPr>
        <w:tblStyle w:val="TableGrid"/>
        <w:tblW w:w="11340" w:type="dxa"/>
        <w:tblInd w:w="-1139" w:type="dxa"/>
        <w:tblLook w:val="04A0" w:firstRow="1" w:lastRow="0" w:firstColumn="1" w:lastColumn="0" w:noHBand="0" w:noVBand="1"/>
      </w:tblPr>
      <w:tblGrid>
        <w:gridCol w:w="1213"/>
        <w:gridCol w:w="5450"/>
        <w:gridCol w:w="1287"/>
        <w:gridCol w:w="1251"/>
        <w:gridCol w:w="2139"/>
      </w:tblGrid>
      <w:tr w:rsidR="00837B68" w14:paraId="1D1DF0E8" w14:textId="77777777" w:rsidTr="00837B68">
        <w:trPr>
          <w:trHeight w:val="418"/>
        </w:trPr>
        <w:tc>
          <w:tcPr>
            <w:tcW w:w="1213" w:type="dxa"/>
            <w:shd w:val="clear" w:color="auto" w:fill="EE0000"/>
          </w:tcPr>
          <w:p w14:paraId="641FEC17" w14:textId="494C080E" w:rsidR="00837B68" w:rsidRPr="00BF5FE6" w:rsidRDefault="00837B68" w:rsidP="00183691">
            <w:pPr>
              <w:spacing w:line="360" w:lineRule="auto"/>
              <w:rPr>
                <w:rFonts w:ascii="Abadi" w:hAnsi="Abadi"/>
                <w:b/>
                <w:bCs/>
                <w:sz w:val="18"/>
                <w:szCs w:val="18"/>
              </w:rPr>
            </w:pPr>
            <w:r w:rsidRPr="00BF5FE6">
              <w:rPr>
                <w:rFonts w:ascii="Abadi" w:hAnsi="Abadi"/>
                <w:b/>
                <w:bCs/>
                <w:sz w:val="18"/>
                <w:szCs w:val="18"/>
              </w:rPr>
              <w:t>TASKS</w:t>
            </w:r>
          </w:p>
        </w:tc>
        <w:tc>
          <w:tcPr>
            <w:tcW w:w="5450" w:type="dxa"/>
            <w:shd w:val="clear" w:color="auto" w:fill="EE0000"/>
          </w:tcPr>
          <w:p w14:paraId="37B12531" w14:textId="70E7E659" w:rsidR="00837B68" w:rsidRPr="00BF5FE6" w:rsidRDefault="00837B68" w:rsidP="00183691">
            <w:pPr>
              <w:spacing w:line="360" w:lineRule="auto"/>
              <w:rPr>
                <w:rFonts w:ascii="Abadi" w:hAnsi="Abadi"/>
                <w:b/>
                <w:bCs/>
                <w:sz w:val="18"/>
                <w:szCs w:val="18"/>
              </w:rPr>
            </w:pPr>
            <w:r w:rsidRPr="00BF5FE6">
              <w:rPr>
                <w:rFonts w:ascii="Abadi" w:hAnsi="Abadi"/>
                <w:b/>
                <w:bCs/>
                <w:sz w:val="18"/>
                <w:szCs w:val="18"/>
              </w:rPr>
              <w:t>DESCRIPTION</w:t>
            </w:r>
          </w:p>
        </w:tc>
        <w:tc>
          <w:tcPr>
            <w:tcW w:w="1287" w:type="dxa"/>
            <w:shd w:val="clear" w:color="auto" w:fill="EE0000"/>
          </w:tcPr>
          <w:p w14:paraId="21ECA5CA" w14:textId="052250CB" w:rsidR="00837B68" w:rsidRPr="00BF5FE6" w:rsidRDefault="00837B68" w:rsidP="00183691">
            <w:pPr>
              <w:spacing w:line="360" w:lineRule="auto"/>
              <w:rPr>
                <w:rFonts w:ascii="Abadi" w:hAnsi="Abadi"/>
                <w:b/>
                <w:bCs/>
                <w:sz w:val="18"/>
                <w:szCs w:val="18"/>
              </w:rPr>
            </w:pPr>
            <w:r w:rsidRPr="00BF5FE6">
              <w:rPr>
                <w:rFonts w:ascii="Abadi" w:hAnsi="Abadi"/>
                <w:b/>
                <w:bCs/>
                <w:sz w:val="18"/>
                <w:szCs w:val="18"/>
              </w:rPr>
              <w:t>TIME TAKEN</w:t>
            </w:r>
          </w:p>
        </w:tc>
        <w:tc>
          <w:tcPr>
            <w:tcW w:w="1251" w:type="dxa"/>
            <w:shd w:val="clear" w:color="auto" w:fill="EE0000"/>
          </w:tcPr>
          <w:p w14:paraId="0EA0F9D2" w14:textId="0401D88D" w:rsidR="00837B68" w:rsidRPr="00BF5FE6" w:rsidRDefault="00837B68" w:rsidP="00183691">
            <w:pPr>
              <w:spacing w:line="360" w:lineRule="auto"/>
              <w:rPr>
                <w:rFonts w:ascii="Abadi" w:hAnsi="Abadi"/>
                <w:b/>
                <w:bCs/>
                <w:sz w:val="18"/>
                <w:szCs w:val="18"/>
              </w:rPr>
            </w:pPr>
            <w:r w:rsidRPr="00BF5FE6">
              <w:rPr>
                <w:rFonts w:ascii="Abadi" w:hAnsi="Abadi"/>
                <w:b/>
                <w:bCs/>
                <w:sz w:val="18"/>
                <w:szCs w:val="18"/>
              </w:rPr>
              <w:t>DURATION</w:t>
            </w:r>
          </w:p>
        </w:tc>
        <w:tc>
          <w:tcPr>
            <w:tcW w:w="2139" w:type="dxa"/>
            <w:shd w:val="clear" w:color="auto" w:fill="EE0000"/>
          </w:tcPr>
          <w:p w14:paraId="268DB152" w14:textId="33093C7D" w:rsidR="00837B68" w:rsidRPr="00BF5FE6" w:rsidRDefault="00837B68" w:rsidP="00183691">
            <w:pPr>
              <w:spacing w:line="360" w:lineRule="auto"/>
              <w:rPr>
                <w:rFonts w:ascii="Abadi" w:hAnsi="Abadi"/>
                <w:b/>
                <w:bCs/>
                <w:sz w:val="18"/>
                <w:szCs w:val="18"/>
              </w:rPr>
            </w:pPr>
            <w:r w:rsidRPr="00BF5FE6">
              <w:rPr>
                <w:rFonts w:ascii="Abadi" w:hAnsi="Abadi"/>
                <w:b/>
                <w:bCs/>
                <w:sz w:val="18"/>
                <w:szCs w:val="18"/>
              </w:rPr>
              <w:t xml:space="preserve">EQUIPMENT/SOFTWARE </w:t>
            </w:r>
          </w:p>
        </w:tc>
      </w:tr>
      <w:tr w:rsidR="00837B68" w14:paraId="5F76DD17" w14:textId="77777777" w:rsidTr="00837B68">
        <w:tc>
          <w:tcPr>
            <w:tcW w:w="1213" w:type="dxa"/>
            <w:shd w:val="clear" w:color="auto" w:fill="D9D9D9" w:themeFill="background1" w:themeFillShade="D9"/>
          </w:tcPr>
          <w:p w14:paraId="20AFB0C0" w14:textId="3B610BDC" w:rsidR="00837B68" w:rsidRDefault="00837B68" w:rsidP="00BF5FE6">
            <w:pPr>
              <w:spacing w:line="360" w:lineRule="auto"/>
              <w:jc w:val="center"/>
              <w:rPr>
                <w:rFonts w:ascii="Abadi" w:hAnsi="Abadi"/>
              </w:rPr>
            </w:pPr>
            <w:r w:rsidRPr="00586C18">
              <w:rPr>
                <w:rFonts w:ascii="Abadi" w:hAnsi="Abadi"/>
                <w:sz w:val="18"/>
                <w:szCs w:val="18"/>
              </w:rPr>
              <w:t>Weekly Meeting</w:t>
            </w:r>
          </w:p>
        </w:tc>
        <w:tc>
          <w:tcPr>
            <w:tcW w:w="5450" w:type="dxa"/>
            <w:shd w:val="clear" w:color="auto" w:fill="D9D9D9" w:themeFill="background1" w:themeFillShade="D9"/>
          </w:tcPr>
          <w:p w14:paraId="0F1C7FA2" w14:textId="59DD08DC" w:rsidR="00837B68" w:rsidRPr="00586C18" w:rsidRDefault="00837B68" w:rsidP="00183691">
            <w:pPr>
              <w:spacing w:line="360" w:lineRule="auto"/>
              <w:rPr>
                <w:rFonts w:ascii="Abadi" w:hAnsi="Abadi"/>
                <w:sz w:val="18"/>
                <w:szCs w:val="18"/>
              </w:rPr>
            </w:pPr>
            <w:r>
              <w:rPr>
                <w:rFonts w:ascii="Abadi" w:hAnsi="Abadi"/>
                <w:sz w:val="18"/>
                <w:szCs w:val="18"/>
              </w:rPr>
              <w:t>Every Monday after our first lesson, I host a weekly meeting to hand out tasks and update members on any important information. Moreover, it is one of their chances to update myself on any process/issues.</w:t>
            </w:r>
          </w:p>
        </w:tc>
        <w:tc>
          <w:tcPr>
            <w:tcW w:w="1287" w:type="dxa"/>
            <w:shd w:val="clear" w:color="auto" w:fill="D9D9D9" w:themeFill="background1" w:themeFillShade="D9"/>
          </w:tcPr>
          <w:p w14:paraId="53592113" w14:textId="4A772A96" w:rsidR="00837B68" w:rsidRDefault="00837B68" w:rsidP="00BF5FE6">
            <w:pPr>
              <w:spacing w:line="360" w:lineRule="auto"/>
              <w:jc w:val="center"/>
              <w:rPr>
                <w:rFonts w:ascii="Abadi" w:hAnsi="Abadi"/>
              </w:rPr>
            </w:pPr>
            <w:r w:rsidRPr="00586C18">
              <w:rPr>
                <w:rFonts w:ascii="Abadi" w:hAnsi="Abadi"/>
                <w:sz w:val="18"/>
                <w:szCs w:val="18"/>
              </w:rPr>
              <w:t>30-60 mins</w:t>
            </w:r>
          </w:p>
        </w:tc>
        <w:tc>
          <w:tcPr>
            <w:tcW w:w="1251" w:type="dxa"/>
            <w:shd w:val="clear" w:color="auto" w:fill="D9D9D9" w:themeFill="background1" w:themeFillShade="D9"/>
          </w:tcPr>
          <w:p w14:paraId="1D56AAB9" w14:textId="4E562234" w:rsidR="00837B68" w:rsidRDefault="00837B68" w:rsidP="00BF5FE6">
            <w:pPr>
              <w:spacing w:line="360" w:lineRule="auto"/>
              <w:jc w:val="center"/>
              <w:rPr>
                <w:rFonts w:ascii="Abadi" w:hAnsi="Abadi"/>
              </w:rPr>
            </w:pPr>
            <w:r>
              <w:rPr>
                <w:rFonts w:ascii="Abadi" w:hAnsi="Abadi"/>
                <w:sz w:val="18"/>
                <w:szCs w:val="18"/>
              </w:rPr>
              <w:t>Ongoing</w:t>
            </w:r>
          </w:p>
        </w:tc>
        <w:tc>
          <w:tcPr>
            <w:tcW w:w="2139" w:type="dxa"/>
            <w:shd w:val="clear" w:color="auto" w:fill="D9D9D9" w:themeFill="background1" w:themeFillShade="D9"/>
          </w:tcPr>
          <w:p w14:paraId="56F81861" w14:textId="1DFF47D1" w:rsidR="00837B68" w:rsidRPr="00586C18" w:rsidRDefault="00837B68" w:rsidP="00183691">
            <w:pPr>
              <w:spacing w:line="360" w:lineRule="auto"/>
              <w:rPr>
                <w:rFonts w:ascii="Abadi" w:hAnsi="Abadi"/>
                <w:sz w:val="18"/>
                <w:szCs w:val="18"/>
              </w:rPr>
            </w:pPr>
            <w:r>
              <w:rPr>
                <w:rFonts w:ascii="Abadi" w:hAnsi="Abadi"/>
                <w:sz w:val="18"/>
                <w:szCs w:val="18"/>
              </w:rPr>
              <w:t xml:space="preserve">MS Software for meeting minutes, PC, Tablet  </w:t>
            </w:r>
          </w:p>
        </w:tc>
      </w:tr>
      <w:tr w:rsidR="00837B68" w14:paraId="49085D15" w14:textId="77777777" w:rsidTr="00837B68">
        <w:tc>
          <w:tcPr>
            <w:tcW w:w="1213" w:type="dxa"/>
            <w:shd w:val="clear" w:color="auto" w:fill="F2F2F2" w:themeFill="background1" w:themeFillShade="F2"/>
          </w:tcPr>
          <w:p w14:paraId="6E0CAD2B" w14:textId="650A8DC2" w:rsidR="00837B68" w:rsidRPr="00BF5FE6" w:rsidRDefault="00837B68" w:rsidP="00BF5FE6">
            <w:pPr>
              <w:spacing w:line="360" w:lineRule="auto"/>
              <w:jc w:val="center"/>
              <w:rPr>
                <w:rFonts w:ascii="Abadi" w:hAnsi="Abadi"/>
                <w:sz w:val="18"/>
                <w:szCs w:val="18"/>
              </w:rPr>
            </w:pPr>
            <w:r>
              <w:rPr>
                <w:rFonts w:ascii="Abadi" w:hAnsi="Abadi"/>
                <w:sz w:val="18"/>
                <w:szCs w:val="18"/>
              </w:rPr>
              <w:t>Timeline Updates</w:t>
            </w:r>
          </w:p>
        </w:tc>
        <w:tc>
          <w:tcPr>
            <w:tcW w:w="5450" w:type="dxa"/>
            <w:shd w:val="clear" w:color="auto" w:fill="F2F2F2" w:themeFill="background1" w:themeFillShade="F2"/>
          </w:tcPr>
          <w:p w14:paraId="775C4773" w14:textId="043BEFE6" w:rsidR="00837B68" w:rsidRPr="00BF5FE6" w:rsidRDefault="00837B68" w:rsidP="00183691">
            <w:pPr>
              <w:spacing w:line="360" w:lineRule="auto"/>
              <w:rPr>
                <w:rFonts w:ascii="Abadi" w:hAnsi="Abadi"/>
                <w:sz w:val="18"/>
                <w:szCs w:val="18"/>
              </w:rPr>
            </w:pPr>
            <w:r>
              <w:rPr>
                <w:rFonts w:ascii="Abadi" w:hAnsi="Abadi"/>
                <w:sz w:val="18"/>
                <w:szCs w:val="18"/>
              </w:rPr>
              <w:t>After every meeting, I will update the timeline document to reflect the new deadlines established during the meeting.</w:t>
            </w:r>
          </w:p>
        </w:tc>
        <w:tc>
          <w:tcPr>
            <w:tcW w:w="1287" w:type="dxa"/>
            <w:shd w:val="clear" w:color="auto" w:fill="F2F2F2" w:themeFill="background1" w:themeFillShade="F2"/>
          </w:tcPr>
          <w:p w14:paraId="07435F8C" w14:textId="77777777" w:rsidR="00837B68" w:rsidRPr="00BF5FE6" w:rsidRDefault="00837B68" w:rsidP="00BF5FE6">
            <w:pPr>
              <w:spacing w:line="360" w:lineRule="auto"/>
              <w:jc w:val="center"/>
              <w:rPr>
                <w:rFonts w:ascii="Abadi" w:hAnsi="Abadi"/>
                <w:sz w:val="18"/>
                <w:szCs w:val="18"/>
              </w:rPr>
            </w:pPr>
            <w:r w:rsidRPr="00BF5FE6">
              <w:rPr>
                <w:rFonts w:ascii="Abadi" w:hAnsi="Abadi"/>
                <w:sz w:val="18"/>
                <w:szCs w:val="18"/>
              </w:rPr>
              <w:t>25-35</w:t>
            </w:r>
          </w:p>
          <w:p w14:paraId="2A2DF84C" w14:textId="1B8A97B4" w:rsidR="00837B68" w:rsidRDefault="00837B68" w:rsidP="00BF5FE6">
            <w:pPr>
              <w:spacing w:line="360" w:lineRule="auto"/>
              <w:jc w:val="center"/>
              <w:rPr>
                <w:rFonts w:ascii="Abadi" w:hAnsi="Abadi"/>
              </w:rPr>
            </w:pPr>
            <w:r w:rsidRPr="00BF5FE6">
              <w:rPr>
                <w:rFonts w:ascii="Abadi" w:hAnsi="Abadi"/>
                <w:sz w:val="18"/>
                <w:szCs w:val="18"/>
              </w:rPr>
              <w:t>mins</w:t>
            </w:r>
          </w:p>
        </w:tc>
        <w:tc>
          <w:tcPr>
            <w:tcW w:w="1251" w:type="dxa"/>
            <w:shd w:val="clear" w:color="auto" w:fill="F2F2F2" w:themeFill="background1" w:themeFillShade="F2"/>
          </w:tcPr>
          <w:p w14:paraId="409B3647" w14:textId="561AA241" w:rsidR="00837B68" w:rsidRDefault="00837B68" w:rsidP="00BF5FE6">
            <w:pPr>
              <w:spacing w:line="360" w:lineRule="auto"/>
              <w:jc w:val="center"/>
              <w:rPr>
                <w:rFonts w:ascii="Abadi" w:hAnsi="Abadi"/>
              </w:rPr>
            </w:pPr>
            <w:r>
              <w:rPr>
                <w:rFonts w:ascii="Abadi" w:hAnsi="Abadi"/>
                <w:sz w:val="18"/>
                <w:szCs w:val="18"/>
              </w:rPr>
              <w:t>Ongoing</w:t>
            </w:r>
          </w:p>
        </w:tc>
        <w:tc>
          <w:tcPr>
            <w:tcW w:w="2139" w:type="dxa"/>
            <w:shd w:val="clear" w:color="auto" w:fill="F2F2F2" w:themeFill="background1" w:themeFillShade="F2"/>
          </w:tcPr>
          <w:p w14:paraId="0B4178A8" w14:textId="7C447E7E" w:rsidR="00837B68" w:rsidRDefault="00837B68" w:rsidP="00183691">
            <w:pPr>
              <w:spacing w:line="360" w:lineRule="auto"/>
              <w:rPr>
                <w:rFonts w:ascii="Abadi" w:hAnsi="Abadi"/>
              </w:rPr>
            </w:pPr>
            <w:r w:rsidRPr="00BF5FE6">
              <w:rPr>
                <w:rFonts w:ascii="Abadi" w:hAnsi="Abadi"/>
                <w:sz w:val="18"/>
                <w:szCs w:val="18"/>
              </w:rPr>
              <w:t>MS software, PC, Tablet</w:t>
            </w:r>
          </w:p>
        </w:tc>
      </w:tr>
      <w:tr w:rsidR="00837B68" w14:paraId="3733FF40" w14:textId="77777777" w:rsidTr="00837B68">
        <w:tc>
          <w:tcPr>
            <w:tcW w:w="1213" w:type="dxa"/>
            <w:shd w:val="clear" w:color="auto" w:fill="D9D9D9" w:themeFill="background1" w:themeFillShade="D9"/>
          </w:tcPr>
          <w:p w14:paraId="60E7CB63" w14:textId="6C4E36E6" w:rsidR="00837B68" w:rsidRPr="00BF5FE6" w:rsidRDefault="00837B68" w:rsidP="00BF5FE6">
            <w:pPr>
              <w:spacing w:line="360" w:lineRule="auto"/>
              <w:jc w:val="center"/>
              <w:rPr>
                <w:rFonts w:ascii="Abadi" w:hAnsi="Abadi"/>
                <w:sz w:val="18"/>
                <w:szCs w:val="18"/>
              </w:rPr>
            </w:pPr>
            <w:r>
              <w:rPr>
                <w:rFonts w:ascii="Abadi" w:hAnsi="Abadi"/>
                <w:sz w:val="18"/>
                <w:szCs w:val="18"/>
              </w:rPr>
              <w:t>Quality Control</w:t>
            </w:r>
          </w:p>
        </w:tc>
        <w:tc>
          <w:tcPr>
            <w:tcW w:w="5450" w:type="dxa"/>
            <w:shd w:val="clear" w:color="auto" w:fill="D9D9D9" w:themeFill="background1" w:themeFillShade="D9"/>
          </w:tcPr>
          <w:p w14:paraId="37729039" w14:textId="4C9E7205" w:rsidR="00837B68" w:rsidRPr="00BF5FE6" w:rsidRDefault="00837B68" w:rsidP="00183691">
            <w:pPr>
              <w:spacing w:line="360" w:lineRule="auto"/>
              <w:rPr>
                <w:rFonts w:ascii="Abadi" w:hAnsi="Abadi"/>
                <w:sz w:val="18"/>
                <w:szCs w:val="18"/>
              </w:rPr>
            </w:pPr>
            <w:r>
              <w:rPr>
                <w:rFonts w:ascii="Abadi" w:hAnsi="Abadi"/>
                <w:sz w:val="18"/>
                <w:szCs w:val="18"/>
              </w:rPr>
              <w:t>At some point during the week, I will check over any and all work uploaded to the MS Teams, to make sure that the quality is to a high standard.</w:t>
            </w:r>
          </w:p>
        </w:tc>
        <w:tc>
          <w:tcPr>
            <w:tcW w:w="1287" w:type="dxa"/>
            <w:shd w:val="clear" w:color="auto" w:fill="D9D9D9" w:themeFill="background1" w:themeFillShade="D9"/>
          </w:tcPr>
          <w:p w14:paraId="6C084FBE" w14:textId="77777777" w:rsidR="00837B68" w:rsidRPr="00BF5FE6" w:rsidRDefault="00837B68" w:rsidP="00BF5FE6">
            <w:pPr>
              <w:spacing w:line="360" w:lineRule="auto"/>
              <w:jc w:val="center"/>
              <w:rPr>
                <w:rFonts w:ascii="Abadi" w:hAnsi="Abadi"/>
                <w:sz w:val="18"/>
                <w:szCs w:val="18"/>
              </w:rPr>
            </w:pPr>
            <w:r w:rsidRPr="00BF5FE6">
              <w:rPr>
                <w:rFonts w:ascii="Abadi" w:hAnsi="Abadi"/>
                <w:sz w:val="18"/>
                <w:szCs w:val="18"/>
              </w:rPr>
              <w:t>60-120</w:t>
            </w:r>
          </w:p>
          <w:p w14:paraId="4113ACD4" w14:textId="70D518C5" w:rsidR="00837B68" w:rsidRDefault="00837B68" w:rsidP="00BF5FE6">
            <w:pPr>
              <w:spacing w:line="360" w:lineRule="auto"/>
              <w:jc w:val="center"/>
              <w:rPr>
                <w:rFonts w:ascii="Abadi" w:hAnsi="Abadi"/>
              </w:rPr>
            </w:pPr>
            <w:r w:rsidRPr="00BF5FE6">
              <w:rPr>
                <w:rFonts w:ascii="Abadi" w:hAnsi="Abadi"/>
                <w:sz w:val="18"/>
                <w:szCs w:val="18"/>
              </w:rPr>
              <w:t>Mins</w:t>
            </w:r>
          </w:p>
        </w:tc>
        <w:tc>
          <w:tcPr>
            <w:tcW w:w="1251" w:type="dxa"/>
            <w:shd w:val="clear" w:color="auto" w:fill="D9D9D9" w:themeFill="background1" w:themeFillShade="D9"/>
          </w:tcPr>
          <w:p w14:paraId="2ADA1DDA" w14:textId="5070C6E0" w:rsidR="00837B68" w:rsidRDefault="00837B68" w:rsidP="00BF5FE6">
            <w:pPr>
              <w:spacing w:line="360" w:lineRule="auto"/>
              <w:jc w:val="center"/>
              <w:rPr>
                <w:rFonts w:ascii="Abadi" w:hAnsi="Abadi"/>
              </w:rPr>
            </w:pPr>
            <w:r>
              <w:rPr>
                <w:rFonts w:ascii="Abadi" w:hAnsi="Abadi"/>
                <w:sz w:val="18"/>
                <w:szCs w:val="18"/>
              </w:rPr>
              <w:t>Ongoing</w:t>
            </w:r>
          </w:p>
        </w:tc>
        <w:tc>
          <w:tcPr>
            <w:tcW w:w="2139" w:type="dxa"/>
            <w:shd w:val="clear" w:color="auto" w:fill="D9D9D9" w:themeFill="background1" w:themeFillShade="D9"/>
          </w:tcPr>
          <w:p w14:paraId="0C4CDD74" w14:textId="69250DEE" w:rsidR="00837B68" w:rsidRDefault="00837B68" w:rsidP="00183691">
            <w:pPr>
              <w:spacing w:line="360" w:lineRule="auto"/>
              <w:rPr>
                <w:rFonts w:ascii="Abadi" w:hAnsi="Abadi"/>
              </w:rPr>
            </w:pPr>
            <w:r w:rsidRPr="00BF5FE6">
              <w:rPr>
                <w:rFonts w:ascii="Abadi" w:hAnsi="Abadi"/>
                <w:sz w:val="18"/>
                <w:szCs w:val="18"/>
              </w:rPr>
              <w:t>MS software, PC, Tablet</w:t>
            </w:r>
            <w:r>
              <w:rPr>
                <w:rFonts w:ascii="Abadi" w:hAnsi="Abadi"/>
                <w:sz w:val="18"/>
                <w:szCs w:val="18"/>
              </w:rPr>
              <w:t>, CAD, CFD, Spell check, AI</w:t>
            </w:r>
          </w:p>
        </w:tc>
      </w:tr>
      <w:tr w:rsidR="00837B68" w14:paraId="6CEEF623" w14:textId="77777777" w:rsidTr="00837B68">
        <w:tc>
          <w:tcPr>
            <w:tcW w:w="1213" w:type="dxa"/>
            <w:shd w:val="clear" w:color="auto" w:fill="F2F2F2" w:themeFill="background1" w:themeFillShade="F2"/>
          </w:tcPr>
          <w:p w14:paraId="60D41A15" w14:textId="579E9DE8" w:rsidR="00837B68" w:rsidRPr="00BF5FE6" w:rsidRDefault="00837B68" w:rsidP="00BF5FE6">
            <w:pPr>
              <w:spacing w:line="360" w:lineRule="auto"/>
              <w:jc w:val="center"/>
              <w:rPr>
                <w:rFonts w:ascii="Abadi" w:hAnsi="Abadi"/>
                <w:sz w:val="18"/>
                <w:szCs w:val="18"/>
              </w:rPr>
            </w:pPr>
            <w:r>
              <w:rPr>
                <w:rFonts w:ascii="Abadi" w:hAnsi="Abadi"/>
                <w:sz w:val="18"/>
                <w:szCs w:val="18"/>
              </w:rPr>
              <w:t>Technical Oversight</w:t>
            </w:r>
          </w:p>
        </w:tc>
        <w:tc>
          <w:tcPr>
            <w:tcW w:w="5450" w:type="dxa"/>
            <w:shd w:val="clear" w:color="auto" w:fill="F2F2F2" w:themeFill="background1" w:themeFillShade="F2"/>
          </w:tcPr>
          <w:p w14:paraId="43F97DAE" w14:textId="2A6135AF" w:rsidR="00837B68" w:rsidRPr="00BF5FE6" w:rsidRDefault="00837B68" w:rsidP="00183691">
            <w:pPr>
              <w:spacing w:line="360" w:lineRule="auto"/>
              <w:rPr>
                <w:rFonts w:ascii="Abadi" w:hAnsi="Abadi"/>
                <w:sz w:val="18"/>
                <w:szCs w:val="18"/>
              </w:rPr>
            </w:pPr>
            <w:r>
              <w:rPr>
                <w:rFonts w:ascii="Abadi" w:hAnsi="Abadi"/>
                <w:sz w:val="18"/>
                <w:szCs w:val="18"/>
              </w:rPr>
              <w:t xml:space="preserve">Multiple times a week I will go into 006 to check the process of the CFD as well as to give a hand, any technical questions or issues I will try to answer </w:t>
            </w:r>
          </w:p>
        </w:tc>
        <w:tc>
          <w:tcPr>
            <w:tcW w:w="1287" w:type="dxa"/>
            <w:shd w:val="clear" w:color="auto" w:fill="F2F2F2" w:themeFill="background1" w:themeFillShade="F2"/>
          </w:tcPr>
          <w:p w14:paraId="11BB7046" w14:textId="77777777" w:rsidR="00837B68" w:rsidRPr="00BF5FE6" w:rsidRDefault="00837B68" w:rsidP="00BF5FE6">
            <w:pPr>
              <w:spacing w:line="360" w:lineRule="auto"/>
              <w:jc w:val="center"/>
              <w:rPr>
                <w:rFonts w:ascii="Abadi" w:hAnsi="Abadi"/>
                <w:sz w:val="18"/>
                <w:szCs w:val="18"/>
              </w:rPr>
            </w:pPr>
            <w:r w:rsidRPr="00BF5FE6">
              <w:rPr>
                <w:rFonts w:ascii="Abadi" w:hAnsi="Abadi"/>
                <w:sz w:val="18"/>
                <w:szCs w:val="18"/>
              </w:rPr>
              <w:t>60-120</w:t>
            </w:r>
          </w:p>
          <w:p w14:paraId="5557652F" w14:textId="5ECEDA76" w:rsidR="00837B68" w:rsidRDefault="00837B68" w:rsidP="00BF5FE6">
            <w:pPr>
              <w:spacing w:line="360" w:lineRule="auto"/>
              <w:jc w:val="center"/>
              <w:rPr>
                <w:rFonts w:ascii="Abadi" w:hAnsi="Abadi"/>
              </w:rPr>
            </w:pPr>
            <w:r w:rsidRPr="00BF5FE6">
              <w:rPr>
                <w:rFonts w:ascii="Abadi" w:hAnsi="Abadi"/>
                <w:sz w:val="18"/>
                <w:szCs w:val="18"/>
              </w:rPr>
              <w:t>Mins</w:t>
            </w:r>
          </w:p>
        </w:tc>
        <w:tc>
          <w:tcPr>
            <w:tcW w:w="1251" w:type="dxa"/>
            <w:shd w:val="clear" w:color="auto" w:fill="F2F2F2" w:themeFill="background1" w:themeFillShade="F2"/>
          </w:tcPr>
          <w:p w14:paraId="14D1A846" w14:textId="737468D3" w:rsidR="00837B68" w:rsidRDefault="00837B68" w:rsidP="003902E5">
            <w:pPr>
              <w:spacing w:line="360" w:lineRule="auto"/>
              <w:jc w:val="center"/>
              <w:rPr>
                <w:rFonts w:ascii="Abadi" w:hAnsi="Abadi"/>
              </w:rPr>
            </w:pPr>
            <w:r>
              <w:rPr>
                <w:rFonts w:ascii="Abadi" w:hAnsi="Abadi"/>
                <w:sz w:val="18"/>
                <w:szCs w:val="18"/>
              </w:rPr>
              <w:t>Ongoing</w:t>
            </w:r>
          </w:p>
        </w:tc>
        <w:tc>
          <w:tcPr>
            <w:tcW w:w="2139" w:type="dxa"/>
            <w:shd w:val="clear" w:color="auto" w:fill="F2F2F2" w:themeFill="background1" w:themeFillShade="F2"/>
          </w:tcPr>
          <w:p w14:paraId="5F0A5AD0" w14:textId="2D603C86" w:rsidR="00837B68" w:rsidRDefault="00837B68" w:rsidP="00183691">
            <w:pPr>
              <w:spacing w:line="360" w:lineRule="auto"/>
              <w:rPr>
                <w:rFonts w:ascii="Abadi" w:hAnsi="Abadi"/>
              </w:rPr>
            </w:pPr>
            <w:r w:rsidRPr="00BF5FE6">
              <w:rPr>
                <w:rFonts w:ascii="Abadi" w:hAnsi="Abadi"/>
                <w:sz w:val="18"/>
                <w:szCs w:val="18"/>
              </w:rPr>
              <w:t>MS software, PC, Tablet</w:t>
            </w:r>
            <w:r>
              <w:rPr>
                <w:rFonts w:ascii="Abadi" w:hAnsi="Abadi"/>
                <w:sz w:val="18"/>
                <w:szCs w:val="18"/>
              </w:rPr>
              <w:t>, CAD, CFD, Spell check, AI</w:t>
            </w:r>
          </w:p>
        </w:tc>
      </w:tr>
      <w:tr w:rsidR="00837B68" w14:paraId="17F80636" w14:textId="77777777" w:rsidTr="00837B68">
        <w:tc>
          <w:tcPr>
            <w:tcW w:w="1213" w:type="dxa"/>
            <w:shd w:val="clear" w:color="auto" w:fill="D9D9D9" w:themeFill="background1" w:themeFillShade="D9"/>
          </w:tcPr>
          <w:p w14:paraId="26659EB8" w14:textId="01146E57" w:rsidR="00837B68" w:rsidRPr="003902E5" w:rsidRDefault="00837B68" w:rsidP="003902E5">
            <w:pPr>
              <w:spacing w:line="360" w:lineRule="auto"/>
              <w:jc w:val="center"/>
              <w:rPr>
                <w:rFonts w:ascii="Abadi" w:hAnsi="Abadi"/>
                <w:sz w:val="18"/>
                <w:szCs w:val="18"/>
              </w:rPr>
            </w:pPr>
            <w:r>
              <w:rPr>
                <w:rFonts w:ascii="Abadi" w:hAnsi="Abadi"/>
                <w:sz w:val="18"/>
                <w:szCs w:val="18"/>
              </w:rPr>
              <w:t xml:space="preserve">Presentation perp </w:t>
            </w:r>
          </w:p>
        </w:tc>
        <w:tc>
          <w:tcPr>
            <w:tcW w:w="5450" w:type="dxa"/>
            <w:shd w:val="clear" w:color="auto" w:fill="D9D9D9" w:themeFill="background1" w:themeFillShade="D9"/>
          </w:tcPr>
          <w:p w14:paraId="2386B204" w14:textId="7920C086" w:rsidR="00837B68" w:rsidRPr="003902E5" w:rsidRDefault="00837B68" w:rsidP="00183691">
            <w:pPr>
              <w:spacing w:line="360" w:lineRule="auto"/>
              <w:rPr>
                <w:rFonts w:ascii="Abadi" w:hAnsi="Abadi"/>
                <w:sz w:val="18"/>
                <w:szCs w:val="18"/>
              </w:rPr>
            </w:pPr>
            <w:r>
              <w:rPr>
                <w:rFonts w:ascii="Abadi" w:hAnsi="Abadi"/>
                <w:sz w:val="18"/>
                <w:szCs w:val="18"/>
              </w:rPr>
              <w:t xml:space="preserve">So my team is fully prepared, I will create documentation with notes for the presentation, this will have general guidelines for how long, what to say and what not to say </w:t>
            </w:r>
            <w:proofErr w:type="spellStart"/>
            <w:r>
              <w:rPr>
                <w:rFonts w:ascii="Abadi" w:hAnsi="Abadi"/>
                <w:sz w:val="18"/>
                <w:szCs w:val="18"/>
              </w:rPr>
              <w:t>ect</w:t>
            </w:r>
            <w:proofErr w:type="spellEnd"/>
            <w:r>
              <w:rPr>
                <w:rFonts w:ascii="Abadi" w:hAnsi="Abadi"/>
                <w:sz w:val="18"/>
                <w:szCs w:val="18"/>
              </w:rPr>
              <w:t xml:space="preserve"> </w:t>
            </w:r>
          </w:p>
        </w:tc>
        <w:tc>
          <w:tcPr>
            <w:tcW w:w="1287" w:type="dxa"/>
            <w:shd w:val="clear" w:color="auto" w:fill="D9D9D9" w:themeFill="background1" w:themeFillShade="D9"/>
          </w:tcPr>
          <w:p w14:paraId="473C62F9" w14:textId="77777777" w:rsidR="00837B68" w:rsidRPr="00BF5FE6" w:rsidRDefault="00837B68" w:rsidP="003902E5">
            <w:pPr>
              <w:spacing w:line="360" w:lineRule="auto"/>
              <w:jc w:val="center"/>
              <w:rPr>
                <w:rFonts w:ascii="Abadi" w:hAnsi="Abadi"/>
                <w:sz w:val="18"/>
                <w:szCs w:val="18"/>
              </w:rPr>
            </w:pPr>
            <w:r w:rsidRPr="00BF5FE6">
              <w:rPr>
                <w:rFonts w:ascii="Abadi" w:hAnsi="Abadi"/>
                <w:sz w:val="18"/>
                <w:szCs w:val="18"/>
              </w:rPr>
              <w:t>25-35</w:t>
            </w:r>
          </w:p>
          <w:p w14:paraId="01680DA3" w14:textId="72ADCA4A" w:rsidR="00837B68" w:rsidRDefault="00837B68" w:rsidP="003902E5">
            <w:pPr>
              <w:spacing w:line="360" w:lineRule="auto"/>
              <w:jc w:val="center"/>
              <w:rPr>
                <w:rFonts w:ascii="Abadi" w:hAnsi="Abadi"/>
              </w:rPr>
            </w:pPr>
            <w:r w:rsidRPr="00BF5FE6">
              <w:rPr>
                <w:rFonts w:ascii="Abadi" w:hAnsi="Abadi"/>
                <w:sz w:val="18"/>
                <w:szCs w:val="18"/>
              </w:rPr>
              <w:t>mins</w:t>
            </w:r>
          </w:p>
        </w:tc>
        <w:tc>
          <w:tcPr>
            <w:tcW w:w="1251" w:type="dxa"/>
            <w:shd w:val="clear" w:color="auto" w:fill="D9D9D9" w:themeFill="background1" w:themeFillShade="D9"/>
          </w:tcPr>
          <w:p w14:paraId="0FDFD2F3" w14:textId="2BBCA4A6" w:rsidR="00837B68" w:rsidRDefault="00837B68" w:rsidP="003902E5">
            <w:pPr>
              <w:spacing w:line="360" w:lineRule="auto"/>
              <w:jc w:val="center"/>
              <w:rPr>
                <w:rFonts w:ascii="Abadi" w:hAnsi="Abadi"/>
              </w:rPr>
            </w:pPr>
            <w:r w:rsidRPr="003902E5">
              <w:rPr>
                <w:rFonts w:ascii="Abadi" w:hAnsi="Abadi"/>
                <w:sz w:val="18"/>
                <w:szCs w:val="18"/>
              </w:rPr>
              <w:t>3 weeks before</w:t>
            </w:r>
            <w:r>
              <w:rPr>
                <w:rFonts w:ascii="Abadi" w:hAnsi="Abadi"/>
                <w:sz w:val="18"/>
                <w:szCs w:val="18"/>
              </w:rPr>
              <w:t xml:space="preserve"> presentation</w:t>
            </w:r>
          </w:p>
        </w:tc>
        <w:tc>
          <w:tcPr>
            <w:tcW w:w="2139" w:type="dxa"/>
            <w:shd w:val="clear" w:color="auto" w:fill="D9D9D9" w:themeFill="background1" w:themeFillShade="D9"/>
          </w:tcPr>
          <w:p w14:paraId="2B9BF731" w14:textId="4F36D901" w:rsidR="00837B68" w:rsidRDefault="00837B68" w:rsidP="00183691">
            <w:pPr>
              <w:spacing w:line="360" w:lineRule="auto"/>
              <w:rPr>
                <w:rFonts w:ascii="Abadi" w:hAnsi="Abadi"/>
              </w:rPr>
            </w:pPr>
            <w:r w:rsidRPr="003902E5">
              <w:rPr>
                <w:rFonts w:ascii="Abadi" w:hAnsi="Abadi"/>
                <w:sz w:val="18"/>
                <w:szCs w:val="18"/>
              </w:rPr>
              <w:t>MS software,</w:t>
            </w:r>
            <w:r>
              <w:rPr>
                <w:rFonts w:ascii="Abadi" w:hAnsi="Abadi"/>
                <w:sz w:val="18"/>
                <w:szCs w:val="18"/>
              </w:rPr>
              <w:t xml:space="preserve"> Printer, Spell check, AI </w:t>
            </w:r>
          </w:p>
        </w:tc>
      </w:tr>
      <w:tr w:rsidR="00837B68" w14:paraId="6F535CDA" w14:textId="77777777" w:rsidTr="00837B68">
        <w:tc>
          <w:tcPr>
            <w:tcW w:w="1213" w:type="dxa"/>
            <w:shd w:val="clear" w:color="auto" w:fill="F2F2F2" w:themeFill="background1" w:themeFillShade="F2"/>
          </w:tcPr>
          <w:p w14:paraId="3F7954BA" w14:textId="7F2B5AD6" w:rsidR="00837B68" w:rsidRDefault="00837B68" w:rsidP="003902E5">
            <w:pPr>
              <w:spacing w:line="360" w:lineRule="auto"/>
              <w:jc w:val="center"/>
              <w:rPr>
                <w:rFonts w:ascii="Abadi" w:hAnsi="Abadi"/>
                <w:sz w:val="18"/>
                <w:szCs w:val="18"/>
              </w:rPr>
            </w:pPr>
            <w:r>
              <w:rPr>
                <w:rFonts w:ascii="Abadi" w:hAnsi="Abadi"/>
                <w:sz w:val="18"/>
                <w:szCs w:val="18"/>
              </w:rPr>
              <w:t>Report Creation</w:t>
            </w:r>
          </w:p>
        </w:tc>
        <w:tc>
          <w:tcPr>
            <w:tcW w:w="5450" w:type="dxa"/>
            <w:shd w:val="clear" w:color="auto" w:fill="F2F2F2" w:themeFill="background1" w:themeFillShade="F2"/>
          </w:tcPr>
          <w:p w14:paraId="2CB43817" w14:textId="3B91E192" w:rsidR="00837B68" w:rsidRDefault="00837B68" w:rsidP="00183691">
            <w:pPr>
              <w:spacing w:line="360" w:lineRule="auto"/>
              <w:rPr>
                <w:rFonts w:ascii="Abadi" w:hAnsi="Abadi"/>
                <w:sz w:val="18"/>
                <w:szCs w:val="18"/>
              </w:rPr>
            </w:pPr>
            <w:r>
              <w:rPr>
                <w:rFonts w:ascii="Abadi" w:hAnsi="Abadi"/>
                <w:sz w:val="18"/>
                <w:szCs w:val="18"/>
              </w:rPr>
              <w:t>Towards the end of the project next year a coursework document will have to be created to display our findings</w:t>
            </w:r>
          </w:p>
        </w:tc>
        <w:tc>
          <w:tcPr>
            <w:tcW w:w="1287" w:type="dxa"/>
            <w:shd w:val="clear" w:color="auto" w:fill="F2F2F2" w:themeFill="background1" w:themeFillShade="F2"/>
          </w:tcPr>
          <w:p w14:paraId="22E5EA7B" w14:textId="7A6984FA" w:rsidR="00837B68" w:rsidRDefault="00837B68" w:rsidP="003902E5">
            <w:pPr>
              <w:spacing w:line="360" w:lineRule="auto"/>
              <w:jc w:val="center"/>
              <w:rPr>
                <w:rFonts w:ascii="Abadi" w:hAnsi="Abadi"/>
                <w:sz w:val="18"/>
                <w:szCs w:val="18"/>
              </w:rPr>
            </w:pPr>
            <w:r>
              <w:rPr>
                <w:rFonts w:ascii="Abadi" w:hAnsi="Abadi"/>
                <w:sz w:val="18"/>
                <w:szCs w:val="18"/>
              </w:rPr>
              <w:t>45-65</w:t>
            </w:r>
          </w:p>
          <w:p w14:paraId="18D8A000" w14:textId="6B76E590" w:rsidR="00837B68" w:rsidRPr="00BF5FE6" w:rsidRDefault="00837B68" w:rsidP="003902E5">
            <w:pPr>
              <w:spacing w:line="360" w:lineRule="auto"/>
              <w:jc w:val="center"/>
              <w:rPr>
                <w:rFonts w:ascii="Abadi" w:hAnsi="Abadi"/>
                <w:sz w:val="18"/>
                <w:szCs w:val="18"/>
              </w:rPr>
            </w:pPr>
            <w:r>
              <w:rPr>
                <w:rFonts w:ascii="Abadi" w:hAnsi="Abadi"/>
                <w:sz w:val="18"/>
                <w:szCs w:val="18"/>
              </w:rPr>
              <w:t>hours</w:t>
            </w:r>
          </w:p>
        </w:tc>
        <w:tc>
          <w:tcPr>
            <w:tcW w:w="1251" w:type="dxa"/>
            <w:shd w:val="clear" w:color="auto" w:fill="F2F2F2" w:themeFill="background1" w:themeFillShade="F2"/>
          </w:tcPr>
          <w:p w14:paraId="477ED399" w14:textId="77777777" w:rsidR="00837B68" w:rsidRDefault="00837B68" w:rsidP="003902E5">
            <w:pPr>
              <w:spacing w:line="360" w:lineRule="auto"/>
              <w:jc w:val="center"/>
              <w:rPr>
                <w:rFonts w:ascii="Abadi" w:hAnsi="Abadi"/>
                <w:sz w:val="18"/>
                <w:szCs w:val="18"/>
              </w:rPr>
            </w:pPr>
            <w:r>
              <w:rPr>
                <w:rFonts w:ascii="Abadi" w:hAnsi="Abadi"/>
                <w:sz w:val="18"/>
                <w:szCs w:val="18"/>
              </w:rPr>
              <w:t>6 weeks</w:t>
            </w:r>
          </w:p>
          <w:p w14:paraId="03B58192" w14:textId="3F9E9B30" w:rsidR="00837B68" w:rsidRDefault="00837B68" w:rsidP="003902E5">
            <w:pPr>
              <w:spacing w:line="360" w:lineRule="auto"/>
              <w:jc w:val="center"/>
              <w:rPr>
                <w:rFonts w:ascii="Abadi" w:hAnsi="Abadi"/>
                <w:sz w:val="18"/>
                <w:szCs w:val="18"/>
              </w:rPr>
            </w:pPr>
            <w:r>
              <w:rPr>
                <w:rFonts w:ascii="Abadi" w:hAnsi="Abadi"/>
                <w:sz w:val="18"/>
                <w:szCs w:val="18"/>
              </w:rPr>
              <w:t>Before</w:t>
            </w:r>
          </w:p>
          <w:p w14:paraId="497EEB14" w14:textId="403C228A" w:rsidR="00837B68" w:rsidRPr="003902E5" w:rsidRDefault="00837B68" w:rsidP="003902E5">
            <w:pPr>
              <w:spacing w:line="360" w:lineRule="auto"/>
              <w:jc w:val="center"/>
              <w:rPr>
                <w:rFonts w:ascii="Abadi" w:hAnsi="Abadi"/>
                <w:sz w:val="18"/>
                <w:szCs w:val="18"/>
              </w:rPr>
            </w:pPr>
            <w:r>
              <w:rPr>
                <w:rFonts w:ascii="Abadi" w:hAnsi="Abadi"/>
                <w:sz w:val="18"/>
                <w:szCs w:val="18"/>
              </w:rPr>
              <w:t>deadline</w:t>
            </w:r>
          </w:p>
        </w:tc>
        <w:tc>
          <w:tcPr>
            <w:tcW w:w="2139" w:type="dxa"/>
            <w:shd w:val="clear" w:color="auto" w:fill="F2F2F2" w:themeFill="background1" w:themeFillShade="F2"/>
          </w:tcPr>
          <w:p w14:paraId="0733F53A" w14:textId="23FFAE6B" w:rsidR="00837B68" w:rsidRPr="003902E5" w:rsidRDefault="00837B68" w:rsidP="00183691">
            <w:pPr>
              <w:spacing w:line="360" w:lineRule="auto"/>
              <w:rPr>
                <w:rFonts w:ascii="Abadi" w:hAnsi="Abadi"/>
                <w:sz w:val="18"/>
                <w:szCs w:val="18"/>
              </w:rPr>
            </w:pPr>
            <w:r w:rsidRPr="003902E5">
              <w:rPr>
                <w:rFonts w:ascii="Abadi" w:hAnsi="Abadi"/>
                <w:sz w:val="18"/>
                <w:szCs w:val="18"/>
              </w:rPr>
              <w:t>MS software,</w:t>
            </w:r>
            <w:r>
              <w:rPr>
                <w:rFonts w:ascii="Abadi" w:hAnsi="Abadi"/>
                <w:sz w:val="18"/>
                <w:szCs w:val="18"/>
              </w:rPr>
              <w:t xml:space="preserve"> Printer, Spell check, AI, CFD, CAD</w:t>
            </w:r>
          </w:p>
        </w:tc>
      </w:tr>
      <w:tr w:rsidR="00837B68" w14:paraId="7FBC8108" w14:textId="77777777" w:rsidTr="00837B68">
        <w:tc>
          <w:tcPr>
            <w:tcW w:w="1213" w:type="dxa"/>
            <w:shd w:val="clear" w:color="auto" w:fill="D9D9D9" w:themeFill="background1" w:themeFillShade="D9"/>
          </w:tcPr>
          <w:p w14:paraId="41B9D6EF" w14:textId="7B7DD625" w:rsidR="00837B68" w:rsidRDefault="00837B68" w:rsidP="003902E5">
            <w:pPr>
              <w:spacing w:line="360" w:lineRule="auto"/>
              <w:jc w:val="center"/>
              <w:rPr>
                <w:rFonts w:ascii="Abadi" w:hAnsi="Abadi"/>
                <w:sz w:val="18"/>
                <w:szCs w:val="18"/>
              </w:rPr>
            </w:pPr>
            <w:r>
              <w:rPr>
                <w:rFonts w:ascii="Abadi" w:hAnsi="Abadi"/>
                <w:sz w:val="18"/>
                <w:szCs w:val="18"/>
              </w:rPr>
              <w:t>Trackside testing</w:t>
            </w:r>
          </w:p>
        </w:tc>
        <w:tc>
          <w:tcPr>
            <w:tcW w:w="5450" w:type="dxa"/>
            <w:shd w:val="clear" w:color="auto" w:fill="D9D9D9" w:themeFill="background1" w:themeFillShade="D9"/>
          </w:tcPr>
          <w:p w14:paraId="117765BF" w14:textId="43342079" w:rsidR="00837B68" w:rsidRDefault="00837B68" w:rsidP="00183691">
            <w:pPr>
              <w:spacing w:line="360" w:lineRule="auto"/>
              <w:rPr>
                <w:rFonts w:ascii="Abadi" w:hAnsi="Abadi"/>
                <w:sz w:val="18"/>
                <w:szCs w:val="18"/>
              </w:rPr>
            </w:pPr>
            <w:r>
              <w:rPr>
                <w:rFonts w:ascii="Abadi" w:hAnsi="Abadi"/>
                <w:sz w:val="18"/>
                <w:szCs w:val="18"/>
              </w:rPr>
              <w:t>Due to UWTSD Motorsport being able to run the Morgan, we can conduct aero testing to support our findings. I would discuss with the team what they believe to be the best idea to create a run plan.</w:t>
            </w:r>
          </w:p>
        </w:tc>
        <w:tc>
          <w:tcPr>
            <w:tcW w:w="1287" w:type="dxa"/>
            <w:shd w:val="clear" w:color="auto" w:fill="D9D9D9" w:themeFill="background1" w:themeFillShade="D9"/>
          </w:tcPr>
          <w:p w14:paraId="03188212" w14:textId="77777777" w:rsidR="00837B68" w:rsidRDefault="00837B68" w:rsidP="003902E5">
            <w:pPr>
              <w:spacing w:line="360" w:lineRule="auto"/>
              <w:jc w:val="center"/>
              <w:rPr>
                <w:rFonts w:ascii="Abadi" w:hAnsi="Abadi"/>
                <w:sz w:val="18"/>
                <w:szCs w:val="18"/>
              </w:rPr>
            </w:pPr>
            <w:r>
              <w:rPr>
                <w:rFonts w:ascii="Abadi" w:hAnsi="Abadi"/>
                <w:sz w:val="18"/>
                <w:szCs w:val="18"/>
              </w:rPr>
              <w:t>8-12</w:t>
            </w:r>
          </w:p>
          <w:p w14:paraId="2C86F87A" w14:textId="3D066752" w:rsidR="00837B68" w:rsidRPr="00BF5FE6" w:rsidRDefault="00837B68" w:rsidP="003902E5">
            <w:pPr>
              <w:spacing w:line="360" w:lineRule="auto"/>
              <w:jc w:val="center"/>
              <w:rPr>
                <w:rFonts w:ascii="Abadi" w:hAnsi="Abadi"/>
                <w:sz w:val="18"/>
                <w:szCs w:val="18"/>
              </w:rPr>
            </w:pPr>
            <w:r>
              <w:rPr>
                <w:rFonts w:ascii="Abadi" w:hAnsi="Abadi"/>
                <w:sz w:val="18"/>
                <w:szCs w:val="18"/>
              </w:rPr>
              <w:t xml:space="preserve">Hours </w:t>
            </w:r>
          </w:p>
        </w:tc>
        <w:tc>
          <w:tcPr>
            <w:tcW w:w="1251" w:type="dxa"/>
            <w:shd w:val="clear" w:color="auto" w:fill="D9D9D9" w:themeFill="background1" w:themeFillShade="D9"/>
          </w:tcPr>
          <w:p w14:paraId="50F71A9D" w14:textId="1E9A624C" w:rsidR="00837B68" w:rsidRPr="003902E5" w:rsidRDefault="00837B68" w:rsidP="003902E5">
            <w:pPr>
              <w:spacing w:line="360" w:lineRule="auto"/>
              <w:jc w:val="center"/>
              <w:rPr>
                <w:rFonts w:ascii="Abadi" w:hAnsi="Abadi"/>
                <w:sz w:val="18"/>
                <w:szCs w:val="18"/>
              </w:rPr>
            </w:pPr>
            <w:r>
              <w:rPr>
                <w:rFonts w:ascii="Abadi" w:hAnsi="Abadi"/>
                <w:sz w:val="18"/>
                <w:szCs w:val="18"/>
              </w:rPr>
              <w:t xml:space="preserve">2 </w:t>
            </w:r>
            <w:r w:rsidRPr="003902E5">
              <w:rPr>
                <w:rFonts w:ascii="Abadi" w:hAnsi="Abadi"/>
                <w:sz w:val="18"/>
                <w:szCs w:val="18"/>
              </w:rPr>
              <w:t>opportunities</w:t>
            </w:r>
          </w:p>
        </w:tc>
        <w:tc>
          <w:tcPr>
            <w:tcW w:w="2139" w:type="dxa"/>
            <w:shd w:val="clear" w:color="auto" w:fill="D9D9D9" w:themeFill="background1" w:themeFillShade="D9"/>
          </w:tcPr>
          <w:p w14:paraId="45AC5819" w14:textId="5591DEC4" w:rsidR="00837B68" w:rsidRPr="003902E5" w:rsidRDefault="00837B68" w:rsidP="00183691">
            <w:pPr>
              <w:spacing w:line="360" w:lineRule="auto"/>
              <w:rPr>
                <w:rFonts w:ascii="Abadi" w:hAnsi="Abadi"/>
                <w:sz w:val="18"/>
                <w:szCs w:val="18"/>
              </w:rPr>
            </w:pPr>
            <w:r>
              <w:rPr>
                <w:rFonts w:ascii="Abadi" w:hAnsi="Abadi"/>
                <w:sz w:val="18"/>
                <w:szCs w:val="18"/>
              </w:rPr>
              <w:t xml:space="preserve">Transport, Fuel, Food </w:t>
            </w:r>
          </w:p>
        </w:tc>
      </w:tr>
    </w:tbl>
    <w:p w14:paraId="70F2A6AB" w14:textId="77777777" w:rsidR="00837B68" w:rsidRPr="00183691" w:rsidRDefault="00837B68" w:rsidP="00183691">
      <w:pPr>
        <w:spacing w:line="360" w:lineRule="auto"/>
        <w:rPr>
          <w:rFonts w:ascii="Abadi" w:hAnsi="Abadi"/>
        </w:rPr>
      </w:pPr>
    </w:p>
    <w:p w14:paraId="1B4CA955" w14:textId="0E0683C7" w:rsidR="00EF3FB0" w:rsidRDefault="00837B68" w:rsidP="00EF3FB0">
      <w:pPr>
        <w:spacing w:line="360" w:lineRule="auto"/>
        <w:rPr>
          <w:rFonts w:ascii="Abadi" w:hAnsi="Abadi"/>
        </w:rPr>
      </w:pPr>
      <w:r>
        <w:rPr>
          <w:rFonts w:ascii="Abadi" w:hAnsi="Abadi"/>
        </w:rPr>
        <w:t>To summari</w:t>
      </w:r>
      <w:r w:rsidR="008C3064">
        <w:rPr>
          <w:rFonts w:ascii="Abadi" w:hAnsi="Abadi"/>
        </w:rPr>
        <w:t>se</w:t>
      </w:r>
      <w:r>
        <w:rPr>
          <w:rFonts w:ascii="Abadi" w:hAnsi="Abadi"/>
        </w:rPr>
        <w:t xml:space="preserve"> the tasks which have been outline above</w:t>
      </w:r>
      <w:r w:rsidR="004A2225">
        <w:rPr>
          <w:rFonts w:ascii="Abadi" w:hAnsi="Abadi"/>
        </w:rPr>
        <w:t xml:space="preserve"> as the role of project leader for the group. The </w:t>
      </w:r>
      <w:r w:rsidR="00EF3FB0">
        <w:rPr>
          <w:rFonts w:ascii="Abadi" w:hAnsi="Abadi"/>
        </w:rPr>
        <w:t>focus</w:t>
      </w:r>
      <w:r w:rsidR="004A2225">
        <w:rPr>
          <w:rFonts w:ascii="Abadi" w:hAnsi="Abadi"/>
        </w:rPr>
        <w:t xml:space="preserve"> as can be seen it a lot of the documentation aspect of the group and ensuring that everything is always complete to a professional standard. </w:t>
      </w:r>
      <w:r w:rsidR="00427E1D">
        <w:rPr>
          <w:rFonts w:ascii="Abadi" w:hAnsi="Abadi"/>
        </w:rPr>
        <w:t xml:space="preserve">Although the work is not the most engaging work in the world </w:t>
      </w:r>
      <w:r w:rsidR="004A2225">
        <w:rPr>
          <w:rFonts w:ascii="Abadi" w:hAnsi="Abadi"/>
        </w:rPr>
        <w:t>it does</w:t>
      </w:r>
      <w:r w:rsidR="008C3064">
        <w:rPr>
          <w:rFonts w:ascii="Abadi" w:hAnsi="Abadi"/>
        </w:rPr>
        <w:t xml:space="preserve"> not</w:t>
      </w:r>
      <w:r w:rsidR="004A2225">
        <w:rPr>
          <w:rFonts w:ascii="Abadi" w:hAnsi="Abadi"/>
        </w:rPr>
        <w:t xml:space="preserve"> mean it is any less important that the CFD or the CAD work itself. </w:t>
      </w:r>
    </w:p>
    <w:p w14:paraId="5DB93E82" w14:textId="77777777" w:rsidR="00EF3FB0" w:rsidRDefault="00EF3FB0" w:rsidP="00EF3FB0">
      <w:pPr>
        <w:spacing w:line="360" w:lineRule="auto"/>
        <w:rPr>
          <w:rFonts w:ascii="Abadi" w:hAnsi="Abadi"/>
        </w:rPr>
      </w:pPr>
    </w:p>
    <w:p w14:paraId="23BA680A" w14:textId="1D844A61" w:rsidR="00751FAE" w:rsidRDefault="004A2225" w:rsidP="00EF3FB0">
      <w:pPr>
        <w:spacing w:line="360" w:lineRule="auto"/>
        <w:rPr>
          <w:rFonts w:ascii="Abadi" w:hAnsi="Abadi"/>
        </w:rPr>
      </w:pPr>
      <w:r>
        <w:rPr>
          <w:rFonts w:ascii="Abadi" w:hAnsi="Abadi"/>
        </w:rPr>
        <w:t xml:space="preserve"> </w:t>
      </w:r>
      <w:r w:rsidR="00EF3FB0">
        <w:rPr>
          <w:rFonts w:ascii="Abadi" w:hAnsi="Abadi"/>
        </w:rPr>
        <w:t xml:space="preserve">In addition, my duty was to ensure that my group was working as effective as possible during our duration as a group together working into the </w:t>
      </w:r>
      <w:r w:rsidR="00C315DD">
        <w:rPr>
          <w:rFonts w:ascii="Abadi" w:hAnsi="Abadi"/>
        </w:rPr>
        <w:t xml:space="preserve">Morgan </w:t>
      </w:r>
      <w:r w:rsidR="00EF3FB0">
        <w:rPr>
          <w:rFonts w:ascii="Abadi" w:hAnsi="Abadi"/>
        </w:rPr>
        <w:t>project. This means having regular progress checks which are essential to maintaining a line of communication to meet all deadlines which I set for my team.</w:t>
      </w:r>
    </w:p>
    <w:p w14:paraId="387662B5" w14:textId="77777777" w:rsidR="00763C94" w:rsidRDefault="00763C94" w:rsidP="00EF3FB0">
      <w:pPr>
        <w:spacing w:line="360" w:lineRule="auto"/>
        <w:rPr>
          <w:rFonts w:ascii="Abadi" w:hAnsi="Abadi"/>
        </w:rPr>
      </w:pPr>
    </w:p>
    <w:p w14:paraId="4385E8EE" w14:textId="77777777" w:rsidR="00D9325A" w:rsidRDefault="00D9325A" w:rsidP="00EF3FB0">
      <w:pPr>
        <w:spacing w:line="360" w:lineRule="auto"/>
        <w:rPr>
          <w:rFonts w:ascii="Abadi" w:hAnsi="Abadi"/>
        </w:rPr>
      </w:pPr>
    </w:p>
    <w:p w14:paraId="26CA0282" w14:textId="77777777" w:rsidR="00D9325A" w:rsidRDefault="00D9325A" w:rsidP="00EF3FB0">
      <w:pPr>
        <w:spacing w:line="360" w:lineRule="auto"/>
        <w:rPr>
          <w:rFonts w:ascii="Abadi" w:hAnsi="Abadi"/>
        </w:rPr>
      </w:pPr>
    </w:p>
    <w:p w14:paraId="78FA1691" w14:textId="77777777" w:rsidR="000A4F7A" w:rsidRDefault="000A4F7A" w:rsidP="000A4F7A">
      <w:pPr>
        <w:keepNext/>
        <w:spacing w:line="360" w:lineRule="auto"/>
      </w:pPr>
      <w:r w:rsidRPr="000A4F7A">
        <w:rPr>
          <w:rFonts w:ascii="Abadi" w:eastAsiaTheme="majorEastAsia" w:hAnsi="Abadi" w:cstheme="majorBidi"/>
          <w:noProof/>
          <w:color w:val="0F4761" w:themeColor="accent1" w:themeShade="BF"/>
          <w:sz w:val="32"/>
          <w:szCs w:val="32"/>
        </w:rPr>
        <w:drawing>
          <wp:inline distT="0" distB="0" distL="0" distR="0" wp14:anchorId="2B295B7A" wp14:editId="56C3E302">
            <wp:extent cx="5677231" cy="3713536"/>
            <wp:effectExtent l="0" t="0" r="0" b="1270"/>
            <wp:docPr id="1545160426" name="Picture 1" descr="A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160426" name="Picture 1" descr="A chart with text and numbers&#10;&#10;AI-generated content may be incorrect."/>
                    <pic:cNvPicPr/>
                  </pic:nvPicPr>
                  <pic:blipFill>
                    <a:blip r:embed="rId14"/>
                    <a:stretch>
                      <a:fillRect/>
                    </a:stretch>
                  </pic:blipFill>
                  <pic:spPr>
                    <a:xfrm>
                      <a:off x="0" y="0"/>
                      <a:ext cx="5685599" cy="3719010"/>
                    </a:xfrm>
                    <a:prstGeom prst="rect">
                      <a:avLst/>
                    </a:prstGeom>
                  </pic:spPr>
                </pic:pic>
              </a:graphicData>
            </a:graphic>
          </wp:inline>
        </w:drawing>
      </w:r>
    </w:p>
    <w:p w14:paraId="2F80A134" w14:textId="151162B5" w:rsidR="00763C94" w:rsidRDefault="000A4F7A" w:rsidP="000A4F7A">
      <w:pPr>
        <w:pStyle w:val="Caption"/>
      </w:pPr>
      <w:bookmarkStart w:id="33" w:name="_Toc213501176"/>
      <w:r>
        <w:t xml:space="preserve">Figure </w:t>
      </w:r>
      <w:fldSimple w:instr=" SEQ Figure \* ARABIC ">
        <w:r>
          <w:rPr>
            <w:noProof/>
          </w:rPr>
          <w:t>3</w:t>
        </w:r>
      </w:fldSimple>
      <w:r>
        <w:t xml:space="preserve"> Personal Gnatt Chart</w:t>
      </w:r>
      <w:bookmarkEnd w:id="33"/>
    </w:p>
    <w:p w14:paraId="3E3423DE" w14:textId="77777777" w:rsidR="000A4F7A" w:rsidRDefault="000A4F7A" w:rsidP="000A4F7A"/>
    <w:p w14:paraId="657F86F2" w14:textId="7E4A2879" w:rsidR="000A4F7A" w:rsidRPr="000A4F7A" w:rsidRDefault="000A4F7A" w:rsidP="000A4F7A">
      <w:pPr>
        <w:rPr>
          <w:b/>
          <w:bCs/>
        </w:rPr>
      </w:pPr>
      <w:r>
        <w:rPr>
          <w:rFonts w:ascii="Abadi" w:eastAsiaTheme="majorEastAsia" w:hAnsi="Abadi" w:cstheme="majorBidi"/>
          <w:color w:val="000000" w:themeColor="text1"/>
        </w:rPr>
        <w:t xml:space="preserve">The above Gantt chart illustrates the overall timeline for me as a team leader, my duties that have to be performed during the months of September and December. As can be seen I always conduct weekly meetings </w:t>
      </w:r>
      <w:r w:rsidR="00C315DD">
        <w:rPr>
          <w:rFonts w:ascii="Abadi" w:eastAsiaTheme="majorEastAsia" w:hAnsi="Abadi" w:cstheme="majorBidi"/>
          <w:color w:val="000000" w:themeColor="text1"/>
        </w:rPr>
        <w:t>which will continue</w:t>
      </w:r>
      <w:r>
        <w:rPr>
          <w:rFonts w:ascii="Abadi" w:eastAsiaTheme="majorEastAsia" w:hAnsi="Abadi" w:cstheme="majorBidi"/>
          <w:color w:val="000000" w:themeColor="text1"/>
        </w:rPr>
        <w:t xml:space="preserve"> until the end of term while having technical oversight which is a deadline due to the work needing to be finalised. </w:t>
      </w:r>
    </w:p>
    <w:p w14:paraId="41A595EA" w14:textId="77777777" w:rsidR="000A4F7A" w:rsidRPr="000A4F7A" w:rsidRDefault="000A4F7A" w:rsidP="000A4F7A"/>
    <w:p w14:paraId="6429711D" w14:textId="77777777" w:rsidR="00763C94" w:rsidRDefault="00763C94" w:rsidP="00EF3FB0">
      <w:pPr>
        <w:spacing w:line="360" w:lineRule="auto"/>
        <w:rPr>
          <w:rFonts w:ascii="Abadi" w:hAnsi="Abadi"/>
        </w:rPr>
      </w:pPr>
    </w:p>
    <w:p w14:paraId="66EAD930" w14:textId="58932713" w:rsidR="00427E1D" w:rsidRDefault="00427E1D" w:rsidP="00427E1D">
      <w:pPr>
        <w:tabs>
          <w:tab w:val="left" w:pos="2605"/>
        </w:tabs>
        <w:rPr>
          <w:rFonts w:ascii="Abadi" w:hAnsi="Abadi"/>
        </w:rPr>
      </w:pPr>
    </w:p>
    <w:p w14:paraId="2A2EBE14" w14:textId="77777777" w:rsidR="000A4F7A" w:rsidRDefault="000A4F7A" w:rsidP="00427E1D">
      <w:pPr>
        <w:tabs>
          <w:tab w:val="left" w:pos="2605"/>
        </w:tabs>
        <w:rPr>
          <w:rFonts w:ascii="Abadi" w:hAnsi="Abadi"/>
        </w:rPr>
      </w:pPr>
    </w:p>
    <w:p w14:paraId="2C32E9CB" w14:textId="77777777" w:rsidR="000A4F7A" w:rsidRDefault="000A4F7A" w:rsidP="00427E1D">
      <w:pPr>
        <w:tabs>
          <w:tab w:val="left" w:pos="2605"/>
        </w:tabs>
        <w:rPr>
          <w:rFonts w:ascii="Abadi" w:hAnsi="Abadi"/>
        </w:rPr>
      </w:pPr>
    </w:p>
    <w:p w14:paraId="057F2088" w14:textId="77777777" w:rsidR="000A4F7A" w:rsidRDefault="000A4F7A" w:rsidP="00427E1D">
      <w:pPr>
        <w:tabs>
          <w:tab w:val="left" w:pos="2605"/>
        </w:tabs>
        <w:rPr>
          <w:rFonts w:ascii="Abadi" w:hAnsi="Abadi"/>
        </w:rPr>
      </w:pPr>
    </w:p>
    <w:p w14:paraId="6BFF83BC" w14:textId="77777777" w:rsidR="000A4F7A" w:rsidRDefault="000A4F7A" w:rsidP="00427E1D">
      <w:pPr>
        <w:tabs>
          <w:tab w:val="left" w:pos="2605"/>
        </w:tabs>
        <w:rPr>
          <w:rFonts w:ascii="Abadi" w:hAnsi="Abadi"/>
        </w:rPr>
      </w:pPr>
    </w:p>
    <w:p w14:paraId="400EECF9" w14:textId="77777777" w:rsidR="000A4F7A" w:rsidRDefault="000A4F7A" w:rsidP="00427E1D">
      <w:pPr>
        <w:tabs>
          <w:tab w:val="left" w:pos="2605"/>
        </w:tabs>
        <w:rPr>
          <w:rFonts w:ascii="Abadi" w:hAnsi="Abadi"/>
        </w:rPr>
      </w:pPr>
    </w:p>
    <w:p w14:paraId="53BFD4ED" w14:textId="77777777" w:rsidR="000A4F7A" w:rsidRDefault="000A4F7A" w:rsidP="00427E1D">
      <w:pPr>
        <w:tabs>
          <w:tab w:val="left" w:pos="2605"/>
        </w:tabs>
        <w:rPr>
          <w:rFonts w:ascii="Abadi" w:hAnsi="Abadi"/>
        </w:rPr>
      </w:pPr>
    </w:p>
    <w:p w14:paraId="3710E198" w14:textId="77777777" w:rsidR="000A4F7A" w:rsidRDefault="000A4F7A" w:rsidP="00427E1D">
      <w:pPr>
        <w:tabs>
          <w:tab w:val="left" w:pos="2605"/>
        </w:tabs>
        <w:rPr>
          <w:rFonts w:ascii="Abadi" w:hAnsi="Abadi"/>
        </w:rPr>
      </w:pPr>
    </w:p>
    <w:p w14:paraId="4F110771" w14:textId="77777777" w:rsidR="000A4F7A" w:rsidRDefault="000A4F7A" w:rsidP="00427E1D">
      <w:pPr>
        <w:tabs>
          <w:tab w:val="left" w:pos="2605"/>
        </w:tabs>
        <w:rPr>
          <w:rFonts w:ascii="Abadi" w:hAnsi="Abadi"/>
        </w:rPr>
      </w:pPr>
    </w:p>
    <w:p w14:paraId="085A9341" w14:textId="77777777" w:rsidR="00427E1D" w:rsidRDefault="00427E1D" w:rsidP="00427E1D">
      <w:pPr>
        <w:tabs>
          <w:tab w:val="left" w:pos="2605"/>
        </w:tabs>
        <w:rPr>
          <w:rFonts w:ascii="Abadi" w:hAnsi="Abadi"/>
        </w:rPr>
      </w:pPr>
    </w:p>
    <w:p w14:paraId="2C4F6B74" w14:textId="77777777" w:rsidR="00837B68" w:rsidRDefault="00837B68" w:rsidP="00183691">
      <w:pPr>
        <w:rPr>
          <w:rFonts w:ascii="Abadi" w:hAnsi="Abadi"/>
        </w:rPr>
      </w:pPr>
    </w:p>
    <w:p w14:paraId="2E68C2A7" w14:textId="1A548959" w:rsidR="00837B68" w:rsidRDefault="00837B68" w:rsidP="00751FAE">
      <w:pPr>
        <w:pStyle w:val="Heading2"/>
        <w:numPr>
          <w:ilvl w:val="1"/>
          <w:numId w:val="7"/>
        </w:numPr>
        <w:rPr>
          <w:rFonts w:ascii="Amasis MT Pro Medium" w:hAnsi="Amasis MT Pro Medium"/>
          <w:color w:val="000000" w:themeColor="text1"/>
        </w:rPr>
      </w:pPr>
      <w:bookmarkStart w:id="34" w:name="_Toc213501197"/>
      <w:r>
        <w:rPr>
          <w:rFonts w:ascii="Amasis MT Pro Medium" w:hAnsi="Amasis MT Pro Medium"/>
          <w:color w:val="000000" w:themeColor="text1"/>
        </w:rPr>
        <w:t>Bill Of Materials</w:t>
      </w:r>
      <w:bookmarkEnd w:id="34"/>
      <w:r>
        <w:rPr>
          <w:rFonts w:ascii="Amasis MT Pro Medium" w:hAnsi="Amasis MT Pro Medium"/>
          <w:color w:val="000000" w:themeColor="text1"/>
        </w:rPr>
        <w:t xml:space="preserve"> </w:t>
      </w:r>
    </w:p>
    <w:p w14:paraId="56A1065E" w14:textId="7820EE92" w:rsidR="00C75BBA" w:rsidRDefault="00C75BBA" w:rsidP="00C75BBA">
      <w:pPr>
        <w:rPr>
          <w:rFonts w:ascii="Abadi" w:hAnsi="Abadi"/>
        </w:rPr>
      </w:pPr>
      <w:r>
        <w:rPr>
          <w:rFonts w:ascii="Abadi" w:hAnsi="Abadi"/>
        </w:rPr>
        <w:t xml:space="preserve">When it comes to the bill of materials meaning the overall cost of the group project if its paper or developing and creating parts for </w:t>
      </w:r>
      <w:r w:rsidR="00F94655">
        <w:rPr>
          <w:rFonts w:ascii="Abadi" w:hAnsi="Abadi"/>
        </w:rPr>
        <w:t>concept,</w:t>
      </w:r>
      <w:r>
        <w:rPr>
          <w:rFonts w:ascii="Abadi" w:hAnsi="Abadi"/>
        </w:rPr>
        <w:t xml:space="preserve"> they all have to be accounted for. Please find the table below for any estimated costs that the project might encounter during its runtime.</w:t>
      </w:r>
    </w:p>
    <w:p w14:paraId="6EF6FE2A" w14:textId="266A92A1" w:rsidR="00751FAE" w:rsidRDefault="00751FAE" w:rsidP="00751FAE">
      <w:pPr>
        <w:pStyle w:val="Caption"/>
        <w:keepNext/>
      </w:pPr>
      <w:bookmarkStart w:id="35" w:name="_Toc213066780"/>
      <w:bookmarkStart w:id="36" w:name="_Toc213498325"/>
      <w:r>
        <w:t xml:space="preserve">Table </w:t>
      </w:r>
      <w:fldSimple w:instr=" SEQ Table \* ARABIC ">
        <w:r w:rsidR="004A2225">
          <w:rPr>
            <w:noProof/>
          </w:rPr>
          <w:t>5</w:t>
        </w:r>
      </w:fldSimple>
      <w:r>
        <w:t xml:space="preserve"> </w:t>
      </w:r>
      <w:r w:rsidRPr="00847C9D">
        <w:rPr>
          <w:rFonts w:hint="eastAsia"/>
        </w:rPr>
        <w:t>Preliminary</w:t>
      </w:r>
      <w:r>
        <w:t xml:space="preserve"> Bill of materials</w:t>
      </w:r>
      <w:bookmarkEnd w:id="35"/>
      <w:bookmarkEnd w:id="36"/>
    </w:p>
    <w:tbl>
      <w:tblPr>
        <w:tblStyle w:val="GridTable1Light-Accent2"/>
        <w:tblW w:w="9026" w:type="dxa"/>
        <w:tblLook w:val="04A0" w:firstRow="1" w:lastRow="0" w:firstColumn="1" w:lastColumn="0" w:noHBand="0" w:noVBand="1"/>
      </w:tblPr>
      <w:tblGrid>
        <w:gridCol w:w="1702"/>
        <w:gridCol w:w="3349"/>
        <w:gridCol w:w="976"/>
        <w:gridCol w:w="1312"/>
        <w:gridCol w:w="1687"/>
      </w:tblGrid>
      <w:tr w:rsidR="00B1579F" w14:paraId="0B1CB744" w14:textId="77777777" w:rsidTr="00B1579F">
        <w:trPr>
          <w:cnfStyle w:val="100000000000" w:firstRow="1" w:lastRow="0" w:firstColumn="0" w:lastColumn="0" w:oddVBand="0" w:evenVBand="0" w:oddHBand="0"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1704" w:type="dxa"/>
          </w:tcPr>
          <w:p w14:paraId="68CCAF50" w14:textId="11D52ED8" w:rsidR="00C75BBA" w:rsidRPr="00BF5FE6" w:rsidRDefault="00C75BBA" w:rsidP="00C105F1">
            <w:pPr>
              <w:spacing w:line="360" w:lineRule="auto"/>
              <w:rPr>
                <w:rFonts w:ascii="Abadi" w:hAnsi="Abadi"/>
                <w:b w:val="0"/>
                <w:bCs w:val="0"/>
                <w:sz w:val="18"/>
                <w:szCs w:val="18"/>
              </w:rPr>
            </w:pPr>
            <w:r>
              <w:rPr>
                <w:rFonts w:ascii="Abadi" w:hAnsi="Abadi"/>
                <w:sz w:val="18"/>
                <w:szCs w:val="18"/>
              </w:rPr>
              <w:t>ITEM</w:t>
            </w:r>
          </w:p>
        </w:tc>
        <w:tc>
          <w:tcPr>
            <w:tcW w:w="3357" w:type="dxa"/>
          </w:tcPr>
          <w:p w14:paraId="0F6E8FAB" w14:textId="77777777" w:rsidR="00C75BBA" w:rsidRPr="00BF5FE6" w:rsidRDefault="00C75BBA" w:rsidP="00C105F1">
            <w:pPr>
              <w:spacing w:line="360" w:lineRule="auto"/>
              <w:cnfStyle w:val="100000000000" w:firstRow="1" w:lastRow="0" w:firstColumn="0" w:lastColumn="0" w:oddVBand="0" w:evenVBand="0" w:oddHBand="0" w:evenHBand="0" w:firstRowFirstColumn="0" w:firstRowLastColumn="0" w:lastRowFirstColumn="0" w:lastRowLastColumn="0"/>
              <w:rPr>
                <w:rFonts w:ascii="Abadi" w:hAnsi="Abadi"/>
                <w:b w:val="0"/>
                <w:bCs w:val="0"/>
                <w:sz w:val="18"/>
                <w:szCs w:val="18"/>
              </w:rPr>
            </w:pPr>
            <w:r w:rsidRPr="00BF5FE6">
              <w:rPr>
                <w:rFonts w:ascii="Abadi" w:hAnsi="Abadi"/>
                <w:sz w:val="18"/>
                <w:szCs w:val="18"/>
              </w:rPr>
              <w:t>DESCRIPTION</w:t>
            </w:r>
          </w:p>
        </w:tc>
        <w:tc>
          <w:tcPr>
            <w:tcW w:w="976" w:type="dxa"/>
          </w:tcPr>
          <w:p w14:paraId="1F8A5369" w14:textId="7CF3CAF3" w:rsidR="00C75BBA" w:rsidRPr="00BF5FE6" w:rsidRDefault="00C75BBA" w:rsidP="00C105F1">
            <w:pPr>
              <w:spacing w:line="360" w:lineRule="auto"/>
              <w:cnfStyle w:val="100000000000" w:firstRow="1" w:lastRow="0" w:firstColumn="0" w:lastColumn="0" w:oddVBand="0" w:evenVBand="0" w:oddHBand="0" w:evenHBand="0" w:firstRowFirstColumn="0" w:firstRowLastColumn="0" w:lastRowFirstColumn="0" w:lastRowLastColumn="0"/>
              <w:rPr>
                <w:rFonts w:ascii="Abadi" w:hAnsi="Abadi"/>
                <w:b w:val="0"/>
                <w:bCs w:val="0"/>
                <w:sz w:val="18"/>
                <w:szCs w:val="18"/>
              </w:rPr>
            </w:pPr>
            <w:r>
              <w:rPr>
                <w:rFonts w:ascii="Abadi" w:hAnsi="Abadi"/>
                <w:sz w:val="18"/>
                <w:szCs w:val="18"/>
              </w:rPr>
              <w:t>Qty</w:t>
            </w:r>
          </w:p>
        </w:tc>
        <w:tc>
          <w:tcPr>
            <w:tcW w:w="1299" w:type="dxa"/>
          </w:tcPr>
          <w:p w14:paraId="18AEB724" w14:textId="043B41A1" w:rsidR="00C75BBA" w:rsidRPr="00BF5FE6" w:rsidRDefault="00C75BBA" w:rsidP="00C105F1">
            <w:pPr>
              <w:spacing w:line="360" w:lineRule="auto"/>
              <w:cnfStyle w:val="100000000000" w:firstRow="1" w:lastRow="0" w:firstColumn="0" w:lastColumn="0" w:oddVBand="0" w:evenVBand="0" w:oddHBand="0" w:evenHBand="0" w:firstRowFirstColumn="0" w:firstRowLastColumn="0" w:lastRowFirstColumn="0" w:lastRowLastColumn="0"/>
              <w:rPr>
                <w:rFonts w:ascii="Abadi" w:hAnsi="Abadi"/>
                <w:b w:val="0"/>
                <w:bCs w:val="0"/>
                <w:sz w:val="18"/>
                <w:szCs w:val="18"/>
              </w:rPr>
            </w:pPr>
            <w:r>
              <w:rPr>
                <w:rFonts w:ascii="Abadi" w:hAnsi="Abadi"/>
                <w:sz w:val="18"/>
                <w:szCs w:val="18"/>
              </w:rPr>
              <w:t>Unit Cost (£)</w:t>
            </w:r>
          </w:p>
        </w:tc>
        <w:tc>
          <w:tcPr>
            <w:tcW w:w="1690" w:type="dxa"/>
          </w:tcPr>
          <w:p w14:paraId="01B4AB4F" w14:textId="1E9B2C53" w:rsidR="00C75BBA" w:rsidRPr="00BF5FE6" w:rsidRDefault="00C75BBA" w:rsidP="00C105F1">
            <w:pPr>
              <w:spacing w:line="360" w:lineRule="auto"/>
              <w:cnfStyle w:val="100000000000" w:firstRow="1" w:lastRow="0" w:firstColumn="0" w:lastColumn="0" w:oddVBand="0" w:evenVBand="0" w:oddHBand="0" w:evenHBand="0" w:firstRowFirstColumn="0" w:firstRowLastColumn="0" w:lastRowFirstColumn="0" w:lastRowLastColumn="0"/>
              <w:rPr>
                <w:rFonts w:ascii="Abadi" w:hAnsi="Abadi"/>
                <w:b w:val="0"/>
                <w:bCs w:val="0"/>
                <w:sz w:val="18"/>
                <w:szCs w:val="18"/>
              </w:rPr>
            </w:pPr>
            <w:r>
              <w:rPr>
                <w:rFonts w:ascii="Abadi" w:hAnsi="Abadi"/>
                <w:sz w:val="18"/>
                <w:szCs w:val="18"/>
              </w:rPr>
              <w:t>Total Cost (£)</w:t>
            </w:r>
          </w:p>
        </w:tc>
      </w:tr>
      <w:tr w:rsidR="00F94655" w14:paraId="26CDD917" w14:textId="77777777" w:rsidTr="00B1579F">
        <w:tc>
          <w:tcPr>
            <w:cnfStyle w:val="001000000000" w:firstRow="0" w:lastRow="0" w:firstColumn="1" w:lastColumn="0" w:oddVBand="0" w:evenVBand="0" w:oddHBand="0" w:evenHBand="0" w:firstRowFirstColumn="0" w:firstRowLastColumn="0" w:lastRowFirstColumn="0" w:lastRowLastColumn="0"/>
            <w:tcW w:w="1704" w:type="dxa"/>
          </w:tcPr>
          <w:p w14:paraId="22159EEF" w14:textId="67ED3AE1" w:rsidR="00C75BBA" w:rsidRDefault="00F94655" w:rsidP="000E7A08">
            <w:pPr>
              <w:spacing w:line="360" w:lineRule="auto"/>
              <w:rPr>
                <w:rFonts w:ascii="Abadi" w:eastAsiaTheme="majorEastAsia" w:hAnsi="Abadi" w:cstheme="majorBidi"/>
                <w:color w:val="000000" w:themeColor="text1"/>
              </w:rPr>
            </w:pPr>
            <w:r w:rsidRPr="00F94655">
              <w:rPr>
                <w:rFonts w:ascii="Abadi" w:eastAsiaTheme="majorEastAsia" w:hAnsi="Abadi" w:cstheme="majorBidi"/>
                <w:color w:val="000000" w:themeColor="text1"/>
                <w:sz w:val="18"/>
                <w:szCs w:val="18"/>
              </w:rPr>
              <w:t xml:space="preserve">Printing documents </w:t>
            </w:r>
          </w:p>
        </w:tc>
        <w:tc>
          <w:tcPr>
            <w:tcW w:w="3357" w:type="dxa"/>
          </w:tcPr>
          <w:p w14:paraId="327F0606" w14:textId="378083EA" w:rsidR="00C75BBA" w:rsidRPr="00F94655" w:rsidRDefault="00F94655" w:rsidP="000E7A08">
            <w:pPr>
              <w:spacing w:line="360" w:lineRule="auto"/>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Printing documents to do with the group project as proof to our finding, due to the size of our documents the cost is higher than expected</w:t>
            </w:r>
            <w:r w:rsidR="00B1579F">
              <w:rPr>
                <w:rFonts w:ascii="Abadi" w:eastAsiaTheme="majorEastAsia" w:hAnsi="Abadi" w:cstheme="majorBidi"/>
                <w:color w:val="000000" w:themeColor="text1"/>
                <w:sz w:val="18"/>
                <w:szCs w:val="18"/>
              </w:rPr>
              <w:t>.</w:t>
            </w:r>
          </w:p>
        </w:tc>
        <w:tc>
          <w:tcPr>
            <w:tcW w:w="976" w:type="dxa"/>
          </w:tcPr>
          <w:p w14:paraId="4E16EDCB" w14:textId="117AB299" w:rsidR="00C75BBA" w:rsidRDefault="00F94655" w:rsidP="000E7A08">
            <w:pPr>
              <w:spacing w:line="360" w:lineRule="auto"/>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rPr>
            </w:pPr>
            <w:r w:rsidRPr="00F94655">
              <w:rPr>
                <w:rFonts w:ascii="Abadi" w:eastAsiaTheme="majorEastAsia" w:hAnsi="Abadi" w:cstheme="majorBidi"/>
                <w:color w:val="000000" w:themeColor="text1"/>
                <w:sz w:val="18"/>
                <w:szCs w:val="18"/>
              </w:rPr>
              <w:t>1 Per document</w:t>
            </w:r>
          </w:p>
        </w:tc>
        <w:tc>
          <w:tcPr>
            <w:tcW w:w="1299" w:type="dxa"/>
          </w:tcPr>
          <w:p w14:paraId="60AD67E0" w14:textId="3D0422B7" w:rsidR="00C75BBA" w:rsidRPr="00F94655" w:rsidRDefault="00F94655" w:rsidP="00B1579F">
            <w:pPr>
              <w:spacing w:line="360" w:lineRule="auto"/>
              <w:jc w:val="center"/>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sidRPr="00F94655">
              <w:rPr>
                <w:rFonts w:ascii="Abadi" w:eastAsiaTheme="majorEastAsia" w:hAnsi="Abadi" w:cstheme="majorBidi"/>
                <w:color w:val="000000" w:themeColor="text1"/>
                <w:sz w:val="18"/>
                <w:szCs w:val="18"/>
              </w:rPr>
              <w:t>£1.50</w:t>
            </w:r>
          </w:p>
        </w:tc>
        <w:tc>
          <w:tcPr>
            <w:tcW w:w="1690" w:type="dxa"/>
          </w:tcPr>
          <w:p w14:paraId="7776E220" w14:textId="04D0FE4A" w:rsidR="00C75BBA" w:rsidRPr="00F94655" w:rsidRDefault="00F94655" w:rsidP="00F946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sidRPr="00F94655">
              <w:rPr>
                <w:rFonts w:ascii="Abadi" w:eastAsiaTheme="majorEastAsia" w:hAnsi="Abadi" w:cstheme="majorBidi"/>
                <w:color w:val="000000" w:themeColor="text1"/>
                <w:sz w:val="18"/>
                <w:szCs w:val="18"/>
              </w:rPr>
              <w:t>£45</w:t>
            </w:r>
          </w:p>
        </w:tc>
      </w:tr>
      <w:tr w:rsidR="00B1579F" w14:paraId="41C2DEBD" w14:textId="77777777" w:rsidTr="00B1579F">
        <w:tc>
          <w:tcPr>
            <w:cnfStyle w:val="001000000000" w:firstRow="0" w:lastRow="0" w:firstColumn="1" w:lastColumn="0" w:oddVBand="0" w:evenVBand="0" w:oddHBand="0" w:evenHBand="0" w:firstRowFirstColumn="0" w:firstRowLastColumn="0" w:lastRowFirstColumn="0" w:lastRowLastColumn="0"/>
            <w:tcW w:w="1704" w:type="dxa"/>
          </w:tcPr>
          <w:p w14:paraId="7CD4F411" w14:textId="7EC8D5DE" w:rsidR="00B1579F" w:rsidRPr="00F94655" w:rsidRDefault="00B1579F" w:rsidP="000E7A08">
            <w:pPr>
              <w:spacing w:line="360" w:lineRule="auto"/>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Prototyping pt1</w:t>
            </w:r>
          </w:p>
        </w:tc>
        <w:tc>
          <w:tcPr>
            <w:tcW w:w="3357" w:type="dxa"/>
          </w:tcPr>
          <w:p w14:paraId="10A42C69" w14:textId="3F824D43" w:rsidR="00B1579F" w:rsidRDefault="00B1579F" w:rsidP="000E7A08">
            <w:pPr>
              <w:spacing w:line="360" w:lineRule="auto"/>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This could be the costs for wood, Aluminium sheets, nuts and bolts anything that goes into the prototyping process.</w:t>
            </w:r>
          </w:p>
        </w:tc>
        <w:tc>
          <w:tcPr>
            <w:tcW w:w="976" w:type="dxa"/>
          </w:tcPr>
          <w:p w14:paraId="054871EB" w14:textId="49476187" w:rsidR="00B1579F" w:rsidRPr="00F94655" w:rsidRDefault="00B1579F" w:rsidP="000E7A08">
            <w:pPr>
              <w:spacing w:line="360" w:lineRule="auto"/>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3-4</w:t>
            </w:r>
          </w:p>
        </w:tc>
        <w:tc>
          <w:tcPr>
            <w:tcW w:w="1299" w:type="dxa"/>
          </w:tcPr>
          <w:p w14:paraId="4746F992" w14:textId="2B4903F5" w:rsidR="00B1579F" w:rsidRPr="00F94655" w:rsidRDefault="00B1579F" w:rsidP="00B1579F">
            <w:pPr>
              <w:spacing w:line="360" w:lineRule="auto"/>
              <w:jc w:val="center"/>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£20</w:t>
            </w:r>
          </w:p>
        </w:tc>
        <w:tc>
          <w:tcPr>
            <w:tcW w:w="1690" w:type="dxa"/>
          </w:tcPr>
          <w:p w14:paraId="08E12E88" w14:textId="6AB4E967" w:rsidR="00B1579F" w:rsidRPr="00F94655" w:rsidRDefault="00B1579F" w:rsidP="00F946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£80</w:t>
            </w:r>
          </w:p>
        </w:tc>
      </w:tr>
      <w:tr w:rsidR="00B1579F" w14:paraId="36280AB8" w14:textId="77777777" w:rsidTr="00B1579F">
        <w:tc>
          <w:tcPr>
            <w:cnfStyle w:val="001000000000" w:firstRow="0" w:lastRow="0" w:firstColumn="1" w:lastColumn="0" w:oddVBand="0" w:evenVBand="0" w:oddHBand="0" w:evenHBand="0" w:firstRowFirstColumn="0" w:firstRowLastColumn="0" w:lastRowFirstColumn="0" w:lastRowLastColumn="0"/>
            <w:tcW w:w="1704" w:type="dxa"/>
          </w:tcPr>
          <w:p w14:paraId="367164D5" w14:textId="16623999" w:rsidR="00B1579F" w:rsidRDefault="00B1579F" w:rsidP="000E7A08">
            <w:pPr>
              <w:spacing w:line="360" w:lineRule="auto"/>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Prototyping Pt2</w:t>
            </w:r>
          </w:p>
        </w:tc>
        <w:tc>
          <w:tcPr>
            <w:tcW w:w="3357" w:type="dxa"/>
          </w:tcPr>
          <w:p w14:paraId="373602BE" w14:textId="6307CEA1" w:rsidR="00B1579F" w:rsidRDefault="00B1579F" w:rsidP="000E7A08">
            <w:pPr>
              <w:spacing w:line="360" w:lineRule="auto"/>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 xml:space="preserve">This could be the cost for paint, Adhesives and sandpaper to try to create a good prototyping </w:t>
            </w:r>
          </w:p>
        </w:tc>
        <w:tc>
          <w:tcPr>
            <w:tcW w:w="976" w:type="dxa"/>
          </w:tcPr>
          <w:p w14:paraId="2E13F1D1" w14:textId="7F81996E" w:rsidR="00B1579F" w:rsidRDefault="00B1579F" w:rsidP="000E7A08">
            <w:pPr>
              <w:spacing w:line="360" w:lineRule="auto"/>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3-4</w:t>
            </w:r>
          </w:p>
        </w:tc>
        <w:tc>
          <w:tcPr>
            <w:tcW w:w="1299" w:type="dxa"/>
          </w:tcPr>
          <w:p w14:paraId="4E309AA5" w14:textId="614BA483" w:rsidR="00B1579F" w:rsidRDefault="00B1579F" w:rsidP="00B1579F">
            <w:pPr>
              <w:spacing w:line="360" w:lineRule="auto"/>
              <w:jc w:val="center"/>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£35</w:t>
            </w:r>
          </w:p>
        </w:tc>
        <w:tc>
          <w:tcPr>
            <w:tcW w:w="1690" w:type="dxa"/>
          </w:tcPr>
          <w:p w14:paraId="39A97CDD" w14:textId="67979E18" w:rsidR="00B1579F" w:rsidRDefault="00B1579F" w:rsidP="00F946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$140</w:t>
            </w:r>
          </w:p>
        </w:tc>
      </w:tr>
      <w:tr w:rsidR="00F94655" w14:paraId="246D6299" w14:textId="77777777" w:rsidTr="00B1579F">
        <w:tc>
          <w:tcPr>
            <w:cnfStyle w:val="001000000000" w:firstRow="0" w:lastRow="0" w:firstColumn="1" w:lastColumn="0" w:oddVBand="0" w:evenVBand="0" w:oddHBand="0" w:evenHBand="0" w:firstRowFirstColumn="0" w:firstRowLastColumn="0" w:lastRowFirstColumn="0" w:lastRowLastColumn="0"/>
            <w:tcW w:w="1704" w:type="dxa"/>
          </w:tcPr>
          <w:p w14:paraId="420E1DBF" w14:textId="168D940A" w:rsidR="00C75BBA" w:rsidRDefault="00F94655" w:rsidP="000E7A08">
            <w:pPr>
              <w:spacing w:line="360" w:lineRule="auto"/>
              <w:rPr>
                <w:rFonts w:ascii="Abadi" w:eastAsiaTheme="majorEastAsia" w:hAnsi="Abadi" w:cstheme="majorBidi"/>
                <w:color w:val="000000" w:themeColor="text1"/>
              </w:rPr>
            </w:pPr>
            <w:r w:rsidRPr="00F94655">
              <w:rPr>
                <w:rFonts w:ascii="Abadi" w:eastAsiaTheme="majorEastAsia" w:hAnsi="Abadi" w:cstheme="majorBidi"/>
                <w:color w:val="000000" w:themeColor="text1"/>
                <w:sz w:val="18"/>
                <w:szCs w:val="18"/>
              </w:rPr>
              <w:t xml:space="preserve">CAD/CFD Licenses </w:t>
            </w:r>
            <w:r w:rsidR="00B1579F">
              <w:rPr>
                <w:rFonts w:ascii="Abadi" w:eastAsiaTheme="majorEastAsia" w:hAnsi="Abadi" w:cstheme="majorBidi"/>
                <w:color w:val="000000" w:themeColor="text1"/>
                <w:sz w:val="18"/>
                <w:szCs w:val="18"/>
              </w:rPr>
              <w:t>(PROVIDED)</w:t>
            </w:r>
          </w:p>
        </w:tc>
        <w:tc>
          <w:tcPr>
            <w:tcW w:w="3357" w:type="dxa"/>
          </w:tcPr>
          <w:p w14:paraId="329812C9" w14:textId="068756A1" w:rsidR="00C75BBA" w:rsidRPr="00F94655" w:rsidRDefault="00F94655" w:rsidP="000E7A08">
            <w:pPr>
              <w:spacing w:line="360" w:lineRule="auto"/>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sidRPr="00F94655">
              <w:rPr>
                <w:rFonts w:ascii="Abadi" w:eastAsiaTheme="majorEastAsia" w:hAnsi="Abadi" w:cstheme="majorBidi"/>
                <w:color w:val="000000" w:themeColor="text1"/>
                <w:sz w:val="18"/>
                <w:szCs w:val="18"/>
              </w:rPr>
              <w:t xml:space="preserve">UWTSD has licenses however </w:t>
            </w:r>
            <w:r>
              <w:rPr>
                <w:rFonts w:ascii="Abadi" w:eastAsiaTheme="majorEastAsia" w:hAnsi="Abadi" w:cstheme="majorBidi"/>
                <w:color w:val="000000" w:themeColor="text1"/>
                <w:sz w:val="18"/>
                <w:szCs w:val="18"/>
              </w:rPr>
              <w:t>this is still a cost for the group so it will be noted down.</w:t>
            </w:r>
          </w:p>
        </w:tc>
        <w:tc>
          <w:tcPr>
            <w:tcW w:w="976" w:type="dxa"/>
          </w:tcPr>
          <w:p w14:paraId="0F15802A" w14:textId="6ED17A9B" w:rsidR="00C75BBA" w:rsidRDefault="005D67E1" w:rsidP="000E7A08">
            <w:pPr>
              <w:spacing w:line="360" w:lineRule="auto"/>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rPr>
            </w:pPr>
            <w:r>
              <w:rPr>
                <w:rFonts w:ascii="Abadi" w:eastAsiaTheme="majorEastAsia" w:hAnsi="Abadi" w:cstheme="majorBidi"/>
                <w:color w:val="000000" w:themeColor="text1"/>
              </w:rPr>
              <w:t>0</w:t>
            </w:r>
          </w:p>
        </w:tc>
        <w:tc>
          <w:tcPr>
            <w:tcW w:w="1299" w:type="dxa"/>
          </w:tcPr>
          <w:p w14:paraId="46E28840" w14:textId="69F748E4" w:rsidR="00C75BBA" w:rsidRDefault="00B1579F" w:rsidP="00B1579F">
            <w:pPr>
              <w:spacing w:line="360" w:lineRule="auto"/>
              <w:jc w:val="center"/>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rPr>
            </w:pPr>
            <w:r>
              <w:rPr>
                <w:rFonts w:ascii="Abadi" w:eastAsiaTheme="majorEastAsia" w:hAnsi="Abadi" w:cstheme="majorBidi"/>
                <w:color w:val="000000" w:themeColor="text1"/>
                <w:sz w:val="18"/>
                <w:szCs w:val="18"/>
              </w:rPr>
              <w:t>£</w:t>
            </w:r>
            <w:r w:rsidR="00F94655" w:rsidRPr="00F94655">
              <w:rPr>
                <w:rFonts w:ascii="Abadi" w:eastAsiaTheme="majorEastAsia" w:hAnsi="Abadi" w:cstheme="majorBidi"/>
                <w:color w:val="000000" w:themeColor="text1"/>
                <w:sz w:val="18"/>
                <w:szCs w:val="18"/>
              </w:rPr>
              <w:t>3,590</w:t>
            </w:r>
          </w:p>
        </w:tc>
        <w:tc>
          <w:tcPr>
            <w:tcW w:w="1690" w:type="dxa"/>
          </w:tcPr>
          <w:p w14:paraId="7B91D38B" w14:textId="3A69BB9B" w:rsidR="00C75BBA" w:rsidRDefault="00B1579F" w:rsidP="00F946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rPr>
            </w:pPr>
            <w:r>
              <w:rPr>
                <w:rFonts w:ascii="Abadi" w:eastAsiaTheme="majorEastAsia" w:hAnsi="Abadi" w:cstheme="majorBidi"/>
                <w:color w:val="000000" w:themeColor="text1"/>
                <w:sz w:val="18"/>
                <w:szCs w:val="18"/>
              </w:rPr>
              <w:t>£</w:t>
            </w:r>
            <w:r w:rsidR="00F94655" w:rsidRPr="00F94655">
              <w:rPr>
                <w:rFonts w:ascii="Abadi" w:eastAsiaTheme="majorEastAsia" w:hAnsi="Abadi" w:cstheme="majorBidi"/>
                <w:color w:val="000000" w:themeColor="text1"/>
                <w:sz w:val="18"/>
                <w:szCs w:val="18"/>
              </w:rPr>
              <w:t>3,590</w:t>
            </w:r>
          </w:p>
        </w:tc>
      </w:tr>
      <w:tr w:rsidR="00F94655" w14:paraId="6FDC583E" w14:textId="77777777" w:rsidTr="00B1579F">
        <w:tc>
          <w:tcPr>
            <w:cnfStyle w:val="001000000000" w:firstRow="0" w:lastRow="0" w:firstColumn="1" w:lastColumn="0" w:oddVBand="0" w:evenVBand="0" w:oddHBand="0" w:evenHBand="0" w:firstRowFirstColumn="0" w:firstRowLastColumn="0" w:lastRowFirstColumn="0" w:lastRowLastColumn="0"/>
            <w:tcW w:w="1704" w:type="dxa"/>
          </w:tcPr>
          <w:p w14:paraId="08E5CC4C" w14:textId="3DBD73D5" w:rsidR="00F94655" w:rsidRPr="00F94655" w:rsidRDefault="00B1579F" w:rsidP="000E7A08">
            <w:pPr>
              <w:spacing w:line="360" w:lineRule="auto"/>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Microsoft 365 (PROVIDED)</w:t>
            </w:r>
          </w:p>
        </w:tc>
        <w:tc>
          <w:tcPr>
            <w:tcW w:w="3357" w:type="dxa"/>
          </w:tcPr>
          <w:p w14:paraId="72DB3B8D" w14:textId="17370AC9" w:rsidR="00F94655" w:rsidRPr="00F94655" w:rsidRDefault="00B1579F" w:rsidP="000E7A08">
            <w:pPr>
              <w:spacing w:line="360" w:lineRule="auto"/>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sidRPr="00F94655">
              <w:rPr>
                <w:rFonts w:ascii="Abadi" w:eastAsiaTheme="majorEastAsia" w:hAnsi="Abadi" w:cstheme="majorBidi"/>
                <w:color w:val="000000" w:themeColor="text1"/>
                <w:sz w:val="18"/>
                <w:szCs w:val="18"/>
              </w:rPr>
              <w:t xml:space="preserve">UWTSD has licenses however </w:t>
            </w:r>
            <w:r>
              <w:rPr>
                <w:rFonts w:ascii="Abadi" w:eastAsiaTheme="majorEastAsia" w:hAnsi="Abadi" w:cstheme="majorBidi"/>
                <w:color w:val="000000" w:themeColor="text1"/>
                <w:sz w:val="18"/>
                <w:szCs w:val="18"/>
              </w:rPr>
              <w:t>this is still a cost for the group so it will be noted down.</w:t>
            </w:r>
          </w:p>
        </w:tc>
        <w:tc>
          <w:tcPr>
            <w:tcW w:w="976" w:type="dxa"/>
          </w:tcPr>
          <w:p w14:paraId="5F88760C" w14:textId="05FAA027" w:rsidR="00F94655" w:rsidRDefault="005D67E1" w:rsidP="000E7A08">
            <w:pPr>
              <w:spacing w:line="360" w:lineRule="auto"/>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0</w:t>
            </w:r>
          </w:p>
        </w:tc>
        <w:tc>
          <w:tcPr>
            <w:tcW w:w="1299" w:type="dxa"/>
          </w:tcPr>
          <w:p w14:paraId="1125A4DF" w14:textId="7890E6E8" w:rsidR="00F94655" w:rsidRPr="00F94655" w:rsidRDefault="00B1579F" w:rsidP="00B1579F">
            <w:pPr>
              <w:spacing w:line="360" w:lineRule="auto"/>
              <w:jc w:val="center"/>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£189.99/Year</w:t>
            </w:r>
          </w:p>
        </w:tc>
        <w:tc>
          <w:tcPr>
            <w:tcW w:w="1690" w:type="dxa"/>
          </w:tcPr>
          <w:p w14:paraId="6C32B1D0" w14:textId="6E38CFDA" w:rsidR="00F94655" w:rsidRPr="00F94655" w:rsidRDefault="00B1579F" w:rsidP="00F94655">
            <w:pPr>
              <w:spacing w:line="360" w:lineRule="auto"/>
              <w:jc w:val="center"/>
              <w:cnfStyle w:val="000000000000" w:firstRow="0" w:lastRow="0" w:firstColumn="0" w:lastColumn="0" w:oddVBand="0" w:evenVBand="0" w:oddHBand="0" w:evenHBand="0" w:firstRowFirstColumn="0" w:firstRowLastColumn="0" w:lastRowFirstColumn="0" w:lastRowLastColumn="0"/>
              <w:rPr>
                <w:rFonts w:ascii="Abadi" w:eastAsiaTheme="majorEastAsia" w:hAnsi="Abadi" w:cstheme="majorBidi"/>
                <w:color w:val="000000" w:themeColor="text1"/>
                <w:sz w:val="18"/>
                <w:szCs w:val="18"/>
              </w:rPr>
            </w:pPr>
            <w:r>
              <w:rPr>
                <w:rFonts w:ascii="Abadi" w:eastAsiaTheme="majorEastAsia" w:hAnsi="Abadi" w:cstheme="majorBidi"/>
                <w:color w:val="000000" w:themeColor="text1"/>
                <w:sz w:val="18"/>
                <w:szCs w:val="18"/>
              </w:rPr>
              <w:t>£189.99</w:t>
            </w:r>
          </w:p>
        </w:tc>
      </w:tr>
    </w:tbl>
    <w:p w14:paraId="69E057F9" w14:textId="77777777" w:rsidR="000E7A08" w:rsidRDefault="000E7A08" w:rsidP="000E7A08">
      <w:pPr>
        <w:spacing w:line="360" w:lineRule="auto"/>
        <w:rPr>
          <w:rFonts w:ascii="Abadi" w:eastAsiaTheme="majorEastAsia" w:hAnsi="Abadi" w:cstheme="majorBidi"/>
          <w:color w:val="000000" w:themeColor="text1"/>
        </w:rPr>
      </w:pPr>
    </w:p>
    <w:p w14:paraId="0A142773" w14:textId="77777777" w:rsidR="00763C94" w:rsidRDefault="00763C94" w:rsidP="000E7A08">
      <w:pPr>
        <w:spacing w:line="360" w:lineRule="auto"/>
        <w:rPr>
          <w:rFonts w:ascii="Abadi" w:eastAsiaTheme="majorEastAsia" w:hAnsi="Abadi" w:cstheme="majorBidi"/>
          <w:color w:val="000000" w:themeColor="text1"/>
        </w:rPr>
      </w:pPr>
    </w:p>
    <w:p w14:paraId="48B230EF" w14:textId="77777777" w:rsidR="00763C94" w:rsidRDefault="00763C94" w:rsidP="000E7A08">
      <w:pPr>
        <w:spacing w:line="360" w:lineRule="auto"/>
        <w:rPr>
          <w:rFonts w:ascii="Abadi" w:eastAsiaTheme="majorEastAsia" w:hAnsi="Abadi" w:cstheme="majorBidi"/>
          <w:color w:val="000000" w:themeColor="text1"/>
        </w:rPr>
      </w:pPr>
    </w:p>
    <w:p w14:paraId="19006618" w14:textId="77777777" w:rsidR="00763C94" w:rsidRDefault="00763C94" w:rsidP="000E7A08">
      <w:pPr>
        <w:spacing w:line="360" w:lineRule="auto"/>
        <w:rPr>
          <w:rFonts w:ascii="Abadi" w:eastAsiaTheme="majorEastAsia" w:hAnsi="Abadi" w:cstheme="majorBidi"/>
          <w:color w:val="000000" w:themeColor="text1"/>
        </w:rPr>
      </w:pPr>
    </w:p>
    <w:p w14:paraId="41DBE535" w14:textId="77777777" w:rsidR="00763C94" w:rsidRDefault="00763C94" w:rsidP="000E7A08">
      <w:pPr>
        <w:spacing w:line="360" w:lineRule="auto"/>
        <w:rPr>
          <w:rFonts w:ascii="Abadi" w:eastAsiaTheme="majorEastAsia" w:hAnsi="Abadi" w:cstheme="majorBidi"/>
          <w:color w:val="000000" w:themeColor="text1"/>
        </w:rPr>
      </w:pPr>
    </w:p>
    <w:p w14:paraId="4A0A5962" w14:textId="77777777" w:rsidR="00763C94" w:rsidRDefault="00763C94" w:rsidP="000E7A08">
      <w:pPr>
        <w:spacing w:line="360" w:lineRule="auto"/>
        <w:rPr>
          <w:rFonts w:ascii="Abadi" w:eastAsiaTheme="majorEastAsia" w:hAnsi="Abadi" w:cstheme="majorBidi"/>
          <w:color w:val="000000" w:themeColor="text1"/>
        </w:rPr>
      </w:pPr>
    </w:p>
    <w:p w14:paraId="26F0C194" w14:textId="77777777" w:rsidR="00763C94" w:rsidRDefault="00763C94" w:rsidP="000E7A08">
      <w:pPr>
        <w:spacing w:line="360" w:lineRule="auto"/>
        <w:rPr>
          <w:rFonts w:ascii="Abadi" w:eastAsiaTheme="majorEastAsia" w:hAnsi="Abadi" w:cstheme="majorBidi"/>
          <w:color w:val="000000" w:themeColor="text1"/>
        </w:rPr>
      </w:pPr>
    </w:p>
    <w:p w14:paraId="34D462C3" w14:textId="77777777" w:rsidR="00763C94" w:rsidRDefault="00763C94" w:rsidP="000E7A08">
      <w:pPr>
        <w:spacing w:line="360" w:lineRule="auto"/>
        <w:rPr>
          <w:rFonts w:ascii="Abadi" w:eastAsiaTheme="majorEastAsia" w:hAnsi="Abadi" w:cstheme="majorBidi"/>
          <w:color w:val="000000" w:themeColor="text1"/>
        </w:rPr>
      </w:pPr>
    </w:p>
    <w:p w14:paraId="4787B2E7" w14:textId="77777777" w:rsidR="00763C94" w:rsidRDefault="00763C94" w:rsidP="000E7A08">
      <w:pPr>
        <w:spacing w:line="360" w:lineRule="auto"/>
        <w:rPr>
          <w:rFonts w:ascii="Abadi" w:eastAsiaTheme="majorEastAsia" w:hAnsi="Abadi" w:cstheme="majorBidi"/>
          <w:color w:val="000000" w:themeColor="text1"/>
        </w:rPr>
      </w:pPr>
    </w:p>
    <w:p w14:paraId="4D86A8B1" w14:textId="677A0298" w:rsidR="000E7A08" w:rsidRDefault="000E7A08" w:rsidP="00751FAE">
      <w:pPr>
        <w:pStyle w:val="Heading1"/>
        <w:numPr>
          <w:ilvl w:val="0"/>
          <w:numId w:val="6"/>
        </w:numPr>
        <w:rPr>
          <w:rFonts w:ascii="Amasis MT Pro Medium" w:hAnsi="Amasis MT Pro Medium" w:cs="ADLaM Display"/>
          <w:color w:val="000000" w:themeColor="text1"/>
          <w:sz w:val="32"/>
          <w:szCs w:val="32"/>
        </w:rPr>
      </w:pPr>
      <w:bookmarkStart w:id="37" w:name="_Toc213501198"/>
      <w:r w:rsidRPr="00EF4724">
        <w:rPr>
          <w:rFonts w:ascii="Amasis MT Pro Medium" w:hAnsi="Amasis MT Pro Medium" w:cs="ADLaM Display"/>
          <w:color w:val="000000" w:themeColor="text1"/>
          <w:sz w:val="32"/>
          <w:szCs w:val="32"/>
        </w:rPr>
        <w:t>Milestones</w:t>
      </w:r>
      <w:bookmarkEnd w:id="37"/>
    </w:p>
    <w:p w14:paraId="59ECF68C" w14:textId="5581617C" w:rsidR="00EF4724" w:rsidRDefault="00EF4724" w:rsidP="00EF4724">
      <w:pPr>
        <w:spacing w:line="360" w:lineRule="auto"/>
        <w:rPr>
          <w:rFonts w:ascii="Abadi" w:hAnsi="Abadi"/>
        </w:rPr>
      </w:pPr>
      <w:r>
        <w:rPr>
          <w:rFonts w:ascii="Abadi" w:hAnsi="Abadi"/>
        </w:rPr>
        <w:t xml:space="preserve">During this project we had covered many milestones many of which could be noted down for this report into the group project however within my personal role as a team leader there is one huge milestone which I feel made the difference between a successful team and a non-successful team. </w:t>
      </w:r>
    </w:p>
    <w:p w14:paraId="34BC6A25" w14:textId="77777777" w:rsidR="00146095" w:rsidRDefault="00146095" w:rsidP="00EF4724">
      <w:pPr>
        <w:spacing w:line="360" w:lineRule="auto"/>
        <w:rPr>
          <w:rFonts w:ascii="Abadi" w:hAnsi="Abadi"/>
        </w:rPr>
      </w:pPr>
    </w:p>
    <w:p w14:paraId="5C4FC5C0" w14:textId="06DBBF28" w:rsidR="00257BA8" w:rsidRDefault="008A63A6" w:rsidP="00EF4724">
      <w:pPr>
        <w:spacing w:line="360" w:lineRule="auto"/>
        <w:rPr>
          <w:rFonts w:ascii="Abadi" w:hAnsi="Abadi"/>
        </w:rPr>
      </w:pPr>
      <w:r>
        <w:rPr>
          <w:rFonts w:ascii="Abadi" w:hAnsi="Abadi"/>
        </w:rPr>
        <w:t xml:space="preserve">Throughout the project there was several key milestones which were established and achieved to ensure that the project was maintained on the schedule that was provided in the report. The first major milestone which occurred was in week 5, the milestone was the CFD methodology due to the complex nature of CFD it took a lot of trail and error to find out why we choice the parameters however marking the completion of the CFD validation allowed the team to more forward with their initial designs. </w:t>
      </w:r>
    </w:p>
    <w:p w14:paraId="7B6E46C7" w14:textId="77777777" w:rsidR="008A63A6" w:rsidRDefault="008A63A6" w:rsidP="00EF4724">
      <w:pPr>
        <w:spacing w:line="360" w:lineRule="auto"/>
        <w:rPr>
          <w:rFonts w:ascii="Abadi" w:hAnsi="Abadi"/>
        </w:rPr>
      </w:pPr>
    </w:p>
    <w:p w14:paraId="4A348AE9" w14:textId="60D3CCCA" w:rsidR="008A63A6" w:rsidRDefault="008A63A6" w:rsidP="00EF4724">
      <w:pPr>
        <w:spacing w:line="360" w:lineRule="auto"/>
        <w:rPr>
          <w:rFonts w:ascii="Abadi" w:hAnsi="Abadi"/>
        </w:rPr>
      </w:pPr>
      <w:r>
        <w:rPr>
          <w:rFonts w:ascii="Abadi" w:hAnsi="Abadi"/>
        </w:rPr>
        <w:t xml:space="preserve">Another milestone would be getting the initial designs done themselves, although during the first few weeks our forces as a group was the CFD methodology we had to also had to allow further thinking of our designs, therefore week 8 established our first initial concept which was another huge milestone in the procession as a group towards improving the Morgan plus 4. </w:t>
      </w:r>
    </w:p>
    <w:p w14:paraId="55A6ADBB" w14:textId="77777777" w:rsidR="008A379B" w:rsidRDefault="008A379B" w:rsidP="00EF4724">
      <w:pPr>
        <w:spacing w:line="360" w:lineRule="auto"/>
        <w:rPr>
          <w:rFonts w:ascii="Abadi" w:hAnsi="Abadi"/>
        </w:rPr>
      </w:pPr>
    </w:p>
    <w:p w14:paraId="41DD11F0" w14:textId="2B61D33D" w:rsidR="008A379B" w:rsidRDefault="008A379B" w:rsidP="00EF4724">
      <w:pPr>
        <w:spacing w:line="360" w:lineRule="auto"/>
        <w:rPr>
          <w:rFonts w:ascii="Abadi" w:hAnsi="Abadi"/>
        </w:rPr>
      </w:pPr>
      <w:r w:rsidRPr="008A379B">
        <w:rPr>
          <w:rFonts w:ascii="Abadi" w:hAnsi="Abadi"/>
        </w:rPr>
        <w:t xml:space="preserve">The significant gateway milestone as a group leader was the </w:t>
      </w:r>
      <w:r w:rsidR="005D67E1">
        <w:rPr>
          <w:rFonts w:ascii="Abadi" w:hAnsi="Abadi"/>
        </w:rPr>
        <w:t>Progression r</w:t>
      </w:r>
      <w:r w:rsidRPr="008A379B">
        <w:rPr>
          <w:rFonts w:ascii="Abadi" w:hAnsi="Abadi"/>
        </w:rPr>
        <w:t xml:space="preserve">eview of the team, as , of course, I was leading the team; therefore, the final responsibility falls on me. So it was very important to me that all the sub teams were working alongside the schedule that I created so we would have something to show during our first process review. Each meeting we would have a mini process review to ensure that all expectations are being met </w:t>
      </w:r>
      <w:commentRangeStart w:id="38"/>
      <w:r w:rsidRPr="008A379B">
        <w:rPr>
          <w:rFonts w:ascii="Abadi" w:hAnsi="Abadi"/>
        </w:rPr>
        <w:t xml:space="preserve">within the regards of standards </w:t>
      </w:r>
      <w:commentRangeEnd w:id="38"/>
      <w:r w:rsidR="005B4484">
        <w:rPr>
          <w:rStyle w:val="CommentReference"/>
        </w:rPr>
        <w:commentReference w:id="38"/>
      </w:r>
      <w:r w:rsidRPr="008A379B">
        <w:rPr>
          <w:rFonts w:ascii="Abadi" w:hAnsi="Abadi"/>
        </w:rPr>
        <w:t xml:space="preserve">this allowed good lines of communication. This was a very critical point of the project to ensure the overall success of the development of the Morgan and the team. </w:t>
      </w:r>
    </w:p>
    <w:p w14:paraId="03ABC42B" w14:textId="77777777" w:rsidR="000A4F7A" w:rsidRDefault="000A4F7A" w:rsidP="00EF4724">
      <w:pPr>
        <w:spacing w:line="360" w:lineRule="auto"/>
        <w:rPr>
          <w:rFonts w:ascii="Abadi" w:hAnsi="Abadi"/>
        </w:rPr>
      </w:pPr>
    </w:p>
    <w:p w14:paraId="5113F980" w14:textId="77777777" w:rsidR="0065233E" w:rsidRDefault="0065233E" w:rsidP="00EF4724">
      <w:pPr>
        <w:spacing w:line="360" w:lineRule="auto"/>
        <w:rPr>
          <w:rFonts w:ascii="Abadi" w:hAnsi="Abadi"/>
        </w:rPr>
      </w:pPr>
    </w:p>
    <w:p w14:paraId="428A11DC" w14:textId="77777777" w:rsidR="00EF4724" w:rsidRDefault="00EF4724" w:rsidP="00EF4724">
      <w:pPr>
        <w:spacing w:line="360" w:lineRule="auto"/>
        <w:rPr>
          <w:rFonts w:ascii="Abadi" w:hAnsi="Abadi"/>
        </w:rPr>
      </w:pPr>
    </w:p>
    <w:p w14:paraId="208D1D6C" w14:textId="0FD00EF3" w:rsidR="00FC311E" w:rsidRDefault="00FC311E" w:rsidP="008A379B">
      <w:pPr>
        <w:pStyle w:val="Heading1"/>
        <w:numPr>
          <w:ilvl w:val="0"/>
          <w:numId w:val="6"/>
        </w:numPr>
        <w:rPr>
          <w:rFonts w:ascii="Amasis MT Pro Medium" w:hAnsi="Amasis MT Pro Medium" w:cs="ADLaM Display"/>
          <w:color w:val="000000" w:themeColor="text1"/>
          <w:sz w:val="32"/>
          <w:szCs w:val="32"/>
        </w:rPr>
      </w:pPr>
      <w:bookmarkStart w:id="39" w:name="_Toc213501199"/>
      <w:r>
        <w:rPr>
          <w:rFonts w:ascii="Amasis MT Pro Medium" w:hAnsi="Amasis MT Pro Medium" w:cs="ADLaM Display"/>
          <w:color w:val="000000" w:themeColor="text1"/>
          <w:sz w:val="32"/>
          <w:szCs w:val="32"/>
        </w:rPr>
        <w:t>Areas Of Concern</w:t>
      </w:r>
      <w:bookmarkEnd w:id="39"/>
    </w:p>
    <w:p w14:paraId="540544D3" w14:textId="0F7AE036" w:rsidR="00763C94" w:rsidRDefault="00EF4724" w:rsidP="00DA2227">
      <w:pPr>
        <w:spacing w:line="360" w:lineRule="auto"/>
        <w:rPr>
          <w:rFonts w:ascii="Abadi" w:hAnsi="Abadi"/>
        </w:rPr>
      </w:pPr>
      <w:r>
        <w:rPr>
          <w:rFonts w:ascii="Abadi" w:hAnsi="Abadi"/>
        </w:rPr>
        <w:t xml:space="preserve">During my time running this project while creating this report I had come across a lot of areas of concern which could have greatly impacted the project’s success rate. As I was the team leader I had a duty of care towards the overall success rate of the project. </w:t>
      </w:r>
    </w:p>
    <w:p w14:paraId="72F67E11" w14:textId="514E2CA1" w:rsidR="00DA2227" w:rsidRDefault="00751FAE" w:rsidP="00DA2227">
      <w:pPr>
        <w:spacing w:line="360" w:lineRule="auto"/>
        <w:rPr>
          <w:rFonts w:ascii="Abadi" w:hAnsi="Abadi"/>
        </w:rPr>
      </w:pPr>
      <w:r>
        <w:rPr>
          <w:rFonts w:ascii="Abadi" w:hAnsi="Abadi"/>
        </w:rPr>
        <w:t xml:space="preserve">Within my </w:t>
      </w:r>
      <w:r w:rsidR="00035C4C">
        <w:rPr>
          <w:rFonts w:ascii="Abadi" w:hAnsi="Abadi"/>
        </w:rPr>
        <w:t xml:space="preserve">team section, one of my greatest concerns was the overall accuracy of the data </w:t>
      </w:r>
      <w:r>
        <w:rPr>
          <w:rFonts w:ascii="Abadi" w:hAnsi="Abadi"/>
        </w:rPr>
        <w:t>we were collecting</w:t>
      </w:r>
      <w:r w:rsidR="0065233E">
        <w:rPr>
          <w:rFonts w:ascii="Abadi" w:hAnsi="Abadi"/>
        </w:rPr>
        <w:t>. Due to this being the first time a lot of the members were doing any type of CFD analysis</w:t>
      </w:r>
      <w:r w:rsidR="00713855">
        <w:rPr>
          <w:rFonts w:ascii="Abadi" w:hAnsi="Abadi"/>
        </w:rPr>
        <w:t>, I feared that our method could have been incorrect and there would be no baseline for the team to work off of; therefore, all of the data and CFD/CAD work we would have put into it would have been wasted.</w:t>
      </w:r>
    </w:p>
    <w:p w14:paraId="43C9F95B" w14:textId="77777777" w:rsidR="00035C4C" w:rsidRDefault="00035C4C" w:rsidP="00DA2227">
      <w:pPr>
        <w:spacing w:line="360" w:lineRule="auto"/>
        <w:rPr>
          <w:rFonts w:ascii="Abadi" w:hAnsi="Abadi"/>
        </w:rPr>
      </w:pPr>
    </w:p>
    <w:p w14:paraId="792DF0D2" w14:textId="1EB3F0E3" w:rsidR="00713855" w:rsidRDefault="00035C4C" w:rsidP="008532F1">
      <w:pPr>
        <w:spacing w:line="360" w:lineRule="auto"/>
        <w:rPr>
          <w:rFonts w:ascii="Abadi" w:hAnsi="Abadi"/>
        </w:rPr>
      </w:pPr>
      <w:r>
        <w:rPr>
          <w:rFonts w:ascii="Abadi" w:hAnsi="Abadi"/>
        </w:rPr>
        <w:t>The way to mitigate the risk of CFD/CAD data being incorrect I ensured that our CFD and CAD methodology was correct by testing many different parameters and seeing which one gave us the best detail in the data while trying to speed up the process by not having unless data. This took time to fully form, however, once the methodology had a solid foundation, then it guaranteed our long-term success</w:t>
      </w:r>
      <w:r w:rsidR="000A4F55">
        <w:rPr>
          <w:rFonts w:ascii="Abadi" w:hAnsi="Abadi"/>
        </w:rPr>
        <w:t>.</w:t>
      </w:r>
    </w:p>
    <w:p w14:paraId="31C4FBC8" w14:textId="77777777" w:rsidR="000A4F55" w:rsidRDefault="000A4F55" w:rsidP="008532F1">
      <w:pPr>
        <w:spacing w:line="360" w:lineRule="auto"/>
        <w:rPr>
          <w:rFonts w:ascii="Abadi" w:hAnsi="Abadi"/>
        </w:rPr>
      </w:pPr>
    </w:p>
    <w:p w14:paraId="5E6F5CBA" w14:textId="5F85AD3C" w:rsidR="009527D2" w:rsidRDefault="000A4F55" w:rsidP="008532F1">
      <w:pPr>
        <w:spacing w:line="360" w:lineRule="auto"/>
        <w:rPr>
          <w:rFonts w:ascii="Abadi" w:hAnsi="Abadi"/>
        </w:rPr>
      </w:pPr>
      <w:r>
        <w:rPr>
          <w:rFonts w:ascii="Abadi" w:hAnsi="Abadi"/>
        </w:rPr>
        <w:t>Another significant concern that I encountered during my time as the team leader would have been maintaining a consistent line of communication and coordination between all team members between the two sub</w:t>
      </w:r>
      <w:r w:rsidR="009527D2">
        <w:rPr>
          <w:rFonts w:ascii="Abadi" w:hAnsi="Abadi"/>
        </w:rPr>
        <w:t>-teams. I feared that due to a lack of communication, there would be a huge delay in the deadlines that were put in place to ensure that we had goals to work towards. In addition, due to the potential for the lack of communication it was felt that the overall process of the team would become uncertain leading to missed deadline.</w:t>
      </w:r>
    </w:p>
    <w:p w14:paraId="61590352" w14:textId="0B6936FE" w:rsidR="000A4F55" w:rsidRDefault="009527D2" w:rsidP="008532F1">
      <w:pPr>
        <w:spacing w:line="360" w:lineRule="auto"/>
        <w:rPr>
          <w:rFonts w:ascii="Abadi" w:hAnsi="Abadi"/>
        </w:rPr>
      </w:pPr>
      <w:r>
        <w:rPr>
          <w:rFonts w:ascii="Abadi" w:hAnsi="Abadi"/>
        </w:rPr>
        <w:t xml:space="preserve"> </w:t>
      </w:r>
    </w:p>
    <w:p w14:paraId="52021DF6" w14:textId="37C21892" w:rsidR="00FC311E" w:rsidRPr="008A63A6" w:rsidRDefault="000A4F55" w:rsidP="008A63A6">
      <w:pPr>
        <w:spacing w:line="360" w:lineRule="auto"/>
        <w:rPr>
          <w:rFonts w:ascii="Abadi" w:hAnsi="Abadi"/>
        </w:rPr>
      </w:pPr>
      <w:r>
        <w:rPr>
          <w:rFonts w:ascii="Abadi" w:hAnsi="Abadi"/>
        </w:rPr>
        <w:t xml:space="preserve">To try to mitigate the risk of an overall lack of communication between all members and all sub teams within the group project. </w:t>
      </w:r>
      <w:r w:rsidR="009527D2">
        <w:rPr>
          <w:rFonts w:ascii="Abadi" w:hAnsi="Abadi"/>
        </w:rPr>
        <w:t>As the team leader I w</w:t>
      </w:r>
      <w:r w:rsidR="008C3064">
        <w:rPr>
          <w:rFonts w:ascii="Abadi" w:hAnsi="Abadi"/>
        </w:rPr>
        <w:t>ill</w:t>
      </w:r>
      <w:r w:rsidR="009527D2">
        <w:rPr>
          <w:rFonts w:ascii="Abadi" w:hAnsi="Abadi"/>
        </w:rPr>
        <w:t xml:space="preserve"> try to introduce regular process reviews for them to present their finding with data so as a team we are </w:t>
      </w:r>
      <w:r w:rsidR="009527D2">
        <w:rPr>
          <w:rFonts w:ascii="Abadi" w:hAnsi="Abadi"/>
        </w:rPr>
        <w:lastRenderedPageBreak/>
        <w:t>understand where we at as a team. Moreover, I w</w:t>
      </w:r>
      <w:r w:rsidR="008C3064">
        <w:rPr>
          <w:rFonts w:ascii="Abadi" w:hAnsi="Abadi"/>
        </w:rPr>
        <w:t>ill</w:t>
      </w:r>
      <w:r w:rsidR="009527D2">
        <w:rPr>
          <w:rFonts w:ascii="Abadi" w:hAnsi="Abadi"/>
        </w:rPr>
        <w:t xml:space="preserve"> set clear milestone for each team at the process reviews so the teams have something to work towards.</w:t>
      </w:r>
      <w:r w:rsidR="00032481">
        <w:rPr>
          <w:rFonts w:ascii="Abadi" w:hAnsi="Abadi"/>
        </w:rPr>
        <w:t xml:space="preserve"> </w:t>
      </w:r>
      <w:r w:rsidR="009527D2">
        <w:rPr>
          <w:rFonts w:ascii="Abadi" w:hAnsi="Abadi"/>
        </w:rPr>
        <w:t xml:space="preserve"> </w:t>
      </w:r>
    </w:p>
    <w:p w14:paraId="73E15D1A" w14:textId="361EE6D1" w:rsidR="00FC311E" w:rsidRPr="00EF4724" w:rsidRDefault="00FC311E" w:rsidP="00751FAE">
      <w:pPr>
        <w:pStyle w:val="Heading1"/>
        <w:numPr>
          <w:ilvl w:val="0"/>
          <w:numId w:val="6"/>
        </w:numPr>
        <w:rPr>
          <w:rFonts w:ascii="Amasis MT Pro Medium" w:hAnsi="Amasis MT Pro Medium" w:cs="ADLaM Display"/>
          <w:color w:val="000000" w:themeColor="text1"/>
          <w:sz w:val="32"/>
          <w:szCs w:val="32"/>
        </w:rPr>
      </w:pPr>
      <w:bookmarkStart w:id="40" w:name="_Toc213501200"/>
      <w:r>
        <w:rPr>
          <w:rFonts w:ascii="Amasis MT Pro Medium" w:hAnsi="Amasis MT Pro Medium" w:cs="ADLaM Display"/>
          <w:color w:val="000000" w:themeColor="text1"/>
          <w:sz w:val="32"/>
          <w:szCs w:val="32"/>
        </w:rPr>
        <w:t>Summary</w:t>
      </w:r>
      <w:bookmarkEnd w:id="40"/>
    </w:p>
    <w:p w14:paraId="487A8D57" w14:textId="0D0BF39B" w:rsidR="00FC311E" w:rsidRDefault="005B4484" w:rsidP="008A379B">
      <w:pPr>
        <w:spacing w:line="360" w:lineRule="auto"/>
        <w:rPr>
          <w:rFonts w:ascii="Abadi" w:hAnsi="Abadi"/>
        </w:rPr>
      </w:pPr>
      <w:r>
        <w:rPr>
          <w:rFonts w:ascii="Abadi" w:hAnsi="Abadi"/>
        </w:rPr>
        <w:t>This</w:t>
      </w:r>
      <w:r w:rsidR="00EF4724">
        <w:rPr>
          <w:rFonts w:ascii="Abadi" w:hAnsi="Abadi"/>
        </w:rPr>
        <w:t xml:space="preserve"> report has covered a detailed insight into the aerodynamic Morgan project for the academic year of</w:t>
      </w:r>
      <w:r w:rsidR="008A379B">
        <w:rPr>
          <w:rFonts w:ascii="Abadi" w:hAnsi="Abadi"/>
        </w:rPr>
        <w:t xml:space="preserve"> 2025. Although there is a second phase of the Morgan development which is in 2026 meaning that my responsibilities as a team leader continue to into the new year.</w:t>
      </w:r>
    </w:p>
    <w:p w14:paraId="0FE7C07E" w14:textId="77777777" w:rsidR="008A379B" w:rsidRPr="00364FB8" w:rsidRDefault="008A379B" w:rsidP="00364FB8">
      <w:pPr>
        <w:pStyle w:val="Heading2"/>
        <w:rPr>
          <w:rFonts w:ascii="Amasis MT Pro Medium" w:hAnsi="Amasis MT Pro Medium"/>
          <w:color w:val="000000" w:themeColor="text1"/>
        </w:rPr>
      </w:pPr>
    </w:p>
    <w:p w14:paraId="12509507" w14:textId="24CB7C29" w:rsidR="00364FB8" w:rsidRPr="00364FB8" w:rsidRDefault="00364FB8" w:rsidP="00364FB8">
      <w:pPr>
        <w:pStyle w:val="Heading2"/>
        <w:rPr>
          <w:rFonts w:ascii="Amasis MT Pro Medium" w:hAnsi="Amasis MT Pro Medium"/>
          <w:color w:val="000000" w:themeColor="text1"/>
          <w:sz w:val="28"/>
          <w:szCs w:val="28"/>
        </w:rPr>
      </w:pPr>
      <w:bookmarkStart w:id="41" w:name="_Toc213501201"/>
      <w:r w:rsidRPr="00364FB8">
        <w:rPr>
          <w:rFonts w:ascii="Amasis MT Pro Medium" w:hAnsi="Amasis MT Pro Medium"/>
          <w:color w:val="000000" w:themeColor="text1"/>
          <w:sz w:val="28"/>
          <w:szCs w:val="28"/>
        </w:rPr>
        <w:t>7.1 The plan for 2026</w:t>
      </w:r>
      <w:bookmarkEnd w:id="41"/>
    </w:p>
    <w:p w14:paraId="7C68DE26" w14:textId="2D36006C" w:rsidR="008A379B" w:rsidRDefault="003F0562" w:rsidP="008A379B">
      <w:pPr>
        <w:spacing w:line="360" w:lineRule="auto"/>
        <w:rPr>
          <w:rFonts w:ascii="Abadi" w:hAnsi="Abadi"/>
        </w:rPr>
      </w:pPr>
      <w:r>
        <w:rPr>
          <w:rFonts w:ascii="Abadi" w:hAnsi="Abadi"/>
        </w:rPr>
        <w:t xml:space="preserve">Going forward into the new year, the final plan is s to get our first initial design and CFD method all finalised, so as to ensure the success of the team. The new year will mean seeing if our initial designs are worth </w:t>
      </w:r>
      <w:r w:rsidR="00364FB8">
        <w:rPr>
          <w:rFonts w:ascii="Abadi" w:hAnsi="Abadi"/>
        </w:rPr>
        <w:t xml:space="preserve">keeping pursuing or if we have to rethink our approach behind our concepts. This will be based on the numbers we are getting from the CFD and to see if they are in line with the current gain that we are looking for. </w:t>
      </w:r>
    </w:p>
    <w:p w14:paraId="09D6E002" w14:textId="77777777" w:rsidR="00364FB8" w:rsidRPr="00364FB8" w:rsidRDefault="00364FB8" w:rsidP="008A379B">
      <w:pPr>
        <w:spacing w:line="360" w:lineRule="auto"/>
        <w:rPr>
          <w:rFonts w:ascii="Amasis MT Pro Medium" w:hAnsi="Amasis MT Pro Medium"/>
          <w:color w:val="000000" w:themeColor="text1"/>
          <w:sz w:val="22"/>
          <w:szCs w:val="22"/>
        </w:rPr>
      </w:pPr>
    </w:p>
    <w:p w14:paraId="5A7BD5B5" w14:textId="48146C0D" w:rsidR="00364FB8" w:rsidRDefault="00364FB8" w:rsidP="00364FB8">
      <w:pPr>
        <w:pStyle w:val="Heading2"/>
        <w:rPr>
          <w:rFonts w:ascii="Amasis MT Pro Medium" w:hAnsi="Amasis MT Pro Medium"/>
          <w:color w:val="000000" w:themeColor="text1"/>
          <w:sz w:val="28"/>
          <w:szCs w:val="28"/>
        </w:rPr>
      </w:pPr>
      <w:bookmarkStart w:id="42" w:name="_Toc213501202"/>
      <w:r w:rsidRPr="00364FB8">
        <w:rPr>
          <w:rFonts w:ascii="Amasis MT Pro Medium" w:hAnsi="Amasis MT Pro Medium"/>
          <w:color w:val="000000" w:themeColor="text1"/>
          <w:sz w:val="28"/>
          <w:szCs w:val="28"/>
        </w:rPr>
        <w:t>7.2 Milestone</w:t>
      </w:r>
      <w:bookmarkEnd w:id="42"/>
      <w:r w:rsidRPr="00364FB8">
        <w:rPr>
          <w:rFonts w:ascii="Amasis MT Pro Medium" w:hAnsi="Amasis MT Pro Medium"/>
          <w:color w:val="000000" w:themeColor="text1"/>
          <w:sz w:val="28"/>
          <w:szCs w:val="28"/>
        </w:rPr>
        <w:t xml:space="preserve"> </w:t>
      </w:r>
    </w:p>
    <w:p w14:paraId="196EB656" w14:textId="1FBDC2F3" w:rsidR="00364FB8" w:rsidRDefault="00364FB8" w:rsidP="00364FB8">
      <w:pPr>
        <w:spacing w:line="360" w:lineRule="auto"/>
        <w:rPr>
          <w:rFonts w:ascii="Abadi" w:hAnsi="Abadi"/>
        </w:rPr>
      </w:pPr>
      <w:r w:rsidRPr="00364FB8">
        <w:rPr>
          <w:rFonts w:ascii="Abadi" w:hAnsi="Abadi"/>
        </w:rPr>
        <w:t>The milestones for 2026 are very plan</w:t>
      </w:r>
      <w:del w:id="43" w:author="Brian Manton" w:date="2025-11-11T14:45:00Z" w16du:dateUtc="2025-11-11T14:45:00Z">
        <w:r w:rsidRPr="00364FB8" w:rsidDel="005B4484">
          <w:rPr>
            <w:rFonts w:ascii="Abadi" w:hAnsi="Abadi"/>
          </w:rPr>
          <w:delText xml:space="preserve"> </w:delText>
        </w:r>
      </w:del>
      <w:r w:rsidRPr="00364FB8">
        <w:rPr>
          <w:rFonts w:ascii="Abadi" w:hAnsi="Abadi"/>
        </w:rPr>
        <w:t>ned and clear</w:t>
      </w:r>
      <w:r w:rsidR="005B4484">
        <w:rPr>
          <w:rFonts w:ascii="Abadi" w:hAnsi="Abadi"/>
        </w:rPr>
        <w:t>. The</w:t>
      </w:r>
      <w:r w:rsidRPr="00364FB8">
        <w:rPr>
          <w:rFonts w:ascii="Abadi" w:hAnsi="Abadi"/>
        </w:rPr>
        <w:t xml:space="preserve"> first milestone would be if we are continuing with the initial designs we created in 2025 or if we have to learn from the past and create a new concept.</w:t>
      </w:r>
      <w:r>
        <w:rPr>
          <w:rFonts w:ascii="Abadi" w:hAnsi="Abadi"/>
        </w:rPr>
        <w:t xml:space="preserve"> That will determine where the project will lead for the rest of the timeline. </w:t>
      </w:r>
    </w:p>
    <w:p w14:paraId="56D87EBA" w14:textId="77777777" w:rsidR="00364FB8" w:rsidRDefault="00364FB8" w:rsidP="00364FB8">
      <w:pPr>
        <w:spacing w:line="360" w:lineRule="auto"/>
        <w:rPr>
          <w:rFonts w:ascii="Abadi" w:hAnsi="Abadi"/>
        </w:rPr>
      </w:pPr>
    </w:p>
    <w:p w14:paraId="0EB46A69" w14:textId="0709115A" w:rsidR="00364FB8" w:rsidRDefault="00364FB8" w:rsidP="00364FB8">
      <w:pPr>
        <w:spacing w:line="360" w:lineRule="auto"/>
        <w:rPr>
          <w:rFonts w:ascii="Abadi" w:hAnsi="Abadi"/>
        </w:rPr>
      </w:pPr>
      <w:r>
        <w:rPr>
          <w:rFonts w:ascii="Abadi" w:hAnsi="Abadi"/>
        </w:rPr>
        <w:t xml:space="preserve">Once it has been discussed where we keep the initial designs are create new ones then it goes on to CFD all parts of the bodywork with the additions to see the performance net gain and then to judge to see if the project was a success Cost over the performance gain of the vehicle. </w:t>
      </w:r>
    </w:p>
    <w:p w14:paraId="3D1A55E4" w14:textId="77777777" w:rsidR="00364FB8" w:rsidRDefault="00364FB8" w:rsidP="00364FB8">
      <w:pPr>
        <w:spacing w:line="360" w:lineRule="auto"/>
        <w:rPr>
          <w:rFonts w:ascii="Abadi" w:hAnsi="Abadi"/>
        </w:rPr>
      </w:pPr>
    </w:p>
    <w:p w14:paraId="231AA8BC" w14:textId="702854C0" w:rsidR="000E7A08" w:rsidRDefault="00364FB8" w:rsidP="000E7A08">
      <w:pPr>
        <w:spacing w:line="360" w:lineRule="auto"/>
        <w:rPr>
          <w:rFonts w:ascii="Abadi" w:hAnsi="Abadi"/>
        </w:rPr>
      </w:pPr>
      <w:r>
        <w:rPr>
          <w:rFonts w:ascii="Abadi" w:hAnsi="Abadi"/>
        </w:rPr>
        <w:t xml:space="preserve">In terms of my gateway milestone it would be a significant and important milestone that is to show the </w:t>
      </w:r>
      <w:r w:rsidR="005B4484">
        <w:rPr>
          <w:rFonts w:ascii="Abadi" w:hAnsi="Abadi"/>
        </w:rPr>
        <w:t xml:space="preserve">progress </w:t>
      </w:r>
      <w:r>
        <w:rPr>
          <w:rFonts w:ascii="Abadi" w:hAnsi="Abadi"/>
        </w:rPr>
        <w:t xml:space="preserve">of the team, to show our failure and to show our successes in </w:t>
      </w:r>
      <w:r>
        <w:rPr>
          <w:rFonts w:ascii="Abadi" w:hAnsi="Abadi"/>
        </w:rPr>
        <w:lastRenderedPageBreak/>
        <w:t xml:space="preserve">all areas of the project. </w:t>
      </w:r>
      <w:r w:rsidR="00CC1760">
        <w:rPr>
          <w:rFonts w:ascii="Abadi" w:hAnsi="Abadi"/>
        </w:rPr>
        <w:t xml:space="preserve">That would be in the form of the final presentation as well as the final coursework, which will be a team effort </w:t>
      </w:r>
    </w:p>
    <w:p w14:paraId="2E69860B" w14:textId="77777777" w:rsidR="005D67E1" w:rsidRPr="00CC1760" w:rsidRDefault="005D67E1" w:rsidP="000E7A08">
      <w:pPr>
        <w:spacing w:line="360" w:lineRule="auto"/>
        <w:rPr>
          <w:rFonts w:ascii="Abadi" w:hAnsi="Abadi"/>
        </w:rPr>
      </w:pPr>
    </w:p>
    <w:p w14:paraId="7EE06A04" w14:textId="11FE7C92" w:rsidR="00506406" w:rsidRPr="00CC1760" w:rsidRDefault="00506406" w:rsidP="00CC1760">
      <w:pPr>
        <w:pStyle w:val="ListParagraph"/>
        <w:numPr>
          <w:ilvl w:val="0"/>
          <w:numId w:val="6"/>
        </w:numPr>
        <w:spacing w:line="360" w:lineRule="auto"/>
        <w:rPr>
          <w:rFonts w:ascii="Amasis MT Pro Medium" w:eastAsiaTheme="majorEastAsia" w:hAnsi="Amasis MT Pro Medium" w:cstheme="majorBidi"/>
          <w:color w:val="000000" w:themeColor="text1"/>
          <w:sz w:val="32"/>
          <w:szCs w:val="32"/>
        </w:rPr>
      </w:pPr>
      <w:r w:rsidRPr="00CC1760">
        <w:rPr>
          <w:rFonts w:ascii="Amasis MT Pro Medium" w:hAnsi="Amasis MT Pro Medium"/>
          <w:color w:val="000000" w:themeColor="text1"/>
          <w:sz w:val="32"/>
          <w:szCs w:val="32"/>
        </w:rPr>
        <w:t>References</w:t>
      </w:r>
    </w:p>
    <w:p w14:paraId="1F89B33D" w14:textId="77777777" w:rsidR="00A06960" w:rsidRPr="00A06960" w:rsidRDefault="00F54EA1" w:rsidP="00A06960">
      <w:pPr>
        <w:pStyle w:val="Bibliography"/>
        <w:rPr>
          <w:rFonts w:ascii="Aptos" w:hAnsi="Aptos"/>
        </w:rPr>
      </w:pPr>
      <w:r>
        <w:fldChar w:fldCharType="begin"/>
      </w:r>
      <w:r>
        <w:instrText xml:space="preserve"> ADDIN ZOTERO_BIBL {"uncited":[],"omitted":[],"custom":[]} CSL_BIBLIOGRAPHY </w:instrText>
      </w:r>
      <w:r>
        <w:fldChar w:fldCharType="separate"/>
      </w:r>
      <w:r w:rsidR="00A06960" w:rsidRPr="00A06960">
        <w:rPr>
          <w:rFonts w:ascii="Aptos" w:hAnsi="Aptos"/>
        </w:rPr>
        <w:t xml:space="preserve">Gutiérrez, L. </w:t>
      </w:r>
      <w:r w:rsidR="00A06960" w:rsidRPr="00A06960">
        <w:rPr>
          <w:rFonts w:ascii="Aptos" w:hAnsi="Aptos"/>
          <w:i/>
          <w:iCs/>
        </w:rPr>
        <w:t>et al.</w:t>
      </w:r>
      <w:r w:rsidR="00A06960" w:rsidRPr="00A06960">
        <w:rPr>
          <w:rFonts w:ascii="Aptos" w:hAnsi="Aptos"/>
        </w:rPr>
        <w:t xml:space="preserve"> (2019) ‘Using the Belbin method and models for predicting the academic performance of engineering students’, </w:t>
      </w:r>
      <w:r w:rsidR="00A06960" w:rsidRPr="00A06960">
        <w:rPr>
          <w:rFonts w:ascii="Aptos" w:hAnsi="Aptos"/>
          <w:i/>
          <w:iCs/>
        </w:rPr>
        <w:t>Computer Applications in Engineering Education</w:t>
      </w:r>
      <w:r w:rsidR="00A06960" w:rsidRPr="00A06960">
        <w:rPr>
          <w:rFonts w:ascii="Aptos" w:hAnsi="Aptos"/>
        </w:rPr>
        <w:t>, 27(2), pp. 500–509. Available at: https://doi.org/10.1002/cae.22092.</w:t>
      </w:r>
    </w:p>
    <w:p w14:paraId="00ADDD4B" w14:textId="77777777" w:rsidR="00A06960" w:rsidRPr="00A06960" w:rsidRDefault="00A06960" w:rsidP="00A06960">
      <w:pPr>
        <w:pStyle w:val="Bibliography"/>
        <w:rPr>
          <w:rFonts w:ascii="Aptos" w:hAnsi="Aptos"/>
        </w:rPr>
      </w:pPr>
      <w:r w:rsidRPr="00A06960">
        <w:rPr>
          <w:rFonts w:ascii="Aptos" w:hAnsi="Aptos"/>
          <w:i/>
          <w:iCs/>
        </w:rPr>
        <w:t>The Nine Belbin Team Roles</w:t>
      </w:r>
      <w:r w:rsidRPr="00A06960">
        <w:rPr>
          <w:rFonts w:ascii="Aptos" w:hAnsi="Aptos"/>
        </w:rPr>
        <w:t xml:space="preserve"> (no date a). Available at: https://www.belbin.com/about/belbin-team-roles (Accessed: 29 October 2025).</w:t>
      </w:r>
    </w:p>
    <w:p w14:paraId="290F2737" w14:textId="77777777" w:rsidR="00A06960" w:rsidRPr="00A06960" w:rsidRDefault="00A06960" w:rsidP="00A06960">
      <w:pPr>
        <w:pStyle w:val="Bibliography"/>
        <w:rPr>
          <w:rFonts w:ascii="Aptos" w:hAnsi="Aptos"/>
        </w:rPr>
      </w:pPr>
      <w:r w:rsidRPr="00A06960">
        <w:rPr>
          <w:rFonts w:ascii="Aptos" w:hAnsi="Aptos"/>
          <w:i/>
          <w:iCs/>
        </w:rPr>
        <w:t>The Nine Belbin Team Roles</w:t>
      </w:r>
      <w:r w:rsidRPr="00A06960">
        <w:rPr>
          <w:rFonts w:ascii="Aptos" w:hAnsi="Aptos"/>
        </w:rPr>
        <w:t xml:space="preserve"> (no date b). Available at: https://www.belbin.com/about/belbin-team-roles (Accessed: 29 October 2025).</w:t>
      </w:r>
    </w:p>
    <w:p w14:paraId="5B0B9952" w14:textId="1B24BE3E" w:rsidR="00216063" w:rsidRPr="00216063" w:rsidRDefault="00F54EA1" w:rsidP="00216063">
      <w:r>
        <w:fldChar w:fldCharType="end"/>
      </w:r>
      <w:r w:rsidRPr="00F54EA1">
        <w:t xml:space="preserve">Belbin UK (2013) </w:t>
      </w:r>
      <w:r w:rsidRPr="00F54EA1">
        <w:rPr>
          <w:i/>
          <w:iCs/>
        </w:rPr>
        <w:t>How to use Belbin reports to raise self-awareness and increase personal effectiveness</w:t>
      </w:r>
      <w:r w:rsidRPr="00F54EA1">
        <w:t xml:space="preserve">. Cambridge: Belbin Associates. Available at: </w:t>
      </w:r>
      <w:hyperlink r:id="rId19" w:tgtFrame="_new" w:history="1">
        <w:r w:rsidRPr="00F54EA1">
          <w:rPr>
            <w:rStyle w:val="Hyperlink"/>
          </w:rPr>
          <w:t>https://www.belbin.com</w:t>
        </w:r>
      </w:hyperlink>
      <w:r w:rsidRPr="00F54EA1">
        <w:t xml:space="preserve"> (Accessed: 23 October 2025)</w:t>
      </w:r>
    </w:p>
    <w:sectPr w:rsidR="00216063" w:rsidRPr="00216063" w:rsidSect="006529B0">
      <w:footerReference w:type="default" r:id="rId2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8" w:author="Brian Manton" w:date="2025-11-11T14:42:00Z" w:initials="BM">
    <w:p w14:paraId="6BCD1676" w14:textId="77777777" w:rsidR="005B4484" w:rsidRDefault="005B4484" w:rsidP="005B4484">
      <w:pPr>
        <w:pStyle w:val="CommentText"/>
      </w:pPr>
      <w:r>
        <w:rPr>
          <w:rStyle w:val="CommentReference"/>
        </w:rPr>
        <w:annotationRef/>
      </w:r>
      <w:r>
        <w:t>Consider rewording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BCD167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D46CFB0" w16cex:dateUtc="2025-11-11T14: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BCD1676" w16cid:durableId="6D46CFB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17D032" w14:textId="77777777" w:rsidR="004F78FC" w:rsidRDefault="004F78FC" w:rsidP="0027493B">
      <w:pPr>
        <w:spacing w:after="0" w:line="240" w:lineRule="auto"/>
      </w:pPr>
      <w:r>
        <w:separator/>
      </w:r>
    </w:p>
  </w:endnote>
  <w:endnote w:type="continuationSeparator" w:id="0">
    <w:p w14:paraId="41504535" w14:textId="77777777" w:rsidR="004F78FC" w:rsidRDefault="004F78FC" w:rsidP="00274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masis MT Pro Medium">
    <w:charset w:val="00"/>
    <w:family w:val="roman"/>
    <w:pitch w:val="variable"/>
    <w:sig w:usb0="A00000AF" w:usb1="4000205B" w:usb2="00000000" w:usb3="00000000" w:csb0="00000093" w:csb1="00000000"/>
  </w:font>
  <w:font w:name="Aharoni">
    <w:charset w:val="B1"/>
    <w:family w:val="auto"/>
    <w:pitch w:val="variable"/>
    <w:sig w:usb0="00000803" w:usb1="00000000" w:usb2="00000000" w:usb3="00000000" w:csb0="00000021"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3261929"/>
      <w:docPartObj>
        <w:docPartGallery w:val="Page Numbers (Bottom of Page)"/>
        <w:docPartUnique/>
      </w:docPartObj>
    </w:sdtPr>
    <w:sdtEndPr>
      <w:rPr>
        <w:color w:val="7F7F7F" w:themeColor="background1" w:themeShade="7F"/>
        <w:spacing w:val="60"/>
      </w:rPr>
    </w:sdtEndPr>
    <w:sdtContent>
      <w:p w14:paraId="61FFBE6D" w14:textId="5110C9D4" w:rsidR="0027493B" w:rsidRDefault="0027493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1B557E" w14:textId="77777777" w:rsidR="0027493B" w:rsidRDefault="00274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AB68CD" w14:textId="77777777" w:rsidR="004F78FC" w:rsidRDefault="004F78FC" w:rsidP="0027493B">
      <w:pPr>
        <w:spacing w:after="0" w:line="240" w:lineRule="auto"/>
      </w:pPr>
      <w:r>
        <w:separator/>
      </w:r>
    </w:p>
  </w:footnote>
  <w:footnote w:type="continuationSeparator" w:id="0">
    <w:p w14:paraId="38E6F5DF" w14:textId="77777777" w:rsidR="004F78FC" w:rsidRDefault="004F78FC" w:rsidP="00274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15D99"/>
    <w:multiLevelType w:val="hybridMultilevel"/>
    <w:tmpl w:val="91F860FE"/>
    <w:lvl w:ilvl="0" w:tplc="D128652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0D78EE"/>
    <w:multiLevelType w:val="multilevel"/>
    <w:tmpl w:val="0A5CAB52"/>
    <w:lvl w:ilvl="0">
      <w:start w:val="1"/>
      <w:numFmt w:val="decimal"/>
      <w:lvlText w:val="%1."/>
      <w:lvlJc w:val="left"/>
      <w:pPr>
        <w:ind w:left="720" w:hanging="360"/>
      </w:pPr>
      <w:rPr>
        <w:rFonts w:hint="default"/>
      </w:rPr>
    </w:lvl>
    <w:lvl w:ilvl="1">
      <w:start w:val="1"/>
      <w:numFmt w:val="decimal"/>
      <w:isLgl/>
      <w:lvlText w:val="%1.%2"/>
      <w:lvlJc w:val="left"/>
      <w:pPr>
        <w:ind w:left="885" w:hanging="52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F0317E9"/>
    <w:multiLevelType w:val="multilevel"/>
    <w:tmpl w:val="0FDCA83E"/>
    <w:lvl w:ilvl="0">
      <w:start w:val="4"/>
      <w:numFmt w:val="decimal"/>
      <w:lvlText w:val="%1"/>
      <w:lvlJc w:val="left"/>
      <w:pPr>
        <w:ind w:left="420" w:hanging="4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680" w:hanging="144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7200" w:hanging="1800"/>
      </w:pPr>
      <w:rPr>
        <w:rFonts w:hint="default"/>
      </w:rPr>
    </w:lvl>
    <w:lvl w:ilvl="6">
      <w:start w:val="1"/>
      <w:numFmt w:val="decimal"/>
      <w:lvlText w:val="%1.%2.%3.%4.%5.%6.%7"/>
      <w:lvlJc w:val="left"/>
      <w:pPr>
        <w:ind w:left="8640" w:hanging="2160"/>
      </w:pPr>
      <w:rPr>
        <w:rFonts w:hint="default"/>
      </w:rPr>
    </w:lvl>
    <w:lvl w:ilvl="7">
      <w:start w:val="1"/>
      <w:numFmt w:val="decimal"/>
      <w:lvlText w:val="%1.%2.%3.%4.%5.%6.%7.%8"/>
      <w:lvlJc w:val="left"/>
      <w:pPr>
        <w:ind w:left="10080" w:hanging="2520"/>
      </w:pPr>
      <w:rPr>
        <w:rFonts w:hint="default"/>
      </w:rPr>
    </w:lvl>
    <w:lvl w:ilvl="8">
      <w:start w:val="1"/>
      <w:numFmt w:val="decimal"/>
      <w:lvlText w:val="%1.%2.%3.%4.%5.%6.%7.%8.%9"/>
      <w:lvlJc w:val="left"/>
      <w:pPr>
        <w:ind w:left="11520" w:hanging="2880"/>
      </w:pPr>
      <w:rPr>
        <w:rFonts w:hint="default"/>
      </w:rPr>
    </w:lvl>
  </w:abstractNum>
  <w:abstractNum w:abstractNumId="3" w15:restartNumberingAfterBreak="0">
    <w:nsid w:val="44E96796"/>
    <w:multiLevelType w:val="hybridMultilevel"/>
    <w:tmpl w:val="77A6B81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376044"/>
    <w:multiLevelType w:val="hybridMultilevel"/>
    <w:tmpl w:val="81BECF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C393EF4"/>
    <w:multiLevelType w:val="multilevel"/>
    <w:tmpl w:val="BC2EE182"/>
    <w:lvl w:ilvl="0">
      <w:start w:val="3"/>
      <w:numFmt w:val="decimal"/>
      <w:lvlText w:val="%1"/>
      <w:lvlJc w:val="left"/>
      <w:pPr>
        <w:ind w:left="420" w:hanging="4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680" w:hanging="144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7200" w:hanging="1800"/>
      </w:pPr>
      <w:rPr>
        <w:rFonts w:hint="default"/>
      </w:rPr>
    </w:lvl>
    <w:lvl w:ilvl="6">
      <w:start w:val="1"/>
      <w:numFmt w:val="decimal"/>
      <w:lvlText w:val="%1.%2.%3.%4.%5.%6.%7"/>
      <w:lvlJc w:val="left"/>
      <w:pPr>
        <w:ind w:left="8640" w:hanging="2160"/>
      </w:pPr>
      <w:rPr>
        <w:rFonts w:hint="default"/>
      </w:rPr>
    </w:lvl>
    <w:lvl w:ilvl="7">
      <w:start w:val="1"/>
      <w:numFmt w:val="decimal"/>
      <w:lvlText w:val="%1.%2.%3.%4.%5.%6.%7.%8"/>
      <w:lvlJc w:val="left"/>
      <w:pPr>
        <w:ind w:left="10080" w:hanging="2520"/>
      </w:pPr>
      <w:rPr>
        <w:rFonts w:hint="default"/>
      </w:rPr>
    </w:lvl>
    <w:lvl w:ilvl="8">
      <w:start w:val="1"/>
      <w:numFmt w:val="decimal"/>
      <w:lvlText w:val="%1.%2.%3.%4.%5.%6.%7.%8.%9"/>
      <w:lvlJc w:val="left"/>
      <w:pPr>
        <w:ind w:left="11520" w:hanging="2880"/>
      </w:pPr>
      <w:rPr>
        <w:rFonts w:hint="default"/>
      </w:rPr>
    </w:lvl>
  </w:abstractNum>
  <w:abstractNum w:abstractNumId="6" w15:restartNumberingAfterBreak="0">
    <w:nsid w:val="62312B0A"/>
    <w:multiLevelType w:val="hybridMultilevel"/>
    <w:tmpl w:val="507E6D5A"/>
    <w:lvl w:ilvl="0" w:tplc="8624A924">
      <w:start w:val="1"/>
      <w:numFmt w:val="decimal"/>
      <w:lvlText w:val="%1."/>
      <w:lvlJc w:val="left"/>
      <w:pPr>
        <w:ind w:left="360" w:hanging="360"/>
      </w:pPr>
      <w:rPr>
        <w:rFonts w:cs="ADLaM Display"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260017"/>
    <w:multiLevelType w:val="hybridMultilevel"/>
    <w:tmpl w:val="DDFEFA98"/>
    <w:lvl w:ilvl="0" w:tplc="4DCC14A8">
      <w:start w:val="1"/>
      <w:numFmt w:val="decimal"/>
      <w:lvlText w:val="%1."/>
      <w:lvlJc w:val="left"/>
      <w:pPr>
        <w:ind w:left="720" w:hanging="360"/>
      </w:pPr>
      <w:rPr>
        <w:rFonts w:eastAsia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76637D"/>
    <w:multiLevelType w:val="hybridMultilevel"/>
    <w:tmpl w:val="81BECFB6"/>
    <w:lvl w:ilvl="0" w:tplc="FFFFFFFF">
      <w:start w:val="1"/>
      <w:numFmt w:val="decimal"/>
      <w:lvlText w:val="%1."/>
      <w:lvlJc w:val="left"/>
      <w:pPr>
        <w:ind w:left="644" w:hanging="360"/>
      </w:pPr>
      <w:rPr>
        <w:rFonts w:hint="default"/>
      </w:rPr>
    </w:lvl>
    <w:lvl w:ilvl="1" w:tplc="FFFFFFFF" w:tentative="1">
      <w:start w:val="1"/>
      <w:numFmt w:val="lowerLetter"/>
      <w:lvlText w:val="%2."/>
      <w:lvlJc w:val="left"/>
      <w:pPr>
        <w:ind w:left="1364" w:hanging="360"/>
      </w:pPr>
    </w:lvl>
    <w:lvl w:ilvl="2" w:tplc="FFFFFFFF" w:tentative="1">
      <w:start w:val="1"/>
      <w:numFmt w:val="lowerRoman"/>
      <w:lvlText w:val="%3."/>
      <w:lvlJc w:val="right"/>
      <w:pPr>
        <w:ind w:left="2084" w:hanging="180"/>
      </w:pPr>
    </w:lvl>
    <w:lvl w:ilvl="3" w:tplc="FFFFFFFF" w:tentative="1">
      <w:start w:val="1"/>
      <w:numFmt w:val="decimal"/>
      <w:lvlText w:val="%4."/>
      <w:lvlJc w:val="left"/>
      <w:pPr>
        <w:ind w:left="2804" w:hanging="360"/>
      </w:pPr>
    </w:lvl>
    <w:lvl w:ilvl="4" w:tplc="FFFFFFFF" w:tentative="1">
      <w:start w:val="1"/>
      <w:numFmt w:val="lowerLetter"/>
      <w:lvlText w:val="%5."/>
      <w:lvlJc w:val="left"/>
      <w:pPr>
        <w:ind w:left="3524" w:hanging="360"/>
      </w:pPr>
    </w:lvl>
    <w:lvl w:ilvl="5" w:tplc="FFFFFFFF" w:tentative="1">
      <w:start w:val="1"/>
      <w:numFmt w:val="lowerRoman"/>
      <w:lvlText w:val="%6."/>
      <w:lvlJc w:val="right"/>
      <w:pPr>
        <w:ind w:left="4244" w:hanging="180"/>
      </w:pPr>
    </w:lvl>
    <w:lvl w:ilvl="6" w:tplc="FFFFFFFF" w:tentative="1">
      <w:start w:val="1"/>
      <w:numFmt w:val="decimal"/>
      <w:lvlText w:val="%7."/>
      <w:lvlJc w:val="left"/>
      <w:pPr>
        <w:ind w:left="4964" w:hanging="360"/>
      </w:pPr>
    </w:lvl>
    <w:lvl w:ilvl="7" w:tplc="FFFFFFFF" w:tentative="1">
      <w:start w:val="1"/>
      <w:numFmt w:val="lowerLetter"/>
      <w:lvlText w:val="%8."/>
      <w:lvlJc w:val="left"/>
      <w:pPr>
        <w:ind w:left="5684" w:hanging="360"/>
      </w:pPr>
    </w:lvl>
    <w:lvl w:ilvl="8" w:tplc="FFFFFFFF" w:tentative="1">
      <w:start w:val="1"/>
      <w:numFmt w:val="lowerRoman"/>
      <w:lvlText w:val="%9."/>
      <w:lvlJc w:val="right"/>
      <w:pPr>
        <w:ind w:left="6404" w:hanging="180"/>
      </w:pPr>
    </w:lvl>
  </w:abstractNum>
  <w:abstractNum w:abstractNumId="9" w15:restartNumberingAfterBreak="0">
    <w:nsid w:val="7F0779BF"/>
    <w:multiLevelType w:val="multilevel"/>
    <w:tmpl w:val="C6FAD6E6"/>
    <w:lvl w:ilvl="0">
      <w:start w:val="3"/>
      <w:numFmt w:val="decimal"/>
      <w:lvlText w:val="%1"/>
      <w:lvlJc w:val="left"/>
      <w:pPr>
        <w:ind w:left="420" w:hanging="420"/>
      </w:pPr>
      <w:rPr>
        <w:rFonts w:hint="default"/>
      </w:rPr>
    </w:lvl>
    <w:lvl w:ilvl="1">
      <w:start w:val="1"/>
      <w:numFmt w:val="decimal"/>
      <w:lvlText w:val="%1.%2"/>
      <w:lvlJc w:val="left"/>
      <w:pPr>
        <w:ind w:left="2520" w:hanging="720"/>
      </w:pPr>
      <w:rPr>
        <w:rFonts w:hint="default"/>
      </w:rPr>
    </w:lvl>
    <w:lvl w:ilvl="2">
      <w:start w:val="1"/>
      <w:numFmt w:val="decimal"/>
      <w:lvlText w:val="%1.%2.%3"/>
      <w:lvlJc w:val="left"/>
      <w:pPr>
        <w:ind w:left="4680" w:hanging="1080"/>
      </w:pPr>
      <w:rPr>
        <w:rFonts w:hint="default"/>
      </w:rPr>
    </w:lvl>
    <w:lvl w:ilvl="3">
      <w:start w:val="1"/>
      <w:numFmt w:val="decimal"/>
      <w:lvlText w:val="%1.%2.%3.%4"/>
      <w:lvlJc w:val="left"/>
      <w:pPr>
        <w:ind w:left="6840" w:hanging="1440"/>
      </w:pPr>
      <w:rPr>
        <w:rFonts w:hint="default"/>
      </w:rPr>
    </w:lvl>
    <w:lvl w:ilvl="4">
      <w:start w:val="1"/>
      <w:numFmt w:val="decimal"/>
      <w:lvlText w:val="%1.%2.%3.%4.%5"/>
      <w:lvlJc w:val="left"/>
      <w:pPr>
        <w:ind w:left="8640" w:hanging="1440"/>
      </w:pPr>
      <w:rPr>
        <w:rFonts w:hint="default"/>
      </w:rPr>
    </w:lvl>
    <w:lvl w:ilvl="5">
      <w:start w:val="1"/>
      <w:numFmt w:val="decimal"/>
      <w:lvlText w:val="%1.%2.%3.%4.%5.%6"/>
      <w:lvlJc w:val="left"/>
      <w:pPr>
        <w:ind w:left="10800" w:hanging="1800"/>
      </w:pPr>
      <w:rPr>
        <w:rFonts w:hint="default"/>
      </w:rPr>
    </w:lvl>
    <w:lvl w:ilvl="6">
      <w:start w:val="1"/>
      <w:numFmt w:val="decimal"/>
      <w:lvlText w:val="%1.%2.%3.%4.%5.%6.%7"/>
      <w:lvlJc w:val="left"/>
      <w:pPr>
        <w:ind w:left="12960" w:hanging="2160"/>
      </w:pPr>
      <w:rPr>
        <w:rFonts w:hint="default"/>
      </w:rPr>
    </w:lvl>
    <w:lvl w:ilvl="7">
      <w:start w:val="1"/>
      <w:numFmt w:val="decimal"/>
      <w:lvlText w:val="%1.%2.%3.%4.%5.%6.%7.%8"/>
      <w:lvlJc w:val="left"/>
      <w:pPr>
        <w:ind w:left="15120" w:hanging="2520"/>
      </w:pPr>
      <w:rPr>
        <w:rFonts w:hint="default"/>
      </w:rPr>
    </w:lvl>
    <w:lvl w:ilvl="8">
      <w:start w:val="1"/>
      <w:numFmt w:val="decimal"/>
      <w:lvlText w:val="%1.%2.%3.%4.%5.%6.%7.%8.%9"/>
      <w:lvlJc w:val="left"/>
      <w:pPr>
        <w:ind w:left="17280" w:hanging="2880"/>
      </w:pPr>
      <w:rPr>
        <w:rFonts w:hint="default"/>
      </w:rPr>
    </w:lvl>
  </w:abstractNum>
  <w:num w:numId="1" w16cid:durableId="52773252">
    <w:abstractNumId w:val="7"/>
  </w:num>
  <w:num w:numId="2" w16cid:durableId="971978786">
    <w:abstractNumId w:val="1"/>
  </w:num>
  <w:num w:numId="3" w16cid:durableId="1328703157">
    <w:abstractNumId w:val="4"/>
  </w:num>
  <w:num w:numId="4" w16cid:durableId="280571683">
    <w:abstractNumId w:val="8"/>
  </w:num>
  <w:num w:numId="5" w16cid:durableId="1963461984">
    <w:abstractNumId w:val="3"/>
  </w:num>
  <w:num w:numId="6" w16cid:durableId="579364335">
    <w:abstractNumId w:val="6"/>
  </w:num>
  <w:num w:numId="7" w16cid:durableId="1743529126">
    <w:abstractNumId w:val="2"/>
  </w:num>
  <w:num w:numId="8" w16cid:durableId="1932546816">
    <w:abstractNumId w:val="5"/>
  </w:num>
  <w:num w:numId="9" w16cid:durableId="1466973552">
    <w:abstractNumId w:val="9"/>
  </w:num>
  <w:num w:numId="10" w16cid:durableId="57351172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yan Micheal Wililams ">
    <w15:presenceInfo w15:providerId="None" w15:userId="Ryan Micheal Wililams "/>
  </w15:person>
  <w15:person w15:author="Brian Manton">
    <w15:presenceInfo w15:providerId="AD" w15:userId="S::brian.manton@uwtsd.ac.uk::1510e45b-aabb-4000-9bb2-76bee203f9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33D"/>
    <w:rsid w:val="00010B8F"/>
    <w:rsid w:val="00031C06"/>
    <w:rsid w:val="00032481"/>
    <w:rsid w:val="00034440"/>
    <w:rsid w:val="00035C4C"/>
    <w:rsid w:val="00044F6A"/>
    <w:rsid w:val="000824BB"/>
    <w:rsid w:val="00087ED7"/>
    <w:rsid w:val="000951DC"/>
    <w:rsid w:val="000A4F55"/>
    <w:rsid w:val="000A4F7A"/>
    <w:rsid w:val="000A555D"/>
    <w:rsid w:val="000B2530"/>
    <w:rsid w:val="000C784B"/>
    <w:rsid w:val="000D28F6"/>
    <w:rsid w:val="000E2932"/>
    <w:rsid w:val="000E7A08"/>
    <w:rsid w:val="000F3676"/>
    <w:rsid w:val="00146095"/>
    <w:rsid w:val="00183691"/>
    <w:rsid w:val="002058CD"/>
    <w:rsid w:val="00216063"/>
    <w:rsid w:val="002540D7"/>
    <w:rsid w:val="00257BA8"/>
    <w:rsid w:val="002736E1"/>
    <w:rsid w:val="00273C91"/>
    <w:rsid w:val="0027493B"/>
    <w:rsid w:val="002865A9"/>
    <w:rsid w:val="002B5257"/>
    <w:rsid w:val="002F08B0"/>
    <w:rsid w:val="00304120"/>
    <w:rsid w:val="00340121"/>
    <w:rsid w:val="00347079"/>
    <w:rsid w:val="00357B63"/>
    <w:rsid w:val="00364FB8"/>
    <w:rsid w:val="00375F6E"/>
    <w:rsid w:val="003802F3"/>
    <w:rsid w:val="003840D3"/>
    <w:rsid w:val="003902E5"/>
    <w:rsid w:val="003A53DF"/>
    <w:rsid w:val="003C0A57"/>
    <w:rsid w:val="003C529E"/>
    <w:rsid w:val="003F0562"/>
    <w:rsid w:val="004270ED"/>
    <w:rsid w:val="00427E1D"/>
    <w:rsid w:val="00433714"/>
    <w:rsid w:val="00481697"/>
    <w:rsid w:val="00481E7B"/>
    <w:rsid w:val="00490ED1"/>
    <w:rsid w:val="004A2225"/>
    <w:rsid w:val="004C14D7"/>
    <w:rsid w:val="004C5648"/>
    <w:rsid w:val="004E28BB"/>
    <w:rsid w:val="004F78FC"/>
    <w:rsid w:val="00504A4B"/>
    <w:rsid w:val="00506406"/>
    <w:rsid w:val="00516DC3"/>
    <w:rsid w:val="005720B4"/>
    <w:rsid w:val="00586C18"/>
    <w:rsid w:val="00590C4B"/>
    <w:rsid w:val="005A7A9C"/>
    <w:rsid w:val="005B4484"/>
    <w:rsid w:val="005D0177"/>
    <w:rsid w:val="005D67E1"/>
    <w:rsid w:val="005F58D1"/>
    <w:rsid w:val="00606CA6"/>
    <w:rsid w:val="0062087F"/>
    <w:rsid w:val="00644126"/>
    <w:rsid w:val="0065233E"/>
    <w:rsid w:val="006529B0"/>
    <w:rsid w:val="00662FFC"/>
    <w:rsid w:val="006708B6"/>
    <w:rsid w:val="006B41C3"/>
    <w:rsid w:val="006C3080"/>
    <w:rsid w:val="006D3990"/>
    <w:rsid w:val="006F6298"/>
    <w:rsid w:val="00701A80"/>
    <w:rsid w:val="00702362"/>
    <w:rsid w:val="00713855"/>
    <w:rsid w:val="007207B7"/>
    <w:rsid w:val="0075150E"/>
    <w:rsid w:val="00751FAE"/>
    <w:rsid w:val="00757585"/>
    <w:rsid w:val="00763C94"/>
    <w:rsid w:val="00775322"/>
    <w:rsid w:val="007952F9"/>
    <w:rsid w:val="007A759A"/>
    <w:rsid w:val="007B58CB"/>
    <w:rsid w:val="007F134D"/>
    <w:rsid w:val="008023BB"/>
    <w:rsid w:val="00821A6C"/>
    <w:rsid w:val="0083480C"/>
    <w:rsid w:val="00837B68"/>
    <w:rsid w:val="008423AF"/>
    <w:rsid w:val="00845DEA"/>
    <w:rsid w:val="008532F1"/>
    <w:rsid w:val="00853F1D"/>
    <w:rsid w:val="008604E4"/>
    <w:rsid w:val="00861068"/>
    <w:rsid w:val="00891847"/>
    <w:rsid w:val="008A379B"/>
    <w:rsid w:val="008A3D7C"/>
    <w:rsid w:val="008A5356"/>
    <w:rsid w:val="008A63A6"/>
    <w:rsid w:val="008C3064"/>
    <w:rsid w:val="008C4AE1"/>
    <w:rsid w:val="008D23C1"/>
    <w:rsid w:val="008F08C2"/>
    <w:rsid w:val="00906BF2"/>
    <w:rsid w:val="00943D3C"/>
    <w:rsid w:val="009527D2"/>
    <w:rsid w:val="00962345"/>
    <w:rsid w:val="00974E3D"/>
    <w:rsid w:val="00982870"/>
    <w:rsid w:val="009A65D3"/>
    <w:rsid w:val="009B133D"/>
    <w:rsid w:val="00A06960"/>
    <w:rsid w:val="00A57EAD"/>
    <w:rsid w:val="00A66F27"/>
    <w:rsid w:val="00A97004"/>
    <w:rsid w:val="00AA6A72"/>
    <w:rsid w:val="00AB71BB"/>
    <w:rsid w:val="00AC35E4"/>
    <w:rsid w:val="00AF372C"/>
    <w:rsid w:val="00B1579F"/>
    <w:rsid w:val="00B21078"/>
    <w:rsid w:val="00B2581E"/>
    <w:rsid w:val="00B52CFC"/>
    <w:rsid w:val="00B66974"/>
    <w:rsid w:val="00B91D7E"/>
    <w:rsid w:val="00B94ED2"/>
    <w:rsid w:val="00BA3B1D"/>
    <w:rsid w:val="00BB0839"/>
    <w:rsid w:val="00BB3E72"/>
    <w:rsid w:val="00BC1F1F"/>
    <w:rsid w:val="00BD4C9F"/>
    <w:rsid w:val="00BF1C8C"/>
    <w:rsid w:val="00BF282F"/>
    <w:rsid w:val="00BF5FE6"/>
    <w:rsid w:val="00C17DF3"/>
    <w:rsid w:val="00C24077"/>
    <w:rsid w:val="00C25EA9"/>
    <w:rsid w:val="00C315DD"/>
    <w:rsid w:val="00C420CE"/>
    <w:rsid w:val="00C75BBA"/>
    <w:rsid w:val="00CA03D1"/>
    <w:rsid w:val="00CC1760"/>
    <w:rsid w:val="00CC6A4C"/>
    <w:rsid w:val="00D0596B"/>
    <w:rsid w:val="00D22F7A"/>
    <w:rsid w:val="00D27161"/>
    <w:rsid w:val="00D44991"/>
    <w:rsid w:val="00D71BC2"/>
    <w:rsid w:val="00D8308E"/>
    <w:rsid w:val="00D84AC3"/>
    <w:rsid w:val="00D9325A"/>
    <w:rsid w:val="00DA0FEF"/>
    <w:rsid w:val="00DA2227"/>
    <w:rsid w:val="00DC2A86"/>
    <w:rsid w:val="00DD0EDC"/>
    <w:rsid w:val="00DD710D"/>
    <w:rsid w:val="00DE3326"/>
    <w:rsid w:val="00E02B35"/>
    <w:rsid w:val="00E76CE1"/>
    <w:rsid w:val="00E97926"/>
    <w:rsid w:val="00E97F95"/>
    <w:rsid w:val="00EF3FB0"/>
    <w:rsid w:val="00EF4724"/>
    <w:rsid w:val="00EF502E"/>
    <w:rsid w:val="00F00F92"/>
    <w:rsid w:val="00F14063"/>
    <w:rsid w:val="00F222D6"/>
    <w:rsid w:val="00F35978"/>
    <w:rsid w:val="00F54EA1"/>
    <w:rsid w:val="00F94655"/>
    <w:rsid w:val="00FA0302"/>
    <w:rsid w:val="00FC311E"/>
    <w:rsid w:val="00FD7A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C64462"/>
  <w15:chartTrackingRefBased/>
  <w15:docId w15:val="{6544CF78-B9E5-43B3-8F1A-67E539D4B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3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13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1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3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13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33D"/>
    <w:rPr>
      <w:rFonts w:eastAsiaTheme="majorEastAsia" w:cstheme="majorBidi"/>
      <w:color w:val="272727" w:themeColor="text1" w:themeTint="D8"/>
    </w:rPr>
  </w:style>
  <w:style w:type="paragraph" w:styleId="Title">
    <w:name w:val="Title"/>
    <w:basedOn w:val="Normal"/>
    <w:next w:val="Normal"/>
    <w:link w:val="TitleChar"/>
    <w:uiPriority w:val="10"/>
    <w:qFormat/>
    <w:rsid w:val="009B1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33D"/>
    <w:pPr>
      <w:spacing w:before="160"/>
      <w:jc w:val="center"/>
    </w:pPr>
    <w:rPr>
      <w:i/>
      <w:iCs/>
      <w:color w:val="404040" w:themeColor="text1" w:themeTint="BF"/>
    </w:rPr>
  </w:style>
  <w:style w:type="character" w:customStyle="1" w:styleId="QuoteChar">
    <w:name w:val="Quote Char"/>
    <w:basedOn w:val="DefaultParagraphFont"/>
    <w:link w:val="Quote"/>
    <w:uiPriority w:val="29"/>
    <w:rsid w:val="009B133D"/>
    <w:rPr>
      <w:i/>
      <w:iCs/>
      <w:color w:val="404040" w:themeColor="text1" w:themeTint="BF"/>
    </w:rPr>
  </w:style>
  <w:style w:type="paragraph" w:styleId="ListParagraph">
    <w:name w:val="List Paragraph"/>
    <w:basedOn w:val="Normal"/>
    <w:uiPriority w:val="34"/>
    <w:qFormat/>
    <w:rsid w:val="009B133D"/>
    <w:pPr>
      <w:ind w:left="720"/>
      <w:contextualSpacing/>
    </w:pPr>
  </w:style>
  <w:style w:type="character" w:styleId="IntenseEmphasis">
    <w:name w:val="Intense Emphasis"/>
    <w:basedOn w:val="DefaultParagraphFont"/>
    <w:uiPriority w:val="21"/>
    <w:qFormat/>
    <w:rsid w:val="009B133D"/>
    <w:rPr>
      <w:i/>
      <w:iCs/>
      <w:color w:val="0F4761" w:themeColor="accent1" w:themeShade="BF"/>
    </w:rPr>
  </w:style>
  <w:style w:type="paragraph" w:styleId="IntenseQuote">
    <w:name w:val="Intense Quote"/>
    <w:basedOn w:val="Normal"/>
    <w:next w:val="Normal"/>
    <w:link w:val="IntenseQuoteChar"/>
    <w:uiPriority w:val="30"/>
    <w:qFormat/>
    <w:rsid w:val="009B1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33D"/>
    <w:rPr>
      <w:i/>
      <w:iCs/>
      <w:color w:val="0F4761" w:themeColor="accent1" w:themeShade="BF"/>
    </w:rPr>
  </w:style>
  <w:style w:type="character" w:styleId="IntenseReference">
    <w:name w:val="Intense Reference"/>
    <w:basedOn w:val="DefaultParagraphFont"/>
    <w:uiPriority w:val="32"/>
    <w:qFormat/>
    <w:rsid w:val="009B133D"/>
    <w:rPr>
      <w:b/>
      <w:bCs/>
      <w:smallCaps/>
      <w:color w:val="0F4761" w:themeColor="accent1" w:themeShade="BF"/>
      <w:spacing w:val="5"/>
    </w:rPr>
  </w:style>
  <w:style w:type="table" w:styleId="TableGrid">
    <w:name w:val="Table Grid"/>
    <w:basedOn w:val="TableNormal"/>
    <w:uiPriority w:val="39"/>
    <w:rsid w:val="009B133D"/>
    <w:pPr>
      <w:spacing w:after="0" w:line="240" w:lineRule="auto"/>
    </w:pPr>
    <w:tblPr/>
  </w:style>
  <w:style w:type="paragraph" w:styleId="Header">
    <w:name w:val="header"/>
    <w:basedOn w:val="Normal"/>
    <w:link w:val="HeaderChar"/>
    <w:uiPriority w:val="99"/>
    <w:unhideWhenUsed/>
    <w:rsid w:val="00274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93B"/>
  </w:style>
  <w:style w:type="paragraph" w:styleId="Footer">
    <w:name w:val="footer"/>
    <w:basedOn w:val="Normal"/>
    <w:link w:val="FooterChar"/>
    <w:uiPriority w:val="99"/>
    <w:unhideWhenUsed/>
    <w:rsid w:val="00274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93B"/>
  </w:style>
  <w:style w:type="paragraph" w:styleId="TOCHeading">
    <w:name w:val="TOC Heading"/>
    <w:basedOn w:val="Heading1"/>
    <w:next w:val="Normal"/>
    <w:uiPriority w:val="39"/>
    <w:unhideWhenUsed/>
    <w:qFormat/>
    <w:rsid w:val="00D22F7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22F7A"/>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D22F7A"/>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D22F7A"/>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216063"/>
    <w:rPr>
      <w:color w:val="467886" w:themeColor="hyperlink"/>
      <w:u w:val="single"/>
    </w:rPr>
  </w:style>
  <w:style w:type="paragraph" w:styleId="Caption">
    <w:name w:val="caption"/>
    <w:basedOn w:val="Normal"/>
    <w:next w:val="Normal"/>
    <w:uiPriority w:val="35"/>
    <w:unhideWhenUsed/>
    <w:qFormat/>
    <w:rsid w:val="00B52CFC"/>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F54EA1"/>
    <w:pPr>
      <w:spacing w:after="240" w:line="240" w:lineRule="auto"/>
    </w:pPr>
  </w:style>
  <w:style w:type="character" w:styleId="UnresolvedMention">
    <w:name w:val="Unresolved Mention"/>
    <w:basedOn w:val="DefaultParagraphFont"/>
    <w:uiPriority w:val="99"/>
    <w:semiHidden/>
    <w:unhideWhenUsed/>
    <w:rsid w:val="00F54EA1"/>
    <w:rPr>
      <w:color w:val="605E5C"/>
      <w:shd w:val="clear" w:color="auto" w:fill="E1DFDD"/>
    </w:rPr>
  </w:style>
  <w:style w:type="paragraph" w:styleId="TableofFigures">
    <w:name w:val="table of figures"/>
    <w:basedOn w:val="Normal"/>
    <w:next w:val="Normal"/>
    <w:uiPriority w:val="99"/>
    <w:unhideWhenUsed/>
    <w:rsid w:val="005A7A9C"/>
    <w:pPr>
      <w:spacing w:after="0"/>
    </w:pPr>
  </w:style>
  <w:style w:type="table" w:styleId="GridTable1Light-Accent2">
    <w:name w:val="Grid Table 1 Light Accent 2"/>
    <w:basedOn w:val="TableNormal"/>
    <w:uiPriority w:val="46"/>
    <w:rsid w:val="00C75BBA"/>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paragraph" w:styleId="NoSpacing">
    <w:name w:val="No Spacing"/>
    <w:uiPriority w:val="1"/>
    <w:qFormat/>
    <w:rsid w:val="00CC1760"/>
    <w:pPr>
      <w:spacing w:after="0" w:line="240" w:lineRule="auto"/>
    </w:pPr>
  </w:style>
  <w:style w:type="paragraph" w:styleId="Revision">
    <w:name w:val="Revision"/>
    <w:hidden/>
    <w:uiPriority w:val="99"/>
    <w:semiHidden/>
    <w:rsid w:val="00C315DD"/>
    <w:pPr>
      <w:spacing w:after="0" w:line="240" w:lineRule="auto"/>
    </w:pPr>
  </w:style>
  <w:style w:type="character" w:styleId="CommentReference">
    <w:name w:val="annotation reference"/>
    <w:basedOn w:val="DefaultParagraphFont"/>
    <w:uiPriority w:val="99"/>
    <w:semiHidden/>
    <w:unhideWhenUsed/>
    <w:rsid w:val="00C315DD"/>
    <w:rPr>
      <w:sz w:val="16"/>
      <w:szCs w:val="16"/>
    </w:rPr>
  </w:style>
  <w:style w:type="paragraph" w:styleId="CommentText">
    <w:name w:val="annotation text"/>
    <w:basedOn w:val="Normal"/>
    <w:link w:val="CommentTextChar"/>
    <w:uiPriority w:val="99"/>
    <w:unhideWhenUsed/>
    <w:rsid w:val="00C315DD"/>
    <w:pPr>
      <w:spacing w:line="240" w:lineRule="auto"/>
    </w:pPr>
    <w:rPr>
      <w:sz w:val="20"/>
      <w:szCs w:val="20"/>
    </w:rPr>
  </w:style>
  <w:style w:type="character" w:customStyle="1" w:styleId="CommentTextChar">
    <w:name w:val="Comment Text Char"/>
    <w:basedOn w:val="DefaultParagraphFont"/>
    <w:link w:val="CommentText"/>
    <w:uiPriority w:val="99"/>
    <w:rsid w:val="00C315DD"/>
    <w:rPr>
      <w:sz w:val="20"/>
      <w:szCs w:val="20"/>
    </w:rPr>
  </w:style>
  <w:style w:type="paragraph" w:styleId="CommentSubject">
    <w:name w:val="annotation subject"/>
    <w:basedOn w:val="CommentText"/>
    <w:next w:val="CommentText"/>
    <w:link w:val="CommentSubjectChar"/>
    <w:uiPriority w:val="99"/>
    <w:semiHidden/>
    <w:unhideWhenUsed/>
    <w:rsid w:val="00C315DD"/>
    <w:rPr>
      <w:b/>
      <w:bCs/>
    </w:rPr>
  </w:style>
  <w:style w:type="character" w:customStyle="1" w:styleId="CommentSubjectChar">
    <w:name w:val="Comment Subject Char"/>
    <w:basedOn w:val="CommentTextChar"/>
    <w:link w:val="CommentSubject"/>
    <w:uiPriority w:val="99"/>
    <w:semiHidden/>
    <w:rsid w:val="00C315D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microsoft.com/office/2018/08/relationships/commentsExtensible" Target="commentsExtensible.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microsoft.com/office/2016/09/relationships/commentsIds" Target="commentsIds.xml"/><Relationship Id="rId2" Type="http://schemas.openxmlformats.org/officeDocument/2006/relationships/customXml" Target="../customXml/item2.xml"/><Relationship Id="rId16" Type="http://schemas.microsoft.com/office/2011/relationships/commentsExtended" Target="commentsExtended.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omments" Target="comments.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belbin.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80350da84e2cc597a0e64321bab68ab">
  <xsd:schema xmlns:xsd="http://www.w3.org/2001/XMLSchema" xmlns:xs="http://www.w3.org/2001/XMLSchema" xmlns:p="http://schemas.microsoft.com/office/2006/metadata/properties" xmlns:ns3="0085e1a2-9cbf-4b92-866b-21f3c89040b6" targetNamespace="http://schemas.microsoft.com/office/2006/metadata/properties" ma:root="true" ma:fieldsID="cc66961a9ca604c579aecb1bd97710c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4E75A95-2868-4283-81A1-495A335F04EE}">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12C5A79B-2DE8-4D6C-8184-B086B98C80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3DD30D2-4683-49B8-ABC0-5524706ED149}">
  <ds:schemaRefs>
    <ds:schemaRef ds:uri="http://schemas.openxmlformats.org/officeDocument/2006/bibliography"/>
  </ds:schemaRefs>
</ds:datastoreItem>
</file>

<file path=customXml/itemProps4.xml><?xml version="1.0" encoding="utf-8"?>
<ds:datastoreItem xmlns:ds="http://schemas.openxmlformats.org/officeDocument/2006/customXml" ds:itemID="{B182D755-DADC-40D3-AD0A-10CB78F591E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1266</TotalTime>
  <Pages>17</Pages>
  <Words>4497</Words>
  <Characters>25635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30072</CharactersWithSpaces>
  <SharedDoc>false</SharedDoc>
  <HLinks>
    <vt:vector size="150" baseType="variant">
      <vt:variant>
        <vt:i4>3080294</vt:i4>
      </vt:variant>
      <vt:variant>
        <vt:i4>168</vt:i4>
      </vt:variant>
      <vt:variant>
        <vt:i4>0</vt:i4>
      </vt:variant>
      <vt:variant>
        <vt:i4>5</vt:i4>
      </vt:variant>
      <vt:variant>
        <vt:lpwstr>https://www.belbin.com/</vt:lpwstr>
      </vt:variant>
      <vt:variant>
        <vt:lpwstr/>
      </vt:variant>
      <vt:variant>
        <vt:i4>1900595</vt:i4>
      </vt:variant>
      <vt:variant>
        <vt:i4>143</vt:i4>
      </vt:variant>
      <vt:variant>
        <vt:i4>0</vt:i4>
      </vt:variant>
      <vt:variant>
        <vt:i4>5</vt:i4>
      </vt:variant>
      <vt:variant>
        <vt:lpwstr/>
      </vt:variant>
      <vt:variant>
        <vt:lpwstr>_Toc212914264</vt:lpwstr>
      </vt:variant>
      <vt:variant>
        <vt:i4>1900595</vt:i4>
      </vt:variant>
      <vt:variant>
        <vt:i4>137</vt:i4>
      </vt:variant>
      <vt:variant>
        <vt:i4>0</vt:i4>
      </vt:variant>
      <vt:variant>
        <vt:i4>5</vt:i4>
      </vt:variant>
      <vt:variant>
        <vt:lpwstr/>
      </vt:variant>
      <vt:variant>
        <vt:lpwstr>_Toc212914263</vt:lpwstr>
      </vt:variant>
      <vt:variant>
        <vt:i4>1900595</vt:i4>
      </vt:variant>
      <vt:variant>
        <vt:i4>131</vt:i4>
      </vt:variant>
      <vt:variant>
        <vt:i4>0</vt:i4>
      </vt:variant>
      <vt:variant>
        <vt:i4>5</vt:i4>
      </vt:variant>
      <vt:variant>
        <vt:lpwstr/>
      </vt:variant>
      <vt:variant>
        <vt:lpwstr>_Toc212914262</vt:lpwstr>
      </vt:variant>
      <vt:variant>
        <vt:i4>1769522</vt:i4>
      </vt:variant>
      <vt:variant>
        <vt:i4>122</vt:i4>
      </vt:variant>
      <vt:variant>
        <vt:i4>0</vt:i4>
      </vt:variant>
      <vt:variant>
        <vt:i4>5</vt:i4>
      </vt:variant>
      <vt:variant>
        <vt:lpwstr/>
      </vt:variant>
      <vt:variant>
        <vt:lpwstr>_Toc212914304</vt:lpwstr>
      </vt:variant>
      <vt:variant>
        <vt:i4>1769522</vt:i4>
      </vt:variant>
      <vt:variant>
        <vt:i4>116</vt:i4>
      </vt:variant>
      <vt:variant>
        <vt:i4>0</vt:i4>
      </vt:variant>
      <vt:variant>
        <vt:i4>5</vt:i4>
      </vt:variant>
      <vt:variant>
        <vt:lpwstr/>
      </vt:variant>
      <vt:variant>
        <vt:lpwstr>_Toc212914303</vt:lpwstr>
      </vt:variant>
      <vt:variant>
        <vt:i4>1769522</vt:i4>
      </vt:variant>
      <vt:variant>
        <vt:i4>110</vt:i4>
      </vt:variant>
      <vt:variant>
        <vt:i4>0</vt:i4>
      </vt:variant>
      <vt:variant>
        <vt:i4>5</vt:i4>
      </vt:variant>
      <vt:variant>
        <vt:lpwstr/>
      </vt:variant>
      <vt:variant>
        <vt:lpwstr>_Toc212914302</vt:lpwstr>
      </vt:variant>
      <vt:variant>
        <vt:i4>1769522</vt:i4>
      </vt:variant>
      <vt:variant>
        <vt:i4>104</vt:i4>
      </vt:variant>
      <vt:variant>
        <vt:i4>0</vt:i4>
      </vt:variant>
      <vt:variant>
        <vt:i4>5</vt:i4>
      </vt:variant>
      <vt:variant>
        <vt:lpwstr/>
      </vt:variant>
      <vt:variant>
        <vt:lpwstr>_Toc212914301</vt:lpwstr>
      </vt:variant>
      <vt:variant>
        <vt:i4>1769522</vt:i4>
      </vt:variant>
      <vt:variant>
        <vt:i4>98</vt:i4>
      </vt:variant>
      <vt:variant>
        <vt:i4>0</vt:i4>
      </vt:variant>
      <vt:variant>
        <vt:i4>5</vt:i4>
      </vt:variant>
      <vt:variant>
        <vt:lpwstr/>
      </vt:variant>
      <vt:variant>
        <vt:lpwstr>_Toc212914300</vt:lpwstr>
      </vt:variant>
      <vt:variant>
        <vt:i4>1179699</vt:i4>
      </vt:variant>
      <vt:variant>
        <vt:i4>92</vt:i4>
      </vt:variant>
      <vt:variant>
        <vt:i4>0</vt:i4>
      </vt:variant>
      <vt:variant>
        <vt:i4>5</vt:i4>
      </vt:variant>
      <vt:variant>
        <vt:lpwstr/>
      </vt:variant>
      <vt:variant>
        <vt:lpwstr>_Toc212914299</vt:lpwstr>
      </vt:variant>
      <vt:variant>
        <vt:i4>1179699</vt:i4>
      </vt:variant>
      <vt:variant>
        <vt:i4>86</vt:i4>
      </vt:variant>
      <vt:variant>
        <vt:i4>0</vt:i4>
      </vt:variant>
      <vt:variant>
        <vt:i4>5</vt:i4>
      </vt:variant>
      <vt:variant>
        <vt:lpwstr/>
      </vt:variant>
      <vt:variant>
        <vt:lpwstr>_Toc212914298</vt:lpwstr>
      </vt:variant>
      <vt:variant>
        <vt:i4>1179699</vt:i4>
      </vt:variant>
      <vt:variant>
        <vt:i4>80</vt:i4>
      </vt:variant>
      <vt:variant>
        <vt:i4>0</vt:i4>
      </vt:variant>
      <vt:variant>
        <vt:i4>5</vt:i4>
      </vt:variant>
      <vt:variant>
        <vt:lpwstr/>
      </vt:variant>
      <vt:variant>
        <vt:lpwstr>_Toc212914297</vt:lpwstr>
      </vt:variant>
      <vt:variant>
        <vt:i4>1179699</vt:i4>
      </vt:variant>
      <vt:variant>
        <vt:i4>74</vt:i4>
      </vt:variant>
      <vt:variant>
        <vt:i4>0</vt:i4>
      </vt:variant>
      <vt:variant>
        <vt:i4>5</vt:i4>
      </vt:variant>
      <vt:variant>
        <vt:lpwstr/>
      </vt:variant>
      <vt:variant>
        <vt:lpwstr>_Toc212914296</vt:lpwstr>
      </vt:variant>
      <vt:variant>
        <vt:i4>1179699</vt:i4>
      </vt:variant>
      <vt:variant>
        <vt:i4>68</vt:i4>
      </vt:variant>
      <vt:variant>
        <vt:i4>0</vt:i4>
      </vt:variant>
      <vt:variant>
        <vt:i4>5</vt:i4>
      </vt:variant>
      <vt:variant>
        <vt:lpwstr/>
      </vt:variant>
      <vt:variant>
        <vt:lpwstr>_Toc212914295</vt:lpwstr>
      </vt:variant>
      <vt:variant>
        <vt:i4>1179699</vt:i4>
      </vt:variant>
      <vt:variant>
        <vt:i4>62</vt:i4>
      </vt:variant>
      <vt:variant>
        <vt:i4>0</vt:i4>
      </vt:variant>
      <vt:variant>
        <vt:i4>5</vt:i4>
      </vt:variant>
      <vt:variant>
        <vt:lpwstr/>
      </vt:variant>
      <vt:variant>
        <vt:lpwstr>_Toc212914294</vt:lpwstr>
      </vt:variant>
      <vt:variant>
        <vt:i4>1179699</vt:i4>
      </vt:variant>
      <vt:variant>
        <vt:i4>56</vt:i4>
      </vt:variant>
      <vt:variant>
        <vt:i4>0</vt:i4>
      </vt:variant>
      <vt:variant>
        <vt:i4>5</vt:i4>
      </vt:variant>
      <vt:variant>
        <vt:lpwstr/>
      </vt:variant>
      <vt:variant>
        <vt:lpwstr>_Toc212914293</vt:lpwstr>
      </vt:variant>
      <vt:variant>
        <vt:i4>1179699</vt:i4>
      </vt:variant>
      <vt:variant>
        <vt:i4>50</vt:i4>
      </vt:variant>
      <vt:variant>
        <vt:i4>0</vt:i4>
      </vt:variant>
      <vt:variant>
        <vt:i4>5</vt:i4>
      </vt:variant>
      <vt:variant>
        <vt:lpwstr/>
      </vt:variant>
      <vt:variant>
        <vt:lpwstr>_Toc212914292</vt:lpwstr>
      </vt:variant>
      <vt:variant>
        <vt:i4>1179699</vt:i4>
      </vt:variant>
      <vt:variant>
        <vt:i4>44</vt:i4>
      </vt:variant>
      <vt:variant>
        <vt:i4>0</vt:i4>
      </vt:variant>
      <vt:variant>
        <vt:i4>5</vt:i4>
      </vt:variant>
      <vt:variant>
        <vt:lpwstr/>
      </vt:variant>
      <vt:variant>
        <vt:lpwstr>_Toc212914291</vt:lpwstr>
      </vt:variant>
      <vt:variant>
        <vt:i4>1179699</vt:i4>
      </vt:variant>
      <vt:variant>
        <vt:i4>38</vt:i4>
      </vt:variant>
      <vt:variant>
        <vt:i4>0</vt:i4>
      </vt:variant>
      <vt:variant>
        <vt:i4>5</vt:i4>
      </vt:variant>
      <vt:variant>
        <vt:lpwstr/>
      </vt:variant>
      <vt:variant>
        <vt:lpwstr>_Toc212914290</vt:lpwstr>
      </vt:variant>
      <vt:variant>
        <vt:i4>1245235</vt:i4>
      </vt:variant>
      <vt:variant>
        <vt:i4>32</vt:i4>
      </vt:variant>
      <vt:variant>
        <vt:i4>0</vt:i4>
      </vt:variant>
      <vt:variant>
        <vt:i4>5</vt:i4>
      </vt:variant>
      <vt:variant>
        <vt:lpwstr/>
      </vt:variant>
      <vt:variant>
        <vt:lpwstr>_Toc212914289</vt:lpwstr>
      </vt:variant>
      <vt:variant>
        <vt:i4>1245235</vt:i4>
      </vt:variant>
      <vt:variant>
        <vt:i4>26</vt:i4>
      </vt:variant>
      <vt:variant>
        <vt:i4>0</vt:i4>
      </vt:variant>
      <vt:variant>
        <vt:i4>5</vt:i4>
      </vt:variant>
      <vt:variant>
        <vt:lpwstr/>
      </vt:variant>
      <vt:variant>
        <vt:lpwstr>_Toc212914288</vt:lpwstr>
      </vt:variant>
      <vt:variant>
        <vt:i4>1245235</vt:i4>
      </vt:variant>
      <vt:variant>
        <vt:i4>20</vt:i4>
      </vt:variant>
      <vt:variant>
        <vt:i4>0</vt:i4>
      </vt:variant>
      <vt:variant>
        <vt:i4>5</vt:i4>
      </vt:variant>
      <vt:variant>
        <vt:lpwstr/>
      </vt:variant>
      <vt:variant>
        <vt:lpwstr>_Toc212914286</vt:lpwstr>
      </vt:variant>
      <vt:variant>
        <vt:i4>1245235</vt:i4>
      </vt:variant>
      <vt:variant>
        <vt:i4>14</vt:i4>
      </vt:variant>
      <vt:variant>
        <vt:i4>0</vt:i4>
      </vt:variant>
      <vt:variant>
        <vt:i4>5</vt:i4>
      </vt:variant>
      <vt:variant>
        <vt:lpwstr/>
      </vt:variant>
      <vt:variant>
        <vt:lpwstr>_Toc212914285</vt:lpwstr>
      </vt:variant>
      <vt:variant>
        <vt:i4>1245235</vt:i4>
      </vt:variant>
      <vt:variant>
        <vt:i4>8</vt:i4>
      </vt:variant>
      <vt:variant>
        <vt:i4>0</vt:i4>
      </vt:variant>
      <vt:variant>
        <vt:i4>5</vt:i4>
      </vt:variant>
      <vt:variant>
        <vt:lpwstr/>
      </vt:variant>
      <vt:variant>
        <vt:lpwstr>_Toc212914284</vt:lpwstr>
      </vt:variant>
      <vt:variant>
        <vt:i4>1245235</vt:i4>
      </vt:variant>
      <vt:variant>
        <vt:i4>2</vt:i4>
      </vt:variant>
      <vt:variant>
        <vt:i4>0</vt:i4>
      </vt:variant>
      <vt:variant>
        <vt:i4>5</vt:i4>
      </vt:variant>
      <vt:variant>
        <vt:lpwstr/>
      </vt:variant>
      <vt:variant>
        <vt:lpwstr>_Toc212914283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 Williams (2400990)</dc:creator>
  <cp:keywords/>
  <dc:description/>
  <cp:lastModifiedBy>Ryan Micheal Wililams </cp:lastModifiedBy>
  <cp:revision>21</cp:revision>
  <dcterms:created xsi:type="dcterms:W3CDTF">2025-11-02T02:30:00Z</dcterms:created>
  <dcterms:modified xsi:type="dcterms:W3CDTF">2025-11-13T14:24:00Z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d24821c9-83c9-44a2-8458-2f9bb8249dfe</vt:lpwstr>
  </property>
  <property fmtid="{D5CDD505-2E9C-101B-9397-08002B2CF9AE}" pid="3" name="ZOTERO_PREF_1">
    <vt:lpwstr>&lt;data data-version="3" zotero-version="7.0.11"&gt;&lt;session id="TLmeUQUV"/&gt;&lt;style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y fmtid="{D5CDD505-2E9C-101B-9397-08002B2CF9AE}" pid="5" name="ContentTypeId">
    <vt:lpwstr>0x01010086E4C94D3791F742BF2CEB284273B86F</vt:lpwstr>
  </property>
</Properties>
</file>