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A55E93" w14:textId="2BA68D64" w:rsidR="00A71A55" w:rsidRDefault="008A034E" w:rsidP="00AC78FC">
      <w:pPr>
        <w:spacing w:line="360" w:lineRule="auto"/>
        <w:jc w:val="center"/>
        <w:rPr>
          <w:rFonts w:ascii="Arial" w:hAnsi="Arial" w:cs="Arial"/>
          <w:b/>
          <w:bCs/>
          <w:sz w:val="24"/>
          <w:szCs w:val="24"/>
        </w:rPr>
      </w:pPr>
      <w:r>
        <w:rPr>
          <w:rFonts w:ascii="Arial" w:hAnsi="Arial" w:cs="Arial"/>
          <w:b/>
          <w:bCs/>
          <w:sz w:val="24"/>
          <w:szCs w:val="24"/>
        </w:rPr>
        <w:t xml:space="preserve">Changing Childhood: </w:t>
      </w:r>
      <w:r w:rsidR="0017478E">
        <w:rPr>
          <w:rFonts w:ascii="Arial" w:hAnsi="Arial" w:cs="Arial"/>
          <w:b/>
          <w:bCs/>
          <w:sz w:val="24"/>
          <w:szCs w:val="24"/>
        </w:rPr>
        <w:t>Modern Technology.</w:t>
      </w:r>
    </w:p>
    <w:p w14:paraId="1B53B741" w14:textId="77777777" w:rsidR="00AC78FC" w:rsidRDefault="00AC78FC" w:rsidP="00AC78FC">
      <w:pPr>
        <w:spacing w:line="360" w:lineRule="auto"/>
        <w:jc w:val="center"/>
        <w:rPr>
          <w:rFonts w:ascii="Arial" w:hAnsi="Arial" w:cs="Arial"/>
          <w:b/>
          <w:bCs/>
          <w:sz w:val="24"/>
          <w:szCs w:val="24"/>
        </w:rPr>
      </w:pPr>
    </w:p>
    <w:p w14:paraId="7816CF03" w14:textId="7A8B05D6" w:rsidR="00AC78FC" w:rsidRDefault="00AC78FC" w:rsidP="00AC78FC">
      <w:pPr>
        <w:spacing w:line="360" w:lineRule="auto"/>
        <w:jc w:val="center"/>
        <w:rPr>
          <w:rFonts w:ascii="Arial" w:hAnsi="Arial" w:cs="Arial"/>
          <w:b/>
          <w:bCs/>
          <w:sz w:val="24"/>
          <w:szCs w:val="24"/>
        </w:rPr>
      </w:pPr>
      <w:r>
        <w:rPr>
          <w:rFonts w:ascii="Arial" w:hAnsi="Arial" w:cs="Arial"/>
          <w:b/>
          <w:bCs/>
          <w:sz w:val="24"/>
          <w:szCs w:val="24"/>
        </w:rPr>
        <w:t>Written by, Angharad Boswell.</w:t>
      </w:r>
    </w:p>
    <w:p w14:paraId="49ECC32B" w14:textId="1B082C21" w:rsidR="00766D62" w:rsidRDefault="00766D62" w:rsidP="00AC78FC">
      <w:pPr>
        <w:spacing w:line="360" w:lineRule="auto"/>
        <w:jc w:val="center"/>
        <w:rPr>
          <w:rFonts w:ascii="Arial" w:hAnsi="Arial" w:cs="Arial"/>
          <w:b/>
          <w:bCs/>
          <w:sz w:val="24"/>
          <w:szCs w:val="24"/>
        </w:rPr>
      </w:pPr>
    </w:p>
    <w:p w14:paraId="2391A9DC" w14:textId="5EA1F5E7" w:rsidR="00766D62" w:rsidRDefault="00766D62" w:rsidP="00AC78FC">
      <w:pPr>
        <w:spacing w:line="360" w:lineRule="auto"/>
        <w:rPr>
          <w:rFonts w:ascii="Arial" w:hAnsi="Arial" w:cs="Arial"/>
          <w:sz w:val="24"/>
          <w:szCs w:val="24"/>
        </w:rPr>
      </w:pPr>
    </w:p>
    <w:p w14:paraId="4A7BAC35" w14:textId="35BA04B0" w:rsidR="00024C73" w:rsidRPr="004C16FE" w:rsidRDefault="00B902CB" w:rsidP="00AC78FC">
      <w:pPr>
        <w:spacing w:line="360" w:lineRule="auto"/>
        <w:rPr>
          <w:rFonts w:ascii="Arial" w:hAnsi="Arial" w:cs="Arial"/>
          <w:sz w:val="24"/>
          <w:szCs w:val="24"/>
        </w:rPr>
      </w:pPr>
      <w:r w:rsidRPr="004C16FE">
        <w:rPr>
          <w:rFonts w:ascii="Arial" w:hAnsi="Arial" w:cs="Arial"/>
          <w:sz w:val="24"/>
          <w:szCs w:val="24"/>
        </w:rPr>
        <w:t xml:space="preserve">Childhood is always changing. Always adapting. </w:t>
      </w:r>
      <w:r w:rsidR="00493EA4" w:rsidRPr="004C16FE">
        <w:rPr>
          <w:rFonts w:ascii="Arial" w:hAnsi="Arial" w:cs="Arial"/>
          <w:sz w:val="24"/>
          <w:szCs w:val="24"/>
        </w:rPr>
        <w:t>Just like technology</w:t>
      </w:r>
      <w:r w:rsidR="004E0ED1" w:rsidRPr="004C16FE">
        <w:rPr>
          <w:rFonts w:ascii="Arial" w:hAnsi="Arial" w:cs="Arial"/>
          <w:sz w:val="24"/>
          <w:szCs w:val="24"/>
        </w:rPr>
        <w:t xml:space="preserve"> - </w:t>
      </w:r>
      <w:r w:rsidR="00493EA4" w:rsidRPr="004C16FE">
        <w:rPr>
          <w:rFonts w:ascii="Arial" w:hAnsi="Arial" w:cs="Arial"/>
          <w:sz w:val="24"/>
          <w:szCs w:val="24"/>
        </w:rPr>
        <w:t>which is constantly developing</w:t>
      </w:r>
      <w:r w:rsidR="00CD2024" w:rsidRPr="004C16FE">
        <w:rPr>
          <w:rFonts w:ascii="Arial" w:hAnsi="Arial" w:cs="Arial"/>
          <w:sz w:val="24"/>
          <w:szCs w:val="24"/>
        </w:rPr>
        <w:t>, i</w:t>
      </w:r>
      <w:r w:rsidR="00493EA4" w:rsidRPr="004C16FE">
        <w:rPr>
          <w:rFonts w:ascii="Arial" w:hAnsi="Arial" w:cs="Arial"/>
          <w:sz w:val="24"/>
          <w:szCs w:val="24"/>
        </w:rPr>
        <w:t>ntroducing new concepts each year. But what does this mean for children</w:t>
      </w:r>
      <w:r w:rsidR="006C01A2" w:rsidRPr="004C16FE">
        <w:rPr>
          <w:rFonts w:ascii="Arial" w:hAnsi="Arial" w:cs="Arial"/>
          <w:sz w:val="24"/>
          <w:szCs w:val="24"/>
        </w:rPr>
        <w:t xml:space="preserve"> and their childhood</w:t>
      </w:r>
      <w:r w:rsidR="00493EA4" w:rsidRPr="004C16FE">
        <w:rPr>
          <w:rFonts w:ascii="Arial" w:hAnsi="Arial" w:cs="Arial"/>
          <w:sz w:val="24"/>
          <w:szCs w:val="24"/>
        </w:rPr>
        <w:t xml:space="preserve">? </w:t>
      </w:r>
      <w:r w:rsidR="00024C73" w:rsidRPr="004C16FE">
        <w:rPr>
          <w:rFonts w:ascii="Arial" w:hAnsi="Arial" w:cs="Arial"/>
          <w:sz w:val="24"/>
          <w:szCs w:val="24"/>
        </w:rPr>
        <w:t>The way in which children are portrayed today is extremely negative, that their childhood has been snatched from them by modern technology</w:t>
      </w:r>
      <w:r w:rsidR="00DB0D7A">
        <w:rPr>
          <w:rFonts w:ascii="Arial" w:hAnsi="Arial" w:cs="Arial"/>
          <w:sz w:val="24"/>
          <w:szCs w:val="24"/>
        </w:rPr>
        <w:t xml:space="preserve"> </w:t>
      </w:r>
      <w:r w:rsidR="00337BB9">
        <w:rPr>
          <w:rFonts w:ascii="Arial" w:hAnsi="Arial" w:cs="Arial"/>
          <w:sz w:val="24"/>
          <w:szCs w:val="24"/>
        </w:rPr>
        <w:t>whilst referring to relevant literature.</w:t>
      </w:r>
      <w:r w:rsidR="00024C73" w:rsidRPr="004C16FE">
        <w:rPr>
          <w:rFonts w:ascii="Arial" w:hAnsi="Arial" w:cs="Arial"/>
          <w:sz w:val="24"/>
          <w:szCs w:val="24"/>
        </w:rPr>
        <w:t xml:space="preserve"> In some ways, yes of course their childhood is extremely different to those from as little as two decades ago, but the main question is, is it a negative change</w:t>
      </w:r>
      <w:r w:rsidR="009507FD">
        <w:rPr>
          <w:rFonts w:ascii="Arial" w:hAnsi="Arial" w:cs="Arial"/>
          <w:sz w:val="24"/>
          <w:szCs w:val="24"/>
        </w:rPr>
        <w:t>,</w:t>
      </w:r>
      <w:r w:rsidR="00024C73" w:rsidRPr="004C16FE">
        <w:rPr>
          <w:rFonts w:ascii="Arial" w:hAnsi="Arial" w:cs="Arial"/>
          <w:sz w:val="24"/>
          <w:szCs w:val="24"/>
        </w:rPr>
        <w:t xml:space="preserve"> </w:t>
      </w:r>
      <w:r w:rsidR="009507FD">
        <w:rPr>
          <w:rFonts w:ascii="Arial" w:hAnsi="Arial" w:cs="Arial"/>
          <w:sz w:val="24"/>
          <w:szCs w:val="24"/>
        </w:rPr>
        <w:t>o</w:t>
      </w:r>
      <w:r w:rsidR="00024C73" w:rsidRPr="004C16FE">
        <w:rPr>
          <w:rFonts w:ascii="Arial" w:hAnsi="Arial" w:cs="Arial"/>
          <w:sz w:val="24"/>
          <w:szCs w:val="24"/>
        </w:rPr>
        <w:t xml:space="preserve">r is it something that older generations just cannot comprehend. This article will look into ways in which technology has affected childhood, from the perspectives of both the parent and the child. </w:t>
      </w:r>
      <w:r w:rsidR="00517DC7" w:rsidRPr="00D53772">
        <w:rPr>
          <w:rFonts w:ascii="Arial" w:hAnsi="Arial" w:cs="Arial"/>
          <w:sz w:val="24"/>
          <w:szCs w:val="24"/>
        </w:rPr>
        <w:t xml:space="preserve">Including </w:t>
      </w:r>
      <w:r w:rsidR="003B4A33" w:rsidRPr="00D53772">
        <w:rPr>
          <w:rFonts w:ascii="Arial" w:hAnsi="Arial" w:cs="Arial"/>
          <w:sz w:val="24"/>
          <w:szCs w:val="24"/>
        </w:rPr>
        <w:t>elements</w:t>
      </w:r>
      <w:r w:rsidR="00517DC7" w:rsidRPr="00D53772">
        <w:rPr>
          <w:rFonts w:ascii="Arial" w:hAnsi="Arial" w:cs="Arial"/>
          <w:sz w:val="24"/>
          <w:szCs w:val="24"/>
        </w:rPr>
        <w:t xml:space="preserve"> of </w:t>
      </w:r>
      <w:r w:rsidR="003B4A33" w:rsidRPr="00D53772">
        <w:rPr>
          <w:rFonts w:ascii="Arial" w:hAnsi="Arial" w:cs="Arial"/>
          <w:sz w:val="24"/>
          <w:szCs w:val="24"/>
        </w:rPr>
        <w:t xml:space="preserve">other </w:t>
      </w:r>
      <w:r w:rsidR="009507FD" w:rsidRPr="00D53772">
        <w:rPr>
          <w:rFonts w:ascii="Arial" w:hAnsi="Arial" w:cs="Arial"/>
          <w:sz w:val="24"/>
          <w:szCs w:val="24"/>
        </w:rPr>
        <w:t>aspects that affect childhood</w:t>
      </w:r>
      <w:r w:rsidR="003B4A33" w:rsidRPr="00D53772">
        <w:rPr>
          <w:rFonts w:ascii="Arial" w:hAnsi="Arial" w:cs="Arial"/>
          <w:sz w:val="24"/>
          <w:szCs w:val="24"/>
        </w:rPr>
        <w:t xml:space="preserve"> such as</w:t>
      </w:r>
      <w:r w:rsidR="00176C40" w:rsidRPr="00D53772">
        <w:rPr>
          <w:rFonts w:ascii="Arial" w:hAnsi="Arial" w:cs="Arial"/>
          <w:sz w:val="24"/>
          <w:szCs w:val="24"/>
        </w:rPr>
        <w:t xml:space="preserve"> mental health, physical health, education and relevant </w:t>
      </w:r>
      <w:r w:rsidR="00D53772">
        <w:rPr>
          <w:rFonts w:ascii="Arial" w:hAnsi="Arial" w:cs="Arial"/>
          <w:sz w:val="24"/>
          <w:szCs w:val="24"/>
        </w:rPr>
        <w:t xml:space="preserve">cultural theory and </w:t>
      </w:r>
      <w:r w:rsidR="00176C40" w:rsidRPr="00D53772">
        <w:rPr>
          <w:rFonts w:ascii="Arial" w:hAnsi="Arial" w:cs="Arial"/>
          <w:sz w:val="24"/>
          <w:szCs w:val="24"/>
        </w:rPr>
        <w:t>legislations</w:t>
      </w:r>
      <w:r w:rsidR="00517DC7" w:rsidRPr="00D53772">
        <w:rPr>
          <w:rFonts w:ascii="Arial" w:hAnsi="Arial" w:cs="Arial"/>
          <w:sz w:val="24"/>
          <w:szCs w:val="24"/>
        </w:rPr>
        <w:t>.</w:t>
      </w:r>
      <w:r w:rsidR="00517DC7" w:rsidRPr="004C16FE">
        <w:rPr>
          <w:rFonts w:ascii="Arial" w:hAnsi="Arial" w:cs="Arial"/>
          <w:sz w:val="24"/>
          <w:szCs w:val="24"/>
        </w:rPr>
        <w:t xml:space="preserve"> </w:t>
      </w:r>
      <w:r w:rsidR="00DB0D7A">
        <w:rPr>
          <w:rFonts w:ascii="Arial" w:hAnsi="Arial" w:cs="Arial"/>
          <w:sz w:val="24"/>
          <w:szCs w:val="24"/>
        </w:rPr>
        <w:t xml:space="preserve">The article will include references towards literature, policy and theory that supports children and their use of modern technology devices. </w:t>
      </w:r>
    </w:p>
    <w:p w14:paraId="7EBCA5E7" w14:textId="18BB75D5" w:rsidR="00721052" w:rsidRDefault="00DF0739" w:rsidP="00AC78FC">
      <w:pPr>
        <w:spacing w:line="360" w:lineRule="auto"/>
        <w:rPr>
          <w:rFonts w:ascii="Arial" w:hAnsi="Arial" w:cs="Arial"/>
          <w:sz w:val="24"/>
          <w:szCs w:val="24"/>
        </w:rPr>
      </w:pPr>
      <w:r>
        <w:rPr>
          <w:rFonts w:ascii="Arial" w:hAnsi="Arial" w:cs="Arial"/>
          <w:sz w:val="24"/>
          <w:szCs w:val="24"/>
        </w:rPr>
        <w:t xml:space="preserve">The nature and purpose of childhood is different for each individual person following their own beliefs and experiences. </w:t>
      </w:r>
      <w:r w:rsidR="00721052" w:rsidRPr="004C16FE">
        <w:rPr>
          <w:rFonts w:ascii="Arial" w:hAnsi="Arial" w:cs="Arial"/>
          <w:sz w:val="24"/>
          <w:szCs w:val="24"/>
        </w:rPr>
        <w:t>Historically, childhood wa</w:t>
      </w:r>
      <w:r w:rsidR="00B141C9" w:rsidRPr="004C16FE">
        <w:rPr>
          <w:rFonts w:ascii="Arial" w:hAnsi="Arial" w:cs="Arial"/>
          <w:sz w:val="24"/>
          <w:szCs w:val="24"/>
        </w:rPr>
        <w:t xml:space="preserve">s redeemed non-existence </w:t>
      </w:r>
      <w:r w:rsidR="00B60C38" w:rsidRPr="004C16FE">
        <w:rPr>
          <w:rFonts w:ascii="Arial" w:hAnsi="Arial" w:cs="Arial"/>
          <w:sz w:val="24"/>
          <w:szCs w:val="24"/>
        </w:rPr>
        <w:t xml:space="preserve">until the seventeenth century, </w:t>
      </w:r>
      <w:r w:rsidR="00B141C9" w:rsidRPr="004C16FE">
        <w:rPr>
          <w:rFonts w:ascii="Arial" w:hAnsi="Arial" w:cs="Arial"/>
          <w:sz w:val="24"/>
          <w:szCs w:val="24"/>
        </w:rPr>
        <w:t>by Philippe Aries, a historian theorist that studied family and childhood life</w:t>
      </w:r>
      <w:r w:rsidR="008E4033">
        <w:rPr>
          <w:rFonts w:ascii="Arial" w:hAnsi="Arial" w:cs="Arial"/>
          <w:sz w:val="24"/>
          <w:szCs w:val="24"/>
        </w:rPr>
        <w:t>, looked at it as childhood as a social construct</w:t>
      </w:r>
      <w:r w:rsidR="00B141C9" w:rsidRPr="004C16FE">
        <w:rPr>
          <w:rFonts w:ascii="Arial" w:hAnsi="Arial" w:cs="Arial"/>
          <w:sz w:val="24"/>
          <w:szCs w:val="24"/>
        </w:rPr>
        <w:t xml:space="preserve">. </w:t>
      </w:r>
      <w:r w:rsidR="00850AAB" w:rsidRPr="004C16FE">
        <w:rPr>
          <w:rFonts w:ascii="Arial" w:hAnsi="Arial" w:cs="Arial"/>
          <w:sz w:val="24"/>
          <w:szCs w:val="24"/>
        </w:rPr>
        <w:t xml:space="preserve">His controversial book, Centuries of Childhood: A Social History of Family Life </w:t>
      </w:r>
      <w:r w:rsidR="00850AAB" w:rsidRPr="00DD667E">
        <w:rPr>
          <w:rFonts w:ascii="Arial" w:hAnsi="Arial" w:cs="Arial"/>
          <w:sz w:val="24"/>
          <w:szCs w:val="24"/>
        </w:rPr>
        <w:t>(</w:t>
      </w:r>
      <w:r w:rsidR="001555DC" w:rsidRPr="00DD667E">
        <w:rPr>
          <w:rFonts w:ascii="Arial" w:hAnsi="Arial" w:cs="Arial"/>
          <w:sz w:val="24"/>
          <w:szCs w:val="24"/>
        </w:rPr>
        <w:t xml:space="preserve">Aries, </w:t>
      </w:r>
      <w:r w:rsidR="00850AAB" w:rsidRPr="00DD667E">
        <w:rPr>
          <w:rFonts w:ascii="Arial" w:hAnsi="Arial" w:cs="Arial"/>
          <w:sz w:val="24"/>
          <w:szCs w:val="24"/>
        </w:rPr>
        <w:t>1960)</w:t>
      </w:r>
      <w:r w:rsidR="00850AAB" w:rsidRPr="004C16FE">
        <w:rPr>
          <w:rFonts w:ascii="Arial" w:hAnsi="Arial" w:cs="Arial"/>
          <w:sz w:val="24"/>
          <w:szCs w:val="24"/>
        </w:rPr>
        <w:t xml:space="preserve"> </w:t>
      </w:r>
      <w:r w:rsidR="007342D0">
        <w:rPr>
          <w:rFonts w:ascii="Arial" w:hAnsi="Arial" w:cs="Arial"/>
          <w:sz w:val="24"/>
          <w:szCs w:val="24"/>
        </w:rPr>
        <w:t>found</w:t>
      </w:r>
      <w:r w:rsidR="00B60C38" w:rsidRPr="004C16FE">
        <w:rPr>
          <w:rFonts w:ascii="Arial" w:hAnsi="Arial" w:cs="Arial"/>
          <w:sz w:val="24"/>
          <w:szCs w:val="24"/>
        </w:rPr>
        <w:t xml:space="preserve"> that childhood during the </w:t>
      </w:r>
      <w:r w:rsidR="007342D0">
        <w:rPr>
          <w:rFonts w:ascii="Arial" w:hAnsi="Arial" w:cs="Arial"/>
          <w:sz w:val="24"/>
          <w:szCs w:val="24"/>
        </w:rPr>
        <w:t>M</w:t>
      </w:r>
      <w:r w:rsidR="00B60C38" w:rsidRPr="004C16FE">
        <w:rPr>
          <w:rFonts w:ascii="Arial" w:hAnsi="Arial" w:cs="Arial"/>
          <w:sz w:val="24"/>
          <w:szCs w:val="24"/>
        </w:rPr>
        <w:t xml:space="preserve">edieval era did not exist, that </w:t>
      </w:r>
      <w:r w:rsidR="007342D0">
        <w:rPr>
          <w:rFonts w:ascii="Arial" w:hAnsi="Arial" w:cs="Arial"/>
          <w:sz w:val="24"/>
          <w:szCs w:val="24"/>
        </w:rPr>
        <w:t>M</w:t>
      </w:r>
      <w:r w:rsidR="00B60C38" w:rsidRPr="004C16FE">
        <w:rPr>
          <w:rFonts w:ascii="Arial" w:hAnsi="Arial" w:cs="Arial"/>
          <w:sz w:val="24"/>
          <w:szCs w:val="24"/>
        </w:rPr>
        <w:t xml:space="preserve">edieval families did not love their children, that there was no definite line between childhood and adult life. </w:t>
      </w:r>
      <w:r w:rsidR="006F2FCB" w:rsidRPr="004C16FE">
        <w:rPr>
          <w:rFonts w:ascii="Arial" w:hAnsi="Arial" w:cs="Arial"/>
          <w:sz w:val="24"/>
          <w:szCs w:val="24"/>
        </w:rPr>
        <w:t xml:space="preserve">Lloyd </w:t>
      </w:r>
      <w:proofErr w:type="spellStart"/>
      <w:r w:rsidR="006F2FCB" w:rsidRPr="004C16FE">
        <w:rPr>
          <w:rFonts w:ascii="Arial" w:hAnsi="Arial" w:cs="Arial"/>
          <w:sz w:val="24"/>
          <w:szCs w:val="24"/>
        </w:rPr>
        <w:t>DeMause</w:t>
      </w:r>
      <w:proofErr w:type="spellEnd"/>
      <w:r w:rsidR="006F2FCB" w:rsidRPr="004C16FE">
        <w:rPr>
          <w:rFonts w:ascii="Arial" w:hAnsi="Arial" w:cs="Arial"/>
          <w:sz w:val="24"/>
          <w:szCs w:val="24"/>
        </w:rPr>
        <w:t xml:space="preserve"> also wrote about childhood in a negative way</w:t>
      </w:r>
      <w:r w:rsidR="00E502FB" w:rsidRPr="004C16FE">
        <w:rPr>
          <w:rFonts w:ascii="Arial" w:hAnsi="Arial" w:cs="Arial"/>
          <w:sz w:val="24"/>
          <w:szCs w:val="24"/>
        </w:rPr>
        <w:t xml:space="preserve"> in his book, The History of Childhood </w:t>
      </w:r>
      <w:r w:rsidR="00E502FB" w:rsidRPr="00DD667E">
        <w:rPr>
          <w:rFonts w:ascii="Arial" w:hAnsi="Arial" w:cs="Arial"/>
          <w:sz w:val="24"/>
          <w:szCs w:val="24"/>
        </w:rPr>
        <w:t>(</w:t>
      </w:r>
      <w:proofErr w:type="spellStart"/>
      <w:r w:rsidR="001555DC" w:rsidRPr="00DD667E">
        <w:rPr>
          <w:rFonts w:ascii="Arial" w:hAnsi="Arial" w:cs="Arial"/>
          <w:sz w:val="24"/>
          <w:szCs w:val="24"/>
        </w:rPr>
        <w:t>DeMause</w:t>
      </w:r>
      <w:proofErr w:type="spellEnd"/>
      <w:r w:rsidR="001555DC" w:rsidRPr="00DD667E">
        <w:rPr>
          <w:rFonts w:ascii="Arial" w:hAnsi="Arial" w:cs="Arial"/>
          <w:sz w:val="24"/>
          <w:szCs w:val="24"/>
        </w:rPr>
        <w:t xml:space="preserve">, </w:t>
      </w:r>
      <w:r w:rsidR="00E502FB" w:rsidRPr="00DD667E">
        <w:rPr>
          <w:rFonts w:ascii="Arial" w:hAnsi="Arial" w:cs="Arial"/>
          <w:sz w:val="24"/>
          <w:szCs w:val="24"/>
        </w:rPr>
        <w:t>1974),</w:t>
      </w:r>
      <w:r w:rsidR="00E502FB" w:rsidRPr="004C16FE">
        <w:rPr>
          <w:rFonts w:ascii="Arial" w:hAnsi="Arial" w:cs="Arial"/>
          <w:sz w:val="24"/>
          <w:szCs w:val="24"/>
        </w:rPr>
        <w:t xml:space="preserve"> of which corresponded positively to Aries outlook. </w:t>
      </w:r>
      <w:r w:rsidR="00920E5B" w:rsidRPr="004C16FE">
        <w:rPr>
          <w:rFonts w:ascii="Arial" w:hAnsi="Arial" w:cs="Arial"/>
          <w:sz w:val="24"/>
          <w:szCs w:val="24"/>
        </w:rPr>
        <w:t xml:space="preserve">Lawrence Stone </w:t>
      </w:r>
      <w:r w:rsidR="007342D0">
        <w:rPr>
          <w:rFonts w:ascii="Arial" w:hAnsi="Arial" w:cs="Arial"/>
          <w:sz w:val="24"/>
          <w:szCs w:val="24"/>
        </w:rPr>
        <w:t xml:space="preserve">also supported Aries and </w:t>
      </w:r>
      <w:proofErr w:type="spellStart"/>
      <w:r w:rsidR="007342D0">
        <w:rPr>
          <w:rFonts w:ascii="Arial" w:hAnsi="Arial" w:cs="Arial"/>
          <w:sz w:val="24"/>
          <w:szCs w:val="24"/>
        </w:rPr>
        <w:t>DeMause</w:t>
      </w:r>
      <w:proofErr w:type="spellEnd"/>
      <w:r w:rsidR="00920E5B" w:rsidRPr="004C16FE">
        <w:rPr>
          <w:rFonts w:ascii="Arial" w:hAnsi="Arial" w:cs="Arial"/>
          <w:sz w:val="24"/>
          <w:szCs w:val="24"/>
        </w:rPr>
        <w:t>, writing about how children and adults were emotionally distant due to high infant mortality rates</w:t>
      </w:r>
      <w:r w:rsidR="007342D0">
        <w:rPr>
          <w:rFonts w:ascii="Arial" w:hAnsi="Arial" w:cs="Arial"/>
          <w:sz w:val="24"/>
          <w:szCs w:val="24"/>
        </w:rPr>
        <w:t xml:space="preserve">. </w:t>
      </w:r>
      <w:r w:rsidR="00920E5B" w:rsidRPr="004C16FE">
        <w:rPr>
          <w:rFonts w:ascii="Arial" w:hAnsi="Arial" w:cs="Arial"/>
          <w:sz w:val="24"/>
          <w:szCs w:val="24"/>
        </w:rPr>
        <w:t xml:space="preserve">Stone spent the majority of his career using quantitative tools and methods to research deeper into family life </w:t>
      </w:r>
      <w:r w:rsidR="00920E5B" w:rsidRPr="00DD667E">
        <w:rPr>
          <w:rFonts w:ascii="Arial" w:hAnsi="Arial" w:cs="Arial"/>
          <w:sz w:val="24"/>
          <w:szCs w:val="24"/>
        </w:rPr>
        <w:t>(</w:t>
      </w:r>
      <w:r w:rsidR="00DD667E" w:rsidRPr="00DD667E">
        <w:rPr>
          <w:rFonts w:ascii="Arial" w:hAnsi="Arial" w:cs="Arial"/>
          <w:sz w:val="24"/>
          <w:szCs w:val="24"/>
        </w:rPr>
        <w:t>Thompson, 1999</w:t>
      </w:r>
      <w:r w:rsidR="00920E5B" w:rsidRPr="00DD667E">
        <w:rPr>
          <w:rFonts w:ascii="Arial" w:hAnsi="Arial" w:cs="Arial"/>
          <w:sz w:val="24"/>
          <w:szCs w:val="24"/>
        </w:rPr>
        <w:t>).</w:t>
      </w:r>
      <w:r w:rsidR="00920E5B" w:rsidRPr="004C16FE">
        <w:rPr>
          <w:rFonts w:ascii="Arial" w:hAnsi="Arial" w:cs="Arial"/>
          <w:sz w:val="24"/>
          <w:szCs w:val="24"/>
        </w:rPr>
        <w:t xml:space="preserve"> </w:t>
      </w:r>
      <w:r>
        <w:rPr>
          <w:rFonts w:ascii="Arial" w:hAnsi="Arial" w:cs="Arial"/>
          <w:sz w:val="24"/>
          <w:szCs w:val="24"/>
        </w:rPr>
        <w:t xml:space="preserve">The highly controversial studies </w:t>
      </w:r>
      <w:r>
        <w:rPr>
          <w:rFonts w:ascii="Arial" w:hAnsi="Arial" w:cs="Arial"/>
          <w:sz w:val="24"/>
          <w:szCs w:val="24"/>
        </w:rPr>
        <w:lastRenderedPageBreak/>
        <w:t xml:space="preserve">have caused other theorists </w:t>
      </w:r>
      <w:r w:rsidR="007342D0">
        <w:rPr>
          <w:rFonts w:ascii="Arial" w:hAnsi="Arial" w:cs="Arial"/>
          <w:sz w:val="24"/>
          <w:szCs w:val="24"/>
        </w:rPr>
        <w:t>to come forward with their view on the nature and purpose of childhood</w:t>
      </w:r>
      <w:r w:rsidR="00A015E5">
        <w:rPr>
          <w:rFonts w:ascii="Arial" w:hAnsi="Arial" w:cs="Arial"/>
          <w:sz w:val="24"/>
          <w:szCs w:val="24"/>
        </w:rPr>
        <w:t>, giving it a more positive and loving view.</w:t>
      </w:r>
    </w:p>
    <w:p w14:paraId="191E24A2" w14:textId="151837D3" w:rsidR="00EA7FE4" w:rsidRDefault="008874A6" w:rsidP="008874A6">
      <w:pPr>
        <w:spacing w:line="360" w:lineRule="auto"/>
        <w:rPr>
          <w:rFonts w:ascii="Arial" w:hAnsi="Arial" w:cs="Arial"/>
          <w:sz w:val="24"/>
          <w:szCs w:val="24"/>
        </w:rPr>
      </w:pPr>
      <w:r w:rsidRPr="004C16FE">
        <w:rPr>
          <w:rFonts w:ascii="Arial" w:hAnsi="Arial" w:cs="Arial"/>
          <w:sz w:val="24"/>
          <w:szCs w:val="24"/>
        </w:rPr>
        <w:t xml:space="preserve">To understand childhood as a whole it is important to look at different elements that </w:t>
      </w:r>
      <w:r w:rsidR="00DF7106" w:rsidRPr="004C16FE">
        <w:rPr>
          <w:rFonts w:ascii="Arial" w:hAnsi="Arial" w:cs="Arial"/>
          <w:sz w:val="24"/>
          <w:szCs w:val="24"/>
        </w:rPr>
        <w:t>are partnered wi</w:t>
      </w:r>
      <w:r w:rsidRPr="004C16FE">
        <w:rPr>
          <w:rFonts w:ascii="Arial" w:hAnsi="Arial" w:cs="Arial"/>
          <w:sz w:val="24"/>
          <w:szCs w:val="24"/>
        </w:rPr>
        <w:t xml:space="preserve">th modern technology, that caused the change in childhood today. The March of Progress allows us to understand that </w:t>
      </w:r>
      <w:r w:rsidR="00EA7FE4" w:rsidRPr="004C16FE">
        <w:rPr>
          <w:rFonts w:ascii="Arial" w:hAnsi="Arial" w:cs="Arial"/>
          <w:sz w:val="24"/>
          <w:szCs w:val="24"/>
        </w:rPr>
        <w:t>childhood is at its best today as children are better cared for, protected and educated.</w:t>
      </w:r>
      <w:r w:rsidR="00826364" w:rsidRPr="004C16FE">
        <w:rPr>
          <w:rFonts w:ascii="Arial" w:hAnsi="Arial" w:cs="Arial"/>
          <w:sz w:val="24"/>
          <w:szCs w:val="24"/>
        </w:rPr>
        <w:t xml:space="preserve"> </w:t>
      </w:r>
      <w:r w:rsidRPr="004C16FE">
        <w:rPr>
          <w:rFonts w:ascii="Arial" w:hAnsi="Arial" w:cs="Arial"/>
          <w:sz w:val="24"/>
          <w:szCs w:val="24"/>
        </w:rPr>
        <w:t xml:space="preserve">However, children are referred to </w:t>
      </w:r>
      <w:r w:rsidRPr="001555DC">
        <w:rPr>
          <w:rFonts w:ascii="Arial" w:hAnsi="Arial" w:cs="Arial"/>
          <w:sz w:val="24"/>
          <w:szCs w:val="24"/>
        </w:rPr>
        <w:t>as ‘fat, spoilt, feral and stupid. Who would become a child or teenager today? They even mistime their coming of age, apparently’ (</w:t>
      </w:r>
      <w:proofErr w:type="spellStart"/>
      <w:r w:rsidRPr="005A2CBE">
        <w:rPr>
          <w:rFonts w:ascii="Arial" w:hAnsi="Arial" w:cs="Arial"/>
          <w:sz w:val="24"/>
          <w:szCs w:val="24"/>
        </w:rPr>
        <w:t>Geoghegon</w:t>
      </w:r>
      <w:proofErr w:type="spellEnd"/>
      <w:r w:rsidRPr="005A2CBE">
        <w:rPr>
          <w:rFonts w:ascii="Arial" w:hAnsi="Arial" w:cs="Arial"/>
          <w:sz w:val="24"/>
          <w:szCs w:val="24"/>
        </w:rPr>
        <w:t>, 2008).</w:t>
      </w:r>
      <w:r w:rsidRPr="004C16FE">
        <w:rPr>
          <w:rFonts w:ascii="Arial" w:hAnsi="Arial" w:cs="Arial"/>
          <w:sz w:val="24"/>
          <w:szCs w:val="24"/>
        </w:rPr>
        <w:t xml:space="preserve"> The term ‘mistime their coming of age’ is something that adults of our generation use freely due to their misunderstanding of the pressure of social media and our newly, complex society. Similarly stated by </w:t>
      </w:r>
      <w:r w:rsidRPr="005A2CBE">
        <w:rPr>
          <w:rFonts w:ascii="Arial" w:hAnsi="Arial" w:cs="Arial"/>
          <w:sz w:val="24"/>
          <w:szCs w:val="24"/>
        </w:rPr>
        <w:t>Jacqueline Wilson</w:t>
      </w:r>
      <w:r w:rsidR="001555DC" w:rsidRPr="005A2CBE">
        <w:rPr>
          <w:rFonts w:ascii="Arial" w:hAnsi="Arial" w:cs="Arial"/>
          <w:sz w:val="24"/>
          <w:szCs w:val="24"/>
        </w:rPr>
        <w:t xml:space="preserve"> (</w:t>
      </w:r>
      <w:r w:rsidR="005A2CBE" w:rsidRPr="005A2CBE">
        <w:rPr>
          <w:rFonts w:ascii="Arial" w:hAnsi="Arial" w:cs="Arial"/>
          <w:sz w:val="24"/>
          <w:szCs w:val="24"/>
        </w:rPr>
        <w:t>2008</w:t>
      </w:r>
      <w:r w:rsidR="001555DC" w:rsidRPr="005A2CBE">
        <w:rPr>
          <w:rFonts w:ascii="Arial" w:hAnsi="Arial" w:cs="Arial"/>
          <w:sz w:val="24"/>
          <w:szCs w:val="24"/>
        </w:rPr>
        <w:t>)</w:t>
      </w:r>
      <w:r w:rsidRPr="005A2CBE">
        <w:rPr>
          <w:rFonts w:ascii="Arial" w:hAnsi="Arial" w:cs="Arial"/>
          <w:sz w:val="24"/>
          <w:szCs w:val="24"/>
        </w:rPr>
        <w:t>,</w:t>
      </w:r>
      <w:r w:rsidRPr="004C16FE">
        <w:rPr>
          <w:rFonts w:ascii="Arial" w:hAnsi="Arial" w:cs="Arial"/>
          <w:sz w:val="24"/>
          <w:szCs w:val="24"/>
        </w:rPr>
        <w:t xml:space="preserve"> ‘children act like adults at an alarmingly young age’. </w:t>
      </w:r>
      <w:r w:rsidR="002261FA" w:rsidRPr="004C16FE">
        <w:rPr>
          <w:rFonts w:ascii="Arial" w:hAnsi="Arial" w:cs="Arial"/>
          <w:sz w:val="24"/>
          <w:szCs w:val="24"/>
        </w:rPr>
        <w:t xml:space="preserve">Of course, the vast development of modern technology has in turn given the younger generation social media apps such as Snapchat, Twitter, Instagram and </w:t>
      </w:r>
      <w:proofErr w:type="spellStart"/>
      <w:r w:rsidR="002261FA" w:rsidRPr="004C16FE">
        <w:rPr>
          <w:rFonts w:ascii="Arial" w:hAnsi="Arial" w:cs="Arial"/>
          <w:sz w:val="24"/>
          <w:szCs w:val="24"/>
        </w:rPr>
        <w:t>Tiktok</w:t>
      </w:r>
      <w:proofErr w:type="spellEnd"/>
      <w:r w:rsidR="002261FA" w:rsidRPr="004C16FE">
        <w:rPr>
          <w:rFonts w:ascii="Arial" w:hAnsi="Arial" w:cs="Arial"/>
          <w:sz w:val="24"/>
          <w:szCs w:val="24"/>
        </w:rPr>
        <w:t xml:space="preserve">. These apps portray influencers, consequently showing young people ways to look and act – even if it isn’t the norm. This introduces children as young as </w:t>
      </w:r>
      <w:r w:rsidR="006A2341">
        <w:rPr>
          <w:rFonts w:ascii="Arial" w:hAnsi="Arial" w:cs="Arial"/>
          <w:sz w:val="24"/>
          <w:szCs w:val="24"/>
        </w:rPr>
        <w:t xml:space="preserve">4 </w:t>
      </w:r>
      <w:r w:rsidR="002261FA" w:rsidRPr="004C16FE">
        <w:rPr>
          <w:rFonts w:ascii="Arial" w:hAnsi="Arial" w:cs="Arial"/>
          <w:sz w:val="24"/>
          <w:szCs w:val="24"/>
        </w:rPr>
        <w:t>to</w:t>
      </w:r>
      <w:r w:rsidR="006A2341">
        <w:rPr>
          <w:rFonts w:ascii="Arial" w:hAnsi="Arial" w:cs="Arial"/>
          <w:sz w:val="24"/>
          <w:szCs w:val="24"/>
        </w:rPr>
        <w:t xml:space="preserve"> discover</w:t>
      </w:r>
      <w:r w:rsidR="002261FA" w:rsidRPr="004C16FE">
        <w:rPr>
          <w:rFonts w:ascii="Arial" w:hAnsi="Arial" w:cs="Arial"/>
          <w:sz w:val="24"/>
          <w:szCs w:val="24"/>
        </w:rPr>
        <w:t xml:space="preserve"> makeup, style and attitude. </w:t>
      </w:r>
      <w:r w:rsidR="00DF7106" w:rsidRPr="006A2341">
        <w:rPr>
          <w:rFonts w:ascii="Arial" w:hAnsi="Arial" w:cs="Arial"/>
          <w:sz w:val="24"/>
          <w:szCs w:val="24"/>
        </w:rPr>
        <w:t>The BBC (2019)</w:t>
      </w:r>
      <w:r w:rsidR="00DF7106" w:rsidRPr="004C16FE">
        <w:rPr>
          <w:rFonts w:ascii="Arial" w:hAnsi="Arial" w:cs="Arial"/>
          <w:sz w:val="24"/>
          <w:szCs w:val="24"/>
        </w:rPr>
        <w:t xml:space="preserve"> states that social media influencers </w:t>
      </w:r>
      <w:r w:rsidR="00DF7106" w:rsidRPr="001555DC">
        <w:rPr>
          <w:rFonts w:ascii="Arial" w:hAnsi="Arial" w:cs="Arial"/>
          <w:sz w:val="24"/>
          <w:szCs w:val="24"/>
        </w:rPr>
        <w:t>‘are getting younger and younger it seems…From toddlers appearing on carefully curated accounts set up by their parents, to teenagers creating their own channels on YouTube’</w:t>
      </w:r>
      <w:r w:rsidR="00DF7106" w:rsidRPr="004C16FE">
        <w:rPr>
          <w:rFonts w:ascii="Arial" w:hAnsi="Arial" w:cs="Arial"/>
          <w:sz w:val="24"/>
          <w:szCs w:val="24"/>
        </w:rPr>
        <w:t xml:space="preserve">. </w:t>
      </w:r>
      <w:r w:rsidR="006170B6" w:rsidRPr="004C16FE">
        <w:rPr>
          <w:rFonts w:ascii="Arial" w:hAnsi="Arial" w:cs="Arial"/>
          <w:sz w:val="24"/>
          <w:szCs w:val="24"/>
        </w:rPr>
        <w:t xml:space="preserve">Jacqueline Wilson’s previous comment about children become adults too quickly is a prime example of misunderstanding, misinterpretation. </w:t>
      </w:r>
      <w:r w:rsidR="002261FA" w:rsidRPr="004C16FE">
        <w:rPr>
          <w:rFonts w:ascii="Arial" w:hAnsi="Arial" w:cs="Arial"/>
          <w:sz w:val="24"/>
          <w:szCs w:val="24"/>
        </w:rPr>
        <w:t>Children always like to aspire to be someone else, or to look up to a role model. Consequently, they will attempt to look like these influencers, no matter the age difference.</w:t>
      </w:r>
      <w:r w:rsidR="008C6716">
        <w:rPr>
          <w:rFonts w:ascii="Arial" w:hAnsi="Arial" w:cs="Arial"/>
          <w:sz w:val="24"/>
          <w:szCs w:val="24"/>
        </w:rPr>
        <w:t xml:space="preserve"> </w:t>
      </w:r>
      <w:r w:rsidR="002201A3">
        <w:rPr>
          <w:rFonts w:ascii="Arial" w:hAnsi="Arial" w:cs="Arial"/>
          <w:sz w:val="24"/>
          <w:szCs w:val="24"/>
        </w:rPr>
        <w:t xml:space="preserve">Although children feel empowered through the use of technology and influencers, it will take time for older generations to come to terms with their new lifestyle. But as a whole, childhood is progressively better. </w:t>
      </w:r>
    </w:p>
    <w:p w14:paraId="43CF9C24" w14:textId="69428A9A" w:rsidR="00745D4E" w:rsidRPr="00745D4E" w:rsidRDefault="00A70997" w:rsidP="00745D4E">
      <w:pPr>
        <w:spacing w:line="360" w:lineRule="auto"/>
        <w:rPr>
          <w:rFonts w:ascii="Arial" w:hAnsi="Arial" w:cs="Arial"/>
          <w:sz w:val="24"/>
          <w:szCs w:val="24"/>
        </w:rPr>
      </w:pPr>
      <w:r>
        <w:rPr>
          <w:rFonts w:ascii="Arial" w:hAnsi="Arial" w:cs="Arial"/>
          <w:sz w:val="24"/>
          <w:szCs w:val="24"/>
        </w:rPr>
        <w:t>Cultural studies and theories of childhood shows how people behave following the society’s views and beliefs</w:t>
      </w:r>
      <w:r w:rsidR="0064735D">
        <w:rPr>
          <w:rFonts w:ascii="Arial" w:hAnsi="Arial" w:cs="Arial"/>
          <w:sz w:val="24"/>
          <w:szCs w:val="24"/>
        </w:rPr>
        <w:t>, usually studied by scientists called anthropologists</w:t>
      </w:r>
      <w:r>
        <w:rPr>
          <w:rFonts w:ascii="Arial" w:hAnsi="Arial" w:cs="Arial"/>
          <w:sz w:val="24"/>
          <w:szCs w:val="24"/>
        </w:rPr>
        <w:t>. This can include types of clothing, food, language, tools, music, art and belief/religion</w:t>
      </w:r>
      <w:r w:rsidR="0064735D">
        <w:rPr>
          <w:rFonts w:ascii="Arial" w:hAnsi="Arial" w:cs="Arial"/>
          <w:sz w:val="24"/>
          <w:szCs w:val="24"/>
        </w:rPr>
        <w:t xml:space="preserve"> (Britannica Kids, 2020)</w:t>
      </w:r>
      <w:r w:rsidR="00FE3207">
        <w:rPr>
          <w:rFonts w:ascii="Arial" w:hAnsi="Arial" w:cs="Arial"/>
          <w:sz w:val="24"/>
          <w:szCs w:val="24"/>
        </w:rPr>
        <w:t xml:space="preserve">. </w:t>
      </w:r>
      <w:r w:rsidR="00AB27CA">
        <w:rPr>
          <w:rFonts w:ascii="Arial" w:hAnsi="Arial" w:cs="Arial"/>
          <w:sz w:val="24"/>
          <w:szCs w:val="24"/>
        </w:rPr>
        <w:t xml:space="preserve">The way in which a family behaves around a child helps to demonstrate and experience cultural ethnicities. </w:t>
      </w:r>
      <w:r w:rsidR="00BA16FB">
        <w:rPr>
          <w:rFonts w:ascii="Arial" w:hAnsi="Arial" w:cs="Arial"/>
          <w:sz w:val="24"/>
          <w:szCs w:val="24"/>
        </w:rPr>
        <w:t>Without culture, children wouldn’t be able to come to terms with why things are, the way they are. Modern technology is part of society’s culture, something that is incorporated in almost everything we do</w:t>
      </w:r>
      <w:r w:rsidR="007D298A">
        <w:rPr>
          <w:rFonts w:ascii="Arial" w:hAnsi="Arial" w:cs="Arial"/>
          <w:sz w:val="24"/>
          <w:szCs w:val="24"/>
        </w:rPr>
        <w:t xml:space="preserve"> in both individualism and collectivism</w:t>
      </w:r>
      <w:r w:rsidR="00163B61">
        <w:rPr>
          <w:rFonts w:ascii="Arial" w:hAnsi="Arial" w:cs="Arial"/>
          <w:sz w:val="24"/>
          <w:szCs w:val="24"/>
        </w:rPr>
        <w:t xml:space="preserve"> (Cole, 2010)</w:t>
      </w:r>
      <w:r w:rsidR="007D298A">
        <w:rPr>
          <w:rFonts w:ascii="Arial" w:hAnsi="Arial" w:cs="Arial"/>
          <w:sz w:val="24"/>
          <w:szCs w:val="24"/>
        </w:rPr>
        <w:t xml:space="preserve">. In terms of cultural beliefs within </w:t>
      </w:r>
      <w:r w:rsidR="007D298A">
        <w:rPr>
          <w:rFonts w:ascii="Arial" w:hAnsi="Arial" w:cs="Arial"/>
          <w:sz w:val="24"/>
          <w:szCs w:val="24"/>
        </w:rPr>
        <w:lastRenderedPageBreak/>
        <w:t xml:space="preserve">society, it is important to look at the family environment that the child is constantly in. </w:t>
      </w:r>
      <w:r w:rsidR="001645F8">
        <w:rPr>
          <w:rFonts w:ascii="Arial" w:hAnsi="Arial" w:cs="Arial"/>
          <w:sz w:val="24"/>
          <w:szCs w:val="24"/>
        </w:rPr>
        <w:t>Family can mean different things. The definition changed over the past six decades. In 1949 a family was a ‘</w:t>
      </w:r>
      <w:r w:rsidR="001645F8" w:rsidRPr="001645F8">
        <w:rPr>
          <w:rFonts w:ascii="Arial" w:hAnsi="Arial" w:cs="Arial"/>
          <w:sz w:val="24"/>
          <w:szCs w:val="24"/>
        </w:rPr>
        <w:t>a social group characterized by common residence, economic cooperation, and reproductio</w:t>
      </w:r>
      <w:r w:rsidR="001645F8">
        <w:rPr>
          <w:rFonts w:ascii="Arial" w:hAnsi="Arial" w:cs="Arial"/>
          <w:sz w:val="24"/>
          <w:szCs w:val="24"/>
        </w:rPr>
        <w:t>n’ and included ‘</w:t>
      </w:r>
      <w:r w:rsidR="001645F8" w:rsidRPr="001645F8">
        <w:rPr>
          <w:rFonts w:ascii="Arial" w:hAnsi="Arial" w:cs="Arial"/>
          <w:sz w:val="24"/>
          <w:szCs w:val="24"/>
        </w:rPr>
        <w:t xml:space="preserve">adults of both </w:t>
      </w:r>
      <w:r w:rsidR="00745D4E" w:rsidRPr="001645F8">
        <w:rPr>
          <w:rFonts w:ascii="Arial" w:hAnsi="Arial" w:cs="Arial"/>
          <w:sz w:val="24"/>
          <w:szCs w:val="24"/>
        </w:rPr>
        <w:t>sexes,</w:t>
      </w:r>
      <w:r w:rsidR="001645F8" w:rsidRPr="001645F8">
        <w:rPr>
          <w:rFonts w:ascii="Arial" w:hAnsi="Arial" w:cs="Arial"/>
          <w:sz w:val="24"/>
          <w:szCs w:val="24"/>
        </w:rPr>
        <w:t xml:space="preserve"> at least two of whom maintain a socially approved sexual relationship, and one or more children</w:t>
      </w:r>
      <w:r w:rsidR="001645F8">
        <w:rPr>
          <w:rFonts w:ascii="Arial" w:hAnsi="Arial" w:cs="Arial"/>
          <w:sz w:val="24"/>
          <w:szCs w:val="24"/>
        </w:rPr>
        <w:t xml:space="preserve">’ (Murdock, 1949). </w:t>
      </w:r>
      <w:r w:rsidR="00745D4E">
        <w:rPr>
          <w:rFonts w:ascii="Arial" w:hAnsi="Arial" w:cs="Arial"/>
          <w:sz w:val="24"/>
          <w:szCs w:val="24"/>
        </w:rPr>
        <w:t>Currently, the definition of family from Concise Oxford Dictionary (2011) is ‘</w:t>
      </w:r>
      <w:r w:rsidR="00745D4E" w:rsidRPr="00745D4E">
        <w:rPr>
          <w:rFonts w:ascii="Arial" w:hAnsi="Arial" w:cs="Arial"/>
          <w:sz w:val="24"/>
          <w:szCs w:val="24"/>
        </w:rPr>
        <w:t>A set of parents and children, or of relations, living together or not</w:t>
      </w:r>
      <w:r w:rsidR="00745D4E">
        <w:rPr>
          <w:rFonts w:ascii="Arial" w:hAnsi="Arial" w:cs="Arial"/>
          <w:sz w:val="24"/>
          <w:szCs w:val="24"/>
        </w:rPr>
        <w:t xml:space="preserve">’. </w:t>
      </w:r>
      <w:r w:rsidR="007902F3">
        <w:rPr>
          <w:rFonts w:ascii="Arial" w:hAnsi="Arial" w:cs="Arial"/>
          <w:sz w:val="24"/>
          <w:szCs w:val="24"/>
        </w:rPr>
        <w:t xml:space="preserve">Family is often a place where there is love, growth and safety. For children to have a positive childhood, their family environment must be positive and enable growth and development for all children. In terms of technology, </w:t>
      </w:r>
      <w:r w:rsidR="00A31BFC">
        <w:rPr>
          <w:rFonts w:ascii="Arial" w:hAnsi="Arial" w:cs="Arial"/>
          <w:sz w:val="24"/>
          <w:szCs w:val="24"/>
        </w:rPr>
        <w:t xml:space="preserve">the use of devices has become a ‘prominent feature’ (LSE, 2015) and have mostly been used to manifest into current hobbies and interests of family members. An example of this could be an artistic family, who use technology to develop skills and use aesthetically-alternative games for children – consequently aiding their growth and development in an artistic manner. </w:t>
      </w:r>
      <w:r w:rsidR="00FA726D">
        <w:rPr>
          <w:rFonts w:ascii="Arial" w:hAnsi="Arial" w:cs="Arial"/>
          <w:sz w:val="24"/>
          <w:szCs w:val="24"/>
        </w:rPr>
        <w:t xml:space="preserve">Another example can include the use of digital photography, where both parents and children can take photos together or of activities done as a team. </w:t>
      </w:r>
      <w:r w:rsidR="000F1C50">
        <w:rPr>
          <w:rFonts w:ascii="Arial" w:hAnsi="Arial" w:cs="Arial"/>
          <w:sz w:val="24"/>
          <w:szCs w:val="24"/>
        </w:rPr>
        <w:t xml:space="preserve">Technology can bring together families, allowing them to grow stronger and work together. This majorly helps a child to develop social skills, </w:t>
      </w:r>
      <w:r w:rsidR="00FB52F8">
        <w:rPr>
          <w:rFonts w:ascii="Arial" w:hAnsi="Arial" w:cs="Arial"/>
          <w:sz w:val="24"/>
          <w:szCs w:val="24"/>
        </w:rPr>
        <w:t xml:space="preserve">to develop a positive childhood situation. </w:t>
      </w:r>
    </w:p>
    <w:p w14:paraId="522F3403" w14:textId="6E7B37CC" w:rsidR="00D34787" w:rsidRDefault="00DB0D7A" w:rsidP="00AC78FC">
      <w:pPr>
        <w:spacing w:line="360" w:lineRule="auto"/>
        <w:rPr>
          <w:rFonts w:ascii="Arial" w:hAnsi="Arial" w:cs="Arial"/>
          <w:sz w:val="24"/>
          <w:szCs w:val="24"/>
        </w:rPr>
      </w:pPr>
      <w:r>
        <w:rPr>
          <w:rFonts w:ascii="Arial" w:hAnsi="Arial" w:cs="Arial"/>
          <w:sz w:val="24"/>
          <w:szCs w:val="24"/>
        </w:rPr>
        <w:t xml:space="preserve">The so called ‘snowflake’ generation has in fact been caused by the fear and anxiety from parents. Their parenting </w:t>
      </w:r>
      <w:r w:rsidR="00A009EE" w:rsidRPr="004C16FE">
        <w:rPr>
          <w:rFonts w:ascii="Arial" w:hAnsi="Arial" w:cs="Arial"/>
          <w:sz w:val="24"/>
          <w:szCs w:val="24"/>
        </w:rPr>
        <w:t xml:space="preserve">tactics have resulted in bringing up a </w:t>
      </w:r>
      <w:r w:rsidR="004E0ED1" w:rsidRPr="004C16FE">
        <w:rPr>
          <w:rFonts w:ascii="Arial" w:hAnsi="Arial" w:cs="Arial"/>
          <w:sz w:val="24"/>
          <w:szCs w:val="24"/>
        </w:rPr>
        <w:t xml:space="preserve">sheltered </w:t>
      </w:r>
      <w:r w:rsidR="00A009EE" w:rsidRPr="004C16FE">
        <w:rPr>
          <w:rFonts w:ascii="Arial" w:hAnsi="Arial" w:cs="Arial"/>
          <w:sz w:val="24"/>
          <w:szCs w:val="24"/>
        </w:rPr>
        <w:t>child as shown in today</w:t>
      </w:r>
      <w:r w:rsidR="00040F4D" w:rsidRPr="004C16FE">
        <w:rPr>
          <w:rFonts w:ascii="Arial" w:hAnsi="Arial" w:cs="Arial"/>
          <w:sz w:val="24"/>
          <w:szCs w:val="24"/>
        </w:rPr>
        <w:t>’</w:t>
      </w:r>
      <w:r w:rsidR="00A009EE" w:rsidRPr="004C16FE">
        <w:rPr>
          <w:rFonts w:ascii="Arial" w:hAnsi="Arial" w:cs="Arial"/>
          <w:sz w:val="24"/>
          <w:szCs w:val="24"/>
        </w:rPr>
        <w:t>s society</w:t>
      </w:r>
      <w:r w:rsidR="00040F4D" w:rsidRPr="004C16FE">
        <w:rPr>
          <w:rFonts w:ascii="Arial" w:hAnsi="Arial" w:cs="Arial"/>
          <w:sz w:val="24"/>
          <w:szCs w:val="24"/>
        </w:rPr>
        <w:t>.</w:t>
      </w:r>
      <w:r w:rsidR="00A009EE" w:rsidRPr="004C16FE">
        <w:rPr>
          <w:rFonts w:ascii="Arial" w:hAnsi="Arial" w:cs="Arial"/>
          <w:sz w:val="24"/>
          <w:szCs w:val="24"/>
        </w:rPr>
        <w:t xml:space="preserve"> </w:t>
      </w:r>
      <w:r w:rsidR="00CE7F3D" w:rsidRPr="004C16FE">
        <w:rPr>
          <w:rFonts w:ascii="Arial" w:hAnsi="Arial" w:cs="Arial"/>
          <w:sz w:val="24"/>
          <w:szCs w:val="24"/>
        </w:rPr>
        <w:t xml:space="preserve">All things considered, the modern world of technology has </w:t>
      </w:r>
      <w:r w:rsidR="004E0ED1" w:rsidRPr="004C16FE">
        <w:rPr>
          <w:rFonts w:ascii="Arial" w:hAnsi="Arial" w:cs="Arial"/>
          <w:sz w:val="24"/>
          <w:szCs w:val="24"/>
        </w:rPr>
        <w:t xml:space="preserve">developed majorly over the past decade, introducing more complex devices which allows us to have the world in our pockets. </w:t>
      </w:r>
      <w:r w:rsidR="006049EC" w:rsidRPr="004C16FE">
        <w:rPr>
          <w:rFonts w:ascii="Arial" w:hAnsi="Arial" w:cs="Arial"/>
          <w:sz w:val="24"/>
          <w:szCs w:val="24"/>
        </w:rPr>
        <w:t>Of course, having such diverse and developed technology helps majorly, giving us a way to develop globalisation, increase our knowledge and connect with friends and family. Nevertheless, modern technology is also a burden</w:t>
      </w:r>
      <w:r w:rsidR="00040F4D" w:rsidRPr="004C16FE">
        <w:rPr>
          <w:rFonts w:ascii="Arial" w:hAnsi="Arial" w:cs="Arial"/>
          <w:sz w:val="24"/>
          <w:szCs w:val="24"/>
        </w:rPr>
        <w:t>, a</w:t>
      </w:r>
      <w:r w:rsidR="006049EC" w:rsidRPr="004C16FE">
        <w:rPr>
          <w:rFonts w:ascii="Arial" w:hAnsi="Arial" w:cs="Arial"/>
          <w:sz w:val="24"/>
          <w:szCs w:val="24"/>
        </w:rPr>
        <w:t xml:space="preserve"> constant reminder of all the negative events happening around the world</w:t>
      </w:r>
      <w:r w:rsidR="00F260D1" w:rsidRPr="004C16FE">
        <w:rPr>
          <w:rFonts w:ascii="Arial" w:hAnsi="Arial" w:cs="Arial"/>
          <w:sz w:val="24"/>
          <w:szCs w:val="24"/>
        </w:rPr>
        <w:t xml:space="preserve">, or even on your own doorstep. </w:t>
      </w:r>
      <w:r w:rsidR="00040F4D" w:rsidRPr="004C16FE">
        <w:rPr>
          <w:rFonts w:ascii="Arial" w:hAnsi="Arial" w:cs="Arial"/>
          <w:sz w:val="24"/>
          <w:szCs w:val="24"/>
        </w:rPr>
        <w:t>The fear of fear itself. As previously stated, parents have begun to wrap their children in cotton wool following the burden of modern technology. This is caused by the way in which technology portrays news</w:t>
      </w:r>
      <w:r w:rsidR="004062F0" w:rsidRPr="004C16FE">
        <w:rPr>
          <w:rFonts w:ascii="Arial" w:hAnsi="Arial" w:cs="Arial"/>
          <w:sz w:val="24"/>
          <w:szCs w:val="24"/>
        </w:rPr>
        <w:t xml:space="preserve">; </w:t>
      </w:r>
      <w:r w:rsidR="00040F4D" w:rsidRPr="004C16FE">
        <w:rPr>
          <w:rFonts w:ascii="Arial" w:hAnsi="Arial" w:cs="Arial"/>
          <w:sz w:val="24"/>
          <w:szCs w:val="24"/>
        </w:rPr>
        <w:t xml:space="preserve">how </w:t>
      </w:r>
      <w:r w:rsidR="004062F0" w:rsidRPr="004C16FE">
        <w:rPr>
          <w:rFonts w:ascii="Arial" w:hAnsi="Arial" w:cs="Arial"/>
          <w:sz w:val="24"/>
          <w:szCs w:val="24"/>
        </w:rPr>
        <w:t xml:space="preserve">the </w:t>
      </w:r>
      <w:r w:rsidR="00040F4D" w:rsidRPr="004C16FE">
        <w:rPr>
          <w:rFonts w:ascii="Arial" w:hAnsi="Arial" w:cs="Arial"/>
          <w:sz w:val="24"/>
          <w:szCs w:val="24"/>
        </w:rPr>
        <w:t xml:space="preserve">media gives us the constant reminder of the dangers of the outside world. Having said that, </w:t>
      </w:r>
      <w:r w:rsidR="00040F4D" w:rsidRPr="005A2CBE">
        <w:rPr>
          <w:rFonts w:ascii="Arial" w:hAnsi="Arial" w:cs="Arial"/>
          <w:sz w:val="24"/>
          <w:szCs w:val="24"/>
        </w:rPr>
        <w:t>Palmer (</w:t>
      </w:r>
      <w:r w:rsidR="008D128B" w:rsidRPr="005A2CBE">
        <w:rPr>
          <w:rFonts w:ascii="Arial" w:hAnsi="Arial" w:cs="Arial"/>
          <w:sz w:val="24"/>
          <w:szCs w:val="24"/>
        </w:rPr>
        <w:t>2010, p.9</w:t>
      </w:r>
      <w:r w:rsidR="00040F4D" w:rsidRPr="005A2CBE">
        <w:rPr>
          <w:rFonts w:ascii="Arial" w:hAnsi="Arial" w:cs="Arial"/>
          <w:sz w:val="24"/>
          <w:szCs w:val="24"/>
        </w:rPr>
        <w:t>)</w:t>
      </w:r>
      <w:r w:rsidR="00040F4D" w:rsidRPr="004C16FE">
        <w:rPr>
          <w:rFonts w:ascii="Arial" w:hAnsi="Arial" w:cs="Arial"/>
          <w:sz w:val="24"/>
          <w:szCs w:val="24"/>
        </w:rPr>
        <w:t xml:space="preserve"> introduces this concept in her book, Toxic Childhood, which includes the reasoning </w:t>
      </w:r>
      <w:r w:rsidR="004062F0" w:rsidRPr="004C16FE">
        <w:rPr>
          <w:rFonts w:ascii="Arial" w:hAnsi="Arial" w:cs="Arial"/>
          <w:sz w:val="24"/>
          <w:szCs w:val="24"/>
        </w:rPr>
        <w:t xml:space="preserve">of fear </w:t>
      </w:r>
      <w:r w:rsidR="00040F4D" w:rsidRPr="004C16FE">
        <w:rPr>
          <w:rFonts w:ascii="Arial" w:hAnsi="Arial" w:cs="Arial"/>
          <w:sz w:val="24"/>
          <w:szCs w:val="24"/>
        </w:rPr>
        <w:t xml:space="preserve">behind </w:t>
      </w:r>
      <w:r w:rsidR="00040F4D" w:rsidRPr="004C16FE">
        <w:rPr>
          <w:rFonts w:ascii="Arial" w:hAnsi="Arial" w:cs="Arial"/>
          <w:sz w:val="24"/>
          <w:szCs w:val="24"/>
        </w:rPr>
        <w:lastRenderedPageBreak/>
        <w:t xml:space="preserve">the </w:t>
      </w:r>
      <w:r w:rsidR="004062F0" w:rsidRPr="004C16FE">
        <w:rPr>
          <w:rFonts w:ascii="Arial" w:hAnsi="Arial" w:cs="Arial"/>
          <w:sz w:val="24"/>
          <w:szCs w:val="24"/>
        </w:rPr>
        <w:t>‘</w:t>
      </w:r>
      <w:r w:rsidR="00040F4D" w:rsidRPr="004C16FE">
        <w:rPr>
          <w:rFonts w:ascii="Arial" w:hAnsi="Arial" w:cs="Arial"/>
          <w:sz w:val="24"/>
          <w:szCs w:val="24"/>
        </w:rPr>
        <w:t>newly</w:t>
      </w:r>
      <w:r w:rsidR="004062F0" w:rsidRPr="004C16FE">
        <w:rPr>
          <w:rFonts w:ascii="Arial" w:hAnsi="Arial" w:cs="Arial"/>
          <w:sz w:val="24"/>
          <w:szCs w:val="24"/>
        </w:rPr>
        <w:t>’</w:t>
      </w:r>
      <w:r w:rsidR="00040F4D" w:rsidRPr="004C16FE">
        <w:rPr>
          <w:rFonts w:ascii="Arial" w:hAnsi="Arial" w:cs="Arial"/>
          <w:sz w:val="24"/>
          <w:szCs w:val="24"/>
        </w:rPr>
        <w:t xml:space="preserve"> developed concept of electric media. </w:t>
      </w:r>
      <w:r w:rsidR="004062F0" w:rsidRPr="004C16FE">
        <w:rPr>
          <w:rFonts w:ascii="Arial" w:hAnsi="Arial" w:cs="Arial"/>
          <w:sz w:val="24"/>
          <w:szCs w:val="24"/>
        </w:rPr>
        <w:t>Child abduction is an extremely terrifying topic of conversation, giving parents the constant fear and anxiety that their child might be next. Cases such as the Madeline McCann disappearance in 2007 has been overtaking the media for over a decade, constantly appearing on our mobile phones, tablets, televisions and laptops. In turn this gives people the ability to re-watch the mysterious abduction as if it is currently happening, immediately beginning a fear response within a parent’s brain, creating an ongoing spiral of anxious thoughts towards the safety of their own children.</w:t>
      </w:r>
      <w:r w:rsidR="003B4A33" w:rsidRPr="004C16FE">
        <w:rPr>
          <w:rFonts w:ascii="Arial" w:hAnsi="Arial" w:cs="Arial"/>
          <w:sz w:val="24"/>
          <w:szCs w:val="24"/>
        </w:rPr>
        <w:t xml:space="preserve"> It would be irrational to state that parents wouldn’t have feared these news articles in </w:t>
      </w:r>
      <w:r w:rsidR="001555DC" w:rsidRPr="004C16FE">
        <w:rPr>
          <w:rFonts w:ascii="Arial" w:hAnsi="Arial" w:cs="Arial"/>
          <w:sz w:val="24"/>
          <w:szCs w:val="24"/>
        </w:rPr>
        <w:t>previous</w:t>
      </w:r>
      <w:r w:rsidR="003B4A33" w:rsidRPr="004C16FE">
        <w:rPr>
          <w:rFonts w:ascii="Arial" w:hAnsi="Arial" w:cs="Arial"/>
          <w:sz w:val="24"/>
          <w:szCs w:val="24"/>
        </w:rPr>
        <w:t xml:space="preserve"> decades, however the way in which media is surrounding our everyday lives</w:t>
      </w:r>
      <w:r w:rsidR="00930FCF" w:rsidRPr="004C16FE">
        <w:rPr>
          <w:rFonts w:ascii="Arial" w:hAnsi="Arial" w:cs="Arial"/>
          <w:sz w:val="24"/>
          <w:szCs w:val="24"/>
        </w:rPr>
        <w:t xml:space="preserve"> contributes to this fear</w:t>
      </w:r>
      <w:r w:rsidR="003C5655">
        <w:rPr>
          <w:rFonts w:ascii="Arial" w:hAnsi="Arial" w:cs="Arial"/>
          <w:sz w:val="24"/>
          <w:szCs w:val="24"/>
        </w:rPr>
        <w:t xml:space="preserve"> and creates more anxiety than needed. </w:t>
      </w:r>
    </w:p>
    <w:p w14:paraId="1E17A743" w14:textId="29B4B8DF" w:rsidR="004062F0" w:rsidRPr="004C16FE" w:rsidRDefault="004062F0" w:rsidP="00AC78FC">
      <w:pPr>
        <w:spacing w:line="360" w:lineRule="auto"/>
        <w:rPr>
          <w:rFonts w:ascii="Arial" w:hAnsi="Arial" w:cs="Arial"/>
          <w:sz w:val="24"/>
          <w:szCs w:val="24"/>
        </w:rPr>
      </w:pPr>
      <w:r w:rsidRPr="004C16FE">
        <w:rPr>
          <w:rFonts w:ascii="Arial" w:hAnsi="Arial" w:cs="Arial"/>
          <w:sz w:val="24"/>
          <w:szCs w:val="24"/>
        </w:rPr>
        <w:t>Furthermore, the strong, fearful messages portrayed via the media has resulted in parents locking their child away</w:t>
      </w:r>
      <w:r w:rsidR="00A16A26" w:rsidRPr="004C16FE">
        <w:rPr>
          <w:rFonts w:ascii="Arial" w:hAnsi="Arial" w:cs="Arial"/>
          <w:sz w:val="24"/>
          <w:szCs w:val="24"/>
        </w:rPr>
        <w:t xml:space="preserve">, keeping them in doors and close to home at all times. Some may say this is the positive outcome – keeping your child safe is by all means, the number one necessity of being a parent. </w:t>
      </w:r>
      <w:r w:rsidR="00825F2E" w:rsidRPr="004C16FE">
        <w:rPr>
          <w:rFonts w:ascii="Arial" w:hAnsi="Arial" w:cs="Arial"/>
          <w:sz w:val="24"/>
          <w:szCs w:val="24"/>
        </w:rPr>
        <w:t xml:space="preserve">Keeping your child indoors does of course keep them safe from the outside world, but what about the highly developed cyber-world that is sat in their hands? The use of modern technology by children has risen massively. </w:t>
      </w:r>
      <w:r w:rsidR="001010D5" w:rsidRPr="004C16FE">
        <w:rPr>
          <w:rFonts w:ascii="Arial" w:hAnsi="Arial" w:cs="Arial"/>
          <w:sz w:val="24"/>
          <w:szCs w:val="24"/>
        </w:rPr>
        <w:t xml:space="preserve">Studies from </w:t>
      </w:r>
      <w:r w:rsidR="001010D5" w:rsidRPr="00215057">
        <w:rPr>
          <w:rFonts w:ascii="Arial" w:hAnsi="Arial" w:cs="Arial"/>
          <w:sz w:val="24"/>
          <w:szCs w:val="24"/>
        </w:rPr>
        <w:t>Ofcom (2017)</w:t>
      </w:r>
      <w:r w:rsidR="001010D5" w:rsidRPr="004C16FE">
        <w:rPr>
          <w:rFonts w:ascii="Arial" w:hAnsi="Arial" w:cs="Arial"/>
          <w:sz w:val="24"/>
          <w:szCs w:val="24"/>
        </w:rPr>
        <w:t xml:space="preserve"> have shown that 53% of children (3-4) are online for 8 hours a week, 79% (5-7) are online for 9 hours a week, 94% (8-11) are online for 13.5 hours a week, and 99% (12-15) are online for 21 hours a week. To most that would appear marginally high for such young children, but if children are prohibited to go outdoors due to their parents fear of the worst, what else can they do</w:t>
      </w:r>
      <w:r w:rsidR="00FA5360">
        <w:rPr>
          <w:rFonts w:ascii="Arial" w:hAnsi="Arial" w:cs="Arial"/>
          <w:sz w:val="24"/>
          <w:szCs w:val="24"/>
        </w:rPr>
        <w:t xml:space="preserve"> - keep their children in-doors, but manage their screen-time and the websites they can access. </w:t>
      </w:r>
    </w:p>
    <w:p w14:paraId="6E0E350A" w14:textId="451CD681" w:rsidR="007330AC" w:rsidRPr="004C16FE" w:rsidRDefault="00CB5C91" w:rsidP="00AC78FC">
      <w:pPr>
        <w:spacing w:line="360" w:lineRule="auto"/>
        <w:rPr>
          <w:rFonts w:ascii="Arial" w:hAnsi="Arial" w:cs="Arial"/>
          <w:sz w:val="24"/>
          <w:szCs w:val="24"/>
        </w:rPr>
      </w:pPr>
      <w:r w:rsidRPr="004C16FE">
        <w:rPr>
          <w:rFonts w:ascii="Arial" w:hAnsi="Arial" w:cs="Arial"/>
          <w:sz w:val="24"/>
          <w:szCs w:val="24"/>
        </w:rPr>
        <w:t>Building on this, it is important to remember that the online world can be just as terrifying as the real world; in some cases, worse. Children are taught online safety from a young age, allowing them to understand what they should see, and what they shouldn’t. Of course, this doesn’t stop children being at risk</w:t>
      </w:r>
      <w:r w:rsidR="00533830" w:rsidRPr="004C16FE">
        <w:rPr>
          <w:rFonts w:ascii="Arial" w:hAnsi="Arial" w:cs="Arial"/>
          <w:sz w:val="24"/>
          <w:szCs w:val="24"/>
        </w:rPr>
        <w:t xml:space="preserve">. Children are free to search whatever they please, view whatever may pop up due to an advert or online cookies. </w:t>
      </w:r>
      <w:r w:rsidR="00517DC7" w:rsidRPr="004C16FE">
        <w:rPr>
          <w:rFonts w:ascii="Arial" w:hAnsi="Arial" w:cs="Arial"/>
          <w:sz w:val="24"/>
          <w:szCs w:val="24"/>
        </w:rPr>
        <w:t xml:space="preserve">45% of children aged 12-15 have admitted to viewing something ‘worrying’, ‘hateful’ and ‘nasty’ whilst being online, whilst one in ten children have come across something of a sexual nature that has in turn made them feel uncomfortable or targeted (Ofcom, 2017). There are ways to manage this, such as parental locks or </w:t>
      </w:r>
      <w:r w:rsidR="00517DC7" w:rsidRPr="004C16FE">
        <w:rPr>
          <w:rFonts w:ascii="Arial" w:hAnsi="Arial" w:cs="Arial"/>
          <w:sz w:val="24"/>
          <w:szCs w:val="24"/>
        </w:rPr>
        <w:lastRenderedPageBreak/>
        <w:t>screen-time limiters, but again there is no way to completely shelter your child from the dangers that lurk behind a screen.</w:t>
      </w:r>
      <w:r w:rsidR="007330AC" w:rsidRPr="004C16FE">
        <w:rPr>
          <w:rFonts w:ascii="Arial" w:hAnsi="Arial" w:cs="Arial"/>
          <w:sz w:val="24"/>
          <w:szCs w:val="24"/>
        </w:rPr>
        <w:t xml:space="preserve"> </w:t>
      </w:r>
      <w:r w:rsidR="00FB5B26" w:rsidRPr="004C16FE">
        <w:rPr>
          <w:rFonts w:ascii="Arial" w:hAnsi="Arial" w:cs="Arial"/>
          <w:sz w:val="24"/>
          <w:szCs w:val="24"/>
        </w:rPr>
        <w:t xml:space="preserve">The British Psychological Society (2018) recommends that parents work </w:t>
      </w:r>
      <w:r w:rsidR="00327AF1" w:rsidRPr="004C16FE">
        <w:rPr>
          <w:rFonts w:ascii="Arial" w:hAnsi="Arial" w:cs="Arial"/>
          <w:sz w:val="24"/>
          <w:szCs w:val="24"/>
        </w:rPr>
        <w:t>alongside</w:t>
      </w:r>
      <w:r w:rsidR="00FB5B26" w:rsidRPr="004C16FE">
        <w:rPr>
          <w:rFonts w:ascii="Arial" w:hAnsi="Arial" w:cs="Arial"/>
          <w:sz w:val="24"/>
          <w:szCs w:val="24"/>
        </w:rPr>
        <w:t xml:space="preserve"> children who use media devices, discussing how media works and how to manage it</w:t>
      </w:r>
      <w:r w:rsidR="00FC0FFA" w:rsidRPr="004C16FE">
        <w:rPr>
          <w:rFonts w:ascii="Arial" w:hAnsi="Arial" w:cs="Arial"/>
          <w:sz w:val="24"/>
          <w:szCs w:val="24"/>
        </w:rPr>
        <w:t xml:space="preserve"> appropriately. </w:t>
      </w:r>
      <w:r w:rsidR="00432668">
        <w:rPr>
          <w:rFonts w:ascii="Arial" w:hAnsi="Arial" w:cs="Arial"/>
          <w:sz w:val="24"/>
          <w:szCs w:val="24"/>
        </w:rPr>
        <w:t>Allowing all parents to correctly manage their child’s time with technology, or to use it to a</w:t>
      </w:r>
      <w:r w:rsidR="001D708B">
        <w:rPr>
          <w:rFonts w:ascii="Arial" w:hAnsi="Arial" w:cs="Arial"/>
          <w:sz w:val="24"/>
          <w:szCs w:val="24"/>
        </w:rPr>
        <w:t>n</w:t>
      </w:r>
      <w:r w:rsidR="00432668">
        <w:rPr>
          <w:rFonts w:ascii="Arial" w:hAnsi="Arial" w:cs="Arial"/>
          <w:sz w:val="24"/>
          <w:szCs w:val="24"/>
        </w:rPr>
        <w:t xml:space="preserve"> advantage, i.e. education or fitness. </w:t>
      </w:r>
    </w:p>
    <w:p w14:paraId="67FDC931" w14:textId="47F6CDB5" w:rsidR="00805DB3" w:rsidRDefault="00E07347" w:rsidP="00AC78FC">
      <w:pPr>
        <w:spacing w:line="360" w:lineRule="auto"/>
        <w:rPr>
          <w:rFonts w:ascii="Arial" w:hAnsi="Arial" w:cs="Arial"/>
          <w:sz w:val="24"/>
          <w:szCs w:val="24"/>
        </w:rPr>
      </w:pPr>
      <w:r w:rsidRPr="004C16FE">
        <w:rPr>
          <w:rFonts w:ascii="Arial" w:hAnsi="Arial" w:cs="Arial"/>
          <w:sz w:val="24"/>
          <w:szCs w:val="24"/>
        </w:rPr>
        <w:t>Having said that, keeping child indoors and constantly attached to a screen can cause detrimental effects on a child’s developmen</w:t>
      </w:r>
      <w:r w:rsidR="00F01174" w:rsidRPr="004C16FE">
        <w:rPr>
          <w:rFonts w:ascii="Arial" w:hAnsi="Arial" w:cs="Arial"/>
          <w:sz w:val="24"/>
          <w:szCs w:val="24"/>
        </w:rPr>
        <w:t>t</w:t>
      </w:r>
      <w:r w:rsidRPr="004C16FE">
        <w:rPr>
          <w:rFonts w:ascii="Arial" w:hAnsi="Arial" w:cs="Arial"/>
          <w:sz w:val="24"/>
          <w:szCs w:val="24"/>
        </w:rPr>
        <w:t xml:space="preserve">. </w:t>
      </w:r>
      <w:r w:rsidR="007330AC" w:rsidRPr="004C16FE">
        <w:rPr>
          <w:rFonts w:ascii="Arial" w:hAnsi="Arial" w:cs="Arial"/>
          <w:sz w:val="24"/>
          <w:szCs w:val="24"/>
        </w:rPr>
        <w:t>But what does this mean for children, their childhood. Modern technology has been linked with the ongoing uprising of mental health issues with children</w:t>
      </w:r>
      <w:r w:rsidR="008808BA">
        <w:rPr>
          <w:rFonts w:ascii="Arial" w:hAnsi="Arial" w:cs="Arial"/>
          <w:sz w:val="24"/>
          <w:szCs w:val="24"/>
        </w:rPr>
        <w:t>, making them feel self-conscious, anxious and decrease their self-esteem.</w:t>
      </w:r>
      <w:r w:rsidR="00805DB3">
        <w:rPr>
          <w:rFonts w:ascii="Arial" w:hAnsi="Arial" w:cs="Arial"/>
          <w:sz w:val="24"/>
          <w:szCs w:val="24"/>
        </w:rPr>
        <w:t xml:space="preserve"> Suicide has been redeemed the most common cause of death for people aged 10-19. 12.5% of young people aged 5-19 are under the clinical criteria for a mental health disorder, along with 10% of young people aged 8-15 experience feelings of low self-esteem (MHFA, 2019). Poor mental health in children is getting worse, causing more suicide attempts and deaths. </w:t>
      </w:r>
      <w:r w:rsidR="00F76717">
        <w:rPr>
          <w:rFonts w:ascii="Arial" w:hAnsi="Arial" w:cs="Arial"/>
          <w:sz w:val="24"/>
          <w:szCs w:val="24"/>
        </w:rPr>
        <w:t xml:space="preserve">Technology has had a detrimental role in these high percentages of mental health cases around the UK. </w:t>
      </w:r>
      <w:r w:rsidR="00534A0F">
        <w:rPr>
          <w:rFonts w:ascii="Arial" w:hAnsi="Arial" w:cs="Arial"/>
          <w:sz w:val="24"/>
          <w:szCs w:val="24"/>
        </w:rPr>
        <w:t xml:space="preserve">Bullying has always resulted in children feeling down and targeted, but with technology the bullying continues from school to </w:t>
      </w:r>
      <w:r w:rsidR="00260EC3">
        <w:rPr>
          <w:rFonts w:ascii="Arial" w:hAnsi="Arial" w:cs="Arial"/>
          <w:sz w:val="24"/>
          <w:szCs w:val="24"/>
        </w:rPr>
        <w:t>home.</w:t>
      </w:r>
      <w:r w:rsidR="00534A0F">
        <w:rPr>
          <w:rFonts w:ascii="Arial" w:hAnsi="Arial" w:cs="Arial"/>
          <w:sz w:val="24"/>
          <w:szCs w:val="24"/>
        </w:rPr>
        <w:t xml:space="preserve"> </w:t>
      </w:r>
      <w:r w:rsidR="002034A4">
        <w:rPr>
          <w:rFonts w:ascii="Arial" w:hAnsi="Arial" w:cs="Arial"/>
          <w:sz w:val="24"/>
          <w:szCs w:val="24"/>
        </w:rPr>
        <w:t>The MHFA (2019) Organisation in England state that 21.2% of young people have been cyber-bullied over the past year.</w:t>
      </w:r>
      <w:r w:rsidR="004C74F6">
        <w:rPr>
          <w:rFonts w:ascii="Arial" w:hAnsi="Arial" w:cs="Arial"/>
          <w:sz w:val="24"/>
          <w:szCs w:val="24"/>
        </w:rPr>
        <w:t xml:space="preserve"> In terms of childhood, as</w:t>
      </w:r>
      <w:r w:rsidR="004C74F6">
        <w:rPr>
          <w:rFonts w:ascii="Arial" w:hAnsi="Arial" w:cs="Arial"/>
          <w:sz w:val="24"/>
          <w:szCs w:val="24"/>
        </w:rPr>
        <w:t xml:space="preserve"> little as two decades ago, if you were being bullied in school, it would stop when you get home. In today’s society, the large access of social networking apps gives children the opportunity to communicate with each other, anonymous or no</w:t>
      </w:r>
      <w:r w:rsidR="004C74F6">
        <w:rPr>
          <w:rFonts w:ascii="Arial" w:hAnsi="Arial" w:cs="Arial"/>
          <w:sz w:val="24"/>
          <w:szCs w:val="24"/>
        </w:rPr>
        <w:t xml:space="preserve">t. It would be wrong to say that childhood wasn’t affected by bullying two decades ago, however Young Minds (2018, pp.40.) states that </w:t>
      </w:r>
      <w:r w:rsidR="00E44B9F">
        <w:rPr>
          <w:rFonts w:ascii="Arial" w:hAnsi="Arial" w:cs="Arial"/>
          <w:sz w:val="24"/>
          <w:szCs w:val="24"/>
        </w:rPr>
        <w:t>children who have been cyber-bullied are six times more likely to develop low self-esteem compared to those who haven’t</w:t>
      </w:r>
      <w:r w:rsidR="00414F7E">
        <w:rPr>
          <w:rFonts w:ascii="Arial" w:hAnsi="Arial" w:cs="Arial"/>
          <w:sz w:val="24"/>
          <w:szCs w:val="24"/>
        </w:rPr>
        <w:t>, w</w:t>
      </w:r>
      <w:r w:rsidR="00E44B9F">
        <w:rPr>
          <w:rFonts w:ascii="Arial" w:hAnsi="Arial" w:cs="Arial"/>
          <w:sz w:val="24"/>
          <w:szCs w:val="24"/>
        </w:rPr>
        <w:t>hilst also stating, ‘</w:t>
      </w:r>
      <w:r w:rsidR="00E44B9F" w:rsidRPr="00E44B9F">
        <w:rPr>
          <w:rFonts w:ascii="Arial" w:hAnsi="Arial" w:cs="Arial"/>
          <w:sz w:val="24"/>
          <w:szCs w:val="24"/>
        </w:rPr>
        <w:t>Younger people who have been bullied in their childhood are more likely to use mental health services long into adulthood compared to those who were not bullied</w:t>
      </w:r>
      <w:r w:rsidR="00E44B9F">
        <w:rPr>
          <w:rFonts w:ascii="Arial" w:hAnsi="Arial" w:cs="Arial"/>
          <w:sz w:val="24"/>
          <w:szCs w:val="24"/>
        </w:rPr>
        <w:t>’ (Young Minds, 2018, pp.40</w:t>
      </w:r>
      <w:r w:rsidR="003E7ED9">
        <w:rPr>
          <w:rFonts w:ascii="Arial" w:hAnsi="Arial" w:cs="Arial"/>
          <w:sz w:val="24"/>
          <w:szCs w:val="24"/>
        </w:rPr>
        <w:t>.</w:t>
      </w:r>
      <w:r w:rsidR="00E44B9F">
        <w:rPr>
          <w:rFonts w:ascii="Arial" w:hAnsi="Arial" w:cs="Arial"/>
          <w:sz w:val="24"/>
          <w:szCs w:val="24"/>
        </w:rPr>
        <w:t>)</w:t>
      </w:r>
      <w:r w:rsidR="00414F7E">
        <w:rPr>
          <w:rFonts w:ascii="Arial" w:hAnsi="Arial" w:cs="Arial"/>
          <w:sz w:val="24"/>
          <w:szCs w:val="24"/>
        </w:rPr>
        <w:t xml:space="preserve">. </w:t>
      </w:r>
      <w:r w:rsidR="00C15030" w:rsidRPr="004C16FE">
        <w:rPr>
          <w:rFonts w:ascii="Arial" w:hAnsi="Arial" w:cs="Arial"/>
          <w:sz w:val="24"/>
          <w:szCs w:val="24"/>
        </w:rPr>
        <w:t>The House of Commons created a brief on the 29 January 2020, which takes an in-depth view on children and young people’s mental health</w:t>
      </w:r>
      <w:r w:rsidR="00C15030">
        <w:rPr>
          <w:rFonts w:ascii="Arial" w:hAnsi="Arial" w:cs="Arial"/>
          <w:sz w:val="24"/>
          <w:szCs w:val="24"/>
        </w:rPr>
        <w:t xml:space="preserve">, also commenting on the </w:t>
      </w:r>
      <w:r w:rsidR="003E7ED9">
        <w:rPr>
          <w:rFonts w:ascii="Arial" w:hAnsi="Arial" w:cs="Arial"/>
          <w:sz w:val="24"/>
          <w:szCs w:val="24"/>
        </w:rPr>
        <w:t xml:space="preserve">Government’s Internet Safety Strategy </w:t>
      </w:r>
      <w:r w:rsidR="00224B80">
        <w:rPr>
          <w:rFonts w:ascii="Arial" w:hAnsi="Arial" w:cs="Arial"/>
          <w:sz w:val="24"/>
          <w:szCs w:val="24"/>
        </w:rPr>
        <w:t>helps Britain to be as safe as possible when online</w:t>
      </w:r>
      <w:r w:rsidR="007522A5">
        <w:rPr>
          <w:rFonts w:ascii="Arial" w:hAnsi="Arial" w:cs="Arial"/>
          <w:sz w:val="24"/>
          <w:szCs w:val="24"/>
        </w:rPr>
        <w:t>, coming up with ways to try and keep children’s mental health and overall well-being at a positive high.</w:t>
      </w:r>
      <w:r w:rsidR="00224B80">
        <w:rPr>
          <w:rFonts w:ascii="Arial" w:hAnsi="Arial" w:cs="Arial"/>
          <w:sz w:val="24"/>
          <w:szCs w:val="24"/>
        </w:rPr>
        <w:t xml:space="preserve"> </w:t>
      </w:r>
      <w:r w:rsidR="007522A5">
        <w:rPr>
          <w:rFonts w:ascii="Arial" w:hAnsi="Arial" w:cs="Arial"/>
          <w:sz w:val="24"/>
          <w:szCs w:val="24"/>
        </w:rPr>
        <w:t>It also i</w:t>
      </w:r>
      <w:r w:rsidR="00224B80">
        <w:rPr>
          <w:rFonts w:ascii="Arial" w:hAnsi="Arial" w:cs="Arial"/>
          <w:sz w:val="24"/>
          <w:szCs w:val="24"/>
        </w:rPr>
        <w:t>nclud</w:t>
      </w:r>
      <w:r w:rsidR="007522A5">
        <w:rPr>
          <w:rFonts w:ascii="Arial" w:hAnsi="Arial" w:cs="Arial"/>
          <w:sz w:val="24"/>
          <w:szCs w:val="24"/>
        </w:rPr>
        <w:t>es</w:t>
      </w:r>
      <w:r w:rsidR="00224B80">
        <w:rPr>
          <w:rFonts w:ascii="Arial" w:hAnsi="Arial" w:cs="Arial"/>
          <w:sz w:val="24"/>
          <w:szCs w:val="24"/>
        </w:rPr>
        <w:t xml:space="preserve"> </w:t>
      </w:r>
      <w:r w:rsidR="00224B80">
        <w:rPr>
          <w:rFonts w:ascii="Arial" w:hAnsi="Arial" w:cs="Arial"/>
          <w:sz w:val="24"/>
          <w:szCs w:val="24"/>
        </w:rPr>
        <w:lastRenderedPageBreak/>
        <w:t>technical solutions to prevent any harm and the Government’s role</w:t>
      </w:r>
      <w:r w:rsidR="00A71645">
        <w:rPr>
          <w:rFonts w:ascii="Arial" w:hAnsi="Arial" w:cs="Arial"/>
          <w:sz w:val="24"/>
          <w:szCs w:val="24"/>
        </w:rPr>
        <w:t>.</w:t>
      </w:r>
      <w:r w:rsidR="00224B80">
        <w:rPr>
          <w:rFonts w:ascii="Arial" w:hAnsi="Arial" w:cs="Arial"/>
          <w:sz w:val="24"/>
          <w:szCs w:val="24"/>
        </w:rPr>
        <w:t xml:space="preserve"> </w:t>
      </w:r>
      <w:r w:rsidR="00A71645">
        <w:rPr>
          <w:rFonts w:ascii="Arial" w:hAnsi="Arial" w:cs="Arial"/>
          <w:sz w:val="24"/>
          <w:szCs w:val="24"/>
        </w:rPr>
        <w:t xml:space="preserve">The strategy looks at how children can </w:t>
      </w:r>
      <w:r w:rsidR="00260EC3">
        <w:rPr>
          <w:rFonts w:ascii="Arial" w:hAnsi="Arial" w:cs="Arial"/>
          <w:sz w:val="24"/>
          <w:szCs w:val="24"/>
        </w:rPr>
        <w:t>safely</w:t>
      </w:r>
      <w:r w:rsidR="00A71645">
        <w:rPr>
          <w:rFonts w:ascii="Arial" w:hAnsi="Arial" w:cs="Arial"/>
          <w:sz w:val="24"/>
          <w:szCs w:val="24"/>
        </w:rPr>
        <w:t xml:space="preserve"> develop their literacy, what support is available for parents and how to manage children’s screen time, solutions to any harm that is present online and also how to manage the use of websites by young people (</w:t>
      </w:r>
      <w:r w:rsidR="00A71645">
        <w:rPr>
          <w:rFonts w:ascii="Arial" w:hAnsi="Arial" w:cs="Arial"/>
          <w:sz w:val="24"/>
          <w:szCs w:val="24"/>
        </w:rPr>
        <w:t>GOV, 2017).</w:t>
      </w:r>
    </w:p>
    <w:p w14:paraId="3BE525BD" w14:textId="7B4D36E0" w:rsidR="002A3CEE" w:rsidRDefault="002261FA" w:rsidP="00AC78FC">
      <w:pPr>
        <w:spacing w:line="360" w:lineRule="auto"/>
        <w:rPr>
          <w:rFonts w:ascii="Arial" w:hAnsi="Arial" w:cs="Arial"/>
          <w:sz w:val="24"/>
          <w:szCs w:val="24"/>
        </w:rPr>
      </w:pPr>
      <w:r w:rsidRPr="004C16FE">
        <w:rPr>
          <w:rFonts w:ascii="Arial" w:hAnsi="Arial" w:cs="Arial"/>
          <w:sz w:val="24"/>
          <w:szCs w:val="24"/>
        </w:rPr>
        <w:t>Although mental health is massively affected, p</w:t>
      </w:r>
      <w:r w:rsidR="00721052" w:rsidRPr="004C16FE">
        <w:rPr>
          <w:rFonts w:ascii="Arial" w:hAnsi="Arial" w:cs="Arial"/>
          <w:sz w:val="24"/>
          <w:szCs w:val="24"/>
        </w:rPr>
        <w:t>hysical health</w:t>
      </w:r>
      <w:r w:rsidRPr="004C16FE">
        <w:rPr>
          <w:rFonts w:ascii="Arial" w:hAnsi="Arial" w:cs="Arial"/>
          <w:sz w:val="24"/>
          <w:szCs w:val="24"/>
        </w:rPr>
        <w:t xml:space="preserve"> has been deteriorated through the constant use of technology. </w:t>
      </w:r>
      <w:r w:rsidR="002A3CEE">
        <w:rPr>
          <w:rFonts w:ascii="Arial" w:hAnsi="Arial" w:cs="Arial"/>
          <w:sz w:val="24"/>
          <w:szCs w:val="24"/>
        </w:rPr>
        <w:t xml:space="preserve">Research shows that young people are increasingly become obese and reduced physical activity following too much screen time. Statistics show that one in three children are obese or overweight (Cameron, 2016). The NHS (2008) </w:t>
      </w:r>
      <w:r w:rsidR="001A1D0B">
        <w:rPr>
          <w:rFonts w:ascii="Arial" w:hAnsi="Arial" w:cs="Arial"/>
          <w:sz w:val="24"/>
          <w:szCs w:val="24"/>
        </w:rPr>
        <w:t>found that ‘</w:t>
      </w:r>
      <w:r w:rsidR="001A1D0B" w:rsidRPr="001A1D0B">
        <w:rPr>
          <w:rFonts w:ascii="Arial" w:hAnsi="Arial" w:cs="Arial"/>
          <w:sz w:val="24"/>
          <w:szCs w:val="24"/>
        </w:rPr>
        <w:t>Limiting children’s television and computer use helps them to lose weight</w:t>
      </w:r>
      <w:r w:rsidR="001A1D0B">
        <w:rPr>
          <w:rFonts w:ascii="Arial" w:hAnsi="Arial" w:cs="Arial"/>
          <w:sz w:val="24"/>
          <w:szCs w:val="24"/>
        </w:rPr>
        <w:t>’, continuing to state that cutting screen time is more effective than calorie cutting when trying to lose weight. This shows just how impressionable screen time is on a child’s health</w:t>
      </w:r>
      <w:r w:rsidR="00F0672B">
        <w:rPr>
          <w:rFonts w:ascii="Arial" w:hAnsi="Arial" w:cs="Arial"/>
          <w:sz w:val="24"/>
          <w:szCs w:val="24"/>
        </w:rPr>
        <w:t xml:space="preserve">, that it is a modifiable source of childhood obesity. </w:t>
      </w:r>
      <w:r w:rsidR="00323AC8">
        <w:rPr>
          <w:rFonts w:ascii="Arial" w:hAnsi="Arial" w:cs="Arial"/>
          <w:sz w:val="24"/>
          <w:szCs w:val="24"/>
        </w:rPr>
        <w:t>Decades ago, children would be outside playing with one another. Now, there is nothing. From my own experiences, my childhood was filled with outdoor games. If children now were to be asked to put down their device and play outside, it is known as a chore rather than a fun activity.</w:t>
      </w:r>
      <w:r w:rsidR="00B00345">
        <w:rPr>
          <w:rFonts w:ascii="Arial" w:hAnsi="Arial" w:cs="Arial"/>
          <w:sz w:val="24"/>
          <w:szCs w:val="24"/>
        </w:rPr>
        <w:t xml:space="preserve"> Putting this into consideration, the World Health Organisation (2019) carried out research that states there are 10 million more cases of childhood obesity now compared to 1990.</w:t>
      </w:r>
      <w:r w:rsidR="00817E01">
        <w:rPr>
          <w:rFonts w:ascii="Arial" w:hAnsi="Arial" w:cs="Arial"/>
          <w:sz w:val="24"/>
          <w:szCs w:val="24"/>
        </w:rPr>
        <w:t xml:space="preserve"> </w:t>
      </w:r>
      <w:r w:rsidR="009B14D1">
        <w:rPr>
          <w:rFonts w:ascii="Arial" w:hAnsi="Arial" w:cs="Arial"/>
          <w:sz w:val="24"/>
          <w:szCs w:val="24"/>
        </w:rPr>
        <w:t xml:space="preserve">Of course, not only does screen time increase the chances of obesity, but also the online adverts. Adverts for fast food chains cause children to subconsciously crave the desired food. If healthy markets advertised their products the way fast food do, they would be able to positively effect children and their diet, therefore making their childhood a healthy time. </w:t>
      </w:r>
      <w:r w:rsidR="00817E01">
        <w:rPr>
          <w:rFonts w:ascii="Arial" w:hAnsi="Arial" w:cs="Arial"/>
          <w:sz w:val="24"/>
          <w:szCs w:val="24"/>
        </w:rPr>
        <w:t xml:space="preserve">Childhood obesity leads to further health problems in later life, causing strain on anxiety. Childhood needs play, exercise, fun. Children need to be healthy and strong. </w:t>
      </w:r>
      <w:r w:rsidR="00703DBE">
        <w:rPr>
          <w:rFonts w:ascii="Arial" w:hAnsi="Arial" w:cs="Arial"/>
          <w:sz w:val="24"/>
          <w:szCs w:val="24"/>
        </w:rPr>
        <w:t xml:space="preserve">However, there are of course exercise apps that can contribute to a healthy lifestyle such as </w:t>
      </w:r>
      <w:r w:rsidR="000D0046">
        <w:rPr>
          <w:rFonts w:ascii="Arial" w:hAnsi="Arial" w:cs="Arial"/>
          <w:sz w:val="24"/>
          <w:szCs w:val="24"/>
        </w:rPr>
        <w:t>‘7 Minute Exercise’</w:t>
      </w:r>
      <w:r w:rsidR="00703DBE">
        <w:rPr>
          <w:rFonts w:ascii="Arial" w:hAnsi="Arial" w:cs="Arial"/>
          <w:sz w:val="24"/>
          <w:szCs w:val="24"/>
        </w:rPr>
        <w:t xml:space="preserve">, and these can be used by both children or adults looking to fix their unhealthy lifestyle. </w:t>
      </w:r>
    </w:p>
    <w:p w14:paraId="790254F7" w14:textId="43EB701F" w:rsidR="002B2D3E" w:rsidRDefault="008874A6" w:rsidP="008874A6">
      <w:pPr>
        <w:spacing w:line="360" w:lineRule="auto"/>
        <w:rPr>
          <w:rFonts w:ascii="Arial" w:hAnsi="Arial" w:cs="Arial"/>
          <w:sz w:val="24"/>
          <w:szCs w:val="24"/>
        </w:rPr>
      </w:pPr>
      <w:r w:rsidRPr="004C16FE">
        <w:rPr>
          <w:rFonts w:ascii="Arial" w:hAnsi="Arial" w:cs="Arial"/>
          <w:sz w:val="24"/>
          <w:szCs w:val="24"/>
        </w:rPr>
        <w:t xml:space="preserve">In relation to the up-rise in modern technology, there are many policies, legislations and theories used to help the vast development of online usage for children, making sure they are protected at all costs. </w:t>
      </w:r>
      <w:r w:rsidR="002B2D3E">
        <w:rPr>
          <w:rFonts w:ascii="Arial" w:hAnsi="Arial" w:cs="Arial"/>
          <w:sz w:val="24"/>
          <w:szCs w:val="24"/>
        </w:rPr>
        <w:t>Current legislations in the UK</w:t>
      </w:r>
      <w:r w:rsidR="0094475D">
        <w:rPr>
          <w:rFonts w:ascii="Arial" w:hAnsi="Arial" w:cs="Arial"/>
          <w:sz w:val="24"/>
          <w:szCs w:val="24"/>
        </w:rPr>
        <w:t xml:space="preserve"> that keep children’s rights and safety as a priority</w:t>
      </w:r>
      <w:r w:rsidR="002B2D3E">
        <w:rPr>
          <w:rFonts w:ascii="Arial" w:hAnsi="Arial" w:cs="Arial"/>
          <w:sz w:val="24"/>
          <w:szCs w:val="24"/>
        </w:rPr>
        <w:t xml:space="preserve"> include: </w:t>
      </w:r>
    </w:p>
    <w:p w14:paraId="33EF5871" w14:textId="77777777" w:rsidR="002B2D3E" w:rsidRDefault="002B2D3E" w:rsidP="002B2D3E">
      <w:pPr>
        <w:pStyle w:val="ListParagraph"/>
        <w:numPr>
          <w:ilvl w:val="0"/>
          <w:numId w:val="2"/>
        </w:numPr>
        <w:spacing w:line="360" w:lineRule="auto"/>
        <w:rPr>
          <w:rFonts w:ascii="Arial" w:hAnsi="Arial" w:cs="Arial"/>
          <w:sz w:val="24"/>
          <w:szCs w:val="24"/>
        </w:rPr>
      </w:pPr>
      <w:r w:rsidRPr="002B2D3E">
        <w:rPr>
          <w:rFonts w:ascii="Arial" w:hAnsi="Arial" w:cs="Arial"/>
          <w:sz w:val="24"/>
          <w:szCs w:val="24"/>
        </w:rPr>
        <w:lastRenderedPageBreak/>
        <w:t>Data Protection Act 1998</w:t>
      </w:r>
    </w:p>
    <w:p w14:paraId="6936EB33" w14:textId="77777777" w:rsidR="002B2D3E" w:rsidRDefault="002B2D3E" w:rsidP="002B2D3E">
      <w:pPr>
        <w:pStyle w:val="ListParagraph"/>
        <w:numPr>
          <w:ilvl w:val="0"/>
          <w:numId w:val="2"/>
        </w:numPr>
        <w:spacing w:line="360" w:lineRule="auto"/>
        <w:rPr>
          <w:rFonts w:ascii="Arial" w:hAnsi="Arial" w:cs="Arial"/>
          <w:sz w:val="24"/>
          <w:szCs w:val="24"/>
        </w:rPr>
      </w:pPr>
      <w:r w:rsidRPr="002B2D3E">
        <w:rPr>
          <w:rFonts w:ascii="Arial" w:hAnsi="Arial" w:cs="Arial"/>
          <w:sz w:val="24"/>
          <w:szCs w:val="24"/>
        </w:rPr>
        <w:t>Defamation Acts 1996 and 2013</w:t>
      </w:r>
    </w:p>
    <w:p w14:paraId="1D59787B" w14:textId="77777777" w:rsidR="002B2D3E" w:rsidRDefault="002B2D3E" w:rsidP="002B2D3E">
      <w:pPr>
        <w:pStyle w:val="ListParagraph"/>
        <w:numPr>
          <w:ilvl w:val="0"/>
          <w:numId w:val="2"/>
        </w:numPr>
        <w:spacing w:line="360" w:lineRule="auto"/>
        <w:rPr>
          <w:rFonts w:ascii="Arial" w:hAnsi="Arial" w:cs="Arial"/>
          <w:sz w:val="24"/>
          <w:szCs w:val="24"/>
        </w:rPr>
      </w:pPr>
      <w:r w:rsidRPr="002B2D3E">
        <w:rPr>
          <w:rFonts w:ascii="Arial" w:hAnsi="Arial" w:cs="Arial"/>
          <w:sz w:val="24"/>
          <w:szCs w:val="24"/>
        </w:rPr>
        <w:t>The Regulations of Investigatory Powers Act 2000 and the acquisition of communications data</w:t>
      </w:r>
    </w:p>
    <w:p w14:paraId="20E9D3D7" w14:textId="77777777" w:rsidR="002B2D3E" w:rsidRDefault="002B2D3E" w:rsidP="002B2D3E">
      <w:pPr>
        <w:pStyle w:val="ListParagraph"/>
        <w:numPr>
          <w:ilvl w:val="0"/>
          <w:numId w:val="2"/>
        </w:numPr>
        <w:spacing w:line="360" w:lineRule="auto"/>
        <w:rPr>
          <w:rFonts w:ascii="Arial" w:hAnsi="Arial" w:cs="Arial"/>
          <w:sz w:val="24"/>
          <w:szCs w:val="24"/>
        </w:rPr>
      </w:pPr>
      <w:r w:rsidRPr="002B2D3E">
        <w:rPr>
          <w:rFonts w:ascii="Arial" w:hAnsi="Arial" w:cs="Arial"/>
          <w:sz w:val="24"/>
          <w:szCs w:val="24"/>
        </w:rPr>
        <w:t>Communications Act 2003</w:t>
      </w:r>
    </w:p>
    <w:p w14:paraId="569AC578" w14:textId="77777777" w:rsidR="002B2D3E" w:rsidRDefault="002B2D3E" w:rsidP="002B2D3E">
      <w:pPr>
        <w:pStyle w:val="ListParagraph"/>
        <w:numPr>
          <w:ilvl w:val="0"/>
          <w:numId w:val="2"/>
        </w:numPr>
        <w:spacing w:line="360" w:lineRule="auto"/>
        <w:rPr>
          <w:rFonts w:ascii="Arial" w:hAnsi="Arial" w:cs="Arial"/>
          <w:sz w:val="24"/>
          <w:szCs w:val="24"/>
        </w:rPr>
      </w:pPr>
      <w:r w:rsidRPr="002B2D3E">
        <w:rPr>
          <w:rFonts w:ascii="Arial" w:hAnsi="Arial" w:cs="Arial"/>
          <w:sz w:val="24"/>
          <w:szCs w:val="24"/>
        </w:rPr>
        <w:t>Computer Misuse Act 1990</w:t>
      </w:r>
    </w:p>
    <w:p w14:paraId="4B903569" w14:textId="77777777" w:rsidR="002B2D3E" w:rsidRDefault="002B2D3E" w:rsidP="002B2D3E">
      <w:pPr>
        <w:pStyle w:val="ListParagraph"/>
        <w:numPr>
          <w:ilvl w:val="0"/>
          <w:numId w:val="2"/>
        </w:numPr>
        <w:spacing w:line="360" w:lineRule="auto"/>
        <w:rPr>
          <w:rFonts w:ascii="Arial" w:hAnsi="Arial" w:cs="Arial"/>
          <w:sz w:val="24"/>
          <w:szCs w:val="24"/>
        </w:rPr>
      </w:pPr>
      <w:r w:rsidRPr="002B2D3E">
        <w:rPr>
          <w:rFonts w:ascii="Arial" w:hAnsi="Arial" w:cs="Arial"/>
          <w:sz w:val="24"/>
          <w:szCs w:val="24"/>
        </w:rPr>
        <w:t>Malicious Communications Act 1988</w:t>
      </w:r>
    </w:p>
    <w:p w14:paraId="687E4872" w14:textId="765DC96B" w:rsidR="002B2D3E" w:rsidRDefault="002B2D3E" w:rsidP="002B2D3E">
      <w:pPr>
        <w:pStyle w:val="ListParagraph"/>
        <w:numPr>
          <w:ilvl w:val="0"/>
          <w:numId w:val="2"/>
        </w:numPr>
        <w:spacing w:line="360" w:lineRule="auto"/>
        <w:rPr>
          <w:rFonts w:ascii="Arial" w:hAnsi="Arial" w:cs="Arial"/>
          <w:sz w:val="24"/>
          <w:szCs w:val="24"/>
        </w:rPr>
      </w:pPr>
      <w:r w:rsidRPr="002B2D3E">
        <w:rPr>
          <w:rFonts w:ascii="Arial" w:hAnsi="Arial" w:cs="Arial"/>
          <w:sz w:val="24"/>
          <w:szCs w:val="24"/>
        </w:rPr>
        <w:t>Obscene Publications Act 1959</w:t>
      </w:r>
    </w:p>
    <w:p w14:paraId="07050AA1" w14:textId="157129B9" w:rsidR="002B2D3E" w:rsidRDefault="002B2D3E" w:rsidP="002B2D3E">
      <w:pPr>
        <w:pStyle w:val="ListParagraph"/>
        <w:numPr>
          <w:ilvl w:val="0"/>
          <w:numId w:val="2"/>
        </w:numPr>
        <w:spacing w:line="360" w:lineRule="auto"/>
        <w:rPr>
          <w:rFonts w:ascii="Arial" w:hAnsi="Arial" w:cs="Arial"/>
          <w:sz w:val="24"/>
          <w:szCs w:val="24"/>
        </w:rPr>
      </w:pPr>
      <w:r>
        <w:rPr>
          <w:rFonts w:ascii="Arial" w:hAnsi="Arial" w:cs="Arial"/>
          <w:sz w:val="24"/>
          <w:szCs w:val="24"/>
        </w:rPr>
        <w:t>Protection of Children Act 1978</w:t>
      </w:r>
    </w:p>
    <w:p w14:paraId="315A5C53" w14:textId="63C2F834" w:rsidR="002B2D3E" w:rsidRDefault="002B2D3E" w:rsidP="002B2D3E">
      <w:pPr>
        <w:pStyle w:val="ListParagraph"/>
        <w:numPr>
          <w:ilvl w:val="0"/>
          <w:numId w:val="2"/>
        </w:numPr>
        <w:spacing w:line="360" w:lineRule="auto"/>
        <w:rPr>
          <w:rFonts w:ascii="Arial" w:hAnsi="Arial" w:cs="Arial"/>
          <w:sz w:val="24"/>
          <w:szCs w:val="24"/>
        </w:rPr>
      </w:pPr>
      <w:r>
        <w:rPr>
          <w:rFonts w:ascii="Arial" w:hAnsi="Arial" w:cs="Arial"/>
          <w:sz w:val="24"/>
          <w:szCs w:val="24"/>
        </w:rPr>
        <w:t>Protection from Harassment Act 1997</w:t>
      </w:r>
    </w:p>
    <w:p w14:paraId="49B8C0ED" w14:textId="432D0BFF" w:rsidR="002B2D3E" w:rsidRDefault="002B2D3E" w:rsidP="002B2D3E">
      <w:pPr>
        <w:pStyle w:val="ListParagraph"/>
        <w:numPr>
          <w:ilvl w:val="0"/>
          <w:numId w:val="2"/>
        </w:numPr>
        <w:spacing w:line="360" w:lineRule="auto"/>
        <w:rPr>
          <w:rFonts w:ascii="Arial" w:hAnsi="Arial" w:cs="Arial"/>
          <w:sz w:val="24"/>
          <w:szCs w:val="24"/>
        </w:rPr>
      </w:pPr>
      <w:r>
        <w:rPr>
          <w:rFonts w:ascii="Arial" w:hAnsi="Arial" w:cs="Arial"/>
          <w:sz w:val="24"/>
          <w:szCs w:val="24"/>
        </w:rPr>
        <w:t>Sexual Offences Act 2003</w:t>
      </w:r>
    </w:p>
    <w:p w14:paraId="323206A3" w14:textId="2A74C1DD" w:rsidR="002B2D3E" w:rsidRDefault="002B2D3E" w:rsidP="002B2D3E">
      <w:pPr>
        <w:pStyle w:val="ListParagraph"/>
        <w:numPr>
          <w:ilvl w:val="0"/>
          <w:numId w:val="2"/>
        </w:numPr>
        <w:spacing w:line="360" w:lineRule="auto"/>
        <w:rPr>
          <w:rFonts w:ascii="Arial" w:hAnsi="Arial" w:cs="Arial"/>
          <w:sz w:val="24"/>
          <w:szCs w:val="24"/>
        </w:rPr>
      </w:pPr>
      <w:r>
        <w:rPr>
          <w:rFonts w:ascii="Arial" w:hAnsi="Arial" w:cs="Arial"/>
          <w:sz w:val="24"/>
          <w:szCs w:val="24"/>
        </w:rPr>
        <w:t>Suicide Act 1961</w:t>
      </w:r>
    </w:p>
    <w:p w14:paraId="5C3E052A" w14:textId="1BFD0E8F" w:rsidR="002B2D3E" w:rsidRDefault="002B2D3E" w:rsidP="002B2D3E">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Serious Crime Act 2015: New offences </w:t>
      </w:r>
    </w:p>
    <w:p w14:paraId="56243F97" w14:textId="59156677" w:rsidR="002B2D3E" w:rsidRPr="002B2D3E" w:rsidRDefault="002B2D3E" w:rsidP="002B2D3E">
      <w:pPr>
        <w:pStyle w:val="ListParagraph"/>
        <w:spacing w:line="360" w:lineRule="auto"/>
        <w:rPr>
          <w:rFonts w:ascii="Arial" w:hAnsi="Arial" w:cs="Arial"/>
          <w:sz w:val="24"/>
          <w:szCs w:val="24"/>
        </w:rPr>
      </w:pPr>
      <w:r>
        <w:rPr>
          <w:rFonts w:ascii="Arial" w:hAnsi="Arial" w:cs="Arial"/>
          <w:sz w:val="24"/>
          <w:szCs w:val="24"/>
        </w:rPr>
        <w:t>(G</w:t>
      </w:r>
      <w:r w:rsidR="00F434D4">
        <w:rPr>
          <w:rFonts w:ascii="Arial" w:hAnsi="Arial" w:cs="Arial"/>
          <w:sz w:val="24"/>
          <w:szCs w:val="24"/>
        </w:rPr>
        <w:t>OV</w:t>
      </w:r>
      <w:r>
        <w:rPr>
          <w:rFonts w:ascii="Arial" w:hAnsi="Arial" w:cs="Arial"/>
          <w:sz w:val="24"/>
          <w:szCs w:val="24"/>
        </w:rPr>
        <w:t>, 2015).</w:t>
      </w:r>
    </w:p>
    <w:p w14:paraId="7113740F" w14:textId="3EE7FF43" w:rsidR="008874A6" w:rsidRDefault="00CD163D" w:rsidP="008874A6">
      <w:pPr>
        <w:spacing w:line="360" w:lineRule="auto"/>
        <w:rPr>
          <w:rFonts w:ascii="Arial" w:hAnsi="Arial" w:cs="Arial"/>
          <w:sz w:val="24"/>
          <w:szCs w:val="24"/>
        </w:rPr>
      </w:pPr>
      <w:r>
        <w:rPr>
          <w:rFonts w:ascii="Arial" w:hAnsi="Arial" w:cs="Arial"/>
          <w:sz w:val="24"/>
          <w:szCs w:val="24"/>
        </w:rPr>
        <w:t xml:space="preserve">Following the legalisations above, </w:t>
      </w:r>
      <w:r w:rsidR="00641389" w:rsidRPr="004C16FE">
        <w:rPr>
          <w:rFonts w:ascii="Arial" w:hAnsi="Arial" w:cs="Arial"/>
          <w:sz w:val="24"/>
          <w:szCs w:val="24"/>
        </w:rPr>
        <w:t xml:space="preserve">UNICEF </w:t>
      </w:r>
      <w:r w:rsidR="005D3CC9" w:rsidRPr="005D3CC9">
        <w:rPr>
          <w:rFonts w:ascii="Arial" w:hAnsi="Arial" w:cs="Arial"/>
          <w:sz w:val="24"/>
          <w:szCs w:val="24"/>
        </w:rPr>
        <w:t>(n.d.</w:t>
      </w:r>
      <w:r w:rsidR="00641389" w:rsidRPr="005D3CC9">
        <w:rPr>
          <w:rFonts w:ascii="Arial" w:hAnsi="Arial" w:cs="Arial"/>
          <w:sz w:val="24"/>
          <w:szCs w:val="24"/>
        </w:rPr>
        <w:t>)</w:t>
      </w:r>
      <w:r w:rsidR="00641389" w:rsidRPr="004C16FE">
        <w:rPr>
          <w:rFonts w:ascii="Arial" w:hAnsi="Arial" w:cs="Arial"/>
          <w:sz w:val="24"/>
          <w:szCs w:val="24"/>
        </w:rPr>
        <w:t xml:space="preserve"> ha</w:t>
      </w:r>
      <w:r>
        <w:rPr>
          <w:rFonts w:ascii="Arial" w:hAnsi="Arial" w:cs="Arial"/>
          <w:sz w:val="24"/>
          <w:szCs w:val="24"/>
        </w:rPr>
        <w:t>ve</w:t>
      </w:r>
      <w:r w:rsidR="00641389" w:rsidRPr="004C16FE">
        <w:rPr>
          <w:rFonts w:ascii="Arial" w:hAnsi="Arial" w:cs="Arial"/>
          <w:sz w:val="24"/>
          <w:szCs w:val="24"/>
        </w:rPr>
        <w:t xml:space="preserve"> created an article called ‘Child Rights </w:t>
      </w:r>
      <w:proofErr w:type="gramStart"/>
      <w:r w:rsidR="00641389" w:rsidRPr="004C16FE">
        <w:rPr>
          <w:rFonts w:ascii="Arial" w:hAnsi="Arial" w:cs="Arial"/>
          <w:sz w:val="24"/>
          <w:szCs w:val="24"/>
        </w:rPr>
        <w:t>In</w:t>
      </w:r>
      <w:proofErr w:type="gramEnd"/>
      <w:r w:rsidR="00641389" w:rsidRPr="004C16FE">
        <w:rPr>
          <w:rFonts w:ascii="Arial" w:hAnsi="Arial" w:cs="Arial"/>
          <w:sz w:val="24"/>
          <w:szCs w:val="24"/>
        </w:rPr>
        <w:t xml:space="preserve"> The Digital Age’, bringing together research</w:t>
      </w:r>
      <w:r>
        <w:rPr>
          <w:rFonts w:ascii="Arial" w:hAnsi="Arial" w:cs="Arial"/>
          <w:sz w:val="24"/>
          <w:szCs w:val="24"/>
        </w:rPr>
        <w:t xml:space="preserve"> and legislations</w:t>
      </w:r>
      <w:r w:rsidR="00641389" w:rsidRPr="004C16FE">
        <w:rPr>
          <w:rFonts w:ascii="Arial" w:hAnsi="Arial" w:cs="Arial"/>
          <w:sz w:val="24"/>
          <w:szCs w:val="24"/>
        </w:rPr>
        <w:t xml:space="preserve"> that helps to protect each individual child all over the world. </w:t>
      </w:r>
      <w:r w:rsidR="00AB3A58" w:rsidRPr="004C16FE">
        <w:rPr>
          <w:rFonts w:ascii="Arial" w:hAnsi="Arial" w:cs="Arial"/>
          <w:sz w:val="24"/>
          <w:szCs w:val="24"/>
        </w:rPr>
        <w:t>‘</w:t>
      </w:r>
      <w:r w:rsidR="008874A6" w:rsidRPr="004C16FE">
        <w:rPr>
          <w:rFonts w:ascii="Arial" w:hAnsi="Arial" w:cs="Arial"/>
          <w:sz w:val="24"/>
          <w:szCs w:val="24"/>
        </w:rPr>
        <w:t>Global Kids Online</w:t>
      </w:r>
      <w:r w:rsidR="00AB3A58" w:rsidRPr="004C16FE">
        <w:rPr>
          <w:rFonts w:ascii="Arial" w:hAnsi="Arial" w:cs="Arial"/>
          <w:sz w:val="24"/>
          <w:szCs w:val="24"/>
        </w:rPr>
        <w:t>’ is a research project that</w:t>
      </w:r>
      <w:r w:rsidR="008874A6" w:rsidRPr="004C16FE">
        <w:rPr>
          <w:rFonts w:ascii="Arial" w:hAnsi="Arial" w:cs="Arial"/>
          <w:sz w:val="24"/>
          <w:szCs w:val="24"/>
        </w:rPr>
        <w:t xml:space="preserve"> </w:t>
      </w:r>
      <w:r w:rsidR="00AB3A58" w:rsidRPr="004C16FE">
        <w:rPr>
          <w:rFonts w:ascii="Arial" w:hAnsi="Arial" w:cs="Arial"/>
          <w:sz w:val="24"/>
          <w:szCs w:val="24"/>
        </w:rPr>
        <w:t>l</w:t>
      </w:r>
      <w:r w:rsidR="008874A6" w:rsidRPr="004C16FE">
        <w:rPr>
          <w:rFonts w:ascii="Arial" w:hAnsi="Arial" w:cs="Arial"/>
          <w:sz w:val="24"/>
          <w:szCs w:val="24"/>
        </w:rPr>
        <w:t>ooks at a multi-method tool kit for investigating children’s online experiences around the world</w:t>
      </w:r>
      <w:r w:rsidR="00AB3A58" w:rsidRPr="004C16FE">
        <w:rPr>
          <w:rFonts w:ascii="Arial" w:hAnsi="Arial" w:cs="Arial"/>
          <w:sz w:val="24"/>
          <w:szCs w:val="24"/>
        </w:rPr>
        <w:t>.</w:t>
      </w:r>
      <w:r w:rsidR="008874A6" w:rsidRPr="004C16FE">
        <w:rPr>
          <w:rFonts w:ascii="Arial" w:hAnsi="Arial" w:cs="Arial"/>
          <w:sz w:val="24"/>
          <w:szCs w:val="24"/>
        </w:rPr>
        <w:t xml:space="preserve"> </w:t>
      </w:r>
      <w:r w:rsidR="005D3CC9">
        <w:rPr>
          <w:rFonts w:ascii="Arial" w:hAnsi="Arial" w:cs="Arial"/>
          <w:sz w:val="24"/>
          <w:szCs w:val="24"/>
        </w:rPr>
        <w:t>Similarly, t</w:t>
      </w:r>
      <w:r w:rsidR="00AB3A58" w:rsidRPr="004C16FE">
        <w:rPr>
          <w:rFonts w:ascii="Arial" w:hAnsi="Arial" w:cs="Arial"/>
          <w:sz w:val="24"/>
          <w:szCs w:val="24"/>
        </w:rPr>
        <w:t xml:space="preserve">he </w:t>
      </w:r>
      <w:r w:rsidR="005D3CC9">
        <w:rPr>
          <w:rFonts w:ascii="Arial" w:hAnsi="Arial" w:cs="Arial"/>
          <w:sz w:val="24"/>
          <w:szCs w:val="24"/>
        </w:rPr>
        <w:t>‘</w:t>
      </w:r>
      <w:r w:rsidR="008874A6" w:rsidRPr="004C16FE">
        <w:rPr>
          <w:rFonts w:ascii="Arial" w:hAnsi="Arial" w:cs="Arial"/>
          <w:sz w:val="24"/>
          <w:szCs w:val="24"/>
        </w:rPr>
        <w:t>Disrupting Harm</w:t>
      </w:r>
      <w:r w:rsidR="005D3CC9">
        <w:rPr>
          <w:rFonts w:ascii="Arial" w:hAnsi="Arial" w:cs="Arial"/>
          <w:sz w:val="24"/>
          <w:szCs w:val="24"/>
        </w:rPr>
        <w:t>’</w:t>
      </w:r>
      <w:r w:rsidR="008874A6" w:rsidRPr="004C16FE">
        <w:rPr>
          <w:rFonts w:ascii="Arial" w:hAnsi="Arial" w:cs="Arial"/>
          <w:sz w:val="24"/>
          <w:szCs w:val="24"/>
        </w:rPr>
        <w:t xml:space="preserve"> </w:t>
      </w:r>
      <w:r w:rsidR="005D3CC9">
        <w:rPr>
          <w:rFonts w:ascii="Arial" w:hAnsi="Arial" w:cs="Arial"/>
          <w:sz w:val="24"/>
          <w:szCs w:val="24"/>
        </w:rPr>
        <w:t>p</w:t>
      </w:r>
      <w:r w:rsidR="008874A6" w:rsidRPr="004C16FE">
        <w:rPr>
          <w:rFonts w:ascii="Arial" w:hAnsi="Arial" w:cs="Arial"/>
          <w:sz w:val="24"/>
          <w:szCs w:val="24"/>
        </w:rPr>
        <w:t>roject</w:t>
      </w:r>
      <w:r w:rsidR="00AB3A58" w:rsidRPr="004C16FE">
        <w:rPr>
          <w:rFonts w:ascii="Arial" w:hAnsi="Arial" w:cs="Arial"/>
          <w:sz w:val="24"/>
          <w:szCs w:val="24"/>
        </w:rPr>
        <w:t xml:space="preserve"> helps to </w:t>
      </w:r>
      <w:r w:rsidR="008874A6" w:rsidRPr="004C16FE">
        <w:rPr>
          <w:rFonts w:ascii="Arial" w:hAnsi="Arial" w:cs="Arial"/>
          <w:sz w:val="24"/>
          <w:szCs w:val="24"/>
        </w:rPr>
        <w:t>generates evidence on technology-facilitated sexual exploitation and abuse of children and to attempt to end violence against children</w:t>
      </w:r>
      <w:r w:rsidR="00AB3A58" w:rsidRPr="004C16FE">
        <w:rPr>
          <w:rFonts w:ascii="Arial" w:hAnsi="Arial" w:cs="Arial"/>
          <w:sz w:val="24"/>
          <w:szCs w:val="24"/>
        </w:rPr>
        <w:t xml:space="preserve">. </w:t>
      </w:r>
      <w:r w:rsidR="00A6517F">
        <w:rPr>
          <w:rFonts w:ascii="Arial" w:hAnsi="Arial" w:cs="Arial"/>
          <w:sz w:val="24"/>
          <w:szCs w:val="24"/>
        </w:rPr>
        <w:t xml:space="preserve">This project is mainly directed at Eastern and Southern African children, building globalisation around the ways in which children must be protected over the internet. </w:t>
      </w:r>
      <w:r w:rsidR="00AB3A58" w:rsidRPr="004C16FE">
        <w:rPr>
          <w:rFonts w:ascii="Arial" w:hAnsi="Arial" w:cs="Arial"/>
          <w:sz w:val="24"/>
          <w:szCs w:val="24"/>
        </w:rPr>
        <w:t xml:space="preserve">A spokesman from the project states, </w:t>
      </w:r>
      <w:r w:rsidR="008874A6" w:rsidRPr="004C16FE">
        <w:rPr>
          <w:rFonts w:ascii="Arial" w:hAnsi="Arial" w:cs="Arial"/>
          <w:sz w:val="24"/>
          <w:szCs w:val="24"/>
        </w:rPr>
        <w:t xml:space="preserve">‘We hope that by speaking to children directly, we can better understand their </w:t>
      </w:r>
      <w:r w:rsidR="00337D8E" w:rsidRPr="004C16FE">
        <w:rPr>
          <w:rFonts w:ascii="Arial" w:hAnsi="Arial" w:cs="Arial"/>
          <w:sz w:val="24"/>
          <w:szCs w:val="24"/>
        </w:rPr>
        <w:t>experiences</w:t>
      </w:r>
      <w:r w:rsidR="008874A6" w:rsidRPr="004C16FE">
        <w:rPr>
          <w:rFonts w:ascii="Arial" w:hAnsi="Arial" w:cs="Arial"/>
          <w:sz w:val="24"/>
          <w:szCs w:val="24"/>
        </w:rPr>
        <w:t xml:space="preserve"> of online violence within the larger context of their general internet abuse’</w:t>
      </w:r>
      <w:r w:rsidR="00AB3A58" w:rsidRPr="004C16FE">
        <w:rPr>
          <w:rFonts w:ascii="Arial" w:hAnsi="Arial" w:cs="Arial"/>
          <w:sz w:val="24"/>
          <w:szCs w:val="24"/>
        </w:rPr>
        <w:t xml:space="preserve"> </w:t>
      </w:r>
      <w:r w:rsidR="00AB3A58" w:rsidRPr="00870E7C">
        <w:rPr>
          <w:rFonts w:ascii="Arial" w:hAnsi="Arial" w:cs="Arial"/>
          <w:sz w:val="24"/>
          <w:szCs w:val="24"/>
        </w:rPr>
        <w:t>(</w:t>
      </w:r>
      <w:r w:rsidR="00870E7C" w:rsidRPr="00870E7C">
        <w:rPr>
          <w:rFonts w:ascii="Arial" w:hAnsi="Arial" w:cs="Arial"/>
          <w:sz w:val="24"/>
          <w:szCs w:val="24"/>
        </w:rPr>
        <w:t>UNICEF, n.d.</w:t>
      </w:r>
      <w:r w:rsidR="00AB3A58" w:rsidRPr="00870E7C">
        <w:rPr>
          <w:rFonts w:ascii="Arial" w:hAnsi="Arial" w:cs="Arial"/>
          <w:sz w:val="24"/>
          <w:szCs w:val="24"/>
        </w:rPr>
        <w:t>)</w:t>
      </w:r>
      <w:r w:rsidR="008874A6" w:rsidRPr="00870E7C">
        <w:rPr>
          <w:rFonts w:ascii="Arial" w:hAnsi="Arial" w:cs="Arial"/>
          <w:sz w:val="24"/>
          <w:szCs w:val="24"/>
        </w:rPr>
        <w:t>.</w:t>
      </w:r>
      <w:r w:rsidR="008874A6" w:rsidRPr="004C16FE">
        <w:rPr>
          <w:rFonts w:ascii="Arial" w:hAnsi="Arial" w:cs="Arial"/>
          <w:sz w:val="24"/>
          <w:szCs w:val="24"/>
        </w:rPr>
        <w:t xml:space="preserve"> </w:t>
      </w:r>
      <w:r w:rsidR="00DA0AC1">
        <w:rPr>
          <w:rFonts w:ascii="Arial" w:hAnsi="Arial" w:cs="Arial"/>
          <w:sz w:val="24"/>
          <w:szCs w:val="24"/>
        </w:rPr>
        <w:t xml:space="preserve">It is essential to include the voices and opinions of the children as it allows a new insight on situations from their point of view. </w:t>
      </w:r>
    </w:p>
    <w:p w14:paraId="65388348" w14:textId="71DBA13C" w:rsidR="00887F23" w:rsidRDefault="00887F23" w:rsidP="008874A6">
      <w:pPr>
        <w:spacing w:line="360" w:lineRule="auto"/>
        <w:rPr>
          <w:rFonts w:ascii="Arial" w:hAnsi="Arial" w:cs="Arial"/>
          <w:sz w:val="24"/>
          <w:szCs w:val="24"/>
        </w:rPr>
      </w:pPr>
      <w:r>
        <w:rPr>
          <w:rFonts w:ascii="Arial" w:hAnsi="Arial" w:cs="Arial"/>
          <w:sz w:val="24"/>
          <w:szCs w:val="24"/>
        </w:rPr>
        <w:t>Child development and economic development is very important to an overall childhood experience. Child development includes the growth of distinct domains such as cognitive, physical-motor, social and emotional</w:t>
      </w:r>
      <w:r w:rsidR="00D17107">
        <w:rPr>
          <w:rFonts w:ascii="Arial" w:hAnsi="Arial" w:cs="Arial"/>
          <w:sz w:val="24"/>
          <w:szCs w:val="24"/>
        </w:rPr>
        <w:t>. Each domain influences the next, so if one lacks attention, the others cannot reach their full potential</w:t>
      </w:r>
      <w:r w:rsidR="002E6270">
        <w:rPr>
          <w:rFonts w:ascii="Arial" w:hAnsi="Arial" w:cs="Arial"/>
          <w:sz w:val="24"/>
          <w:szCs w:val="24"/>
        </w:rPr>
        <w:t xml:space="preserve">. </w:t>
      </w:r>
      <w:r w:rsidR="00D17107">
        <w:rPr>
          <w:rFonts w:ascii="Arial" w:hAnsi="Arial" w:cs="Arial"/>
          <w:sz w:val="24"/>
          <w:szCs w:val="24"/>
        </w:rPr>
        <w:lastRenderedPageBreak/>
        <w:t xml:space="preserve">Development is shaped by collective childhood experiences, to create pathways. </w:t>
      </w:r>
      <w:r w:rsidR="002E6270">
        <w:rPr>
          <w:rFonts w:ascii="Arial" w:hAnsi="Arial" w:cs="Arial"/>
          <w:sz w:val="24"/>
          <w:szCs w:val="24"/>
        </w:rPr>
        <w:t xml:space="preserve">Having any deprivation during childhood can cause issues into adolescent life </w:t>
      </w:r>
      <w:r w:rsidR="002E6270">
        <w:rPr>
          <w:rFonts w:ascii="Arial" w:hAnsi="Arial" w:cs="Arial"/>
          <w:sz w:val="24"/>
          <w:szCs w:val="24"/>
        </w:rPr>
        <w:t>(UNICEF, 2012, p.1.).</w:t>
      </w:r>
      <w:r w:rsidR="00EF6B78">
        <w:rPr>
          <w:rFonts w:ascii="Arial" w:hAnsi="Arial" w:cs="Arial"/>
          <w:sz w:val="24"/>
          <w:szCs w:val="24"/>
        </w:rPr>
        <w:t xml:space="preserve"> Following this, economic factors have major consequences on a child’s well being and overall development. </w:t>
      </w:r>
      <w:r w:rsidR="000123EE">
        <w:rPr>
          <w:rFonts w:ascii="Arial" w:hAnsi="Arial" w:cs="Arial"/>
          <w:sz w:val="24"/>
          <w:szCs w:val="24"/>
        </w:rPr>
        <w:t xml:space="preserve">Firstly, increasing a family’s direct financial state allows children to access resources that will be beneficial to their development – this even allows more food into poverty areas. This can include the Coronavirus, where families are suffering with money, resources and food (UNICEF, 2012, p.2.). </w:t>
      </w:r>
    </w:p>
    <w:p w14:paraId="2F70AF9A" w14:textId="5D0C6AB1" w:rsidR="00B320F3" w:rsidRDefault="00D34787" w:rsidP="00D34787">
      <w:pPr>
        <w:spacing w:line="360" w:lineRule="auto"/>
        <w:rPr>
          <w:rFonts w:ascii="Arial" w:hAnsi="Arial" w:cs="Arial"/>
          <w:sz w:val="24"/>
          <w:szCs w:val="24"/>
        </w:rPr>
      </w:pPr>
      <w:r>
        <w:rPr>
          <w:rFonts w:ascii="Arial" w:hAnsi="Arial" w:cs="Arial"/>
          <w:sz w:val="24"/>
          <w:szCs w:val="24"/>
        </w:rPr>
        <w:t>Education is a huge part of a child’s childhood. Helping them grow and learn, develop skills to use in every-day life. Modern technology has had a massive impact on how children learn within schools.</w:t>
      </w:r>
      <w:r w:rsidR="0001627D">
        <w:rPr>
          <w:rFonts w:ascii="Arial" w:hAnsi="Arial" w:cs="Arial"/>
          <w:sz w:val="24"/>
          <w:szCs w:val="24"/>
        </w:rPr>
        <w:t xml:space="preserve"> 70% of teachers said that their schools</w:t>
      </w:r>
      <w:r w:rsidR="008278BD">
        <w:rPr>
          <w:rFonts w:ascii="Arial" w:hAnsi="Arial" w:cs="Arial"/>
          <w:sz w:val="24"/>
          <w:szCs w:val="24"/>
        </w:rPr>
        <w:t xml:space="preserve"> awarded them for including technology in lessons (Digital Responsibility, 2019).</w:t>
      </w:r>
      <w:r>
        <w:rPr>
          <w:rFonts w:ascii="Arial" w:hAnsi="Arial" w:cs="Arial"/>
          <w:sz w:val="24"/>
          <w:szCs w:val="24"/>
        </w:rPr>
        <w:t xml:space="preserve"> During th</w:t>
      </w:r>
      <w:r w:rsidR="00956A26">
        <w:rPr>
          <w:rFonts w:ascii="Arial" w:hAnsi="Arial" w:cs="Arial"/>
          <w:sz w:val="24"/>
          <w:szCs w:val="24"/>
        </w:rPr>
        <w:t>is</w:t>
      </w:r>
      <w:r>
        <w:rPr>
          <w:rFonts w:ascii="Arial" w:hAnsi="Arial" w:cs="Arial"/>
          <w:sz w:val="24"/>
          <w:szCs w:val="24"/>
        </w:rPr>
        <w:t xml:space="preserve"> pandemic that is currently </w:t>
      </w:r>
      <w:r w:rsidR="00956A26">
        <w:rPr>
          <w:rFonts w:ascii="Arial" w:hAnsi="Arial" w:cs="Arial"/>
          <w:sz w:val="24"/>
          <w:szCs w:val="24"/>
        </w:rPr>
        <w:t>causing</w:t>
      </w:r>
      <w:r>
        <w:rPr>
          <w:rFonts w:ascii="Arial" w:hAnsi="Arial" w:cs="Arial"/>
          <w:sz w:val="24"/>
          <w:szCs w:val="24"/>
        </w:rPr>
        <w:t xml:space="preserve"> massive complication</w:t>
      </w:r>
      <w:r w:rsidR="00956A26">
        <w:rPr>
          <w:rFonts w:ascii="Arial" w:hAnsi="Arial" w:cs="Arial"/>
          <w:sz w:val="24"/>
          <w:szCs w:val="24"/>
        </w:rPr>
        <w:t>s</w:t>
      </w:r>
      <w:r>
        <w:rPr>
          <w:rFonts w:ascii="Arial" w:hAnsi="Arial" w:cs="Arial"/>
          <w:sz w:val="24"/>
          <w:szCs w:val="24"/>
        </w:rPr>
        <w:t xml:space="preserve"> for all students and teachers around the Globe, it is important to take this into consideration when looking at how modern technology has positively affected </w:t>
      </w:r>
      <w:r w:rsidR="00956A26">
        <w:rPr>
          <w:rFonts w:ascii="Arial" w:hAnsi="Arial" w:cs="Arial"/>
          <w:sz w:val="24"/>
          <w:szCs w:val="24"/>
        </w:rPr>
        <w:t>children’s education</w:t>
      </w:r>
      <w:r>
        <w:rPr>
          <w:rFonts w:ascii="Arial" w:hAnsi="Arial" w:cs="Arial"/>
          <w:sz w:val="24"/>
          <w:szCs w:val="24"/>
        </w:rPr>
        <w:t>.</w:t>
      </w:r>
      <w:r w:rsidRPr="00D34787">
        <w:rPr>
          <w:rFonts w:ascii="Arial" w:hAnsi="Arial" w:cs="Arial"/>
          <w:sz w:val="24"/>
          <w:szCs w:val="24"/>
        </w:rPr>
        <w:t xml:space="preserve"> </w:t>
      </w:r>
      <w:r>
        <w:rPr>
          <w:rFonts w:ascii="Arial" w:hAnsi="Arial" w:cs="Arial"/>
          <w:sz w:val="24"/>
          <w:szCs w:val="24"/>
        </w:rPr>
        <w:t xml:space="preserve">In relation to current issues, the Coronavirus </w:t>
      </w:r>
      <w:r w:rsidR="00956A26">
        <w:rPr>
          <w:rFonts w:ascii="Arial" w:hAnsi="Arial" w:cs="Arial"/>
          <w:sz w:val="24"/>
          <w:szCs w:val="24"/>
        </w:rPr>
        <w:t>(</w:t>
      </w:r>
      <w:r>
        <w:rPr>
          <w:rFonts w:ascii="Arial" w:hAnsi="Arial" w:cs="Arial"/>
          <w:sz w:val="24"/>
          <w:szCs w:val="24"/>
        </w:rPr>
        <w:t>or COVID-19</w:t>
      </w:r>
      <w:r w:rsidR="00956A26">
        <w:rPr>
          <w:rFonts w:ascii="Arial" w:hAnsi="Arial" w:cs="Arial"/>
          <w:sz w:val="24"/>
          <w:szCs w:val="24"/>
        </w:rPr>
        <w:t>)</w:t>
      </w:r>
      <w:r>
        <w:rPr>
          <w:rFonts w:ascii="Arial" w:hAnsi="Arial" w:cs="Arial"/>
          <w:sz w:val="24"/>
          <w:szCs w:val="24"/>
        </w:rPr>
        <w:t xml:space="preserve"> has been on our screens every singe hour of the day for the past few weeks, worrying parents, children, students and elders. The continuous mentioning of the virus has allowed false accusations to be made, worrying the public each time they open their multi-media device. However, due to schools being closed</w:t>
      </w:r>
      <w:r w:rsidR="00956A26">
        <w:rPr>
          <w:rFonts w:ascii="Arial" w:hAnsi="Arial" w:cs="Arial"/>
          <w:sz w:val="24"/>
          <w:szCs w:val="24"/>
        </w:rPr>
        <w:t>, on Friday 20</w:t>
      </w:r>
      <w:r w:rsidR="00956A26" w:rsidRPr="00956A26">
        <w:rPr>
          <w:rFonts w:ascii="Arial" w:hAnsi="Arial" w:cs="Arial"/>
          <w:sz w:val="24"/>
          <w:szCs w:val="24"/>
          <w:vertAlign w:val="superscript"/>
        </w:rPr>
        <w:t>th</w:t>
      </w:r>
      <w:r w:rsidR="00956A26">
        <w:rPr>
          <w:rFonts w:ascii="Arial" w:hAnsi="Arial" w:cs="Arial"/>
          <w:sz w:val="24"/>
          <w:szCs w:val="24"/>
        </w:rPr>
        <w:t xml:space="preserve"> March 2020,</w:t>
      </w:r>
      <w:r>
        <w:rPr>
          <w:rFonts w:ascii="Arial" w:hAnsi="Arial" w:cs="Arial"/>
          <w:sz w:val="24"/>
          <w:szCs w:val="24"/>
        </w:rPr>
        <w:t xml:space="preserve"> following the vast outbreak, teachers and lecturers have introduced ‘online learning’. Children have been issued with Google accounts </w:t>
      </w:r>
      <w:r w:rsidR="00956A26">
        <w:rPr>
          <w:rFonts w:ascii="Arial" w:hAnsi="Arial" w:cs="Arial"/>
          <w:sz w:val="24"/>
          <w:szCs w:val="24"/>
        </w:rPr>
        <w:t xml:space="preserve">called ‘Google Classroom’ (BBC, 2020) </w:t>
      </w:r>
      <w:r>
        <w:rPr>
          <w:rFonts w:ascii="Arial" w:hAnsi="Arial" w:cs="Arial"/>
          <w:sz w:val="24"/>
          <w:szCs w:val="24"/>
        </w:rPr>
        <w:t xml:space="preserve">where they can view assignments and tasks set by their teacher, whilst also allowing an easy access to communication with all pupils and teachers. </w:t>
      </w:r>
      <w:r w:rsidR="00956A26">
        <w:rPr>
          <w:rFonts w:ascii="Arial" w:hAnsi="Arial" w:cs="Arial"/>
          <w:sz w:val="24"/>
          <w:szCs w:val="24"/>
        </w:rPr>
        <w:t>The BBC (2020) continue to say that there are, ‘</w:t>
      </w:r>
      <w:r w:rsidR="00956A26" w:rsidRPr="00956A26">
        <w:rPr>
          <w:rFonts w:ascii="Arial" w:hAnsi="Arial" w:cs="Arial"/>
          <w:sz w:val="24"/>
          <w:szCs w:val="24"/>
        </w:rPr>
        <w:t>some active lessons, involving Google Hangouts and virtual classrooms, and some passive lessons, where children get on with work independently</w:t>
      </w:r>
      <w:r w:rsidR="00956A26">
        <w:rPr>
          <w:rFonts w:ascii="Arial" w:hAnsi="Arial" w:cs="Arial"/>
          <w:sz w:val="24"/>
          <w:szCs w:val="24"/>
        </w:rPr>
        <w:t>’</w:t>
      </w:r>
      <w:r w:rsidR="009B33A1">
        <w:rPr>
          <w:rFonts w:ascii="Arial" w:hAnsi="Arial" w:cs="Arial"/>
          <w:sz w:val="24"/>
          <w:szCs w:val="24"/>
        </w:rPr>
        <w:t xml:space="preserve">, whilst also including other free online resources such as </w:t>
      </w:r>
      <w:proofErr w:type="spellStart"/>
      <w:r w:rsidR="009B33A1">
        <w:rPr>
          <w:rFonts w:ascii="Arial" w:hAnsi="Arial" w:cs="Arial"/>
          <w:sz w:val="24"/>
          <w:szCs w:val="24"/>
        </w:rPr>
        <w:t>BrainPop</w:t>
      </w:r>
      <w:proofErr w:type="spellEnd"/>
      <w:r w:rsidR="009B33A1">
        <w:rPr>
          <w:rFonts w:ascii="Arial" w:hAnsi="Arial" w:cs="Arial"/>
          <w:sz w:val="24"/>
          <w:szCs w:val="24"/>
        </w:rPr>
        <w:t xml:space="preserve">, Tynker and Creative Bug. </w:t>
      </w:r>
      <w:r w:rsidR="00B320F3">
        <w:rPr>
          <w:rFonts w:ascii="Arial" w:hAnsi="Arial" w:cs="Arial"/>
          <w:sz w:val="24"/>
          <w:szCs w:val="24"/>
        </w:rPr>
        <w:t>Children are used to online learning, it’s something that has been incorporated into lessons every day, ‘</w:t>
      </w:r>
      <w:r w:rsidR="00B320F3" w:rsidRPr="00B320F3">
        <w:rPr>
          <w:rFonts w:ascii="Arial" w:hAnsi="Arial" w:cs="Arial"/>
          <w:sz w:val="24"/>
          <w:szCs w:val="24"/>
        </w:rPr>
        <w:t>Online is the way forward. You have to get into the child's world to inspire them, and that is online</w:t>
      </w:r>
      <w:r w:rsidR="00B320F3">
        <w:rPr>
          <w:rFonts w:ascii="Arial" w:hAnsi="Arial" w:cs="Arial"/>
          <w:sz w:val="24"/>
          <w:szCs w:val="24"/>
        </w:rPr>
        <w:t xml:space="preserve">’ (BBC, 2020). Allowing children to learn at home allows them to continue growing and learning, which is crucial to their childhood and overall development into adolescent years. </w:t>
      </w:r>
    </w:p>
    <w:p w14:paraId="4509951C" w14:textId="0B116F22" w:rsidR="009507FD" w:rsidRDefault="00956A26" w:rsidP="008874A6">
      <w:pPr>
        <w:spacing w:line="360" w:lineRule="auto"/>
        <w:rPr>
          <w:rFonts w:ascii="Arial" w:hAnsi="Arial" w:cs="Arial"/>
          <w:sz w:val="24"/>
          <w:szCs w:val="24"/>
        </w:rPr>
      </w:pPr>
      <w:r>
        <w:rPr>
          <w:rFonts w:ascii="Arial" w:hAnsi="Arial" w:cs="Arial"/>
          <w:sz w:val="24"/>
          <w:szCs w:val="24"/>
        </w:rPr>
        <w:lastRenderedPageBreak/>
        <w:t>Of course, there are negative</w:t>
      </w:r>
      <w:r w:rsidR="00B320F3">
        <w:rPr>
          <w:rFonts w:ascii="Arial" w:hAnsi="Arial" w:cs="Arial"/>
          <w:sz w:val="24"/>
          <w:szCs w:val="24"/>
        </w:rPr>
        <w:t xml:space="preserve"> aspects </w:t>
      </w:r>
      <w:r>
        <w:rPr>
          <w:rFonts w:ascii="Arial" w:hAnsi="Arial" w:cs="Arial"/>
          <w:sz w:val="24"/>
          <w:szCs w:val="24"/>
        </w:rPr>
        <w:t>following t</w:t>
      </w:r>
      <w:r w:rsidR="00B320F3">
        <w:rPr>
          <w:rFonts w:ascii="Arial" w:hAnsi="Arial" w:cs="Arial"/>
          <w:sz w:val="24"/>
          <w:szCs w:val="24"/>
        </w:rPr>
        <w:t xml:space="preserve">he use of online learning </w:t>
      </w:r>
      <w:r w:rsidR="00B320F3" w:rsidRPr="00B320F3">
        <w:rPr>
          <w:rFonts w:ascii="Arial" w:hAnsi="Arial" w:cs="Arial"/>
          <w:i/>
          <w:iCs/>
          <w:sz w:val="24"/>
          <w:szCs w:val="24"/>
        </w:rPr>
        <w:t>at home</w:t>
      </w:r>
      <w:r w:rsidR="00B320F3">
        <w:rPr>
          <w:rFonts w:ascii="Arial" w:hAnsi="Arial" w:cs="Arial"/>
          <w:i/>
          <w:iCs/>
          <w:sz w:val="24"/>
          <w:szCs w:val="24"/>
        </w:rPr>
        <w:t xml:space="preserve">, </w:t>
      </w:r>
      <w:r w:rsidR="00B320F3">
        <w:rPr>
          <w:rFonts w:ascii="Arial" w:hAnsi="Arial" w:cs="Arial"/>
          <w:sz w:val="24"/>
          <w:szCs w:val="24"/>
        </w:rPr>
        <w:t>and the closure of schools</w:t>
      </w:r>
      <w:r w:rsidR="00B320F3">
        <w:rPr>
          <w:rFonts w:ascii="Arial" w:hAnsi="Arial" w:cs="Arial"/>
          <w:i/>
          <w:iCs/>
          <w:sz w:val="24"/>
          <w:szCs w:val="24"/>
        </w:rPr>
        <w:t xml:space="preserve">. </w:t>
      </w:r>
      <w:r w:rsidR="00B320F3">
        <w:rPr>
          <w:rFonts w:ascii="Arial" w:hAnsi="Arial" w:cs="Arial"/>
          <w:sz w:val="24"/>
          <w:szCs w:val="24"/>
        </w:rPr>
        <w:t xml:space="preserve">Not every child has access to a safe environment at home, especially those who have a childhood that is filled with fear, poverty and abuse. The Government attempted to hold back the idea of closing all schools following this problem, as children’s safety and rights is still a key priority. </w:t>
      </w:r>
      <w:r w:rsidR="008B06FC">
        <w:rPr>
          <w:rFonts w:ascii="Arial" w:hAnsi="Arial" w:cs="Arial"/>
          <w:sz w:val="24"/>
          <w:szCs w:val="24"/>
        </w:rPr>
        <w:t>Not only that, but also all teachers, schools and Governments must remember that not all children have access to an online device at home. Almost 12 million children are in homes without a broadband connection</w:t>
      </w:r>
      <w:r w:rsidR="00BE5647">
        <w:rPr>
          <w:rFonts w:ascii="Arial" w:hAnsi="Arial" w:cs="Arial"/>
          <w:sz w:val="24"/>
          <w:szCs w:val="24"/>
        </w:rPr>
        <w:t xml:space="preserve"> in poor rural districts and </w:t>
      </w:r>
      <w:r w:rsidR="00DA7169">
        <w:rPr>
          <w:rFonts w:ascii="Arial" w:hAnsi="Arial" w:cs="Arial"/>
          <w:sz w:val="24"/>
          <w:szCs w:val="24"/>
        </w:rPr>
        <w:t>urban</w:t>
      </w:r>
      <w:r w:rsidR="00BE5647">
        <w:rPr>
          <w:rFonts w:ascii="Arial" w:hAnsi="Arial" w:cs="Arial"/>
          <w:sz w:val="24"/>
          <w:szCs w:val="24"/>
        </w:rPr>
        <w:t xml:space="preserve"> areas</w:t>
      </w:r>
      <w:r w:rsidR="008B06FC">
        <w:rPr>
          <w:rFonts w:ascii="Arial" w:hAnsi="Arial" w:cs="Arial"/>
          <w:sz w:val="24"/>
          <w:szCs w:val="24"/>
        </w:rPr>
        <w:t xml:space="preserve"> (</w:t>
      </w:r>
      <w:proofErr w:type="spellStart"/>
      <w:r w:rsidR="008B06FC">
        <w:rPr>
          <w:rFonts w:ascii="Arial" w:hAnsi="Arial" w:cs="Arial"/>
          <w:sz w:val="24"/>
          <w:szCs w:val="24"/>
        </w:rPr>
        <w:t>Gaudiano</w:t>
      </w:r>
      <w:proofErr w:type="spellEnd"/>
      <w:r w:rsidR="008B06FC">
        <w:rPr>
          <w:rFonts w:ascii="Arial" w:hAnsi="Arial" w:cs="Arial"/>
          <w:sz w:val="24"/>
          <w:szCs w:val="24"/>
        </w:rPr>
        <w:t xml:space="preserve">, 2020), limiting their access to available education following the quarantine set by Boris Johnson and the Government. </w:t>
      </w:r>
      <w:proofErr w:type="spellStart"/>
      <w:r w:rsidR="00C57E85">
        <w:rPr>
          <w:rFonts w:ascii="Arial" w:hAnsi="Arial" w:cs="Arial"/>
          <w:sz w:val="24"/>
          <w:szCs w:val="24"/>
        </w:rPr>
        <w:t>Gaudiano</w:t>
      </w:r>
      <w:proofErr w:type="spellEnd"/>
      <w:r w:rsidR="00C57E85">
        <w:rPr>
          <w:rFonts w:ascii="Arial" w:hAnsi="Arial" w:cs="Arial"/>
          <w:sz w:val="24"/>
          <w:szCs w:val="24"/>
        </w:rPr>
        <w:t xml:space="preserve"> (2020) states that it’s going to be a ‘challenge’ to keep children involved when they are with limited resources.</w:t>
      </w:r>
      <w:r w:rsidR="007A515A">
        <w:rPr>
          <w:rFonts w:ascii="Arial" w:hAnsi="Arial" w:cs="Arial"/>
          <w:sz w:val="24"/>
          <w:szCs w:val="24"/>
        </w:rPr>
        <w:t xml:space="preserve"> </w:t>
      </w:r>
      <w:r w:rsidR="007A515A" w:rsidRPr="00C00C08">
        <w:rPr>
          <w:rFonts w:ascii="Arial" w:hAnsi="Arial" w:cs="Arial"/>
          <w:sz w:val="24"/>
          <w:szCs w:val="24"/>
        </w:rPr>
        <w:t xml:space="preserve">Ways that this has been </w:t>
      </w:r>
      <w:r w:rsidR="002E6501" w:rsidRPr="00C00C08">
        <w:rPr>
          <w:rFonts w:ascii="Arial" w:hAnsi="Arial" w:cs="Arial"/>
          <w:sz w:val="24"/>
          <w:szCs w:val="24"/>
        </w:rPr>
        <w:t>altered to aid the learning of disadvantaged children includes</w:t>
      </w:r>
      <w:r w:rsidR="00175A40">
        <w:rPr>
          <w:rFonts w:ascii="Arial" w:hAnsi="Arial" w:cs="Arial"/>
          <w:sz w:val="24"/>
          <w:szCs w:val="24"/>
        </w:rPr>
        <w:t xml:space="preserve"> help from local areas and Governments. Schools in my local area, Pembrokeshire, have created work packs to give to children who do not have access to an online resource.</w:t>
      </w:r>
      <w:r w:rsidR="00C00C08">
        <w:rPr>
          <w:rFonts w:ascii="Arial" w:hAnsi="Arial" w:cs="Arial"/>
          <w:sz w:val="24"/>
          <w:szCs w:val="24"/>
        </w:rPr>
        <w:t xml:space="preserve"> </w:t>
      </w:r>
      <w:r w:rsidR="006B253A">
        <w:rPr>
          <w:rFonts w:ascii="Arial" w:hAnsi="Arial" w:cs="Arial"/>
          <w:sz w:val="24"/>
          <w:szCs w:val="24"/>
        </w:rPr>
        <w:t xml:space="preserve">Allowing easier access to learning for children who need extra support. </w:t>
      </w:r>
    </w:p>
    <w:p w14:paraId="1D2B9C35" w14:textId="7F521E01" w:rsidR="001645F8" w:rsidRDefault="000E58EB" w:rsidP="008874A6">
      <w:pPr>
        <w:spacing w:line="360" w:lineRule="auto"/>
        <w:rPr>
          <w:rFonts w:ascii="Arial" w:hAnsi="Arial" w:cs="Arial"/>
          <w:sz w:val="24"/>
          <w:szCs w:val="24"/>
        </w:rPr>
      </w:pPr>
      <w:r>
        <w:rPr>
          <w:rFonts w:ascii="Arial" w:hAnsi="Arial" w:cs="Arial"/>
          <w:sz w:val="24"/>
          <w:szCs w:val="24"/>
        </w:rPr>
        <w:t>Following on, modern technology is</w:t>
      </w:r>
      <w:r w:rsidR="00D55AF8">
        <w:rPr>
          <w:rFonts w:ascii="Arial" w:hAnsi="Arial" w:cs="Arial"/>
          <w:sz w:val="24"/>
          <w:szCs w:val="24"/>
        </w:rPr>
        <w:t xml:space="preserve"> also</w:t>
      </w:r>
      <w:r>
        <w:rPr>
          <w:rFonts w:ascii="Arial" w:hAnsi="Arial" w:cs="Arial"/>
          <w:sz w:val="24"/>
          <w:szCs w:val="24"/>
        </w:rPr>
        <w:t xml:space="preserve"> very expensive. </w:t>
      </w:r>
      <w:r w:rsidR="0021015E">
        <w:rPr>
          <w:rFonts w:ascii="Arial" w:hAnsi="Arial" w:cs="Arial"/>
          <w:sz w:val="24"/>
          <w:szCs w:val="24"/>
        </w:rPr>
        <w:t>The digital gap between wealthy and poor</w:t>
      </w:r>
      <w:r w:rsidR="000C5621">
        <w:rPr>
          <w:rFonts w:ascii="Arial" w:hAnsi="Arial" w:cs="Arial"/>
          <w:sz w:val="24"/>
          <w:szCs w:val="24"/>
        </w:rPr>
        <w:t xml:space="preserve"> children causes major issues in a social context. </w:t>
      </w:r>
      <w:r w:rsidR="00210846">
        <w:rPr>
          <w:rFonts w:ascii="Arial" w:hAnsi="Arial" w:cs="Arial"/>
          <w:sz w:val="24"/>
          <w:szCs w:val="24"/>
        </w:rPr>
        <w:t xml:space="preserve">In terms of education, </w:t>
      </w:r>
      <w:r w:rsidR="00FC1119">
        <w:rPr>
          <w:rFonts w:ascii="Arial" w:hAnsi="Arial" w:cs="Arial"/>
          <w:sz w:val="24"/>
          <w:szCs w:val="24"/>
        </w:rPr>
        <w:t>Digital Responsibility (2019) found that ‘</w:t>
      </w:r>
      <w:r w:rsidR="00FC1119" w:rsidRPr="00FC1119">
        <w:rPr>
          <w:rFonts w:ascii="Arial" w:hAnsi="Arial" w:cs="Arial"/>
          <w:sz w:val="24"/>
          <w:szCs w:val="24"/>
        </w:rPr>
        <w:t>For children in low-income school districts, inadequate access to technology can hinder them from learning the tech skills that are crucial to success in today's economy</w:t>
      </w:r>
      <w:r w:rsidR="00FC1119">
        <w:rPr>
          <w:rFonts w:ascii="Arial" w:hAnsi="Arial" w:cs="Arial"/>
          <w:sz w:val="24"/>
          <w:szCs w:val="24"/>
        </w:rPr>
        <w:t xml:space="preserve">’. </w:t>
      </w:r>
      <w:r w:rsidR="00D55AF8">
        <w:rPr>
          <w:rFonts w:ascii="Arial" w:hAnsi="Arial" w:cs="Arial"/>
          <w:sz w:val="24"/>
          <w:szCs w:val="24"/>
        </w:rPr>
        <w:t xml:space="preserve">Schools who cannot afford the highest quality of devices suffer. Although the curriculum stays the same, children fail to learn the skills required for a world filled with technology and media devices. Childhood is revolved around technology, which is a completely new understanding for all generations as no one has dealt with this before. To develop correctly, schools need to be equipped with all necessary resources, to enable the best childhood development as possible. </w:t>
      </w:r>
      <w:r w:rsidR="00EF6F30">
        <w:rPr>
          <w:rFonts w:ascii="Arial" w:hAnsi="Arial" w:cs="Arial"/>
          <w:sz w:val="24"/>
          <w:szCs w:val="24"/>
        </w:rPr>
        <w:t xml:space="preserve">The other aspect of a digital gap is how children feel when their families cannot afford the best devices for their children, or any at all. </w:t>
      </w:r>
      <w:r w:rsidR="00CD2484">
        <w:rPr>
          <w:rFonts w:ascii="Arial" w:hAnsi="Arial" w:cs="Arial"/>
          <w:sz w:val="24"/>
          <w:szCs w:val="24"/>
        </w:rPr>
        <w:t xml:space="preserve">LSE (2015) found that children are redeemed not ‘cool’ if they come from economic deprived backgrounds who cannot afford the top of the range devices. </w:t>
      </w:r>
      <w:r w:rsidR="00DE27BE">
        <w:rPr>
          <w:rFonts w:ascii="Arial" w:hAnsi="Arial" w:cs="Arial"/>
          <w:sz w:val="24"/>
          <w:szCs w:val="24"/>
        </w:rPr>
        <w:t xml:space="preserve">Children in lower income families who cannot afford devices can be bullied, can develop low self-esteem following the misunderstanding of economic factors and the reasons behind not being able to afford high end tablets. </w:t>
      </w:r>
    </w:p>
    <w:p w14:paraId="76821133" w14:textId="6100E1D1" w:rsidR="000D6B30" w:rsidRDefault="00AA383F" w:rsidP="00D541D7">
      <w:pPr>
        <w:spacing w:line="360" w:lineRule="auto"/>
        <w:rPr>
          <w:rFonts w:ascii="Arial" w:hAnsi="Arial" w:cs="Arial"/>
          <w:sz w:val="24"/>
          <w:szCs w:val="24"/>
        </w:rPr>
      </w:pPr>
      <w:r>
        <w:rPr>
          <w:rFonts w:ascii="Arial" w:hAnsi="Arial" w:cs="Arial"/>
          <w:sz w:val="24"/>
          <w:szCs w:val="24"/>
        </w:rPr>
        <w:lastRenderedPageBreak/>
        <w:t xml:space="preserve">To conclude, </w:t>
      </w:r>
      <w:r w:rsidR="00C11CDD">
        <w:rPr>
          <w:rFonts w:ascii="Arial" w:hAnsi="Arial" w:cs="Arial"/>
          <w:sz w:val="24"/>
          <w:szCs w:val="24"/>
        </w:rPr>
        <w:t xml:space="preserve">technology has both caused advantages and disadvantages for childhood as a whole. Modern technology will always be a massive part of lives during this decade; which is why it is crucial that children are aware of dangers, how to protect their own rights, to know how to manage time and how to use modern technology to their advantage during development stages. </w:t>
      </w:r>
      <w:r w:rsidR="006D05AF">
        <w:rPr>
          <w:rFonts w:ascii="Arial" w:hAnsi="Arial" w:cs="Arial"/>
          <w:sz w:val="24"/>
          <w:szCs w:val="24"/>
        </w:rPr>
        <w:t xml:space="preserve">As modern technology develops further, childhood will become even more complex, following new cultural studies. </w:t>
      </w:r>
      <w:r w:rsidR="00B670F0">
        <w:rPr>
          <w:rFonts w:ascii="Arial" w:hAnsi="Arial" w:cs="Arial"/>
          <w:sz w:val="24"/>
          <w:szCs w:val="24"/>
        </w:rPr>
        <w:t>Children will always be represented differently, no matter the context, nature or experiences. It is crucial that throughout the g</w:t>
      </w:r>
      <w:r w:rsidR="00B31195">
        <w:rPr>
          <w:rFonts w:ascii="Arial" w:hAnsi="Arial" w:cs="Arial"/>
          <w:sz w:val="24"/>
          <w:szCs w:val="24"/>
        </w:rPr>
        <w:t>r</w:t>
      </w:r>
      <w:r w:rsidR="00B670F0">
        <w:rPr>
          <w:rFonts w:ascii="Arial" w:hAnsi="Arial" w:cs="Arial"/>
          <w:sz w:val="24"/>
          <w:szCs w:val="24"/>
        </w:rPr>
        <w:t>owth of technology, that all children remain safe and develop successfully</w:t>
      </w:r>
      <w:r w:rsidR="00B31195">
        <w:rPr>
          <w:rFonts w:ascii="Arial" w:hAnsi="Arial" w:cs="Arial"/>
          <w:sz w:val="24"/>
          <w:szCs w:val="24"/>
        </w:rPr>
        <w:t xml:space="preserve"> – childhood is essential to the rest of time. </w:t>
      </w:r>
    </w:p>
    <w:p w14:paraId="79E40B61" w14:textId="2B25B2B0" w:rsidR="00AB1CB4" w:rsidRDefault="00AB1CB4" w:rsidP="00D541D7">
      <w:pPr>
        <w:spacing w:line="360" w:lineRule="auto"/>
        <w:rPr>
          <w:rFonts w:ascii="Arial" w:hAnsi="Arial" w:cs="Arial"/>
          <w:b/>
          <w:bCs/>
          <w:sz w:val="24"/>
          <w:szCs w:val="24"/>
        </w:rPr>
      </w:pPr>
      <w:r w:rsidRPr="00AB1CB4">
        <w:rPr>
          <w:rFonts w:ascii="Arial" w:hAnsi="Arial" w:cs="Arial"/>
          <w:b/>
          <w:bCs/>
          <w:sz w:val="24"/>
          <w:szCs w:val="24"/>
        </w:rPr>
        <w:t>Word Count: 36</w:t>
      </w:r>
      <w:r w:rsidR="00035876">
        <w:rPr>
          <w:rFonts w:ascii="Arial" w:hAnsi="Arial" w:cs="Arial"/>
          <w:b/>
          <w:bCs/>
          <w:sz w:val="24"/>
          <w:szCs w:val="24"/>
        </w:rPr>
        <w:t>51</w:t>
      </w:r>
      <w:r w:rsidRPr="00AB1CB4">
        <w:rPr>
          <w:rFonts w:ascii="Arial" w:hAnsi="Arial" w:cs="Arial"/>
          <w:b/>
          <w:bCs/>
          <w:sz w:val="24"/>
          <w:szCs w:val="24"/>
        </w:rPr>
        <w:t xml:space="preserve">. </w:t>
      </w:r>
    </w:p>
    <w:p w14:paraId="287BB624" w14:textId="77777777" w:rsidR="00391336" w:rsidRPr="00391336" w:rsidRDefault="00391336" w:rsidP="00391336">
      <w:pPr>
        <w:spacing w:line="360" w:lineRule="auto"/>
        <w:rPr>
          <w:rFonts w:ascii="Arial" w:hAnsi="Arial" w:cs="Arial"/>
          <w:sz w:val="24"/>
          <w:szCs w:val="24"/>
          <w:u w:val="single"/>
        </w:rPr>
      </w:pPr>
      <w:r w:rsidRPr="00391336">
        <w:rPr>
          <w:rFonts w:ascii="Arial" w:hAnsi="Arial" w:cs="Arial"/>
          <w:sz w:val="24"/>
          <w:szCs w:val="24"/>
          <w:u w:val="single"/>
        </w:rPr>
        <w:t>References:</w:t>
      </w:r>
    </w:p>
    <w:p w14:paraId="2D0752E1"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BBC. 2019. </w:t>
      </w:r>
      <w:r w:rsidRPr="00391336">
        <w:rPr>
          <w:rFonts w:ascii="Arial" w:hAnsi="Arial" w:cs="Arial"/>
          <w:i/>
          <w:iCs/>
          <w:sz w:val="24"/>
          <w:szCs w:val="24"/>
        </w:rPr>
        <w:t xml:space="preserve">Would you let your child become a ‘kid influencer’? </w:t>
      </w:r>
      <w:r w:rsidRPr="00391336">
        <w:rPr>
          <w:rFonts w:ascii="Arial" w:hAnsi="Arial" w:cs="Arial"/>
          <w:sz w:val="24"/>
          <w:szCs w:val="24"/>
        </w:rPr>
        <w:t xml:space="preserve">Available at: </w:t>
      </w:r>
      <w:hyperlink r:id="rId6" w:history="1">
        <w:r w:rsidRPr="00391336">
          <w:rPr>
            <w:rStyle w:val="Hyperlink"/>
            <w:rFonts w:ascii="Arial" w:hAnsi="Arial" w:cs="Arial"/>
            <w:color w:val="auto"/>
            <w:sz w:val="24"/>
            <w:szCs w:val="24"/>
            <w:u w:val="none"/>
          </w:rPr>
          <w:t>https://www.bbc.co.uk/news/business-4933371</w:t>
        </w:r>
        <w:bookmarkStart w:id="0" w:name="_GoBack"/>
        <w:bookmarkEnd w:id="0"/>
        <w:r w:rsidRPr="00391336">
          <w:rPr>
            <w:rStyle w:val="Hyperlink"/>
            <w:rFonts w:ascii="Arial" w:hAnsi="Arial" w:cs="Arial"/>
            <w:color w:val="auto"/>
            <w:sz w:val="24"/>
            <w:szCs w:val="24"/>
            <w:u w:val="none"/>
          </w:rPr>
          <w:t>2</w:t>
        </w:r>
      </w:hyperlink>
      <w:r w:rsidRPr="00391336">
        <w:rPr>
          <w:rFonts w:ascii="Arial" w:hAnsi="Arial" w:cs="Arial"/>
          <w:sz w:val="24"/>
          <w:szCs w:val="24"/>
        </w:rPr>
        <w:t xml:space="preserve"> [Accessed: 20 March 2020].</w:t>
      </w:r>
    </w:p>
    <w:p w14:paraId="0D034660"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BBC. 2020. </w:t>
      </w:r>
      <w:r w:rsidRPr="00391336">
        <w:rPr>
          <w:rFonts w:ascii="Arial" w:hAnsi="Arial" w:cs="Arial"/>
          <w:i/>
          <w:iCs/>
          <w:sz w:val="24"/>
          <w:szCs w:val="24"/>
        </w:rPr>
        <w:t xml:space="preserve">Coronavirus: The school of Mum and Dad. </w:t>
      </w:r>
      <w:r w:rsidRPr="00391336">
        <w:rPr>
          <w:rFonts w:ascii="Arial" w:hAnsi="Arial" w:cs="Arial"/>
          <w:sz w:val="24"/>
          <w:szCs w:val="24"/>
        </w:rPr>
        <w:t xml:space="preserve">Available at: </w:t>
      </w:r>
      <w:hyperlink r:id="rId7" w:history="1">
        <w:r w:rsidRPr="00391336">
          <w:rPr>
            <w:rStyle w:val="Hyperlink"/>
            <w:rFonts w:ascii="Arial" w:hAnsi="Arial" w:cs="Arial"/>
            <w:color w:val="auto"/>
            <w:sz w:val="24"/>
            <w:szCs w:val="24"/>
            <w:u w:val="none"/>
          </w:rPr>
          <w:t>https://www.bbc.co.uk/news/technology-51960865</w:t>
        </w:r>
      </w:hyperlink>
      <w:r w:rsidRPr="00391336">
        <w:rPr>
          <w:rFonts w:ascii="Arial" w:hAnsi="Arial" w:cs="Arial"/>
          <w:sz w:val="24"/>
          <w:szCs w:val="24"/>
        </w:rPr>
        <w:t xml:space="preserve"> [Accessed: 21 March 2020]. </w:t>
      </w:r>
    </w:p>
    <w:p w14:paraId="51AF9309"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Britannica Kids. 2020. </w:t>
      </w:r>
      <w:r w:rsidRPr="00391336">
        <w:rPr>
          <w:rFonts w:ascii="Arial" w:hAnsi="Arial" w:cs="Arial"/>
          <w:i/>
          <w:iCs/>
          <w:sz w:val="24"/>
          <w:szCs w:val="24"/>
        </w:rPr>
        <w:t xml:space="preserve">Culture. </w:t>
      </w:r>
      <w:r w:rsidRPr="00391336">
        <w:rPr>
          <w:rFonts w:ascii="Arial" w:hAnsi="Arial" w:cs="Arial"/>
          <w:sz w:val="24"/>
          <w:szCs w:val="24"/>
        </w:rPr>
        <w:t xml:space="preserve">Available at: </w:t>
      </w:r>
      <w:hyperlink r:id="rId8" w:history="1">
        <w:r w:rsidRPr="00391336">
          <w:rPr>
            <w:rStyle w:val="Hyperlink"/>
            <w:rFonts w:ascii="Arial" w:hAnsi="Arial" w:cs="Arial"/>
            <w:color w:val="auto"/>
            <w:sz w:val="24"/>
            <w:szCs w:val="24"/>
            <w:u w:val="none"/>
          </w:rPr>
          <w:t>https://kids.britannica.com/kids/article/culture/399913</w:t>
        </w:r>
      </w:hyperlink>
      <w:r w:rsidRPr="00391336">
        <w:rPr>
          <w:rFonts w:ascii="Arial" w:hAnsi="Arial" w:cs="Arial"/>
          <w:sz w:val="24"/>
          <w:szCs w:val="24"/>
        </w:rPr>
        <w:t xml:space="preserve"> [Accessed: 26 March 2020].</w:t>
      </w:r>
    </w:p>
    <w:p w14:paraId="57A8A905"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Cameron, L. 2016. </w:t>
      </w:r>
      <w:r w:rsidRPr="00391336">
        <w:rPr>
          <w:rFonts w:ascii="Arial" w:hAnsi="Arial" w:cs="Arial"/>
          <w:i/>
          <w:iCs/>
          <w:sz w:val="24"/>
          <w:szCs w:val="24"/>
        </w:rPr>
        <w:t xml:space="preserve">Childhood obesity and new technologies. </w:t>
      </w:r>
      <w:r w:rsidRPr="00391336">
        <w:rPr>
          <w:rFonts w:ascii="Arial" w:hAnsi="Arial" w:cs="Arial"/>
          <w:sz w:val="24"/>
          <w:szCs w:val="24"/>
        </w:rPr>
        <w:t xml:space="preserve">Available at: </w:t>
      </w:r>
      <w:hyperlink r:id="rId9" w:history="1">
        <w:r w:rsidRPr="00391336">
          <w:rPr>
            <w:rStyle w:val="Hyperlink"/>
            <w:rFonts w:ascii="Arial" w:hAnsi="Arial" w:cs="Arial"/>
            <w:color w:val="auto"/>
            <w:sz w:val="24"/>
            <w:szCs w:val="24"/>
            <w:u w:val="none"/>
          </w:rPr>
          <w:t>https://www.phgfoundation.org/blog/childhood-obesity-and-new-technologies</w:t>
        </w:r>
      </w:hyperlink>
      <w:r w:rsidRPr="00391336">
        <w:rPr>
          <w:rFonts w:ascii="Arial" w:hAnsi="Arial" w:cs="Arial"/>
          <w:sz w:val="24"/>
          <w:szCs w:val="24"/>
        </w:rPr>
        <w:t xml:space="preserve"> [Accessed: 24 March 2020]. </w:t>
      </w:r>
    </w:p>
    <w:p w14:paraId="7C68FC1B"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Cole, M. 2010. </w:t>
      </w:r>
      <w:r w:rsidRPr="00391336">
        <w:rPr>
          <w:rFonts w:ascii="Arial" w:hAnsi="Arial" w:cs="Arial"/>
          <w:i/>
          <w:iCs/>
          <w:sz w:val="24"/>
          <w:szCs w:val="24"/>
        </w:rPr>
        <w:t xml:space="preserve">Culture and Early Childhood Learning. </w:t>
      </w:r>
      <w:r w:rsidRPr="00391336">
        <w:rPr>
          <w:rFonts w:ascii="Arial" w:hAnsi="Arial" w:cs="Arial"/>
          <w:sz w:val="24"/>
          <w:szCs w:val="24"/>
        </w:rPr>
        <w:t xml:space="preserve">Available at: </w:t>
      </w:r>
      <w:hyperlink r:id="rId10" w:history="1">
        <w:r w:rsidRPr="00391336">
          <w:rPr>
            <w:rStyle w:val="Hyperlink"/>
            <w:rFonts w:ascii="Arial" w:hAnsi="Arial" w:cs="Arial"/>
            <w:color w:val="auto"/>
            <w:sz w:val="24"/>
            <w:szCs w:val="24"/>
            <w:u w:val="none"/>
          </w:rPr>
          <w:t>http://www.child-encyclopedia.com/culture/according-experts/culture-and-early-childhood-learning</w:t>
        </w:r>
      </w:hyperlink>
      <w:r w:rsidRPr="00391336">
        <w:rPr>
          <w:rFonts w:ascii="Arial" w:hAnsi="Arial" w:cs="Arial"/>
          <w:sz w:val="24"/>
          <w:szCs w:val="24"/>
        </w:rPr>
        <w:t xml:space="preserve"> [Accessed: 26 March 2020]. </w:t>
      </w:r>
    </w:p>
    <w:p w14:paraId="629C8919"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Digital Responsibility. 2019. </w:t>
      </w:r>
      <w:r w:rsidRPr="00391336">
        <w:rPr>
          <w:rFonts w:ascii="Arial" w:hAnsi="Arial" w:cs="Arial"/>
          <w:i/>
          <w:iCs/>
          <w:sz w:val="24"/>
          <w:szCs w:val="24"/>
        </w:rPr>
        <w:t xml:space="preserve">Digital Guide: The Technology Gap between the Rich and Poor. </w:t>
      </w:r>
      <w:r w:rsidRPr="00391336">
        <w:rPr>
          <w:rFonts w:ascii="Arial" w:hAnsi="Arial" w:cs="Arial"/>
          <w:sz w:val="24"/>
          <w:szCs w:val="24"/>
        </w:rPr>
        <w:t xml:space="preserve">Available at: </w:t>
      </w:r>
      <w:hyperlink r:id="rId11" w:history="1">
        <w:r w:rsidRPr="00391336">
          <w:rPr>
            <w:rStyle w:val="Hyperlink"/>
            <w:rFonts w:ascii="Arial" w:hAnsi="Arial" w:cs="Arial"/>
            <w:color w:val="auto"/>
            <w:sz w:val="24"/>
            <w:szCs w:val="24"/>
            <w:u w:val="none"/>
          </w:rPr>
          <w:t>http://www.digitalresponsibility.org/digital-divide-the-technology-gap-between-rich-and-poor</w:t>
        </w:r>
      </w:hyperlink>
      <w:r w:rsidRPr="00391336">
        <w:rPr>
          <w:rFonts w:ascii="Arial" w:hAnsi="Arial" w:cs="Arial"/>
          <w:sz w:val="24"/>
          <w:szCs w:val="24"/>
        </w:rPr>
        <w:t xml:space="preserve"> [Accessed: 25 March 2020]. </w:t>
      </w:r>
    </w:p>
    <w:p w14:paraId="2A447680" w14:textId="77777777" w:rsidR="00391336" w:rsidRPr="00391336" w:rsidRDefault="00391336" w:rsidP="00391336">
      <w:pPr>
        <w:spacing w:line="360" w:lineRule="auto"/>
        <w:rPr>
          <w:rFonts w:ascii="Arial" w:hAnsi="Arial" w:cs="Arial"/>
          <w:sz w:val="24"/>
          <w:szCs w:val="24"/>
        </w:rPr>
      </w:pPr>
      <w:proofErr w:type="spellStart"/>
      <w:r w:rsidRPr="00391336">
        <w:rPr>
          <w:rFonts w:ascii="Arial" w:hAnsi="Arial" w:cs="Arial"/>
          <w:sz w:val="24"/>
          <w:szCs w:val="24"/>
        </w:rPr>
        <w:t>Gaudiano</w:t>
      </w:r>
      <w:proofErr w:type="spellEnd"/>
      <w:r w:rsidRPr="00391336">
        <w:rPr>
          <w:rFonts w:ascii="Arial" w:hAnsi="Arial" w:cs="Arial"/>
          <w:sz w:val="24"/>
          <w:szCs w:val="24"/>
        </w:rPr>
        <w:t xml:space="preserve">, N. 2020. </w:t>
      </w:r>
      <w:r w:rsidRPr="00391336">
        <w:rPr>
          <w:rFonts w:ascii="Arial" w:hAnsi="Arial" w:cs="Arial"/>
          <w:i/>
          <w:iCs/>
          <w:sz w:val="24"/>
          <w:szCs w:val="24"/>
        </w:rPr>
        <w:t xml:space="preserve">Coronavirus quarantines could rob poor, rural students of access to education. </w:t>
      </w:r>
      <w:r w:rsidRPr="00391336">
        <w:rPr>
          <w:rFonts w:ascii="Arial" w:hAnsi="Arial" w:cs="Arial"/>
          <w:sz w:val="24"/>
          <w:szCs w:val="24"/>
        </w:rPr>
        <w:t xml:space="preserve">Available at: </w:t>
      </w:r>
      <w:hyperlink r:id="rId12" w:history="1">
        <w:r w:rsidRPr="00391336">
          <w:rPr>
            <w:rStyle w:val="Hyperlink"/>
            <w:rFonts w:ascii="Arial" w:hAnsi="Arial" w:cs="Arial"/>
            <w:color w:val="auto"/>
            <w:sz w:val="24"/>
            <w:szCs w:val="24"/>
            <w:u w:val="none"/>
          </w:rPr>
          <w:t>https://www.politico.com/news/2020/03/10/coronavirus-quarantines-rural-students-125048</w:t>
        </w:r>
      </w:hyperlink>
      <w:r w:rsidRPr="00391336">
        <w:rPr>
          <w:rFonts w:ascii="Arial" w:hAnsi="Arial" w:cs="Arial"/>
          <w:sz w:val="24"/>
          <w:szCs w:val="24"/>
        </w:rPr>
        <w:t xml:space="preserve"> [Accessed: 21 March 2020]. </w:t>
      </w:r>
    </w:p>
    <w:p w14:paraId="1F82CDFD"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lastRenderedPageBreak/>
        <w:t xml:space="preserve">GOV. 2015. </w:t>
      </w:r>
      <w:r w:rsidRPr="00391336">
        <w:rPr>
          <w:rFonts w:ascii="Arial" w:hAnsi="Arial" w:cs="Arial"/>
          <w:i/>
          <w:iCs/>
          <w:sz w:val="24"/>
          <w:szCs w:val="24"/>
        </w:rPr>
        <w:t xml:space="preserve">Child Safety Online. </w:t>
      </w:r>
      <w:r w:rsidRPr="00391336">
        <w:rPr>
          <w:rFonts w:ascii="Arial" w:hAnsi="Arial" w:cs="Arial"/>
          <w:sz w:val="24"/>
          <w:szCs w:val="24"/>
        </w:rPr>
        <w:t xml:space="preserve">Available at: </w:t>
      </w:r>
      <w:hyperlink r:id="rId13" w:history="1">
        <w:r w:rsidRPr="00391336">
          <w:rPr>
            <w:rStyle w:val="Hyperlink"/>
            <w:rFonts w:ascii="Arial" w:hAnsi="Arial" w:cs="Arial"/>
            <w:color w:val="auto"/>
            <w:sz w:val="24"/>
            <w:szCs w:val="24"/>
            <w:u w:val="none"/>
          </w:rPr>
          <w:t>https://assets.publishing.service.gov.uk/government/uploads/system/uploads/attachment_data/file/487973/ukccis_guide-final__3_.pdf</w:t>
        </w:r>
      </w:hyperlink>
      <w:r w:rsidRPr="00391336">
        <w:rPr>
          <w:rFonts w:ascii="Arial" w:hAnsi="Arial" w:cs="Arial"/>
          <w:sz w:val="24"/>
          <w:szCs w:val="24"/>
        </w:rPr>
        <w:t xml:space="preserve"> [Accessed 23 March 2020].</w:t>
      </w:r>
    </w:p>
    <w:p w14:paraId="7825334E"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GOV. 2017. </w:t>
      </w:r>
      <w:r w:rsidRPr="00391336">
        <w:rPr>
          <w:rFonts w:ascii="Arial" w:hAnsi="Arial" w:cs="Arial"/>
          <w:i/>
          <w:iCs/>
          <w:sz w:val="24"/>
          <w:szCs w:val="24"/>
        </w:rPr>
        <w:t xml:space="preserve">Internet Safety Strategy green paper. </w:t>
      </w:r>
      <w:r w:rsidRPr="00391336">
        <w:rPr>
          <w:rFonts w:ascii="Arial" w:hAnsi="Arial" w:cs="Arial"/>
          <w:sz w:val="24"/>
          <w:szCs w:val="24"/>
        </w:rPr>
        <w:t xml:space="preserve">Available at: </w:t>
      </w:r>
      <w:hyperlink r:id="rId14" w:history="1">
        <w:r w:rsidRPr="00391336">
          <w:rPr>
            <w:rStyle w:val="Hyperlink"/>
            <w:rFonts w:ascii="Arial" w:hAnsi="Arial" w:cs="Arial"/>
            <w:color w:val="auto"/>
            <w:sz w:val="24"/>
            <w:szCs w:val="24"/>
            <w:u w:val="none"/>
          </w:rPr>
          <w:t>https://www.gov.uk/government/consultations/internet-safety-strategy-green-paper</w:t>
        </w:r>
      </w:hyperlink>
      <w:r w:rsidRPr="00391336">
        <w:rPr>
          <w:rFonts w:ascii="Arial" w:hAnsi="Arial" w:cs="Arial"/>
          <w:sz w:val="24"/>
          <w:szCs w:val="24"/>
        </w:rPr>
        <w:t xml:space="preserve"> [Accessed: 23 March 2020]. </w:t>
      </w:r>
    </w:p>
    <w:p w14:paraId="462E33B8"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LSE. 2015. </w:t>
      </w:r>
      <w:r w:rsidRPr="00391336">
        <w:rPr>
          <w:rFonts w:ascii="Arial" w:hAnsi="Arial" w:cs="Arial"/>
          <w:i/>
          <w:iCs/>
          <w:sz w:val="24"/>
          <w:szCs w:val="24"/>
        </w:rPr>
        <w:t xml:space="preserve">Young Children (0-8) and Digital Technology. </w:t>
      </w:r>
      <w:r w:rsidRPr="00391336">
        <w:rPr>
          <w:rFonts w:ascii="Arial" w:hAnsi="Arial" w:cs="Arial"/>
          <w:sz w:val="24"/>
          <w:szCs w:val="24"/>
        </w:rPr>
        <w:t xml:space="preserve">Available at: </w:t>
      </w:r>
      <w:hyperlink r:id="rId15" w:history="1">
        <w:r w:rsidRPr="00391336">
          <w:rPr>
            <w:rStyle w:val="Hyperlink"/>
            <w:rFonts w:ascii="Arial" w:hAnsi="Arial" w:cs="Arial"/>
            <w:color w:val="auto"/>
            <w:sz w:val="24"/>
            <w:szCs w:val="24"/>
            <w:u w:val="none"/>
          </w:rPr>
          <w:t>http://www.lse.ac.uk/media@lse/research/ToddlersAndTablets/RelevantPublications/Young-Children-(0-8)-and-Digital-Technology.pdf</w:t>
        </w:r>
      </w:hyperlink>
      <w:r w:rsidRPr="00391336">
        <w:rPr>
          <w:rFonts w:ascii="Arial" w:hAnsi="Arial" w:cs="Arial"/>
          <w:sz w:val="24"/>
          <w:szCs w:val="24"/>
        </w:rPr>
        <w:t xml:space="preserve"> [Accessed: 25 March 2020].</w:t>
      </w:r>
    </w:p>
    <w:p w14:paraId="7582E166" w14:textId="54D6EFC9"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MHFA. 2019. </w:t>
      </w:r>
      <w:r w:rsidRPr="00391336">
        <w:rPr>
          <w:rFonts w:ascii="Arial" w:hAnsi="Arial" w:cs="Arial"/>
          <w:i/>
          <w:iCs/>
          <w:sz w:val="24"/>
          <w:szCs w:val="24"/>
        </w:rPr>
        <w:t xml:space="preserve">Mental Health Statistics. </w:t>
      </w:r>
      <w:r w:rsidR="00E24A64" w:rsidRPr="00391336">
        <w:rPr>
          <w:rFonts w:ascii="Arial" w:hAnsi="Arial" w:cs="Arial"/>
          <w:sz w:val="24"/>
          <w:szCs w:val="24"/>
        </w:rPr>
        <w:t>Available</w:t>
      </w:r>
      <w:r w:rsidRPr="00391336">
        <w:rPr>
          <w:rFonts w:ascii="Arial" w:hAnsi="Arial" w:cs="Arial"/>
          <w:sz w:val="24"/>
          <w:szCs w:val="24"/>
        </w:rPr>
        <w:t xml:space="preserve"> at: </w:t>
      </w:r>
      <w:r w:rsidRPr="00391336">
        <w:rPr>
          <w:rFonts w:ascii="Arial" w:hAnsi="Arial" w:cs="Arial"/>
          <w:i/>
          <w:iCs/>
          <w:sz w:val="24"/>
          <w:szCs w:val="24"/>
        </w:rPr>
        <w:t xml:space="preserve"> </w:t>
      </w:r>
      <w:hyperlink r:id="rId16" w:history="1">
        <w:r w:rsidRPr="00391336">
          <w:rPr>
            <w:rStyle w:val="Hyperlink"/>
            <w:rFonts w:ascii="Arial" w:hAnsi="Arial" w:cs="Arial"/>
            <w:color w:val="auto"/>
            <w:sz w:val="24"/>
            <w:szCs w:val="24"/>
            <w:u w:val="none"/>
          </w:rPr>
          <w:t>https://mhfaengland.org/mhfa-centre/research-and-evaluation/mental-health-statistics/</w:t>
        </w:r>
      </w:hyperlink>
      <w:r w:rsidRPr="00391336">
        <w:rPr>
          <w:rFonts w:ascii="Arial" w:hAnsi="Arial" w:cs="Arial"/>
          <w:sz w:val="24"/>
          <w:szCs w:val="24"/>
        </w:rPr>
        <w:t xml:space="preserve"> [Accessed: 23 March 2020]. </w:t>
      </w:r>
    </w:p>
    <w:p w14:paraId="390DF1CD"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Murdock, G. 1949. </w:t>
      </w:r>
      <w:r w:rsidRPr="00391336">
        <w:rPr>
          <w:rFonts w:ascii="Arial" w:hAnsi="Arial" w:cs="Arial"/>
          <w:i/>
          <w:iCs/>
          <w:sz w:val="24"/>
          <w:szCs w:val="24"/>
        </w:rPr>
        <w:t xml:space="preserve">Social Structure. </w:t>
      </w:r>
      <w:r w:rsidRPr="00391336">
        <w:rPr>
          <w:rFonts w:ascii="Arial" w:hAnsi="Arial" w:cs="Arial"/>
          <w:sz w:val="24"/>
          <w:szCs w:val="24"/>
        </w:rPr>
        <w:t xml:space="preserve">The Macmillan </w:t>
      </w:r>
      <w:proofErr w:type="spellStart"/>
      <w:proofErr w:type="gramStart"/>
      <w:r w:rsidRPr="00391336">
        <w:rPr>
          <w:rFonts w:ascii="Arial" w:hAnsi="Arial" w:cs="Arial"/>
          <w:sz w:val="24"/>
          <w:szCs w:val="24"/>
        </w:rPr>
        <w:t>Company:New</w:t>
      </w:r>
      <w:proofErr w:type="spellEnd"/>
      <w:proofErr w:type="gramEnd"/>
      <w:r w:rsidRPr="00391336">
        <w:rPr>
          <w:rFonts w:ascii="Arial" w:hAnsi="Arial" w:cs="Arial"/>
          <w:sz w:val="24"/>
          <w:szCs w:val="24"/>
        </w:rPr>
        <w:t xml:space="preserve"> York. </w:t>
      </w:r>
    </w:p>
    <w:p w14:paraId="6702271A"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OED. 2011. Oxford English Dictionary. Available at: </w:t>
      </w:r>
      <w:hyperlink r:id="rId17" w:history="1">
        <w:r w:rsidRPr="00391336">
          <w:rPr>
            <w:rStyle w:val="Hyperlink"/>
            <w:rFonts w:ascii="Arial" w:hAnsi="Arial" w:cs="Arial"/>
            <w:color w:val="auto"/>
            <w:sz w:val="24"/>
            <w:szCs w:val="24"/>
            <w:u w:val="none"/>
          </w:rPr>
          <w:t>https://www.oed.com/</w:t>
        </w:r>
      </w:hyperlink>
      <w:r w:rsidRPr="00391336">
        <w:rPr>
          <w:rFonts w:ascii="Arial" w:hAnsi="Arial" w:cs="Arial"/>
          <w:sz w:val="24"/>
          <w:szCs w:val="24"/>
        </w:rPr>
        <w:t xml:space="preserve"> [Accessed: 25 March 2020].</w:t>
      </w:r>
    </w:p>
    <w:p w14:paraId="58A30449"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Ofcom. 2017. </w:t>
      </w:r>
      <w:r w:rsidRPr="00391336">
        <w:rPr>
          <w:rFonts w:ascii="Arial" w:hAnsi="Arial" w:cs="Arial"/>
          <w:i/>
          <w:iCs/>
          <w:sz w:val="24"/>
          <w:szCs w:val="24"/>
        </w:rPr>
        <w:t xml:space="preserve">Children and Parents: Media Use and Attitudes Report. </w:t>
      </w:r>
      <w:r w:rsidRPr="00391336">
        <w:rPr>
          <w:rFonts w:ascii="Arial" w:hAnsi="Arial" w:cs="Arial"/>
          <w:sz w:val="24"/>
          <w:szCs w:val="24"/>
        </w:rPr>
        <w:t xml:space="preserve">Available at: </w:t>
      </w:r>
      <w:hyperlink r:id="rId18" w:history="1">
        <w:r w:rsidRPr="00391336">
          <w:rPr>
            <w:rStyle w:val="Hyperlink"/>
            <w:rFonts w:ascii="Arial" w:hAnsi="Arial" w:cs="Arial"/>
            <w:color w:val="auto"/>
            <w:sz w:val="24"/>
            <w:szCs w:val="24"/>
            <w:u w:val="none"/>
          </w:rPr>
          <w:t>https://www.ofcom.org.uk/__data/assets/pdf_file/0020/108182/children-parents-media-use-attitudes-2017.pdf</w:t>
        </w:r>
      </w:hyperlink>
      <w:r w:rsidRPr="00391336">
        <w:rPr>
          <w:rFonts w:ascii="Arial" w:hAnsi="Arial" w:cs="Arial"/>
          <w:sz w:val="24"/>
          <w:szCs w:val="24"/>
        </w:rPr>
        <w:t xml:space="preserve">  [Accessed: 18 March 2020].</w:t>
      </w:r>
    </w:p>
    <w:p w14:paraId="00E83752"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Palmer, S. 2010. </w:t>
      </w:r>
      <w:r w:rsidRPr="00391336">
        <w:rPr>
          <w:rFonts w:ascii="Arial" w:hAnsi="Arial" w:cs="Arial"/>
          <w:i/>
          <w:iCs/>
          <w:sz w:val="24"/>
          <w:szCs w:val="24"/>
        </w:rPr>
        <w:t xml:space="preserve">Toxic Childhood: How The Modern World Is Damaging Our Children And What We Can Do About It. </w:t>
      </w:r>
      <w:proofErr w:type="spellStart"/>
      <w:proofErr w:type="gramStart"/>
      <w:r w:rsidRPr="00391336">
        <w:rPr>
          <w:rFonts w:ascii="Arial" w:hAnsi="Arial" w:cs="Arial"/>
          <w:sz w:val="24"/>
          <w:szCs w:val="24"/>
        </w:rPr>
        <w:t>Orion:London</w:t>
      </w:r>
      <w:proofErr w:type="spellEnd"/>
      <w:proofErr w:type="gramEnd"/>
      <w:r w:rsidRPr="00391336">
        <w:rPr>
          <w:rFonts w:ascii="Arial" w:hAnsi="Arial" w:cs="Arial"/>
          <w:sz w:val="24"/>
          <w:szCs w:val="24"/>
        </w:rPr>
        <w:t xml:space="preserve">. </w:t>
      </w:r>
    </w:p>
    <w:p w14:paraId="679EED40"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SlideShare. 2016. </w:t>
      </w:r>
      <w:r w:rsidRPr="00391336">
        <w:rPr>
          <w:rFonts w:ascii="Arial" w:hAnsi="Arial" w:cs="Arial"/>
          <w:i/>
          <w:iCs/>
          <w:sz w:val="24"/>
          <w:szCs w:val="24"/>
        </w:rPr>
        <w:t xml:space="preserve">Childhood Aries vs Pollock. </w:t>
      </w:r>
      <w:r w:rsidRPr="00391336">
        <w:rPr>
          <w:rFonts w:ascii="Arial" w:hAnsi="Arial" w:cs="Arial"/>
          <w:sz w:val="24"/>
          <w:szCs w:val="24"/>
        </w:rPr>
        <w:t xml:space="preserve">Available at: </w:t>
      </w:r>
      <w:hyperlink r:id="rId19" w:history="1">
        <w:r w:rsidRPr="00391336">
          <w:rPr>
            <w:rStyle w:val="Hyperlink"/>
            <w:rFonts w:ascii="Arial" w:hAnsi="Arial" w:cs="Arial"/>
            <w:color w:val="auto"/>
            <w:sz w:val="24"/>
            <w:szCs w:val="24"/>
            <w:u w:val="none"/>
          </w:rPr>
          <w:t>https://www.slideshare.net/ain</w:t>
        </w:r>
        <w:r w:rsidRPr="00391336">
          <w:rPr>
            <w:rStyle w:val="Hyperlink"/>
            <w:rFonts w:ascii="Arial" w:hAnsi="Arial" w:cs="Arial"/>
            <w:color w:val="auto"/>
            <w:sz w:val="24"/>
            <w:szCs w:val="24"/>
            <w:u w:val="none"/>
          </w:rPr>
          <w:t>a</w:t>
        </w:r>
        <w:r w:rsidRPr="00391336">
          <w:rPr>
            <w:rStyle w:val="Hyperlink"/>
            <w:rFonts w:ascii="Arial" w:hAnsi="Arial" w:cs="Arial"/>
            <w:color w:val="auto"/>
            <w:sz w:val="24"/>
            <w:szCs w:val="24"/>
            <w:u w:val="none"/>
          </w:rPr>
          <w:t>amalina3/childhood-aries-vs-pollock</w:t>
        </w:r>
      </w:hyperlink>
      <w:r w:rsidRPr="00391336">
        <w:rPr>
          <w:rFonts w:ascii="Arial" w:hAnsi="Arial" w:cs="Arial"/>
          <w:sz w:val="24"/>
          <w:szCs w:val="24"/>
        </w:rPr>
        <w:t xml:space="preserve"> [Accessed: 20 March 2020]. </w:t>
      </w:r>
    </w:p>
    <w:p w14:paraId="57008D63"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Thompson, M. 1999. </w:t>
      </w:r>
      <w:r w:rsidRPr="00391336">
        <w:rPr>
          <w:rFonts w:ascii="Arial" w:hAnsi="Arial" w:cs="Arial"/>
          <w:i/>
          <w:iCs/>
          <w:sz w:val="24"/>
          <w:szCs w:val="24"/>
        </w:rPr>
        <w:t xml:space="preserve">Lawrence Stone, Dynamic academic who made social history exciting. </w:t>
      </w:r>
      <w:r w:rsidRPr="00391336">
        <w:rPr>
          <w:rFonts w:ascii="Arial" w:hAnsi="Arial" w:cs="Arial"/>
          <w:sz w:val="24"/>
          <w:szCs w:val="24"/>
        </w:rPr>
        <w:t xml:space="preserve">Available at: </w:t>
      </w:r>
      <w:hyperlink r:id="rId20" w:history="1">
        <w:r w:rsidRPr="00391336">
          <w:rPr>
            <w:rStyle w:val="Hyperlink"/>
            <w:rFonts w:ascii="Arial" w:hAnsi="Arial" w:cs="Arial"/>
            <w:color w:val="auto"/>
            <w:sz w:val="24"/>
            <w:szCs w:val="24"/>
            <w:u w:val="none"/>
          </w:rPr>
          <w:t>https://www.theguardian.com/news/1999/jul/05/guardianobituaries1</w:t>
        </w:r>
      </w:hyperlink>
      <w:r w:rsidRPr="00391336">
        <w:rPr>
          <w:rFonts w:ascii="Arial" w:hAnsi="Arial" w:cs="Arial"/>
          <w:sz w:val="24"/>
          <w:szCs w:val="24"/>
        </w:rPr>
        <w:t xml:space="preserve"> [Accessed: 24 March 2020]. The British Psychological Society. 2017. </w:t>
      </w:r>
      <w:r w:rsidRPr="00391336">
        <w:rPr>
          <w:rFonts w:ascii="Arial" w:hAnsi="Arial" w:cs="Arial"/>
          <w:i/>
          <w:iCs/>
          <w:sz w:val="24"/>
          <w:szCs w:val="24"/>
        </w:rPr>
        <w:t xml:space="preserve">Changing behaviour: Children, adolescents and screen use. </w:t>
      </w:r>
      <w:r w:rsidRPr="00391336">
        <w:rPr>
          <w:rFonts w:ascii="Arial" w:hAnsi="Arial" w:cs="Arial"/>
          <w:sz w:val="24"/>
          <w:szCs w:val="24"/>
        </w:rPr>
        <w:t xml:space="preserve">Available at: </w:t>
      </w:r>
      <w:r w:rsidRPr="00391336">
        <w:rPr>
          <w:rFonts w:ascii="Arial" w:hAnsi="Arial" w:cs="Arial"/>
          <w:sz w:val="24"/>
          <w:szCs w:val="24"/>
        </w:rPr>
        <w:fldChar w:fldCharType="begin"/>
      </w:r>
      <w:r w:rsidRPr="00391336">
        <w:rPr>
          <w:rFonts w:ascii="Arial" w:hAnsi="Arial" w:cs="Arial"/>
          <w:sz w:val="24"/>
          <w:szCs w:val="24"/>
        </w:rPr>
        <w:instrText xml:space="preserve"> HYPERLINK "https://www.bps.org.uk/sites/www.bps.org.uk/files/Policy/Policy%20-%20Files/Changing%20behaviour%20-%20children%2C%20adolescents%2C%20and%20screen%20use.pdf" </w:instrText>
      </w:r>
      <w:r w:rsidRPr="00391336">
        <w:rPr>
          <w:rFonts w:ascii="Arial" w:hAnsi="Arial" w:cs="Arial"/>
          <w:sz w:val="24"/>
          <w:szCs w:val="24"/>
        </w:rPr>
        <w:fldChar w:fldCharType="separate"/>
      </w:r>
      <w:r w:rsidRPr="00391336">
        <w:rPr>
          <w:rStyle w:val="Hyperlink"/>
          <w:rFonts w:ascii="Arial" w:hAnsi="Arial" w:cs="Arial"/>
          <w:color w:val="auto"/>
          <w:sz w:val="24"/>
          <w:szCs w:val="24"/>
          <w:u w:val="none"/>
        </w:rPr>
        <w:t>https://www.bps.org.uk/sites/www.bps.org.uk/files/Policy/Policy%20-%20Files/Changing%20behaviour%20-</w:t>
      </w:r>
      <w:r w:rsidRPr="00391336">
        <w:rPr>
          <w:rStyle w:val="Hyperlink"/>
          <w:rFonts w:ascii="Arial" w:hAnsi="Arial" w:cs="Arial"/>
          <w:color w:val="auto"/>
          <w:sz w:val="24"/>
          <w:szCs w:val="24"/>
          <w:u w:val="none"/>
        </w:rPr>
        <w:lastRenderedPageBreak/>
        <w:t>%20children%2C%20adolescents%2C%20and%20screen%20use.pdf</w:t>
      </w:r>
      <w:r w:rsidRPr="00391336">
        <w:rPr>
          <w:rFonts w:ascii="Arial" w:hAnsi="Arial" w:cs="Arial"/>
          <w:sz w:val="24"/>
          <w:szCs w:val="24"/>
        </w:rPr>
        <w:fldChar w:fldCharType="end"/>
      </w:r>
      <w:r w:rsidRPr="00391336">
        <w:rPr>
          <w:rFonts w:ascii="Arial" w:hAnsi="Arial" w:cs="Arial"/>
          <w:sz w:val="24"/>
          <w:szCs w:val="24"/>
        </w:rPr>
        <w:t xml:space="preserve">  [Accessed: 18 March 2020].</w:t>
      </w:r>
    </w:p>
    <w:p w14:paraId="4B3CEBCD"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UNICEF. 2012. </w:t>
      </w:r>
      <w:r w:rsidRPr="00391336">
        <w:rPr>
          <w:rFonts w:ascii="Arial" w:hAnsi="Arial" w:cs="Arial"/>
          <w:i/>
          <w:iCs/>
          <w:sz w:val="24"/>
          <w:szCs w:val="24"/>
        </w:rPr>
        <w:t xml:space="preserve">Child Development and Economic Development: Lessons and Future Challenges. </w:t>
      </w:r>
      <w:r w:rsidRPr="00391336">
        <w:rPr>
          <w:rFonts w:ascii="Arial" w:hAnsi="Arial" w:cs="Arial"/>
          <w:sz w:val="24"/>
          <w:szCs w:val="24"/>
        </w:rPr>
        <w:t xml:space="preserve">Available at: </w:t>
      </w:r>
      <w:hyperlink r:id="rId21" w:history="1">
        <w:r w:rsidRPr="00391336">
          <w:rPr>
            <w:rStyle w:val="Hyperlink"/>
            <w:rFonts w:ascii="Arial" w:hAnsi="Arial" w:cs="Arial"/>
            <w:color w:val="auto"/>
            <w:sz w:val="24"/>
            <w:szCs w:val="24"/>
            <w:u w:val="none"/>
          </w:rPr>
          <w:t>https://www.unicef.org/socialpolicy/files/August_2012_CPI.pdf</w:t>
        </w:r>
      </w:hyperlink>
      <w:r w:rsidRPr="00391336">
        <w:rPr>
          <w:rFonts w:ascii="Arial" w:hAnsi="Arial" w:cs="Arial"/>
          <w:sz w:val="24"/>
          <w:szCs w:val="24"/>
        </w:rPr>
        <w:t xml:space="preserve"> [Accessed: 25 March 2020]. </w:t>
      </w:r>
    </w:p>
    <w:p w14:paraId="7B2EF355"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UNICEF. N.d. </w:t>
      </w:r>
      <w:r w:rsidRPr="00391336">
        <w:rPr>
          <w:rFonts w:ascii="Arial" w:hAnsi="Arial" w:cs="Arial"/>
          <w:i/>
          <w:iCs/>
          <w:sz w:val="24"/>
          <w:szCs w:val="24"/>
        </w:rPr>
        <w:t xml:space="preserve">Child Rights in the Digital Age. </w:t>
      </w:r>
      <w:r w:rsidRPr="00391336">
        <w:rPr>
          <w:rFonts w:ascii="Arial" w:hAnsi="Arial" w:cs="Arial"/>
          <w:sz w:val="24"/>
          <w:szCs w:val="24"/>
        </w:rPr>
        <w:t>Available at:</w:t>
      </w:r>
      <w:r w:rsidRPr="00391336">
        <w:rPr>
          <w:rFonts w:ascii="Arial" w:hAnsi="Arial" w:cs="Arial"/>
          <w:sz w:val="24"/>
          <w:szCs w:val="24"/>
        </w:rPr>
        <w:tab/>
      </w:r>
      <w:hyperlink r:id="rId22" w:history="1">
        <w:r w:rsidRPr="00391336">
          <w:rPr>
            <w:rStyle w:val="Hyperlink"/>
            <w:rFonts w:ascii="Arial" w:hAnsi="Arial" w:cs="Arial"/>
            <w:color w:val="auto"/>
            <w:sz w:val="24"/>
            <w:szCs w:val="24"/>
            <w:u w:val="none"/>
          </w:rPr>
          <w:t>https://www.unicef-irc.org/research/child-rights-in-the-digital-age/</w:t>
        </w:r>
      </w:hyperlink>
      <w:r w:rsidRPr="00391336">
        <w:rPr>
          <w:rFonts w:ascii="Arial" w:hAnsi="Arial" w:cs="Arial"/>
          <w:sz w:val="24"/>
          <w:szCs w:val="24"/>
        </w:rPr>
        <w:t xml:space="preserve">  [Accessed: 20 March 2020].</w:t>
      </w:r>
    </w:p>
    <w:p w14:paraId="5339F83E"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UNICEF. N.d. </w:t>
      </w:r>
      <w:r w:rsidRPr="00391336">
        <w:rPr>
          <w:rFonts w:ascii="Arial" w:hAnsi="Arial" w:cs="Arial"/>
          <w:i/>
          <w:iCs/>
          <w:sz w:val="24"/>
          <w:szCs w:val="24"/>
        </w:rPr>
        <w:t xml:space="preserve">Disrupting Harm. </w:t>
      </w:r>
      <w:r w:rsidRPr="00391336">
        <w:rPr>
          <w:rFonts w:ascii="Arial" w:hAnsi="Arial" w:cs="Arial"/>
          <w:sz w:val="24"/>
          <w:szCs w:val="24"/>
        </w:rPr>
        <w:t xml:space="preserve">Available at: </w:t>
      </w:r>
      <w:hyperlink r:id="rId23" w:history="1">
        <w:r w:rsidRPr="00391336">
          <w:rPr>
            <w:rStyle w:val="Hyperlink"/>
            <w:rFonts w:ascii="Arial" w:hAnsi="Arial" w:cs="Arial"/>
            <w:color w:val="auto"/>
            <w:sz w:val="24"/>
            <w:szCs w:val="24"/>
            <w:u w:val="none"/>
          </w:rPr>
          <w:t>https://www.unicef-irc.org/research/disrupting-harm/</w:t>
        </w:r>
      </w:hyperlink>
      <w:r w:rsidRPr="00391336">
        <w:rPr>
          <w:rFonts w:ascii="Arial" w:hAnsi="Arial" w:cs="Arial"/>
          <w:sz w:val="24"/>
          <w:szCs w:val="24"/>
        </w:rPr>
        <w:t xml:space="preserve"> Accessed: 20 March 2020.</w:t>
      </w:r>
    </w:p>
    <w:p w14:paraId="71F53FCE"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UNICEF. N.d. </w:t>
      </w:r>
      <w:r w:rsidRPr="00391336">
        <w:rPr>
          <w:rFonts w:ascii="Arial" w:hAnsi="Arial" w:cs="Arial"/>
          <w:i/>
          <w:iCs/>
          <w:sz w:val="24"/>
          <w:szCs w:val="24"/>
        </w:rPr>
        <w:t xml:space="preserve">Global Kids Online. </w:t>
      </w:r>
      <w:r w:rsidRPr="00391336">
        <w:rPr>
          <w:rFonts w:ascii="Arial" w:hAnsi="Arial" w:cs="Arial"/>
          <w:sz w:val="24"/>
          <w:szCs w:val="24"/>
        </w:rPr>
        <w:t xml:space="preserve">Available at: </w:t>
      </w:r>
      <w:hyperlink r:id="rId24" w:history="1">
        <w:r w:rsidRPr="00391336">
          <w:rPr>
            <w:rStyle w:val="Hyperlink"/>
            <w:rFonts w:ascii="Arial" w:hAnsi="Arial" w:cs="Arial"/>
            <w:color w:val="auto"/>
            <w:sz w:val="24"/>
            <w:szCs w:val="24"/>
            <w:u w:val="none"/>
          </w:rPr>
          <w:t>http://globalkidsonline.net/</w:t>
        </w:r>
      </w:hyperlink>
      <w:r w:rsidRPr="00391336">
        <w:rPr>
          <w:rFonts w:ascii="Arial" w:hAnsi="Arial" w:cs="Arial"/>
          <w:sz w:val="24"/>
          <w:szCs w:val="24"/>
        </w:rPr>
        <w:t xml:space="preserve"> [Accessed: 20 March 2020].</w:t>
      </w:r>
    </w:p>
    <w:p w14:paraId="689DC781" w14:textId="77777777" w:rsidR="00391336" w:rsidRPr="00391336" w:rsidRDefault="00391336" w:rsidP="00391336">
      <w:pPr>
        <w:spacing w:line="360" w:lineRule="auto"/>
        <w:rPr>
          <w:rFonts w:ascii="Arial" w:hAnsi="Arial" w:cs="Arial"/>
          <w:sz w:val="24"/>
          <w:szCs w:val="24"/>
        </w:rPr>
      </w:pPr>
      <w:proofErr w:type="gramStart"/>
      <w:r w:rsidRPr="00391336">
        <w:rPr>
          <w:rFonts w:ascii="Arial" w:hAnsi="Arial" w:cs="Arial"/>
          <w:sz w:val="24"/>
          <w:szCs w:val="24"/>
        </w:rPr>
        <w:t>WHO.</w:t>
      </w:r>
      <w:proofErr w:type="gramEnd"/>
      <w:r w:rsidRPr="00391336">
        <w:rPr>
          <w:rFonts w:ascii="Arial" w:hAnsi="Arial" w:cs="Arial"/>
          <w:sz w:val="24"/>
          <w:szCs w:val="24"/>
        </w:rPr>
        <w:t xml:space="preserve"> 2019. </w:t>
      </w:r>
      <w:r w:rsidRPr="00391336">
        <w:rPr>
          <w:rFonts w:ascii="Arial" w:hAnsi="Arial" w:cs="Arial"/>
          <w:i/>
          <w:iCs/>
          <w:sz w:val="24"/>
          <w:szCs w:val="24"/>
        </w:rPr>
        <w:t xml:space="preserve">Commission on Ending Childhood Obesity. </w:t>
      </w:r>
      <w:r w:rsidRPr="00391336">
        <w:rPr>
          <w:rFonts w:ascii="Arial" w:hAnsi="Arial" w:cs="Arial"/>
          <w:sz w:val="24"/>
          <w:szCs w:val="24"/>
        </w:rPr>
        <w:t xml:space="preserve">Available at: </w:t>
      </w:r>
      <w:hyperlink r:id="rId25" w:history="1">
        <w:r w:rsidRPr="00391336">
          <w:rPr>
            <w:rStyle w:val="Hyperlink"/>
            <w:rFonts w:ascii="Arial" w:hAnsi="Arial" w:cs="Arial"/>
            <w:color w:val="auto"/>
            <w:sz w:val="24"/>
            <w:szCs w:val="24"/>
            <w:u w:val="none"/>
          </w:rPr>
          <w:t>https://www.who.int/end-childhood-obesity/facts/en/</w:t>
        </w:r>
      </w:hyperlink>
      <w:r w:rsidRPr="00391336">
        <w:rPr>
          <w:rFonts w:ascii="Arial" w:hAnsi="Arial" w:cs="Arial"/>
          <w:sz w:val="24"/>
          <w:szCs w:val="24"/>
        </w:rPr>
        <w:t xml:space="preserve"> [Accessed: 24 March 2020]. </w:t>
      </w:r>
    </w:p>
    <w:p w14:paraId="07FBA1DE" w14:textId="77777777" w:rsidR="00391336" w:rsidRPr="00391336" w:rsidRDefault="00391336" w:rsidP="00391336">
      <w:pPr>
        <w:spacing w:line="360" w:lineRule="auto"/>
        <w:rPr>
          <w:rFonts w:ascii="Arial" w:hAnsi="Arial" w:cs="Arial"/>
          <w:sz w:val="24"/>
          <w:szCs w:val="24"/>
        </w:rPr>
      </w:pPr>
      <w:r w:rsidRPr="00391336">
        <w:rPr>
          <w:rFonts w:ascii="Arial" w:hAnsi="Arial" w:cs="Arial"/>
          <w:sz w:val="24"/>
          <w:szCs w:val="24"/>
        </w:rPr>
        <w:t xml:space="preserve">Wilson, J. 2008. </w:t>
      </w:r>
      <w:r w:rsidRPr="00391336">
        <w:rPr>
          <w:rFonts w:ascii="Arial" w:hAnsi="Arial" w:cs="Arial"/>
          <w:i/>
          <w:iCs/>
          <w:sz w:val="24"/>
          <w:szCs w:val="24"/>
        </w:rPr>
        <w:t xml:space="preserve">Children acting older at “young age”. </w:t>
      </w:r>
      <w:r w:rsidRPr="00391336">
        <w:rPr>
          <w:rFonts w:ascii="Arial" w:hAnsi="Arial" w:cs="Arial"/>
          <w:sz w:val="24"/>
          <w:szCs w:val="24"/>
        </w:rPr>
        <w:t xml:space="preserve">Available at: </w:t>
      </w:r>
      <w:hyperlink r:id="rId26" w:history="1">
        <w:r w:rsidRPr="00391336">
          <w:rPr>
            <w:rStyle w:val="Hyperlink"/>
            <w:rFonts w:ascii="Arial" w:hAnsi="Arial" w:cs="Arial"/>
            <w:color w:val="auto"/>
            <w:sz w:val="24"/>
            <w:szCs w:val="24"/>
            <w:u w:val="none"/>
          </w:rPr>
          <w:t>https://www.reuters.com/article/uk-britain-childhood/children-acting-older-at-young-age-idUKKIM33593220080303</w:t>
        </w:r>
      </w:hyperlink>
      <w:r w:rsidRPr="00391336">
        <w:rPr>
          <w:rFonts w:ascii="Arial" w:hAnsi="Arial" w:cs="Arial"/>
          <w:sz w:val="24"/>
          <w:szCs w:val="24"/>
        </w:rPr>
        <w:t xml:space="preserve"> [Accessed: 24 March 2020].</w:t>
      </w:r>
    </w:p>
    <w:p w14:paraId="5B7D7ABE" w14:textId="7FD73BBB" w:rsidR="00391336" w:rsidRPr="00391336" w:rsidRDefault="00391336" w:rsidP="00391336">
      <w:pPr>
        <w:spacing w:line="360" w:lineRule="auto"/>
        <w:rPr>
          <w:rFonts w:ascii="Arial" w:hAnsi="Arial" w:cs="Arial"/>
          <w:i/>
          <w:iCs/>
          <w:sz w:val="24"/>
          <w:szCs w:val="24"/>
        </w:rPr>
      </w:pPr>
      <w:r w:rsidRPr="00391336">
        <w:rPr>
          <w:rFonts w:ascii="Arial" w:hAnsi="Arial" w:cs="Arial"/>
          <w:sz w:val="24"/>
          <w:szCs w:val="24"/>
        </w:rPr>
        <w:t xml:space="preserve">Young Minds. 2018. </w:t>
      </w:r>
      <w:r w:rsidRPr="00391336">
        <w:rPr>
          <w:rFonts w:ascii="Arial" w:hAnsi="Arial" w:cs="Arial"/>
          <w:i/>
          <w:iCs/>
          <w:sz w:val="24"/>
          <w:szCs w:val="24"/>
        </w:rPr>
        <w:t xml:space="preserve">Safety Net: Cyberbullying’s impact on young people’s mental health Inquiry Report. </w:t>
      </w:r>
      <w:r w:rsidRPr="00391336">
        <w:rPr>
          <w:rFonts w:ascii="Arial" w:hAnsi="Arial" w:cs="Arial"/>
          <w:sz w:val="24"/>
          <w:szCs w:val="24"/>
        </w:rPr>
        <w:t xml:space="preserve">Available at: </w:t>
      </w:r>
      <w:r w:rsidRPr="00391336">
        <w:rPr>
          <w:rFonts w:ascii="Arial" w:hAnsi="Arial" w:cs="Arial"/>
          <w:i/>
          <w:iCs/>
          <w:sz w:val="24"/>
          <w:szCs w:val="24"/>
        </w:rPr>
        <w:t xml:space="preserve"> </w:t>
      </w:r>
      <w:hyperlink r:id="rId27" w:history="1">
        <w:r w:rsidRPr="00391336">
          <w:rPr>
            <w:rStyle w:val="Hyperlink"/>
            <w:rFonts w:ascii="Arial" w:hAnsi="Arial" w:cs="Arial"/>
            <w:color w:val="auto"/>
            <w:sz w:val="24"/>
            <w:szCs w:val="24"/>
            <w:u w:val="none"/>
          </w:rPr>
          <w:t>https://youngminds.org.uk/media/2189/pcr144b_social_media_cyberbullying_inquiry_full_report.pdf</w:t>
        </w:r>
      </w:hyperlink>
      <w:r w:rsidRPr="00391336">
        <w:rPr>
          <w:rFonts w:ascii="Arial" w:hAnsi="Arial" w:cs="Arial"/>
          <w:sz w:val="24"/>
          <w:szCs w:val="24"/>
        </w:rPr>
        <w:t xml:space="preserve"> [Accessed: 23 March 2020]. </w:t>
      </w:r>
    </w:p>
    <w:p w14:paraId="6044CE1F" w14:textId="77777777" w:rsidR="00391336" w:rsidRPr="00391336" w:rsidRDefault="00391336" w:rsidP="00D541D7">
      <w:pPr>
        <w:spacing w:line="360" w:lineRule="auto"/>
        <w:rPr>
          <w:rFonts w:ascii="Arial" w:hAnsi="Arial" w:cs="Arial"/>
          <w:sz w:val="24"/>
          <w:szCs w:val="24"/>
        </w:rPr>
      </w:pPr>
    </w:p>
    <w:p w14:paraId="2B45A084" w14:textId="77777777" w:rsidR="00AB1CB4" w:rsidRPr="00391336" w:rsidRDefault="00AB1CB4" w:rsidP="00D541D7">
      <w:pPr>
        <w:spacing w:line="360" w:lineRule="auto"/>
        <w:rPr>
          <w:rFonts w:ascii="Arial" w:hAnsi="Arial" w:cs="Arial"/>
          <w:sz w:val="24"/>
          <w:szCs w:val="24"/>
        </w:rPr>
      </w:pPr>
    </w:p>
    <w:sectPr w:rsidR="00AB1CB4" w:rsidRPr="003913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6F48F9"/>
    <w:multiLevelType w:val="hybridMultilevel"/>
    <w:tmpl w:val="598E3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C23E36"/>
    <w:multiLevelType w:val="hybridMultilevel"/>
    <w:tmpl w:val="B666FB18"/>
    <w:lvl w:ilvl="0" w:tplc="8050FADC">
      <w:start w:val="1"/>
      <w:numFmt w:val="bullet"/>
      <w:lvlText w:val="•"/>
      <w:lvlJc w:val="left"/>
      <w:pPr>
        <w:tabs>
          <w:tab w:val="num" w:pos="720"/>
        </w:tabs>
        <w:ind w:left="720" w:hanging="360"/>
      </w:pPr>
      <w:rPr>
        <w:rFonts w:ascii="Arial" w:hAnsi="Arial" w:hint="default"/>
      </w:rPr>
    </w:lvl>
    <w:lvl w:ilvl="1" w:tplc="6F4C31CE" w:tentative="1">
      <w:start w:val="1"/>
      <w:numFmt w:val="bullet"/>
      <w:lvlText w:val="•"/>
      <w:lvlJc w:val="left"/>
      <w:pPr>
        <w:tabs>
          <w:tab w:val="num" w:pos="1440"/>
        </w:tabs>
        <w:ind w:left="1440" w:hanging="360"/>
      </w:pPr>
      <w:rPr>
        <w:rFonts w:ascii="Arial" w:hAnsi="Arial" w:hint="default"/>
      </w:rPr>
    </w:lvl>
    <w:lvl w:ilvl="2" w:tplc="0E9AA582" w:tentative="1">
      <w:start w:val="1"/>
      <w:numFmt w:val="bullet"/>
      <w:lvlText w:val="•"/>
      <w:lvlJc w:val="left"/>
      <w:pPr>
        <w:tabs>
          <w:tab w:val="num" w:pos="2160"/>
        </w:tabs>
        <w:ind w:left="2160" w:hanging="360"/>
      </w:pPr>
      <w:rPr>
        <w:rFonts w:ascii="Arial" w:hAnsi="Arial" w:hint="default"/>
      </w:rPr>
    </w:lvl>
    <w:lvl w:ilvl="3" w:tplc="FB50D80C" w:tentative="1">
      <w:start w:val="1"/>
      <w:numFmt w:val="bullet"/>
      <w:lvlText w:val="•"/>
      <w:lvlJc w:val="left"/>
      <w:pPr>
        <w:tabs>
          <w:tab w:val="num" w:pos="2880"/>
        </w:tabs>
        <w:ind w:left="2880" w:hanging="360"/>
      </w:pPr>
      <w:rPr>
        <w:rFonts w:ascii="Arial" w:hAnsi="Arial" w:hint="default"/>
      </w:rPr>
    </w:lvl>
    <w:lvl w:ilvl="4" w:tplc="DA4C382E" w:tentative="1">
      <w:start w:val="1"/>
      <w:numFmt w:val="bullet"/>
      <w:lvlText w:val="•"/>
      <w:lvlJc w:val="left"/>
      <w:pPr>
        <w:tabs>
          <w:tab w:val="num" w:pos="3600"/>
        </w:tabs>
        <w:ind w:left="3600" w:hanging="360"/>
      </w:pPr>
      <w:rPr>
        <w:rFonts w:ascii="Arial" w:hAnsi="Arial" w:hint="default"/>
      </w:rPr>
    </w:lvl>
    <w:lvl w:ilvl="5" w:tplc="909E6B04" w:tentative="1">
      <w:start w:val="1"/>
      <w:numFmt w:val="bullet"/>
      <w:lvlText w:val="•"/>
      <w:lvlJc w:val="left"/>
      <w:pPr>
        <w:tabs>
          <w:tab w:val="num" w:pos="4320"/>
        </w:tabs>
        <w:ind w:left="4320" w:hanging="360"/>
      </w:pPr>
      <w:rPr>
        <w:rFonts w:ascii="Arial" w:hAnsi="Arial" w:hint="default"/>
      </w:rPr>
    </w:lvl>
    <w:lvl w:ilvl="6" w:tplc="E3A0FD3C" w:tentative="1">
      <w:start w:val="1"/>
      <w:numFmt w:val="bullet"/>
      <w:lvlText w:val="•"/>
      <w:lvlJc w:val="left"/>
      <w:pPr>
        <w:tabs>
          <w:tab w:val="num" w:pos="5040"/>
        </w:tabs>
        <w:ind w:left="5040" w:hanging="360"/>
      </w:pPr>
      <w:rPr>
        <w:rFonts w:ascii="Arial" w:hAnsi="Arial" w:hint="default"/>
      </w:rPr>
    </w:lvl>
    <w:lvl w:ilvl="7" w:tplc="A2844B18" w:tentative="1">
      <w:start w:val="1"/>
      <w:numFmt w:val="bullet"/>
      <w:lvlText w:val="•"/>
      <w:lvlJc w:val="left"/>
      <w:pPr>
        <w:tabs>
          <w:tab w:val="num" w:pos="5760"/>
        </w:tabs>
        <w:ind w:left="5760" w:hanging="360"/>
      </w:pPr>
      <w:rPr>
        <w:rFonts w:ascii="Arial" w:hAnsi="Arial" w:hint="default"/>
      </w:rPr>
    </w:lvl>
    <w:lvl w:ilvl="8" w:tplc="4D4A8B5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9814D5A"/>
    <w:multiLevelType w:val="hybridMultilevel"/>
    <w:tmpl w:val="83C6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3BB"/>
    <w:rsid w:val="000123EE"/>
    <w:rsid w:val="0001627D"/>
    <w:rsid w:val="00024C73"/>
    <w:rsid w:val="00034D61"/>
    <w:rsid w:val="00035876"/>
    <w:rsid w:val="00040F4D"/>
    <w:rsid w:val="000700B3"/>
    <w:rsid w:val="000C5621"/>
    <w:rsid w:val="000D0046"/>
    <w:rsid w:val="000D6B30"/>
    <w:rsid w:val="000E58EB"/>
    <w:rsid w:val="000F1C50"/>
    <w:rsid w:val="001010D5"/>
    <w:rsid w:val="001233D2"/>
    <w:rsid w:val="001555DC"/>
    <w:rsid w:val="00163B61"/>
    <w:rsid w:val="001645F8"/>
    <w:rsid w:val="001653EF"/>
    <w:rsid w:val="001717D6"/>
    <w:rsid w:val="0017478E"/>
    <w:rsid w:val="00175A40"/>
    <w:rsid w:val="00176C40"/>
    <w:rsid w:val="00195BE8"/>
    <w:rsid w:val="001A1D0B"/>
    <w:rsid w:val="001D708B"/>
    <w:rsid w:val="001E0AF8"/>
    <w:rsid w:val="002034A4"/>
    <w:rsid w:val="0021015E"/>
    <w:rsid w:val="00210846"/>
    <w:rsid w:val="00215057"/>
    <w:rsid w:val="002201A3"/>
    <w:rsid w:val="00224B80"/>
    <w:rsid w:val="002261FA"/>
    <w:rsid w:val="00230FF6"/>
    <w:rsid w:val="00233892"/>
    <w:rsid w:val="00260EC3"/>
    <w:rsid w:val="002A3CEE"/>
    <w:rsid w:val="002B2D3E"/>
    <w:rsid w:val="002E6270"/>
    <w:rsid w:val="002E6501"/>
    <w:rsid w:val="00323AC8"/>
    <w:rsid w:val="00327AF1"/>
    <w:rsid w:val="00337BB9"/>
    <w:rsid w:val="00337D8E"/>
    <w:rsid w:val="00391336"/>
    <w:rsid w:val="003B4A33"/>
    <w:rsid w:val="003C165A"/>
    <w:rsid w:val="003C5655"/>
    <w:rsid w:val="003E7ED9"/>
    <w:rsid w:val="004062F0"/>
    <w:rsid w:val="00414F7E"/>
    <w:rsid w:val="00432668"/>
    <w:rsid w:val="00490BF5"/>
    <w:rsid w:val="00493EA4"/>
    <w:rsid w:val="004C16FE"/>
    <w:rsid w:val="004C74F6"/>
    <w:rsid w:val="004E0ED1"/>
    <w:rsid w:val="00517DC7"/>
    <w:rsid w:val="00533830"/>
    <w:rsid w:val="00534A0F"/>
    <w:rsid w:val="00534CEB"/>
    <w:rsid w:val="005A1F04"/>
    <w:rsid w:val="005A2CBE"/>
    <w:rsid w:val="005D3CC9"/>
    <w:rsid w:val="006049EC"/>
    <w:rsid w:val="006170B6"/>
    <w:rsid w:val="00641389"/>
    <w:rsid w:val="0064735D"/>
    <w:rsid w:val="006A2341"/>
    <w:rsid w:val="006B253A"/>
    <w:rsid w:val="006C01A2"/>
    <w:rsid w:val="006D05AF"/>
    <w:rsid w:val="006F2FCB"/>
    <w:rsid w:val="00703DBE"/>
    <w:rsid w:val="00721052"/>
    <w:rsid w:val="007330AC"/>
    <w:rsid w:val="007342D0"/>
    <w:rsid w:val="00745D4E"/>
    <w:rsid w:val="007522A5"/>
    <w:rsid w:val="00766D62"/>
    <w:rsid w:val="007823BD"/>
    <w:rsid w:val="007876E5"/>
    <w:rsid w:val="007902F3"/>
    <w:rsid w:val="007A515A"/>
    <w:rsid w:val="007D298A"/>
    <w:rsid w:val="00805DB3"/>
    <w:rsid w:val="00817E01"/>
    <w:rsid w:val="00825F2E"/>
    <w:rsid w:val="00826364"/>
    <w:rsid w:val="008278BD"/>
    <w:rsid w:val="00850AAB"/>
    <w:rsid w:val="00860AE6"/>
    <w:rsid w:val="00870E7C"/>
    <w:rsid w:val="008808BA"/>
    <w:rsid w:val="008874A6"/>
    <w:rsid w:val="0088793D"/>
    <w:rsid w:val="00887F23"/>
    <w:rsid w:val="008A034E"/>
    <w:rsid w:val="008B06FC"/>
    <w:rsid w:val="008C6716"/>
    <w:rsid w:val="008D128B"/>
    <w:rsid w:val="008D39F9"/>
    <w:rsid w:val="008E4033"/>
    <w:rsid w:val="00920E5B"/>
    <w:rsid w:val="00930FCF"/>
    <w:rsid w:val="0094475D"/>
    <w:rsid w:val="009507FD"/>
    <w:rsid w:val="00956A26"/>
    <w:rsid w:val="0096382C"/>
    <w:rsid w:val="009B14D1"/>
    <w:rsid w:val="009B33A1"/>
    <w:rsid w:val="009E32B0"/>
    <w:rsid w:val="009E5265"/>
    <w:rsid w:val="00A009EE"/>
    <w:rsid w:val="00A015E5"/>
    <w:rsid w:val="00A02AEA"/>
    <w:rsid w:val="00A16A26"/>
    <w:rsid w:val="00A31BFC"/>
    <w:rsid w:val="00A6517F"/>
    <w:rsid w:val="00A70997"/>
    <w:rsid w:val="00A71645"/>
    <w:rsid w:val="00A71A55"/>
    <w:rsid w:val="00AA33BB"/>
    <w:rsid w:val="00AA383F"/>
    <w:rsid w:val="00AB1CB4"/>
    <w:rsid w:val="00AB27CA"/>
    <w:rsid w:val="00AB3A58"/>
    <w:rsid w:val="00AC2102"/>
    <w:rsid w:val="00AC78FC"/>
    <w:rsid w:val="00B00345"/>
    <w:rsid w:val="00B141C9"/>
    <w:rsid w:val="00B31195"/>
    <w:rsid w:val="00B320F3"/>
    <w:rsid w:val="00B44509"/>
    <w:rsid w:val="00B60C38"/>
    <w:rsid w:val="00B670F0"/>
    <w:rsid w:val="00B902CB"/>
    <w:rsid w:val="00BA16FB"/>
    <w:rsid w:val="00BE5647"/>
    <w:rsid w:val="00C00C08"/>
    <w:rsid w:val="00C11CDD"/>
    <w:rsid w:val="00C15030"/>
    <w:rsid w:val="00C57E85"/>
    <w:rsid w:val="00C6329B"/>
    <w:rsid w:val="00C72437"/>
    <w:rsid w:val="00CB5C91"/>
    <w:rsid w:val="00CD163D"/>
    <w:rsid w:val="00CD2024"/>
    <w:rsid w:val="00CD2484"/>
    <w:rsid w:val="00CE7F3D"/>
    <w:rsid w:val="00D15C45"/>
    <w:rsid w:val="00D17107"/>
    <w:rsid w:val="00D34787"/>
    <w:rsid w:val="00D53772"/>
    <w:rsid w:val="00D541D7"/>
    <w:rsid w:val="00D55AF8"/>
    <w:rsid w:val="00DA0AC1"/>
    <w:rsid w:val="00DA7169"/>
    <w:rsid w:val="00DB0D7A"/>
    <w:rsid w:val="00DD667E"/>
    <w:rsid w:val="00DE27BE"/>
    <w:rsid w:val="00DF0739"/>
    <w:rsid w:val="00DF7106"/>
    <w:rsid w:val="00E07347"/>
    <w:rsid w:val="00E126D6"/>
    <w:rsid w:val="00E24A64"/>
    <w:rsid w:val="00E44B9F"/>
    <w:rsid w:val="00E502FB"/>
    <w:rsid w:val="00E62EE4"/>
    <w:rsid w:val="00E65255"/>
    <w:rsid w:val="00EA7FE4"/>
    <w:rsid w:val="00EE4FE8"/>
    <w:rsid w:val="00EF39A9"/>
    <w:rsid w:val="00EF6B78"/>
    <w:rsid w:val="00EF6F30"/>
    <w:rsid w:val="00F01174"/>
    <w:rsid w:val="00F0672B"/>
    <w:rsid w:val="00F24C49"/>
    <w:rsid w:val="00F260D1"/>
    <w:rsid w:val="00F434D4"/>
    <w:rsid w:val="00F76717"/>
    <w:rsid w:val="00FA5360"/>
    <w:rsid w:val="00FA726D"/>
    <w:rsid w:val="00FB52F8"/>
    <w:rsid w:val="00FB5B26"/>
    <w:rsid w:val="00FC0FFA"/>
    <w:rsid w:val="00FC1119"/>
    <w:rsid w:val="00FC4B8D"/>
    <w:rsid w:val="00FE3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0BE03"/>
  <w15:chartTrackingRefBased/>
  <w15:docId w15:val="{7EF21A03-C486-4793-88F6-43956806A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7FE4"/>
    <w:pPr>
      <w:ind w:left="720"/>
      <w:contextualSpacing/>
    </w:pPr>
  </w:style>
  <w:style w:type="character" w:styleId="Hyperlink">
    <w:name w:val="Hyperlink"/>
    <w:basedOn w:val="DefaultParagraphFont"/>
    <w:uiPriority w:val="99"/>
    <w:unhideWhenUsed/>
    <w:rsid w:val="00391336"/>
    <w:rPr>
      <w:color w:val="0563C1" w:themeColor="hyperlink"/>
      <w:u w:val="single"/>
    </w:rPr>
  </w:style>
  <w:style w:type="character" w:styleId="UnresolvedMention">
    <w:name w:val="Unresolved Mention"/>
    <w:basedOn w:val="DefaultParagraphFont"/>
    <w:uiPriority w:val="99"/>
    <w:semiHidden/>
    <w:unhideWhenUsed/>
    <w:rsid w:val="00391336"/>
    <w:rPr>
      <w:color w:val="605E5C"/>
      <w:shd w:val="clear" w:color="auto" w:fill="E1DFDD"/>
    </w:rPr>
  </w:style>
  <w:style w:type="character" w:styleId="FollowedHyperlink">
    <w:name w:val="FollowedHyperlink"/>
    <w:basedOn w:val="DefaultParagraphFont"/>
    <w:uiPriority w:val="99"/>
    <w:semiHidden/>
    <w:unhideWhenUsed/>
    <w:rsid w:val="003913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390521">
      <w:bodyDiv w:val="1"/>
      <w:marLeft w:val="0"/>
      <w:marRight w:val="0"/>
      <w:marTop w:val="0"/>
      <w:marBottom w:val="0"/>
      <w:divBdr>
        <w:top w:val="none" w:sz="0" w:space="0" w:color="auto"/>
        <w:left w:val="none" w:sz="0" w:space="0" w:color="auto"/>
        <w:bottom w:val="none" w:sz="0" w:space="0" w:color="auto"/>
        <w:right w:val="none" w:sz="0" w:space="0" w:color="auto"/>
      </w:divBdr>
      <w:divsChild>
        <w:div w:id="2041274472">
          <w:marLeft w:val="547"/>
          <w:marRight w:val="0"/>
          <w:marTop w:val="134"/>
          <w:marBottom w:val="0"/>
          <w:divBdr>
            <w:top w:val="none" w:sz="0" w:space="0" w:color="auto"/>
            <w:left w:val="none" w:sz="0" w:space="0" w:color="auto"/>
            <w:bottom w:val="none" w:sz="0" w:space="0" w:color="auto"/>
            <w:right w:val="none" w:sz="0" w:space="0" w:color="auto"/>
          </w:divBdr>
        </w:div>
      </w:divsChild>
    </w:div>
    <w:div w:id="1330910496">
      <w:bodyDiv w:val="1"/>
      <w:marLeft w:val="0"/>
      <w:marRight w:val="0"/>
      <w:marTop w:val="0"/>
      <w:marBottom w:val="0"/>
      <w:divBdr>
        <w:top w:val="none" w:sz="0" w:space="0" w:color="auto"/>
        <w:left w:val="none" w:sz="0" w:space="0" w:color="auto"/>
        <w:bottom w:val="none" w:sz="0" w:space="0" w:color="auto"/>
        <w:right w:val="none" w:sz="0" w:space="0" w:color="auto"/>
      </w:divBdr>
      <w:divsChild>
        <w:div w:id="1595475864">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britannica.com/kids/article/culture/399913" TargetMode="External"/><Relationship Id="rId13" Type="http://schemas.openxmlformats.org/officeDocument/2006/relationships/hyperlink" Target="https://assets.publishing.service.gov.uk/government/uploads/system/uploads/attachment_data/file/487973/ukccis_guide-final__3_.pdf" TargetMode="External"/><Relationship Id="rId18" Type="http://schemas.openxmlformats.org/officeDocument/2006/relationships/hyperlink" Target="https://www.ofcom.org.uk/__data/assets/pdf_file/0020/108182/children-parents-media-use-attitudes-2017.pdf" TargetMode="External"/><Relationship Id="rId26" Type="http://schemas.openxmlformats.org/officeDocument/2006/relationships/hyperlink" Target="https://www.reuters.com/article/uk-britain-childhood/children-acting-older-at-young-age-idUKKIM33593220080303" TargetMode="External"/><Relationship Id="rId3" Type="http://schemas.openxmlformats.org/officeDocument/2006/relationships/styles" Target="styles.xml"/><Relationship Id="rId21" Type="http://schemas.openxmlformats.org/officeDocument/2006/relationships/hyperlink" Target="https://www.unicef.org/socialpolicy/files/August_2012_CPI.pdf" TargetMode="External"/><Relationship Id="rId7" Type="http://schemas.openxmlformats.org/officeDocument/2006/relationships/hyperlink" Target="https://www.bbc.co.uk/news/technology-51960865" TargetMode="External"/><Relationship Id="rId12" Type="http://schemas.openxmlformats.org/officeDocument/2006/relationships/hyperlink" Target="https://www.politico.com/news/2020/03/10/coronavirus-quarantines-rural-students-125048" TargetMode="External"/><Relationship Id="rId17" Type="http://schemas.openxmlformats.org/officeDocument/2006/relationships/hyperlink" Target="https://www.oed.com/" TargetMode="External"/><Relationship Id="rId25" Type="http://schemas.openxmlformats.org/officeDocument/2006/relationships/hyperlink" Target="https://www.who.int/end-childhood-obesity/facts/en/" TargetMode="External"/><Relationship Id="rId2" Type="http://schemas.openxmlformats.org/officeDocument/2006/relationships/numbering" Target="numbering.xml"/><Relationship Id="rId16" Type="http://schemas.openxmlformats.org/officeDocument/2006/relationships/hyperlink" Target="https://mhfaengland.org/mhfa-centre/research-and-evaluation/mental-health-statistics/" TargetMode="External"/><Relationship Id="rId20" Type="http://schemas.openxmlformats.org/officeDocument/2006/relationships/hyperlink" Target="https://www.theguardian.com/news/1999/jul/05/guardianobituaries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bc.co.uk/news/business-49333712" TargetMode="External"/><Relationship Id="rId11" Type="http://schemas.openxmlformats.org/officeDocument/2006/relationships/hyperlink" Target="http://www.digitalresponsibility.org/digital-divide-the-technology-gap-between-rich-and-poor" TargetMode="External"/><Relationship Id="rId24" Type="http://schemas.openxmlformats.org/officeDocument/2006/relationships/hyperlink" Target="http://globalkidsonline.net/" TargetMode="External"/><Relationship Id="rId5" Type="http://schemas.openxmlformats.org/officeDocument/2006/relationships/webSettings" Target="webSettings.xml"/><Relationship Id="rId15" Type="http://schemas.openxmlformats.org/officeDocument/2006/relationships/hyperlink" Target="http://www.lse.ac.uk/media@lse/research/ToddlersAndTablets/RelevantPublications/Young-Children-(0-8)-and-Digital-Technology.pdf" TargetMode="External"/><Relationship Id="rId23" Type="http://schemas.openxmlformats.org/officeDocument/2006/relationships/hyperlink" Target="https://www.unicef-irc.org/research/disrupting-harm/" TargetMode="External"/><Relationship Id="rId28" Type="http://schemas.openxmlformats.org/officeDocument/2006/relationships/fontTable" Target="fontTable.xml"/><Relationship Id="rId10" Type="http://schemas.openxmlformats.org/officeDocument/2006/relationships/hyperlink" Target="http://www.child-encyclopedia.com/culture/according-experts/culture-and-early-childhood-learning" TargetMode="External"/><Relationship Id="rId19" Type="http://schemas.openxmlformats.org/officeDocument/2006/relationships/hyperlink" Target="https://www.slideshare.net/ainaamalina3/childhood-aries-vs-pollock" TargetMode="External"/><Relationship Id="rId4" Type="http://schemas.openxmlformats.org/officeDocument/2006/relationships/settings" Target="settings.xml"/><Relationship Id="rId9" Type="http://schemas.openxmlformats.org/officeDocument/2006/relationships/hyperlink" Target="https://www.phgfoundation.org/blog/childhood-obesity-and-new-technologies" TargetMode="External"/><Relationship Id="rId14" Type="http://schemas.openxmlformats.org/officeDocument/2006/relationships/hyperlink" Target="https://www.gov.uk/government/consultations/internet-safety-strategy-green-paper" TargetMode="External"/><Relationship Id="rId22" Type="http://schemas.openxmlformats.org/officeDocument/2006/relationships/hyperlink" Target="https://www.unicef-irc.org/research/child-rights-in-the-digital-age/" TargetMode="External"/><Relationship Id="rId27" Type="http://schemas.openxmlformats.org/officeDocument/2006/relationships/hyperlink" Target="https://youngminds.org.uk/media/2189/pcr144b_social_media_cyberbullying_inquiry_full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5336A-9E36-47FE-9D75-03851190C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21361</TotalTime>
  <Pages>12</Pages>
  <Words>4411</Words>
  <Characters>25145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 Boswell</dc:creator>
  <cp:keywords/>
  <dc:description/>
  <cp:lastModifiedBy>Hari Boswell</cp:lastModifiedBy>
  <cp:revision>208</cp:revision>
  <dcterms:created xsi:type="dcterms:W3CDTF">2020-02-20T15:58:00Z</dcterms:created>
  <dcterms:modified xsi:type="dcterms:W3CDTF">2020-03-26T10:19:00Z</dcterms:modified>
</cp:coreProperties>
</file>