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F6737" w14:textId="1C542089" w:rsidR="001545FF" w:rsidRPr="007709C1" w:rsidRDefault="001545FF" w:rsidP="002D0C00">
      <w:pPr>
        <w:pStyle w:val="Default"/>
        <w:spacing w:line="360" w:lineRule="auto"/>
        <w:jc w:val="center"/>
        <w:rPr>
          <w:b/>
          <w:bCs/>
          <w:u w:val="single"/>
        </w:rPr>
      </w:pPr>
      <w:r w:rsidRPr="007709C1">
        <w:rPr>
          <w:b/>
          <w:bCs/>
          <w:u w:val="single"/>
        </w:rPr>
        <w:t>ECED7004 Assignment 3</w:t>
      </w:r>
    </w:p>
    <w:p w14:paraId="287260B1" w14:textId="3F789980" w:rsidR="009E3560" w:rsidRPr="007709C1" w:rsidRDefault="0098720D" w:rsidP="002D0C00">
      <w:pPr>
        <w:pStyle w:val="Default"/>
        <w:spacing w:line="360" w:lineRule="auto"/>
        <w:jc w:val="center"/>
        <w:rPr>
          <w:u w:val="single"/>
        </w:rPr>
      </w:pPr>
      <w:r w:rsidRPr="007709C1">
        <w:rPr>
          <w:u w:val="single"/>
        </w:rPr>
        <w:t>A portfolio for Children and Young People (CYP) Carmarthenshire Community Mental Health Advocacy Organisation.</w:t>
      </w:r>
    </w:p>
    <w:p w14:paraId="46F430A1" w14:textId="77777777" w:rsidR="009E3560" w:rsidRPr="00B81847" w:rsidRDefault="009E3560" w:rsidP="00B81847">
      <w:pPr>
        <w:spacing w:line="360" w:lineRule="auto"/>
        <w:jc w:val="both"/>
        <w:rPr>
          <w:rFonts w:ascii="Times New Roman" w:hAnsi="Times New Roman" w:cs="Times New Roman"/>
          <w:sz w:val="24"/>
          <w:szCs w:val="24"/>
        </w:rPr>
      </w:pPr>
    </w:p>
    <w:p w14:paraId="20FA7186" w14:textId="77777777" w:rsidR="009E3560" w:rsidRPr="00B81847" w:rsidRDefault="009E3560" w:rsidP="00B81847">
      <w:pPr>
        <w:spacing w:line="360" w:lineRule="auto"/>
        <w:jc w:val="both"/>
        <w:rPr>
          <w:rFonts w:ascii="Times New Roman" w:hAnsi="Times New Roman" w:cs="Times New Roman"/>
          <w:sz w:val="24"/>
          <w:szCs w:val="24"/>
          <w:u w:val="single"/>
        </w:rPr>
      </w:pPr>
      <w:r w:rsidRPr="00B81847">
        <w:rPr>
          <w:rFonts w:ascii="Times New Roman" w:hAnsi="Times New Roman" w:cs="Times New Roman"/>
          <w:sz w:val="24"/>
          <w:szCs w:val="24"/>
          <w:u w:val="single"/>
        </w:rPr>
        <w:t xml:space="preserve">Introduction </w:t>
      </w:r>
    </w:p>
    <w:p w14:paraId="42E1DDC6" w14:textId="77777777"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Organisation overview:</w:t>
      </w:r>
    </w:p>
    <w:p w14:paraId="6E05C254" w14:textId="79740E59"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CYP Carmarthenshire Community Mental Health Advocacy is a </w:t>
      </w:r>
      <w:r w:rsidR="00DA4577" w:rsidRPr="00B81847">
        <w:rPr>
          <w:rFonts w:ascii="Times New Roman" w:hAnsi="Times New Roman" w:cs="Times New Roman"/>
          <w:sz w:val="24"/>
          <w:szCs w:val="24"/>
        </w:rPr>
        <w:t xml:space="preserve">well-established </w:t>
      </w:r>
      <w:r w:rsidRPr="00B81847">
        <w:rPr>
          <w:rFonts w:ascii="Times New Roman" w:hAnsi="Times New Roman" w:cs="Times New Roman"/>
          <w:sz w:val="24"/>
          <w:szCs w:val="24"/>
        </w:rPr>
        <w:t xml:space="preserve">non-statutory community advocacy service in Carmarthenshire. This organisation provides advocacy for children and young people who are experiencing mental ill health such as anxiety and depression, but do not satisfy the requirements to receive statutory advocacy services outlined </w:t>
      </w:r>
      <w:r w:rsidR="00AA513D" w:rsidRPr="00B81847">
        <w:rPr>
          <w:rFonts w:ascii="Times New Roman" w:hAnsi="Times New Roman" w:cs="Times New Roman"/>
          <w:sz w:val="24"/>
          <w:szCs w:val="24"/>
        </w:rPr>
        <w:t>by The Welsh Government (</w:t>
      </w:r>
      <w:r w:rsidRPr="00B81847">
        <w:rPr>
          <w:rFonts w:ascii="Times New Roman" w:hAnsi="Times New Roman" w:cs="Times New Roman"/>
          <w:sz w:val="24"/>
          <w:szCs w:val="24"/>
        </w:rPr>
        <w:t>Social Services and Well-being (Wales) Act 2014)</w:t>
      </w:r>
      <w:r w:rsidR="006B10AD" w:rsidRPr="00B81847">
        <w:rPr>
          <w:rFonts w:ascii="Times New Roman" w:hAnsi="Times New Roman" w:cs="Times New Roman"/>
          <w:sz w:val="24"/>
          <w:szCs w:val="24"/>
        </w:rPr>
        <w:t xml:space="preserve"> and </w:t>
      </w:r>
      <w:r w:rsidR="0022521C" w:rsidRPr="00B81847">
        <w:rPr>
          <w:rFonts w:ascii="Times New Roman" w:hAnsi="Times New Roman" w:cs="Times New Roman"/>
          <w:sz w:val="24"/>
          <w:szCs w:val="24"/>
        </w:rPr>
        <w:t xml:space="preserve">as stipulated in </w:t>
      </w:r>
      <w:r w:rsidR="009971D3" w:rsidRPr="00B81847">
        <w:rPr>
          <w:rFonts w:ascii="Times New Roman" w:hAnsi="Times New Roman" w:cs="Times New Roman"/>
          <w:sz w:val="24"/>
          <w:szCs w:val="24"/>
        </w:rPr>
        <w:t xml:space="preserve">The Welsh Government (Mental Health (Wales) Measure 2010). </w:t>
      </w:r>
    </w:p>
    <w:p w14:paraId="12FFD692" w14:textId="6179221B" w:rsidR="00177181" w:rsidRPr="00B81847" w:rsidRDefault="00CD7DFE"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We connect with our clients in way that suits them, offerin</w:t>
      </w:r>
      <w:r w:rsidR="00435213" w:rsidRPr="00B81847">
        <w:rPr>
          <w:rFonts w:ascii="Times New Roman" w:hAnsi="Times New Roman" w:cs="Times New Roman"/>
          <w:sz w:val="24"/>
          <w:szCs w:val="24"/>
        </w:rPr>
        <w:t>g</w:t>
      </w:r>
      <w:r w:rsidRPr="00B81847">
        <w:rPr>
          <w:rFonts w:ascii="Times New Roman" w:hAnsi="Times New Roman" w:cs="Times New Roman"/>
          <w:sz w:val="24"/>
          <w:szCs w:val="24"/>
        </w:rPr>
        <w:t xml:space="preserve"> services face-to-face or via </w:t>
      </w:r>
      <w:r w:rsidR="00435213" w:rsidRPr="00B81847">
        <w:rPr>
          <w:rFonts w:ascii="Times New Roman" w:hAnsi="Times New Roman" w:cs="Times New Roman"/>
          <w:sz w:val="24"/>
          <w:szCs w:val="24"/>
        </w:rPr>
        <w:t xml:space="preserve">webchat and </w:t>
      </w:r>
      <w:r w:rsidR="00DD6D72" w:rsidRPr="00B81847">
        <w:rPr>
          <w:rFonts w:ascii="Times New Roman" w:hAnsi="Times New Roman" w:cs="Times New Roman"/>
          <w:sz w:val="24"/>
          <w:szCs w:val="24"/>
        </w:rPr>
        <w:t>WhatsApp</w:t>
      </w:r>
      <w:r w:rsidR="002A0406" w:rsidRPr="00B81847">
        <w:rPr>
          <w:rFonts w:ascii="Times New Roman" w:hAnsi="Times New Roman" w:cs="Times New Roman"/>
          <w:sz w:val="24"/>
          <w:szCs w:val="24"/>
        </w:rPr>
        <w:t xml:space="preserve"> (Hollis </w:t>
      </w:r>
      <w:r w:rsidR="002A0406" w:rsidRPr="0057114E">
        <w:rPr>
          <w:rFonts w:ascii="Times New Roman" w:hAnsi="Times New Roman" w:cs="Times New Roman"/>
          <w:i/>
          <w:iCs/>
          <w:sz w:val="24"/>
          <w:szCs w:val="24"/>
        </w:rPr>
        <w:t>et al</w:t>
      </w:r>
      <w:r w:rsidR="002A0406" w:rsidRPr="00B81847">
        <w:rPr>
          <w:rFonts w:ascii="Times New Roman" w:hAnsi="Times New Roman" w:cs="Times New Roman"/>
          <w:sz w:val="24"/>
          <w:szCs w:val="24"/>
        </w:rPr>
        <w:t xml:space="preserve">, </w:t>
      </w:r>
      <w:r w:rsidR="00FD77BA" w:rsidRPr="00B81847">
        <w:rPr>
          <w:rFonts w:ascii="Times New Roman" w:hAnsi="Times New Roman" w:cs="Times New Roman"/>
          <w:sz w:val="24"/>
          <w:szCs w:val="24"/>
        </w:rPr>
        <w:t>2017)</w:t>
      </w:r>
      <w:r w:rsidR="00435213" w:rsidRPr="00B81847">
        <w:rPr>
          <w:rFonts w:ascii="Times New Roman" w:hAnsi="Times New Roman" w:cs="Times New Roman"/>
          <w:sz w:val="24"/>
          <w:szCs w:val="24"/>
        </w:rPr>
        <w:t xml:space="preserve">. We ensure that our </w:t>
      </w:r>
      <w:r w:rsidR="00DD6D72" w:rsidRPr="00B81847">
        <w:rPr>
          <w:rFonts w:ascii="Times New Roman" w:hAnsi="Times New Roman" w:cs="Times New Roman"/>
          <w:sz w:val="24"/>
          <w:szCs w:val="24"/>
        </w:rPr>
        <w:t>partners</w:t>
      </w:r>
      <w:r w:rsidR="00435213" w:rsidRPr="00B81847">
        <w:rPr>
          <w:rFonts w:ascii="Times New Roman" w:hAnsi="Times New Roman" w:cs="Times New Roman"/>
          <w:sz w:val="24"/>
          <w:szCs w:val="24"/>
        </w:rPr>
        <w:t xml:space="preserve"> wishes and feelings </w:t>
      </w:r>
      <w:r w:rsidR="00E4374A" w:rsidRPr="00B81847">
        <w:rPr>
          <w:rFonts w:ascii="Times New Roman" w:hAnsi="Times New Roman" w:cs="Times New Roman"/>
          <w:sz w:val="24"/>
          <w:szCs w:val="24"/>
        </w:rPr>
        <w:t xml:space="preserve">are </w:t>
      </w:r>
      <w:r w:rsidR="00DD6D72" w:rsidRPr="00B81847">
        <w:rPr>
          <w:rFonts w:ascii="Times New Roman" w:hAnsi="Times New Roman" w:cs="Times New Roman"/>
          <w:sz w:val="24"/>
          <w:szCs w:val="24"/>
        </w:rPr>
        <w:t xml:space="preserve">represented, whilst ensuring their </w:t>
      </w:r>
      <w:r w:rsidR="00352946" w:rsidRPr="00B81847">
        <w:rPr>
          <w:rFonts w:ascii="Times New Roman" w:hAnsi="Times New Roman" w:cs="Times New Roman"/>
          <w:sz w:val="24"/>
          <w:szCs w:val="24"/>
        </w:rPr>
        <w:t>rights</w:t>
      </w:r>
      <w:r w:rsidR="00DD6D72" w:rsidRPr="00B81847">
        <w:rPr>
          <w:rFonts w:ascii="Times New Roman" w:hAnsi="Times New Roman" w:cs="Times New Roman"/>
          <w:sz w:val="24"/>
          <w:szCs w:val="24"/>
        </w:rPr>
        <w:t xml:space="preserve"> are upheld </w:t>
      </w:r>
      <w:r w:rsidR="00E4374A" w:rsidRPr="00B81847">
        <w:rPr>
          <w:rFonts w:ascii="Times New Roman" w:hAnsi="Times New Roman" w:cs="Times New Roman"/>
          <w:sz w:val="24"/>
          <w:szCs w:val="24"/>
        </w:rPr>
        <w:t>and help them secure services they are entitled to</w:t>
      </w:r>
      <w:r w:rsidR="00EA01A3" w:rsidRPr="00B81847">
        <w:rPr>
          <w:rFonts w:ascii="Times New Roman" w:hAnsi="Times New Roman" w:cs="Times New Roman"/>
          <w:sz w:val="24"/>
          <w:szCs w:val="24"/>
        </w:rPr>
        <w:t xml:space="preserve"> (</w:t>
      </w:r>
      <w:proofErr w:type="spellStart"/>
      <w:r w:rsidR="00FD77BA" w:rsidRPr="00B81847">
        <w:rPr>
          <w:rFonts w:ascii="Times New Roman" w:hAnsi="Times New Roman" w:cs="Times New Roman"/>
          <w:sz w:val="24"/>
          <w:szCs w:val="24"/>
        </w:rPr>
        <w:t>Unicef</w:t>
      </w:r>
      <w:proofErr w:type="spellEnd"/>
      <w:r w:rsidR="00FD77BA" w:rsidRPr="00B81847">
        <w:rPr>
          <w:rFonts w:ascii="Times New Roman" w:hAnsi="Times New Roman" w:cs="Times New Roman"/>
          <w:sz w:val="24"/>
          <w:szCs w:val="24"/>
        </w:rPr>
        <w:t xml:space="preserve">, </w:t>
      </w:r>
      <w:r w:rsidR="00C06A85" w:rsidRPr="00B81847">
        <w:rPr>
          <w:rFonts w:ascii="Times New Roman" w:hAnsi="Times New Roman" w:cs="Times New Roman"/>
          <w:sz w:val="24"/>
          <w:szCs w:val="24"/>
        </w:rPr>
        <w:t xml:space="preserve">2017; </w:t>
      </w:r>
      <w:r w:rsidR="00EA01A3" w:rsidRPr="00B81847">
        <w:rPr>
          <w:rFonts w:ascii="Times New Roman" w:hAnsi="Times New Roman" w:cs="Times New Roman"/>
          <w:sz w:val="24"/>
          <w:szCs w:val="24"/>
        </w:rPr>
        <w:t xml:space="preserve">UKAN, </w:t>
      </w:r>
      <w:r w:rsidR="000A28F8" w:rsidRPr="00B81847">
        <w:rPr>
          <w:rFonts w:ascii="Times New Roman" w:hAnsi="Times New Roman" w:cs="Times New Roman"/>
          <w:sz w:val="24"/>
          <w:szCs w:val="24"/>
        </w:rPr>
        <w:t>2001</w:t>
      </w:r>
      <w:r w:rsidR="005727B7" w:rsidRPr="00B81847">
        <w:rPr>
          <w:rFonts w:ascii="Times New Roman" w:hAnsi="Times New Roman" w:cs="Times New Roman"/>
          <w:sz w:val="24"/>
          <w:szCs w:val="24"/>
        </w:rPr>
        <w:t>; NDTI, 2018</w:t>
      </w:r>
      <w:r w:rsidR="000A28F8" w:rsidRPr="00B81847">
        <w:rPr>
          <w:rFonts w:ascii="Times New Roman" w:hAnsi="Times New Roman" w:cs="Times New Roman"/>
          <w:sz w:val="24"/>
          <w:szCs w:val="24"/>
        </w:rPr>
        <w:t>)</w:t>
      </w:r>
      <w:r w:rsidR="00DD6D72" w:rsidRPr="00B81847">
        <w:rPr>
          <w:rFonts w:ascii="Times New Roman" w:hAnsi="Times New Roman" w:cs="Times New Roman"/>
          <w:sz w:val="24"/>
          <w:szCs w:val="24"/>
        </w:rPr>
        <w:t xml:space="preserve">. </w:t>
      </w:r>
      <w:r w:rsidR="00DB32F3" w:rsidRPr="00B81847">
        <w:rPr>
          <w:rFonts w:ascii="Times New Roman" w:hAnsi="Times New Roman" w:cs="Times New Roman"/>
          <w:sz w:val="24"/>
          <w:szCs w:val="24"/>
        </w:rPr>
        <w:t>We work closely wi</w:t>
      </w:r>
      <w:r w:rsidR="003C4199" w:rsidRPr="00B81847">
        <w:rPr>
          <w:rFonts w:ascii="Times New Roman" w:hAnsi="Times New Roman" w:cs="Times New Roman"/>
          <w:sz w:val="24"/>
          <w:szCs w:val="24"/>
        </w:rPr>
        <w:t xml:space="preserve">th </w:t>
      </w:r>
      <w:r w:rsidR="00A17A94" w:rsidRPr="00B81847">
        <w:rPr>
          <w:rFonts w:ascii="Times New Roman" w:hAnsi="Times New Roman" w:cs="Times New Roman"/>
          <w:sz w:val="24"/>
          <w:szCs w:val="24"/>
        </w:rPr>
        <w:t>National Youth Advocacy Service</w:t>
      </w:r>
      <w:r w:rsidR="003C4199" w:rsidRPr="00B81847">
        <w:rPr>
          <w:rFonts w:ascii="Times New Roman" w:hAnsi="Times New Roman" w:cs="Times New Roman"/>
          <w:sz w:val="24"/>
          <w:szCs w:val="24"/>
        </w:rPr>
        <w:t xml:space="preserve"> </w:t>
      </w:r>
      <w:r w:rsidR="009F25E9" w:rsidRPr="00B81847">
        <w:rPr>
          <w:rFonts w:ascii="Times New Roman" w:hAnsi="Times New Roman" w:cs="Times New Roman"/>
          <w:sz w:val="24"/>
          <w:szCs w:val="24"/>
        </w:rPr>
        <w:t>(</w:t>
      </w:r>
      <w:proofErr w:type="spellStart"/>
      <w:r w:rsidR="00A17A94" w:rsidRPr="00B81847">
        <w:rPr>
          <w:rFonts w:ascii="Times New Roman" w:hAnsi="Times New Roman" w:cs="Times New Roman"/>
          <w:sz w:val="24"/>
          <w:szCs w:val="24"/>
        </w:rPr>
        <w:t>nyas</w:t>
      </w:r>
      <w:proofErr w:type="spellEnd"/>
      <w:r w:rsidR="00A17A94" w:rsidRPr="00B81847">
        <w:rPr>
          <w:rFonts w:ascii="Times New Roman" w:hAnsi="Times New Roman" w:cs="Times New Roman"/>
          <w:sz w:val="24"/>
          <w:szCs w:val="24"/>
        </w:rPr>
        <w:t>, 2023</w:t>
      </w:r>
      <w:r w:rsidR="009F25E9" w:rsidRPr="00B81847">
        <w:rPr>
          <w:rFonts w:ascii="Times New Roman" w:hAnsi="Times New Roman" w:cs="Times New Roman"/>
          <w:sz w:val="24"/>
          <w:szCs w:val="24"/>
        </w:rPr>
        <w:t>)</w:t>
      </w:r>
      <w:r w:rsidR="00455F3D" w:rsidRPr="00B81847">
        <w:rPr>
          <w:rFonts w:ascii="Times New Roman" w:hAnsi="Times New Roman" w:cs="Times New Roman"/>
          <w:sz w:val="24"/>
          <w:szCs w:val="24"/>
        </w:rPr>
        <w:t xml:space="preserve"> and ensure local schools are aware of our advocacy service as we </w:t>
      </w:r>
      <w:r w:rsidR="004F7F7A" w:rsidRPr="00B81847">
        <w:rPr>
          <w:rFonts w:ascii="Times New Roman" w:hAnsi="Times New Roman" w:cs="Times New Roman"/>
          <w:sz w:val="24"/>
          <w:szCs w:val="24"/>
        </w:rPr>
        <w:t>recognise the benefits to children and young people</w:t>
      </w:r>
      <w:r w:rsidR="00B7731B" w:rsidRPr="00B81847">
        <w:rPr>
          <w:rFonts w:ascii="Times New Roman" w:hAnsi="Times New Roman" w:cs="Times New Roman"/>
          <w:sz w:val="24"/>
          <w:szCs w:val="24"/>
        </w:rPr>
        <w:t xml:space="preserve">’s mental health and access to services when services and schools work in collaboration </w:t>
      </w:r>
      <w:r w:rsidR="005B32B9" w:rsidRPr="00B81847">
        <w:rPr>
          <w:rFonts w:ascii="Times New Roman" w:hAnsi="Times New Roman" w:cs="Times New Roman"/>
          <w:sz w:val="24"/>
          <w:szCs w:val="24"/>
        </w:rPr>
        <w:t>(Rothi &amp; Leavey 2006).</w:t>
      </w:r>
      <w:r w:rsidR="009F25E9" w:rsidRPr="00B81847">
        <w:rPr>
          <w:rFonts w:ascii="Times New Roman" w:hAnsi="Times New Roman" w:cs="Times New Roman"/>
          <w:sz w:val="24"/>
          <w:szCs w:val="24"/>
        </w:rPr>
        <w:t xml:space="preserve"> </w:t>
      </w:r>
      <w:r w:rsidR="00B36D28" w:rsidRPr="00B81847">
        <w:rPr>
          <w:rFonts w:ascii="Times New Roman" w:hAnsi="Times New Roman" w:cs="Times New Roman"/>
          <w:sz w:val="24"/>
          <w:szCs w:val="24"/>
        </w:rPr>
        <w:t xml:space="preserve">We recognise that as an advocacy we do not offer our children and young people advice or give our opinions on matters and signpost them to other organisations </w:t>
      </w:r>
      <w:r w:rsidR="00292402" w:rsidRPr="00B81847">
        <w:rPr>
          <w:rFonts w:ascii="Times New Roman" w:hAnsi="Times New Roman" w:cs="Times New Roman"/>
          <w:sz w:val="24"/>
          <w:szCs w:val="24"/>
        </w:rPr>
        <w:t xml:space="preserve">should it appear they are looking for advice not advocacy (mind, 2018; </w:t>
      </w:r>
      <w:r w:rsidR="0040267D" w:rsidRPr="00B81847">
        <w:rPr>
          <w:rFonts w:ascii="Times New Roman" w:hAnsi="Times New Roman" w:cs="Times New Roman"/>
          <w:sz w:val="24"/>
          <w:szCs w:val="24"/>
        </w:rPr>
        <w:t>Advocacy QPM, 2014</w:t>
      </w:r>
      <w:r w:rsidR="003976AC" w:rsidRPr="00B81847">
        <w:rPr>
          <w:rFonts w:ascii="Times New Roman" w:hAnsi="Times New Roman" w:cs="Times New Roman"/>
          <w:sz w:val="24"/>
          <w:szCs w:val="24"/>
        </w:rPr>
        <w:t>)</w:t>
      </w:r>
      <w:r w:rsidR="00292402" w:rsidRPr="00B81847">
        <w:rPr>
          <w:rFonts w:ascii="Times New Roman" w:hAnsi="Times New Roman" w:cs="Times New Roman"/>
          <w:sz w:val="24"/>
          <w:szCs w:val="24"/>
        </w:rPr>
        <w:t xml:space="preserve">. </w:t>
      </w:r>
    </w:p>
    <w:p w14:paraId="6DFD02B4" w14:textId="570E1259"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Independent youth community mental health advocacy is greatly needed due to the unforeseen impact of covid 19 restriction measures on young people’s well-being and mental health (Edmonds </w:t>
      </w:r>
      <w:r w:rsidRPr="00B81847">
        <w:rPr>
          <w:rFonts w:ascii="Times New Roman" w:hAnsi="Times New Roman" w:cs="Times New Roman"/>
          <w:i/>
          <w:iCs/>
          <w:sz w:val="24"/>
          <w:szCs w:val="24"/>
        </w:rPr>
        <w:t>et al</w:t>
      </w:r>
      <w:r w:rsidRPr="00B81847">
        <w:rPr>
          <w:rFonts w:ascii="Times New Roman" w:hAnsi="Times New Roman" w:cs="Times New Roman"/>
          <w:sz w:val="24"/>
          <w:szCs w:val="24"/>
        </w:rPr>
        <w:t xml:space="preserve">, 2022; </w:t>
      </w:r>
      <w:r w:rsidR="003634C8" w:rsidRPr="00B81847">
        <w:rPr>
          <w:rFonts w:ascii="Times New Roman" w:hAnsi="Times New Roman" w:cs="Times New Roman"/>
          <w:sz w:val="24"/>
          <w:szCs w:val="24"/>
        </w:rPr>
        <w:t>P</w:t>
      </w:r>
      <w:r w:rsidR="006B3F6C" w:rsidRPr="00B81847">
        <w:rPr>
          <w:rFonts w:ascii="Times New Roman" w:hAnsi="Times New Roman" w:cs="Times New Roman"/>
          <w:sz w:val="24"/>
          <w:szCs w:val="24"/>
        </w:rPr>
        <w:t>SB, 2021;</w:t>
      </w:r>
      <w:r w:rsidRPr="00B81847">
        <w:rPr>
          <w:rFonts w:ascii="Times New Roman" w:hAnsi="Times New Roman" w:cs="Times New Roman"/>
          <w:sz w:val="24"/>
          <w:szCs w:val="24"/>
        </w:rPr>
        <w:t xml:space="preserve"> </w:t>
      </w:r>
      <w:r w:rsidR="00010E7E" w:rsidRPr="00B81847">
        <w:rPr>
          <w:rFonts w:ascii="Times New Roman" w:hAnsi="Times New Roman" w:cs="Times New Roman"/>
          <w:sz w:val="24"/>
          <w:szCs w:val="24"/>
        </w:rPr>
        <w:t>Welsh Government, 2020</w:t>
      </w:r>
      <w:r w:rsidRPr="00B81847">
        <w:rPr>
          <w:rFonts w:ascii="Times New Roman" w:hAnsi="Times New Roman" w:cs="Times New Roman"/>
          <w:sz w:val="24"/>
          <w:szCs w:val="24"/>
        </w:rPr>
        <w:t xml:space="preserve">). Murata </w:t>
      </w:r>
      <w:r w:rsidRPr="00B81847">
        <w:rPr>
          <w:rFonts w:ascii="Times New Roman" w:hAnsi="Times New Roman" w:cs="Times New Roman"/>
          <w:i/>
          <w:iCs/>
          <w:sz w:val="24"/>
          <w:szCs w:val="24"/>
        </w:rPr>
        <w:t>et al</w:t>
      </w:r>
      <w:r w:rsidRPr="00B81847">
        <w:rPr>
          <w:rFonts w:ascii="Times New Roman" w:hAnsi="Times New Roman" w:cs="Times New Roman"/>
          <w:sz w:val="24"/>
          <w:szCs w:val="24"/>
        </w:rPr>
        <w:t xml:space="preserve"> (2021:223) state that ‘The COVID‐19 pandemic is associated with increased rates of clinically significant psychiatric </w:t>
      </w:r>
      <w:proofErr w:type="gramStart"/>
      <w:r w:rsidRPr="00B81847">
        <w:rPr>
          <w:rFonts w:ascii="Times New Roman" w:hAnsi="Times New Roman" w:cs="Times New Roman"/>
          <w:sz w:val="24"/>
          <w:szCs w:val="24"/>
        </w:rPr>
        <w:t>symptoms’</w:t>
      </w:r>
      <w:proofErr w:type="gramEnd"/>
      <w:r w:rsidRPr="00B81847">
        <w:rPr>
          <w:rFonts w:ascii="Times New Roman" w:hAnsi="Times New Roman" w:cs="Times New Roman"/>
          <w:sz w:val="24"/>
          <w:szCs w:val="24"/>
        </w:rPr>
        <w:t xml:space="preserve">.  Experiences of anxiety, depression and grief are widespread post pandemic are noted as being more prevalent in children than in adults, along with Carmarthenshire having one of the highest suicide and self-harm rates, thus creating a need for urgent early intervention and prevention for youth and child mental health issues (Murata </w:t>
      </w:r>
      <w:r w:rsidRPr="00B81847">
        <w:rPr>
          <w:rFonts w:ascii="Times New Roman" w:hAnsi="Times New Roman" w:cs="Times New Roman"/>
          <w:i/>
          <w:iCs/>
          <w:sz w:val="24"/>
          <w:szCs w:val="24"/>
        </w:rPr>
        <w:t>et al</w:t>
      </w:r>
      <w:r w:rsidRPr="00B81847">
        <w:rPr>
          <w:rFonts w:ascii="Times New Roman" w:hAnsi="Times New Roman" w:cs="Times New Roman"/>
          <w:sz w:val="24"/>
          <w:szCs w:val="24"/>
        </w:rPr>
        <w:t>, 2021; Carmarthenshire County Council, 2021).</w:t>
      </w:r>
    </w:p>
    <w:p w14:paraId="1E5DACB4" w14:textId="7A09B3E7"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lastRenderedPageBreak/>
        <w:t>Communicating with services for mental health can be intimidating and overwhelming for children and young people (mind, 2023). Under the UNCRC, article 12 children have the right to have the right to express their views, wishes and feelings and for these to be taken seriously (</w:t>
      </w:r>
      <w:proofErr w:type="spellStart"/>
      <w:r w:rsidRPr="00B81847">
        <w:rPr>
          <w:rFonts w:ascii="Times New Roman" w:hAnsi="Times New Roman" w:cs="Times New Roman"/>
          <w:sz w:val="24"/>
          <w:szCs w:val="24"/>
        </w:rPr>
        <w:t>Unicef</w:t>
      </w:r>
      <w:proofErr w:type="spellEnd"/>
      <w:r w:rsidRPr="00B81847">
        <w:rPr>
          <w:rFonts w:ascii="Times New Roman" w:hAnsi="Times New Roman" w:cs="Times New Roman"/>
          <w:sz w:val="24"/>
          <w:szCs w:val="24"/>
        </w:rPr>
        <w:t xml:space="preserve">, 2017). </w:t>
      </w:r>
      <w:r w:rsidR="003C7220" w:rsidRPr="00B81847">
        <w:rPr>
          <w:rFonts w:ascii="Times New Roman" w:hAnsi="Times New Roman" w:cs="Times New Roman"/>
          <w:sz w:val="24"/>
          <w:szCs w:val="24"/>
        </w:rPr>
        <w:t>Advocacy is a way of achieving that right for children</w:t>
      </w:r>
      <w:r w:rsidR="00795992" w:rsidRPr="00B81847">
        <w:rPr>
          <w:rFonts w:ascii="Times New Roman" w:hAnsi="Times New Roman" w:cs="Times New Roman"/>
          <w:sz w:val="24"/>
          <w:szCs w:val="24"/>
        </w:rPr>
        <w:t xml:space="preserve"> </w:t>
      </w:r>
      <w:r w:rsidR="00D04D4C" w:rsidRPr="00B81847">
        <w:rPr>
          <w:rFonts w:ascii="Times New Roman" w:hAnsi="Times New Roman" w:cs="Times New Roman"/>
          <w:sz w:val="24"/>
          <w:szCs w:val="24"/>
        </w:rPr>
        <w:t xml:space="preserve">and for helping the adults around them to better understand their situation and wishes </w:t>
      </w:r>
      <w:r w:rsidR="007E5CA2" w:rsidRPr="00B81847">
        <w:rPr>
          <w:rFonts w:ascii="Times New Roman" w:hAnsi="Times New Roman" w:cs="Times New Roman"/>
          <w:sz w:val="24"/>
          <w:szCs w:val="24"/>
        </w:rPr>
        <w:t>(Kumari &amp; Brooks</w:t>
      </w:r>
      <w:r w:rsidR="002B54B1" w:rsidRPr="00B81847">
        <w:rPr>
          <w:rFonts w:ascii="Times New Roman" w:hAnsi="Times New Roman" w:cs="Times New Roman"/>
          <w:sz w:val="24"/>
          <w:szCs w:val="24"/>
        </w:rPr>
        <w:t xml:space="preserve">, </w:t>
      </w:r>
      <w:r w:rsidR="007E5CA2" w:rsidRPr="00B81847">
        <w:rPr>
          <w:rFonts w:ascii="Times New Roman" w:hAnsi="Times New Roman" w:cs="Times New Roman"/>
          <w:sz w:val="24"/>
          <w:szCs w:val="24"/>
        </w:rPr>
        <w:t>2004</w:t>
      </w:r>
      <w:r w:rsidR="002B54B1" w:rsidRPr="00B81847">
        <w:rPr>
          <w:rFonts w:ascii="Times New Roman" w:hAnsi="Times New Roman" w:cs="Times New Roman"/>
          <w:sz w:val="24"/>
          <w:szCs w:val="24"/>
        </w:rPr>
        <w:t xml:space="preserve">; </w:t>
      </w:r>
      <w:r w:rsidR="00795992" w:rsidRPr="00B81847">
        <w:rPr>
          <w:rFonts w:ascii="Times New Roman" w:hAnsi="Times New Roman" w:cs="Times New Roman"/>
          <w:sz w:val="24"/>
          <w:szCs w:val="24"/>
        </w:rPr>
        <w:t>Advocacy QPM, 2014</w:t>
      </w:r>
      <w:r w:rsidR="00D04D4C" w:rsidRPr="00B81847">
        <w:rPr>
          <w:rFonts w:ascii="Times New Roman" w:hAnsi="Times New Roman" w:cs="Times New Roman"/>
          <w:sz w:val="24"/>
          <w:szCs w:val="24"/>
        </w:rPr>
        <w:t>)</w:t>
      </w:r>
      <w:r w:rsidR="003C7220" w:rsidRPr="00B81847">
        <w:rPr>
          <w:rFonts w:ascii="Times New Roman" w:hAnsi="Times New Roman" w:cs="Times New Roman"/>
          <w:sz w:val="24"/>
          <w:szCs w:val="24"/>
        </w:rPr>
        <w:t xml:space="preserve">. </w:t>
      </w:r>
      <w:r w:rsidRPr="00B81847">
        <w:rPr>
          <w:rFonts w:ascii="Times New Roman" w:hAnsi="Times New Roman" w:cs="Times New Roman"/>
          <w:sz w:val="24"/>
          <w:szCs w:val="24"/>
        </w:rPr>
        <w:t>The role of the independent advocate is therefore crucial in helping children and young people to express their wishes and feelings, feel listened to and empowered (</w:t>
      </w:r>
      <w:r w:rsidR="00401C4A" w:rsidRPr="00B81847">
        <w:rPr>
          <w:rFonts w:ascii="Times New Roman" w:hAnsi="Times New Roman" w:cs="Times New Roman"/>
          <w:sz w:val="24"/>
          <w:szCs w:val="24"/>
        </w:rPr>
        <w:t>Boylan &amp; Dalrymple, 2009</w:t>
      </w:r>
      <w:r w:rsidR="006F18A5" w:rsidRPr="00B81847">
        <w:rPr>
          <w:rFonts w:ascii="Times New Roman" w:hAnsi="Times New Roman" w:cs="Times New Roman"/>
          <w:sz w:val="24"/>
          <w:szCs w:val="24"/>
        </w:rPr>
        <w:t xml:space="preserve">; </w:t>
      </w:r>
      <w:r w:rsidR="00C123DA" w:rsidRPr="00B81847">
        <w:rPr>
          <w:rFonts w:ascii="Times New Roman" w:hAnsi="Times New Roman" w:cs="Times New Roman"/>
          <w:sz w:val="24"/>
          <w:szCs w:val="24"/>
        </w:rPr>
        <w:t>Advocacy</w:t>
      </w:r>
      <w:r w:rsidR="006F18A5" w:rsidRPr="00B81847">
        <w:rPr>
          <w:rFonts w:ascii="Times New Roman" w:hAnsi="Times New Roman" w:cs="Times New Roman"/>
          <w:sz w:val="24"/>
          <w:szCs w:val="24"/>
        </w:rPr>
        <w:t xml:space="preserve"> QPM, 2014),</w:t>
      </w:r>
      <w:r w:rsidRPr="00B81847">
        <w:rPr>
          <w:rFonts w:ascii="Times New Roman" w:hAnsi="Times New Roman" w:cs="Times New Roman"/>
          <w:sz w:val="24"/>
          <w:szCs w:val="24"/>
        </w:rPr>
        <w:t xml:space="preserve"> linking closely to the aims and objectives of CYP Carmarthenshire Community Mental Health Advocacy as found in the organisation pen picture below. </w:t>
      </w:r>
    </w:p>
    <w:p w14:paraId="0AB72BDE" w14:textId="77777777"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u w:val="single"/>
        </w:rPr>
        <w:t>Pen Picture of the Organisation</w:t>
      </w:r>
    </w:p>
    <w:p w14:paraId="301A9926" w14:textId="083304FA" w:rsidR="009E3560" w:rsidRPr="00B81847" w:rsidRDefault="009E3560" w:rsidP="00B81847">
      <w:pPr>
        <w:spacing w:line="360" w:lineRule="auto"/>
        <w:ind w:right="567"/>
        <w:jc w:val="both"/>
        <w:rPr>
          <w:rFonts w:ascii="Times New Roman" w:hAnsi="Times New Roman" w:cs="Times New Roman"/>
          <w:sz w:val="24"/>
          <w:szCs w:val="24"/>
        </w:rPr>
      </w:pPr>
      <w:r w:rsidRPr="00B81847">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11689DEE" wp14:editId="0081A211">
                <wp:simplePos x="0" y="0"/>
                <wp:positionH relativeFrom="column">
                  <wp:posOffset>25400</wp:posOffset>
                </wp:positionH>
                <wp:positionV relativeFrom="paragraph">
                  <wp:posOffset>234950</wp:posOffset>
                </wp:positionV>
                <wp:extent cx="2552700" cy="1541780"/>
                <wp:effectExtent l="0" t="0" r="19050" b="1460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540510"/>
                        </a:xfrm>
                        <a:prstGeom prst="rect">
                          <a:avLst/>
                        </a:prstGeom>
                        <a:solidFill>
                          <a:srgbClr val="FFFFFF"/>
                        </a:solidFill>
                        <a:ln w="9525">
                          <a:solidFill>
                            <a:srgbClr val="000000"/>
                          </a:solidFill>
                          <a:miter lim="800000"/>
                          <a:headEnd/>
                          <a:tailEnd/>
                        </a:ln>
                      </wps:spPr>
                      <wps:txbx>
                        <w:txbxContent>
                          <w:p w14:paraId="680A20DD" w14:textId="05764AE0" w:rsidR="009E3560" w:rsidRDefault="009E3560" w:rsidP="009E3560">
                            <w:r>
                              <w:rPr>
                                <w:noProof/>
                                <w:sz w:val="20"/>
                                <w:szCs w:val="20"/>
                                <w:lang w:eastAsia="en-GB"/>
                              </w:rPr>
                              <w:drawing>
                                <wp:inline distT="0" distB="0" distL="0" distR="0" wp14:anchorId="326F0471" wp14:editId="77D36FD6">
                                  <wp:extent cx="2362200" cy="1327150"/>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1327150"/>
                                          </a:xfrm>
                                          <a:prstGeom prst="rect">
                                            <a:avLst/>
                                          </a:prstGeom>
                                          <a:noFill/>
                                          <a:ln>
                                            <a:noFill/>
                                          </a:ln>
                                        </pic:spPr>
                                      </pic:pic>
                                    </a:graphicData>
                                  </a:graphic>
                                </wp:inline>
                              </w:drawing>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689DEE" id="_x0000_t202" coordsize="21600,21600" o:spt="202" path="m,l,21600r21600,l21600,xe">
                <v:stroke joinstyle="miter"/>
                <v:path gradientshapeok="t" o:connecttype="rect"/>
              </v:shapetype>
              <v:shape id="Text Box 217" o:spid="_x0000_s1026" type="#_x0000_t202" style="position:absolute;left:0;text-align:left;margin-left:2pt;margin-top:18.5pt;width:201pt;height:121.4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">
                <v:textbox style="mso-fit-shape-to-text:t">
                  <w:txbxContent>
                    <w:p w14:paraId="680A20DD" w14:textId="05764AE0" w:rsidR="009E3560" w:rsidRDefault="009E3560" w:rsidP="009E3560">
                      <w:r>
                        <w:rPr>
                          <w:noProof/>
                          <w:sz w:val="20"/>
                          <w:szCs w:val="20"/>
                          <w:lang w:eastAsia="en-GB"/>
                        </w:rPr>
                        <w:drawing>
                          <wp:inline distT="0" distB="0" distL="0" distR="0" wp14:anchorId="326F0471" wp14:editId="77D36FD6">
                            <wp:extent cx="2362200" cy="1327150"/>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2200" cy="1327150"/>
                                    </a:xfrm>
                                    <a:prstGeom prst="rect">
                                      <a:avLst/>
                                    </a:prstGeom>
                                    <a:noFill/>
                                    <a:ln>
                                      <a:noFill/>
                                    </a:ln>
                                  </pic:spPr>
                                </pic:pic>
                              </a:graphicData>
                            </a:graphic>
                          </wp:inline>
                        </w:drawing>
                      </w:r>
                    </w:p>
                  </w:txbxContent>
                </v:textbox>
                <w10:wrap type="square"/>
              </v:shape>
            </w:pict>
          </mc:Fallback>
        </mc:AlternateContent>
      </w:r>
    </w:p>
    <w:p w14:paraId="077214CF" w14:textId="77777777"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Who are we?</w:t>
      </w:r>
    </w:p>
    <w:p w14:paraId="3E95000C" w14:textId="6D9AFCDF"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CYP Carmarthenshire Community Mental Health advocacy is a </w:t>
      </w:r>
      <w:r w:rsidR="00DF6434" w:rsidRPr="00B81847">
        <w:rPr>
          <w:rFonts w:ascii="Times New Roman" w:hAnsi="Times New Roman" w:cs="Times New Roman"/>
          <w:sz w:val="24"/>
          <w:szCs w:val="24"/>
        </w:rPr>
        <w:t xml:space="preserve">well-established, </w:t>
      </w:r>
      <w:proofErr w:type="gramStart"/>
      <w:r w:rsidRPr="00B81847">
        <w:rPr>
          <w:rFonts w:ascii="Times New Roman" w:hAnsi="Times New Roman" w:cs="Times New Roman"/>
          <w:sz w:val="24"/>
          <w:szCs w:val="24"/>
        </w:rPr>
        <w:t>free</w:t>
      </w:r>
      <w:proofErr w:type="gramEnd"/>
      <w:r w:rsidRPr="00B81847">
        <w:rPr>
          <w:rFonts w:ascii="Times New Roman" w:hAnsi="Times New Roman" w:cs="Times New Roman"/>
          <w:sz w:val="24"/>
          <w:szCs w:val="24"/>
        </w:rPr>
        <w:t xml:space="preserve"> and independent service for children and young people affected by mental health issues in Carmarthenshire. </w:t>
      </w:r>
      <w:r w:rsidR="0021614E" w:rsidRPr="00B81847">
        <w:rPr>
          <w:rFonts w:ascii="Times New Roman" w:hAnsi="Times New Roman" w:cs="Times New Roman"/>
          <w:sz w:val="24"/>
          <w:szCs w:val="24"/>
        </w:rPr>
        <w:t xml:space="preserve">Our partners can be assured that </w:t>
      </w:r>
      <w:r w:rsidR="009B193C" w:rsidRPr="00B81847">
        <w:rPr>
          <w:rFonts w:ascii="Times New Roman" w:hAnsi="Times New Roman" w:cs="Times New Roman"/>
          <w:sz w:val="24"/>
          <w:szCs w:val="24"/>
        </w:rPr>
        <w:t xml:space="preserve">our independence </w:t>
      </w:r>
      <w:r w:rsidR="00892789" w:rsidRPr="00B81847">
        <w:rPr>
          <w:rFonts w:ascii="Times New Roman" w:hAnsi="Times New Roman" w:cs="Times New Roman"/>
          <w:sz w:val="24"/>
          <w:szCs w:val="24"/>
        </w:rPr>
        <w:t xml:space="preserve">makes us loyal and accountable </w:t>
      </w:r>
      <w:r w:rsidR="0051791B" w:rsidRPr="00B81847">
        <w:rPr>
          <w:rFonts w:ascii="Times New Roman" w:hAnsi="Times New Roman" w:cs="Times New Roman"/>
          <w:sz w:val="24"/>
          <w:szCs w:val="24"/>
        </w:rPr>
        <w:t xml:space="preserve">to them, </w:t>
      </w:r>
      <w:r w:rsidR="00892789" w:rsidRPr="00B81847">
        <w:rPr>
          <w:rFonts w:ascii="Times New Roman" w:hAnsi="Times New Roman" w:cs="Times New Roman"/>
          <w:sz w:val="24"/>
          <w:szCs w:val="24"/>
        </w:rPr>
        <w:t xml:space="preserve">and that we value their </w:t>
      </w:r>
      <w:r w:rsidR="00574E79" w:rsidRPr="00B81847">
        <w:rPr>
          <w:rFonts w:ascii="Times New Roman" w:hAnsi="Times New Roman" w:cs="Times New Roman"/>
          <w:sz w:val="24"/>
          <w:szCs w:val="24"/>
        </w:rPr>
        <w:t>involvement in evaluation of our services</w:t>
      </w:r>
      <w:r w:rsidR="00D1068B" w:rsidRPr="00B81847">
        <w:rPr>
          <w:rFonts w:ascii="Times New Roman" w:hAnsi="Times New Roman" w:cs="Times New Roman"/>
          <w:sz w:val="24"/>
          <w:szCs w:val="24"/>
        </w:rPr>
        <w:t xml:space="preserve"> to direct </w:t>
      </w:r>
      <w:r w:rsidR="0051791B" w:rsidRPr="00B81847">
        <w:rPr>
          <w:rFonts w:ascii="Times New Roman" w:hAnsi="Times New Roman" w:cs="Times New Roman"/>
          <w:sz w:val="24"/>
          <w:szCs w:val="24"/>
        </w:rPr>
        <w:t xml:space="preserve">future </w:t>
      </w:r>
      <w:r w:rsidR="00D1068B" w:rsidRPr="00B81847">
        <w:rPr>
          <w:rFonts w:ascii="Times New Roman" w:hAnsi="Times New Roman" w:cs="Times New Roman"/>
          <w:sz w:val="24"/>
          <w:szCs w:val="24"/>
        </w:rPr>
        <w:t xml:space="preserve">improvements (Henderson &amp; </w:t>
      </w:r>
      <w:proofErr w:type="spellStart"/>
      <w:r w:rsidR="00D1068B" w:rsidRPr="00B81847">
        <w:rPr>
          <w:rFonts w:ascii="Times New Roman" w:hAnsi="Times New Roman" w:cs="Times New Roman"/>
          <w:sz w:val="24"/>
          <w:szCs w:val="24"/>
        </w:rPr>
        <w:t>Pochin</w:t>
      </w:r>
      <w:proofErr w:type="spellEnd"/>
      <w:r w:rsidR="00D1068B" w:rsidRPr="00B81847">
        <w:rPr>
          <w:rFonts w:ascii="Times New Roman" w:hAnsi="Times New Roman" w:cs="Times New Roman"/>
          <w:sz w:val="24"/>
          <w:szCs w:val="24"/>
        </w:rPr>
        <w:t xml:space="preserve">, 2001). </w:t>
      </w:r>
      <w:r w:rsidRPr="00B81847">
        <w:rPr>
          <w:rFonts w:ascii="Times New Roman" w:hAnsi="Times New Roman" w:cs="Times New Roman"/>
          <w:sz w:val="24"/>
          <w:szCs w:val="24"/>
        </w:rPr>
        <w:t>The role of our advocates is to help children and young people to find their voice and use it to communicate effectively to help enable them to make informed decisions about their mental health (Advocacy West Wales, 2023</w:t>
      </w:r>
      <w:r w:rsidR="00654502" w:rsidRPr="00B81847">
        <w:rPr>
          <w:rFonts w:ascii="Times New Roman" w:hAnsi="Times New Roman" w:cs="Times New Roman"/>
          <w:sz w:val="24"/>
          <w:szCs w:val="24"/>
        </w:rPr>
        <w:t>; Advocacy QPM, 2014)</w:t>
      </w:r>
      <w:r w:rsidR="002E00CF" w:rsidRPr="00B81847">
        <w:rPr>
          <w:rFonts w:ascii="Times New Roman" w:hAnsi="Times New Roman" w:cs="Times New Roman"/>
          <w:sz w:val="24"/>
          <w:szCs w:val="24"/>
        </w:rPr>
        <w:t xml:space="preserve">. Our staff are friendly and approachable </w:t>
      </w:r>
      <w:r w:rsidR="00FA0A9E" w:rsidRPr="00B81847">
        <w:rPr>
          <w:rFonts w:ascii="Times New Roman" w:hAnsi="Times New Roman" w:cs="Times New Roman"/>
          <w:sz w:val="24"/>
          <w:szCs w:val="24"/>
        </w:rPr>
        <w:t xml:space="preserve">and actively listen to the children and young people they </w:t>
      </w:r>
      <w:r w:rsidR="00451B51" w:rsidRPr="00B81847">
        <w:rPr>
          <w:rFonts w:ascii="Times New Roman" w:hAnsi="Times New Roman" w:cs="Times New Roman"/>
          <w:sz w:val="24"/>
          <w:szCs w:val="24"/>
        </w:rPr>
        <w:t>are advocating</w:t>
      </w:r>
      <w:r w:rsidR="00FA0A9E" w:rsidRPr="00B81847">
        <w:rPr>
          <w:rFonts w:ascii="Times New Roman" w:hAnsi="Times New Roman" w:cs="Times New Roman"/>
          <w:sz w:val="24"/>
          <w:szCs w:val="24"/>
        </w:rPr>
        <w:t xml:space="preserve"> for</w:t>
      </w:r>
      <w:r w:rsidR="002C4A70" w:rsidRPr="00B81847">
        <w:rPr>
          <w:rFonts w:ascii="Times New Roman" w:hAnsi="Times New Roman" w:cs="Times New Roman"/>
          <w:sz w:val="24"/>
          <w:szCs w:val="24"/>
        </w:rPr>
        <w:t xml:space="preserve"> (</w:t>
      </w:r>
      <w:r w:rsidR="00B12AA2" w:rsidRPr="00B81847">
        <w:rPr>
          <w:rFonts w:ascii="Times New Roman" w:hAnsi="Times New Roman" w:cs="Times New Roman"/>
          <w:sz w:val="24"/>
          <w:szCs w:val="24"/>
        </w:rPr>
        <w:t>Davies &amp; McGillivray, 2010)</w:t>
      </w:r>
      <w:r w:rsidR="00606E61" w:rsidRPr="00B81847">
        <w:rPr>
          <w:rFonts w:ascii="Times New Roman" w:hAnsi="Times New Roman" w:cs="Times New Roman"/>
          <w:sz w:val="24"/>
          <w:szCs w:val="24"/>
        </w:rPr>
        <w:t>.</w:t>
      </w:r>
    </w:p>
    <w:p w14:paraId="752FA4B2" w14:textId="2FE6DFF6"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Aims: Our aim is to ensure children and young people experiencing mental health issues have their wishes and feelings </w:t>
      </w:r>
      <w:r w:rsidR="0095381F" w:rsidRPr="00B81847">
        <w:rPr>
          <w:rFonts w:ascii="Times New Roman" w:hAnsi="Times New Roman" w:cs="Times New Roman"/>
          <w:sz w:val="24"/>
          <w:szCs w:val="24"/>
        </w:rPr>
        <w:t xml:space="preserve">are expressed and their rights are </w:t>
      </w:r>
      <w:r w:rsidR="0055196C" w:rsidRPr="00B81847">
        <w:rPr>
          <w:rFonts w:ascii="Times New Roman" w:hAnsi="Times New Roman" w:cs="Times New Roman"/>
          <w:sz w:val="24"/>
          <w:szCs w:val="24"/>
        </w:rPr>
        <w:t>represented</w:t>
      </w:r>
      <w:r w:rsidR="0095381F" w:rsidRPr="00B81847">
        <w:rPr>
          <w:rFonts w:ascii="Times New Roman" w:hAnsi="Times New Roman" w:cs="Times New Roman"/>
          <w:sz w:val="24"/>
          <w:szCs w:val="24"/>
        </w:rPr>
        <w:t xml:space="preserve"> (Henderson</w:t>
      </w:r>
      <w:r w:rsidR="00AB0CF7" w:rsidRPr="00B81847">
        <w:rPr>
          <w:rFonts w:ascii="Times New Roman" w:hAnsi="Times New Roman" w:cs="Times New Roman"/>
          <w:sz w:val="24"/>
          <w:szCs w:val="24"/>
        </w:rPr>
        <w:t xml:space="preserve"> &amp; </w:t>
      </w:r>
      <w:proofErr w:type="spellStart"/>
      <w:r w:rsidR="00AB0CF7" w:rsidRPr="00B81847">
        <w:rPr>
          <w:rFonts w:ascii="Times New Roman" w:hAnsi="Times New Roman" w:cs="Times New Roman"/>
          <w:sz w:val="24"/>
          <w:szCs w:val="24"/>
        </w:rPr>
        <w:t>Pochin</w:t>
      </w:r>
      <w:proofErr w:type="spellEnd"/>
      <w:r w:rsidR="00AB0CF7" w:rsidRPr="00B81847">
        <w:rPr>
          <w:rFonts w:ascii="Times New Roman" w:hAnsi="Times New Roman" w:cs="Times New Roman"/>
          <w:sz w:val="24"/>
          <w:szCs w:val="24"/>
        </w:rPr>
        <w:t>, 2001</w:t>
      </w:r>
      <w:r w:rsidR="007A6B5E" w:rsidRPr="00B81847">
        <w:rPr>
          <w:rFonts w:ascii="Times New Roman" w:hAnsi="Times New Roman" w:cs="Times New Roman"/>
          <w:sz w:val="24"/>
          <w:szCs w:val="24"/>
        </w:rPr>
        <w:t xml:space="preserve">; </w:t>
      </w:r>
      <w:proofErr w:type="spellStart"/>
      <w:r w:rsidR="007A6B5E" w:rsidRPr="00B81847">
        <w:rPr>
          <w:rFonts w:ascii="Times New Roman" w:hAnsi="Times New Roman" w:cs="Times New Roman"/>
          <w:sz w:val="24"/>
          <w:szCs w:val="24"/>
        </w:rPr>
        <w:t>Unicef</w:t>
      </w:r>
      <w:proofErr w:type="spellEnd"/>
      <w:r w:rsidR="007A6B5E" w:rsidRPr="00B81847">
        <w:rPr>
          <w:rFonts w:ascii="Times New Roman" w:hAnsi="Times New Roman" w:cs="Times New Roman"/>
          <w:sz w:val="24"/>
          <w:szCs w:val="24"/>
        </w:rPr>
        <w:t>, 2017</w:t>
      </w:r>
      <w:r w:rsidR="00FB7845" w:rsidRPr="00B81847">
        <w:rPr>
          <w:rFonts w:ascii="Times New Roman" w:hAnsi="Times New Roman" w:cs="Times New Roman"/>
          <w:sz w:val="24"/>
          <w:szCs w:val="24"/>
        </w:rPr>
        <w:t xml:space="preserve">; Hoadley </w:t>
      </w:r>
      <w:r w:rsidR="00FB7845" w:rsidRPr="00B81847">
        <w:rPr>
          <w:rFonts w:ascii="Times New Roman" w:hAnsi="Times New Roman" w:cs="Times New Roman"/>
          <w:i/>
          <w:iCs/>
          <w:sz w:val="24"/>
          <w:szCs w:val="24"/>
        </w:rPr>
        <w:t>et al</w:t>
      </w:r>
      <w:r w:rsidR="00FB7845" w:rsidRPr="00B81847">
        <w:rPr>
          <w:rFonts w:ascii="Times New Roman" w:hAnsi="Times New Roman" w:cs="Times New Roman"/>
          <w:sz w:val="24"/>
          <w:szCs w:val="24"/>
        </w:rPr>
        <w:t>, 2017</w:t>
      </w:r>
      <w:r w:rsidR="00AB0CF7" w:rsidRPr="00B81847">
        <w:rPr>
          <w:rFonts w:ascii="Times New Roman" w:hAnsi="Times New Roman" w:cs="Times New Roman"/>
          <w:sz w:val="24"/>
          <w:szCs w:val="24"/>
        </w:rPr>
        <w:t>)</w:t>
      </w:r>
      <w:r w:rsidRPr="00B81847">
        <w:rPr>
          <w:rFonts w:ascii="Times New Roman" w:hAnsi="Times New Roman" w:cs="Times New Roman"/>
          <w:sz w:val="24"/>
          <w:szCs w:val="24"/>
        </w:rPr>
        <w:t xml:space="preserve">. </w:t>
      </w:r>
    </w:p>
    <w:p w14:paraId="3FCE46C9" w14:textId="7B467601"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Objectives: To empower young people by making them aware of their rights and by </w:t>
      </w:r>
      <w:r w:rsidR="00491429" w:rsidRPr="00B81847">
        <w:rPr>
          <w:rFonts w:ascii="Times New Roman" w:hAnsi="Times New Roman" w:cs="Times New Roman"/>
          <w:sz w:val="24"/>
          <w:szCs w:val="24"/>
        </w:rPr>
        <w:t xml:space="preserve">promoting their voice to challenge </w:t>
      </w:r>
      <w:r w:rsidR="00024A0C" w:rsidRPr="00B81847">
        <w:rPr>
          <w:rFonts w:ascii="Times New Roman" w:hAnsi="Times New Roman" w:cs="Times New Roman"/>
          <w:sz w:val="24"/>
          <w:szCs w:val="24"/>
        </w:rPr>
        <w:t>any injustices</w:t>
      </w:r>
      <w:r w:rsidR="00CD4687" w:rsidRPr="00B81847">
        <w:rPr>
          <w:rFonts w:ascii="Times New Roman" w:hAnsi="Times New Roman" w:cs="Times New Roman"/>
          <w:sz w:val="24"/>
          <w:szCs w:val="24"/>
        </w:rPr>
        <w:t xml:space="preserve"> and </w:t>
      </w:r>
      <w:r w:rsidR="00032C66" w:rsidRPr="00B81847">
        <w:rPr>
          <w:rFonts w:ascii="Times New Roman" w:hAnsi="Times New Roman" w:cs="Times New Roman"/>
          <w:sz w:val="24"/>
          <w:szCs w:val="24"/>
        </w:rPr>
        <w:t xml:space="preserve">to enable their participation </w:t>
      </w:r>
      <w:r w:rsidRPr="00B81847">
        <w:rPr>
          <w:rFonts w:ascii="Times New Roman" w:hAnsi="Times New Roman" w:cs="Times New Roman"/>
          <w:sz w:val="24"/>
          <w:szCs w:val="24"/>
        </w:rPr>
        <w:t>when accessing mental health services</w:t>
      </w:r>
      <w:r w:rsidR="00024A0C" w:rsidRPr="00B81847">
        <w:rPr>
          <w:rFonts w:ascii="Times New Roman" w:hAnsi="Times New Roman" w:cs="Times New Roman"/>
          <w:sz w:val="24"/>
          <w:szCs w:val="24"/>
        </w:rPr>
        <w:t xml:space="preserve"> (</w:t>
      </w:r>
      <w:r w:rsidR="00B75789" w:rsidRPr="00B81847">
        <w:rPr>
          <w:rFonts w:ascii="Times New Roman" w:hAnsi="Times New Roman" w:cs="Times New Roman"/>
          <w:sz w:val="24"/>
          <w:szCs w:val="24"/>
        </w:rPr>
        <w:t>Boylan &amp; Dalrymple, 2009</w:t>
      </w:r>
      <w:r w:rsidR="00032C66" w:rsidRPr="00B81847">
        <w:rPr>
          <w:rFonts w:ascii="Times New Roman" w:hAnsi="Times New Roman" w:cs="Times New Roman"/>
          <w:sz w:val="24"/>
          <w:szCs w:val="24"/>
        </w:rPr>
        <w:t xml:space="preserve">; </w:t>
      </w:r>
      <w:r w:rsidR="00BE608E" w:rsidRPr="00B81847">
        <w:rPr>
          <w:rFonts w:ascii="Times New Roman" w:hAnsi="Times New Roman" w:cs="Times New Roman"/>
          <w:sz w:val="24"/>
          <w:szCs w:val="24"/>
        </w:rPr>
        <w:t xml:space="preserve">Jones </w:t>
      </w:r>
      <w:r w:rsidR="006222D0" w:rsidRPr="00B81847">
        <w:rPr>
          <w:rFonts w:ascii="Times New Roman" w:hAnsi="Times New Roman" w:cs="Times New Roman"/>
          <w:sz w:val="24"/>
          <w:szCs w:val="24"/>
        </w:rPr>
        <w:t xml:space="preserve">&amp; Walker, </w:t>
      </w:r>
      <w:r w:rsidR="00AF75A4" w:rsidRPr="00B81847">
        <w:rPr>
          <w:rFonts w:ascii="Times New Roman" w:hAnsi="Times New Roman" w:cs="Times New Roman"/>
          <w:sz w:val="24"/>
          <w:szCs w:val="24"/>
        </w:rPr>
        <w:t>2011</w:t>
      </w:r>
      <w:r w:rsidR="00574D0D" w:rsidRPr="00B81847">
        <w:rPr>
          <w:rFonts w:ascii="Times New Roman" w:hAnsi="Times New Roman" w:cs="Times New Roman"/>
          <w:sz w:val="24"/>
          <w:szCs w:val="24"/>
        </w:rPr>
        <w:t>; Advocacy QPM, 2014</w:t>
      </w:r>
      <w:r w:rsidR="00B75789" w:rsidRPr="00B81847">
        <w:rPr>
          <w:rFonts w:ascii="Times New Roman" w:hAnsi="Times New Roman" w:cs="Times New Roman"/>
          <w:sz w:val="24"/>
          <w:szCs w:val="24"/>
        </w:rPr>
        <w:t>).</w:t>
      </w:r>
      <w:r w:rsidRPr="00B81847">
        <w:rPr>
          <w:rFonts w:ascii="Times New Roman" w:hAnsi="Times New Roman" w:cs="Times New Roman"/>
          <w:sz w:val="24"/>
          <w:szCs w:val="24"/>
        </w:rPr>
        <w:t xml:space="preserve"> </w:t>
      </w:r>
    </w:p>
    <w:p w14:paraId="780BCE47" w14:textId="60740DB6"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lastRenderedPageBreak/>
        <w:t>Client group</w:t>
      </w:r>
      <w:r w:rsidR="001C12BD" w:rsidRPr="00B81847">
        <w:rPr>
          <w:rFonts w:ascii="Times New Roman" w:hAnsi="Times New Roman" w:cs="Times New Roman"/>
          <w:sz w:val="24"/>
          <w:szCs w:val="24"/>
        </w:rPr>
        <w:t xml:space="preserve">: </w:t>
      </w:r>
      <w:r w:rsidR="00CD4368" w:rsidRPr="00B81847">
        <w:rPr>
          <w:rFonts w:ascii="Times New Roman" w:hAnsi="Times New Roman" w:cs="Times New Roman"/>
          <w:sz w:val="24"/>
          <w:szCs w:val="24"/>
        </w:rPr>
        <w:t>Our advocacy partners are c</w:t>
      </w:r>
      <w:r w:rsidRPr="00B81847">
        <w:rPr>
          <w:rFonts w:ascii="Times New Roman" w:hAnsi="Times New Roman" w:cs="Times New Roman"/>
          <w:sz w:val="24"/>
          <w:szCs w:val="24"/>
        </w:rPr>
        <w:t>hildren and adolescents in Carmarthenshire experiencing difficulties with their mental health</w:t>
      </w:r>
      <w:r w:rsidR="00CD4368" w:rsidRPr="00B81847">
        <w:rPr>
          <w:rFonts w:ascii="Times New Roman" w:hAnsi="Times New Roman" w:cs="Times New Roman"/>
          <w:sz w:val="24"/>
          <w:szCs w:val="24"/>
        </w:rPr>
        <w:t xml:space="preserve"> such as</w:t>
      </w:r>
      <w:r w:rsidRPr="00B81847">
        <w:rPr>
          <w:rFonts w:ascii="Times New Roman" w:hAnsi="Times New Roman" w:cs="Times New Roman"/>
          <w:sz w:val="24"/>
          <w:szCs w:val="24"/>
        </w:rPr>
        <w:t xml:space="preserve"> anxiety, </w:t>
      </w:r>
      <w:proofErr w:type="gramStart"/>
      <w:r w:rsidR="00CD4368" w:rsidRPr="00B81847">
        <w:rPr>
          <w:rFonts w:ascii="Times New Roman" w:hAnsi="Times New Roman" w:cs="Times New Roman"/>
          <w:sz w:val="24"/>
          <w:szCs w:val="24"/>
        </w:rPr>
        <w:t>depression</w:t>
      </w:r>
      <w:proofErr w:type="gramEnd"/>
      <w:r w:rsidR="00CD4368" w:rsidRPr="00B81847">
        <w:rPr>
          <w:rFonts w:ascii="Times New Roman" w:hAnsi="Times New Roman" w:cs="Times New Roman"/>
          <w:sz w:val="24"/>
          <w:szCs w:val="24"/>
        </w:rPr>
        <w:t xml:space="preserve"> and</w:t>
      </w:r>
      <w:r w:rsidRPr="00B81847">
        <w:rPr>
          <w:rFonts w:ascii="Times New Roman" w:hAnsi="Times New Roman" w:cs="Times New Roman"/>
          <w:sz w:val="24"/>
          <w:szCs w:val="24"/>
        </w:rPr>
        <w:t xml:space="preserve"> prolonged stress. They may experience barriers accessing advocacy services as statutory advocacy is only provided to children and young people if they </w:t>
      </w:r>
      <w:r w:rsidR="0010025A" w:rsidRPr="00B81847">
        <w:rPr>
          <w:rFonts w:ascii="Times New Roman" w:hAnsi="Times New Roman" w:cs="Times New Roman"/>
          <w:sz w:val="24"/>
          <w:szCs w:val="24"/>
        </w:rPr>
        <w:t>meet the requirements outlined in</w:t>
      </w:r>
      <w:r w:rsidRPr="00B81847">
        <w:rPr>
          <w:rFonts w:ascii="Times New Roman" w:hAnsi="Times New Roman" w:cs="Times New Roman"/>
          <w:sz w:val="24"/>
          <w:szCs w:val="24"/>
        </w:rPr>
        <w:t xml:space="preserve"> </w:t>
      </w:r>
      <w:r w:rsidR="0010025A" w:rsidRPr="00B81847">
        <w:rPr>
          <w:rFonts w:ascii="Times New Roman" w:hAnsi="Times New Roman" w:cs="Times New Roman"/>
          <w:sz w:val="24"/>
          <w:szCs w:val="24"/>
        </w:rPr>
        <w:t xml:space="preserve">The Welsh Government (Social Services and Well-being (Wales) Act 2014) </w:t>
      </w:r>
      <w:r w:rsidR="006D71EF" w:rsidRPr="00B81847">
        <w:rPr>
          <w:rFonts w:ascii="Times New Roman" w:hAnsi="Times New Roman" w:cs="Times New Roman"/>
          <w:sz w:val="24"/>
          <w:szCs w:val="24"/>
        </w:rPr>
        <w:t>and</w:t>
      </w:r>
      <w:r w:rsidR="0010025A" w:rsidRPr="00B81847">
        <w:rPr>
          <w:rFonts w:ascii="Times New Roman" w:hAnsi="Times New Roman" w:cs="Times New Roman"/>
          <w:sz w:val="24"/>
          <w:szCs w:val="24"/>
        </w:rPr>
        <w:t xml:space="preserve"> The Welsh Government (Mental Health (Wales) Measure 2010). </w:t>
      </w:r>
      <w:r w:rsidR="006D71EF" w:rsidRPr="00B81847">
        <w:rPr>
          <w:rFonts w:ascii="Times New Roman" w:hAnsi="Times New Roman" w:cs="Times New Roman"/>
          <w:sz w:val="24"/>
          <w:szCs w:val="24"/>
        </w:rPr>
        <w:t>T</w:t>
      </w:r>
      <w:r w:rsidRPr="00B81847">
        <w:rPr>
          <w:rFonts w:ascii="Times New Roman" w:hAnsi="Times New Roman" w:cs="Times New Roman"/>
          <w:sz w:val="24"/>
          <w:szCs w:val="24"/>
        </w:rPr>
        <w:t>herefore</w:t>
      </w:r>
      <w:r w:rsidR="006D71EF" w:rsidRPr="00B81847">
        <w:rPr>
          <w:rFonts w:ascii="Times New Roman" w:hAnsi="Times New Roman" w:cs="Times New Roman"/>
          <w:sz w:val="24"/>
          <w:szCs w:val="24"/>
        </w:rPr>
        <w:t>,</w:t>
      </w:r>
      <w:r w:rsidRPr="00B81847">
        <w:rPr>
          <w:rFonts w:ascii="Times New Roman" w:hAnsi="Times New Roman" w:cs="Times New Roman"/>
          <w:sz w:val="24"/>
          <w:szCs w:val="24"/>
        </w:rPr>
        <w:t xml:space="preserve"> our community mental health advocacy helps to reach those children who </w:t>
      </w:r>
      <w:r w:rsidR="006D71EF" w:rsidRPr="00B81847">
        <w:rPr>
          <w:rFonts w:ascii="Times New Roman" w:hAnsi="Times New Roman" w:cs="Times New Roman"/>
          <w:sz w:val="24"/>
          <w:szCs w:val="24"/>
        </w:rPr>
        <w:t xml:space="preserve">are not eligible for statutory advocacy </w:t>
      </w:r>
      <w:r w:rsidRPr="00B81847">
        <w:rPr>
          <w:rFonts w:ascii="Times New Roman" w:hAnsi="Times New Roman" w:cs="Times New Roman"/>
          <w:sz w:val="24"/>
          <w:szCs w:val="24"/>
        </w:rPr>
        <w:t xml:space="preserve">but are </w:t>
      </w:r>
      <w:r w:rsidR="00775FDE" w:rsidRPr="00B81847">
        <w:rPr>
          <w:rFonts w:ascii="Times New Roman" w:hAnsi="Times New Roman" w:cs="Times New Roman"/>
          <w:sz w:val="24"/>
          <w:szCs w:val="24"/>
        </w:rPr>
        <w:t>experiencing</w:t>
      </w:r>
      <w:r w:rsidRPr="00B81847">
        <w:rPr>
          <w:rFonts w:ascii="Times New Roman" w:hAnsi="Times New Roman" w:cs="Times New Roman"/>
          <w:sz w:val="24"/>
          <w:szCs w:val="24"/>
        </w:rPr>
        <w:t xml:space="preserve"> mental health issues</w:t>
      </w:r>
      <w:r w:rsidR="006D71EF" w:rsidRPr="00B81847">
        <w:rPr>
          <w:rFonts w:ascii="Times New Roman" w:hAnsi="Times New Roman" w:cs="Times New Roman"/>
          <w:sz w:val="24"/>
          <w:szCs w:val="24"/>
        </w:rPr>
        <w:t xml:space="preserve">. </w:t>
      </w:r>
      <w:proofErr w:type="spellStart"/>
      <w:r w:rsidR="000B3E7A" w:rsidRPr="00B81847">
        <w:rPr>
          <w:rFonts w:ascii="Times New Roman" w:hAnsi="Times New Roman" w:cs="Times New Roman"/>
          <w:sz w:val="24"/>
          <w:szCs w:val="24"/>
          <w:shd w:val="clear" w:color="auto" w:fill="FFFFFF"/>
        </w:rPr>
        <w:t>Newbigging</w:t>
      </w:r>
      <w:proofErr w:type="spellEnd"/>
      <w:r w:rsidR="000B3E7A" w:rsidRPr="00B81847">
        <w:rPr>
          <w:rFonts w:ascii="Times New Roman" w:hAnsi="Times New Roman" w:cs="Times New Roman"/>
          <w:sz w:val="24"/>
          <w:szCs w:val="24"/>
          <w:shd w:val="clear" w:color="auto" w:fill="FFFFFF"/>
        </w:rPr>
        <w:t xml:space="preserve">, </w:t>
      </w:r>
      <w:proofErr w:type="spellStart"/>
      <w:r w:rsidR="000B3E7A" w:rsidRPr="00B81847">
        <w:rPr>
          <w:rFonts w:ascii="Times New Roman" w:hAnsi="Times New Roman" w:cs="Times New Roman"/>
          <w:sz w:val="24"/>
          <w:szCs w:val="24"/>
          <w:shd w:val="clear" w:color="auto" w:fill="FFFFFF"/>
        </w:rPr>
        <w:t>Chastey</w:t>
      </w:r>
      <w:proofErr w:type="spellEnd"/>
      <w:r w:rsidR="000B3E7A" w:rsidRPr="00B81847">
        <w:rPr>
          <w:rFonts w:ascii="Times New Roman" w:hAnsi="Times New Roman" w:cs="Times New Roman"/>
          <w:sz w:val="24"/>
          <w:szCs w:val="24"/>
          <w:shd w:val="clear" w:color="auto" w:fill="FFFFFF"/>
        </w:rPr>
        <w:t xml:space="preserve"> </w:t>
      </w:r>
      <w:r w:rsidR="006014E6">
        <w:rPr>
          <w:rFonts w:ascii="Times New Roman" w:hAnsi="Times New Roman" w:cs="Times New Roman"/>
          <w:sz w:val="24"/>
          <w:szCs w:val="24"/>
          <w:shd w:val="clear" w:color="auto" w:fill="FFFFFF"/>
        </w:rPr>
        <w:t>and</w:t>
      </w:r>
      <w:r w:rsidR="000B3E7A" w:rsidRPr="00B81847">
        <w:rPr>
          <w:rFonts w:ascii="Times New Roman" w:hAnsi="Times New Roman" w:cs="Times New Roman"/>
          <w:sz w:val="24"/>
          <w:szCs w:val="24"/>
          <w:shd w:val="clear" w:color="auto" w:fill="FFFFFF"/>
        </w:rPr>
        <w:t xml:space="preserve"> </w:t>
      </w:r>
      <w:proofErr w:type="gramStart"/>
      <w:r w:rsidR="000B3E7A" w:rsidRPr="00B81847">
        <w:rPr>
          <w:rFonts w:ascii="Times New Roman" w:hAnsi="Times New Roman" w:cs="Times New Roman"/>
          <w:sz w:val="24"/>
          <w:szCs w:val="24"/>
          <w:shd w:val="clear" w:color="auto" w:fill="FFFFFF"/>
        </w:rPr>
        <w:t>Brandon  (</w:t>
      </w:r>
      <w:proofErr w:type="gramEnd"/>
      <w:r w:rsidR="000B3E7A" w:rsidRPr="00B81847">
        <w:rPr>
          <w:rFonts w:ascii="Times New Roman" w:hAnsi="Times New Roman" w:cs="Times New Roman"/>
          <w:sz w:val="24"/>
          <w:szCs w:val="24"/>
          <w:shd w:val="clear" w:color="auto" w:fill="FFFFFF"/>
        </w:rPr>
        <w:t>2015) explain that </w:t>
      </w:r>
      <w:r w:rsidR="000B3E7A" w:rsidRPr="00B81847">
        <w:rPr>
          <w:rFonts w:ascii="Times New Roman" w:hAnsi="Times New Roman" w:cs="Times New Roman"/>
          <w:sz w:val="24"/>
          <w:szCs w:val="24"/>
        </w:rPr>
        <w:t>c</w:t>
      </w:r>
      <w:r w:rsidRPr="00B81847">
        <w:rPr>
          <w:rFonts w:ascii="Times New Roman" w:hAnsi="Times New Roman" w:cs="Times New Roman"/>
          <w:sz w:val="24"/>
          <w:szCs w:val="24"/>
        </w:rPr>
        <w:t xml:space="preserve">hildren and young people may not be aware of their rights or have the confidence to act upon this knowledge and to express their views and therefore </w:t>
      </w:r>
      <w:r w:rsidR="006771FD" w:rsidRPr="00B81847">
        <w:rPr>
          <w:rFonts w:ascii="Times New Roman" w:hAnsi="Times New Roman" w:cs="Times New Roman"/>
          <w:sz w:val="24"/>
          <w:szCs w:val="24"/>
        </w:rPr>
        <w:t xml:space="preserve">they </w:t>
      </w:r>
      <w:r w:rsidRPr="00B81847">
        <w:rPr>
          <w:rFonts w:ascii="Times New Roman" w:hAnsi="Times New Roman" w:cs="Times New Roman"/>
          <w:sz w:val="24"/>
          <w:szCs w:val="24"/>
        </w:rPr>
        <w:t>require and advocate to act as their representative</w:t>
      </w:r>
      <w:r w:rsidR="000B3E7A" w:rsidRPr="00B81847">
        <w:rPr>
          <w:rFonts w:ascii="Times New Roman" w:hAnsi="Times New Roman" w:cs="Times New Roman"/>
          <w:sz w:val="24"/>
          <w:szCs w:val="24"/>
        </w:rPr>
        <w:t xml:space="preserve">. </w:t>
      </w:r>
      <w:r w:rsidR="00233062" w:rsidRPr="00B81847">
        <w:rPr>
          <w:rFonts w:ascii="Times New Roman" w:hAnsi="Times New Roman" w:cs="Times New Roman"/>
          <w:sz w:val="24"/>
          <w:szCs w:val="24"/>
          <w:shd w:val="clear" w:color="auto" w:fill="FFFFFF"/>
        </w:rPr>
        <w:t>Research conducted in America found that children’s advocacy centres increased access to mental health services (</w:t>
      </w:r>
      <w:r w:rsidR="007247B1" w:rsidRPr="00B81847">
        <w:rPr>
          <w:rFonts w:ascii="Times New Roman" w:hAnsi="Times New Roman" w:cs="Times New Roman"/>
          <w:sz w:val="24"/>
          <w:szCs w:val="24"/>
          <w:shd w:val="clear" w:color="auto" w:fill="FFFFFF"/>
        </w:rPr>
        <w:t>Schreier</w:t>
      </w:r>
      <w:r w:rsidR="00E40E64" w:rsidRPr="00B81847">
        <w:rPr>
          <w:rFonts w:ascii="Times New Roman" w:hAnsi="Times New Roman" w:cs="Times New Roman"/>
          <w:sz w:val="24"/>
          <w:szCs w:val="24"/>
          <w:shd w:val="clear" w:color="auto" w:fill="FFFFFF"/>
        </w:rPr>
        <w:t xml:space="preserve"> </w:t>
      </w:r>
      <w:r w:rsidR="00E40E64" w:rsidRPr="00B81847">
        <w:rPr>
          <w:rFonts w:ascii="Times New Roman" w:hAnsi="Times New Roman" w:cs="Times New Roman"/>
          <w:i/>
          <w:iCs/>
          <w:sz w:val="24"/>
          <w:szCs w:val="24"/>
          <w:shd w:val="clear" w:color="auto" w:fill="FFFFFF"/>
        </w:rPr>
        <w:t>et al</w:t>
      </w:r>
      <w:r w:rsidR="00E40E64" w:rsidRPr="00B81847">
        <w:rPr>
          <w:rFonts w:ascii="Times New Roman" w:hAnsi="Times New Roman" w:cs="Times New Roman"/>
          <w:sz w:val="24"/>
          <w:szCs w:val="24"/>
          <w:shd w:val="clear" w:color="auto" w:fill="FFFFFF"/>
        </w:rPr>
        <w:t>, 2</w:t>
      </w:r>
      <w:r w:rsidR="007247B1" w:rsidRPr="00B81847">
        <w:rPr>
          <w:rFonts w:ascii="Times New Roman" w:hAnsi="Times New Roman" w:cs="Times New Roman"/>
          <w:sz w:val="24"/>
          <w:szCs w:val="24"/>
          <w:shd w:val="clear" w:color="auto" w:fill="FFFFFF"/>
        </w:rPr>
        <w:t xml:space="preserve">022). </w:t>
      </w:r>
      <w:r w:rsidR="00145E51" w:rsidRPr="00B81847">
        <w:rPr>
          <w:rFonts w:ascii="Times New Roman" w:hAnsi="Times New Roman" w:cs="Times New Roman"/>
          <w:sz w:val="24"/>
          <w:szCs w:val="24"/>
          <w:shd w:val="clear" w:color="auto" w:fill="FFFFFF"/>
        </w:rPr>
        <w:t>However, this study was limited to research on victims of abuse and Children and Young people</w:t>
      </w:r>
      <w:r w:rsidR="00F84A5D" w:rsidRPr="00B81847">
        <w:rPr>
          <w:rFonts w:ascii="Times New Roman" w:hAnsi="Times New Roman" w:cs="Times New Roman"/>
          <w:sz w:val="24"/>
          <w:szCs w:val="24"/>
          <w:shd w:val="clear" w:color="auto" w:fill="FFFFFF"/>
        </w:rPr>
        <w:t xml:space="preserve"> </w:t>
      </w:r>
      <w:proofErr w:type="gramStart"/>
      <w:r w:rsidR="000735C8" w:rsidRPr="00B81847">
        <w:rPr>
          <w:rFonts w:ascii="Times New Roman" w:hAnsi="Times New Roman" w:cs="Times New Roman"/>
          <w:sz w:val="24"/>
          <w:szCs w:val="24"/>
          <w:shd w:val="clear" w:color="auto" w:fill="FFFFFF"/>
        </w:rPr>
        <w:t xml:space="preserve">actually </w:t>
      </w:r>
      <w:r w:rsidR="00F84A5D" w:rsidRPr="00B81847">
        <w:rPr>
          <w:rFonts w:ascii="Times New Roman" w:hAnsi="Times New Roman" w:cs="Times New Roman"/>
          <w:sz w:val="24"/>
          <w:szCs w:val="24"/>
          <w:shd w:val="clear" w:color="auto" w:fill="FFFFFF"/>
        </w:rPr>
        <w:t>often</w:t>
      </w:r>
      <w:proofErr w:type="gramEnd"/>
      <w:r w:rsidR="00F84A5D" w:rsidRPr="00B81847">
        <w:rPr>
          <w:rFonts w:ascii="Times New Roman" w:hAnsi="Times New Roman" w:cs="Times New Roman"/>
          <w:sz w:val="24"/>
          <w:szCs w:val="24"/>
          <w:shd w:val="clear" w:color="auto" w:fill="FFFFFF"/>
        </w:rPr>
        <w:t xml:space="preserve"> feel a stigma attached with accessing mental health services </w:t>
      </w:r>
      <w:r w:rsidR="00200CDE" w:rsidRPr="00B81847">
        <w:rPr>
          <w:rFonts w:ascii="Times New Roman" w:hAnsi="Times New Roman" w:cs="Times New Roman"/>
          <w:sz w:val="24"/>
          <w:szCs w:val="24"/>
          <w:shd w:val="clear" w:color="auto" w:fill="FFFFFF"/>
        </w:rPr>
        <w:t xml:space="preserve">and should be noted as a potential barrier to them accessing </w:t>
      </w:r>
      <w:r w:rsidR="002D0C00" w:rsidRPr="00B81847">
        <w:rPr>
          <w:rFonts w:ascii="Times New Roman" w:hAnsi="Times New Roman" w:cs="Times New Roman"/>
          <w:sz w:val="24"/>
          <w:szCs w:val="24"/>
          <w:shd w:val="clear" w:color="auto" w:fill="FFFFFF"/>
        </w:rPr>
        <w:t xml:space="preserve">our </w:t>
      </w:r>
      <w:r w:rsidR="00200CDE" w:rsidRPr="00B81847">
        <w:rPr>
          <w:rFonts w:ascii="Times New Roman" w:hAnsi="Times New Roman" w:cs="Times New Roman"/>
          <w:sz w:val="24"/>
          <w:szCs w:val="24"/>
          <w:shd w:val="clear" w:color="auto" w:fill="FFFFFF"/>
        </w:rPr>
        <w:t>advocacy</w:t>
      </w:r>
      <w:r w:rsidR="002D0C00" w:rsidRPr="00B81847">
        <w:rPr>
          <w:rFonts w:ascii="Times New Roman" w:hAnsi="Times New Roman" w:cs="Times New Roman"/>
          <w:sz w:val="24"/>
          <w:szCs w:val="24"/>
          <w:shd w:val="clear" w:color="auto" w:fill="FFFFFF"/>
        </w:rPr>
        <w:t xml:space="preserve"> organisation</w:t>
      </w:r>
      <w:r w:rsidR="00200CDE" w:rsidRPr="00B81847">
        <w:rPr>
          <w:rFonts w:ascii="Times New Roman" w:hAnsi="Times New Roman" w:cs="Times New Roman"/>
          <w:sz w:val="24"/>
          <w:szCs w:val="24"/>
          <w:shd w:val="clear" w:color="auto" w:fill="FFFFFF"/>
        </w:rPr>
        <w:t xml:space="preserve"> to aid their access to such services </w:t>
      </w:r>
      <w:r w:rsidR="002C1520" w:rsidRPr="00B81847">
        <w:rPr>
          <w:rFonts w:ascii="Times New Roman" w:hAnsi="Times New Roman" w:cs="Times New Roman"/>
          <w:sz w:val="24"/>
          <w:szCs w:val="24"/>
          <w:shd w:val="clear" w:color="auto" w:fill="FFFFFF"/>
        </w:rPr>
        <w:t>(</w:t>
      </w:r>
      <w:r w:rsidR="002D0C00" w:rsidRPr="00B81847">
        <w:rPr>
          <w:rFonts w:ascii="Times New Roman" w:hAnsi="Times New Roman" w:cs="Times New Roman"/>
          <w:sz w:val="24"/>
          <w:szCs w:val="24"/>
          <w:shd w:val="clear" w:color="auto" w:fill="FFFFFF"/>
        </w:rPr>
        <w:t>Buckingham</w:t>
      </w:r>
      <w:r w:rsidR="000F063F">
        <w:rPr>
          <w:rFonts w:ascii="Times New Roman" w:hAnsi="Times New Roman" w:cs="Times New Roman"/>
          <w:sz w:val="24"/>
          <w:szCs w:val="24"/>
          <w:shd w:val="clear" w:color="auto" w:fill="FFFFFF"/>
        </w:rPr>
        <w:t xml:space="preserve"> </w:t>
      </w:r>
      <w:r w:rsidR="000F063F" w:rsidRPr="000F063F">
        <w:rPr>
          <w:rFonts w:ascii="Times New Roman" w:hAnsi="Times New Roman" w:cs="Times New Roman"/>
          <w:i/>
          <w:iCs/>
          <w:sz w:val="24"/>
          <w:szCs w:val="24"/>
          <w:shd w:val="clear" w:color="auto" w:fill="FFFFFF"/>
        </w:rPr>
        <w:t>et al</w:t>
      </w:r>
      <w:r w:rsidR="002D0C00" w:rsidRPr="00B81847">
        <w:rPr>
          <w:rFonts w:ascii="Times New Roman" w:hAnsi="Times New Roman" w:cs="Times New Roman"/>
          <w:sz w:val="24"/>
          <w:szCs w:val="24"/>
          <w:shd w:val="clear" w:color="auto" w:fill="FFFFFF"/>
        </w:rPr>
        <w:t>, 201</w:t>
      </w:r>
      <w:r w:rsidR="001843CA">
        <w:rPr>
          <w:rFonts w:ascii="Times New Roman" w:hAnsi="Times New Roman" w:cs="Times New Roman"/>
          <w:sz w:val="24"/>
          <w:szCs w:val="24"/>
          <w:shd w:val="clear" w:color="auto" w:fill="FFFFFF"/>
        </w:rPr>
        <w:t>6</w:t>
      </w:r>
      <w:r w:rsidR="002D0C00" w:rsidRPr="00B81847">
        <w:rPr>
          <w:rFonts w:ascii="Times New Roman" w:hAnsi="Times New Roman" w:cs="Times New Roman"/>
          <w:sz w:val="24"/>
          <w:szCs w:val="24"/>
          <w:shd w:val="clear" w:color="auto" w:fill="FFFFFF"/>
        </w:rPr>
        <w:t>)</w:t>
      </w:r>
      <w:r w:rsidR="0076123C" w:rsidRPr="00B81847">
        <w:rPr>
          <w:rFonts w:ascii="Times New Roman" w:hAnsi="Times New Roman" w:cs="Times New Roman"/>
          <w:sz w:val="24"/>
          <w:szCs w:val="24"/>
          <w:shd w:val="clear" w:color="auto" w:fill="FFFFFF"/>
        </w:rPr>
        <w:t>.</w:t>
      </w:r>
      <w:r w:rsidR="001B4342" w:rsidRPr="00B81847">
        <w:rPr>
          <w:rFonts w:ascii="Times New Roman" w:hAnsi="Times New Roman" w:cs="Times New Roman"/>
          <w:sz w:val="24"/>
          <w:szCs w:val="24"/>
          <w:shd w:val="clear" w:color="auto" w:fill="FFFFFF"/>
        </w:rPr>
        <w:t xml:space="preserve"> </w:t>
      </w:r>
      <w:r w:rsidR="0076123C" w:rsidRPr="00B81847">
        <w:rPr>
          <w:rFonts w:ascii="Times New Roman" w:hAnsi="Times New Roman" w:cs="Times New Roman"/>
          <w:sz w:val="24"/>
          <w:szCs w:val="24"/>
          <w:shd w:val="clear" w:color="auto" w:fill="FFFFFF"/>
        </w:rPr>
        <w:t>Th</w:t>
      </w:r>
      <w:r w:rsidR="00053864" w:rsidRPr="00B81847">
        <w:rPr>
          <w:rFonts w:ascii="Times New Roman" w:hAnsi="Times New Roman" w:cs="Times New Roman"/>
          <w:sz w:val="24"/>
          <w:szCs w:val="24"/>
          <w:shd w:val="clear" w:color="auto" w:fill="FFFFFF"/>
        </w:rPr>
        <w:t>ese</w:t>
      </w:r>
      <w:r w:rsidR="0076123C" w:rsidRPr="00B81847">
        <w:rPr>
          <w:rFonts w:ascii="Times New Roman" w:hAnsi="Times New Roman" w:cs="Times New Roman"/>
          <w:sz w:val="24"/>
          <w:szCs w:val="24"/>
          <w:shd w:val="clear" w:color="auto" w:fill="FFFFFF"/>
        </w:rPr>
        <w:t xml:space="preserve"> barrier</w:t>
      </w:r>
      <w:r w:rsidR="00053864" w:rsidRPr="00B81847">
        <w:rPr>
          <w:rFonts w:ascii="Times New Roman" w:hAnsi="Times New Roman" w:cs="Times New Roman"/>
          <w:sz w:val="24"/>
          <w:szCs w:val="24"/>
          <w:shd w:val="clear" w:color="auto" w:fill="FFFFFF"/>
        </w:rPr>
        <w:t>s</w:t>
      </w:r>
      <w:r w:rsidR="0076123C" w:rsidRPr="00B81847">
        <w:rPr>
          <w:rFonts w:ascii="Times New Roman" w:hAnsi="Times New Roman" w:cs="Times New Roman"/>
          <w:sz w:val="24"/>
          <w:szCs w:val="24"/>
          <w:shd w:val="clear" w:color="auto" w:fill="FFFFFF"/>
        </w:rPr>
        <w:t xml:space="preserve"> </w:t>
      </w:r>
      <w:r w:rsidR="00053864" w:rsidRPr="00B81847">
        <w:rPr>
          <w:rFonts w:ascii="Times New Roman" w:hAnsi="Times New Roman" w:cs="Times New Roman"/>
          <w:sz w:val="24"/>
          <w:szCs w:val="24"/>
          <w:shd w:val="clear" w:color="auto" w:fill="FFFFFF"/>
        </w:rPr>
        <w:t xml:space="preserve">are </w:t>
      </w:r>
      <w:r w:rsidR="001B4342" w:rsidRPr="00B81847">
        <w:rPr>
          <w:rFonts w:ascii="Times New Roman" w:hAnsi="Times New Roman" w:cs="Times New Roman"/>
          <w:sz w:val="24"/>
          <w:szCs w:val="24"/>
          <w:shd w:val="clear" w:color="auto" w:fill="FFFFFF"/>
        </w:rPr>
        <w:t xml:space="preserve">why we are applying for funding to enable us to provide a </w:t>
      </w:r>
      <w:r w:rsidR="00663B05" w:rsidRPr="00B81847">
        <w:rPr>
          <w:rFonts w:ascii="Times New Roman" w:hAnsi="Times New Roman" w:cs="Times New Roman"/>
          <w:sz w:val="24"/>
          <w:szCs w:val="24"/>
          <w:shd w:val="clear" w:color="auto" w:fill="FFFFFF"/>
        </w:rPr>
        <w:t>drop-in</w:t>
      </w:r>
      <w:r w:rsidR="001B4342" w:rsidRPr="00B81847">
        <w:rPr>
          <w:rFonts w:ascii="Times New Roman" w:hAnsi="Times New Roman" w:cs="Times New Roman"/>
          <w:sz w:val="24"/>
          <w:szCs w:val="24"/>
          <w:shd w:val="clear" w:color="auto" w:fill="FFFFFF"/>
        </w:rPr>
        <w:t xml:space="preserve"> service</w:t>
      </w:r>
      <w:r w:rsidR="00383A87" w:rsidRPr="00B81847">
        <w:rPr>
          <w:rFonts w:ascii="Times New Roman" w:hAnsi="Times New Roman" w:cs="Times New Roman"/>
          <w:sz w:val="24"/>
          <w:szCs w:val="24"/>
          <w:shd w:val="clear" w:color="auto" w:fill="FFFFFF"/>
        </w:rPr>
        <w:t xml:space="preserve"> for our children and young people</w:t>
      </w:r>
      <w:r w:rsidR="001B4342" w:rsidRPr="00B81847">
        <w:rPr>
          <w:rFonts w:ascii="Times New Roman" w:hAnsi="Times New Roman" w:cs="Times New Roman"/>
          <w:sz w:val="24"/>
          <w:szCs w:val="24"/>
          <w:shd w:val="clear" w:color="auto" w:fill="FFFFFF"/>
        </w:rPr>
        <w:t>.</w:t>
      </w:r>
      <w:r w:rsidR="00EF4625" w:rsidRPr="00B81847">
        <w:rPr>
          <w:rFonts w:ascii="Times New Roman" w:hAnsi="Times New Roman" w:cs="Times New Roman"/>
          <w:sz w:val="24"/>
          <w:szCs w:val="24"/>
          <w:shd w:val="clear" w:color="auto" w:fill="FFFFFF"/>
        </w:rPr>
        <w:t xml:space="preserve"> </w:t>
      </w:r>
      <w:r w:rsidR="001B4342" w:rsidRPr="00B81847">
        <w:rPr>
          <w:rFonts w:ascii="Times New Roman" w:hAnsi="Times New Roman" w:cs="Times New Roman"/>
          <w:sz w:val="24"/>
          <w:szCs w:val="24"/>
          <w:shd w:val="clear" w:color="auto" w:fill="FFFFFF"/>
        </w:rPr>
        <w:t xml:space="preserve"> </w:t>
      </w:r>
    </w:p>
    <w:p w14:paraId="77F583BC" w14:textId="4DA30F51" w:rsidR="009E3560" w:rsidRPr="00B81847" w:rsidRDefault="00855E64"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Geography: </w:t>
      </w:r>
      <w:r w:rsidR="009812E5" w:rsidRPr="00B81847">
        <w:rPr>
          <w:rFonts w:ascii="Times New Roman" w:hAnsi="Times New Roman" w:cs="Times New Roman"/>
          <w:sz w:val="24"/>
          <w:szCs w:val="24"/>
        </w:rPr>
        <w:t xml:space="preserve">Our services </w:t>
      </w:r>
      <w:r w:rsidR="002B6AB2">
        <w:rPr>
          <w:rFonts w:ascii="Times New Roman" w:hAnsi="Times New Roman" w:cs="Times New Roman"/>
          <w:sz w:val="24"/>
          <w:szCs w:val="24"/>
        </w:rPr>
        <w:t>a</w:t>
      </w:r>
      <w:r w:rsidR="009812E5" w:rsidRPr="00B81847">
        <w:rPr>
          <w:rFonts w:ascii="Times New Roman" w:hAnsi="Times New Roman" w:cs="Times New Roman"/>
          <w:sz w:val="24"/>
          <w:szCs w:val="24"/>
        </w:rPr>
        <w:t>r</w:t>
      </w:r>
      <w:r w:rsidR="002B6AB2">
        <w:rPr>
          <w:rFonts w:ascii="Times New Roman" w:hAnsi="Times New Roman" w:cs="Times New Roman"/>
          <w:sz w:val="24"/>
          <w:szCs w:val="24"/>
        </w:rPr>
        <w:t>e</w:t>
      </w:r>
      <w:r w:rsidR="009812E5" w:rsidRPr="00B81847">
        <w:rPr>
          <w:rFonts w:ascii="Times New Roman" w:hAnsi="Times New Roman" w:cs="Times New Roman"/>
          <w:sz w:val="24"/>
          <w:szCs w:val="24"/>
        </w:rPr>
        <w:t xml:space="preserve"> offered to children and young people experiencing mental health issues in Carmarthenshire only. </w:t>
      </w:r>
      <w:r w:rsidR="00747178" w:rsidRPr="00B81847">
        <w:rPr>
          <w:rFonts w:ascii="Times New Roman" w:hAnsi="Times New Roman" w:cs="Times New Roman"/>
          <w:sz w:val="24"/>
          <w:szCs w:val="24"/>
        </w:rPr>
        <w:t>NHS Wales (2016-</w:t>
      </w:r>
      <w:r w:rsidR="004221DF" w:rsidRPr="00B81847">
        <w:rPr>
          <w:rFonts w:ascii="Times New Roman" w:hAnsi="Times New Roman" w:cs="Times New Roman"/>
          <w:sz w:val="24"/>
          <w:szCs w:val="24"/>
        </w:rPr>
        <w:t>2019</w:t>
      </w:r>
      <w:r w:rsidR="00BC6F15" w:rsidRPr="00B81847">
        <w:rPr>
          <w:rFonts w:ascii="Times New Roman" w:hAnsi="Times New Roman" w:cs="Times New Roman"/>
          <w:sz w:val="24"/>
          <w:szCs w:val="24"/>
        </w:rPr>
        <w:t>:</w:t>
      </w:r>
      <w:r w:rsidR="006768FA" w:rsidRPr="00B81847">
        <w:rPr>
          <w:rFonts w:ascii="Times New Roman" w:hAnsi="Times New Roman" w:cs="Times New Roman"/>
          <w:sz w:val="24"/>
          <w:szCs w:val="24"/>
        </w:rPr>
        <w:t xml:space="preserve"> </w:t>
      </w:r>
      <w:r w:rsidR="00BC6F15" w:rsidRPr="00B81847">
        <w:rPr>
          <w:rFonts w:ascii="Times New Roman" w:hAnsi="Times New Roman" w:cs="Times New Roman"/>
          <w:sz w:val="24"/>
          <w:szCs w:val="24"/>
        </w:rPr>
        <w:t>p14</w:t>
      </w:r>
      <w:r w:rsidR="002E4E17" w:rsidRPr="00B81847">
        <w:rPr>
          <w:rFonts w:ascii="Times New Roman" w:hAnsi="Times New Roman" w:cs="Times New Roman"/>
          <w:sz w:val="24"/>
          <w:szCs w:val="24"/>
        </w:rPr>
        <w:t>)</w:t>
      </w:r>
      <w:r w:rsidR="004221DF" w:rsidRPr="00B81847">
        <w:rPr>
          <w:rFonts w:ascii="Times New Roman" w:hAnsi="Times New Roman" w:cs="Times New Roman"/>
          <w:sz w:val="24"/>
          <w:szCs w:val="24"/>
        </w:rPr>
        <w:t xml:space="preserve"> recognise the mental health of children and young people to be a priority in the </w:t>
      </w:r>
      <w:r w:rsidR="00C3195B" w:rsidRPr="00B81847">
        <w:rPr>
          <w:rFonts w:ascii="Times New Roman" w:hAnsi="Times New Roman" w:cs="Times New Roman"/>
          <w:sz w:val="24"/>
          <w:szCs w:val="24"/>
        </w:rPr>
        <w:t>H</w:t>
      </w:r>
      <w:r w:rsidR="00227FDF" w:rsidRPr="00B81847">
        <w:rPr>
          <w:rFonts w:ascii="Times New Roman" w:hAnsi="Times New Roman" w:cs="Times New Roman"/>
          <w:sz w:val="24"/>
          <w:szCs w:val="24"/>
        </w:rPr>
        <w:t>ywel</w:t>
      </w:r>
      <w:r w:rsidR="004221DF" w:rsidRPr="00B81847">
        <w:rPr>
          <w:rFonts w:ascii="Times New Roman" w:hAnsi="Times New Roman" w:cs="Times New Roman"/>
          <w:sz w:val="24"/>
          <w:szCs w:val="24"/>
        </w:rPr>
        <w:t xml:space="preserve"> </w:t>
      </w:r>
      <w:proofErr w:type="spellStart"/>
      <w:r w:rsidR="00C3195B" w:rsidRPr="00B81847">
        <w:rPr>
          <w:rFonts w:ascii="Times New Roman" w:hAnsi="Times New Roman" w:cs="Times New Roman"/>
          <w:sz w:val="24"/>
          <w:szCs w:val="24"/>
        </w:rPr>
        <w:t>D</w:t>
      </w:r>
      <w:r w:rsidR="004221DF" w:rsidRPr="00B81847">
        <w:rPr>
          <w:rFonts w:ascii="Times New Roman" w:hAnsi="Times New Roman" w:cs="Times New Roman"/>
          <w:sz w:val="24"/>
          <w:szCs w:val="24"/>
        </w:rPr>
        <w:t>da</w:t>
      </w:r>
      <w:proofErr w:type="spellEnd"/>
      <w:r w:rsidR="004221DF" w:rsidRPr="00B81847">
        <w:rPr>
          <w:rFonts w:ascii="Times New Roman" w:hAnsi="Times New Roman" w:cs="Times New Roman"/>
          <w:sz w:val="24"/>
          <w:szCs w:val="24"/>
        </w:rPr>
        <w:t xml:space="preserve"> area </w:t>
      </w:r>
      <w:r w:rsidR="00C3195B" w:rsidRPr="00B81847">
        <w:rPr>
          <w:rFonts w:ascii="Times New Roman" w:hAnsi="Times New Roman" w:cs="Times New Roman"/>
          <w:sz w:val="24"/>
          <w:szCs w:val="24"/>
        </w:rPr>
        <w:t>w</w:t>
      </w:r>
      <w:r w:rsidR="004221DF" w:rsidRPr="00B81847">
        <w:rPr>
          <w:rFonts w:ascii="Times New Roman" w:hAnsi="Times New Roman" w:cs="Times New Roman"/>
          <w:sz w:val="24"/>
          <w:szCs w:val="24"/>
        </w:rPr>
        <w:t>hich covers Carmarthenshire</w:t>
      </w:r>
      <w:r w:rsidR="00C3195B" w:rsidRPr="00B81847">
        <w:rPr>
          <w:rFonts w:ascii="Times New Roman" w:hAnsi="Times New Roman" w:cs="Times New Roman"/>
          <w:sz w:val="24"/>
          <w:szCs w:val="24"/>
        </w:rPr>
        <w:t xml:space="preserve">, </w:t>
      </w:r>
      <w:r w:rsidR="002E4E17" w:rsidRPr="00B81847">
        <w:rPr>
          <w:rFonts w:ascii="Times New Roman" w:hAnsi="Times New Roman" w:cs="Times New Roman"/>
          <w:sz w:val="24"/>
          <w:szCs w:val="24"/>
        </w:rPr>
        <w:t>b</w:t>
      </w:r>
      <w:r w:rsidR="000F51CB" w:rsidRPr="00B81847">
        <w:rPr>
          <w:rFonts w:ascii="Times New Roman" w:hAnsi="Times New Roman" w:cs="Times New Roman"/>
          <w:sz w:val="24"/>
          <w:szCs w:val="24"/>
        </w:rPr>
        <w:t xml:space="preserve">ecause </w:t>
      </w:r>
      <w:r w:rsidR="00C3195B" w:rsidRPr="00B81847">
        <w:rPr>
          <w:rFonts w:ascii="Times New Roman" w:hAnsi="Times New Roman" w:cs="Times New Roman"/>
          <w:sz w:val="24"/>
          <w:szCs w:val="24"/>
        </w:rPr>
        <w:t>‘</w:t>
      </w:r>
      <w:r w:rsidR="000F51CB" w:rsidRPr="00B81847">
        <w:rPr>
          <w:rFonts w:ascii="Times New Roman" w:hAnsi="Times New Roman" w:cs="Times New Roman"/>
          <w:sz w:val="24"/>
          <w:szCs w:val="24"/>
        </w:rPr>
        <w:t>10% of people aged 5 to 16 years old have mental health disorders</w:t>
      </w:r>
      <w:r w:rsidR="00C3195B" w:rsidRPr="00B81847">
        <w:rPr>
          <w:rFonts w:ascii="Times New Roman" w:hAnsi="Times New Roman" w:cs="Times New Roman"/>
          <w:sz w:val="24"/>
          <w:szCs w:val="24"/>
        </w:rPr>
        <w:t>’ and ‘</w:t>
      </w:r>
      <w:r w:rsidR="000F51CB" w:rsidRPr="00B81847">
        <w:rPr>
          <w:rFonts w:ascii="Times New Roman" w:hAnsi="Times New Roman" w:cs="Times New Roman"/>
          <w:sz w:val="24"/>
          <w:szCs w:val="24"/>
        </w:rPr>
        <w:t>7% of children under 12 years old deliberately self-harm</w:t>
      </w:r>
      <w:r w:rsidR="00C3195B" w:rsidRPr="00B81847">
        <w:rPr>
          <w:rFonts w:ascii="Times New Roman" w:hAnsi="Times New Roman" w:cs="Times New Roman"/>
          <w:sz w:val="24"/>
          <w:szCs w:val="24"/>
        </w:rPr>
        <w:t>’</w:t>
      </w:r>
      <w:r w:rsidR="000F51CB" w:rsidRPr="00B81847">
        <w:rPr>
          <w:rFonts w:ascii="Times New Roman" w:hAnsi="Times New Roman" w:cs="Times New Roman"/>
          <w:sz w:val="24"/>
          <w:szCs w:val="24"/>
        </w:rPr>
        <w:t>.</w:t>
      </w:r>
      <w:r w:rsidR="002E4E17" w:rsidRPr="00B81847">
        <w:rPr>
          <w:rFonts w:ascii="Times New Roman" w:hAnsi="Times New Roman" w:cs="Times New Roman"/>
          <w:sz w:val="24"/>
          <w:szCs w:val="24"/>
        </w:rPr>
        <w:t xml:space="preserve"> Me</w:t>
      </w:r>
      <w:r w:rsidR="00CE39AA" w:rsidRPr="00B81847">
        <w:rPr>
          <w:rFonts w:ascii="Times New Roman" w:hAnsi="Times New Roman" w:cs="Times New Roman"/>
          <w:sz w:val="24"/>
          <w:szCs w:val="24"/>
        </w:rPr>
        <w:t>n</w:t>
      </w:r>
      <w:r w:rsidR="002E4E17" w:rsidRPr="00B81847">
        <w:rPr>
          <w:rFonts w:ascii="Times New Roman" w:hAnsi="Times New Roman" w:cs="Times New Roman"/>
          <w:sz w:val="24"/>
          <w:szCs w:val="24"/>
        </w:rPr>
        <w:t xml:space="preserve">tal health issues in </w:t>
      </w:r>
      <w:r w:rsidR="00CE39AA" w:rsidRPr="00B81847">
        <w:rPr>
          <w:rFonts w:ascii="Times New Roman" w:hAnsi="Times New Roman" w:cs="Times New Roman"/>
          <w:sz w:val="24"/>
          <w:szCs w:val="24"/>
        </w:rPr>
        <w:t>Carmarthenshire have seen an</w:t>
      </w:r>
      <w:r w:rsidR="005F08BE" w:rsidRPr="00B81847">
        <w:rPr>
          <w:rFonts w:ascii="Times New Roman" w:hAnsi="Times New Roman" w:cs="Times New Roman"/>
          <w:sz w:val="24"/>
          <w:szCs w:val="24"/>
        </w:rPr>
        <w:t xml:space="preserve"> increase due to the ongoing effects of the covid-19 pandemic and lockdown restrictions that were in place</w:t>
      </w:r>
      <w:r w:rsidR="002326CD" w:rsidRPr="00B81847">
        <w:rPr>
          <w:rFonts w:ascii="Times New Roman" w:hAnsi="Times New Roman" w:cs="Times New Roman"/>
          <w:sz w:val="24"/>
          <w:szCs w:val="24"/>
        </w:rPr>
        <w:t xml:space="preserve"> (Carmarthen County Council, 2021). </w:t>
      </w:r>
    </w:p>
    <w:p w14:paraId="20CBAC93" w14:textId="3BF37DD8"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Services offered: </w:t>
      </w:r>
      <w:r w:rsidR="00571B07" w:rsidRPr="00B81847">
        <w:rPr>
          <w:rFonts w:ascii="Times New Roman" w:hAnsi="Times New Roman" w:cs="Times New Roman"/>
          <w:sz w:val="24"/>
          <w:szCs w:val="24"/>
        </w:rPr>
        <w:t xml:space="preserve">We offer a </w:t>
      </w:r>
      <w:r w:rsidR="008172C9" w:rsidRPr="00B81847">
        <w:rPr>
          <w:rFonts w:ascii="Times New Roman" w:hAnsi="Times New Roman" w:cs="Times New Roman"/>
          <w:sz w:val="24"/>
          <w:szCs w:val="24"/>
        </w:rPr>
        <w:t>face-to-face</w:t>
      </w:r>
      <w:r w:rsidRPr="00B81847">
        <w:rPr>
          <w:rFonts w:ascii="Times New Roman" w:hAnsi="Times New Roman" w:cs="Times New Roman"/>
          <w:sz w:val="24"/>
          <w:szCs w:val="24"/>
        </w:rPr>
        <w:t xml:space="preserve"> advocacy service, telephone advocacy, </w:t>
      </w:r>
      <w:proofErr w:type="gramStart"/>
      <w:r w:rsidRPr="00B81847">
        <w:rPr>
          <w:rFonts w:ascii="Times New Roman" w:hAnsi="Times New Roman" w:cs="Times New Roman"/>
          <w:sz w:val="24"/>
          <w:szCs w:val="24"/>
        </w:rPr>
        <w:t>webchat</w:t>
      </w:r>
      <w:proofErr w:type="gramEnd"/>
      <w:r w:rsidRPr="00B81847">
        <w:rPr>
          <w:rFonts w:ascii="Times New Roman" w:hAnsi="Times New Roman" w:cs="Times New Roman"/>
          <w:sz w:val="24"/>
          <w:szCs w:val="24"/>
        </w:rPr>
        <w:t xml:space="preserve"> and WhatsApp services </w:t>
      </w:r>
      <w:r w:rsidR="00571B07" w:rsidRPr="00B81847">
        <w:rPr>
          <w:rFonts w:ascii="Times New Roman" w:hAnsi="Times New Roman" w:cs="Times New Roman"/>
          <w:sz w:val="24"/>
          <w:szCs w:val="24"/>
        </w:rPr>
        <w:t xml:space="preserve">to our advocacy partners. </w:t>
      </w:r>
      <w:r w:rsidR="00520976" w:rsidRPr="00B81847">
        <w:rPr>
          <w:rFonts w:ascii="Times New Roman" w:hAnsi="Times New Roman" w:cs="Times New Roman"/>
          <w:sz w:val="24"/>
          <w:szCs w:val="24"/>
        </w:rPr>
        <w:t>While we recognise that many children and young people still prefer to go to parents and friends for help and advice (</w:t>
      </w:r>
      <w:r w:rsidR="00723652" w:rsidRPr="00B81847">
        <w:rPr>
          <w:rFonts w:ascii="Times New Roman" w:hAnsi="Times New Roman" w:cs="Times New Roman"/>
          <w:sz w:val="24"/>
          <w:szCs w:val="24"/>
        </w:rPr>
        <w:t>Spears,</w:t>
      </w:r>
      <w:r w:rsidR="00E95121" w:rsidRPr="00B81847">
        <w:rPr>
          <w:rFonts w:ascii="Times New Roman" w:hAnsi="Times New Roman" w:cs="Times New Roman"/>
          <w:sz w:val="24"/>
          <w:szCs w:val="24"/>
        </w:rPr>
        <w:t xml:space="preserve"> 2018)</w:t>
      </w:r>
      <w:r w:rsidR="008172C9" w:rsidRPr="00B81847">
        <w:rPr>
          <w:rFonts w:ascii="Times New Roman" w:hAnsi="Times New Roman" w:cs="Times New Roman"/>
          <w:sz w:val="24"/>
          <w:szCs w:val="24"/>
        </w:rPr>
        <w:t>,</w:t>
      </w:r>
      <w:r w:rsidR="00520976" w:rsidRPr="00B81847">
        <w:rPr>
          <w:rFonts w:ascii="Times New Roman" w:hAnsi="Times New Roman" w:cs="Times New Roman"/>
          <w:sz w:val="24"/>
          <w:szCs w:val="24"/>
        </w:rPr>
        <w:t xml:space="preserve"> </w:t>
      </w:r>
      <w:r w:rsidR="00DE2240" w:rsidRPr="00B81847">
        <w:rPr>
          <w:rFonts w:ascii="Times New Roman" w:hAnsi="Times New Roman" w:cs="Times New Roman"/>
          <w:sz w:val="24"/>
          <w:szCs w:val="24"/>
        </w:rPr>
        <w:t xml:space="preserve">Hollis </w:t>
      </w:r>
      <w:r w:rsidR="00DE2240" w:rsidRPr="00B81847">
        <w:rPr>
          <w:rFonts w:ascii="Times New Roman" w:hAnsi="Times New Roman" w:cs="Times New Roman"/>
          <w:i/>
          <w:iCs/>
          <w:sz w:val="24"/>
          <w:szCs w:val="24"/>
        </w:rPr>
        <w:t>et al</w:t>
      </w:r>
      <w:r w:rsidR="00DE2240" w:rsidRPr="00B81847">
        <w:rPr>
          <w:rFonts w:ascii="Times New Roman" w:hAnsi="Times New Roman" w:cs="Times New Roman"/>
          <w:sz w:val="24"/>
          <w:szCs w:val="24"/>
        </w:rPr>
        <w:t xml:space="preserve"> (2017) explain that o</w:t>
      </w:r>
      <w:r w:rsidR="00474BE0" w:rsidRPr="00B81847">
        <w:rPr>
          <w:rFonts w:ascii="Times New Roman" w:hAnsi="Times New Roman" w:cs="Times New Roman"/>
          <w:sz w:val="24"/>
          <w:szCs w:val="24"/>
        </w:rPr>
        <w:t xml:space="preserve">ffering services to children and young people </w:t>
      </w:r>
      <w:r w:rsidR="000D36CE" w:rsidRPr="00B81847">
        <w:rPr>
          <w:rFonts w:ascii="Times New Roman" w:hAnsi="Times New Roman" w:cs="Times New Roman"/>
          <w:sz w:val="24"/>
          <w:szCs w:val="24"/>
        </w:rPr>
        <w:t xml:space="preserve">in this digital way </w:t>
      </w:r>
      <w:r w:rsidR="00474BE0" w:rsidRPr="00B81847">
        <w:rPr>
          <w:rFonts w:ascii="Times New Roman" w:hAnsi="Times New Roman" w:cs="Times New Roman"/>
          <w:sz w:val="24"/>
          <w:szCs w:val="24"/>
        </w:rPr>
        <w:t xml:space="preserve">is seen to improve </w:t>
      </w:r>
      <w:r w:rsidR="0012755E" w:rsidRPr="00B81847">
        <w:rPr>
          <w:rFonts w:ascii="Times New Roman" w:hAnsi="Times New Roman" w:cs="Times New Roman"/>
          <w:sz w:val="24"/>
          <w:szCs w:val="24"/>
        </w:rPr>
        <w:t xml:space="preserve">uptake and accessibility of mental health services. </w:t>
      </w:r>
      <w:r w:rsidRPr="00B81847">
        <w:rPr>
          <w:rFonts w:ascii="Times New Roman" w:hAnsi="Times New Roman" w:cs="Times New Roman"/>
          <w:sz w:val="24"/>
          <w:szCs w:val="24"/>
        </w:rPr>
        <w:t xml:space="preserve">We are seeking funding as we are looking to expand our services </w:t>
      </w:r>
      <w:proofErr w:type="gramStart"/>
      <w:r w:rsidRPr="00B81847">
        <w:rPr>
          <w:rFonts w:ascii="Times New Roman" w:hAnsi="Times New Roman" w:cs="Times New Roman"/>
          <w:sz w:val="24"/>
          <w:szCs w:val="24"/>
        </w:rPr>
        <w:t>in order to</w:t>
      </w:r>
      <w:proofErr w:type="gramEnd"/>
      <w:r w:rsidRPr="00B81847">
        <w:rPr>
          <w:rFonts w:ascii="Times New Roman" w:hAnsi="Times New Roman" w:cs="Times New Roman"/>
          <w:sz w:val="24"/>
          <w:szCs w:val="24"/>
        </w:rPr>
        <w:t xml:space="preserve"> offer </w:t>
      </w:r>
      <w:r w:rsidR="00477872" w:rsidRPr="00B81847">
        <w:rPr>
          <w:rFonts w:ascii="Times New Roman" w:hAnsi="Times New Roman" w:cs="Times New Roman"/>
          <w:sz w:val="24"/>
          <w:szCs w:val="24"/>
        </w:rPr>
        <w:t>drop-in</w:t>
      </w:r>
      <w:r w:rsidRPr="00B81847">
        <w:rPr>
          <w:rFonts w:ascii="Times New Roman" w:hAnsi="Times New Roman" w:cs="Times New Roman"/>
          <w:sz w:val="24"/>
          <w:szCs w:val="24"/>
        </w:rPr>
        <w:t xml:space="preserve"> service at local youth centres </w:t>
      </w:r>
      <w:r w:rsidR="00D742A5" w:rsidRPr="00B81847">
        <w:rPr>
          <w:rFonts w:ascii="Times New Roman" w:hAnsi="Times New Roman" w:cs="Times New Roman"/>
          <w:sz w:val="24"/>
          <w:szCs w:val="24"/>
        </w:rPr>
        <w:t xml:space="preserve">in </w:t>
      </w:r>
      <w:r w:rsidR="002370EA" w:rsidRPr="00B81847">
        <w:rPr>
          <w:rFonts w:ascii="Times New Roman" w:hAnsi="Times New Roman" w:cs="Times New Roman"/>
          <w:sz w:val="24"/>
          <w:szCs w:val="24"/>
        </w:rPr>
        <w:t xml:space="preserve">strategic places in Carmarthenshire </w:t>
      </w:r>
      <w:r w:rsidR="00E738E0" w:rsidRPr="00B81847">
        <w:rPr>
          <w:rFonts w:ascii="Times New Roman" w:hAnsi="Times New Roman" w:cs="Times New Roman"/>
          <w:sz w:val="24"/>
          <w:szCs w:val="24"/>
        </w:rPr>
        <w:t>including</w:t>
      </w:r>
      <w:r w:rsidR="002370EA" w:rsidRPr="00B81847">
        <w:rPr>
          <w:rFonts w:ascii="Times New Roman" w:hAnsi="Times New Roman" w:cs="Times New Roman"/>
          <w:sz w:val="24"/>
          <w:szCs w:val="24"/>
        </w:rPr>
        <w:t xml:space="preserve"> Carmarthen, Llanelli and Ammanford </w:t>
      </w:r>
      <w:r w:rsidRPr="00B81847">
        <w:rPr>
          <w:rFonts w:ascii="Times New Roman" w:hAnsi="Times New Roman" w:cs="Times New Roman"/>
          <w:sz w:val="24"/>
          <w:szCs w:val="24"/>
        </w:rPr>
        <w:t xml:space="preserve">and we want to take on volunteers who will need their expenses paid. </w:t>
      </w:r>
      <w:r w:rsidR="008172C9" w:rsidRPr="00B81847">
        <w:rPr>
          <w:rFonts w:ascii="Times New Roman" w:hAnsi="Times New Roman" w:cs="Times New Roman"/>
          <w:sz w:val="24"/>
          <w:szCs w:val="24"/>
        </w:rPr>
        <w:t>Drop-in</w:t>
      </w:r>
      <w:r w:rsidR="003731E3" w:rsidRPr="00B81847">
        <w:rPr>
          <w:rFonts w:ascii="Times New Roman" w:hAnsi="Times New Roman" w:cs="Times New Roman"/>
          <w:sz w:val="24"/>
          <w:szCs w:val="24"/>
        </w:rPr>
        <w:t xml:space="preserve"> services </w:t>
      </w:r>
      <w:r w:rsidR="00E005F3" w:rsidRPr="00B81847">
        <w:rPr>
          <w:rFonts w:ascii="Times New Roman" w:hAnsi="Times New Roman" w:cs="Times New Roman"/>
          <w:sz w:val="24"/>
          <w:szCs w:val="24"/>
        </w:rPr>
        <w:t xml:space="preserve">offer more </w:t>
      </w:r>
      <w:r w:rsidR="00E005F3" w:rsidRPr="00B81847">
        <w:rPr>
          <w:rFonts w:ascii="Times New Roman" w:hAnsi="Times New Roman" w:cs="Times New Roman"/>
          <w:sz w:val="24"/>
          <w:szCs w:val="24"/>
        </w:rPr>
        <w:lastRenderedPageBreak/>
        <w:t xml:space="preserve">accessibility for our children and young people </w:t>
      </w:r>
      <w:r w:rsidR="00D000F8" w:rsidRPr="00B81847">
        <w:rPr>
          <w:rFonts w:ascii="Times New Roman" w:hAnsi="Times New Roman" w:cs="Times New Roman"/>
          <w:sz w:val="24"/>
          <w:szCs w:val="24"/>
        </w:rPr>
        <w:t xml:space="preserve">and </w:t>
      </w:r>
      <w:r w:rsidR="00E57F21" w:rsidRPr="00B81847">
        <w:rPr>
          <w:rFonts w:ascii="Times New Roman" w:hAnsi="Times New Roman" w:cs="Times New Roman"/>
          <w:sz w:val="24"/>
          <w:szCs w:val="24"/>
        </w:rPr>
        <w:t>act as an aid in prevention of further decline of mental health (</w:t>
      </w:r>
      <w:r w:rsidR="00335C77" w:rsidRPr="00B81847">
        <w:rPr>
          <w:rFonts w:ascii="Times New Roman" w:hAnsi="Times New Roman" w:cs="Times New Roman"/>
          <w:sz w:val="24"/>
          <w:szCs w:val="24"/>
        </w:rPr>
        <w:t>The Children’s Society, 2020)</w:t>
      </w:r>
      <w:r w:rsidR="00E57F21" w:rsidRPr="00B81847">
        <w:rPr>
          <w:rFonts w:ascii="Times New Roman" w:hAnsi="Times New Roman" w:cs="Times New Roman"/>
          <w:sz w:val="24"/>
          <w:szCs w:val="24"/>
        </w:rPr>
        <w:t xml:space="preserve">. </w:t>
      </w:r>
    </w:p>
    <w:p w14:paraId="4A7298F2" w14:textId="48BC2573" w:rsidR="009E3560" w:rsidRPr="00B81847" w:rsidRDefault="00D76DCA"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Organis</w:t>
      </w:r>
      <w:r w:rsidR="00F70CE5" w:rsidRPr="00B81847">
        <w:rPr>
          <w:rFonts w:ascii="Times New Roman" w:hAnsi="Times New Roman" w:cs="Times New Roman"/>
          <w:sz w:val="24"/>
          <w:szCs w:val="24"/>
        </w:rPr>
        <w:t>ation</w:t>
      </w:r>
      <w:r w:rsidRPr="00B81847">
        <w:rPr>
          <w:rFonts w:ascii="Times New Roman" w:hAnsi="Times New Roman" w:cs="Times New Roman"/>
          <w:sz w:val="24"/>
          <w:szCs w:val="24"/>
        </w:rPr>
        <w:t xml:space="preserve"> structure:</w:t>
      </w:r>
      <w:r w:rsidR="00ED0B5D" w:rsidRPr="00B81847">
        <w:rPr>
          <w:rFonts w:ascii="Times New Roman" w:hAnsi="Times New Roman" w:cs="Times New Roman"/>
          <w:sz w:val="24"/>
          <w:szCs w:val="24"/>
        </w:rPr>
        <w:t xml:space="preserve"> We currently have 9 paid employees and 3 voluntary trustees</w:t>
      </w:r>
      <w:r w:rsidR="000B675E" w:rsidRPr="00B81847">
        <w:rPr>
          <w:rFonts w:ascii="Times New Roman" w:hAnsi="Times New Roman" w:cs="Times New Roman"/>
          <w:sz w:val="24"/>
          <w:szCs w:val="24"/>
        </w:rPr>
        <w:t>, each with clear</w:t>
      </w:r>
      <w:r w:rsidR="00914F15" w:rsidRPr="00B81847">
        <w:rPr>
          <w:rFonts w:ascii="Times New Roman" w:hAnsi="Times New Roman" w:cs="Times New Roman"/>
          <w:sz w:val="24"/>
          <w:szCs w:val="24"/>
        </w:rPr>
        <w:t xml:space="preserve"> and defined job roles </w:t>
      </w:r>
      <w:r w:rsidR="004E480E" w:rsidRPr="00B81847">
        <w:rPr>
          <w:rFonts w:ascii="Times New Roman" w:hAnsi="Times New Roman" w:cs="Times New Roman"/>
          <w:sz w:val="24"/>
          <w:szCs w:val="24"/>
        </w:rPr>
        <w:t>to ensure work is coordinated and divided to create the formal structure seen below (</w:t>
      </w:r>
      <w:r w:rsidR="007A3ABE" w:rsidRPr="00B81847">
        <w:rPr>
          <w:rFonts w:ascii="Times New Roman" w:hAnsi="Times New Roman" w:cs="Times New Roman"/>
          <w:sz w:val="24"/>
          <w:szCs w:val="24"/>
        </w:rPr>
        <w:t>Boddy, 2020</w:t>
      </w:r>
      <w:r w:rsidR="00862714" w:rsidRPr="00B81847">
        <w:rPr>
          <w:rFonts w:ascii="Times New Roman" w:hAnsi="Times New Roman" w:cs="Times New Roman"/>
          <w:sz w:val="24"/>
          <w:szCs w:val="24"/>
        </w:rPr>
        <w:t>; Advocacy West Wales, 2023</w:t>
      </w:r>
      <w:r w:rsidR="007A4B76">
        <w:rPr>
          <w:rFonts w:ascii="Times New Roman" w:hAnsi="Times New Roman" w:cs="Times New Roman"/>
          <w:sz w:val="24"/>
          <w:szCs w:val="24"/>
        </w:rPr>
        <w:t>b</w:t>
      </w:r>
      <w:r w:rsidR="007A3ABE" w:rsidRPr="00B81847">
        <w:rPr>
          <w:rFonts w:ascii="Times New Roman" w:hAnsi="Times New Roman" w:cs="Times New Roman"/>
          <w:sz w:val="24"/>
          <w:szCs w:val="24"/>
        </w:rPr>
        <w:t>)</w:t>
      </w:r>
      <w:r w:rsidR="00ED0B5D" w:rsidRPr="00B81847">
        <w:rPr>
          <w:rFonts w:ascii="Times New Roman" w:hAnsi="Times New Roman" w:cs="Times New Roman"/>
          <w:sz w:val="24"/>
          <w:szCs w:val="24"/>
        </w:rPr>
        <w:t xml:space="preserve">. </w:t>
      </w:r>
    </w:p>
    <w:p w14:paraId="29624B7D" w14:textId="77777777"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Please see figure 1 for organisation structure: </w:t>
      </w:r>
    </w:p>
    <w:p w14:paraId="3AF6D081" w14:textId="116A2A3A" w:rsidR="009E356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noProof/>
          <w:sz w:val="24"/>
          <w:szCs w:val="24"/>
        </w:rPr>
        <w:drawing>
          <wp:inline distT="0" distB="0" distL="0" distR="0" wp14:anchorId="757F5F11" wp14:editId="7B2339B7">
            <wp:extent cx="5721350" cy="32194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0" cy="3219450"/>
                    </a:xfrm>
                    <a:prstGeom prst="rect">
                      <a:avLst/>
                    </a:prstGeom>
                    <a:noFill/>
                    <a:ln>
                      <a:noFill/>
                    </a:ln>
                  </pic:spPr>
                </pic:pic>
              </a:graphicData>
            </a:graphic>
          </wp:inline>
        </w:drawing>
      </w:r>
    </w:p>
    <w:p w14:paraId="3422B97D" w14:textId="6A909BF6" w:rsidR="00F846C0" w:rsidRPr="00B81847" w:rsidRDefault="009E3560"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Figure 1: Organisation structure</w:t>
      </w:r>
      <w:r w:rsidR="009A4F32" w:rsidRPr="00B81847">
        <w:rPr>
          <w:rFonts w:ascii="Times New Roman" w:hAnsi="Times New Roman" w:cs="Times New Roman"/>
          <w:sz w:val="24"/>
          <w:szCs w:val="24"/>
        </w:rPr>
        <w:t xml:space="preserve"> (Advocacy West Wales, 2023</w:t>
      </w:r>
      <w:r w:rsidR="007A4B76">
        <w:rPr>
          <w:rFonts w:ascii="Times New Roman" w:hAnsi="Times New Roman" w:cs="Times New Roman"/>
          <w:sz w:val="24"/>
          <w:szCs w:val="24"/>
        </w:rPr>
        <w:t>b</w:t>
      </w:r>
      <w:r w:rsidR="009A4F32" w:rsidRPr="00B81847">
        <w:rPr>
          <w:rFonts w:ascii="Times New Roman" w:hAnsi="Times New Roman" w:cs="Times New Roman"/>
          <w:sz w:val="24"/>
          <w:szCs w:val="24"/>
        </w:rPr>
        <w:t>)</w:t>
      </w:r>
      <w:r w:rsidR="003A439F" w:rsidRPr="00B81847">
        <w:rPr>
          <w:rFonts w:ascii="Times New Roman" w:hAnsi="Times New Roman" w:cs="Times New Roman"/>
          <w:sz w:val="24"/>
          <w:szCs w:val="24"/>
        </w:rPr>
        <w:t>.</w:t>
      </w:r>
    </w:p>
    <w:p w14:paraId="64A9DB04" w14:textId="4553E4A5" w:rsidR="005E63E5" w:rsidRPr="00B81847" w:rsidRDefault="005A0B2A"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F</w:t>
      </w:r>
      <w:r w:rsidR="005E63E5" w:rsidRPr="00B81847">
        <w:rPr>
          <w:rFonts w:ascii="Times New Roman" w:hAnsi="Times New Roman" w:cs="Times New Roman"/>
          <w:sz w:val="24"/>
          <w:szCs w:val="24"/>
        </w:rPr>
        <w:t xml:space="preserve">igure </w:t>
      </w:r>
      <w:r w:rsidRPr="00B81847">
        <w:rPr>
          <w:rFonts w:ascii="Times New Roman" w:hAnsi="Times New Roman" w:cs="Times New Roman"/>
          <w:sz w:val="24"/>
          <w:szCs w:val="24"/>
        </w:rPr>
        <w:t xml:space="preserve">1 </w:t>
      </w:r>
      <w:r w:rsidR="005E63E5" w:rsidRPr="00B81847">
        <w:rPr>
          <w:rFonts w:ascii="Times New Roman" w:hAnsi="Times New Roman" w:cs="Times New Roman"/>
          <w:sz w:val="24"/>
          <w:szCs w:val="24"/>
        </w:rPr>
        <w:t xml:space="preserve">shows our current organisational structure. </w:t>
      </w:r>
      <w:r w:rsidR="002F3371" w:rsidRPr="00B81847">
        <w:rPr>
          <w:rFonts w:ascii="Times New Roman" w:hAnsi="Times New Roman" w:cs="Times New Roman"/>
          <w:sz w:val="24"/>
          <w:szCs w:val="24"/>
        </w:rPr>
        <w:t>Structurally</w:t>
      </w:r>
      <w:r w:rsidR="005E63E5" w:rsidRPr="00B81847">
        <w:rPr>
          <w:rFonts w:ascii="Times New Roman" w:hAnsi="Times New Roman" w:cs="Times New Roman"/>
          <w:sz w:val="24"/>
          <w:szCs w:val="24"/>
        </w:rPr>
        <w:t xml:space="preserve"> the addition of the proposed job role of community mental health advocate</w:t>
      </w:r>
      <w:r w:rsidR="00E220E1" w:rsidRPr="00B81847">
        <w:rPr>
          <w:rFonts w:ascii="Times New Roman" w:hAnsi="Times New Roman" w:cs="Times New Roman"/>
          <w:sz w:val="24"/>
          <w:szCs w:val="24"/>
        </w:rPr>
        <w:t xml:space="preserve"> would work alongside our other independent advocates. We are also seeking volunteers to work under the direction of our admin and finance officers. </w:t>
      </w:r>
    </w:p>
    <w:p w14:paraId="6E53C497" w14:textId="6D67A517" w:rsidR="009E3560" w:rsidRPr="00B81847" w:rsidRDefault="00F70CE5"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We are fortunate to have a charismatic leader as our chief officer with a clear vision to take the </w:t>
      </w:r>
      <w:r w:rsidR="00705D07" w:rsidRPr="00B81847">
        <w:rPr>
          <w:rFonts w:ascii="Times New Roman" w:hAnsi="Times New Roman" w:cs="Times New Roman"/>
          <w:sz w:val="24"/>
          <w:szCs w:val="24"/>
        </w:rPr>
        <w:t>organisation further</w:t>
      </w:r>
      <w:r w:rsidR="00082A62" w:rsidRPr="00B81847">
        <w:rPr>
          <w:rFonts w:ascii="Times New Roman" w:hAnsi="Times New Roman" w:cs="Times New Roman"/>
          <w:sz w:val="24"/>
          <w:szCs w:val="24"/>
        </w:rPr>
        <w:t xml:space="preserve"> and motivat</w:t>
      </w:r>
      <w:r w:rsidR="00D94A9E" w:rsidRPr="00B81847">
        <w:rPr>
          <w:rFonts w:ascii="Times New Roman" w:hAnsi="Times New Roman" w:cs="Times New Roman"/>
          <w:sz w:val="24"/>
          <w:szCs w:val="24"/>
        </w:rPr>
        <w:t>es the team to succeed</w:t>
      </w:r>
      <w:r w:rsidR="00705D07" w:rsidRPr="00B81847">
        <w:rPr>
          <w:rFonts w:ascii="Times New Roman" w:hAnsi="Times New Roman" w:cs="Times New Roman"/>
          <w:sz w:val="24"/>
          <w:szCs w:val="24"/>
        </w:rPr>
        <w:t xml:space="preserve"> (</w:t>
      </w:r>
      <w:r w:rsidR="001501E0" w:rsidRPr="00B81847">
        <w:rPr>
          <w:rFonts w:ascii="Times New Roman" w:hAnsi="Times New Roman" w:cs="Times New Roman"/>
          <w:sz w:val="24"/>
          <w:szCs w:val="24"/>
        </w:rPr>
        <w:t>Williams</w:t>
      </w:r>
      <w:r w:rsidR="00705D07" w:rsidRPr="00B81847">
        <w:rPr>
          <w:rFonts w:ascii="Times New Roman" w:hAnsi="Times New Roman" w:cs="Times New Roman"/>
          <w:sz w:val="24"/>
          <w:szCs w:val="24"/>
        </w:rPr>
        <w:t xml:space="preserve">, </w:t>
      </w:r>
      <w:r w:rsidR="001501E0" w:rsidRPr="00B81847">
        <w:rPr>
          <w:rFonts w:ascii="Times New Roman" w:hAnsi="Times New Roman" w:cs="Times New Roman"/>
          <w:sz w:val="24"/>
          <w:szCs w:val="24"/>
        </w:rPr>
        <w:t>2013</w:t>
      </w:r>
      <w:r w:rsidR="004D778B" w:rsidRPr="00B81847">
        <w:rPr>
          <w:rFonts w:ascii="Times New Roman" w:hAnsi="Times New Roman" w:cs="Times New Roman"/>
          <w:sz w:val="24"/>
          <w:szCs w:val="24"/>
        </w:rPr>
        <w:t>)</w:t>
      </w:r>
      <w:r w:rsidR="00705D07" w:rsidRPr="00B81847">
        <w:rPr>
          <w:rFonts w:ascii="Times New Roman" w:hAnsi="Times New Roman" w:cs="Times New Roman"/>
          <w:sz w:val="24"/>
          <w:szCs w:val="24"/>
        </w:rPr>
        <w:t>.</w:t>
      </w:r>
      <w:r w:rsidR="005438DB" w:rsidRPr="00B81847">
        <w:rPr>
          <w:rFonts w:ascii="Times New Roman" w:hAnsi="Times New Roman" w:cs="Times New Roman"/>
          <w:sz w:val="24"/>
          <w:szCs w:val="24"/>
        </w:rPr>
        <w:t xml:space="preserve"> It</w:t>
      </w:r>
      <w:r w:rsidR="009A15DC" w:rsidRPr="00B81847">
        <w:rPr>
          <w:rFonts w:ascii="Times New Roman" w:hAnsi="Times New Roman" w:cs="Times New Roman"/>
          <w:sz w:val="24"/>
          <w:szCs w:val="24"/>
        </w:rPr>
        <w:t xml:space="preserve"> is noted that having </w:t>
      </w:r>
      <w:r w:rsidR="00950DAC" w:rsidRPr="00B81847">
        <w:rPr>
          <w:rFonts w:ascii="Times New Roman" w:hAnsi="Times New Roman" w:cs="Times New Roman"/>
          <w:sz w:val="24"/>
          <w:szCs w:val="24"/>
        </w:rPr>
        <w:t>emphasis on long term planning</w:t>
      </w:r>
      <w:r w:rsidR="00EA463A" w:rsidRPr="00B81847">
        <w:rPr>
          <w:rFonts w:ascii="Times New Roman" w:hAnsi="Times New Roman" w:cs="Times New Roman"/>
          <w:sz w:val="24"/>
          <w:szCs w:val="24"/>
        </w:rPr>
        <w:t>,</w:t>
      </w:r>
      <w:r w:rsidR="00950DAC" w:rsidRPr="00B81847">
        <w:rPr>
          <w:rFonts w:ascii="Times New Roman" w:hAnsi="Times New Roman" w:cs="Times New Roman"/>
          <w:sz w:val="24"/>
          <w:szCs w:val="24"/>
        </w:rPr>
        <w:t xml:space="preserve"> such as our </w:t>
      </w:r>
      <w:r w:rsidR="00FF7B84" w:rsidRPr="00B81847">
        <w:rPr>
          <w:rFonts w:ascii="Times New Roman" w:hAnsi="Times New Roman" w:cs="Times New Roman"/>
          <w:sz w:val="24"/>
          <w:szCs w:val="24"/>
        </w:rPr>
        <w:t>leader’s</w:t>
      </w:r>
      <w:r w:rsidR="00950DAC" w:rsidRPr="00B81847">
        <w:rPr>
          <w:rFonts w:ascii="Times New Roman" w:hAnsi="Times New Roman" w:cs="Times New Roman"/>
          <w:sz w:val="24"/>
          <w:szCs w:val="24"/>
        </w:rPr>
        <w:t xml:space="preserve"> clear </w:t>
      </w:r>
      <w:r w:rsidR="00EA463A" w:rsidRPr="00B81847">
        <w:rPr>
          <w:rFonts w:ascii="Times New Roman" w:hAnsi="Times New Roman" w:cs="Times New Roman"/>
          <w:sz w:val="24"/>
          <w:szCs w:val="24"/>
        </w:rPr>
        <w:t>vision</w:t>
      </w:r>
      <w:r w:rsidR="00950DAC" w:rsidRPr="00B81847">
        <w:rPr>
          <w:rFonts w:ascii="Times New Roman" w:hAnsi="Times New Roman" w:cs="Times New Roman"/>
          <w:sz w:val="24"/>
          <w:szCs w:val="24"/>
        </w:rPr>
        <w:t xml:space="preserve"> may be of </w:t>
      </w:r>
      <w:r w:rsidR="00EA463A" w:rsidRPr="00B81847">
        <w:rPr>
          <w:rFonts w:ascii="Times New Roman" w:hAnsi="Times New Roman" w:cs="Times New Roman"/>
          <w:sz w:val="24"/>
          <w:szCs w:val="24"/>
        </w:rPr>
        <w:t>detriment</w:t>
      </w:r>
      <w:r w:rsidR="00950DAC" w:rsidRPr="00B81847">
        <w:rPr>
          <w:rFonts w:ascii="Times New Roman" w:hAnsi="Times New Roman" w:cs="Times New Roman"/>
          <w:sz w:val="24"/>
          <w:szCs w:val="24"/>
        </w:rPr>
        <w:t xml:space="preserve"> </w:t>
      </w:r>
      <w:r w:rsidR="00EA463A" w:rsidRPr="00B81847">
        <w:rPr>
          <w:rFonts w:ascii="Times New Roman" w:hAnsi="Times New Roman" w:cs="Times New Roman"/>
          <w:sz w:val="24"/>
          <w:szCs w:val="24"/>
        </w:rPr>
        <w:t xml:space="preserve">to the organisation, </w:t>
      </w:r>
      <w:r w:rsidR="00F97D33" w:rsidRPr="00B81847">
        <w:rPr>
          <w:rFonts w:ascii="Times New Roman" w:hAnsi="Times New Roman" w:cs="Times New Roman"/>
          <w:sz w:val="24"/>
          <w:szCs w:val="24"/>
        </w:rPr>
        <w:t>as the vision may become of prime focus without the option of flexibility (</w:t>
      </w:r>
      <w:r w:rsidR="004D778B" w:rsidRPr="00B81847">
        <w:rPr>
          <w:rFonts w:ascii="Times New Roman" w:hAnsi="Times New Roman" w:cs="Times New Roman"/>
          <w:sz w:val="24"/>
          <w:szCs w:val="24"/>
        </w:rPr>
        <w:t>Courtney, 2013)</w:t>
      </w:r>
      <w:r w:rsidR="005438DB" w:rsidRPr="00B81847">
        <w:rPr>
          <w:rFonts w:ascii="Times New Roman" w:hAnsi="Times New Roman" w:cs="Times New Roman"/>
          <w:sz w:val="24"/>
          <w:szCs w:val="24"/>
        </w:rPr>
        <w:t xml:space="preserve">. </w:t>
      </w:r>
      <w:r w:rsidR="00692989" w:rsidRPr="00B81847">
        <w:rPr>
          <w:rFonts w:ascii="Times New Roman" w:hAnsi="Times New Roman" w:cs="Times New Roman"/>
          <w:sz w:val="24"/>
          <w:szCs w:val="24"/>
        </w:rPr>
        <w:t>However, charismatic leadership ensure</w:t>
      </w:r>
      <w:r w:rsidR="00D306A4" w:rsidRPr="00B81847">
        <w:rPr>
          <w:rFonts w:ascii="Times New Roman" w:hAnsi="Times New Roman" w:cs="Times New Roman"/>
          <w:sz w:val="24"/>
          <w:szCs w:val="24"/>
        </w:rPr>
        <w:t>s</w:t>
      </w:r>
      <w:r w:rsidR="00692989" w:rsidRPr="00B81847">
        <w:rPr>
          <w:rFonts w:ascii="Times New Roman" w:hAnsi="Times New Roman" w:cs="Times New Roman"/>
          <w:sz w:val="24"/>
          <w:szCs w:val="24"/>
        </w:rPr>
        <w:t xml:space="preserve"> our advocates are committed, motivated </w:t>
      </w:r>
      <w:r w:rsidR="00423E08" w:rsidRPr="00B81847">
        <w:rPr>
          <w:rFonts w:ascii="Times New Roman" w:hAnsi="Times New Roman" w:cs="Times New Roman"/>
          <w:sz w:val="24"/>
          <w:szCs w:val="24"/>
        </w:rPr>
        <w:t>and share the organisations values</w:t>
      </w:r>
      <w:r w:rsidR="00DB329A" w:rsidRPr="00B81847">
        <w:rPr>
          <w:rFonts w:ascii="Times New Roman" w:hAnsi="Times New Roman" w:cs="Times New Roman"/>
          <w:sz w:val="24"/>
          <w:szCs w:val="24"/>
        </w:rPr>
        <w:t xml:space="preserve"> </w:t>
      </w:r>
      <w:r w:rsidR="00267F20" w:rsidRPr="00B81847">
        <w:rPr>
          <w:rFonts w:ascii="Times New Roman" w:hAnsi="Times New Roman" w:cs="Times New Roman"/>
          <w:sz w:val="24"/>
          <w:szCs w:val="24"/>
        </w:rPr>
        <w:t xml:space="preserve">due to their meaningful </w:t>
      </w:r>
      <w:r w:rsidR="004E2F93" w:rsidRPr="00B81847">
        <w:rPr>
          <w:rFonts w:ascii="Times New Roman" w:hAnsi="Times New Roman" w:cs="Times New Roman"/>
          <w:sz w:val="24"/>
          <w:szCs w:val="24"/>
        </w:rPr>
        <w:t xml:space="preserve">forward </w:t>
      </w:r>
      <w:r w:rsidR="00267F20" w:rsidRPr="00B81847">
        <w:rPr>
          <w:rFonts w:ascii="Times New Roman" w:hAnsi="Times New Roman" w:cs="Times New Roman"/>
          <w:sz w:val="24"/>
          <w:szCs w:val="24"/>
        </w:rPr>
        <w:t>vision</w:t>
      </w:r>
      <w:r w:rsidR="00423E08" w:rsidRPr="00B81847">
        <w:rPr>
          <w:rFonts w:ascii="Times New Roman" w:hAnsi="Times New Roman" w:cs="Times New Roman"/>
          <w:sz w:val="24"/>
          <w:szCs w:val="24"/>
        </w:rPr>
        <w:t xml:space="preserve"> (</w:t>
      </w:r>
      <w:r w:rsidR="0032119C" w:rsidRPr="00B81847">
        <w:rPr>
          <w:rFonts w:ascii="Times New Roman" w:hAnsi="Times New Roman" w:cs="Times New Roman"/>
          <w:sz w:val="24"/>
          <w:szCs w:val="24"/>
        </w:rPr>
        <w:t>Rowden, 2000;</w:t>
      </w:r>
      <w:r w:rsidR="00267F20" w:rsidRPr="00B81847">
        <w:rPr>
          <w:rFonts w:ascii="Times New Roman" w:hAnsi="Times New Roman" w:cs="Times New Roman"/>
          <w:sz w:val="24"/>
          <w:szCs w:val="24"/>
        </w:rPr>
        <w:t xml:space="preserve"> Conger, 2012</w:t>
      </w:r>
      <w:r w:rsidR="00F10A06" w:rsidRPr="00B81847">
        <w:rPr>
          <w:rFonts w:ascii="Times New Roman" w:hAnsi="Times New Roman" w:cs="Times New Roman"/>
          <w:sz w:val="24"/>
          <w:szCs w:val="24"/>
        </w:rPr>
        <w:t>; Callan, 2003</w:t>
      </w:r>
      <w:r w:rsidR="001F5BBA" w:rsidRPr="00B81847">
        <w:rPr>
          <w:rFonts w:ascii="Times New Roman" w:hAnsi="Times New Roman" w:cs="Times New Roman"/>
          <w:sz w:val="24"/>
          <w:szCs w:val="24"/>
        </w:rPr>
        <w:t>).</w:t>
      </w:r>
      <w:r w:rsidR="0032119C" w:rsidRPr="00B81847">
        <w:rPr>
          <w:rFonts w:ascii="Times New Roman" w:hAnsi="Times New Roman" w:cs="Times New Roman"/>
          <w:sz w:val="24"/>
          <w:szCs w:val="24"/>
        </w:rPr>
        <w:t xml:space="preserve"> </w:t>
      </w:r>
      <w:r w:rsidR="00692989" w:rsidRPr="00B81847">
        <w:rPr>
          <w:rFonts w:ascii="Times New Roman" w:hAnsi="Times New Roman" w:cs="Times New Roman"/>
          <w:sz w:val="24"/>
          <w:szCs w:val="24"/>
        </w:rPr>
        <w:t>O</w:t>
      </w:r>
      <w:r w:rsidR="00D95908" w:rsidRPr="00B81847">
        <w:rPr>
          <w:rFonts w:ascii="Times New Roman" w:hAnsi="Times New Roman" w:cs="Times New Roman"/>
          <w:sz w:val="24"/>
          <w:szCs w:val="24"/>
        </w:rPr>
        <w:t>ur</w:t>
      </w:r>
      <w:r w:rsidR="00705D07" w:rsidRPr="00B81847">
        <w:rPr>
          <w:rFonts w:ascii="Times New Roman" w:hAnsi="Times New Roman" w:cs="Times New Roman"/>
          <w:sz w:val="24"/>
          <w:szCs w:val="24"/>
        </w:rPr>
        <w:t xml:space="preserve"> organisation values team workin</w:t>
      </w:r>
      <w:r w:rsidR="005438DB" w:rsidRPr="00B81847">
        <w:rPr>
          <w:rFonts w:ascii="Times New Roman" w:hAnsi="Times New Roman" w:cs="Times New Roman"/>
          <w:sz w:val="24"/>
          <w:szCs w:val="24"/>
        </w:rPr>
        <w:t>g and the importance o</w:t>
      </w:r>
      <w:r w:rsidR="00DC4618" w:rsidRPr="00B81847">
        <w:rPr>
          <w:rFonts w:ascii="Times New Roman" w:hAnsi="Times New Roman" w:cs="Times New Roman"/>
          <w:sz w:val="24"/>
          <w:szCs w:val="24"/>
        </w:rPr>
        <w:t xml:space="preserve">f </w:t>
      </w:r>
      <w:r w:rsidR="00381326" w:rsidRPr="00B81847">
        <w:rPr>
          <w:rFonts w:ascii="Times New Roman" w:hAnsi="Times New Roman" w:cs="Times New Roman"/>
          <w:sz w:val="24"/>
          <w:szCs w:val="24"/>
        </w:rPr>
        <w:t>investing in and upskilling the team</w:t>
      </w:r>
      <w:r w:rsidR="00D3677B" w:rsidRPr="00B81847">
        <w:rPr>
          <w:rFonts w:ascii="Times New Roman" w:hAnsi="Times New Roman" w:cs="Times New Roman"/>
          <w:sz w:val="24"/>
          <w:szCs w:val="24"/>
        </w:rPr>
        <w:t xml:space="preserve"> </w:t>
      </w:r>
      <w:r w:rsidR="00381326" w:rsidRPr="00B81847">
        <w:rPr>
          <w:rFonts w:ascii="Times New Roman" w:hAnsi="Times New Roman" w:cs="Times New Roman"/>
          <w:sz w:val="24"/>
          <w:szCs w:val="24"/>
        </w:rPr>
        <w:t>through</w:t>
      </w:r>
      <w:r w:rsidR="00D3677B" w:rsidRPr="00B81847">
        <w:rPr>
          <w:rFonts w:ascii="Times New Roman" w:hAnsi="Times New Roman" w:cs="Times New Roman"/>
          <w:sz w:val="24"/>
          <w:szCs w:val="24"/>
        </w:rPr>
        <w:t xml:space="preserve"> continuous training and progression </w:t>
      </w:r>
      <w:r w:rsidR="00453F2F" w:rsidRPr="00B81847">
        <w:rPr>
          <w:rFonts w:ascii="Times New Roman" w:hAnsi="Times New Roman" w:cs="Times New Roman"/>
          <w:sz w:val="24"/>
          <w:szCs w:val="24"/>
        </w:rPr>
        <w:t xml:space="preserve">to improve </w:t>
      </w:r>
      <w:r w:rsidR="002E137C" w:rsidRPr="00B81847">
        <w:rPr>
          <w:rFonts w:ascii="Times New Roman" w:hAnsi="Times New Roman" w:cs="Times New Roman"/>
          <w:sz w:val="24"/>
          <w:szCs w:val="24"/>
        </w:rPr>
        <w:lastRenderedPageBreak/>
        <w:t xml:space="preserve">employee knowledge, </w:t>
      </w:r>
      <w:proofErr w:type="gramStart"/>
      <w:r w:rsidR="00453F2F" w:rsidRPr="00B81847">
        <w:rPr>
          <w:rFonts w:ascii="Times New Roman" w:hAnsi="Times New Roman" w:cs="Times New Roman"/>
          <w:sz w:val="24"/>
          <w:szCs w:val="24"/>
        </w:rPr>
        <w:t>quality</w:t>
      </w:r>
      <w:proofErr w:type="gramEnd"/>
      <w:r w:rsidR="00453F2F" w:rsidRPr="00B81847">
        <w:rPr>
          <w:rFonts w:ascii="Times New Roman" w:hAnsi="Times New Roman" w:cs="Times New Roman"/>
          <w:sz w:val="24"/>
          <w:szCs w:val="24"/>
        </w:rPr>
        <w:t xml:space="preserve"> and </w:t>
      </w:r>
      <w:r w:rsidR="00C5793C" w:rsidRPr="00B81847">
        <w:rPr>
          <w:rFonts w:ascii="Times New Roman" w:hAnsi="Times New Roman" w:cs="Times New Roman"/>
          <w:sz w:val="24"/>
          <w:szCs w:val="24"/>
        </w:rPr>
        <w:t>effectiveness</w:t>
      </w:r>
      <w:r w:rsidR="00453F2F" w:rsidRPr="00B81847">
        <w:rPr>
          <w:rFonts w:ascii="Times New Roman" w:hAnsi="Times New Roman" w:cs="Times New Roman"/>
          <w:sz w:val="24"/>
          <w:szCs w:val="24"/>
        </w:rPr>
        <w:t xml:space="preserve">, </w:t>
      </w:r>
      <w:r w:rsidR="00D3677B" w:rsidRPr="00B81847">
        <w:rPr>
          <w:rFonts w:ascii="Times New Roman" w:hAnsi="Times New Roman" w:cs="Times New Roman"/>
          <w:sz w:val="24"/>
          <w:szCs w:val="24"/>
        </w:rPr>
        <w:t>for the overall benefit of the children and young people accessing our advocacy service</w:t>
      </w:r>
      <w:r w:rsidR="00C5793C" w:rsidRPr="00B81847">
        <w:rPr>
          <w:rFonts w:ascii="Times New Roman" w:hAnsi="Times New Roman" w:cs="Times New Roman"/>
          <w:sz w:val="24"/>
          <w:szCs w:val="24"/>
        </w:rPr>
        <w:t xml:space="preserve"> (Gray</w:t>
      </w:r>
      <w:r w:rsidR="00A01647" w:rsidRPr="00B81847">
        <w:rPr>
          <w:rFonts w:ascii="Times New Roman" w:hAnsi="Times New Roman" w:cs="Times New Roman"/>
          <w:sz w:val="24"/>
          <w:szCs w:val="24"/>
        </w:rPr>
        <w:t xml:space="preserve">, Field &amp; Brown, 2010; </w:t>
      </w:r>
      <w:r w:rsidR="001F6BB4" w:rsidRPr="00B81847">
        <w:rPr>
          <w:rFonts w:ascii="Times New Roman" w:hAnsi="Times New Roman" w:cs="Times New Roman"/>
          <w:sz w:val="24"/>
          <w:szCs w:val="24"/>
        </w:rPr>
        <w:t xml:space="preserve">Steven </w:t>
      </w:r>
      <w:r w:rsidR="001F6BB4" w:rsidRPr="00B81847">
        <w:rPr>
          <w:rFonts w:ascii="Times New Roman" w:hAnsi="Times New Roman" w:cs="Times New Roman"/>
          <w:i/>
          <w:iCs/>
          <w:sz w:val="24"/>
          <w:szCs w:val="24"/>
        </w:rPr>
        <w:t>et al</w:t>
      </w:r>
      <w:r w:rsidR="00AB66EC" w:rsidRPr="00B81847">
        <w:rPr>
          <w:rFonts w:ascii="Times New Roman" w:hAnsi="Times New Roman" w:cs="Times New Roman"/>
          <w:sz w:val="24"/>
          <w:szCs w:val="24"/>
        </w:rPr>
        <w:t>,</w:t>
      </w:r>
      <w:r w:rsidR="001F6BB4" w:rsidRPr="00B81847">
        <w:rPr>
          <w:rFonts w:ascii="Times New Roman" w:hAnsi="Times New Roman" w:cs="Times New Roman"/>
          <w:sz w:val="24"/>
          <w:szCs w:val="24"/>
        </w:rPr>
        <w:t xml:space="preserve"> 2018</w:t>
      </w:r>
      <w:r w:rsidR="00A01647" w:rsidRPr="00B81847">
        <w:rPr>
          <w:rFonts w:ascii="Times New Roman" w:hAnsi="Times New Roman" w:cs="Times New Roman"/>
          <w:sz w:val="24"/>
          <w:szCs w:val="24"/>
        </w:rPr>
        <w:t>)</w:t>
      </w:r>
      <w:r w:rsidR="00D3677B" w:rsidRPr="00B81847">
        <w:rPr>
          <w:rFonts w:ascii="Times New Roman" w:hAnsi="Times New Roman" w:cs="Times New Roman"/>
          <w:sz w:val="24"/>
          <w:szCs w:val="24"/>
        </w:rPr>
        <w:t xml:space="preserve">. </w:t>
      </w:r>
      <w:r w:rsidR="00DB6F6B" w:rsidRPr="00B81847">
        <w:rPr>
          <w:rFonts w:ascii="Times New Roman" w:hAnsi="Times New Roman" w:cs="Times New Roman"/>
          <w:sz w:val="24"/>
          <w:szCs w:val="24"/>
        </w:rPr>
        <w:t xml:space="preserve">As well as professional development opportunities our advocates have the opportunity for regular </w:t>
      </w:r>
      <w:r w:rsidR="002D1432" w:rsidRPr="00B81847">
        <w:rPr>
          <w:rFonts w:ascii="Times New Roman" w:hAnsi="Times New Roman" w:cs="Times New Roman"/>
          <w:sz w:val="24"/>
          <w:szCs w:val="24"/>
        </w:rPr>
        <w:t>supervision</w:t>
      </w:r>
      <w:r w:rsidR="00DB6F6B" w:rsidRPr="00B81847">
        <w:rPr>
          <w:rFonts w:ascii="Times New Roman" w:hAnsi="Times New Roman" w:cs="Times New Roman"/>
          <w:sz w:val="24"/>
          <w:szCs w:val="24"/>
        </w:rPr>
        <w:t xml:space="preserve"> in line wi</w:t>
      </w:r>
      <w:r w:rsidR="002D1432" w:rsidRPr="00B81847">
        <w:rPr>
          <w:rFonts w:ascii="Times New Roman" w:hAnsi="Times New Roman" w:cs="Times New Roman"/>
          <w:sz w:val="24"/>
          <w:szCs w:val="24"/>
        </w:rPr>
        <w:t>th</w:t>
      </w:r>
      <w:r w:rsidR="00DB6F6B" w:rsidRPr="00B81847">
        <w:rPr>
          <w:rFonts w:ascii="Times New Roman" w:hAnsi="Times New Roman" w:cs="Times New Roman"/>
          <w:sz w:val="24"/>
          <w:szCs w:val="24"/>
        </w:rPr>
        <w:t xml:space="preserve"> professional </w:t>
      </w:r>
      <w:r w:rsidR="00AF74D5" w:rsidRPr="00B81847">
        <w:rPr>
          <w:rFonts w:ascii="Times New Roman" w:hAnsi="Times New Roman" w:cs="Times New Roman"/>
          <w:sz w:val="24"/>
          <w:szCs w:val="24"/>
        </w:rPr>
        <w:t>standards</w:t>
      </w:r>
      <w:r w:rsidR="00DB6F6B" w:rsidRPr="00B81847">
        <w:rPr>
          <w:rFonts w:ascii="Times New Roman" w:hAnsi="Times New Roman" w:cs="Times New Roman"/>
          <w:sz w:val="24"/>
          <w:szCs w:val="24"/>
        </w:rPr>
        <w:t xml:space="preserve"> </w:t>
      </w:r>
      <w:r w:rsidR="00990F0E" w:rsidRPr="00B81847">
        <w:rPr>
          <w:rFonts w:ascii="Times New Roman" w:hAnsi="Times New Roman" w:cs="Times New Roman"/>
          <w:sz w:val="24"/>
          <w:szCs w:val="24"/>
        </w:rPr>
        <w:t>ensuring our team are adhering to the professional standards of advoc</w:t>
      </w:r>
      <w:r w:rsidR="00E226EF" w:rsidRPr="00B81847">
        <w:rPr>
          <w:rFonts w:ascii="Times New Roman" w:hAnsi="Times New Roman" w:cs="Times New Roman"/>
          <w:sz w:val="24"/>
          <w:szCs w:val="24"/>
        </w:rPr>
        <w:t xml:space="preserve">acy and relevant legislation and equally </w:t>
      </w:r>
      <w:r w:rsidR="009162DB" w:rsidRPr="00B81847">
        <w:rPr>
          <w:rFonts w:ascii="Times New Roman" w:hAnsi="Times New Roman" w:cs="Times New Roman"/>
          <w:sz w:val="24"/>
          <w:szCs w:val="24"/>
        </w:rPr>
        <w:t xml:space="preserve">to recognise and reward the good work that </w:t>
      </w:r>
      <w:r w:rsidR="002D1432" w:rsidRPr="00B81847">
        <w:rPr>
          <w:rFonts w:ascii="Times New Roman" w:hAnsi="Times New Roman" w:cs="Times New Roman"/>
          <w:sz w:val="24"/>
          <w:szCs w:val="24"/>
        </w:rPr>
        <w:t>they continue to do (</w:t>
      </w:r>
      <w:proofErr w:type="spellStart"/>
      <w:r w:rsidR="00087E0F" w:rsidRPr="00B81847">
        <w:rPr>
          <w:rFonts w:ascii="Times New Roman" w:hAnsi="Times New Roman" w:cs="Times New Roman"/>
          <w:sz w:val="24"/>
          <w:szCs w:val="24"/>
        </w:rPr>
        <w:t>Donninson</w:t>
      </w:r>
      <w:proofErr w:type="spellEnd"/>
      <w:r w:rsidR="00087E0F" w:rsidRPr="00B81847">
        <w:rPr>
          <w:rFonts w:ascii="Times New Roman" w:hAnsi="Times New Roman" w:cs="Times New Roman"/>
          <w:sz w:val="24"/>
          <w:szCs w:val="24"/>
        </w:rPr>
        <w:t>, 2009</w:t>
      </w:r>
      <w:r w:rsidR="00E51B5C" w:rsidRPr="00B81847">
        <w:rPr>
          <w:rFonts w:ascii="Times New Roman" w:hAnsi="Times New Roman" w:cs="Times New Roman"/>
          <w:sz w:val="24"/>
          <w:szCs w:val="24"/>
        </w:rPr>
        <w:t xml:space="preserve">; </w:t>
      </w:r>
      <w:r w:rsidR="00011B49" w:rsidRPr="00B81847">
        <w:rPr>
          <w:rFonts w:ascii="Times New Roman" w:hAnsi="Times New Roman" w:cs="Times New Roman"/>
          <w:sz w:val="24"/>
          <w:szCs w:val="24"/>
        </w:rPr>
        <w:t>Advocacy QPM, 2014</w:t>
      </w:r>
      <w:r w:rsidR="00087E0F" w:rsidRPr="00B81847">
        <w:rPr>
          <w:rFonts w:ascii="Times New Roman" w:hAnsi="Times New Roman" w:cs="Times New Roman"/>
          <w:sz w:val="24"/>
          <w:szCs w:val="24"/>
        </w:rPr>
        <w:t>)</w:t>
      </w:r>
      <w:r w:rsidR="002D1432" w:rsidRPr="00B81847">
        <w:rPr>
          <w:rFonts w:ascii="Times New Roman" w:hAnsi="Times New Roman" w:cs="Times New Roman"/>
          <w:sz w:val="24"/>
          <w:szCs w:val="24"/>
        </w:rPr>
        <w:t xml:space="preserve">. </w:t>
      </w:r>
    </w:p>
    <w:p w14:paraId="1EA9B6B7" w14:textId="77777777" w:rsidR="009E3560" w:rsidRPr="00B81847" w:rsidRDefault="009E3560" w:rsidP="00B81847">
      <w:pPr>
        <w:spacing w:line="360" w:lineRule="auto"/>
        <w:jc w:val="both"/>
        <w:rPr>
          <w:rFonts w:ascii="Times New Roman" w:hAnsi="Times New Roman" w:cs="Times New Roman"/>
          <w:sz w:val="24"/>
          <w:szCs w:val="24"/>
        </w:rPr>
      </w:pPr>
    </w:p>
    <w:p w14:paraId="6FD346A5" w14:textId="77777777" w:rsidR="009E3560" w:rsidRPr="00B81847" w:rsidRDefault="009E3560" w:rsidP="00B81847">
      <w:pPr>
        <w:spacing w:line="360" w:lineRule="auto"/>
        <w:jc w:val="both"/>
        <w:rPr>
          <w:rFonts w:ascii="Times New Roman" w:hAnsi="Times New Roman" w:cs="Times New Roman"/>
          <w:sz w:val="24"/>
          <w:szCs w:val="24"/>
          <w:u w:val="single"/>
        </w:rPr>
      </w:pPr>
      <w:r w:rsidRPr="00B81847">
        <w:rPr>
          <w:rFonts w:ascii="Times New Roman" w:hAnsi="Times New Roman" w:cs="Times New Roman"/>
          <w:sz w:val="24"/>
          <w:szCs w:val="24"/>
          <w:u w:val="single"/>
        </w:rPr>
        <w:t>Costs</w:t>
      </w:r>
    </w:p>
    <w:p w14:paraId="7E1A2C24" w14:textId="0E9977DA" w:rsidR="0011102B" w:rsidRPr="00B81847" w:rsidRDefault="0011102B"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The following is a brief outline of the current costs that the organisation incurs on an annual basis: </w:t>
      </w:r>
    </w:p>
    <w:tbl>
      <w:tblPr>
        <w:tblStyle w:val="TableGrid"/>
        <w:tblW w:w="0" w:type="auto"/>
        <w:tblLook w:val="04A0" w:firstRow="1" w:lastRow="0" w:firstColumn="1" w:lastColumn="0" w:noHBand="0" w:noVBand="1"/>
      </w:tblPr>
      <w:tblGrid>
        <w:gridCol w:w="5240"/>
        <w:gridCol w:w="3776"/>
      </w:tblGrid>
      <w:tr w:rsidR="00B81847" w:rsidRPr="00B81847" w14:paraId="64E01B89" w14:textId="77777777" w:rsidTr="00B95987">
        <w:tc>
          <w:tcPr>
            <w:tcW w:w="5240" w:type="dxa"/>
          </w:tcPr>
          <w:p w14:paraId="3B5C0D3A" w14:textId="513E5F72" w:rsidR="0011102B" w:rsidRPr="00B81847" w:rsidRDefault="00DF68D9" w:rsidP="00B81847">
            <w:pPr>
              <w:spacing w:line="360" w:lineRule="auto"/>
              <w:jc w:val="both"/>
              <w:rPr>
                <w:rFonts w:ascii="Times New Roman" w:hAnsi="Times New Roman" w:cs="Times New Roman"/>
                <w:sz w:val="24"/>
                <w:szCs w:val="24"/>
                <w:u w:val="single"/>
              </w:rPr>
            </w:pPr>
            <w:r w:rsidRPr="00B81847">
              <w:rPr>
                <w:rFonts w:ascii="Times New Roman" w:hAnsi="Times New Roman" w:cs="Times New Roman"/>
                <w:sz w:val="24"/>
                <w:szCs w:val="24"/>
                <w:u w:val="single"/>
              </w:rPr>
              <w:t>Item:</w:t>
            </w:r>
          </w:p>
        </w:tc>
        <w:tc>
          <w:tcPr>
            <w:tcW w:w="3776" w:type="dxa"/>
          </w:tcPr>
          <w:p w14:paraId="55742C9B" w14:textId="60E066F0" w:rsidR="0011102B" w:rsidRPr="00B81847" w:rsidRDefault="00DF68D9" w:rsidP="00B81847">
            <w:pPr>
              <w:spacing w:line="360" w:lineRule="auto"/>
              <w:jc w:val="both"/>
              <w:rPr>
                <w:rFonts w:ascii="Times New Roman" w:hAnsi="Times New Roman" w:cs="Times New Roman"/>
                <w:sz w:val="24"/>
                <w:szCs w:val="24"/>
                <w:u w:val="single"/>
              </w:rPr>
            </w:pPr>
            <w:r w:rsidRPr="00B81847">
              <w:rPr>
                <w:rFonts w:ascii="Times New Roman" w:hAnsi="Times New Roman" w:cs="Times New Roman"/>
                <w:sz w:val="24"/>
                <w:szCs w:val="24"/>
                <w:u w:val="single"/>
              </w:rPr>
              <w:t>Cost:</w:t>
            </w:r>
          </w:p>
        </w:tc>
      </w:tr>
      <w:tr w:rsidR="00B81847" w:rsidRPr="00B81847" w14:paraId="67CCDB29" w14:textId="77777777" w:rsidTr="00B95987">
        <w:tc>
          <w:tcPr>
            <w:tcW w:w="5240" w:type="dxa"/>
          </w:tcPr>
          <w:p w14:paraId="048D3FD3" w14:textId="0E1B228A" w:rsidR="0011102B" w:rsidRPr="00B81847" w:rsidRDefault="00DF68D9"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Wages</w:t>
            </w:r>
            <w:r w:rsidR="00136D5F" w:rsidRPr="00B81847">
              <w:rPr>
                <w:rFonts w:ascii="Times New Roman" w:hAnsi="Times New Roman" w:cs="Times New Roman"/>
                <w:b/>
                <w:bCs/>
                <w:sz w:val="24"/>
                <w:szCs w:val="24"/>
              </w:rPr>
              <w:t>:</w:t>
            </w:r>
          </w:p>
        </w:tc>
        <w:tc>
          <w:tcPr>
            <w:tcW w:w="3776" w:type="dxa"/>
          </w:tcPr>
          <w:p w14:paraId="39D62817" w14:textId="77777777" w:rsidR="0011102B" w:rsidRPr="00B81847" w:rsidRDefault="0011102B" w:rsidP="00B81847">
            <w:pPr>
              <w:spacing w:line="360" w:lineRule="auto"/>
              <w:jc w:val="both"/>
              <w:rPr>
                <w:rFonts w:ascii="Times New Roman" w:hAnsi="Times New Roman" w:cs="Times New Roman"/>
                <w:sz w:val="24"/>
                <w:szCs w:val="24"/>
                <w:u w:val="single"/>
              </w:rPr>
            </w:pPr>
          </w:p>
        </w:tc>
      </w:tr>
      <w:tr w:rsidR="00B81847" w:rsidRPr="00B81847" w14:paraId="52E3936F" w14:textId="77777777" w:rsidTr="00B95987">
        <w:tc>
          <w:tcPr>
            <w:tcW w:w="5240" w:type="dxa"/>
          </w:tcPr>
          <w:p w14:paraId="3900A7CF" w14:textId="52D1B720" w:rsidR="0011102B"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Chief Officer</w:t>
            </w:r>
          </w:p>
        </w:tc>
        <w:tc>
          <w:tcPr>
            <w:tcW w:w="3776" w:type="dxa"/>
          </w:tcPr>
          <w:p w14:paraId="693289F6" w14:textId="44ED6C92" w:rsidR="0011102B" w:rsidRPr="00B81847" w:rsidRDefault="009D0959"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£40,588</w:t>
            </w:r>
          </w:p>
        </w:tc>
      </w:tr>
      <w:tr w:rsidR="00B81847" w:rsidRPr="00B81847" w14:paraId="07C02F92" w14:textId="77777777" w:rsidTr="00B95987">
        <w:tc>
          <w:tcPr>
            <w:tcW w:w="5240" w:type="dxa"/>
          </w:tcPr>
          <w:p w14:paraId="7F9BE6D5" w14:textId="06B796DD" w:rsidR="0011102B"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Lead Advocate</w:t>
            </w:r>
          </w:p>
        </w:tc>
        <w:tc>
          <w:tcPr>
            <w:tcW w:w="3776" w:type="dxa"/>
          </w:tcPr>
          <w:p w14:paraId="1AF36D98" w14:textId="7073D61B" w:rsidR="0011102B" w:rsidRPr="00B81847" w:rsidRDefault="00D22983"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£30,832</w:t>
            </w:r>
          </w:p>
        </w:tc>
      </w:tr>
      <w:tr w:rsidR="00B81847" w:rsidRPr="00B81847" w14:paraId="6AEB3994" w14:textId="77777777" w:rsidTr="00B95987">
        <w:tc>
          <w:tcPr>
            <w:tcW w:w="5240" w:type="dxa"/>
          </w:tcPr>
          <w:p w14:paraId="72EDB539" w14:textId="3125B874" w:rsidR="0011102B"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Independent Advocate (full-time)</w:t>
            </w:r>
          </w:p>
        </w:tc>
        <w:tc>
          <w:tcPr>
            <w:tcW w:w="3776" w:type="dxa"/>
          </w:tcPr>
          <w:p w14:paraId="244E4CF6" w14:textId="6EED63FD" w:rsidR="0011102B" w:rsidRPr="00B81847" w:rsidRDefault="004A078F"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£23,</w:t>
            </w:r>
            <w:r w:rsidR="00CB5B65">
              <w:rPr>
                <w:rFonts w:ascii="Times New Roman" w:hAnsi="Times New Roman" w:cs="Times New Roman"/>
                <w:sz w:val="24"/>
                <w:szCs w:val="24"/>
              </w:rPr>
              <w:t xml:space="preserve">836 </w:t>
            </w:r>
          </w:p>
        </w:tc>
      </w:tr>
      <w:tr w:rsidR="00B81847" w:rsidRPr="00B81847" w14:paraId="6E831E49" w14:textId="77777777" w:rsidTr="00B95987">
        <w:tc>
          <w:tcPr>
            <w:tcW w:w="5240" w:type="dxa"/>
          </w:tcPr>
          <w:p w14:paraId="5D0CD627" w14:textId="27B90920" w:rsidR="0011102B"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Independent Advocate (full-time)</w:t>
            </w:r>
          </w:p>
        </w:tc>
        <w:tc>
          <w:tcPr>
            <w:tcW w:w="3776" w:type="dxa"/>
          </w:tcPr>
          <w:p w14:paraId="50808BE1" w14:textId="0A014CD6" w:rsidR="0011102B" w:rsidRPr="00B81847" w:rsidRDefault="00CB5B65"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£23,836 </w:t>
            </w:r>
          </w:p>
        </w:tc>
      </w:tr>
      <w:tr w:rsidR="00B81847" w:rsidRPr="00B81847" w14:paraId="593C6377" w14:textId="77777777" w:rsidTr="00B95987">
        <w:tc>
          <w:tcPr>
            <w:tcW w:w="5240" w:type="dxa"/>
          </w:tcPr>
          <w:p w14:paraId="372DD7C6" w14:textId="10B794C6" w:rsidR="0011102B"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Independent Advocate (part-time)</w:t>
            </w:r>
          </w:p>
        </w:tc>
        <w:tc>
          <w:tcPr>
            <w:tcW w:w="3776" w:type="dxa"/>
          </w:tcPr>
          <w:p w14:paraId="74BB8724" w14:textId="636AF8E6" w:rsidR="0011102B" w:rsidRPr="00B81847" w:rsidRDefault="00D2399F"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r w:rsidR="009D0959">
              <w:rPr>
                <w:rFonts w:ascii="Times New Roman" w:hAnsi="Times New Roman" w:cs="Times New Roman"/>
                <w:sz w:val="24"/>
                <w:szCs w:val="24"/>
              </w:rPr>
              <w:t>,</w:t>
            </w:r>
            <w:r>
              <w:rPr>
                <w:rFonts w:ascii="Times New Roman" w:hAnsi="Times New Roman" w:cs="Times New Roman"/>
                <w:sz w:val="24"/>
                <w:szCs w:val="24"/>
              </w:rPr>
              <w:t>890</w:t>
            </w:r>
            <w:r w:rsidR="00B174F8">
              <w:rPr>
                <w:rFonts w:ascii="Times New Roman" w:hAnsi="Times New Roman" w:cs="Times New Roman"/>
                <w:sz w:val="24"/>
                <w:szCs w:val="24"/>
              </w:rPr>
              <w:t>.67</w:t>
            </w:r>
          </w:p>
        </w:tc>
      </w:tr>
      <w:tr w:rsidR="00B81847" w:rsidRPr="00B81847" w14:paraId="03721A7D" w14:textId="77777777" w:rsidTr="00B95987">
        <w:tc>
          <w:tcPr>
            <w:tcW w:w="5240" w:type="dxa"/>
          </w:tcPr>
          <w:p w14:paraId="7CC0C1F0" w14:textId="20E5C373" w:rsidR="0011102B"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Independent Advocate (part time)</w:t>
            </w:r>
          </w:p>
        </w:tc>
        <w:tc>
          <w:tcPr>
            <w:tcW w:w="3776" w:type="dxa"/>
          </w:tcPr>
          <w:p w14:paraId="09DD221B" w14:textId="19DB83EC" w:rsidR="0011102B" w:rsidRPr="00B81847" w:rsidRDefault="00B174F8"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r w:rsidR="009D0959">
              <w:rPr>
                <w:rFonts w:ascii="Times New Roman" w:hAnsi="Times New Roman" w:cs="Times New Roman"/>
                <w:sz w:val="24"/>
                <w:szCs w:val="24"/>
              </w:rPr>
              <w:t>,</w:t>
            </w:r>
            <w:r>
              <w:rPr>
                <w:rFonts w:ascii="Times New Roman" w:hAnsi="Times New Roman" w:cs="Times New Roman"/>
                <w:sz w:val="24"/>
                <w:szCs w:val="24"/>
              </w:rPr>
              <w:t>890.67</w:t>
            </w:r>
          </w:p>
        </w:tc>
      </w:tr>
      <w:tr w:rsidR="00B81847" w:rsidRPr="00B81847" w14:paraId="0F105964" w14:textId="77777777" w:rsidTr="00B95987">
        <w:tc>
          <w:tcPr>
            <w:tcW w:w="5240" w:type="dxa"/>
          </w:tcPr>
          <w:p w14:paraId="4B6E83E6" w14:textId="64B9241F" w:rsidR="00B95987" w:rsidRPr="00B81847" w:rsidRDefault="00B95987"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Admin officer/ first point of contact (full-time)</w:t>
            </w:r>
          </w:p>
        </w:tc>
        <w:tc>
          <w:tcPr>
            <w:tcW w:w="3776" w:type="dxa"/>
          </w:tcPr>
          <w:p w14:paraId="69C6EA1D" w14:textId="1560AB96" w:rsidR="00B95987" w:rsidRPr="00B81847" w:rsidRDefault="00A07B71"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r w:rsidR="009D0959">
              <w:rPr>
                <w:rFonts w:ascii="Times New Roman" w:hAnsi="Times New Roman" w:cs="Times New Roman"/>
                <w:sz w:val="24"/>
                <w:szCs w:val="24"/>
              </w:rPr>
              <w:t>,</w:t>
            </w:r>
            <w:r>
              <w:rPr>
                <w:rFonts w:ascii="Times New Roman" w:hAnsi="Times New Roman" w:cs="Times New Roman"/>
                <w:sz w:val="24"/>
                <w:szCs w:val="24"/>
              </w:rPr>
              <w:t>245</w:t>
            </w:r>
          </w:p>
        </w:tc>
      </w:tr>
      <w:tr w:rsidR="00B81847" w:rsidRPr="00B81847" w14:paraId="4E87DF65" w14:textId="77777777" w:rsidTr="00B95987">
        <w:tc>
          <w:tcPr>
            <w:tcW w:w="5240" w:type="dxa"/>
          </w:tcPr>
          <w:p w14:paraId="286479C0" w14:textId="45FBEA0E" w:rsidR="00ED3A6F" w:rsidRPr="00B81847" w:rsidRDefault="00ED3A6F"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Finance Officer (part-time)</w:t>
            </w:r>
          </w:p>
        </w:tc>
        <w:tc>
          <w:tcPr>
            <w:tcW w:w="3776" w:type="dxa"/>
          </w:tcPr>
          <w:p w14:paraId="319F7CEA" w14:textId="38A34B78" w:rsidR="00ED3A6F" w:rsidRPr="00B81847" w:rsidRDefault="00A07B71"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C527BE">
              <w:rPr>
                <w:rFonts w:ascii="Times New Roman" w:hAnsi="Times New Roman" w:cs="Times New Roman"/>
                <w:sz w:val="24"/>
                <w:szCs w:val="24"/>
              </w:rPr>
              <w:t>20</w:t>
            </w:r>
            <w:r w:rsidR="009D0959">
              <w:rPr>
                <w:rFonts w:ascii="Times New Roman" w:hAnsi="Times New Roman" w:cs="Times New Roman"/>
                <w:sz w:val="24"/>
                <w:szCs w:val="24"/>
              </w:rPr>
              <w:t>,</w:t>
            </w:r>
            <w:r w:rsidR="00C527BE">
              <w:rPr>
                <w:rFonts w:ascii="Times New Roman" w:hAnsi="Times New Roman" w:cs="Times New Roman"/>
                <w:sz w:val="24"/>
                <w:szCs w:val="24"/>
              </w:rPr>
              <w:t>245</w:t>
            </w:r>
          </w:p>
        </w:tc>
      </w:tr>
      <w:tr w:rsidR="00B81847" w:rsidRPr="00B81847" w14:paraId="6176328C" w14:textId="77777777" w:rsidTr="00B95987">
        <w:tc>
          <w:tcPr>
            <w:tcW w:w="5240" w:type="dxa"/>
          </w:tcPr>
          <w:p w14:paraId="476D56E2" w14:textId="73DBECCD" w:rsidR="00ED3A6F" w:rsidRPr="00B81847" w:rsidRDefault="00ED3A6F"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Information/media officer (part-time)</w:t>
            </w:r>
          </w:p>
        </w:tc>
        <w:tc>
          <w:tcPr>
            <w:tcW w:w="3776" w:type="dxa"/>
          </w:tcPr>
          <w:p w14:paraId="48AAF497" w14:textId="6B931A5A" w:rsidR="00ED3A6F" w:rsidRPr="00B81847" w:rsidRDefault="00C527BE"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r w:rsidR="009D0959">
              <w:rPr>
                <w:rFonts w:ascii="Times New Roman" w:hAnsi="Times New Roman" w:cs="Times New Roman"/>
                <w:sz w:val="24"/>
                <w:szCs w:val="24"/>
              </w:rPr>
              <w:t>,</w:t>
            </w:r>
            <w:r>
              <w:rPr>
                <w:rFonts w:ascii="Times New Roman" w:hAnsi="Times New Roman" w:cs="Times New Roman"/>
                <w:sz w:val="24"/>
                <w:szCs w:val="24"/>
              </w:rPr>
              <w:t>245</w:t>
            </w:r>
          </w:p>
        </w:tc>
      </w:tr>
      <w:tr w:rsidR="00B81847" w:rsidRPr="00B81847" w14:paraId="47555672" w14:textId="77777777" w:rsidTr="00B95987">
        <w:tc>
          <w:tcPr>
            <w:tcW w:w="5240" w:type="dxa"/>
          </w:tcPr>
          <w:p w14:paraId="256F0910" w14:textId="7C1DAAE8" w:rsidR="00ED3A6F" w:rsidRPr="00B81847" w:rsidRDefault="00136D5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 xml:space="preserve">Other expenses: </w:t>
            </w:r>
          </w:p>
        </w:tc>
        <w:tc>
          <w:tcPr>
            <w:tcW w:w="3776" w:type="dxa"/>
          </w:tcPr>
          <w:p w14:paraId="2FBB811F" w14:textId="77777777" w:rsidR="00ED3A6F" w:rsidRPr="00B81847" w:rsidRDefault="00ED3A6F" w:rsidP="00B81847">
            <w:pPr>
              <w:spacing w:line="360" w:lineRule="auto"/>
              <w:jc w:val="both"/>
              <w:rPr>
                <w:rFonts w:ascii="Times New Roman" w:hAnsi="Times New Roman" w:cs="Times New Roman"/>
                <w:sz w:val="24"/>
                <w:szCs w:val="24"/>
              </w:rPr>
            </w:pPr>
          </w:p>
        </w:tc>
      </w:tr>
      <w:tr w:rsidR="00B81847" w:rsidRPr="00B81847" w14:paraId="644F4717" w14:textId="77777777" w:rsidTr="00B95987">
        <w:tc>
          <w:tcPr>
            <w:tcW w:w="5240" w:type="dxa"/>
          </w:tcPr>
          <w:p w14:paraId="6C34A9E4" w14:textId="555C1644" w:rsidR="00136D5F" w:rsidRPr="00B81847" w:rsidRDefault="00136D5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sz w:val="24"/>
                <w:szCs w:val="24"/>
              </w:rPr>
              <w:t>Trustee expenses</w:t>
            </w:r>
          </w:p>
        </w:tc>
        <w:tc>
          <w:tcPr>
            <w:tcW w:w="3776" w:type="dxa"/>
          </w:tcPr>
          <w:p w14:paraId="3B6672CF" w14:textId="42A7AF46" w:rsidR="00136D5F" w:rsidRPr="00B81847" w:rsidRDefault="004F1DA9"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expenses recorded for </w:t>
            </w:r>
            <w:r w:rsidR="00D22F4F">
              <w:rPr>
                <w:rFonts w:ascii="Times New Roman" w:hAnsi="Times New Roman" w:cs="Times New Roman"/>
                <w:sz w:val="24"/>
                <w:szCs w:val="24"/>
              </w:rPr>
              <w:t xml:space="preserve">this year. </w:t>
            </w:r>
          </w:p>
        </w:tc>
      </w:tr>
      <w:tr w:rsidR="00B81847" w:rsidRPr="00B81847" w14:paraId="230E056F" w14:textId="77777777" w:rsidTr="00B95987">
        <w:tc>
          <w:tcPr>
            <w:tcW w:w="5240" w:type="dxa"/>
          </w:tcPr>
          <w:p w14:paraId="3546AB79" w14:textId="6B6A4463" w:rsidR="00420993" w:rsidRPr="00B81847" w:rsidRDefault="00420993"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Monthly meeting room hire</w:t>
            </w:r>
          </w:p>
        </w:tc>
        <w:tc>
          <w:tcPr>
            <w:tcW w:w="3776" w:type="dxa"/>
          </w:tcPr>
          <w:p w14:paraId="732D11BA" w14:textId="7D282C36" w:rsidR="00420993" w:rsidRPr="00B81847" w:rsidRDefault="00B71E12"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£840</w:t>
            </w:r>
            <w:r w:rsidR="00557837">
              <w:rPr>
                <w:rFonts w:ascii="Times New Roman" w:hAnsi="Times New Roman" w:cs="Times New Roman"/>
                <w:sz w:val="24"/>
                <w:szCs w:val="24"/>
              </w:rPr>
              <w:t xml:space="preserve"> (£70 per day rate)</w:t>
            </w:r>
          </w:p>
        </w:tc>
      </w:tr>
      <w:tr w:rsidR="00B81847" w:rsidRPr="00B81847" w14:paraId="4958BF81" w14:textId="77777777" w:rsidTr="00B95987">
        <w:tc>
          <w:tcPr>
            <w:tcW w:w="5240" w:type="dxa"/>
          </w:tcPr>
          <w:p w14:paraId="44AC94FE" w14:textId="7FA08839" w:rsidR="00420993" w:rsidRPr="00B81847" w:rsidRDefault="00420993"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Working from home top up wage supplement</w:t>
            </w:r>
          </w:p>
        </w:tc>
        <w:tc>
          <w:tcPr>
            <w:tcW w:w="3776" w:type="dxa"/>
          </w:tcPr>
          <w:p w14:paraId="2BDC9BFB" w14:textId="2335341A" w:rsidR="00420993" w:rsidRPr="00B81847" w:rsidRDefault="00590F51"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906148">
              <w:rPr>
                <w:rFonts w:ascii="Times New Roman" w:hAnsi="Times New Roman" w:cs="Times New Roman"/>
                <w:sz w:val="24"/>
                <w:szCs w:val="24"/>
              </w:rPr>
              <w:t>2</w:t>
            </w:r>
            <w:r w:rsidR="00517D41">
              <w:rPr>
                <w:rFonts w:ascii="Times New Roman" w:hAnsi="Times New Roman" w:cs="Times New Roman"/>
                <w:sz w:val="24"/>
                <w:szCs w:val="24"/>
              </w:rPr>
              <w:t>808</w:t>
            </w:r>
            <w:r w:rsidR="00906148">
              <w:rPr>
                <w:rFonts w:ascii="Times New Roman" w:hAnsi="Times New Roman" w:cs="Times New Roman"/>
                <w:sz w:val="24"/>
                <w:szCs w:val="24"/>
              </w:rPr>
              <w:t xml:space="preserve"> (</w:t>
            </w:r>
            <w:r w:rsidR="00517D41">
              <w:rPr>
                <w:rFonts w:ascii="Times New Roman" w:hAnsi="Times New Roman" w:cs="Times New Roman"/>
                <w:sz w:val="24"/>
                <w:szCs w:val="24"/>
              </w:rPr>
              <w:t>£312 per staff member)</w:t>
            </w:r>
          </w:p>
        </w:tc>
      </w:tr>
      <w:tr w:rsidR="00B81847" w:rsidRPr="00B81847" w14:paraId="5ACA66A0" w14:textId="77777777" w:rsidTr="00B95987">
        <w:tc>
          <w:tcPr>
            <w:tcW w:w="5240" w:type="dxa"/>
          </w:tcPr>
          <w:p w14:paraId="680CD56C" w14:textId="0982224B" w:rsidR="00420993" w:rsidRPr="00B81847" w:rsidRDefault="00420993"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Equipment (employee laptops)</w:t>
            </w:r>
          </w:p>
        </w:tc>
        <w:tc>
          <w:tcPr>
            <w:tcW w:w="3776" w:type="dxa"/>
          </w:tcPr>
          <w:p w14:paraId="4F646D85" w14:textId="3929B5C0" w:rsidR="00420993" w:rsidRPr="00B81847" w:rsidRDefault="009D76D5"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£2700 (£</w:t>
            </w:r>
            <w:r w:rsidR="002E1207">
              <w:rPr>
                <w:rFonts w:ascii="Times New Roman" w:hAnsi="Times New Roman" w:cs="Times New Roman"/>
                <w:sz w:val="24"/>
                <w:szCs w:val="24"/>
              </w:rPr>
              <w:t>300 per staff member)</w:t>
            </w:r>
          </w:p>
        </w:tc>
      </w:tr>
      <w:tr w:rsidR="00420993" w:rsidRPr="00B81847" w14:paraId="597C9946" w14:textId="77777777" w:rsidTr="00B95987">
        <w:tc>
          <w:tcPr>
            <w:tcW w:w="5240" w:type="dxa"/>
          </w:tcPr>
          <w:p w14:paraId="7A29167E" w14:textId="3FEC0ABD" w:rsidR="00420993" w:rsidRPr="00B81847" w:rsidRDefault="00420993"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CPD training</w:t>
            </w:r>
          </w:p>
        </w:tc>
        <w:tc>
          <w:tcPr>
            <w:tcW w:w="3776" w:type="dxa"/>
          </w:tcPr>
          <w:p w14:paraId="1550D809" w14:textId="77E26649" w:rsidR="00420993" w:rsidRPr="00B81847" w:rsidRDefault="00B76375"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£4050 (</w:t>
            </w:r>
            <w:r w:rsidR="00C3123D">
              <w:rPr>
                <w:rFonts w:ascii="Times New Roman" w:hAnsi="Times New Roman" w:cs="Times New Roman"/>
                <w:sz w:val="24"/>
                <w:szCs w:val="24"/>
              </w:rPr>
              <w:t>£450 per staff member)</w:t>
            </w:r>
          </w:p>
        </w:tc>
      </w:tr>
      <w:tr w:rsidR="00C3123D" w:rsidRPr="00B81847" w14:paraId="4A14B0B0" w14:textId="77777777" w:rsidTr="00B95987">
        <w:tc>
          <w:tcPr>
            <w:tcW w:w="5240" w:type="dxa"/>
          </w:tcPr>
          <w:p w14:paraId="17BB9856" w14:textId="77777777" w:rsidR="00C3123D" w:rsidRPr="00B81847" w:rsidRDefault="00C3123D" w:rsidP="00B81847">
            <w:pPr>
              <w:spacing w:line="360" w:lineRule="auto"/>
              <w:jc w:val="both"/>
              <w:rPr>
                <w:rFonts w:ascii="Times New Roman" w:hAnsi="Times New Roman" w:cs="Times New Roman"/>
                <w:sz w:val="24"/>
                <w:szCs w:val="24"/>
              </w:rPr>
            </w:pPr>
          </w:p>
        </w:tc>
        <w:tc>
          <w:tcPr>
            <w:tcW w:w="3776" w:type="dxa"/>
          </w:tcPr>
          <w:p w14:paraId="12CFD46A" w14:textId="77777777" w:rsidR="00C3123D" w:rsidRDefault="00C3123D" w:rsidP="00B81847">
            <w:pPr>
              <w:spacing w:line="360" w:lineRule="auto"/>
              <w:jc w:val="both"/>
              <w:rPr>
                <w:rFonts w:ascii="Times New Roman" w:hAnsi="Times New Roman" w:cs="Times New Roman"/>
                <w:sz w:val="24"/>
                <w:szCs w:val="24"/>
              </w:rPr>
            </w:pPr>
          </w:p>
        </w:tc>
      </w:tr>
      <w:tr w:rsidR="00C3123D" w:rsidRPr="00B81847" w14:paraId="69D4C3F4" w14:textId="77777777" w:rsidTr="00B95987">
        <w:tc>
          <w:tcPr>
            <w:tcW w:w="5240" w:type="dxa"/>
          </w:tcPr>
          <w:p w14:paraId="02E80AF7" w14:textId="49B432DD" w:rsidR="00C3123D" w:rsidRPr="00B81847" w:rsidRDefault="00C3123D"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Expenditure total: </w:t>
            </w:r>
          </w:p>
        </w:tc>
        <w:tc>
          <w:tcPr>
            <w:tcW w:w="3776" w:type="dxa"/>
          </w:tcPr>
          <w:p w14:paraId="1AF9523E" w14:textId="28588A10" w:rsidR="00C3123D" w:rsidRDefault="00FA2852"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£222,006.34</w:t>
            </w:r>
            <w:r w:rsidR="005A2A3B">
              <w:rPr>
                <w:rFonts w:ascii="Times New Roman" w:hAnsi="Times New Roman" w:cs="Times New Roman"/>
                <w:sz w:val="24"/>
                <w:szCs w:val="24"/>
              </w:rPr>
              <w:t xml:space="preserve"> per annum</w:t>
            </w:r>
          </w:p>
        </w:tc>
      </w:tr>
    </w:tbl>
    <w:p w14:paraId="5719606E" w14:textId="7C47D937" w:rsidR="009E3560" w:rsidRDefault="009E3560" w:rsidP="00B81847">
      <w:pPr>
        <w:spacing w:line="360" w:lineRule="auto"/>
        <w:jc w:val="both"/>
        <w:rPr>
          <w:rFonts w:ascii="Times New Roman" w:hAnsi="Times New Roman" w:cs="Times New Roman"/>
          <w:sz w:val="24"/>
          <w:szCs w:val="24"/>
        </w:rPr>
      </w:pPr>
    </w:p>
    <w:p w14:paraId="3FF187DF" w14:textId="100F632F" w:rsidR="00872A5B" w:rsidRPr="00B81847" w:rsidRDefault="00F8591E" w:rsidP="00B81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(Advocacy West Wales, 2023; </w:t>
      </w:r>
      <w:proofErr w:type="spellStart"/>
      <w:r>
        <w:rPr>
          <w:rFonts w:ascii="Times New Roman" w:hAnsi="Times New Roman" w:cs="Times New Roman"/>
          <w:sz w:val="24"/>
          <w:szCs w:val="24"/>
        </w:rPr>
        <w:t>glassdoor</w:t>
      </w:r>
      <w:proofErr w:type="spellEnd"/>
      <w:r>
        <w:rPr>
          <w:rFonts w:ascii="Times New Roman" w:hAnsi="Times New Roman" w:cs="Times New Roman"/>
          <w:sz w:val="24"/>
          <w:szCs w:val="24"/>
        </w:rPr>
        <w:t xml:space="preserve">, 2023; </w:t>
      </w:r>
      <w:proofErr w:type="spellStart"/>
      <w:r w:rsidR="001A08B9">
        <w:rPr>
          <w:rFonts w:ascii="Times New Roman" w:hAnsi="Times New Roman" w:cs="Times New Roman"/>
          <w:sz w:val="24"/>
          <w:szCs w:val="24"/>
        </w:rPr>
        <w:t>nyas</w:t>
      </w:r>
      <w:proofErr w:type="spellEnd"/>
      <w:r w:rsidR="001A08B9">
        <w:rPr>
          <w:rFonts w:ascii="Times New Roman" w:hAnsi="Times New Roman" w:cs="Times New Roman"/>
          <w:sz w:val="24"/>
          <w:szCs w:val="24"/>
        </w:rPr>
        <w:t>, 2023b</w:t>
      </w:r>
      <w:r w:rsidR="00BC3ECD">
        <w:rPr>
          <w:rFonts w:ascii="Times New Roman" w:hAnsi="Times New Roman" w:cs="Times New Roman"/>
          <w:sz w:val="24"/>
          <w:szCs w:val="24"/>
        </w:rPr>
        <w:t>; Swansea University, 2023</w:t>
      </w:r>
      <w:r>
        <w:rPr>
          <w:rFonts w:ascii="Times New Roman" w:hAnsi="Times New Roman" w:cs="Times New Roman"/>
          <w:sz w:val="24"/>
          <w:szCs w:val="24"/>
        </w:rPr>
        <w:t>)</w:t>
      </w:r>
    </w:p>
    <w:p w14:paraId="5AB85E1D" w14:textId="7D5F21D0" w:rsidR="00324BED" w:rsidRPr="00B81847" w:rsidRDefault="00324BED"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lastRenderedPageBreak/>
        <w:t xml:space="preserve">The proposed additional funding </w:t>
      </w:r>
      <w:r w:rsidR="00860FF4" w:rsidRPr="00B81847">
        <w:rPr>
          <w:rFonts w:ascii="Times New Roman" w:hAnsi="Times New Roman" w:cs="Times New Roman"/>
          <w:sz w:val="24"/>
          <w:szCs w:val="24"/>
        </w:rPr>
        <w:t xml:space="preserve">will allow us to fund a new employee </w:t>
      </w:r>
      <w:r w:rsidR="0085586E" w:rsidRPr="00B81847">
        <w:rPr>
          <w:rFonts w:ascii="Times New Roman" w:hAnsi="Times New Roman" w:cs="Times New Roman"/>
          <w:sz w:val="24"/>
          <w:szCs w:val="24"/>
        </w:rPr>
        <w:t xml:space="preserve">and expenses for volunteers </w:t>
      </w:r>
      <w:r w:rsidR="00860FF4" w:rsidRPr="00B81847">
        <w:rPr>
          <w:rFonts w:ascii="Times New Roman" w:hAnsi="Times New Roman" w:cs="Times New Roman"/>
          <w:sz w:val="24"/>
          <w:szCs w:val="24"/>
        </w:rPr>
        <w:t>adding costs of</w:t>
      </w:r>
      <w:r w:rsidR="00755F6E">
        <w:rPr>
          <w:rFonts w:ascii="Times New Roman" w:hAnsi="Times New Roman" w:cs="Times New Roman"/>
          <w:sz w:val="24"/>
          <w:szCs w:val="24"/>
        </w:rPr>
        <w:t xml:space="preserve"> £23,386</w:t>
      </w:r>
      <w:r w:rsidR="00257F16">
        <w:rPr>
          <w:rFonts w:ascii="Times New Roman" w:hAnsi="Times New Roman" w:cs="Times New Roman"/>
          <w:sz w:val="24"/>
          <w:szCs w:val="24"/>
        </w:rPr>
        <w:t xml:space="preserve"> for the new employee and </w:t>
      </w:r>
      <w:r w:rsidR="00B04ADB">
        <w:rPr>
          <w:rFonts w:ascii="Times New Roman" w:hAnsi="Times New Roman" w:cs="Times New Roman"/>
          <w:sz w:val="24"/>
          <w:szCs w:val="24"/>
        </w:rPr>
        <w:t>approximately £2000 for volunteer expenses,</w:t>
      </w:r>
      <w:r w:rsidR="00860FF4" w:rsidRPr="00B81847">
        <w:rPr>
          <w:rFonts w:ascii="Times New Roman" w:hAnsi="Times New Roman" w:cs="Times New Roman"/>
          <w:sz w:val="24"/>
          <w:szCs w:val="24"/>
        </w:rPr>
        <w:t xml:space="preserve"> </w:t>
      </w:r>
      <w:r w:rsidR="0085586E" w:rsidRPr="00B81847">
        <w:rPr>
          <w:rFonts w:ascii="Times New Roman" w:hAnsi="Times New Roman" w:cs="Times New Roman"/>
          <w:sz w:val="24"/>
          <w:szCs w:val="24"/>
        </w:rPr>
        <w:t>to the above current costings outline</w:t>
      </w:r>
      <w:r w:rsidR="00026B2E">
        <w:rPr>
          <w:rFonts w:ascii="Times New Roman" w:hAnsi="Times New Roman" w:cs="Times New Roman"/>
          <w:sz w:val="24"/>
          <w:szCs w:val="24"/>
        </w:rPr>
        <w:t xml:space="preserve"> (</w:t>
      </w:r>
      <w:proofErr w:type="spellStart"/>
      <w:r w:rsidR="00026B2E">
        <w:rPr>
          <w:rFonts w:ascii="Times New Roman" w:hAnsi="Times New Roman" w:cs="Times New Roman"/>
          <w:sz w:val="24"/>
          <w:szCs w:val="24"/>
        </w:rPr>
        <w:t>glassdoor</w:t>
      </w:r>
      <w:proofErr w:type="spellEnd"/>
      <w:r w:rsidR="00026B2E">
        <w:rPr>
          <w:rFonts w:ascii="Times New Roman" w:hAnsi="Times New Roman" w:cs="Times New Roman"/>
          <w:sz w:val="24"/>
          <w:szCs w:val="24"/>
        </w:rPr>
        <w:t>, 2023)</w:t>
      </w:r>
      <w:r w:rsidR="0085586E" w:rsidRPr="00B81847">
        <w:rPr>
          <w:rFonts w:ascii="Times New Roman" w:hAnsi="Times New Roman" w:cs="Times New Roman"/>
          <w:sz w:val="24"/>
          <w:szCs w:val="24"/>
        </w:rPr>
        <w:t xml:space="preserve">. </w:t>
      </w:r>
    </w:p>
    <w:p w14:paraId="0D1E5815" w14:textId="77777777" w:rsidR="009E3560" w:rsidRPr="00B81847" w:rsidRDefault="009E3560" w:rsidP="00B81847">
      <w:pPr>
        <w:spacing w:line="360" w:lineRule="auto"/>
        <w:jc w:val="both"/>
        <w:rPr>
          <w:rFonts w:ascii="Times New Roman" w:hAnsi="Times New Roman" w:cs="Times New Roman"/>
          <w:sz w:val="24"/>
          <w:szCs w:val="24"/>
        </w:rPr>
      </w:pPr>
    </w:p>
    <w:p w14:paraId="6025C6C3" w14:textId="77777777" w:rsidR="009E3560" w:rsidRPr="00B81847" w:rsidRDefault="009E3560" w:rsidP="00B81847">
      <w:pPr>
        <w:spacing w:line="360" w:lineRule="auto"/>
        <w:jc w:val="both"/>
        <w:rPr>
          <w:rFonts w:ascii="Times New Roman" w:hAnsi="Times New Roman" w:cs="Times New Roman"/>
          <w:sz w:val="24"/>
          <w:szCs w:val="24"/>
          <w:u w:val="single"/>
        </w:rPr>
      </w:pPr>
      <w:r w:rsidRPr="00B81847">
        <w:rPr>
          <w:rFonts w:ascii="Times New Roman" w:hAnsi="Times New Roman" w:cs="Times New Roman"/>
          <w:sz w:val="24"/>
          <w:szCs w:val="24"/>
          <w:u w:val="single"/>
        </w:rPr>
        <w:t>Conclusion</w:t>
      </w:r>
    </w:p>
    <w:p w14:paraId="24471C54" w14:textId="4C75E820" w:rsidR="009E3560" w:rsidRPr="00B81847" w:rsidRDefault="005C2812"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CYP Carmarthenshire Community Mental Health </w:t>
      </w:r>
      <w:r w:rsidR="00FD46A1" w:rsidRPr="00B81847">
        <w:rPr>
          <w:rFonts w:ascii="Times New Roman" w:hAnsi="Times New Roman" w:cs="Times New Roman"/>
          <w:sz w:val="24"/>
          <w:szCs w:val="24"/>
        </w:rPr>
        <w:t>A</w:t>
      </w:r>
      <w:r w:rsidRPr="00B81847">
        <w:rPr>
          <w:rFonts w:ascii="Times New Roman" w:hAnsi="Times New Roman" w:cs="Times New Roman"/>
          <w:sz w:val="24"/>
          <w:szCs w:val="24"/>
        </w:rPr>
        <w:t>dvocacy</w:t>
      </w:r>
      <w:r w:rsidR="00FD46A1" w:rsidRPr="00B81847">
        <w:rPr>
          <w:rFonts w:ascii="Times New Roman" w:hAnsi="Times New Roman" w:cs="Times New Roman"/>
          <w:sz w:val="24"/>
          <w:szCs w:val="24"/>
        </w:rPr>
        <w:t xml:space="preserve"> is a vital service to children and young people in Carmarthenshire </w:t>
      </w:r>
      <w:r w:rsidR="005220F3" w:rsidRPr="00B81847">
        <w:rPr>
          <w:rFonts w:ascii="Times New Roman" w:hAnsi="Times New Roman" w:cs="Times New Roman"/>
          <w:sz w:val="24"/>
          <w:szCs w:val="24"/>
        </w:rPr>
        <w:t>experiencing</w:t>
      </w:r>
      <w:r w:rsidR="00FD46A1" w:rsidRPr="00B81847">
        <w:rPr>
          <w:rFonts w:ascii="Times New Roman" w:hAnsi="Times New Roman" w:cs="Times New Roman"/>
          <w:sz w:val="24"/>
          <w:szCs w:val="24"/>
        </w:rPr>
        <w:t xml:space="preserve"> mental health issues but do not fall within the statutory guidance </w:t>
      </w:r>
      <w:r w:rsidR="00917846" w:rsidRPr="00B81847">
        <w:rPr>
          <w:rFonts w:ascii="Times New Roman" w:hAnsi="Times New Roman" w:cs="Times New Roman"/>
          <w:sz w:val="24"/>
          <w:szCs w:val="24"/>
        </w:rPr>
        <w:t xml:space="preserve">found </w:t>
      </w:r>
      <w:r w:rsidR="00E84B5E" w:rsidRPr="00B81847">
        <w:rPr>
          <w:rFonts w:ascii="Times New Roman" w:hAnsi="Times New Roman" w:cs="Times New Roman"/>
          <w:sz w:val="24"/>
          <w:szCs w:val="24"/>
        </w:rPr>
        <w:t xml:space="preserve">in </w:t>
      </w:r>
      <w:r w:rsidR="00990436" w:rsidRPr="00B81847">
        <w:rPr>
          <w:rFonts w:ascii="Times New Roman" w:hAnsi="Times New Roman" w:cs="Times New Roman"/>
          <w:sz w:val="24"/>
          <w:szCs w:val="24"/>
        </w:rPr>
        <w:t xml:space="preserve">The Welsh Government (Social Services and Well-being (Wales) Act 2014) and The Welsh Government (Mental Health (Wales) Measure 2010) </w:t>
      </w:r>
      <w:proofErr w:type="gramStart"/>
      <w:r w:rsidR="00917846" w:rsidRPr="00B81847">
        <w:rPr>
          <w:rFonts w:ascii="Times New Roman" w:hAnsi="Times New Roman" w:cs="Times New Roman"/>
          <w:sz w:val="24"/>
          <w:szCs w:val="24"/>
        </w:rPr>
        <w:t xml:space="preserve">in order </w:t>
      </w:r>
      <w:r w:rsidR="00FD46A1" w:rsidRPr="00B81847">
        <w:rPr>
          <w:rFonts w:ascii="Times New Roman" w:hAnsi="Times New Roman" w:cs="Times New Roman"/>
          <w:sz w:val="24"/>
          <w:szCs w:val="24"/>
        </w:rPr>
        <w:t>to</w:t>
      </w:r>
      <w:proofErr w:type="gramEnd"/>
      <w:r w:rsidR="00FD46A1" w:rsidRPr="00B81847">
        <w:rPr>
          <w:rFonts w:ascii="Times New Roman" w:hAnsi="Times New Roman" w:cs="Times New Roman"/>
          <w:sz w:val="24"/>
          <w:szCs w:val="24"/>
        </w:rPr>
        <w:t xml:space="preserve"> be offered statutory advocacy. </w:t>
      </w:r>
      <w:r w:rsidR="007667BA" w:rsidRPr="00B81847">
        <w:rPr>
          <w:rFonts w:ascii="Times New Roman" w:hAnsi="Times New Roman" w:cs="Times New Roman"/>
          <w:sz w:val="24"/>
          <w:szCs w:val="24"/>
        </w:rPr>
        <w:t>We aim to empower</w:t>
      </w:r>
      <w:r w:rsidR="000A6A56" w:rsidRPr="00B81847">
        <w:rPr>
          <w:rFonts w:ascii="Times New Roman" w:hAnsi="Times New Roman" w:cs="Times New Roman"/>
          <w:sz w:val="24"/>
          <w:szCs w:val="24"/>
        </w:rPr>
        <w:t>,</w:t>
      </w:r>
      <w:r w:rsidR="007667BA" w:rsidRPr="00B81847">
        <w:rPr>
          <w:rFonts w:ascii="Times New Roman" w:hAnsi="Times New Roman" w:cs="Times New Roman"/>
          <w:sz w:val="24"/>
          <w:szCs w:val="24"/>
        </w:rPr>
        <w:t xml:space="preserve"> </w:t>
      </w:r>
      <w:r w:rsidR="009612F6" w:rsidRPr="00B81847">
        <w:rPr>
          <w:rFonts w:ascii="Times New Roman" w:hAnsi="Times New Roman" w:cs="Times New Roman"/>
          <w:sz w:val="24"/>
          <w:szCs w:val="24"/>
        </w:rPr>
        <w:t xml:space="preserve">whilst ensuring children are educated about their rights </w:t>
      </w:r>
      <w:r w:rsidR="003647AD" w:rsidRPr="00B81847">
        <w:rPr>
          <w:rFonts w:ascii="Times New Roman" w:hAnsi="Times New Roman" w:cs="Times New Roman"/>
          <w:sz w:val="24"/>
          <w:szCs w:val="24"/>
        </w:rPr>
        <w:t xml:space="preserve">and we </w:t>
      </w:r>
      <w:r w:rsidR="0067185D" w:rsidRPr="00B81847">
        <w:rPr>
          <w:rFonts w:ascii="Times New Roman" w:hAnsi="Times New Roman" w:cs="Times New Roman"/>
          <w:sz w:val="24"/>
          <w:szCs w:val="24"/>
        </w:rPr>
        <w:t xml:space="preserve">listen to </w:t>
      </w:r>
      <w:r w:rsidR="000A6A56" w:rsidRPr="00B81847">
        <w:rPr>
          <w:rFonts w:ascii="Times New Roman" w:hAnsi="Times New Roman" w:cs="Times New Roman"/>
          <w:sz w:val="24"/>
          <w:szCs w:val="24"/>
        </w:rPr>
        <w:t xml:space="preserve">our advocacy partners </w:t>
      </w:r>
      <w:r w:rsidR="00395EC5" w:rsidRPr="00B81847">
        <w:rPr>
          <w:rFonts w:ascii="Times New Roman" w:hAnsi="Times New Roman" w:cs="Times New Roman"/>
          <w:sz w:val="24"/>
          <w:szCs w:val="24"/>
        </w:rPr>
        <w:t>to</w:t>
      </w:r>
      <w:r w:rsidR="000A6A56" w:rsidRPr="00B81847">
        <w:rPr>
          <w:rFonts w:ascii="Times New Roman" w:hAnsi="Times New Roman" w:cs="Times New Roman"/>
          <w:sz w:val="24"/>
          <w:szCs w:val="24"/>
        </w:rPr>
        <w:t xml:space="preserve"> </w:t>
      </w:r>
      <w:r w:rsidR="003647AD" w:rsidRPr="00B81847">
        <w:rPr>
          <w:rFonts w:ascii="Times New Roman" w:hAnsi="Times New Roman" w:cs="Times New Roman"/>
          <w:sz w:val="24"/>
          <w:szCs w:val="24"/>
        </w:rPr>
        <w:t>promote their wishes and feelings when accessing services</w:t>
      </w:r>
      <w:r w:rsidR="005F7BDD" w:rsidRPr="00B81847">
        <w:rPr>
          <w:rFonts w:ascii="Times New Roman" w:hAnsi="Times New Roman" w:cs="Times New Roman"/>
          <w:sz w:val="24"/>
          <w:szCs w:val="24"/>
        </w:rPr>
        <w:t xml:space="preserve"> (Boylan &amp; Dalrymple, 2009; Jones &amp; Walker, 2011, </w:t>
      </w:r>
      <w:proofErr w:type="spellStart"/>
      <w:r w:rsidR="005F7BDD" w:rsidRPr="00B81847">
        <w:rPr>
          <w:rFonts w:ascii="Times New Roman" w:hAnsi="Times New Roman" w:cs="Times New Roman"/>
          <w:sz w:val="24"/>
          <w:szCs w:val="24"/>
        </w:rPr>
        <w:t>Unicef</w:t>
      </w:r>
      <w:proofErr w:type="spellEnd"/>
      <w:r w:rsidR="005F7BDD" w:rsidRPr="00B81847">
        <w:rPr>
          <w:rFonts w:ascii="Times New Roman" w:hAnsi="Times New Roman" w:cs="Times New Roman"/>
          <w:sz w:val="24"/>
          <w:szCs w:val="24"/>
        </w:rPr>
        <w:t xml:space="preserve">, 2017; </w:t>
      </w:r>
      <w:r w:rsidR="001114B9" w:rsidRPr="00B81847">
        <w:rPr>
          <w:rFonts w:ascii="Times New Roman" w:hAnsi="Times New Roman" w:cs="Times New Roman"/>
          <w:sz w:val="24"/>
          <w:szCs w:val="24"/>
        </w:rPr>
        <w:t xml:space="preserve">Hoadley </w:t>
      </w:r>
      <w:r w:rsidR="001114B9" w:rsidRPr="00B81847">
        <w:rPr>
          <w:rFonts w:ascii="Times New Roman" w:hAnsi="Times New Roman" w:cs="Times New Roman"/>
          <w:i/>
          <w:iCs/>
          <w:sz w:val="24"/>
          <w:szCs w:val="24"/>
        </w:rPr>
        <w:t>et al</w:t>
      </w:r>
      <w:r w:rsidR="001114B9" w:rsidRPr="00B81847">
        <w:rPr>
          <w:rFonts w:ascii="Times New Roman" w:hAnsi="Times New Roman" w:cs="Times New Roman"/>
          <w:sz w:val="24"/>
          <w:szCs w:val="24"/>
        </w:rPr>
        <w:t xml:space="preserve">, 2017). </w:t>
      </w:r>
      <w:r w:rsidRPr="00B81847">
        <w:rPr>
          <w:rFonts w:ascii="Times New Roman" w:hAnsi="Times New Roman" w:cs="Times New Roman"/>
          <w:sz w:val="24"/>
          <w:szCs w:val="24"/>
        </w:rPr>
        <w:t xml:space="preserve"> </w:t>
      </w:r>
    </w:p>
    <w:p w14:paraId="57169529" w14:textId="3CAFB697" w:rsidR="009E3560" w:rsidRPr="00B81847" w:rsidRDefault="00D4149C"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 xml:space="preserve">A </w:t>
      </w:r>
      <w:r w:rsidR="009E3560" w:rsidRPr="00B81847">
        <w:rPr>
          <w:rFonts w:ascii="Times New Roman" w:hAnsi="Times New Roman" w:cs="Times New Roman"/>
          <w:sz w:val="24"/>
          <w:szCs w:val="24"/>
        </w:rPr>
        <w:t xml:space="preserve">SWOT analysis </w:t>
      </w:r>
      <w:r w:rsidR="006653C3" w:rsidRPr="00B81847">
        <w:rPr>
          <w:rFonts w:ascii="Times New Roman" w:hAnsi="Times New Roman" w:cs="Times New Roman"/>
          <w:sz w:val="24"/>
          <w:szCs w:val="24"/>
        </w:rPr>
        <w:t>(</w:t>
      </w:r>
      <w:r w:rsidR="009D2AFF" w:rsidRPr="00B81847">
        <w:rPr>
          <w:rFonts w:ascii="Times New Roman" w:hAnsi="Times New Roman" w:cs="Times New Roman"/>
          <w:sz w:val="24"/>
          <w:szCs w:val="24"/>
        </w:rPr>
        <w:t>Qwest, 2012</w:t>
      </w:r>
      <w:r w:rsidR="006653C3" w:rsidRPr="00B81847">
        <w:rPr>
          <w:rFonts w:ascii="Times New Roman" w:hAnsi="Times New Roman" w:cs="Times New Roman"/>
          <w:sz w:val="24"/>
          <w:szCs w:val="24"/>
        </w:rPr>
        <w:t xml:space="preserve">) </w:t>
      </w:r>
      <w:r w:rsidR="009E3560" w:rsidRPr="00B81847">
        <w:rPr>
          <w:rFonts w:ascii="Times New Roman" w:hAnsi="Times New Roman" w:cs="Times New Roman"/>
          <w:sz w:val="24"/>
          <w:szCs w:val="24"/>
        </w:rPr>
        <w:t xml:space="preserve">will </w:t>
      </w:r>
      <w:r w:rsidRPr="00B81847">
        <w:rPr>
          <w:rFonts w:ascii="Times New Roman" w:hAnsi="Times New Roman" w:cs="Times New Roman"/>
          <w:sz w:val="24"/>
          <w:szCs w:val="24"/>
        </w:rPr>
        <w:t>follow this conclusion</w:t>
      </w:r>
      <w:r w:rsidR="00DA5B85" w:rsidRPr="00B81847">
        <w:rPr>
          <w:rFonts w:ascii="Times New Roman" w:hAnsi="Times New Roman" w:cs="Times New Roman"/>
          <w:sz w:val="24"/>
          <w:szCs w:val="24"/>
        </w:rPr>
        <w:t xml:space="preserve">, providing information on the </w:t>
      </w:r>
      <w:proofErr w:type="gramStart"/>
      <w:r w:rsidR="00DA5B85" w:rsidRPr="00B81847">
        <w:rPr>
          <w:rFonts w:ascii="Times New Roman" w:hAnsi="Times New Roman" w:cs="Times New Roman"/>
          <w:sz w:val="24"/>
          <w:szCs w:val="24"/>
        </w:rPr>
        <w:t>organisations</w:t>
      </w:r>
      <w:proofErr w:type="gramEnd"/>
      <w:r w:rsidR="00DA5B85" w:rsidRPr="00B81847">
        <w:rPr>
          <w:rFonts w:ascii="Times New Roman" w:hAnsi="Times New Roman" w:cs="Times New Roman"/>
          <w:sz w:val="24"/>
          <w:szCs w:val="24"/>
        </w:rPr>
        <w:t xml:space="preserve"> strengths, weaknesses, </w:t>
      </w:r>
      <w:r w:rsidR="000C3F48" w:rsidRPr="00B81847">
        <w:rPr>
          <w:rFonts w:ascii="Times New Roman" w:hAnsi="Times New Roman" w:cs="Times New Roman"/>
          <w:sz w:val="24"/>
          <w:szCs w:val="24"/>
        </w:rPr>
        <w:t>opportunities and threats</w:t>
      </w:r>
      <w:r w:rsidR="003D4B2D" w:rsidRPr="00B81847">
        <w:rPr>
          <w:rFonts w:ascii="Times New Roman" w:hAnsi="Times New Roman" w:cs="Times New Roman"/>
          <w:sz w:val="24"/>
          <w:szCs w:val="24"/>
        </w:rPr>
        <w:t xml:space="preserve"> of our advocacy organisation CYP Carmarthenshire Community Mental Health Advocacy</w:t>
      </w:r>
      <w:r w:rsidR="002F4E56" w:rsidRPr="00B81847">
        <w:rPr>
          <w:rFonts w:ascii="Times New Roman" w:hAnsi="Times New Roman" w:cs="Times New Roman"/>
          <w:sz w:val="24"/>
          <w:szCs w:val="24"/>
        </w:rPr>
        <w:t xml:space="preserve"> to aid our strategic course for development</w:t>
      </w:r>
      <w:r w:rsidR="000C3F48" w:rsidRPr="00B81847">
        <w:rPr>
          <w:rFonts w:ascii="Times New Roman" w:hAnsi="Times New Roman" w:cs="Times New Roman"/>
          <w:sz w:val="24"/>
          <w:szCs w:val="24"/>
        </w:rPr>
        <w:t xml:space="preserve"> (</w:t>
      </w:r>
      <w:proofErr w:type="spellStart"/>
      <w:r w:rsidR="00254F06" w:rsidRPr="00B81847">
        <w:rPr>
          <w:rFonts w:ascii="Times New Roman" w:hAnsi="Times New Roman" w:cs="Times New Roman"/>
          <w:sz w:val="24"/>
          <w:szCs w:val="24"/>
          <w:shd w:val="clear" w:color="auto" w:fill="FFFFFF"/>
        </w:rPr>
        <w:t>Wijngaarden</w:t>
      </w:r>
      <w:proofErr w:type="spellEnd"/>
      <w:r w:rsidR="00254F06" w:rsidRPr="00B81847">
        <w:rPr>
          <w:rFonts w:ascii="Times New Roman" w:hAnsi="Times New Roman" w:cs="Times New Roman"/>
          <w:sz w:val="24"/>
          <w:szCs w:val="24"/>
          <w:shd w:val="clear" w:color="auto" w:fill="FFFFFF"/>
        </w:rPr>
        <w:t xml:space="preserve"> </w:t>
      </w:r>
      <w:r w:rsidR="00254F06" w:rsidRPr="00B81847">
        <w:rPr>
          <w:rFonts w:ascii="Times New Roman" w:hAnsi="Times New Roman" w:cs="Times New Roman"/>
          <w:i/>
          <w:iCs/>
          <w:sz w:val="24"/>
          <w:szCs w:val="24"/>
          <w:shd w:val="clear" w:color="auto" w:fill="FFFFFF"/>
        </w:rPr>
        <w:t>et al</w:t>
      </w:r>
      <w:r w:rsidR="00395EC5" w:rsidRPr="00B81847">
        <w:rPr>
          <w:rFonts w:ascii="Times New Roman" w:hAnsi="Times New Roman" w:cs="Times New Roman"/>
          <w:i/>
          <w:iCs/>
          <w:sz w:val="24"/>
          <w:szCs w:val="24"/>
          <w:shd w:val="clear" w:color="auto" w:fill="FFFFFF"/>
        </w:rPr>
        <w:t>,</w:t>
      </w:r>
      <w:r w:rsidR="00254F06" w:rsidRPr="00B81847">
        <w:rPr>
          <w:rFonts w:ascii="Times New Roman" w:hAnsi="Times New Roman" w:cs="Times New Roman"/>
          <w:sz w:val="24"/>
          <w:szCs w:val="24"/>
          <w:shd w:val="clear" w:color="auto" w:fill="FFFFFF"/>
        </w:rPr>
        <w:t xml:space="preserve"> 2012; </w:t>
      </w:r>
      <w:r w:rsidR="005B72B1" w:rsidRPr="00B81847">
        <w:rPr>
          <w:rFonts w:ascii="Times New Roman" w:hAnsi="Times New Roman" w:cs="Times New Roman"/>
          <w:sz w:val="24"/>
          <w:szCs w:val="24"/>
        </w:rPr>
        <w:t>we rise, 2023</w:t>
      </w:r>
      <w:r w:rsidR="000C3F48" w:rsidRPr="00B81847">
        <w:rPr>
          <w:rFonts w:ascii="Times New Roman" w:hAnsi="Times New Roman" w:cs="Times New Roman"/>
          <w:sz w:val="24"/>
          <w:szCs w:val="24"/>
        </w:rPr>
        <w:t xml:space="preserve">). </w:t>
      </w:r>
    </w:p>
    <w:p w14:paraId="18652D26" w14:textId="6A013B42" w:rsidR="009E3560" w:rsidRPr="00B81847" w:rsidRDefault="00F235ED"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t>T</w:t>
      </w:r>
      <w:r w:rsidR="009E3560" w:rsidRPr="00B81847">
        <w:rPr>
          <w:rFonts w:ascii="Times New Roman" w:hAnsi="Times New Roman" w:cs="Times New Roman"/>
          <w:sz w:val="24"/>
          <w:szCs w:val="24"/>
        </w:rPr>
        <w:t>here will be an exploration of a funding bid linked to th</w:t>
      </w:r>
      <w:r w:rsidR="00867930" w:rsidRPr="00B81847">
        <w:rPr>
          <w:rFonts w:ascii="Times New Roman" w:hAnsi="Times New Roman" w:cs="Times New Roman"/>
          <w:sz w:val="24"/>
          <w:szCs w:val="24"/>
        </w:rPr>
        <w:t>e above</w:t>
      </w:r>
      <w:r w:rsidR="009E3560" w:rsidRPr="00B81847">
        <w:rPr>
          <w:rFonts w:ascii="Times New Roman" w:hAnsi="Times New Roman" w:cs="Times New Roman"/>
          <w:sz w:val="24"/>
          <w:szCs w:val="24"/>
        </w:rPr>
        <w:t xml:space="preserve"> pen picture</w:t>
      </w:r>
      <w:r w:rsidRPr="00B81847">
        <w:rPr>
          <w:rFonts w:ascii="Times New Roman" w:hAnsi="Times New Roman" w:cs="Times New Roman"/>
          <w:sz w:val="24"/>
          <w:szCs w:val="24"/>
        </w:rPr>
        <w:t xml:space="preserve"> for CYP Carmarthenshire Community Mental Health Advocacy in Assessment 2</w:t>
      </w:r>
      <w:r w:rsidR="009E3560" w:rsidRPr="00B81847">
        <w:rPr>
          <w:rFonts w:ascii="Times New Roman" w:hAnsi="Times New Roman" w:cs="Times New Roman"/>
          <w:sz w:val="24"/>
          <w:szCs w:val="24"/>
        </w:rPr>
        <w:t>.</w:t>
      </w:r>
      <w:r w:rsidR="00506F44" w:rsidRPr="00B81847">
        <w:rPr>
          <w:rFonts w:ascii="Times New Roman" w:hAnsi="Times New Roman" w:cs="Times New Roman"/>
          <w:sz w:val="24"/>
          <w:szCs w:val="24"/>
        </w:rPr>
        <w:t xml:space="preserve"> The funding bid </w:t>
      </w:r>
      <w:r w:rsidR="00867930" w:rsidRPr="00B81847">
        <w:rPr>
          <w:rFonts w:ascii="Times New Roman" w:hAnsi="Times New Roman" w:cs="Times New Roman"/>
          <w:sz w:val="24"/>
          <w:szCs w:val="24"/>
        </w:rPr>
        <w:t>aims to acquire funding to fund ou</w:t>
      </w:r>
      <w:r w:rsidR="0016291F" w:rsidRPr="00B81847">
        <w:rPr>
          <w:rFonts w:ascii="Times New Roman" w:hAnsi="Times New Roman" w:cs="Times New Roman"/>
          <w:sz w:val="24"/>
          <w:szCs w:val="24"/>
        </w:rPr>
        <w:t xml:space="preserve">r new role of Community advocate to provide a </w:t>
      </w:r>
      <w:r w:rsidR="00EF7709" w:rsidRPr="00B81847">
        <w:rPr>
          <w:rFonts w:ascii="Times New Roman" w:hAnsi="Times New Roman" w:cs="Times New Roman"/>
          <w:sz w:val="24"/>
          <w:szCs w:val="24"/>
        </w:rPr>
        <w:t>drop-in</w:t>
      </w:r>
      <w:r w:rsidR="0016291F" w:rsidRPr="00B81847">
        <w:rPr>
          <w:rFonts w:ascii="Times New Roman" w:hAnsi="Times New Roman" w:cs="Times New Roman"/>
          <w:sz w:val="24"/>
          <w:szCs w:val="24"/>
        </w:rPr>
        <w:t xml:space="preserve"> advocacy service in youth centres across Carmarthenshire</w:t>
      </w:r>
      <w:r w:rsidR="00F06A44" w:rsidRPr="00B81847">
        <w:rPr>
          <w:rFonts w:ascii="Times New Roman" w:hAnsi="Times New Roman" w:cs="Times New Roman"/>
          <w:sz w:val="24"/>
          <w:szCs w:val="24"/>
        </w:rPr>
        <w:t xml:space="preserve">. </w:t>
      </w:r>
      <w:r w:rsidR="00AD6D5D" w:rsidRPr="00B81847">
        <w:rPr>
          <w:rFonts w:ascii="Times New Roman" w:hAnsi="Times New Roman" w:cs="Times New Roman"/>
          <w:sz w:val="24"/>
          <w:szCs w:val="24"/>
        </w:rPr>
        <w:t xml:space="preserve">The funding will also fund volunteer expenses that may occur in recruiting </w:t>
      </w:r>
      <w:r w:rsidR="00661C45" w:rsidRPr="00B81847">
        <w:rPr>
          <w:rFonts w:ascii="Times New Roman" w:hAnsi="Times New Roman" w:cs="Times New Roman"/>
          <w:sz w:val="24"/>
          <w:szCs w:val="24"/>
        </w:rPr>
        <w:t xml:space="preserve">and retaining </w:t>
      </w:r>
      <w:r w:rsidR="00AD6D5D" w:rsidRPr="00B81847">
        <w:rPr>
          <w:rFonts w:ascii="Times New Roman" w:hAnsi="Times New Roman" w:cs="Times New Roman"/>
          <w:sz w:val="24"/>
          <w:szCs w:val="24"/>
        </w:rPr>
        <w:t>volun</w:t>
      </w:r>
      <w:r w:rsidR="00950B2F" w:rsidRPr="00B81847">
        <w:rPr>
          <w:rFonts w:ascii="Times New Roman" w:hAnsi="Times New Roman" w:cs="Times New Roman"/>
          <w:sz w:val="24"/>
          <w:szCs w:val="24"/>
        </w:rPr>
        <w:t xml:space="preserve">teers. </w:t>
      </w:r>
    </w:p>
    <w:p w14:paraId="1A284DEA" w14:textId="77777777" w:rsidR="009E3560" w:rsidRPr="00B81847" w:rsidRDefault="009E3560" w:rsidP="00B81847">
      <w:pPr>
        <w:spacing w:line="360" w:lineRule="auto"/>
        <w:jc w:val="both"/>
        <w:rPr>
          <w:rFonts w:ascii="Times New Roman" w:hAnsi="Times New Roman" w:cs="Times New Roman"/>
          <w:sz w:val="24"/>
          <w:szCs w:val="24"/>
        </w:rPr>
      </w:pPr>
    </w:p>
    <w:p w14:paraId="19E8839D" w14:textId="58C9ADB9" w:rsidR="00CC2A0F" w:rsidRPr="00B81847" w:rsidRDefault="00CC2A0F" w:rsidP="00B81847">
      <w:pPr>
        <w:spacing w:line="360" w:lineRule="auto"/>
        <w:jc w:val="both"/>
        <w:rPr>
          <w:rFonts w:ascii="Times New Roman" w:hAnsi="Times New Roman" w:cs="Times New Roman"/>
          <w:sz w:val="24"/>
          <w:szCs w:val="24"/>
        </w:rPr>
      </w:pPr>
    </w:p>
    <w:p w14:paraId="2A99CDD2" w14:textId="77777777" w:rsidR="007E7C61" w:rsidRPr="00B81847" w:rsidRDefault="007E7C61"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br w:type="page"/>
      </w:r>
    </w:p>
    <w:p w14:paraId="681A843B" w14:textId="1AFD3AE4" w:rsidR="007E7C61" w:rsidRPr="00B81847" w:rsidRDefault="007E7C61"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lastRenderedPageBreak/>
        <w:t>SWOT Analysis of</w:t>
      </w:r>
      <w:r w:rsidR="00F1362F" w:rsidRPr="00B81847">
        <w:rPr>
          <w:rFonts w:ascii="Times New Roman" w:hAnsi="Times New Roman" w:cs="Times New Roman"/>
          <w:b/>
          <w:bCs/>
          <w:sz w:val="24"/>
          <w:szCs w:val="24"/>
        </w:rPr>
        <w:t xml:space="preserve"> </w:t>
      </w:r>
      <w:r w:rsidR="00152D54" w:rsidRPr="00B81847">
        <w:rPr>
          <w:rFonts w:ascii="Times New Roman" w:hAnsi="Times New Roman" w:cs="Times New Roman"/>
          <w:b/>
          <w:bCs/>
          <w:sz w:val="24"/>
          <w:szCs w:val="24"/>
        </w:rPr>
        <w:t>CYP Carmarthenshire Community Mental Health Ad</w:t>
      </w:r>
      <w:r w:rsidR="00ED34AD" w:rsidRPr="00B81847">
        <w:rPr>
          <w:rFonts w:ascii="Times New Roman" w:hAnsi="Times New Roman" w:cs="Times New Roman"/>
          <w:b/>
          <w:bCs/>
          <w:sz w:val="24"/>
          <w:szCs w:val="24"/>
        </w:rPr>
        <w:t>vocacy</w:t>
      </w:r>
    </w:p>
    <w:p w14:paraId="32963293" w14:textId="2941749E" w:rsidR="00F1362F" w:rsidRPr="00B81847" w:rsidRDefault="00F1362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(Qwest, 2012)</w:t>
      </w:r>
    </w:p>
    <w:tbl>
      <w:tblPr>
        <w:tblStyle w:val="TableGrid"/>
        <w:tblW w:w="0" w:type="auto"/>
        <w:tblLook w:val="04A0" w:firstRow="1" w:lastRow="0" w:firstColumn="1" w:lastColumn="0" w:noHBand="0" w:noVBand="1"/>
      </w:tblPr>
      <w:tblGrid>
        <w:gridCol w:w="1407"/>
        <w:gridCol w:w="3691"/>
        <w:gridCol w:w="3918"/>
      </w:tblGrid>
      <w:tr w:rsidR="00B81847" w:rsidRPr="00B81847" w14:paraId="1C65043C" w14:textId="77777777" w:rsidTr="00BA1350">
        <w:tc>
          <w:tcPr>
            <w:tcW w:w="1407" w:type="dxa"/>
          </w:tcPr>
          <w:p w14:paraId="2FC096BA" w14:textId="6979C103" w:rsidR="00CC2A0F" w:rsidRPr="00B81847" w:rsidRDefault="00CC2A0F" w:rsidP="00B81847">
            <w:pPr>
              <w:spacing w:line="360" w:lineRule="auto"/>
              <w:jc w:val="both"/>
              <w:rPr>
                <w:rFonts w:ascii="Times New Roman" w:hAnsi="Times New Roman" w:cs="Times New Roman"/>
                <w:sz w:val="24"/>
                <w:szCs w:val="24"/>
              </w:rPr>
            </w:pPr>
            <w:r w:rsidRPr="00B81847">
              <w:rPr>
                <w:rFonts w:ascii="Times New Roman" w:hAnsi="Times New Roman" w:cs="Times New Roman"/>
                <w:sz w:val="24"/>
                <w:szCs w:val="24"/>
              </w:rPr>
              <w:br w:type="page"/>
            </w:r>
          </w:p>
        </w:tc>
        <w:tc>
          <w:tcPr>
            <w:tcW w:w="3691" w:type="dxa"/>
          </w:tcPr>
          <w:p w14:paraId="0A632A73" w14:textId="77777777" w:rsidR="00CC2A0F" w:rsidRPr="00B81847" w:rsidRDefault="00CC2A0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Positive</w:t>
            </w:r>
          </w:p>
        </w:tc>
        <w:tc>
          <w:tcPr>
            <w:tcW w:w="3918" w:type="dxa"/>
          </w:tcPr>
          <w:p w14:paraId="19603F31" w14:textId="77777777" w:rsidR="00CC2A0F" w:rsidRPr="00B81847" w:rsidRDefault="00CC2A0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Negative</w:t>
            </w:r>
          </w:p>
        </w:tc>
      </w:tr>
      <w:tr w:rsidR="00B81847" w:rsidRPr="00B81847" w14:paraId="150FE6C8" w14:textId="77777777" w:rsidTr="00BA1350">
        <w:tc>
          <w:tcPr>
            <w:tcW w:w="1407" w:type="dxa"/>
            <w:vMerge w:val="restart"/>
          </w:tcPr>
          <w:p w14:paraId="6A602592" w14:textId="77777777" w:rsidR="00CC2A0F" w:rsidRPr="00B81847" w:rsidRDefault="00CC2A0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Internal</w:t>
            </w:r>
          </w:p>
        </w:tc>
        <w:tc>
          <w:tcPr>
            <w:tcW w:w="3691" w:type="dxa"/>
            <w:shd w:val="clear" w:color="auto" w:fill="99FF99"/>
          </w:tcPr>
          <w:p w14:paraId="058E3F97" w14:textId="77777777" w:rsidR="00CC2A0F" w:rsidRPr="00B81847" w:rsidRDefault="00CC2A0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Strengths</w:t>
            </w:r>
          </w:p>
        </w:tc>
        <w:tc>
          <w:tcPr>
            <w:tcW w:w="3918" w:type="dxa"/>
            <w:shd w:val="clear" w:color="auto" w:fill="CCECFF"/>
          </w:tcPr>
          <w:p w14:paraId="3D2A2666" w14:textId="77777777" w:rsidR="00CC2A0F" w:rsidRPr="00B81847" w:rsidRDefault="00CC2A0F"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Weaknesses</w:t>
            </w:r>
          </w:p>
        </w:tc>
      </w:tr>
      <w:tr w:rsidR="00B81847" w:rsidRPr="00B81847" w14:paraId="7EFDB19D" w14:textId="77777777" w:rsidTr="00BA1350">
        <w:trPr>
          <w:trHeight w:val="3516"/>
        </w:trPr>
        <w:tc>
          <w:tcPr>
            <w:tcW w:w="1407" w:type="dxa"/>
            <w:vMerge/>
          </w:tcPr>
          <w:p w14:paraId="1E154453" w14:textId="77777777" w:rsidR="007E7C61" w:rsidRPr="00B81847" w:rsidRDefault="007E7C61" w:rsidP="00B81847">
            <w:pPr>
              <w:spacing w:line="360" w:lineRule="auto"/>
              <w:jc w:val="both"/>
              <w:rPr>
                <w:rFonts w:ascii="Times New Roman" w:hAnsi="Times New Roman" w:cs="Times New Roman"/>
                <w:b/>
                <w:bCs/>
                <w:sz w:val="24"/>
                <w:szCs w:val="24"/>
              </w:rPr>
            </w:pPr>
          </w:p>
        </w:tc>
        <w:tc>
          <w:tcPr>
            <w:tcW w:w="3691" w:type="dxa"/>
            <w:shd w:val="clear" w:color="auto" w:fill="99FF99"/>
          </w:tcPr>
          <w:p w14:paraId="497FF86E" w14:textId="4DE0F334" w:rsidR="007E7C61" w:rsidRPr="00B81847" w:rsidRDefault="00643E15"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Our advocates have received </w:t>
            </w:r>
            <w:r w:rsidR="00676CFA" w:rsidRPr="00B81847">
              <w:rPr>
                <w:rFonts w:ascii="Times New Roman" w:hAnsi="Times New Roman" w:cs="Times New Roman"/>
                <w:sz w:val="24"/>
                <w:szCs w:val="24"/>
              </w:rPr>
              <w:t>C</w:t>
            </w:r>
            <w:r w:rsidR="002E3132" w:rsidRPr="00B81847">
              <w:rPr>
                <w:rFonts w:ascii="Times New Roman" w:hAnsi="Times New Roman" w:cs="Times New Roman"/>
                <w:sz w:val="24"/>
                <w:szCs w:val="24"/>
              </w:rPr>
              <w:t xml:space="preserve">ity and </w:t>
            </w:r>
            <w:r w:rsidR="00676CFA" w:rsidRPr="00B81847">
              <w:rPr>
                <w:rFonts w:ascii="Times New Roman" w:hAnsi="Times New Roman" w:cs="Times New Roman"/>
                <w:sz w:val="24"/>
                <w:szCs w:val="24"/>
              </w:rPr>
              <w:t>G</w:t>
            </w:r>
            <w:r w:rsidR="002E3132" w:rsidRPr="00B81847">
              <w:rPr>
                <w:rFonts w:ascii="Times New Roman" w:hAnsi="Times New Roman" w:cs="Times New Roman"/>
                <w:sz w:val="24"/>
                <w:szCs w:val="24"/>
              </w:rPr>
              <w:t xml:space="preserve">uilds level 4 training in </w:t>
            </w:r>
            <w:r w:rsidR="00676CFA" w:rsidRPr="00B81847">
              <w:rPr>
                <w:rFonts w:ascii="Times New Roman" w:hAnsi="Times New Roman" w:cs="Times New Roman"/>
                <w:sz w:val="24"/>
                <w:szCs w:val="24"/>
              </w:rPr>
              <w:t>Independent Advocacy</w:t>
            </w:r>
            <w:r w:rsidR="00345B7E" w:rsidRPr="00B81847">
              <w:rPr>
                <w:rFonts w:ascii="Times New Roman" w:hAnsi="Times New Roman" w:cs="Times New Roman"/>
                <w:sz w:val="24"/>
                <w:szCs w:val="24"/>
              </w:rPr>
              <w:t xml:space="preserve"> </w:t>
            </w:r>
            <w:r w:rsidR="00676CFA" w:rsidRPr="00B81847">
              <w:rPr>
                <w:rFonts w:ascii="Times New Roman" w:hAnsi="Times New Roman" w:cs="Times New Roman"/>
                <w:sz w:val="24"/>
                <w:szCs w:val="24"/>
              </w:rPr>
              <w:t>Practice (</w:t>
            </w:r>
            <w:r w:rsidR="00C52D95" w:rsidRPr="00B81847">
              <w:rPr>
                <w:rFonts w:ascii="Times New Roman" w:hAnsi="Times New Roman" w:cs="Times New Roman"/>
                <w:sz w:val="24"/>
                <w:szCs w:val="24"/>
              </w:rPr>
              <w:t xml:space="preserve">City and Guilds, 2021) </w:t>
            </w:r>
            <w:r w:rsidR="00345B7E" w:rsidRPr="00B81847">
              <w:rPr>
                <w:rFonts w:ascii="Times New Roman" w:hAnsi="Times New Roman" w:cs="Times New Roman"/>
                <w:sz w:val="24"/>
                <w:szCs w:val="24"/>
              </w:rPr>
              <w:t xml:space="preserve">as well as in house training on safeguarding, equality and diversity, </w:t>
            </w:r>
            <w:proofErr w:type="gramStart"/>
            <w:r w:rsidR="00345B7E" w:rsidRPr="00B81847">
              <w:rPr>
                <w:rFonts w:ascii="Times New Roman" w:hAnsi="Times New Roman" w:cs="Times New Roman"/>
                <w:sz w:val="24"/>
                <w:szCs w:val="24"/>
              </w:rPr>
              <w:t>professionalism</w:t>
            </w:r>
            <w:proofErr w:type="gramEnd"/>
            <w:r w:rsidR="00370473" w:rsidRPr="00B81847">
              <w:rPr>
                <w:rFonts w:ascii="Times New Roman" w:hAnsi="Times New Roman" w:cs="Times New Roman"/>
                <w:sz w:val="24"/>
                <w:szCs w:val="24"/>
              </w:rPr>
              <w:t xml:space="preserve"> and continuous professional development to </w:t>
            </w:r>
            <w:r w:rsidR="00193492" w:rsidRPr="00B81847">
              <w:rPr>
                <w:rFonts w:ascii="Times New Roman" w:hAnsi="Times New Roman" w:cs="Times New Roman"/>
                <w:sz w:val="24"/>
                <w:szCs w:val="24"/>
              </w:rPr>
              <w:t>ensure we have well trained and knowledgeable staff</w:t>
            </w:r>
            <w:r w:rsidR="00E727D6" w:rsidRPr="00B81847">
              <w:rPr>
                <w:rFonts w:ascii="Times New Roman" w:hAnsi="Times New Roman" w:cs="Times New Roman"/>
                <w:sz w:val="24"/>
                <w:szCs w:val="24"/>
              </w:rPr>
              <w:t xml:space="preserve"> (Gray, Field &amp; Brown, 2010; Steven </w:t>
            </w:r>
            <w:r w:rsidR="00E727D6" w:rsidRPr="00B81847">
              <w:rPr>
                <w:rFonts w:ascii="Times New Roman" w:hAnsi="Times New Roman" w:cs="Times New Roman"/>
                <w:i/>
                <w:iCs/>
                <w:sz w:val="24"/>
                <w:szCs w:val="24"/>
              </w:rPr>
              <w:t>et al</w:t>
            </w:r>
            <w:r w:rsidR="00FF5C26" w:rsidRPr="00B81847">
              <w:rPr>
                <w:rFonts w:ascii="Times New Roman" w:hAnsi="Times New Roman" w:cs="Times New Roman"/>
                <w:i/>
                <w:iCs/>
                <w:sz w:val="24"/>
                <w:szCs w:val="24"/>
              </w:rPr>
              <w:t>,</w:t>
            </w:r>
            <w:r w:rsidR="00E727D6" w:rsidRPr="00B81847">
              <w:rPr>
                <w:rFonts w:ascii="Times New Roman" w:hAnsi="Times New Roman" w:cs="Times New Roman"/>
                <w:sz w:val="24"/>
                <w:szCs w:val="24"/>
              </w:rPr>
              <w:t xml:space="preserve"> 2018)</w:t>
            </w:r>
            <w:r w:rsidR="00193492" w:rsidRPr="00B81847">
              <w:rPr>
                <w:rFonts w:ascii="Times New Roman" w:hAnsi="Times New Roman" w:cs="Times New Roman"/>
                <w:sz w:val="24"/>
                <w:szCs w:val="24"/>
              </w:rPr>
              <w:t xml:space="preserve">. </w:t>
            </w:r>
            <w:r w:rsidR="002E3132" w:rsidRPr="00B81847">
              <w:rPr>
                <w:rFonts w:ascii="Times New Roman" w:hAnsi="Times New Roman" w:cs="Times New Roman"/>
                <w:sz w:val="24"/>
                <w:szCs w:val="24"/>
              </w:rPr>
              <w:t xml:space="preserve"> </w:t>
            </w:r>
          </w:p>
          <w:p w14:paraId="7E856E0F" w14:textId="1012132A" w:rsidR="007E7C61" w:rsidRPr="00B81847" w:rsidRDefault="00193492"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Our advocacy partners like that our advocates have a friendly and approachable manner and that they feel listened to</w:t>
            </w:r>
            <w:r w:rsidR="006A240E" w:rsidRPr="00B81847">
              <w:rPr>
                <w:rFonts w:ascii="Times New Roman" w:hAnsi="Times New Roman" w:cs="Times New Roman"/>
                <w:sz w:val="24"/>
                <w:szCs w:val="24"/>
              </w:rPr>
              <w:t xml:space="preserve"> (Davies &amp; McGillivray, 2010)</w:t>
            </w:r>
            <w:r w:rsidRPr="00B81847">
              <w:rPr>
                <w:rFonts w:ascii="Times New Roman" w:hAnsi="Times New Roman" w:cs="Times New Roman"/>
                <w:sz w:val="24"/>
                <w:szCs w:val="24"/>
              </w:rPr>
              <w:t xml:space="preserve">. </w:t>
            </w:r>
          </w:p>
          <w:p w14:paraId="696F4A2D" w14:textId="0B42115D" w:rsidR="007E7C61" w:rsidRPr="00B81847" w:rsidRDefault="00A14D4D"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We communicate well as a team and have regular meetings to review our </w:t>
            </w:r>
            <w:r w:rsidR="00661983" w:rsidRPr="00B81847">
              <w:rPr>
                <w:rFonts w:ascii="Times New Roman" w:hAnsi="Times New Roman" w:cs="Times New Roman"/>
                <w:sz w:val="24"/>
                <w:szCs w:val="24"/>
              </w:rPr>
              <w:t>practice</w:t>
            </w:r>
            <w:r w:rsidR="004F54B7" w:rsidRPr="00B81847">
              <w:rPr>
                <w:rFonts w:ascii="Times New Roman" w:hAnsi="Times New Roman" w:cs="Times New Roman"/>
                <w:sz w:val="24"/>
                <w:szCs w:val="24"/>
              </w:rPr>
              <w:t xml:space="preserve"> (Gray, Field &amp; Brown, 2010; Steven </w:t>
            </w:r>
            <w:r w:rsidR="004F54B7" w:rsidRPr="00B81847">
              <w:rPr>
                <w:rFonts w:ascii="Times New Roman" w:hAnsi="Times New Roman" w:cs="Times New Roman"/>
                <w:i/>
                <w:iCs/>
                <w:sz w:val="24"/>
                <w:szCs w:val="24"/>
              </w:rPr>
              <w:t>et al</w:t>
            </w:r>
            <w:r w:rsidR="00FF5C26" w:rsidRPr="00B81847">
              <w:rPr>
                <w:rFonts w:ascii="Times New Roman" w:hAnsi="Times New Roman" w:cs="Times New Roman"/>
                <w:i/>
                <w:iCs/>
                <w:sz w:val="24"/>
                <w:szCs w:val="24"/>
              </w:rPr>
              <w:t>,</w:t>
            </w:r>
            <w:r w:rsidR="004F54B7" w:rsidRPr="00B81847">
              <w:rPr>
                <w:rFonts w:ascii="Times New Roman" w:hAnsi="Times New Roman" w:cs="Times New Roman"/>
                <w:sz w:val="24"/>
                <w:szCs w:val="24"/>
              </w:rPr>
              <w:t xml:space="preserve"> 2018)</w:t>
            </w:r>
            <w:r w:rsidR="00661983" w:rsidRPr="00B81847">
              <w:rPr>
                <w:rFonts w:ascii="Times New Roman" w:hAnsi="Times New Roman" w:cs="Times New Roman"/>
                <w:sz w:val="24"/>
                <w:szCs w:val="24"/>
              </w:rPr>
              <w:t xml:space="preserve">. </w:t>
            </w:r>
          </w:p>
          <w:p w14:paraId="1A5C8ACC" w14:textId="26AAB3ED" w:rsidR="007E7C61" w:rsidRPr="00B81847" w:rsidRDefault="00661983"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We offer digital services to our children and young people so that they can communicate with us </w:t>
            </w:r>
            <w:r w:rsidR="008C4475" w:rsidRPr="00B81847">
              <w:rPr>
                <w:rFonts w:ascii="Times New Roman" w:hAnsi="Times New Roman" w:cs="Times New Roman"/>
                <w:sz w:val="24"/>
                <w:szCs w:val="24"/>
              </w:rPr>
              <w:t>via webchat or WhatsApp if they desired</w:t>
            </w:r>
            <w:r w:rsidR="004F54B7" w:rsidRPr="00B81847">
              <w:rPr>
                <w:rFonts w:ascii="Times New Roman" w:hAnsi="Times New Roman" w:cs="Times New Roman"/>
                <w:sz w:val="24"/>
                <w:szCs w:val="24"/>
              </w:rPr>
              <w:t xml:space="preserve"> (Hollis </w:t>
            </w:r>
            <w:r w:rsidR="004F54B7" w:rsidRPr="00B81847">
              <w:rPr>
                <w:rFonts w:ascii="Times New Roman" w:hAnsi="Times New Roman" w:cs="Times New Roman"/>
                <w:i/>
                <w:iCs/>
                <w:sz w:val="24"/>
                <w:szCs w:val="24"/>
              </w:rPr>
              <w:t>et al</w:t>
            </w:r>
            <w:r w:rsidR="004F54B7" w:rsidRPr="00B81847">
              <w:rPr>
                <w:rFonts w:ascii="Times New Roman" w:hAnsi="Times New Roman" w:cs="Times New Roman"/>
                <w:sz w:val="24"/>
                <w:szCs w:val="24"/>
              </w:rPr>
              <w:t>, 2017)</w:t>
            </w:r>
            <w:r w:rsidR="008C4475" w:rsidRPr="00B81847">
              <w:rPr>
                <w:rFonts w:ascii="Times New Roman" w:hAnsi="Times New Roman" w:cs="Times New Roman"/>
                <w:sz w:val="24"/>
                <w:szCs w:val="24"/>
              </w:rPr>
              <w:t xml:space="preserve">. </w:t>
            </w:r>
          </w:p>
          <w:p w14:paraId="692349C1" w14:textId="5E1AB079" w:rsidR="007E7C61" w:rsidRPr="00B81847" w:rsidRDefault="007E7C61" w:rsidP="00B81847">
            <w:pPr>
              <w:pStyle w:val="ListParagraph"/>
              <w:spacing w:line="360" w:lineRule="auto"/>
              <w:ind w:left="315"/>
              <w:jc w:val="both"/>
              <w:rPr>
                <w:rFonts w:ascii="Times New Roman" w:hAnsi="Times New Roman" w:cs="Times New Roman"/>
                <w:sz w:val="24"/>
                <w:szCs w:val="24"/>
              </w:rPr>
            </w:pPr>
          </w:p>
        </w:tc>
        <w:tc>
          <w:tcPr>
            <w:tcW w:w="3918" w:type="dxa"/>
            <w:shd w:val="clear" w:color="auto" w:fill="CCECFF"/>
          </w:tcPr>
          <w:p w14:paraId="6449FC74" w14:textId="55811DBC" w:rsidR="007E7C61" w:rsidRPr="00B81847" w:rsidRDefault="00F44D1A"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We do not offer a flexible face to face option for children and young people. </w:t>
            </w:r>
            <w:r w:rsidR="00ED1CF6" w:rsidRPr="00B81847">
              <w:rPr>
                <w:rFonts w:ascii="Times New Roman" w:hAnsi="Times New Roman" w:cs="Times New Roman"/>
                <w:sz w:val="24"/>
                <w:szCs w:val="24"/>
              </w:rPr>
              <w:t xml:space="preserve">It is by appointment only after the advocacy partner has made an appointment via phone, </w:t>
            </w:r>
            <w:proofErr w:type="gramStart"/>
            <w:r w:rsidR="00ED1CF6" w:rsidRPr="00B81847">
              <w:rPr>
                <w:rFonts w:ascii="Times New Roman" w:hAnsi="Times New Roman" w:cs="Times New Roman"/>
                <w:sz w:val="24"/>
                <w:szCs w:val="24"/>
              </w:rPr>
              <w:t>email</w:t>
            </w:r>
            <w:proofErr w:type="gramEnd"/>
            <w:r w:rsidR="00FA0EE1" w:rsidRPr="00B81847">
              <w:rPr>
                <w:rFonts w:ascii="Times New Roman" w:hAnsi="Times New Roman" w:cs="Times New Roman"/>
                <w:sz w:val="24"/>
                <w:szCs w:val="24"/>
              </w:rPr>
              <w:t xml:space="preserve"> or</w:t>
            </w:r>
            <w:r w:rsidR="00ED1CF6" w:rsidRPr="00B81847">
              <w:rPr>
                <w:rFonts w:ascii="Times New Roman" w:hAnsi="Times New Roman" w:cs="Times New Roman"/>
                <w:sz w:val="24"/>
                <w:szCs w:val="24"/>
              </w:rPr>
              <w:t xml:space="preserve"> WhatsApp</w:t>
            </w:r>
            <w:r w:rsidR="00FA0EE1" w:rsidRPr="00B81847">
              <w:rPr>
                <w:rFonts w:ascii="Times New Roman" w:hAnsi="Times New Roman" w:cs="Times New Roman"/>
                <w:sz w:val="24"/>
                <w:szCs w:val="24"/>
              </w:rPr>
              <w:t xml:space="preserve">. </w:t>
            </w:r>
            <w:r w:rsidR="00ED1CF6" w:rsidRPr="00B81847">
              <w:rPr>
                <w:rFonts w:ascii="Times New Roman" w:hAnsi="Times New Roman" w:cs="Times New Roman"/>
                <w:sz w:val="24"/>
                <w:szCs w:val="24"/>
              </w:rPr>
              <w:t xml:space="preserve"> </w:t>
            </w:r>
          </w:p>
          <w:p w14:paraId="547449F3" w14:textId="0E022C20" w:rsidR="007E7C61" w:rsidRPr="00B81847" w:rsidRDefault="0057522B"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Our advocacy partners </w:t>
            </w:r>
            <w:r w:rsidR="005E6F53" w:rsidRPr="00B81847">
              <w:rPr>
                <w:rFonts w:ascii="Times New Roman" w:hAnsi="Times New Roman" w:cs="Times New Roman"/>
                <w:sz w:val="24"/>
                <w:szCs w:val="24"/>
              </w:rPr>
              <w:t>can complain that we do not offer an advice service alongside our advocacy</w:t>
            </w:r>
            <w:r w:rsidR="00CF0681" w:rsidRPr="00B81847">
              <w:rPr>
                <w:rFonts w:ascii="Times New Roman" w:hAnsi="Times New Roman" w:cs="Times New Roman"/>
                <w:sz w:val="24"/>
                <w:szCs w:val="24"/>
              </w:rPr>
              <w:t xml:space="preserve"> (mind, 2018; Advocacy QPM, 2014)</w:t>
            </w:r>
            <w:r w:rsidR="005E6F53" w:rsidRPr="00B81847">
              <w:rPr>
                <w:rFonts w:ascii="Times New Roman" w:hAnsi="Times New Roman" w:cs="Times New Roman"/>
                <w:sz w:val="24"/>
                <w:szCs w:val="24"/>
              </w:rPr>
              <w:t xml:space="preserve">. </w:t>
            </w:r>
          </w:p>
          <w:p w14:paraId="0C45C081" w14:textId="5FCA1FC4" w:rsidR="007E7C61" w:rsidRPr="00B81847" w:rsidRDefault="0080636D"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We do not offer a </w:t>
            </w:r>
            <w:r w:rsidR="00D2764A" w:rsidRPr="00B81847">
              <w:rPr>
                <w:rFonts w:ascii="Times New Roman" w:hAnsi="Times New Roman" w:cs="Times New Roman"/>
                <w:sz w:val="24"/>
                <w:szCs w:val="24"/>
              </w:rPr>
              <w:t>drop-in</w:t>
            </w:r>
            <w:r w:rsidRPr="00B81847">
              <w:rPr>
                <w:rFonts w:ascii="Times New Roman" w:hAnsi="Times New Roman" w:cs="Times New Roman"/>
                <w:sz w:val="24"/>
                <w:szCs w:val="24"/>
              </w:rPr>
              <w:t xml:space="preserve"> service like our competitors</w:t>
            </w:r>
            <w:r w:rsidR="003750BE" w:rsidRPr="00B81847">
              <w:rPr>
                <w:rFonts w:ascii="Times New Roman" w:hAnsi="Times New Roman" w:cs="Times New Roman"/>
                <w:sz w:val="24"/>
                <w:szCs w:val="24"/>
              </w:rPr>
              <w:t xml:space="preserve"> (Advocacy West Wales, 2023)</w:t>
            </w:r>
            <w:r w:rsidRPr="00B81847">
              <w:rPr>
                <w:rFonts w:ascii="Times New Roman" w:hAnsi="Times New Roman" w:cs="Times New Roman"/>
                <w:sz w:val="24"/>
                <w:szCs w:val="24"/>
              </w:rPr>
              <w:t xml:space="preserve">. </w:t>
            </w:r>
          </w:p>
          <w:p w14:paraId="6AF6C471" w14:textId="1019DAAB" w:rsidR="007E7C61" w:rsidRPr="00B81847" w:rsidRDefault="00861B13"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We currently do not have any volunteers</w:t>
            </w:r>
            <w:r w:rsidR="00EF209A" w:rsidRPr="00B81847">
              <w:rPr>
                <w:rFonts w:ascii="Times New Roman" w:hAnsi="Times New Roman" w:cs="Times New Roman"/>
                <w:sz w:val="24"/>
                <w:szCs w:val="24"/>
              </w:rPr>
              <w:t xml:space="preserve"> that add value to charity services</w:t>
            </w:r>
            <w:r w:rsidR="00E27199" w:rsidRPr="00B81847">
              <w:rPr>
                <w:rFonts w:ascii="Times New Roman" w:hAnsi="Times New Roman" w:cs="Times New Roman"/>
                <w:sz w:val="24"/>
                <w:szCs w:val="24"/>
              </w:rPr>
              <w:t xml:space="preserve">, communities and </w:t>
            </w:r>
            <w:proofErr w:type="gramStart"/>
            <w:r w:rsidR="00E27199" w:rsidRPr="00B81847">
              <w:rPr>
                <w:rFonts w:ascii="Times New Roman" w:hAnsi="Times New Roman" w:cs="Times New Roman"/>
                <w:sz w:val="24"/>
                <w:szCs w:val="24"/>
              </w:rPr>
              <w:t>have  greater</w:t>
            </w:r>
            <w:proofErr w:type="gramEnd"/>
            <w:r w:rsidR="00E27199" w:rsidRPr="00B81847">
              <w:rPr>
                <w:rFonts w:ascii="Times New Roman" w:hAnsi="Times New Roman" w:cs="Times New Roman"/>
                <w:sz w:val="24"/>
                <w:szCs w:val="24"/>
              </w:rPr>
              <w:t xml:space="preserve"> social benefits such as providing the volunteers for skills for employment (</w:t>
            </w:r>
            <w:r w:rsidR="005852EF" w:rsidRPr="00B81847">
              <w:rPr>
                <w:rFonts w:ascii="Times New Roman" w:hAnsi="Times New Roman" w:cs="Times New Roman"/>
                <w:sz w:val="24"/>
                <w:szCs w:val="24"/>
              </w:rPr>
              <w:t xml:space="preserve">Cordery </w:t>
            </w:r>
            <w:r w:rsidR="005852EF" w:rsidRPr="00B81847">
              <w:rPr>
                <w:rFonts w:ascii="Times New Roman" w:hAnsi="Times New Roman" w:cs="Times New Roman"/>
                <w:i/>
                <w:iCs/>
                <w:sz w:val="24"/>
                <w:szCs w:val="24"/>
              </w:rPr>
              <w:t>et al</w:t>
            </w:r>
            <w:r w:rsidR="004C250F" w:rsidRPr="00B81847">
              <w:rPr>
                <w:rFonts w:ascii="Times New Roman" w:hAnsi="Times New Roman" w:cs="Times New Roman"/>
                <w:sz w:val="24"/>
                <w:szCs w:val="24"/>
              </w:rPr>
              <w:t xml:space="preserve">, </w:t>
            </w:r>
            <w:r w:rsidR="005852EF" w:rsidRPr="00B81847">
              <w:rPr>
                <w:rFonts w:ascii="Times New Roman" w:hAnsi="Times New Roman" w:cs="Times New Roman"/>
                <w:sz w:val="24"/>
                <w:szCs w:val="24"/>
              </w:rPr>
              <w:t xml:space="preserve">2013). </w:t>
            </w:r>
            <w:r w:rsidR="00E27199" w:rsidRPr="00B81847">
              <w:rPr>
                <w:rFonts w:ascii="Times New Roman" w:hAnsi="Times New Roman" w:cs="Times New Roman"/>
                <w:sz w:val="24"/>
                <w:szCs w:val="24"/>
              </w:rPr>
              <w:t xml:space="preserve"> </w:t>
            </w:r>
          </w:p>
          <w:p w14:paraId="17DB0A01" w14:textId="140EBE07" w:rsidR="007E7C61" w:rsidRPr="00B81847" w:rsidRDefault="007E7C61" w:rsidP="00B81847">
            <w:pPr>
              <w:pStyle w:val="ListParagraph"/>
              <w:spacing w:line="360" w:lineRule="auto"/>
              <w:ind w:left="315"/>
              <w:jc w:val="both"/>
              <w:rPr>
                <w:rFonts w:ascii="Times New Roman" w:hAnsi="Times New Roman" w:cs="Times New Roman"/>
                <w:sz w:val="24"/>
                <w:szCs w:val="24"/>
              </w:rPr>
            </w:pPr>
          </w:p>
          <w:p w14:paraId="30BA87EF" w14:textId="60467660" w:rsidR="007E7C61" w:rsidRPr="00B81847" w:rsidRDefault="007E7C61" w:rsidP="00B81847">
            <w:pPr>
              <w:pStyle w:val="ListParagraph"/>
              <w:spacing w:line="360" w:lineRule="auto"/>
              <w:ind w:left="315"/>
              <w:jc w:val="both"/>
              <w:rPr>
                <w:rFonts w:ascii="Times New Roman" w:hAnsi="Times New Roman" w:cs="Times New Roman"/>
                <w:sz w:val="24"/>
                <w:szCs w:val="24"/>
              </w:rPr>
            </w:pPr>
          </w:p>
        </w:tc>
      </w:tr>
      <w:tr w:rsidR="00B81847" w:rsidRPr="00B81847" w14:paraId="75DF96B5" w14:textId="77777777" w:rsidTr="00BA1350">
        <w:tc>
          <w:tcPr>
            <w:tcW w:w="1407" w:type="dxa"/>
            <w:vMerge w:val="restart"/>
          </w:tcPr>
          <w:p w14:paraId="6593D369" w14:textId="77777777" w:rsidR="007E7C61" w:rsidRPr="00B81847" w:rsidRDefault="007E7C61"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lastRenderedPageBreak/>
              <w:t>External</w:t>
            </w:r>
          </w:p>
        </w:tc>
        <w:tc>
          <w:tcPr>
            <w:tcW w:w="3691" w:type="dxa"/>
            <w:shd w:val="clear" w:color="auto" w:fill="FFFFCC"/>
          </w:tcPr>
          <w:p w14:paraId="73225B40" w14:textId="77777777" w:rsidR="007E7C61" w:rsidRPr="00B81847" w:rsidRDefault="007E7C61"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Opportunities</w:t>
            </w:r>
          </w:p>
        </w:tc>
        <w:tc>
          <w:tcPr>
            <w:tcW w:w="3918" w:type="dxa"/>
            <w:shd w:val="clear" w:color="auto" w:fill="FFCC99"/>
          </w:tcPr>
          <w:p w14:paraId="0813ACFA" w14:textId="77777777" w:rsidR="007E7C61" w:rsidRPr="00B81847" w:rsidRDefault="007E7C61" w:rsidP="00B81847">
            <w:pPr>
              <w:spacing w:line="360" w:lineRule="auto"/>
              <w:jc w:val="both"/>
              <w:rPr>
                <w:rFonts w:ascii="Times New Roman" w:hAnsi="Times New Roman" w:cs="Times New Roman"/>
                <w:b/>
                <w:bCs/>
                <w:sz w:val="24"/>
                <w:szCs w:val="24"/>
              </w:rPr>
            </w:pPr>
            <w:r w:rsidRPr="00B81847">
              <w:rPr>
                <w:rFonts w:ascii="Times New Roman" w:hAnsi="Times New Roman" w:cs="Times New Roman"/>
                <w:b/>
                <w:bCs/>
                <w:sz w:val="24"/>
                <w:szCs w:val="24"/>
              </w:rPr>
              <w:t>Threats</w:t>
            </w:r>
          </w:p>
        </w:tc>
      </w:tr>
      <w:tr w:rsidR="00B81847" w:rsidRPr="00B81847" w14:paraId="5E867E82" w14:textId="77777777" w:rsidTr="00BA1350">
        <w:trPr>
          <w:trHeight w:val="2967"/>
        </w:trPr>
        <w:tc>
          <w:tcPr>
            <w:tcW w:w="1407" w:type="dxa"/>
            <w:vMerge/>
          </w:tcPr>
          <w:p w14:paraId="1DA59E2F" w14:textId="77777777" w:rsidR="007E7C61" w:rsidRPr="00B81847" w:rsidRDefault="007E7C61" w:rsidP="00B81847">
            <w:pPr>
              <w:spacing w:line="360" w:lineRule="auto"/>
              <w:jc w:val="both"/>
              <w:rPr>
                <w:rFonts w:ascii="Times New Roman" w:hAnsi="Times New Roman" w:cs="Times New Roman"/>
                <w:sz w:val="24"/>
                <w:szCs w:val="24"/>
              </w:rPr>
            </w:pPr>
          </w:p>
        </w:tc>
        <w:tc>
          <w:tcPr>
            <w:tcW w:w="3691" w:type="dxa"/>
            <w:shd w:val="clear" w:color="auto" w:fill="FFFFCC"/>
          </w:tcPr>
          <w:p w14:paraId="5AF9C2CC" w14:textId="07689AD9" w:rsidR="007E7C61" w:rsidRPr="00B81847" w:rsidRDefault="00D708F8"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The Covid 19 Pandemic has seen an emergence in children and young people experiencing mental health issues such as anxiety and depression that our advocacy organisations </w:t>
            </w:r>
            <w:r w:rsidR="00A16C29" w:rsidRPr="00B81847">
              <w:rPr>
                <w:rFonts w:ascii="Times New Roman" w:hAnsi="Times New Roman" w:cs="Times New Roman"/>
                <w:sz w:val="24"/>
                <w:szCs w:val="24"/>
              </w:rPr>
              <w:t>cater</w:t>
            </w:r>
            <w:r w:rsidRPr="00B81847">
              <w:rPr>
                <w:rFonts w:ascii="Times New Roman" w:hAnsi="Times New Roman" w:cs="Times New Roman"/>
                <w:sz w:val="24"/>
                <w:szCs w:val="24"/>
              </w:rPr>
              <w:t xml:space="preserve"> for</w:t>
            </w:r>
            <w:r w:rsidR="006C73DF" w:rsidRPr="00B81847">
              <w:rPr>
                <w:rFonts w:ascii="Times New Roman" w:hAnsi="Times New Roman" w:cs="Times New Roman"/>
                <w:sz w:val="24"/>
                <w:szCs w:val="24"/>
              </w:rPr>
              <w:t xml:space="preserve"> (Edmonds </w:t>
            </w:r>
            <w:r w:rsidR="006C73DF" w:rsidRPr="00B81847">
              <w:rPr>
                <w:rFonts w:ascii="Times New Roman" w:hAnsi="Times New Roman" w:cs="Times New Roman"/>
                <w:i/>
                <w:iCs/>
                <w:sz w:val="24"/>
                <w:szCs w:val="24"/>
              </w:rPr>
              <w:t>et al</w:t>
            </w:r>
            <w:r w:rsidR="006C73DF" w:rsidRPr="00B81847">
              <w:rPr>
                <w:rFonts w:ascii="Times New Roman" w:hAnsi="Times New Roman" w:cs="Times New Roman"/>
                <w:sz w:val="24"/>
                <w:szCs w:val="24"/>
              </w:rPr>
              <w:t xml:space="preserve">, 2022; PSB, 2021; Welsh Government, 2020; Murata </w:t>
            </w:r>
            <w:r w:rsidR="006C73DF" w:rsidRPr="00B81847">
              <w:rPr>
                <w:rFonts w:ascii="Times New Roman" w:hAnsi="Times New Roman" w:cs="Times New Roman"/>
                <w:i/>
                <w:iCs/>
                <w:sz w:val="24"/>
                <w:szCs w:val="24"/>
              </w:rPr>
              <w:t xml:space="preserve">et al </w:t>
            </w:r>
            <w:r w:rsidR="006C73DF" w:rsidRPr="00B81847">
              <w:rPr>
                <w:rFonts w:ascii="Times New Roman" w:hAnsi="Times New Roman" w:cs="Times New Roman"/>
                <w:sz w:val="24"/>
                <w:szCs w:val="24"/>
              </w:rPr>
              <w:t>2021)</w:t>
            </w:r>
            <w:r w:rsidRPr="00B81847">
              <w:rPr>
                <w:rFonts w:ascii="Times New Roman" w:hAnsi="Times New Roman" w:cs="Times New Roman"/>
                <w:sz w:val="24"/>
                <w:szCs w:val="24"/>
              </w:rPr>
              <w:t xml:space="preserve">. </w:t>
            </w:r>
          </w:p>
          <w:p w14:paraId="3AB2E174" w14:textId="39165D35" w:rsidR="007E7C61" w:rsidRPr="00B81847" w:rsidRDefault="0057391F"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Adding advocacy as a </w:t>
            </w:r>
            <w:r w:rsidR="00D21327" w:rsidRPr="00B81847">
              <w:rPr>
                <w:rFonts w:ascii="Times New Roman" w:hAnsi="Times New Roman" w:cs="Times New Roman"/>
                <w:sz w:val="24"/>
                <w:szCs w:val="24"/>
              </w:rPr>
              <w:t>statutory</w:t>
            </w:r>
            <w:r w:rsidRPr="00B81847">
              <w:rPr>
                <w:rFonts w:ascii="Times New Roman" w:hAnsi="Times New Roman" w:cs="Times New Roman"/>
                <w:sz w:val="24"/>
                <w:szCs w:val="24"/>
              </w:rPr>
              <w:t xml:space="preserve"> service in </w:t>
            </w:r>
            <w:r w:rsidR="00FC2355" w:rsidRPr="00B81847">
              <w:rPr>
                <w:rFonts w:ascii="Times New Roman" w:hAnsi="Times New Roman" w:cs="Times New Roman"/>
                <w:sz w:val="24"/>
                <w:szCs w:val="24"/>
              </w:rPr>
              <w:t>The Welsh Government (Social Services and Well-being (Wales) Act 2014) and The Welsh Government (Mental Health (Wales) Measure 2010), has increased the knowledge of advocacy services. We believe this will encourage more people to use our service</w:t>
            </w:r>
            <w:r w:rsidR="00D21327" w:rsidRPr="00B81847">
              <w:rPr>
                <w:rFonts w:ascii="Times New Roman" w:hAnsi="Times New Roman" w:cs="Times New Roman"/>
                <w:sz w:val="24"/>
                <w:szCs w:val="24"/>
              </w:rPr>
              <w:t xml:space="preserve">. </w:t>
            </w:r>
            <w:r w:rsidR="001677AA" w:rsidRPr="00B81847">
              <w:rPr>
                <w:rFonts w:ascii="Times New Roman" w:hAnsi="Times New Roman" w:cs="Times New Roman"/>
                <w:sz w:val="24"/>
                <w:szCs w:val="24"/>
              </w:rPr>
              <w:t xml:space="preserve"> </w:t>
            </w:r>
          </w:p>
          <w:p w14:paraId="7B7FF4B5" w14:textId="596ED3A8" w:rsidR="007E7C61" w:rsidRPr="00B81847" w:rsidRDefault="00D21327"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Our service links with youth centres</w:t>
            </w:r>
            <w:r w:rsidR="007A48F4" w:rsidRPr="00B81847">
              <w:rPr>
                <w:rFonts w:ascii="Times New Roman" w:hAnsi="Times New Roman" w:cs="Times New Roman"/>
                <w:sz w:val="24"/>
                <w:szCs w:val="24"/>
              </w:rPr>
              <w:t>, schools</w:t>
            </w:r>
            <w:r w:rsidR="00506AD2" w:rsidRPr="00B81847">
              <w:rPr>
                <w:rFonts w:ascii="Times New Roman" w:hAnsi="Times New Roman" w:cs="Times New Roman"/>
                <w:sz w:val="24"/>
                <w:szCs w:val="24"/>
              </w:rPr>
              <w:t xml:space="preserve"> </w:t>
            </w:r>
            <w:r w:rsidR="004809BE" w:rsidRPr="00B81847">
              <w:rPr>
                <w:rFonts w:ascii="Times New Roman" w:hAnsi="Times New Roman" w:cs="Times New Roman"/>
                <w:sz w:val="24"/>
                <w:szCs w:val="24"/>
              </w:rPr>
              <w:t xml:space="preserve">and </w:t>
            </w:r>
            <w:r w:rsidR="00C41B09" w:rsidRPr="00B81847">
              <w:rPr>
                <w:rFonts w:ascii="Times New Roman" w:hAnsi="Times New Roman" w:cs="Times New Roman"/>
                <w:sz w:val="24"/>
                <w:szCs w:val="24"/>
              </w:rPr>
              <w:t>other statutory youth mental advocacy services as</w:t>
            </w:r>
            <w:r w:rsidR="007A48F4" w:rsidRPr="00B81847">
              <w:rPr>
                <w:rFonts w:ascii="Times New Roman" w:hAnsi="Times New Roman" w:cs="Times New Roman"/>
                <w:sz w:val="24"/>
                <w:szCs w:val="24"/>
              </w:rPr>
              <w:t xml:space="preserve"> collaboration benefits children and young people accessing services (Rothi &amp; Leavey 2006). </w:t>
            </w:r>
            <w:r w:rsidR="00C41B09" w:rsidRPr="00B81847">
              <w:rPr>
                <w:rFonts w:ascii="Times New Roman" w:hAnsi="Times New Roman" w:cs="Times New Roman"/>
                <w:sz w:val="24"/>
                <w:szCs w:val="24"/>
              </w:rPr>
              <w:t xml:space="preserve"> </w:t>
            </w:r>
            <w:r w:rsidR="007A48F4" w:rsidRPr="00B81847">
              <w:rPr>
                <w:rFonts w:ascii="Times New Roman" w:hAnsi="Times New Roman" w:cs="Times New Roman"/>
                <w:sz w:val="24"/>
                <w:szCs w:val="24"/>
              </w:rPr>
              <w:t>W</w:t>
            </w:r>
            <w:r w:rsidR="00C41B09" w:rsidRPr="00B81847">
              <w:rPr>
                <w:rFonts w:ascii="Times New Roman" w:hAnsi="Times New Roman" w:cs="Times New Roman"/>
                <w:sz w:val="24"/>
                <w:szCs w:val="24"/>
              </w:rPr>
              <w:t xml:space="preserve">e can sometimes get </w:t>
            </w:r>
            <w:r w:rsidR="00506AD2" w:rsidRPr="00B81847">
              <w:rPr>
                <w:rFonts w:ascii="Times New Roman" w:hAnsi="Times New Roman" w:cs="Times New Roman"/>
                <w:sz w:val="24"/>
                <w:szCs w:val="24"/>
              </w:rPr>
              <w:t>self-referrals</w:t>
            </w:r>
            <w:r w:rsidR="00C41B09" w:rsidRPr="00B81847">
              <w:rPr>
                <w:rFonts w:ascii="Times New Roman" w:hAnsi="Times New Roman" w:cs="Times New Roman"/>
                <w:sz w:val="24"/>
                <w:szCs w:val="24"/>
              </w:rPr>
              <w:t xml:space="preserve"> that require statutory </w:t>
            </w:r>
            <w:r w:rsidR="007A48F4" w:rsidRPr="00B81847">
              <w:rPr>
                <w:rFonts w:ascii="Times New Roman" w:hAnsi="Times New Roman" w:cs="Times New Roman"/>
                <w:sz w:val="24"/>
                <w:szCs w:val="24"/>
              </w:rPr>
              <w:t>service</w:t>
            </w:r>
            <w:r w:rsidR="006E0058" w:rsidRPr="00B81847">
              <w:rPr>
                <w:rFonts w:ascii="Times New Roman" w:hAnsi="Times New Roman" w:cs="Times New Roman"/>
                <w:sz w:val="24"/>
                <w:szCs w:val="24"/>
              </w:rPr>
              <w:t xml:space="preserve"> that we would then need to signpost our partners to</w:t>
            </w:r>
            <w:r w:rsidR="007A48F4" w:rsidRPr="00B81847">
              <w:rPr>
                <w:rFonts w:ascii="Times New Roman" w:hAnsi="Times New Roman" w:cs="Times New Roman"/>
                <w:sz w:val="24"/>
                <w:szCs w:val="24"/>
              </w:rPr>
              <w:t>,</w:t>
            </w:r>
            <w:r w:rsidR="00C41B09" w:rsidRPr="00B81847">
              <w:rPr>
                <w:rFonts w:ascii="Times New Roman" w:hAnsi="Times New Roman" w:cs="Times New Roman"/>
                <w:sz w:val="24"/>
                <w:szCs w:val="24"/>
              </w:rPr>
              <w:t xml:space="preserve"> and they sometimes </w:t>
            </w:r>
            <w:r w:rsidR="00C41B09" w:rsidRPr="00B81847">
              <w:rPr>
                <w:rFonts w:ascii="Times New Roman" w:hAnsi="Times New Roman" w:cs="Times New Roman"/>
                <w:sz w:val="24"/>
                <w:szCs w:val="24"/>
              </w:rPr>
              <w:lastRenderedPageBreak/>
              <w:t>get people requiring a non-</w:t>
            </w:r>
            <w:r w:rsidR="00B86013" w:rsidRPr="00B81847">
              <w:rPr>
                <w:rFonts w:ascii="Times New Roman" w:hAnsi="Times New Roman" w:cs="Times New Roman"/>
                <w:sz w:val="24"/>
                <w:szCs w:val="24"/>
              </w:rPr>
              <w:t>statutory</w:t>
            </w:r>
            <w:r w:rsidR="00C41B09" w:rsidRPr="00B81847">
              <w:rPr>
                <w:rFonts w:ascii="Times New Roman" w:hAnsi="Times New Roman" w:cs="Times New Roman"/>
                <w:sz w:val="24"/>
                <w:szCs w:val="24"/>
              </w:rPr>
              <w:t xml:space="preserve"> service</w:t>
            </w:r>
            <w:r w:rsidR="006E0058" w:rsidRPr="00B81847">
              <w:rPr>
                <w:rFonts w:ascii="Times New Roman" w:hAnsi="Times New Roman" w:cs="Times New Roman"/>
                <w:sz w:val="24"/>
                <w:szCs w:val="24"/>
              </w:rPr>
              <w:t xml:space="preserve"> (</w:t>
            </w:r>
            <w:proofErr w:type="spellStart"/>
            <w:r w:rsidR="006E0058" w:rsidRPr="00B81847">
              <w:rPr>
                <w:rFonts w:ascii="Times New Roman" w:hAnsi="Times New Roman" w:cs="Times New Roman"/>
                <w:sz w:val="24"/>
                <w:szCs w:val="24"/>
              </w:rPr>
              <w:t>nyas</w:t>
            </w:r>
            <w:proofErr w:type="spellEnd"/>
            <w:r w:rsidR="006E0058" w:rsidRPr="00B81847">
              <w:rPr>
                <w:rFonts w:ascii="Times New Roman" w:hAnsi="Times New Roman" w:cs="Times New Roman"/>
                <w:sz w:val="24"/>
                <w:szCs w:val="24"/>
              </w:rPr>
              <w:t>, 2023)</w:t>
            </w:r>
            <w:r w:rsidR="00E9578E" w:rsidRPr="00B81847">
              <w:rPr>
                <w:rFonts w:ascii="Times New Roman" w:hAnsi="Times New Roman" w:cs="Times New Roman"/>
                <w:sz w:val="24"/>
                <w:szCs w:val="24"/>
              </w:rPr>
              <w:t xml:space="preserve">. </w:t>
            </w:r>
          </w:p>
          <w:p w14:paraId="42B8BCF9" w14:textId="21AB94F4" w:rsidR="007E7C61" w:rsidRPr="00B81847" w:rsidRDefault="00B86013"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The fact that we offer digital services such as webchat and </w:t>
            </w:r>
            <w:r w:rsidR="006E0058" w:rsidRPr="00B81847">
              <w:rPr>
                <w:rFonts w:ascii="Times New Roman" w:hAnsi="Times New Roman" w:cs="Times New Roman"/>
                <w:sz w:val="24"/>
                <w:szCs w:val="24"/>
              </w:rPr>
              <w:t>WhatsApp</w:t>
            </w:r>
            <w:r w:rsidRPr="00B81847">
              <w:rPr>
                <w:rFonts w:ascii="Times New Roman" w:hAnsi="Times New Roman" w:cs="Times New Roman"/>
                <w:sz w:val="24"/>
                <w:szCs w:val="24"/>
              </w:rPr>
              <w:t xml:space="preserve"> </w:t>
            </w:r>
            <w:r w:rsidR="00BF5775" w:rsidRPr="00B81847">
              <w:rPr>
                <w:rFonts w:ascii="Times New Roman" w:hAnsi="Times New Roman" w:cs="Times New Roman"/>
                <w:sz w:val="24"/>
                <w:szCs w:val="24"/>
              </w:rPr>
              <w:t>is valuable to our advocacy partners becaus</w:t>
            </w:r>
            <w:r w:rsidR="00EB0A7B" w:rsidRPr="00B81847">
              <w:rPr>
                <w:rFonts w:ascii="Times New Roman" w:hAnsi="Times New Roman" w:cs="Times New Roman"/>
                <w:sz w:val="24"/>
                <w:szCs w:val="24"/>
              </w:rPr>
              <w:t xml:space="preserve">e it makes our service more accessible (Hollis </w:t>
            </w:r>
            <w:r w:rsidR="00EB0A7B" w:rsidRPr="00B81847">
              <w:rPr>
                <w:rFonts w:ascii="Times New Roman" w:hAnsi="Times New Roman" w:cs="Times New Roman"/>
                <w:i/>
                <w:iCs/>
                <w:sz w:val="24"/>
                <w:szCs w:val="24"/>
              </w:rPr>
              <w:t>et al</w:t>
            </w:r>
            <w:r w:rsidR="00EB0A7B" w:rsidRPr="00B81847">
              <w:rPr>
                <w:rFonts w:ascii="Times New Roman" w:hAnsi="Times New Roman" w:cs="Times New Roman"/>
                <w:sz w:val="24"/>
                <w:szCs w:val="24"/>
              </w:rPr>
              <w:t>, 2017).</w:t>
            </w:r>
          </w:p>
        </w:tc>
        <w:tc>
          <w:tcPr>
            <w:tcW w:w="3918" w:type="dxa"/>
            <w:shd w:val="clear" w:color="auto" w:fill="FFCC99"/>
          </w:tcPr>
          <w:p w14:paraId="47C1121F" w14:textId="444E621E" w:rsidR="007E7C61" w:rsidRPr="00B81847" w:rsidRDefault="00340616"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lastRenderedPageBreak/>
              <w:t xml:space="preserve">Our competitors offer a </w:t>
            </w:r>
            <w:r w:rsidR="00644CE7" w:rsidRPr="00B81847">
              <w:rPr>
                <w:rFonts w:ascii="Times New Roman" w:hAnsi="Times New Roman" w:cs="Times New Roman"/>
                <w:sz w:val="24"/>
                <w:szCs w:val="24"/>
              </w:rPr>
              <w:t>drop-in</w:t>
            </w:r>
            <w:r w:rsidRPr="00B81847">
              <w:rPr>
                <w:rFonts w:ascii="Times New Roman" w:hAnsi="Times New Roman" w:cs="Times New Roman"/>
                <w:sz w:val="24"/>
                <w:szCs w:val="24"/>
              </w:rPr>
              <w:t xml:space="preserve"> </w:t>
            </w:r>
            <w:proofErr w:type="gramStart"/>
            <w:r w:rsidRPr="00B81847">
              <w:rPr>
                <w:rFonts w:ascii="Times New Roman" w:hAnsi="Times New Roman" w:cs="Times New Roman"/>
                <w:sz w:val="24"/>
                <w:szCs w:val="24"/>
              </w:rPr>
              <w:t>service</w:t>
            </w:r>
            <w:proofErr w:type="gramEnd"/>
            <w:r w:rsidRPr="00B81847">
              <w:rPr>
                <w:rFonts w:ascii="Times New Roman" w:hAnsi="Times New Roman" w:cs="Times New Roman"/>
                <w:sz w:val="24"/>
                <w:szCs w:val="24"/>
              </w:rPr>
              <w:t xml:space="preserve"> and one also offers advice alongside their advocacy services which our service users may desire</w:t>
            </w:r>
            <w:r w:rsidR="00DC715F" w:rsidRPr="00B81847">
              <w:rPr>
                <w:rFonts w:ascii="Times New Roman" w:hAnsi="Times New Roman" w:cs="Times New Roman"/>
                <w:sz w:val="24"/>
                <w:szCs w:val="24"/>
              </w:rPr>
              <w:t xml:space="preserve"> (Advocacy West Wales, 2023)</w:t>
            </w:r>
            <w:r w:rsidRPr="00B81847">
              <w:rPr>
                <w:rFonts w:ascii="Times New Roman" w:hAnsi="Times New Roman" w:cs="Times New Roman"/>
                <w:sz w:val="24"/>
                <w:szCs w:val="24"/>
              </w:rPr>
              <w:t xml:space="preserve">.  </w:t>
            </w:r>
          </w:p>
          <w:p w14:paraId="5A070685" w14:textId="0F4D4CB9" w:rsidR="007E7C61" w:rsidRPr="00B81847" w:rsidRDefault="000F353D"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Due to the ongoing need to secure funding we are financially vulnerable meaning we have a high </w:t>
            </w:r>
            <w:proofErr w:type="spellStart"/>
            <w:r w:rsidRPr="00B81847">
              <w:rPr>
                <w:rFonts w:ascii="Times New Roman" w:hAnsi="Times New Roman" w:cs="Times New Roman"/>
                <w:sz w:val="24"/>
                <w:szCs w:val="24"/>
              </w:rPr>
              <w:t>turn over</w:t>
            </w:r>
            <w:proofErr w:type="spellEnd"/>
            <w:r w:rsidRPr="00B81847">
              <w:rPr>
                <w:rFonts w:ascii="Times New Roman" w:hAnsi="Times New Roman" w:cs="Times New Roman"/>
                <w:sz w:val="24"/>
                <w:szCs w:val="24"/>
              </w:rPr>
              <w:t xml:space="preserve"> of staff </w:t>
            </w:r>
            <w:r w:rsidR="00F06527" w:rsidRPr="00B81847">
              <w:rPr>
                <w:rFonts w:ascii="Times New Roman" w:hAnsi="Times New Roman" w:cs="Times New Roman"/>
                <w:sz w:val="24"/>
                <w:szCs w:val="24"/>
              </w:rPr>
              <w:t>as they do not have job security</w:t>
            </w:r>
            <w:r w:rsidR="009A7A94" w:rsidRPr="00B81847">
              <w:rPr>
                <w:rFonts w:ascii="Times New Roman" w:hAnsi="Times New Roman" w:cs="Times New Roman"/>
                <w:sz w:val="24"/>
                <w:szCs w:val="24"/>
              </w:rPr>
              <w:t xml:space="preserve"> </w:t>
            </w:r>
            <w:r w:rsidR="007A4CFF" w:rsidRPr="00B81847">
              <w:rPr>
                <w:rFonts w:ascii="Times New Roman" w:hAnsi="Times New Roman" w:cs="Times New Roman"/>
                <w:sz w:val="24"/>
                <w:szCs w:val="24"/>
              </w:rPr>
              <w:t>(Dayson, 2013)</w:t>
            </w:r>
            <w:r w:rsidR="00F06527" w:rsidRPr="00B81847">
              <w:rPr>
                <w:rFonts w:ascii="Times New Roman" w:hAnsi="Times New Roman" w:cs="Times New Roman"/>
                <w:sz w:val="24"/>
                <w:szCs w:val="24"/>
              </w:rPr>
              <w:t xml:space="preserve">. This means we </w:t>
            </w:r>
            <w:proofErr w:type="gramStart"/>
            <w:r w:rsidR="00F06527" w:rsidRPr="00B81847">
              <w:rPr>
                <w:rFonts w:ascii="Times New Roman" w:hAnsi="Times New Roman" w:cs="Times New Roman"/>
                <w:sz w:val="24"/>
                <w:szCs w:val="24"/>
              </w:rPr>
              <w:t>have to</w:t>
            </w:r>
            <w:proofErr w:type="gramEnd"/>
            <w:r w:rsidR="00F06527" w:rsidRPr="00B81847">
              <w:rPr>
                <w:rFonts w:ascii="Times New Roman" w:hAnsi="Times New Roman" w:cs="Times New Roman"/>
                <w:sz w:val="24"/>
                <w:szCs w:val="24"/>
              </w:rPr>
              <w:t xml:space="preserve"> train new staff at a further cost. </w:t>
            </w:r>
          </w:p>
          <w:p w14:paraId="5A91F807" w14:textId="25B012A4" w:rsidR="007E7C61" w:rsidRPr="00B81847" w:rsidRDefault="00EB2559" w:rsidP="00B81847">
            <w:pPr>
              <w:pStyle w:val="ListParagraph"/>
              <w:numPr>
                <w:ilvl w:val="0"/>
                <w:numId w:val="4"/>
              </w:numPr>
              <w:spacing w:line="360" w:lineRule="auto"/>
              <w:ind w:left="315" w:hanging="315"/>
              <w:jc w:val="both"/>
              <w:rPr>
                <w:rFonts w:ascii="Times New Roman" w:hAnsi="Times New Roman" w:cs="Times New Roman"/>
                <w:sz w:val="24"/>
                <w:szCs w:val="24"/>
              </w:rPr>
            </w:pPr>
            <w:r w:rsidRPr="00B81847">
              <w:rPr>
                <w:rFonts w:ascii="Times New Roman" w:hAnsi="Times New Roman" w:cs="Times New Roman"/>
                <w:sz w:val="24"/>
                <w:szCs w:val="24"/>
              </w:rPr>
              <w:t xml:space="preserve">The professionalisation of advocacy services could </w:t>
            </w:r>
            <w:r w:rsidR="00BD5B06" w:rsidRPr="00B81847">
              <w:rPr>
                <w:rFonts w:ascii="Times New Roman" w:hAnsi="Times New Roman" w:cs="Times New Roman"/>
                <w:sz w:val="24"/>
                <w:szCs w:val="24"/>
              </w:rPr>
              <w:t xml:space="preserve">impact our organisation as there </w:t>
            </w:r>
            <w:r w:rsidR="00C5467D" w:rsidRPr="00B81847">
              <w:rPr>
                <w:rFonts w:ascii="Times New Roman" w:hAnsi="Times New Roman" w:cs="Times New Roman"/>
                <w:sz w:val="24"/>
                <w:szCs w:val="24"/>
              </w:rPr>
              <w:t>will be more regulation</w:t>
            </w:r>
            <w:r w:rsidR="00821774" w:rsidRPr="00B81847">
              <w:rPr>
                <w:rFonts w:ascii="Times New Roman" w:hAnsi="Times New Roman" w:cs="Times New Roman"/>
                <w:sz w:val="24"/>
                <w:szCs w:val="24"/>
              </w:rPr>
              <w:t xml:space="preserve">, </w:t>
            </w:r>
            <w:r w:rsidR="00D265DE" w:rsidRPr="00B81847">
              <w:rPr>
                <w:rFonts w:ascii="Times New Roman" w:hAnsi="Times New Roman" w:cs="Times New Roman"/>
                <w:sz w:val="24"/>
                <w:szCs w:val="24"/>
              </w:rPr>
              <w:t>inspection</w:t>
            </w:r>
            <w:r w:rsidR="00C65910" w:rsidRPr="00B81847">
              <w:rPr>
                <w:rFonts w:ascii="Times New Roman" w:hAnsi="Times New Roman" w:cs="Times New Roman"/>
                <w:sz w:val="24"/>
                <w:szCs w:val="24"/>
              </w:rPr>
              <w:t xml:space="preserve"> </w:t>
            </w:r>
            <w:r w:rsidR="00DF053B" w:rsidRPr="00B81847">
              <w:rPr>
                <w:rFonts w:ascii="Times New Roman" w:hAnsi="Times New Roman" w:cs="Times New Roman"/>
                <w:sz w:val="24"/>
                <w:szCs w:val="24"/>
              </w:rPr>
              <w:t xml:space="preserve">which could impact systemic changes advocacy can make </w:t>
            </w:r>
            <w:r w:rsidR="00C65910" w:rsidRPr="00B81847">
              <w:rPr>
                <w:rFonts w:ascii="Times New Roman" w:hAnsi="Times New Roman" w:cs="Times New Roman"/>
                <w:sz w:val="24"/>
                <w:szCs w:val="24"/>
              </w:rPr>
              <w:t>(Care inspectorate Wales, 2019</w:t>
            </w:r>
            <w:r w:rsidR="00DF053B" w:rsidRPr="00B81847">
              <w:rPr>
                <w:rFonts w:ascii="Times New Roman" w:hAnsi="Times New Roman" w:cs="Times New Roman"/>
                <w:sz w:val="24"/>
                <w:szCs w:val="24"/>
              </w:rPr>
              <w:t xml:space="preserve">; </w:t>
            </w:r>
            <w:r w:rsidR="00F57F73" w:rsidRPr="00B81847">
              <w:rPr>
                <w:rFonts w:ascii="Times New Roman" w:hAnsi="Times New Roman" w:cs="Times New Roman"/>
                <w:sz w:val="24"/>
                <w:szCs w:val="24"/>
              </w:rPr>
              <w:t>Brubaker &amp; Keegan, 2018</w:t>
            </w:r>
            <w:r w:rsidR="00AD3EA2" w:rsidRPr="00B81847">
              <w:rPr>
                <w:rFonts w:ascii="Times New Roman" w:hAnsi="Times New Roman" w:cs="Times New Roman"/>
                <w:sz w:val="24"/>
                <w:szCs w:val="24"/>
              </w:rPr>
              <w:t>)</w:t>
            </w:r>
            <w:r w:rsidR="006C0C68" w:rsidRPr="00B81847">
              <w:rPr>
                <w:rFonts w:ascii="Times New Roman" w:hAnsi="Times New Roman" w:cs="Times New Roman"/>
                <w:sz w:val="24"/>
                <w:szCs w:val="24"/>
              </w:rPr>
              <w:t xml:space="preserve">. The legislation </w:t>
            </w:r>
            <w:r w:rsidR="000112B1" w:rsidRPr="00B81847">
              <w:rPr>
                <w:rFonts w:ascii="Times New Roman" w:hAnsi="Times New Roman" w:cs="Times New Roman"/>
                <w:sz w:val="24"/>
                <w:szCs w:val="24"/>
              </w:rPr>
              <w:t xml:space="preserve">found in The Welsh Government (Social Services and Well-being (Wales) Act 2014) and The Welsh Government (Mental Health (Wales) Measure 2010), </w:t>
            </w:r>
            <w:r w:rsidR="006C0C68" w:rsidRPr="00B81847">
              <w:rPr>
                <w:rFonts w:ascii="Times New Roman" w:hAnsi="Times New Roman" w:cs="Times New Roman"/>
                <w:sz w:val="24"/>
                <w:szCs w:val="24"/>
              </w:rPr>
              <w:t>stipulates when someone can have advocacy which could mean the non-statutory services we offer are seen as less valuable</w:t>
            </w:r>
            <w:r w:rsidR="00667487" w:rsidRPr="00B81847">
              <w:rPr>
                <w:rFonts w:ascii="Times New Roman" w:hAnsi="Times New Roman" w:cs="Times New Roman"/>
                <w:sz w:val="24"/>
                <w:szCs w:val="24"/>
              </w:rPr>
              <w:t xml:space="preserve"> as they are nor written in</w:t>
            </w:r>
            <w:r w:rsidR="003D1C29" w:rsidRPr="00B81847">
              <w:rPr>
                <w:rFonts w:ascii="Times New Roman" w:hAnsi="Times New Roman" w:cs="Times New Roman"/>
                <w:sz w:val="24"/>
                <w:szCs w:val="24"/>
              </w:rPr>
              <w:t xml:space="preserve"> these</w:t>
            </w:r>
            <w:r w:rsidR="00667487" w:rsidRPr="00B81847">
              <w:rPr>
                <w:rFonts w:ascii="Times New Roman" w:hAnsi="Times New Roman" w:cs="Times New Roman"/>
                <w:sz w:val="24"/>
                <w:szCs w:val="24"/>
              </w:rPr>
              <w:t xml:space="preserve"> law</w:t>
            </w:r>
            <w:r w:rsidR="003D1C29" w:rsidRPr="00B81847">
              <w:rPr>
                <w:rFonts w:ascii="Times New Roman" w:hAnsi="Times New Roman" w:cs="Times New Roman"/>
                <w:sz w:val="24"/>
                <w:szCs w:val="24"/>
              </w:rPr>
              <w:t>s</w:t>
            </w:r>
            <w:r w:rsidR="006C0C68" w:rsidRPr="00B81847">
              <w:rPr>
                <w:rFonts w:ascii="Times New Roman" w:hAnsi="Times New Roman" w:cs="Times New Roman"/>
                <w:sz w:val="24"/>
                <w:szCs w:val="24"/>
              </w:rPr>
              <w:t xml:space="preserve">. </w:t>
            </w:r>
          </w:p>
          <w:p w14:paraId="55A964A2" w14:textId="52C09284" w:rsidR="007E7C61" w:rsidRPr="00B81847" w:rsidRDefault="007E7C61" w:rsidP="00B81847">
            <w:pPr>
              <w:pStyle w:val="ListParagraph"/>
              <w:spacing w:line="360" w:lineRule="auto"/>
              <w:ind w:left="315"/>
              <w:jc w:val="both"/>
              <w:rPr>
                <w:rFonts w:ascii="Times New Roman" w:hAnsi="Times New Roman" w:cs="Times New Roman"/>
                <w:sz w:val="24"/>
                <w:szCs w:val="24"/>
              </w:rPr>
            </w:pPr>
          </w:p>
        </w:tc>
      </w:tr>
    </w:tbl>
    <w:p w14:paraId="10D865E5" w14:textId="77777777" w:rsidR="001545FF" w:rsidRPr="007709C1" w:rsidRDefault="001545FF" w:rsidP="002C49E9">
      <w:pPr>
        <w:spacing w:line="240" w:lineRule="auto"/>
        <w:jc w:val="both"/>
        <w:rPr>
          <w:rFonts w:ascii="Times New Roman" w:hAnsi="Times New Roman" w:cs="Times New Roman"/>
          <w:sz w:val="24"/>
          <w:szCs w:val="24"/>
        </w:rPr>
      </w:pPr>
    </w:p>
    <w:p w14:paraId="33288ECF" w14:textId="77777777" w:rsidR="00B81847" w:rsidRDefault="00B81847" w:rsidP="002C49E9">
      <w:pPr>
        <w:spacing w:line="240" w:lineRule="auto"/>
        <w:jc w:val="both"/>
        <w:rPr>
          <w:rFonts w:ascii="Times New Roman" w:hAnsi="Times New Roman" w:cs="Times New Roman"/>
          <w:sz w:val="24"/>
          <w:szCs w:val="24"/>
          <w:u w:val="single"/>
        </w:rPr>
      </w:pPr>
    </w:p>
    <w:p w14:paraId="088F8BC9" w14:textId="77777777" w:rsidR="00B81847" w:rsidRDefault="00B81847" w:rsidP="002C49E9">
      <w:pPr>
        <w:spacing w:line="240" w:lineRule="auto"/>
        <w:jc w:val="both"/>
        <w:rPr>
          <w:rFonts w:ascii="Times New Roman" w:hAnsi="Times New Roman" w:cs="Times New Roman"/>
          <w:sz w:val="24"/>
          <w:szCs w:val="24"/>
          <w:u w:val="single"/>
        </w:rPr>
      </w:pPr>
    </w:p>
    <w:p w14:paraId="3D0A9CDA" w14:textId="77777777" w:rsidR="00B81847" w:rsidRDefault="00B81847" w:rsidP="002C49E9">
      <w:pPr>
        <w:spacing w:line="240" w:lineRule="auto"/>
        <w:jc w:val="both"/>
        <w:rPr>
          <w:rFonts w:ascii="Times New Roman" w:hAnsi="Times New Roman" w:cs="Times New Roman"/>
          <w:sz w:val="24"/>
          <w:szCs w:val="24"/>
          <w:u w:val="single"/>
        </w:rPr>
      </w:pPr>
    </w:p>
    <w:p w14:paraId="61352AB1" w14:textId="77777777" w:rsidR="00B81847" w:rsidRDefault="00B81847" w:rsidP="002C49E9">
      <w:pPr>
        <w:spacing w:line="240" w:lineRule="auto"/>
        <w:jc w:val="both"/>
        <w:rPr>
          <w:rFonts w:ascii="Times New Roman" w:hAnsi="Times New Roman" w:cs="Times New Roman"/>
          <w:sz w:val="24"/>
          <w:szCs w:val="24"/>
          <w:u w:val="single"/>
        </w:rPr>
      </w:pPr>
    </w:p>
    <w:p w14:paraId="3C9ECB60" w14:textId="77777777" w:rsidR="00B81847" w:rsidRDefault="00B81847" w:rsidP="002C49E9">
      <w:pPr>
        <w:spacing w:line="240" w:lineRule="auto"/>
        <w:jc w:val="both"/>
        <w:rPr>
          <w:rFonts w:ascii="Times New Roman" w:hAnsi="Times New Roman" w:cs="Times New Roman"/>
          <w:sz w:val="24"/>
          <w:szCs w:val="24"/>
          <w:u w:val="single"/>
        </w:rPr>
      </w:pPr>
    </w:p>
    <w:p w14:paraId="482E10E7" w14:textId="77777777" w:rsidR="00B81847" w:rsidRDefault="00B81847" w:rsidP="002C49E9">
      <w:pPr>
        <w:spacing w:line="240" w:lineRule="auto"/>
        <w:jc w:val="both"/>
        <w:rPr>
          <w:rFonts w:ascii="Times New Roman" w:hAnsi="Times New Roman" w:cs="Times New Roman"/>
          <w:sz w:val="24"/>
          <w:szCs w:val="24"/>
          <w:u w:val="single"/>
        </w:rPr>
      </w:pPr>
    </w:p>
    <w:p w14:paraId="25A5084C" w14:textId="77777777" w:rsidR="00B81847" w:rsidRDefault="00B81847" w:rsidP="002C49E9">
      <w:pPr>
        <w:spacing w:line="240" w:lineRule="auto"/>
        <w:jc w:val="both"/>
        <w:rPr>
          <w:rFonts w:ascii="Times New Roman" w:hAnsi="Times New Roman" w:cs="Times New Roman"/>
          <w:sz w:val="24"/>
          <w:szCs w:val="24"/>
          <w:u w:val="single"/>
        </w:rPr>
      </w:pPr>
    </w:p>
    <w:p w14:paraId="6567CD22" w14:textId="77777777" w:rsidR="00B81847" w:rsidRDefault="00B81847" w:rsidP="002C49E9">
      <w:pPr>
        <w:spacing w:line="240" w:lineRule="auto"/>
        <w:jc w:val="both"/>
        <w:rPr>
          <w:rFonts w:ascii="Times New Roman" w:hAnsi="Times New Roman" w:cs="Times New Roman"/>
          <w:sz w:val="24"/>
          <w:szCs w:val="24"/>
          <w:u w:val="single"/>
        </w:rPr>
      </w:pPr>
    </w:p>
    <w:p w14:paraId="52C7B5A6" w14:textId="77777777" w:rsidR="00B81847" w:rsidRDefault="00B81847" w:rsidP="002C49E9">
      <w:pPr>
        <w:spacing w:line="240" w:lineRule="auto"/>
        <w:jc w:val="both"/>
        <w:rPr>
          <w:rFonts w:ascii="Times New Roman" w:hAnsi="Times New Roman" w:cs="Times New Roman"/>
          <w:sz w:val="24"/>
          <w:szCs w:val="24"/>
          <w:u w:val="single"/>
        </w:rPr>
      </w:pPr>
    </w:p>
    <w:p w14:paraId="0A80BB3F" w14:textId="77777777" w:rsidR="00B81847" w:rsidRDefault="00B81847" w:rsidP="002C49E9">
      <w:pPr>
        <w:spacing w:line="240" w:lineRule="auto"/>
        <w:jc w:val="both"/>
        <w:rPr>
          <w:rFonts w:ascii="Times New Roman" w:hAnsi="Times New Roman" w:cs="Times New Roman"/>
          <w:sz w:val="24"/>
          <w:szCs w:val="24"/>
          <w:u w:val="single"/>
        </w:rPr>
      </w:pPr>
    </w:p>
    <w:p w14:paraId="0CD2E39A" w14:textId="77777777" w:rsidR="00B81847" w:rsidRDefault="00B81847" w:rsidP="002C49E9">
      <w:pPr>
        <w:spacing w:line="240" w:lineRule="auto"/>
        <w:jc w:val="both"/>
        <w:rPr>
          <w:rFonts w:ascii="Times New Roman" w:hAnsi="Times New Roman" w:cs="Times New Roman"/>
          <w:sz w:val="24"/>
          <w:szCs w:val="24"/>
          <w:u w:val="single"/>
        </w:rPr>
      </w:pPr>
    </w:p>
    <w:p w14:paraId="68F68E34" w14:textId="77777777" w:rsidR="00B81847" w:rsidRDefault="00B81847" w:rsidP="002C49E9">
      <w:pPr>
        <w:spacing w:line="240" w:lineRule="auto"/>
        <w:jc w:val="both"/>
        <w:rPr>
          <w:rFonts w:ascii="Times New Roman" w:hAnsi="Times New Roman" w:cs="Times New Roman"/>
          <w:sz w:val="24"/>
          <w:szCs w:val="24"/>
          <w:u w:val="single"/>
        </w:rPr>
      </w:pPr>
    </w:p>
    <w:p w14:paraId="6720AA70" w14:textId="77777777" w:rsidR="00B81847" w:rsidRDefault="00B81847" w:rsidP="002C49E9">
      <w:pPr>
        <w:spacing w:line="240" w:lineRule="auto"/>
        <w:jc w:val="both"/>
        <w:rPr>
          <w:rFonts w:ascii="Times New Roman" w:hAnsi="Times New Roman" w:cs="Times New Roman"/>
          <w:sz w:val="24"/>
          <w:szCs w:val="24"/>
          <w:u w:val="single"/>
        </w:rPr>
      </w:pPr>
    </w:p>
    <w:p w14:paraId="47AAFA1E" w14:textId="77777777" w:rsidR="00B81847" w:rsidRDefault="00B81847" w:rsidP="002C49E9">
      <w:pPr>
        <w:spacing w:line="240" w:lineRule="auto"/>
        <w:jc w:val="both"/>
        <w:rPr>
          <w:rFonts w:ascii="Times New Roman" w:hAnsi="Times New Roman" w:cs="Times New Roman"/>
          <w:sz w:val="24"/>
          <w:szCs w:val="24"/>
          <w:u w:val="single"/>
        </w:rPr>
      </w:pPr>
    </w:p>
    <w:p w14:paraId="0C478474" w14:textId="77777777" w:rsidR="00B81847" w:rsidRDefault="00B81847" w:rsidP="002C49E9">
      <w:pPr>
        <w:spacing w:line="240" w:lineRule="auto"/>
        <w:jc w:val="both"/>
        <w:rPr>
          <w:rFonts w:ascii="Times New Roman" w:hAnsi="Times New Roman" w:cs="Times New Roman"/>
          <w:sz w:val="24"/>
          <w:szCs w:val="24"/>
          <w:u w:val="single"/>
        </w:rPr>
      </w:pPr>
    </w:p>
    <w:p w14:paraId="57E4CE6A" w14:textId="77777777" w:rsidR="00B81847" w:rsidRDefault="00B81847" w:rsidP="002C49E9">
      <w:pPr>
        <w:spacing w:line="240" w:lineRule="auto"/>
        <w:jc w:val="both"/>
        <w:rPr>
          <w:rFonts w:ascii="Times New Roman" w:hAnsi="Times New Roman" w:cs="Times New Roman"/>
          <w:sz w:val="24"/>
          <w:szCs w:val="24"/>
          <w:u w:val="single"/>
        </w:rPr>
      </w:pPr>
    </w:p>
    <w:p w14:paraId="5C86CB77" w14:textId="77777777" w:rsidR="00B81847" w:rsidRDefault="00B81847" w:rsidP="002C49E9">
      <w:pPr>
        <w:spacing w:line="240" w:lineRule="auto"/>
        <w:jc w:val="both"/>
        <w:rPr>
          <w:rFonts w:ascii="Times New Roman" w:hAnsi="Times New Roman" w:cs="Times New Roman"/>
          <w:sz w:val="24"/>
          <w:szCs w:val="24"/>
          <w:u w:val="single"/>
        </w:rPr>
      </w:pPr>
    </w:p>
    <w:p w14:paraId="21C0FBC4" w14:textId="77777777" w:rsidR="00B81847" w:rsidRDefault="00B81847" w:rsidP="002C49E9">
      <w:pPr>
        <w:spacing w:line="240" w:lineRule="auto"/>
        <w:jc w:val="both"/>
        <w:rPr>
          <w:rFonts w:ascii="Times New Roman" w:hAnsi="Times New Roman" w:cs="Times New Roman"/>
          <w:sz w:val="24"/>
          <w:szCs w:val="24"/>
          <w:u w:val="single"/>
        </w:rPr>
      </w:pPr>
    </w:p>
    <w:p w14:paraId="7887AF84" w14:textId="77777777" w:rsidR="00B81847" w:rsidRDefault="00B81847" w:rsidP="002C49E9">
      <w:pPr>
        <w:spacing w:line="240" w:lineRule="auto"/>
        <w:jc w:val="both"/>
        <w:rPr>
          <w:rFonts w:ascii="Times New Roman" w:hAnsi="Times New Roman" w:cs="Times New Roman"/>
          <w:sz w:val="24"/>
          <w:szCs w:val="24"/>
          <w:u w:val="single"/>
        </w:rPr>
      </w:pPr>
    </w:p>
    <w:p w14:paraId="31DFF0DE" w14:textId="77777777" w:rsidR="00B81847" w:rsidRDefault="00B81847" w:rsidP="002C49E9">
      <w:pPr>
        <w:spacing w:line="240" w:lineRule="auto"/>
        <w:jc w:val="both"/>
        <w:rPr>
          <w:rFonts w:ascii="Times New Roman" w:hAnsi="Times New Roman" w:cs="Times New Roman"/>
          <w:sz w:val="24"/>
          <w:szCs w:val="24"/>
          <w:u w:val="single"/>
        </w:rPr>
      </w:pPr>
    </w:p>
    <w:p w14:paraId="5F1311B2" w14:textId="77777777" w:rsidR="00B81847" w:rsidRDefault="00B81847" w:rsidP="002C49E9">
      <w:pPr>
        <w:spacing w:line="240" w:lineRule="auto"/>
        <w:jc w:val="both"/>
        <w:rPr>
          <w:rFonts w:ascii="Times New Roman" w:hAnsi="Times New Roman" w:cs="Times New Roman"/>
          <w:sz w:val="24"/>
          <w:szCs w:val="24"/>
          <w:u w:val="single"/>
        </w:rPr>
      </w:pPr>
    </w:p>
    <w:p w14:paraId="3FA2E500" w14:textId="77777777" w:rsidR="00B81847" w:rsidRDefault="00B81847" w:rsidP="002C49E9">
      <w:pPr>
        <w:spacing w:line="240" w:lineRule="auto"/>
        <w:jc w:val="both"/>
        <w:rPr>
          <w:rFonts w:ascii="Times New Roman" w:hAnsi="Times New Roman" w:cs="Times New Roman"/>
          <w:sz w:val="24"/>
          <w:szCs w:val="24"/>
          <w:u w:val="single"/>
        </w:rPr>
      </w:pPr>
    </w:p>
    <w:p w14:paraId="6B6F3280" w14:textId="77777777" w:rsidR="00B81847" w:rsidRDefault="00B81847" w:rsidP="002C49E9">
      <w:pPr>
        <w:spacing w:line="240" w:lineRule="auto"/>
        <w:jc w:val="both"/>
        <w:rPr>
          <w:rFonts w:ascii="Times New Roman" w:hAnsi="Times New Roman" w:cs="Times New Roman"/>
          <w:sz w:val="24"/>
          <w:szCs w:val="24"/>
          <w:u w:val="single"/>
        </w:rPr>
      </w:pPr>
    </w:p>
    <w:p w14:paraId="0BB22C3E" w14:textId="673806F1" w:rsidR="006311E1" w:rsidRPr="00D677C0" w:rsidRDefault="006311E1" w:rsidP="00CE138F">
      <w:pPr>
        <w:spacing w:line="240" w:lineRule="auto"/>
        <w:jc w:val="both"/>
        <w:rPr>
          <w:rFonts w:ascii="Times New Roman" w:hAnsi="Times New Roman" w:cs="Times New Roman"/>
          <w:sz w:val="24"/>
          <w:szCs w:val="24"/>
          <w:u w:val="single"/>
        </w:rPr>
      </w:pPr>
      <w:r w:rsidRPr="00D677C0">
        <w:rPr>
          <w:rFonts w:ascii="Times New Roman" w:hAnsi="Times New Roman" w:cs="Times New Roman"/>
          <w:sz w:val="24"/>
          <w:szCs w:val="24"/>
          <w:u w:val="single"/>
        </w:rPr>
        <w:lastRenderedPageBreak/>
        <w:t xml:space="preserve">References: </w:t>
      </w:r>
    </w:p>
    <w:p w14:paraId="5A336A9F" w14:textId="63C65B6D" w:rsidR="00B81847" w:rsidRDefault="00B81847" w:rsidP="00CE138F">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Advocacy West Wales (2023), </w:t>
      </w:r>
      <w:r w:rsidRPr="0023013E">
        <w:rPr>
          <w:rFonts w:ascii="Times New Roman" w:hAnsi="Times New Roman" w:cs="Times New Roman"/>
          <w:i/>
          <w:iCs/>
          <w:sz w:val="24"/>
          <w:szCs w:val="24"/>
        </w:rPr>
        <w:t>Home</w:t>
      </w:r>
      <w:r w:rsidR="00DF1B24" w:rsidRPr="00D677C0">
        <w:rPr>
          <w:rFonts w:ascii="Times New Roman" w:hAnsi="Times New Roman" w:cs="Times New Roman"/>
          <w:sz w:val="24"/>
          <w:szCs w:val="24"/>
        </w:rPr>
        <w:t xml:space="preserve">. Available at: </w:t>
      </w:r>
      <w:hyperlink r:id="rId9" w:history="1">
        <w:r w:rsidR="00DF1B24" w:rsidRPr="00D677C0">
          <w:rPr>
            <w:rStyle w:val="Hyperlink"/>
            <w:rFonts w:ascii="Times New Roman" w:hAnsi="Times New Roman" w:cs="Times New Roman"/>
            <w:color w:val="auto"/>
            <w:sz w:val="24"/>
            <w:szCs w:val="24"/>
          </w:rPr>
          <w:t>https://advocacywestwales.org.uk/</w:t>
        </w:r>
      </w:hyperlink>
      <w:r w:rsidRPr="00D677C0">
        <w:rPr>
          <w:rFonts w:ascii="Times New Roman" w:hAnsi="Times New Roman" w:cs="Times New Roman"/>
          <w:sz w:val="24"/>
          <w:szCs w:val="24"/>
        </w:rPr>
        <w:t xml:space="preserve"> </w:t>
      </w:r>
      <w:r w:rsidR="00DF1B24" w:rsidRPr="00D677C0">
        <w:rPr>
          <w:rFonts w:ascii="Times New Roman" w:hAnsi="Times New Roman" w:cs="Times New Roman"/>
          <w:sz w:val="24"/>
          <w:szCs w:val="24"/>
        </w:rPr>
        <w:t>(A</w:t>
      </w:r>
      <w:r w:rsidRPr="00D677C0">
        <w:rPr>
          <w:rFonts w:ascii="Times New Roman" w:hAnsi="Times New Roman" w:cs="Times New Roman"/>
          <w:sz w:val="24"/>
          <w:szCs w:val="24"/>
        </w:rPr>
        <w:t>ccessed</w:t>
      </w:r>
      <w:r w:rsidR="00DF1B24" w:rsidRPr="00D677C0">
        <w:rPr>
          <w:rFonts w:ascii="Times New Roman" w:hAnsi="Times New Roman" w:cs="Times New Roman"/>
          <w:sz w:val="24"/>
          <w:szCs w:val="24"/>
        </w:rPr>
        <w:t>:</w:t>
      </w:r>
      <w:r w:rsidRPr="00D677C0">
        <w:rPr>
          <w:rFonts w:ascii="Times New Roman" w:hAnsi="Times New Roman" w:cs="Times New Roman"/>
          <w:sz w:val="24"/>
          <w:szCs w:val="24"/>
        </w:rPr>
        <w:t xml:space="preserve"> </w:t>
      </w:r>
      <w:r w:rsidR="00DF1B24" w:rsidRPr="00D677C0">
        <w:rPr>
          <w:rFonts w:ascii="Times New Roman" w:hAnsi="Times New Roman" w:cs="Times New Roman"/>
          <w:sz w:val="24"/>
          <w:szCs w:val="24"/>
        </w:rPr>
        <w:t>24 February 2023)</w:t>
      </w:r>
    </w:p>
    <w:p w14:paraId="4938B11E" w14:textId="421995B2" w:rsidR="00085DC7" w:rsidRPr="00D677C0" w:rsidRDefault="00085DC7" w:rsidP="00085DC7">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Advocacy West </w:t>
      </w:r>
      <w:proofErr w:type="gramStart"/>
      <w:r w:rsidRPr="00D677C0">
        <w:rPr>
          <w:rFonts w:ascii="Times New Roman" w:hAnsi="Times New Roman" w:cs="Times New Roman"/>
          <w:sz w:val="24"/>
          <w:szCs w:val="24"/>
        </w:rPr>
        <w:t>Wales</w:t>
      </w:r>
      <w:r>
        <w:rPr>
          <w:rFonts w:ascii="Times New Roman" w:hAnsi="Times New Roman" w:cs="Times New Roman"/>
          <w:sz w:val="24"/>
          <w:szCs w:val="24"/>
        </w:rPr>
        <w:t xml:space="preserve"> </w:t>
      </w:r>
      <w:r w:rsidRPr="00D677C0">
        <w:rPr>
          <w:rFonts w:ascii="Times New Roman" w:hAnsi="Times New Roman" w:cs="Times New Roman"/>
          <w:sz w:val="24"/>
          <w:szCs w:val="24"/>
        </w:rPr>
        <w:t xml:space="preserve"> (</w:t>
      </w:r>
      <w:proofErr w:type="gramEnd"/>
      <w:r w:rsidRPr="00D677C0">
        <w:rPr>
          <w:rFonts w:ascii="Times New Roman" w:hAnsi="Times New Roman" w:cs="Times New Roman"/>
          <w:sz w:val="24"/>
          <w:szCs w:val="24"/>
        </w:rPr>
        <w:t>2023</w:t>
      </w:r>
      <w:r w:rsidR="007A4B76">
        <w:rPr>
          <w:rFonts w:ascii="Times New Roman" w:hAnsi="Times New Roman" w:cs="Times New Roman"/>
          <w:sz w:val="24"/>
          <w:szCs w:val="24"/>
        </w:rPr>
        <w:t>b</w:t>
      </w:r>
      <w:r w:rsidRPr="00D677C0">
        <w:rPr>
          <w:rFonts w:ascii="Times New Roman" w:hAnsi="Times New Roman" w:cs="Times New Roman"/>
          <w:sz w:val="24"/>
          <w:szCs w:val="24"/>
        </w:rPr>
        <w:t>)</w:t>
      </w:r>
      <w:r w:rsidR="000F61BE">
        <w:rPr>
          <w:rFonts w:ascii="Times New Roman" w:hAnsi="Times New Roman" w:cs="Times New Roman"/>
          <w:sz w:val="24"/>
          <w:szCs w:val="24"/>
        </w:rPr>
        <w:t xml:space="preserve"> </w:t>
      </w:r>
      <w:r w:rsidRPr="00D677C0">
        <w:rPr>
          <w:rFonts w:ascii="Times New Roman" w:hAnsi="Times New Roman" w:cs="Times New Roman"/>
          <w:sz w:val="24"/>
          <w:szCs w:val="24"/>
        </w:rPr>
        <w:t xml:space="preserve"> </w:t>
      </w:r>
      <w:r w:rsidRPr="006778CB">
        <w:rPr>
          <w:rFonts w:ascii="Times New Roman" w:hAnsi="Times New Roman" w:cs="Times New Roman"/>
          <w:i/>
          <w:iCs/>
          <w:sz w:val="24"/>
          <w:szCs w:val="24"/>
        </w:rPr>
        <w:t>Staff Profiles</w:t>
      </w:r>
      <w:r w:rsidRPr="00D677C0">
        <w:rPr>
          <w:rFonts w:ascii="Times New Roman" w:hAnsi="Times New Roman" w:cs="Times New Roman"/>
          <w:sz w:val="24"/>
          <w:szCs w:val="24"/>
        </w:rPr>
        <w:t xml:space="preserve"> Available at: </w:t>
      </w:r>
      <w:hyperlink r:id="rId10" w:history="1">
        <w:r w:rsidRPr="00D677C0">
          <w:rPr>
            <w:rStyle w:val="Hyperlink"/>
            <w:rFonts w:ascii="Times New Roman" w:hAnsi="Times New Roman" w:cs="Times New Roman"/>
            <w:color w:val="auto"/>
            <w:sz w:val="24"/>
            <w:szCs w:val="24"/>
          </w:rPr>
          <w:t>https://advocacywestwales.org.uk/about-us/staff-profiles/</w:t>
        </w:r>
      </w:hyperlink>
      <w:r w:rsidRPr="00D677C0">
        <w:rPr>
          <w:rFonts w:ascii="Times New Roman" w:hAnsi="Times New Roman" w:cs="Times New Roman"/>
          <w:sz w:val="24"/>
          <w:szCs w:val="24"/>
        </w:rPr>
        <w:t xml:space="preserve"> (Accessed: 11 March 2023)</w:t>
      </w:r>
    </w:p>
    <w:p w14:paraId="0CB324B1" w14:textId="192163FC" w:rsidR="00DF1B24" w:rsidRDefault="00DF1B24" w:rsidP="00CE138F">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Advocacy QPM (2014) </w:t>
      </w:r>
      <w:r w:rsidRPr="0023013E">
        <w:rPr>
          <w:rFonts w:ascii="Times New Roman" w:hAnsi="Times New Roman" w:cs="Times New Roman"/>
          <w:i/>
          <w:iCs/>
          <w:sz w:val="24"/>
          <w:szCs w:val="24"/>
        </w:rPr>
        <w:t>Advocacy Code of Practice</w:t>
      </w:r>
      <w:r w:rsidRPr="00D677C0">
        <w:rPr>
          <w:rFonts w:ascii="Times New Roman" w:hAnsi="Times New Roman" w:cs="Times New Roman"/>
          <w:sz w:val="24"/>
          <w:szCs w:val="24"/>
        </w:rPr>
        <w:t xml:space="preserve">. Recognising Quality in </w:t>
      </w:r>
      <w:proofErr w:type="gramStart"/>
      <w:r w:rsidRPr="00D677C0">
        <w:rPr>
          <w:rFonts w:ascii="Times New Roman" w:hAnsi="Times New Roman" w:cs="Times New Roman"/>
          <w:sz w:val="24"/>
          <w:szCs w:val="24"/>
        </w:rPr>
        <w:t>independent  advocacy</w:t>
      </w:r>
      <w:proofErr w:type="gramEnd"/>
      <w:r w:rsidRPr="00D677C0">
        <w:rPr>
          <w:rFonts w:ascii="Times New Roman" w:hAnsi="Times New Roman" w:cs="Times New Roman"/>
          <w:sz w:val="24"/>
          <w:szCs w:val="24"/>
        </w:rPr>
        <w:t xml:space="preserve">.  Action for Advocacy. Available at:  </w:t>
      </w:r>
      <w:hyperlink r:id="rId11" w:history="1">
        <w:r w:rsidRPr="00D677C0">
          <w:rPr>
            <w:rStyle w:val="Hyperlink"/>
            <w:rFonts w:ascii="Times New Roman" w:hAnsi="Times New Roman" w:cs="Times New Roman"/>
            <w:color w:val="auto"/>
            <w:sz w:val="24"/>
            <w:szCs w:val="24"/>
          </w:rPr>
          <w:t>https://qualityadvocacy.org.uk/wp-content/uploads/2018/05/Code-of-Practice-1.pdf</w:t>
        </w:r>
      </w:hyperlink>
      <w:r w:rsidRPr="00D677C0">
        <w:rPr>
          <w:rFonts w:ascii="Times New Roman" w:hAnsi="Times New Roman" w:cs="Times New Roman"/>
          <w:sz w:val="24"/>
          <w:szCs w:val="24"/>
        </w:rPr>
        <w:t xml:space="preserve"> </w:t>
      </w:r>
      <w:r w:rsidR="00996526">
        <w:rPr>
          <w:rFonts w:ascii="Times New Roman" w:hAnsi="Times New Roman" w:cs="Times New Roman"/>
          <w:sz w:val="24"/>
          <w:szCs w:val="24"/>
        </w:rPr>
        <w:t xml:space="preserve">(Accessed: </w:t>
      </w:r>
      <w:r w:rsidR="00D93A53">
        <w:rPr>
          <w:rFonts w:ascii="Times New Roman" w:hAnsi="Times New Roman" w:cs="Times New Roman"/>
          <w:sz w:val="24"/>
          <w:szCs w:val="24"/>
        </w:rPr>
        <w:t>6 March 2023)</w:t>
      </w:r>
    </w:p>
    <w:p w14:paraId="28CD7142" w14:textId="77777777" w:rsidR="00996526" w:rsidRPr="00D677C0" w:rsidRDefault="00996526" w:rsidP="00996526">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Boddy, D (2020) </w:t>
      </w:r>
      <w:r w:rsidRPr="006778CB">
        <w:rPr>
          <w:rFonts w:ascii="Times New Roman" w:hAnsi="Times New Roman" w:cs="Times New Roman"/>
          <w:i/>
          <w:iCs/>
          <w:sz w:val="24"/>
          <w:szCs w:val="24"/>
        </w:rPr>
        <w:t>Management Using Practice and Theory to Develop Skill.</w:t>
      </w:r>
      <w:r w:rsidRPr="00D677C0">
        <w:rPr>
          <w:rFonts w:ascii="Times New Roman" w:hAnsi="Times New Roman" w:cs="Times New Roman"/>
          <w:sz w:val="24"/>
          <w:szCs w:val="24"/>
        </w:rPr>
        <w:t xml:space="preserve"> 8</w:t>
      </w:r>
      <w:r w:rsidRPr="00D677C0">
        <w:rPr>
          <w:rFonts w:ascii="Times New Roman" w:hAnsi="Times New Roman" w:cs="Times New Roman"/>
          <w:sz w:val="24"/>
          <w:szCs w:val="24"/>
          <w:vertAlign w:val="superscript"/>
        </w:rPr>
        <w:t>th</w:t>
      </w:r>
      <w:r w:rsidRPr="00D677C0">
        <w:rPr>
          <w:rFonts w:ascii="Times New Roman" w:hAnsi="Times New Roman" w:cs="Times New Roman"/>
          <w:sz w:val="24"/>
          <w:szCs w:val="24"/>
        </w:rPr>
        <w:t xml:space="preserve"> </w:t>
      </w:r>
      <w:proofErr w:type="spellStart"/>
      <w:r w:rsidRPr="00D677C0">
        <w:rPr>
          <w:rFonts w:ascii="Times New Roman" w:hAnsi="Times New Roman" w:cs="Times New Roman"/>
          <w:sz w:val="24"/>
          <w:szCs w:val="24"/>
        </w:rPr>
        <w:t>edn</w:t>
      </w:r>
      <w:proofErr w:type="spellEnd"/>
      <w:r w:rsidRPr="00D677C0">
        <w:rPr>
          <w:rFonts w:ascii="Times New Roman" w:hAnsi="Times New Roman" w:cs="Times New Roman"/>
          <w:sz w:val="24"/>
          <w:szCs w:val="24"/>
        </w:rPr>
        <w:t xml:space="preserve">. Harlow: Pearson Education Limited. </w:t>
      </w:r>
    </w:p>
    <w:p w14:paraId="7110B5CD" w14:textId="7A02461A" w:rsidR="00DF1B24" w:rsidRDefault="00DF1B24" w:rsidP="00CE138F">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Boylan, &amp; Dalrymple, J. (2009). </w:t>
      </w:r>
      <w:r w:rsidRPr="00D677C0">
        <w:rPr>
          <w:rFonts w:ascii="Times New Roman" w:hAnsi="Times New Roman" w:cs="Times New Roman"/>
          <w:i/>
          <w:iCs/>
          <w:sz w:val="24"/>
          <w:szCs w:val="24"/>
        </w:rPr>
        <w:t xml:space="preserve">Understanding </w:t>
      </w:r>
      <w:r w:rsidR="00782029">
        <w:rPr>
          <w:rFonts w:ascii="Times New Roman" w:hAnsi="Times New Roman" w:cs="Times New Roman"/>
          <w:i/>
          <w:iCs/>
          <w:sz w:val="24"/>
          <w:szCs w:val="24"/>
        </w:rPr>
        <w:t>A</w:t>
      </w:r>
      <w:r w:rsidRPr="00D677C0">
        <w:rPr>
          <w:rFonts w:ascii="Times New Roman" w:hAnsi="Times New Roman" w:cs="Times New Roman"/>
          <w:i/>
          <w:iCs/>
          <w:sz w:val="24"/>
          <w:szCs w:val="24"/>
        </w:rPr>
        <w:t xml:space="preserve">dvocacy for </w:t>
      </w:r>
      <w:r w:rsidR="00782029">
        <w:rPr>
          <w:rFonts w:ascii="Times New Roman" w:hAnsi="Times New Roman" w:cs="Times New Roman"/>
          <w:i/>
          <w:iCs/>
          <w:sz w:val="24"/>
          <w:szCs w:val="24"/>
        </w:rPr>
        <w:t>C</w:t>
      </w:r>
      <w:r w:rsidRPr="00D677C0">
        <w:rPr>
          <w:rFonts w:ascii="Times New Roman" w:hAnsi="Times New Roman" w:cs="Times New Roman"/>
          <w:i/>
          <w:iCs/>
          <w:sz w:val="24"/>
          <w:szCs w:val="24"/>
        </w:rPr>
        <w:t xml:space="preserve">hildren and </w:t>
      </w:r>
      <w:r w:rsidR="00782029">
        <w:rPr>
          <w:rFonts w:ascii="Times New Roman" w:hAnsi="Times New Roman" w:cs="Times New Roman"/>
          <w:i/>
          <w:iCs/>
          <w:sz w:val="24"/>
          <w:szCs w:val="24"/>
        </w:rPr>
        <w:t>Y</w:t>
      </w:r>
      <w:r w:rsidRPr="00D677C0">
        <w:rPr>
          <w:rFonts w:ascii="Times New Roman" w:hAnsi="Times New Roman" w:cs="Times New Roman"/>
          <w:i/>
          <w:iCs/>
          <w:sz w:val="24"/>
          <w:szCs w:val="24"/>
        </w:rPr>
        <w:t xml:space="preserve">oung </w:t>
      </w:r>
      <w:r w:rsidR="00782029">
        <w:rPr>
          <w:rFonts w:ascii="Times New Roman" w:hAnsi="Times New Roman" w:cs="Times New Roman"/>
          <w:i/>
          <w:iCs/>
          <w:sz w:val="24"/>
          <w:szCs w:val="24"/>
        </w:rPr>
        <w:t>P</w:t>
      </w:r>
      <w:r w:rsidRPr="00D677C0">
        <w:rPr>
          <w:rFonts w:ascii="Times New Roman" w:hAnsi="Times New Roman" w:cs="Times New Roman"/>
          <w:i/>
          <w:iCs/>
          <w:sz w:val="24"/>
          <w:szCs w:val="24"/>
        </w:rPr>
        <w:t>eople</w:t>
      </w:r>
      <w:r w:rsidRPr="00D677C0">
        <w:rPr>
          <w:rFonts w:ascii="Times New Roman" w:hAnsi="Times New Roman" w:cs="Times New Roman"/>
          <w:sz w:val="24"/>
          <w:szCs w:val="24"/>
        </w:rPr>
        <w:t>. Open University Press.</w:t>
      </w:r>
    </w:p>
    <w:p w14:paraId="12F2895F" w14:textId="77777777" w:rsidR="00D47203" w:rsidRPr="00D677C0" w:rsidRDefault="00D47203" w:rsidP="00D47203">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rPr>
        <w:t xml:space="preserve">Brubaker and Keegan (2018) </w:t>
      </w:r>
      <w:r w:rsidRPr="00D677C0">
        <w:rPr>
          <w:rFonts w:ascii="Times New Roman" w:hAnsi="Times New Roman" w:cs="Times New Roman"/>
          <w:sz w:val="24"/>
          <w:szCs w:val="24"/>
          <w:shd w:val="clear" w:color="auto" w:fill="FFFFFF"/>
        </w:rPr>
        <w:t>“Suddenly Everyone’s an Expert in Our Field”: Campus Victim Advocates and the Promise and Perils of Professionalization. </w:t>
      </w:r>
      <w:r w:rsidRPr="00D677C0">
        <w:rPr>
          <w:rFonts w:ascii="Times New Roman" w:hAnsi="Times New Roman" w:cs="Times New Roman"/>
          <w:i/>
          <w:iCs/>
          <w:sz w:val="24"/>
          <w:szCs w:val="24"/>
          <w:shd w:val="clear" w:color="auto" w:fill="FFFFFF"/>
        </w:rPr>
        <w:t>Violence Against Women</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25</w:t>
      </w:r>
      <w:r w:rsidRPr="00D677C0">
        <w:rPr>
          <w:rFonts w:ascii="Times New Roman" w:hAnsi="Times New Roman" w:cs="Times New Roman"/>
          <w:sz w:val="24"/>
          <w:szCs w:val="24"/>
          <w:shd w:val="clear" w:color="auto" w:fill="FFFFFF"/>
        </w:rPr>
        <w:t xml:space="preserve">(9), 1116–1137. </w:t>
      </w:r>
      <w:hyperlink r:id="rId12" w:history="1">
        <w:r w:rsidRPr="00D677C0">
          <w:rPr>
            <w:rStyle w:val="Hyperlink"/>
            <w:rFonts w:ascii="Times New Roman" w:hAnsi="Times New Roman" w:cs="Times New Roman"/>
            <w:color w:val="auto"/>
            <w:sz w:val="24"/>
            <w:szCs w:val="24"/>
            <w:shd w:val="clear" w:color="auto" w:fill="FFFFFF"/>
          </w:rPr>
          <w:t>https://doi.org/10.1177/1077801218807096</w:t>
        </w:r>
      </w:hyperlink>
      <w:r w:rsidRPr="00D677C0">
        <w:rPr>
          <w:rFonts w:ascii="Times New Roman" w:hAnsi="Times New Roman" w:cs="Times New Roman"/>
          <w:sz w:val="24"/>
          <w:szCs w:val="24"/>
          <w:shd w:val="clear" w:color="auto" w:fill="FFFFFF"/>
        </w:rPr>
        <w:t xml:space="preserve"> (Accessed: 11 March 2023)</w:t>
      </w:r>
    </w:p>
    <w:p w14:paraId="7F2DC8B9" w14:textId="32CB9823" w:rsidR="00DF1B24" w:rsidRDefault="00DF1B24" w:rsidP="00CE138F">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Buckingham</w:t>
      </w:r>
      <w:r w:rsidR="00173A30">
        <w:rPr>
          <w:rFonts w:ascii="Times New Roman" w:hAnsi="Times New Roman" w:cs="Times New Roman"/>
          <w:sz w:val="24"/>
          <w:szCs w:val="24"/>
          <w:shd w:val="clear" w:color="auto" w:fill="FFFFFF"/>
        </w:rPr>
        <w:t xml:space="preserve"> </w:t>
      </w:r>
      <w:r w:rsidR="00173A30" w:rsidRPr="00173A30">
        <w:rPr>
          <w:rFonts w:ascii="Times New Roman" w:hAnsi="Times New Roman" w:cs="Times New Roman"/>
          <w:i/>
          <w:iCs/>
          <w:sz w:val="24"/>
          <w:szCs w:val="24"/>
          <w:shd w:val="clear" w:color="auto" w:fill="FFFFFF"/>
        </w:rPr>
        <w:t>et al</w:t>
      </w:r>
      <w:r w:rsidR="00173A30">
        <w:rPr>
          <w:rFonts w:ascii="Times New Roman" w:hAnsi="Times New Roman" w:cs="Times New Roman"/>
          <w:sz w:val="24"/>
          <w:szCs w:val="24"/>
          <w:shd w:val="clear" w:color="auto" w:fill="FFFFFF"/>
        </w:rPr>
        <w:t xml:space="preserve"> </w:t>
      </w:r>
      <w:r w:rsidRPr="00D677C0">
        <w:rPr>
          <w:rFonts w:ascii="Times New Roman" w:hAnsi="Times New Roman" w:cs="Times New Roman"/>
          <w:sz w:val="24"/>
          <w:szCs w:val="24"/>
          <w:shd w:val="clear" w:color="auto" w:fill="FFFFFF"/>
        </w:rPr>
        <w:t>(2016). Collaboration, Empowerment, and Advocacy: Consumer Perspectives about Treatment Engagement. </w:t>
      </w:r>
      <w:r w:rsidRPr="00D677C0">
        <w:rPr>
          <w:rFonts w:ascii="Times New Roman" w:hAnsi="Times New Roman" w:cs="Times New Roman"/>
          <w:i/>
          <w:iCs/>
          <w:sz w:val="24"/>
          <w:szCs w:val="24"/>
          <w:shd w:val="clear" w:color="auto" w:fill="FFFFFF"/>
        </w:rPr>
        <w:t>Journal of Child and Family Studies</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25</w:t>
      </w:r>
      <w:r w:rsidRPr="00D677C0">
        <w:rPr>
          <w:rFonts w:ascii="Times New Roman" w:hAnsi="Times New Roman" w:cs="Times New Roman"/>
          <w:sz w:val="24"/>
          <w:szCs w:val="24"/>
          <w:shd w:val="clear" w:color="auto" w:fill="FFFFFF"/>
        </w:rPr>
        <w:t xml:space="preserve">(12), 3702–3715. </w:t>
      </w:r>
      <w:hyperlink r:id="rId13" w:history="1">
        <w:r w:rsidR="0018714F" w:rsidRPr="00D677C0">
          <w:rPr>
            <w:rStyle w:val="Hyperlink"/>
            <w:rFonts w:ascii="Times New Roman" w:hAnsi="Times New Roman" w:cs="Times New Roman"/>
            <w:color w:val="auto"/>
            <w:sz w:val="24"/>
            <w:szCs w:val="24"/>
            <w:shd w:val="clear" w:color="auto" w:fill="FFFFFF"/>
          </w:rPr>
          <w:t>https://doi.org/10.1007/s10826-016-0507-5</w:t>
        </w:r>
      </w:hyperlink>
      <w:r w:rsidR="0018714F" w:rsidRPr="00D677C0">
        <w:rPr>
          <w:rFonts w:ascii="Times New Roman" w:hAnsi="Times New Roman" w:cs="Times New Roman"/>
          <w:sz w:val="24"/>
          <w:szCs w:val="24"/>
          <w:shd w:val="clear" w:color="auto" w:fill="FFFFFF"/>
        </w:rPr>
        <w:t xml:space="preserve"> (Accessed: 11 March 2023)</w:t>
      </w:r>
    </w:p>
    <w:p w14:paraId="26DD6416" w14:textId="013A3AB9" w:rsidR="00932A79" w:rsidRDefault="00932A79" w:rsidP="00932A79">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Callan. (2003). Charismatic Leadership in Contemporary Management Debates. </w:t>
      </w:r>
      <w:r w:rsidRPr="00D677C0">
        <w:rPr>
          <w:rFonts w:ascii="Times New Roman" w:hAnsi="Times New Roman" w:cs="Times New Roman"/>
          <w:i/>
          <w:iCs/>
          <w:sz w:val="24"/>
          <w:szCs w:val="24"/>
        </w:rPr>
        <w:t>Journal of General Management</w:t>
      </w:r>
      <w:r w:rsidRPr="00D677C0">
        <w:rPr>
          <w:rFonts w:ascii="Times New Roman" w:hAnsi="Times New Roman" w:cs="Times New Roman"/>
          <w:sz w:val="24"/>
          <w:szCs w:val="24"/>
        </w:rPr>
        <w:t>, </w:t>
      </w:r>
      <w:r w:rsidRPr="00D677C0">
        <w:rPr>
          <w:rFonts w:ascii="Times New Roman" w:hAnsi="Times New Roman" w:cs="Times New Roman"/>
          <w:i/>
          <w:iCs/>
          <w:sz w:val="24"/>
          <w:szCs w:val="24"/>
        </w:rPr>
        <w:t>29</w:t>
      </w:r>
      <w:r w:rsidRPr="00D677C0">
        <w:rPr>
          <w:rFonts w:ascii="Times New Roman" w:hAnsi="Times New Roman" w:cs="Times New Roman"/>
          <w:sz w:val="24"/>
          <w:szCs w:val="24"/>
        </w:rPr>
        <w:t xml:space="preserve">(1), 1–14. </w:t>
      </w:r>
      <w:r>
        <w:rPr>
          <w:rFonts w:ascii="Times New Roman" w:hAnsi="Times New Roman" w:cs="Times New Roman"/>
          <w:sz w:val="24"/>
          <w:szCs w:val="24"/>
        </w:rPr>
        <w:t xml:space="preserve">Available at: </w:t>
      </w:r>
      <w:hyperlink r:id="rId14" w:history="1">
        <w:r w:rsidRPr="00644C26">
          <w:rPr>
            <w:rStyle w:val="Hyperlink"/>
            <w:rFonts w:ascii="Times New Roman" w:hAnsi="Times New Roman" w:cs="Times New Roman"/>
            <w:sz w:val="24"/>
            <w:szCs w:val="24"/>
          </w:rPr>
          <w:t>https://doi.org/10.1177/030630700302900100</w:t>
        </w:r>
      </w:hyperlink>
      <w:r>
        <w:rPr>
          <w:rFonts w:ascii="Times New Roman" w:hAnsi="Times New Roman" w:cs="Times New Roman"/>
          <w:sz w:val="24"/>
          <w:szCs w:val="24"/>
        </w:rPr>
        <w:t xml:space="preserve"> (Accessed: 6 March 2023)</w:t>
      </w:r>
    </w:p>
    <w:p w14:paraId="5FE40C47" w14:textId="543CC621" w:rsidR="00032192" w:rsidRPr="00D677C0" w:rsidRDefault="00032192" w:rsidP="00032192">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shd w:val="clear" w:color="auto" w:fill="FFFFFF"/>
        </w:rPr>
        <w:t xml:space="preserve">Care inspectorate Wales (2019) </w:t>
      </w:r>
      <w:r w:rsidRPr="00474E00">
        <w:rPr>
          <w:rFonts w:ascii="Times New Roman" w:hAnsi="Times New Roman" w:cs="Times New Roman"/>
          <w:i/>
          <w:iCs/>
          <w:sz w:val="24"/>
          <w:szCs w:val="24"/>
        </w:rPr>
        <w:t xml:space="preserve">Inspection </w:t>
      </w:r>
      <w:r w:rsidR="005B4673">
        <w:rPr>
          <w:rFonts w:ascii="Times New Roman" w:hAnsi="Times New Roman" w:cs="Times New Roman"/>
          <w:i/>
          <w:iCs/>
          <w:sz w:val="24"/>
          <w:szCs w:val="24"/>
        </w:rPr>
        <w:t>F</w:t>
      </w:r>
      <w:r w:rsidRPr="00474E00">
        <w:rPr>
          <w:rFonts w:ascii="Times New Roman" w:hAnsi="Times New Roman" w:cs="Times New Roman"/>
          <w:i/>
          <w:iCs/>
          <w:sz w:val="24"/>
          <w:szCs w:val="24"/>
        </w:rPr>
        <w:t xml:space="preserve">ramework for </w:t>
      </w:r>
      <w:r w:rsidR="005B4673">
        <w:rPr>
          <w:rFonts w:ascii="Times New Roman" w:hAnsi="Times New Roman" w:cs="Times New Roman"/>
          <w:i/>
          <w:iCs/>
          <w:sz w:val="24"/>
          <w:szCs w:val="24"/>
        </w:rPr>
        <w:t>R</w:t>
      </w:r>
      <w:r w:rsidRPr="00474E00">
        <w:rPr>
          <w:rFonts w:ascii="Times New Roman" w:hAnsi="Times New Roman" w:cs="Times New Roman"/>
          <w:i/>
          <w:iCs/>
          <w:sz w:val="24"/>
          <w:szCs w:val="24"/>
        </w:rPr>
        <w:t xml:space="preserve">egulated </w:t>
      </w:r>
      <w:r w:rsidR="005B4673">
        <w:rPr>
          <w:rFonts w:ascii="Times New Roman" w:hAnsi="Times New Roman" w:cs="Times New Roman"/>
          <w:i/>
          <w:iCs/>
          <w:sz w:val="24"/>
          <w:szCs w:val="24"/>
        </w:rPr>
        <w:t>A</w:t>
      </w:r>
      <w:r w:rsidRPr="00474E00">
        <w:rPr>
          <w:rFonts w:ascii="Times New Roman" w:hAnsi="Times New Roman" w:cs="Times New Roman"/>
          <w:i/>
          <w:iCs/>
          <w:sz w:val="24"/>
          <w:szCs w:val="24"/>
        </w:rPr>
        <w:t xml:space="preserve">dvocacy </w:t>
      </w:r>
      <w:r w:rsidR="005B4673">
        <w:rPr>
          <w:rFonts w:ascii="Times New Roman" w:hAnsi="Times New Roman" w:cs="Times New Roman"/>
          <w:i/>
          <w:iCs/>
          <w:sz w:val="24"/>
          <w:szCs w:val="24"/>
        </w:rPr>
        <w:t>S</w:t>
      </w:r>
      <w:r w:rsidRPr="00474E00">
        <w:rPr>
          <w:rFonts w:ascii="Times New Roman" w:hAnsi="Times New Roman" w:cs="Times New Roman"/>
          <w:i/>
          <w:iCs/>
          <w:sz w:val="24"/>
          <w:szCs w:val="24"/>
        </w:rPr>
        <w:t>ervices.</w:t>
      </w:r>
      <w:r w:rsidRPr="00D677C0">
        <w:rPr>
          <w:rFonts w:ascii="Times New Roman" w:hAnsi="Times New Roman" w:cs="Times New Roman"/>
          <w:sz w:val="24"/>
          <w:szCs w:val="24"/>
        </w:rPr>
        <w:t xml:space="preserve">  Available at: </w:t>
      </w:r>
      <w:hyperlink r:id="rId15" w:history="1">
        <w:r w:rsidRPr="00D677C0">
          <w:rPr>
            <w:rStyle w:val="Hyperlink"/>
            <w:rFonts w:ascii="Times New Roman" w:hAnsi="Times New Roman" w:cs="Times New Roman"/>
            <w:color w:val="auto"/>
            <w:sz w:val="24"/>
            <w:szCs w:val="24"/>
          </w:rPr>
          <w:t>https://www.careinspectorate.wales/sites/default/files/2019-11/191128-inspection-framework-for-regulated-advocacy-services-en.pdf</w:t>
        </w:r>
      </w:hyperlink>
      <w:r w:rsidRPr="00D677C0">
        <w:rPr>
          <w:rFonts w:ascii="Times New Roman" w:hAnsi="Times New Roman" w:cs="Times New Roman"/>
          <w:sz w:val="24"/>
          <w:szCs w:val="24"/>
        </w:rPr>
        <w:t xml:space="preserve"> (Accessed: 11 March 2023). </w:t>
      </w:r>
    </w:p>
    <w:p w14:paraId="1B27E69D" w14:textId="3F36C2AC" w:rsidR="00CE138F" w:rsidRDefault="00CE138F" w:rsidP="00CE138F">
      <w:pPr>
        <w:spacing w:line="240" w:lineRule="auto"/>
        <w:jc w:val="both"/>
        <w:rPr>
          <w:rStyle w:val="Hyperlink"/>
          <w:rFonts w:ascii="Times New Roman" w:hAnsi="Times New Roman" w:cs="Times New Roman"/>
          <w:color w:val="auto"/>
          <w:sz w:val="24"/>
          <w:szCs w:val="24"/>
          <w:u w:val="none"/>
        </w:rPr>
      </w:pPr>
      <w:r w:rsidRPr="00D677C0">
        <w:rPr>
          <w:rFonts w:ascii="Times New Roman" w:hAnsi="Times New Roman" w:cs="Times New Roman"/>
          <w:sz w:val="24"/>
          <w:szCs w:val="24"/>
        </w:rPr>
        <w:t xml:space="preserve">Carmarthen County Council (2021) </w:t>
      </w:r>
      <w:r w:rsidRPr="00474E00">
        <w:rPr>
          <w:rFonts w:ascii="Times New Roman" w:hAnsi="Times New Roman" w:cs="Times New Roman"/>
          <w:i/>
          <w:iCs/>
          <w:sz w:val="24"/>
          <w:szCs w:val="24"/>
        </w:rPr>
        <w:t>Mental Health Update</w:t>
      </w:r>
      <w:r w:rsidRPr="00D677C0">
        <w:rPr>
          <w:rFonts w:ascii="Times New Roman" w:hAnsi="Times New Roman" w:cs="Times New Roman"/>
          <w:sz w:val="24"/>
          <w:szCs w:val="24"/>
        </w:rPr>
        <w:t>. Social Care and mental health scrutiny committee. Carmarthneshire.gov.uk</w:t>
      </w:r>
      <w:r>
        <w:rPr>
          <w:rFonts w:ascii="Times New Roman" w:hAnsi="Times New Roman" w:cs="Times New Roman"/>
          <w:sz w:val="24"/>
          <w:szCs w:val="24"/>
        </w:rPr>
        <w:t xml:space="preserve">. Available at: </w:t>
      </w:r>
      <w:r w:rsidRPr="00D677C0">
        <w:rPr>
          <w:rFonts w:ascii="Times New Roman" w:hAnsi="Times New Roman" w:cs="Times New Roman"/>
          <w:sz w:val="24"/>
          <w:szCs w:val="24"/>
        </w:rPr>
        <w:t xml:space="preserve"> </w:t>
      </w:r>
      <w:hyperlink r:id="rId16" w:history="1">
        <w:r w:rsidRPr="00644C26">
          <w:rPr>
            <w:rStyle w:val="Hyperlink"/>
            <w:rFonts w:ascii="Times New Roman" w:hAnsi="Times New Roman" w:cs="Times New Roman"/>
            <w:sz w:val="24"/>
            <w:szCs w:val="24"/>
          </w:rPr>
          <w:t>https://democracy.carmarthenshire.gov.wales/documents/s51009/Report.pdf (Accessed 24</w:t>
        </w:r>
      </w:hyperlink>
      <w:r>
        <w:rPr>
          <w:rStyle w:val="Hyperlink"/>
          <w:rFonts w:ascii="Times New Roman" w:hAnsi="Times New Roman" w:cs="Times New Roman"/>
          <w:color w:val="auto"/>
          <w:sz w:val="24"/>
          <w:szCs w:val="24"/>
        </w:rPr>
        <w:t xml:space="preserve"> </w:t>
      </w:r>
      <w:r w:rsidRPr="00CE138F">
        <w:rPr>
          <w:rStyle w:val="Hyperlink"/>
          <w:rFonts w:ascii="Times New Roman" w:hAnsi="Times New Roman" w:cs="Times New Roman"/>
          <w:color w:val="auto"/>
          <w:sz w:val="24"/>
          <w:szCs w:val="24"/>
          <w:u w:val="none"/>
        </w:rPr>
        <w:t>February 2023)</w:t>
      </w:r>
    </w:p>
    <w:p w14:paraId="6F89113B" w14:textId="144832E5" w:rsidR="00205277" w:rsidRPr="00D677C0" w:rsidRDefault="00205277" w:rsidP="00205277">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City and Guilds (2021) </w:t>
      </w:r>
      <w:r w:rsidRPr="00474E00">
        <w:rPr>
          <w:rFonts w:ascii="Times New Roman" w:hAnsi="Times New Roman" w:cs="Times New Roman"/>
          <w:i/>
          <w:iCs/>
          <w:sz w:val="24"/>
          <w:szCs w:val="24"/>
        </w:rPr>
        <w:t>City &amp; Guilds Level 4 Independent Advocacy Practice</w:t>
      </w:r>
      <w:r w:rsidRPr="00D677C0">
        <w:rPr>
          <w:rFonts w:ascii="Times New Roman" w:hAnsi="Times New Roman" w:cs="Times New Roman"/>
          <w:sz w:val="24"/>
          <w:szCs w:val="24"/>
        </w:rPr>
        <w:t xml:space="preserve"> (3614-04) Qualification Handbook. Available at: </w:t>
      </w:r>
      <w:hyperlink r:id="rId17" w:anchor=":~:text=To%20achieve%20the%20City%20%26%20Guilds,credits%20from%20the%20optional%20units" w:history="1">
        <w:r w:rsidRPr="00D677C0">
          <w:rPr>
            <w:rStyle w:val="Hyperlink"/>
            <w:rFonts w:ascii="Times New Roman" w:hAnsi="Times New Roman" w:cs="Times New Roman"/>
            <w:color w:val="auto"/>
            <w:sz w:val="24"/>
            <w:szCs w:val="24"/>
          </w:rPr>
          <w:t>https://www.cityandguilds.com/-/media/productdocuments/health_and_social_care/care/3614/centre_documents/3614-04_l4_independent_advocacy_practice_handbook_v1-1-pdf.ashx#:~:text=To%20achieve%20the%20City%20%26%20Guilds,credits%20from%20the%20optional%20units</w:t>
        </w:r>
      </w:hyperlink>
      <w:r w:rsidRPr="00D677C0">
        <w:rPr>
          <w:rFonts w:ascii="Times New Roman" w:hAnsi="Times New Roman" w:cs="Times New Roman"/>
          <w:sz w:val="24"/>
          <w:szCs w:val="24"/>
        </w:rPr>
        <w:t xml:space="preserve">. (Accessed: 11 March 2023). </w:t>
      </w:r>
    </w:p>
    <w:p w14:paraId="2DECE0A3" w14:textId="5E0D28D7" w:rsidR="00205277" w:rsidRDefault="00205277" w:rsidP="00205277">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 xml:space="preserve">Conger, J (2012) </w:t>
      </w:r>
      <w:r w:rsidRPr="00474E00">
        <w:rPr>
          <w:rFonts w:ascii="Times New Roman" w:hAnsi="Times New Roman" w:cs="Times New Roman"/>
          <w:i/>
          <w:iCs/>
          <w:sz w:val="24"/>
          <w:szCs w:val="24"/>
          <w:shd w:val="clear" w:color="auto" w:fill="FFFFFF"/>
        </w:rPr>
        <w:t>The Oxford Handbook of Leadership</w:t>
      </w:r>
      <w:r w:rsidRPr="00D677C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London: </w:t>
      </w:r>
      <w:r w:rsidRPr="00D677C0">
        <w:rPr>
          <w:rFonts w:ascii="Times New Roman" w:hAnsi="Times New Roman" w:cs="Times New Roman"/>
          <w:sz w:val="24"/>
          <w:szCs w:val="24"/>
          <w:shd w:val="clear" w:color="auto" w:fill="FFFFFF"/>
        </w:rPr>
        <w:t>Oxford University Press</w:t>
      </w:r>
    </w:p>
    <w:p w14:paraId="0E6750AA" w14:textId="70FE1141" w:rsidR="0076561E" w:rsidRPr="00D677C0" w:rsidRDefault="0076561E" w:rsidP="0076561E">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 xml:space="preserve">Cordery, C </w:t>
      </w:r>
      <w:r w:rsidRPr="00173A30">
        <w:rPr>
          <w:rFonts w:ascii="Times New Roman" w:hAnsi="Times New Roman" w:cs="Times New Roman"/>
          <w:i/>
          <w:iCs/>
          <w:sz w:val="24"/>
          <w:szCs w:val="24"/>
          <w:shd w:val="clear" w:color="auto" w:fill="FFFFFF"/>
        </w:rPr>
        <w:t>et al</w:t>
      </w:r>
      <w:r w:rsidRPr="00D677C0">
        <w:rPr>
          <w:rFonts w:ascii="Times New Roman" w:hAnsi="Times New Roman" w:cs="Times New Roman"/>
          <w:sz w:val="24"/>
          <w:szCs w:val="24"/>
          <w:shd w:val="clear" w:color="auto" w:fill="FFFFFF"/>
        </w:rPr>
        <w:t xml:space="preserve"> (2013). Towards communicating the value of volunteers: lessons from the field. </w:t>
      </w:r>
      <w:r w:rsidRPr="00D677C0">
        <w:rPr>
          <w:rFonts w:ascii="Times New Roman" w:hAnsi="Times New Roman" w:cs="Times New Roman"/>
          <w:i/>
          <w:iCs/>
          <w:sz w:val="24"/>
          <w:szCs w:val="24"/>
          <w:shd w:val="clear" w:color="auto" w:fill="FFFFFF"/>
        </w:rPr>
        <w:t>Public Money &amp; Management</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33</w:t>
      </w:r>
      <w:r w:rsidRPr="00D677C0">
        <w:rPr>
          <w:rFonts w:ascii="Times New Roman" w:hAnsi="Times New Roman" w:cs="Times New Roman"/>
          <w:sz w:val="24"/>
          <w:szCs w:val="24"/>
          <w:shd w:val="clear" w:color="auto" w:fill="FFFFFF"/>
        </w:rPr>
        <w:t xml:space="preserve">(1), 47–54. </w:t>
      </w:r>
      <w:r>
        <w:rPr>
          <w:rFonts w:ascii="Times New Roman" w:hAnsi="Times New Roman" w:cs="Times New Roman"/>
          <w:sz w:val="24"/>
          <w:szCs w:val="24"/>
          <w:shd w:val="clear" w:color="auto" w:fill="FFFFFF"/>
        </w:rPr>
        <w:t xml:space="preserve">Available at: </w:t>
      </w:r>
      <w:hyperlink r:id="rId18" w:history="1">
        <w:r w:rsidRPr="00644C26">
          <w:rPr>
            <w:rStyle w:val="Hyperlink"/>
            <w:rFonts w:ascii="Times New Roman" w:hAnsi="Times New Roman" w:cs="Times New Roman"/>
            <w:sz w:val="24"/>
            <w:szCs w:val="24"/>
            <w:shd w:val="clear" w:color="auto" w:fill="FFFFFF"/>
          </w:rPr>
          <w:t>https://doi.org/10.1080/09540962.2013.744894</w:t>
        </w:r>
      </w:hyperlink>
      <w:r>
        <w:rPr>
          <w:rFonts w:ascii="Times New Roman" w:hAnsi="Times New Roman" w:cs="Times New Roman"/>
          <w:sz w:val="24"/>
          <w:szCs w:val="24"/>
          <w:shd w:val="clear" w:color="auto" w:fill="FFFFFF"/>
        </w:rPr>
        <w:t xml:space="preserve"> (Accessed: 6 March 2023)</w:t>
      </w:r>
    </w:p>
    <w:p w14:paraId="64246A85" w14:textId="5AA8895D" w:rsidR="00B26DB0" w:rsidRDefault="00B26DB0" w:rsidP="00B26DB0">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Courtney, R (2013) </w:t>
      </w:r>
      <w:r w:rsidRPr="00474E00">
        <w:rPr>
          <w:rFonts w:ascii="Times New Roman" w:hAnsi="Times New Roman" w:cs="Times New Roman"/>
          <w:i/>
          <w:iCs/>
          <w:sz w:val="24"/>
          <w:szCs w:val="24"/>
        </w:rPr>
        <w:t>Strategic Management in the</w:t>
      </w:r>
      <w:r w:rsidR="005B4673">
        <w:rPr>
          <w:rFonts w:ascii="Times New Roman" w:hAnsi="Times New Roman" w:cs="Times New Roman"/>
          <w:i/>
          <w:iCs/>
          <w:sz w:val="24"/>
          <w:szCs w:val="24"/>
        </w:rPr>
        <w:t xml:space="preserve"> </w:t>
      </w:r>
      <w:proofErr w:type="spellStart"/>
      <w:r w:rsidR="005B4673">
        <w:rPr>
          <w:rFonts w:ascii="Times New Roman" w:hAnsi="Times New Roman" w:cs="Times New Roman"/>
          <w:i/>
          <w:iCs/>
          <w:sz w:val="24"/>
          <w:szCs w:val="24"/>
        </w:rPr>
        <w:t>T</w:t>
      </w:r>
      <w:r w:rsidRPr="00474E00">
        <w:rPr>
          <w:rFonts w:ascii="Times New Roman" w:hAnsi="Times New Roman" w:cs="Times New Roman"/>
          <w:i/>
          <w:iCs/>
          <w:sz w:val="24"/>
          <w:szCs w:val="24"/>
        </w:rPr>
        <w:t>third</w:t>
      </w:r>
      <w:proofErr w:type="spellEnd"/>
      <w:r w:rsidRPr="00474E00">
        <w:rPr>
          <w:rFonts w:ascii="Times New Roman" w:hAnsi="Times New Roman" w:cs="Times New Roman"/>
          <w:i/>
          <w:iCs/>
          <w:sz w:val="24"/>
          <w:szCs w:val="24"/>
        </w:rPr>
        <w:t xml:space="preserve"> </w:t>
      </w:r>
      <w:r w:rsidR="005B4673">
        <w:rPr>
          <w:rFonts w:ascii="Times New Roman" w:hAnsi="Times New Roman" w:cs="Times New Roman"/>
          <w:i/>
          <w:iCs/>
          <w:sz w:val="24"/>
          <w:szCs w:val="24"/>
        </w:rPr>
        <w:t>S</w:t>
      </w:r>
      <w:r w:rsidRPr="00474E00">
        <w:rPr>
          <w:rFonts w:ascii="Times New Roman" w:hAnsi="Times New Roman" w:cs="Times New Roman"/>
          <w:i/>
          <w:iCs/>
          <w:sz w:val="24"/>
          <w:szCs w:val="24"/>
        </w:rPr>
        <w:t>ector</w:t>
      </w:r>
      <w:r w:rsidRPr="00D677C0">
        <w:rPr>
          <w:rFonts w:ascii="Times New Roman" w:hAnsi="Times New Roman" w:cs="Times New Roman"/>
          <w:sz w:val="24"/>
          <w:szCs w:val="24"/>
        </w:rPr>
        <w:t>. Hampshire: Palgrave Macmillan</w:t>
      </w:r>
    </w:p>
    <w:p w14:paraId="0737B5A2" w14:textId="77777777" w:rsidR="004642AA" w:rsidRDefault="004642AA" w:rsidP="004642AA">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lastRenderedPageBreak/>
        <w:t xml:space="preserve">Dayson. (2013). Understanding financial vulnerability in UK third sector organisations: methodological considerations and applications for policy, </w:t>
      </w:r>
      <w:proofErr w:type="gramStart"/>
      <w:r w:rsidRPr="00D677C0">
        <w:rPr>
          <w:rFonts w:ascii="Times New Roman" w:hAnsi="Times New Roman" w:cs="Times New Roman"/>
          <w:sz w:val="24"/>
          <w:szCs w:val="24"/>
          <w:shd w:val="clear" w:color="auto" w:fill="FFFFFF"/>
        </w:rPr>
        <w:t>practice</w:t>
      </w:r>
      <w:proofErr w:type="gramEnd"/>
      <w:r w:rsidRPr="00D677C0">
        <w:rPr>
          <w:rFonts w:ascii="Times New Roman" w:hAnsi="Times New Roman" w:cs="Times New Roman"/>
          <w:sz w:val="24"/>
          <w:szCs w:val="24"/>
          <w:shd w:val="clear" w:color="auto" w:fill="FFFFFF"/>
        </w:rPr>
        <w:t xml:space="preserve"> and research. </w:t>
      </w:r>
      <w:r w:rsidRPr="00D677C0">
        <w:rPr>
          <w:rFonts w:ascii="Times New Roman" w:hAnsi="Times New Roman" w:cs="Times New Roman"/>
          <w:i/>
          <w:iCs/>
          <w:sz w:val="24"/>
          <w:szCs w:val="24"/>
          <w:shd w:val="clear" w:color="auto" w:fill="FFFFFF"/>
        </w:rPr>
        <w:t>Voluntary Sector Review</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4</w:t>
      </w:r>
      <w:r w:rsidRPr="00D677C0">
        <w:rPr>
          <w:rFonts w:ascii="Times New Roman" w:hAnsi="Times New Roman" w:cs="Times New Roman"/>
          <w:sz w:val="24"/>
          <w:szCs w:val="24"/>
          <w:shd w:val="clear" w:color="auto" w:fill="FFFFFF"/>
        </w:rPr>
        <w:t xml:space="preserve">(1), 19–38. </w:t>
      </w:r>
      <w:hyperlink r:id="rId19" w:history="1">
        <w:r w:rsidRPr="00D677C0">
          <w:rPr>
            <w:rStyle w:val="Hyperlink"/>
            <w:rFonts w:ascii="Times New Roman" w:hAnsi="Times New Roman" w:cs="Times New Roman"/>
            <w:color w:val="auto"/>
            <w:sz w:val="24"/>
            <w:szCs w:val="24"/>
            <w:shd w:val="clear" w:color="auto" w:fill="FFFFFF"/>
          </w:rPr>
          <w:t>https://doi.org/10.1332/204080513X663796</w:t>
        </w:r>
      </w:hyperlink>
      <w:r w:rsidRPr="00D677C0">
        <w:rPr>
          <w:rFonts w:ascii="Times New Roman" w:hAnsi="Times New Roman" w:cs="Times New Roman"/>
          <w:sz w:val="24"/>
          <w:szCs w:val="24"/>
          <w:shd w:val="clear" w:color="auto" w:fill="FFFFFF"/>
        </w:rPr>
        <w:t xml:space="preserve"> (Accessed: 11 March 2023</w:t>
      </w:r>
    </w:p>
    <w:p w14:paraId="650A8CFC" w14:textId="18B3B207" w:rsidR="00F67B71" w:rsidRPr="00D677C0" w:rsidRDefault="00F67B71" w:rsidP="00F67B71">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shd w:val="clear" w:color="auto" w:fill="FFFFFF"/>
        </w:rPr>
        <w:t>Davies, H, &amp; McGillivray, G. Brotherton ed, (2010). </w:t>
      </w:r>
      <w:r w:rsidRPr="00D677C0">
        <w:rPr>
          <w:rFonts w:ascii="Times New Roman" w:hAnsi="Times New Roman" w:cs="Times New Roman"/>
          <w:i/>
          <w:iCs/>
          <w:sz w:val="24"/>
          <w:szCs w:val="24"/>
          <w:shd w:val="clear" w:color="auto" w:fill="FFFFFF"/>
        </w:rPr>
        <w:t xml:space="preserve">Working </w:t>
      </w:r>
      <w:r w:rsidR="00235EA8">
        <w:rPr>
          <w:rFonts w:ascii="Times New Roman" w:hAnsi="Times New Roman" w:cs="Times New Roman"/>
          <w:i/>
          <w:iCs/>
          <w:sz w:val="24"/>
          <w:szCs w:val="24"/>
          <w:shd w:val="clear" w:color="auto" w:fill="FFFFFF"/>
        </w:rPr>
        <w:t>W</w:t>
      </w:r>
      <w:r w:rsidRPr="00D677C0">
        <w:rPr>
          <w:rFonts w:ascii="Times New Roman" w:hAnsi="Times New Roman" w:cs="Times New Roman"/>
          <w:i/>
          <w:iCs/>
          <w:sz w:val="24"/>
          <w:szCs w:val="24"/>
          <w:shd w:val="clear" w:color="auto" w:fill="FFFFFF"/>
        </w:rPr>
        <w:t xml:space="preserve">ith </w:t>
      </w:r>
      <w:r w:rsidR="00235EA8">
        <w:rPr>
          <w:rFonts w:ascii="Times New Roman" w:hAnsi="Times New Roman" w:cs="Times New Roman"/>
          <w:i/>
          <w:iCs/>
          <w:sz w:val="24"/>
          <w:szCs w:val="24"/>
          <w:shd w:val="clear" w:color="auto" w:fill="FFFFFF"/>
        </w:rPr>
        <w:t>C</w:t>
      </w:r>
      <w:r w:rsidRPr="00D677C0">
        <w:rPr>
          <w:rFonts w:ascii="Times New Roman" w:hAnsi="Times New Roman" w:cs="Times New Roman"/>
          <w:i/>
          <w:iCs/>
          <w:sz w:val="24"/>
          <w:szCs w:val="24"/>
          <w:shd w:val="clear" w:color="auto" w:fill="FFFFFF"/>
        </w:rPr>
        <w:t xml:space="preserve">hildren, </w:t>
      </w:r>
      <w:r w:rsidR="00235EA8">
        <w:rPr>
          <w:rFonts w:ascii="Times New Roman" w:hAnsi="Times New Roman" w:cs="Times New Roman"/>
          <w:i/>
          <w:iCs/>
          <w:sz w:val="24"/>
          <w:szCs w:val="24"/>
          <w:shd w:val="clear" w:color="auto" w:fill="FFFFFF"/>
        </w:rPr>
        <w:t>Y</w:t>
      </w:r>
      <w:r w:rsidRPr="00D677C0">
        <w:rPr>
          <w:rFonts w:ascii="Times New Roman" w:hAnsi="Times New Roman" w:cs="Times New Roman"/>
          <w:i/>
          <w:iCs/>
          <w:sz w:val="24"/>
          <w:szCs w:val="24"/>
          <w:shd w:val="clear" w:color="auto" w:fill="FFFFFF"/>
        </w:rPr>
        <w:t xml:space="preserve">oung </w:t>
      </w:r>
      <w:r w:rsidR="00235EA8">
        <w:rPr>
          <w:rFonts w:ascii="Times New Roman" w:hAnsi="Times New Roman" w:cs="Times New Roman"/>
          <w:i/>
          <w:iCs/>
          <w:sz w:val="24"/>
          <w:szCs w:val="24"/>
          <w:shd w:val="clear" w:color="auto" w:fill="FFFFFF"/>
        </w:rPr>
        <w:t>P</w:t>
      </w:r>
      <w:r w:rsidRPr="00D677C0">
        <w:rPr>
          <w:rFonts w:ascii="Times New Roman" w:hAnsi="Times New Roman" w:cs="Times New Roman"/>
          <w:i/>
          <w:iCs/>
          <w:sz w:val="24"/>
          <w:szCs w:val="24"/>
          <w:shd w:val="clear" w:color="auto" w:fill="FFFFFF"/>
        </w:rPr>
        <w:t xml:space="preserve">eople </w:t>
      </w:r>
      <w:proofErr w:type="spellStart"/>
      <w:r w:rsidRPr="00D677C0">
        <w:rPr>
          <w:rFonts w:ascii="Times New Roman" w:hAnsi="Times New Roman" w:cs="Times New Roman"/>
          <w:i/>
          <w:iCs/>
          <w:sz w:val="24"/>
          <w:szCs w:val="24"/>
          <w:shd w:val="clear" w:color="auto" w:fill="FFFFFF"/>
        </w:rPr>
        <w:t>and</w:t>
      </w:r>
      <w:r w:rsidR="00235EA8">
        <w:rPr>
          <w:rFonts w:ascii="Times New Roman" w:hAnsi="Times New Roman" w:cs="Times New Roman"/>
          <w:i/>
          <w:iCs/>
          <w:sz w:val="24"/>
          <w:szCs w:val="24"/>
          <w:shd w:val="clear" w:color="auto" w:fill="FFFFFF"/>
        </w:rPr>
        <w:t>F</w:t>
      </w:r>
      <w:r w:rsidRPr="00D677C0">
        <w:rPr>
          <w:rFonts w:ascii="Times New Roman" w:hAnsi="Times New Roman" w:cs="Times New Roman"/>
          <w:i/>
          <w:iCs/>
          <w:sz w:val="24"/>
          <w:szCs w:val="24"/>
          <w:shd w:val="clear" w:color="auto" w:fill="FFFFFF"/>
        </w:rPr>
        <w:t>families</w:t>
      </w:r>
      <w:proofErr w:type="spellEnd"/>
      <w:r w:rsidRPr="00D677C0">
        <w:rPr>
          <w:rFonts w:ascii="Times New Roman" w:hAnsi="Times New Roman" w:cs="Times New Roman"/>
          <w:sz w:val="24"/>
          <w:szCs w:val="24"/>
          <w:shd w:val="clear" w:color="auto" w:fill="FFFFFF"/>
        </w:rPr>
        <w:t>. London: SAGE.</w:t>
      </w:r>
    </w:p>
    <w:p w14:paraId="60CF9A6D" w14:textId="6A926FDB" w:rsidR="00F67B71" w:rsidRDefault="00F67B71" w:rsidP="00F67B71">
      <w:pPr>
        <w:spacing w:line="240" w:lineRule="auto"/>
        <w:jc w:val="both"/>
        <w:rPr>
          <w:rFonts w:ascii="Times New Roman" w:hAnsi="Times New Roman" w:cs="Times New Roman"/>
          <w:sz w:val="24"/>
          <w:szCs w:val="24"/>
        </w:rPr>
      </w:pPr>
      <w:proofErr w:type="spellStart"/>
      <w:r w:rsidRPr="00D677C0">
        <w:rPr>
          <w:rFonts w:ascii="Times New Roman" w:hAnsi="Times New Roman" w:cs="Times New Roman"/>
          <w:sz w:val="24"/>
          <w:szCs w:val="24"/>
        </w:rPr>
        <w:t>Donninson</w:t>
      </w:r>
      <w:proofErr w:type="spellEnd"/>
      <w:r w:rsidRPr="00D677C0">
        <w:rPr>
          <w:rFonts w:ascii="Times New Roman" w:hAnsi="Times New Roman" w:cs="Times New Roman"/>
          <w:sz w:val="24"/>
          <w:szCs w:val="24"/>
        </w:rPr>
        <w:t xml:space="preserve">, D (2009) </w:t>
      </w:r>
      <w:r w:rsidRPr="00362595">
        <w:rPr>
          <w:rFonts w:ascii="Times New Roman" w:hAnsi="Times New Roman" w:cs="Times New Roman"/>
          <w:i/>
          <w:iCs/>
          <w:sz w:val="24"/>
          <w:szCs w:val="24"/>
        </w:rPr>
        <w:t xml:space="preserve">Speaking to Power. Advocacy for </w:t>
      </w:r>
      <w:r w:rsidR="00235EA8">
        <w:rPr>
          <w:rFonts w:ascii="Times New Roman" w:hAnsi="Times New Roman" w:cs="Times New Roman"/>
          <w:i/>
          <w:iCs/>
          <w:sz w:val="24"/>
          <w:szCs w:val="24"/>
        </w:rPr>
        <w:t>H</w:t>
      </w:r>
      <w:r w:rsidRPr="00362595">
        <w:rPr>
          <w:rFonts w:ascii="Times New Roman" w:hAnsi="Times New Roman" w:cs="Times New Roman"/>
          <w:i/>
          <w:iCs/>
          <w:sz w:val="24"/>
          <w:szCs w:val="24"/>
        </w:rPr>
        <w:t xml:space="preserve">ealth and </w:t>
      </w:r>
      <w:r w:rsidR="00235EA8">
        <w:rPr>
          <w:rFonts w:ascii="Times New Roman" w:hAnsi="Times New Roman" w:cs="Times New Roman"/>
          <w:i/>
          <w:iCs/>
          <w:sz w:val="24"/>
          <w:szCs w:val="24"/>
        </w:rPr>
        <w:t>S</w:t>
      </w:r>
      <w:r w:rsidRPr="00362595">
        <w:rPr>
          <w:rFonts w:ascii="Times New Roman" w:hAnsi="Times New Roman" w:cs="Times New Roman"/>
          <w:i/>
          <w:iCs/>
          <w:sz w:val="24"/>
          <w:szCs w:val="24"/>
        </w:rPr>
        <w:t xml:space="preserve">ocial </w:t>
      </w:r>
      <w:r w:rsidR="00235EA8">
        <w:rPr>
          <w:rFonts w:ascii="Times New Roman" w:hAnsi="Times New Roman" w:cs="Times New Roman"/>
          <w:i/>
          <w:iCs/>
          <w:sz w:val="24"/>
          <w:szCs w:val="24"/>
        </w:rPr>
        <w:t>C</w:t>
      </w:r>
      <w:r w:rsidRPr="00362595">
        <w:rPr>
          <w:rFonts w:ascii="Times New Roman" w:hAnsi="Times New Roman" w:cs="Times New Roman"/>
          <w:i/>
          <w:iCs/>
          <w:sz w:val="24"/>
          <w:szCs w:val="24"/>
        </w:rPr>
        <w:t>are</w:t>
      </w:r>
      <w:r w:rsidRPr="00D677C0">
        <w:rPr>
          <w:rFonts w:ascii="Times New Roman" w:hAnsi="Times New Roman" w:cs="Times New Roman"/>
          <w:sz w:val="24"/>
          <w:szCs w:val="24"/>
        </w:rPr>
        <w:t>. Bristol: Policy Press</w:t>
      </w:r>
    </w:p>
    <w:p w14:paraId="09788994" w14:textId="691BAA97" w:rsidR="00F67B71" w:rsidRDefault="00F67B71" w:rsidP="00F67B71">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Edmonds et al (2022). </w:t>
      </w:r>
      <w:r w:rsidRPr="00362595">
        <w:rPr>
          <w:rFonts w:ascii="Times New Roman" w:hAnsi="Times New Roman" w:cs="Times New Roman"/>
          <w:i/>
          <w:iCs/>
          <w:sz w:val="24"/>
          <w:szCs w:val="24"/>
        </w:rPr>
        <w:t xml:space="preserve">Protecting the </w:t>
      </w:r>
      <w:r w:rsidR="00235EA8">
        <w:rPr>
          <w:rFonts w:ascii="Times New Roman" w:hAnsi="Times New Roman" w:cs="Times New Roman"/>
          <w:i/>
          <w:iCs/>
          <w:sz w:val="24"/>
          <w:szCs w:val="24"/>
        </w:rPr>
        <w:t>M</w:t>
      </w:r>
      <w:r w:rsidRPr="00362595">
        <w:rPr>
          <w:rFonts w:ascii="Times New Roman" w:hAnsi="Times New Roman" w:cs="Times New Roman"/>
          <w:i/>
          <w:iCs/>
          <w:sz w:val="24"/>
          <w:szCs w:val="24"/>
        </w:rPr>
        <w:t xml:space="preserve">ental </w:t>
      </w:r>
      <w:r w:rsidR="00235EA8">
        <w:rPr>
          <w:rFonts w:ascii="Times New Roman" w:hAnsi="Times New Roman" w:cs="Times New Roman"/>
          <w:i/>
          <w:iCs/>
          <w:sz w:val="24"/>
          <w:szCs w:val="24"/>
        </w:rPr>
        <w:t>W</w:t>
      </w:r>
      <w:r w:rsidRPr="00362595">
        <w:rPr>
          <w:rFonts w:ascii="Times New Roman" w:hAnsi="Times New Roman" w:cs="Times New Roman"/>
          <w:i/>
          <w:iCs/>
          <w:sz w:val="24"/>
          <w:szCs w:val="24"/>
        </w:rPr>
        <w:t xml:space="preserve">ellbeing of our </w:t>
      </w:r>
      <w:r w:rsidR="00230043">
        <w:rPr>
          <w:rFonts w:ascii="Times New Roman" w:hAnsi="Times New Roman" w:cs="Times New Roman"/>
          <w:i/>
          <w:iCs/>
          <w:sz w:val="24"/>
          <w:szCs w:val="24"/>
        </w:rPr>
        <w:t>F</w:t>
      </w:r>
      <w:r w:rsidRPr="00362595">
        <w:rPr>
          <w:rFonts w:ascii="Times New Roman" w:hAnsi="Times New Roman" w:cs="Times New Roman"/>
          <w:i/>
          <w:iCs/>
          <w:sz w:val="24"/>
          <w:szCs w:val="24"/>
        </w:rPr>
        <w:t xml:space="preserve">uture </w:t>
      </w:r>
      <w:r w:rsidR="00230043">
        <w:rPr>
          <w:rFonts w:ascii="Times New Roman" w:hAnsi="Times New Roman" w:cs="Times New Roman"/>
          <w:i/>
          <w:iCs/>
          <w:sz w:val="24"/>
          <w:szCs w:val="24"/>
        </w:rPr>
        <w:t>G</w:t>
      </w:r>
      <w:r w:rsidRPr="00362595">
        <w:rPr>
          <w:rFonts w:ascii="Times New Roman" w:hAnsi="Times New Roman" w:cs="Times New Roman"/>
          <w:i/>
          <w:iCs/>
          <w:sz w:val="24"/>
          <w:szCs w:val="24"/>
        </w:rPr>
        <w:t>enerations: learning from COVID-19 for the long term</w:t>
      </w:r>
      <w:r w:rsidRPr="00D677C0">
        <w:rPr>
          <w:rFonts w:ascii="Times New Roman" w:hAnsi="Times New Roman" w:cs="Times New Roman"/>
          <w:sz w:val="24"/>
          <w:szCs w:val="24"/>
        </w:rPr>
        <w:t>. A Mental Wellbeing Impact Assessment Approach. Executive Summary. NHS: Public health Wales</w:t>
      </w:r>
      <w:r w:rsidR="001B3187">
        <w:rPr>
          <w:rFonts w:ascii="Times New Roman" w:hAnsi="Times New Roman" w:cs="Times New Roman"/>
          <w:sz w:val="24"/>
          <w:szCs w:val="24"/>
        </w:rPr>
        <w:t xml:space="preserve">. Available at: </w:t>
      </w:r>
      <w:hyperlink r:id="rId20" w:history="1">
        <w:r w:rsidR="001B3187" w:rsidRPr="00644C26">
          <w:rPr>
            <w:rStyle w:val="Hyperlink"/>
            <w:rFonts w:ascii="Times New Roman" w:hAnsi="Times New Roman" w:cs="Times New Roman"/>
            <w:sz w:val="24"/>
            <w:szCs w:val="24"/>
          </w:rPr>
          <w:t>https://phw.nhs.wales/publications/publications1/protecting-the-mental-wellbeing-of-our-future-generations-learning-from-covid-19-for-the-long-term-main-report/</w:t>
        </w:r>
      </w:hyperlink>
      <w:r w:rsidR="001B3187">
        <w:rPr>
          <w:rFonts w:ascii="Times New Roman" w:hAnsi="Times New Roman" w:cs="Times New Roman"/>
          <w:sz w:val="24"/>
          <w:szCs w:val="24"/>
        </w:rPr>
        <w:t xml:space="preserve"> (Accessed: 11 March 2023)</w:t>
      </w:r>
    </w:p>
    <w:p w14:paraId="3633F06F" w14:textId="6E273094" w:rsidR="00B6481C" w:rsidRPr="00CF474B" w:rsidRDefault="00B6481C" w:rsidP="00F67B71">
      <w:pPr>
        <w:spacing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Glassdoor (2023) </w:t>
      </w:r>
      <w:r w:rsidR="00CF474B" w:rsidRPr="00CF474B">
        <w:rPr>
          <w:rFonts w:ascii="Times New Roman" w:hAnsi="Times New Roman" w:cs="Times New Roman"/>
          <w:i/>
          <w:iCs/>
          <w:sz w:val="24"/>
          <w:szCs w:val="24"/>
        </w:rPr>
        <w:t>Independent Mental Health Advocate Salaries in United Kingdom</w:t>
      </w:r>
      <w:r w:rsidR="00A044EF">
        <w:rPr>
          <w:rFonts w:ascii="Times New Roman" w:hAnsi="Times New Roman" w:cs="Times New Roman"/>
          <w:b/>
          <w:bCs/>
          <w:sz w:val="24"/>
          <w:szCs w:val="24"/>
        </w:rPr>
        <w:t xml:space="preserve">. </w:t>
      </w:r>
      <w:r w:rsidR="00CF474B">
        <w:rPr>
          <w:rFonts w:ascii="Times New Roman" w:hAnsi="Times New Roman" w:cs="Times New Roman"/>
          <w:sz w:val="24"/>
          <w:szCs w:val="24"/>
        </w:rPr>
        <w:t xml:space="preserve">Available at: </w:t>
      </w:r>
      <w:hyperlink r:id="rId21" w:history="1">
        <w:r w:rsidR="00A044EF" w:rsidRPr="00644C26">
          <w:rPr>
            <w:rStyle w:val="Hyperlink"/>
            <w:rFonts w:ascii="Times New Roman" w:hAnsi="Times New Roman" w:cs="Times New Roman"/>
            <w:sz w:val="24"/>
            <w:szCs w:val="24"/>
          </w:rPr>
          <w:t>https://www.glassdoor.co.uk/Salaries/independent-mental-health-advocate-salary-SRCH_KO0,34.htm</w:t>
        </w:r>
      </w:hyperlink>
      <w:r w:rsidR="00A044EF">
        <w:rPr>
          <w:rFonts w:ascii="Times New Roman" w:hAnsi="Times New Roman" w:cs="Times New Roman"/>
          <w:sz w:val="24"/>
          <w:szCs w:val="24"/>
        </w:rPr>
        <w:t xml:space="preserve"> (Accessed: 11 March 2023)</w:t>
      </w:r>
    </w:p>
    <w:p w14:paraId="670547CA" w14:textId="77777777" w:rsidR="00F67B71" w:rsidRDefault="00F67B71" w:rsidP="00F67B71">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Gray, I, Field, R and Brown, K (2010) </w:t>
      </w:r>
      <w:r w:rsidRPr="001B3187">
        <w:rPr>
          <w:rFonts w:ascii="Times New Roman" w:hAnsi="Times New Roman" w:cs="Times New Roman"/>
          <w:i/>
          <w:iCs/>
          <w:sz w:val="24"/>
          <w:szCs w:val="24"/>
        </w:rPr>
        <w:t>Effective Leadership, Management and Supervision in Health and Social Care.</w:t>
      </w:r>
      <w:r w:rsidRPr="00D677C0">
        <w:rPr>
          <w:rFonts w:ascii="Times New Roman" w:hAnsi="Times New Roman" w:cs="Times New Roman"/>
          <w:sz w:val="24"/>
          <w:szCs w:val="24"/>
        </w:rPr>
        <w:t xml:space="preserve"> Exeter: Learning Matters Ltd</w:t>
      </w:r>
    </w:p>
    <w:p w14:paraId="1C6B203A" w14:textId="77777777" w:rsidR="000837DF" w:rsidRPr="00D677C0" w:rsidRDefault="000837DF" w:rsidP="000837DF">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Henderson, R and </w:t>
      </w:r>
      <w:proofErr w:type="spellStart"/>
      <w:r w:rsidRPr="00D677C0">
        <w:rPr>
          <w:rFonts w:ascii="Times New Roman" w:hAnsi="Times New Roman" w:cs="Times New Roman"/>
          <w:sz w:val="24"/>
          <w:szCs w:val="24"/>
        </w:rPr>
        <w:t>Pochin</w:t>
      </w:r>
      <w:proofErr w:type="spellEnd"/>
      <w:r w:rsidRPr="00D677C0">
        <w:rPr>
          <w:rFonts w:ascii="Times New Roman" w:hAnsi="Times New Roman" w:cs="Times New Roman"/>
          <w:sz w:val="24"/>
          <w:szCs w:val="24"/>
        </w:rPr>
        <w:t xml:space="preserve">, M (2001) </w:t>
      </w:r>
      <w:r w:rsidRPr="001B3187">
        <w:rPr>
          <w:rFonts w:ascii="Times New Roman" w:hAnsi="Times New Roman" w:cs="Times New Roman"/>
          <w:i/>
          <w:iCs/>
          <w:sz w:val="24"/>
          <w:szCs w:val="24"/>
        </w:rPr>
        <w:t xml:space="preserve">A right result? Advocacy, </w:t>
      </w:r>
      <w:proofErr w:type="gramStart"/>
      <w:r w:rsidRPr="001B3187">
        <w:rPr>
          <w:rFonts w:ascii="Times New Roman" w:hAnsi="Times New Roman" w:cs="Times New Roman"/>
          <w:i/>
          <w:iCs/>
          <w:sz w:val="24"/>
          <w:szCs w:val="24"/>
        </w:rPr>
        <w:t>justice</w:t>
      </w:r>
      <w:proofErr w:type="gramEnd"/>
      <w:r w:rsidRPr="001B3187">
        <w:rPr>
          <w:rFonts w:ascii="Times New Roman" w:hAnsi="Times New Roman" w:cs="Times New Roman"/>
          <w:i/>
          <w:iCs/>
          <w:sz w:val="24"/>
          <w:szCs w:val="24"/>
        </w:rPr>
        <w:t xml:space="preserve"> and empowerment.</w:t>
      </w:r>
      <w:r w:rsidRPr="00D677C0">
        <w:rPr>
          <w:rFonts w:ascii="Times New Roman" w:hAnsi="Times New Roman" w:cs="Times New Roman"/>
          <w:sz w:val="24"/>
          <w:szCs w:val="24"/>
        </w:rPr>
        <w:t xml:space="preserve">  Bristol: The Policy Press</w:t>
      </w:r>
    </w:p>
    <w:p w14:paraId="20F4F4A3" w14:textId="238FDF18" w:rsidR="00F67B71" w:rsidRDefault="00F67B71" w:rsidP="00F67B71">
      <w:pPr>
        <w:spacing w:line="240" w:lineRule="auto"/>
        <w:jc w:val="both"/>
        <w:rPr>
          <w:rStyle w:val="Hyperlink"/>
          <w:rFonts w:ascii="Times New Roman" w:hAnsi="Times New Roman" w:cs="Times New Roman"/>
          <w:color w:val="auto"/>
          <w:sz w:val="24"/>
          <w:szCs w:val="24"/>
        </w:rPr>
      </w:pPr>
      <w:r w:rsidRPr="00D677C0">
        <w:rPr>
          <w:rFonts w:ascii="Times New Roman" w:hAnsi="Times New Roman" w:cs="Times New Roman"/>
          <w:sz w:val="24"/>
          <w:szCs w:val="24"/>
          <w:shd w:val="clear" w:color="auto" w:fill="FFFFFF"/>
        </w:rPr>
        <w:t>Hoadley</w:t>
      </w:r>
      <w:r w:rsidR="00173A30">
        <w:rPr>
          <w:rFonts w:ascii="Times New Roman" w:hAnsi="Times New Roman" w:cs="Times New Roman"/>
          <w:sz w:val="24"/>
          <w:szCs w:val="24"/>
          <w:shd w:val="clear" w:color="auto" w:fill="FFFFFF"/>
        </w:rPr>
        <w:t>,</w:t>
      </w:r>
      <w:r w:rsidRPr="00D677C0">
        <w:rPr>
          <w:rFonts w:ascii="Times New Roman" w:hAnsi="Times New Roman" w:cs="Times New Roman"/>
          <w:sz w:val="24"/>
          <w:szCs w:val="24"/>
          <w:shd w:val="clear" w:color="auto" w:fill="FFFFFF"/>
        </w:rPr>
        <w:t xml:space="preserve"> B </w:t>
      </w:r>
      <w:r w:rsidRPr="007D55D1">
        <w:rPr>
          <w:rFonts w:ascii="Times New Roman" w:hAnsi="Times New Roman" w:cs="Times New Roman"/>
          <w:sz w:val="24"/>
          <w:szCs w:val="24"/>
          <w:shd w:val="clear" w:color="auto" w:fill="FFFFFF"/>
        </w:rPr>
        <w:t>et al</w:t>
      </w:r>
      <w:r w:rsidRPr="00D677C0">
        <w:rPr>
          <w:rFonts w:ascii="Times New Roman" w:hAnsi="Times New Roman" w:cs="Times New Roman"/>
          <w:sz w:val="24"/>
          <w:szCs w:val="24"/>
          <w:shd w:val="clear" w:color="auto" w:fill="FFFFFF"/>
        </w:rPr>
        <w:t xml:space="preserve"> (2017). Incorporating Children and Young People’s Voices in Child and Adolescent Mental Health Services Using </w:t>
      </w:r>
      <w:proofErr w:type="gramStart"/>
      <w:r w:rsidRPr="00D677C0">
        <w:rPr>
          <w:rFonts w:ascii="Times New Roman" w:hAnsi="Times New Roman" w:cs="Times New Roman"/>
          <w:sz w:val="24"/>
          <w:szCs w:val="24"/>
          <w:shd w:val="clear" w:color="auto" w:fill="FFFFFF"/>
        </w:rPr>
        <w:t>The</w:t>
      </w:r>
      <w:proofErr w:type="gramEnd"/>
      <w:r w:rsidRPr="00D677C0">
        <w:rPr>
          <w:rFonts w:ascii="Times New Roman" w:hAnsi="Times New Roman" w:cs="Times New Roman"/>
          <w:sz w:val="24"/>
          <w:szCs w:val="24"/>
          <w:shd w:val="clear" w:color="auto" w:fill="FFFFFF"/>
        </w:rPr>
        <w:t xml:space="preserve"> Family Model. </w:t>
      </w:r>
      <w:r w:rsidRPr="00D677C0">
        <w:rPr>
          <w:rFonts w:ascii="Times New Roman" w:hAnsi="Times New Roman" w:cs="Times New Roman"/>
          <w:i/>
          <w:iCs/>
          <w:sz w:val="24"/>
          <w:szCs w:val="24"/>
          <w:shd w:val="clear" w:color="auto" w:fill="FFFFFF"/>
        </w:rPr>
        <w:t>Social Inclusion</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5</w:t>
      </w:r>
      <w:r w:rsidRPr="00D677C0">
        <w:rPr>
          <w:rFonts w:ascii="Times New Roman" w:hAnsi="Times New Roman" w:cs="Times New Roman"/>
          <w:sz w:val="24"/>
          <w:szCs w:val="24"/>
          <w:shd w:val="clear" w:color="auto" w:fill="FFFFFF"/>
        </w:rPr>
        <w:t xml:space="preserve">(3), 183–194. </w:t>
      </w:r>
      <w:hyperlink r:id="rId22" w:history="1">
        <w:r w:rsidRPr="00D677C0">
          <w:rPr>
            <w:rStyle w:val="Hyperlink"/>
            <w:rFonts w:ascii="Times New Roman" w:hAnsi="Times New Roman" w:cs="Times New Roman"/>
            <w:color w:val="auto"/>
            <w:sz w:val="24"/>
            <w:szCs w:val="24"/>
            <w:shd w:val="clear" w:color="auto" w:fill="FFFFFF"/>
          </w:rPr>
          <w:t>https://doi.org/10.17645/si.v5i3.951</w:t>
        </w:r>
      </w:hyperlink>
      <w:r w:rsidRPr="00D677C0">
        <w:rPr>
          <w:rFonts w:ascii="Times New Roman" w:hAnsi="Times New Roman" w:cs="Times New Roman"/>
          <w:sz w:val="24"/>
          <w:szCs w:val="24"/>
          <w:shd w:val="clear" w:color="auto" w:fill="FFFFFF"/>
        </w:rPr>
        <w:t xml:space="preserve"> Available at: </w:t>
      </w:r>
      <w:hyperlink r:id="rId23" w:history="1">
        <w:r w:rsidR="000837DF" w:rsidRPr="00644C26">
          <w:rPr>
            <w:rStyle w:val="Hyperlink"/>
            <w:rFonts w:ascii="Times New Roman" w:hAnsi="Times New Roman" w:cs="Times New Roman"/>
            <w:sz w:val="24"/>
            <w:szCs w:val="24"/>
          </w:rPr>
          <w:t>https://www.proquest.com/docview/2002254627?accountid=130472&amp;parentSessionId=qduzKihY7BtNZE%2BdF3OtnUKMk6veEPm4YU%2B5ufVP6y8%3D&amp;pq-origsite=primo</w:t>
        </w:r>
      </w:hyperlink>
      <w:r w:rsidR="000837DF">
        <w:rPr>
          <w:rStyle w:val="Hyperlink"/>
          <w:rFonts w:ascii="Times New Roman" w:hAnsi="Times New Roman" w:cs="Times New Roman"/>
          <w:color w:val="auto"/>
          <w:sz w:val="24"/>
          <w:szCs w:val="24"/>
        </w:rPr>
        <w:t xml:space="preserve"> (Accessed: 6 March 2023)</w:t>
      </w:r>
    </w:p>
    <w:p w14:paraId="4E2EF994" w14:textId="6B5861C8" w:rsidR="000837DF" w:rsidRDefault="000837DF" w:rsidP="000837DF">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shd w:val="clear" w:color="auto" w:fill="FFFFFF"/>
        </w:rPr>
        <w:t xml:space="preserve">Hollis, C </w:t>
      </w:r>
      <w:r w:rsidRPr="007D55D1">
        <w:rPr>
          <w:rFonts w:ascii="Times New Roman" w:hAnsi="Times New Roman" w:cs="Times New Roman"/>
          <w:i/>
          <w:iCs/>
          <w:sz w:val="24"/>
          <w:szCs w:val="24"/>
          <w:shd w:val="clear" w:color="auto" w:fill="FFFFFF"/>
        </w:rPr>
        <w:t>et al</w:t>
      </w:r>
      <w:r w:rsidRPr="00D677C0">
        <w:rPr>
          <w:rFonts w:ascii="Times New Roman" w:hAnsi="Times New Roman" w:cs="Times New Roman"/>
          <w:sz w:val="24"/>
          <w:szCs w:val="24"/>
          <w:shd w:val="clear" w:color="auto" w:fill="FFFFFF"/>
        </w:rPr>
        <w:t xml:space="preserve"> (2017). Annual Research Review: Digital health interventions for children and young people with mental health problems – a systematic and meta‐review. </w:t>
      </w:r>
      <w:r w:rsidRPr="00D677C0">
        <w:rPr>
          <w:rFonts w:ascii="Times New Roman" w:hAnsi="Times New Roman" w:cs="Times New Roman"/>
          <w:i/>
          <w:iCs/>
          <w:sz w:val="24"/>
          <w:szCs w:val="24"/>
          <w:shd w:val="clear" w:color="auto" w:fill="FFFFFF"/>
        </w:rPr>
        <w:t>Journal of Child Psychology and Psychiatry</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58</w:t>
      </w:r>
      <w:r w:rsidRPr="00D677C0">
        <w:rPr>
          <w:rFonts w:ascii="Times New Roman" w:hAnsi="Times New Roman" w:cs="Times New Roman"/>
          <w:sz w:val="24"/>
          <w:szCs w:val="24"/>
          <w:shd w:val="clear" w:color="auto" w:fill="FFFFFF"/>
        </w:rPr>
        <w:t xml:space="preserve">(4), 474–503. </w:t>
      </w:r>
      <w:hyperlink r:id="rId24" w:history="1">
        <w:r w:rsidRPr="00D677C0">
          <w:rPr>
            <w:rStyle w:val="Hyperlink"/>
            <w:rFonts w:ascii="Times New Roman" w:hAnsi="Times New Roman" w:cs="Times New Roman"/>
            <w:color w:val="auto"/>
            <w:sz w:val="24"/>
            <w:szCs w:val="24"/>
            <w:shd w:val="clear" w:color="auto" w:fill="FFFFFF"/>
          </w:rPr>
          <w:t>https://doi.org/10.1111/jcpp.12663</w:t>
        </w:r>
      </w:hyperlink>
      <w:r w:rsidRPr="00D677C0">
        <w:rPr>
          <w:rFonts w:ascii="Times New Roman" w:hAnsi="Times New Roman" w:cs="Times New Roman"/>
          <w:sz w:val="24"/>
          <w:szCs w:val="24"/>
          <w:shd w:val="clear" w:color="auto" w:fill="FFFFFF"/>
        </w:rPr>
        <w:t xml:space="preserve"> Available at: </w:t>
      </w:r>
      <w:hyperlink r:id="rId25" w:history="1">
        <w:r w:rsidRPr="00644C26">
          <w:rPr>
            <w:rStyle w:val="Hyperlink"/>
            <w:rFonts w:ascii="Times New Roman" w:hAnsi="Times New Roman" w:cs="Times New Roman"/>
            <w:sz w:val="24"/>
            <w:szCs w:val="24"/>
          </w:rPr>
          <w:t>https://web-p-ebscohost-com.ezproxy.uwtsd.ac.uk/ehost/pdfviewer/pdfviewer?vid=0&amp;sid=95db44dd-7e68-4499-be3d-c7c149464af4%40redis</w:t>
        </w:r>
      </w:hyperlink>
      <w:r>
        <w:rPr>
          <w:rFonts w:ascii="Times New Roman" w:hAnsi="Times New Roman" w:cs="Times New Roman"/>
          <w:sz w:val="24"/>
          <w:szCs w:val="24"/>
        </w:rPr>
        <w:t xml:space="preserve"> (Accessed: 7 March 2023)</w:t>
      </w:r>
    </w:p>
    <w:p w14:paraId="17689A12" w14:textId="47448B4C" w:rsidR="000837DF" w:rsidRDefault="000837DF" w:rsidP="000837DF">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Jones, P and Walker, G </w:t>
      </w:r>
      <w:proofErr w:type="gramStart"/>
      <w:r w:rsidRPr="00D677C0">
        <w:rPr>
          <w:rFonts w:ascii="Times New Roman" w:hAnsi="Times New Roman" w:cs="Times New Roman"/>
          <w:sz w:val="24"/>
          <w:szCs w:val="24"/>
        </w:rPr>
        <w:t>ed(</w:t>
      </w:r>
      <w:proofErr w:type="gramEnd"/>
      <w:r w:rsidRPr="00D677C0">
        <w:rPr>
          <w:rFonts w:ascii="Times New Roman" w:hAnsi="Times New Roman" w:cs="Times New Roman"/>
          <w:sz w:val="24"/>
          <w:szCs w:val="24"/>
        </w:rPr>
        <w:t xml:space="preserve">2011)  </w:t>
      </w:r>
      <w:r w:rsidRPr="001B3187">
        <w:rPr>
          <w:rFonts w:ascii="Times New Roman" w:hAnsi="Times New Roman" w:cs="Times New Roman"/>
          <w:i/>
          <w:iCs/>
          <w:sz w:val="24"/>
          <w:szCs w:val="24"/>
        </w:rPr>
        <w:t xml:space="preserve">Children’s </w:t>
      </w:r>
      <w:r w:rsidR="00230043">
        <w:rPr>
          <w:rFonts w:ascii="Times New Roman" w:hAnsi="Times New Roman" w:cs="Times New Roman"/>
          <w:i/>
          <w:iCs/>
          <w:sz w:val="24"/>
          <w:szCs w:val="24"/>
        </w:rPr>
        <w:t>R</w:t>
      </w:r>
      <w:r w:rsidRPr="001B3187">
        <w:rPr>
          <w:rFonts w:ascii="Times New Roman" w:hAnsi="Times New Roman" w:cs="Times New Roman"/>
          <w:i/>
          <w:iCs/>
          <w:sz w:val="24"/>
          <w:szCs w:val="24"/>
        </w:rPr>
        <w:t xml:space="preserve">ights in </w:t>
      </w:r>
      <w:r w:rsidR="00230043">
        <w:rPr>
          <w:rFonts w:ascii="Times New Roman" w:hAnsi="Times New Roman" w:cs="Times New Roman"/>
          <w:i/>
          <w:iCs/>
          <w:sz w:val="24"/>
          <w:szCs w:val="24"/>
        </w:rPr>
        <w:t>P</w:t>
      </w:r>
      <w:r w:rsidRPr="001B3187">
        <w:rPr>
          <w:rFonts w:ascii="Times New Roman" w:hAnsi="Times New Roman" w:cs="Times New Roman"/>
          <w:i/>
          <w:iCs/>
          <w:sz w:val="24"/>
          <w:szCs w:val="24"/>
        </w:rPr>
        <w:t>ractice</w:t>
      </w:r>
      <w:r w:rsidRPr="00D677C0">
        <w:rPr>
          <w:rFonts w:ascii="Times New Roman" w:hAnsi="Times New Roman" w:cs="Times New Roman"/>
          <w:sz w:val="24"/>
          <w:szCs w:val="24"/>
        </w:rPr>
        <w:t>. London: Sage</w:t>
      </w:r>
    </w:p>
    <w:p w14:paraId="2434BDCB" w14:textId="11D71889" w:rsidR="000837DF" w:rsidRDefault="000837DF" w:rsidP="000837DF">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Kumari, V &amp; Brooks, S. ed. (2004). </w:t>
      </w:r>
      <w:r w:rsidRPr="00D677C0">
        <w:rPr>
          <w:rFonts w:ascii="Times New Roman" w:hAnsi="Times New Roman" w:cs="Times New Roman"/>
          <w:i/>
          <w:iCs/>
          <w:sz w:val="24"/>
          <w:szCs w:val="24"/>
          <w:shd w:val="clear" w:color="auto" w:fill="FFFFFF"/>
        </w:rPr>
        <w:t xml:space="preserve">Creative </w:t>
      </w:r>
      <w:r w:rsidR="00230043">
        <w:rPr>
          <w:rFonts w:ascii="Times New Roman" w:hAnsi="Times New Roman" w:cs="Times New Roman"/>
          <w:i/>
          <w:iCs/>
          <w:sz w:val="24"/>
          <w:szCs w:val="24"/>
          <w:shd w:val="clear" w:color="auto" w:fill="FFFFFF"/>
        </w:rPr>
        <w:t>C</w:t>
      </w:r>
      <w:r w:rsidRPr="00D677C0">
        <w:rPr>
          <w:rFonts w:ascii="Times New Roman" w:hAnsi="Times New Roman" w:cs="Times New Roman"/>
          <w:i/>
          <w:iCs/>
          <w:sz w:val="24"/>
          <w:szCs w:val="24"/>
          <w:shd w:val="clear" w:color="auto" w:fill="FFFFFF"/>
        </w:rPr>
        <w:t xml:space="preserve">hild </w:t>
      </w:r>
      <w:r w:rsidR="00230043">
        <w:rPr>
          <w:rFonts w:ascii="Times New Roman" w:hAnsi="Times New Roman" w:cs="Times New Roman"/>
          <w:i/>
          <w:iCs/>
          <w:sz w:val="24"/>
          <w:szCs w:val="24"/>
          <w:shd w:val="clear" w:color="auto" w:fill="FFFFFF"/>
        </w:rPr>
        <w:t>A</w:t>
      </w:r>
      <w:r w:rsidRPr="00D677C0">
        <w:rPr>
          <w:rFonts w:ascii="Times New Roman" w:hAnsi="Times New Roman" w:cs="Times New Roman"/>
          <w:i/>
          <w:iCs/>
          <w:sz w:val="24"/>
          <w:szCs w:val="24"/>
          <w:shd w:val="clear" w:color="auto" w:fill="FFFFFF"/>
        </w:rPr>
        <w:t xml:space="preserve">dvocacy: </w:t>
      </w:r>
      <w:r w:rsidR="00230043">
        <w:rPr>
          <w:rFonts w:ascii="Times New Roman" w:hAnsi="Times New Roman" w:cs="Times New Roman"/>
          <w:i/>
          <w:iCs/>
          <w:sz w:val="24"/>
          <w:szCs w:val="24"/>
          <w:shd w:val="clear" w:color="auto" w:fill="FFFFFF"/>
        </w:rPr>
        <w:t>G</w:t>
      </w:r>
      <w:r w:rsidRPr="00D677C0">
        <w:rPr>
          <w:rFonts w:ascii="Times New Roman" w:hAnsi="Times New Roman" w:cs="Times New Roman"/>
          <w:i/>
          <w:iCs/>
          <w:sz w:val="24"/>
          <w:szCs w:val="24"/>
          <w:shd w:val="clear" w:color="auto" w:fill="FFFFFF"/>
        </w:rPr>
        <w:t xml:space="preserve">lobal </w:t>
      </w:r>
      <w:r w:rsidR="00230043">
        <w:rPr>
          <w:rFonts w:ascii="Times New Roman" w:hAnsi="Times New Roman" w:cs="Times New Roman"/>
          <w:i/>
          <w:iCs/>
          <w:sz w:val="24"/>
          <w:szCs w:val="24"/>
          <w:shd w:val="clear" w:color="auto" w:fill="FFFFFF"/>
        </w:rPr>
        <w:t>P</w:t>
      </w:r>
      <w:r w:rsidRPr="00D677C0">
        <w:rPr>
          <w:rFonts w:ascii="Times New Roman" w:hAnsi="Times New Roman" w:cs="Times New Roman"/>
          <w:i/>
          <w:iCs/>
          <w:sz w:val="24"/>
          <w:szCs w:val="24"/>
          <w:shd w:val="clear" w:color="auto" w:fill="FFFFFF"/>
        </w:rPr>
        <w:t>erspectives</w:t>
      </w:r>
      <w:r w:rsidRPr="00D677C0">
        <w:rPr>
          <w:rFonts w:ascii="Times New Roman" w:hAnsi="Times New Roman" w:cs="Times New Roman"/>
          <w:sz w:val="24"/>
          <w:szCs w:val="24"/>
          <w:shd w:val="clear" w:color="auto" w:fill="FFFFFF"/>
        </w:rPr>
        <w:t>. London: SAGE Publications.</w:t>
      </w:r>
    </w:p>
    <w:p w14:paraId="49E668C3" w14:textId="77777777" w:rsidR="00275A87" w:rsidRPr="00D677C0" w:rsidRDefault="00275A87" w:rsidP="00275A87">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Mental Health (Wales) Measures 2010. (SI 2010/ </w:t>
      </w:r>
      <w:proofErr w:type="spellStart"/>
      <w:r w:rsidRPr="00D677C0">
        <w:rPr>
          <w:rFonts w:ascii="Times New Roman" w:hAnsi="Times New Roman" w:cs="Times New Roman"/>
          <w:sz w:val="24"/>
          <w:szCs w:val="24"/>
        </w:rPr>
        <w:t>nawm</w:t>
      </w:r>
      <w:proofErr w:type="spellEnd"/>
      <w:r w:rsidRPr="00D677C0">
        <w:rPr>
          <w:rFonts w:ascii="Times New Roman" w:hAnsi="Times New Roman" w:cs="Times New Roman"/>
          <w:sz w:val="24"/>
          <w:szCs w:val="24"/>
        </w:rPr>
        <w:t xml:space="preserve"> 7). Available at: </w:t>
      </w:r>
      <w:hyperlink r:id="rId26" w:history="1">
        <w:r w:rsidRPr="00D677C0">
          <w:rPr>
            <w:rStyle w:val="Hyperlink"/>
            <w:rFonts w:ascii="Times New Roman" w:hAnsi="Times New Roman" w:cs="Times New Roman"/>
            <w:color w:val="auto"/>
            <w:sz w:val="24"/>
            <w:szCs w:val="24"/>
          </w:rPr>
          <w:t>https://www.legislation.gov.uk/mwa/2010/7</w:t>
        </w:r>
      </w:hyperlink>
      <w:r w:rsidRPr="00D677C0">
        <w:rPr>
          <w:rFonts w:ascii="Times New Roman" w:hAnsi="Times New Roman" w:cs="Times New Roman"/>
          <w:sz w:val="24"/>
          <w:szCs w:val="24"/>
        </w:rPr>
        <w:t xml:space="preserve"> (Accessed: 11 March 2023)</w:t>
      </w:r>
    </w:p>
    <w:p w14:paraId="1661CE72" w14:textId="097DBFC0" w:rsidR="000837DF" w:rsidRDefault="000837DF" w:rsidP="000837DF">
      <w:pPr>
        <w:spacing w:line="240" w:lineRule="auto"/>
        <w:jc w:val="both"/>
        <w:rPr>
          <w:rStyle w:val="Hyperlink"/>
          <w:rFonts w:ascii="Times New Roman" w:hAnsi="Times New Roman" w:cs="Times New Roman"/>
          <w:color w:val="auto"/>
          <w:sz w:val="24"/>
          <w:szCs w:val="24"/>
          <w:shd w:val="clear" w:color="auto" w:fill="FFFFFF"/>
        </w:rPr>
      </w:pPr>
      <w:r w:rsidRPr="00D677C0">
        <w:rPr>
          <w:rFonts w:ascii="Times New Roman" w:hAnsi="Times New Roman" w:cs="Times New Roman"/>
          <w:sz w:val="24"/>
          <w:szCs w:val="24"/>
          <w:shd w:val="clear" w:color="auto" w:fill="FFFFFF"/>
        </w:rPr>
        <w:t xml:space="preserve">Mind (2018) </w:t>
      </w:r>
      <w:r w:rsidRPr="00852CC4">
        <w:rPr>
          <w:rFonts w:ascii="Times New Roman" w:hAnsi="Times New Roman" w:cs="Times New Roman"/>
          <w:i/>
          <w:iCs/>
          <w:sz w:val="24"/>
          <w:szCs w:val="24"/>
          <w:shd w:val="clear" w:color="auto" w:fill="FFFFFF"/>
        </w:rPr>
        <w:t xml:space="preserve">Advocacy in </w:t>
      </w:r>
      <w:r w:rsidR="007727A6">
        <w:rPr>
          <w:rFonts w:ascii="Times New Roman" w:hAnsi="Times New Roman" w:cs="Times New Roman"/>
          <w:i/>
          <w:iCs/>
          <w:sz w:val="24"/>
          <w:szCs w:val="24"/>
          <w:shd w:val="clear" w:color="auto" w:fill="FFFFFF"/>
        </w:rPr>
        <w:t>M</w:t>
      </w:r>
      <w:r w:rsidRPr="00852CC4">
        <w:rPr>
          <w:rFonts w:ascii="Times New Roman" w:hAnsi="Times New Roman" w:cs="Times New Roman"/>
          <w:i/>
          <w:iCs/>
          <w:sz w:val="24"/>
          <w:szCs w:val="24"/>
          <w:shd w:val="clear" w:color="auto" w:fill="FFFFFF"/>
        </w:rPr>
        <w:t xml:space="preserve">ental </w:t>
      </w:r>
      <w:r w:rsidR="007727A6">
        <w:rPr>
          <w:rFonts w:ascii="Times New Roman" w:hAnsi="Times New Roman" w:cs="Times New Roman"/>
          <w:i/>
          <w:iCs/>
          <w:sz w:val="24"/>
          <w:szCs w:val="24"/>
          <w:shd w:val="clear" w:color="auto" w:fill="FFFFFF"/>
        </w:rPr>
        <w:t>H</w:t>
      </w:r>
      <w:r w:rsidRPr="00852CC4">
        <w:rPr>
          <w:rFonts w:ascii="Times New Roman" w:hAnsi="Times New Roman" w:cs="Times New Roman"/>
          <w:i/>
          <w:iCs/>
          <w:sz w:val="24"/>
          <w:szCs w:val="24"/>
          <w:shd w:val="clear" w:color="auto" w:fill="FFFFFF"/>
        </w:rPr>
        <w:t>ealth</w:t>
      </w:r>
      <w:r w:rsidRPr="00D677C0">
        <w:rPr>
          <w:rFonts w:ascii="Times New Roman" w:hAnsi="Times New Roman" w:cs="Times New Roman"/>
          <w:sz w:val="24"/>
          <w:szCs w:val="24"/>
          <w:shd w:val="clear" w:color="auto" w:fill="FFFFFF"/>
        </w:rPr>
        <w:t xml:space="preserve">. Available at:  </w:t>
      </w:r>
      <w:hyperlink r:id="rId27" w:history="1">
        <w:r w:rsidRPr="00D677C0">
          <w:rPr>
            <w:rStyle w:val="Hyperlink"/>
            <w:rFonts w:ascii="Times New Roman" w:hAnsi="Times New Roman" w:cs="Times New Roman"/>
            <w:color w:val="auto"/>
            <w:sz w:val="24"/>
            <w:szCs w:val="24"/>
            <w:shd w:val="clear" w:color="auto" w:fill="FFFFFF"/>
          </w:rPr>
          <w:t>https://www.mind.org.uk/information-support/guides-to-support-and-services/advocacy/what-is-advocacy/</w:t>
        </w:r>
      </w:hyperlink>
      <w:r w:rsidR="005C0C6B">
        <w:rPr>
          <w:rStyle w:val="Hyperlink"/>
          <w:rFonts w:ascii="Times New Roman" w:hAnsi="Times New Roman" w:cs="Times New Roman"/>
          <w:color w:val="auto"/>
          <w:sz w:val="24"/>
          <w:szCs w:val="24"/>
          <w:shd w:val="clear" w:color="auto" w:fill="FFFFFF"/>
        </w:rPr>
        <w:t xml:space="preserve"> (Accessed: 7 March 2023)</w:t>
      </w:r>
    </w:p>
    <w:p w14:paraId="28DE14EA" w14:textId="521E5999" w:rsidR="00957F05" w:rsidRPr="00D677C0" w:rsidRDefault="00957F05" w:rsidP="00957F05">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lastRenderedPageBreak/>
        <w:t xml:space="preserve">Mind (2023) </w:t>
      </w:r>
      <w:r w:rsidRPr="00852CC4">
        <w:rPr>
          <w:rFonts w:ascii="Times New Roman" w:hAnsi="Times New Roman" w:cs="Times New Roman"/>
          <w:i/>
          <w:iCs/>
          <w:sz w:val="24"/>
          <w:szCs w:val="24"/>
        </w:rPr>
        <w:t xml:space="preserve">Understanding </w:t>
      </w:r>
      <w:r w:rsidR="007727A6">
        <w:rPr>
          <w:rFonts w:ascii="Times New Roman" w:hAnsi="Times New Roman" w:cs="Times New Roman"/>
          <w:i/>
          <w:iCs/>
          <w:sz w:val="24"/>
          <w:szCs w:val="24"/>
        </w:rPr>
        <w:t>A</w:t>
      </w:r>
      <w:r w:rsidRPr="00852CC4">
        <w:rPr>
          <w:rFonts w:ascii="Times New Roman" w:hAnsi="Times New Roman" w:cs="Times New Roman"/>
          <w:i/>
          <w:iCs/>
          <w:sz w:val="24"/>
          <w:szCs w:val="24"/>
        </w:rPr>
        <w:t xml:space="preserve">dvocacy for 11-18 </w:t>
      </w:r>
      <w:r w:rsidR="007727A6">
        <w:rPr>
          <w:rFonts w:ascii="Times New Roman" w:hAnsi="Times New Roman" w:cs="Times New Roman"/>
          <w:i/>
          <w:iCs/>
          <w:sz w:val="24"/>
          <w:szCs w:val="24"/>
        </w:rPr>
        <w:t>Y</w:t>
      </w:r>
      <w:r w:rsidRPr="00852CC4">
        <w:rPr>
          <w:rFonts w:ascii="Times New Roman" w:hAnsi="Times New Roman" w:cs="Times New Roman"/>
          <w:i/>
          <w:iCs/>
          <w:sz w:val="24"/>
          <w:szCs w:val="24"/>
        </w:rPr>
        <w:t xml:space="preserve">ear </w:t>
      </w:r>
      <w:r w:rsidR="007727A6">
        <w:rPr>
          <w:rFonts w:ascii="Times New Roman" w:hAnsi="Times New Roman" w:cs="Times New Roman"/>
          <w:i/>
          <w:iCs/>
          <w:sz w:val="24"/>
          <w:szCs w:val="24"/>
        </w:rPr>
        <w:t>O</w:t>
      </w:r>
      <w:r w:rsidRPr="00852CC4">
        <w:rPr>
          <w:rFonts w:ascii="Times New Roman" w:hAnsi="Times New Roman" w:cs="Times New Roman"/>
          <w:i/>
          <w:iCs/>
          <w:sz w:val="24"/>
          <w:szCs w:val="24"/>
        </w:rPr>
        <w:t>lds.</w:t>
      </w:r>
      <w:r w:rsidRPr="00D677C0">
        <w:rPr>
          <w:rFonts w:ascii="Times New Roman" w:hAnsi="Times New Roman" w:cs="Times New Roman"/>
          <w:sz w:val="24"/>
          <w:szCs w:val="24"/>
        </w:rPr>
        <w:t xml:space="preserve"> Available at: </w:t>
      </w:r>
      <w:hyperlink r:id="rId28" w:history="1">
        <w:r w:rsidRPr="00D677C0">
          <w:rPr>
            <w:rStyle w:val="Hyperlink"/>
            <w:rFonts w:ascii="Times New Roman" w:hAnsi="Times New Roman" w:cs="Times New Roman"/>
            <w:color w:val="auto"/>
            <w:sz w:val="24"/>
            <w:szCs w:val="24"/>
          </w:rPr>
          <w:t>https://www.mind.org.uk/information-support/for-children-and-young-people/advocacy-and-mental-health/understanding-advocacy/</w:t>
        </w:r>
      </w:hyperlink>
      <w:r w:rsidRPr="00D677C0">
        <w:rPr>
          <w:rFonts w:ascii="Times New Roman" w:hAnsi="Times New Roman" w:cs="Times New Roman"/>
          <w:sz w:val="24"/>
          <w:szCs w:val="24"/>
        </w:rPr>
        <w:t xml:space="preserve"> </w:t>
      </w:r>
      <w:r>
        <w:rPr>
          <w:rFonts w:ascii="Times New Roman" w:hAnsi="Times New Roman" w:cs="Times New Roman"/>
          <w:sz w:val="24"/>
          <w:szCs w:val="24"/>
        </w:rPr>
        <w:t>(A</w:t>
      </w:r>
      <w:r w:rsidRPr="00D677C0">
        <w:rPr>
          <w:rFonts w:ascii="Times New Roman" w:hAnsi="Times New Roman" w:cs="Times New Roman"/>
          <w:sz w:val="24"/>
          <w:szCs w:val="24"/>
        </w:rPr>
        <w:t>ccessed</w:t>
      </w:r>
      <w:r>
        <w:rPr>
          <w:rFonts w:ascii="Times New Roman" w:hAnsi="Times New Roman" w:cs="Times New Roman"/>
          <w:sz w:val="24"/>
          <w:szCs w:val="24"/>
        </w:rPr>
        <w:t>:</w:t>
      </w:r>
      <w:r w:rsidRPr="00D677C0">
        <w:rPr>
          <w:rFonts w:ascii="Times New Roman" w:hAnsi="Times New Roman" w:cs="Times New Roman"/>
          <w:sz w:val="24"/>
          <w:szCs w:val="24"/>
        </w:rPr>
        <w:t xml:space="preserve"> 24</w:t>
      </w:r>
      <w:r>
        <w:rPr>
          <w:rFonts w:ascii="Times New Roman" w:hAnsi="Times New Roman" w:cs="Times New Roman"/>
          <w:sz w:val="24"/>
          <w:szCs w:val="24"/>
        </w:rPr>
        <w:t xml:space="preserve"> February 2023</w:t>
      </w:r>
    </w:p>
    <w:p w14:paraId="5A988974" w14:textId="77777777" w:rsidR="00957F05" w:rsidRDefault="00957F05" w:rsidP="000837DF">
      <w:pPr>
        <w:spacing w:line="240" w:lineRule="auto"/>
        <w:jc w:val="both"/>
        <w:rPr>
          <w:rStyle w:val="Hyperlink"/>
          <w:rFonts w:ascii="Times New Roman" w:hAnsi="Times New Roman" w:cs="Times New Roman"/>
          <w:color w:val="auto"/>
          <w:sz w:val="24"/>
          <w:szCs w:val="24"/>
          <w:shd w:val="clear" w:color="auto" w:fill="FFFFFF"/>
        </w:rPr>
      </w:pPr>
    </w:p>
    <w:p w14:paraId="49BDB897" w14:textId="7498C6CE" w:rsidR="00275A87" w:rsidRDefault="00275A87" w:rsidP="00275A87">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Murata</w:t>
      </w:r>
      <w:r>
        <w:rPr>
          <w:rFonts w:ascii="Times New Roman" w:hAnsi="Times New Roman" w:cs="Times New Roman"/>
          <w:sz w:val="24"/>
          <w:szCs w:val="24"/>
          <w:shd w:val="clear" w:color="auto" w:fill="FFFFFF"/>
        </w:rPr>
        <w:t xml:space="preserve"> </w:t>
      </w:r>
      <w:r w:rsidRPr="007D55D1">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w:t>
      </w:r>
      <w:r w:rsidRPr="00D677C0">
        <w:rPr>
          <w:rFonts w:ascii="Times New Roman" w:hAnsi="Times New Roman" w:cs="Times New Roman"/>
          <w:sz w:val="24"/>
          <w:szCs w:val="24"/>
          <w:shd w:val="clear" w:color="auto" w:fill="FFFFFF"/>
        </w:rPr>
        <w:t>(2021). The psychiatric sequelae of the COVID‐19 pandemic in adolescents, adults, and health care workers. </w:t>
      </w:r>
      <w:r w:rsidRPr="00D677C0">
        <w:rPr>
          <w:rFonts w:ascii="Times New Roman" w:hAnsi="Times New Roman" w:cs="Times New Roman"/>
          <w:i/>
          <w:iCs/>
          <w:sz w:val="24"/>
          <w:szCs w:val="24"/>
          <w:shd w:val="clear" w:color="auto" w:fill="FFFFFF"/>
        </w:rPr>
        <w:t>Depression and Anxiety</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38</w:t>
      </w:r>
      <w:r w:rsidRPr="00D677C0">
        <w:rPr>
          <w:rFonts w:ascii="Times New Roman" w:hAnsi="Times New Roman" w:cs="Times New Roman"/>
          <w:sz w:val="24"/>
          <w:szCs w:val="24"/>
          <w:shd w:val="clear" w:color="auto" w:fill="FFFFFF"/>
        </w:rPr>
        <w:t xml:space="preserve">(2), 233–246. </w:t>
      </w:r>
      <w:r>
        <w:rPr>
          <w:rFonts w:ascii="Times New Roman" w:hAnsi="Times New Roman" w:cs="Times New Roman"/>
          <w:sz w:val="24"/>
          <w:szCs w:val="24"/>
          <w:shd w:val="clear" w:color="auto" w:fill="FFFFFF"/>
        </w:rPr>
        <w:t xml:space="preserve">Available at: </w:t>
      </w:r>
      <w:hyperlink r:id="rId29" w:history="1">
        <w:r w:rsidRPr="00644C26">
          <w:rPr>
            <w:rStyle w:val="Hyperlink"/>
            <w:rFonts w:ascii="Times New Roman" w:hAnsi="Times New Roman" w:cs="Times New Roman"/>
            <w:sz w:val="24"/>
            <w:szCs w:val="24"/>
            <w:shd w:val="clear" w:color="auto" w:fill="FFFFFF"/>
          </w:rPr>
          <w:t>https://doi.org/10.1002/da.23120</w:t>
        </w:r>
      </w:hyperlink>
      <w:r>
        <w:rPr>
          <w:rFonts w:ascii="Times New Roman" w:hAnsi="Times New Roman" w:cs="Times New Roman"/>
          <w:sz w:val="24"/>
          <w:szCs w:val="24"/>
          <w:shd w:val="clear" w:color="auto" w:fill="FFFFFF"/>
        </w:rPr>
        <w:t xml:space="preserve"> (Accessed: 11 March 2023)</w:t>
      </w:r>
    </w:p>
    <w:p w14:paraId="0FC1BFC3" w14:textId="72051C51" w:rsidR="0047010B" w:rsidRPr="00957F05" w:rsidRDefault="0047010B" w:rsidP="0047010B">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NDTI (2018</w:t>
      </w:r>
      <w:proofErr w:type="gramStart"/>
      <w:r w:rsidRPr="00D677C0">
        <w:rPr>
          <w:rFonts w:ascii="Times New Roman" w:hAnsi="Times New Roman" w:cs="Times New Roman"/>
          <w:sz w:val="24"/>
          <w:szCs w:val="24"/>
          <w:shd w:val="clear" w:color="auto" w:fill="FFFFFF"/>
        </w:rPr>
        <w:t xml:space="preserve">)  </w:t>
      </w:r>
      <w:r w:rsidRPr="00852CC4">
        <w:rPr>
          <w:rFonts w:ascii="Times New Roman" w:hAnsi="Times New Roman" w:cs="Times New Roman"/>
          <w:i/>
          <w:iCs/>
          <w:sz w:val="24"/>
          <w:szCs w:val="24"/>
          <w:shd w:val="clear" w:color="auto" w:fill="FFFFFF"/>
        </w:rPr>
        <w:t>The</w:t>
      </w:r>
      <w:proofErr w:type="gramEnd"/>
      <w:r w:rsidRPr="00852CC4">
        <w:rPr>
          <w:rFonts w:ascii="Times New Roman" w:hAnsi="Times New Roman" w:cs="Times New Roman"/>
          <w:i/>
          <w:iCs/>
          <w:sz w:val="24"/>
          <w:szCs w:val="24"/>
          <w:shd w:val="clear" w:color="auto" w:fill="FFFFFF"/>
        </w:rPr>
        <w:t xml:space="preserve"> Advocacy Charter .</w:t>
      </w:r>
      <w:r w:rsidRPr="00D677C0">
        <w:rPr>
          <w:rFonts w:ascii="Times New Roman" w:hAnsi="Times New Roman" w:cs="Times New Roman"/>
          <w:sz w:val="24"/>
          <w:szCs w:val="24"/>
          <w:shd w:val="clear" w:color="auto" w:fill="FFFFFF"/>
        </w:rPr>
        <w:t xml:space="preserve"> </w:t>
      </w:r>
      <w:proofErr w:type="gramStart"/>
      <w:r w:rsidRPr="00D677C0">
        <w:rPr>
          <w:rFonts w:ascii="Times New Roman" w:hAnsi="Times New Roman" w:cs="Times New Roman"/>
          <w:sz w:val="24"/>
          <w:szCs w:val="24"/>
          <w:shd w:val="clear" w:color="auto" w:fill="FFFFFF"/>
        </w:rPr>
        <w:t>National  Development</w:t>
      </w:r>
      <w:proofErr w:type="gramEnd"/>
      <w:r w:rsidRPr="00D677C0">
        <w:rPr>
          <w:rFonts w:ascii="Times New Roman" w:hAnsi="Times New Roman" w:cs="Times New Roman"/>
          <w:sz w:val="24"/>
          <w:szCs w:val="24"/>
          <w:shd w:val="clear" w:color="auto" w:fill="FFFFFF"/>
        </w:rPr>
        <w:t xml:space="preserve"> Team for Inclusion. Available at: </w:t>
      </w:r>
      <w:hyperlink r:id="rId30" w:history="1">
        <w:r w:rsidR="006F3515" w:rsidRPr="00644C26">
          <w:rPr>
            <w:rStyle w:val="Hyperlink"/>
            <w:rFonts w:ascii="Times New Roman" w:hAnsi="Times New Roman" w:cs="Times New Roman"/>
            <w:sz w:val="24"/>
            <w:szCs w:val="24"/>
          </w:rPr>
          <w:t>https://www.advocacyproject.org.uk/wp-content/uploads/2020/11/Advocacy-Charter-A3.pdf</w:t>
        </w:r>
      </w:hyperlink>
      <w:r>
        <w:rPr>
          <w:rStyle w:val="Hyperlink"/>
          <w:rFonts w:ascii="Times New Roman" w:hAnsi="Times New Roman" w:cs="Times New Roman"/>
          <w:color w:val="auto"/>
          <w:sz w:val="24"/>
          <w:szCs w:val="24"/>
        </w:rPr>
        <w:t xml:space="preserve"> </w:t>
      </w:r>
      <w:r w:rsidRPr="0047010B">
        <w:rPr>
          <w:rStyle w:val="Hyperlink"/>
          <w:rFonts w:ascii="Times New Roman" w:hAnsi="Times New Roman" w:cs="Times New Roman"/>
          <w:color w:val="auto"/>
          <w:sz w:val="24"/>
          <w:szCs w:val="24"/>
          <w:u w:val="none"/>
        </w:rPr>
        <w:t>(Accessed: 7 March 2023)</w:t>
      </w:r>
    </w:p>
    <w:p w14:paraId="4E29ADBD" w14:textId="4E05F01E" w:rsidR="00275A87" w:rsidRDefault="00275A87" w:rsidP="00275A87">
      <w:pPr>
        <w:spacing w:line="240" w:lineRule="auto"/>
        <w:jc w:val="both"/>
        <w:rPr>
          <w:rFonts w:ascii="Times New Roman" w:hAnsi="Times New Roman" w:cs="Times New Roman"/>
          <w:sz w:val="24"/>
          <w:szCs w:val="24"/>
        </w:rPr>
      </w:pPr>
      <w:proofErr w:type="spellStart"/>
      <w:r w:rsidRPr="00D677C0">
        <w:rPr>
          <w:rFonts w:ascii="Times New Roman" w:hAnsi="Times New Roman" w:cs="Times New Roman"/>
          <w:sz w:val="24"/>
          <w:szCs w:val="24"/>
          <w:shd w:val="clear" w:color="auto" w:fill="FFFFFF"/>
        </w:rPr>
        <w:t>Newbigging</w:t>
      </w:r>
      <w:proofErr w:type="spellEnd"/>
      <w:r w:rsidRPr="00D677C0">
        <w:rPr>
          <w:rFonts w:ascii="Times New Roman" w:hAnsi="Times New Roman" w:cs="Times New Roman"/>
          <w:sz w:val="24"/>
          <w:szCs w:val="24"/>
          <w:shd w:val="clear" w:color="auto" w:fill="FFFFFF"/>
        </w:rPr>
        <w:t xml:space="preserve">, K., </w:t>
      </w:r>
      <w:proofErr w:type="spellStart"/>
      <w:r w:rsidRPr="00D677C0">
        <w:rPr>
          <w:rFonts w:ascii="Times New Roman" w:hAnsi="Times New Roman" w:cs="Times New Roman"/>
          <w:sz w:val="24"/>
          <w:szCs w:val="24"/>
          <w:shd w:val="clear" w:color="auto" w:fill="FFFFFF"/>
        </w:rPr>
        <w:t>Chastey</w:t>
      </w:r>
      <w:proofErr w:type="spellEnd"/>
      <w:r w:rsidRPr="00D677C0">
        <w:rPr>
          <w:rFonts w:ascii="Times New Roman" w:hAnsi="Times New Roman" w:cs="Times New Roman"/>
          <w:sz w:val="24"/>
          <w:szCs w:val="24"/>
          <w:shd w:val="clear" w:color="auto" w:fill="FFFFFF"/>
        </w:rPr>
        <w:t>, K., &amp; Brandon, T. (2015). </w:t>
      </w:r>
      <w:r w:rsidRPr="00D677C0">
        <w:rPr>
          <w:rFonts w:ascii="Times New Roman" w:hAnsi="Times New Roman" w:cs="Times New Roman"/>
          <w:i/>
          <w:iCs/>
          <w:sz w:val="24"/>
          <w:szCs w:val="24"/>
        </w:rPr>
        <w:t xml:space="preserve">Independent </w:t>
      </w:r>
      <w:r w:rsidR="00E63E3F">
        <w:rPr>
          <w:rFonts w:ascii="Times New Roman" w:hAnsi="Times New Roman" w:cs="Times New Roman"/>
          <w:i/>
          <w:iCs/>
          <w:sz w:val="24"/>
          <w:szCs w:val="24"/>
        </w:rPr>
        <w:t>M</w:t>
      </w:r>
      <w:r w:rsidRPr="00D677C0">
        <w:rPr>
          <w:rFonts w:ascii="Times New Roman" w:hAnsi="Times New Roman" w:cs="Times New Roman"/>
          <w:i/>
          <w:iCs/>
          <w:sz w:val="24"/>
          <w:szCs w:val="24"/>
        </w:rPr>
        <w:t xml:space="preserve">ental </w:t>
      </w:r>
      <w:r w:rsidR="00E63E3F">
        <w:rPr>
          <w:rFonts w:ascii="Times New Roman" w:hAnsi="Times New Roman" w:cs="Times New Roman"/>
          <w:i/>
          <w:iCs/>
          <w:sz w:val="24"/>
          <w:szCs w:val="24"/>
        </w:rPr>
        <w:t>H</w:t>
      </w:r>
      <w:r w:rsidRPr="00D677C0">
        <w:rPr>
          <w:rFonts w:ascii="Times New Roman" w:hAnsi="Times New Roman" w:cs="Times New Roman"/>
          <w:i/>
          <w:iCs/>
          <w:sz w:val="24"/>
          <w:szCs w:val="24"/>
        </w:rPr>
        <w:t xml:space="preserve">ealth </w:t>
      </w:r>
      <w:proofErr w:type="gramStart"/>
      <w:r w:rsidR="00E63E3F">
        <w:rPr>
          <w:rFonts w:ascii="Times New Roman" w:hAnsi="Times New Roman" w:cs="Times New Roman"/>
          <w:i/>
          <w:iCs/>
          <w:sz w:val="24"/>
          <w:szCs w:val="24"/>
        </w:rPr>
        <w:t>A</w:t>
      </w:r>
      <w:r w:rsidRPr="00D677C0">
        <w:rPr>
          <w:rFonts w:ascii="Times New Roman" w:hAnsi="Times New Roman" w:cs="Times New Roman"/>
          <w:i/>
          <w:iCs/>
          <w:sz w:val="24"/>
          <w:szCs w:val="24"/>
        </w:rPr>
        <w:t>dvocacy :</w:t>
      </w:r>
      <w:proofErr w:type="gramEnd"/>
      <w:r w:rsidRPr="00D677C0">
        <w:rPr>
          <w:rFonts w:ascii="Times New Roman" w:hAnsi="Times New Roman" w:cs="Times New Roman"/>
          <w:i/>
          <w:iCs/>
          <w:sz w:val="24"/>
          <w:szCs w:val="24"/>
        </w:rPr>
        <w:t xml:space="preserve"> the </w:t>
      </w:r>
      <w:r w:rsidR="00E63E3F">
        <w:rPr>
          <w:rFonts w:ascii="Times New Roman" w:hAnsi="Times New Roman" w:cs="Times New Roman"/>
          <w:i/>
          <w:iCs/>
          <w:sz w:val="24"/>
          <w:szCs w:val="24"/>
        </w:rPr>
        <w:t>R</w:t>
      </w:r>
      <w:r w:rsidRPr="00D677C0">
        <w:rPr>
          <w:rFonts w:ascii="Times New Roman" w:hAnsi="Times New Roman" w:cs="Times New Roman"/>
          <w:i/>
          <w:iCs/>
          <w:sz w:val="24"/>
          <w:szCs w:val="24"/>
        </w:rPr>
        <w:t xml:space="preserve">ight to be </w:t>
      </w:r>
      <w:r w:rsidR="00E63E3F">
        <w:rPr>
          <w:rFonts w:ascii="Times New Roman" w:hAnsi="Times New Roman" w:cs="Times New Roman"/>
          <w:i/>
          <w:iCs/>
          <w:sz w:val="24"/>
          <w:szCs w:val="24"/>
        </w:rPr>
        <w:t>H</w:t>
      </w:r>
      <w:r w:rsidRPr="00D677C0">
        <w:rPr>
          <w:rFonts w:ascii="Times New Roman" w:hAnsi="Times New Roman" w:cs="Times New Roman"/>
          <w:i/>
          <w:iCs/>
          <w:sz w:val="24"/>
          <w:szCs w:val="24"/>
        </w:rPr>
        <w:t xml:space="preserve">eard : </w:t>
      </w:r>
      <w:r w:rsidR="00E63E3F">
        <w:rPr>
          <w:rFonts w:ascii="Times New Roman" w:hAnsi="Times New Roman" w:cs="Times New Roman"/>
          <w:i/>
          <w:iCs/>
          <w:sz w:val="24"/>
          <w:szCs w:val="24"/>
        </w:rPr>
        <w:t>C</w:t>
      </w:r>
      <w:r w:rsidRPr="00D677C0">
        <w:rPr>
          <w:rFonts w:ascii="Times New Roman" w:hAnsi="Times New Roman" w:cs="Times New Roman"/>
          <w:i/>
          <w:iCs/>
          <w:sz w:val="24"/>
          <w:szCs w:val="24"/>
        </w:rPr>
        <w:t xml:space="preserve">ontext, </w:t>
      </w:r>
      <w:r w:rsidR="00E63E3F">
        <w:rPr>
          <w:rFonts w:ascii="Times New Roman" w:hAnsi="Times New Roman" w:cs="Times New Roman"/>
          <w:i/>
          <w:iCs/>
          <w:sz w:val="24"/>
          <w:szCs w:val="24"/>
        </w:rPr>
        <w:t>V</w:t>
      </w:r>
      <w:r w:rsidRPr="00D677C0">
        <w:rPr>
          <w:rFonts w:ascii="Times New Roman" w:hAnsi="Times New Roman" w:cs="Times New Roman"/>
          <w:i/>
          <w:iCs/>
          <w:sz w:val="24"/>
          <w:szCs w:val="24"/>
        </w:rPr>
        <w:t xml:space="preserve">alues and </w:t>
      </w:r>
      <w:r w:rsidR="00E63E3F">
        <w:rPr>
          <w:rFonts w:ascii="Times New Roman" w:hAnsi="Times New Roman" w:cs="Times New Roman"/>
          <w:i/>
          <w:iCs/>
          <w:sz w:val="24"/>
          <w:szCs w:val="24"/>
        </w:rPr>
        <w:t>G</w:t>
      </w:r>
      <w:r w:rsidRPr="00D677C0">
        <w:rPr>
          <w:rFonts w:ascii="Times New Roman" w:hAnsi="Times New Roman" w:cs="Times New Roman"/>
          <w:i/>
          <w:iCs/>
          <w:sz w:val="24"/>
          <w:szCs w:val="24"/>
        </w:rPr>
        <w:t xml:space="preserve">ood </w:t>
      </w:r>
      <w:r w:rsidR="00E63E3F">
        <w:rPr>
          <w:rFonts w:ascii="Times New Roman" w:hAnsi="Times New Roman" w:cs="Times New Roman"/>
          <w:i/>
          <w:iCs/>
          <w:sz w:val="24"/>
          <w:szCs w:val="24"/>
        </w:rPr>
        <w:t>P</w:t>
      </w:r>
      <w:r w:rsidRPr="00D677C0">
        <w:rPr>
          <w:rFonts w:ascii="Times New Roman" w:hAnsi="Times New Roman" w:cs="Times New Roman"/>
          <w:i/>
          <w:iCs/>
          <w:sz w:val="24"/>
          <w:szCs w:val="24"/>
        </w:rPr>
        <w:t>ractice</w:t>
      </w:r>
      <w:r w:rsidRPr="00D677C0">
        <w:rPr>
          <w:rFonts w:ascii="Times New Roman" w:hAnsi="Times New Roman" w:cs="Times New Roman"/>
          <w:sz w:val="24"/>
          <w:szCs w:val="24"/>
        </w:rPr>
        <w:t>. Jessica Kingsley Publishers.</w:t>
      </w:r>
    </w:p>
    <w:p w14:paraId="0F5C1485" w14:textId="77777777" w:rsidR="005E67B6" w:rsidRPr="00D677C0" w:rsidRDefault="005E67B6" w:rsidP="005E67B6">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NHS Wales (2016-2019</w:t>
      </w:r>
      <w:proofErr w:type="gramStart"/>
      <w:r w:rsidRPr="00D677C0">
        <w:rPr>
          <w:rFonts w:ascii="Times New Roman" w:hAnsi="Times New Roman" w:cs="Times New Roman"/>
          <w:sz w:val="24"/>
          <w:szCs w:val="24"/>
        </w:rPr>
        <w:t>)  ‘</w:t>
      </w:r>
      <w:proofErr w:type="gramEnd"/>
      <w:r w:rsidRPr="00852CC4">
        <w:rPr>
          <w:rFonts w:ascii="Times New Roman" w:hAnsi="Times New Roman" w:cs="Times New Roman"/>
          <w:i/>
          <w:iCs/>
          <w:sz w:val="24"/>
          <w:szCs w:val="24"/>
        </w:rPr>
        <w:t>Our Health, Our Future’</w:t>
      </w:r>
      <w:r w:rsidRPr="00D677C0">
        <w:rPr>
          <w:rFonts w:ascii="Times New Roman" w:hAnsi="Times New Roman" w:cs="Times New Roman"/>
          <w:sz w:val="24"/>
          <w:szCs w:val="24"/>
        </w:rPr>
        <w:t xml:space="preserve"> Hywel </w:t>
      </w:r>
      <w:proofErr w:type="spellStart"/>
      <w:r w:rsidRPr="00D677C0">
        <w:rPr>
          <w:rFonts w:ascii="Times New Roman" w:hAnsi="Times New Roman" w:cs="Times New Roman"/>
          <w:sz w:val="24"/>
          <w:szCs w:val="24"/>
        </w:rPr>
        <w:t>Dda</w:t>
      </w:r>
      <w:proofErr w:type="spellEnd"/>
      <w:r w:rsidRPr="00D677C0">
        <w:rPr>
          <w:rFonts w:ascii="Times New Roman" w:hAnsi="Times New Roman" w:cs="Times New Roman"/>
          <w:sz w:val="24"/>
          <w:szCs w:val="24"/>
        </w:rPr>
        <w:t xml:space="preserve"> Interim Integrated Medium Term Plan Summary 2016/17 to 2018/19. Available at:  </w:t>
      </w:r>
      <w:hyperlink r:id="rId31" w:history="1">
        <w:r w:rsidRPr="00D677C0">
          <w:rPr>
            <w:rStyle w:val="Hyperlink"/>
            <w:rFonts w:ascii="Times New Roman" w:hAnsi="Times New Roman" w:cs="Times New Roman"/>
            <w:color w:val="auto"/>
            <w:sz w:val="24"/>
            <w:szCs w:val="24"/>
          </w:rPr>
          <w:t>https://primarycareone.nhs.wales/files/hywel-dda-uhb-resources/cluster-newsletter-and-other-links/our-health-our-future-imtp-2016-2019-pdf/</w:t>
        </w:r>
      </w:hyperlink>
      <w:r w:rsidRPr="00D677C0">
        <w:rPr>
          <w:rFonts w:ascii="Times New Roman" w:hAnsi="Times New Roman" w:cs="Times New Roman"/>
          <w:sz w:val="24"/>
          <w:szCs w:val="24"/>
        </w:rPr>
        <w:t xml:space="preserve"> (Accessed: 11 March 2023)</w:t>
      </w:r>
    </w:p>
    <w:p w14:paraId="2B7856E0" w14:textId="3712363E" w:rsidR="006F3515" w:rsidRDefault="006F3515" w:rsidP="006F3515">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 xml:space="preserve">Nyas (2023) </w:t>
      </w:r>
      <w:r w:rsidRPr="00852CC4">
        <w:rPr>
          <w:rFonts w:ascii="Times New Roman" w:hAnsi="Times New Roman" w:cs="Times New Roman"/>
          <w:i/>
          <w:iCs/>
          <w:sz w:val="24"/>
          <w:szCs w:val="24"/>
          <w:shd w:val="clear" w:color="auto" w:fill="FFFFFF"/>
        </w:rPr>
        <w:t>National Youth Advocacy Service</w:t>
      </w:r>
      <w:r w:rsidR="00852CC4">
        <w:rPr>
          <w:rFonts w:ascii="Times New Roman" w:hAnsi="Times New Roman" w:cs="Times New Roman"/>
          <w:sz w:val="24"/>
          <w:szCs w:val="24"/>
          <w:shd w:val="clear" w:color="auto" w:fill="FFFFFF"/>
        </w:rPr>
        <w:t>.</w:t>
      </w:r>
      <w:r w:rsidRPr="00D677C0">
        <w:rPr>
          <w:rFonts w:ascii="Times New Roman" w:hAnsi="Times New Roman" w:cs="Times New Roman"/>
          <w:sz w:val="24"/>
          <w:szCs w:val="24"/>
          <w:shd w:val="clear" w:color="auto" w:fill="FFFFFF"/>
        </w:rPr>
        <w:t xml:space="preserve"> Available at:  </w:t>
      </w:r>
      <w:hyperlink r:id="rId32" w:history="1">
        <w:r w:rsidRPr="00D677C0">
          <w:rPr>
            <w:rStyle w:val="Hyperlink"/>
            <w:rFonts w:ascii="Times New Roman" w:hAnsi="Times New Roman" w:cs="Times New Roman"/>
            <w:color w:val="auto"/>
            <w:sz w:val="24"/>
            <w:szCs w:val="24"/>
            <w:shd w:val="clear" w:color="auto" w:fill="FFFFFF"/>
          </w:rPr>
          <w:t>https://www.nyas.net/</w:t>
        </w:r>
      </w:hyperlink>
      <w:r w:rsidRPr="00D677C0">
        <w:rPr>
          <w:rFonts w:ascii="Times New Roman" w:hAnsi="Times New Roman" w:cs="Times New Roman"/>
          <w:sz w:val="24"/>
          <w:szCs w:val="24"/>
          <w:shd w:val="clear" w:color="auto" w:fill="FFFFFF"/>
        </w:rPr>
        <w:t xml:space="preserve"> (Accessed 11 March 2023)</w:t>
      </w:r>
    </w:p>
    <w:p w14:paraId="79B4485A" w14:textId="77577875" w:rsidR="00A92513" w:rsidRDefault="00A92513" w:rsidP="006F3515">
      <w:pPr>
        <w:spacing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Nyas (2023b) </w:t>
      </w:r>
      <w:r w:rsidRPr="001A08B9">
        <w:rPr>
          <w:rFonts w:ascii="Times New Roman" w:hAnsi="Times New Roman" w:cs="Times New Roman"/>
          <w:i/>
          <w:iCs/>
          <w:sz w:val="24"/>
          <w:szCs w:val="24"/>
          <w:shd w:val="clear" w:color="auto" w:fill="FFFFFF"/>
        </w:rPr>
        <w:t xml:space="preserve">Current </w:t>
      </w:r>
      <w:r w:rsidR="001A08B9" w:rsidRPr="001A08B9">
        <w:rPr>
          <w:rFonts w:ascii="Times New Roman" w:hAnsi="Times New Roman" w:cs="Times New Roman"/>
          <w:i/>
          <w:iCs/>
          <w:sz w:val="24"/>
          <w:szCs w:val="24"/>
          <w:shd w:val="clear" w:color="auto" w:fill="FFFFFF"/>
        </w:rPr>
        <w:t>Vacancies</w:t>
      </w:r>
      <w:r w:rsidRPr="001A08B9">
        <w:rPr>
          <w:rFonts w:ascii="Times New Roman" w:hAnsi="Times New Roman" w:cs="Times New Roman"/>
          <w:i/>
          <w:iCs/>
          <w:sz w:val="24"/>
          <w:szCs w:val="24"/>
          <w:shd w:val="clear" w:color="auto" w:fill="FFFFFF"/>
        </w:rPr>
        <w:t>.</w:t>
      </w:r>
      <w:r>
        <w:rPr>
          <w:rFonts w:ascii="Times New Roman" w:hAnsi="Times New Roman" w:cs="Times New Roman"/>
          <w:sz w:val="24"/>
          <w:szCs w:val="24"/>
          <w:shd w:val="clear" w:color="auto" w:fill="FFFFFF"/>
        </w:rPr>
        <w:t xml:space="preserve"> Available at: </w:t>
      </w:r>
      <w:hyperlink r:id="rId33" w:history="1">
        <w:r w:rsidRPr="00160FDE">
          <w:rPr>
            <w:rStyle w:val="Hyperlink"/>
            <w:rFonts w:ascii="Times New Roman" w:hAnsi="Times New Roman" w:cs="Times New Roman"/>
            <w:sz w:val="24"/>
            <w:szCs w:val="24"/>
            <w:shd w:val="clear" w:color="auto" w:fill="FFFFFF"/>
          </w:rPr>
          <w:t>https://nyas.current-vacancies.com/Careers/NYAS-Jobs-VSP-1837/?cid=1837</w:t>
        </w:r>
      </w:hyperlink>
      <w:r>
        <w:rPr>
          <w:rFonts w:ascii="Times New Roman" w:hAnsi="Times New Roman" w:cs="Times New Roman"/>
          <w:sz w:val="24"/>
          <w:szCs w:val="24"/>
          <w:shd w:val="clear" w:color="auto" w:fill="FFFFFF"/>
        </w:rPr>
        <w:t xml:space="preserve"> (Accessed: </w:t>
      </w:r>
      <w:r w:rsidR="001A08B9">
        <w:rPr>
          <w:rFonts w:ascii="Times New Roman" w:hAnsi="Times New Roman" w:cs="Times New Roman"/>
          <w:sz w:val="24"/>
          <w:szCs w:val="24"/>
          <w:shd w:val="clear" w:color="auto" w:fill="FFFFFF"/>
        </w:rPr>
        <w:t>12 March 2023)</w:t>
      </w:r>
    </w:p>
    <w:p w14:paraId="726DAEBC" w14:textId="5D66C80E" w:rsidR="005E67B6" w:rsidRDefault="005E67B6" w:rsidP="005E67B6">
      <w:pPr>
        <w:spacing w:line="240" w:lineRule="auto"/>
        <w:jc w:val="both"/>
        <w:rPr>
          <w:rStyle w:val="Hyperlink"/>
          <w:rFonts w:ascii="Times New Roman" w:hAnsi="Times New Roman" w:cs="Times New Roman"/>
          <w:color w:val="auto"/>
          <w:sz w:val="24"/>
          <w:szCs w:val="24"/>
        </w:rPr>
      </w:pPr>
      <w:r w:rsidRPr="00D677C0">
        <w:rPr>
          <w:rStyle w:val="Hyperlink"/>
          <w:rFonts w:ascii="Times New Roman" w:hAnsi="Times New Roman" w:cs="Times New Roman"/>
          <w:color w:val="auto"/>
          <w:sz w:val="24"/>
          <w:szCs w:val="24"/>
          <w:u w:val="none"/>
        </w:rPr>
        <w:t xml:space="preserve">PSB (2021) </w:t>
      </w:r>
      <w:r w:rsidRPr="00852CC4">
        <w:rPr>
          <w:rStyle w:val="Hyperlink"/>
          <w:rFonts w:ascii="Times New Roman" w:hAnsi="Times New Roman" w:cs="Times New Roman"/>
          <w:i/>
          <w:iCs/>
          <w:color w:val="auto"/>
          <w:sz w:val="24"/>
          <w:szCs w:val="24"/>
          <w:u w:val="none"/>
        </w:rPr>
        <w:t xml:space="preserve">Carmarthenshire </w:t>
      </w:r>
      <w:r w:rsidR="009B369D">
        <w:rPr>
          <w:rStyle w:val="Hyperlink"/>
          <w:rFonts w:ascii="Times New Roman" w:hAnsi="Times New Roman" w:cs="Times New Roman"/>
          <w:i/>
          <w:iCs/>
          <w:color w:val="auto"/>
          <w:sz w:val="24"/>
          <w:szCs w:val="24"/>
          <w:u w:val="none"/>
        </w:rPr>
        <w:t>A</w:t>
      </w:r>
      <w:r w:rsidRPr="00852CC4">
        <w:rPr>
          <w:rStyle w:val="Hyperlink"/>
          <w:rFonts w:ascii="Times New Roman" w:hAnsi="Times New Roman" w:cs="Times New Roman"/>
          <w:i/>
          <w:iCs/>
          <w:color w:val="auto"/>
          <w:sz w:val="24"/>
          <w:szCs w:val="24"/>
          <w:u w:val="none"/>
        </w:rPr>
        <w:t>ssessment of Local Wellbeing.</w:t>
      </w:r>
      <w:r w:rsidRPr="00D677C0">
        <w:rPr>
          <w:rStyle w:val="Hyperlink"/>
          <w:rFonts w:ascii="Times New Roman" w:hAnsi="Times New Roman" w:cs="Times New Roman"/>
          <w:color w:val="auto"/>
          <w:sz w:val="24"/>
          <w:szCs w:val="24"/>
          <w:u w:val="none"/>
        </w:rPr>
        <w:t xml:space="preserve"> Carmarthenshire: Public Services Board. Available at:</w:t>
      </w:r>
      <w:r>
        <w:rPr>
          <w:rStyle w:val="Hyperlink"/>
          <w:rFonts w:ascii="Times New Roman" w:hAnsi="Times New Roman" w:cs="Times New Roman"/>
          <w:color w:val="auto"/>
          <w:sz w:val="24"/>
          <w:szCs w:val="24"/>
          <w:u w:val="none"/>
        </w:rPr>
        <w:t xml:space="preserve"> </w:t>
      </w:r>
      <w:hyperlink r:id="rId34" w:history="1">
        <w:r w:rsidRPr="00644C26">
          <w:rPr>
            <w:rStyle w:val="Hyperlink"/>
            <w:rFonts w:ascii="Times New Roman" w:hAnsi="Times New Roman" w:cs="Times New Roman"/>
            <w:sz w:val="24"/>
            <w:szCs w:val="24"/>
          </w:rPr>
          <w:t>https://www.thecarmarthenshirewewant.wales/media/jkcbckz0/draft-assessment-of-local-well-being-2021.pdf</w:t>
        </w:r>
      </w:hyperlink>
      <w:r>
        <w:rPr>
          <w:rStyle w:val="Hyperlink"/>
          <w:rFonts w:ascii="Times New Roman" w:hAnsi="Times New Roman" w:cs="Times New Roman"/>
          <w:color w:val="auto"/>
          <w:sz w:val="24"/>
          <w:szCs w:val="24"/>
        </w:rPr>
        <w:t xml:space="preserve"> (Accessed: </w:t>
      </w:r>
      <w:r w:rsidR="00D12DD1">
        <w:rPr>
          <w:rStyle w:val="Hyperlink"/>
          <w:rFonts w:ascii="Times New Roman" w:hAnsi="Times New Roman" w:cs="Times New Roman"/>
          <w:color w:val="auto"/>
          <w:sz w:val="24"/>
          <w:szCs w:val="24"/>
        </w:rPr>
        <w:t>11 March 2023)</w:t>
      </w:r>
    </w:p>
    <w:p w14:paraId="29326732" w14:textId="77777777" w:rsidR="00F97403" w:rsidRDefault="00F97403" w:rsidP="00F97403">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shd w:val="clear" w:color="auto" w:fill="FFFFFF"/>
        </w:rPr>
        <w:t xml:space="preserve">Qwest (2012) </w:t>
      </w:r>
      <w:r w:rsidRPr="00D677C0">
        <w:rPr>
          <w:rFonts w:ascii="Times New Roman" w:hAnsi="Times New Roman" w:cs="Times New Roman"/>
          <w:sz w:val="24"/>
          <w:szCs w:val="24"/>
        </w:rPr>
        <w:t xml:space="preserve">QWEST: </w:t>
      </w:r>
      <w:r w:rsidRPr="00852CC4">
        <w:rPr>
          <w:rFonts w:ascii="Times New Roman" w:hAnsi="Times New Roman" w:cs="Times New Roman"/>
          <w:b/>
          <w:bCs/>
          <w:i/>
          <w:iCs/>
          <w:sz w:val="24"/>
          <w:szCs w:val="24"/>
        </w:rPr>
        <w:t xml:space="preserve">Quality, Work, Employability, </w:t>
      </w:r>
      <w:proofErr w:type="gramStart"/>
      <w:r w:rsidRPr="00852CC4">
        <w:rPr>
          <w:rFonts w:ascii="Times New Roman" w:hAnsi="Times New Roman" w:cs="Times New Roman"/>
          <w:b/>
          <w:bCs/>
          <w:i/>
          <w:iCs/>
          <w:sz w:val="24"/>
          <w:szCs w:val="24"/>
        </w:rPr>
        <w:t>Skills</w:t>
      </w:r>
      <w:proofErr w:type="gramEnd"/>
      <w:r w:rsidRPr="00852CC4">
        <w:rPr>
          <w:rFonts w:ascii="Times New Roman" w:hAnsi="Times New Roman" w:cs="Times New Roman"/>
          <w:b/>
          <w:bCs/>
          <w:i/>
          <w:iCs/>
          <w:sz w:val="24"/>
          <w:szCs w:val="24"/>
        </w:rPr>
        <w:t xml:space="preserve"> and Training</w:t>
      </w:r>
      <w:r w:rsidRPr="00D677C0">
        <w:rPr>
          <w:rFonts w:ascii="Times New Roman" w:hAnsi="Times New Roman" w:cs="Times New Roman"/>
          <w:sz w:val="24"/>
          <w:szCs w:val="24"/>
        </w:rPr>
        <w:t xml:space="preserve"> (Blaenau Gwent, Caerphilly and Torfaen) Formative Evaluation Report October 2012. Cotyledon, Community Interest Company: University of Wales, Newport. </w:t>
      </w:r>
    </w:p>
    <w:p w14:paraId="42E26A24" w14:textId="77777777" w:rsidR="00F97403" w:rsidRPr="00D677C0" w:rsidRDefault="00F97403" w:rsidP="00F97403">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Rothi, &amp; Leavey, G. (2006). Child and adolescent mental health services (CAMHS) and schools: inter-agency collaboration and communication. </w:t>
      </w:r>
      <w:r w:rsidRPr="00D677C0">
        <w:rPr>
          <w:rFonts w:ascii="Times New Roman" w:hAnsi="Times New Roman" w:cs="Times New Roman"/>
          <w:i/>
          <w:iCs/>
          <w:sz w:val="24"/>
          <w:szCs w:val="24"/>
          <w:shd w:val="clear" w:color="auto" w:fill="FFFFFF"/>
        </w:rPr>
        <w:t>The Journal of Mental Health Training, Education, and Practice</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1</w:t>
      </w:r>
      <w:r w:rsidRPr="00D677C0">
        <w:rPr>
          <w:rFonts w:ascii="Times New Roman" w:hAnsi="Times New Roman" w:cs="Times New Roman"/>
          <w:sz w:val="24"/>
          <w:szCs w:val="24"/>
          <w:shd w:val="clear" w:color="auto" w:fill="FFFFFF"/>
        </w:rPr>
        <w:t>(3), 32–40. https://doi.org/10.1108/17556228200600022</w:t>
      </w:r>
    </w:p>
    <w:p w14:paraId="0DC7BE76" w14:textId="75CD8A2F" w:rsidR="00F97403" w:rsidRPr="00D677C0" w:rsidRDefault="00F97403" w:rsidP="00F97403">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shd w:val="clear" w:color="auto" w:fill="FFFFFF"/>
        </w:rPr>
        <w:t xml:space="preserve">Rowden, R. (2000). The relationship between charismatic leadership </w:t>
      </w:r>
      <w:proofErr w:type="spellStart"/>
      <w:r w:rsidRPr="00D677C0">
        <w:rPr>
          <w:rFonts w:ascii="Times New Roman" w:hAnsi="Times New Roman" w:cs="Times New Roman"/>
          <w:sz w:val="24"/>
          <w:szCs w:val="24"/>
          <w:shd w:val="clear" w:color="auto" w:fill="FFFFFF"/>
        </w:rPr>
        <w:t>behaviors</w:t>
      </w:r>
      <w:proofErr w:type="spellEnd"/>
      <w:r w:rsidRPr="00D677C0">
        <w:rPr>
          <w:rFonts w:ascii="Times New Roman" w:hAnsi="Times New Roman" w:cs="Times New Roman"/>
          <w:sz w:val="24"/>
          <w:szCs w:val="24"/>
          <w:shd w:val="clear" w:color="auto" w:fill="FFFFFF"/>
        </w:rPr>
        <w:t xml:space="preserve"> and organizational commitment. </w:t>
      </w:r>
      <w:r w:rsidRPr="00D677C0">
        <w:rPr>
          <w:rFonts w:ascii="Times New Roman" w:hAnsi="Times New Roman" w:cs="Times New Roman"/>
          <w:i/>
          <w:iCs/>
          <w:sz w:val="24"/>
          <w:szCs w:val="24"/>
          <w:shd w:val="clear" w:color="auto" w:fill="FFFFFF"/>
        </w:rPr>
        <w:t>Leadership &amp; Organization Development Journal</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21</w:t>
      </w:r>
      <w:r w:rsidRPr="00D677C0">
        <w:rPr>
          <w:rFonts w:ascii="Times New Roman" w:hAnsi="Times New Roman" w:cs="Times New Roman"/>
          <w:sz w:val="24"/>
          <w:szCs w:val="24"/>
          <w:shd w:val="clear" w:color="auto" w:fill="FFFFFF"/>
        </w:rPr>
        <w:t xml:space="preserve">(1), 30–35. </w:t>
      </w:r>
      <w:hyperlink r:id="rId35" w:history="1">
        <w:r w:rsidRPr="00D677C0">
          <w:rPr>
            <w:rStyle w:val="Hyperlink"/>
            <w:rFonts w:ascii="Times New Roman" w:hAnsi="Times New Roman" w:cs="Times New Roman"/>
            <w:color w:val="auto"/>
            <w:sz w:val="24"/>
            <w:szCs w:val="24"/>
            <w:shd w:val="clear" w:color="auto" w:fill="FFFFFF"/>
          </w:rPr>
          <w:t>https://doi.org/10.1108/01437730010310712</w:t>
        </w:r>
      </w:hyperlink>
    </w:p>
    <w:p w14:paraId="4C22FC0C" w14:textId="2CABCCF3" w:rsidR="00D90D2D" w:rsidRPr="00D677C0" w:rsidRDefault="00D90D2D" w:rsidP="00D90D2D">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 xml:space="preserve">Schreier </w:t>
      </w:r>
      <w:r w:rsidRPr="007D55D1">
        <w:rPr>
          <w:rFonts w:ascii="Times New Roman" w:hAnsi="Times New Roman" w:cs="Times New Roman"/>
          <w:i/>
          <w:iCs/>
          <w:sz w:val="24"/>
          <w:szCs w:val="24"/>
          <w:shd w:val="clear" w:color="auto" w:fill="FFFFFF"/>
        </w:rPr>
        <w:t>et al</w:t>
      </w:r>
      <w:r w:rsidRPr="00D677C0">
        <w:rPr>
          <w:rFonts w:ascii="Times New Roman" w:hAnsi="Times New Roman" w:cs="Times New Roman"/>
          <w:sz w:val="24"/>
          <w:szCs w:val="24"/>
          <w:shd w:val="clear" w:color="auto" w:fill="FFFFFF"/>
        </w:rPr>
        <w:t xml:space="preserve"> (2022). Financing mental health services at Child Advocacy </w:t>
      </w:r>
      <w:proofErr w:type="spellStart"/>
      <w:r w:rsidRPr="00D677C0">
        <w:rPr>
          <w:rFonts w:ascii="Times New Roman" w:hAnsi="Times New Roman" w:cs="Times New Roman"/>
          <w:sz w:val="24"/>
          <w:szCs w:val="24"/>
          <w:shd w:val="clear" w:color="auto" w:fill="FFFFFF"/>
        </w:rPr>
        <w:t>Centers</w:t>
      </w:r>
      <w:proofErr w:type="spellEnd"/>
      <w:r w:rsidRPr="00D677C0">
        <w:rPr>
          <w:rFonts w:ascii="Times New Roman" w:hAnsi="Times New Roman" w:cs="Times New Roman"/>
          <w:sz w:val="24"/>
          <w:szCs w:val="24"/>
          <w:shd w:val="clear" w:color="auto" w:fill="FFFFFF"/>
        </w:rPr>
        <w:t xml:space="preserve"> for victims of child sexual abuse and their families. </w:t>
      </w:r>
      <w:r w:rsidRPr="00D677C0">
        <w:rPr>
          <w:rFonts w:ascii="Times New Roman" w:hAnsi="Times New Roman" w:cs="Times New Roman"/>
          <w:i/>
          <w:iCs/>
          <w:sz w:val="24"/>
          <w:szCs w:val="24"/>
          <w:shd w:val="clear" w:color="auto" w:fill="FFFFFF"/>
        </w:rPr>
        <w:t xml:space="preserve">Aggression and Violent </w:t>
      </w:r>
      <w:proofErr w:type="spellStart"/>
      <w:r w:rsidRPr="00D677C0">
        <w:rPr>
          <w:rFonts w:ascii="Times New Roman" w:hAnsi="Times New Roman" w:cs="Times New Roman"/>
          <w:i/>
          <w:iCs/>
          <w:sz w:val="24"/>
          <w:szCs w:val="24"/>
          <w:shd w:val="clear" w:color="auto" w:fill="FFFFFF"/>
        </w:rPr>
        <w:t>Behavior</w:t>
      </w:r>
      <w:proofErr w:type="spellEnd"/>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65</w:t>
      </w:r>
      <w:r w:rsidRPr="00D677C0">
        <w:rPr>
          <w:rFonts w:ascii="Times New Roman" w:hAnsi="Times New Roman" w:cs="Times New Roman"/>
          <w:sz w:val="24"/>
          <w:szCs w:val="24"/>
          <w:shd w:val="clear" w:color="auto" w:fill="FFFFFF"/>
        </w:rPr>
        <w:t xml:space="preserve">, 101638–. </w:t>
      </w:r>
      <w:r>
        <w:rPr>
          <w:rFonts w:ascii="Times New Roman" w:hAnsi="Times New Roman" w:cs="Times New Roman"/>
          <w:sz w:val="24"/>
          <w:szCs w:val="24"/>
          <w:shd w:val="clear" w:color="auto" w:fill="FFFFFF"/>
        </w:rPr>
        <w:t xml:space="preserve">Available at: </w:t>
      </w:r>
      <w:hyperlink r:id="rId36" w:history="1">
        <w:r w:rsidRPr="00644C26">
          <w:rPr>
            <w:rStyle w:val="Hyperlink"/>
            <w:rFonts w:ascii="Times New Roman" w:hAnsi="Times New Roman" w:cs="Times New Roman"/>
            <w:sz w:val="24"/>
            <w:szCs w:val="24"/>
            <w:shd w:val="clear" w:color="auto" w:fill="FFFFFF"/>
          </w:rPr>
          <w:t>https://doi.org/10.1016/j.avb.2021.101638</w:t>
        </w:r>
      </w:hyperlink>
      <w:r>
        <w:rPr>
          <w:rStyle w:val="Hyperlink"/>
          <w:rFonts w:ascii="Times New Roman" w:hAnsi="Times New Roman" w:cs="Times New Roman"/>
          <w:color w:val="auto"/>
          <w:sz w:val="24"/>
          <w:szCs w:val="24"/>
          <w:shd w:val="clear" w:color="auto" w:fill="FFFFFF"/>
        </w:rPr>
        <w:t xml:space="preserve"> (Accessed: </w:t>
      </w:r>
      <w:r w:rsidR="00812B90">
        <w:rPr>
          <w:rStyle w:val="Hyperlink"/>
          <w:rFonts w:ascii="Times New Roman" w:hAnsi="Times New Roman" w:cs="Times New Roman"/>
          <w:color w:val="auto"/>
          <w:sz w:val="24"/>
          <w:szCs w:val="24"/>
          <w:shd w:val="clear" w:color="auto" w:fill="FFFFFF"/>
        </w:rPr>
        <w:t>7 March 2023)</w:t>
      </w:r>
    </w:p>
    <w:p w14:paraId="2805A40E" w14:textId="77777777" w:rsidR="00D12DD1" w:rsidRDefault="00D12DD1" w:rsidP="00D12DD1">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Social Services and Well-being (Wales) Act 2014. (SI 2014/</w:t>
      </w:r>
      <w:proofErr w:type="spellStart"/>
      <w:r w:rsidRPr="00D677C0">
        <w:rPr>
          <w:rFonts w:ascii="Times New Roman" w:hAnsi="Times New Roman" w:cs="Times New Roman"/>
          <w:sz w:val="24"/>
          <w:szCs w:val="24"/>
        </w:rPr>
        <w:t>anaw</w:t>
      </w:r>
      <w:proofErr w:type="spellEnd"/>
      <w:r w:rsidRPr="00D677C0">
        <w:rPr>
          <w:rFonts w:ascii="Times New Roman" w:hAnsi="Times New Roman" w:cs="Times New Roman"/>
          <w:sz w:val="24"/>
          <w:szCs w:val="24"/>
        </w:rPr>
        <w:t xml:space="preserve"> 4). Available at: </w:t>
      </w:r>
      <w:hyperlink r:id="rId37" w:history="1">
        <w:r w:rsidRPr="00D677C0">
          <w:rPr>
            <w:rStyle w:val="Hyperlink"/>
            <w:rFonts w:ascii="Times New Roman" w:hAnsi="Times New Roman" w:cs="Times New Roman"/>
            <w:color w:val="auto"/>
            <w:sz w:val="24"/>
            <w:szCs w:val="24"/>
          </w:rPr>
          <w:t>https://www.legislation.gov.uk/anaw/2014/4/contents</w:t>
        </w:r>
      </w:hyperlink>
      <w:r w:rsidRPr="00D677C0">
        <w:rPr>
          <w:rFonts w:ascii="Times New Roman" w:hAnsi="Times New Roman" w:cs="Times New Roman"/>
          <w:sz w:val="24"/>
          <w:szCs w:val="24"/>
        </w:rPr>
        <w:t xml:space="preserve"> (Accessed: 11 March 2023)</w:t>
      </w:r>
    </w:p>
    <w:p w14:paraId="2005094C" w14:textId="35165CC2" w:rsidR="00C4135F" w:rsidRPr="00D677C0" w:rsidRDefault="00C4135F" w:rsidP="00C4135F">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rPr>
        <w:t xml:space="preserve">Spears, B (2018)  </w:t>
      </w:r>
      <w:r w:rsidRPr="00D677C0">
        <w:rPr>
          <w:rFonts w:ascii="Times New Roman" w:hAnsi="Times New Roman" w:cs="Times New Roman"/>
          <w:sz w:val="24"/>
          <w:szCs w:val="24"/>
          <w:shd w:val="clear" w:color="auto" w:fill="FFFFFF"/>
        </w:rPr>
        <w:t> Using Technology to Promote Mental health and Wellbeing in Children and Young People. </w:t>
      </w:r>
      <w:r w:rsidRPr="00D677C0">
        <w:rPr>
          <w:rFonts w:ascii="Times New Roman" w:hAnsi="Times New Roman" w:cs="Times New Roman"/>
          <w:i/>
          <w:iCs/>
          <w:sz w:val="24"/>
          <w:szCs w:val="24"/>
          <w:shd w:val="clear" w:color="auto" w:fill="FFFFFF"/>
        </w:rPr>
        <w:t>The International Journal of Emotional Education</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10</w:t>
      </w:r>
      <w:r w:rsidRPr="00D677C0">
        <w:rPr>
          <w:rFonts w:ascii="Times New Roman" w:hAnsi="Times New Roman" w:cs="Times New Roman"/>
          <w:sz w:val="24"/>
          <w:szCs w:val="24"/>
          <w:shd w:val="clear" w:color="auto" w:fill="FFFFFF"/>
        </w:rPr>
        <w:t xml:space="preserve">(1), 1–4. </w:t>
      </w:r>
      <w:proofErr w:type="spellStart"/>
      <w:r w:rsidRPr="00D677C0">
        <w:rPr>
          <w:rFonts w:ascii="Times New Roman" w:hAnsi="Times New Roman" w:cs="Times New Roman"/>
          <w:sz w:val="24"/>
          <w:szCs w:val="24"/>
          <w:shd w:val="clear" w:color="auto" w:fill="FFFFFF"/>
        </w:rPr>
        <w:t>Avaiable</w:t>
      </w:r>
      <w:proofErr w:type="spellEnd"/>
      <w:r w:rsidRPr="00D677C0">
        <w:rPr>
          <w:rFonts w:ascii="Times New Roman" w:hAnsi="Times New Roman" w:cs="Times New Roman"/>
          <w:sz w:val="24"/>
          <w:szCs w:val="24"/>
          <w:shd w:val="clear" w:color="auto" w:fill="FFFFFF"/>
        </w:rPr>
        <w:t xml:space="preserve"> at:  </w:t>
      </w:r>
      <w:hyperlink r:id="rId38" w:history="1">
        <w:r w:rsidRPr="00D677C0">
          <w:rPr>
            <w:rStyle w:val="Hyperlink"/>
            <w:rFonts w:ascii="Times New Roman" w:hAnsi="Times New Roman" w:cs="Times New Roman"/>
            <w:color w:val="auto"/>
            <w:sz w:val="24"/>
            <w:szCs w:val="24"/>
            <w:shd w:val="clear" w:color="auto" w:fill="FFFFFF"/>
          </w:rPr>
          <w:t>https://www.proquest.com/docview/2039808401/fulltextPDF/75351D5DFC6A4C5CPQ/1?accountid=130472</w:t>
        </w:r>
      </w:hyperlink>
      <w:r w:rsidRPr="00D677C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(Accessed: </w:t>
      </w:r>
      <w:r w:rsidR="002D15CF">
        <w:rPr>
          <w:rFonts w:ascii="Times New Roman" w:hAnsi="Times New Roman" w:cs="Times New Roman"/>
          <w:sz w:val="24"/>
          <w:szCs w:val="24"/>
          <w:shd w:val="clear" w:color="auto" w:fill="FFFFFF"/>
        </w:rPr>
        <w:t>2 March 2023)</w:t>
      </w:r>
    </w:p>
    <w:p w14:paraId="261A3088" w14:textId="20042DBF" w:rsidR="00D90D2D" w:rsidRDefault="00D90D2D" w:rsidP="00D90D2D">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lastRenderedPageBreak/>
        <w:t>Steven, A et al (2018). The value of continuing professional development: A realistic evaluation of a multi-disciplinary workshop for health visitors dealing with children with complex needs. </w:t>
      </w:r>
      <w:r w:rsidRPr="00D677C0">
        <w:rPr>
          <w:rFonts w:ascii="Times New Roman" w:hAnsi="Times New Roman" w:cs="Times New Roman"/>
          <w:i/>
          <w:iCs/>
          <w:sz w:val="24"/>
          <w:szCs w:val="24"/>
        </w:rPr>
        <w:t>Nurse Education Today</w:t>
      </w:r>
      <w:r w:rsidRPr="00D677C0">
        <w:rPr>
          <w:rFonts w:ascii="Times New Roman" w:hAnsi="Times New Roman" w:cs="Times New Roman"/>
          <w:sz w:val="24"/>
          <w:szCs w:val="24"/>
        </w:rPr>
        <w:t>, </w:t>
      </w:r>
      <w:r w:rsidRPr="00D677C0">
        <w:rPr>
          <w:rFonts w:ascii="Times New Roman" w:hAnsi="Times New Roman" w:cs="Times New Roman"/>
          <w:i/>
          <w:iCs/>
          <w:sz w:val="24"/>
          <w:szCs w:val="24"/>
        </w:rPr>
        <w:t>67</w:t>
      </w:r>
      <w:r w:rsidRPr="00D677C0">
        <w:rPr>
          <w:rFonts w:ascii="Times New Roman" w:hAnsi="Times New Roman" w:cs="Times New Roman"/>
          <w:sz w:val="24"/>
          <w:szCs w:val="24"/>
        </w:rPr>
        <w:t xml:space="preserve">, 56–63. </w:t>
      </w:r>
      <w:r>
        <w:rPr>
          <w:rFonts w:ascii="Times New Roman" w:hAnsi="Times New Roman" w:cs="Times New Roman"/>
          <w:sz w:val="24"/>
          <w:szCs w:val="24"/>
        </w:rPr>
        <w:t xml:space="preserve">Available at: </w:t>
      </w:r>
      <w:hyperlink r:id="rId39" w:history="1">
        <w:r w:rsidRPr="00644C26">
          <w:rPr>
            <w:rStyle w:val="Hyperlink"/>
            <w:rFonts w:ascii="Times New Roman" w:hAnsi="Times New Roman" w:cs="Times New Roman"/>
            <w:sz w:val="24"/>
            <w:szCs w:val="24"/>
          </w:rPr>
          <w:t>https://doi.org/10.1016/j.nedt.2018.04.021</w:t>
        </w:r>
      </w:hyperlink>
      <w:r>
        <w:rPr>
          <w:rFonts w:ascii="Times New Roman" w:hAnsi="Times New Roman" w:cs="Times New Roman"/>
          <w:sz w:val="24"/>
          <w:szCs w:val="24"/>
        </w:rPr>
        <w:t xml:space="preserve"> (Accessed: 6 March 2023)</w:t>
      </w:r>
    </w:p>
    <w:p w14:paraId="21EA17C2" w14:textId="036FB44C" w:rsidR="004E00C8" w:rsidRDefault="004E00C8" w:rsidP="00D90D2D">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Swanse</w:t>
      </w:r>
      <w:proofErr w:type="spellEnd"/>
      <w:r>
        <w:rPr>
          <w:rFonts w:ascii="Times New Roman" w:hAnsi="Times New Roman" w:cs="Times New Roman"/>
          <w:sz w:val="24"/>
          <w:szCs w:val="24"/>
        </w:rPr>
        <w:t xml:space="preserve"> University (2023) </w:t>
      </w:r>
      <w:r w:rsidR="00147B05">
        <w:rPr>
          <w:rFonts w:ascii="Times New Roman" w:hAnsi="Times New Roman" w:cs="Times New Roman"/>
          <w:i/>
          <w:iCs/>
          <w:sz w:val="24"/>
          <w:szCs w:val="24"/>
        </w:rPr>
        <w:t xml:space="preserve">Parc Dewi Sant – Meeting Rooms for Hire. </w:t>
      </w:r>
      <w:r w:rsidR="00147B05">
        <w:rPr>
          <w:rFonts w:ascii="Times New Roman" w:hAnsi="Times New Roman" w:cs="Times New Roman"/>
          <w:sz w:val="24"/>
          <w:szCs w:val="24"/>
        </w:rPr>
        <w:t xml:space="preserve">Available at: </w:t>
      </w:r>
      <w:hyperlink r:id="rId40" w:history="1">
        <w:r w:rsidR="00147B05" w:rsidRPr="00E31E48">
          <w:rPr>
            <w:rStyle w:val="Hyperlink"/>
            <w:rFonts w:ascii="Times New Roman" w:hAnsi="Times New Roman" w:cs="Times New Roman"/>
            <w:sz w:val="24"/>
            <w:szCs w:val="24"/>
          </w:rPr>
          <w:t>https://www.swansea.ac.uk/health-social-care/enterprise-and-innovation/parc-dewi-sant-meeting-rooms/</w:t>
        </w:r>
      </w:hyperlink>
      <w:r w:rsidR="00147B05">
        <w:rPr>
          <w:rFonts w:ascii="Times New Roman" w:hAnsi="Times New Roman" w:cs="Times New Roman"/>
          <w:sz w:val="24"/>
          <w:szCs w:val="24"/>
        </w:rPr>
        <w:t xml:space="preserve"> (Accessed: </w:t>
      </w:r>
      <w:r w:rsidR="00586306">
        <w:rPr>
          <w:rFonts w:ascii="Times New Roman" w:hAnsi="Times New Roman" w:cs="Times New Roman"/>
          <w:sz w:val="24"/>
          <w:szCs w:val="24"/>
        </w:rPr>
        <w:t>12 March 2023)</w:t>
      </w:r>
    </w:p>
    <w:p w14:paraId="4ADDCC0F" w14:textId="15B4308E" w:rsidR="002D15CF" w:rsidRDefault="002D15CF" w:rsidP="002D15CF">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The Children’s Society (2020</w:t>
      </w:r>
      <w:proofErr w:type="gramStart"/>
      <w:r w:rsidRPr="00D677C0">
        <w:rPr>
          <w:rFonts w:ascii="Times New Roman" w:hAnsi="Times New Roman" w:cs="Times New Roman"/>
          <w:sz w:val="24"/>
          <w:szCs w:val="24"/>
          <w:shd w:val="clear" w:color="auto" w:fill="FFFFFF"/>
        </w:rPr>
        <w:t xml:space="preserve">)  </w:t>
      </w:r>
      <w:r w:rsidRPr="00173A30">
        <w:rPr>
          <w:rFonts w:ascii="Times New Roman" w:hAnsi="Times New Roman" w:cs="Times New Roman"/>
          <w:i/>
          <w:iCs/>
          <w:sz w:val="24"/>
          <w:szCs w:val="24"/>
          <w:shd w:val="clear" w:color="auto" w:fill="FFFFFF"/>
        </w:rPr>
        <w:t>The</w:t>
      </w:r>
      <w:proofErr w:type="gramEnd"/>
      <w:r w:rsidRPr="00173A30">
        <w:rPr>
          <w:rFonts w:ascii="Times New Roman" w:hAnsi="Times New Roman" w:cs="Times New Roman"/>
          <w:i/>
          <w:iCs/>
          <w:sz w:val="24"/>
          <w:szCs w:val="24"/>
          <w:shd w:val="clear" w:color="auto" w:fill="FFFFFF"/>
        </w:rPr>
        <w:t xml:space="preserve"> </w:t>
      </w:r>
      <w:r w:rsidR="009B369D">
        <w:rPr>
          <w:rFonts w:ascii="Times New Roman" w:hAnsi="Times New Roman" w:cs="Times New Roman"/>
          <w:i/>
          <w:iCs/>
          <w:sz w:val="24"/>
          <w:szCs w:val="24"/>
          <w:shd w:val="clear" w:color="auto" w:fill="FFFFFF"/>
        </w:rPr>
        <w:t>C</w:t>
      </w:r>
      <w:r w:rsidRPr="00173A30">
        <w:rPr>
          <w:rFonts w:ascii="Times New Roman" w:hAnsi="Times New Roman" w:cs="Times New Roman"/>
          <w:i/>
          <w:iCs/>
          <w:sz w:val="24"/>
          <w:szCs w:val="24"/>
          <w:shd w:val="clear" w:color="auto" w:fill="FFFFFF"/>
        </w:rPr>
        <w:t xml:space="preserve">ase for </w:t>
      </w:r>
      <w:r w:rsidR="000545CA">
        <w:rPr>
          <w:rFonts w:ascii="Times New Roman" w:hAnsi="Times New Roman" w:cs="Times New Roman"/>
          <w:i/>
          <w:iCs/>
          <w:sz w:val="24"/>
          <w:szCs w:val="24"/>
          <w:shd w:val="clear" w:color="auto" w:fill="FFFFFF"/>
        </w:rPr>
        <w:t>O</w:t>
      </w:r>
      <w:r w:rsidRPr="00173A30">
        <w:rPr>
          <w:rFonts w:ascii="Times New Roman" w:hAnsi="Times New Roman" w:cs="Times New Roman"/>
          <w:i/>
          <w:iCs/>
          <w:sz w:val="24"/>
          <w:szCs w:val="24"/>
          <w:shd w:val="clear" w:color="auto" w:fill="FFFFFF"/>
        </w:rPr>
        <w:t xml:space="preserve">pen </w:t>
      </w:r>
      <w:r w:rsidR="000545CA">
        <w:rPr>
          <w:rFonts w:ascii="Times New Roman" w:hAnsi="Times New Roman" w:cs="Times New Roman"/>
          <w:i/>
          <w:iCs/>
          <w:sz w:val="24"/>
          <w:szCs w:val="24"/>
          <w:shd w:val="clear" w:color="auto" w:fill="FFFFFF"/>
        </w:rPr>
        <w:t>A</w:t>
      </w:r>
      <w:r w:rsidRPr="00173A30">
        <w:rPr>
          <w:rFonts w:ascii="Times New Roman" w:hAnsi="Times New Roman" w:cs="Times New Roman"/>
          <w:i/>
          <w:iCs/>
          <w:sz w:val="24"/>
          <w:szCs w:val="24"/>
          <w:shd w:val="clear" w:color="auto" w:fill="FFFFFF"/>
        </w:rPr>
        <w:t>ccess</w:t>
      </w:r>
      <w:r w:rsidR="000545CA">
        <w:rPr>
          <w:rFonts w:ascii="Times New Roman" w:hAnsi="Times New Roman" w:cs="Times New Roman"/>
          <w:i/>
          <w:iCs/>
          <w:sz w:val="24"/>
          <w:szCs w:val="24"/>
          <w:shd w:val="clear" w:color="auto" w:fill="FFFFFF"/>
        </w:rPr>
        <w:t xml:space="preserve"> E</w:t>
      </w:r>
      <w:r w:rsidR="000545CA" w:rsidRPr="00173A30">
        <w:rPr>
          <w:rFonts w:ascii="Times New Roman" w:hAnsi="Times New Roman" w:cs="Times New Roman"/>
          <w:i/>
          <w:iCs/>
          <w:sz w:val="24"/>
          <w:szCs w:val="24"/>
          <w:shd w:val="clear" w:color="auto" w:fill="FFFFFF"/>
        </w:rPr>
        <w:t>motional</w:t>
      </w:r>
      <w:r w:rsidRPr="00173A30">
        <w:rPr>
          <w:rFonts w:ascii="Times New Roman" w:hAnsi="Times New Roman" w:cs="Times New Roman"/>
          <w:i/>
          <w:iCs/>
          <w:sz w:val="24"/>
          <w:szCs w:val="24"/>
          <w:shd w:val="clear" w:color="auto" w:fill="FFFFFF"/>
        </w:rPr>
        <w:t xml:space="preserve"> </w:t>
      </w:r>
      <w:r w:rsidR="000545CA">
        <w:rPr>
          <w:rFonts w:ascii="Times New Roman" w:hAnsi="Times New Roman" w:cs="Times New Roman"/>
          <w:i/>
          <w:iCs/>
          <w:sz w:val="24"/>
          <w:szCs w:val="24"/>
          <w:shd w:val="clear" w:color="auto" w:fill="FFFFFF"/>
        </w:rPr>
        <w:t>H</w:t>
      </w:r>
      <w:r w:rsidRPr="00173A30">
        <w:rPr>
          <w:rFonts w:ascii="Times New Roman" w:hAnsi="Times New Roman" w:cs="Times New Roman"/>
          <w:i/>
          <w:iCs/>
          <w:sz w:val="24"/>
          <w:szCs w:val="24"/>
          <w:shd w:val="clear" w:color="auto" w:fill="FFFFFF"/>
        </w:rPr>
        <w:t xml:space="preserve">ealth and </w:t>
      </w:r>
      <w:r w:rsidR="000545CA">
        <w:rPr>
          <w:rFonts w:ascii="Times New Roman" w:hAnsi="Times New Roman" w:cs="Times New Roman"/>
          <w:i/>
          <w:iCs/>
          <w:sz w:val="24"/>
          <w:szCs w:val="24"/>
          <w:shd w:val="clear" w:color="auto" w:fill="FFFFFF"/>
        </w:rPr>
        <w:t>W</w:t>
      </w:r>
      <w:r w:rsidRPr="00173A30">
        <w:rPr>
          <w:rFonts w:ascii="Times New Roman" w:hAnsi="Times New Roman" w:cs="Times New Roman"/>
          <w:i/>
          <w:iCs/>
          <w:sz w:val="24"/>
          <w:szCs w:val="24"/>
          <w:shd w:val="clear" w:color="auto" w:fill="FFFFFF"/>
        </w:rPr>
        <w:t xml:space="preserve">ellbeing </w:t>
      </w:r>
      <w:r w:rsidR="000545CA">
        <w:rPr>
          <w:rFonts w:ascii="Times New Roman" w:hAnsi="Times New Roman" w:cs="Times New Roman"/>
          <w:i/>
          <w:iCs/>
          <w:sz w:val="24"/>
          <w:szCs w:val="24"/>
          <w:shd w:val="clear" w:color="auto" w:fill="FFFFFF"/>
        </w:rPr>
        <w:t>S</w:t>
      </w:r>
      <w:r w:rsidRPr="00173A30">
        <w:rPr>
          <w:rFonts w:ascii="Times New Roman" w:hAnsi="Times New Roman" w:cs="Times New Roman"/>
          <w:i/>
          <w:iCs/>
          <w:sz w:val="24"/>
          <w:szCs w:val="24"/>
          <w:shd w:val="clear" w:color="auto" w:fill="FFFFFF"/>
        </w:rPr>
        <w:t xml:space="preserve">ervices. </w:t>
      </w:r>
      <w:r w:rsidRPr="00D677C0">
        <w:rPr>
          <w:rFonts w:ascii="Times New Roman" w:hAnsi="Times New Roman" w:cs="Times New Roman"/>
          <w:sz w:val="24"/>
          <w:szCs w:val="24"/>
          <w:shd w:val="clear" w:color="auto" w:fill="FFFFFF"/>
        </w:rPr>
        <w:t xml:space="preserve">London: The Children’s Society. Available at:  </w:t>
      </w:r>
      <w:hyperlink r:id="rId41" w:history="1">
        <w:r w:rsidRPr="00D677C0">
          <w:rPr>
            <w:rStyle w:val="Hyperlink"/>
            <w:rFonts w:ascii="Times New Roman" w:hAnsi="Times New Roman" w:cs="Times New Roman"/>
            <w:color w:val="auto"/>
            <w:sz w:val="24"/>
            <w:szCs w:val="24"/>
            <w:shd w:val="clear" w:color="auto" w:fill="FFFFFF"/>
          </w:rPr>
          <w:t>https://www.childrenssociety.org.uk/sites/default/files/2021-01/The-Case-for-Open-Access-Hubs.pdf</w:t>
        </w:r>
      </w:hyperlink>
      <w:r w:rsidR="00F97403">
        <w:rPr>
          <w:rFonts w:ascii="Times New Roman" w:hAnsi="Times New Roman" w:cs="Times New Roman"/>
          <w:sz w:val="24"/>
          <w:szCs w:val="24"/>
          <w:shd w:val="clear" w:color="auto" w:fill="FFFFFF"/>
        </w:rPr>
        <w:t xml:space="preserve"> (Accessed: 2 March 2023)</w:t>
      </w:r>
    </w:p>
    <w:p w14:paraId="6C1C8F82" w14:textId="5F1B73B1" w:rsidR="00F97403" w:rsidRDefault="00F97403" w:rsidP="00F97403">
      <w:pPr>
        <w:spacing w:line="240" w:lineRule="auto"/>
        <w:jc w:val="both"/>
        <w:rPr>
          <w:rFonts w:ascii="Times New Roman" w:hAnsi="Times New Roman" w:cs="Times New Roman"/>
          <w:sz w:val="24"/>
          <w:szCs w:val="24"/>
        </w:rPr>
      </w:pPr>
      <w:r w:rsidRPr="00D677C0">
        <w:rPr>
          <w:rFonts w:ascii="Times New Roman" w:hAnsi="Times New Roman" w:cs="Times New Roman"/>
          <w:sz w:val="24"/>
          <w:szCs w:val="24"/>
        </w:rPr>
        <w:t xml:space="preserve">UKAN (2001) </w:t>
      </w:r>
      <w:r w:rsidRPr="00173A30">
        <w:rPr>
          <w:rFonts w:ascii="Times New Roman" w:hAnsi="Times New Roman" w:cs="Times New Roman"/>
          <w:i/>
          <w:iCs/>
          <w:sz w:val="24"/>
          <w:szCs w:val="24"/>
        </w:rPr>
        <w:t xml:space="preserve">A clear Voice, A clear </w:t>
      </w:r>
      <w:r w:rsidR="00173A30" w:rsidRPr="00173A30">
        <w:rPr>
          <w:rFonts w:ascii="Times New Roman" w:hAnsi="Times New Roman" w:cs="Times New Roman"/>
          <w:i/>
          <w:iCs/>
          <w:sz w:val="24"/>
          <w:szCs w:val="24"/>
        </w:rPr>
        <w:t>vision</w:t>
      </w:r>
      <w:r w:rsidRPr="00D677C0">
        <w:rPr>
          <w:rFonts w:ascii="Times New Roman" w:hAnsi="Times New Roman" w:cs="Times New Roman"/>
          <w:sz w:val="24"/>
          <w:szCs w:val="24"/>
        </w:rPr>
        <w:t xml:space="preserve">. The advocacy reader. Ed Mullins, G and Wood, P. Sheffield: UK Advocacy Network. </w:t>
      </w:r>
    </w:p>
    <w:p w14:paraId="56E69E12" w14:textId="7906FAF8" w:rsidR="00F97403" w:rsidRPr="00D677C0" w:rsidRDefault="00F97403" w:rsidP="00F97403">
      <w:pPr>
        <w:spacing w:line="240" w:lineRule="auto"/>
        <w:jc w:val="both"/>
        <w:rPr>
          <w:rFonts w:ascii="Times New Roman" w:hAnsi="Times New Roman" w:cs="Times New Roman"/>
          <w:sz w:val="24"/>
          <w:szCs w:val="24"/>
        </w:rPr>
      </w:pPr>
      <w:proofErr w:type="spellStart"/>
      <w:r w:rsidRPr="00D677C0">
        <w:rPr>
          <w:rFonts w:ascii="Times New Roman" w:hAnsi="Times New Roman" w:cs="Times New Roman"/>
          <w:sz w:val="24"/>
          <w:szCs w:val="24"/>
        </w:rPr>
        <w:t>Unicef</w:t>
      </w:r>
      <w:proofErr w:type="spellEnd"/>
      <w:r w:rsidRPr="00D677C0">
        <w:rPr>
          <w:rFonts w:ascii="Times New Roman" w:hAnsi="Times New Roman" w:cs="Times New Roman"/>
          <w:sz w:val="24"/>
          <w:szCs w:val="24"/>
        </w:rPr>
        <w:t xml:space="preserve"> (2017) </w:t>
      </w:r>
      <w:r w:rsidRPr="00173A30">
        <w:rPr>
          <w:rFonts w:ascii="Times New Roman" w:hAnsi="Times New Roman" w:cs="Times New Roman"/>
          <w:i/>
          <w:iCs/>
          <w:sz w:val="24"/>
          <w:szCs w:val="24"/>
        </w:rPr>
        <w:t xml:space="preserve">A </w:t>
      </w:r>
      <w:r w:rsidR="00501A1E">
        <w:rPr>
          <w:rFonts w:ascii="Times New Roman" w:hAnsi="Times New Roman" w:cs="Times New Roman"/>
          <w:i/>
          <w:iCs/>
          <w:sz w:val="24"/>
          <w:szCs w:val="24"/>
        </w:rPr>
        <w:t>S</w:t>
      </w:r>
      <w:r w:rsidRPr="00173A30">
        <w:rPr>
          <w:rFonts w:ascii="Times New Roman" w:hAnsi="Times New Roman" w:cs="Times New Roman"/>
          <w:i/>
          <w:iCs/>
          <w:sz w:val="24"/>
          <w:szCs w:val="24"/>
        </w:rPr>
        <w:t xml:space="preserve">ummary of the UN Convention on the </w:t>
      </w:r>
      <w:r w:rsidR="00501A1E">
        <w:rPr>
          <w:rFonts w:ascii="Times New Roman" w:hAnsi="Times New Roman" w:cs="Times New Roman"/>
          <w:i/>
          <w:iCs/>
          <w:sz w:val="24"/>
          <w:szCs w:val="24"/>
        </w:rPr>
        <w:t>R</w:t>
      </w:r>
      <w:r w:rsidRPr="00173A30">
        <w:rPr>
          <w:rFonts w:ascii="Times New Roman" w:hAnsi="Times New Roman" w:cs="Times New Roman"/>
          <w:i/>
          <w:iCs/>
          <w:sz w:val="24"/>
          <w:szCs w:val="24"/>
        </w:rPr>
        <w:t xml:space="preserve">ights of the </w:t>
      </w:r>
      <w:r w:rsidR="00501A1E">
        <w:rPr>
          <w:rFonts w:ascii="Times New Roman" w:hAnsi="Times New Roman" w:cs="Times New Roman"/>
          <w:i/>
          <w:iCs/>
          <w:sz w:val="24"/>
          <w:szCs w:val="24"/>
        </w:rPr>
        <w:t>C</w:t>
      </w:r>
      <w:r w:rsidRPr="00173A30">
        <w:rPr>
          <w:rFonts w:ascii="Times New Roman" w:hAnsi="Times New Roman" w:cs="Times New Roman"/>
          <w:i/>
          <w:iCs/>
          <w:sz w:val="24"/>
          <w:szCs w:val="24"/>
        </w:rPr>
        <w:t>hild</w:t>
      </w:r>
      <w:r w:rsidRPr="00D677C0">
        <w:rPr>
          <w:rFonts w:ascii="Times New Roman" w:hAnsi="Times New Roman" w:cs="Times New Roman"/>
          <w:sz w:val="24"/>
          <w:szCs w:val="24"/>
        </w:rPr>
        <w:t xml:space="preserve">.  Available at: </w:t>
      </w:r>
      <w:hyperlink r:id="rId42" w:history="1">
        <w:r w:rsidRPr="00D677C0">
          <w:rPr>
            <w:rStyle w:val="Hyperlink"/>
            <w:rFonts w:ascii="Times New Roman" w:hAnsi="Times New Roman" w:cs="Times New Roman"/>
            <w:color w:val="auto"/>
            <w:sz w:val="24"/>
            <w:szCs w:val="24"/>
          </w:rPr>
          <w:t>https://www.unicef.org.uk/rights-respecting-schools/wp-content/uploads/sites/4/2017/01/Summary-of-the-UNCRC.pdf</w:t>
        </w:r>
      </w:hyperlink>
      <w:r w:rsidRPr="00D677C0">
        <w:rPr>
          <w:rFonts w:ascii="Times New Roman" w:hAnsi="Times New Roman" w:cs="Times New Roman"/>
          <w:sz w:val="24"/>
          <w:szCs w:val="24"/>
        </w:rPr>
        <w:t xml:space="preserve"> - accessed 24/02/23</w:t>
      </w:r>
    </w:p>
    <w:p w14:paraId="4C704DD0" w14:textId="1D2FF537" w:rsidR="00F97403" w:rsidRPr="00D677C0" w:rsidRDefault="00F97403" w:rsidP="00F97403">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shd w:val="clear" w:color="auto" w:fill="FFFFFF"/>
        </w:rPr>
        <w:t>Welsh Government (2020</w:t>
      </w:r>
      <w:proofErr w:type="gramStart"/>
      <w:r w:rsidRPr="00D677C0">
        <w:rPr>
          <w:rFonts w:ascii="Times New Roman" w:hAnsi="Times New Roman" w:cs="Times New Roman"/>
          <w:sz w:val="24"/>
          <w:szCs w:val="24"/>
          <w:shd w:val="clear" w:color="auto" w:fill="FFFFFF"/>
        </w:rPr>
        <w:t xml:space="preserve">)  </w:t>
      </w:r>
      <w:r w:rsidRPr="00173A30">
        <w:rPr>
          <w:rFonts w:ascii="Times New Roman" w:hAnsi="Times New Roman" w:cs="Times New Roman"/>
          <w:i/>
          <w:iCs/>
          <w:sz w:val="24"/>
          <w:szCs w:val="24"/>
          <w:shd w:val="clear" w:color="auto" w:fill="FFFFFF"/>
        </w:rPr>
        <w:t>Review</w:t>
      </w:r>
      <w:proofErr w:type="gramEnd"/>
      <w:r w:rsidRPr="00173A30">
        <w:rPr>
          <w:rFonts w:ascii="Times New Roman" w:hAnsi="Times New Roman" w:cs="Times New Roman"/>
          <w:i/>
          <w:iCs/>
          <w:sz w:val="24"/>
          <w:szCs w:val="24"/>
          <w:shd w:val="clear" w:color="auto" w:fill="FFFFFF"/>
        </w:rPr>
        <w:t xml:space="preserve"> of the </w:t>
      </w:r>
      <w:r w:rsidR="00501A1E">
        <w:rPr>
          <w:rFonts w:ascii="Times New Roman" w:hAnsi="Times New Roman" w:cs="Times New Roman"/>
          <w:i/>
          <w:iCs/>
          <w:sz w:val="24"/>
          <w:szCs w:val="24"/>
          <w:shd w:val="clear" w:color="auto" w:fill="FFFFFF"/>
        </w:rPr>
        <w:t>T</w:t>
      </w:r>
      <w:r w:rsidRPr="00173A30">
        <w:rPr>
          <w:rFonts w:ascii="Times New Roman" w:hAnsi="Times New Roman" w:cs="Times New Roman"/>
          <w:i/>
          <w:iCs/>
          <w:sz w:val="24"/>
          <w:szCs w:val="24"/>
          <w:shd w:val="clear" w:color="auto" w:fill="FFFFFF"/>
        </w:rPr>
        <w:t xml:space="preserve">ogether  for </w:t>
      </w:r>
      <w:r w:rsidR="00501A1E">
        <w:rPr>
          <w:rFonts w:ascii="Times New Roman" w:hAnsi="Times New Roman" w:cs="Times New Roman"/>
          <w:i/>
          <w:iCs/>
          <w:sz w:val="24"/>
          <w:szCs w:val="24"/>
          <w:shd w:val="clear" w:color="auto" w:fill="FFFFFF"/>
        </w:rPr>
        <w:t>M</w:t>
      </w:r>
      <w:r w:rsidRPr="00173A30">
        <w:rPr>
          <w:rFonts w:ascii="Times New Roman" w:hAnsi="Times New Roman" w:cs="Times New Roman"/>
          <w:i/>
          <w:iCs/>
          <w:sz w:val="24"/>
          <w:szCs w:val="24"/>
          <w:shd w:val="clear" w:color="auto" w:fill="FFFFFF"/>
        </w:rPr>
        <w:t xml:space="preserve">ental </w:t>
      </w:r>
      <w:r w:rsidR="00501A1E">
        <w:rPr>
          <w:rFonts w:ascii="Times New Roman" w:hAnsi="Times New Roman" w:cs="Times New Roman"/>
          <w:i/>
          <w:iCs/>
          <w:sz w:val="24"/>
          <w:szCs w:val="24"/>
          <w:shd w:val="clear" w:color="auto" w:fill="FFFFFF"/>
        </w:rPr>
        <w:t>H</w:t>
      </w:r>
      <w:r w:rsidRPr="00173A30">
        <w:rPr>
          <w:rFonts w:ascii="Times New Roman" w:hAnsi="Times New Roman" w:cs="Times New Roman"/>
          <w:i/>
          <w:iCs/>
          <w:sz w:val="24"/>
          <w:szCs w:val="24"/>
          <w:shd w:val="clear" w:color="auto" w:fill="FFFFFF"/>
        </w:rPr>
        <w:t xml:space="preserve">ealth </w:t>
      </w:r>
      <w:r w:rsidR="00501A1E">
        <w:rPr>
          <w:rFonts w:ascii="Times New Roman" w:hAnsi="Times New Roman" w:cs="Times New Roman"/>
          <w:i/>
          <w:iCs/>
          <w:sz w:val="24"/>
          <w:szCs w:val="24"/>
          <w:shd w:val="clear" w:color="auto" w:fill="FFFFFF"/>
        </w:rPr>
        <w:t>D</w:t>
      </w:r>
      <w:r w:rsidRPr="00173A30">
        <w:rPr>
          <w:rFonts w:ascii="Times New Roman" w:hAnsi="Times New Roman" w:cs="Times New Roman"/>
          <w:i/>
          <w:iCs/>
          <w:sz w:val="24"/>
          <w:szCs w:val="24"/>
          <w:shd w:val="clear" w:color="auto" w:fill="FFFFFF"/>
        </w:rPr>
        <w:t xml:space="preserve">elivery </w:t>
      </w:r>
      <w:r w:rsidR="00501A1E">
        <w:rPr>
          <w:rFonts w:ascii="Times New Roman" w:hAnsi="Times New Roman" w:cs="Times New Roman"/>
          <w:i/>
          <w:iCs/>
          <w:sz w:val="24"/>
          <w:szCs w:val="24"/>
          <w:shd w:val="clear" w:color="auto" w:fill="FFFFFF"/>
        </w:rPr>
        <w:t>P</w:t>
      </w:r>
      <w:r w:rsidRPr="00173A30">
        <w:rPr>
          <w:rFonts w:ascii="Times New Roman" w:hAnsi="Times New Roman" w:cs="Times New Roman"/>
          <w:i/>
          <w:iCs/>
          <w:sz w:val="24"/>
          <w:szCs w:val="24"/>
          <w:shd w:val="clear" w:color="auto" w:fill="FFFFFF"/>
        </w:rPr>
        <w:t xml:space="preserve">lan 2019-2022 in </w:t>
      </w:r>
      <w:r w:rsidR="00501A1E">
        <w:rPr>
          <w:rFonts w:ascii="Times New Roman" w:hAnsi="Times New Roman" w:cs="Times New Roman"/>
          <w:i/>
          <w:iCs/>
          <w:sz w:val="24"/>
          <w:szCs w:val="24"/>
          <w:shd w:val="clear" w:color="auto" w:fill="FFFFFF"/>
        </w:rPr>
        <w:t>R</w:t>
      </w:r>
      <w:r w:rsidRPr="00173A30">
        <w:rPr>
          <w:rFonts w:ascii="Times New Roman" w:hAnsi="Times New Roman" w:cs="Times New Roman"/>
          <w:i/>
          <w:iCs/>
          <w:sz w:val="24"/>
          <w:szCs w:val="24"/>
          <w:shd w:val="clear" w:color="auto" w:fill="FFFFFF"/>
        </w:rPr>
        <w:t>esponse to covid-19.</w:t>
      </w:r>
      <w:r w:rsidRPr="00D677C0">
        <w:rPr>
          <w:rFonts w:ascii="Times New Roman" w:hAnsi="Times New Roman" w:cs="Times New Roman"/>
          <w:sz w:val="24"/>
          <w:szCs w:val="24"/>
          <w:shd w:val="clear" w:color="auto" w:fill="FFFFFF"/>
        </w:rPr>
        <w:t xml:space="preserve">  Available at: </w:t>
      </w:r>
      <w:hyperlink r:id="rId43" w:history="1">
        <w:r w:rsidRPr="00D677C0">
          <w:rPr>
            <w:rStyle w:val="Hyperlink"/>
            <w:rFonts w:ascii="Times New Roman" w:hAnsi="Times New Roman" w:cs="Times New Roman"/>
            <w:color w:val="auto"/>
            <w:sz w:val="24"/>
            <w:szCs w:val="24"/>
            <w:shd w:val="clear" w:color="auto" w:fill="FFFFFF"/>
          </w:rPr>
          <w:t>https://www.gov.wales/sites/default/files/publications/2020-10/review-of-the-together-for-mental-health-delivery-plan-20192022-in-response-to-covid-19_0.pdf</w:t>
        </w:r>
      </w:hyperlink>
      <w:r w:rsidRPr="00D677C0">
        <w:rPr>
          <w:rFonts w:ascii="Times New Roman" w:hAnsi="Times New Roman" w:cs="Times New Roman"/>
          <w:sz w:val="24"/>
          <w:szCs w:val="24"/>
          <w:shd w:val="clear" w:color="auto" w:fill="FFFFFF"/>
        </w:rPr>
        <w:t xml:space="preserve"> (Accessed 11 March 2023)</w:t>
      </w:r>
    </w:p>
    <w:p w14:paraId="25028183" w14:textId="3B323394" w:rsidR="00F97403" w:rsidRPr="00030F80" w:rsidRDefault="00F97403" w:rsidP="00F97403">
      <w:pPr>
        <w:spacing w:line="240" w:lineRule="auto"/>
        <w:jc w:val="both"/>
        <w:rPr>
          <w:rFonts w:ascii="Times New Roman" w:hAnsi="Times New Roman" w:cs="Times New Roman"/>
          <w:sz w:val="24"/>
          <w:szCs w:val="24"/>
          <w:shd w:val="clear" w:color="auto" w:fill="FFFFFF"/>
        </w:rPr>
      </w:pPr>
      <w:r w:rsidRPr="00D677C0">
        <w:rPr>
          <w:rFonts w:ascii="Times New Roman" w:hAnsi="Times New Roman" w:cs="Times New Roman"/>
          <w:sz w:val="24"/>
          <w:szCs w:val="24"/>
        </w:rPr>
        <w:t xml:space="preserve">We rise (2023) </w:t>
      </w:r>
      <w:r w:rsidRPr="00173A30">
        <w:rPr>
          <w:rFonts w:ascii="Times New Roman" w:hAnsi="Times New Roman" w:cs="Times New Roman"/>
          <w:i/>
          <w:iCs/>
          <w:sz w:val="24"/>
          <w:szCs w:val="24"/>
        </w:rPr>
        <w:t xml:space="preserve">Friends, </w:t>
      </w:r>
      <w:proofErr w:type="gramStart"/>
      <w:r w:rsidRPr="00173A30">
        <w:rPr>
          <w:rFonts w:ascii="Times New Roman" w:hAnsi="Times New Roman" w:cs="Times New Roman"/>
          <w:i/>
          <w:iCs/>
          <w:sz w:val="24"/>
          <w:szCs w:val="24"/>
        </w:rPr>
        <w:t>Foes</w:t>
      </w:r>
      <w:proofErr w:type="gramEnd"/>
      <w:r w:rsidRPr="00173A30">
        <w:rPr>
          <w:rFonts w:ascii="Times New Roman" w:hAnsi="Times New Roman" w:cs="Times New Roman"/>
          <w:i/>
          <w:iCs/>
          <w:sz w:val="24"/>
          <w:szCs w:val="24"/>
        </w:rPr>
        <w:t xml:space="preserve"> and Forces: A SWOT Analysis</w:t>
      </w:r>
      <w:r w:rsidR="00173A30" w:rsidRPr="00173A30">
        <w:rPr>
          <w:rFonts w:ascii="Times New Roman" w:hAnsi="Times New Roman" w:cs="Times New Roman"/>
          <w:i/>
          <w:iCs/>
          <w:sz w:val="24"/>
          <w:szCs w:val="24"/>
        </w:rPr>
        <w:t>.</w:t>
      </w:r>
      <w:r w:rsidRPr="00D677C0">
        <w:rPr>
          <w:rFonts w:ascii="Times New Roman" w:hAnsi="Times New Roman" w:cs="Times New Roman"/>
          <w:sz w:val="24"/>
          <w:szCs w:val="24"/>
        </w:rPr>
        <w:t xml:space="preserve"> Available at: </w:t>
      </w:r>
      <w:hyperlink r:id="rId44" w:anchor=":~:text=Overview%3A%20A%20SWOT%20analysis%20enables,goals%2C%20objectives%2C%20and%20activities" w:history="1">
        <w:r w:rsidRPr="00D677C0">
          <w:rPr>
            <w:rStyle w:val="Hyperlink"/>
            <w:rFonts w:ascii="Times New Roman" w:hAnsi="Times New Roman" w:cs="Times New Roman"/>
            <w:color w:val="auto"/>
            <w:sz w:val="24"/>
            <w:szCs w:val="24"/>
          </w:rPr>
          <w:t>https://werise-toolkit.org/en/system/tdf/pdf/tools/friends-foes-and-forces-a-swot-analysis_0.pdf?file=1&amp;force=#:~:text=Overview%3A%20A%20SWOT%20analysis%20enables,goals%2C%20objectives%2C%20and%20activities</w:t>
        </w:r>
      </w:hyperlink>
      <w:r w:rsidRPr="00D677C0">
        <w:rPr>
          <w:rFonts w:ascii="Times New Roman" w:hAnsi="Times New Roman" w:cs="Times New Roman"/>
          <w:sz w:val="24"/>
          <w:szCs w:val="24"/>
        </w:rPr>
        <w:t xml:space="preserve">. (Accessed: 11 March 2023) </w:t>
      </w:r>
    </w:p>
    <w:p w14:paraId="1ABB4289" w14:textId="77777777" w:rsidR="00F67B71" w:rsidRDefault="00F97403" w:rsidP="00F97403">
      <w:pPr>
        <w:spacing w:line="240" w:lineRule="auto"/>
        <w:jc w:val="both"/>
        <w:rPr>
          <w:rFonts w:ascii="Times New Roman" w:hAnsi="Times New Roman" w:cs="Times New Roman"/>
          <w:sz w:val="24"/>
          <w:szCs w:val="24"/>
          <w:shd w:val="clear" w:color="auto" w:fill="FFFFFF"/>
        </w:rPr>
      </w:pPr>
      <w:proofErr w:type="spellStart"/>
      <w:r w:rsidRPr="00D677C0">
        <w:rPr>
          <w:rFonts w:ascii="Times New Roman" w:hAnsi="Times New Roman" w:cs="Times New Roman"/>
          <w:sz w:val="24"/>
          <w:szCs w:val="24"/>
          <w:shd w:val="clear" w:color="auto" w:fill="FFFFFF"/>
        </w:rPr>
        <w:t>Wijngaarden</w:t>
      </w:r>
      <w:proofErr w:type="spellEnd"/>
      <w:r w:rsidRPr="00D677C0">
        <w:rPr>
          <w:rFonts w:ascii="Times New Roman" w:hAnsi="Times New Roman" w:cs="Times New Roman"/>
          <w:sz w:val="24"/>
          <w:szCs w:val="24"/>
          <w:shd w:val="clear" w:color="auto" w:fill="FFFFFF"/>
        </w:rPr>
        <w:t>, V et al (2012). Strategic analysis for health care organizations: the suitability of the SWOT-analysis. </w:t>
      </w:r>
      <w:r w:rsidRPr="00D677C0">
        <w:rPr>
          <w:rFonts w:ascii="Times New Roman" w:hAnsi="Times New Roman" w:cs="Times New Roman"/>
          <w:i/>
          <w:iCs/>
          <w:sz w:val="24"/>
          <w:szCs w:val="24"/>
          <w:shd w:val="clear" w:color="auto" w:fill="FFFFFF"/>
        </w:rPr>
        <w:t>The International Journal of Health Planning and Management</w:t>
      </w:r>
      <w:r w:rsidRPr="00D677C0">
        <w:rPr>
          <w:rFonts w:ascii="Times New Roman" w:hAnsi="Times New Roman" w:cs="Times New Roman"/>
          <w:sz w:val="24"/>
          <w:szCs w:val="24"/>
          <w:shd w:val="clear" w:color="auto" w:fill="FFFFFF"/>
        </w:rPr>
        <w:t>, </w:t>
      </w:r>
      <w:r w:rsidRPr="00D677C0">
        <w:rPr>
          <w:rFonts w:ascii="Times New Roman" w:hAnsi="Times New Roman" w:cs="Times New Roman"/>
          <w:i/>
          <w:iCs/>
          <w:sz w:val="24"/>
          <w:szCs w:val="24"/>
          <w:shd w:val="clear" w:color="auto" w:fill="FFFFFF"/>
        </w:rPr>
        <w:t>27</w:t>
      </w:r>
      <w:r w:rsidRPr="00D677C0">
        <w:rPr>
          <w:rFonts w:ascii="Times New Roman" w:hAnsi="Times New Roman" w:cs="Times New Roman"/>
          <w:sz w:val="24"/>
          <w:szCs w:val="24"/>
          <w:shd w:val="clear" w:color="auto" w:fill="FFFFFF"/>
        </w:rPr>
        <w:t xml:space="preserve">(1), 34–49. </w:t>
      </w:r>
      <w:hyperlink r:id="rId45" w:history="1">
        <w:r w:rsidRPr="00D677C0">
          <w:rPr>
            <w:rStyle w:val="Hyperlink"/>
            <w:rFonts w:ascii="Times New Roman" w:hAnsi="Times New Roman" w:cs="Times New Roman"/>
            <w:color w:val="auto"/>
            <w:sz w:val="24"/>
            <w:szCs w:val="24"/>
            <w:shd w:val="clear" w:color="auto" w:fill="FFFFFF"/>
          </w:rPr>
          <w:t>https://doi.org/10.1002/hpm.1032</w:t>
        </w:r>
      </w:hyperlink>
    </w:p>
    <w:p w14:paraId="158AA46F" w14:textId="0CCAA73F" w:rsidR="00173A30" w:rsidRDefault="00030F80" w:rsidP="00173A30">
      <w:pPr>
        <w:spacing w:line="240" w:lineRule="auto"/>
        <w:jc w:val="both"/>
        <w:rPr>
          <w:rFonts w:ascii="Times New Roman" w:hAnsi="Times New Roman" w:cs="Times New Roman"/>
          <w:sz w:val="24"/>
          <w:szCs w:val="24"/>
        </w:rPr>
      </w:pPr>
      <w:proofErr w:type="gramStart"/>
      <w:r w:rsidRPr="00D677C0">
        <w:rPr>
          <w:rFonts w:ascii="Times New Roman" w:hAnsi="Times New Roman" w:cs="Times New Roman"/>
          <w:sz w:val="24"/>
          <w:szCs w:val="24"/>
        </w:rPr>
        <w:t>Williams,  C</w:t>
      </w:r>
      <w:proofErr w:type="gramEnd"/>
      <w:r w:rsidRPr="00D677C0">
        <w:rPr>
          <w:rFonts w:ascii="Times New Roman" w:hAnsi="Times New Roman" w:cs="Times New Roman"/>
          <w:sz w:val="24"/>
          <w:szCs w:val="24"/>
        </w:rPr>
        <w:t xml:space="preserve"> (2013)  </w:t>
      </w:r>
      <w:r w:rsidRPr="00173A30">
        <w:rPr>
          <w:rFonts w:ascii="Times New Roman" w:hAnsi="Times New Roman" w:cs="Times New Roman"/>
          <w:i/>
          <w:iCs/>
          <w:sz w:val="24"/>
          <w:szCs w:val="24"/>
        </w:rPr>
        <w:t>Principles of Management</w:t>
      </w:r>
      <w:r w:rsidR="00173A30">
        <w:rPr>
          <w:rFonts w:ascii="Times New Roman" w:hAnsi="Times New Roman" w:cs="Times New Roman"/>
          <w:i/>
          <w:iCs/>
          <w:sz w:val="24"/>
          <w:szCs w:val="24"/>
        </w:rPr>
        <w:t>.</w:t>
      </w:r>
      <w:r w:rsidRPr="00D677C0">
        <w:rPr>
          <w:rFonts w:ascii="Times New Roman" w:hAnsi="Times New Roman" w:cs="Times New Roman"/>
          <w:sz w:val="24"/>
          <w:szCs w:val="24"/>
        </w:rPr>
        <w:t xml:space="preserve"> 7</w:t>
      </w:r>
      <w:r w:rsidRPr="00D677C0">
        <w:rPr>
          <w:rFonts w:ascii="Times New Roman" w:hAnsi="Times New Roman" w:cs="Times New Roman"/>
          <w:sz w:val="24"/>
          <w:szCs w:val="24"/>
          <w:vertAlign w:val="superscript"/>
        </w:rPr>
        <w:t>th</w:t>
      </w:r>
      <w:r w:rsidRPr="00D677C0">
        <w:rPr>
          <w:rFonts w:ascii="Times New Roman" w:hAnsi="Times New Roman" w:cs="Times New Roman"/>
          <w:sz w:val="24"/>
          <w:szCs w:val="24"/>
        </w:rPr>
        <w:t xml:space="preserve"> </w:t>
      </w:r>
      <w:proofErr w:type="spellStart"/>
      <w:r w:rsidRPr="00D677C0">
        <w:rPr>
          <w:rFonts w:ascii="Times New Roman" w:hAnsi="Times New Roman" w:cs="Times New Roman"/>
          <w:sz w:val="24"/>
          <w:szCs w:val="24"/>
        </w:rPr>
        <w:t>edn</w:t>
      </w:r>
      <w:proofErr w:type="spellEnd"/>
      <w:r w:rsidRPr="00D677C0">
        <w:rPr>
          <w:rFonts w:ascii="Times New Roman" w:hAnsi="Times New Roman" w:cs="Times New Roman"/>
          <w:sz w:val="24"/>
          <w:szCs w:val="24"/>
        </w:rPr>
        <w:t xml:space="preserve">.  International Edition. Canada: </w:t>
      </w:r>
      <w:proofErr w:type="gramStart"/>
      <w:r w:rsidRPr="00D677C0">
        <w:rPr>
          <w:rFonts w:ascii="Times New Roman" w:hAnsi="Times New Roman" w:cs="Times New Roman"/>
          <w:sz w:val="24"/>
          <w:szCs w:val="24"/>
        </w:rPr>
        <w:t>South Western</w:t>
      </w:r>
      <w:proofErr w:type="gramEnd"/>
      <w:r w:rsidRPr="00D677C0">
        <w:rPr>
          <w:rFonts w:ascii="Times New Roman" w:hAnsi="Times New Roman" w:cs="Times New Roman"/>
          <w:sz w:val="24"/>
          <w:szCs w:val="24"/>
        </w:rPr>
        <w:t xml:space="preserve"> </w:t>
      </w:r>
      <w:proofErr w:type="spellStart"/>
      <w:r w:rsidRPr="00D677C0">
        <w:rPr>
          <w:rFonts w:ascii="Times New Roman" w:hAnsi="Times New Roman" w:cs="Times New Roman"/>
          <w:sz w:val="24"/>
          <w:szCs w:val="24"/>
        </w:rPr>
        <w:t>Cenage</w:t>
      </w:r>
      <w:proofErr w:type="spellEnd"/>
      <w:r w:rsidRPr="00D677C0">
        <w:rPr>
          <w:rFonts w:ascii="Times New Roman" w:hAnsi="Times New Roman" w:cs="Times New Roman"/>
          <w:sz w:val="24"/>
          <w:szCs w:val="24"/>
        </w:rPr>
        <w:t xml:space="preserve"> Learnin</w:t>
      </w:r>
      <w:r w:rsidR="00173A30">
        <w:rPr>
          <w:rFonts w:ascii="Times New Roman" w:hAnsi="Times New Roman" w:cs="Times New Roman"/>
          <w:sz w:val="24"/>
          <w:szCs w:val="24"/>
        </w:rPr>
        <w:t>g</w:t>
      </w:r>
    </w:p>
    <w:p w14:paraId="6F9646B3" w14:textId="02D2EB9A" w:rsidR="00173A30" w:rsidRPr="00173A30" w:rsidRDefault="00173A30" w:rsidP="00173A30">
      <w:pPr>
        <w:tabs>
          <w:tab w:val="left" w:pos="2840"/>
        </w:tabs>
        <w:rPr>
          <w:rFonts w:ascii="Times New Roman" w:hAnsi="Times New Roman" w:cs="Times New Roman"/>
          <w:sz w:val="24"/>
          <w:szCs w:val="24"/>
        </w:rPr>
        <w:sectPr w:rsidR="00173A30" w:rsidRPr="00173A30" w:rsidSect="000915BB">
          <w:headerReference w:type="default" r:id="rId46"/>
          <w:footerReference w:type="default" r:id="rId47"/>
          <w:pgSz w:w="11906" w:h="16838"/>
          <w:pgMar w:top="1440" w:right="1440" w:bottom="1440" w:left="1440" w:header="708" w:footer="708" w:gutter="0"/>
          <w:cols w:space="708"/>
          <w:docGrid w:linePitch="360"/>
        </w:sectPr>
      </w:pPr>
      <w:r>
        <w:rPr>
          <w:rFonts w:ascii="Times New Roman" w:hAnsi="Times New Roman" w:cs="Times New Roman"/>
          <w:sz w:val="24"/>
          <w:szCs w:val="24"/>
        </w:rPr>
        <w:tab/>
      </w:r>
    </w:p>
    <w:p w14:paraId="04E24A26" w14:textId="77777777" w:rsidR="00072920" w:rsidRPr="001545FF" w:rsidRDefault="00072920" w:rsidP="001545FF">
      <w:pPr>
        <w:spacing w:line="360" w:lineRule="auto"/>
        <w:rPr>
          <w:rFonts w:ascii="Times New Roman" w:hAnsi="Times New Roman" w:cs="Times New Roman"/>
          <w:sz w:val="24"/>
          <w:szCs w:val="24"/>
        </w:rPr>
      </w:pPr>
    </w:p>
    <w:sectPr w:rsidR="00072920" w:rsidRPr="001545FF" w:rsidSect="00BA13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2EE36" w14:textId="77777777" w:rsidR="009A60B4" w:rsidRDefault="009A60B4" w:rsidP="00390102">
      <w:pPr>
        <w:spacing w:after="0" w:line="240" w:lineRule="auto"/>
      </w:pPr>
      <w:r>
        <w:separator/>
      </w:r>
    </w:p>
  </w:endnote>
  <w:endnote w:type="continuationSeparator" w:id="0">
    <w:p w14:paraId="200F7355" w14:textId="77777777" w:rsidR="009A60B4" w:rsidRDefault="009A60B4" w:rsidP="00390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287874"/>
      <w:docPartObj>
        <w:docPartGallery w:val="Page Numbers (Bottom of Page)"/>
        <w:docPartUnique/>
      </w:docPartObj>
    </w:sdtPr>
    <w:sdtEndPr>
      <w:rPr>
        <w:noProof/>
      </w:rPr>
    </w:sdtEndPr>
    <w:sdtContent>
      <w:p w14:paraId="45E787BE" w14:textId="524B6022" w:rsidR="00390102" w:rsidRDefault="003901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9E38AE" w14:textId="77777777" w:rsidR="00390102" w:rsidRDefault="00390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192CC" w14:textId="77777777" w:rsidR="009A60B4" w:rsidRDefault="009A60B4" w:rsidP="00390102">
      <w:pPr>
        <w:spacing w:after="0" w:line="240" w:lineRule="auto"/>
      </w:pPr>
      <w:r>
        <w:separator/>
      </w:r>
    </w:p>
  </w:footnote>
  <w:footnote w:type="continuationSeparator" w:id="0">
    <w:p w14:paraId="3B5431F9" w14:textId="77777777" w:rsidR="009A60B4" w:rsidRDefault="009A60B4" w:rsidP="00390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54DC3" w14:textId="7EE2DDBC" w:rsidR="006C1635" w:rsidRDefault="006C1635">
    <w:pPr>
      <w:pStyle w:val="Header"/>
    </w:pPr>
    <w:r>
      <w:t>ECED7004</w:t>
    </w:r>
    <w:r>
      <w:ptab w:relativeTo="margin" w:alignment="center" w:leader="none"/>
    </w:r>
    <w:r w:rsidR="001972B6">
      <w:t>Assessment 3</w:t>
    </w:r>
    <w:r>
      <w:ptab w:relativeTo="margin" w:alignment="right" w:leader="none"/>
    </w:r>
    <w:r w:rsidR="001972B6">
      <w:t>2211201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BC51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AD437F"/>
    <w:multiLevelType w:val="hybridMultilevel"/>
    <w:tmpl w:val="54083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81CF8"/>
    <w:multiLevelType w:val="hybridMultilevel"/>
    <w:tmpl w:val="2092FB3C"/>
    <w:lvl w:ilvl="0" w:tplc="ED9643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D6BE4"/>
    <w:multiLevelType w:val="hybridMultilevel"/>
    <w:tmpl w:val="2A206E48"/>
    <w:lvl w:ilvl="0" w:tplc="ED9643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7E44BC"/>
    <w:multiLevelType w:val="hybridMultilevel"/>
    <w:tmpl w:val="585E8170"/>
    <w:lvl w:ilvl="0" w:tplc="ED9643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505521">
    <w:abstractNumId w:val="0"/>
  </w:num>
  <w:num w:numId="2" w16cid:durableId="228276177">
    <w:abstractNumId w:val="1"/>
  </w:num>
  <w:num w:numId="3" w16cid:durableId="1414428879">
    <w:abstractNumId w:val="3"/>
  </w:num>
  <w:num w:numId="4" w16cid:durableId="602498338">
    <w:abstractNumId w:val="2"/>
  </w:num>
  <w:num w:numId="5" w16cid:durableId="1322464395">
    <w:abstractNumId w:val="4"/>
  </w:num>
  <w:num w:numId="6" w16cid:durableId="1685283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FF"/>
    <w:rsid w:val="00000677"/>
    <w:rsid w:val="00010E7E"/>
    <w:rsid w:val="000112B1"/>
    <w:rsid w:val="000117F0"/>
    <w:rsid w:val="00011B49"/>
    <w:rsid w:val="00024A0C"/>
    <w:rsid w:val="00026B2E"/>
    <w:rsid w:val="00030F80"/>
    <w:rsid w:val="00032192"/>
    <w:rsid w:val="00032C66"/>
    <w:rsid w:val="000372B6"/>
    <w:rsid w:val="00053864"/>
    <w:rsid w:val="000545CA"/>
    <w:rsid w:val="00070A8A"/>
    <w:rsid w:val="00072920"/>
    <w:rsid w:val="000735C8"/>
    <w:rsid w:val="00082A62"/>
    <w:rsid w:val="000837DF"/>
    <w:rsid w:val="000846CB"/>
    <w:rsid w:val="00085DC7"/>
    <w:rsid w:val="00087E0F"/>
    <w:rsid w:val="000915BB"/>
    <w:rsid w:val="00092F10"/>
    <w:rsid w:val="000A28F8"/>
    <w:rsid w:val="000A6A56"/>
    <w:rsid w:val="000B2211"/>
    <w:rsid w:val="000B3E7A"/>
    <w:rsid w:val="000B675E"/>
    <w:rsid w:val="000C18D4"/>
    <w:rsid w:val="000C3F48"/>
    <w:rsid w:val="000C51F7"/>
    <w:rsid w:val="000D2B5F"/>
    <w:rsid w:val="000D36CE"/>
    <w:rsid w:val="000E65E6"/>
    <w:rsid w:val="000F063F"/>
    <w:rsid w:val="000F353D"/>
    <w:rsid w:val="000F51CB"/>
    <w:rsid w:val="000F61BE"/>
    <w:rsid w:val="0010025A"/>
    <w:rsid w:val="0011102B"/>
    <w:rsid w:val="001114B9"/>
    <w:rsid w:val="0012755E"/>
    <w:rsid w:val="00135BFA"/>
    <w:rsid w:val="00136D5F"/>
    <w:rsid w:val="00145E51"/>
    <w:rsid w:val="00147B05"/>
    <w:rsid w:val="001501E0"/>
    <w:rsid w:val="00151041"/>
    <w:rsid w:val="00152D54"/>
    <w:rsid w:val="001545FF"/>
    <w:rsid w:val="0016291F"/>
    <w:rsid w:val="00162A22"/>
    <w:rsid w:val="001677AA"/>
    <w:rsid w:val="00170317"/>
    <w:rsid w:val="00173A30"/>
    <w:rsid w:val="00177181"/>
    <w:rsid w:val="001843CA"/>
    <w:rsid w:val="0018714F"/>
    <w:rsid w:val="00193492"/>
    <w:rsid w:val="001972B6"/>
    <w:rsid w:val="001974F4"/>
    <w:rsid w:val="001A08B9"/>
    <w:rsid w:val="001B3187"/>
    <w:rsid w:val="001B4342"/>
    <w:rsid w:val="001C03EF"/>
    <w:rsid w:val="001C12BD"/>
    <w:rsid w:val="001C71DD"/>
    <w:rsid w:val="001F0C7B"/>
    <w:rsid w:val="001F5BBA"/>
    <w:rsid w:val="001F6BB4"/>
    <w:rsid w:val="00200CDE"/>
    <w:rsid w:val="00205277"/>
    <w:rsid w:val="002138FB"/>
    <w:rsid w:val="0021614E"/>
    <w:rsid w:val="0022521C"/>
    <w:rsid w:val="00227FDF"/>
    <w:rsid w:val="00230043"/>
    <w:rsid w:val="0023013E"/>
    <w:rsid w:val="002315FE"/>
    <w:rsid w:val="002326CD"/>
    <w:rsid w:val="00233062"/>
    <w:rsid w:val="00235EA8"/>
    <w:rsid w:val="002370EA"/>
    <w:rsid w:val="00237C93"/>
    <w:rsid w:val="00254F06"/>
    <w:rsid w:val="00256874"/>
    <w:rsid w:val="00257F16"/>
    <w:rsid w:val="00262632"/>
    <w:rsid w:val="00267F20"/>
    <w:rsid w:val="0027217B"/>
    <w:rsid w:val="00275A87"/>
    <w:rsid w:val="00292402"/>
    <w:rsid w:val="002A0406"/>
    <w:rsid w:val="002A5C45"/>
    <w:rsid w:val="002B54B1"/>
    <w:rsid w:val="002B6AB2"/>
    <w:rsid w:val="002C1520"/>
    <w:rsid w:val="002C49E9"/>
    <w:rsid w:val="002C4A70"/>
    <w:rsid w:val="002D0C00"/>
    <w:rsid w:val="002D1432"/>
    <w:rsid w:val="002D15CF"/>
    <w:rsid w:val="002D355D"/>
    <w:rsid w:val="002E00CF"/>
    <w:rsid w:val="002E1207"/>
    <w:rsid w:val="002E137C"/>
    <w:rsid w:val="002E3132"/>
    <w:rsid w:val="002E4E17"/>
    <w:rsid w:val="002F3371"/>
    <w:rsid w:val="002F4E56"/>
    <w:rsid w:val="00305BFC"/>
    <w:rsid w:val="00306191"/>
    <w:rsid w:val="0032119C"/>
    <w:rsid w:val="00324BED"/>
    <w:rsid w:val="00331170"/>
    <w:rsid w:val="003318DD"/>
    <w:rsid w:val="00335C77"/>
    <w:rsid w:val="00340616"/>
    <w:rsid w:val="00345B7E"/>
    <w:rsid w:val="00352946"/>
    <w:rsid w:val="00362595"/>
    <w:rsid w:val="003634C8"/>
    <w:rsid w:val="003647AD"/>
    <w:rsid w:val="003657BB"/>
    <w:rsid w:val="00370473"/>
    <w:rsid w:val="003731E3"/>
    <w:rsid w:val="003750BE"/>
    <w:rsid w:val="00381326"/>
    <w:rsid w:val="00383A87"/>
    <w:rsid w:val="00390102"/>
    <w:rsid w:val="00395EC5"/>
    <w:rsid w:val="003976AC"/>
    <w:rsid w:val="003A439F"/>
    <w:rsid w:val="003B336D"/>
    <w:rsid w:val="003B415B"/>
    <w:rsid w:val="003C4024"/>
    <w:rsid w:val="003C4199"/>
    <w:rsid w:val="003C5F91"/>
    <w:rsid w:val="003C7220"/>
    <w:rsid w:val="003D1C29"/>
    <w:rsid w:val="003D4B2D"/>
    <w:rsid w:val="003D4F0B"/>
    <w:rsid w:val="00401C4A"/>
    <w:rsid w:val="0040267D"/>
    <w:rsid w:val="00420993"/>
    <w:rsid w:val="00420C15"/>
    <w:rsid w:val="004221DF"/>
    <w:rsid w:val="00423E08"/>
    <w:rsid w:val="00435213"/>
    <w:rsid w:val="0044145F"/>
    <w:rsid w:val="00451B51"/>
    <w:rsid w:val="00453F2F"/>
    <w:rsid w:val="004550EE"/>
    <w:rsid w:val="00455F3D"/>
    <w:rsid w:val="004642AA"/>
    <w:rsid w:val="0047010B"/>
    <w:rsid w:val="00474BE0"/>
    <w:rsid w:val="00474E00"/>
    <w:rsid w:val="00477872"/>
    <w:rsid w:val="004809BE"/>
    <w:rsid w:val="00481753"/>
    <w:rsid w:val="00491429"/>
    <w:rsid w:val="004A078F"/>
    <w:rsid w:val="004A28FC"/>
    <w:rsid w:val="004A581E"/>
    <w:rsid w:val="004B5EF1"/>
    <w:rsid w:val="004C250F"/>
    <w:rsid w:val="004D43B7"/>
    <w:rsid w:val="004D778B"/>
    <w:rsid w:val="004E00C8"/>
    <w:rsid w:val="004E0695"/>
    <w:rsid w:val="004E2F93"/>
    <w:rsid w:val="004E480E"/>
    <w:rsid w:val="004E5F39"/>
    <w:rsid w:val="004E6862"/>
    <w:rsid w:val="004F1DA9"/>
    <w:rsid w:val="004F54B7"/>
    <w:rsid w:val="004F7F7A"/>
    <w:rsid w:val="00501A1E"/>
    <w:rsid w:val="00506AD2"/>
    <w:rsid w:val="00506F44"/>
    <w:rsid w:val="0051791B"/>
    <w:rsid w:val="00517D41"/>
    <w:rsid w:val="00520976"/>
    <w:rsid w:val="005220F3"/>
    <w:rsid w:val="005340B6"/>
    <w:rsid w:val="005438DB"/>
    <w:rsid w:val="005503A3"/>
    <w:rsid w:val="0055196C"/>
    <w:rsid w:val="00557837"/>
    <w:rsid w:val="0057114E"/>
    <w:rsid w:val="00571B07"/>
    <w:rsid w:val="005727B7"/>
    <w:rsid w:val="0057391F"/>
    <w:rsid w:val="00574D0D"/>
    <w:rsid w:val="00574E79"/>
    <w:rsid w:val="0057522B"/>
    <w:rsid w:val="00577210"/>
    <w:rsid w:val="00580565"/>
    <w:rsid w:val="005852EF"/>
    <w:rsid w:val="00586306"/>
    <w:rsid w:val="00590F51"/>
    <w:rsid w:val="00593B52"/>
    <w:rsid w:val="00594C20"/>
    <w:rsid w:val="005A0B2A"/>
    <w:rsid w:val="005A2A3B"/>
    <w:rsid w:val="005B32B9"/>
    <w:rsid w:val="005B4673"/>
    <w:rsid w:val="005B72B1"/>
    <w:rsid w:val="005C0C6B"/>
    <w:rsid w:val="005C2812"/>
    <w:rsid w:val="005E63E5"/>
    <w:rsid w:val="005E67B6"/>
    <w:rsid w:val="005E6F53"/>
    <w:rsid w:val="005F08BE"/>
    <w:rsid w:val="005F7BDD"/>
    <w:rsid w:val="00600174"/>
    <w:rsid w:val="006014E6"/>
    <w:rsid w:val="00606E61"/>
    <w:rsid w:val="00612D0E"/>
    <w:rsid w:val="006217D0"/>
    <w:rsid w:val="006222D0"/>
    <w:rsid w:val="006311E1"/>
    <w:rsid w:val="0063226D"/>
    <w:rsid w:val="00642537"/>
    <w:rsid w:val="00643E15"/>
    <w:rsid w:val="00644CE7"/>
    <w:rsid w:val="00654502"/>
    <w:rsid w:val="006557D0"/>
    <w:rsid w:val="00661983"/>
    <w:rsid w:val="00661C45"/>
    <w:rsid w:val="00663B05"/>
    <w:rsid w:val="006653C3"/>
    <w:rsid w:val="00667487"/>
    <w:rsid w:val="0067185D"/>
    <w:rsid w:val="006768FA"/>
    <w:rsid w:val="00676CFA"/>
    <w:rsid w:val="006771FD"/>
    <w:rsid w:val="006778CB"/>
    <w:rsid w:val="00684810"/>
    <w:rsid w:val="00692989"/>
    <w:rsid w:val="006A240E"/>
    <w:rsid w:val="006A4188"/>
    <w:rsid w:val="006B10AD"/>
    <w:rsid w:val="006B3F6C"/>
    <w:rsid w:val="006C0C68"/>
    <w:rsid w:val="006C1635"/>
    <w:rsid w:val="006C73DF"/>
    <w:rsid w:val="006D71EF"/>
    <w:rsid w:val="006E0058"/>
    <w:rsid w:val="006F18A5"/>
    <w:rsid w:val="006F3515"/>
    <w:rsid w:val="006F4271"/>
    <w:rsid w:val="00705D07"/>
    <w:rsid w:val="00723652"/>
    <w:rsid w:val="007247B1"/>
    <w:rsid w:val="007334B4"/>
    <w:rsid w:val="00747178"/>
    <w:rsid w:val="00755F6E"/>
    <w:rsid w:val="0076123C"/>
    <w:rsid w:val="007626C6"/>
    <w:rsid w:val="00763816"/>
    <w:rsid w:val="0076561E"/>
    <w:rsid w:val="007667BA"/>
    <w:rsid w:val="007709C1"/>
    <w:rsid w:val="007727A6"/>
    <w:rsid w:val="00774C8D"/>
    <w:rsid w:val="00775FDE"/>
    <w:rsid w:val="00782029"/>
    <w:rsid w:val="00795992"/>
    <w:rsid w:val="00795AC3"/>
    <w:rsid w:val="007A3ABE"/>
    <w:rsid w:val="007A48F4"/>
    <w:rsid w:val="007A4B76"/>
    <w:rsid w:val="007A4CFF"/>
    <w:rsid w:val="007A6B5E"/>
    <w:rsid w:val="007B4F3B"/>
    <w:rsid w:val="007D43B6"/>
    <w:rsid w:val="007D55D1"/>
    <w:rsid w:val="007E5CA2"/>
    <w:rsid w:val="007E77D8"/>
    <w:rsid w:val="007E7C61"/>
    <w:rsid w:val="00803277"/>
    <w:rsid w:val="0080636D"/>
    <w:rsid w:val="00812B90"/>
    <w:rsid w:val="00814E74"/>
    <w:rsid w:val="008172C9"/>
    <w:rsid w:val="00821774"/>
    <w:rsid w:val="0082775D"/>
    <w:rsid w:val="00844035"/>
    <w:rsid w:val="00850055"/>
    <w:rsid w:val="00852486"/>
    <w:rsid w:val="00852CC4"/>
    <w:rsid w:val="0085586E"/>
    <w:rsid w:val="00855E64"/>
    <w:rsid w:val="00860F89"/>
    <w:rsid w:val="00860FF4"/>
    <w:rsid w:val="00861B13"/>
    <w:rsid w:val="00862714"/>
    <w:rsid w:val="00867930"/>
    <w:rsid w:val="00872A5B"/>
    <w:rsid w:val="00885E79"/>
    <w:rsid w:val="00892789"/>
    <w:rsid w:val="00897271"/>
    <w:rsid w:val="008A21E3"/>
    <w:rsid w:val="008C4475"/>
    <w:rsid w:val="008E5992"/>
    <w:rsid w:val="008F5EA4"/>
    <w:rsid w:val="009036FC"/>
    <w:rsid w:val="00906148"/>
    <w:rsid w:val="0091323C"/>
    <w:rsid w:val="00914F15"/>
    <w:rsid w:val="009162DB"/>
    <w:rsid w:val="00917846"/>
    <w:rsid w:val="00931F6E"/>
    <w:rsid w:val="00932A79"/>
    <w:rsid w:val="00950B2F"/>
    <w:rsid w:val="00950DAC"/>
    <w:rsid w:val="00953716"/>
    <w:rsid w:val="0095381F"/>
    <w:rsid w:val="00957F05"/>
    <w:rsid w:val="009612F6"/>
    <w:rsid w:val="00967665"/>
    <w:rsid w:val="009812E5"/>
    <w:rsid w:val="0098720D"/>
    <w:rsid w:val="00990436"/>
    <w:rsid w:val="00990F0E"/>
    <w:rsid w:val="00996526"/>
    <w:rsid w:val="009971D3"/>
    <w:rsid w:val="00997571"/>
    <w:rsid w:val="00997CA2"/>
    <w:rsid w:val="009A15DC"/>
    <w:rsid w:val="009A4F32"/>
    <w:rsid w:val="009A60B4"/>
    <w:rsid w:val="009A6CC0"/>
    <w:rsid w:val="009A7A94"/>
    <w:rsid w:val="009B0D1B"/>
    <w:rsid w:val="009B193C"/>
    <w:rsid w:val="009B229B"/>
    <w:rsid w:val="009B369D"/>
    <w:rsid w:val="009C630D"/>
    <w:rsid w:val="009D0959"/>
    <w:rsid w:val="009D2AFF"/>
    <w:rsid w:val="009D527B"/>
    <w:rsid w:val="009D76D5"/>
    <w:rsid w:val="009E3560"/>
    <w:rsid w:val="009E648D"/>
    <w:rsid w:val="009E69B3"/>
    <w:rsid w:val="009F25E9"/>
    <w:rsid w:val="009F49B2"/>
    <w:rsid w:val="00A01647"/>
    <w:rsid w:val="00A01A57"/>
    <w:rsid w:val="00A044EF"/>
    <w:rsid w:val="00A07B71"/>
    <w:rsid w:val="00A14D4D"/>
    <w:rsid w:val="00A16C29"/>
    <w:rsid w:val="00A16F0F"/>
    <w:rsid w:val="00A17A94"/>
    <w:rsid w:val="00A77297"/>
    <w:rsid w:val="00A92513"/>
    <w:rsid w:val="00A956D6"/>
    <w:rsid w:val="00AA2865"/>
    <w:rsid w:val="00AA513D"/>
    <w:rsid w:val="00AA7D23"/>
    <w:rsid w:val="00AB0CF7"/>
    <w:rsid w:val="00AB2978"/>
    <w:rsid w:val="00AB66EC"/>
    <w:rsid w:val="00AC265A"/>
    <w:rsid w:val="00AD3EA2"/>
    <w:rsid w:val="00AD6D5D"/>
    <w:rsid w:val="00AF74D5"/>
    <w:rsid w:val="00AF75A4"/>
    <w:rsid w:val="00B04ADB"/>
    <w:rsid w:val="00B12AA2"/>
    <w:rsid w:val="00B14646"/>
    <w:rsid w:val="00B174F8"/>
    <w:rsid w:val="00B26DB0"/>
    <w:rsid w:val="00B36D28"/>
    <w:rsid w:val="00B4229A"/>
    <w:rsid w:val="00B62807"/>
    <w:rsid w:val="00B6481C"/>
    <w:rsid w:val="00B71E12"/>
    <w:rsid w:val="00B75789"/>
    <w:rsid w:val="00B76375"/>
    <w:rsid w:val="00B7731B"/>
    <w:rsid w:val="00B81847"/>
    <w:rsid w:val="00B86013"/>
    <w:rsid w:val="00B92DE7"/>
    <w:rsid w:val="00B95987"/>
    <w:rsid w:val="00BA1350"/>
    <w:rsid w:val="00BB50EB"/>
    <w:rsid w:val="00BC3ECD"/>
    <w:rsid w:val="00BC6F15"/>
    <w:rsid w:val="00BC720D"/>
    <w:rsid w:val="00BD5B06"/>
    <w:rsid w:val="00BD7DA7"/>
    <w:rsid w:val="00BE608E"/>
    <w:rsid w:val="00BF120F"/>
    <w:rsid w:val="00BF5775"/>
    <w:rsid w:val="00C06A85"/>
    <w:rsid w:val="00C123DA"/>
    <w:rsid w:val="00C15DFD"/>
    <w:rsid w:val="00C215B2"/>
    <w:rsid w:val="00C3123D"/>
    <w:rsid w:val="00C3195B"/>
    <w:rsid w:val="00C406A7"/>
    <w:rsid w:val="00C4135F"/>
    <w:rsid w:val="00C41B09"/>
    <w:rsid w:val="00C527BE"/>
    <w:rsid w:val="00C52D95"/>
    <w:rsid w:val="00C53657"/>
    <w:rsid w:val="00C5467D"/>
    <w:rsid w:val="00C5793C"/>
    <w:rsid w:val="00C65910"/>
    <w:rsid w:val="00C67DEF"/>
    <w:rsid w:val="00C90BE1"/>
    <w:rsid w:val="00CB5B65"/>
    <w:rsid w:val="00CC2A0F"/>
    <w:rsid w:val="00CD4368"/>
    <w:rsid w:val="00CD4687"/>
    <w:rsid w:val="00CD7DFE"/>
    <w:rsid w:val="00CE138F"/>
    <w:rsid w:val="00CE39AA"/>
    <w:rsid w:val="00CF04EA"/>
    <w:rsid w:val="00CF0681"/>
    <w:rsid w:val="00CF474B"/>
    <w:rsid w:val="00D000F8"/>
    <w:rsid w:val="00D04D4C"/>
    <w:rsid w:val="00D1068B"/>
    <w:rsid w:val="00D12DD1"/>
    <w:rsid w:val="00D21327"/>
    <w:rsid w:val="00D22983"/>
    <w:rsid w:val="00D22F4F"/>
    <w:rsid w:val="00D2399F"/>
    <w:rsid w:val="00D25129"/>
    <w:rsid w:val="00D265DE"/>
    <w:rsid w:val="00D2764A"/>
    <w:rsid w:val="00D306A4"/>
    <w:rsid w:val="00D3677B"/>
    <w:rsid w:val="00D4149C"/>
    <w:rsid w:val="00D47203"/>
    <w:rsid w:val="00D50D86"/>
    <w:rsid w:val="00D677C0"/>
    <w:rsid w:val="00D708F8"/>
    <w:rsid w:val="00D742A5"/>
    <w:rsid w:val="00D76DCA"/>
    <w:rsid w:val="00D90D2D"/>
    <w:rsid w:val="00D93A53"/>
    <w:rsid w:val="00D94A9E"/>
    <w:rsid w:val="00D95908"/>
    <w:rsid w:val="00DA4577"/>
    <w:rsid w:val="00DA5B85"/>
    <w:rsid w:val="00DB329A"/>
    <w:rsid w:val="00DB32F3"/>
    <w:rsid w:val="00DB6F6B"/>
    <w:rsid w:val="00DC4618"/>
    <w:rsid w:val="00DC6371"/>
    <w:rsid w:val="00DC715F"/>
    <w:rsid w:val="00DD16EB"/>
    <w:rsid w:val="00DD6D72"/>
    <w:rsid w:val="00DE2240"/>
    <w:rsid w:val="00DE2C49"/>
    <w:rsid w:val="00DF053B"/>
    <w:rsid w:val="00DF1B24"/>
    <w:rsid w:val="00DF6434"/>
    <w:rsid w:val="00DF68D9"/>
    <w:rsid w:val="00DF6E2F"/>
    <w:rsid w:val="00E005F3"/>
    <w:rsid w:val="00E04FFF"/>
    <w:rsid w:val="00E17994"/>
    <w:rsid w:val="00E220E1"/>
    <w:rsid w:val="00E226EF"/>
    <w:rsid w:val="00E27199"/>
    <w:rsid w:val="00E40E64"/>
    <w:rsid w:val="00E42FB0"/>
    <w:rsid w:val="00E4374A"/>
    <w:rsid w:val="00E51B5C"/>
    <w:rsid w:val="00E57F21"/>
    <w:rsid w:val="00E61975"/>
    <w:rsid w:val="00E62372"/>
    <w:rsid w:val="00E63E3F"/>
    <w:rsid w:val="00E65528"/>
    <w:rsid w:val="00E727D6"/>
    <w:rsid w:val="00E738E0"/>
    <w:rsid w:val="00E7681D"/>
    <w:rsid w:val="00E84658"/>
    <w:rsid w:val="00E84B5E"/>
    <w:rsid w:val="00E95121"/>
    <w:rsid w:val="00E9578E"/>
    <w:rsid w:val="00EA01A3"/>
    <w:rsid w:val="00EA463A"/>
    <w:rsid w:val="00EB0A7B"/>
    <w:rsid w:val="00EB0F8C"/>
    <w:rsid w:val="00EB2559"/>
    <w:rsid w:val="00EB48A5"/>
    <w:rsid w:val="00ED0B5D"/>
    <w:rsid w:val="00ED1CF6"/>
    <w:rsid w:val="00ED34AD"/>
    <w:rsid w:val="00ED3A6F"/>
    <w:rsid w:val="00EE22D4"/>
    <w:rsid w:val="00EF1CC7"/>
    <w:rsid w:val="00EF209A"/>
    <w:rsid w:val="00EF4625"/>
    <w:rsid w:val="00EF4706"/>
    <w:rsid w:val="00EF7709"/>
    <w:rsid w:val="00F06527"/>
    <w:rsid w:val="00F06A44"/>
    <w:rsid w:val="00F10A06"/>
    <w:rsid w:val="00F1362F"/>
    <w:rsid w:val="00F235ED"/>
    <w:rsid w:val="00F24EC7"/>
    <w:rsid w:val="00F305EF"/>
    <w:rsid w:val="00F44D1A"/>
    <w:rsid w:val="00F57F73"/>
    <w:rsid w:val="00F63B68"/>
    <w:rsid w:val="00F64BF4"/>
    <w:rsid w:val="00F67B71"/>
    <w:rsid w:val="00F70CE5"/>
    <w:rsid w:val="00F846C0"/>
    <w:rsid w:val="00F84A5D"/>
    <w:rsid w:val="00F8591E"/>
    <w:rsid w:val="00F92DAC"/>
    <w:rsid w:val="00F97403"/>
    <w:rsid w:val="00F97D33"/>
    <w:rsid w:val="00FA0A9E"/>
    <w:rsid w:val="00FA0EE1"/>
    <w:rsid w:val="00FA2852"/>
    <w:rsid w:val="00FA2AF2"/>
    <w:rsid w:val="00FA361E"/>
    <w:rsid w:val="00FA4785"/>
    <w:rsid w:val="00FB7845"/>
    <w:rsid w:val="00FC2355"/>
    <w:rsid w:val="00FC36FC"/>
    <w:rsid w:val="00FD1B1E"/>
    <w:rsid w:val="00FD46A1"/>
    <w:rsid w:val="00FD77BA"/>
    <w:rsid w:val="00FD7BD2"/>
    <w:rsid w:val="00FF5214"/>
    <w:rsid w:val="00FF5C26"/>
    <w:rsid w:val="00FF5C89"/>
    <w:rsid w:val="00FF7B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07567"/>
  <w15:chartTrackingRefBased/>
  <w15:docId w15:val="{DB4EA142-FE0D-4295-B599-C81689E5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7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45FF"/>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DC6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7C61"/>
    <w:pPr>
      <w:ind w:left="720"/>
      <w:contextualSpacing/>
    </w:pPr>
  </w:style>
  <w:style w:type="character" w:styleId="Hyperlink">
    <w:name w:val="Hyperlink"/>
    <w:basedOn w:val="DefaultParagraphFont"/>
    <w:uiPriority w:val="99"/>
    <w:unhideWhenUsed/>
    <w:rsid w:val="009E3560"/>
    <w:rPr>
      <w:color w:val="0563C1" w:themeColor="hyperlink"/>
      <w:u w:val="single"/>
    </w:rPr>
  </w:style>
  <w:style w:type="character" w:styleId="UnresolvedMention">
    <w:name w:val="Unresolved Mention"/>
    <w:basedOn w:val="DefaultParagraphFont"/>
    <w:uiPriority w:val="99"/>
    <w:semiHidden/>
    <w:unhideWhenUsed/>
    <w:rsid w:val="00F63B68"/>
    <w:rPr>
      <w:color w:val="605E5C"/>
      <w:shd w:val="clear" w:color="auto" w:fill="E1DFDD"/>
    </w:rPr>
  </w:style>
  <w:style w:type="character" w:styleId="FollowedHyperlink">
    <w:name w:val="FollowedHyperlink"/>
    <w:basedOn w:val="DefaultParagraphFont"/>
    <w:uiPriority w:val="99"/>
    <w:semiHidden/>
    <w:unhideWhenUsed/>
    <w:rsid w:val="009B229B"/>
    <w:rPr>
      <w:color w:val="954F72" w:themeColor="followedHyperlink"/>
      <w:u w:val="single"/>
    </w:rPr>
  </w:style>
  <w:style w:type="character" w:customStyle="1" w:styleId="Heading1Char">
    <w:name w:val="Heading 1 Char"/>
    <w:basedOn w:val="DefaultParagraphFont"/>
    <w:link w:val="Heading1"/>
    <w:uiPriority w:val="9"/>
    <w:rsid w:val="00CF474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90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102"/>
  </w:style>
  <w:style w:type="paragraph" w:styleId="Footer">
    <w:name w:val="footer"/>
    <w:basedOn w:val="Normal"/>
    <w:link w:val="FooterChar"/>
    <w:uiPriority w:val="99"/>
    <w:unhideWhenUsed/>
    <w:rsid w:val="00390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2245">
      <w:bodyDiv w:val="1"/>
      <w:marLeft w:val="0"/>
      <w:marRight w:val="0"/>
      <w:marTop w:val="0"/>
      <w:marBottom w:val="0"/>
      <w:divBdr>
        <w:top w:val="none" w:sz="0" w:space="0" w:color="auto"/>
        <w:left w:val="none" w:sz="0" w:space="0" w:color="auto"/>
        <w:bottom w:val="none" w:sz="0" w:space="0" w:color="auto"/>
        <w:right w:val="none" w:sz="0" w:space="0" w:color="auto"/>
      </w:divBdr>
    </w:div>
    <w:div w:id="793409382">
      <w:bodyDiv w:val="1"/>
      <w:marLeft w:val="0"/>
      <w:marRight w:val="0"/>
      <w:marTop w:val="0"/>
      <w:marBottom w:val="0"/>
      <w:divBdr>
        <w:top w:val="none" w:sz="0" w:space="0" w:color="auto"/>
        <w:left w:val="none" w:sz="0" w:space="0" w:color="auto"/>
        <w:bottom w:val="none" w:sz="0" w:space="0" w:color="auto"/>
        <w:right w:val="none" w:sz="0" w:space="0" w:color="auto"/>
      </w:divBdr>
    </w:div>
    <w:div w:id="134790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826-016-0507-5" TargetMode="External"/><Relationship Id="rId18" Type="http://schemas.openxmlformats.org/officeDocument/2006/relationships/hyperlink" Target="https://doi.org/10.1080/09540962.2013.744894" TargetMode="External"/><Relationship Id="rId26" Type="http://schemas.openxmlformats.org/officeDocument/2006/relationships/hyperlink" Target="https://www.legislation.gov.uk/mwa/2010/7" TargetMode="External"/><Relationship Id="rId39" Type="http://schemas.openxmlformats.org/officeDocument/2006/relationships/hyperlink" Target="https://doi.org/10.1016/j.nedt.2018.04.021" TargetMode="External"/><Relationship Id="rId21" Type="http://schemas.openxmlformats.org/officeDocument/2006/relationships/hyperlink" Target="https://www.glassdoor.co.uk/Salaries/independent-mental-health-advocate-salary-SRCH_KO0,34.htm" TargetMode="External"/><Relationship Id="rId34" Type="http://schemas.openxmlformats.org/officeDocument/2006/relationships/hyperlink" Target="https://www.thecarmarthenshirewewant.wales/media/jkcbckz0/draft-assessment-of-local-well-being-2021.pdf" TargetMode="External"/><Relationship Id="rId42" Type="http://schemas.openxmlformats.org/officeDocument/2006/relationships/hyperlink" Target="https://www.unicef.org.uk/rights-respecting-schools/wp-content/uploads/sites/4/2017/01/Summary-of-the-UNCRC.pdf"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emocracy.carmarthenshire.gov.wales/documents/s51009/Report.pdf%20(Accessed%2024" TargetMode="External"/><Relationship Id="rId29" Type="http://schemas.openxmlformats.org/officeDocument/2006/relationships/hyperlink" Target="https://doi.org/10.1002/da.23120" TargetMode="External"/><Relationship Id="rId11" Type="http://schemas.openxmlformats.org/officeDocument/2006/relationships/hyperlink" Target="https://qualityadvocacy.org.uk/wp-content/uploads/2018/05/Code-of-Practice-1.pdf" TargetMode="External"/><Relationship Id="rId24" Type="http://schemas.openxmlformats.org/officeDocument/2006/relationships/hyperlink" Target="https://doi.org/10.1111/jcpp.12663" TargetMode="External"/><Relationship Id="rId32" Type="http://schemas.openxmlformats.org/officeDocument/2006/relationships/hyperlink" Target="https://www.nyas.net/" TargetMode="External"/><Relationship Id="rId37" Type="http://schemas.openxmlformats.org/officeDocument/2006/relationships/hyperlink" Target="https://www.legislation.gov.uk/anaw/2014/4/contents" TargetMode="External"/><Relationship Id="rId40" Type="http://schemas.openxmlformats.org/officeDocument/2006/relationships/hyperlink" Target="https://www.swansea.ac.uk/health-social-care/enterprise-and-innovation/parc-dewi-sant-meeting-rooms/" TargetMode="External"/><Relationship Id="rId45" Type="http://schemas.openxmlformats.org/officeDocument/2006/relationships/hyperlink" Target="https://doi.org/10.1002/hpm.1032" TargetMode="External"/><Relationship Id="rId5" Type="http://schemas.openxmlformats.org/officeDocument/2006/relationships/footnotes" Target="footnotes.xml"/><Relationship Id="rId15" Type="http://schemas.openxmlformats.org/officeDocument/2006/relationships/hyperlink" Target="https://www.careinspectorate.wales/sites/default/files/2019-11/191128-inspection-framework-for-regulated-advocacy-services-en.pdf" TargetMode="External"/><Relationship Id="rId23" Type="http://schemas.openxmlformats.org/officeDocument/2006/relationships/hyperlink" Target="https://www.proquest.com/docview/2002254627?accountid=130472&amp;parentSessionId=qduzKihY7BtNZE%2BdF3OtnUKMk6veEPm4YU%2B5ufVP6y8%3D&amp;pq-origsite=primo" TargetMode="External"/><Relationship Id="rId28" Type="http://schemas.openxmlformats.org/officeDocument/2006/relationships/hyperlink" Target="https://www.mind.org.uk/information-support/for-children-and-young-people/advocacy-and-mental-health/understanding-advocacy/" TargetMode="External"/><Relationship Id="rId36" Type="http://schemas.openxmlformats.org/officeDocument/2006/relationships/hyperlink" Target="https://doi.org/10.1016/j.avb.2021.101638" TargetMode="External"/><Relationship Id="rId49" Type="http://schemas.openxmlformats.org/officeDocument/2006/relationships/theme" Target="theme/theme1.xml"/><Relationship Id="rId10" Type="http://schemas.openxmlformats.org/officeDocument/2006/relationships/hyperlink" Target="https://advocacywestwales.org.uk/about-us/staff-profiles/" TargetMode="External"/><Relationship Id="rId19" Type="http://schemas.openxmlformats.org/officeDocument/2006/relationships/hyperlink" Target="https://doi.org/10.1332/204080513X663796" TargetMode="External"/><Relationship Id="rId31" Type="http://schemas.openxmlformats.org/officeDocument/2006/relationships/hyperlink" Target="https://primarycareone.nhs.wales/files/hywel-dda-uhb-resources/cluster-newsletter-and-other-links/our-health-our-future-imtp-2016-2019-pdf/" TargetMode="External"/><Relationship Id="rId44" Type="http://schemas.openxmlformats.org/officeDocument/2006/relationships/hyperlink" Target="https://werise-toolkit.org/en/system/tdf/pdf/tools/friends-foes-and-forces-a-swot-analysis_0.pdf?file=1&amp;force=" TargetMode="External"/><Relationship Id="rId4" Type="http://schemas.openxmlformats.org/officeDocument/2006/relationships/webSettings" Target="webSettings.xml"/><Relationship Id="rId9" Type="http://schemas.openxmlformats.org/officeDocument/2006/relationships/hyperlink" Target="https://advocacywestwales.org.uk/" TargetMode="External"/><Relationship Id="rId14" Type="http://schemas.openxmlformats.org/officeDocument/2006/relationships/hyperlink" Target="https://doi.org/10.1177/030630700302900100" TargetMode="External"/><Relationship Id="rId22" Type="http://schemas.openxmlformats.org/officeDocument/2006/relationships/hyperlink" Target="https://doi.org/10.17645/si.v5i3.951" TargetMode="External"/><Relationship Id="rId27" Type="http://schemas.openxmlformats.org/officeDocument/2006/relationships/hyperlink" Target="https://www.mind.org.uk/information-support/guides-to-support-and-services/advocacy/what-is-advocacy/" TargetMode="External"/><Relationship Id="rId30" Type="http://schemas.openxmlformats.org/officeDocument/2006/relationships/hyperlink" Target="https://www.advocacyproject.org.uk/wp-content/uploads/2020/11/Advocacy-Charter-A3.pdf" TargetMode="External"/><Relationship Id="rId35" Type="http://schemas.openxmlformats.org/officeDocument/2006/relationships/hyperlink" Target="https://doi.org/10.1108/01437730010310712" TargetMode="External"/><Relationship Id="rId43" Type="http://schemas.openxmlformats.org/officeDocument/2006/relationships/hyperlink" Target="https://www.gov.wales/sites/default/files/publications/2020-10/review-of-the-together-for-mental-health-delivery-plan-20192022-in-response-to-covid-19_0.pdf"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177/1077801218807096" TargetMode="External"/><Relationship Id="rId17" Type="http://schemas.openxmlformats.org/officeDocument/2006/relationships/hyperlink" Target="https://www.cityandguilds.com/-/media/productdocuments/health_and_social_care/care/3614/centre_documents/3614-04_l4_independent_advocacy_practice_handbook_v1-1-pdf.ashx" TargetMode="External"/><Relationship Id="rId25" Type="http://schemas.openxmlformats.org/officeDocument/2006/relationships/hyperlink" Target="https://web-p-ebscohost-com.ezproxy.uwtsd.ac.uk/ehost/pdfviewer/pdfviewer?vid=0&amp;sid=95db44dd-7e68-4499-be3d-c7c149464af4%40redis" TargetMode="External"/><Relationship Id="rId33" Type="http://schemas.openxmlformats.org/officeDocument/2006/relationships/hyperlink" Target="https://nyas.current-vacancies.com/Careers/NYAS-Jobs-VSP-1837/?cid=1837" TargetMode="External"/><Relationship Id="rId38" Type="http://schemas.openxmlformats.org/officeDocument/2006/relationships/hyperlink" Target="https://www.proquest.com/docview/2039808401/fulltextPDF/75351D5DFC6A4C5CPQ/1?accountid=130472" TargetMode="External"/><Relationship Id="rId46" Type="http://schemas.openxmlformats.org/officeDocument/2006/relationships/header" Target="header1.xml"/><Relationship Id="rId20" Type="http://schemas.openxmlformats.org/officeDocument/2006/relationships/hyperlink" Target="https://phw.nhs.wales/publications/publications1/protecting-the-mental-wellbeing-of-our-future-generations-learning-from-covid-19-for-the-long-term-main-report/" TargetMode="External"/><Relationship Id="rId41" Type="http://schemas.openxmlformats.org/officeDocument/2006/relationships/hyperlink" Target="https://www.childrenssociety.org.uk/sites/default/files/2021-01/The-Case-for-Open-Access-Hubs.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14</Pages>
  <Words>4475</Words>
  <Characters>25512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krystina giles</cp:lastModifiedBy>
  <cp:revision>528</cp:revision>
  <dcterms:created xsi:type="dcterms:W3CDTF">2023-02-12T15:41:00Z</dcterms:created>
  <dcterms:modified xsi:type="dcterms:W3CDTF">2023-03-18T10:11:00Z</dcterms:modified>
</cp:coreProperties>
</file>