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0815" w:rsidRPr="00797621" w:rsidRDefault="00BB0815" w:rsidP="00BB0815">
      <w:pPr>
        <w:spacing w:after="0" w:line="360" w:lineRule="auto"/>
        <w:rPr>
          <w:rFonts w:ascii="Arial" w:hAnsi="Arial" w:cs="Arial"/>
          <w:sz w:val="28"/>
          <w:szCs w:val="28"/>
        </w:rPr>
      </w:pPr>
      <w:r w:rsidRPr="00797621">
        <w:rPr>
          <w:rFonts w:ascii="Arial" w:hAnsi="Arial" w:cs="Arial"/>
          <w:sz w:val="28"/>
          <w:szCs w:val="28"/>
        </w:rPr>
        <w:t>Module: Academic and employability skills</w:t>
      </w:r>
    </w:p>
    <w:p w:rsidR="00BB0815" w:rsidRPr="00797621" w:rsidRDefault="00BB0815" w:rsidP="00BB0815">
      <w:pPr>
        <w:spacing w:after="0" w:line="360" w:lineRule="auto"/>
        <w:rPr>
          <w:rFonts w:ascii="Arial" w:hAnsi="Arial" w:cs="Arial"/>
          <w:sz w:val="28"/>
          <w:szCs w:val="28"/>
        </w:rPr>
      </w:pPr>
      <w:r w:rsidRPr="00797621">
        <w:rPr>
          <w:rFonts w:ascii="Arial" w:hAnsi="Arial" w:cs="Arial"/>
          <w:sz w:val="28"/>
          <w:szCs w:val="28"/>
        </w:rPr>
        <w:t>Module code: BMSW4001_BIRM</w:t>
      </w:r>
    </w:p>
    <w:p w:rsidR="00BB0815" w:rsidRPr="00797621" w:rsidRDefault="00BB0815" w:rsidP="00BB0815">
      <w:pPr>
        <w:spacing w:after="0" w:line="360" w:lineRule="auto"/>
        <w:rPr>
          <w:rFonts w:ascii="Arial" w:hAnsi="Arial" w:cs="Arial"/>
          <w:sz w:val="28"/>
          <w:szCs w:val="28"/>
        </w:rPr>
      </w:pPr>
      <w:r w:rsidRPr="00797621">
        <w:rPr>
          <w:rFonts w:ascii="Arial" w:hAnsi="Arial" w:cs="Arial"/>
          <w:sz w:val="28"/>
          <w:szCs w:val="28"/>
        </w:rPr>
        <w:t>Assignment title: Task 2 – Reflective report</w:t>
      </w:r>
    </w:p>
    <w:p w:rsidR="00BB0815" w:rsidRPr="00797621" w:rsidRDefault="00BB0815" w:rsidP="00BB0815">
      <w:pPr>
        <w:spacing w:after="0" w:line="360" w:lineRule="auto"/>
        <w:rPr>
          <w:rFonts w:ascii="Arial" w:hAnsi="Arial" w:cs="Arial"/>
          <w:sz w:val="28"/>
          <w:szCs w:val="28"/>
        </w:rPr>
      </w:pPr>
      <w:r w:rsidRPr="00797621">
        <w:rPr>
          <w:rFonts w:ascii="Arial" w:hAnsi="Arial" w:cs="Arial"/>
          <w:sz w:val="28"/>
          <w:szCs w:val="28"/>
        </w:rPr>
        <w:t>Student name: Bumbu Maria Francisca</w:t>
      </w:r>
    </w:p>
    <w:p w:rsidR="00BB0815" w:rsidRDefault="00BB0815" w:rsidP="00BB0815">
      <w:pPr>
        <w:spacing w:after="0" w:line="360" w:lineRule="auto"/>
        <w:rPr>
          <w:rFonts w:ascii="Arial" w:hAnsi="Arial" w:cs="Arial"/>
          <w:sz w:val="28"/>
          <w:szCs w:val="28"/>
        </w:rPr>
      </w:pPr>
      <w:r w:rsidRPr="00797621">
        <w:rPr>
          <w:rFonts w:ascii="Arial" w:hAnsi="Arial" w:cs="Arial"/>
          <w:sz w:val="28"/>
          <w:szCs w:val="28"/>
        </w:rPr>
        <w:t>Student ID: 2121820</w:t>
      </w: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jc w:val="center"/>
        <w:rPr>
          <w:rFonts w:ascii="Arial" w:hAnsi="Arial" w:cs="Arial"/>
          <w:b/>
          <w:sz w:val="28"/>
          <w:szCs w:val="28"/>
        </w:rPr>
      </w:pPr>
      <w:r w:rsidRPr="00797621">
        <w:rPr>
          <w:rFonts w:ascii="Arial" w:hAnsi="Arial" w:cs="Arial"/>
          <w:b/>
          <w:sz w:val="28"/>
          <w:szCs w:val="28"/>
        </w:rPr>
        <w:lastRenderedPageBreak/>
        <w:t>Table of contents</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r>
        <w:rPr>
          <w:rFonts w:ascii="Arial" w:hAnsi="Arial" w:cs="Arial"/>
          <w:b/>
          <w:sz w:val="28"/>
          <w:szCs w:val="28"/>
        </w:rPr>
        <w:t>Introduction…………………………………………………………………….3</w:t>
      </w:r>
    </w:p>
    <w:p w:rsidR="00BB0815" w:rsidRDefault="00BB0815" w:rsidP="00BB0815">
      <w:pPr>
        <w:spacing w:after="0" w:line="360" w:lineRule="auto"/>
        <w:jc w:val="both"/>
        <w:rPr>
          <w:rFonts w:ascii="Arial" w:hAnsi="Arial" w:cs="Arial"/>
          <w:b/>
          <w:sz w:val="28"/>
          <w:szCs w:val="28"/>
        </w:rPr>
      </w:pPr>
      <w:r>
        <w:rPr>
          <w:rFonts w:ascii="Arial" w:hAnsi="Arial" w:cs="Arial"/>
          <w:b/>
          <w:sz w:val="28"/>
          <w:szCs w:val="28"/>
        </w:rPr>
        <w:t>Task 2 – Reflective report……………………………………………………4</w:t>
      </w:r>
    </w:p>
    <w:p w:rsidR="00BB0815" w:rsidRDefault="00BB0815" w:rsidP="00BB0815">
      <w:pPr>
        <w:spacing w:after="0" w:line="360" w:lineRule="auto"/>
        <w:jc w:val="both"/>
        <w:rPr>
          <w:rFonts w:ascii="Arial" w:hAnsi="Arial" w:cs="Arial"/>
          <w:b/>
          <w:sz w:val="28"/>
          <w:szCs w:val="28"/>
        </w:rPr>
      </w:pPr>
      <w:r>
        <w:rPr>
          <w:rFonts w:ascii="Arial" w:hAnsi="Arial" w:cs="Arial"/>
          <w:b/>
          <w:sz w:val="28"/>
          <w:szCs w:val="28"/>
        </w:rPr>
        <w:t>Conclusion……………………………………………………………………..8</w:t>
      </w:r>
    </w:p>
    <w:p w:rsidR="00BB0815" w:rsidRDefault="00BB0815" w:rsidP="00BB0815">
      <w:pPr>
        <w:spacing w:after="0" w:line="360" w:lineRule="auto"/>
        <w:jc w:val="both"/>
        <w:rPr>
          <w:rFonts w:ascii="Arial" w:hAnsi="Arial" w:cs="Arial"/>
          <w:b/>
          <w:sz w:val="28"/>
          <w:szCs w:val="28"/>
        </w:rPr>
      </w:pPr>
      <w:r>
        <w:rPr>
          <w:rFonts w:ascii="Arial" w:hAnsi="Arial" w:cs="Arial"/>
          <w:b/>
          <w:sz w:val="28"/>
          <w:szCs w:val="28"/>
        </w:rPr>
        <w:t>References……………………………………………………………………..9</w:t>
      </w: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sectPr w:rsidR="00BB0815">
          <w:footerReference w:type="default" r:id="rId6"/>
          <w:pgSz w:w="12240" w:h="15840"/>
          <w:pgMar w:top="1440" w:right="1440" w:bottom="1440" w:left="1440" w:header="708" w:footer="708" w:gutter="0"/>
          <w:cols w:space="708"/>
          <w:docGrid w:linePitch="360"/>
        </w:sectPr>
      </w:pPr>
    </w:p>
    <w:p w:rsidR="00BB0815" w:rsidRDefault="00BB0815" w:rsidP="00BB0815">
      <w:pPr>
        <w:spacing w:after="0" w:line="360" w:lineRule="auto"/>
        <w:jc w:val="center"/>
        <w:rPr>
          <w:rFonts w:ascii="Arial" w:hAnsi="Arial" w:cs="Arial"/>
          <w:b/>
          <w:sz w:val="28"/>
          <w:szCs w:val="28"/>
        </w:rPr>
      </w:pPr>
      <w:r>
        <w:rPr>
          <w:rFonts w:ascii="Arial" w:hAnsi="Arial" w:cs="Arial"/>
          <w:b/>
          <w:sz w:val="28"/>
          <w:szCs w:val="28"/>
        </w:rPr>
        <w:lastRenderedPageBreak/>
        <w:t>Introduction</w:t>
      </w:r>
    </w:p>
    <w:p w:rsidR="00BB0815" w:rsidRDefault="00BB0815" w:rsidP="00BB0815">
      <w:pPr>
        <w:spacing w:after="0" w:line="360" w:lineRule="auto"/>
        <w:jc w:val="center"/>
        <w:rPr>
          <w:rFonts w:ascii="Arial" w:hAnsi="Arial" w:cs="Arial"/>
          <w:b/>
          <w:sz w:val="28"/>
          <w:szCs w:val="28"/>
        </w:rPr>
      </w:pPr>
    </w:p>
    <w:p w:rsidR="00BB0815" w:rsidRDefault="000646C1" w:rsidP="00BB0815">
      <w:pPr>
        <w:spacing w:after="0" w:line="360" w:lineRule="auto"/>
        <w:ind w:firstLine="720"/>
        <w:jc w:val="both"/>
        <w:rPr>
          <w:rFonts w:ascii="Arial" w:hAnsi="Arial" w:cs="Arial"/>
          <w:sz w:val="24"/>
          <w:szCs w:val="24"/>
        </w:rPr>
      </w:pPr>
      <w:r w:rsidRPr="000646C1">
        <w:rPr>
          <w:rFonts w:ascii="Arial" w:hAnsi="Arial" w:cs="Arial"/>
          <w:sz w:val="24"/>
          <w:szCs w:val="24"/>
        </w:rPr>
        <w:t>A person's employability skills and academic abilities can help them become more productive in all areas of life.</w:t>
      </w:r>
      <w:r>
        <w:rPr>
          <w:rFonts w:ascii="Arial" w:hAnsi="Arial" w:cs="Arial"/>
          <w:sz w:val="24"/>
          <w:szCs w:val="24"/>
        </w:rPr>
        <w:t xml:space="preserve"> </w:t>
      </w:r>
      <w:r w:rsidRPr="000646C1">
        <w:rPr>
          <w:rFonts w:ascii="Arial" w:hAnsi="Arial" w:cs="Arial"/>
          <w:sz w:val="24"/>
          <w:szCs w:val="24"/>
        </w:rPr>
        <w:t>Skills in employability can help a person deal with problems in the workplace and collaborate with others.</w:t>
      </w:r>
      <w:r>
        <w:rPr>
          <w:rFonts w:ascii="Arial" w:hAnsi="Arial" w:cs="Arial"/>
          <w:sz w:val="24"/>
          <w:szCs w:val="24"/>
        </w:rPr>
        <w:t xml:space="preserve"> </w:t>
      </w:r>
      <w:r w:rsidRPr="000646C1">
        <w:rPr>
          <w:rFonts w:ascii="Arial" w:hAnsi="Arial" w:cs="Arial"/>
          <w:sz w:val="24"/>
          <w:szCs w:val="24"/>
        </w:rPr>
        <w:t>A person's confidence can be boosted and their support skills can improve both inside and outside of the classroom thanks to academic skills.</w:t>
      </w:r>
      <w:r>
        <w:rPr>
          <w:rFonts w:ascii="Arial" w:hAnsi="Arial" w:cs="Arial"/>
          <w:sz w:val="24"/>
          <w:szCs w:val="24"/>
        </w:rPr>
        <w:t xml:space="preserve"> </w:t>
      </w:r>
      <w:r w:rsidRPr="000646C1">
        <w:rPr>
          <w:rFonts w:ascii="Arial" w:hAnsi="Arial" w:cs="Arial"/>
          <w:sz w:val="24"/>
          <w:szCs w:val="24"/>
        </w:rPr>
        <w:t>A proper construction of academic skills and employability skills will be examined in this particular circumstance, supported by distributed writing, and experience will also be provided.</w:t>
      </w:r>
    </w:p>
    <w:p w:rsidR="00BB0815" w:rsidRDefault="00BB0815" w:rsidP="00BB0815">
      <w:pPr>
        <w:spacing w:after="0" w:line="360" w:lineRule="auto"/>
        <w:ind w:firstLine="720"/>
        <w:jc w:val="both"/>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r>
        <w:rPr>
          <w:rFonts w:ascii="Arial" w:hAnsi="Arial" w:cs="Arial"/>
          <w:b/>
          <w:sz w:val="28"/>
          <w:szCs w:val="28"/>
        </w:rPr>
        <w:lastRenderedPageBreak/>
        <w:t>Task 2 – Reflective report</w:t>
      </w:r>
    </w:p>
    <w:p w:rsidR="00BB0815" w:rsidRDefault="00BB0815" w:rsidP="00BB0815">
      <w:pPr>
        <w:spacing w:after="0" w:line="360" w:lineRule="auto"/>
        <w:jc w:val="center"/>
        <w:rPr>
          <w:rFonts w:ascii="Arial" w:hAnsi="Arial" w:cs="Arial"/>
          <w:b/>
          <w:sz w:val="28"/>
          <w:szCs w:val="28"/>
        </w:rPr>
      </w:pPr>
    </w:p>
    <w:p w:rsidR="000646C1" w:rsidRPr="000646C1" w:rsidRDefault="000646C1" w:rsidP="000646C1">
      <w:pPr>
        <w:spacing w:after="0" w:line="360" w:lineRule="auto"/>
        <w:ind w:firstLine="720"/>
        <w:jc w:val="both"/>
        <w:rPr>
          <w:rFonts w:ascii="Arial" w:hAnsi="Arial" w:cs="Arial"/>
          <w:sz w:val="24"/>
          <w:szCs w:val="24"/>
        </w:rPr>
      </w:pPr>
      <w:r>
        <w:rPr>
          <w:rFonts w:ascii="Arial" w:hAnsi="Arial" w:cs="Arial"/>
          <w:sz w:val="24"/>
          <w:szCs w:val="24"/>
        </w:rPr>
        <w:t xml:space="preserve">Some abilities </w:t>
      </w:r>
      <w:r w:rsidRPr="000646C1">
        <w:rPr>
          <w:rFonts w:ascii="Arial" w:hAnsi="Arial" w:cs="Arial"/>
          <w:sz w:val="24"/>
          <w:szCs w:val="24"/>
        </w:rPr>
        <w:t xml:space="preserve"> that </w:t>
      </w:r>
      <w:r>
        <w:rPr>
          <w:rFonts w:ascii="Arial" w:hAnsi="Arial" w:cs="Arial"/>
          <w:sz w:val="24"/>
          <w:szCs w:val="24"/>
        </w:rPr>
        <w:t>can include excellent academic skills</w:t>
      </w:r>
      <w:r w:rsidRPr="000646C1">
        <w:rPr>
          <w:rFonts w:ascii="Arial" w:hAnsi="Arial" w:cs="Arial"/>
          <w:sz w:val="24"/>
          <w:szCs w:val="24"/>
        </w:rPr>
        <w:t xml:space="preserve">, </w:t>
      </w:r>
      <w:r>
        <w:rPr>
          <w:rFonts w:ascii="Arial" w:hAnsi="Arial" w:cs="Arial"/>
          <w:sz w:val="24"/>
          <w:szCs w:val="24"/>
        </w:rPr>
        <w:t>referring</w:t>
      </w:r>
      <w:r w:rsidRPr="000646C1">
        <w:rPr>
          <w:rFonts w:ascii="Arial" w:hAnsi="Arial" w:cs="Arial"/>
          <w:sz w:val="24"/>
          <w:szCs w:val="24"/>
        </w:rPr>
        <w:t xml:space="preserve"> to, </w:t>
      </w:r>
      <w:r>
        <w:rPr>
          <w:rFonts w:ascii="Arial" w:hAnsi="Arial" w:cs="Arial"/>
          <w:sz w:val="24"/>
          <w:szCs w:val="24"/>
        </w:rPr>
        <w:t xml:space="preserve">problem solving, critical thinking are referred to as insightful abilities. These skills might </w:t>
      </w:r>
      <w:r w:rsidRPr="000646C1">
        <w:rPr>
          <w:rFonts w:ascii="Arial" w:hAnsi="Arial" w:cs="Arial"/>
          <w:sz w:val="24"/>
          <w:szCs w:val="24"/>
        </w:rPr>
        <w:t>also include listening, writing, and examining skills that can be used in a comprehensive assessment.</w:t>
      </w:r>
      <w:r>
        <w:rPr>
          <w:rFonts w:ascii="Arial" w:hAnsi="Arial" w:cs="Arial"/>
          <w:sz w:val="24"/>
          <w:szCs w:val="24"/>
        </w:rPr>
        <w:t xml:space="preserve"> </w:t>
      </w:r>
      <w:r w:rsidRPr="000646C1">
        <w:rPr>
          <w:rFonts w:ascii="Arial" w:hAnsi="Arial" w:cs="Arial"/>
          <w:sz w:val="24"/>
          <w:szCs w:val="24"/>
        </w:rPr>
        <w:t>An individual's comprehension and display of considerations can be impacted by insightful capacities.</w:t>
      </w:r>
    </w:p>
    <w:p w:rsidR="000646C1" w:rsidRP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Employability limits can be depicted as adaptable limits that it is major for a person to become employable.</w:t>
      </w:r>
      <w:r>
        <w:rPr>
          <w:rFonts w:ascii="Arial" w:hAnsi="Arial" w:cs="Arial"/>
          <w:sz w:val="24"/>
          <w:szCs w:val="24"/>
        </w:rPr>
        <w:t xml:space="preserve"> </w:t>
      </w:r>
      <w:r w:rsidRPr="000646C1">
        <w:rPr>
          <w:rFonts w:ascii="Arial" w:hAnsi="Arial" w:cs="Arial"/>
          <w:sz w:val="24"/>
          <w:szCs w:val="24"/>
        </w:rPr>
        <w:t>A delegate can provide the company with a wealth of capabilities to fulfill the expectation of a project as a piece of useful information about development and subject (Bassot, 2020).</w:t>
      </w:r>
      <w:r>
        <w:rPr>
          <w:rFonts w:ascii="Arial" w:hAnsi="Arial" w:cs="Arial"/>
          <w:sz w:val="24"/>
          <w:szCs w:val="24"/>
        </w:rPr>
        <w:t xml:space="preserve"> </w:t>
      </w:r>
      <w:r w:rsidRPr="000646C1">
        <w:rPr>
          <w:rFonts w:ascii="Arial" w:hAnsi="Arial" w:cs="Arial"/>
          <w:sz w:val="24"/>
          <w:szCs w:val="24"/>
        </w:rPr>
        <w:t>Employability skills are important skills that can be used in the workplace to help an organization grow its business.</w:t>
      </w:r>
    </w:p>
    <w:p w:rsidR="000646C1" w:rsidRP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I have successfully and competently developed my social capacities, capacities for participation, capacities for unambiguous thinking, and capacities for adaptability.</w:t>
      </w:r>
      <w:r>
        <w:rPr>
          <w:rFonts w:ascii="Arial" w:hAnsi="Arial" w:cs="Arial"/>
          <w:sz w:val="24"/>
          <w:szCs w:val="24"/>
        </w:rPr>
        <w:t xml:space="preserve"> </w:t>
      </w:r>
      <w:r w:rsidRPr="000646C1">
        <w:rPr>
          <w:rFonts w:ascii="Arial" w:hAnsi="Arial" w:cs="Arial"/>
          <w:sz w:val="24"/>
          <w:szCs w:val="24"/>
        </w:rPr>
        <w:t>In this part, I will utilize the Gibbs' smart cycle to have a reasonable and all around assessment of these limits (Thomas, 2009).</w:t>
      </w:r>
    </w:p>
    <w:p w:rsid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This intelligent model contributes to the development of the most well-known strategy for learning from previous experiences.</w:t>
      </w:r>
    </w:p>
    <w:p w:rsidR="000646C1" w:rsidRP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 xml:space="preserve">There are different stages that assistance with a thorough evaluation of a specific encounter which thus will help a person in working on the </w:t>
      </w:r>
      <w:r>
        <w:rPr>
          <w:rFonts w:ascii="Arial" w:hAnsi="Arial" w:cs="Arial"/>
          <w:sz w:val="24"/>
          <w:szCs w:val="24"/>
        </w:rPr>
        <w:t>weak spots</w:t>
      </w:r>
      <w:r w:rsidRPr="000646C1">
        <w:rPr>
          <w:rFonts w:ascii="Arial" w:hAnsi="Arial" w:cs="Arial"/>
          <w:sz w:val="24"/>
          <w:szCs w:val="24"/>
        </w:rPr>
        <w:t>.</w:t>
      </w:r>
    </w:p>
    <w:p w:rsidR="000646C1" w:rsidRDefault="000646C1" w:rsidP="000646C1">
      <w:pPr>
        <w:spacing w:after="0" w:line="360" w:lineRule="auto"/>
        <w:ind w:firstLine="720"/>
        <w:jc w:val="both"/>
        <w:rPr>
          <w:rFonts w:ascii="Arial" w:hAnsi="Arial" w:cs="Arial"/>
          <w:sz w:val="24"/>
          <w:szCs w:val="24"/>
        </w:rPr>
      </w:pPr>
    </w:p>
    <w:p w:rsidR="000646C1" w:rsidRDefault="000646C1" w:rsidP="000646C1">
      <w:pPr>
        <w:spacing w:after="0" w:line="360" w:lineRule="auto"/>
        <w:ind w:firstLine="720"/>
        <w:jc w:val="both"/>
        <w:rPr>
          <w:rFonts w:ascii="Arial" w:hAnsi="Arial" w:cs="Arial"/>
          <w:sz w:val="24"/>
          <w:szCs w:val="24"/>
        </w:rPr>
      </w:pPr>
      <w:r>
        <w:rPr>
          <w:rFonts w:ascii="Arial" w:hAnsi="Arial" w:cs="Arial"/>
          <w:sz w:val="24"/>
          <w:szCs w:val="24"/>
        </w:rPr>
        <w:t>Description</w:t>
      </w:r>
    </w:p>
    <w:p w:rsidR="000646C1" w:rsidRP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During the learning module, my own knowledge of "bundle based execution" (U5), which is necessary to have an all-encompassing understanding, will be associated with this stage.</w:t>
      </w:r>
      <w:r>
        <w:rPr>
          <w:rFonts w:ascii="Arial" w:hAnsi="Arial" w:cs="Arial"/>
          <w:sz w:val="24"/>
          <w:szCs w:val="24"/>
        </w:rPr>
        <w:t xml:space="preserve"> </w:t>
      </w:r>
      <w:r w:rsidRPr="000646C1">
        <w:rPr>
          <w:rFonts w:ascii="Arial" w:hAnsi="Arial" w:cs="Arial"/>
          <w:sz w:val="24"/>
          <w:szCs w:val="24"/>
        </w:rPr>
        <w:t>I've been able to work on improving my social skills thanks to this show.</w:t>
      </w:r>
      <w:r>
        <w:rPr>
          <w:rFonts w:ascii="Arial" w:hAnsi="Arial" w:cs="Arial"/>
          <w:sz w:val="24"/>
          <w:szCs w:val="24"/>
        </w:rPr>
        <w:t xml:space="preserve"> </w:t>
      </w:r>
      <w:r w:rsidRPr="000646C1">
        <w:rPr>
          <w:rFonts w:ascii="Arial" w:hAnsi="Arial" w:cs="Arial"/>
          <w:sz w:val="24"/>
          <w:szCs w:val="24"/>
        </w:rPr>
        <w:t>I was given the opportunity to present my points of view to a variety of attendees of the gathering.</w:t>
      </w:r>
      <w:r>
        <w:rPr>
          <w:rFonts w:ascii="Arial" w:hAnsi="Arial" w:cs="Arial"/>
          <w:sz w:val="24"/>
          <w:szCs w:val="24"/>
        </w:rPr>
        <w:t xml:space="preserve"> </w:t>
      </w:r>
      <w:r w:rsidRPr="000646C1">
        <w:rPr>
          <w:rFonts w:ascii="Arial" w:hAnsi="Arial" w:cs="Arial"/>
          <w:sz w:val="24"/>
          <w:szCs w:val="24"/>
        </w:rPr>
        <w:t>I basically had the option to understand the explanations given by others, which increased my listening limit and helped us communicate effectively in the group.</w:t>
      </w:r>
      <w:r>
        <w:rPr>
          <w:rFonts w:ascii="Arial" w:hAnsi="Arial" w:cs="Arial"/>
          <w:sz w:val="24"/>
          <w:szCs w:val="24"/>
        </w:rPr>
        <w:t xml:space="preserve"> </w:t>
      </w:r>
      <w:r w:rsidRPr="000646C1">
        <w:rPr>
          <w:rFonts w:ascii="Arial" w:hAnsi="Arial" w:cs="Arial"/>
          <w:sz w:val="24"/>
          <w:szCs w:val="24"/>
        </w:rPr>
        <w:t>As needed, this helped keep an eye on the people at the event's strength and coordination (Day, 2018).</w:t>
      </w:r>
      <w:r>
        <w:rPr>
          <w:rFonts w:ascii="Arial" w:hAnsi="Arial" w:cs="Arial"/>
          <w:sz w:val="24"/>
          <w:szCs w:val="24"/>
        </w:rPr>
        <w:t xml:space="preserve"> </w:t>
      </w:r>
      <w:r w:rsidRPr="000646C1">
        <w:rPr>
          <w:rFonts w:ascii="Arial" w:hAnsi="Arial" w:cs="Arial"/>
          <w:sz w:val="24"/>
          <w:szCs w:val="24"/>
        </w:rPr>
        <w:t xml:space="preserve">In addition, the people who attend my </w:t>
      </w:r>
      <w:r>
        <w:rPr>
          <w:rFonts w:ascii="Arial" w:hAnsi="Arial" w:cs="Arial"/>
          <w:sz w:val="24"/>
          <w:szCs w:val="24"/>
        </w:rPr>
        <w:t>presentations</w:t>
      </w:r>
      <w:r w:rsidRPr="000646C1">
        <w:rPr>
          <w:rFonts w:ascii="Arial" w:hAnsi="Arial" w:cs="Arial"/>
          <w:sz w:val="24"/>
          <w:szCs w:val="24"/>
        </w:rPr>
        <w:t xml:space="preserve"> have been a huge help to me in improving my communication capabilities.</w:t>
      </w:r>
      <w:r>
        <w:rPr>
          <w:rFonts w:ascii="Arial" w:hAnsi="Arial" w:cs="Arial"/>
          <w:sz w:val="24"/>
          <w:szCs w:val="24"/>
        </w:rPr>
        <w:t xml:space="preserve"> </w:t>
      </w:r>
      <w:r w:rsidRPr="000646C1">
        <w:rPr>
          <w:rFonts w:ascii="Arial" w:hAnsi="Arial" w:cs="Arial"/>
          <w:sz w:val="24"/>
          <w:szCs w:val="24"/>
        </w:rPr>
        <w:t xml:space="preserve">Additionally, this </w:t>
      </w:r>
      <w:r w:rsidRPr="000646C1">
        <w:rPr>
          <w:rFonts w:ascii="Arial" w:hAnsi="Arial" w:cs="Arial"/>
          <w:sz w:val="24"/>
          <w:szCs w:val="24"/>
        </w:rPr>
        <w:lastRenderedPageBreak/>
        <w:t>contributed to further developing my capacities for coordinated effort.</w:t>
      </w:r>
      <w:r>
        <w:rPr>
          <w:rFonts w:ascii="Arial" w:hAnsi="Arial" w:cs="Arial"/>
          <w:sz w:val="24"/>
          <w:szCs w:val="24"/>
        </w:rPr>
        <w:t xml:space="preserve"> </w:t>
      </w:r>
      <w:r w:rsidRPr="000646C1">
        <w:rPr>
          <w:rFonts w:ascii="Arial" w:hAnsi="Arial" w:cs="Arial"/>
          <w:sz w:val="24"/>
          <w:szCs w:val="24"/>
        </w:rPr>
        <w:t xml:space="preserve">My overall way of thinking was changed as a result of this bundle execution, which also forced me to perform conclusive thinking on a specific point (Maslow, 1943). My </w:t>
      </w:r>
      <w:r>
        <w:rPr>
          <w:rFonts w:ascii="Arial" w:hAnsi="Arial" w:cs="Arial"/>
          <w:sz w:val="24"/>
          <w:szCs w:val="24"/>
        </w:rPr>
        <w:t>colleagues and tutors</w:t>
      </w:r>
      <w:r w:rsidRPr="000646C1">
        <w:rPr>
          <w:rFonts w:ascii="Arial" w:hAnsi="Arial" w:cs="Arial"/>
          <w:sz w:val="24"/>
          <w:szCs w:val="24"/>
        </w:rPr>
        <w:t xml:space="preserve"> played a possible role in providing me with the best action plans for successful flexibility capacity enhancements.</w:t>
      </w:r>
      <w:r>
        <w:rPr>
          <w:rFonts w:ascii="Arial" w:hAnsi="Arial" w:cs="Arial"/>
          <w:sz w:val="24"/>
          <w:szCs w:val="24"/>
        </w:rPr>
        <w:t xml:space="preserve"> </w:t>
      </w:r>
      <w:r w:rsidRPr="000646C1">
        <w:rPr>
          <w:rFonts w:ascii="Arial" w:hAnsi="Arial" w:cs="Arial"/>
          <w:sz w:val="24"/>
          <w:szCs w:val="24"/>
        </w:rPr>
        <w:t>With the help of this learning module, I was able to determine the meaning of these capacities for my own and master improvement.</w:t>
      </w:r>
      <w:r>
        <w:rPr>
          <w:rFonts w:ascii="Arial" w:hAnsi="Arial" w:cs="Arial"/>
          <w:sz w:val="24"/>
          <w:szCs w:val="24"/>
        </w:rPr>
        <w:t xml:space="preserve"> </w:t>
      </w:r>
      <w:r w:rsidRPr="000646C1">
        <w:rPr>
          <w:rFonts w:ascii="Arial" w:hAnsi="Arial" w:cs="Arial"/>
          <w:sz w:val="24"/>
          <w:szCs w:val="24"/>
        </w:rPr>
        <w:t>Due to my improved social skills, I am prepared to connect with other people's thoughts and am able to see different perspectives.</w:t>
      </w:r>
      <w:r>
        <w:rPr>
          <w:rFonts w:ascii="Arial" w:hAnsi="Arial" w:cs="Arial"/>
          <w:sz w:val="24"/>
          <w:szCs w:val="24"/>
        </w:rPr>
        <w:t xml:space="preserve"> </w:t>
      </w:r>
      <w:r w:rsidRPr="000646C1">
        <w:rPr>
          <w:rFonts w:ascii="Arial" w:hAnsi="Arial" w:cs="Arial"/>
          <w:sz w:val="24"/>
          <w:szCs w:val="24"/>
        </w:rPr>
        <w:t>I take advantage of every opportunity to investigate any subject that has expanded my unambiguous thinking capacity.</w:t>
      </w:r>
      <w:r>
        <w:rPr>
          <w:rFonts w:ascii="Arial" w:hAnsi="Arial" w:cs="Arial"/>
          <w:sz w:val="24"/>
          <w:szCs w:val="24"/>
        </w:rPr>
        <w:t xml:space="preserve"> </w:t>
      </w:r>
      <w:r w:rsidRPr="000646C1">
        <w:rPr>
          <w:rFonts w:ascii="Arial" w:hAnsi="Arial" w:cs="Arial"/>
          <w:sz w:val="24"/>
          <w:szCs w:val="24"/>
        </w:rPr>
        <w:t>I've been able to use this skill to think about all the expected parts of a point and look at something similar.</w:t>
      </w:r>
      <w:r>
        <w:rPr>
          <w:rFonts w:ascii="Arial" w:hAnsi="Arial" w:cs="Arial"/>
          <w:sz w:val="24"/>
          <w:szCs w:val="24"/>
        </w:rPr>
        <w:t xml:space="preserve"> </w:t>
      </w:r>
      <w:r w:rsidRPr="000646C1">
        <w:rPr>
          <w:rFonts w:ascii="Arial" w:hAnsi="Arial" w:cs="Arial"/>
          <w:sz w:val="24"/>
          <w:szCs w:val="24"/>
        </w:rPr>
        <w:t xml:space="preserve">I've been able to work on improving my flexibility capabilities with the help of my </w:t>
      </w:r>
      <w:r>
        <w:rPr>
          <w:rFonts w:ascii="Arial" w:hAnsi="Arial" w:cs="Arial"/>
          <w:sz w:val="24"/>
          <w:szCs w:val="24"/>
        </w:rPr>
        <w:t xml:space="preserve">presentation attendees. </w:t>
      </w:r>
      <w:r w:rsidRPr="000646C1">
        <w:rPr>
          <w:rFonts w:ascii="Arial" w:hAnsi="Arial" w:cs="Arial"/>
          <w:sz w:val="24"/>
          <w:szCs w:val="24"/>
        </w:rPr>
        <w:t>As a result, I was given the option to move on from the same situation and perform well (Herzberg, Mausner, and Snyderman, 1959).</w:t>
      </w:r>
    </w:p>
    <w:p w:rsidR="000646C1" w:rsidRDefault="000646C1" w:rsidP="000646C1">
      <w:pPr>
        <w:spacing w:after="0" w:line="360" w:lineRule="auto"/>
        <w:jc w:val="both"/>
        <w:rPr>
          <w:rFonts w:ascii="Arial" w:hAnsi="Arial" w:cs="Arial"/>
          <w:sz w:val="24"/>
          <w:szCs w:val="24"/>
        </w:rPr>
      </w:pPr>
    </w:p>
    <w:p w:rsidR="000646C1" w:rsidRDefault="000646C1" w:rsidP="000646C1">
      <w:pPr>
        <w:spacing w:after="0" w:line="360" w:lineRule="auto"/>
        <w:ind w:firstLine="720"/>
        <w:jc w:val="both"/>
        <w:rPr>
          <w:rFonts w:ascii="Arial" w:hAnsi="Arial" w:cs="Arial"/>
          <w:sz w:val="24"/>
          <w:szCs w:val="24"/>
        </w:rPr>
      </w:pPr>
      <w:r>
        <w:rPr>
          <w:rFonts w:ascii="Arial" w:hAnsi="Arial" w:cs="Arial"/>
          <w:sz w:val="24"/>
          <w:szCs w:val="24"/>
        </w:rPr>
        <w:t>Feelings</w:t>
      </w:r>
    </w:p>
    <w:p w:rsid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The above-mentioned one-on-one gathering execution has greatly helped me improve my skills.</w:t>
      </w:r>
      <w:r>
        <w:rPr>
          <w:rFonts w:ascii="Arial" w:hAnsi="Arial" w:cs="Arial"/>
          <w:sz w:val="24"/>
          <w:szCs w:val="24"/>
        </w:rPr>
        <w:t xml:space="preserve"> </w:t>
      </w:r>
      <w:r w:rsidRPr="000646C1">
        <w:rPr>
          <w:rFonts w:ascii="Arial" w:hAnsi="Arial" w:cs="Arial"/>
          <w:sz w:val="24"/>
          <w:szCs w:val="24"/>
        </w:rPr>
        <w:t>I was extremely anxious throughout the learning module due to my poor communication and collaboration skills.</w:t>
      </w:r>
      <w:r>
        <w:rPr>
          <w:rFonts w:ascii="Arial" w:hAnsi="Arial" w:cs="Arial"/>
          <w:sz w:val="24"/>
          <w:szCs w:val="24"/>
        </w:rPr>
        <w:t xml:space="preserve"> </w:t>
      </w:r>
      <w:r w:rsidRPr="000646C1">
        <w:rPr>
          <w:rFonts w:ascii="Arial" w:hAnsi="Arial" w:cs="Arial"/>
          <w:sz w:val="24"/>
          <w:szCs w:val="24"/>
        </w:rPr>
        <w:t>As I was selected for the gathering's execution, I felt unsure of myself.</w:t>
      </w:r>
      <w:r>
        <w:rPr>
          <w:rFonts w:ascii="Arial" w:hAnsi="Arial" w:cs="Arial"/>
          <w:sz w:val="24"/>
          <w:szCs w:val="24"/>
        </w:rPr>
        <w:t xml:space="preserve"> </w:t>
      </w:r>
      <w:r w:rsidRPr="000646C1">
        <w:rPr>
          <w:rFonts w:ascii="Arial" w:hAnsi="Arial" w:cs="Arial"/>
          <w:sz w:val="24"/>
          <w:szCs w:val="24"/>
        </w:rPr>
        <w:t>Occasionally, I was unable to express my thoughts clearly, which caused communication breakdowns within the group.</w:t>
      </w:r>
      <w:r>
        <w:rPr>
          <w:rFonts w:ascii="Arial" w:hAnsi="Arial" w:cs="Arial"/>
          <w:sz w:val="24"/>
          <w:szCs w:val="24"/>
        </w:rPr>
        <w:t xml:space="preserve"> </w:t>
      </w:r>
      <w:r w:rsidRPr="000646C1">
        <w:rPr>
          <w:rFonts w:ascii="Arial" w:hAnsi="Arial" w:cs="Arial"/>
          <w:sz w:val="24"/>
          <w:szCs w:val="24"/>
        </w:rPr>
        <w:t>I was also uncertain when trading data, beginning with one component and moving on to the next (Herzberg, Mausner, &amp; Snyderman, 1959).</w:t>
      </w:r>
      <w:r>
        <w:rPr>
          <w:rFonts w:ascii="Arial" w:hAnsi="Arial" w:cs="Arial"/>
          <w:sz w:val="24"/>
          <w:szCs w:val="24"/>
        </w:rPr>
        <w:t xml:space="preserve"> </w:t>
      </w:r>
      <w:r w:rsidRPr="000646C1">
        <w:rPr>
          <w:rFonts w:ascii="Arial" w:hAnsi="Arial" w:cs="Arial"/>
          <w:sz w:val="24"/>
          <w:szCs w:val="24"/>
        </w:rPr>
        <w:t>As a result, the most common method of setting up the gathering's execution has been affected.</w:t>
      </w:r>
      <w:r>
        <w:rPr>
          <w:rFonts w:ascii="Arial" w:hAnsi="Arial" w:cs="Arial"/>
          <w:sz w:val="24"/>
          <w:szCs w:val="24"/>
        </w:rPr>
        <w:t xml:space="preserve"> </w:t>
      </w:r>
      <w:r w:rsidRPr="000646C1">
        <w:rPr>
          <w:rFonts w:ascii="Arial" w:hAnsi="Arial" w:cs="Arial"/>
          <w:sz w:val="24"/>
          <w:szCs w:val="24"/>
        </w:rPr>
        <w:t>I recognized the significance of productive correspondence for all of these reasons.</w:t>
      </w:r>
      <w:r>
        <w:rPr>
          <w:rFonts w:ascii="Arial" w:hAnsi="Arial" w:cs="Arial"/>
          <w:sz w:val="24"/>
          <w:szCs w:val="24"/>
        </w:rPr>
        <w:t xml:space="preserve"> </w:t>
      </w:r>
      <w:r w:rsidRPr="000646C1">
        <w:rPr>
          <w:rFonts w:ascii="Arial" w:hAnsi="Arial" w:cs="Arial"/>
          <w:sz w:val="24"/>
          <w:szCs w:val="24"/>
        </w:rPr>
        <w:t>I was completely powerless to adapt to the various circumstances.</w:t>
      </w:r>
      <w:r>
        <w:rPr>
          <w:rFonts w:ascii="Arial" w:hAnsi="Arial" w:cs="Arial"/>
          <w:sz w:val="24"/>
          <w:szCs w:val="24"/>
        </w:rPr>
        <w:t xml:space="preserve"> </w:t>
      </w:r>
      <w:r w:rsidRPr="000646C1">
        <w:rPr>
          <w:rFonts w:ascii="Arial" w:hAnsi="Arial" w:cs="Arial"/>
          <w:sz w:val="24"/>
          <w:szCs w:val="24"/>
        </w:rPr>
        <w:t>As a result of the contributions of different people, I became extremely upset.</w:t>
      </w:r>
      <w:r>
        <w:rPr>
          <w:rFonts w:ascii="Arial" w:hAnsi="Arial" w:cs="Arial"/>
          <w:sz w:val="24"/>
          <w:szCs w:val="24"/>
        </w:rPr>
        <w:t xml:space="preserve"> </w:t>
      </w:r>
      <w:r w:rsidRPr="000646C1">
        <w:rPr>
          <w:rFonts w:ascii="Arial" w:hAnsi="Arial" w:cs="Arial"/>
          <w:sz w:val="24"/>
          <w:szCs w:val="24"/>
        </w:rPr>
        <w:t>Because I lacked flexibility skills, I was unable to pay attention to other people and comprehend their perspectives.</w:t>
      </w:r>
      <w:r>
        <w:rPr>
          <w:rFonts w:ascii="Arial" w:hAnsi="Arial" w:cs="Arial"/>
          <w:sz w:val="24"/>
          <w:szCs w:val="24"/>
        </w:rPr>
        <w:t xml:space="preserve"> </w:t>
      </w:r>
      <w:r w:rsidRPr="000646C1">
        <w:rPr>
          <w:rFonts w:ascii="Arial" w:hAnsi="Arial" w:cs="Arial"/>
          <w:sz w:val="24"/>
          <w:szCs w:val="24"/>
        </w:rPr>
        <w:t>Additionally, this led to the emergence of hidden conflicts within the group, which delayed the execution of the given group.</w:t>
      </w:r>
    </w:p>
    <w:p w:rsidR="000646C1" w:rsidRP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I was limited in my perspective because I was unable to consider multiple perspectives on a subject during the learning module.</w:t>
      </w:r>
      <w:r>
        <w:rPr>
          <w:rFonts w:ascii="Arial" w:hAnsi="Arial" w:cs="Arial"/>
          <w:sz w:val="24"/>
          <w:szCs w:val="24"/>
        </w:rPr>
        <w:t xml:space="preserve"> </w:t>
      </w:r>
      <w:r w:rsidRPr="000646C1">
        <w:rPr>
          <w:rFonts w:ascii="Arial" w:hAnsi="Arial" w:cs="Arial"/>
          <w:sz w:val="24"/>
          <w:szCs w:val="24"/>
        </w:rPr>
        <w:t xml:space="preserve">As a result, I was also forced to gather limited information about the topic at hand, which adversely affected the </w:t>
      </w:r>
      <w:r w:rsidRPr="000646C1">
        <w:rPr>
          <w:rFonts w:ascii="Arial" w:hAnsi="Arial" w:cs="Arial"/>
          <w:sz w:val="24"/>
          <w:szCs w:val="24"/>
        </w:rPr>
        <w:lastRenderedPageBreak/>
        <w:t>gathering's performance.</w:t>
      </w:r>
      <w:r>
        <w:rPr>
          <w:rFonts w:ascii="Arial" w:hAnsi="Arial" w:cs="Arial"/>
          <w:sz w:val="24"/>
          <w:szCs w:val="24"/>
        </w:rPr>
        <w:t xml:space="preserve"> </w:t>
      </w:r>
      <w:r w:rsidRPr="000646C1">
        <w:rPr>
          <w:rFonts w:ascii="Arial" w:hAnsi="Arial" w:cs="Arial"/>
          <w:sz w:val="24"/>
          <w:szCs w:val="24"/>
        </w:rPr>
        <w:t>Although I was extremely anxious at the beginning of the learning module and lacked certainty, I had the option to gain certainty throughout (Hand Crafted Media, 2021).</w:t>
      </w:r>
      <w:r>
        <w:rPr>
          <w:rFonts w:ascii="Arial" w:hAnsi="Arial" w:cs="Arial"/>
          <w:sz w:val="24"/>
          <w:szCs w:val="24"/>
        </w:rPr>
        <w:t xml:space="preserve"> </w:t>
      </w:r>
      <w:r w:rsidRPr="000646C1">
        <w:rPr>
          <w:rFonts w:ascii="Arial" w:hAnsi="Arial" w:cs="Arial"/>
          <w:sz w:val="24"/>
          <w:szCs w:val="24"/>
        </w:rPr>
        <w:t>I could work on myself both effectively and effectively and methodically.</w:t>
      </w:r>
      <w:r>
        <w:rPr>
          <w:rFonts w:ascii="Arial" w:hAnsi="Arial" w:cs="Arial"/>
          <w:sz w:val="24"/>
          <w:szCs w:val="24"/>
        </w:rPr>
        <w:t xml:space="preserve"> </w:t>
      </w:r>
      <w:r w:rsidRPr="000646C1">
        <w:rPr>
          <w:rFonts w:ascii="Arial" w:hAnsi="Arial" w:cs="Arial"/>
          <w:sz w:val="24"/>
          <w:szCs w:val="24"/>
        </w:rPr>
        <w:t>In any case, in order to demonstrate my hatred for these numerous issues, the members of my group assisted me in overcoming them and actually working toward the successful completion of the assigned task in the learning module.</w:t>
      </w:r>
    </w:p>
    <w:p w:rsidR="000646C1" w:rsidRDefault="000646C1" w:rsidP="000646C1">
      <w:pPr>
        <w:spacing w:after="0" w:line="360" w:lineRule="auto"/>
        <w:jc w:val="both"/>
        <w:rPr>
          <w:rFonts w:ascii="Arial" w:hAnsi="Arial" w:cs="Arial"/>
          <w:sz w:val="24"/>
          <w:szCs w:val="24"/>
        </w:rPr>
      </w:pPr>
    </w:p>
    <w:p w:rsidR="000646C1" w:rsidRP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Evaluation</w:t>
      </w:r>
    </w:p>
    <w:p w:rsidR="000646C1" w:rsidRP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t>The overall understanding of the referred to event was incredibly great.</w:t>
      </w:r>
      <w:r>
        <w:rPr>
          <w:rFonts w:ascii="Arial" w:hAnsi="Arial" w:cs="Arial"/>
          <w:sz w:val="24"/>
          <w:szCs w:val="24"/>
        </w:rPr>
        <w:t xml:space="preserve"> </w:t>
      </w:r>
      <w:r w:rsidRPr="000646C1">
        <w:rPr>
          <w:rFonts w:ascii="Arial" w:hAnsi="Arial" w:cs="Arial"/>
          <w:sz w:val="24"/>
          <w:szCs w:val="24"/>
        </w:rPr>
        <w:t xml:space="preserve">Despite all of the negative outcomes that resulted from my mistakes, I was overwhelmed by the predictable direction of my </w:t>
      </w:r>
      <w:r>
        <w:rPr>
          <w:rFonts w:ascii="Arial" w:hAnsi="Arial" w:cs="Arial"/>
          <w:sz w:val="24"/>
          <w:szCs w:val="24"/>
        </w:rPr>
        <w:t>colleagues</w:t>
      </w:r>
      <w:r w:rsidRPr="000646C1">
        <w:rPr>
          <w:rFonts w:ascii="Arial" w:hAnsi="Arial" w:cs="Arial"/>
          <w:sz w:val="24"/>
          <w:szCs w:val="24"/>
        </w:rPr>
        <w:t>.</w:t>
      </w:r>
      <w:r>
        <w:rPr>
          <w:rFonts w:ascii="Arial" w:hAnsi="Arial" w:cs="Arial"/>
          <w:sz w:val="24"/>
          <w:szCs w:val="24"/>
        </w:rPr>
        <w:t xml:space="preserve"> </w:t>
      </w:r>
      <w:r w:rsidRPr="000646C1">
        <w:rPr>
          <w:rFonts w:ascii="Arial" w:hAnsi="Arial" w:cs="Arial"/>
          <w:sz w:val="24"/>
          <w:szCs w:val="24"/>
        </w:rPr>
        <w:t>At first, I was unable to effectively converse with others or pay attention to them (Gravells, 2010).</w:t>
      </w:r>
      <w:r>
        <w:rPr>
          <w:rFonts w:ascii="Arial" w:hAnsi="Arial" w:cs="Arial"/>
          <w:sz w:val="24"/>
          <w:szCs w:val="24"/>
        </w:rPr>
        <w:t xml:space="preserve"> </w:t>
      </w:r>
      <w:r w:rsidRPr="000646C1">
        <w:rPr>
          <w:rFonts w:ascii="Arial" w:hAnsi="Arial" w:cs="Arial"/>
          <w:sz w:val="24"/>
          <w:szCs w:val="24"/>
        </w:rPr>
        <w:t>In any case, toward the end, I had the option to finish the gathering show in a productive and effective manner with the help of other people.</w:t>
      </w:r>
      <w:r>
        <w:rPr>
          <w:rFonts w:ascii="Arial" w:hAnsi="Arial" w:cs="Arial"/>
          <w:sz w:val="24"/>
          <w:szCs w:val="24"/>
        </w:rPr>
        <w:t xml:space="preserve"> </w:t>
      </w:r>
      <w:r w:rsidRPr="000646C1">
        <w:rPr>
          <w:rFonts w:ascii="Arial" w:hAnsi="Arial" w:cs="Arial"/>
          <w:sz w:val="24"/>
          <w:szCs w:val="24"/>
        </w:rPr>
        <w:t>I could improve my interpersonal skills, which made data exchange between me and other gathering members incredibly simple.</w:t>
      </w:r>
      <w:r>
        <w:rPr>
          <w:rFonts w:ascii="Arial" w:hAnsi="Arial" w:cs="Arial"/>
          <w:sz w:val="24"/>
          <w:szCs w:val="24"/>
        </w:rPr>
        <w:t xml:space="preserve"> </w:t>
      </w:r>
      <w:r w:rsidRPr="000646C1">
        <w:rPr>
          <w:rFonts w:ascii="Arial" w:hAnsi="Arial" w:cs="Arial"/>
          <w:sz w:val="24"/>
          <w:szCs w:val="24"/>
        </w:rPr>
        <w:t>The gathering show was accomplished with the assistance of my gathering members and the other employees who provided me with predictable assistance and direction throughout the entire learning module, despite the differences in assessments and disagreements.</w:t>
      </w:r>
      <w:r>
        <w:rPr>
          <w:rFonts w:ascii="Arial" w:hAnsi="Arial" w:cs="Arial"/>
          <w:sz w:val="24"/>
          <w:szCs w:val="24"/>
        </w:rPr>
        <w:t xml:space="preserve"> </w:t>
      </w:r>
      <w:r w:rsidRPr="000646C1">
        <w:rPr>
          <w:rFonts w:ascii="Arial" w:hAnsi="Arial" w:cs="Arial"/>
          <w:sz w:val="24"/>
          <w:szCs w:val="24"/>
        </w:rPr>
        <w:t>Thusly the episode helped in staying aware of the fortitude and coordination among all the get-together people including me no matter what the circumstances.</w:t>
      </w:r>
      <w:r>
        <w:rPr>
          <w:rFonts w:ascii="Arial" w:hAnsi="Arial" w:cs="Arial"/>
          <w:sz w:val="24"/>
          <w:szCs w:val="24"/>
        </w:rPr>
        <w:t xml:space="preserve"> </w:t>
      </w:r>
      <w:r w:rsidRPr="000646C1">
        <w:rPr>
          <w:rFonts w:ascii="Arial" w:hAnsi="Arial" w:cs="Arial"/>
          <w:sz w:val="24"/>
          <w:szCs w:val="24"/>
        </w:rPr>
        <w:t>As a result of experiencing the true significance of cooperation, I became more certain (Hind, Moss, 2005).</w:t>
      </w:r>
      <w:r>
        <w:rPr>
          <w:rFonts w:ascii="Arial" w:hAnsi="Arial" w:cs="Arial"/>
          <w:sz w:val="24"/>
          <w:szCs w:val="24"/>
        </w:rPr>
        <w:t xml:space="preserve"> </w:t>
      </w:r>
      <w:r w:rsidRPr="000646C1">
        <w:rPr>
          <w:rFonts w:ascii="Arial" w:hAnsi="Arial" w:cs="Arial"/>
          <w:sz w:val="24"/>
          <w:szCs w:val="24"/>
        </w:rPr>
        <w:t>By collaborating with other people to direct the project, I also improved my ability to adapt.</w:t>
      </w:r>
      <w:r>
        <w:rPr>
          <w:rFonts w:ascii="Arial" w:hAnsi="Arial" w:cs="Arial"/>
          <w:sz w:val="24"/>
          <w:szCs w:val="24"/>
        </w:rPr>
        <w:t xml:space="preserve"> </w:t>
      </w:r>
      <w:r w:rsidRPr="000646C1">
        <w:rPr>
          <w:rFonts w:ascii="Arial" w:hAnsi="Arial" w:cs="Arial"/>
          <w:sz w:val="24"/>
          <w:szCs w:val="24"/>
        </w:rPr>
        <w:t>I had a fantastic opportunity to distinguish myself and work on myself in a realistic way.</w:t>
      </w:r>
      <w:r>
        <w:rPr>
          <w:rFonts w:ascii="Arial" w:hAnsi="Arial" w:cs="Arial"/>
          <w:sz w:val="24"/>
          <w:szCs w:val="24"/>
        </w:rPr>
        <w:t xml:space="preserve"> </w:t>
      </w:r>
      <w:r w:rsidRPr="000646C1">
        <w:rPr>
          <w:rFonts w:ascii="Arial" w:hAnsi="Arial" w:cs="Arial"/>
          <w:sz w:val="24"/>
          <w:szCs w:val="24"/>
        </w:rPr>
        <w:t>As a result, I was profoundly impacted by the successful conclusion of the gathering execution.</w:t>
      </w:r>
      <w:r>
        <w:rPr>
          <w:rFonts w:ascii="Arial" w:hAnsi="Arial" w:cs="Arial"/>
          <w:sz w:val="24"/>
          <w:szCs w:val="24"/>
        </w:rPr>
        <w:t xml:space="preserve"> </w:t>
      </w:r>
      <w:r w:rsidRPr="000646C1">
        <w:rPr>
          <w:rFonts w:ascii="Arial" w:hAnsi="Arial" w:cs="Arial"/>
          <w:sz w:val="24"/>
          <w:szCs w:val="24"/>
        </w:rPr>
        <w:t>I was truly upbeat because it was probably the best performance from all of the students in the learning module.</w:t>
      </w:r>
      <w:r>
        <w:rPr>
          <w:rFonts w:ascii="Arial" w:hAnsi="Arial" w:cs="Arial"/>
          <w:sz w:val="24"/>
          <w:szCs w:val="24"/>
        </w:rPr>
        <w:t xml:space="preserve"> </w:t>
      </w:r>
      <w:r w:rsidRPr="000646C1">
        <w:rPr>
          <w:rFonts w:ascii="Arial" w:hAnsi="Arial" w:cs="Arial"/>
          <w:sz w:val="24"/>
          <w:szCs w:val="24"/>
        </w:rPr>
        <w:t>I was grateful for the consistent guidance I received from my successful coworkers and employees and was completely satisfied with my superior approach to assignment completion (Thomas, 2009).</w:t>
      </w:r>
    </w:p>
    <w:p w:rsidR="000646C1" w:rsidRDefault="000646C1" w:rsidP="000646C1">
      <w:pPr>
        <w:spacing w:after="0" w:line="360" w:lineRule="auto"/>
        <w:jc w:val="both"/>
        <w:rPr>
          <w:rFonts w:ascii="Arial" w:hAnsi="Arial" w:cs="Arial"/>
          <w:sz w:val="24"/>
          <w:szCs w:val="24"/>
        </w:rPr>
      </w:pPr>
    </w:p>
    <w:p w:rsidR="000646C1" w:rsidRDefault="000646C1" w:rsidP="000646C1">
      <w:pPr>
        <w:spacing w:after="0" w:line="360" w:lineRule="auto"/>
        <w:jc w:val="both"/>
        <w:rPr>
          <w:rFonts w:ascii="Arial" w:hAnsi="Arial" w:cs="Arial"/>
          <w:sz w:val="24"/>
          <w:szCs w:val="24"/>
        </w:rPr>
      </w:pPr>
    </w:p>
    <w:p w:rsidR="000646C1" w:rsidRDefault="000646C1" w:rsidP="000646C1">
      <w:pPr>
        <w:spacing w:after="0" w:line="360" w:lineRule="auto"/>
        <w:jc w:val="both"/>
        <w:rPr>
          <w:rFonts w:ascii="Arial" w:hAnsi="Arial" w:cs="Arial"/>
          <w:sz w:val="24"/>
          <w:szCs w:val="24"/>
        </w:rPr>
      </w:pPr>
    </w:p>
    <w:p w:rsidR="000646C1" w:rsidRDefault="000646C1" w:rsidP="000646C1">
      <w:pPr>
        <w:spacing w:after="0" w:line="360" w:lineRule="auto"/>
        <w:ind w:firstLine="720"/>
        <w:jc w:val="both"/>
        <w:rPr>
          <w:rFonts w:ascii="Arial" w:hAnsi="Arial" w:cs="Arial"/>
          <w:sz w:val="24"/>
          <w:szCs w:val="24"/>
        </w:rPr>
      </w:pPr>
      <w:r w:rsidRPr="000646C1">
        <w:rPr>
          <w:rFonts w:ascii="Arial" w:hAnsi="Arial" w:cs="Arial"/>
          <w:sz w:val="24"/>
          <w:szCs w:val="24"/>
        </w:rPr>
        <w:lastRenderedPageBreak/>
        <w:t xml:space="preserve">Investigation </w:t>
      </w:r>
    </w:p>
    <w:p w:rsidR="00BB0815" w:rsidRDefault="000646C1" w:rsidP="000646C1">
      <w:pPr>
        <w:spacing w:after="0" w:line="360" w:lineRule="auto"/>
        <w:ind w:firstLine="720"/>
        <w:jc w:val="both"/>
        <w:rPr>
          <w:rFonts w:ascii="Arial" w:hAnsi="Arial" w:cs="Arial"/>
          <w:b/>
          <w:sz w:val="28"/>
          <w:szCs w:val="28"/>
        </w:rPr>
      </w:pPr>
      <w:r w:rsidRPr="000646C1">
        <w:rPr>
          <w:rFonts w:ascii="Arial" w:hAnsi="Arial" w:cs="Arial"/>
          <w:sz w:val="24"/>
          <w:szCs w:val="24"/>
        </w:rPr>
        <w:t>During the learning module, I had the opportunity to reflect on myself and identify my strengths through the group execution.</w:t>
      </w:r>
      <w:r>
        <w:rPr>
          <w:rFonts w:ascii="Arial" w:hAnsi="Arial" w:cs="Arial"/>
          <w:sz w:val="24"/>
          <w:szCs w:val="24"/>
        </w:rPr>
        <w:t xml:space="preserve"> </w:t>
      </w:r>
      <w:r w:rsidRPr="000646C1">
        <w:rPr>
          <w:rFonts w:ascii="Arial" w:hAnsi="Arial" w:cs="Arial"/>
          <w:sz w:val="24"/>
          <w:szCs w:val="24"/>
        </w:rPr>
        <w:t>I could look at both the features I wanted and those I already had.</w:t>
      </w:r>
      <w:r>
        <w:rPr>
          <w:rFonts w:ascii="Arial" w:hAnsi="Arial" w:cs="Arial"/>
          <w:sz w:val="24"/>
          <w:szCs w:val="24"/>
        </w:rPr>
        <w:t xml:space="preserve"> </w:t>
      </w:r>
      <w:r w:rsidRPr="000646C1">
        <w:rPr>
          <w:rFonts w:ascii="Arial" w:hAnsi="Arial" w:cs="Arial"/>
          <w:sz w:val="24"/>
          <w:szCs w:val="24"/>
        </w:rPr>
        <w:t>I realized that I needed a variety of fundamental skills that are essential to my own professional and personal development.</w:t>
      </w:r>
      <w:r>
        <w:rPr>
          <w:rFonts w:ascii="Arial" w:hAnsi="Arial" w:cs="Arial"/>
          <w:sz w:val="24"/>
          <w:szCs w:val="24"/>
        </w:rPr>
        <w:t xml:space="preserve"> </w:t>
      </w:r>
      <w:r w:rsidRPr="000646C1">
        <w:rPr>
          <w:rFonts w:ascii="Arial" w:hAnsi="Arial" w:cs="Arial"/>
          <w:sz w:val="24"/>
          <w:szCs w:val="24"/>
        </w:rPr>
        <w:t>Strong interpersonal skills are required in all student and employable settings and are essential for completing any assignment.</w:t>
      </w:r>
      <w:r>
        <w:rPr>
          <w:rFonts w:ascii="Arial" w:hAnsi="Arial" w:cs="Arial"/>
          <w:sz w:val="24"/>
          <w:szCs w:val="24"/>
        </w:rPr>
        <w:t xml:space="preserve"> </w:t>
      </w:r>
      <w:r w:rsidRPr="000646C1">
        <w:rPr>
          <w:rFonts w:ascii="Arial" w:hAnsi="Arial" w:cs="Arial"/>
          <w:sz w:val="24"/>
          <w:szCs w:val="24"/>
        </w:rPr>
        <w:t>Prior to enrolling in this learning module, I was unable to communicate effectively with anyone.</w:t>
      </w:r>
      <w:r>
        <w:rPr>
          <w:rFonts w:ascii="Arial" w:hAnsi="Arial" w:cs="Arial"/>
          <w:sz w:val="24"/>
          <w:szCs w:val="24"/>
        </w:rPr>
        <w:t xml:space="preserve"> </w:t>
      </w:r>
      <w:r w:rsidRPr="000646C1">
        <w:rPr>
          <w:rFonts w:ascii="Arial" w:hAnsi="Arial" w:cs="Arial"/>
          <w:sz w:val="24"/>
          <w:szCs w:val="24"/>
        </w:rPr>
        <w:t>Every time I tried to make sense of the things that other people had made sense of, I used to get lost (Gravells, 2010).</w:t>
      </w:r>
      <w:r>
        <w:rPr>
          <w:rFonts w:ascii="Arial" w:hAnsi="Arial" w:cs="Arial"/>
          <w:sz w:val="24"/>
          <w:szCs w:val="24"/>
        </w:rPr>
        <w:t xml:space="preserve"> </w:t>
      </w:r>
      <w:r w:rsidRPr="000646C1">
        <w:rPr>
          <w:rFonts w:ascii="Arial" w:hAnsi="Arial" w:cs="Arial"/>
          <w:sz w:val="24"/>
          <w:szCs w:val="24"/>
        </w:rPr>
        <w:t>In addition, I failed to get people to understand how I felt and what my thoughts were on a particular topic.</w:t>
      </w:r>
      <w:r>
        <w:rPr>
          <w:rFonts w:ascii="Arial" w:hAnsi="Arial" w:cs="Arial"/>
          <w:sz w:val="24"/>
          <w:szCs w:val="24"/>
        </w:rPr>
        <w:t xml:space="preserve"> </w:t>
      </w:r>
      <w:r w:rsidRPr="000646C1">
        <w:rPr>
          <w:rFonts w:ascii="Arial" w:hAnsi="Arial" w:cs="Arial"/>
          <w:sz w:val="24"/>
          <w:szCs w:val="24"/>
        </w:rPr>
        <w:t>I was not adequately flexible to change with others in executing useful joint effort for a social occasion execution (Herzberg, Mausner and Snyderman, 1959).</w:t>
      </w:r>
      <w:r>
        <w:rPr>
          <w:rFonts w:ascii="Arial" w:hAnsi="Arial" w:cs="Arial"/>
          <w:sz w:val="24"/>
          <w:szCs w:val="24"/>
        </w:rPr>
        <w:t xml:space="preserve"> </w:t>
      </w:r>
      <w:r w:rsidRPr="000646C1">
        <w:rPr>
          <w:rFonts w:ascii="Arial" w:hAnsi="Arial" w:cs="Arial"/>
          <w:sz w:val="24"/>
          <w:szCs w:val="24"/>
        </w:rPr>
        <w:t>As a result, I came to realize that the skills I needed were crucial to both increasing my chances of employment and improving my academic validity.</w:t>
      </w:r>
      <w:r>
        <w:rPr>
          <w:rFonts w:ascii="Arial" w:hAnsi="Arial" w:cs="Arial"/>
          <w:sz w:val="24"/>
          <w:szCs w:val="24"/>
        </w:rPr>
        <w:t xml:space="preserve"> </w:t>
      </w:r>
      <w:r w:rsidRPr="000646C1">
        <w:rPr>
          <w:rFonts w:ascii="Arial" w:hAnsi="Arial" w:cs="Arial"/>
          <w:sz w:val="24"/>
          <w:szCs w:val="24"/>
        </w:rPr>
        <w:t>Because of this learning module, I had the option to understand my weak parts and it worked with my future activities generally.</w:t>
      </w:r>
      <w:r>
        <w:rPr>
          <w:rFonts w:ascii="Arial" w:hAnsi="Arial" w:cs="Arial"/>
          <w:sz w:val="24"/>
          <w:szCs w:val="24"/>
        </w:rPr>
        <w:t xml:space="preserve"> </w:t>
      </w:r>
      <w:r w:rsidRPr="000646C1">
        <w:rPr>
          <w:rFonts w:ascii="Arial" w:hAnsi="Arial" w:cs="Arial"/>
          <w:sz w:val="24"/>
          <w:szCs w:val="24"/>
        </w:rPr>
        <w:t>In addition, I would not be able to precisely and persuasively upgrade these skills without the assistance of my group of people and employees.</w:t>
      </w:r>
      <w:r>
        <w:rPr>
          <w:rFonts w:ascii="Arial" w:hAnsi="Arial" w:cs="Arial"/>
          <w:sz w:val="24"/>
          <w:szCs w:val="24"/>
        </w:rPr>
        <w:t xml:space="preserve"> </w:t>
      </w:r>
      <w:r w:rsidRPr="000646C1">
        <w:rPr>
          <w:rFonts w:ascii="Arial" w:hAnsi="Arial" w:cs="Arial"/>
          <w:sz w:val="24"/>
          <w:szCs w:val="24"/>
        </w:rPr>
        <w:t>The advancement of the get-together execution worked on my capacities and conviction, yet moreover helped me in procuring experience in how to play out any alloted task or commitment inside a given time frame.</w:t>
      </w:r>
      <w:r>
        <w:rPr>
          <w:rFonts w:ascii="Arial" w:hAnsi="Arial" w:cs="Arial"/>
          <w:sz w:val="24"/>
          <w:szCs w:val="24"/>
        </w:rPr>
        <w:t xml:space="preserve"> </w:t>
      </w:r>
      <w:r w:rsidRPr="000646C1">
        <w:rPr>
          <w:rFonts w:ascii="Arial" w:hAnsi="Arial" w:cs="Arial"/>
          <w:sz w:val="24"/>
          <w:szCs w:val="24"/>
        </w:rPr>
        <w:t>It was a fantastic opportunity to develop myself in a business and academic setting at the same time.</w:t>
      </w:r>
    </w:p>
    <w:p w:rsidR="00BB0815" w:rsidRDefault="00BB0815"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0646C1" w:rsidRDefault="000646C1"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r>
        <w:rPr>
          <w:rFonts w:ascii="Arial" w:hAnsi="Arial" w:cs="Arial"/>
          <w:b/>
          <w:sz w:val="28"/>
          <w:szCs w:val="28"/>
        </w:rPr>
        <w:lastRenderedPageBreak/>
        <w:t>Conclusion</w:t>
      </w:r>
    </w:p>
    <w:p w:rsidR="00BB0815" w:rsidRDefault="00BB0815" w:rsidP="00BB0815">
      <w:pPr>
        <w:spacing w:after="0" w:line="360" w:lineRule="auto"/>
        <w:jc w:val="center"/>
        <w:rPr>
          <w:rFonts w:ascii="Arial" w:hAnsi="Arial" w:cs="Arial"/>
          <w:b/>
          <w:sz w:val="28"/>
          <w:szCs w:val="28"/>
        </w:rPr>
      </w:pPr>
    </w:p>
    <w:p w:rsidR="00BB0815" w:rsidRDefault="000646C1" w:rsidP="000646C1">
      <w:pPr>
        <w:spacing w:after="0" w:line="360" w:lineRule="auto"/>
        <w:ind w:firstLine="720"/>
        <w:jc w:val="both"/>
        <w:rPr>
          <w:rFonts w:ascii="Arial" w:hAnsi="Arial" w:cs="Arial"/>
          <w:b/>
          <w:sz w:val="28"/>
          <w:szCs w:val="28"/>
        </w:rPr>
      </w:pPr>
      <w:r w:rsidRPr="000646C1">
        <w:rPr>
          <w:rFonts w:ascii="Arial" w:hAnsi="Arial" w:cs="Arial"/>
          <w:sz w:val="24"/>
          <w:szCs w:val="24"/>
        </w:rPr>
        <w:t>Overall, it was a fantastic opportunity for me to collaborate with other people and car</w:t>
      </w:r>
      <w:r w:rsidR="005249FB">
        <w:rPr>
          <w:rFonts w:ascii="Arial" w:hAnsi="Arial" w:cs="Arial"/>
          <w:sz w:val="24"/>
          <w:szCs w:val="24"/>
        </w:rPr>
        <w:t xml:space="preserve">ry out a group task that I would </w:t>
      </w:r>
      <w:r w:rsidRPr="000646C1">
        <w:rPr>
          <w:rFonts w:ascii="Arial" w:hAnsi="Arial" w:cs="Arial"/>
          <w:sz w:val="24"/>
          <w:szCs w:val="24"/>
        </w:rPr>
        <w:t xml:space="preserve">never </w:t>
      </w:r>
      <w:r w:rsidR="005249FB">
        <w:rPr>
          <w:rFonts w:ascii="Arial" w:hAnsi="Arial" w:cs="Arial"/>
          <w:sz w:val="24"/>
          <w:szCs w:val="24"/>
        </w:rPr>
        <w:t xml:space="preserve">have </w:t>
      </w:r>
      <w:r w:rsidRPr="000646C1">
        <w:rPr>
          <w:rFonts w:ascii="Arial" w:hAnsi="Arial" w:cs="Arial"/>
          <w:sz w:val="24"/>
          <w:szCs w:val="24"/>
        </w:rPr>
        <w:t>consider</w:t>
      </w:r>
      <w:r w:rsidR="005249FB">
        <w:rPr>
          <w:rFonts w:ascii="Arial" w:hAnsi="Arial" w:cs="Arial"/>
          <w:sz w:val="24"/>
          <w:szCs w:val="24"/>
        </w:rPr>
        <w:t>ed before</w:t>
      </w:r>
      <w:r w:rsidRPr="000646C1">
        <w:rPr>
          <w:rFonts w:ascii="Arial" w:hAnsi="Arial" w:cs="Arial"/>
          <w:sz w:val="24"/>
          <w:szCs w:val="24"/>
        </w:rPr>
        <w:t>.</w:t>
      </w:r>
      <w:r>
        <w:rPr>
          <w:rFonts w:ascii="Arial" w:hAnsi="Arial" w:cs="Arial"/>
          <w:sz w:val="24"/>
          <w:szCs w:val="24"/>
        </w:rPr>
        <w:t xml:space="preserve"> </w:t>
      </w:r>
      <w:r w:rsidRPr="000646C1">
        <w:rPr>
          <w:rFonts w:ascii="Arial" w:hAnsi="Arial" w:cs="Arial"/>
          <w:sz w:val="24"/>
          <w:szCs w:val="24"/>
        </w:rPr>
        <w:t>The learning module provided me with a significant opportunity to professionally and personally develop.</w:t>
      </w:r>
      <w:r w:rsidR="005249FB">
        <w:rPr>
          <w:rFonts w:ascii="Arial" w:hAnsi="Arial" w:cs="Arial"/>
          <w:sz w:val="24"/>
          <w:szCs w:val="24"/>
        </w:rPr>
        <w:t xml:space="preserve"> </w:t>
      </w:r>
      <w:r w:rsidRPr="000646C1">
        <w:rPr>
          <w:rFonts w:ascii="Arial" w:hAnsi="Arial" w:cs="Arial"/>
          <w:sz w:val="24"/>
          <w:szCs w:val="24"/>
        </w:rPr>
        <w:t>I had the option of working with others to advance and work with others, which allowed me to gain useful experience.</w:t>
      </w:r>
      <w:r w:rsidR="005249FB">
        <w:rPr>
          <w:rFonts w:ascii="Arial" w:hAnsi="Arial" w:cs="Arial"/>
          <w:sz w:val="24"/>
          <w:szCs w:val="24"/>
        </w:rPr>
        <w:t xml:space="preserve"> </w:t>
      </w:r>
      <w:r w:rsidRPr="000646C1">
        <w:rPr>
          <w:rFonts w:ascii="Arial" w:hAnsi="Arial" w:cs="Arial"/>
          <w:sz w:val="24"/>
          <w:szCs w:val="24"/>
        </w:rPr>
        <w:t>During the time I spent carrying out the specified gathering action, there were a lot of obstacles that, contrary to expectations, had an impact not only on the specified undertaking but also on the gathering as a whole.</w:t>
      </w:r>
      <w:r w:rsidR="005249FB">
        <w:rPr>
          <w:rFonts w:ascii="Arial" w:hAnsi="Arial" w:cs="Arial"/>
          <w:sz w:val="24"/>
          <w:szCs w:val="24"/>
        </w:rPr>
        <w:t xml:space="preserve"> </w:t>
      </w:r>
      <w:r w:rsidRPr="000646C1">
        <w:rPr>
          <w:rFonts w:ascii="Arial" w:hAnsi="Arial" w:cs="Arial"/>
          <w:sz w:val="24"/>
          <w:szCs w:val="24"/>
        </w:rPr>
        <w:t xml:space="preserve">Nevertheless, I was able to overcome these challenges with the consistent support of </w:t>
      </w:r>
      <w:r w:rsidR="005249FB">
        <w:rPr>
          <w:rFonts w:ascii="Arial" w:hAnsi="Arial" w:cs="Arial"/>
          <w:sz w:val="24"/>
          <w:szCs w:val="24"/>
        </w:rPr>
        <w:t>my colleagues</w:t>
      </w:r>
      <w:r w:rsidRPr="000646C1">
        <w:rPr>
          <w:rFonts w:ascii="Arial" w:hAnsi="Arial" w:cs="Arial"/>
          <w:sz w:val="24"/>
          <w:szCs w:val="24"/>
        </w:rPr>
        <w:t>.</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5249FB" w:rsidRDefault="005249FB"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r>
        <w:rPr>
          <w:rFonts w:ascii="Arial" w:hAnsi="Arial" w:cs="Arial"/>
          <w:b/>
          <w:sz w:val="28"/>
          <w:szCs w:val="28"/>
        </w:rPr>
        <w:lastRenderedPageBreak/>
        <w:t>References</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r w:rsidRPr="00BB0815">
        <w:rPr>
          <w:rFonts w:ascii="Arial" w:hAnsi="Arial" w:cs="Arial"/>
          <w:b/>
          <w:noProof/>
          <w:sz w:val="28"/>
          <w:szCs w:val="28"/>
        </w:rPr>
        <w:drawing>
          <wp:inline distT="0" distB="0" distL="0" distR="0">
            <wp:extent cx="5943600" cy="601038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43600" cy="6010382"/>
                    </a:xfrm>
                    <a:prstGeom prst="rect">
                      <a:avLst/>
                    </a:prstGeom>
                    <a:noFill/>
                    <a:ln w="9525">
                      <a:noFill/>
                      <a:miter lim="800000"/>
                      <a:headEnd/>
                      <a:tailEnd/>
                    </a:ln>
                  </pic:spPr>
                </pic:pic>
              </a:graphicData>
            </a:graphic>
          </wp:inline>
        </w:drawing>
      </w:r>
    </w:p>
    <w:p w:rsidR="00F443F1" w:rsidRDefault="00F443F1"/>
    <w:sectPr w:rsidR="00F443F1" w:rsidSect="00BB0815">
      <w:footerReference w:type="default" r:id="rId8"/>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4C1A" w:rsidRDefault="00744C1A" w:rsidP="00BB0815">
      <w:pPr>
        <w:spacing w:after="0" w:line="240" w:lineRule="auto"/>
      </w:pPr>
      <w:r>
        <w:separator/>
      </w:r>
    </w:p>
  </w:endnote>
  <w:endnote w:type="continuationSeparator" w:id="1">
    <w:p w:rsidR="00744C1A" w:rsidRDefault="00744C1A" w:rsidP="00BB08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B0815" w:rsidRDefault="00BB0815">
    <w:pPr>
      <w:pStyle w:val="Footer"/>
      <w:jc w:val="center"/>
    </w:pPr>
  </w:p>
  <w:p w:rsidR="00BB0815" w:rsidRDefault="00BB081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51366595"/>
      <w:docPartObj>
        <w:docPartGallery w:val="Page Numbers (Bottom of Page)"/>
        <w:docPartUnique/>
      </w:docPartObj>
    </w:sdtPr>
    <w:sdtContent>
      <w:p w:rsidR="00BB0815" w:rsidRDefault="007E1CBB">
        <w:pPr>
          <w:pStyle w:val="Footer"/>
          <w:jc w:val="center"/>
        </w:pPr>
        <w:fldSimple w:instr=" PAGE   \* MERGEFORMAT ">
          <w:r w:rsidR="005249FB">
            <w:rPr>
              <w:noProof/>
            </w:rPr>
            <w:t>3</w:t>
          </w:r>
        </w:fldSimple>
      </w:p>
    </w:sdtContent>
  </w:sdt>
  <w:p w:rsidR="00BB0815" w:rsidRDefault="00BB08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4C1A" w:rsidRDefault="00744C1A" w:rsidP="00BB0815">
      <w:pPr>
        <w:spacing w:after="0" w:line="240" w:lineRule="auto"/>
      </w:pPr>
      <w:r>
        <w:separator/>
      </w:r>
    </w:p>
  </w:footnote>
  <w:footnote w:type="continuationSeparator" w:id="1">
    <w:p w:rsidR="00744C1A" w:rsidRDefault="00744C1A" w:rsidP="00BB081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useFELayout/>
  </w:compat>
  <w:rsids>
    <w:rsidRoot w:val="00BB0815"/>
    <w:rsid w:val="000646C1"/>
    <w:rsid w:val="001B2423"/>
    <w:rsid w:val="003447D2"/>
    <w:rsid w:val="005249FB"/>
    <w:rsid w:val="00744C1A"/>
    <w:rsid w:val="007E1CBB"/>
    <w:rsid w:val="00BB0815"/>
    <w:rsid w:val="00F42AD1"/>
    <w:rsid w:val="00F443F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47D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08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815"/>
    <w:rPr>
      <w:rFonts w:ascii="Tahoma" w:hAnsi="Tahoma" w:cs="Tahoma"/>
      <w:sz w:val="16"/>
      <w:szCs w:val="16"/>
    </w:rPr>
  </w:style>
  <w:style w:type="paragraph" w:styleId="Header">
    <w:name w:val="header"/>
    <w:basedOn w:val="Normal"/>
    <w:link w:val="HeaderChar"/>
    <w:uiPriority w:val="99"/>
    <w:semiHidden/>
    <w:unhideWhenUsed/>
    <w:rsid w:val="00BB081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B0815"/>
  </w:style>
  <w:style w:type="paragraph" w:styleId="Footer">
    <w:name w:val="footer"/>
    <w:basedOn w:val="Normal"/>
    <w:link w:val="FooterChar"/>
    <w:uiPriority w:val="99"/>
    <w:unhideWhenUsed/>
    <w:rsid w:val="00BB08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815"/>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9</Pages>
  <Words>1527</Words>
  <Characters>8709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Francisca Bumbu</cp:lastModifiedBy>
  <cp:revision>5</cp:revision>
  <dcterms:created xsi:type="dcterms:W3CDTF">2022-04-05T07:51:00Z</dcterms:created>
  <dcterms:modified xsi:type="dcterms:W3CDTF">2022-12-02T07:53:00Z</dcterms:modified>
</cp:coreProperties>
</file>