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05D0" w:rsidRPr="00F105D0" w:rsidRDefault="00F105D0" w:rsidP="00F105D0">
      <w:pPr>
        <w:rPr>
          <w:rFonts w:ascii="Times" w:hAnsi="Times" w:cs="Times New Roman"/>
          <w:sz w:val="20"/>
          <w:szCs w:val="20"/>
        </w:rPr>
      </w:pPr>
      <w:r w:rsidRPr="00F105D0">
        <w:rPr>
          <w:rFonts w:ascii="Times New Roman" w:hAnsi="Times New Roman" w:cs="Times New Roman"/>
          <w:color w:val="000000"/>
        </w:rPr>
        <w:t>Alexandria Aguilar</w:t>
      </w:r>
    </w:p>
    <w:p w:rsidR="00F105D0" w:rsidRPr="00F105D0" w:rsidRDefault="00F105D0" w:rsidP="00F105D0">
      <w:pPr>
        <w:rPr>
          <w:rFonts w:ascii="Times" w:hAnsi="Times" w:cs="Times New Roman"/>
          <w:sz w:val="20"/>
          <w:szCs w:val="20"/>
        </w:rPr>
      </w:pPr>
      <w:r w:rsidRPr="00F105D0">
        <w:rPr>
          <w:rFonts w:ascii="Times New Roman" w:hAnsi="Times New Roman" w:cs="Times New Roman"/>
          <w:color w:val="000000"/>
        </w:rPr>
        <w:t xml:space="preserve">James </w:t>
      </w:r>
      <w:proofErr w:type="spellStart"/>
      <w:r w:rsidRPr="00F105D0">
        <w:rPr>
          <w:rFonts w:ascii="Times New Roman" w:hAnsi="Times New Roman" w:cs="Times New Roman"/>
          <w:color w:val="000000"/>
        </w:rPr>
        <w:t>Scannell</w:t>
      </w:r>
      <w:proofErr w:type="spellEnd"/>
      <w:r w:rsidRPr="00F105D0">
        <w:rPr>
          <w:rFonts w:ascii="Times New Roman" w:hAnsi="Times New Roman" w:cs="Times New Roman"/>
          <w:color w:val="000000"/>
        </w:rPr>
        <w:t xml:space="preserve"> </w:t>
      </w:r>
    </w:p>
    <w:p w:rsidR="00F105D0" w:rsidRPr="00F105D0" w:rsidRDefault="00F105D0" w:rsidP="00F105D0">
      <w:pPr>
        <w:rPr>
          <w:rFonts w:ascii="Times" w:hAnsi="Times" w:cs="Times New Roman"/>
          <w:sz w:val="20"/>
          <w:szCs w:val="20"/>
        </w:rPr>
      </w:pPr>
      <w:r w:rsidRPr="00F105D0">
        <w:rPr>
          <w:rFonts w:ascii="Times New Roman" w:hAnsi="Times New Roman" w:cs="Times New Roman"/>
          <w:color w:val="000000"/>
        </w:rPr>
        <w:t>Performing Shakespeare</w:t>
      </w:r>
    </w:p>
    <w:p w:rsidR="00F105D0" w:rsidRPr="00F105D0" w:rsidRDefault="00F105D0" w:rsidP="00F105D0">
      <w:pPr>
        <w:rPr>
          <w:rFonts w:ascii="Times" w:hAnsi="Times" w:cs="Times New Roman"/>
          <w:sz w:val="20"/>
          <w:szCs w:val="20"/>
        </w:rPr>
      </w:pPr>
      <w:r w:rsidRPr="00F105D0">
        <w:rPr>
          <w:rFonts w:ascii="Times New Roman" w:hAnsi="Times New Roman" w:cs="Times New Roman"/>
          <w:color w:val="000000"/>
        </w:rPr>
        <w:t xml:space="preserve">18 May 2018 </w:t>
      </w:r>
    </w:p>
    <w:p w:rsidR="00F105D0" w:rsidRPr="00F105D0" w:rsidRDefault="00F105D0" w:rsidP="00F105D0">
      <w:pPr>
        <w:rPr>
          <w:rFonts w:ascii="Times" w:hAnsi="Times" w:cs="Times New Roman"/>
          <w:sz w:val="20"/>
          <w:szCs w:val="20"/>
        </w:rPr>
      </w:pPr>
      <w:r w:rsidRPr="00F105D0">
        <w:rPr>
          <w:rFonts w:ascii="Times New Roman" w:hAnsi="Times New Roman" w:cs="Times New Roman"/>
          <w:color w:val="000000"/>
        </w:rPr>
        <w:t xml:space="preserve"> </w:t>
      </w:r>
    </w:p>
    <w:p w:rsidR="00F105D0" w:rsidRPr="00F105D0" w:rsidRDefault="00F105D0" w:rsidP="00F105D0">
      <w:pPr>
        <w:spacing w:line="480" w:lineRule="auto"/>
        <w:rPr>
          <w:rFonts w:ascii="Times" w:hAnsi="Times" w:cs="Times New Roman"/>
          <w:sz w:val="20"/>
          <w:szCs w:val="20"/>
        </w:rPr>
      </w:pPr>
      <w:r w:rsidRPr="00F105D0">
        <w:rPr>
          <w:rFonts w:ascii="Times New Roman" w:hAnsi="Times New Roman" w:cs="Times New Roman"/>
          <w:b/>
          <w:bCs/>
          <w:color w:val="000000"/>
        </w:rPr>
        <w:t xml:space="preserve">Section 1 - </w:t>
      </w:r>
      <w:r w:rsidRPr="00F105D0">
        <w:rPr>
          <w:rFonts w:ascii="Times New Roman" w:hAnsi="Times New Roman" w:cs="Times New Roman"/>
          <w:b/>
          <w:bCs/>
          <w:color w:val="000000"/>
        </w:rPr>
        <w:br/>
      </w:r>
      <w:r w:rsidRPr="00F105D0">
        <w:rPr>
          <w:rFonts w:ascii="Times New Roman" w:hAnsi="Times New Roman" w:cs="Times New Roman"/>
          <w:color w:val="000000"/>
        </w:rPr>
        <w:br/>
      </w:r>
      <w:r w:rsidRPr="00F105D0">
        <w:rPr>
          <w:rFonts w:ascii="Times New Roman" w:hAnsi="Times New Roman" w:cs="Times New Roman"/>
          <w:color w:val="000000"/>
        </w:rPr>
        <w:tab/>
        <w:t xml:space="preserve">When given the task to choose a speech from Shakespearean text, I was a bit nervous at first.  I felt I could not live up to the many greats who have lent their voices to theses famous works.  I tried to pick a selection of lesser known or those that are not so often performed in audition rooms around the world. I have always had a fondness for Taming of The Shrew and if I were a male I would love to play </w:t>
      </w:r>
      <w:proofErr w:type="spellStart"/>
      <w:r w:rsidRPr="00F105D0">
        <w:rPr>
          <w:rFonts w:ascii="Times New Roman" w:hAnsi="Times New Roman" w:cs="Times New Roman"/>
          <w:color w:val="000000"/>
        </w:rPr>
        <w:t>Percutio</w:t>
      </w:r>
      <w:proofErr w:type="spellEnd"/>
      <w:r w:rsidRPr="00F105D0">
        <w:rPr>
          <w:rFonts w:ascii="Times New Roman" w:hAnsi="Times New Roman" w:cs="Times New Roman"/>
          <w:color w:val="000000"/>
        </w:rPr>
        <w:t xml:space="preserve">, since he is a wise cracking guy who’s attempts to win a bet turn into true feelings for a girl the would had decided was not worth it.  One of his monologues was in my choices of speeches, but I was not be able to relate as much as I had initially hoped as he is mostly describing how she is not one to be loved.  I felt the speech was a bit too dramatic and sarcastic, and I wanted to focus on a more sensitive and romantic side of myself.  I have often been cast in a certain typecast and Helena from A Midsummers Night </w:t>
      </w:r>
      <w:proofErr w:type="gramStart"/>
      <w:r w:rsidRPr="00F105D0">
        <w:rPr>
          <w:rFonts w:ascii="Times New Roman" w:hAnsi="Times New Roman" w:cs="Times New Roman"/>
          <w:color w:val="000000"/>
        </w:rPr>
        <w:t>Dream,</w:t>
      </w:r>
      <w:proofErr w:type="gramEnd"/>
      <w:r w:rsidRPr="00F105D0">
        <w:rPr>
          <w:rFonts w:ascii="Times New Roman" w:hAnsi="Times New Roman" w:cs="Times New Roman"/>
          <w:color w:val="000000"/>
        </w:rPr>
        <w:t xml:space="preserve"> fits the typecast I have been given to me by many people.  Helena is talkative and often pouts while being hopelessly in love with someone who will never love her, and lets just say, I can very much relate to Helena’s story.  Though seeing as I had already used this monologue for many things, I thought I should choose something a bit different.  When considering speeches from Romeo and Juliet, most people would choose a speech from one of the title characters.  I usually would avoid choosing a speech from Romeo and Juliet in general, but I have always felt a connection with the Nurse.  She throughout the play is just looking out for Juliet’s best interest and wants to help and care her.  I enjoy the </w:t>
      </w:r>
      <w:r w:rsidRPr="00F105D0">
        <w:rPr>
          <w:rFonts w:ascii="Times New Roman" w:hAnsi="Times New Roman" w:cs="Times New Roman"/>
          <w:color w:val="000000"/>
        </w:rPr>
        <w:lastRenderedPageBreak/>
        <w:t>speech of hers that I chose, but it didn’t have the same emotional appeal as the speech I decided to present. I have never really resonated with Hamlet but I have always found Gertrude to be an interesting character as she on the surface seems shallow and incapable of too deep a feeling, but she does care for Hamlet. Gertrude and Hamlet’s relationship has always interested me and I would have really enjoyed exploring that relationship through one of the speeches.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 xml:space="preserve">Ultimately, I chose the Helena monologue from Act I scene iii of All's Well That Ends Well.  I chose this speech because I can relate to Helena’s feelings of confession and laying her feelings out on the table hoping to gain nothing.  Helena’s journey through the play is one of love and agony that all begins with this monologue. Helena is strong, resourceful and doesn’t give up very easily.  Though on the surface, she is beautiful and can attract many different suitors, she knows her true love is Bertram who will never love her.  The role is one I typically would not play as my typecast usually falls into more silly and juvenile younger girls and boys due to my height and higher pitched voice. Helena is smart and realizes that because of where she comes from, she has more to gain then she has to lose if she confesses her feelings.  I also cut two lines from the end of my speech because I felt they painted Helena as weaker then I intended to play her.  The lines sounded juvenile and I wanted to play her a bit older and strong. </w:t>
      </w:r>
    </w:p>
    <w:p w:rsidR="00F105D0" w:rsidRPr="00F105D0" w:rsidRDefault="00F105D0" w:rsidP="00F105D0">
      <w:pPr>
        <w:rPr>
          <w:rFonts w:ascii="Times" w:eastAsia="Times New Roman" w:hAnsi="Times" w:cs="Times New Roman"/>
          <w:sz w:val="20"/>
          <w:szCs w:val="20"/>
        </w:rPr>
      </w:pPr>
    </w:p>
    <w:p w:rsidR="00F105D0" w:rsidRPr="00F105D0" w:rsidRDefault="00F105D0" w:rsidP="00F105D0">
      <w:pPr>
        <w:spacing w:line="480" w:lineRule="auto"/>
        <w:rPr>
          <w:rFonts w:ascii="Times" w:hAnsi="Times" w:cs="Times New Roman"/>
          <w:sz w:val="20"/>
          <w:szCs w:val="20"/>
        </w:rPr>
      </w:pPr>
      <w:r w:rsidRPr="00F105D0">
        <w:rPr>
          <w:rFonts w:ascii="Times New Roman" w:hAnsi="Times New Roman" w:cs="Times New Roman"/>
          <w:b/>
          <w:bCs/>
          <w:color w:val="000000"/>
        </w:rPr>
        <w:t xml:space="preserve">Section 2-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 xml:space="preserve">When considering the character of Helena I looked at several sources.  I really connected with her inwardly as I can really relate with her struggles of being in love with someone who will never truly love you back. Helena is tenacious and works very hard for the things she wants. I can relate to her in this way as when I have a goal, I work very hard to reach that goal.  She is resourceful and very clever. She uses the skills she gained from her father to forward her social standing.  Helena is an intelligent and strong willed young lady.  </w:t>
      </w:r>
      <w:proofErr w:type="gramStart"/>
      <w:r w:rsidRPr="00F105D0">
        <w:rPr>
          <w:rFonts w:ascii="Times New Roman" w:hAnsi="Times New Roman" w:cs="Times New Roman"/>
          <w:color w:val="000000"/>
        </w:rPr>
        <w:t>She is driven by her heart and the love she feels for Bertram even though she knows she will never truly have his love</w:t>
      </w:r>
      <w:proofErr w:type="gramEnd"/>
      <w:r w:rsidRPr="00F105D0">
        <w:rPr>
          <w:rFonts w:ascii="Times New Roman" w:hAnsi="Times New Roman" w:cs="Times New Roman"/>
          <w:color w:val="000000"/>
        </w:rPr>
        <w:t xml:space="preserve">.  I felt that with this in mind, she is not always afraid to speak her mind and ask for things she wants.  I based some of the delivery on the famous line by Julia Roberts character Anna Scott in </w:t>
      </w:r>
      <w:proofErr w:type="spellStart"/>
      <w:r w:rsidRPr="00F105D0">
        <w:rPr>
          <w:rFonts w:ascii="Times New Roman" w:hAnsi="Times New Roman" w:cs="Times New Roman"/>
          <w:i/>
          <w:iCs/>
          <w:color w:val="000000"/>
        </w:rPr>
        <w:t>Notting</w:t>
      </w:r>
      <w:proofErr w:type="spellEnd"/>
      <w:r w:rsidRPr="00F105D0">
        <w:rPr>
          <w:rFonts w:ascii="Times New Roman" w:hAnsi="Times New Roman" w:cs="Times New Roman"/>
          <w:i/>
          <w:iCs/>
          <w:color w:val="000000"/>
        </w:rPr>
        <w:t xml:space="preserve"> Hill</w:t>
      </w:r>
      <w:r w:rsidRPr="00F105D0">
        <w:rPr>
          <w:rFonts w:ascii="Times New Roman" w:hAnsi="Times New Roman" w:cs="Times New Roman"/>
          <w:color w:val="000000"/>
        </w:rPr>
        <w:t xml:space="preserve">. Julia </w:t>
      </w:r>
      <w:proofErr w:type="gramStart"/>
      <w:r w:rsidRPr="00F105D0">
        <w:rPr>
          <w:rFonts w:ascii="Times New Roman" w:hAnsi="Times New Roman" w:cs="Times New Roman"/>
          <w:color w:val="000000"/>
        </w:rPr>
        <w:t>Roberts  delivers</w:t>
      </w:r>
      <w:proofErr w:type="gramEnd"/>
      <w:r w:rsidRPr="00F105D0">
        <w:rPr>
          <w:rFonts w:ascii="Times New Roman" w:hAnsi="Times New Roman" w:cs="Times New Roman"/>
          <w:color w:val="000000"/>
        </w:rPr>
        <w:t xml:space="preserve"> the famous line “</w:t>
      </w:r>
      <w:r w:rsidRPr="00F105D0">
        <w:rPr>
          <w:rFonts w:ascii="Times New Roman" w:hAnsi="Times New Roman" w:cs="Times New Roman"/>
          <w:i/>
          <w:iCs/>
          <w:color w:val="000000"/>
        </w:rPr>
        <w:t>I’m just a girl, standing in front of a boy, asking him to love her.</w:t>
      </w:r>
      <w:r w:rsidRPr="00F105D0">
        <w:rPr>
          <w:rFonts w:ascii="Times New Roman" w:hAnsi="Times New Roman" w:cs="Times New Roman"/>
          <w:color w:val="000000"/>
        </w:rPr>
        <w:t xml:space="preserve">” And I feel that this declaration of love is very similar to Helena’s because she lays all of her emotions out on the table.  Though Anna’s declaration is directly to the person she is in love with, the intention is very similar.  I based some of Helena’s character on Elizabeth </w:t>
      </w:r>
      <w:proofErr w:type="spellStart"/>
      <w:r w:rsidRPr="00F105D0">
        <w:rPr>
          <w:rFonts w:ascii="Times New Roman" w:hAnsi="Times New Roman" w:cs="Times New Roman"/>
          <w:color w:val="000000"/>
        </w:rPr>
        <w:t>Bennet</w:t>
      </w:r>
      <w:proofErr w:type="spellEnd"/>
      <w:r w:rsidRPr="00F105D0">
        <w:rPr>
          <w:rFonts w:ascii="Times New Roman" w:hAnsi="Times New Roman" w:cs="Times New Roman"/>
          <w:color w:val="000000"/>
        </w:rPr>
        <w:t xml:space="preserve"> from</w:t>
      </w:r>
      <w:r w:rsidRPr="00F105D0">
        <w:rPr>
          <w:rFonts w:ascii="Times New Roman" w:hAnsi="Times New Roman" w:cs="Times New Roman"/>
          <w:i/>
          <w:iCs/>
          <w:color w:val="000000"/>
        </w:rPr>
        <w:t xml:space="preserve"> Pride and Prejudice</w:t>
      </w:r>
      <w:r w:rsidRPr="00F105D0">
        <w:rPr>
          <w:rFonts w:ascii="Times New Roman" w:hAnsi="Times New Roman" w:cs="Times New Roman"/>
          <w:color w:val="000000"/>
        </w:rPr>
        <w:t xml:space="preserve">.  Both women are independent, thoughtful, and will do all they can for the things they want.  Like Elizabeth, Helena at first is unwilling to admit her feelings, but once she knows what she wants she goes after it.  I pulled some inspiration for Helena from Violet Parr from the Disney Pixar film </w:t>
      </w:r>
      <w:proofErr w:type="spellStart"/>
      <w:r w:rsidRPr="00F105D0">
        <w:rPr>
          <w:rFonts w:ascii="Times New Roman" w:hAnsi="Times New Roman" w:cs="Times New Roman"/>
          <w:i/>
          <w:iCs/>
          <w:color w:val="000000"/>
        </w:rPr>
        <w:t>Incredibles</w:t>
      </w:r>
      <w:proofErr w:type="spellEnd"/>
      <w:r w:rsidRPr="00F105D0">
        <w:rPr>
          <w:rFonts w:ascii="Times New Roman" w:hAnsi="Times New Roman" w:cs="Times New Roman"/>
          <w:color w:val="000000"/>
        </w:rPr>
        <w:t xml:space="preserve">.  Violet </w:t>
      </w:r>
      <w:proofErr w:type="gramStart"/>
      <w:r w:rsidRPr="00F105D0">
        <w:rPr>
          <w:rFonts w:ascii="Times New Roman" w:hAnsi="Times New Roman" w:cs="Times New Roman"/>
          <w:color w:val="000000"/>
        </w:rPr>
        <w:t>is</w:t>
      </w:r>
      <w:proofErr w:type="gramEnd"/>
      <w:r w:rsidRPr="00F105D0">
        <w:rPr>
          <w:rFonts w:ascii="Times New Roman" w:hAnsi="Times New Roman" w:cs="Times New Roman"/>
          <w:color w:val="000000"/>
        </w:rPr>
        <w:t xml:space="preserve"> an extraordinary girl with an amazing work ethic and a strong connection with her family.  Violet hides her feelings for a boy because she feels as though she is not worth of the attention, due to her having to hide powers from the world.  When Violet accepts her powers and embraces who she really is, she finds the strength within her to admit her feelings for the boy.  This is much like </w:t>
      </w:r>
      <w:proofErr w:type="gramStart"/>
      <w:r w:rsidRPr="00F105D0">
        <w:rPr>
          <w:rFonts w:ascii="Times New Roman" w:hAnsi="Times New Roman" w:cs="Times New Roman"/>
          <w:color w:val="000000"/>
        </w:rPr>
        <w:t>Helena’s  journey</w:t>
      </w:r>
      <w:proofErr w:type="gramEnd"/>
      <w:r w:rsidRPr="00F105D0">
        <w:rPr>
          <w:rFonts w:ascii="Times New Roman" w:hAnsi="Times New Roman" w:cs="Times New Roman"/>
          <w:color w:val="000000"/>
        </w:rPr>
        <w:t xml:space="preserve"> through the play as she has to use her skills and “powers” to win the boy she loves.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 xml:space="preserve">I decided to lower my pitch a bit at times to show Helena strength and patience.  I also quickened my pace at times to show Helena’s frustration with the countess coldness towards her after her initial declaration. I kept a softer tone as not to seem challenging to the countess, but to further exemplify her true feelings.  On the last line of the speech I slowed my pace even more and allowed my voice to warble and crack to show Helena’s vulnerability in the moment. For the physicality I held my focus and gaze in one spot to show how I was speaking to the countess.  I wanted to make it seem as though I was speaking directly to someone, so I my focus was constantly in one spot and I only let my gaze travel when I talked about admiring the sun.  I looked out the window and daydreamed about those who hopelessly admire the sun and other like things that know nothing of them.  I got down on my knee when the speech said for me too as that choice seemed </w:t>
      </w:r>
      <w:proofErr w:type="gramStart"/>
      <w:r w:rsidRPr="00F105D0">
        <w:rPr>
          <w:rFonts w:ascii="Times New Roman" w:hAnsi="Times New Roman" w:cs="Times New Roman"/>
          <w:color w:val="000000"/>
        </w:rPr>
        <w:t>self explanatory</w:t>
      </w:r>
      <w:proofErr w:type="gramEnd"/>
      <w:r w:rsidRPr="00F105D0">
        <w:rPr>
          <w:rFonts w:ascii="Times New Roman" w:hAnsi="Times New Roman" w:cs="Times New Roman"/>
          <w:color w:val="000000"/>
        </w:rPr>
        <w:t xml:space="preserve">.  I did not start on my knee though to show the frustration that had been bubbling in Helena when she begins the speech.  I looked down and played with my hands to increase vulnerability through out my speech. </w:t>
      </w:r>
    </w:p>
    <w:p w:rsidR="00F105D0" w:rsidRPr="00F105D0" w:rsidRDefault="00F105D0" w:rsidP="00F105D0">
      <w:pPr>
        <w:rPr>
          <w:rFonts w:ascii="Times" w:eastAsia="Times New Roman" w:hAnsi="Times" w:cs="Times New Roman"/>
          <w:sz w:val="20"/>
          <w:szCs w:val="20"/>
        </w:rPr>
      </w:pPr>
    </w:p>
    <w:p w:rsidR="00F105D0" w:rsidRPr="00F105D0" w:rsidRDefault="00F105D0" w:rsidP="00F105D0">
      <w:pPr>
        <w:spacing w:line="480" w:lineRule="auto"/>
        <w:rPr>
          <w:rFonts w:ascii="Times" w:hAnsi="Times" w:cs="Times New Roman"/>
          <w:sz w:val="20"/>
          <w:szCs w:val="20"/>
        </w:rPr>
      </w:pPr>
      <w:r w:rsidRPr="00F105D0">
        <w:rPr>
          <w:rFonts w:ascii="Times New Roman" w:hAnsi="Times New Roman" w:cs="Times New Roman"/>
          <w:b/>
          <w:bCs/>
          <w:color w:val="000000"/>
        </w:rPr>
        <w:t xml:space="preserve">Section 3 - </w:t>
      </w:r>
    </w:p>
    <w:p w:rsidR="00F105D0" w:rsidRPr="00F105D0" w:rsidRDefault="00F105D0" w:rsidP="00F105D0">
      <w:pPr>
        <w:rPr>
          <w:rFonts w:ascii="Times" w:eastAsia="Times New Roman" w:hAnsi="Times" w:cs="Times New Roman"/>
          <w:sz w:val="20"/>
          <w:szCs w:val="20"/>
        </w:rPr>
      </w:pP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 xml:space="preserve">Before the monologue begins, Helena is questioned and pressed to see if she is in love with Bertram.  Helena has continually dismissed the question and has denied her feelings multiple times and to multiple people.  When the speech begins, these emotions have been brewing and bubbling up in Helena for a while.  The speech begins with a burst of frustration and then realizing </w:t>
      </w:r>
      <w:proofErr w:type="gramStart"/>
      <w:r w:rsidRPr="00F105D0">
        <w:rPr>
          <w:rFonts w:ascii="Times New Roman" w:hAnsi="Times New Roman" w:cs="Times New Roman"/>
          <w:color w:val="000000"/>
        </w:rPr>
        <w:t>who</w:t>
      </w:r>
      <w:proofErr w:type="gramEnd"/>
      <w:r w:rsidRPr="00F105D0">
        <w:rPr>
          <w:rFonts w:ascii="Times New Roman" w:hAnsi="Times New Roman" w:cs="Times New Roman"/>
          <w:color w:val="000000"/>
        </w:rPr>
        <w:t xml:space="preserve"> she is speaking with acts with more respect.  Helena swears to god and the countess that she loves Bertram even though Helena is scared to admit her feelings.  Helena feels as though she is not typically one who is worthy of the countess’s son due to her lower status.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The tone shifts when she senses that the countess is displeased with her loving Bertram.  Helena begins to get a little defensive and fights that she means no harm with her love.  She knows she is not supposed to fall in love with Bertram but she could not help it.  Helena explains that she is not in love with him because he gives her any inclination of feelings towards her. I feel as though this shows that Helena likes the chase.  She likes the fact that he is not drawn to her beauty and is the type of person who looks for a challenge in a person.  </w:t>
      </w:r>
      <w:proofErr w:type="gramStart"/>
      <w:r w:rsidRPr="00F105D0">
        <w:rPr>
          <w:rFonts w:ascii="Times New Roman" w:hAnsi="Times New Roman" w:cs="Times New Roman"/>
          <w:color w:val="000000"/>
        </w:rPr>
        <w:t>That is further exemplified by her</w:t>
      </w:r>
      <w:proofErr w:type="gramEnd"/>
      <w:r w:rsidRPr="00F105D0">
        <w:rPr>
          <w:rFonts w:ascii="Times New Roman" w:hAnsi="Times New Roman" w:cs="Times New Roman"/>
          <w:color w:val="000000"/>
        </w:rPr>
        <w:t xml:space="preserve"> not wanting Bertram until she deserves him.  Helena knows that she is of a lesser class and wants to prove that she is worthy of his love.  The next line shows though how she feels as though she will never be worthy enough to feel his love.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There is another shift in emotions when she is talking about how she loves him while accepting that he will never love her in return. Helena feels as though her love is not misplaced though, as many of those who place their love in those who do not deserve it.  Helena knows her love is going nowhere and that it is pointless to be in love with Bertram, but she can't help it.   She then relates her feelings to love of those of religious inclination.  I related this to the feeling of falling in love with a celebrity.  They don’t know you and they likely never will love you in the same way you do.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The last shift takes place when Helena realizes that the Countess is not reacting how she would have wanted her to.  Helena realizes that the Countess is upset by her sudden exclamation of love and tries to sooth the Countess.  Helena flatters the countess in hopes to regain her trust and affection.  Since Helena is the Countess’s ward, Helena knows that Bertram is a very inappropriate person for her to be in love with.  Helena tries to back pedal slightly and tries to remind the countess that she loves Helena as though she was her own daughter.  Helena knows that the Countess cares for her and wants what is best for her, even though Helena feels that the Countess does not approve of her loving Bertram.  Helena asks the countess for pity, which is hard for Helena as she has lost her father and was already pitied when the Countess took her in. Helena is the most vulnerable in the last two lines when she is asking for the countess’s help.  </w:t>
      </w:r>
    </w:p>
    <w:p w:rsidR="00F105D0" w:rsidRPr="00F105D0" w:rsidRDefault="00F105D0" w:rsidP="00F105D0">
      <w:pPr>
        <w:rPr>
          <w:rFonts w:ascii="Times" w:eastAsia="Times New Roman" w:hAnsi="Times" w:cs="Times New Roman"/>
          <w:sz w:val="20"/>
          <w:szCs w:val="20"/>
        </w:rPr>
      </w:pPr>
    </w:p>
    <w:p w:rsidR="00F105D0" w:rsidRPr="00F105D0" w:rsidRDefault="00F105D0" w:rsidP="00F105D0">
      <w:pPr>
        <w:spacing w:line="480" w:lineRule="auto"/>
        <w:rPr>
          <w:rFonts w:ascii="Times" w:hAnsi="Times" w:cs="Times New Roman"/>
          <w:sz w:val="20"/>
          <w:szCs w:val="20"/>
        </w:rPr>
      </w:pPr>
      <w:r w:rsidRPr="00F105D0">
        <w:rPr>
          <w:rFonts w:ascii="Times New Roman" w:hAnsi="Times New Roman" w:cs="Times New Roman"/>
          <w:b/>
          <w:bCs/>
          <w:color w:val="000000"/>
        </w:rPr>
        <w:t xml:space="preserve">Section 4 -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 xml:space="preserve">Shakespearean text comparatively to modern </w:t>
      </w:r>
      <w:proofErr w:type="gramStart"/>
      <w:r w:rsidRPr="00F105D0">
        <w:rPr>
          <w:rFonts w:ascii="Times New Roman" w:hAnsi="Times New Roman" w:cs="Times New Roman"/>
          <w:color w:val="000000"/>
        </w:rPr>
        <w:t>text,</w:t>
      </w:r>
      <w:proofErr w:type="gramEnd"/>
      <w:r w:rsidRPr="00F105D0">
        <w:rPr>
          <w:rFonts w:ascii="Times New Roman" w:hAnsi="Times New Roman" w:cs="Times New Roman"/>
          <w:color w:val="000000"/>
        </w:rPr>
        <w:t xml:space="preserve"> is very heightened and quite honestly convoluted.  My speech is in, like most of Shakespeare's works, iambic pentameter.  It makes the speech have a </w:t>
      </w:r>
      <w:proofErr w:type="gramStart"/>
      <w:r w:rsidRPr="00F105D0">
        <w:rPr>
          <w:rFonts w:ascii="Times New Roman" w:hAnsi="Times New Roman" w:cs="Times New Roman"/>
          <w:color w:val="000000"/>
        </w:rPr>
        <w:t>sing-song</w:t>
      </w:r>
      <w:proofErr w:type="gramEnd"/>
      <w:r w:rsidRPr="00F105D0">
        <w:rPr>
          <w:rFonts w:ascii="Times New Roman" w:hAnsi="Times New Roman" w:cs="Times New Roman"/>
          <w:color w:val="000000"/>
        </w:rPr>
        <w:t xml:space="preserve"> rhythm and </w:t>
      </w:r>
      <w:proofErr w:type="spellStart"/>
      <w:r w:rsidRPr="00F105D0">
        <w:rPr>
          <w:rFonts w:ascii="Times New Roman" w:hAnsi="Times New Roman" w:cs="Times New Roman"/>
          <w:color w:val="000000"/>
        </w:rPr>
        <w:t>tambor</w:t>
      </w:r>
      <w:proofErr w:type="spellEnd"/>
      <w:r w:rsidRPr="00F105D0">
        <w:rPr>
          <w:rFonts w:ascii="Times New Roman" w:hAnsi="Times New Roman" w:cs="Times New Roman"/>
          <w:color w:val="000000"/>
        </w:rPr>
        <w:t>.  The speech only breaks from this pattern twice, once at the very beginning with “</w:t>
      </w:r>
      <w:r w:rsidRPr="00F105D0">
        <w:rPr>
          <w:rFonts w:ascii="Times New Roman" w:hAnsi="Times New Roman" w:cs="Times New Roman"/>
          <w:i/>
          <w:iCs/>
          <w:color w:val="000000"/>
        </w:rPr>
        <w:t>Then, I confess</w:t>
      </w:r>
      <w:r w:rsidRPr="00F105D0">
        <w:rPr>
          <w:rFonts w:ascii="Times New Roman" w:hAnsi="Times New Roman" w:cs="Times New Roman"/>
          <w:color w:val="000000"/>
        </w:rPr>
        <w:t>,” and on the fourth line with “</w:t>
      </w:r>
      <w:r w:rsidRPr="00F105D0">
        <w:rPr>
          <w:rFonts w:ascii="Times New Roman" w:hAnsi="Times New Roman" w:cs="Times New Roman"/>
          <w:i/>
          <w:iCs/>
          <w:color w:val="000000"/>
        </w:rPr>
        <w:t>I love your son</w:t>
      </w:r>
      <w:r w:rsidRPr="00F105D0">
        <w:rPr>
          <w:rFonts w:ascii="Times New Roman" w:hAnsi="Times New Roman" w:cs="Times New Roman"/>
          <w:color w:val="000000"/>
        </w:rPr>
        <w:t xml:space="preserve">.” Both of these lines are intentionally set out of iambic pentameter because they are used to signify stronger emotions.  The first is the Helena’s emotions finally bubbling over and she is allowing herself to truly speak her mind after being questioned over and over again if she had feelings for Bertram.  The line “I love your son.” is not in iambic pentameter because Helena is declaring her love.  This declaration feels jarring comparatively to the rest of the speech, as it comes after two </w:t>
      </w:r>
      <w:proofErr w:type="gramStart"/>
      <w:r w:rsidRPr="00F105D0">
        <w:rPr>
          <w:rFonts w:ascii="Times New Roman" w:hAnsi="Times New Roman" w:cs="Times New Roman"/>
          <w:color w:val="000000"/>
        </w:rPr>
        <w:t>line</w:t>
      </w:r>
      <w:proofErr w:type="gramEnd"/>
      <w:r w:rsidRPr="00F105D0">
        <w:rPr>
          <w:rFonts w:ascii="Times New Roman" w:hAnsi="Times New Roman" w:cs="Times New Roman"/>
          <w:color w:val="000000"/>
        </w:rPr>
        <w:t xml:space="preserve"> in iambic pentameter and ends in a full stop.  The final two lines in my adapted speech are a rhyming couplet.  The imagery </w:t>
      </w:r>
      <w:proofErr w:type="gramStart"/>
      <w:r w:rsidRPr="00F105D0">
        <w:rPr>
          <w:rFonts w:ascii="Times New Roman" w:hAnsi="Times New Roman" w:cs="Times New Roman"/>
          <w:color w:val="000000"/>
        </w:rPr>
        <w:t>found  within</w:t>
      </w:r>
      <w:proofErr w:type="gramEnd"/>
      <w:r w:rsidRPr="00F105D0">
        <w:rPr>
          <w:rFonts w:ascii="Times New Roman" w:hAnsi="Times New Roman" w:cs="Times New Roman"/>
          <w:color w:val="000000"/>
        </w:rPr>
        <w:t xml:space="preserve"> the speech helps to show more emotions by giving a physical description of the feelings.  One of the best example of this is in the lines </w:t>
      </w:r>
      <w:r w:rsidRPr="00F105D0">
        <w:rPr>
          <w:rFonts w:ascii="Times New Roman" w:hAnsi="Times New Roman" w:cs="Times New Roman"/>
          <w:i/>
          <w:iCs/>
          <w:color w:val="000000"/>
        </w:rPr>
        <w:t xml:space="preserve">“...in this captious and </w:t>
      </w:r>
      <w:proofErr w:type="spellStart"/>
      <w:r w:rsidRPr="00F105D0">
        <w:rPr>
          <w:rFonts w:ascii="Times New Roman" w:hAnsi="Times New Roman" w:cs="Times New Roman"/>
          <w:i/>
          <w:iCs/>
          <w:color w:val="000000"/>
        </w:rPr>
        <w:t>intenible</w:t>
      </w:r>
      <w:proofErr w:type="spellEnd"/>
      <w:r w:rsidRPr="00F105D0">
        <w:rPr>
          <w:rFonts w:ascii="Times New Roman" w:hAnsi="Times New Roman" w:cs="Times New Roman"/>
          <w:i/>
          <w:iCs/>
          <w:color w:val="000000"/>
        </w:rPr>
        <w:t xml:space="preserve"> sieve / I still pour in the waters of my love” </w:t>
      </w:r>
      <w:r w:rsidRPr="00F105D0">
        <w:rPr>
          <w:rFonts w:ascii="Times New Roman" w:hAnsi="Times New Roman" w:cs="Times New Roman"/>
          <w:color w:val="000000"/>
        </w:rPr>
        <w:t>The image of pouring water into a sieve, which is a utensil to strain or sort fine grained things, is the perfect analogy for giving love to someone who does not love you back.  This shows Helena’s resilience and her unwavering devotion to her love, even though he doesn't love her back. The other example is found with in the speech in in lines “</w:t>
      </w:r>
      <w:r w:rsidRPr="00F105D0">
        <w:rPr>
          <w:rFonts w:ascii="Times New Roman" w:hAnsi="Times New Roman" w:cs="Times New Roman"/>
          <w:i/>
          <w:iCs/>
          <w:color w:val="000000"/>
        </w:rPr>
        <w:t xml:space="preserve">Did ever in so true a flame of liking” </w:t>
      </w:r>
      <w:r w:rsidRPr="00F105D0">
        <w:rPr>
          <w:rFonts w:ascii="Times New Roman" w:hAnsi="Times New Roman" w:cs="Times New Roman"/>
          <w:color w:val="000000"/>
        </w:rPr>
        <w:t xml:space="preserve">This imagery shows that Helena flatters the Countess in hopes that she will help her to win Bertram’s love.  The word flame makes one think of fire and desire.  Helena wants the Countess to accept her as more than just her ward, but as a daughter-in-law, thus the use of the word flame illuminates the hidden meaning in Helena's statement.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 xml:space="preserve">The words with in the speech hold many different meanings and interpretations.  Helena describes Bertram’s love as a desert, which on the surface seems strange, as deserts are dry and hot.  When put into context though, we see a deeper meaning in that Helena wants to feel the heat that comes from Bertram’s love, so she describes his love as a desert.  Another word I found to have several meaning was “sun.” When Helena is describing how her love is like those who worship the sun, the word sun presents two meanings.  The “sun” is both the bright and radiant ball of light and the Countess’s son, with whom Helena is in love.  The final word that I found to have possible interpretation was the word “youth”. Helena claims that the Countess has a certain youth about </w:t>
      </w:r>
      <w:proofErr w:type="gramStart"/>
      <w:r w:rsidRPr="00F105D0">
        <w:rPr>
          <w:rFonts w:ascii="Times New Roman" w:hAnsi="Times New Roman" w:cs="Times New Roman"/>
          <w:color w:val="000000"/>
        </w:rPr>
        <w:t>her which</w:t>
      </w:r>
      <w:proofErr w:type="gramEnd"/>
      <w:r w:rsidRPr="00F105D0">
        <w:rPr>
          <w:rFonts w:ascii="Times New Roman" w:hAnsi="Times New Roman" w:cs="Times New Roman"/>
          <w:color w:val="000000"/>
        </w:rPr>
        <w:t xml:space="preserve"> should allow her to see the love Helena has for Bertram.  I believe that this could also be alluding to the fact that Helena sees herself in the Countess and wants her to know that it only makes sense that they both love Bertram.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 xml:space="preserve">I was always taught that the punctuation is very important in a Shakespearean speech, so I tried to follow it as closely as possible.  I always took a moment after a full stop to allow myself to fully ingest what was said previously.  After comas, I would take a little pause as to show contemplation or the continuation of a thought.  With other punctuation like semicolons and colons, I didn’t always pause or show a shift in thinking as I thought some felt contrived and unnatural.  This speech overall through the different </w:t>
      </w:r>
      <w:proofErr w:type="spellStart"/>
      <w:r w:rsidRPr="00F105D0">
        <w:rPr>
          <w:rFonts w:ascii="Times New Roman" w:hAnsi="Times New Roman" w:cs="Times New Roman"/>
          <w:color w:val="000000"/>
        </w:rPr>
        <w:t>different</w:t>
      </w:r>
      <w:proofErr w:type="spellEnd"/>
      <w:r w:rsidRPr="00F105D0">
        <w:rPr>
          <w:rFonts w:ascii="Times New Roman" w:hAnsi="Times New Roman" w:cs="Times New Roman"/>
          <w:color w:val="000000"/>
        </w:rPr>
        <w:t xml:space="preserve"> elements of dramatic language proved he speech to be an honest and open declaration of love.  The language used helps to make Helena’s words seem sweeter and like this was a speech she has held with in her heart for a while and is finally ready to share. </w:t>
      </w:r>
    </w:p>
    <w:p w:rsidR="00F105D0" w:rsidRPr="00F105D0" w:rsidRDefault="00F105D0" w:rsidP="00F105D0">
      <w:pPr>
        <w:rPr>
          <w:rFonts w:ascii="Times" w:eastAsia="Times New Roman" w:hAnsi="Times" w:cs="Times New Roman"/>
          <w:sz w:val="20"/>
          <w:szCs w:val="20"/>
        </w:rPr>
      </w:pP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b/>
          <w:bCs/>
          <w:color w:val="000000"/>
        </w:rPr>
        <w:t xml:space="preserve">Section 5 - </w:t>
      </w:r>
    </w:p>
    <w:p w:rsidR="00F105D0" w:rsidRPr="00F105D0" w:rsidRDefault="00F105D0" w:rsidP="00F105D0">
      <w:pPr>
        <w:spacing w:line="480" w:lineRule="auto"/>
        <w:ind w:firstLine="720"/>
        <w:rPr>
          <w:rFonts w:ascii="Times" w:hAnsi="Times" w:cs="Times New Roman"/>
          <w:sz w:val="20"/>
          <w:szCs w:val="20"/>
        </w:rPr>
      </w:pPr>
      <w:r w:rsidRPr="00F105D0">
        <w:rPr>
          <w:rFonts w:ascii="Times New Roman" w:hAnsi="Times New Roman" w:cs="Times New Roman"/>
          <w:color w:val="000000"/>
        </w:rPr>
        <w:t xml:space="preserve">When comparing our performances to those of Elizabethan and Jacobean theatre, there are many differences and fewer similarities.  One of the first major differences, I am a woman playing a woman’s role.  In Elizabethan and Jacobean theatre, Females would have never been on the stage and the female roles went to young boys who had not hit puberty yet.  In modern times women of all races and sizes play the iconic characters.  Another difference is with in the costuming.  Costumes during Elizabethan theatre were more elaborate and eye catching to draw attention to certain actors and moments.  While performing my speech, I wore show blacks and a denim jacket.  I wore the show blacks to create a blank canvas to allow the imagination to see the costume they believe fits with in the scene.  I added the denim jacket because I was inspired by the 1996 film adaptation of </w:t>
      </w:r>
      <w:r w:rsidRPr="00F105D0">
        <w:rPr>
          <w:rFonts w:ascii="Times New Roman" w:hAnsi="Times New Roman" w:cs="Times New Roman"/>
          <w:i/>
          <w:iCs/>
          <w:color w:val="000000"/>
        </w:rPr>
        <w:t>Romeo + Juliet</w:t>
      </w:r>
      <w:r w:rsidRPr="00F105D0">
        <w:rPr>
          <w:rFonts w:ascii="Times New Roman" w:hAnsi="Times New Roman" w:cs="Times New Roman"/>
          <w:color w:val="000000"/>
        </w:rPr>
        <w:t xml:space="preserve"> to add a contemporary costume and setting to the tradition Shakespearean text to show that this text and declaration of love are universal and can hold up in any time period.  Another </w:t>
      </w:r>
      <w:proofErr w:type="gramStart"/>
      <w:r w:rsidRPr="00F105D0">
        <w:rPr>
          <w:rFonts w:ascii="Times New Roman" w:hAnsi="Times New Roman" w:cs="Times New Roman"/>
          <w:color w:val="000000"/>
        </w:rPr>
        <w:t>difference,</w:t>
      </w:r>
      <w:proofErr w:type="gramEnd"/>
      <w:r w:rsidRPr="00F105D0">
        <w:rPr>
          <w:rFonts w:ascii="Times New Roman" w:hAnsi="Times New Roman" w:cs="Times New Roman"/>
          <w:color w:val="000000"/>
        </w:rPr>
        <w:t xml:space="preserve"> was the lighting.  In Elizabethan theatre, they could only perform when it was light out and there was good enough weather.  In modern times, we can perform at anytime of day and in whatever weather conditions due to indoor theaters and electricity.  Though when performing, some natural light shines in from the windows, and I was able to use the natural light when I talk about the sun.  One if the few similarities, was that my speech was performed in the thrust, like many shows were performed in Elizabethan times.  My speech was presented in the thrust, though my focus was on only two points, to showcase a tradition sensibility in the speech.  It was </w:t>
      </w:r>
      <w:proofErr w:type="gramStart"/>
      <w:r w:rsidRPr="00F105D0">
        <w:rPr>
          <w:rFonts w:ascii="Times New Roman" w:hAnsi="Times New Roman" w:cs="Times New Roman"/>
          <w:color w:val="000000"/>
        </w:rPr>
        <w:t>also</w:t>
      </w:r>
      <w:proofErr w:type="gramEnd"/>
      <w:r w:rsidRPr="00F105D0">
        <w:rPr>
          <w:rFonts w:ascii="Times New Roman" w:hAnsi="Times New Roman" w:cs="Times New Roman"/>
          <w:color w:val="000000"/>
        </w:rPr>
        <w:t xml:space="preserve"> to give multiple viewing points as facial expression played a large role in my speech.  Another difference was the space we performed in. Theatres in Elizabethan and Jacobean times were usually an open space for a stage surrounded by seats.  We performed in an enclosed space.  The difference in spaces also showcased another issue from Elizabethan times that we didn’t have to consider as much when performing. We didn’t have to project to an audience that is far away and in an open space arena that would drown out the sound.  Luckily, the acoustics with in both spaces we worked in allowed us to not have to project too much.  We still had to be clear and use precise diction as they did, but we did not have to project as much.  And the final difference, when performing our speeches, we didn’t have to fear a rotten tomato being thrown at our heads if we did not perform well. </w:t>
      </w:r>
    </w:p>
    <w:p w:rsidR="00F105D0" w:rsidRDefault="00F105D0" w:rsidP="00F105D0">
      <w:pPr>
        <w:spacing w:after="240"/>
        <w:rPr>
          <w:rFonts w:ascii="Times" w:eastAsia="Times New Roman" w:hAnsi="Times" w:cs="Times New Roman"/>
          <w:sz w:val="20"/>
          <w:szCs w:val="20"/>
        </w:rPr>
      </w:pPr>
      <w:r w:rsidRPr="00F105D0">
        <w:rPr>
          <w:rFonts w:ascii="Times" w:eastAsia="Times New Roman" w:hAnsi="Times" w:cs="Times New Roman"/>
          <w:sz w:val="20"/>
          <w:szCs w:val="20"/>
        </w:rPr>
        <w:br/>
      </w:r>
      <w:r w:rsidRPr="00F105D0">
        <w:rPr>
          <w:rFonts w:ascii="Times" w:eastAsia="Times New Roman" w:hAnsi="Times" w:cs="Times New Roman"/>
          <w:sz w:val="20"/>
          <w:szCs w:val="20"/>
        </w:rPr>
        <w:br/>
      </w:r>
      <w:r w:rsidRPr="00F105D0">
        <w:rPr>
          <w:rFonts w:ascii="Times" w:eastAsia="Times New Roman" w:hAnsi="Times" w:cs="Times New Roman"/>
          <w:sz w:val="20"/>
          <w:szCs w:val="20"/>
        </w:rPr>
        <w:br/>
      </w:r>
      <w:r w:rsidRPr="00F105D0">
        <w:rPr>
          <w:rFonts w:ascii="Times" w:eastAsia="Times New Roman" w:hAnsi="Times" w:cs="Times New Roman"/>
          <w:sz w:val="20"/>
          <w:szCs w:val="20"/>
        </w:rPr>
        <w:br/>
      </w:r>
      <w:r w:rsidRPr="00F105D0">
        <w:rPr>
          <w:rFonts w:ascii="Times" w:eastAsia="Times New Roman" w:hAnsi="Times" w:cs="Times New Roman"/>
          <w:sz w:val="20"/>
          <w:szCs w:val="20"/>
        </w:rPr>
        <w:br/>
      </w:r>
      <w:r w:rsidRPr="00F105D0">
        <w:rPr>
          <w:rFonts w:ascii="Times" w:eastAsia="Times New Roman" w:hAnsi="Times" w:cs="Times New Roman"/>
          <w:sz w:val="20"/>
          <w:szCs w:val="20"/>
        </w:rPr>
        <w:br/>
      </w:r>
      <w:r w:rsidRPr="00F105D0">
        <w:rPr>
          <w:rFonts w:ascii="Times" w:eastAsia="Times New Roman" w:hAnsi="Times" w:cs="Times New Roman"/>
          <w:sz w:val="20"/>
          <w:szCs w:val="20"/>
        </w:rPr>
        <w:br/>
      </w:r>
      <w:r w:rsidRPr="00F105D0">
        <w:rPr>
          <w:rFonts w:ascii="Times" w:eastAsia="Times New Roman" w:hAnsi="Times" w:cs="Times New Roman"/>
          <w:sz w:val="20"/>
          <w:szCs w:val="20"/>
        </w:rPr>
        <w:br/>
      </w:r>
    </w:p>
    <w:p w:rsidR="00F105D0" w:rsidRDefault="00F105D0" w:rsidP="00F105D0">
      <w:pPr>
        <w:spacing w:after="240"/>
        <w:rPr>
          <w:rFonts w:ascii="Times" w:eastAsia="Times New Roman" w:hAnsi="Times" w:cs="Times New Roman"/>
          <w:sz w:val="20"/>
          <w:szCs w:val="20"/>
        </w:rPr>
      </w:pPr>
    </w:p>
    <w:p w:rsidR="00F105D0" w:rsidRDefault="00F105D0" w:rsidP="00F105D0">
      <w:pPr>
        <w:spacing w:after="240"/>
        <w:rPr>
          <w:rFonts w:ascii="Times" w:eastAsia="Times New Roman" w:hAnsi="Times" w:cs="Times New Roman"/>
          <w:sz w:val="20"/>
          <w:szCs w:val="20"/>
        </w:rPr>
      </w:pPr>
    </w:p>
    <w:p w:rsidR="00F105D0" w:rsidRDefault="00F105D0" w:rsidP="00F105D0">
      <w:pPr>
        <w:spacing w:after="240"/>
        <w:rPr>
          <w:rFonts w:ascii="Times" w:eastAsia="Times New Roman" w:hAnsi="Times" w:cs="Times New Roman"/>
          <w:sz w:val="20"/>
          <w:szCs w:val="20"/>
        </w:rPr>
      </w:pPr>
    </w:p>
    <w:p w:rsidR="00F105D0" w:rsidRDefault="00F105D0" w:rsidP="00F105D0">
      <w:pPr>
        <w:spacing w:after="240"/>
        <w:rPr>
          <w:rFonts w:ascii="Times" w:eastAsia="Times New Roman" w:hAnsi="Times" w:cs="Times New Roman"/>
          <w:sz w:val="20"/>
          <w:szCs w:val="20"/>
        </w:rPr>
      </w:pPr>
    </w:p>
    <w:p w:rsidR="00F105D0" w:rsidRDefault="00F105D0" w:rsidP="00F105D0">
      <w:pPr>
        <w:spacing w:after="240"/>
        <w:rPr>
          <w:rFonts w:ascii="Times" w:eastAsia="Times New Roman" w:hAnsi="Times" w:cs="Times New Roman"/>
          <w:sz w:val="20"/>
          <w:szCs w:val="20"/>
        </w:rPr>
      </w:pPr>
    </w:p>
    <w:p w:rsidR="00F105D0" w:rsidRDefault="00F105D0" w:rsidP="00F105D0">
      <w:pPr>
        <w:spacing w:after="240"/>
        <w:rPr>
          <w:rFonts w:ascii="Times" w:eastAsia="Times New Roman" w:hAnsi="Times" w:cs="Times New Roman"/>
          <w:sz w:val="20"/>
          <w:szCs w:val="20"/>
        </w:rPr>
      </w:pPr>
    </w:p>
    <w:p w:rsidR="00F105D0" w:rsidRDefault="00F105D0" w:rsidP="00F105D0">
      <w:pPr>
        <w:spacing w:after="240"/>
        <w:rPr>
          <w:rFonts w:ascii="Times" w:eastAsia="Times New Roman" w:hAnsi="Times" w:cs="Times New Roman"/>
          <w:sz w:val="20"/>
          <w:szCs w:val="20"/>
        </w:rPr>
      </w:pPr>
    </w:p>
    <w:p w:rsidR="00F105D0" w:rsidRDefault="00F105D0" w:rsidP="00F105D0">
      <w:pPr>
        <w:spacing w:after="240"/>
        <w:rPr>
          <w:rFonts w:ascii="Times" w:eastAsia="Times New Roman" w:hAnsi="Times" w:cs="Times New Roman"/>
          <w:sz w:val="20"/>
          <w:szCs w:val="20"/>
        </w:rPr>
      </w:pPr>
    </w:p>
    <w:p w:rsidR="00F105D0" w:rsidRDefault="00F105D0" w:rsidP="00F105D0">
      <w:pPr>
        <w:spacing w:after="240"/>
        <w:rPr>
          <w:rFonts w:ascii="Times" w:eastAsia="Times New Roman" w:hAnsi="Times" w:cs="Times New Roman"/>
          <w:sz w:val="20"/>
          <w:szCs w:val="20"/>
        </w:rPr>
      </w:pPr>
      <w:r w:rsidRPr="00F105D0">
        <w:rPr>
          <w:rFonts w:ascii="Times" w:eastAsia="Times New Roman" w:hAnsi="Times" w:cs="Times New Roman"/>
          <w:sz w:val="20"/>
          <w:szCs w:val="20"/>
        </w:rPr>
        <w:br/>
      </w:r>
    </w:p>
    <w:p w:rsidR="00F105D0" w:rsidRPr="00F105D0" w:rsidRDefault="00F105D0" w:rsidP="00F105D0">
      <w:pPr>
        <w:spacing w:after="240"/>
        <w:jc w:val="center"/>
        <w:rPr>
          <w:rFonts w:ascii="Times" w:eastAsia="Times New Roman" w:hAnsi="Times" w:cs="Times New Roman"/>
          <w:sz w:val="20"/>
          <w:szCs w:val="20"/>
        </w:rPr>
      </w:pPr>
      <w:bookmarkStart w:id="0" w:name="_GoBack"/>
      <w:bookmarkEnd w:id="0"/>
      <w:r w:rsidRPr="00F105D0">
        <w:rPr>
          <w:rFonts w:ascii="Times New Roman" w:hAnsi="Times New Roman" w:cs="Times New Roman"/>
          <w:b/>
          <w:bCs/>
          <w:color w:val="000000"/>
        </w:rPr>
        <w:t>Bibliography</w:t>
      </w:r>
    </w:p>
    <w:p w:rsidR="00F105D0" w:rsidRPr="00F105D0" w:rsidRDefault="00F105D0" w:rsidP="00F105D0">
      <w:pPr>
        <w:rPr>
          <w:rFonts w:ascii="Times" w:eastAsia="Times New Roman" w:hAnsi="Times" w:cs="Times New Roman"/>
          <w:sz w:val="20"/>
          <w:szCs w:val="20"/>
        </w:rPr>
      </w:pPr>
    </w:p>
    <w:p w:rsidR="00F105D0" w:rsidRPr="00F105D0" w:rsidRDefault="00F105D0" w:rsidP="00F105D0">
      <w:pPr>
        <w:numPr>
          <w:ilvl w:val="0"/>
          <w:numId w:val="1"/>
        </w:numPr>
        <w:spacing w:line="480" w:lineRule="auto"/>
        <w:ind w:left="1440"/>
        <w:textAlignment w:val="baseline"/>
        <w:rPr>
          <w:rFonts w:ascii="Times New Roman" w:hAnsi="Times New Roman" w:cs="Times New Roman"/>
          <w:color w:val="000000"/>
        </w:rPr>
      </w:pPr>
      <w:r w:rsidRPr="00F105D0">
        <w:rPr>
          <w:rFonts w:ascii="Times New Roman" w:hAnsi="Times New Roman" w:cs="Times New Roman"/>
          <w:color w:val="000000"/>
        </w:rPr>
        <w:t xml:space="preserve">Austen, Jane. </w:t>
      </w:r>
      <w:r w:rsidRPr="00F105D0">
        <w:rPr>
          <w:rFonts w:ascii="Times New Roman" w:hAnsi="Times New Roman" w:cs="Times New Roman"/>
          <w:i/>
          <w:iCs/>
          <w:color w:val="000000"/>
        </w:rPr>
        <w:t>Pride and Prejudice.</w:t>
      </w:r>
      <w:r w:rsidRPr="00F105D0">
        <w:rPr>
          <w:rFonts w:ascii="Times New Roman" w:hAnsi="Times New Roman" w:cs="Times New Roman"/>
          <w:color w:val="000000"/>
        </w:rPr>
        <w:t xml:space="preserve"> Dodd, Mead, 1945.</w:t>
      </w:r>
    </w:p>
    <w:p w:rsidR="00F105D0" w:rsidRPr="00F105D0" w:rsidRDefault="00F105D0" w:rsidP="00F105D0">
      <w:pPr>
        <w:numPr>
          <w:ilvl w:val="0"/>
          <w:numId w:val="1"/>
        </w:numPr>
        <w:spacing w:line="480" w:lineRule="auto"/>
        <w:ind w:left="1440"/>
        <w:textAlignment w:val="baseline"/>
        <w:rPr>
          <w:rFonts w:ascii="Times New Roman" w:hAnsi="Times New Roman" w:cs="Times New Roman"/>
          <w:color w:val="000000"/>
        </w:rPr>
      </w:pPr>
      <w:r w:rsidRPr="00F105D0">
        <w:rPr>
          <w:rFonts w:ascii="Times New Roman" w:hAnsi="Times New Roman" w:cs="Times New Roman"/>
          <w:color w:val="000000"/>
        </w:rPr>
        <w:t xml:space="preserve">Bird, Brad. </w:t>
      </w:r>
      <w:r w:rsidRPr="00F105D0">
        <w:rPr>
          <w:rFonts w:ascii="Times New Roman" w:hAnsi="Times New Roman" w:cs="Times New Roman"/>
          <w:i/>
          <w:iCs/>
          <w:color w:val="000000"/>
        </w:rPr>
        <w:t xml:space="preserve">The </w:t>
      </w:r>
      <w:proofErr w:type="spellStart"/>
      <w:r w:rsidRPr="00F105D0">
        <w:rPr>
          <w:rFonts w:ascii="Times New Roman" w:hAnsi="Times New Roman" w:cs="Times New Roman"/>
          <w:i/>
          <w:iCs/>
          <w:color w:val="000000"/>
        </w:rPr>
        <w:t>Incredibles</w:t>
      </w:r>
      <w:proofErr w:type="spellEnd"/>
      <w:r w:rsidRPr="00F105D0">
        <w:rPr>
          <w:rFonts w:ascii="Times New Roman" w:hAnsi="Times New Roman" w:cs="Times New Roman"/>
          <w:color w:val="000000"/>
        </w:rPr>
        <w:t>. 2004.</w:t>
      </w:r>
    </w:p>
    <w:p w:rsidR="00F105D0" w:rsidRPr="00F105D0" w:rsidRDefault="00F105D0" w:rsidP="00F105D0">
      <w:pPr>
        <w:numPr>
          <w:ilvl w:val="0"/>
          <w:numId w:val="1"/>
        </w:numPr>
        <w:spacing w:line="480" w:lineRule="auto"/>
        <w:ind w:left="1440"/>
        <w:textAlignment w:val="baseline"/>
        <w:rPr>
          <w:rFonts w:ascii="Times New Roman" w:hAnsi="Times New Roman" w:cs="Times New Roman"/>
          <w:color w:val="000000"/>
        </w:rPr>
      </w:pPr>
      <w:r w:rsidRPr="00F105D0">
        <w:rPr>
          <w:rFonts w:ascii="Times New Roman" w:hAnsi="Times New Roman" w:cs="Times New Roman"/>
          <w:color w:val="000000"/>
        </w:rPr>
        <w:t>“Elizabethan Theatres.” www.playshakespeare.com/study/elizabethan-theatres.</w:t>
      </w:r>
    </w:p>
    <w:p w:rsidR="00F105D0" w:rsidRPr="00F105D0" w:rsidRDefault="00F105D0" w:rsidP="00F105D0">
      <w:pPr>
        <w:numPr>
          <w:ilvl w:val="0"/>
          <w:numId w:val="1"/>
        </w:numPr>
        <w:spacing w:line="480" w:lineRule="auto"/>
        <w:ind w:left="1440"/>
        <w:textAlignment w:val="baseline"/>
        <w:rPr>
          <w:rFonts w:ascii="Times New Roman" w:hAnsi="Times New Roman" w:cs="Times New Roman"/>
          <w:color w:val="000000"/>
        </w:rPr>
      </w:pPr>
      <w:r w:rsidRPr="00F105D0">
        <w:rPr>
          <w:rFonts w:ascii="Times New Roman" w:hAnsi="Times New Roman" w:cs="Times New Roman"/>
          <w:color w:val="000000"/>
        </w:rPr>
        <w:t xml:space="preserve">“Elizabethan Era.” Elizabethan Entertainment, </w:t>
      </w:r>
      <w:hyperlink r:id="rId6" w:history="1">
        <w:r w:rsidRPr="00F105D0">
          <w:rPr>
            <w:rFonts w:ascii="Times New Roman" w:hAnsi="Times New Roman" w:cs="Times New Roman"/>
            <w:color w:val="1155CC"/>
            <w:u w:val="single"/>
          </w:rPr>
          <w:t>www.elizabethan-era.org.uk/</w:t>
        </w:r>
      </w:hyperlink>
      <w:r w:rsidRPr="00F105D0">
        <w:rPr>
          <w:rFonts w:ascii="Times New Roman" w:hAnsi="Times New Roman" w:cs="Times New Roman"/>
          <w:color w:val="000000"/>
        </w:rPr>
        <w:t>.</w:t>
      </w:r>
    </w:p>
    <w:p w:rsidR="00F105D0" w:rsidRPr="00F105D0" w:rsidRDefault="00F105D0" w:rsidP="00F105D0">
      <w:pPr>
        <w:numPr>
          <w:ilvl w:val="0"/>
          <w:numId w:val="1"/>
        </w:numPr>
        <w:spacing w:line="480" w:lineRule="auto"/>
        <w:ind w:left="1440"/>
        <w:textAlignment w:val="baseline"/>
        <w:rPr>
          <w:rFonts w:ascii="Times New Roman" w:hAnsi="Times New Roman" w:cs="Times New Roman"/>
          <w:color w:val="000000"/>
        </w:rPr>
      </w:pPr>
      <w:proofErr w:type="spellStart"/>
      <w:r w:rsidRPr="00F105D0">
        <w:rPr>
          <w:rFonts w:ascii="Times New Roman" w:hAnsi="Times New Roman" w:cs="Times New Roman"/>
          <w:color w:val="000000"/>
        </w:rPr>
        <w:t>Michell</w:t>
      </w:r>
      <w:proofErr w:type="spellEnd"/>
      <w:r w:rsidRPr="00F105D0">
        <w:rPr>
          <w:rFonts w:ascii="Times New Roman" w:hAnsi="Times New Roman" w:cs="Times New Roman"/>
          <w:color w:val="000000"/>
        </w:rPr>
        <w:t xml:space="preserve">, Roger, director. </w:t>
      </w:r>
      <w:proofErr w:type="spellStart"/>
      <w:r w:rsidRPr="00F105D0">
        <w:rPr>
          <w:rFonts w:ascii="Times New Roman" w:hAnsi="Times New Roman" w:cs="Times New Roman"/>
          <w:i/>
          <w:iCs/>
          <w:color w:val="000000"/>
        </w:rPr>
        <w:t>Notting</w:t>
      </w:r>
      <w:proofErr w:type="spellEnd"/>
      <w:r w:rsidRPr="00F105D0">
        <w:rPr>
          <w:rFonts w:ascii="Times New Roman" w:hAnsi="Times New Roman" w:cs="Times New Roman"/>
          <w:i/>
          <w:iCs/>
          <w:color w:val="000000"/>
        </w:rPr>
        <w:t xml:space="preserve"> Hill</w:t>
      </w:r>
      <w:r w:rsidRPr="00F105D0">
        <w:rPr>
          <w:rFonts w:ascii="Times New Roman" w:hAnsi="Times New Roman" w:cs="Times New Roman"/>
          <w:color w:val="000000"/>
        </w:rPr>
        <w:t>. 1999.</w:t>
      </w:r>
    </w:p>
    <w:p w:rsidR="00F105D0" w:rsidRPr="00F105D0" w:rsidRDefault="00F105D0" w:rsidP="00F105D0">
      <w:pPr>
        <w:numPr>
          <w:ilvl w:val="0"/>
          <w:numId w:val="1"/>
        </w:numPr>
        <w:spacing w:line="480" w:lineRule="auto"/>
        <w:ind w:left="1440"/>
        <w:textAlignment w:val="baseline"/>
        <w:rPr>
          <w:rFonts w:ascii="Times New Roman" w:hAnsi="Times New Roman" w:cs="Times New Roman"/>
          <w:color w:val="000000"/>
        </w:rPr>
      </w:pPr>
      <w:r w:rsidRPr="00F105D0">
        <w:rPr>
          <w:rFonts w:ascii="Times New Roman" w:hAnsi="Times New Roman" w:cs="Times New Roman"/>
          <w:color w:val="000000"/>
        </w:rPr>
        <w:t xml:space="preserve">Museum, Albert, and Digital Media. “Elizabethan Theatre.” </w:t>
      </w:r>
      <w:hyperlink r:id="rId7" w:history="1">
        <w:r w:rsidRPr="00F105D0">
          <w:rPr>
            <w:rFonts w:ascii="Times New Roman" w:hAnsi="Times New Roman" w:cs="Times New Roman"/>
            <w:color w:val="1155CC"/>
            <w:u w:val="single"/>
          </w:rPr>
          <w:t>www.vam.ac.uk/content/articles/e/elizabethan-theatre/</w:t>
        </w:r>
      </w:hyperlink>
      <w:r w:rsidRPr="00F105D0">
        <w:rPr>
          <w:rFonts w:ascii="Times New Roman" w:hAnsi="Times New Roman" w:cs="Times New Roman"/>
          <w:color w:val="000000"/>
        </w:rPr>
        <w:t>.</w:t>
      </w:r>
    </w:p>
    <w:p w:rsidR="00F105D0" w:rsidRPr="00F105D0" w:rsidRDefault="00F105D0" w:rsidP="00F105D0">
      <w:pPr>
        <w:numPr>
          <w:ilvl w:val="0"/>
          <w:numId w:val="1"/>
        </w:numPr>
        <w:spacing w:line="480" w:lineRule="auto"/>
        <w:ind w:left="1440"/>
        <w:textAlignment w:val="baseline"/>
        <w:rPr>
          <w:rFonts w:ascii="Times New Roman" w:hAnsi="Times New Roman" w:cs="Times New Roman"/>
          <w:color w:val="000000"/>
        </w:rPr>
      </w:pPr>
      <w:r w:rsidRPr="00F105D0">
        <w:rPr>
          <w:rFonts w:ascii="Times New Roman" w:hAnsi="Times New Roman" w:cs="Times New Roman"/>
          <w:color w:val="000000"/>
        </w:rPr>
        <w:t xml:space="preserve">Shakespeare, William. </w:t>
      </w:r>
      <w:r w:rsidRPr="00F105D0">
        <w:rPr>
          <w:rFonts w:ascii="Times New Roman" w:hAnsi="Times New Roman" w:cs="Times New Roman"/>
          <w:i/>
          <w:iCs/>
          <w:color w:val="000000"/>
        </w:rPr>
        <w:t>All's Well That Ends Well</w:t>
      </w:r>
      <w:r w:rsidRPr="00F105D0">
        <w:rPr>
          <w:rFonts w:ascii="Times New Roman" w:hAnsi="Times New Roman" w:cs="Times New Roman"/>
          <w:color w:val="000000"/>
        </w:rPr>
        <w:t>. Clarendon Press, 1993.</w:t>
      </w:r>
    </w:p>
    <w:p w:rsidR="00B36173" w:rsidRDefault="00B36173"/>
    <w:sectPr w:rsidR="00B36173" w:rsidSect="00B36173">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332EEB"/>
    <w:multiLevelType w:val="multilevel"/>
    <w:tmpl w:val="4E743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05D0"/>
    <w:rsid w:val="00B36173"/>
    <w:rsid w:val="00F105D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1D3C05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105D0"/>
    <w:pPr>
      <w:spacing w:before="100" w:beforeAutospacing="1" w:after="100" w:afterAutospacing="1"/>
    </w:pPr>
    <w:rPr>
      <w:rFonts w:ascii="Times" w:hAnsi="Times" w:cs="Times New Roman"/>
      <w:sz w:val="20"/>
      <w:szCs w:val="20"/>
    </w:rPr>
  </w:style>
  <w:style w:type="character" w:customStyle="1" w:styleId="apple-tab-span">
    <w:name w:val="apple-tab-span"/>
    <w:basedOn w:val="DefaultParagraphFont"/>
    <w:rsid w:val="00F105D0"/>
  </w:style>
  <w:style w:type="character" w:styleId="Hyperlink">
    <w:name w:val="Hyperlink"/>
    <w:basedOn w:val="DefaultParagraphFont"/>
    <w:uiPriority w:val="99"/>
    <w:semiHidden/>
    <w:unhideWhenUsed/>
    <w:rsid w:val="00F105D0"/>
    <w:rPr>
      <w:color w:val="0000FF"/>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105D0"/>
    <w:pPr>
      <w:spacing w:before="100" w:beforeAutospacing="1" w:after="100" w:afterAutospacing="1"/>
    </w:pPr>
    <w:rPr>
      <w:rFonts w:ascii="Times" w:hAnsi="Times" w:cs="Times New Roman"/>
      <w:sz w:val="20"/>
      <w:szCs w:val="20"/>
    </w:rPr>
  </w:style>
  <w:style w:type="character" w:customStyle="1" w:styleId="apple-tab-span">
    <w:name w:val="apple-tab-span"/>
    <w:basedOn w:val="DefaultParagraphFont"/>
    <w:rsid w:val="00F105D0"/>
  </w:style>
  <w:style w:type="character" w:styleId="Hyperlink">
    <w:name w:val="Hyperlink"/>
    <w:basedOn w:val="DefaultParagraphFont"/>
    <w:uiPriority w:val="99"/>
    <w:semiHidden/>
    <w:unhideWhenUsed/>
    <w:rsid w:val="00F105D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680689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elizabethan-era.org.uk/" TargetMode="External"/><Relationship Id="rId7" Type="http://schemas.openxmlformats.org/officeDocument/2006/relationships/hyperlink" Target="http://www.vam.ac.uk/content/articles/e/elizabethan-theatre/"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2491</Words>
  <Characters>14199</Characters>
  <Application>Microsoft Macintosh Word</Application>
  <DocSecurity>0</DocSecurity>
  <Lines>118</Lines>
  <Paragraphs>33</Paragraphs>
  <ScaleCrop>false</ScaleCrop>
  <Company/>
  <LinksUpToDate>false</LinksUpToDate>
  <CharactersWithSpaces>16657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Borges-Moraes</dc:creator>
  <cp:keywords/>
  <dc:description/>
  <cp:lastModifiedBy>Mary Borges-Moraes</cp:lastModifiedBy>
  <cp:revision>1</cp:revision>
  <dcterms:created xsi:type="dcterms:W3CDTF">2018-05-18T14:11:00Z</dcterms:created>
  <dcterms:modified xsi:type="dcterms:W3CDTF">2018-05-18T14:14:00Z</dcterms:modified>
</cp:coreProperties>
</file>