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BBCEF" w14:textId="77777777" w:rsidR="00C52E27" w:rsidRDefault="00C52E27">
      <w:bookmarkStart w:id="0" w:name="_Hlk38302963"/>
      <w:bookmarkEnd w:id="0"/>
    </w:p>
    <w:p w14:paraId="52ABFE28" w14:textId="7D01291F" w:rsidR="00DE3B6D" w:rsidRDefault="00DE3B6D" w:rsidP="00DE3B6D">
      <w:pPr>
        <w:jc w:val="center"/>
        <w:rPr>
          <w:sz w:val="96"/>
          <w:szCs w:val="96"/>
        </w:rPr>
      </w:pPr>
      <w:r w:rsidRPr="00AA4FE3">
        <w:rPr>
          <w:sz w:val="96"/>
          <w:szCs w:val="96"/>
        </w:rPr>
        <w:t>Problem Solving and Decision Making</w:t>
      </w:r>
      <w:r w:rsidR="00AA4FE3" w:rsidRPr="00AA4FE3">
        <w:rPr>
          <w:sz w:val="96"/>
          <w:szCs w:val="96"/>
        </w:rPr>
        <w:t>:</w:t>
      </w:r>
    </w:p>
    <w:p w14:paraId="30937D34" w14:textId="2536FFF2" w:rsidR="005E6327" w:rsidRDefault="005E6327" w:rsidP="00DE3B6D">
      <w:pPr>
        <w:jc w:val="center"/>
        <w:rPr>
          <w:sz w:val="96"/>
          <w:szCs w:val="96"/>
        </w:rPr>
      </w:pPr>
    </w:p>
    <w:p w14:paraId="4A05A867" w14:textId="42905125" w:rsidR="005E6327" w:rsidRDefault="00DE1B98" w:rsidP="00DE3B6D">
      <w:pPr>
        <w:jc w:val="center"/>
        <w:rPr>
          <w:sz w:val="96"/>
          <w:szCs w:val="96"/>
        </w:rPr>
      </w:pPr>
      <w:r w:rsidRPr="00DE1B98">
        <w:rPr>
          <w:noProof/>
        </w:rPr>
        <w:drawing>
          <wp:inline distT="0" distB="0" distL="0" distR="0" wp14:anchorId="3585E23E" wp14:editId="1EA12DC2">
            <wp:extent cx="4638675" cy="1538257"/>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722649" cy="1566104"/>
                    </a:xfrm>
                    <a:prstGeom prst="rect">
                      <a:avLst/>
                    </a:prstGeom>
                  </pic:spPr>
                </pic:pic>
              </a:graphicData>
            </a:graphic>
          </wp:inline>
        </w:drawing>
      </w:r>
    </w:p>
    <w:p w14:paraId="01FAC0DC" w14:textId="53890B33" w:rsidR="00DE1B98" w:rsidRDefault="00DE1B98" w:rsidP="00DE3B6D">
      <w:pPr>
        <w:jc w:val="center"/>
        <w:rPr>
          <w:sz w:val="96"/>
          <w:szCs w:val="96"/>
        </w:rPr>
      </w:pPr>
      <w:r>
        <w:rPr>
          <w:noProof/>
        </w:rPr>
        <mc:AlternateContent>
          <mc:Choice Requires="wps">
            <w:drawing>
              <wp:inline distT="0" distB="0" distL="0" distR="0" wp14:anchorId="38A91078" wp14:editId="7FC3D42F">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5ED279"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WjuPi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Pr>
          <w:noProof/>
        </w:rPr>
        <mc:AlternateContent>
          <mc:Choice Requires="wps">
            <w:drawing>
              <wp:inline distT="0" distB="0" distL="0" distR="0" wp14:anchorId="0F59E62B" wp14:editId="44AE8DA0">
                <wp:extent cx="304800" cy="30480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F6ED12"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M5yR2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Pr>
          <w:noProof/>
        </w:rPr>
        <mc:AlternateContent>
          <mc:Choice Requires="wps">
            <w:drawing>
              <wp:inline distT="0" distB="0" distL="0" distR="0" wp14:anchorId="58D98437" wp14:editId="4C7C4B01">
                <wp:extent cx="304800" cy="304800"/>
                <wp:effectExtent l="0" t="0" r="0" b="0"/>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02ADC6"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jWxwQ6QEAAMQ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51C18A38" w14:textId="23CF31FC" w:rsidR="00DE1B98" w:rsidRPr="00DE1B98" w:rsidRDefault="00DE1B98" w:rsidP="00DE1B98">
      <w:pPr>
        <w:ind w:left="1440" w:firstLine="720"/>
        <w:rPr>
          <w:sz w:val="44"/>
          <w:szCs w:val="44"/>
        </w:rPr>
      </w:pPr>
      <w:r w:rsidRPr="00DE1B98">
        <w:rPr>
          <w:b/>
          <w:bCs/>
          <w:i/>
          <w:iCs/>
          <w:sz w:val="44"/>
          <w:szCs w:val="44"/>
          <w:lang w:val="en-US"/>
        </w:rPr>
        <w:t xml:space="preserve">Author: </w:t>
      </w:r>
      <w:r w:rsidRPr="00DE1B98">
        <w:rPr>
          <w:i/>
          <w:iCs/>
          <w:sz w:val="44"/>
          <w:szCs w:val="44"/>
          <w:lang w:val="en-US"/>
        </w:rPr>
        <w:t>Elisabeta-Tabita</w:t>
      </w:r>
      <w:r w:rsidR="009C09E8">
        <w:rPr>
          <w:i/>
          <w:iCs/>
          <w:sz w:val="44"/>
          <w:szCs w:val="44"/>
          <w:lang w:val="en-US"/>
        </w:rPr>
        <w:t xml:space="preserve"> Bechian</w:t>
      </w:r>
    </w:p>
    <w:p w14:paraId="08E057DF" w14:textId="77777777" w:rsidR="00DE1B98" w:rsidRPr="00DE1B98" w:rsidRDefault="00DE1B98" w:rsidP="00DE1B98">
      <w:pPr>
        <w:jc w:val="center"/>
        <w:rPr>
          <w:sz w:val="44"/>
          <w:szCs w:val="44"/>
        </w:rPr>
      </w:pPr>
      <w:r w:rsidRPr="00DE1B98">
        <w:rPr>
          <w:b/>
          <w:bCs/>
          <w:i/>
          <w:iCs/>
          <w:sz w:val="44"/>
          <w:szCs w:val="44"/>
          <w:lang w:val="en-US"/>
        </w:rPr>
        <w:t xml:space="preserve">Student Number: </w:t>
      </w:r>
      <w:r w:rsidRPr="00DE1B98">
        <w:rPr>
          <w:i/>
          <w:iCs/>
          <w:sz w:val="44"/>
          <w:szCs w:val="44"/>
          <w:lang w:val="en-US"/>
        </w:rPr>
        <w:t>1818414</w:t>
      </w:r>
    </w:p>
    <w:p w14:paraId="2197AB1A" w14:textId="77777777" w:rsidR="00DE1B98" w:rsidRPr="00DE1B98" w:rsidRDefault="00DE1B98" w:rsidP="00DE1B98">
      <w:pPr>
        <w:ind w:left="720" w:firstLine="720"/>
        <w:jc w:val="center"/>
        <w:rPr>
          <w:sz w:val="44"/>
          <w:szCs w:val="44"/>
        </w:rPr>
      </w:pPr>
      <w:r w:rsidRPr="00DE1B98">
        <w:rPr>
          <w:b/>
          <w:bCs/>
          <w:i/>
          <w:iCs/>
          <w:sz w:val="44"/>
          <w:szCs w:val="44"/>
          <w:lang w:val="en-US"/>
        </w:rPr>
        <w:t xml:space="preserve">Name of the Lecturer: </w:t>
      </w:r>
      <w:r w:rsidRPr="00DE1B98">
        <w:rPr>
          <w:i/>
          <w:iCs/>
          <w:sz w:val="44"/>
          <w:szCs w:val="44"/>
          <w:lang w:val="en-US"/>
        </w:rPr>
        <w:t>Yajesh Kumar</w:t>
      </w:r>
    </w:p>
    <w:p w14:paraId="528BDAE9" w14:textId="77777777" w:rsidR="00DE1B98" w:rsidRPr="00DE1B98" w:rsidRDefault="00DE1B98" w:rsidP="00DE1B98">
      <w:pPr>
        <w:ind w:left="1440" w:firstLine="720"/>
        <w:rPr>
          <w:sz w:val="44"/>
          <w:szCs w:val="44"/>
        </w:rPr>
      </w:pPr>
      <w:r w:rsidRPr="00DE1B98">
        <w:rPr>
          <w:b/>
          <w:bCs/>
          <w:i/>
          <w:iCs/>
          <w:sz w:val="44"/>
          <w:szCs w:val="44"/>
          <w:lang w:val="en-US"/>
        </w:rPr>
        <w:t xml:space="preserve">Module: </w:t>
      </w:r>
      <w:r w:rsidRPr="00DE1B98">
        <w:rPr>
          <w:i/>
          <w:iCs/>
          <w:sz w:val="44"/>
          <w:szCs w:val="44"/>
          <w:lang w:val="en-US"/>
        </w:rPr>
        <w:t>BMSW4004</w:t>
      </w:r>
      <w:r w:rsidRPr="00DE1B98">
        <w:rPr>
          <w:b/>
          <w:bCs/>
          <w:i/>
          <w:iCs/>
          <w:sz w:val="44"/>
          <w:szCs w:val="44"/>
          <w:lang w:val="en-US"/>
        </w:rPr>
        <w:t xml:space="preserve"> </w:t>
      </w:r>
    </w:p>
    <w:p w14:paraId="5A5A0E02" w14:textId="77777777" w:rsidR="00DE1B98" w:rsidRPr="00DE1B98" w:rsidRDefault="00DE1B98" w:rsidP="00DE1B98">
      <w:pPr>
        <w:ind w:left="720" w:firstLine="720"/>
        <w:jc w:val="center"/>
        <w:rPr>
          <w:sz w:val="44"/>
          <w:szCs w:val="44"/>
        </w:rPr>
      </w:pPr>
      <w:r w:rsidRPr="00DE1B98">
        <w:rPr>
          <w:b/>
          <w:bCs/>
          <w:i/>
          <w:iCs/>
          <w:sz w:val="44"/>
          <w:szCs w:val="44"/>
          <w:lang w:val="en-US"/>
        </w:rPr>
        <w:t xml:space="preserve">Name of the University: </w:t>
      </w:r>
      <w:r w:rsidRPr="00DE1B98">
        <w:rPr>
          <w:i/>
          <w:iCs/>
          <w:sz w:val="44"/>
          <w:szCs w:val="44"/>
          <w:lang w:val="en-US"/>
        </w:rPr>
        <w:t>University of Wales Trinity Saint David</w:t>
      </w:r>
    </w:p>
    <w:p w14:paraId="27F112EB" w14:textId="77777777" w:rsidR="006C20A4" w:rsidRDefault="006C20A4" w:rsidP="00DE3B6D">
      <w:pPr>
        <w:jc w:val="center"/>
        <w:rPr>
          <w:sz w:val="44"/>
          <w:szCs w:val="44"/>
        </w:rPr>
      </w:pPr>
    </w:p>
    <w:p w14:paraId="46A6F84F" w14:textId="77777777" w:rsidR="00DE1B98" w:rsidRDefault="00DE1B98" w:rsidP="00DE1B98">
      <w:pPr>
        <w:rPr>
          <w:sz w:val="44"/>
          <w:szCs w:val="44"/>
        </w:rPr>
      </w:pPr>
    </w:p>
    <w:p w14:paraId="581166A6" w14:textId="001F2A50" w:rsidR="005E6327" w:rsidRPr="005E6327" w:rsidRDefault="005E6327" w:rsidP="00DE1B98">
      <w:pPr>
        <w:ind w:left="2160" w:firstLine="720"/>
        <w:rPr>
          <w:sz w:val="44"/>
          <w:szCs w:val="44"/>
        </w:rPr>
      </w:pPr>
      <w:r>
        <w:rPr>
          <w:sz w:val="44"/>
          <w:szCs w:val="44"/>
        </w:rPr>
        <w:lastRenderedPageBreak/>
        <w:t>Introducti</w:t>
      </w:r>
      <w:r w:rsidR="006C20A4">
        <w:rPr>
          <w:sz w:val="44"/>
          <w:szCs w:val="44"/>
        </w:rPr>
        <w:t>on</w:t>
      </w:r>
    </w:p>
    <w:p w14:paraId="74ADEB4C" w14:textId="77777777" w:rsidR="006C20A4" w:rsidRDefault="006C20A4" w:rsidP="006C20A4">
      <w:pPr>
        <w:rPr>
          <w:sz w:val="96"/>
          <w:szCs w:val="96"/>
        </w:rPr>
      </w:pPr>
    </w:p>
    <w:p w14:paraId="7392A9CF" w14:textId="42F34C0C" w:rsidR="000175E3" w:rsidRDefault="006C20A4" w:rsidP="006C20A4">
      <w:pPr>
        <w:rPr>
          <w:rFonts w:cstheme="minorHAnsi"/>
          <w:sz w:val="36"/>
          <w:szCs w:val="36"/>
        </w:rPr>
      </w:pPr>
      <w:r w:rsidRPr="006C20A4">
        <w:rPr>
          <w:rFonts w:cstheme="minorHAnsi"/>
          <w:sz w:val="36"/>
          <w:szCs w:val="36"/>
        </w:rPr>
        <w:t>Since September 2019 I have started to work for Chelmscare Ltd</w:t>
      </w:r>
      <w:r w:rsidR="000175E3">
        <w:rPr>
          <w:rFonts w:cstheme="minorHAnsi"/>
          <w:sz w:val="36"/>
          <w:szCs w:val="36"/>
        </w:rPr>
        <w:t>.</w:t>
      </w:r>
      <w:r w:rsidRPr="006C20A4">
        <w:rPr>
          <w:rFonts w:cstheme="minorHAnsi"/>
          <w:sz w:val="36"/>
          <w:szCs w:val="36"/>
        </w:rPr>
        <w:t xml:space="preserve"> situated in Borehamwood,</w:t>
      </w:r>
      <w:r w:rsidR="00E36528">
        <w:rPr>
          <w:rFonts w:cstheme="minorHAnsi"/>
          <w:sz w:val="36"/>
          <w:szCs w:val="36"/>
        </w:rPr>
        <w:t xml:space="preserve"> Hertfordshire,</w:t>
      </w:r>
      <w:r w:rsidRPr="006C20A4">
        <w:rPr>
          <w:rFonts w:cstheme="minorHAnsi"/>
          <w:sz w:val="36"/>
          <w:szCs w:val="36"/>
        </w:rPr>
        <w:t xml:space="preserve"> a </w:t>
      </w:r>
      <w:r w:rsidR="000175E3">
        <w:rPr>
          <w:rFonts w:cstheme="minorHAnsi"/>
          <w:sz w:val="36"/>
          <w:szCs w:val="36"/>
        </w:rPr>
        <w:t xml:space="preserve">domiciliary </w:t>
      </w:r>
      <w:r w:rsidRPr="006C20A4">
        <w:rPr>
          <w:rFonts w:cstheme="minorHAnsi"/>
          <w:sz w:val="36"/>
          <w:szCs w:val="36"/>
        </w:rPr>
        <w:t xml:space="preserve">care provider. </w:t>
      </w:r>
      <w:r w:rsidRPr="00977C68">
        <w:rPr>
          <w:rFonts w:cstheme="minorHAnsi"/>
          <w:sz w:val="36"/>
          <w:szCs w:val="36"/>
        </w:rPr>
        <w:t xml:space="preserve"> The company is </w:t>
      </w:r>
      <w:r w:rsidR="00E3011F" w:rsidRPr="00977C68">
        <w:rPr>
          <w:rFonts w:cstheme="minorHAnsi"/>
          <w:sz w:val="36"/>
          <w:szCs w:val="36"/>
        </w:rPr>
        <w:t>relatively</w:t>
      </w:r>
      <w:r w:rsidRPr="00977C68">
        <w:rPr>
          <w:rFonts w:cstheme="minorHAnsi"/>
          <w:sz w:val="36"/>
          <w:szCs w:val="36"/>
        </w:rPr>
        <w:t xml:space="preserve"> new, </w:t>
      </w:r>
      <w:r w:rsidR="000175E3">
        <w:rPr>
          <w:rFonts w:cstheme="minorHAnsi"/>
          <w:sz w:val="36"/>
          <w:szCs w:val="36"/>
        </w:rPr>
        <w:t>a</w:t>
      </w:r>
      <w:r w:rsidR="000175E3" w:rsidRPr="00977C68">
        <w:rPr>
          <w:rFonts w:cstheme="minorHAnsi"/>
          <w:sz w:val="36"/>
          <w:szCs w:val="36"/>
        </w:rPr>
        <w:t>ccording to</w:t>
      </w:r>
      <w:r w:rsidR="00E36528">
        <w:rPr>
          <w:rFonts w:cstheme="minorHAnsi"/>
          <w:sz w:val="36"/>
          <w:szCs w:val="36"/>
        </w:rPr>
        <w:t xml:space="preserve"> Chelmscare Overview</w:t>
      </w:r>
      <w:r w:rsidR="000175E3" w:rsidRPr="00977C68">
        <w:rPr>
          <w:rFonts w:cstheme="minorHAnsi"/>
          <w:sz w:val="36"/>
          <w:szCs w:val="36"/>
        </w:rPr>
        <w:t xml:space="preserve"> Companies House website</w:t>
      </w:r>
      <w:r w:rsidR="000175E3">
        <w:rPr>
          <w:rFonts w:cstheme="minorHAnsi"/>
          <w:sz w:val="36"/>
          <w:szCs w:val="36"/>
        </w:rPr>
        <w:t xml:space="preserve"> (20</w:t>
      </w:r>
      <w:r w:rsidR="00E36528">
        <w:rPr>
          <w:rFonts w:cstheme="minorHAnsi"/>
          <w:sz w:val="36"/>
          <w:szCs w:val="36"/>
        </w:rPr>
        <w:t>16</w:t>
      </w:r>
      <w:r w:rsidR="000175E3">
        <w:rPr>
          <w:rFonts w:cstheme="minorHAnsi"/>
          <w:sz w:val="36"/>
          <w:szCs w:val="36"/>
        </w:rPr>
        <w:t xml:space="preserve">) it </w:t>
      </w:r>
      <w:r w:rsidRPr="00977C68">
        <w:rPr>
          <w:rFonts w:cstheme="minorHAnsi"/>
          <w:sz w:val="36"/>
          <w:szCs w:val="36"/>
        </w:rPr>
        <w:t>started</w:t>
      </w:r>
      <w:r w:rsidR="00E3011F" w:rsidRPr="00977C68">
        <w:rPr>
          <w:rFonts w:cstheme="minorHAnsi"/>
          <w:sz w:val="36"/>
          <w:szCs w:val="36"/>
        </w:rPr>
        <w:t xml:space="preserve"> being active</w:t>
      </w:r>
      <w:r w:rsidRPr="00977C68">
        <w:rPr>
          <w:rFonts w:cstheme="minorHAnsi"/>
          <w:sz w:val="36"/>
          <w:szCs w:val="36"/>
        </w:rPr>
        <w:t xml:space="preserve"> since </w:t>
      </w:r>
      <w:r w:rsidR="00E3011F" w:rsidRPr="00977C68">
        <w:rPr>
          <w:rFonts w:cstheme="minorHAnsi"/>
          <w:sz w:val="36"/>
          <w:szCs w:val="36"/>
        </w:rPr>
        <w:t>20</w:t>
      </w:r>
      <w:r w:rsidR="000175E3" w:rsidRPr="000175E3">
        <w:rPr>
          <w:rFonts w:cstheme="minorHAnsi"/>
          <w:sz w:val="36"/>
          <w:szCs w:val="36"/>
          <w:vertAlign w:val="superscript"/>
        </w:rPr>
        <w:t>th</w:t>
      </w:r>
      <w:r w:rsidR="000175E3">
        <w:rPr>
          <w:rFonts w:cstheme="minorHAnsi"/>
          <w:sz w:val="36"/>
          <w:szCs w:val="36"/>
        </w:rPr>
        <w:t xml:space="preserve"> of</w:t>
      </w:r>
      <w:r w:rsidR="00E3011F" w:rsidRPr="00977C68">
        <w:rPr>
          <w:rFonts w:cstheme="minorHAnsi"/>
          <w:sz w:val="36"/>
          <w:szCs w:val="36"/>
        </w:rPr>
        <w:t xml:space="preserve"> April 2016 and is a Private limited Type of company</w:t>
      </w:r>
      <w:r w:rsidR="000175E3">
        <w:rPr>
          <w:rFonts w:cstheme="minorHAnsi"/>
          <w:sz w:val="36"/>
          <w:szCs w:val="36"/>
        </w:rPr>
        <w:t xml:space="preserve"> which offers </w:t>
      </w:r>
      <w:r w:rsidR="00977C68" w:rsidRPr="00977C68">
        <w:rPr>
          <w:rFonts w:cstheme="minorHAnsi"/>
          <w:sz w:val="36"/>
          <w:szCs w:val="36"/>
        </w:rPr>
        <w:t>Social work activities without accommodation for the elderly and disabled</w:t>
      </w:r>
      <w:r w:rsidR="000175E3">
        <w:rPr>
          <w:rFonts w:cstheme="minorHAnsi"/>
          <w:sz w:val="36"/>
          <w:szCs w:val="36"/>
        </w:rPr>
        <w:t>.</w:t>
      </w:r>
    </w:p>
    <w:p w14:paraId="23FC11D8" w14:textId="054D6F78" w:rsidR="000175E3" w:rsidRDefault="002B37B5" w:rsidP="006C20A4">
      <w:pPr>
        <w:rPr>
          <w:rFonts w:cstheme="minorHAnsi"/>
          <w:sz w:val="36"/>
          <w:szCs w:val="36"/>
        </w:rPr>
      </w:pPr>
      <w:r>
        <w:rPr>
          <w:rFonts w:cstheme="minorHAnsi"/>
          <w:sz w:val="36"/>
          <w:szCs w:val="36"/>
        </w:rPr>
        <w:t xml:space="preserve">Chelmscare </w:t>
      </w:r>
      <w:r w:rsidR="00F14B56">
        <w:rPr>
          <w:rFonts w:cstheme="minorHAnsi"/>
          <w:sz w:val="36"/>
          <w:szCs w:val="36"/>
        </w:rPr>
        <w:t xml:space="preserve">is still in development but </w:t>
      </w:r>
      <w:r w:rsidR="00B16957">
        <w:rPr>
          <w:rFonts w:cstheme="minorHAnsi"/>
          <w:sz w:val="36"/>
          <w:szCs w:val="36"/>
        </w:rPr>
        <w:t xml:space="preserve">expanding quickly as the staff multiplies. </w:t>
      </w:r>
      <w:r w:rsidR="000175E3">
        <w:rPr>
          <w:rFonts w:cstheme="minorHAnsi"/>
          <w:sz w:val="36"/>
          <w:szCs w:val="36"/>
        </w:rPr>
        <w:t>As a company that has only began, the directors have</w:t>
      </w:r>
      <w:r>
        <w:rPr>
          <w:rFonts w:cstheme="minorHAnsi"/>
          <w:sz w:val="36"/>
          <w:szCs w:val="36"/>
        </w:rPr>
        <w:t xml:space="preserve"> </w:t>
      </w:r>
      <w:r w:rsidR="000175E3">
        <w:rPr>
          <w:rFonts w:cstheme="minorHAnsi"/>
          <w:sz w:val="36"/>
          <w:szCs w:val="36"/>
        </w:rPr>
        <w:t xml:space="preserve">to be able </w:t>
      </w:r>
      <w:r w:rsidR="00B16957">
        <w:rPr>
          <w:rFonts w:cstheme="minorHAnsi"/>
          <w:sz w:val="36"/>
          <w:szCs w:val="36"/>
        </w:rPr>
        <w:t xml:space="preserve">to keep staff and clients satisfied </w:t>
      </w:r>
      <w:r w:rsidR="000175E3">
        <w:rPr>
          <w:rFonts w:cstheme="minorHAnsi"/>
          <w:sz w:val="36"/>
          <w:szCs w:val="36"/>
        </w:rPr>
        <w:t xml:space="preserve">in order </w:t>
      </w:r>
      <w:r w:rsidR="00B16957">
        <w:rPr>
          <w:rFonts w:cstheme="minorHAnsi"/>
          <w:sz w:val="36"/>
          <w:szCs w:val="36"/>
        </w:rPr>
        <w:t>to continue being part of this project</w:t>
      </w:r>
      <w:r w:rsidR="00E36528">
        <w:rPr>
          <w:rFonts w:cstheme="minorHAnsi"/>
          <w:sz w:val="36"/>
          <w:szCs w:val="36"/>
        </w:rPr>
        <w:t>.</w:t>
      </w:r>
    </w:p>
    <w:p w14:paraId="387AC5CF" w14:textId="0FAAE726" w:rsidR="000175E3" w:rsidRDefault="000175E3" w:rsidP="006C20A4">
      <w:pPr>
        <w:rPr>
          <w:rFonts w:cstheme="minorHAnsi"/>
          <w:sz w:val="36"/>
          <w:szCs w:val="36"/>
        </w:rPr>
      </w:pPr>
      <w:r>
        <w:rPr>
          <w:rFonts w:cstheme="minorHAnsi"/>
          <w:sz w:val="36"/>
          <w:szCs w:val="36"/>
        </w:rPr>
        <w:t>In this report I will analyse some of the problems that they are</w:t>
      </w:r>
      <w:r w:rsidR="00E36528">
        <w:rPr>
          <w:rFonts w:cstheme="minorHAnsi"/>
          <w:sz w:val="36"/>
          <w:szCs w:val="36"/>
        </w:rPr>
        <w:t xml:space="preserve"> or might be</w:t>
      </w:r>
      <w:r>
        <w:rPr>
          <w:rFonts w:cstheme="minorHAnsi"/>
          <w:sz w:val="36"/>
          <w:szCs w:val="36"/>
        </w:rPr>
        <w:t xml:space="preserve"> dealing with and present </w:t>
      </w:r>
      <w:r w:rsidR="00BC3FCD">
        <w:rPr>
          <w:rFonts w:cstheme="minorHAnsi"/>
          <w:sz w:val="36"/>
          <w:szCs w:val="36"/>
        </w:rPr>
        <w:t xml:space="preserve">some </w:t>
      </w:r>
      <w:r>
        <w:rPr>
          <w:rFonts w:cstheme="minorHAnsi"/>
          <w:sz w:val="36"/>
          <w:szCs w:val="36"/>
        </w:rPr>
        <w:t>possible solutions based on what I have learned in this module for the past ten weeks.</w:t>
      </w:r>
    </w:p>
    <w:p w14:paraId="623336B4" w14:textId="77777777" w:rsidR="000175E3" w:rsidRDefault="000175E3" w:rsidP="006C20A4">
      <w:pPr>
        <w:rPr>
          <w:rFonts w:cstheme="minorHAnsi"/>
          <w:sz w:val="36"/>
          <w:szCs w:val="36"/>
        </w:rPr>
      </w:pPr>
    </w:p>
    <w:p w14:paraId="373F608E" w14:textId="77777777" w:rsidR="0087465C" w:rsidRDefault="0087465C" w:rsidP="0087465C">
      <w:pPr>
        <w:rPr>
          <w:rFonts w:cstheme="minorHAnsi"/>
          <w:sz w:val="36"/>
          <w:szCs w:val="36"/>
        </w:rPr>
      </w:pPr>
    </w:p>
    <w:p w14:paraId="4E488F98" w14:textId="77777777" w:rsidR="0087465C" w:rsidRDefault="0087465C" w:rsidP="0087465C">
      <w:pPr>
        <w:rPr>
          <w:rFonts w:cstheme="minorHAnsi"/>
          <w:sz w:val="36"/>
          <w:szCs w:val="36"/>
        </w:rPr>
      </w:pPr>
    </w:p>
    <w:p w14:paraId="7A4C76CD" w14:textId="77777777" w:rsidR="0087465C" w:rsidRDefault="0087465C" w:rsidP="0087465C">
      <w:pPr>
        <w:rPr>
          <w:rFonts w:cstheme="minorHAnsi"/>
          <w:sz w:val="36"/>
          <w:szCs w:val="36"/>
        </w:rPr>
      </w:pPr>
    </w:p>
    <w:p w14:paraId="76F5C541" w14:textId="77777777" w:rsidR="0087465C" w:rsidRDefault="0087465C" w:rsidP="0087465C">
      <w:pPr>
        <w:rPr>
          <w:rFonts w:cstheme="minorHAnsi"/>
          <w:sz w:val="36"/>
          <w:szCs w:val="36"/>
        </w:rPr>
      </w:pPr>
    </w:p>
    <w:p w14:paraId="25DC2EA2" w14:textId="77777777" w:rsidR="00E36528" w:rsidRDefault="00E36528" w:rsidP="0087465C">
      <w:pPr>
        <w:rPr>
          <w:rFonts w:cstheme="minorHAnsi"/>
          <w:sz w:val="36"/>
          <w:szCs w:val="36"/>
        </w:rPr>
      </w:pPr>
    </w:p>
    <w:p w14:paraId="2CF552D5" w14:textId="77777777" w:rsidR="006D3B99" w:rsidRDefault="006D3B99" w:rsidP="0087465C">
      <w:pPr>
        <w:rPr>
          <w:rFonts w:cstheme="minorHAnsi"/>
          <w:sz w:val="36"/>
          <w:szCs w:val="36"/>
        </w:rPr>
      </w:pPr>
    </w:p>
    <w:p w14:paraId="401AEC61" w14:textId="025AD070" w:rsidR="006D3B99" w:rsidRDefault="0087465C" w:rsidP="0087465C">
      <w:pPr>
        <w:rPr>
          <w:rFonts w:cstheme="minorHAnsi"/>
          <w:sz w:val="36"/>
          <w:szCs w:val="36"/>
        </w:rPr>
      </w:pPr>
      <w:r w:rsidRPr="00977C68">
        <w:rPr>
          <w:rFonts w:cstheme="minorHAnsi"/>
          <w:sz w:val="36"/>
          <w:szCs w:val="36"/>
        </w:rPr>
        <w:t>The directors are Graziella Kontkowsky, who’s</w:t>
      </w:r>
      <w:r>
        <w:rPr>
          <w:rFonts w:cstheme="minorHAnsi"/>
          <w:sz w:val="36"/>
          <w:szCs w:val="36"/>
        </w:rPr>
        <w:t xml:space="preserve"> been appointed in 2018, and</w:t>
      </w:r>
      <w:r w:rsidRPr="00977C68">
        <w:rPr>
          <w:rFonts w:cstheme="minorHAnsi"/>
          <w:sz w:val="36"/>
          <w:szCs w:val="36"/>
        </w:rPr>
        <w:t xml:space="preserve"> Christopher Tranquille</w:t>
      </w:r>
      <w:r>
        <w:rPr>
          <w:rFonts w:cstheme="minorHAnsi"/>
          <w:sz w:val="36"/>
          <w:szCs w:val="36"/>
        </w:rPr>
        <w:t xml:space="preserve"> since 2016</w:t>
      </w:r>
      <w:r w:rsidRPr="00977C68">
        <w:rPr>
          <w:rFonts w:cstheme="minorHAnsi"/>
          <w:sz w:val="36"/>
          <w:szCs w:val="36"/>
        </w:rPr>
        <w:t xml:space="preserve">. </w:t>
      </w:r>
      <w:r>
        <w:rPr>
          <w:rFonts w:cstheme="minorHAnsi"/>
          <w:sz w:val="36"/>
          <w:szCs w:val="36"/>
        </w:rPr>
        <w:t>The company is constituted by seven employees that work in the office mostly from eight a.m. until five p.m. and circa fifty-five carers that provide professional care to the ninety-one clients that benefit from those services.</w:t>
      </w:r>
    </w:p>
    <w:p w14:paraId="4B177656" w14:textId="37BFF50F" w:rsidR="006D3B99" w:rsidRDefault="006D3B99" w:rsidP="0087465C">
      <w:pPr>
        <w:rPr>
          <w:rFonts w:cstheme="minorHAnsi"/>
          <w:sz w:val="36"/>
          <w:szCs w:val="36"/>
        </w:rPr>
      </w:pPr>
      <w:r>
        <w:rPr>
          <w:noProof/>
          <w:sz w:val="72"/>
          <w:szCs w:val="72"/>
        </w:rPr>
        <w:drawing>
          <wp:inline distT="0" distB="0" distL="0" distR="0" wp14:anchorId="5A291DE2" wp14:editId="766C5458">
            <wp:extent cx="5210810" cy="4927600"/>
            <wp:effectExtent l="57150" t="38100" r="46990" b="444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A3D210F" w14:textId="1B47F60F" w:rsidR="006D3B99" w:rsidRDefault="006D3B99" w:rsidP="0087465C">
      <w:pPr>
        <w:rPr>
          <w:rFonts w:cstheme="minorHAnsi"/>
          <w:sz w:val="36"/>
          <w:szCs w:val="36"/>
        </w:rPr>
      </w:pPr>
      <w:r>
        <w:rPr>
          <w:noProof/>
          <w:sz w:val="72"/>
          <w:szCs w:val="72"/>
        </w:rPr>
        <w:lastRenderedPageBreak/>
        <w:drawing>
          <wp:inline distT="0" distB="0" distL="0" distR="0" wp14:anchorId="3E575DE2" wp14:editId="14E21012">
            <wp:extent cx="6021070" cy="7433310"/>
            <wp:effectExtent l="38100" t="19050" r="7493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D2E7F4F" w14:textId="7D36196E" w:rsidR="006D3B99" w:rsidRPr="006D3B99" w:rsidRDefault="006D3B99" w:rsidP="006D3B99">
      <w:pPr>
        <w:ind w:left="720"/>
        <w:rPr>
          <w:rFonts w:cstheme="minorHAnsi"/>
          <w:sz w:val="36"/>
          <w:szCs w:val="36"/>
        </w:rPr>
      </w:pPr>
    </w:p>
    <w:p w14:paraId="0230E569" w14:textId="28DDA81D" w:rsidR="006D3B99" w:rsidRDefault="006D3B99" w:rsidP="0087465C">
      <w:pPr>
        <w:rPr>
          <w:rFonts w:cstheme="minorHAnsi"/>
          <w:sz w:val="36"/>
          <w:szCs w:val="36"/>
        </w:rPr>
      </w:pPr>
    </w:p>
    <w:p w14:paraId="11B317FD" w14:textId="1EABF76A" w:rsidR="006D3B99" w:rsidRDefault="006D3B99" w:rsidP="0087465C">
      <w:pPr>
        <w:rPr>
          <w:rFonts w:cstheme="minorHAnsi"/>
          <w:sz w:val="36"/>
          <w:szCs w:val="36"/>
        </w:rPr>
      </w:pPr>
    </w:p>
    <w:p w14:paraId="1755DD5C" w14:textId="3853A24B" w:rsidR="006479E1" w:rsidRDefault="0087465C" w:rsidP="0087465C">
      <w:pPr>
        <w:rPr>
          <w:rFonts w:cstheme="minorHAnsi"/>
          <w:sz w:val="36"/>
          <w:szCs w:val="36"/>
        </w:rPr>
      </w:pPr>
      <w:r w:rsidRPr="006C20A4">
        <w:rPr>
          <w:rFonts w:cstheme="minorHAnsi"/>
          <w:sz w:val="36"/>
          <w:szCs w:val="36"/>
        </w:rPr>
        <w:lastRenderedPageBreak/>
        <w:t xml:space="preserve">A few weeks after I started to </w:t>
      </w:r>
      <w:r w:rsidRPr="00977C68">
        <w:rPr>
          <w:rFonts w:cstheme="minorHAnsi"/>
          <w:sz w:val="36"/>
          <w:szCs w:val="36"/>
        </w:rPr>
        <w:t>work</w:t>
      </w:r>
      <w:r>
        <w:rPr>
          <w:rFonts w:cstheme="minorHAnsi"/>
          <w:sz w:val="36"/>
          <w:szCs w:val="36"/>
        </w:rPr>
        <w:t xml:space="preserve"> for Chelmscare in September 2019</w:t>
      </w:r>
      <w:r w:rsidRPr="00977C68">
        <w:rPr>
          <w:rFonts w:cstheme="minorHAnsi"/>
          <w:sz w:val="36"/>
          <w:szCs w:val="36"/>
        </w:rPr>
        <w:t>,</w:t>
      </w:r>
      <w:r w:rsidRPr="006C20A4">
        <w:rPr>
          <w:rFonts w:cstheme="minorHAnsi"/>
          <w:sz w:val="36"/>
          <w:szCs w:val="36"/>
        </w:rPr>
        <w:t xml:space="preserve"> I' noticed that many people were not completely satisfied with the </w:t>
      </w:r>
      <w:r w:rsidR="006479E1" w:rsidRPr="006C20A4">
        <w:rPr>
          <w:rFonts w:cstheme="minorHAnsi"/>
          <w:sz w:val="36"/>
          <w:szCs w:val="36"/>
        </w:rPr>
        <w:t>company</w:t>
      </w:r>
      <w:r w:rsidR="006479E1">
        <w:rPr>
          <w:rFonts w:cstheme="minorHAnsi"/>
          <w:sz w:val="36"/>
          <w:szCs w:val="36"/>
        </w:rPr>
        <w:t xml:space="preserve"> </w:t>
      </w:r>
      <w:r w:rsidR="006479E1" w:rsidRPr="006C20A4">
        <w:rPr>
          <w:rFonts w:cstheme="minorHAnsi"/>
          <w:sz w:val="36"/>
          <w:szCs w:val="36"/>
        </w:rPr>
        <w:t>management</w:t>
      </w:r>
      <w:r>
        <w:rPr>
          <w:rFonts w:cstheme="minorHAnsi"/>
          <w:sz w:val="36"/>
          <w:szCs w:val="36"/>
        </w:rPr>
        <w:t xml:space="preserve">, both </w:t>
      </w:r>
      <w:r w:rsidRPr="006C20A4">
        <w:rPr>
          <w:rFonts w:cstheme="minorHAnsi"/>
          <w:sz w:val="36"/>
          <w:szCs w:val="36"/>
        </w:rPr>
        <w:t>the clients and carers as well.</w:t>
      </w:r>
      <w:r>
        <w:rPr>
          <w:rFonts w:cstheme="minorHAnsi"/>
          <w:sz w:val="36"/>
          <w:szCs w:val="36"/>
        </w:rPr>
        <w:t xml:space="preserve"> According to </w:t>
      </w:r>
      <w:r w:rsidRPr="00386185">
        <w:rPr>
          <w:rFonts w:cstheme="minorHAnsi"/>
          <w:sz w:val="36"/>
          <w:szCs w:val="36"/>
        </w:rPr>
        <w:t>Tim Hicks</w:t>
      </w:r>
      <w:r>
        <w:rPr>
          <w:rFonts w:cstheme="minorHAnsi"/>
          <w:sz w:val="36"/>
          <w:szCs w:val="36"/>
        </w:rPr>
        <w:t xml:space="preserve"> (2018), </w:t>
      </w:r>
      <w:r w:rsidRPr="00386185">
        <w:rPr>
          <w:rFonts w:cstheme="minorHAnsi"/>
          <w:sz w:val="36"/>
          <w:szCs w:val="36"/>
        </w:rPr>
        <w:t>director of the Master’s degree program in Conflict and Dispute Resolution at the University of Oregon</w:t>
      </w:r>
      <w:r>
        <w:rPr>
          <w:rFonts w:cstheme="minorHAnsi"/>
          <w:sz w:val="36"/>
          <w:szCs w:val="36"/>
        </w:rPr>
        <w:t>,</w:t>
      </w:r>
      <w:r w:rsidRPr="00386185">
        <w:rPr>
          <w:rFonts w:cstheme="minorHAnsi"/>
          <w:sz w:val="36"/>
          <w:szCs w:val="36"/>
        </w:rPr>
        <w:t xml:space="preserve"> there</w:t>
      </w:r>
      <w:r>
        <w:t xml:space="preserve"> </w:t>
      </w:r>
      <w:r w:rsidRPr="00386185">
        <w:rPr>
          <w:rFonts w:cstheme="minorHAnsi"/>
          <w:sz w:val="36"/>
          <w:szCs w:val="36"/>
        </w:rPr>
        <w:t>are seven-steps for an effective problem-solving process</w:t>
      </w:r>
      <w:r>
        <w:rPr>
          <w:rFonts w:cstheme="minorHAnsi"/>
          <w:sz w:val="36"/>
          <w:szCs w:val="36"/>
        </w:rPr>
        <w:t xml:space="preserve"> and the first one is to identify the issue</w:t>
      </w:r>
      <w:r w:rsidR="00BC3FCD">
        <w:rPr>
          <w:rFonts w:cstheme="minorHAnsi"/>
          <w:sz w:val="36"/>
          <w:szCs w:val="36"/>
        </w:rPr>
        <w:t xml:space="preserve"> so</w:t>
      </w:r>
      <w:r>
        <w:rPr>
          <w:rFonts w:cstheme="minorHAnsi"/>
          <w:sz w:val="36"/>
          <w:szCs w:val="36"/>
        </w:rPr>
        <w:t xml:space="preserve"> </w:t>
      </w:r>
      <w:r w:rsidR="00BC3FCD">
        <w:rPr>
          <w:rFonts w:cstheme="minorHAnsi"/>
          <w:sz w:val="36"/>
          <w:szCs w:val="36"/>
        </w:rPr>
        <w:t>I have decided to talk to some of the carers, some clients and interview Dr. Christopher T. in order to identify</w:t>
      </w:r>
      <w:r w:rsidR="00E36528">
        <w:rPr>
          <w:rFonts w:cstheme="minorHAnsi"/>
          <w:sz w:val="36"/>
          <w:szCs w:val="36"/>
        </w:rPr>
        <w:t xml:space="preserve"> the estate of the </w:t>
      </w:r>
      <w:r w:rsidR="00F95C96">
        <w:rPr>
          <w:rFonts w:cstheme="minorHAnsi"/>
          <w:sz w:val="36"/>
          <w:szCs w:val="36"/>
        </w:rPr>
        <w:t>organization.</w:t>
      </w:r>
    </w:p>
    <w:p w14:paraId="6C8246D0" w14:textId="2AF737E0" w:rsidR="0087465C" w:rsidRDefault="0087465C" w:rsidP="0087465C">
      <w:pPr>
        <w:rPr>
          <w:rFonts w:cstheme="minorHAnsi"/>
          <w:sz w:val="36"/>
          <w:szCs w:val="36"/>
        </w:rPr>
      </w:pPr>
      <w:r>
        <w:rPr>
          <w:rFonts w:cstheme="minorHAnsi"/>
          <w:sz w:val="36"/>
          <w:szCs w:val="36"/>
        </w:rPr>
        <w:t xml:space="preserve"> The carers </w:t>
      </w:r>
      <w:r w:rsidR="00E36528">
        <w:rPr>
          <w:rFonts w:cstheme="minorHAnsi"/>
          <w:sz w:val="36"/>
          <w:szCs w:val="36"/>
        </w:rPr>
        <w:t xml:space="preserve">revealed that they are </w:t>
      </w:r>
      <w:r>
        <w:rPr>
          <w:rFonts w:cstheme="minorHAnsi"/>
          <w:sz w:val="36"/>
          <w:szCs w:val="36"/>
        </w:rPr>
        <w:t xml:space="preserve">under stress, working long hours and upset with the irregularity of the rota to the point that many were quitting after only a few weeks. The clients were discontent with the fact that they receive constantly new carers, that are untrained, unprepared and do not come at the time they agreed with the office. They said the situation was frustrated and decided to look for other companies that provide domiciliary care. </w:t>
      </w:r>
    </w:p>
    <w:p w14:paraId="1A0BBB65" w14:textId="77777777" w:rsidR="000175E3" w:rsidRDefault="000175E3" w:rsidP="006C20A4">
      <w:pPr>
        <w:rPr>
          <w:rFonts w:cstheme="minorHAnsi"/>
          <w:sz w:val="36"/>
          <w:szCs w:val="36"/>
        </w:rPr>
      </w:pPr>
    </w:p>
    <w:p w14:paraId="0F5124E6" w14:textId="77777777" w:rsidR="006479E1" w:rsidRDefault="006479E1" w:rsidP="006C20A4">
      <w:pPr>
        <w:rPr>
          <w:rFonts w:cstheme="minorHAnsi"/>
          <w:sz w:val="36"/>
          <w:szCs w:val="36"/>
        </w:rPr>
      </w:pPr>
    </w:p>
    <w:p w14:paraId="3F132755" w14:textId="031BC0B2" w:rsidR="006C20A4" w:rsidRDefault="006479E1" w:rsidP="006C20A4">
      <w:pPr>
        <w:rPr>
          <w:rFonts w:cstheme="minorHAnsi"/>
          <w:sz w:val="36"/>
          <w:szCs w:val="36"/>
        </w:rPr>
      </w:pPr>
      <w:r>
        <w:rPr>
          <w:rFonts w:cstheme="minorHAnsi"/>
          <w:sz w:val="36"/>
          <w:szCs w:val="36"/>
        </w:rPr>
        <w:t xml:space="preserve">On the interview with Dr. Tranquille we </w:t>
      </w:r>
      <w:r w:rsidR="000175E3">
        <w:rPr>
          <w:rFonts w:cstheme="minorHAnsi"/>
          <w:sz w:val="36"/>
          <w:szCs w:val="36"/>
        </w:rPr>
        <w:t>discussed his personal and professional view regarding</w:t>
      </w:r>
      <w:r w:rsidR="0087465C">
        <w:rPr>
          <w:rFonts w:cstheme="minorHAnsi"/>
          <w:sz w:val="36"/>
          <w:szCs w:val="36"/>
        </w:rPr>
        <w:t xml:space="preserve"> the general status of the company.  He is of opinion that care field is always lacking personal since it is a job that not many people can do</w:t>
      </w:r>
      <w:r w:rsidR="00BC7166">
        <w:rPr>
          <w:rFonts w:cstheme="minorHAnsi"/>
          <w:sz w:val="36"/>
          <w:szCs w:val="36"/>
        </w:rPr>
        <w:t xml:space="preserve"> so there is not much, he can do about the fact that there are few carers that get employed and actually stay.</w:t>
      </w:r>
      <w:r w:rsidR="006D47F8">
        <w:rPr>
          <w:rFonts w:cstheme="minorHAnsi"/>
          <w:sz w:val="36"/>
          <w:szCs w:val="36"/>
        </w:rPr>
        <w:t xml:space="preserve"> </w:t>
      </w:r>
      <w:r w:rsidR="005C08DA">
        <w:rPr>
          <w:rFonts w:cstheme="minorHAnsi"/>
          <w:sz w:val="36"/>
          <w:szCs w:val="36"/>
        </w:rPr>
        <w:t>In this particular case</w:t>
      </w:r>
      <w:r w:rsidR="0095440D">
        <w:rPr>
          <w:rFonts w:cstheme="minorHAnsi"/>
          <w:sz w:val="36"/>
          <w:szCs w:val="36"/>
        </w:rPr>
        <w:t>,</w:t>
      </w:r>
      <w:r w:rsidR="005C08DA">
        <w:rPr>
          <w:rFonts w:cstheme="minorHAnsi"/>
          <w:sz w:val="36"/>
          <w:szCs w:val="36"/>
        </w:rPr>
        <w:t xml:space="preserve"> the</w:t>
      </w:r>
      <w:r w:rsidR="0095440D">
        <w:rPr>
          <w:rFonts w:cstheme="minorHAnsi"/>
          <w:sz w:val="36"/>
          <w:szCs w:val="36"/>
        </w:rPr>
        <w:t xml:space="preserve"> identification of the</w:t>
      </w:r>
      <w:r w:rsidR="005C08DA">
        <w:rPr>
          <w:rFonts w:cstheme="minorHAnsi"/>
          <w:sz w:val="36"/>
          <w:szCs w:val="36"/>
        </w:rPr>
        <w:t xml:space="preserve"> problem was </w:t>
      </w:r>
      <w:r w:rsidR="00BC7166">
        <w:rPr>
          <w:rFonts w:cstheme="minorHAnsi"/>
          <w:sz w:val="36"/>
          <w:szCs w:val="36"/>
        </w:rPr>
        <w:t xml:space="preserve">quite </w:t>
      </w:r>
      <w:r w:rsidR="00BC7166">
        <w:rPr>
          <w:rFonts w:cstheme="minorHAnsi"/>
          <w:sz w:val="36"/>
          <w:szCs w:val="36"/>
        </w:rPr>
        <w:lastRenderedPageBreak/>
        <w:t xml:space="preserve">easy </w:t>
      </w:r>
      <w:r w:rsidR="005C08DA">
        <w:rPr>
          <w:rFonts w:cstheme="minorHAnsi"/>
          <w:sz w:val="36"/>
          <w:szCs w:val="36"/>
        </w:rPr>
        <w:t>and the matter didn’t require more investigations</w:t>
      </w:r>
      <w:r w:rsidR="0095440D">
        <w:rPr>
          <w:rFonts w:cstheme="minorHAnsi"/>
          <w:sz w:val="36"/>
          <w:szCs w:val="36"/>
        </w:rPr>
        <w:t xml:space="preserve"> for the time being</w:t>
      </w:r>
      <w:r w:rsidR="005C08DA">
        <w:rPr>
          <w:rFonts w:cstheme="minorHAnsi"/>
          <w:sz w:val="36"/>
          <w:szCs w:val="36"/>
        </w:rPr>
        <w:t xml:space="preserve">. </w:t>
      </w:r>
      <w:r w:rsidR="0095440D">
        <w:rPr>
          <w:rFonts w:cstheme="minorHAnsi"/>
          <w:sz w:val="36"/>
          <w:szCs w:val="36"/>
        </w:rPr>
        <w:t>In order to better visualize this situation and</w:t>
      </w:r>
      <w:r w:rsidR="00BC7166">
        <w:rPr>
          <w:rFonts w:cstheme="minorHAnsi"/>
          <w:sz w:val="36"/>
          <w:szCs w:val="36"/>
        </w:rPr>
        <w:t xml:space="preserve"> come to the root of the problem </w:t>
      </w:r>
      <w:r w:rsidR="0095440D">
        <w:rPr>
          <w:rFonts w:cstheme="minorHAnsi"/>
          <w:sz w:val="36"/>
          <w:szCs w:val="36"/>
        </w:rPr>
        <w:t xml:space="preserve">I have done a Fishbone </w:t>
      </w:r>
      <w:r w:rsidR="00BC7166">
        <w:rPr>
          <w:rFonts w:cstheme="minorHAnsi"/>
          <w:sz w:val="36"/>
          <w:szCs w:val="36"/>
        </w:rPr>
        <w:t>Diagram, a</w:t>
      </w:r>
      <w:r w:rsidR="0095440D">
        <w:rPr>
          <w:rFonts w:cstheme="minorHAnsi"/>
          <w:sz w:val="36"/>
          <w:szCs w:val="36"/>
        </w:rPr>
        <w:t xml:space="preserve"> Mind-Mapping </w:t>
      </w:r>
      <w:r w:rsidR="00BC7166">
        <w:rPr>
          <w:rFonts w:cstheme="minorHAnsi"/>
          <w:sz w:val="36"/>
          <w:szCs w:val="36"/>
        </w:rPr>
        <w:t xml:space="preserve">and a SWOT </w:t>
      </w:r>
      <w:r w:rsidR="0095440D">
        <w:rPr>
          <w:rFonts w:cstheme="minorHAnsi"/>
          <w:sz w:val="36"/>
          <w:szCs w:val="36"/>
        </w:rPr>
        <w:t xml:space="preserve">Analysis which I added in the next pages. </w:t>
      </w:r>
    </w:p>
    <w:p w14:paraId="200CC491" w14:textId="3FC90D05" w:rsidR="0053364B" w:rsidRDefault="0053364B" w:rsidP="006C20A4">
      <w:pPr>
        <w:rPr>
          <w:rFonts w:cstheme="minorHAnsi"/>
          <w:sz w:val="36"/>
          <w:szCs w:val="36"/>
        </w:rPr>
      </w:pPr>
    </w:p>
    <w:p w14:paraId="69326775" w14:textId="77B9DB60" w:rsidR="006479E1" w:rsidRDefault="0053364B" w:rsidP="006C20A4">
      <w:pPr>
        <w:rPr>
          <w:rFonts w:cstheme="minorHAnsi"/>
          <w:sz w:val="36"/>
          <w:szCs w:val="36"/>
        </w:rPr>
      </w:pPr>
      <w:r>
        <w:rPr>
          <w:rFonts w:cstheme="minorHAnsi"/>
          <w:noProof/>
          <w:sz w:val="36"/>
          <w:szCs w:val="36"/>
        </w:rPr>
        <mc:AlternateContent>
          <mc:Choice Requires="wps">
            <w:drawing>
              <wp:anchor distT="0" distB="0" distL="114300" distR="114300" simplePos="0" relativeHeight="251670528" behindDoc="0" locked="0" layoutInCell="1" allowOverlap="1" wp14:anchorId="5CACCAB8" wp14:editId="0E2B7820">
                <wp:simplePos x="0" y="0"/>
                <wp:positionH relativeFrom="column">
                  <wp:posOffset>3933825</wp:posOffset>
                </wp:positionH>
                <wp:positionV relativeFrom="paragraph">
                  <wp:posOffset>43180</wp:posOffset>
                </wp:positionV>
                <wp:extent cx="771525" cy="1362075"/>
                <wp:effectExtent l="0" t="0" r="47625" b="47625"/>
                <wp:wrapNone/>
                <wp:docPr id="7" name="Straight Arrow Connector 7"/>
                <wp:cNvGraphicFramePr/>
                <a:graphic xmlns:a="http://schemas.openxmlformats.org/drawingml/2006/main">
                  <a:graphicData uri="http://schemas.microsoft.com/office/word/2010/wordprocessingShape">
                    <wps:wsp>
                      <wps:cNvCnPr/>
                      <wps:spPr>
                        <a:xfrm>
                          <a:off x="0" y="0"/>
                          <a:ext cx="771525" cy="1362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5D6369" id="_x0000_t32" coordsize="21600,21600" o:spt="32" o:oned="t" path="m,l21600,21600e" filled="f">
                <v:path arrowok="t" fillok="f" o:connecttype="none"/>
                <o:lock v:ext="edit" shapetype="t"/>
              </v:shapetype>
              <v:shape id="Straight Arrow Connector 7" o:spid="_x0000_s1026" type="#_x0000_t32" style="position:absolute;margin-left:309.75pt;margin-top:3.4pt;width:60.75pt;height:107.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" strokecolor="#4472c4 [3204]" strokeweight=".5pt">
                <v:stroke endarrow="block" joinstyle="miter"/>
              </v:shape>
            </w:pict>
          </mc:Fallback>
        </mc:AlternateContent>
      </w:r>
      <w:r w:rsidRPr="00CC61F8">
        <w:rPr>
          <w:rFonts w:cstheme="minorHAnsi"/>
          <w:noProof/>
          <w:sz w:val="36"/>
          <w:szCs w:val="36"/>
        </w:rPr>
        <mc:AlternateContent>
          <mc:Choice Requires="wps">
            <w:drawing>
              <wp:anchor distT="45720" distB="45720" distL="114300" distR="114300" simplePos="0" relativeHeight="251680768" behindDoc="0" locked="0" layoutInCell="1" allowOverlap="1" wp14:anchorId="046D15BA" wp14:editId="6AEB92A9">
                <wp:simplePos x="0" y="0"/>
                <wp:positionH relativeFrom="column">
                  <wp:posOffset>2638425</wp:posOffset>
                </wp:positionH>
                <wp:positionV relativeFrom="paragraph">
                  <wp:posOffset>5080</wp:posOffset>
                </wp:positionV>
                <wp:extent cx="1238250" cy="13811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1381125"/>
                        </a:xfrm>
                        <a:prstGeom prst="rect">
                          <a:avLst/>
                        </a:prstGeom>
                        <a:solidFill>
                          <a:srgbClr val="FFFFFF"/>
                        </a:solidFill>
                        <a:ln w="9525">
                          <a:solidFill>
                            <a:srgbClr val="000000"/>
                          </a:solidFill>
                          <a:miter lim="800000"/>
                          <a:headEnd/>
                          <a:tailEnd/>
                        </a:ln>
                      </wps:spPr>
                      <wps:txbx>
                        <w:txbxContent>
                          <w:p w14:paraId="6C8C83EA" w14:textId="443A6323" w:rsidR="00894950" w:rsidRPr="009808C8" w:rsidRDefault="00894950">
                            <w:pPr>
                              <w:rPr>
                                <w:b/>
                                <w:bCs/>
                              </w:rPr>
                            </w:pPr>
                            <w:r w:rsidRPr="009808C8">
                              <w:rPr>
                                <w:b/>
                                <w:bCs/>
                              </w:rPr>
                              <w:t>Office:</w:t>
                            </w:r>
                          </w:p>
                          <w:p w14:paraId="0EFA1135" w14:textId="6C6CAB60" w:rsidR="00894950" w:rsidRDefault="00894950">
                            <w:r>
                              <w:t>-not enough carers to cover the shifts</w:t>
                            </w:r>
                          </w:p>
                          <w:p w14:paraId="1FF7781D" w14:textId="104A091A" w:rsidR="00894950" w:rsidRDefault="00894950">
                            <w:r>
                              <w:t>-</w:t>
                            </w:r>
                          </w:p>
                          <w:p w14:paraId="0270C596" w14:textId="0C3DC277" w:rsidR="00894950" w:rsidRDefault="008949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6D15BA" id="_x0000_t202" coordsize="21600,21600" o:spt="202" path="m,l,21600r21600,l21600,xe">
                <v:stroke joinstyle="miter"/>
                <v:path gradientshapeok="t" o:connecttype="rect"/>
              </v:shapetype>
              <v:shape id="Text Box 2" o:spid="_x0000_s1026" type="#_x0000_t202" style="position:absolute;margin-left:207.75pt;margin-top:.4pt;width:97.5pt;height:108.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">
                <v:textbox>
                  <w:txbxContent>
                    <w:p w14:paraId="6C8C83EA" w14:textId="443A6323" w:rsidR="00894950" w:rsidRPr="009808C8" w:rsidRDefault="00894950">
                      <w:pPr>
                        <w:rPr>
                          <w:b/>
                          <w:bCs/>
                        </w:rPr>
                      </w:pPr>
                      <w:r w:rsidRPr="009808C8">
                        <w:rPr>
                          <w:b/>
                          <w:bCs/>
                        </w:rPr>
                        <w:t>Office:</w:t>
                      </w:r>
                    </w:p>
                    <w:p w14:paraId="0EFA1135" w14:textId="6C6CAB60" w:rsidR="00894950" w:rsidRDefault="00894950">
                      <w:r>
                        <w:t>-not enough carers to cover the shifts</w:t>
                      </w:r>
                    </w:p>
                    <w:p w14:paraId="1FF7781D" w14:textId="104A091A" w:rsidR="00894950" w:rsidRDefault="00894950">
                      <w:r>
                        <w:t>-</w:t>
                      </w:r>
                    </w:p>
                    <w:p w14:paraId="0270C596" w14:textId="0C3DC277" w:rsidR="00894950" w:rsidRDefault="00894950"/>
                  </w:txbxContent>
                </v:textbox>
                <w10:wrap type="square"/>
              </v:shape>
            </w:pict>
          </mc:Fallback>
        </mc:AlternateContent>
      </w:r>
      <w:r w:rsidRPr="00B94C39">
        <w:rPr>
          <w:rFonts w:cstheme="minorHAnsi"/>
          <w:noProof/>
          <w:sz w:val="36"/>
          <w:szCs w:val="36"/>
        </w:rPr>
        <mc:AlternateContent>
          <mc:Choice Requires="wps">
            <w:drawing>
              <wp:anchor distT="45720" distB="45720" distL="114300" distR="114300" simplePos="0" relativeHeight="251677696" behindDoc="0" locked="0" layoutInCell="1" allowOverlap="1" wp14:anchorId="32EFE732" wp14:editId="2E24C88A">
                <wp:simplePos x="0" y="0"/>
                <wp:positionH relativeFrom="column">
                  <wp:posOffset>-342900</wp:posOffset>
                </wp:positionH>
                <wp:positionV relativeFrom="paragraph">
                  <wp:posOffset>43180</wp:posOffset>
                </wp:positionV>
                <wp:extent cx="1371600" cy="1295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95400"/>
                        </a:xfrm>
                        <a:prstGeom prst="rect">
                          <a:avLst/>
                        </a:prstGeom>
                        <a:solidFill>
                          <a:srgbClr val="FFFFFF"/>
                        </a:solidFill>
                        <a:ln w="9525">
                          <a:solidFill>
                            <a:srgbClr val="000000"/>
                          </a:solidFill>
                          <a:miter lim="800000"/>
                          <a:headEnd/>
                          <a:tailEnd/>
                        </a:ln>
                      </wps:spPr>
                      <wps:txbx>
                        <w:txbxContent>
                          <w:p w14:paraId="79786997" w14:textId="70353069" w:rsidR="00894950" w:rsidRPr="00B94C39" w:rsidRDefault="00894950">
                            <w:pPr>
                              <w:rPr>
                                <w:b/>
                                <w:bCs/>
                              </w:rPr>
                            </w:pPr>
                            <w:r w:rsidRPr="00B94C39">
                              <w:rPr>
                                <w:b/>
                                <w:bCs/>
                              </w:rPr>
                              <w:t>Rota related:</w:t>
                            </w:r>
                          </w:p>
                          <w:p w14:paraId="438F0D07" w14:textId="49BCBB7D" w:rsidR="00894950" w:rsidRDefault="00894950">
                            <w:r>
                              <w:t xml:space="preserve">-not reliable </w:t>
                            </w:r>
                          </w:p>
                          <w:p w14:paraId="6871903C" w14:textId="5E519095" w:rsidR="00894950" w:rsidRDefault="00894950">
                            <w:r>
                              <w:t>-constant change</w:t>
                            </w:r>
                          </w:p>
                          <w:p w14:paraId="7A2498F0" w14:textId="31B5AAEF" w:rsidR="00894950" w:rsidRDefault="00894950">
                            <w:r>
                              <w:t>-different times than agreed</w:t>
                            </w:r>
                          </w:p>
                          <w:p w14:paraId="05892D4E" w14:textId="4636ABBF" w:rsidR="00894950" w:rsidRDefault="008949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FE732" id="_x0000_s1027" type="#_x0000_t202" style="position:absolute;margin-left:-27pt;margin-top:3.4pt;width:108pt;height:10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">
                <v:textbox>
                  <w:txbxContent>
                    <w:p w14:paraId="79786997" w14:textId="70353069" w:rsidR="00894950" w:rsidRPr="00B94C39" w:rsidRDefault="00894950">
                      <w:pPr>
                        <w:rPr>
                          <w:b/>
                          <w:bCs/>
                        </w:rPr>
                      </w:pPr>
                      <w:r w:rsidRPr="00B94C39">
                        <w:rPr>
                          <w:b/>
                          <w:bCs/>
                        </w:rPr>
                        <w:t>Rota related:</w:t>
                      </w:r>
                    </w:p>
                    <w:p w14:paraId="438F0D07" w14:textId="49BCBB7D" w:rsidR="00894950" w:rsidRDefault="00894950">
                      <w:r>
                        <w:t xml:space="preserve">-not reliable </w:t>
                      </w:r>
                    </w:p>
                    <w:p w14:paraId="6871903C" w14:textId="5E519095" w:rsidR="00894950" w:rsidRDefault="00894950">
                      <w:r>
                        <w:t>-constant change</w:t>
                      </w:r>
                    </w:p>
                    <w:p w14:paraId="7A2498F0" w14:textId="31B5AAEF" w:rsidR="00894950" w:rsidRDefault="00894950">
                      <w:r>
                        <w:t>-different times than agreed</w:t>
                      </w:r>
                    </w:p>
                    <w:p w14:paraId="05892D4E" w14:textId="4636ABBF" w:rsidR="00894950" w:rsidRDefault="00894950"/>
                  </w:txbxContent>
                </v:textbox>
                <w10:wrap type="square"/>
              </v:shape>
            </w:pict>
          </mc:Fallback>
        </mc:AlternateContent>
      </w:r>
      <w:r>
        <w:rPr>
          <w:rFonts w:cstheme="minorHAnsi"/>
          <w:noProof/>
          <w:sz w:val="36"/>
          <w:szCs w:val="36"/>
        </w:rPr>
        <mc:AlternateContent>
          <mc:Choice Requires="wps">
            <w:drawing>
              <wp:anchor distT="0" distB="0" distL="114300" distR="114300" simplePos="0" relativeHeight="251660288" behindDoc="0" locked="0" layoutInCell="1" allowOverlap="1" wp14:anchorId="583D650C" wp14:editId="5043CCB0">
                <wp:simplePos x="0" y="0"/>
                <wp:positionH relativeFrom="column">
                  <wp:posOffset>1562100</wp:posOffset>
                </wp:positionH>
                <wp:positionV relativeFrom="paragraph">
                  <wp:posOffset>4445</wp:posOffset>
                </wp:positionV>
                <wp:extent cx="771525" cy="1362075"/>
                <wp:effectExtent l="0" t="0" r="47625" b="47625"/>
                <wp:wrapNone/>
                <wp:docPr id="2" name="Straight Arrow Connector 2"/>
                <wp:cNvGraphicFramePr/>
                <a:graphic xmlns:a="http://schemas.openxmlformats.org/drawingml/2006/main">
                  <a:graphicData uri="http://schemas.microsoft.com/office/word/2010/wordprocessingShape">
                    <wps:wsp>
                      <wps:cNvCnPr/>
                      <wps:spPr>
                        <a:xfrm>
                          <a:off x="0" y="0"/>
                          <a:ext cx="771525" cy="1362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CFAE58" id="Straight Arrow Connector 2" o:spid="_x0000_s1026" type="#_x0000_t32" style="position:absolute;margin-left:123pt;margin-top:.35pt;width:60.75pt;height:107.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" strokecolor="#4472c4 [3204]" strokeweight=".5pt">
                <v:stroke endarrow="block" joinstyle="miter"/>
              </v:shape>
            </w:pict>
          </mc:Fallback>
        </mc:AlternateContent>
      </w:r>
    </w:p>
    <w:p w14:paraId="24833EA3" w14:textId="2B7BF118" w:rsidR="006479E1" w:rsidRDefault="006479E1" w:rsidP="006C20A4">
      <w:pPr>
        <w:rPr>
          <w:rFonts w:cstheme="minorHAnsi"/>
          <w:sz w:val="36"/>
          <w:szCs w:val="36"/>
        </w:rPr>
      </w:pPr>
    </w:p>
    <w:p w14:paraId="4D0A5C67" w14:textId="76B54F97" w:rsidR="006479E1" w:rsidRDefault="006479E1" w:rsidP="006C20A4">
      <w:pPr>
        <w:rPr>
          <w:rFonts w:cstheme="minorHAnsi"/>
          <w:sz w:val="36"/>
          <w:szCs w:val="36"/>
        </w:rPr>
      </w:pPr>
    </w:p>
    <w:p w14:paraId="6E7AF40F" w14:textId="178E0B8B" w:rsidR="006479E1" w:rsidRDefault="00F16CB9" w:rsidP="006C20A4">
      <w:pPr>
        <w:rPr>
          <w:rFonts w:cstheme="minorHAnsi"/>
          <w:sz w:val="36"/>
          <w:szCs w:val="36"/>
        </w:rPr>
      </w:pPr>
      <w:r>
        <w:rPr>
          <w:rFonts w:cstheme="minorHAnsi"/>
          <w:noProof/>
          <w:sz w:val="36"/>
          <w:szCs w:val="36"/>
        </w:rPr>
        <mc:AlternateContent>
          <mc:Choice Requires="wps">
            <w:drawing>
              <wp:anchor distT="0" distB="0" distL="114300" distR="114300" simplePos="0" relativeHeight="251683840" behindDoc="0" locked="0" layoutInCell="1" allowOverlap="1" wp14:anchorId="71E74231" wp14:editId="406CBB0D">
                <wp:simplePos x="0" y="0"/>
                <wp:positionH relativeFrom="page">
                  <wp:align>right</wp:align>
                </wp:positionH>
                <wp:positionV relativeFrom="paragraph">
                  <wp:posOffset>255270</wp:posOffset>
                </wp:positionV>
                <wp:extent cx="1219200" cy="80010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1219200" cy="80010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0A7FC333" w14:textId="0F5E6DCF" w:rsidR="00894950" w:rsidRPr="00F16CB9" w:rsidRDefault="00894950" w:rsidP="00F16CB9">
                            <w:pPr>
                              <w:jc w:val="center"/>
                              <w:rPr>
                                <w:b/>
                                <w:bCs/>
                                <w:sz w:val="24"/>
                                <w:szCs w:val="24"/>
                                <w:lang w:val="en-US"/>
                              </w:rPr>
                            </w:pPr>
                            <w:r w:rsidRPr="00F16CB9">
                              <w:rPr>
                                <w:b/>
                                <w:bCs/>
                                <w:sz w:val="24"/>
                                <w:szCs w:val="24"/>
                                <w:lang w:val="en-US"/>
                              </w:rPr>
                              <w:t xml:space="preserve">Dissatisfaction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E74231" id="Rectangle: Rounded Corners 3" o:spid="_x0000_s1028" style="position:absolute;margin-left:44.8pt;margin-top:20.1pt;width:96pt;height:63pt;z-index:2516838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" fillcolor="white [3201]" strokecolor="#4472c4 [3204]" strokeweight="1pt">
                <v:stroke joinstyle="miter"/>
                <v:textbox>
                  <w:txbxContent>
                    <w:p w14:paraId="0A7FC333" w14:textId="0F5E6DCF" w:rsidR="00894950" w:rsidRPr="00F16CB9" w:rsidRDefault="00894950" w:rsidP="00F16CB9">
                      <w:pPr>
                        <w:jc w:val="center"/>
                        <w:rPr>
                          <w:b/>
                          <w:bCs/>
                          <w:sz w:val="24"/>
                          <w:szCs w:val="24"/>
                          <w:lang w:val="en-US"/>
                        </w:rPr>
                      </w:pPr>
                      <w:r w:rsidRPr="00F16CB9">
                        <w:rPr>
                          <w:b/>
                          <w:bCs/>
                          <w:sz w:val="24"/>
                          <w:szCs w:val="24"/>
                          <w:lang w:val="en-US"/>
                        </w:rPr>
                        <w:t xml:space="preserve">Dissatisfaction </w:t>
                      </w:r>
                    </w:p>
                  </w:txbxContent>
                </v:textbox>
                <w10:wrap anchorx="page"/>
              </v:roundrect>
            </w:pict>
          </mc:Fallback>
        </mc:AlternateContent>
      </w:r>
      <w:r w:rsidR="00B94C39">
        <w:rPr>
          <w:rFonts w:cstheme="minorHAnsi"/>
          <w:noProof/>
          <w:sz w:val="36"/>
          <w:szCs w:val="36"/>
        </w:rPr>
        <mc:AlternateContent>
          <mc:Choice Requires="wps">
            <w:drawing>
              <wp:anchor distT="0" distB="0" distL="114300" distR="114300" simplePos="0" relativeHeight="251659264" behindDoc="0" locked="0" layoutInCell="1" allowOverlap="1" wp14:anchorId="0F851122" wp14:editId="48449E27">
                <wp:simplePos x="0" y="0"/>
                <wp:positionH relativeFrom="column">
                  <wp:posOffset>-561975</wp:posOffset>
                </wp:positionH>
                <wp:positionV relativeFrom="paragraph">
                  <wp:posOffset>206375</wp:posOffset>
                </wp:positionV>
                <wp:extent cx="5981700" cy="742950"/>
                <wp:effectExtent l="0" t="19050" r="38100" b="38100"/>
                <wp:wrapNone/>
                <wp:docPr id="1" name="Arrow: Right 1"/>
                <wp:cNvGraphicFramePr/>
                <a:graphic xmlns:a="http://schemas.openxmlformats.org/drawingml/2006/main">
                  <a:graphicData uri="http://schemas.microsoft.com/office/word/2010/wordprocessingShape">
                    <wps:wsp>
                      <wps:cNvSpPr/>
                      <wps:spPr>
                        <a:xfrm>
                          <a:off x="0" y="0"/>
                          <a:ext cx="5981700" cy="7429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51CE84" w14:textId="68807A0F" w:rsidR="00894950" w:rsidRPr="0053364B" w:rsidRDefault="00894950" w:rsidP="0053364B">
                            <w:pPr>
                              <w:jc w:val="center"/>
                              <w:rPr>
                                <w:b/>
                                <w:bCs/>
                                <w:color w:val="FFFFFF" w:themeColor="background1"/>
                                <w:sz w:val="32"/>
                                <w:szCs w:val="32"/>
                              </w:rPr>
                            </w:pPr>
                            <w:r w:rsidRPr="0053364B">
                              <w:rPr>
                                <w:b/>
                                <w:bCs/>
                                <w:color w:val="FFFFFF" w:themeColor="background1"/>
                                <w:sz w:val="32"/>
                                <w:szCs w:val="32"/>
                              </w:rPr>
                              <w:t>Reasons for stress and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85112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9" type="#_x0000_t13" style="position:absolute;margin-left:-44.25pt;margin-top:16.25pt;width:471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" adj="20259" fillcolor="#4472c4 [3204]" strokecolor="#1f3763 [1604]" strokeweight="1pt">
                <v:textbox>
                  <w:txbxContent>
                    <w:p w14:paraId="7151CE84" w14:textId="68807A0F" w:rsidR="00894950" w:rsidRPr="0053364B" w:rsidRDefault="00894950" w:rsidP="0053364B">
                      <w:pPr>
                        <w:jc w:val="center"/>
                        <w:rPr>
                          <w:b/>
                          <w:bCs/>
                          <w:color w:val="FFFFFF" w:themeColor="background1"/>
                          <w:sz w:val="32"/>
                          <w:szCs w:val="32"/>
                        </w:rPr>
                      </w:pPr>
                      <w:r w:rsidRPr="0053364B">
                        <w:rPr>
                          <w:b/>
                          <w:bCs/>
                          <w:color w:val="FFFFFF" w:themeColor="background1"/>
                          <w:sz w:val="32"/>
                          <w:szCs w:val="32"/>
                        </w:rPr>
                        <w:t>Reasons for stress and dissatisfaction</w:t>
                      </w:r>
                    </w:p>
                  </w:txbxContent>
                </v:textbox>
              </v:shape>
            </w:pict>
          </mc:Fallback>
        </mc:AlternateContent>
      </w:r>
    </w:p>
    <w:p w14:paraId="42CB9A05" w14:textId="78740FC6" w:rsidR="006479E1" w:rsidRDefault="006479E1" w:rsidP="006C20A4">
      <w:pPr>
        <w:rPr>
          <w:rFonts w:cstheme="minorHAnsi"/>
          <w:sz w:val="36"/>
          <w:szCs w:val="36"/>
        </w:rPr>
      </w:pPr>
    </w:p>
    <w:p w14:paraId="1C3DBF00" w14:textId="0E336108" w:rsidR="006479E1" w:rsidRDefault="0053364B" w:rsidP="006C20A4">
      <w:pPr>
        <w:rPr>
          <w:rFonts w:cstheme="minorHAnsi"/>
          <w:sz w:val="36"/>
          <w:szCs w:val="36"/>
        </w:rPr>
      </w:pPr>
      <w:r>
        <w:rPr>
          <w:rFonts w:cstheme="minorHAnsi"/>
          <w:noProof/>
          <w:sz w:val="36"/>
          <w:szCs w:val="36"/>
        </w:rPr>
        <mc:AlternateContent>
          <mc:Choice Requires="wps">
            <w:drawing>
              <wp:anchor distT="0" distB="0" distL="114300" distR="114300" simplePos="0" relativeHeight="251675648" behindDoc="0" locked="0" layoutInCell="1" allowOverlap="1" wp14:anchorId="066CDF51" wp14:editId="73933F0E">
                <wp:simplePos x="0" y="0"/>
                <wp:positionH relativeFrom="column">
                  <wp:posOffset>4019550</wp:posOffset>
                </wp:positionH>
                <wp:positionV relativeFrom="paragraph">
                  <wp:posOffset>391160</wp:posOffset>
                </wp:positionV>
                <wp:extent cx="676275" cy="1714500"/>
                <wp:effectExtent l="0" t="38100" r="66675" b="19050"/>
                <wp:wrapNone/>
                <wp:docPr id="10" name="Straight Arrow Connector 10"/>
                <wp:cNvGraphicFramePr/>
                <a:graphic xmlns:a="http://schemas.openxmlformats.org/drawingml/2006/main">
                  <a:graphicData uri="http://schemas.microsoft.com/office/word/2010/wordprocessingShape">
                    <wps:wsp>
                      <wps:cNvCnPr/>
                      <wps:spPr>
                        <a:xfrm flipV="1">
                          <a:off x="0" y="0"/>
                          <a:ext cx="676275" cy="1714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669390" id="Straight Arrow Connector 10" o:spid="_x0000_s1026" type="#_x0000_t32" style="position:absolute;margin-left:316.5pt;margin-top:30.8pt;width:53.25pt;height:13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" strokecolor="#4472c4 [3204]" strokeweight=".5pt">
                <v:stroke endarrow="block" joinstyle="miter"/>
              </v:shape>
            </w:pict>
          </mc:Fallback>
        </mc:AlternateContent>
      </w:r>
      <w:r>
        <w:rPr>
          <w:rFonts w:cstheme="minorHAnsi"/>
          <w:noProof/>
          <w:sz w:val="36"/>
          <w:szCs w:val="36"/>
        </w:rPr>
        <mc:AlternateContent>
          <mc:Choice Requires="wps">
            <w:drawing>
              <wp:anchor distT="0" distB="0" distL="114300" distR="114300" simplePos="0" relativeHeight="251678720" behindDoc="0" locked="0" layoutInCell="1" allowOverlap="1" wp14:anchorId="3F84712C" wp14:editId="0AA5E123">
                <wp:simplePos x="0" y="0"/>
                <wp:positionH relativeFrom="column">
                  <wp:posOffset>2324100</wp:posOffset>
                </wp:positionH>
                <wp:positionV relativeFrom="paragraph">
                  <wp:posOffset>229235</wp:posOffset>
                </wp:positionV>
                <wp:extent cx="1504950" cy="19145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504950" cy="1914525"/>
                        </a:xfrm>
                        <a:prstGeom prst="rect">
                          <a:avLst/>
                        </a:prstGeom>
                        <a:solidFill>
                          <a:schemeClr val="lt1"/>
                        </a:solidFill>
                        <a:ln w="6350">
                          <a:solidFill>
                            <a:prstClr val="black"/>
                          </a:solidFill>
                        </a:ln>
                      </wps:spPr>
                      <wps:txbx>
                        <w:txbxContent>
                          <w:p w14:paraId="7ECCF8FE" w14:textId="5A4473C0" w:rsidR="00894950" w:rsidRPr="00CC61F8" w:rsidRDefault="00894950">
                            <w:pPr>
                              <w:rPr>
                                <w:b/>
                                <w:bCs/>
                              </w:rPr>
                            </w:pPr>
                            <w:r w:rsidRPr="00CC61F8">
                              <w:rPr>
                                <w:b/>
                                <w:bCs/>
                              </w:rPr>
                              <w:t>Carers:</w:t>
                            </w:r>
                          </w:p>
                          <w:p w14:paraId="12D85B42" w14:textId="3B77A309" w:rsidR="00894950" w:rsidRDefault="00894950">
                            <w:r>
                              <w:t>-constant rota changes</w:t>
                            </w:r>
                          </w:p>
                          <w:p w14:paraId="77B653ED" w14:textId="0A80EFBC" w:rsidR="00894950" w:rsidRDefault="00894950">
                            <w:r>
                              <w:t>-not paid enough</w:t>
                            </w:r>
                          </w:p>
                          <w:p w14:paraId="0F79B6F9" w14:textId="0A4CB722" w:rsidR="00894950" w:rsidRDefault="00894950">
                            <w:r>
                              <w:t>-stressed</w:t>
                            </w:r>
                          </w:p>
                          <w:p w14:paraId="3C1A4B8C" w14:textId="6E65A77D" w:rsidR="00894950" w:rsidRDefault="00894950">
                            <w:r>
                              <w:t>-long hours shifts</w:t>
                            </w:r>
                          </w:p>
                          <w:p w14:paraId="4CD768B6" w14:textId="70B35B29" w:rsidR="00894950" w:rsidRDefault="00894950">
                            <w:r>
                              <w:t>-not enough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4712C" id="Text Box 11" o:spid="_x0000_s1030" type="#_x0000_t202" style="position:absolute;margin-left:183pt;margin-top:18.05pt;width:118.5pt;height:15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" fillcolor="white [3201]" strokeweight=".5pt">
                <v:textbox>
                  <w:txbxContent>
                    <w:p w14:paraId="7ECCF8FE" w14:textId="5A4473C0" w:rsidR="00894950" w:rsidRPr="00CC61F8" w:rsidRDefault="00894950">
                      <w:pPr>
                        <w:rPr>
                          <w:b/>
                          <w:bCs/>
                        </w:rPr>
                      </w:pPr>
                      <w:r w:rsidRPr="00CC61F8">
                        <w:rPr>
                          <w:b/>
                          <w:bCs/>
                        </w:rPr>
                        <w:t>Carers:</w:t>
                      </w:r>
                    </w:p>
                    <w:p w14:paraId="12D85B42" w14:textId="3B77A309" w:rsidR="00894950" w:rsidRDefault="00894950">
                      <w:r>
                        <w:t>-constant rota changes</w:t>
                      </w:r>
                    </w:p>
                    <w:p w14:paraId="77B653ED" w14:textId="0A80EFBC" w:rsidR="00894950" w:rsidRDefault="00894950">
                      <w:r>
                        <w:t>-not paid enough</w:t>
                      </w:r>
                    </w:p>
                    <w:p w14:paraId="0F79B6F9" w14:textId="0A4CB722" w:rsidR="00894950" w:rsidRDefault="00894950">
                      <w:r>
                        <w:t>-stressed</w:t>
                      </w:r>
                    </w:p>
                    <w:p w14:paraId="3C1A4B8C" w14:textId="6E65A77D" w:rsidR="00894950" w:rsidRDefault="00894950">
                      <w:r>
                        <w:t>-long hours shifts</w:t>
                      </w:r>
                    </w:p>
                    <w:p w14:paraId="4CD768B6" w14:textId="70B35B29" w:rsidR="00894950" w:rsidRDefault="00894950">
                      <w:r>
                        <w:t>-not enough training</w:t>
                      </w:r>
                    </w:p>
                  </w:txbxContent>
                </v:textbox>
              </v:shape>
            </w:pict>
          </mc:Fallback>
        </mc:AlternateContent>
      </w:r>
      <w:r>
        <w:rPr>
          <w:rFonts w:cstheme="minorHAnsi"/>
          <w:noProof/>
          <w:sz w:val="36"/>
          <w:szCs w:val="36"/>
        </w:rPr>
        <mc:AlternateContent>
          <mc:Choice Requires="wps">
            <w:drawing>
              <wp:anchor distT="0" distB="0" distL="114300" distR="114300" simplePos="0" relativeHeight="251671552" behindDoc="0" locked="0" layoutInCell="1" allowOverlap="1" wp14:anchorId="36DB6BCE" wp14:editId="355D3E1A">
                <wp:simplePos x="0" y="0"/>
                <wp:positionH relativeFrom="column">
                  <wp:posOffset>904875</wp:posOffset>
                </wp:positionH>
                <wp:positionV relativeFrom="paragraph">
                  <wp:posOffset>305435</wp:posOffset>
                </wp:positionV>
                <wp:extent cx="1143000" cy="1447800"/>
                <wp:effectExtent l="0" t="38100" r="57150" b="19050"/>
                <wp:wrapNone/>
                <wp:docPr id="8" name="Straight Arrow Connector 8"/>
                <wp:cNvGraphicFramePr/>
                <a:graphic xmlns:a="http://schemas.openxmlformats.org/drawingml/2006/main">
                  <a:graphicData uri="http://schemas.microsoft.com/office/word/2010/wordprocessingShape">
                    <wps:wsp>
                      <wps:cNvCnPr/>
                      <wps:spPr>
                        <a:xfrm flipV="1">
                          <a:off x="0" y="0"/>
                          <a:ext cx="1143000" cy="1447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4433D5" id="Straight Arrow Connector 8" o:spid="_x0000_s1026" type="#_x0000_t32" style="position:absolute;margin-left:71.25pt;margin-top:24.05pt;width:90pt;height:114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" strokecolor="#4472c4 [3204]" strokeweight=".5pt">
                <v:stroke endarrow="block" joinstyle="miter"/>
              </v:shape>
            </w:pict>
          </mc:Fallback>
        </mc:AlternateContent>
      </w:r>
      <w:r w:rsidRPr="009808C8">
        <w:rPr>
          <w:rFonts w:cstheme="minorHAnsi"/>
          <w:noProof/>
          <w:sz w:val="36"/>
          <w:szCs w:val="36"/>
        </w:rPr>
        <mc:AlternateContent>
          <mc:Choice Requires="wps">
            <w:drawing>
              <wp:anchor distT="45720" distB="45720" distL="114300" distR="114300" simplePos="0" relativeHeight="251682816" behindDoc="0" locked="0" layoutInCell="1" allowOverlap="1" wp14:anchorId="315C3FAD" wp14:editId="15033126">
                <wp:simplePos x="0" y="0"/>
                <wp:positionH relativeFrom="column">
                  <wp:posOffset>-666750</wp:posOffset>
                </wp:positionH>
                <wp:positionV relativeFrom="paragraph">
                  <wp:posOffset>343535</wp:posOffset>
                </wp:positionV>
                <wp:extent cx="1428750" cy="161925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619250"/>
                        </a:xfrm>
                        <a:prstGeom prst="rect">
                          <a:avLst/>
                        </a:prstGeom>
                        <a:solidFill>
                          <a:srgbClr val="FFFFFF"/>
                        </a:solidFill>
                        <a:ln w="9525">
                          <a:solidFill>
                            <a:srgbClr val="000000"/>
                          </a:solidFill>
                          <a:miter lim="800000"/>
                          <a:headEnd/>
                          <a:tailEnd/>
                        </a:ln>
                      </wps:spPr>
                      <wps:txbx>
                        <w:txbxContent>
                          <w:p w14:paraId="48696C2A" w14:textId="54B4602D" w:rsidR="00894950" w:rsidRDefault="00894950">
                            <w:pPr>
                              <w:rPr>
                                <w:b/>
                                <w:bCs/>
                              </w:rPr>
                            </w:pPr>
                            <w:r w:rsidRPr="009808C8">
                              <w:rPr>
                                <w:b/>
                                <w:bCs/>
                              </w:rPr>
                              <w:t>Clients:</w:t>
                            </w:r>
                          </w:p>
                          <w:p w14:paraId="26DA7D19" w14:textId="677EE941" w:rsidR="00894950" w:rsidRDefault="00894950">
                            <w:r>
                              <w:t>-constant new carers</w:t>
                            </w:r>
                          </w:p>
                          <w:p w14:paraId="0AC75F4C" w14:textId="51060898" w:rsidR="00894950" w:rsidRDefault="00894950">
                            <w:r>
                              <w:t>-not on time or to early</w:t>
                            </w:r>
                          </w:p>
                          <w:p w14:paraId="6F849139" w14:textId="2FA738C6" w:rsidR="00894950" w:rsidRPr="009808C8" w:rsidRDefault="00894950">
                            <w:r>
                              <w:t>-carers always in a rush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C3FAD" id="_x0000_s1031" type="#_x0000_t202" style="position:absolute;margin-left:-52.5pt;margin-top:27.05pt;width:112.5pt;height:12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">
                <v:textbox>
                  <w:txbxContent>
                    <w:p w14:paraId="48696C2A" w14:textId="54B4602D" w:rsidR="00894950" w:rsidRDefault="00894950">
                      <w:pPr>
                        <w:rPr>
                          <w:b/>
                          <w:bCs/>
                        </w:rPr>
                      </w:pPr>
                      <w:r w:rsidRPr="009808C8">
                        <w:rPr>
                          <w:b/>
                          <w:bCs/>
                        </w:rPr>
                        <w:t>Clients:</w:t>
                      </w:r>
                    </w:p>
                    <w:p w14:paraId="26DA7D19" w14:textId="677EE941" w:rsidR="00894950" w:rsidRDefault="00894950">
                      <w:r>
                        <w:t>-constant new carers</w:t>
                      </w:r>
                    </w:p>
                    <w:p w14:paraId="0AC75F4C" w14:textId="51060898" w:rsidR="00894950" w:rsidRDefault="00894950">
                      <w:r>
                        <w:t>-not on time or to early</w:t>
                      </w:r>
                    </w:p>
                    <w:p w14:paraId="6F849139" w14:textId="2FA738C6" w:rsidR="00894950" w:rsidRPr="009808C8" w:rsidRDefault="00894950">
                      <w:r>
                        <w:t>-carers always in a rush</w:t>
                      </w:r>
                    </w:p>
                  </w:txbxContent>
                </v:textbox>
                <w10:wrap type="square"/>
              </v:shape>
            </w:pict>
          </mc:Fallback>
        </mc:AlternateContent>
      </w:r>
    </w:p>
    <w:p w14:paraId="152813DB" w14:textId="3011021D" w:rsidR="006479E1" w:rsidRDefault="006479E1" w:rsidP="006C20A4">
      <w:pPr>
        <w:rPr>
          <w:rFonts w:cstheme="minorHAnsi"/>
          <w:sz w:val="36"/>
          <w:szCs w:val="36"/>
        </w:rPr>
      </w:pPr>
    </w:p>
    <w:p w14:paraId="1EFE0279" w14:textId="11B1AA1C" w:rsidR="006479E1" w:rsidRDefault="006479E1" w:rsidP="006C20A4">
      <w:pPr>
        <w:rPr>
          <w:rFonts w:cstheme="minorHAnsi"/>
          <w:sz w:val="36"/>
          <w:szCs w:val="36"/>
        </w:rPr>
      </w:pPr>
    </w:p>
    <w:p w14:paraId="67D7B8F4" w14:textId="77777777" w:rsidR="006479E1" w:rsidRDefault="006479E1" w:rsidP="006C20A4">
      <w:pPr>
        <w:rPr>
          <w:rFonts w:cstheme="minorHAnsi"/>
          <w:sz w:val="36"/>
          <w:szCs w:val="36"/>
        </w:rPr>
      </w:pPr>
    </w:p>
    <w:p w14:paraId="2BB6B951" w14:textId="77777777" w:rsidR="006479E1" w:rsidRDefault="006479E1" w:rsidP="006C20A4">
      <w:pPr>
        <w:rPr>
          <w:rFonts w:cstheme="minorHAnsi"/>
          <w:sz w:val="36"/>
          <w:szCs w:val="36"/>
        </w:rPr>
      </w:pPr>
    </w:p>
    <w:p w14:paraId="747809B1" w14:textId="3C18C44F" w:rsidR="00050861" w:rsidRDefault="00050861" w:rsidP="006C20A4">
      <w:pPr>
        <w:rPr>
          <w:rFonts w:cstheme="minorHAnsi"/>
          <w:sz w:val="36"/>
          <w:szCs w:val="36"/>
        </w:rPr>
      </w:pPr>
    </w:p>
    <w:p w14:paraId="1AB082C7" w14:textId="74E46085" w:rsidR="00050861" w:rsidRDefault="00050861" w:rsidP="006C20A4">
      <w:pPr>
        <w:rPr>
          <w:rFonts w:cstheme="minorHAnsi"/>
          <w:sz w:val="36"/>
          <w:szCs w:val="36"/>
        </w:rPr>
      </w:pPr>
    </w:p>
    <w:p w14:paraId="71E7720F" w14:textId="570F939F" w:rsidR="00050861" w:rsidRDefault="00050861" w:rsidP="006C20A4">
      <w:pPr>
        <w:rPr>
          <w:rFonts w:cstheme="minorHAnsi"/>
          <w:sz w:val="36"/>
          <w:szCs w:val="36"/>
        </w:rPr>
      </w:pPr>
    </w:p>
    <w:p w14:paraId="7638C42D" w14:textId="59F241EA" w:rsidR="00050861" w:rsidRDefault="00050861" w:rsidP="006C20A4">
      <w:pPr>
        <w:rPr>
          <w:rFonts w:cstheme="minorHAnsi"/>
          <w:sz w:val="36"/>
          <w:szCs w:val="36"/>
        </w:rPr>
      </w:pPr>
    </w:p>
    <w:p w14:paraId="55972AAD" w14:textId="15DCFD68" w:rsidR="00050861" w:rsidRDefault="00050861" w:rsidP="006C20A4">
      <w:pPr>
        <w:rPr>
          <w:rFonts w:cstheme="minorHAnsi"/>
          <w:sz w:val="36"/>
          <w:szCs w:val="36"/>
        </w:rPr>
      </w:pPr>
    </w:p>
    <w:p w14:paraId="6089349F" w14:textId="231633F9" w:rsidR="00050861" w:rsidRPr="006C20A4" w:rsidRDefault="00050861" w:rsidP="006C20A4">
      <w:pPr>
        <w:rPr>
          <w:rFonts w:cstheme="minorHAnsi"/>
          <w:sz w:val="36"/>
          <w:szCs w:val="36"/>
        </w:rPr>
      </w:pPr>
    </w:p>
    <w:p w14:paraId="722385DE" w14:textId="2506467F" w:rsidR="006C20A4" w:rsidRPr="006C20A4" w:rsidRDefault="00567B42" w:rsidP="00DE3B6D">
      <w:pPr>
        <w:jc w:val="center"/>
        <w:rPr>
          <w:sz w:val="48"/>
          <w:szCs w:val="48"/>
        </w:rPr>
      </w:pPr>
      <w:r>
        <w:rPr>
          <w:noProof/>
          <w:sz w:val="72"/>
          <w:szCs w:val="72"/>
        </w:rPr>
        <w:lastRenderedPageBreak/>
        <w:drawing>
          <wp:inline distT="0" distB="0" distL="0" distR="0" wp14:anchorId="7CCB3A2B" wp14:editId="3FD05701">
            <wp:extent cx="6360160" cy="4180205"/>
            <wp:effectExtent l="19050" t="0" r="21590" b="1079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219291E" w14:textId="7BA64A3C" w:rsidR="00AA4FE3" w:rsidRDefault="00050861" w:rsidP="00050861">
      <w:pPr>
        <w:tabs>
          <w:tab w:val="left" w:pos="7005"/>
        </w:tabs>
        <w:rPr>
          <w:sz w:val="72"/>
          <w:szCs w:val="72"/>
        </w:rPr>
      </w:pPr>
      <w:r>
        <w:rPr>
          <w:sz w:val="72"/>
          <w:szCs w:val="72"/>
        </w:rPr>
        <w:tab/>
      </w:r>
    </w:p>
    <w:p w14:paraId="5056C5E1" w14:textId="3D4243BF" w:rsidR="00BC7166" w:rsidRPr="00054C8F" w:rsidRDefault="00AA4FE3">
      <w:pPr>
        <w:rPr>
          <w:sz w:val="72"/>
          <w:szCs w:val="72"/>
        </w:rPr>
      </w:pPr>
      <w:r>
        <w:rPr>
          <w:sz w:val="72"/>
          <w:szCs w:val="72"/>
        </w:rPr>
        <w:br w:type="page"/>
      </w:r>
      <w:r w:rsidR="00BC7166">
        <w:rPr>
          <w:rFonts w:cstheme="minorHAnsi"/>
          <w:sz w:val="36"/>
          <w:szCs w:val="36"/>
        </w:rPr>
        <w:lastRenderedPageBreak/>
        <w:t xml:space="preserve">In this particular case, the identification of the problem was quite easy and the matter didn’t require more investigations for the time being. The main problems I succeeded to identify were the instability and constant change of the rota and a big </w:t>
      </w:r>
      <w:bookmarkStart w:id="1" w:name="_Hlk38443711"/>
      <w:r w:rsidR="00BC7166">
        <w:rPr>
          <w:rFonts w:cstheme="minorHAnsi"/>
          <w:sz w:val="36"/>
          <w:szCs w:val="36"/>
        </w:rPr>
        <w:t>employee turnover</w:t>
      </w:r>
      <w:bookmarkEnd w:id="1"/>
      <w:r w:rsidR="00BC7166">
        <w:rPr>
          <w:rFonts w:cstheme="minorHAnsi"/>
          <w:sz w:val="36"/>
          <w:szCs w:val="36"/>
        </w:rPr>
        <w:t xml:space="preserve"> rate. </w:t>
      </w:r>
    </w:p>
    <w:p w14:paraId="633EBF2D" w14:textId="0B2ACF4B" w:rsidR="00E557CD" w:rsidRDefault="007F3B00">
      <w:pPr>
        <w:rPr>
          <w:rFonts w:cstheme="minorHAnsi"/>
          <w:sz w:val="36"/>
          <w:szCs w:val="36"/>
        </w:rPr>
      </w:pPr>
      <w:r>
        <w:rPr>
          <w:rFonts w:cstheme="minorHAnsi"/>
          <w:sz w:val="36"/>
          <w:szCs w:val="36"/>
        </w:rPr>
        <w:t xml:space="preserve">The rota at Chelmscare is made mainly by one employee whose main duty is to plan and send out the rota to carers via app and to clients via email. By talking to what I call the </w:t>
      </w:r>
      <w:r w:rsidR="004F0C6B">
        <w:rPr>
          <w:rFonts w:cstheme="minorHAnsi"/>
          <w:sz w:val="36"/>
          <w:szCs w:val="36"/>
        </w:rPr>
        <w:t>“</w:t>
      </w:r>
      <w:r>
        <w:rPr>
          <w:rFonts w:cstheme="minorHAnsi"/>
          <w:sz w:val="36"/>
          <w:szCs w:val="36"/>
        </w:rPr>
        <w:t>rota girl</w:t>
      </w:r>
      <w:r w:rsidR="004F0C6B">
        <w:rPr>
          <w:rFonts w:cstheme="minorHAnsi"/>
          <w:sz w:val="36"/>
          <w:szCs w:val="36"/>
        </w:rPr>
        <w:t xml:space="preserve">”, I found out that she had no previous experience in the domain and that she not only wasn’t doing this job for long but also, she hasn’t met most of the clients. According to </w:t>
      </w:r>
      <w:r w:rsidR="002462DD">
        <w:rPr>
          <w:rFonts w:cstheme="minorHAnsi"/>
          <w:sz w:val="36"/>
          <w:szCs w:val="36"/>
        </w:rPr>
        <w:t>Oremule (2016), the ideal rota should be flexible appropriately staffed and plan</w:t>
      </w:r>
      <w:r w:rsidR="002A6B61">
        <w:rPr>
          <w:rFonts w:cstheme="minorHAnsi"/>
          <w:sz w:val="36"/>
          <w:szCs w:val="36"/>
        </w:rPr>
        <w:t>n</w:t>
      </w:r>
      <w:r w:rsidR="002462DD">
        <w:rPr>
          <w:rFonts w:cstheme="minorHAnsi"/>
          <w:sz w:val="36"/>
          <w:szCs w:val="36"/>
        </w:rPr>
        <w:t>ed well in advance.</w:t>
      </w:r>
      <w:r w:rsidR="002A6B61">
        <w:rPr>
          <w:rFonts w:cstheme="minorHAnsi"/>
          <w:sz w:val="36"/>
          <w:szCs w:val="36"/>
        </w:rPr>
        <w:t xml:space="preserve"> By sending the carers to people they have never been, it created a tense situation for both carers and clients. </w:t>
      </w:r>
      <w:r w:rsidR="001A46BC">
        <w:rPr>
          <w:rFonts w:cstheme="minorHAnsi"/>
          <w:sz w:val="36"/>
          <w:szCs w:val="36"/>
        </w:rPr>
        <w:t>There are many solutions that could have been implemented to solve this</w:t>
      </w:r>
      <w:r w:rsidR="006470E4">
        <w:rPr>
          <w:rFonts w:cstheme="minorHAnsi"/>
          <w:sz w:val="36"/>
          <w:szCs w:val="36"/>
        </w:rPr>
        <w:t xml:space="preserve"> </w:t>
      </w:r>
      <w:r w:rsidR="001A46BC">
        <w:rPr>
          <w:rFonts w:cstheme="minorHAnsi"/>
          <w:sz w:val="36"/>
          <w:szCs w:val="36"/>
        </w:rPr>
        <w:t xml:space="preserve">matter </w:t>
      </w:r>
      <w:r w:rsidR="00700490">
        <w:rPr>
          <w:rFonts w:cstheme="minorHAnsi"/>
          <w:sz w:val="36"/>
          <w:szCs w:val="36"/>
        </w:rPr>
        <w:t xml:space="preserve">such as </w:t>
      </w:r>
      <w:r w:rsidR="001A46BC">
        <w:rPr>
          <w:rFonts w:cstheme="minorHAnsi"/>
          <w:sz w:val="36"/>
          <w:szCs w:val="36"/>
        </w:rPr>
        <w:t>send the “rota girl” to all the clients to</w:t>
      </w:r>
      <w:r w:rsidR="00700490">
        <w:rPr>
          <w:rFonts w:cstheme="minorHAnsi"/>
          <w:sz w:val="36"/>
          <w:szCs w:val="36"/>
        </w:rPr>
        <w:t xml:space="preserve"> get to know them better</w:t>
      </w:r>
      <w:r w:rsidR="001A46BC">
        <w:rPr>
          <w:rFonts w:cstheme="minorHAnsi"/>
          <w:sz w:val="36"/>
          <w:szCs w:val="36"/>
        </w:rPr>
        <w:t xml:space="preserve"> </w:t>
      </w:r>
      <w:r w:rsidR="00700490">
        <w:rPr>
          <w:rFonts w:cstheme="minorHAnsi"/>
          <w:sz w:val="36"/>
          <w:szCs w:val="36"/>
        </w:rPr>
        <w:t xml:space="preserve">and </w:t>
      </w:r>
      <w:r w:rsidR="001A46BC">
        <w:rPr>
          <w:rFonts w:cstheme="minorHAnsi"/>
          <w:sz w:val="36"/>
          <w:szCs w:val="36"/>
        </w:rPr>
        <w:t>make a list of all what they expect from the company</w:t>
      </w:r>
      <w:r w:rsidR="00E557CD">
        <w:rPr>
          <w:rFonts w:cstheme="minorHAnsi"/>
          <w:sz w:val="36"/>
          <w:szCs w:val="36"/>
        </w:rPr>
        <w:t xml:space="preserve"> , but the truth is that she resign,</w:t>
      </w:r>
      <w:r w:rsidR="00E557CD" w:rsidRPr="00E557CD">
        <w:rPr>
          <w:rFonts w:cstheme="minorHAnsi"/>
          <w:sz w:val="36"/>
          <w:szCs w:val="36"/>
        </w:rPr>
        <w:t xml:space="preserve"> </w:t>
      </w:r>
      <w:r w:rsidR="00E557CD">
        <w:rPr>
          <w:rFonts w:cstheme="minorHAnsi"/>
          <w:sz w:val="36"/>
          <w:szCs w:val="36"/>
        </w:rPr>
        <w:t xml:space="preserve">due to much stress, before we could do anything about the matter. Her replacement ended up to be a much more qualified “rota girl” and things began to sooth. She had previous experience with making the rota and after a few weeks from her arrival in the company, the rota stopped changing every five minutes, the clients would now have fix carers coming to them at reasonable times. By speaking to both carers and clients again and analysing the situation I have come to the conclusion that </w:t>
      </w:r>
      <w:r w:rsidR="006470E4">
        <w:rPr>
          <w:rFonts w:cstheme="minorHAnsi"/>
          <w:sz w:val="36"/>
          <w:szCs w:val="36"/>
        </w:rPr>
        <w:t>by putting in charge a person with experience, the problem got solved.</w:t>
      </w:r>
    </w:p>
    <w:p w14:paraId="72534E6A" w14:textId="77777777" w:rsidR="002F13ED" w:rsidRPr="008D6110" w:rsidRDefault="00D9278C" w:rsidP="008D6110">
      <w:pPr>
        <w:rPr>
          <w:sz w:val="36"/>
          <w:szCs w:val="36"/>
        </w:rPr>
      </w:pPr>
      <w:r w:rsidRPr="008D6110">
        <w:rPr>
          <w:sz w:val="36"/>
          <w:szCs w:val="36"/>
        </w:rPr>
        <w:lastRenderedPageBreak/>
        <w:t>Regarding the other problem, the</w:t>
      </w:r>
      <w:r w:rsidRPr="008D6110">
        <w:rPr>
          <w:sz w:val="20"/>
          <w:szCs w:val="20"/>
        </w:rPr>
        <w:t xml:space="preserve"> </w:t>
      </w:r>
      <w:r w:rsidRPr="008D6110">
        <w:rPr>
          <w:sz w:val="36"/>
          <w:szCs w:val="36"/>
        </w:rPr>
        <w:t>employee turnover</w:t>
      </w:r>
      <w:r w:rsidR="002F13ED" w:rsidRPr="008D6110">
        <w:rPr>
          <w:sz w:val="36"/>
          <w:szCs w:val="36"/>
        </w:rPr>
        <w:t xml:space="preserve"> is a far more complex situation which affects many businesses but specially the health and social care sector. </w:t>
      </w:r>
    </w:p>
    <w:p w14:paraId="1A1357D8" w14:textId="69626455" w:rsidR="00E36528" w:rsidRDefault="002F13ED" w:rsidP="00BC0DBF">
      <w:pPr>
        <w:rPr>
          <w:sz w:val="36"/>
          <w:szCs w:val="36"/>
        </w:rPr>
      </w:pPr>
      <w:r w:rsidRPr="008D6110">
        <w:rPr>
          <w:sz w:val="36"/>
          <w:szCs w:val="36"/>
        </w:rPr>
        <w:t>According to</w:t>
      </w:r>
      <w:r w:rsidR="008D6110">
        <w:rPr>
          <w:sz w:val="36"/>
          <w:szCs w:val="36"/>
        </w:rPr>
        <w:t xml:space="preserve"> </w:t>
      </w:r>
      <w:r w:rsidR="00BC0DBF">
        <w:rPr>
          <w:sz w:val="36"/>
          <w:szCs w:val="36"/>
        </w:rPr>
        <w:t xml:space="preserve">Mai Bulman </w:t>
      </w:r>
      <w:r w:rsidRPr="008D6110">
        <w:rPr>
          <w:sz w:val="36"/>
          <w:szCs w:val="36"/>
        </w:rPr>
        <w:t>(20</w:t>
      </w:r>
      <w:r w:rsidR="00BC0DBF">
        <w:rPr>
          <w:sz w:val="36"/>
          <w:szCs w:val="36"/>
        </w:rPr>
        <w:t>17</w:t>
      </w:r>
      <w:r w:rsidRPr="008D6110">
        <w:rPr>
          <w:sz w:val="36"/>
          <w:szCs w:val="36"/>
        </w:rPr>
        <w:t>),</w:t>
      </w:r>
      <w:r w:rsidR="008D6110" w:rsidRPr="008D6110">
        <w:rPr>
          <w:sz w:val="36"/>
          <w:szCs w:val="36"/>
        </w:rPr>
        <w:t xml:space="preserve"> </w:t>
      </w:r>
      <w:r w:rsidR="00BC0DBF">
        <w:rPr>
          <w:sz w:val="36"/>
          <w:szCs w:val="36"/>
        </w:rPr>
        <w:t>n</w:t>
      </w:r>
      <w:r w:rsidR="008D6110" w:rsidRPr="008D6110">
        <w:rPr>
          <w:sz w:val="36"/>
          <w:szCs w:val="36"/>
        </w:rPr>
        <w:t>early half of care workers leave the job within a year</w:t>
      </w:r>
      <w:r w:rsidR="00BC0DBF">
        <w:rPr>
          <w:sz w:val="36"/>
          <w:szCs w:val="36"/>
        </w:rPr>
        <w:t>, making it very difficult to</w:t>
      </w:r>
      <w:r w:rsidR="009B7E03">
        <w:rPr>
          <w:sz w:val="36"/>
          <w:szCs w:val="36"/>
        </w:rPr>
        <w:t xml:space="preserve"> fill in the free posts that result</w:t>
      </w:r>
      <w:r w:rsidR="00894950">
        <w:rPr>
          <w:sz w:val="36"/>
          <w:szCs w:val="36"/>
        </w:rPr>
        <w:t xml:space="preserve"> resulting in stressful situation for those who remain.</w:t>
      </w:r>
      <w:r w:rsidR="009B7E03" w:rsidRPr="009B7E03">
        <w:rPr>
          <w:sz w:val="36"/>
          <w:szCs w:val="36"/>
        </w:rPr>
        <w:t xml:space="preserve"> Concerns were also raised over the lack of training provided to care workers, with the report finding nearly one in four (24 per cent) administer medication they are not trained to do, and 27 per cent had no dementia training.</w:t>
      </w:r>
      <w:r w:rsidR="00894950">
        <w:rPr>
          <w:sz w:val="36"/>
          <w:szCs w:val="36"/>
        </w:rPr>
        <w:t xml:space="preserve"> </w:t>
      </w:r>
    </w:p>
    <w:p w14:paraId="6BD54FFE" w14:textId="77777777" w:rsidR="00EE07B5" w:rsidRDefault="00894950" w:rsidP="00BC0DBF">
      <w:pPr>
        <w:rPr>
          <w:sz w:val="36"/>
          <w:szCs w:val="36"/>
        </w:rPr>
      </w:pPr>
      <w:r>
        <w:rPr>
          <w:sz w:val="36"/>
          <w:szCs w:val="36"/>
        </w:rPr>
        <w:t xml:space="preserve">Trained, experienced and successful carers are hard to find, so Chelmscare invested in the training of new staff. The training covers in three days most of the essential information that  </w:t>
      </w:r>
    </w:p>
    <w:p w14:paraId="05FA71E9" w14:textId="039E5DC6" w:rsidR="00EE07B5" w:rsidRDefault="00894950" w:rsidP="00BC0DBF">
      <w:pPr>
        <w:rPr>
          <w:sz w:val="36"/>
          <w:szCs w:val="36"/>
        </w:rPr>
      </w:pPr>
      <w:r>
        <w:rPr>
          <w:sz w:val="36"/>
          <w:szCs w:val="36"/>
        </w:rPr>
        <w:t xml:space="preserve">someone needs in order to start the job, but after those three days, the carer must start shadowing for a couple of days and then he/she must be ready to “jump right into it”. </w:t>
      </w:r>
      <w:r w:rsidR="00EE07B5">
        <w:rPr>
          <w:sz w:val="36"/>
          <w:szCs w:val="36"/>
        </w:rPr>
        <w:t>The problem then is that</w:t>
      </w:r>
      <w:r w:rsidR="00910C43">
        <w:rPr>
          <w:sz w:val="36"/>
          <w:szCs w:val="36"/>
        </w:rPr>
        <w:t>,</w:t>
      </w:r>
      <w:r w:rsidR="00EE07B5">
        <w:rPr>
          <w:sz w:val="36"/>
          <w:szCs w:val="36"/>
        </w:rPr>
        <w:t xml:space="preserve"> by doing that, the company puts a certain pressure on the</w:t>
      </w:r>
      <w:r w:rsidR="00910C43">
        <w:rPr>
          <w:sz w:val="36"/>
          <w:szCs w:val="36"/>
        </w:rPr>
        <w:t xml:space="preserve"> newly</w:t>
      </w:r>
      <w:r w:rsidR="00EE07B5">
        <w:rPr>
          <w:sz w:val="36"/>
          <w:szCs w:val="36"/>
        </w:rPr>
        <w:t xml:space="preserve"> carers that not all of them can handle, resulting in a resign.</w:t>
      </w:r>
    </w:p>
    <w:p w14:paraId="5333AA10" w14:textId="0106A900" w:rsidR="00252990" w:rsidRDefault="00EE07B5" w:rsidP="00BC0DBF">
      <w:pPr>
        <w:rPr>
          <w:sz w:val="36"/>
          <w:szCs w:val="36"/>
        </w:rPr>
      </w:pPr>
      <w:r>
        <w:rPr>
          <w:sz w:val="36"/>
          <w:szCs w:val="36"/>
        </w:rPr>
        <w:t xml:space="preserve">Depending on the advantages and salary that a company offers, advertising can bring candidates but </w:t>
      </w:r>
      <w:r w:rsidR="00910C43">
        <w:rPr>
          <w:sz w:val="36"/>
          <w:szCs w:val="36"/>
        </w:rPr>
        <w:t xml:space="preserve">not necessarily convince them to stay. Lack of communication between the office staff also makes for a bad combination. When the carers have to repeat three times to three different office staff members that he wants the weekend off and, in the end, they still give him calls he has to attend, can result in a </w:t>
      </w:r>
      <w:r w:rsidR="00910C43">
        <w:rPr>
          <w:sz w:val="36"/>
          <w:szCs w:val="36"/>
        </w:rPr>
        <w:lastRenderedPageBreak/>
        <w:t xml:space="preserve">very frustrating situation. As a solution to ameliorate the circumstances, we had a staff meeting </w:t>
      </w:r>
      <w:r w:rsidR="00C060D2">
        <w:rPr>
          <w:sz w:val="36"/>
          <w:szCs w:val="36"/>
        </w:rPr>
        <w:t>where we could all open up ad speak about concerns, complains and others. The reliability and communication issues have been brought into the conversation and as a result, the now communicate via messages much more</w:t>
      </w:r>
      <w:r w:rsidR="00252990">
        <w:rPr>
          <w:sz w:val="36"/>
          <w:szCs w:val="36"/>
        </w:rPr>
        <w:t xml:space="preserve">. At the same time the staff office asked the carers to be understanding, the situation being hard to deal with for themselves to. They have to make things work with staff shortage and limited resources, which is not an easy task to do. </w:t>
      </w:r>
    </w:p>
    <w:p w14:paraId="778E1C98" w14:textId="23CB0BE5" w:rsidR="00252990" w:rsidRDefault="00252990" w:rsidP="00BC0DBF">
      <w:pPr>
        <w:rPr>
          <w:sz w:val="36"/>
          <w:szCs w:val="36"/>
        </w:rPr>
      </w:pPr>
      <w:r>
        <w:rPr>
          <w:sz w:val="36"/>
          <w:szCs w:val="36"/>
        </w:rPr>
        <w:t>Solutions to the staff shortage and employee turnover:</w:t>
      </w:r>
    </w:p>
    <w:p w14:paraId="3F940DB5" w14:textId="675A3BAE" w:rsidR="00252990" w:rsidRDefault="00252990" w:rsidP="00BC0DBF">
      <w:pPr>
        <w:rPr>
          <w:sz w:val="36"/>
          <w:szCs w:val="36"/>
        </w:rPr>
      </w:pPr>
      <w:r>
        <w:rPr>
          <w:sz w:val="36"/>
          <w:szCs w:val="36"/>
        </w:rPr>
        <w:t>-company cars for those who have driving licence but don’t possess a car</w:t>
      </w:r>
      <w:r w:rsidR="00E3128A">
        <w:rPr>
          <w:sz w:val="36"/>
          <w:szCs w:val="36"/>
        </w:rPr>
        <w:t xml:space="preserve"> and </w:t>
      </w:r>
      <w:r w:rsidR="001F00EF">
        <w:rPr>
          <w:sz w:val="36"/>
          <w:szCs w:val="36"/>
        </w:rPr>
        <w:t>help those who don’t have but want a driving licence to acquire one (some kind of founds)</w:t>
      </w:r>
    </w:p>
    <w:p w14:paraId="0DE4463B" w14:textId="5E8BF277" w:rsidR="00252990" w:rsidRDefault="00252990" w:rsidP="00BC0DBF">
      <w:pPr>
        <w:rPr>
          <w:sz w:val="36"/>
          <w:szCs w:val="36"/>
        </w:rPr>
      </w:pPr>
      <w:r>
        <w:rPr>
          <w:sz w:val="36"/>
          <w:szCs w:val="36"/>
        </w:rPr>
        <w:t>-small salary raise after 3 months, 9 months, and a more considerable yearly raise.</w:t>
      </w:r>
    </w:p>
    <w:p w14:paraId="39E1B026" w14:textId="0728AA20" w:rsidR="00252990" w:rsidRDefault="00252990" w:rsidP="00BC0DBF">
      <w:pPr>
        <w:rPr>
          <w:sz w:val="36"/>
          <w:szCs w:val="36"/>
        </w:rPr>
      </w:pPr>
      <w:r>
        <w:rPr>
          <w:sz w:val="36"/>
          <w:szCs w:val="36"/>
        </w:rPr>
        <w:t>-</w:t>
      </w:r>
      <w:r w:rsidR="00E3128A">
        <w:rPr>
          <w:sz w:val="36"/>
          <w:szCs w:val="36"/>
        </w:rPr>
        <w:t>two shifts: 6:30a.m. till 14p.m and 14p.m till 22p.m to avoid long shifts for full time employees</w:t>
      </w:r>
    </w:p>
    <w:p w14:paraId="285EE998" w14:textId="30282289" w:rsidR="00E3128A" w:rsidRDefault="00E3128A" w:rsidP="00BC0DBF">
      <w:pPr>
        <w:rPr>
          <w:sz w:val="36"/>
          <w:szCs w:val="36"/>
        </w:rPr>
      </w:pPr>
      <w:r>
        <w:rPr>
          <w:sz w:val="36"/>
          <w:szCs w:val="36"/>
        </w:rPr>
        <w:t xml:space="preserve">-shadowing to every client then </w:t>
      </w:r>
      <w:r w:rsidR="00EA7CBA">
        <w:rPr>
          <w:sz w:val="36"/>
          <w:szCs w:val="36"/>
        </w:rPr>
        <w:t>assess</w:t>
      </w:r>
      <w:r>
        <w:rPr>
          <w:sz w:val="36"/>
          <w:szCs w:val="36"/>
        </w:rPr>
        <w:t xml:space="preserve"> the situation </w:t>
      </w:r>
    </w:p>
    <w:p w14:paraId="4082AA64" w14:textId="21C02D59" w:rsidR="00E3128A" w:rsidRDefault="00E3128A" w:rsidP="00BC0DBF">
      <w:pPr>
        <w:rPr>
          <w:sz w:val="36"/>
          <w:szCs w:val="36"/>
        </w:rPr>
      </w:pPr>
      <w:r>
        <w:rPr>
          <w:sz w:val="36"/>
          <w:szCs w:val="36"/>
        </w:rPr>
        <w:t>-better millage pays</w:t>
      </w:r>
    </w:p>
    <w:p w14:paraId="165BBB15" w14:textId="11EECC66" w:rsidR="00E3128A" w:rsidRDefault="00E3128A" w:rsidP="00BC0DBF">
      <w:pPr>
        <w:rPr>
          <w:sz w:val="36"/>
          <w:szCs w:val="36"/>
        </w:rPr>
      </w:pPr>
      <w:r>
        <w:rPr>
          <w:sz w:val="36"/>
          <w:szCs w:val="36"/>
        </w:rPr>
        <w:t>-find a method to communicate and put together all what was agreed between all three parties and make it accessible for all</w:t>
      </w:r>
      <w:r w:rsidR="00145594">
        <w:rPr>
          <w:sz w:val="36"/>
          <w:szCs w:val="36"/>
        </w:rPr>
        <w:t>.</w:t>
      </w:r>
      <w:r>
        <w:rPr>
          <w:sz w:val="36"/>
          <w:szCs w:val="36"/>
        </w:rPr>
        <w:t xml:space="preserve"> </w:t>
      </w:r>
    </w:p>
    <w:p w14:paraId="11241430" w14:textId="77777777" w:rsidR="00CD6B9F" w:rsidRDefault="00CD6B9F" w:rsidP="00BC0DBF">
      <w:pPr>
        <w:rPr>
          <w:sz w:val="36"/>
          <w:szCs w:val="36"/>
        </w:rPr>
      </w:pPr>
    </w:p>
    <w:p w14:paraId="1EC5E090" w14:textId="113534E8" w:rsidR="00BC5540" w:rsidRDefault="00BC5540" w:rsidP="00BC0DBF">
      <w:pPr>
        <w:rPr>
          <w:sz w:val="36"/>
          <w:szCs w:val="36"/>
        </w:rPr>
      </w:pPr>
      <w:r>
        <w:rPr>
          <w:sz w:val="36"/>
          <w:szCs w:val="36"/>
        </w:rPr>
        <w:t xml:space="preserve"> After sharing this information with my manager, she decided to implement most of the possible solutions I presented and </w:t>
      </w:r>
      <w:r>
        <w:rPr>
          <w:sz w:val="36"/>
          <w:szCs w:val="36"/>
        </w:rPr>
        <w:lastRenderedPageBreak/>
        <w:t xml:space="preserve">we are monitoring still the results. It is too soon to review any changes, but we are already receiving positive feedback from clients and care givers. </w:t>
      </w:r>
    </w:p>
    <w:p w14:paraId="1603A6A6" w14:textId="0ADAA8FC" w:rsidR="00E3128A" w:rsidRDefault="00CD6B9F" w:rsidP="00BC0DBF">
      <w:pPr>
        <w:rPr>
          <w:sz w:val="36"/>
          <w:szCs w:val="36"/>
        </w:rPr>
      </w:pPr>
      <w:r>
        <w:rPr>
          <w:sz w:val="36"/>
          <w:szCs w:val="36"/>
        </w:rPr>
        <w:t xml:space="preserve">The following Plus Minus Interests Analysis will help see clearer if the given solutions might work or not. </w:t>
      </w:r>
    </w:p>
    <w:p w14:paraId="01917403" w14:textId="77777777" w:rsidR="00CD6B9F" w:rsidRDefault="00CD6B9F" w:rsidP="00BC0DBF">
      <w:pPr>
        <w:rPr>
          <w:sz w:val="36"/>
          <w:szCs w:val="36"/>
        </w:rPr>
      </w:pPr>
    </w:p>
    <w:p w14:paraId="6074CC64" w14:textId="7AB45880" w:rsidR="00545BC7" w:rsidRDefault="00545BC7" w:rsidP="00545BC7">
      <w:pPr>
        <w:jc w:val="center"/>
        <w:rPr>
          <w:sz w:val="36"/>
          <w:szCs w:val="36"/>
        </w:rPr>
      </w:pPr>
    </w:p>
    <w:tbl>
      <w:tblPr>
        <w:tblStyle w:val="GridTable4-Accent5"/>
        <w:tblW w:w="10003" w:type="dxa"/>
        <w:tblInd w:w="-490" w:type="dxa"/>
        <w:tblLook w:val="04A0" w:firstRow="1" w:lastRow="0" w:firstColumn="1" w:lastColumn="0" w:noHBand="0" w:noVBand="1"/>
      </w:tblPr>
      <w:tblGrid>
        <w:gridCol w:w="3334"/>
        <w:gridCol w:w="3334"/>
        <w:gridCol w:w="3335"/>
      </w:tblGrid>
      <w:tr w:rsidR="00545BC7" w14:paraId="21E84BF2" w14:textId="77777777" w:rsidTr="008155CA">
        <w:trPr>
          <w:cnfStyle w:val="100000000000" w:firstRow="1" w:lastRow="0" w:firstColumn="0" w:lastColumn="0" w:oddVBand="0" w:evenVBand="0" w:oddHBand="0"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3334" w:type="dxa"/>
          </w:tcPr>
          <w:p w14:paraId="778DF6BB" w14:textId="711DF25F" w:rsidR="00545BC7" w:rsidRPr="00545BC7" w:rsidRDefault="00545BC7" w:rsidP="00545BC7">
            <w:pPr>
              <w:jc w:val="center"/>
              <w:rPr>
                <w:sz w:val="96"/>
                <w:szCs w:val="96"/>
              </w:rPr>
            </w:pPr>
            <w:r w:rsidRPr="00545BC7">
              <w:rPr>
                <w:sz w:val="96"/>
                <w:szCs w:val="96"/>
              </w:rPr>
              <w:t>P</w:t>
            </w:r>
          </w:p>
        </w:tc>
        <w:tc>
          <w:tcPr>
            <w:tcW w:w="3334" w:type="dxa"/>
          </w:tcPr>
          <w:p w14:paraId="1C3F6663" w14:textId="24E81722" w:rsidR="00545BC7" w:rsidRPr="00545BC7" w:rsidRDefault="00545BC7" w:rsidP="00545BC7">
            <w:pPr>
              <w:jc w:val="center"/>
              <w:cnfStyle w:val="100000000000" w:firstRow="1" w:lastRow="0" w:firstColumn="0" w:lastColumn="0" w:oddVBand="0" w:evenVBand="0" w:oddHBand="0" w:evenHBand="0" w:firstRowFirstColumn="0" w:firstRowLastColumn="0" w:lastRowFirstColumn="0" w:lastRowLastColumn="0"/>
              <w:rPr>
                <w:sz w:val="96"/>
                <w:szCs w:val="96"/>
              </w:rPr>
            </w:pPr>
            <w:r w:rsidRPr="00545BC7">
              <w:rPr>
                <w:sz w:val="96"/>
                <w:szCs w:val="96"/>
              </w:rPr>
              <w:t>M</w:t>
            </w:r>
          </w:p>
        </w:tc>
        <w:tc>
          <w:tcPr>
            <w:tcW w:w="3335" w:type="dxa"/>
          </w:tcPr>
          <w:p w14:paraId="4747A095" w14:textId="76CC3E0D" w:rsidR="00545BC7" w:rsidRPr="00545BC7" w:rsidRDefault="00545BC7" w:rsidP="00545BC7">
            <w:pPr>
              <w:jc w:val="center"/>
              <w:cnfStyle w:val="100000000000" w:firstRow="1" w:lastRow="0" w:firstColumn="0" w:lastColumn="0" w:oddVBand="0" w:evenVBand="0" w:oddHBand="0" w:evenHBand="0" w:firstRowFirstColumn="0" w:firstRowLastColumn="0" w:lastRowFirstColumn="0" w:lastRowLastColumn="0"/>
              <w:rPr>
                <w:sz w:val="96"/>
                <w:szCs w:val="96"/>
              </w:rPr>
            </w:pPr>
            <w:r w:rsidRPr="00545BC7">
              <w:rPr>
                <w:sz w:val="96"/>
                <w:szCs w:val="96"/>
              </w:rPr>
              <w:t>I</w:t>
            </w:r>
          </w:p>
        </w:tc>
      </w:tr>
      <w:tr w:rsidR="00545BC7" w14:paraId="0E640735" w14:textId="77777777" w:rsidTr="008155CA">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3334" w:type="dxa"/>
          </w:tcPr>
          <w:p w14:paraId="67B65841" w14:textId="141A56D8" w:rsidR="00545BC7" w:rsidRDefault="00545BC7" w:rsidP="00BC0DBF">
            <w:pPr>
              <w:rPr>
                <w:sz w:val="36"/>
                <w:szCs w:val="36"/>
              </w:rPr>
            </w:pPr>
            <w:r>
              <w:rPr>
                <w:sz w:val="36"/>
                <w:szCs w:val="36"/>
              </w:rPr>
              <w:t>Carers and clients satisfied</w:t>
            </w:r>
          </w:p>
        </w:tc>
        <w:tc>
          <w:tcPr>
            <w:tcW w:w="3334" w:type="dxa"/>
          </w:tcPr>
          <w:p w14:paraId="5964B18B" w14:textId="04B7F6C5" w:rsidR="00545BC7" w:rsidRPr="008155CA" w:rsidRDefault="00545BC7" w:rsidP="00BC0DBF">
            <w:pPr>
              <w:cnfStyle w:val="000000100000" w:firstRow="0" w:lastRow="0" w:firstColumn="0" w:lastColumn="0" w:oddVBand="0" w:evenVBand="0" w:oddHBand="1" w:evenHBand="0" w:firstRowFirstColumn="0" w:firstRowLastColumn="0" w:lastRowFirstColumn="0" w:lastRowLastColumn="0"/>
              <w:rPr>
                <w:b/>
                <w:bCs/>
                <w:sz w:val="36"/>
                <w:szCs w:val="36"/>
              </w:rPr>
            </w:pPr>
            <w:r w:rsidRPr="008155CA">
              <w:rPr>
                <w:b/>
                <w:bCs/>
                <w:sz w:val="36"/>
                <w:szCs w:val="36"/>
              </w:rPr>
              <w:t xml:space="preserve">Expensive </w:t>
            </w:r>
          </w:p>
        </w:tc>
        <w:tc>
          <w:tcPr>
            <w:tcW w:w="3335" w:type="dxa"/>
          </w:tcPr>
          <w:p w14:paraId="06FC0BF9" w14:textId="53D2E3C5" w:rsidR="00545BC7" w:rsidRPr="008155CA" w:rsidRDefault="008155CA" w:rsidP="00BC0DBF">
            <w:pPr>
              <w:cnfStyle w:val="000000100000" w:firstRow="0" w:lastRow="0" w:firstColumn="0" w:lastColumn="0" w:oddVBand="0" w:evenVBand="0" w:oddHBand="1" w:evenHBand="0" w:firstRowFirstColumn="0" w:firstRowLastColumn="0" w:lastRowFirstColumn="0" w:lastRowLastColumn="0"/>
              <w:rPr>
                <w:b/>
                <w:bCs/>
                <w:sz w:val="36"/>
                <w:szCs w:val="36"/>
              </w:rPr>
            </w:pPr>
            <w:r w:rsidRPr="008155CA">
              <w:rPr>
                <w:b/>
                <w:bCs/>
                <w:sz w:val="36"/>
                <w:szCs w:val="36"/>
              </w:rPr>
              <w:t>Will take time to achieve the goals</w:t>
            </w:r>
          </w:p>
        </w:tc>
      </w:tr>
      <w:tr w:rsidR="008155CA" w14:paraId="5458D0DA" w14:textId="77777777" w:rsidTr="008155CA">
        <w:trPr>
          <w:trHeight w:val="1189"/>
        </w:trPr>
        <w:tc>
          <w:tcPr>
            <w:cnfStyle w:val="001000000000" w:firstRow="0" w:lastRow="0" w:firstColumn="1" w:lastColumn="0" w:oddVBand="0" w:evenVBand="0" w:oddHBand="0" w:evenHBand="0" w:firstRowFirstColumn="0" w:firstRowLastColumn="0" w:lastRowFirstColumn="0" w:lastRowLastColumn="0"/>
            <w:tcW w:w="3334" w:type="dxa"/>
          </w:tcPr>
          <w:p w14:paraId="2E753520" w14:textId="73DBE549" w:rsidR="008155CA" w:rsidRDefault="008155CA" w:rsidP="00BC0DBF">
            <w:pPr>
              <w:rPr>
                <w:sz w:val="36"/>
                <w:szCs w:val="36"/>
              </w:rPr>
            </w:pPr>
            <w:r>
              <w:rPr>
                <w:sz w:val="36"/>
                <w:szCs w:val="36"/>
              </w:rPr>
              <w:t>More carers</w:t>
            </w:r>
          </w:p>
        </w:tc>
        <w:tc>
          <w:tcPr>
            <w:tcW w:w="6669" w:type="dxa"/>
            <w:gridSpan w:val="2"/>
            <w:vMerge w:val="restart"/>
          </w:tcPr>
          <w:p w14:paraId="1B66DDD4" w14:textId="77777777" w:rsidR="008155CA" w:rsidRDefault="008155CA" w:rsidP="00BC0DBF">
            <w:pPr>
              <w:cnfStyle w:val="000000000000" w:firstRow="0" w:lastRow="0" w:firstColumn="0" w:lastColumn="0" w:oddVBand="0" w:evenVBand="0" w:oddHBand="0" w:evenHBand="0" w:firstRowFirstColumn="0" w:firstRowLastColumn="0" w:lastRowFirstColumn="0" w:lastRowLastColumn="0"/>
              <w:rPr>
                <w:sz w:val="36"/>
                <w:szCs w:val="36"/>
              </w:rPr>
            </w:pPr>
          </w:p>
        </w:tc>
      </w:tr>
      <w:tr w:rsidR="008155CA" w14:paraId="40362EF3" w14:textId="77777777" w:rsidTr="008155CA">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3334" w:type="dxa"/>
          </w:tcPr>
          <w:p w14:paraId="6E5115EE" w14:textId="27E422A8" w:rsidR="008155CA" w:rsidRDefault="008155CA" w:rsidP="00BC0DBF">
            <w:pPr>
              <w:rPr>
                <w:sz w:val="36"/>
                <w:szCs w:val="36"/>
              </w:rPr>
            </w:pPr>
            <w:r>
              <w:rPr>
                <w:sz w:val="36"/>
                <w:szCs w:val="36"/>
              </w:rPr>
              <w:t>Keep staff for longer</w:t>
            </w:r>
          </w:p>
        </w:tc>
        <w:tc>
          <w:tcPr>
            <w:tcW w:w="6669" w:type="dxa"/>
            <w:gridSpan w:val="2"/>
            <w:vMerge/>
          </w:tcPr>
          <w:p w14:paraId="5A09ACC7" w14:textId="77777777" w:rsidR="008155CA" w:rsidRDefault="008155CA" w:rsidP="00BC0DBF">
            <w:pPr>
              <w:cnfStyle w:val="000000100000" w:firstRow="0" w:lastRow="0" w:firstColumn="0" w:lastColumn="0" w:oddVBand="0" w:evenVBand="0" w:oddHBand="1" w:evenHBand="0" w:firstRowFirstColumn="0" w:firstRowLastColumn="0" w:lastRowFirstColumn="0" w:lastRowLastColumn="0"/>
              <w:rPr>
                <w:sz w:val="36"/>
                <w:szCs w:val="36"/>
              </w:rPr>
            </w:pPr>
          </w:p>
        </w:tc>
      </w:tr>
      <w:tr w:rsidR="008155CA" w14:paraId="771D4F08" w14:textId="77777777" w:rsidTr="008155CA">
        <w:trPr>
          <w:trHeight w:val="1189"/>
        </w:trPr>
        <w:tc>
          <w:tcPr>
            <w:cnfStyle w:val="001000000000" w:firstRow="0" w:lastRow="0" w:firstColumn="1" w:lastColumn="0" w:oddVBand="0" w:evenVBand="0" w:oddHBand="0" w:evenHBand="0" w:firstRowFirstColumn="0" w:firstRowLastColumn="0" w:lastRowFirstColumn="0" w:lastRowLastColumn="0"/>
            <w:tcW w:w="3334" w:type="dxa"/>
          </w:tcPr>
          <w:p w14:paraId="79B40640" w14:textId="3601C0C0" w:rsidR="008155CA" w:rsidRDefault="008155CA" w:rsidP="00BC0DBF">
            <w:pPr>
              <w:rPr>
                <w:sz w:val="36"/>
                <w:szCs w:val="36"/>
              </w:rPr>
            </w:pPr>
            <w:r>
              <w:rPr>
                <w:sz w:val="36"/>
                <w:szCs w:val="36"/>
              </w:rPr>
              <w:t>Improve reputation</w:t>
            </w:r>
          </w:p>
        </w:tc>
        <w:tc>
          <w:tcPr>
            <w:tcW w:w="6669" w:type="dxa"/>
            <w:gridSpan w:val="2"/>
            <w:vMerge/>
          </w:tcPr>
          <w:p w14:paraId="3EBD16B7" w14:textId="77777777" w:rsidR="008155CA" w:rsidRDefault="008155CA" w:rsidP="00BC0DBF">
            <w:pPr>
              <w:cnfStyle w:val="000000000000" w:firstRow="0" w:lastRow="0" w:firstColumn="0" w:lastColumn="0" w:oddVBand="0" w:evenVBand="0" w:oddHBand="0" w:evenHBand="0" w:firstRowFirstColumn="0" w:firstRowLastColumn="0" w:lastRowFirstColumn="0" w:lastRowLastColumn="0"/>
              <w:rPr>
                <w:sz w:val="36"/>
                <w:szCs w:val="36"/>
              </w:rPr>
            </w:pPr>
          </w:p>
        </w:tc>
      </w:tr>
      <w:tr w:rsidR="008155CA" w14:paraId="63E672C0" w14:textId="77777777" w:rsidTr="008155CA">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3334" w:type="dxa"/>
          </w:tcPr>
          <w:p w14:paraId="79E92B47" w14:textId="15ACDEEF" w:rsidR="008155CA" w:rsidRDefault="008155CA" w:rsidP="00BC0DBF">
            <w:pPr>
              <w:rPr>
                <w:sz w:val="36"/>
                <w:szCs w:val="36"/>
              </w:rPr>
            </w:pPr>
            <w:r>
              <w:rPr>
                <w:sz w:val="36"/>
                <w:szCs w:val="36"/>
              </w:rPr>
              <w:t>Carers more competent</w:t>
            </w:r>
          </w:p>
        </w:tc>
        <w:tc>
          <w:tcPr>
            <w:tcW w:w="6669" w:type="dxa"/>
            <w:gridSpan w:val="2"/>
            <w:vMerge/>
          </w:tcPr>
          <w:p w14:paraId="637A3F97" w14:textId="77777777" w:rsidR="008155CA" w:rsidRDefault="008155CA" w:rsidP="00BC0DBF">
            <w:pPr>
              <w:cnfStyle w:val="000000100000" w:firstRow="0" w:lastRow="0" w:firstColumn="0" w:lastColumn="0" w:oddVBand="0" w:evenVBand="0" w:oddHBand="1" w:evenHBand="0" w:firstRowFirstColumn="0" w:firstRowLastColumn="0" w:lastRowFirstColumn="0" w:lastRowLastColumn="0"/>
              <w:rPr>
                <w:sz w:val="36"/>
                <w:szCs w:val="36"/>
              </w:rPr>
            </w:pPr>
          </w:p>
        </w:tc>
      </w:tr>
      <w:tr w:rsidR="008155CA" w14:paraId="5E50256A" w14:textId="77777777" w:rsidTr="008155CA">
        <w:trPr>
          <w:trHeight w:val="1189"/>
        </w:trPr>
        <w:tc>
          <w:tcPr>
            <w:cnfStyle w:val="001000000000" w:firstRow="0" w:lastRow="0" w:firstColumn="1" w:lastColumn="0" w:oddVBand="0" w:evenVBand="0" w:oddHBand="0" w:evenHBand="0" w:firstRowFirstColumn="0" w:firstRowLastColumn="0" w:lastRowFirstColumn="0" w:lastRowLastColumn="0"/>
            <w:tcW w:w="3334" w:type="dxa"/>
          </w:tcPr>
          <w:p w14:paraId="38779B48" w14:textId="2BF00FE3" w:rsidR="008155CA" w:rsidRDefault="008155CA" w:rsidP="00BC0DBF">
            <w:pPr>
              <w:rPr>
                <w:sz w:val="36"/>
                <w:szCs w:val="36"/>
              </w:rPr>
            </w:pPr>
            <w:r>
              <w:rPr>
                <w:sz w:val="36"/>
                <w:szCs w:val="36"/>
              </w:rPr>
              <w:t>Company Growth</w:t>
            </w:r>
          </w:p>
        </w:tc>
        <w:tc>
          <w:tcPr>
            <w:tcW w:w="6669" w:type="dxa"/>
            <w:gridSpan w:val="2"/>
            <w:vMerge/>
          </w:tcPr>
          <w:p w14:paraId="3967CDD5" w14:textId="77777777" w:rsidR="008155CA" w:rsidRDefault="008155CA" w:rsidP="00BC0DBF">
            <w:pPr>
              <w:cnfStyle w:val="000000000000" w:firstRow="0" w:lastRow="0" w:firstColumn="0" w:lastColumn="0" w:oddVBand="0" w:evenVBand="0" w:oddHBand="0" w:evenHBand="0" w:firstRowFirstColumn="0" w:firstRowLastColumn="0" w:lastRowFirstColumn="0" w:lastRowLastColumn="0"/>
              <w:rPr>
                <w:sz w:val="36"/>
                <w:szCs w:val="36"/>
              </w:rPr>
            </w:pPr>
          </w:p>
        </w:tc>
      </w:tr>
    </w:tbl>
    <w:p w14:paraId="158144D7" w14:textId="2896FC83" w:rsidR="00E3128A" w:rsidRDefault="008155CA" w:rsidP="00BC0DBF">
      <w:pPr>
        <w:rPr>
          <w:sz w:val="36"/>
          <w:szCs w:val="36"/>
        </w:rPr>
      </w:pPr>
      <w:r>
        <w:rPr>
          <w:sz w:val="36"/>
          <w:szCs w:val="36"/>
        </w:rPr>
        <w:t xml:space="preserve">  </w:t>
      </w:r>
    </w:p>
    <w:p w14:paraId="4361ECAE" w14:textId="1EC1A6CE" w:rsidR="008155CA" w:rsidRDefault="008155CA" w:rsidP="00BC0DBF">
      <w:pPr>
        <w:rPr>
          <w:sz w:val="36"/>
          <w:szCs w:val="36"/>
        </w:rPr>
      </w:pPr>
    </w:p>
    <w:p w14:paraId="0628ED47" w14:textId="6B23785C" w:rsidR="008155CA" w:rsidRDefault="008155CA" w:rsidP="00BC0DBF">
      <w:pPr>
        <w:rPr>
          <w:sz w:val="36"/>
          <w:szCs w:val="36"/>
        </w:rPr>
      </w:pPr>
    </w:p>
    <w:p w14:paraId="4ACD4AC5" w14:textId="6CEEAD67" w:rsidR="008155CA" w:rsidRDefault="008155CA" w:rsidP="00BC0DBF">
      <w:pPr>
        <w:rPr>
          <w:sz w:val="36"/>
          <w:szCs w:val="36"/>
        </w:rPr>
      </w:pPr>
      <w:r>
        <w:rPr>
          <w:sz w:val="36"/>
          <w:szCs w:val="36"/>
        </w:rPr>
        <w:t xml:space="preserve">In conclusion, although the presented solutions might be costly, in the long run will have excellent results bringing the company to expand and with a nationwide reputation as being a company that values its employees. </w:t>
      </w:r>
      <w:r w:rsidR="00A2364D">
        <w:rPr>
          <w:sz w:val="36"/>
          <w:szCs w:val="36"/>
        </w:rPr>
        <w:t xml:space="preserve">Chelmscare has the potential of becoming a great care giver company and a great help for the society. </w:t>
      </w:r>
    </w:p>
    <w:p w14:paraId="57ED4A24" w14:textId="77777777" w:rsidR="00E36528" w:rsidRDefault="00E36528" w:rsidP="00DE3B6D">
      <w:pPr>
        <w:jc w:val="center"/>
        <w:rPr>
          <w:sz w:val="40"/>
          <w:szCs w:val="40"/>
        </w:rPr>
      </w:pPr>
    </w:p>
    <w:p w14:paraId="16431A0B" w14:textId="77777777" w:rsidR="00E36528" w:rsidRDefault="00E36528" w:rsidP="00DE3B6D">
      <w:pPr>
        <w:jc w:val="center"/>
        <w:rPr>
          <w:sz w:val="40"/>
          <w:szCs w:val="40"/>
        </w:rPr>
      </w:pPr>
    </w:p>
    <w:p w14:paraId="68110325" w14:textId="77777777" w:rsidR="008155CA" w:rsidRDefault="008155CA" w:rsidP="00545BC7">
      <w:pPr>
        <w:rPr>
          <w:sz w:val="40"/>
          <w:szCs w:val="40"/>
        </w:rPr>
      </w:pPr>
    </w:p>
    <w:p w14:paraId="33332452" w14:textId="77777777" w:rsidR="008155CA" w:rsidRDefault="008155CA" w:rsidP="00545BC7">
      <w:pPr>
        <w:rPr>
          <w:sz w:val="40"/>
          <w:szCs w:val="40"/>
        </w:rPr>
      </w:pPr>
    </w:p>
    <w:p w14:paraId="7EB572D9" w14:textId="77777777" w:rsidR="008155CA" w:rsidRDefault="008155CA" w:rsidP="00545BC7">
      <w:pPr>
        <w:rPr>
          <w:sz w:val="40"/>
          <w:szCs w:val="40"/>
        </w:rPr>
      </w:pPr>
    </w:p>
    <w:p w14:paraId="3A5250E6" w14:textId="77777777" w:rsidR="008155CA" w:rsidRDefault="008155CA" w:rsidP="00545BC7">
      <w:pPr>
        <w:rPr>
          <w:sz w:val="40"/>
          <w:szCs w:val="40"/>
        </w:rPr>
      </w:pPr>
    </w:p>
    <w:p w14:paraId="402B9B10" w14:textId="77777777" w:rsidR="008155CA" w:rsidRDefault="008155CA" w:rsidP="00545BC7">
      <w:pPr>
        <w:rPr>
          <w:sz w:val="40"/>
          <w:szCs w:val="40"/>
        </w:rPr>
      </w:pPr>
    </w:p>
    <w:p w14:paraId="6BF7A25E" w14:textId="77777777" w:rsidR="008155CA" w:rsidRDefault="008155CA" w:rsidP="00545BC7">
      <w:pPr>
        <w:rPr>
          <w:sz w:val="40"/>
          <w:szCs w:val="40"/>
        </w:rPr>
      </w:pPr>
    </w:p>
    <w:p w14:paraId="6B1BAE08" w14:textId="77777777" w:rsidR="008155CA" w:rsidRDefault="008155CA" w:rsidP="00545BC7">
      <w:pPr>
        <w:rPr>
          <w:sz w:val="40"/>
          <w:szCs w:val="40"/>
        </w:rPr>
      </w:pPr>
    </w:p>
    <w:p w14:paraId="63455CC7" w14:textId="77777777" w:rsidR="008155CA" w:rsidRDefault="008155CA" w:rsidP="00545BC7">
      <w:pPr>
        <w:rPr>
          <w:sz w:val="40"/>
          <w:szCs w:val="40"/>
        </w:rPr>
      </w:pPr>
    </w:p>
    <w:p w14:paraId="1E020DE8" w14:textId="77777777" w:rsidR="008155CA" w:rsidRDefault="008155CA" w:rsidP="00545BC7">
      <w:pPr>
        <w:rPr>
          <w:sz w:val="40"/>
          <w:szCs w:val="40"/>
        </w:rPr>
      </w:pPr>
    </w:p>
    <w:p w14:paraId="514C65D9" w14:textId="77777777" w:rsidR="008155CA" w:rsidRDefault="008155CA" w:rsidP="00545BC7">
      <w:pPr>
        <w:rPr>
          <w:sz w:val="40"/>
          <w:szCs w:val="40"/>
        </w:rPr>
      </w:pPr>
    </w:p>
    <w:p w14:paraId="502FE7FB" w14:textId="77777777" w:rsidR="008155CA" w:rsidRDefault="008155CA" w:rsidP="00545BC7">
      <w:pPr>
        <w:rPr>
          <w:sz w:val="40"/>
          <w:szCs w:val="40"/>
        </w:rPr>
      </w:pPr>
    </w:p>
    <w:p w14:paraId="24E6E0DB" w14:textId="77777777" w:rsidR="008155CA" w:rsidRDefault="008155CA" w:rsidP="00545BC7">
      <w:pPr>
        <w:rPr>
          <w:sz w:val="40"/>
          <w:szCs w:val="40"/>
        </w:rPr>
      </w:pPr>
    </w:p>
    <w:p w14:paraId="4B907E32" w14:textId="77777777" w:rsidR="008155CA" w:rsidRDefault="008155CA" w:rsidP="00545BC7">
      <w:pPr>
        <w:rPr>
          <w:sz w:val="40"/>
          <w:szCs w:val="40"/>
        </w:rPr>
      </w:pPr>
    </w:p>
    <w:p w14:paraId="4ED48F98" w14:textId="484CF645" w:rsidR="00AA4FE3" w:rsidRDefault="005C08DA" w:rsidP="00545BC7">
      <w:pPr>
        <w:rPr>
          <w:sz w:val="40"/>
          <w:szCs w:val="40"/>
        </w:rPr>
      </w:pPr>
      <w:r>
        <w:rPr>
          <w:sz w:val="40"/>
          <w:szCs w:val="40"/>
        </w:rPr>
        <w:lastRenderedPageBreak/>
        <w:t>Reference List:</w:t>
      </w:r>
    </w:p>
    <w:p w14:paraId="54AE88C3" w14:textId="77777777" w:rsidR="000C2202" w:rsidRDefault="000C2202" w:rsidP="008155CA">
      <w:pPr>
        <w:rPr>
          <w:sz w:val="40"/>
          <w:szCs w:val="40"/>
        </w:rPr>
      </w:pPr>
    </w:p>
    <w:p w14:paraId="7E7C0773" w14:textId="5C58C5F1" w:rsidR="008155CA" w:rsidRDefault="008155CA" w:rsidP="008155CA">
      <w:pPr>
        <w:rPr>
          <w:sz w:val="40"/>
          <w:szCs w:val="40"/>
        </w:rPr>
      </w:pPr>
      <w:r w:rsidRPr="009C09E8">
        <w:rPr>
          <w:sz w:val="40"/>
          <w:szCs w:val="40"/>
        </w:rPr>
        <w:t>Beta.companieshouse.gov.uk. 2016. CHELMSCARE LIMITED - Overview (Free Company Information from Companies House). [online] Available at: &lt;https://beta.companieshouse.gov.uk/company/10136950&gt; [Accessed 2 March 2020].</w:t>
      </w:r>
    </w:p>
    <w:p w14:paraId="4D87F7F7" w14:textId="77777777" w:rsidR="008155CA" w:rsidRDefault="008155CA" w:rsidP="008155CA">
      <w:pPr>
        <w:rPr>
          <w:sz w:val="40"/>
          <w:szCs w:val="40"/>
        </w:rPr>
      </w:pPr>
      <w:r w:rsidRPr="00BC0DBF">
        <w:rPr>
          <w:sz w:val="40"/>
          <w:szCs w:val="40"/>
        </w:rPr>
        <w:t>Bulman, M., 2017. Nearly Half UK Care Home Workers Leave Within A Year, Finds Report. [online] The Independent. Available at: &lt;https://www.independent.co.uk/news/uk/home-news/care-home-workers-half-leave-jobs-within-year-staffing-levels-problem-report-communities-and-local-a7658281.html&gt; [Accessed 22 April 2020].</w:t>
      </w:r>
    </w:p>
    <w:p w14:paraId="33755503" w14:textId="0AB93CCF" w:rsidR="005C08DA" w:rsidRDefault="005C08DA" w:rsidP="005C08DA">
      <w:pPr>
        <w:rPr>
          <w:sz w:val="40"/>
          <w:szCs w:val="40"/>
        </w:rPr>
      </w:pPr>
      <w:r>
        <w:rPr>
          <w:sz w:val="40"/>
          <w:szCs w:val="40"/>
        </w:rPr>
        <w:t>Hicks, T.</w:t>
      </w:r>
      <w:r w:rsidRPr="005C08DA">
        <w:rPr>
          <w:sz w:val="40"/>
          <w:szCs w:val="40"/>
        </w:rPr>
        <w:t xml:space="preserve"> (2018). </w:t>
      </w:r>
      <w:r w:rsidRPr="005C08DA">
        <w:rPr>
          <w:i/>
          <w:iCs/>
          <w:sz w:val="40"/>
          <w:szCs w:val="40"/>
        </w:rPr>
        <w:t>Seven Steps for Effective Problem Solving in the Workplace</w:t>
      </w:r>
      <w:r w:rsidRPr="005C08DA">
        <w:rPr>
          <w:sz w:val="40"/>
          <w:szCs w:val="40"/>
        </w:rPr>
        <w:t>. [online] Available at: https://www.mediate.com/articles/thicks.cfm [Accessed 2 Mar. 2020].</w:t>
      </w:r>
    </w:p>
    <w:p w14:paraId="55AAF1BF" w14:textId="413A2B84" w:rsidR="002462DD" w:rsidRDefault="002462DD" w:rsidP="005C08DA">
      <w:pPr>
        <w:rPr>
          <w:sz w:val="40"/>
          <w:szCs w:val="40"/>
        </w:rPr>
      </w:pPr>
      <w:r w:rsidRPr="002462DD">
        <w:rPr>
          <w:sz w:val="40"/>
          <w:szCs w:val="40"/>
        </w:rPr>
        <w:t xml:space="preserve">Oremule, B., 2016. Designing </w:t>
      </w:r>
      <w:r w:rsidR="002A6B61" w:rsidRPr="002462DD">
        <w:rPr>
          <w:sz w:val="40"/>
          <w:szCs w:val="40"/>
        </w:rPr>
        <w:t>the</w:t>
      </w:r>
      <w:r w:rsidRPr="002462DD">
        <w:rPr>
          <w:sz w:val="40"/>
          <w:szCs w:val="40"/>
        </w:rPr>
        <w:t xml:space="preserve"> Ideal Rota </w:t>
      </w:r>
      <w:r w:rsidR="002A6B61" w:rsidRPr="002462DD">
        <w:rPr>
          <w:sz w:val="40"/>
          <w:szCs w:val="40"/>
        </w:rPr>
        <w:t>for</w:t>
      </w:r>
      <w:r w:rsidRPr="002462DD">
        <w:rPr>
          <w:sz w:val="40"/>
          <w:szCs w:val="40"/>
        </w:rPr>
        <w:t xml:space="preserve"> Doctors. [online] the bmj. Available at: &lt;https://www.bmj.com/content/355/bmj.i6150&gt; [Accessed 2 April 2020].</w:t>
      </w:r>
    </w:p>
    <w:p w14:paraId="41E56E07" w14:textId="77777777" w:rsidR="00AA4FE3" w:rsidRPr="00AA4FE3" w:rsidRDefault="00AA4FE3" w:rsidP="000C2202">
      <w:pPr>
        <w:rPr>
          <w:sz w:val="40"/>
          <w:szCs w:val="40"/>
        </w:rPr>
      </w:pPr>
    </w:p>
    <w:sectPr w:rsidR="00AA4FE3" w:rsidRPr="00AA4F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0752F"/>
    <w:multiLevelType w:val="hybridMultilevel"/>
    <w:tmpl w:val="A3244CD8"/>
    <w:lvl w:ilvl="0" w:tplc="48A69BE6">
      <w:start w:val="1"/>
      <w:numFmt w:val="bullet"/>
      <w:lvlText w:val=""/>
      <w:lvlJc w:val="left"/>
      <w:pPr>
        <w:tabs>
          <w:tab w:val="num" w:pos="720"/>
        </w:tabs>
        <w:ind w:left="720" w:hanging="360"/>
      </w:pPr>
      <w:rPr>
        <w:rFonts w:ascii="Wingdings" w:hAnsi="Wingdings" w:hint="default"/>
      </w:rPr>
    </w:lvl>
    <w:lvl w:ilvl="1" w:tplc="2C004A06" w:tentative="1">
      <w:start w:val="1"/>
      <w:numFmt w:val="bullet"/>
      <w:lvlText w:val=""/>
      <w:lvlJc w:val="left"/>
      <w:pPr>
        <w:tabs>
          <w:tab w:val="num" w:pos="1440"/>
        </w:tabs>
        <w:ind w:left="1440" w:hanging="360"/>
      </w:pPr>
      <w:rPr>
        <w:rFonts w:ascii="Wingdings" w:hAnsi="Wingdings" w:hint="default"/>
      </w:rPr>
    </w:lvl>
    <w:lvl w:ilvl="2" w:tplc="44B658F0" w:tentative="1">
      <w:start w:val="1"/>
      <w:numFmt w:val="bullet"/>
      <w:lvlText w:val=""/>
      <w:lvlJc w:val="left"/>
      <w:pPr>
        <w:tabs>
          <w:tab w:val="num" w:pos="2160"/>
        </w:tabs>
        <w:ind w:left="2160" w:hanging="360"/>
      </w:pPr>
      <w:rPr>
        <w:rFonts w:ascii="Wingdings" w:hAnsi="Wingdings" w:hint="default"/>
      </w:rPr>
    </w:lvl>
    <w:lvl w:ilvl="3" w:tplc="70029620" w:tentative="1">
      <w:start w:val="1"/>
      <w:numFmt w:val="bullet"/>
      <w:lvlText w:val=""/>
      <w:lvlJc w:val="left"/>
      <w:pPr>
        <w:tabs>
          <w:tab w:val="num" w:pos="2880"/>
        </w:tabs>
        <w:ind w:left="2880" w:hanging="360"/>
      </w:pPr>
      <w:rPr>
        <w:rFonts w:ascii="Wingdings" w:hAnsi="Wingdings" w:hint="default"/>
      </w:rPr>
    </w:lvl>
    <w:lvl w:ilvl="4" w:tplc="BFC68038" w:tentative="1">
      <w:start w:val="1"/>
      <w:numFmt w:val="bullet"/>
      <w:lvlText w:val=""/>
      <w:lvlJc w:val="left"/>
      <w:pPr>
        <w:tabs>
          <w:tab w:val="num" w:pos="3600"/>
        </w:tabs>
        <w:ind w:left="3600" w:hanging="360"/>
      </w:pPr>
      <w:rPr>
        <w:rFonts w:ascii="Wingdings" w:hAnsi="Wingdings" w:hint="default"/>
      </w:rPr>
    </w:lvl>
    <w:lvl w:ilvl="5" w:tplc="7640041E" w:tentative="1">
      <w:start w:val="1"/>
      <w:numFmt w:val="bullet"/>
      <w:lvlText w:val=""/>
      <w:lvlJc w:val="left"/>
      <w:pPr>
        <w:tabs>
          <w:tab w:val="num" w:pos="4320"/>
        </w:tabs>
        <w:ind w:left="4320" w:hanging="360"/>
      </w:pPr>
      <w:rPr>
        <w:rFonts w:ascii="Wingdings" w:hAnsi="Wingdings" w:hint="default"/>
      </w:rPr>
    </w:lvl>
    <w:lvl w:ilvl="6" w:tplc="67E8AD68" w:tentative="1">
      <w:start w:val="1"/>
      <w:numFmt w:val="bullet"/>
      <w:lvlText w:val=""/>
      <w:lvlJc w:val="left"/>
      <w:pPr>
        <w:tabs>
          <w:tab w:val="num" w:pos="5040"/>
        </w:tabs>
        <w:ind w:left="5040" w:hanging="360"/>
      </w:pPr>
      <w:rPr>
        <w:rFonts w:ascii="Wingdings" w:hAnsi="Wingdings" w:hint="default"/>
      </w:rPr>
    </w:lvl>
    <w:lvl w:ilvl="7" w:tplc="108AE0BC" w:tentative="1">
      <w:start w:val="1"/>
      <w:numFmt w:val="bullet"/>
      <w:lvlText w:val=""/>
      <w:lvlJc w:val="left"/>
      <w:pPr>
        <w:tabs>
          <w:tab w:val="num" w:pos="5760"/>
        </w:tabs>
        <w:ind w:left="5760" w:hanging="360"/>
      </w:pPr>
      <w:rPr>
        <w:rFonts w:ascii="Wingdings" w:hAnsi="Wingdings" w:hint="default"/>
      </w:rPr>
    </w:lvl>
    <w:lvl w:ilvl="8" w:tplc="0728065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396C8A"/>
    <w:multiLevelType w:val="hybridMultilevel"/>
    <w:tmpl w:val="6BDE7C16"/>
    <w:lvl w:ilvl="0" w:tplc="DE366B7A">
      <w:start w:val="1"/>
      <w:numFmt w:val="bullet"/>
      <w:lvlText w:val="•"/>
      <w:lvlJc w:val="left"/>
      <w:pPr>
        <w:tabs>
          <w:tab w:val="num" w:pos="720"/>
        </w:tabs>
        <w:ind w:left="720" w:hanging="360"/>
      </w:pPr>
      <w:rPr>
        <w:rFonts w:ascii="Arial" w:hAnsi="Arial" w:hint="default"/>
      </w:rPr>
    </w:lvl>
    <w:lvl w:ilvl="1" w:tplc="A7341904" w:tentative="1">
      <w:start w:val="1"/>
      <w:numFmt w:val="bullet"/>
      <w:lvlText w:val="•"/>
      <w:lvlJc w:val="left"/>
      <w:pPr>
        <w:tabs>
          <w:tab w:val="num" w:pos="1440"/>
        </w:tabs>
        <w:ind w:left="1440" w:hanging="360"/>
      </w:pPr>
      <w:rPr>
        <w:rFonts w:ascii="Arial" w:hAnsi="Arial" w:hint="default"/>
      </w:rPr>
    </w:lvl>
    <w:lvl w:ilvl="2" w:tplc="13644CCC" w:tentative="1">
      <w:start w:val="1"/>
      <w:numFmt w:val="bullet"/>
      <w:lvlText w:val="•"/>
      <w:lvlJc w:val="left"/>
      <w:pPr>
        <w:tabs>
          <w:tab w:val="num" w:pos="2160"/>
        </w:tabs>
        <w:ind w:left="2160" w:hanging="360"/>
      </w:pPr>
      <w:rPr>
        <w:rFonts w:ascii="Arial" w:hAnsi="Arial" w:hint="default"/>
      </w:rPr>
    </w:lvl>
    <w:lvl w:ilvl="3" w:tplc="936AE004" w:tentative="1">
      <w:start w:val="1"/>
      <w:numFmt w:val="bullet"/>
      <w:lvlText w:val="•"/>
      <w:lvlJc w:val="left"/>
      <w:pPr>
        <w:tabs>
          <w:tab w:val="num" w:pos="2880"/>
        </w:tabs>
        <w:ind w:left="2880" w:hanging="360"/>
      </w:pPr>
      <w:rPr>
        <w:rFonts w:ascii="Arial" w:hAnsi="Arial" w:hint="default"/>
      </w:rPr>
    </w:lvl>
    <w:lvl w:ilvl="4" w:tplc="8DF2DFAE" w:tentative="1">
      <w:start w:val="1"/>
      <w:numFmt w:val="bullet"/>
      <w:lvlText w:val="•"/>
      <w:lvlJc w:val="left"/>
      <w:pPr>
        <w:tabs>
          <w:tab w:val="num" w:pos="3600"/>
        </w:tabs>
        <w:ind w:left="3600" w:hanging="360"/>
      </w:pPr>
      <w:rPr>
        <w:rFonts w:ascii="Arial" w:hAnsi="Arial" w:hint="default"/>
      </w:rPr>
    </w:lvl>
    <w:lvl w:ilvl="5" w:tplc="A33A4F74" w:tentative="1">
      <w:start w:val="1"/>
      <w:numFmt w:val="bullet"/>
      <w:lvlText w:val="•"/>
      <w:lvlJc w:val="left"/>
      <w:pPr>
        <w:tabs>
          <w:tab w:val="num" w:pos="4320"/>
        </w:tabs>
        <w:ind w:left="4320" w:hanging="360"/>
      </w:pPr>
      <w:rPr>
        <w:rFonts w:ascii="Arial" w:hAnsi="Arial" w:hint="default"/>
      </w:rPr>
    </w:lvl>
    <w:lvl w:ilvl="6" w:tplc="92BA8D16" w:tentative="1">
      <w:start w:val="1"/>
      <w:numFmt w:val="bullet"/>
      <w:lvlText w:val="•"/>
      <w:lvlJc w:val="left"/>
      <w:pPr>
        <w:tabs>
          <w:tab w:val="num" w:pos="5040"/>
        </w:tabs>
        <w:ind w:left="5040" w:hanging="360"/>
      </w:pPr>
      <w:rPr>
        <w:rFonts w:ascii="Arial" w:hAnsi="Arial" w:hint="default"/>
      </w:rPr>
    </w:lvl>
    <w:lvl w:ilvl="7" w:tplc="01A09D78" w:tentative="1">
      <w:start w:val="1"/>
      <w:numFmt w:val="bullet"/>
      <w:lvlText w:val="•"/>
      <w:lvlJc w:val="left"/>
      <w:pPr>
        <w:tabs>
          <w:tab w:val="num" w:pos="5760"/>
        </w:tabs>
        <w:ind w:left="5760" w:hanging="360"/>
      </w:pPr>
      <w:rPr>
        <w:rFonts w:ascii="Arial" w:hAnsi="Arial" w:hint="default"/>
      </w:rPr>
    </w:lvl>
    <w:lvl w:ilvl="8" w:tplc="A13C210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7D1ADB"/>
    <w:multiLevelType w:val="hybridMultilevel"/>
    <w:tmpl w:val="E474B918"/>
    <w:lvl w:ilvl="0" w:tplc="7B889762">
      <w:start w:val="1"/>
      <w:numFmt w:val="bullet"/>
      <w:lvlText w:val=""/>
      <w:lvlJc w:val="left"/>
      <w:pPr>
        <w:tabs>
          <w:tab w:val="num" w:pos="720"/>
        </w:tabs>
        <w:ind w:left="720" w:hanging="360"/>
      </w:pPr>
      <w:rPr>
        <w:rFonts w:ascii="Wingdings 3" w:hAnsi="Wingdings 3" w:hint="default"/>
      </w:rPr>
    </w:lvl>
    <w:lvl w:ilvl="1" w:tplc="F00CC5B0" w:tentative="1">
      <w:start w:val="1"/>
      <w:numFmt w:val="bullet"/>
      <w:lvlText w:val=""/>
      <w:lvlJc w:val="left"/>
      <w:pPr>
        <w:tabs>
          <w:tab w:val="num" w:pos="1440"/>
        </w:tabs>
        <w:ind w:left="1440" w:hanging="360"/>
      </w:pPr>
      <w:rPr>
        <w:rFonts w:ascii="Wingdings 3" w:hAnsi="Wingdings 3" w:hint="default"/>
      </w:rPr>
    </w:lvl>
    <w:lvl w:ilvl="2" w:tplc="AEC408F0" w:tentative="1">
      <w:start w:val="1"/>
      <w:numFmt w:val="bullet"/>
      <w:lvlText w:val=""/>
      <w:lvlJc w:val="left"/>
      <w:pPr>
        <w:tabs>
          <w:tab w:val="num" w:pos="2160"/>
        </w:tabs>
        <w:ind w:left="2160" w:hanging="360"/>
      </w:pPr>
      <w:rPr>
        <w:rFonts w:ascii="Wingdings 3" w:hAnsi="Wingdings 3" w:hint="default"/>
      </w:rPr>
    </w:lvl>
    <w:lvl w:ilvl="3" w:tplc="62C0C546" w:tentative="1">
      <w:start w:val="1"/>
      <w:numFmt w:val="bullet"/>
      <w:lvlText w:val=""/>
      <w:lvlJc w:val="left"/>
      <w:pPr>
        <w:tabs>
          <w:tab w:val="num" w:pos="2880"/>
        </w:tabs>
        <w:ind w:left="2880" w:hanging="360"/>
      </w:pPr>
      <w:rPr>
        <w:rFonts w:ascii="Wingdings 3" w:hAnsi="Wingdings 3" w:hint="default"/>
      </w:rPr>
    </w:lvl>
    <w:lvl w:ilvl="4" w:tplc="BBA06D42" w:tentative="1">
      <w:start w:val="1"/>
      <w:numFmt w:val="bullet"/>
      <w:lvlText w:val=""/>
      <w:lvlJc w:val="left"/>
      <w:pPr>
        <w:tabs>
          <w:tab w:val="num" w:pos="3600"/>
        </w:tabs>
        <w:ind w:left="3600" w:hanging="360"/>
      </w:pPr>
      <w:rPr>
        <w:rFonts w:ascii="Wingdings 3" w:hAnsi="Wingdings 3" w:hint="default"/>
      </w:rPr>
    </w:lvl>
    <w:lvl w:ilvl="5" w:tplc="EF48513E" w:tentative="1">
      <w:start w:val="1"/>
      <w:numFmt w:val="bullet"/>
      <w:lvlText w:val=""/>
      <w:lvlJc w:val="left"/>
      <w:pPr>
        <w:tabs>
          <w:tab w:val="num" w:pos="4320"/>
        </w:tabs>
        <w:ind w:left="4320" w:hanging="360"/>
      </w:pPr>
      <w:rPr>
        <w:rFonts w:ascii="Wingdings 3" w:hAnsi="Wingdings 3" w:hint="default"/>
      </w:rPr>
    </w:lvl>
    <w:lvl w:ilvl="6" w:tplc="3B047F7C" w:tentative="1">
      <w:start w:val="1"/>
      <w:numFmt w:val="bullet"/>
      <w:lvlText w:val=""/>
      <w:lvlJc w:val="left"/>
      <w:pPr>
        <w:tabs>
          <w:tab w:val="num" w:pos="5040"/>
        </w:tabs>
        <w:ind w:left="5040" w:hanging="360"/>
      </w:pPr>
      <w:rPr>
        <w:rFonts w:ascii="Wingdings 3" w:hAnsi="Wingdings 3" w:hint="default"/>
      </w:rPr>
    </w:lvl>
    <w:lvl w:ilvl="7" w:tplc="36769EE4" w:tentative="1">
      <w:start w:val="1"/>
      <w:numFmt w:val="bullet"/>
      <w:lvlText w:val=""/>
      <w:lvlJc w:val="left"/>
      <w:pPr>
        <w:tabs>
          <w:tab w:val="num" w:pos="5760"/>
        </w:tabs>
        <w:ind w:left="5760" w:hanging="360"/>
      </w:pPr>
      <w:rPr>
        <w:rFonts w:ascii="Wingdings 3" w:hAnsi="Wingdings 3" w:hint="default"/>
      </w:rPr>
    </w:lvl>
    <w:lvl w:ilvl="8" w:tplc="3406195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657155F"/>
    <w:multiLevelType w:val="hybridMultilevel"/>
    <w:tmpl w:val="0F569C88"/>
    <w:lvl w:ilvl="0" w:tplc="82C8931C">
      <w:start w:val="1"/>
      <w:numFmt w:val="bullet"/>
      <w:lvlText w:val=""/>
      <w:lvlJc w:val="left"/>
      <w:pPr>
        <w:tabs>
          <w:tab w:val="num" w:pos="720"/>
        </w:tabs>
        <w:ind w:left="720" w:hanging="360"/>
      </w:pPr>
      <w:rPr>
        <w:rFonts w:ascii="Wingdings" w:hAnsi="Wingdings" w:hint="default"/>
      </w:rPr>
    </w:lvl>
    <w:lvl w:ilvl="1" w:tplc="48067636" w:tentative="1">
      <w:start w:val="1"/>
      <w:numFmt w:val="bullet"/>
      <w:lvlText w:val=""/>
      <w:lvlJc w:val="left"/>
      <w:pPr>
        <w:tabs>
          <w:tab w:val="num" w:pos="1440"/>
        </w:tabs>
        <w:ind w:left="1440" w:hanging="360"/>
      </w:pPr>
      <w:rPr>
        <w:rFonts w:ascii="Wingdings" w:hAnsi="Wingdings" w:hint="default"/>
      </w:rPr>
    </w:lvl>
    <w:lvl w:ilvl="2" w:tplc="78E4525C" w:tentative="1">
      <w:start w:val="1"/>
      <w:numFmt w:val="bullet"/>
      <w:lvlText w:val=""/>
      <w:lvlJc w:val="left"/>
      <w:pPr>
        <w:tabs>
          <w:tab w:val="num" w:pos="2160"/>
        </w:tabs>
        <w:ind w:left="2160" w:hanging="360"/>
      </w:pPr>
      <w:rPr>
        <w:rFonts w:ascii="Wingdings" w:hAnsi="Wingdings" w:hint="default"/>
      </w:rPr>
    </w:lvl>
    <w:lvl w:ilvl="3" w:tplc="ED86C092" w:tentative="1">
      <w:start w:val="1"/>
      <w:numFmt w:val="bullet"/>
      <w:lvlText w:val=""/>
      <w:lvlJc w:val="left"/>
      <w:pPr>
        <w:tabs>
          <w:tab w:val="num" w:pos="2880"/>
        </w:tabs>
        <w:ind w:left="2880" w:hanging="360"/>
      </w:pPr>
      <w:rPr>
        <w:rFonts w:ascii="Wingdings" w:hAnsi="Wingdings" w:hint="default"/>
      </w:rPr>
    </w:lvl>
    <w:lvl w:ilvl="4" w:tplc="2E8630D4" w:tentative="1">
      <w:start w:val="1"/>
      <w:numFmt w:val="bullet"/>
      <w:lvlText w:val=""/>
      <w:lvlJc w:val="left"/>
      <w:pPr>
        <w:tabs>
          <w:tab w:val="num" w:pos="3600"/>
        </w:tabs>
        <w:ind w:left="3600" w:hanging="360"/>
      </w:pPr>
      <w:rPr>
        <w:rFonts w:ascii="Wingdings" w:hAnsi="Wingdings" w:hint="default"/>
      </w:rPr>
    </w:lvl>
    <w:lvl w:ilvl="5" w:tplc="A684C174" w:tentative="1">
      <w:start w:val="1"/>
      <w:numFmt w:val="bullet"/>
      <w:lvlText w:val=""/>
      <w:lvlJc w:val="left"/>
      <w:pPr>
        <w:tabs>
          <w:tab w:val="num" w:pos="4320"/>
        </w:tabs>
        <w:ind w:left="4320" w:hanging="360"/>
      </w:pPr>
      <w:rPr>
        <w:rFonts w:ascii="Wingdings" w:hAnsi="Wingdings" w:hint="default"/>
      </w:rPr>
    </w:lvl>
    <w:lvl w:ilvl="6" w:tplc="26BE9C0A" w:tentative="1">
      <w:start w:val="1"/>
      <w:numFmt w:val="bullet"/>
      <w:lvlText w:val=""/>
      <w:lvlJc w:val="left"/>
      <w:pPr>
        <w:tabs>
          <w:tab w:val="num" w:pos="5040"/>
        </w:tabs>
        <w:ind w:left="5040" w:hanging="360"/>
      </w:pPr>
      <w:rPr>
        <w:rFonts w:ascii="Wingdings" w:hAnsi="Wingdings" w:hint="default"/>
      </w:rPr>
    </w:lvl>
    <w:lvl w:ilvl="7" w:tplc="942AAC26" w:tentative="1">
      <w:start w:val="1"/>
      <w:numFmt w:val="bullet"/>
      <w:lvlText w:val=""/>
      <w:lvlJc w:val="left"/>
      <w:pPr>
        <w:tabs>
          <w:tab w:val="num" w:pos="5760"/>
        </w:tabs>
        <w:ind w:left="5760" w:hanging="360"/>
      </w:pPr>
      <w:rPr>
        <w:rFonts w:ascii="Wingdings" w:hAnsi="Wingdings" w:hint="default"/>
      </w:rPr>
    </w:lvl>
    <w:lvl w:ilvl="8" w:tplc="9D80A8D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5201B65"/>
    <w:multiLevelType w:val="hybridMultilevel"/>
    <w:tmpl w:val="4DDA0134"/>
    <w:lvl w:ilvl="0" w:tplc="68CE3FBC">
      <w:start w:val="1"/>
      <w:numFmt w:val="bullet"/>
      <w:lvlText w:val="•"/>
      <w:lvlJc w:val="left"/>
      <w:pPr>
        <w:tabs>
          <w:tab w:val="num" w:pos="720"/>
        </w:tabs>
        <w:ind w:left="720" w:hanging="360"/>
      </w:pPr>
      <w:rPr>
        <w:rFonts w:ascii="Times New Roman" w:hAnsi="Times New Roman" w:hint="default"/>
      </w:rPr>
    </w:lvl>
    <w:lvl w:ilvl="1" w:tplc="9AC4CE4E" w:tentative="1">
      <w:start w:val="1"/>
      <w:numFmt w:val="bullet"/>
      <w:lvlText w:val="•"/>
      <w:lvlJc w:val="left"/>
      <w:pPr>
        <w:tabs>
          <w:tab w:val="num" w:pos="1440"/>
        </w:tabs>
        <w:ind w:left="1440" w:hanging="360"/>
      </w:pPr>
      <w:rPr>
        <w:rFonts w:ascii="Times New Roman" w:hAnsi="Times New Roman" w:hint="default"/>
      </w:rPr>
    </w:lvl>
    <w:lvl w:ilvl="2" w:tplc="3946AD4E" w:tentative="1">
      <w:start w:val="1"/>
      <w:numFmt w:val="bullet"/>
      <w:lvlText w:val="•"/>
      <w:lvlJc w:val="left"/>
      <w:pPr>
        <w:tabs>
          <w:tab w:val="num" w:pos="2160"/>
        </w:tabs>
        <w:ind w:left="2160" w:hanging="360"/>
      </w:pPr>
      <w:rPr>
        <w:rFonts w:ascii="Times New Roman" w:hAnsi="Times New Roman" w:hint="default"/>
      </w:rPr>
    </w:lvl>
    <w:lvl w:ilvl="3" w:tplc="F9DAE522" w:tentative="1">
      <w:start w:val="1"/>
      <w:numFmt w:val="bullet"/>
      <w:lvlText w:val="•"/>
      <w:lvlJc w:val="left"/>
      <w:pPr>
        <w:tabs>
          <w:tab w:val="num" w:pos="2880"/>
        </w:tabs>
        <w:ind w:left="2880" w:hanging="360"/>
      </w:pPr>
      <w:rPr>
        <w:rFonts w:ascii="Times New Roman" w:hAnsi="Times New Roman" w:hint="default"/>
      </w:rPr>
    </w:lvl>
    <w:lvl w:ilvl="4" w:tplc="DFEE48DC" w:tentative="1">
      <w:start w:val="1"/>
      <w:numFmt w:val="bullet"/>
      <w:lvlText w:val="•"/>
      <w:lvlJc w:val="left"/>
      <w:pPr>
        <w:tabs>
          <w:tab w:val="num" w:pos="3600"/>
        </w:tabs>
        <w:ind w:left="3600" w:hanging="360"/>
      </w:pPr>
      <w:rPr>
        <w:rFonts w:ascii="Times New Roman" w:hAnsi="Times New Roman" w:hint="default"/>
      </w:rPr>
    </w:lvl>
    <w:lvl w:ilvl="5" w:tplc="90F4791A" w:tentative="1">
      <w:start w:val="1"/>
      <w:numFmt w:val="bullet"/>
      <w:lvlText w:val="•"/>
      <w:lvlJc w:val="left"/>
      <w:pPr>
        <w:tabs>
          <w:tab w:val="num" w:pos="4320"/>
        </w:tabs>
        <w:ind w:left="4320" w:hanging="360"/>
      </w:pPr>
      <w:rPr>
        <w:rFonts w:ascii="Times New Roman" w:hAnsi="Times New Roman" w:hint="default"/>
      </w:rPr>
    </w:lvl>
    <w:lvl w:ilvl="6" w:tplc="5AC496DE" w:tentative="1">
      <w:start w:val="1"/>
      <w:numFmt w:val="bullet"/>
      <w:lvlText w:val="•"/>
      <w:lvlJc w:val="left"/>
      <w:pPr>
        <w:tabs>
          <w:tab w:val="num" w:pos="5040"/>
        </w:tabs>
        <w:ind w:left="5040" w:hanging="360"/>
      </w:pPr>
      <w:rPr>
        <w:rFonts w:ascii="Times New Roman" w:hAnsi="Times New Roman" w:hint="default"/>
      </w:rPr>
    </w:lvl>
    <w:lvl w:ilvl="7" w:tplc="61A8E0B0" w:tentative="1">
      <w:start w:val="1"/>
      <w:numFmt w:val="bullet"/>
      <w:lvlText w:val="•"/>
      <w:lvlJc w:val="left"/>
      <w:pPr>
        <w:tabs>
          <w:tab w:val="num" w:pos="5760"/>
        </w:tabs>
        <w:ind w:left="5760" w:hanging="360"/>
      </w:pPr>
      <w:rPr>
        <w:rFonts w:ascii="Times New Roman" w:hAnsi="Times New Roman" w:hint="default"/>
      </w:rPr>
    </w:lvl>
    <w:lvl w:ilvl="8" w:tplc="7BF2553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B6D"/>
    <w:rsid w:val="000175E3"/>
    <w:rsid w:val="00050861"/>
    <w:rsid w:val="00054C8F"/>
    <w:rsid w:val="000C2202"/>
    <w:rsid w:val="00102951"/>
    <w:rsid w:val="00120800"/>
    <w:rsid w:val="00145594"/>
    <w:rsid w:val="001A46BC"/>
    <w:rsid w:val="001F00EF"/>
    <w:rsid w:val="0021265F"/>
    <w:rsid w:val="00225A29"/>
    <w:rsid w:val="002462DD"/>
    <w:rsid w:val="00252990"/>
    <w:rsid w:val="002A6B61"/>
    <w:rsid w:val="002B0A16"/>
    <w:rsid w:val="002B37B5"/>
    <w:rsid w:val="002F13ED"/>
    <w:rsid w:val="00304202"/>
    <w:rsid w:val="00386185"/>
    <w:rsid w:val="004E332A"/>
    <w:rsid w:val="004F0C6B"/>
    <w:rsid w:val="0053364B"/>
    <w:rsid w:val="00545BC7"/>
    <w:rsid w:val="0054706D"/>
    <w:rsid w:val="00567B42"/>
    <w:rsid w:val="0058130B"/>
    <w:rsid w:val="005C08DA"/>
    <w:rsid w:val="005E6327"/>
    <w:rsid w:val="006470E4"/>
    <w:rsid w:val="006479E1"/>
    <w:rsid w:val="006A0F01"/>
    <w:rsid w:val="006C20A4"/>
    <w:rsid w:val="006C42D3"/>
    <w:rsid w:val="006D3B99"/>
    <w:rsid w:val="006D47F8"/>
    <w:rsid w:val="00700490"/>
    <w:rsid w:val="007413E1"/>
    <w:rsid w:val="007F3B00"/>
    <w:rsid w:val="0080731A"/>
    <w:rsid w:val="008155CA"/>
    <w:rsid w:val="0087465C"/>
    <w:rsid w:val="00894950"/>
    <w:rsid w:val="008D6110"/>
    <w:rsid w:val="00910C43"/>
    <w:rsid w:val="009244BE"/>
    <w:rsid w:val="0095440D"/>
    <w:rsid w:val="00977C68"/>
    <w:rsid w:val="009808C8"/>
    <w:rsid w:val="009B7E03"/>
    <w:rsid w:val="009C09E8"/>
    <w:rsid w:val="00A2364D"/>
    <w:rsid w:val="00A36042"/>
    <w:rsid w:val="00A92DAF"/>
    <w:rsid w:val="00AA4FE3"/>
    <w:rsid w:val="00B144A3"/>
    <w:rsid w:val="00B16957"/>
    <w:rsid w:val="00B36F6F"/>
    <w:rsid w:val="00B84E8F"/>
    <w:rsid w:val="00B94C39"/>
    <w:rsid w:val="00BA39CE"/>
    <w:rsid w:val="00BC0B88"/>
    <w:rsid w:val="00BC0DBF"/>
    <w:rsid w:val="00BC3FCD"/>
    <w:rsid w:val="00BC5540"/>
    <w:rsid w:val="00BC7166"/>
    <w:rsid w:val="00BE613A"/>
    <w:rsid w:val="00C060D2"/>
    <w:rsid w:val="00C52CBE"/>
    <w:rsid w:val="00C52E27"/>
    <w:rsid w:val="00C8453D"/>
    <w:rsid w:val="00C871A9"/>
    <w:rsid w:val="00C905EC"/>
    <w:rsid w:val="00CC61F8"/>
    <w:rsid w:val="00CD6B9F"/>
    <w:rsid w:val="00D9278C"/>
    <w:rsid w:val="00DE1B98"/>
    <w:rsid w:val="00DE3B6D"/>
    <w:rsid w:val="00E14067"/>
    <w:rsid w:val="00E3011F"/>
    <w:rsid w:val="00E3128A"/>
    <w:rsid w:val="00E36528"/>
    <w:rsid w:val="00E557CD"/>
    <w:rsid w:val="00EA7CBA"/>
    <w:rsid w:val="00EE07B5"/>
    <w:rsid w:val="00EF04AF"/>
    <w:rsid w:val="00F14B56"/>
    <w:rsid w:val="00F16CB9"/>
    <w:rsid w:val="00F429E6"/>
    <w:rsid w:val="00F916B2"/>
    <w:rsid w:val="00F95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3664"/>
  <w15:chartTrackingRefBased/>
  <w15:docId w15:val="{761B0C2C-D4E0-4C31-9897-0A6D85CE7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45BC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815165">
      <w:bodyDiv w:val="1"/>
      <w:marLeft w:val="0"/>
      <w:marRight w:val="0"/>
      <w:marTop w:val="0"/>
      <w:marBottom w:val="0"/>
      <w:divBdr>
        <w:top w:val="none" w:sz="0" w:space="0" w:color="auto"/>
        <w:left w:val="none" w:sz="0" w:space="0" w:color="auto"/>
        <w:bottom w:val="none" w:sz="0" w:space="0" w:color="auto"/>
        <w:right w:val="none" w:sz="0" w:space="0" w:color="auto"/>
      </w:divBdr>
      <w:divsChild>
        <w:div w:id="1116220835">
          <w:marLeft w:val="547"/>
          <w:marRight w:val="0"/>
          <w:marTop w:val="200"/>
          <w:marBottom w:val="0"/>
          <w:divBdr>
            <w:top w:val="none" w:sz="0" w:space="0" w:color="auto"/>
            <w:left w:val="none" w:sz="0" w:space="0" w:color="auto"/>
            <w:bottom w:val="none" w:sz="0" w:space="0" w:color="auto"/>
            <w:right w:val="none" w:sz="0" w:space="0" w:color="auto"/>
          </w:divBdr>
        </w:div>
        <w:div w:id="606472341">
          <w:marLeft w:val="547"/>
          <w:marRight w:val="0"/>
          <w:marTop w:val="200"/>
          <w:marBottom w:val="0"/>
          <w:divBdr>
            <w:top w:val="none" w:sz="0" w:space="0" w:color="auto"/>
            <w:left w:val="none" w:sz="0" w:space="0" w:color="auto"/>
            <w:bottom w:val="none" w:sz="0" w:space="0" w:color="auto"/>
            <w:right w:val="none" w:sz="0" w:space="0" w:color="auto"/>
          </w:divBdr>
        </w:div>
        <w:div w:id="382292240">
          <w:marLeft w:val="547"/>
          <w:marRight w:val="0"/>
          <w:marTop w:val="200"/>
          <w:marBottom w:val="0"/>
          <w:divBdr>
            <w:top w:val="none" w:sz="0" w:space="0" w:color="auto"/>
            <w:left w:val="none" w:sz="0" w:space="0" w:color="auto"/>
            <w:bottom w:val="none" w:sz="0" w:space="0" w:color="auto"/>
            <w:right w:val="none" w:sz="0" w:space="0" w:color="auto"/>
          </w:divBdr>
        </w:div>
        <w:div w:id="956642966">
          <w:marLeft w:val="547"/>
          <w:marRight w:val="0"/>
          <w:marTop w:val="200"/>
          <w:marBottom w:val="0"/>
          <w:divBdr>
            <w:top w:val="none" w:sz="0" w:space="0" w:color="auto"/>
            <w:left w:val="none" w:sz="0" w:space="0" w:color="auto"/>
            <w:bottom w:val="none" w:sz="0" w:space="0" w:color="auto"/>
            <w:right w:val="none" w:sz="0" w:space="0" w:color="auto"/>
          </w:divBdr>
        </w:div>
        <w:div w:id="1253705502">
          <w:marLeft w:val="547"/>
          <w:marRight w:val="0"/>
          <w:marTop w:val="200"/>
          <w:marBottom w:val="0"/>
          <w:divBdr>
            <w:top w:val="none" w:sz="0" w:space="0" w:color="auto"/>
            <w:left w:val="none" w:sz="0" w:space="0" w:color="auto"/>
            <w:bottom w:val="none" w:sz="0" w:space="0" w:color="auto"/>
            <w:right w:val="none" w:sz="0" w:space="0" w:color="auto"/>
          </w:divBdr>
        </w:div>
      </w:divsChild>
    </w:div>
    <w:div w:id="550382766">
      <w:bodyDiv w:val="1"/>
      <w:marLeft w:val="0"/>
      <w:marRight w:val="0"/>
      <w:marTop w:val="0"/>
      <w:marBottom w:val="0"/>
      <w:divBdr>
        <w:top w:val="none" w:sz="0" w:space="0" w:color="auto"/>
        <w:left w:val="none" w:sz="0" w:space="0" w:color="auto"/>
        <w:bottom w:val="none" w:sz="0" w:space="0" w:color="auto"/>
        <w:right w:val="none" w:sz="0" w:space="0" w:color="auto"/>
      </w:divBdr>
      <w:divsChild>
        <w:div w:id="1287154106">
          <w:marLeft w:val="547"/>
          <w:marRight w:val="0"/>
          <w:marTop w:val="0"/>
          <w:marBottom w:val="0"/>
          <w:divBdr>
            <w:top w:val="none" w:sz="0" w:space="0" w:color="auto"/>
            <w:left w:val="none" w:sz="0" w:space="0" w:color="auto"/>
            <w:bottom w:val="none" w:sz="0" w:space="0" w:color="auto"/>
            <w:right w:val="none" w:sz="0" w:space="0" w:color="auto"/>
          </w:divBdr>
        </w:div>
        <w:div w:id="706418886">
          <w:marLeft w:val="547"/>
          <w:marRight w:val="0"/>
          <w:marTop w:val="0"/>
          <w:marBottom w:val="0"/>
          <w:divBdr>
            <w:top w:val="none" w:sz="0" w:space="0" w:color="auto"/>
            <w:left w:val="none" w:sz="0" w:space="0" w:color="auto"/>
            <w:bottom w:val="none" w:sz="0" w:space="0" w:color="auto"/>
            <w:right w:val="none" w:sz="0" w:space="0" w:color="auto"/>
          </w:divBdr>
        </w:div>
        <w:div w:id="1158380919">
          <w:marLeft w:val="547"/>
          <w:marRight w:val="0"/>
          <w:marTop w:val="0"/>
          <w:marBottom w:val="0"/>
          <w:divBdr>
            <w:top w:val="none" w:sz="0" w:space="0" w:color="auto"/>
            <w:left w:val="none" w:sz="0" w:space="0" w:color="auto"/>
            <w:bottom w:val="none" w:sz="0" w:space="0" w:color="auto"/>
            <w:right w:val="none" w:sz="0" w:space="0" w:color="auto"/>
          </w:divBdr>
        </w:div>
        <w:div w:id="1035810867">
          <w:marLeft w:val="547"/>
          <w:marRight w:val="0"/>
          <w:marTop w:val="0"/>
          <w:marBottom w:val="0"/>
          <w:divBdr>
            <w:top w:val="none" w:sz="0" w:space="0" w:color="auto"/>
            <w:left w:val="none" w:sz="0" w:space="0" w:color="auto"/>
            <w:bottom w:val="none" w:sz="0" w:space="0" w:color="auto"/>
            <w:right w:val="none" w:sz="0" w:space="0" w:color="auto"/>
          </w:divBdr>
        </w:div>
      </w:divsChild>
    </w:div>
    <w:div w:id="982924168">
      <w:bodyDiv w:val="1"/>
      <w:marLeft w:val="0"/>
      <w:marRight w:val="0"/>
      <w:marTop w:val="0"/>
      <w:marBottom w:val="0"/>
      <w:divBdr>
        <w:top w:val="none" w:sz="0" w:space="0" w:color="auto"/>
        <w:left w:val="none" w:sz="0" w:space="0" w:color="auto"/>
        <w:bottom w:val="none" w:sz="0" w:space="0" w:color="auto"/>
        <w:right w:val="none" w:sz="0" w:space="0" w:color="auto"/>
      </w:divBdr>
      <w:divsChild>
        <w:div w:id="780799840">
          <w:marLeft w:val="547"/>
          <w:marRight w:val="0"/>
          <w:marTop w:val="200"/>
          <w:marBottom w:val="0"/>
          <w:divBdr>
            <w:top w:val="none" w:sz="0" w:space="0" w:color="auto"/>
            <w:left w:val="none" w:sz="0" w:space="0" w:color="auto"/>
            <w:bottom w:val="none" w:sz="0" w:space="0" w:color="auto"/>
            <w:right w:val="none" w:sz="0" w:space="0" w:color="auto"/>
          </w:divBdr>
        </w:div>
        <w:div w:id="334891248">
          <w:marLeft w:val="547"/>
          <w:marRight w:val="0"/>
          <w:marTop w:val="200"/>
          <w:marBottom w:val="0"/>
          <w:divBdr>
            <w:top w:val="none" w:sz="0" w:space="0" w:color="auto"/>
            <w:left w:val="none" w:sz="0" w:space="0" w:color="auto"/>
            <w:bottom w:val="none" w:sz="0" w:space="0" w:color="auto"/>
            <w:right w:val="none" w:sz="0" w:space="0" w:color="auto"/>
          </w:divBdr>
        </w:div>
        <w:div w:id="179203620">
          <w:marLeft w:val="547"/>
          <w:marRight w:val="0"/>
          <w:marTop w:val="200"/>
          <w:marBottom w:val="0"/>
          <w:divBdr>
            <w:top w:val="none" w:sz="0" w:space="0" w:color="auto"/>
            <w:left w:val="none" w:sz="0" w:space="0" w:color="auto"/>
            <w:bottom w:val="none" w:sz="0" w:space="0" w:color="auto"/>
            <w:right w:val="none" w:sz="0" w:space="0" w:color="auto"/>
          </w:divBdr>
        </w:div>
        <w:div w:id="119232684">
          <w:marLeft w:val="547"/>
          <w:marRight w:val="0"/>
          <w:marTop w:val="200"/>
          <w:marBottom w:val="0"/>
          <w:divBdr>
            <w:top w:val="none" w:sz="0" w:space="0" w:color="auto"/>
            <w:left w:val="none" w:sz="0" w:space="0" w:color="auto"/>
            <w:bottom w:val="none" w:sz="0" w:space="0" w:color="auto"/>
            <w:right w:val="none" w:sz="0" w:space="0" w:color="auto"/>
          </w:divBdr>
        </w:div>
        <w:div w:id="1715227928">
          <w:marLeft w:val="547"/>
          <w:marRight w:val="0"/>
          <w:marTop w:val="200"/>
          <w:marBottom w:val="0"/>
          <w:divBdr>
            <w:top w:val="none" w:sz="0" w:space="0" w:color="auto"/>
            <w:left w:val="none" w:sz="0" w:space="0" w:color="auto"/>
            <w:bottom w:val="none" w:sz="0" w:space="0" w:color="auto"/>
            <w:right w:val="none" w:sz="0" w:space="0" w:color="auto"/>
          </w:divBdr>
        </w:div>
      </w:divsChild>
    </w:div>
    <w:div w:id="1125778410">
      <w:bodyDiv w:val="1"/>
      <w:marLeft w:val="0"/>
      <w:marRight w:val="0"/>
      <w:marTop w:val="0"/>
      <w:marBottom w:val="0"/>
      <w:divBdr>
        <w:top w:val="none" w:sz="0" w:space="0" w:color="auto"/>
        <w:left w:val="none" w:sz="0" w:space="0" w:color="auto"/>
        <w:bottom w:val="none" w:sz="0" w:space="0" w:color="auto"/>
        <w:right w:val="none" w:sz="0" w:space="0" w:color="auto"/>
      </w:divBdr>
      <w:divsChild>
        <w:div w:id="258679495">
          <w:marLeft w:val="547"/>
          <w:marRight w:val="0"/>
          <w:marTop w:val="154"/>
          <w:marBottom w:val="0"/>
          <w:divBdr>
            <w:top w:val="none" w:sz="0" w:space="0" w:color="auto"/>
            <w:left w:val="none" w:sz="0" w:space="0" w:color="auto"/>
            <w:bottom w:val="none" w:sz="0" w:space="0" w:color="auto"/>
            <w:right w:val="none" w:sz="0" w:space="0" w:color="auto"/>
          </w:divBdr>
        </w:div>
      </w:divsChild>
    </w:div>
    <w:div w:id="1613512862">
      <w:bodyDiv w:val="1"/>
      <w:marLeft w:val="0"/>
      <w:marRight w:val="0"/>
      <w:marTop w:val="0"/>
      <w:marBottom w:val="0"/>
      <w:divBdr>
        <w:top w:val="none" w:sz="0" w:space="0" w:color="auto"/>
        <w:left w:val="none" w:sz="0" w:space="0" w:color="auto"/>
        <w:bottom w:val="none" w:sz="0" w:space="0" w:color="auto"/>
        <w:right w:val="none" w:sz="0" w:space="0" w:color="auto"/>
      </w:divBdr>
      <w:divsChild>
        <w:div w:id="235284363">
          <w:marLeft w:val="547"/>
          <w:marRight w:val="0"/>
          <w:marTop w:val="200"/>
          <w:marBottom w:val="0"/>
          <w:divBdr>
            <w:top w:val="none" w:sz="0" w:space="0" w:color="auto"/>
            <w:left w:val="none" w:sz="0" w:space="0" w:color="auto"/>
            <w:bottom w:val="none" w:sz="0" w:space="0" w:color="auto"/>
            <w:right w:val="none" w:sz="0" w:space="0" w:color="auto"/>
          </w:divBdr>
        </w:div>
        <w:div w:id="2056467281">
          <w:marLeft w:val="547"/>
          <w:marRight w:val="0"/>
          <w:marTop w:val="200"/>
          <w:marBottom w:val="0"/>
          <w:divBdr>
            <w:top w:val="none" w:sz="0" w:space="0" w:color="auto"/>
            <w:left w:val="none" w:sz="0" w:space="0" w:color="auto"/>
            <w:bottom w:val="none" w:sz="0" w:space="0" w:color="auto"/>
            <w:right w:val="none" w:sz="0" w:space="0" w:color="auto"/>
          </w:divBdr>
        </w:div>
        <w:div w:id="1931503181">
          <w:marLeft w:val="547"/>
          <w:marRight w:val="0"/>
          <w:marTop w:val="200"/>
          <w:marBottom w:val="0"/>
          <w:divBdr>
            <w:top w:val="none" w:sz="0" w:space="0" w:color="auto"/>
            <w:left w:val="none" w:sz="0" w:space="0" w:color="auto"/>
            <w:bottom w:val="none" w:sz="0" w:space="0" w:color="auto"/>
            <w:right w:val="none" w:sz="0" w:space="0" w:color="auto"/>
          </w:divBdr>
        </w:div>
        <w:div w:id="1618218227">
          <w:marLeft w:val="547"/>
          <w:marRight w:val="0"/>
          <w:marTop w:val="200"/>
          <w:marBottom w:val="0"/>
          <w:divBdr>
            <w:top w:val="none" w:sz="0" w:space="0" w:color="auto"/>
            <w:left w:val="none" w:sz="0" w:space="0" w:color="auto"/>
            <w:bottom w:val="none" w:sz="0" w:space="0" w:color="auto"/>
            <w:right w:val="none" w:sz="0" w:space="0" w:color="auto"/>
          </w:divBdr>
        </w:div>
        <w:div w:id="243612932">
          <w:marLeft w:val="547"/>
          <w:marRight w:val="0"/>
          <w:marTop w:val="200"/>
          <w:marBottom w:val="0"/>
          <w:divBdr>
            <w:top w:val="none" w:sz="0" w:space="0" w:color="auto"/>
            <w:left w:val="none" w:sz="0" w:space="0" w:color="auto"/>
            <w:bottom w:val="none" w:sz="0" w:space="0" w:color="auto"/>
            <w:right w:val="none" w:sz="0" w:space="0" w:color="auto"/>
          </w:divBdr>
        </w:div>
      </w:divsChild>
    </w:div>
    <w:div w:id="1763836370">
      <w:bodyDiv w:val="1"/>
      <w:marLeft w:val="0"/>
      <w:marRight w:val="0"/>
      <w:marTop w:val="0"/>
      <w:marBottom w:val="0"/>
      <w:divBdr>
        <w:top w:val="none" w:sz="0" w:space="0" w:color="auto"/>
        <w:left w:val="none" w:sz="0" w:space="0" w:color="auto"/>
        <w:bottom w:val="none" w:sz="0" w:space="0" w:color="auto"/>
        <w:right w:val="none" w:sz="0" w:space="0" w:color="auto"/>
      </w:divBdr>
    </w:div>
    <w:div w:id="1986276112">
      <w:bodyDiv w:val="1"/>
      <w:marLeft w:val="0"/>
      <w:marRight w:val="0"/>
      <w:marTop w:val="0"/>
      <w:marBottom w:val="0"/>
      <w:divBdr>
        <w:top w:val="none" w:sz="0" w:space="0" w:color="auto"/>
        <w:left w:val="none" w:sz="0" w:space="0" w:color="auto"/>
        <w:bottom w:val="none" w:sz="0" w:space="0" w:color="auto"/>
        <w:right w:val="none" w:sz="0" w:space="0" w:color="auto"/>
      </w:divBdr>
      <w:divsChild>
        <w:div w:id="143729118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png"/><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2FA7D1-372F-4832-BE99-EAF2E2751975}" type="doc">
      <dgm:prSet loTypeId="urn:microsoft.com/office/officeart/2005/8/layout/matrix1" loCatId="matrix" qsTypeId="urn:microsoft.com/office/officeart/2005/8/quickstyle/simple3" qsCatId="simple" csTypeId="urn:microsoft.com/office/officeart/2005/8/colors/accent1_2" csCatId="accent1" phldr="1"/>
      <dgm:spPr/>
      <dgm:t>
        <a:bodyPr/>
        <a:lstStyle/>
        <a:p>
          <a:endParaRPr lang="en-GB"/>
        </a:p>
      </dgm:t>
    </dgm:pt>
    <dgm:pt modelId="{A6527550-1D5F-458F-9C7A-B1F2F9B40745}">
      <dgm:prSet phldrT="[Text]">
        <dgm:style>
          <a:lnRef idx="2">
            <a:schemeClr val="accent5"/>
          </a:lnRef>
          <a:fillRef idx="1">
            <a:schemeClr val="lt1"/>
          </a:fillRef>
          <a:effectRef idx="0">
            <a:schemeClr val="accent5"/>
          </a:effectRef>
          <a:fontRef idx="minor">
            <a:schemeClr val="dk1"/>
          </a:fontRef>
        </dgm:style>
      </dgm:prSet>
      <dgm:spPr/>
      <dgm:t>
        <a:bodyPr/>
        <a:lstStyle/>
        <a:p>
          <a:r>
            <a:rPr lang="en-GB"/>
            <a:t>SWOT ANALYSIS</a:t>
          </a:r>
        </a:p>
      </dgm:t>
    </dgm:pt>
    <dgm:pt modelId="{8F92DB7B-8007-4A29-802A-542C42A1998F}" type="parTrans" cxnId="{9A4F5238-ACBC-4181-A532-453271EA99E4}">
      <dgm:prSet/>
      <dgm:spPr/>
      <dgm:t>
        <a:bodyPr/>
        <a:lstStyle/>
        <a:p>
          <a:endParaRPr lang="en-GB"/>
        </a:p>
      </dgm:t>
    </dgm:pt>
    <dgm:pt modelId="{2E0640D2-33A6-477D-9CD6-9BC1BBDBC47D}" type="sibTrans" cxnId="{9A4F5238-ACBC-4181-A532-453271EA99E4}">
      <dgm:prSet/>
      <dgm:spPr/>
      <dgm:t>
        <a:bodyPr/>
        <a:lstStyle/>
        <a:p>
          <a:endParaRPr lang="en-GB"/>
        </a:p>
      </dgm:t>
    </dgm:pt>
    <dgm:pt modelId="{DD08DFE9-0356-45EA-B4C4-A8344BEB1F11}">
      <dgm:prSet phldrT="[Text]" custT="1"/>
      <dgm:spPr/>
      <dgm:t>
        <a:bodyPr/>
        <a:lstStyle/>
        <a:p>
          <a:pPr algn="ctr"/>
          <a:endParaRPr lang="en-GB" sz="1200" b="1"/>
        </a:p>
        <a:p>
          <a:pPr algn="ctr"/>
          <a:endParaRPr lang="en-GB" sz="1200" b="1"/>
        </a:p>
        <a:p>
          <a:pPr algn="ctr"/>
          <a:endParaRPr lang="en-GB" sz="1200" b="1"/>
        </a:p>
        <a:p>
          <a:pPr algn="ctr"/>
          <a:r>
            <a:rPr lang="en-GB" sz="1200" b="1"/>
            <a:t>Strenghts</a:t>
          </a:r>
        </a:p>
        <a:p>
          <a:pPr algn="ctr"/>
          <a:r>
            <a:rPr lang="en-GB" sz="1200"/>
            <a:t>good carers</a:t>
          </a:r>
        </a:p>
        <a:p>
          <a:pPr algn="ctr"/>
          <a:r>
            <a:rPr lang="en-GB" sz="1200"/>
            <a:t>flexible</a:t>
          </a:r>
        </a:p>
        <a:p>
          <a:pPr algn="ctr"/>
          <a:endParaRPr lang="en-GB" sz="1200"/>
        </a:p>
        <a:p>
          <a:pPr algn="ctr"/>
          <a:endParaRPr lang="en-GB" sz="800"/>
        </a:p>
        <a:p>
          <a:pPr algn="ctr"/>
          <a:endParaRPr lang="en-GB" sz="800"/>
        </a:p>
      </dgm:t>
    </dgm:pt>
    <dgm:pt modelId="{FC98E905-47CF-40C2-A190-358E2F65A438}" type="parTrans" cxnId="{1F12162D-9052-4601-AEE4-8C21E96BABA8}">
      <dgm:prSet/>
      <dgm:spPr/>
      <dgm:t>
        <a:bodyPr/>
        <a:lstStyle/>
        <a:p>
          <a:endParaRPr lang="en-GB"/>
        </a:p>
      </dgm:t>
    </dgm:pt>
    <dgm:pt modelId="{BE988CA9-581B-42DC-8031-3F6B9E73B590}" type="sibTrans" cxnId="{1F12162D-9052-4601-AEE4-8C21E96BABA8}">
      <dgm:prSet/>
      <dgm:spPr/>
      <dgm:t>
        <a:bodyPr/>
        <a:lstStyle/>
        <a:p>
          <a:endParaRPr lang="en-GB"/>
        </a:p>
      </dgm:t>
    </dgm:pt>
    <dgm:pt modelId="{AB27D224-5DE7-407C-8839-0461F492C18D}">
      <dgm:prSet phldrT="[Text]" custT="1"/>
      <dgm:spPr/>
      <dgm:t>
        <a:bodyPr/>
        <a:lstStyle/>
        <a:p>
          <a:endParaRPr lang="en-GB" sz="1200" b="1"/>
        </a:p>
        <a:p>
          <a:endParaRPr lang="en-GB" sz="1200" b="1"/>
        </a:p>
        <a:p>
          <a:r>
            <a:rPr lang="en-GB" sz="1200" b="1"/>
            <a:t>Weakneses</a:t>
          </a:r>
        </a:p>
        <a:p>
          <a:r>
            <a:rPr lang="en-GB" sz="1200"/>
            <a:t>are not reliabel</a:t>
          </a:r>
        </a:p>
        <a:p>
          <a:r>
            <a:rPr lang="en-GB" sz="1200"/>
            <a:t>lack of communication</a:t>
          </a:r>
        </a:p>
        <a:p>
          <a:r>
            <a:rPr lang="en-GB" sz="1200"/>
            <a:t>not enough carers</a:t>
          </a:r>
        </a:p>
        <a:p>
          <a:r>
            <a:rPr lang="en-GB" sz="1200"/>
            <a:t>carers without experience or training</a:t>
          </a:r>
        </a:p>
        <a:p>
          <a:endParaRPr lang="en-GB" sz="800"/>
        </a:p>
        <a:p>
          <a:endParaRPr lang="en-GB" sz="800"/>
        </a:p>
      </dgm:t>
    </dgm:pt>
    <dgm:pt modelId="{C20E8ADF-2043-4E73-87F6-8FAB32216B7C}" type="parTrans" cxnId="{B9E3372A-B654-4A51-A8EF-D801D7269E31}">
      <dgm:prSet/>
      <dgm:spPr/>
      <dgm:t>
        <a:bodyPr/>
        <a:lstStyle/>
        <a:p>
          <a:endParaRPr lang="en-GB"/>
        </a:p>
      </dgm:t>
    </dgm:pt>
    <dgm:pt modelId="{A4DA5058-E7D6-4822-A8BF-2ED04192E5A0}" type="sibTrans" cxnId="{B9E3372A-B654-4A51-A8EF-D801D7269E31}">
      <dgm:prSet/>
      <dgm:spPr/>
      <dgm:t>
        <a:bodyPr/>
        <a:lstStyle/>
        <a:p>
          <a:endParaRPr lang="en-GB"/>
        </a:p>
      </dgm:t>
    </dgm:pt>
    <dgm:pt modelId="{3C5667C9-A28C-4988-9757-FA7DB4423534}">
      <dgm:prSet phldrT="[Text]" custT="1"/>
      <dgm:spPr/>
      <dgm:t>
        <a:bodyPr/>
        <a:lstStyle/>
        <a:p>
          <a:r>
            <a:rPr lang="en-GB" sz="1200" b="1"/>
            <a:t>Oportunities</a:t>
          </a:r>
        </a:p>
        <a:p>
          <a:r>
            <a:rPr lang="en-GB" sz="1200"/>
            <a:t>big demand due to dermografic factors</a:t>
          </a:r>
        </a:p>
        <a:p>
          <a:r>
            <a:rPr lang="en-GB" sz="1200"/>
            <a:t>expand oportunities</a:t>
          </a:r>
        </a:p>
      </dgm:t>
    </dgm:pt>
    <dgm:pt modelId="{93E4AF20-2374-4407-8DD8-FCC56A7E2DB8}" type="parTrans" cxnId="{B8DE46D7-41D6-4B48-B6E2-C0061FA8394C}">
      <dgm:prSet/>
      <dgm:spPr/>
      <dgm:t>
        <a:bodyPr/>
        <a:lstStyle/>
        <a:p>
          <a:endParaRPr lang="en-GB"/>
        </a:p>
      </dgm:t>
    </dgm:pt>
    <dgm:pt modelId="{6CB4C5DF-3F26-413E-81E1-9ABEDC242CF4}" type="sibTrans" cxnId="{B8DE46D7-41D6-4B48-B6E2-C0061FA8394C}">
      <dgm:prSet/>
      <dgm:spPr/>
      <dgm:t>
        <a:bodyPr/>
        <a:lstStyle/>
        <a:p>
          <a:endParaRPr lang="en-GB"/>
        </a:p>
      </dgm:t>
    </dgm:pt>
    <dgm:pt modelId="{94F0135A-DBFB-4308-B814-AD8557D9A4F9}">
      <dgm:prSet phldrT="[Text]" custT="1"/>
      <dgm:spPr/>
      <dgm:t>
        <a:bodyPr/>
        <a:lstStyle/>
        <a:p>
          <a:r>
            <a:rPr lang="en-GB" sz="1200" b="1"/>
            <a:t>Treaths</a:t>
          </a:r>
        </a:p>
        <a:p>
          <a:r>
            <a:rPr lang="en-GB" sz="1200"/>
            <a:t>clients leave the company </a:t>
          </a:r>
        </a:p>
        <a:p>
          <a:r>
            <a:rPr lang="en-GB" sz="1200"/>
            <a:t>carers leaave the company</a:t>
          </a:r>
        </a:p>
        <a:p>
          <a:endParaRPr lang="en-GB" sz="800"/>
        </a:p>
      </dgm:t>
    </dgm:pt>
    <dgm:pt modelId="{01401F44-6390-48D2-8387-D01BE8368DCE}" type="parTrans" cxnId="{A0C6F468-F95B-48C7-A518-8E122903D356}">
      <dgm:prSet/>
      <dgm:spPr/>
      <dgm:t>
        <a:bodyPr/>
        <a:lstStyle/>
        <a:p>
          <a:endParaRPr lang="en-GB"/>
        </a:p>
      </dgm:t>
    </dgm:pt>
    <dgm:pt modelId="{72976260-CF9A-4551-869E-B13787329A1B}" type="sibTrans" cxnId="{A0C6F468-F95B-48C7-A518-8E122903D356}">
      <dgm:prSet/>
      <dgm:spPr/>
      <dgm:t>
        <a:bodyPr/>
        <a:lstStyle/>
        <a:p>
          <a:endParaRPr lang="en-GB"/>
        </a:p>
      </dgm:t>
    </dgm:pt>
    <dgm:pt modelId="{5126036D-9F9E-4729-A1BF-6A79AB5B47CD}" type="pres">
      <dgm:prSet presAssocID="{A22FA7D1-372F-4832-BE99-EAF2E2751975}" presName="diagram" presStyleCnt="0">
        <dgm:presLayoutVars>
          <dgm:chMax val="1"/>
          <dgm:dir/>
          <dgm:animLvl val="ctr"/>
          <dgm:resizeHandles val="exact"/>
        </dgm:presLayoutVars>
      </dgm:prSet>
      <dgm:spPr/>
    </dgm:pt>
    <dgm:pt modelId="{FE57E2AA-F1F7-4928-8D65-0AE93B4BF2E5}" type="pres">
      <dgm:prSet presAssocID="{A22FA7D1-372F-4832-BE99-EAF2E2751975}" presName="matrix" presStyleCnt="0"/>
      <dgm:spPr/>
    </dgm:pt>
    <dgm:pt modelId="{D83E6797-80FA-4A1B-85DA-F1D00FFEFA0F}" type="pres">
      <dgm:prSet presAssocID="{A22FA7D1-372F-4832-BE99-EAF2E2751975}" presName="tile1" presStyleLbl="node1" presStyleIdx="0" presStyleCnt="4" custLinFactNeighborX="-1678" custLinFactNeighborY="0"/>
      <dgm:spPr/>
    </dgm:pt>
    <dgm:pt modelId="{0B4CECF2-B548-4197-9D39-B7477168E450}" type="pres">
      <dgm:prSet presAssocID="{A22FA7D1-372F-4832-BE99-EAF2E2751975}" presName="tile1text" presStyleLbl="node1" presStyleIdx="0" presStyleCnt="4">
        <dgm:presLayoutVars>
          <dgm:chMax val="0"/>
          <dgm:chPref val="0"/>
          <dgm:bulletEnabled val="1"/>
        </dgm:presLayoutVars>
      </dgm:prSet>
      <dgm:spPr/>
    </dgm:pt>
    <dgm:pt modelId="{A725BFD7-F32B-4A32-8970-71563B0DCC35}" type="pres">
      <dgm:prSet presAssocID="{A22FA7D1-372F-4832-BE99-EAF2E2751975}" presName="tile2" presStyleLbl="node1" presStyleIdx="1" presStyleCnt="4" custLinFactNeighborY="-2319"/>
      <dgm:spPr/>
    </dgm:pt>
    <dgm:pt modelId="{CD4B79C6-BA24-4946-8806-401BCAB15436}" type="pres">
      <dgm:prSet presAssocID="{A22FA7D1-372F-4832-BE99-EAF2E2751975}" presName="tile2text" presStyleLbl="node1" presStyleIdx="1" presStyleCnt="4">
        <dgm:presLayoutVars>
          <dgm:chMax val="0"/>
          <dgm:chPref val="0"/>
          <dgm:bulletEnabled val="1"/>
        </dgm:presLayoutVars>
      </dgm:prSet>
      <dgm:spPr/>
    </dgm:pt>
    <dgm:pt modelId="{26C6DE77-4E9E-44F8-832D-634D734BED26}" type="pres">
      <dgm:prSet presAssocID="{A22FA7D1-372F-4832-BE99-EAF2E2751975}" presName="tile3" presStyleLbl="node1" presStyleIdx="2" presStyleCnt="4" custLinFactNeighborX="-771" custLinFactNeighborY="2319"/>
      <dgm:spPr/>
    </dgm:pt>
    <dgm:pt modelId="{54550D53-7DA0-4168-B43A-1EAFF89F0C37}" type="pres">
      <dgm:prSet presAssocID="{A22FA7D1-372F-4832-BE99-EAF2E2751975}" presName="tile3text" presStyleLbl="node1" presStyleIdx="2" presStyleCnt="4">
        <dgm:presLayoutVars>
          <dgm:chMax val="0"/>
          <dgm:chPref val="0"/>
          <dgm:bulletEnabled val="1"/>
        </dgm:presLayoutVars>
      </dgm:prSet>
      <dgm:spPr/>
    </dgm:pt>
    <dgm:pt modelId="{4F3EF5D7-AB4A-4BC2-B17E-824898EA3A02}" type="pres">
      <dgm:prSet presAssocID="{A22FA7D1-372F-4832-BE99-EAF2E2751975}" presName="tile4" presStyleLbl="node1" presStyleIdx="3" presStyleCnt="4" custLinFactNeighborX="1950" custLinFactNeighborY="1289"/>
      <dgm:spPr/>
    </dgm:pt>
    <dgm:pt modelId="{5AA48FA6-35D2-47AD-9977-43DD5142EA33}" type="pres">
      <dgm:prSet presAssocID="{A22FA7D1-372F-4832-BE99-EAF2E2751975}" presName="tile4text" presStyleLbl="node1" presStyleIdx="3" presStyleCnt="4">
        <dgm:presLayoutVars>
          <dgm:chMax val="0"/>
          <dgm:chPref val="0"/>
          <dgm:bulletEnabled val="1"/>
        </dgm:presLayoutVars>
      </dgm:prSet>
      <dgm:spPr/>
    </dgm:pt>
    <dgm:pt modelId="{0D9ABA23-0454-4886-9464-FD48B2219B76}" type="pres">
      <dgm:prSet presAssocID="{A22FA7D1-372F-4832-BE99-EAF2E2751975}" presName="centerTile" presStyleLbl="fgShp" presStyleIdx="0" presStyleCnt="1" custScaleX="172801">
        <dgm:presLayoutVars>
          <dgm:chMax val="0"/>
          <dgm:chPref val="0"/>
        </dgm:presLayoutVars>
      </dgm:prSet>
      <dgm:spPr/>
    </dgm:pt>
  </dgm:ptLst>
  <dgm:cxnLst>
    <dgm:cxn modelId="{75730D01-86F7-40F6-B18A-E8AB30C6017E}" type="presOf" srcId="{AB27D224-5DE7-407C-8839-0461F492C18D}" destId="{CD4B79C6-BA24-4946-8806-401BCAB15436}" srcOrd="1" destOrd="0" presId="urn:microsoft.com/office/officeart/2005/8/layout/matrix1"/>
    <dgm:cxn modelId="{EA581416-D325-4CCE-9E3D-DB329B0A1606}" type="presOf" srcId="{3C5667C9-A28C-4988-9757-FA7DB4423534}" destId="{26C6DE77-4E9E-44F8-832D-634D734BED26}" srcOrd="0" destOrd="0" presId="urn:microsoft.com/office/officeart/2005/8/layout/matrix1"/>
    <dgm:cxn modelId="{4FF27D20-7CD2-4F99-B5C3-AFD3CA19A82D}" type="presOf" srcId="{A22FA7D1-372F-4832-BE99-EAF2E2751975}" destId="{5126036D-9F9E-4729-A1BF-6A79AB5B47CD}" srcOrd="0" destOrd="0" presId="urn:microsoft.com/office/officeart/2005/8/layout/matrix1"/>
    <dgm:cxn modelId="{A039A027-781B-4BF9-8C5E-A7D52148BC6A}" type="presOf" srcId="{A6527550-1D5F-458F-9C7A-B1F2F9B40745}" destId="{0D9ABA23-0454-4886-9464-FD48B2219B76}" srcOrd="0" destOrd="0" presId="urn:microsoft.com/office/officeart/2005/8/layout/matrix1"/>
    <dgm:cxn modelId="{B9E3372A-B654-4A51-A8EF-D801D7269E31}" srcId="{A6527550-1D5F-458F-9C7A-B1F2F9B40745}" destId="{AB27D224-5DE7-407C-8839-0461F492C18D}" srcOrd="1" destOrd="0" parTransId="{C20E8ADF-2043-4E73-87F6-8FAB32216B7C}" sibTransId="{A4DA5058-E7D6-4822-A8BF-2ED04192E5A0}"/>
    <dgm:cxn modelId="{1F12162D-9052-4601-AEE4-8C21E96BABA8}" srcId="{A6527550-1D5F-458F-9C7A-B1F2F9B40745}" destId="{DD08DFE9-0356-45EA-B4C4-A8344BEB1F11}" srcOrd="0" destOrd="0" parTransId="{FC98E905-47CF-40C2-A190-358E2F65A438}" sibTransId="{BE988CA9-581B-42DC-8031-3F6B9E73B590}"/>
    <dgm:cxn modelId="{9A4F5238-ACBC-4181-A532-453271EA99E4}" srcId="{A22FA7D1-372F-4832-BE99-EAF2E2751975}" destId="{A6527550-1D5F-458F-9C7A-B1F2F9B40745}" srcOrd="0" destOrd="0" parTransId="{8F92DB7B-8007-4A29-802A-542C42A1998F}" sibTransId="{2E0640D2-33A6-477D-9CD6-9BC1BBDBC47D}"/>
    <dgm:cxn modelId="{A0C6F468-F95B-48C7-A518-8E122903D356}" srcId="{A6527550-1D5F-458F-9C7A-B1F2F9B40745}" destId="{94F0135A-DBFB-4308-B814-AD8557D9A4F9}" srcOrd="3" destOrd="0" parTransId="{01401F44-6390-48D2-8387-D01BE8368DCE}" sibTransId="{72976260-CF9A-4551-869E-B13787329A1B}"/>
    <dgm:cxn modelId="{CF138C51-A0CD-455A-8EC2-7189B40733FD}" type="presOf" srcId="{DD08DFE9-0356-45EA-B4C4-A8344BEB1F11}" destId="{D83E6797-80FA-4A1B-85DA-F1D00FFEFA0F}" srcOrd="0" destOrd="0" presId="urn:microsoft.com/office/officeart/2005/8/layout/matrix1"/>
    <dgm:cxn modelId="{73F3E454-A374-4584-A30D-54F49459CDCA}" type="presOf" srcId="{3C5667C9-A28C-4988-9757-FA7DB4423534}" destId="{54550D53-7DA0-4168-B43A-1EAFF89F0C37}" srcOrd="1" destOrd="0" presId="urn:microsoft.com/office/officeart/2005/8/layout/matrix1"/>
    <dgm:cxn modelId="{06D3DD7C-5BC9-4F6E-B508-733DD6FBBADF}" type="presOf" srcId="{94F0135A-DBFB-4308-B814-AD8557D9A4F9}" destId="{4F3EF5D7-AB4A-4BC2-B17E-824898EA3A02}" srcOrd="0" destOrd="0" presId="urn:microsoft.com/office/officeart/2005/8/layout/matrix1"/>
    <dgm:cxn modelId="{9B80B488-55CB-4134-B618-B5ABB7E86C51}" type="presOf" srcId="{AB27D224-5DE7-407C-8839-0461F492C18D}" destId="{A725BFD7-F32B-4A32-8970-71563B0DCC35}" srcOrd="0" destOrd="0" presId="urn:microsoft.com/office/officeart/2005/8/layout/matrix1"/>
    <dgm:cxn modelId="{245EA89F-6D74-4D3C-B2A4-15AF1572DF94}" type="presOf" srcId="{DD08DFE9-0356-45EA-B4C4-A8344BEB1F11}" destId="{0B4CECF2-B548-4197-9D39-B7477168E450}" srcOrd="1" destOrd="0" presId="urn:microsoft.com/office/officeart/2005/8/layout/matrix1"/>
    <dgm:cxn modelId="{AFB8BEB4-FE43-45DE-B2C1-FEFA43F7F752}" type="presOf" srcId="{94F0135A-DBFB-4308-B814-AD8557D9A4F9}" destId="{5AA48FA6-35D2-47AD-9977-43DD5142EA33}" srcOrd="1" destOrd="0" presId="urn:microsoft.com/office/officeart/2005/8/layout/matrix1"/>
    <dgm:cxn modelId="{B8DE46D7-41D6-4B48-B6E2-C0061FA8394C}" srcId="{A6527550-1D5F-458F-9C7A-B1F2F9B40745}" destId="{3C5667C9-A28C-4988-9757-FA7DB4423534}" srcOrd="2" destOrd="0" parTransId="{93E4AF20-2374-4407-8DD8-FCC56A7E2DB8}" sibTransId="{6CB4C5DF-3F26-413E-81E1-9ABEDC242CF4}"/>
    <dgm:cxn modelId="{638A48D3-6661-41C6-AB3D-73F394E14319}" type="presParOf" srcId="{5126036D-9F9E-4729-A1BF-6A79AB5B47CD}" destId="{FE57E2AA-F1F7-4928-8D65-0AE93B4BF2E5}" srcOrd="0" destOrd="0" presId="urn:microsoft.com/office/officeart/2005/8/layout/matrix1"/>
    <dgm:cxn modelId="{90145C16-C7D5-495A-8DBA-0B78539F0E41}" type="presParOf" srcId="{FE57E2AA-F1F7-4928-8D65-0AE93B4BF2E5}" destId="{D83E6797-80FA-4A1B-85DA-F1D00FFEFA0F}" srcOrd="0" destOrd="0" presId="urn:microsoft.com/office/officeart/2005/8/layout/matrix1"/>
    <dgm:cxn modelId="{E3DD91A5-440E-46EA-9B53-36C3E9448293}" type="presParOf" srcId="{FE57E2AA-F1F7-4928-8D65-0AE93B4BF2E5}" destId="{0B4CECF2-B548-4197-9D39-B7477168E450}" srcOrd="1" destOrd="0" presId="urn:microsoft.com/office/officeart/2005/8/layout/matrix1"/>
    <dgm:cxn modelId="{D537DB9E-27AE-4F6E-8E4F-48A649636A93}" type="presParOf" srcId="{FE57E2AA-F1F7-4928-8D65-0AE93B4BF2E5}" destId="{A725BFD7-F32B-4A32-8970-71563B0DCC35}" srcOrd="2" destOrd="0" presId="urn:microsoft.com/office/officeart/2005/8/layout/matrix1"/>
    <dgm:cxn modelId="{BC9168DB-CB93-43E9-87AF-3F26CF77D9E9}" type="presParOf" srcId="{FE57E2AA-F1F7-4928-8D65-0AE93B4BF2E5}" destId="{CD4B79C6-BA24-4946-8806-401BCAB15436}" srcOrd="3" destOrd="0" presId="urn:microsoft.com/office/officeart/2005/8/layout/matrix1"/>
    <dgm:cxn modelId="{063666A1-90F9-46E4-ABF6-0F6E4E2E59BE}" type="presParOf" srcId="{FE57E2AA-F1F7-4928-8D65-0AE93B4BF2E5}" destId="{26C6DE77-4E9E-44F8-832D-634D734BED26}" srcOrd="4" destOrd="0" presId="urn:microsoft.com/office/officeart/2005/8/layout/matrix1"/>
    <dgm:cxn modelId="{05AAC578-4FD3-4CE0-8493-AA878C907DD5}" type="presParOf" srcId="{FE57E2AA-F1F7-4928-8D65-0AE93B4BF2E5}" destId="{54550D53-7DA0-4168-B43A-1EAFF89F0C37}" srcOrd="5" destOrd="0" presId="urn:microsoft.com/office/officeart/2005/8/layout/matrix1"/>
    <dgm:cxn modelId="{2D86DB45-30B0-4500-94DF-2EDB7D08E0BE}" type="presParOf" srcId="{FE57E2AA-F1F7-4928-8D65-0AE93B4BF2E5}" destId="{4F3EF5D7-AB4A-4BC2-B17E-824898EA3A02}" srcOrd="6" destOrd="0" presId="urn:microsoft.com/office/officeart/2005/8/layout/matrix1"/>
    <dgm:cxn modelId="{08F01F64-328E-4582-8308-79EFAFBBE7C7}" type="presParOf" srcId="{FE57E2AA-F1F7-4928-8D65-0AE93B4BF2E5}" destId="{5AA48FA6-35D2-47AD-9977-43DD5142EA33}" srcOrd="7" destOrd="0" presId="urn:microsoft.com/office/officeart/2005/8/layout/matrix1"/>
    <dgm:cxn modelId="{F6665132-F9F1-4D1C-8920-B20F347B4B99}" type="presParOf" srcId="{5126036D-9F9E-4729-A1BF-6A79AB5B47CD}" destId="{0D9ABA23-0454-4886-9464-FD48B2219B76}" srcOrd="1" destOrd="0" presId="urn:microsoft.com/office/officeart/2005/8/layout/matrix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1BACE7-D3EB-42E2-BF95-1CEAB2EA064D}" type="doc">
      <dgm:prSet loTypeId="urn:microsoft.com/office/officeart/2008/layout/LinedList" loCatId="hierarchy" qsTypeId="urn:microsoft.com/office/officeart/2005/8/quickstyle/simple1" qsCatId="simple" csTypeId="urn:microsoft.com/office/officeart/2005/8/colors/accent1_2" csCatId="accent1" phldr="1"/>
      <dgm:spPr/>
      <dgm:t>
        <a:bodyPr/>
        <a:lstStyle/>
        <a:p>
          <a:endParaRPr lang="en-GB"/>
        </a:p>
      </dgm:t>
    </dgm:pt>
    <dgm:pt modelId="{395F9B18-3AAF-4FA2-9005-F95B6E50B788}">
      <dgm:prSet phldrT="[Text]"/>
      <dgm:spPr/>
      <dgm:t>
        <a:bodyPr/>
        <a:lstStyle/>
        <a:p>
          <a:r>
            <a:rPr lang="en-GB"/>
            <a:t>PESTLE ANALYSIS of Chelmscare Ltd.</a:t>
          </a:r>
        </a:p>
      </dgm:t>
    </dgm:pt>
    <dgm:pt modelId="{A491B4DB-1333-45C4-8004-9471B643E036}" type="parTrans" cxnId="{FBEF2295-2B18-420E-8BB3-D7D1B5EF8490}">
      <dgm:prSet/>
      <dgm:spPr/>
      <dgm:t>
        <a:bodyPr/>
        <a:lstStyle/>
        <a:p>
          <a:endParaRPr lang="en-GB"/>
        </a:p>
      </dgm:t>
    </dgm:pt>
    <dgm:pt modelId="{3D5FD84C-7D39-4641-AE87-CA3F27531FB4}" type="sibTrans" cxnId="{FBEF2295-2B18-420E-8BB3-D7D1B5EF8490}">
      <dgm:prSet/>
      <dgm:spPr/>
      <dgm:t>
        <a:bodyPr/>
        <a:lstStyle/>
        <a:p>
          <a:endParaRPr lang="en-GB"/>
        </a:p>
      </dgm:t>
    </dgm:pt>
    <dgm:pt modelId="{DCB08DA7-F087-4B4F-BF10-F499FE3CC179}">
      <dgm:prSet phldrT="[Text]"/>
      <dgm:spPr/>
      <dgm:t>
        <a:bodyPr/>
        <a:lstStyle/>
        <a:p>
          <a:r>
            <a:rPr lang="en-GB" b="1"/>
            <a:t>Political </a:t>
          </a:r>
        </a:p>
        <a:p>
          <a:r>
            <a:rPr lang="en-GB" b="0" i="0"/>
            <a:t>Wage legislation -  payment of minimum wage and overtime    </a:t>
          </a:r>
        </a:p>
        <a:p>
          <a:r>
            <a:rPr lang="en-GB" b="0" i="0"/>
            <a:t> Industrial safety regulations in the Healthcare sector (Office)</a:t>
          </a:r>
        </a:p>
        <a:p>
          <a:r>
            <a:rPr lang="en-GB" b="0" i="0"/>
            <a:t>Legal framework for contract enforcement -respect the clauses in the contract!              </a:t>
          </a:r>
          <a:endParaRPr lang="en-GB"/>
        </a:p>
      </dgm:t>
    </dgm:pt>
    <dgm:pt modelId="{C0B45110-162F-4F30-B39D-A65357BE37B3}" type="parTrans" cxnId="{49E4877C-D1DD-4061-8AAC-5BE97E860ABE}">
      <dgm:prSet/>
      <dgm:spPr/>
      <dgm:t>
        <a:bodyPr/>
        <a:lstStyle/>
        <a:p>
          <a:endParaRPr lang="en-GB"/>
        </a:p>
      </dgm:t>
    </dgm:pt>
    <dgm:pt modelId="{547E8755-7C88-4A7D-A36B-902A472E5A60}" type="sibTrans" cxnId="{49E4877C-D1DD-4061-8AAC-5BE97E860ABE}">
      <dgm:prSet/>
      <dgm:spPr/>
      <dgm:t>
        <a:bodyPr/>
        <a:lstStyle/>
        <a:p>
          <a:endParaRPr lang="en-GB"/>
        </a:p>
      </dgm:t>
    </dgm:pt>
    <dgm:pt modelId="{A242ADDA-8EB9-41C5-A47F-011CEA4F48B2}">
      <dgm:prSet phldrT="[Text]"/>
      <dgm:spPr/>
      <dgm:t>
        <a:bodyPr/>
        <a:lstStyle/>
        <a:p>
          <a:r>
            <a:rPr lang="en-GB" b="1"/>
            <a:t>Economic </a:t>
          </a:r>
          <a:r>
            <a:rPr lang="en-GB"/>
            <a:t>                       </a:t>
          </a:r>
        </a:p>
        <a:p>
          <a:r>
            <a:rPr lang="en-GB"/>
            <a:t> Crisis Situations (Covid-19)</a:t>
          </a:r>
          <a:endParaRPr lang="en-GB" b="0" i="0"/>
        </a:p>
        <a:p>
          <a:r>
            <a:rPr lang="en-GB" b="0" i="0"/>
            <a:t> Economic growth/decrease rate     </a:t>
          </a:r>
        </a:p>
        <a:p>
          <a:r>
            <a:rPr lang="en-GB" b="0" i="0"/>
            <a:t>Labor costs and productivity in the curent economy          </a:t>
          </a:r>
          <a:endParaRPr lang="en-GB"/>
        </a:p>
      </dgm:t>
    </dgm:pt>
    <dgm:pt modelId="{8D250A45-40FA-4ECC-8F2B-6AFC57BEA9C2}" type="parTrans" cxnId="{FB0C4A07-743A-4690-B0D2-A7F32F3E2B43}">
      <dgm:prSet/>
      <dgm:spPr/>
      <dgm:t>
        <a:bodyPr/>
        <a:lstStyle/>
        <a:p>
          <a:endParaRPr lang="en-GB"/>
        </a:p>
      </dgm:t>
    </dgm:pt>
    <dgm:pt modelId="{B769C281-1908-41D5-B08D-D0A64B80FE2F}" type="sibTrans" cxnId="{FB0C4A07-743A-4690-B0D2-A7F32F3E2B43}">
      <dgm:prSet/>
      <dgm:spPr/>
      <dgm:t>
        <a:bodyPr/>
        <a:lstStyle/>
        <a:p>
          <a:endParaRPr lang="en-GB"/>
        </a:p>
      </dgm:t>
    </dgm:pt>
    <dgm:pt modelId="{5A2D4BDF-71ED-4CEF-ACE7-28B68C165CCE}">
      <dgm:prSet phldrT="[Text]"/>
      <dgm:spPr/>
      <dgm:t>
        <a:bodyPr/>
        <a:lstStyle/>
        <a:p>
          <a:r>
            <a:rPr lang="en-GB" b="1"/>
            <a:t>Social</a:t>
          </a:r>
          <a:r>
            <a:rPr lang="en-GB"/>
            <a:t>                  </a:t>
          </a:r>
        </a:p>
        <a:p>
          <a:r>
            <a:rPr lang="en-GB"/>
            <a:t> </a:t>
          </a:r>
          <a:r>
            <a:rPr lang="en-GB" b="0" i="0"/>
            <a:t>Culture (gender roles, social norms etc.) </a:t>
          </a:r>
        </a:p>
        <a:p>
          <a:r>
            <a:rPr lang="en-GB" b="0" i="0"/>
            <a:t>Demographics and skill level of the population/care givers</a:t>
          </a:r>
        </a:p>
        <a:p>
          <a:r>
            <a:rPr lang="en-GB" b="0" i="0"/>
            <a:t>Leisure interests</a:t>
          </a:r>
          <a:endParaRPr lang="en-GB"/>
        </a:p>
      </dgm:t>
    </dgm:pt>
    <dgm:pt modelId="{B2166B76-F85D-4663-8012-D377F863A34B}" type="parTrans" cxnId="{D16D5695-6A54-4DB1-8189-A71E9391130D}">
      <dgm:prSet/>
      <dgm:spPr/>
      <dgm:t>
        <a:bodyPr/>
        <a:lstStyle/>
        <a:p>
          <a:endParaRPr lang="en-GB"/>
        </a:p>
      </dgm:t>
    </dgm:pt>
    <dgm:pt modelId="{DF45B387-B568-49B2-B265-2E40180EE4F0}" type="sibTrans" cxnId="{D16D5695-6A54-4DB1-8189-A71E9391130D}">
      <dgm:prSet/>
      <dgm:spPr/>
      <dgm:t>
        <a:bodyPr/>
        <a:lstStyle/>
        <a:p>
          <a:endParaRPr lang="en-GB"/>
        </a:p>
      </dgm:t>
    </dgm:pt>
    <dgm:pt modelId="{90BD21D1-F14D-4C55-B9AB-1D4BC62A9C77}">
      <dgm:prSet phldrT="[Text]"/>
      <dgm:spPr/>
      <dgm:t>
        <a:bodyPr/>
        <a:lstStyle/>
        <a:p>
          <a:r>
            <a:rPr lang="en-GB" b="1"/>
            <a:t>Technological</a:t>
          </a:r>
          <a:r>
            <a:rPr lang="en-GB"/>
            <a:t>             </a:t>
          </a:r>
        </a:p>
        <a:p>
          <a:r>
            <a:rPr lang="en-GB" b="0" i="0"/>
            <a:t>Technology's impact on product offering- exmple: real time Rota update  </a:t>
          </a:r>
        </a:p>
        <a:p>
          <a:r>
            <a:rPr lang="en-GB" b="0" i="0"/>
            <a:t>Rate of technological diffusion </a:t>
          </a:r>
          <a:endParaRPr lang="en-GB"/>
        </a:p>
      </dgm:t>
    </dgm:pt>
    <dgm:pt modelId="{8EB0CD51-D368-49BE-9520-869004C448A7}" type="parTrans" cxnId="{2B0F3ED0-5B8B-481B-9D6F-7A7E66D09CAE}">
      <dgm:prSet/>
      <dgm:spPr/>
      <dgm:t>
        <a:bodyPr/>
        <a:lstStyle/>
        <a:p>
          <a:endParaRPr lang="en-GB"/>
        </a:p>
      </dgm:t>
    </dgm:pt>
    <dgm:pt modelId="{D59FF39E-3BED-4BC5-BDC1-92F34BC945F2}" type="sibTrans" cxnId="{2B0F3ED0-5B8B-481B-9D6F-7A7E66D09CAE}">
      <dgm:prSet/>
      <dgm:spPr/>
      <dgm:t>
        <a:bodyPr/>
        <a:lstStyle/>
        <a:p>
          <a:endParaRPr lang="en-GB"/>
        </a:p>
      </dgm:t>
    </dgm:pt>
    <dgm:pt modelId="{2F0997A0-DC90-47CD-B0F5-CFFC42E704F0}">
      <dgm:prSet phldrT="[Text]"/>
      <dgm:spPr/>
      <dgm:t>
        <a:bodyPr/>
        <a:lstStyle/>
        <a:p>
          <a:r>
            <a:rPr lang="en-GB" b="1"/>
            <a:t>Legal </a:t>
          </a:r>
        </a:p>
        <a:p>
          <a:r>
            <a:rPr lang="en-GB" b="0" i="0"/>
            <a:t>Discrimination laws-equality and human rights </a:t>
          </a:r>
        </a:p>
        <a:p>
          <a:r>
            <a:rPr lang="en-GB" b="0" i="0"/>
            <a:t>Health and safety laws-carers only insured if they have uniform and badge on</a:t>
          </a:r>
        </a:p>
        <a:p>
          <a:r>
            <a:rPr lang="en-GB" b="0" i="0"/>
            <a:t>Data Protection</a:t>
          </a:r>
          <a:endParaRPr lang="en-GB"/>
        </a:p>
      </dgm:t>
    </dgm:pt>
    <dgm:pt modelId="{91C34FE5-3456-4EC6-8E09-5B9E89165E73}" type="parTrans" cxnId="{8927CE14-F9CA-499D-B57A-B9799B116CC2}">
      <dgm:prSet/>
      <dgm:spPr/>
      <dgm:t>
        <a:bodyPr/>
        <a:lstStyle/>
        <a:p>
          <a:endParaRPr lang="en-GB"/>
        </a:p>
      </dgm:t>
    </dgm:pt>
    <dgm:pt modelId="{8432C5F0-0FF6-4D6E-B64A-4F91E12D97B6}" type="sibTrans" cxnId="{8927CE14-F9CA-499D-B57A-B9799B116CC2}">
      <dgm:prSet/>
      <dgm:spPr/>
      <dgm:t>
        <a:bodyPr/>
        <a:lstStyle/>
        <a:p>
          <a:endParaRPr lang="en-GB"/>
        </a:p>
      </dgm:t>
    </dgm:pt>
    <dgm:pt modelId="{353BDA08-94F5-4E91-8459-74D406DF3349}">
      <dgm:prSet phldrT="[Text]"/>
      <dgm:spPr/>
      <dgm:t>
        <a:bodyPr/>
        <a:lstStyle/>
        <a:p>
          <a:r>
            <a:rPr lang="en-GB" b="1"/>
            <a:t>Enviromental</a:t>
          </a:r>
          <a:r>
            <a:rPr lang="en-GB"/>
            <a:t>  </a:t>
          </a:r>
        </a:p>
        <a:p>
          <a:r>
            <a:rPr lang="en-GB" b="0" i="0"/>
            <a:t>Recycling</a:t>
          </a:r>
          <a:endParaRPr lang="en-GB"/>
        </a:p>
      </dgm:t>
    </dgm:pt>
    <dgm:pt modelId="{BCB9B9DF-7490-4E50-9DFC-8600CD6055A5}" type="parTrans" cxnId="{CE274704-8652-4902-8970-A73C57F18568}">
      <dgm:prSet/>
      <dgm:spPr/>
      <dgm:t>
        <a:bodyPr/>
        <a:lstStyle/>
        <a:p>
          <a:endParaRPr lang="en-GB"/>
        </a:p>
      </dgm:t>
    </dgm:pt>
    <dgm:pt modelId="{4A735ACC-A22D-41B8-9DCD-56463CEB35BB}" type="sibTrans" cxnId="{CE274704-8652-4902-8970-A73C57F18568}">
      <dgm:prSet/>
      <dgm:spPr/>
      <dgm:t>
        <a:bodyPr/>
        <a:lstStyle/>
        <a:p>
          <a:endParaRPr lang="en-GB"/>
        </a:p>
      </dgm:t>
    </dgm:pt>
    <dgm:pt modelId="{985A8665-7C6F-43D4-95A6-DDD148926AFE}" type="pres">
      <dgm:prSet presAssocID="{AC1BACE7-D3EB-42E2-BF95-1CEAB2EA064D}" presName="vert0" presStyleCnt="0">
        <dgm:presLayoutVars>
          <dgm:dir/>
          <dgm:animOne val="branch"/>
          <dgm:animLvl val="lvl"/>
        </dgm:presLayoutVars>
      </dgm:prSet>
      <dgm:spPr/>
    </dgm:pt>
    <dgm:pt modelId="{A393215B-B687-43E0-AC4F-3875963456BA}" type="pres">
      <dgm:prSet presAssocID="{395F9B18-3AAF-4FA2-9005-F95B6E50B788}" presName="thickLine" presStyleLbl="alignNode1" presStyleIdx="0" presStyleCnt="1"/>
      <dgm:spPr/>
    </dgm:pt>
    <dgm:pt modelId="{34FEB3E5-40CD-449F-9B9C-79442689488C}" type="pres">
      <dgm:prSet presAssocID="{395F9B18-3AAF-4FA2-9005-F95B6E50B788}" presName="horz1" presStyleCnt="0"/>
      <dgm:spPr/>
    </dgm:pt>
    <dgm:pt modelId="{236B9C66-DF82-4732-8704-C7303967E166}" type="pres">
      <dgm:prSet presAssocID="{395F9B18-3AAF-4FA2-9005-F95B6E50B788}" presName="tx1" presStyleLbl="revTx" presStyleIdx="0" presStyleCnt="7"/>
      <dgm:spPr/>
    </dgm:pt>
    <dgm:pt modelId="{C6085096-C575-4FCB-B881-EF59ECAB7452}" type="pres">
      <dgm:prSet presAssocID="{395F9B18-3AAF-4FA2-9005-F95B6E50B788}" presName="vert1" presStyleCnt="0"/>
      <dgm:spPr/>
    </dgm:pt>
    <dgm:pt modelId="{CCA6A772-491B-489F-BCE3-9E5FC9992A05}" type="pres">
      <dgm:prSet presAssocID="{DCB08DA7-F087-4B4F-BF10-F499FE3CC179}" presName="vertSpace2a" presStyleCnt="0"/>
      <dgm:spPr/>
    </dgm:pt>
    <dgm:pt modelId="{2F7EE5C8-532A-4AD0-8A44-42521EACBACA}" type="pres">
      <dgm:prSet presAssocID="{DCB08DA7-F087-4B4F-BF10-F499FE3CC179}" presName="horz2" presStyleCnt="0"/>
      <dgm:spPr/>
    </dgm:pt>
    <dgm:pt modelId="{65A7F000-0D09-4ED7-9F94-D9B3E9C46F99}" type="pres">
      <dgm:prSet presAssocID="{DCB08DA7-F087-4B4F-BF10-F499FE3CC179}" presName="horzSpace2" presStyleCnt="0"/>
      <dgm:spPr/>
    </dgm:pt>
    <dgm:pt modelId="{E519D6D6-2B12-449D-B345-AFBCB996E3C7}" type="pres">
      <dgm:prSet presAssocID="{DCB08DA7-F087-4B4F-BF10-F499FE3CC179}" presName="tx2" presStyleLbl="revTx" presStyleIdx="1" presStyleCnt="7"/>
      <dgm:spPr/>
    </dgm:pt>
    <dgm:pt modelId="{8A530115-90DB-4873-B8FE-D95958AC1E42}" type="pres">
      <dgm:prSet presAssocID="{DCB08DA7-F087-4B4F-BF10-F499FE3CC179}" presName="vert2" presStyleCnt="0"/>
      <dgm:spPr/>
    </dgm:pt>
    <dgm:pt modelId="{ABF0FB23-55D3-45F2-AFF6-E30275880823}" type="pres">
      <dgm:prSet presAssocID="{DCB08DA7-F087-4B4F-BF10-F499FE3CC179}" presName="thinLine2b" presStyleLbl="callout" presStyleIdx="0" presStyleCnt="6"/>
      <dgm:spPr/>
    </dgm:pt>
    <dgm:pt modelId="{EC04B8E8-48F3-48F1-A21D-480C837848DA}" type="pres">
      <dgm:prSet presAssocID="{DCB08DA7-F087-4B4F-BF10-F499FE3CC179}" presName="vertSpace2b" presStyleCnt="0"/>
      <dgm:spPr/>
    </dgm:pt>
    <dgm:pt modelId="{927FAE78-64B2-42CE-A8BE-6790F24AAAA9}" type="pres">
      <dgm:prSet presAssocID="{A242ADDA-8EB9-41C5-A47F-011CEA4F48B2}" presName="horz2" presStyleCnt="0"/>
      <dgm:spPr/>
    </dgm:pt>
    <dgm:pt modelId="{DC63A12D-8E59-4E90-97F7-3FB202A3249D}" type="pres">
      <dgm:prSet presAssocID="{A242ADDA-8EB9-41C5-A47F-011CEA4F48B2}" presName="horzSpace2" presStyleCnt="0"/>
      <dgm:spPr/>
    </dgm:pt>
    <dgm:pt modelId="{405FF337-9C09-4C32-8B8D-7AE6968D6E17}" type="pres">
      <dgm:prSet presAssocID="{A242ADDA-8EB9-41C5-A47F-011CEA4F48B2}" presName="tx2" presStyleLbl="revTx" presStyleIdx="2" presStyleCnt="7"/>
      <dgm:spPr/>
    </dgm:pt>
    <dgm:pt modelId="{63A553DF-D551-48B5-9840-78E601E62495}" type="pres">
      <dgm:prSet presAssocID="{A242ADDA-8EB9-41C5-A47F-011CEA4F48B2}" presName="vert2" presStyleCnt="0"/>
      <dgm:spPr/>
    </dgm:pt>
    <dgm:pt modelId="{2EFF1583-DEBA-4822-B6DD-4FC53C3EAAEB}" type="pres">
      <dgm:prSet presAssocID="{A242ADDA-8EB9-41C5-A47F-011CEA4F48B2}" presName="thinLine2b" presStyleLbl="callout" presStyleIdx="1" presStyleCnt="6"/>
      <dgm:spPr/>
    </dgm:pt>
    <dgm:pt modelId="{E473BBDF-0101-4460-BDAE-6B2DFA4CDDCC}" type="pres">
      <dgm:prSet presAssocID="{A242ADDA-8EB9-41C5-A47F-011CEA4F48B2}" presName="vertSpace2b" presStyleCnt="0"/>
      <dgm:spPr/>
    </dgm:pt>
    <dgm:pt modelId="{EBB3A9E7-A0C1-4B3D-900F-591A64EDFF94}" type="pres">
      <dgm:prSet presAssocID="{5A2D4BDF-71ED-4CEF-ACE7-28B68C165CCE}" presName="horz2" presStyleCnt="0"/>
      <dgm:spPr/>
    </dgm:pt>
    <dgm:pt modelId="{FCBBF6AA-5894-4FFD-8C53-24C908EE3741}" type="pres">
      <dgm:prSet presAssocID="{5A2D4BDF-71ED-4CEF-ACE7-28B68C165CCE}" presName="horzSpace2" presStyleCnt="0"/>
      <dgm:spPr/>
    </dgm:pt>
    <dgm:pt modelId="{ACE4014E-523A-4E04-9FE8-3222457DDAB3}" type="pres">
      <dgm:prSet presAssocID="{5A2D4BDF-71ED-4CEF-ACE7-28B68C165CCE}" presName="tx2" presStyleLbl="revTx" presStyleIdx="3" presStyleCnt="7"/>
      <dgm:spPr/>
    </dgm:pt>
    <dgm:pt modelId="{5B022A44-9749-4C87-AAAF-F398F2819738}" type="pres">
      <dgm:prSet presAssocID="{5A2D4BDF-71ED-4CEF-ACE7-28B68C165CCE}" presName="vert2" presStyleCnt="0"/>
      <dgm:spPr/>
    </dgm:pt>
    <dgm:pt modelId="{FDCC8C27-4A40-4D4F-99FE-A2C3DAF71C58}" type="pres">
      <dgm:prSet presAssocID="{5A2D4BDF-71ED-4CEF-ACE7-28B68C165CCE}" presName="thinLine2b" presStyleLbl="callout" presStyleIdx="2" presStyleCnt="6"/>
      <dgm:spPr/>
    </dgm:pt>
    <dgm:pt modelId="{0478678F-2D2A-4329-972E-EEAC6DA4F903}" type="pres">
      <dgm:prSet presAssocID="{5A2D4BDF-71ED-4CEF-ACE7-28B68C165CCE}" presName="vertSpace2b" presStyleCnt="0"/>
      <dgm:spPr/>
    </dgm:pt>
    <dgm:pt modelId="{71BC9C2D-4790-4DB1-8D64-AF357A393C12}" type="pres">
      <dgm:prSet presAssocID="{90BD21D1-F14D-4C55-B9AB-1D4BC62A9C77}" presName="horz2" presStyleCnt="0"/>
      <dgm:spPr/>
    </dgm:pt>
    <dgm:pt modelId="{A82C7E31-4A2D-45A9-8D88-6BF174BB0428}" type="pres">
      <dgm:prSet presAssocID="{90BD21D1-F14D-4C55-B9AB-1D4BC62A9C77}" presName="horzSpace2" presStyleCnt="0"/>
      <dgm:spPr/>
    </dgm:pt>
    <dgm:pt modelId="{397B88D3-11AC-4390-97D7-0CDC048EA9E7}" type="pres">
      <dgm:prSet presAssocID="{90BD21D1-F14D-4C55-B9AB-1D4BC62A9C77}" presName="tx2" presStyleLbl="revTx" presStyleIdx="4" presStyleCnt="7"/>
      <dgm:spPr/>
    </dgm:pt>
    <dgm:pt modelId="{2CAD03FC-5F2B-4FED-9560-CC98FC92D704}" type="pres">
      <dgm:prSet presAssocID="{90BD21D1-F14D-4C55-B9AB-1D4BC62A9C77}" presName="vert2" presStyleCnt="0"/>
      <dgm:spPr/>
    </dgm:pt>
    <dgm:pt modelId="{0F0EF723-BA53-4556-BFE6-840F98704393}" type="pres">
      <dgm:prSet presAssocID="{90BD21D1-F14D-4C55-B9AB-1D4BC62A9C77}" presName="thinLine2b" presStyleLbl="callout" presStyleIdx="3" presStyleCnt="6"/>
      <dgm:spPr/>
    </dgm:pt>
    <dgm:pt modelId="{8AC5EB97-A5A9-46B4-9FA1-CC221A42F9DA}" type="pres">
      <dgm:prSet presAssocID="{90BD21D1-F14D-4C55-B9AB-1D4BC62A9C77}" presName="vertSpace2b" presStyleCnt="0"/>
      <dgm:spPr/>
    </dgm:pt>
    <dgm:pt modelId="{DFEDFECC-5EAD-4030-AFE4-96DB21928AB0}" type="pres">
      <dgm:prSet presAssocID="{2F0997A0-DC90-47CD-B0F5-CFFC42E704F0}" presName="horz2" presStyleCnt="0"/>
      <dgm:spPr/>
    </dgm:pt>
    <dgm:pt modelId="{9BA300E3-9722-456B-B022-3C0B2ADA9F75}" type="pres">
      <dgm:prSet presAssocID="{2F0997A0-DC90-47CD-B0F5-CFFC42E704F0}" presName="horzSpace2" presStyleCnt="0"/>
      <dgm:spPr/>
    </dgm:pt>
    <dgm:pt modelId="{449B5F8B-F608-4DA0-9AC8-3419C542A23A}" type="pres">
      <dgm:prSet presAssocID="{2F0997A0-DC90-47CD-B0F5-CFFC42E704F0}" presName="tx2" presStyleLbl="revTx" presStyleIdx="5" presStyleCnt="7"/>
      <dgm:spPr/>
    </dgm:pt>
    <dgm:pt modelId="{F187B4A6-F4CB-48F3-9D76-27DD96638F92}" type="pres">
      <dgm:prSet presAssocID="{2F0997A0-DC90-47CD-B0F5-CFFC42E704F0}" presName="vert2" presStyleCnt="0"/>
      <dgm:spPr/>
    </dgm:pt>
    <dgm:pt modelId="{1E31AC35-F3B1-43C9-AF7E-40CB6FCA9A65}" type="pres">
      <dgm:prSet presAssocID="{2F0997A0-DC90-47CD-B0F5-CFFC42E704F0}" presName="thinLine2b" presStyleLbl="callout" presStyleIdx="4" presStyleCnt="6"/>
      <dgm:spPr/>
    </dgm:pt>
    <dgm:pt modelId="{729B3DDF-66A1-4B4A-8CEA-2754ED397DA4}" type="pres">
      <dgm:prSet presAssocID="{2F0997A0-DC90-47CD-B0F5-CFFC42E704F0}" presName="vertSpace2b" presStyleCnt="0"/>
      <dgm:spPr/>
    </dgm:pt>
    <dgm:pt modelId="{5926FDC7-D565-4339-9FBD-D4F09C7A729E}" type="pres">
      <dgm:prSet presAssocID="{353BDA08-94F5-4E91-8459-74D406DF3349}" presName="horz2" presStyleCnt="0"/>
      <dgm:spPr/>
    </dgm:pt>
    <dgm:pt modelId="{7C16B2AC-BCC4-45B5-9E65-75BE959FB465}" type="pres">
      <dgm:prSet presAssocID="{353BDA08-94F5-4E91-8459-74D406DF3349}" presName="horzSpace2" presStyleCnt="0"/>
      <dgm:spPr/>
    </dgm:pt>
    <dgm:pt modelId="{BFD6A823-5013-4748-8426-3AB7C546E227}" type="pres">
      <dgm:prSet presAssocID="{353BDA08-94F5-4E91-8459-74D406DF3349}" presName="tx2" presStyleLbl="revTx" presStyleIdx="6" presStyleCnt="7"/>
      <dgm:spPr/>
    </dgm:pt>
    <dgm:pt modelId="{3D44B11E-E6AC-4B81-B1CB-C8831562AB05}" type="pres">
      <dgm:prSet presAssocID="{353BDA08-94F5-4E91-8459-74D406DF3349}" presName="vert2" presStyleCnt="0"/>
      <dgm:spPr/>
    </dgm:pt>
    <dgm:pt modelId="{1CD14A9A-0D40-4BDF-9A2A-0CC8F9734F73}" type="pres">
      <dgm:prSet presAssocID="{353BDA08-94F5-4E91-8459-74D406DF3349}" presName="thinLine2b" presStyleLbl="callout" presStyleIdx="5" presStyleCnt="6"/>
      <dgm:spPr/>
    </dgm:pt>
    <dgm:pt modelId="{B8C93618-0EFE-4B9B-81C5-EB15B73533F7}" type="pres">
      <dgm:prSet presAssocID="{353BDA08-94F5-4E91-8459-74D406DF3349}" presName="vertSpace2b" presStyleCnt="0"/>
      <dgm:spPr/>
    </dgm:pt>
  </dgm:ptLst>
  <dgm:cxnLst>
    <dgm:cxn modelId="{CE274704-8652-4902-8970-A73C57F18568}" srcId="{395F9B18-3AAF-4FA2-9005-F95B6E50B788}" destId="{353BDA08-94F5-4E91-8459-74D406DF3349}" srcOrd="5" destOrd="0" parTransId="{BCB9B9DF-7490-4E50-9DFC-8600CD6055A5}" sibTransId="{4A735ACC-A22D-41B8-9DCD-56463CEB35BB}"/>
    <dgm:cxn modelId="{FB0C4A07-743A-4690-B0D2-A7F32F3E2B43}" srcId="{395F9B18-3AAF-4FA2-9005-F95B6E50B788}" destId="{A242ADDA-8EB9-41C5-A47F-011CEA4F48B2}" srcOrd="1" destOrd="0" parTransId="{8D250A45-40FA-4ECC-8F2B-6AFC57BEA9C2}" sibTransId="{B769C281-1908-41D5-B08D-D0A64B80FE2F}"/>
    <dgm:cxn modelId="{6C868109-F89C-4C84-8306-5002A3316E34}" type="presOf" srcId="{A242ADDA-8EB9-41C5-A47F-011CEA4F48B2}" destId="{405FF337-9C09-4C32-8B8D-7AE6968D6E17}" srcOrd="0" destOrd="0" presId="urn:microsoft.com/office/officeart/2008/layout/LinedList"/>
    <dgm:cxn modelId="{8927CE14-F9CA-499D-B57A-B9799B116CC2}" srcId="{395F9B18-3AAF-4FA2-9005-F95B6E50B788}" destId="{2F0997A0-DC90-47CD-B0F5-CFFC42E704F0}" srcOrd="4" destOrd="0" parTransId="{91C34FE5-3456-4EC6-8E09-5B9E89165E73}" sibTransId="{8432C5F0-0FF6-4D6E-B64A-4F91E12D97B6}"/>
    <dgm:cxn modelId="{EC1DC834-8FA2-4E84-AC96-DDCBED18CE3B}" type="presOf" srcId="{DCB08DA7-F087-4B4F-BF10-F499FE3CC179}" destId="{E519D6D6-2B12-449D-B345-AFBCB996E3C7}" srcOrd="0" destOrd="0" presId="urn:microsoft.com/office/officeart/2008/layout/LinedList"/>
    <dgm:cxn modelId="{CE675F4B-C85D-4505-B812-9A5B7BBA8229}" type="presOf" srcId="{395F9B18-3AAF-4FA2-9005-F95B6E50B788}" destId="{236B9C66-DF82-4732-8704-C7303967E166}" srcOrd="0" destOrd="0" presId="urn:microsoft.com/office/officeart/2008/layout/LinedList"/>
    <dgm:cxn modelId="{9264EA77-FF95-44BA-ABE1-80EF899D9388}" type="presOf" srcId="{2F0997A0-DC90-47CD-B0F5-CFFC42E704F0}" destId="{449B5F8B-F608-4DA0-9AC8-3419C542A23A}" srcOrd="0" destOrd="0" presId="urn:microsoft.com/office/officeart/2008/layout/LinedList"/>
    <dgm:cxn modelId="{49E4877C-D1DD-4061-8AAC-5BE97E860ABE}" srcId="{395F9B18-3AAF-4FA2-9005-F95B6E50B788}" destId="{DCB08DA7-F087-4B4F-BF10-F499FE3CC179}" srcOrd="0" destOrd="0" parTransId="{C0B45110-162F-4F30-B39D-A65357BE37B3}" sibTransId="{547E8755-7C88-4A7D-A36B-902A472E5A60}"/>
    <dgm:cxn modelId="{FBEF2295-2B18-420E-8BB3-D7D1B5EF8490}" srcId="{AC1BACE7-D3EB-42E2-BF95-1CEAB2EA064D}" destId="{395F9B18-3AAF-4FA2-9005-F95B6E50B788}" srcOrd="0" destOrd="0" parTransId="{A491B4DB-1333-45C4-8004-9471B643E036}" sibTransId="{3D5FD84C-7D39-4641-AE87-CA3F27531FB4}"/>
    <dgm:cxn modelId="{D16D5695-6A54-4DB1-8189-A71E9391130D}" srcId="{395F9B18-3AAF-4FA2-9005-F95B6E50B788}" destId="{5A2D4BDF-71ED-4CEF-ACE7-28B68C165CCE}" srcOrd="2" destOrd="0" parTransId="{B2166B76-F85D-4663-8012-D377F863A34B}" sibTransId="{DF45B387-B568-49B2-B265-2E40180EE4F0}"/>
    <dgm:cxn modelId="{7C64ADB1-9F91-444B-99A1-A5E7E098F4C4}" type="presOf" srcId="{90BD21D1-F14D-4C55-B9AB-1D4BC62A9C77}" destId="{397B88D3-11AC-4390-97D7-0CDC048EA9E7}" srcOrd="0" destOrd="0" presId="urn:microsoft.com/office/officeart/2008/layout/LinedList"/>
    <dgm:cxn modelId="{D83EDCB7-1BC4-4872-A167-B7DBE84505CE}" type="presOf" srcId="{AC1BACE7-D3EB-42E2-BF95-1CEAB2EA064D}" destId="{985A8665-7C6F-43D4-95A6-DDD148926AFE}" srcOrd="0" destOrd="0" presId="urn:microsoft.com/office/officeart/2008/layout/LinedList"/>
    <dgm:cxn modelId="{21AA3ABB-F6C2-4F4A-B418-777DB77CECA0}" type="presOf" srcId="{353BDA08-94F5-4E91-8459-74D406DF3349}" destId="{BFD6A823-5013-4748-8426-3AB7C546E227}" srcOrd="0" destOrd="0" presId="urn:microsoft.com/office/officeart/2008/layout/LinedList"/>
    <dgm:cxn modelId="{B7E5B8C3-97F6-4A1D-A6E5-4F498E407F99}" type="presOf" srcId="{5A2D4BDF-71ED-4CEF-ACE7-28B68C165CCE}" destId="{ACE4014E-523A-4E04-9FE8-3222457DDAB3}" srcOrd="0" destOrd="0" presId="urn:microsoft.com/office/officeart/2008/layout/LinedList"/>
    <dgm:cxn modelId="{2B0F3ED0-5B8B-481B-9D6F-7A7E66D09CAE}" srcId="{395F9B18-3AAF-4FA2-9005-F95B6E50B788}" destId="{90BD21D1-F14D-4C55-B9AB-1D4BC62A9C77}" srcOrd="3" destOrd="0" parTransId="{8EB0CD51-D368-49BE-9520-869004C448A7}" sibTransId="{D59FF39E-3BED-4BC5-BDC1-92F34BC945F2}"/>
    <dgm:cxn modelId="{35F4838D-3107-418D-B44A-968855D82C60}" type="presParOf" srcId="{985A8665-7C6F-43D4-95A6-DDD148926AFE}" destId="{A393215B-B687-43E0-AC4F-3875963456BA}" srcOrd="0" destOrd="0" presId="urn:microsoft.com/office/officeart/2008/layout/LinedList"/>
    <dgm:cxn modelId="{FC07BBF9-8D51-4A13-8FEB-F15369D4D076}" type="presParOf" srcId="{985A8665-7C6F-43D4-95A6-DDD148926AFE}" destId="{34FEB3E5-40CD-449F-9B9C-79442689488C}" srcOrd="1" destOrd="0" presId="urn:microsoft.com/office/officeart/2008/layout/LinedList"/>
    <dgm:cxn modelId="{72F43A7B-DE55-41FB-A789-B2E9CA97D059}" type="presParOf" srcId="{34FEB3E5-40CD-449F-9B9C-79442689488C}" destId="{236B9C66-DF82-4732-8704-C7303967E166}" srcOrd="0" destOrd="0" presId="urn:microsoft.com/office/officeart/2008/layout/LinedList"/>
    <dgm:cxn modelId="{314ABF95-F1BD-4967-B701-1FA1F73B2187}" type="presParOf" srcId="{34FEB3E5-40CD-449F-9B9C-79442689488C}" destId="{C6085096-C575-4FCB-B881-EF59ECAB7452}" srcOrd="1" destOrd="0" presId="urn:microsoft.com/office/officeart/2008/layout/LinedList"/>
    <dgm:cxn modelId="{D75E1F1D-75D8-452D-AEE6-29831D3F6649}" type="presParOf" srcId="{C6085096-C575-4FCB-B881-EF59ECAB7452}" destId="{CCA6A772-491B-489F-BCE3-9E5FC9992A05}" srcOrd="0" destOrd="0" presId="urn:microsoft.com/office/officeart/2008/layout/LinedList"/>
    <dgm:cxn modelId="{586BDD27-290A-4DEB-9548-CF4D31A8B588}" type="presParOf" srcId="{C6085096-C575-4FCB-B881-EF59ECAB7452}" destId="{2F7EE5C8-532A-4AD0-8A44-42521EACBACA}" srcOrd="1" destOrd="0" presId="urn:microsoft.com/office/officeart/2008/layout/LinedList"/>
    <dgm:cxn modelId="{7D075BE9-CD19-4A56-81F6-585838F64268}" type="presParOf" srcId="{2F7EE5C8-532A-4AD0-8A44-42521EACBACA}" destId="{65A7F000-0D09-4ED7-9F94-D9B3E9C46F99}" srcOrd="0" destOrd="0" presId="urn:microsoft.com/office/officeart/2008/layout/LinedList"/>
    <dgm:cxn modelId="{E0489692-8D41-4DD5-809F-E5451B229E94}" type="presParOf" srcId="{2F7EE5C8-532A-4AD0-8A44-42521EACBACA}" destId="{E519D6D6-2B12-449D-B345-AFBCB996E3C7}" srcOrd="1" destOrd="0" presId="urn:microsoft.com/office/officeart/2008/layout/LinedList"/>
    <dgm:cxn modelId="{7EC8D0B0-C085-4E0B-83F1-D591BCB9AFDD}" type="presParOf" srcId="{2F7EE5C8-532A-4AD0-8A44-42521EACBACA}" destId="{8A530115-90DB-4873-B8FE-D95958AC1E42}" srcOrd="2" destOrd="0" presId="urn:microsoft.com/office/officeart/2008/layout/LinedList"/>
    <dgm:cxn modelId="{9842A37E-201D-459C-B038-C821B4324B84}" type="presParOf" srcId="{C6085096-C575-4FCB-B881-EF59ECAB7452}" destId="{ABF0FB23-55D3-45F2-AFF6-E30275880823}" srcOrd="2" destOrd="0" presId="urn:microsoft.com/office/officeart/2008/layout/LinedList"/>
    <dgm:cxn modelId="{F2BE9FE1-FE68-4A7B-9126-03698599342C}" type="presParOf" srcId="{C6085096-C575-4FCB-B881-EF59ECAB7452}" destId="{EC04B8E8-48F3-48F1-A21D-480C837848DA}" srcOrd="3" destOrd="0" presId="urn:microsoft.com/office/officeart/2008/layout/LinedList"/>
    <dgm:cxn modelId="{75FBBB6F-4250-4609-9960-608B9AC45A3B}" type="presParOf" srcId="{C6085096-C575-4FCB-B881-EF59ECAB7452}" destId="{927FAE78-64B2-42CE-A8BE-6790F24AAAA9}" srcOrd="4" destOrd="0" presId="urn:microsoft.com/office/officeart/2008/layout/LinedList"/>
    <dgm:cxn modelId="{230703BE-EBC7-467E-8892-B1E96314899C}" type="presParOf" srcId="{927FAE78-64B2-42CE-A8BE-6790F24AAAA9}" destId="{DC63A12D-8E59-4E90-97F7-3FB202A3249D}" srcOrd="0" destOrd="0" presId="urn:microsoft.com/office/officeart/2008/layout/LinedList"/>
    <dgm:cxn modelId="{6FF50E82-8112-4943-BA10-D3CF2FF09DF9}" type="presParOf" srcId="{927FAE78-64B2-42CE-A8BE-6790F24AAAA9}" destId="{405FF337-9C09-4C32-8B8D-7AE6968D6E17}" srcOrd="1" destOrd="0" presId="urn:microsoft.com/office/officeart/2008/layout/LinedList"/>
    <dgm:cxn modelId="{1D105202-0193-4708-84E8-6E2F0B0927EF}" type="presParOf" srcId="{927FAE78-64B2-42CE-A8BE-6790F24AAAA9}" destId="{63A553DF-D551-48B5-9840-78E601E62495}" srcOrd="2" destOrd="0" presId="urn:microsoft.com/office/officeart/2008/layout/LinedList"/>
    <dgm:cxn modelId="{A80F3732-4243-4D69-904E-2E00781422D5}" type="presParOf" srcId="{C6085096-C575-4FCB-B881-EF59ECAB7452}" destId="{2EFF1583-DEBA-4822-B6DD-4FC53C3EAAEB}" srcOrd="5" destOrd="0" presId="urn:microsoft.com/office/officeart/2008/layout/LinedList"/>
    <dgm:cxn modelId="{991FD971-1356-40CA-AFE4-1A61903A0AE9}" type="presParOf" srcId="{C6085096-C575-4FCB-B881-EF59ECAB7452}" destId="{E473BBDF-0101-4460-BDAE-6B2DFA4CDDCC}" srcOrd="6" destOrd="0" presId="urn:microsoft.com/office/officeart/2008/layout/LinedList"/>
    <dgm:cxn modelId="{D0FF4BD6-2A01-46AB-BD6B-7EB16B0419AB}" type="presParOf" srcId="{C6085096-C575-4FCB-B881-EF59ECAB7452}" destId="{EBB3A9E7-A0C1-4B3D-900F-591A64EDFF94}" srcOrd="7" destOrd="0" presId="urn:microsoft.com/office/officeart/2008/layout/LinedList"/>
    <dgm:cxn modelId="{24273858-7B81-4C5A-BC9D-72D5D6916DB9}" type="presParOf" srcId="{EBB3A9E7-A0C1-4B3D-900F-591A64EDFF94}" destId="{FCBBF6AA-5894-4FFD-8C53-24C908EE3741}" srcOrd="0" destOrd="0" presId="urn:microsoft.com/office/officeart/2008/layout/LinedList"/>
    <dgm:cxn modelId="{80ED31E8-47A2-4718-8202-965A75BF1B2E}" type="presParOf" srcId="{EBB3A9E7-A0C1-4B3D-900F-591A64EDFF94}" destId="{ACE4014E-523A-4E04-9FE8-3222457DDAB3}" srcOrd="1" destOrd="0" presId="urn:microsoft.com/office/officeart/2008/layout/LinedList"/>
    <dgm:cxn modelId="{49BCBDB3-399C-4E0C-BA31-84CFC390B2A3}" type="presParOf" srcId="{EBB3A9E7-A0C1-4B3D-900F-591A64EDFF94}" destId="{5B022A44-9749-4C87-AAAF-F398F2819738}" srcOrd="2" destOrd="0" presId="urn:microsoft.com/office/officeart/2008/layout/LinedList"/>
    <dgm:cxn modelId="{E0377184-DADD-4E44-B79B-01A4FBDB6332}" type="presParOf" srcId="{C6085096-C575-4FCB-B881-EF59ECAB7452}" destId="{FDCC8C27-4A40-4D4F-99FE-A2C3DAF71C58}" srcOrd="8" destOrd="0" presId="urn:microsoft.com/office/officeart/2008/layout/LinedList"/>
    <dgm:cxn modelId="{0A1F8DB2-08A1-49D1-97CF-0401B1EDABB2}" type="presParOf" srcId="{C6085096-C575-4FCB-B881-EF59ECAB7452}" destId="{0478678F-2D2A-4329-972E-EEAC6DA4F903}" srcOrd="9" destOrd="0" presId="urn:microsoft.com/office/officeart/2008/layout/LinedList"/>
    <dgm:cxn modelId="{5A0CF0A0-DD81-4B2E-BB67-82113B24CBEE}" type="presParOf" srcId="{C6085096-C575-4FCB-B881-EF59ECAB7452}" destId="{71BC9C2D-4790-4DB1-8D64-AF357A393C12}" srcOrd="10" destOrd="0" presId="urn:microsoft.com/office/officeart/2008/layout/LinedList"/>
    <dgm:cxn modelId="{C1AC5A67-8718-4019-9ADA-15C7148318E5}" type="presParOf" srcId="{71BC9C2D-4790-4DB1-8D64-AF357A393C12}" destId="{A82C7E31-4A2D-45A9-8D88-6BF174BB0428}" srcOrd="0" destOrd="0" presId="urn:microsoft.com/office/officeart/2008/layout/LinedList"/>
    <dgm:cxn modelId="{EC3DDDBB-1D08-4599-AC54-16EC5F1C5AFD}" type="presParOf" srcId="{71BC9C2D-4790-4DB1-8D64-AF357A393C12}" destId="{397B88D3-11AC-4390-97D7-0CDC048EA9E7}" srcOrd="1" destOrd="0" presId="urn:microsoft.com/office/officeart/2008/layout/LinedList"/>
    <dgm:cxn modelId="{A7D94557-3FE3-4766-9B3C-F6FC49354AE0}" type="presParOf" srcId="{71BC9C2D-4790-4DB1-8D64-AF357A393C12}" destId="{2CAD03FC-5F2B-4FED-9560-CC98FC92D704}" srcOrd="2" destOrd="0" presId="urn:microsoft.com/office/officeart/2008/layout/LinedList"/>
    <dgm:cxn modelId="{0EDC5F75-A57D-46D6-8431-6C3E11C42B8E}" type="presParOf" srcId="{C6085096-C575-4FCB-B881-EF59ECAB7452}" destId="{0F0EF723-BA53-4556-BFE6-840F98704393}" srcOrd="11" destOrd="0" presId="urn:microsoft.com/office/officeart/2008/layout/LinedList"/>
    <dgm:cxn modelId="{18F49490-FE28-438E-9BEC-70C98540C258}" type="presParOf" srcId="{C6085096-C575-4FCB-B881-EF59ECAB7452}" destId="{8AC5EB97-A5A9-46B4-9FA1-CC221A42F9DA}" srcOrd="12" destOrd="0" presId="urn:microsoft.com/office/officeart/2008/layout/LinedList"/>
    <dgm:cxn modelId="{9C72B5D9-8850-4634-8920-DE8348CEB922}" type="presParOf" srcId="{C6085096-C575-4FCB-B881-EF59ECAB7452}" destId="{DFEDFECC-5EAD-4030-AFE4-96DB21928AB0}" srcOrd="13" destOrd="0" presId="urn:microsoft.com/office/officeart/2008/layout/LinedList"/>
    <dgm:cxn modelId="{A0C3C4C6-759D-4618-9B3C-F55C86AA6D6E}" type="presParOf" srcId="{DFEDFECC-5EAD-4030-AFE4-96DB21928AB0}" destId="{9BA300E3-9722-456B-B022-3C0B2ADA9F75}" srcOrd="0" destOrd="0" presId="urn:microsoft.com/office/officeart/2008/layout/LinedList"/>
    <dgm:cxn modelId="{D2B8E43E-F8BE-457D-847F-5390A451AAC0}" type="presParOf" srcId="{DFEDFECC-5EAD-4030-AFE4-96DB21928AB0}" destId="{449B5F8B-F608-4DA0-9AC8-3419C542A23A}" srcOrd="1" destOrd="0" presId="urn:microsoft.com/office/officeart/2008/layout/LinedList"/>
    <dgm:cxn modelId="{AD247578-05BD-4A10-A2A7-AFCAB7041BF0}" type="presParOf" srcId="{DFEDFECC-5EAD-4030-AFE4-96DB21928AB0}" destId="{F187B4A6-F4CB-48F3-9D76-27DD96638F92}" srcOrd="2" destOrd="0" presId="urn:microsoft.com/office/officeart/2008/layout/LinedList"/>
    <dgm:cxn modelId="{AFCFA5FF-769C-4EA1-9CA5-86D48518EF79}" type="presParOf" srcId="{C6085096-C575-4FCB-B881-EF59ECAB7452}" destId="{1E31AC35-F3B1-43C9-AF7E-40CB6FCA9A65}" srcOrd="14" destOrd="0" presId="urn:microsoft.com/office/officeart/2008/layout/LinedList"/>
    <dgm:cxn modelId="{BC2B9A6F-A9EE-469A-9CB2-42778B8CFBE2}" type="presParOf" srcId="{C6085096-C575-4FCB-B881-EF59ECAB7452}" destId="{729B3DDF-66A1-4B4A-8CEA-2754ED397DA4}" srcOrd="15" destOrd="0" presId="urn:microsoft.com/office/officeart/2008/layout/LinedList"/>
    <dgm:cxn modelId="{5FD3B08F-4D93-4FE7-85D5-21241F5B7ABB}" type="presParOf" srcId="{C6085096-C575-4FCB-B881-EF59ECAB7452}" destId="{5926FDC7-D565-4339-9FBD-D4F09C7A729E}" srcOrd="16" destOrd="0" presId="urn:microsoft.com/office/officeart/2008/layout/LinedList"/>
    <dgm:cxn modelId="{CFD1AF67-B9C0-425F-867B-CB01B2E94561}" type="presParOf" srcId="{5926FDC7-D565-4339-9FBD-D4F09C7A729E}" destId="{7C16B2AC-BCC4-45B5-9E65-75BE959FB465}" srcOrd="0" destOrd="0" presId="urn:microsoft.com/office/officeart/2008/layout/LinedList"/>
    <dgm:cxn modelId="{1C3A1500-1C0D-4DEE-BC4E-83BCDFF91E69}" type="presParOf" srcId="{5926FDC7-D565-4339-9FBD-D4F09C7A729E}" destId="{BFD6A823-5013-4748-8426-3AB7C546E227}" srcOrd="1" destOrd="0" presId="urn:microsoft.com/office/officeart/2008/layout/LinedList"/>
    <dgm:cxn modelId="{82B2C593-5660-4449-9A29-489E02A2AB8B}" type="presParOf" srcId="{5926FDC7-D565-4339-9FBD-D4F09C7A729E}" destId="{3D44B11E-E6AC-4B81-B1CB-C8831562AB05}" srcOrd="2" destOrd="0" presId="urn:microsoft.com/office/officeart/2008/layout/LinedList"/>
    <dgm:cxn modelId="{AD32369F-929A-4F13-89D5-2AF21FD2DE31}" type="presParOf" srcId="{C6085096-C575-4FCB-B881-EF59ECAB7452}" destId="{1CD14A9A-0D40-4BDF-9A2A-0CC8F9734F73}" srcOrd="17" destOrd="0" presId="urn:microsoft.com/office/officeart/2008/layout/LinedList"/>
    <dgm:cxn modelId="{6459AAFD-6A34-4F78-942B-3442A737FD6E}" type="presParOf" srcId="{C6085096-C575-4FCB-B881-EF59ECAB7452}" destId="{B8C93618-0EFE-4B9B-81C5-EB15B73533F7}" srcOrd="18" destOrd="0" presId="urn:microsoft.com/office/officeart/2008/layout/Lin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9A8BA61-07D3-42A2-B1B4-F25DCF0CF431}" type="doc">
      <dgm:prSet loTypeId="urn:microsoft.com/office/officeart/2005/8/layout/cycle4" loCatId="matrix" qsTypeId="urn:microsoft.com/office/officeart/2005/8/quickstyle/simple3" qsCatId="simple" csTypeId="urn:microsoft.com/office/officeart/2005/8/colors/accent1_2" csCatId="accent1" phldr="1"/>
      <dgm:spPr/>
      <dgm:t>
        <a:bodyPr/>
        <a:lstStyle/>
        <a:p>
          <a:endParaRPr lang="en-GB"/>
        </a:p>
      </dgm:t>
    </dgm:pt>
    <dgm:pt modelId="{39172D23-7ABF-4286-AAE9-D7DFA7B65A61}">
      <dgm:prSet phldrT="[Text]"/>
      <dgm:spPr/>
      <dgm:t>
        <a:bodyPr/>
        <a:lstStyle/>
        <a:p>
          <a:r>
            <a:rPr lang="en-GB"/>
            <a:t>Staff on field</a:t>
          </a:r>
        </a:p>
      </dgm:t>
    </dgm:pt>
    <dgm:pt modelId="{8FE479AE-C1D9-49D1-9C83-B48223E3A717}" type="parTrans" cxnId="{FBEA0DA1-338D-485D-A36E-CE1D5ECB526B}">
      <dgm:prSet/>
      <dgm:spPr/>
      <dgm:t>
        <a:bodyPr/>
        <a:lstStyle/>
        <a:p>
          <a:endParaRPr lang="en-GB"/>
        </a:p>
      </dgm:t>
    </dgm:pt>
    <dgm:pt modelId="{D4928F24-18A3-43B4-8A75-DA19459269BC}" type="sibTrans" cxnId="{FBEA0DA1-338D-485D-A36E-CE1D5ECB526B}">
      <dgm:prSet/>
      <dgm:spPr/>
      <dgm:t>
        <a:bodyPr/>
        <a:lstStyle/>
        <a:p>
          <a:endParaRPr lang="en-GB"/>
        </a:p>
      </dgm:t>
    </dgm:pt>
    <dgm:pt modelId="{54F4DEAB-1E63-4A57-9171-D8D94CD1CC31}">
      <dgm:prSet phldrT="[Text]" custT="1"/>
      <dgm:spPr/>
      <dgm:t>
        <a:bodyPr/>
        <a:lstStyle/>
        <a:p>
          <a:r>
            <a:rPr lang="en-GB" sz="1050"/>
            <a:t>bad payment</a:t>
          </a:r>
        </a:p>
      </dgm:t>
    </dgm:pt>
    <dgm:pt modelId="{2D684F62-7D8B-4850-8895-DD8841857583}" type="parTrans" cxnId="{9A04582F-657F-4B92-ACE1-0FE6509A481A}">
      <dgm:prSet/>
      <dgm:spPr/>
      <dgm:t>
        <a:bodyPr/>
        <a:lstStyle/>
        <a:p>
          <a:endParaRPr lang="en-GB"/>
        </a:p>
      </dgm:t>
    </dgm:pt>
    <dgm:pt modelId="{2FEF34BC-02AD-4C02-8671-65E60701BF65}" type="sibTrans" cxnId="{9A04582F-657F-4B92-ACE1-0FE6509A481A}">
      <dgm:prSet/>
      <dgm:spPr/>
      <dgm:t>
        <a:bodyPr/>
        <a:lstStyle/>
        <a:p>
          <a:endParaRPr lang="en-GB"/>
        </a:p>
      </dgm:t>
    </dgm:pt>
    <dgm:pt modelId="{8E99A4BB-2EB7-4F76-9005-45B328CF797E}">
      <dgm:prSet phldrT="[Text]"/>
      <dgm:spPr/>
      <dgm:t>
        <a:bodyPr/>
        <a:lstStyle/>
        <a:p>
          <a:r>
            <a:rPr lang="en-GB"/>
            <a:t>Office Staff</a:t>
          </a:r>
        </a:p>
      </dgm:t>
    </dgm:pt>
    <dgm:pt modelId="{E2706E60-862E-4BC9-AF3E-6C1A1001031C}" type="parTrans" cxnId="{59F469D8-5901-4DBA-B448-8966CE6A53D7}">
      <dgm:prSet/>
      <dgm:spPr/>
      <dgm:t>
        <a:bodyPr/>
        <a:lstStyle/>
        <a:p>
          <a:endParaRPr lang="en-GB"/>
        </a:p>
      </dgm:t>
    </dgm:pt>
    <dgm:pt modelId="{64F0D920-41E9-4465-8B87-0DD76467918D}" type="sibTrans" cxnId="{59F469D8-5901-4DBA-B448-8966CE6A53D7}">
      <dgm:prSet/>
      <dgm:spPr/>
      <dgm:t>
        <a:bodyPr/>
        <a:lstStyle/>
        <a:p>
          <a:endParaRPr lang="en-GB"/>
        </a:p>
      </dgm:t>
    </dgm:pt>
    <dgm:pt modelId="{13C16E0D-FB77-464B-8A19-5E3D2895D786}">
      <dgm:prSet phldrT="[Text]"/>
      <dgm:spPr/>
      <dgm:t>
        <a:bodyPr/>
        <a:lstStyle/>
        <a:p>
          <a:r>
            <a:rPr lang="en-GB"/>
            <a:t>not enough carers to cover the shifts</a:t>
          </a:r>
        </a:p>
      </dgm:t>
    </dgm:pt>
    <dgm:pt modelId="{E4E73E1D-068D-45F4-9A53-D158C57CB80A}" type="parTrans" cxnId="{F75C1DE7-C618-4E55-9553-8405A8706DC1}">
      <dgm:prSet/>
      <dgm:spPr/>
      <dgm:t>
        <a:bodyPr/>
        <a:lstStyle/>
        <a:p>
          <a:endParaRPr lang="en-GB"/>
        </a:p>
      </dgm:t>
    </dgm:pt>
    <dgm:pt modelId="{DDFD9018-FA68-41AB-911E-2F723AC7C327}" type="sibTrans" cxnId="{F75C1DE7-C618-4E55-9553-8405A8706DC1}">
      <dgm:prSet/>
      <dgm:spPr/>
      <dgm:t>
        <a:bodyPr/>
        <a:lstStyle/>
        <a:p>
          <a:endParaRPr lang="en-GB"/>
        </a:p>
      </dgm:t>
    </dgm:pt>
    <dgm:pt modelId="{42A257A9-2661-466F-9ED7-A97CE81F5382}">
      <dgm:prSet phldrT="[Text]"/>
      <dgm:spPr/>
      <dgm:t>
        <a:bodyPr/>
        <a:lstStyle/>
        <a:p>
          <a:r>
            <a:rPr lang="en-GB"/>
            <a:t>Others</a:t>
          </a:r>
        </a:p>
      </dgm:t>
    </dgm:pt>
    <dgm:pt modelId="{9E623F24-1BF1-44FC-B014-D2CDCF841FE5}" type="parTrans" cxnId="{2120C99B-DAB9-4968-B85B-4089CC18D7D2}">
      <dgm:prSet/>
      <dgm:spPr/>
      <dgm:t>
        <a:bodyPr/>
        <a:lstStyle/>
        <a:p>
          <a:endParaRPr lang="en-GB"/>
        </a:p>
      </dgm:t>
    </dgm:pt>
    <dgm:pt modelId="{075E5D86-9F22-4DB3-AC8E-DF0BB1F3E1AA}" type="sibTrans" cxnId="{2120C99B-DAB9-4968-B85B-4089CC18D7D2}">
      <dgm:prSet/>
      <dgm:spPr/>
      <dgm:t>
        <a:bodyPr/>
        <a:lstStyle/>
        <a:p>
          <a:endParaRPr lang="en-GB"/>
        </a:p>
      </dgm:t>
    </dgm:pt>
    <dgm:pt modelId="{98A57D49-1F87-4AB6-A593-F6ECA559852E}">
      <dgm:prSet phldrT="[Text]"/>
      <dgm:spPr/>
      <dgm:t>
        <a:bodyPr/>
        <a:lstStyle/>
        <a:p>
          <a:r>
            <a:rPr lang="en-GB"/>
            <a:t>Rota not reliable </a:t>
          </a:r>
        </a:p>
      </dgm:t>
    </dgm:pt>
    <dgm:pt modelId="{3CFA81D7-B847-4F9A-A32E-1CB5ADA750AE}" type="parTrans" cxnId="{6BEAC103-CE50-465C-B549-1FAC00287637}">
      <dgm:prSet/>
      <dgm:spPr/>
      <dgm:t>
        <a:bodyPr/>
        <a:lstStyle/>
        <a:p>
          <a:endParaRPr lang="en-GB"/>
        </a:p>
      </dgm:t>
    </dgm:pt>
    <dgm:pt modelId="{363E202D-A6C2-4BB2-970F-4CFD8945C1B5}" type="sibTrans" cxnId="{6BEAC103-CE50-465C-B549-1FAC00287637}">
      <dgm:prSet/>
      <dgm:spPr/>
      <dgm:t>
        <a:bodyPr/>
        <a:lstStyle/>
        <a:p>
          <a:endParaRPr lang="en-GB"/>
        </a:p>
      </dgm:t>
    </dgm:pt>
    <dgm:pt modelId="{5D291DBE-2FAF-4B62-9F7A-CA29CF48DFC4}">
      <dgm:prSet phldrT="[Text]"/>
      <dgm:spPr/>
      <dgm:t>
        <a:bodyPr/>
        <a:lstStyle/>
        <a:p>
          <a:r>
            <a:rPr lang="en-GB"/>
            <a:t>Clients</a:t>
          </a:r>
        </a:p>
      </dgm:t>
    </dgm:pt>
    <dgm:pt modelId="{4FDDB3E4-AA68-4845-8772-FF48E1B9DBBB}" type="parTrans" cxnId="{C824AAA8-2CC5-4505-BEBE-8EB5F7EA5491}">
      <dgm:prSet/>
      <dgm:spPr/>
      <dgm:t>
        <a:bodyPr/>
        <a:lstStyle/>
        <a:p>
          <a:endParaRPr lang="en-GB"/>
        </a:p>
      </dgm:t>
    </dgm:pt>
    <dgm:pt modelId="{2722685C-55FE-4A74-B0B8-4535D9DA3BDA}" type="sibTrans" cxnId="{C824AAA8-2CC5-4505-BEBE-8EB5F7EA5491}">
      <dgm:prSet/>
      <dgm:spPr/>
      <dgm:t>
        <a:bodyPr/>
        <a:lstStyle/>
        <a:p>
          <a:endParaRPr lang="en-GB"/>
        </a:p>
      </dgm:t>
    </dgm:pt>
    <dgm:pt modelId="{F1FB61CF-2255-4064-A8FB-F5AAF3D04E26}">
      <dgm:prSet phldrT="[Text]" custT="1"/>
      <dgm:spPr/>
      <dgm:t>
        <a:bodyPr/>
        <a:lstStyle/>
        <a:p>
          <a:r>
            <a:rPr lang="en-GB" sz="1100"/>
            <a:t>constant new carers</a:t>
          </a:r>
          <a:endParaRPr lang="en-GB" sz="1000"/>
        </a:p>
      </dgm:t>
    </dgm:pt>
    <dgm:pt modelId="{0050F217-F075-45F4-889A-B542B299A283}" type="parTrans" cxnId="{32DBA1BA-71CC-4D50-8B87-AABB2881C354}">
      <dgm:prSet/>
      <dgm:spPr/>
      <dgm:t>
        <a:bodyPr/>
        <a:lstStyle/>
        <a:p>
          <a:endParaRPr lang="en-GB"/>
        </a:p>
      </dgm:t>
    </dgm:pt>
    <dgm:pt modelId="{BC16E831-DC37-4781-89F4-E913B6F1CE21}" type="sibTrans" cxnId="{32DBA1BA-71CC-4D50-8B87-AABB2881C354}">
      <dgm:prSet/>
      <dgm:spPr/>
      <dgm:t>
        <a:bodyPr/>
        <a:lstStyle/>
        <a:p>
          <a:endParaRPr lang="en-GB"/>
        </a:p>
      </dgm:t>
    </dgm:pt>
    <dgm:pt modelId="{7A821D1F-1393-4628-86F2-E14158F4F1AD}">
      <dgm:prSet phldrT="[Text]" custT="1"/>
      <dgm:spPr/>
      <dgm:t>
        <a:bodyPr/>
        <a:lstStyle/>
        <a:p>
          <a:r>
            <a:rPr lang="en-GB" sz="1050"/>
            <a:t>not enough travel time</a:t>
          </a:r>
        </a:p>
      </dgm:t>
    </dgm:pt>
    <dgm:pt modelId="{82229727-3CC6-45A6-943E-AAEBF26AF2A1}" type="parTrans" cxnId="{A4688E0F-103D-438C-98F6-E4BAB9FD2F97}">
      <dgm:prSet/>
      <dgm:spPr/>
      <dgm:t>
        <a:bodyPr/>
        <a:lstStyle/>
        <a:p>
          <a:endParaRPr lang="en-GB"/>
        </a:p>
      </dgm:t>
    </dgm:pt>
    <dgm:pt modelId="{B0890EFD-9268-4B03-8227-176B20A91861}" type="sibTrans" cxnId="{A4688E0F-103D-438C-98F6-E4BAB9FD2F97}">
      <dgm:prSet/>
      <dgm:spPr/>
      <dgm:t>
        <a:bodyPr/>
        <a:lstStyle/>
        <a:p>
          <a:endParaRPr lang="en-GB"/>
        </a:p>
      </dgm:t>
    </dgm:pt>
    <dgm:pt modelId="{21679CAD-5FE1-4C27-A6EA-632F2A61977C}">
      <dgm:prSet phldrT="[Text]" custT="1"/>
      <dgm:spPr/>
      <dgm:t>
        <a:bodyPr/>
        <a:lstStyle/>
        <a:p>
          <a:r>
            <a:rPr lang="en-GB" sz="1050"/>
            <a:t>Early start-late finish</a:t>
          </a:r>
        </a:p>
      </dgm:t>
    </dgm:pt>
    <dgm:pt modelId="{465117E9-EA6A-432E-86A8-D57D1E591EB8}" type="parTrans" cxnId="{1B22723F-B087-4485-9D52-2F8848D0AD9D}">
      <dgm:prSet/>
      <dgm:spPr/>
      <dgm:t>
        <a:bodyPr/>
        <a:lstStyle/>
        <a:p>
          <a:endParaRPr lang="en-GB"/>
        </a:p>
      </dgm:t>
    </dgm:pt>
    <dgm:pt modelId="{7AB047FA-56AC-4263-BE30-A91990F75CB0}" type="sibTrans" cxnId="{1B22723F-B087-4485-9D52-2F8848D0AD9D}">
      <dgm:prSet/>
      <dgm:spPr/>
      <dgm:t>
        <a:bodyPr/>
        <a:lstStyle/>
        <a:p>
          <a:endParaRPr lang="en-GB"/>
        </a:p>
      </dgm:t>
    </dgm:pt>
    <dgm:pt modelId="{6DC8A01E-C819-4658-B885-8B94D890CD19}">
      <dgm:prSet phldrT="[Text]" custT="1"/>
      <dgm:spPr/>
      <dgm:t>
        <a:bodyPr/>
        <a:lstStyle/>
        <a:p>
          <a:r>
            <a:rPr lang="en-GB" sz="1050"/>
            <a:t>rota constant changes</a:t>
          </a:r>
        </a:p>
      </dgm:t>
    </dgm:pt>
    <dgm:pt modelId="{9ECF5CF5-C197-4006-B53E-8AB02784B577}" type="parTrans" cxnId="{71A4DC62-CF8C-428B-8AD1-9DBBA5153B6D}">
      <dgm:prSet/>
      <dgm:spPr/>
      <dgm:t>
        <a:bodyPr/>
        <a:lstStyle/>
        <a:p>
          <a:endParaRPr lang="en-GB"/>
        </a:p>
      </dgm:t>
    </dgm:pt>
    <dgm:pt modelId="{DB5C9EA4-778D-48AA-9D7E-3F754E842526}" type="sibTrans" cxnId="{71A4DC62-CF8C-428B-8AD1-9DBBA5153B6D}">
      <dgm:prSet/>
      <dgm:spPr/>
      <dgm:t>
        <a:bodyPr/>
        <a:lstStyle/>
        <a:p>
          <a:endParaRPr lang="en-GB"/>
        </a:p>
      </dgm:t>
    </dgm:pt>
    <dgm:pt modelId="{77507A6E-907A-46BF-8FCD-EDF96DE9BEC4}">
      <dgm:prSet phldrT="[Text]"/>
      <dgm:spPr/>
      <dgm:t>
        <a:bodyPr/>
        <a:lstStyle/>
        <a:p>
          <a:endParaRPr lang="en-GB" sz="800"/>
        </a:p>
      </dgm:t>
    </dgm:pt>
    <dgm:pt modelId="{2E9C29F6-18C9-469A-B435-5FB3DAC1C941}" type="parTrans" cxnId="{499292E5-896B-475C-ACCC-BBA7FC5FCCF7}">
      <dgm:prSet/>
      <dgm:spPr/>
      <dgm:t>
        <a:bodyPr/>
        <a:lstStyle/>
        <a:p>
          <a:endParaRPr lang="en-GB"/>
        </a:p>
      </dgm:t>
    </dgm:pt>
    <dgm:pt modelId="{D361E492-F3C7-4378-BE91-DB46CDF1B948}" type="sibTrans" cxnId="{499292E5-896B-475C-ACCC-BBA7FC5FCCF7}">
      <dgm:prSet/>
      <dgm:spPr/>
      <dgm:t>
        <a:bodyPr/>
        <a:lstStyle/>
        <a:p>
          <a:endParaRPr lang="en-GB"/>
        </a:p>
      </dgm:t>
    </dgm:pt>
    <dgm:pt modelId="{3269D50A-0921-427D-A5F4-E66AFAA976F6}">
      <dgm:prSet phldrT="[Text]" custT="1"/>
      <dgm:spPr/>
      <dgm:t>
        <a:bodyPr/>
        <a:lstStyle/>
        <a:p>
          <a:r>
            <a:rPr lang="en-GB" sz="1050"/>
            <a:t>not enough training</a:t>
          </a:r>
        </a:p>
      </dgm:t>
    </dgm:pt>
    <dgm:pt modelId="{0DC6BDFA-DA4C-42FF-A493-520209C45619}" type="parTrans" cxnId="{6C7810D7-E617-4331-B288-353C8BC79EA4}">
      <dgm:prSet/>
      <dgm:spPr/>
      <dgm:t>
        <a:bodyPr/>
        <a:lstStyle/>
        <a:p>
          <a:endParaRPr lang="en-GB"/>
        </a:p>
      </dgm:t>
    </dgm:pt>
    <dgm:pt modelId="{7CE915B4-9D29-4BE0-897A-E0ADE47540E1}" type="sibTrans" cxnId="{6C7810D7-E617-4331-B288-353C8BC79EA4}">
      <dgm:prSet/>
      <dgm:spPr/>
      <dgm:t>
        <a:bodyPr/>
        <a:lstStyle/>
        <a:p>
          <a:endParaRPr lang="en-GB"/>
        </a:p>
      </dgm:t>
    </dgm:pt>
    <dgm:pt modelId="{9E843266-6866-44BB-85EE-FECE2D4C7710}">
      <dgm:prSet phldrT="[Text]"/>
      <dgm:spPr/>
      <dgm:t>
        <a:bodyPr/>
        <a:lstStyle/>
        <a:p>
          <a:endParaRPr lang="en-GB" sz="800"/>
        </a:p>
      </dgm:t>
    </dgm:pt>
    <dgm:pt modelId="{0B1352EC-B387-4C7A-8655-D73369D5F78C}" type="parTrans" cxnId="{7C995340-FF93-465D-A982-A926696B08F9}">
      <dgm:prSet/>
      <dgm:spPr/>
      <dgm:t>
        <a:bodyPr/>
        <a:lstStyle/>
        <a:p>
          <a:endParaRPr lang="en-GB"/>
        </a:p>
      </dgm:t>
    </dgm:pt>
    <dgm:pt modelId="{5FEF9175-B14B-4E7B-B9B2-4864E78A7D50}" type="sibTrans" cxnId="{7C995340-FF93-465D-A982-A926696B08F9}">
      <dgm:prSet/>
      <dgm:spPr/>
      <dgm:t>
        <a:bodyPr/>
        <a:lstStyle/>
        <a:p>
          <a:endParaRPr lang="en-GB"/>
        </a:p>
      </dgm:t>
    </dgm:pt>
    <dgm:pt modelId="{197555F2-17C6-4D43-99DB-2401CA2E6D7C}">
      <dgm:prSet custT="1"/>
      <dgm:spPr/>
      <dgm:t>
        <a:bodyPr/>
        <a:lstStyle/>
        <a:p>
          <a:r>
            <a:rPr lang="en-GB" sz="1100"/>
            <a:t>-not on time or to early</a:t>
          </a:r>
        </a:p>
      </dgm:t>
    </dgm:pt>
    <dgm:pt modelId="{DBB692E9-8423-496E-8121-CEB83AB48D24}" type="parTrans" cxnId="{4D9ED108-5F4B-4B4E-A4FC-8BA641487608}">
      <dgm:prSet/>
      <dgm:spPr/>
      <dgm:t>
        <a:bodyPr/>
        <a:lstStyle/>
        <a:p>
          <a:endParaRPr lang="en-GB"/>
        </a:p>
      </dgm:t>
    </dgm:pt>
    <dgm:pt modelId="{87BCF971-DD97-4491-A9CB-1181EED65D9A}" type="sibTrans" cxnId="{4D9ED108-5F4B-4B4E-A4FC-8BA641487608}">
      <dgm:prSet/>
      <dgm:spPr/>
      <dgm:t>
        <a:bodyPr/>
        <a:lstStyle/>
        <a:p>
          <a:endParaRPr lang="en-GB"/>
        </a:p>
      </dgm:t>
    </dgm:pt>
    <dgm:pt modelId="{F6E3F397-C885-4A99-8D50-1B9F28A9DBF2}">
      <dgm:prSet custT="1"/>
      <dgm:spPr/>
      <dgm:t>
        <a:bodyPr/>
        <a:lstStyle/>
        <a:p>
          <a:r>
            <a:rPr lang="en-GB" sz="1100"/>
            <a:t>-carers always in a rush</a:t>
          </a:r>
        </a:p>
      </dgm:t>
    </dgm:pt>
    <dgm:pt modelId="{24F2B6F3-48EE-4F71-A99A-98F3EFDB7494}" type="parTrans" cxnId="{B612A4CD-23B4-4513-9B25-AF8858221319}">
      <dgm:prSet/>
      <dgm:spPr/>
      <dgm:t>
        <a:bodyPr/>
        <a:lstStyle/>
        <a:p>
          <a:endParaRPr lang="en-GB"/>
        </a:p>
      </dgm:t>
    </dgm:pt>
    <dgm:pt modelId="{B3FA54CA-76C5-4B84-91A1-67094C20BA2B}" type="sibTrans" cxnId="{B612A4CD-23B4-4513-9B25-AF8858221319}">
      <dgm:prSet/>
      <dgm:spPr/>
      <dgm:t>
        <a:bodyPr/>
        <a:lstStyle/>
        <a:p>
          <a:endParaRPr lang="en-GB"/>
        </a:p>
      </dgm:t>
    </dgm:pt>
    <dgm:pt modelId="{0414A5C6-A91B-491F-BA98-C547701ECEFF}">
      <dgm:prSet/>
      <dgm:spPr/>
      <dgm:t>
        <a:bodyPr/>
        <a:lstStyle/>
        <a:p>
          <a:r>
            <a:rPr lang="en-GB"/>
            <a:t>-constant change</a:t>
          </a:r>
        </a:p>
      </dgm:t>
    </dgm:pt>
    <dgm:pt modelId="{930D7F8F-D071-41BB-AFD5-C38019B7B12D}" type="parTrans" cxnId="{B55489B0-F059-4620-A5D5-C46DA17BD3D9}">
      <dgm:prSet/>
      <dgm:spPr/>
      <dgm:t>
        <a:bodyPr/>
        <a:lstStyle/>
        <a:p>
          <a:endParaRPr lang="en-GB"/>
        </a:p>
      </dgm:t>
    </dgm:pt>
    <dgm:pt modelId="{A53336B8-F5EB-45DD-8E71-F0088C1C530E}" type="sibTrans" cxnId="{B55489B0-F059-4620-A5D5-C46DA17BD3D9}">
      <dgm:prSet/>
      <dgm:spPr/>
      <dgm:t>
        <a:bodyPr/>
        <a:lstStyle/>
        <a:p>
          <a:endParaRPr lang="en-GB"/>
        </a:p>
      </dgm:t>
    </dgm:pt>
    <dgm:pt modelId="{50A2A53A-0D89-4C62-B5E8-2E52C2017752}">
      <dgm:prSet/>
      <dgm:spPr/>
      <dgm:t>
        <a:bodyPr/>
        <a:lstStyle/>
        <a:p>
          <a:r>
            <a:rPr lang="en-GB"/>
            <a:t>-different times than agreed</a:t>
          </a:r>
        </a:p>
      </dgm:t>
    </dgm:pt>
    <dgm:pt modelId="{2667382C-01FA-41B6-92AF-457D556ECE91}" type="parTrans" cxnId="{5887C21A-888C-467F-B984-08E0C8E16657}">
      <dgm:prSet/>
      <dgm:spPr/>
      <dgm:t>
        <a:bodyPr/>
        <a:lstStyle/>
        <a:p>
          <a:endParaRPr lang="en-GB"/>
        </a:p>
      </dgm:t>
    </dgm:pt>
    <dgm:pt modelId="{B51297E0-7DA2-40BC-A0B5-EF8042D16D83}" type="sibTrans" cxnId="{5887C21A-888C-467F-B984-08E0C8E16657}">
      <dgm:prSet/>
      <dgm:spPr/>
      <dgm:t>
        <a:bodyPr/>
        <a:lstStyle/>
        <a:p>
          <a:endParaRPr lang="en-GB"/>
        </a:p>
      </dgm:t>
    </dgm:pt>
    <dgm:pt modelId="{37CA2918-EF15-4227-ADA5-C01149892C64}" type="pres">
      <dgm:prSet presAssocID="{89A8BA61-07D3-42A2-B1B4-F25DCF0CF431}" presName="cycleMatrixDiagram" presStyleCnt="0">
        <dgm:presLayoutVars>
          <dgm:chMax val="1"/>
          <dgm:dir/>
          <dgm:animLvl val="lvl"/>
          <dgm:resizeHandles val="exact"/>
        </dgm:presLayoutVars>
      </dgm:prSet>
      <dgm:spPr/>
    </dgm:pt>
    <dgm:pt modelId="{CC81768F-B188-4EAA-8076-C2308048FD83}" type="pres">
      <dgm:prSet presAssocID="{89A8BA61-07D3-42A2-B1B4-F25DCF0CF431}" presName="children" presStyleCnt="0"/>
      <dgm:spPr/>
    </dgm:pt>
    <dgm:pt modelId="{4A22A157-5528-4731-9B0E-71BB288CFAF1}" type="pres">
      <dgm:prSet presAssocID="{89A8BA61-07D3-42A2-B1B4-F25DCF0CF431}" presName="child1group" presStyleCnt="0"/>
      <dgm:spPr/>
    </dgm:pt>
    <dgm:pt modelId="{E85BBFCB-DBE4-43AB-881F-8E3D419CE6A5}" type="pres">
      <dgm:prSet presAssocID="{89A8BA61-07D3-42A2-B1B4-F25DCF0CF431}" presName="child1" presStyleLbl="bgAcc1" presStyleIdx="0" presStyleCnt="4" custLinFactNeighborX="-17989" custLinFactNeighborY="3560"/>
      <dgm:spPr/>
    </dgm:pt>
    <dgm:pt modelId="{66643CE0-4BEA-4D76-AD9C-8FAAE166650D}" type="pres">
      <dgm:prSet presAssocID="{89A8BA61-07D3-42A2-B1B4-F25DCF0CF431}" presName="child1Text" presStyleLbl="bgAcc1" presStyleIdx="0" presStyleCnt="4">
        <dgm:presLayoutVars>
          <dgm:bulletEnabled val="1"/>
        </dgm:presLayoutVars>
      </dgm:prSet>
      <dgm:spPr/>
    </dgm:pt>
    <dgm:pt modelId="{8E1C1C58-F2C7-4D81-844E-D5B17496832E}" type="pres">
      <dgm:prSet presAssocID="{89A8BA61-07D3-42A2-B1B4-F25DCF0CF431}" presName="child2group" presStyleCnt="0"/>
      <dgm:spPr/>
    </dgm:pt>
    <dgm:pt modelId="{F98B7366-40BC-42D7-8845-B5082B1A23EE}" type="pres">
      <dgm:prSet presAssocID="{89A8BA61-07D3-42A2-B1B4-F25DCF0CF431}" presName="child2" presStyleLbl="bgAcc1" presStyleIdx="1" presStyleCnt="4" custLinFactNeighborX="23524" custLinFactNeighborY="2848"/>
      <dgm:spPr/>
    </dgm:pt>
    <dgm:pt modelId="{0BC3203A-F712-49C8-A522-08B3F1557BE9}" type="pres">
      <dgm:prSet presAssocID="{89A8BA61-07D3-42A2-B1B4-F25DCF0CF431}" presName="child2Text" presStyleLbl="bgAcc1" presStyleIdx="1" presStyleCnt="4">
        <dgm:presLayoutVars>
          <dgm:bulletEnabled val="1"/>
        </dgm:presLayoutVars>
      </dgm:prSet>
      <dgm:spPr/>
    </dgm:pt>
    <dgm:pt modelId="{17BC90F6-1B5C-4170-89ED-BBD1C9FF9AD8}" type="pres">
      <dgm:prSet presAssocID="{89A8BA61-07D3-42A2-B1B4-F25DCF0CF431}" presName="child3group" presStyleCnt="0"/>
      <dgm:spPr/>
    </dgm:pt>
    <dgm:pt modelId="{6CBA5E82-8D3D-48F7-9A20-08E9E917C966}" type="pres">
      <dgm:prSet presAssocID="{89A8BA61-07D3-42A2-B1B4-F25DCF0CF431}" presName="child3" presStyleLbl="bgAcc1" presStyleIdx="2" presStyleCnt="4" custScaleX="111873" custLinFactNeighborX="22218" custLinFactNeighborY="-712"/>
      <dgm:spPr/>
    </dgm:pt>
    <dgm:pt modelId="{BF72B095-9D83-405E-8105-EAD99A400374}" type="pres">
      <dgm:prSet presAssocID="{89A8BA61-07D3-42A2-B1B4-F25DCF0CF431}" presName="child3Text" presStyleLbl="bgAcc1" presStyleIdx="2" presStyleCnt="4">
        <dgm:presLayoutVars>
          <dgm:bulletEnabled val="1"/>
        </dgm:presLayoutVars>
      </dgm:prSet>
      <dgm:spPr/>
    </dgm:pt>
    <dgm:pt modelId="{9D8FC5B9-4A44-4EF4-A126-1D4EB2BE3571}" type="pres">
      <dgm:prSet presAssocID="{89A8BA61-07D3-42A2-B1B4-F25DCF0CF431}" presName="child4group" presStyleCnt="0"/>
      <dgm:spPr/>
    </dgm:pt>
    <dgm:pt modelId="{4B30582A-046F-4AA0-AEF8-D10D827C8F79}" type="pres">
      <dgm:prSet presAssocID="{89A8BA61-07D3-42A2-B1B4-F25DCF0CF431}" presName="child4" presStyleLbl="bgAcc1" presStyleIdx="3" presStyleCnt="4" custLinFactNeighborX="-19450" custLinFactNeighborY="-4195"/>
      <dgm:spPr/>
    </dgm:pt>
    <dgm:pt modelId="{1662BDD3-E2C5-484C-8F31-E70483FE297F}" type="pres">
      <dgm:prSet presAssocID="{89A8BA61-07D3-42A2-B1B4-F25DCF0CF431}" presName="child4Text" presStyleLbl="bgAcc1" presStyleIdx="3" presStyleCnt="4">
        <dgm:presLayoutVars>
          <dgm:bulletEnabled val="1"/>
        </dgm:presLayoutVars>
      </dgm:prSet>
      <dgm:spPr/>
    </dgm:pt>
    <dgm:pt modelId="{D6592048-2552-4864-91B0-AE7AAC4E9A3E}" type="pres">
      <dgm:prSet presAssocID="{89A8BA61-07D3-42A2-B1B4-F25DCF0CF431}" presName="childPlaceholder" presStyleCnt="0"/>
      <dgm:spPr/>
    </dgm:pt>
    <dgm:pt modelId="{C836CB5D-7DC5-432C-98DD-5ACC210C5F19}" type="pres">
      <dgm:prSet presAssocID="{89A8BA61-07D3-42A2-B1B4-F25DCF0CF431}" presName="circle" presStyleCnt="0"/>
      <dgm:spPr/>
    </dgm:pt>
    <dgm:pt modelId="{58E200AD-3448-428D-AB30-CD7940668382}" type="pres">
      <dgm:prSet presAssocID="{89A8BA61-07D3-42A2-B1B4-F25DCF0CF431}" presName="quadrant1" presStyleLbl="node1" presStyleIdx="0" presStyleCnt="4" custLinFactNeighborX="-6841" custLinFactNeighborY="-6315">
        <dgm:presLayoutVars>
          <dgm:chMax val="1"/>
          <dgm:bulletEnabled val="1"/>
        </dgm:presLayoutVars>
      </dgm:prSet>
      <dgm:spPr/>
    </dgm:pt>
    <dgm:pt modelId="{2A36C79B-4EE5-4E38-87FE-0E221D2AB3FB}" type="pres">
      <dgm:prSet presAssocID="{89A8BA61-07D3-42A2-B1B4-F25DCF0CF431}" presName="quadrant2" presStyleLbl="node1" presStyleIdx="1" presStyleCnt="4" custLinFactNeighborX="-526" custLinFactNeighborY="-5789">
        <dgm:presLayoutVars>
          <dgm:chMax val="1"/>
          <dgm:bulletEnabled val="1"/>
        </dgm:presLayoutVars>
      </dgm:prSet>
      <dgm:spPr/>
    </dgm:pt>
    <dgm:pt modelId="{F3CE8E5A-76D5-4568-85F8-F5FC5771C8FD}" type="pres">
      <dgm:prSet presAssocID="{89A8BA61-07D3-42A2-B1B4-F25DCF0CF431}" presName="quadrant3" presStyleLbl="node1" presStyleIdx="2" presStyleCnt="4" custLinFactNeighborX="-1052" custLinFactNeighborY="1052">
        <dgm:presLayoutVars>
          <dgm:chMax val="1"/>
          <dgm:bulletEnabled val="1"/>
        </dgm:presLayoutVars>
      </dgm:prSet>
      <dgm:spPr/>
    </dgm:pt>
    <dgm:pt modelId="{C20FABA7-3DEE-41BE-A58E-FA38A17FDF6A}" type="pres">
      <dgm:prSet presAssocID="{89A8BA61-07D3-42A2-B1B4-F25DCF0CF431}" presName="quadrant4" presStyleLbl="node1" presStyleIdx="3" presStyleCnt="4" custLinFactNeighborX="-5789" custLinFactNeighborY="1052">
        <dgm:presLayoutVars>
          <dgm:chMax val="1"/>
          <dgm:bulletEnabled val="1"/>
        </dgm:presLayoutVars>
      </dgm:prSet>
      <dgm:spPr/>
    </dgm:pt>
    <dgm:pt modelId="{77C8FF42-FF76-49FE-B0BB-B84ABB963957}" type="pres">
      <dgm:prSet presAssocID="{89A8BA61-07D3-42A2-B1B4-F25DCF0CF431}" presName="quadrantPlaceholder" presStyleCnt="0"/>
      <dgm:spPr/>
    </dgm:pt>
    <dgm:pt modelId="{06A06121-F51C-44FF-9649-D53E79D28A44}" type="pres">
      <dgm:prSet presAssocID="{89A8BA61-07D3-42A2-B1B4-F25DCF0CF431}" presName="center1" presStyleLbl="fgShp" presStyleIdx="0" presStyleCnt="2"/>
      <dgm:spPr/>
    </dgm:pt>
    <dgm:pt modelId="{DBC8389F-DA0E-4EFB-AF53-613DBC072B81}" type="pres">
      <dgm:prSet presAssocID="{89A8BA61-07D3-42A2-B1B4-F25DCF0CF431}" presName="center2" presStyleLbl="fgShp" presStyleIdx="1" presStyleCnt="2"/>
      <dgm:spPr/>
    </dgm:pt>
  </dgm:ptLst>
  <dgm:cxnLst>
    <dgm:cxn modelId="{6BEAC103-CE50-465C-B549-1FAC00287637}" srcId="{42A257A9-2661-466F-9ED7-A97CE81F5382}" destId="{98A57D49-1F87-4AB6-A593-F6ECA559852E}" srcOrd="0" destOrd="0" parTransId="{3CFA81D7-B847-4F9A-A32E-1CB5ADA750AE}" sibTransId="{363E202D-A6C2-4BB2-970F-4CFD8945C1B5}"/>
    <dgm:cxn modelId="{4D9ED108-5F4B-4B4E-A4FC-8BA641487608}" srcId="{5D291DBE-2FAF-4B62-9F7A-CA29CF48DFC4}" destId="{197555F2-17C6-4D43-99DB-2401CA2E6D7C}" srcOrd="1" destOrd="0" parTransId="{DBB692E9-8423-496E-8121-CEB83AB48D24}" sibTransId="{87BCF971-DD97-4491-A9CB-1181EED65D9A}"/>
    <dgm:cxn modelId="{A4688E0F-103D-438C-98F6-E4BAB9FD2F97}" srcId="{39172D23-7ABF-4286-AAE9-D7DFA7B65A61}" destId="{7A821D1F-1393-4628-86F2-E14158F4F1AD}" srcOrd="1" destOrd="0" parTransId="{82229727-3CC6-45A6-943E-AAEBF26AF2A1}" sibTransId="{B0890EFD-9268-4B03-8227-176B20A91861}"/>
    <dgm:cxn modelId="{9EA9AF0F-AC97-4A6A-84D8-DF73F52F7C2D}" type="presOf" srcId="{98A57D49-1F87-4AB6-A593-F6ECA559852E}" destId="{BF72B095-9D83-405E-8105-EAD99A400374}" srcOrd="1" destOrd="0" presId="urn:microsoft.com/office/officeart/2005/8/layout/cycle4"/>
    <dgm:cxn modelId="{5887C21A-888C-467F-B984-08E0C8E16657}" srcId="{42A257A9-2661-466F-9ED7-A97CE81F5382}" destId="{50A2A53A-0D89-4C62-B5E8-2E52C2017752}" srcOrd="2" destOrd="0" parTransId="{2667382C-01FA-41B6-92AF-457D556ECE91}" sibTransId="{B51297E0-7DA2-40BC-A0B5-EF8042D16D83}"/>
    <dgm:cxn modelId="{8659CE1D-B8B1-4E19-8F61-98485AF2EA3A}" type="presOf" srcId="{F6E3F397-C885-4A99-8D50-1B9F28A9DBF2}" destId="{1662BDD3-E2C5-484C-8F31-E70483FE297F}" srcOrd="1" destOrd="2" presId="urn:microsoft.com/office/officeart/2005/8/layout/cycle4"/>
    <dgm:cxn modelId="{D32F3E24-B626-47ED-9845-99B76032CBC5}" type="presOf" srcId="{13C16E0D-FB77-464B-8A19-5E3D2895D786}" destId="{F98B7366-40BC-42D7-8845-B5082B1A23EE}" srcOrd="0" destOrd="0" presId="urn:microsoft.com/office/officeart/2005/8/layout/cycle4"/>
    <dgm:cxn modelId="{9A04582F-657F-4B92-ACE1-0FE6509A481A}" srcId="{39172D23-7ABF-4286-AAE9-D7DFA7B65A61}" destId="{54F4DEAB-1E63-4A57-9171-D8D94CD1CC31}" srcOrd="0" destOrd="0" parTransId="{2D684F62-7D8B-4850-8895-DD8841857583}" sibTransId="{2FEF34BC-02AD-4C02-8671-65E60701BF65}"/>
    <dgm:cxn modelId="{CE178B30-9E49-4631-BF18-6E98B3526B09}" type="presOf" srcId="{98A57D49-1F87-4AB6-A593-F6ECA559852E}" destId="{6CBA5E82-8D3D-48F7-9A20-08E9E917C966}" srcOrd="0" destOrd="0" presId="urn:microsoft.com/office/officeart/2005/8/layout/cycle4"/>
    <dgm:cxn modelId="{DE7D8536-EF71-4A0B-9750-C49B2A932357}" type="presOf" srcId="{21679CAD-5FE1-4C27-A6EA-632F2A61977C}" destId="{66643CE0-4BEA-4D76-AD9C-8FAAE166650D}" srcOrd="1" destOrd="2" presId="urn:microsoft.com/office/officeart/2005/8/layout/cycle4"/>
    <dgm:cxn modelId="{EE97CE36-9FFA-4C77-8CBC-302FE70767ED}" type="presOf" srcId="{42A257A9-2661-466F-9ED7-A97CE81F5382}" destId="{F3CE8E5A-76D5-4568-85F8-F5FC5771C8FD}" srcOrd="0" destOrd="0" presId="urn:microsoft.com/office/officeart/2005/8/layout/cycle4"/>
    <dgm:cxn modelId="{F927913C-FB5B-47CF-A46F-077ADECD45D6}" type="presOf" srcId="{0414A5C6-A91B-491F-BA98-C547701ECEFF}" destId="{6CBA5E82-8D3D-48F7-9A20-08E9E917C966}" srcOrd="0" destOrd="1" presId="urn:microsoft.com/office/officeart/2005/8/layout/cycle4"/>
    <dgm:cxn modelId="{1B22723F-B087-4485-9D52-2F8848D0AD9D}" srcId="{39172D23-7ABF-4286-AAE9-D7DFA7B65A61}" destId="{21679CAD-5FE1-4C27-A6EA-632F2A61977C}" srcOrd="2" destOrd="0" parTransId="{465117E9-EA6A-432E-86A8-D57D1E591EB8}" sibTransId="{7AB047FA-56AC-4263-BE30-A91990F75CB0}"/>
    <dgm:cxn modelId="{7C995340-FF93-465D-A982-A926696B08F9}" srcId="{39172D23-7ABF-4286-AAE9-D7DFA7B65A61}" destId="{9E843266-6866-44BB-85EE-FECE2D4C7710}" srcOrd="5" destOrd="0" parTransId="{0B1352EC-B387-4C7A-8655-D73369D5F78C}" sibTransId="{5FEF9175-B14B-4E7B-B9B2-4864E78A7D50}"/>
    <dgm:cxn modelId="{147E845B-CABD-48D3-BBF5-0A156C62ADEB}" type="presOf" srcId="{89A8BA61-07D3-42A2-B1B4-F25DCF0CF431}" destId="{37CA2918-EF15-4227-ADA5-C01149892C64}" srcOrd="0" destOrd="0" presId="urn:microsoft.com/office/officeart/2005/8/layout/cycle4"/>
    <dgm:cxn modelId="{1A8EAE61-530B-4886-AC49-2F42456E802A}" type="presOf" srcId="{3269D50A-0921-427D-A5F4-E66AFAA976F6}" destId="{E85BBFCB-DBE4-43AB-881F-8E3D419CE6A5}" srcOrd="0" destOrd="4" presId="urn:microsoft.com/office/officeart/2005/8/layout/cycle4"/>
    <dgm:cxn modelId="{0F2B5462-79F1-4419-B590-D073387FE92E}" type="presOf" srcId="{50A2A53A-0D89-4C62-B5E8-2E52C2017752}" destId="{BF72B095-9D83-405E-8105-EAD99A400374}" srcOrd="1" destOrd="2" presId="urn:microsoft.com/office/officeart/2005/8/layout/cycle4"/>
    <dgm:cxn modelId="{F10EC542-0DCD-4793-98B2-0C1756DB815E}" type="presOf" srcId="{5D291DBE-2FAF-4B62-9F7A-CA29CF48DFC4}" destId="{C20FABA7-3DEE-41BE-A58E-FA38A17FDF6A}" srcOrd="0" destOrd="0" presId="urn:microsoft.com/office/officeart/2005/8/layout/cycle4"/>
    <dgm:cxn modelId="{71A4DC62-CF8C-428B-8AD1-9DBBA5153B6D}" srcId="{39172D23-7ABF-4286-AAE9-D7DFA7B65A61}" destId="{6DC8A01E-C819-4658-B885-8B94D890CD19}" srcOrd="3" destOrd="0" parTransId="{9ECF5CF5-C197-4006-B53E-8AB02784B577}" sibTransId="{DB5C9EA4-778D-48AA-9D7E-3F754E842526}"/>
    <dgm:cxn modelId="{5D5D2745-6B36-4390-AA31-44EBDB6E4590}" type="presOf" srcId="{F1FB61CF-2255-4064-A8FB-F5AAF3D04E26}" destId="{1662BDD3-E2C5-484C-8F31-E70483FE297F}" srcOrd="1" destOrd="0" presId="urn:microsoft.com/office/officeart/2005/8/layout/cycle4"/>
    <dgm:cxn modelId="{0B9B474B-2C6D-47BF-AE37-E5084849F10A}" type="presOf" srcId="{13C16E0D-FB77-464B-8A19-5E3D2895D786}" destId="{0BC3203A-F712-49C8-A522-08B3F1557BE9}" srcOrd="1" destOrd="0" presId="urn:microsoft.com/office/officeart/2005/8/layout/cycle4"/>
    <dgm:cxn modelId="{BB85D270-DCAD-4C7E-BAA5-AA2B462B1571}" type="presOf" srcId="{54F4DEAB-1E63-4A57-9171-D8D94CD1CC31}" destId="{E85BBFCB-DBE4-43AB-881F-8E3D419CE6A5}" srcOrd="0" destOrd="0" presId="urn:microsoft.com/office/officeart/2005/8/layout/cycle4"/>
    <dgm:cxn modelId="{F7E60C58-D565-4B4A-A575-87E5E0EA13B9}" type="presOf" srcId="{39172D23-7ABF-4286-AAE9-D7DFA7B65A61}" destId="{58E200AD-3448-428D-AB30-CD7940668382}" srcOrd="0" destOrd="0" presId="urn:microsoft.com/office/officeart/2005/8/layout/cycle4"/>
    <dgm:cxn modelId="{7D752A5A-3863-460B-A05B-D28BCF122AD3}" type="presOf" srcId="{77507A6E-907A-46BF-8FCD-EDF96DE9BEC4}" destId="{66643CE0-4BEA-4D76-AD9C-8FAAE166650D}" srcOrd="1" destOrd="6" presId="urn:microsoft.com/office/officeart/2005/8/layout/cycle4"/>
    <dgm:cxn modelId="{B9459481-A882-4C8D-9129-8CEF8C566296}" type="presOf" srcId="{77507A6E-907A-46BF-8FCD-EDF96DE9BEC4}" destId="{E85BBFCB-DBE4-43AB-881F-8E3D419CE6A5}" srcOrd="0" destOrd="6" presId="urn:microsoft.com/office/officeart/2005/8/layout/cycle4"/>
    <dgm:cxn modelId="{47B4BB8E-F8C9-45BA-90A8-32B557DF6523}" type="presOf" srcId="{21679CAD-5FE1-4C27-A6EA-632F2A61977C}" destId="{E85BBFCB-DBE4-43AB-881F-8E3D419CE6A5}" srcOrd="0" destOrd="2" presId="urn:microsoft.com/office/officeart/2005/8/layout/cycle4"/>
    <dgm:cxn modelId="{A8F6C598-679F-4B36-9BC3-8675E9EB97D7}" type="presOf" srcId="{3269D50A-0921-427D-A5F4-E66AFAA976F6}" destId="{66643CE0-4BEA-4D76-AD9C-8FAAE166650D}" srcOrd="1" destOrd="4" presId="urn:microsoft.com/office/officeart/2005/8/layout/cycle4"/>
    <dgm:cxn modelId="{2120C99B-DAB9-4968-B85B-4089CC18D7D2}" srcId="{89A8BA61-07D3-42A2-B1B4-F25DCF0CF431}" destId="{42A257A9-2661-466F-9ED7-A97CE81F5382}" srcOrd="2" destOrd="0" parTransId="{9E623F24-1BF1-44FC-B014-D2CDCF841FE5}" sibTransId="{075E5D86-9F22-4DB3-AC8E-DF0BB1F3E1AA}"/>
    <dgm:cxn modelId="{FBEA0DA1-338D-485D-A36E-CE1D5ECB526B}" srcId="{89A8BA61-07D3-42A2-B1B4-F25DCF0CF431}" destId="{39172D23-7ABF-4286-AAE9-D7DFA7B65A61}" srcOrd="0" destOrd="0" parTransId="{8FE479AE-C1D9-49D1-9C83-B48223E3A717}" sibTransId="{D4928F24-18A3-43B4-8A75-DA19459269BC}"/>
    <dgm:cxn modelId="{55B1BCA3-9FD3-4E22-A09B-34CE294BB34A}" type="presOf" srcId="{F1FB61CF-2255-4064-A8FB-F5AAF3D04E26}" destId="{4B30582A-046F-4AA0-AEF8-D10D827C8F79}" srcOrd="0" destOrd="0" presId="urn:microsoft.com/office/officeart/2005/8/layout/cycle4"/>
    <dgm:cxn modelId="{C824AAA8-2CC5-4505-BEBE-8EB5F7EA5491}" srcId="{89A8BA61-07D3-42A2-B1B4-F25DCF0CF431}" destId="{5D291DBE-2FAF-4B62-9F7A-CA29CF48DFC4}" srcOrd="3" destOrd="0" parTransId="{4FDDB3E4-AA68-4845-8772-FF48E1B9DBBB}" sibTransId="{2722685C-55FE-4A74-B0B8-4535D9DA3BDA}"/>
    <dgm:cxn modelId="{22D3D8AC-DAE8-4462-8FAC-9F1064EF6DAF}" type="presOf" srcId="{F6E3F397-C885-4A99-8D50-1B9F28A9DBF2}" destId="{4B30582A-046F-4AA0-AEF8-D10D827C8F79}" srcOrd="0" destOrd="2" presId="urn:microsoft.com/office/officeart/2005/8/layout/cycle4"/>
    <dgm:cxn modelId="{1B6185AD-4C91-4D10-B3A3-BF39A5B1B8C1}" type="presOf" srcId="{9E843266-6866-44BB-85EE-FECE2D4C7710}" destId="{E85BBFCB-DBE4-43AB-881F-8E3D419CE6A5}" srcOrd="0" destOrd="5" presId="urn:microsoft.com/office/officeart/2005/8/layout/cycle4"/>
    <dgm:cxn modelId="{B55489B0-F059-4620-A5D5-C46DA17BD3D9}" srcId="{42A257A9-2661-466F-9ED7-A97CE81F5382}" destId="{0414A5C6-A91B-491F-BA98-C547701ECEFF}" srcOrd="1" destOrd="0" parTransId="{930D7F8F-D071-41BB-AFD5-C38019B7B12D}" sibTransId="{A53336B8-F5EB-45DD-8E71-F0088C1C530E}"/>
    <dgm:cxn modelId="{C49B7AB2-89E8-4A9C-A28C-264125696570}" type="presOf" srcId="{50A2A53A-0D89-4C62-B5E8-2E52C2017752}" destId="{6CBA5E82-8D3D-48F7-9A20-08E9E917C966}" srcOrd="0" destOrd="2" presId="urn:microsoft.com/office/officeart/2005/8/layout/cycle4"/>
    <dgm:cxn modelId="{648F1CB3-4257-479E-9BA1-A48F2559C5B5}" type="presOf" srcId="{6DC8A01E-C819-4658-B885-8B94D890CD19}" destId="{E85BBFCB-DBE4-43AB-881F-8E3D419CE6A5}" srcOrd="0" destOrd="3" presId="urn:microsoft.com/office/officeart/2005/8/layout/cycle4"/>
    <dgm:cxn modelId="{32DBA1BA-71CC-4D50-8B87-AABB2881C354}" srcId="{5D291DBE-2FAF-4B62-9F7A-CA29CF48DFC4}" destId="{F1FB61CF-2255-4064-A8FB-F5AAF3D04E26}" srcOrd="0" destOrd="0" parTransId="{0050F217-F075-45F4-889A-B542B299A283}" sibTransId="{BC16E831-DC37-4781-89F4-E913B6F1CE21}"/>
    <dgm:cxn modelId="{5CEE02BF-D83D-4E53-BCA0-4EAC0480B569}" type="presOf" srcId="{8E99A4BB-2EB7-4F76-9005-45B328CF797E}" destId="{2A36C79B-4EE5-4E38-87FE-0E221D2AB3FB}" srcOrd="0" destOrd="0" presId="urn:microsoft.com/office/officeart/2005/8/layout/cycle4"/>
    <dgm:cxn modelId="{DFC9F9C9-4FE4-441A-B97C-365F12F52DC5}" type="presOf" srcId="{7A821D1F-1393-4628-86F2-E14158F4F1AD}" destId="{66643CE0-4BEA-4D76-AD9C-8FAAE166650D}" srcOrd="1" destOrd="1" presId="urn:microsoft.com/office/officeart/2005/8/layout/cycle4"/>
    <dgm:cxn modelId="{B612A4CD-23B4-4513-9B25-AF8858221319}" srcId="{5D291DBE-2FAF-4B62-9F7A-CA29CF48DFC4}" destId="{F6E3F397-C885-4A99-8D50-1B9F28A9DBF2}" srcOrd="2" destOrd="0" parTransId="{24F2B6F3-48EE-4F71-A99A-98F3EFDB7494}" sibTransId="{B3FA54CA-76C5-4B84-91A1-67094C20BA2B}"/>
    <dgm:cxn modelId="{6C7810D7-E617-4331-B288-353C8BC79EA4}" srcId="{39172D23-7ABF-4286-AAE9-D7DFA7B65A61}" destId="{3269D50A-0921-427D-A5F4-E66AFAA976F6}" srcOrd="4" destOrd="0" parTransId="{0DC6BDFA-DA4C-42FF-A493-520209C45619}" sibTransId="{7CE915B4-9D29-4BE0-897A-E0ADE47540E1}"/>
    <dgm:cxn modelId="{59F469D8-5901-4DBA-B448-8966CE6A53D7}" srcId="{89A8BA61-07D3-42A2-B1B4-F25DCF0CF431}" destId="{8E99A4BB-2EB7-4F76-9005-45B328CF797E}" srcOrd="1" destOrd="0" parTransId="{E2706E60-862E-4BC9-AF3E-6C1A1001031C}" sibTransId="{64F0D920-41E9-4465-8B87-0DD76467918D}"/>
    <dgm:cxn modelId="{6795E5D9-8A58-4A4A-8916-FEA550E44395}" type="presOf" srcId="{9E843266-6866-44BB-85EE-FECE2D4C7710}" destId="{66643CE0-4BEA-4D76-AD9C-8FAAE166650D}" srcOrd="1" destOrd="5" presId="urn:microsoft.com/office/officeart/2005/8/layout/cycle4"/>
    <dgm:cxn modelId="{474801DE-0DAC-4B42-B2E9-B6413789CE3C}" type="presOf" srcId="{197555F2-17C6-4D43-99DB-2401CA2E6D7C}" destId="{4B30582A-046F-4AA0-AEF8-D10D827C8F79}" srcOrd="0" destOrd="1" presId="urn:microsoft.com/office/officeart/2005/8/layout/cycle4"/>
    <dgm:cxn modelId="{2BC520E1-A4FE-4A09-989A-CD5657260A8B}" type="presOf" srcId="{6DC8A01E-C819-4658-B885-8B94D890CD19}" destId="{66643CE0-4BEA-4D76-AD9C-8FAAE166650D}" srcOrd="1" destOrd="3" presId="urn:microsoft.com/office/officeart/2005/8/layout/cycle4"/>
    <dgm:cxn modelId="{2F13CCE1-8797-4AC0-AE2D-42FC3E77420D}" type="presOf" srcId="{0414A5C6-A91B-491F-BA98-C547701ECEFF}" destId="{BF72B095-9D83-405E-8105-EAD99A400374}" srcOrd="1" destOrd="1" presId="urn:microsoft.com/office/officeart/2005/8/layout/cycle4"/>
    <dgm:cxn modelId="{499292E5-896B-475C-ACCC-BBA7FC5FCCF7}" srcId="{39172D23-7ABF-4286-AAE9-D7DFA7B65A61}" destId="{77507A6E-907A-46BF-8FCD-EDF96DE9BEC4}" srcOrd="6" destOrd="0" parTransId="{2E9C29F6-18C9-469A-B435-5FB3DAC1C941}" sibTransId="{D361E492-F3C7-4378-BE91-DB46CDF1B948}"/>
    <dgm:cxn modelId="{F75C1DE7-C618-4E55-9553-8405A8706DC1}" srcId="{8E99A4BB-2EB7-4F76-9005-45B328CF797E}" destId="{13C16E0D-FB77-464B-8A19-5E3D2895D786}" srcOrd="0" destOrd="0" parTransId="{E4E73E1D-068D-45F4-9A53-D158C57CB80A}" sibTransId="{DDFD9018-FA68-41AB-911E-2F723AC7C327}"/>
    <dgm:cxn modelId="{831D12ED-45BA-443F-9D38-B6C7236815CC}" type="presOf" srcId="{197555F2-17C6-4D43-99DB-2401CA2E6D7C}" destId="{1662BDD3-E2C5-484C-8F31-E70483FE297F}" srcOrd="1" destOrd="1" presId="urn:microsoft.com/office/officeart/2005/8/layout/cycle4"/>
    <dgm:cxn modelId="{63E6CCEF-360F-4E30-BFBB-9EA1D961450B}" type="presOf" srcId="{7A821D1F-1393-4628-86F2-E14158F4F1AD}" destId="{E85BBFCB-DBE4-43AB-881F-8E3D419CE6A5}" srcOrd="0" destOrd="1" presId="urn:microsoft.com/office/officeart/2005/8/layout/cycle4"/>
    <dgm:cxn modelId="{9F804CFD-8BF0-4BE1-AA4F-286EABE83652}" type="presOf" srcId="{54F4DEAB-1E63-4A57-9171-D8D94CD1CC31}" destId="{66643CE0-4BEA-4D76-AD9C-8FAAE166650D}" srcOrd="1" destOrd="0" presId="urn:microsoft.com/office/officeart/2005/8/layout/cycle4"/>
    <dgm:cxn modelId="{A199FC5F-9605-4D83-9B4B-2A001B872BDD}" type="presParOf" srcId="{37CA2918-EF15-4227-ADA5-C01149892C64}" destId="{CC81768F-B188-4EAA-8076-C2308048FD83}" srcOrd="0" destOrd="0" presId="urn:microsoft.com/office/officeart/2005/8/layout/cycle4"/>
    <dgm:cxn modelId="{64F97120-EAAB-4A51-8A25-E4E62FF9F16C}" type="presParOf" srcId="{CC81768F-B188-4EAA-8076-C2308048FD83}" destId="{4A22A157-5528-4731-9B0E-71BB288CFAF1}" srcOrd="0" destOrd="0" presId="urn:microsoft.com/office/officeart/2005/8/layout/cycle4"/>
    <dgm:cxn modelId="{344DF5AB-7797-4947-9C19-6050D7B6E023}" type="presParOf" srcId="{4A22A157-5528-4731-9B0E-71BB288CFAF1}" destId="{E85BBFCB-DBE4-43AB-881F-8E3D419CE6A5}" srcOrd="0" destOrd="0" presId="urn:microsoft.com/office/officeart/2005/8/layout/cycle4"/>
    <dgm:cxn modelId="{6995FAB9-B276-48F8-BAD0-12E383FCA42E}" type="presParOf" srcId="{4A22A157-5528-4731-9B0E-71BB288CFAF1}" destId="{66643CE0-4BEA-4D76-AD9C-8FAAE166650D}" srcOrd="1" destOrd="0" presId="urn:microsoft.com/office/officeart/2005/8/layout/cycle4"/>
    <dgm:cxn modelId="{C3EB44B1-A89C-4879-9F06-575CDE4309FF}" type="presParOf" srcId="{CC81768F-B188-4EAA-8076-C2308048FD83}" destId="{8E1C1C58-F2C7-4D81-844E-D5B17496832E}" srcOrd="1" destOrd="0" presId="urn:microsoft.com/office/officeart/2005/8/layout/cycle4"/>
    <dgm:cxn modelId="{661881E9-85B3-4995-A1F8-7891CF33A177}" type="presParOf" srcId="{8E1C1C58-F2C7-4D81-844E-D5B17496832E}" destId="{F98B7366-40BC-42D7-8845-B5082B1A23EE}" srcOrd="0" destOrd="0" presId="urn:microsoft.com/office/officeart/2005/8/layout/cycle4"/>
    <dgm:cxn modelId="{11D0E420-76A2-4CCA-B953-36324BB91C24}" type="presParOf" srcId="{8E1C1C58-F2C7-4D81-844E-D5B17496832E}" destId="{0BC3203A-F712-49C8-A522-08B3F1557BE9}" srcOrd="1" destOrd="0" presId="urn:microsoft.com/office/officeart/2005/8/layout/cycle4"/>
    <dgm:cxn modelId="{E4EF90F6-D9F0-4849-A293-550BE92B3868}" type="presParOf" srcId="{CC81768F-B188-4EAA-8076-C2308048FD83}" destId="{17BC90F6-1B5C-4170-89ED-BBD1C9FF9AD8}" srcOrd="2" destOrd="0" presId="urn:microsoft.com/office/officeart/2005/8/layout/cycle4"/>
    <dgm:cxn modelId="{12DA420D-F5A0-4269-AFCF-815B8FCF7232}" type="presParOf" srcId="{17BC90F6-1B5C-4170-89ED-BBD1C9FF9AD8}" destId="{6CBA5E82-8D3D-48F7-9A20-08E9E917C966}" srcOrd="0" destOrd="0" presId="urn:microsoft.com/office/officeart/2005/8/layout/cycle4"/>
    <dgm:cxn modelId="{C42FA2C5-1C59-40A2-B1F6-7512AA98F760}" type="presParOf" srcId="{17BC90F6-1B5C-4170-89ED-BBD1C9FF9AD8}" destId="{BF72B095-9D83-405E-8105-EAD99A400374}" srcOrd="1" destOrd="0" presId="urn:microsoft.com/office/officeart/2005/8/layout/cycle4"/>
    <dgm:cxn modelId="{C9195E84-C22B-4608-933D-2104FB4C6553}" type="presParOf" srcId="{CC81768F-B188-4EAA-8076-C2308048FD83}" destId="{9D8FC5B9-4A44-4EF4-A126-1D4EB2BE3571}" srcOrd="3" destOrd="0" presId="urn:microsoft.com/office/officeart/2005/8/layout/cycle4"/>
    <dgm:cxn modelId="{2C7AC0F9-8457-4DA9-9047-35CC6DB9E7E9}" type="presParOf" srcId="{9D8FC5B9-4A44-4EF4-A126-1D4EB2BE3571}" destId="{4B30582A-046F-4AA0-AEF8-D10D827C8F79}" srcOrd="0" destOrd="0" presId="urn:microsoft.com/office/officeart/2005/8/layout/cycle4"/>
    <dgm:cxn modelId="{1F19E33A-61D6-4010-BABE-A79F828C3D5B}" type="presParOf" srcId="{9D8FC5B9-4A44-4EF4-A126-1D4EB2BE3571}" destId="{1662BDD3-E2C5-484C-8F31-E70483FE297F}" srcOrd="1" destOrd="0" presId="urn:microsoft.com/office/officeart/2005/8/layout/cycle4"/>
    <dgm:cxn modelId="{9CF2CBCD-6DD3-49CD-AFAF-054EA51FA1FE}" type="presParOf" srcId="{CC81768F-B188-4EAA-8076-C2308048FD83}" destId="{D6592048-2552-4864-91B0-AE7AAC4E9A3E}" srcOrd="4" destOrd="0" presId="urn:microsoft.com/office/officeart/2005/8/layout/cycle4"/>
    <dgm:cxn modelId="{E05E39D4-5AB8-4CD2-B698-15129B8C5F25}" type="presParOf" srcId="{37CA2918-EF15-4227-ADA5-C01149892C64}" destId="{C836CB5D-7DC5-432C-98DD-5ACC210C5F19}" srcOrd="1" destOrd="0" presId="urn:microsoft.com/office/officeart/2005/8/layout/cycle4"/>
    <dgm:cxn modelId="{945EF01A-FC19-4778-A8A9-FB8F12F00F76}" type="presParOf" srcId="{C836CB5D-7DC5-432C-98DD-5ACC210C5F19}" destId="{58E200AD-3448-428D-AB30-CD7940668382}" srcOrd="0" destOrd="0" presId="urn:microsoft.com/office/officeart/2005/8/layout/cycle4"/>
    <dgm:cxn modelId="{FE2FC85F-3FE8-44FD-8B37-1DE4F4153ED5}" type="presParOf" srcId="{C836CB5D-7DC5-432C-98DD-5ACC210C5F19}" destId="{2A36C79B-4EE5-4E38-87FE-0E221D2AB3FB}" srcOrd="1" destOrd="0" presId="urn:microsoft.com/office/officeart/2005/8/layout/cycle4"/>
    <dgm:cxn modelId="{1FD0B2D9-00B2-43E2-B98F-678565DDBAB7}" type="presParOf" srcId="{C836CB5D-7DC5-432C-98DD-5ACC210C5F19}" destId="{F3CE8E5A-76D5-4568-85F8-F5FC5771C8FD}" srcOrd="2" destOrd="0" presId="urn:microsoft.com/office/officeart/2005/8/layout/cycle4"/>
    <dgm:cxn modelId="{2514E2F5-83B2-48B8-ABE6-485F32CCFBE3}" type="presParOf" srcId="{C836CB5D-7DC5-432C-98DD-5ACC210C5F19}" destId="{C20FABA7-3DEE-41BE-A58E-FA38A17FDF6A}" srcOrd="3" destOrd="0" presId="urn:microsoft.com/office/officeart/2005/8/layout/cycle4"/>
    <dgm:cxn modelId="{15E1410A-5674-4963-9803-68650BEC08C8}" type="presParOf" srcId="{C836CB5D-7DC5-432C-98DD-5ACC210C5F19}" destId="{77C8FF42-FF76-49FE-B0BB-B84ABB963957}" srcOrd="4" destOrd="0" presId="urn:microsoft.com/office/officeart/2005/8/layout/cycle4"/>
    <dgm:cxn modelId="{0E5D1511-5B7E-4E62-AD26-20504B9CB2BD}" type="presParOf" srcId="{37CA2918-EF15-4227-ADA5-C01149892C64}" destId="{06A06121-F51C-44FF-9649-D53E79D28A44}" srcOrd="2" destOrd="0" presId="urn:microsoft.com/office/officeart/2005/8/layout/cycle4"/>
    <dgm:cxn modelId="{12A84A5B-7AC2-4149-B35C-120EE5A07671}" type="presParOf" srcId="{37CA2918-EF15-4227-ADA5-C01149892C64}" destId="{DBC8389F-DA0E-4EFB-AF53-613DBC072B81}" srcOrd="3" destOrd="0" presId="urn:microsoft.com/office/officeart/2005/8/layout/cycle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3E6797-80FA-4A1B-85DA-F1D00FFEFA0F}">
      <dsp:nvSpPr>
        <dsp:cNvPr id="0" name=""/>
        <dsp:cNvSpPr/>
      </dsp:nvSpPr>
      <dsp:spPr>
        <a:xfrm rot="16200000">
          <a:off x="70802" y="-70802"/>
          <a:ext cx="2463799" cy="2605404"/>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b="1" kern="1200"/>
        </a:p>
        <a:p>
          <a:pPr marL="0" lvl="0" indent="0" algn="ctr" defTabSz="533400">
            <a:lnSpc>
              <a:spcPct val="90000"/>
            </a:lnSpc>
            <a:spcBef>
              <a:spcPct val="0"/>
            </a:spcBef>
            <a:spcAft>
              <a:spcPct val="35000"/>
            </a:spcAft>
            <a:buNone/>
          </a:pPr>
          <a:endParaRPr lang="en-GB" sz="1200" b="1" kern="1200"/>
        </a:p>
        <a:p>
          <a:pPr marL="0" lvl="0" indent="0" algn="ctr" defTabSz="533400">
            <a:lnSpc>
              <a:spcPct val="90000"/>
            </a:lnSpc>
            <a:spcBef>
              <a:spcPct val="0"/>
            </a:spcBef>
            <a:spcAft>
              <a:spcPct val="35000"/>
            </a:spcAft>
            <a:buNone/>
          </a:pPr>
          <a:endParaRPr lang="en-GB" sz="1200" b="1" kern="1200"/>
        </a:p>
        <a:p>
          <a:pPr marL="0" lvl="0" indent="0" algn="ctr" defTabSz="533400">
            <a:lnSpc>
              <a:spcPct val="90000"/>
            </a:lnSpc>
            <a:spcBef>
              <a:spcPct val="0"/>
            </a:spcBef>
            <a:spcAft>
              <a:spcPct val="35000"/>
            </a:spcAft>
            <a:buNone/>
          </a:pPr>
          <a:r>
            <a:rPr lang="en-GB" sz="1200" b="1" kern="1200"/>
            <a:t>Strenghts</a:t>
          </a:r>
        </a:p>
        <a:p>
          <a:pPr marL="0" lvl="0" indent="0" algn="ctr" defTabSz="533400">
            <a:lnSpc>
              <a:spcPct val="90000"/>
            </a:lnSpc>
            <a:spcBef>
              <a:spcPct val="0"/>
            </a:spcBef>
            <a:spcAft>
              <a:spcPct val="35000"/>
            </a:spcAft>
            <a:buNone/>
          </a:pPr>
          <a:r>
            <a:rPr lang="en-GB" sz="1200" kern="1200"/>
            <a:t>good carers</a:t>
          </a:r>
        </a:p>
        <a:p>
          <a:pPr marL="0" lvl="0" indent="0" algn="ctr" defTabSz="533400">
            <a:lnSpc>
              <a:spcPct val="90000"/>
            </a:lnSpc>
            <a:spcBef>
              <a:spcPct val="0"/>
            </a:spcBef>
            <a:spcAft>
              <a:spcPct val="35000"/>
            </a:spcAft>
            <a:buNone/>
          </a:pPr>
          <a:r>
            <a:rPr lang="en-GB" sz="1200" kern="1200"/>
            <a:t>flexible</a:t>
          </a:r>
        </a:p>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endParaRPr lang="en-GB" sz="800" kern="1200"/>
        </a:p>
        <a:p>
          <a:pPr marL="0" lvl="0" indent="0" algn="ctr" defTabSz="533400">
            <a:lnSpc>
              <a:spcPct val="90000"/>
            </a:lnSpc>
            <a:spcBef>
              <a:spcPct val="0"/>
            </a:spcBef>
            <a:spcAft>
              <a:spcPct val="35000"/>
            </a:spcAft>
            <a:buNone/>
          </a:pPr>
          <a:endParaRPr lang="en-GB" sz="800" kern="1200"/>
        </a:p>
      </dsp:txBody>
      <dsp:txXfrm rot="5400000">
        <a:off x="0" y="0"/>
        <a:ext cx="2605404" cy="1847850"/>
      </dsp:txXfrm>
    </dsp:sp>
    <dsp:sp modelId="{A725BFD7-F32B-4A32-8970-71563B0DCC35}">
      <dsp:nvSpPr>
        <dsp:cNvPr id="0" name=""/>
        <dsp:cNvSpPr/>
      </dsp:nvSpPr>
      <dsp:spPr>
        <a:xfrm>
          <a:off x="2605404" y="0"/>
          <a:ext cx="2605404" cy="2463799"/>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b="1" kern="1200"/>
        </a:p>
        <a:p>
          <a:pPr marL="0" lvl="0" indent="0" algn="ctr" defTabSz="533400">
            <a:lnSpc>
              <a:spcPct val="90000"/>
            </a:lnSpc>
            <a:spcBef>
              <a:spcPct val="0"/>
            </a:spcBef>
            <a:spcAft>
              <a:spcPct val="35000"/>
            </a:spcAft>
            <a:buNone/>
          </a:pPr>
          <a:endParaRPr lang="en-GB" sz="1200" b="1" kern="1200"/>
        </a:p>
        <a:p>
          <a:pPr marL="0" lvl="0" indent="0" algn="ctr" defTabSz="533400">
            <a:lnSpc>
              <a:spcPct val="90000"/>
            </a:lnSpc>
            <a:spcBef>
              <a:spcPct val="0"/>
            </a:spcBef>
            <a:spcAft>
              <a:spcPct val="35000"/>
            </a:spcAft>
            <a:buNone/>
          </a:pPr>
          <a:r>
            <a:rPr lang="en-GB" sz="1200" b="1" kern="1200"/>
            <a:t>Weakneses</a:t>
          </a:r>
        </a:p>
        <a:p>
          <a:pPr marL="0" lvl="0" indent="0" algn="ctr" defTabSz="533400">
            <a:lnSpc>
              <a:spcPct val="90000"/>
            </a:lnSpc>
            <a:spcBef>
              <a:spcPct val="0"/>
            </a:spcBef>
            <a:spcAft>
              <a:spcPct val="35000"/>
            </a:spcAft>
            <a:buNone/>
          </a:pPr>
          <a:r>
            <a:rPr lang="en-GB" sz="1200" kern="1200"/>
            <a:t>are not reliabel</a:t>
          </a:r>
        </a:p>
        <a:p>
          <a:pPr marL="0" lvl="0" indent="0" algn="ctr" defTabSz="533400">
            <a:lnSpc>
              <a:spcPct val="90000"/>
            </a:lnSpc>
            <a:spcBef>
              <a:spcPct val="0"/>
            </a:spcBef>
            <a:spcAft>
              <a:spcPct val="35000"/>
            </a:spcAft>
            <a:buNone/>
          </a:pPr>
          <a:r>
            <a:rPr lang="en-GB" sz="1200" kern="1200"/>
            <a:t>lack of communication</a:t>
          </a:r>
        </a:p>
        <a:p>
          <a:pPr marL="0" lvl="0" indent="0" algn="ctr" defTabSz="533400">
            <a:lnSpc>
              <a:spcPct val="90000"/>
            </a:lnSpc>
            <a:spcBef>
              <a:spcPct val="0"/>
            </a:spcBef>
            <a:spcAft>
              <a:spcPct val="35000"/>
            </a:spcAft>
            <a:buNone/>
          </a:pPr>
          <a:r>
            <a:rPr lang="en-GB" sz="1200" kern="1200"/>
            <a:t>not enough carers</a:t>
          </a:r>
        </a:p>
        <a:p>
          <a:pPr marL="0" lvl="0" indent="0" algn="ctr" defTabSz="533400">
            <a:lnSpc>
              <a:spcPct val="90000"/>
            </a:lnSpc>
            <a:spcBef>
              <a:spcPct val="0"/>
            </a:spcBef>
            <a:spcAft>
              <a:spcPct val="35000"/>
            </a:spcAft>
            <a:buNone/>
          </a:pPr>
          <a:r>
            <a:rPr lang="en-GB" sz="1200" kern="1200"/>
            <a:t>carers without experience or training</a:t>
          </a:r>
        </a:p>
        <a:p>
          <a:pPr marL="0" lvl="0" indent="0" algn="ctr" defTabSz="533400">
            <a:lnSpc>
              <a:spcPct val="90000"/>
            </a:lnSpc>
            <a:spcBef>
              <a:spcPct val="0"/>
            </a:spcBef>
            <a:spcAft>
              <a:spcPct val="35000"/>
            </a:spcAft>
            <a:buNone/>
          </a:pPr>
          <a:endParaRPr lang="en-GB" sz="800" kern="1200"/>
        </a:p>
        <a:p>
          <a:pPr marL="0" lvl="0" indent="0" algn="ctr" defTabSz="533400">
            <a:lnSpc>
              <a:spcPct val="90000"/>
            </a:lnSpc>
            <a:spcBef>
              <a:spcPct val="0"/>
            </a:spcBef>
            <a:spcAft>
              <a:spcPct val="35000"/>
            </a:spcAft>
            <a:buNone/>
          </a:pPr>
          <a:endParaRPr lang="en-GB" sz="800" kern="1200"/>
        </a:p>
      </dsp:txBody>
      <dsp:txXfrm>
        <a:off x="2605404" y="0"/>
        <a:ext cx="2605404" cy="1847850"/>
      </dsp:txXfrm>
    </dsp:sp>
    <dsp:sp modelId="{26C6DE77-4E9E-44F8-832D-634D734BED26}">
      <dsp:nvSpPr>
        <dsp:cNvPr id="0" name=""/>
        <dsp:cNvSpPr/>
      </dsp:nvSpPr>
      <dsp:spPr>
        <a:xfrm rot="10800000">
          <a:off x="0" y="2463799"/>
          <a:ext cx="2605404" cy="2463799"/>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Oportunities</a:t>
          </a:r>
        </a:p>
        <a:p>
          <a:pPr marL="0" lvl="0" indent="0" algn="ctr" defTabSz="533400">
            <a:lnSpc>
              <a:spcPct val="90000"/>
            </a:lnSpc>
            <a:spcBef>
              <a:spcPct val="0"/>
            </a:spcBef>
            <a:spcAft>
              <a:spcPct val="35000"/>
            </a:spcAft>
            <a:buNone/>
          </a:pPr>
          <a:r>
            <a:rPr lang="en-GB" sz="1200" kern="1200"/>
            <a:t>big demand due to dermografic factors</a:t>
          </a:r>
        </a:p>
        <a:p>
          <a:pPr marL="0" lvl="0" indent="0" algn="ctr" defTabSz="533400">
            <a:lnSpc>
              <a:spcPct val="90000"/>
            </a:lnSpc>
            <a:spcBef>
              <a:spcPct val="0"/>
            </a:spcBef>
            <a:spcAft>
              <a:spcPct val="35000"/>
            </a:spcAft>
            <a:buNone/>
          </a:pPr>
          <a:r>
            <a:rPr lang="en-GB" sz="1200" kern="1200"/>
            <a:t>expand oportunities</a:t>
          </a:r>
        </a:p>
      </dsp:txBody>
      <dsp:txXfrm rot="10800000">
        <a:off x="0" y="3079749"/>
        <a:ext cx="2605404" cy="1847850"/>
      </dsp:txXfrm>
    </dsp:sp>
    <dsp:sp modelId="{4F3EF5D7-AB4A-4BC2-B17E-824898EA3A02}">
      <dsp:nvSpPr>
        <dsp:cNvPr id="0" name=""/>
        <dsp:cNvSpPr/>
      </dsp:nvSpPr>
      <dsp:spPr>
        <a:xfrm rot="5400000">
          <a:off x="2676207" y="2392997"/>
          <a:ext cx="2463799" cy="2605404"/>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Treaths</a:t>
          </a:r>
        </a:p>
        <a:p>
          <a:pPr marL="0" lvl="0" indent="0" algn="ctr" defTabSz="533400">
            <a:lnSpc>
              <a:spcPct val="90000"/>
            </a:lnSpc>
            <a:spcBef>
              <a:spcPct val="0"/>
            </a:spcBef>
            <a:spcAft>
              <a:spcPct val="35000"/>
            </a:spcAft>
            <a:buNone/>
          </a:pPr>
          <a:r>
            <a:rPr lang="en-GB" sz="1200" kern="1200"/>
            <a:t>clients leave the company </a:t>
          </a:r>
        </a:p>
        <a:p>
          <a:pPr marL="0" lvl="0" indent="0" algn="ctr" defTabSz="533400">
            <a:lnSpc>
              <a:spcPct val="90000"/>
            </a:lnSpc>
            <a:spcBef>
              <a:spcPct val="0"/>
            </a:spcBef>
            <a:spcAft>
              <a:spcPct val="35000"/>
            </a:spcAft>
            <a:buNone/>
          </a:pPr>
          <a:r>
            <a:rPr lang="en-GB" sz="1200" kern="1200"/>
            <a:t>carers leaave the company</a:t>
          </a:r>
        </a:p>
        <a:p>
          <a:pPr marL="0" lvl="0" indent="0" algn="ctr" defTabSz="533400">
            <a:lnSpc>
              <a:spcPct val="90000"/>
            </a:lnSpc>
            <a:spcBef>
              <a:spcPct val="0"/>
            </a:spcBef>
            <a:spcAft>
              <a:spcPct val="35000"/>
            </a:spcAft>
            <a:buNone/>
          </a:pPr>
          <a:endParaRPr lang="en-GB" sz="800" kern="1200"/>
        </a:p>
      </dsp:txBody>
      <dsp:txXfrm rot="-5400000">
        <a:off x="2605405" y="3079749"/>
        <a:ext cx="2605404" cy="1847850"/>
      </dsp:txXfrm>
    </dsp:sp>
    <dsp:sp modelId="{0D9ABA23-0454-4886-9464-FD48B2219B76}">
      <dsp:nvSpPr>
        <dsp:cNvPr id="0" name=""/>
        <dsp:cNvSpPr/>
      </dsp:nvSpPr>
      <dsp:spPr>
        <a:xfrm>
          <a:off x="1254755" y="1847850"/>
          <a:ext cx="2701299" cy="1231899"/>
        </a:xfrm>
        <a:prstGeom prst="roundRect">
          <a:avLst/>
        </a:prstGeom>
        <a:solidFill>
          <a:schemeClr val="lt1"/>
        </a:solidFill>
        <a:ln w="12700" cap="flat" cmpd="sng" algn="ctr">
          <a:solidFill>
            <a:schemeClr val="accent5"/>
          </a:solidFill>
          <a:prstDash val="solid"/>
          <a:miter lim="800000"/>
        </a:ln>
        <a:effectLst/>
        <a:scene3d>
          <a:camera prst="orthographicFront"/>
          <a:lightRig rig="flat" dir="t"/>
        </a:scene3d>
        <a:sp3d/>
      </dsp:spPr>
      <dsp:style>
        <a:lnRef idx="2">
          <a:schemeClr val="accent5"/>
        </a:lnRef>
        <a:fillRef idx="1">
          <a:schemeClr val="lt1"/>
        </a:fillRef>
        <a:effectRef idx="0">
          <a:schemeClr val="accent5"/>
        </a:effectRef>
        <a:fontRef idx="minor">
          <a:schemeClr val="dk1"/>
        </a:fontRef>
      </dsp:style>
      <dsp:txBody>
        <a:bodyPr spcFirstLastPara="0" vert="horz" wrap="square" lIns="114300" tIns="114300" rIns="114300" bIns="114300" numCol="1" spcCol="1270" anchor="ctr" anchorCtr="0">
          <a:noAutofit/>
        </a:bodyPr>
        <a:lstStyle/>
        <a:p>
          <a:pPr marL="0" lvl="0" indent="0" algn="ctr" defTabSz="1333500">
            <a:lnSpc>
              <a:spcPct val="90000"/>
            </a:lnSpc>
            <a:spcBef>
              <a:spcPct val="0"/>
            </a:spcBef>
            <a:spcAft>
              <a:spcPct val="35000"/>
            </a:spcAft>
            <a:buNone/>
          </a:pPr>
          <a:r>
            <a:rPr lang="en-GB" sz="3000" kern="1200"/>
            <a:t>SWOT ANALYSIS</a:t>
          </a:r>
        </a:p>
      </dsp:txBody>
      <dsp:txXfrm>
        <a:off x="1314891" y="1907986"/>
        <a:ext cx="2581027" cy="11116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93215B-B687-43E0-AC4F-3875963456BA}">
      <dsp:nvSpPr>
        <dsp:cNvPr id="0" name=""/>
        <dsp:cNvSpPr/>
      </dsp:nvSpPr>
      <dsp:spPr>
        <a:xfrm>
          <a:off x="0" y="0"/>
          <a:ext cx="6021069"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6B9C66-DF82-4732-8704-C7303967E166}">
      <dsp:nvSpPr>
        <dsp:cNvPr id="0" name=""/>
        <dsp:cNvSpPr/>
      </dsp:nvSpPr>
      <dsp:spPr>
        <a:xfrm>
          <a:off x="0" y="0"/>
          <a:ext cx="1204214" cy="74333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marL="0" lvl="0" indent="0" algn="l" defTabSz="755650">
            <a:lnSpc>
              <a:spcPct val="90000"/>
            </a:lnSpc>
            <a:spcBef>
              <a:spcPct val="0"/>
            </a:spcBef>
            <a:spcAft>
              <a:spcPct val="35000"/>
            </a:spcAft>
            <a:buNone/>
          </a:pPr>
          <a:r>
            <a:rPr lang="en-GB" sz="1700" kern="1200"/>
            <a:t>PESTLE ANALYSIS of Chelmscare Ltd.</a:t>
          </a:r>
        </a:p>
      </dsp:txBody>
      <dsp:txXfrm>
        <a:off x="0" y="0"/>
        <a:ext cx="1204214" cy="7433310"/>
      </dsp:txXfrm>
    </dsp:sp>
    <dsp:sp modelId="{E519D6D6-2B12-449D-B345-AFBCB996E3C7}">
      <dsp:nvSpPr>
        <dsp:cNvPr id="0" name=""/>
        <dsp:cNvSpPr/>
      </dsp:nvSpPr>
      <dsp:spPr>
        <a:xfrm>
          <a:off x="1294530" y="58526"/>
          <a:ext cx="4726539" cy="11705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t>Political </a:t>
          </a:r>
        </a:p>
        <a:p>
          <a:pPr marL="0" lvl="0" indent="0" algn="l" defTabSz="533400">
            <a:lnSpc>
              <a:spcPct val="90000"/>
            </a:lnSpc>
            <a:spcBef>
              <a:spcPct val="0"/>
            </a:spcBef>
            <a:spcAft>
              <a:spcPct val="35000"/>
            </a:spcAft>
            <a:buNone/>
          </a:pPr>
          <a:r>
            <a:rPr lang="en-GB" sz="1200" b="0" i="0" kern="1200"/>
            <a:t>Wage legislation -  payment of minimum wage and overtime    </a:t>
          </a:r>
        </a:p>
        <a:p>
          <a:pPr marL="0" lvl="0" indent="0" algn="l" defTabSz="533400">
            <a:lnSpc>
              <a:spcPct val="90000"/>
            </a:lnSpc>
            <a:spcBef>
              <a:spcPct val="0"/>
            </a:spcBef>
            <a:spcAft>
              <a:spcPct val="35000"/>
            </a:spcAft>
            <a:buNone/>
          </a:pPr>
          <a:r>
            <a:rPr lang="en-GB" sz="1200" b="0" i="0" kern="1200"/>
            <a:t> Industrial safety regulations in the Healthcare sector (Office)</a:t>
          </a:r>
        </a:p>
        <a:p>
          <a:pPr marL="0" lvl="0" indent="0" algn="l" defTabSz="533400">
            <a:lnSpc>
              <a:spcPct val="90000"/>
            </a:lnSpc>
            <a:spcBef>
              <a:spcPct val="0"/>
            </a:spcBef>
            <a:spcAft>
              <a:spcPct val="35000"/>
            </a:spcAft>
            <a:buNone/>
          </a:pPr>
          <a:r>
            <a:rPr lang="en-GB" sz="1200" b="0" i="0" kern="1200"/>
            <a:t>Legal framework for contract enforcement -respect the clauses in the contract!              </a:t>
          </a:r>
          <a:endParaRPr lang="en-GB" sz="1200" kern="1200"/>
        </a:p>
      </dsp:txBody>
      <dsp:txXfrm>
        <a:off x="1294530" y="58526"/>
        <a:ext cx="4726539" cy="1170528"/>
      </dsp:txXfrm>
    </dsp:sp>
    <dsp:sp modelId="{ABF0FB23-55D3-45F2-AFF6-E30275880823}">
      <dsp:nvSpPr>
        <dsp:cNvPr id="0" name=""/>
        <dsp:cNvSpPr/>
      </dsp:nvSpPr>
      <dsp:spPr>
        <a:xfrm>
          <a:off x="1204214" y="1229054"/>
          <a:ext cx="4816856"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05FF337-9C09-4C32-8B8D-7AE6968D6E17}">
      <dsp:nvSpPr>
        <dsp:cNvPr id="0" name=""/>
        <dsp:cNvSpPr/>
      </dsp:nvSpPr>
      <dsp:spPr>
        <a:xfrm>
          <a:off x="1294530" y="1287581"/>
          <a:ext cx="4726539" cy="11705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t>Economic </a:t>
          </a:r>
          <a:r>
            <a:rPr lang="en-GB" sz="1200" kern="1200"/>
            <a:t>                       </a:t>
          </a:r>
        </a:p>
        <a:p>
          <a:pPr marL="0" lvl="0" indent="0" algn="l" defTabSz="533400">
            <a:lnSpc>
              <a:spcPct val="90000"/>
            </a:lnSpc>
            <a:spcBef>
              <a:spcPct val="0"/>
            </a:spcBef>
            <a:spcAft>
              <a:spcPct val="35000"/>
            </a:spcAft>
            <a:buNone/>
          </a:pPr>
          <a:r>
            <a:rPr lang="en-GB" sz="1200" kern="1200"/>
            <a:t> Crisis Situations (Covid-19)</a:t>
          </a:r>
          <a:endParaRPr lang="en-GB" sz="1200" b="0" i="0" kern="1200"/>
        </a:p>
        <a:p>
          <a:pPr marL="0" lvl="0" indent="0" algn="l" defTabSz="533400">
            <a:lnSpc>
              <a:spcPct val="90000"/>
            </a:lnSpc>
            <a:spcBef>
              <a:spcPct val="0"/>
            </a:spcBef>
            <a:spcAft>
              <a:spcPct val="35000"/>
            </a:spcAft>
            <a:buNone/>
          </a:pPr>
          <a:r>
            <a:rPr lang="en-GB" sz="1200" b="0" i="0" kern="1200"/>
            <a:t> Economic growth/decrease rate     </a:t>
          </a:r>
        </a:p>
        <a:p>
          <a:pPr marL="0" lvl="0" indent="0" algn="l" defTabSz="533400">
            <a:lnSpc>
              <a:spcPct val="90000"/>
            </a:lnSpc>
            <a:spcBef>
              <a:spcPct val="0"/>
            </a:spcBef>
            <a:spcAft>
              <a:spcPct val="35000"/>
            </a:spcAft>
            <a:buNone/>
          </a:pPr>
          <a:r>
            <a:rPr lang="en-GB" sz="1200" b="0" i="0" kern="1200"/>
            <a:t>Labor costs and productivity in the curent economy          </a:t>
          </a:r>
          <a:endParaRPr lang="en-GB" sz="1200" kern="1200"/>
        </a:p>
      </dsp:txBody>
      <dsp:txXfrm>
        <a:off x="1294530" y="1287581"/>
        <a:ext cx="4726539" cy="1170528"/>
      </dsp:txXfrm>
    </dsp:sp>
    <dsp:sp modelId="{2EFF1583-DEBA-4822-B6DD-4FC53C3EAAEB}">
      <dsp:nvSpPr>
        <dsp:cNvPr id="0" name=""/>
        <dsp:cNvSpPr/>
      </dsp:nvSpPr>
      <dsp:spPr>
        <a:xfrm>
          <a:off x="1204214" y="2458109"/>
          <a:ext cx="4816856"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E4014E-523A-4E04-9FE8-3222457DDAB3}">
      <dsp:nvSpPr>
        <dsp:cNvPr id="0" name=""/>
        <dsp:cNvSpPr/>
      </dsp:nvSpPr>
      <dsp:spPr>
        <a:xfrm>
          <a:off x="1294530" y="2516636"/>
          <a:ext cx="4726539" cy="11705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t>Social</a:t>
          </a:r>
          <a:r>
            <a:rPr lang="en-GB" sz="1200" kern="1200"/>
            <a:t>                  </a:t>
          </a:r>
        </a:p>
        <a:p>
          <a:pPr marL="0" lvl="0" indent="0" algn="l" defTabSz="533400">
            <a:lnSpc>
              <a:spcPct val="90000"/>
            </a:lnSpc>
            <a:spcBef>
              <a:spcPct val="0"/>
            </a:spcBef>
            <a:spcAft>
              <a:spcPct val="35000"/>
            </a:spcAft>
            <a:buNone/>
          </a:pPr>
          <a:r>
            <a:rPr lang="en-GB" sz="1200" kern="1200"/>
            <a:t> </a:t>
          </a:r>
          <a:r>
            <a:rPr lang="en-GB" sz="1200" b="0" i="0" kern="1200"/>
            <a:t>Culture (gender roles, social norms etc.) </a:t>
          </a:r>
        </a:p>
        <a:p>
          <a:pPr marL="0" lvl="0" indent="0" algn="l" defTabSz="533400">
            <a:lnSpc>
              <a:spcPct val="90000"/>
            </a:lnSpc>
            <a:spcBef>
              <a:spcPct val="0"/>
            </a:spcBef>
            <a:spcAft>
              <a:spcPct val="35000"/>
            </a:spcAft>
            <a:buNone/>
          </a:pPr>
          <a:r>
            <a:rPr lang="en-GB" sz="1200" b="0" i="0" kern="1200"/>
            <a:t>Demographics and skill level of the population/care givers</a:t>
          </a:r>
        </a:p>
        <a:p>
          <a:pPr marL="0" lvl="0" indent="0" algn="l" defTabSz="533400">
            <a:lnSpc>
              <a:spcPct val="90000"/>
            </a:lnSpc>
            <a:spcBef>
              <a:spcPct val="0"/>
            </a:spcBef>
            <a:spcAft>
              <a:spcPct val="35000"/>
            </a:spcAft>
            <a:buNone/>
          </a:pPr>
          <a:r>
            <a:rPr lang="en-GB" sz="1200" b="0" i="0" kern="1200"/>
            <a:t>Leisure interests</a:t>
          </a:r>
          <a:endParaRPr lang="en-GB" sz="1200" kern="1200"/>
        </a:p>
      </dsp:txBody>
      <dsp:txXfrm>
        <a:off x="1294530" y="2516636"/>
        <a:ext cx="4726539" cy="1170528"/>
      </dsp:txXfrm>
    </dsp:sp>
    <dsp:sp modelId="{FDCC8C27-4A40-4D4F-99FE-A2C3DAF71C58}">
      <dsp:nvSpPr>
        <dsp:cNvPr id="0" name=""/>
        <dsp:cNvSpPr/>
      </dsp:nvSpPr>
      <dsp:spPr>
        <a:xfrm>
          <a:off x="1204214" y="3687164"/>
          <a:ext cx="4816856"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97B88D3-11AC-4390-97D7-0CDC048EA9E7}">
      <dsp:nvSpPr>
        <dsp:cNvPr id="0" name=""/>
        <dsp:cNvSpPr/>
      </dsp:nvSpPr>
      <dsp:spPr>
        <a:xfrm>
          <a:off x="1294530" y="3745691"/>
          <a:ext cx="4726539" cy="11705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t>Technological</a:t>
          </a:r>
          <a:r>
            <a:rPr lang="en-GB" sz="1200" kern="1200"/>
            <a:t>             </a:t>
          </a:r>
        </a:p>
        <a:p>
          <a:pPr marL="0" lvl="0" indent="0" algn="l" defTabSz="533400">
            <a:lnSpc>
              <a:spcPct val="90000"/>
            </a:lnSpc>
            <a:spcBef>
              <a:spcPct val="0"/>
            </a:spcBef>
            <a:spcAft>
              <a:spcPct val="35000"/>
            </a:spcAft>
            <a:buNone/>
          </a:pPr>
          <a:r>
            <a:rPr lang="en-GB" sz="1200" b="0" i="0" kern="1200"/>
            <a:t>Technology's impact on product offering- exmple: real time Rota update  </a:t>
          </a:r>
        </a:p>
        <a:p>
          <a:pPr marL="0" lvl="0" indent="0" algn="l" defTabSz="533400">
            <a:lnSpc>
              <a:spcPct val="90000"/>
            </a:lnSpc>
            <a:spcBef>
              <a:spcPct val="0"/>
            </a:spcBef>
            <a:spcAft>
              <a:spcPct val="35000"/>
            </a:spcAft>
            <a:buNone/>
          </a:pPr>
          <a:r>
            <a:rPr lang="en-GB" sz="1200" b="0" i="0" kern="1200"/>
            <a:t>Rate of technological diffusion </a:t>
          </a:r>
          <a:endParaRPr lang="en-GB" sz="1200" kern="1200"/>
        </a:p>
      </dsp:txBody>
      <dsp:txXfrm>
        <a:off x="1294530" y="3745691"/>
        <a:ext cx="4726539" cy="1170528"/>
      </dsp:txXfrm>
    </dsp:sp>
    <dsp:sp modelId="{0F0EF723-BA53-4556-BFE6-840F98704393}">
      <dsp:nvSpPr>
        <dsp:cNvPr id="0" name=""/>
        <dsp:cNvSpPr/>
      </dsp:nvSpPr>
      <dsp:spPr>
        <a:xfrm>
          <a:off x="1204214" y="4916219"/>
          <a:ext cx="4816856"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49B5F8B-F608-4DA0-9AC8-3419C542A23A}">
      <dsp:nvSpPr>
        <dsp:cNvPr id="0" name=""/>
        <dsp:cNvSpPr/>
      </dsp:nvSpPr>
      <dsp:spPr>
        <a:xfrm>
          <a:off x="1294530" y="4974746"/>
          <a:ext cx="4726539" cy="11705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t>Legal </a:t>
          </a:r>
        </a:p>
        <a:p>
          <a:pPr marL="0" lvl="0" indent="0" algn="l" defTabSz="533400">
            <a:lnSpc>
              <a:spcPct val="90000"/>
            </a:lnSpc>
            <a:spcBef>
              <a:spcPct val="0"/>
            </a:spcBef>
            <a:spcAft>
              <a:spcPct val="35000"/>
            </a:spcAft>
            <a:buNone/>
          </a:pPr>
          <a:r>
            <a:rPr lang="en-GB" sz="1200" b="0" i="0" kern="1200"/>
            <a:t>Discrimination laws-equality and human rights </a:t>
          </a:r>
        </a:p>
        <a:p>
          <a:pPr marL="0" lvl="0" indent="0" algn="l" defTabSz="533400">
            <a:lnSpc>
              <a:spcPct val="90000"/>
            </a:lnSpc>
            <a:spcBef>
              <a:spcPct val="0"/>
            </a:spcBef>
            <a:spcAft>
              <a:spcPct val="35000"/>
            </a:spcAft>
            <a:buNone/>
          </a:pPr>
          <a:r>
            <a:rPr lang="en-GB" sz="1200" b="0" i="0" kern="1200"/>
            <a:t>Health and safety laws-carers only insured if they have uniform and badge on</a:t>
          </a:r>
        </a:p>
        <a:p>
          <a:pPr marL="0" lvl="0" indent="0" algn="l" defTabSz="533400">
            <a:lnSpc>
              <a:spcPct val="90000"/>
            </a:lnSpc>
            <a:spcBef>
              <a:spcPct val="0"/>
            </a:spcBef>
            <a:spcAft>
              <a:spcPct val="35000"/>
            </a:spcAft>
            <a:buNone/>
          </a:pPr>
          <a:r>
            <a:rPr lang="en-GB" sz="1200" b="0" i="0" kern="1200"/>
            <a:t>Data Protection</a:t>
          </a:r>
          <a:endParaRPr lang="en-GB" sz="1200" kern="1200"/>
        </a:p>
      </dsp:txBody>
      <dsp:txXfrm>
        <a:off x="1294530" y="4974746"/>
        <a:ext cx="4726539" cy="1170528"/>
      </dsp:txXfrm>
    </dsp:sp>
    <dsp:sp modelId="{1E31AC35-F3B1-43C9-AF7E-40CB6FCA9A65}">
      <dsp:nvSpPr>
        <dsp:cNvPr id="0" name=""/>
        <dsp:cNvSpPr/>
      </dsp:nvSpPr>
      <dsp:spPr>
        <a:xfrm>
          <a:off x="1204214" y="6145274"/>
          <a:ext cx="4816856"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D6A823-5013-4748-8426-3AB7C546E227}">
      <dsp:nvSpPr>
        <dsp:cNvPr id="0" name=""/>
        <dsp:cNvSpPr/>
      </dsp:nvSpPr>
      <dsp:spPr>
        <a:xfrm>
          <a:off x="1294530" y="6203801"/>
          <a:ext cx="4726539" cy="11705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t>Enviromental</a:t>
          </a:r>
          <a:r>
            <a:rPr lang="en-GB" sz="1200" kern="1200"/>
            <a:t>  </a:t>
          </a:r>
        </a:p>
        <a:p>
          <a:pPr marL="0" lvl="0" indent="0" algn="l" defTabSz="533400">
            <a:lnSpc>
              <a:spcPct val="90000"/>
            </a:lnSpc>
            <a:spcBef>
              <a:spcPct val="0"/>
            </a:spcBef>
            <a:spcAft>
              <a:spcPct val="35000"/>
            </a:spcAft>
            <a:buNone/>
          </a:pPr>
          <a:r>
            <a:rPr lang="en-GB" sz="1200" b="0" i="0" kern="1200"/>
            <a:t>Recycling</a:t>
          </a:r>
          <a:endParaRPr lang="en-GB" sz="1200" kern="1200"/>
        </a:p>
      </dsp:txBody>
      <dsp:txXfrm>
        <a:off x="1294530" y="6203801"/>
        <a:ext cx="4726539" cy="1170528"/>
      </dsp:txXfrm>
    </dsp:sp>
    <dsp:sp modelId="{1CD14A9A-0D40-4BDF-9A2A-0CC8F9734F73}">
      <dsp:nvSpPr>
        <dsp:cNvPr id="0" name=""/>
        <dsp:cNvSpPr/>
      </dsp:nvSpPr>
      <dsp:spPr>
        <a:xfrm>
          <a:off x="1204214" y="7374329"/>
          <a:ext cx="4816856"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BA5E82-8D3D-48F7-9A20-08E9E917C966}">
      <dsp:nvSpPr>
        <dsp:cNvPr id="0" name=""/>
        <dsp:cNvSpPr/>
      </dsp:nvSpPr>
      <dsp:spPr>
        <a:xfrm>
          <a:off x="4049958" y="2833015"/>
          <a:ext cx="2310201" cy="133766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770" tIns="64770" rIns="64770" bIns="64770" numCol="1" spcCol="1270" anchor="t" anchorCtr="0">
          <a:noAutofit/>
        </a:bodyPr>
        <a:lstStyle/>
        <a:p>
          <a:pPr marL="114300" lvl="1" indent="-114300" algn="l" defTabSz="577850">
            <a:lnSpc>
              <a:spcPct val="90000"/>
            </a:lnSpc>
            <a:spcBef>
              <a:spcPct val="0"/>
            </a:spcBef>
            <a:spcAft>
              <a:spcPct val="15000"/>
            </a:spcAft>
            <a:buChar char="•"/>
          </a:pPr>
          <a:r>
            <a:rPr lang="en-GB" sz="1300" kern="1200"/>
            <a:t>Rota not reliable </a:t>
          </a:r>
        </a:p>
        <a:p>
          <a:pPr marL="114300" lvl="1" indent="-114300" algn="l" defTabSz="577850">
            <a:lnSpc>
              <a:spcPct val="90000"/>
            </a:lnSpc>
            <a:spcBef>
              <a:spcPct val="0"/>
            </a:spcBef>
            <a:spcAft>
              <a:spcPct val="15000"/>
            </a:spcAft>
            <a:buChar char="•"/>
          </a:pPr>
          <a:r>
            <a:rPr lang="en-GB" sz="1300" kern="1200"/>
            <a:t>-constant change</a:t>
          </a:r>
        </a:p>
        <a:p>
          <a:pPr marL="114300" lvl="1" indent="-114300" algn="l" defTabSz="577850">
            <a:lnSpc>
              <a:spcPct val="90000"/>
            </a:lnSpc>
            <a:spcBef>
              <a:spcPct val="0"/>
            </a:spcBef>
            <a:spcAft>
              <a:spcPct val="15000"/>
            </a:spcAft>
            <a:buChar char="•"/>
          </a:pPr>
          <a:r>
            <a:rPr lang="en-GB" sz="1300" kern="1200"/>
            <a:t>-different times than agreed</a:t>
          </a:r>
        </a:p>
      </dsp:txBody>
      <dsp:txXfrm>
        <a:off x="4772403" y="3196815"/>
        <a:ext cx="1558372" cy="944481"/>
      </dsp:txXfrm>
    </dsp:sp>
    <dsp:sp modelId="{4B30582A-046F-4AA0-AEF8-D10D827C8F79}">
      <dsp:nvSpPr>
        <dsp:cNvPr id="0" name=""/>
        <dsp:cNvSpPr/>
      </dsp:nvSpPr>
      <dsp:spPr>
        <a:xfrm>
          <a:off x="5" y="2786424"/>
          <a:ext cx="2065021" cy="133766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t>constant new carers</a:t>
          </a:r>
          <a:endParaRPr lang="en-GB" sz="1000" kern="1200"/>
        </a:p>
        <a:p>
          <a:pPr marL="57150" lvl="1" indent="-57150" algn="l" defTabSz="488950">
            <a:lnSpc>
              <a:spcPct val="90000"/>
            </a:lnSpc>
            <a:spcBef>
              <a:spcPct val="0"/>
            </a:spcBef>
            <a:spcAft>
              <a:spcPct val="15000"/>
            </a:spcAft>
            <a:buChar char="•"/>
          </a:pPr>
          <a:r>
            <a:rPr lang="en-GB" sz="1100" kern="1200"/>
            <a:t>-not on time or to early</a:t>
          </a:r>
        </a:p>
        <a:p>
          <a:pPr marL="57150" lvl="1" indent="-57150" algn="l" defTabSz="488950">
            <a:lnSpc>
              <a:spcPct val="90000"/>
            </a:lnSpc>
            <a:spcBef>
              <a:spcPct val="0"/>
            </a:spcBef>
            <a:spcAft>
              <a:spcPct val="15000"/>
            </a:spcAft>
            <a:buChar char="•"/>
          </a:pPr>
          <a:r>
            <a:rPr lang="en-GB" sz="1100" kern="1200"/>
            <a:t>-carers always in a rush</a:t>
          </a:r>
        </a:p>
      </dsp:txBody>
      <dsp:txXfrm>
        <a:off x="29389" y="3150224"/>
        <a:ext cx="1386746" cy="944481"/>
      </dsp:txXfrm>
    </dsp:sp>
    <dsp:sp modelId="{F98B7366-40BC-42D7-8845-B5082B1A23EE}">
      <dsp:nvSpPr>
        <dsp:cNvPr id="0" name=""/>
        <dsp:cNvSpPr/>
      </dsp:nvSpPr>
      <dsp:spPr>
        <a:xfrm>
          <a:off x="4256672" y="38096"/>
          <a:ext cx="2065021" cy="133766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770" tIns="64770" rIns="64770" bIns="64770" numCol="1" spcCol="1270" anchor="t" anchorCtr="0">
          <a:noAutofit/>
        </a:bodyPr>
        <a:lstStyle/>
        <a:p>
          <a:pPr marL="114300" lvl="1" indent="-114300" algn="l" defTabSz="577850">
            <a:lnSpc>
              <a:spcPct val="90000"/>
            </a:lnSpc>
            <a:spcBef>
              <a:spcPct val="0"/>
            </a:spcBef>
            <a:spcAft>
              <a:spcPct val="15000"/>
            </a:spcAft>
            <a:buChar char="•"/>
          </a:pPr>
          <a:r>
            <a:rPr lang="en-GB" sz="1300" kern="1200"/>
            <a:t>not enough carers to cover the shifts</a:t>
          </a:r>
        </a:p>
      </dsp:txBody>
      <dsp:txXfrm>
        <a:off x="4905562" y="67480"/>
        <a:ext cx="1386746" cy="944481"/>
      </dsp:txXfrm>
    </dsp:sp>
    <dsp:sp modelId="{E85BBFCB-DBE4-43AB-881F-8E3D419CE6A5}">
      <dsp:nvSpPr>
        <dsp:cNvPr id="0" name=""/>
        <dsp:cNvSpPr/>
      </dsp:nvSpPr>
      <dsp:spPr>
        <a:xfrm>
          <a:off x="30175" y="47620"/>
          <a:ext cx="2065021" cy="133766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GB" sz="1050" kern="1200"/>
            <a:t>bad payment</a:t>
          </a:r>
        </a:p>
        <a:p>
          <a:pPr marL="57150" lvl="1" indent="-57150" algn="l" defTabSz="466725">
            <a:lnSpc>
              <a:spcPct val="90000"/>
            </a:lnSpc>
            <a:spcBef>
              <a:spcPct val="0"/>
            </a:spcBef>
            <a:spcAft>
              <a:spcPct val="15000"/>
            </a:spcAft>
            <a:buChar char="•"/>
          </a:pPr>
          <a:r>
            <a:rPr lang="en-GB" sz="1050" kern="1200"/>
            <a:t>not enough travel time</a:t>
          </a:r>
        </a:p>
        <a:p>
          <a:pPr marL="57150" lvl="1" indent="-57150" algn="l" defTabSz="466725">
            <a:lnSpc>
              <a:spcPct val="90000"/>
            </a:lnSpc>
            <a:spcBef>
              <a:spcPct val="0"/>
            </a:spcBef>
            <a:spcAft>
              <a:spcPct val="15000"/>
            </a:spcAft>
            <a:buChar char="•"/>
          </a:pPr>
          <a:r>
            <a:rPr lang="en-GB" sz="1050" kern="1200"/>
            <a:t>Early start-late finish</a:t>
          </a:r>
        </a:p>
        <a:p>
          <a:pPr marL="57150" lvl="1" indent="-57150" algn="l" defTabSz="466725">
            <a:lnSpc>
              <a:spcPct val="90000"/>
            </a:lnSpc>
            <a:spcBef>
              <a:spcPct val="0"/>
            </a:spcBef>
            <a:spcAft>
              <a:spcPct val="15000"/>
            </a:spcAft>
            <a:buChar char="•"/>
          </a:pPr>
          <a:r>
            <a:rPr lang="en-GB" sz="1050" kern="1200"/>
            <a:t>rota constant changes</a:t>
          </a:r>
        </a:p>
        <a:p>
          <a:pPr marL="57150" lvl="1" indent="-57150" algn="l" defTabSz="466725">
            <a:lnSpc>
              <a:spcPct val="90000"/>
            </a:lnSpc>
            <a:spcBef>
              <a:spcPct val="0"/>
            </a:spcBef>
            <a:spcAft>
              <a:spcPct val="15000"/>
            </a:spcAft>
            <a:buChar char="•"/>
          </a:pPr>
          <a:r>
            <a:rPr lang="en-GB" sz="1050" kern="1200"/>
            <a:t>not enough training</a:t>
          </a:r>
        </a:p>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Char char="•"/>
          </a:pPr>
          <a:endParaRPr lang="en-GB" sz="800" kern="1200"/>
        </a:p>
      </dsp:txBody>
      <dsp:txXfrm>
        <a:off x="59559" y="77004"/>
        <a:ext cx="1386746" cy="944481"/>
      </dsp:txXfrm>
    </dsp:sp>
    <dsp:sp modelId="{58E200AD-3448-428D-AB30-CD7940668382}">
      <dsp:nvSpPr>
        <dsp:cNvPr id="0" name=""/>
        <dsp:cNvSpPr/>
      </dsp:nvSpPr>
      <dsp:spPr>
        <a:xfrm>
          <a:off x="1204425" y="123968"/>
          <a:ext cx="1810028" cy="1810028"/>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Staff on field</a:t>
          </a:r>
        </a:p>
      </dsp:txBody>
      <dsp:txXfrm>
        <a:off x="1734570" y="654113"/>
        <a:ext cx="1279883" cy="1279883"/>
      </dsp:txXfrm>
    </dsp:sp>
    <dsp:sp modelId="{2A36C79B-4EE5-4E38-87FE-0E221D2AB3FB}">
      <dsp:nvSpPr>
        <dsp:cNvPr id="0" name=""/>
        <dsp:cNvSpPr/>
      </dsp:nvSpPr>
      <dsp:spPr>
        <a:xfrm rot="5400000">
          <a:off x="3212361" y="133489"/>
          <a:ext cx="1810028" cy="1810028"/>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Office Staff</a:t>
          </a:r>
        </a:p>
      </dsp:txBody>
      <dsp:txXfrm rot="-5400000">
        <a:off x="3212361" y="663634"/>
        <a:ext cx="1279883" cy="1279883"/>
      </dsp:txXfrm>
    </dsp:sp>
    <dsp:sp modelId="{F3CE8E5A-76D5-4568-85F8-F5FC5771C8FD}">
      <dsp:nvSpPr>
        <dsp:cNvPr id="0" name=""/>
        <dsp:cNvSpPr/>
      </dsp:nvSpPr>
      <dsp:spPr>
        <a:xfrm rot="10800000">
          <a:off x="3202840" y="2150946"/>
          <a:ext cx="1810028" cy="1810028"/>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Others</a:t>
          </a:r>
        </a:p>
      </dsp:txBody>
      <dsp:txXfrm rot="10800000">
        <a:off x="3202840" y="2150946"/>
        <a:ext cx="1279883" cy="1279883"/>
      </dsp:txXfrm>
    </dsp:sp>
    <dsp:sp modelId="{C20FABA7-3DEE-41BE-A58E-FA38A17FDF6A}">
      <dsp:nvSpPr>
        <dsp:cNvPr id="0" name=""/>
        <dsp:cNvSpPr/>
      </dsp:nvSpPr>
      <dsp:spPr>
        <a:xfrm rot="16200000">
          <a:off x="1223466" y="2150946"/>
          <a:ext cx="1810028" cy="1810028"/>
        </a:xfrm>
        <a:prstGeom prst="pieWedg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Clients</a:t>
          </a:r>
        </a:p>
      </dsp:txBody>
      <dsp:txXfrm rot="5400000">
        <a:off x="1753611" y="2150946"/>
        <a:ext cx="1279883" cy="1279883"/>
      </dsp:txXfrm>
    </dsp:sp>
    <dsp:sp modelId="{06A06121-F51C-44FF-9649-D53E79D28A44}">
      <dsp:nvSpPr>
        <dsp:cNvPr id="0" name=""/>
        <dsp:cNvSpPr/>
      </dsp:nvSpPr>
      <dsp:spPr>
        <a:xfrm>
          <a:off x="2867609" y="1713884"/>
          <a:ext cx="624940" cy="543426"/>
        </a:xfrm>
        <a:prstGeom prst="circularArrow">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DBC8389F-DA0E-4EFB-AF53-613DBC072B81}">
      <dsp:nvSpPr>
        <dsp:cNvPr id="0" name=""/>
        <dsp:cNvSpPr/>
      </dsp:nvSpPr>
      <dsp:spPr>
        <a:xfrm rot="10800000">
          <a:off x="2867609" y="1922894"/>
          <a:ext cx="624940" cy="543426"/>
        </a:xfrm>
        <a:prstGeom prst="circularArrow">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10281</TotalTime>
  <Pages>13</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bechian elisabeta-tabita</dc:creator>
  <cp:keywords/>
  <dc:description/>
  <cp:lastModifiedBy>bechian elisabeta-tabita</cp:lastModifiedBy>
  <cp:revision>32</cp:revision>
  <dcterms:created xsi:type="dcterms:W3CDTF">2020-02-24T14:26:00Z</dcterms:created>
  <dcterms:modified xsi:type="dcterms:W3CDTF">2020-05-06T08:43:00Z</dcterms:modified>
</cp:coreProperties>
</file>