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CBA41" w14:textId="77777777" w:rsidR="00CA0DEC" w:rsidRPr="00C652E2" w:rsidRDefault="00CA0DEC" w:rsidP="007A4E35">
      <w:pPr>
        <w:widowControl w:val="0"/>
        <w:tabs>
          <w:tab w:val="left" w:pos="392"/>
        </w:tabs>
        <w:autoSpaceDE w:val="0"/>
        <w:autoSpaceDN w:val="0"/>
        <w:spacing w:line="360" w:lineRule="auto"/>
        <w:ind w:right="473"/>
        <w:rPr>
          <w:rFonts w:ascii="Arial" w:hAnsi="Arial" w:cs="Arial"/>
          <w:bCs/>
        </w:rPr>
      </w:pPr>
    </w:p>
    <w:p w14:paraId="69642C05" w14:textId="77777777" w:rsidR="00B860E0" w:rsidRPr="00C652E2" w:rsidRDefault="00CA0DEC" w:rsidP="007A4E35">
      <w:pPr>
        <w:widowControl w:val="0"/>
        <w:tabs>
          <w:tab w:val="left" w:pos="392"/>
        </w:tabs>
        <w:autoSpaceDE w:val="0"/>
        <w:autoSpaceDN w:val="0"/>
        <w:spacing w:line="360" w:lineRule="auto"/>
        <w:ind w:right="473"/>
        <w:jc w:val="center"/>
        <w:rPr>
          <w:rFonts w:ascii="Arial" w:hAnsi="Arial" w:cs="Arial"/>
          <w:b/>
          <w:sz w:val="22"/>
          <w:szCs w:val="22"/>
        </w:rPr>
      </w:pPr>
      <w:r w:rsidRPr="00C652E2">
        <w:rPr>
          <w:rFonts w:ascii="Arial" w:hAnsi="Arial" w:cs="Arial"/>
          <w:b/>
          <w:sz w:val="22"/>
          <w:szCs w:val="22"/>
        </w:rPr>
        <w:t>STUDENT NAME: JENNIFER AKANG</w:t>
      </w:r>
    </w:p>
    <w:p w14:paraId="1AD37106" w14:textId="0689A3F9" w:rsidR="00CA0DEC" w:rsidRPr="00C652E2" w:rsidRDefault="00CA0DEC" w:rsidP="007A4E35">
      <w:pPr>
        <w:widowControl w:val="0"/>
        <w:tabs>
          <w:tab w:val="left" w:pos="392"/>
        </w:tabs>
        <w:autoSpaceDE w:val="0"/>
        <w:autoSpaceDN w:val="0"/>
        <w:spacing w:line="360" w:lineRule="auto"/>
        <w:ind w:right="473"/>
        <w:jc w:val="center"/>
        <w:rPr>
          <w:rFonts w:ascii="Arial" w:hAnsi="Arial" w:cs="Arial"/>
          <w:b/>
          <w:sz w:val="22"/>
          <w:szCs w:val="22"/>
        </w:rPr>
      </w:pPr>
      <w:r w:rsidRPr="00C652E2">
        <w:rPr>
          <w:rFonts w:ascii="Arial" w:hAnsi="Arial" w:cs="Arial"/>
          <w:b/>
          <w:sz w:val="22"/>
          <w:szCs w:val="22"/>
        </w:rPr>
        <w:t>STUDENT NUMBER: 2439326</w:t>
      </w:r>
    </w:p>
    <w:p w14:paraId="700BEC5E" w14:textId="68CD860B" w:rsidR="00CA0DEC" w:rsidRPr="00C652E2" w:rsidRDefault="00CA0DEC" w:rsidP="007A4E35">
      <w:pPr>
        <w:widowControl w:val="0"/>
        <w:tabs>
          <w:tab w:val="left" w:pos="392"/>
        </w:tabs>
        <w:autoSpaceDE w:val="0"/>
        <w:autoSpaceDN w:val="0"/>
        <w:spacing w:line="360" w:lineRule="auto"/>
        <w:ind w:right="473"/>
        <w:jc w:val="center"/>
        <w:rPr>
          <w:rFonts w:ascii="Arial" w:hAnsi="Arial" w:cs="Arial"/>
          <w:b/>
          <w:sz w:val="22"/>
          <w:szCs w:val="22"/>
        </w:rPr>
      </w:pPr>
      <w:r w:rsidRPr="00C652E2">
        <w:rPr>
          <w:rFonts w:ascii="Arial" w:hAnsi="Arial" w:cs="Arial"/>
          <w:b/>
          <w:sz w:val="22"/>
          <w:szCs w:val="22"/>
        </w:rPr>
        <w:t>MODULE CODE: LCHS4003_BIRM</w:t>
      </w:r>
    </w:p>
    <w:p w14:paraId="54910FA6" w14:textId="405D3D67" w:rsidR="00CA0DEC" w:rsidRPr="00C652E2" w:rsidRDefault="00CA0DEC" w:rsidP="007A4E35">
      <w:pPr>
        <w:widowControl w:val="0"/>
        <w:tabs>
          <w:tab w:val="left" w:pos="392"/>
        </w:tabs>
        <w:autoSpaceDE w:val="0"/>
        <w:autoSpaceDN w:val="0"/>
        <w:spacing w:line="360" w:lineRule="auto"/>
        <w:ind w:right="473"/>
        <w:jc w:val="center"/>
        <w:rPr>
          <w:rFonts w:ascii="Arial" w:hAnsi="Arial" w:cs="Arial"/>
          <w:b/>
          <w:sz w:val="22"/>
          <w:szCs w:val="22"/>
        </w:rPr>
      </w:pPr>
      <w:r w:rsidRPr="00C652E2">
        <w:rPr>
          <w:rFonts w:ascii="Arial" w:hAnsi="Arial" w:cs="Arial"/>
          <w:b/>
          <w:sz w:val="22"/>
          <w:szCs w:val="22"/>
        </w:rPr>
        <w:t>MODULE NAME: INTRODUCTION TO HEALTH AND SOCIAL CARE</w:t>
      </w:r>
    </w:p>
    <w:p w14:paraId="5C1227F9" w14:textId="44A6A8CF" w:rsidR="00CA0DEC" w:rsidRPr="00C652E2" w:rsidRDefault="00CA0DEC" w:rsidP="007A4E35">
      <w:pPr>
        <w:widowControl w:val="0"/>
        <w:tabs>
          <w:tab w:val="left" w:pos="392"/>
        </w:tabs>
        <w:autoSpaceDE w:val="0"/>
        <w:autoSpaceDN w:val="0"/>
        <w:spacing w:line="360" w:lineRule="auto"/>
        <w:ind w:right="473"/>
        <w:jc w:val="center"/>
        <w:rPr>
          <w:rFonts w:ascii="Arial" w:hAnsi="Arial" w:cs="Arial"/>
          <w:b/>
          <w:sz w:val="22"/>
          <w:szCs w:val="22"/>
        </w:rPr>
      </w:pPr>
      <w:r w:rsidRPr="00C652E2">
        <w:rPr>
          <w:rFonts w:ascii="Arial" w:hAnsi="Arial" w:cs="Arial"/>
          <w:b/>
          <w:sz w:val="22"/>
          <w:szCs w:val="22"/>
        </w:rPr>
        <w:t xml:space="preserve">LECTURER’S NAME: </w:t>
      </w:r>
      <w:r w:rsidR="009D6C53" w:rsidRPr="00C652E2">
        <w:rPr>
          <w:rFonts w:ascii="Arial" w:hAnsi="Arial" w:cs="Arial"/>
          <w:b/>
          <w:sz w:val="22"/>
          <w:szCs w:val="22"/>
        </w:rPr>
        <w:t xml:space="preserve">Dr </w:t>
      </w:r>
      <w:r w:rsidRPr="00C652E2">
        <w:rPr>
          <w:rFonts w:ascii="Arial" w:hAnsi="Arial" w:cs="Arial"/>
          <w:b/>
          <w:sz w:val="22"/>
          <w:szCs w:val="22"/>
        </w:rPr>
        <w:t>AISHAT BAKRE</w:t>
      </w:r>
    </w:p>
    <w:p w14:paraId="7851B613" w14:textId="7B0925F6" w:rsidR="00EC6796" w:rsidRPr="00C652E2" w:rsidRDefault="00880967" w:rsidP="007A4E35">
      <w:pPr>
        <w:spacing w:line="360" w:lineRule="auto"/>
        <w:jc w:val="center"/>
        <w:rPr>
          <w:rFonts w:ascii="Arial" w:hAnsi="Arial" w:cs="Arial"/>
          <w:b/>
          <w:sz w:val="22"/>
          <w:szCs w:val="22"/>
        </w:rPr>
      </w:pPr>
      <w:r w:rsidRPr="00C652E2">
        <w:rPr>
          <w:rFonts w:ascii="Arial" w:hAnsi="Arial" w:cs="Arial"/>
          <w:b/>
          <w:sz w:val="22"/>
          <w:szCs w:val="22"/>
        </w:rPr>
        <w:t>ASSIG</w:t>
      </w:r>
      <w:r w:rsidR="00684D83" w:rsidRPr="00C652E2">
        <w:rPr>
          <w:rFonts w:ascii="Arial" w:hAnsi="Arial" w:cs="Arial"/>
          <w:b/>
          <w:sz w:val="22"/>
          <w:szCs w:val="22"/>
        </w:rPr>
        <w:t>NMENT</w:t>
      </w:r>
      <w:r w:rsidR="0031169B" w:rsidRPr="00C652E2">
        <w:rPr>
          <w:rFonts w:ascii="Arial" w:hAnsi="Arial" w:cs="Arial"/>
          <w:b/>
          <w:sz w:val="22"/>
          <w:szCs w:val="22"/>
        </w:rPr>
        <w:t>:</w:t>
      </w:r>
      <w:r w:rsidR="005A1821" w:rsidRPr="00C652E2">
        <w:rPr>
          <w:rFonts w:ascii="Arial" w:hAnsi="Arial" w:cs="Arial"/>
          <w:b/>
          <w:sz w:val="22"/>
          <w:szCs w:val="22"/>
        </w:rPr>
        <w:t xml:space="preserve"> CASE </w:t>
      </w:r>
      <w:r w:rsidR="00350E8A" w:rsidRPr="00C652E2">
        <w:rPr>
          <w:rFonts w:ascii="Arial" w:hAnsi="Arial" w:cs="Arial"/>
          <w:b/>
          <w:sz w:val="22"/>
          <w:szCs w:val="22"/>
        </w:rPr>
        <w:t>STUDY REPORT</w:t>
      </w:r>
      <w:r w:rsidR="0031169B" w:rsidRPr="00C652E2">
        <w:rPr>
          <w:rFonts w:ascii="Arial" w:hAnsi="Arial" w:cs="Arial"/>
          <w:b/>
          <w:sz w:val="22"/>
          <w:szCs w:val="22"/>
        </w:rPr>
        <w:t xml:space="preserve"> </w:t>
      </w:r>
      <w:r w:rsidR="00350E8A" w:rsidRPr="00C652E2">
        <w:rPr>
          <w:rFonts w:ascii="Arial" w:hAnsi="Arial" w:cs="Arial"/>
          <w:b/>
          <w:sz w:val="22"/>
          <w:szCs w:val="22"/>
        </w:rPr>
        <w:t xml:space="preserve">COMMUNICATION, </w:t>
      </w:r>
      <w:r w:rsidR="00084F77" w:rsidRPr="00C652E2">
        <w:rPr>
          <w:rFonts w:ascii="Arial" w:hAnsi="Arial" w:cs="Arial"/>
          <w:b/>
          <w:sz w:val="22"/>
          <w:szCs w:val="22"/>
        </w:rPr>
        <w:t>ADMINISTRATION, AND</w:t>
      </w:r>
      <w:r w:rsidR="00CD116A" w:rsidRPr="00C652E2">
        <w:rPr>
          <w:rFonts w:ascii="Arial" w:hAnsi="Arial" w:cs="Arial"/>
          <w:b/>
          <w:sz w:val="22"/>
          <w:szCs w:val="22"/>
        </w:rPr>
        <w:t xml:space="preserve"> </w:t>
      </w:r>
      <w:r w:rsidR="00E40AD9" w:rsidRPr="00C652E2">
        <w:rPr>
          <w:rFonts w:ascii="Arial" w:hAnsi="Arial" w:cs="Arial"/>
          <w:b/>
          <w:sz w:val="22"/>
          <w:szCs w:val="22"/>
        </w:rPr>
        <w:t>COLLABOR</w:t>
      </w:r>
      <w:r w:rsidR="006A7994" w:rsidRPr="00C652E2">
        <w:rPr>
          <w:rFonts w:ascii="Arial" w:hAnsi="Arial" w:cs="Arial"/>
          <w:b/>
          <w:sz w:val="22"/>
          <w:szCs w:val="22"/>
        </w:rPr>
        <w:t>AT</w:t>
      </w:r>
      <w:r w:rsidR="00E40AD9" w:rsidRPr="00C652E2">
        <w:rPr>
          <w:rFonts w:ascii="Arial" w:hAnsi="Arial" w:cs="Arial"/>
          <w:b/>
          <w:sz w:val="22"/>
          <w:szCs w:val="22"/>
        </w:rPr>
        <w:t xml:space="preserve">IVE </w:t>
      </w:r>
      <w:r w:rsidR="005A1821" w:rsidRPr="00C652E2">
        <w:rPr>
          <w:rFonts w:ascii="Arial" w:hAnsi="Arial" w:cs="Arial"/>
          <w:b/>
          <w:sz w:val="22"/>
          <w:szCs w:val="22"/>
        </w:rPr>
        <w:t xml:space="preserve">OF </w:t>
      </w:r>
      <w:r w:rsidRPr="00C652E2">
        <w:rPr>
          <w:rFonts w:ascii="Arial" w:hAnsi="Arial" w:cs="Arial"/>
          <w:b/>
          <w:sz w:val="22"/>
          <w:szCs w:val="22"/>
        </w:rPr>
        <w:t>MRS MANN’S CARE</w:t>
      </w:r>
      <w:r w:rsidR="00350E8A" w:rsidRPr="00C652E2">
        <w:rPr>
          <w:rFonts w:ascii="Arial" w:hAnsi="Arial" w:cs="Arial"/>
          <w:b/>
          <w:sz w:val="22"/>
          <w:szCs w:val="22"/>
        </w:rPr>
        <w:t>.</w:t>
      </w:r>
    </w:p>
    <w:p w14:paraId="712AE168" w14:textId="4F183F5C" w:rsidR="0066714C" w:rsidRPr="00C652E2" w:rsidRDefault="00951834" w:rsidP="007A4E35">
      <w:pPr>
        <w:spacing w:line="360" w:lineRule="auto"/>
        <w:jc w:val="center"/>
        <w:rPr>
          <w:rFonts w:ascii="Arial" w:hAnsi="Arial" w:cs="Arial"/>
          <w:b/>
          <w:sz w:val="22"/>
          <w:szCs w:val="22"/>
        </w:rPr>
      </w:pPr>
      <w:r w:rsidRPr="00C652E2">
        <w:rPr>
          <w:rFonts w:ascii="Arial" w:hAnsi="Arial" w:cs="Arial"/>
          <w:b/>
          <w:sz w:val="22"/>
          <w:szCs w:val="22"/>
        </w:rPr>
        <w:t>DATE</w:t>
      </w:r>
      <w:r w:rsidR="00403A71" w:rsidRPr="00C652E2">
        <w:rPr>
          <w:rFonts w:ascii="Arial" w:hAnsi="Arial" w:cs="Arial"/>
          <w:b/>
          <w:sz w:val="22"/>
          <w:szCs w:val="22"/>
        </w:rPr>
        <w:t>:</w:t>
      </w:r>
      <w:r w:rsidR="001140B4" w:rsidRPr="00C652E2">
        <w:rPr>
          <w:rFonts w:ascii="Arial" w:hAnsi="Arial" w:cs="Arial"/>
          <w:b/>
          <w:sz w:val="22"/>
          <w:szCs w:val="22"/>
        </w:rPr>
        <w:t xml:space="preserve"> 21/11/2025.</w:t>
      </w:r>
    </w:p>
    <w:p w14:paraId="5DEC8F7E" w14:textId="77777777" w:rsidR="00C75E05" w:rsidRPr="00C652E2" w:rsidRDefault="00C75E05" w:rsidP="007A4E35">
      <w:pPr>
        <w:spacing w:line="360" w:lineRule="auto"/>
        <w:rPr>
          <w:rFonts w:ascii="Arial" w:hAnsi="Arial" w:cs="Arial"/>
          <w:bCs/>
          <w:sz w:val="22"/>
          <w:szCs w:val="22"/>
        </w:rPr>
      </w:pPr>
    </w:p>
    <w:p w14:paraId="4337D220" w14:textId="77777777" w:rsidR="00C75E05" w:rsidRPr="00C652E2" w:rsidRDefault="00C75E05" w:rsidP="007A4E35">
      <w:pPr>
        <w:spacing w:line="360" w:lineRule="auto"/>
        <w:rPr>
          <w:rFonts w:ascii="Arial" w:hAnsi="Arial" w:cs="Arial"/>
          <w:bCs/>
          <w:sz w:val="22"/>
          <w:szCs w:val="22"/>
        </w:rPr>
      </w:pPr>
    </w:p>
    <w:p w14:paraId="3B50897B" w14:textId="77777777" w:rsidR="00C75E05" w:rsidRPr="00C652E2" w:rsidRDefault="00C75E05" w:rsidP="007A4E35">
      <w:pPr>
        <w:spacing w:line="360" w:lineRule="auto"/>
        <w:rPr>
          <w:rFonts w:ascii="Arial" w:hAnsi="Arial" w:cs="Arial"/>
          <w:bCs/>
          <w:sz w:val="22"/>
          <w:szCs w:val="22"/>
        </w:rPr>
      </w:pPr>
    </w:p>
    <w:p w14:paraId="54CBAAAD" w14:textId="77777777" w:rsidR="00C75E05" w:rsidRPr="00C652E2" w:rsidRDefault="00C75E05" w:rsidP="007A4E35">
      <w:pPr>
        <w:spacing w:line="360" w:lineRule="auto"/>
        <w:rPr>
          <w:rFonts w:ascii="Arial" w:hAnsi="Arial" w:cs="Arial"/>
          <w:bCs/>
          <w:sz w:val="22"/>
          <w:szCs w:val="22"/>
        </w:rPr>
      </w:pPr>
    </w:p>
    <w:p w14:paraId="7FE63B49" w14:textId="77777777" w:rsidR="00C75E05" w:rsidRPr="00C652E2" w:rsidRDefault="00C75E05" w:rsidP="007A4E35">
      <w:pPr>
        <w:spacing w:line="360" w:lineRule="auto"/>
        <w:rPr>
          <w:rFonts w:ascii="Arial" w:hAnsi="Arial" w:cs="Arial"/>
          <w:bCs/>
          <w:sz w:val="22"/>
          <w:szCs w:val="22"/>
        </w:rPr>
      </w:pPr>
    </w:p>
    <w:p w14:paraId="6D045466" w14:textId="77777777" w:rsidR="00C75E05" w:rsidRPr="00C652E2" w:rsidRDefault="00C75E05" w:rsidP="007A4E35">
      <w:pPr>
        <w:spacing w:line="360" w:lineRule="auto"/>
        <w:rPr>
          <w:rFonts w:ascii="Arial" w:hAnsi="Arial" w:cs="Arial"/>
          <w:bCs/>
          <w:sz w:val="22"/>
          <w:szCs w:val="22"/>
        </w:rPr>
      </w:pPr>
    </w:p>
    <w:p w14:paraId="1C9D5A50" w14:textId="77777777" w:rsidR="00C75E05" w:rsidRPr="00C652E2" w:rsidRDefault="00C75E05" w:rsidP="007A4E35">
      <w:pPr>
        <w:spacing w:line="360" w:lineRule="auto"/>
        <w:rPr>
          <w:rFonts w:ascii="Arial" w:hAnsi="Arial" w:cs="Arial"/>
          <w:bCs/>
          <w:sz w:val="22"/>
          <w:szCs w:val="22"/>
        </w:rPr>
      </w:pPr>
    </w:p>
    <w:p w14:paraId="65B5BF9F" w14:textId="77777777" w:rsidR="00C75E05" w:rsidRPr="00C652E2" w:rsidRDefault="00C75E05" w:rsidP="007A4E35">
      <w:pPr>
        <w:spacing w:line="360" w:lineRule="auto"/>
        <w:rPr>
          <w:rFonts w:ascii="Arial" w:hAnsi="Arial" w:cs="Arial"/>
          <w:bCs/>
          <w:sz w:val="22"/>
          <w:szCs w:val="22"/>
        </w:rPr>
      </w:pPr>
    </w:p>
    <w:p w14:paraId="7894DF2B" w14:textId="77777777" w:rsidR="00C75E05" w:rsidRPr="00C652E2" w:rsidRDefault="00C75E05" w:rsidP="007A4E35">
      <w:pPr>
        <w:spacing w:line="360" w:lineRule="auto"/>
        <w:rPr>
          <w:rFonts w:ascii="Arial" w:hAnsi="Arial" w:cs="Arial"/>
          <w:bCs/>
          <w:sz w:val="22"/>
          <w:szCs w:val="22"/>
        </w:rPr>
      </w:pPr>
    </w:p>
    <w:p w14:paraId="492CC41F" w14:textId="77777777" w:rsidR="00C75E05" w:rsidRPr="00C652E2" w:rsidRDefault="00C75E05" w:rsidP="007A4E35">
      <w:pPr>
        <w:spacing w:line="360" w:lineRule="auto"/>
        <w:rPr>
          <w:rFonts w:ascii="Arial" w:hAnsi="Arial" w:cs="Arial"/>
          <w:bCs/>
          <w:sz w:val="22"/>
          <w:szCs w:val="22"/>
        </w:rPr>
      </w:pPr>
    </w:p>
    <w:p w14:paraId="48225DF8" w14:textId="77777777" w:rsidR="00C75E05" w:rsidRPr="00C652E2" w:rsidRDefault="00C75E05" w:rsidP="007A4E35">
      <w:pPr>
        <w:spacing w:line="360" w:lineRule="auto"/>
        <w:rPr>
          <w:rFonts w:ascii="Arial" w:hAnsi="Arial" w:cs="Arial"/>
          <w:bCs/>
          <w:sz w:val="22"/>
          <w:szCs w:val="22"/>
        </w:rPr>
      </w:pPr>
    </w:p>
    <w:p w14:paraId="50741BD6" w14:textId="77777777" w:rsidR="00C75E05" w:rsidRPr="00C652E2" w:rsidRDefault="00C75E05" w:rsidP="007A4E35">
      <w:pPr>
        <w:spacing w:line="360" w:lineRule="auto"/>
        <w:rPr>
          <w:rFonts w:ascii="Arial" w:hAnsi="Arial" w:cs="Arial"/>
          <w:bCs/>
          <w:sz w:val="22"/>
          <w:szCs w:val="22"/>
        </w:rPr>
      </w:pPr>
    </w:p>
    <w:p w14:paraId="2E93EA9C" w14:textId="77777777" w:rsidR="00C75E05" w:rsidRPr="00C652E2" w:rsidRDefault="00C75E05" w:rsidP="007A4E35">
      <w:pPr>
        <w:spacing w:line="360" w:lineRule="auto"/>
        <w:rPr>
          <w:rFonts w:ascii="Arial" w:hAnsi="Arial" w:cs="Arial"/>
          <w:bCs/>
          <w:sz w:val="22"/>
          <w:szCs w:val="22"/>
        </w:rPr>
      </w:pPr>
    </w:p>
    <w:p w14:paraId="33F83D32" w14:textId="77777777" w:rsidR="00C75E05" w:rsidRPr="00C652E2" w:rsidRDefault="00C75E05" w:rsidP="007A4E35">
      <w:pPr>
        <w:spacing w:line="360" w:lineRule="auto"/>
        <w:rPr>
          <w:rFonts w:ascii="Arial" w:hAnsi="Arial" w:cs="Arial"/>
          <w:bCs/>
          <w:sz w:val="22"/>
          <w:szCs w:val="22"/>
        </w:rPr>
      </w:pPr>
    </w:p>
    <w:p w14:paraId="08448526" w14:textId="77777777" w:rsidR="00C75E05" w:rsidRPr="00C652E2" w:rsidRDefault="00C75E05" w:rsidP="007A4E35">
      <w:pPr>
        <w:spacing w:line="360" w:lineRule="auto"/>
        <w:rPr>
          <w:rFonts w:ascii="Arial" w:hAnsi="Arial" w:cs="Arial"/>
          <w:bCs/>
          <w:sz w:val="22"/>
          <w:szCs w:val="22"/>
        </w:rPr>
      </w:pPr>
    </w:p>
    <w:p w14:paraId="271CB0C9" w14:textId="77777777" w:rsidR="00BC56EA" w:rsidRPr="00C652E2" w:rsidRDefault="00BC56EA" w:rsidP="007A4E35">
      <w:pPr>
        <w:spacing w:line="360" w:lineRule="auto"/>
        <w:rPr>
          <w:rFonts w:ascii="Arial" w:hAnsi="Arial" w:cs="Arial"/>
          <w:bCs/>
          <w:sz w:val="22"/>
          <w:szCs w:val="22"/>
        </w:rPr>
      </w:pPr>
    </w:p>
    <w:p w14:paraId="094D486E" w14:textId="77777777" w:rsidR="00BC56EA" w:rsidRPr="00C652E2" w:rsidRDefault="00BC56EA" w:rsidP="007A4E35">
      <w:pPr>
        <w:spacing w:line="360" w:lineRule="auto"/>
        <w:rPr>
          <w:rFonts w:ascii="Arial" w:hAnsi="Arial" w:cs="Arial"/>
          <w:bCs/>
          <w:sz w:val="22"/>
          <w:szCs w:val="22"/>
        </w:rPr>
      </w:pPr>
    </w:p>
    <w:p w14:paraId="132A0E81" w14:textId="12B6C918" w:rsidR="0066714C" w:rsidRPr="00C652E2" w:rsidRDefault="0066714C" w:rsidP="007A4E35">
      <w:pPr>
        <w:spacing w:line="360" w:lineRule="auto"/>
        <w:rPr>
          <w:rFonts w:ascii="Arial" w:hAnsi="Arial" w:cs="Arial"/>
          <w:b/>
          <w:sz w:val="22"/>
          <w:szCs w:val="22"/>
        </w:rPr>
      </w:pPr>
      <w:r w:rsidRPr="00C652E2">
        <w:rPr>
          <w:rFonts w:ascii="Arial" w:hAnsi="Arial" w:cs="Arial"/>
          <w:b/>
          <w:sz w:val="22"/>
          <w:szCs w:val="22"/>
        </w:rPr>
        <w:lastRenderedPageBreak/>
        <w:t xml:space="preserve">Introduction </w:t>
      </w:r>
    </w:p>
    <w:p w14:paraId="3AE5F056" w14:textId="1D30B986" w:rsidR="007A460E" w:rsidRPr="00C652E2" w:rsidRDefault="00084F77" w:rsidP="007A4E35">
      <w:pPr>
        <w:spacing w:line="360" w:lineRule="auto"/>
        <w:jc w:val="both"/>
        <w:rPr>
          <w:rFonts w:ascii="Arial" w:hAnsi="Arial" w:cs="Arial"/>
          <w:bCs/>
          <w:sz w:val="22"/>
          <w:szCs w:val="22"/>
        </w:rPr>
      </w:pPr>
      <w:r w:rsidRPr="00C652E2">
        <w:rPr>
          <w:rFonts w:ascii="Arial" w:hAnsi="Arial" w:cs="Arial"/>
          <w:bCs/>
          <w:sz w:val="22"/>
          <w:szCs w:val="22"/>
        </w:rPr>
        <w:t>This re</w:t>
      </w:r>
      <w:r w:rsidR="008806CE" w:rsidRPr="00C652E2">
        <w:rPr>
          <w:rFonts w:ascii="Arial" w:hAnsi="Arial" w:cs="Arial"/>
          <w:bCs/>
          <w:sz w:val="22"/>
          <w:szCs w:val="22"/>
        </w:rPr>
        <w:t xml:space="preserve">port </w:t>
      </w:r>
      <w:r w:rsidR="00B05EA2" w:rsidRPr="00C652E2">
        <w:rPr>
          <w:rFonts w:ascii="Arial" w:hAnsi="Arial" w:cs="Arial"/>
          <w:bCs/>
          <w:sz w:val="22"/>
          <w:szCs w:val="22"/>
        </w:rPr>
        <w:t>examines</w:t>
      </w:r>
      <w:r w:rsidR="00964E1D" w:rsidRPr="00C652E2">
        <w:rPr>
          <w:rFonts w:ascii="Arial" w:hAnsi="Arial" w:cs="Arial"/>
          <w:bCs/>
          <w:sz w:val="22"/>
          <w:szCs w:val="22"/>
        </w:rPr>
        <w:t xml:space="preserve"> the case </w:t>
      </w:r>
      <w:r w:rsidR="00B05EA2" w:rsidRPr="00C652E2">
        <w:rPr>
          <w:rFonts w:ascii="Arial" w:hAnsi="Arial" w:cs="Arial"/>
          <w:bCs/>
          <w:sz w:val="22"/>
          <w:szCs w:val="22"/>
        </w:rPr>
        <w:t>study of</w:t>
      </w:r>
      <w:r w:rsidR="00964E1D" w:rsidRPr="00C652E2">
        <w:rPr>
          <w:rFonts w:ascii="Arial" w:hAnsi="Arial" w:cs="Arial"/>
          <w:bCs/>
          <w:sz w:val="22"/>
          <w:szCs w:val="22"/>
        </w:rPr>
        <w:t xml:space="preserve"> </w:t>
      </w:r>
      <w:r w:rsidR="003918EB" w:rsidRPr="00C652E2">
        <w:rPr>
          <w:rFonts w:ascii="Arial" w:hAnsi="Arial" w:cs="Arial"/>
          <w:bCs/>
          <w:sz w:val="22"/>
          <w:szCs w:val="22"/>
        </w:rPr>
        <w:t xml:space="preserve">Mrs </w:t>
      </w:r>
      <w:r w:rsidR="007062B1" w:rsidRPr="00C652E2">
        <w:rPr>
          <w:rFonts w:ascii="Arial" w:hAnsi="Arial" w:cs="Arial"/>
          <w:bCs/>
          <w:sz w:val="22"/>
          <w:szCs w:val="22"/>
        </w:rPr>
        <w:t xml:space="preserve">Mann, </w:t>
      </w:r>
      <w:r w:rsidR="00B05EA2" w:rsidRPr="00C652E2">
        <w:rPr>
          <w:rFonts w:ascii="Arial" w:hAnsi="Arial" w:cs="Arial"/>
          <w:bCs/>
          <w:sz w:val="22"/>
          <w:szCs w:val="22"/>
        </w:rPr>
        <w:t>a 72-year-old</w:t>
      </w:r>
      <w:r w:rsidR="00DD0860" w:rsidRPr="00C652E2">
        <w:rPr>
          <w:rFonts w:ascii="Arial" w:hAnsi="Arial" w:cs="Arial"/>
          <w:bCs/>
          <w:sz w:val="22"/>
          <w:szCs w:val="22"/>
        </w:rPr>
        <w:t xml:space="preserve"> woma</w:t>
      </w:r>
      <w:r w:rsidR="00B05EA2" w:rsidRPr="00C652E2">
        <w:rPr>
          <w:rFonts w:ascii="Arial" w:hAnsi="Arial" w:cs="Arial"/>
          <w:bCs/>
          <w:sz w:val="22"/>
          <w:szCs w:val="22"/>
        </w:rPr>
        <w:t>n</w:t>
      </w:r>
      <w:r w:rsidR="00DD0860" w:rsidRPr="00C652E2">
        <w:rPr>
          <w:rFonts w:ascii="Arial" w:hAnsi="Arial" w:cs="Arial"/>
          <w:bCs/>
          <w:sz w:val="22"/>
          <w:szCs w:val="22"/>
        </w:rPr>
        <w:t xml:space="preserve"> re</w:t>
      </w:r>
      <w:r w:rsidR="00253D4B" w:rsidRPr="00C652E2">
        <w:rPr>
          <w:rFonts w:ascii="Arial" w:hAnsi="Arial" w:cs="Arial"/>
          <w:bCs/>
          <w:sz w:val="22"/>
          <w:szCs w:val="22"/>
        </w:rPr>
        <w:t xml:space="preserve">covering from a hip </w:t>
      </w:r>
      <w:r w:rsidR="00DC34DF" w:rsidRPr="00C652E2">
        <w:rPr>
          <w:rFonts w:ascii="Arial" w:hAnsi="Arial" w:cs="Arial"/>
          <w:bCs/>
          <w:sz w:val="22"/>
          <w:szCs w:val="22"/>
        </w:rPr>
        <w:t xml:space="preserve">surgery </w:t>
      </w:r>
      <w:r w:rsidR="00B05EA2" w:rsidRPr="00C652E2">
        <w:rPr>
          <w:rFonts w:ascii="Arial" w:hAnsi="Arial" w:cs="Arial"/>
          <w:bCs/>
          <w:sz w:val="22"/>
          <w:szCs w:val="22"/>
        </w:rPr>
        <w:t>replacement,</w:t>
      </w:r>
      <w:r w:rsidR="00964E1D" w:rsidRPr="00C652E2">
        <w:rPr>
          <w:rFonts w:ascii="Arial" w:hAnsi="Arial" w:cs="Arial"/>
          <w:bCs/>
          <w:sz w:val="22"/>
          <w:szCs w:val="22"/>
        </w:rPr>
        <w:t xml:space="preserve"> Mrs Mann lives </w:t>
      </w:r>
      <w:r w:rsidR="00B05EA2" w:rsidRPr="00C652E2">
        <w:rPr>
          <w:rFonts w:ascii="Arial" w:hAnsi="Arial" w:cs="Arial"/>
          <w:bCs/>
          <w:sz w:val="22"/>
          <w:szCs w:val="22"/>
        </w:rPr>
        <w:t>independently</w:t>
      </w:r>
      <w:r w:rsidR="00964E1D" w:rsidRPr="00C652E2">
        <w:rPr>
          <w:rFonts w:ascii="Arial" w:hAnsi="Arial" w:cs="Arial"/>
          <w:bCs/>
          <w:sz w:val="22"/>
          <w:szCs w:val="22"/>
        </w:rPr>
        <w:t xml:space="preserve"> on her </w:t>
      </w:r>
      <w:r w:rsidR="00B05EA2" w:rsidRPr="00C652E2">
        <w:rPr>
          <w:rFonts w:ascii="Arial" w:hAnsi="Arial" w:cs="Arial"/>
          <w:bCs/>
          <w:sz w:val="22"/>
          <w:szCs w:val="22"/>
        </w:rPr>
        <w:t>own, following</w:t>
      </w:r>
      <w:r w:rsidR="00AE1C7B" w:rsidRPr="00C652E2">
        <w:rPr>
          <w:rFonts w:ascii="Arial" w:hAnsi="Arial" w:cs="Arial"/>
          <w:bCs/>
          <w:sz w:val="22"/>
          <w:szCs w:val="22"/>
        </w:rPr>
        <w:t xml:space="preserve"> her </w:t>
      </w:r>
      <w:r w:rsidR="00B05EA2" w:rsidRPr="00C652E2">
        <w:rPr>
          <w:rFonts w:ascii="Arial" w:hAnsi="Arial" w:cs="Arial"/>
          <w:bCs/>
          <w:sz w:val="22"/>
          <w:szCs w:val="22"/>
        </w:rPr>
        <w:t>discharged from</w:t>
      </w:r>
      <w:r w:rsidR="006D3B5A" w:rsidRPr="00C652E2">
        <w:rPr>
          <w:rFonts w:ascii="Arial" w:hAnsi="Arial" w:cs="Arial"/>
          <w:bCs/>
          <w:sz w:val="22"/>
          <w:szCs w:val="22"/>
        </w:rPr>
        <w:t xml:space="preserve"> hospital, she </w:t>
      </w:r>
      <w:r w:rsidR="007062B1" w:rsidRPr="00C652E2">
        <w:rPr>
          <w:rFonts w:ascii="Arial" w:hAnsi="Arial" w:cs="Arial"/>
          <w:bCs/>
          <w:sz w:val="22"/>
          <w:szCs w:val="22"/>
        </w:rPr>
        <w:t>receives support</w:t>
      </w:r>
      <w:r w:rsidR="00604A26" w:rsidRPr="00C652E2">
        <w:rPr>
          <w:rFonts w:ascii="Arial" w:hAnsi="Arial" w:cs="Arial"/>
          <w:bCs/>
          <w:sz w:val="22"/>
          <w:szCs w:val="22"/>
        </w:rPr>
        <w:t xml:space="preserve"> from </w:t>
      </w:r>
      <w:r w:rsidR="00951DD2" w:rsidRPr="00C652E2">
        <w:rPr>
          <w:rFonts w:ascii="Arial" w:hAnsi="Arial" w:cs="Arial"/>
          <w:bCs/>
          <w:sz w:val="22"/>
          <w:szCs w:val="22"/>
        </w:rPr>
        <w:t>domiciliary care</w:t>
      </w:r>
      <w:r w:rsidR="00964E1D" w:rsidRPr="00C652E2">
        <w:rPr>
          <w:rFonts w:ascii="Arial" w:hAnsi="Arial" w:cs="Arial"/>
          <w:bCs/>
          <w:sz w:val="22"/>
          <w:szCs w:val="22"/>
        </w:rPr>
        <w:t xml:space="preserve"> agency</w:t>
      </w:r>
      <w:r w:rsidR="00B05EA2" w:rsidRPr="00C652E2">
        <w:rPr>
          <w:rFonts w:ascii="Arial" w:hAnsi="Arial" w:cs="Arial"/>
          <w:bCs/>
          <w:sz w:val="22"/>
          <w:szCs w:val="22"/>
        </w:rPr>
        <w:t>.</w:t>
      </w:r>
      <w:r w:rsidR="007F52D7" w:rsidRPr="00C652E2">
        <w:rPr>
          <w:rFonts w:ascii="Arial" w:hAnsi="Arial" w:cs="Arial"/>
          <w:bCs/>
          <w:sz w:val="22"/>
          <w:szCs w:val="22"/>
        </w:rPr>
        <w:t xml:space="preserve"> </w:t>
      </w:r>
      <w:r w:rsidR="00B05EA2" w:rsidRPr="00C652E2">
        <w:rPr>
          <w:rFonts w:ascii="Arial" w:hAnsi="Arial" w:cs="Arial"/>
          <w:bCs/>
          <w:sz w:val="22"/>
          <w:szCs w:val="22"/>
        </w:rPr>
        <w:t>T</w:t>
      </w:r>
      <w:r w:rsidR="007F52D7" w:rsidRPr="00C652E2">
        <w:rPr>
          <w:rFonts w:ascii="Arial" w:hAnsi="Arial" w:cs="Arial"/>
          <w:bCs/>
          <w:sz w:val="22"/>
          <w:szCs w:val="22"/>
        </w:rPr>
        <w:t>he carer</w:t>
      </w:r>
      <w:r w:rsidR="00B05EA2" w:rsidRPr="00C652E2">
        <w:rPr>
          <w:rFonts w:ascii="Arial" w:hAnsi="Arial" w:cs="Arial"/>
          <w:bCs/>
          <w:sz w:val="22"/>
          <w:szCs w:val="22"/>
        </w:rPr>
        <w:t>s</w:t>
      </w:r>
      <w:r w:rsidR="007F52D7" w:rsidRPr="00C652E2">
        <w:rPr>
          <w:rFonts w:ascii="Arial" w:hAnsi="Arial" w:cs="Arial"/>
          <w:bCs/>
          <w:sz w:val="22"/>
          <w:szCs w:val="22"/>
        </w:rPr>
        <w:t xml:space="preserve"> visit</w:t>
      </w:r>
      <w:r w:rsidR="00B05EA2" w:rsidRPr="00C652E2">
        <w:rPr>
          <w:rFonts w:ascii="Arial" w:hAnsi="Arial" w:cs="Arial"/>
          <w:bCs/>
          <w:sz w:val="22"/>
          <w:szCs w:val="22"/>
        </w:rPr>
        <w:t xml:space="preserve"> </w:t>
      </w:r>
      <w:r w:rsidR="007F52D7" w:rsidRPr="00C652E2">
        <w:rPr>
          <w:rFonts w:ascii="Arial" w:hAnsi="Arial" w:cs="Arial"/>
          <w:bCs/>
          <w:sz w:val="22"/>
          <w:szCs w:val="22"/>
        </w:rPr>
        <w:t>twice daily to s</w:t>
      </w:r>
      <w:r w:rsidR="00C41ECC" w:rsidRPr="00C652E2">
        <w:rPr>
          <w:rFonts w:ascii="Arial" w:hAnsi="Arial" w:cs="Arial"/>
          <w:bCs/>
          <w:sz w:val="22"/>
          <w:szCs w:val="22"/>
        </w:rPr>
        <w:t>upport</w:t>
      </w:r>
      <w:r w:rsidR="00B05EA2" w:rsidRPr="00C652E2">
        <w:rPr>
          <w:rFonts w:ascii="Arial" w:hAnsi="Arial" w:cs="Arial"/>
          <w:bCs/>
          <w:sz w:val="22"/>
          <w:szCs w:val="22"/>
        </w:rPr>
        <w:t xml:space="preserve"> her </w:t>
      </w:r>
      <w:r w:rsidR="002D5227" w:rsidRPr="00C652E2">
        <w:rPr>
          <w:rFonts w:ascii="Arial" w:hAnsi="Arial" w:cs="Arial"/>
          <w:bCs/>
          <w:sz w:val="22"/>
          <w:szCs w:val="22"/>
        </w:rPr>
        <w:t xml:space="preserve">with personal care and </w:t>
      </w:r>
      <w:r w:rsidR="00964E1D" w:rsidRPr="00C652E2">
        <w:rPr>
          <w:rFonts w:ascii="Arial" w:hAnsi="Arial" w:cs="Arial"/>
          <w:bCs/>
          <w:sz w:val="22"/>
          <w:szCs w:val="22"/>
        </w:rPr>
        <w:t>mobility, al</w:t>
      </w:r>
      <w:r w:rsidR="00B05EA2" w:rsidRPr="00C652E2">
        <w:rPr>
          <w:rFonts w:ascii="Arial" w:hAnsi="Arial" w:cs="Arial"/>
          <w:bCs/>
          <w:sz w:val="22"/>
          <w:szCs w:val="22"/>
        </w:rPr>
        <w:t>ongside additional</w:t>
      </w:r>
      <w:r w:rsidR="008E1C3A" w:rsidRPr="00C652E2">
        <w:rPr>
          <w:rFonts w:ascii="Arial" w:hAnsi="Arial" w:cs="Arial"/>
          <w:bCs/>
          <w:sz w:val="22"/>
          <w:szCs w:val="22"/>
        </w:rPr>
        <w:t xml:space="preserve"> </w:t>
      </w:r>
      <w:r w:rsidR="00964E1D" w:rsidRPr="00C652E2">
        <w:rPr>
          <w:rFonts w:ascii="Arial" w:hAnsi="Arial" w:cs="Arial"/>
          <w:bCs/>
          <w:sz w:val="22"/>
          <w:szCs w:val="22"/>
        </w:rPr>
        <w:t>visit</w:t>
      </w:r>
      <w:r w:rsidR="00B05EA2" w:rsidRPr="00C652E2">
        <w:rPr>
          <w:rFonts w:ascii="Arial" w:hAnsi="Arial" w:cs="Arial"/>
          <w:bCs/>
          <w:sz w:val="22"/>
          <w:szCs w:val="22"/>
        </w:rPr>
        <w:t>s</w:t>
      </w:r>
      <w:r w:rsidR="00964E1D" w:rsidRPr="00C652E2">
        <w:rPr>
          <w:rFonts w:ascii="Arial" w:hAnsi="Arial" w:cs="Arial"/>
          <w:bCs/>
          <w:sz w:val="22"/>
          <w:szCs w:val="22"/>
        </w:rPr>
        <w:t xml:space="preserve"> from physiotherapy</w:t>
      </w:r>
      <w:r w:rsidR="0092396D" w:rsidRPr="00C652E2">
        <w:rPr>
          <w:rFonts w:ascii="Arial" w:hAnsi="Arial" w:cs="Arial"/>
          <w:bCs/>
          <w:sz w:val="22"/>
          <w:szCs w:val="22"/>
        </w:rPr>
        <w:t xml:space="preserve"> </w:t>
      </w:r>
      <w:r w:rsidR="005542D2" w:rsidRPr="00C652E2">
        <w:rPr>
          <w:rFonts w:ascii="Arial" w:hAnsi="Arial" w:cs="Arial"/>
          <w:bCs/>
          <w:sz w:val="22"/>
          <w:szCs w:val="22"/>
        </w:rPr>
        <w:t>and practitioner</w:t>
      </w:r>
      <w:r w:rsidR="00B05EA2" w:rsidRPr="00C652E2">
        <w:rPr>
          <w:rFonts w:ascii="Arial" w:hAnsi="Arial" w:cs="Arial"/>
          <w:bCs/>
          <w:sz w:val="22"/>
          <w:szCs w:val="22"/>
        </w:rPr>
        <w:t xml:space="preserve"> GP</w:t>
      </w:r>
      <w:r w:rsidR="004709A3" w:rsidRPr="00C652E2">
        <w:rPr>
          <w:rFonts w:ascii="Arial" w:hAnsi="Arial" w:cs="Arial"/>
          <w:bCs/>
          <w:sz w:val="22"/>
          <w:szCs w:val="22"/>
        </w:rPr>
        <w:t xml:space="preserve">, this is </w:t>
      </w:r>
      <w:r w:rsidR="005542D2" w:rsidRPr="00C652E2">
        <w:rPr>
          <w:rFonts w:ascii="Arial" w:hAnsi="Arial" w:cs="Arial"/>
          <w:bCs/>
          <w:sz w:val="22"/>
          <w:szCs w:val="22"/>
        </w:rPr>
        <w:t>intended to promote collaborative teamwork</w:t>
      </w:r>
      <w:r w:rsidR="00554E8E" w:rsidRPr="00C652E2">
        <w:rPr>
          <w:rFonts w:ascii="Arial" w:hAnsi="Arial" w:cs="Arial"/>
          <w:bCs/>
          <w:sz w:val="22"/>
          <w:szCs w:val="22"/>
        </w:rPr>
        <w:t xml:space="preserve"> </w:t>
      </w:r>
      <w:r w:rsidR="005542D2" w:rsidRPr="00C652E2">
        <w:rPr>
          <w:rFonts w:ascii="Arial" w:hAnsi="Arial" w:cs="Arial"/>
          <w:bCs/>
          <w:sz w:val="22"/>
          <w:szCs w:val="22"/>
        </w:rPr>
        <w:t xml:space="preserve">in assisting </w:t>
      </w:r>
      <w:r w:rsidR="00554E8E" w:rsidRPr="00C652E2">
        <w:rPr>
          <w:rFonts w:ascii="Arial" w:hAnsi="Arial" w:cs="Arial"/>
          <w:bCs/>
          <w:sz w:val="22"/>
          <w:szCs w:val="22"/>
        </w:rPr>
        <w:t>Mrs Mann</w:t>
      </w:r>
      <w:r w:rsidR="004709A3" w:rsidRPr="00C652E2">
        <w:rPr>
          <w:rFonts w:ascii="Arial" w:hAnsi="Arial" w:cs="Arial"/>
          <w:bCs/>
          <w:sz w:val="22"/>
          <w:szCs w:val="22"/>
        </w:rPr>
        <w:t>’</w:t>
      </w:r>
      <w:r w:rsidR="00554E8E" w:rsidRPr="00C652E2">
        <w:rPr>
          <w:rFonts w:ascii="Arial" w:hAnsi="Arial" w:cs="Arial"/>
          <w:bCs/>
          <w:sz w:val="22"/>
          <w:szCs w:val="22"/>
        </w:rPr>
        <w:t>s</w:t>
      </w:r>
      <w:r w:rsidR="004709A3" w:rsidRPr="00C652E2">
        <w:rPr>
          <w:rFonts w:ascii="Arial" w:hAnsi="Arial" w:cs="Arial"/>
          <w:bCs/>
          <w:sz w:val="22"/>
          <w:szCs w:val="22"/>
        </w:rPr>
        <w:t xml:space="preserve"> basic </w:t>
      </w:r>
      <w:r w:rsidR="005542D2" w:rsidRPr="00C652E2">
        <w:rPr>
          <w:rFonts w:ascii="Arial" w:hAnsi="Arial" w:cs="Arial"/>
          <w:bCs/>
          <w:sz w:val="22"/>
          <w:szCs w:val="22"/>
        </w:rPr>
        <w:t>needs in</w:t>
      </w:r>
      <w:r w:rsidR="004709A3" w:rsidRPr="00C652E2">
        <w:rPr>
          <w:rFonts w:ascii="Arial" w:hAnsi="Arial" w:cs="Arial"/>
          <w:bCs/>
          <w:sz w:val="22"/>
          <w:szCs w:val="22"/>
        </w:rPr>
        <w:t xml:space="preserve"> accordance </w:t>
      </w:r>
      <w:r w:rsidR="005542D2" w:rsidRPr="00C652E2">
        <w:rPr>
          <w:rFonts w:ascii="Arial" w:hAnsi="Arial" w:cs="Arial"/>
          <w:bCs/>
          <w:sz w:val="22"/>
          <w:szCs w:val="22"/>
        </w:rPr>
        <w:t>with</w:t>
      </w:r>
      <w:r w:rsidR="004709A3" w:rsidRPr="00C652E2">
        <w:rPr>
          <w:rFonts w:ascii="Arial" w:hAnsi="Arial" w:cs="Arial"/>
          <w:bCs/>
          <w:sz w:val="22"/>
          <w:szCs w:val="22"/>
        </w:rPr>
        <w:t xml:space="preserve"> her </w:t>
      </w:r>
      <w:r w:rsidR="00554E8E" w:rsidRPr="00C652E2">
        <w:rPr>
          <w:rFonts w:ascii="Arial" w:hAnsi="Arial" w:cs="Arial"/>
          <w:bCs/>
          <w:sz w:val="22"/>
          <w:szCs w:val="22"/>
        </w:rPr>
        <w:t xml:space="preserve">care plan. </w:t>
      </w:r>
      <w:r w:rsidR="00EF67D2" w:rsidRPr="00C652E2">
        <w:rPr>
          <w:rFonts w:ascii="Arial" w:hAnsi="Arial" w:cs="Arial"/>
          <w:bCs/>
          <w:sz w:val="22"/>
          <w:szCs w:val="22"/>
        </w:rPr>
        <w:t>According to</w:t>
      </w:r>
      <w:r w:rsidR="00554E8E" w:rsidRPr="00C652E2">
        <w:rPr>
          <w:rFonts w:ascii="Arial" w:hAnsi="Arial" w:cs="Arial"/>
          <w:bCs/>
          <w:sz w:val="22"/>
          <w:szCs w:val="22"/>
        </w:rPr>
        <w:t xml:space="preserve"> care quality commission </w:t>
      </w:r>
      <w:r w:rsidR="005542D2" w:rsidRPr="00C652E2">
        <w:rPr>
          <w:rFonts w:ascii="Arial" w:hAnsi="Arial" w:cs="Arial"/>
          <w:bCs/>
          <w:sz w:val="22"/>
          <w:szCs w:val="22"/>
        </w:rPr>
        <w:t>(</w:t>
      </w:r>
      <w:r w:rsidR="00554E8E" w:rsidRPr="00C652E2">
        <w:rPr>
          <w:rFonts w:ascii="Arial" w:hAnsi="Arial" w:cs="Arial"/>
          <w:bCs/>
          <w:sz w:val="22"/>
          <w:szCs w:val="22"/>
        </w:rPr>
        <w:t>2015</w:t>
      </w:r>
      <w:r w:rsidR="00102024" w:rsidRPr="00C652E2">
        <w:rPr>
          <w:rFonts w:ascii="Arial" w:hAnsi="Arial" w:cs="Arial"/>
          <w:bCs/>
          <w:sz w:val="22"/>
          <w:szCs w:val="22"/>
        </w:rPr>
        <w:t>).</w:t>
      </w:r>
    </w:p>
    <w:p w14:paraId="21AC30B6" w14:textId="43EB5A4C" w:rsidR="00F5690A" w:rsidRPr="00C652E2" w:rsidRDefault="00EF2B5F" w:rsidP="007A4E35">
      <w:pPr>
        <w:spacing w:line="360" w:lineRule="auto"/>
        <w:rPr>
          <w:rFonts w:ascii="Arial" w:hAnsi="Arial" w:cs="Arial"/>
          <w:bCs/>
          <w:sz w:val="22"/>
          <w:szCs w:val="22"/>
        </w:rPr>
      </w:pPr>
      <w:r w:rsidRPr="00C652E2">
        <w:rPr>
          <w:rFonts w:ascii="Arial" w:hAnsi="Arial" w:cs="Arial"/>
          <w:bCs/>
          <w:sz w:val="22"/>
          <w:szCs w:val="22"/>
        </w:rPr>
        <w:t>Mrs Mann</w:t>
      </w:r>
      <w:r w:rsidR="005C083F" w:rsidRPr="00C652E2">
        <w:rPr>
          <w:rFonts w:ascii="Arial" w:hAnsi="Arial" w:cs="Arial"/>
          <w:bCs/>
          <w:sz w:val="22"/>
          <w:szCs w:val="22"/>
        </w:rPr>
        <w:t>’s primary langua</w:t>
      </w:r>
      <w:r w:rsidR="00A7238F" w:rsidRPr="00C652E2">
        <w:rPr>
          <w:rFonts w:ascii="Arial" w:hAnsi="Arial" w:cs="Arial"/>
          <w:bCs/>
          <w:sz w:val="22"/>
          <w:szCs w:val="22"/>
        </w:rPr>
        <w:t xml:space="preserve">ge is </w:t>
      </w:r>
      <w:r w:rsidR="00D073BC" w:rsidRPr="00C652E2">
        <w:rPr>
          <w:rFonts w:ascii="Arial" w:hAnsi="Arial" w:cs="Arial"/>
          <w:bCs/>
          <w:sz w:val="22"/>
          <w:szCs w:val="22"/>
        </w:rPr>
        <w:t>Urdu,</w:t>
      </w:r>
      <w:r w:rsidR="00A7238F" w:rsidRPr="00C652E2">
        <w:rPr>
          <w:rFonts w:ascii="Arial" w:hAnsi="Arial" w:cs="Arial"/>
          <w:bCs/>
          <w:sz w:val="22"/>
          <w:szCs w:val="22"/>
        </w:rPr>
        <w:t xml:space="preserve"> </w:t>
      </w:r>
      <w:r w:rsidR="00E954DE" w:rsidRPr="00C652E2">
        <w:rPr>
          <w:rFonts w:ascii="Arial" w:hAnsi="Arial" w:cs="Arial"/>
          <w:bCs/>
          <w:sz w:val="22"/>
          <w:szCs w:val="22"/>
        </w:rPr>
        <w:t>and sh</w:t>
      </w:r>
      <w:r w:rsidR="006F1ACC" w:rsidRPr="00C652E2">
        <w:rPr>
          <w:rFonts w:ascii="Arial" w:hAnsi="Arial" w:cs="Arial"/>
          <w:bCs/>
          <w:sz w:val="22"/>
          <w:szCs w:val="22"/>
        </w:rPr>
        <w:t>e speak</w:t>
      </w:r>
      <w:r w:rsidR="005542D2" w:rsidRPr="00C652E2">
        <w:rPr>
          <w:rFonts w:ascii="Arial" w:hAnsi="Arial" w:cs="Arial"/>
          <w:bCs/>
          <w:sz w:val="22"/>
          <w:szCs w:val="22"/>
        </w:rPr>
        <w:t xml:space="preserve">s </w:t>
      </w:r>
      <w:r w:rsidR="00257051" w:rsidRPr="00C652E2">
        <w:rPr>
          <w:rFonts w:ascii="Arial" w:hAnsi="Arial" w:cs="Arial"/>
          <w:bCs/>
          <w:sz w:val="22"/>
          <w:szCs w:val="22"/>
        </w:rPr>
        <w:t>only limited</w:t>
      </w:r>
      <w:r w:rsidR="006F1ACC" w:rsidRPr="00C652E2">
        <w:rPr>
          <w:rFonts w:ascii="Arial" w:hAnsi="Arial" w:cs="Arial"/>
          <w:bCs/>
          <w:sz w:val="22"/>
          <w:szCs w:val="22"/>
        </w:rPr>
        <w:t xml:space="preserve"> English</w:t>
      </w:r>
      <w:r w:rsidR="008934BB" w:rsidRPr="00C652E2">
        <w:rPr>
          <w:rFonts w:ascii="Arial" w:hAnsi="Arial" w:cs="Arial"/>
          <w:bCs/>
          <w:sz w:val="22"/>
          <w:szCs w:val="22"/>
        </w:rPr>
        <w:t>,</w:t>
      </w:r>
      <w:r w:rsidR="005542D2" w:rsidRPr="00C652E2">
        <w:rPr>
          <w:rFonts w:ascii="Arial" w:hAnsi="Arial" w:cs="Arial"/>
          <w:bCs/>
          <w:sz w:val="22"/>
          <w:szCs w:val="22"/>
        </w:rPr>
        <w:t xml:space="preserve"> </w:t>
      </w:r>
      <w:r w:rsidR="00257051" w:rsidRPr="00C652E2">
        <w:rPr>
          <w:rFonts w:ascii="Arial" w:hAnsi="Arial" w:cs="Arial"/>
          <w:bCs/>
          <w:sz w:val="22"/>
          <w:szCs w:val="22"/>
        </w:rPr>
        <w:t>consequently Mrs</w:t>
      </w:r>
      <w:r w:rsidR="00952075" w:rsidRPr="00C652E2">
        <w:rPr>
          <w:rFonts w:ascii="Arial" w:hAnsi="Arial" w:cs="Arial"/>
          <w:bCs/>
          <w:sz w:val="22"/>
          <w:szCs w:val="22"/>
        </w:rPr>
        <w:t xml:space="preserve"> Mann’s daughter </w:t>
      </w:r>
      <w:r w:rsidR="005542D2" w:rsidRPr="00C652E2">
        <w:rPr>
          <w:rFonts w:ascii="Arial" w:hAnsi="Arial" w:cs="Arial"/>
          <w:bCs/>
          <w:sz w:val="22"/>
          <w:szCs w:val="22"/>
        </w:rPr>
        <w:t xml:space="preserve">often acts as </w:t>
      </w:r>
      <w:r w:rsidR="00257051" w:rsidRPr="00C652E2">
        <w:rPr>
          <w:rFonts w:ascii="Arial" w:hAnsi="Arial" w:cs="Arial"/>
          <w:bCs/>
          <w:sz w:val="22"/>
          <w:szCs w:val="22"/>
        </w:rPr>
        <w:t>an interpreter</w:t>
      </w:r>
      <w:r w:rsidR="005542D2" w:rsidRPr="00C652E2">
        <w:rPr>
          <w:rFonts w:ascii="Arial" w:hAnsi="Arial" w:cs="Arial"/>
          <w:bCs/>
          <w:sz w:val="22"/>
          <w:szCs w:val="22"/>
        </w:rPr>
        <w:t xml:space="preserve"> to facilitate communication </w:t>
      </w:r>
      <w:r w:rsidR="008F2BCE" w:rsidRPr="00C652E2">
        <w:rPr>
          <w:rFonts w:ascii="Arial" w:hAnsi="Arial" w:cs="Arial"/>
          <w:bCs/>
          <w:sz w:val="22"/>
          <w:szCs w:val="22"/>
        </w:rPr>
        <w:t>between</w:t>
      </w:r>
      <w:r w:rsidR="009A4FA2" w:rsidRPr="00C652E2">
        <w:rPr>
          <w:rFonts w:ascii="Arial" w:hAnsi="Arial" w:cs="Arial"/>
          <w:bCs/>
          <w:sz w:val="22"/>
          <w:szCs w:val="22"/>
        </w:rPr>
        <w:t xml:space="preserve"> Mrs Mann</w:t>
      </w:r>
      <w:r w:rsidR="005542D2" w:rsidRPr="00C652E2">
        <w:rPr>
          <w:rFonts w:ascii="Arial" w:hAnsi="Arial" w:cs="Arial"/>
          <w:bCs/>
          <w:sz w:val="22"/>
          <w:szCs w:val="22"/>
        </w:rPr>
        <w:t xml:space="preserve"> and care team.</w:t>
      </w:r>
      <w:r w:rsidR="00257051" w:rsidRPr="00C652E2">
        <w:rPr>
          <w:rFonts w:ascii="Arial" w:hAnsi="Arial" w:cs="Arial"/>
          <w:bCs/>
          <w:sz w:val="22"/>
          <w:szCs w:val="22"/>
        </w:rPr>
        <w:t xml:space="preserve"> recently arisen concerns </w:t>
      </w:r>
      <w:r w:rsidR="007B06F0" w:rsidRPr="00C652E2">
        <w:rPr>
          <w:rFonts w:ascii="Arial" w:hAnsi="Arial" w:cs="Arial"/>
          <w:bCs/>
          <w:sz w:val="22"/>
          <w:szCs w:val="22"/>
        </w:rPr>
        <w:t>regarding inconsistent</w:t>
      </w:r>
      <w:r w:rsidR="0044332B" w:rsidRPr="00C652E2">
        <w:rPr>
          <w:rFonts w:ascii="Arial" w:hAnsi="Arial" w:cs="Arial"/>
          <w:bCs/>
          <w:sz w:val="22"/>
          <w:szCs w:val="22"/>
        </w:rPr>
        <w:t xml:space="preserve"> </w:t>
      </w:r>
      <w:r w:rsidR="001B5CDE" w:rsidRPr="00C652E2">
        <w:rPr>
          <w:rFonts w:ascii="Arial" w:hAnsi="Arial" w:cs="Arial"/>
          <w:bCs/>
          <w:sz w:val="22"/>
          <w:szCs w:val="22"/>
        </w:rPr>
        <w:t xml:space="preserve">documentation </w:t>
      </w:r>
      <w:r w:rsidR="00981123" w:rsidRPr="00C652E2">
        <w:rPr>
          <w:rFonts w:ascii="Arial" w:hAnsi="Arial" w:cs="Arial"/>
          <w:bCs/>
          <w:sz w:val="22"/>
          <w:szCs w:val="22"/>
        </w:rPr>
        <w:t xml:space="preserve">and missed </w:t>
      </w:r>
      <w:r w:rsidR="00257051" w:rsidRPr="00C652E2">
        <w:rPr>
          <w:rFonts w:ascii="Arial" w:hAnsi="Arial" w:cs="Arial"/>
          <w:bCs/>
          <w:sz w:val="22"/>
          <w:szCs w:val="22"/>
        </w:rPr>
        <w:t>medication, indicating lapses in communication and accountability within the care team.</w:t>
      </w:r>
      <w:r w:rsidR="00F5690A" w:rsidRPr="00C652E2">
        <w:rPr>
          <w:rFonts w:ascii="Arial" w:hAnsi="Arial" w:cs="Arial"/>
          <w:bCs/>
          <w:sz w:val="22"/>
          <w:szCs w:val="22"/>
        </w:rPr>
        <w:t xml:space="preserve"> I</w:t>
      </w:r>
      <w:r w:rsidR="00257051" w:rsidRPr="00C652E2">
        <w:rPr>
          <w:rFonts w:ascii="Arial" w:hAnsi="Arial" w:cs="Arial"/>
          <w:bCs/>
          <w:sz w:val="22"/>
          <w:szCs w:val="22"/>
        </w:rPr>
        <w:t>n line</w:t>
      </w:r>
      <w:r w:rsidR="00E2448A">
        <w:rPr>
          <w:rFonts w:ascii="Arial" w:hAnsi="Arial" w:cs="Arial"/>
          <w:bCs/>
          <w:sz w:val="22"/>
          <w:szCs w:val="22"/>
        </w:rPr>
        <w:t xml:space="preserve"> with the</w:t>
      </w:r>
      <w:r w:rsidR="00257051" w:rsidRPr="00C652E2">
        <w:rPr>
          <w:rFonts w:ascii="Arial" w:hAnsi="Arial" w:cs="Arial"/>
          <w:bCs/>
          <w:sz w:val="22"/>
          <w:szCs w:val="22"/>
        </w:rPr>
        <w:t xml:space="preserve"> 7C</w:t>
      </w:r>
      <w:r w:rsidR="007B06F0" w:rsidRPr="00C652E2">
        <w:rPr>
          <w:rFonts w:ascii="Arial" w:hAnsi="Arial" w:cs="Arial"/>
          <w:bCs/>
          <w:sz w:val="22"/>
          <w:szCs w:val="22"/>
        </w:rPr>
        <w:t>’</w:t>
      </w:r>
      <w:r w:rsidR="00257051" w:rsidRPr="00C652E2">
        <w:rPr>
          <w:rFonts w:ascii="Arial" w:hAnsi="Arial" w:cs="Arial"/>
          <w:bCs/>
          <w:sz w:val="22"/>
          <w:szCs w:val="22"/>
        </w:rPr>
        <w:t>s of communication (2022)</w:t>
      </w:r>
      <w:r w:rsidR="007B06F0" w:rsidRPr="00C652E2">
        <w:rPr>
          <w:rFonts w:ascii="Arial" w:hAnsi="Arial" w:cs="Arial"/>
          <w:bCs/>
          <w:sz w:val="22"/>
          <w:szCs w:val="22"/>
        </w:rPr>
        <w:t>, clear, correct, compete, concrete, concise, considered and courteous this is to ensure all communication serve</w:t>
      </w:r>
      <w:r w:rsidR="00552393" w:rsidRPr="00C652E2">
        <w:rPr>
          <w:rFonts w:ascii="Arial" w:hAnsi="Arial" w:cs="Arial"/>
          <w:bCs/>
          <w:sz w:val="22"/>
          <w:szCs w:val="22"/>
        </w:rPr>
        <w:t xml:space="preserve"> each</w:t>
      </w:r>
      <w:r w:rsidR="007B06F0" w:rsidRPr="00C652E2">
        <w:rPr>
          <w:rFonts w:ascii="Arial" w:hAnsi="Arial" w:cs="Arial"/>
          <w:bCs/>
          <w:sz w:val="22"/>
          <w:szCs w:val="22"/>
        </w:rPr>
        <w:t xml:space="preserve"> purpose.</w:t>
      </w:r>
    </w:p>
    <w:p w14:paraId="3DF37E68" w14:textId="65D57F2C" w:rsidR="00577B0A" w:rsidRPr="00C652E2" w:rsidRDefault="00EE5D02" w:rsidP="007A4E35">
      <w:pPr>
        <w:spacing w:line="360" w:lineRule="auto"/>
        <w:rPr>
          <w:rFonts w:ascii="Arial" w:hAnsi="Arial" w:cs="Arial"/>
          <w:bCs/>
          <w:sz w:val="22"/>
          <w:szCs w:val="22"/>
        </w:rPr>
      </w:pPr>
      <w:r w:rsidRPr="00C652E2">
        <w:rPr>
          <w:rFonts w:ascii="Arial" w:hAnsi="Arial" w:cs="Arial"/>
          <w:bCs/>
          <w:sz w:val="22"/>
          <w:szCs w:val="22"/>
        </w:rPr>
        <w:t xml:space="preserve"> </w:t>
      </w:r>
      <w:r w:rsidR="00BB0E28" w:rsidRPr="00C652E2">
        <w:rPr>
          <w:rFonts w:ascii="Arial" w:hAnsi="Arial" w:cs="Arial"/>
          <w:b/>
          <w:sz w:val="22"/>
          <w:szCs w:val="22"/>
        </w:rPr>
        <w:t xml:space="preserve">Importance of effective </w:t>
      </w:r>
      <w:r w:rsidRPr="00C652E2">
        <w:rPr>
          <w:rFonts w:ascii="Arial" w:hAnsi="Arial" w:cs="Arial"/>
          <w:b/>
          <w:sz w:val="22"/>
          <w:szCs w:val="22"/>
        </w:rPr>
        <w:t xml:space="preserve">communication </w:t>
      </w:r>
    </w:p>
    <w:p w14:paraId="35045A71" w14:textId="4E91F331" w:rsidR="00564AB3" w:rsidRPr="00C652E2" w:rsidRDefault="000E3ABD" w:rsidP="007A4E35">
      <w:pPr>
        <w:spacing w:line="360" w:lineRule="auto"/>
        <w:rPr>
          <w:rFonts w:ascii="Arial" w:hAnsi="Arial" w:cs="Arial"/>
          <w:bCs/>
          <w:sz w:val="22"/>
          <w:szCs w:val="22"/>
        </w:rPr>
      </w:pPr>
      <w:r w:rsidRPr="00C652E2">
        <w:rPr>
          <w:rFonts w:ascii="Arial" w:hAnsi="Arial" w:cs="Arial"/>
          <w:bCs/>
          <w:sz w:val="22"/>
          <w:szCs w:val="22"/>
        </w:rPr>
        <w:t xml:space="preserve">Effective communication is </w:t>
      </w:r>
      <w:r w:rsidR="00CC484B" w:rsidRPr="00C652E2">
        <w:rPr>
          <w:rFonts w:ascii="Arial" w:hAnsi="Arial" w:cs="Arial"/>
          <w:bCs/>
          <w:sz w:val="22"/>
          <w:szCs w:val="22"/>
        </w:rPr>
        <w:t xml:space="preserve">fundamental element to </w:t>
      </w:r>
      <w:r w:rsidR="00A37BEE" w:rsidRPr="00C652E2">
        <w:rPr>
          <w:rFonts w:ascii="Arial" w:hAnsi="Arial" w:cs="Arial"/>
          <w:bCs/>
          <w:sz w:val="22"/>
          <w:szCs w:val="22"/>
        </w:rPr>
        <w:t xml:space="preserve">person centred </w:t>
      </w:r>
      <w:r w:rsidR="00B32095" w:rsidRPr="00C652E2">
        <w:rPr>
          <w:rFonts w:ascii="Arial" w:hAnsi="Arial" w:cs="Arial"/>
          <w:bCs/>
          <w:sz w:val="22"/>
          <w:szCs w:val="22"/>
        </w:rPr>
        <w:t xml:space="preserve">care, </w:t>
      </w:r>
      <w:r w:rsidR="005864D3" w:rsidRPr="00C652E2">
        <w:rPr>
          <w:rFonts w:ascii="Arial" w:hAnsi="Arial" w:cs="Arial"/>
          <w:bCs/>
          <w:sz w:val="22"/>
          <w:szCs w:val="22"/>
        </w:rPr>
        <w:t>allowing service</w:t>
      </w:r>
      <w:r w:rsidR="00E24B51" w:rsidRPr="00C652E2">
        <w:rPr>
          <w:rFonts w:ascii="Arial" w:hAnsi="Arial" w:cs="Arial"/>
          <w:bCs/>
          <w:sz w:val="22"/>
          <w:szCs w:val="22"/>
        </w:rPr>
        <w:t xml:space="preserve"> user to understand </w:t>
      </w:r>
      <w:r w:rsidR="005809E1" w:rsidRPr="00C652E2">
        <w:rPr>
          <w:rFonts w:ascii="Arial" w:hAnsi="Arial" w:cs="Arial"/>
          <w:bCs/>
          <w:sz w:val="22"/>
          <w:szCs w:val="22"/>
        </w:rPr>
        <w:t xml:space="preserve">their care plans, </w:t>
      </w:r>
      <w:r w:rsidR="00E72FFF" w:rsidRPr="00C652E2">
        <w:rPr>
          <w:rFonts w:ascii="Arial" w:hAnsi="Arial" w:cs="Arial"/>
          <w:bCs/>
          <w:sz w:val="22"/>
          <w:szCs w:val="22"/>
        </w:rPr>
        <w:t>express their needs</w:t>
      </w:r>
      <w:r w:rsidR="00CC484B" w:rsidRPr="00C652E2">
        <w:rPr>
          <w:rFonts w:ascii="Arial" w:hAnsi="Arial" w:cs="Arial"/>
          <w:bCs/>
          <w:sz w:val="22"/>
          <w:szCs w:val="22"/>
        </w:rPr>
        <w:t xml:space="preserve">, </w:t>
      </w:r>
      <w:r w:rsidR="00A54043" w:rsidRPr="00C652E2">
        <w:rPr>
          <w:rFonts w:ascii="Arial" w:hAnsi="Arial" w:cs="Arial"/>
          <w:bCs/>
          <w:sz w:val="22"/>
          <w:szCs w:val="22"/>
        </w:rPr>
        <w:t xml:space="preserve">choice </w:t>
      </w:r>
      <w:r w:rsidR="00CC484B" w:rsidRPr="00C652E2">
        <w:rPr>
          <w:rFonts w:ascii="Arial" w:hAnsi="Arial" w:cs="Arial"/>
          <w:bCs/>
          <w:sz w:val="22"/>
          <w:szCs w:val="22"/>
        </w:rPr>
        <w:t>and preferences</w:t>
      </w:r>
      <w:r w:rsidR="00E72FFF" w:rsidRPr="00C652E2">
        <w:rPr>
          <w:rFonts w:ascii="Arial" w:hAnsi="Arial" w:cs="Arial"/>
          <w:bCs/>
          <w:sz w:val="22"/>
          <w:szCs w:val="22"/>
        </w:rPr>
        <w:t xml:space="preserve">, and </w:t>
      </w:r>
      <w:r w:rsidR="00837927" w:rsidRPr="00C652E2">
        <w:rPr>
          <w:rFonts w:ascii="Arial" w:hAnsi="Arial" w:cs="Arial"/>
          <w:bCs/>
          <w:sz w:val="22"/>
          <w:szCs w:val="22"/>
        </w:rPr>
        <w:t xml:space="preserve">maintain </w:t>
      </w:r>
      <w:r w:rsidR="00CC484B" w:rsidRPr="00C652E2">
        <w:rPr>
          <w:rFonts w:ascii="Arial" w:hAnsi="Arial" w:cs="Arial"/>
          <w:bCs/>
          <w:sz w:val="22"/>
          <w:szCs w:val="22"/>
        </w:rPr>
        <w:t xml:space="preserve">dignity, </w:t>
      </w:r>
      <w:r w:rsidR="00543270" w:rsidRPr="00C652E2">
        <w:rPr>
          <w:rFonts w:ascii="Arial" w:hAnsi="Arial" w:cs="Arial"/>
          <w:bCs/>
          <w:sz w:val="22"/>
          <w:szCs w:val="22"/>
        </w:rPr>
        <w:t>respect</w:t>
      </w:r>
      <w:r w:rsidR="00CF6629" w:rsidRPr="00C652E2">
        <w:rPr>
          <w:rFonts w:ascii="Arial" w:hAnsi="Arial" w:cs="Arial"/>
          <w:bCs/>
          <w:sz w:val="22"/>
          <w:szCs w:val="22"/>
        </w:rPr>
        <w:t xml:space="preserve"> keeping  and poor coordination The issue in this case looks at lack of insufficient information sharing, inadequate record among the team, furthermore Mrs Mann’s limited  English has hindered ability in some decision making which emphasise inclusively right of individuals fully participate in their own care regardless language and background, according to Equality and human rights commission statutory code of pract</w:t>
      </w:r>
      <w:r w:rsidR="00552393" w:rsidRPr="00C652E2">
        <w:rPr>
          <w:rFonts w:ascii="Arial" w:hAnsi="Arial" w:cs="Arial"/>
          <w:bCs/>
          <w:sz w:val="22"/>
          <w:szCs w:val="22"/>
        </w:rPr>
        <w:t>ical</w:t>
      </w:r>
      <w:r w:rsidR="00F5690A" w:rsidRPr="00C652E2">
        <w:rPr>
          <w:rFonts w:ascii="Arial" w:hAnsi="Arial" w:cs="Arial"/>
          <w:bCs/>
          <w:sz w:val="22"/>
          <w:szCs w:val="22"/>
        </w:rPr>
        <w:t xml:space="preserve"> (</w:t>
      </w:r>
      <w:r w:rsidR="00552393" w:rsidRPr="00C652E2">
        <w:rPr>
          <w:rFonts w:ascii="Arial" w:hAnsi="Arial" w:cs="Arial"/>
          <w:bCs/>
          <w:sz w:val="22"/>
          <w:szCs w:val="22"/>
        </w:rPr>
        <w:t>2010</w:t>
      </w:r>
      <w:r w:rsidR="00F5690A" w:rsidRPr="00C652E2">
        <w:rPr>
          <w:rFonts w:ascii="Arial" w:hAnsi="Arial" w:cs="Arial"/>
          <w:bCs/>
          <w:sz w:val="22"/>
          <w:szCs w:val="22"/>
        </w:rPr>
        <w:t>)</w:t>
      </w:r>
      <w:r w:rsidR="00543270" w:rsidRPr="00C652E2">
        <w:rPr>
          <w:rFonts w:ascii="Arial" w:hAnsi="Arial" w:cs="Arial"/>
          <w:bCs/>
          <w:sz w:val="22"/>
          <w:szCs w:val="22"/>
        </w:rPr>
        <w:t>.</w:t>
      </w:r>
      <w:r w:rsidR="00161A97" w:rsidRPr="00C652E2">
        <w:rPr>
          <w:rFonts w:ascii="Arial" w:hAnsi="Arial" w:cs="Arial"/>
          <w:bCs/>
          <w:sz w:val="22"/>
          <w:szCs w:val="22"/>
        </w:rPr>
        <w:t xml:space="preserve"> In Mrs Mann’s </w:t>
      </w:r>
      <w:r w:rsidR="00543270" w:rsidRPr="00C652E2">
        <w:rPr>
          <w:rFonts w:ascii="Arial" w:hAnsi="Arial" w:cs="Arial"/>
          <w:bCs/>
          <w:sz w:val="22"/>
          <w:szCs w:val="22"/>
        </w:rPr>
        <w:t>situation,</w:t>
      </w:r>
      <w:r w:rsidR="009B2C45" w:rsidRPr="00C652E2">
        <w:rPr>
          <w:rFonts w:ascii="Arial" w:hAnsi="Arial" w:cs="Arial"/>
          <w:bCs/>
          <w:sz w:val="22"/>
          <w:szCs w:val="22"/>
        </w:rPr>
        <w:t xml:space="preserve"> </w:t>
      </w:r>
      <w:r w:rsidR="00543270" w:rsidRPr="00C652E2">
        <w:rPr>
          <w:rFonts w:ascii="Arial" w:hAnsi="Arial" w:cs="Arial"/>
          <w:bCs/>
          <w:sz w:val="22"/>
          <w:szCs w:val="22"/>
        </w:rPr>
        <w:t>language barriers have</w:t>
      </w:r>
      <w:r w:rsidR="007C3328" w:rsidRPr="00C652E2">
        <w:rPr>
          <w:rFonts w:ascii="Arial" w:hAnsi="Arial" w:cs="Arial"/>
          <w:bCs/>
          <w:sz w:val="22"/>
          <w:szCs w:val="22"/>
        </w:rPr>
        <w:t xml:space="preserve"> contributed to misunderst</w:t>
      </w:r>
      <w:r w:rsidR="008B24E8" w:rsidRPr="00C652E2">
        <w:rPr>
          <w:rFonts w:ascii="Arial" w:hAnsi="Arial" w:cs="Arial"/>
          <w:bCs/>
          <w:sz w:val="22"/>
          <w:szCs w:val="22"/>
        </w:rPr>
        <w:t xml:space="preserve">andings </w:t>
      </w:r>
      <w:r w:rsidR="00543270" w:rsidRPr="00C652E2">
        <w:rPr>
          <w:rFonts w:ascii="Arial" w:hAnsi="Arial" w:cs="Arial"/>
          <w:bCs/>
          <w:sz w:val="22"/>
          <w:szCs w:val="22"/>
        </w:rPr>
        <w:t>and delay</w:t>
      </w:r>
      <w:r w:rsidR="008B24E8" w:rsidRPr="00C652E2">
        <w:rPr>
          <w:rFonts w:ascii="Arial" w:hAnsi="Arial" w:cs="Arial"/>
          <w:bCs/>
          <w:sz w:val="22"/>
          <w:szCs w:val="22"/>
        </w:rPr>
        <w:t xml:space="preserve"> </w:t>
      </w:r>
      <w:r w:rsidR="00543270" w:rsidRPr="00C652E2">
        <w:rPr>
          <w:rFonts w:ascii="Arial" w:hAnsi="Arial" w:cs="Arial"/>
          <w:bCs/>
          <w:sz w:val="22"/>
          <w:szCs w:val="22"/>
        </w:rPr>
        <w:t>in medication</w:t>
      </w:r>
      <w:r w:rsidR="008B24E8" w:rsidRPr="00C652E2">
        <w:rPr>
          <w:rFonts w:ascii="Arial" w:hAnsi="Arial" w:cs="Arial"/>
          <w:bCs/>
          <w:sz w:val="22"/>
          <w:szCs w:val="22"/>
        </w:rPr>
        <w:t xml:space="preserve"> </w:t>
      </w:r>
      <w:r w:rsidR="003C2282" w:rsidRPr="00C652E2">
        <w:rPr>
          <w:rFonts w:ascii="Arial" w:hAnsi="Arial" w:cs="Arial"/>
          <w:bCs/>
          <w:sz w:val="22"/>
          <w:szCs w:val="22"/>
        </w:rPr>
        <w:t>adjustment</w:t>
      </w:r>
      <w:r w:rsidR="00543270" w:rsidRPr="00C652E2">
        <w:rPr>
          <w:rFonts w:ascii="Arial" w:hAnsi="Arial" w:cs="Arial"/>
          <w:bCs/>
          <w:sz w:val="22"/>
          <w:szCs w:val="22"/>
        </w:rPr>
        <w:t>s, highlighting the direct link between communication effectiveness and quality of care lacking within the care tea</w:t>
      </w:r>
      <w:r w:rsidR="00924D71" w:rsidRPr="00C652E2">
        <w:rPr>
          <w:rFonts w:ascii="Arial" w:hAnsi="Arial" w:cs="Arial"/>
          <w:bCs/>
          <w:sz w:val="22"/>
          <w:szCs w:val="22"/>
        </w:rPr>
        <w:t>m,</w:t>
      </w:r>
      <w:r w:rsidR="00543270" w:rsidRPr="00C652E2">
        <w:rPr>
          <w:rFonts w:ascii="Arial" w:hAnsi="Arial" w:cs="Arial"/>
          <w:bCs/>
          <w:sz w:val="22"/>
          <w:szCs w:val="22"/>
        </w:rPr>
        <w:t xml:space="preserve"> </w:t>
      </w:r>
      <w:r w:rsidR="00924D71" w:rsidRPr="00C652E2">
        <w:rPr>
          <w:rFonts w:ascii="Arial" w:hAnsi="Arial" w:cs="Arial"/>
          <w:bCs/>
          <w:sz w:val="22"/>
          <w:szCs w:val="22"/>
        </w:rPr>
        <w:t>according</w:t>
      </w:r>
      <w:r w:rsidR="00554E8E" w:rsidRPr="00C652E2">
        <w:rPr>
          <w:rFonts w:ascii="Arial" w:hAnsi="Arial" w:cs="Arial"/>
          <w:bCs/>
          <w:sz w:val="22"/>
          <w:szCs w:val="22"/>
        </w:rPr>
        <w:t xml:space="preserve"> to social care </w:t>
      </w:r>
      <w:r w:rsidR="00B26AF5" w:rsidRPr="00C652E2">
        <w:rPr>
          <w:rFonts w:ascii="Arial" w:hAnsi="Arial" w:cs="Arial"/>
          <w:bCs/>
          <w:sz w:val="22"/>
          <w:szCs w:val="22"/>
        </w:rPr>
        <w:t xml:space="preserve">institute for </w:t>
      </w:r>
      <w:r w:rsidR="00543270" w:rsidRPr="00C652E2">
        <w:rPr>
          <w:rFonts w:ascii="Arial" w:hAnsi="Arial" w:cs="Arial"/>
          <w:bCs/>
          <w:sz w:val="22"/>
          <w:szCs w:val="22"/>
        </w:rPr>
        <w:t>excellence (</w:t>
      </w:r>
      <w:r w:rsidR="00554E8E" w:rsidRPr="00C652E2">
        <w:rPr>
          <w:rFonts w:ascii="Arial" w:hAnsi="Arial" w:cs="Arial"/>
          <w:bCs/>
          <w:sz w:val="22"/>
          <w:szCs w:val="22"/>
        </w:rPr>
        <w:t>2012</w:t>
      </w:r>
      <w:r w:rsidR="00E22F98" w:rsidRPr="00C652E2">
        <w:rPr>
          <w:rFonts w:ascii="Arial" w:hAnsi="Arial" w:cs="Arial"/>
          <w:bCs/>
          <w:sz w:val="22"/>
          <w:szCs w:val="22"/>
        </w:rPr>
        <w:t>).</w:t>
      </w:r>
    </w:p>
    <w:p w14:paraId="2C960838" w14:textId="6060B8AB" w:rsidR="00A4470E" w:rsidRPr="00C652E2" w:rsidRDefault="003C2282" w:rsidP="007A4E35">
      <w:pPr>
        <w:spacing w:line="360" w:lineRule="auto"/>
        <w:rPr>
          <w:rFonts w:ascii="Arial" w:hAnsi="Arial" w:cs="Arial"/>
          <w:bCs/>
          <w:sz w:val="22"/>
          <w:szCs w:val="22"/>
        </w:rPr>
      </w:pPr>
      <w:r w:rsidRPr="00C652E2">
        <w:rPr>
          <w:rFonts w:ascii="Arial" w:hAnsi="Arial" w:cs="Arial"/>
          <w:bCs/>
          <w:sz w:val="22"/>
          <w:szCs w:val="22"/>
        </w:rPr>
        <w:t>Th</w:t>
      </w:r>
      <w:r w:rsidR="00924D71" w:rsidRPr="00C652E2">
        <w:rPr>
          <w:rFonts w:ascii="Arial" w:hAnsi="Arial" w:cs="Arial"/>
          <w:bCs/>
          <w:sz w:val="22"/>
          <w:szCs w:val="22"/>
        </w:rPr>
        <w:t xml:space="preserve">e </w:t>
      </w:r>
      <w:r w:rsidR="00746754" w:rsidRPr="00C652E2">
        <w:rPr>
          <w:rFonts w:ascii="Arial" w:hAnsi="Arial" w:cs="Arial"/>
          <w:bCs/>
          <w:sz w:val="22"/>
          <w:szCs w:val="22"/>
        </w:rPr>
        <w:t xml:space="preserve">care </w:t>
      </w:r>
      <w:r w:rsidR="009D4E24" w:rsidRPr="00C652E2">
        <w:rPr>
          <w:rFonts w:ascii="Arial" w:hAnsi="Arial" w:cs="Arial"/>
          <w:bCs/>
          <w:sz w:val="22"/>
          <w:szCs w:val="22"/>
        </w:rPr>
        <w:t>staff must</w:t>
      </w:r>
      <w:r w:rsidR="00924D71" w:rsidRPr="00C652E2">
        <w:rPr>
          <w:rFonts w:ascii="Arial" w:hAnsi="Arial" w:cs="Arial"/>
          <w:bCs/>
          <w:sz w:val="22"/>
          <w:szCs w:val="22"/>
        </w:rPr>
        <w:t xml:space="preserve"> therefore </w:t>
      </w:r>
      <w:r w:rsidR="009D4E24" w:rsidRPr="00C652E2">
        <w:rPr>
          <w:rFonts w:ascii="Arial" w:hAnsi="Arial" w:cs="Arial"/>
          <w:bCs/>
          <w:sz w:val="22"/>
          <w:szCs w:val="22"/>
        </w:rPr>
        <w:t>adopt effective</w:t>
      </w:r>
      <w:r w:rsidR="00924D71" w:rsidRPr="00C652E2">
        <w:rPr>
          <w:rFonts w:ascii="Arial" w:hAnsi="Arial" w:cs="Arial"/>
          <w:bCs/>
          <w:sz w:val="22"/>
          <w:szCs w:val="22"/>
        </w:rPr>
        <w:t xml:space="preserve"> </w:t>
      </w:r>
      <w:r w:rsidR="00552393" w:rsidRPr="00C652E2">
        <w:rPr>
          <w:rFonts w:ascii="Arial" w:hAnsi="Arial" w:cs="Arial"/>
          <w:bCs/>
          <w:sz w:val="22"/>
          <w:szCs w:val="22"/>
        </w:rPr>
        <w:t>communication</w:t>
      </w:r>
      <w:r w:rsidR="009D4E24" w:rsidRPr="00C652E2">
        <w:rPr>
          <w:rFonts w:ascii="Arial" w:hAnsi="Arial" w:cs="Arial"/>
          <w:bCs/>
          <w:sz w:val="22"/>
          <w:szCs w:val="22"/>
        </w:rPr>
        <w:t xml:space="preserve"> that</w:t>
      </w:r>
      <w:r w:rsidR="00924D71" w:rsidRPr="00C652E2">
        <w:rPr>
          <w:rFonts w:ascii="Arial" w:hAnsi="Arial" w:cs="Arial"/>
          <w:bCs/>
          <w:sz w:val="22"/>
          <w:szCs w:val="22"/>
        </w:rPr>
        <w:t xml:space="preserve"> are clear, inclusive and ensuring that </w:t>
      </w:r>
      <w:r w:rsidR="00F5690A" w:rsidRPr="00C652E2">
        <w:rPr>
          <w:rFonts w:ascii="Arial" w:hAnsi="Arial" w:cs="Arial"/>
          <w:bCs/>
          <w:sz w:val="22"/>
          <w:szCs w:val="22"/>
        </w:rPr>
        <w:t>Mrs Mann</w:t>
      </w:r>
      <w:r w:rsidR="00924D71" w:rsidRPr="00C652E2">
        <w:rPr>
          <w:rFonts w:ascii="Arial" w:hAnsi="Arial" w:cs="Arial"/>
          <w:bCs/>
          <w:sz w:val="22"/>
          <w:szCs w:val="22"/>
        </w:rPr>
        <w:t xml:space="preserve"> </w:t>
      </w:r>
      <w:r w:rsidR="00F5690A" w:rsidRPr="00C652E2">
        <w:rPr>
          <w:rFonts w:ascii="Arial" w:hAnsi="Arial" w:cs="Arial"/>
          <w:bCs/>
          <w:sz w:val="22"/>
          <w:szCs w:val="22"/>
        </w:rPr>
        <w:t>is</w:t>
      </w:r>
      <w:r w:rsidR="00924D71" w:rsidRPr="00C652E2">
        <w:rPr>
          <w:rFonts w:ascii="Arial" w:hAnsi="Arial" w:cs="Arial"/>
          <w:bCs/>
          <w:sz w:val="22"/>
          <w:szCs w:val="22"/>
        </w:rPr>
        <w:t xml:space="preserve"> not </w:t>
      </w:r>
      <w:r w:rsidR="009D4E24" w:rsidRPr="00C652E2">
        <w:rPr>
          <w:rFonts w:ascii="Arial" w:hAnsi="Arial" w:cs="Arial"/>
          <w:bCs/>
          <w:sz w:val="22"/>
          <w:szCs w:val="22"/>
        </w:rPr>
        <w:t>disadvantage</w:t>
      </w:r>
      <w:r w:rsidR="00924D71" w:rsidRPr="00C652E2">
        <w:rPr>
          <w:rFonts w:ascii="Arial" w:hAnsi="Arial" w:cs="Arial"/>
          <w:bCs/>
          <w:sz w:val="22"/>
          <w:szCs w:val="22"/>
        </w:rPr>
        <w:t xml:space="preserve"> due to language, ethnicity, age, or </w:t>
      </w:r>
      <w:r w:rsidR="009D4E24" w:rsidRPr="00C652E2">
        <w:rPr>
          <w:rFonts w:ascii="Arial" w:hAnsi="Arial" w:cs="Arial"/>
          <w:bCs/>
          <w:sz w:val="22"/>
          <w:szCs w:val="22"/>
        </w:rPr>
        <w:t xml:space="preserve">disability. </w:t>
      </w:r>
      <w:r w:rsidR="006A737B" w:rsidRPr="00C652E2">
        <w:rPr>
          <w:rFonts w:ascii="Arial" w:hAnsi="Arial" w:cs="Arial"/>
          <w:bCs/>
          <w:sz w:val="22"/>
          <w:szCs w:val="22"/>
        </w:rPr>
        <w:t>The Equality</w:t>
      </w:r>
      <w:r w:rsidR="009D4E24" w:rsidRPr="00C652E2">
        <w:rPr>
          <w:rFonts w:ascii="Arial" w:hAnsi="Arial" w:cs="Arial"/>
          <w:bCs/>
          <w:sz w:val="22"/>
          <w:szCs w:val="22"/>
        </w:rPr>
        <w:t xml:space="preserve"> Act 2010, state that reasonable adjustments must be made to accommodate diverse communication </w:t>
      </w:r>
      <w:r w:rsidR="00FB6C06" w:rsidRPr="00C652E2">
        <w:rPr>
          <w:rFonts w:ascii="Arial" w:hAnsi="Arial" w:cs="Arial"/>
          <w:bCs/>
          <w:sz w:val="22"/>
          <w:szCs w:val="22"/>
        </w:rPr>
        <w:t>needs</w:t>
      </w:r>
      <w:r w:rsidR="00F5690A" w:rsidRPr="00C652E2">
        <w:rPr>
          <w:rFonts w:ascii="Arial" w:hAnsi="Arial" w:cs="Arial"/>
          <w:bCs/>
          <w:sz w:val="22"/>
          <w:szCs w:val="22"/>
        </w:rPr>
        <w:t xml:space="preserve"> for</w:t>
      </w:r>
      <w:r w:rsidR="00552393" w:rsidRPr="00C652E2">
        <w:rPr>
          <w:rFonts w:ascii="Arial" w:hAnsi="Arial" w:cs="Arial"/>
          <w:bCs/>
          <w:sz w:val="22"/>
          <w:szCs w:val="22"/>
        </w:rPr>
        <w:t xml:space="preserve"> </w:t>
      </w:r>
      <w:r w:rsidR="006A7994" w:rsidRPr="00C652E2">
        <w:rPr>
          <w:rFonts w:ascii="Arial" w:hAnsi="Arial" w:cs="Arial"/>
          <w:bCs/>
          <w:sz w:val="22"/>
          <w:szCs w:val="22"/>
        </w:rPr>
        <w:t>people with</w:t>
      </w:r>
      <w:r w:rsidR="00552393" w:rsidRPr="00C652E2">
        <w:rPr>
          <w:rFonts w:ascii="Arial" w:hAnsi="Arial" w:cs="Arial"/>
          <w:bCs/>
          <w:sz w:val="22"/>
          <w:szCs w:val="22"/>
        </w:rPr>
        <w:t xml:space="preserve"> protected </w:t>
      </w:r>
      <w:r w:rsidR="000254C0" w:rsidRPr="00C652E2">
        <w:rPr>
          <w:rFonts w:ascii="Arial" w:hAnsi="Arial" w:cs="Arial"/>
          <w:bCs/>
          <w:color w:val="000000" w:themeColor="text1"/>
          <w:sz w:val="22"/>
          <w:szCs w:val="22"/>
        </w:rPr>
        <w:t>characteristics (</w:t>
      </w:r>
      <w:r w:rsidR="00F5690A" w:rsidRPr="00C652E2">
        <w:rPr>
          <w:rFonts w:ascii="Arial" w:hAnsi="Arial" w:cs="Arial"/>
          <w:bCs/>
          <w:color w:val="000000" w:themeColor="text1"/>
          <w:sz w:val="22"/>
          <w:szCs w:val="22"/>
        </w:rPr>
        <w:t>Legislation.gov.uk)</w:t>
      </w:r>
      <w:r w:rsidR="00FB6C06" w:rsidRPr="00C652E2">
        <w:rPr>
          <w:rFonts w:ascii="Arial" w:hAnsi="Arial" w:cs="Arial"/>
          <w:bCs/>
          <w:color w:val="000000" w:themeColor="text1"/>
          <w:sz w:val="22"/>
          <w:szCs w:val="22"/>
        </w:rPr>
        <w:t>.</w:t>
      </w:r>
      <w:r w:rsidR="00F5690A" w:rsidRPr="00C652E2">
        <w:rPr>
          <w:rFonts w:ascii="Arial" w:hAnsi="Arial" w:cs="Arial"/>
          <w:bCs/>
          <w:color w:val="000000" w:themeColor="text1"/>
          <w:sz w:val="22"/>
          <w:szCs w:val="22"/>
        </w:rPr>
        <w:t xml:space="preserve"> I</w:t>
      </w:r>
      <w:r w:rsidR="00FB6C06" w:rsidRPr="00C652E2">
        <w:rPr>
          <w:rFonts w:ascii="Arial" w:hAnsi="Arial" w:cs="Arial"/>
          <w:bCs/>
          <w:color w:val="000000" w:themeColor="text1"/>
          <w:sz w:val="22"/>
          <w:szCs w:val="22"/>
        </w:rPr>
        <w:t xml:space="preserve">n </w:t>
      </w:r>
      <w:r w:rsidR="00FB6C06" w:rsidRPr="00C652E2">
        <w:rPr>
          <w:rFonts w:ascii="Arial" w:hAnsi="Arial" w:cs="Arial"/>
          <w:bCs/>
          <w:sz w:val="22"/>
          <w:szCs w:val="22"/>
        </w:rPr>
        <w:t>Mrs</w:t>
      </w:r>
      <w:r w:rsidR="009D4E24" w:rsidRPr="00C652E2">
        <w:rPr>
          <w:rFonts w:ascii="Arial" w:hAnsi="Arial" w:cs="Arial"/>
          <w:bCs/>
          <w:sz w:val="22"/>
          <w:szCs w:val="22"/>
        </w:rPr>
        <w:t xml:space="preserve"> Mann’s case, such adjustments might include the use of professional </w:t>
      </w:r>
      <w:r w:rsidR="00FB6C06" w:rsidRPr="00C652E2">
        <w:rPr>
          <w:rFonts w:ascii="Arial" w:hAnsi="Arial" w:cs="Arial"/>
          <w:bCs/>
          <w:sz w:val="22"/>
          <w:szCs w:val="22"/>
        </w:rPr>
        <w:t>interpreters,</w:t>
      </w:r>
      <w:r w:rsidR="009D4E24" w:rsidRPr="00C652E2">
        <w:rPr>
          <w:rFonts w:ascii="Arial" w:hAnsi="Arial" w:cs="Arial"/>
          <w:bCs/>
          <w:sz w:val="22"/>
          <w:szCs w:val="22"/>
        </w:rPr>
        <w:t xml:space="preserve"> translated care documents or visual communication aids </w:t>
      </w:r>
      <w:r w:rsidR="00FB6C06" w:rsidRPr="00C652E2">
        <w:rPr>
          <w:rFonts w:ascii="Arial" w:hAnsi="Arial" w:cs="Arial"/>
          <w:bCs/>
          <w:sz w:val="22"/>
          <w:szCs w:val="22"/>
        </w:rPr>
        <w:t xml:space="preserve">mostly available to prevent misunderstandings and ensure that all care decision is accurately communicated and documented.  </w:t>
      </w:r>
    </w:p>
    <w:p w14:paraId="4A29AB0B" w14:textId="7F170F3B" w:rsidR="003E34AF" w:rsidRPr="00C652E2" w:rsidRDefault="00A8758F" w:rsidP="007A4E35">
      <w:pPr>
        <w:spacing w:line="360" w:lineRule="auto"/>
        <w:rPr>
          <w:rFonts w:ascii="Arial" w:hAnsi="Arial" w:cs="Arial"/>
          <w:bCs/>
          <w:sz w:val="22"/>
          <w:szCs w:val="22"/>
        </w:rPr>
      </w:pPr>
      <w:r w:rsidRPr="00C652E2">
        <w:rPr>
          <w:rFonts w:ascii="Arial" w:hAnsi="Arial" w:cs="Arial"/>
          <w:bCs/>
          <w:color w:val="EE0000"/>
          <w:sz w:val="22"/>
          <w:szCs w:val="22"/>
        </w:rPr>
        <w:lastRenderedPageBreak/>
        <w:t xml:space="preserve"> </w:t>
      </w:r>
      <w:r w:rsidR="00F5690A" w:rsidRPr="00C652E2">
        <w:rPr>
          <w:rFonts w:ascii="Arial" w:hAnsi="Arial" w:cs="Arial"/>
          <w:bCs/>
          <w:sz w:val="22"/>
          <w:szCs w:val="22"/>
        </w:rPr>
        <w:t>E</w:t>
      </w:r>
      <w:r w:rsidRPr="00C652E2">
        <w:rPr>
          <w:rFonts w:ascii="Arial" w:hAnsi="Arial" w:cs="Arial"/>
          <w:bCs/>
          <w:sz w:val="22"/>
          <w:szCs w:val="22"/>
        </w:rPr>
        <w:t>ffective</w:t>
      </w:r>
      <w:r w:rsidR="00A4470E" w:rsidRPr="00C652E2">
        <w:rPr>
          <w:rFonts w:ascii="Arial" w:hAnsi="Arial" w:cs="Arial"/>
          <w:bCs/>
          <w:sz w:val="22"/>
          <w:szCs w:val="22"/>
        </w:rPr>
        <w:t xml:space="preserve"> </w:t>
      </w:r>
      <w:r w:rsidR="00A4470E" w:rsidRPr="00C652E2">
        <w:rPr>
          <w:rFonts w:ascii="Arial" w:hAnsi="Arial" w:cs="Arial"/>
          <w:bCs/>
          <w:color w:val="000000" w:themeColor="text1"/>
          <w:sz w:val="22"/>
          <w:szCs w:val="22"/>
        </w:rPr>
        <w:t xml:space="preserve">communication </w:t>
      </w:r>
      <w:r w:rsidR="00F5690A" w:rsidRPr="00C652E2">
        <w:rPr>
          <w:rFonts w:ascii="Arial" w:hAnsi="Arial" w:cs="Arial"/>
          <w:bCs/>
          <w:color w:val="000000" w:themeColor="text1"/>
          <w:sz w:val="22"/>
          <w:szCs w:val="22"/>
        </w:rPr>
        <w:t xml:space="preserve">help to </w:t>
      </w:r>
      <w:r w:rsidR="00FB6C06" w:rsidRPr="00C652E2">
        <w:rPr>
          <w:rFonts w:ascii="Arial" w:hAnsi="Arial" w:cs="Arial"/>
          <w:bCs/>
          <w:color w:val="000000" w:themeColor="text1"/>
          <w:sz w:val="22"/>
          <w:szCs w:val="22"/>
        </w:rPr>
        <w:t xml:space="preserve">enhances </w:t>
      </w:r>
      <w:r w:rsidR="00FB6C06" w:rsidRPr="00C652E2">
        <w:rPr>
          <w:rFonts w:ascii="Arial" w:hAnsi="Arial" w:cs="Arial"/>
          <w:bCs/>
          <w:sz w:val="22"/>
          <w:szCs w:val="22"/>
        </w:rPr>
        <w:t>trust, transparency between</w:t>
      </w:r>
      <w:r w:rsidR="00A4470E" w:rsidRPr="00C652E2">
        <w:rPr>
          <w:rFonts w:ascii="Arial" w:hAnsi="Arial" w:cs="Arial"/>
          <w:bCs/>
          <w:sz w:val="22"/>
          <w:szCs w:val="22"/>
        </w:rPr>
        <w:t xml:space="preserve"> </w:t>
      </w:r>
      <w:r w:rsidR="00FB6C06" w:rsidRPr="00C652E2">
        <w:rPr>
          <w:rFonts w:ascii="Arial" w:hAnsi="Arial" w:cs="Arial"/>
          <w:bCs/>
          <w:sz w:val="22"/>
          <w:szCs w:val="22"/>
        </w:rPr>
        <w:t xml:space="preserve">carer and service users, </w:t>
      </w:r>
      <w:r w:rsidRPr="00C652E2">
        <w:rPr>
          <w:rFonts w:ascii="Arial" w:hAnsi="Arial" w:cs="Arial"/>
          <w:bCs/>
          <w:sz w:val="22"/>
          <w:szCs w:val="22"/>
        </w:rPr>
        <w:t>facilitating on</w:t>
      </w:r>
      <w:r w:rsidR="00DC2AC2" w:rsidRPr="00C652E2">
        <w:rPr>
          <w:rFonts w:ascii="Arial" w:hAnsi="Arial" w:cs="Arial"/>
          <w:bCs/>
          <w:sz w:val="22"/>
          <w:szCs w:val="22"/>
        </w:rPr>
        <w:t xml:space="preserve"> precise information exchange</w:t>
      </w:r>
      <w:r w:rsidRPr="00C652E2">
        <w:rPr>
          <w:rFonts w:ascii="Arial" w:hAnsi="Arial" w:cs="Arial"/>
          <w:bCs/>
          <w:sz w:val="22"/>
          <w:szCs w:val="22"/>
        </w:rPr>
        <w:t xml:space="preserve"> of communication and </w:t>
      </w:r>
      <w:r w:rsidR="00DC2AC2" w:rsidRPr="00C652E2">
        <w:rPr>
          <w:rFonts w:ascii="Arial" w:hAnsi="Arial" w:cs="Arial"/>
          <w:bCs/>
          <w:sz w:val="22"/>
          <w:szCs w:val="22"/>
        </w:rPr>
        <w:t xml:space="preserve">active </w:t>
      </w:r>
      <w:r w:rsidRPr="00C652E2">
        <w:rPr>
          <w:rFonts w:ascii="Arial" w:hAnsi="Arial" w:cs="Arial"/>
          <w:bCs/>
          <w:sz w:val="22"/>
          <w:szCs w:val="22"/>
        </w:rPr>
        <w:t>listening to avoid misinterpretation</w:t>
      </w:r>
      <w:r w:rsidR="00E536A7" w:rsidRPr="00C652E2">
        <w:rPr>
          <w:rFonts w:ascii="Arial" w:hAnsi="Arial" w:cs="Arial"/>
          <w:bCs/>
          <w:sz w:val="22"/>
          <w:szCs w:val="22"/>
        </w:rPr>
        <w:t>.</w:t>
      </w:r>
      <w:r w:rsidRPr="00C652E2">
        <w:rPr>
          <w:rFonts w:ascii="Arial" w:hAnsi="Arial" w:cs="Arial"/>
          <w:bCs/>
          <w:sz w:val="22"/>
          <w:szCs w:val="22"/>
        </w:rPr>
        <w:t xml:space="preserve"> Care team need to remain attentive, avoiding distractions, understanding all instructions regarding medication </w:t>
      </w:r>
      <w:r w:rsidR="007757DB" w:rsidRPr="00C652E2">
        <w:rPr>
          <w:rFonts w:ascii="Arial" w:hAnsi="Arial" w:cs="Arial"/>
          <w:bCs/>
          <w:sz w:val="22"/>
          <w:szCs w:val="22"/>
        </w:rPr>
        <w:t xml:space="preserve">correctly conveyed </w:t>
      </w:r>
      <w:r w:rsidRPr="00C652E2">
        <w:rPr>
          <w:rFonts w:ascii="Arial" w:hAnsi="Arial" w:cs="Arial"/>
          <w:bCs/>
          <w:sz w:val="22"/>
          <w:szCs w:val="22"/>
        </w:rPr>
        <w:t>and</w:t>
      </w:r>
      <w:r w:rsidR="007757DB" w:rsidRPr="00C652E2">
        <w:rPr>
          <w:rFonts w:ascii="Arial" w:hAnsi="Arial" w:cs="Arial"/>
          <w:bCs/>
          <w:sz w:val="22"/>
          <w:szCs w:val="22"/>
        </w:rPr>
        <w:t xml:space="preserve"> fully implemented to </w:t>
      </w:r>
      <w:r w:rsidRPr="00C652E2">
        <w:rPr>
          <w:rFonts w:ascii="Arial" w:hAnsi="Arial" w:cs="Arial"/>
          <w:bCs/>
          <w:sz w:val="22"/>
          <w:szCs w:val="22"/>
        </w:rPr>
        <w:t xml:space="preserve">Mrs Mann’s </w:t>
      </w:r>
      <w:r w:rsidR="007757DB" w:rsidRPr="00C652E2">
        <w:rPr>
          <w:rFonts w:ascii="Arial" w:hAnsi="Arial" w:cs="Arial"/>
          <w:bCs/>
          <w:sz w:val="22"/>
          <w:szCs w:val="22"/>
        </w:rPr>
        <w:t>care</w:t>
      </w:r>
      <w:r w:rsidR="001A5442" w:rsidRPr="00C652E2">
        <w:rPr>
          <w:rFonts w:ascii="Arial" w:hAnsi="Arial" w:cs="Arial"/>
          <w:bCs/>
          <w:sz w:val="22"/>
          <w:szCs w:val="22"/>
        </w:rPr>
        <w:t xml:space="preserve">. In addition, </w:t>
      </w:r>
      <w:r w:rsidR="007757DB" w:rsidRPr="00C652E2">
        <w:rPr>
          <w:rFonts w:ascii="Arial" w:hAnsi="Arial" w:cs="Arial"/>
          <w:bCs/>
          <w:sz w:val="22"/>
          <w:szCs w:val="22"/>
        </w:rPr>
        <w:t xml:space="preserve">having an open communication and respecting Mrs Mann’s cultural background </w:t>
      </w:r>
      <w:r w:rsidR="001A5442" w:rsidRPr="00C652E2">
        <w:rPr>
          <w:rFonts w:ascii="Arial" w:hAnsi="Arial" w:cs="Arial"/>
          <w:bCs/>
          <w:sz w:val="22"/>
          <w:szCs w:val="22"/>
        </w:rPr>
        <w:t xml:space="preserve">will help to </w:t>
      </w:r>
      <w:r w:rsidR="007757DB" w:rsidRPr="00C652E2">
        <w:rPr>
          <w:rFonts w:ascii="Arial" w:hAnsi="Arial" w:cs="Arial"/>
          <w:bCs/>
          <w:sz w:val="22"/>
          <w:szCs w:val="22"/>
        </w:rPr>
        <w:t>promot</w:t>
      </w:r>
      <w:r w:rsidR="001A5442" w:rsidRPr="00C652E2">
        <w:rPr>
          <w:rFonts w:ascii="Arial" w:hAnsi="Arial" w:cs="Arial"/>
          <w:bCs/>
          <w:sz w:val="22"/>
          <w:szCs w:val="22"/>
        </w:rPr>
        <w:t>e</w:t>
      </w:r>
      <w:r w:rsidR="007757DB" w:rsidRPr="00C652E2">
        <w:rPr>
          <w:rFonts w:ascii="Arial" w:hAnsi="Arial" w:cs="Arial"/>
          <w:bCs/>
          <w:sz w:val="22"/>
          <w:szCs w:val="22"/>
        </w:rPr>
        <w:t xml:space="preserve"> a supportive and comfortable environment that upholds equality, inclusive safe care delivery. </w:t>
      </w:r>
    </w:p>
    <w:p w14:paraId="06169897" w14:textId="6EF020F4" w:rsidR="00667FFB" w:rsidRPr="00C652E2" w:rsidRDefault="001A5442" w:rsidP="007A4E35">
      <w:pPr>
        <w:spacing w:line="360" w:lineRule="auto"/>
        <w:rPr>
          <w:rFonts w:ascii="Arial" w:hAnsi="Arial" w:cs="Arial"/>
          <w:bCs/>
          <w:color w:val="000000" w:themeColor="text1"/>
          <w:sz w:val="22"/>
          <w:szCs w:val="22"/>
        </w:rPr>
      </w:pPr>
      <w:r w:rsidRPr="00C652E2">
        <w:rPr>
          <w:rFonts w:ascii="Arial" w:hAnsi="Arial" w:cs="Arial"/>
          <w:bCs/>
          <w:sz w:val="22"/>
          <w:szCs w:val="22"/>
        </w:rPr>
        <w:t xml:space="preserve">To achieve an effective communication among health professionals supporting Mrs Mann, </w:t>
      </w:r>
      <w:r w:rsidR="008D5B19" w:rsidRPr="00C652E2">
        <w:rPr>
          <w:rFonts w:ascii="Arial" w:hAnsi="Arial" w:cs="Arial"/>
          <w:bCs/>
          <w:sz w:val="22"/>
          <w:szCs w:val="22"/>
        </w:rPr>
        <w:t>Berlo</w:t>
      </w:r>
      <w:r w:rsidR="002A715E" w:rsidRPr="00C652E2">
        <w:rPr>
          <w:rFonts w:ascii="Arial" w:hAnsi="Arial" w:cs="Arial"/>
          <w:bCs/>
          <w:sz w:val="22"/>
          <w:szCs w:val="22"/>
        </w:rPr>
        <w:t>’</w:t>
      </w:r>
      <w:r w:rsidR="005A3CE4" w:rsidRPr="00C652E2">
        <w:rPr>
          <w:rFonts w:ascii="Arial" w:hAnsi="Arial" w:cs="Arial"/>
          <w:bCs/>
          <w:sz w:val="22"/>
          <w:szCs w:val="22"/>
        </w:rPr>
        <w:t>s</w:t>
      </w:r>
      <w:r w:rsidR="00337091" w:rsidRPr="00C652E2">
        <w:rPr>
          <w:rFonts w:ascii="Arial" w:hAnsi="Arial" w:cs="Arial"/>
          <w:bCs/>
          <w:sz w:val="22"/>
          <w:szCs w:val="22"/>
        </w:rPr>
        <w:t xml:space="preserve"> model of communication</w:t>
      </w:r>
      <w:r w:rsidR="007757DB" w:rsidRPr="00C652E2">
        <w:rPr>
          <w:rFonts w:ascii="Arial" w:hAnsi="Arial" w:cs="Arial"/>
          <w:bCs/>
          <w:sz w:val="22"/>
          <w:szCs w:val="22"/>
        </w:rPr>
        <w:t xml:space="preserve"> outlines four</w:t>
      </w:r>
      <w:r w:rsidR="00060A4C" w:rsidRPr="00C652E2">
        <w:rPr>
          <w:rFonts w:ascii="Arial" w:hAnsi="Arial" w:cs="Arial"/>
          <w:bCs/>
          <w:sz w:val="22"/>
          <w:szCs w:val="22"/>
        </w:rPr>
        <w:t xml:space="preserve"> key co</w:t>
      </w:r>
      <w:r w:rsidR="000A628E" w:rsidRPr="00C652E2">
        <w:rPr>
          <w:rFonts w:ascii="Arial" w:hAnsi="Arial" w:cs="Arial"/>
          <w:bCs/>
          <w:sz w:val="22"/>
          <w:szCs w:val="22"/>
        </w:rPr>
        <w:t xml:space="preserve">mponents </w:t>
      </w:r>
      <w:r w:rsidRPr="00C652E2">
        <w:rPr>
          <w:rFonts w:ascii="Arial" w:hAnsi="Arial" w:cs="Arial"/>
          <w:bCs/>
          <w:sz w:val="22"/>
          <w:szCs w:val="22"/>
        </w:rPr>
        <w:t>that a</w:t>
      </w:r>
      <w:r w:rsidR="000A628E" w:rsidRPr="00C652E2">
        <w:rPr>
          <w:rFonts w:ascii="Arial" w:hAnsi="Arial" w:cs="Arial"/>
          <w:bCs/>
          <w:sz w:val="22"/>
          <w:szCs w:val="22"/>
        </w:rPr>
        <w:t xml:space="preserve"> communication process</w:t>
      </w:r>
      <w:r w:rsidRPr="00C652E2">
        <w:rPr>
          <w:rFonts w:ascii="Arial" w:hAnsi="Arial" w:cs="Arial"/>
          <w:bCs/>
          <w:sz w:val="22"/>
          <w:szCs w:val="22"/>
        </w:rPr>
        <w:t xml:space="preserve"> </w:t>
      </w:r>
      <w:r w:rsidRPr="00C652E2">
        <w:rPr>
          <w:rFonts w:ascii="Arial" w:hAnsi="Arial" w:cs="Arial"/>
          <w:bCs/>
          <w:color w:val="000000" w:themeColor="text1"/>
          <w:sz w:val="22"/>
          <w:szCs w:val="22"/>
        </w:rPr>
        <w:t>must entail</w:t>
      </w:r>
      <w:r w:rsidR="003B0EE1" w:rsidRPr="00C652E2">
        <w:rPr>
          <w:rFonts w:ascii="Arial" w:hAnsi="Arial" w:cs="Arial"/>
          <w:bCs/>
          <w:color w:val="000000" w:themeColor="text1"/>
          <w:sz w:val="22"/>
          <w:szCs w:val="22"/>
        </w:rPr>
        <w:t>.</w:t>
      </w:r>
      <w:r w:rsidRPr="00C652E2">
        <w:rPr>
          <w:rFonts w:ascii="Arial" w:hAnsi="Arial" w:cs="Arial"/>
          <w:bCs/>
          <w:color w:val="000000" w:themeColor="text1"/>
          <w:sz w:val="22"/>
          <w:szCs w:val="22"/>
        </w:rPr>
        <w:t xml:space="preserve"> These include </w:t>
      </w:r>
      <w:r w:rsidR="003B0EE1" w:rsidRPr="00C652E2">
        <w:rPr>
          <w:rFonts w:ascii="Arial" w:hAnsi="Arial" w:cs="Arial"/>
          <w:bCs/>
          <w:color w:val="000000" w:themeColor="text1"/>
          <w:sz w:val="22"/>
          <w:szCs w:val="22"/>
        </w:rPr>
        <w:t xml:space="preserve">Source </w:t>
      </w:r>
      <w:r w:rsidR="00083A42" w:rsidRPr="00C652E2">
        <w:rPr>
          <w:rFonts w:ascii="Arial" w:hAnsi="Arial" w:cs="Arial"/>
          <w:bCs/>
          <w:color w:val="000000" w:themeColor="text1"/>
          <w:sz w:val="22"/>
          <w:szCs w:val="22"/>
        </w:rPr>
        <w:t xml:space="preserve">-the sender </w:t>
      </w:r>
      <w:r w:rsidR="00294EF9" w:rsidRPr="00C652E2">
        <w:rPr>
          <w:rFonts w:ascii="Arial" w:hAnsi="Arial" w:cs="Arial"/>
          <w:bCs/>
          <w:color w:val="000000" w:themeColor="text1"/>
          <w:sz w:val="22"/>
          <w:szCs w:val="22"/>
        </w:rPr>
        <w:t>of the message or information</w:t>
      </w:r>
      <w:r w:rsidRPr="00C652E2">
        <w:rPr>
          <w:rFonts w:ascii="Arial" w:hAnsi="Arial" w:cs="Arial"/>
          <w:bCs/>
          <w:color w:val="000000" w:themeColor="text1"/>
          <w:sz w:val="22"/>
          <w:szCs w:val="22"/>
        </w:rPr>
        <w:t xml:space="preserve">, </w:t>
      </w:r>
      <w:r w:rsidR="0066500A" w:rsidRPr="00C652E2">
        <w:rPr>
          <w:rFonts w:ascii="Arial" w:hAnsi="Arial" w:cs="Arial"/>
          <w:bCs/>
          <w:color w:val="000000" w:themeColor="text1"/>
          <w:sz w:val="22"/>
          <w:szCs w:val="22"/>
        </w:rPr>
        <w:t xml:space="preserve">Message -the </w:t>
      </w:r>
      <w:r w:rsidR="004404F4" w:rsidRPr="00C652E2">
        <w:rPr>
          <w:rFonts w:ascii="Arial" w:hAnsi="Arial" w:cs="Arial"/>
          <w:bCs/>
          <w:color w:val="000000" w:themeColor="text1"/>
          <w:sz w:val="22"/>
          <w:szCs w:val="22"/>
        </w:rPr>
        <w:t>conte</w:t>
      </w:r>
      <w:r w:rsidR="007757DB" w:rsidRPr="00C652E2">
        <w:rPr>
          <w:rFonts w:ascii="Arial" w:hAnsi="Arial" w:cs="Arial"/>
          <w:bCs/>
          <w:color w:val="000000" w:themeColor="text1"/>
          <w:sz w:val="22"/>
          <w:szCs w:val="22"/>
        </w:rPr>
        <w:t>nt</w:t>
      </w:r>
      <w:r w:rsidR="004404F4" w:rsidRPr="00C652E2">
        <w:rPr>
          <w:rFonts w:ascii="Arial" w:hAnsi="Arial" w:cs="Arial"/>
          <w:bCs/>
          <w:color w:val="000000" w:themeColor="text1"/>
          <w:sz w:val="22"/>
          <w:szCs w:val="22"/>
        </w:rPr>
        <w:t xml:space="preserve"> or information being communicated</w:t>
      </w:r>
      <w:r w:rsidRPr="00C652E2">
        <w:rPr>
          <w:rFonts w:ascii="Arial" w:hAnsi="Arial" w:cs="Arial"/>
          <w:bCs/>
          <w:color w:val="000000" w:themeColor="text1"/>
          <w:sz w:val="22"/>
          <w:szCs w:val="22"/>
        </w:rPr>
        <w:t xml:space="preserve">, </w:t>
      </w:r>
      <w:r w:rsidR="0075272A" w:rsidRPr="00C652E2">
        <w:rPr>
          <w:rFonts w:ascii="Arial" w:hAnsi="Arial" w:cs="Arial"/>
          <w:bCs/>
          <w:color w:val="000000" w:themeColor="text1"/>
          <w:sz w:val="22"/>
          <w:szCs w:val="22"/>
        </w:rPr>
        <w:t xml:space="preserve">Channel -the medium </w:t>
      </w:r>
      <w:r w:rsidR="00F2015C" w:rsidRPr="00C652E2">
        <w:rPr>
          <w:rFonts w:ascii="Arial" w:hAnsi="Arial" w:cs="Arial"/>
          <w:bCs/>
          <w:color w:val="000000" w:themeColor="text1"/>
          <w:sz w:val="22"/>
          <w:szCs w:val="22"/>
        </w:rPr>
        <w:t xml:space="preserve">through which the message </w:t>
      </w:r>
      <w:r w:rsidR="00667FFB" w:rsidRPr="00C652E2">
        <w:rPr>
          <w:rFonts w:ascii="Arial" w:hAnsi="Arial" w:cs="Arial"/>
          <w:bCs/>
          <w:color w:val="000000" w:themeColor="text1"/>
          <w:sz w:val="22"/>
          <w:szCs w:val="22"/>
        </w:rPr>
        <w:t>is</w:t>
      </w:r>
      <w:r w:rsidR="00E22F98" w:rsidRPr="00C652E2">
        <w:rPr>
          <w:rFonts w:ascii="Arial" w:hAnsi="Arial" w:cs="Arial"/>
          <w:bCs/>
          <w:color w:val="000000" w:themeColor="text1"/>
          <w:sz w:val="22"/>
          <w:szCs w:val="22"/>
        </w:rPr>
        <w:t xml:space="preserve"> been delivered</w:t>
      </w:r>
      <w:r w:rsidRPr="00C652E2">
        <w:rPr>
          <w:rFonts w:ascii="Arial" w:hAnsi="Arial" w:cs="Arial"/>
          <w:bCs/>
          <w:color w:val="000000" w:themeColor="text1"/>
          <w:sz w:val="22"/>
          <w:szCs w:val="22"/>
        </w:rPr>
        <w:t xml:space="preserve">, </w:t>
      </w:r>
      <w:r w:rsidR="00CC0B93" w:rsidRPr="00C652E2">
        <w:rPr>
          <w:rFonts w:ascii="Arial" w:hAnsi="Arial" w:cs="Arial"/>
          <w:bCs/>
          <w:color w:val="000000" w:themeColor="text1"/>
          <w:sz w:val="22"/>
          <w:szCs w:val="22"/>
        </w:rPr>
        <w:t xml:space="preserve">Receiver-the individual </w:t>
      </w:r>
      <w:r w:rsidR="00CA3DDA" w:rsidRPr="00C652E2">
        <w:rPr>
          <w:rFonts w:ascii="Arial" w:hAnsi="Arial" w:cs="Arial"/>
          <w:bCs/>
          <w:color w:val="000000" w:themeColor="text1"/>
          <w:sz w:val="22"/>
          <w:szCs w:val="22"/>
        </w:rPr>
        <w:t xml:space="preserve">receiving and interpreting the </w:t>
      </w:r>
      <w:r w:rsidR="000254C0" w:rsidRPr="00C652E2">
        <w:rPr>
          <w:rFonts w:ascii="Arial" w:hAnsi="Arial" w:cs="Arial"/>
          <w:bCs/>
          <w:color w:val="000000" w:themeColor="text1"/>
          <w:sz w:val="22"/>
          <w:szCs w:val="22"/>
        </w:rPr>
        <w:t>message (1960</w:t>
      </w:r>
      <w:r w:rsidRPr="00C652E2">
        <w:rPr>
          <w:rFonts w:ascii="Arial" w:hAnsi="Arial" w:cs="Arial"/>
          <w:bCs/>
          <w:color w:val="000000" w:themeColor="text1"/>
          <w:sz w:val="22"/>
          <w:szCs w:val="22"/>
        </w:rPr>
        <w:t>)</w:t>
      </w:r>
    </w:p>
    <w:p w14:paraId="153D74E6" w14:textId="1DA2E312" w:rsidR="009016B4" w:rsidRPr="00C652E2" w:rsidRDefault="007757DB" w:rsidP="007A4E35">
      <w:pPr>
        <w:spacing w:line="360" w:lineRule="auto"/>
        <w:rPr>
          <w:rFonts w:ascii="Arial" w:hAnsi="Arial" w:cs="Arial"/>
          <w:bCs/>
          <w:sz w:val="22"/>
          <w:szCs w:val="22"/>
        </w:rPr>
      </w:pPr>
      <w:r w:rsidRPr="00C652E2">
        <w:rPr>
          <w:rFonts w:ascii="Arial" w:hAnsi="Arial" w:cs="Arial"/>
          <w:bCs/>
          <w:sz w:val="22"/>
          <w:szCs w:val="22"/>
        </w:rPr>
        <w:t xml:space="preserve">Berlo’s </w:t>
      </w:r>
      <w:r w:rsidR="00721469" w:rsidRPr="00C652E2">
        <w:rPr>
          <w:rFonts w:ascii="Arial" w:hAnsi="Arial" w:cs="Arial"/>
          <w:bCs/>
          <w:sz w:val="22"/>
          <w:szCs w:val="22"/>
        </w:rPr>
        <w:t xml:space="preserve">model </w:t>
      </w:r>
      <w:r w:rsidR="00C475D1" w:rsidRPr="00C652E2">
        <w:rPr>
          <w:rFonts w:ascii="Arial" w:hAnsi="Arial" w:cs="Arial"/>
          <w:bCs/>
          <w:sz w:val="22"/>
          <w:szCs w:val="22"/>
        </w:rPr>
        <w:t xml:space="preserve">emphasises </w:t>
      </w:r>
      <w:r w:rsidR="006E5D4F" w:rsidRPr="00C652E2">
        <w:rPr>
          <w:rFonts w:ascii="Arial" w:hAnsi="Arial" w:cs="Arial"/>
          <w:bCs/>
          <w:sz w:val="22"/>
          <w:szCs w:val="22"/>
        </w:rPr>
        <w:t xml:space="preserve">that successful communication </w:t>
      </w:r>
      <w:r w:rsidR="00971DD0" w:rsidRPr="00C652E2">
        <w:rPr>
          <w:rFonts w:ascii="Arial" w:hAnsi="Arial" w:cs="Arial"/>
          <w:bCs/>
          <w:sz w:val="22"/>
          <w:szCs w:val="22"/>
        </w:rPr>
        <w:t>relies on the sender</w:t>
      </w:r>
      <w:r w:rsidR="00E76B02" w:rsidRPr="00C652E2">
        <w:rPr>
          <w:rFonts w:ascii="Arial" w:hAnsi="Arial" w:cs="Arial"/>
          <w:bCs/>
          <w:sz w:val="22"/>
          <w:szCs w:val="22"/>
        </w:rPr>
        <w:t xml:space="preserve"> encoding </w:t>
      </w:r>
      <w:r w:rsidR="00FC1818" w:rsidRPr="00C652E2">
        <w:rPr>
          <w:rFonts w:ascii="Arial" w:hAnsi="Arial" w:cs="Arial"/>
          <w:bCs/>
          <w:sz w:val="22"/>
          <w:szCs w:val="22"/>
        </w:rPr>
        <w:t xml:space="preserve">the messages </w:t>
      </w:r>
      <w:r w:rsidR="00225FB8" w:rsidRPr="00C652E2">
        <w:rPr>
          <w:rFonts w:ascii="Arial" w:hAnsi="Arial" w:cs="Arial"/>
          <w:bCs/>
          <w:sz w:val="22"/>
          <w:szCs w:val="22"/>
        </w:rPr>
        <w:t>clearly, selecting</w:t>
      </w:r>
      <w:r w:rsidR="004B0864" w:rsidRPr="00C652E2">
        <w:rPr>
          <w:rFonts w:ascii="Arial" w:hAnsi="Arial" w:cs="Arial"/>
          <w:bCs/>
          <w:sz w:val="22"/>
          <w:szCs w:val="22"/>
        </w:rPr>
        <w:t xml:space="preserve"> </w:t>
      </w:r>
      <w:r w:rsidR="00225FB8" w:rsidRPr="00C652E2">
        <w:rPr>
          <w:rFonts w:ascii="Arial" w:hAnsi="Arial" w:cs="Arial"/>
          <w:bCs/>
          <w:sz w:val="22"/>
          <w:szCs w:val="22"/>
        </w:rPr>
        <w:t xml:space="preserve">an </w:t>
      </w:r>
      <w:r w:rsidR="00F37E8C" w:rsidRPr="00C652E2">
        <w:rPr>
          <w:rFonts w:ascii="Arial" w:hAnsi="Arial" w:cs="Arial"/>
          <w:bCs/>
          <w:sz w:val="22"/>
          <w:szCs w:val="22"/>
        </w:rPr>
        <w:t>appropriate channel</w:t>
      </w:r>
      <w:r w:rsidR="00971DD0" w:rsidRPr="00C652E2">
        <w:rPr>
          <w:rFonts w:ascii="Arial" w:hAnsi="Arial" w:cs="Arial"/>
          <w:bCs/>
          <w:sz w:val="22"/>
          <w:szCs w:val="22"/>
        </w:rPr>
        <w:t>,</w:t>
      </w:r>
      <w:r w:rsidR="00F37E8C" w:rsidRPr="00C652E2">
        <w:rPr>
          <w:rFonts w:ascii="Arial" w:hAnsi="Arial" w:cs="Arial"/>
          <w:bCs/>
          <w:sz w:val="22"/>
          <w:szCs w:val="22"/>
        </w:rPr>
        <w:t xml:space="preserve"> and the </w:t>
      </w:r>
      <w:r w:rsidR="00264E42" w:rsidRPr="00C652E2">
        <w:rPr>
          <w:rFonts w:ascii="Arial" w:hAnsi="Arial" w:cs="Arial"/>
          <w:bCs/>
          <w:sz w:val="22"/>
          <w:szCs w:val="22"/>
        </w:rPr>
        <w:t xml:space="preserve">receiver </w:t>
      </w:r>
      <w:r w:rsidR="00971DD0" w:rsidRPr="00C652E2">
        <w:rPr>
          <w:rFonts w:ascii="Arial" w:hAnsi="Arial" w:cs="Arial"/>
          <w:bCs/>
          <w:sz w:val="22"/>
          <w:szCs w:val="22"/>
        </w:rPr>
        <w:t xml:space="preserve">accurately </w:t>
      </w:r>
      <w:r w:rsidR="008534D5" w:rsidRPr="00C652E2">
        <w:rPr>
          <w:rFonts w:ascii="Arial" w:hAnsi="Arial" w:cs="Arial"/>
          <w:bCs/>
          <w:sz w:val="22"/>
          <w:szCs w:val="22"/>
        </w:rPr>
        <w:t>decoding the</w:t>
      </w:r>
      <w:r w:rsidR="00971DD0" w:rsidRPr="00C652E2">
        <w:rPr>
          <w:rFonts w:ascii="Arial" w:hAnsi="Arial" w:cs="Arial"/>
          <w:bCs/>
          <w:sz w:val="22"/>
          <w:szCs w:val="22"/>
        </w:rPr>
        <w:t xml:space="preserve"> information.</w:t>
      </w:r>
      <w:r w:rsidR="00890B03" w:rsidRPr="00C652E2">
        <w:rPr>
          <w:rFonts w:ascii="Arial" w:hAnsi="Arial" w:cs="Arial"/>
          <w:bCs/>
          <w:sz w:val="22"/>
          <w:szCs w:val="22"/>
        </w:rPr>
        <w:t xml:space="preserve"> </w:t>
      </w:r>
      <w:r w:rsidR="00C84033" w:rsidRPr="00C652E2">
        <w:rPr>
          <w:rFonts w:ascii="Arial" w:hAnsi="Arial" w:cs="Arial"/>
          <w:bCs/>
          <w:sz w:val="22"/>
          <w:szCs w:val="22"/>
        </w:rPr>
        <w:t xml:space="preserve">In Mrs </w:t>
      </w:r>
      <w:r w:rsidR="00BC5F57" w:rsidRPr="00C652E2">
        <w:rPr>
          <w:rFonts w:ascii="Arial" w:hAnsi="Arial" w:cs="Arial"/>
          <w:bCs/>
          <w:sz w:val="22"/>
          <w:szCs w:val="22"/>
        </w:rPr>
        <w:t xml:space="preserve">Mann’s care </w:t>
      </w:r>
      <w:r w:rsidR="005D6487" w:rsidRPr="00C652E2">
        <w:rPr>
          <w:rFonts w:ascii="Arial" w:hAnsi="Arial" w:cs="Arial"/>
          <w:bCs/>
          <w:sz w:val="22"/>
          <w:szCs w:val="22"/>
        </w:rPr>
        <w:t>the source in</w:t>
      </w:r>
      <w:r w:rsidR="00906228" w:rsidRPr="00C652E2">
        <w:rPr>
          <w:rFonts w:ascii="Arial" w:hAnsi="Arial" w:cs="Arial"/>
          <w:bCs/>
          <w:sz w:val="22"/>
          <w:szCs w:val="22"/>
        </w:rPr>
        <w:t>cludes the domiciliary ca</w:t>
      </w:r>
      <w:r w:rsidR="00853A06" w:rsidRPr="00C652E2">
        <w:rPr>
          <w:rFonts w:ascii="Arial" w:hAnsi="Arial" w:cs="Arial"/>
          <w:bCs/>
          <w:sz w:val="22"/>
          <w:szCs w:val="22"/>
        </w:rPr>
        <w:t>rers</w:t>
      </w:r>
      <w:r w:rsidR="002D056C" w:rsidRPr="00C652E2">
        <w:rPr>
          <w:rFonts w:ascii="Arial" w:hAnsi="Arial" w:cs="Arial"/>
          <w:bCs/>
          <w:sz w:val="22"/>
          <w:szCs w:val="22"/>
        </w:rPr>
        <w:t xml:space="preserve">, GP and </w:t>
      </w:r>
      <w:r w:rsidR="00971DD0" w:rsidRPr="00C652E2">
        <w:rPr>
          <w:rFonts w:ascii="Arial" w:hAnsi="Arial" w:cs="Arial"/>
          <w:bCs/>
          <w:sz w:val="22"/>
          <w:szCs w:val="22"/>
        </w:rPr>
        <w:t xml:space="preserve">physiotherapist, who are </w:t>
      </w:r>
      <w:r w:rsidR="008534D5" w:rsidRPr="00C652E2">
        <w:rPr>
          <w:rFonts w:ascii="Arial" w:hAnsi="Arial" w:cs="Arial"/>
          <w:bCs/>
          <w:sz w:val="22"/>
          <w:szCs w:val="22"/>
        </w:rPr>
        <w:t>responsible for conveying</w:t>
      </w:r>
      <w:r w:rsidR="00971DD0" w:rsidRPr="00C652E2">
        <w:rPr>
          <w:rFonts w:ascii="Arial" w:hAnsi="Arial" w:cs="Arial"/>
          <w:bCs/>
          <w:sz w:val="22"/>
          <w:szCs w:val="22"/>
        </w:rPr>
        <w:t xml:space="preserve"> clear </w:t>
      </w:r>
      <w:r w:rsidR="008534D5" w:rsidRPr="00C652E2">
        <w:rPr>
          <w:rFonts w:ascii="Arial" w:hAnsi="Arial" w:cs="Arial"/>
          <w:bCs/>
          <w:sz w:val="22"/>
          <w:szCs w:val="22"/>
        </w:rPr>
        <w:t xml:space="preserve">information about </w:t>
      </w:r>
      <w:r w:rsidR="00E22F98" w:rsidRPr="00C652E2">
        <w:rPr>
          <w:rFonts w:ascii="Arial" w:hAnsi="Arial" w:cs="Arial"/>
          <w:bCs/>
          <w:sz w:val="22"/>
          <w:szCs w:val="22"/>
        </w:rPr>
        <w:t>Mrs Mann</w:t>
      </w:r>
      <w:r w:rsidR="008534D5" w:rsidRPr="00C652E2">
        <w:rPr>
          <w:rFonts w:ascii="Arial" w:hAnsi="Arial" w:cs="Arial"/>
          <w:bCs/>
          <w:sz w:val="22"/>
          <w:szCs w:val="22"/>
        </w:rPr>
        <w:t>’s care, medication, mobility</w:t>
      </w:r>
      <w:r w:rsidR="00097F9F" w:rsidRPr="00C652E2">
        <w:rPr>
          <w:rFonts w:ascii="Arial" w:hAnsi="Arial" w:cs="Arial"/>
          <w:bCs/>
          <w:sz w:val="22"/>
          <w:szCs w:val="22"/>
        </w:rPr>
        <w:t xml:space="preserve"> and personal care</w:t>
      </w:r>
      <w:r w:rsidR="00713F8C" w:rsidRPr="00C652E2">
        <w:rPr>
          <w:rFonts w:ascii="Arial" w:hAnsi="Arial" w:cs="Arial"/>
          <w:bCs/>
          <w:sz w:val="22"/>
          <w:szCs w:val="22"/>
        </w:rPr>
        <w:t>. The</w:t>
      </w:r>
      <w:r w:rsidR="008534D5" w:rsidRPr="00C652E2">
        <w:rPr>
          <w:rFonts w:ascii="Arial" w:hAnsi="Arial" w:cs="Arial"/>
          <w:bCs/>
          <w:sz w:val="22"/>
          <w:szCs w:val="22"/>
        </w:rPr>
        <w:t xml:space="preserve"> </w:t>
      </w:r>
      <w:r w:rsidR="00CC2A20" w:rsidRPr="00C652E2">
        <w:rPr>
          <w:rFonts w:ascii="Arial" w:hAnsi="Arial" w:cs="Arial"/>
          <w:bCs/>
          <w:sz w:val="22"/>
          <w:szCs w:val="22"/>
        </w:rPr>
        <w:t xml:space="preserve">success of the </w:t>
      </w:r>
      <w:r w:rsidR="00DE0658" w:rsidRPr="00C652E2">
        <w:rPr>
          <w:rFonts w:ascii="Arial" w:hAnsi="Arial" w:cs="Arial"/>
          <w:bCs/>
          <w:sz w:val="22"/>
          <w:szCs w:val="22"/>
        </w:rPr>
        <w:t xml:space="preserve">communication </w:t>
      </w:r>
      <w:r w:rsidR="00E052CC" w:rsidRPr="00C652E2">
        <w:rPr>
          <w:rFonts w:ascii="Arial" w:hAnsi="Arial" w:cs="Arial"/>
          <w:bCs/>
          <w:sz w:val="22"/>
          <w:szCs w:val="22"/>
        </w:rPr>
        <w:t xml:space="preserve">depends on their professional </w:t>
      </w:r>
      <w:r w:rsidR="00056B7A" w:rsidRPr="00C652E2">
        <w:rPr>
          <w:rFonts w:ascii="Arial" w:hAnsi="Arial" w:cs="Arial"/>
          <w:bCs/>
          <w:sz w:val="22"/>
          <w:szCs w:val="22"/>
        </w:rPr>
        <w:t xml:space="preserve">knowledge, </w:t>
      </w:r>
      <w:r w:rsidR="0093239D" w:rsidRPr="00C652E2">
        <w:rPr>
          <w:rFonts w:ascii="Arial" w:hAnsi="Arial" w:cs="Arial"/>
          <w:bCs/>
          <w:sz w:val="22"/>
          <w:szCs w:val="22"/>
        </w:rPr>
        <w:t>experience</w:t>
      </w:r>
      <w:r w:rsidR="00056B7A" w:rsidRPr="00C652E2">
        <w:rPr>
          <w:rFonts w:ascii="Arial" w:hAnsi="Arial" w:cs="Arial"/>
          <w:bCs/>
          <w:sz w:val="22"/>
          <w:szCs w:val="22"/>
        </w:rPr>
        <w:t xml:space="preserve"> c</w:t>
      </w:r>
      <w:r w:rsidR="0093239D" w:rsidRPr="00C652E2">
        <w:rPr>
          <w:rFonts w:ascii="Arial" w:hAnsi="Arial" w:cs="Arial"/>
          <w:bCs/>
          <w:sz w:val="22"/>
          <w:szCs w:val="22"/>
        </w:rPr>
        <w:t xml:space="preserve">larity and </w:t>
      </w:r>
      <w:r w:rsidR="00511421" w:rsidRPr="00C652E2">
        <w:rPr>
          <w:rFonts w:ascii="Arial" w:hAnsi="Arial" w:cs="Arial"/>
          <w:bCs/>
          <w:sz w:val="22"/>
          <w:szCs w:val="22"/>
        </w:rPr>
        <w:t>attitude toward Mrs Mann</w:t>
      </w:r>
      <w:r w:rsidR="00BA70D1" w:rsidRPr="00C652E2">
        <w:rPr>
          <w:rFonts w:ascii="Arial" w:hAnsi="Arial" w:cs="Arial"/>
          <w:bCs/>
          <w:sz w:val="22"/>
          <w:szCs w:val="22"/>
        </w:rPr>
        <w:t>’s care</w:t>
      </w:r>
      <w:r w:rsidR="005F3240" w:rsidRPr="00C652E2">
        <w:rPr>
          <w:rFonts w:ascii="Arial" w:hAnsi="Arial" w:cs="Arial"/>
          <w:bCs/>
          <w:sz w:val="22"/>
          <w:szCs w:val="22"/>
        </w:rPr>
        <w:t xml:space="preserve">, </w:t>
      </w:r>
      <w:r w:rsidR="00BA70D1" w:rsidRPr="00C652E2">
        <w:rPr>
          <w:rFonts w:ascii="Arial" w:hAnsi="Arial" w:cs="Arial"/>
          <w:bCs/>
          <w:sz w:val="22"/>
          <w:szCs w:val="22"/>
        </w:rPr>
        <w:t xml:space="preserve">because </w:t>
      </w:r>
      <w:r w:rsidR="005F3240" w:rsidRPr="00C652E2">
        <w:rPr>
          <w:rFonts w:ascii="Arial" w:hAnsi="Arial" w:cs="Arial"/>
          <w:bCs/>
          <w:sz w:val="22"/>
          <w:szCs w:val="22"/>
        </w:rPr>
        <w:t>if the source i</w:t>
      </w:r>
      <w:r w:rsidR="001A5442" w:rsidRPr="00C652E2">
        <w:rPr>
          <w:rFonts w:ascii="Arial" w:hAnsi="Arial" w:cs="Arial"/>
          <w:bCs/>
          <w:sz w:val="22"/>
          <w:szCs w:val="22"/>
        </w:rPr>
        <w:t>s</w:t>
      </w:r>
      <w:r w:rsidR="005F3240" w:rsidRPr="00C652E2">
        <w:rPr>
          <w:rFonts w:ascii="Arial" w:hAnsi="Arial" w:cs="Arial"/>
          <w:bCs/>
          <w:sz w:val="22"/>
          <w:szCs w:val="22"/>
        </w:rPr>
        <w:t xml:space="preserve"> not c</w:t>
      </w:r>
      <w:r w:rsidR="0083123A" w:rsidRPr="00C652E2">
        <w:rPr>
          <w:rFonts w:ascii="Arial" w:hAnsi="Arial" w:cs="Arial"/>
          <w:bCs/>
          <w:sz w:val="22"/>
          <w:szCs w:val="22"/>
        </w:rPr>
        <w:t>lear, or have confide</w:t>
      </w:r>
      <w:r w:rsidR="00F32A40" w:rsidRPr="00C652E2">
        <w:rPr>
          <w:rFonts w:ascii="Arial" w:hAnsi="Arial" w:cs="Arial"/>
          <w:bCs/>
          <w:sz w:val="22"/>
          <w:szCs w:val="22"/>
        </w:rPr>
        <w:t>nt, and</w:t>
      </w:r>
      <w:r w:rsidR="00F316AD" w:rsidRPr="00C652E2">
        <w:rPr>
          <w:rFonts w:ascii="Arial" w:hAnsi="Arial" w:cs="Arial"/>
          <w:bCs/>
          <w:sz w:val="22"/>
          <w:szCs w:val="22"/>
        </w:rPr>
        <w:t xml:space="preserve"> </w:t>
      </w:r>
      <w:r w:rsidR="006F6D26" w:rsidRPr="00C652E2">
        <w:rPr>
          <w:rFonts w:ascii="Arial" w:hAnsi="Arial" w:cs="Arial"/>
          <w:bCs/>
          <w:sz w:val="22"/>
          <w:szCs w:val="22"/>
        </w:rPr>
        <w:t xml:space="preserve">lack </w:t>
      </w:r>
      <w:r w:rsidR="009016B4" w:rsidRPr="00C652E2">
        <w:rPr>
          <w:rFonts w:ascii="Arial" w:hAnsi="Arial" w:cs="Arial"/>
          <w:bCs/>
          <w:sz w:val="22"/>
          <w:szCs w:val="22"/>
        </w:rPr>
        <w:t xml:space="preserve">of </w:t>
      </w:r>
      <w:r w:rsidR="001A5442" w:rsidRPr="00C652E2">
        <w:rPr>
          <w:rFonts w:ascii="Arial" w:hAnsi="Arial" w:cs="Arial"/>
          <w:bCs/>
          <w:sz w:val="22"/>
          <w:szCs w:val="22"/>
        </w:rPr>
        <w:t xml:space="preserve">cultural </w:t>
      </w:r>
      <w:r w:rsidR="009016B4" w:rsidRPr="00C652E2">
        <w:rPr>
          <w:rFonts w:ascii="Arial" w:hAnsi="Arial" w:cs="Arial"/>
          <w:bCs/>
          <w:sz w:val="22"/>
          <w:szCs w:val="22"/>
        </w:rPr>
        <w:t>awareness</w:t>
      </w:r>
      <w:r w:rsidR="006F6D26" w:rsidRPr="00C652E2">
        <w:rPr>
          <w:rFonts w:ascii="Arial" w:hAnsi="Arial" w:cs="Arial"/>
          <w:bCs/>
          <w:sz w:val="22"/>
          <w:szCs w:val="22"/>
        </w:rPr>
        <w:t xml:space="preserve"> </w:t>
      </w:r>
      <w:r w:rsidR="001A1592" w:rsidRPr="00C652E2">
        <w:rPr>
          <w:rFonts w:ascii="Arial" w:hAnsi="Arial" w:cs="Arial"/>
          <w:bCs/>
          <w:sz w:val="22"/>
          <w:szCs w:val="22"/>
        </w:rPr>
        <w:t xml:space="preserve">the message </w:t>
      </w:r>
      <w:r w:rsidR="002A0E81" w:rsidRPr="00C652E2">
        <w:rPr>
          <w:rFonts w:ascii="Arial" w:hAnsi="Arial" w:cs="Arial"/>
          <w:bCs/>
          <w:sz w:val="22"/>
          <w:szCs w:val="22"/>
        </w:rPr>
        <w:t>may be misunderstood</w:t>
      </w:r>
      <w:r w:rsidR="00CC2A20" w:rsidRPr="00C652E2">
        <w:rPr>
          <w:rFonts w:ascii="Arial" w:hAnsi="Arial" w:cs="Arial"/>
          <w:bCs/>
          <w:sz w:val="22"/>
          <w:szCs w:val="22"/>
        </w:rPr>
        <w:t xml:space="preserve"> towards collaborative practice</w:t>
      </w:r>
      <w:r w:rsidR="002A0E81" w:rsidRPr="00C652E2">
        <w:rPr>
          <w:rFonts w:ascii="Arial" w:hAnsi="Arial" w:cs="Arial"/>
          <w:bCs/>
          <w:sz w:val="22"/>
          <w:szCs w:val="22"/>
        </w:rPr>
        <w:t>.</w:t>
      </w:r>
    </w:p>
    <w:p w14:paraId="6061674B" w14:textId="7B2E5024" w:rsidR="002D0F75" w:rsidRPr="00C652E2" w:rsidRDefault="00CC2A20" w:rsidP="007A4E35">
      <w:pPr>
        <w:spacing w:line="360" w:lineRule="auto"/>
        <w:rPr>
          <w:rFonts w:ascii="Arial" w:hAnsi="Arial" w:cs="Arial"/>
          <w:bCs/>
          <w:sz w:val="22"/>
          <w:szCs w:val="22"/>
        </w:rPr>
      </w:pPr>
      <w:r w:rsidRPr="00C652E2">
        <w:rPr>
          <w:rFonts w:ascii="Arial" w:hAnsi="Arial" w:cs="Arial"/>
          <w:bCs/>
          <w:sz w:val="22"/>
          <w:szCs w:val="22"/>
        </w:rPr>
        <w:t>In this case,</w:t>
      </w:r>
      <w:r w:rsidR="00252F7B" w:rsidRPr="00C652E2">
        <w:rPr>
          <w:rFonts w:ascii="Arial" w:hAnsi="Arial" w:cs="Arial"/>
          <w:bCs/>
          <w:sz w:val="22"/>
          <w:szCs w:val="22"/>
        </w:rPr>
        <w:t xml:space="preserve"> inc</w:t>
      </w:r>
      <w:r w:rsidR="00426075" w:rsidRPr="00C652E2">
        <w:rPr>
          <w:rFonts w:ascii="Arial" w:hAnsi="Arial" w:cs="Arial"/>
          <w:bCs/>
          <w:sz w:val="22"/>
          <w:szCs w:val="22"/>
        </w:rPr>
        <w:t xml:space="preserve">onsistent </w:t>
      </w:r>
      <w:r w:rsidR="001B1224" w:rsidRPr="00C652E2">
        <w:rPr>
          <w:rFonts w:ascii="Arial" w:hAnsi="Arial" w:cs="Arial"/>
          <w:bCs/>
          <w:sz w:val="22"/>
          <w:szCs w:val="22"/>
        </w:rPr>
        <w:t>documentation and a missed med</w:t>
      </w:r>
      <w:r w:rsidR="0055451C" w:rsidRPr="00C652E2">
        <w:rPr>
          <w:rFonts w:ascii="Arial" w:hAnsi="Arial" w:cs="Arial"/>
          <w:bCs/>
          <w:sz w:val="22"/>
          <w:szCs w:val="22"/>
        </w:rPr>
        <w:t>ication adjus</w:t>
      </w:r>
      <w:r w:rsidR="004C46D1" w:rsidRPr="00C652E2">
        <w:rPr>
          <w:rFonts w:ascii="Arial" w:hAnsi="Arial" w:cs="Arial"/>
          <w:bCs/>
          <w:sz w:val="22"/>
          <w:szCs w:val="22"/>
        </w:rPr>
        <w:t xml:space="preserve">tment indicate that </w:t>
      </w:r>
      <w:r w:rsidR="00E41BB1" w:rsidRPr="00C652E2">
        <w:rPr>
          <w:rFonts w:ascii="Arial" w:hAnsi="Arial" w:cs="Arial"/>
          <w:bCs/>
          <w:sz w:val="22"/>
          <w:szCs w:val="22"/>
        </w:rPr>
        <w:t xml:space="preserve">the message was not effectively </w:t>
      </w:r>
      <w:r w:rsidR="00216C38" w:rsidRPr="00C652E2">
        <w:rPr>
          <w:rFonts w:ascii="Arial" w:hAnsi="Arial" w:cs="Arial"/>
          <w:bCs/>
          <w:sz w:val="22"/>
          <w:szCs w:val="22"/>
        </w:rPr>
        <w:t>conveyed or reco</w:t>
      </w:r>
      <w:r w:rsidR="00D239F3" w:rsidRPr="00C652E2">
        <w:rPr>
          <w:rFonts w:ascii="Arial" w:hAnsi="Arial" w:cs="Arial"/>
          <w:bCs/>
          <w:sz w:val="22"/>
          <w:szCs w:val="22"/>
        </w:rPr>
        <w:t>ded.</w:t>
      </w:r>
      <w:r w:rsidR="00467BD7" w:rsidRPr="00C652E2">
        <w:rPr>
          <w:rFonts w:ascii="Arial" w:hAnsi="Arial" w:cs="Arial"/>
          <w:bCs/>
          <w:sz w:val="22"/>
          <w:szCs w:val="22"/>
        </w:rPr>
        <w:t xml:space="preserve"> </w:t>
      </w:r>
      <w:r w:rsidR="00584121" w:rsidRPr="00C652E2">
        <w:rPr>
          <w:rFonts w:ascii="Arial" w:hAnsi="Arial" w:cs="Arial"/>
          <w:bCs/>
          <w:sz w:val="22"/>
          <w:szCs w:val="22"/>
        </w:rPr>
        <w:t>The</w:t>
      </w:r>
      <w:r w:rsidRPr="00C652E2">
        <w:rPr>
          <w:rFonts w:ascii="Arial" w:hAnsi="Arial" w:cs="Arial"/>
          <w:bCs/>
          <w:sz w:val="22"/>
          <w:szCs w:val="22"/>
        </w:rPr>
        <w:t xml:space="preserve"> </w:t>
      </w:r>
      <w:r w:rsidR="00FF67AA" w:rsidRPr="00C652E2">
        <w:rPr>
          <w:rFonts w:ascii="Arial" w:hAnsi="Arial" w:cs="Arial"/>
          <w:bCs/>
          <w:sz w:val="22"/>
          <w:szCs w:val="22"/>
        </w:rPr>
        <w:t>verbal channel</w:t>
      </w:r>
      <w:r w:rsidR="00584121" w:rsidRPr="00C652E2">
        <w:rPr>
          <w:rFonts w:ascii="Arial" w:hAnsi="Arial" w:cs="Arial"/>
          <w:bCs/>
          <w:sz w:val="22"/>
          <w:szCs w:val="22"/>
        </w:rPr>
        <w:t xml:space="preserve"> of communication</w:t>
      </w:r>
      <w:r w:rsidRPr="00C652E2">
        <w:rPr>
          <w:rFonts w:ascii="Arial" w:hAnsi="Arial" w:cs="Arial"/>
          <w:bCs/>
          <w:sz w:val="22"/>
          <w:szCs w:val="22"/>
        </w:rPr>
        <w:t xml:space="preserve"> </w:t>
      </w:r>
      <w:r w:rsidR="00FF67AA" w:rsidRPr="00C652E2">
        <w:rPr>
          <w:rFonts w:ascii="Arial" w:hAnsi="Arial" w:cs="Arial"/>
          <w:bCs/>
          <w:sz w:val="22"/>
          <w:szCs w:val="22"/>
        </w:rPr>
        <w:t>provides</w:t>
      </w:r>
      <w:r w:rsidRPr="00C652E2">
        <w:rPr>
          <w:rFonts w:ascii="Arial" w:hAnsi="Arial" w:cs="Arial"/>
          <w:bCs/>
          <w:sz w:val="22"/>
          <w:szCs w:val="22"/>
        </w:rPr>
        <w:t xml:space="preserve"> inadequate information due to </w:t>
      </w:r>
      <w:r w:rsidR="004E0123" w:rsidRPr="00C652E2">
        <w:rPr>
          <w:rFonts w:ascii="Arial" w:hAnsi="Arial" w:cs="Arial"/>
          <w:bCs/>
          <w:sz w:val="22"/>
          <w:szCs w:val="22"/>
        </w:rPr>
        <w:t xml:space="preserve">Mrs Mann’s </w:t>
      </w:r>
      <w:r w:rsidR="00D54C81" w:rsidRPr="00C652E2">
        <w:rPr>
          <w:rFonts w:ascii="Arial" w:hAnsi="Arial" w:cs="Arial"/>
          <w:bCs/>
          <w:sz w:val="22"/>
          <w:szCs w:val="22"/>
        </w:rPr>
        <w:t>limited English</w:t>
      </w:r>
      <w:r w:rsidRPr="00C652E2">
        <w:rPr>
          <w:rFonts w:ascii="Arial" w:hAnsi="Arial" w:cs="Arial"/>
          <w:bCs/>
          <w:sz w:val="22"/>
          <w:szCs w:val="22"/>
        </w:rPr>
        <w:t xml:space="preserve"> understanding, dependence on her daughter as an </w:t>
      </w:r>
      <w:r w:rsidR="00FF67AA" w:rsidRPr="00C652E2">
        <w:rPr>
          <w:rFonts w:ascii="Arial" w:hAnsi="Arial" w:cs="Arial"/>
          <w:bCs/>
          <w:sz w:val="22"/>
          <w:szCs w:val="22"/>
        </w:rPr>
        <w:t>informal interpreter causing further risk of miscommunication or missed out on details.</w:t>
      </w:r>
      <w:r w:rsidR="008E2405" w:rsidRPr="00C652E2">
        <w:rPr>
          <w:rFonts w:ascii="Arial" w:hAnsi="Arial" w:cs="Arial"/>
          <w:bCs/>
          <w:sz w:val="22"/>
          <w:szCs w:val="22"/>
        </w:rPr>
        <w:t xml:space="preserve"> In addition, </w:t>
      </w:r>
      <w:r w:rsidR="000F2AF5" w:rsidRPr="00C652E2">
        <w:rPr>
          <w:rFonts w:ascii="Arial" w:hAnsi="Arial" w:cs="Arial"/>
          <w:bCs/>
          <w:sz w:val="22"/>
          <w:szCs w:val="22"/>
        </w:rPr>
        <w:t xml:space="preserve">incorporating </w:t>
      </w:r>
      <w:r w:rsidR="00F81371" w:rsidRPr="00C652E2">
        <w:rPr>
          <w:rFonts w:ascii="Arial" w:hAnsi="Arial" w:cs="Arial"/>
          <w:bCs/>
          <w:sz w:val="22"/>
          <w:szCs w:val="22"/>
        </w:rPr>
        <w:t>professional interpreter</w:t>
      </w:r>
      <w:r w:rsidR="00E53F25" w:rsidRPr="00C652E2">
        <w:rPr>
          <w:rFonts w:ascii="Arial" w:hAnsi="Arial" w:cs="Arial"/>
          <w:bCs/>
          <w:sz w:val="22"/>
          <w:szCs w:val="22"/>
        </w:rPr>
        <w:t xml:space="preserve"> </w:t>
      </w:r>
      <w:r w:rsidR="00817EEE" w:rsidRPr="00C652E2">
        <w:rPr>
          <w:rFonts w:ascii="Arial" w:hAnsi="Arial" w:cs="Arial"/>
          <w:bCs/>
          <w:sz w:val="22"/>
          <w:szCs w:val="22"/>
        </w:rPr>
        <w:t>channel will a</w:t>
      </w:r>
      <w:r w:rsidR="002B4704" w:rsidRPr="00C652E2">
        <w:rPr>
          <w:rFonts w:ascii="Arial" w:hAnsi="Arial" w:cs="Arial"/>
          <w:bCs/>
          <w:sz w:val="22"/>
          <w:szCs w:val="22"/>
        </w:rPr>
        <w:t xml:space="preserve">lso </w:t>
      </w:r>
      <w:r w:rsidR="00F81371" w:rsidRPr="00C652E2">
        <w:rPr>
          <w:rFonts w:ascii="Arial" w:hAnsi="Arial" w:cs="Arial"/>
          <w:bCs/>
          <w:sz w:val="22"/>
          <w:szCs w:val="22"/>
        </w:rPr>
        <w:t>affect communication</w:t>
      </w:r>
      <w:r w:rsidR="002B4704" w:rsidRPr="00C652E2">
        <w:rPr>
          <w:rFonts w:ascii="Arial" w:hAnsi="Arial" w:cs="Arial"/>
          <w:bCs/>
          <w:sz w:val="22"/>
          <w:szCs w:val="22"/>
        </w:rPr>
        <w:t xml:space="preserve"> flow</w:t>
      </w:r>
      <w:r w:rsidR="00E140F0" w:rsidRPr="00C652E2">
        <w:rPr>
          <w:rFonts w:ascii="Arial" w:hAnsi="Arial" w:cs="Arial"/>
          <w:bCs/>
          <w:sz w:val="22"/>
          <w:szCs w:val="22"/>
        </w:rPr>
        <w:t xml:space="preserve"> and missed out o</w:t>
      </w:r>
      <w:r w:rsidR="00D6744C" w:rsidRPr="00C652E2">
        <w:rPr>
          <w:rFonts w:ascii="Arial" w:hAnsi="Arial" w:cs="Arial"/>
          <w:bCs/>
          <w:sz w:val="22"/>
          <w:szCs w:val="22"/>
        </w:rPr>
        <w:t>n</w:t>
      </w:r>
      <w:r w:rsidR="00E140F0" w:rsidRPr="00C652E2">
        <w:rPr>
          <w:rFonts w:ascii="Arial" w:hAnsi="Arial" w:cs="Arial"/>
          <w:bCs/>
          <w:sz w:val="22"/>
          <w:szCs w:val="22"/>
        </w:rPr>
        <w:t xml:space="preserve"> some vital information </w:t>
      </w:r>
      <w:r w:rsidR="00E52A1F" w:rsidRPr="00C652E2">
        <w:rPr>
          <w:rFonts w:ascii="Arial" w:hAnsi="Arial" w:cs="Arial"/>
          <w:bCs/>
          <w:sz w:val="22"/>
          <w:szCs w:val="22"/>
        </w:rPr>
        <w:t xml:space="preserve">by not fully </w:t>
      </w:r>
      <w:r w:rsidR="009D1BA7" w:rsidRPr="00C652E2">
        <w:rPr>
          <w:rFonts w:ascii="Arial" w:hAnsi="Arial" w:cs="Arial"/>
          <w:bCs/>
          <w:sz w:val="22"/>
          <w:szCs w:val="22"/>
        </w:rPr>
        <w:t>underst</w:t>
      </w:r>
      <w:r w:rsidR="008E2405" w:rsidRPr="00C652E2">
        <w:rPr>
          <w:rFonts w:ascii="Arial" w:hAnsi="Arial" w:cs="Arial"/>
          <w:bCs/>
          <w:sz w:val="22"/>
          <w:szCs w:val="22"/>
        </w:rPr>
        <w:t>anding</w:t>
      </w:r>
      <w:r w:rsidR="009D1BA7" w:rsidRPr="00C652E2">
        <w:rPr>
          <w:rFonts w:ascii="Arial" w:hAnsi="Arial" w:cs="Arial"/>
          <w:bCs/>
          <w:sz w:val="22"/>
          <w:szCs w:val="22"/>
        </w:rPr>
        <w:t xml:space="preserve"> instruction </w:t>
      </w:r>
      <w:r w:rsidR="007B344D" w:rsidRPr="00C652E2">
        <w:rPr>
          <w:rFonts w:ascii="Arial" w:hAnsi="Arial" w:cs="Arial"/>
          <w:bCs/>
          <w:sz w:val="22"/>
          <w:szCs w:val="22"/>
        </w:rPr>
        <w:t xml:space="preserve">to </w:t>
      </w:r>
      <w:r w:rsidR="0064684D" w:rsidRPr="00C652E2">
        <w:rPr>
          <w:rFonts w:ascii="Arial" w:hAnsi="Arial" w:cs="Arial"/>
          <w:bCs/>
          <w:sz w:val="22"/>
          <w:szCs w:val="22"/>
        </w:rPr>
        <w:t xml:space="preserve">be </w:t>
      </w:r>
      <w:r w:rsidR="00AB3044" w:rsidRPr="00C652E2">
        <w:rPr>
          <w:rFonts w:ascii="Arial" w:hAnsi="Arial" w:cs="Arial"/>
          <w:bCs/>
          <w:sz w:val="22"/>
          <w:szCs w:val="22"/>
        </w:rPr>
        <w:t>carryout regarding</w:t>
      </w:r>
      <w:r w:rsidR="00D6744C" w:rsidRPr="00C652E2">
        <w:rPr>
          <w:rFonts w:ascii="Arial" w:hAnsi="Arial" w:cs="Arial"/>
          <w:bCs/>
          <w:sz w:val="22"/>
          <w:szCs w:val="22"/>
        </w:rPr>
        <w:t xml:space="preserve"> </w:t>
      </w:r>
      <w:r w:rsidR="0064684D" w:rsidRPr="00C652E2">
        <w:rPr>
          <w:rFonts w:ascii="Arial" w:hAnsi="Arial" w:cs="Arial"/>
          <w:bCs/>
          <w:sz w:val="22"/>
          <w:szCs w:val="22"/>
        </w:rPr>
        <w:t>Mrs Mann’s care</w:t>
      </w:r>
      <w:r w:rsidR="00536DAB" w:rsidRPr="00C652E2">
        <w:rPr>
          <w:rFonts w:ascii="Arial" w:hAnsi="Arial" w:cs="Arial"/>
          <w:bCs/>
          <w:sz w:val="22"/>
          <w:szCs w:val="22"/>
        </w:rPr>
        <w:t xml:space="preserve">. To improve upon this </w:t>
      </w:r>
      <w:r w:rsidR="00F81371" w:rsidRPr="00C652E2">
        <w:rPr>
          <w:rFonts w:ascii="Arial" w:hAnsi="Arial" w:cs="Arial"/>
          <w:bCs/>
          <w:sz w:val="22"/>
          <w:szCs w:val="22"/>
        </w:rPr>
        <w:t xml:space="preserve">channel of communication </w:t>
      </w:r>
      <w:r w:rsidR="00664DA1" w:rsidRPr="00C652E2">
        <w:rPr>
          <w:rFonts w:ascii="Arial" w:hAnsi="Arial" w:cs="Arial"/>
          <w:bCs/>
          <w:sz w:val="22"/>
          <w:szCs w:val="22"/>
        </w:rPr>
        <w:t>there</w:t>
      </w:r>
      <w:r w:rsidR="00AB3044" w:rsidRPr="00C652E2">
        <w:rPr>
          <w:rFonts w:ascii="Arial" w:hAnsi="Arial" w:cs="Arial"/>
          <w:bCs/>
          <w:sz w:val="22"/>
          <w:szCs w:val="22"/>
        </w:rPr>
        <w:t xml:space="preserve"> should be</w:t>
      </w:r>
      <w:r w:rsidR="00664DA1" w:rsidRPr="00C652E2">
        <w:rPr>
          <w:rFonts w:ascii="Arial" w:hAnsi="Arial" w:cs="Arial"/>
          <w:bCs/>
          <w:sz w:val="22"/>
          <w:szCs w:val="22"/>
        </w:rPr>
        <w:t xml:space="preserve"> </w:t>
      </w:r>
      <w:r w:rsidR="00AB3044" w:rsidRPr="00C652E2">
        <w:rPr>
          <w:rFonts w:ascii="Arial" w:hAnsi="Arial" w:cs="Arial"/>
          <w:bCs/>
          <w:sz w:val="22"/>
          <w:szCs w:val="22"/>
        </w:rPr>
        <w:t xml:space="preserve">a proper </w:t>
      </w:r>
      <w:r w:rsidR="008721AB" w:rsidRPr="00C652E2">
        <w:rPr>
          <w:rFonts w:ascii="Arial" w:hAnsi="Arial" w:cs="Arial"/>
          <w:bCs/>
          <w:sz w:val="22"/>
          <w:szCs w:val="22"/>
        </w:rPr>
        <w:t xml:space="preserve">electronic </w:t>
      </w:r>
      <w:r w:rsidR="00AB3044" w:rsidRPr="00C652E2">
        <w:rPr>
          <w:rFonts w:ascii="Arial" w:hAnsi="Arial" w:cs="Arial"/>
          <w:bCs/>
          <w:sz w:val="22"/>
          <w:szCs w:val="22"/>
        </w:rPr>
        <w:t>and constructed</w:t>
      </w:r>
      <w:r w:rsidR="008721AB" w:rsidRPr="00C652E2">
        <w:rPr>
          <w:rFonts w:ascii="Arial" w:hAnsi="Arial" w:cs="Arial"/>
          <w:bCs/>
          <w:sz w:val="22"/>
          <w:szCs w:val="22"/>
        </w:rPr>
        <w:t xml:space="preserve"> p</w:t>
      </w:r>
      <w:r w:rsidR="003A33FD" w:rsidRPr="00C652E2">
        <w:rPr>
          <w:rFonts w:ascii="Arial" w:hAnsi="Arial" w:cs="Arial"/>
          <w:bCs/>
          <w:sz w:val="22"/>
          <w:szCs w:val="22"/>
        </w:rPr>
        <w:t>aper documentation</w:t>
      </w:r>
      <w:r w:rsidR="00AB3044" w:rsidRPr="00C652E2">
        <w:rPr>
          <w:rFonts w:ascii="Arial" w:hAnsi="Arial" w:cs="Arial"/>
          <w:bCs/>
          <w:sz w:val="22"/>
          <w:szCs w:val="22"/>
        </w:rPr>
        <w:t>,</w:t>
      </w:r>
      <w:r w:rsidR="003A33FD" w:rsidRPr="00C652E2">
        <w:rPr>
          <w:rFonts w:ascii="Arial" w:hAnsi="Arial" w:cs="Arial"/>
          <w:bCs/>
          <w:sz w:val="22"/>
          <w:szCs w:val="22"/>
        </w:rPr>
        <w:t xml:space="preserve"> care </w:t>
      </w:r>
      <w:r w:rsidR="003F3FB8" w:rsidRPr="00C652E2">
        <w:rPr>
          <w:rFonts w:ascii="Arial" w:hAnsi="Arial" w:cs="Arial"/>
          <w:bCs/>
          <w:sz w:val="22"/>
          <w:szCs w:val="22"/>
        </w:rPr>
        <w:t xml:space="preserve">record </w:t>
      </w:r>
      <w:r w:rsidR="00AB3044" w:rsidRPr="00C652E2">
        <w:rPr>
          <w:rFonts w:ascii="Arial" w:hAnsi="Arial" w:cs="Arial"/>
          <w:bCs/>
          <w:sz w:val="22"/>
          <w:szCs w:val="22"/>
        </w:rPr>
        <w:t xml:space="preserve">needs to be assessed or review to ensure good record keeping and </w:t>
      </w:r>
      <w:r w:rsidR="006805B3" w:rsidRPr="00C652E2">
        <w:rPr>
          <w:rFonts w:ascii="Arial" w:hAnsi="Arial" w:cs="Arial"/>
          <w:bCs/>
          <w:sz w:val="22"/>
          <w:szCs w:val="22"/>
        </w:rPr>
        <w:t>professional</w:t>
      </w:r>
      <w:r w:rsidR="00AB3044" w:rsidRPr="00C652E2">
        <w:rPr>
          <w:rFonts w:ascii="Arial" w:hAnsi="Arial" w:cs="Arial"/>
          <w:bCs/>
          <w:sz w:val="22"/>
          <w:szCs w:val="22"/>
        </w:rPr>
        <w:t xml:space="preserve"> standard documentation, continuity</w:t>
      </w:r>
      <w:r w:rsidR="00C220C0" w:rsidRPr="00C652E2">
        <w:rPr>
          <w:rFonts w:ascii="Arial" w:hAnsi="Arial" w:cs="Arial"/>
          <w:bCs/>
          <w:sz w:val="22"/>
          <w:szCs w:val="22"/>
        </w:rPr>
        <w:t xml:space="preserve"> </w:t>
      </w:r>
      <w:r w:rsidR="00D606C0" w:rsidRPr="00C652E2">
        <w:rPr>
          <w:rFonts w:ascii="Arial" w:hAnsi="Arial" w:cs="Arial"/>
          <w:bCs/>
          <w:sz w:val="22"/>
          <w:szCs w:val="22"/>
        </w:rPr>
        <w:t xml:space="preserve">and </w:t>
      </w:r>
      <w:r w:rsidR="00AB3044" w:rsidRPr="00C652E2">
        <w:rPr>
          <w:rFonts w:ascii="Arial" w:hAnsi="Arial" w:cs="Arial"/>
          <w:bCs/>
          <w:sz w:val="22"/>
          <w:szCs w:val="22"/>
        </w:rPr>
        <w:t>consistency detailed throughout care service provided.</w:t>
      </w:r>
    </w:p>
    <w:p w14:paraId="6E1ECA40" w14:textId="6992F3C6" w:rsidR="006328BC" w:rsidRPr="00C652E2" w:rsidRDefault="006328BC" w:rsidP="007A4E35">
      <w:pPr>
        <w:spacing w:line="360" w:lineRule="auto"/>
        <w:rPr>
          <w:rFonts w:ascii="Arial" w:hAnsi="Arial" w:cs="Arial"/>
          <w:bCs/>
          <w:sz w:val="22"/>
          <w:szCs w:val="22"/>
        </w:rPr>
      </w:pPr>
      <w:r w:rsidRPr="00C652E2">
        <w:rPr>
          <w:rFonts w:ascii="Arial" w:hAnsi="Arial" w:cs="Arial"/>
          <w:bCs/>
          <w:sz w:val="22"/>
          <w:szCs w:val="22"/>
        </w:rPr>
        <w:t xml:space="preserve">                                     </w:t>
      </w:r>
    </w:p>
    <w:p w14:paraId="6064BC0F" w14:textId="056FA781" w:rsidR="00441954" w:rsidRPr="00C652E2" w:rsidRDefault="003F3FB8" w:rsidP="007A4E35">
      <w:pPr>
        <w:spacing w:line="360" w:lineRule="auto"/>
        <w:rPr>
          <w:rFonts w:ascii="Arial" w:hAnsi="Arial" w:cs="Arial"/>
          <w:bCs/>
          <w:sz w:val="22"/>
          <w:szCs w:val="22"/>
        </w:rPr>
      </w:pPr>
      <w:r w:rsidRPr="00C652E2">
        <w:rPr>
          <w:rFonts w:ascii="Arial" w:hAnsi="Arial" w:cs="Arial"/>
          <w:bCs/>
          <w:color w:val="000000" w:themeColor="text1"/>
          <w:sz w:val="22"/>
          <w:szCs w:val="22"/>
        </w:rPr>
        <w:t xml:space="preserve"> </w:t>
      </w:r>
      <w:r w:rsidR="001B57AE" w:rsidRPr="00C652E2">
        <w:rPr>
          <w:rFonts w:ascii="Arial" w:hAnsi="Arial" w:cs="Arial"/>
          <w:bCs/>
          <w:color w:val="000000" w:themeColor="text1"/>
          <w:sz w:val="22"/>
          <w:szCs w:val="22"/>
        </w:rPr>
        <w:t>Accurate documentation</w:t>
      </w:r>
      <w:r w:rsidR="00FF67AA" w:rsidRPr="00C652E2">
        <w:rPr>
          <w:rFonts w:ascii="Arial" w:hAnsi="Arial" w:cs="Arial"/>
          <w:bCs/>
          <w:color w:val="000000" w:themeColor="text1"/>
          <w:sz w:val="22"/>
          <w:szCs w:val="22"/>
        </w:rPr>
        <w:t xml:space="preserve"> is vital in maintaining effective </w:t>
      </w:r>
      <w:r w:rsidR="001B57AE" w:rsidRPr="00C652E2">
        <w:rPr>
          <w:rFonts w:ascii="Arial" w:hAnsi="Arial" w:cs="Arial"/>
          <w:bCs/>
          <w:color w:val="000000" w:themeColor="text1"/>
          <w:sz w:val="22"/>
          <w:szCs w:val="22"/>
        </w:rPr>
        <w:t>communication,</w:t>
      </w:r>
      <w:r w:rsidR="00A85A05" w:rsidRPr="00C652E2">
        <w:rPr>
          <w:rFonts w:ascii="Arial" w:hAnsi="Arial" w:cs="Arial"/>
          <w:bCs/>
          <w:color w:val="000000" w:themeColor="text1"/>
          <w:sz w:val="22"/>
          <w:szCs w:val="22"/>
        </w:rPr>
        <w:t xml:space="preserve"> </w:t>
      </w:r>
      <w:r w:rsidR="001B57AE" w:rsidRPr="00C652E2">
        <w:rPr>
          <w:rFonts w:ascii="Arial" w:hAnsi="Arial" w:cs="Arial"/>
          <w:bCs/>
          <w:color w:val="000000" w:themeColor="text1"/>
          <w:sz w:val="22"/>
          <w:szCs w:val="22"/>
        </w:rPr>
        <w:t>accountability,</w:t>
      </w:r>
      <w:r w:rsidR="006C4572" w:rsidRPr="00C652E2">
        <w:rPr>
          <w:rFonts w:ascii="Arial" w:hAnsi="Arial" w:cs="Arial"/>
          <w:bCs/>
          <w:color w:val="000000" w:themeColor="text1"/>
          <w:sz w:val="22"/>
          <w:szCs w:val="22"/>
        </w:rPr>
        <w:t xml:space="preserve"> </w:t>
      </w:r>
      <w:r w:rsidR="00A85A05" w:rsidRPr="00C652E2">
        <w:rPr>
          <w:rFonts w:ascii="Arial" w:hAnsi="Arial" w:cs="Arial"/>
          <w:bCs/>
          <w:color w:val="000000" w:themeColor="text1"/>
          <w:sz w:val="22"/>
          <w:szCs w:val="22"/>
        </w:rPr>
        <w:t>up to date</w:t>
      </w:r>
      <w:r w:rsidR="006C4572" w:rsidRPr="00C652E2">
        <w:rPr>
          <w:rFonts w:ascii="Arial" w:hAnsi="Arial" w:cs="Arial"/>
          <w:bCs/>
          <w:color w:val="000000" w:themeColor="text1"/>
          <w:sz w:val="22"/>
          <w:szCs w:val="22"/>
        </w:rPr>
        <w:t xml:space="preserve">, </w:t>
      </w:r>
      <w:r w:rsidR="001B57AE" w:rsidRPr="00C652E2">
        <w:rPr>
          <w:rFonts w:ascii="Arial" w:hAnsi="Arial" w:cs="Arial"/>
          <w:bCs/>
          <w:color w:val="000000" w:themeColor="text1"/>
          <w:sz w:val="22"/>
          <w:szCs w:val="22"/>
        </w:rPr>
        <w:t>clarity, transparent</w:t>
      </w:r>
      <w:r w:rsidR="006C4572" w:rsidRPr="00C652E2">
        <w:rPr>
          <w:rFonts w:ascii="Arial" w:hAnsi="Arial" w:cs="Arial"/>
          <w:bCs/>
          <w:color w:val="000000" w:themeColor="text1"/>
          <w:sz w:val="22"/>
          <w:szCs w:val="22"/>
        </w:rPr>
        <w:t xml:space="preserve"> this is to ensure </w:t>
      </w:r>
      <w:r w:rsidR="001B57AE" w:rsidRPr="00C652E2">
        <w:rPr>
          <w:rFonts w:ascii="Arial" w:hAnsi="Arial" w:cs="Arial"/>
          <w:bCs/>
          <w:color w:val="000000" w:themeColor="text1"/>
          <w:sz w:val="22"/>
          <w:szCs w:val="22"/>
        </w:rPr>
        <w:t xml:space="preserve">continuity of care support provided to promote </w:t>
      </w:r>
      <w:r w:rsidR="001B57AE" w:rsidRPr="00C652E2">
        <w:rPr>
          <w:rFonts w:ascii="Arial" w:hAnsi="Arial" w:cs="Arial"/>
          <w:bCs/>
          <w:color w:val="000000" w:themeColor="text1"/>
          <w:sz w:val="22"/>
          <w:szCs w:val="22"/>
        </w:rPr>
        <w:lastRenderedPageBreak/>
        <w:t xml:space="preserve">effective communication. In Mrs Mann’s </w:t>
      </w:r>
      <w:r w:rsidR="000254C0" w:rsidRPr="00C652E2">
        <w:rPr>
          <w:rFonts w:ascii="Arial" w:hAnsi="Arial" w:cs="Arial"/>
          <w:bCs/>
          <w:color w:val="000000" w:themeColor="text1"/>
          <w:sz w:val="22"/>
          <w:szCs w:val="22"/>
        </w:rPr>
        <w:t>case, comprehensive</w:t>
      </w:r>
      <w:r w:rsidR="001B57AE" w:rsidRPr="00C652E2">
        <w:rPr>
          <w:rFonts w:ascii="Arial" w:hAnsi="Arial" w:cs="Arial"/>
          <w:bCs/>
          <w:color w:val="000000" w:themeColor="text1"/>
          <w:sz w:val="22"/>
          <w:szCs w:val="22"/>
        </w:rPr>
        <w:t xml:space="preserve"> and consistent documentations </w:t>
      </w:r>
      <w:r w:rsidR="001B57AE" w:rsidRPr="00C652E2">
        <w:rPr>
          <w:rFonts w:ascii="Arial" w:hAnsi="Arial" w:cs="Arial"/>
          <w:bCs/>
          <w:sz w:val="22"/>
          <w:szCs w:val="22"/>
        </w:rPr>
        <w:t xml:space="preserve">would allow all care team members to track her progress, identify changes in </w:t>
      </w:r>
      <w:r w:rsidR="00441954" w:rsidRPr="00C652E2">
        <w:rPr>
          <w:rFonts w:ascii="Arial" w:hAnsi="Arial" w:cs="Arial"/>
          <w:bCs/>
          <w:sz w:val="22"/>
          <w:szCs w:val="22"/>
        </w:rPr>
        <w:t>condition, and respond promptly to her evolving needs.</w:t>
      </w:r>
      <w:r w:rsidR="006C4572" w:rsidRPr="00C652E2">
        <w:rPr>
          <w:rFonts w:ascii="Arial" w:hAnsi="Arial" w:cs="Arial"/>
          <w:bCs/>
          <w:sz w:val="22"/>
          <w:szCs w:val="22"/>
        </w:rPr>
        <w:t xml:space="preserve"> </w:t>
      </w:r>
      <w:r w:rsidR="00441954" w:rsidRPr="00C652E2">
        <w:rPr>
          <w:rFonts w:ascii="Arial" w:hAnsi="Arial" w:cs="Arial"/>
          <w:bCs/>
          <w:sz w:val="22"/>
          <w:szCs w:val="22"/>
        </w:rPr>
        <w:t>Proper records serve as both legal evidence and a tool for professional accountability. Incomplete or inaccurate</w:t>
      </w:r>
      <w:r w:rsidR="008A5380" w:rsidRPr="00C652E2">
        <w:rPr>
          <w:rFonts w:ascii="Arial" w:hAnsi="Arial" w:cs="Arial"/>
          <w:bCs/>
          <w:sz w:val="22"/>
          <w:szCs w:val="22"/>
        </w:rPr>
        <w:t xml:space="preserve"> documentation</w:t>
      </w:r>
      <w:r w:rsidR="00164CFA" w:rsidRPr="00C652E2">
        <w:rPr>
          <w:rFonts w:ascii="Arial" w:hAnsi="Arial" w:cs="Arial"/>
          <w:bCs/>
          <w:sz w:val="22"/>
          <w:szCs w:val="22"/>
        </w:rPr>
        <w:t xml:space="preserve"> in</w:t>
      </w:r>
      <w:r w:rsidR="00441954" w:rsidRPr="00C652E2">
        <w:rPr>
          <w:rFonts w:ascii="Arial" w:hAnsi="Arial" w:cs="Arial"/>
          <w:bCs/>
          <w:sz w:val="22"/>
          <w:szCs w:val="22"/>
        </w:rPr>
        <w:t>creases the risk of errors, and delayed treatments.</w:t>
      </w:r>
    </w:p>
    <w:p w14:paraId="10118D5D" w14:textId="29C31047" w:rsidR="00B86630" w:rsidRPr="00C652E2" w:rsidRDefault="00C36473" w:rsidP="007A4E35">
      <w:pPr>
        <w:spacing w:line="360" w:lineRule="auto"/>
        <w:rPr>
          <w:rFonts w:ascii="Arial" w:hAnsi="Arial" w:cs="Arial"/>
          <w:bCs/>
          <w:sz w:val="22"/>
          <w:szCs w:val="22"/>
        </w:rPr>
      </w:pPr>
      <w:r w:rsidRPr="00C652E2">
        <w:rPr>
          <w:rFonts w:ascii="Arial" w:hAnsi="Arial" w:cs="Arial"/>
          <w:bCs/>
          <w:sz w:val="22"/>
          <w:szCs w:val="22"/>
        </w:rPr>
        <w:t xml:space="preserve"> </w:t>
      </w:r>
      <w:r w:rsidR="00441954" w:rsidRPr="00C652E2">
        <w:rPr>
          <w:rFonts w:ascii="Arial" w:hAnsi="Arial" w:cs="Arial"/>
          <w:bCs/>
          <w:sz w:val="22"/>
          <w:szCs w:val="22"/>
        </w:rPr>
        <w:t>A</w:t>
      </w:r>
      <w:r w:rsidR="0091205F" w:rsidRPr="00C652E2">
        <w:rPr>
          <w:rFonts w:ascii="Arial" w:hAnsi="Arial" w:cs="Arial"/>
          <w:bCs/>
          <w:sz w:val="22"/>
          <w:szCs w:val="22"/>
        </w:rPr>
        <w:t xml:space="preserve">ccording to the Caldicott principles </w:t>
      </w:r>
      <w:r w:rsidRPr="00C652E2">
        <w:rPr>
          <w:rFonts w:ascii="Arial" w:hAnsi="Arial" w:cs="Arial"/>
          <w:bCs/>
          <w:sz w:val="22"/>
          <w:szCs w:val="22"/>
        </w:rPr>
        <w:t>(</w:t>
      </w:r>
      <w:r w:rsidR="00AB5819" w:rsidRPr="00C652E2">
        <w:rPr>
          <w:rFonts w:ascii="Arial" w:hAnsi="Arial" w:cs="Arial"/>
          <w:bCs/>
          <w:sz w:val="22"/>
          <w:szCs w:val="22"/>
        </w:rPr>
        <w:t>2</w:t>
      </w:r>
      <w:r w:rsidRPr="00C652E2">
        <w:rPr>
          <w:rFonts w:ascii="Arial" w:hAnsi="Arial" w:cs="Arial"/>
          <w:bCs/>
          <w:sz w:val="22"/>
          <w:szCs w:val="22"/>
        </w:rPr>
        <w:t>020)</w:t>
      </w:r>
      <w:r w:rsidR="00967CA2" w:rsidRPr="00C652E2">
        <w:rPr>
          <w:rFonts w:ascii="Arial" w:hAnsi="Arial" w:cs="Arial"/>
          <w:bCs/>
          <w:sz w:val="22"/>
          <w:szCs w:val="22"/>
        </w:rPr>
        <w:t xml:space="preserve"> </w:t>
      </w:r>
      <w:r w:rsidR="00441954" w:rsidRPr="00C652E2">
        <w:rPr>
          <w:rFonts w:ascii="Arial" w:hAnsi="Arial" w:cs="Arial"/>
          <w:bCs/>
          <w:sz w:val="22"/>
          <w:szCs w:val="22"/>
        </w:rPr>
        <w:t>and Data</w:t>
      </w:r>
      <w:r w:rsidR="008C6E73" w:rsidRPr="00C652E2">
        <w:rPr>
          <w:rFonts w:ascii="Arial" w:hAnsi="Arial" w:cs="Arial"/>
          <w:bCs/>
          <w:sz w:val="22"/>
          <w:szCs w:val="22"/>
        </w:rPr>
        <w:t xml:space="preserve"> protection A</w:t>
      </w:r>
      <w:r w:rsidR="00441954" w:rsidRPr="00C652E2">
        <w:rPr>
          <w:rFonts w:ascii="Arial" w:hAnsi="Arial" w:cs="Arial"/>
          <w:bCs/>
          <w:sz w:val="22"/>
          <w:szCs w:val="22"/>
        </w:rPr>
        <w:t>ct (2018</w:t>
      </w:r>
      <w:r w:rsidR="00B86630" w:rsidRPr="00C652E2">
        <w:rPr>
          <w:rFonts w:ascii="Arial" w:hAnsi="Arial" w:cs="Arial"/>
          <w:bCs/>
          <w:sz w:val="22"/>
          <w:szCs w:val="22"/>
        </w:rPr>
        <w:t>), all</w:t>
      </w:r>
      <w:r w:rsidR="00441954" w:rsidRPr="00C652E2">
        <w:rPr>
          <w:rFonts w:ascii="Arial" w:hAnsi="Arial" w:cs="Arial"/>
          <w:bCs/>
          <w:sz w:val="22"/>
          <w:szCs w:val="22"/>
        </w:rPr>
        <w:t xml:space="preserve"> </w:t>
      </w:r>
      <w:r w:rsidR="00B86630" w:rsidRPr="00C652E2">
        <w:rPr>
          <w:rFonts w:ascii="Arial" w:hAnsi="Arial" w:cs="Arial"/>
          <w:bCs/>
          <w:sz w:val="22"/>
          <w:szCs w:val="22"/>
        </w:rPr>
        <w:t>Personal dat</w:t>
      </w:r>
      <w:r w:rsidR="008E2405" w:rsidRPr="00C652E2">
        <w:rPr>
          <w:rFonts w:ascii="Arial" w:hAnsi="Arial" w:cs="Arial"/>
          <w:bCs/>
          <w:sz w:val="22"/>
          <w:szCs w:val="22"/>
        </w:rPr>
        <w:t>a</w:t>
      </w:r>
      <w:r w:rsidR="00B86630" w:rsidRPr="00C652E2">
        <w:rPr>
          <w:rFonts w:ascii="Arial" w:hAnsi="Arial" w:cs="Arial"/>
          <w:bCs/>
          <w:sz w:val="22"/>
          <w:szCs w:val="22"/>
        </w:rPr>
        <w:t xml:space="preserve"> must be handled with confidentiality and integrity. Care team must ensure that information is shared only with authorised personnel involved in the service users care, maintaining privacy for continuity of information flow when it is applicable and record keeping process in place to demonstrate compliance with professional legal standards.</w:t>
      </w:r>
    </w:p>
    <w:p w14:paraId="1F2E0B66" w14:textId="70AE4F64" w:rsidR="008443CC" w:rsidRPr="00C652E2" w:rsidRDefault="0080373E" w:rsidP="007A4E35">
      <w:pPr>
        <w:spacing w:line="360" w:lineRule="auto"/>
        <w:rPr>
          <w:rFonts w:ascii="Arial" w:hAnsi="Arial" w:cs="Arial"/>
          <w:bCs/>
          <w:sz w:val="22"/>
          <w:szCs w:val="22"/>
        </w:rPr>
      </w:pPr>
      <w:r w:rsidRPr="00C652E2">
        <w:rPr>
          <w:rFonts w:ascii="Arial" w:hAnsi="Arial" w:cs="Arial"/>
          <w:bCs/>
          <w:sz w:val="22"/>
          <w:szCs w:val="22"/>
        </w:rPr>
        <w:t xml:space="preserve">Poor record keeping poses significant risk to service user safety and the quality of care provided. The absence of accurate records eliminates </w:t>
      </w:r>
      <w:r w:rsidR="001F7488" w:rsidRPr="00C652E2">
        <w:rPr>
          <w:rFonts w:ascii="Arial" w:hAnsi="Arial" w:cs="Arial"/>
          <w:bCs/>
          <w:sz w:val="22"/>
          <w:szCs w:val="22"/>
        </w:rPr>
        <w:t>vitals</w:t>
      </w:r>
      <w:r w:rsidR="0091205F" w:rsidRPr="00C652E2">
        <w:rPr>
          <w:rFonts w:ascii="Arial" w:hAnsi="Arial" w:cs="Arial"/>
          <w:bCs/>
          <w:sz w:val="22"/>
          <w:szCs w:val="22"/>
        </w:rPr>
        <w:t xml:space="preserve"> evidence of</w:t>
      </w:r>
      <w:r w:rsidRPr="00C652E2">
        <w:rPr>
          <w:rFonts w:ascii="Arial" w:hAnsi="Arial" w:cs="Arial"/>
          <w:bCs/>
          <w:sz w:val="22"/>
          <w:szCs w:val="22"/>
        </w:rPr>
        <w:t xml:space="preserve"> services delivered, hinders </w:t>
      </w:r>
      <w:r w:rsidR="00B8102B" w:rsidRPr="00C652E2">
        <w:rPr>
          <w:rFonts w:ascii="Arial" w:hAnsi="Arial" w:cs="Arial"/>
          <w:bCs/>
          <w:sz w:val="22"/>
          <w:szCs w:val="22"/>
        </w:rPr>
        <w:t xml:space="preserve">importance </w:t>
      </w:r>
      <w:r w:rsidRPr="00C652E2">
        <w:rPr>
          <w:rFonts w:ascii="Arial" w:hAnsi="Arial" w:cs="Arial"/>
          <w:bCs/>
          <w:sz w:val="22"/>
          <w:szCs w:val="22"/>
        </w:rPr>
        <w:t xml:space="preserve">content </w:t>
      </w:r>
      <w:r w:rsidR="00B8102B" w:rsidRPr="00C652E2">
        <w:rPr>
          <w:rFonts w:ascii="Arial" w:hAnsi="Arial" w:cs="Arial"/>
          <w:bCs/>
          <w:sz w:val="22"/>
          <w:szCs w:val="22"/>
        </w:rPr>
        <w:t>of care provided</w:t>
      </w:r>
      <w:r w:rsidRPr="00C652E2">
        <w:rPr>
          <w:rFonts w:ascii="Arial" w:hAnsi="Arial" w:cs="Arial"/>
          <w:bCs/>
          <w:sz w:val="22"/>
          <w:szCs w:val="22"/>
        </w:rPr>
        <w:t xml:space="preserve"> </w:t>
      </w:r>
      <w:r w:rsidR="00B8102B" w:rsidRPr="00C652E2">
        <w:rPr>
          <w:rFonts w:ascii="Arial" w:hAnsi="Arial" w:cs="Arial"/>
          <w:bCs/>
          <w:sz w:val="22"/>
          <w:szCs w:val="22"/>
        </w:rPr>
        <w:t>and future</w:t>
      </w:r>
      <w:r w:rsidR="0091205F" w:rsidRPr="00C652E2">
        <w:rPr>
          <w:rFonts w:ascii="Arial" w:hAnsi="Arial" w:cs="Arial"/>
          <w:bCs/>
          <w:sz w:val="22"/>
          <w:szCs w:val="22"/>
        </w:rPr>
        <w:t xml:space="preserve"> </w:t>
      </w:r>
      <w:r w:rsidR="00B8102B" w:rsidRPr="00C652E2">
        <w:rPr>
          <w:rFonts w:ascii="Arial" w:hAnsi="Arial" w:cs="Arial"/>
          <w:bCs/>
          <w:sz w:val="22"/>
          <w:szCs w:val="22"/>
        </w:rPr>
        <w:t>references loss which can increase potentials errors.</w:t>
      </w:r>
      <w:r w:rsidR="008E2405" w:rsidRPr="00C652E2">
        <w:rPr>
          <w:rFonts w:ascii="Arial" w:hAnsi="Arial" w:cs="Arial"/>
          <w:bCs/>
          <w:sz w:val="22"/>
          <w:szCs w:val="22"/>
        </w:rPr>
        <w:t xml:space="preserve"> I</w:t>
      </w:r>
      <w:r w:rsidR="0091205F" w:rsidRPr="00C652E2">
        <w:rPr>
          <w:rFonts w:ascii="Arial" w:hAnsi="Arial" w:cs="Arial"/>
          <w:bCs/>
          <w:sz w:val="22"/>
          <w:szCs w:val="22"/>
        </w:rPr>
        <w:t>n Mrs Mann’s case</w:t>
      </w:r>
      <w:r w:rsidR="00B8102B" w:rsidRPr="00C652E2">
        <w:rPr>
          <w:rFonts w:ascii="Arial" w:hAnsi="Arial" w:cs="Arial"/>
          <w:bCs/>
          <w:sz w:val="22"/>
          <w:szCs w:val="22"/>
        </w:rPr>
        <w:t xml:space="preserve">, inconsistent and incomplete records resulted in missed medication adjustments and confusion among care staff regarding her daily care routine. The reliance on her daughter to relay important updates </w:t>
      </w:r>
      <w:r w:rsidR="000A2617" w:rsidRPr="00C652E2">
        <w:rPr>
          <w:rFonts w:ascii="Arial" w:hAnsi="Arial" w:cs="Arial"/>
          <w:bCs/>
          <w:sz w:val="22"/>
          <w:szCs w:val="22"/>
        </w:rPr>
        <w:t xml:space="preserve">introduced delays and inaccuracies, as she did not reside with Mrs Mann and could unintentionally omit crucial detail. This creates gaps in the care process and unnecessary distress for </w:t>
      </w:r>
      <w:r w:rsidR="001F7488" w:rsidRPr="00C652E2">
        <w:rPr>
          <w:rFonts w:ascii="Arial" w:hAnsi="Arial" w:cs="Arial"/>
          <w:bCs/>
          <w:sz w:val="22"/>
          <w:szCs w:val="22"/>
        </w:rPr>
        <w:t xml:space="preserve">Mrs Mann’s </w:t>
      </w:r>
      <w:r w:rsidR="000A2617" w:rsidRPr="00C652E2">
        <w:rPr>
          <w:rFonts w:ascii="Arial" w:hAnsi="Arial" w:cs="Arial"/>
          <w:bCs/>
          <w:sz w:val="22"/>
          <w:szCs w:val="22"/>
        </w:rPr>
        <w:t>care.</w:t>
      </w:r>
      <w:r w:rsidR="00972996" w:rsidRPr="00C652E2">
        <w:rPr>
          <w:rFonts w:ascii="Arial" w:hAnsi="Arial" w:cs="Arial"/>
          <w:bCs/>
          <w:sz w:val="22"/>
          <w:szCs w:val="22"/>
        </w:rPr>
        <w:t xml:space="preserve"> According to social care institute for excellenc</w:t>
      </w:r>
      <w:r w:rsidR="008C6E73" w:rsidRPr="00C652E2">
        <w:rPr>
          <w:rFonts w:ascii="Arial" w:hAnsi="Arial" w:cs="Arial"/>
          <w:bCs/>
          <w:sz w:val="22"/>
          <w:szCs w:val="22"/>
        </w:rPr>
        <w:t>e</w:t>
      </w:r>
      <w:r w:rsidR="00796EAD" w:rsidRPr="00C652E2">
        <w:rPr>
          <w:rFonts w:ascii="Arial" w:hAnsi="Arial" w:cs="Arial"/>
          <w:bCs/>
          <w:sz w:val="22"/>
          <w:szCs w:val="22"/>
        </w:rPr>
        <w:t xml:space="preserve"> (2018)</w:t>
      </w:r>
      <w:r w:rsidR="008E2405" w:rsidRPr="00C652E2">
        <w:rPr>
          <w:rFonts w:ascii="Arial" w:hAnsi="Arial" w:cs="Arial"/>
          <w:bCs/>
          <w:sz w:val="22"/>
          <w:szCs w:val="22"/>
        </w:rPr>
        <w:t>,</w:t>
      </w:r>
      <w:r w:rsidR="000A2617" w:rsidRPr="00C652E2">
        <w:rPr>
          <w:rFonts w:ascii="Arial" w:hAnsi="Arial" w:cs="Arial"/>
          <w:bCs/>
          <w:sz w:val="22"/>
          <w:szCs w:val="22"/>
        </w:rPr>
        <w:t xml:space="preserve"> </w:t>
      </w:r>
      <w:r w:rsidR="000A2617" w:rsidRPr="00C652E2">
        <w:rPr>
          <w:rFonts w:ascii="Arial" w:hAnsi="Arial" w:cs="Arial"/>
          <w:bCs/>
          <w:color w:val="000000" w:themeColor="text1"/>
          <w:sz w:val="22"/>
          <w:szCs w:val="22"/>
        </w:rPr>
        <w:t>Highlights that p</w:t>
      </w:r>
      <w:r w:rsidR="000A2617" w:rsidRPr="00C652E2">
        <w:rPr>
          <w:rFonts w:ascii="Arial" w:hAnsi="Arial" w:cs="Arial"/>
          <w:bCs/>
          <w:sz w:val="22"/>
          <w:szCs w:val="22"/>
        </w:rPr>
        <w:t xml:space="preserve">oor documentation can have legal implications and negatively affect both service users and </w:t>
      </w:r>
      <w:r w:rsidR="003757E4" w:rsidRPr="00C652E2">
        <w:rPr>
          <w:rFonts w:ascii="Arial" w:hAnsi="Arial" w:cs="Arial"/>
          <w:bCs/>
          <w:sz w:val="22"/>
          <w:szCs w:val="22"/>
        </w:rPr>
        <w:t>professionals, furthermore, maintaining thorough timely records supports communication and reduced stresses, anxiety, and risk for services users and their carer’s, good documentation reflects professional accountability and commitment to person centred care</w:t>
      </w:r>
      <w:r w:rsidR="000254C0" w:rsidRPr="00C652E2">
        <w:rPr>
          <w:rFonts w:ascii="Arial" w:hAnsi="Arial" w:cs="Arial"/>
          <w:bCs/>
          <w:sz w:val="22"/>
          <w:szCs w:val="22"/>
        </w:rPr>
        <w:t xml:space="preserve">. </w:t>
      </w:r>
      <w:r w:rsidR="00B569F2" w:rsidRPr="00C652E2">
        <w:rPr>
          <w:rFonts w:ascii="Arial" w:hAnsi="Arial" w:cs="Arial"/>
          <w:bCs/>
          <w:sz w:val="22"/>
          <w:szCs w:val="22"/>
        </w:rPr>
        <w:t>According to</w:t>
      </w:r>
      <w:r w:rsidR="000254C0" w:rsidRPr="00C652E2">
        <w:rPr>
          <w:rFonts w:ascii="Arial" w:hAnsi="Arial" w:cs="Arial"/>
          <w:bCs/>
          <w:sz w:val="22"/>
          <w:szCs w:val="22"/>
        </w:rPr>
        <w:t xml:space="preserve"> Nursing and Midwifery Council</w:t>
      </w:r>
      <w:r w:rsidR="003757E4" w:rsidRPr="00C652E2">
        <w:rPr>
          <w:rFonts w:ascii="Arial" w:hAnsi="Arial" w:cs="Arial"/>
          <w:bCs/>
          <w:sz w:val="22"/>
          <w:szCs w:val="22"/>
        </w:rPr>
        <w:t xml:space="preserve"> (2018). </w:t>
      </w:r>
    </w:p>
    <w:p w14:paraId="7D5FD506" w14:textId="77777777" w:rsidR="00CD6BED" w:rsidRPr="00C652E2" w:rsidRDefault="00DB4987" w:rsidP="007A4E35">
      <w:pPr>
        <w:spacing w:line="360" w:lineRule="auto"/>
        <w:rPr>
          <w:rFonts w:ascii="Arial" w:hAnsi="Arial" w:cs="Arial"/>
          <w:b/>
          <w:sz w:val="22"/>
          <w:szCs w:val="22"/>
        </w:rPr>
      </w:pPr>
      <w:r w:rsidRPr="00C652E2">
        <w:rPr>
          <w:rFonts w:ascii="Arial" w:hAnsi="Arial" w:cs="Arial"/>
          <w:b/>
          <w:sz w:val="22"/>
          <w:szCs w:val="22"/>
        </w:rPr>
        <w:t xml:space="preserve">Importance </w:t>
      </w:r>
      <w:r w:rsidR="00FA3817" w:rsidRPr="00C652E2">
        <w:rPr>
          <w:rFonts w:ascii="Arial" w:hAnsi="Arial" w:cs="Arial"/>
          <w:b/>
          <w:sz w:val="22"/>
          <w:szCs w:val="22"/>
        </w:rPr>
        <w:t xml:space="preserve">of </w:t>
      </w:r>
      <w:r w:rsidR="000D1A68" w:rsidRPr="00C652E2">
        <w:rPr>
          <w:rFonts w:ascii="Arial" w:hAnsi="Arial" w:cs="Arial"/>
          <w:b/>
          <w:sz w:val="22"/>
          <w:szCs w:val="22"/>
        </w:rPr>
        <w:t xml:space="preserve">multi-agency collaboration </w:t>
      </w:r>
    </w:p>
    <w:p w14:paraId="362ECD3A" w14:textId="0F0BB129" w:rsidR="00315FF4" w:rsidRPr="00C652E2" w:rsidRDefault="00B569F2" w:rsidP="007A4E35">
      <w:pPr>
        <w:spacing w:line="360" w:lineRule="auto"/>
        <w:rPr>
          <w:rFonts w:ascii="Arial" w:hAnsi="Arial" w:cs="Arial"/>
          <w:b/>
          <w:sz w:val="22"/>
          <w:szCs w:val="22"/>
        </w:rPr>
      </w:pPr>
      <w:r w:rsidRPr="00C652E2">
        <w:rPr>
          <w:rFonts w:ascii="Arial" w:hAnsi="Arial" w:cs="Arial"/>
          <w:bCs/>
          <w:sz w:val="22"/>
          <w:szCs w:val="22"/>
        </w:rPr>
        <w:t>Multi agency collaboration this when different professionals work together to achieve a common goal in supporting with their needs, they</w:t>
      </w:r>
      <w:r w:rsidR="000D1A68" w:rsidRPr="00C652E2">
        <w:rPr>
          <w:rFonts w:ascii="Arial" w:hAnsi="Arial" w:cs="Arial"/>
          <w:bCs/>
          <w:sz w:val="22"/>
          <w:szCs w:val="22"/>
        </w:rPr>
        <w:t xml:space="preserve"> provide and shar</w:t>
      </w:r>
      <w:r w:rsidR="008E2405" w:rsidRPr="00C652E2">
        <w:rPr>
          <w:rFonts w:ascii="Arial" w:hAnsi="Arial" w:cs="Arial"/>
          <w:bCs/>
          <w:sz w:val="22"/>
          <w:szCs w:val="22"/>
        </w:rPr>
        <w:t>e</w:t>
      </w:r>
      <w:r w:rsidR="000D1A68" w:rsidRPr="00C652E2">
        <w:rPr>
          <w:rFonts w:ascii="Arial" w:hAnsi="Arial" w:cs="Arial"/>
          <w:bCs/>
          <w:sz w:val="22"/>
          <w:szCs w:val="22"/>
        </w:rPr>
        <w:t xml:space="preserve"> vital information with </w:t>
      </w:r>
      <w:r w:rsidR="00CD6BED" w:rsidRPr="00C652E2">
        <w:rPr>
          <w:rFonts w:ascii="Arial" w:hAnsi="Arial" w:cs="Arial"/>
          <w:bCs/>
          <w:sz w:val="22"/>
          <w:szCs w:val="22"/>
        </w:rPr>
        <w:t>another</w:t>
      </w:r>
      <w:r w:rsidRPr="00C652E2">
        <w:rPr>
          <w:rFonts w:ascii="Arial" w:hAnsi="Arial" w:cs="Arial"/>
          <w:bCs/>
          <w:sz w:val="22"/>
          <w:szCs w:val="22"/>
        </w:rPr>
        <w:t xml:space="preserve"> professional’s </w:t>
      </w:r>
      <w:r w:rsidR="000D1A68" w:rsidRPr="00C652E2">
        <w:rPr>
          <w:rFonts w:ascii="Arial" w:hAnsi="Arial" w:cs="Arial"/>
          <w:bCs/>
          <w:sz w:val="22"/>
          <w:szCs w:val="22"/>
        </w:rPr>
        <w:t>team</w:t>
      </w:r>
      <w:r w:rsidRPr="00C652E2">
        <w:rPr>
          <w:rFonts w:ascii="Arial" w:hAnsi="Arial" w:cs="Arial"/>
          <w:bCs/>
          <w:sz w:val="22"/>
          <w:szCs w:val="22"/>
        </w:rPr>
        <w:t xml:space="preserve">. In the case </w:t>
      </w:r>
      <w:r w:rsidR="00CD6BED" w:rsidRPr="00C652E2">
        <w:rPr>
          <w:rFonts w:ascii="Arial" w:hAnsi="Arial" w:cs="Arial"/>
          <w:bCs/>
          <w:sz w:val="22"/>
          <w:szCs w:val="22"/>
        </w:rPr>
        <w:t>of Mrs</w:t>
      </w:r>
      <w:r w:rsidR="000D1A68" w:rsidRPr="00C652E2">
        <w:rPr>
          <w:rFonts w:ascii="Arial" w:hAnsi="Arial" w:cs="Arial"/>
          <w:bCs/>
          <w:sz w:val="22"/>
          <w:szCs w:val="22"/>
        </w:rPr>
        <w:t xml:space="preserve"> Mann</w:t>
      </w:r>
      <w:r w:rsidRPr="00C652E2">
        <w:rPr>
          <w:rFonts w:ascii="Arial" w:hAnsi="Arial" w:cs="Arial"/>
          <w:bCs/>
          <w:sz w:val="22"/>
          <w:szCs w:val="22"/>
        </w:rPr>
        <w:t xml:space="preserve"> this explained how </w:t>
      </w:r>
      <w:r w:rsidR="00CD6BED" w:rsidRPr="00C652E2">
        <w:rPr>
          <w:rFonts w:ascii="Arial" w:hAnsi="Arial" w:cs="Arial"/>
          <w:bCs/>
          <w:sz w:val="22"/>
          <w:szCs w:val="22"/>
        </w:rPr>
        <w:t xml:space="preserve">the care </w:t>
      </w:r>
      <w:r w:rsidRPr="00C652E2">
        <w:rPr>
          <w:rFonts w:ascii="Arial" w:hAnsi="Arial" w:cs="Arial"/>
          <w:bCs/>
          <w:sz w:val="22"/>
          <w:szCs w:val="22"/>
        </w:rPr>
        <w:t>team</w:t>
      </w:r>
      <w:r w:rsidR="00CD6BED" w:rsidRPr="00C652E2">
        <w:rPr>
          <w:rFonts w:ascii="Arial" w:hAnsi="Arial" w:cs="Arial"/>
          <w:bCs/>
          <w:sz w:val="22"/>
          <w:szCs w:val="22"/>
        </w:rPr>
        <w:t xml:space="preserve"> supposed share</w:t>
      </w:r>
      <w:r w:rsidR="000D1A68" w:rsidRPr="00C652E2">
        <w:rPr>
          <w:rFonts w:ascii="Arial" w:hAnsi="Arial" w:cs="Arial"/>
          <w:bCs/>
          <w:sz w:val="22"/>
          <w:szCs w:val="22"/>
        </w:rPr>
        <w:t xml:space="preserve"> the right</w:t>
      </w:r>
      <w:r w:rsidR="00CD6BED" w:rsidRPr="00C652E2">
        <w:rPr>
          <w:rFonts w:ascii="Arial" w:hAnsi="Arial" w:cs="Arial"/>
          <w:bCs/>
          <w:sz w:val="22"/>
          <w:szCs w:val="22"/>
        </w:rPr>
        <w:t xml:space="preserve"> information</w:t>
      </w:r>
      <w:r w:rsidR="000D1A68" w:rsidRPr="00C652E2">
        <w:rPr>
          <w:rFonts w:ascii="Arial" w:hAnsi="Arial" w:cs="Arial"/>
          <w:bCs/>
          <w:sz w:val="22"/>
          <w:szCs w:val="22"/>
        </w:rPr>
        <w:t xml:space="preserve"> in due time</w:t>
      </w:r>
      <w:r w:rsidR="00CD6BED" w:rsidRPr="00C652E2">
        <w:rPr>
          <w:rFonts w:ascii="Arial" w:hAnsi="Arial" w:cs="Arial"/>
          <w:bCs/>
          <w:sz w:val="22"/>
          <w:szCs w:val="22"/>
        </w:rPr>
        <w:t xml:space="preserve"> in supporting with her care. </w:t>
      </w:r>
      <w:r w:rsidR="00CD6BED" w:rsidRPr="00C652E2">
        <w:rPr>
          <w:rFonts w:ascii="Arial" w:hAnsi="Arial" w:cs="Arial"/>
          <w:bCs/>
          <w:color w:val="000000" w:themeColor="text1"/>
          <w:sz w:val="22"/>
          <w:szCs w:val="22"/>
        </w:rPr>
        <w:t>According Multi agency Collaboratory</w:t>
      </w:r>
      <w:r w:rsidR="000D1A68" w:rsidRPr="00C652E2">
        <w:rPr>
          <w:rFonts w:ascii="Arial" w:hAnsi="Arial" w:cs="Arial"/>
          <w:bCs/>
          <w:color w:val="000000" w:themeColor="text1"/>
          <w:sz w:val="22"/>
          <w:szCs w:val="22"/>
        </w:rPr>
        <w:t xml:space="preserve"> teamwork</w:t>
      </w:r>
      <w:r w:rsidR="00CD6BED" w:rsidRPr="00C652E2">
        <w:rPr>
          <w:rFonts w:ascii="Arial" w:hAnsi="Arial" w:cs="Arial"/>
          <w:bCs/>
          <w:color w:val="000000" w:themeColor="text1"/>
          <w:sz w:val="22"/>
          <w:szCs w:val="22"/>
        </w:rPr>
        <w:t xml:space="preserve"> (2024)</w:t>
      </w:r>
      <w:r w:rsidR="000D1A68" w:rsidRPr="00C652E2">
        <w:rPr>
          <w:rFonts w:ascii="Arial" w:hAnsi="Arial" w:cs="Arial"/>
          <w:bCs/>
          <w:color w:val="000000" w:themeColor="text1"/>
          <w:sz w:val="22"/>
          <w:szCs w:val="22"/>
        </w:rPr>
        <w:t xml:space="preserve"> is to increase productivity and achieve the purpose the would be beneficial to Mrs Mann needs,</w:t>
      </w:r>
      <w:r w:rsidR="00D86B25" w:rsidRPr="00C652E2">
        <w:rPr>
          <w:rFonts w:ascii="Arial" w:hAnsi="Arial" w:cs="Arial"/>
          <w:bCs/>
          <w:color w:val="000000" w:themeColor="text1"/>
          <w:sz w:val="22"/>
          <w:szCs w:val="22"/>
        </w:rPr>
        <w:t xml:space="preserve"> effective communication within the team </w:t>
      </w:r>
      <w:r w:rsidR="00CD6BED" w:rsidRPr="00C652E2">
        <w:rPr>
          <w:rFonts w:ascii="Arial" w:hAnsi="Arial" w:cs="Arial"/>
          <w:bCs/>
          <w:color w:val="000000" w:themeColor="text1"/>
          <w:sz w:val="22"/>
          <w:szCs w:val="22"/>
        </w:rPr>
        <w:t>prevents</w:t>
      </w:r>
      <w:r w:rsidR="00CD6BED" w:rsidRPr="00C652E2">
        <w:rPr>
          <w:rFonts w:ascii="Arial" w:hAnsi="Arial" w:cs="Arial"/>
          <w:b/>
          <w:sz w:val="22"/>
          <w:szCs w:val="22"/>
        </w:rPr>
        <w:t xml:space="preserve"> </w:t>
      </w:r>
      <w:r w:rsidR="00D86B25" w:rsidRPr="00C652E2">
        <w:rPr>
          <w:rFonts w:ascii="Arial" w:hAnsi="Arial" w:cs="Arial"/>
          <w:bCs/>
          <w:color w:val="000000" w:themeColor="text1"/>
          <w:sz w:val="22"/>
          <w:szCs w:val="22"/>
        </w:rPr>
        <w:t>error from happening regardless of Mrs Mann’s limited spoken English</w:t>
      </w:r>
      <w:r w:rsidR="00CD6BED" w:rsidRPr="00C652E2">
        <w:rPr>
          <w:rFonts w:ascii="Arial" w:hAnsi="Arial" w:cs="Arial"/>
          <w:bCs/>
          <w:color w:val="000000" w:themeColor="text1"/>
          <w:sz w:val="22"/>
          <w:szCs w:val="22"/>
        </w:rPr>
        <w:t>.</w:t>
      </w:r>
      <w:r w:rsidR="00D86B25" w:rsidRPr="00C652E2">
        <w:rPr>
          <w:rFonts w:ascii="Arial" w:hAnsi="Arial" w:cs="Arial"/>
          <w:bCs/>
          <w:sz w:val="22"/>
          <w:szCs w:val="22"/>
        </w:rPr>
        <w:t xml:space="preserve">  </w:t>
      </w:r>
    </w:p>
    <w:p w14:paraId="1BC7B89F" w14:textId="2558F341" w:rsidR="00B0728B" w:rsidRPr="00C652E2" w:rsidRDefault="00B0728B" w:rsidP="007A4E35">
      <w:pPr>
        <w:spacing w:line="360" w:lineRule="auto"/>
        <w:rPr>
          <w:rFonts w:ascii="Arial" w:hAnsi="Arial" w:cs="Arial"/>
          <w:bCs/>
          <w:sz w:val="22"/>
          <w:szCs w:val="22"/>
        </w:rPr>
      </w:pPr>
      <w:r w:rsidRPr="00C652E2">
        <w:rPr>
          <w:rFonts w:ascii="Arial" w:hAnsi="Arial" w:cs="Arial"/>
          <w:bCs/>
          <w:sz w:val="22"/>
          <w:szCs w:val="22"/>
        </w:rPr>
        <w:t xml:space="preserve">The care team ensure that communication methods are accessible and culturally appropriate. Possibly by providing translated care documents and arranging for </w:t>
      </w:r>
      <w:r w:rsidR="00A22A22" w:rsidRPr="00C652E2">
        <w:rPr>
          <w:rFonts w:ascii="Arial" w:hAnsi="Arial" w:cs="Arial"/>
          <w:bCs/>
          <w:sz w:val="22"/>
          <w:szCs w:val="22"/>
        </w:rPr>
        <w:t>personal</w:t>
      </w:r>
      <w:r w:rsidRPr="00C652E2">
        <w:rPr>
          <w:rFonts w:ascii="Arial" w:hAnsi="Arial" w:cs="Arial"/>
          <w:bCs/>
          <w:sz w:val="22"/>
          <w:szCs w:val="22"/>
        </w:rPr>
        <w:t xml:space="preserve"> </w:t>
      </w:r>
      <w:r w:rsidR="00A22A22" w:rsidRPr="00C652E2">
        <w:rPr>
          <w:rFonts w:ascii="Arial" w:hAnsi="Arial" w:cs="Arial"/>
          <w:bCs/>
          <w:sz w:val="22"/>
          <w:szCs w:val="22"/>
        </w:rPr>
        <w:t>interpreter</w:t>
      </w:r>
      <w:r w:rsidRPr="00C652E2">
        <w:rPr>
          <w:rFonts w:ascii="Arial" w:hAnsi="Arial" w:cs="Arial"/>
          <w:bCs/>
          <w:sz w:val="22"/>
          <w:szCs w:val="22"/>
        </w:rPr>
        <w:t xml:space="preserve"> </w:t>
      </w:r>
      <w:r w:rsidR="00A22A22" w:rsidRPr="00C652E2">
        <w:rPr>
          <w:rFonts w:ascii="Arial" w:hAnsi="Arial" w:cs="Arial"/>
          <w:bCs/>
          <w:sz w:val="22"/>
          <w:szCs w:val="22"/>
        </w:rPr>
        <w:t xml:space="preserve">during meetings regular reviews and feedback sessions should be implemented </w:t>
      </w:r>
      <w:r w:rsidR="00A22A22" w:rsidRPr="00C652E2">
        <w:rPr>
          <w:rFonts w:ascii="Arial" w:hAnsi="Arial" w:cs="Arial"/>
          <w:bCs/>
          <w:sz w:val="22"/>
          <w:szCs w:val="22"/>
        </w:rPr>
        <w:lastRenderedPageBreak/>
        <w:t xml:space="preserve">to assess Mrs Mann’s progress, adjust goals, and ensure her preferences remain central to decision making. Shared plan also </w:t>
      </w:r>
      <w:r w:rsidR="001B6866" w:rsidRPr="00C652E2">
        <w:rPr>
          <w:rFonts w:ascii="Arial" w:hAnsi="Arial" w:cs="Arial"/>
          <w:bCs/>
          <w:sz w:val="22"/>
          <w:szCs w:val="22"/>
        </w:rPr>
        <w:t>requires</w:t>
      </w:r>
      <w:r w:rsidR="00A22A22" w:rsidRPr="00C652E2">
        <w:rPr>
          <w:rFonts w:ascii="Arial" w:hAnsi="Arial" w:cs="Arial"/>
          <w:bCs/>
          <w:sz w:val="22"/>
          <w:szCs w:val="22"/>
        </w:rPr>
        <w:t xml:space="preserve"> ongoing communication across all agencies involved in Mrs Mann’s care, maintaining up to date documentation also </w:t>
      </w:r>
      <w:r w:rsidR="001B6866" w:rsidRPr="00C652E2">
        <w:rPr>
          <w:rFonts w:ascii="Arial" w:hAnsi="Arial" w:cs="Arial"/>
          <w:bCs/>
          <w:sz w:val="22"/>
          <w:szCs w:val="22"/>
        </w:rPr>
        <w:t>introducing</w:t>
      </w:r>
      <w:r w:rsidR="00A22A22" w:rsidRPr="00C652E2">
        <w:rPr>
          <w:rFonts w:ascii="Arial" w:hAnsi="Arial" w:cs="Arial"/>
          <w:bCs/>
          <w:sz w:val="22"/>
          <w:szCs w:val="22"/>
        </w:rPr>
        <w:t xml:space="preserve"> </w:t>
      </w:r>
      <w:r w:rsidR="001B6866" w:rsidRPr="00C652E2">
        <w:rPr>
          <w:rFonts w:ascii="Arial" w:hAnsi="Arial" w:cs="Arial"/>
          <w:bCs/>
          <w:sz w:val="22"/>
          <w:szCs w:val="22"/>
        </w:rPr>
        <w:t>using digital communication system for the betterment information can be accessed.</w:t>
      </w:r>
      <w:r w:rsidR="006A7994" w:rsidRPr="00C652E2">
        <w:rPr>
          <w:rFonts w:ascii="Arial" w:hAnsi="Arial" w:cs="Arial"/>
          <w:bCs/>
          <w:sz w:val="22"/>
          <w:szCs w:val="22"/>
        </w:rPr>
        <w:t xml:space="preserve"> www.england.nhs.uk(2020).  </w:t>
      </w:r>
    </w:p>
    <w:p w14:paraId="0C259590" w14:textId="2914681E" w:rsidR="001B6866" w:rsidRPr="00C652E2" w:rsidRDefault="0067510E" w:rsidP="007A4E35">
      <w:pPr>
        <w:spacing w:line="360" w:lineRule="auto"/>
        <w:rPr>
          <w:rFonts w:ascii="Arial" w:hAnsi="Arial" w:cs="Arial"/>
          <w:b/>
          <w:sz w:val="22"/>
          <w:szCs w:val="22"/>
        </w:rPr>
      </w:pPr>
      <w:r w:rsidRPr="00C652E2">
        <w:rPr>
          <w:rFonts w:ascii="Arial" w:hAnsi="Arial" w:cs="Arial"/>
          <w:b/>
          <w:sz w:val="22"/>
          <w:szCs w:val="22"/>
        </w:rPr>
        <w:t xml:space="preserve"> Challenges and strategies to overcome the situation </w:t>
      </w:r>
    </w:p>
    <w:p w14:paraId="62654DDE" w14:textId="44F25018" w:rsidR="001B6866" w:rsidRPr="00C652E2" w:rsidRDefault="001B6866" w:rsidP="007A4E35">
      <w:pPr>
        <w:spacing w:line="360" w:lineRule="auto"/>
        <w:rPr>
          <w:rFonts w:ascii="Arial" w:hAnsi="Arial" w:cs="Arial"/>
          <w:bCs/>
          <w:sz w:val="22"/>
          <w:szCs w:val="22"/>
        </w:rPr>
      </w:pPr>
      <w:r w:rsidRPr="00C652E2">
        <w:rPr>
          <w:rFonts w:ascii="Arial" w:hAnsi="Arial" w:cs="Arial"/>
          <w:bCs/>
          <w:sz w:val="22"/>
          <w:szCs w:val="22"/>
        </w:rPr>
        <w:t>To address the communication and coordination changes in Mrs Mann’s care.</w:t>
      </w:r>
    </w:p>
    <w:p w14:paraId="7869FE87" w14:textId="77777777" w:rsidR="00712243" w:rsidRPr="00C652E2" w:rsidRDefault="001B6866" w:rsidP="007A4E35">
      <w:pPr>
        <w:spacing w:line="360" w:lineRule="auto"/>
        <w:rPr>
          <w:rFonts w:ascii="Arial" w:hAnsi="Arial" w:cs="Arial"/>
          <w:bCs/>
          <w:sz w:val="22"/>
          <w:szCs w:val="22"/>
        </w:rPr>
      </w:pPr>
      <w:r w:rsidRPr="00C652E2">
        <w:rPr>
          <w:rFonts w:ascii="Arial" w:hAnsi="Arial" w:cs="Arial"/>
          <w:bCs/>
          <w:sz w:val="22"/>
          <w:szCs w:val="22"/>
        </w:rPr>
        <w:t xml:space="preserve">Enhanced communication planning to introduce </w:t>
      </w:r>
      <w:r w:rsidR="007E5403" w:rsidRPr="00C652E2">
        <w:rPr>
          <w:rFonts w:ascii="Arial" w:hAnsi="Arial" w:cs="Arial"/>
          <w:bCs/>
          <w:sz w:val="22"/>
          <w:szCs w:val="22"/>
        </w:rPr>
        <w:t>a structured</w:t>
      </w:r>
      <w:r w:rsidRPr="00C652E2">
        <w:rPr>
          <w:rFonts w:ascii="Arial" w:hAnsi="Arial" w:cs="Arial"/>
          <w:bCs/>
          <w:sz w:val="22"/>
          <w:szCs w:val="22"/>
        </w:rPr>
        <w:t xml:space="preserve"> communication frameworks to ensure all team members understand their roles and </w:t>
      </w:r>
      <w:r w:rsidR="007E5403" w:rsidRPr="00C652E2">
        <w:rPr>
          <w:rFonts w:ascii="Arial" w:hAnsi="Arial" w:cs="Arial"/>
          <w:bCs/>
          <w:sz w:val="22"/>
          <w:szCs w:val="22"/>
        </w:rPr>
        <w:t>responsible</w:t>
      </w:r>
      <w:r w:rsidRPr="00C652E2">
        <w:rPr>
          <w:rFonts w:ascii="Arial" w:hAnsi="Arial" w:cs="Arial"/>
          <w:bCs/>
          <w:sz w:val="22"/>
          <w:szCs w:val="22"/>
        </w:rPr>
        <w:t xml:space="preserve"> in up</w:t>
      </w:r>
      <w:r w:rsidR="007E5403" w:rsidRPr="00C652E2">
        <w:rPr>
          <w:rFonts w:ascii="Arial" w:hAnsi="Arial" w:cs="Arial"/>
          <w:bCs/>
          <w:sz w:val="22"/>
          <w:szCs w:val="22"/>
        </w:rPr>
        <w:t xml:space="preserve">dating and sharing information. Professional interpretation services and improved record keeping, training and awareness, collaborative accountability and regular case reviews by adopting these strategies, Mrs Mann’s care can be improved the care and wellbeing of her ensuring that </w:t>
      </w:r>
      <w:r w:rsidR="00712243" w:rsidRPr="00C652E2">
        <w:rPr>
          <w:rFonts w:ascii="Arial" w:hAnsi="Arial" w:cs="Arial"/>
          <w:bCs/>
          <w:sz w:val="22"/>
          <w:szCs w:val="22"/>
        </w:rPr>
        <w:t xml:space="preserve">dignity remain at the centre of Mrs Mann’s care. Compliance with the </w:t>
      </w:r>
      <w:r w:rsidR="00315FF4" w:rsidRPr="00C652E2">
        <w:rPr>
          <w:rFonts w:ascii="Arial" w:hAnsi="Arial" w:cs="Arial"/>
          <w:bCs/>
          <w:sz w:val="22"/>
          <w:szCs w:val="22"/>
        </w:rPr>
        <w:t xml:space="preserve">Data protection </w:t>
      </w:r>
      <w:r w:rsidR="00712243" w:rsidRPr="00C652E2">
        <w:rPr>
          <w:rFonts w:ascii="Arial" w:hAnsi="Arial" w:cs="Arial"/>
          <w:bCs/>
          <w:sz w:val="22"/>
          <w:szCs w:val="22"/>
        </w:rPr>
        <w:t>Act (</w:t>
      </w:r>
      <w:r w:rsidR="00315FF4" w:rsidRPr="00C652E2">
        <w:rPr>
          <w:rFonts w:ascii="Arial" w:hAnsi="Arial" w:cs="Arial"/>
          <w:bCs/>
          <w:sz w:val="22"/>
          <w:szCs w:val="22"/>
        </w:rPr>
        <w:t xml:space="preserve">2018). </w:t>
      </w:r>
    </w:p>
    <w:p w14:paraId="74E467BF" w14:textId="029C52B6" w:rsidR="00712243" w:rsidRPr="00C652E2" w:rsidRDefault="00712243" w:rsidP="007A4E35">
      <w:pPr>
        <w:spacing w:line="360" w:lineRule="auto"/>
        <w:rPr>
          <w:rFonts w:ascii="Arial" w:hAnsi="Arial" w:cs="Arial"/>
          <w:b/>
          <w:color w:val="000000" w:themeColor="text1"/>
          <w:sz w:val="22"/>
          <w:szCs w:val="22"/>
        </w:rPr>
      </w:pPr>
      <w:r w:rsidRPr="00C652E2">
        <w:rPr>
          <w:rFonts w:ascii="Arial" w:hAnsi="Arial" w:cs="Arial"/>
          <w:bCs/>
          <w:sz w:val="22"/>
          <w:szCs w:val="22"/>
        </w:rPr>
        <w:t xml:space="preserve">                                             </w:t>
      </w:r>
      <w:r w:rsidRPr="00C652E2">
        <w:rPr>
          <w:rFonts w:ascii="Arial" w:hAnsi="Arial" w:cs="Arial"/>
          <w:b/>
          <w:color w:val="000000" w:themeColor="text1"/>
          <w:sz w:val="22"/>
          <w:szCs w:val="22"/>
        </w:rPr>
        <w:t xml:space="preserve">Summary </w:t>
      </w:r>
    </w:p>
    <w:p w14:paraId="11D2584E" w14:textId="0A142E1C" w:rsidR="00712243" w:rsidRPr="00C652E2" w:rsidRDefault="00712243" w:rsidP="007A4E35">
      <w:pPr>
        <w:spacing w:line="360" w:lineRule="auto"/>
        <w:rPr>
          <w:rFonts w:ascii="Arial" w:hAnsi="Arial" w:cs="Arial"/>
          <w:bCs/>
          <w:sz w:val="22"/>
          <w:szCs w:val="22"/>
        </w:rPr>
      </w:pPr>
      <w:r w:rsidRPr="00C652E2">
        <w:rPr>
          <w:rFonts w:ascii="Arial" w:hAnsi="Arial" w:cs="Arial"/>
          <w:bCs/>
          <w:sz w:val="22"/>
          <w:szCs w:val="22"/>
        </w:rPr>
        <w:t xml:space="preserve">This report  looks at  the care of Mrs Mann’s it highted the importance of effective communication, accurate documentation, and multi-agency collaboration in support of </w:t>
      </w:r>
      <w:r w:rsidR="00CC2382" w:rsidRPr="00C652E2">
        <w:rPr>
          <w:rFonts w:ascii="Arial" w:hAnsi="Arial" w:cs="Arial"/>
          <w:bCs/>
          <w:sz w:val="22"/>
          <w:szCs w:val="22"/>
        </w:rPr>
        <w:t>Mrs Mann’s</w:t>
      </w:r>
      <w:r w:rsidRPr="00C652E2">
        <w:rPr>
          <w:rFonts w:ascii="Arial" w:hAnsi="Arial" w:cs="Arial"/>
          <w:bCs/>
          <w:sz w:val="22"/>
          <w:szCs w:val="22"/>
        </w:rPr>
        <w:t xml:space="preserve"> care, language barriers and poor record keeping led to missed medication and </w:t>
      </w:r>
      <w:r w:rsidR="00051657" w:rsidRPr="00C652E2">
        <w:rPr>
          <w:rFonts w:ascii="Arial" w:hAnsi="Arial" w:cs="Arial"/>
          <w:bCs/>
          <w:sz w:val="22"/>
          <w:szCs w:val="22"/>
        </w:rPr>
        <w:t>miscommunication between care team</w:t>
      </w:r>
      <w:r w:rsidR="00FB0C12" w:rsidRPr="00C652E2">
        <w:rPr>
          <w:rFonts w:ascii="Arial" w:hAnsi="Arial" w:cs="Arial"/>
          <w:bCs/>
          <w:sz w:val="22"/>
          <w:szCs w:val="22"/>
        </w:rPr>
        <w:t>s</w:t>
      </w:r>
      <w:r w:rsidR="00051657" w:rsidRPr="00C652E2">
        <w:rPr>
          <w:rFonts w:ascii="Arial" w:hAnsi="Arial" w:cs="Arial"/>
          <w:bCs/>
          <w:sz w:val="22"/>
          <w:szCs w:val="22"/>
        </w:rPr>
        <w:t xml:space="preserve"> and analysis applied</w:t>
      </w:r>
      <w:r w:rsidR="00FB0C12" w:rsidRPr="00C652E2">
        <w:rPr>
          <w:rFonts w:ascii="Arial" w:hAnsi="Arial" w:cs="Arial"/>
          <w:bCs/>
          <w:sz w:val="22"/>
          <w:szCs w:val="22"/>
        </w:rPr>
        <w:t xml:space="preserve"> on </w:t>
      </w:r>
      <w:r w:rsidR="00051657" w:rsidRPr="00C652E2">
        <w:rPr>
          <w:rFonts w:ascii="Arial" w:hAnsi="Arial" w:cs="Arial"/>
          <w:bCs/>
          <w:sz w:val="22"/>
          <w:szCs w:val="22"/>
        </w:rPr>
        <w:t xml:space="preserve"> Berol’s communication model and others legislation Acts used </w:t>
      </w:r>
      <w:r w:rsidR="00FB0C12" w:rsidRPr="00C652E2">
        <w:rPr>
          <w:rFonts w:ascii="Arial" w:hAnsi="Arial" w:cs="Arial"/>
          <w:bCs/>
          <w:sz w:val="22"/>
          <w:szCs w:val="22"/>
        </w:rPr>
        <w:t>o</w:t>
      </w:r>
      <w:r w:rsidR="00051657" w:rsidRPr="00C652E2">
        <w:rPr>
          <w:rFonts w:ascii="Arial" w:hAnsi="Arial" w:cs="Arial"/>
          <w:bCs/>
          <w:sz w:val="22"/>
          <w:szCs w:val="22"/>
        </w:rPr>
        <w:t xml:space="preserve">n </w:t>
      </w:r>
      <w:r w:rsidR="00FB0C12" w:rsidRPr="00C652E2">
        <w:rPr>
          <w:rFonts w:ascii="Arial" w:hAnsi="Arial" w:cs="Arial"/>
          <w:bCs/>
          <w:sz w:val="22"/>
          <w:szCs w:val="22"/>
        </w:rPr>
        <w:t xml:space="preserve">this </w:t>
      </w:r>
      <w:r w:rsidR="00051657" w:rsidRPr="00C652E2">
        <w:rPr>
          <w:rFonts w:ascii="Arial" w:hAnsi="Arial" w:cs="Arial"/>
          <w:bCs/>
          <w:sz w:val="22"/>
          <w:szCs w:val="22"/>
        </w:rPr>
        <w:t>case study to demonstrate how poor communication compromises person centred care</w:t>
      </w:r>
      <w:r w:rsidR="004746C9" w:rsidRPr="00C652E2">
        <w:rPr>
          <w:rFonts w:ascii="Arial" w:hAnsi="Arial" w:cs="Arial"/>
          <w:bCs/>
          <w:sz w:val="22"/>
          <w:szCs w:val="22"/>
        </w:rPr>
        <w:t xml:space="preserve">. The case study emphasised the need for cultural </w:t>
      </w:r>
      <w:r w:rsidR="001140B4" w:rsidRPr="00C652E2">
        <w:rPr>
          <w:rFonts w:ascii="Arial" w:hAnsi="Arial" w:cs="Arial"/>
          <w:bCs/>
          <w:sz w:val="22"/>
          <w:szCs w:val="22"/>
        </w:rPr>
        <w:t>sensitivity, the</w:t>
      </w:r>
      <w:r w:rsidR="004746C9" w:rsidRPr="00C652E2">
        <w:rPr>
          <w:rFonts w:ascii="Arial" w:hAnsi="Arial" w:cs="Arial"/>
          <w:bCs/>
          <w:sz w:val="22"/>
          <w:szCs w:val="22"/>
        </w:rPr>
        <w:t xml:space="preserve"> use of professional </w:t>
      </w:r>
      <w:r w:rsidR="00DF520A" w:rsidRPr="00C652E2">
        <w:rPr>
          <w:rFonts w:ascii="Arial" w:hAnsi="Arial" w:cs="Arial"/>
          <w:bCs/>
          <w:sz w:val="22"/>
          <w:szCs w:val="22"/>
        </w:rPr>
        <w:t xml:space="preserve">interpreters, and structured record keeping, </w:t>
      </w:r>
      <w:r w:rsidR="00B860E0" w:rsidRPr="00C652E2">
        <w:rPr>
          <w:rFonts w:ascii="Arial" w:hAnsi="Arial" w:cs="Arial"/>
          <w:bCs/>
          <w:sz w:val="22"/>
          <w:szCs w:val="22"/>
        </w:rPr>
        <w:t>teamwork</w:t>
      </w:r>
      <w:r w:rsidR="00DF520A" w:rsidRPr="00C652E2">
        <w:rPr>
          <w:rFonts w:ascii="Arial" w:hAnsi="Arial" w:cs="Arial"/>
          <w:bCs/>
          <w:sz w:val="22"/>
          <w:szCs w:val="22"/>
        </w:rPr>
        <w:t xml:space="preserve">, ensuring </w:t>
      </w:r>
      <w:r w:rsidR="00E94F29" w:rsidRPr="00C652E2">
        <w:rPr>
          <w:rFonts w:ascii="Arial" w:hAnsi="Arial" w:cs="Arial"/>
          <w:bCs/>
          <w:sz w:val="22"/>
          <w:szCs w:val="22"/>
        </w:rPr>
        <w:t>continuity,</w:t>
      </w:r>
      <w:r w:rsidR="00DF520A" w:rsidRPr="00C652E2">
        <w:rPr>
          <w:rFonts w:ascii="Arial" w:hAnsi="Arial" w:cs="Arial"/>
          <w:bCs/>
          <w:sz w:val="22"/>
          <w:szCs w:val="22"/>
        </w:rPr>
        <w:t xml:space="preserve"> accountability and improved outcomes by implementing effective communication</w:t>
      </w:r>
      <w:r w:rsidR="00FB0C12" w:rsidRPr="00C652E2">
        <w:rPr>
          <w:rFonts w:ascii="Arial" w:hAnsi="Arial" w:cs="Arial"/>
          <w:bCs/>
          <w:sz w:val="22"/>
          <w:szCs w:val="22"/>
        </w:rPr>
        <w:t>,</w:t>
      </w:r>
      <w:r w:rsidR="00DF520A" w:rsidRPr="00C652E2">
        <w:rPr>
          <w:rFonts w:ascii="Arial" w:hAnsi="Arial" w:cs="Arial"/>
          <w:bCs/>
          <w:sz w:val="22"/>
          <w:szCs w:val="22"/>
        </w:rPr>
        <w:t xml:space="preserve"> respect and have awareness of cultural barriers i</w:t>
      </w:r>
      <w:r w:rsidR="00FB0C12" w:rsidRPr="00C652E2">
        <w:rPr>
          <w:rFonts w:ascii="Arial" w:hAnsi="Arial" w:cs="Arial"/>
          <w:bCs/>
          <w:sz w:val="22"/>
          <w:szCs w:val="22"/>
        </w:rPr>
        <w:t>n</w:t>
      </w:r>
      <w:r w:rsidR="00DF520A" w:rsidRPr="00C652E2">
        <w:rPr>
          <w:rFonts w:ascii="Arial" w:hAnsi="Arial" w:cs="Arial"/>
          <w:bCs/>
          <w:sz w:val="22"/>
          <w:szCs w:val="22"/>
        </w:rPr>
        <w:t xml:space="preserve"> communication, while ensuring Mrs </w:t>
      </w:r>
      <w:r w:rsidR="00E94F29" w:rsidRPr="00C652E2">
        <w:rPr>
          <w:rFonts w:ascii="Arial" w:hAnsi="Arial" w:cs="Arial"/>
          <w:bCs/>
          <w:sz w:val="22"/>
          <w:szCs w:val="22"/>
        </w:rPr>
        <w:t>Mann</w:t>
      </w:r>
      <w:r w:rsidR="00FB0C12" w:rsidRPr="00C652E2">
        <w:rPr>
          <w:rFonts w:ascii="Arial" w:hAnsi="Arial" w:cs="Arial"/>
          <w:bCs/>
          <w:sz w:val="22"/>
          <w:szCs w:val="22"/>
        </w:rPr>
        <w:t>’s care in</w:t>
      </w:r>
      <w:r w:rsidR="00E94F29" w:rsidRPr="00C652E2">
        <w:rPr>
          <w:rFonts w:ascii="Arial" w:hAnsi="Arial" w:cs="Arial"/>
          <w:bCs/>
          <w:sz w:val="22"/>
          <w:szCs w:val="22"/>
        </w:rPr>
        <w:t xml:space="preserve"> receiv</w:t>
      </w:r>
      <w:r w:rsidR="00FB0C12" w:rsidRPr="00C652E2">
        <w:rPr>
          <w:rFonts w:ascii="Arial" w:hAnsi="Arial" w:cs="Arial"/>
          <w:bCs/>
          <w:sz w:val="22"/>
          <w:szCs w:val="22"/>
        </w:rPr>
        <w:t>ing a</w:t>
      </w:r>
      <w:r w:rsidR="00DF520A" w:rsidRPr="00C652E2">
        <w:rPr>
          <w:rFonts w:ascii="Arial" w:hAnsi="Arial" w:cs="Arial"/>
          <w:bCs/>
          <w:sz w:val="22"/>
          <w:szCs w:val="22"/>
        </w:rPr>
        <w:t xml:space="preserve"> safe, high quality and personalise care.</w:t>
      </w:r>
    </w:p>
    <w:p w14:paraId="33C185D0" w14:textId="77777777" w:rsidR="00E94F29" w:rsidRPr="00C652E2" w:rsidRDefault="00E94F29" w:rsidP="007A4E35">
      <w:pPr>
        <w:spacing w:line="360" w:lineRule="auto"/>
        <w:rPr>
          <w:rFonts w:ascii="Arial" w:hAnsi="Arial" w:cs="Arial"/>
          <w:bCs/>
          <w:sz w:val="22"/>
          <w:szCs w:val="22"/>
        </w:rPr>
      </w:pPr>
    </w:p>
    <w:p w14:paraId="3B9691A8" w14:textId="77777777" w:rsidR="00E94F29" w:rsidRPr="00C652E2" w:rsidRDefault="00E94F29" w:rsidP="007A4E35">
      <w:pPr>
        <w:spacing w:line="360" w:lineRule="auto"/>
        <w:rPr>
          <w:rFonts w:ascii="Arial" w:hAnsi="Arial" w:cs="Arial"/>
          <w:bCs/>
          <w:sz w:val="22"/>
          <w:szCs w:val="22"/>
        </w:rPr>
      </w:pPr>
    </w:p>
    <w:p w14:paraId="3E18E455" w14:textId="77777777" w:rsidR="00E94F29" w:rsidRPr="00C652E2" w:rsidRDefault="00E94F29" w:rsidP="007A4E35">
      <w:pPr>
        <w:spacing w:line="360" w:lineRule="auto"/>
        <w:rPr>
          <w:rFonts w:ascii="Arial" w:hAnsi="Arial" w:cs="Arial"/>
          <w:bCs/>
          <w:sz w:val="22"/>
          <w:szCs w:val="22"/>
        </w:rPr>
      </w:pPr>
    </w:p>
    <w:p w14:paraId="3C284ABF" w14:textId="77777777" w:rsidR="00B860E0" w:rsidRPr="00C652E2" w:rsidRDefault="00B860E0" w:rsidP="007A4E35">
      <w:pPr>
        <w:spacing w:line="360" w:lineRule="auto"/>
        <w:rPr>
          <w:rFonts w:ascii="Arial" w:hAnsi="Arial" w:cs="Arial"/>
          <w:bCs/>
          <w:sz w:val="22"/>
          <w:szCs w:val="22"/>
        </w:rPr>
      </w:pPr>
    </w:p>
    <w:p w14:paraId="70C84CFD" w14:textId="77777777" w:rsidR="00B860E0" w:rsidRPr="00C652E2" w:rsidRDefault="00B860E0" w:rsidP="007A4E35">
      <w:pPr>
        <w:spacing w:line="360" w:lineRule="auto"/>
        <w:rPr>
          <w:rFonts w:ascii="Arial" w:hAnsi="Arial" w:cs="Arial"/>
          <w:bCs/>
          <w:sz w:val="22"/>
          <w:szCs w:val="22"/>
        </w:rPr>
      </w:pPr>
    </w:p>
    <w:p w14:paraId="4F3E6A50" w14:textId="77777777" w:rsidR="00B860E0" w:rsidRPr="00C652E2" w:rsidRDefault="00B860E0" w:rsidP="007A4E35">
      <w:pPr>
        <w:spacing w:line="360" w:lineRule="auto"/>
        <w:rPr>
          <w:rFonts w:ascii="Arial" w:hAnsi="Arial" w:cs="Arial"/>
          <w:bCs/>
          <w:sz w:val="22"/>
          <w:szCs w:val="22"/>
        </w:rPr>
      </w:pPr>
    </w:p>
    <w:p w14:paraId="28816830" w14:textId="77777777" w:rsidR="00B860E0" w:rsidRPr="00C652E2" w:rsidRDefault="00B860E0" w:rsidP="007A4E35">
      <w:pPr>
        <w:spacing w:line="360" w:lineRule="auto"/>
        <w:rPr>
          <w:rFonts w:ascii="Arial" w:hAnsi="Arial" w:cs="Arial"/>
          <w:bCs/>
          <w:sz w:val="22"/>
          <w:szCs w:val="22"/>
        </w:rPr>
      </w:pPr>
    </w:p>
    <w:p w14:paraId="0786CD36" w14:textId="77777777" w:rsidR="00B860E0" w:rsidRPr="00C652E2" w:rsidRDefault="00B860E0" w:rsidP="007A4E35">
      <w:pPr>
        <w:spacing w:line="360" w:lineRule="auto"/>
        <w:rPr>
          <w:rFonts w:ascii="Arial" w:hAnsi="Arial" w:cs="Arial"/>
          <w:bCs/>
          <w:sz w:val="22"/>
          <w:szCs w:val="22"/>
        </w:rPr>
      </w:pPr>
    </w:p>
    <w:p w14:paraId="597B46F0" w14:textId="77777777" w:rsidR="00B860E0" w:rsidRPr="00C652E2" w:rsidRDefault="00B860E0" w:rsidP="007A4E35">
      <w:pPr>
        <w:spacing w:line="360" w:lineRule="auto"/>
        <w:rPr>
          <w:rFonts w:ascii="Arial" w:hAnsi="Arial" w:cs="Arial"/>
          <w:bCs/>
          <w:sz w:val="22"/>
          <w:szCs w:val="22"/>
        </w:rPr>
      </w:pPr>
      <w:r w:rsidRPr="00C652E2">
        <w:rPr>
          <w:rFonts w:ascii="Arial" w:hAnsi="Arial" w:cs="Arial"/>
          <w:bCs/>
          <w:sz w:val="22"/>
          <w:szCs w:val="22"/>
        </w:rPr>
        <w:t xml:space="preserve"> </w:t>
      </w:r>
    </w:p>
    <w:p w14:paraId="695D5979" w14:textId="77777777" w:rsidR="00B860E0" w:rsidRPr="00C652E2" w:rsidRDefault="00B860E0" w:rsidP="007A4E35">
      <w:pPr>
        <w:spacing w:line="360" w:lineRule="auto"/>
        <w:rPr>
          <w:rFonts w:ascii="Arial" w:hAnsi="Arial" w:cs="Arial"/>
          <w:bCs/>
          <w:sz w:val="22"/>
          <w:szCs w:val="22"/>
        </w:rPr>
      </w:pPr>
      <w:r w:rsidRPr="00C652E2">
        <w:rPr>
          <w:rFonts w:ascii="Arial" w:hAnsi="Arial" w:cs="Arial"/>
          <w:bCs/>
          <w:sz w:val="22"/>
          <w:szCs w:val="22"/>
        </w:rPr>
        <w:t xml:space="preserve"> </w:t>
      </w:r>
    </w:p>
    <w:p w14:paraId="31812E9A" w14:textId="77777777" w:rsidR="003F2D04" w:rsidRPr="00C652E2" w:rsidRDefault="003F2D04" w:rsidP="007A4E35">
      <w:pPr>
        <w:spacing w:line="360" w:lineRule="auto"/>
        <w:rPr>
          <w:rFonts w:ascii="Arial" w:hAnsi="Arial" w:cs="Arial"/>
          <w:bCs/>
          <w:sz w:val="22"/>
          <w:szCs w:val="22"/>
        </w:rPr>
      </w:pPr>
    </w:p>
    <w:p w14:paraId="43E586A3" w14:textId="77777777" w:rsidR="003F2D04" w:rsidRPr="00C652E2" w:rsidRDefault="003F2D04" w:rsidP="007A4E35">
      <w:pPr>
        <w:spacing w:line="360" w:lineRule="auto"/>
        <w:rPr>
          <w:rFonts w:ascii="Arial" w:hAnsi="Arial" w:cs="Arial"/>
          <w:bCs/>
          <w:sz w:val="22"/>
          <w:szCs w:val="22"/>
        </w:rPr>
      </w:pPr>
    </w:p>
    <w:p w14:paraId="60411C25" w14:textId="4192B7A4" w:rsidR="00162DAE" w:rsidRPr="00C652E2" w:rsidRDefault="00C925FF" w:rsidP="007A4E35">
      <w:pPr>
        <w:spacing w:line="360" w:lineRule="auto"/>
        <w:rPr>
          <w:rFonts w:ascii="Arial" w:hAnsi="Arial" w:cs="Arial"/>
          <w:bCs/>
          <w:sz w:val="22"/>
          <w:szCs w:val="22"/>
          <w:lang w:val="en-US"/>
        </w:rPr>
      </w:pPr>
      <w:r w:rsidRPr="00C652E2">
        <w:rPr>
          <w:rFonts w:ascii="Arial" w:hAnsi="Arial" w:cs="Arial"/>
          <w:b/>
          <w:sz w:val="22"/>
          <w:szCs w:val="22"/>
          <w:lang w:val="en-US"/>
        </w:rPr>
        <w:t>References</w:t>
      </w:r>
      <w:r w:rsidR="00034BAA" w:rsidRPr="00C652E2">
        <w:rPr>
          <w:rFonts w:ascii="Arial" w:hAnsi="Arial" w:cs="Arial"/>
          <w:bCs/>
          <w:sz w:val="22"/>
          <w:szCs w:val="22"/>
          <w:lang w:val="en-US"/>
        </w:rPr>
        <w:t>.</w:t>
      </w:r>
    </w:p>
    <w:p w14:paraId="3CE19254" w14:textId="77777777" w:rsidR="00162DAE" w:rsidRPr="00C652E2" w:rsidRDefault="00162DAE" w:rsidP="007A4E35">
      <w:pPr>
        <w:spacing w:line="360" w:lineRule="auto"/>
        <w:rPr>
          <w:rFonts w:ascii="Arial" w:hAnsi="Arial" w:cs="Arial"/>
          <w:bCs/>
          <w:sz w:val="22"/>
          <w:szCs w:val="22"/>
          <w:lang w:val="en-US"/>
        </w:rPr>
      </w:pPr>
      <w:r w:rsidRPr="00C652E2">
        <w:rPr>
          <w:rFonts w:ascii="Arial" w:hAnsi="Arial" w:cs="Arial"/>
          <w:bCs/>
          <w:sz w:val="22"/>
          <w:szCs w:val="22"/>
          <w:lang w:val="en-US"/>
        </w:rPr>
        <w:t>Care Quality Berlo, D. (1960) The Process of Communication: An Introduction to Theory and Practice.</w:t>
      </w:r>
      <w:r w:rsidRPr="00C652E2">
        <w:rPr>
          <w:rFonts w:ascii="Arial" w:hAnsi="Arial" w:cs="Arial"/>
          <w:bCs/>
          <w:sz w:val="22"/>
          <w:szCs w:val="22"/>
          <w:lang w:val="en-US"/>
        </w:rPr>
        <w:br/>
        <w:t>Commission (CQC) (2015) Fundamental Standards.’ Available at: https://www.cqc.org.uk/ (Accessed: 30 October 2025).</w:t>
      </w:r>
      <w:r w:rsidRPr="00C652E2">
        <w:rPr>
          <w:rFonts w:ascii="Arial" w:hAnsi="Arial" w:cs="Arial"/>
          <w:bCs/>
          <w:sz w:val="22"/>
          <w:szCs w:val="22"/>
          <w:lang w:val="en-US"/>
        </w:rPr>
        <w:br/>
        <w:t>Caldicott Principles (2020) ‘The Caldicott Guardian Manual.’ NHS Digital. Available at: https://digital.nhs.uk/ (Accessed: 30 October 2025).</w:t>
      </w:r>
      <w:r w:rsidRPr="00C652E2">
        <w:rPr>
          <w:rFonts w:ascii="Arial" w:hAnsi="Arial" w:cs="Arial"/>
          <w:bCs/>
          <w:sz w:val="22"/>
          <w:szCs w:val="22"/>
          <w:lang w:val="en-US"/>
        </w:rPr>
        <w:br/>
        <w:t>Data Protection Act (2018) ‘UK Public General Acts.’ Available at: https://www.legislation.gov.uk/ukpga/2018/12/contents (Accessed: 30 October 2025).</w:t>
      </w:r>
      <w:r w:rsidRPr="00C652E2">
        <w:rPr>
          <w:rFonts w:ascii="Arial" w:hAnsi="Arial" w:cs="Arial"/>
          <w:bCs/>
          <w:sz w:val="22"/>
          <w:szCs w:val="22"/>
          <w:lang w:val="en-US"/>
        </w:rPr>
        <w:br/>
        <w:t xml:space="preserve"> https://www.legislation.gov.uk/ukpga/2010/15/contents (Accessed: 30 October 2025).</w:t>
      </w:r>
      <w:r w:rsidRPr="00C652E2">
        <w:rPr>
          <w:rFonts w:ascii="Arial" w:hAnsi="Arial" w:cs="Arial"/>
          <w:bCs/>
          <w:sz w:val="22"/>
          <w:szCs w:val="22"/>
          <w:lang w:val="en-US"/>
        </w:rPr>
        <w:br/>
        <w:t xml:space="preserve">Equality and Human Rights Commission (2010) ‘Statutory Code of Practice.’ EHRC. Available at: </w:t>
      </w:r>
      <w:r w:rsidRPr="00C652E2">
        <w:rPr>
          <w:rFonts w:ascii="Arial" w:hAnsi="Arial" w:cs="Arial"/>
          <w:bCs/>
          <w:sz w:val="22"/>
          <w:szCs w:val="22"/>
          <w:lang w:val="en-US"/>
        </w:rPr>
        <w:br/>
        <w:t>Multidisciplinary Team (MDT) Model (2024) NHS England. Available at: https://www.england.nhs.uk/ (Accessed: 30 October 2020).</w:t>
      </w:r>
      <w:r w:rsidRPr="00C652E2">
        <w:rPr>
          <w:rFonts w:ascii="Arial" w:hAnsi="Arial" w:cs="Arial"/>
          <w:bCs/>
          <w:sz w:val="22"/>
          <w:szCs w:val="22"/>
          <w:lang w:val="en-US"/>
        </w:rPr>
        <w:br/>
        <w:t xml:space="preserve">Nursing and Midwifery Council (NMC) (2018) The Code: Professional Standards of Practice </w:t>
      </w:r>
      <w:r w:rsidRPr="00C652E2">
        <w:rPr>
          <w:rFonts w:ascii="Arial" w:hAnsi="Arial" w:cs="Arial"/>
          <w:bCs/>
          <w:sz w:val="22"/>
          <w:szCs w:val="22"/>
          <w:lang w:val="en-US"/>
        </w:rPr>
        <w:br/>
        <w:t>Social Care Institute for Excellence (SCIE) (2012) ‘Communication in Care https://www.scie.org.uk/ (Accessed: 30 October 2025).</w:t>
      </w:r>
      <w:r w:rsidRPr="00C652E2">
        <w:rPr>
          <w:rFonts w:ascii="Arial" w:hAnsi="Arial" w:cs="Arial"/>
          <w:bCs/>
          <w:sz w:val="22"/>
          <w:szCs w:val="22"/>
          <w:lang w:val="en-US"/>
        </w:rPr>
        <w:br/>
        <w:t>Social Care Institute for Excellence (SCIE) (2018) ‘Record Keeping in Health and Social Care.’ Available at: https://www.scie.org.uk/ (Accessed: 30 October 2025).</w:t>
      </w:r>
      <w:r w:rsidRPr="00C652E2">
        <w:rPr>
          <w:rFonts w:ascii="Arial" w:hAnsi="Arial" w:cs="Arial"/>
          <w:bCs/>
          <w:sz w:val="22"/>
          <w:szCs w:val="22"/>
          <w:lang w:val="en-US"/>
        </w:rPr>
        <w:br/>
        <w:t>The 7Cs of Communication (2022) ‘Effective Communication Skills.</w:t>
      </w:r>
      <w:r w:rsidRPr="00C652E2">
        <w:rPr>
          <w:rFonts w:ascii="Arial" w:hAnsi="Arial" w:cs="Arial"/>
          <w:bCs/>
          <w:sz w:val="22"/>
          <w:szCs w:val="22"/>
          <w:lang w:val="en-US"/>
        </w:rPr>
        <w:br/>
      </w:r>
    </w:p>
    <w:sectPr w:rsidR="00162DAE" w:rsidRPr="00C652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0014A"/>
    <w:multiLevelType w:val="hybridMultilevel"/>
    <w:tmpl w:val="60AC3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1408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27B"/>
    <w:rsid w:val="00016526"/>
    <w:rsid w:val="000254C0"/>
    <w:rsid w:val="00033318"/>
    <w:rsid w:val="00034BAA"/>
    <w:rsid w:val="00035ACF"/>
    <w:rsid w:val="00040EBE"/>
    <w:rsid w:val="00051657"/>
    <w:rsid w:val="00056B7A"/>
    <w:rsid w:val="00060A4C"/>
    <w:rsid w:val="00083A42"/>
    <w:rsid w:val="00084F77"/>
    <w:rsid w:val="00097F9F"/>
    <w:rsid w:val="000A0C6F"/>
    <w:rsid w:val="000A2617"/>
    <w:rsid w:val="000A270D"/>
    <w:rsid w:val="000A628E"/>
    <w:rsid w:val="000B0853"/>
    <w:rsid w:val="000D08B2"/>
    <w:rsid w:val="000D1A68"/>
    <w:rsid w:val="000E3ABD"/>
    <w:rsid w:val="000F2AF5"/>
    <w:rsid w:val="0010011D"/>
    <w:rsid w:val="00102024"/>
    <w:rsid w:val="001140B4"/>
    <w:rsid w:val="00161A97"/>
    <w:rsid w:val="00162189"/>
    <w:rsid w:val="00162DAE"/>
    <w:rsid w:val="00164CFA"/>
    <w:rsid w:val="00180966"/>
    <w:rsid w:val="00181DBD"/>
    <w:rsid w:val="00182F09"/>
    <w:rsid w:val="0019570E"/>
    <w:rsid w:val="001A1592"/>
    <w:rsid w:val="001A2834"/>
    <w:rsid w:val="001A5442"/>
    <w:rsid w:val="001B1224"/>
    <w:rsid w:val="001B57AE"/>
    <w:rsid w:val="001B5CDE"/>
    <w:rsid w:val="001B6866"/>
    <w:rsid w:val="001C6AF2"/>
    <w:rsid w:val="001D1D4C"/>
    <w:rsid w:val="001D25C4"/>
    <w:rsid w:val="001F7488"/>
    <w:rsid w:val="0020748A"/>
    <w:rsid w:val="00216C38"/>
    <w:rsid w:val="00225FB8"/>
    <w:rsid w:val="002330DE"/>
    <w:rsid w:val="00243E2E"/>
    <w:rsid w:val="00245463"/>
    <w:rsid w:val="00246249"/>
    <w:rsid w:val="00250373"/>
    <w:rsid w:val="00250D87"/>
    <w:rsid w:val="0025289F"/>
    <w:rsid w:val="00252F7B"/>
    <w:rsid w:val="00253D4B"/>
    <w:rsid w:val="00256E19"/>
    <w:rsid w:val="00257051"/>
    <w:rsid w:val="00262194"/>
    <w:rsid w:val="00264E42"/>
    <w:rsid w:val="002713C9"/>
    <w:rsid w:val="0027586E"/>
    <w:rsid w:val="00286381"/>
    <w:rsid w:val="00286956"/>
    <w:rsid w:val="00286B16"/>
    <w:rsid w:val="002874F8"/>
    <w:rsid w:val="00294EF9"/>
    <w:rsid w:val="002A0E81"/>
    <w:rsid w:val="002A4FFC"/>
    <w:rsid w:val="002A58B1"/>
    <w:rsid w:val="002A715E"/>
    <w:rsid w:val="002B4704"/>
    <w:rsid w:val="002B4C3F"/>
    <w:rsid w:val="002D056C"/>
    <w:rsid w:val="002D0F75"/>
    <w:rsid w:val="002D5227"/>
    <w:rsid w:val="002F2E72"/>
    <w:rsid w:val="00303080"/>
    <w:rsid w:val="0031169B"/>
    <w:rsid w:val="00315FF4"/>
    <w:rsid w:val="00335519"/>
    <w:rsid w:val="00337091"/>
    <w:rsid w:val="00350179"/>
    <w:rsid w:val="00350E8A"/>
    <w:rsid w:val="003608B7"/>
    <w:rsid w:val="00371292"/>
    <w:rsid w:val="003757E4"/>
    <w:rsid w:val="00375AE0"/>
    <w:rsid w:val="003918EB"/>
    <w:rsid w:val="003A0557"/>
    <w:rsid w:val="003A33FD"/>
    <w:rsid w:val="003B0EE1"/>
    <w:rsid w:val="003C2282"/>
    <w:rsid w:val="003C717A"/>
    <w:rsid w:val="003C77BD"/>
    <w:rsid w:val="003E34AF"/>
    <w:rsid w:val="003E57E8"/>
    <w:rsid w:val="003F2D04"/>
    <w:rsid w:val="003F3FB8"/>
    <w:rsid w:val="003F4294"/>
    <w:rsid w:val="00400E4F"/>
    <w:rsid w:val="00403A71"/>
    <w:rsid w:val="004051E4"/>
    <w:rsid w:val="0040634E"/>
    <w:rsid w:val="00421E4A"/>
    <w:rsid w:val="00426075"/>
    <w:rsid w:val="00431065"/>
    <w:rsid w:val="004404F4"/>
    <w:rsid w:val="00441954"/>
    <w:rsid w:val="0044332B"/>
    <w:rsid w:val="00447E3E"/>
    <w:rsid w:val="00467BD7"/>
    <w:rsid w:val="004709A3"/>
    <w:rsid w:val="004746C9"/>
    <w:rsid w:val="00475C98"/>
    <w:rsid w:val="00477550"/>
    <w:rsid w:val="00486A19"/>
    <w:rsid w:val="00487F68"/>
    <w:rsid w:val="004B0864"/>
    <w:rsid w:val="004B3E42"/>
    <w:rsid w:val="004C24FB"/>
    <w:rsid w:val="004C46D1"/>
    <w:rsid w:val="004E0123"/>
    <w:rsid w:val="004E7648"/>
    <w:rsid w:val="004F46E1"/>
    <w:rsid w:val="004F76BF"/>
    <w:rsid w:val="005053CD"/>
    <w:rsid w:val="00511421"/>
    <w:rsid w:val="00533EEA"/>
    <w:rsid w:val="00536DAB"/>
    <w:rsid w:val="00543270"/>
    <w:rsid w:val="00552393"/>
    <w:rsid w:val="005542D2"/>
    <w:rsid w:val="0055451C"/>
    <w:rsid w:val="00554E8E"/>
    <w:rsid w:val="00556B3F"/>
    <w:rsid w:val="00564AB3"/>
    <w:rsid w:val="00577B0A"/>
    <w:rsid w:val="005809E1"/>
    <w:rsid w:val="00584121"/>
    <w:rsid w:val="005864D3"/>
    <w:rsid w:val="00596F3B"/>
    <w:rsid w:val="005A1821"/>
    <w:rsid w:val="005A3CE4"/>
    <w:rsid w:val="005C083F"/>
    <w:rsid w:val="005C0FD0"/>
    <w:rsid w:val="005D6487"/>
    <w:rsid w:val="005E1DA2"/>
    <w:rsid w:val="005F3240"/>
    <w:rsid w:val="00604A26"/>
    <w:rsid w:val="00605DA6"/>
    <w:rsid w:val="00605E6A"/>
    <w:rsid w:val="00610F4C"/>
    <w:rsid w:val="00614240"/>
    <w:rsid w:val="006152D1"/>
    <w:rsid w:val="006213BA"/>
    <w:rsid w:val="006279BB"/>
    <w:rsid w:val="006315B3"/>
    <w:rsid w:val="006328BC"/>
    <w:rsid w:val="0064684D"/>
    <w:rsid w:val="00653565"/>
    <w:rsid w:val="00661FD4"/>
    <w:rsid w:val="00664DA1"/>
    <w:rsid w:val="0066500A"/>
    <w:rsid w:val="0066714C"/>
    <w:rsid w:val="00667FFB"/>
    <w:rsid w:val="0067510E"/>
    <w:rsid w:val="006805B3"/>
    <w:rsid w:val="006846CE"/>
    <w:rsid w:val="00684D83"/>
    <w:rsid w:val="00686F87"/>
    <w:rsid w:val="00696541"/>
    <w:rsid w:val="00697DA5"/>
    <w:rsid w:val="006A737B"/>
    <w:rsid w:val="006A7994"/>
    <w:rsid w:val="006B6DDB"/>
    <w:rsid w:val="006C4572"/>
    <w:rsid w:val="006D3B5A"/>
    <w:rsid w:val="006E5D4F"/>
    <w:rsid w:val="006F1ACC"/>
    <w:rsid w:val="006F6D26"/>
    <w:rsid w:val="007062B1"/>
    <w:rsid w:val="00706DB8"/>
    <w:rsid w:val="00712243"/>
    <w:rsid w:val="00713F8C"/>
    <w:rsid w:val="00721469"/>
    <w:rsid w:val="00732A97"/>
    <w:rsid w:val="00746754"/>
    <w:rsid w:val="0075272A"/>
    <w:rsid w:val="007757DB"/>
    <w:rsid w:val="00780938"/>
    <w:rsid w:val="00782AE6"/>
    <w:rsid w:val="00796EAD"/>
    <w:rsid w:val="007A460E"/>
    <w:rsid w:val="007A4E35"/>
    <w:rsid w:val="007A534A"/>
    <w:rsid w:val="007B06F0"/>
    <w:rsid w:val="007B076A"/>
    <w:rsid w:val="007B1ED6"/>
    <w:rsid w:val="007B256F"/>
    <w:rsid w:val="007B344D"/>
    <w:rsid w:val="007B7CF0"/>
    <w:rsid w:val="007C3328"/>
    <w:rsid w:val="007D3C1A"/>
    <w:rsid w:val="007E5403"/>
    <w:rsid w:val="007F52D7"/>
    <w:rsid w:val="0080373E"/>
    <w:rsid w:val="008126EA"/>
    <w:rsid w:val="00817EEE"/>
    <w:rsid w:val="0083123A"/>
    <w:rsid w:val="0083299E"/>
    <w:rsid w:val="00837927"/>
    <w:rsid w:val="008443CC"/>
    <w:rsid w:val="008534D5"/>
    <w:rsid w:val="00853A06"/>
    <w:rsid w:val="00870FC6"/>
    <w:rsid w:val="008721AB"/>
    <w:rsid w:val="008806CE"/>
    <w:rsid w:val="00880967"/>
    <w:rsid w:val="00890B03"/>
    <w:rsid w:val="008934BB"/>
    <w:rsid w:val="008A5380"/>
    <w:rsid w:val="008B24E8"/>
    <w:rsid w:val="008C6E73"/>
    <w:rsid w:val="008D298A"/>
    <w:rsid w:val="008D5B19"/>
    <w:rsid w:val="008D71C5"/>
    <w:rsid w:val="008E1C3A"/>
    <w:rsid w:val="008E2405"/>
    <w:rsid w:val="008E43E0"/>
    <w:rsid w:val="008E7809"/>
    <w:rsid w:val="008F2BCE"/>
    <w:rsid w:val="009016B4"/>
    <w:rsid w:val="00906228"/>
    <w:rsid w:val="00906AE6"/>
    <w:rsid w:val="0091205F"/>
    <w:rsid w:val="009214D3"/>
    <w:rsid w:val="00922639"/>
    <w:rsid w:val="0092396D"/>
    <w:rsid w:val="00924D71"/>
    <w:rsid w:val="0093239D"/>
    <w:rsid w:val="00942CB7"/>
    <w:rsid w:val="009459F2"/>
    <w:rsid w:val="00951834"/>
    <w:rsid w:val="00951DD2"/>
    <w:rsid w:val="00952075"/>
    <w:rsid w:val="00952541"/>
    <w:rsid w:val="009532D7"/>
    <w:rsid w:val="00964E1D"/>
    <w:rsid w:val="00967CA2"/>
    <w:rsid w:val="00971DD0"/>
    <w:rsid w:val="00972484"/>
    <w:rsid w:val="00972996"/>
    <w:rsid w:val="00981123"/>
    <w:rsid w:val="009A4FA2"/>
    <w:rsid w:val="009A4FD9"/>
    <w:rsid w:val="009B2C45"/>
    <w:rsid w:val="009D1BA7"/>
    <w:rsid w:val="009D4E24"/>
    <w:rsid w:val="009D6C53"/>
    <w:rsid w:val="00A1247D"/>
    <w:rsid w:val="00A175C5"/>
    <w:rsid w:val="00A22A22"/>
    <w:rsid w:val="00A247E7"/>
    <w:rsid w:val="00A36EFE"/>
    <w:rsid w:val="00A37BEE"/>
    <w:rsid w:val="00A4470E"/>
    <w:rsid w:val="00A54043"/>
    <w:rsid w:val="00A7238F"/>
    <w:rsid w:val="00A74382"/>
    <w:rsid w:val="00A74FAA"/>
    <w:rsid w:val="00A85A05"/>
    <w:rsid w:val="00A8758F"/>
    <w:rsid w:val="00A94E98"/>
    <w:rsid w:val="00AB3044"/>
    <w:rsid w:val="00AB5819"/>
    <w:rsid w:val="00AC0C7F"/>
    <w:rsid w:val="00AE1174"/>
    <w:rsid w:val="00AE1C7B"/>
    <w:rsid w:val="00AE3C7D"/>
    <w:rsid w:val="00AF4EE0"/>
    <w:rsid w:val="00AF5EDE"/>
    <w:rsid w:val="00B05EA2"/>
    <w:rsid w:val="00B0728B"/>
    <w:rsid w:val="00B15ED0"/>
    <w:rsid w:val="00B26AF5"/>
    <w:rsid w:val="00B32095"/>
    <w:rsid w:val="00B35253"/>
    <w:rsid w:val="00B419E4"/>
    <w:rsid w:val="00B569F2"/>
    <w:rsid w:val="00B63CC8"/>
    <w:rsid w:val="00B7119D"/>
    <w:rsid w:val="00B8102B"/>
    <w:rsid w:val="00B860E0"/>
    <w:rsid w:val="00B86630"/>
    <w:rsid w:val="00B9759A"/>
    <w:rsid w:val="00BA11D3"/>
    <w:rsid w:val="00BA3E10"/>
    <w:rsid w:val="00BA6492"/>
    <w:rsid w:val="00BA70D1"/>
    <w:rsid w:val="00BB0E28"/>
    <w:rsid w:val="00BC2B2E"/>
    <w:rsid w:val="00BC56EA"/>
    <w:rsid w:val="00BC5F57"/>
    <w:rsid w:val="00BC7795"/>
    <w:rsid w:val="00BE36BD"/>
    <w:rsid w:val="00BF4D37"/>
    <w:rsid w:val="00C11254"/>
    <w:rsid w:val="00C220C0"/>
    <w:rsid w:val="00C33002"/>
    <w:rsid w:val="00C36473"/>
    <w:rsid w:val="00C40180"/>
    <w:rsid w:val="00C41ECC"/>
    <w:rsid w:val="00C44FDB"/>
    <w:rsid w:val="00C4575C"/>
    <w:rsid w:val="00C475D1"/>
    <w:rsid w:val="00C652E2"/>
    <w:rsid w:val="00C75E05"/>
    <w:rsid w:val="00C77DB6"/>
    <w:rsid w:val="00C84033"/>
    <w:rsid w:val="00C904A9"/>
    <w:rsid w:val="00C925FF"/>
    <w:rsid w:val="00CA0DEC"/>
    <w:rsid w:val="00CA3DDA"/>
    <w:rsid w:val="00CB7268"/>
    <w:rsid w:val="00CC0B93"/>
    <w:rsid w:val="00CC2382"/>
    <w:rsid w:val="00CC2A20"/>
    <w:rsid w:val="00CC484B"/>
    <w:rsid w:val="00CD116A"/>
    <w:rsid w:val="00CD6BED"/>
    <w:rsid w:val="00CE21A5"/>
    <w:rsid w:val="00CE643B"/>
    <w:rsid w:val="00CF0707"/>
    <w:rsid w:val="00CF12A6"/>
    <w:rsid w:val="00CF31F5"/>
    <w:rsid w:val="00CF4898"/>
    <w:rsid w:val="00CF6629"/>
    <w:rsid w:val="00D03BC1"/>
    <w:rsid w:val="00D073BC"/>
    <w:rsid w:val="00D15EA6"/>
    <w:rsid w:val="00D21AEE"/>
    <w:rsid w:val="00D239F3"/>
    <w:rsid w:val="00D24908"/>
    <w:rsid w:val="00D348C9"/>
    <w:rsid w:val="00D366CC"/>
    <w:rsid w:val="00D46C94"/>
    <w:rsid w:val="00D54C81"/>
    <w:rsid w:val="00D606C0"/>
    <w:rsid w:val="00D66B52"/>
    <w:rsid w:val="00D6704C"/>
    <w:rsid w:val="00D6744C"/>
    <w:rsid w:val="00D70468"/>
    <w:rsid w:val="00D733EE"/>
    <w:rsid w:val="00D861BD"/>
    <w:rsid w:val="00D86972"/>
    <w:rsid w:val="00D86B25"/>
    <w:rsid w:val="00D87DFD"/>
    <w:rsid w:val="00D910EB"/>
    <w:rsid w:val="00DA2BCB"/>
    <w:rsid w:val="00DB4987"/>
    <w:rsid w:val="00DB49E0"/>
    <w:rsid w:val="00DC2AC2"/>
    <w:rsid w:val="00DC34DF"/>
    <w:rsid w:val="00DC3BFA"/>
    <w:rsid w:val="00DC7F8C"/>
    <w:rsid w:val="00DD0860"/>
    <w:rsid w:val="00DD1806"/>
    <w:rsid w:val="00DD1952"/>
    <w:rsid w:val="00DD7652"/>
    <w:rsid w:val="00DE0658"/>
    <w:rsid w:val="00DF520A"/>
    <w:rsid w:val="00DF6DF0"/>
    <w:rsid w:val="00DF75E1"/>
    <w:rsid w:val="00E052CC"/>
    <w:rsid w:val="00E0530B"/>
    <w:rsid w:val="00E102A9"/>
    <w:rsid w:val="00E11FD0"/>
    <w:rsid w:val="00E140F0"/>
    <w:rsid w:val="00E22F98"/>
    <w:rsid w:val="00E2448A"/>
    <w:rsid w:val="00E24B51"/>
    <w:rsid w:val="00E40AD9"/>
    <w:rsid w:val="00E41BB1"/>
    <w:rsid w:val="00E511D2"/>
    <w:rsid w:val="00E52A1F"/>
    <w:rsid w:val="00E536A7"/>
    <w:rsid w:val="00E53F25"/>
    <w:rsid w:val="00E72FFF"/>
    <w:rsid w:val="00E76B02"/>
    <w:rsid w:val="00E8403B"/>
    <w:rsid w:val="00E94F29"/>
    <w:rsid w:val="00E954DE"/>
    <w:rsid w:val="00E96078"/>
    <w:rsid w:val="00EB00FA"/>
    <w:rsid w:val="00EB1423"/>
    <w:rsid w:val="00EC12CF"/>
    <w:rsid w:val="00EC4EA9"/>
    <w:rsid w:val="00EC6796"/>
    <w:rsid w:val="00EE49D8"/>
    <w:rsid w:val="00EE5D02"/>
    <w:rsid w:val="00EF2B5F"/>
    <w:rsid w:val="00EF67D2"/>
    <w:rsid w:val="00F2015C"/>
    <w:rsid w:val="00F316AD"/>
    <w:rsid w:val="00F32A40"/>
    <w:rsid w:val="00F3366F"/>
    <w:rsid w:val="00F36C4D"/>
    <w:rsid w:val="00F37E8C"/>
    <w:rsid w:val="00F40982"/>
    <w:rsid w:val="00F45989"/>
    <w:rsid w:val="00F5690A"/>
    <w:rsid w:val="00F7190D"/>
    <w:rsid w:val="00F81371"/>
    <w:rsid w:val="00F81437"/>
    <w:rsid w:val="00F82EB2"/>
    <w:rsid w:val="00FA29F0"/>
    <w:rsid w:val="00FA3817"/>
    <w:rsid w:val="00FA3DA2"/>
    <w:rsid w:val="00FA4280"/>
    <w:rsid w:val="00FA71A2"/>
    <w:rsid w:val="00FB0C12"/>
    <w:rsid w:val="00FB25F0"/>
    <w:rsid w:val="00FB6C06"/>
    <w:rsid w:val="00FC1818"/>
    <w:rsid w:val="00FD25B5"/>
    <w:rsid w:val="00FE427B"/>
    <w:rsid w:val="00FF158D"/>
    <w:rsid w:val="00FF16F6"/>
    <w:rsid w:val="00FF6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648E8"/>
  <w15:chartTrackingRefBased/>
  <w15:docId w15:val="{7DFDBF8C-3B14-4602-9885-137E43F67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42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42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42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42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42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42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42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42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42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2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42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42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42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42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42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42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42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427B"/>
    <w:rPr>
      <w:rFonts w:eastAsiaTheme="majorEastAsia" w:cstheme="majorBidi"/>
      <w:color w:val="272727" w:themeColor="text1" w:themeTint="D8"/>
    </w:rPr>
  </w:style>
  <w:style w:type="paragraph" w:styleId="Title">
    <w:name w:val="Title"/>
    <w:basedOn w:val="Normal"/>
    <w:next w:val="Normal"/>
    <w:link w:val="TitleChar"/>
    <w:uiPriority w:val="10"/>
    <w:qFormat/>
    <w:rsid w:val="00FE42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42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42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42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427B"/>
    <w:pPr>
      <w:spacing w:before="160"/>
      <w:jc w:val="center"/>
    </w:pPr>
    <w:rPr>
      <w:i/>
      <w:iCs/>
      <w:color w:val="404040" w:themeColor="text1" w:themeTint="BF"/>
    </w:rPr>
  </w:style>
  <w:style w:type="character" w:customStyle="1" w:styleId="QuoteChar">
    <w:name w:val="Quote Char"/>
    <w:basedOn w:val="DefaultParagraphFont"/>
    <w:link w:val="Quote"/>
    <w:uiPriority w:val="29"/>
    <w:rsid w:val="00FE427B"/>
    <w:rPr>
      <w:i/>
      <w:iCs/>
      <w:color w:val="404040" w:themeColor="text1" w:themeTint="BF"/>
    </w:rPr>
  </w:style>
  <w:style w:type="paragraph" w:styleId="ListParagraph">
    <w:name w:val="List Paragraph"/>
    <w:basedOn w:val="Normal"/>
    <w:uiPriority w:val="34"/>
    <w:qFormat/>
    <w:rsid w:val="00FE427B"/>
    <w:pPr>
      <w:ind w:left="720"/>
      <w:contextualSpacing/>
    </w:pPr>
  </w:style>
  <w:style w:type="character" w:styleId="IntenseEmphasis">
    <w:name w:val="Intense Emphasis"/>
    <w:basedOn w:val="DefaultParagraphFont"/>
    <w:uiPriority w:val="21"/>
    <w:qFormat/>
    <w:rsid w:val="00FE427B"/>
    <w:rPr>
      <w:i/>
      <w:iCs/>
      <w:color w:val="0F4761" w:themeColor="accent1" w:themeShade="BF"/>
    </w:rPr>
  </w:style>
  <w:style w:type="paragraph" w:styleId="IntenseQuote">
    <w:name w:val="Intense Quote"/>
    <w:basedOn w:val="Normal"/>
    <w:next w:val="Normal"/>
    <w:link w:val="IntenseQuoteChar"/>
    <w:uiPriority w:val="30"/>
    <w:qFormat/>
    <w:rsid w:val="00FE42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427B"/>
    <w:rPr>
      <w:i/>
      <w:iCs/>
      <w:color w:val="0F4761" w:themeColor="accent1" w:themeShade="BF"/>
    </w:rPr>
  </w:style>
  <w:style w:type="character" w:styleId="IntenseReference">
    <w:name w:val="Intense Reference"/>
    <w:basedOn w:val="DefaultParagraphFont"/>
    <w:uiPriority w:val="32"/>
    <w:qFormat/>
    <w:rsid w:val="00FE42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10" ma:contentTypeDescription="Create a new document." ma:contentTypeScope="" ma:versionID="42f56c5f004887e7442a08c45f3ef43a">
  <xsd:schema xmlns:xsd="http://www.w3.org/2001/XMLSchema" xmlns:xs="http://www.w3.org/2001/XMLSchema" xmlns:p="http://schemas.microsoft.com/office/2006/metadata/properties" xmlns:ns3="f799553d-1ac0-48da-9ae3-fe400ced9c3b" targetNamespace="http://schemas.microsoft.com/office/2006/metadata/properties" ma:root="true" ma:fieldsID="bad83bc2acf14b287273b94719698a49"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904067-113E-4733-AAC8-D0D175F01103}">
  <ds:schemaRefs>
    <ds:schemaRef ds:uri="http://schemas.microsoft.com/sharepoint/v3/contenttype/forms"/>
  </ds:schemaRefs>
</ds:datastoreItem>
</file>

<file path=customXml/itemProps2.xml><?xml version="1.0" encoding="utf-8"?>
<ds:datastoreItem xmlns:ds="http://schemas.openxmlformats.org/officeDocument/2006/customXml" ds:itemID="{85A9026F-5029-4201-A6AE-A0B2CEE4F3A5}">
  <ds:schemaRefs>
    <ds:schemaRef ds:uri="http://schemas.microsoft.com/office/2006/metadata/properties"/>
    <ds:schemaRef ds:uri="http://schemas.microsoft.com/office/infopath/2007/PartnerControls"/>
    <ds:schemaRef ds:uri="f799553d-1ac0-48da-9ae3-fe400ced9c3b"/>
  </ds:schemaRefs>
</ds:datastoreItem>
</file>

<file path=customXml/itemProps3.xml><?xml version="1.0" encoding="utf-8"?>
<ds:datastoreItem xmlns:ds="http://schemas.openxmlformats.org/officeDocument/2006/customXml" ds:itemID="{67C125F3-B761-497B-A017-1DCE1DE869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1614</Words>
  <Characters>10227</Characters>
  <Application>Microsoft Office Word</Application>
  <DocSecurity>0</DocSecurity>
  <Lines>186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Akang (2439326)</dc:creator>
  <cp:keywords/>
  <dc:description/>
  <cp:lastModifiedBy>Jennifer Akang (2439326)</cp:lastModifiedBy>
  <cp:revision>11</cp:revision>
  <dcterms:created xsi:type="dcterms:W3CDTF">2025-11-06T19:48:00Z</dcterms:created>
  <dcterms:modified xsi:type="dcterms:W3CDTF">2025-11-12T12:28:00Z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