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9878F3" w14:textId="4EA49117" w:rsidR="00216AAB" w:rsidRPr="00216AAB" w:rsidRDefault="00316E90" w:rsidP="00216AAB">
      <w:pPr>
        <w:pStyle w:val="NoSpacing"/>
        <w:jc w:val="center"/>
        <w:rPr>
          <w:rFonts w:eastAsia="Times New Roman"/>
          <w:b/>
          <w:bCs/>
          <w:sz w:val="52"/>
          <w:szCs w:val="52"/>
        </w:rPr>
      </w:pPr>
      <w:r w:rsidRPr="00216AAB">
        <w:rPr>
          <w:rFonts w:eastAsia="Times New Roman"/>
          <w:b/>
          <w:bCs/>
          <w:sz w:val="56"/>
          <w:szCs w:val="56"/>
        </w:rPr>
        <w:t>Problem</w:t>
      </w:r>
      <w:r w:rsidRPr="00216AAB">
        <w:rPr>
          <w:rFonts w:eastAsia="Times New Roman"/>
          <w:b/>
          <w:bCs/>
          <w:sz w:val="52"/>
          <w:szCs w:val="52"/>
        </w:rPr>
        <w:t xml:space="preserve"> Solving and Decision Making</w:t>
      </w:r>
    </w:p>
    <w:p w14:paraId="1A5EFE98" w14:textId="77777777" w:rsidR="00216AAB" w:rsidRPr="00216AAB" w:rsidRDefault="00216AAB" w:rsidP="00216AAB">
      <w:pPr>
        <w:pStyle w:val="NoSpacing"/>
        <w:jc w:val="center"/>
        <w:rPr>
          <w:rFonts w:eastAsia="Times New Roman"/>
          <w:b/>
          <w:bCs/>
          <w:sz w:val="48"/>
          <w:szCs w:val="48"/>
        </w:rPr>
      </w:pPr>
    </w:p>
    <w:p w14:paraId="3FBDB37C" w14:textId="7A53D73A" w:rsidR="00216AAB" w:rsidRPr="00216AAB" w:rsidRDefault="00216AAB" w:rsidP="00216AAB">
      <w:pPr>
        <w:pStyle w:val="NoSpacing"/>
        <w:spacing w:after="40"/>
        <w:jc w:val="center"/>
        <w:rPr>
          <w:caps/>
          <w:sz w:val="36"/>
          <w:szCs w:val="36"/>
        </w:rPr>
      </w:pPr>
      <w:r w:rsidRPr="00216AAB">
        <w:rPr>
          <w:caps/>
          <w:sz w:val="36"/>
          <w:szCs w:val="36"/>
        </w:rPr>
        <w:t>Student name:</w:t>
      </w:r>
      <w:bookmarkStart w:id="0" w:name="_Hlk59011575"/>
      <w:r w:rsidRPr="00216AAB">
        <w:rPr>
          <w:caps/>
          <w:sz w:val="36"/>
          <w:szCs w:val="36"/>
        </w:rPr>
        <w:t xml:space="preserve"> Elizabet Ivanova</w:t>
      </w:r>
      <w:bookmarkEnd w:id="0"/>
    </w:p>
    <w:p w14:paraId="6B9B74FC" w14:textId="7D74CE25" w:rsidR="00216AAB" w:rsidRPr="00216AAB" w:rsidRDefault="003A3A0B" w:rsidP="00216AAB">
      <w:pPr>
        <w:pStyle w:val="NoSpacing"/>
        <w:jc w:val="center"/>
        <w:rPr>
          <w:caps/>
          <w:sz w:val="36"/>
          <w:szCs w:val="36"/>
        </w:rPr>
      </w:pPr>
      <w:sdt>
        <w:sdtPr>
          <w:rPr>
            <w:caps/>
            <w:sz w:val="36"/>
            <w:szCs w:val="36"/>
          </w:rPr>
          <w:alias w:val="Company"/>
          <w:id w:val="1390145197"/>
          <w:dataBinding w:prefixMappings="xmlns:ns0='http://schemas.openxmlformats.org/officeDocument/2006/extended-properties' " w:xpath="/ns0:Properties[1]/ns0:Company[1]" w:storeItemID="{6668398D-A668-4E3E-A5EB-62B293D839F1}"/>
          <w:text/>
        </w:sdtPr>
        <w:sdtEndPr/>
        <w:sdtContent>
          <w:r w:rsidR="00216AAB" w:rsidRPr="00216AAB">
            <w:rPr>
              <w:caps/>
              <w:sz w:val="36"/>
              <w:szCs w:val="36"/>
            </w:rPr>
            <w:t>ID:</w:t>
          </w:r>
        </w:sdtContent>
      </w:sdt>
      <w:bookmarkStart w:id="1" w:name="_Hlk59011561"/>
      <w:bookmarkStart w:id="2" w:name="_Hlk59011562"/>
      <w:r w:rsidR="00216AAB" w:rsidRPr="00216AAB">
        <w:rPr>
          <w:caps/>
          <w:sz w:val="36"/>
          <w:szCs w:val="36"/>
        </w:rPr>
        <w:t>1916666</w:t>
      </w:r>
      <w:bookmarkEnd w:id="1"/>
      <w:bookmarkEnd w:id="2"/>
    </w:p>
    <w:p w14:paraId="75B0501B" w14:textId="145B9B97" w:rsidR="003A3A0B" w:rsidRDefault="00216AAB" w:rsidP="00216AAB">
      <w:pPr>
        <w:pStyle w:val="NoSpacing"/>
        <w:jc w:val="center"/>
        <w:rPr>
          <w:caps/>
          <w:sz w:val="36"/>
          <w:szCs w:val="36"/>
        </w:rPr>
      </w:pPr>
      <w:r w:rsidRPr="00216AAB">
        <w:rPr>
          <w:caps/>
          <w:sz w:val="36"/>
          <w:szCs w:val="36"/>
        </w:rPr>
        <w:t>Lecture: Nandish Patel</w:t>
      </w:r>
    </w:p>
    <w:p w14:paraId="175FAC21" w14:textId="77777777" w:rsidR="003A3A0B" w:rsidRDefault="003A3A0B" w:rsidP="00216AAB">
      <w:pPr>
        <w:pStyle w:val="NoSpacing"/>
        <w:jc w:val="center"/>
        <w:rPr>
          <w:caps/>
          <w:sz w:val="36"/>
          <w:szCs w:val="36"/>
        </w:rPr>
      </w:pPr>
    </w:p>
    <w:p w14:paraId="196CB697" w14:textId="005D53AC" w:rsidR="003A3A0B" w:rsidRDefault="003A3A0B" w:rsidP="00216AAB">
      <w:pPr>
        <w:pStyle w:val="NoSpacing"/>
        <w:jc w:val="center"/>
        <w:rPr>
          <w:caps/>
          <w:sz w:val="36"/>
          <w:szCs w:val="36"/>
        </w:rPr>
      </w:pPr>
      <w:r>
        <w:rPr>
          <w:caps/>
          <w:sz w:val="36"/>
          <w:szCs w:val="36"/>
        </w:rPr>
        <w:t>BMSW4004</w:t>
      </w:r>
    </w:p>
    <w:p w14:paraId="4468370A" w14:textId="4C5B1BC5" w:rsidR="003A3A0B" w:rsidRDefault="003A3A0B" w:rsidP="003A3A0B">
      <w:pPr>
        <w:pStyle w:val="NoSpacing"/>
        <w:jc w:val="center"/>
        <w:rPr>
          <w:caps/>
          <w:sz w:val="36"/>
          <w:szCs w:val="36"/>
        </w:rPr>
      </w:pPr>
    </w:p>
    <w:p w14:paraId="05155369" w14:textId="068986AA" w:rsidR="00216AAB" w:rsidRPr="00216AAB" w:rsidRDefault="00216AAB" w:rsidP="003A3A0B">
      <w:pPr>
        <w:pStyle w:val="NoSpacing"/>
        <w:jc w:val="center"/>
        <w:rPr>
          <w:caps/>
          <w:sz w:val="36"/>
          <w:szCs w:val="36"/>
        </w:rPr>
      </w:pPr>
      <w:r w:rsidRPr="00216AAB">
        <w:rPr>
          <w:caps/>
          <w:sz w:val="36"/>
          <w:szCs w:val="36"/>
        </w:rPr>
        <w:t xml:space="preserve"> </w:t>
      </w:r>
    </w:p>
    <w:p w14:paraId="16303805" w14:textId="77777777" w:rsidR="00216AAB" w:rsidRPr="00216AAB" w:rsidRDefault="00216AAB" w:rsidP="00216AAB">
      <w:pPr>
        <w:pStyle w:val="NoSpacing"/>
        <w:jc w:val="center"/>
        <w:rPr>
          <w:sz w:val="36"/>
          <w:szCs w:val="36"/>
        </w:rPr>
      </w:pPr>
    </w:p>
    <w:p w14:paraId="5BE484BF" w14:textId="487347DB" w:rsidR="00316E90" w:rsidRPr="00E115DF" w:rsidRDefault="00316E90" w:rsidP="00E115DF">
      <w:pPr>
        <w:spacing w:line="360" w:lineRule="auto"/>
        <w:jc w:val="center"/>
        <w:rPr>
          <w:rFonts w:ascii="Times New Roman" w:eastAsia="Times New Roman" w:hAnsi="Times New Roman" w:cs="Times New Roman"/>
          <w:b/>
          <w:sz w:val="56"/>
          <w:szCs w:val="56"/>
        </w:rPr>
      </w:pPr>
      <w:r w:rsidRPr="00E115DF">
        <w:rPr>
          <w:rFonts w:ascii="Times New Roman" w:eastAsia="Times New Roman" w:hAnsi="Times New Roman" w:cs="Times New Roman"/>
          <w:b/>
          <w:sz w:val="56"/>
          <w:szCs w:val="56"/>
        </w:rPr>
        <w:br w:type="page"/>
      </w:r>
    </w:p>
    <w:sdt>
      <w:sdtPr>
        <w:rPr>
          <w:rFonts w:ascii="Times New Roman" w:eastAsia="Arial" w:hAnsi="Times New Roman" w:cs="Times New Roman"/>
          <w:b/>
          <w:bCs/>
          <w:color w:val="auto"/>
          <w:sz w:val="24"/>
          <w:szCs w:val="24"/>
        </w:rPr>
        <w:id w:val="255237547"/>
        <w:docPartObj>
          <w:docPartGallery w:val="Table of Contents"/>
          <w:docPartUnique/>
        </w:docPartObj>
      </w:sdtPr>
      <w:sdtEndPr>
        <w:rPr>
          <w:rFonts w:eastAsiaTheme="minorEastAsia"/>
          <w:b w:val="0"/>
          <w:bCs w:val="0"/>
        </w:rPr>
      </w:sdtEndPr>
      <w:sdtContent>
        <w:p w14:paraId="68C56A4D" w14:textId="77777777" w:rsidR="00316E90" w:rsidRPr="00E115DF" w:rsidRDefault="00316E90" w:rsidP="00E115DF">
          <w:pPr>
            <w:pStyle w:val="TOCHeading"/>
            <w:spacing w:line="360" w:lineRule="auto"/>
            <w:jc w:val="both"/>
            <w:rPr>
              <w:rFonts w:ascii="Times New Roman" w:hAnsi="Times New Roman" w:cs="Times New Roman"/>
              <w:sz w:val="24"/>
              <w:szCs w:val="24"/>
            </w:rPr>
          </w:pPr>
          <w:r w:rsidRPr="00E115DF">
            <w:rPr>
              <w:rFonts w:ascii="Times New Roman" w:hAnsi="Times New Roman" w:cs="Times New Roman"/>
              <w:sz w:val="24"/>
              <w:szCs w:val="24"/>
            </w:rPr>
            <w:t>Table of Contents</w:t>
          </w:r>
        </w:p>
        <w:p w14:paraId="788C00C8" w14:textId="77777777" w:rsidR="00316E90" w:rsidRPr="00E115DF" w:rsidRDefault="00316E90" w:rsidP="00E115DF">
          <w:pPr>
            <w:pStyle w:val="TOC1"/>
            <w:tabs>
              <w:tab w:val="right" w:leader="dot" w:pos="9350"/>
            </w:tabs>
            <w:spacing w:line="360" w:lineRule="auto"/>
            <w:jc w:val="both"/>
            <w:rPr>
              <w:rFonts w:ascii="Times New Roman" w:hAnsi="Times New Roman" w:cs="Times New Roman"/>
              <w:noProof/>
              <w:sz w:val="24"/>
              <w:szCs w:val="24"/>
            </w:rPr>
          </w:pPr>
          <w:r w:rsidRPr="00E115DF">
            <w:rPr>
              <w:rFonts w:ascii="Times New Roman" w:hAnsi="Times New Roman" w:cs="Times New Roman"/>
              <w:sz w:val="24"/>
              <w:szCs w:val="24"/>
            </w:rPr>
            <w:fldChar w:fldCharType="begin"/>
          </w:r>
          <w:r w:rsidRPr="00E115DF">
            <w:rPr>
              <w:rFonts w:ascii="Times New Roman" w:hAnsi="Times New Roman" w:cs="Times New Roman"/>
              <w:sz w:val="24"/>
              <w:szCs w:val="24"/>
            </w:rPr>
            <w:instrText xml:space="preserve"> TOC \o "1-3" \h \z \u </w:instrText>
          </w:r>
          <w:r w:rsidRPr="00E115DF">
            <w:rPr>
              <w:rFonts w:ascii="Times New Roman" w:hAnsi="Times New Roman" w:cs="Times New Roman"/>
              <w:sz w:val="24"/>
              <w:szCs w:val="24"/>
            </w:rPr>
            <w:fldChar w:fldCharType="separate"/>
          </w:r>
          <w:hyperlink w:anchor="_Toc58262171" w:history="1">
            <w:r w:rsidRPr="00E115DF">
              <w:rPr>
                <w:rStyle w:val="Hyperlink"/>
                <w:rFonts w:ascii="Times New Roman" w:hAnsi="Times New Roman" w:cs="Times New Roman"/>
                <w:noProof/>
                <w:sz w:val="24"/>
                <w:szCs w:val="24"/>
              </w:rPr>
              <w:t>Introduction</w:t>
            </w:r>
            <w:r w:rsidRPr="00E115DF">
              <w:rPr>
                <w:rFonts w:ascii="Times New Roman" w:hAnsi="Times New Roman" w:cs="Times New Roman"/>
                <w:noProof/>
                <w:webHidden/>
                <w:sz w:val="24"/>
                <w:szCs w:val="24"/>
              </w:rPr>
              <w:tab/>
            </w:r>
            <w:r w:rsidRPr="00E115DF">
              <w:rPr>
                <w:rFonts w:ascii="Times New Roman" w:hAnsi="Times New Roman" w:cs="Times New Roman"/>
                <w:noProof/>
                <w:webHidden/>
                <w:sz w:val="24"/>
                <w:szCs w:val="24"/>
              </w:rPr>
              <w:fldChar w:fldCharType="begin"/>
            </w:r>
            <w:r w:rsidRPr="00E115DF">
              <w:rPr>
                <w:rFonts w:ascii="Times New Roman" w:hAnsi="Times New Roman" w:cs="Times New Roman"/>
                <w:noProof/>
                <w:webHidden/>
                <w:sz w:val="24"/>
                <w:szCs w:val="24"/>
              </w:rPr>
              <w:instrText xml:space="preserve"> PAGEREF _Toc58262171 \h </w:instrText>
            </w:r>
            <w:r w:rsidRPr="00E115DF">
              <w:rPr>
                <w:rFonts w:ascii="Times New Roman" w:hAnsi="Times New Roman" w:cs="Times New Roman"/>
                <w:noProof/>
                <w:webHidden/>
                <w:sz w:val="24"/>
                <w:szCs w:val="24"/>
              </w:rPr>
            </w:r>
            <w:r w:rsidRPr="00E115DF">
              <w:rPr>
                <w:rFonts w:ascii="Times New Roman" w:hAnsi="Times New Roman" w:cs="Times New Roman"/>
                <w:noProof/>
                <w:webHidden/>
                <w:sz w:val="24"/>
                <w:szCs w:val="24"/>
              </w:rPr>
              <w:fldChar w:fldCharType="separate"/>
            </w:r>
            <w:r w:rsidRPr="00E115DF">
              <w:rPr>
                <w:rFonts w:ascii="Times New Roman" w:hAnsi="Times New Roman" w:cs="Times New Roman"/>
                <w:noProof/>
                <w:webHidden/>
                <w:sz w:val="24"/>
                <w:szCs w:val="24"/>
              </w:rPr>
              <w:t>3</w:t>
            </w:r>
            <w:r w:rsidRPr="00E115DF">
              <w:rPr>
                <w:rFonts w:ascii="Times New Roman" w:hAnsi="Times New Roman" w:cs="Times New Roman"/>
                <w:noProof/>
                <w:webHidden/>
                <w:sz w:val="24"/>
                <w:szCs w:val="24"/>
              </w:rPr>
              <w:fldChar w:fldCharType="end"/>
            </w:r>
          </w:hyperlink>
        </w:p>
        <w:p w14:paraId="2E06FFAE" w14:textId="77777777" w:rsidR="00316E90" w:rsidRPr="00E115DF" w:rsidRDefault="003A3A0B" w:rsidP="00E115DF">
          <w:pPr>
            <w:pStyle w:val="TOC1"/>
            <w:tabs>
              <w:tab w:val="right" w:leader="dot" w:pos="9350"/>
            </w:tabs>
            <w:spacing w:line="360" w:lineRule="auto"/>
            <w:jc w:val="both"/>
            <w:rPr>
              <w:rFonts w:ascii="Times New Roman" w:hAnsi="Times New Roman" w:cs="Times New Roman"/>
              <w:noProof/>
              <w:sz w:val="24"/>
              <w:szCs w:val="24"/>
            </w:rPr>
          </w:pPr>
          <w:hyperlink w:anchor="_Toc58262172" w:history="1">
            <w:r w:rsidR="00316E90" w:rsidRPr="00E115DF">
              <w:rPr>
                <w:rStyle w:val="Hyperlink"/>
                <w:rFonts w:ascii="Times New Roman" w:hAnsi="Times New Roman" w:cs="Times New Roman"/>
                <w:noProof/>
                <w:sz w:val="24"/>
                <w:szCs w:val="24"/>
              </w:rPr>
              <w:t>Task 1</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_Toc58262172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3</w:t>
            </w:r>
            <w:r w:rsidR="00316E90" w:rsidRPr="00E115DF">
              <w:rPr>
                <w:rFonts w:ascii="Times New Roman" w:hAnsi="Times New Roman" w:cs="Times New Roman"/>
                <w:noProof/>
                <w:webHidden/>
                <w:sz w:val="24"/>
                <w:szCs w:val="24"/>
              </w:rPr>
              <w:fldChar w:fldCharType="end"/>
            </w:r>
          </w:hyperlink>
        </w:p>
        <w:p w14:paraId="5D8B75F9" w14:textId="77777777" w:rsidR="00316E90" w:rsidRPr="00E115DF" w:rsidRDefault="003A3A0B" w:rsidP="00E115DF">
          <w:pPr>
            <w:pStyle w:val="TOC2"/>
            <w:tabs>
              <w:tab w:val="right" w:leader="dot" w:pos="9350"/>
            </w:tabs>
            <w:spacing w:line="360" w:lineRule="auto"/>
            <w:jc w:val="both"/>
            <w:rPr>
              <w:rFonts w:ascii="Times New Roman" w:hAnsi="Times New Roman" w:cs="Times New Roman"/>
              <w:noProof/>
              <w:sz w:val="24"/>
              <w:szCs w:val="24"/>
            </w:rPr>
          </w:pPr>
          <w:hyperlink w:anchor="_Toc58262173" w:history="1">
            <w:r w:rsidR="00316E90" w:rsidRPr="00E115DF">
              <w:rPr>
                <w:rStyle w:val="Hyperlink"/>
                <w:rFonts w:ascii="Times New Roman" w:hAnsi="Times New Roman" w:cs="Times New Roman"/>
                <w:noProof/>
                <w:sz w:val="24"/>
                <w:szCs w:val="24"/>
              </w:rPr>
              <w:t>Role Play</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_Toc58262173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3</w:t>
            </w:r>
            <w:r w:rsidR="00316E90" w:rsidRPr="00E115DF">
              <w:rPr>
                <w:rFonts w:ascii="Times New Roman" w:hAnsi="Times New Roman" w:cs="Times New Roman"/>
                <w:noProof/>
                <w:webHidden/>
                <w:sz w:val="24"/>
                <w:szCs w:val="24"/>
              </w:rPr>
              <w:fldChar w:fldCharType="end"/>
            </w:r>
          </w:hyperlink>
        </w:p>
        <w:p w14:paraId="4A39C166" w14:textId="77777777" w:rsidR="00316E90" w:rsidRPr="00E115DF" w:rsidRDefault="003A3A0B" w:rsidP="00E115DF">
          <w:pPr>
            <w:pStyle w:val="TOC1"/>
            <w:tabs>
              <w:tab w:val="right" w:leader="dot" w:pos="9350"/>
            </w:tabs>
            <w:spacing w:line="360" w:lineRule="auto"/>
            <w:jc w:val="both"/>
            <w:rPr>
              <w:rFonts w:ascii="Times New Roman" w:hAnsi="Times New Roman" w:cs="Times New Roman"/>
              <w:noProof/>
              <w:sz w:val="24"/>
              <w:szCs w:val="24"/>
            </w:rPr>
          </w:pPr>
          <w:hyperlink w:anchor="_Toc58262174" w:history="1">
            <w:r w:rsidR="00316E90" w:rsidRPr="00E115DF">
              <w:rPr>
                <w:rStyle w:val="Hyperlink"/>
                <w:rFonts w:ascii="Times New Roman" w:hAnsi="Times New Roman" w:cs="Times New Roman"/>
                <w:noProof/>
                <w:sz w:val="24"/>
                <w:szCs w:val="24"/>
                <w:highlight w:val="white"/>
              </w:rPr>
              <w:t>Task 2</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_Toc58262174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5</w:t>
            </w:r>
            <w:r w:rsidR="00316E90" w:rsidRPr="00E115DF">
              <w:rPr>
                <w:rFonts w:ascii="Times New Roman" w:hAnsi="Times New Roman" w:cs="Times New Roman"/>
                <w:noProof/>
                <w:webHidden/>
                <w:sz w:val="24"/>
                <w:szCs w:val="24"/>
              </w:rPr>
              <w:fldChar w:fldCharType="end"/>
            </w:r>
          </w:hyperlink>
        </w:p>
        <w:p w14:paraId="24BD4E22" w14:textId="77777777" w:rsidR="00316E90" w:rsidRPr="00E115DF" w:rsidRDefault="003A3A0B" w:rsidP="00E115DF">
          <w:pPr>
            <w:pStyle w:val="TOC2"/>
            <w:tabs>
              <w:tab w:val="right" w:leader="dot" w:pos="9350"/>
            </w:tabs>
            <w:spacing w:line="360" w:lineRule="auto"/>
            <w:jc w:val="both"/>
            <w:rPr>
              <w:rFonts w:ascii="Times New Roman" w:hAnsi="Times New Roman" w:cs="Times New Roman"/>
              <w:noProof/>
              <w:sz w:val="24"/>
              <w:szCs w:val="24"/>
            </w:rPr>
          </w:pPr>
          <w:hyperlink w:anchor="_Toc58262175" w:history="1">
            <w:r w:rsidR="00316E90" w:rsidRPr="00E115DF">
              <w:rPr>
                <w:rStyle w:val="Hyperlink"/>
                <w:rFonts w:ascii="Times New Roman" w:hAnsi="Times New Roman" w:cs="Times New Roman"/>
                <w:noProof/>
                <w:sz w:val="24"/>
                <w:szCs w:val="24"/>
                <w:highlight w:val="white"/>
              </w:rPr>
              <w:t>Definition, scope and impact of the complex problem</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_Toc58262175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5</w:t>
            </w:r>
            <w:r w:rsidR="00316E90" w:rsidRPr="00E115DF">
              <w:rPr>
                <w:rFonts w:ascii="Times New Roman" w:hAnsi="Times New Roman" w:cs="Times New Roman"/>
                <w:noProof/>
                <w:webHidden/>
                <w:sz w:val="24"/>
                <w:szCs w:val="24"/>
              </w:rPr>
              <w:fldChar w:fldCharType="end"/>
            </w:r>
          </w:hyperlink>
        </w:p>
        <w:p w14:paraId="0D6B2D4B" w14:textId="77777777" w:rsidR="00316E90" w:rsidRPr="00E115DF" w:rsidRDefault="003A3A0B" w:rsidP="00E115DF">
          <w:pPr>
            <w:pStyle w:val="TOC2"/>
            <w:tabs>
              <w:tab w:val="right" w:leader="dot" w:pos="9350"/>
            </w:tabs>
            <w:spacing w:line="360" w:lineRule="auto"/>
            <w:jc w:val="both"/>
            <w:rPr>
              <w:rFonts w:ascii="Times New Roman" w:hAnsi="Times New Roman" w:cs="Times New Roman"/>
              <w:noProof/>
              <w:sz w:val="24"/>
              <w:szCs w:val="24"/>
            </w:rPr>
          </w:pPr>
          <w:hyperlink w:anchor="_Toc58262176" w:history="1">
            <w:r w:rsidR="00316E90" w:rsidRPr="00E115DF">
              <w:rPr>
                <w:rStyle w:val="Hyperlink"/>
                <w:rFonts w:ascii="Times New Roman" w:hAnsi="Times New Roman" w:cs="Times New Roman"/>
                <w:noProof/>
                <w:sz w:val="24"/>
                <w:szCs w:val="24"/>
                <w:highlight w:val="white"/>
              </w:rPr>
              <w:t>Analysis of the problem to support the decision-making process and alternative solutions to the problem</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_Toc58262176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6</w:t>
            </w:r>
            <w:r w:rsidR="00316E90" w:rsidRPr="00E115DF">
              <w:rPr>
                <w:rFonts w:ascii="Times New Roman" w:hAnsi="Times New Roman" w:cs="Times New Roman"/>
                <w:noProof/>
                <w:webHidden/>
                <w:sz w:val="24"/>
                <w:szCs w:val="24"/>
              </w:rPr>
              <w:fldChar w:fldCharType="end"/>
            </w:r>
          </w:hyperlink>
        </w:p>
        <w:p w14:paraId="63B55FE6" w14:textId="77777777" w:rsidR="00316E90" w:rsidRPr="00E115DF" w:rsidRDefault="003A3A0B" w:rsidP="00E115DF">
          <w:pPr>
            <w:pStyle w:val="TOC2"/>
            <w:tabs>
              <w:tab w:val="right" w:leader="dot" w:pos="9350"/>
            </w:tabs>
            <w:spacing w:line="360" w:lineRule="auto"/>
            <w:jc w:val="both"/>
            <w:rPr>
              <w:rFonts w:ascii="Times New Roman" w:hAnsi="Times New Roman" w:cs="Times New Roman"/>
              <w:noProof/>
              <w:sz w:val="24"/>
              <w:szCs w:val="24"/>
            </w:rPr>
          </w:pPr>
          <w:hyperlink w:anchor="_Toc58262177" w:history="1">
            <w:r w:rsidR="00316E90" w:rsidRPr="00E115DF">
              <w:rPr>
                <w:rStyle w:val="Hyperlink"/>
                <w:rFonts w:ascii="Times New Roman" w:hAnsi="Times New Roman" w:cs="Times New Roman"/>
                <w:noProof/>
                <w:sz w:val="24"/>
                <w:szCs w:val="24"/>
                <w:highlight w:val="white"/>
              </w:rPr>
              <w:t>Evaluation of solution using decision-making technique</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_Toc58262177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7</w:t>
            </w:r>
            <w:r w:rsidR="00316E90" w:rsidRPr="00E115DF">
              <w:rPr>
                <w:rFonts w:ascii="Times New Roman" w:hAnsi="Times New Roman" w:cs="Times New Roman"/>
                <w:noProof/>
                <w:webHidden/>
                <w:sz w:val="24"/>
                <w:szCs w:val="24"/>
              </w:rPr>
              <w:fldChar w:fldCharType="end"/>
            </w:r>
          </w:hyperlink>
        </w:p>
        <w:p w14:paraId="402CE999" w14:textId="77777777" w:rsidR="00316E90" w:rsidRPr="00E115DF" w:rsidRDefault="003A3A0B" w:rsidP="00E115DF">
          <w:pPr>
            <w:pStyle w:val="TOC2"/>
            <w:tabs>
              <w:tab w:val="right" w:leader="dot" w:pos="9350"/>
            </w:tabs>
            <w:spacing w:line="360" w:lineRule="auto"/>
            <w:jc w:val="both"/>
            <w:rPr>
              <w:rFonts w:ascii="Times New Roman" w:hAnsi="Times New Roman" w:cs="Times New Roman"/>
              <w:noProof/>
              <w:sz w:val="24"/>
              <w:szCs w:val="24"/>
            </w:rPr>
          </w:pPr>
          <w:hyperlink w:anchor="_Toc58262178" w:history="1">
            <w:r w:rsidR="00316E90" w:rsidRPr="00E115DF">
              <w:rPr>
                <w:rStyle w:val="Hyperlink"/>
                <w:rFonts w:ascii="Times New Roman" w:hAnsi="Times New Roman" w:cs="Times New Roman"/>
                <w:noProof/>
                <w:sz w:val="24"/>
                <w:szCs w:val="24"/>
                <w:highlight w:val="white"/>
              </w:rPr>
              <w:t>Plan for implementing the solution</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_Toc58262178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7</w:t>
            </w:r>
            <w:r w:rsidR="00316E90" w:rsidRPr="00E115DF">
              <w:rPr>
                <w:rFonts w:ascii="Times New Roman" w:hAnsi="Times New Roman" w:cs="Times New Roman"/>
                <w:noProof/>
                <w:webHidden/>
                <w:sz w:val="24"/>
                <w:szCs w:val="24"/>
              </w:rPr>
              <w:fldChar w:fldCharType="end"/>
            </w:r>
          </w:hyperlink>
        </w:p>
        <w:p w14:paraId="160A73C4" w14:textId="77777777" w:rsidR="00316E90" w:rsidRPr="00E115DF" w:rsidRDefault="003A3A0B" w:rsidP="00E115DF">
          <w:pPr>
            <w:pStyle w:val="TOC2"/>
            <w:tabs>
              <w:tab w:val="right" w:leader="dot" w:pos="9350"/>
            </w:tabs>
            <w:spacing w:line="360" w:lineRule="auto"/>
            <w:jc w:val="both"/>
            <w:rPr>
              <w:rFonts w:ascii="Times New Roman" w:hAnsi="Times New Roman" w:cs="Times New Roman"/>
              <w:noProof/>
              <w:sz w:val="24"/>
              <w:szCs w:val="24"/>
            </w:rPr>
          </w:pPr>
          <w:hyperlink w:anchor="_Toc58262179" w:history="1">
            <w:r w:rsidR="00316E90" w:rsidRPr="00E115DF">
              <w:rPr>
                <w:rStyle w:val="Hyperlink"/>
                <w:rFonts w:ascii="Times New Roman" w:hAnsi="Times New Roman" w:cs="Times New Roman"/>
                <w:noProof/>
                <w:sz w:val="24"/>
                <w:szCs w:val="24"/>
                <w:highlight w:val="white"/>
              </w:rPr>
              <w:t>Monitoring techniques to ensure successful implementation for the solution</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_Toc58262179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8</w:t>
            </w:r>
            <w:r w:rsidR="00316E90" w:rsidRPr="00E115DF">
              <w:rPr>
                <w:rFonts w:ascii="Times New Roman" w:hAnsi="Times New Roman" w:cs="Times New Roman"/>
                <w:noProof/>
                <w:webHidden/>
                <w:sz w:val="24"/>
                <w:szCs w:val="24"/>
              </w:rPr>
              <w:fldChar w:fldCharType="end"/>
            </w:r>
          </w:hyperlink>
        </w:p>
        <w:p w14:paraId="2A07F03C" w14:textId="77777777" w:rsidR="00316E90" w:rsidRPr="00E115DF" w:rsidRDefault="003A3A0B" w:rsidP="00E115DF">
          <w:pPr>
            <w:pStyle w:val="TOC2"/>
            <w:tabs>
              <w:tab w:val="right" w:leader="dot" w:pos="9350"/>
            </w:tabs>
            <w:spacing w:line="360" w:lineRule="auto"/>
            <w:jc w:val="both"/>
            <w:rPr>
              <w:rFonts w:ascii="Times New Roman" w:hAnsi="Times New Roman" w:cs="Times New Roman"/>
              <w:noProof/>
              <w:sz w:val="24"/>
              <w:szCs w:val="24"/>
            </w:rPr>
          </w:pPr>
          <w:hyperlink w:anchor="_Toc58262180" w:history="1">
            <w:r w:rsidR="00316E90" w:rsidRPr="00E115DF">
              <w:rPr>
                <w:rStyle w:val="Hyperlink"/>
                <w:rFonts w:ascii="Times New Roman" w:hAnsi="Times New Roman" w:cs="Times New Roman"/>
                <w:noProof/>
                <w:sz w:val="24"/>
                <w:szCs w:val="24"/>
                <w:highlight w:val="white"/>
              </w:rPr>
              <w:t>Conclusion</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_Toc58262180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9</w:t>
            </w:r>
            <w:r w:rsidR="00316E90" w:rsidRPr="00E115DF">
              <w:rPr>
                <w:rFonts w:ascii="Times New Roman" w:hAnsi="Times New Roman" w:cs="Times New Roman"/>
                <w:noProof/>
                <w:webHidden/>
                <w:sz w:val="24"/>
                <w:szCs w:val="24"/>
              </w:rPr>
              <w:fldChar w:fldCharType="end"/>
            </w:r>
          </w:hyperlink>
        </w:p>
        <w:p w14:paraId="0D97F2F6" w14:textId="77777777" w:rsidR="00316E90" w:rsidRPr="00E115DF" w:rsidRDefault="003A3A0B" w:rsidP="00E115DF">
          <w:pPr>
            <w:pStyle w:val="TOC1"/>
            <w:tabs>
              <w:tab w:val="right" w:leader="dot" w:pos="9350"/>
            </w:tabs>
            <w:spacing w:line="360" w:lineRule="auto"/>
            <w:jc w:val="both"/>
            <w:rPr>
              <w:rFonts w:ascii="Times New Roman" w:hAnsi="Times New Roman" w:cs="Times New Roman"/>
              <w:noProof/>
              <w:sz w:val="24"/>
              <w:szCs w:val="24"/>
            </w:rPr>
          </w:pPr>
          <w:hyperlink w:anchor="_Toc58262181" w:history="1">
            <w:r w:rsidR="00316E90" w:rsidRPr="00E115DF">
              <w:rPr>
                <w:rStyle w:val="Hyperlink"/>
                <w:rFonts w:ascii="Times New Roman" w:hAnsi="Times New Roman" w:cs="Times New Roman"/>
                <w:noProof/>
                <w:sz w:val="24"/>
                <w:szCs w:val="24"/>
                <w:highlight w:val="white"/>
              </w:rPr>
              <w:t>Reference</w:t>
            </w:r>
            <w:r w:rsidR="00316E90" w:rsidRPr="00E115DF">
              <w:rPr>
                <w:rFonts w:ascii="Times New Roman" w:hAnsi="Times New Roman" w:cs="Times New Roman"/>
                <w:noProof/>
                <w:webHidden/>
                <w:sz w:val="24"/>
                <w:szCs w:val="24"/>
              </w:rPr>
              <w:tab/>
            </w:r>
            <w:r w:rsidR="00316E90" w:rsidRPr="00E115DF">
              <w:rPr>
                <w:rFonts w:ascii="Times New Roman" w:hAnsi="Times New Roman" w:cs="Times New Roman"/>
                <w:noProof/>
                <w:webHidden/>
                <w:sz w:val="24"/>
                <w:szCs w:val="24"/>
              </w:rPr>
              <w:fldChar w:fldCharType="begin"/>
            </w:r>
            <w:r w:rsidR="00316E90" w:rsidRPr="00E115DF">
              <w:rPr>
                <w:rFonts w:ascii="Times New Roman" w:hAnsi="Times New Roman" w:cs="Times New Roman"/>
                <w:noProof/>
                <w:webHidden/>
                <w:sz w:val="24"/>
                <w:szCs w:val="24"/>
              </w:rPr>
              <w:instrText xml:space="preserve"> PAGEREF _Toc58262181 \h </w:instrText>
            </w:r>
            <w:r w:rsidR="00316E90" w:rsidRPr="00E115DF">
              <w:rPr>
                <w:rFonts w:ascii="Times New Roman" w:hAnsi="Times New Roman" w:cs="Times New Roman"/>
                <w:noProof/>
                <w:webHidden/>
                <w:sz w:val="24"/>
                <w:szCs w:val="24"/>
              </w:rPr>
            </w:r>
            <w:r w:rsidR="00316E90" w:rsidRPr="00E115DF">
              <w:rPr>
                <w:rFonts w:ascii="Times New Roman" w:hAnsi="Times New Roman" w:cs="Times New Roman"/>
                <w:noProof/>
                <w:webHidden/>
                <w:sz w:val="24"/>
                <w:szCs w:val="24"/>
              </w:rPr>
              <w:fldChar w:fldCharType="separate"/>
            </w:r>
            <w:r w:rsidR="00316E90" w:rsidRPr="00E115DF">
              <w:rPr>
                <w:rFonts w:ascii="Times New Roman" w:hAnsi="Times New Roman" w:cs="Times New Roman"/>
                <w:noProof/>
                <w:webHidden/>
                <w:sz w:val="24"/>
                <w:szCs w:val="24"/>
              </w:rPr>
              <w:t>10</w:t>
            </w:r>
            <w:r w:rsidR="00316E90" w:rsidRPr="00E115DF">
              <w:rPr>
                <w:rFonts w:ascii="Times New Roman" w:hAnsi="Times New Roman" w:cs="Times New Roman"/>
                <w:noProof/>
                <w:webHidden/>
                <w:sz w:val="24"/>
                <w:szCs w:val="24"/>
              </w:rPr>
              <w:fldChar w:fldCharType="end"/>
            </w:r>
          </w:hyperlink>
        </w:p>
        <w:p w14:paraId="19506D95" w14:textId="77777777" w:rsidR="00316E90" w:rsidRPr="00E115DF" w:rsidRDefault="00316E90" w:rsidP="00E115DF">
          <w:pPr>
            <w:spacing w:line="360" w:lineRule="auto"/>
            <w:jc w:val="both"/>
            <w:rPr>
              <w:rFonts w:ascii="Times New Roman" w:hAnsi="Times New Roman" w:cs="Times New Roman"/>
              <w:sz w:val="24"/>
              <w:szCs w:val="24"/>
            </w:rPr>
          </w:pPr>
          <w:r w:rsidRPr="00E115DF">
            <w:rPr>
              <w:rFonts w:ascii="Times New Roman" w:hAnsi="Times New Roman" w:cs="Times New Roman"/>
              <w:sz w:val="24"/>
              <w:szCs w:val="24"/>
            </w:rPr>
            <w:fldChar w:fldCharType="end"/>
          </w:r>
        </w:p>
      </w:sdtContent>
    </w:sdt>
    <w:p w14:paraId="3D88B908" w14:textId="77777777" w:rsidR="00316E90" w:rsidRPr="00E115DF" w:rsidRDefault="00316E90" w:rsidP="00E115DF">
      <w:pPr>
        <w:pStyle w:val="Heading1"/>
        <w:spacing w:line="360" w:lineRule="auto"/>
        <w:jc w:val="both"/>
        <w:rPr>
          <w:rFonts w:ascii="Times New Roman" w:hAnsi="Times New Roman" w:cs="Times New Roman"/>
          <w:sz w:val="24"/>
          <w:szCs w:val="24"/>
        </w:rPr>
      </w:pPr>
      <w:r w:rsidRPr="00E115DF">
        <w:rPr>
          <w:rFonts w:ascii="Times New Roman" w:hAnsi="Times New Roman" w:cs="Times New Roman"/>
          <w:sz w:val="24"/>
          <w:szCs w:val="24"/>
        </w:rPr>
        <w:br w:type="page"/>
      </w:r>
    </w:p>
    <w:p w14:paraId="412F41D2" w14:textId="77777777" w:rsidR="00233AD5" w:rsidRPr="00E115DF" w:rsidRDefault="00C2013C" w:rsidP="00E115DF">
      <w:pPr>
        <w:pStyle w:val="Heading1"/>
        <w:spacing w:line="360" w:lineRule="auto"/>
        <w:jc w:val="both"/>
        <w:rPr>
          <w:rFonts w:ascii="Times New Roman" w:hAnsi="Times New Roman" w:cs="Times New Roman"/>
          <w:b/>
          <w:sz w:val="24"/>
          <w:szCs w:val="24"/>
        </w:rPr>
      </w:pPr>
      <w:bookmarkStart w:id="3" w:name="_Toc58262171"/>
      <w:r w:rsidRPr="00E115DF">
        <w:rPr>
          <w:rFonts w:ascii="Times New Roman" w:hAnsi="Times New Roman" w:cs="Times New Roman"/>
          <w:b/>
          <w:sz w:val="24"/>
          <w:szCs w:val="24"/>
        </w:rPr>
        <w:lastRenderedPageBreak/>
        <w:t>Introduction</w:t>
      </w:r>
      <w:bookmarkEnd w:id="3"/>
    </w:p>
    <w:p w14:paraId="4CFCEDEE"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rPr>
      </w:pPr>
      <w:r w:rsidRPr="00E115DF">
        <w:rPr>
          <w:rFonts w:ascii="Times New Roman" w:eastAsia="Times New Roman" w:hAnsi="Times New Roman" w:cs="Times New Roman"/>
          <w:sz w:val="24"/>
          <w:szCs w:val="24"/>
        </w:rPr>
        <w:t xml:space="preserve">Problems in the workplace can vary with </w:t>
      </w:r>
      <w:r w:rsidR="00E115DF" w:rsidRPr="00E115DF">
        <w:rPr>
          <w:rFonts w:ascii="Times New Roman" w:eastAsia="Times New Roman" w:hAnsi="Times New Roman" w:cs="Times New Roman"/>
          <w:sz w:val="24"/>
          <w:szCs w:val="24"/>
        </w:rPr>
        <w:t xml:space="preserve">the </w:t>
      </w:r>
      <w:r w:rsidRPr="00E115DF">
        <w:rPr>
          <w:rFonts w:ascii="Times New Roman" w:eastAsia="Times New Roman" w:hAnsi="Times New Roman" w:cs="Times New Roman"/>
          <w:sz w:val="24"/>
          <w:szCs w:val="24"/>
        </w:rPr>
        <w:t xml:space="preserve">size and type of the organization, however recently it was found that one problem that was common to all the organizations was the issue of employee discontent or employee dissatisfaction. Employees are the most important asset for an organization and poor employee performance negatively impacts the overall organizational performance. This assignment first demonstrates a role-play between a management consultant and an unsatisfied employee highlighting the issue and explaining details of its impact on an organization. The conversation between the employee and the management consultant aims to comment on the evaluation of different solutions </w:t>
      </w:r>
      <w:r w:rsidR="00E115DF" w:rsidRPr="00E115DF">
        <w:rPr>
          <w:rFonts w:ascii="Times New Roman" w:eastAsia="Times New Roman" w:hAnsi="Times New Roman" w:cs="Times New Roman"/>
          <w:sz w:val="24"/>
          <w:szCs w:val="24"/>
        </w:rPr>
        <w:t>to</w:t>
      </w:r>
      <w:r w:rsidRPr="00E115DF">
        <w:rPr>
          <w:rFonts w:ascii="Times New Roman" w:eastAsia="Times New Roman" w:hAnsi="Times New Roman" w:cs="Times New Roman"/>
          <w:sz w:val="24"/>
          <w:szCs w:val="24"/>
        </w:rPr>
        <w:t xml:space="preserve"> the problem after </w:t>
      </w:r>
      <w:proofErr w:type="spellStart"/>
      <w:r w:rsidRPr="00E115DF">
        <w:rPr>
          <w:rFonts w:ascii="Times New Roman" w:eastAsia="Times New Roman" w:hAnsi="Times New Roman" w:cs="Times New Roman"/>
          <w:sz w:val="24"/>
          <w:szCs w:val="24"/>
        </w:rPr>
        <w:t>analyzing</w:t>
      </w:r>
      <w:proofErr w:type="spellEnd"/>
      <w:r w:rsidRPr="00E115DF">
        <w:rPr>
          <w:rFonts w:ascii="Times New Roman" w:eastAsia="Times New Roman" w:hAnsi="Times New Roman" w:cs="Times New Roman"/>
          <w:sz w:val="24"/>
          <w:szCs w:val="24"/>
        </w:rPr>
        <w:t xml:space="preserve"> the aspects of factors responsible for employee dissatisfaction; later possible solutions are discussed along with the process to successfully implement them in an organization. The assignment further will focus on a report, discussing comprehensively the scope and impact of a complex work-based problem. Furthermore, the report aims to provide alternative solutions to the problem outlining plans and methods to combat the issue. The development and communication of the plan are also illustrated with </w:t>
      </w:r>
      <w:r w:rsidR="00E115DF" w:rsidRPr="00E115DF">
        <w:rPr>
          <w:rFonts w:ascii="Times New Roman" w:eastAsia="Times New Roman" w:hAnsi="Times New Roman" w:cs="Times New Roman"/>
          <w:sz w:val="24"/>
          <w:szCs w:val="24"/>
        </w:rPr>
        <w:t xml:space="preserve">a </w:t>
      </w:r>
      <w:r w:rsidRPr="00E115DF">
        <w:rPr>
          <w:rFonts w:ascii="Times New Roman" w:eastAsia="Times New Roman" w:hAnsi="Times New Roman" w:cs="Times New Roman"/>
          <w:sz w:val="24"/>
          <w:szCs w:val="24"/>
        </w:rPr>
        <w:t>proper application of decision-making techniques relevant to the identified work-based problem. Finally, the report also presents relevant monitoring techniques to measure the implementation of the plan.</w:t>
      </w:r>
    </w:p>
    <w:p w14:paraId="0D67D621" w14:textId="77777777" w:rsidR="00233AD5" w:rsidRPr="00E115DF" w:rsidRDefault="00C2013C" w:rsidP="00E115DF">
      <w:pPr>
        <w:pStyle w:val="Heading1"/>
        <w:spacing w:line="360" w:lineRule="auto"/>
        <w:jc w:val="both"/>
        <w:rPr>
          <w:rFonts w:ascii="Times New Roman" w:hAnsi="Times New Roman" w:cs="Times New Roman"/>
          <w:b/>
          <w:sz w:val="24"/>
          <w:szCs w:val="24"/>
          <w:highlight w:val="white"/>
        </w:rPr>
      </w:pPr>
      <w:bookmarkStart w:id="4" w:name="_Toc58262174"/>
      <w:r w:rsidRPr="00E115DF">
        <w:rPr>
          <w:rFonts w:ascii="Times New Roman" w:hAnsi="Times New Roman" w:cs="Times New Roman"/>
          <w:b/>
          <w:sz w:val="24"/>
          <w:szCs w:val="24"/>
          <w:highlight w:val="white"/>
        </w:rPr>
        <w:t>Task 2</w:t>
      </w:r>
      <w:bookmarkEnd w:id="4"/>
    </w:p>
    <w:p w14:paraId="638E6F60"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Organizations are not </w:t>
      </w:r>
      <w:proofErr w:type="gramStart"/>
      <w:r w:rsidRPr="00E115DF">
        <w:rPr>
          <w:rFonts w:ascii="Times New Roman" w:eastAsia="Times New Roman" w:hAnsi="Times New Roman" w:cs="Times New Roman"/>
          <w:sz w:val="24"/>
          <w:szCs w:val="24"/>
          <w:highlight w:val="white"/>
        </w:rPr>
        <w:t>perfect</w:t>
      </w:r>
      <w:proofErr w:type="gramEnd"/>
      <w:r w:rsidRPr="00E115DF">
        <w:rPr>
          <w:rFonts w:ascii="Times New Roman" w:eastAsia="Times New Roman" w:hAnsi="Times New Roman" w:cs="Times New Roman"/>
          <w:sz w:val="24"/>
          <w:szCs w:val="24"/>
          <w:highlight w:val="white"/>
        </w:rPr>
        <w:t xml:space="preserve"> and problems related to employees, teams, management</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etc may arise with changing times due to the impact of external factors. These organizational issues or problems require quick assessment and solutions to perform business operations </w:t>
      </w:r>
      <w:r w:rsidR="00E115DF" w:rsidRPr="00E115DF">
        <w:rPr>
          <w:rFonts w:ascii="Times New Roman" w:eastAsia="Times New Roman" w:hAnsi="Times New Roman" w:cs="Times New Roman"/>
          <w:sz w:val="24"/>
          <w:szCs w:val="24"/>
          <w:highlight w:val="white"/>
        </w:rPr>
        <w:t>and</w:t>
      </w:r>
      <w:r w:rsidRPr="00E115DF">
        <w:rPr>
          <w:rFonts w:ascii="Times New Roman" w:eastAsia="Times New Roman" w:hAnsi="Times New Roman" w:cs="Times New Roman"/>
          <w:sz w:val="24"/>
          <w:szCs w:val="24"/>
          <w:highlight w:val="white"/>
        </w:rPr>
        <w:t xml:space="preserve"> activities smoothly. One of the most common and impactful problems that organizations face is </w:t>
      </w:r>
      <w:proofErr w:type="gramStart"/>
      <w:r w:rsidRPr="00E115DF">
        <w:rPr>
          <w:rFonts w:ascii="Times New Roman" w:eastAsia="Times New Roman" w:hAnsi="Times New Roman" w:cs="Times New Roman"/>
          <w:sz w:val="24"/>
          <w:szCs w:val="24"/>
          <w:highlight w:val="white"/>
        </w:rPr>
        <w:t>low-productivity</w:t>
      </w:r>
      <w:proofErr w:type="gramEnd"/>
      <w:r w:rsidRPr="00E115DF">
        <w:rPr>
          <w:rFonts w:ascii="Times New Roman" w:eastAsia="Times New Roman" w:hAnsi="Times New Roman" w:cs="Times New Roman"/>
          <w:sz w:val="24"/>
          <w:szCs w:val="24"/>
          <w:highlight w:val="white"/>
        </w:rPr>
        <w:t>; the report will focus on this particular issue discussing every aspect of the problem along with solutions to deal with it effectively.</w:t>
      </w:r>
    </w:p>
    <w:p w14:paraId="6A53A956" w14:textId="77777777" w:rsidR="00233AD5" w:rsidRPr="00E115DF" w:rsidRDefault="00C2013C" w:rsidP="00E115DF">
      <w:pPr>
        <w:pStyle w:val="Heading2"/>
        <w:spacing w:line="360" w:lineRule="auto"/>
        <w:jc w:val="both"/>
        <w:rPr>
          <w:rFonts w:ascii="Times New Roman" w:hAnsi="Times New Roman" w:cs="Times New Roman"/>
          <w:b/>
          <w:sz w:val="24"/>
          <w:szCs w:val="24"/>
          <w:highlight w:val="white"/>
        </w:rPr>
      </w:pPr>
      <w:bookmarkStart w:id="5" w:name="_Toc58262175"/>
      <w:r w:rsidRPr="00E115DF">
        <w:rPr>
          <w:rFonts w:ascii="Times New Roman" w:hAnsi="Times New Roman" w:cs="Times New Roman"/>
          <w:b/>
          <w:sz w:val="24"/>
          <w:szCs w:val="24"/>
          <w:highlight w:val="white"/>
        </w:rPr>
        <w:t>Definition, scope</w:t>
      </w:r>
      <w:r w:rsidR="00E115DF" w:rsidRPr="00E115DF">
        <w:rPr>
          <w:rFonts w:ascii="Times New Roman" w:hAnsi="Times New Roman" w:cs="Times New Roman"/>
          <w:b/>
          <w:sz w:val="24"/>
          <w:szCs w:val="24"/>
          <w:highlight w:val="white"/>
        </w:rPr>
        <w:t>,</w:t>
      </w:r>
      <w:r w:rsidRPr="00E115DF">
        <w:rPr>
          <w:rFonts w:ascii="Times New Roman" w:hAnsi="Times New Roman" w:cs="Times New Roman"/>
          <w:b/>
          <w:sz w:val="24"/>
          <w:szCs w:val="24"/>
          <w:highlight w:val="white"/>
        </w:rPr>
        <w:t xml:space="preserve"> and impact of the complex problem</w:t>
      </w:r>
      <w:bookmarkEnd w:id="5"/>
    </w:p>
    <w:p w14:paraId="269444ED"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According to Kokemuller (2017), low productivity in the workplace refers to the ineffective and disorganized way of completing organizational tasks, processes, presentation</w:t>
      </w:r>
      <w:r w:rsidR="00E115DF" w:rsidRPr="00E115DF">
        <w:rPr>
          <w:rFonts w:ascii="Times New Roman" w:eastAsia="Times New Roman" w:hAnsi="Times New Roman" w:cs="Times New Roman"/>
          <w:sz w:val="24"/>
          <w:szCs w:val="24"/>
          <w:highlight w:val="white"/>
        </w:rPr>
        <w:t>s,</w:t>
      </w:r>
      <w:r w:rsidRPr="00E115DF">
        <w:rPr>
          <w:rFonts w:ascii="Times New Roman" w:eastAsia="Times New Roman" w:hAnsi="Times New Roman" w:cs="Times New Roman"/>
          <w:sz w:val="24"/>
          <w:szCs w:val="24"/>
          <w:highlight w:val="white"/>
        </w:rPr>
        <w:t xml:space="preserve"> etc. It has been observed that low productivity has negative consequences </w:t>
      </w:r>
      <w:r w:rsidR="00E115DF" w:rsidRPr="00E115DF">
        <w:rPr>
          <w:rFonts w:ascii="Times New Roman" w:eastAsia="Times New Roman" w:hAnsi="Times New Roman" w:cs="Times New Roman"/>
          <w:sz w:val="24"/>
          <w:szCs w:val="24"/>
          <w:highlight w:val="white"/>
        </w:rPr>
        <w:t>o</w:t>
      </w:r>
      <w:r w:rsidRPr="00E115DF">
        <w:rPr>
          <w:rFonts w:ascii="Times New Roman" w:eastAsia="Times New Roman" w:hAnsi="Times New Roman" w:cs="Times New Roman"/>
          <w:sz w:val="24"/>
          <w:szCs w:val="24"/>
          <w:highlight w:val="white"/>
        </w:rPr>
        <w:t xml:space="preserve">n organizational performance as well as profit-making factors. Studies suggest that low productivity is the major cause </w:t>
      </w:r>
      <w:r w:rsidR="00E115DF" w:rsidRPr="00E115DF">
        <w:rPr>
          <w:rFonts w:ascii="Times New Roman" w:eastAsia="Times New Roman" w:hAnsi="Times New Roman" w:cs="Times New Roman"/>
          <w:sz w:val="24"/>
          <w:szCs w:val="24"/>
          <w:highlight w:val="white"/>
        </w:rPr>
        <w:t>of</w:t>
      </w:r>
      <w:r w:rsidRPr="00E115DF">
        <w:rPr>
          <w:rFonts w:ascii="Times New Roman" w:eastAsia="Times New Roman" w:hAnsi="Times New Roman" w:cs="Times New Roman"/>
          <w:sz w:val="24"/>
          <w:szCs w:val="24"/>
          <w:highlight w:val="white"/>
        </w:rPr>
        <w:t xml:space="preserve"> customer </w:t>
      </w:r>
      <w:r w:rsidRPr="00E115DF">
        <w:rPr>
          <w:rFonts w:ascii="Times New Roman" w:eastAsia="Times New Roman" w:hAnsi="Times New Roman" w:cs="Times New Roman"/>
          <w:sz w:val="24"/>
          <w:szCs w:val="24"/>
          <w:highlight w:val="white"/>
        </w:rPr>
        <w:lastRenderedPageBreak/>
        <w:t>dissatisfaction and disrupts the ability to meet the demands and needs of customers. These studies have reflected vital information stating that employees are only 60% productive in the workplace than their actual productivity limit (</w:t>
      </w:r>
      <w:proofErr w:type="spellStart"/>
      <w:r w:rsidRPr="00E115DF">
        <w:rPr>
          <w:rFonts w:ascii="Times New Roman" w:eastAsia="Times New Roman" w:hAnsi="Times New Roman" w:cs="Times New Roman"/>
          <w:sz w:val="24"/>
          <w:szCs w:val="24"/>
          <w:highlight w:val="white"/>
        </w:rPr>
        <w:t>Tsonev</w:t>
      </w:r>
      <w:proofErr w:type="spellEnd"/>
      <w:r w:rsidRPr="00E115DF">
        <w:rPr>
          <w:rFonts w:ascii="Times New Roman" w:eastAsia="Times New Roman" w:hAnsi="Times New Roman" w:cs="Times New Roman"/>
          <w:sz w:val="24"/>
          <w:szCs w:val="24"/>
          <w:highlight w:val="white"/>
        </w:rPr>
        <w:t xml:space="preserve">, n.d.). Low productivity is seen as </w:t>
      </w:r>
      <w:r w:rsidR="00E115DF" w:rsidRPr="00E115DF">
        <w:rPr>
          <w:rFonts w:ascii="Times New Roman" w:eastAsia="Times New Roman" w:hAnsi="Times New Roman" w:cs="Times New Roman"/>
          <w:sz w:val="24"/>
          <w:szCs w:val="24"/>
          <w:highlight w:val="white"/>
        </w:rPr>
        <w:t>a major</w:t>
      </w:r>
      <w:r w:rsidRPr="00E115DF">
        <w:rPr>
          <w:rFonts w:ascii="Times New Roman" w:eastAsia="Times New Roman" w:hAnsi="Times New Roman" w:cs="Times New Roman"/>
          <w:sz w:val="24"/>
          <w:szCs w:val="24"/>
          <w:highlight w:val="white"/>
        </w:rPr>
        <w:t xml:space="preserve"> test of growth and inhibiting it can save organizations millions of dollars annually. The scope of low productivity can be wide</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reaching and has the potential to hamper organizations economically. Low productivity is caused due to </w:t>
      </w:r>
      <w:r w:rsidR="00E115DF" w:rsidRPr="00E115DF">
        <w:rPr>
          <w:rFonts w:ascii="Times New Roman" w:eastAsia="Times New Roman" w:hAnsi="Times New Roman" w:cs="Times New Roman"/>
          <w:sz w:val="24"/>
          <w:szCs w:val="24"/>
          <w:highlight w:val="white"/>
        </w:rPr>
        <w:t xml:space="preserve">several </w:t>
      </w:r>
      <w:r w:rsidRPr="00E115DF">
        <w:rPr>
          <w:rFonts w:ascii="Times New Roman" w:eastAsia="Times New Roman" w:hAnsi="Times New Roman" w:cs="Times New Roman"/>
          <w:sz w:val="24"/>
          <w:szCs w:val="24"/>
          <w:highlight w:val="white"/>
        </w:rPr>
        <w:t>reasons ranging from employee morale to organizational culture.</w:t>
      </w:r>
    </w:p>
    <w:p w14:paraId="2124F52B"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Productivity in an organization is affected by </w:t>
      </w:r>
      <w:r w:rsidR="00E115DF" w:rsidRPr="00E115DF">
        <w:rPr>
          <w:rFonts w:ascii="Times New Roman" w:eastAsia="Times New Roman" w:hAnsi="Times New Roman" w:cs="Times New Roman"/>
          <w:sz w:val="24"/>
          <w:szCs w:val="24"/>
          <w:highlight w:val="white"/>
        </w:rPr>
        <w:t>several</w:t>
      </w:r>
      <w:r w:rsidRPr="00E115DF">
        <w:rPr>
          <w:rFonts w:ascii="Times New Roman" w:eastAsia="Times New Roman" w:hAnsi="Times New Roman" w:cs="Times New Roman"/>
          <w:sz w:val="24"/>
          <w:szCs w:val="24"/>
          <w:highlight w:val="white"/>
        </w:rPr>
        <w:t xml:space="preserve"> external and internal factors; the impact of these factors is evident from the profit statement. Profitability is impacted when the amount of production cost is lower than the amount spent on resources and people to manufacture goods and services. Employee turn is common in organizations with low productivity when the employees</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morale is </w:t>
      </w:r>
      <w:proofErr w:type="gramStart"/>
      <w:r w:rsidRPr="00E115DF">
        <w:rPr>
          <w:rFonts w:ascii="Times New Roman" w:eastAsia="Times New Roman" w:hAnsi="Times New Roman" w:cs="Times New Roman"/>
          <w:sz w:val="24"/>
          <w:szCs w:val="24"/>
          <w:highlight w:val="white"/>
        </w:rPr>
        <w:t>affected</w:t>
      </w:r>
      <w:proofErr w:type="gramEnd"/>
      <w:r w:rsidRPr="00E115DF">
        <w:rPr>
          <w:rFonts w:ascii="Times New Roman" w:eastAsia="Times New Roman" w:hAnsi="Times New Roman" w:cs="Times New Roman"/>
          <w:sz w:val="24"/>
          <w:szCs w:val="24"/>
          <w:highlight w:val="white"/>
        </w:rPr>
        <w:t xml:space="preserve"> they become less responsible for their respective jobs and the rate of absenteeism also increases. Low productivity also affects the quality of goods and services manufactured by the organization and results in decreased customer satisfaction as a result computer tariff and loyalty also decreases and directly impacts the profit margin (Kokemuller, 2017). Engagement and motivation are key ingredients of productivity and are influenced negatively when due to low productivity. When the employees are </w:t>
      </w:r>
      <w:proofErr w:type="gramStart"/>
      <w:r w:rsidRPr="00E115DF">
        <w:rPr>
          <w:rFonts w:ascii="Times New Roman" w:eastAsia="Times New Roman" w:hAnsi="Times New Roman" w:cs="Times New Roman"/>
          <w:sz w:val="24"/>
          <w:szCs w:val="24"/>
          <w:highlight w:val="white"/>
        </w:rPr>
        <w:t>engaged</w:t>
      </w:r>
      <w:proofErr w:type="gramEnd"/>
      <w:r w:rsidRPr="00E115DF">
        <w:rPr>
          <w:rFonts w:ascii="Times New Roman" w:eastAsia="Times New Roman" w:hAnsi="Times New Roman" w:cs="Times New Roman"/>
          <w:sz w:val="24"/>
          <w:szCs w:val="24"/>
          <w:highlight w:val="white"/>
        </w:rPr>
        <w:t xml:space="preserve"> they perform better, low productivity leads to disengagement </w:t>
      </w:r>
      <w:proofErr w:type="spellStart"/>
      <w:r w:rsidR="00E115DF" w:rsidRPr="00E115DF">
        <w:rPr>
          <w:rFonts w:ascii="Times New Roman" w:eastAsia="Times New Roman" w:hAnsi="Times New Roman" w:cs="Times New Roman"/>
          <w:sz w:val="24"/>
          <w:szCs w:val="24"/>
          <w:highlight w:val="white"/>
        </w:rPr>
        <w:t>overcastting</w:t>
      </w:r>
      <w:proofErr w:type="spellEnd"/>
      <w:r w:rsidRPr="00E115DF">
        <w:rPr>
          <w:rFonts w:ascii="Times New Roman" w:eastAsia="Times New Roman" w:hAnsi="Times New Roman" w:cs="Times New Roman"/>
          <w:sz w:val="24"/>
          <w:szCs w:val="24"/>
          <w:highlight w:val="white"/>
        </w:rPr>
        <w:t xml:space="preserve"> employee morale and motivation to perform better and efficiently (</w:t>
      </w:r>
      <w:proofErr w:type="spellStart"/>
      <w:r w:rsidRPr="00E115DF">
        <w:rPr>
          <w:rFonts w:ascii="Times New Roman" w:eastAsia="Times New Roman" w:hAnsi="Times New Roman" w:cs="Times New Roman"/>
          <w:sz w:val="24"/>
          <w:szCs w:val="24"/>
          <w:highlight w:val="white"/>
        </w:rPr>
        <w:t>Mansinghka</w:t>
      </w:r>
      <w:proofErr w:type="spellEnd"/>
      <w:r w:rsidRPr="00E115DF">
        <w:rPr>
          <w:rFonts w:ascii="Times New Roman" w:eastAsia="Times New Roman" w:hAnsi="Times New Roman" w:cs="Times New Roman"/>
          <w:sz w:val="24"/>
          <w:szCs w:val="24"/>
          <w:highlight w:val="white"/>
        </w:rPr>
        <w:t xml:space="preserve"> and Mohan, 2020).</w:t>
      </w:r>
    </w:p>
    <w:p w14:paraId="21DE2786" w14:textId="77777777" w:rsidR="00233AD5" w:rsidRPr="00E115DF" w:rsidRDefault="00C2013C" w:rsidP="00E115DF">
      <w:pPr>
        <w:pStyle w:val="Heading2"/>
        <w:spacing w:line="360" w:lineRule="auto"/>
        <w:jc w:val="both"/>
        <w:rPr>
          <w:rFonts w:ascii="Times New Roman" w:hAnsi="Times New Roman" w:cs="Times New Roman"/>
          <w:b/>
          <w:sz w:val="24"/>
          <w:szCs w:val="24"/>
          <w:highlight w:val="white"/>
        </w:rPr>
      </w:pPr>
      <w:bookmarkStart w:id="6" w:name="_Toc58262176"/>
      <w:r w:rsidRPr="00E115DF">
        <w:rPr>
          <w:rFonts w:ascii="Times New Roman" w:hAnsi="Times New Roman" w:cs="Times New Roman"/>
          <w:b/>
          <w:sz w:val="24"/>
          <w:szCs w:val="24"/>
          <w:highlight w:val="white"/>
        </w:rPr>
        <w:t>Analysis of the problem to support the decision-making process and alternative solutions to the problem</w:t>
      </w:r>
      <w:bookmarkEnd w:id="6"/>
    </w:p>
    <w:p w14:paraId="629EFC4B"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The decision-making process can be alleviated after the reasons for the </w:t>
      </w:r>
      <w:proofErr w:type="gramStart"/>
      <w:r w:rsidRPr="00E115DF">
        <w:rPr>
          <w:rFonts w:ascii="Times New Roman" w:eastAsia="Times New Roman" w:hAnsi="Times New Roman" w:cs="Times New Roman"/>
          <w:sz w:val="24"/>
          <w:szCs w:val="24"/>
          <w:highlight w:val="white"/>
        </w:rPr>
        <w:t>particular problem</w:t>
      </w:r>
      <w:proofErr w:type="gramEnd"/>
      <w:r w:rsidRPr="00E115DF">
        <w:rPr>
          <w:rFonts w:ascii="Times New Roman" w:eastAsia="Times New Roman" w:hAnsi="Times New Roman" w:cs="Times New Roman"/>
          <w:sz w:val="24"/>
          <w:szCs w:val="24"/>
          <w:highlight w:val="white"/>
        </w:rPr>
        <w:t xml:space="preserve"> that is low productivity is </w:t>
      </w:r>
      <w:proofErr w:type="spellStart"/>
      <w:r w:rsidRPr="00E115DF">
        <w:rPr>
          <w:rFonts w:ascii="Times New Roman" w:eastAsia="Times New Roman" w:hAnsi="Times New Roman" w:cs="Times New Roman"/>
          <w:sz w:val="24"/>
          <w:szCs w:val="24"/>
          <w:highlight w:val="white"/>
        </w:rPr>
        <w:t>analyzed</w:t>
      </w:r>
      <w:proofErr w:type="spellEnd"/>
      <w:r w:rsidRPr="00E115DF">
        <w:rPr>
          <w:rFonts w:ascii="Times New Roman" w:eastAsia="Times New Roman" w:hAnsi="Times New Roman" w:cs="Times New Roman"/>
          <w:sz w:val="24"/>
          <w:szCs w:val="24"/>
          <w:highlight w:val="white"/>
        </w:rPr>
        <w:t xml:space="preserve"> discreetly. The reason behind low productivity varies with the shape, size</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and type of an organization; the reasons discussed here are common to all the organizations irrespective of their shape, size</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and type.</w:t>
      </w:r>
    </w:p>
    <w:p w14:paraId="0841C76E"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Employees are demotivated when they are not recognized for their </w:t>
      </w:r>
      <w:r w:rsidR="00E115DF" w:rsidRPr="00E115DF">
        <w:rPr>
          <w:rFonts w:ascii="Times New Roman" w:eastAsia="Times New Roman" w:hAnsi="Times New Roman" w:cs="Times New Roman"/>
          <w:sz w:val="24"/>
          <w:szCs w:val="24"/>
          <w:highlight w:val="white"/>
        </w:rPr>
        <w:t>work;</w:t>
      </w:r>
      <w:r w:rsidRPr="00E115DF">
        <w:rPr>
          <w:rFonts w:ascii="Times New Roman" w:eastAsia="Times New Roman" w:hAnsi="Times New Roman" w:cs="Times New Roman"/>
          <w:sz w:val="24"/>
          <w:szCs w:val="24"/>
          <w:highlight w:val="white"/>
        </w:rPr>
        <w:t xml:space="preserve"> this hinders their efficiency and results in low productivity.</w:t>
      </w:r>
      <w:r w:rsidR="00E115DF" w:rsidRPr="00E115DF">
        <w:rPr>
          <w:rFonts w:ascii="Times New Roman" w:eastAsia="Times New Roman" w:hAnsi="Times New Roman" w:cs="Times New Roman"/>
          <w:sz w:val="24"/>
          <w:szCs w:val="24"/>
          <w:highlight w:val="white"/>
        </w:rPr>
        <w:t xml:space="preserve"> </w:t>
      </w:r>
      <w:r w:rsidRPr="00E115DF">
        <w:rPr>
          <w:rFonts w:ascii="Times New Roman" w:eastAsia="Times New Roman" w:hAnsi="Times New Roman" w:cs="Times New Roman"/>
          <w:sz w:val="24"/>
          <w:szCs w:val="24"/>
          <w:highlight w:val="white"/>
        </w:rPr>
        <w:t xml:space="preserve">The employees then search for better job options and organizations where they are valued and respected. Treating employees fairly and acknowledging their work can increase employee productivity significantly and boost employee morale. It also encourages them to attend </w:t>
      </w:r>
      <w:r w:rsidR="00E115DF" w:rsidRPr="00E115DF">
        <w:rPr>
          <w:rFonts w:ascii="Times New Roman" w:eastAsia="Times New Roman" w:hAnsi="Times New Roman" w:cs="Times New Roman"/>
          <w:sz w:val="24"/>
          <w:szCs w:val="24"/>
          <w:highlight w:val="white"/>
        </w:rPr>
        <w:t xml:space="preserve">the </w:t>
      </w:r>
      <w:r w:rsidRPr="00E115DF">
        <w:rPr>
          <w:rFonts w:ascii="Times New Roman" w:eastAsia="Times New Roman" w:hAnsi="Times New Roman" w:cs="Times New Roman"/>
          <w:sz w:val="24"/>
          <w:szCs w:val="24"/>
          <w:highlight w:val="white"/>
        </w:rPr>
        <w:t>office daily and decreases absenteeism (</w:t>
      </w:r>
      <w:proofErr w:type="spellStart"/>
      <w:r w:rsidRPr="00E115DF">
        <w:rPr>
          <w:rFonts w:ascii="Times New Roman" w:eastAsia="Times New Roman" w:hAnsi="Times New Roman" w:cs="Times New Roman"/>
          <w:sz w:val="24"/>
          <w:szCs w:val="24"/>
          <w:highlight w:val="white"/>
        </w:rPr>
        <w:t>Tsonev</w:t>
      </w:r>
      <w:proofErr w:type="spellEnd"/>
      <w:r w:rsidRPr="00E115DF">
        <w:rPr>
          <w:rFonts w:ascii="Times New Roman" w:eastAsia="Times New Roman" w:hAnsi="Times New Roman" w:cs="Times New Roman"/>
          <w:sz w:val="24"/>
          <w:szCs w:val="24"/>
          <w:highlight w:val="white"/>
        </w:rPr>
        <w:t xml:space="preserve">, n.d.). </w:t>
      </w:r>
      <w:r w:rsidRPr="00E115DF">
        <w:rPr>
          <w:rFonts w:ascii="Times New Roman" w:eastAsia="Times New Roman" w:hAnsi="Times New Roman" w:cs="Times New Roman"/>
          <w:sz w:val="24"/>
          <w:szCs w:val="24"/>
          <w:highlight w:val="white"/>
        </w:rPr>
        <w:lastRenderedPageBreak/>
        <w:t>Acknowledg</w:t>
      </w:r>
      <w:r w:rsidR="00E115DF" w:rsidRPr="00E115DF">
        <w:rPr>
          <w:rFonts w:ascii="Times New Roman" w:eastAsia="Times New Roman" w:hAnsi="Times New Roman" w:cs="Times New Roman"/>
          <w:sz w:val="24"/>
          <w:szCs w:val="24"/>
          <w:highlight w:val="white"/>
        </w:rPr>
        <w:t>ment from leader</w:t>
      </w:r>
      <w:r w:rsidRPr="00E115DF">
        <w:rPr>
          <w:rFonts w:ascii="Times New Roman" w:eastAsia="Times New Roman" w:hAnsi="Times New Roman" w:cs="Times New Roman"/>
          <w:sz w:val="24"/>
          <w:szCs w:val="24"/>
          <w:highlight w:val="white"/>
        </w:rPr>
        <w:t xml:space="preserve"> positivity impacts employee morale resulting in enhanced engagement and high work productivity. Integrating effective reward systems in the organization can result in high </w:t>
      </w:r>
      <w:r w:rsidR="00E115DF" w:rsidRPr="00E115DF">
        <w:rPr>
          <w:rFonts w:ascii="Times New Roman" w:eastAsia="Times New Roman" w:hAnsi="Times New Roman" w:cs="Times New Roman"/>
          <w:sz w:val="24"/>
          <w:szCs w:val="24"/>
          <w:highlight w:val="white"/>
        </w:rPr>
        <w:t>productivity;</w:t>
      </w:r>
      <w:r w:rsidRPr="00E115DF">
        <w:rPr>
          <w:rFonts w:ascii="Times New Roman" w:eastAsia="Times New Roman" w:hAnsi="Times New Roman" w:cs="Times New Roman"/>
          <w:sz w:val="24"/>
          <w:szCs w:val="24"/>
          <w:highlight w:val="white"/>
        </w:rPr>
        <w:t xml:space="preserve"> these rewards can be intrinsic and extrinsic in nature. Recognition not only will boost employee </w:t>
      </w:r>
      <w:proofErr w:type="gramStart"/>
      <w:r w:rsidRPr="00E115DF">
        <w:rPr>
          <w:rFonts w:ascii="Times New Roman" w:eastAsia="Times New Roman" w:hAnsi="Times New Roman" w:cs="Times New Roman"/>
          <w:sz w:val="24"/>
          <w:szCs w:val="24"/>
          <w:highlight w:val="white"/>
        </w:rPr>
        <w:t>engagement</w:t>
      </w:r>
      <w:proofErr w:type="gramEnd"/>
      <w:r w:rsidRPr="00E115DF">
        <w:rPr>
          <w:rFonts w:ascii="Times New Roman" w:eastAsia="Times New Roman" w:hAnsi="Times New Roman" w:cs="Times New Roman"/>
          <w:sz w:val="24"/>
          <w:szCs w:val="24"/>
          <w:highlight w:val="white"/>
        </w:rPr>
        <w:t xml:space="preserve"> but it will also enhance their morale indirectly enhancing organizational performance. </w:t>
      </w:r>
      <w:r w:rsidR="00E115DF" w:rsidRPr="00E115DF">
        <w:rPr>
          <w:rFonts w:ascii="Times New Roman" w:eastAsia="Times New Roman" w:hAnsi="Times New Roman" w:cs="Times New Roman"/>
          <w:sz w:val="24"/>
          <w:szCs w:val="24"/>
          <w:highlight w:val="white"/>
        </w:rPr>
        <w:t>An o</w:t>
      </w:r>
      <w:r w:rsidRPr="00E115DF">
        <w:rPr>
          <w:rFonts w:ascii="Times New Roman" w:eastAsia="Times New Roman" w:hAnsi="Times New Roman" w:cs="Times New Roman"/>
          <w:sz w:val="24"/>
          <w:szCs w:val="24"/>
          <w:highlight w:val="white"/>
        </w:rPr>
        <w:t>rganizational culture where employees are valued and respected contribute</w:t>
      </w:r>
      <w:r w:rsidR="00E115DF" w:rsidRPr="00E115DF">
        <w:rPr>
          <w:rFonts w:ascii="Times New Roman" w:eastAsia="Times New Roman" w:hAnsi="Times New Roman" w:cs="Times New Roman"/>
          <w:sz w:val="24"/>
          <w:szCs w:val="24"/>
          <w:highlight w:val="white"/>
        </w:rPr>
        <w:t>s</w:t>
      </w:r>
      <w:r w:rsidRPr="00E115DF">
        <w:rPr>
          <w:rFonts w:ascii="Times New Roman" w:eastAsia="Times New Roman" w:hAnsi="Times New Roman" w:cs="Times New Roman"/>
          <w:sz w:val="24"/>
          <w:szCs w:val="24"/>
          <w:highlight w:val="white"/>
        </w:rPr>
        <w:t xml:space="preserve"> to improving brand reputation and gain </w:t>
      </w:r>
      <w:r w:rsidR="00E115DF" w:rsidRPr="00E115DF">
        <w:rPr>
          <w:rFonts w:ascii="Times New Roman" w:eastAsia="Times New Roman" w:hAnsi="Times New Roman" w:cs="Times New Roman"/>
          <w:sz w:val="24"/>
          <w:szCs w:val="24"/>
          <w:highlight w:val="white"/>
        </w:rPr>
        <w:t xml:space="preserve">a </w:t>
      </w:r>
      <w:r w:rsidRPr="00E115DF">
        <w:rPr>
          <w:rFonts w:ascii="Times New Roman" w:eastAsia="Times New Roman" w:hAnsi="Times New Roman" w:cs="Times New Roman"/>
          <w:sz w:val="24"/>
          <w:szCs w:val="24"/>
          <w:highlight w:val="white"/>
        </w:rPr>
        <w:t xml:space="preserve">competitive advantage in the market (MANN and DVORAK, 2016). A culture where innovation and effective communication is carried results in higher productivity and growth of the organization; poor communication can lead to employees not expressing their thoughts and ideas. An organizational culture where communication is encouraged can lead an organization towards success; communication is the key driver for success and effective communication among employees and upper management enhances productivity and efficiency. Organizations that implement effective communication processes achieve organizational goals with a comparatively high degree of productivity; clear communication conveys organizational values and objectives to the employees helping them develop an understanding of what is expedited by them. It also ensures effective collaboration and teamwork within an organization, teamwork can increase productivity as thoughts and ideas are expressed freely in a team; managers who ensure effective communication in the workplace often motivate and boost employee morale to achieve productivity and growth (Ahmed, 2019). It is the responsibility of managers and leaders in a firm to ensure efficiency and achieve organizational goals with </w:t>
      </w:r>
      <w:r w:rsidR="00E115DF" w:rsidRPr="00E115DF">
        <w:rPr>
          <w:rFonts w:ascii="Times New Roman" w:eastAsia="Times New Roman" w:hAnsi="Times New Roman" w:cs="Times New Roman"/>
          <w:sz w:val="24"/>
          <w:szCs w:val="24"/>
          <w:highlight w:val="white"/>
        </w:rPr>
        <w:t xml:space="preserve">the </w:t>
      </w:r>
      <w:r w:rsidRPr="00E115DF">
        <w:rPr>
          <w:rFonts w:ascii="Times New Roman" w:eastAsia="Times New Roman" w:hAnsi="Times New Roman" w:cs="Times New Roman"/>
          <w:sz w:val="24"/>
          <w:szCs w:val="24"/>
          <w:highlight w:val="white"/>
        </w:rPr>
        <w:t>effective use of human talent.</w:t>
      </w:r>
      <w:r w:rsidR="00E115DF" w:rsidRPr="00E115DF">
        <w:rPr>
          <w:rFonts w:ascii="Times New Roman" w:eastAsia="Times New Roman" w:hAnsi="Times New Roman" w:cs="Times New Roman"/>
          <w:sz w:val="24"/>
          <w:szCs w:val="24"/>
          <w:highlight w:val="white"/>
        </w:rPr>
        <w:t xml:space="preserve"> </w:t>
      </w:r>
      <w:r w:rsidRPr="00E115DF">
        <w:rPr>
          <w:rFonts w:ascii="Times New Roman" w:eastAsia="Times New Roman" w:hAnsi="Times New Roman" w:cs="Times New Roman"/>
          <w:sz w:val="24"/>
          <w:szCs w:val="24"/>
          <w:highlight w:val="white"/>
        </w:rPr>
        <w:t xml:space="preserve">The lack of leadership skills that enhances employee motivation to improve productivity are signs of poor management. Low productivity can be the result of </w:t>
      </w:r>
      <w:r w:rsidR="00E115DF" w:rsidRPr="00E115DF">
        <w:rPr>
          <w:rFonts w:ascii="Times New Roman" w:eastAsia="Times New Roman" w:hAnsi="Times New Roman" w:cs="Times New Roman"/>
          <w:sz w:val="24"/>
          <w:szCs w:val="24"/>
          <w:highlight w:val="white"/>
        </w:rPr>
        <w:t xml:space="preserve">a </w:t>
      </w:r>
      <w:r w:rsidRPr="00E115DF">
        <w:rPr>
          <w:rFonts w:ascii="Times New Roman" w:eastAsia="Times New Roman" w:hAnsi="Times New Roman" w:cs="Times New Roman"/>
          <w:sz w:val="24"/>
          <w:szCs w:val="24"/>
          <w:highlight w:val="white"/>
        </w:rPr>
        <w:t>lack of management and leadership skills and it occurs when these professio</w:t>
      </w:r>
      <w:r w:rsidR="00E115DF" w:rsidRPr="00E115DF">
        <w:rPr>
          <w:rFonts w:ascii="Times New Roman" w:eastAsia="Times New Roman" w:hAnsi="Times New Roman" w:cs="Times New Roman"/>
          <w:sz w:val="24"/>
          <w:szCs w:val="24"/>
          <w:highlight w:val="white"/>
        </w:rPr>
        <w:t>nals fail to recognize employee</w:t>
      </w:r>
      <w:r w:rsidRPr="00E115DF">
        <w:rPr>
          <w:rFonts w:ascii="Times New Roman" w:eastAsia="Times New Roman" w:hAnsi="Times New Roman" w:cs="Times New Roman"/>
          <w:sz w:val="24"/>
          <w:szCs w:val="24"/>
          <w:highlight w:val="white"/>
        </w:rPr>
        <w:t xml:space="preserve"> efforts, lack communication, develop an organizational culture where thoughts and feedback are not encouraged (</w:t>
      </w:r>
      <w:proofErr w:type="spellStart"/>
      <w:r w:rsidRPr="00E115DF">
        <w:rPr>
          <w:rFonts w:ascii="Times New Roman" w:eastAsia="Times New Roman" w:hAnsi="Times New Roman" w:cs="Times New Roman"/>
          <w:sz w:val="24"/>
          <w:szCs w:val="24"/>
          <w:highlight w:val="white"/>
        </w:rPr>
        <w:t>Quain</w:t>
      </w:r>
      <w:proofErr w:type="spellEnd"/>
      <w:r w:rsidRPr="00E115DF">
        <w:rPr>
          <w:rFonts w:ascii="Times New Roman" w:eastAsia="Times New Roman" w:hAnsi="Times New Roman" w:cs="Times New Roman"/>
          <w:sz w:val="24"/>
          <w:szCs w:val="24"/>
          <w:highlight w:val="white"/>
        </w:rPr>
        <w:t>, 2018). People in leadership positions must integrate policies in the organization that develops a work culture that is employee-centric and encourages open communication and practices proper recognition and acknowledgment for employees. The leaders who lack proper skills to boost employee morale should work on their leadership skills; lacking these essential skills impacts organizational culture, structure</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and performance (Albright, 2020). Another important reason and the main driver for low productivity is </w:t>
      </w:r>
      <w:r w:rsidR="00E115DF" w:rsidRPr="00E115DF">
        <w:rPr>
          <w:rFonts w:ascii="Times New Roman" w:eastAsia="Times New Roman" w:hAnsi="Times New Roman" w:cs="Times New Roman"/>
          <w:sz w:val="24"/>
          <w:szCs w:val="24"/>
          <w:highlight w:val="white"/>
        </w:rPr>
        <w:t xml:space="preserve">the </w:t>
      </w:r>
      <w:r w:rsidRPr="00E115DF">
        <w:rPr>
          <w:rFonts w:ascii="Times New Roman" w:eastAsia="Times New Roman" w:hAnsi="Times New Roman" w:cs="Times New Roman"/>
          <w:sz w:val="24"/>
          <w:szCs w:val="24"/>
          <w:highlight w:val="white"/>
        </w:rPr>
        <w:t xml:space="preserve">lack of proper training and skills among employees. When the employees lack proper skills and knowledge to match the standard of the work in the company this situation often results in low </w:t>
      </w:r>
      <w:r w:rsidRPr="00E115DF">
        <w:rPr>
          <w:rFonts w:ascii="Times New Roman" w:eastAsia="Times New Roman" w:hAnsi="Times New Roman" w:cs="Times New Roman"/>
          <w:sz w:val="24"/>
          <w:szCs w:val="24"/>
          <w:highlight w:val="white"/>
        </w:rPr>
        <w:lastRenderedPageBreak/>
        <w:t xml:space="preserve">productivity and affects the quality of goods. Lack of knowledge and skills prevents an employee from delivering high-quality work in the specified </w:t>
      </w:r>
      <w:r w:rsidR="00E115DF" w:rsidRPr="00E115DF">
        <w:rPr>
          <w:rFonts w:ascii="Times New Roman" w:eastAsia="Times New Roman" w:hAnsi="Times New Roman" w:cs="Times New Roman"/>
          <w:sz w:val="24"/>
          <w:szCs w:val="24"/>
          <w:highlight w:val="white"/>
        </w:rPr>
        <w:t>time;</w:t>
      </w:r>
      <w:r w:rsidRPr="00E115DF">
        <w:rPr>
          <w:rFonts w:ascii="Times New Roman" w:eastAsia="Times New Roman" w:hAnsi="Times New Roman" w:cs="Times New Roman"/>
          <w:sz w:val="24"/>
          <w:szCs w:val="24"/>
          <w:highlight w:val="white"/>
        </w:rPr>
        <w:t xml:space="preserve"> this is how productivity is affected. This </w:t>
      </w:r>
      <w:proofErr w:type="gramStart"/>
      <w:r w:rsidRPr="00E115DF">
        <w:rPr>
          <w:rFonts w:ascii="Times New Roman" w:eastAsia="Times New Roman" w:hAnsi="Times New Roman" w:cs="Times New Roman"/>
          <w:sz w:val="24"/>
          <w:szCs w:val="24"/>
          <w:highlight w:val="white"/>
        </w:rPr>
        <w:t>particular issue</w:t>
      </w:r>
      <w:proofErr w:type="gramEnd"/>
      <w:r w:rsidRPr="00E115DF">
        <w:rPr>
          <w:rFonts w:ascii="Times New Roman" w:eastAsia="Times New Roman" w:hAnsi="Times New Roman" w:cs="Times New Roman"/>
          <w:sz w:val="24"/>
          <w:szCs w:val="24"/>
          <w:highlight w:val="white"/>
        </w:rPr>
        <w:t xml:space="preserve"> can be solved by making changes in the training process or introducing new training and educational processes that enhance the ability of the employees to perform better. Enhancing the existing skills or providing professional training on the job not only increases employee productivity but also helps an organization stand ahead of the competition (</w:t>
      </w:r>
      <w:proofErr w:type="spellStart"/>
      <w:r w:rsidRPr="00E115DF">
        <w:rPr>
          <w:rFonts w:ascii="Times New Roman" w:eastAsia="Times New Roman" w:hAnsi="Times New Roman" w:cs="Times New Roman"/>
          <w:sz w:val="24"/>
          <w:szCs w:val="24"/>
          <w:highlight w:val="white"/>
        </w:rPr>
        <w:t>Quain</w:t>
      </w:r>
      <w:proofErr w:type="spellEnd"/>
      <w:r w:rsidRPr="00E115DF">
        <w:rPr>
          <w:rFonts w:ascii="Times New Roman" w:eastAsia="Times New Roman" w:hAnsi="Times New Roman" w:cs="Times New Roman"/>
          <w:sz w:val="24"/>
          <w:szCs w:val="24"/>
          <w:highlight w:val="white"/>
        </w:rPr>
        <w:t>, 2018).</w:t>
      </w:r>
    </w:p>
    <w:p w14:paraId="5E8C75F0" w14:textId="77777777" w:rsidR="00233AD5" w:rsidRPr="00E115DF" w:rsidRDefault="00C2013C" w:rsidP="00E115DF">
      <w:pPr>
        <w:pStyle w:val="Heading2"/>
        <w:spacing w:line="360" w:lineRule="auto"/>
        <w:jc w:val="both"/>
        <w:rPr>
          <w:rFonts w:ascii="Times New Roman" w:hAnsi="Times New Roman" w:cs="Times New Roman"/>
          <w:b/>
          <w:sz w:val="24"/>
          <w:szCs w:val="24"/>
          <w:highlight w:val="white"/>
        </w:rPr>
      </w:pPr>
      <w:bookmarkStart w:id="7" w:name="_Toc58262177"/>
      <w:r w:rsidRPr="00E115DF">
        <w:rPr>
          <w:rFonts w:ascii="Times New Roman" w:hAnsi="Times New Roman" w:cs="Times New Roman"/>
          <w:b/>
          <w:sz w:val="24"/>
          <w:szCs w:val="24"/>
          <w:highlight w:val="white"/>
        </w:rPr>
        <w:t>Evaluation of solution using decision-making technique</w:t>
      </w:r>
      <w:bookmarkEnd w:id="7"/>
    </w:p>
    <w:p w14:paraId="4D95741E"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The decision-making technique that will fit best in this situation is the brainstorming technique; considering the nature of the problem</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this technique will successfully showcase the employer</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s concern towards the employees generating a sense of being valued. Brainstorming sessions encourage effective communication of thoughts and ideas, the management can get a clear insight </w:t>
      </w:r>
      <w:r w:rsidR="00E115DF" w:rsidRPr="00E115DF">
        <w:rPr>
          <w:rFonts w:ascii="Times New Roman" w:eastAsia="Times New Roman" w:hAnsi="Times New Roman" w:cs="Times New Roman"/>
          <w:sz w:val="24"/>
          <w:szCs w:val="24"/>
          <w:highlight w:val="white"/>
        </w:rPr>
        <w:t>into</w:t>
      </w:r>
      <w:r w:rsidRPr="00E115DF">
        <w:rPr>
          <w:rFonts w:ascii="Times New Roman" w:eastAsia="Times New Roman" w:hAnsi="Times New Roman" w:cs="Times New Roman"/>
          <w:sz w:val="24"/>
          <w:szCs w:val="24"/>
          <w:highlight w:val="white"/>
        </w:rPr>
        <w:t xml:space="preserve"> the main reason behind low productivity through these sessions </w:t>
      </w:r>
      <w:proofErr w:type="gramStart"/>
      <w:r w:rsidRPr="00E115DF">
        <w:rPr>
          <w:rFonts w:ascii="Times New Roman" w:eastAsia="Times New Roman" w:hAnsi="Times New Roman" w:cs="Times New Roman"/>
          <w:sz w:val="24"/>
          <w:szCs w:val="24"/>
          <w:highlight w:val="white"/>
        </w:rPr>
        <w:t>and also</w:t>
      </w:r>
      <w:proofErr w:type="gramEnd"/>
      <w:r w:rsidRPr="00E115DF">
        <w:rPr>
          <w:rFonts w:ascii="Times New Roman" w:eastAsia="Times New Roman" w:hAnsi="Times New Roman" w:cs="Times New Roman"/>
          <w:sz w:val="24"/>
          <w:szCs w:val="24"/>
          <w:highlight w:val="white"/>
        </w:rPr>
        <w:t xml:space="preserve"> address the concern of the employees. The sessions would greatly highlight the internal causes of low productivity related to employees. The solutions thus decided: to introduce new training and skill development programs and making necessary changes in the company policies to encourage effective communication and modify the work culture and introducing a new reward system will also be communicated to the employees and their thoughts and ideas regarding these changes will be taken (Derrick, 2018).</w:t>
      </w:r>
    </w:p>
    <w:p w14:paraId="79948D5E" w14:textId="77777777" w:rsidR="00233AD5" w:rsidRPr="00E115DF" w:rsidRDefault="00C2013C" w:rsidP="00E115DF">
      <w:pPr>
        <w:pStyle w:val="Heading2"/>
        <w:spacing w:line="360" w:lineRule="auto"/>
        <w:jc w:val="both"/>
        <w:rPr>
          <w:rFonts w:ascii="Times New Roman" w:hAnsi="Times New Roman" w:cs="Times New Roman"/>
          <w:b/>
          <w:sz w:val="24"/>
          <w:szCs w:val="24"/>
          <w:highlight w:val="white"/>
        </w:rPr>
      </w:pPr>
      <w:bookmarkStart w:id="8" w:name="_Toc58262178"/>
      <w:r w:rsidRPr="00E115DF">
        <w:rPr>
          <w:rFonts w:ascii="Times New Roman" w:hAnsi="Times New Roman" w:cs="Times New Roman"/>
          <w:b/>
          <w:sz w:val="24"/>
          <w:szCs w:val="24"/>
          <w:highlight w:val="white"/>
        </w:rPr>
        <w:t>Plan for implementing the solution</w:t>
      </w:r>
      <w:bookmarkEnd w:id="8"/>
    </w:p>
    <w:p w14:paraId="5300539F"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The application of these solutions will be done through Kurt Lewis’s change model, the plan would entirely focus on starting with the basics to that is to establish new training programs; to avoid confusion other solutions will be applied using the same plan but after successful implementation of the plan for developing training programs for the employees. The following paragraphs provide details of the plan using Lewis’s three</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step model.</w:t>
      </w:r>
    </w:p>
    <w:p w14:paraId="4E94D9FF"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Unfreezing: In this step, the employees will be communicated </w:t>
      </w:r>
      <w:r w:rsidR="00E115DF" w:rsidRPr="00E115DF">
        <w:rPr>
          <w:rFonts w:ascii="Times New Roman" w:eastAsia="Times New Roman" w:hAnsi="Times New Roman" w:cs="Times New Roman"/>
          <w:sz w:val="24"/>
          <w:szCs w:val="24"/>
          <w:highlight w:val="white"/>
        </w:rPr>
        <w:t>with</w:t>
      </w:r>
      <w:r w:rsidRPr="00E115DF">
        <w:rPr>
          <w:rFonts w:ascii="Times New Roman" w:eastAsia="Times New Roman" w:hAnsi="Times New Roman" w:cs="Times New Roman"/>
          <w:sz w:val="24"/>
          <w:szCs w:val="24"/>
          <w:highlight w:val="white"/>
        </w:rPr>
        <w:t xml:space="preserve"> the training programs and the change process will be explained. The employees will be explained the benefits of the program along with the need to increase productivity. Brainstorming techniques will also be used in this step to address the questions and queries of the employees.</w:t>
      </w:r>
    </w:p>
    <w:p w14:paraId="3F7BE04E"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lastRenderedPageBreak/>
        <w:t>Changing: The training programs will start and employees who are not productive and are not willing to participate will face the consequences. The stage may experience resistance and high uncertainty; the employees should be reminded of the problems the organization is facing due to low productivity and the entire change is to benefit both the employer and the employee.</w:t>
      </w:r>
    </w:p>
    <w:p w14:paraId="0E58F3EB"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Refreezing: The training process will be made regular and employees' feedback on the experience will be taken. The change will be refrozen and a culture involving learning and active participation will develop. The new normality of organizational change will continue towards a second solution that is modifying organizational policies following the same process (</w:t>
      </w:r>
      <w:proofErr w:type="spellStart"/>
      <w:r w:rsidRPr="00E115DF">
        <w:rPr>
          <w:rFonts w:ascii="Times New Roman" w:eastAsia="Times New Roman" w:hAnsi="Times New Roman" w:cs="Times New Roman"/>
          <w:sz w:val="24"/>
          <w:szCs w:val="24"/>
          <w:highlight w:val="white"/>
        </w:rPr>
        <w:t>Akram</w:t>
      </w:r>
      <w:proofErr w:type="spellEnd"/>
      <w:r w:rsidRPr="00E115DF">
        <w:rPr>
          <w:rFonts w:ascii="Times New Roman" w:eastAsia="Times New Roman" w:hAnsi="Times New Roman" w:cs="Times New Roman"/>
          <w:sz w:val="24"/>
          <w:szCs w:val="24"/>
          <w:highlight w:val="white"/>
        </w:rPr>
        <w:t xml:space="preserve">, </w:t>
      </w:r>
      <w:r w:rsidRPr="00E115DF">
        <w:rPr>
          <w:rFonts w:ascii="Times New Roman" w:eastAsia="Times New Roman" w:hAnsi="Times New Roman" w:cs="Times New Roman"/>
          <w:i/>
          <w:sz w:val="24"/>
          <w:szCs w:val="24"/>
          <w:highlight w:val="white"/>
        </w:rPr>
        <w:t xml:space="preserve">et al., </w:t>
      </w:r>
      <w:r w:rsidRPr="00E115DF">
        <w:rPr>
          <w:rFonts w:ascii="Times New Roman" w:eastAsia="Times New Roman" w:hAnsi="Times New Roman" w:cs="Times New Roman"/>
          <w:sz w:val="24"/>
          <w:szCs w:val="24"/>
          <w:highlight w:val="white"/>
        </w:rPr>
        <w:t>2020).</w:t>
      </w:r>
    </w:p>
    <w:p w14:paraId="05924136"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Stakeholders: The plan will be communicated to the stakeholders in three steps: notification, consultation</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and participation. The following paragraph briefly explains the process of communication involving the three steps.</w:t>
      </w:r>
    </w:p>
    <w:p w14:paraId="56DC68FE"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Every tiny detail regarding the solutions and the plan developed to implement change within the organization will be communicated to both internal and external stakeholders to help them </w:t>
      </w:r>
      <w:proofErr w:type="spellStart"/>
      <w:r w:rsidRPr="00E115DF">
        <w:rPr>
          <w:rFonts w:ascii="Times New Roman" w:eastAsia="Times New Roman" w:hAnsi="Times New Roman" w:cs="Times New Roman"/>
          <w:sz w:val="24"/>
          <w:szCs w:val="24"/>
          <w:highlight w:val="white"/>
        </w:rPr>
        <w:t>analyze</w:t>
      </w:r>
      <w:proofErr w:type="spellEnd"/>
      <w:r w:rsidRPr="00E115DF">
        <w:rPr>
          <w:rFonts w:ascii="Times New Roman" w:eastAsia="Times New Roman" w:hAnsi="Times New Roman" w:cs="Times New Roman"/>
          <w:sz w:val="24"/>
          <w:szCs w:val="24"/>
          <w:highlight w:val="white"/>
        </w:rPr>
        <w:t xml:space="preserve"> the effects of the plans on the overall organization and them. Due to the diverse presence of stakeholders</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they will be provided the option to choose the channel for communication and it is evident that the choice will vary with person and communities. The entire process will be communicated in an effective manner revealing the need and usefulness of the plans, every stakeholder will receive regular feedback and information related to the implementation of the plan. Feedbacks from stakeholders would </w:t>
      </w:r>
      <w:proofErr w:type="gramStart"/>
      <w:r w:rsidRPr="00E115DF">
        <w:rPr>
          <w:rFonts w:ascii="Times New Roman" w:eastAsia="Times New Roman" w:hAnsi="Times New Roman" w:cs="Times New Roman"/>
          <w:sz w:val="24"/>
          <w:szCs w:val="24"/>
          <w:highlight w:val="white"/>
        </w:rPr>
        <w:t>be seen as</w:t>
      </w:r>
      <w:proofErr w:type="gramEnd"/>
      <w:r w:rsidRPr="00E115DF">
        <w:rPr>
          <w:rFonts w:ascii="Times New Roman" w:eastAsia="Times New Roman" w:hAnsi="Times New Roman" w:cs="Times New Roman"/>
          <w:sz w:val="24"/>
          <w:szCs w:val="24"/>
          <w:highlight w:val="white"/>
        </w:rPr>
        <w:t xml:space="preserve"> an opportunity to improve rather than a limitation </w:t>
      </w:r>
      <w:r w:rsidRPr="00E115DF">
        <w:rPr>
          <w:rFonts w:ascii="Times New Roman" w:hAnsi="Times New Roman" w:cs="Times New Roman"/>
          <w:sz w:val="24"/>
          <w:szCs w:val="24"/>
          <w:highlight w:val="white"/>
        </w:rPr>
        <w:t>(</w:t>
      </w:r>
      <w:proofErr w:type="spellStart"/>
      <w:r w:rsidRPr="00E115DF">
        <w:rPr>
          <w:rFonts w:ascii="Times New Roman" w:hAnsi="Times New Roman" w:cs="Times New Roman"/>
          <w:sz w:val="24"/>
          <w:szCs w:val="24"/>
          <w:highlight w:val="white"/>
        </w:rPr>
        <w:t>SustaiNet</w:t>
      </w:r>
      <w:proofErr w:type="spellEnd"/>
      <w:r w:rsidRPr="00E115DF">
        <w:rPr>
          <w:rFonts w:ascii="Times New Roman" w:hAnsi="Times New Roman" w:cs="Times New Roman"/>
          <w:sz w:val="24"/>
          <w:szCs w:val="24"/>
          <w:highlight w:val="white"/>
        </w:rPr>
        <w:t>, 2019)</w:t>
      </w:r>
      <w:r w:rsidRPr="00E115DF">
        <w:rPr>
          <w:rFonts w:ascii="Times New Roman" w:eastAsia="Times New Roman" w:hAnsi="Times New Roman" w:cs="Times New Roman"/>
          <w:sz w:val="24"/>
          <w:szCs w:val="24"/>
          <w:highlight w:val="white"/>
        </w:rPr>
        <w:t>.</w:t>
      </w:r>
    </w:p>
    <w:p w14:paraId="60B4B0D6" w14:textId="77777777" w:rsidR="00233AD5" w:rsidRPr="00E115DF" w:rsidRDefault="00C2013C" w:rsidP="00E115DF">
      <w:pPr>
        <w:pStyle w:val="Heading2"/>
        <w:spacing w:line="360" w:lineRule="auto"/>
        <w:jc w:val="both"/>
        <w:rPr>
          <w:rFonts w:ascii="Times New Roman" w:hAnsi="Times New Roman" w:cs="Times New Roman"/>
          <w:b/>
          <w:sz w:val="24"/>
          <w:szCs w:val="24"/>
          <w:highlight w:val="white"/>
        </w:rPr>
      </w:pPr>
      <w:bookmarkStart w:id="9" w:name="_Toc58262179"/>
      <w:r w:rsidRPr="00E115DF">
        <w:rPr>
          <w:rFonts w:ascii="Times New Roman" w:hAnsi="Times New Roman" w:cs="Times New Roman"/>
          <w:b/>
          <w:sz w:val="24"/>
          <w:szCs w:val="24"/>
          <w:highlight w:val="white"/>
        </w:rPr>
        <w:t xml:space="preserve">Monitoring techniques to ensure </w:t>
      </w:r>
      <w:r w:rsidR="00E115DF" w:rsidRPr="00E115DF">
        <w:rPr>
          <w:rFonts w:ascii="Times New Roman" w:hAnsi="Times New Roman" w:cs="Times New Roman"/>
          <w:b/>
          <w:sz w:val="24"/>
          <w:szCs w:val="24"/>
          <w:highlight w:val="white"/>
        </w:rPr>
        <w:t xml:space="preserve">a </w:t>
      </w:r>
      <w:r w:rsidRPr="00E115DF">
        <w:rPr>
          <w:rFonts w:ascii="Times New Roman" w:hAnsi="Times New Roman" w:cs="Times New Roman"/>
          <w:b/>
          <w:sz w:val="24"/>
          <w:szCs w:val="24"/>
          <w:highlight w:val="white"/>
        </w:rPr>
        <w:t xml:space="preserve">successful implementation </w:t>
      </w:r>
      <w:r w:rsidR="00E115DF" w:rsidRPr="00E115DF">
        <w:rPr>
          <w:rFonts w:ascii="Times New Roman" w:hAnsi="Times New Roman" w:cs="Times New Roman"/>
          <w:b/>
          <w:sz w:val="24"/>
          <w:szCs w:val="24"/>
          <w:highlight w:val="white"/>
        </w:rPr>
        <w:t>of</w:t>
      </w:r>
      <w:r w:rsidRPr="00E115DF">
        <w:rPr>
          <w:rFonts w:ascii="Times New Roman" w:hAnsi="Times New Roman" w:cs="Times New Roman"/>
          <w:b/>
          <w:sz w:val="24"/>
          <w:szCs w:val="24"/>
          <w:highlight w:val="white"/>
        </w:rPr>
        <w:t xml:space="preserve"> the solution</w:t>
      </w:r>
      <w:bookmarkEnd w:id="9"/>
    </w:p>
    <w:p w14:paraId="0EF0F669"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The most effective way to monitor the successful implementation of the training programs is by conducting face-to-face surveys to gain </w:t>
      </w:r>
      <w:r w:rsidR="00E115DF" w:rsidRPr="00E115DF">
        <w:rPr>
          <w:rFonts w:ascii="Times New Roman" w:eastAsia="Times New Roman" w:hAnsi="Times New Roman" w:cs="Times New Roman"/>
          <w:sz w:val="24"/>
          <w:szCs w:val="24"/>
          <w:highlight w:val="white"/>
        </w:rPr>
        <w:t xml:space="preserve">an </w:t>
      </w:r>
      <w:r w:rsidRPr="00E115DF">
        <w:rPr>
          <w:rFonts w:ascii="Times New Roman" w:eastAsia="Times New Roman" w:hAnsi="Times New Roman" w:cs="Times New Roman"/>
          <w:sz w:val="24"/>
          <w:szCs w:val="24"/>
          <w:highlight w:val="white"/>
        </w:rPr>
        <w:t xml:space="preserve">understanding </w:t>
      </w:r>
      <w:r w:rsidR="00E115DF" w:rsidRPr="00E115DF">
        <w:rPr>
          <w:rFonts w:ascii="Times New Roman" w:eastAsia="Times New Roman" w:hAnsi="Times New Roman" w:cs="Times New Roman"/>
          <w:sz w:val="24"/>
          <w:szCs w:val="24"/>
          <w:highlight w:val="white"/>
        </w:rPr>
        <w:t>o</w:t>
      </w:r>
      <w:r w:rsidRPr="00E115DF">
        <w:rPr>
          <w:rFonts w:ascii="Times New Roman" w:eastAsia="Times New Roman" w:hAnsi="Times New Roman" w:cs="Times New Roman"/>
          <w:sz w:val="24"/>
          <w:szCs w:val="24"/>
          <w:highlight w:val="white"/>
        </w:rPr>
        <w:t xml:space="preserve">f the employees are comfortable with the change. A special team can be appointed to monitor each employee personally to measure the reaction of individual employees towards the change and avoid chances of miscommunication. Monitoring of the employees who measure the level of interest and engagement will be done through anonymous surveys and weekly seminars and brainstorming sessions will be held to ensure the involvement of employees in the training process. Finally, the productivity will be monitored </w:t>
      </w:r>
      <w:r w:rsidR="00E115DF" w:rsidRPr="00E115DF">
        <w:rPr>
          <w:rFonts w:ascii="Times New Roman" w:eastAsia="Times New Roman" w:hAnsi="Times New Roman" w:cs="Times New Roman"/>
          <w:sz w:val="24"/>
          <w:szCs w:val="24"/>
          <w:highlight w:val="white"/>
        </w:rPr>
        <w:t>by</w:t>
      </w:r>
      <w:r w:rsidRPr="00E115DF">
        <w:rPr>
          <w:rFonts w:ascii="Times New Roman" w:eastAsia="Times New Roman" w:hAnsi="Times New Roman" w:cs="Times New Roman"/>
          <w:sz w:val="24"/>
          <w:szCs w:val="24"/>
          <w:highlight w:val="white"/>
        </w:rPr>
        <w:t xml:space="preserve"> measuring and comparing profit level</w:t>
      </w:r>
      <w:r w:rsidR="00E115DF" w:rsidRPr="00E115DF">
        <w:rPr>
          <w:rFonts w:ascii="Times New Roman" w:eastAsia="Times New Roman" w:hAnsi="Times New Roman" w:cs="Times New Roman"/>
          <w:sz w:val="24"/>
          <w:szCs w:val="24"/>
          <w:highlight w:val="white"/>
        </w:rPr>
        <w:t>s</w:t>
      </w:r>
      <w:r w:rsidRPr="00E115DF">
        <w:rPr>
          <w:rFonts w:ascii="Times New Roman" w:eastAsia="Times New Roman" w:hAnsi="Times New Roman" w:cs="Times New Roman"/>
          <w:sz w:val="24"/>
          <w:szCs w:val="24"/>
          <w:highlight w:val="white"/>
        </w:rPr>
        <w:t xml:space="preserve"> before and after the changes are applied. Productivity can also be monitored using advanced technological equipment; the signs of low </w:t>
      </w:r>
      <w:r w:rsidRPr="00E115DF">
        <w:rPr>
          <w:rFonts w:ascii="Times New Roman" w:eastAsia="Times New Roman" w:hAnsi="Times New Roman" w:cs="Times New Roman"/>
          <w:sz w:val="24"/>
          <w:szCs w:val="24"/>
          <w:highlight w:val="white"/>
        </w:rPr>
        <w:lastRenderedPageBreak/>
        <w:t>productivity scream</w:t>
      </w:r>
      <w:r w:rsidR="00E115DF" w:rsidRPr="00E115DF">
        <w:rPr>
          <w:rFonts w:ascii="Times New Roman" w:eastAsia="Times New Roman" w:hAnsi="Times New Roman" w:cs="Times New Roman"/>
          <w:sz w:val="24"/>
          <w:szCs w:val="24"/>
          <w:highlight w:val="white"/>
        </w:rPr>
        <w:t>s</w:t>
      </w:r>
      <w:r w:rsidRPr="00E115DF">
        <w:rPr>
          <w:rFonts w:ascii="Times New Roman" w:eastAsia="Times New Roman" w:hAnsi="Times New Roman" w:cs="Times New Roman"/>
          <w:sz w:val="24"/>
          <w:szCs w:val="24"/>
          <w:highlight w:val="white"/>
        </w:rPr>
        <w:t xml:space="preserve"> through </w:t>
      </w:r>
      <w:r w:rsidR="00E115DF" w:rsidRPr="00E115DF">
        <w:rPr>
          <w:rFonts w:ascii="Times New Roman" w:eastAsia="Times New Roman" w:hAnsi="Times New Roman" w:cs="Times New Roman"/>
          <w:sz w:val="24"/>
          <w:szCs w:val="24"/>
          <w:highlight w:val="white"/>
        </w:rPr>
        <w:t xml:space="preserve">the </w:t>
      </w:r>
      <w:r w:rsidRPr="00E115DF">
        <w:rPr>
          <w:rFonts w:ascii="Times New Roman" w:eastAsia="Times New Roman" w:hAnsi="Times New Roman" w:cs="Times New Roman"/>
          <w:sz w:val="24"/>
          <w:szCs w:val="24"/>
          <w:highlight w:val="white"/>
        </w:rPr>
        <w:t>performance of the organization increase in productivity would reflect from the profit statement itself.</w:t>
      </w:r>
    </w:p>
    <w:p w14:paraId="4D29C680" w14:textId="77777777" w:rsidR="00233AD5" w:rsidRPr="00E115DF" w:rsidRDefault="00C2013C" w:rsidP="00E115DF">
      <w:pPr>
        <w:pStyle w:val="Heading2"/>
        <w:spacing w:line="360" w:lineRule="auto"/>
        <w:jc w:val="both"/>
        <w:rPr>
          <w:rFonts w:ascii="Times New Roman" w:hAnsi="Times New Roman" w:cs="Times New Roman"/>
          <w:b/>
          <w:sz w:val="24"/>
          <w:szCs w:val="24"/>
          <w:highlight w:val="white"/>
        </w:rPr>
      </w:pPr>
      <w:bookmarkStart w:id="10" w:name="_Toc58262180"/>
      <w:r w:rsidRPr="00E115DF">
        <w:rPr>
          <w:rFonts w:ascii="Times New Roman" w:hAnsi="Times New Roman" w:cs="Times New Roman"/>
          <w:b/>
          <w:sz w:val="24"/>
          <w:szCs w:val="24"/>
          <w:highlight w:val="white"/>
        </w:rPr>
        <w:t>Conclusion</w:t>
      </w:r>
      <w:bookmarkEnd w:id="10"/>
    </w:p>
    <w:p w14:paraId="56B10AB8" w14:textId="77777777" w:rsidR="00233AD5" w:rsidRPr="00E115DF" w:rsidRDefault="00C2013C"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The report comprehensively commented on the importance of productivity and the key drivers of productivity. It was also observed that organizational change plays an important role in enhancing </w:t>
      </w:r>
      <w:r w:rsidR="00E115DF" w:rsidRPr="00E115DF">
        <w:rPr>
          <w:rFonts w:ascii="Times New Roman" w:eastAsia="Times New Roman" w:hAnsi="Times New Roman" w:cs="Times New Roman"/>
          <w:sz w:val="24"/>
          <w:szCs w:val="24"/>
          <w:highlight w:val="white"/>
        </w:rPr>
        <w:t xml:space="preserve">the </w:t>
      </w:r>
      <w:r w:rsidRPr="00E115DF">
        <w:rPr>
          <w:rFonts w:ascii="Times New Roman" w:eastAsia="Times New Roman" w:hAnsi="Times New Roman" w:cs="Times New Roman"/>
          <w:sz w:val="24"/>
          <w:szCs w:val="24"/>
          <w:highlight w:val="white"/>
        </w:rPr>
        <w:t xml:space="preserve">productivity and growth of both an employer and an employee. Furthermore, a proper demonstration of the plan implementation process highlighted the fact that work-related problems are </w:t>
      </w:r>
      <w:proofErr w:type="gramStart"/>
      <w:r w:rsidRPr="00E115DF">
        <w:rPr>
          <w:rFonts w:ascii="Times New Roman" w:eastAsia="Times New Roman" w:hAnsi="Times New Roman" w:cs="Times New Roman"/>
          <w:sz w:val="24"/>
          <w:szCs w:val="24"/>
          <w:highlight w:val="white"/>
        </w:rPr>
        <w:t>interlinked</w:t>
      </w:r>
      <w:r w:rsidR="00E115DF" w:rsidRPr="00E115DF">
        <w:rPr>
          <w:rFonts w:ascii="Times New Roman" w:eastAsia="Times New Roman" w:hAnsi="Times New Roman" w:cs="Times New Roman"/>
          <w:sz w:val="24"/>
          <w:szCs w:val="24"/>
          <w:highlight w:val="white"/>
        </w:rPr>
        <w:t>,</w:t>
      </w:r>
      <w:r w:rsidRPr="00E115DF">
        <w:rPr>
          <w:rFonts w:ascii="Times New Roman" w:eastAsia="Times New Roman" w:hAnsi="Times New Roman" w:cs="Times New Roman"/>
          <w:sz w:val="24"/>
          <w:szCs w:val="24"/>
          <w:highlight w:val="white"/>
        </w:rPr>
        <w:t xml:space="preserve"> and</w:t>
      </w:r>
      <w:proofErr w:type="gramEnd"/>
      <w:r w:rsidRPr="00E115DF">
        <w:rPr>
          <w:rFonts w:ascii="Times New Roman" w:eastAsia="Times New Roman" w:hAnsi="Times New Roman" w:cs="Times New Roman"/>
          <w:sz w:val="24"/>
          <w:szCs w:val="24"/>
          <w:highlight w:val="white"/>
        </w:rPr>
        <w:t xml:space="preserve"> working on a single problem impacts aspects of other problems as well.  It can be concluded that low productivity can be dealt </w:t>
      </w:r>
      <w:r w:rsidR="00E115DF" w:rsidRPr="00E115DF">
        <w:rPr>
          <w:rFonts w:ascii="Times New Roman" w:eastAsia="Times New Roman" w:hAnsi="Times New Roman" w:cs="Times New Roman"/>
          <w:sz w:val="24"/>
          <w:szCs w:val="24"/>
          <w:highlight w:val="white"/>
        </w:rPr>
        <w:t>with</w:t>
      </w:r>
      <w:r w:rsidRPr="00E115DF">
        <w:rPr>
          <w:rFonts w:ascii="Times New Roman" w:eastAsia="Times New Roman" w:hAnsi="Times New Roman" w:cs="Times New Roman"/>
          <w:sz w:val="24"/>
          <w:szCs w:val="24"/>
          <w:highlight w:val="white"/>
        </w:rPr>
        <w:t xml:space="preserve"> effective leadership and proper planning and implementation of solutions addressing the causes.   </w:t>
      </w:r>
      <w:r w:rsidRPr="00E115DF">
        <w:rPr>
          <w:rFonts w:ascii="Times New Roman" w:hAnsi="Times New Roman" w:cs="Times New Roman"/>
          <w:sz w:val="24"/>
          <w:szCs w:val="24"/>
        </w:rPr>
        <w:br w:type="page"/>
      </w:r>
    </w:p>
    <w:p w14:paraId="60F51619" w14:textId="77777777" w:rsidR="00233AD5" w:rsidRPr="00E115DF" w:rsidRDefault="00C2013C" w:rsidP="00E115DF">
      <w:pPr>
        <w:pStyle w:val="Heading1"/>
        <w:spacing w:line="360" w:lineRule="auto"/>
        <w:jc w:val="both"/>
        <w:rPr>
          <w:rFonts w:ascii="Times New Roman" w:hAnsi="Times New Roman" w:cs="Times New Roman"/>
          <w:b/>
          <w:sz w:val="24"/>
          <w:szCs w:val="24"/>
          <w:highlight w:val="white"/>
        </w:rPr>
      </w:pPr>
      <w:bookmarkStart w:id="11" w:name="_Toc58262181"/>
      <w:r w:rsidRPr="00E115DF">
        <w:rPr>
          <w:rFonts w:ascii="Times New Roman" w:hAnsi="Times New Roman" w:cs="Times New Roman"/>
          <w:b/>
          <w:sz w:val="24"/>
          <w:szCs w:val="24"/>
          <w:highlight w:val="white"/>
        </w:rPr>
        <w:lastRenderedPageBreak/>
        <w:t>Reference</w:t>
      </w:r>
      <w:bookmarkEnd w:id="11"/>
    </w:p>
    <w:p w14:paraId="355DB472"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Ahmed, A., (2019). </w:t>
      </w:r>
      <w:r w:rsidRPr="00E115DF">
        <w:rPr>
          <w:rFonts w:ascii="Times New Roman" w:eastAsia="Times New Roman" w:hAnsi="Times New Roman" w:cs="Times New Roman"/>
          <w:i/>
          <w:sz w:val="24"/>
          <w:szCs w:val="24"/>
          <w:highlight w:val="white"/>
        </w:rPr>
        <w:t xml:space="preserve">How Can Effective Communication Increase </w:t>
      </w:r>
      <w:proofErr w:type="gramStart"/>
      <w:r w:rsidRPr="00E115DF">
        <w:rPr>
          <w:rFonts w:ascii="Times New Roman" w:eastAsia="Times New Roman" w:hAnsi="Times New Roman" w:cs="Times New Roman"/>
          <w:i/>
          <w:sz w:val="24"/>
          <w:szCs w:val="24"/>
          <w:highlight w:val="white"/>
        </w:rPr>
        <w:t>Productivity?</w:t>
      </w:r>
      <w:r w:rsidRPr="00E115DF">
        <w:rPr>
          <w:rFonts w:ascii="Times New Roman" w:eastAsia="Times New Roman" w:hAnsi="Times New Roman" w:cs="Times New Roman"/>
          <w:sz w:val="24"/>
          <w:szCs w:val="24"/>
          <w:highlight w:val="white"/>
        </w:rPr>
        <w:t>.</w:t>
      </w:r>
      <w:proofErr w:type="gramEnd"/>
      <w:r w:rsidRPr="00E115DF">
        <w:rPr>
          <w:rFonts w:ascii="Times New Roman" w:eastAsia="Times New Roman" w:hAnsi="Times New Roman" w:cs="Times New Roman"/>
          <w:sz w:val="24"/>
          <w:szCs w:val="24"/>
          <w:highlight w:val="white"/>
        </w:rPr>
        <w:t xml:space="preserve"> [online] </w:t>
      </w:r>
      <w:proofErr w:type="spellStart"/>
      <w:r w:rsidRPr="00E115DF">
        <w:rPr>
          <w:rFonts w:ascii="Times New Roman" w:eastAsia="Times New Roman" w:hAnsi="Times New Roman" w:cs="Times New Roman"/>
          <w:sz w:val="24"/>
          <w:szCs w:val="24"/>
          <w:highlight w:val="white"/>
        </w:rPr>
        <w:t>Bizfluent</w:t>
      </w:r>
      <w:proofErr w:type="spellEnd"/>
      <w:r w:rsidRPr="00E115DF">
        <w:rPr>
          <w:rFonts w:ascii="Times New Roman" w:eastAsia="Times New Roman" w:hAnsi="Times New Roman" w:cs="Times New Roman"/>
          <w:sz w:val="24"/>
          <w:szCs w:val="24"/>
          <w:highlight w:val="white"/>
        </w:rPr>
        <w:t>. Available at: &lt;https://bizfluent.com/about-5385002-can-effective-communication-increase-productivity.html&gt; [Accessed 7 December 2020].</w:t>
      </w:r>
    </w:p>
    <w:p w14:paraId="66E03A73"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proofErr w:type="spellStart"/>
      <w:r w:rsidRPr="00E115DF">
        <w:rPr>
          <w:rFonts w:ascii="Times New Roman" w:eastAsia="Times New Roman" w:hAnsi="Times New Roman" w:cs="Times New Roman"/>
          <w:sz w:val="24"/>
          <w:szCs w:val="24"/>
          <w:highlight w:val="white"/>
        </w:rPr>
        <w:t>Akram</w:t>
      </w:r>
      <w:proofErr w:type="spellEnd"/>
      <w:r w:rsidRPr="00E115DF">
        <w:rPr>
          <w:rFonts w:ascii="Times New Roman" w:eastAsia="Times New Roman" w:hAnsi="Times New Roman" w:cs="Times New Roman"/>
          <w:sz w:val="24"/>
          <w:szCs w:val="24"/>
          <w:highlight w:val="white"/>
        </w:rPr>
        <w:t xml:space="preserve">, T., Lei, S., Haider, M.J. and Hussain, S.T., (2020). The impact of organizational justice on employee innovative work </w:t>
      </w:r>
      <w:proofErr w:type="spellStart"/>
      <w:r w:rsidRPr="00E115DF">
        <w:rPr>
          <w:rFonts w:ascii="Times New Roman" w:eastAsia="Times New Roman" w:hAnsi="Times New Roman" w:cs="Times New Roman"/>
          <w:sz w:val="24"/>
          <w:szCs w:val="24"/>
          <w:highlight w:val="white"/>
        </w:rPr>
        <w:t>behavior</w:t>
      </w:r>
      <w:proofErr w:type="spellEnd"/>
      <w:r w:rsidRPr="00E115DF">
        <w:rPr>
          <w:rFonts w:ascii="Times New Roman" w:eastAsia="Times New Roman" w:hAnsi="Times New Roman" w:cs="Times New Roman"/>
          <w:sz w:val="24"/>
          <w:szCs w:val="24"/>
          <w:highlight w:val="white"/>
        </w:rPr>
        <w:t xml:space="preserve">: Mediating role of knowledge sharing. </w:t>
      </w:r>
      <w:r w:rsidRPr="00E115DF">
        <w:rPr>
          <w:rFonts w:ascii="Times New Roman" w:eastAsia="Times New Roman" w:hAnsi="Times New Roman" w:cs="Times New Roman"/>
          <w:i/>
          <w:sz w:val="24"/>
          <w:szCs w:val="24"/>
          <w:highlight w:val="white"/>
        </w:rPr>
        <w:t>Journal of Innovation &amp; Knowledge, 5</w:t>
      </w:r>
      <w:r w:rsidRPr="00E115DF">
        <w:rPr>
          <w:rFonts w:ascii="Times New Roman" w:eastAsia="Times New Roman" w:hAnsi="Times New Roman" w:cs="Times New Roman"/>
          <w:sz w:val="24"/>
          <w:szCs w:val="24"/>
          <w:highlight w:val="white"/>
        </w:rPr>
        <w:t>(2), pp. 117-129.</w:t>
      </w:r>
    </w:p>
    <w:p w14:paraId="432F4118"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Albright, D., (2020). </w:t>
      </w:r>
      <w:r w:rsidRPr="00E115DF">
        <w:rPr>
          <w:rFonts w:ascii="Times New Roman" w:eastAsia="Times New Roman" w:hAnsi="Times New Roman" w:cs="Times New Roman"/>
          <w:i/>
          <w:sz w:val="24"/>
          <w:szCs w:val="24"/>
          <w:highlight w:val="white"/>
        </w:rPr>
        <w:t xml:space="preserve">Boost Employee Productivity </w:t>
      </w:r>
      <w:proofErr w:type="gramStart"/>
      <w:r w:rsidRPr="00E115DF">
        <w:rPr>
          <w:rFonts w:ascii="Times New Roman" w:eastAsia="Times New Roman" w:hAnsi="Times New Roman" w:cs="Times New Roman"/>
          <w:i/>
          <w:sz w:val="24"/>
          <w:szCs w:val="24"/>
          <w:highlight w:val="white"/>
        </w:rPr>
        <w:t>With</w:t>
      </w:r>
      <w:proofErr w:type="gramEnd"/>
      <w:r w:rsidRPr="00E115DF">
        <w:rPr>
          <w:rFonts w:ascii="Times New Roman" w:eastAsia="Times New Roman" w:hAnsi="Times New Roman" w:cs="Times New Roman"/>
          <w:i/>
          <w:sz w:val="24"/>
          <w:szCs w:val="24"/>
          <w:highlight w:val="white"/>
        </w:rPr>
        <w:t xml:space="preserve"> These Proven Strategies</w:t>
      </w:r>
      <w:r w:rsidRPr="00E115DF">
        <w:rPr>
          <w:rFonts w:ascii="Times New Roman" w:eastAsia="Times New Roman" w:hAnsi="Times New Roman" w:cs="Times New Roman"/>
          <w:sz w:val="24"/>
          <w:szCs w:val="24"/>
          <w:highlight w:val="white"/>
        </w:rPr>
        <w:t xml:space="preserve">. [online] </w:t>
      </w:r>
      <w:proofErr w:type="spellStart"/>
      <w:r w:rsidRPr="00E115DF">
        <w:rPr>
          <w:rFonts w:ascii="Times New Roman" w:eastAsia="Times New Roman" w:hAnsi="Times New Roman" w:cs="Times New Roman"/>
          <w:sz w:val="24"/>
          <w:szCs w:val="24"/>
          <w:highlight w:val="white"/>
        </w:rPr>
        <w:t>HubstaffBlog</w:t>
      </w:r>
      <w:proofErr w:type="spellEnd"/>
      <w:r w:rsidRPr="00E115DF">
        <w:rPr>
          <w:rFonts w:ascii="Times New Roman" w:eastAsia="Times New Roman" w:hAnsi="Times New Roman" w:cs="Times New Roman"/>
          <w:sz w:val="24"/>
          <w:szCs w:val="24"/>
          <w:highlight w:val="white"/>
        </w:rPr>
        <w:t>. Available at: &lt;https://blog.hubstaff.com/employee-productivity/&gt; [Accessed 7 December 2020].</w:t>
      </w:r>
    </w:p>
    <w:p w14:paraId="06E0FE1A"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Chapman, B., (2020). </w:t>
      </w:r>
      <w:r w:rsidRPr="00E115DF">
        <w:rPr>
          <w:rFonts w:ascii="Times New Roman" w:eastAsia="Times New Roman" w:hAnsi="Times New Roman" w:cs="Times New Roman"/>
          <w:i/>
          <w:sz w:val="24"/>
          <w:szCs w:val="24"/>
          <w:highlight w:val="white"/>
        </w:rPr>
        <w:t xml:space="preserve">More Than Half </w:t>
      </w:r>
      <w:proofErr w:type="gramStart"/>
      <w:r w:rsidRPr="00E115DF">
        <w:rPr>
          <w:rFonts w:ascii="Times New Roman" w:eastAsia="Times New Roman" w:hAnsi="Times New Roman" w:cs="Times New Roman"/>
          <w:i/>
          <w:sz w:val="24"/>
          <w:szCs w:val="24"/>
          <w:highlight w:val="white"/>
        </w:rPr>
        <w:t>Of</w:t>
      </w:r>
      <w:proofErr w:type="gramEnd"/>
      <w:r w:rsidRPr="00E115DF">
        <w:rPr>
          <w:rFonts w:ascii="Times New Roman" w:eastAsia="Times New Roman" w:hAnsi="Times New Roman" w:cs="Times New Roman"/>
          <w:i/>
          <w:sz w:val="24"/>
          <w:szCs w:val="24"/>
          <w:highlight w:val="white"/>
        </w:rPr>
        <w:t xml:space="preserve"> UK Workers Want To Find A New Job, Survey Says</w:t>
      </w:r>
      <w:r w:rsidRPr="00E115DF">
        <w:rPr>
          <w:rFonts w:ascii="Times New Roman" w:eastAsia="Times New Roman" w:hAnsi="Times New Roman" w:cs="Times New Roman"/>
          <w:sz w:val="24"/>
          <w:szCs w:val="24"/>
          <w:highlight w:val="white"/>
        </w:rPr>
        <w:t>. [online] The Independent. Available at: &lt;https://www.independent.co.uk/news/business/news/uk-workers-new-job-satisfaction-investors-people-a9272191.html&gt; [Accessed 7 December 2020].</w:t>
      </w:r>
    </w:p>
    <w:p w14:paraId="0080F0C2"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Derrick, L., (2018). </w:t>
      </w:r>
      <w:r w:rsidRPr="00E115DF">
        <w:rPr>
          <w:rFonts w:ascii="Times New Roman" w:eastAsia="Times New Roman" w:hAnsi="Times New Roman" w:cs="Times New Roman"/>
          <w:i/>
          <w:sz w:val="24"/>
          <w:szCs w:val="24"/>
          <w:highlight w:val="white"/>
        </w:rPr>
        <w:t>6 Group Decision Making Techniques Your Team Needs Now</w:t>
      </w:r>
      <w:r w:rsidRPr="00E115DF">
        <w:rPr>
          <w:rFonts w:ascii="Times New Roman" w:eastAsia="Times New Roman" w:hAnsi="Times New Roman" w:cs="Times New Roman"/>
          <w:sz w:val="24"/>
          <w:szCs w:val="24"/>
          <w:highlight w:val="white"/>
        </w:rPr>
        <w:t>. [online] Toggl Blog. Available at: &lt;https://toggl.com/blog/6-group-decision-making-techniques-your-team-needs-now&gt; [Accessed 7 December 2020].</w:t>
      </w:r>
    </w:p>
    <w:p w14:paraId="6DA0F6A0"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Half, R., (2019). </w:t>
      </w:r>
      <w:r w:rsidRPr="00E115DF">
        <w:rPr>
          <w:rFonts w:ascii="Times New Roman" w:eastAsia="Times New Roman" w:hAnsi="Times New Roman" w:cs="Times New Roman"/>
          <w:i/>
          <w:sz w:val="24"/>
          <w:szCs w:val="24"/>
          <w:highlight w:val="white"/>
        </w:rPr>
        <w:t xml:space="preserve">The 6 Main Causes </w:t>
      </w:r>
      <w:proofErr w:type="gramStart"/>
      <w:r w:rsidRPr="00E115DF">
        <w:rPr>
          <w:rFonts w:ascii="Times New Roman" w:eastAsia="Times New Roman" w:hAnsi="Times New Roman" w:cs="Times New Roman"/>
          <w:i/>
          <w:sz w:val="24"/>
          <w:szCs w:val="24"/>
          <w:highlight w:val="white"/>
        </w:rPr>
        <w:t>Of</w:t>
      </w:r>
      <w:proofErr w:type="gramEnd"/>
      <w:r w:rsidRPr="00E115DF">
        <w:rPr>
          <w:rFonts w:ascii="Times New Roman" w:eastAsia="Times New Roman" w:hAnsi="Times New Roman" w:cs="Times New Roman"/>
          <w:i/>
          <w:sz w:val="24"/>
          <w:szCs w:val="24"/>
          <w:highlight w:val="white"/>
        </w:rPr>
        <w:t xml:space="preserve"> Unhappy Staff And Job Dissatisfaction</w:t>
      </w:r>
      <w:r w:rsidRPr="00E115DF">
        <w:rPr>
          <w:rFonts w:ascii="Times New Roman" w:eastAsia="Times New Roman" w:hAnsi="Times New Roman" w:cs="Times New Roman"/>
          <w:sz w:val="24"/>
          <w:szCs w:val="24"/>
          <w:highlight w:val="white"/>
        </w:rPr>
        <w:t>. [online] Roberthalf.co.uk. Available at: &lt;https://www.roberthalf.co.uk/advice/people-management/6-main-causes-unhappy-staff-and-job-dissatisfaction&gt; [Accessed 7 December 2020].</w:t>
      </w:r>
    </w:p>
    <w:p w14:paraId="53224226"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rPr>
      </w:pPr>
      <w:r w:rsidRPr="00E115DF">
        <w:rPr>
          <w:rFonts w:ascii="Times New Roman" w:eastAsia="Times New Roman" w:hAnsi="Times New Roman" w:cs="Times New Roman"/>
          <w:sz w:val="24"/>
          <w:szCs w:val="24"/>
          <w:highlight w:val="white"/>
        </w:rPr>
        <w:t xml:space="preserve">Johnson, R., (2018). </w:t>
      </w:r>
      <w:r w:rsidRPr="00E115DF">
        <w:rPr>
          <w:rFonts w:ascii="Times New Roman" w:eastAsia="Times New Roman" w:hAnsi="Times New Roman" w:cs="Times New Roman"/>
          <w:i/>
          <w:sz w:val="24"/>
          <w:szCs w:val="24"/>
          <w:highlight w:val="white"/>
        </w:rPr>
        <w:t xml:space="preserve">Key Reasons </w:t>
      </w:r>
      <w:proofErr w:type="gramStart"/>
      <w:r w:rsidRPr="00E115DF">
        <w:rPr>
          <w:rFonts w:ascii="Times New Roman" w:eastAsia="Times New Roman" w:hAnsi="Times New Roman" w:cs="Times New Roman"/>
          <w:i/>
          <w:sz w:val="24"/>
          <w:szCs w:val="24"/>
          <w:highlight w:val="white"/>
        </w:rPr>
        <w:t>For</w:t>
      </w:r>
      <w:proofErr w:type="gramEnd"/>
      <w:r w:rsidRPr="00E115DF">
        <w:rPr>
          <w:rFonts w:ascii="Times New Roman" w:eastAsia="Times New Roman" w:hAnsi="Times New Roman" w:cs="Times New Roman"/>
          <w:i/>
          <w:sz w:val="24"/>
          <w:szCs w:val="24"/>
          <w:highlight w:val="white"/>
        </w:rPr>
        <w:t xml:space="preserve"> Job Dissatisfaction And Poor Employee Performance</w:t>
      </w:r>
      <w:r w:rsidRPr="00E115DF">
        <w:rPr>
          <w:rFonts w:ascii="Times New Roman" w:eastAsia="Times New Roman" w:hAnsi="Times New Roman" w:cs="Times New Roman"/>
          <w:sz w:val="24"/>
          <w:szCs w:val="24"/>
          <w:highlight w:val="white"/>
        </w:rPr>
        <w:t>. [online] Small Business - Chron.com. Available at: &lt;https://smallbusiness.chron.com/key-reasons-job-dissatisfaction-poor-employee-performance-25846.html&gt; [Accessed 7 December 2020].</w:t>
      </w:r>
    </w:p>
    <w:p w14:paraId="64509214"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Kokemuller, N., (2017). </w:t>
      </w:r>
      <w:r w:rsidRPr="00E115DF">
        <w:rPr>
          <w:rFonts w:ascii="Times New Roman" w:eastAsia="Times New Roman" w:hAnsi="Times New Roman" w:cs="Times New Roman"/>
          <w:i/>
          <w:sz w:val="24"/>
          <w:szCs w:val="24"/>
          <w:highlight w:val="white"/>
        </w:rPr>
        <w:t xml:space="preserve">The Effects </w:t>
      </w:r>
      <w:proofErr w:type="gramStart"/>
      <w:r w:rsidRPr="00E115DF">
        <w:rPr>
          <w:rFonts w:ascii="Times New Roman" w:eastAsia="Times New Roman" w:hAnsi="Times New Roman" w:cs="Times New Roman"/>
          <w:i/>
          <w:sz w:val="24"/>
          <w:szCs w:val="24"/>
          <w:highlight w:val="white"/>
        </w:rPr>
        <w:t>Of</w:t>
      </w:r>
      <w:proofErr w:type="gramEnd"/>
      <w:r w:rsidRPr="00E115DF">
        <w:rPr>
          <w:rFonts w:ascii="Times New Roman" w:eastAsia="Times New Roman" w:hAnsi="Times New Roman" w:cs="Times New Roman"/>
          <w:i/>
          <w:sz w:val="24"/>
          <w:szCs w:val="24"/>
          <w:highlight w:val="white"/>
        </w:rPr>
        <w:t xml:space="preserve"> Low Productivity In The Workplace</w:t>
      </w:r>
      <w:r w:rsidRPr="00E115DF">
        <w:rPr>
          <w:rFonts w:ascii="Times New Roman" w:eastAsia="Times New Roman" w:hAnsi="Times New Roman" w:cs="Times New Roman"/>
          <w:sz w:val="24"/>
          <w:szCs w:val="24"/>
          <w:highlight w:val="white"/>
        </w:rPr>
        <w:t xml:space="preserve">. [online] </w:t>
      </w:r>
      <w:proofErr w:type="spellStart"/>
      <w:r w:rsidRPr="00E115DF">
        <w:rPr>
          <w:rFonts w:ascii="Times New Roman" w:eastAsia="Times New Roman" w:hAnsi="Times New Roman" w:cs="Times New Roman"/>
          <w:sz w:val="24"/>
          <w:szCs w:val="24"/>
          <w:highlight w:val="white"/>
        </w:rPr>
        <w:t>Bizfluent</w:t>
      </w:r>
      <w:proofErr w:type="spellEnd"/>
      <w:r w:rsidRPr="00E115DF">
        <w:rPr>
          <w:rFonts w:ascii="Times New Roman" w:eastAsia="Times New Roman" w:hAnsi="Times New Roman" w:cs="Times New Roman"/>
          <w:sz w:val="24"/>
          <w:szCs w:val="24"/>
          <w:highlight w:val="white"/>
        </w:rPr>
        <w:t>. Available at: &lt;https://bizfluent.com/info-7742832-effects-low-productivity-workplace.html&gt; [Accessed 7 December 2020].</w:t>
      </w:r>
    </w:p>
    <w:p w14:paraId="02010726"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r w:rsidRPr="00E115DF">
        <w:rPr>
          <w:rFonts w:ascii="Times New Roman" w:eastAsia="Times New Roman" w:hAnsi="Times New Roman" w:cs="Times New Roman"/>
          <w:sz w:val="24"/>
          <w:szCs w:val="24"/>
          <w:highlight w:val="white"/>
        </w:rPr>
        <w:t xml:space="preserve">MANN, A. and DVORAK, N., (2016). </w:t>
      </w:r>
      <w:r w:rsidRPr="00E115DF">
        <w:rPr>
          <w:rFonts w:ascii="Times New Roman" w:eastAsia="Times New Roman" w:hAnsi="Times New Roman" w:cs="Times New Roman"/>
          <w:i/>
          <w:sz w:val="24"/>
          <w:szCs w:val="24"/>
          <w:highlight w:val="white"/>
        </w:rPr>
        <w:t>Employee Recognition: Low Cost, High Impact</w:t>
      </w:r>
      <w:r w:rsidRPr="00E115DF">
        <w:rPr>
          <w:rFonts w:ascii="Times New Roman" w:eastAsia="Times New Roman" w:hAnsi="Times New Roman" w:cs="Times New Roman"/>
          <w:sz w:val="24"/>
          <w:szCs w:val="24"/>
          <w:highlight w:val="white"/>
        </w:rPr>
        <w:t>. [online] Gallup.com. Available at: &lt;https://www.gallup.com/workplace/236441/employee-recognition-low-cost-high-</w:t>
      </w:r>
      <w:r w:rsidRPr="00E115DF">
        <w:rPr>
          <w:rFonts w:ascii="Times New Roman" w:eastAsia="Times New Roman" w:hAnsi="Times New Roman" w:cs="Times New Roman"/>
          <w:sz w:val="24"/>
          <w:szCs w:val="24"/>
          <w:highlight w:val="white"/>
        </w:rPr>
        <w:lastRenderedPageBreak/>
        <w:t>impact.aspx#:~:text=Workplace%20recognition%20motivates%2C%20provides%20a,company%2C%20leading%20to%20higher%20retention.&gt; [Accessed 7 December 2020].</w:t>
      </w:r>
    </w:p>
    <w:p w14:paraId="7C7BF645"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proofErr w:type="spellStart"/>
      <w:r w:rsidRPr="00E115DF">
        <w:rPr>
          <w:rFonts w:ascii="Times New Roman" w:eastAsia="Times New Roman" w:hAnsi="Times New Roman" w:cs="Times New Roman"/>
          <w:sz w:val="24"/>
          <w:szCs w:val="24"/>
          <w:highlight w:val="white"/>
        </w:rPr>
        <w:t>Mansinghka</w:t>
      </w:r>
      <w:proofErr w:type="spellEnd"/>
      <w:r w:rsidRPr="00E115DF">
        <w:rPr>
          <w:rFonts w:ascii="Times New Roman" w:eastAsia="Times New Roman" w:hAnsi="Times New Roman" w:cs="Times New Roman"/>
          <w:sz w:val="24"/>
          <w:szCs w:val="24"/>
          <w:highlight w:val="white"/>
        </w:rPr>
        <w:t xml:space="preserve">, A. and Mohan, N., (2020). </w:t>
      </w:r>
      <w:r w:rsidRPr="00E115DF">
        <w:rPr>
          <w:rFonts w:ascii="Times New Roman" w:eastAsia="Times New Roman" w:hAnsi="Times New Roman" w:cs="Times New Roman"/>
          <w:i/>
          <w:sz w:val="24"/>
          <w:szCs w:val="24"/>
          <w:highlight w:val="white"/>
        </w:rPr>
        <w:t xml:space="preserve">The Effects </w:t>
      </w:r>
      <w:proofErr w:type="gramStart"/>
      <w:r w:rsidRPr="00E115DF">
        <w:rPr>
          <w:rFonts w:ascii="Times New Roman" w:eastAsia="Times New Roman" w:hAnsi="Times New Roman" w:cs="Times New Roman"/>
          <w:i/>
          <w:sz w:val="24"/>
          <w:szCs w:val="24"/>
          <w:highlight w:val="white"/>
        </w:rPr>
        <w:t>Of</w:t>
      </w:r>
      <w:proofErr w:type="gramEnd"/>
      <w:r w:rsidRPr="00E115DF">
        <w:rPr>
          <w:rFonts w:ascii="Times New Roman" w:eastAsia="Times New Roman" w:hAnsi="Times New Roman" w:cs="Times New Roman"/>
          <w:i/>
          <w:sz w:val="24"/>
          <w:szCs w:val="24"/>
          <w:highlight w:val="white"/>
        </w:rPr>
        <w:t xml:space="preserve"> Low Productivity On Business Growth - </w:t>
      </w:r>
      <w:proofErr w:type="spellStart"/>
      <w:r w:rsidRPr="00E115DF">
        <w:rPr>
          <w:rFonts w:ascii="Times New Roman" w:eastAsia="Times New Roman" w:hAnsi="Times New Roman" w:cs="Times New Roman"/>
          <w:i/>
          <w:sz w:val="24"/>
          <w:szCs w:val="24"/>
          <w:highlight w:val="white"/>
        </w:rPr>
        <w:t>Saviom</w:t>
      </w:r>
      <w:proofErr w:type="spellEnd"/>
      <w:r w:rsidRPr="00E115DF">
        <w:rPr>
          <w:rFonts w:ascii="Times New Roman" w:eastAsia="Times New Roman" w:hAnsi="Times New Roman" w:cs="Times New Roman"/>
          <w:sz w:val="24"/>
          <w:szCs w:val="24"/>
          <w:highlight w:val="white"/>
        </w:rPr>
        <w:t>. [online] Saviom.com. Available at: &lt;https://www.saviom.com/blog/effects-of-low-productivity-business-growth/&gt; [Accessed 7 December 2020].</w:t>
      </w:r>
    </w:p>
    <w:p w14:paraId="3AA3C17C"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rPr>
      </w:pPr>
      <w:r w:rsidRPr="00E115DF">
        <w:rPr>
          <w:rFonts w:ascii="Times New Roman" w:eastAsia="Times New Roman" w:hAnsi="Times New Roman" w:cs="Times New Roman"/>
          <w:sz w:val="24"/>
          <w:szCs w:val="24"/>
          <w:highlight w:val="white"/>
        </w:rPr>
        <w:t xml:space="preserve">Mayhew, R., (2017). </w:t>
      </w:r>
      <w:r w:rsidRPr="00E115DF">
        <w:rPr>
          <w:rFonts w:ascii="Times New Roman" w:eastAsia="Times New Roman" w:hAnsi="Times New Roman" w:cs="Times New Roman"/>
          <w:i/>
          <w:sz w:val="24"/>
          <w:szCs w:val="24"/>
          <w:highlight w:val="white"/>
        </w:rPr>
        <w:t xml:space="preserve">Consequences </w:t>
      </w:r>
      <w:proofErr w:type="gramStart"/>
      <w:r w:rsidRPr="00E115DF">
        <w:rPr>
          <w:rFonts w:ascii="Times New Roman" w:eastAsia="Times New Roman" w:hAnsi="Times New Roman" w:cs="Times New Roman"/>
          <w:i/>
          <w:sz w:val="24"/>
          <w:szCs w:val="24"/>
          <w:highlight w:val="white"/>
        </w:rPr>
        <w:t>Of</w:t>
      </w:r>
      <w:proofErr w:type="gramEnd"/>
      <w:r w:rsidRPr="00E115DF">
        <w:rPr>
          <w:rFonts w:ascii="Times New Roman" w:eastAsia="Times New Roman" w:hAnsi="Times New Roman" w:cs="Times New Roman"/>
          <w:i/>
          <w:sz w:val="24"/>
          <w:szCs w:val="24"/>
          <w:highlight w:val="white"/>
        </w:rPr>
        <w:t xml:space="preserve"> Poor Human Resource Planning</w:t>
      </w:r>
      <w:r w:rsidRPr="00E115DF">
        <w:rPr>
          <w:rFonts w:ascii="Times New Roman" w:eastAsia="Times New Roman" w:hAnsi="Times New Roman" w:cs="Times New Roman"/>
          <w:sz w:val="24"/>
          <w:szCs w:val="24"/>
          <w:highlight w:val="white"/>
        </w:rPr>
        <w:t xml:space="preserve">. [online] </w:t>
      </w:r>
      <w:proofErr w:type="spellStart"/>
      <w:r w:rsidRPr="00E115DF">
        <w:rPr>
          <w:rFonts w:ascii="Times New Roman" w:eastAsia="Times New Roman" w:hAnsi="Times New Roman" w:cs="Times New Roman"/>
          <w:sz w:val="24"/>
          <w:szCs w:val="24"/>
          <w:highlight w:val="white"/>
        </w:rPr>
        <w:t>Bizfluent</w:t>
      </w:r>
      <w:proofErr w:type="spellEnd"/>
      <w:r w:rsidRPr="00E115DF">
        <w:rPr>
          <w:rFonts w:ascii="Times New Roman" w:eastAsia="Times New Roman" w:hAnsi="Times New Roman" w:cs="Times New Roman"/>
          <w:sz w:val="24"/>
          <w:szCs w:val="24"/>
          <w:highlight w:val="white"/>
        </w:rPr>
        <w:t>. Available at: &lt;https://bizfluent.com/about-5386885-consequences-poor-human-resource-planning.html&gt; [Accessed 7 December 2020].</w:t>
      </w:r>
    </w:p>
    <w:p w14:paraId="37428BBD"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rPr>
      </w:pPr>
      <w:proofErr w:type="spellStart"/>
      <w:r w:rsidRPr="00E115DF">
        <w:rPr>
          <w:rFonts w:ascii="Times New Roman" w:eastAsia="Times New Roman" w:hAnsi="Times New Roman" w:cs="Times New Roman"/>
          <w:sz w:val="24"/>
          <w:szCs w:val="24"/>
          <w:highlight w:val="white"/>
        </w:rPr>
        <w:t>Picincu</w:t>
      </w:r>
      <w:proofErr w:type="spellEnd"/>
      <w:r w:rsidRPr="00E115DF">
        <w:rPr>
          <w:rFonts w:ascii="Times New Roman" w:eastAsia="Times New Roman" w:hAnsi="Times New Roman" w:cs="Times New Roman"/>
          <w:sz w:val="24"/>
          <w:szCs w:val="24"/>
          <w:highlight w:val="white"/>
        </w:rPr>
        <w:t xml:space="preserve">, A., (2020). </w:t>
      </w:r>
      <w:r w:rsidRPr="00E115DF">
        <w:rPr>
          <w:rFonts w:ascii="Times New Roman" w:eastAsia="Times New Roman" w:hAnsi="Times New Roman" w:cs="Times New Roman"/>
          <w:i/>
          <w:sz w:val="24"/>
          <w:szCs w:val="24"/>
          <w:highlight w:val="white"/>
        </w:rPr>
        <w:t xml:space="preserve">The Effects </w:t>
      </w:r>
      <w:proofErr w:type="gramStart"/>
      <w:r w:rsidRPr="00E115DF">
        <w:rPr>
          <w:rFonts w:ascii="Times New Roman" w:eastAsia="Times New Roman" w:hAnsi="Times New Roman" w:cs="Times New Roman"/>
          <w:i/>
          <w:sz w:val="24"/>
          <w:szCs w:val="24"/>
          <w:highlight w:val="white"/>
        </w:rPr>
        <w:t>Of</w:t>
      </w:r>
      <w:proofErr w:type="gramEnd"/>
      <w:r w:rsidRPr="00E115DF">
        <w:rPr>
          <w:rFonts w:ascii="Times New Roman" w:eastAsia="Times New Roman" w:hAnsi="Times New Roman" w:cs="Times New Roman"/>
          <w:i/>
          <w:sz w:val="24"/>
          <w:szCs w:val="24"/>
          <w:highlight w:val="white"/>
        </w:rPr>
        <w:t xml:space="preserve"> Low Job Satisfaction</w:t>
      </w:r>
      <w:r w:rsidRPr="00E115DF">
        <w:rPr>
          <w:rFonts w:ascii="Times New Roman" w:eastAsia="Times New Roman" w:hAnsi="Times New Roman" w:cs="Times New Roman"/>
          <w:sz w:val="24"/>
          <w:szCs w:val="24"/>
          <w:highlight w:val="white"/>
        </w:rPr>
        <w:t>. [online] Small Business - Chron.com. Available at: &lt;https://smallbusiness.chron.com/effects-low-job-satisfaction-10721.html&gt; [Accessed 7 December 2020].</w:t>
      </w:r>
    </w:p>
    <w:p w14:paraId="0EF79566"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proofErr w:type="spellStart"/>
      <w:r w:rsidRPr="00E115DF">
        <w:rPr>
          <w:rFonts w:ascii="Times New Roman" w:eastAsia="Times New Roman" w:hAnsi="Times New Roman" w:cs="Times New Roman"/>
          <w:sz w:val="24"/>
          <w:szCs w:val="24"/>
          <w:highlight w:val="white"/>
        </w:rPr>
        <w:t>Quain</w:t>
      </w:r>
      <w:proofErr w:type="spellEnd"/>
      <w:r w:rsidRPr="00E115DF">
        <w:rPr>
          <w:rFonts w:ascii="Times New Roman" w:eastAsia="Times New Roman" w:hAnsi="Times New Roman" w:cs="Times New Roman"/>
          <w:sz w:val="24"/>
          <w:szCs w:val="24"/>
          <w:highlight w:val="white"/>
        </w:rPr>
        <w:t xml:space="preserve">, S., (2018). </w:t>
      </w:r>
      <w:r w:rsidRPr="00E115DF">
        <w:rPr>
          <w:rFonts w:ascii="Times New Roman" w:eastAsia="Times New Roman" w:hAnsi="Times New Roman" w:cs="Times New Roman"/>
          <w:i/>
          <w:sz w:val="24"/>
          <w:szCs w:val="24"/>
          <w:highlight w:val="white"/>
        </w:rPr>
        <w:t xml:space="preserve">What Are The Causes Of Low Levels Of </w:t>
      </w:r>
      <w:proofErr w:type="gramStart"/>
      <w:r w:rsidRPr="00E115DF">
        <w:rPr>
          <w:rFonts w:ascii="Times New Roman" w:eastAsia="Times New Roman" w:hAnsi="Times New Roman" w:cs="Times New Roman"/>
          <w:i/>
          <w:sz w:val="24"/>
          <w:szCs w:val="24"/>
          <w:highlight w:val="white"/>
        </w:rPr>
        <w:t>Productivity?</w:t>
      </w:r>
      <w:r w:rsidRPr="00E115DF">
        <w:rPr>
          <w:rFonts w:ascii="Times New Roman" w:eastAsia="Times New Roman" w:hAnsi="Times New Roman" w:cs="Times New Roman"/>
          <w:sz w:val="24"/>
          <w:szCs w:val="24"/>
          <w:highlight w:val="white"/>
        </w:rPr>
        <w:t>.</w:t>
      </w:r>
      <w:proofErr w:type="gramEnd"/>
      <w:r w:rsidRPr="00E115DF">
        <w:rPr>
          <w:rFonts w:ascii="Times New Roman" w:eastAsia="Times New Roman" w:hAnsi="Times New Roman" w:cs="Times New Roman"/>
          <w:sz w:val="24"/>
          <w:szCs w:val="24"/>
          <w:highlight w:val="white"/>
        </w:rPr>
        <w:t xml:space="preserve"> [online] Small Business - Chron.com. Available at: &lt;https://smallbusiness.chron.com/causes-low-levels-productivity-37959.html&gt; [Accessed 7 December 2020].</w:t>
      </w:r>
    </w:p>
    <w:p w14:paraId="4B2B2553"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proofErr w:type="spellStart"/>
      <w:r w:rsidRPr="00E115DF">
        <w:rPr>
          <w:rFonts w:ascii="Times New Roman" w:hAnsi="Times New Roman" w:cs="Times New Roman"/>
          <w:sz w:val="24"/>
          <w:szCs w:val="24"/>
          <w:highlight w:val="white"/>
        </w:rPr>
        <w:t>SustaiNet</w:t>
      </w:r>
      <w:proofErr w:type="spellEnd"/>
      <w:r w:rsidRPr="00E115DF">
        <w:rPr>
          <w:rFonts w:ascii="Times New Roman" w:hAnsi="Times New Roman" w:cs="Times New Roman"/>
          <w:sz w:val="24"/>
          <w:szCs w:val="24"/>
          <w:highlight w:val="white"/>
        </w:rPr>
        <w:t xml:space="preserve">, (2019). </w:t>
      </w:r>
      <w:r w:rsidRPr="00E115DF">
        <w:rPr>
          <w:rFonts w:ascii="Times New Roman" w:hAnsi="Times New Roman" w:cs="Times New Roman"/>
          <w:i/>
          <w:sz w:val="24"/>
          <w:szCs w:val="24"/>
          <w:highlight w:val="white"/>
        </w:rPr>
        <w:t xml:space="preserve">Communication Strategy </w:t>
      </w:r>
      <w:proofErr w:type="gramStart"/>
      <w:r w:rsidRPr="00E115DF">
        <w:rPr>
          <w:rFonts w:ascii="Times New Roman" w:hAnsi="Times New Roman" w:cs="Times New Roman"/>
          <w:i/>
          <w:sz w:val="24"/>
          <w:szCs w:val="24"/>
          <w:highlight w:val="white"/>
        </w:rPr>
        <w:t>For</w:t>
      </w:r>
      <w:proofErr w:type="gramEnd"/>
      <w:r w:rsidRPr="00E115DF">
        <w:rPr>
          <w:rFonts w:ascii="Times New Roman" w:hAnsi="Times New Roman" w:cs="Times New Roman"/>
          <w:i/>
          <w:sz w:val="24"/>
          <w:szCs w:val="24"/>
          <w:highlight w:val="white"/>
        </w:rPr>
        <w:t xml:space="preserve"> Stakeholder Engagement</w:t>
      </w:r>
      <w:r w:rsidRPr="00E115DF">
        <w:rPr>
          <w:rFonts w:ascii="Times New Roman" w:hAnsi="Times New Roman" w:cs="Times New Roman"/>
          <w:sz w:val="24"/>
          <w:szCs w:val="24"/>
          <w:highlight w:val="white"/>
        </w:rPr>
        <w:t xml:space="preserve">. [online] </w:t>
      </w:r>
      <w:proofErr w:type="spellStart"/>
      <w:r w:rsidRPr="00E115DF">
        <w:rPr>
          <w:rFonts w:ascii="Times New Roman" w:hAnsi="Times New Roman" w:cs="Times New Roman"/>
          <w:sz w:val="24"/>
          <w:szCs w:val="24"/>
          <w:highlight w:val="white"/>
        </w:rPr>
        <w:t>SustaiNet</w:t>
      </w:r>
      <w:proofErr w:type="spellEnd"/>
      <w:r w:rsidRPr="00E115DF">
        <w:rPr>
          <w:rFonts w:ascii="Times New Roman" w:hAnsi="Times New Roman" w:cs="Times New Roman"/>
          <w:sz w:val="24"/>
          <w:szCs w:val="24"/>
          <w:highlight w:val="white"/>
        </w:rPr>
        <w:t>. Available at: &lt;https://www.sustainet.com/communication-strategy-for-stakeholder/&gt; [Accessed 7 December 2020].</w:t>
      </w:r>
    </w:p>
    <w:p w14:paraId="5143AEA1" w14:textId="77777777" w:rsidR="00E115DF" w:rsidRPr="00E115DF" w:rsidRDefault="00E115DF" w:rsidP="00E115DF">
      <w:pPr>
        <w:pStyle w:val="Normal1"/>
        <w:spacing w:line="360" w:lineRule="auto"/>
        <w:jc w:val="both"/>
        <w:rPr>
          <w:rFonts w:ascii="Times New Roman" w:eastAsia="Times New Roman" w:hAnsi="Times New Roman" w:cs="Times New Roman"/>
          <w:sz w:val="24"/>
          <w:szCs w:val="24"/>
          <w:highlight w:val="white"/>
        </w:rPr>
      </w:pPr>
      <w:proofErr w:type="spellStart"/>
      <w:r w:rsidRPr="00E115DF">
        <w:rPr>
          <w:rFonts w:ascii="Times New Roman" w:eastAsia="Times New Roman" w:hAnsi="Times New Roman" w:cs="Times New Roman"/>
          <w:sz w:val="24"/>
          <w:szCs w:val="24"/>
          <w:highlight w:val="white"/>
        </w:rPr>
        <w:t>Tsonev</w:t>
      </w:r>
      <w:proofErr w:type="spellEnd"/>
      <w:r w:rsidRPr="00E115DF">
        <w:rPr>
          <w:rFonts w:ascii="Times New Roman" w:eastAsia="Times New Roman" w:hAnsi="Times New Roman" w:cs="Times New Roman"/>
          <w:sz w:val="24"/>
          <w:szCs w:val="24"/>
          <w:highlight w:val="white"/>
        </w:rPr>
        <w:t xml:space="preserve">, N., n.d. </w:t>
      </w:r>
      <w:r w:rsidRPr="00E115DF">
        <w:rPr>
          <w:rFonts w:ascii="Times New Roman" w:eastAsia="Times New Roman" w:hAnsi="Times New Roman" w:cs="Times New Roman"/>
          <w:i/>
          <w:sz w:val="24"/>
          <w:szCs w:val="24"/>
          <w:highlight w:val="white"/>
        </w:rPr>
        <w:t>9 Reasons Why Employees Have Low Productivity</w:t>
      </w:r>
      <w:r w:rsidRPr="00E115DF">
        <w:rPr>
          <w:rFonts w:ascii="Times New Roman" w:eastAsia="Times New Roman" w:hAnsi="Times New Roman" w:cs="Times New Roman"/>
          <w:sz w:val="24"/>
          <w:szCs w:val="24"/>
          <w:highlight w:val="white"/>
        </w:rPr>
        <w:t xml:space="preserve">. [online] </w:t>
      </w:r>
      <w:proofErr w:type="spellStart"/>
      <w:r w:rsidRPr="00E115DF">
        <w:rPr>
          <w:rFonts w:ascii="Times New Roman" w:eastAsia="Times New Roman" w:hAnsi="Times New Roman" w:cs="Times New Roman"/>
          <w:sz w:val="24"/>
          <w:szCs w:val="24"/>
          <w:highlight w:val="white"/>
        </w:rPr>
        <w:t>Kanbanize</w:t>
      </w:r>
      <w:proofErr w:type="spellEnd"/>
      <w:r w:rsidRPr="00E115DF">
        <w:rPr>
          <w:rFonts w:ascii="Times New Roman" w:eastAsia="Times New Roman" w:hAnsi="Times New Roman" w:cs="Times New Roman"/>
          <w:sz w:val="24"/>
          <w:szCs w:val="24"/>
          <w:highlight w:val="white"/>
        </w:rPr>
        <w:t xml:space="preserve"> Blog. Available at: &lt;https://kanbanize.com/blog/low-productivity/&gt; [Accessed 7 December 2020].</w:t>
      </w:r>
    </w:p>
    <w:p w14:paraId="2C8F2949" w14:textId="77777777" w:rsidR="00233AD5" w:rsidRPr="00E115DF" w:rsidRDefault="00233AD5" w:rsidP="00E115DF">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0B2FA459" w14:textId="77777777" w:rsidR="00233AD5" w:rsidRPr="00E115DF" w:rsidRDefault="00233AD5" w:rsidP="00E115DF">
      <w:pPr>
        <w:pStyle w:val="Normal1"/>
        <w:spacing w:line="360" w:lineRule="auto"/>
        <w:jc w:val="both"/>
        <w:rPr>
          <w:rFonts w:ascii="Times New Roman" w:eastAsia="Times New Roman" w:hAnsi="Times New Roman" w:cs="Times New Roman"/>
          <w:sz w:val="24"/>
          <w:szCs w:val="24"/>
          <w:highlight w:val="white"/>
        </w:rPr>
      </w:pPr>
    </w:p>
    <w:p w14:paraId="3DC0A11B" w14:textId="77777777" w:rsidR="00233AD5" w:rsidRPr="00E115DF" w:rsidRDefault="00233AD5" w:rsidP="00E115DF">
      <w:pPr>
        <w:pStyle w:val="Normal1"/>
        <w:spacing w:line="360" w:lineRule="auto"/>
        <w:jc w:val="both"/>
        <w:rPr>
          <w:rFonts w:ascii="Times New Roman" w:eastAsia="Times New Roman" w:hAnsi="Times New Roman" w:cs="Times New Roman"/>
          <w:sz w:val="24"/>
          <w:szCs w:val="24"/>
        </w:rPr>
      </w:pPr>
    </w:p>
    <w:sectPr w:rsidR="00233AD5" w:rsidRPr="00E115DF" w:rsidSect="00233AD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7C086E"/>
    <w:multiLevelType w:val="hybridMultilevel"/>
    <w:tmpl w:val="30B2A3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QwMjYwMLcwszQ3NTZU0lEKTi0uzszPAykwrAUAiRrulywAAAA="/>
  </w:docVars>
  <w:rsids>
    <w:rsidRoot w:val="00233AD5"/>
    <w:rsid w:val="00216AAB"/>
    <w:rsid w:val="00233AD5"/>
    <w:rsid w:val="00316E90"/>
    <w:rsid w:val="003A3A0B"/>
    <w:rsid w:val="00A7288F"/>
    <w:rsid w:val="00C10011"/>
    <w:rsid w:val="00C2013C"/>
    <w:rsid w:val="00E115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D7A97"/>
  <w15:docId w15:val="{B9824697-7FEF-400B-907D-2C96B5C15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AAB"/>
  </w:style>
  <w:style w:type="paragraph" w:styleId="Heading1">
    <w:name w:val="heading 1"/>
    <w:basedOn w:val="Normal"/>
    <w:next w:val="Normal"/>
    <w:link w:val="Heading1Char"/>
    <w:uiPriority w:val="9"/>
    <w:qFormat/>
    <w:rsid w:val="00216AAB"/>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Heading2">
    <w:name w:val="heading 2"/>
    <w:basedOn w:val="Normal"/>
    <w:next w:val="Normal"/>
    <w:link w:val="Heading2Char"/>
    <w:uiPriority w:val="9"/>
    <w:unhideWhenUsed/>
    <w:qFormat/>
    <w:rsid w:val="00216AAB"/>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unhideWhenUsed/>
    <w:qFormat/>
    <w:rsid w:val="00216AA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216AA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unhideWhenUsed/>
    <w:qFormat/>
    <w:rsid w:val="00216AA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unhideWhenUsed/>
    <w:qFormat/>
    <w:rsid w:val="00216AA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216AA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216AA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216AA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33AD5"/>
  </w:style>
  <w:style w:type="paragraph" w:styleId="Title">
    <w:name w:val="Title"/>
    <w:basedOn w:val="Normal"/>
    <w:next w:val="Normal"/>
    <w:link w:val="TitleChar"/>
    <w:uiPriority w:val="10"/>
    <w:qFormat/>
    <w:rsid w:val="00216AAB"/>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216AAB"/>
    <w:pPr>
      <w:numPr>
        <w:ilvl w:val="1"/>
      </w:numPr>
      <w:spacing w:after="240" w:line="240" w:lineRule="auto"/>
    </w:pPr>
    <w:rPr>
      <w:rFonts w:asciiTheme="majorHAnsi" w:eastAsiaTheme="majorEastAsia" w:hAnsiTheme="majorHAnsi" w:cstheme="majorBidi"/>
      <w:color w:val="404040" w:themeColor="text1" w:themeTint="BF"/>
      <w:sz w:val="30"/>
      <w:szCs w:val="30"/>
    </w:rPr>
  </w:style>
  <w:style w:type="paragraph" w:styleId="TOCHeading">
    <w:name w:val="TOC Heading"/>
    <w:basedOn w:val="Heading1"/>
    <w:next w:val="Normal"/>
    <w:uiPriority w:val="39"/>
    <w:semiHidden/>
    <w:unhideWhenUsed/>
    <w:qFormat/>
    <w:rsid w:val="00216AAB"/>
    <w:pPr>
      <w:outlineLvl w:val="9"/>
    </w:pPr>
  </w:style>
  <w:style w:type="paragraph" w:styleId="TOC1">
    <w:name w:val="toc 1"/>
    <w:basedOn w:val="Normal"/>
    <w:next w:val="Normal"/>
    <w:autoRedefine/>
    <w:uiPriority w:val="39"/>
    <w:unhideWhenUsed/>
    <w:rsid w:val="00316E90"/>
    <w:pPr>
      <w:spacing w:after="100"/>
    </w:pPr>
  </w:style>
  <w:style w:type="paragraph" w:styleId="TOC2">
    <w:name w:val="toc 2"/>
    <w:basedOn w:val="Normal"/>
    <w:next w:val="Normal"/>
    <w:autoRedefine/>
    <w:uiPriority w:val="39"/>
    <w:unhideWhenUsed/>
    <w:rsid w:val="00316E90"/>
    <w:pPr>
      <w:spacing w:after="100"/>
      <w:ind w:left="220"/>
    </w:pPr>
  </w:style>
  <w:style w:type="character" w:styleId="Hyperlink">
    <w:name w:val="Hyperlink"/>
    <w:basedOn w:val="DefaultParagraphFont"/>
    <w:uiPriority w:val="99"/>
    <w:unhideWhenUsed/>
    <w:rsid w:val="00316E90"/>
    <w:rPr>
      <w:color w:val="0000FF" w:themeColor="hyperlink"/>
      <w:u w:val="single"/>
    </w:rPr>
  </w:style>
  <w:style w:type="paragraph" w:styleId="BalloonText">
    <w:name w:val="Balloon Text"/>
    <w:basedOn w:val="Normal"/>
    <w:link w:val="BalloonTextChar"/>
    <w:uiPriority w:val="99"/>
    <w:semiHidden/>
    <w:unhideWhenUsed/>
    <w:rsid w:val="00316E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E90"/>
    <w:rPr>
      <w:rFonts w:ascii="Tahoma" w:hAnsi="Tahoma" w:cs="Tahoma"/>
      <w:sz w:val="16"/>
      <w:szCs w:val="16"/>
    </w:rPr>
  </w:style>
  <w:style w:type="character" w:customStyle="1" w:styleId="NoSpacingChar">
    <w:name w:val="No Spacing Char"/>
    <w:basedOn w:val="DefaultParagraphFont"/>
    <w:link w:val="NoSpacing"/>
    <w:uiPriority w:val="1"/>
    <w:locked/>
    <w:rsid w:val="00216AAB"/>
  </w:style>
  <w:style w:type="paragraph" w:styleId="NoSpacing">
    <w:name w:val="No Spacing"/>
    <w:link w:val="NoSpacingChar"/>
    <w:uiPriority w:val="1"/>
    <w:qFormat/>
    <w:rsid w:val="00216AAB"/>
    <w:pPr>
      <w:spacing w:after="0" w:line="240" w:lineRule="auto"/>
    </w:pPr>
  </w:style>
  <w:style w:type="character" w:customStyle="1" w:styleId="Heading1Char">
    <w:name w:val="Heading 1 Char"/>
    <w:basedOn w:val="DefaultParagraphFont"/>
    <w:link w:val="Heading1"/>
    <w:uiPriority w:val="9"/>
    <w:rsid w:val="00216AAB"/>
    <w:rPr>
      <w:rFonts w:asciiTheme="majorHAnsi" w:eastAsiaTheme="majorEastAsia" w:hAnsiTheme="majorHAnsi" w:cstheme="majorBidi"/>
      <w:color w:val="365F91" w:themeColor="accent1" w:themeShade="BF"/>
      <w:sz w:val="36"/>
      <w:szCs w:val="36"/>
    </w:rPr>
  </w:style>
  <w:style w:type="character" w:customStyle="1" w:styleId="Heading2Char">
    <w:name w:val="Heading 2 Char"/>
    <w:basedOn w:val="DefaultParagraphFont"/>
    <w:link w:val="Heading2"/>
    <w:uiPriority w:val="9"/>
    <w:rsid w:val="00216AAB"/>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rsid w:val="00216AAB"/>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216AAB"/>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rsid w:val="00216AA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rsid w:val="00216AA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216AA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216AA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216AAB"/>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216AAB"/>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216AAB"/>
    <w:rPr>
      <w:rFonts w:asciiTheme="majorHAnsi" w:eastAsiaTheme="majorEastAsia" w:hAnsiTheme="majorHAnsi" w:cstheme="majorBidi"/>
      <w:color w:val="365F91" w:themeColor="accent1" w:themeShade="BF"/>
      <w:spacing w:val="-7"/>
      <w:sz w:val="80"/>
      <w:szCs w:val="80"/>
    </w:rPr>
  </w:style>
  <w:style w:type="character" w:customStyle="1" w:styleId="SubtitleChar">
    <w:name w:val="Subtitle Char"/>
    <w:basedOn w:val="DefaultParagraphFont"/>
    <w:link w:val="Subtitle"/>
    <w:uiPriority w:val="11"/>
    <w:rsid w:val="00216AAB"/>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216AAB"/>
    <w:rPr>
      <w:b/>
      <w:bCs/>
    </w:rPr>
  </w:style>
  <w:style w:type="character" w:styleId="Emphasis">
    <w:name w:val="Emphasis"/>
    <w:basedOn w:val="DefaultParagraphFont"/>
    <w:uiPriority w:val="20"/>
    <w:qFormat/>
    <w:rsid w:val="00216AAB"/>
    <w:rPr>
      <w:i/>
      <w:iCs/>
    </w:rPr>
  </w:style>
  <w:style w:type="paragraph" w:styleId="Quote">
    <w:name w:val="Quote"/>
    <w:basedOn w:val="Normal"/>
    <w:next w:val="Normal"/>
    <w:link w:val="QuoteChar"/>
    <w:uiPriority w:val="29"/>
    <w:qFormat/>
    <w:rsid w:val="00216AA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216AAB"/>
    <w:rPr>
      <w:i/>
      <w:iCs/>
    </w:rPr>
  </w:style>
  <w:style w:type="paragraph" w:styleId="IntenseQuote">
    <w:name w:val="Intense Quote"/>
    <w:basedOn w:val="Normal"/>
    <w:next w:val="Normal"/>
    <w:link w:val="IntenseQuoteChar"/>
    <w:uiPriority w:val="30"/>
    <w:qFormat/>
    <w:rsid w:val="00216AAB"/>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216AAB"/>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216AAB"/>
    <w:rPr>
      <w:i/>
      <w:iCs/>
      <w:color w:val="595959" w:themeColor="text1" w:themeTint="A6"/>
    </w:rPr>
  </w:style>
  <w:style w:type="character" w:styleId="IntenseEmphasis">
    <w:name w:val="Intense Emphasis"/>
    <w:basedOn w:val="DefaultParagraphFont"/>
    <w:uiPriority w:val="21"/>
    <w:qFormat/>
    <w:rsid w:val="00216AAB"/>
    <w:rPr>
      <w:b/>
      <w:bCs/>
      <w:i/>
      <w:iCs/>
    </w:rPr>
  </w:style>
  <w:style w:type="character" w:styleId="SubtleReference">
    <w:name w:val="Subtle Reference"/>
    <w:basedOn w:val="DefaultParagraphFont"/>
    <w:uiPriority w:val="31"/>
    <w:qFormat/>
    <w:rsid w:val="00216AAB"/>
    <w:rPr>
      <w:smallCaps/>
      <w:color w:val="404040" w:themeColor="text1" w:themeTint="BF"/>
    </w:rPr>
  </w:style>
  <w:style w:type="character" w:styleId="IntenseReference">
    <w:name w:val="Intense Reference"/>
    <w:basedOn w:val="DefaultParagraphFont"/>
    <w:uiPriority w:val="32"/>
    <w:qFormat/>
    <w:rsid w:val="00216AAB"/>
    <w:rPr>
      <w:b/>
      <w:bCs/>
      <w:smallCaps/>
      <w:u w:val="single"/>
    </w:rPr>
  </w:style>
  <w:style w:type="character" w:styleId="BookTitle">
    <w:name w:val="Book Title"/>
    <w:basedOn w:val="DefaultParagraphFont"/>
    <w:uiPriority w:val="33"/>
    <w:qFormat/>
    <w:rsid w:val="00216AAB"/>
    <w:rPr>
      <w:b/>
      <w:bCs/>
      <w:smallCaps/>
    </w:rPr>
  </w:style>
  <w:style w:type="paragraph" w:styleId="ListParagraph">
    <w:name w:val="List Paragraph"/>
    <w:basedOn w:val="Normal"/>
    <w:uiPriority w:val="34"/>
    <w:qFormat/>
    <w:rsid w:val="00216A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434373">
      <w:bodyDiv w:val="1"/>
      <w:marLeft w:val="0"/>
      <w:marRight w:val="0"/>
      <w:marTop w:val="0"/>
      <w:marBottom w:val="0"/>
      <w:divBdr>
        <w:top w:val="none" w:sz="0" w:space="0" w:color="auto"/>
        <w:left w:val="none" w:sz="0" w:space="0" w:color="auto"/>
        <w:bottom w:val="none" w:sz="0" w:space="0" w:color="auto"/>
        <w:right w:val="none" w:sz="0" w:space="0" w:color="auto"/>
      </w:divBdr>
      <w:divsChild>
        <w:div w:id="956525532">
          <w:marLeft w:val="0"/>
          <w:marRight w:val="0"/>
          <w:marTop w:val="0"/>
          <w:marBottom w:val="0"/>
          <w:divBdr>
            <w:top w:val="none" w:sz="0" w:space="0" w:color="auto"/>
            <w:left w:val="none" w:sz="0" w:space="0" w:color="auto"/>
            <w:bottom w:val="none" w:sz="0" w:space="0" w:color="auto"/>
            <w:right w:val="none" w:sz="0" w:space="0" w:color="auto"/>
          </w:divBdr>
          <w:divsChild>
            <w:div w:id="208275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8843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022D3E-770C-49D5-A708-C0D5A407A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2761</Words>
  <Characters>15741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ID:</Company>
  <LinksUpToDate>false</LinksUpToDate>
  <CharactersWithSpaces>18466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dc:creator>
  <cp:lastModifiedBy>Elizabet Ivanova (1916666)</cp:lastModifiedBy>
  <cp:revision>5</cp:revision>
  <dcterms:created xsi:type="dcterms:W3CDTF">2020-12-10T19:41:00Z</dcterms:created>
  <dcterms:modified xsi:type="dcterms:W3CDTF">2020-12-16T12:14:00Z</dcterms:modified>
</cp:coreProperties>
</file>