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38BF6F1" w:rsidR="007B491F" w:rsidRPr="00083AAA" w:rsidRDefault="007B491F" w:rsidP="00340E9A">
            <w:pPr>
              <w:overflowPunct/>
              <w:autoSpaceDE/>
              <w:autoSpaceDN/>
              <w:adjustRightInd/>
              <w:ind w:right="237"/>
              <w:textAlignment w:val="auto"/>
              <w:rPr>
                <w:bCs/>
                <w:color w:val="auto"/>
                <w:sz w:val="32"/>
              </w:rPr>
            </w:pPr>
            <w:r w:rsidRPr="008F22BD">
              <w:rPr>
                <w:b/>
                <w:color w:val="auto"/>
                <w:sz w:val="32"/>
              </w:rPr>
              <w:t>Learner name</w:t>
            </w:r>
            <w:r w:rsidR="005A1BA3">
              <w:rPr>
                <w:b/>
                <w:color w:val="auto"/>
                <w:sz w:val="32"/>
              </w:rPr>
              <w:t xml:space="preserve">: </w:t>
            </w:r>
            <w:r w:rsidR="00083AAA">
              <w:rPr>
                <w:bCs/>
                <w:color w:val="auto"/>
                <w:sz w:val="32"/>
              </w:rPr>
              <w:t>Kes Hobson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55640EDE" w:rsidR="005A1BA3" w:rsidRPr="00083AAA" w:rsidRDefault="00083AAA" w:rsidP="00340E9A">
            <w:pPr>
              <w:overflowPunct/>
              <w:autoSpaceDE/>
              <w:autoSpaceDN/>
              <w:adjustRightInd/>
              <w:ind w:right="237"/>
              <w:textAlignment w:val="auto"/>
              <w:rPr>
                <w:bCs/>
                <w:color w:val="auto"/>
                <w:sz w:val="32"/>
              </w:rPr>
            </w:pPr>
            <w:r w:rsidRPr="00083AAA">
              <w:rPr>
                <w:bCs/>
                <w:color w:val="auto"/>
                <w:sz w:val="32"/>
              </w:rPr>
              <w:t>1921043</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685874">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685874">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685874">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31856DE5">
        <w:rPr>
          <w:rFonts w:eastAsia="Arial"/>
          <w:color w:val="000000" w:themeColor="text1"/>
          <w:sz w:val="24"/>
          <w:szCs w:val="24"/>
        </w:rPr>
        <w:t>particular book</w:t>
      </w:r>
      <w:proofErr w:type="gramEnd"/>
      <w:r w:rsidRPr="31856DE5">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71E154F" w14:textId="36ACF1A4" w:rsidR="31856DE5" w:rsidRDefault="003F667D"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w:t>
      </w:r>
      <w:proofErr w:type="gramStart"/>
      <w:r w:rsidRPr="1DD1DFEA">
        <w:rPr>
          <w:rFonts w:eastAsia="Arial"/>
          <w:i/>
          <w:iCs/>
          <w:color w:val="000000" w:themeColor="text1"/>
          <w:sz w:val="24"/>
          <w:szCs w:val="24"/>
        </w:rPr>
        <w:t>particular document</w:t>
      </w:r>
      <w:proofErr w:type="gramEnd"/>
      <w:r w:rsidRPr="1DD1DFEA">
        <w:rPr>
          <w:rFonts w:eastAsia="Arial"/>
          <w:i/>
          <w:iCs/>
          <w:color w:val="000000" w:themeColor="text1"/>
          <w:sz w:val="24"/>
          <w:szCs w:val="24"/>
        </w:rPr>
        <w:t xml:space="preserve">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817ED4C" w14:textId="77777777" w:rsidR="00411E33" w:rsidRPr="00801477" w:rsidRDefault="00411E33" w:rsidP="00411E33">
      <w:pPr>
        <w:jc w:val="both"/>
        <w:rPr>
          <w:sz w:val="24"/>
          <w:szCs w:val="24"/>
        </w:rPr>
      </w:pPr>
      <w:r w:rsidRPr="00801477">
        <w:rPr>
          <w:sz w:val="24"/>
          <w:szCs w:val="24"/>
        </w:rPr>
        <w:t xml:space="preserve">Throughout this task I will consider and reflect on the impact of organisational justice on myself as a member of the police service. I will consider the steps that Gwent Police is taking to raise ethical standards.  </w:t>
      </w:r>
    </w:p>
    <w:p w14:paraId="58F74A62" w14:textId="77777777" w:rsidR="00411E33" w:rsidRPr="00801477" w:rsidRDefault="00411E33" w:rsidP="00411E33">
      <w:pPr>
        <w:jc w:val="both"/>
        <w:rPr>
          <w:sz w:val="24"/>
          <w:szCs w:val="24"/>
        </w:rPr>
      </w:pPr>
    </w:p>
    <w:p w14:paraId="21ED8046" w14:textId="77777777" w:rsidR="00411E33" w:rsidRPr="00801477" w:rsidRDefault="00411E33" w:rsidP="00411E33">
      <w:pPr>
        <w:jc w:val="both"/>
        <w:rPr>
          <w:sz w:val="24"/>
          <w:szCs w:val="24"/>
        </w:rPr>
      </w:pPr>
      <w:r w:rsidRPr="00801477">
        <w:rPr>
          <w:sz w:val="24"/>
          <w:szCs w:val="24"/>
        </w:rPr>
        <w:t xml:space="preserve">Organisational justice is how an employee perceives the fairness of their </w:t>
      </w:r>
      <w:proofErr w:type="gramStart"/>
      <w:r w:rsidRPr="00801477">
        <w:rPr>
          <w:sz w:val="24"/>
          <w:szCs w:val="24"/>
        </w:rPr>
        <w:t>organisations</w:t>
      </w:r>
      <w:proofErr w:type="gramEnd"/>
      <w:r w:rsidRPr="00801477">
        <w:rPr>
          <w:sz w:val="24"/>
          <w:szCs w:val="24"/>
        </w:rPr>
        <w:t xml:space="preserve"> behaviours, decisions and actions and how these can have an influence on the attitudes within the workplace. Organisational justice is made up of four elements that can have an influence of a </w:t>
      </w:r>
      <w:proofErr w:type="spellStart"/>
      <w:proofErr w:type="gramStart"/>
      <w:r w:rsidRPr="00801477">
        <w:rPr>
          <w:sz w:val="24"/>
          <w:szCs w:val="24"/>
        </w:rPr>
        <w:t>persons</w:t>
      </w:r>
      <w:proofErr w:type="spellEnd"/>
      <w:proofErr w:type="gramEnd"/>
      <w:r w:rsidRPr="00801477">
        <w:rPr>
          <w:sz w:val="24"/>
          <w:szCs w:val="24"/>
        </w:rPr>
        <w:t xml:space="preserve"> perception on fairness. The four elements are Distributive justice, Procedural justice, interpersonal justice and informational justice. Distributive justice is how decision outcomes are perceived in relation to fairness. Procedural justice is the fairness of decision making by the organisation. This relates to decisions ensuring they are not bias </w:t>
      </w:r>
      <w:proofErr w:type="gramStart"/>
      <w:r w:rsidRPr="00801477">
        <w:rPr>
          <w:sz w:val="24"/>
          <w:szCs w:val="24"/>
        </w:rPr>
        <w:t>and also</w:t>
      </w:r>
      <w:proofErr w:type="gramEnd"/>
      <w:r w:rsidRPr="00801477">
        <w:rPr>
          <w:sz w:val="24"/>
          <w:szCs w:val="24"/>
        </w:rPr>
        <w:t xml:space="preserve"> consistent over time and if a decision is said to not be fair then there is a means for correction. Interpersonal justice relates to fairness of interactions such as how an employee is treated by management and supervisors. Informational justice refers to the fairness of communications and the adequacy of that information used to justify decisions (Baldwin, 2006)</w:t>
      </w:r>
    </w:p>
    <w:p w14:paraId="2F5EBBC5" w14:textId="77777777" w:rsidR="00411E33" w:rsidRPr="00801477" w:rsidRDefault="00411E33" w:rsidP="00411E33">
      <w:pPr>
        <w:jc w:val="both"/>
        <w:rPr>
          <w:sz w:val="24"/>
          <w:szCs w:val="24"/>
        </w:rPr>
      </w:pPr>
    </w:p>
    <w:p w14:paraId="60565333" w14:textId="77777777" w:rsidR="00411E33" w:rsidRPr="00801477" w:rsidRDefault="00411E33" w:rsidP="00411E33">
      <w:pPr>
        <w:jc w:val="both"/>
        <w:rPr>
          <w:sz w:val="24"/>
          <w:szCs w:val="24"/>
        </w:rPr>
      </w:pPr>
      <w:r w:rsidRPr="00801477">
        <w:rPr>
          <w:sz w:val="24"/>
          <w:szCs w:val="24"/>
        </w:rPr>
        <w:t>In 2014 the College of Policing produced The Code of Ethics. This sets standards of behaviour for all members of the police service. Its main intention is to encourage all police workers to take personal responsibility, exercise professional judgement and empower employees to do the right thing. (College of Policing, 2022)</w:t>
      </w:r>
    </w:p>
    <w:p w14:paraId="6AC2B52D" w14:textId="77777777" w:rsidR="00411E33" w:rsidRPr="00801477" w:rsidRDefault="00411E33" w:rsidP="00411E33">
      <w:pPr>
        <w:jc w:val="both"/>
        <w:rPr>
          <w:sz w:val="24"/>
          <w:szCs w:val="24"/>
        </w:rPr>
      </w:pPr>
    </w:p>
    <w:p w14:paraId="4AAD5D88" w14:textId="77777777" w:rsidR="00411E33" w:rsidRPr="00801477" w:rsidRDefault="00411E33" w:rsidP="00411E33">
      <w:pPr>
        <w:jc w:val="both"/>
        <w:rPr>
          <w:sz w:val="24"/>
          <w:szCs w:val="24"/>
        </w:rPr>
      </w:pPr>
      <w:r w:rsidRPr="00801477">
        <w:rPr>
          <w:sz w:val="24"/>
          <w:szCs w:val="24"/>
        </w:rPr>
        <w:t xml:space="preserve">The College of Policing state that having the Code of Ethics is not enough on its own to lessen behaviours that are unprofessional and unethical. </w:t>
      </w:r>
      <w:proofErr w:type="gramStart"/>
      <w:r w:rsidRPr="00801477">
        <w:rPr>
          <w:sz w:val="24"/>
          <w:szCs w:val="24"/>
        </w:rPr>
        <w:t>In order for</w:t>
      </w:r>
      <w:proofErr w:type="gramEnd"/>
      <w:r w:rsidRPr="00801477">
        <w:rPr>
          <w:sz w:val="24"/>
          <w:szCs w:val="24"/>
        </w:rPr>
        <w:t xml:space="preserve"> the Code of Ethics to be embedded it requires each individual force to talk about and to promote acceptable standards of professional behaviour. </w:t>
      </w:r>
    </w:p>
    <w:p w14:paraId="77EA109B" w14:textId="77777777" w:rsidR="00411E33" w:rsidRPr="00801477" w:rsidRDefault="00411E33" w:rsidP="00411E33">
      <w:pPr>
        <w:jc w:val="both"/>
        <w:rPr>
          <w:sz w:val="24"/>
          <w:szCs w:val="24"/>
        </w:rPr>
      </w:pPr>
      <w:r w:rsidRPr="00801477">
        <w:rPr>
          <w:sz w:val="24"/>
          <w:szCs w:val="24"/>
        </w:rPr>
        <w:t xml:space="preserve">Every employee of the Police is expected to work ethically and honestly. The Police is expected by the public to do the right thing. If the public don’t trust the Police to act ethically, fair or in their best interests then it is less likely they will assist the Police in upholding the law. The purpose of the Code of Ethics is to support all employees of the Police from across all the forces to deliver professional standards to </w:t>
      </w:r>
      <w:proofErr w:type="spellStart"/>
      <w:r w:rsidRPr="00801477">
        <w:rPr>
          <w:sz w:val="24"/>
          <w:szCs w:val="24"/>
        </w:rPr>
        <w:t>there</w:t>
      </w:r>
      <w:proofErr w:type="spellEnd"/>
      <w:r w:rsidRPr="00801477">
        <w:rPr>
          <w:sz w:val="24"/>
          <w:szCs w:val="24"/>
        </w:rPr>
        <w:t xml:space="preserve"> maximum. </w:t>
      </w:r>
    </w:p>
    <w:p w14:paraId="698C0138" w14:textId="77777777" w:rsidR="00411E33" w:rsidRPr="00801477" w:rsidRDefault="00411E33" w:rsidP="00411E33">
      <w:pPr>
        <w:jc w:val="both"/>
        <w:rPr>
          <w:sz w:val="24"/>
          <w:szCs w:val="24"/>
        </w:rPr>
      </w:pPr>
      <w:r w:rsidRPr="00801477">
        <w:rPr>
          <w:sz w:val="24"/>
          <w:szCs w:val="24"/>
        </w:rPr>
        <w:lastRenderedPageBreak/>
        <w:t>The Code of Ethics consists of nine principles which aim to increase the confidence that the public have in the police. The nine principles are, accountability, fairness, honesty, integrity, leadership, objectivity, openness, respect and finally selflessness.</w:t>
      </w:r>
    </w:p>
    <w:p w14:paraId="3B17A560" w14:textId="77777777" w:rsidR="00411E33" w:rsidRPr="00801477" w:rsidRDefault="00411E33" w:rsidP="00411E33">
      <w:pPr>
        <w:jc w:val="both"/>
        <w:rPr>
          <w:sz w:val="24"/>
          <w:szCs w:val="24"/>
        </w:rPr>
      </w:pPr>
      <w:r w:rsidRPr="00801477">
        <w:rPr>
          <w:sz w:val="24"/>
          <w:szCs w:val="24"/>
        </w:rPr>
        <w:t xml:space="preserve">Accountability means you are answerable for all the decisions, actions and omissions you make. Fairness means you treat all persons fairly. Honesty means you </w:t>
      </w:r>
      <w:proofErr w:type="gramStart"/>
      <w:r w:rsidRPr="00801477">
        <w:rPr>
          <w:sz w:val="24"/>
          <w:szCs w:val="24"/>
        </w:rPr>
        <w:t>are trustworthy and truthful at all times</w:t>
      </w:r>
      <w:proofErr w:type="gramEnd"/>
      <w:r w:rsidRPr="00801477">
        <w:rPr>
          <w:sz w:val="24"/>
          <w:szCs w:val="24"/>
        </w:rPr>
        <w:t xml:space="preserve">. Integrity means you always </w:t>
      </w:r>
      <w:proofErr w:type="gramStart"/>
      <w:r w:rsidRPr="00801477">
        <w:rPr>
          <w:sz w:val="24"/>
          <w:szCs w:val="24"/>
        </w:rPr>
        <w:t>do the right thing at all times</w:t>
      </w:r>
      <w:proofErr w:type="gramEnd"/>
      <w:r w:rsidRPr="00801477">
        <w:rPr>
          <w:sz w:val="24"/>
          <w:szCs w:val="24"/>
        </w:rPr>
        <w:t xml:space="preserve">. Leadership means you always lead by good example and set an example to others. Objectivity means that all choices you make are made on evidential value and using your best professional judgement. Openness means all actions and decisions you make are open and transparent. Respect means you treat everyone with respect. Selflessness means you act in the public interest. </w:t>
      </w:r>
    </w:p>
    <w:p w14:paraId="15301A29" w14:textId="77777777" w:rsidR="00411E33" w:rsidRPr="00801477" w:rsidRDefault="00411E33" w:rsidP="00411E33">
      <w:pPr>
        <w:jc w:val="both"/>
        <w:rPr>
          <w:sz w:val="24"/>
          <w:szCs w:val="24"/>
        </w:rPr>
      </w:pPr>
    </w:p>
    <w:p w14:paraId="716858E7" w14:textId="77777777" w:rsidR="00411E33" w:rsidRPr="00801477" w:rsidRDefault="00411E33" w:rsidP="00411E33">
      <w:pPr>
        <w:jc w:val="both"/>
        <w:rPr>
          <w:sz w:val="24"/>
          <w:szCs w:val="24"/>
        </w:rPr>
      </w:pPr>
      <w:r w:rsidRPr="00801477">
        <w:rPr>
          <w:sz w:val="24"/>
          <w:szCs w:val="24"/>
        </w:rPr>
        <w:t xml:space="preserve">Within Gwent Police there are many steps taken to raise ethical standards. Police officers are encouraged to inform the force if they notice another person falling foul of these standards or acting in an unprofessional manner. Throughout the year all officers attend force training days whereby the Professional Standards Department have an input on the sessions raising the </w:t>
      </w:r>
      <w:proofErr w:type="gramStart"/>
      <w:r w:rsidRPr="00801477">
        <w:rPr>
          <w:sz w:val="24"/>
          <w:szCs w:val="24"/>
        </w:rPr>
        <w:t>officers</w:t>
      </w:r>
      <w:proofErr w:type="gramEnd"/>
      <w:r w:rsidRPr="00801477">
        <w:rPr>
          <w:sz w:val="24"/>
          <w:szCs w:val="24"/>
        </w:rPr>
        <w:t xml:space="preserve"> awareness to acceptable and unacceptable behaviours, and how they should conduct themselves. The Professional Standards department play an important role in managing complaints whether this be from members of the public or other officers and investigating counter corruption activities and complaints and misconduct effectively. All these issues are dealt with in accordance with the Code of Ethics as mentioned above. </w:t>
      </w:r>
    </w:p>
    <w:p w14:paraId="4B279718" w14:textId="77777777" w:rsidR="00411E33" w:rsidRPr="00801477" w:rsidRDefault="00411E33" w:rsidP="00411E33">
      <w:pPr>
        <w:jc w:val="both"/>
        <w:rPr>
          <w:sz w:val="24"/>
          <w:szCs w:val="24"/>
        </w:rPr>
      </w:pPr>
    </w:p>
    <w:p w14:paraId="48DC5341" w14:textId="77777777" w:rsidR="00411E33" w:rsidRPr="00801477" w:rsidRDefault="00411E33" w:rsidP="00411E33">
      <w:pPr>
        <w:jc w:val="both"/>
        <w:rPr>
          <w:sz w:val="24"/>
          <w:szCs w:val="24"/>
        </w:rPr>
      </w:pPr>
      <w:r w:rsidRPr="00801477">
        <w:rPr>
          <w:sz w:val="24"/>
          <w:szCs w:val="24"/>
        </w:rPr>
        <w:t>Officers may be reluctant to report the conduct and behaviours of other officers in fear of repercussions from doing so and losing the trust of the team. There is a service called ‘</w:t>
      </w:r>
      <w:proofErr w:type="spellStart"/>
      <w:r w:rsidRPr="00801477">
        <w:rPr>
          <w:sz w:val="24"/>
          <w:szCs w:val="24"/>
        </w:rPr>
        <w:t>Safecall</w:t>
      </w:r>
      <w:proofErr w:type="spellEnd"/>
      <w:r w:rsidRPr="00801477">
        <w:rPr>
          <w:sz w:val="24"/>
          <w:szCs w:val="24"/>
        </w:rPr>
        <w:t>’ that is advised for officers to use if they want to report something anonymously. This is a whistleblowing service provider which is used as a safe and confidential system that is an independent service. This service allows employees to report any concerns they have in order to address workplace misconduct. (</w:t>
      </w:r>
      <w:proofErr w:type="spellStart"/>
      <w:r w:rsidRPr="00801477">
        <w:rPr>
          <w:sz w:val="24"/>
          <w:szCs w:val="24"/>
        </w:rPr>
        <w:t>Safecall</w:t>
      </w:r>
      <w:proofErr w:type="spellEnd"/>
      <w:r w:rsidRPr="00801477">
        <w:rPr>
          <w:sz w:val="24"/>
          <w:szCs w:val="24"/>
        </w:rPr>
        <w:t>, 2020)</w:t>
      </w:r>
    </w:p>
    <w:p w14:paraId="4772AECB" w14:textId="77777777" w:rsidR="00411E33" w:rsidRPr="00801477" w:rsidRDefault="00411E33" w:rsidP="00411E33">
      <w:pPr>
        <w:jc w:val="both"/>
        <w:rPr>
          <w:sz w:val="24"/>
          <w:szCs w:val="24"/>
        </w:rPr>
      </w:pPr>
      <w:proofErr w:type="spellStart"/>
      <w:r w:rsidRPr="00801477">
        <w:rPr>
          <w:sz w:val="24"/>
          <w:szCs w:val="24"/>
        </w:rPr>
        <w:t>Whatsapp</w:t>
      </w:r>
      <w:proofErr w:type="spellEnd"/>
      <w:r w:rsidRPr="00801477">
        <w:rPr>
          <w:sz w:val="24"/>
          <w:szCs w:val="24"/>
        </w:rPr>
        <w:t xml:space="preserve"> groups has also been a main talking point in recent months within the organisation. </w:t>
      </w:r>
      <w:proofErr w:type="spellStart"/>
      <w:r w:rsidRPr="00801477">
        <w:rPr>
          <w:sz w:val="24"/>
          <w:szCs w:val="24"/>
        </w:rPr>
        <w:t>Whatsapp</w:t>
      </w:r>
      <w:proofErr w:type="spellEnd"/>
      <w:r w:rsidRPr="00801477">
        <w:rPr>
          <w:sz w:val="24"/>
          <w:szCs w:val="24"/>
        </w:rPr>
        <w:t xml:space="preserve"> groups are an effective tool for engaging and communicating within the team if used professionally. However during a professional standards input it was raised to us that groups had been used to share inappropriate pictures or videos and also for the use of gossiping and inappropriate comments that the sender may think is in jest but can offend a person with the comment or language used. (Loch, 2019)</w:t>
      </w:r>
    </w:p>
    <w:p w14:paraId="15A874D8" w14:textId="77777777" w:rsidR="00411E33" w:rsidRPr="00801477" w:rsidRDefault="00411E33" w:rsidP="00411E33">
      <w:pPr>
        <w:jc w:val="both"/>
        <w:rPr>
          <w:sz w:val="24"/>
          <w:szCs w:val="24"/>
        </w:rPr>
      </w:pPr>
    </w:p>
    <w:p w14:paraId="7A9746CD" w14:textId="77777777" w:rsidR="00411E33" w:rsidRPr="00801477" w:rsidRDefault="00411E33" w:rsidP="00411E33">
      <w:pPr>
        <w:jc w:val="both"/>
        <w:rPr>
          <w:sz w:val="24"/>
          <w:szCs w:val="24"/>
        </w:rPr>
      </w:pPr>
      <w:r w:rsidRPr="00801477">
        <w:rPr>
          <w:sz w:val="24"/>
          <w:szCs w:val="24"/>
        </w:rPr>
        <w:t xml:space="preserve"> Gwent Police has a social media policy which outlines the standards and examples of acceptable behaviour when using social media. </w:t>
      </w:r>
    </w:p>
    <w:p w14:paraId="1884197E" w14:textId="77777777" w:rsidR="00411E33" w:rsidRPr="00801477" w:rsidRDefault="00411E33" w:rsidP="00411E33">
      <w:pPr>
        <w:jc w:val="both"/>
        <w:rPr>
          <w:sz w:val="24"/>
          <w:szCs w:val="24"/>
        </w:rPr>
      </w:pPr>
      <w:r w:rsidRPr="00801477">
        <w:rPr>
          <w:sz w:val="24"/>
          <w:szCs w:val="24"/>
        </w:rPr>
        <w:t xml:space="preserve">In October 2021 John </w:t>
      </w:r>
      <w:proofErr w:type="spellStart"/>
      <w:r w:rsidRPr="00801477">
        <w:rPr>
          <w:sz w:val="24"/>
          <w:szCs w:val="24"/>
        </w:rPr>
        <w:t>Apter</w:t>
      </w:r>
      <w:proofErr w:type="spellEnd"/>
      <w:r w:rsidRPr="00801477">
        <w:rPr>
          <w:sz w:val="24"/>
          <w:szCs w:val="24"/>
        </w:rPr>
        <w:t xml:space="preserve"> the chair of the Police Federation said that a ‘’Canteen Culture’’ of sexism and misogyny had to end in order to gain back the trust and confidence of the public. This was in relation to forces across England and Wales having a problem with Female officers being subject to sexist nicknames and remarks of a derogatory nature. </w:t>
      </w:r>
    </w:p>
    <w:p w14:paraId="1ED2A35C" w14:textId="77777777" w:rsidR="00411E33" w:rsidRPr="00801477" w:rsidRDefault="00411E33" w:rsidP="00411E33">
      <w:pPr>
        <w:jc w:val="both"/>
        <w:rPr>
          <w:sz w:val="24"/>
          <w:szCs w:val="24"/>
        </w:rPr>
      </w:pPr>
    </w:p>
    <w:p w14:paraId="11D1B6D3" w14:textId="77777777" w:rsidR="00411E33" w:rsidRPr="00801477" w:rsidRDefault="00411E33" w:rsidP="00411E33">
      <w:pPr>
        <w:jc w:val="both"/>
        <w:rPr>
          <w:sz w:val="24"/>
          <w:szCs w:val="24"/>
        </w:rPr>
      </w:pPr>
      <w:r w:rsidRPr="00801477">
        <w:rPr>
          <w:sz w:val="24"/>
          <w:szCs w:val="24"/>
        </w:rPr>
        <w:t xml:space="preserve">Since the death of Sarah Everard this made a dent in the confidence of the </w:t>
      </w:r>
      <w:proofErr w:type="spellStart"/>
      <w:r w:rsidRPr="00801477">
        <w:rPr>
          <w:sz w:val="24"/>
          <w:szCs w:val="24"/>
        </w:rPr>
        <w:t>publics</w:t>
      </w:r>
      <w:proofErr w:type="spellEnd"/>
      <w:r w:rsidRPr="00801477">
        <w:rPr>
          <w:sz w:val="24"/>
          <w:szCs w:val="24"/>
        </w:rPr>
        <w:t xml:space="preserve"> view on the police service. On 3</w:t>
      </w:r>
      <w:r w:rsidRPr="00801477">
        <w:rPr>
          <w:sz w:val="24"/>
          <w:szCs w:val="24"/>
          <w:vertAlign w:val="superscript"/>
        </w:rPr>
        <w:t>rd</w:t>
      </w:r>
      <w:r w:rsidRPr="00801477">
        <w:rPr>
          <w:sz w:val="24"/>
          <w:szCs w:val="24"/>
        </w:rPr>
        <w:t xml:space="preserve"> March 2021 Sarah Everard was abducted by a Metropolitan Police Constable Wayne </w:t>
      </w:r>
      <w:proofErr w:type="spellStart"/>
      <w:r w:rsidRPr="00801477">
        <w:rPr>
          <w:sz w:val="24"/>
          <w:szCs w:val="24"/>
        </w:rPr>
        <w:t>Couzens</w:t>
      </w:r>
      <w:proofErr w:type="spellEnd"/>
      <w:r w:rsidRPr="00801477">
        <w:rPr>
          <w:sz w:val="24"/>
          <w:szCs w:val="24"/>
        </w:rPr>
        <w:t xml:space="preserve">. This happened whilst she was walking home after being at the address of a friend. Wayne </w:t>
      </w:r>
      <w:proofErr w:type="spellStart"/>
      <w:r w:rsidRPr="00801477">
        <w:rPr>
          <w:sz w:val="24"/>
          <w:szCs w:val="24"/>
        </w:rPr>
        <w:t>Couzens</w:t>
      </w:r>
      <w:proofErr w:type="spellEnd"/>
      <w:r w:rsidRPr="00801477">
        <w:rPr>
          <w:sz w:val="24"/>
          <w:szCs w:val="24"/>
        </w:rPr>
        <w:t xml:space="preserve"> abused his </w:t>
      </w:r>
      <w:r w:rsidRPr="00801477">
        <w:rPr>
          <w:sz w:val="24"/>
          <w:szCs w:val="24"/>
        </w:rPr>
        <w:lastRenderedPageBreak/>
        <w:t xml:space="preserve">position as a Constable by using his Police issued equipment such as his warrant card and handcuffs in order to get Sarah Everard into the back of his car. Wayne </w:t>
      </w:r>
      <w:proofErr w:type="spellStart"/>
      <w:r w:rsidRPr="00801477">
        <w:rPr>
          <w:sz w:val="24"/>
          <w:szCs w:val="24"/>
        </w:rPr>
        <w:t>Couzens</w:t>
      </w:r>
      <w:proofErr w:type="spellEnd"/>
      <w:r w:rsidRPr="00801477">
        <w:rPr>
          <w:sz w:val="24"/>
          <w:szCs w:val="24"/>
        </w:rPr>
        <w:t xml:space="preserve"> then drove Sarah to Kent which was the location that Sarah was raped and then subsequently murdered. </w:t>
      </w:r>
    </w:p>
    <w:p w14:paraId="355F6B2F" w14:textId="77777777" w:rsidR="00411E33" w:rsidRPr="00801477" w:rsidRDefault="00411E33" w:rsidP="00411E33">
      <w:pPr>
        <w:jc w:val="both"/>
        <w:rPr>
          <w:sz w:val="24"/>
          <w:szCs w:val="24"/>
        </w:rPr>
      </w:pPr>
      <w:r w:rsidRPr="00801477">
        <w:rPr>
          <w:sz w:val="24"/>
          <w:szCs w:val="24"/>
        </w:rPr>
        <w:t xml:space="preserve">Since the events of the Sarah Everard case there has been several discussions in relation to women’s safety and a national debate in the UK whether the criminal justice system does enough to protect women. This resulted in the public losing confidence with the Police based on one </w:t>
      </w:r>
      <w:proofErr w:type="gramStart"/>
      <w:r w:rsidRPr="00801477">
        <w:rPr>
          <w:sz w:val="24"/>
          <w:szCs w:val="24"/>
        </w:rPr>
        <w:t>officers</w:t>
      </w:r>
      <w:proofErr w:type="gramEnd"/>
      <w:r w:rsidRPr="00801477">
        <w:rPr>
          <w:sz w:val="24"/>
          <w:szCs w:val="24"/>
        </w:rPr>
        <w:t xml:space="preserve"> actions and his abuse of position. (Taylor, 2021).</w:t>
      </w:r>
    </w:p>
    <w:p w14:paraId="289FBC33" w14:textId="77777777" w:rsidR="00411E33" w:rsidRPr="00801477" w:rsidRDefault="00411E33" w:rsidP="00411E33">
      <w:pPr>
        <w:jc w:val="both"/>
        <w:rPr>
          <w:sz w:val="24"/>
          <w:szCs w:val="24"/>
        </w:rPr>
      </w:pPr>
      <w:r w:rsidRPr="00801477">
        <w:rPr>
          <w:sz w:val="24"/>
          <w:szCs w:val="24"/>
        </w:rPr>
        <w:t xml:space="preserve">Throughout this task I have discussed and reflected on the impact of organisational justice with the use of the Code of Ethics across the force and the steps Gwent Police have taken by the use of Professional Standards inputs on force training days and the use of </w:t>
      </w:r>
      <w:proofErr w:type="spellStart"/>
      <w:r w:rsidRPr="00801477">
        <w:rPr>
          <w:sz w:val="24"/>
          <w:szCs w:val="24"/>
        </w:rPr>
        <w:t>Safecall</w:t>
      </w:r>
      <w:proofErr w:type="spellEnd"/>
      <w:r w:rsidRPr="00801477">
        <w:rPr>
          <w:sz w:val="24"/>
          <w:szCs w:val="24"/>
        </w:rPr>
        <w:t xml:space="preserve"> as a whistleblowing service to those who are reluctant to reveal their concerns. </w:t>
      </w:r>
    </w:p>
    <w:p w14:paraId="1303A701" w14:textId="77777777" w:rsidR="00411E33" w:rsidRPr="00801477" w:rsidRDefault="00411E33" w:rsidP="00411E33">
      <w:pPr>
        <w:rPr>
          <w:sz w:val="24"/>
          <w:szCs w:val="24"/>
        </w:rPr>
      </w:pPr>
    </w:p>
    <w:p w14:paraId="0E2A86DE" w14:textId="77777777" w:rsidR="00411E33" w:rsidRPr="00801477" w:rsidRDefault="00411E33" w:rsidP="00411E33">
      <w:pPr>
        <w:rPr>
          <w:sz w:val="24"/>
          <w:szCs w:val="24"/>
        </w:rPr>
      </w:pPr>
      <w:r w:rsidRPr="00801477">
        <w:rPr>
          <w:sz w:val="24"/>
          <w:szCs w:val="24"/>
        </w:rPr>
        <w:t>(1091 Words)</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DE35648" w14:textId="77777777" w:rsidR="00D13A67" w:rsidRDefault="00D13A67" w:rsidP="00D13A67">
      <w:pPr>
        <w:jc w:val="both"/>
        <w:rPr>
          <w:sz w:val="24"/>
          <w:szCs w:val="24"/>
        </w:rPr>
      </w:pPr>
      <w:r w:rsidRPr="002713FA">
        <w:rPr>
          <w:sz w:val="24"/>
          <w:szCs w:val="24"/>
        </w:rPr>
        <w:t xml:space="preserve">Throughout this task I will </w:t>
      </w:r>
      <w:proofErr w:type="gramStart"/>
      <w:r w:rsidRPr="002713FA">
        <w:rPr>
          <w:sz w:val="24"/>
          <w:szCs w:val="24"/>
        </w:rPr>
        <w:t>chose</w:t>
      </w:r>
      <w:proofErr w:type="gramEnd"/>
      <w:r w:rsidRPr="002713FA">
        <w:rPr>
          <w:sz w:val="24"/>
          <w:szCs w:val="24"/>
        </w:rPr>
        <w:t xml:space="preserve"> a policing incident involving a partnership approach with a person and discuss the action I took and the considerations when adopting a </w:t>
      </w:r>
      <w:proofErr w:type="spellStart"/>
      <w:r w:rsidRPr="002713FA">
        <w:rPr>
          <w:sz w:val="24"/>
          <w:szCs w:val="24"/>
        </w:rPr>
        <w:lastRenderedPageBreak/>
        <w:t>multi agency</w:t>
      </w:r>
      <w:proofErr w:type="spellEnd"/>
      <w:r w:rsidRPr="002713FA">
        <w:rPr>
          <w:sz w:val="24"/>
          <w:szCs w:val="24"/>
        </w:rPr>
        <w:t xml:space="preserve"> approach. I will also discuss the appropriate action I took and a justification for my intervention. </w:t>
      </w:r>
    </w:p>
    <w:p w14:paraId="15720D9B" w14:textId="77777777" w:rsidR="00D13A67" w:rsidRPr="002713FA" w:rsidRDefault="00D13A67" w:rsidP="00D13A67">
      <w:pPr>
        <w:jc w:val="both"/>
        <w:rPr>
          <w:sz w:val="24"/>
          <w:szCs w:val="24"/>
        </w:rPr>
      </w:pPr>
    </w:p>
    <w:p w14:paraId="5380BA1D" w14:textId="77777777" w:rsidR="00D13A67" w:rsidRDefault="00D13A67" w:rsidP="00D13A67">
      <w:pPr>
        <w:jc w:val="both"/>
        <w:rPr>
          <w:sz w:val="24"/>
          <w:szCs w:val="24"/>
        </w:rPr>
      </w:pPr>
      <w:r w:rsidRPr="002713FA">
        <w:rPr>
          <w:sz w:val="24"/>
          <w:szCs w:val="24"/>
        </w:rPr>
        <w:t xml:space="preserve">This policing incident was in relation to a call made by a </w:t>
      </w:r>
      <w:proofErr w:type="gramStart"/>
      <w:r w:rsidRPr="002713FA">
        <w:rPr>
          <w:sz w:val="24"/>
          <w:szCs w:val="24"/>
        </w:rPr>
        <w:t>17 year old</w:t>
      </w:r>
      <w:proofErr w:type="gramEnd"/>
      <w:r w:rsidRPr="002713FA">
        <w:rPr>
          <w:sz w:val="24"/>
          <w:szCs w:val="24"/>
        </w:rPr>
        <w:t xml:space="preserve"> girl</w:t>
      </w:r>
      <w:r>
        <w:rPr>
          <w:sz w:val="24"/>
          <w:szCs w:val="24"/>
        </w:rPr>
        <w:t xml:space="preserve">’s </w:t>
      </w:r>
      <w:r w:rsidRPr="002713FA">
        <w:rPr>
          <w:sz w:val="24"/>
          <w:szCs w:val="24"/>
        </w:rPr>
        <w:t xml:space="preserve">mother reporting her daughter had left the address feeling suicidal and stated she is going to jump off a bridge and end her life. After being allocated this call by the force control room I immediately started to use the National </w:t>
      </w:r>
      <w:proofErr w:type="gramStart"/>
      <w:r w:rsidRPr="002713FA">
        <w:rPr>
          <w:sz w:val="24"/>
          <w:szCs w:val="24"/>
        </w:rPr>
        <w:t>Decision Making</w:t>
      </w:r>
      <w:proofErr w:type="gramEnd"/>
      <w:r w:rsidRPr="002713FA">
        <w:rPr>
          <w:sz w:val="24"/>
          <w:szCs w:val="24"/>
        </w:rPr>
        <w:t xml:space="preserve"> Model (NDM). This is a model used by all forces. This model consists of six key elements all based around the </w:t>
      </w:r>
      <w:r>
        <w:rPr>
          <w:sz w:val="24"/>
          <w:szCs w:val="24"/>
        </w:rPr>
        <w:t>C</w:t>
      </w:r>
      <w:r w:rsidRPr="002713FA">
        <w:rPr>
          <w:sz w:val="24"/>
          <w:szCs w:val="24"/>
        </w:rPr>
        <w:t xml:space="preserve">ode of </w:t>
      </w:r>
      <w:r>
        <w:rPr>
          <w:sz w:val="24"/>
          <w:szCs w:val="24"/>
        </w:rPr>
        <w:t>E</w:t>
      </w:r>
      <w:r w:rsidRPr="002713FA">
        <w:rPr>
          <w:sz w:val="24"/>
          <w:szCs w:val="24"/>
        </w:rPr>
        <w:t xml:space="preserve">thics as mentioned in the previous task. </w:t>
      </w:r>
    </w:p>
    <w:p w14:paraId="0C70DD54" w14:textId="77777777" w:rsidR="00D13A67" w:rsidRPr="002713FA" w:rsidRDefault="00D13A67" w:rsidP="00D13A67">
      <w:pPr>
        <w:jc w:val="both"/>
        <w:rPr>
          <w:sz w:val="24"/>
          <w:szCs w:val="24"/>
        </w:rPr>
      </w:pPr>
    </w:p>
    <w:p w14:paraId="60E79D7B" w14:textId="77777777" w:rsidR="00D13A67" w:rsidRDefault="00D13A67" w:rsidP="00D13A67">
      <w:pPr>
        <w:jc w:val="both"/>
        <w:rPr>
          <w:sz w:val="24"/>
          <w:szCs w:val="24"/>
        </w:rPr>
      </w:pPr>
      <w:r w:rsidRPr="002713FA">
        <w:rPr>
          <w:sz w:val="24"/>
          <w:szCs w:val="24"/>
        </w:rPr>
        <w:t xml:space="preserve">The first element of the NDM is gather information and intelligence. In relation to this incident I was gathering as much information and intelligence as I could about the girl who had left the address. I asked the force control room if we had any information as to previous incidents with the girl. I asked if she is known to the police and if there </w:t>
      </w:r>
      <w:proofErr w:type="gramStart"/>
      <w:r w:rsidRPr="002713FA">
        <w:rPr>
          <w:sz w:val="24"/>
          <w:szCs w:val="24"/>
        </w:rPr>
        <w:t>is</w:t>
      </w:r>
      <w:proofErr w:type="gramEnd"/>
      <w:r w:rsidRPr="002713FA">
        <w:rPr>
          <w:sz w:val="24"/>
          <w:szCs w:val="24"/>
        </w:rPr>
        <w:t xml:space="preserve"> any warning markers on the girl I should be aware of. The girl stated she was going to jump off a </w:t>
      </w:r>
      <w:proofErr w:type="gramStart"/>
      <w:r w:rsidRPr="002713FA">
        <w:rPr>
          <w:sz w:val="24"/>
          <w:szCs w:val="24"/>
        </w:rPr>
        <w:t>bridge</w:t>
      </w:r>
      <w:proofErr w:type="gramEnd"/>
      <w:r w:rsidRPr="002713FA">
        <w:rPr>
          <w:sz w:val="24"/>
          <w:szCs w:val="24"/>
        </w:rPr>
        <w:t xml:space="preserve"> so I asked about what bridges are in the local area. I asked how she has left the address whether that be on foot or in a vehicle as this could narrow the search area down in the time that she has left. The girls name was not a name I had dealt with before so I asked for a description of the girl including appearance and clothing and </w:t>
      </w:r>
      <w:proofErr w:type="gramStart"/>
      <w:r w:rsidRPr="002713FA">
        <w:rPr>
          <w:sz w:val="24"/>
          <w:szCs w:val="24"/>
        </w:rPr>
        <w:t>whether or not</w:t>
      </w:r>
      <w:proofErr w:type="gramEnd"/>
      <w:r w:rsidRPr="002713FA">
        <w:rPr>
          <w:sz w:val="24"/>
          <w:szCs w:val="24"/>
        </w:rPr>
        <w:t xml:space="preserve"> she had left with any weapons to which she could harm herself or others. </w:t>
      </w:r>
    </w:p>
    <w:p w14:paraId="309159D7" w14:textId="77777777" w:rsidR="00D13A67" w:rsidRPr="002713FA" w:rsidRDefault="00D13A67" w:rsidP="00D13A67">
      <w:pPr>
        <w:jc w:val="both"/>
        <w:rPr>
          <w:sz w:val="24"/>
          <w:szCs w:val="24"/>
        </w:rPr>
      </w:pPr>
    </w:p>
    <w:p w14:paraId="533064FF" w14:textId="77777777" w:rsidR="00D13A67" w:rsidRDefault="00D13A67" w:rsidP="00D13A67">
      <w:pPr>
        <w:jc w:val="both"/>
        <w:rPr>
          <w:sz w:val="24"/>
          <w:szCs w:val="24"/>
        </w:rPr>
      </w:pPr>
      <w:r w:rsidRPr="002713FA">
        <w:rPr>
          <w:sz w:val="24"/>
          <w:szCs w:val="24"/>
        </w:rPr>
        <w:t xml:space="preserve">The next element of the NDM is assess threat and risk and develop a working strategy. In relation to this incident I assessed the threat and risk by considering the answers I had been given while gathering information and intelligence. It was reported the girl left on foot from an address </w:t>
      </w:r>
      <w:r>
        <w:rPr>
          <w:sz w:val="24"/>
          <w:szCs w:val="24"/>
        </w:rPr>
        <w:t>on my patch of work</w:t>
      </w:r>
      <w:r w:rsidRPr="002713FA">
        <w:rPr>
          <w:sz w:val="24"/>
          <w:szCs w:val="24"/>
        </w:rPr>
        <w:t xml:space="preserve"> and was wearing a green puffer jacket, black and red jogging bottoms and black Vans trainers. It was unknown at the time if she had any articles on her where she could harm herself or </w:t>
      </w:r>
      <w:proofErr w:type="gramStart"/>
      <w:r w:rsidRPr="002713FA">
        <w:rPr>
          <w:sz w:val="24"/>
          <w:szCs w:val="24"/>
        </w:rPr>
        <w:t>others</w:t>
      </w:r>
      <w:proofErr w:type="gramEnd"/>
      <w:r w:rsidRPr="002713FA">
        <w:rPr>
          <w:sz w:val="24"/>
          <w:szCs w:val="24"/>
        </w:rPr>
        <w:t xml:space="preserve"> so I considered this risk before knowing any different. The statement the girl made that she was going to jump off a bridge made my assessment that she could cause significant harm to herself. </w:t>
      </w:r>
    </w:p>
    <w:p w14:paraId="029F66F4" w14:textId="77777777" w:rsidR="00D13A67" w:rsidRPr="002713FA" w:rsidRDefault="00D13A67" w:rsidP="00D13A67">
      <w:pPr>
        <w:jc w:val="both"/>
        <w:rPr>
          <w:sz w:val="24"/>
          <w:szCs w:val="24"/>
        </w:rPr>
      </w:pPr>
    </w:p>
    <w:p w14:paraId="383D49BA" w14:textId="7435A82E" w:rsidR="00D13A67" w:rsidRPr="002713FA" w:rsidRDefault="00D13A67" w:rsidP="00D13A67">
      <w:pPr>
        <w:jc w:val="both"/>
        <w:rPr>
          <w:sz w:val="24"/>
          <w:szCs w:val="24"/>
        </w:rPr>
      </w:pPr>
      <w:r w:rsidRPr="002713FA">
        <w:rPr>
          <w:sz w:val="24"/>
          <w:szCs w:val="24"/>
        </w:rPr>
        <w:t xml:space="preserve">The working strategy I initially decided on was to ask for more officers to conduct area searches around </w:t>
      </w:r>
      <w:r>
        <w:rPr>
          <w:sz w:val="24"/>
          <w:szCs w:val="24"/>
        </w:rPr>
        <w:t>the surrounding areas</w:t>
      </w:r>
      <w:r w:rsidRPr="002713FA">
        <w:rPr>
          <w:sz w:val="24"/>
          <w:szCs w:val="24"/>
        </w:rPr>
        <w:t xml:space="preserve"> on a route from the home address to one of three bridges in the local area searching for the girl matching the description. The</w:t>
      </w:r>
      <w:r w:rsidR="004E4E22">
        <w:rPr>
          <w:sz w:val="24"/>
          <w:szCs w:val="24"/>
        </w:rPr>
        <w:t>re</w:t>
      </w:r>
      <w:r>
        <w:rPr>
          <w:sz w:val="24"/>
          <w:szCs w:val="24"/>
        </w:rPr>
        <w:t xml:space="preserve"> are</w:t>
      </w:r>
      <w:r w:rsidRPr="002713FA">
        <w:rPr>
          <w:sz w:val="24"/>
          <w:szCs w:val="24"/>
        </w:rPr>
        <w:t xml:space="preserve"> three bridges in the local area</w:t>
      </w:r>
      <w:r>
        <w:rPr>
          <w:sz w:val="24"/>
          <w:szCs w:val="24"/>
        </w:rPr>
        <w:t xml:space="preserve"> which</w:t>
      </w:r>
      <w:r w:rsidRPr="002713FA">
        <w:rPr>
          <w:sz w:val="24"/>
          <w:szCs w:val="24"/>
        </w:rPr>
        <w:t xml:space="preserve"> are all over </w:t>
      </w:r>
      <w:r>
        <w:rPr>
          <w:sz w:val="24"/>
          <w:szCs w:val="24"/>
        </w:rPr>
        <w:t>the same river</w:t>
      </w:r>
      <w:r w:rsidRPr="002713FA">
        <w:rPr>
          <w:sz w:val="24"/>
          <w:szCs w:val="24"/>
        </w:rPr>
        <w:t xml:space="preserve"> so I asked for the fire service to attend and launch the boat should she jump off a bridge in order to intercept her in the water as soon as possible. I also asked for Paramedics to make route to the local area in preparation for when we find her. I also asked for the force control room to notify the negotiator should they be required if the girl is found on the bridge and failing to cooperate with instructions from officers. I also asked for the consideration of the helicopter. </w:t>
      </w:r>
    </w:p>
    <w:p w14:paraId="2242290F" w14:textId="77777777" w:rsidR="00D13A67" w:rsidRPr="002713FA" w:rsidRDefault="00D13A67" w:rsidP="00D13A67">
      <w:pPr>
        <w:jc w:val="both"/>
        <w:rPr>
          <w:sz w:val="24"/>
          <w:szCs w:val="24"/>
        </w:rPr>
      </w:pPr>
    </w:p>
    <w:p w14:paraId="5F2DEFAD" w14:textId="77777777" w:rsidR="00D13A67" w:rsidRPr="002713FA" w:rsidRDefault="00D13A67" w:rsidP="00D13A67">
      <w:pPr>
        <w:jc w:val="both"/>
        <w:rPr>
          <w:sz w:val="24"/>
          <w:szCs w:val="24"/>
        </w:rPr>
      </w:pPr>
      <w:r w:rsidRPr="002713FA">
        <w:rPr>
          <w:sz w:val="24"/>
          <w:szCs w:val="24"/>
        </w:rPr>
        <w:t xml:space="preserve">The next element is </w:t>
      </w:r>
      <w:proofErr w:type="gramStart"/>
      <w:r w:rsidRPr="002713FA">
        <w:rPr>
          <w:sz w:val="24"/>
          <w:szCs w:val="24"/>
        </w:rPr>
        <w:t>consider</w:t>
      </w:r>
      <w:proofErr w:type="gramEnd"/>
      <w:r w:rsidRPr="002713FA">
        <w:rPr>
          <w:sz w:val="24"/>
          <w:szCs w:val="24"/>
        </w:rPr>
        <w:t xml:space="preserve"> powers and policy. The power I considered was Section 136 of the </w:t>
      </w:r>
      <w:r>
        <w:rPr>
          <w:sz w:val="24"/>
          <w:szCs w:val="24"/>
        </w:rPr>
        <w:t>M</w:t>
      </w:r>
      <w:r w:rsidRPr="002713FA">
        <w:rPr>
          <w:sz w:val="24"/>
          <w:szCs w:val="24"/>
        </w:rPr>
        <w:t xml:space="preserve">ental </w:t>
      </w:r>
      <w:r>
        <w:rPr>
          <w:sz w:val="24"/>
          <w:szCs w:val="24"/>
        </w:rPr>
        <w:t>H</w:t>
      </w:r>
      <w:r w:rsidRPr="002713FA">
        <w:rPr>
          <w:sz w:val="24"/>
          <w:szCs w:val="24"/>
        </w:rPr>
        <w:t xml:space="preserve">ealth </w:t>
      </w:r>
      <w:r>
        <w:rPr>
          <w:sz w:val="24"/>
          <w:szCs w:val="24"/>
        </w:rPr>
        <w:t>A</w:t>
      </w:r>
      <w:r w:rsidRPr="002713FA">
        <w:rPr>
          <w:sz w:val="24"/>
          <w:szCs w:val="24"/>
        </w:rPr>
        <w:t xml:space="preserve">ct. Section 136 of the Mental Health Act gives the police the power to detain a person in a public place if it is believed the person has a mental disorder and for the police to take the person to a place of safety where they will be detained for the purpose of a mental health assessment. In order to do </w:t>
      </w:r>
      <w:proofErr w:type="gramStart"/>
      <w:r w:rsidRPr="002713FA">
        <w:rPr>
          <w:sz w:val="24"/>
          <w:szCs w:val="24"/>
        </w:rPr>
        <w:t>this police</w:t>
      </w:r>
      <w:proofErr w:type="gramEnd"/>
      <w:r w:rsidRPr="002713FA">
        <w:rPr>
          <w:sz w:val="24"/>
          <w:szCs w:val="24"/>
        </w:rPr>
        <w:t xml:space="preserve"> must check with a mental health professional if one is available. (Rethink Mental Illness</w:t>
      </w:r>
      <w:r>
        <w:rPr>
          <w:sz w:val="24"/>
          <w:szCs w:val="24"/>
        </w:rPr>
        <w:t xml:space="preserve">, </w:t>
      </w:r>
      <w:r>
        <w:rPr>
          <w:sz w:val="24"/>
          <w:szCs w:val="24"/>
        </w:rPr>
        <w:lastRenderedPageBreak/>
        <w:t>2022</w:t>
      </w:r>
      <w:r w:rsidRPr="002713FA">
        <w:rPr>
          <w:sz w:val="24"/>
          <w:szCs w:val="24"/>
        </w:rPr>
        <w:t xml:space="preserve">).  Within Gwent Police we have a mental health professional in the control room who advise if section 136 is the best option in these circumstances. </w:t>
      </w:r>
    </w:p>
    <w:p w14:paraId="0050A7C7" w14:textId="77777777" w:rsidR="00D13A67" w:rsidRPr="002713FA" w:rsidRDefault="00D13A67" w:rsidP="00D13A67">
      <w:pPr>
        <w:jc w:val="both"/>
        <w:rPr>
          <w:sz w:val="24"/>
          <w:szCs w:val="24"/>
        </w:rPr>
      </w:pPr>
    </w:p>
    <w:p w14:paraId="31412E4C" w14:textId="77777777" w:rsidR="00D13A67" w:rsidRPr="002713FA" w:rsidRDefault="00D13A67" w:rsidP="00D13A67">
      <w:pPr>
        <w:jc w:val="both"/>
        <w:rPr>
          <w:sz w:val="24"/>
          <w:szCs w:val="24"/>
        </w:rPr>
      </w:pPr>
      <w:r w:rsidRPr="002713FA">
        <w:rPr>
          <w:sz w:val="24"/>
          <w:szCs w:val="24"/>
        </w:rPr>
        <w:t xml:space="preserve">The next element is </w:t>
      </w:r>
      <w:proofErr w:type="gramStart"/>
      <w:r w:rsidRPr="002713FA">
        <w:rPr>
          <w:sz w:val="24"/>
          <w:szCs w:val="24"/>
        </w:rPr>
        <w:t>identify</w:t>
      </w:r>
      <w:proofErr w:type="gramEnd"/>
      <w:r w:rsidRPr="002713FA">
        <w:rPr>
          <w:sz w:val="24"/>
          <w:szCs w:val="24"/>
        </w:rPr>
        <w:t xml:space="preserve"> options and contingencies. Throughout this stage I was identifying a contingency if we didn’t locate the female. Here I would consider a social media appeal, extensive CCTV enquiries, Search teams, mountain rescue for the rural areas </w:t>
      </w:r>
      <w:proofErr w:type="gramStart"/>
      <w:r w:rsidRPr="002713FA">
        <w:rPr>
          <w:sz w:val="24"/>
          <w:szCs w:val="24"/>
        </w:rPr>
        <w:t>and also</w:t>
      </w:r>
      <w:proofErr w:type="gramEnd"/>
      <w:r w:rsidRPr="002713FA">
        <w:rPr>
          <w:sz w:val="24"/>
          <w:szCs w:val="24"/>
        </w:rPr>
        <w:t xml:space="preserve"> fire or coastguard to search the river, financial checks if the female was to use her bank account. </w:t>
      </w:r>
    </w:p>
    <w:p w14:paraId="2C99EB82" w14:textId="77777777" w:rsidR="00D13A67" w:rsidRPr="002713FA" w:rsidRDefault="00D13A67" w:rsidP="00D13A67">
      <w:pPr>
        <w:jc w:val="both"/>
        <w:rPr>
          <w:sz w:val="24"/>
          <w:szCs w:val="24"/>
        </w:rPr>
      </w:pPr>
    </w:p>
    <w:p w14:paraId="27ECB08C" w14:textId="77777777" w:rsidR="00D13A67" w:rsidRPr="002713FA" w:rsidRDefault="00D13A67" w:rsidP="00D13A67">
      <w:pPr>
        <w:jc w:val="both"/>
        <w:rPr>
          <w:sz w:val="24"/>
          <w:szCs w:val="24"/>
        </w:rPr>
      </w:pPr>
      <w:r w:rsidRPr="002713FA">
        <w:rPr>
          <w:sz w:val="24"/>
          <w:szCs w:val="24"/>
        </w:rPr>
        <w:t xml:space="preserve">The final stage of the NDM is </w:t>
      </w:r>
      <w:proofErr w:type="gramStart"/>
      <w:r w:rsidRPr="002713FA">
        <w:rPr>
          <w:sz w:val="24"/>
          <w:szCs w:val="24"/>
        </w:rPr>
        <w:t>take action</w:t>
      </w:r>
      <w:proofErr w:type="gramEnd"/>
      <w:r w:rsidRPr="002713FA">
        <w:rPr>
          <w:sz w:val="24"/>
          <w:szCs w:val="24"/>
        </w:rPr>
        <w:t xml:space="preserve"> and review. </w:t>
      </w:r>
      <w:proofErr w:type="gramStart"/>
      <w:r w:rsidRPr="002713FA">
        <w:rPr>
          <w:sz w:val="24"/>
          <w:szCs w:val="24"/>
        </w:rPr>
        <w:t>So</w:t>
      </w:r>
      <w:proofErr w:type="gramEnd"/>
      <w:r w:rsidRPr="002713FA">
        <w:rPr>
          <w:sz w:val="24"/>
          <w:szCs w:val="24"/>
        </w:rPr>
        <w:t xml:space="preserve"> from working my way through the NDM this is where the plan of action was implemented. There was two available units at the time and a Community Support Officer. One unit went to check </w:t>
      </w:r>
      <w:r>
        <w:rPr>
          <w:sz w:val="24"/>
          <w:szCs w:val="24"/>
        </w:rPr>
        <w:t xml:space="preserve">one of </w:t>
      </w:r>
      <w:proofErr w:type="gramStart"/>
      <w:r>
        <w:rPr>
          <w:sz w:val="24"/>
          <w:szCs w:val="24"/>
        </w:rPr>
        <w:t xml:space="preserve">the </w:t>
      </w:r>
      <w:r w:rsidRPr="002713FA">
        <w:rPr>
          <w:sz w:val="24"/>
          <w:szCs w:val="24"/>
        </w:rPr>
        <w:t xml:space="preserve"> </w:t>
      </w:r>
      <w:r>
        <w:rPr>
          <w:sz w:val="24"/>
          <w:szCs w:val="24"/>
        </w:rPr>
        <w:t>b</w:t>
      </w:r>
      <w:r w:rsidRPr="002713FA">
        <w:rPr>
          <w:sz w:val="24"/>
          <w:szCs w:val="24"/>
        </w:rPr>
        <w:t>ridge</w:t>
      </w:r>
      <w:r>
        <w:rPr>
          <w:sz w:val="24"/>
          <w:szCs w:val="24"/>
        </w:rPr>
        <w:t>s</w:t>
      </w:r>
      <w:proofErr w:type="gramEnd"/>
      <w:r>
        <w:rPr>
          <w:sz w:val="24"/>
          <w:szCs w:val="24"/>
        </w:rPr>
        <w:t xml:space="preserve">, </w:t>
      </w:r>
      <w:r w:rsidRPr="002713FA">
        <w:rPr>
          <w:sz w:val="24"/>
          <w:szCs w:val="24"/>
        </w:rPr>
        <w:t xml:space="preserve">no person was located. The other unit went to check </w:t>
      </w:r>
      <w:r>
        <w:rPr>
          <w:sz w:val="24"/>
          <w:szCs w:val="24"/>
        </w:rPr>
        <w:t>another</w:t>
      </w:r>
      <w:r w:rsidRPr="002713FA">
        <w:rPr>
          <w:sz w:val="24"/>
          <w:szCs w:val="24"/>
        </w:rPr>
        <w:t xml:space="preserve"> </w:t>
      </w:r>
      <w:r>
        <w:rPr>
          <w:sz w:val="24"/>
          <w:szCs w:val="24"/>
        </w:rPr>
        <w:t>b</w:t>
      </w:r>
      <w:r w:rsidRPr="002713FA">
        <w:rPr>
          <w:sz w:val="24"/>
          <w:szCs w:val="24"/>
        </w:rPr>
        <w:t xml:space="preserve">ridge and myself and a colleague conducted an area search from the home address to the </w:t>
      </w:r>
      <w:r>
        <w:rPr>
          <w:sz w:val="24"/>
          <w:szCs w:val="24"/>
        </w:rPr>
        <w:t>third bridge</w:t>
      </w:r>
      <w:r w:rsidRPr="002713FA">
        <w:rPr>
          <w:sz w:val="24"/>
          <w:szCs w:val="24"/>
        </w:rPr>
        <w:t xml:space="preserve">. The </w:t>
      </w:r>
      <w:r>
        <w:rPr>
          <w:sz w:val="24"/>
          <w:szCs w:val="24"/>
        </w:rPr>
        <w:t>b</w:t>
      </w:r>
      <w:r w:rsidRPr="002713FA">
        <w:rPr>
          <w:sz w:val="24"/>
          <w:szCs w:val="24"/>
        </w:rPr>
        <w:t>ridge</w:t>
      </w:r>
      <w:r>
        <w:rPr>
          <w:sz w:val="24"/>
          <w:szCs w:val="24"/>
        </w:rPr>
        <w:t xml:space="preserve"> I checked</w:t>
      </w:r>
      <w:r w:rsidRPr="002713FA">
        <w:rPr>
          <w:sz w:val="24"/>
          <w:szCs w:val="24"/>
        </w:rPr>
        <w:t xml:space="preserve"> is only accessible by foot approximately 250 meters from the road where we had to park the police vehicle and walk. As we are on route to this bridge a radio transmission came across that the searches of the other two bridges were negative and no persons matching the description </w:t>
      </w:r>
      <w:proofErr w:type="gramStart"/>
      <w:r w:rsidRPr="002713FA">
        <w:rPr>
          <w:sz w:val="24"/>
          <w:szCs w:val="24"/>
        </w:rPr>
        <w:t>were located</w:t>
      </w:r>
      <w:r>
        <w:rPr>
          <w:sz w:val="24"/>
          <w:szCs w:val="24"/>
        </w:rPr>
        <w:t xml:space="preserve"> in</w:t>
      </w:r>
      <w:proofErr w:type="gramEnd"/>
      <w:r>
        <w:rPr>
          <w:sz w:val="24"/>
          <w:szCs w:val="24"/>
        </w:rPr>
        <w:t xml:space="preserve"> or around the area</w:t>
      </w:r>
      <w:r w:rsidRPr="002713FA">
        <w:rPr>
          <w:sz w:val="24"/>
          <w:szCs w:val="24"/>
        </w:rPr>
        <w:t xml:space="preserve">. Upon arrival at the </w:t>
      </w:r>
      <w:r>
        <w:rPr>
          <w:sz w:val="24"/>
          <w:szCs w:val="24"/>
        </w:rPr>
        <w:t>b</w:t>
      </w:r>
      <w:r w:rsidRPr="002713FA">
        <w:rPr>
          <w:sz w:val="24"/>
          <w:szCs w:val="24"/>
        </w:rPr>
        <w:t>ridge</w:t>
      </w:r>
      <w:r>
        <w:rPr>
          <w:sz w:val="24"/>
          <w:szCs w:val="24"/>
        </w:rPr>
        <w:t xml:space="preserve"> I was checking I located</w:t>
      </w:r>
      <w:r w:rsidRPr="002713FA">
        <w:rPr>
          <w:sz w:val="24"/>
          <w:szCs w:val="24"/>
        </w:rPr>
        <w:t xml:space="preserve"> a female w</w:t>
      </w:r>
      <w:r>
        <w:rPr>
          <w:sz w:val="24"/>
          <w:szCs w:val="24"/>
        </w:rPr>
        <w:t>ho was</w:t>
      </w:r>
      <w:r w:rsidRPr="002713FA">
        <w:rPr>
          <w:sz w:val="24"/>
          <w:szCs w:val="24"/>
        </w:rPr>
        <w:t xml:space="preserve"> sat on top of the bridge with her legs dangling over the other side.</w:t>
      </w:r>
    </w:p>
    <w:p w14:paraId="3E3DA7ED" w14:textId="77777777" w:rsidR="00D13A67" w:rsidRDefault="00D13A67" w:rsidP="00D13A67">
      <w:pPr>
        <w:jc w:val="both"/>
        <w:rPr>
          <w:sz w:val="24"/>
          <w:szCs w:val="24"/>
        </w:rPr>
      </w:pPr>
      <w:r w:rsidRPr="002713FA">
        <w:rPr>
          <w:sz w:val="24"/>
          <w:szCs w:val="24"/>
        </w:rPr>
        <w:t xml:space="preserve">Initially we asked the female if she would get down and have a chat to which she refused. </w:t>
      </w:r>
    </w:p>
    <w:p w14:paraId="5E600A5C" w14:textId="77777777" w:rsidR="00D13A67" w:rsidRPr="002713FA" w:rsidRDefault="00D13A67" w:rsidP="00D13A67">
      <w:pPr>
        <w:jc w:val="both"/>
        <w:rPr>
          <w:sz w:val="24"/>
          <w:szCs w:val="24"/>
        </w:rPr>
      </w:pPr>
    </w:p>
    <w:p w14:paraId="257A4E67" w14:textId="77777777" w:rsidR="00D13A67" w:rsidRDefault="00D13A67" w:rsidP="00D13A67">
      <w:pPr>
        <w:jc w:val="both"/>
        <w:rPr>
          <w:sz w:val="24"/>
          <w:szCs w:val="24"/>
        </w:rPr>
      </w:pPr>
      <w:r w:rsidRPr="002713FA">
        <w:rPr>
          <w:sz w:val="24"/>
          <w:szCs w:val="24"/>
        </w:rPr>
        <w:t xml:space="preserve">While my colleague continued to talk to </w:t>
      </w:r>
      <w:proofErr w:type="gramStart"/>
      <w:r w:rsidRPr="002713FA">
        <w:rPr>
          <w:sz w:val="24"/>
          <w:szCs w:val="24"/>
        </w:rPr>
        <w:t>her</w:t>
      </w:r>
      <w:proofErr w:type="gramEnd"/>
      <w:r w:rsidRPr="002713FA">
        <w:rPr>
          <w:sz w:val="24"/>
          <w:szCs w:val="24"/>
        </w:rPr>
        <w:t xml:space="preserve"> I updated the force control room as to our findings and requested other agencies. I asked if the fire service had been tasked to deploy a boat in the river to the location found just in case the female was to jump. </w:t>
      </w:r>
      <w:proofErr w:type="gramStart"/>
      <w:r w:rsidRPr="002713FA">
        <w:rPr>
          <w:sz w:val="24"/>
          <w:szCs w:val="24"/>
        </w:rPr>
        <w:t>Also</w:t>
      </w:r>
      <w:proofErr w:type="gramEnd"/>
      <w:r w:rsidRPr="002713FA">
        <w:rPr>
          <w:sz w:val="24"/>
          <w:szCs w:val="24"/>
        </w:rPr>
        <w:t xml:space="preserve"> the control room alerted paramedics to the location we were however no ambulance was available to attend. The female eventually complied with officers and climbed down and was engaging with officers. The female stated to officers she was feeling suicidal, she stated she was hearing </w:t>
      </w:r>
      <w:proofErr w:type="gramStart"/>
      <w:r>
        <w:rPr>
          <w:sz w:val="24"/>
          <w:szCs w:val="24"/>
        </w:rPr>
        <w:t>a number of</w:t>
      </w:r>
      <w:proofErr w:type="gramEnd"/>
      <w:r w:rsidRPr="002713FA">
        <w:rPr>
          <w:sz w:val="24"/>
          <w:szCs w:val="24"/>
        </w:rPr>
        <w:t xml:space="preserve"> voices in her head all telling her to kill herself and to jump off a bridge. As the girl was only 17 years </w:t>
      </w:r>
      <w:proofErr w:type="gramStart"/>
      <w:r w:rsidRPr="002713FA">
        <w:rPr>
          <w:sz w:val="24"/>
          <w:szCs w:val="24"/>
        </w:rPr>
        <w:t>old</w:t>
      </w:r>
      <w:proofErr w:type="gramEnd"/>
      <w:r w:rsidRPr="002713FA">
        <w:rPr>
          <w:sz w:val="24"/>
          <w:szCs w:val="24"/>
        </w:rPr>
        <w:t xml:space="preserve"> she is still classed as a child and a child social worker was contacted who was unable to pass any information </w:t>
      </w:r>
      <w:r>
        <w:rPr>
          <w:sz w:val="24"/>
          <w:szCs w:val="24"/>
        </w:rPr>
        <w:t>about</w:t>
      </w:r>
      <w:r w:rsidRPr="002713FA">
        <w:rPr>
          <w:sz w:val="24"/>
          <w:szCs w:val="24"/>
        </w:rPr>
        <w:t xml:space="preserve"> the girl due to her being registered with </w:t>
      </w:r>
      <w:r>
        <w:rPr>
          <w:sz w:val="24"/>
          <w:szCs w:val="24"/>
        </w:rPr>
        <w:t>another councils</w:t>
      </w:r>
      <w:r w:rsidRPr="002713FA">
        <w:rPr>
          <w:sz w:val="24"/>
          <w:szCs w:val="24"/>
        </w:rPr>
        <w:t xml:space="preserve"> Social Services as this was her known address. I was given the number to the Crisis team </w:t>
      </w:r>
      <w:proofErr w:type="gramStart"/>
      <w:r w:rsidRPr="002713FA">
        <w:rPr>
          <w:sz w:val="24"/>
          <w:szCs w:val="24"/>
        </w:rPr>
        <w:t>in  who</w:t>
      </w:r>
      <w:proofErr w:type="gramEnd"/>
      <w:r w:rsidRPr="002713FA">
        <w:rPr>
          <w:sz w:val="24"/>
          <w:szCs w:val="24"/>
        </w:rPr>
        <w:t xml:space="preserve"> advised us further on the information they had on the female. I also asked for contact from the mental health practitioner to advise me further. I passed to him the information I was given by the female about her thoughts and feelings. He then advised me to detain the female under section 136 of the Mental Health Act. Myself and my colleague carried out a search on the female to search for any articles she may have on her to which she could hurt herself or others before placing her into the rear of the police vehicle. Myself and my colleague then conveyed the female to </w:t>
      </w:r>
      <w:r>
        <w:rPr>
          <w:sz w:val="24"/>
          <w:szCs w:val="24"/>
        </w:rPr>
        <w:t>a mental health facility</w:t>
      </w:r>
      <w:r w:rsidRPr="002713FA">
        <w:rPr>
          <w:sz w:val="24"/>
          <w:szCs w:val="24"/>
        </w:rPr>
        <w:t xml:space="preserve"> where she was to undergo a mental health assessment. </w:t>
      </w:r>
    </w:p>
    <w:p w14:paraId="601E9D3B" w14:textId="77777777" w:rsidR="00D13A67" w:rsidRPr="002713FA" w:rsidRDefault="00D13A67" w:rsidP="00D13A67">
      <w:pPr>
        <w:jc w:val="both"/>
        <w:rPr>
          <w:sz w:val="24"/>
          <w:szCs w:val="24"/>
        </w:rPr>
      </w:pPr>
    </w:p>
    <w:p w14:paraId="1182DC25" w14:textId="77777777" w:rsidR="00D13A67" w:rsidRPr="002713FA" w:rsidRDefault="00D13A67" w:rsidP="00D13A67">
      <w:pPr>
        <w:jc w:val="both"/>
        <w:rPr>
          <w:sz w:val="24"/>
          <w:szCs w:val="24"/>
        </w:rPr>
      </w:pPr>
      <w:r w:rsidRPr="002713FA">
        <w:rPr>
          <w:sz w:val="24"/>
          <w:szCs w:val="24"/>
        </w:rPr>
        <w:t xml:space="preserve">After this incident all officers involved returned to the Police station to review the action taken in the incident. The original planning was a success and there was nothing that would have been done differently. </w:t>
      </w:r>
      <w:proofErr w:type="gramStart"/>
      <w:r w:rsidRPr="002713FA">
        <w:rPr>
          <w:sz w:val="24"/>
          <w:szCs w:val="24"/>
        </w:rPr>
        <w:t>However</w:t>
      </w:r>
      <w:proofErr w:type="gramEnd"/>
      <w:r w:rsidRPr="002713FA">
        <w:rPr>
          <w:sz w:val="24"/>
          <w:szCs w:val="24"/>
        </w:rPr>
        <w:t xml:space="preserve"> I did put a marker on the female for suicidal and also for future incidents a marker of the bridge she goes to. A PPN was submitted for the girl. A PPN is Public Protection Notification which is submitted to social services for a child at risk. (Hampshire Police</w:t>
      </w:r>
      <w:r>
        <w:rPr>
          <w:sz w:val="24"/>
          <w:szCs w:val="24"/>
        </w:rPr>
        <w:t>, 2019</w:t>
      </w:r>
      <w:r w:rsidRPr="002713FA">
        <w:rPr>
          <w:sz w:val="24"/>
          <w:szCs w:val="24"/>
        </w:rPr>
        <w:t>)</w:t>
      </w:r>
    </w:p>
    <w:p w14:paraId="644426A5" w14:textId="77777777" w:rsidR="00D13A67" w:rsidRPr="002713FA" w:rsidRDefault="00D13A67" w:rsidP="00D13A67">
      <w:pPr>
        <w:jc w:val="both"/>
        <w:rPr>
          <w:sz w:val="24"/>
          <w:szCs w:val="24"/>
        </w:rPr>
      </w:pPr>
    </w:p>
    <w:p w14:paraId="258B726B" w14:textId="77777777" w:rsidR="00D13A67" w:rsidRPr="002713FA" w:rsidRDefault="00D13A67" w:rsidP="00D13A67">
      <w:pPr>
        <w:jc w:val="both"/>
        <w:rPr>
          <w:sz w:val="24"/>
          <w:szCs w:val="24"/>
        </w:rPr>
      </w:pPr>
      <w:r w:rsidRPr="002713FA">
        <w:rPr>
          <w:sz w:val="24"/>
          <w:szCs w:val="24"/>
        </w:rPr>
        <w:lastRenderedPageBreak/>
        <w:t xml:space="preserve">Throughout this task I have talked about a policing incident I attended and the use of multi agencies such as Fire, Ambulance, Child Social Workers, Mental Health Practitioners. I discussed the actions I took and the reason for taking these actions. These were displayed in the use of the National </w:t>
      </w:r>
      <w:proofErr w:type="gramStart"/>
      <w:r w:rsidRPr="002713FA">
        <w:rPr>
          <w:sz w:val="24"/>
          <w:szCs w:val="24"/>
        </w:rPr>
        <w:t>Decision Making</w:t>
      </w:r>
      <w:proofErr w:type="gramEnd"/>
      <w:r w:rsidRPr="002713FA">
        <w:rPr>
          <w:sz w:val="24"/>
          <w:szCs w:val="24"/>
        </w:rPr>
        <w:t xml:space="preserve"> Model. </w:t>
      </w:r>
    </w:p>
    <w:p w14:paraId="71B12A9D" w14:textId="77777777" w:rsidR="00D13A67" w:rsidRDefault="00D13A67" w:rsidP="00D13A67">
      <w:pPr>
        <w:jc w:val="both"/>
        <w:rPr>
          <w:sz w:val="24"/>
          <w:szCs w:val="24"/>
        </w:rPr>
      </w:pPr>
    </w:p>
    <w:p w14:paraId="34BCCEA2" w14:textId="77777777" w:rsidR="00D13A67" w:rsidRPr="002713FA" w:rsidRDefault="00D13A67" w:rsidP="00D13A67">
      <w:pPr>
        <w:jc w:val="both"/>
        <w:rPr>
          <w:sz w:val="24"/>
          <w:szCs w:val="24"/>
        </w:rPr>
      </w:pPr>
      <w:r w:rsidRPr="002713FA">
        <w:rPr>
          <w:sz w:val="24"/>
          <w:szCs w:val="24"/>
        </w:rPr>
        <w:t>(13</w:t>
      </w:r>
      <w:r>
        <w:rPr>
          <w:sz w:val="24"/>
          <w:szCs w:val="24"/>
        </w:rPr>
        <w:t>79</w:t>
      </w:r>
      <w:r w:rsidRPr="002713FA">
        <w:rPr>
          <w:sz w:val="24"/>
          <w:szCs w:val="24"/>
        </w:rPr>
        <w:t xml:space="preserve"> words)</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31C71AF6" w14:textId="77777777" w:rsidR="00F00844" w:rsidRDefault="00F00844" w:rsidP="00F00844">
      <w:pPr>
        <w:jc w:val="both"/>
        <w:rPr>
          <w:sz w:val="24"/>
          <w:szCs w:val="24"/>
        </w:rPr>
      </w:pPr>
      <w:r w:rsidRPr="00CB48D7">
        <w:rPr>
          <w:sz w:val="24"/>
          <w:szCs w:val="24"/>
        </w:rPr>
        <w:t xml:space="preserve">Throughout this task I will discuss a policing incident in which I played a significant role with a victim of crime of </w:t>
      </w:r>
      <w:proofErr w:type="spellStart"/>
      <w:r w:rsidRPr="00CB48D7">
        <w:rPr>
          <w:sz w:val="24"/>
          <w:szCs w:val="24"/>
        </w:rPr>
        <w:t>anti social</w:t>
      </w:r>
      <w:proofErr w:type="spellEnd"/>
      <w:r w:rsidRPr="00CB48D7">
        <w:rPr>
          <w:sz w:val="24"/>
          <w:szCs w:val="24"/>
        </w:rPr>
        <w:t xml:space="preserve"> behaviour. I will reflect on the different approaches in supporting or managing vulnerable people and evaluate what works in tackling repeat victimisation and repeat offending. </w:t>
      </w:r>
      <w:r>
        <w:rPr>
          <w:sz w:val="24"/>
          <w:szCs w:val="24"/>
        </w:rPr>
        <w:t xml:space="preserve">Throughout this task I will use the Gibbs Reflective Cycle. This cycle gives a structure to learning from experiences and consists of 6 stages to the structure. The first stage is to give a description surrounding the experience. Secondly is in relation to your thoughts and feelings about the experience. Thirdly is evaluation and to give both the good and bad points of view. Fourthly is analysis which relates to making sense of the situation. Fifthly is conclusion where you discuss what you learned from this experience and how things could have been done differently. </w:t>
      </w:r>
      <w:proofErr w:type="gramStart"/>
      <w:r>
        <w:rPr>
          <w:sz w:val="24"/>
          <w:szCs w:val="24"/>
        </w:rPr>
        <w:t>Finally</w:t>
      </w:r>
      <w:proofErr w:type="gramEnd"/>
      <w:r>
        <w:rPr>
          <w:sz w:val="24"/>
          <w:szCs w:val="24"/>
        </w:rPr>
        <w:t xml:space="preserve"> is the action plan stage where you would discuss how to handle the situation in the future given a similar scenario arise. (The University of Edinburgh, 2020)</w:t>
      </w:r>
    </w:p>
    <w:p w14:paraId="3E620AB6" w14:textId="77777777" w:rsidR="00F00844" w:rsidRDefault="00F00844" w:rsidP="00F00844">
      <w:pPr>
        <w:jc w:val="both"/>
        <w:rPr>
          <w:sz w:val="24"/>
          <w:szCs w:val="24"/>
        </w:rPr>
      </w:pPr>
    </w:p>
    <w:p w14:paraId="5241BC90" w14:textId="77777777" w:rsidR="00F00844" w:rsidRDefault="00F00844" w:rsidP="00F00844">
      <w:pPr>
        <w:jc w:val="both"/>
        <w:rPr>
          <w:sz w:val="24"/>
          <w:szCs w:val="24"/>
        </w:rPr>
      </w:pPr>
      <w:proofErr w:type="spellStart"/>
      <w:r w:rsidRPr="00CB48D7">
        <w:rPr>
          <w:sz w:val="24"/>
          <w:szCs w:val="24"/>
        </w:rPr>
        <w:t>Anti social</w:t>
      </w:r>
      <w:proofErr w:type="spellEnd"/>
      <w:r w:rsidRPr="00CB48D7">
        <w:rPr>
          <w:sz w:val="24"/>
          <w:szCs w:val="24"/>
        </w:rPr>
        <w:t xml:space="preserve"> behaviour is broken down into three main categories. This is mainly depending on the number of people affected by this. First is ‘Personal </w:t>
      </w:r>
      <w:proofErr w:type="spellStart"/>
      <w:r w:rsidRPr="00CB48D7">
        <w:rPr>
          <w:sz w:val="24"/>
          <w:szCs w:val="24"/>
        </w:rPr>
        <w:t>anti social</w:t>
      </w:r>
      <w:proofErr w:type="spellEnd"/>
      <w:r w:rsidRPr="00CB48D7">
        <w:rPr>
          <w:sz w:val="24"/>
          <w:szCs w:val="24"/>
        </w:rPr>
        <w:t xml:space="preserve"> behaviour, this is when a specific individual or group is targeted by a person. Second is ‘Nuisance </w:t>
      </w:r>
      <w:proofErr w:type="spellStart"/>
      <w:r w:rsidRPr="00CB48D7">
        <w:rPr>
          <w:sz w:val="24"/>
          <w:szCs w:val="24"/>
        </w:rPr>
        <w:t>anti social</w:t>
      </w:r>
      <w:proofErr w:type="spellEnd"/>
      <w:r w:rsidRPr="00CB48D7">
        <w:rPr>
          <w:sz w:val="24"/>
          <w:szCs w:val="24"/>
        </w:rPr>
        <w:t xml:space="preserve"> behaviour, this is when an individual causes suffering, annoyance or trouble to a community. Third is ‘Environmental </w:t>
      </w:r>
      <w:proofErr w:type="spellStart"/>
      <w:r w:rsidRPr="00CB48D7">
        <w:rPr>
          <w:sz w:val="24"/>
          <w:szCs w:val="24"/>
        </w:rPr>
        <w:t>anti social</w:t>
      </w:r>
      <w:proofErr w:type="spellEnd"/>
      <w:r w:rsidRPr="00CB48D7">
        <w:rPr>
          <w:sz w:val="24"/>
          <w:szCs w:val="24"/>
        </w:rPr>
        <w:t xml:space="preserve"> behaviour’ this is when someone’s actions </w:t>
      </w:r>
      <w:proofErr w:type="gramStart"/>
      <w:r w:rsidRPr="00CB48D7">
        <w:rPr>
          <w:sz w:val="24"/>
          <w:szCs w:val="24"/>
        </w:rPr>
        <w:t>have an effect on</w:t>
      </w:r>
      <w:proofErr w:type="gramEnd"/>
      <w:r w:rsidRPr="00CB48D7">
        <w:rPr>
          <w:sz w:val="24"/>
          <w:szCs w:val="24"/>
        </w:rPr>
        <w:t xml:space="preserve"> the wider environment such as public spaces or buildings. </w:t>
      </w:r>
    </w:p>
    <w:p w14:paraId="3EEBAEFD" w14:textId="77777777" w:rsidR="00F00844" w:rsidRDefault="00F00844" w:rsidP="00F00844">
      <w:pPr>
        <w:jc w:val="both"/>
        <w:rPr>
          <w:sz w:val="24"/>
          <w:szCs w:val="24"/>
        </w:rPr>
      </w:pPr>
      <w:r>
        <w:rPr>
          <w:sz w:val="24"/>
          <w:szCs w:val="24"/>
          <w:bdr w:val="none" w:sz="0" w:space="0" w:color="auto" w:frame="1"/>
        </w:rPr>
        <w:t xml:space="preserve">One type of </w:t>
      </w:r>
      <w:proofErr w:type="spellStart"/>
      <w:r>
        <w:rPr>
          <w:sz w:val="24"/>
          <w:szCs w:val="24"/>
          <w:bdr w:val="none" w:sz="0" w:space="0" w:color="auto" w:frame="1"/>
        </w:rPr>
        <w:t>Anti social</w:t>
      </w:r>
      <w:proofErr w:type="spellEnd"/>
      <w:r>
        <w:rPr>
          <w:sz w:val="24"/>
          <w:szCs w:val="24"/>
          <w:bdr w:val="none" w:sz="0" w:space="0" w:color="auto" w:frame="1"/>
        </w:rPr>
        <w:t xml:space="preserve"> behaviour that I will relate to in this task is r</w:t>
      </w:r>
      <w:r w:rsidRPr="00CB48D7">
        <w:rPr>
          <w:sz w:val="24"/>
          <w:szCs w:val="24"/>
          <w:bdr w:val="none" w:sz="0" w:space="0" w:color="auto" w:frame="1"/>
        </w:rPr>
        <w:t>owdy or inconsiderate behaviour</w:t>
      </w:r>
      <w:r>
        <w:rPr>
          <w:sz w:val="24"/>
          <w:szCs w:val="24"/>
          <w:bdr w:val="none" w:sz="0" w:space="0" w:color="auto" w:frame="1"/>
        </w:rPr>
        <w:t>.</w:t>
      </w:r>
      <w:r w:rsidRPr="00CB48D7">
        <w:rPr>
          <w:sz w:val="24"/>
          <w:szCs w:val="24"/>
        </w:rPr>
        <w:t> This refers to general nuisance behaviour in a public place or a place to which the public have access, such as private clubs. It does not include domestic-related behaviour, harassment or public disorder which should be reported as crimes.</w:t>
      </w:r>
      <w:r>
        <w:rPr>
          <w:sz w:val="24"/>
          <w:szCs w:val="24"/>
        </w:rPr>
        <w:t xml:space="preserve"> </w:t>
      </w:r>
      <w:proofErr w:type="gramStart"/>
      <w:r>
        <w:rPr>
          <w:sz w:val="24"/>
          <w:szCs w:val="24"/>
        </w:rPr>
        <w:t>Also</w:t>
      </w:r>
      <w:proofErr w:type="gramEnd"/>
      <w:r>
        <w:rPr>
          <w:sz w:val="24"/>
          <w:szCs w:val="24"/>
        </w:rPr>
        <w:t xml:space="preserve"> in this task I will refer to another type of </w:t>
      </w:r>
      <w:proofErr w:type="spellStart"/>
      <w:r>
        <w:rPr>
          <w:sz w:val="24"/>
          <w:szCs w:val="24"/>
        </w:rPr>
        <w:t>Anti social</w:t>
      </w:r>
      <w:proofErr w:type="spellEnd"/>
      <w:r>
        <w:rPr>
          <w:sz w:val="24"/>
          <w:szCs w:val="24"/>
        </w:rPr>
        <w:t xml:space="preserve"> behaviour which is s</w:t>
      </w:r>
      <w:r w:rsidRPr="00CB48D7">
        <w:rPr>
          <w:sz w:val="24"/>
          <w:szCs w:val="24"/>
          <w:bdr w:val="none" w:sz="0" w:space="0" w:color="auto" w:frame="1"/>
        </w:rPr>
        <w:t>treet drinking</w:t>
      </w:r>
      <w:r>
        <w:rPr>
          <w:sz w:val="24"/>
          <w:szCs w:val="24"/>
          <w:bdr w:val="none" w:sz="0" w:space="0" w:color="auto" w:frame="1"/>
        </w:rPr>
        <w:t>.</w:t>
      </w:r>
      <w:r w:rsidRPr="00CB48D7">
        <w:rPr>
          <w:sz w:val="24"/>
          <w:szCs w:val="24"/>
        </w:rPr>
        <w:t xml:space="preserve"> This relates to unlicensed drinking in public spaces, where the behaviour of the persons involved is deemed as </w:t>
      </w:r>
      <w:proofErr w:type="spellStart"/>
      <w:r w:rsidRPr="00CB48D7">
        <w:rPr>
          <w:sz w:val="24"/>
          <w:szCs w:val="24"/>
        </w:rPr>
        <w:t>anti social</w:t>
      </w:r>
      <w:proofErr w:type="spellEnd"/>
      <w:r w:rsidRPr="00CB48D7">
        <w:rPr>
          <w:sz w:val="24"/>
          <w:szCs w:val="24"/>
        </w:rPr>
        <w:t xml:space="preserve">. It also covers unplanned </w:t>
      </w:r>
      <w:r w:rsidRPr="00CB48D7">
        <w:rPr>
          <w:sz w:val="24"/>
          <w:szCs w:val="24"/>
        </w:rPr>
        <w:lastRenderedPageBreak/>
        <w:t>and spontaneous parties which encroach on the street.</w:t>
      </w:r>
      <w:r>
        <w:rPr>
          <w:sz w:val="24"/>
          <w:szCs w:val="24"/>
        </w:rPr>
        <w:t xml:space="preserve"> The final piece of </w:t>
      </w:r>
      <w:proofErr w:type="spellStart"/>
      <w:r>
        <w:rPr>
          <w:sz w:val="24"/>
          <w:szCs w:val="24"/>
        </w:rPr>
        <w:t>anti social</w:t>
      </w:r>
      <w:proofErr w:type="spellEnd"/>
      <w:r>
        <w:rPr>
          <w:sz w:val="24"/>
          <w:szCs w:val="24"/>
        </w:rPr>
        <w:t xml:space="preserve"> behaviour related to this task is n</w:t>
      </w:r>
      <w:r w:rsidRPr="00CB48D7">
        <w:rPr>
          <w:sz w:val="24"/>
          <w:szCs w:val="24"/>
          <w:bdr w:val="none" w:sz="0" w:space="0" w:color="auto" w:frame="1"/>
        </w:rPr>
        <w:t>uisance noise</w:t>
      </w:r>
      <w:r>
        <w:rPr>
          <w:sz w:val="24"/>
          <w:szCs w:val="24"/>
          <w:bdr w:val="none" w:sz="0" w:space="0" w:color="auto" w:frame="1"/>
        </w:rPr>
        <w:t>.</w:t>
      </w:r>
      <w:r w:rsidRPr="00CB48D7">
        <w:rPr>
          <w:sz w:val="24"/>
          <w:szCs w:val="24"/>
        </w:rPr>
        <w:t> This relates to all incidents of noise nuisance that do not involve neighbours.</w:t>
      </w:r>
      <w:r>
        <w:rPr>
          <w:sz w:val="24"/>
          <w:szCs w:val="24"/>
        </w:rPr>
        <w:t xml:space="preserve"> (Metropolitan police, 2021)</w:t>
      </w:r>
    </w:p>
    <w:p w14:paraId="72A4EF1B" w14:textId="77777777" w:rsidR="00F00844" w:rsidRDefault="00F00844" w:rsidP="00F00844">
      <w:pPr>
        <w:jc w:val="both"/>
        <w:rPr>
          <w:sz w:val="24"/>
          <w:szCs w:val="24"/>
        </w:rPr>
      </w:pPr>
    </w:p>
    <w:p w14:paraId="3C75DEC9" w14:textId="77777777" w:rsidR="00F00844" w:rsidRDefault="00F00844" w:rsidP="00F00844">
      <w:pPr>
        <w:jc w:val="both"/>
        <w:rPr>
          <w:sz w:val="24"/>
          <w:szCs w:val="24"/>
          <w:shd w:val="clear" w:color="auto" w:fill="FFFFFF"/>
        </w:rPr>
      </w:pPr>
      <w:r>
        <w:rPr>
          <w:sz w:val="24"/>
          <w:szCs w:val="24"/>
        </w:rPr>
        <w:t>This Policing incident was in relation to a call</w:t>
      </w:r>
      <w:r w:rsidRPr="00CB48D7">
        <w:rPr>
          <w:sz w:val="24"/>
          <w:szCs w:val="24"/>
        </w:rPr>
        <w:t xml:space="preserve"> I attended to a report from a local resident who reported someone is regular in the alleyway behind her house and smokes drugs and has caused damage to her fence. This lady states the person is behind her home every evening smoking cannabis, drinking and playing music. </w:t>
      </w:r>
      <w:r>
        <w:rPr>
          <w:sz w:val="24"/>
          <w:szCs w:val="24"/>
        </w:rPr>
        <w:t xml:space="preserve">This incident was happening in the evenings when it got dark. </w:t>
      </w:r>
      <w:r w:rsidRPr="00CB48D7">
        <w:rPr>
          <w:sz w:val="24"/>
          <w:szCs w:val="24"/>
        </w:rPr>
        <w:t xml:space="preserve">This lady </w:t>
      </w:r>
      <w:r>
        <w:rPr>
          <w:sz w:val="24"/>
          <w:szCs w:val="24"/>
        </w:rPr>
        <w:t xml:space="preserve">reporting </w:t>
      </w:r>
      <w:r w:rsidRPr="00CB48D7">
        <w:rPr>
          <w:sz w:val="24"/>
          <w:szCs w:val="24"/>
        </w:rPr>
        <w:t xml:space="preserve">lives alone in her address due to being widowed and would be classed as a vulnerable adult due to her age being 92. A vulnerable person is defined by the department of health as </w:t>
      </w:r>
      <w:r w:rsidRPr="00CB48D7">
        <w:rPr>
          <w:sz w:val="24"/>
          <w:szCs w:val="24"/>
          <w:shd w:val="clear" w:color="auto" w:fill="FFFFFF"/>
        </w:rPr>
        <w:t>a person aged 18 or over who may need community care services because of a disability (mental or other), age, or illness. (</w:t>
      </w:r>
      <w:r>
        <w:rPr>
          <w:sz w:val="24"/>
          <w:szCs w:val="24"/>
          <w:shd w:val="clear" w:color="auto" w:fill="FFFFFF"/>
        </w:rPr>
        <w:t>C</w:t>
      </w:r>
      <w:r w:rsidRPr="00CB48D7">
        <w:rPr>
          <w:sz w:val="24"/>
          <w:szCs w:val="24"/>
          <w:shd w:val="clear" w:color="auto" w:fill="FFFFFF"/>
        </w:rPr>
        <w:t xml:space="preserve">are </w:t>
      </w:r>
      <w:r>
        <w:rPr>
          <w:sz w:val="24"/>
          <w:szCs w:val="24"/>
          <w:shd w:val="clear" w:color="auto" w:fill="FFFFFF"/>
        </w:rPr>
        <w:t>C</w:t>
      </w:r>
      <w:r w:rsidRPr="00CB48D7">
        <w:rPr>
          <w:sz w:val="24"/>
          <w:szCs w:val="24"/>
          <w:shd w:val="clear" w:color="auto" w:fill="FFFFFF"/>
        </w:rPr>
        <w:t>heck</w:t>
      </w:r>
      <w:r>
        <w:rPr>
          <w:sz w:val="24"/>
          <w:szCs w:val="24"/>
          <w:shd w:val="clear" w:color="auto" w:fill="FFFFFF"/>
        </w:rPr>
        <w:t>, 2021</w:t>
      </w:r>
      <w:r w:rsidRPr="00CB48D7">
        <w:rPr>
          <w:sz w:val="24"/>
          <w:szCs w:val="24"/>
          <w:shd w:val="clear" w:color="auto" w:fill="FFFFFF"/>
        </w:rPr>
        <w:t>)</w:t>
      </w:r>
      <w:r>
        <w:rPr>
          <w:sz w:val="24"/>
          <w:szCs w:val="24"/>
          <w:shd w:val="clear" w:color="auto" w:fill="FFFFFF"/>
        </w:rPr>
        <w:t>.</w:t>
      </w:r>
    </w:p>
    <w:p w14:paraId="10F0A827" w14:textId="77777777" w:rsidR="00F00844" w:rsidRDefault="00F00844" w:rsidP="00F00844">
      <w:pPr>
        <w:jc w:val="both"/>
        <w:rPr>
          <w:sz w:val="24"/>
          <w:szCs w:val="24"/>
          <w:shd w:val="clear" w:color="auto" w:fill="FFFFFF"/>
        </w:rPr>
      </w:pPr>
      <w:r w:rsidRPr="00CB48D7">
        <w:rPr>
          <w:sz w:val="24"/>
          <w:szCs w:val="24"/>
          <w:shd w:val="clear" w:color="auto" w:fill="FFFFFF"/>
        </w:rPr>
        <w:t xml:space="preserve">The lady reporting this incident provided me with a statement stating she did not want to pursue any formal complaint however she did want to go down a process called community resolution as she wanted the person to get help with his drug addiction and she also wanted her fence repaired. </w:t>
      </w:r>
    </w:p>
    <w:p w14:paraId="7B6F9F8E" w14:textId="77777777" w:rsidR="00F00844" w:rsidRPr="00CB48D7" w:rsidRDefault="00F00844" w:rsidP="00F00844">
      <w:pPr>
        <w:jc w:val="both"/>
        <w:rPr>
          <w:sz w:val="24"/>
          <w:szCs w:val="24"/>
          <w:shd w:val="clear" w:color="auto" w:fill="FFFFFF"/>
        </w:rPr>
      </w:pPr>
    </w:p>
    <w:p w14:paraId="0448FE0E" w14:textId="77777777" w:rsidR="00F00844" w:rsidRDefault="00F00844" w:rsidP="00F00844">
      <w:pPr>
        <w:jc w:val="both"/>
        <w:rPr>
          <w:sz w:val="24"/>
          <w:szCs w:val="24"/>
          <w:shd w:val="clear" w:color="auto" w:fill="FFFFFF"/>
        </w:rPr>
      </w:pPr>
      <w:r w:rsidRPr="00CB48D7">
        <w:rPr>
          <w:sz w:val="24"/>
          <w:szCs w:val="24"/>
          <w:shd w:val="clear" w:color="auto" w:fill="FFFFFF"/>
        </w:rPr>
        <w:t xml:space="preserve">Community resolution is whereby Police can deal with offenders of </w:t>
      </w:r>
      <w:proofErr w:type="gramStart"/>
      <w:r w:rsidRPr="00CB48D7">
        <w:rPr>
          <w:sz w:val="24"/>
          <w:szCs w:val="24"/>
          <w:shd w:val="clear" w:color="auto" w:fill="FFFFFF"/>
        </w:rPr>
        <w:t>low level</w:t>
      </w:r>
      <w:proofErr w:type="gramEnd"/>
      <w:r w:rsidRPr="00CB48D7">
        <w:rPr>
          <w:sz w:val="24"/>
          <w:szCs w:val="24"/>
          <w:shd w:val="clear" w:color="auto" w:fill="FFFFFF"/>
        </w:rPr>
        <w:t xml:space="preserve"> offences without formal criminal justice sanctions. This could include a simple apology to the victim whether it be verbal or written, an offer of compensation or a promise to repair damages that have been caused. </w:t>
      </w:r>
    </w:p>
    <w:p w14:paraId="7F470F1D" w14:textId="77777777" w:rsidR="00F00844" w:rsidRPr="00CB48D7" w:rsidRDefault="00F00844" w:rsidP="00F00844">
      <w:pPr>
        <w:jc w:val="both"/>
        <w:rPr>
          <w:sz w:val="24"/>
          <w:szCs w:val="24"/>
          <w:shd w:val="clear" w:color="auto" w:fill="FFFFFF"/>
        </w:rPr>
      </w:pPr>
    </w:p>
    <w:p w14:paraId="641BB5EE" w14:textId="77777777" w:rsidR="00F00844" w:rsidRPr="00CB48D7" w:rsidRDefault="00F00844" w:rsidP="00F00844">
      <w:pPr>
        <w:jc w:val="both"/>
        <w:rPr>
          <w:sz w:val="24"/>
          <w:szCs w:val="24"/>
          <w:shd w:val="clear" w:color="auto" w:fill="FFFFFF"/>
        </w:rPr>
      </w:pPr>
      <w:r w:rsidRPr="00CB48D7">
        <w:rPr>
          <w:sz w:val="24"/>
          <w:szCs w:val="24"/>
          <w:shd w:val="clear" w:color="auto" w:fill="FFFFFF"/>
        </w:rPr>
        <w:t xml:space="preserve">Community resolutions offer the victim a flexible and an informal response in relation to the incident they have reported. This allows the victim a say in how the incident is dealt with. This also gives the offender a chance to put right the mistakes and actions they have committed without receiving a criminal conviction. </w:t>
      </w:r>
    </w:p>
    <w:p w14:paraId="161F68F8" w14:textId="77777777" w:rsidR="00F00844" w:rsidRPr="00CB48D7" w:rsidRDefault="00F00844" w:rsidP="00F00844">
      <w:pPr>
        <w:jc w:val="both"/>
        <w:rPr>
          <w:sz w:val="24"/>
          <w:szCs w:val="24"/>
          <w:shd w:val="clear" w:color="auto" w:fill="FFFFFF"/>
        </w:rPr>
      </w:pPr>
      <w:r w:rsidRPr="00CB48D7">
        <w:rPr>
          <w:sz w:val="24"/>
          <w:szCs w:val="24"/>
          <w:shd w:val="clear" w:color="auto" w:fill="FFFFFF"/>
        </w:rPr>
        <w:t xml:space="preserve">(West </w:t>
      </w:r>
      <w:r>
        <w:rPr>
          <w:sz w:val="24"/>
          <w:szCs w:val="24"/>
          <w:shd w:val="clear" w:color="auto" w:fill="FFFFFF"/>
        </w:rPr>
        <w:t>M</w:t>
      </w:r>
      <w:r w:rsidRPr="00CB48D7">
        <w:rPr>
          <w:sz w:val="24"/>
          <w:szCs w:val="24"/>
          <w:shd w:val="clear" w:color="auto" w:fill="FFFFFF"/>
        </w:rPr>
        <w:t xml:space="preserve">idlands </w:t>
      </w:r>
      <w:r>
        <w:rPr>
          <w:sz w:val="24"/>
          <w:szCs w:val="24"/>
          <w:shd w:val="clear" w:color="auto" w:fill="FFFFFF"/>
        </w:rPr>
        <w:t>P</w:t>
      </w:r>
      <w:r w:rsidRPr="00CB48D7">
        <w:rPr>
          <w:sz w:val="24"/>
          <w:szCs w:val="24"/>
          <w:shd w:val="clear" w:color="auto" w:fill="FFFFFF"/>
        </w:rPr>
        <w:t>olice</w:t>
      </w:r>
      <w:r>
        <w:rPr>
          <w:sz w:val="24"/>
          <w:szCs w:val="24"/>
          <w:shd w:val="clear" w:color="auto" w:fill="FFFFFF"/>
        </w:rPr>
        <w:t>, 2021</w:t>
      </w:r>
      <w:r w:rsidRPr="00CB48D7">
        <w:rPr>
          <w:sz w:val="24"/>
          <w:szCs w:val="24"/>
          <w:shd w:val="clear" w:color="auto" w:fill="FFFFFF"/>
        </w:rPr>
        <w:t>)</w:t>
      </w:r>
    </w:p>
    <w:p w14:paraId="4E0AAF16" w14:textId="77777777" w:rsidR="00F00844" w:rsidRPr="00CB48D7" w:rsidRDefault="00F00844" w:rsidP="00F00844">
      <w:pPr>
        <w:jc w:val="both"/>
        <w:rPr>
          <w:sz w:val="24"/>
          <w:szCs w:val="24"/>
          <w:shd w:val="clear" w:color="auto" w:fill="FFFFFF"/>
        </w:rPr>
      </w:pPr>
    </w:p>
    <w:p w14:paraId="0AEBB34A" w14:textId="1D44B821" w:rsidR="00F00844" w:rsidRPr="00CB48D7" w:rsidRDefault="00F00844" w:rsidP="00F00844">
      <w:pPr>
        <w:jc w:val="both"/>
        <w:rPr>
          <w:sz w:val="24"/>
          <w:szCs w:val="24"/>
          <w:shd w:val="clear" w:color="auto" w:fill="FFFFFF"/>
        </w:rPr>
      </w:pPr>
      <w:r w:rsidRPr="00CB48D7">
        <w:rPr>
          <w:sz w:val="24"/>
          <w:szCs w:val="24"/>
          <w:shd w:val="clear" w:color="auto" w:fill="FFFFFF"/>
        </w:rPr>
        <w:t xml:space="preserve">In relation to the </w:t>
      </w:r>
      <w:proofErr w:type="gramStart"/>
      <w:r>
        <w:rPr>
          <w:sz w:val="24"/>
          <w:szCs w:val="24"/>
          <w:shd w:val="clear" w:color="auto" w:fill="FFFFFF"/>
        </w:rPr>
        <w:t>victims</w:t>
      </w:r>
      <w:proofErr w:type="gramEnd"/>
      <w:r>
        <w:rPr>
          <w:sz w:val="24"/>
          <w:szCs w:val="24"/>
          <w:shd w:val="clear" w:color="auto" w:fill="FFFFFF"/>
        </w:rPr>
        <w:t xml:space="preserve"> </w:t>
      </w:r>
      <w:r w:rsidRPr="00CB48D7">
        <w:rPr>
          <w:sz w:val="24"/>
          <w:szCs w:val="24"/>
          <w:shd w:val="clear" w:color="auto" w:fill="FFFFFF"/>
        </w:rPr>
        <w:t xml:space="preserve">complaint I managed to view some CCTV from a neighbouring property which shown the incident as reported and the fence being damaged by the offender throwing a bottle through the panel. The following night I patrolled in the area and the offender was sat in the alleyway drinking and listening to music loudly on a speaker. Due to a report he also smokes drugs I carried out a search on him under Section 23 </w:t>
      </w:r>
      <w:r w:rsidR="000F06C7">
        <w:rPr>
          <w:sz w:val="24"/>
          <w:szCs w:val="24"/>
          <w:shd w:val="clear" w:color="auto" w:fill="FFFFFF"/>
        </w:rPr>
        <w:t>M</w:t>
      </w:r>
      <w:r w:rsidR="000F06C7" w:rsidRPr="00CB48D7">
        <w:rPr>
          <w:sz w:val="24"/>
          <w:szCs w:val="24"/>
          <w:shd w:val="clear" w:color="auto" w:fill="FFFFFF"/>
        </w:rPr>
        <w:t>is</w:t>
      </w:r>
      <w:r w:rsidR="000F06C7">
        <w:rPr>
          <w:sz w:val="24"/>
          <w:szCs w:val="24"/>
          <w:shd w:val="clear" w:color="auto" w:fill="FFFFFF"/>
        </w:rPr>
        <w:t>u</w:t>
      </w:r>
      <w:r w:rsidR="000F06C7" w:rsidRPr="00CB48D7">
        <w:rPr>
          <w:sz w:val="24"/>
          <w:szCs w:val="24"/>
          <w:shd w:val="clear" w:color="auto" w:fill="FFFFFF"/>
        </w:rPr>
        <w:t>se</w:t>
      </w:r>
      <w:r w:rsidRPr="00CB48D7">
        <w:rPr>
          <w:sz w:val="24"/>
          <w:szCs w:val="24"/>
          <w:shd w:val="clear" w:color="auto" w:fill="FFFFFF"/>
        </w:rPr>
        <w:t xml:space="preserve"> of </w:t>
      </w:r>
      <w:r w:rsidR="000F06C7">
        <w:rPr>
          <w:sz w:val="24"/>
          <w:szCs w:val="24"/>
          <w:shd w:val="clear" w:color="auto" w:fill="FFFFFF"/>
        </w:rPr>
        <w:t>D</w:t>
      </w:r>
      <w:r w:rsidRPr="00CB48D7">
        <w:rPr>
          <w:sz w:val="24"/>
          <w:szCs w:val="24"/>
          <w:shd w:val="clear" w:color="auto" w:fill="FFFFFF"/>
        </w:rPr>
        <w:t xml:space="preserve">rugs </w:t>
      </w:r>
      <w:r w:rsidR="000F06C7">
        <w:rPr>
          <w:sz w:val="24"/>
          <w:szCs w:val="24"/>
          <w:shd w:val="clear" w:color="auto" w:fill="FFFFFF"/>
        </w:rPr>
        <w:t>A</w:t>
      </w:r>
      <w:r w:rsidRPr="00CB48D7">
        <w:rPr>
          <w:sz w:val="24"/>
          <w:szCs w:val="24"/>
          <w:shd w:val="clear" w:color="auto" w:fill="FFFFFF"/>
        </w:rPr>
        <w:t xml:space="preserve">ct which provides me as a police constable to detain and search the male. On this occasion the male did not have any drugs on his possession. I explained the reason I needed to speak to him and the incident that was reported. The male was very apologetic and was happy to go down the route of Community Resolution. The male offered to fix the fence panel and apologised to the woman. Since this incident the male has not been back in the location and the fence has been fixed making this process a success. </w:t>
      </w:r>
    </w:p>
    <w:p w14:paraId="0F49DEA0" w14:textId="77777777" w:rsidR="00F00844" w:rsidRPr="00CB48D7" w:rsidRDefault="00F00844" w:rsidP="00F00844">
      <w:pPr>
        <w:jc w:val="both"/>
        <w:rPr>
          <w:sz w:val="24"/>
          <w:szCs w:val="24"/>
          <w:shd w:val="clear" w:color="auto" w:fill="FFFFFF"/>
        </w:rPr>
      </w:pPr>
      <w:r w:rsidRPr="00CB48D7">
        <w:rPr>
          <w:sz w:val="24"/>
          <w:szCs w:val="24"/>
          <w:shd w:val="clear" w:color="auto" w:fill="FFFFFF"/>
        </w:rPr>
        <w:t>I also explained to the male about GDAS Gwent Drug and Alcohol Service. This was a service the offender was happy to be referred to as he stated he is an addict and wants to become clean. I managed to put a referral into GDAS through the Police force.</w:t>
      </w:r>
    </w:p>
    <w:p w14:paraId="1FEE5135" w14:textId="77777777" w:rsidR="00F00844" w:rsidRDefault="00F00844" w:rsidP="00F00844">
      <w:pPr>
        <w:jc w:val="both"/>
        <w:rPr>
          <w:sz w:val="24"/>
          <w:szCs w:val="24"/>
          <w:shd w:val="clear" w:color="auto" w:fill="FFFFFF"/>
        </w:rPr>
      </w:pPr>
    </w:p>
    <w:p w14:paraId="14AE10C2" w14:textId="77777777" w:rsidR="00F00844" w:rsidRDefault="00F00844" w:rsidP="00F00844">
      <w:pPr>
        <w:jc w:val="both"/>
        <w:rPr>
          <w:sz w:val="24"/>
          <w:szCs w:val="24"/>
          <w:shd w:val="clear" w:color="auto" w:fill="FFFFFF"/>
        </w:rPr>
      </w:pPr>
      <w:r>
        <w:rPr>
          <w:sz w:val="24"/>
          <w:szCs w:val="24"/>
          <w:shd w:val="clear" w:color="auto" w:fill="FFFFFF"/>
        </w:rPr>
        <w:t xml:space="preserve">During this situation I was feeling sympathy towards the resident due to her vulnerability. I could see she was concerned about the activity that was going on behind her home and I felt like she was seeking my help as she did not know what to do and she was worried about being in the address as she was alone. After the </w:t>
      </w:r>
      <w:r>
        <w:rPr>
          <w:sz w:val="24"/>
          <w:szCs w:val="24"/>
          <w:shd w:val="clear" w:color="auto" w:fill="FFFFFF"/>
        </w:rPr>
        <w:lastRenderedPageBreak/>
        <w:t>situation when I believed I had tackled the situation I felt a sense of relief that the situation was resolved for the victim. I think others such as neighbours were glad that they could see me taking positive action.</w:t>
      </w:r>
    </w:p>
    <w:p w14:paraId="74C5A649" w14:textId="77777777" w:rsidR="00F00844" w:rsidRDefault="00F00844" w:rsidP="00F00844">
      <w:pPr>
        <w:jc w:val="both"/>
        <w:rPr>
          <w:sz w:val="24"/>
          <w:szCs w:val="24"/>
          <w:shd w:val="clear" w:color="auto" w:fill="FFFFFF"/>
        </w:rPr>
      </w:pPr>
    </w:p>
    <w:p w14:paraId="5D89271E" w14:textId="77777777" w:rsidR="00F00844" w:rsidRDefault="00F00844" w:rsidP="00F00844">
      <w:pPr>
        <w:jc w:val="both"/>
        <w:rPr>
          <w:sz w:val="24"/>
          <w:szCs w:val="24"/>
          <w:shd w:val="clear" w:color="auto" w:fill="FFFFFF"/>
        </w:rPr>
      </w:pPr>
      <w:r>
        <w:rPr>
          <w:sz w:val="24"/>
          <w:szCs w:val="24"/>
          <w:shd w:val="clear" w:color="auto" w:fill="FFFFFF"/>
        </w:rPr>
        <w:t xml:space="preserve">There </w:t>
      </w:r>
      <w:proofErr w:type="gramStart"/>
      <w:r>
        <w:rPr>
          <w:sz w:val="24"/>
          <w:szCs w:val="24"/>
          <w:shd w:val="clear" w:color="auto" w:fill="FFFFFF"/>
        </w:rPr>
        <w:t>was</w:t>
      </w:r>
      <w:proofErr w:type="gramEnd"/>
      <w:r>
        <w:rPr>
          <w:sz w:val="24"/>
          <w:szCs w:val="24"/>
          <w:shd w:val="clear" w:color="auto" w:fill="FFFFFF"/>
        </w:rPr>
        <w:t xml:space="preserve"> good things about this experience. The victim managed to get the situation resolved in the way that she wanted. She did not want criminal convictions for the offenders and just wanted them to get help for their addiction to which they did. The bad thing about the situation was that some neighbours wanted these people convicting so although they had confidence in the Police for acting to the victims wishes they did not agree with the overall solution. </w:t>
      </w:r>
    </w:p>
    <w:p w14:paraId="71AE999D" w14:textId="77777777" w:rsidR="00F00844" w:rsidRDefault="00F00844" w:rsidP="00F00844">
      <w:pPr>
        <w:jc w:val="both"/>
        <w:rPr>
          <w:sz w:val="24"/>
          <w:szCs w:val="24"/>
          <w:shd w:val="clear" w:color="auto" w:fill="FFFFFF"/>
        </w:rPr>
      </w:pPr>
    </w:p>
    <w:p w14:paraId="52481591" w14:textId="77777777" w:rsidR="00F00844" w:rsidRDefault="00F00844" w:rsidP="00F00844">
      <w:pPr>
        <w:jc w:val="both"/>
        <w:rPr>
          <w:sz w:val="24"/>
          <w:szCs w:val="24"/>
          <w:shd w:val="clear" w:color="auto" w:fill="FFFFFF"/>
        </w:rPr>
      </w:pPr>
      <w:r>
        <w:rPr>
          <w:sz w:val="24"/>
          <w:szCs w:val="24"/>
          <w:shd w:val="clear" w:color="auto" w:fill="FFFFFF"/>
        </w:rPr>
        <w:t xml:space="preserve">Analysing this </w:t>
      </w:r>
      <w:proofErr w:type="gramStart"/>
      <w:r>
        <w:rPr>
          <w:sz w:val="24"/>
          <w:szCs w:val="24"/>
          <w:shd w:val="clear" w:color="auto" w:fill="FFFFFF"/>
        </w:rPr>
        <w:t>incident</w:t>
      </w:r>
      <w:proofErr w:type="gramEnd"/>
      <w:r>
        <w:rPr>
          <w:sz w:val="24"/>
          <w:szCs w:val="24"/>
          <w:shd w:val="clear" w:color="auto" w:fill="FFFFFF"/>
        </w:rPr>
        <w:t xml:space="preserve"> I believe it went well because all parties involved got a suitable solution. The offenders were not convicted of an offence. The victim was reassured this was resolved and managed to get her damages fixed. Ultimately the victim was worried in her own home and this was </w:t>
      </w:r>
      <w:proofErr w:type="gramStart"/>
      <w:r>
        <w:rPr>
          <w:sz w:val="24"/>
          <w:szCs w:val="24"/>
          <w:shd w:val="clear" w:color="auto" w:fill="FFFFFF"/>
        </w:rPr>
        <w:t>resolved</w:t>
      </w:r>
      <w:proofErr w:type="gramEnd"/>
      <w:r>
        <w:rPr>
          <w:sz w:val="24"/>
          <w:szCs w:val="24"/>
          <w:shd w:val="clear" w:color="auto" w:fill="FFFFFF"/>
        </w:rPr>
        <w:t xml:space="preserve"> and the police have her confidence that positive action was taken. </w:t>
      </w:r>
    </w:p>
    <w:p w14:paraId="32704D7E" w14:textId="77777777" w:rsidR="00F00844" w:rsidRDefault="00F00844" w:rsidP="00F00844">
      <w:pPr>
        <w:jc w:val="both"/>
        <w:rPr>
          <w:sz w:val="24"/>
          <w:szCs w:val="24"/>
          <w:shd w:val="clear" w:color="auto" w:fill="FFFFFF"/>
        </w:rPr>
      </w:pPr>
      <w:r>
        <w:rPr>
          <w:sz w:val="24"/>
          <w:szCs w:val="24"/>
          <w:shd w:val="clear" w:color="auto" w:fill="FFFFFF"/>
        </w:rPr>
        <w:t xml:space="preserve">I do not believe anything could have been done differently in this situation as all parties involved got a result that suited them. I have learnt that the </w:t>
      </w:r>
      <w:proofErr w:type="gramStart"/>
      <w:r>
        <w:rPr>
          <w:sz w:val="24"/>
          <w:szCs w:val="24"/>
          <w:shd w:val="clear" w:color="auto" w:fill="FFFFFF"/>
        </w:rPr>
        <w:t>victims</w:t>
      </w:r>
      <w:proofErr w:type="gramEnd"/>
      <w:r>
        <w:rPr>
          <w:sz w:val="24"/>
          <w:szCs w:val="24"/>
          <w:shd w:val="clear" w:color="auto" w:fill="FFFFFF"/>
        </w:rPr>
        <w:t xml:space="preserve"> needs is always the most important and no matter how trivial a situation might seem to one person is different to another especially someone who has vulnerabilities like this victim who was elderly.</w:t>
      </w:r>
    </w:p>
    <w:p w14:paraId="1959B13E" w14:textId="77777777" w:rsidR="00F00844" w:rsidRDefault="00F00844" w:rsidP="00F00844">
      <w:pPr>
        <w:jc w:val="both"/>
        <w:rPr>
          <w:sz w:val="24"/>
          <w:szCs w:val="24"/>
          <w:shd w:val="clear" w:color="auto" w:fill="FFFFFF"/>
        </w:rPr>
      </w:pPr>
    </w:p>
    <w:p w14:paraId="20F16287" w14:textId="77777777" w:rsidR="00F00844" w:rsidRPr="00EB6771" w:rsidRDefault="00F00844" w:rsidP="00F00844">
      <w:pPr>
        <w:jc w:val="both"/>
        <w:rPr>
          <w:sz w:val="24"/>
          <w:szCs w:val="24"/>
          <w:shd w:val="clear" w:color="auto" w:fill="FFFFFF"/>
        </w:rPr>
      </w:pPr>
      <w:r>
        <w:rPr>
          <w:sz w:val="24"/>
          <w:szCs w:val="24"/>
          <w:shd w:val="clear" w:color="auto" w:fill="FFFFFF"/>
        </w:rPr>
        <w:t xml:space="preserve">Next time I would look to carry out a similar incident in the same way by putting the victims wants first. I would proceed by asking the victim what they would like me to do and how they want to tackle the incident and offer them all the necessary support they want. </w:t>
      </w:r>
    </w:p>
    <w:p w14:paraId="675DA810" w14:textId="77777777" w:rsidR="00F00844" w:rsidRDefault="00F00844" w:rsidP="00F00844">
      <w:pPr>
        <w:jc w:val="both"/>
        <w:rPr>
          <w:sz w:val="24"/>
          <w:szCs w:val="24"/>
        </w:rPr>
      </w:pPr>
    </w:p>
    <w:p w14:paraId="0F05518C" w14:textId="77777777" w:rsidR="00F00844" w:rsidRPr="00CB48D7" w:rsidRDefault="00F00844" w:rsidP="00F00844">
      <w:pPr>
        <w:jc w:val="both"/>
        <w:rPr>
          <w:sz w:val="24"/>
          <w:szCs w:val="24"/>
          <w:shd w:val="clear" w:color="auto" w:fill="FFFFFF"/>
        </w:rPr>
      </w:pPr>
      <w:r w:rsidRPr="00CB48D7">
        <w:rPr>
          <w:sz w:val="24"/>
          <w:szCs w:val="24"/>
          <w:shd w:val="clear" w:color="auto" w:fill="FFFFFF"/>
        </w:rPr>
        <w:t xml:space="preserve">Throughout this task I have explained what </w:t>
      </w:r>
      <w:proofErr w:type="spellStart"/>
      <w:r w:rsidRPr="00CB48D7">
        <w:rPr>
          <w:sz w:val="24"/>
          <w:szCs w:val="24"/>
          <w:shd w:val="clear" w:color="auto" w:fill="FFFFFF"/>
        </w:rPr>
        <w:t>anti social</w:t>
      </w:r>
      <w:proofErr w:type="spellEnd"/>
      <w:r w:rsidRPr="00CB48D7">
        <w:rPr>
          <w:sz w:val="24"/>
          <w:szCs w:val="24"/>
          <w:shd w:val="clear" w:color="auto" w:fill="FFFFFF"/>
        </w:rPr>
        <w:t xml:space="preserve"> behaviour is and the different types and I have given a policing incident I attended and how I dealt with a vulnerable person and put steps in place to support the offender from reoffending. </w:t>
      </w:r>
      <w:r>
        <w:rPr>
          <w:sz w:val="24"/>
          <w:szCs w:val="24"/>
          <w:shd w:val="clear" w:color="auto" w:fill="FFFFFF"/>
        </w:rPr>
        <w:t>I have reflected on this incident using the Gibbs Reflective Cycle to show learning from experiences.</w:t>
      </w:r>
    </w:p>
    <w:p w14:paraId="5A161244" w14:textId="77777777" w:rsidR="00F00844" w:rsidRDefault="00F00844" w:rsidP="00F00844">
      <w:pPr>
        <w:jc w:val="both"/>
        <w:rPr>
          <w:sz w:val="24"/>
          <w:szCs w:val="24"/>
        </w:rPr>
      </w:pPr>
    </w:p>
    <w:p w14:paraId="1BC7B391" w14:textId="77777777" w:rsidR="00F00844" w:rsidRDefault="00F00844" w:rsidP="00F00844">
      <w:pPr>
        <w:jc w:val="both"/>
        <w:rPr>
          <w:sz w:val="24"/>
          <w:szCs w:val="24"/>
        </w:rPr>
      </w:pPr>
      <w:r>
        <w:rPr>
          <w:sz w:val="24"/>
          <w:szCs w:val="24"/>
        </w:rPr>
        <w:t>(1322 Words)</w:t>
      </w:r>
    </w:p>
    <w:p w14:paraId="6A8AA445" w14:textId="398D1879"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2D78A02A" w14:textId="77777777" w:rsidR="006A6DA1" w:rsidRPr="00271290" w:rsidRDefault="006A6DA1" w:rsidP="004E4E22">
      <w:pPr>
        <w:jc w:val="both"/>
        <w:rPr>
          <w:sz w:val="24"/>
          <w:szCs w:val="24"/>
        </w:rPr>
      </w:pPr>
      <w:r w:rsidRPr="00271290">
        <w:rPr>
          <w:sz w:val="24"/>
          <w:szCs w:val="24"/>
        </w:rPr>
        <w:t xml:space="preserve">Within this task I will discuss a policing incident which is of serious and complex nature. I will discuss how I played a significant role with an offender and reflect on what happened. I will discuss how the information I gathered was necessary in conducting the investigation and I will define the legislation in relation to this crime. </w:t>
      </w:r>
    </w:p>
    <w:p w14:paraId="07A534B1" w14:textId="77777777" w:rsidR="006A6DA1" w:rsidRDefault="006A6DA1" w:rsidP="004E4E22">
      <w:pPr>
        <w:jc w:val="both"/>
        <w:rPr>
          <w:sz w:val="24"/>
          <w:szCs w:val="24"/>
        </w:rPr>
      </w:pPr>
      <w:r w:rsidRPr="00271290">
        <w:rPr>
          <w:sz w:val="24"/>
          <w:szCs w:val="24"/>
        </w:rPr>
        <w:t xml:space="preserve">The offence within this incident is a drug related offence called Possession with intent to supply. A member of the public attended the police station to report she had witnessed a male conducting a drug deal which took place in a </w:t>
      </w:r>
      <w:r>
        <w:rPr>
          <w:sz w:val="24"/>
          <w:szCs w:val="24"/>
        </w:rPr>
        <w:t>local recreational area</w:t>
      </w:r>
      <w:r w:rsidRPr="00271290">
        <w:rPr>
          <w:sz w:val="24"/>
          <w:szCs w:val="24"/>
        </w:rPr>
        <w:t>. While I was taking an account from the concerned member of the public of what happened the member of the public alerted me that the male in question was now stood outside the local pub nearby and pointed out the suspected offender to me.  Possession with intent to supply is defined as ‘’it is an offence for a person to have a controlled drug in his possession, whether lawfully or not, with intent to supply it to another in contravention of section 4(1) of this act.’’ This is Section 5(3) Misus</w:t>
      </w:r>
      <w:r>
        <w:rPr>
          <w:sz w:val="24"/>
          <w:szCs w:val="24"/>
        </w:rPr>
        <w:t>e</w:t>
      </w:r>
      <w:r w:rsidRPr="00271290">
        <w:rPr>
          <w:sz w:val="24"/>
          <w:szCs w:val="24"/>
        </w:rPr>
        <w:t xml:space="preserve"> of Drugs Act 1971 (</w:t>
      </w:r>
      <w:r>
        <w:rPr>
          <w:sz w:val="24"/>
          <w:szCs w:val="24"/>
        </w:rPr>
        <w:t>The National Archives, 2021</w:t>
      </w:r>
      <w:r w:rsidRPr="00271290">
        <w:rPr>
          <w:sz w:val="24"/>
          <w:szCs w:val="24"/>
        </w:rPr>
        <w:t>).</w:t>
      </w:r>
    </w:p>
    <w:p w14:paraId="67E31E13" w14:textId="77777777" w:rsidR="006A6DA1" w:rsidRPr="00271290" w:rsidRDefault="006A6DA1" w:rsidP="004E4E22">
      <w:pPr>
        <w:jc w:val="both"/>
        <w:rPr>
          <w:sz w:val="24"/>
          <w:szCs w:val="24"/>
        </w:rPr>
      </w:pPr>
    </w:p>
    <w:p w14:paraId="0F05AC73" w14:textId="77777777" w:rsidR="006A6DA1" w:rsidRPr="00271290" w:rsidRDefault="006A6DA1" w:rsidP="004E4E22">
      <w:pPr>
        <w:jc w:val="both"/>
        <w:rPr>
          <w:sz w:val="24"/>
          <w:szCs w:val="24"/>
        </w:rPr>
      </w:pPr>
      <w:r w:rsidRPr="00271290">
        <w:rPr>
          <w:sz w:val="24"/>
          <w:szCs w:val="24"/>
        </w:rPr>
        <w:t xml:space="preserve">When dealing with an offender it is important to remember Gwent Police Code of ethics and to ensure these are exercised. The </w:t>
      </w:r>
      <w:r>
        <w:rPr>
          <w:sz w:val="24"/>
          <w:szCs w:val="24"/>
        </w:rPr>
        <w:t>C</w:t>
      </w:r>
      <w:r w:rsidRPr="00271290">
        <w:rPr>
          <w:sz w:val="24"/>
          <w:szCs w:val="24"/>
        </w:rPr>
        <w:t xml:space="preserve">ode </w:t>
      </w:r>
      <w:proofErr w:type="gramStart"/>
      <w:r>
        <w:rPr>
          <w:sz w:val="24"/>
          <w:szCs w:val="24"/>
        </w:rPr>
        <w:t>O</w:t>
      </w:r>
      <w:r w:rsidRPr="00271290">
        <w:rPr>
          <w:sz w:val="24"/>
          <w:szCs w:val="24"/>
        </w:rPr>
        <w:t>f</w:t>
      </w:r>
      <w:proofErr w:type="gramEnd"/>
      <w:r w:rsidRPr="00271290">
        <w:rPr>
          <w:sz w:val="24"/>
          <w:szCs w:val="24"/>
        </w:rPr>
        <w:t xml:space="preserve"> </w:t>
      </w:r>
      <w:r>
        <w:rPr>
          <w:sz w:val="24"/>
          <w:szCs w:val="24"/>
        </w:rPr>
        <w:t>E</w:t>
      </w:r>
      <w:r w:rsidRPr="00271290">
        <w:rPr>
          <w:sz w:val="24"/>
          <w:szCs w:val="24"/>
        </w:rPr>
        <w:t xml:space="preserve">thics consists of nine principles which enhance public confidence in policing. </w:t>
      </w:r>
    </w:p>
    <w:p w14:paraId="67B580AE" w14:textId="77777777" w:rsidR="006A6DA1" w:rsidRPr="00271290" w:rsidRDefault="006A6DA1" w:rsidP="004E4E22">
      <w:pPr>
        <w:jc w:val="both"/>
        <w:rPr>
          <w:sz w:val="24"/>
          <w:szCs w:val="24"/>
        </w:rPr>
      </w:pPr>
      <w:r w:rsidRPr="00271290">
        <w:rPr>
          <w:sz w:val="24"/>
          <w:szCs w:val="24"/>
        </w:rPr>
        <w:lastRenderedPageBreak/>
        <w:t xml:space="preserve">The principles start with accountability whereby you are to be answerable for all decisions, actions and omissions. Next is fairness, to treat people fairly. Next is honesty which entails police to be truthful and trustworthy with all activity conducted. The next principal is integrity which simply means to always do the right thing. The next principal is leadership, this is to lead and set a good example. The next principal is objectivity meaning to make choices based on evidence and your best professional judgement. The next principal is openness, this is to be open and transparent in the actions and decisions being made. The next principal is respect, to treat everyone with respect. The final principal is selflessness, to act in the public interest. By working with the </w:t>
      </w:r>
      <w:proofErr w:type="gramStart"/>
      <w:r w:rsidRPr="00271290">
        <w:rPr>
          <w:sz w:val="24"/>
          <w:szCs w:val="24"/>
        </w:rPr>
        <w:t>public</w:t>
      </w:r>
      <w:proofErr w:type="gramEnd"/>
      <w:r w:rsidRPr="00271290">
        <w:rPr>
          <w:sz w:val="24"/>
          <w:szCs w:val="24"/>
        </w:rPr>
        <w:t xml:space="preserve"> you can gain there confidence which can result in them reporting crime if they have confidence in the police force within their community. </w:t>
      </w:r>
    </w:p>
    <w:p w14:paraId="3916894C" w14:textId="77777777" w:rsidR="006A6DA1" w:rsidRPr="00271290" w:rsidRDefault="006A6DA1" w:rsidP="004E4E22">
      <w:pPr>
        <w:jc w:val="both"/>
        <w:rPr>
          <w:sz w:val="24"/>
          <w:szCs w:val="24"/>
        </w:rPr>
      </w:pPr>
    </w:p>
    <w:p w14:paraId="309E0CA4" w14:textId="77777777" w:rsidR="006A6DA1" w:rsidRPr="00271290" w:rsidRDefault="006A6DA1" w:rsidP="004E4E22">
      <w:pPr>
        <w:jc w:val="both"/>
        <w:rPr>
          <w:sz w:val="24"/>
          <w:szCs w:val="24"/>
        </w:rPr>
      </w:pPr>
      <w:proofErr w:type="gramStart"/>
      <w:r w:rsidRPr="00271290">
        <w:rPr>
          <w:sz w:val="24"/>
          <w:szCs w:val="24"/>
        </w:rPr>
        <w:t>Taking into account</w:t>
      </w:r>
      <w:proofErr w:type="gramEnd"/>
      <w:r w:rsidRPr="00271290">
        <w:rPr>
          <w:sz w:val="24"/>
          <w:szCs w:val="24"/>
        </w:rPr>
        <w:t xml:space="preserve"> the Code </w:t>
      </w:r>
      <w:r>
        <w:rPr>
          <w:sz w:val="24"/>
          <w:szCs w:val="24"/>
        </w:rPr>
        <w:t>o</w:t>
      </w:r>
      <w:r w:rsidRPr="00271290">
        <w:rPr>
          <w:sz w:val="24"/>
          <w:szCs w:val="24"/>
        </w:rPr>
        <w:t xml:space="preserve">f </w:t>
      </w:r>
      <w:r>
        <w:rPr>
          <w:sz w:val="24"/>
          <w:szCs w:val="24"/>
        </w:rPr>
        <w:t>E</w:t>
      </w:r>
      <w:r w:rsidRPr="00271290">
        <w:rPr>
          <w:sz w:val="24"/>
          <w:szCs w:val="24"/>
        </w:rPr>
        <w:t>thics and the offence I had identified with the initial disclosure from the member of the public I approached the offender with the intention to conduct a stop search on him. In order to conduct a stop</w:t>
      </w:r>
      <w:r>
        <w:rPr>
          <w:sz w:val="24"/>
          <w:szCs w:val="24"/>
        </w:rPr>
        <w:t xml:space="preserve"> and</w:t>
      </w:r>
      <w:r w:rsidRPr="00271290">
        <w:rPr>
          <w:sz w:val="24"/>
          <w:szCs w:val="24"/>
        </w:rPr>
        <w:t xml:space="preserve"> search lawfully I had to have reasonable grounds to suspect the offender to be carrying drugs and on this </w:t>
      </w:r>
      <w:proofErr w:type="gramStart"/>
      <w:r w:rsidRPr="00271290">
        <w:rPr>
          <w:sz w:val="24"/>
          <w:szCs w:val="24"/>
        </w:rPr>
        <w:t>occasion</w:t>
      </w:r>
      <w:proofErr w:type="gramEnd"/>
      <w:r w:rsidRPr="00271290">
        <w:rPr>
          <w:sz w:val="24"/>
          <w:szCs w:val="24"/>
        </w:rPr>
        <w:t xml:space="preserve"> it was due to the offender being identified for the supply of drugs. Before any offender is searched</w:t>
      </w:r>
      <w:r>
        <w:rPr>
          <w:sz w:val="24"/>
          <w:szCs w:val="24"/>
        </w:rPr>
        <w:t>,</w:t>
      </w:r>
      <w:r w:rsidRPr="00271290">
        <w:rPr>
          <w:sz w:val="24"/>
          <w:szCs w:val="24"/>
        </w:rPr>
        <w:t xml:space="preserve"> I had to identify myself to the offender and tell him the Police station I work from. I had to explain the object of the search. This was to see if the identified offender was in possession of drugs. I explained the legality of the search which was under section 23 </w:t>
      </w:r>
      <w:r>
        <w:rPr>
          <w:sz w:val="24"/>
          <w:szCs w:val="24"/>
        </w:rPr>
        <w:t>M</w:t>
      </w:r>
      <w:r w:rsidRPr="00271290">
        <w:rPr>
          <w:sz w:val="24"/>
          <w:szCs w:val="24"/>
        </w:rPr>
        <w:t xml:space="preserve">isuse </w:t>
      </w:r>
      <w:r>
        <w:rPr>
          <w:sz w:val="24"/>
          <w:szCs w:val="24"/>
        </w:rPr>
        <w:t>o</w:t>
      </w:r>
      <w:r w:rsidRPr="00271290">
        <w:rPr>
          <w:sz w:val="24"/>
          <w:szCs w:val="24"/>
        </w:rPr>
        <w:t xml:space="preserve">f </w:t>
      </w:r>
      <w:r>
        <w:rPr>
          <w:sz w:val="24"/>
          <w:szCs w:val="24"/>
        </w:rPr>
        <w:t>D</w:t>
      </w:r>
      <w:r w:rsidRPr="00271290">
        <w:rPr>
          <w:sz w:val="24"/>
          <w:szCs w:val="24"/>
        </w:rPr>
        <w:t xml:space="preserve">rugs </w:t>
      </w:r>
      <w:r>
        <w:rPr>
          <w:sz w:val="24"/>
          <w:szCs w:val="24"/>
        </w:rPr>
        <w:t>A</w:t>
      </w:r>
      <w:r w:rsidRPr="00271290">
        <w:rPr>
          <w:sz w:val="24"/>
          <w:szCs w:val="24"/>
        </w:rPr>
        <w:t>ct. Each person who is stop searched is entitled to a copy of the search record and if they wish they can obtain one from the police station or it can be emailed to them. (G</w:t>
      </w:r>
      <w:r>
        <w:rPr>
          <w:sz w:val="24"/>
          <w:szCs w:val="24"/>
        </w:rPr>
        <w:t>ov UK, 2021</w:t>
      </w:r>
      <w:r w:rsidRPr="00271290">
        <w:rPr>
          <w:sz w:val="24"/>
          <w:szCs w:val="24"/>
        </w:rPr>
        <w:t>)</w:t>
      </w:r>
    </w:p>
    <w:p w14:paraId="3A57B5DD" w14:textId="77777777" w:rsidR="006A6DA1" w:rsidRPr="00271290" w:rsidRDefault="006A6DA1" w:rsidP="004E4E22">
      <w:pPr>
        <w:jc w:val="both"/>
        <w:rPr>
          <w:sz w:val="24"/>
          <w:szCs w:val="24"/>
        </w:rPr>
      </w:pPr>
    </w:p>
    <w:p w14:paraId="51E8A14C" w14:textId="77777777" w:rsidR="006A6DA1" w:rsidRPr="00271290" w:rsidRDefault="006A6DA1" w:rsidP="004E4E22">
      <w:pPr>
        <w:jc w:val="both"/>
        <w:rPr>
          <w:sz w:val="24"/>
          <w:szCs w:val="24"/>
        </w:rPr>
      </w:pPr>
      <w:r w:rsidRPr="00271290">
        <w:rPr>
          <w:sz w:val="24"/>
          <w:szCs w:val="24"/>
        </w:rPr>
        <w:t xml:space="preserve">As I was going through the search procedures the offender ran away from me. As the offender had run off from me this raised my suspicions telling me that he was hiding something. Upon his capture he was detained and placed into handcuffs and it came across to me that an officer assisting me had found 32 small packets of white powder along the route that the offender had ran. The offender was then arrested on suspicion of possession with intent to supply class A as the substance was believed to be cocaine. As the male was </w:t>
      </w:r>
      <w:proofErr w:type="gramStart"/>
      <w:r w:rsidRPr="00271290">
        <w:rPr>
          <w:sz w:val="24"/>
          <w:szCs w:val="24"/>
        </w:rPr>
        <w:t>arrested</w:t>
      </w:r>
      <w:proofErr w:type="gramEnd"/>
      <w:r w:rsidRPr="00271290">
        <w:rPr>
          <w:sz w:val="24"/>
          <w:szCs w:val="24"/>
        </w:rPr>
        <w:t xml:space="preserve"> he was then searched. The power for this search is Section 32 of the Police and Criminal Evidence Act. </w:t>
      </w:r>
    </w:p>
    <w:p w14:paraId="6480BB6C" w14:textId="77777777" w:rsidR="006A6DA1" w:rsidRPr="00271290" w:rsidRDefault="006A6DA1" w:rsidP="004E4E22">
      <w:pPr>
        <w:jc w:val="both"/>
        <w:rPr>
          <w:sz w:val="24"/>
          <w:szCs w:val="24"/>
        </w:rPr>
      </w:pPr>
    </w:p>
    <w:p w14:paraId="39A2FDC5" w14:textId="77777777" w:rsidR="006A6DA1" w:rsidRPr="00271290" w:rsidRDefault="006A6DA1" w:rsidP="004E4E22">
      <w:pPr>
        <w:jc w:val="both"/>
        <w:rPr>
          <w:sz w:val="24"/>
          <w:szCs w:val="24"/>
        </w:rPr>
      </w:pPr>
      <w:r w:rsidRPr="00271290">
        <w:rPr>
          <w:sz w:val="24"/>
          <w:szCs w:val="24"/>
        </w:rPr>
        <w:t xml:space="preserve">The offender arrested was taken into custody. At this stage I obtained a Section 18 warrant. This warrant allows officers to enter and search the premises occupied by the person arrested if he is arrested for an indictable offence which on this occasion he was. There also must be reasonable grounds to suspect that there is evidence relating to the offence. This search must be authorised in writing by an officer of inspector rank or above. (College of </w:t>
      </w:r>
      <w:r>
        <w:rPr>
          <w:sz w:val="24"/>
          <w:szCs w:val="24"/>
        </w:rPr>
        <w:t>P</w:t>
      </w:r>
      <w:r w:rsidRPr="00271290">
        <w:rPr>
          <w:sz w:val="24"/>
          <w:szCs w:val="24"/>
        </w:rPr>
        <w:t>olicing</w:t>
      </w:r>
      <w:r>
        <w:rPr>
          <w:sz w:val="24"/>
          <w:szCs w:val="24"/>
        </w:rPr>
        <w:t>, 2020</w:t>
      </w:r>
      <w:r w:rsidRPr="00271290">
        <w:rPr>
          <w:sz w:val="24"/>
          <w:szCs w:val="24"/>
        </w:rPr>
        <w:t>)</w:t>
      </w:r>
    </w:p>
    <w:p w14:paraId="3CEE38BF" w14:textId="77777777" w:rsidR="006A6DA1" w:rsidRPr="00271290" w:rsidRDefault="006A6DA1" w:rsidP="004E4E22">
      <w:pPr>
        <w:jc w:val="both"/>
        <w:rPr>
          <w:sz w:val="24"/>
          <w:szCs w:val="24"/>
        </w:rPr>
      </w:pPr>
      <w:r w:rsidRPr="00271290">
        <w:rPr>
          <w:sz w:val="24"/>
          <w:szCs w:val="24"/>
        </w:rPr>
        <w:t xml:space="preserve">Within this search I was looking for items linked to the offence. Items linked could be things such as mobile phones, drugs, drug paraphernalia like bags, weighing scales, cash. Mobile phones can be key evidence to how much and often the offender deals. Also, it can identify the drugs that are being supplied </w:t>
      </w:r>
      <w:proofErr w:type="gramStart"/>
      <w:r w:rsidRPr="00271290">
        <w:rPr>
          <w:sz w:val="24"/>
          <w:szCs w:val="24"/>
        </w:rPr>
        <w:t>and also</w:t>
      </w:r>
      <w:proofErr w:type="gramEnd"/>
      <w:r w:rsidRPr="00271290">
        <w:rPr>
          <w:sz w:val="24"/>
          <w:szCs w:val="24"/>
        </w:rPr>
        <w:t xml:space="preserve"> contact numbers for persons above them in the chain who are providing them with the drugs. In this incident a mobile phone was located on the offender and as police we could examine that device to see if it reveals any further information in relation to this incident and others. On this occasion of a search of the offenders address no items were found. The offender was living at his family address with his mother so the warrant we had only gave us permissions to search the offender’s bedroom and areas of the house to which he had regular access. </w:t>
      </w:r>
    </w:p>
    <w:p w14:paraId="1A03CA7C" w14:textId="77777777" w:rsidR="006A6DA1" w:rsidRPr="00271290" w:rsidRDefault="006A6DA1" w:rsidP="004E4E22">
      <w:pPr>
        <w:jc w:val="both"/>
        <w:rPr>
          <w:sz w:val="24"/>
          <w:szCs w:val="24"/>
        </w:rPr>
      </w:pPr>
    </w:p>
    <w:p w14:paraId="1E7BBB62" w14:textId="77777777" w:rsidR="006A6DA1" w:rsidRPr="00271290" w:rsidRDefault="006A6DA1" w:rsidP="004E4E22">
      <w:pPr>
        <w:jc w:val="both"/>
        <w:rPr>
          <w:sz w:val="24"/>
          <w:szCs w:val="24"/>
        </w:rPr>
      </w:pPr>
      <w:r w:rsidRPr="00271290">
        <w:rPr>
          <w:sz w:val="24"/>
          <w:szCs w:val="24"/>
        </w:rPr>
        <w:t xml:space="preserve">Also, during this investigation, it was reported that this offender has had intelligence submitted about his activity previously where this has been reported before however he has not been caught and it was simply intelligence that had been submitted. All intelligence that is given to the police gets submitted to the </w:t>
      </w:r>
      <w:r>
        <w:rPr>
          <w:sz w:val="24"/>
          <w:szCs w:val="24"/>
        </w:rPr>
        <w:t>I</w:t>
      </w:r>
      <w:r w:rsidRPr="00271290">
        <w:rPr>
          <w:sz w:val="24"/>
          <w:szCs w:val="24"/>
        </w:rPr>
        <w:t xml:space="preserve">ntelligence </w:t>
      </w:r>
      <w:r>
        <w:rPr>
          <w:sz w:val="24"/>
          <w:szCs w:val="24"/>
        </w:rPr>
        <w:t>b</w:t>
      </w:r>
      <w:r w:rsidRPr="00271290">
        <w:rPr>
          <w:sz w:val="24"/>
          <w:szCs w:val="24"/>
        </w:rPr>
        <w:t xml:space="preserve">ureau which can then identify patterns within individuals or associated address. Within the Police intelligence is graded by using the 3x5x2 aspect of the </w:t>
      </w:r>
      <w:r>
        <w:rPr>
          <w:sz w:val="24"/>
          <w:szCs w:val="24"/>
        </w:rPr>
        <w:t>N</w:t>
      </w:r>
      <w:r w:rsidRPr="00271290">
        <w:rPr>
          <w:sz w:val="24"/>
          <w:szCs w:val="24"/>
        </w:rPr>
        <w:t xml:space="preserve">ational </w:t>
      </w:r>
      <w:r>
        <w:rPr>
          <w:sz w:val="24"/>
          <w:szCs w:val="24"/>
        </w:rPr>
        <w:t>I</w:t>
      </w:r>
      <w:r w:rsidRPr="00271290">
        <w:rPr>
          <w:sz w:val="24"/>
          <w:szCs w:val="24"/>
        </w:rPr>
        <w:t xml:space="preserve">ntelligence </w:t>
      </w:r>
      <w:r>
        <w:rPr>
          <w:sz w:val="24"/>
          <w:szCs w:val="24"/>
        </w:rPr>
        <w:t>M</w:t>
      </w:r>
      <w:r w:rsidRPr="00271290">
        <w:rPr>
          <w:sz w:val="24"/>
          <w:szCs w:val="24"/>
        </w:rPr>
        <w:t xml:space="preserve">odel. All staff within the police force should be able to judge the intelligence and act on it accordingly by using the 3x5x2 grading system. </w:t>
      </w:r>
    </w:p>
    <w:p w14:paraId="0BD06B42" w14:textId="77777777" w:rsidR="006A6DA1" w:rsidRPr="00271290" w:rsidRDefault="006A6DA1" w:rsidP="004E4E22">
      <w:pPr>
        <w:jc w:val="both"/>
        <w:rPr>
          <w:sz w:val="24"/>
          <w:szCs w:val="24"/>
        </w:rPr>
      </w:pPr>
      <w:r w:rsidRPr="00271290">
        <w:rPr>
          <w:sz w:val="24"/>
          <w:szCs w:val="24"/>
        </w:rPr>
        <w:t xml:space="preserve">The gradings in this model are Source, Intelligence and Handling. This is where the 3x5x2 comes in. Within source are 3 options. </w:t>
      </w:r>
    </w:p>
    <w:p w14:paraId="55AF6F7C" w14:textId="77777777" w:rsidR="006A6DA1" w:rsidRPr="00271290" w:rsidRDefault="006A6DA1" w:rsidP="004E4E22">
      <w:pPr>
        <w:pStyle w:val="ListParagraph"/>
        <w:numPr>
          <w:ilvl w:val="0"/>
          <w:numId w:val="7"/>
        </w:numPr>
        <w:overflowPunct/>
        <w:autoSpaceDE/>
        <w:autoSpaceDN/>
        <w:adjustRightInd/>
        <w:spacing w:after="160"/>
        <w:jc w:val="both"/>
        <w:textAlignment w:val="auto"/>
        <w:rPr>
          <w:sz w:val="24"/>
          <w:szCs w:val="24"/>
        </w:rPr>
      </w:pPr>
      <w:r w:rsidRPr="00271290">
        <w:rPr>
          <w:sz w:val="24"/>
          <w:szCs w:val="24"/>
        </w:rPr>
        <w:t xml:space="preserve">Reliable- This is used when the source is thought to be of a competent nature and where information from this source tends to be reliable. This can be from human intelligence or technical, scientific and forensic sources. </w:t>
      </w:r>
    </w:p>
    <w:p w14:paraId="4654BDD7" w14:textId="77777777" w:rsidR="006A6DA1" w:rsidRPr="00271290" w:rsidRDefault="006A6DA1" w:rsidP="004E4E22">
      <w:pPr>
        <w:pStyle w:val="ListParagraph"/>
        <w:numPr>
          <w:ilvl w:val="0"/>
          <w:numId w:val="7"/>
        </w:numPr>
        <w:overflowPunct/>
        <w:autoSpaceDE/>
        <w:autoSpaceDN/>
        <w:adjustRightInd/>
        <w:spacing w:after="160"/>
        <w:jc w:val="both"/>
        <w:textAlignment w:val="auto"/>
        <w:rPr>
          <w:sz w:val="24"/>
          <w:szCs w:val="24"/>
        </w:rPr>
      </w:pPr>
      <w:r w:rsidRPr="00271290">
        <w:rPr>
          <w:sz w:val="24"/>
          <w:szCs w:val="24"/>
        </w:rPr>
        <w:t xml:space="preserve">Untested- This is when the source the information has come from has not been used before. This is not saying that the is unreliable, but the relevant persons need to treat the intelligence with caution before acting on this information. This grading would also apply to information when the source cannot be determined. </w:t>
      </w:r>
    </w:p>
    <w:p w14:paraId="3C03BA1F" w14:textId="77777777" w:rsidR="006A6DA1" w:rsidRPr="00271290" w:rsidRDefault="006A6DA1" w:rsidP="004E4E22">
      <w:pPr>
        <w:pStyle w:val="ListParagraph"/>
        <w:numPr>
          <w:ilvl w:val="0"/>
          <w:numId w:val="7"/>
        </w:numPr>
        <w:overflowPunct/>
        <w:autoSpaceDE/>
        <w:autoSpaceDN/>
        <w:adjustRightInd/>
        <w:spacing w:after="160"/>
        <w:jc w:val="both"/>
        <w:textAlignment w:val="auto"/>
        <w:rPr>
          <w:sz w:val="24"/>
          <w:szCs w:val="24"/>
        </w:rPr>
      </w:pPr>
      <w:r w:rsidRPr="00271290">
        <w:rPr>
          <w:sz w:val="24"/>
          <w:szCs w:val="24"/>
        </w:rPr>
        <w:t xml:space="preserve">Not reliable- This grading should be used when there are reasonable grounds to doubt the reliability of the source. </w:t>
      </w:r>
    </w:p>
    <w:p w14:paraId="76080901" w14:textId="77777777" w:rsidR="006A6DA1" w:rsidRPr="00271290" w:rsidRDefault="006A6DA1" w:rsidP="004E4E22">
      <w:pPr>
        <w:jc w:val="both"/>
        <w:rPr>
          <w:sz w:val="24"/>
          <w:szCs w:val="24"/>
        </w:rPr>
      </w:pPr>
      <w:r w:rsidRPr="00271290">
        <w:rPr>
          <w:sz w:val="24"/>
          <w:szCs w:val="24"/>
        </w:rPr>
        <w:t>Within the intelligence is where the ‘5’ part of the model comes in and this is evaluating and determining the intelligence with a choice of 5 options.</w:t>
      </w:r>
    </w:p>
    <w:p w14:paraId="2D4E7216" w14:textId="77777777" w:rsidR="006A6DA1" w:rsidRPr="00271290" w:rsidRDefault="006A6DA1" w:rsidP="004E4E22">
      <w:pPr>
        <w:pStyle w:val="ListParagraph"/>
        <w:numPr>
          <w:ilvl w:val="0"/>
          <w:numId w:val="8"/>
        </w:numPr>
        <w:overflowPunct/>
        <w:autoSpaceDE/>
        <w:autoSpaceDN/>
        <w:adjustRightInd/>
        <w:spacing w:after="160"/>
        <w:jc w:val="both"/>
        <w:textAlignment w:val="auto"/>
        <w:rPr>
          <w:sz w:val="24"/>
          <w:szCs w:val="24"/>
        </w:rPr>
      </w:pPr>
      <w:r w:rsidRPr="00271290">
        <w:rPr>
          <w:sz w:val="24"/>
          <w:szCs w:val="24"/>
        </w:rPr>
        <w:t xml:space="preserve">Known directly to the source- This is information that has been obtained first-hand. This </w:t>
      </w:r>
      <w:proofErr w:type="gramStart"/>
      <w:r w:rsidRPr="00271290">
        <w:rPr>
          <w:sz w:val="24"/>
          <w:szCs w:val="24"/>
        </w:rPr>
        <w:t>has to</w:t>
      </w:r>
      <w:proofErr w:type="gramEnd"/>
      <w:r w:rsidRPr="00271290">
        <w:rPr>
          <w:sz w:val="24"/>
          <w:szCs w:val="24"/>
        </w:rPr>
        <w:t xml:space="preserve"> be what the witness has seen and not what the witness has heard or been told. </w:t>
      </w:r>
    </w:p>
    <w:p w14:paraId="357B803F" w14:textId="77777777" w:rsidR="006A6DA1" w:rsidRPr="00271290" w:rsidRDefault="006A6DA1" w:rsidP="004E4E22">
      <w:pPr>
        <w:pStyle w:val="ListParagraph"/>
        <w:numPr>
          <w:ilvl w:val="0"/>
          <w:numId w:val="8"/>
        </w:numPr>
        <w:overflowPunct/>
        <w:autoSpaceDE/>
        <w:autoSpaceDN/>
        <w:adjustRightInd/>
        <w:spacing w:after="160"/>
        <w:jc w:val="both"/>
        <w:textAlignment w:val="auto"/>
        <w:rPr>
          <w:sz w:val="24"/>
          <w:szCs w:val="24"/>
        </w:rPr>
      </w:pPr>
      <w:r w:rsidRPr="00271290">
        <w:rPr>
          <w:sz w:val="24"/>
          <w:szCs w:val="24"/>
        </w:rPr>
        <w:t xml:space="preserve">Known directly to the source but corroborated- This is information that the source has not witnessed themselves, but the reliability can be verified through other information. This could come through sources from intelligence, investigations or enquiries. </w:t>
      </w:r>
    </w:p>
    <w:p w14:paraId="5DF3CAF3" w14:textId="77777777" w:rsidR="006A6DA1" w:rsidRPr="00271290" w:rsidRDefault="006A6DA1" w:rsidP="004E4E22">
      <w:pPr>
        <w:pStyle w:val="ListParagraph"/>
        <w:numPr>
          <w:ilvl w:val="0"/>
          <w:numId w:val="8"/>
        </w:numPr>
        <w:overflowPunct/>
        <w:autoSpaceDE/>
        <w:autoSpaceDN/>
        <w:adjustRightInd/>
        <w:spacing w:after="160"/>
        <w:jc w:val="both"/>
        <w:textAlignment w:val="auto"/>
        <w:rPr>
          <w:sz w:val="24"/>
          <w:szCs w:val="24"/>
        </w:rPr>
      </w:pPr>
      <w:r w:rsidRPr="00271290">
        <w:rPr>
          <w:sz w:val="24"/>
          <w:szCs w:val="24"/>
        </w:rPr>
        <w:t xml:space="preserve">Known indirectly to the source- Information that the source has been told by another party. The source did not witness it for themselves. </w:t>
      </w:r>
    </w:p>
    <w:p w14:paraId="6CBDB2DA" w14:textId="77777777" w:rsidR="006A6DA1" w:rsidRPr="00271290" w:rsidRDefault="006A6DA1" w:rsidP="004E4E22">
      <w:pPr>
        <w:pStyle w:val="ListParagraph"/>
        <w:numPr>
          <w:ilvl w:val="0"/>
          <w:numId w:val="8"/>
        </w:numPr>
        <w:overflowPunct/>
        <w:autoSpaceDE/>
        <w:autoSpaceDN/>
        <w:adjustRightInd/>
        <w:spacing w:after="160"/>
        <w:jc w:val="both"/>
        <w:textAlignment w:val="auto"/>
        <w:rPr>
          <w:sz w:val="24"/>
          <w:szCs w:val="24"/>
        </w:rPr>
      </w:pPr>
      <w:r w:rsidRPr="00271290">
        <w:rPr>
          <w:sz w:val="24"/>
          <w:szCs w:val="24"/>
        </w:rPr>
        <w:t>Not known- This applies when there is no means of assessing the information given such as information from an anonymous source.</w:t>
      </w:r>
    </w:p>
    <w:p w14:paraId="44834896" w14:textId="77777777" w:rsidR="006A6DA1" w:rsidRPr="00271290" w:rsidRDefault="006A6DA1" w:rsidP="004E4E22">
      <w:pPr>
        <w:pStyle w:val="ListParagraph"/>
        <w:numPr>
          <w:ilvl w:val="0"/>
          <w:numId w:val="8"/>
        </w:numPr>
        <w:overflowPunct/>
        <w:autoSpaceDE/>
        <w:autoSpaceDN/>
        <w:adjustRightInd/>
        <w:spacing w:after="160"/>
        <w:jc w:val="both"/>
        <w:textAlignment w:val="auto"/>
        <w:rPr>
          <w:sz w:val="24"/>
          <w:szCs w:val="24"/>
        </w:rPr>
      </w:pPr>
      <w:r w:rsidRPr="00271290">
        <w:rPr>
          <w:sz w:val="24"/>
          <w:szCs w:val="24"/>
        </w:rPr>
        <w:t xml:space="preserve">Suspected to be false- This is when it is believed the information provided is false. This can come from malicious callers. </w:t>
      </w:r>
    </w:p>
    <w:p w14:paraId="7B8471D7" w14:textId="77777777" w:rsidR="006A6DA1" w:rsidRPr="00271290" w:rsidRDefault="006A6DA1" w:rsidP="004E4E22">
      <w:pPr>
        <w:jc w:val="both"/>
        <w:rPr>
          <w:sz w:val="24"/>
          <w:szCs w:val="24"/>
        </w:rPr>
      </w:pPr>
      <w:r w:rsidRPr="00271290">
        <w:rPr>
          <w:sz w:val="24"/>
          <w:szCs w:val="24"/>
        </w:rPr>
        <w:t>The final part of the model is the ‘2’ part. This is where 2 handling codes are used for how the intelligence is shared. The codes are ‘P’ and ‘C’</w:t>
      </w:r>
    </w:p>
    <w:p w14:paraId="23102CA9" w14:textId="77777777" w:rsidR="006A6DA1" w:rsidRPr="00271290" w:rsidRDefault="006A6DA1" w:rsidP="004E4E22">
      <w:pPr>
        <w:jc w:val="both"/>
        <w:rPr>
          <w:sz w:val="24"/>
          <w:szCs w:val="24"/>
        </w:rPr>
      </w:pPr>
      <w:r w:rsidRPr="00271290">
        <w:rPr>
          <w:sz w:val="24"/>
          <w:szCs w:val="24"/>
        </w:rPr>
        <w:t xml:space="preserve">P- Lawful sharing permitted. </w:t>
      </w:r>
      <w:proofErr w:type="gramStart"/>
      <w:r w:rsidRPr="00271290">
        <w:rPr>
          <w:sz w:val="24"/>
          <w:szCs w:val="24"/>
        </w:rPr>
        <w:t>In order for</w:t>
      </w:r>
      <w:proofErr w:type="gramEnd"/>
      <w:r w:rsidRPr="00271290">
        <w:rPr>
          <w:sz w:val="24"/>
          <w:szCs w:val="24"/>
        </w:rPr>
        <w:t xml:space="preserve"> Police to share the intelligence they must have a legitimate purpose to share it. A legitimate purpose can be defined as assisting others to protect life or property or to assist to preserve order. Also, this information can be shared to prevent the commission of offences and to assist in bringing offenders to justice. </w:t>
      </w:r>
    </w:p>
    <w:p w14:paraId="3E8E0412" w14:textId="77777777" w:rsidR="006A6DA1" w:rsidRPr="00271290" w:rsidRDefault="006A6DA1" w:rsidP="004E4E22">
      <w:pPr>
        <w:jc w:val="both"/>
        <w:rPr>
          <w:sz w:val="24"/>
          <w:szCs w:val="24"/>
        </w:rPr>
      </w:pPr>
      <w:r w:rsidRPr="00271290">
        <w:rPr>
          <w:sz w:val="24"/>
          <w:szCs w:val="24"/>
        </w:rPr>
        <w:t xml:space="preserve">C- Lawful sharing permitted with conditions. This code allows the sharing of intelligence but the person submitting the intelligence has applied specific handling instructions for the information. </w:t>
      </w:r>
    </w:p>
    <w:p w14:paraId="693EF49D" w14:textId="77777777" w:rsidR="006A6DA1" w:rsidRPr="00271290" w:rsidRDefault="006A6DA1" w:rsidP="004E4E22">
      <w:pPr>
        <w:jc w:val="both"/>
        <w:rPr>
          <w:sz w:val="24"/>
          <w:szCs w:val="24"/>
        </w:rPr>
      </w:pPr>
      <w:r w:rsidRPr="00271290">
        <w:rPr>
          <w:sz w:val="24"/>
          <w:szCs w:val="24"/>
        </w:rPr>
        <w:t>(Local</w:t>
      </w:r>
      <w:r>
        <w:rPr>
          <w:sz w:val="24"/>
          <w:szCs w:val="24"/>
        </w:rPr>
        <w:t xml:space="preserve"> G</w:t>
      </w:r>
      <w:r w:rsidRPr="00271290">
        <w:rPr>
          <w:sz w:val="24"/>
          <w:szCs w:val="24"/>
        </w:rPr>
        <w:t>ov</w:t>
      </w:r>
      <w:r>
        <w:rPr>
          <w:sz w:val="24"/>
          <w:szCs w:val="24"/>
        </w:rPr>
        <w:t>,</w:t>
      </w:r>
      <w:r w:rsidRPr="00271290">
        <w:rPr>
          <w:sz w:val="24"/>
          <w:szCs w:val="24"/>
        </w:rPr>
        <w:t xml:space="preserve"> 2021) </w:t>
      </w:r>
    </w:p>
    <w:p w14:paraId="2F3B0F37" w14:textId="77777777" w:rsidR="006A6DA1" w:rsidRPr="00271290" w:rsidRDefault="006A6DA1" w:rsidP="004E4E22">
      <w:pPr>
        <w:jc w:val="both"/>
        <w:rPr>
          <w:sz w:val="24"/>
          <w:szCs w:val="24"/>
        </w:rPr>
      </w:pPr>
      <w:r w:rsidRPr="00271290">
        <w:rPr>
          <w:sz w:val="24"/>
          <w:szCs w:val="24"/>
        </w:rPr>
        <w:t xml:space="preserve">After the Section 18 warrant was carried out on the offenders address the offender was interviewed in custody in relation to the offence he was arrested for. The offender disclosed that he is responsible for the offence however he was selling drugs in order </w:t>
      </w:r>
      <w:r w:rsidRPr="00271290">
        <w:rPr>
          <w:sz w:val="24"/>
          <w:szCs w:val="24"/>
        </w:rPr>
        <w:lastRenderedPageBreak/>
        <w:t xml:space="preserve">to pay off a debt to another person who is currently part of an organised crime group. This known member was already being investigated by CID </w:t>
      </w:r>
      <w:proofErr w:type="gramStart"/>
      <w:r w:rsidRPr="00271290">
        <w:rPr>
          <w:sz w:val="24"/>
          <w:szCs w:val="24"/>
        </w:rPr>
        <w:t>officers</w:t>
      </w:r>
      <w:proofErr w:type="gramEnd"/>
      <w:r w:rsidRPr="00271290">
        <w:rPr>
          <w:sz w:val="24"/>
          <w:szCs w:val="24"/>
        </w:rPr>
        <w:t xml:space="preserve"> so an account was taken from the offender in interview and then CID took over the investigation into this incident due to the links with serious organised crime and a case they were currently investigating. With the information provided from this offender could lead to a bigger operation being stopped. </w:t>
      </w:r>
    </w:p>
    <w:p w14:paraId="07C38534" w14:textId="77777777" w:rsidR="006A6DA1" w:rsidRPr="00271290" w:rsidRDefault="006A6DA1" w:rsidP="004E4E22">
      <w:pPr>
        <w:jc w:val="both"/>
        <w:rPr>
          <w:sz w:val="24"/>
          <w:szCs w:val="24"/>
        </w:rPr>
      </w:pPr>
      <w:r w:rsidRPr="00271290">
        <w:rPr>
          <w:sz w:val="24"/>
          <w:szCs w:val="24"/>
        </w:rPr>
        <w:t xml:space="preserve">To conclude this </w:t>
      </w:r>
      <w:proofErr w:type="gramStart"/>
      <w:r w:rsidRPr="00271290">
        <w:rPr>
          <w:sz w:val="24"/>
          <w:szCs w:val="24"/>
        </w:rPr>
        <w:t>task</w:t>
      </w:r>
      <w:proofErr w:type="gramEnd"/>
      <w:r w:rsidRPr="00271290">
        <w:rPr>
          <w:sz w:val="24"/>
          <w:szCs w:val="24"/>
        </w:rPr>
        <w:t xml:space="preserve"> I have explained a policing incident I was involved with. I have explained the legislation surrounding the incident giving the definition. I explained what the Code of </w:t>
      </w:r>
      <w:r>
        <w:rPr>
          <w:sz w:val="24"/>
          <w:szCs w:val="24"/>
        </w:rPr>
        <w:t>E</w:t>
      </w:r>
      <w:r w:rsidRPr="00271290">
        <w:rPr>
          <w:sz w:val="24"/>
          <w:szCs w:val="24"/>
        </w:rPr>
        <w:t xml:space="preserve">thics are that are used by Gwent Police and how intelligence is gathered, recorded and used with the use of the </w:t>
      </w:r>
      <w:r>
        <w:rPr>
          <w:sz w:val="24"/>
          <w:szCs w:val="24"/>
        </w:rPr>
        <w:t>N</w:t>
      </w:r>
      <w:r w:rsidRPr="00271290">
        <w:rPr>
          <w:sz w:val="24"/>
          <w:szCs w:val="24"/>
        </w:rPr>
        <w:t xml:space="preserve">ational </w:t>
      </w:r>
      <w:r>
        <w:rPr>
          <w:sz w:val="24"/>
          <w:szCs w:val="24"/>
        </w:rPr>
        <w:t>I</w:t>
      </w:r>
      <w:r w:rsidRPr="00271290">
        <w:rPr>
          <w:sz w:val="24"/>
          <w:szCs w:val="24"/>
        </w:rPr>
        <w:t xml:space="preserve">ntelligence </w:t>
      </w:r>
      <w:r>
        <w:rPr>
          <w:sz w:val="24"/>
          <w:szCs w:val="24"/>
        </w:rPr>
        <w:t>M</w:t>
      </w:r>
      <w:r w:rsidRPr="00271290">
        <w:rPr>
          <w:sz w:val="24"/>
          <w:szCs w:val="24"/>
        </w:rPr>
        <w:t xml:space="preserve">odel.  </w:t>
      </w:r>
    </w:p>
    <w:p w14:paraId="72D9D5A8" w14:textId="77777777" w:rsidR="006A6DA1" w:rsidRDefault="006A6DA1" w:rsidP="004E4E22">
      <w:pPr>
        <w:jc w:val="both"/>
        <w:rPr>
          <w:sz w:val="24"/>
          <w:szCs w:val="24"/>
        </w:rPr>
      </w:pPr>
    </w:p>
    <w:p w14:paraId="29E68FF5" w14:textId="77777777" w:rsidR="006A6DA1" w:rsidRPr="00271290" w:rsidRDefault="006A6DA1" w:rsidP="004E4E22">
      <w:pPr>
        <w:jc w:val="both"/>
        <w:rPr>
          <w:sz w:val="24"/>
          <w:szCs w:val="24"/>
        </w:rPr>
      </w:pPr>
      <w:r w:rsidRPr="00271290">
        <w:rPr>
          <w:sz w:val="24"/>
          <w:szCs w:val="24"/>
        </w:rPr>
        <w:t>(16</w:t>
      </w:r>
      <w:r>
        <w:rPr>
          <w:sz w:val="24"/>
          <w:szCs w:val="24"/>
        </w:rPr>
        <w:t>13</w:t>
      </w:r>
      <w:r w:rsidRPr="00271290">
        <w:rPr>
          <w:sz w:val="24"/>
          <w:szCs w:val="24"/>
        </w:rPr>
        <w:t xml:space="preserve"> words)</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407964A0" w:rsidR="00AA666E" w:rsidRPr="000B1E96" w:rsidRDefault="00AA666E" w:rsidP="00340E9A">
      <w:pPr>
        <w:ind w:right="237"/>
      </w:pPr>
    </w:p>
    <w:p w14:paraId="55885AA0" w14:textId="77777777" w:rsidR="008B28E7" w:rsidRPr="00270EEB" w:rsidRDefault="008B28E7" w:rsidP="00340E9A">
      <w:pPr>
        <w:ind w:right="237"/>
        <w:jc w:val="both"/>
        <w:rPr>
          <w:sz w:val="24"/>
          <w:szCs w:val="24"/>
        </w:rPr>
      </w:pPr>
    </w:p>
    <w:p w14:paraId="7B936EFC" w14:textId="77777777" w:rsidR="00271290" w:rsidRDefault="00271290" w:rsidP="5B63D80E">
      <w:pPr>
        <w:ind w:right="237"/>
        <w:jc w:val="center"/>
        <w:rPr>
          <w:b/>
          <w:bCs/>
          <w:sz w:val="24"/>
          <w:szCs w:val="24"/>
        </w:rPr>
      </w:pPr>
    </w:p>
    <w:p w14:paraId="761C5126" w14:textId="77777777" w:rsidR="00271290" w:rsidRDefault="00271290" w:rsidP="5B63D80E">
      <w:pPr>
        <w:ind w:right="237"/>
        <w:jc w:val="center"/>
        <w:rPr>
          <w:b/>
          <w:bCs/>
          <w:sz w:val="24"/>
          <w:szCs w:val="24"/>
        </w:rPr>
      </w:pPr>
    </w:p>
    <w:p w14:paraId="4A82FF17" w14:textId="77777777" w:rsidR="00271290" w:rsidRDefault="00271290" w:rsidP="5B63D80E">
      <w:pPr>
        <w:ind w:right="237"/>
        <w:jc w:val="center"/>
        <w:rPr>
          <w:b/>
          <w:bCs/>
          <w:sz w:val="24"/>
          <w:szCs w:val="24"/>
        </w:rPr>
      </w:pPr>
    </w:p>
    <w:p w14:paraId="552E2E46" w14:textId="77777777" w:rsidR="00271290" w:rsidRDefault="00271290" w:rsidP="5B63D80E">
      <w:pPr>
        <w:ind w:right="237"/>
        <w:jc w:val="center"/>
        <w:rPr>
          <w:b/>
          <w:bCs/>
          <w:sz w:val="24"/>
          <w:szCs w:val="24"/>
        </w:rPr>
      </w:pPr>
    </w:p>
    <w:p w14:paraId="342CC7D1" w14:textId="77777777" w:rsidR="00271290" w:rsidRDefault="00271290" w:rsidP="5B63D80E">
      <w:pPr>
        <w:ind w:right="237"/>
        <w:jc w:val="center"/>
        <w:rPr>
          <w:b/>
          <w:bCs/>
          <w:sz w:val="24"/>
          <w:szCs w:val="24"/>
        </w:rPr>
      </w:pPr>
    </w:p>
    <w:p w14:paraId="07E1AC6C" w14:textId="77777777" w:rsidR="00271290" w:rsidRDefault="00271290" w:rsidP="5B63D80E">
      <w:pPr>
        <w:ind w:right="237"/>
        <w:jc w:val="center"/>
        <w:rPr>
          <w:b/>
          <w:bCs/>
          <w:sz w:val="24"/>
          <w:szCs w:val="24"/>
        </w:rPr>
      </w:pPr>
    </w:p>
    <w:p w14:paraId="5E10A148" w14:textId="77777777" w:rsidR="00271290" w:rsidRDefault="00271290" w:rsidP="5B63D80E">
      <w:pPr>
        <w:ind w:right="237"/>
        <w:jc w:val="center"/>
        <w:rPr>
          <w:b/>
          <w:bCs/>
          <w:sz w:val="24"/>
          <w:szCs w:val="24"/>
        </w:rPr>
      </w:pPr>
    </w:p>
    <w:p w14:paraId="3545AF8D" w14:textId="77777777" w:rsidR="00271290" w:rsidRDefault="00271290" w:rsidP="5B63D80E">
      <w:pPr>
        <w:ind w:right="237"/>
        <w:jc w:val="center"/>
        <w:rPr>
          <w:b/>
          <w:bCs/>
          <w:sz w:val="24"/>
          <w:szCs w:val="24"/>
        </w:rPr>
      </w:pPr>
    </w:p>
    <w:p w14:paraId="58988D39" w14:textId="77777777" w:rsidR="00271290" w:rsidRDefault="00271290" w:rsidP="5B63D80E">
      <w:pPr>
        <w:ind w:right="237"/>
        <w:jc w:val="center"/>
        <w:rPr>
          <w:b/>
          <w:bCs/>
          <w:sz w:val="24"/>
          <w:szCs w:val="24"/>
        </w:rPr>
      </w:pPr>
    </w:p>
    <w:p w14:paraId="06112252" w14:textId="77777777" w:rsidR="00271290" w:rsidRDefault="00271290" w:rsidP="5B63D80E">
      <w:pPr>
        <w:ind w:right="237"/>
        <w:jc w:val="center"/>
        <w:rPr>
          <w:b/>
          <w:bCs/>
          <w:sz w:val="24"/>
          <w:szCs w:val="24"/>
        </w:rPr>
      </w:pPr>
    </w:p>
    <w:p w14:paraId="72E17F5E" w14:textId="77777777" w:rsidR="00271290" w:rsidRDefault="00271290" w:rsidP="5B63D80E">
      <w:pPr>
        <w:ind w:right="237"/>
        <w:jc w:val="center"/>
        <w:rPr>
          <w:b/>
          <w:bCs/>
          <w:sz w:val="24"/>
          <w:szCs w:val="24"/>
        </w:rPr>
      </w:pPr>
    </w:p>
    <w:p w14:paraId="6866BF0B" w14:textId="77777777" w:rsidR="00271290" w:rsidRDefault="00271290" w:rsidP="5B63D80E">
      <w:pPr>
        <w:ind w:right="237"/>
        <w:jc w:val="center"/>
        <w:rPr>
          <w:b/>
          <w:bCs/>
          <w:sz w:val="24"/>
          <w:szCs w:val="24"/>
        </w:rPr>
      </w:pPr>
    </w:p>
    <w:p w14:paraId="6DF3BB24" w14:textId="77777777" w:rsidR="00271290" w:rsidRDefault="00271290" w:rsidP="5B63D80E">
      <w:pPr>
        <w:ind w:right="237"/>
        <w:jc w:val="center"/>
        <w:rPr>
          <w:b/>
          <w:bCs/>
          <w:sz w:val="24"/>
          <w:szCs w:val="24"/>
        </w:rPr>
      </w:pPr>
    </w:p>
    <w:p w14:paraId="7370DFA9" w14:textId="77777777" w:rsidR="00271290" w:rsidRDefault="00271290" w:rsidP="5B63D80E">
      <w:pPr>
        <w:ind w:right="237"/>
        <w:jc w:val="center"/>
        <w:rPr>
          <w:b/>
          <w:bCs/>
          <w:sz w:val="24"/>
          <w:szCs w:val="24"/>
        </w:rPr>
      </w:pPr>
    </w:p>
    <w:p w14:paraId="7FBE3342" w14:textId="77777777" w:rsidR="00271290" w:rsidRDefault="00271290" w:rsidP="5B63D80E">
      <w:pPr>
        <w:ind w:right="237"/>
        <w:jc w:val="center"/>
        <w:rPr>
          <w:b/>
          <w:bCs/>
          <w:sz w:val="24"/>
          <w:szCs w:val="24"/>
        </w:rPr>
      </w:pPr>
    </w:p>
    <w:p w14:paraId="1A625641" w14:textId="77777777" w:rsidR="00271290" w:rsidRDefault="00271290" w:rsidP="5B63D80E">
      <w:pPr>
        <w:ind w:right="237"/>
        <w:jc w:val="center"/>
        <w:rPr>
          <w:b/>
          <w:bCs/>
          <w:sz w:val="24"/>
          <w:szCs w:val="24"/>
        </w:rPr>
      </w:pPr>
    </w:p>
    <w:p w14:paraId="44BBD3FB" w14:textId="77777777" w:rsidR="00271290" w:rsidRDefault="00271290" w:rsidP="5B63D80E">
      <w:pPr>
        <w:ind w:right="237"/>
        <w:jc w:val="center"/>
        <w:rPr>
          <w:b/>
          <w:bCs/>
          <w:sz w:val="24"/>
          <w:szCs w:val="24"/>
        </w:rPr>
      </w:pPr>
    </w:p>
    <w:p w14:paraId="08978601" w14:textId="77777777" w:rsidR="00271290" w:rsidRDefault="00271290" w:rsidP="5B63D80E">
      <w:pPr>
        <w:ind w:right="237"/>
        <w:jc w:val="center"/>
        <w:rPr>
          <w:b/>
          <w:bCs/>
          <w:sz w:val="24"/>
          <w:szCs w:val="24"/>
        </w:rPr>
      </w:pPr>
    </w:p>
    <w:p w14:paraId="6C8FA4D0" w14:textId="77777777" w:rsidR="00271290" w:rsidRDefault="00271290" w:rsidP="5B63D80E">
      <w:pPr>
        <w:ind w:right="237"/>
        <w:jc w:val="center"/>
        <w:rPr>
          <w:b/>
          <w:bCs/>
          <w:sz w:val="24"/>
          <w:szCs w:val="24"/>
        </w:rPr>
      </w:pPr>
    </w:p>
    <w:p w14:paraId="297A01BC" w14:textId="77777777" w:rsidR="00271290" w:rsidRDefault="00271290" w:rsidP="5B63D80E">
      <w:pPr>
        <w:ind w:right="237"/>
        <w:jc w:val="center"/>
        <w:rPr>
          <w:b/>
          <w:bCs/>
          <w:sz w:val="24"/>
          <w:szCs w:val="24"/>
        </w:rPr>
      </w:pPr>
    </w:p>
    <w:p w14:paraId="6DC79C8A" w14:textId="77777777" w:rsidR="00271290" w:rsidRDefault="00271290" w:rsidP="5B63D80E">
      <w:pPr>
        <w:ind w:right="237"/>
        <w:jc w:val="center"/>
        <w:rPr>
          <w:b/>
          <w:bCs/>
          <w:sz w:val="24"/>
          <w:szCs w:val="24"/>
        </w:rPr>
      </w:pPr>
    </w:p>
    <w:p w14:paraId="651BC018" w14:textId="77777777" w:rsidR="00271290" w:rsidRDefault="00271290" w:rsidP="5B63D80E">
      <w:pPr>
        <w:ind w:right="237"/>
        <w:jc w:val="center"/>
        <w:rPr>
          <w:b/>
          <w:bCs/>
          <w:sz w:val="24"/>
          <w:szCs w:val="24"/>
        </w:rPr>
      </w:pPr>
    </w:p>
    <w:p w14:paraId="04BBD9A5" w14:textId="77777777" w:rsidR="00271290" w:rsidRDefault="00271290" w:rsidP="5B63D80E">
      <w:pPr>
        <w:ind w:right="237"/>
        <w:jc w:val="center"/>
        <w:rPr>
          <w:b/>
          <w:bCs/>
          <w:sz w:val="24"/>
          <w:szCs w:val="24"/>
        </w:rPr>
      </w:pPr>
    </w:p>
    <w:p w14:paraId="545F0B7D" w14:textId="77777777" w:rsidR="00271290" w:rsidRDefault="00271290" w:rsidP="5B63D80E">
      <w:pPr>
        <w:ind w:right="237"/>
        <w:jc w:val="center"/>
        <w:rPr>
          <w:b/>
          <w:bCs/>
          <w:sz w:val="24"/>
          <w:szCs w:val="24"/>
        </w:rPr>
      </w:pPr>
    </w:p>
    <w:p w14:paraId="471E0DE2" w14:textId="77777777" w:rsidR="00271290" w:rsidRDefault="00271290" w:rsidP="5B63D80E">
      <w:pPr>
        <w:ind w:right="237"/>
        <w:jc w:val="center"/>
        <w:rPr>
          <w:b/>
          <w:bCs/>
          <w:sz w:val="24"/>
          <w:szCs w:val="24"/>
        </w:rPr>
      </w:pPr>
    </w:p>
    <w:p w14:paraId="24B55184" w14:textId="77777777" w:rsidR="00271290" w:rsidRDefault="00271290" w:rsidP="5B63D80E">
      <w:pPr>
        <w:ind w:right="237"/>
        <w:jc w:val="center"/>
        <w:rPr>
          <w:b/>
          <w:bCs/>
          <w:sz w:val="24"/>
          <w:szCs w:val="24"/>
        </w:rPr>
      </w:pPr>
    </w:p>
    <w:p w14:paraId="69CAEDCC" w14:textId="77777777" w:rsidR="00271290" w:rsidRDefault="00271290" w:rsidP="5B63D80E">
      <w:pPr>
        <w:ind w:right="237"/>
        <w:jc w:val="center"/>
        <w:rPr>
          <w:b/>
          <w:bCs/>
          <w:sz w:val="24"/>
          <w:szCs w:val="24"/>
        </w:rPr>
      </w:pPr>
    </w:p>
    <w:p w14:paraId="25563434" w14:textId="77777777" w:rsidR="00271290" w:rsidRDefault="00271290" w:rsidP="5B63D80E">
      <w:pPr>
        <w:ind w:right="237"/>
        <w:jc w:val="center"/>
        <w:rPr>
          <w:b/>
          <w:bCs/>
          <w:sz w:val="24"/>
          <w:szCs w:val="24"/>
        </w:rPr>
      </w:pPr>
    </w:p>
    <w:p w14:paraId="3F646A06" w14:textId="77777777" w:rsidR="00271290" w:rsidRDefault="00271290" w:rsidP="5B63D80E">
      <w:pPr>
        <w:ind w:right="237"/>
        <w:jc w:val="center"/>
        <w:rPr>
          <w:b/>
          <w:bCs/>
          <w:sz w:val="24"/>
          <w:szCs w:val="24"/>
        </w:rPr>
      </w:pPr>
    </w:p>
    <w:p w14:paraId="6B0989EF" w14:textId="771D702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15D0E94C" w14:textId="77777777" w:rsidR="00892661" w:rsidRPr="0090352C" w:rsidRDefault="00892661" w:rsidP="004E4E22">
      <w:pPr>
        <w:jc w:val="both"/>
        <w:rPr>
          <w:sz w:val="24"/>
          <w:szCs w:val="24"/>
        </w:rPr>
      </w:pPr>
      <w:bookmarkStart w:id="0" w:name="_Hlk92824160"/>
      <w:r w:rsidRPr="0090352C">
        <w:rPr>
          <w:sz w:val="24"/>
          <w:szCs w:val="24"/>
        </w:rPr>
        <w:t>Throughout this task I will choose a policing incident involving digital technologies and reflect on how I provided an initial police response.</w:t>
      </w:r>
    </w:p>
    <w:p w14:paraId="0A92CCF3" w14:textId="77777777" w:rsidR="00892661" w:rsidRPr="0090352C" w:rsidRDefault="00892661" w:rsidP="004E4E22">
      <w:pPr>
        <w:jc w:val="both"/>
        <w:rPr>
          <w:sz w:val="24"/>
          <w:szCs w:val="24"/>
        </w:rPr>
      </w:pPr>
      <w:r w:rsidRPr="0090352C">
        <w:rPr>
          <w:sz w:val="24"/>
          <w:szCs w:val="24"/>
        </w:rPr>
        <w:t>I attended a call to a report from the victim that he was called a ‘’</w:t>
      </w:r>
      <w:proofErr w:type="spellStart"/>
      <w:r w:rsidRPr="0090352C">
        <w:rPr>
          <w:sz w:val="24"/>
          <w:szCs w:val="24"/>
        </w:rPr>
        <w:t>paki</w:t>
      </w:r>
      <w:proofErr w:type="spellEnd"/>
      <w:r w:rsidRPr="0090352C">
        <w:rPr>
          <w:sz w:val="24"/>
          <w:szCs w:val="24"/>
        </w:rPr>
        <w:t>’’ by a known male on Facebook messenger. Within the message the known male also threatened to stab the victim.</w:t>
      </w:r>
    </w:p>
    <w:p w14:paraId="3CCD2C91" w14:textId="77777777" w:rsidR="00892661" w:rsidRPr="0090352C" w:rsidRDefault="00892661" w:rsidP="004E4E22">
      <w:pPr>
        <w:jc w:val="both"/>
        <w:rPr>
          <w:sz w:val="24"/>
          <w:szCs w:val="24"/>
        </w:rPr>
      </w:pPr>
      <w:r w:rsidRPr="0090352C">
        <w:rPr>
          <w:sz w:val="24"/>
          <w:szCs w:val="24"/>
        </w:rPr>
        <w:t>Within Gwent Police this is recorded as a hate crime. The</w:t>
      </w:r>
      <w:r>
        <w:rPr>
          <w:sz w:val="24"/>
          <w:szCs w:val="24"/>
        </w:rPr>
        <w:t xml:space="preserve">re are </w:t>
      </w:r>
      <w:r w:rsidRPr="0090352C">
        <w:rPr>
          <w:sz w:val="24"/>
          <w:szCs w:val="24"/>
        </w:rPr>
        <w:t xml:space="preserve">five types of hate crime </w:t>
      </w:r>
      <w:r>
        <w:rPr>
          <w:sz w:val="24"/>
          <w:szCs w:val="24"/>
        </w:rPr>
        <w:t xml:space="preserve">that is recognised by law. These types are </w:t>
      </w:r>
      <w:r w:rsidRPr="0090352C">
        <w:rPr>
          <w:sz w:val="24"/>
          <w:szCs w:val="24"/>
        </w:rPr>
        <w:t xml:space="preserve">race, religion, disability, sexual orientation, transgender identity. Any crime can be prosecuted as a hate crime if the offender has demonstrated hostility based on race, religion, disability, sexual orientation, transgender identity. Or if </w:t>
      </w:r>
      <w:r>
        <w:rPr>
          <w:sz w:val="24"/>
          <w:szCs w:val="24"/>
        </w:rPr>
        <w:t>the crime</w:t>
      </w:r>
      <w:r w:rsidRPr="0090352C">
        <w:rPr>
          <w:sz w:val="24"/>
          <w:szCs w:val="24"/>
        </w:rPr>
        <w:t xml:space="preserve"> has been motivated by hostility based on race, religion, disability, sexual orientation, transgender identity. (CPS)</w:t>
      </w:r>
    </w:p>
    <w:p w14:paraId="2633898C" w14:textId="77777777" w:rsidR="00892661" w:rsidRPr="0090352C" w:rsidRDefault="00892661" w:rsidP="004E4E22">
      <w:pPr>
        <w:pStyle w:val="legclearfix"/>
        <w:shd w:val="clear" w:color="auto" w:fill="FFFFFF"/>
        <w:spacing w:before="0" w:beforeAutospacing="0" w:after="120" w:afterAutospacing="0"/>
        <w:jc w:val="both"/>
        <w:rPr>
          <w:rFonts w:ascii="Arial" w:hAnsi="Arial" w:cs="Arial"/>
        </w:rPr>
      </w:pPr>
      <w:r w:rsidRPr="0090352C">
        <w:rPr>
          <w:rFonts w:ascii="Arial" w:hAnsi="Arial" w:cs="Arial"/>
        </w:rPr>
        <w:t xml:space="preserve">The offence where the victim was threatened on Facebook messenger is Malicious </w:t>
      </w:r>
      <w:proofErr w:type="gramStart"/>
      <w:r w:rsidRPr="0090352C">
        <w:rPr>
          <w:rFonts w:ascii="Arial" w:hAnsi="Arial" w:cs="Arial"/>
        </w:rPr>
        <w:t>communications’</w:t>
      </w:r>
      <w:proofErr w:type="gramEnd"/>
      <w:r w:rsidRPr="0090352C">
        <w:rPr>
          <w:rFonts w:ascii="Arial" w:hAnsi="Arial" w:cs="Arial"/>
        </w:rPr>
        <w:t xml:space="preserve">. Malicious communications </w:t>
      </w:r>
      <w:proofErr w:type="gramStart"/>
      <w:r w:rsidRPr="0090352C">
        <w:rPr>
          <w:rFonts w:ascii="Arial" w:hAnsi="Arial" w:cs="Arial"/>
        </w:rPr>
        <w:t>is</w:t>
      </w:r>
      <w:proofErr w:type="gramEnd"/>
      <w:r w:rsidRPr="0090352C">
        <w:rPr>
          <w:rFonts w:ascii="Arial" w:hAnsi="Arial" w:cs="Arial"/>
        </w:rPr>
        <w:t xml:space="preserve"> defined as </w:t>
      </w:r>
      <w:r w:rsidRPr="0090352C">
        <w:rPr>
          <w:rStyle w:val="legds"/>
          <w:rFonts w:ascii="Arial" w:hAnsi="Arial" w:cs="Arial"/>
        </w:rPr>
        <w:t>‘’Any person who sends to another person a </w:t>
      </w:r>
      <w:r w:rsidRPr="0090352C">
        <w:rPr>
          <w:rStyle w:val="legaddition"/>
          <w:rFonts w:ascii="Arial" w:hAnsi="Arial" w:cs="Arial"/>
        </w:rPr>
        <w:t>letter, electronic communication or article of any description</w:t>
      </w:r>
      <w:r w:rsidRPr="0090352C">
        <w:rPr>
          <w:rStyle w:val="legds"/>
          <w:rFonts w:ascii="Arial" w:hAnsi="Arial" w:cs="Arial"/>
        </w:rPr>
        <w:t xml:space="preserve"> which </w:t>
      </w:r>
      <w:r>
        <w:rPr>
          <w:rStyle w:val="legds"/>
          <w:rFonts w:ascii="Arial" w:hAnsi="Arial" w:cs="Arial"/>
        </w:rPr>
        <w:t>displays</w:t>
      </w:r>
      <w:r w:rsidRPr="0090352C">
        <w:rPr>
          <w:rFonts w:ascii="Arial" w:hAnsi="Arial" w:cs="Arial"/>
        </w:rPr>
        <w:t xml:space="preserve"> </w:t>
      </w:r>
      <w:r w:rsidRPr="0090352C">
        <w:rPr>
          <w:rStyle w:val="legds"/>
          <w:rFonts w:ascii="Arial" w:hAnsi="Arial" w:cs="Arial"/>
        </w:rPr>
        <w:t>a message which is</w:t>
      </w:r>
      <w:r>
        <w:rPr>
          <w:rStyle w:val="legds"/>
          <w:rFonts w:ascii="Arial" w:hAnsi="Arial" w:cs="Arial"/>
        </w:rPr>
        <w:t xml:space="preserve"> perceived to be</w:t>
      </w:r>
      <w:r w:rsidRPr="0090352C">
        <w:rPr>
          <w:rStyle w:val="legds"/>
          <w:rFonts w:ascii="Arial" w:hAnsi="Arial" w:cs="Arial"/>
        </w:rPr>
        <w:t xml:space="preserve"> indecent or grossly offensive. A</w:t>
      </w:r>
      <w:r>
        <w:rPr>
          <w:rStyle w:val="legds"/>
          <w:rFonts w:ascii="Arial" w:hAnsi="Arial" w:cs="Arial"/>
        </w:rPr>
        <w:t>lso it entails a</w:t>
      </w:r>
      <w:r w:rsidRPr="0090352C">
        <w:rPr>
          <w:rStyle w:val="legds"/>
          <w:rFonts w:ascii="Arial" w:hAnsi="Arial" w:cs="Arial"/>
        </w:rPr>
        <w:t xml:space="preserve"> threat or</w:t>
      </w:r>
      <w:r w:rsidRPr="0090352C">
        <w:rPr>
          <w:rFonts w:ascii="Arial" w:hAnsi="Arial" w:cs="Arial"/>
        </w:rPr>
        <w:t xml:space="preserve"> </w:t>
      </w:r>
      <w:r w:rsidRPr="0090352C">
        <w:rPr>
          <w:rStyle w:val="legds"/>
          <w:rFonts w:ascii="Arial" w:hAnsi="Arial" w:cs="Arial"/>
        </w:rPr>
        <w:t>information which is false and known or believed to be false by the sender or</w:t>
      </w:r>
      <w:r w:rsidRPr="0090352C">
        <w:rPr>
          <w:rFonts w:ascii="Arial" w:hAnsi="Arial" w:cs="Arial"/>
        </w:rPr>
        <w:t xml:space="preserve"> </w:t>
      </w:r>
      <w:r w:rsidRPr="0090352C">
        <w:rPr>
          <w:rStyle w:val="legds"/>
          <w:rFonts w:ascii="Arial" w:hAnsi="Arial" w:cs="Arial"/>
        </w:rPr>
        <w:t>any </w:t>
      </w:r>
      <w:r w:rsidRPr="0090352C">
        <w:rPr>
          <w:rStyle w:val="legaddition"/>
          <w:rFonts w:ascii="Arial" w:hAnsi="Arial" w:cs="Arial"/>
        </w:rPr>
        <w:t>article or electronic communication</w:t>
      </w:r>
      <w:r w:rsidRPr="0090352C">
        <w:rPr>
          <w:rStyle w:val="legchangedelimiter"/>
          <w:rFonts w:ascii="Arial" w:hAnsi="Arial" w:cs="Arial"/>
        </w:rPr>
        <w:t xml:space="preserve"> </w:t>
      </w:r>
      <w:r w:rsidRPr="0090352C">
        <w:rPr>
          <w:rStyle w:val="legds"/>
          <w:rFonts w:ascii="Arial" w:hAnsi="Arial" w:cs="Arial"/>
        </w:rPr>
        <w:t xml:space="preserve">which is, in whole or part, of an indecent or grossly offensive nature </w:t>
      </w:r>
      <w:r w:rsidRPr="0090352C">
        <w:rPr>
          <w:rFonts w:ascii="Arial" w:hAnsi="Arial" w:cs="Arial"/>
        </w:rPr>
        <w:t xml:space="preserve">is guilty of an offence if his purpose, or one of his purposes, in sending it is that it should cause distress or anxiety to the recipient or to any other person to whom he intends that it or its contents or nature should be communicated.’’ </w:t>
      </w:r>
      <w:r>
        <w:rPr>
          <w:rFonts w:ascii="Arial" w:hAnsi="Arial" w:cs="Arial"/>
        </w:rPr>
        <w:t>(The National Archives, 2021</w:t>
      </w:r>
      <w:r w:rsidRPr="0090352C">
        <w:rPr>
          <w:rFonts w:ascii="Arial" w:hAnsi="Arial" w:cs="Arial"/>
        </w:rPr>
        <w:t>)</w:t>
      </w:r>
    </w:p>
    <w:p w14:paraId="223095A8" w14:textId="77777777" w:rsidR="00892661" w:rsidRPr="0090352C" w:rsidRDefault="00892661" w:rsidP="004E4E22">
      <w:pPr>
        <w:pStyle w:val="legclearfix"/>
        <w:shd w:val="clear" w:color="auto" w:fill="FFFFFF"/>
        <w:spacing w:before="0" w:beforeAutospacing="0" w:after="120" w:afterAutospacing="0"/>
        <w:jc w:val="both"/>
        <w:rPr>
          <w:rFonts w:ascii="Arial" w:hAnsi="Arial" w:cs="Arial"/>
        </w:rPr>
      </w:pPr>
      <w:r w:rsidRPr="0090352C">
        <w:rPr>
          <w:rFonts w:ascii="Arial" w:hAnsi="Arial" w:cs="Arial"/>
        </w:rPr>
        <w:t xml:space="preserve">The male for this call came into the Police station and explained to me and shown me the messages that were sent to him. The male stated he wanted to pursue a formal complaint and was willing to support police action and provided me with a statement. I took screen shots of the messages of a threatening nature and the racist words. Within the </w:t>
      </w:r>
      <w:proofErr w:type="gramStart"/>
      <w:r w:rsidRPr="0090352C">
        <w:rPr>
          <w:rFonts w:ascii="Arial" w:hAnsi="Arial" w:cs="Arial"/>
        </w:rPr>
        <w:t>victims</w:t>
      </w:r>
      <w:proofErr w:type="gramEnd"/>
      <w:r w:rsidRPr="0090352C">
        <w:rPr>
          <w:rFonts w:ascii="Arial" w:hAnsi="Arial" w:cs="Arial"/>
        </w:rPr>
        <w:t xml:space="preserve"> statement I then exhibited these images. I gave advice to the victim to follow procedures such as blocking the contact, blocking any persons seeing his profile and making improvements to his security settings. </w:t>
      </w:r>
    </w:p>
    <w:p w14:paraId="3CEA00AF" w14:textId="77777777" w:rsidR="00892661" w:rsidRPr="0090352C" w:rsidRDefault="00892661" w:rsidP="004E4E22">
      <w:pPr>
        <w:pStyle w:val="legclearfix"/>
        <w:shd w:val="clear" w:color="auto" w:fill="FFFFFF"/>
        <w:spacing w:before="0" w:beforeAutospacing="0" w:after="120" w:afterAutospacing="0"/>
        <w:jc w:val="both"/>
        <w:rPr>
          <w:rFonts w:ascii="Arial" w:hAnsi="Arial" w:cs="Arial"/>
        </w:rPr>
      </w:pPr>
      <w:r w:rsidRPr="0090352C">
        <w:rPr>
          <w:rFonts w:ascii="Arial" w:hAnsi="Arial" w:cs="Arial"/>
        </w:rPr>
        <w:t xml:space="preserve">Gwent Police urge </w:t>
      </w:r>
      <w:proofErr w:type="spellStart"/>
      <w:proofErr w:type="gramStart"/>
      <w:r w:rsidRPr="0090352C">
        <w:rPr>
          <w:rFonts w:ascii="Arial" w:hAnsi="Arial" w:cs="Arial"/>
        </w:rPr>
        <w:t>any one</w:t>
      </w:r>
      <w:proofErr w:type="spellEnd"/>
      <w:proofErr w:type="gramEnd"/>
      <w:r w:rsidRPr="0090352C">
        <w:rPr>
          <w:rFonts w:ascii="Arial" w:hAnsi="Arial" w:cs="Arial"/>
        </w:rPr>
        <w:t xml:space="preserve"> who is subject to racist abuse to report it. Gwent state hate crimes can include physical attacks, written or verbal insults such as abusive phone calls, letters, comments on social media, vandalism, graffiti and threatening behaviour.</w:t>
      </w:r>
    </w:p>
    <w:p w14:paraId="78290B51" w14:textId="77777777" w:rsidR="00892661" w:rsidRPr="0090352C" w:rsidRDefault="00892661" w:rsidP="004E4E22">
      <w:pPr>
        <w:pStyle w:val="legclearfix"/>
        <w:shd w:val="clear" w:color="auto" w:fill="FFFFFF"/>
        <w:spacing w:before="0" w:beforeAutospacing="0" w:after="120" w:afterAutospacing="0"/>
        <w:jc w:val="both"/>
        <w:rPr>
          <w:rFonts w:ascii="Arial" w:hAnsi="Arial" w:cs="Arial"/>
        </w:rPr>
      </w:pPr>
      <w:r w:rsidRPr="0090352C">
        <w:rPr>
          <w:rFonts w:ascii="Arial" w:hAnsi="Arial" w:cs="Arial"/>
        </w:rPr>
        <w:t xml:space="preserve">Within Gwent Police a risk assessment </w:t>
      </w:r>
      <w:proofErr w:type="gramStart"/>
      <w:r w:rsidRPr="0090352C">
        <w:rPr>
          <w:rFonts w:ascii="Arial" w:hAnsi="Arial" w:cs="Arial"/>
        </w:rPr>
        <w:t>has to</w:t>
      </w:r>
      <w:proofErr w:type="gramEnd"/>
      <w:r w:rsidRPr="0090352C">
        <w:rPr>
          <w:rFonts w:ascii="Arial" w:hAnsi="Arial" w:cs="Arial"/>
        </w:rPr>
        <w:t xml:space="preserve"> be carried out on all hate crime logs. This determines the risks to the victim. I then asked the victim if he would consent for </w:t>
      </w:r>
      <w:r w:rsidRPr="0090352C">
        <w:rPr>
          <w:rFonts w:ascii="Arial" w:hAnsi="Arial" w:cs="Arial"/>
        </w:rPr>
        <w:lastRenderedPageBreak/>
        <w:t xml:space="preserve">me to share the </w:t>
      </w:r>
      <w:proofErr w:type="gramStart"/>
      <w:r w:rsidRPr="0090352C">
        <w:rPr>
          <w:rFonts w:ascii="Arial" w:hAnsi="Arial" w:cs="Arial"/>
        </w:rPr>
        <w:t>information</w:t>
      </w:r>
      <w:proofErr w:type="gramEnd"/>
      <w:r w:rsidRPr="0090352C">
        <w:rPr>
          <w:rFonts w:ascii="Arial" w:hAnsi="Arial" w:cs="Arial"/>
        </w:rPr>
        <w:t xml:space="preserve"> he has told me with support services in order to get him some support. This is done with a document called a PPN, Public Protection Notification Report. This is a report police send to the social services whereby this refers the victim to an umbrella of support networks in relation to the specific offence if </w:t>
      </w:r>
      <w:proofErr w:type="gramStart"/>
      <w:r w:rsidRPr="0090352C">
        <w:rPr>
          <w:rFonts w:ascii="Arial" w:hAnsi="Arial" w:cs="Arial"/>
        </w:rPr>
        <w:t>its</w:t>
      </w:r>
      <w:proofErr w:type="gramEnd"/>
      <w:r w:rsidRPr="0090352C">
        <w:rPr>
          <w:rFonts w:ascii="Arial" w:hAnsi="Arial" w:cs="Arial"/>
        </w:rPr>
        <w:t xml:space="preserve"> deemed the victim requires support. </w:t>
      </w:r>
    </w:p>
    <w:p w14:paraId="59A42925" w14:textId="77777777" w:rsidR="00892661" w:rsidRPr="0090352C" w:rsidRDefault="00892661" w:rsidP="004E4E22">
      <w:pPr>
        <w:pStyle w:val="legclearfix"/>
        <w:shd w:val="clear" w:color="auto" w:fill="FFFFFF"/>
        <w:spacing w:before="0" w:beforeAutospacing="0" w:after="120" w:afterAutospacing="0"/>
        <w:jc w:val="both"/>
        <w:rPr>
          <w:rFonts w:ascii="Arial" w:hAnsi="Arial" w:cs="Arial"/>
        </w:rPr>
      </w:pPr>
      <w:r w:rsidRPr="0090352C">
        <w:rPr>
          <w:rFonts w:ascii="Arial" w:hAnsi="Arial" w:cs="Arial"/>
        </w:rPr>
        <w:t xml:space="preserve">The victim was also given a link to victim support </w:t>
      </w:r>
      <w:proofErr w:type="gramStart"/>
      <w:r w:rsidRPr="0090352C">
        <w:rPr>
          <w:rFonts w:ascii="Arial" w:hAnsi="Arial" w:cs="Arial"/>
        </w:rPr>
        <w:t>and also</w:t>
      </w:r>
      <w:proofErr w:type="gramEnd"/>
      <w:r w:rsidRPr="0090352C">
        <w:rPr>
          <w:rFonts w:ascii="Arial" w:hAnsi="Arial" w:cs="Arial"/>
        </w:rPr>
        <w:t xml:space="preserve"> a contact number if he wanted to refer any further incidents in confidence. </w:t>
      </w:r>
    </w:p>
    <w:p w14:paraId="09CB6110" w14:textId="77777777" w:rsidR="00892661" w:rsidRPr="0090352C" w:rsidRDefault="00892661" w:rsidP="004E4E22">
      <w:pPr>
        <w:pStyle w:val="legclearfix"/>
        <w:shd w:val="clear" w:color="auto" w:fill="FFFFFF"/>
        <w:spacing w:before="0" w:beforeAutospacing="0" w:after="120" w:afterAutospacing="0"/>
        <w:jc w:val="both"/>
        <w:rPr>
          <w:rFonts w:ascii="Arial" w:hAnsi="Arial" w:cs="Arial"/>
        </w:rPr>
      </w:pPr>
      <w:r w:rsidRPr="0090352C">
        <w:rPr>
          <w:rFonts w:ascii="Arial" w:hAnsi="Arial" w:cs="Arial"/>
        </w:rPr>
        <w:t xml:space="preserve">Hate crime can impact people differently. They could be impacted emotionally through uncontrollable crying, shame, restlessness, fear, agitation, frustration, nightmares, numbness, guilt and hopelessness. Victims could also have behavioural impacts as a result of the incident. These could be </w:t>
      </w:r>
      <w:proofErr w:type="gramStart"/>
      <w:r w:rsidRPr="0090352C">
        <w:rPr>
          <w:rFonts w:ascii="Arial" w:hAnsi="Arial" w:cs="Arial"/>
        </w:rPr>
        <w:t>impacts</w:t>
      </w:r>
      <w:proofErr w:type="gramEnd"/>
      <w:r w:rsidRPr="0090352C">
        <w:rPr>
          <w:rFonts w:ascii="Arial" w:hAnsi="Arial" w:cs="Arial"/>
        </w:rPr>
        <w:t xml:space="preserve"> such as paranoid like guardedness, isolation, deterioration in personal relationships, detachment and loss of identity. (Victim </w:t>
      </w:r>
      <w:r>
        <w:rPr>
          <w:rFonts w:ascii="Arial" w:hAnsi="Arial" w:cs="Arial"/>
        </w:rPr>
        <w:t>S</w:t>
      </w:r>
      <w:r w:rsidRPr="0090352C">
        <w:rPr>
          <w:rFonts w:ascii="Arial" w:hAnsi="Arial" w:cs="Arial"/>
        </w:rPr>
        <w:t>upport</w:t>
      </w:r>
      <w:r>
        <w:rPr>
          <w:rFonts w:ascii="Arial" w:hAnsi="Arial" w:cs="Arial"/>
        </w:rPr>
        <w:t>, 2021</w:t>
      </w:r>
      <w:r w:rsidRPr="0090352C">
        <w:rPr>
          <w:rFonts w:ascii="Arial" w:hAnsi="Arial" w:cs="Arial"/>
        </w:rPr>
        <w:t>)</w:t>
      </w:r>
    </w:p>
    <w:p w14:paraId="5A575683" w14:textId="77777777" w:rsidR="00892661" w:rsidRPr="0090352C" w:rsidRDefault="00892661" w:rsidP="004E4E22">
      <w:pPr>
        <w:pStyle w:val="legclearfix"/>
        <w:shd w:val="clear" w:color="auto" w:fill="FFFFFF"/>
        <w:spacing w:before="0" w:beforeAutospacing="0" w:after="120" w:afterAutospacing="0"/>
        <w:jc w:val="both"/>
        <w:rPr>
          <w:rFonts w:ascii="Arial" w:hAnsi="Arial" w:cs="Arial"/>
        </w:rPr>
      </w:pPr>
      <w:r w:rsidRPr="0090352C">
        <w:rPr>
          <w:rFonts w:ascii="Arial" w:hAnsi="Arial" w:cs="Arial"/>
        </w:rPr>
        <w:t xml:space="preserve">In the financial year 2019 to 2020 data was obtained from 20 different police forces throughout the United Kingdom in relation to </w:t>
      </w:r>
      <w:proofErr w:type="spellStart"/>
      <w:r w:rsidRPr="0090352C">
        <w:rPr>
          <w:rFonts w:ascii="Arial" w:hAnsi="Arial" w:cs="Arial"/>
        </w:rPr>
        <w:t>facebook</w:t>
      </w:r>
      <w:proofErr w:type="spellEnd"/>
      <w:r w:rsidRPr="0090352C">
        <w:rPr>
          <w:rFonts w:ascii="Arial" w:hAnsi="Arial" w:cs="Arial"/>
        </w:rPr>
        <w:t xml:space="preserve"> related crimes. Statistics show that 32,451 crimes were reported to police. Statistics display that there is an increase by 19% in comparison to 2017 to 2018. (</w:t>
      </w:r>
      <w:r>
        <w:rPr>
          <w:rFonts w:ascii="Arial" w:hAnsi="Arial" w:cs="Arial"/>
        </w:rPr>
        <w:t>Coble, S. 2020</w:t>
      </w:r>
      <w:r w:rsidRPr="0090352C">
        <w:rPr>
          <w:rFonts w:ascii="Arial" w:hAnsi="Arial" w:cs="Arial"/>
        </w:rPr>
        <w:t>)</w:t>
      </w:r>
    </w:p>
    <w:p w14:paraId="639EC62A" w14:textId="77777777" w:rsidR="00892661" w:rsidRPr="0090352C" w:rsidRDefault="00892661" w:rsidP="004E4E22">
      <w:pPr>
        <w:pStyle w:val="legclearfix"/>
        <w:shd w:val="clear" w:color="auto" w:fill="FFFFFF"/>
        <w:spacing w:before="0" w:beforeAutospacing="0" w:after="120" w:afterAutospacing="0"/>
        <w:jc w:val="both"/>
        <w:rPr>
          <w:rFonts w:ascii="Arial" w:hAnsi="Arial" w:cs="Arial"/>
        </w:rPr>
      </w:pPr>
      <w:r w:rsidRPr="0090352C">
        <w:rPr>
          <w:rFonts w:ascii="Arial" w:hAnsi="Arial" w:cs="Arial"/>
        </w:rPr>
        <w:t xml:space="preserve">Across England and Wales statistics show that since 2012 recorded hate crimes by police has increased every year as displayed on the table below. </w:t>
      </w:r>
    </w:p>
    <w:p w14:paraId="5D252CA5" w14:textId="77777777" w:rsidR="00892661" w:rsidRPr="0090352C" w:rsidRDefault="00892661" w:rsidP="004E4E22">
      <w:pPr>
        <w:pStyle w:val="legclearfix"/>
        <w:shd w:val="clear" w:color="auto" w:fill="FFFFFF"/>
        <w:spacing w:before="0" w:beforeAutospacing="0" w:after="120" w:afterAutospacing="0"/>
        <w:jc w:val="both"/>
        <w:rPr>
          <w:rFonts w:ascii="Arial" w:hAnsi="Arial" w:cs="Arial"/>
        </w:rPr>
      </w:pPr>
      <w:r w:rsidRPr="0090352C">
        <w:rPr>
          <w:rFonts w:ascii="Arial" w:hAnsi="Arial" w:cs="Arial"/>
          <w:noProof/>
        </w:rPr>
        <w:drawing>
          <wp:inline distT="0" distB="0" distL="0" distR="0" wp14:anchorId="77153537" wp14:editId="03A76556">
            <wp:extent cx="5731510" cy="37998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799840"/>
                    </a:xfrm>
                    <a:prstGeom prst="rect">
                      <a:avLst/>
                    </a:prstGeom>
                  </pic:spPr>
                </pic:pic>
              </a:graphicData>
            </a:graphic>
          </wp:inline>
        </w:drawing>
      </w:r>
    </w:p>
    <w:p w14:paraId="762EABA7" w14:textId="77777777" w:rsidR="00892661" w:rsidRPr="0090352C" w:rsidRDefault="00892661" w:rsidP="004E4E22">
      <w:pPr>
        <w:pStyle w:val="legclearfix"/>
        <w:shd w:val="clear" w:color="auto" w:fill="FFFFFF"/>
        <w:spacing w:before="0" w:beforeAutospacing="0" w:after="120" w:afterAutospacing="0"/>
        <w:jc w:val="both"/>
        <w:rPr>
          <w:rFonts w:ascii="Arial" w:hAnsi="Arial" w:cs="Arial"/>
        </w:rPr>
      </w:pPr>
      <w:r w:rsidRPr="0090352C">
        <w:rPr>
          <w:rFonts w:ascii="Arial" w:hAnsi="Arial" w:cs="Arial"/>
        </w:rPr>
        <w:t>(Statista</w:t>
      </w:r>
      <w:r>
        <w:rPr>
          <w:rFonts w:ascii="Arial" w:hAnsi="Arial" w:cs="Arial"/>
        </w:rPr>
        <w:t>, 2021</w:t>
      </w:r>
      <w:r w:rsidRPr="0090352C">
        <w:rPr>
          <w:rFonts w:ascii="Arial" w:hAnsi="Arial" w:cs="Arial"/>
        </w:rPr>
        <w:t>)</w:t>
      </w:r>
    </w:p>
    <w:bookmarkEnd w:id="0"/>
    <w:p w14:paraId="777C0D37" w14:textId="77777777" w:rsidR="00892661" w:rsidRPr="0090352C" w:rsidRDefault="00892661" w:rsidP="004E4E22">
      <w:pPr>
        <w:pStyle w:val="legclearfix"/>
        <w:shd w:val="clear" w:color="auto" w:fill="FFFFFF"/>
        <w:spacing w:before="0" w:beforeAutospacing="0" w:after="120" w:afterAutospacing="0"/>
        <w:jc w:val="both"/>
        <w:rPr>
          <w:rFonts w:ascii="Arial" w:hAnsi="Arial" w:cs="Arial"/>
        </w:rPr>
      </w:pPr>
    </w:p>
    <w:p w14:paraId="6D13F861" w14:textId="77777777" w:rsidR="00892661" w:rsidRPr="0090352C" w:rsidRDefault="00892661" w:rsidP="004E4E22">
      <w:pPr>
        <w:pStyle w:val="NormalWeb"/>
        <w:shd w:val="clear" w:color="auto" w:fill="FFFFFF"/>
        <w:jc w:val="both"/>
        <w:rPr>
          <w:rFonts w:ascii="Arial" w:hAnsi="Arial" w:cs="Arial"/>
          <w:color w:val="424E58"/>
        </w:rPr>
      </w:pPr>
      <w:r w:rsidRPr="0090352C">
        <w:rPr>
          <w:rFonts w:ascii="Arial" w:hAnsi="Arial" w:cs="Arial"/>
        </w:rPr>
        <w:t xml:space="preserve">In relation to this </w:t>
      </w:r>
      <w:proofErr w:type="gramStart"/>
      <w:r w:rsidRPr="0090352C">
        <w:rPr>
          <w:rFonts w:ascii="Arial" w:hAnsi="Arial" w:cs="Arial"/>
        </w:rPr>
        <w:t>victims</w:t>
      </w:r>
      <w:proofErr w:type="gramEnd"/>
      <w:r w:rsidRPr="0090352C">
        <w:rPr>
          <w:rFonts w:ascii="Arial" w:hAnsi="Arial" w:cs="Arial"/>
        </w:rPr>
        <w:t xml:space="preserve"> incident, this could also come under the parameters of cyber bullying. </w:t>
      </w:r>
      <w:r w:rsidRPr="0090352C">
        <w:rPr>
          <w:rFonts w:ascii="Arial" w:hAnsi="Arial" w:cs="Arial"/>
          <w:color w:val="424E58"/>
        </w:rPr>
        <w:t xml:space="preserve">Cyber bullying is a form of bullying which can only occur online, the racist comments made to the victim in my incident would be classed as this </w:t>
      </w:r>
      <w:proofErr w:type="gramStart"/>
      <w:r w:rsidRPr="0090352C">
        <w:rPr>
          <w:rFonts w:ascii="Arial" w:hAnsi="Arial" w:cs="Arial"/>
          <w:color w:val="424E58"/>
        </w:rPr>
        <w:t>due to the fact that</w:t>
      </w:r>
      <w:proofErr w:type="gramEnd"/>
      <w:r w:rsidRPr="0090352C">
        <w:rPr>
          <w:rFonts w:ascii="Arial" w:hAnsi="Arial" w:cs="Arial"/>
          <w:color w:val="424E58"/>
        </w:rPr>
        <w:t xml:space="preserve"> it occurred over </w:t>
      </w:r>
      <w:proofErr w:type="spellStart"/>
      <w:r w:rsidRPr="0090352C">
        <w:rPr>
          <w:rFonts w:ascii="Arial" w:hAnsi="Arial" w:cs="Arial"/>
          <w:color w:val="424E58"/>
        </w:rPr>
        <w:t>facebook</w:t>
      </w:r>
      <w:proofErr w:type="spellEnd"/>
      <w:r w:rsidRPr="0090352C">
        <w:rPr>
          <w:rFonts w:ascii="Arial" w:hAnsi="Arial" w:cs="Arial"/>
          <w:color w:val="424E58"/>
        </w:rPr>
        <w:t xml:space="preserve">. Cyber bullies may be known to the victim or in some </w:t>
      </w:r>
      <w:r w:rsidRPr="0090352C">
        <w:rPr>
          <w:rFonts w:ascii="Arial" w:hAnsi="Arial" w:cs="Arial"/>
          <w:color w:val="424E58"/>
        </w:rPr>
        <w:lastRenderedPageBreak/>
        <w:t xml:space="preserve">cases they are anonymous. You could be bullied for your religious or political beliefs, race or skin colour, body image, if you have a mental or physical disability or for no apparent reason whatsoever, in this instance it was a race incident. Cyberbullying generally comprises sending threatening or otherwise nasty messages or other communications to people via social media, </w:t>
      </w:r>
    </w:p>
    <w:p w14:paraId="322C95C1" w14:textId="77777777" w:rsidR="00892661" w:rsidRPr="0090352C" w:rsidRDefault="00892661" w:rsidP="004E4E22">
      <w:pPr>
        <w:pStyle w:val="NormalWeb"/>
        <w:shd w:val="clear" w:color="auto" w:fill="FFFFFF"/>
        <w:jc w:val="both"/>
        <w:rPr>
          <w:rFonts w:ascii="Arial" w:hAnsi="Arial" w:cs="Arial"/>
          <w:color w:val="222222"/>
          <w:lang w:val="en"/>
        </w:rPr>
      </w:pPr>
      <w:r w:rsidRPr="0090352C">
        <w:rPr>
          <w:rFonts w:ascii="Arial" w:hAnsi="Arial" w:cs="Arial"/>
          <w:color w:val="424E58"/>
        </w:rPr>
        <w:t xml:space="preserve">The effects of cyberbullying range from annoyance and mild distress to – in the most extreme cases – self-harm and suicide. In April 2019 The </w:t>
      </w:r>
      <w:r>
        <w:rPr>
          <w:rFonts w:ascii="Arial" w:hAnsi="Arial" w:cs="Arial"/>
          <w:color w:val="424E58"/>
        </w:rPr>
        <w:t>I</w:t>
      </w:r>
      <w:r w:rsidRPr="0090352C">
        <w:rPr>
          <w:rFonts w:ascii="Arial" w:hAnsi="Arial" w:cs="Arial"/>
          <w:color w:val="424E58"/>
        </w:rPr>
        <w:t xml:space="preserve">ndependent newspaper produced an article where it reported that one in four people in the UK have experienced cyber bullying of some kind. The poll was conducted on 2034 people which had </w:t>
      </w:r>
      <w:proofErr w:type="gramStart"/>
      <w:r w:rsidRPr="0090352C">
        <w:rPr>
          <w:rFonts w:ascii="Arial" w:hAnsi="Arial" w:cs="Arial"/>
          <w:color w:val="424E58"/>
        </w:rPr>
        <w:t>final results</w:t>
      </w:r>
      <w:proofErr w:type="gramEnd"/>
      <w:r w:rsidRPr="0090352C">
        <w:rPr>
          <w:rFonts w:ascii="Arial" w:hAnsi="Arial" w:cs="Arial"/>
          <w:color w:val="424E58"/>
        </w:rPr>
        <w:t xml:space="preserve"> that 23 percent reported online targeting. </w:t>
      </w:r>
      <w:r w:rsidRPr="00792B75">
        <w:rPr>
          <w:rFonts w:ascii="Arial" w:hAnsi="Arial" w:cs="Arial"/>
          <w:color w:val="222222"/>
          <w:lang w:val="en"/>
        </w:rPr>
        <w:t>18 to 24 are the most likely to be cyber</w:t>
      </w:r>
      <w:r w:rsidRPr="0090352C">
        <w:rPr>
          <w:rFonts w:ascii="Arial" w:hAnsi="Arial" w:cs="Arial"/>
          <w:color w:val="222222"/>
          <w:lang w:val="en"/>
        </w:rPr>
        <w:t xml:space="preserve"> </w:t>
      </w:r>
      <w:r w:rsidRPr="00792B75">
        <w:rPr>
          <w:rFonts w:ascii="Arial" w:hAnsi="Arial" w:cs="Arial"/>
          <w:color w:val="222222"/>
          <w:lang w:val="en"/>
        </w:rPr>
        <w:t xml:space="preserve">bullied, with 55 per cent of </w:t>
      </w:r>
      <w:r w:rsidRPr="0090352C">
        <w:rPr>
          <w:rFonts w:ascii="Arial" w:hAnsi="Arial" w:cs="Arial"/>
          <w:color w:val="222222"/>
          <w:lang w:val="en"/>
        </w:rPr>
        <w:t>participants taking part</w:t>
      </w:r>
      <w:r w:rsidRPr="00792B75">
        <w:rPr>
          <w:rFonts w:ascii="Arial" w:hAnsi="Arial" w:cs="Arial"/>
          <w:color w:val="222222"/>
          <w:lang w:val="en"/>
        </w:rPr>
        <w:t xml:space="preserve"> in this age bracket s</w:t>
      </w:r>
      <w:r w:rsidRPr="0090352C">
        <w:rPr>
          <w:rFonts w:ascii="Arial" w:hAnsi="Arial" w:cs="Arial"/>
          <w:color w:val="222222"/>
          <w:lang w:val="en"/>
        </w:rPr>
        <w:t>tated they had bullying of some kind o</w:t>
      </w:r>
      <w:r w:rsidRPr="00792B75">
        <w:rPr>
          <w:rFonts w:ascii="Arial" w:hAnsi="Arial" w:cs="Arial"/>
          <w:color w:val="222222"/>
          <w:lang w:val="en"/>
        </w:rPr>
        <w:t>nline</w:t>
      </w:r>
      <w:r w:rsidRPr="0090352C">
        <w:rPr>
          <w:rFonts w:ascii="Arial" w:hAnsi="Arial" w:cs="Arial"/>
          <w:color w:val="222222"/>
          <w:lang w:val="en"/>
        </w:rPr>
        <w:t xml:space="preserve"> This was</w:t>
      </w:r>
      <w:r w:rsidRPr="00792B75">
        <w:rPr>
          <w:rFonts w:ascii="Arial" w:hAnsi="Arial" w:cs="Arial"/>
          <w:color w:val="222222"/>
          <w:lang w:val="en"/>
        </w:rPr>
        <w:t xml:space="preserve"> followed by 25 to </w:t>
      </w:r>
      <w:proofErr w:type="gramStart"/>
      <w:r w:rsidRPr="00792B75">
        <w:rPr>
          <w:rFonts w:ascii="Arial" w:hAnsi="Arial" w:cs="Arial"/>
          <w:color w:val="222222"/>
          <w:lang w:val="en"/>
        </w:rPr>
        <w:t>34</w:t>
      </w:r>
      <w:r w:rsidRPr="0090352C">
        <w:rPr>
          <w:rFonts w:ascii="Arial" w:hAnsi="Arial" w:cs="Arial"/>
          <w:color w:val="222222"/>
          <w:lang w:val="en"/>
        </w:rPr>
        <w:t xml:space="preserve"> </w:t>
      </w:r>
      <w:r w:rsidRPr="00792B75">
        <w:rPr>
          <w:rFonts w:ascii="Arial" w:hAnsi="Arial" w:cs="Arial"/>
          <w:color w:val="222222"/>
          <w:lang w:val="en"/>
        </w:rPr>
        <w:t>year</w:t>
      </w:r>
      <w:r w:rsidRPr="0090352C">
        <w:rPr>
          <w:rFonts w:ascii="Arial" w:hAnsi="Arial" w:cs="Arial"/>
          <w:color w:val="222222"/>
          <w:lang w:val="en"/>
        </w:rPr>
        <w:t xml:space="preserve"> </w:t>
      </w:r>
      <w:r w:rsidRPr="00792B75">
        <w:rPr>
          <w:rFonts w:ascii="Arial" w:hAnsi="Arial" w:cs="Arial"/>
          <w:color w:val="222222"/>
          <w:lang w:val="en"/>
        </w:rPr>
        <w:t>old</w:t>
      </w:r>
      <w:proofErr w:type="gramEnd"/>
      <w:r>
        <w:rPr>
          <w:rFonts w:ascii="Arial" w:hAnsi="Arial" w:cs="Arial"/>
          <w:color w:val="222222"/>
          <w:lang w:val="en"/>
        </w:rPr>
        <w:t xml:space="preserve"> people</w:t>
      </w:r>
      <w:r w:rsidRPr="00792B75">
        <w:rPr>
          <w:rFonts w:ascii="Arial" w:hAnsi="Arial" w:cs="Arial"/>
          <w:color w:val="222222"/>
          <w:lang w:val="en"/>
        </w:rPr>
        <w:t xml:space="preserve"> </w:t>
      </w:r>
      <w:r w:rsidRPr="0090352C">
        <w:rPr>
          <w:rFonts w:ascii="Arial" w:hAnsi="Arial" w:cs="Arial"/>
          <w:color w:val="222222"/>
          <w:lang w:val="en"/>
        </w:rPr>
        <w:t>at 33% reporting some sort of online abuse</w:t>
      </w:r>
      <w:r w:rsidRPr="00792B75">
        <w:rPr>
          <w:rFonts w:ascii="Arial" w:hAnsi="Arial" w:cs="Arial"/>
          <w:color w:val="222222"/>
          <w:lang w:val="en"/>
        </w:rPr>
        <w:t xml:space="preserve">. The most common form of cyberbullying was </w:t>
      </w:r>
      <w:r w:rsidRPr="0090352C">
        <w:rPr>
          <w:rFonts w:ascii="Arial" w:hAnsi="Arial" w:cs="Arial"/>
          <w:color w:val="222222"/>
          <w:lang w:val="en"/>
        </w:rPr>
        <w:t xml:space="preserve">harassment </w:t>
      </w:r>
      <w:r w:rsidRPr="00792B75">
        <w:rPr>
          <w:rFonts w:ascii="Arial" w:hAnsi="Arial" w:cs="Arial"/>
          <w:color w:val="222222"/>
          <w:lang w:val="en"/>
        </w:rPr>
        <w:t>when a person sends abusive or hateful messages</w:t>
      </w:r>
      <w:r w:rsidRPr="0090352C">
        <w:rPr>
          <w:rFonts w:ascii="Arial" w:hAnsi="Arial" w:cs="Arial"/>
          <w:color w:val="222222"/>
          <w:lang w:val="en"/>
        </w:rPr>
        <w:t>. 1 in 8 persons in this survey reported this has happened to them. (</w:t>
      </w:r>
      <w:r>
        <w:rPr>
          <w:rFonts w:ascii="Arial" w:hAnsi="Arial" w:cs="Arial"/>
          <w:color w:val="222222"/>
          <w:lang w:val="en"/>
        </w:rPr>
        <w:t>Bergman, S. 2019)</w:t>
      </w:r>
    </w:p>
    <w:p w14:paraId="7379D1F8" w14:textId="77777777" w:rsidR="00892661" w:rsidRPr="0090352C" w:rsidRDefault="00892661" w:rsidP="004E4E22">
      <w:pPr>
        <w:pStyle w:val="NormalWeb"/>
        <w:shd w:val="clear" w:color="auto" w:fill="FFFFFF"/>
        <w:jc w:val="both"/>
        <w:rPr>
          <w:rFonts w:ascii="Arial" w:hAnsi="Arial" w:cs="Arial"/>
          <w:color w:val="5B5E6C"/>
          <w:shd w:val="clear" w:color="auto" w:fill="FFFFFF"/>
        </w:rPr>
      </w:pPr>
      <w:r w:rsidRPr="0090352C">
        <w:rPr>
          <w:rFonts w:ascii="Arial" w:hAnsi="Arial" w:cs="Arial"/>
          <w:color w:val="5B5E6C"/>
          <w:shd w:val="clear" w:color="auto" w:fill="FFFFFF"/>
        </w:rPr>
        <w:t xml:space="preserve">Every age group is vulnerable to cyberbullying, but teenagers and young adults are known to be more prone to be common victims. Cyberbullying is on the increase within schools and has become an issue because the internet can be used anonymously, which is appealing to bullies because their intimidation is difficult to trace. According to the NSPCC bullying has driven some children to </w:t>
      </w:r>
      <w:proofErr w:type="spellStart"/>
      <w:r w:rsidRPr="0090352C">
        <w:rPr>
          <w:rFonts w:ascii="Arial" w:hAnsi="Arial" w:cs="Arial"/>
          <w:color w:val="5B5E6C"/>
          <w:shd w:val="clear" w:color="auto" w:fill="FFFFFF"/>
        </w:rPr>
        <w:t>self harm</w:t>
      </w:r>
      <w:proofErr w:type="spellEnd"/>
      <w:r w:rsidRPr="0090352C">
        <w:rPr>
          <w:rFonts w:ascii="Arial" w:hAnsi="Arial" w:cs="Arial"/>
          <w:color w:val="5B5E6C"/>
          <w:shd w:val="clear" w:color="auto" w:fill="FFFFFF"/>
        </w:rPr>
        <w:t xml:space="preserve"> and in worse cases it has </w:t>
      </w:r>
      <w:proofErr w:type="spellStart"/>
      <w:proofErr w:type="gramStart"/>
      <w:r w:rsidRPr="0090352C">
        <w:rPr>
          <w:rFonts w:ascii="Arial" w:hAnsi="Arial" w:cs="Arial"/>
          <w:color w:val="5B5E6C"/>
          <w:shd w:val="clear" w:color="auto" w:fill="FFFFFF"/>
        </w:rPr>
        <w:t>lead</w:t>
      </w:r>
      <w:proofErr w:type="spellEnd"/>
      <w:proofErr w:type="gramEnd"/>
      <w:r w:rsidRPr="0090352C">
        <w:rPr>
          <w:rFonts w:ascii="Arial" w:hAnsi="Arial" w:cs="Arial"/>
          <w:color w:val="5B5E6C"/>
          <w:shd w:val="clear" w:color="auto" w:fill="FFFFFF"/>
        </w:rPr>
        <w:t xml:space="preserve"> to suicide. Children who are experiencing bullying may develop anxiety, depression or other mental health problems. It can lead to having fewer friendships as they are not being accepted by their peers and become suspicious and wary of other people which ultimately can lead to the child struggling to adjust to school which can affect their education. (NSPCC</w:t>
      </w:r>
      <w:r>
        <w:rPr>
          <w:rFonts w:ascii="Arial" w:hAnsi="Arial" w:cs="Arial"/>
          <w:color w:val="5B5E6C"/>
          <w:shd w:val="clear" w:color="auto" w:fill="FFFFFF"/>
        </w:rPr>
        <w:t>, 2022</w:t>
      </w:r>
      <w:r w:rsidRPr="0090352C">
        <w:rPr>
          <w:rFonts w:ascii="Arial" w:hAnsi="Arial" w:cs="Arial"/>
          <w:color w:val="5B5E6C"/>
          <w:shd w:val="clear" w:color="auto" w:fill="FFFFFF"/>
        </w:rPr>
        <w:t>)</w:t>
      </w:r>
    </w:p>
    <w:p w14:paraId="23791487" w14:textId="77777777" w:rsidR="00892661" w:rsidRPr="0090352C" w:rsidRDefault="00892661" w:rsidP="004E4E22">
      <w:pPr>
        <w:pStyle w:val="NormalWeb"/>
        <w:shd w:val="clear" w:color="auto" w:fill="FFFFFF"/>
        <w:jc w:val="both"/>
        <w:rPr>
          <w:rFonts w:ascii="Arial" w:hAnsi="Arial" w:cs="Arial"/>
          <w:color w:val="5B5E6C"/>
          <w:shd w:val="clear" w:color="auto" w:fill="FFFFFF"/>
        </w:rPr>
      </w:pPr>
      <w:r w:rsidRPr="0090352C">
        <w:rPr>
          <w:rFonts w:ascii="Arial" w:hAnsi="Arial" w:cs="Arial"/>
          <w:color w:val="5B5E6C"/>
          <w:shd w:val="clear" w:color="auto" w:fill="FFFFFF"/>
        </w:rPr>
        <w:t>Throughout this task I have talked about a policing incident in relation to a malicious communication online and how this was dealt with. I have discussed what support was given to the victim. I concluded this by discussing how children are vulnerable to cyber bullying which is a form of crime using a digital technology.</w:t>
      </w:r>
    </w:p>
    <w:p w14:paraId="2776231B" w14:textId="77777777" w:rsidR="002349E5" w:rsidRPr="002349E5" w:rsidRDefault="002349E5" w:rsidP="002349E5">
      <w:pPr>
        <w:pStyle w:val="legclearfix"/>
        <w:shd w:val="clear" w:color="auto" w:fill="FFFFFF"/>
        <w:spacing w:before="0" w:beforeAutospacing="0" w:after="120" w:afterAutospacing="0"/>
        <w:jc w:val="both"/>
        <w:rPr>
          <w:rFonts w:ascii="Arial" w:hAnsi="Arial" w:cs="Arial"/>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proofErr w:type="gramStart"/>
      <w:r w:rsidRPr="4C3E8AB8">
        <w:rPr>
          <w:rStyle w:val="normaltextrun"/>
          <w:rFonts w:eastAsia="Arial"/>
          <w:i/>
          <w:iCs/>
          <w:color w:val="000000" w:themeColor="text1"/>
          <w:sz w:val="24"/>
          <w:szCs w:val="24"/>
        </w:rPr>
        <w:t>below</w:t>
      </w:r>
      <w:proofErr w:type="gramEnd"/>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6D9F1B33"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w:t>
      </w:r>
      <w:r w:rsidR="002349E5">
        <w:rPr>
          <w:rStyle w:val="normaltextrun"/>
          <w:rFonts w:eastAsia="Arial"/>
          <w:color w:val="000000" w:themeColor="text1"/>
          <w:sz w:val="24"/>
          <w:szCs w:val="24"/>
        </w:rPr>
        <w:t xml:space="preserve">K. </w:t>
      </w:r>
      <w:proofErr w:type="gramStart"/>
      <w:r w:rsidR="002349E5">
        <w:rPr>
          <w:rStyle w:val="normaltextrun"/>
          <w:rFonts w:eastAsia="Arial"/>
          <w:color w:val="000000" w:themeColor="text1"/>
          <w:sz w:val="24"/>
          <w:szCs w:val="24"/>
        </w:rPr>
        <w:t xml:space="preserve">Hobson </w:t>
      </w:r>
      <w:r w:rsidRPr="4C3E8AB8">
        <w:rPr>
          <w:rStyle w:val="normaltextrun"/>
          <w:rFonts w:eastAsia="Arial"/>
          <w:color w:val="000000" w:themeColor="text1"/>
          <w:sz w:val="24"/>
          <w:szCs w:val="24"/>
        </w:rPr>
        <w:t xml:space="preserve"> (</w:t>
      </w:r>
      <w:proofErr w:type="gramEnd"/>
      <w:r w:rsidRPr="4C3E8AB8">
        <w:rPr>
          <w:rStyle w:val="normaltextrun"/>
          <w:rFonts w:eastAsia="Arial"/>
          <w:color w:val="000000" w:themeColor="text1"/>
          <w:sz w:val="24"/>
          <w:szCs w:val="24"/>
        </w:rPr>
        <w:t>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0AA6EB7B"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w:t>
      </w:r>
      <w:r w:rsidR="002349E5">
        <w:rPr>
          <w:rStyle w:val="normaltextrun"/>
          <w:rFonts w:eastAsia="Arial"/>
          <w:color w:val="000000" w:themeColor="text1"/>
          <w:sz w:val="24"/>
          <w:szCs w:val="24"/>
        </w:rPr>
        <w:t>29/11/2021</w:t>
      </w:r>
      <w:r w:rsidRPr="4C3E8AB8">
        <w:rPr>
          <w:rStyle w:val="normaltextrun"/>
          <w:rFonts w:eastAsia="Arial"/>
          <w:color w:val="000000" w:themeColor="text1"/>
          <w:sz w:val="24"/>
          <w:szCs w:val="24"/>
        </w:rPr>
        <w:t> </w:t>
      </w:r>
    </w:p>
    <w:p w14:paraId="20F5CC64" w14:textId="6929C7BC" w:rsidR="4C3E8AB8" w:rsidRDefault="4C3E8AB8" w:rsidP="4C3E8AB8">
      <w:pPr>
        <w:spacing w:before="240" w:after="60"/>
        <w:ind w:right="237"/>
        <w:jc w:val="both"/>
        <w:rPr>
          <w:b/>
          <w:bCs/>
          <w:color w:val="000000" w:themeColor="text1"/>
          <w:sz w:val="24"/>
          <w:szCs w:val="24"/>
        </w:rPr>
      </w:pPr>
    </w:p>
    <w:p w14:paraId="206792D9" w14:textId="77777777" w:rsidR="00271290" w:rsidRDefault="00271290" w:rsidP="00340E9A">
      <w:pPr>
        <w:keepNext/>
        <w:spacing w:before="240" w:after="60"/>
        <w:ind w:right="237"/>
        <w:jc w:val="both"/>
        <w:rPr>
          <w:b/>
          <w:bCs/>
          <w:sz w:val="24"/>
          <w:szCs w:val="24"/>
        </w:rPr>
      </w:pPr>
    </w:p>
    <w:p w14:paraId="73279D94" w14:textId="77777777" w:rsidR="00FC7C62" w:rsidRDefault="00FC7C62" w:rsidP="00340E9A">
      <w:pPr>
        <w:keepNext/>
        <w:spacing w:before="240" w:after="60"/>
        <w:ind w:right="237"/>
        <w:jc w:val="both"/>
        <w:rPr>
          <w:b/>
          <w:sz w:val="24"/>
          <w:szCs w:val="24"/>
        </w:rPr>
      </w:pPr>
    </w:p>
    <w:p w14:paraId="7854E052" w14:textId="77777777" w:rsidR="00FC7C62" w:rsidRDefault="00FC7C62" w:rsidP="00340E9A">
      <w:pPr>
        <w:keepNext/>
        <w:spacing w:before="240" w:after="60"/>
        <w:ind w:right="237"/>
        <w:jc w:val="both"/>
        <w:rPr>
          <w:b/>
          <w:sz w:val="24"/>
          <w:szCs w:val="24"/>
        </w:rPr>
      </w:pPr>
    </w:p>
    <w:p w14:paraId="79B4D626" w14:textId="77777777" w:rsidR="00FC7C62" w:rsidRDefault="00FC7C62" w:rsidP="00340E9A">
      <w:pPr>
        <w:keepNext/>
        <w:spacing w:before="240" w:after="60"/>
        <w:ind w:right="237"/>
        <w:jc w:val="both"/>
        <w:rPr>
          <w:b/>
          <w:sz w:val="24"/>
          <w:szCs w:val="24"/>
        </w:rPr>
      </w:pPr>
    </w:p>
    <w:p w14:paraId="73DBBBD9" w14:textId="77777777" w:rsidR="00FC7C62" w:rsidRDefault="00FC7C62" w:rsidP="00340E9A">
      <w:pPr>
        <w:keepNext/>
        <w:spacing w:before="240" w:after="60"/>
        <w:ind w:right="237"/>
        <w:jc w:val="both"/>
        <w:rPr>
          <w:b/>
          <w:sz w:val="24"/>
          <w:szCs w:val="24"/>
        </w:rPr>
      </w:pPr>
    </w:p>
    <w:p w14:paraId="703282E0" w14:textId="77777777" w:rsidR="00FC7C62" w:rsidRDefault="00FC7C62" w:rsidP="00340E9A">
      <w:pPr>
        <w:keepNext/>
        <w:spacing w:before="240" w:after="60"/>
        <w:ind w:right="237"/>
        <w:jc w:val="both"/>
        <w:rPr>
          <w:b/>
          <w:sz w:val="24"/>
          <w:szCs w:val="24"/>
        </w:rPr>
      </w:pPr>
    </w:p>
    <w:p w14:paraId="42FC6CAF" w14:textId="77777777" w:rsidR="00FC7C62" w:rsidRDefault="00FC7C62" w:rsidP="00340E9A">
      <w:pPr>
        <w:keepNext/>
        <w:spacing w:before="240" w:after="60"/>
        <w:ind w:right="237"/>
        <w:jc w:val="both"/>
        <w:rPr>
          <w:b/>
          <w:sz w:val="24"/>
          <w:szCs w:val="24"/>
        </w:rPr>
      </w:pPr>
    </w:p>
    <w:p w14:paraId="4D66832C" w14:textId="77777777" w:rsidR="00FC7C62" w:rsidRDefault="00FC7C62" w:rsidP="00340E9A">
      <w:pPr>
        <w:keepNext/>
        <w:spacing w:before="240" w:after="60"/>
        <w:ind w:right="237"/>
        <w:jc w:val="both"/>
        <w:rPr>
          <w:b/>
          <w:sz w:val="24"/>
          <w:szCs w:val="24"/>
        </w:rPr>
      </w:pPr>
    </w:p>
    <w:p w14:paraId="2B4DA333" w14:textId="4DB3A9EC" w:rsidR="004923DA" w:rsidRPr="00270EEB" w:rsidRDefault="004923DA" w:rsidP="00340E9A">
      <w:pPr>
        <w:keepNext/>
        <w:spacing w:before="240" w:after="60"/>
        <w:ind w:right="237"/>
        <w:jc w:val="both"/>
        <w:rPr>
          <w:b/>
          <w:sz w:val="24"/>
          <w:szCs w:val="24"/>
        </w:rPr>
      </w:pPr>
      <w:bookmarkStart w:id="1" w:name="_GoBack"/>
      <w:bookmarkEnd w:id="1"/>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w:t>
      </w:r>
      <w:r w:rsidR="00147DE3" w:rsidRPr="00270EEB">
        <w:rPr>
          <w:sz w:val="24"/>
          <w:szCs w:val="24"/>
        </w:rPr>
        <w:lastRenderedPageBreak/>
        <w:t>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4E9B64B6" w14:textId="77777777" w:rsidR="00411E33" w:rsidRDefault="00411E33" w:rsidP="00FB407B">
      <w:pPr>
        <w:rPr>
          <w:sz w:val="24"/>
          <w:szCs w:val="24"/>
        </w:rPr>
      </w:pPr>
    </w:p>
    <w:p w14:paraId="7B84A08B" w14:textId="77777777" w:rsidR="00411E33" w:rsidRDefault="00411E33" w:rsidP="00FB407B">
      <w:pPr>
        <w:rPr>
          <w:sz w:val="24"/>
          <w:szCs w:val="24"/>
        </w:rPr>
      </w:pPr>
    </w:p>
    <w:p w14:paraId="58A445BE" w14:textId="77777777" w:rsidR="00F00844" w:rsidRPr="004E4E22" w:rsidRDefault="00F00844" w:rsidP="00F00844">
      <w:pPr>
        <w:rPr>
          <w:sz w:val="24"/>
          <w:szCs w:val="24"/>
        </w:rPr>
      </w:pPr>
      <w:r w:rsidRPr="004E4E22">
        <w:rPr>
          <w:sz w:val="24"/>
          <w:szCs w:val="24"/>
        </w:rPr>
        <w:t xml:space="preserve">Baldwin, Susanna. 2006 ‘Organisational Justice’ Available at: </w:t>
      </w:r>
      <w:hyperlink r:id="rId21" w:history="1">
        <w:r w:rsidRPr="004E4E22">
          <w:rPr>
            <w:rStyle w:val="Hyperlink"/>
            <w:sz w:val="24"/>
            <w:szCs w:val="24"/>
          </w:rPr>
          <w:t>https://www.employment-studies.co.uk/system/files/resources/files/mp73.pdf</w:t>
        </w:r>
      </w:hyperlink>
    </w:p>
    <w:p w14:paraId="3114813C" w14:textId="77777777" w:rsidR="00F00844" w:rsidRPr="004E4E22" w:rsidRDefault="00F00844" w:rsidP="00F00844">
      <w:pPr>
        <w:rPr>
          <w:sz w:val="24"/>
          <w:szCs w:val="24"/>
        </w:rPr>
      </w:pPr>
    </w:p>
    <w:p w14:paraId="3E1ABC06" w14:textId="77777777" w:rsidR="004E4E22" w:rsidRPr="004E4E22" w:rsidRDefault="004E4E22" w:rsidP="004E4E22">
      <w:pPr>
        <w:rPr>
          <w:sz w:val="24"/>
          <w:szCs w:val="24"/>
        </w:rPr>
      </w:pPr>
      <w:r w:rsidRPr="004E4E22">
        <w:rPr>
          <w:sz w:val="24"/>
          <w:szCs w:val="24"/>
        </w:rPr>
        <w:t xml:space="preserve">Bergman, S. (2019) ‘Quarter of British adults have suffered Cyberbullying, figures show’ Independent. Available at: </w:t>
      </w:r>
      <w:hyperlink r:id="rId22" w:history="1">
        <w:r w:rsidRPr="004E4E22">
          <w:rPr>
            <w:rStyle w:val="Hyperlink"/>
            <w:sz w:val="24"/>
            <w:szCs w:val="24"/>
          </w:rPr>
          <w:t>https://www.independent.co.uk/life-style/cyberbullying-adults-online-abuse-facebook-instagram-a8891701.html</w:t>
        </w:r>
      </w:hyperlink>
      <w:r w:rsidRPr="004E4E22">
        <w:rPr>
          <w:sz w:val="24"/>
          <w:szCs w:val="24"/>
        </w:rPr>
        <w:t xml:space="preserve"> (Accessed: 28</w:t>
      </w:r>
      <w:r w:rsidRPr="004E4E22">
        <w:rPr>
          <w:sz w:val="24"/>
          <w:szCs w:val="24"/>
          <w:vertAlign w:val="superscript"/>
        </w:rPr>
        <w:t>th</w:t>
      </w:r>
      <w:r w:rsidRPr="004E4E22">
        <w:rPr>
          <w:sz w:val="24"/>
          <w:szCs w:val="24"/>
        </w:rPr>
        <w:t xml:space="preserve"> January 2022)</w:t>
      </w:r>
    </w:p>
    <w:p w14:paraId="7AAEB442" w14:textId="77777777" w:rsidR="00F00844" w:rsidRPr="004E4E22" w:rsidRDefault="00F00844" w:rsidP="00F00844">
      <w:pPr>
        <w:rPr>
          <w:sz w:val="24"/>
          <w:szCs w:val="24"/>
        </w:rPr>
      </w:pPr>
    </w:p>
    <w:p w14:paraId="1B464389" w14:textId="6D1C52D4" w:rsidR="00F00844" w:rsidRPr="004E4E22" w:rsidRDefault="00F00844" w:rsidP="00F00844">
      <w:pPr>
        <w:rPr>
          <w:sz w:val="24"/>
          <w:szCs w:val="24"/>
        </w:rPr>
      </w:pPr>
      <w:r w:rsidRPr="004E4E22">
        <w:rPr>
          <w:sz w:val="24"/>
          <w:szCs w:val="24"/>
        </w:rPr>
        <w:t xml:space="preserve">Care Check (2021) Definition of Vulnerable Adults. Available at: </w:t>
      </w:r>
      <w:hyperlink r:id="rId23" w:history="1">
        <w:r w:rsidRPr="004E4E22">
          <w:rPr>
            <w:rStyle w:val="Hyperlink"/>
            <w:sz w:val="24"/>
            <w:szCs w:val="24"/>
          </w:rPr>
          <w:t>https://www.carecheck.c</w:t>
        </w:r>
        <w:r w:rsidRPr="004E4E22">
          <w:rPr>
            <w:rStyle w:val="Hyperlink"/>
            <w:sz w:val="24"/>
            <w:szCs w:val="24"/>
          </w:rPr>
          <w:t>o</w:t>
        </w:r>
        <w:r w:rsidRPr="004E4E22">
          <w:rPr>
            <w:rStyle w:val="Hyperlink"/>
            <w:sz w:val="24"/>
            <w:szCs w:val="24"/>
          </w:rPr>
          <w:t>.uk/the-definition-of-vulnerable-adults-and-the-services-they-receive/</w:t>
        </w:r>
      </w:hyperlink>
      <w:r w:rsidRPr="004E4E22">
        <w:rPr>
          <w:rStyle w:val="Hyperlink"/>
          <w:sz w:val="24"/>
          <w:szCs w:val="24"/>
        </w:rPr>
        <w:t xml:space="preserve"> </w:t>
      </w:r>
      <w:r w:rsidRPr="004E4E22">
        <w:rPr>
          <w:sz w:val="24"/>
          <w:szCs w:val="24"/>
        </w:rPr>
        <w:t xml:space="preserve">(Accessed: </w:t>
      </w:r>
      <w:r w:rsidR="004E4E22" w:rsidRPr="004E4E22">
        <w:rPr>
          <w:sz w:val="24"/>
          <w:szCs w:val="24"/>
        </w:rPr>
        <w:t>2</w:t>
      </w:r>
      <w:r w:rsidRPr="004E4E22">
        <w:rPr>
          <w:sz w:val="24"/>
          <w:szCs w:val="24"/>
        </w:rPr>
        <w:t>1</w:t>
      </w:r>
      <w:r w:rsidRPr="004E4E22">
        <w:rPr>
          <w:sz w:val="24"/>
          <w:szCs w:val="24"/>
          <w:vertAlign w:val="superscript"/>
        </w:rPr>
        <w:t>st</w:t>
      </w:r>
      <w:r w:rsidRPr="004E4E22">
        <w:rPr>
          <w:sz w:val="24"/>
          <w:szCs w:val="24"/>
        </w:rPr>
        <w:t xml:space="preserve"> January 2022) </w:t>
      </w:r>
    </w:p>
    <w:p w14:paraId="1274D733" w14:textId="77777777" w:rsidR="004E4E22" w:rsidRPr="004E4E22" w:rsidRDefault="004E4E22" w:rsidP="004E4E22">
      <w:pPr>
        <w:rPr>
          <w:sz w:val="24"/>
          <w:szCs w:val="24"/>
        </w:rPr>
      </w:pPr>
    </w:p>
    <w:p w14:paraId="27707DB8" w14:textId="77777777" w:rsidR="004E4E22" w:rsidRPr="004E4E22" w:rsidRDefault="004E4E22" w:rsidP="004E4E22">
      <w:pPr>
        <w:rPr>
          <w:sz w:val="24"/>
          <w:szCs w:val="24"/>
        </w:rPr>
      </w:pPr>
      <w:r w:rsidRPr="004E4E22">
        <w:rPr>
          <w:sz w:val="24"/>
          <w:szCs w:val="24"/>
        </w:rPr>
        <w:t xml:space="preserve">Coble, S. (2020) ‘Facebook crime rises 19%’ Info Security. Available at: </w:t>
      </w:r>
      <w:hyperlink r:id="rId24" w:history="1">
        <w:r w:rsidRPr="004E4E22">
          <w:rPr>
            <w:rStyle w:val="Hyperlink"/>
            <w:sz w:val="24"/>
            <w:szCs w:val="24"/>
          </w:rPr>
          <w:t>https://www.infosecurity-magazine.com/news/facebook-crime-rises-19-per-cent/</w:t>
        </w:r>
      </w:hyperlink>
      <w:r w:rsidRPr="004E4E22">
        <w:rPr>
          <w:sz w:val="24"/>
          <w:szCs w:val="24"/>
        </w:rPr>
        <w:t xml:space="preserve"> (Accessed 28</w:t>
      </w:r>
      <w:r w:rsidRPr="004E4E22">
        <w:rPr>
          <w:sz w:val="24"/>
          <w:szCs w:val="24"/>
          <w:vertAlign w:val="superscript"/>
        </w:rPr>
        <w:t>th</w:t>
      </w:r>
      <w:r w:rsidRPr="004E4E22">
        <w:rPr>
          <w:sz w:val="24"/>
          <w:szCs w:val="24"/>
        </w:rPr>
        <w:t xml:space="preserve"> January 2022)</w:t>
      </w:r>
    </w:p>
    <w:p w14:paraId="57813255" w14:textId="77777777" w:rsidR="004E4E22" w:rsidRPr="004E4E22" w:rsidRDefault="004E4E22" w:rsidP="00F00844">
      <w:pPr>
        <w:rPr>
          <w:sz w:val="24"/>
          <w:szCs w:val="24"/>
        </w:rPr>
      </w:pPr>
    </w:p>
    <w:p w14:paraId="2E9469A4" w14:textId="30E9BA53" w:rsidR="00F00844" w:rsidRPr="004E4E22" w:rsidRDefault="00F00844" w:rsidP="00F00844">
      <w:pPr>
        <w:rPr>
          <w:color w:val="0000FF"/>
          <w:sz w:val="24"/>
          <w:szCs w:val="24"/>
          <w:u w:val="single"/>
        </w:rPr>
      </w:pPr>
      <w:r w:rsidRPr="004E4E22">
        <w:rPr>
          <w:sz w:val="24"/>
          <w:szCs w:val="24"/>
        </w:rPr>
        <w:t xml:space="preserve">College </w:t>
      </w:r>
      <w:r w:rsidR="003F667D" w:rsidRPr="004E4E22">
        <w:rPr>
          <w:sz w:val="24"/>
          <w:szCs w:val="24"/>
        </w:rPr>
        <w:t>o</w:t>
      </w:r>
      <w:r w:rsidRPr="004E4E22">
        <w:rPr>
          <w:sz w:val="24"/>
          <w:szCs w:val="24"/>
        </w:rPr>
        <w:t xml:space="preserve">f Policing (2022) Code of Ethics. Available at: </w:t>
      </w:r>
      <w:hyperlink r:id="rId25" w:history="1">
        <w:r w:rsidRPr="004E4E22">
          <w:rPr>
            <w:rStyle w:val="Hyperlink"/>
            <w:sz w:val="24"/>
            <w:szCs w:val="24"/>
          </w:rPr>
          <w:t>https://www.college.police.uk/ethics/code-of-ethics</w:t>
        </w:r>
      </w:hyperlink>
      <w:r w:rsidRPr="004E4E22">
        <w:rPr>
          <w:sz w:val="24"/>
          <w:szCs w:val="24"/>
        </w:rPr>
        <w:t xml:space="preserve"> (Accessed: </w:t>
      </w:r>
      <w:r w:rsidR="004E4E22" w:rsidRPr="004E4E22">
        <w:rPr>
          <w:sz w:val="24"/>
          <w:szCs w:val="24"/>
        </w:rPr>
        <w:t>2</w:t>
      </w:r>
      <w:r w:rsidRPr="004E4E22">
        <w:rPr>
          <w:sz w:val="24"/>
          <w:szCs w:val="24"/>
        </w:rPr>
        <w:t xml:space="preserve">1st </w:t>
      </w:r>
      <w:r w:rsidR="004E4E22" w:rsidRPr="004E4E22">
        <w:rPr>
          <w:sz w:val="24"/>
          <w:szCs w:val="24"/>
        </w:rPr>
        <w:t>January</w:t>
      </w:r>
      <w:r w:rsidRPr="004E4E22">
        <w:rPr>
          <w:sz w:val="24"/>
          <w:szCs w:val="24"/>
        </w:rPr>
        <w:t xml:space="preserve"> 2021)</w:t>
      </w:r>
    </w:p>
    <w:p w14:paraId="0EA591D2" w14:textId="77777777" w:rsidR="00F00844" w:rsidRPr="004E4E22" w:rsidRDefault="00F00844" w:rsidP="00F00844">
      <w:pPr>
        <w:rPr>
          <w:sz w:val="24"/>
          <w:szCs w:val="24"/>
        </w:rPr>
      </w:pPr>
    </w:p>
    <w:p w14:paraId="00D7E595" w14:textId="1A79E877" w:rsidR="00F00844" w:rsidRPr="004E4E22" w:rsidRDefault="00F00844" w:rsidP="00F00844">
      <w:pPr>
        <w:rPr>
          <w:sz w:val="24"/>
          <w:szCs w:val="24"/>
        </w:rPr>
      </w:pPr>
      <w:r w:rsidRPr="004E4E22">
        <w:rPr>
          <w:sz w:val="24"/>
          <w:szCs w:val="24"/>
        </w:rPr>
        <w:t>C</w:t>
      </w:r>
      <w:r w:rsidR="003F667D" w:rsidRPr="004E4E22">
        <w:rPr>
          <w:sz w:val="24"/>
          <w:szCs w:val="24"/>
        </w:rPr>
        <w:t>ollege of Policing (2020)</w:t>
      </w:r>
      <w:r w:rsidRPr="004E4E22">
        <w:rPr>
          <w:sz w:val="24"/>
          <w:szCs w:val="24"/>
        </w:rPr>
        <w:t xml:space="preserve"> Search powers</w:t>
      </w:r>
      <w:r w:rsidR="003F667D" w:rsidRPr="004E4E22">
        <w:rPr>
          <w:sz w:val="24"/>
          <w:szCs w:val="24"/>
        </w:rPr>
        <w:t>.</w:t>
      </w:r>
      <w:r w:rsidRPr="004E4E22">
        <w:rPr>
          <w:sz w:val="24"/>
          <w:szCs w:val="24"/>
        </w:rPr>
        <w:t xml:space="preserve"> Available at: </w:t>
      </w:r>
      <w:hyperlink r:id="rId26" w:history="1">
        <w:r w:rsidR="00563AFA" w:rsidRPr="004E4E22">
          <w:rPr>
            <w:rStyle w:val="Hyperlink"/>
            <w:sz w:val="24"/>
            <w:szCs w:val="24"/>
          </w:rPr>
          <w:t>https://www.app.college.police.uk/app-content/investigations/investigative-strategies/search-powers-and-obtaining-and-executing-search-warrants/</w:t>
        </w:r>
      </w:hyperlink>
      <w:r w:rsidR="00563AFA" w:rsidRPr="004E4E22">
        <w:rPr>
          <w:sz w:val="24"/>
          <w:szCs w:val="24"/>
        </w:rPr>
        <w:t xml:space="preserve"> </w:t>
      </w:r>
      <w:r w:rsidR="003F667D" w:rsidRPr="004E4E22">
        <w:rPr>
          <w:sz w:val="24"/>
          <w:szCs w:val="24"/>
        </w:rPr>
        <w:t>(Accessed 20</w:t>
      </w:r>
      <w:r w:rsidR="003F667D" w:rsidRPr="004E4E22">
        <w:rPr>
          <w:sz w:val="24"/>
          <w:szCs w:val="24"/>
          <w:vertAlign w:val="superscript"/>
        </w:rPr>
        <w:t>th</w:t>
      </w:r>
      <w:r w:rsidR="003F667D" w:rsidRPr="004E4E22">
        <w:rPr>
          <w:sz w:val="24"/>
          <w:szCs w:val="24"/>
        </w:rPr>
        <w:t xml:space="preserve"> January 2022)</w:t>
      </w:r>
    </w:p>
    <w:p w14:paraId="758F32C2" w14:textId="77777777" w:rsidR="00F00844" w:rsidRPr="004E4E22" w:rsidRDefault="00F00844" w:rsidP="00F00844">
      <w:pPr>
        <w:rPr>
          <w:sz w:val="24"/>
          <w:szCs w:val="24"/>
        </w:rPr>
      </w:pPr>
    </w:p>
    <w:p w14:paraId="119B2E12" w14:textId="48180B62" w:rsidR="00F00844" w:rsidRPr="004E4E22" w:rsidRDefault="00F00844" w:rsidP="00F00844">
      <w:pPr>
        <w:rPr>
          <w:sz w:val="24"/>
          <w:szCs w:val="24"/>
        </w:rPr>
      </w:pPr>
      <w:r w:rsidRPr="004E4E22">
        <w:rPr>
          <w:sz w:val="24"/>
          <w:szCs w:val="24"/>
        </w:rPr>
        <w:t xml:space="preserve">CPS </w:t>
      </w:r>
      <w:r w:rsidR="003F667D" w:rsidRPr="004E4E22">
        <w:rPr>
          <w:sz w:val="24"/>
          <w:szCs w:val="24"/>
        </w:rPr>
        <w:t xml:space="preserve">(2017) </w:t>
      </w:r>
      <w:r w:rsidRPr="004E4E22">
        <w:rPr>
          <w:sz w:val="24"/>
          <w:szCs w:val="24"/>
        </w:rPr>
        <w:t>Hate Crime</w:t>
      </w:r>
      <w:r w:rsidR="003F667D" w:rsidRPr="004E4E22">
        <w:rPr>
          <w:sz w:val="24"/>
          <w:szCs w:val="24"/>
        </w:rPr>
        <w:t xml:space="preserve">. </w:t>
      </w:r>
      <w:r w:rsidRPr="004E4E22">
        <w:rPr>
          <w:sz w:val="24"/>
          <w:szCs w:val="24"/>
        </w:rPr>
        <w:t xml:space="preserve">Available at: </w:t>
      </w:r>
      <w:hyperlink r:id="rId27" w:history="1">
        <w:r w:rsidRPr="004E4E22">
          <w:rPr>
            <w:rStyle w:val="Hyperlink"/>
            <w:sz w:val="24"/>
            <w:szCs w:val="24"/>
          </w:rPr>
          <w:t>https://ww</w:t>
        </w:r>
        <w:r w:rsidRPr="004E4E22">
          <w:rPr>
            <w:rStyle w:val="Hyperlink"/>
            <w:sz w:val="24"/>
            <w:szCs w:val="24"/>
          </w:rPr>
          <w:t>w</w:t>
        </w:r>
        <w:r w:rsidRPr="004E4E22">
          <w:rPr>
            <w:rStyle w:val="Hyperlink"/>
            <w:sz w:val="24"/>
            <w:szCs w:val="24"/>
          </w:rPr>
          <w:t>.cps.gov.uk/crime-info/hate-crime</w:t>
        </w:r>
      </w:hyperlink>
      <w:r w:rsidR="003F667D" w:rsidRPr="004E4E22">
        <w:rPr>
          <w:sz w:val="24"/>
          <w:szCs w:val="24"/>
        </w:rPr>
        <w:t xml:space="preserve"> (Accessed 20</w:t>
      </w:r>
      <w:r w:rsidR="003F667D" w:rsidRPr="004E4E22">
        <w:rPr>
          <w:sz w:val="24"/>
          <w:szCs w:val="24"/>
          <w:vertAlign w:val="superscript"/>
        </w:rPr>
        <w:t>th</w:t>
      </w:r>
      <w:r w:rsidR="003F667D" w:rsidRPr="004E4E22">
        <w:rPr>
          <w:sz w:val="24"/>
          <w:szCs w:val="24"/>
        </w:rPr>
        <w:t xml:space="preserve"> January 2022)</w:t>
      </w:r>
    </w:p>
    <w:p w14:paraId="094335A5" w14:textId="77777777" w:rsidR="00F00844" w:rsidRPr="004E4E22" w:rsidRDefault="00F00844" w:rsidP="00F00844">
      <w:pPr>
        <w:rPr>
          <w:sz w:val="24"/>
          <w:szCs w:val="24"/>
        </w:rPr>
      </w:pPr>
    </w:p>
    <w:p w14:paraId="726DAAE5" w14:textId="067BEF15" w:rsidR="00F00844" w:rsidRPr="004E4E22" w:rsidRDefault="00F00844" w:rsidP="00F00844">
      <w:pPr>
        <w:rPr>
          <w:color w:val="0000FF"/>
          <w:sz w:val="24"/>
          <w:szCs w:val="24"/>
          <w:u w:val="single"/>
        </w:rPr>
      </w:pPr>
      <w:r w:rsidRPr="004E4E22">
        <w:rPr>
          <w:sz w:val="24"/>
          <w:szCs w:val="24"/>
        </w:rPr>
        <w:t>G</w:t>
      </w:r>
      <w:r w:rsidR="00563AFA" w:rsidRPr="004E4E22">
        <w:rPr>
          <w:sz w:val="24"/>
          <w:szCs w:val="24"/>
        </w:rPr>
        <w:t>ov UK (2021)</w:t>
      </w:r>
      <w:r w:rsidRPr="004E4E22">
        <w:rPr>
          <w:sz w:val="24"/>
          <w:szCs w:val="24"/>
        </w:rPr>
        <w:t xml:space="preserve"> Police powers to stop and search, your rights</w:t>
      </w:r>
      <w:r w:rsidR="00563AFA" w:rsidRPr="004E4E22">
        <w:rPr>
          <w:sz w:val="24"/>
          <w:szCs w:val="24"/>
        </w:rPr>
        <w:t>.</w:t>
      </w:r>
      <w:r w:rsidRPr="004E4E22">
        <w:rPr>
          <w:sz w:val="24"/>
          <w:szCs w:val="24"/>
        </w:rPr>
        <w:t xml:space="preserve"> Available at: </w:t>
      </w:r>
      <w:hyperlink r:id="rId28" w:history="1">
        <w:r w:rsidRPr="004E4E22">
          <w:rPr>
            <w:rStyle w:val="Hyperlink"/>
            <w:sz w:val="24"/>
            <w:szCs w:val="24"/>
          </w:rPr>
          <w:t>https://www.gov.uk/police-powers-to-stop-and-search-your-rights</w:t>
        </w:r>
      </w:hyperlink>
      <w:r w:rsidR="00563AFA" w:rsidRPr="004E4E22">
        <w:rPr>
          <w:rStyle w:val="Hyperlink"/>
          <w:sz w:val="24"/>
          <w:szCs w:val="24"/>
          <w:u w:val="none"/>
        </w:rPr>
        <w:t xml:space="preserve"> </w:t>
      </w:r>
      <w:r w:rsidR="00563AFA" w:rsidRPr="004E4E22">
        <w:rPr>
          <w:sz w:val="24"/>
          <w:szCs w:val="24"/>
        </w:rPr>
        <w:t>(Accessed 20</w:t>
      </w:r>
      <w:r w:rsidR="00563AFA" w:rsidRPr="004E4E22">
        <w:rPr>
          <w:sz w:val="24"/>
          <w:szCs w:val="24"/>
          <w:vertAlign w:val="superscript"/>
        </w:rPr>
        <w:t>th</w:t>
      </w:r>
      <w:r w:rsidR="00563AFA" w:rsidRPr="004E4E22">
        <w:rPr>
          <w:sz w:val="24"/>
          <w:szCs w:val="24"/>
        </w:rPr>
        <w:t xml:space="preserve"> January 2022)</w:t>
      </w:r>
    </w:p>
    <w:p w14:paraId="378373B4" w14:textId="77777777" w:rsidR="00F00844" w:rsidRPr="004E4E22" w:rsidRDefault="00F00844" w:rsidP="00F00844">
      <w:pPr>
        <w:rPr>
          <w:sz w:val="24"/>
          <w:szCs w:val="24"/>
        </w:rPr>
      </w:pPr>
    </w:p>
    <w:p w14:paraId="51F88FB9" w14:textId="6D953C8F" w:rsidR="00F00844" w:rsidRPr="004E4E22" w:rsidRDefault="00F00844" w:rsidP="00F00844">
      <w:pPr>
        <w:rPr>
          <w:color w:val="0000FF"/>
          <w:sz w:val="24"/>
          <w:szCs w:val="24"/>
          <w:u w:val="single"/>
        </w:rPr>
      </w:pPr>
      <w:r w:rsidRPr="004E4E22">
        <w:rPr>
          <w:sz w:val="24"/>
          <w:szCs w:val="24"/>
        </w:rPr>
        <w:t>Loch, P. (2019) ‘</w:t>
      </w:r>
      <w:proofErr w:type="spellStart"/>
      <w:r w:rsidRPr="004E4E22">
        <w:rPr>
          <w:sz w:val="24"/>
          <w:szCs w:val="24"/>
        </w:rPr>
        <w:t>Whatsapp</w:t>
      </w:r>
      <w:proofErr w:type="spellEnd"/>
      <w:r w:rsidRPr="004E4E22">
        <w:rPr>
          <w:sz w:val="24"/>
          <w:szCs w:val="24"/>
        </w:rPr>
        <w:t xml:space="preserve"> in the workplace’ HR Magazine, 20</w:t>
      </w:r>
      <w:r w:rsidRPr="004E4E22">
        <w:rPr>
          <w:sz w:val="24"/>
          <w:szCs w:val="24"/>
          <w:vertAlign w:val="superscript"/>
        </w:rPr>
        <w:t>th</w:t>
      </w:r>
      <w:r w:rsidRPr="004E4E22">
        <w:rPr>
          <w:sz w:val="24"/>
          <w:szCs w:val="24"/>
        </w:rPr>
        <w:t xml:space="preserve"> June. Available at: </w:t>
      </w:r>
      <w:hyperlink r:id="rId29" w:history="1">
        <w:r w:rsidRPr="004E4E22">
          <w:rPr>
            <w:rStyle w:val="Hyperlink"/>
            <w:sz w:val="24"/>
            <w:szCs w:val="24"/>
          </w:rPr>
          <w:t>https://www.hrmagazine.co.uk/content/features/whatsapp-in-the-workplace</w:t>
        </w:r>
      </w:hyperlink>
      <w:r w:rsidRPr="004E4E22">
        <w:rPr>
          <w:rStyle w:val="Hyperlink"/>
          <w:sz w:val="24"/>
          <w:szCs w:val="24"/>
          <w:u w:val="none"/>
        </w:rPr>
        <w:t xml:space="preserve"> </w:t>
      </w:r>
      <w:r w:rsidRPr="004E4E22">
        <w:rPr>
          <w:rStyle w:val="Hyperlink"/>
          <w:color w:val="auto"/>
          <w:sz w:val="24"/>
          <w:szCs w:val="24"/>
          <w:u w:val="none"/>
        </w:rPr>
        <w:t>(</w:t>
      </w:r>
      <w:r w:rsidRPr="004E4E22">
        <w:rPr>
          <w:color w:val="auto"/>
          <w:sz w:val="24"/>
          <w:szCs w:val="24"/>
        </w:rPr>
        <w:t>Accessed</w:t>
      </w:r>
      <w:r w:rsidRPr="004E4E22">
        <w:rPr>
          <w:sz w:val="24"/>
          <w:szCs w:val="24"/>
        </w:rPr>
        <w:t xml:space="preserve">: </w:t>
      </w:r>
      <w:r w:rsidR="004E4E22" w:rsidRPr="004E4E22">
        <w:rPr>
          <w:sz w:val="24"/>
          <w:szCs w:val="24"/>
        </w:rPr>
        <w:t>21</w:t>
      </w:r>
      <w:r w:rsidR="004E4E22" w:rsidRPr="004E4E22">
        <w:rPr>
          <w:sz w:val="24"/>
          <w:szCs w:val="24"/>
          <w:vertAlign w:val="superscript"/>
        </w:rPr>
        <w:t>st</w:t>
      </w:r>
      <w:r w:rsidR="004E4E22" w:rsidRPr="004E4E22">
        <w:rPr>
          <w:sz w:val="24"/>
          <w:szCs w:val="24"/>
        </w:rPr>
        <w:t xml:space="preserve"> January 2022</w:t>
      </w:r>
      <w:r w:rsidRPr="004E4E22">
        <w:rPr>
          <w:sz w:val="24"/>
          <w:szCs w:val="24"/>
        </w:rPr>
        <w:t>)</w:t>
      </w:r>
    </w:p>
    <w:p w14:paraId="65812693" w14:textId="77777777" w:rsidR="00F00844" w:rsidRPr="004E4E22" w:rsidRDefault="00F00844" w:rsidP="00F00844">
      <w:pPr>
        <w:rPr>
          <w:sz w:val="24"/>
          <w:szCs w:val="24"/>
        </w:rPr>
      </w:pPr>
    </w:p>
    <w:p w14:paraId="26B1C2CD" w14:textId="49CA8185" w:rsidR="00F00844" w:rsidRPr="004E4E22" w:rsidRDefault="00F00844" w:rsidP="00F00844">
      <w:pPr>
        <w:rPr>
          <w:sz w:val="24"/>
          <w:szCs w:val="24"/>
        </w:rPr>
      </w:pPr>
      <w:r w:rsidRPr="004E4E22">
        <w:rPr>
          <w:sz w:val="24"/>
          <w:szCs w:val="24"/>
        </w:rPr>
        <w:t>L</w:t>
      </w:r>
      <w:r w:rsidR="006A6DA1" w:rsidRPr="004E4E22">
        <w:rPr>
          <w:sz w:val="24"/>
          <w:szCs w:val="24"/>
        </w:rPr>
        <w:t>ocal Gov (2021)</w:t>
      </w:r>
      <w:r w:rsidRPr="004E4E22">
        <w:rPr>
          <w:sz w:val="24"/>
          <w:szCs w:val="24"/>
        </w:rPr>
        <w:t xml:space="preserve"> Intelligence management</w:t>
      </w:r>
      <w:r w:rsidR="006A6DA1" w:rsidRPr="004E4E22">
        <w:rPr>
          <w:sz w:val="24"/>
          <w:szCs w:val="24"/>
        </w:rPr>
        <w:t>.</w:t>
      </w:r>
      <w:r w:rsidRPr="004E4E22">
        <w:rPr>
          <w:sz w:val="24"/>
          <w:szCs w:val="24"/>
        </w:rPr>
        <w:t xml:space="preserve"> Available at: </w:t>
      </w:r>
      <w:hyperlink r:id="rId30" w:history="1">
        <w:r w:rsidRPr="004E4E22">
          <w:rPr>
            <w:rStyle w:val="Hyperlink"/>
            <w:sz w:val="24"/>
            <w:szCs w:val="24"/>
          </w:rPr>
          <w:t>https://www.local.gov.uk/sites/default/files/documents/Intelligence%20Management%20Training.pdf</w:t>
        </w:r>
      </w:hyperlink>
      <w:r w:rsidRPr="004E4E22">
        <w:rPr>
          <w:sz w:val="24"/>
          <w:szCs w:val="24"/>
        </w:rPr>
        <w:t xml:space="preserve"> </w:t>
      </w:r>
      <w:r w:rsidR="006A6DA1" w:rsidRPr="004E4E22">
        <w:rPr>
          <w:sz w:val="24"/>
          <w:szCs w:val="24"/>
        </w:rPr>
        <w:t>(Accessed 20</w:t>
      </w:r>
      <w:r w:rsidR="006A6DA1" w:rsidRPr="004E4E22">
        <w:rPr>
          <w:sz w:val="24"/>
          <w:szCs w:val="24"/>
          <w:vertAlign w:val="superscript"/>
        </w:rPr>
        <w:t>th</w:t>
      </w:r>
      <w:r w:rsidR="006A6DA1" w:rsidRPr="004E4E22">
        <w:rPr>
          <w:sz w:val="24"/>
          <w:szCs w:val="24"/>
        </w:rPr>
        <w:t xml:space="preserve"> January 2022)</w:t>
      </w:r>
    </w:p>
    <w:p w14:paraId="0C8AED72" w14:textId="77777777" w:rsidR="00F00844" w:rsidRPr="004E4E22" w:rsidRDefault="00F00844" w:rsidP="00F00844">
      <w:pPr>
        <w:rPr>
          <w:sz w:val="24"/>
          <w:szCs w:val="24"/>
        </w:rPr>
      </w:pPr>
    </w:p>
    <w:p w14:paraId="48C3E004" w14:textId="0D4EBAD4" w:rsidR="00F00844" w:rsidRPr="004E4E22" w:rsidRDefault="00F00844" w:rsidP="00F00844">
      <w:pPr>
        <w:rPr>
          <w:sz w:val="24"/>
          <w:szCs w:val="24"/>
        </w:rPr>
      </w:pPr>
      <w:r w:rsidRPr="004E4E22">
        <w:rPr>
          <w:sz w:val="24"/>
          <w:szCs w:val="24"/>
        </w:rPr>
        <w:t xml:space="preserve">Metropolitan police (2021) What is antisocial behaviour? Available at: </w:t>
      </w:r>
      <w:hyperlink r:id="rId31" w:history="1">
        <w:r w:rsidRPr="004E4E22">
          <w:rPr>
            <w:rStyle w:val="Hyperlink"/>
            <w:sz w:val="24"/>
            <w:szCs w:val="24"/>
          </w:rPr>
          <w:t>https://www.met.poli</w:t>
        </w:r>
        <w:r w:rsidRPr="004E4E22">
          <w:rPr>
            <w:rStyle w:val="Hyperlink"/>
            <w:sz w:val="24"/>
            <w:szCs w:val="24"/>
          </w:rPr>
          <w:t>c</w:t>
        </w:r>
        <w:r w:rsidRPr="004E4E22">
          <w:rPr>
            <w:rStyle w:val="Hyperlink"/>
            <w:sz w:val="24"/>
            <w:szCs w:val="24"/>
          </w:rPr>
          <w:t>e.uk/advice/advice-and-information/asb/asb/antisocial-behaviour/what-is-antisocial-behaviour/</w:t>
        </w:r>
      </w:hyperlink>
      <w:r w:rsidRPr="004E4E22">
        <w:rPr>
          <w:sz w:val="24"/>
          <w:szCs w:val="24"/>
        </w:rPr>
        <w:t xml:space="preserve"> (Accessed 24</w:t>
      </w:r>
      <w:r w:rsidRPr="004E4E22">
        <w:rPr>
          <w:sz w:val="24"/>
          <w:szCs w:val="24"/>
          <w:vertAlign w:val="superscript"/>
        </w:rPr>
        <w:t>th</w:t>
      </w:r>
      <w:r w:rsidRPr="004E4E22">
        <w:rPr>
          <w:sz w:val="24"/>
          <w:szCs w:val="24"/>
        </w:rPr>
        <w:t xml:space="preserve"> January 2022)</w:t>
      </w:r>
    </w:p>
    <w:p w14:paraId="1D75DCBC" w14:textId="77777777" w:rsidR="00F00844" w:rsidRPr="004E4E22" w:rsidRDefault="00F00844" w:rsidP="00F00844">
      <w:pPr>
        <w:rPr>
          <w:sz w:val="24"/>
          <w:szCs w:val="24"/>
        </w:rPr>
      </w:pPr>
    </w:p>
    <w:p w14:paraId="56F2EFFC" w14:textId="24340F47" w:rsidR="00F00844" w:rsidRPr="004E4E22" w:rsidRDefault="00F00844" w:rsidP="00F00844">
      <w:pPr>
        <w:rPr>
          <w:sz w:val="24"/>
          <w:szCs w:val="24"/>
        </w:rPr>
      </w:pPr>
      <w:r w:rsidRPr="004E4E22">
        <w:rPr>
          <w:sz w:val="24"/>
          <w:szCs w:val="24"/>
        </w:rPr>
        <w:lastRenderedPageBreak/>
        <w:t>NSPCC</w:t>
      </w:r>
      <w:r w:rsidR="00892661" w:rsidRPr="004E4E22">
        <w:rPr>
          <w:sz w:val="24"/>
          <w:szCs w:val="24"/>
        </w:rPr>
        <w:t xml:space="preserve"> (2022)</w:t>
      </w:r>
      <w:r w:rsidRPr="004E4E22">
        <w:rPr>
          <w:sz w:val="24"/>
          <w:szCs w:val="24"/>
        </w:rPr>
        <w:t xml:space="preserve"> Bullying and Cyberbullying</w:t>
      </w:r>
      <w:r w:rsidR="00892661" w:rsidRPr="004E4E22">
        <w:rPr>
          <w:sz w:val="24"/>
          <w:szCs w:val="24"/>
        </w:rPr>
        <w:t>.</w:t>
      </w:r>
      <w:r w:rsidRPr="004E4E22">
        <w:rPr>
          <w:sz w:val="24"/>
          <w:szCs w:val="24"/>
        </w:rPr>
        <w:t xml:space="preserve"> Available at: </w:t>
      </w:r>
      <w:hyperlink r:id="rId32" w:history="1">
        <w:r w:rsidRPr="004E4E22">
          <w:rPr>
            <w:rStyle w:val="Hyperlink"/>
            <w:sz w:val="24"/>
            <w:szCs w:val="24"/>
          </w:rPr>
          <w:t>https://www.nspcc.org.uk/what-is-child-abuse/types-of-abuse/bullying-and-cyberbullying/</w:t>
        </w:r>
      </w:hyperlink>
      <w:r w:rsidR="00892661" w:rsidRPr="004E4E22">
        <w:rPr>
          <w:sz w:val="24"/>
          <w:szCs w:val="24"/>
        </w:rPr>
        <w:t xml:space="preserve"> (Accessed 28</w:t>
      </w:r>
      <w:r w:rsidR="00892661" w:rsidRPr="004E4E22">
        <w:rPr>
          <w:sz w:val="24"/>
          <w:szCs w:val="24"/>
          <w:vertAlign w:val="superscript"/>
        </w:rPr>
        <w:t>th</w:t>
      </w:r>
      <w:r w:rsidR="00892661" w:rsidRPr="004E4E22">
        <w:rPr>
          <w:sz w:val="24"/>
          <w:szCs w:val="24"/>
        </w:rPr>
        <w:t xml:space="preserve"> January 2022)</w:t>
      </w:r>
    </w:p>
    <w:p w14:paraId="7C3AECBB" w14:textId="3DDFE748" w:rsidR="00892661" w:rsidRDefault="00892661" w:rsidP="00F00844">
      <w:pPr>
        <w:rPr>
          <w:sz w:val="24"/>
          <w:szCs w:val="24"/>
        </w:rPr>
      </w:pPr>
    </w:p>
    <w:p w14:paraId="51B8888D" w14:textId="26E14C26" w:rsidR="004E4E22" w:rsidRDefault="004E4E22" w:rsidP="00F00844">
      <w:pPr>
        <w:rPr>
          <w:sz w:val="24"/>
          <w:szCs w:val="24"/>
        </w:rPr>
      </w:pPr>
      <w:r w:rsidRPr="004E4E22">
        <w:rPr>
          <w:sz w:val="24"/>
          <w:szCs w:val="24"/>
        </w:rPr>
        <w:t>Public Protection Department (2019) ‘01911 PROCEDURE – Child at risk – Public Protection Notice PPN1’ Hampshire Police, 05</w:t>
      </w:r>
      <w:r w:rsidRPr="004E4E22">
        <w:rPr>
          <w:sz w:val="24"/>
          <w:szCs w:val="24"/>
          <w:vertAlign w:val="superscript"/>
        </w:rPr>
        <w:t>th</w:t>
      </w:r>
      <w:r w:rsidRPr="004E4E22">
        <w:rPr>
          <w:sz w:val="24"/>
          <w:szCs w:val="24"/>
        </w:rPr>
        <w:t xml:space="preserve"> March. Available at: </w:t>
      </w:r>
      <w:hyperlink r:id="rId33" w:history="1">
        <w:r w:rsidRPr="004E4E22">
          <w:rPr>
            <w:rStyle w:val="Hyperlink"/>
            <w:sz w:val="24"/>
            <w:szCs w:val="24"/>
          </w:rPr>
          <w:t>https://www.hampshire.police.uk/SysSiteAssets/foi-media/hampshire-constabulary/policies/01911_v3.pdf</w:t>
        </w:r>
      </w:hyperlink>
      <w:r w:rsidRPr="004E4E22">
        <w:rPr>
          <w:sz w:val="24"/>
          <w:szCs w:val="24"/>
        </w:rPr>
        <w:t xml:space="preserve"> (Accessed: 21</w:t>
      </w:r>
      <w:r w:rsidRPr="004E4E22">
        <w:rPr>
          <w:sz w:val="24"/>
          <w:szCs w:val="24"/>
          <w:vertAlign w:val="superscript"/>
        </w:rPr>
        <w:t>st</w:t>
      </w:r>
      <w:r w:rsidRPr="004E4E22">
        <w:rPr>
          <w:sz w:val="24"/>
          <w:szCs w:val="24"/>
        </w:rPr>
        <w:t xml:space="preserve"> January 2022)</w:t>
      </w:r>
    </w:p>
    <w:p w14:paraId="60E8837D" w14:textId="77777777" w:rsidR="004E4E22" w:rsidRPr="004E4E22" w:rsidRDefault="004E4E22" w:rsidP="00F00844">
      <w:pPr>
        <w:rPr>
          <w:sz w:val="24"/>
          <w:szCs w:val="24"/>
        </w:rPr>
      </w:pPr>
    </w:p>
    <w:p w14:paraId="40ED6D9D" w14:textId="0E1E9ED1" w:rsidR="00F00844" w:rsidRPr="004E4E22" w:rsidRDefault="00F00844" w:rsidP="00F00844">
      <w:pPr>
        <w:rPr>
          <w:sz w:val="24"/>
          <w:szCs w:val="24"/>
        </w:rPr>
      </w:pPr>
      <w:r w:rsidRPr="004E4E22">
        <w:rPr>
          <w:sz w:val="24"/>
          <w:szCs w:val="24"/>
        </w:rPr>
        <w:t xml:space="preserve">Rethink Mental Illness (2022) Section 136 of the Mental Health Act, Available at: </w:t>
      </w:r>
      <w:hyperlink r:id="rId34" w:history="1">
        <w:r w:rsidRPr="004E4E22">
          <w:rPr>
            <w:rStyle w:val="Hyperlink"/>
            <w:sz w:val="24"/>
            <w:szCs w:val="24"/>
          </w:rPr>
          <w:t>https://www.rethink.org/advice-and-information/rights-restrictions/mental-health-laws/section-136-of-the-mental-health-act/</w:t>
        </w:r>
      </w:hyperlink>
      <w:r w:rsidRPr="004E4E22">
        <w:rPr>
          <w:rStyle w:val="Hyperlink"/>
          <w:sz w:val="24"/>
          <w:szCs w:val="24"/>
          <w:u w:val="none"/>
        </w:rPr>
        <w:t xml:space="preserve"> </w:t>
      </w:r>
      <w:r w:rsidRPr="004E4E22">
        <w:rPr>
          <w:sz w:val="24"/>
          <w:szCs w:val="24"/>
        </w:rPr>
        <w:t xml:space="preserve">(Accessed: </w:t>
      </w:r>
      <w:r w:rsidR="004E4E22" w:rsidRPr="004E4E22">
        <w:rPr>
          <w:sz w:val="24"/>
          <w:szCs w:val="24"/>
        </w:rPr>
        <w:t>21</w:t>
      </w:r>
      <w:r w:rsidR="004E4E22" w:rsidRPr="004E4E22">
        <w:rPr>
          <w:sz w:val="24"/>
          <w:szCs w:val="24"/>
          <w:vertAlign w:val="superscript"/>
        </w:rPr>
        <w:t>st</w:t>
      </w:r>
      <w:r w:rsidR="004E4E22" w:rsidRPr="004E4E22">
        <w:rPr>
          <w:sz w:val="24"/>
          <w:szCs w:val="24"/>
        </w:rPr>
        <w:t xml:space="preserve"> January 2022</w:t>
      </w:r>
      <w:r w:rsidRPr="004E4E22">
        <w:rPr>
          <w:sz w:val="24"/>
          <w:szCs w:val="24"/>
        </w:rPr>
        <w:t>)</w:t>
      </w:r>
    </w:p>
    <w:p w14:paraId="6F92FC6B" w14:textId="77777777" w:rsidR="00F00844" w:rsidRPr="004E4E22" w:rsidRDefault="00F00844" w:rsidP="00F00844">
      <w:pPr>
        <w:rPr>
          <w:sz w:val="24"/>
          <w:szCs w:val="24"/>
        </w:rPr>
      </w:pPr>
    </w:p>
    <w:p w14:paraId="74EA93A6" w14:textId="182BA1B3" w:rsidR="00F00844" w:rsidRPr="004E4E22" w:rsidRDefault="00F00844" w:rsidP="00F00844">
      <w:pPr>
        <w:rPr>
          <w:rStyle w:val="Hyperlink"/>
          <w:sz w:val="24"/>
          <w:szCs w:val="24"/>
        </w:rPr>
      </w:pPr>
      <w:proofErr w:type="spellStart"/>
      <w:r w:rsidRPr="004E4E22">
        <w:rPr>
          <w:sz w:val="24"/>
          <w:szCs w:val="24"/>
        </w:rPr>
        <w:t>Safecall</w:t>
      </w:r>
      <w:proofErr w:type="spellEnd"/>
      <w:r w:rsidRPr="004E4E22">
        <w:rPr>
          <w:sz w:val="24"/>
          <w:szCs w:val="24"/>
        </w:rPr>
        <w:t xml:space="preserve"> (2020) Whistleblowing Hotline Provider. Available at: </w:t>
      </w:r>
      <w:hyperlink r:id="rId35" w:history="1">
        <w:r w:rsidRPr="004E4E22">
          <w:rPr>
            <w:rStyle w:val="Hyperlink"/>
            <w:sz w:val="24"/>
            <w:szCs w:val="24"/>
          </w:rPr>
          <w:t>https://www.safecall.co.uk/en/</w:t>
        </w:r>
      </w:hyperlink>
      <w:r w:rsidRPr="004E4E22">
        <w:rPr>
          <w:sz w:val="24"/>
          <w:szCs w:val="24"/>
        </w:rPr>
        <w:t xml:space="preserve"> (Accessed: </w:t>
      </w:r>
      <w:r w:rsidR="004E4E22" w:rsidRPr="004E4E22">
        <w:rPr>
          <w:sz w:val="24"/>
          <w:szCs w:val="24"/>
        </w:rPr>
        <w:t>21</w:t>
      </w:r>
      <w:r w:rsidR="004E4E22" w:rsidRPr="004E4E22">
        <w:rPr>
          <w:sz w:val="24"/>
          <w:szCs w:val="24"/>
          <w:vertAlign w:val="superscript"/>
        </w:rPr>
        <w:t>st</w:t>
      </w:r>
      <w:r w:rsidR="004E4E22" w:rsidRPr="004E4E22">
        <w:rPr>
          <w:sz w:val="24"/>
          <w:szCs w:val="24"/>
        </w:rPr>
        <w:t xml:space="preserve"> January 2022</w:t>
      </w:r>
      <w:r w:rsidRPr="004E4E22">
        <w:rPr>
          <w:sz w:val="24"/>
          <w:szCs w:val="24"/>
        </w:rPr>
        <w:t>)</w:t>
      </w:r>
    </w:p>
    <w:p w14:paraId="662F2E08" w14:textId="77777777" w:rsidR="00F00844" w:rsidRPr="004E4E22" w:rsidRDefault="00F00844" w:rsidP="00F00844">
      <w:pPr>
        <w:rPr>
          <w:rStyle w:val="Hyperlink"/>
          <w:sz w:val="24"/>
          <w:szCs w:val="24"/>
        </w:rPr>
      </w:pPr>
    </w:p>
    <w:p w14:paraId="673AE8FD" w14:textId="69080AEC" w:rsidR="00F00844" w:rsidRPr="004E4E22" w:rsidRDefault="00F00844" w:rsidP="00F00844">
      <w:pPr>
        <w:rPr>
          <w:sz w:val="24"/>
          <w:szCs w:val="24"/>
        </w:rPr>
      </w:pPr>
      <w:r w:rsidRPr="004E4E22">
        <w:rPr>
          <w:sz w:val="24"/>
          <w:szCs w:val="24"/>
        </w:rPr>
        <w:t>S</w:t>
      </w:r>
      <w:r w:rsidR="00765BF3" w:rsidRPr="004E4E22">
        <w:rPr>
          <w:sz w:val="24"/>
          <w:szCs w:val="24"/>
        </w:rPr>
        <w:t>tatista (2021)</w:t>
      </w:r>
      <w:r w:rsidRPr="004E4E22">
        <w:rPr>
          <w:sz w:val="24"/>
          <w:szCs w:val="24"/>
        </w:rPr>
        <w:t xml:space="preserve"> </w:t>
      </w:r>
      <w:r w:rsidRPr="004E4E22">
        <w:rPr>
          <w:color w:val="0F2741"/>
          <w:sz w:val="24"/>
          <w:szCs w:val="24"/>
        </w:rPr>
        <w:t>Number of hate crimes in England and Wales 2012-2021</w:t>
      </w:r>
      <w:r w:rsidR="00765BF3" w:rsidRPr="004E4E22">
        <w:rPr>
          <w:color w:val="0F2741"/>
          <w:sz w:val="24"/>
          <w:szCs w:val="24"/>
        </w:rPr>
        <w:t>.</w:t>
      </w:r>
      <w:r w:rsidRPr="004E4E22">
        <w:rPr>
          <w:color w:val="0F2741"/>
          <w:sz w:val="24"/>
          <w:szCs w:val="24"/>
        </w:rPr>
        <w:t xml:space="preserve"> Available at: </w:t>
      </w:r>
      <w:hyperlink r:id="rId36" w:history="1">
        <w:r w:rsidRPr="004E4E22">
          <w:rPr>
            <w:rStyle w:val="Hyperlink"/>
            <w:sz w:val="24"/>
            <w:szCs w:val="24"/>
          </w:rPr>
          <w:t>https://www.statista.com/statistics/536448/police-recorded-hate-crime-in-england-and-wales/</w:t>
        </w:r>
      </w:hyperlink>
      <w:r w:rsidR="00765BF3" w:rsidRPr="004E4E22">
        <w:rPr>
          <w:color w:val="0F2741"/>
          <w:sz w:val="24"/>
          <w:szCs w:val="24"/>
        </w:rPr>
        <w:t xml:space="preserve"> </w:t>
      </w:r>
      <w:r w:rsidR="00765BF3" w:rsidRPr="004E4E22">
        <w:rPr>
          <w:sz w:val="24"/>
          <w:szCs w:val="24"/>
        </w:rPr>
        <w:t>(Accessed 28</w:t>
      </w:r>
      <w:r w:rsidR="00765BF3" w:rsidRPr="004E4E22">
        <w:rPr>
          <w:sz w:val="24"/>
          <w:szCs w:val="24"/>
          <w:vertAlign w:val="superscript"/>
        </w:rPr>
        <w:t>th</w:t>
      </w:r>
      <w:r w:rsidR="00765BF3" w:rsidRPr="004E4E22">
        <w:rPr>
          <w:sz w:val="24"/>
          <w:szCs w:val="24"/>
        </w:rPr>
        <w:t xml:space="preserve"> January 2022)</w:t>
      </w:r>
    </w:p>
    <w:p w14:paraId="7497F273" w14:textId="5F63D186" w:rsidR="00765BF3" w:rsidRDefault="00765BF3" w:rsidP="00F00844">
      <w:pPr>
        <w:rPr>
          <w:color w:val="0F2741"/>
          <w:sz w:val="24"/>
          <w:szCs w:val="24"/>
        </w:rPr>
      </w:pPr>
    </w:p>
    <w:p w14:paraId="41F2EEE5" w14:textId="2BB41567" w:rsidR="004E4E22" w:rsidRDefault="004E4E22" w:rsidP="004E4E22">
      <w:pPr>
        <w:rPr>
          <w:sz w:val="24"/>
          <w:szCs w:val="24"/>
        </w:rPr>
      </w:pPr>
      <w:bookmarkStart w:id="2" w:name="_Hlk94016195"/>
      <w:r w:rsidRPr="004E4E22">
        <w:rPr>
          <w:sz w:val="24"/>
          <w:szCs w:val="24"/>
        </w:rPr>
        <w:t>Taylor, H (2021</w:t>
      </w:r>
      <w:bookmarkEnd w:id="2"/>
      <w:r w:rsidRPr="004E4E22">
        <w:rPr>
          <w:sz w:val="24"/>
          <w:szCs w:val="24"/>
        </w:rPr>
        <w:t>) ‘UK Police urged to end sexist canteen culture to win back public trust’ Guardian, 31</w:t>
      </w:r>
      <w:r w:rsidRPr="004E4E22">
        <w:rPr>
          <w:sz w:val="24"/>
          <w:szCs w:val="24"/>
          <w:vertAlign w:val="superscript"/>
        </w:rPr>
        <w:t>st</w:t>
      </w:r>
      <w:r w:rsidRPr="004E4E22">
        <w:rPr>
          <w:sz w:val="24"/>
          <w:szCs w:val="24"/>
        </w:rPr>
        <w:t xml:space="preserve"> October 2021. Available at: </w:t>
      </w:r>
      <w:hyperlink r:id="rId37" w:history="1">
        <w:r w:rsidRPr="004E4E22">
          <w:rPr>
            <w:rStyle w:val="Hyperlink"/>
            <w:sz w:val="24"/>
            <w:szCs w:val="24"/>
          </w:rPr>
          <w:t>https://www.theguardian.com/uk-news/2021/oct/31/uk-police-sexist-canteen-culture</w:t>
        </w:r>
      </w:hyperlink>
      <w:r w:rsidRPr="004E4E22">
        <w:rPr>
          <w:sz w:val="24"/>
          <w:szCs w:val="24"/>
        </w:rPr>
        <w:t xml:space="preserve"> (Accessed: 21</w:t>
      </w:r>
      <w:r w:rsidRPr="004E4E22">
        <w:rPr>
          <w:sz w:val="24"/>
          <w:szCs w:val="24"/>
          <w:vertAlign w:val="superscript"/>
        </w:rPr>
        <w:t>st</w:t>
      </w:r>
      <w:r w:rsidRPr="004E4E22">
        <w:rPr>
          <w:sz w:val="24"/>
          <w:szCs w:val="24"/>
        </w:rPr>
        <w:t xml:space="preserve"> January 2022)</w:t>
      </w:r>
    </w:p>
    <w:p w14:paraId="36A5E191" w14:textId="14CB46A7" w:rsidR="004E4E22" w:rsidRDefault="004E4E22" w:rsidP="004E4E22">
      <w:pPr>
        <w:rPr>
          <w:sz w:val="24"/>
          <w:szCs w:val="24"/>
        </w:rPr>
      </w:pPr>
    </w:p>
    <w:p w14:paraId="3440075F" w14:textId="77777777" w:rsidR="004E4E22" w:rsidRPr="004E4E22" w:rsidRDefault="004E4E22" w:rsidP="004E4E22">
      <w:pPr>
        <w:rPr>
          <w:rStyle w:val="Hyperlink"/>
          <w:sz w:val="24"/>
          <w:szCs w:val="24"/>
        </w:rPr>
      </w:pPr>
      <w:r w:rsidRPr="004E4E22">
        <w:rPr>
          <w:rStyle w:val="Hyperlink"/>
          <w:color w:val="auto"/>
          <w:sz w:val="24"/>
          <w:szCs w:val="24"/>
          <w:u w:val="none"/>
        </w:rPr>
        <w:t>The National Archives (2021)</w:t>
      </w:r>
      <w:r w:rsidRPr="004E4E22">
        <w:rPr>
          <w:sz w:val="24"/>
          <w:szCs w:val="24"/>
        </w:rPr>
        <w:t xml:space="preserve"> Malicious Communications Act 1988. Available at: </w:t>
      </w:r>
      <w:hyperlink r:id="rId38" w:history="1">
        <w:r w:rsidRPr="004E4E22">
          <w:rPr>
            <w:rStyle w:val="Hyperlink"/>
            <w:sz w:val="24"/>
            <w:szCs w:val="24"/>
          </w:rPr>
          <w:t>https://www.legislation.gov.uk/ukpga/1988/27/section/1</w:t>
        </w:r>
      </w:hyperlink>
      <w:r w:rsidRPr="004E4E22">
        <w:rPr>
          <w:rStyle w:val="Hyperlink"/>
          <w:sz w:val="24"/>
          <w:szCs w:val="24"/>
          <w:u w:val="none"/>
        </w:rPr>
        <w:t xml:space="preserve"> </w:t>
      </w:r>
      <w:r w:rsidRPr="004E4E22">
        <w:rPr>
          <w:sz w:val="24"/>
          <w:szCs w:val="24"/>
        </w:rPr>
        <w:t>(Accessed 28</w:t>
      </w:r>
      <w:r w:rsidRPr="004E4E22">
        <w:rPr>
          <w:sz w:val="24"/>
          <w:szCs w:val="24"/>
          <w:vertAlign w:val="superscript"/>
        </w:rPr>
        <w:t>th</w:t>
      </w:r>
      <w:r w:rsidRPr="004E4E22">
        <w:rPr>
          <w:sz w:val="24"/>
          <w:szCs w:val="24"/>
        </w:rPr>
        <w:t xml:space="preserve"> January 2022)</w:t>
      </w:r>
    </w:p>
    <w:p w14:paraId="176785C8" w14:textId="77777777" w:rsidR="004E4E22" w:rsidRPr="004E4E22" w:rsidRDefault="004E4E22" w:rsidP="004E4E22">
      <w:pPr>
        <w:rPr>
          <w:rStyle w:val="Hyperlink"/>
          <w:sz w:val="24"/>
          <w:szCs w:val="24"/>
        </w:rPr>
      </w:pPr>
    </w:p>
    <w:p w14:paraId="55623960" w14:textId="573F76C6" w:rsidR="004E4E22" w:rsidRPr="004E4E22" w:rsidRDefault="004E4E22" w:rsidP="004E4E22">
      <w:pPr>
        <w:rPr>
          <w:color w:val="auto"/>
          <w:sz w:val="24"/>
          <w:szCs w:val="24"/>
        </w:rPr>
      </w:pPr>
      <w:bookmarkStart w:id="3" w:name="_Hlk94536393"/>
      <w:r w:rsidRPr="004E4E22">
        <w:rPr>
          <w:rStyle w:val="Hyperlink"/>
          <w:color w:val="auto"/>
          <w:sz w:val="24"/>
          <w:szCs w:val="24"/>
          <w:u w:val="none"/>
        </w:rPr>
        <w:t>The National Archives</w:t>
      </w:r>
      <w:bookmarkEnd w:id="3"/>
      <w:r w:rsidRPr="004E4E22">
        <w:rPr>
          <w:rStyle w:val="Hyperlink"/>
          <w:color w:val="auto"/>
          <w:sz w:val="24"/>
          <w:szCs w:val="24"/>
          <w:u w:val="none"/>
        </w:rPr>
        <w:t xml:space="preserve"> (2021) Misuse of Drugs Act 1971. Available at: </w:t>
      </w:r>
      <w:hyperlink r:id="rId39" w:history="1">
        <w:r w:rsidRPr="004E4E22">
          <w:rPr>
            <w:rStyle w:val="Hyperlink"/>
            <w:sz w:val="24"/>
            <w:szCs w:val="24"/>
          </w:rPr>
          <w:t>https://www.legislation.gov.uk/ukpga/1971/38/section/5</w:t>
        </w:r>
      </w:hyperlink>
      <w:r w:rsidRPr="004E4E22">
        <w:rPr>
          <w:sz w:val="24"/>
          <w:szCs w:val="24"/>
        </w:rPr>
        <w:t xml:space="preserve"> (Accessed 20</w:t>
      </w:r>
      <w:r w:rsidRPr="004E4E22">
        <w:rPr>
          <w:sz w:val="24"/>
          <w:szCs w:val="24"/>
          <w:vertAlign w:val="superscript"/>
        </w:rPr>
        <w:t>th</w:t>
      </w:r>
      <w:r w:rsidRPr="004E4E22">
        <w:rPr>
          <w:sz w:val="24"/>
          <w:szCs w:val="24"/>
        </w:rPr>
        <w:t xml:space="preserve"> January 2022)</w:t>
      </w:r>
    </w:p>
    <w:p w14:paraId="2D5C1DE0" w14:textId="77777777" w:rsidR="004E4E22" w:rsidRPr="004E4E22" w:rsidRDefault="004E4E22" w:rsidP="00F00844">
      <w:pPr>
        <w:rPr>
          <w:color w:val="0F2741"/>
          <w:sz w:val="24"/>
          <w:szCs w:val="24"/>
        </w:rPr>
      </w:pPr>
    </w:p>
    <w:p w14:paraId="5A091617" w14:textId="77777777" w:rsidR="00F00844" w:rsidRPr="004E4E22" w:rsidRDefault="00F00844" w:rsidP="00F00844">
      <w:pPr>
        <w:rPr>
          <w:sz w:val="24"/>
          <w:szCs w:val="24"/>
        </w:rPr>
      </w:pPr>
      <w:r w:rsidRPr="004E4E22">
        <w:rPr>
          <w:sz w:val="24"/>
          <w:szCs w:val="24"/>
        </w:rPr>
        <w:t xml:space="preserve">The University of Edinburgh (2020) Gibbs’ Reflective Cycle. Available at: </w:t>
      </w:r>
      <w:hyperlink r:id="rId40" w:history="1">
        <w:r w:rsidRPr="004E4E22">
          <w:rPr>
            <w:rStyle w:val="Hyperlink"/>
            <w:sz w:val="24"/>
            <w:szCs w:val="24"/>
          </w:rPr>
          <w:t>https://www.ed.ac.uk/reflection/reflectors-toolkit/reflecting-on-experience/gibbs-reflective-cycle</w:t>
        </w:r>
      </w:hyperlink>
      <w:r w:rsidRPr="004E4E22">
        <w:rPr>
          <w:sz w:val="24"/>
          <w:szCs w:val="24"/>
        </w:rPr>
        <w:t xml:space="preserve"> (Accessed: 24</w:t>
      </w:r>
      <w:r w:rsidRPr="004E4E22">
        <w:rPr>
          <w:sz w:val="24"/>
          <w:szCs w:val="24"/>
          <w:vertAlign w:val="superscript"/>
        </w:rPr>
        <w:t>th</w:t>
      </w:r>
      <w:r w:rsidRPr="004E4E22">
        <w:rPr>
          <w:sz w:val="24"/>
          <w:szCs w:val="24"/>
        </w:rPr>
        <w:t xml:space="preserve"> January 2022)</w:t>
      </w:r>
    </w:p>
    <w:p w14:paraId="29A14494" w14:textId="77777777" w:rsidR="00F00844" w:rsidRPr="004E4E22" w:rsidRDefault="00F00844" w:rsidP="00F00844">
      <w:pPr>
        <w:rPr>
          <w:sz w:val="24"/>
          <w:szCs w:val="24"/>
        </w:rPr>
      </w:pPr>
    </w:p>
    <w:p w14:paraId="2AD09B89" w14:textId="32DD5CFB" w:rsidR="00F00844" w:rsidRPr="004E4E22" w:rsidRDefault="00F00844" w:rsidP="00F00844">
      <w:pPr>
        <w:rPr>
          <w:sz w:val="24"/>
          <w:szCs w:val="24"/>
        </w:rPr>
      </w:pPr>
      <w:r w:rsidRPr="004E4E22">
        <w:rPr>
          <w:sz w:val="24"/>
          <w:szCs w:val="24"/>
        </w:rPr>
        <w:t>V</w:t>
      </w:r>
      <w:r w:rsidR="00514B81" w:rsidRPr="004E4E22">
        <w:rPr>
          <w:sz w:val="24"/>
          <w:szCs w:val="24"/>
        </w:rPr>
        <w:t>ictim Support</w:t>
      </w:r>
      <w:r w:rsidRPr="004E4E22">
        <w:rPr>
          <w:sz w:val="24"/>
          <w:szCs w:val="24"/>
        </w:rPr>
        <w:t xml:space="preserve"> </w:t>
      </w:r>
      <w:r w:rsidR="00514B81" w:rsidRPr="004E4E22">
        <w:rPr>
          <w:sz w:val="24"/>
          <w:szCs w:val="24"/>
        </w:rPr>
        <w:t xml:space="preserve">(2021) </w:t>
      </w:r>
      <w:r w:rsidRPr="004E4E22">
        <w:rPr>
          <w:sz w:val="24"/>
          <w:szCs w:val="24"/>
        </w:rPr>
        <w:t>What is hate crime</w:t>
      </w:r>
      <w:r w:rsidR="00514B81" w:rsidRPr="004E4E22">
        <w:rPr>
          <w:sz w:val="24"/>
          <w:szCs w:val="24"/>
        </w:rPr>
        <w:t>?</w:t>
      </w:r>
      <w:r w:rsidRPr="004E4E22">
        <w:rPr>
          <w:sz w:val="24"/>
          <w:szCs w:val="24"/>
        </w:rPr>
        <w:t xml:space="preserve"> Available at: </w:t>
      </w:r>
      <w:hyperlink r:id="rId41" w:history="1">
        <w:r w:rsidRPr="004E4E22">
          <w:rPr>
            <w:rStyle w:val="Hyperlink"/>
            <w:sz w:val="24"/>
            <w:szCs w:val="24"/>
          </w:rPr>
          <w:t>https://www.reporthate.victimsupport.org.uk/</w:t>
        </w:r>
      </w:hyperlink>
      <w:r w:rsidRPr="004E4E22">
        <w:rPr>
          <w:sz w:val="24"/>
          <w:szCs w:val="24"/>
        </w:rPr>
        <w:t xml:space="preserve"> </w:t>
      </w:r>
      <w:r w:rsidR="00514B81" w:rsidRPr="004E4E22">
        <w:rPr>
          <w:sz w:val="24"/>
          <w:szCs w:val="24"/>
        </w:rPr>
        <w:t>(Accessed 28</w:t>
      </w:r>
      <w:r w:rsidR="00514B81" w:rsidRPr="004E4E22">
        <w:rPr>
          <w:sz w:val="24"/>
          <w:szCs w:val="24"/>
          <w:vertAlign w:val="superscript"/>
        </w:rPr>
        <w:t>th</w:t>
      </w:r>
      <w:r w:rsidR="00514B81" w:rsidRPr="004E4E22">
        <w:rPr>
          <w:sz w:val="24"/>
          <w:szCs w:val="24"/>
        </w:rPr>
        <w:t xml:space="preserve"> January 2022)</w:t>
      </w:r>
    </w:p>
    <w:p w14:paraId="1FEBB256" w14:textId="77777777" w:rsidR="00F00844" w:rsidRPr="004E4E22" w:rsidRDefault="00F00844" w:rsidP="00F00844">
      <w:pPr>
        <w:rPr>
          <w:sz w:val="24"/>
          <w:szCs w:val="24"/>
        </w:rPr>
      </w:pPr>
    </w:p>
    <w:p w14:paraId="30253F5F" w14:textId="77777777" w:rsidR="00F00844" w:rsidRPr="004E4E22" w:rsidRDefault="00F00844" w:rsidP="00F00844">
      <w:pPr>
        <w:rPr>
          <w:sz w:val="24"/>
          <w:szCs w:val="24"/>
        </w:rPr>
      </w:pPr>
      <w:r w:rsidRPr="004E4E22">
        <w:rPr>
          <w:sz w:val="24"/>
          <w:szCs w:val="24"/>
        </w:rPr>
        <w:t xml:space="preserve">West Midlands Police (2021) Community Resolution. Available at: </w:t>
      </w:r>
      <w:hyperlink r:id="rId42" w:history="1">
        <w:r w:rsidRPr="004E4E22">
          <w:rPr>
            <w:rStyle w:val="Hyperlink"/>
            <w:sz w:val="24"/>
            <w:szCs w:val="24"/>
          </w:rPr>
          <w:t>https://west-midlands.police.uk/your-options/community-resolution</w:t>
        </w:r>
      </w:hyperlink>
      <w:r w:rsidRPr="004E4E22">
        <w:rPr>
          <w:rStyle w:val="Hyperlink"/>
          <w:sz w:val="24"/>
          <w:szCs w:val="24"/>
          <w:u w:val="none"/>
        </w:rPr>
        <w:t xml:space="preserve"> </w:t>
      </w:r>
      <w:r w:rsidRPr="004E4E22">
        <w:rPr>
          <w:sz w:val="24"/>
          <w:szCs w:val="24"/>
        </w:rPr>
        <w:t>(Accessed: 24</w:t>
      </w:r>
      <w:r w:rsidRPr="004E4E22">
        <w:rPr>
          <w:sz w:val="24"/>
          <w:szCs w:val="24"/>
          <w:vertAlign w:val="superscript"/>
        </w:rPr>
        <w:t>th</w:t>
      </w:r>
      <w:r w:rsidRPr="004E4E22">
        <w:rPr>
          <w:sz w:val="24"/>
          <w:szCs w:val="24"/>
        </w:rPr>
        <w:t xml:space="preserve"> January 2022)</w:t>
      </w:r>
    </w:p>
    <w:p w14:paraId="62165D1A" w14:textId="07CFF7FC" w:rsidR="6E85A413" w:rsidRPr="00F124E0" w:rsidRDefault="6E85A413" w:rsidP="00F124E0">
      <w:pPr>
        <w:keepNext/>
        <w:ind w:right="237"/>
        <w:rPr>
          <w:b/>
          <w:sz w:val="24"/>
          <w:szCs w:val="24"/>
          <w:highlight w:val="yellow"/>
        </w:rPr>
      </w:pPr>
    </w:p>
    <w:sectPr w:rsidR="6E85A413" w:rsidRPr="00F124E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C4121D" w14:textId="77777777" w:rsidR="003F667D" w:rsidRDefault="003F667D">
      <w:r>
        <w:separator/>
      </w:r>
    </w:p>
  </w:endnote>
  <w:endnote w:type="continuationSeparator" w:id="0">
    <w:p w14:paraId="3C56B659" w14:textId="77777777" w:rsidR="003F667D" w:rsidRDefault="003F66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C070B2" w14:textId="77777777" w:rsidR="003F667D" w:rsidRDefault="003F66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3F667D" w:rsidRDefault="003F667D">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3F667D" w:rsidRPr="00BB5EAA" w:rsidRDefault="003F667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284090" w14:textId="77777777" w:rsidR="003F667D" w:rsidRDefault="003F66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80EED7" w14:textId="77777777" w:rsidR="003F667D" w:rsidRDefault="003F667D">
      <w:r>
        <w:separator/>
      </w:r>
    </w:p>
  </w:footnote>
  <w:footnote w:type="continuationSeparator" w:id="0">
    <w:p w14:paraId="58F5E15C" w14:textId="77777777" w:rsidR="003F667D" w:rsidRDefault="003F66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B73658" w14:textId="77777777" w:rsidR="003F667D" w:rsidRDefault="003F66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04AA23" w14:textId="77777777" w:rsidR="003F667D" w:rsidRDefault="003F667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A46409" w14:textId="77777777" w:rsidR="003F667D" w:rsidRDefault="003F66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09854D8"/>
    <w:multiLevelType w:val="hybridMultilevel"/>
    <w:tmpl w:val="3942168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3" w15:restartNumberingAfterBreak="0">
    <w:nsid w:val="4C6B6EBE"/>
    <w:multiLevelType w:val="hybridMultilevel"/>
    <w:tmpl w:val="7F009A42"/>
    <w:lvl w:ilvl="0" w:tplc="6BE0E5F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4677D5"/>
    <w:multiLevelType w:val="multilevel"/>
    <w:tmpl w:val="0FA458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6"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5"/>
  </w:num>
  <w:num w:numId="4">
    <w:abstractNumId w:val="2"/>
  </w:num>
  <w:num w:numId="5">
    <w:abstractNumId w:val="7"/>
  </w:num>
  <w:num w:numId="6">
    <w:abstractNumId w:val="4"/>
  </w:num>
  <w:num w:numId="7">
    <w:abstractNumId w:val="1"/>
  </w:num>
  <w:num w:numId="8">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467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AAA"/>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06C7"/>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83B15"/>
    <w:rsid w:val="00190913"/>
    <w:rsid w:val="001961CF"/>
    <w:rsid w:val="001A59BB"/>
    <w:rsid w:val="001A6A51"/>
    <w:rsid w:val="001A79C4"/>
    <w:rsid w:val="001B331A"/>
    <w:rsid w:val="001C0E74"/>
    <w:rsid w:val="001C321F"/>
    <w:rsid w:val="001C6CEC"/>
    <w:rsid w:val="001D229F"/>
    <w:rsid w:val="001D6162"/>
    <w:rsid w:val="001E7592"/>
    <w:rsid w:val="001F2971"/>
    <w:rsid w:val="001F3878"/>
    <w:rsid w:val="001F4552"/>
    <w:rsid w:val="002019EB"/>
    <w:rsid w:val="002030F2"/>
    <w:rsid w:val="00205051"/>
    <w:rsid w:val="00211F65"/>
    <w:rsid w:val="0022001B"/>
    <w:rsid w:val="00220D06"/>
    <w:rsid w:val="002219BA"/>
    <w:rsid w:val="002246A0"/>
    <w:rsid w:val="00224AF9"/>
    <w:rsid w:val="00230439"/>
    <w:rsid w:val="0023052E"/>
    <w:rsid w:val="002349E5"/>
    <w:rsid w:val="00235176"/>
    <w:rsid w:val="00236061"/>
    <w:rsid w:val="0024100E"/>
    <w:rsid w:val="00241C1B"/>
    <w:rsid w:val="0024288B"/>
    <w:rsid w:val="00255D8E"/>
    <w:rsid w:val="00260CE8"/>
    <w:rsid w:val="00265118"/>
    <w:rsid w:val="002657E9"/>
    <w:rsid w:val="0026665E"/>
    <w:rsid w:val="00270EEB"/>
    <w:rsid w:val="00271290"/>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0C06"/>
    <w:rsid w:val="002D2F29"/>
    <w:rsid w:val="002D2FD3"/>
    <w:rsid w:val="002E3F6C"/>
    <w:rsid w:val="002E7017"/>
    <w:rsid w:val="002F4F6E"/>
    <w:rsid w:val="003015C3"/>
    <w:rsid w:val="0030698D"/>
    <w:rsid w:val="0031350A"/>
    <w:rsid w:val="0031569E"/>
    <w:rsid w:val="00316815"/>
    <w:rsid w:val="003168CA"/>
    <w:rsid w:val="00316CCB"/>
    <w:rsid w:val="00321255"/>
    <w:rsid w:val="0032230D"/>
    <w:rsid w:val="00322A0B"/>
    <w:rsid w:val="00335FC5"/>
    <w:rsid w:val="00340E9A"/>
    <w:rsid w:val="0034455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3F667D"/>
    <w:rsid w:val="004046F0"/>
    <w:rsid w:val="0040668F"/>
    <w:rsid w:val="00411E33"/>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4E22"/>
    <w:rsid w:val="004E7B8B"/>
    <w:rsid w:val="004E7BDD"/>
    <w:rsid w:val="004F1E21"/>
    <w:rsid w:val="004F740D"/>
    <w:rsid w:val="004F7B8F"/>
    <w:rsid w:val="00500748"/>
    <w:rsid w:val="005011D6"/>
    <w:rsid w:val="0050167A"/>
    <w:rsid w:val="0050242E"/>
    <w:rsid w:val="005042F1"/>
    <w:rsid w:val="005117E4"/>
    <w:rsid w:val="00513C7D"/>
    <w:rsid w:val="00514B81"/>
    <w:rsid w:val="005169D1"/>
    <w:rsid w:val="00521123"/>
    <w:rsid w:val="00521221"/>
    <w:rsid w:val="00536FA9"/>
    <w:rsid w:val="005414F4"/>
    <w:rsid w:val="00546187"/>
    <w:rsid w:val="005463F1"/>
    <w:rsid w:val="005534F2"/>
    <w:rsid w:val="00557D77"/>
    <w:rsid w:val="00562EAA"/>
    <w:rsid w:val="00563AFA"/>
    <w:rsid w:val="00563B58"/>
    <w:rsid w:val="005640C4"/>
    <w:rsid w:val="00564C53"/>
    <w:rsid w:val="00565546"/>
    <w:rsid w:val="0056684C"/>
    <w:rsid w:val="005713E6"/>
    <w:rsid w:val="00571403"/>
    <w:rsid w:val="00574A0C"/>
    <w:rsid w:val="00575F66"/>
    <w:rsid w:val="00576E4C"/>
    <w:rsid w:val="0057780F"/>
    <w:rsid w:val="00581E0A"/>
    <w:rsid w:val="00585305"/>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472D8"/>
    <w:rsid w:val="00651F22"/>
    <w:rsid w:val="0065276E"/>
    <w:rsid w:val="00654329"/>
    <w:rsid w:val="00654CEC"/>
    <w:rsid w:val="00655507"/>
    <w:rsid w:val="00656D91"/>
    <w:rsid w:val="006712A7"/>
    <w:rsid w:val="006733CC"/>
    <w:rsid w:val="00674FC2"/>
    <w:rsid w:val="00677E42"/>
    <w:rsid w:val="00682334"/>
    <w:rsid w:val="00684B16"/>
    <w:rsid w:val="00685874"/>
    <w:rsid w:val="00690C40"/>
    <w:rsid w:val="00694C00"/>
    <w:rsid w:val="00696F65"/>
    <w:rsid w:val="006A6DA1"/>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727"/>
    <w:rsid w:val="00743E40"/>
    <w:rsid w:val="00751263"/>
    <w:rsid w:val="0075704F"/>
    <w:rsid w:val="00763B2D"/>
    <w:rsid w:val="00764E9F"/>
    <w:rsid w:val="00765BF3"/>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9D2"/>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661"/>
    <w:rsid w:val="00892716"/>
    <w:rsid w:val="00893067"/>
    <w:rsid w:val="008933DE"/>
    <w:rsid w:val="00894509"/>
    <w:rsid w:val="008945A5"/>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1770C"/>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4A9F"/>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0E3B"/>
    <w:rsid w:val="00D052BC"/>
    <w:rsid w:val="00D07026"/>
    <w:rsid w:val="00D10419"/>
    <w:rsid w:val="00D11C62"/>
    <w:rsid w:val="00D13A67"/>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3911"/>
    <w:rsid w:val="00EA4D48"/>
    <w:rsid w:val="00EB069C"/>
    <w:rsid w:val="00EB2173"/>
    <w:rsid w:val="00EB28DC"/>
    <w:rsid w:val="00EB3E2F"/>
    <w:rsid w:val="00EB62E6"/>
    <w:rsid w:val="00ED1B30"/>
    <w:rsid w:val="00ED250E"/>
    <w:rsid w:val="00ED6535"/>
    <w:rsid w:val="00EE1AC1"/>
    <w:rsid w:val="00EE39D6"/>
    <w:rsid w:val="00EE413C"/>
    <w:rsid w:val="00EE52AD"/>
    <w:rsid w:val="00F00844"/>
    <w:rsid w:val="00F01F92"/>
    <w:rsid w:val="00F10A08"/>
    <w:rsid w:val="00F124E0"/>
    <w:rsid w:val="00F139CF"/>
    <w:rsid w:val="00F22AC5"/>
    <w:rsid w:val="00F254D1"/>
    <w:rsid w:val="00F26BD0"/>
    <w:rsid w:val="00F31811"/>
    <w:rsid w:val="00F32664"/>
    <w:rsid w:val="00F32B82"/>
    <w:rsid w:val="00F4043E"/>
    <w:rsid w:val="00F40CB5"/>
    <w:rsid w:val="00F41BBC"/>
    <w:rsid w:val="00F43B9D"/>
    <w:rsid w:val="00F444F0"/>
    <w:rsid w:val="00F50590"/>
    <w:rsid w:val="00F50847"/>
    <w:rsid w:val="00F53F27"/>
    <w:rsid w:val="00F546D1"/>
    <w:rsid w:val="00F646EE"/>
    <w:rsid w:val="00F6513F"/>
    <w:rsid w:val="00F66272"/>
    <w:rsid w:val="00F709C0"/>
    <w:rsid w:val="00F927A1"/>
    <w:rsid w:val="00F92E4D"/>
    <w:rsid w:val="00FA2E24"/>
    <w:rsid w:val="00FA3764"/>
    <w:rsid w:val="00FA56ED"/>
    <w:rsid w:val="00FB407B"/>
    <w:rsid w:val="00FB5FA6"/>
    <w:rsid w:val="00FC1310"/>
    <w:rsid w:val="00FC2FF3"/>
    <w:rsid w:val="00FC3263"/>
    <w:rsid w:val="00FC51F9"/>
    <w:rsid w:val="00FC5B40"/>
    <w:rsid w:val="00FC5FF8"/>
    <w:rsid w:val="00FC624B"/>
    <w:rsid w:val="00FC702B"/>
    <w:rsid w:val="00FC7C62"/>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customStyle="1" w:styleId="legclearfix">
    <w:name w:val="legclearfix"/>
    <w:basedOn w:val="Normal"/>
    <w:rsid w:val="002349E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2349E5"/>
  </w:style>
  <w:style w:type="character" w:customStyle="1" w:styleId="legchangedelimiter">
    <w:name w:val="legchangedelimiter"/>
    <w:basedOn w:val="DefaultParagraphFont"/>
    <w:rsid w:val="002349E5"/>
  </w:style>
  <w:style w:type="character" w:customStyle="1" w:styleId="legaddition">
    <w:name w:val="legaddition"/>
    <w:basedOn w:val="DefaultParagraphFont"/>
    <w:rsid w:val="002349E5"/>
  </w:style>
  <w:style w:type="character" w:styleId="UnresolvedMention">
    <w:name w:val="Unresolved Mention"/>
    <w:basedOn w:val="DefaultParagraphFont"/>
    <w:uiPriority w:val="99"/>
    <w:semiHidden/>
    <w:unhideWhenUsed/>
    <w:rsid w:val="00651F22"/>
    <w:rPr>
      <w:color w:val="605E5C"/>
      <w:shd w:val="clear" w:color="auto" w:fill="E1DFDD"/>
    </w:rPr>
  </w:style>
  <w:style w:type="character" w:styleId="FollowedHyperlink">
    <w:name w:val="FollowedHyperlink"/>
    <w:basedOn w:val="DefaultParagraphFont"/>
    <w:uiPriority w:val="99"/>
    <w:semiHidden/>
    <w:unhideWhenUsed/>
    <w:rsid w:val="00585305"/>
    <w:rPr>
      <w:color w:val="954F72" w:themeColor="followedHyperlink"/>
      <w:u w:val="single"/>
    </w:rPr>
  </w:style>
  <w:style w:type="paragraph" w:styleId="NormalWeb">
    <w:name w:val="Normal (Web)"/>
    <w:basedOn w:val="Normal"/>
    <w:uiPriority w:val="99"/>
    <w:unhideWhenUsed/>
    <w:rsid w:val="00FC7C6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71038729">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08015235">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app.college.police.uk/app-content/investigations/investigative-strategies/search-powers-and-obtaining-and-executing-search-warrants/" TargetMode="External"/><Relationship Id="rId39" Type="http://schemas.openxmlformats.org/officeDocument/2006/relationships/hyperlink" Target="https://www.legislation.gov.uk/ukpga/1971/38/section/5" TargetMode="External"/><Relationship Id="rId3" Type="http://schemas.openxmlformats.org/officeDocument/2006/relationships/customXml" Target="../customXml/item3.xml"/><Relationship Id="rId21" Type="http://schemas.openxmlformats.org/officeDocument/2006/relationships/hyperlink" Target="https://www.employment-studies.co.uk/system/files/resources/files/mp73.pdf" TargetMode="External"/><Relationship Id="rId34" Type="http://schemas.openxmlformats.org/officeDocument/2006/relationships/hyperlink" Target="https://www.rethink.org/advice-and-information/rights-restrictions/mental-health-laws/section-136-of-the-mental-health-act/" TargetMode="External"/><Relationship Id="rId42" Type="http://schemas.openxmlformats.org/officeDocument/2006/relationships/hyperlink" Target="https://west-midlands.police.uk/your-options/community-resolutio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ollege.police.uk/ethics/code-of-ethics" TargetMode="External"/><Relationship Id="rId33" Type="http://schemas.openxmlformats.org/officeDocument/2006/relationships/hyperlink" Target="https://www.hampshire.police.uk/SysSiteAssets/foi-media/hampshire-constabulary/policies/01911_v3.pdf" TargetMode="External"/><Relationship Id="rId38" Type="http://schemas.openxmlformats.org/officeDocument/2006/relationships/hyperlink" Target="https://www.legislation.gov.uk/ukpga/1988/27/section/1"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hrmagazine.co.uk/content/features/whatsapp-in-the-workplace" TargetMode="External"/><Relationship Id="rId41" Type="http://schemas.openxmlformats.org/officeDocument/2006/relationships/hyperlink" Target="https://www.reporthate.victimsupport.org.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infosecurity-magazine.com/news/facebook-crime-rises-19-per-cent/" TargetMode="External"/><Relationship Id="rId32" Type="http://schemas.openxmlformats.org/officeDocument/2006/relationships/hyperlink" Target="https://www.nspcc.org.uk/what-is-child-abuse/types-of-abuse/bullying-and-cyberbullying/" TargetMode="External"/><Relationship Id="rId37" Type="http://schemas.openxmlformats.org/officeDocument/2006/relationships/hyperlink" Target="https://www.theguardian.com/uk-news/2021/oct/31/uk-police-sexist-canteen-culture" TargetMode="External"/><Relationship Id="rId40" Type="http://schemas.openxmlformats.org/officeDocument/2006/relationships/hyperlink" Target="https://www.ed.ac.uk/reflection/reflectors-toolkit/reflecting-on-experience/gibbs-reflective-cycle"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arecheck.co.uk/the-definition-of-vulnerable-adults-and-the-services-they-receive/" TargetMode="External"/><Relationship Id="rId28" Type="http://schemas.openxmlformats.org/officeDocument/2006/relationships/hyperlink" Target="https://www.gov.uk/police-powers-to-stop-and-search-your-rights" TargetMode="External"/><Relationship Id="rId36" Type="http://schemas.openxmlformats.org/officeDocument/2006/relationships/hyperlink" Target="https://www.statista.com/statistics/536448/police-recorded-hate-crime-in-england-and-wales/"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met.police.uk/advice/advice-and-information/asb/asb/antisocial-behaviour/what-is-antisocial-behaviour/"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independent.co.uk/life-style/cyberbullying-adults-online-abuse-facebook-instagram-a8891701.html" TargetMode="External"/><Relationship Id="rId27" Type="http://schemas.openxmlformats.org/officeDocument/2006/relationships/hyperlink" Target="https://www.cps.gov.uk/crime-info/hate-crime" TargetMode="External"/><Relationship Id="rId30" Type="http://schemas.openxmlformats.org/officeDocument/2006/relationships/hyperlink" Target="https://www.local.gov.uk/sites/default/files/documents/Intelligence%20Management%20Training.pdf" TargetMode="External"/><Relationship Id="rId35" Type="http://schemas.openxmlformats.org/officeDocument/2006/relationships/hyperlink" Target="https://www.safecall.co.uk/en/"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1A4F5E-13DD-44AF-AABA-4327C69D13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TotalTime>
  <Pages>24</Pages>
  <Words>8331</Words>
  <Characters>46694</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Hobson, Kes</cp:lastModifiedBy>
  <cp:revision>10</cp:revision>
  <cp:lastPrinted>2014-08-26T08:55:00Z</cp:lastPrinted>
  <dcterms:created xsi:type="dcterms:W3CDTF">2021-11-29T23:10:00Z</dcterms:created>
  <dcterms:modified xsi:type="dcterms:W3CDTF">2022-01-31T16:20:00Z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2021-11-16T19:28:47Z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db273a83-194c-4659-8441-5f14601796a3</vt:lpwstr>
  </property>
  <property fmtid="{D5CDD505-2E9C-101B-9397-08002B2CF9AE}" pid="9" name="MSIP_Label_f2acd28b-79a3-4a0f-b0ff-4b75658b1549_ContentBits">
    <vt:lpwstr>0</vt:lpwstr>
  </property>
</Properties>
</file>