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102DB" w14:textId="77777777" w:rsidR="00992EE0" w:rsidRPr="00AB33D2" w:rsidRDefault="00992EE0" w:rsidP="00992EE0">
      <w:pPr>
        <w:jc w:val="center"/>
      </w:pPr>
      <w:bookmarkStart w:id="0" w:name="_Hlk182915648"/>
      <w:bookmarkEnd w:id="0"/>
      <w:r w:rsidRPr="00AB33D2">
        <w:t> </w:t>
      </w:r>
    </w:p>
    <w:p w14:paraId="54B7731C" w14:textId="77777777" w:rsidR="00992EE0" w:rsidRPr="00AB33D2" w:rsidRDefault="00992EE0" w:rsidP="00992EE0">
      <w:pPr>
        <w:jc w:val="center"/>
      </w:pPr>
      <w:r w:rsidRPr="00AB33D2">
        <w:rPr>
          <w:noProof/>
        </w:rPr>
        <w:drawing>
          <wp:inline distT="0" distB="0" distL="0" distR="0" wp14:anchorId="3E65483B" wp14:editId="4E90D05B">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1CC7D436" w14:textId="77777777" w:rsidR="00992EE0" w:rsidRPr="00AB33D2" w:rsidRDefault="00992EE0" w:rsidP="00992EE0">
      <w:pPr>
        <w:jc w:val="center"/>
      </w:pPr>
      <w:r w:rsidRPr="00AB33D2">
        <w:t> </w:t>
      </w:r>
    </w:p>
    <w:p w14:paraId="3924E9B1" w14:textId="77777777" w:rsidR="00992EE0" w:rsidRPr="00AB33D2" w:rsidRDefault="00992EE0" w:rsidP="00992EE0">
      <w:pPr>
        <w:jc w:val="center"/>
      </w:pPr>
      <w:r w:rsidRPr="00AB33D2">
        <w:t xml:space="preserve">Name – </w:t>
      </w:r>
      <w:r>
        <w:t>Jake Howells</w:t>
      </w:r>
    </w:p>
    <w:p w14:paraId="58260F7B" w14:textId="77777777" w:rsidR="00992EE0" w:rsidRPr="00AB33D2" w:rsidRDefault="00992EE0" w:rsidP="00992EE0">
      <w:pPr>
        <w:jc w:val="center"/>
      </w:pPr>
      <w:r w:rsidRPr="00AB33D2">
        <w:t> </w:t>
      </w:r>
    </w:p>
    <w:p w14:paraId="472CB5E7" w14:textId="77777777" w:rsidR="00992EE0" w:rsidRPr="00AB33D2" w:rsidRDefault="00992EE0" w:rsidP="00992EE0">
      <w:pPr>
        <w:jc w:val="center"/>
      </w:pPr>
      <w:r w:rsidRPr="00AB33D2">
        <w:t xml:space="preserve">Student Number – </w:t>
      </w:r>
      <w:r>
        <w:t>2407082</w:t>
      </w:r>
    </w:p>
    <w:p w14:paraId="194B3F0E" w14:textId="77777777" w:rsidR="00992EE0" w:rsidRPr="00AB33D2" w:rsidRDefault="00992EE0" w:rsidP="00992EE0">
      <w:pPr>
        <w:jc w:val="center"/>
      </w:pPr>
      <w:r w:rsidRPr="00AB33D2">
        <w:t> </w:t>
      </w:r>
    </w:p>
    <w:p w14:paraId="76BEB148" w14:textId="77777777" w:rsidR="00992EE0" w:rsidRPr="00AB33D2" w:rsidRDefault="00992EE0" w:rsidP="00992EE0">
      <w:pPr>
        <w:jc w:val="center"/>
      </w:pPr>
      <w:r w:rsidRPr="00AB33D2">
        <w:t>Course – HN</w:t>
      </w:r>
      <w:r>
        <w:t>C</w:t>
      </w:r>
      <w:r w:rsidRPr="00AB33D2">
        <w:t xml:space="preserve"> Quantity Surveying</w:t>
      </w:r>
    </w:p>
    <w:p w14:paraId="0CA41603" w14:textId="77777777" w:rsidR="00992EE0" w:rsidRPr="00AB33D2" w:rsidRDefault="00992EE0" w:rsidP="00992EE0">
      <w:pPr>
        <w:jc w:val="center"/>
      </w:pPr>
      <w:r w:rsidRPr="00AB33D2">
        <w:t> </w:t>
      </w:r>
    </w:p>
    <w:p w14:paraId="0DED3880" w14:textId="7C955CF9" w:rsidR="00992EE0" w:rsidRPr="00AB33D2" w:rsidRDefault="00992EE0" w:rsidP="00992EE0">
      <w:pPr>
        <w:jc w:val="center"/>
      </w:pPr>
      <w:r w:rsidRPr="00AB33D2">
        <w:t xml:space="preserve">Module – </w:t>
      </w:r>
      <w:r>
        <w:t xml:space="preserve">Site and Ground investigation </w:t>
      </w:r>
    </w:p>
    <w:p w14:paraId="3D2E905E" w14:textId="77777777" w:rsidR="00992EE0" w:rsidRPr="00AB33D2" w:rsidRDefault="00992EE0" w:rsidP="00992EE0">
      <w:pPr>
        <w:jc w:val="center"/>
      </w:pPr>
      <w:r w:rsidRPr="00AB33D2">
        <w:t> </w:t>
      </w:r>
    </w:p>
    <w:p w14:paraId="37F169F6" w14:textId="77777777" w:rsidR="00992EE0" w:rsidRDefault="00992EE0"/>
    <w:p w14:paraId="180E8CA8" w14:textId="77777777" w:rsidR="00F36864" w:rsidRDefault="00F36864"/>
    <w:p w14:paraId="2C0477BC" w14:textId="77777777" w:rsidR="00F36864" w:rsidRDefault="00F36864"/>
    <w:p w14:paraId="34595777" w14:textId="77777777" w:rsidR="00F36864" w:rsidRDefault="00F36864"/>
    <w:p w14:paraId="7CA639AA" w14:textId="77777777" w:rsidR="00F36864" w:rsidRDefault="00F36864"/>
    <w:p w14:paraId="493E21C5" w14:textId="77777777" w:rsidR="00F36864" w:rsidRDefault="00F36864"/>
    <w:p w14:paraId="4346ED60" w14:textId="77777777" w:rsidR="00F36864" w:rsidRDefault="00F36864"/>
    <w:p w14:paraId="0147E309" w14:textId="77777777" w:rsidR="00F36864" w:rsidRDefault="00F36864"/>
    <w:p w14:paraId="774A7A17" w14:textId="77777777" w:rsidR="00F36864" w:rsidRDefault="00F36864"/>
    <w:p w14:paraId="0AC4A899" w14:textId="77777777" w:rsidR="00F36864" w:rsidRDefault="00F36864"/>
    <w:p w14:paraId="17E99890" w14:textId="77777777" w:rsidR="000F7817" w:rsidRDefault="000F7817">
      <w:pPr>
        <w:rPr>
          <w:u w:val="single"/>
        </w:rPr>
      </w:pPr>
    </w:p>
    <w:p w14:paraId="7B5B42CC" w14:textId="77777777" w:rsidR="00DC73A6" w:rsidRDefault="00DC73A6">
      <w:pPr>
        <w:rPr>
          <w:u w:val="single"/>
        </w:rPr>
      </w:pPr>
    </w:p>
    <w:p w14:paraId="69EB4B87" w14:textId="77777777" w:rsidR="00DC73A6" w:rsidRDefault="00DC73A6">
      <w:pPr>
        <w:rPr>
          <w:u w:val="single"/>
        </w:rPr>
      </w:pPr>
    </w:p>
    <w:p w14:paraId="335E5C50" w14:textId="771E8BEF" w:rsidR="000F7817" w:rsidRDefault="000F7817">
      <w:pPr>
        <w:rPr>
          <w:u w:val="single"/>
        </w:rPr>
      </w:pPr>
      <w:r>
        <w:rPr>
          <w:u w:val="single"/>
        </w:rPr>
        <w:lastRenderedPageBreak/>
        <w:t xml:space="preserve">Contents page </w:t>
      </w:r>
    </w:p>
    <w:p w14:paraId="282C38BC" w14:textId="627EFD60" w:rsidR="000F7817" w:rsidRDefault="000F7817">
      <w:pPr>
        <w:rPr>
          <w:u w:val="single"/>
        </w:rPr>
      </w:pPr>
      <w:r>
        <w:rPr>
          <w:u w:val="single"/>
        </w:rPr>
        <w:t>Page</w:t>
      </w:r>
      <w:r w:rsidR="00541B01">
        <w:rPr>
          <w:u w:val="single"/>
        </w:rPr>
        <w:t xml:space="preserve"> </w:t>
      </w:r>
      <w:r w:rsidR="003F18E5">
        <w:rPr>
          <w:u w:val="single"/>
        </w:rPr>
        <w:t>1: Contents</w:t>
      </w:r>
      <w:r w:rsidR="00541B01">
        <w:rPr>
          <w:u w:val="single"/>
        </w:rPr>
        <w:t xml:space="preserve"> Page </w:t>
      </w:r>
    </w:p>
    <w:p w14:paraId="6A572692" w14:textId="6C7E8FD2" w:rsidR="000F7817" w:rsidRDefault="000F7817">
      <w:pPr>
        <w:rPr>
          <w:u w:val="single"/>
        </w:rPr>
      </w:pPr>
      <w:r>
        <w:rPr>
          <w:u w:val="single"/>
        </w:rPr>
        <w:t>Page</w:t>
      </w:r>
      <w:r w:rsidR="00541B01">
        <w:rPr>
          <w:u w:val="single"/>
        </w:rPr>
        <w:t xml:space="preserve"> </w:t>
      </w:r>
      <w:r w:rsidR="003F18E5">
        <w:rPr>
          <w:u w:val="single"/>
        </w:rPr>
        <w:t>2: Site</w:t>
      </w:r>
      <w:r w:rsidR="00D15C7E">
        <w:rPr>
          <w:u w:val="single"/>
        </w:rPr>
        <w:t xml:space="preserve"> Details</w:t>
      </w:r>
    </w:p>
    <w:p w14:paraId="4FDF336A" w14:textId="79EC5C3F" w:rsidR="000F7817" w:rsidRDefault="000F7817">
      <w:pPr>
        <w:rPr>
          <w:u w:val="single"/>
        </w:rPr>
      </w:pPr>
      <w:r>
        <w:rPr>
          <w:u w:val="single"/>
        </w:rPr>
        <w:t>Page</w:t>
      </w:r>
      <w:r w:rsidR="00D15C7E">
        <w:rPr>
          <w:u w:val="single"/>
        </w:rPr>
        <w:t xml:space="preserve"> 3-5 History of the site </w:t>
      </w:r>
    </w:p>
    <w:p w14:paraId="62B1BAD7" w14:textId="63DF0B20" w:rsidR="000F7817" w:rsidRDefault="000F7817">
      <w:pPr>
        <w:rPr>
          <w:u w:val="single"/>
        </w:rPr>
      </w:pPr>
      <w:r>
        <w:rPr>
          <w:u w:val="single"/>
        </w:rPr>
        <w:t>Page</w:t>
      </w:r>
      <w:r w:rsidR="00D15C7E">
        <w:rPr>
          <w:u w:val="single"/>
        </w:rPr>
        <w:t xml:space="preserve"> 6-7:</w:t>
      </w:r>
      <w:r w:rsidR="00D15C7E" w:rsidRPr="00D15C7E">
        <w:rPr>
          <w:b/>
          <w:bCs/>
          <w:u w:val="single"/>
        </w:rPr>
        <w:t xml:space="preserve"> </w:t>
      </w:r>
      <w:r w:rsidR="00D15C7E" w:rsidRPr="00D15C7E">
        <w:rPr>
          <w:u w:val="single"/>
        </w:rPr>
        <w:t>Geological appraisal</w:t>
      </w:r>
    </w:p>
    <w:p w14:paraId="09CD0979" w14:textId="77777777" w:rsidR="00D15C7E" w:rsidRDefault="000F7817" w:rsidP="00D15C7E">
      <w:pPr>
        <w:rPr>
          <w:u w:val="single"/>
        </w:rPr>
      </w:pPr>
      <w:r>
        <w:rPr>
          <w:u w:val="single"/>
        </w:rPr>
        <w:t>Page</w:t>
      </w:r>
      <w:r w:rsidR="00D15C7E">
        <w:rPr>
          <w:u w:val="single"/>
        </w:rPr>
        <w:t xml:space="preserve"> 8-9</w:t>
      </w:r>
      <w:r w:rsidR="00D15C7E" w:rsidRPr="00D15C7E">
        <w:rPr>
          <w:u w:val="single"/>
        </w:rPr>
        <w:t xml:space="preserve">: Environmental appraisal </w:t>
      </w:r>
    </w:p>
    <w:p w14:paraId="5764B1E3" w14:textId="29D39658" w:rsidR="00D15C7E" w:rsidRPr="00D15C7E" w:rsidRDefault="00D15C7E" w:rsidP="00D15C7E">
      <w:pPr>
        <w:rPr>
          <w:b/>
          <w:bCs/>
          <w:u w:val="single"/>
        </w:rPr>
      </w:pPr>
      <w:r>
        <w:rPr>
          <w:u w:val="single"/>
        </w:rPr>
        <w:t>Page 10-12:</w:t>
      </w:r>
      <w:r w:rsidRPr="00D15C7E">
        <w:rPr>
          <w:b/>
          <w:bCs/>
          <w:u w:val="single"/>
        </w:rPr>
        <w:t xml:space="preserve"> </w:t>
      </w:r>
      <w:r w:rsidRPr="00D15C7E">
        <w:rPr>
          <w:u w:val="single"/>
        </w:rPr>
        <w:t>Archaeology</w:t>
      </w:r>
      <w:r w:rsidRPr="00C16992">
        <w:rPr>
          <w:b/>
          <w:bCs/>
          <w:u w:val="single"/>
        </w:rPr>
        <w:t xml:space="preserve"> </w:t>
      </w:r>
      <w:r w:rsidRPr="00D15C7E">
        <w:rPr>
          <w:u w:val="single"/>
        </w:rPr>
        <w:t>Appraisal</w:t>
      </w:r>
      <w:r w:rsidRPr="00C16992">
        <w:rPr>
          <w:b/>
          <w:bCs/>
          <w:u w:val="single"/>
        </w:rPr>
        <w:t xml:space="preserve"> </w:t>
      </w:r>
    </w:p>
    <w:p w14:paraId="4635FF6C" w14:textId="60F39501" w:rsidR="00D15C7E" w:rsidRDefault="00D15C7E" w:rsidP="00D15C7E">
      <w:pPr>
        <w:rPr>
          <w:u w:val="single"/>
        </w:rPr>
      </w:pPr>
      <w:r>
        <w:rPr>
          <w:u w:val="single"/>
        </w:rPr>
        <w:t>Page 13-14</w:t>
      </w:r>
      <w:r w:rsidRPr="00D15C7E">
        <w:rPr>
          <w:u w:val="single"/>
        </w:rPr>
        <w:t>: Recommendation for Foundation type</w:t>
      </w:r>
    </w:p>
    <w:p w14:paraId="7E2DE11E" w14:textId="1C191CBD" w:rsidR="00D15C7E" w:rsidRPr="00D15C7E" w:rsidRDefault="00D15C7E" w:rsidP="00D15C7E">
      <w:r>
        <w:rPr>
          <w:u w:val="single"/>
        </w:rPr>
        <w:t xml:space="preserve">Page 15-17 References </w:t>
      </w:r>
    </w:p>
    <w:p w14:paraId="34ECE97C" w14:textId="19F11DF5" w:rsidR="000F7817" w:rsidRDefault="000F7817">
      <w:pPr>
        <w:rPr>
          <w:u w:val="single"/>
        </w:rPr>
      </w:pPr>
    </w:p>
    <w:p w14:paraId="41D9992F" w14:textId="77777777" w:rsidR="000F7817" w:rsidRDefault="000F7817">
      <w:pPr>
        <w:rPr>
          <w:u w:val="single"/>
        </w:rPr>
      </w:pPr>
    </w:p>
    <w:p w14:paraId="634CB77E" w14:textId="77777777" w:rsidR="000F7817" w:rsidRDefault="000F7817">
      <w:pPr>
        <w:rPr>
          <w:u w:val="single"/>
        </w:rPr>
      </w:pPr>
    </w:p>
    <w:p w14:paraId="51255B4A" w14:textId="77777777" w:rsidR="000F7817" w:rsidRDefault="000F7817">
      <w:pPr>
        <w:rPr>
          <w:u w:val="single"/>
        </w:rPr>
      </w:pPr>
    </w:p>
    <w:p w14:paraId="313A5FA7" w14:textId="77777777" w:rsidR="000F7817" w:rsidRDefault="000F7817">
      <w:pPr>
        <w:rPr>
          <w:u w:val="single"/>
        </w:rPr>
      </w:pPr>
    </w:p>
    <w:p w14:paraId="38173885" w14:textId="77777777" w:rsidR="000F7817" w:rsidRDefault="000F7817">
      <w:pPr>
        <w:rPr>
          <w:u w:val="single"/>
        </w:rPr>
      </w:pPr>
    </w:p>
    <w:p w14:paraId="47924EFC" w14:textId="77777777" w:rsidR="000F7817" w:rsidRDefault="000F7817">
      <w:pPr>
        <w:rPr>
          <w:u w:val="single"/>
        </w:rPr>
      </w:pPr>
    </w:p>
    <w:p w14:paraId="64B28C1F" w14:textId="77777777" w:rsidR="000F7817" w:rsidRDefault="000F7817">
      <w:pPr>
        <w:rPr>
          <w:u w:val="single"/>
        </w:rPr>
      </w:pPr>
    </w:p>
    <w:p w14:paraId="6194E64D" w14:textId="77777777" w:rsidR="000F7817" w:rsidRDefault="000F7817">
      <w:pPr>
        <w:rPr>
          <w:u w:val="single"/>
        </w:rPr>
      </w:pPr>
    </w:p>
    <w:p w14:paraId="3AAC64FD" w14:textId="77777777" w:rsidR="000F7817" w:rsidRDefault="000F7817">
      <w:pPr>
        <w:rPr>
          <w:u w:val="single"/>
        </w:rPr>
      </w:pPr>
    </w:p>
    <w:p w14:paraId="7905AF0E" w14:textId="77777777" w:rsidR="000F7817" w:rsidRDefault="000F7817">
      <w:pPr>
        <w:rPr>
          <w:u w:val="single"/>
        </w:rPr>
      </w:pPr>
    </w:p>
    <w:p w14:paraId="7712EE9F" w14:textId="77777777" w:rsidR="000F7817" w:rsidRDefault="000F7817">
      <w:pPr>
        <w:rPr>
          <w:u w:val="single"/>
        </w:rPr>
      </w:pPr>
    </w:p>
    <w:p w14:paraId="7885B9C1" w14:textId="77777777" w:rsidR="000F7817" w:rsidRDefault="000F7817">
      <w:pPr>
        <w:rPr>
          <w:u w:val="single"/>
        </w:rPr>
      </w:pPr>
    </w:p>
    <w:p w14:paraId="10C73697" w14:textId="77777777" w:rsidR="000F7817" w:rsidRDefault="000F7817">
      <w:pPr>
        <w:rPr>
          <w:u w:val="single"/>
        </w:rPr>
      </w:pPr>
    </w:p>
    <w:p w14:paraId="41C4F4FD" w14:textId="77777777" w:rsidR="000F7817" w:rsidRDefault="000F7817">
      <w:pPr>
        <w:rPr>
          <w:u w:val="single"/>
        </w:rPr>
      </w:pPr>
    </w:p>
    <w:p w14:paraId="1A268706" w14:textId="77777777" w:rsidR="000F7817" w:rsidRDefault="000F7817">
      <w:pPr>
        <w:rPr>
          <w:u w:val="single"/>
        </w:rPr>
      </w:pPr>
    </w:p>
    <w:p w14:paraId="28F398F8" w14:textId="77777777" w:rsidR="000F7817" w:rsidRDefault="000F7817">
      <w:pPr>
        <w:rPr>
          <w:u w:val="single"/>
        </w:rPr>
      </w:pPr>
    </w:p>
    <w:p w14:paraId="4D0C0B3B" w14:textId="77777777" w:rsidR="000F7817" w:rsidRDefault="000F7817">
      <w:pPr>
        <w:rPr>
          <w:u w:val="single"/>
        </w:rPr>
      </w:pPr>
    </w:p>
    <w:p w14:paraId="42EF95EA" w14:textId="77777777" w:rsidR="00541B01" w:rsidRDefault="00541B01">
      <w:pPr>
        <w:rPr>
          <w:u w:val="single"/>
        </w:rPr>
      </w:pPr>
    </w:p>
    <w:p w14:paraId="64648E61" w14:textId="77777777" w:rsidR="003F18E5" w:rsidRDefault="003F18E5">
      <w:pPr>
        <w:rPr>
          <w:u w:val="single"/>
        </w:rPr>
      </w:pPr>
    </w:p>
    <w:p w14:paraId="3F8CDC65" w14:textId="737E3C97" w:rsidR="00F36864" w:rsidRDefault="00F36864">
      <w:pPr>
        <w:rPr>
          <w:u w:val="single"/>
        </w:rPr>
      </w:pPr>
      <w:r w:rsidRPr="00F36864">
        <w:rPr>
          <w:u w:val="single"/>
        </w:rPr>
        <w:t xml:space="preserve">Site Details </w:t>
      </w:r>
    </w:p>
    <w:p w14:paraId="35309F8B" w14:textId="1C02B01F" w:rsidR="00F36864" w:rsidRDefault="00F36864">
      <w:r>
        <w:t xml:space="preserve">The </w:t>
      </w:r>
      <w:r w:rsidR="002A52A7">
        <w:t xml:space="preserve">current site is a </w:t>
      </w:r>
      <w:proofErr w:type="gramStart"/>
      <w:r>
        <w:t>Tesco</w:t>
      </w:r>
      <w:proofErr w:type="gramEnd"/>
      <w:r>
        <w:t xml:space="preserve"> </w:t>
      </w:r>
      <w:r w:rsidR="002A52A7">
        <w:t xml:space="preserve">and it </w:t>
      </w:r>
      <w:r>
        <w:t>is located south city centre of Swansea in the Maritime quarter and is adjacent to Swansea bay it is near a key access road (</w:t>
      </w:r>
      <w:proofErr w:type="spellStart"/>
      <w:r>
        <w:t>Oystermouth</w:t>
      </w:r>
      <w:proofErr w:type="spellEnd"/>
      <w:r>
        <w:t xml:space="preserve"> Road (A4067)). It is currently used as a Tesco superstore which offers a café, any essentials for homes and groceries. Aswell as having Tesco mobile services and </w:t>
      </w:r>
      <w:proofErr w:type="spellStart"/>
      <w:r>
        <w:t>f&amp;f</w:t>
      </w:r>
      <w:proofErr w:type="spellEnd"/>
      <w:r>
        <w:t xml:space="preserve"> clothing it has a large carpark which is used by the local community. The </w:t>
      </w:r>
      <w:proofErr w:type="gramStart"/>
      <w:r>
        <w:t>site  boundaries</w:t>
      </w:r>
      <w:proofErr w:type="gramEnd"/>
      <w:r>
        <w:t xml:space="preserve"> are as follows: to the south and west there is views of the Swansea marina and multiple pedestrian walkways. To the north there is </w:t>
      </w:r>
      <w:proofErr w:type="spellStart"/>
      <w:r>
        <w:t>oystermouth</w:t>
      </w:r>
      <w:proofErr w:type="spellEnd"/>
      <w:r>
        <w:t xml:space="preserve"> road which is a route that runs through Swansea therefore there is great access and egress for the site, and then to the east there are apartments, cafes, homes and businesses.</w:t>
      </w:r>
    </w:p>
    <w:p w14:paraId="65557F97" w14:textId="5F9D5294" w:rsidR="003532BF" w:rsidRDefault="00F36864">
      <w:r>
        <w:t xml:space="preserve">The proposed site is </w:t>
      </w:r>
      <w:r w:rsidR="003532BF">
        <w:t>the construction of a</w:t>
      </w:r>
      <w:r>
        <w:t xml:space="preserve"> </w:t>
      </w:r>
      <w:r w:rsidR="002A726D">
        <w:t>luxurious</w:t>
      </w:r>
      <w:r>
        <w:t xml:space="preserve"> five storey hotel </w:t>
      </w:r>
      <w:r w:rsidR="003532BF">
        <w:t xml:space="preserve">design </w:t>
      </w:r>
      <w:r>
        <w:t>which will accommodate 400 rooms,</w:t>
      </w:r>
      <w:r w:rsidR="003532BF">
        <w:t xml:space="preserve"> as wells as the rooms</w:t>
      </w:r>
      <w:r>
        <w:t xml:space="preserve"> </w:t>
      </w:r>
      <w:r w:rsidR="003532BF">
        <w:t>the hotel will include a restaurant, a bar and a conference room making it a perfect destination for business and leisure travellers vising Swansea. The development is intended to offer high quality services and enhancing the local economy and tourism sector</w:t>
      </w:r>
    </w:p>
    <w:p w14:paraId="298FEB49" w14:textId="4CE75023" w:rsidR="00F36864" w:rsidRDefault="009F343E">
      <w:r>
        <w:rPr>
          <w:noProof/>
        </w:rPr>
        <w:drawing>
          <wp:anchor distT="0" distB="0" distL="114300" distR="114300" simplePos="0" relativeHeight="251663360" behindDoc="1" locked="0" layoutInCell="1" allowOverlap="1" wp14:anchorId="06F77FC0" wp14:editId="58B3EF38">
            <wp:simplePos x="0" y="0"/>
            <wp:positionH relativeFrom="margin">
              <wp:posOffset>372110</wp:posOffset>
            </wp:positionH>
            <wp:positionV relativeFrom="paragraph">
              <wp:posOffset>924560</wp:posOffset>
            </wp:positionV>
            <wp:extent cx="4123055" cy="3378835"/>
            <wp:effectExtent l="0" t="0" r="0" b="0"/>
            <wp:wrapTight wrapText="bothSides">
              <wp:wrapPolygon edited="0">
                <wp:start x="0" y="0"/>
                <wp:lineTo x="0" y="21434"/>
                <wp:lineTo x="21457" y="21434"/>
                <wp:lineTo x="21457" y="0"/>
                <wp:lineTo x="0" y="0"/>
              </wp:wrapPolygon>
            </wp:wrapTight>
            <wp:docPr id="16963481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3055" cy="3378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516C">
        <w:t xml:space="preserve">This site has had many </w:t>
      </w:r>
      <w:proofErr w:type="gramStart"/>
      <w:r w:rsidR="00A4516C">
        <w:t>past</w:t>
      </w:r>
      <w:proofErr w:type="gramEnd"/>
      <w:r w:rsidR="00A4516C">
        <w:t xml:space="preserve"> uses which will have affected the conditions of the ground </w:t>
      </w:r>
      <w:r w:rsidR="003532BF">
        <w:t>over time and will require particular measure in place to ensure safe and successful completion of the hotel.</w:t>
      </w:r>
      <w:r w:rsidR="00A4516C">
        <w:t xml:space="preserve"> </w:t>
      </w:r>
      <w:r w:rsidR="003532BF">
        <w:t xml:space="preserve"> All factors that can/ could affect this </w:t>
      </w:r>
      <w:r w:rsidR="00A4516C">
        <w:t>have been discussed below.</w:t>
      </w:r>
      <w:r w:rsidR="00F36864">
        <w:br/>
      </w:r>
    </w:p>
    <w:p w14:paraId="0578C961" w14:textId="33BAC890" w:rsidR="00F36864" w:rsidRDefault="00F36864"/>
    <w:p w14:paraId="54EE2AFD" w14:textId="77777777" w:rsidR="003532BF" w:rsidRDefault="003532BF">
      <w:pPr>
        <w:rPr>
          <w:u w:val="single"/>
        </w:rPr>
      </w:pPr>
    </w:p>
    <w:p w14:paraId="63619C52" w14:textId="77777777" w:rsidR="003532BF" w:rsidRDefault="003532BF">
      <w:pPr>
        <w:rPr>
          <w:u w:val="single"/>
        </w:rPr>
      </w:pPr>
    </w:p>
    <w:p w14:paraId="2C562D7F" w14:textId="77777777" w:rsidR="003532BF" w:rsidRDefault="003532BF">
      <w:pPr>
        <w:rPr>
          <w:u w:val="single"/>
        </w:rPr>
      </w:pPr>
    </w:p>
    <w:p w14:paraId="2F3566DA" w14:textId="77777777" w:rsidR="003532BF" w:rsidRDefault="003532BF">
      <w:pPr>
        <w:rPr>
          <w:u w:val="single"/>
        </w:rPr>
      </w:pPr>
    </w:p>
    <w:p w14:paraId="529C486F" w14:textId="77777777" w:rsidR="003532BF" w:rsidRDefault="003532BF">
      <w:pPr>
        <w:rPr>
          <w:u w:val="single"/>
        </w:rPr>
      </w:pPr>
    </w:p>
    <w:p w14:paraId="4DEEFFB8" w14:textId="77777777" w:rsidR="003532BF" w:rsidRDefault="003532BF">
      <w:pPr>
        <w:rPr>
          <w:u w:val="single"/>
        </w:rPr>
      </w:pPr>
    </w:p>
    <w:p w14:paraId="6A5F3FB7" w14:textId="77777777" w:rsidR="009F343E" w:rsidRDefault="009F343E">
      <w:pPr>
        <w:rPr>
          <w:u w:val="single"/>
        </w:rPr>
      </w:pPr>
    </w:p>
    <w:p w14:paraId="66633722" w14:textId="11862BFD" w:rsidR="009F343E" w:rsidRDefault="003F18E5">
      <w:pPr>
        <w:rPr>
          <w:u w:val="single"/>
        </w:rPr>
      </w:pPr>
      <w:r>
        <w:rPr>
          <w:u w:val="single"/>
        </w:rPr>
        <w:t>(</w:t>
      </w:r>
      <w:hyperlink r:id="rId11" w:history="1">
        <w:r w:rsidR="009F343E" w:rsidRPr="009F343E">
          <w:rPr>
            <w:rStyle w:val="Hyperlink"/>
          </w:rPr>
          <w:t>Google Maps</w:t>
        </w:r>
      </w:hyperlink>
      <w:r>
        <w:rPr>
          <w:u w:val="single"/>
        </w:rPr>
        <w:t>)</w:t>
      </w:r>
    </w:p>
    <w:p w14:paraId="6F43CEBC" w14:textId="64D51CDE" w:rsidR="00F36864" w:rsidRPr="00F36864" w:rsidRDefault="002A52A7">
      <w:pPr>
        <w:rPr>
          <w:u w:val="single"/>
        </w:rPr>
      </w:pPr>
      <w:r w:rsidRPr="002A52A7">
        <w:rPr>
          <w:rStyle w:val="Hyperlink"/>
          <w:noProof/>
          <w:sz w:val="20"/>
          <w:szCs w:val="20"/>
        </w:rPr>
        <w:lastRenderedPageBreak/>
        <w:drawing>
          <wp:anchor distT="0" distB="0" distL="114300" distR="114300" simplePos="0" relativeHeight="251658240" behindDoc="1" locked="0" layoutInCell="1" allowOverlap="1" wp14:anchorId="598D6B5F" wp14:editId="3258825B">
            <wp:simplePos x="0" y="0"/>
            <wp:positionH relativeFrom="margin">
              <wp:posOffset>2495550</wp:posOffset>
            </wp:positionH>
            <wp:positionV relativeFrom="paragraph">
              <wp:posOffset>111125</wp:posOffset>
            </wp:positionV>
            <wp:extent cx="3575685" cy="1945640"/>
            <wp:effectExtent l="0" t="0" r="5715" b="0"/>
            <wp:wrapTight wrapText="bothSides">
              <wp:wrapPolygon edited="0">
                <wp:start x="0" y="0"/>
                <wp:lineTo x="0" y="21360"/>
                <wp:lineTo x="21519" y="21360"/>
                <wp:lineTo x="21519" y="0"/>
                <wp:lineTo x="0" y="0"/>
              </wp:wrapPolygon>
            </wp:wrapTight>
            <wp:docPr id="289637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75685" cy="1945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36864" w:rsidRPr="00F36864">
        <w:rPr>
          <w:u w:val="single"/>
        </w:rPr>
        <w:t xml:space="preserve">History of the Site </w:t>
      </w:r>
    </w:p>
    <w:p w14:paraId="6560DA4D" w14:textId="77777777" w:rsidR="002A52A7" w:rsidRPr="000F7817" w:rsidRDefault="002A52A7" w:rsidP="002A52A7">
      <w:r w:rsidRPr="000F7817">
        <w:t xml:space="preserve">This </w:t>
      </w:r>
      <w:proofErr w:type="gramStart"/>
      <w:r w:rsidRPr="000F7817">
        <w:t>particular site</w:t>
      </w:r>
      <w:proofErr w:type="gramEnd"/>
      <w:r w:rsidRPr="000F7817">
        <w:t xml:space="preserve"> has had many uses over the years such as gas works, railway lines and many more </w:t>
      </w:r>
      <w:r>
        <w:t>as discussed below.</w:t>
      </w:r>
    </w:p>
    <w:p w14:paraId="4FA3B3C8" w14:textId="77777777" w:rsidR="002A52A7" w:rsidRDefault="002A52A7" w:rsidP="002A52A7"/>
    <w:p w14:paraId="5634EA81" w14:textId="77777777" w:rsidR="002A52A7" w:rsidRDefault="002A52A7" w:rsidP="002A52A7">
      <w:r>
        <w:t xml:space="preserve">The gas works at Swansea was initially located at </w:t>
      </w:r>
      <w:proofErr w:type="spellStart"/>
      <w:r>
        <w:t>dyfatty</w:t>
      </w:r>
      <w:proofErr w:type="spellEnd"/>
      <w:r>
        <w:t xml:space="preserve"> at a much smaller scale however it was then relocated to burrows filed in 1841 to keep up with the growing demands it began production in March 1842 supplying coal gas to illuminate Swansea’s city and power the industrial sectors. By 1883 the works had produced large amounts of gas by utilising thousands of tons of coal each year and then there was continuous expansion and modernisation to this site through the 19</w:t>
      </w:r>
      <w:r w:rsidRPr="0092115E">
        <w:rPr>
          <w:vertAlign w:val="superscript"/>
        </w:rPr>
        <w:t>th</w:t>
      </w:r>
      <w:r>
        <w:t xml:space="preserve"> century.</w:t>
      </w:r>
    </w:p>
    <w:p w14:paraId="0153337E" w14:textId="49A8D648" w:rsidR="002A52A7" w:rsidRDefault="003F18E5" w:rsidP="002A52A7">
      <w:r w:rsidRPr="003F18E5">
        <w:t>(</w:t>
      </w:r>
      <w:hyperlink r:id="rId13" w:history="1">
        <w:r w:rsidR="002A52A7" w:rsidRPr="0092115E">
          <w:rPr>
            <w:rStyle w:val="Hyperlink"/>
          </w:rPr>
          <w:t xml:space="preserve">Swansea Gas Works Depot, William Street, Swansea | </w:t>
        </w:r>
        <w:proofErr w:type="spellStart"/>
        <w:r w:rsidR="002A52A7" w:rsidRPr="0092115E">
          <w:rPr>
            <w:rStyle w:val="Hyperlink"/>
          </w:rPr>
          <w:t>Coflein</w:t>
        </w:r>
        <w:proofErr w:type="spellEnd"/>
      </w:hyperlink>
      <w:r w:rsidRPr="003F18E5">
        <w:t>)</w:t>
      </w:r>
    </w:p>
    <w:p w14:paraId="6AFE7BEA" w14:textId="26E46108" w:rsidR="00F36864" w:rsidRPr="002A52A7" w:rsidRDefault="00F36864">
      <w:pPr>
        <w:rPr>
          <w:sz w:val="20"/>
          <w:szCs w:val="20"/>
        </w:rPr>
      </w:pPr>
      <w:hyperlink r:id="rId14" w:anchor="position=12.77/51.62223/-3.94475&amp;year=1977" w:history="1"/>
    </w:p>
    <w:p w14:paraId="0EDAA4A1" w14:textId="505AB869" w:rsidR="00541B01" w:rsidRPr="003F18E5" w:rsidRDefault="003F18E5">
      <w:pPr>
        <w:rPr>
          <w:sz w:val="32"/>
          <w:szCs w:val="32"/>
        </w:rPr>
      </w:pPr>
      <w:r w:rsidRPr="003F18E5">
        <w:t>(</w:t>
      </w:r>
      <w:hyperlink r:id="rId15" w:anchor="position=10.3164/51.6528/-4.0636&amp;year=1850" w:history="1">
        <w:r w:rsidRPr="003F18E5">
          <w:rPr>
            <w:rStyle w:val="Hyperlink"/>
          </w:rPr>
          <w:t>https://www.oldmapsonline.org/en/Swansea#position=10.3164/51.6528/-4.0636&amp;year=1850</w:t>
        </w:r>
      </w:hyperlink>
      <w:r w:rsidRPr="003F18E5">
        <w:rPr>
          <w:rStyle w:val="Hyperlink"/>
          <w:color w:val="auto"/>
        </w:rPr>
        <w:t xml:space="preserve"> )</w:t>
      </w:r>
    </w:p>
    <w:p w14:paraId="32870BEF" w14:textId="7002E2A7" w:rsidR="00B23668" w:rsidRDefault="002A52A7">
      <w:r>
        <w:t>Here is a Map form when there was gas works.</w:t>
      </w:r>
      <w:r>
        <w:rPr>
          <w:noProof/>
        </w:rPr>
        <w:drawing>
          <wp:anchor distT="0" distB="0" distL="114300" distR="114300" simplePos="0" relativeHeight="251659264" behindDoc="1" locked="0" layoutInCell="1" allowOverlap="1" wp14:anchorId="7EDBBD59" wp14:editId="35788E0F">
            <wp:simplePos x="0" y="0"/>
            <wp:positionH relativeFrom="margin">
              <wp:align>right</wp:align>
            </wp:positionH>
            <wp:positionV relativeFrom="paragraph">
              <wp:posOffset>311785</wp:posOffset>
            </wp:positionV>
            <wp:extent cx="5728970" cy="2447925"/>
            <wp:effectExtent l="0" t="0" r="5080" b="9525"/>
            <wp:wrapTight wrapText="bothSides">
              <wp:wrapPolygon edited="0">
                <wp:start x="0" y="0"/>
                <wp:lineTo x="0" y="21516"/>
                <wp:lineTo x="21547" y="21516"/>
                <wp:lineTo x="21547" y="0"/>
                <wp:lineTo x="0" y="0"/>
              </wp:wrapPolygon>
            </wp:wrapTight>
            <wp:docPr id="772444324" name="Picture 2"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444324" name="Picture 2" descr="A map of a city&#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8970" cy="2447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C3D78C" w14:textId="757816FA" w:rsidR="00F36864" w:rsidRPr="00F36864" w:rsidRDefault="003F18E5">
      <w:r>
        <w:t>(</w:t>
      </w:r>
      <w:hyperlink r:id="rId17" w:history="1">
        <w:r w:rsidRPr="00B122F4">
          <w:rPr>
            <w:rStyle w:val="Hyperlink"/>
          </w:rPr>
          <w:t>https://www.streetlist.co.uk/sa/sa1/sa1-3/sa1-3ra</w:t>
        </w:r>
      </w:hyperlink>
      <w:r>
        <w:t>)</w:t>
      </w:r>
    </w:p>
    <w:p w14:paraId="60EBCFBA" w14:textId="77777777" w:rsidR="002A52A7" w:rsidRDefault="002A52A7"/>
    <w:p w14:paraId="449F67A8" w14:textId="77777777" w:rsidR="002A52A7" w:rsidRDefault="002A52A7"/>
    <w:p w14:paraId="622042F3" w14:textId="77777777" w:rsidR="00541B01" w:rsidRDefault="00541B01">
      <w:pPr>
        <w:rPr>
          <w:u w:val="single"/>
        </w:rPr>
      </w:pPr>
    </w:p>
    <w:p w14:paraId="37E075AF" w14:textId="560D952A" w:rsidR="002A726D" w:rsidRPr="00A4516C" w:rsidRDefault="002A726D">
      <w:pPr>
        <w:rPr>
          <w:u w:val="single"/>
        </w:rPr>
      </w:pPr>
      <w:r w:rsidRPr="00A4516C">
        <w:rPr>
          <w:u w:val="single"/>
        </w:rPr>
        <w:lastRenderedPageBreak/>
        <w:t>19</w:t>
      </w:r>
      <w:r w:rsidRPr="00A4516C">
        <w:rPr>
          <w:u w:val="single"/>
          <w:vertAlign w:val="superscript"/>
        </w:rPr>
        <w:t>th</w:t>
      </w:r>
      <w:r w:rsidRPr="00A4516C">
        <w:rPr>
          <w:u w:val="single"/>
        </w:rPr>
        <w:t>- early 20</w:t>
      </w:r>
      <w:r w:rsidRPr="00A4516C">
        <w:rPr>
          <w:u w:val="single"/>
          <w:vertAlign w:val="superscript"/>
        </w:rPr>
        <w:t>th</w:t>
      </w:r>
      <w:r w:rsidRPr="00A4516C">
        <w:rPr>
          <w:u w:val="single"/>
        </w:rPr>
        <w:t xml:space="preserve"> century</w:t>
      </w:r>
    </w:p>
    <w:p w14:paraId="2276B890" w14:textId="3E75FC9E" w:rsidR="002A726D" w:rsidRDefault="002A726D">
      <w:r>
        <w:t>During the 19</w:t>
      </w:r>
      <w:r w:rsidRPr="002A726D">
        <w:rPr>
          <w:vertAlign w:val="superscript"/>
        </w:rPr>
        <w:t>th</w:t>
      </w:r>
      <w:r>
        <w:t xml:space="preserve"> century and the early 20th century the Swansea dock was used as a hub for </w:t>
      </w:r>
      <w:r w:rsidR="00662497">
        <w:t>Swansea’s</w:t>
      </w:r>
      <w:r>
        <w:t xml:space="preserve"> industrial economy (the </w:t>
      </w:r>
      <w:r w:rsidR="00662497">
        <w:t>south</w:t>
      </w:r>
      <w:r>
        <w:t xml:space="preserve"> and north dock </w:t>
      </w:r>
      <w:r w:rsidR="00662497">
        <w:t>specifically</w:t>
      </w:r>
      <w:r>
        <w:t xml:space="preserve">). The docks contributed to copper production and coal exports which had come from the Swansea valley, which </w:t>
      </w:r>
      <w:r w:rsidR="00662497">
        <w:t>played</w:t>
      </w:r>
      <w:r>
        <w:t xml:space="preserve"> a massive role during </w:t>
      </w:r>
      <w:r w:rsidR="00662497">
        <w:t>Swansea’s</w:t>
      </w:r>
      <w:r>
        <w:t xml:space="preserve"> industrial peak as the </w:t>
      </w:r>
      <w:r w:rsidR="00662497">
        <w:t>Copperopolis</w:t>
      </w:r>
      <w:r>
        <w:t xml:space="preserve">. The maps shows that the site/area had many warehouses, railways, coal staithes and works </w:t>
      </w:r>
      <w:r w:rsidR="00662497">
        <w:t>which</w:t>
      </w:r>
      <w:r>
        <w:t xml:space="preserve"> related to the dock such as trade and shipping.</w:t>
      </w:r>
    </w:p>
    <w:p w14:paraId="1A94B132" w14:textId="47DEF590" w:rsidR="002A726D" w:rsidRDefault="003F18E5">
      <w:r>
        <w:t>(</w:t>
      </w:r>
      <w:hyperlink r:id="rId18" w:history="1">
        <w:r w:rsidR="00204CF2" w:rsidRPr="0092115E">
          <w:rPr>
            <w:rStyle w:val="Hyperlink"/>
          </w:rPr>
          <w:t xml:space="preserve">Swansea Gas Works Depot, William Street, Swansea | </w:t>
        </w:r>
        <w:proofErr w:type="spellStart"/>
        <w:r w:rsidR="00204CF2" w:rsidRPr="0092115E">
          <w:rPr>
            <w:rStyle w:val="Hyperlink"/>
          </w:rPr>
          <w:t>Coflein</w:t>
        </w:r>
        <w:proofErr w:type="spellEnd"/>
      </w:hyperlink>
      <w:r>
        <w:rPr>
          <w:rStyle w:val="Hyperlink"/>
        </w:rPr>
        <w:t>)</w:t>
      </w:r>
    </w:p>
    <w:p w14:paraId="73EA94CD" w14:textId="02829CBE" w:rsidR="002A52A7" w:rsidRDefault="002A52A7">
      <w:r>
        <w:rPr>
          <w:noProof/>
        </w:rPr>
        <w:drawing>
          <wp:anchor distT="0" distB="0" distL="114300" distR="114300" simplePos="0" relativeHeight="251660288" behindDoc="1" locked="0" layoutInCell="1" allowOverlap="1" wp14:anchorId="32AEB46C" wp14:editId="6394BEB0">
            <wp:simplePos x="0" y="0"/>
            <wp:positionH relativeFrom="margin">
              <wp:align>center</wp:align>
            </wp:positionH>
            <wp:positionV relativeFrom="paragraph">
              <wp:posOffset>0</wp:posOffset>
            </wp:positionV>
            <wp:extent cx="4562475" cy="2380615"/>
            <wp:effectExtent l="0" t="0" r="9525" b="635"/>
            <wp:wrapTight wrapText="bothSides">
              <wp:wrapPolygon edited="0">
                <wp:start x="0" y="0"/>
                <wp:lineTo x="0" y="21433"/>
                <wp:lineTo x="21555" y="21433"/>
                <wp:lineTo x="21555" y="0"/>
                <wp:lineTo x="0" y="0"/>
              </wp:wrapPolygon>
            </wp:wrapTight>
            <wp:docPr id="150541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62475" cy="23806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701607" w14:textId="77777777" w:rsidR="002A52A7" w:rsidRDefault="002A52A7"/>
    <w:p w14:paraId="2F84BBFC" w14:textId="77777777" w:rsidR="002A52A7" w:rsidRDefault="002A52A7"/>
    <w:p w14:paraId="4EA00B57" w14:textId="77777777" w:rsidR="002A52A7" w:rsidRDefault="002A52A7"/>
    <w:p w14:paraId="63CE2348" w14:textId="77777777" w:rsidR="002A52A7" w:rsidRDefault="002A52A7"/>
    <w:p w14:paraId="235D4441" w14:textId="77777777" w:rsidR="002A52A7" w:rsidRDefault="002A52A7"/>
    <w:p w14:paraId="5D13B22B" w14:textId="77777777" w:rsidR="002A52A7" w:rsidRDefault="002A52A7">
      <w:pPr>
        <w:rPr>
          <w:u w:val="single"/>
        </w:rPr>
      </w:pPr>
    </w:p>
    <w:p w14:paraId="1C716B9F" w14:textId="77777777" w:rsidR="002A52A7" w:rsidRDefault="002A52A7" w:rsidP="002A52A7"/>
    <w:p w14:paraId="463A6809" w14:textId="353D27F4" w:rsidR="002A52A7" w:rsidRDefault="003F18E5" w:rsidP="002A52A7">
      <w:r>
        <w:t>(</w:t>
      </w:r>
      <w:hyperlink r:id="rId20" w:history="1">
        <w:r w:rsidRPr="00B122F4">
          <w:rPr>
            <w:rStyle w:val="Hyperlink"/>
          </w:rPr>
          <w:t>https://www.britainfromabove.org.uk/en/image/WPW008832</w:t>
        </w:r>
      </w:hyperlink>
      <w:r>
        <w:t>)</w:t>
      </w:r>
    </w:p>
    <w:p w14:paraId="3094820E" w14:textId="77777777" w:rsidR="002A52A7" w:rsidRDefault="002A52A7">
      <w:pPr>
        <w:rPr>
          <w:u w:val="single"/>
        </w:rPr>
      </w:pPr>
    </w:p>
    <w:p w14:paraId="6C582633" w14:textId="77777777" w:rsidR="002A52A7" w:rsidRDefault="002A52A7">
      <w:pPr>
        <w:rPr>
          <w:u w:val="single"/>
        </w:rPr>
      </w:pPr>
    </w:p>
    <w:p w14:paraId="25248BA4" w14:textId="2BDB5210" w:rsidR="002A726D" w:rsidRPr="00A4516C" w:rsidRDefault="002A726D">
      <w:pPr>
        <w:rPr>
          <w:u w:val="single"/>
        </w:rPr>
      </w:pPr>
      <w:r w:rsidRPr="00A4516C">
        <w:rPr>
          <w:u w:val="single"/>
        </w:rPr>
        <w:t xml:space="preserve">The </w:t>
      </w:r>
      <w:r w:rsidR="008146B4" w:rsidRPr="00A4516C">
        <w:rPr>
          <w:u w:val="single"/>
        </w:rPr>
        <w:t>mid-20</w:t>
      </w:r>
      <w:r w:rsidR="008146B4" w:rsidRPr="00A4516C">
        <w:rPr>
          <w:u w:val="single"/>
          <w:vertAlign w:val="superscript"/>
        </w:rPr>
        <w:t>th</w:t>
      </w:r>
      <w:r w:rsidRPr="00A4516C">
        <w:rPr>
          <w:u w:val="single"/>
        </w:rPr>
        <w:t xml:space="preserve"> century</w:t>
      </w:r>
    </w:p>
    <w:p w14:paraId="6695CE7A" w14:textId="2C0D1E19" w:rsidR="002A726D" w:rsidRDefault="002A726D">
      <w:r>
        <w:t xml:space="preserve">In the </w:t>
      </w:r>
      <w:r w:rsidR="008146B4">
        <w:t>mid-20</w:t>
      </w:r>
      <w:r w:rsidR="008146B4" w:rsidRPr="002A726D">
        <w:rPr>
          <w:vertAlign w:val="superscript"/>
        </w:rPr>
        <w:t>th</w:t>
      </w:r>
      <w:r>
        <w:t xml:space="preserve"> </w:t>
      </w:r>
      <w:proofErr w:type="gramStart"/>
      <w:r>
        <w:t>century</w:t>
      </w:r>
      <w:proofErr w:type="gramEnd"/>
      <w:r>
        <w:t xml:space="preserve"> the docks started to decline as the shifts in industrial and the global decline of coal shipping, the OS </w:t>
      </w:r>
      <w:r w:rsidR="00662497">
        <w:t>map</w:t>
      </w:r>
      <w:r>
        <w:t xml:space="preserve"> </w:t>
      </w:r>
      <w:r w:rsidR="00662497">
        <w:t>show</w:t>
      </w:r>
      <w:r>
        <w:t xml:space="preserve"> that during this period there was discussed docklands with large areas falling into dereliction therefore the cranes, warehouses and rail lines became more and more </w:t>
      </w:r>
      <w:r w:rsidR="00662497">
        <w:t>redundant</w:t>
      </w:r>
      <w:r w:rsidR="0092115E">
        <w:t>. The old buildings were left here for some decades before being demolished.</w:t>
      </w:r>
    </w:p>
    <w:p w14:paraId="10F1BF34" w14:textId="1E9B3A3A" w:rsidR="00204CF2" w:rsidRDefault="003F18E5">
      <w:r>
        <w:t>(</w:t>
      </w:r>
      <w:hyperlink r:id="rId21" w:history="1">
        <w:r w:rsidRPr="00B122F4">
          <w:rPr>
            <w:rStyle w:val="Hyperlink"/>
          </w:rPr>
          <w:t>https://historypoints.org/index.php?page=swansea-marina&amp;utm</w:t>
        </w:r>
      </w:hyperlink>
      <w:r>
        <w:t>)</w:t>
      </w:r>
    </w:p>
    <w:p w14:paraId="439F036D" w14:textId="74D36E65" w:rsidR="00F36864" w:rsidRPr="00A4516C" w:rsidRDefault="002A726D">
      <w:pPr>
        <w:rPr>
          <w:u w:val="single"/>
        </w:rPr>
      </w:pPr>
      <w:r w:rsidRPr="00A4516C">
        <w:rPr>
          <w:u w:val="single"/>
        </w:rPr>
        <w:t>Late 20</w:t>
      </w:r>
      <w:r w:rsidRPr="00A4516C">
        <w:rPr>
          <w:u w:val="single"/>
          <w:vertAlign w:val="superscript"/>
        </w:rPr>
        <w:t>th</w:t>
      </w:r>
      <w:r w:rsidRPr="00A4516C">
        <w:rPr>
          <w:u w:val="single"/>
        </w:rPr>
        <w:t xml:space="preserve"> century</w:t>
      </w:r>
    </w:p>
    <w:p w14:paraId="118A5630" w14:textId="2A7A0619" w:rsidR="002A726D" w:rsidRDefault="002A726D">
      <w:r>
        <w:t xml:space="preserve">In the 1980s the docks </w:t>
      </w:r>
      <w:proofErr w:type="gramStart"/>
      <w:r>
        <w:t>was</w:t>
      </w:r>
      <w:proofErr w:type="gramEnd"/>
      <w:r>
        <w:t xml:space="preserve"> regenerated into the Swansea marina as part of broader redevelopment effort. During this transmission period introduced mixed use spaces such as apartments, leisure facilities and commercial developments. The current site (Tesco) occupies a part of the </w:t>
      </w:r>
      <w:proofErr w:type="gramStart"/>
      <w:r>
        <w:t>land</w:t>
      </w:r>
      <w:proofErr w:type="gramEnd"/>
      <w:r>
        <w:t xml:space="preserve"> which was used by the dockside </w:t>
      </w:r>
      <w:r w:rsidR="00662497">
        <w:t>warehouses</w:t>
      </w:r>
      <w:r>
        <w:t xml:space="preserve">, coal </w:t>
      </w:r>
      <w:r>
        <w:lastRenderedPageBreak/>
        <w:t xml:space="preserve">yards and supporting infrastructure uses such as railway lines which supported the </w:t>
      </w:r>
      <w:r w:rsidR="00662497">
        <w:t>transportation</w:t>
      </w:r>
      <w:r>
        <w:t xml:space="preserve"> of goods and coal.</w:t>
      </w:r>
    </w:p>
    <w:p w14:paraId="3D73F213" w14:textId="3B4153E3" w:rsidR="002A726D" w:rsidRDefault="002A726D">
      <w:r>
        <w:t>Cranes and coal s</w:t>
      </w:r>
      <w:r w:rsidR="008F000D">
        <w:t>t</w:t>
      </w:r>
      <w:r>
        <w:t>aithes which were essential for unloading and loading ships at the south dock.</w:t>
      </w:r>
    </w:p>
    <w:p w14:paraId="4CC41D48" w14:textId="7B052C6A" w:rsidR="002A726D" w:rsidRDefault="00A4516C">
      <w:r>
        <w:t xml:space="preserve">There </w:t>
      </w:r>
      <w:proofErr w:type="gramStart"/>
      <w:r>
        <w:t>was</w:t>
      </w:r>
      <w:proofErr w:type="gramEnd"/>
      <w:r>
        <w:t xml:space="preserve"> also multiple w</w:t>
      </w:r>
      <w:r w:rsidR="002A726D">
        <w:t xml:space="preserve">arehouses which were located </w:t>
      </w:r>
      <w:r w:rsidR="00662497">
        <w:t>along</w:t>
      </w:r>
      <w:r w:rsidR="002A726D">
        <w:t xml:space="preserve"> the edges of the dock </w:t>
      </w:r>
      <w:r>
        <w:t xml:space="preserve">and were used as </w:t>
      </w:r>
      <w:r w:rsidR="002A726D">
        <w:t>storage</w:t>
      </w:r>
    </w:p>
    <w:p w14:paraId="76DE4DCC" w14:textId="53EB02A0" w:rsidR="00D15C7E" w:rsidRDefault="003F18E5" w:rsidP="00D15C7E">
      <w:r>
        <w:t>(</w:t>
      </w:r>
      <w:hyperlink r:id="rId22" w:history="1">
        <w:r w:rsidRPr="00B122F4">
          <w:rPr>
            <w:rStyle w:val="Hyperlink"/>
          </w:rPr>
          <w:t>https://historypoints.org/index.php?page=swansea-marina&amp;utm</w:t>
        </w:r>
      </w:hyperlink>
      <w:r>
        <w:t>)</w:t>
      </w:r>
    </w:p>
    <w:p w14:paraId="7B789561" w14:textId="77777777" w:rsidR="00A4516C" w:rsidRDefault="00A4516C">
      <w:pPr>
        <w:rPr>
          <w:u w:val="single"/>
        </w:rPr>
      </w:pPr>
    </w:p>
    <w:p w14:paraId="2D2B227C" w14:textId="03990881" w:rsidR="00A4516C" w:rsidRDefault="00A4516C">
      <w:pPr>
        <w:rPr>
          <w:u w:val="single"/>
        </w:rPr>
      </w:pPr>
      <w:r>
        <w:rPr>
          <w:u w:val="single"/>
        </w:rPr>
        <w:t xml:space="preserve">Current Date </w:t>
      </w:r>
    </w:p>
    <w:p w14:paraId="7E8E792B" w14:textId="7FA1067A" w:rsidR="00A4516C" w:rsidRPr="00A4516C" w:rsidRDefault="00A4516C">
      <w:r>
        <w:t xml:space="preserve">The site is now a large Tesco retail store with a large car </w:t>
      </w:r>
      <w:r w:rsidR="000F7817">
        <w:t>parking</w:t>
      </w:r>
      <w:r>
        <w:t xml:space="preserve"> area, the land was bough in Aprill of 1999 and spent £1.9 million pounds clearing the site. The store was then built and opened its </w:t>
      </w:r>
      <w:r w:rsidR="000F7817">
        <w:t>doors</w:t>
      </w:r>
      <w:r>
        <w:t xml:space="preserve"> for the first time in February of 2000 costing £13.5 million pounds, and the new 65 thousand</w:t>
      </w:r>
      <w:r w:rsidR="000F7817">
        <w:t xml:space="preserve"> </w:t>
      </w:r>
      <w:proofErr w:type="spellStart"/>
      <w:r>
        <w:t>sq</w:t>
      </w:r>
      <w:proofErr w:type="spellEnd"/>
      <w:r>
        <w:t xml:space="preserve"> ft </w:t>
      </w:r>
      <w:r w:rsidR="000F7817">
        <w:t>store employs around 350 people working full and part time.</w:t>
      </w:r>
    </w:p>
    <w:p w14:paraId="4D109C32" w14:textId="500E57F9" w:rsidR="00A4516C" w:rsidRDefault="003F18E5">
      <w:pPr>
        <w:rPr>
          <w:u w:val="single"/>
        </w:rPr>
      </w:pPr>
      <w:r>
        <w:t>(</w:t>
      </w:r>
      <w:hyperlink r:id="rId23" w:history="1">
        <w:r w:rsidR="000F7817" w:rsidRPr="000F7817">
          <w:rPr>
            <w:rStyle w:val="Hyperlink"/>
          </w:rPr>
          <w:t>What was there before these giant Swansea supermarkets arrived - Wales Online</w:t>
        </w:r>
      </w:hyperlink>
      <w:r w:rsidR="000F7817">
        <w:rPr>
          <w:u w:val="single"/>
        </w:rPr>
        <w:t xml:space="preserve"> </w:t>
      </w:r>
      <w:r>
        <w:rPr>
          <w:u w:val="single"/>
        </w:rPr>
        <w:t>)</w:t>
      </w:r>
    </w:p>
    <w:p w14:paraId="28EA7CF2" w14:textId="77777777" w:rsidR="000F7817" w:rsidRDefault="000F7817">
      <w:pPr>
        <w:rPr>
          <w:u w:val="single"/>
        </w:rPr>
      </w:pPr>
    </w:p>
    <w:p w14:paraId="05F9D9AE" w14:textId="77777777" w:rsidR="000F7817" w:rsidRDefault="000F7817">
      <w:pPr>
        <w:rPr>
          <w:u w:val="single"/>
        </w:rPr>
      </w:pPr>
    </w:p>
    <w:p w14:paraId="7EBC37ED" w14:textId="77777777" w:rsidR="00D806B6" w:rsidRDefault="00D806B6">
      <w:pPr>
        <w:rPr>
          <w:u w:val="single"/>
        </w:rPr>
      </w:pPr>
    </w:p>
    <w:p w14:paraId="39669BCD" w14:textId="77777777" w:rsidR="00DC73A6" w:rsidRDefault="00DC73A6">
      <w:pPr>
        <w:rPr>
          <w:b/>
          <w:bCs/>
          <w:u w:val="single"/>
        </w:rPr>
      </w:pPr>
    </w:p>
    <w:p w14:paraId="6705AC18" w14:textId="77777777" w:rsidR="00541B01" w:rsidRDefault="00541B01">
      <w:pPr>
        <w:rPr>
          <w:b/>
          <w:bCs/>
          <w:u w:val="single"/>
        </w:rPr>
      </w:pPr>
    </w:p>
    <w:p w14:paraId="4A1E429C" w14:textId="77777777" w:rsidR="00541B01" w:rsidRDefault="00541B01">
      <w:pPr>
        <w:rPr>
          <w:b/>
          <w:bCs/>
          <w:u w:val="single"/>
        </w:rPr>
      </w:pPr>
    </w:p>
    <w:p w14:paraId="1F83AA34" w14:textId="77777777" w:rsidR="00541B01" w:rsidRDefault="00541B01">
      <w:pPr>
        <w:rPr>
          <w:b/>
          <w:bCs/>
          <w:u w:val="single"/>
        </w:rPr>
      </w:pPr>
    </w:p>
    <w:p w14:paraId="45EF3EA3" w14:textId="77777777" w:rsidR="00541B01" w:rsidRDefault="00541B01">
      <w:pPr>
        <w:rPr>
          <w:b/>
          <w:bCs/>
          <w:u w:val="single"/>
        </w:rPr>
      </w:pPr>
    </w:p>
    <w:p w14:paraId="4DD52BD5" w14:textId="77777777" w:rsidR="00541B01" w:rsidRDefault="00541B01">
      <w:pPr>
        <w:rPr>
          <w:b/>
          <w:bCs/>
          <w:u w:val="single"/>
        </w:rPr>
      </w:pPr>
    </w:p>
    <w:p w14:paraId="325E2263" w14:textId="77777777" w:rsidR="00541B01" w:rsidRDefault="00541B01">
      <w:pPr>
        <w:rPr>
          <w:b/>
          <w:bCs/>
          <w:u w:val="single"/>
        </w:rPr>
      </w:pPr>
    </w:p>
    <w:p w14:paraId="77346CA7" w14:textId="77777777" w:rsidR="00541B01" w:rsidRDefault="00541B01">
      <w:pPr>
        <w:rPr>
          <w:b/>
          <w:bCs/>
          <w:u w:val="single"/>
        </w:rPr>
      </w:pPr>
    </w:p>
    <w:p w14:paraId="7E06487A" w14:textId="77777777" w:rsidR="00541B01" w:rsidRDefault="00541B01">
      <w:pPr>
        <w:rPr>
          <w:b/>
          <w:bCs/>
          <w:u w:val="single"/>
        </w:rPr>
      </w:pPr>
    </w:p>
    <w:p w14:paraId="64FA5C64" w14:textId="77777777" w:rsidR="00541B01" w:rsidRDefault="00541B01">
      <w:pPr>
        <w:rPr>
          <w:b/>
          <w:bCs/>
          <w:u w:val="single"/>
        </w:rPr>
      </w:pPr>
    </w:p>
    <w:p w14:paraId="044C0228" w14:textId="016D52B9" w:rsidR="00F36864" w:rsidRPr="00D806B6" w:rsidRDefault="00541B01">
      <w:pPr>
        <w:rPr>
          <w:b/>
          <w:bCs/>
          <w:u w:val="single"/>
        </w:rPr>
      </w:pPr>
      <w:r>
        <w:rPr>
          <w:noProof/>
        </w:rPr>
        <w:lastRenderedPageBreak/>
        <w:drawing>
          <wp:anchor distT="0" distB="0" distL="114300" distR="114300" simplePos="0" relativeHeight="251661312" behindDoc="1" locked="0" layoutInCell="1" allowOverlap="1" wp14:anchorId="10EA2C9C" wp14:editId="246D3CAF">
            <wp:simplePos x="0" y="0"/>
            <wp:positionH relativeFrom="column">
              <wp:posOffset>3133725</wp:posOffset>
            </wp:positionH>
            <wp:positionV relativeFrom="paragraph">
              <wp:posOffset>0</wp:posOffset>
            </wp:positionV>
            <wp:extent cx="3383280" cy="4658766"/>
            <wp:effectExtent l="0" t="0" r="7620" b="8890"/>
            <wp:wrapTight wrapText="bothSides">
              <wp:wrapPolygon edited="0">
                <wp:start x="0" y="0"/>
                <wp:lineTo x="0" y="21553"/>
                <wp:lineTo x="21527" y="21553"/>
                <wp:lineTo x="21527" y="0"/>
                <wp:lineTo x="0" y="0"/>
              </wp:wrapPolygon>
            </wp:wrapTight>
            <wp:docPr id="1031426572"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26572" name="Picture 5" descr="A close-up of a documen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83280" cy="4658766"/>
                    </a:xfrm>
                    <a:prstGeom prst="rect">
                      <a:avLst/>
                    </a:prstGeom>
                    <a:noFill/>
                    <a:ln>
                      <a:noFill/>
                    </a:ln>
                  </pic:spPr>
                </pic:pic>
              </a:graphicData>
            </a:graphic>
          </wp:anchor>
        </w:drawing>
      </w:r>
      <w:r w:rsidR="000D16C5" w:rsidRPr="00D806B6">
        <w:rPr>
          <w:b/>
          <w:bCs/>
          <w:u w:val="single"/>
        </w:rPr>
        <w:t>Geological</w:t>
      </w:r>
      <w:r w:rsidR="0092115E" w:rsidRPr="00D806B6">
        <w:rPr>
          <w:b/>
          <w:bCs/>
          <w:u w:val="single"/>
        </w:rPr>
        <w:t xml:space="preserve"> appraisal </w:t>
      </w:r>
    </w:p>
    <w:p w14:paraId="2236EE15" w14:textId="77777777" w:rsidR="00B23668" w:rsidRPr="00CC3BE8" w:rsidRDefault="00B23668">
      <w:pPr>
        <w:rPr>
          <w:u w:val="single"/>
        </w:rPr>
      </w:pPr>
    </w:p>
    <w:p w14:paraId="799AA78A" w14:textId="18A76FEB" w:rsidR="00732D2D" w:rsidRPr="00CC3BE8" w:rsidRDefault="00732D2D">
      <w:pPr>
        <w:rPr>
          <w:u w:val="single"/>
        </w:rPr>
      </w:pPr>
      <w:r w:rsidRPr="00CC3BE8">
        <w:rPr>
          <w:u w:val="single"/>
        </w:rPr>
        <w:t xml:space="preserve">Artificial ground </w:t>
      </w:r>
    </w:p>
    <w:p w14:paraId="037AF635" w14:textId="7097E549" w:rsidR="00F36864" w:rsidRDefault="00732D2D">
      <w:r>
        <w:t xml:space="preserve">Looking at the borehole logs the proposed site has had a lot of activity of the past years and has had a lot of land reclamation to transition from its past uses of docks and gas works to its current use of </w:t>
      </w:r>
      <w:r w:rsidR="00D74146">
        <w:t>Tesco’s</w:t>
      </w:r>
      <w:r>
        <w:t>. The reclamation involved filling the area with a</w:t>
      </w:r>
      <w:r w:rsidR="004F1882">
        <w:t xml:space="preserve"> layer of glacial till which is a mix</w:t>
      </w:r>
      <w:r>
        <w:t xml:space="preserve"> of different </w:t>
      </w:r>
      <w:r w:rsidR="00CC3BE8">
        <w:t>materials</w:t>
      </w:r>
      <w:r>
        <w:t xml:space="preserve"> such as</w:t>
      </w:r>
      <w:r w:rsidR="00644E00">
        <w:t xml:space="preserve"> </w:t>
      </w:r>
      <w:r w:rsidR="00CC3BE8">
        <w:t>hardcore</w:t>
      </w:r>
      <w:r w:rsidR="00644E00">
        <w:t xml:space="preserve">, boulders, clay and organic debris this made grounds is to a depth of 3.7m. Due to this there is the risk of </w:t>
      </w:r>
      <w:r w:rsidR="00D74146">
        <w:t>uneven</w:t>
      </w:r>
      <w:r w:rsidR="00644E00">
        <w:t xml:space="preserve"> settlement under heavy loads which will be an issue for a </w:t>
      </w:r>
      <w:r w:rsidR="00CC3BE8">
        <w:t>large</w:t>
      </w:r>
      <w:r w:rsidR="00644E00">
        <w:t xml:space="preserve"> hotel therefore pile foundations will need to be used.</w:t>
      </w:r>
    </w:p>
    <w:p w14:paraId="051C1975" w14:textId="0B994A60" w:rsidR="00644E00" w:rsidRDefault="00CC3BE8">
      <w:r>
        <w:t xml:space="preserve">Add the 2 boreholes here </w:t>
      </w:r>
    </w:p>
    <w:p w14:paraId="629938ED" w14:textId="77777777" w:rsidR="00CC3BE8" w:rsidRDefault="00CC3BE8"/>
    <w:p w14:paraId="3110EC2C" w14:textId="77777777" w:rsidR="00541B01" w:rsidRDefault="00541B01">
      <w:pPr>
        <w:rPr>
          <w:u w:val="single"/>
        </w:rPr>
      </w:pPr>
    </w:p>
    <w:p w14:paraId="5B3419CD" w14:textId="7E6F74E0" w:rsidR="00541B01" w:rsidRDefault="00541B01" w:rsidP="00541B01">
      <w:pPr>
        <w:jc w:val="right"/>
      </w:pPr>
      <w:hyperlink r:id="rId25" w:history="1">
        <w:proofErr w:type="spellStart"/>
        <w:r w:rsidRPr="00506ACD">
          <w:rPr>
            <w:rStyle w:val="Hyperlink"/>
          </w:rPr>
          <w:t>GeoIndex</w:t>
        </w:r>
        <w:proofErr w:type="spellEnd"/>
        <w:r w:rsidRPr="00506ACD">
          <w:rPr>
            <w:rStyle w:val="Hyperlink"/>
          </w:rPr>
          <w:t xml:space="preserve"> - British Geological Survey</w:t>
        </w:r>
      </w:hyperlink>
    </w:p>
    <w:p w14:paraId="4D4EDC07" w14:textId="78CEBA6A" w:rsidR="00CC3BE8" w:rsidRPr="00541B01" w:rsidRDefault="00CC3BE8" w:rsidP="00541B01">
      <w:r w:rsidRPr="00CC3BE8">
        <w:rPr>
          <w:u w:val="single"/>
        </w:rPr>
        <w:t xml:space="preserve">Mining history </w:t>
      </w:r>
    </w:p>
    <w:p w14:paraId="6AB2C7CF" w14:textId="73FDEFB7" w:rsidR="00CC3BE8" w:rsidRDefault="004F1882">
      <w:r>
        <w:t xml:space="preserve">Mining is an important factor to consider for this site as Swansea has a </w:t>
      </w:r>
      <w:r w:rsidR="000F7817">
        <w:t>rich</w:t>
      </w:r>
      <w:r>
        <w:t xml:space="preserve"> history of mining, whilst there is a lot of mining more towards the </w:t>
      </w:r>
      <w:r w:rsidR="000F7817">
        <w:t>inlands</w:t>
      </w:r>
      <w:r>
        <w:t xml:space="preserve"> </w:t>
      </w:r>
      <w:r w:rsidR="000F7817">
        <w:t xml:space="preserve">however </w:t>
      </w:r>
      <w:r>
        <w:t xml:space="preserve">there is still the possibility of abandoned mine shafts and </w:t>
      </w:r>
      <w:r w:rsidR="000F7817">
        <w:t>tunnels</w:t>
      </w:r>
      <w:r>
        <w:t>. This can cause issues</w:t>
      </w:r>
      <w:r w:rsidR="000F7817">
        <w:t xml:space="preserve"> within</w:t>
      </w:r>
      <w:r>
        <w:t xml:space="preserve"> the ground causing it to sink especially when a new hotel will be placed there</w:t>
      </w:r>
      <w:r w:rsidR="000F7817">
        <w:t xml:space="preserve"> or even collapse,</w:t>
      </w:r>
      <w:r>
        <w:t xml:space="preserve"> therefore certain </w:t>
      </w:r>
      <w:r w:rsidR="000F7817">
        <w:t>measures</w:t>
      </w:r>
      <w:r>
        <w:t xml:space="preserve"> will need to be in place to ensure that there is no movement.</w:t>
      </w:r>
    </w:p>
    <w:p w14:paraId="7648A690" w14:textId="7498550B" w:rsidR="004F1882" w:rsidRDefault="003F18E5">
      <w:r>
        <w:t>(</w:t>
      </w:r>
      <w:hyperlink r:id="rId26" w:history="1">
        <w:r w:rsidR="004F1882" w:rsidRPr="004F1882">
          <w:rPr>
            <w:rStyle w:val="Hyperlink"/>
          </w:rPr>
          <w:t>Home - Delta Coal</w:t>
        </w:r>
      </w:hyperlink>
      <w:r>
        <w:rPr>
          <w:rStyle w:val="Hyperlink"/>
        </w:rPr>
        <w:t xml:space="preserve">) </w:t>
      </w:r>
    </w:p>
    <w:p w14:paraId="71EDAE65" w14:textId="77777777" w:rsidR="004F1882" w:rsidRDefault="004F1882"/>
    <w:p w14:paraId="7BA2996E" w14:textId="2F70178B" w:rsidR="00CC3BE8" w:rsidRDefault="003E1929">
      <w:r>
        <w:rPr>
          <w:noProof/>
        </w:rPr>
        <w:lastRenderedPageBreak/>
        <w:drawing>
          <wp:inline distT="0" distB="0" distL="0" distR="0" wp14:anchorId="2E2A551E" wp14:editId="5EFE8BC6">
            <wp:extent cx="2633133" cy="3626024"/>
            <wp:effectExtent l="0" t="0" r="0" b="0"/>
            <wp:docPr id="7520885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50316" cy="3649686"/>
                    </a:xfrm>
                    <a:prstGeom prst="rect">
                      <a:avLst/>
                    </a:prstGeom>
                    <a:noFill/>
                    <a:ln>
                      <a:noFill/>
                    </a:ln>
                  </pic:spPr>
                </pic:pic>
              </a:graphicData>
            </a:graphic>
          </wp:inline>
        </w:drawing>
      </w:r>
    </w:p>
    <w:p w14:paraId="787B8019" w14:textId="05DD09F1" w:rsidR="00541B01" w:rsidRDefault="003F18E5">
      <w:r>
        <w:t>(</w:t>
      </w:r>
      <w:proofErr w:type="spellStart"/>
      <w:r w:rsidR="00541B01" w:rsidRPr="00506ACD">
        <w:fldChar w:fldCharType="begin"/>
      </w:r>
      <w:r w:rsidR="00541B01" w:rsidRPr="00506ACD">
        <w:instrText>HYPERLINK "https://mapapps2.bgs.ac.uk/geoindex/home.html?_ga=2.70428816.1429597023.1736545584-1421159446.1736545584"</w:instrText>
      </w:r>
      <w:r w:rsidR="00541B01" w:rsidRPr="00506ACD">
        <w:fldChar w:fldCharType="separate"/>
      </w:r>
      <w:r w:rsidR="00541B01" w:rsidRPr="00506ACD">
        <w:rPr>
          <w:rStyle w:val="Hyperlink"/>
        </w:rPr>
        <w:t>GeoIndex</w:t>
      </w:r>
      <w:proofErr w:type="spellEnd"/>
      <w:r w:rsidR="00541B01" w:rsidRPr="00506ACD">
        <w:rPr>
          <w:rStyle w:val="Hyperlink"/>
        </w:rPr>
        <w:t xml:space="preserve"> - British Geological Survey</w:t>
      </w:r>
      <w:r w:rsidR="00541B01" w:rsidRPr="00506ACD">
        <w:fldChar w:fldCharType="end"/>
      </w:r>
      <w:r>
        <w:t>)</w:t>
      </w:r>
    </w:p>
    <w:p w14:paraId="30EDBD10" w14:textId="77777777" w:rsidR="00541B01" w:rsidRDefault="00541B01"/>
    <w:p w14:paraId="533967A1" w14:textId="34EE3180" w:rsidR="00FF1849" w:rsidRDefault="00593BB4">
      <w:r w:rsidRPr="00593BB4">
        <w:rPr>
          <w:u w:val="single"/>
        </w:rPr>
        <w:t>Geomorphology</w:t>
      </w:r>
    </w:p>
    <w:p w14:paraId="091CBE08" w14:textId="05AB7001" w:rsidR="00FF1849" w:rsidRDefault="00593BB4">
      <w:r>
        <w:t xml:space="preserve">As mentioned previously this site is influenced by many different </w:t>
      </w:r>
      <w:r w:rsidR="008B74B3">
        <w:t>geomorphological</w:t>
      </w:r>
      <w:r>
        <w:t xml:space="preserve"> factors such as erosion, the tide </w:t>
      </w:r>
      <w:r w:rsidR="008B74B3">
        <w:t xml:space="preserve">and sediment. </w:t>
      </w:r>
      <w:proofErr w:type="gramStart"/>
      <w:r w:rsidR="008B74B3">
        <w:t>Also</w:t>
      </w:r>
      <w:proofErr w:type="gramEnd"/>
      <w:r w:rsidR="008B74B3">
        <w:t xml:space="preserve"> the river </w:t>
      </w:r>
      <w:proofErr w:type="spellStart"/>
      <w:r w:rsidR="008B74B3">
        <w:t>near by</w:t>
      </w:r>
      <w:proofErr w:type="spellEnd"/>
      <w:r w:rsidR="008B74B3">
        <w:t xml:space="preserve"> (The river Tawe) deposits sediments along the coast. Previous developments have already had an impact on the geomorphology by reshaping the water flow, the movement of water and the erosion patterns, therefore this must be considered when constructing the Hotel to ensure that the least amount of change/ damage is done, also the high tide range impacts the coastal features</w:t>
      </w:r>
    </w:p>
    <w:p w14:paraId="6E6340E4" w14:textId="3B0107BA" w:rsidR="00593BB4" w:rsidRDefault="003F18E5">
      <w:r>
        <w:t>(</w:t>
      </w:r>
      <w:hyperlink r:id="rId28" w:history="1">
        <w:r w:rsidR="008B74B3" w:rsidRPr="008B74B3">
          <w:rPr>
            <w:rStyle w:val="Hyperlink"/>
          </w:rPr>
          <w:t>Geology of the Swansea district: a brief explanation. Sheet 247</w:t>
        </w:r>
      </w:hyperlink>
      <w:r>
        <w:t>_</w:t>
      </w:r>
    </w:p>
    <w:p w14:paraId="2C9D90CB" w14:textId="77777777" w:rsidR="00593BB4" w:rsidRDefault="00593BB4"/>
    <w:p w14:paraId="2C8AA1EE" w14:textId="77777777" w:rsidR="00593BB4" w:rsidRDefault="00593BB4"/>
    <w:p w14:paraId="239BA0D3" w14:textId="1B611292" w:rsidR="00FF1849" w:rsidRPr="00FF1849" w:rsidRDefault="00FF1849">
      <w:pPr>
        <w:rPr>
          <w:u w:val="single"/>
        </w:rPr>
      </w:pPr>
      <w:r w:rsidRPr="00FF1849">
        <w:rPr>
          <w:u w:val="single"/>
        </w:rPr>
        <w:t xml:space="preserve">Ground subsidence risk </w:t>
      </w:r>
    </w:p>
    <w:p w14:paraId="5E24E82B" w14:textId="77777777" w:rsidR="00541B01" w:rsidRDefault="00D74146">
      <w:r>
        <w:t xml:space="preserve">Due to the reclaimed land, its past uses and the influence from the tide there is the potential of ground subsidence risk. The artificial ground may be compacted </w:t>
      </w:r>
      <w:r w:rsidR="00046338">
        <w:t>unevenly</w:t>
      </w:r>
      <w:r>
        <w:t xml:space="preserve"> which could cause case uneven settlement</w:t>
      </w:r>
      <w:r w:rsidR="00046338">
        <w:t xml:space="preserve">. As there is a lot of </w:t>
      </w:r>
      <w:proofErr w:type="gramStart"/>
      <w:r w:rsidR="00046338">
        <w:t>clay  beneath</w:t>
      </w:r>
      <w:proofErr w:type="gramEnd"/>
      <w:r w:rsidR="00046338">
        <w:t xml:space="preserve"> the site it could shrink, swell or compress which can cause instability and because of this when construction starts the constant use of equipment and vehicles driving it may cause shifts in the ground </w:t>
      </w:r>
    </w:p>
    <w:p w14:paraId="48F3B7EC" w14:textId="579DDC9A" w:rsidR="001B7D03" w:rsidRPr="00541B01" w:rsidRDefault="00FF1849">
      <w:r w:rsidRPr="00D806B6">
        <w:rPr>
          <w:b/>
          <w:bCs/>
          <w:u w:val="single"/>
        </w:rPr>
        <w:lastRenderedPageBreak/>
        <w:t xml:space="preserve">Environmental appraisal </w:t>
      </w:r>
    </w:p>
    <w:p w14:paraId="35858DD5" w14:textId="77777777" w:rsidR="00FF1849" w:rsidRDefault="00FF1849"/>
    <w:p w14:paraId="62F8BB0E" w14:textId="519CA75A" w:rsidR="001B7D03" w:rsidRDefault="001B7D03">
      <w:pPr>
        <w:rPr>
          <w:u w:val="single"/>
        </w:rPr>
      </w:pPr>
      <w:r w:rsidRPr="001B7D03">
        <w:rPr>
          <w:u w:val="single"/>
        </w:rPr>
        <w:t>P</w:t>
      </w:r>
      <w:r w:rsidR="00FF1849">
        <w:rPr>
          <w:u w:val="single"/>
        </w:rPr>
        <w:t>revious</w:t>
      </w:r>
      <w:r w:rsidRPr="001B7D03">
        <w:rPr>
          <w:u w:val="single"/>
        </w:rPr>
        <w:t xml:space="preserve"> contamination</w:t>
      </w:r>
      <w:r w:rsidR="00FF1849">
        <w:rPr>
          <w:u w:val="single"/>
        </w:rPr>
        <w:t>/ Pollution</w:t>
      </w:r>
    </w:p>
    <w:p w14:paraId="18CDA099" w14:textId="23573B02" w:rsidR="00AD46DF" w:rsidRPr="00AD46DF" w:rsidRDefault="001B7D03">
      <w:r>
        <w:t xml:space="preserve">As mentioned previously there has been a lot of activity on this site over the years which has resulted in lots of </w:t>
      </w:r>
      <w:proofErr w:type="gramStart"/>
      <w:r>
        <w:t>man made</w:t>
      </w:r>
      <w:proofErr w:type="gramEnd"/>
      <w:r>
        <w:t xml:space="preserve"> ground that is quite deep, therefore the materials such as rubble could contain pollutants which can affect the soil</w:t>
      </w:r>
      <w:r w:rsidR="00AD46DF">
        <w:t xml:space="preserve">. As this site was used for dock operations there is a high chance that there was lots of spillages of fuel and oil which would have then seeped into the ground. </w:t>
      </w:r>
      <w:proofErr w:type="gramStart"/>
      <w:r w:rsidR="00AD46DF">
        <w:t>Also</w:t>
      </w:r>
      <w:proofErr w:type="gramEnd"/>
      <w:r w:rsidR="00AD46DF">
        <w:t xml:space="preserve"> residue from handling all of the coal and by-products could have deposited unwanted heavy metals and hydrocarbons into the soil and water</w:t>
      </w:r>
    </w:p>
    <w:p w14:paraId="7D097075" w14:textId="77777777" w:rsidR="001B7D03" w:rsidRDefault="001B7D03">
      <w:pPr>
        <w:rPr>
          <w:u w:val="single"/>
        </w:rPr>
      </w:pPr>
    </w:p>
    <w:p w14:paraId="1E3D6F4A" w14:textId="77777777" w:rsidR="00FF1849" w:rsidRDefault="00FF1849" w:rsidP="00FF1849">
      <w:pPr>
        <w:rPr>
          <w:u w:val="single"/>
        </w:rPr>
      </w:pPr>
    </w:p>
    <w:p w14:paraId="4A155927" w14:textId="23ED31C6" w:rsidR="00FF1849" w:rsidRPr="00FF1849" w:rsidRDefault="00FF1849" w:rsidP="00FF1849">
      <w:pPr>
        <w:rPr>
          <w:u w:val="single"/>
        </w:rPr>
      </w:pPr>
      <w:r w:rsidRPr="00FF1849">
        <w:rPr>
          <w:u w:val="single"/>
        </w:rPr>
        <w:t xml:space="preserve">Hydrogeology and Hydrology (Water Table, Flooding? </w:t>
      </w:r>
    </w:p>
    <w:p w14:paraId="1DB83F6E" w14:textId="2BF7EA28" w:rsidR="008813D5" w:rsidRDefault="008813D5">
      <w:r>
        <w:t xml:space="preserve">The artificial ground which has been man </w:t>
      </w:r>
      <w:r w:rsidR="00790370">
        <w:t>made</w:t>
      </w:r>
      <w:r>
        <w:t xml:space="preserve"> on this site with different materials stated previously and showed in the borehole logs, the glacial deposits which a</w:t>
      </w:r>
      <w:r w:rsidR="00790370">
        <w:t>re beneath</w:t>
      </w:r>
      <w:r>
        <w:t xml:space="preserve"> including till contain lots of </w:t>
      </w:r>
      <w:r w:rsidR="00790370">
        <w:t>layers</w:t>
      </w:r>
      <w:r>
        <w:t xml:space="preserve"> of clay as clay is not good at </w:t>
      </w:r>
      <w:r w:rsidR="00790370">
        <w:t>absorbing</w:t>
      </w:r>
      <w:r>
        <w:t xml:space="preserve"> the water therefore the clay ends up trapping the water </w:t>
      </w:r>
      <w:r w:rsidR="00790370">
        <w:t>therefore</w:t>
      </w:r>
      <w:r>
        <w:t xml:space="preserve"> creating water </w:t>
      </w:r>
      <w:r w:rsidR="00790370">
        <w:t>tables</w:t>
      </w:r>
      <w:r>
        <w:t xml:space="preserve"> and the ground water is kept on top of the main water table, </w:t>
      </w:r>
    </w:p>
    <w:p w14:paraId="15659256" w14:textId="30A8B6E3" w:rsidR="00E30AE7" w:rsidRDefault="008813D5">
      <w:r>
        <w:t xml:space="preserve">the groundwater levels fluctuate in the </w:t>
      </w:r>
      <w:r w:rsidR="009E5DCD">
        <w:t>marina</w:t>
      </w:r>
      <w:r>
        <w:t xml:space="preserve"> because of the seasons and rainfall and also the tidal </w:t>
      </w:r>
      <w:r w:rsidR="009E5DCD">
        <w:t>movements</w:t>
      </w:r>
      <w:r>
        <w:t xml:space="preserve">, where in the wetter colder months the rainfall raises the water table </w:t>
      </w:r>
      <w:r w:rsidR="009E5DCD">
        <w:t xml:space="preserve">and can also </w:t>
      </w:r>
      <w:r w:rsidR="00AF2EE7">
        <w:t>overwhelm</w:t>
      </w:r>
      <w:r w:rsidR="009E5DCD">
        <w:t xml:space="preserve"> the drainage systems, </w:t>
      </w:r>
      <w:r>
        <w:t xml:space="preserve">and </w:t>
      </w:r>
      <w:r w:rsidR="009E5DCD">
        <w:t xml:space="preserve">also in extreme cases/ storms </w:t>
      </w:r>
      <w:r>
        <w:t xml:space="preserve">the tide </w:t>
      </w:r>
      <w:r w:rsidR="009E5DCD">
        <w:t>could have an</w:t>
      </w:r>
      <w:r>
        <w:t xml:space="preserve"> impact the </w:t>
      </w:r>
      <w:r w:rsidR="009E5DCD">
        <w:t xml:space="preserve">groundwater </w:t>
      </w:r>
      <w:r>
        <w:t xml:space="preserve">levels </w:t>
      </w:r>
      <w:r w:rsidR="009E5DCD">
        <w:t xml:space="preserve">especially to the areas </w:t>
      </w:r>
      <w:r>
        <w:t xml:space="preserve">which are more near, however there is a map below which shows the probability of flooding and as </w:t>
      </w:r>
      <w:r w:rsidR="009E5DCD">
        <w:t>you</w:t>
      </w:r>
      <w:r>
        <w:t xml:space="preserve"> can see the entire site is withing a low range</w:t>
      </w:r>
      <w:r w:rsidR="009E5DCD">
        <w:t xml:space="preserve"> for our site </w:t>
      </w:r>
    </w:p>
    <w:p w14:paraId="6F5CBA87" w14:textId="53FB3B92" w:rsidR="00541B01" w:rsidRDefault="003F18E5" w:rsidP="00541B01">
      <w:r>
        <w:t>(</w:t>
      </w:r>
      <w:hyperlink r:id="rId29" w:history="1">
        <w:r w:rsidR="00541B01" w:rsidRPr="00911387">
          <w:rPr>
            <w:rStyle w:val="Hyperlink"/>
          </w:rPr>
          <w:t>UK Soil Observatory</w:t>
        </w:r>
      </w:hyperlink>
      <w:r>
        <w:t>)</w:t>
      </w:r>
    </w:p>
    <w:p w14:paraId="6A1A97F6" w14:textId="1CECD912" w:rsidR="00541B01" w:rsidRDefault="00541B01" w:rsidP="00C112FC"/>
    <w:p w14:paraId="65E32AA0" w14:textId="77777777" w:rsidR="00541B01" w:rsidRDefault="00541B01" w:rsidP="00C112FC"/>
    <w:p w14:paraId="434A761E" w14:textId="0985DFDD" w:rsidR="00541B01" w:rsidRDefault="00541B01" w:rsidP="00C112FC">
      <w:pPr>
        <w:rPr>
          <w:u w:val="single"/>
        </w:rPr>
      </w:pPr>
      <w:r w:rsidRPr="007A3446">
        <w:rPr>
          <w:noProof/>
        </w:rPr>
        <w:lastRenderedPageBreak/>
        <w:drawing>
          <wp:inline distT="0" distB="0" distL="0" distR="0" wp14:anchorId="6FE9C7F2" wp14:editId="76A884A0">
            <wp:extent cx="3905250" cy="1851907"/>
            <wp:effectExtent l="0" t="0" r="0" b="0"/>
            <wp:docPr id="336135024" name="Picture 6"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135024" name="Picture 6" descr="A screenshot of a map&#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910841" cy="1854558"/>
                    </a:xfrm>
                    <a:prstGeom prst="rect">
                      <a:avLst/>
                    </a:prstGeom>
                    <a:noFill/>
                    <a:ln>
                      <a:noFill/>
                    </a:ln>
                  </pic:spPr>
                </pic:pic>
              </a:graphicData>
            </a:graphic>
          </wp:inline>
        </w:drawing>
      </w:r>
    </w:p>
    <w:p w14:paraId="00B908AF" w14:textId="10C21130" w:rsidR="00541B01" w:rsidRDefault="003F18E5" w:rsidP="00541B01">
      <w:r>
        <w:t>(</w:t>
      </w:r>
      <w:hyperlink r:id="rId31" w:history="1">
        <w:r w:rsidR="00541B01" w:rsidRPr="00BC3013">
          <w:rPr>
            <w:rStyle w:val="Hyperlink"/>
          </w:rPr>
          <w:t>Flood and Coastal Erosion Risk Maps</w:t>
        </w:r>
      </w:hyperlink>
      <w:r>
        <w:rPr>
          <w:rStyle w:val="Hyperlink"/>
        </w:rPr>
        <w:t>)</w:t>
      </w:r>
    </w:p>
    <w:p w14:paraId="5BDE650C" w14:textId="77777777" w:rsidR="00541B01" w:rsidRDefault="00541B01" w:rsidP="00C112FC">
      <w:pPr>
        <w:rPr>
          <w:u w:val="single"/>
        </w:rPr>
      </w:pPr>
    </w:p>
    <w:p w14:paraId="49E374AB" w14:textId="77777777" w:rsidR="00541B01" w:rsidRDefault="00541B01" w:rsidP="00C112FC">
      <w:pPr>
        <w:rPr>
          <w:u w:val="single"/>
        </w:rPr>
      </w:pPr>
    </w:p>
    <w:p w14:paraId="3153EE1E" w14:textId="22379889" w:rsidR="00F36864" w:rsidRDefault="00046338" w:rsidP="00C112FC">
      <w:r w:rsidRPr="00FF1849">
        <w:rPr>
          <w:u w:val="single"/>
        </w:rPr>
        <w:t>Flora/fauna risks</w:t>
      </w:r>
    </w:p>
    <w:p w14:paraId="02E1E5C3" w14:textId="023CFAD2" w:rsidR="00C112FC" w:rsidRDefault="00C112FC" w:rsidP="00C112FC">
      <w:r>
        <w:t xml:space="preserve">When construction begins on the site It can pose a risk to the local ecosystems </w:t>
      </w:r>
      <w:r w:rsidR="0046227C">
        <w:t xml:space="preserve">as the waste from the site can introduce metals and hydrocarbon into the waters which negatively affect the aquatic life band the noise and vibration may harm or disturb the sensitive marine species. </w:t>
      </w:r>
      <w:r w:rsidR="003F18E5">
        <w:t>Disturbed</w:t>
      </w:r>
      <w:r w:rsidR="0046227C">
        <w:t xml:space="preserve"> </w:t>
      </w:r>
      <w:r w:rsidR="003F18E5">
        <w:t>soil</w:t>
      </w:r>
      <w:r w:rsidR="0046227C">
        <w:t xml:space="preserve"> or construction materials can bring in an invasive species which could outcompete the original plants and animals and affecting the balance of the ecosystem</w:t>
      </w:r>
    </w:p>
    <w:p w14:paraId="45618E82" w14:textId="77777777" w:rsidR="00F36864" w:rsidRDefault="00F36864"/>
    <w:p w14:paraId="326ACD67" w14:textId="77777777" w:rsidR="00F36864" w:rsidRDefault="00F36864"/>
    <w:p w14:paraId="07E600FB" w14:textId="77777777" w:rsidR="00F36864" w:rsidRDefault="00F36864"/>
    <w:p w14:paraId="78169BB7" w14:textId="77777777" w:rsidR="00F36864" w:rsidRDefault="00F36864"/>
    <w:p w14:paraId="17AB3EB9" w14:textId="77777777" w:rsidR="00F36864" w:rsidRDefault="00F36864"/>
    <w:p w14:paraId="3C126104" w14:textId="77777777" w:rsidR="00F36864" w:rsidRDefault="00F36864"/>
    <w:p w14:paraId="07BC2E92" w14:textId="77777777" w:rsidR="00F36864" w:rsidRDefault="00F36864"/>
    <w:p w14:paraId="6B4A5C87" w14:textId="77777777" w:rsidR="00F36864" w:rsidRDefault="00F36864"/>
    <w:p w14:paraId="72FE8142" w14:textId="77777777" w:rsidR="00541B01" w:rsidRDefault="00541B01" w:rsidP="00790370"/>
    <w:p w14:paraId="7A8D3309" w14:textId="77777777" w:rsidR="00541B01" w:rsidRDefault="00541B01" w:rsidP="00790370"/>
    <w:p w14:paraId="35B91DA3" w14:textId="77777777" w:rsidR="008146B4" w:rsidRDefault="008146B4" w:rsidP="00790370"/>
    <w:p w14:paraId="7A6ECB91" w14:textId="77777777" w:rsidR="008146B4" w:rsidRDefault="008146B4" w:rsidP="00790370"/>
    <w:p w14:paraId="7FFF8196" w14:textId="77777777" w:rsidR="008146B4" w:rsidRDefault="008146B4" w:rsidP="00790370"/>
    <w:p w14:paraId="052FC42F" w14:textId="2F812490" w:rsidR="009E5DCD" w:rsidRPr="0046227C" w:rsidRDefault="009E5DCD">
      <w:pPr>
        <w:rPr>
          <w:b/>
          <w:bCs/>
          <w:u w:val="single"/>
        </w:rPr>
      </w:pPr>
      <w:r w:rsidRPr="00C16992">
        <w:rPr>
          <w:b/>
          <w:bCs/>
          <w:u w:val="single"/>
        </w:rPr>
        <w:lastRenderedPageBreak/>
        <w:t xml:space="preserve">Archaeology Appraisal </w:t>
      </w:r>
    </w:p>
    <w:p w14:paraId="7104A4E9" w14:textId="0049D2FD" w:rsidR="009E5DCD" w:rsidRPr="00C16992" w:rsidRDefault="00790370">
      <w:pPr>
        <w:rPr>
          <w:u w:val="single"/>
        </w:rPr>
      </w:pPr>
      <w:r w:rsidRPr="00C16992">
        <w:rPr>
          <w:u w:val="single"/>
        </w:rPr>
        <w:t>Archaeology</w:t>
      </w:r>
    </w:p>
    <w:p w14:paraId="68ACC88C" w14:textId="55FAA95C" w:rsidR="00790370" w:rsidRDefault="00842FFB">
      <w:r>
        <w:t>As mentioned previously this site has been part of a busy industrial port in the 18</w:t>
      </w:r>
      <w:r w:rsidRPr="00842FFB">
        <w:rPr>
          <w:vertAlign w:val="superscript"/>
        </w:rPr>
        <w:t>th</w:t>
      </w:r>
      <w:r>
        <w:t xml:space="preserve"> and 19th centuries therefore there could remains of dock structures, warehouses and possibly anything ship related artifacts.</w:t>
      </w:r>
    </w:p>
    <w:p w14:paraId="1C04B3DC" w14:textId="77777777" w:rsidR="009E5DCD" w:rsidRDefault="009E5DCD"/>
    <w:p w14:paraId="49D5433B" w14:textId="77777777" w:rsidR="009E5DCD" w:rsidRDefault="009E5DCD"/>
    <w:p w14:paraId="29839BA6" w14:textId="2D39B399" w:rsidR="00842FFB" w:rsidRPr="00C16992" w:rsidRDefault="00842FFB">
      <w:pPr>
        <w:rPr>
          <w:u w:val="single"/>
        </w:rPr>
      </w:pPr>
      <w:r w:rsidRPr="00C16992">
        <w:rPr>
          <w:u w:val="single"/>
        </w:rPr>
        <w:t>Health Risks</w:t>
      </w:r>
    </w:p>
    <w:p w14:paraId="6BE4BBE4" w14:textId="13CB2DFB" w:rsidR="00842FFB" w:rsidRDefault="00842FFB">
      <w:r>
        <w:t xml:space="preserve">Due to the past uses of the </w:t>
      </w:r>
      <w:r w:rsidR="003F18E5">
        <w:t>site,</w:t>
      </w:r>
      <w:r>
        <w:t xml:space="preserve"> there can be many health risks from harmful substances left in the ground for example hydrocarbons from gas, heavy metals and possibly even asbestos, therefore if these are </w:t>
      </w:r>
      <w:r w:rsidR="00C16992">
        <w:t>disturbed</w:t>
      </w:r>
      <w:r>
        <w:t xml:space="preserve"> during the piling it can cause a lot of harm to the workers on site and could delay the deadline. There also needs to be dust prevention in place during the construction timeline to ensure that workers have the least Amount of dust exposure as possible </w:t>
      </w:r>
    </w:p>
    <w:p w14:paraId="5B2BB68A" w14:textId="77777777" w:rsidR="00842FFB" w:rsidRDefault="00842FFB"/>
    <w:p w14:paraId="155C3028" w14:textId="77777777" w:rsidR="00842FFB" w:rsidRDefault="00842FFB"/>
    <w:p w14:paraId="5F0F3620" w14:textId="0FCF17F5" w:rsidR="00842FFB" w:rsidRPr="00C16992" w:rsidRDefault="00DB7421">
      <w:pPr>
        <w:rPr>
          <w:u w:val="single"/>
        </w:rPr>
      </w:pPr>
      <w:r w:rsidRPr="00C16992">
        <w:rPr>
          <w:u w:val="single"/>
        </w:rPr>
        <w:t>Vegetation</w:t>
      </w:r>
    </w:p>
    <w:p w14:paraId="46783998" w14:textId="3E72FE94" w:rsidR="00AF2EE7" w:rsidRDefault="00842FFB">
      <w:r>
        <w:t xml:space="preserve">As this site has a lot of artificial ground as shown in the </w:t>
      </w:r>
      <w:r w:rsidR="00DB7421">
        <w:t>boreholes</w:t>
      </w:r>
      <w:r>
        <w:t xml:space="preserve"> and as mentioned  earlier, this mixed materials such as rubble will not be as good for supporting vegetation and prevent the </w:t>
      </w:r>
      <w:r w:rsidR="00DB7421">
        <w:t>vegetation</w:t>
      </w:r>
      <w:r>
        <w:t xml:space="preserve"> to grow healthily, and there is also the risk of </w:t>
      </w:r>
      <w:r w:rsidR="003F18E5">
        <w:t>bringing</w:t>
      </w:r>
      <w:r w:rsidR="00CE7B35">
        <w:t xml:space="preserve"> in new </w:t>
      </w:r>
      <w:r w:rsidR="00DB7421">
        <w:t>vegetation</w:t>
      </w:r>
      <w:r w:rsidR="00CE7B35">
        <w:t xml:space="preserve"> for decoration around the hotel which could bring in invasive species that could </w:t>
      </w:r>
      <w:r w:rsidR="00DB7421">
        <w:t>harm</w:t>
      </w:r>
      <w:r w:rsidR="00CE7B35">
        <w:t xml:space="preserve"> the surrounding environment</w:t>
      </w:r>
      <w:r w:rsidR="00AF2EE7">
        <w:t>.</w:t>
      </w:r>
    </w:p>
    <w:p w14:paraId="46E8C86F" w14:textId="77777777" w:rsidR="00C16992" w:rsidRDefault="00C16992"/>
    <w:p w14:paraId="129B177C" w14:textId="2522F542" w:rsidR="007027CC" w:rsidRPr="00C16992" w:rsidRDefault="00C16992">
      <w:pPr>
        <w:rPr>
          <w:u w:val="single"/>
        </w:rPr>
      </w:pPr>
      <w:r w:rsidRPr="00C16992">
        <w:rPr>
          <w:u w:val="single"/>
        </w:rPr>
        <w:t>UXO</w:t>
      </w:r>
    </w:p>
    <w:p w14:paraId="41E924ED" w14:textId="2218E981" w:rsidR="00BF1D8F" w:rsidRDefault="00BF1D8F">
      <w:r>
        <w:t xml:space="preserve">During World War 2 </w:t>
      </w:r>
      <w:r w:rsidR="0078752C">
        <w:t>Swansea</w:t>
      </w:r>
      <w:r>
        <w:t xml:space="preserve"> was targeted by </w:t>
      </w:r>
      <w:r w:rsidR="0046227C">
        <w:t xml:space="preserve">the German </w:t>
      </w:r>
      <w:r>
        <w:t xml:space="preserve">Luftwaffe due to the industrial ports and the facilities therefore there is a possibility of unexploded </w:t>
      </w:r>
      <w:r w:rsidR="0046227C">
        <w:t>ordnance</w:t>
      </w:r>
      <w:r>
        <w:t xml:space="preserve"> for example shells or bombs have the possibility of still being buried beneath the site. </w:t>
      </w:r>
    </w:p>
    <w:p w14:paraId="515B8F68" w14:textId="1B438E7C" w:rsidR="009F343E" w:rsidRDefault="003F18E5" w:rsidP="009F343E">
      <w:r>
        <w:t>(</w:t>
      </w:r>
      <w:hyperlink r:id="rId32" w:history="1">
        <w:r w:rsidR="009F343E" w:rsidRPr="0078752C">
          <w:rPr>
            <w:rStyle w:val="Hyperlink"/>
          </w:rPr>
          <w:t>World War Two</w:t>
        </w:r>
      </w:hyperlink>
      <w:r>
        <w:t>)</w:t>
      </w:r>
    </w:p>
    <w:p w14:paraId="781ED197" w14:textId="77777777" w:rsidR="009F343E" w:rsidRDefault="009F343E"/>
    <w:p w14:paraId="106E3A1B" w14:textId="77777777" w:rsidR="00BF1D8F" w:rsidRDefault="00BF1D8F"/>
    <w:p w14:paraId="7912D8A1" w14:textId="3B033A90" w:rsidR="00BF1D8F" w:rsidRDefault="00BF1D8F">
      <w:r>
        <w:t xml:space="preserve">Here is a map that shows that this </w:t>
      </w:r>
      <w:proofErr w:type="gramStart"/>
      <w:r>
        <w:t>particular site</w:t>
      </w:r>
      <w:proofErr w:type="gramEnd"/>
      <w:r>
        <w:t xml:space="preserve"> was targeted by the </w:t>
      </w:r>
      <w:r w:rsidR="0046227C">
        <w:t xml:space="preserve">German </w:t>
      </w:r>
      <w:r>
        <w:t>Luftwaffe</w:t>
      </w:r>
    </w:p>
    <w:p w14:paraId="50CB398D" w14:textId="478225F3" w:rsidR="00BF1D8F" w:rsidRDefault="00C16992">
      <w:r>
        <w:rPr>
          <w:noProof/>
        </w:rPr>
        <w:lastRenderedPageBreak/>
        <w:drawing>
          <wp:inline distT="0" distB="0" distL="0" distR="0" wp14:anchorId="71D0D3C1" wp14:editId="6BC95C4C">
            <wp:extent cx="5734050" cy="3438525"/>
            <wp:effectExtent l="0" t="0" r="0" b="9525"/>
            <wp:docPr id="19162976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4050" cy="3438525"/>
                    </a:xfrm>
                    <a:prstGeom prst="rect">
                      <a:avLst/>
                    </a:prstGeom>
                    <a:noFill/>
                    <a:ln>
                      <a:noFill/>
                    </a:ln>
                  </pic:spPr>
                </pic:pic>
              </a:graphicData>
            </a:graphic>
          </wp:inline>
        </w:drawing>
      </w:r>
    </w:p>
    <w:p w14:paraId="46FE78F4" w14:textId="7F3092D5" w:rsidR="007027CC" w:rsidRDefault="003F18E5">
      <w:r>
        <w:t>(</w:t>
      </w:r>
      <w:hyperlink r:id="rId34" w:history="1">
        <w:r w:rsidR="007027CC" w:rsidRPr="007027CC">
          <w:rPr>
            <w:rStyle w:val="Hyperlink"/>
          </w:rPr>
          <w:t xml:space="preserve">Risk Maps | </w:t>
        </w:r>
        <w:proofErr w:type="spellStart"/>
        <w:r w:rsidR="007027CC" w:rsidRPr="007027CC">
          <w:rPr>
            <w:rStyle w:val="Hyperlink"/>
          </w:rPr>
          <w:t>Zetica</w:t>
        </w:r>
        <w:proofErr w:type="spellEnd"/>
        <w:r w:rsidR="007027CC" w:rsidRPr="007027CC">
          <w:rPr>
            <w:rStyle w:val="Hyperlink"/>
          </w:rPr>
          <w:t xml:space="preserve"> UXO</w:t>
        </w:r>
      </w:hyperlink>
      <w:r>
        <w:t>)</w:t>
      </w:r>
    </w:p>
    <w:p w14:paraId="59904D0D" w14:textId="77777777" w:rsidR="007027CC" w:rsidRDefault="007027CC"/>
    <w:p w14:paraId="3330A8B7" w14:textId="77777777" w:rsidR="00DB7421" w:rsidRDefault="00DB7421"/>
    <w:p w14:paraId="6723FF6D" w14:textId="67F3C76E" w:rsidR="00DB7421" w:rsidRPr="00DC73A6" w:rsidRDefault="007D6556">
      <w:pPr>
        <w:rPr>
          <w:u w:val="single"/>
        </w:rPr>
      </w:pPr>
      <w:r w:rsidRPr="00DC73A6">
        <w:rPr>
          <w:u w:val="single"/>
        </w:rPr>
        <w:t xml:space="preserve">Radon </w:t>
      </w:r>
      <w:r w:rsidR="009F343E">
        <w:rPr>
          <w:u w:val="single"/>
        </w:rPr>
        <w:t>gas</w:t>
      </w:r>
    </w:p>
    <w:p w14:paraId="384A71B5" w14:textId="72D40408" w:rsidR="007D6556" w:rsidRDefault="007D6556">
      <w:r>
        <w:t xml:space="preserve">Looking at the map </w:t>
      </w:r>
      <w:r w:rsidR="00C16992">
        <w:t>below</w:t>
      </w:r>
      <w:r>
        <w:t xml:space="preserve"> it shows </w:t>
      </w:r>
      <w:r w:rsidR="00C16992">
        <w:t>that</w:t>
      </w:r>
      <w:r>
        <w:t xml:space="preserve"> the radon levels for this site is less than 1% therefore making it in the lowest band for radon, however it is still important to consider other gases such as methane and carbon dioxide because of the </w:t>
      </w:r>
      <w:r w:rsidR="0046227C">
        <w:t>site’s</w:t>
      </w:r>
      <w:r>
        <w:t xml:space="preserve"> history </w:t>
      </w:r>
    </w:p>
    <w:p w14:paraId="2DD16D06" w14:textId="19FA9B92" w:rsidR="00AF2EE7" w:rsidRDefault="003F18E5">
      <w:r>
        <w:t>(</w:t>
      </w:r>
      <w:proofErr w:type="spellStart"/>
      <w:r w:rsidR="00C16992" w:rsidRPr="00C16992">
        <w:fldChar w:fldCharType="begin"/>
      </w:r>
      <w:r w:rsidR="00C16992" w:rsidRPr="00C16992">
        <w:instrText>HYPERLINK "https://www.ukradon.org/information/ukmaps"</w:instrText>
      </w:r>
      <w:r w:rsidR="00C16992" w:rsidRPr="00C16992">
        <w:fldChar w:fldCharType="separate"/>
      </w:r>
      <w:r w:rsidR="00C16992" w:rsidRPr="00C16992">
        <w:rPr>
          <w:rStyle w:val="Hyperlink"/>
        </w:rPr>
        <w:t>UKradon</w:t>
      </w:r>
      <w:proofErr w:type="spellEnd"/>
      <w:r w:rsidR="00C16992" w:rsidRPr="00C16992">
        <w:rPr>
          <w:rStyle w:val="Hyperlink"/>
        </w:rPr>
        <w:t xml:space="preserve"> - UK maps of radon</w:t>
      </w:r>
      <w:r w:rsidR="00C16992" w:rsidRPr="00C16992">
        <w:fldChar w:fldCharType="end"/>
      </w:r>
      <w:r>
        <w:t>)</w:t>
      </w:r>
    </w:p>
    <w:p w14:paraId="6722419C" w14:textId="33BD24D9" w:rsidR="00C16992" w:rsidRDefault="00C16992"/>
    <w:p w14:paraId="1D0C3424" w14:textId="7A3B7524" w:rsidR="00C16992" w:rsidRDefault="00541B01">
      <w:r>
        <w:rPr>
          <w:noProof/>
        </w:rPr>
        <w:drawing>
          <wp:anchor distT="0" distB="0" distL="114300" distR="114300" simplePos="0" relativeHeight="251662336" behindDoc="1" locked="0" layoutInCell="1" allowOverlap="1" wp14:anchorId="34CD5706" wp14:editId="01675765">
            <wp:simplePos x="0" y="0"/>
            <wp:positionH relativeFrom="margin">
              <wp:posOffset>526627</wp:posOffset>
            </wp:positionH>
            <wp:positionV relativeFrom="paragraph">
              <wp:posOffset>-339936</wp:posOffset>
            </wp:positionV>
            <wp:extent cx="4394835" cy="2017395"/>
            <wp:effectExtent l="0" t="0" r="5715" b="1905"/>
            <wp:wrapTight wrapText="bothSides">
              <wp:wrapPolygon edited="0">
                <wp:start x="0" y="0"/>
                <wp:lineTo x="0" y="21416"/>
                <wp:lineTo x="21534" y="21416"/>
                <wp:lineTo x="21534" y="0"/>
                <wp:lineTo x="0" y="0"/>
              </wp:wrapPolygon>
            </wp:wrapTight>
            <wp:docPr id="11335853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585316" name="Picture 1"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394835" cy="2017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E7121E" w14:textId="1C9E0FE2" w:rsidR="00C16992" w:rsidRDefault="00C16992"/>
    <w:p w14:paraId="6371069E" w14:textId="115CB326" w:rsidR="00AF2EE7" w:rsidRDefault="00AF2EE7"/>
    <w:p w14:paraId="53923863" w14:textId="77777777" w:rsidR="00541B01" w:rsidRDefault="00541B01">
      <w:pPr>
        <w:rPr>
          <w:u w:val="single"/>
        </w:rPr>
      </w:pPr>
    </w:p>
    <w:p w14:paraId="6A824E2F" w14:textId="77777777" w:rsidR="00541B01" w:rsidRDefault="00541B01">
      <w:pPr>
        <w:rPr>
          <w:u w:val="single"/>
        </w:rPr>
      </w:pPr>
    </w:p>
    <w:p w14:paraId="66750893" w14:textId="77777777" w:rsidR="009F343E" w:rsidRDefault="009F343E">
      <w:pPr>
        <w:rPr>
          <w:u w:val="single"/>
        </w:rPr>
      </w:pPr>
    </w:p>
    <w:p w14:paraId="427448EC" w14:textId="0E36C6CB" w:rsidR="00DB7421" w:rsidRPr="00AF2EE7" w:rsidRDefault="007D6556">
      <w:pPr>
        <w:rPr>
          <w:u w:val="single"/>
        </w:rPr>
      </w:pPr>
      <w:r w:rsidRPr="00AF2EE7">
        <w:rPr>
          <w:u w:val="single"/>
        </w:rPr>
        <w:t xml:space="preserve">Structures and buried services </w:t>
      </w:r>
    </w:p>
    <w:p w14:paraId="6116C5B2" w14:textId="7B59FA9B" w:rsidR="007D6556" w:rsidRDefault="00AF2EE7">
      <w:r>
        <w:t xml:space="preserve">When looking at the </w:t>
      </w:r>
      <w:proofErr w:type="spellStart"/>
      <w:r>
        <w:t>os</w:t>
      </w:r>
      <w:proofErr w:type="spellEnd"/>
      <w:r>
        <w:t xml:space="preserve"> maps and the data that has been collected there is a possibility that there could be buried utility services such as water pipes, gas lines, electricity </w:t>
      </w:r>
      <w:r>
        <w:lastRenderedPageBreak/>
        <w:t>cables which could cause any issue when the construction starts therefore surveys should be done to understand if there are any utilities and how work can be completed safely not causing any harm to anyone or anything.</w:t>
      </w:r>
    </w:p>
    <w:p w14:paraId="0B6706B9" w14:textId="77777777" w:rsidR="00DC73A6" w:rsidRDefault="00DC73A6"/>
    <w:p w14:paraId="001F904C" w14:textId="77777777" w:rsidR="009F343E" w:rsidRDefault="009F343E"/>
    <w:p w14:paraId="6417E3E8" w14:textId="3F5DC54E" w:rsidR="007D6556" w:rsidRPr="009F343E" w:rsidRDefault="007D6556">
      <w:pPr>
        <w:rPr>
          <w:u w:val="single"/>
        </w:rPr>
      </w:pPr>
      <w:r w:rsidRPr="009F343E">
        <w:rPr>
          <w:u w:val="single"/>
        </w:rPr>
        <w:t>Controlled waters</w:t>
      </w:r>
    </w:p>
    <w:p w14:paraId="5FEC971A" w14:textId="6F111D0C" w:rsidR="00DB7421" w:rsidRDefault="009B05C9">
      <w:r>
        <w:t xml:space="preserve">As this site is near to the marina and the tidal waters it increases the risk of contamination of surface or </w:t>
      </w:r>
      <w:r w:rsidR="0046227C">
        <w:t>groundwater</w:t>
      </w:r>
      <w:r>
        <w:t xml:space="preserve"> as the pollution form soil could enter the waters and start damaging the aquatic life and waters, also when </w:t>
      </w:r>
      <w:r w:rsidR="00DC73A6">
        <w:t xml:space="preserve">disturbing the ground during construction it important to not </w:t>
      </w:r>
      <w:r w:rsidR="0046227C">
        <w:t>disturb</w:t>
      </w:r>
      <w:r w:rsidR="00DC73A6">
        <w:t xml:space="preserve"> any existing underground drainage systems therefore measures need to be put in place to prevent this</w:t>
      </w:r>
    </w:p>
    <w:p w14:paraId="144B8E19" w14:textId="2A1CD6A2" w:rsidR="00DB7421" w:rsidRDefault="003F18E5">
      <w:r>
        <w:t>(</w:t>
      </w:r>
      <w:hyperlink r:id="rId36" w:anchor=":~:text=Risks%20to%20groundwater,having%20to%20restore%20it%20later." w:history="1">
        <w:r w:rsidR="00DC73A6" w:rsidRPr="00DC73A6">
          <w:rPr>
            <w:rStyle w:val="Hyperlink"/>
          </w:rPr>
          <w:t>Natural Resources Wales / How we can all help protect groundwater in Wales</w:t>
        </w:r>
      </w:hyperlink>
      <w:r>
        <w:t>)</w:t>
      </w:r>
    </w:p>
    <w:p w14:paraId="0D88C116" w14:textId="77777777" w:rsidR="00DB7421" w:rsidRDefault="00DB7421"/>
    <w:p w14:paraId="5A994F68" w14:textId="77777777" w:rsidR="00FA776B" w:rsidRDefault="00FA776B"/>
    <w:p w14:paraId="17B53453" w14:textId="77777777" w:rsidR="0046227C" w:rsidRDefault="0046227C"/>
    <w:p w14:paraId="70769782" w14:textId="77777777" w:rsidR="00541B01" w:rsidRDefault="00541B01"/>
    <w:p w14:paraId="4709623B" w14:textId="77777777" w:rsidR="00541B01" w:rsidRDefault="00541B01"/>
    <w:p w14:paraId="7986CA29" w14:textId="77777777" w:rsidR="00541B01" w:rsidRDefault="00541B01"/>
    <w:p w14:paraId="6E3167F7" w14:textId="77777777" w:rsidR="00541B01" w:rsidRDefault="00541B01"/>
    <w:p w14:paraId="3D105643" w14:textId="77777777" w:rsidR="00541B01" w:rsidRDefault="00541B01"/>
    <w:p w14:paraId="0349137E" w14:textId="77777777" w:rsidR="00541B01" w:rsidRDefault="00541B01"/>
    <w:p w14:paraId="579651A2" w14:textId="77777777" w:rsidR="00541B01" w:rsidRDefault="00541B01"/>
    <w:p w14:paraId="2AB79422" w14:textId="77777777" w:rsidR="00541B01" w:rsidRDefault="00541B01"/>
    <w:p w14:paraId="191D2547" w14:textId="77777777" w:rsidR="00541B01" w:rsidRDefault="00541B01"/>
    <w:p w14:paraId="419D6601" w14:textId="77777777" w:rsidR="00541B01" w:rsidRDefault="00541B01"/>
    <w:p w14:paraId="301B0DC7" w14:textId="77777777" w:rsidR="00541B01" w:rsidRDefault="00541B01"/>
    <w:p w14:paraId="77F85E67" w14:textId="77777777" w:rsidR="009F343E" w:rsidRDefault="009F343E"/>
    <w:p w14:paraId="7C46C557" w14:textId="77777777" w:rsidR="00DB016E" w:rsidRDefault="00DB016E">
      <w:pPr>
        <w:rPr>
          <w:b/>
          <w:bCs/>
          <w:u w:val="single"/>
        </w:rPr>
      </w:pPr>
    </w:p>
    <w:p w14:paraId="1F7FE2F2" w14:textId="77777777" w:rsidR="00DB016E" w:rsidRDefault="00DB016E">
      <w:pPr>
        <w:rPr>
          <w:b/>
          <w:bCs/>
          <w:u w:val="single"/>
        </w:rPr>
      </w:pPr>
    </w:p>
    <w:p w14:paraId="058F86F5" w14:textId="77777777" w:rsidR="00DB016E" w:rsidRDefault="00DB016E">
      <w:pPr>
        <w:rPr>
          <w:b/>
          <w:bCs/>
          <w:u w:val="single"/>
        </w:rPr>
      </w:pPr>
    </w:p>
    <w:p w14:paraId="2DB3D7DF" w14:textId="08321D02" w:rsidR="00BC3013" w:rsidRPr="000955AD" w:rsidRDefault="009F343E">
      <w:pPr>
        <w:rPr>
          <w:b/>
          <w:bCs/>
          <w:u w:val="single"/>
        </w:rPr>
      </w:pPr>
      <w:r>
        <w:rPr>
          <w:b/>
          <w:bCs/>
          <w:u w:val="single"/>
        </w:rPr>
        <w:lastRenderedPageBreak/>
        <w:t>R</w:t>
      </w:r>
      <w:r w:rsidR="009E5DCD" w:rsidRPr="000955AD">
        <w:rPr>
          <w:b/>
          <w:bCs/>
          <w:u w:val="single"/>
        </w:rPr>
        <w:t xml:space="preserve">ecommendation for </w:t>
      </w:r>
      <w:r w:rsidR="00BC3013" w:rsidRPr="000955AD">
        <w:rPr>
          <w:b/>
          <w:bCs/>
          <w:u w:val="single"/>
        </w:rPr>
        <w:t xml:space="preserve">Foundation type </w:t>
      </w:r>
    </w:p>
    <w:p w14:paraId="79EF7AF2" w14:textId="612FA28A" w:rsidR="00E9780F" w:rsidRDefault="00BC3013">
      <w:r>
        <w:t xml:space="preserve">After </w:t>
      </w:r>
      <w:r w:rsidR="0046227C">
        <w:t>looking at the borehole logs, the radon gas, the possibility of floods and the condition of the ground from its past uses</w:t>
      </w:r>
      <w:r>
        <w:t xml:space="preserve"> </w:t>
      </w:r>
      <w:r w:rsidR="0046227C">
        <w:t xml:space="preserve">I </w:t>
      </w:r>
      <w:r>
        <w:t xml:space="preserve">would recommend </w:t>
      </w:r>
      <w:r w:rsidR="0046227C">
        <w:t>that end</w:t>
      </w:r>
      <w:r w:rsidR="005836D2">
        <w:t xml:space="preserve"> bearing </w:t>
      </w:r>
      <w:r>
        <w:t xml:space="preserve">pile foundations should be used </w:t>
      </w:r>
      <w:r w:rsidR="005836D2">
        <w:t>as discussed below.</w:t>
      </w:r>
    </w:p>
    <w:p w14:paraId="379B60E4" w14:textId="1BFAA743" w:rsidR="00E9780F" w:rsidRPr="000955AD" w:rsidRDefault="00E9780F">
      <w:pPr>
        <w:rPr>
          <w:b/>
          <w:bCs/>
          <w:u w:val="single"/>
        </w:rPr>
      </w:pPr>
      <w:r w:rsidRPr="000955AD">
        <w:rPr>
          <w:b/>
          <w:bCs/>
          <w:u w:val="single"/>
        </w:rPr>
        <w:t xml:space="preserve">Advantages </w:t>
      </w:r>
    </w:p>
    <w:p w14:paraId="6D79893D" w14:textId="74C34258" w:rsidR="005836D2" w:rsidRDefault="005836D2">
      <w:r>
        <w:t xml:space="preserve">Pile foundations are a goof option when it comes to transferring loads to stable soil layers when the conditions of the surfaces are not good enough. With this site there is artificial </w:t>
      </w:r>
      <w:r w:rsidR="00E9780F">
        <w:t>ground</w:t>
      </w:r>
      <w:r>
        <w:t xml:space="preserve"> and glacial </w:t>
      </w:r>
      <w:r w:rsidR="00E9780F">
        <w:t>deposits</w:t>
      </w:r>
      <w:r>
        <w:t xml:space="preserve"> therefore more </w:t>
      </w:r>
      <w:r w:rsidR="00E9780F">
        <w:t>shallow</w:t>
      </w:r>
      <w:r>
        <w:t xml:space="preserve"> foundations would not be able to support the loads, pile </w:t>
      </w:r>
      <w:r w:rsidR="00E9780F">
        <w:t>foundations</w:t>
      </w:r>
      <w:r>
        <w:t xml:space="preserve"> go </w:t>
      </w:r>
      <w:r w:rsidR="00E9780F">
        <w:t>through</w:t>
      </w:r>
      <w:r>
        <w:t xml:space="preserve"> the weaker soil layers and reach the stable soil or rocks to then be able to support the building.</w:t>
      </w:r>
    </w:p>
    <w:p w14:paraId="1BBAF7E2" w14:textId="77777777" w:rsidR="005836D2" w:rsidRDefault="005836D2"/>
    <w:p w14:paraId="6182D5A3" w14:textId="77777777" w:rsidR="00E9780F" w:rsidRDefault="005836D2">
      <w:r>
        <w:t xml:space="preserve">As this site is close to the water the tidal waters reduce the bearing capacity of the soil and can create buoyancy issues, because pile foundations go deeper than the water </w:t>
      </w:r>
      <w:proofErr w:type="gramStart"/>
      <w:r>
        <w:t>table</w:t>
      </w:r>
      <w:proofErr w:type="gramEnd"/>
      <w:r>
        <w:t xml:space="preserve"> they provide more support </w:t>
      </w:r>
    </w:p>
    <w:p w14:paraId="6E838C65" w14:textId="2BB026BC" w:rsidR="00F012D9" w:rsidRDefault="005836D2">
      <w:r>
        <w:t xml:space="preserve">Pile foundation spread the load of </w:t>
      </w:r>
      <w:r w:rsidR="000955AD">
        <w:t>buildings</w:t>
      </w:r>
      <w:r>
        <w:t xml:space="preserve"> </w:t>
      </w:r>
      <w:r w:rsidR="000955AD">
        <w:t>evenly</w:t>
      </w:r>
      <w:r>
        <w:t xml:space="preserve"> across the stable soil/ rock which then reduces the risk of cracking or tilting during </w:t>
      </w:r>
      <w:r w:rsidR="000955AD">
        <w:t>uneven</w:t>
      </w:r>
      <w:r>
        <w:t xml:space="preserve"> settlement. As the Hotel will be multi story it needs to be able to withstands weather conditions like heavy winds and rainfall</w:t>
      </w:r>
      <w:r w:rsidR="00E9780F">
        <w:t xml:space="preserve"> pile foundations are great a great option for keeping the building stable </w:t>
      </w:r>
    </w:p>
    <w:p w14:paraId="76D3C30F" w14:textId="77777777" w:rsidR="00F012D9" w:rsidRDefault="00F012D9"/>
    <w:p w14:paraId="52843F01" w14:textId="0C612D4B" w:rsidR="00F012D9" w:rsidRPr="000955AD" w:rsidRDefault="00E9780F">
      <w:pPr>
        <w:rPr>
          <w:b/>
          <w:bCs/>
        </w:rPr>
      </w:pPr>
      <w:r w:rsidRPr="000955AD">
        <w:rPr>
          <w:b/>
          <w:bCs/>
        </w:rPr>
        <w:t xml:space="preserve">Although pile foundations have many </w:t>
      </w:r>
      <w:r w:rsidR="000955AD" w:rsidRPr="000955AD">
        <w:rPr>
          <w:b/>
          <w:bCs/>
        </w:rPr>
        <w:t>advantages,</w:t>
      </w:r>
      <w:r w:rsidRPr="000955AD">
        <w:rPr>
          <w:b/>
          <w:bCs/>
        </w:rPr>
        <w:t xml:space="preserve"> they also have some disadvantages which are discussed below,</w:t>
      </w:r>
    </w:p>
    <w:p w14:paraId="6687C28F" w14:textId="77D375F9" w:rsidR="00E9780F" w:rsidRDefault="00E9780F">
      <w:r>
        <w:t xml:space="preserve">Pile </w:t>
      </w:r>
      <w:proofErr w:type="gramStart"/>
      <w:r>
        <w:t>foundation</w:t>
      </w:r>
      <w:proofErr w:type="gramEnd"/>
      <w:r>
        <w:t xml:space="preserve"> are costly as the amount of materials special equipment/ machinery and skilled labour that is required is a lot higher compared to more shallow foundations, They can have a impact on the surrounding environment as they are noisy and cause a lot of vibration.</w:t>
      </w:r>
    </w:p>
    <w:p w14:paraId="472D2399" w14:textId="77777777" w:rsidR="00E9780F" w:rsidRDefault="00E9780F">
      <w:r>
        <w:t>Pile foundations are also very time consuming as the installation process are slower because of the precise measurements and techniques that are used.</w:t>
      </w:r>
    </w:p>
    <w:p w14:paraId="17C8941A" w14:textId="77777777" w:rsidR="00E9780F" w:rsidRDefault="00E9780F"/>
    <w:p w14:paraId="50239805" w14:textId="77777777" w:rsidR="00E9780F" w:rsidRPr="009B05C9" w:rsidRDefault="00E9780F">
      <w:pPr>
        <w:rPr>
          <w:b/>
          <w:bCs/>
          <w:u w:val="single"/>
        </w:rPr>
      </w:pPr>
      <w:r w:rsidRPr="009B05C9">
        <w:rPr>
          <w:b/>
          <w:bCs/>
          <w:u w:val="single"/>
        </w:rPr>
        <w:t xml:space="preserve">Conclusion </w:t>
      </w:r>
    </w:p>
    <w:p w14:paraId="23810886" w14:textId="1C204478" w:rsidR="000955AD" w:rsidRDefault="00E9780F">
      <w:r>
        <w:t xml:space="preserve">There are many factors that contribute to the </w:t>
      </w:r>
      <w:r w:rsidR="000955AD">
        <w:t>design</w:t>
      </w:r>
      <w:r>
        <w:t xml:space="preserve"> of the foundations including the poor condition of the ground, although they have higher costs and can be more timely pile foundations offer more support </w:t>
      </w:r>
      <w:r w:rsidR="008F000D">
        <w:t>from</w:t>
      </w:r>
      <w:r>
        <w:t xml:space="preserve"> the weather, settlement control and are great because of the size of the hotel</w:t>
      </w:r>
      <w:r w:rsidR="000955AD">
        <w:t>.</w:t>
      </w:r>
    </w:p>
    <w:p w14:paraId="590385FC" w14:textId="77777777" w:rsidR="00C16992" w:rsidRDefault="00C16992"/>
    <w:p w14:paraId="6220E0B8" w14:textId="5D606F97" w:rsidR="00DB016E" w:rsidRDefault="003F18E5">
      <w:r>
        <w:lastRenderedPageBreak/>
        <w:t>(</w:t>
      </w:r>
      <w:hyperlink r:id="rId37" w:history="1">
        <w:r w:rsidRPr="00B122F4">
          <w:rPr>
            <w:rStyle w:val="Hyperlink"/>
          </w:rPr>
          <w:t>https://civiltoday.com/geotechnical-engineering/foundation-engineering/deep-foundation/449-advantages-and-disadvantages-of-pile-foundation</w:t>
        </w:r>
      </w:hyperlink>
      <w:r w:rsidR="00DB016E" w:rsidRPr="00DB016E">
        <w:t>?</w:t>
      </w:r>
      <w:r w:rsidR="00DB016E">
        <w:t xml:space="preserve"> </w:t>
      </w:r>
      <w:r>
        <w:t>)</w:t>
      </w:r>
    </w:p>
    <w:p w14:paraId="681F0695" w14:textId="1AA695B8" w:rsidR="00DB016E" w:rsidRDefault="003F18E5">
      <w:r>
        <w:t>(</w:t>
      </w:r>
      <w:hyperlink r:id="rId38" w:history="1">
        <w:r w:rsidRPr="00B122F4">
          <w:rPr>
            <w:rStyle w:val="Hyperlink"/>
          </w:rPr>
          <w:t>https://www.engineeringcivil.com/pile-foundation-types-advantages-disadvantages.html</w:t>
        </w:r>
      </w:hyperlink>
      <w:proofErr w:type="gramStart"/>
      <w:r w:rsidR="00DB016E" w:rsidRPr="00DB016E">
        <w:t>?</w:t>
      </w:r>
      <w:r w:rsidR="00DB016E">
        <w:t xml:space="preserve"> </w:t>
      </w:r>
      <w:r>
        <w:t>)</w:t>
      </w:r>
      <w:proofErr w:type="gramEnd"/>
    </w:p>
    <w:p w14:paraId="78372A74" w14:textId="6528C51E" w:rsidR="000955AD" w:rsidRDefault="000955AD">
      <w:r>
        <w:t>Please see drawing of recommended end bearing pile foundation.</w:t>
      </w:r>
    </w:p>
    <w:p w14:paraId="5B952688" w14:textId="77777777" w:rsidR="000955AD" w:rsidRDefault="000955AD"/>
    <w:p w14:paraId="48E78FF3" w14:textId="5DA1572D" w:rsidR="000955AD" w:rsidRDefault="00C16992">
      <w:r w:rsidRPr="00C16992">
        <w:rPr>
          <w:noProof/>
        </w:rPr>
        <w:drawing>
          <wp:inline distT="0" distB="0" distL="0" distR="0" wp14:anchorId="119A3B6F" wp14:editId="65B96A00">
            <wp:extent cx="3310890" cy="3478672"/>
            <wp:effectExtent l="0" t="0" r="3810" b="7620"/>
            <wp:docPr id="1329218303"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18303" name="Picture 1" descr="A paper with writing on it&#10;&#10;Description automatically generated"/>
                    <pic:cNvPicPr/>
                  </pic:nvPicPr>
                  <pic:blipFill>
                    <a:blip r:embed="rId39"/>
                    <a:stretch>
                      <a:fillRect/>
                    </a:stretch>
                  </pic:blipFill>
                  <pic:spPr>
                    <a:xfrm>
                      <a:off x="0" y="0"/>
                      <a:ext cx="3313859" cy="3481791"/>
                    </a:xfrm>
                    <a:prstGeom prst="rect">
                      <a:avLst/>
                    </a:prstGeom>
                  </pic:spPr>
                </pic:pic>
              </a:graphicData>
            </a:graphic>
          </wp:inline>
        </w:drawing>
      </w:r>
    </w:p>
    <w:p w14:paraId="2E465906" w14:textId="77777777" w:rsidR="000955AD" w:rsidRDefault="000955AD"/>
    <w:p w14:paraId="4924D72D" w14:textId="77777777" w:rsidR="00C16992" w:rsidRDefault="00C16992"/>
    <w:p w14:paraId="26DCC52D" w14:textId="77777777" w:rsidR="00FE5F9B" w:rsidRDefault="00FE5F9B"/>
    <w:p w14:paraId="4750804B" w14:textId="77777777" w:rsidR="0046227C" w:rsidRDefault="0046227C"/>
    <w:p w14:paraId="72AFBB82" w14:textId="77777777" w:rsidR="0046227C" w:rsidRDefault="0046227C"/>
    <w:p w14:paraId="127A7AA6" w14:textId="77777777" w:rsidR="0046227C" w:rsidRDefault="0046227C"/>
    <w:p w14:paraId="7EEAA651" w14:textId="77777777" w:rsidR="0046227C" w:rsidRDefault="0046227C"/>
    <w:p w14:paraId="6BF53737" w14:textId="77777777" w:rsidR="0046227C" w:rsidRDefault="0046227C"/>
    <w:p w14:paraId="6C511234" w14:textId="77777777" w:rsidR="0046227C" w:rsidRDefault="0046227C"/>
    <w:p w14:paraId="5B696EC6" w14:textId="77777777" w:rsidR="0046227C" w:rsidRDefault="0046227C"/>
    <w:p w14:paraId="779183A6" w14:textId="77777777" w:rsidR="0046227C" w:rsidRDefault="0046227C"/>
    <w:p w14:paraId="1315544F" w14:textId="77777777" w:rsidR="009F343E" w:rsidRDefault="009F343E"/>
    <w:p w14:paraId="2D86668D" w14:textId="75CEA177" w:rsidR="000955AD" w:rsidRDefault="000955AD">
      <w:pPr>
        <w:rPr>
          <w:u w:val="single"/>
        </w:rPr>
      </w:pPr>
      <w:r w:rsidRPr="009F343E">
        <w:rPr>
          <w:u w:val="single"/>
        </w:rPr>
        <w:t xml:space="preserve">References </w:t>
      </w:r>
    </w:p>
    <w:p w14:paraId="4ED88044" w14:textId="77777777" w:rsidR="00D15C7E" w:rsidRDefault="00D15C7E" w:rsidP="00D15C7E">
      <w:pPr>
        <w:rPr>
          <w:u w:val="single"/>
        </w:rPr>
      </w:pPr>
      <w:r w:rsidRPr="008146B4">
        <w:rPr>
          <w:u w:val="single"/>
        </w:rPr>
        <w:t>BGS (2023). </w:t>
      </w:r>
      <w:proofErr w:type="spellStart"/>
      <w:r w:rsidRPr="008146B4">
        <w:rPr>
          <w:i/>
          <w:iCs/>
          <w:u w:val="single"/>
        </w:rPr>
        <w:t>GeoIndex</w:t>
      </w:r>
      <w:proofErr w:type="spellEnd"/>
      <w:r w:rsidRPr="008146B4">
        <w:rPr>
          <w:i/>
          <w:iCs/>
          <w:u w:val="single"/>
        </w:rPr>
        <w:t xml:space="preserve"> - British Geological Survey</w:t>
      </w:r>
      <w:r w:rsidRPr="008146B4">
        <w:rPr>
          <w:u w:val="single"/>
        </w:rPr>
        <w:t xml:space="preserve">. [online] Bgs.ac.uk. Available at: </w:t>
      </w:r>
      <w:proofErr w:type="gramStart"/>
      <w:r w:rsidRPr="008146B4">
        <w:rPr>
          <w:u w:val="single"/>
        </w:rPr>
        <w:t xml:space="preserve">https://mapapps2.bgs.ac.uk/geoindex/home.html?_ga=2.70428816.1429597023.1736545584-1421159446.1736545584 </w:t>
      </w:r>
      <w:r>
        <w:rPr>
          <w:u w:val="single"/>
        </w:rPr>
        <w:t xml:space="preserve"> </w:t>
      </w:r>
      <w:r w:rsidRPr="008146B4">
        <w:rPr>
          <w:u w:val="single"/>
        </w:rPr>
        <w:t>[</w:t>
      </w:r>
      <w:proofErr w:type="gramEnd"/>
      <w:r w:rsidRPr="008146B4">
        <w:rPr>
          <w:u w:val="single"/>
        </w:rPr>
        <w:t>Accessed 11 Jan. 2025].</w:t>
      </w:r>
      <w:r>
        <w:rPr>
          <w:u w:val="single"/>
        </w:rPr>
        <w:t xml:space="preserve"> </w:t>
      </w:r>
    </w:p>
    <w:p w14:paraId="0C880002" w14:textId="77777777" w:rsidR="00D15C7E" w:rsidRDefault="00D15C7E">
      <w:pPr>
        <w:rPr>
          <w:u w:val="single"/>
        </w:rPr>
      </w:pPr>
    </w:p>
    <w:p w14:paraId="1C5C0977" w14:textId="77777777" w:rsidR="00D15C7E" w:rsidRDefault="00D15C7E" w:rsidP="00D15C7E">
      <w:pPr>
        <w:rPr>
          <w:u w:val="single"/>
        </w:rPr>
      </w:pPr>
      <w:r w:rsidRPr="008146B4">
        <w:rPr>
          <w:u w:val="single"/>
        </w:rPr>
        <w:t>Britainfromabove.org.uk. (2024). </w:t>
      </w:r>
      <w:r w:rsidRPr="008146B4">
        <w:rPr>
          <w:i/>
          <w:iCs/>
          <w:u w:val="single"/>
        </w:rPr>
        <w:t>WPW008832 WALES (1923). View of Swansea showing centre of town and docks, oblique aerial view. 5"</w:t>
      </w:r>
      <w:r w:rsidRPr="008146B4">
        <w:rPr>
          <w:rFonts w:ascii="Aptos" w:hAnsi="Aptos" w:cs="Aptos"/>
          <w:i/>
          <w:iCs/>
          <w:u w:val="single"/>
        </w:rPr>
        <w:t></w:t>
      </w:r>
      <w:r w:rsidRPr="008146B4">
        <w:rPr>
          <w:i/>
          <w:iCs/>
          <w:u w:val="single"/>
        </w:rPr>
        <w:t>x4"</w:t>
      </w:r>
      <w:r w:rsidRPr="008146B4">
        <w:rPr>
          <w:rFonts w:ascii="Aptos" w:hAnsi="Aptos" w:cs="Aptos"/>
          <w:i/>
          <w:iCs/>
          <w:u w:val="single"/>
        </w:rPr>
        <w:t></w:t>
      </w:r>
      <w:r w:rsidRPr="008146B4">
        <w:rPr>
          <w:i/>
          <w:iCs/>
          <w:u w:val="single"/>
        </w:rPr>
        <w:t xml:space="preserve"> black and white glass plate negative. | Britain From Above</w:t>
      </w:r>
      <w:r w:rsidRPr="008146B4">
        <w:rPr>
          <w:u w:val="single"/>
        </w:rPr>
        <w:t xml:space="preserve">. [online] Available at: </w:t>
      </w:r>
      <w:hyperlink r:id="rId40" w:history="1">
        <w:r w:rsidRPr="00B122F4">
          <w:rPr>
            <w:rStyle w:val="Hyperlink"/>
          </w:rPr>
          <w:t>https://www.britainfromabove.org.uk/en/image/WPW008832</w:t>
        </w:r>
      </w:hyperlink>
      <w:r w:rsidRPr="008146B4">
        <w:rPr>
          <w:u w:val="single"/>
        </w:rPr>
        <w:t>.</w:t>
      </w:r>
      <w:r>
        <w:rPr>
          <w:u w:val="single"/>
        </w:rPr>
        <w:t xml:space="preserve"> </w:t>
      </w:r>
    </w:p>
    <w:p w14:paraId="1BC95A3D" w14:textId="77777777" w:rsidR="00D15C7E" w:rsidRDefault="00D15C7E">
      <w:pPr>
        <w:rPr>
          <w:u w:val="single"/>
        </w:rPr>
      </w:pPr>
    </w:p>
    <w:p w14:paraId="1A0EAEB4" w14:textId="26D59770" w:rsidR="00D15C7E" w:rsidRDefault="00D15C7E" w:rsidP="00D15C7E">
      <w:pPr>
        <w:rPr>
          <w:u w:val="single"/>
        </w:rPr>
      </w:pPr>
      <w:r w:rsidRPr="008146B4">
        <w:rPr>
          <w:u w:val="single"/>
        </w:rPr>
        <w:t>Caldwell, D. (2024). </w:t>
      </w:r>
      <w:r w:rsidRPr="008146B4">
        <w:rPr>
          <w:i/>
          <w:iCs/>
          <w:u w:val="single"/>
        </w:rPr>
        <w:t>SA1 3RA</w:t>
      </w:r>
      <w:r w:rsidRPr="008146B4">
        <w:rPr>
          <w:u w:val="single"/>
        </w:rPr>
        <w:t xml:space="preserve">. [online] Streetlist.co.uk. Available at: https://www.streetlist.co.uk/sa/sa1/sa1-3/sa1-3ra </w:t>
      </w:r>
      <w:r>
        <w:rPr>
          <w:u w:val="single"/>
        </w:rPr>
        <w:t>[</w:t>
      </w:r>
      <w:r w:rsidRPr="008146B4">
        <w:rPr>
          <w:u w:val="single"/>
        </w:rPr>
        <w:t>Accessed 11 Jan. 2025].</w:t>
      </w:r>
      <w:r>
        <w:rPr>
          <w:u w:val="single"/>
        </w:rPr>
        <w:t xml:space="preserve"> </w:t>
      </w:r>
    </w:p>
    <w:p w14:paraId="6BB36649" w14:textId="77777777" w:rsidR="00D15C7E" w:rsidRDefault="00D15C7E">
      <w:pPr>
        <w:rPr>
          <w:u w:val="single"/>
        </w:rPr>
      </w:pPr>
    </w:p>
    <w:p w14:paraId="72FC2291" w14:textId="77777777" w:rsidR="006366E5" w:rsidRDefault="006366E5" w:rsidP="006366E5">
      <w:pPr>
        <w:rPr>
          <w:u w:val="single"/>
        </w:rPr>
      </w:pPr>
      <w:r w:rsidRPr="00DB016E">
        <w:rPr>
          <w:u w:val="single"/>
        </w:rPr>
        <w:t>Civiltoday.com. (2025). </w:t>
      </w:r>
      <w:r w:rsidRPr="00DB016E">
        <w:rPr>
          <w:i/>
          <w:iCs/>
          <w:u w:val="single"/>
        </w:rPr>
        <w:t>Advantages and Disadvantages of Pile Foundation - Civil Engineering</w:t>
      </w:r>
      <w:r w:rsidRPr="00DB016E">
        <w:rPr>
          <w:u w:val="single"/>
        </w:rPr>
        <w:t xml:space="preserve">. [online] Available at: </w:t>
      </w:r>
      <w:hyperlink r:id="rId41" w:history="1">
        <w:r w:rsidRPr="00B122F4">
          <w:rPr>
            <w:rStyle w:val="Hyperlink"/>
          </w:rPr>
          <w:t>https://civiltoday.com/geotechnical-engineering/foundation-engineering/deep-foundation/449-advantages-and-disadvantages-of-pile-foundation?utm_source</w:t>
        </w:r>
      </w:hyperlink>
      <w:r>
        <w:rPr>
          <w:u w:val="single"/>
        </w:rPr>
        <w:t xml:space="preserve"> </w:t>
      </w:r>
      <w:r w:rsidRPr="00DB016E">
        <w:rPr>
          <w:u w:val="single"/>
        </w:rPr>
        <w:t xml:space="preserve"> [Accessed 11 Jan. 2025].</w:t>
      </w:r>
      <w:r>
        <w:rPr>
          <w:u w:val="single"/>
        </w:rPr>
        <w:t xml:space="preserve"> </w:t>
      </w:r>
    </w:p>
    <w:p w14:paraId="212DBEC4" w14:textId="77777777" w:rsidR="006366E5" w:rsidRDefault="006366E5">
      <w:pPr>
        <w:rPr>
          <w:u w:val="single"/>
        </w:rPr>
      </w:pPr>
    </w:p>
    <w:p w14:paraId="69636BF2" w14:textId="11E3D01B" w:rsidR="009F343E" w:rsidRDefault="009F343E">
      <w:pPr>
        <w:rPr>
          <w:u w:val="single"/>
        </w:rPr>
      </w:pPr>
      <w:r w:rsidRPr="009F343E">
        <w:rPr>
          <w:u w:val="single"/>
        </w:rPr>
        <w:t>Coflein.gov.uk. (2021). </w:t>
      </w:r>
      <w:r w:rsidRPr="009F343E">
        <w:rPr>
          <w:i/>
          <w:iCs/>
          <w:u w:val="single"/>
        </w:rPr>
        <w:t xml:space="preserve">English – </w:t>
      </w:r>
      <w:proofErr w:type="spellStart"/>
      <w:r w:rsidRPr="009F343E">
        <w:rPr>
          <w:i/>
          <w:iCs/>
          <w:u w:val="single"/>
        </w:rPr>
        <w:t>Coflein</w:t>
      </w:r>
      <w:proofErr w:type="spellEnd"/>
      <w:r w:rsidRPr="009F343E">
        <w:rPr>
          <w:u w:val="single"/>
        </w:rPr>
        <w:t xml:space="preserve">. [online] Available at: </w:t>
      </w:r>
      <w:hyperlink r:id="rId42" w:history="1">
        <w:r w:rsidRPr="00B122F4">
          <w:rPr>
            <w:rStyle w:val="Hyperlink"/>
          </w:rPr>
          <w:t>https://coflein.gov.uk/en/site/85432/</w:t>
        </w:r>
      </w:hyperlink>
      <w:r w:rsidRPr="009F343E">
        <w:rPr>
          <w:u w:val="single"/>
        </w:rPr>
        <w:t>.</w:t>
      </w:r>
      <w:r>
        <w:rPr>
          <w:u w:val="single"/>
        </w:rPr>
        <w:t xml:space="preserve"> </w:t>
      </w:r>
    </w:p>
    <w:p w14:paraId="5054C54B" w14:textId="77777777" w:rsidR="0011012B" w:rsidRDefault="0011012B">
      <w:pPr>
        <w:rPr>
          <w:u w:val="single"/>
        </w:rPr>
      </w:pPr>
    </w:p>
    <w:p w14:paraId="724E573D" w14:textId="77777777" w:rsidR="006366E5" w:rsidRDefault="006366E5" w:rsidP="006366E5">
      <w:pPr>
        <w:rPr>
          <w:u w:val="single"/>
        </w:rPr>
      </w:pPr>
      <w:r w:rsidRPr="008146B4">
        <w:rPr>
          <w:u w:val="single"/>
        </w:rPr>
        <w:t>Dalling, R. (2020). </w:t>
      </w:r>
      <w:r w:rsidRPr="008146B4">
        <w:rPr>
          <w:i/>
          <w:iCs/>
          <w:u w:val="single"/>
        </w:rPr>
        <w:t>What was there before these giant Swansea supermarkets arrived</w:t>
      </w:r>
      <w:r w:rsidRPr="008146B4">
        <w:rPr>
          <w:u w:val="single"/>
        </w:rPr>
        <w:t xml:space="preserve">. [online] </w:t>
      </w:r>
      <w:proofErr w:type="spellStart"/>
      <w:r w:rsidRPr="008146B4">
        <w:rPr>
          <w:u w:val="single"/>
        </w:rPr>
        <w:t>WalesOnline</w:t>
      </w:r>
      <w:proofErr w:type="spellEnd"/>
      <w:r w:rsidRPr="008146B4">
        <w:rPr>
          <w:u w:val="single"/>
        </w:rPr>
        <w:t xml:space="preserve">. Available at: </w:t>
      </w:r>
      <w:hyperlink r:id="rId43" w:history="1">
        <w:r w:rsidRPr="00B122F4">
          <w:rPr>
            <w:rStyle w:val="Hyperlink"/>
          </w:rPr>
          <w:t>https://www.walesonline.co.uk/lifestyle/nostalgia/what-before-giant-swansea-supermarkets-18275878</w:t>
        </w:r>
      </w:hyperlink>
      <w:r w:rsidRPr="008146B4">
        <w:rPr>
          <w:u w:val="single"/>
        </w:rPr>
        <w:t>.</w:t>
      </w:r>
      <w:r>
        <w:rPr>
          <w:u w:val="single"/>
        </w:rPr>
        <w:t xml:space="preserve"> </w:t>
      </w:r>
    </w:p>
    <w:p w14:paraId="681CFD35" w14:textId="77777777" w:rsidR="006366E5" w:rsidRDefault="006366E5">
      <w:pPr>
        <w:rPr>
          <w:u w:val="single"/>
        </w:rPr>
      </w:pPr>
    </w:p>
    <w:p w14:paraId="1FF7177B" w14:textId="77777777" w:rsidR="006366E5" w:rsidRDefault="006366E5" w:rsidP="006366E5">
      <w:r w:rsidRPr="0046227C">
        <w:t xml:space="preserve">DEFRA (2021). </w:t>
      </w:r>
      <w:r w:rsidRPr="0046227C">
        <w:rPr>
          <w:i/>
          <w:iCs/>
        </w:rPr>
        <w:t>Invasive Non-Native Species Framework Strategy for Great Britain</w:t>
      </w:r>
      <w:r w:rsidRPr="0046227C">
        <w:t xml:space="preserve">. Retrieved from </w:t>
      </w:r>
      <w:hyperlink r:id="rId44" w:tgtFrame="_new" w:history="1">
        <w:r w:rsidRPr="0046227C">
          <w:rPr>
            <w:rStyle w:val="Hyperlink"/>
          </w:rPr>
          <w:t>www.gov.uk</w:t>
        </w:r>
      </w:hyperlink>
    </w:p>
    <w:p w14:paraId="0E1D9558" w14:textId="77777777" w:rsidR="006366E5" w:rsidRDefault="006366E5">
      <w:pPr>
        <w:rPr>
          <w:u w:val="single"/>
        </w:rPr>
      </w:pPr>
    </w:p>
    <w:p w14:paraId="269E7D7F" w14:textId="77777777" w:rsidR="006366E5" w:rsidRDefault="006366E5" w:rsidP="006366E5">
      <w:pPr>
        <w:rPr>
          <w:u w:val="single"/>
        </w:rPr>
      </w:pPr>
      <w:r>
        <w:rPr>
          <w:u w:val="single"/>
        </w:rPr>
        <w:t>Foundation Photo, Howells, J (2025)</w:t>
      </w:r>
    </w:p>
    <w:p w14:paraId="3926F555" w14:textId="77777777" w:rsidR="006366E5" w:rsidRDefault="006366E5">
      <w:pPr>
        <w:rPr>
          <w:u w:val="single"/>
        </w:rPr>
      </w:pPr>
    </w:p>
    <w:p w14:paraId="79F2C0C4" w14:textId="53C70F0A" w:rsidR="006366E5" w:rsidRDefault="006366E5" w:rsidP="006366E5">
      <w:pPr>
        <w:rPr>
          <w:u w:val="single"/>
        </w:rPr>
      </w:pPr>
      <w:r w:rsidRPr="008146B4">
        <w:rPr>
          <w:u w:val="single"/>
        </w:rPr>
        <w:lastRenderedPageBreak/>
        <w:t>Google Maps (2019). </w:t>
      </w:r>
      <w:r w:rsidRPr="008146B4">
        <w:rPr>
          <w:i/>
          <w:iCs/>
          <w:u w:val="single"/>
        </w:rPr>
        <w:t>Google Maps</w:t>
      </w:r>
      <w:r w:rsidRPr="008146B4">
        <w:rPr>
          <w:u w:val="single"/>
        </w:rPr>
        <w:t xml:space="preserve">. [online] Google Maps. Available at: </w:t>
      </w:r>
      <w:hyperlink r:id="rId45" w:history="1">
        <w:r w:rsidRPr="00B122F4">
          <w:rPr>
            <w:rStyle w:val="Hyperlink"/>
          </w:rPr>
          <w:t>https://www.google.co.uk/maps/@51.6165732</w:t>
        </w:r>
      </w:hyperlink>
      <w:r>
        <w:rPr>
          <w:u w:val="single"/>
        </w:rPr>
        <w:t xml:space="preserve"> </w:t>
      </w:r>
      <w:r w:rsidRPr="008146B4">
        <w:rPr>
          <w:u w:val="single"/>
        </w:rPr>
        <w:t xml:space="preserve"> [Accessed 11 Jan. 2025]</w:t>
      </w:r>
      <w:r>
        <w:rPr>
          <w:u w:val="single"/>
        </w:rPr>
        <w:t xml:space="preserve"> </w:t>
      </w:r>
    </w:p>
    <w:p w14:paraId="08982B52" w14:textId="77777777" w:rsidR="006366E5" w:rsidRDefault="006366E5" w:rsidP="006366E5">
      <w:pPr>
        <w:rPr>
          <w:u w:val="single"/>
        </w:rPr>
      </w:pPr>
    </w:p>
    <w:p w14:paraId="240E7529" w14:textId="59B179BD" w:rsidR="006366E5" w:rsidRPr="009F343E" w:rsidRDefault="006366E5" w:rsidP="006366E5">
      <w:pPr>
        <w:rPr>
          <w:u w:val="single"/>
        </w:rPr>
      </w:pPr>
      <w:r w:rsidRPr="00D15C7E">
        <w:rPr>
          <w:u w:val="single"/>
        </w:rPr>
        <w:t>Historypoints.org. (2025). </w:t>
      </w:r>
      <w:r w:rsidRPr="00D15C7E">
        <w:rPr>
          <w:i/>
          <w:iCs/>
          <w:u w:val="single"/>
        </w:rPr>
        <w:t>Swansea marina - History Points</w:t>
      </w:r>
      <w:r w:rsidRPr="00D15C7E">
        <w:rPr>
          <w:u w:val="single"/>
        </w:rPr>
        <w:t xml:space="preserve">. [online] Available at: </w:t>
      </w:r>
      <w:hyperlink r:id="rId46" w:history="1">
        <w:r w:rsidRPr="00B122F4">
          <w:rPr>
            <w:rStyle w:val="Hyperlink"/>
          </w:rPr>
          <w:t>https://historypoints.org/index.php?page=swansea-marina&amp;utm</w:t>
        </w:r>
      </w:hyperlink>
      <w:r>
        <w:rPr>
          <w:u w:val="single"/>
        </w:rPr>
        <w:t xml:space="preserve"> </w:t>
      </w:r>
      <w:r w:rsidRPr="00D15C7E">
        <w:rPr>
          <w:u w:val="single"/>
        </w:rPr>
        <w:t xml:space="preserve"> [Accessed 11 Jan. 2025].</w:t>
      </w:r>
      <w:r>
        <w:rPr>
          <w:u w:val="single"/>
        </w:rPr>
        <w:t xml:space="preserve"> </w:t>
      </w:r>
    </w:p>
    <w:p w14:paraId="28204B3A" w14:textId="77777777" w:rsidR="006366E5" w:rsidRDefault="006366E5">
      <w:pPr>
        <w:rPr>
          <w:u w:val="single"/>
        </w:rPr>
      </w:pPr>
    </w:p>
    <w:p w14:paraId="3FD55054" w14:textId="77777777" w:rsidR="006366E5" w:rsidRDefault="006366E5" w:rsidP="006366E5">
      <w:pPr>
        <w:rPr>
          <w:u w:val="single"/>
        </w:rPr>
      </w:pPr>
    </w:p>
    <w:p w14:paraId="75777590" w14:textId="77777777" w:rsidR="006366E5" w:rsidRDefault="006366E5" w:rsidP="006366E5">
      <w:r w:rsidRPr="0046227C">
        <w:t xml:space="preserve">Natural Resources Wales (n.d.). </w:t>
      </w:r>
      <w:r w:rsidRPr="0046227C">
        <w:rPr>
          <w:i/>
          <w:iCs/>
        </w:rPr>
        <w:t>Marine and coastal ecology</w:t>
      </w:r>
      <w:r w:rsidRPr="0046227C">
        <w:t xml:space="preserve">. Retrieved from </w:t>
      </w:r>
      <w:hyperlink r:id="rId47" w:tgtFrame="_new" w:history="1">
        <w:r w:rsidRPr="0046227C">
          <w:rPr>
            <w:rStyle w:val="Hyperlink"/>
          </w:rPr>
          <w:t>www.naturalresources.wales</w:t>
        </w:r>
      </w:hyperlink>
    </w:p>
    <w:p w14:paraId="5C21353F" w14:textId="77777777" w:rsidR="006366E5" w:rsidRDefault="006366E5">
      <w:pPr>
        <w:rPr>
          <w:u w:val="single"/>
        </w:rPr>
      </w:pPr>
    </w:p>
    <w:p w14:paraId="7E7C7BA3" w14:textId="77777777" w:rsidR="006366E5" w:rsidRDefault="006366E5">
      <w:pPr>
        <w:rPr>
          <w:u w:val="single"/>
        </w:rPr>
      </w:pPr>
    </w:p>
    <w:p w14:paraId="6A5C18E0" w14:textId="77777777" w:rsidR="006366E5" w:rsidRPr="00DB016E" w:rsidRDefault="006366E5" w:rsidP="006366E5">
      <w:pPr>
        <w:rPr>
          <w:u w:val="single"/>
        </w:rPr>
      </w:pPr>
      <w:proofErr w:type="spellStart"/>
      <w:r w:rsidRPr="00DB016E">
        <w:rPr>
          <w:u w:val="single"/>
        </w:rPr>
        <w:t>Naturalresources.wales</w:t>
      </w:r>
      <w:proofErr w:type="spellEnd"/>
      <w:r w:rsidRPr="00DB016E">
        <w:rPr>
          <w:u w:val="single"/>
        </w:rPr>
        <w:t>. (2025). </w:t>
      </w:r>
      <w:r w:rsidRPr="00DB016E">
        <w:rPr>
          <w:i/>
          <w:iCs/>
          <w:u w:val="single"/>
        </w:rPr>
        <w:t>Natural Resources Wales / How we can all help protect groundwater in Wales</w:t>
      </w:r>
      <w:r w:rsidRPr="00DB016E">
        <w:rPr>
          <w:u w:val="single"/>
        </w:rPr>
        <w:t xml:space="preserve">. [online] Available at: </w:t>
      </w:r>
      <w:hyperlink r:id="rId48" w:history="1">
        <w:r w:rsidRPr="00B122F4">
          <w:rPr>
            <w:rStyle w:val="Hyperlink"/>
          </w:rPr>
          <w:t>https://naturalresources.wales/guidance-and-advice/environmental-topics/water-management-and-quality/how-we-can-all-help-protect-groundwater-in-wales/?lang=en</w:t>
        </w:r>
      </w:hyperlink>
      <w:r>
        <w:rPr>
          <w:u w:val="single"/>
        </w:rPr>
        <w:t xml:space="preserve"> </w:t>
      </w:r>
      <w:r w:rsidRPr="00DB016E">
        <w:rPr>
          <w:u w:val="single"/>
        </w:rPr>
        <w:t xml:space="preserve"> [Accessed 11 Jan. 2025].</w:t>
      </w:r>
    </w:p>
    <w:p w14:paraId="29C6E9D6" w14:textId="02EB7B20" w:rsidR="006366E5" w:rsidRDefault="006366E5">
      <w:pPr>
        <w:rPr>
          <w:u w:val="single"/>
        </w:rPr>
      </w:pPr>
      <w:r>
        <w:rPr>
          <w:u w:val="single"/>
        </w:rPr>
        <w:t xml:space="preserve"> </w:t>
      </w:r>
    </w:p>
    <w:p w14:paraId="528A8A0D" w14:textId="27DEEDAA" w:rsidR="006366E5" w:rsidRDefault="006366E5" w:rsidP="006366E5">
      <w:pPr>
        <w:rPr>
          <w:u w:val="single"/>
        </w:rPr>
      </w:pPr>
      <w:proofErr w:type="spellStart"/>
      <w:r w:rsidRPr="008146B4">
        <w:rPr>
          <w:u w:val="single"/>
        </w:rPr>
        <w:t>Naturalresources.wales</w:t>
      </w:r>
      <w:proofErr w:type="spellEnd"/>
      <w:r w:rsidRPr="008146B4">
        <w:rPr>
          <w:u w:val="single"/>
        </w:rPr>
        <w:t>. (2025). </w:t>
      </w:r>
      <w:r w:rsidRPr="008146B4">
        <w:rPr>
          <w:i/>
          <w:iCs/>
          <w:u w:val="single"/>
        </w:rPr>
        <w:t>Story Map Series</w:t>
      </w:r>
      <w:r w:rsidRPr="008146B4">
        <w:rPr>
          <w:u w:val="single"/>
        </w:rPr>
        <w:t xml:space="preserve">. [online] Available at: </w:t>
      </w:r>
      <w:proofErr w:type="gramStart"/>
      <w:r w:rsidRPr="008146B4">
        <w:rPr>
          <w:u w:val="single"/>
        </w:rPr>
        <w:t xml:space="preserve">https://flood-risk-maps.naturalresources.wales/?locale=en&amp;apptab=0&amp;center=265513 </w:t>
      </w:r>
      <w:r>
        <w:rPr>
          <w:u w:val="single"/>
        </w:rPr>
        <w:t xml:space="preserve"> </w:t>
      </w:r>
      <w:r w:rsidRPr="008146B4">
        <w:rPr>
          <w:u w:val="single"/>
        </w:rPr>
        <w:t>[</w:t>
      </w:r>
      <w:proofErr w:type="gramEnd"/>
      <w:r w:rsidRPr="008146B4">
        <w:rPr>
          <w:u w:val="single"/>
        </w:rPr>
        <w:t>Accessed 11 Jan. 2025].</w:t>
      </w:r>
    </w:p>
    <w:p w14:paraId="407C3737" w14:textId="77777777" w:rsidR="006366E5" w:rsidRDefault="006366E5">
      <w:pPr>
        <w:rPr>
          <w:u w:val="single"/>
        </w:rPr>
      </w:pPr>
    </w:p>
    <w:p w14:paraId="74543D78" w14:textId="77777777" w:rsidR="006366E5" w:rsidRDefault="006366E5" w:rsidP="006366E5">
      <w:pPr>
        <w:rPr>
          <w:u w:val="single"/>
        </w:rPr>
      </w:pPr>
      <w:r w:rsidRPr="00DB016E">
        <w:rPr>
          <w:u w:val="single"/>
        </w:rPr>
        <w:t>Public Health England (2022). </w:t>
      </w:r>
      <w:proofErr w:type="spellStart"/>
      <w:r w:rsidRPr="00DB016E">
        <w:rPr>
          <w:i/>
          <w:iCs/>
          <w:u w:val="single"/>
        </w:rPr>
        <w:t>UKradon</w:t>
      </w:r>
      <w:proofErr w:type="spellEnd"/>
      <w:r w:rsidRPr="00DB016E">
        <w:rPr>
          <w:i/>
          <w:iCs/>
          <w:u w:val="single"/>
        </w:rPr>
        <w:t xml:space="preserve"> - UK maps of radon</w:t>
      </w:r>
      <w:r w:rsidRPr="00DB016E">
        <w:rPr>
          <w:u w:val="single"/>
        </w:rPr>
        <w:t xml:space="preserve">. [online] Ukradon.org. Available at: </w:t>
      </w:r>
      <w:hyperlink r:id="rId49" w:history="1">
        <w:r w:rsidRPr="00B122F4">
          <w:rPr>
            <w:rStyle w:val="Hyperlink"/>
          </w:rPr>
          <w:t>https://www.ukradon.org/information/ukmaps</w:t>
        </w:r>
      </w:hyperlink>
      <w:r w:rsidRPr="00DB016E">
        <w:rPr>
          <w:u w:val="single"/>
        </w:rPr>
        <w:t>.</w:t>
      </w:r>
      <w:r>
        <w:rPr>
          <w:u w:val="single"/>
        </w:rPr>
        <w:t xml:space="preserve"> </w:t>
      </w:r>
    </w:p>
    <w:p w14:paraId="7347C99D" w14:textId="77777777" w:rsidR="006366E5" w:rsidRDefault="006366E5">
      <w:pPr>
        <w:rPr>
          <w:u w:val="single"/>
        </w:rPr>
      </w:pPr>
    </w:p>
    <w:p w14:paraId="3A8802A3" w14:textId="77777777" w:rsidR="006366E5" w:rsidRDefault="006366E5" w:rsidP="006366E5">
      <w:pPr>
        <w:rPr>
          <w:u w:val="single"/>
        </w:rPr>
      </w:pPr>
    </w:p>
    <w:p w14:paraId="0EDA0C72" w14:textId="77777777" w:rsidR="006366E5" w:rsidRDefault="006366E5" w:rsidP="006366E5">
      <w:pPr>
        <w:rPr>
          <w:u w:val="single"/>
        </w:rPr>
      </w:pPr>
      <w:r w:rsidRPr="00DB016E">
        <w:rPr>
          <w:u w:val="single"/>
        </w:rPr>
        <w:t>Singh, K. (2022). </w:t>
      </w:r>
      <w:r w:rsidRPr="00DB016E">
        <w:rPr>
          <w:i/>
          <w:iCs/>
          <w:u w:val="single"/>
        </w:rPr>
        <w:t>Pile Foundation - Types, Advantages &amp; Disadvantages - Civil Engineering Portal</w:t>
      </w:r>
      <w:r w:rsidRPr="00DB016E">
        <w:rPr>
          <w:u w:val="single"/>
        </w:rPr>
        <w:t xml:space="preserve">. [online] Civil Engineering Portal - Biggest Civil Engineering Information Sharing Website. Available at: </w:t>
      </w:r>
      <w:hyperlink r:id="rId50" w:history="1">
        <w:r w:rsidRPr="00B122F4">
          <w:rPr>
            <w:rStyle w:val="Hyperlink"/>
          </w:rPr>
          <w:t>https://www.engineeringcivil.com/pile-foundation-types-advantages-disadvantages.html</w:t>
        </w:r>
      </w:hyperlink>
      <w:r w:rsidRPr="00DB016E">
        <w:rPr>
          <w:u w:val="single"/>
        </w:rPr>
        <w:t>?</w:t>
      </w:r>
      <w:r>
        <w:rPr>
          <w:u w:val="single"/>
        </w:rPr>
        <w:t xml:space="preserve"> </w:t>
      </w:r>
      <w:r w:rsidRPr="00DB016E">
        <w:rPr>
          <w:u w:val="single"/>
        </w:rPr>
        <w:t xml:space="preserve"> [Accessed 11 Jan. 2025].</w:t>
      </w:r>
    </w:p>
    <w:p w14:paraId="4C24CAE1" w14:textId="77777777" w:rsidR="006366E5" w:rsidRDefault="006366E5">
      <w:pPr>
        <w:rPr>
          <w:u w:val="single"/>
        </w:rPr>
      </w:pPr>
    </w:p>
    <w:p w14:paraId="5EFBAD37" w14:textId="77777777" w:rsidR="006366E5" w:rsidRDefault="006366E5" w:rsidP="006366E5">
      <w:pPr>
        <w:rPr>
          <w:u w:val="single"/>
        </w:rPr>
      </w:pPr>
      <w:r w:rsidRPr="008146B4">
        <w:rPr>
          <w:u w:val="single"/>
        </w:rPr>
        <w:t>Swanseamuseum.co.uk. (2025). </w:t>
      </w:r>
      <w:r w:rsidRPr="008146B4">
        <w:rPr>
          <w:i/>
          <w:iCs/>
          <w:u w:val="single"/>
        </w:rPr>
        <w:t>World War Two</w:t>
      </w:r>
      <w:r w:rsidRPr="008146B4">
        <w:rPr>
          <w:u w:val="single"/>
        </w:rPr>
        <w:t xml:space="preserve">. [online] Available at: </w:t>
      </w:r>
      <w:proofErr w:type="gramStart"/>
      <w:r w:rsidRPr="008146B4">
        <w:rPr>
          <w:u w:val="single"/>
        </w:rPr>
        <w:t xml:space="preserve">http://www.swanseamuseum.co.uk/swansea-a-brief-history/world-war-two </w:t>
      </w:r>
      <w:r>
        <w:rPr>
          <w:u w:val="single"/>
        </w:rPr>
        <w:t xml:space="preserve"> </w:t>
      </w:r>
      <w:r w:rsidRPr="008146B4">
        <w:rPr>
          <w:u w:val="single"/>
        </w:rPr>
        <w:t>[</w:t>
      </w:r>
      <w:proofErr w:type="gramEnd"/>
      <w:r w:rsidRPr="008146B4">
        <w:rPr>
          <w:u w:val="single"/>
        </w:rPr>
        <w:t>Accessed 11 Jan. 2025].</w:t>
      </w:r>
    </w:p>
    <w:p w14:paraId="6D1BCFB1" w14:textId="77777777" w:rsidR="006366E5" w:rsidRDefault="006366E5">
      <w:pPr>
        <w:rPr>
          <w:u w:val="single"/>
        </w:rPr>
      </w:pPr>
    </w:p>
    <w:p w14:paraId="2C5661D8" w14:textId="785F18D0" w:rsidR="0011012B" w:rsidRDefault="0011012B">
      <w:pPr>
        <w:rPr>
          <w:u w:val="single"/>
        </w:rPr>
      </w:pPr>
      <w:r w:rsidRPr="0011012B">
        <w:rPr>
          <w:u w:val="single"/>
        </w:rPr>
        <w:t>www.deltacoal.com.au. (n.d.). </w:t>
      </w:r>
      <w:r w:rsidRPr="0011012B">
        <w:rPr>
          <w:i/>
          <w:iCs/>
          <w:u w:val="single"/>
        </w:rPr>
        <w:t>Home - Delta Coal</w:t>
      </w:r>
      <w:r w:rsidRPr="0011012B">
        <w:rPr>
          <w:u w:val="single"/>
        </w:rPr>
        <w:t xml:space="preserve">. [online] Available at: </w:t>
      </w:r>
      <w:hyperlink r:id="rId51" w:history="1">
        <w:r w:rsidRPr="00B122F4">
          <w:rPr>
            <w:rStyle w:val="Hyperlink"/>
          </w:rPr>
          <w:t>https://www.deltacoal.com.au/</w:t>
        </w:r>
      </w:hyperlink>
      <w:r w:rsidRPr="0011012B">
        <w:rPr>
          <w:u w:val="single"/>
        </w:rPr>
        <w:t>.</w:t>
      </w:r>
      <w:r>
        <w:rPr>
          <w:u w:val="single"/>
        </w:rPr>
        <w:t xml:space="preserve"> </w:t>
      </w:r>
    </w:p>
    <w:p w14:paraId="5EFA1F28" w14:textId="77777777" w:rsidR="0011012B" w:rsidRDefault="0011012B">
      <w:pPr>
        <w:rPr>
          <w:u w:val="single"/>
        </w:rPr>
      </w:pPr>
    </w:p>
    <w:p w14:paraId="4061BF71" w14:textId="77777777" w:rsidR="006366E5" w:rsidRDefault="006366E5" w:rsidP="006366E5">
      <w:pPr>
        <w:rPr>
          <w:u w:val="single"/>
        </w:rPr>
      </w:pPr>
      <w:r w:rsidRPr="00DB016E">
        <w:rPr>
          <w:u w:val="single"/>
        </w:rPr>
        <w:t>UXO, Z. (2024). </w:t>
      </w:r>
      <w:r w:rsidRPr="00DB016E">
        <w:rPr>
          <w:i/>
          <w:iCs/>
          <w:u w:val="single"/>
        </w:rPr>
        <w:t>Risk Maps</w:t>
      </w:r>
      <w:r w:rsidRPr="00DB016E">
        <w:rPr>
          <w:u w:val="single"/>
        </w:rPr>
        <w:t xml:space="preserve">. [online] </w:t>
      </w:r>
      <w:proofErr w:type="spellStart"/>
      <w:r w:rsidRPr="00DB016E">
        <w:rPr>
          <w:u w:val="single"/>
        </w:rPr>
        <w:t>Zetica</w:t>
      </w:r>
      <w:proofErr w:type="spellEnd"/>
      <w:r w:rsidRPr="00DB016E">
        <w:rPr>
          <w:u w:val="single"/>
        </w:rPr>
        <w:t xml:space="preserve"> UXO. Available at: </w:t>
      </w:r>
      <w:hyperlink r:id="rId52" w:history="1">
        <w:r w:rsidRPr="00DB016E">
          <w:rPr>
            <w:rStyle w:val="Hyperlink"/>
          </w:rPr>
          <w:t>https://zeticauxo.com/guidance/risk-maps/</w:t>
        </w:r>
      </w:hyperlink>
      <w:r w:rsidRPr="00DB016E">
        <w:rPr>
          <w:u w:val="single"/>
        </w:rPr>
        <w:t>.</w:t>
      </w:r>
    </w:p>
    <w:p w14:paraId="1CBAABE9" w14:textId="77777777" w:rsidR="006366E5" w:rsidRDefault="006366E5">
      <w:pPr>
        <w:rPr>
          <w:u w:val="single"/>
        </w:rPr>
      </w:pPr>
    </w:p>
    <w:p w14:paraId="1AC44C1D" w14:textId="2B560082" w:rsidR="0011012B" w:rsidRDefault="0011012B">
      <w:pPr>
        <w:rPr>
          <w:u w:val="single"/>
        </w:rPr>
      </w:pPr>
      <w:r w:rsidRPr="0011012B">
        <w:rPr>
          <w:u w:val="single"/>
        </w:rPr>
        <w:t>webapps.bgs.ac.uk. (n.d.). </w:t>
      </w:r>
      <w:r w:rsidRPr="0011012B">
        <w:rPr>
          <w:i/>
          <w:iCs/>
          <w:u w:val="single"/>
        </w:rPr>
        <w:t>Geology of the Swansea district: a brief explanation. Sheet 247</w:t>
      </w:r>
      <w:r w:rsidRPr="0011012B">
        <w:rPr>
          <w:u w:val="single"/>
        </w:rPr>
        <w:t xml:space="preserve">. [online] Available at: </w:t>
      </w:r>
      <w:hyperlink r:id="rId53" w:history="1">
        <w:r w:rsidRPr="00B122F4">
          <w:rPr>
            <w:rStyle w:val="Hyperlink"/>
          </w:rPr>
          <w:t>https://webapps.bgs.ac.uk/memoirs/docs/B06123.html</w:t>
        </w:r>
      </w:hyperlink>
      <w:r w:rsidRPr="0011012B">
        <w:rPr>
          <w:u w:val="single"/>
        </w:rPr>
        <w:t>.</w:t>
      </w:r>
      <w:r>
        <w:rPr>
          <w:u w:val="single"/>
        </w:rPr>
        <w:t xml:space="preserve"> </w:t>
      </w:r>
    </w:p>
    <w:p w14:paraId="296C06ED" w14:textId="77777777" w:rsidR="008146B4" w:rsidRDefault="008146B4">
      <w:pPr>
        <w:rPr>
          <w:u w:val="single"/>
        </w:rPr>
      </w:pPr>
    </w:p>
    <w:p w14:paraId="69340ED7" w14:textId="4C0FA369" w:rsidR="008146B4" w:rsidRDefault="008146B4">
      <w:pPr>
        <w:rPr>
          <w:u w:val="single"/>
        </w:rPr>
      </w:pPr>
      <w:r w:rsidRPr="008146B4">
        <w:rPr>
          <w:u w:val="single"/>
        </w:rPr>
        <w:t>UK Soil Observatory (2023). </w:t>
      </w:r>
      <w:r w:rsidRPr="008146B4">
        <w:rPr>
          <w:i/>
          <w:iCs/>
          <w:u w:val="single"/>
        </w:rPr>
        <w:t>UK Soil Observatory</w:t>
      </w:r>
      <w:r w:rsidRPr="008146B4">
        <w:rPr>
          <w:u w:val="single"/>
        </w:rPr>
        <w:t xml:space="preserve">. [online] mapapps2.bgs.ac.uk. Available at: </w:t>
      </w:r>
      <w:hyperlink r:id="rId54" w:history="1">
        <w:r w:rsidRPr="00B122F4">
          <w:rPr>
            <w:rStyle w:val="Hyperlink"/>
          </w:rPr>
          <w:t>https://mapapps2.bgs.ac.uk/ukso/home.html</w:t>
        </w:r>
      </w:hyperlink>
      <w:r w:rsidRPr="008146B4">
        <w:rPr>
          <w:u w:val="single"/>
        </w:rPr>
        <w:t>.</w:t>
      </w:r>
      <w:r>
        <w:rPr>
          <w:u w:val="single"/>
        </w:rPr>
        <w:t xml:space="preserve"> Website  </w:t>
      </w:r>
    </w:p>
    <w:p w14:paraId="743DB28F" w14:textId="77777777" w:rsidR="008146B4" w:rsidRDefault="008146B4">
      <w:pPr>
        <w:rPr>
          <w:u w:val="single"/>
        </w:rPr>
      </w:pPr>
    </w:p>
    <w:p w14:paraId="6A185A4B" w14:textId="77777777" w:rsidR="008146B4" w:rsidRDefault="008146B4">
      <w:pPr>
        <w:rPr>
          <w:u w:val="single"/>
        </w:rPr>
      </w:pPr>
    </w:p>
    <w:p w14:paraId="3F6E3A36" w14:textId="77777777" w:rsidR="008146B4" w:rsidRDefault="008146B4">
      <w:pPr>
        <w:rPr>
          <w:u w:val="single"/>
        </w:rPr>
      </w:pPr>
    </w:p>
    <w:p w14:paraId="27BAB3BB" w14:textId="00FA3BEE" w:rsidR="00DB016E" w:rsidRDefault="00DB016E" w:rsidP="00DB016E">
      <w:pPr>
        <w:rPr>
          <w:u w:val="single"/>
        </w:rPr>
      </w:pPr>
    </w:p>
    <w:p w14:paraId="080D290F" w14:textId="77777777" w:rsidR="00DB016E" w:rsidRDefault="00DB016E">
      <w:pPr>
        <w:rPr>
          <w:u w:val="single"/>
        </w:rPr>
      </w:pPr>
    </w:p>
    <w:p w14:paraId="5592DB2C" w14:textId="77777777" w:rsidR="00DB016E" w:rsidRDefault="00DB016E">
      <w:pPr>
        <w:rPr>
          <w:u w:val="single"/>
        </w:rPr>
      </w:pPr>
    </w:p>
    <w:p w14:paraId="731DCA95" w14:textId="77777777" w:rsidR="00D15C7E" w:rsidRDefault="00D15C7E">
      <w:pPr>
        <w:rPr>
          <w:u w:val="single"/>
        </w:rPr>
      </w:pPr>
    </w:p>
    <w:p w14:paraId="4868F52E" w14:textId="1AD9BFD4" w:rsidR="00D15C7E" w:rsidRPr="009F343E" w:rsidRDefault="00D15C7E">
      <w:pPr>
        <w:rPr>
          <w:u w:val="single"/>
        </w:rPr>
      </w:pPr>
    </w:p>
    <w:sectPr w:rsidR="00D15C7E" w:rsidRPr="009F343E" w:rsidSect="00541B01">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B708B" w14:textId="77777777" w:rsidR="002A52A7" w:rsidRDefault="002A52A7" w:rsidP="002A52A7">
      <w:pPr>
        <w:spacing w:after="0" w:line="240" w:lineRule="auto"/>
      </w:pPr>
      <w:r>
        <w:separator/>
      </w:r>
    </w:p>
  </w:endnote>
  <w:endnote w:type="continuationSeparator" w:id="0">
    <w:p w14:paraId="58AA9A0B" w14:textId="77777777" w:rsidR="002A52A7" w:rsidRDefault="002A52A7" w:rsidP="002A5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77371"/>
      <w:docPartObj>
        <w:docPartGallery w:val="Page Numbers (Bottom of Page)"/>
        <w:docPartUnique/>
      </w:docPartObj>
    </w:sdtPr>
    <w:sdtEndPr>
      <w:rPr>
        <w:noProof/>
      </w:rPr>
    </w:sdtEndPr>
    <w:sdtContent>
      <w:p w14:paraId="105224FF" w14:textId="2A0DE664" w:rsidR="00541B01" w:rsidRDefault="00541B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7318EB" w14:textId="77777777" w:rsidR="00541B01" w:rsidRDefault="00541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1D380" w14:textId="77777777" w:rsidR="002A52A7" w:rsidRDefault="002A52A7" w:rsidP="002A52A7">
      <w:pPr>
        <w:spacing w:after="0" w:line="240" w:lineRule="auto"/>
      </w:pPr>
      <w:r>
        <w:separator/>
      </w:r>
    </w:p>
  </w:footnote>
  <w:footnote w:type="continuationSeparator" w:id="0">
    <w:p w14:paraId="52A94806" w14:textId="77777777" w:rsidR="002A52A7" w:rsidRDefault="002A52A7" w:rsidP="002A52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31507"/>
    <w:multiLevelType w:val="multilevel"/>
    <w:tmpl w:val="BE822A8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65938000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EE0"/>
    <w:rsid w:val="00046338"/>
    <w:rsid w:val="000955AD"/>
    <w:rsid w:val="000D16C5"/>
    <w:rsid w:val="000F7817"/>
    <w:rsid w:val="0011012B"/>
    <w:rsid w:val="001B7D03"/>
    <w:rsid w:val="00204CF2"/>
    <w:rsid w:val="0025325E"/>
    <w:rsid w:val="002A52A7"/>
    <w:rsid w:val="002A726D"/>
    <w:rsid w:val="003532BF"/>
    <w:rsid w:val="003E1929"/>
    <w:rsid w:val="003F18E5"/>
    <w:rsid w:val="0046227C"/>
    <w:rsid w:val="004F1882"/>
    <w:rsid w:val="00506ACD"/>
    <w:rsid w:val="00541B01"/>
    <w:rsid w:val="005836D2"/>
    <w:rsid w:val="00593BB4"/>
    <w:rsid w:val="006366E5"/>
    <w:rsid w:val="00644E00"/>
    <w:rsid w:val="00662497"/>
    <w:rsid w:val="007027CC"/>
    <w:rsid w:val="00732D2D"/>
    <w:rsid w:val="0078752C"/>
    <w:rsid w:val="00790370"/>
    <w:rsid w:val="007D6556"/>
    <w:rsid w:val="008146B4"/>
    <w:rsid w:val="00842FFB"/>
    <w:rsid w:val="008813D5"/>
    <w:rsid w:val="008B74B3"/>
    <w:rsid w:val="008F000D"/>
    <w:rsid w:val="00911387"/>
    <w:rsid w:val="0092115E"/>
    <w:rsid w:val="00992EE0"/>
    <w:rsid w:val="009B05C9"/>
    <w:rsid w:val="009E5DCD"/>
    <w:rsid w:val="009F343E"/>
    <w:rsid w:val="00A4516C"/>
    <w:rsid w:val="00A54147"/>
    <w:rsid w:val="00AD46DF"/>
    <w:rsid w:val="00AF2EE7"/>
    <w:rsid w:val="00AF4D19"/>
    <w:rsid w:val="00B23668"/>
    <w:rsid w:val="00BA5970"/>
    <w:rsid w:val="00BC3013"/>
    <w:rsid w:val="00BD710B"/>
    <w:rsid w:val="00BF1D8F"/>
    <w:rsid w:val="00C112FC"/>
    <w:rsid w:val="00C16992"/>
    <w:rsid w:val="00CC3BE8"/>
    <w:rsid w:val="00CE7B35"/>
    <w:rsid w:val="00D15C7E"/>
    <w:rsid w:val="00D74146"/>
    <w:rsid w:val="00D806B6"/>
    <w:rsid w:val="00DB016E"/>
    <w:rsid w:val="00DB7421"/>
    <w:rsid w:val="00DC73A6"/>
    <w:rsid w:val="00DD241B"/>
    <w:rsid w:val="00E30AE7"/>
    <w:rsid w:val="00E9780F"/>
    <w:rsid w:val="00EA486B"/>
    <w:rsid w:val="00F012D9"/>
    <w:rsid w:val="00F36864"/>
    <w:rsid w:val="00FA776B"/>
    <w:rsid w:val="00FE5F9B"/>
    <w:rsid w:val="00FF09A3"/>
    <w:rsid w:val="00FF1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6445C"/>
  <w15:chartTrackingRefBased/>
  <w15:docId w15:val="{1ABDD159-49CE-4AB2-BB77-5C9DC3693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EE0"/>
  </w:style>
  <w:style w:type="paragraph" w:styleId="Heading1">
    <w:name w:val="heading 1"/>
    <w:basedOn w:val="Normal"/>
    <w:next w:val="Normal"/>
    <w:link w:val="Heading1Char"/>
    <w:uiPriority w:val="9"/>
    <w:qFormat/>
    <w:rsid w:val="00992E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2E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2E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2E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E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E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E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E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E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E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2E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2E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2E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2E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2E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E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E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EE0"/>
    <w:rPr>
      <w:rFonts w:eastAsiaTheme="majorEastAsia" w:cstheme="majorBidi"/>
      <w:color w:val="272727" w:themeColor="text1" w:themeTint="D8"/>
    </w:rPr>
  </w:style>
  <w:style w:type="paragraph" w:styleId="Title">
    <w:name w:val="Title"/>
    <w:basedOn w:val="Normal"/>
    <w:next w:val="Normal"/>
    <w:link w:val="TitleChar"/>
    <w:uiPriority w:val="10"/>
    <w:qFormat/>
    <w:rsid w:val="00992E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E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E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E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EE0"/>
    <w:pPr>
      <w:spacing w:before="160"/>
      <w:jc w:val="center"/>
    </w:pPr>
    <w:rPr>
      <w:i/>
      <w:iCs/>
      <w:color w:val="404040" w:themeColor="text1" w:themeTint="BF"/>
    </w:rPr>
  </w:style>
  <w:style w:type="character" w:customStyle="1" w:styleId="QuoteChar">
    <w:name w:val="Quote Char"/>
    <w:basedOn w:val="DefaultParagraphFont"/>
    <w:link w:val="Quote"/>
    <w:uiPriority w:val="29"/>
    <w:rsid w:val="00992EE0"/>
    <w:rPr>
      <w:i/>
      <w:iCs/>
      <w:color w:val="404040" w:themeColor="text1" w:themeTint="BF"/>
    </w:rPr>
  </w:style>
  <w:style w:type="paragraph" w:styleId="ListParagraph">
    <w:name w:val="List Paragraph"/>
    <w:basedOn w:val="Normal"/>
    <w:uiPriority w:val="34"/>
    <w:qFormat/>
    <w:rsid w:val="00992EE0"/>
    <w:pPr>
      <w:ind w:left="720"/>
      <w:contextualSpacing/>
    </w:pPr>
  </w:style>
  <w:style w:type="character" w:styleId="IntenseEmphasis">
    <w:name w:val="Intense Emphasis"/>
    <w:basedOn w:val="DefaultParagraphFont"/>
    <w:uiPriority w:val="21"/>
    <w:qFormat/>
    <w:rsid w:val="00992EE0"/>
    <w:rPr>
      <w:i/>
      <w:iCs/>
      <w:color w:val="0F4761" w:themeColor="accent1" w:themeShade="BF"/>
    </w:rPr>
  </w:style>
  <w:style w:type="paragraph" w:styleId="IntenseQuote">
    <w:name w:val="Intense Quote"/>
    <w:basedOn w:val="Normal"/>
    <w:next w:val="Normal"/>
    <w:link w:val="IntenseQuoteChar"/>
    <w:uiPriority w:val="30"/>
    <w:qFormat/>
    <w:rsid w:val="00992E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EE0"/>
    <w:rPr>
      <w:i/>
      <w:iCs/>
      <w:color w:val="0F4761" w:themeColor="accent1" w:themeShade="BF"/>
    </w:rPr>
  </w:style>
  <w:style w:type="character" w:styleId="IntenseReference">
    <w:name w:val="Intense Reference"/>
    <w:basedOn w:val="DefaultParagraphFont"/>
    <w:uiPriority w:val="32"/>
    <w:qFormat/>
    <w:rsid w:val="00992EE0"/>
    <w:rPr>
      <w:b/>
      <w:bCs/>
      <w:smallCaps/>
      <w:color w:val="0F4761" w:themeColor="accent1" w:themeShade="BF"/>
      <w:spacing w:val="5"/>
    </w:rPr>
  </w:style>
  <w:style w:type="character" w:styleId="Hyperlink">
    <w:name w:val="Hyperlink"/>
    <w:basedOn w:val="DefaultParagraphFont"/>
    <w:uiPriority w:val="99"/>
    <w:unhideWhenUsed/>
    <w:rsid w:val="00F36864"/>
    <w:rPr>
      <w:color w:val="467886" w:themeColor="hyperlink"/>
      <w:u w:val="single"/>
    </w:rPr>
  </w:style>
  <w:style w:type="character" w:styleId="UnresolvedMention">
    <w:name w:val="Unresolved Mention"/>
    <w:basedOn w:val="DefaultParagraphFont"/>
    <w:uiPriority w:val="99"/>
    <w:semiHidden/>
    <w:unhideWhenUsed/>
    <w:rsid w:val="00F36864"/>
    <w:rPr>
      <w:color w:val="605E5C"/>
      <w:shd w:val="clear" w:color="auto" w:fill="E1DFDD"/>
    </w:rPr>
  </w:style>
  <w:style w:type="character" w:styleId="FollowedHyperlink">
    <w:name w:val="FollowedHyperlink"/>
    <w:basedOn w:val="DefaultParagraphFont"/>
    <w:uiPriority w:val="99"/>
    <w:semiHidden/>
    <w:unhideWhenUsed/>
    <w:rsid w:val="00EA486B"/>
    <w:rPr>
      <w:color w:val="96607D" w:themeColor="followedHyperlink"/>
      <w:u w:val="single"/>
    </w:rPr>
  </w:style>
  <w:style w:type="paragraph" w:styleId="Header">
    <w:name w:val="header"/>
    <w:basedOn w:val="Normal"/>
    <w:link w:val="HeaderChar"/>
    <w:uiPriority w:val="99"/>
    <w:unhideWhenUsed/>
    <w:rsid w:val="002A52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2A7"/>
  </w:style>
  <w:style w:type="paragraph" w:styleId="Footer">
    <w:name w:val="footer"/>
    <w:basedOn w:val="Normal"/>
    <w:link w:val="FooterChar"/>
    <w:uiPriority w:val="99"/>
    <w:unhideWhenUsed/>
    <w:rsid w:val="002A5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2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924312">
      <w:bodyDiv w:val="1"/>
      <w:marLeft w:val="0"/>
      <w:marRight w:val="0"/>
      <w:marTop w:val="0"/>
      <w:marBottom w:val="0"/>
      <w:divBdr>
        <w:top w:val="none" w:sz="0" w:space="0" w:color="auto"/>
        <w:left w:val="none" w:sz="0" w:space="0" w:color="auto"/>
        <w:bottom w:val="none" w:sz="0" w:space="0" w:color="auto"/>
        <w:right w:val="none" w:sz="0" w:space="0" w:color="auto"/>
      </w:divBdr>
    </w:div>
    <w:div w:id="201669777">
      <w:bodyDiv w:val="1"/>
      <w:marLeft w:val="0"/>
      <w:marRight w:val="0"/>
      <w:marTop w:val="0"/>
      <w:marBottom w:val="0"/>
      <w:divBdr>
        <w:top w:val="none" w:sz="0" w:space="0" w:color="auto"/>
        <w:left w:val="none" w:sz="0" w:space="0" w:color="auto"/>
        <w:bottom w:val="none" w:sz="0" w:space="0" w:color="auto"/>
        <w:right w:val="none" w:sz="0" w:space="0" w:color="auto"/>
      </w:divBdr>
    </w:div>
    <w:div w:id="271203921">
      <w:bodyDiv w:val="1"/>
      <w:marLeft w:val="0"/>
      <w:marRight w:val="0"/>
      <w:marTop w:val="0"/>
      <w:marBottom w:val="0"/>
      <w:divBdr>
        <w:top w:val="none" w:sz="0" w:space="0" w:color="auto"/>
        <w:left w:val="none" w:sz="0" w:space="0" w:color="auto"/>
        <w:bottom w:val="none" w:sz="0" w:space="0" w:color="auto"/>
        <w:right w:val="none" w:sz="0" w:space="0" w:color="auto"/>
      </w:divBdr>
      <w:divsChild>
        <w:div w:id="1592853051">
          <w:marLeft w:val="0"/>
          <w:marRight w:val="0"/>
          <w:marTop w:val="0"/>
          <w:marBottom w:val="150"/>
          <w:divBdr>
            <w:top w:val="none" w:sz="0" w:space="0" w:color="auto"/>
            <w:left w:val="none" w:sz="0" w:space="0" w:color="auto"/>
            <w:bottom w:val="none" w:sz="0" w:space="0" w:color="auto"/>
            <w:right w:val="none" w:sz="0" w:space="0" w:color="auto"/>
          </w:divBdr>
        </w:div>
      </w:divsChild>
    </w:div>
    <w:div w:id="1197424478">
      <w:bodyDiv w:val="1"/>
      <w:marLeft w:val="0"/>
      <w:marRight w:val="0"/>
      <w:marTop w:val="0"/>
      <w:marBottom w:val="0"/>
      <w:divBdr>
        <w:top w:val="none" w:sz="0" w:space="0" w:color="auto"/>
        <w:left w:val="none" w:sz="0" w:space="0" w:color="auto"/>
        <w:bottom w:val="none" w:sz="0" w:space="0" w:color="auto"/>
        <w:right w:val="none" w:sz="0" w:space="0" w:color="auto"/>
      </w:divBdr>
      <w:divsChild>
        <w:div w:id="1520240996">
          <w:marLeft w:val="0"/>
          <w:marRight w:val="0"/>
          <w:marTop w:val="0"/>
          <w:marBottom w:val="150"/>
          <w:divBdr>
            <w:top w:val="none" w:sz="0" w:space="0" w:color="auto"/>
            <w:left w:val="none" w:sz="0" w:space="0" w:color="auto"/>
            <w:bottom w:val="none" w:sz="0" w:space="0" w:color="auto"/>
            <w:right w:val="none" w:sz="0" w:space="0" w:color="auto"/>
          </w:divBdr>
        </w:div>
      </w:divsChild>
    </w:div>
    <w:div w:id="1220940693">
      <w:bodyDiv w:val="1"/>
      <w:marLeft w:val="0"/>
      <w:marRight w:val="0"/>
      <w:marTop w:val="0"/>
      <w:marBottom w:val="0"/>
      <w:divBdr>
        <w:top w:val="none" w:sz="0" w:space="0" w:color="auto"/>
        <w:left w:val="none" w:sz="0" w:space="0" w:color="auto"/>
        <w:bottom w:val="none" w:sz="0" w:space="0" w:color="auto"/>
        <w:right w:val="none" w:sz="0" w:space="0" w:color="auto"/>
      </w:divBdr>
    </w:div>
    <w:div w:id="1643660124">
      <w:bodyDiv w:val="1"/>
      <w:marLeft w:val="0"/>
      <w:marRight w:val="0"/>
      <w:marTop w:val="0"/>
      <w:marBottom w:val="0"/>
      <w:divBdr>
        <w:top w:val="none" w:sz="0" w:space="0" w:color="auto"/>
        <w:left w:val="none" w:sz="0" w:space="0" w:color="auto"/>
        <w:bottom w:val="none" w:sz="0" w:space="0" w:color="auto"/>
        <w:right w:val="none" w:sz="0" w:space="0" w:color="auto"/>
      </w:divBdr>
    </w:div>
    <w:div w:id="1905262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flein.gov.uk/en/site/85432/" TargetMode="External"/><Relationship Id="rId18" Type="http://schemas.openxmlformats.org/officeDocument/2006/relationships/hyperlink" Target="https://coflein.gov.uk/en/site/85432/" TargetMode="External"/><Relationship Id="rId26" Type="http://schemas.openxmlformats.org/officeDocument/2006/relationships/hyperlink" Target="https://www.deltacoal.com.au/" TargetMode="External"/><Relationship Id="rId39" Type="http://schemas.openxmlformats.org/officeDocument/2006/relationships/image" Target="media/image11.png"/><Relationship Id="rId21" Type="http://schemas.openxmlformats.org/officeDocument/2006/relationships/hyperlink" Target="https://historypoints.org/index.php?page=swansea-marina&amp;utm" TargetMode="External"/><Relationship Id="rId34" Type="http://schemas.openxmlformats.org/officeDocument/2006/relationships/hyperlink" Target="https://zeticauxo.com/guidance/risk-maps/" TargetMode="External"/><Relationship Id="rId42" Type="http://schemas.openxmlformats.org/officeDocument/2006/relationships/hyperlink" Target="https://coflein.gov.uk/en/site/85432/" TargetMode="External"/><Relationship Id="rId47" Type="http://schemas.openxmlformats.org/officeDocument/2006/relationships/hyperlink" Target="https://naturalresources.wales" TargetMode="External"/><Relationship Id="rId50" Type="http://schemas.openxmlformats.org/officeDocument/2006/relationships/hyperlink" Target="https://www.engineeringcivil.com/pile-foundation-types-advantages-disadvantages.html"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mapapps2.bgs.ac.uk/ukso/home.html" TargetMode="External"/><Relationship Id="rId11" Type="http://schemas.openxmlformats.org/officeDocument/2006/relationships/hyperlink" Target="https://www.google.co.uk/maps/@51.6165732,-3.9450233,274m/data=!3m1!1e3?entry=ttu&amp;g_ep=EgoyMDI1MDEwOC4wIKXMDSoASAFQAw%3D%3D" TargetMode="External"/><Relationship Id="rId24" Type="http://schemas.openxmlformats.org/officeDocument/2006/relationships/image" Target="media/image6.png"/><Relationship Id="rId32" Type="http://schemas.openxmlformats.org/officeDocument/2006/relationships/hyperlink" Target="http://www.swanseamuseum.co.uk/swansea-a-brief-history/world-war-two" TargetMode="External"/><Relationship Id="rId37" Type="http://schemas.openxmlformats.org/officeDocument/2006/relationships/hyperlink" Target="https://civiltoday.com/geotechnical-engineering/foundation-engineering/deep-foundation/449-advantages-and-disadvantages-of-pile-foundation" TargetMode="External"/><Relationship Id="rId40" Type="http://schemas.openxmlformats.org/officeDocument/2006/relationships/hyperlink" Target="https://www.britainfromabove.org.uk/en/image/WPW008832" TargetMode="External"/><Relationship Id="rId45" Type="http://schemas.openxmlformats.org/officeDocument/2006/relationships/hyperlink" Target="https://www.google.co.uk/maps/@51.6165732" TargetMode="External"/><Relationship Id="rId53" Type="http://schemas.openxmlformats.org/officeDocument/2006/relationships/hyperlink" Target="https://webapps.bgs.ac.uk/memoirs/docs/B06123.html" TargetMode="External"/><Relationship Id="rId5" Type="http://schemas.openxmlformats.org/officeDocument/2006/relationships/webSettings" Target="webSettings.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cid:image001.png@01DB35E1.65BC3AF0" TargetMode="External"/><Relationship Id="rId14" Type="http://schemas.openxmlformats.org/officeDocument/2006/relationships/hyperlink" Target="https://www.oldmapsonline.org/en/Swansea?gid=1a179d8a-cb36-4dca-9312-9cc5b990d42" TargetMode="External"/><Relationship Id="rId22" Type="http://schemas.openxmlformats.org/officeDocument/2006/relationships/hyperlink" Target="https://historypoints.org/index.php?page=swansea-marina&amp;utm" TargetMode="External"/><Relationship Id="rId27" Type="http://schemas.openxmlformats.org/officeDocument/2006/relationships/image" Target="media/image7.png"/><Relationship Id="rId30" Type="http://schemas.openxmlformats.org/officeDocument/2006/relationships/image" Target="media/image8.png"/><Relationship Id="rId35" Type="http://schemas.openxmlformats.org/officeDocument/2006/relationships/image" Target="media/image10.png"/><Relationship Id="rId43" Type="http://schemas.openxmlformats.org/officeDocument/2006/relationships/hyperlink" Target="https://www.walesonline.co.uk/lifestyle/nostalgia/what-before-giant-swansea-supermarkets-18275878" TargetMode="External"/><Relationship Id="rId48" Type="http://schemas.openxmlformats.org/officeDocument/2006/relationships/hyperlink" Target="https://naturalresources.wales/guidance-and-advice/environmental-topics/water-management-and-quality/how-we-can-all-help-protect-groundwater-in-wales/?lang=en"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deltacoal.com.au/"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streetlist.co.uk/sa/sa1/sa1-3/sa1-3ra" TargetMode="External"/><Relationship Id="rId25" Type="http://schemas.openxmlformats.org/officeDocument/2006/relationships/hyperlink" Target="https://mapapps2.bgs.ac.uk/geoindex/home.html?_ga=2.70428816.1429597023.1736545584-1421159446.1736545584" TargetMode="External"/><Relationship Id="rId33" Type="http://schemas.openxmlformats.org/officeDocument/2006/relationships/image" Target="media/image9.png"/><Relationship Id="rId38" Type="http://schemas.openxmlformats.org/officeDocument/2006/relationships/hyperlink" Target="https://www.engineeringcivil.com/pile-foundation-types-advantages-disadvantages.html" TargetMode="External"/><Relationship Id="rId46" Type="http://schemas.openxmlformats.org/officeDocument/2006/relationships/hyperlink" Target="https://historypoints.org/index.php?page=swansea-marina&amp;utm" TargetMode="External"/><Relationship Id="rId20" Type="http://schemas.openxmlformats.org/officeDocument/2006/relationships/hyperlink" Target="https://www.britainfromabove.org.uk/en/image/WPW008832" TargetMode="External"/><Relationship Id="rId41" Type="http://schemas.openxmlformats.org/officeDocument/2006/relationships/hyperlink" Target="https://civiltoday.com/geotechnical-engineering/foundation-engineering/deep-foundation/449-advantages-and-disadvantages-of-pile-foundation?utm_source" TargetMode="External"/><Relationship Id="rId54" Type="http://schemas.openxmlformats.org/officeDocument/2006/relationships/hyperlink" Target="https://mapapps2.bgs.ac.uk/ukso/home.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oldmapsonline.org/en/Swansea" TargetMode="External"/><Relationship Id="rId23" Type="http://schemas.openxmlformats.org/officeDocument/2006/relationships/hyperlink" Target="https://www.walesonline.co.uk/lifestyle/nostalgia/what-before-giant-swansea-supermarkets-18275878" TargetMode="External"/><Relationship Id="rId28" Type="http://schemas.openxmlformats.org/officeDocument/2006/relationships/hyperlink" Target="https://webapps.bgs.ac.uk/memoirs/docs/B06123.html" TargetMode="External"/><Relationship Id="rId36" Type="http://schemas.openxmlformats.org/officeDocument/2006/relationships/hyperlink" Target="https://naturalresources.wales/guidance-and-advice/environmental-topics/water-management-and-quality/how-we-can-all-help-protect-groundwater-in-wales/?lang=en" TargetMode="External"/><Relationship Id="rId49" Type="http://schemas.openxmlformats.org/officeDocument/2006/relationships/hyperlink" Target="https://www.ukradon.org/information/ukmaps"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flood-risk-maps.naturalresources.wales/?locale=en&amp;apptab=0&amp;center=265513,192675,27700" TargetMode="External"/><Relationship Id="rId44" Type="http://schemas.openxmlformats.org/officeDocument/2006/relationships/hyperlink" Target="https://www.gov.uk" TargetMode="External"/><Relationship Id="rId52" Type="http://schemas.openxmlformats.org/officeDocument/2006/relationships/hyperlink" Target="https://zeticauxo.com/guidance/risk-ma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42C925-6F68-499B-A7BA-832CA87B3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3199</Words>
  <Characters>18236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Howells</dc:creator>
  <cp:keywords/>
  <dc:description/>
  <cp:lastModifiedBy>Jake Howells</cp:lastModifiedBy>
  <cp:revision>2</cp:revision>
  <dcterms:created xsi:type="dcterms:W3CDTF">2025-01-11T18:44:00Z</dcterms:created>
  <dcterms:modified xsi:type="dcterms:W3CDTF">2025-01-11T18:44:00Z</dcterms:modified>
</cp:coreProperties>
</file>