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10106206"/>
        <w:docPartObj>
          <w:docPartGallery w:val="Cover Pages"/>
          <w:docPartUnique/>
        </w:docPartObj>
      </w:sdtPr>
      <w:sdtEndPr>
        <w:rPr>
          <w:lang w:val="en-GB"/>
        </w:rPr>
      </w:sdtEndPr>
      <w:sdtContent>
        <w:p w14:paraId="7A7443C9" w14:textId="7246C5EE" w:rsidR="00936BC7" w:rsidRDefault="00936BC7">
          <w:r>
            <w:rPr>
              <w:noProof/>
              <w:lang w:eastAsia="en-US"/>
            </w:rPr>
            <mc:AlternateContent>
              <mc:Choice Requires="wpg">
                <w:drawing>
                  <wp:anchor distT="0" distB="0" distL="114300" distR="114300" simplePos="0" relativeHeight="251662336" behindDoc="0" locked="0" layoutInCell="1" allowOverlap="1" wp14:anchorId="5959698F" wp14:editId="563370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F05F64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eastAsia="en-US"/>
            </w:rPr>
            <mc:AlternateContent>
              <mc:Choice Requires="wps">
                <w:drawing>
                  <wp:anchor distT="0" distB="0" distL="114300" distR="114300" simplePos="0" relativeHeight="251660288" behindDoc="0" locked="0" layoutInCell="1" allowOverlap="1" wp14:anchorId="0E6B4CDA" wp14:editId="456FF43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276A3" w14:textId="2CFA8118" w:rsidR="00936BC7" w:rsidRDefault="0092675B">
                                    <w:pPr>
                                      <w:pStyle w:val="aa"/>
                                      <w:jc w:val="right"/>
                                      <w:rPr>
                                        <w:color w:val="595959" w:themeColor="text1" w:themeTint="A6"/>
                                        <w:sz w:val="28"/>
                                        <w:szCs w:val="28"/>
                                      </w:rPr>
                                    </w:pPr>
                                    <w:r>
                                      <w:rPr>
                                        <w:color w:val="595959" w:themeColor="text1" w:themeTint="A6"/>
                                        <w:sz w:val="28"/>
                                        <w:szCs w:val="28"/>
                                      </w:rPr>
                                      <w:t>Student Name:</w:t>
                                    </w:r>
                                    <w:r w:rsidR="00C438B4">
                                      <w:rPr>
                                        <w:color w:val="595959" w:themeColor="text1" w:themeTint="A6"/>
                                        <w:sz w:val="28"/>
                                        <w:szCs w:val="28"/>
                                      </w:rPr>
                                      <w:t xml:space="preserve"> KALINA KOYCHEVA</w:t>
                                    </w:r>
                                  </w:p>
                                </w:sdtContent>
                              </w:sdt>
                              <w:p w14:paraId="365E29B3" w14:textId="47E12A13" w:rsidR="00936BC7" w:rsidRDefault="00FE7CB2">
                                <w:pPr>
                                  <w:pStyle w:val="aa"/>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675B">
                                      <w:rPr>
                                        <w:color w:val="595959" w:themeColor="text1" w:themeTint="A6"/>
                                        <w:sz w:val="18"/>
                                        <w:szCs w:val="18"/>
                                      </w:rPr>
                                      <w:t>MODULE LEADER: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276A3" w14:textId="2CFA8118" w:rsidR="00936BC7" w:rsidRDefault="0092675B">
                              <w:pPr>
                                <w:pStyle w:val="aa"/>
                                <w:jc w:val="right"/>
                                <w:rPr>
                                  <w:color w:val="595959" w:themeColor="text1" w:themeTint="A6"/>
                                  <w:sz w:val="28"/>
                                  <w:szCs w:val="28"/>
                                </w:rPr>
                              </w:pPr>
                              <w:r>
                                <w:rPr>
                                  <w:color w:val="595959" w:themeColor="text1" w:themeTint="A6"/>
                                  <w:sz w:val="28"/>
                                  <w:szCs w:val="28"/>
                                </w:rPr>
                                <w:t>Student Name:</w:t>
                              </w:r>
                              <w:r w:rsidR="00C438B4">
                                <w:rPr>
                                  <w:color w:val="595959" w:themeColor="text1" w:themeTint="A6"/>
                                  <w:sz w:val="28"/>
                                  <w:szCs w:val="28"/>
                                </w:rPr>
                                <w:t xml:space="preserve"> KALINA KOYCHEVA</w:t>
                              </w:r>
                            </w:p>
                          </w:sdtContent>
                        </w:sdt>
                        <w:p w14:paraId="365E29B3" w14:textId="47E12A13" w:rsidR="00936BC7" w:rsidRDefault="00FE7CB2">
                          <w:pPr>
                            <w:pStyle w:val="aa"/>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675B">
                                <w:rPr>
                                  <w:color w:val="595959" w:themeColor="text1" w:themeTint="A6"/>
                                  <w:sz w:val="18"/>
                                  <w:szCs w:val="18"/>
                                </w:rPr>
                                <w:t>MODULE LEADER:</w:t>
                              </w:r>
                            </w:sdtContent>
                          </w:sdt>
                        </w:p>
                      </w:txbxContent>
                    </v:textbox>
                    <w10:wrap type="square" anchorx="page" anchory="page"/>
                  </v:shape>
                </w:pict>
              </mc:Fallback>
            </mc:AlternateContent>
          </w:r>
          <w:r>
            <w:rPr>
              <w:noProof/>
              <w:lang w:eastAsia="en-US"/>
            </w:rPr>
            <mc:AlternateContent>
              <mc:Choice Requires="wps">
                <w:drawing>
                  <wp:anchor distT="0" distB="0" distL="114300" distR="114300" simplePos="0" relativeHeight="251659264" behindDoc="0" locked="0" layoutInCell="1" allowOverlap="1" wp14:anchorId="3D548F99" wp14:editId="6BF40FE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02BF3E" w14:textId="5EC8D446" w:rsidR="00936BC7" w:rsidRDefault="00FE7C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36BC7" w:rsidRPr="00936BC7">
                                      <w:rPr>
                                        <w:caps/>
                                        <w:color w:val="4472C4" w:themeColor="accent1"/>
                                        <w:sz w:val="64"/>
                                        <w:szCs w:val="64"/>
                                      </w:rPr>
                                      <w:t>MARKETING FUNDAMENTALS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06F7023" w14:textId="376C2603" w:rsidR="00936BC7" w:rsidRDefault="0092675B">
                                    <w:pPr>
                                      <w:jc w:val="right"/>
                                      <w:rPr>
                                        <w:smallCaps/>
                                        <w:color w:val="404040" w:themeColor="text1" w:themeTint="BF"/>
                                        <w:sz w:val="36"/>
                                        <w:szCs w:val="36"/>
                                      </w:rPr>
                                    </w:pPr>
                                    <w:r w:rsidRPr="0092675B">
                                      <w:rPr>
                                        <w:color w:val="404040" w:themeColor="text1" w:themeTint="BF"/>
                                        <w:sz w:val="36"/>
                                        <w:szCs w:val="36"/>
                                      </w:rPr>
                                      <w:t>LCBB4004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D548F9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C02BF3E" w14:textId="5EC8D446" w:rsidR="00936BC7" w:rsidRDefault="007C00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36BC7" w:rsidRPr="00936BC7">
                                <w:rPr>
                                  <w:caps/>
                                  <w:color w:val="4472C4" w:themeColor="accent1"/>
                                  <w:sz w:val="64"/>
                                  <w:szCs w:val="64"/>
                                </w:rPr>
                                <w:t>MARKETING FUNDAMENTALS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06F7023" w14:textId="376C2603" w:rsidR="00936BC7" w:rsidRDefault="0092675B">
                              <w:pPr>
                                <w:jc w:val="right"/>
                                <w:rPr>
                                  <w:smallCaps/>
                                  <w:color w:val="404040" w:themeColor="text1" w:themeTint="BF"/>
                                  <w:sz w:val="36"/>
                                  <w:szCs w:val="36"/>
                                </w:rPr>
                              </w:pPr>
                              <w:r w:rsidRPr="0092675B">
                                <w:rPr>
                                  <w:color w:val="404040" w:themeColor="text1" w:themeTint="BF"/>
                                  <w:sz w:val="36"/>
                                  <w:szCs w:val="36"/>
                                </w:rPr>
                                <w:t>LCBB4004</w:t>
                              </w:r>
                            </w:p>
                          </w:sdtContent>
                        </w:sdt>
                      </w:txbxContent>
                    </v:textbox>
                    <w10:wrap type="square" anchorx="page" anchory="page"/>
                  </v:shape>
                </w:pict>
              </mc:Fallback>
            </mc:AlternateContent>
          </w:r>
        </w:p>
        <w:p w14:paraId="34F42A64" w14:textId="202441E2" w:rsidR="00936BC7" w:rsidRDefault="0092675B">
          <w:pPr>
            <w:spacing w:after="160" w:line="259" w:lineRule="auto"/>
            <w:rPr>
              <w:lang w:val="en-GB"/>
            </w:rPr>
          </w:pPr>
          <w:r>
            <w:rPr>
              <w:noProof/>
              <w:lang w:eastAsia="en-US"/>
            </w:rPr>
            <mc:AlternateContent>
              <mc:Choice Requires="wps">
                <w:drawing>
                  <wp:anchor distT="0" distB="0" distL="114300" distR="114300" simplePos="0" relativeHeight="251661312" behindDoc="0" locked="0" layoutInCell="1" allowOverlap="1" wp14:anchorId="72F93547" wp14:editId="62AA6534">
                    <wp:simplePos x="0" y="0"/>
                    <wp:positionH relativeFrom="page">
                      <wp:posOffset>222885</wp:posOffset>
                    </wp:positionH>
                    <wp:positionV relativeFrom="page">
                      <wp:posOffset>7583805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FC5171" w14:textId="21374E36" w:rsidR="00936BC7" w:rsidRPr="0092675B" w:rsidRDefault="0092675B" w:rsidP="0092675B">
                                <w:pPr>
                                  <w:pStyle w:val="aa"/>
                                  <w:jc w:val="right"/>
                                  <w:rPr>
                                    <w:color w:val="595959" w:themeColor="text1" w:themeTint="A6"/>
                                    <w:sz w:val="20"/>
                                    <w:szCs w:val="20"/>
                                    <w:lang w:val="en-GB"/>
                                  </w:rPr>
                                </w:pPr>
                                <w:r>
                                  <w:rPr>
                                    <w:color w:val="4472C4" w:themeColor="accent1"/>
                                    <w:sz w:val="28"/>
                                    <w:szCs w:val="28"/>
                                    <w:lang w:val="en-GB"/>
                                  </w:rPr>
                                  <w:t>Student ID:</w:t>
                                </w:r>
                                <w:r w:rsidR="00C438B4">
                                  <w:rPr>
                                    <w:color w:val="4472C4" w:themeColor="accent1"/>
                                    <w:sz w:val="28"/>
                                    <w:szCs w:val="28"/>
                                    <w:lang w:val="en-GB"/>
                                  </w:rPr>
                                  <w:t xml:space="preserve"> </w:t>
                                </w:r>
                                <w:r w:rsidR="00C438B4">
                                  <w:rPr>
                                    <w:color w:val="4472C4" w:themeColor="accent1"/>
                                    <w:sz w:val="28"/>
                                    <w:szCs w:val="28"/>
                                    <w:lang w:val="en-GB"/>
                                  </w:rPr>
                                  <w:t>1813735</w:t>
                                </w:r>
                                <w:bookmarkStart w:id="0" w:name="_GoBack"/>
                                <w:bookmarkEnd w:id="0"/>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17.55pt;margin-top:597.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" filled="f" stroked="f" strokeweight=".5pt">
                    <v:textbox style="mso-fit-shape-to-text:t" inset="126pt,0,54pt,0">
                      <w:txbxContent>
                        <w:p w14:paraId="71FC5171" w14:textId="21374E36" w:rsidR="00936BC7" w:rsidRPr="0092675B" w:rsidRDefault="0092675B" w:rsidP="0092675B">
                          <w:pPr>
                            <w:pStyle w:val="aa"/>
                            <w:jc w:val="right"/>
                            <w:rPr>
                              <w:color w:val="595959" w:themeColor="text1" w:themeTint="A6"/>
                              <w:sz w:val="20"/>
                              <w:szCs w:val="20"/>
                              <w:lang w:val="en-GB"/>
                            </w:rPr>
                          </w:pPr>
                          <w:r>
                            <w:rPr>
                              <w:color w:val="4472C4" w:themeColor="accent1"/>
                              <w:sz w:val="28"/>
                              <w:szCs w:val="28"/>
                              <w:lang w:val="en-GB"/>
                            </w:rPr>
                            <w:t>Student ID:</w:t>
                          </w:r>
                          <w:r w:rsidR="00C438B4">
                            <w:rPr>
                              <w:color w:val="4472C4" w:themeColor="accent1"/>
                              <w:sz w:val="28"/>
                              <w:szCs w:val="28"/>
                              <w:lang w:val="en-GB"/>
                            </w:rPr>
                            <w:t xml:space="preserve"> </w:t>
                          </w:r>
                          <w:r w:rsidR="00C438B4">
                            <w:rPr>
                              <w:color w:val="4472C4" w:themeColor="accent1"/>
                              <w:sz w:val="28"/>
                              <w:szCs w:val="28"/>
                              <w:lang w:val="en-GB"/>
                            </w:rPr>
                            <w:t>1813735</w:t>
                          </w:r>
                          <w:bookmarkStart w:id="1" w:name="_GoBack"/>
                          <w:bookmarkEnd w:id="1"/>
                        </w:p>
                      </w:txbxContent>
                    </v:textbox>
                    <w10:wrap type="square" anchorx="page" anchory="page"/>
                  </v:shape>
                </w:pict>
              </mc:Fallback>
            </mc:AlternateContent>
          </w:r>
          <w:r w:rsidR="00936BC7">
            <w:rPr>
              <w:lang w:val="en-GB"/>
            </w:rPr>
            <w:br w:type="page"/>
          </w:r>
        </w:p>
      </w:sdtContent>
    </w:sdt>
    <w:sdt>
      <w:sdtPr>
        <w:rPr>
          <w:rFonts w:ascii="Arial" w:eastAsia="Calibri" w:hAnsi="Arial" w:cs="Calibri"/>
          <w:color w:val="auto"/>
          <w:sz w:val="24"/>
          <w:szCs w:val="24"/>
          <w:lang w:eastAsia="en-GB"/>
        </w:rPr>
        <w:id w:val="2102291174"/>
        <w:docPartObj>
          <w:docPartGallery w:val="Table of Contents"/>
          <w:docPartUnique/>
        </w:docPartObj>
      </w:sdtPr>
      <w:sdtEndPr>
        <w:rPr>
          <w:b/>
          <w:bCs/>
          <w:noProof/>
        </w:rPr>
      </w:sdtEndPr>
      <w:sdtContent>
        <w:p w14:paraId="1BDCC21C" w14:textId="6898474C" w:rsidR="00936BC7" w:rsidRDefault="00936BC7">
          <w:pPr>
            <w:pStyle w:val="a9"/>
          </w:pPr>
          <w:r>
            <w:t>Table of Contents</w:t>
          </w:r>
        </w:p>
        <w:p w14:paraId="07A98F23" w14:textId="724AECD2" w:rsidR="00A203DF" w:rsidRDefault="00936BC7">
          <w:pPr>
            <w:pStyle w:val="11"/>
            <w:tabs>
              <w:tab w:val="right" w:leader="dot" w:pos="9016"/>
            </w:tabs>
            <w:rPr>
              <w:rFonts w:asciiTheme="minorHAnsi" w:eastAsiaTheme="minorEastAsia" w:hAnsiTheme="minorHAnsi" w:cstheme="minorBidi"/>
              <w:noProof/>
              <w:sz w:val="22"/>
              <w:szCs w:val="22"/>
              <w:lang w:val="en-GB"/>
            </w:rPr>
          </w:pPr>
          <w:r>
            <w:fldChar w:fldCharType="begin"/>
          </w:r>
          <w:r>
            <w:instrText xml:space="preserve"> TOC \o "1-3" \h \z \u </w:instrText>
          </w:r>
          <w:r>
            <w:fldChar w:fldCharType="separate"/>
          </w:r>
          <w:hyperlink w:anchor="_Toc40125384" w:history="1">
            <w:r w:rsidR="00A203DF" w:rsidRPr="00341573">
              <w:rPr>
                <w:rStyle w:val="a8"/>
                <w:noProof/>
                <w:lang w:val="en-GB"/>
              </w:rPr>
              <w:t>Introduction</w:t>
            </w:r>
            <w:r w:rsidR="00A203DF">
              <w:rPr>
                <w:noProof/>
                <w:webHidden/>
              </w:rPr>
              <w:tab/>
            </w:r>
            <w:r w:rsidR="00A203DF">
              <w:rPr>
                <w:noProof/>
                <w:webHidden/>
              </w:rPr>
              <w:fldChar w:fldCharType="begin"/>
            </w:r>
            <w:r w:rsidR="00A203DF">
              <w:rPr>
                <w:noProof/>
                <w:webHidden/>
              </w:rPr>
              <w:instrText xml:space="preserve"> PAGEREF _Toc40125384 \h </w:instrText>
            </w:r>
            <w:r w:rsidR="00A203DF">
              <w:rPr>
                <w:noProof/>
                <w:webHidden/>
              </w:rPr>
            </w:r>
            <w:r w:rsidR="00A203DF">
              <w:rPr>
                <w:noProof/>
                <w:webHidden/>
              </w:rPr>
              <w:fldChar w:fldCharType="separate"/>
            </w:r>
            <w:r w:rsidR="00A203DF">
              <w:rPr>
                <w:noProof/>
                <w:webHidden/>
              </w:rPr>
              <w:t>2</w:t>
            </w:r>
            <w:r w:rsidR="00A203DF">
              <w:rPr>
                <w:noProof/>
                <w:webHidden/>
              </w:rPr>
              <w:fldChar w:fldCharType="end"/>
            </w:r>
          </w:hyperlink>
        </w:p>
        <w:p w14:paraId="0EE4E14C" w14:textId="162AB2F0"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385" w:history="1">
            <w:r w:rsidR="00A203DF" w:rsidRPr="00341573">
              <w:rPr>
                <w:rStyle w:val="a8"/>
                <w:noProof/>
                <w:lang w:val="en-GB"/>
              </w:rPr>
              <w:t>Types of Marketing Concept</w:t>
            </w:r>
            <w:r w:rsidR="00A203DF">
              <w:rPr>
                <w:noProof/>
                <w:webHidden/>
              </w:rPr>
              <w:tab/>
            </w:r>
            <w:r w:rsidR="00A203DF">
              <w:rPr>
                <w:noProof/>
                <w:webHidden/>
              </w:rPr>
              <w:fldChar w:fldCharType="begin"/>
            </w:r>
            <w:r w:rsidR="00A203DF">
              <w:rPr>
                <w:noProof/>
                <w:webHidden/>
              </w:rPr>
              <w:instrText xml:space="preserve"> PAGEREF _Toc40125385 \h </w:instrText>
            </w:r>
            <w:r w:rsidR="00A203DF">
              <w:rPr>
                <w:noProof/>
                <w:webHidden/>
              </w:rPr>
            </w:r>
            <w:r w:rsidR="00A203DF">
              <w:rPr>
                <w:noProof/>
                <w:webHidden/>
              </w:rPr>
              <w:fldChar w:fldCharType="separate"/>
            </w:r>
            <w:r w:rsidR="00A203DF">
              <w:rPr>
                <w:noProof/>
                <w:webHidden/>
              </w:rPr>
              <w:t>2</w:t>
            </w:r>
            <w:r w:rsidR="00A203DF">
              <w:rPr>
                <w:noProof/>
                <w:webHidden/>
              </w:rPr>
              <w:fldChar w:fldCharType="end"/>
            </w:r>
          </w:hyperlink>
        </w:p>
        <w:p w14:paraId="7DA3E132" w14:textId="13744654"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86" w:history="1">
            <w:r w:rsidR="00A203DF" w:rsidRPr="00341573">
              <w:rPr>
                <w:rStyle w:val="a8"/>
                <w:noProof/>
                <w:lang w:val="en-GB"/>
              </w:rPr>
              <w:t>Production</w:t>
            </w:r>
            <w:r w:rsidR="00A203DF">
              <w:rPr>
                <w:noProof/>
                <w:webHidden/>
              </w:rPr>
              <w:tab/>
            </w:r>
            <w:r w:rsidR="00A203DF">
              <w:rPr>
                <w:noProof/>
                <w:webHidden/>
              </w:rPr>
              <w:fldChar w:fldCharType="begin"/>
            </w:r>
            <w:r w:rsidR="00A203DF">
              <w:rPr>
                <w:noProof/>
                <w:webHidden/>
              </w:rPr>
              <w:instrText xml:space="preserve"> PAGEREF _Toc40125386 \h </w:instrText>
            </w:r>
            <w:r w:rsidR="00A203DF">
              <w:rPr>
                <w:noProof/>
                <w:webHidden/>
              </w:rPr>
            </w:r>
            <w:r w:rsidR="00A203DF">
              <w:rPr>
                <w:noProof/>
                <w:webHidden/>
              </w:rPr>
              <w:fldChar w:fldCharType="separate"/>
            </w:r>
            <w:r w:rsidR="00A203DF">
              <w:rPr>
                <w:noProof/>
                <w:webHidden/>
              </w:rPr>
              <w:t>2</w:t>
            </w:r>
            <w:r w:rsidR="00A203DF">
              <w:rPr>
                <w:noProof/>
                <w:webHidden/>
              </w:rPr>
              <w:fldChar w:fldCharType="end"/>
            </w:r>
          </w:hyperlink>
        </w:p>
        <w:p w14:paraId="13032B09" w14:textId="31573E68"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87" w:history="1">
            <w:r w:rsidR="00A203DF" w:rsidRPr="00341573">
              <w:rPr>
                <w:rStyle w:val="a8"/>
                <w:noProof/>
                <w:lang w:val="en-GB"/>
              </w:rPr>
              <w:t>Product</w:t>
            </w:r>
            <w:r w:rsidR="00A203DF">
              <w:rPr>
                <w:noProof/>
                <w:webHidden/>
              </w:rPr>
              <w:tab/>
            </w:r>
            <w:r w:rsidR="00A203DF">
              <w:rPr>
                <w:noProof/>
                <w:webHidden/>
              </w:rPr>
              <w:fldChar w:fldCharType="begin"/>
            </w:r>
            <w:r w:rsidR="00A203DF">
              <w:rPr>
                <w:noProof/>
                <w:webHidden/>
              </w:rPr>
              <w:instrText xml:space="preserve"> PAGEREF _Toc40125387 \h </w:instrText>
            </w:r>
            <w:r w:rsidR="00A203DF">
              <w:rPr>
                <w:noProof/>
                <w:webHidden/>
              </w:rPr>
            </w:r>
            <w:r w:rsidR="00A203DF">
              <w:rPr>
                <w:noProof/>
                <w:webHidden/>
              </w:rPr>
              <w:fldChar w:fldCharType="separate"/>
            </w:r>
            <w:r w:rsidR="00A203DF">
              <w:rPr>
                <w:noProof/>
                <w:webHidden/>
              </w:rPr>
              <w:t>3</w:t>
            </w:r>
            <w:r w:rsidR="00A203DF">
              <w:rPr>
                <w:noProof/>
                <w:webHidden/>
              </w:rPr>
              <w:fldChar w:fldCharType="end"/>
            </w:r>
          </w:hyperlink>
        </w:p>
        <w:p w14:paraId="7B96B316" w14:textId="0A4164ED"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88" w:history="1">
            <w:r w:rsidR="00A203DF" w:rsidRPr="00341573">
              <w:rPr>
                <w:rStyle w:val="a8"/>
                <w:noProof/>
                <w:lang w:val="en-GB"/>
              </w:rPr>
              <w:t>Selling</w:t>
            </w:r>
            <w:r w:rsidR="00A203DF">
              <w:rPr>
                <w:noProof/>
                <w:webHidden/>
              </w:rPr>
              <w:tab/>
            </w:r>
            <w:r w:rsidR="00A203DF">
              <w:rPr>
                <w:noProof/>
                <w:webHidden/>
              </w:rPr>
              <w:fldChar w:fldCharType="begin"/>
            </w:r>
            <w:r w:rsidR="00A203DF">
              <w:rPr>
                <w:noProof/>
                <w:webHidden/>
              </w:rPr>
              <w:instrText xml:space="preserve"> PAGEREF _Toc40125388 \h </w:instrText>
            </w:r>
            <w:r w:rsidR="00A203DF">
              <w:rPr>
                <w:noProof/>
                <w:webHidden/>
              </w:rPr>
            </w:r>
            <w:r w:rsidR="00A203DF">
              <w:rPr>
                <w:noProof/>
                <w:webHidden/>
              </w:rPr>
              <w:fldChar w:fldCharType="separate"/>
            </w:r>
            <w:r w:rsidR="00A203DF">
              <w:rPr>
                <w:noProof/>
                <w:webHidden/>
              </w:rPr>
              <w:t>3</w:t>
            </w:r>
            <w:r w:rsidR="00A203DF">
              <w:rPr>
                <w:noProof/>
                <w:webHidden/>
              </w:rPr>
              <w:fldChar w:fldCharType="end"/>
            </w:r>
          </w:hyperlink>
        </w:p>
        <w:p w14:paraId="5F614362" w14:textId="4F979297"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89" w:history="1">
            <w:r w:rsidR="00A203DF" w:rsidRPr="00341573">
              <w:rPr>
                <w:rStyle w:val="a8"/>
                <w:noProof/>
                <w:lang w:val="en-GB"/>
              </w:rPr>
              <w:t>Marketing Concept</w:t>
            </w:r>
            <w:r w:rsidR="00A203DF">
              <w:rPr>
                <w:noProof/>
                <w:webHidden/>
              </w:rPr>
              <w:tab/>
            </w:r>
            <w:r w:rsidR="00A203DF">
              <w:rPr>
                <w:noProof/>
                <w:webHidden/>
              </w:rPr>
              <w:fldChar w:fldCharType="begin"/>
            </w:r>
            <w:r w:rsidR="00A203DF">
              <w:rPr>
                <w:noProof/>
                <w:webHidden/>
              </w:rPr>
              <w:instrText xml:space="preserve"> PAGEREF _Toc40125389 \h </w:instrText>
            </w:r>
            <w:r w:rsidR="00A203DF">
              <w:rPr>
                <w:noProof/>
                <w:webHidden/>
              </w:rPr>
            </w:r>
            <w:r w:rsidR="00A203DF">
              <w:rPr>
                <w:noProof/>
                <w:webHidden/>
              </w:rPr>
              <w:fldChar w:fldCharType="separate"/>
            </w:r>
            <w:r w:rsidR="00A203DF">
              <w:rPr>
                <w:noProof/>
                <w:webHidden/>
              </w:rPr>
              <w:t>3</w:t>
            </w:r>
            <w:r w:rsidR="00A203DF">
              <w:rPr>
                <w:noProof/>
                <w:webHidden/>
              </w:rPr>
              <w:fldChar w:fldCharType="end"/>
            </w:r>
          </w:hyperlink>
        </w:p>
        <w:p w14:paraId="3162F220" w14:textId="4285D418"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90" w:history="1">
            <w:r w:rsidR="00A203DF" w:rsidRPr="00341573">
              <w:rPr>
                <w:rStyle w:val="a8"/>
                <w:noProof/>
                <w:lang w:val="en-GB"/>
              </w:rPr>
              <w:t>Societal Marketing Concept</w:t>
            </w:r>
            <w:r w:rsidR="00A203DF">
              <w:rPr>
                <w:noProof/>
                <w:webHidden/>
              </w:rPr>
              <w:tab/>
            </w:r>
            <w:r w:rsidR="00A203DF">
              <w:rPr>
                <w:noProof/>
                <w:webHidden/>
              </w:rPr>
              <w:fldChar w:fldCharType="begin"/>
            </w:r>
            <w:r w:rsidR="00A203DF">
              <w:rPr>
                <w:noProof/>
                <w:webHidden/>
              </w:rPr>
              <w:instrText xml:space="preserve"> PAGEREF _Toc40125390 \h </w:instrText>
            </w:r>
            <w:r w:rsidR="00A203DF">
              <w:rPr>
                <w:noProof/>
                <w:webHidden/>
              </w:rPr>
            </w:r>
            <w:r w:rsidR="00A203DF">
              <w:rPr>
                <w:noProof/>
                <w:webHidden/>
              </w:rPr>
              <w:fldChar w:fldCharType="separate"/>
            </w:r>
            <w:r w:rsidR="00A203DF">
              <w:rPr>
                <w:noProof/>
                <w:webHidden/>
              </w:rPr>
              <w:t>3</w:t>
            </w:r>
            <w:r w:rsidR="00A203DF">
              <w:rPr>
                <w:noProof/>
                <w:webHidden/>
              </w:rPr>
              <w:fldChar w:fldCharType="end"/>
            </w:r>
          </w:hyperlink>
        </w:p>
        <w:p w14:paraId="3BEF8234" w14:textId="10D4ADEC"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391" w:history="1">
            <w:r w:rsidR="00A203DF" w:rsidRPr="00341573">
              <w:rPr>
                <w:rStyle w:val="a8"/>
                <w:noProof/>
                <w:lang w:val="en-GB"/>
              </w:rPr>
              <w:t>The Marketing Mix</w:t>
            </w:r>
            <w:r w:rsidR="00A203DF">
              <w:rPr>
                <w:noProof/>
                <w:webHidden/>
              </w:rPr>
              <w:tab/>
            </w:r>
            <w:r w:rsidR="00A203DF">
              <w:rPr>
                <w:noProof/>
                <w:webHidden/>
              </w:rPr>
              <w:fldChar w:fldCharType="begin"/>
            </w:r>
            <w:r w:rsidR="00A203DF">
              <w:rPr>
                <w:noProof/>
                <w:webHidden/>
              </w:rPr>
              <w:instrText xml:space="preserve"> PAGEREF _Toc40125391 \h </w:instrText>
            </w:r>
            <w:r w:rsidR="00A203DF">
              <w:rPr>
                <w:noProof/>
                <w:webHidden/>
              </w:rPr>
            </w:r>
            <w:r w:rsidR="00A203DF">
              <w:rPr>
                <w:noProof/>
                <w:webHidden/>
              </w:rPr>
              <w:fldChar w:fldCharType="separate"/>
            </w:r>
            <w:r w:rsidR="00A203DF">
              <w:rPr>
                <w:noProof/>
                <w:webHidden/>
              </w:rPr>
              <w:t>4</w:t>
            </w:r>
            <w:r w:rsidR="00A203DF">
              <w:rPr>
                <w:noProof/>
                <w:webHidden/>
              </w:rPr>
              <w:fldChar w:fldCharType="end"/>
            </w:r>
          </w:hyperlink>
        </w:p>
        <w:p w14:paraId="6E62D0CA" w14:textId="6693D55E"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92" w:history="1">
            <w:r w:rsidR="00A203DF" w:rsidRPr="00341573">
              <w:rPr>
                <w:rStyle w:val="a8"/>
                <w:noProof/>
                <w:lang w:val="en-GB"/>
              </w:rPr>
              <w:t>The Original Marketing Mix</w:t>
            </w:r>
            <w:r w:rsidR="00A203DF">
              <w:rPr>
                <w:noProof/>
                <w:webHidden/>
              </w:rPr>
              <w:tab/>
            </w:r>
            <w:r w:rsidR="00A203DF">
              <w:rPr>
                <w:noProof/>
                <w:webHidden/>
              </w:rPr>
              <w:fldChar w:fldCharType="begin"/>
            </w:r>
            <w:r w:rsidR="00A203DF">
              <w:rPr>
                <w:noProof/>
                <w:webHidden/>
              </w:rPr>
              <w:instrText xml:space="preserve"> PAGEREF _Toc40125392 \h </w:instrText>
            </w:r>
            <w:r w:rsidR="00A203DF">
              <w:rPr>
                <w:noProof/>
                <w:webHidden/>
              </w:rPr>
            </w:r>
            <w:r w:rsidR="00A203DF">
              <w:rPr>
                <w:noProof/>
                <w:webHidden/>
              </w:rPr>
              <w:fldChar w:fldCharType="separate"/>
            </w:r>
            <w:r w:rsidR="00A203DF">
              <w:rPr>
                <w:noProof/>
                <w:webHidden/>
              </w:rPr>
              <w:t>4</w:t>
            </w:r>
            <w:r w:rsidR="00A203DF">
              <w:rPr>
                <w:noProof/>
                <w:webHidden/>
              </w:rPr>
              <w:fldChar w:fldCharType="end"/>
            </w:r>
          </w:hyperlink>
        </w:p>
        <w:p w14:paraId="5FF0D5A9" w14:textId="1A3EC016"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93" w:history="1">
            <w:r w:rsidR="00A203DF" w:rsidRPr="00341573">
              <w:rPr>
                <w:rStyle w:val="a8"/>
                <w:noProof/>
                <w:lang w:val="en-GB"/>
              </w:rPr>
              <w:t>7P Marketing</w:t>
            </w:r>
            <w:r w:rsidR="00A203DF">
              <w:rPr>
                <w:noProof/>
                <w:webHidden/>
              </w:rPr>
              <w:tab/>
            </w:r>
            <w:r w:rsidR="00A203DF">
              <w:rPr>
                <w:noProof/>
                <w:webHidden/>
              </w:rPr>
              <w:fldChar w:fldCharType="begin"/>
            </w:r>
            <w:r w:rsidR="00A203DF">
              <w:rPr>
                <w:noProof/>
                <w:webHidden/>
              </w:rPr>
              <w:instrText xml:space="preserve"> PAGEREF _Toc40125393 \h </w:instrText>
            </w:r>
            <w:r w:rsidR="00A203DF">
              <w:rPr>
                <w:noProof/>
                <w:webHidden/>
              </w:rPr>
            </w:r>
            <w:r w:rsidR="00A203DF">
              <w:rPr>
                <w:noProof/>
                <w:webHidden/>
              </w:rPr>
              <w:fldChar w:fldCharType="separate"/>
            </w:r>
            <w:r w:rsidR="00A203DF">
              <w:rPr>
                <w:noProof/>
                <w:webHidden/>
              </w:rPr>
              <w:t>5</w:t>
            </w:r>
            <w:r w:rsidR="00A203DF">
              <w:rPr>
                <w:noProof/>
                <w:webHidden/>
              </w:rPr>
              <w:fldChar w:fldCharType="end"/>
            </w:r>
          </w:hyperlink>
        </w:p>
        <w:p w14:paraId="35418D09" w14:textId="08B4050F"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94" w:history="1">
            <w:r w:rsidR="00A203DF" w:rsidRPr="00341573">
              <w:rPr>
                <w:rStyle w:val="a8"/>
                <w:noProof/>
                <w:lang w:val="en-GB"/>
              </w:rPr>
              <w:t>Importance of the Marketing Mix in Organisational Settings</w:t>
            </w:r>
            <w:r w:rsidR="00A203DF">
              <w:rPr>
                <w:noProof/>
                <w:webHidden/>
              </w:rPr>
              <w:tab/>
            </w:r>
            <w:r w:rsidR="00A203DF">
              <w:rPr>
                <w:noProof/>
                <w:webHidden/>
              </w:rPr>
              <w:fldChar w:fldCharType="begin"/>
            </w:r>
            <w:r w:rsidR="00A203DF">
              <w:rPr>
                <w:noProof/>
                <w:webHidden/>
              </w:rPr>
              <w:instrText xml:space="preserve"> PAGEREF _Toc40125394 \h </w:instrText>
            </w:r>
            <w:r w:rsidR="00A203DF">
              <w:rPr>
                <w:noProof/>
                <w:webHidden/>
              </w:rPr>
            </w:r>
            <w:r w:rsidR="00A203DF">
              <w:rPr>
                <w:noProof/>
                <w:webHidden/>
              </w:rPr>
              <w:fldChar w:fldCharType="separate"/>
            </w:r>
            <w:r w:rsidR="00A203DF">
              <w:rPr>
                <w:noProof/>
                <w:webHidden/>
              </w:rPr>
              <w:t>5</w:t>
            </w:r>
            <w:r w:rsidR="00A203DF">
              <w:rPr>
                <w:noProof/>
                <w:webHidden/>
              </w:rPr>
              <w:fldChar w:fldCharType="end"/>
            </w:r>
          </w:hyperlink>
        </w:p>
        <w:p w14:paraId="2ECC678A" w14:textId="47B69E96"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395" w:history="1">
            <w:r w:rsidR="00A203DF" w:rsidRPr="00341573">
              <w:rPr>
                <w:rStyle w:val="a8"/>
                <w:noProof/>
                <w:lang w:val="en-GB"/>
              </w:rPr>
              <w:t>The Marketing Process and its Stages</w:t>
            </w:r>
            <w:r w:rsidR="00A203DF">
              <w:rPr>
                <w:noProof/>
                <w:webHidden/>
              </w:rPr>
              <w:tab/>
            </w:r>
            <w:r w:rsidR="00A203DF">
              <w:rPr>
                <w:noProof/>
                <w:webHidden/>
              </w:rPr>
              <w:fldChar w:fldCharType="begin"/>
            </w:r>
            <w:r w:rsidR="00A203DF">
              <w:rPr>
                <w:noProof/>
                <w:webHidden/>
              </w:rPr>
              <w:instrText xml:space="preserve"> PAGEREF _Toc40125395 \h </w:instrText>
            </w:r>
            <w:r w:rsidR="00A203DF">
              <w:rPr>
                <w:noProof/>
                <w:webHidden/>
              </w:rPr>
            </w:r>
            <w:r w:rsidR="00A203DF">
              <w:rPr>
                <w:noProof/>
                <w:webHidden/>
              </w:rPr>
              <w:fldChar w:fldCharType="separate"/>
            </w:r>
            <w:r w:rsidR="00A203DF">
              <w:rPr>
                <w:noProof/>
                <w:webHidden/>
              </w:rPr>
              <w:t>5</w:t>
            </w:r>
            <w:r w:rsidR="00A203DF">
              <w:rPr>
                <w:noProof/>
                <w:webHidden/>
              </w:rPr>
              <w:fldChar w:fldCharType="end"/>
            </w:r>
          </w:hyperlink>
        </w:p>
        <w:p w14:paraId="72ACE7BB" w14:textId="5F1F17BC"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396" w:history="1">
            <w:r w:rsidR="00A203DF" w:rsidRPr="00341573">
              <w:rPr>
                <w:rStyle w:val="a8"/>
                <w:noProof/>
                <w:lang w:val="en-GB"/>
              </w:rPr>
              <w:t>Creation of Customer Value in Marketing</w:t>
            </w:r>
            <w:r w:rsidR="00A203DF">
              <w:rPr>
                <w:noProof/>
                <w:webHidden/>
              </w:rPr>
              <w:tab/>
            </w:r>
            <w:r w:rsidR="00A203DF">
              <w:rPr>
                <w:noProof/>
                <w:webHidden/>
              </w:rPr>
              <w:fldChar w:fldCharType="begin"/>
            </w:r>
            <w:r w:rsidR="00A203DF">
              <w:rPr>
                <w:noProof/>
                <w:webHidden/>
              </w:rPr>
              <w:instrText xml:space="preserve"> PAGEREF _Toc40125396 \h </w:instrText>
            </w:r>
            <w:r w:rsidR="00A203DF">
              <w:rPr>
                <w:noProof/>
                <w:webHidden/>
              </w:rPr>
            </w:r>
            <w:r w:rsidR="00A203DF">
              <w:rPr>
                <w:noProof/>
                <w:webHidden/>
              </w:rPr>
              <w:fldChar w:fldCharType="separate"/>
            </w:r>
            <w:r w:rsidR="00A203DF">
              <w:rPr>
                <w:noProof/>
                <w:webHidden/>
              </w:rPr>
              <w:t>6</w:t>
            </w:r>
            <w:r w:rsidR="00A203DF">
              <w:rPr>
                <w:noProof/>
                <w:webHidden/>
              </w:rPr>
              <w:fldChar w:fldCharType="end"/>
            </w:r>
          </w:hyperlink>
        </w:p>
        <w:p w14:paraId="6E42DF86" w14:textId="7DBB85A3"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397" w:history="1">
            <w:r w:rsidR="00A203DF" w:rsidRPr="00341573">
              <w:rPr>
                <w:rStyle w:val="a8"/>
                <w:noProof/>
                <w:lang w:val="en-GB"/>
              </w:rPr>
              <w:t>Stakeholder Engagement</w:t>
            </w:r>
            <w:r w:rsidR="00A203DF">
              <w:rPr>
                <w:noProof/>
                <w:webHidden/>
              </w:rPr>
              <w:tab/>
            </w:r>
            <w:r w:rsidR="00A203DF">
              <w:rPr>
                <w:noProof/>
                <w:webHidden/>
              </w:rPr>
              <w:fldChar w:fldCharType="begin"/>
            </w:r>
            <w:r w:rsidR="00A203DF">
              <w:rPr>
                <w:noProof/>
                <w:webHidden/>
              </w:rPr>
              <w:instrText xml:space="preserve"> PAGEREF _Toc40125397 \h </w:instrText>
            </w:r>
            <w:r w:rsidR="00A203DF">
              <w:rPr>
                <w:noProof/>
                <w:webHidden/>
              </w:rPr>
            </w:r>
            <w:r w:rsidR="00A203DF">
              <w:rPr>
                <w:noProof/>
                <w:webHidden/>
              </w:rPr>
              <w:fldChar w:fldCharType="separate"/>
            </w:r>
            <w:r w:rsidR="00A203DF">
              <w:rPr>
                <w:noProof/>
                <w:webHidden/>
              </w:rPr>
              <w:t>7</w:t>
            </w:r>
            <w:r w:rsidR="00A203DF">
              <w:rPr>
                <w:noProof/>
                <w:webHidden/>
              </w:rPr>
              <w:fldChar w:fldCharType="end"/>
            </w:r>
          </w:hyperlink>
        </w:p>
        <w:p w14:paraId="16861BC8" w14:textId="44436C7C"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98" w:history="1">
            <w:r w:rsidR="00A203DF" w:rsidRPr="00341573">
              <w:rPr>
                <w:rStyle w:val="a8"/>
                <w:noProof/>
                <w:lang w:val="en-GB"/>
              </w:rPr>
              <w:t>Definition and Function</w:t>
            </w:r>
            <w:r w:rsidR="00A203DF">
              <w:rPr>
                <w:noProof/>
                <w:webHidden/>
              </w:rPr>
              <w:tab/>
            </w:r>
            <w:r w:rsidR="00A203DF">
              <w:rPr>
                <w:noProof/>
                <w:webHidden/>
              </w:rPr>
              <w:fldChar w:fldCharType="begin"/>
            </w:r>
            <w:r w:rsidR="00A203DF">
              <w:rPr>
                <w:noProof/>
                <w:webHidden/>
              </w:rPr>
              <w:instrText xml:space="preserve"> PAGEREF _Toc40125398 \h </w:instrText>
            </w:r>
            <w:r w:rsidR="00A203DF">
              <w:rPr>
                <w:noProof/>
                <w:webHidden/>
              </w:rPr>
            </w:r>
            <w:r w:rsidR="00A203DF">
              <w:rPr>
                <w:noProof/>
                <w:webHidden/>
              </w:rPr>
              <w:fldChar w:fldCharType="separate"/>
            </w:r>
            <w:r w:rsidR="00A203DF">
              <w:rPr>
                <w:noProof/>
                <w:webHidden/>
              </w:rPr>
              <w:t>7</w:t>
            </w:r>
            <w:r w:rsidR="00A203DF">
              <w:rPr>
                <w:noProof/>
                <w:webHidden/>
              </w:rPr>
              <w:fldChar w:fldCharType="end"/>
            </w:r>
          </w:hyperlink>
        </w:p>
        <w:p w14:paraId="31E48420" w14:textId="560A87BF" w:rsidR="00A203DF" w:rsidRDefault="00FE7CB2">
          <w:pPr>
            <w:pStyle w:val="21"/>
            <w:tabs>
              <w:tab w:val="right" w:leader="dot" w:pos="9016"/>
            </w:tabs>
            <w:rPr>
              <w:rFonts w:asciiTheme="minorHAnsi" w:eastAsiaTheme="minorEastAsia" w:hAnsiTheme="minorHAnsi" w:cstheme="minorBidi"/>
              <w:noProof/>
              <w:sz w:val="22"/>
              <w:szCs w:val="22"/>
              <w:lang w:val="en-GB"/>
            </w:rPr>
          </w:pPr>
          <w:hyperlink w:anchor="_Toc40125399" w:history="1">
            <w:r w:rsidR="00A203DF" w:rsidRPr="00341573">
              <w:rPr>
                <w:rStyle w:val="a8"/>
                <w:noProof/>
                <w:lang w:val="en-GB"/>
              </w:rPr>
              <w:t>Application in Marketing</w:t>
            </w:r>
            <w:r w:rsidR="00A203DF">
              <w:rPr>
                <w:noProof/>
                <w:webHidden/>
              </w:rPr>
              <w:tab/>
            </w:r>
            <w:r w:rsidR="00A203DF">
              <w:rPr>
                <w:noProof/>
                <w:webHidden/>
              </w:rPr>
              <w:fldChar w:fldCharType="begin"/>
            </w:r>
            <w:r w:rsidR="00A203DF">
              <w:rPr>
                <w:noProof/>
                <w:webHidden/>
              </w:rPr>
              <w:instrText xml:space="preserve"> PAGEREF _Toc40125399 \h </w:instrText>
            </w:r>
            <w:r w:rsidR="00A203DF">
              <w:rPr>
                <w:noProof/>
                <w:webHidden/>
              </w:rPr>
            </w:r>
            <w:r w:rsidR="00A203DF">
              <w:rPr>
                <w:noProof/>
                <w:webHidden/>
              </w:rPr>
              <w:fldChar w:fldCharType="separate"/>
            </w:r>
            <w:r w:rsidR="00A203DF">
              <w:rPr>
                <w:noProof/>
                <w:webHidden/>
              </w:rPr>
              <w:t>7</w:t>
            </w:r>
            <w:r w:rsidR="00A203DF">
              <w:rPr>
                <w:noProof/>
                <w:webHidden/>
              </w:rPr>
              <w:fldChar w:fldCharType="end"/>
            </w:r>
          </w:hyperlink>
        </w:p>
        <w:p w14:paraId="26AD8982" w14:textId="099A066D"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400" w:history="1">
            <w:r w:rsidR="00A203DF" w:rsidRPr="00341573">
              <w:rPr>
                <w:rStyle w:val="a8"/>
                <w:noProof/>
                <w:lang w:val="en-GB"/>
              </w:rPr>
              <w:t>Conclusion</w:t>
            </w:r>
            <w:r w:rsidR="00A203DF">
              <w:rPr>
                <w:noProof/>
                <w:webHidden/>
              </w:rPr>
              <w:tab/>
            </w:r>
            <w:r w:rsidR="00A203DF">
              <w:rPr>
                <w:noProof/>
                <w:webHidden/>
              </w:rPr>
              <w:fldChar w:fldCharType="begin"/>
            </w:r>
            <w:r w:rsidR="00A203DF">
              <w:rPr>
                <w:noProof/>
                <w:webHidden/>
              </w:rPr>
              <w:instrText xml:space="preserve"> PAGEREF _Toc40125400 \h </w:instrText>
            </w:r>
            <w:r w:rsidR="00A203DF">
              <w:rPr>
                <w:noProof/>
                <w:webHidden/>
              </w:rPr>
            </w:r>
            <w:r w:rsidR="00A203DF">
              <w:rPr>
                <w:noProof/>
                <w:webHidden/>
              </w:rPr>
              <w:fldChar w:fldCharType="separate"/>
            </w:r>
            <w:r w:rsidR="00A203DF">
              <w:rPr>
                <w:noProof/>
                <w:webHidden/>
              </w:rPr>
              <w:t>8</w:t>
            </w:r>
            <w:r w:rsidR="00A203DF">
              <w:rPr>
                <w:noProof/>
                <w:webHidden/>
              </w:rPr>
              <w:fldChar w:fldCharType="end"/>
            </w:r>
          </w:hyperlink>
        </w:p>
        <w:p w14:paraId="6A80F772" w14:textId="4304C28D" w:rsidR="00A203DF" w:rsidRDefault="00FE7CB2">
          <w:pPr>
            <w:pStyle w:val="11"/>
            <w:tabs>
              <w:tab w:val="right" w:leader="dot" w:pos="9016"/>
            </w:tabs>
            <w:rPr>
              <w:rFonts w:asciiTheme="minorHAnsi" w:eastAsiaTheme="minorEastAsia" w:hAnsiTheme="minorHAnsi" w:cstheme="minorBidi"/>
              <w:noProof/>
              <w:sz w:val="22"/>
              <w:szCs w:val="22"/>
              <w:lang w:val="en-GB"/>
            </w:rPr>
          </w:pPr>
          <w:hyperlink w:anchor="_Toc40125401" w:history="1">
            <w:r w:rsidR="00A203DF" w:rsidRPr="00341573">
              <w:rPr>
                <w:rStyle w:val="a8"/>
                <w:noProof/>
                <w:lang w:val="en-GB"/>
              </w:rPr>
              <w:t>Reference List</w:t>
            </w:r>
            <w:r w:rsidR="00A203DF">
              <w:rPr>
                <w:noProof/>
                <w:webHidden/>
              </w:rPr>
              <w:tab/>
            </w:r>
            <w:r w:rsidR="00A203DF">
              <w:rPr>
                <w:noProof/>
                <w:webHidden/>
              </w:rPr>
              <w:fldChar w:fldCharType="begin"/>
            </w:r>
            <w:r w:rsidR="00A203DF">
              <w:rPr>
                <w:noProof/>
                <w:webHidden/>
              </w:rPr>
              <w:instrText xml:space="preserve"> PAGEREF _Toc40125401 \h </w:instrText>
            </w:r>
            <w:r w:rsidR="00A203DF">
              <w:rPr>
                <w:noProof/>
                <w:webHidden/>
              </w:rPr>
            </w:r>
            <w:r w:rsidR="00A203DF">
              <w:rPr>
                <w:noProof/>
                <w:webHidden/>
              </w:rPr>
              <w:fldChar w:fldCharType="separate"/>
            </w:r>
            <w:r w:rsidR="00A203DF">
              <w:rPr>
                <w:noProof/>
                <w:webHidden/>
              </w:rPr>
              <w:t>9</w:t>
            </w:r>
            <w:r w:rsidR="00A203DF">
              <w:rPr>
                <w:noProof/>
                <w:webHidden/>
              </w:rPr>
              <w:fldChar w:fldCharType="end"/>
            </w:r>
          </w:hyperlink>
        </w:p>
        <w:p w14:paraId="7F0F73BA" w14:textId="70A1CB98" w:rsidR="00936BC7" w:rsidRDefault="00936BC7">
          <w:r>
            <w:rPr>
              <w:b/>
              <w:bCs/>
              <w:noProof/>
            </w:rPr>
            <w:fldChar w:fldCharType="end"/>
          </w:r>
        </w:p>
      </w:sdtContent>
    </w:sdt>
    <w:p w14:paraId="4A43CBDC" w14:textId="4117FB23" w:rsidR="00844443" w:rsidRPr="00D7332D" w:rsidRDefault="00844443" w:rsidP="00D7332D">
      <w:pPr>
        <w:spacing w:line="276" w:lineRule="auto"/>
        <w:rPr>
          <w:lang w:val="en-GB"/>
        </w:rPr>
      </w:pPr>
    </w:p>
    <w:p w14:paraId="500A4588" w14:textId="351A47C0" w:rsidR="00D7332D" w:rsidRPr="00D7332D" w:rsidRDefault="00D7332D" w:rsidP="00D7332D">
      <w:pPr>
        <w:spacing w:line="276" w:lineRule="auto"/>
        <w:rPr>
          <w:lang w:val="en-GB"/>
        </w:rPr>
      </w:pPr>
    </w:p>
    <w:p w14:paraId="4C3F6651" w14:textId="37451BE6" w:rsidR="00D7332D" w:rsidRPr="00D7332D" w:rsidRDefault="00D7332D" w:rsidP="00D7332D">
      <w:pPr>
        <w:spacing w:line="276" w:lineRule="auto"/>
        <w:rPr>
          <w:lang w:val="en-GB"/>
        </w:rPr>
      </w:pPr>
    </w:p>
    <w:p w14:paraId="714C24A9" w14:textId="11276CFF" w:rsidR="00D7332D" w:rsidRPr="00D7332D" w:rsidRDefault="00D7332D" w:rsidP="00D7332D">
      <w:pPr>
        <w:spacing w:line="276" w:lineRule="auto"/>
        <w:rPr>
          <w:lang w:val="en-GB"/>
        </w:rPr>
      </w:pPr>
    </w:p>
    <w:p w14:paraId="308D2105" w14:textId="31388101" w:rsidR="00D7332D" w:rsidRPr="00D7332D" w:rsidRDefault="00D7332D" w:rsidP="00D7332D">
      <w:pPr>
        <w:spacing w:line="276" w:lineRule="auto"/>
        <w:rPr>
          <w:lang w:val="en-GB"/>
        </w:rPr>
      </w:pPr>
    </w:p>
    <w:p w14:paraId="5FB9C214" w14:textId="74575460" w:rsidR="00D7332D" w:rsidRPr="00D7332D" w:rsidRDefault="00D7332D" w:rsidP="00D7332D">
      <w:pPr>
        <w:spacing w:line="276" w:lineRule="auto"/>
        <w:rPr>
          <w:lang w:val="en-GB"/>
        </w:rPr>
      </w:pPr>
    </w:p>
    <w:p w14:paraId="554CE248" w14:textId="0191C44B" w:rsidR="00D7332D" w:rsidRPr="00D7332D" w:rsidRDefault="00D7332D" w:rsidP="00D7332D">
      <w:pPr>
        <w:spacing w:line="276" w:lineRule="auto"/>
        <w:rPr>
          <w:lang w:val="en-GB"/>
        </w:rPr>
      </w:pPr>
    </w:p>
    <w:p w14:paraId="50242672" w14:textId="15E3BBE9" w:rsidR="00D7332D" w:rsidRPr="00D7332D" w:rsidRDefault="00D7332D" w:rsidP="00D7332D">
      <w:pPr>
        <w:spacing w:line="276" w:lineRule="auto"/>
        <w:rPr>
          <w:lang w:val="en-GB"/>
        </w:rPr>
      </w:pPr>
    </w:p>
    <w:p w14:paraId="5CAC8613" w14:textId="61A07C17" w:rsidR="00D7332D" w:rsidRPr="00D7332D" w:rsidRDefault="00D7332D" w:rsidP="00D7332D">
      <w:pPr>
        <w:spacing w:line="276" w:lineRule="auto"/>
        <w:rPr>
          <w:lang w:val="en-GB"/>
        </w:rPr>
      </w:pPr>
    </w:p>
    <w:p w14:paraId="64C55B7D" w14:textId="0253C226" w:rsidR="00D7332D" w:rsidRPr="00D7332D" w:rsidRDefault="00D7332D" w:rsidP="00D7332D">
      <w:pPr>
        <w:spacing w:line="276" w:lineRule="auto"/>
        <w:rPr>
          <w:lang w:val="en-GB"/>
        </w:rPr>
      </w:pPr>
    </w:p>
    <w:p w14:paraId="624BE952" w14:textId="1542CD81" w:rsidR="00D7332D" w:rsidRPr="00D7332D" w:rsidRDefault="00D7332D" w:rsidP="00D7332D">
      <w:pPr>
        <w:spacing w:line="276" w:lineRule="auto"/>
        <w:rPr>
          <w:lang w:val="en-GB"/>
        </w:rPr>
      </w:pPr>
    </w:p>
    <w:p w14:paraId="3ED288C2" w14:textId="2DD54B7A" w:rsidR="00D7332D" w:rsidRPr="00D7332D" w:rsidRDefault="00D7332D" w:rsidP="00D7332D">
      <w:pPr>
        <w:spacing w:line="276" w:lineRule="auto"/>
        <w:rPr>
          <w:lang w:val="en-GB"/>
        </w:rPr>
      </w:pPr>
    </w:p>
    <w:p w14:paraId="6ABD485B" w14:textId="7A8DBE5F" w:rsidR="00D7332D" w:rsidRPr="00D7332D" w:rsidRDefault="00D7332D" w:rsidP="00D7332D">
      <w:pPr>
        <w:spacing w:line="276" w:lineRule="auto"/>
        <w:rPr>
          <w:lang w:val="en-GB"/>
        </w:rPr>
      </w:pPr>
    </w:p>
    <w:p w14:paraId="2E6D0483" w14:textId="77777777" w:rsidR="00D7332D" w:rsidRPr="00D7332D" w:rsidRDefault="00D7332D" w:rsidP="00D7332D">
      <w:pPr>
        <w:spacing w:line="276" w:lineRule="auto"/>
        <w:rPr>
          <w:lang w:val="en-GB"/>
        </w:rPr>
      </w:pPr>
    </w:p>
    <w:p w14:paraId="593CC722" w14:textId="0BB0413D" w:rsidR="00D7332D" w:rsidRPr="00D7332D" w:rsidRDefault="00D7332D" w:rsidP="00D7332D">
      <w:pPr>
        <w:spacing w:line="276" w:lineRule="auto"/>
        <w:rPr>
          <w:lang w:val="en-GB"/>
        </w:rPr>
      </w:pPr>
    </w:p>
    <w:p w14:paraId="03C38B7E" w14:textId="7FCB1B70" w:rsidR="00D7332D" w:rsidRPr="00D7332D" w:rsidRDefault="00D7332D" w:rsidP="00D7332D">
      <w:pPr>
        <w:spacing w:line="276" w:lineRule="auto"/>
        <w:rPr>
          <w:lang w:val="en-GB"/>
        </w:rPr>
      </w:pPr>
    </w:p>
    <w:p w14:paraId="2DE8A082" w14:textId="506268C7" w:rsidR="00D7332D" w:rsidRPr="00D7332D" w:rsidRDefault="00D7332D" w:rsidP="00D7332D">
      <w:pPr>
        <w:spacing w:line="276" w:lineRule="auto"/>
        <w:rPr>
          <w:lang w:val="en-GB"/>
        </w:rPr>
      </w:pPr>
    </w:p>
    <w:p w14:paraId="6A5A740E" w14:textId="2B232E28" w:rsidR="00D7332D" w:rsidRPr="00D7332D" w:rsidRDefault="00D7332D" w:rsidP="00D7332D">
      <w:pPr>
        <w:spacing w:line="276" w:lineRule="auto"/>
        <w:rPr>
          <w:lang w:val="en-GB"/>
        </w:rPr>
      </w:pPr>
    </w:p>
    <w:p w14:paraId="42C017E7" w14:textId="04EEA5BA" w:rsidR="00D7332D" w:rsidRPr="00D7332D" w:rsidRDefault="00D7332D" w:rsidP="00D7332D">
      <w:pPr>
        <w:pStyle w:val="1"/>
        <w:rPr>
          <w:lang w:val="en-GB"/>
        </w:rPr>
      </w:pPr>
      <w:bookmarkStart w:id="2" w:name="_Toc40125384"/>
      <w:r w:rsidRPr="00D7332D">
        <w:rPr>
          <w:lang w:val="en-GB"/>
        </w:rPr>
        <w:lastRenderedPageBreak/>
        <w:t>Introduction</w:t>
      </w:r>
      <w:bookmarkEnd w:id="2"/>
    </w:p>
    <w:p w14:paraId="2E222EF3" w14:textId="77777777" w:rsidR="00F60D8C" w:rsidRPr="00F60D8C" w:rsidRDefault="00F60D8C" w:rsidP="00F60D8C">
      <w:pPr>
        <w:spacing w:line="276" w:lineRule="auto"/>
        <w:rPr>
          <w:lang w:val="en-GB"/>
        </w:rPr>
      </w:pPr>
      <w:r w:rsidRPr="00F60D8C">
        <w:rPr>
          <w:lang w:val="en-GB"/>
        </w:rPr>
        <w:t xml:space="preserve">Marketing can be a management method in which a set of activities is integrated throughout the business organization to identify, anticipate and also offer to meet the needs of the target customer, more profitable for the corporate (Kotler). </w:t>
      </w:r>
      <w:proofErr w:type="gramStart"/>
      <w:r w:rsidRPr="00F60D8C">
        <w:rPr>
          <w:lang w:val="en-GB"/>
        </w:rPr>
        <w:t>and</w:t>
      </w:r>
      <w:proofErr w:type="gramEnd"/>
      <w:r w:rsidRPr="00F60D8C">
        <w:rPr>
          <w:lang w:val="en-GB"/>
        </w:rPr>
        <w:t xml:space="preserve"> Armstrong, 2018). Promotion ideas encompass a standard attribute for product or service development, promotion, and joint distribution through expanded external and domestic marketing. The market section is related to a specific group of buyers with common characteristics that an organization chooses to serve in relation to what it aims to contribute to trade.</w:t>
      </w:r>
    </w:p>
    <w:p w14:paraId="706FF146" w14:textId="77777777" w:rsidR="00F60D8C" w:rsidRPr="00F60D8C" w:rsidRDefault="00F60D8C" w:rsidP="00F60D8C">
      <w:pPr>
        <w:spacing w:line="276" w:lineRule="auto"/>
        <w:rPr>
          <w:lang w:val="en-GB"/>
        </w:rPr>
      </w:pPr>
    </w:p>
    <w:p w14:paraId="1187F1D5" w14:textId="77777777" w:rsidR="00F60D8C" w:rsidRPr="00F60D8C" w:rsidRDefault="00F60D8C" w:rsidP="00F60D8C">
      <w:pPr>
        <w:spacing w:line="276" w:lineRule="auto"/>
        <w:rPr>
          <w:lang w:val="en-GB"/>
        </w:rPr>
      </w:pPr>
      <w:r w:rsidRPr="00F60D8C">
        <w:rPr>
          <w:lang w:val="en-GB"/>
        </w:rPr>
        <w:t>In general, sales are crucial for the survival and prosperity of a business organization due to its wide application to the macro environment during the creation of the company (</w:t>
      </w:r>
      <w:proofErr w:type="spellStart"/>
      <w:r w:rsidRPr="00F60D8C">
        <w:rPr>
          <w:lang w:val="en-GB"/>
        </w:rPr>
        <w:t>ie</w:t>
      </w:r>
      <w:proofErr w:type="spellEnd"/>
      <w:r w:rsidRPr="00F60D8C">
        <w:rPr>
          <w:lang w:val="en-GB"/>
        </w:rPr>
        <w:t xml:space="preserve"> trade or the sector in which the business organization operates). Its in-depth theoretical framework, in particular 5 Porter Force, not only </w:t>
      </w:r>
      <w:proofErr w:type="spellStart"/>
      <w:r w:rsidRPr="00F60D8C">
        <w:rPr>
          <w:lang w:val="en-GB"/>
        </w:rPr>
        <w:t>analyzes</w:t>
      </w:r>
      <w:proofErr w:type="spellEnd"/>
      <w:r w:rsidRPr="00F60D8C">
        <w:rPr>
          <w:lang w:val="en-GB"/>
        </w:rPr>
        <w:t xml:space="preserve"> the internal activities that the corporation has to perform, but continues as a way to establish the market itself - input power, risk substitution, level of dispute and the like (</w:t>
      </w:r>
      <w:proofErr w:type="spellStart"/>
      <w:r w:rsidRPr="00F60D8C">
        <w:rPr>
          <w:lang w:val="en-GB"/>
        </w:rPr>
        <w:t>Cateora</w:t>
      </w:r>
      <w:proofErr w:type="spellEnd"/>
      <w:r w:rsidRPr="00F60D8C">
        <w:rPr>
          <w:lang w:val="en-GB"/>
        </w:rPr>
        <w:t xml:space="preserve"> et al., 2016).</w:t>
      </w:r>
    </w:p>
    <w:p w14:paraId="27554555" w14:textId="77777777" w:rsidR="00F60D8C" w:rsidRPr="00F60D8C" w:rsidRDefault="00F60D8C" w:rsidP="00F60D8C">
      <w:pPr>
        <w:spacing w:line="276" w:lineRule="auto"/>
        <w:rPr>
          <w:lang w:val="en-GB"/>
        </w:rPr>
      </w:pPr>
    </w:p>
    <w:p w14:paraId="6A91AE1E" w14:textId="0DFE4DA7" w:rsidR="00D7332D" w:rsidRDefault="00F60D8C" w:rsidP="00F60D8C">
      <w:pPr>
        <w:spacing w:line="276" w:lineRule="auto"/>
        <w:rPr>
          <w:lang w:val="en-GB"/>
        </w:rPr>
      </w:pPr>
      <w:r w:rsidRPr="00F60D8C">
        <w:rPr>
          <w:lang w:val="en-GB"/>
        </w:rPr>
        <w:t>This report may aim to provide a general summary of the broad language for promotion and its role and responsibilities in business organizations. The report may include streamlining different sales ideas, combining sales and their importance, stages of the sales method, creating customer value and therefore the role of stakeholders in achieving sales.</w:t>
      </w:r>
    </w:p>
    <w:p w14:paraId="6FF5B3D1" w14:textId="77777777" w:rsidR="00F60D8C" w:rsidRPr="00D7332D" w:rsidRDefault="00F60D8C" w:rsidP="00F60D8C">
      <w:pPr>
        <w:spacing w:line="276" w:lineRule="auto"/>
        <w:rPr>
          <w:lang w:val="en-GB"/>
        </w:rPr>
      </w:pPr>
    </w:p>
    <w:p w14:paraId="12ABA806" w14:textId="63EC4855" w:rsidR="00D7332D" w:rsidRPr="00D7332D" w:rsidRDefault="00162573" w:rsidP="00D7332D">
      <w:pPr>
        <w:pStyle w:val="1"/>
        <w:rPr>
          <w:lang w:val="en-GB"/>
        </w:rPr>
      </w:pPr>
      <w:bookmarkStart w:id="3" w:name="_Toc40125385"/>
      <w:r>
        <w:rPr>
          <w:lang w:val="en-GB"/>
        </w:rPr>
        <w:t xml:space="preserve">Types of </w:t>
      </w:r>
      <w:r w:rsidR="00D7332D" w:rsidRPr="00D7332D">
        <w:rPr>
          <w:lang w:val="en-GB"/>
        </w:rPr>
        <w:t>Marketing</w:t>
      </w:r>
      <w:r>
        <w:rPr>
          <w:lang w:val="en-GB"/>
        </w:rPr>
        <w:t xml:space="preserve"> Concept</w:t>
      </w:r>
      <w:bookmarkEnd w:id="3"/>
    </w:p>
    <w:p w14:paraId="4A2D899A" w14:textId="0E280579" w:rsidR="001B545B" w:rsidRDefault="00F60D8C" w:rsidP="00D7332D">
      <w:pPr>
        <w:spacing w:line="276" w:lineRule="auto"/>
        <w:rPr>
          <w:lang w:val="en-GB"/>
        </w:rPr>
      </w:pPr>
      <w:r w:rsidRPr="00F60D8C">
        <w:rPr>
          <w:lang w:val="en-GB"/>
        </w:rPr>
        <w:t xml:space="preserve">In order for a business to be successful, each of its departments develops methods and development plans in connection with the operations and purposes for which it is assigned. </w:t>
      </w:r>
      <w:proofErr w:type="gramStart"/>
      <w:r w:rsidRPr="00F60D8C">
        <w:rPr>
          <w:lang w:val="en-GB"/>
        </w:rPr>
        <w:t>sales</w:t>
      </w:r>
      <w:proofErr w:type="gramEnd"/>
      <w:r w:rsidRPr="00F60D8C">
        <w:rPr>
          <w:lang w:val="en-GB"/>
        </w:rPr>
        <w:t xml:space="preserve"> have 5 completely different ideas that have distinctive styles of strategic frameworks applicable during one type of situation and jointly on the nature of each (</w:t>
      </w:r>
      <w:proofErr w:type="spellStart"/>
      <w:r w:rsidRPr="00F60D8C">
        <w:rPr>
          <w:lang w:val="en-GB"/>
        </w:rPr>
        <w:t>Cateora</w:t>
      </w:r>
      <w:proofErr w:type="spellEnd"/>
      <w:r w:rsidRPr="00F60D8C">
        <w:rPr>
          <w:lang w:val="en-GB"/>
        </w:rPr>
        <w:t xml:space="preserve"> et al., 2016). The ideas have a style that clarifies the purpose of the business organization as a result of the changes that everyone contributes to the work of other departments - such as training employees for marketing positions, but the human resources department. The five ideas are</w:t>
      </w:r>
      <w:r w:rsidR="00162573">
        <w:rPr>
          <w:lang w:val="en-GB"/>
        </w:rPr>
        <w:t>:</w:t>
      </w:r>
    </w:p>
    <w:p w14:paraId="1CAD3939" w14:textId="77777777" w:rsidR="00F60D8C" w:rsidRDefault="00F60D8C" w:rsidP="00D7332D">
      <w:pPr>
        <w:spacing w:line="276" w:lineRule="auto"/>
        <w:rPr>
          <w:lang w:val="en-GB"/>
        </w:rPr>
      </w:pPr>
    </w:p>
    <w:p w14:paraId="5D9C6E17" w14:textId="5B3EE30B" w:rsidR="001B545B" w:rsidRDefault="001B545B" w:rsidP="001B545B">
      <w:pPr>
        <w:pStyle w:val="2"/>
        <w:rPr>
          <w:lang w:val="en-GB"/>
        </w:rPr>
      </w:pPr>
      <w:bookmarkStart w:id="4" w:name="_Toc40125386"/>
      <w:r>
        <w:rPr>
          <w:lang w:val="en-GB"/>
        </w:rPr>
        <w:t>Product</w:t>
      </w:r>
      <w:r w:rsidR="002F5D4B">
        <w:rPr>
          <w:lang w:val="en-GB"/>
        </w:rPr>
        <w:t>ion</w:t>
      </w:r>
      <w:bookmarkEnd w:id="4"/>
      <w:r>
        <w:rPr>
          <w:lang w:val="en-GB"/>
        </w:rPr>
        <w:t xml:space="preserve"> </w:t>
      </w:r>
    </w:p>
    <w:p w14:paraId="304F7B97" w14:textId="3F95E5C1" w:rsidR="001B545B" w:rsidRDefault="00162573" w:rsidP="00D7332D">
      <w:pPr>
        <w:spacing w:line="276" w:lineRule="auto"/>
        <w:rPr>
          <w:lang w:val="en-GB"/>
        </w:rPr>
      </w:pPr>
      <w:r w:rsidRPr="00162573">
        <w:rPr>
          <w:lang w:val="en-GB"/>
        </w:rPr>
        <w:t xml:space="preserve">This is a sales approach. This often happens when marketers prefer to appeal to the lower class in today's business, but he argues that he aims to appeal to the attribute - preferring a budget to an expensive product or service (depending on the nature of the business). </w:t>
      </w:r>
      <w:proofErr w:type="gramStart"/>
      <w:r w:rsidRPr="00162573">
        <w:rPr>
          <w:lang w:val="en-GB"/>
        </w:rPr>
        <w:t>product</w:t>
      </w:r>
      <w:proofErr w:type="gramEnd"/>
      <w:r w:rsidRPr="00162573">
        <w:rPr>
          <w:lang w:val="en-GB"/>
        </w:rPr>
        <w:t xml:space="preserve">), corporation). </w:t>
      </w:r>
      <w:proofErr w:type="gramStart"/>
      <w:r w:rsidRPr="00162573">
        <w:rPr>
          <w:lang w:val="en-GB"/>
        </w:rPr>
        <w:t>the</w:t>
      </w:r>
      <w:proofErr w:type="gramEnd"/>
      <w:r w:rsidRPr="00162573">
        <w:rPr>
          <w:lang w:val="en-GB"/>
        </w:rPr>
        <w:t xml:space="preserve"> installation is extensive and therefore the product itself is created cheaply, then sold at a very reasonable value, with associated unfortunate disregard for quality in most cases. </w:t>
      </w:r>
      <w:proofErr w:type="gramStart"/>
      <w:r w:rsidRPr="00162573">
        <w:rPr>
          <w:lang w:val="en-GB"/>
        </w:rPr>
        <w:t>it</w:t>
      </w:r>
      <w:proofErr w:type="gramEnd"/>
      <w:r w:rsidRPr="00162573">
        <w:rPr>
          <w:lang w:val="en-GB"/>
        </w:rPr>
        <w:t xml:space="preserve"> may be a good idea to </w:t>
      </w:r>
      <w:r w:rsidRPr="00162573">
        <w:rPr>
          <w:lang w:val="en-GB"/>
        </w:rPr>
        <w:lastRenderedPageBreak/>
        <w:t>use it during extremely high growth, and profits are geared towards increase and scope (</w:t>
      </w:r>
      <w:proofErr w:type="spellStart"/>
      <w:r w:rsidRPr="00162573">
        <w:rPr>
          <w:lang w:val="en-GB"/>
        </w:rPr>
        <w:t>Demangeot</w:t>
      </w:r>
      <w:proofErr w:type="spellEnd"/>
      <w:r w:rsidRPr="00162573">
        <w:rPr>
          <w:lang w:val="en-GB"/>
        </w:rPr>
        <w:t>, 2008).</w:t>
      </w:r>
    </w:p>
    <w:p w14:paraId="749BEA49" w14:textId="77777777" w:rsidR="00162573" w:rsidRDefault="00162573" w:rsidP="00D7332D">
      <w:pPr>
        <w:spacing w:line="276" w:lineRule="auto"/>
        <w:rPr>
          <w:lang w:val="en-GB"/>
        </w:rPr>
      </w:pPr>
    </w:p>
    <w:p w14:paraId="682094DD" w14:textId="3628EDFD" w:rsidR="001B545B" w:rsidRPr="00D7332D" w:rsidRDefault="002F5D4B" w:rsidP="001B545B">
      <w:pPr>
        <w:pStyle w:val="2"/>
        <w:rPr>
          <w:lang w:val="en-GB"/>
        </w:rPr>
      </w:pPr>
      <w:bookmarkStart w:id="5" w:name="_Toc40125387"/>
      <w:r>
        <w:rPr>
          <w:lang w:val="en-GB"/>
        </w:rPr>
        <w:t>Product</w:t>
      </w:r>
      <w:bookmarkEnd w:id="5"/>
      <w:r w:rsidR="001B545B">
        <w:rPr>
          <w:lang w:val="en-GB"/>
        </w:rPr>
        <w:t xml:space="preserve"> </w:t>
      </w:r>
    </w:p>
    <w:p w14:paraId="1CA81FFA" w14:textId="055614C0" w:rsidR="001B545B" w:rsidRDefault="00162573" w:rsidP="00D7332D">
      <w:pPr>
        <w:spacing w:line="276" w:lineRule="auto"/>
        <w:rPr>
          <w:lang w:val="en-GB"/>
        </w:rPr>
      </w:pPr>
      <w:proofErr w:type="gramStart"/>
      <w:r w:rsidRPr="00162573">
        <w:rPr>
          <w:lang w:val="en-GB"/>
        </w:rPr>
        <w:t>In contrast to production-oriented manufacturing thought, companies that choose commercial thought focus on the customer and less on increasing profits through low-cost manufacturing (</w:t>
      </w:r>
      <w:proofErr w:type="spellStart"/>
      <w:r w:rsidRPr="00162573">
        <w:rPr>
          <w:lang w:val="en-GB"/>
        </w:rPr>
        <w:t>Demangeot</w:t>
      </w:r>
      <w:proofErr w:type="spellEnd"/>
      <w:r w:rsidRPr="00162573">
        <w:rPr>
          <w:lang w:val="en-GB"/>
        </w:rPr>
        <w:t>, 2008).</w:t>
      </w:r>
      <w:proofErr w:type="gramEnd"/>
      <w:r w:rsidRPr="00162573">
        <w:rPr>
          <w:lang w:val="en-GB"/>
        </w:rPr>
        <w:t xml:space="preserve"> </w:t>
      </w:r>
      <w:proofErr w:type="gramStart"/>
      <w:r w:rsidRPr="00162573">
        <w:rPr>
          <w:lang w:val="en-GB"/>
        </w:rPr>
        <w:t>this</w:t>
      </w:r>
      <w:proofErr w:type="gramEnd"/>
      <w:r w:rsidRPr="00162573">
        <w:rPr>
          <w:lang w:val="en-GB"/>
        </w:rPr>
        <w:t xml:space="preserve"> means that the goods and services offered by the various companies are of high quality and aim to satisfy the demand for the greatest practicality and even innovative options that customers receive. </w:t>
      </w:r>
      <w:proofErr w:type="gramStart"/>
      <w:r w:rsidRPr="00162573">
        <w:rPr>
          <w:lang w:val="en-GB"/>
        </w:rPr>
        <w:t>this</w:t>
      </w:r>
      <w:proofErr w:type="gramEnd"/>
      <w:r w:rsidRPr="00162573">
        <w:rPr>
          <w:lang w:val="en-GB"/>
        </w:rPr>
        <w:t xml:space="preserve"> is often associated with a particularly applicable thought in markets that press firms to form superior production compared to the opposition. A good case is Apple INC, which may be one of the best-selling technology companies in the physics manufacturing and distribution market, focusing on constant innovation.</w:t>
      </w:r>
    </w:p>
    <w:p w14:paraId="5266ACF7" w14:textId="77777777" w:rsidR="00162573" w:rsidRDefault="00162573" w:rsidP="00D7332D">
      <w:pPr>
        <w:spacing w:line="276" w:lineRule="auto"/>
        <w:rPr>
          <w:lang w:val="en-GB"/>
        </w:rPr>
      </w:pPr>
    </w:p>
    <w:p w14:paraId="2F90415A" w14:textId="72F4D8AA" w:rsidR="001B545B" w:rsidRDefault="001B545B" w:rsidP="001B545B">
      <w:pPr>
        <w:pStyle w:val="2"/>
        <w:rPr>
          <w:lang w:val="en-GB"/>
        </w:rPr>
      </w:pPr>
      <w:bookmarkStart w:id="6" w:name="_Toc40125388"/>
      <w:r>
        <w:rPr>
          <w:lang w:val="en-GB"/>
        </w:rPr>
        <w:t>Selling</w:t>
      </w:r>
      <w:bookmarkEnd w:id="6"/>
      <w:r>
        <w:rPr>
          <w:lang w:val="en-GB"/>
        </w:rPr>
        <w:t xml:space="preserve"> </w:t>
      </w:r>
    </w:p>
    <w:p w14:paraId="2BBBD16D" w14:textId="0208AF45" w:rsidR="001B545B" w:rsidRDefault="00162573" w:rsidP="00D7332D">
      <w:pPr>
        <w:spacing w:line="276" w:lineRule="auto"/>
        <w:rPr>
          <w:lang w:val="en-GB"/>
        </w:rPr>
      </w:pPr>
      <w:r w:rsidRPr="00162573">
        <w:rPr>
          <w:lang w:val="en-GB"/>
        </w:rPr>
        <w:t>The idea of ​​commercialism is very different from the previous 2 printed on top, in the sense that the seller here does not believe that customers can buy a product themselves and therefore need persuasion (</w:t>
      </w:r>
      <w:proofErr w:type="spellStart"/>
      <w:r w:rsidRPr="00162573">
        <w:rPr>
          <w:lang w:val="en-GB"/>
        </w:rPr>
        <w:t>Demangeot</w:t>
      </w:r>
      <w:proofErr w:type="spellEnd"/>
      <w:r w:rsidRPr="00162573">
        <w:rPr>
          <w:lang w:val="en-GB"/>
        </w:rPr>
        <w:t xml:space="preserve">, 2008). </w:t>
      </w:r>
      <w:proofErr w:type="gramStart"/>
      <w:r w:rsidRPr="00162573">
        <w:rPr>
          <w:lang w:val="en-GB"/>
        </w:rPr>
        <w:t>this</w:t>
      </w:r>
      <w:proofErr w:type="gramEnd"/>
      <w:r w:rsidRPr="00162573">
        <w:rPr>
          <w:lang w:val="en-GB"/>
        </w:rPr>
        <w:t xml:space="preserve"> idea puts a load of energy in the hands of a business that is fully committed to effectively stimulating tons of demand with potential customers. Load the time we tend to identify any of these actions used when the business has the impression of overcapacity and wants to sell what it produces, not what the market wants or wants. Companies that value using this style of buying more should be careful to look for potential customers and show emotion so as to sell them the benefits of their unwanted product.</w:t>
      </w:r>
    </w:p>
    <w:p w14:paraId="2238AA95" w14:textId="77777777" w:rsidR="00162573" w:rsidRDefault="00162573" w:rsidP="00D7332D">
      <w:pPr>
        <w:spacing w:line="276" w:lineRule="auto"/>
        <w:rPr>
          <w:lang w:val="en-GB"/>
        </w:rPr>
      </w:pPr>
    </w:p>
    <w:p w14:paraId="68673827" w14:textId="07262368" w:rsidR="001B545B" w:rsidRDefault="001B545B" w:rsidP="001B545B">
      <w:pPr>
        <w:pStyle w:val="2"/>
        <w:rPr>
          <w:lang w:val="en-GB"/>
        </w:rPr>
      </w:pPr>
      <w:bookmarkStart w:id="7" w:name="_Toc40125389"/>
      <w:r>
        <w:rPr>
          <w:lang w:val="en-GB"/>
        </w:rPr>
        <w:t>Marketing Concept</w:t>
      </w:r>
      <w:bookmarkEnd w:id="7"/>
    </w:p>
    <w:p w14:paraId="7A42CE72" w14:textId="4B0FDF5D" w:rsidR="001B545B" w:rsidRDefault="00162573" w:rsidP="00D7332D">
      <w:pPr>
        <w:spacing w:line="276" w:lineRule="auto"/>
        <w:rPr>
          <w:lang w:val="en-GB"/>
        </w:rPr>
      </w:pPr>
      <w:r w:rsidRPr="00162573">
        <w:rPr>
          <w:lang w:val="en-GB"/>
        </w:rPr>
        <w:t xml:space="preserve">Buying is </w:t>
      </w:r>
      <w:proofErr w:type="gramStart"/>
      <w:r w:rsidRPr="00162573">
        <w:rPr>
          <w:lang w:val="en-GB"/>
        </w:rPr>
        <w:t>key</w:t>
      </w:r>
      <w:proofErr w:type="gramEnd"/>
      <w:r w:rsidRPr="00162573">
        <w:rPr>
          <w:lang w:val="en-GB"/>
        </w:rPr>
        <w:t xml:space="preserve"> this thought of competition. </w:t>
      </w:r>
      <w:proofErr w:type="gramStart"/>
      <w:r w:rsidRPr="00162573">
        <w:rPr>
          <w:lang w:val="en-GB"/>
        </w:rPr>
        <w:t>it</w:t>
      </w:r>
      <w:proofErr w:type="gramEnd"/>
      <w:r w:rsidRPr="00162573">
        <w:rPr>
          <w:lang w:val="en-GB"/>
        </w:rPr>
        <w:t xml:space="preserve"> is a sales construct that believes that the success of a business depends on sales efforts that provide an offer with a higher value than its competitors. </w:t>
      </w:r>
      <w:proofErr w:type="gramStart"/>
      <w:r w:rsidRPr="00162573">
        <w:rPr>
          <w:lang w:val="en-GB"/>
        </w:rPr>
        <w:t>in</w:t>
      </w:r>
      <w:proofErr w:type="gramEnd"/>
      <w:r w:rsidRPr="00162573">
        <w:rPr>
          <w:lang w:val="en-GB"/>
        </w:rPr>
        <w:t xml:space="preserve"> addition, this concept focuses on the need and desire for targeted sales, in addition to a value greater than its competition (</w:t>
      </w:r>
      <w:proofErr w:type="spellStart"/>
      <w:r w:rsidRPr="00162573">
        <w:rPr>
          <w:lang w:val="en-GB"/>
        </w:rPr>
        <w:t>Demangeot</w:t>
      </w:r>
      <w:proofErr w:type="spellEnd"/>
      <w:r w:rsidRPr="00162573">
        <w:rPr>
          <w:lang w:val="en-GB"/>
        </w:rPr>
        <w:t xml:space="preserve">, 2008). </w:t>
      </w:r>
      <w:proofErr w:type="gramStart"/>
      <w:r w:rsidRPr="00162573">
        <w:rPr>
          <w:lang w:val="en-GB"/>
        </w:rPr>
        <w:t>once</w:t>
      </w:r>
      <w:proofErr w:type="gramEnd"/>
      <w:r w:rsidRPr="00162573">
        <w:rPr>
          <w:lang w:val="en-GB"/>
        </w:rPr>
        <w:t xml:space="preserve"> you sell, your goal is to be the preferred selection over your competitors.</w:t>
      </w:r>
    </w:p>
    <w:p w14:paraId="3AF8C103" w14:textId="77777777" w:rsidR="00162573" w:rsidRDefault="00162573" w:rsidP="00D7332D">
      <w:pPr>
        <w:spacing w:line="276" w:lineRule="auto"/>
        <w:rPr>
          <w:lang w:val="en-GB"/>
        </w:rPr>
      </w:pPr>
    </w:p>
    <w:p w14:paraId="6D864BE8" w14:textId="66B62AE9" w:rsidR="001B545B" w:rsidRDefault="001B545B" w:rsidP="001B545B">
      <w:pPr>
        <w:pStyle w:val="2"/>
        <w:rPr>
          <w:lang w:val="en-GB"/>
        </w:rPr>
      </w:pPr>
      <w:bookmarkStart w:id="8" w:name="_Toc40125390"/>
      <w:r>
        <w:rPr>
          <w:lang w:val="en-GB"/>
        </w:rPr>
        <w:t>Societal Marketing Concept</w:t>
      </w:r>
      <w:bookmarkEnd w:id="8"/>
      <w:r>
        <w:rPr>
          <w:lang w:val="en-GB"/>
        </w:rPr>
        <w:t xml:space="preserve"> </w:t>
      </w:r>
    </w:p>
    <w:p w14:paraId="6826F7F4" w14:textId="3A0328C7" w:rsidR="00162573" w:rsidRDefault="00162573" w:rsidP="00D7332D">
      <w:pPr>
        <w:spacing w:line="276" w:lineRule="auto"/>
        <w:rPr>
          <w:lang w:val="en-GB"/>
        </w:rPr>
      </w:pPr>
      <w:r w:rsidRPr="00162573">
        <w:rPr>
          <w:lang w:val="en-GB"/>
        </w:rPr>
        <w:t xml:space="preserve">Building social sales is the most progressive and modern applicable mind you should have. </w:t>
      </w:r>
      <w:proofErr w:type="gramStart"/>
      <w:r w:rsidRPr="00162573">
        <w:rPr>
          <w:lang w:val="en-GB"/>
        </w:rPr>
        <w:t>it</w:t>
      </w:r>
      <w:proofErr w:type="gramEnd"/>
      <w:r w:rsidRPr="00162573">
        <w:rPr>
          <w:lang w:val="en-GB"/>
        </w:rPr>
        <w:t xml:space="preserve"> is a sales construct that believes in the coming of society, producing a much better product that makes it easier for the world to be a much better place (Prothero, 1990). This orientation arises after some doubts as to whether sales and business are coping with the massive problems facing society in assessing environmental degradation, resource scarcity, increase, poverty and social disruption. Foods are usually high in fat and can supplement these dishes with fries, pies and soda, which are also not healthy choices. The food is then wrapped in a convenient package, which most of the time lands at the lowest point like waste.</w:t>
      </w:r>
    </w:p>
    <w:p w14:paraId="28DA5E6C" w14:textId="77777777" w:rsidR="001B545B" w:rsidRPr="00D7332D" w:rsidRDefault="001B545B" w:rsidP="00D7332D">
      <w:pPr>
        <w:spacing w:line="276" w:lineRule="auto"/>
        <w:rPr>
          <w:lang w:val="en-GB"/>
        </w:rPr>
      </w:pPr>
    </w:p>
    <w:p w14:paraId="488C583D" w14:textId="59639C26" w:rsidR="00D7332D" w:rsidRPr="00D7332D" w:rsidRDefault="00162573" w:rsidP="00D7332D">
      <w:pPr>
        <w:pStyle w:val="1"/>
        <w:rPr>
          <w:lang w:val="en-GB"/>
        </w:rPr>
      </w:pPr>
      <w:bookmarkStart w:id="9" w:name="_Toc40125391"/>
      <w:r>
        <w:rPr>
          <w:lang w:val="en-GB"/>
        </w:rPr>
        <w:lastRenderedPageBreak/>
        <w:t>The Marketing Mix</w:t>
      </w:r>
      <w:bookmarkEnd w:id="9"/>
    </w:p>
    <w:p w14:paraId="23870A30" w14:textId="3E748934" w:rsidR="00D7332D" w:rsidRDefault="00162573" w:rsidP="00D7332D">
      <w:pPr>
        <w:pStyle w:val="2"/>
        <w:rPr>
          <w:lang w:val="en-GB"/>
        </w:rPr>
      </w:pPr>
      <w:bookmarkStart w:id="10" w:name="_Toc40125392"/>
      <w:r>
        <w:rPr>
          <w:lang w:val="en-GB"/>
        </w:rPr>
        <w:t>The Original Marketing Mix</w:t>
      </w:r>
      <w:bookmarkEnd w:id="10"/>
    </w:p>
    <w:p w14:paraId="734BECFB" w14:textId="2CB77B64" w:rsidR="00162573" w:rsidRPr="00162573" w:rsidRDefault="00162573" w:rsidP="00162573">
      <w:pPr>
        <w:spacing w:line="276" w:lineRule="auto"/>
        <w:rPr>
          <w:lang w:val="en-GB"/>
        </w:rPr>
      </w:pPr>
      <w:r w:rsidRPr="00162573">
        <w:rPr>
          <w:lang w:val="en-GB"/>
        </w:rPr>
        <w:t>The combination of commercialism includes several areas of focus as part of the marketing ranking. The term usually refers to a simple classification that started as a result of the four Ps: product, price, placement, and promotion. Effective sales slightly different areas appreciate the hostile attachment of the message. Therefore, it can help you reach a wider audience, and given the four explanations, marketers are more likely to keep the main focus on the things that really matter. The combined specialization of suppliers helps organizations to create strategic selections when launching a brand new product or editing existing products (Pulido Polo, 2018).</w:t>
      </w:r>
    </w:p>
    <w:p w14:paraId="42CF544A" w14:textId="77777777" w:rsidR="00162573" w:rsidRPr="00162573" w:rsidRDefault="00162573" w:rsidP="00162573">
      <w:pPr>
        <w:spacing w:line="276" w:lineRule="auto"/>
        <w:rPr>
          <w:lang w:val="en-GB"/>
        </w:rPr>
      </w:pPr>
    </w:p>
    <w:p w14:paraId="0002F7A2" w14:textId="34CB91E9" w:rsidR="00AA6043" w:rsidRDefault="00162573" w:rsidP="00162573">
      <w:pPr>
        <w:spacing w:line="276" w:lineRule="auto"/>
        <w:rPr>
          <w:lang w:val="en-GB"/>
        </w:rPr>
      </w:pPr>
      <w:r w:rsidRPr="00162573">
        <w:rPr>
          <w:lang w:val="en-GB"/>
        </w:rPr>
        <w:t xml:space="preserve">The four classifications of explanatory notes for developing a fair sales strategy were first introduced in 1960 by academia. </w:t>
      </w:r>
      <w:proofErr w:type="gramStart"/>
      <w:r w:rsidRPr="00162573">
        <w:rPr>
          <w:lang w:val="en-GB"/>
        </w:rPr>
        <w:t>seller</w:t>
      </w:r>
      <w:proofErr w:type="gramEnd"/>
      <w:r w:rsidRPr="00162573">
        <w:rPr>
          <w:lang w:val="en-GB"/>
        </w:rPr>
        <w:t xml:space="preserve"> and author E. St. McCarthy. </w:t>
      </w:r>
      <w:proofErr w:type="gramStart"/>
      <w:r w:rsidRPr="00162573">
        <w:rPr>
          <w:lang w:val="en-GB"/>
        </w:rPr>
        <w:t>relying</w:t>
      </w:r>
      <w:proofErr w:type="gramEnd"/>
      <w:r w:rsidRPr="00162573">
        <w:rPr>
          <w:lang w:val="en-GB"/>
        </w:rPr>
        <w:t xml:space="preserve"> on trade and thus the purpose of the sales contract, sales managers can use very different approaches to each of the four explanations. </w:t>
      </w:r>
      <w:proofErr w:type="gramStart"/>
      <w:r w:rsidRPr="00162573">
        <w:rPr>
          <w:lang w:val="en-GB"/>
        </w:rPr>
        <w:t>each</w:t>
      </w:r>
      <w:proofErr w:type="gramEnd"/>
      <w:r w:rsidRPr="00162573">
        <w:rPr>
          <w:lang w:val="en-GB"/>
        </w:rPr>
        <w:t xml:space="preserve"> part is tested repeatedly, but then they are usually attached to each different one.</w:t>
      </w:r>
    </w:p>
    <w:p w14:paraId="00A96EA4" w14:textId="77777777" w:rsidR="00162573" w:rsidRDefault="00162573" w:rsidP="00162573">
      <w:pPr>
        <w:spacing w:line="276" w:lineRule="auto"/>
        <w:rPr>
          <w:lang w:val="en-GB"/>
        </w:rPr>
      </w:pPr>
    </w:p>
    <w:p w14:paraId="107BDA4B" w14:textId="7823EF33" w:rsidR="00AA6043" w:rsidRPr="00AA6043" w:rsidRDefault="00AA6043" w:rsidP="00AA6043">
      <w:pPr>
        <w:spacing w:line="276" w:lineRule="auto"/>
        <w:rPr>
          <w:b/>
          <w:bCs/>
          <w:lang w:val="en-GB"/>
        </w:rPr>
      </w:pPr>
      <w:r w:rsidRPr="00AA6043">
        <w:rPr>
          <w:b/>
          <w:bCs/>
          <w:lang w:val="en-GB"/>
        </w:rPr>
        <w:t>The Product</w:t>
      </w:r>
    </w:p>
    <w:p w14:paraId="6A5BB501" w14:textId="70D8ECD3" w:rsidR="00AA6043" w:rsidRDefault="00162573" w:rsidP="00AA6043">
      <w:pPr>
        <w:spacing w:line="276" w:lineRule="auto"/>
        <w:rPr>
          <w:lang w:val="en-GB"/>
        </w:rPr>
      </w:pPr>
      <w:r w:rsidRPr="00162573">
        <w:rPr>
          <w:lang w:val="en-GB"/>
        </w:rPr>
        <w:t xml:space="preserve">This is a </w:t>
      </w:r>
      <w:r>
        <w:rPr>
          <w:lang w:val="en-GB"/>
        </w:rPr>
        <w:t>business product</w:t>
      </w:r>
      <w:r w:rsidRPr="00162573">
        <w:rPr>
          <w:lang w:val="en-GB"/>
        </w:rPr>
        <w:t xml:space="preserve"> or </w:t>
      </w:r>
      <w:r>
        <w:rPr>
          <w:lang w:val="en-GB"/>
        </w:rPr>
        <w:t xml:space="preserve">a type of </w:t>
      </w:r>
      <w:r w:rsidRPr="00162573">
        <w:rPr>
          <w:lang w:val="en-GB"/>
        </w:rPr>
        <w:t xml:space="preserve">service </w:t>
      </w:r>
      <w:r>
        <w:rPr>
          <w:lang w:val="en-GB"/>
        </w:rPr>
        <w:t xml:space="preserve">which is </w:t>
      </w:r>
      <w:r w:rsidRPr="00162573">
        <w:rPr>
          <w:lang w:val="en-GB"/>
        </w:rPr>
        <w:t xml:space="preserve">designed to meet the needs and requirements of the customer. For a good market for a product or service, it is very important to note what sets it apart from the competing product or service. </w:t>
      </w:r>
      <w:proofErr w:type="gramStart"/>
      <w:r w:rsidRPr="00162573">
        <w:rPr>
          <w:lang w:val="en-GB"/>
        </w:rPr>
        <w:t>it</w:t>
      </w:r>
      <w:proofErr w:type="gramEnd"/>
      <w:r w:rsidRPr="00162573">
        <w:rPr>
          <w:lang w:val="en-GB"/>
        </w:rPr>
        <w:t xml:space="preserve"> is very important to figure with completely different goods or services.</w:t>
      </w:r>
    </w:p>
    <w:p w14:paraId="75C60270" w14:textId="77777777" w:rsidR="00162573" w:rsidRDefault="00162573" w:rsidP="00AA6043">
      <w:pPr>
        <w:spacing w:line="276" w:lineRule="auto"/>
        <w:rPr>
          <w:lang w:val="en-GB"/>
        </w:rPr>
      </w:pPr>
    </w:p>
    <w:p w14:paraId="1877184B" w14:textId="6906245D" w:rsidR="00AA6043" w:rsidRPr="00AA6043" w:rsidRDefault="00AA6043" w:rsidP="00AA6043">
      <w:pPr>
        <w:spacing w:line="276" w:lineRule="auto"/>
        <w:rPr>
          <w:b/>
          <w:bCs/>
          <w:lang w:val="en-GB"/>
        </w:rPr>
      </w:pPr>
      <w:r>
        <w:rPr>
          <w:b/>
          <w:bCs/>
          <w:lang w:val="en-GB"/>
        </w:rPr>
        <w:t xml:space="preserve">The </w:t>
      </w:r>
      <w:r w:rsidRPr="00AA6043">
        <w:rPr>
          <w:b/>
          <w:bCs/>
          <w:lang w:val="en-GB"/>
        </w:rPr>
        <w:t>Price</w:t>
      </w:r>
    </w:p>
    <w:p w14:paraId="404D6DF3" w14:textId="37805531" w:rsidR="00AA6043" w:rsidRDefault="00162573" w:rsidP="00AA6043">
      <w:pPr>
        <w:spacing w:line="276" w:lineRule="auto"/>
        <w:rPr>
          <w:lang w:val="en-GB"/>
        </w:rPr>
      </w:pPr>
      <w:r w:rsidRPr="00162573">
        <w:rPr>
          <w:lang w:val="en-GB"/>
        </w:rPr>
        <w:t xml:space="preserve">The sales value of a product reflects what consumers are willing to receive. Sales professionals should be forced to think about evaluation, along with analysis and development, production, marketing, and distribution - otherwise known as cost-based evaluation. </w:t>
      </w:r>
      <w:proofErr w:type="gramStart"/>
      <w:r w:rsidRPr="00162573">
        <w:rPr>
          <w:lang w:val="en-GB"/>
        </w:rPr>
        <w:t>the</w:t>
      </w:r>
      <w:proofErr w:type="gramEnd"/>
      <w:r w:rsidRPr="00162573">
        <w:rPr>
          <w:lang w:val="en-GB"/>
        </w:rPr>
        <w:t xml:space="preserve"> valuation based mainly on the quality or value perceived by the buyers is known as the valuation.</w:t>
      </w:r>
    </w:p>
    <w:p w14:paraId="46D099AA" w14:textId="77777777" w:rsidR="00162573" w:rsidRDefault="00162573" w:rsidP="00AA6043">
      <w:pPr>
        <w:spacing w:line="276" w:lineRule="auto"/>
        <w:rPr>
          <w:lang w:val="en-GB"/>
        </w:rPr>
      </w:pPr>
    </w:p>
    <w:p w14:paraId="2AC835DE" w14:textId="1ADE9413" w:rsidR="00AA6043" w:rsidRPr="00AA6043" w:rsidRDefault="00AA6043" w:rsidP="00AA6043">
      <w:pPr>
        <w:spacing w:line="276" w:lineRule="auto"/>
        <w:rPr>
          <w:b/>
          <w:bCs/>
          <w:lang w:val="en-GB"/>
        </w:rPr>
      </w:pPr>
      <w:r w:rsidRPr="00AA6043">
        <w:rPr>
          <w:b/>
          <w:bCs/>
          <w:lang w:val="en-GB"/>
        </w:rPr>
        <w:t>The Place</w:t>
      </w:r>
    </w:p>
    <w:p w14:paraId="169DCA44" w14:textId="4EBAAA1C" w:rsidR="00AA6043" w:rsidRDefault="00162573" w:rsidP="00AA6043">
      <w:pPr>
        <w:spacing w:line="276" w:lineRule="auto"/>
        <w:rPr>
          <w:lang w:val="en-GB"/>
        </w:rPr>
      </w:pPr>
      <w:r w:rsidRPr="00162573">
        <w:rPr>
          <w:lang w:val="en-GB"/>
        </w:rPr>
        <w:t xml:space="preserve">The type of product sold is important to require event distribution areas. </w:t>
      </w:r>
      <w:proofErr w:type="gramStart"/>
      <w:r w:rsidRPr="00162573">
        <w:rPr>
          <w:lang w:val="en-GB"/>
        </w:rPr>
        <w:t>the</w:t>
      </w:r>
      <w:proofErr w:type="gramEnd"/>
      <w:r w:rsidRPr="00162573">
        <w:rPr>
          <w:lang w:val="en-GB"/>
        </w:rPr>
        <w:t xml:space="preserve"> most customer product, such as the paper product, sometimes sells quickly in many stores</w:t>
      </w:r>
      <w:r>
        <w:rPr>
          <w:lang w:val="en-GB"/>
        </w:rPr>
        <w:t xml:space="preserve"> – this is key to remember. This part of the marketing mix encompasses inbound and outbound logistics such as distribution, supply of raw materials, transportation organisation, and many more important aspects that are used for the product or service to reach the customer</w:t>
      </w:r>
      <w:r w:rsidR="002E3017">
        <w:rPr>
          <w:lang w:val="en-GB"/>
        </w:rPr>
        <w:t xml:space="preserve"> in the best way possible. It must be both efficient in time and effective in quality provided.</w:t>
      </w:r>
    </w:p>
    <w:p w14:paraId="6CFF3580" w14:textId="77777777" w:rsidR="00162573" w:rsidRDefault="00162573" w:rsidP="00AA6043">
      <w:pPr>
        <w:spacing w:line="276" w:lineRule="auto"/>
        <w:rPr>
          <w:lang w:val="en-GB"/>
        </w:rPr>
      </w:pPr>
    </w:p>
    <w:p w14:paraId="50DA2682" w14:textId="77777777" w:rsidR="00AA6043" w:rsidRDefault="00AA6043" w:rsidP="00AA6043">
      <w:pPr>
        <w:spacing w:line="276" w:lineRule="auto"/>
        <w:rPr>
          <w:lang w:val="en-GB"/>
        </w:rPr>
      </w:pPr>
    </w:p>
    <w:p w14:paraId="5E51EFA3" w14:textId="29337EC0" w:rsidR="00AA6043" w:rsidRPr="00AA6043" w:rsidRDefault="00AA6043" w:rsidP="00AA6043">
      <w:pPr>
        <w:spacing w:line="276" w:lineRule="auto"/>
        <w:rPr>
          <w:b/>
          <w:bCs/>
          <w:lang w:val="en-GB"/>
        </w:rPr>
      </w:pPr>
      <w:r>
        <w:rPr>
          <w:b/>
          <w:bCs/>
          <w:lang w:val="en-GB"/>
        </w:rPr>
        <w:t xml:space="preserve">The </w:t>
      </w:r>
      <w:r w:rsidRPr="00AA6043">
        <w:rPr>
          <w:b/>
          <w:bCs/>
          <w:lang w:val="en-GB"/>
        </w:rPr>
        <w:t>Promotion</w:t>
      </w:r>
    </w:p>
    <w:p w14:paraId="3AA66D8C" w14:textId="075DCC90" w:rsidR="00D7332D" w:rsidRDefault="002E3017" w:rsidP="00D7332D">
      <w:pPr>
        <w:spacing w:line="276" w:lineRule="auto"/>
        <w:rPr>
          <w:lang w:val="en-GB"/>
        </w:rPr>
      </w:pPr>
      <w:r w:rsidRPr="002E3017">
        <w:rPr>
          <w:lang w:val="en-GB"/>
        </w:rPr>
        <w:t xml:space="preserve">Sales campaigns are called promotional harvesters. Activities may include advertising, publicity, personal mercantilism and content. The key idea must be </w:t>
      </w:r>
      <w:r w:rsidRPr="002E3017">
        <w:rPr>
          <w:lang w:val="en-GB"/>
        </w:rPr>
        <w:lastRenderedPageBreak/>
        <w:t xml:space="preserve">related to the budget set for the commercialism mix. </w:t>
      </w:r>
      <w:proofErr w:type="gramStart"/>
      <w:r w:rsidRPr="002E3017">
        <w:rPr>
          <w:lang w:val="en-GB"/>
        </w:rPr>
        <w:t>sales</w:t>
      </w:r>
      <w:proofErr w:type="gramEnd"/>
      <w:r w:rsidRPr="002E3017">
        <w:rPr>
          <w:lang w:val="en-GB"/>
        </w:rPr>
        <w:t xml:space="preserve"> professionals strictly build a message that continuously includes details of the three alternative explanations in an attempt to reach its audience. Defining is the most important setting for effective communication and making selections that are usually applied but usually communicated.</w:t>
      </w:r>
    </w:p>
    <w:p w14:paraId="347D528E" w14:textId="77777777" w:rsidR="002E3017" w:rsidRDefault="002E3017" w:rsidP="00D7332D">
      <w:pPr>
        <w:spacing w:line="276" w:lineRule="auto"/>
        <w:rPr>
          <w:lang w:val="en-GB"/>
        </w:rPr>
      </w:pPr>
    </w:p>
    <w:p w14:paraId="76702F68" w14:textId="78F2E9C6" w:rsidR="00D7332D" w:rsidRDefault="00D7332D" w:rsidP="00D7332D">
      <w:pPr>
        <w:pStyle w:val="2"/>
        <w:rPr>
          <w:lang w:val="en-GB"/>
        </w:rPr>
      </w:pPr>
      <w:bookmarkStart w:id="11" w:name="_Toc40125393"/>
      <w:r>
        <w:rPr>
          <w:lang w:val="en-GB"/>
        </w:rPr>
        <w:t>7P Marketing</w:t>
      </w:r>
      <w:bookmarkEnd w:id="11"/>
    </w:p>
    <w:p w14:paraId="68B01B76" w14:textId="26E39605" w:rsidR="00936BC7" w:rsidRDefault="002E3017" w:rsidP="00936BC7">
      <w:pPr>
        <w:spacing w:line="276" w:lineRule="auto"/>
        <w:rPr>
          <w:lang w:val="en-GB"/>
        </w:rPr>
      </w:pPr>
      <w:r w:rsidRPr="002E3017">
        <w:rPr>
          <w:lang w:val="en-GB"/>
        </w:rPr>
        <w:t>Not all sales are product-focused</w:t>
      </w:r>
      <w:r>
        <w:rPr>
          <w:lang w:val="en-GB"/>
        </w:rPr>
        <w:t xml:space="preserve"> as there are companies which are also established in the service market and should be taken equally as seriously, according to </w:t>
      </w:r>
      <w:r w:rsidRPr="002E3017">
        <w:rPr>
          <w:lang w:val="en-GB"/>
        </w:rPr>
        <w:t>Srivastava</w:t>
      </w:r>
      <w:r>
        <w:rPr>
          <w:lang w:val="en-GB"/>
        </w:rPr>
        <w:t xml:space="preserve"> (</w:t>
      </w:r>
      <w:r w:rsidRPr="002E3017">
        <w:rPr>
          <w:lang w:val="en-GB"/>
        </w:rPr>
        <w:t>2012).</w:t>
      </w:r>
    </w:p>
    <w:p w14:paraId="1348686C" w14:textId="77777777" w:rsidR="002E3017" w:rsidRPr="00936BC7" w:rsidRDefault="002E3017" w:rsidP="00936BC7">
      <w:pPr>
        <w:spacing w:line="276" w:lineRule="auto"/>
        <w:rPr>
          <w:lang w:val="en-GB"/>
        </w:rPr>
      </w:pPr>
    </w:p>
    <w:p w14:paraId="5B470E08" w14:textId="7FFDCB8D" w:rsidR="00936BC7" w:rsidRDefault="002E3017" w:rsidP="00936BC7">
      <w:pPr>
        <w:spacing w:line="276" w:lineRule="auto"/>
        <w:rPr>
          <w:lang w:val="en-GB"/>
        </w:rPr>
      </w:pPr>
      <w:r>
        <w:rPr>
          <w:lang w:val="en-GB"/>
        </w:rPr>
        <w:t xml:space="preserve">There are </w:t>
      </w:r>
      <w:r w:rsidRPr="002E3017">
        <w:rPr>
          <w:lang w:val="en-GB"/>
        </w:rPr>
        <w:t xml:space="preserve">additional </w:t>
      </w:r>
      <w:r>
        <w:rPr>
          <w:lang w:val="en-GB"/>
        </w:rPr>
        <w:t>marketing mix elements</w:t>
      </w:r>
      <w:r w:rsidRPr="002E3017">
        <w:rPr>
          <w:lang w:val="en-GB"/>
        </w:rPr>
        <w:t xml:space="preserve">, including this type of combined sales, could cover people, process and physical evidence. </w:t>
      </w:r>
      <w:proofErr w:type="gramStart"/>
      <w:r w:rsidRPr="002E3017">
        <w:rPr>
          <w:lang w:val="en-GB"/>
        </w:rPr>
        <w:t>people</w:t>
      </w:r>
      <w:proofErr w:type="gramEnd"/>
      <w:r w:rsidRPr="002E3017">
        <w:rPr>
          <w:lang w:val="en-GB"/>
        </w:rPr>
        <w:t xml:space="preserve"> sit with staff representing a company while working with clients or clients. </w:t>
      </w:r>
      <w:proofErr w:type="gramStart"/>
      <w:r w:rsidRPr="002E3017">
        <w:rPr>
          <w:lang w:val="en-GB"/>
        </w:rPr>
        <w:t>the</w:t>
      </w:r>
      <w:proofErr w:type="gramEnd"/>
      <w:r w:rsidRPr="002E3017">
        <w:rPr>
          <w:lang w:val="en-GB"/>
        </w:rPr>
        <w:t xml:space="preserve"> technique represents the ways or flow of customer service and usually involves performing the service to meet customer needs. Physical proof refers to the kingdom or house in which representatives and clients of the company work. </w:t>
      </w:r>
      <w:proofErr w:type="gramStart"/>
      <w:r w:rsidRPr="002E3017">
        <w:rPr>
          <w:lang w:val="en-GB"/>
        </w:rPr>
        <w:t>affects</w:t>
      </w:r>
      <w:proofErr w:type="gramEnd"/>
      <w:r w:rsidRPr="002E3017">
        <w:rPr>
          <w:lang w:val="en-GB"/>
        </w:rPr>
        <w:t xml:space="preserve"> a member of the subject of furniture, signs and layout.</w:t>
      </w:r>
    </w:p>
    <w:p w14:paraId="00EAE445" w14:textId="77777777" w:rsidR="002E3017" w:rsidRPr="00936BC7" w:rsidRDefault="002E3017" w:rsidP="00936BC7">
      <w:pPr>
        <w:spacing w:line="276" w:lineRule="auto"/>
        <w:rPr>
          <w:lang w:val="en-GB"/>
        </w:rPr>
      </w:pPr>
    </w:p>
    <w:p w14:paraId="1B72F9CA" w14:textId="4455EE02" w:rsidR="00936BC7" w:rsidRDefault="002E3017" w:rsidP="00936BC7">
      <w:pPr>
        <w:spacing w:line="276" w:lineRule="auto"/>
        <w:rPr>
          <w:lang w:val="en-GB"/>
        </w:rPr>
      </w:pPr>
      <w:r w:rsidRPr="002E3017">
        <w:rPr>
          <w:lang w:val="en-GB"/>
        </w:rPr>
        <w:t>In addition, retailers typically survey consumers, who typically influence strategies involving a service or product. This needs tools for human action with users in terms of receiving feedback and processing the requested feedback.</w:t>
      </w:r>
    </w:p>
    <w:p w14:paraId="2F988916" w14:textId="77777777" w:rsidR="002E3017" w:rsidRPr="00936BC7" w:rsidRDefault="002E3017" w:rsidP="00936BC7">
      <w:pPr>
        <w:spacing w:line="276" w:lineRule="auto"/>
        <w:rPr>
          <w:lang w:val="en-GB"/>
        </w:rPr>
      </w:pPr>
    </w:p>
    <w:p w14:paraId="377BFB51" w14:textId="77777777" w:rsidR="00D7332D" w:rsidRDefault="00D7332D" w:rsidP="00D7332D">
      <w:pPr>
        <w:spacing w:line="276" w:lineRule="auto"/>
        <w:rPr>
          <w:lang w:val="en-GB"/>
        </w:rPr>
      </w:pPr>
    </w:p>
    <w:p w14:paraId="1A368748" w14:textId="1DFE4668" w:rsidR="00D7332D" w:rsidRPr="00D7332D" w:rsidRDefault="00D7332D" w:rsidP="00D7332D">
      <w:pPr>
        <w:pStyle w:val="2"/>
        <w:rPr>
          <w:lang w:val="en-GB"/>
        </w:rPr>
      </w:pPr>
      <w:bookmarkStart w:id="12" w:name="_Toc40125394"/>
      <w:r>
        <w:rPr>
          <w:lang w:val="en-GB"/>
        </w:rPr>
        <w:t xml:space="preserve">Importance of </w:t>
      </w:r>
      <w:r w:rsidR="002E3017">
        <w:rPr>
          <w:lang w:val="en-GB"/>
        </w:rPr>
        <w:t>the Marketing Mix in Organisational Settings</w:t>
      </w:r>
      <w:bookmarkEnd w:id="12"/>
    </w:p>
    <w:p w14:paraId="2DB96570" w14:textId="037254BF" w:rsidR="00D7332D" w:rsidRDefault="002E3017" w:rsidP="00D7332D">
      <w:pPr>
        <w:spacing w:line="276" w:lineRule="auto"/>
        <w:rPr>
          <w:lang w:val="en-GB"/>
        </w:rPr>
      </w:pPr>
      <w:r w:rsidRPr="002E3017">
        <w:rPr>
          <w:lang w:val="en-GB"/>
        </w:rPr>
        <w:t>Traditionally, sales begin with the daily desires of buyers and end with the delivery and promotion of the final product or service. Consumer-oriented sales are terribly different. The goals are assessment of the client's wishes, simple human actions, and development of strategies for forming loyalty to the client. This increases the importance of selling harvesters in today's business environment.</w:t>
      </w:r>
    </w:p>
    <w:p w14:paraId="5C6FF725" w14:textId="77777777" w:rsidR="002E3017" w:rsidRPr="00D7332D" w:rsidRDefault="002E3017" w:rsidP="00D7332D">
      <w:pPr>
        <w:spacing w:line="276" w:lineRule="auto"/>
        <w:rPr>
          <w:lang w:val="en-GB"/>
        </w:rPr>
      </w:pPr>
    </w:p>
    <w:p w14:paraId="78497F4B" w14:textId="0621612C" w:rsidR="00D7332D" w:rsidRPr="00D7332D" w:rsidRDefault="00D7332D" w:rsidP="00D7332D">
      <w:pPr>
        <w:pStyle w:val="1"/>
        <w:rPr>
          <w:lang w:val="en-GB"/>
        </w:rPr>
      </w:pPr>
      <w:bookmarkStart w:id="13" w:name="_Toc40125395"/>
      <w:r w:rsidRPr="00D7332D">
        <w:rPr>
          <w:lang w:val="en-GB"/>
        </w:rPr>
        <w:t>The Marketing Process and its Stages</w:t>
      </w:r>
      <w:bookmarkEnd w:id="13"/>
    </w:p>
    <w:p w14:paraId="74462338" w14:textId="77777777" w:rsidR="003D2C90" w:rsidRPr="003D2C90" w:rsidRDefault="003D2C90" w:rsidP="003D2C90">
      <w:pPr>
        <w:spacing w:line="276" w:lineRule="auto"/>
        <w:rPr>
          <w:lang w:val="en-GB"/>
        </w:rPr>
      </w:pPr>
      <w:r w:rsidRPr="003D2C90">
        <w:rPr>
          <w:lang w:val="en-GB"/>
        </w:rPr>
        <w:t xml:space="preserve">According to </w:t>
      </w:r>
      <w:proofErr w:type="spellStart"/>
      <w:r w:rsidRPr="003D2C90">
        <w:rPr>
          <w:lang w:val="en-GB"/>
        </w:rPr>
        <w:t>Claessens</w:t>
      </w:r>
      <w:proofErr w:type="spellEnd"/>
      <w:r w:rsidRPr="003D2C90">
        <w:rPr>
          <w:lang w:val="en-GB"/>
        </w:rPr>
        <w:t xml:space="preserve"> (2015), sales tactics are divided into two huge parts: the largest consists of activities that create value for the cartridges. </w:t>
      </w:r>
      <w:proofErr w:type="gramStart"/>
      <w:r w:rsidRPr="003D2C90">
        <w:rPr>
          <w:lang w:val="en-GB"/>
        </w:rPr>
        <w:t>this</w:t>
      </w:r>
      <w:proofErr w:type="gramEnd"/>
      <w:r w:rsidRPr="003D2C90">
        <w:rPr>
          <w:lang w:val="en-GB"/>
        </w:rPr>
        <w:t xml:space="preserve"> is often the most important and elementary part of the tactical and can be divided into four steps. In return, the corporation can capture value from customers, </w:t>
      </w:r>
      <w:proofErr w:type="spellStart"/>
      <w:r w:rsidRPr="003D2C90">
        <w:rPr>
          <w:lang w:val="en-GB"/>
        </w:rPr>
        <w:t>ie</w:t>
      </w:r>
      <w:proofErr w:type="spellEnd"/>
      <w:r w:rsidRPr="003D2C90">
        <w:rPr>
          <w:lang w:val="en-GB"/>
        </w:rPr>
        <w:t xml:space="preserve">. </w:t>
      </w:r>
      <w:proofErr w:type="gramStart"/>
      <w:r w:rsidRPr="003D2C90">
        <w:rPr>
          <w:lang w:val="en-GB"/>
        </w:rPr>
        <w:t>the</w:t>
      </w:r>
      <w:proofErr w:type="gramEnd"/>
      <w:r w:rsidRPr="003D2C90">
        <w:rPr>
          <w:lang w:val="en-GB"/>
        </w:rPr>
        <w:t xml:space="preserve"> second part of the sales technique.</w:t>
      </w:r>
    </w:p>
    <w:p w14:paraId="41C222F7" w14:textId="77777777" w:rsidR="003D2C90" w:rsidRPr="003D2C90" w:rsidRDefault="003D2C90" w:rsidP="003D2C90">
      <w:pPr>
        <w:spacing w:line="276" w:lineRule="auto"/>
        <w:rPr>
          <w:lang w:val="en-GB"/>
        </w:rPr>
      </w:pPr>
    </w:p>
    <w:p w14:paraId="4FC42EE1" w14:textId="77777777" w:rsidR="003D2C90" w:rsidRPr="003D2C90" w:rsidRDefault="003D2C90" w:rsidP="003D2C90">
      <w:pPr>
        <w:spacing w:line="276" w:lineRule="auto"/>
        <w:rPr>
          <w:lang w:val="en-GB"/>
        </w:rPr>
      </w:pPr>
      <w:r w:rsidRPr="003D2C90">
        <w:rPr>
          <w:lang w:val="en-GB"/>
        </w:rPr>
        <w:t xml:space="preserve">The first step in the emergence of sales technology is who the customer is and what he needs and wants. Before adding various business activities, the corporation must gain a comprehensive understanding of the market. To do this, he must also analyze </w:t>
      </w:r>
      <w:r w:rsidRPr="003D2C90">
        <w:rPr>
          <w:lang w:val="en-GB"/>
        </w:rPr>
        <w:lastRenderedPageBreak/>
        <w:t xml:space="preserve">the market at the customer's request. </w:t>
      </w:r>
      <w:proofErr w:type="gramStart"/>
      <w:r w:rsidRPr="003D2C90">
        <w:rPr>
          <w:lang w:val="en-GB"/>
        </w:rPr>
        <w:t>at</w:t>
      </w:r>
      <w:proofErr w:type="gramEnd"/>
      <w:r w:rsidRPr="003D2C90">
        <w:rPr>
          <w:lang w:val="en-GB"/>
        </w:rPr>
        <w:t xml:space="preserve"> the same time it must be managed within the market and customer information.</w:t>
      </w:r>
    </w:p>
    <w:p w14:paraId="34473CB7" w14:textId="77777777" w:rsidR="003D2C90" w:rsidRPr="003D2C90" w:rsidRDefault="003D2C90" w:rsidP="003D2C90">
      <w:pPr>
        <w:spacing w:line="276" w:lineRule="auto"/>
        <w:rPr>
          <w:lang w:val="en-GB"/>
        </w:rPr>
      </w:pPr>
    </w:p>
    <w:p w14:paraId="2BF0FD31" w14:textId="77777777" w:rsidR="003D2C90" w:rsidRPr="003D2C90" w:rsidRDefault="003D2C90" w:rsidP="003D2C90">
      <w:pPr>
        <w:spacing w:line="276" w:lineRule="auto"/>
        <w:rPr>
          <w:lang w:val="en-GB"/>
        </w:rPr>
      </w:pPr>
      <w:r w:rsidRPr="003D2C90">
        <w:rPr>
          <w:lang w:val="en-GB"/>
        </w:rPr>
        <w:t xml:space="preserve">The second step of the tactic is to develop a customer-oriented sales strategy. </w:t>
      </w:r>
      <w:proofErr w:type="gramStart"/>
      <w:r w:rsidRPr="003D2C90">
        <w:rPr>
          <w:lang w:val="en-GB"/>
        </w:rPr>
        <w:t>however</w:t>
      </w:r>
      <w:proofErr w:type="gramEnd"/>
      <w:r w:rsidRPr="003D2C90">
        <w:rPr>
          <w:lang w:val="en-GB"/>
        </w:rPr>
        <w:t xml:space="preserve">, can a company do that? It primarily involves market segmentation and targeting. </w:t>
      </w:r>
      <w:proofErr w:type="gramStart"/>
      <w:r w:rsidRPr="003D2C90">
        <w:rPr>
          <w:lang w:val="en-GB"/>
        </w:rPr>
        <w:t>the</w:t>
      </w:r>
      <w:proofErr w:type="gramEnd"/>
      <w:r w:rsidRPr="003D2C90">
        <w:rPr>
          <w:lang w:val="en-GB"/>
        </w:rPr>
        <w:t xml:space="preserve"> corporation must divide the market and therefore focus and focus on one or more of these known segments. This answers a simple question: What kind of customers can we want to serve? </w:t>
      </w:r>
      <w:proofErr w:type="gramStart"/>
      <w:r w:rsidRPr="003D2C90">
        <w:rPr>
          <w:lang w:val="en-GB"/>
        </w:rPr>
        <w:t>answer</w:t>
      </w:r>
      <w:proofErr w:type="gramEnd"/>
      <w:r w:rsidRPr="003D2C90">
        <w:rPr>
          <w:lang w:val="en-GB"/>
        </w:rPr>
        <w:t xml:space="preserve"> this question and therefore full segmentation and targeting is very important as the organization cannot serve all customers in every technique. On the contrary, the corporation must focus its resources on those customers to whom it will serve best and profitably.</w:t>
      </w:r>
    </w:p>
    <w:p w14:paraId="572E09EE" w14:textId="77777777" w:rsidR="003D2C90" w:rsidRPr="003D2C90" w:rsidRDefault="003D2C90" w:rsidP="003D2C90">
      <w:pPr>
        <w:spacing w:line="276" w:lineRule="auto"/>
        <w:rPr>
          <w:lang w:val="en-GB"/>
        </w:rPr>
      </w:pPr>
    </w:p>
    <w:p w14:paraId="1C3FD418" w14:textId="77777777" w:rsidR="003D2C90" w:rsidRPr="003D2C90" w:rsidRDefault="003D2C90" w:rsidP="003D2C90">
      <w:pPr>
        <w:spacing w:line="276" w:lineRule="auto"/>
        <w:rPr>
          <w:lang w:val="en-GB"/>
        </w:rPr>
      </w:pPr>
      <w:r w:rsidRPr="003D2C90">
        <w:rPr>
          <w:lang w:val="en-GB"/>
        </w:rPr>
        <w:t xml:space="preserve">When a sales strategy is developed, the corporation can delete the third step, which focuses on building a connected integrated sales program, </w:t>
      </w:r>
      <w:proofErr w:type="spellStart"/>
      <w:r w:rsidRPr="003D2C90">
        <w:rPr>
          <w:lang w:val="en-GB"/>
        </w:rPr>
        <w:t>ie</w:t>
      </w:r>
      <w:proofErr w:type="spellEnd"/>
      <w:r w:rsidRPr="003D2C90">
        <w:rPr>
          <w:lang w:val="en-GB"/>
        </w:rPr>
        <w:t xml:space="preserve">. </w:t>
      </w:r>
      <w:proofErr w:type="gramStart"/>
      <w:r w:rsidRPr="003D2C90">
        <w:rPr>
          <w:lang w:val="en-GB"/>
        </w:rPr>
        <w:t>plausible</w:t>
      </w:r>
      <w:proofErr w:type="gramEnd"/>
      <w:r w:rsidRPr="003D2C90">
        <w:rPr>
          <w:lang w:val="en-GB"/>
        </w:rPr>
        <w:t xml:space="preserve"> combined sale. The purpose of the sales program is to indicate the strategy for selling real value to consumers. Therefore, the sales program must offer superior value to the customer. The sales program is thought of because the four post-shows consisting of the four sold-out parts. The combination of commercialism consists of products, price, place and promotion. </w:t>
      </w:r>
      <w:proofErr w:type="gramStart"/>
      <w:r w:rsidRPr="003D2C90">
        <w:rPr>
          <w:lang w:val="en-GB"/>
        </w:rPr>
        <w:t>product</w:t>
      </w:r>
      <w:proofErr w:type="gramEnd"/>
      <w:r w:rsidRPr="003D2C90">
        <w:rPr>
          <w:lang w:val="en-GB"/>
        </w:rPr>
        <w:t xml:space="preserve"> means that the provision of a product (or service) is fascinating to focus on customers and make stable brands around that product.</w:t>
      </w:r>
    </w:p>
    <w:p w14:paraId="57B84E05" w14:textId="77777777" w:rsidR="003D2C90" w:rsidRPr="003D2C90" w:rsidRDefault="003D2C90" w:rsidP="003D2C90">
      <w:pPr>
        <w:spacing w:line="276" w:lineRule="auto"/>
        <w:rPr>
          <w:lang w:val="en-GB"/>
        </w:rPr>
      </w:pPr>
    </w:p>
    <w:p w14:paraId="54960396" w14:textId="77777777" w:rsidR="003D2C90" w:rsidRPr="003D2C90" w:rsidRDefault="003D2C90" w:rsidP="003D2C90">
      <w:pPr>
        <w:spacing w:line="276" w:lineRule="auto"/>
        <w:rPr>
          <w:lang w:val="en-GB"/>
        </w:rPr>
      </w:pPr>
      <w:r w:rsidRPr="003D2C90">
        <w:rPr>
          <w:lang w:val="en-GB"/>
        </w:rPr>
        <w:t xml:space="preserve">The fourth step in the first part of the sales technique, which aims to create value for the buyers in question, is to form a profitable relationship with customers and target customers. </w:t>
      </w:r>
      <w:proofErr w:type="gramStart"/>
      <w:r w:rsidRPr="003D2C90">
        <w:rPr>
          <w:lang w:val="en-GB"/>
        </w:rPr>
        <w:t>the</w:t>
      </w:r>
      <w:proofErr w:type="gramEnd"/>
      <w:r w:rsidRPr="003D2C90">
        <w:rPr>
          <w:lang w:val="en-GB"/>
        </w:rPr>
        <w:t xml:space="preserve"> matter that leads to success in this is often excluded from customer satisfaction. Instead, the orientation should please the customers, which means that the company offers exceeds customer expectations. Customers will then replicate the acquisition method and remain loyal and profitable to the corporation.</w:t>
      </w:r>
    </w:p>
    <w:p w14:paraId="1A146F4E" w14:textId="77777777" w:rsidR="003D2C90" w:rsidRPr="003D2C90" w:rsidRDefault="003D2C90" w:rsidP="003D2C90">
      <w:pPr>
        <w:spacing w:line="276" w:lineRule="auto"/>
        <w:rPr>
          <w:lang w:val="en-GB"/>
        </w:rPr>
      </w:pPr>
    </w:p>
    <w:p w14:paraId="7F41EDD9" w14:textId="02A03700" w:rsidR="00D7332D" w:rsidRDefault="003D2C90" w:rsidP="003D2C90">
      <w:pPr>
        <w:spacing w:line="276" w:lineRule="auto"/>
        <w:rPr>
          <w:lang w:val="en-GB"/>
        </w:rPr>
      </w:pPr>
      <w:r w:rsidRPr="003D2C90">
        <w:rPr>
          <w:lang w:val="en-GB"/>
        </w:rPr>
        <w:t xml:space="preserve">Finally, once these four steps are completed, the corporation creates value for the right customers through an integrated </w:t>
      </w:r>
      <w:proofErr w:type="spellStart"/>
      <w:r w:rsidRPr="003D2C90">
        <w:rPr>
          <w:lang w:val="en-GB"/>
        </w:rPr>
        <w:t>integrated</w:t>
      </w:r>
      <w:proofErr w:type="spellEnd"/>
      <w:r w:rsidRPr="003D2C90">
        <w:rPr>
          <w:lang w:val="en-GB"/>
        </w:rPr>
        <w:t xml:space="preserve"> sales program that leads to stable customer relationships. The fifth step can now focus on the range of reciprocal value from customers. </w:t>
      </w:r>
      <w:proofErr w:type="gramStart"/>
      <w:r w:rsidRPr="003D2C90">
        <w:rPr>
          <w:lang w:val="en-GB"/>
        </w:rPr>
        <w:t>compensatory</w:t>
      </w:r>
      <w:proofErr w:type="gramEnd"/>
      <w:r w:rsidRPr="003D2C90">
        <w:rPr>
          <w:lang w:val="en-GB"/>
        </w:rPr>
        <w:t xml:space="preserve"> value from customers means that the corporation is ready to come up with a profit and equity. </w:t>
      </w:r>
      <w:proofErr w:type="gramStart"/>
      <w:r w:rsidRPr="003D2C90">
        <w:rPr>
          <w:lang w:val="en-GB"/>
        </w:rPr>
        <w:t>this</w:t>
      </w:r>
      <w:proofErr w:type="gramEnd"/>
      <w:r w:rsidRPr="003D2C90">
        <w:rPr>
          <w:lang w:val="en-GB"/>
        </w:rPr>
        <w:t xml:space="preserve"> is often maintained by happy,</w:t>
      </w:r>
      <w:r>
        <w:rPr>
          <w:lang w:val="en-GB"/>
        </w:rPr>
        <w:t xml:space="preserve"> and as well as that</w:t>
      </w:r>
      <w:r w:rsidRPr="003D2C90">
        <w:rPr>
          <w:lang w:val="en-GB"/>
        </w:rPr>
        <w:t xml:space="preserve"> </w:t>
      </w:r>
      <w:r>
        <w:rPr>
          <w:lang w:val="en-GB"/>
        </w:rPr>
        <w:t>promising</w:t>
      </w:r>
      <w:r w:rsidRPr="003D2C90">
        <w:rPr>
          <w:lang w:val="en-GB"/>
        </w:rPr>
        <w:t xml:space="preserve"> customers who repeat the acquisition action and therefore come to the store several and many times.</w:t>
      </w:r>
    </w:p>
    <w:p w14:paraId="6E495701" w14:textId="77777777" w:rsidR="003D2C90" w:rsidRPr="00D7332D" w:rsidRDefault="003D2C90" w:rsidP="003D2C90">
      <w:pPr>
        <w:spacing w:line="276" w:lineRule="auto"/>
        <w:rPr>
          <w:lang w:val="en-GB"/>
        </w:rPr>
      </w:pPr>
    </w:p>
    <w:p w14:paraId="26DDBED7" w14:textId="243D7E96" w:rsidR="00D7332D" w:rsidRPr="00D7332D" w:rsidRDefault="003D2C90" w:rsidP="00D7332D">
      <w:pPr>
        <w:pStyle w:val="1"/>
        <w:rPr>
          <w:lang w:val="en-GB"/>
        </w:rPr>
      </w:pPr>
      <w:bookmarkStart w:id="14" w:name="_Toc40125396"/>
      <w:r>
        <w:rPr>
          <w:lang w:val="en-GB"/>
        </w:rPr>
        <w:t>Creation of Customer Value in Marketing</w:t>
      </w:r>
      <w:bookmarkEnd w:id="14"/>
    </w:p>
    <w:p w14:paraId="37C36482" w14:textId="318CCCD5" w:rsidR="00D7332D" w:rsidRDefault="00936BC7" w:rsidP="00D7332D">
      <w:pPr>
        <w:spacing w:line="276" w:lineRule="auto"/>
        <w:rPr>
          <w:lang w:val="en-GB"/>
        </w:rPr>
      </w:pPr>
      <w:r w:rsidRPr="00936BC7">
        <w:rPr>
          <w:lang w:val="en-GB"/>
        </w:rPr>
        <w:t>The value in marketing</w:t>
      </w:r>
      <w:r w:rsidR="003D2C90">
        <w:t xml:space="preserve">, </w:t>
      </w:r>
      <w:r w:rsidR="003D2C90" w:rsidRPr="003D2C90">
        <w:rPr>
          <w:lang w:val="en-GB"/>
        </w:rPr>
        <w:t xml:space="preserve">as the value of the fee perceived by the customer, is that the excellent quality between the long-term analysis of the customers for the benefits and therefore the price of one product placed once among the others. Marketers must produce value for the product by providing education, wanting and reaching the target market. Another very important aspect of product promotion is the training of </w:t>
      </w:r>
      <w:r w:rsidR="003D2C90" w:rsidRPr="003D2C90">
        <w:rPr>
          <w:lang w:val="en-GB"/>
        </w:rPr>
        <w:lastRenderedPageBreak/>
        <w:t>internal staff and shareholders in the company to stimulate their support, contribution, and participation in the sale of the new product. in addition to the present, the key here is that the cost of human action and establishing customer value, where this is often very important, as a result of your efforts to form a value measured in customer perceptions of that value (</w:t>
      </w:r>
      <w:proofErr w:type="spellStart"/>
      <w:r w:rsidR="003D2C90" w:rsidRPr="003D2C90">
        <w:rPr>
          <w:lang w:val="en-GB"/>
        </w:rPr>
        <w:t>Sheth</w:t>
      </w:r>
      <w:proofErr w:type="spellEnd"/>
      <w:r w:rsidR="003D2C90" w:rsidRPr="003D2C90">
        <w:rPr>
          <w:lang w:val="en-GB"/>
        </w:rPr>
        <w:t>, 2019). A basic cognitive operation that your customers cannot get is one of the factors you'd want as a result of what business organizations have as an associated unspoken shared value - consumers get a product they feel irresistible or want.</w:t>
      </w:r>
    </w:p>
    <w:p w14:paraId="3A0C89B3" w14:textId="77777777" w:rsidR="003D2C90" w:rsidRPr="00D7332D" w:rsidRDefault="003D2C90" w:rsidP="00D7332D">
      <w:pPr>
        <w:spacing w:line="276" w:lineRule="auto"/>
        <w:rPr>
          <w:lang w:val="en-GB"/>
        </w:rPr>
      </w:pPr>
    </w:p>
    <w:p w14:paraId="63D86ED1" w14:textId="1A1543EF" w:rsidR="00D7332D" w:rsidRPr="00D7332D" w:rsidRDefault="003D2C90" w:rsidP="00D7332D">
      <w:pPr>
        <w:pStyle w:val="1"/>
        <w:rPr>
          <w:lang w:val="en-GB"/>
        </w:rPr>
      </w:pPr>
      <w:bookmarkStart w:id="15" w:name="_Toc40125397"/>
      <w:r>
        <w:rPr>
          <w:lang w:val="en-GB"/>
        </w:rPr>
        <w:t>Stakeholder Engagement</w:t>
      </w:r>
      <w:bookmarkEnd w:id="15"/>
    </w:p>
    <w:p w14:paraId="4D2687CA" w14:textId="55557634" w:rsidR="00D7332D" w:rsidRPr="00D7332D" w:rsidRDefault="003D2C90" w:rsidP="00D7332D">
      <w:pPr>
        <w:pStyle w:val="2"/>
        <w:rPr>
          <w:lang w:val="en-GB"/>
        </w:rPr>
      </w:pPr>
      <w:bookmarkStart w:id="16" w:name="_Toc40125398"/>
      <w:r>
        <w:rPr>
          <w:lang w:val="en-GB"/>
        </w:rPr>
        <w:t>Definition and Function</w:t>
      </w:r>
      <w:bookmarkEnd w:id="16"/>
    </w:p>
    <w:p w14:paraId="1D9C4960" w14:textId="2EE4AC12" w:rsidR="00D7332D" w:rsidRDefault="003D2C90" w:rsidP="00D7332D">
      <w:pPr>
        <w:spacing w:line="276" w:lineRule="auto"/>
        <w:rPr>
          <w:lang w:val="en-GB"/>
        </w:rPr>
      </w:pPr>
      <w:r w:rsidRPr="003D2C90">
        <w:rPr>
          <w:lang w:val="en-GB"/>
        </w:rPr>
        <w:t xml:space="preserve">The associate’s neutral commitment is that the way the organization itself provides encouragement to its stakeholders to stimulate stakeholders within the decision-making method and who will really influence its </w:t>
      </w:r>
      <w:r>
        <w:rPr>
          <w:lang w:val="en-GB"/>
        </w:rPr>
        <w:t xml:space="preserve">implementation, according to the studies conducted by </w:t>
      </w:r>
      <w:proofErr w:type="spellStart"/>
      <w:r w:rsidRPr="003D2C90">
        <w:rPr>
          <w:lang w:val="en-GB"/>
        </w:rPr>
        <w:t>Aakhus</w:t>
      </w:r>
      <w:proofErr w:type="spellEnd"/>
      <w:r w:rsidRPr="003D2C90">
        <w:rPr>
          <w:lang w:val="en-GB"/>
        </w:rPr>
        <w:t xml:space="preserve"> and </w:t>
      </w:r>
      <w:proofErr w:type="spellStart"/>
      <w:r w:rsidRPr="003D2C90">
        <w:rPr>
          <w:lang w:val="en-GB"/>
        </w:rPr>
        <w:t>Bzdak</w:t>
      </w:r>
      <w:proofErr w:type="spellEnd"/>
      <w:r>
        <w:rPr>
          <w:lang w:val="en-GB"/>
        </w:rPr>
        <w:t xml:space="preserve"> (</w:t>
      </w:r>
      <w:r w:rsidRPr="003D2C90">
        <w:rPr>
          <w:lang w:val="en-GB"/>
        </w:rPr>
        <w:t xml:space="preserve">2015). </w:t>
      </w:r>
      <w:proofErr w:type="gramStart"/>
      <w:r w:rsidRPr="003D2C90">
        <w:rPr>
          <w:lang w:val="en-GB"/>
        </w:rPr>
        <w:t>it</w:t>
      </w:r>
      <w:proofErr w:type="gramEnd"/>
      <w:r w:rsidRPr="003D2C90">
        <w:rPr>
          <w:lang w:val="en-GB"/>
        </w:rPr>
        <w:t xml:space="preserve"> is worth noting that neutral engagement is an element of the company's idea of ​​social responsibility within the framework of achieving a triple bottom. The importance of stakeholders is huge as a result of these characteristics and therefore internal ones make an important contribution to the organizational success of an organization.</w:t>
      </w:r>
    </w:p>
    <w:p w14:paraId="2D1D1D8E" w14:textId="77777777" w:rsidR="003D2C90" w:rsidRPr="00D7332D" w:rsidRDefault="003D2C90" w:rsidP="00D7332D">
      <w:pPr>
        <w:spacing w:line="276" w:lineRule="auto"/>
        <w:rPr>
          <w:lang w:val="en-GB"/>
        </w:rPr>
      </w:pPr>
    </w:p>
    <w:p w14:paraId="136D8ABF" w14:textId="5ADAE00D" w:rsidR="00D7332D" w:rsidRPr="00D7332D" w:rsidRDefault="003D2C90" w:rsidP="00D7332D">
      <w:pPr>
        <w:pStyle w:val="2"/>
        <w:rPr>
          <w:lang w:val="en-GB"/>
        </w:rPr>
      </w:pPr>
      <w:bookmarkStart w:id="17" w:name="_Toc40125399"/>
      <w:r>
        <w:rPr>
          <w:lang w:val="en-GB"/>
        </w:rPr>
        <w:t>Application in Marketing</w:t>
      </w:r>
      <w:bookmarkEnd w:id="17"/>
    </w:p>
    <w:p w14:paraId="3D090CED" w14:textId="77777777" w:rsidR="003D2C90" w:rsidRPr="003D2C90" w:rsidRDefault="003D2C90" w:rsidP="003D2C90">
      <w:pPr>
        <w:spacing w:line="276" w:lineRule="auto"/>
        <w:rPr>
          <w:lang w:val="en-GB"/>
        </w:rPr>
      </w:pPr>
      <w:r w:rsidRPr="003D2C90">
        <w:rPr>
          <w:lang w:val="en-GB"/>
        </w:rPr>
        <w:t>Stakeholders who influence commercial activities during a business organization are the marketing staff of the department and their managers (and administrators, if applicable) (</w:t>
      </w:r>
      <w:proofErr w:type="spellStart"/>
      <w:r w:rsidRPr="003D2C90">
        <w:rPr>
          <w:lang w:val="en-GB"/>
        </w:rPr>
        <w:t>Aakhus</w:t>
      </w:r>
      <w:proofErr w:type="spellEnd"/>
      <w:r w:rsidRPr="003D2C90">
        <w:rPr>
          <w:lang w:val="en-GB"/>
        </w:rPr>
        <w:t xml:space="preserve"> and </w:t>
      </w:r>
      <w:proofErr w:type="spellStart"/>
      <w:r w:rsidRPr="003D2C90">
        <w:rPr>
          <w:lang w:val="en-GB"/>
        </w:rPr>
        <w:t>Bzdak</w:t>
      </w:r>
      <w:proofErr w:type="spellEnd"/>
      <w:r w:rsidRPr="003D2C90">
        <w:rPr>
          <w:lang w:val="en-GB"/>
        </w:rPr>
        <w:t xml:space="preserve">, 2015). </w:t>
      </w:r>
      <w:proofErr w:type="gramStart"/>
      <w:r w:rsidRPr="003D2C90">
        <w:rPr>
          <w:lang w:val="en-GB"/>
        </w:rPr>
        <w:t>workers</w:t>
      </w:r>
      <w:proofErr w:type="gramEnd"/>
      <w:r w:rsidRPr="003D2C90">
        <w:rPr>
          <w:lang w:val="en-GB"/>
        </w:rPr>
        <w:t xml:space="preserve"> are the people who collect and develop organizational ways in the sales department to improve any of the following aspects:</w:t>
      </w:r>
    </w:p>
    <w:p w14:paraId="1F41C40E" w14:textId="77777777" w:rsidR="003D2C90" w:rsidRPr="003D2C90" w:rsidRDefault="003D2C90" w:rsidP="003D2C90">
      <w:pPr>
        <w:spacing w:line="276" w:lineRule="auto"/>
        <w:rPr>
          <w:lang w:val="en-GB"/>
        </w:rPr>
      </w:pPr>
      <w:r w:rsidRPr="003D2C90">
        <w:rPr>
          <w:lang w:val="en-GB"/>
        </w:rPr>
        <w:t xml:space="preserve"> </w:t>
      </w:r>
      <w:proofErr w:type="gramStart"/>
      <w:r w:rsidRPr="003D2C90">
        <w:rPr>
          <w:lang w:val="en-GB"/>
        </w:rPr>
        <w:t>sale</w:t>
      </w:r>
      <w:proofErr w:type="gramEnd"/>
      <w:r w:rsidRPr="003D2C90">
        <w:rPr>
          <w:lang w:val="en-GB"/>
        </w:rPr>
        <w:t xml:space="preserve"> of a combined approach</w:t>
      </w:r>
    </w:p>
    <w:p w14:paraId="390B0C67" w14:textId="77777777" w:rsidR="003D2C90" w:rsidRPr="003D2C90" w:rsidRDefault="003D2C90" w:rsidP="003D2C90">
      <w:pPr>
        <w:spacing w:line="276" w:lineRule="auto"/>
        <w:rPr>
          <w:lang w:val="en-GB"/>
        </w:rPr>
      </w:pPr>
      <w:r w:rsidRPr="003D2C90">
        <w:rPr>
          <w:lang w:val="en-GB"/>
        </w:rPr>
        <w:t xml:space="preserve"> </w:t>
      </w:r>
      <w:proofErr w:type="gramStart"/>
      <w:r w:rsidRPr="003D2C90">
        <w:rPr>
          <w:lang w:val="en-GB"/>
        </w:rPr>
        <w:t>illustration</w:t>
      </w:r>
      <w:proofErr w:type="gramEnd"/>
      <w:r w:rsidRPr="003D2C90">
        <w:rPr>
          <w:lang w:val="en-GB"/>
        </w:rPr>
        <w:t xml:space="preserve"> of advertising materials</w:t>
      </w:r>
    </w:p>
    <w:p w14:paraId="77E7918C" w14:textId="77777777" w:rsidR="003D2C90" w:rsidRPr="003D2C90" w:rsidRDefault="003D2C90" w:rsidP="003D2C90">
      <w:pPr>
        <w:spacing w:line="276" w:lineRule="auto"/>
        <w:rPr>
          <w:lang w:val="en-GB"/>
        </w:rPr>
      </w:pPr>
      <w:r w:rsidRPr="003D2C90">
        <w:rPr>
          <w:lang w:val="en-GB"/>
        </w:rPr>
        <w:t xml:space="preserve">Development </w:t>
      </w:r>
      <w:proofErr w:type="spellStart"/>
      <w:r w:rsidRPr="003D2C90">
        <w:rPr>
          <w:lang w:val="en-GB"/>
        </w:rPr>
        <w:t>Development</w:t>
      </w:r>
      <w:proofErr w:type="spellEnd"/>
      <w:r w:rsidRPr="003D2C90">
        <w:rPr>
          <w:lang w:val="en-GB"/>
        </w:rPr>
        <w:t xml:space="preserve"> of products / services</w:t>
      </w:r>
    </w:p>
    <w:p w14:paraId="09C7A8AA" w14:textId="77777777" w:rsidR="003D2C90" w:rsidRPr="003D2C90" w:rsidRDefault="003D2C90" w:rsidP="003D2C90">
      <w:pPr>
        <w:spacing w:line="276" w:lineRule="auto"/>
        <w:rPr>
          <w:lang w:val="en-GB"/>
        </w:rPr>
      </w:pPr>
      <w:r w:rsidRPr="003D2C90">
        <w:rPr>
          <w:lang w:val="en-GB"/>
        </w:rPr>
        <w:t>Improve the corporation's Ansoff matrix</w:t>
      </w:r>
    </w:p>
    <w:p w14:paraId="4B9E3E86" w14:textId="77777777" w:rsidR="003D2C90" w:rsidRPr="003D2C90" w:rsidRDefault="003D2C90" w:rsidP="003D2C90">
      <w:pPr>
        <w:spacing w:line="276" w:lineRule="auto"/>
        <w:rPr>
          <w:lang w:val="en-GB"/>
        </w:rPr>
      </w:pPr>
      <w:r w:rsidRPr="003D2C90">
        <w:rPr>
          <w:lang w:val="en-GB"/>
        </w:rPr>
        <w:t> Assessment of competition</w:t>
      </w:r>
    </w:p>
    <w:p w14:paraId="10D1806F" w14:textId="77777777" w:rsidR="003D2C90" w:rsidRPr="003D2C90" w:rsidRDefault="003D2C90" w:rsidP="003D2C90">
      <w:pPr>
        <w:spacing w:line="276" w:lineRule="auto"/>
        <w:rPr>
          <w:lang w:val="en-GB"/>
        </w:rPr>
      </w:pPr>
      <w:r w:rsidRPr="003D2C90">
        <w:rPr>
          <w:lang w:val="en-GB"/>
        </w:rPr>
        <w:t>Development of innovative concepts for brand new options for existing goods with reference to the Ansoff matrix</w:t>
      </w:r>
    </w:p>
    <w:p w14:paraId="5038EF6D" w14:textId="77777777" w:rsidR="003D2C90" w:rsidRPr="003D2C90" w:rsidRDefault="003D2C90" w:rsidP="003D2C90">
      <w:pPr>
        <w:spacing w:line="276" w:lineRule="auto"/>
        <w:rPr>
          <w:lang w:val="en-GB"/>
        </w:rPr>
      </w:pPr>
      <w:proofErr w:type="gramStart"/>
      <w:r w:rsidRPr="003D2C90">
        <w:rPr>
          <w:lang w:val="en-GB"/>
        </w:rPr>
        <w:t> Assessment of personal weaknesses and the strength of the work of the department.</w:t>
      </w:r>
      <w:proofErr w:type="gramEnd"/>
    </w:p>
    <w:p w14:paraId="3345FEEB" w14:textId="77777777" w:rsidR="003D2C90" w:rsidRPr="003D2C90" w:rsidRDefault="003D2C90" w:rsidP="003D2C90">
      <w:pPr>
        <w:spacing w:line="276" w:lineRule="auto"/>
        <w:rPr>
          <w:lang w:val="en-GB"/>
        </w:rPr>
      </w:pPr>
    </w:p>
    <w:p w14:paraId="1F513A71" w14:textId="77777777" w:rsidR="003D2C90" w:rsidRPr="003D2C90" w:rsidRDefault="003D2C90" w:rsidP="003D2C90">
      <w:pPr>
        <w:spacing w:line="276" w:lineRule="auto"/>
        <w:rPr>
          <w:lang w:val="en-GB"/>
        </w:rPr>
      </w:pPr>
      <w:r w:rsidRPr="003D2C90">
        <w:rPr>
          <w:lang w:val="en-GB"/>
        </w:rPr>
        <w:t>Sales managers are responsible for:</w:t>
      </w:r>
    </w:p>
    <w:p w14:paraId="0A3BB5F4" w14:textId="77777777" w:rsidR="003D2C90" w:rsidRPr="003D2C90" w:rsidRDefault="003D2C90" w:rsidP="003D2C90">
      <w:pPr>
        <w:spacing w:line="276" w:lineRule="auto"/>
        <w:rPr>
          <w:lang w:val="en-GB"/>
        </w:rPr>
      </w:pPr>
      <w:r w:rsidRPr="003D2C90">
        <w:rPr>
          <w:lang w:val="en-GB"/>
        </w:rPr>
        <w:t> Distribution of trade tasks</w:t>
      </w:r>
    </w:p>
    <w:p w14:paraId="2FC00E42" w14:textId="77777777" w:rsidR="003D2C90" w:rsidRPr="003D2C90" w:rsidRDefault="003D2C90" w:rsidP="003D2C90">
      <w:pPr>
        <w:spacing w:line="276" w:lineRule="auto"/>
        <w:rPr>
          <w:lang w:val="en-GB"/>
        </w:rPr>
      </w:pPr>
      <w:r w:rsidRPr="003D2C90">
        <w:rPr>
          <w:lang w:val="en-GB"/>
        </w:rPr>
        <w:t xml:space="preserve"> </w:t>
      </w:r>
      <w:proofErr w:type="gramStart"/>
      <w:r w:rsidRPr="003D2C90">
        <w:rPr>
          <w:lang w:val="en-GB"/>
        </w:rPr>
        <w:t>coordination</w:t>
      </w:r>
      <w:proofErr w:type="gramEnd"/>
      <w:r w:rsidRPr="003D2C90">
        <w:rPr>
          <w:lang w:val="en-GB"/>
        </w:rPr>
        <w:t xml:space="preserve"> of work</w:t>
      </w:r>
    </w:p>
    <w:p w14:paraId="75EFD1CA" w14:textId="77777777" w:rsidR="003D2C90" w:rsidRPr="003D2C90" w:rsidRDefault="003D2C90" w:rsidP="003D2C90">
      <w:pPr>
        <w:spacing w:line="276" w:lineRule="auto"/>
        <w:rPr>
          <w:lang w:val="en-GB"/>
        </w:rPr>
      </w:pPr>
      <w:r w:rsidRPr="003D2C90">
        <w:rPr>
          <w:lang w:val="en-GB"/>
        </w:rPr>
        <w:t xml:space="preserve"> </w:t>
      </w:r>
      <w:proofErr w:type="gramStart"/>
      <w:r w:rsidRPr="003D2C90">
        <w:rPr>
          <w:lang w:val="en-GB"/>
        </w:rPr>
        <w:t>observance</w:t>
      </w:r>
      <w:proofErr w:type="gramEnd"/>
      <w:r w:rsidRPr="003D2C90">
        <w:rPr>
          <w:lang w:val="en-GB"/>
        </w:rPr>
        <w:t xml:space="preserve"> of the work of the workers</w:t>
      </w:r>
    </w:p>
    <w:p w14:paraId="0C502E18" w14:textId="77777777" w:rsidR="003D2C90" w:rsidRPr="003D2C90" w:rsidRDefault="003D2C90" w:rsidP="003D2C90">
      <w:pPr>
        <w:spacing w:line="276" w:lineRule="auto"/>
        <w:rPr>
          <w:lang w:val="en-GB"/>
        </w:rPr>
      </w:pPr>
      <w:r w:rsidRPr="003D2C90">
        <w:rPr>
          <w:lang w:val="en-GB"/>
        </w:rPr>
        <w:t>Providing a qualified recommendation</w:t>
      </w:r>
    </w:p>
    <w:p w14:paraId="7B04FDFF" w14:textId="77777777" w:rsidR="003D2C90" w:rsidRPr="003D2C90" w:rsidRDefault="003D2C90" w:rsidP="003D2C90">
      <w:pPr>
        <w:spacing w:line="276" w:lineRule="auto"/>
        <w:rPr>
          <w:lang w:val="en-GB"/>
        </w:rPr>
      </w:pPr>
      <w:r w:rsidRPr="003D2C90">
        <w:rPr>
          <w:lang w:val="en-GB"/>
        </w:rPr>
        <w:t xml:space="preserve"> </w:t>
      </w:r>
      <w:proofErr w:type="gramStart"/>
      <w:r w:rsidRPr="003D2C90">
        <w:rPr>
          <w:lang w:val="en-GB"/>
        </w:rPr>
        <w:t>Assisting</w:t>
      </w:r>
      <w:proofErr w:type="gramEnd"/>
      <w:r w:rsidRPr="003D2C90">
        <w:rPr>
          <w:lang w:val="en-GB"/>
        </w:rPr>
        <w:t xml:space="preserve"> in achieving the goals</w:t>
      </w:r>
    </w:p>
    <w:p w14:paraId="09911115" w14:textId="77777777" w:rsidR="003D2C90" w:rsidRPr="003D2C90" w:rsidRDefault="003D2C90" w:rsidP="003D2C90">
      <w:pPr>
        <w:spacing w:line="276" w:lineRule="auto"/>
        <w:rPr>
          <w:lang w:val="en-GB"/>
        </w:rPr>
      </w:pPr>
      <w:r w:rsidRPr="003D2C90">
        <w:rPr>
          <w:lang w:val="en-GB"/>
        </w:rPr>
        <w:lastRenderedPageBreak/>
        <w:t>Final reports and news to the administrators of the sales department</w:t>
      </w:r>
    </w:p>
    <w:p w14:paraId="1D490668" w14:textId="77777777" w:rsidR="003D2C90" w:rsidRPr="003D2C90" w:rsidRDefault="003D2C90" w:rsidP="003D2C90">
      <w:pPr>
        <w:spacing w:line="276" w:lineRule="auto"/>
        <w:rPr>
          <w:lang w:val="en-GB"/>
        </w:rPr>
      </w:pPr>
      <w:r w:rsidRPr="003D2C90">
        <w:rPr>
          <w:lang w:val="en-GB"/>
        </w:rPr>
        <w:t>Support decision-making on the course the sales department takes to improve organizational efficiency</w:t>
      </w:r>
    </w:p>
    <w:p w14:paraId="4B1647CD" w14:textId="15878AF7" w:rsidR="00D7332D" w:rsidRPr="00D7332D" w:rsidRDefault="003D2C90" w:rsidP="003D2C90">
      <w:pPr>
        <w:spacing w:line="276" w:lineRule="auto"/>
        <w:rPr>
          <w:lang w:val="en-GB"/>
        </w:rPr>
      </w:pPr>
      <w:r w:rsidRPr="003D2C90">
        <w:rPr>
          <w:lang w:val="en-GB"/>
        </w:rPr>
        <w:t xml:space="preserve"> </w:t>
      </w:r>
      <w:proofErr w:type="gramStart"/>
      <w:r w:rsidRPr="003D2C90">
        <w:rPr>
          <w:lang w:val="en-GB"/>
        </w:rPr>
        <w:t>human</w:t>
      </w:r>
      <w:proofErr w:type="gramEnd"/>
      <w:r w:rsidRPr="003D2C90">
        <w:rPr>
          <w:lang w:val="en-GB"/>
        </w:rPr>
        <w:t xml:space="preserve"> activity with secular departments such as human resources, accounting and operations.</w:t>
      </w:r>
    </w:p>
    <w:p w14:paraId="54C8F1F8" w14:textId="3BF7A8C3" w:rsidR="00D7332D" w:rsidRPr="00D7332D" w:rsidRDefault="00D7332D" w:rsidP="00D7332D">
      <w:pPr>
        <w:spacing w:line="276" w:lineRule="auto"/>
        <w:rPr>
          <w:lang w:val="en-GB"/>
        </w:rPr>
      </w:pPr>
    </w:p>
    <w:p w14:paraId="2712095F" w14:textId="1C83C1DB" w:rsidR="00D7332D" w:rsidRPr="00D7332D" w:rsidRDefault="00D7332D" w:rsidP="00D7332D">
      <w:pPr>
        <w:pStyle w:val="1"/>
        <w:rPr>
          <w:lang w:val="en-GB"/>
        </w:rPr>
      </w:pPr>
      <w:bookmarkStart w:id="18" w:name="_Toc40125400"/>
      <w:r w:rsidRPr="00D7332D">
        <w:rPr>
          <w:lang w:val="en-GB"/>
        </w:rPr>
        <w:t>Conclusion</w:t>
      </w:r>
      <w:bookmarkEnd w:id="18"/>
    </w:p>
    <w:p w14:paraId="54A58D7C" w14:textId="09A18001" w:rsidR="00D7332D" w:rsidRDefault="003D2C90" w:rsidP="00D7332D">
      <w:pPr>
        <w:spacing w:line="276" w:lineRule="auto"/>
        <w:rPr>
          <w:lang w:val="en-GB"/>
        </w:rPr>
      </w:pPr>
      <w:r w:rsidRPr="003D2C90">
        <w:rPr>
          <w:lang w:val="en-GB"/>
        </w:rPr>
        <w:t xml:space="preserve">In conclusion, sales are extremely important during a business, regardless of its mission within the business. </w:t>
      </w:r>
      <w:proofErr w:type="gramStart"/>
      <w:r w:rsidRPr="003D2C90">
        <w:rPr>
          <w:lang w:val="en-GB"/>
        </w:rPr>
        <w:t>the</w:t>
      </w:r>
      <w:proofErr w:type="gramEnd"/>
      <w:r w:rsidRPr="003D2C90">
        <w:rPr>
          <w:lang w:val="en-GB"/>
        </w:rPr>
        <w:t xml:space="preserve"> sale provides a gap for communication and service of consumer demand within the market, within the exchange for a profitable result, if carried out successfully. There are several areas in which sales contain responsibility in the associated organization, along with a combination of sales, neutral commitment, choosing an abstract strategy to use for the product, service, and target customer, and so on. The lifeblood of a business operation in the sale of relevance is the continuous investment of efforts and incentives to increase or develop its scope and ensure that employees are well qualified for the commercial positions in which they are located.</w:t>
      </w:r>
    </w:p>
    <w:p w14:paraId="678EF76A" w14:textId="72B68D39" w:rsidR="00936BC7" w:rsidRDefault="00936BC7" w:rsidP="00D7332D">
      <w:pPr>
        <w:spacing w:line="276" w:lineRule="auto"/>
        <w:rPr>
          <w:lang w:val="en-GB"/>
        </w:rPr>
      </w:pPr>
    </w:p>
    <w:p w14:paraId="6054BD3D" w14:textId="2DECBEFA" w:rsidR="00936BC7" w:rsidRDefault="00936BC7" w:rsidP="00D7332D">
      <w:pPr>
        <w:spacing w:line="276" w:lineRule="auto"/>
        <w:rPr>
          <w:lang w:val="en-GB"/>
        </w:rPr>
      </w:pPr>
    </w:p>
    <w:p w14:paraId="6E675349" w14:textId="0CF308E4" w:rsidR="00936BC7" w:rsidRDefault="00936BC7" w:rsidP="00D7332D">
      <w:pPr>
        <w:spacing w:line="276" w:lineRule="auto"/>
        <w:rPr>
          <w:lang w:val="en-GB"/>
        </w:rPr>
      </w:pPr>
    </w:p>
    <w:p w14:paraId="62A8BF8F" w14:textId="7EC9BBA5" w:rsidR="00936BC7" w:rsidRDefault="00936BC7" w:rsidP="00D7332D">
      <w:pPr>
        <w:spacing w:line="276" w:lineRule="auto"/>
        <w:rPr>
          <w:lang w:val="en-GB"/>
        </w:rPr>
      </w:pPr>
    </w:p>
    <w:p w14:paraId="1C309BF5" w14:textId="0FDBD8F4" w:rsidR="00936BC7" w:rsidRDefault="00936BC7" w:rsidP="00D7332D">
      <w:pPr>
        <w:spacing w:line="276" w:lineRule="auto"/>
        <w:rPr>
          <w:lang w:val="en-GB"/>
        </w:rPr>
      </w:pPr>
    </w:p>
    <w:p w14:paraId="001EBF0B" w14:textId="3693B787" w:rsidR="00936BC7" w:rsidRDefault="00936BC7" w:rsidP="00D7332D">
      <w:pPr>
        <w:spacing w:line="276" w:lineRule="auto"/>
        <w:rPr>
          <w:lang w:val="en-GB"/>
        </w:rPr>
      </w:pPr>
    </w:p>
    <w:p w14:paraId="5BF4882A" w14:textId="4F189E7B" w:rsidR="00936BC7" w:rsidRDefault="00936BC7" w:rsidP="00D7332D">
      <w:pPr>
        <w:spacing w:line="276" w:lineRule="auto"/>
        <w:rPr>
          <w:lang w:val="en-GB"/>
        </w:rPr>
      </w:pPr>
    </w:p>
    <w:p w14:paraId="7E84ABBF" w14:textId="42BDC123" w:rsidR="00936BC7" w:rsidRDefault="00936BC7" w:rsidP="00D7332D">
      <w:pPr>
        <w:spacing w:line="276" w:lineRule="auto"/>
        <w:rPr>
          <w:lang w:val="en-GB"/>
        </w:rPr>
      </w:pPr>
    </w:p>
    <w:p w14:paraId="04A73436" w14:textId="1D8A9C97" w:rsidR="00936BC7" w:rsidRDefault="00936BC7" w:rsidP="00D7332D">
      <w:pPr>
        <w:spacing w:line="276" w:lineRule="auto"/>
        <w:rPr>
          <w:lang w:val="en-GB"/>
        </w:rPr>
      </w:pPr>
    </w:p>
    <w:p w14:paraId="69A5FD55" w14:textId="1FF493BA" w:rsidR="00936BC7" w:rsidRDefault="00936BC7" w:rsidP="00D7332D">
      <w:pPr>
        <w:spacing w:line="276" w:lineRule="auto"/>
        <w:rPr>
          <w:lang w:val="en-GB"/>
        </w:rPr>
      </w:pPr>
    </w:p>
    <w:p w14:paraId="04D404FD" w14:textId="54D01D26" w:rsidR="00936BC7" w:rsidRDefault="00936BC7" w:rsidP="00D7332D">
      <w:pPr>
        <w:spacing w:line="276" w:lineRule="auto"/>
        <w:rPr>
          <w:lang w:val="en-GB"/>
        </w:rPr>
      </w:pPr>
    </w:p>
    <w:p w14:paraId="4EFB2055" w14:textId="13143B71" w:rsidR="00936BC7" w:rsidRDefault="00936BC7" w:rsidP="00D7332D">
      <w:pPr>
        <w:spacing w:line="276" w:lineRule="auto"/>
        <w:rPr>
          <w:lang w:val="en-GB"/>
        </w:rPr>
      </w:pPr>
    </w:p>
    <w:p w14:paraId="0A391A5F" w14:textId="4BB56A74" w:rsidR="00936BC7" w:rsidRDefault="00936BC7" w:rsidP="00D7332D">
      <w:pPr>
        <w:spacing w:line="276" w:lineRule="auto"/>
        <w:rPr>
          <w:lang w:val="en-GB"/>
        </w:rPr>
      </w:pPr>
    </w:p>
    <w:p w14:paraId="09C1C9F9" w14:textId="6A6E0329" w:rsidR="00936BC7" w:rsidRDefault="00936BC7" w:rsidP="00D7332D">
      <w:pPr>
        <w:spacing w:line="276" w:lineRule="auto"/>
        <w:rPr>
          <w:lang w:val="en-GB"/>
        </w:rPr>
      </w:pPr>
    </w:p>
    <w:p w14:paraId="197C3475" w14:textId="4CF529F2" w:rsidR="00936BC7" w:rsidRDefault="00936BC7" w:rsidP="00D7332D">
      <w:pPr>
        <w:spacing w:line="276" w:lineRule="auto"/>
        <w:rPr>
          <w:lang w:val="en-GB"/>
        </w:rPr>
      </w:pPr>
    </w:p>
    <w:p w14:paraId="745700A7" w14:textId="48C0FB68" w:rsidR="00936BC7" w:rsidRDefault="00936BC7" w:rsidP="00D7332D">
      <w:pPr>
        <w:spacing w:line="276" w:lineRule="auto"/>
        <w:rPr>
          <w:lang w:val="en-GB"/>
        </w:rPr>
      </w:pPr>
    </w:p>
    <w:p w14:paraId="2E799E9F" w14:textId="0AC70B70" w:rsidR="00936BC7" w:rsidRDefault="00936BC7" w:rsidP="00D7332D">
      <w:pPr>
        <w:spacing w:line="276" w:lineRule="auto"/>
        <w:rPr>
          <w:lang w:val="en-GB"/>
        </w:rPr>
      </w:pPr>
    </w:p>
    <w:p w14:paraId="110E7AB8" w14:textId="73868CB4" w:rsidR="00936BC7" w:rsidRDefault="00936BC7" w:rsidP="00D7332D">
      <w:pPr>
        <w:spacing w:line="276" w:lineRule="auto"/>
        <w:rPr>
          <w:lang w:val="en-GB"/>
        </w:rPr>
      </w:pPr>
    </w:p>
    <w:p w14:paraId="0BD0C783" w14:textId="63829247" w:rsidR="00936BC7" w:rsidRDefault="00936BC7" w:rsidP="00D7332D">
      <w:pPr>
        <w:spacing w:line="276" w:lineRule="auto"/>
        <w:rPr>
          <w:lang w:val="en-GB"/>
        </w:rPr>
      </w:pPr>
    </w:p>
    <w:p w14:paraId="233295A5" w14:textId="66A3AB56" w:rsidR="00936BC7" w:rsidRDefault="00936BC7" w:rsidP="00D7332D">
      <w:pPr>
        <w:spacing w:line="276" w:lineRule="auto"/>
        <w:rPr>
          <w:lang w:val="en-GB"/>
        </w:rPr>
      </w:pPr>
    </w:p>
    <w:p w14:paraId="2FF0FEA0" w14:textId="4B6507AE" w:rsidR="00936BC7" w:rsidRDefault="00936BC7" w:rsidP="00D7332D">
      <w:pPr>
        <w:spacing w:line="276" w:lineRule="auto"/>
        <w:rPr>
          <w:lang w:val="en-GB"/>
        </w:rPr>
      </w:pPr>
    </w:p>
    <w:p w14:paraId="7DE489F4" w14:textId="438D5D7C" w:rsidR="00936BC7" w:rsidRDefault="00936BC7" w:rsidP="00D7332D">
      <w:pPr>
        <w:spacing w:line="276" w:lineRule="auto"/>
        <w:rPr>
          <w:lang w:val="en-GB"/>
        </w:rPr>
      </w:pPr>
    </w:p>
    <w:p w14:paraId="21484407" w14:textId="6C667C2F" w:rsidR="00936BC7" w:rsidRDefault="00936BC7" w:rsidP="00D7332D">
      <w:pPr>
        <w:spacing w:line="276" w:lineRule="auto"/>
        <w:rPr>
          <w:lang w:val="en-GB"/>
        </w:rPr>
      </w:pPr>
    </w:p>
    <w:p w14:paraId="03C00D18" w14:textId="79C3123B" w:rsidR="00D7332D" w:rsidRPr="00D7332D" w:rsidRDefault="00D7332D" w:rsidP="00D7332D">
      <w:pPr>
        <w:spacing w:line="276" w:lineRule="auto"/>
        <w:rPr>
          <w:lang w:val="en-GB"/>
        </w:rPr>
      </w:pPr>
    </w:p>
    <w:p w14:paraId="4B9F4A55" w14:textId="1F215AF5" w:rsidR="00D7332D" w:rsidRPr="00D7332D" w:rsidRDefault="00D7332D" w:rsidP="00D7332D">
      <w:pPr>
        <w:pStyle w:val="1"/>
        <w:rPr>
          <w:lang w:val="en-GB"/>
        </w:rPr>
      </w:pPr>
      <w:bookmarkStart w:id="19" w:name="_Toc40125401"/>
      <w:r w:rsidRPr="00D7332D">
        <w:rPr>
          <w:lang w:val="en-GB"/>
        </w:rPr>
        <w:lastRenderedPageBreak/>
        <w:t>Reference List</w:t>
      </w:r>
      <w:bookmarkEnd w:id="19"/>
    </w:p>
    <w:p w14:paraId="5DAB19A2" w14:textId="08033146" w:rsidR="00D7332D" w:rsidRPr="00D7332D" w:rsidRDefault="00D7332D" w:rsidP="00D7332D">
      <w:pPr>
        <w:spacing w:line="276" w:lineRule="auto"/>
        <w:rPr>
          <w:lang w:val="en-GB"/>
        </w:rPr>
      </w:pPr>
    </w:p>
    <w:p w14:paraId="7FC85180" w14:textId="60A11FE9" w:rsidR="00936BC7" w:rsidRDefault="003D2C90">
      <w:r w:rsidRPr="003D2C90">
        <w:rPr>
          <w:noProof/>
          <w:lang w:eastAsia="en-US"/>
        </w:rPr>
        <w:drawing>
          <wp:inline distT="0" distB="0" distL="0" distR="0" wp14:anchorId="20521952" wp14:editId="1AA1281E">
            <wp:extent cx="5731510" cy="57569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756910"/>
                    </a:xfrm>
                    <a:prstGeom prst="rect">
                      <a:avLst/>
                    </a:prstGeom>
                  </pic:spPr>
                </pic:pic>
              </a:graphicData>
            </a:graphic>
          </wp:inline>
        </w:drawing>
      </w:r>
    </w:p>
    <w:sectPr w:rsidR="00936BC7" w:rsidSect="00936BC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DA68B7" w14:textId="77777777" w:rsidR="00FE7CB2" w:rsidRDefault="00FE7CB2" w:rsidP="00D7332D">
      <w:r>
        <w:separator/>
      </w:r>
    </w:p>
  </w:endnote>
  <w:endnote w:type="continuationSeparator" w:id="0">
    <w:p w14:paraId="0F2ECAD0" w14:textId="77777777" w:rsidR="00FE7CB2" w:rsidRDefault="00FE7CB2" w:rsidP="00D733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ourier New">
    <w:panose1 w:val="02070309020205020404"/>
    <w:charset w:val="CC"/>
    <w:family w:val="modern"/>
    <w:pitch w:val="fixed"/>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7929109"/>
      <w:docPartObj>
        <w:docPartGallery w:val="Page Numbers (Bottom of Page)"/>
        <w:docPartUnique/>
      </w:docPartObj>
    </w:sdtPr>
    <w:sdtEndPr>
      <w:rPr>
        <w:noProof/>
      </w:rPr>
    </w:sdtEndPr>
    <w:sdtContent>
      <w:p w14:paraId="2DE27206" w14:textId="3C5F550A" w:rsidR="00936BC7" w:rsidRDefault="00936BC7">
        <w:pPr>
          <w:pStyle w:val="a5"/>
          <w:jc w:val="right"/>
        </w:pPr>
        <w:r>
          <w:fldChar w:fldCharType="begin"/>
        </w:r>
        <w:r>
          <w:instrText xml:space="preserve"> PAGE   \* MERGEFORMAT </w:instrText>
        </w:r>
        <w:r>
          <w:fldChar w:fldCharType="separate"/>
        </w:r>
        <w:r w:rsidR="00C438B4">
          <w:rPr>
            <w:noProof/>
          </w:rPr>
          <w:t>1</w:t>
        </w:r>
        <w:r>
          <w:rPr>
            <w:noProof/>
          </w:rPr>
          <w:fldChar w:fldCharType="end"/>
        </w:r>
      </w:p>
    </w:sdtContent>
  </w:sdt>
  <w:p w14:paraId="18D0A584" w14:textId="77777777" w:rsidR="00936BC7" w:rsidRDefault="00936BC7">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6CAC86" w14:textId="77777777" w:rsidR="00FE7CB2" w:rsidRDefault="00FE7CB2" w:rsidP="00D7332D">
      <w:r>
        <w:separator/>
      </w:r>
    </w:p>
  </w:footnote>
  <w:footnote w:type="continuationSeparator" w:id="0">
    <w:p w14:paraId="255374B0" w14:textId="77777777" w:rsidR="00FE7CB2" w:rsidRDefault="00FE7CB2" w:rsidP="00D7332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A231D9"/>
    <w:multiLevelType w:val="hybridMultilevel"/>
    <w:tmpl w:val="741243C6"/>
    <w:lvl w:ilvl="0" w:tplc="BFE40210">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17D1"/>
    <w:rsid w:val="00014C0D"/>
    <w:rsid w:val="00162573"/>
    <w:rsid w:val="001B545B"/>
    <w:rsid w:val="002C5B5E"/>
    <w:rsid w:val="002E3017"/>
    <w:rsid w:val="002F5D4B"/>
    <w:rsid w:val="003A63CD"/>
    <w:rsid w:val="003D2C90"/>
    <w:rsid w:val="00634038"/>
    <w:rsid w:val="007C006E"/>
    <w:rsid w:val="00844443"/>
    <w:rsid w:val="0092675B"/>
    <w:rsid w:val="00936BC7"/>
    <w:rsid w:val="00A203DF"/>
    <w:rsid w:val="00AA6043"/>
    <w:rsid w:val="00B824CA"/>
    <w:rsid w:val="00C07902"/>
    <w:rsid w:val="00C438B4"/>
    <w:rsid w:val="00D7332D"/>
    <w:rsid w:val="00F017D1"/>
    <w:rsid w:val="00F60D8C"/>
    <w:rsid w:val="00FE7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BF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4C0D"/>
    <w:pPr>
      <w:spacing w:after="0" w:line="240" w:lineRule="auto"/>
    </w:pPr>
    <w:rPr>
      <w:rFonts w:ascii="Arial" w:hAnsi="Arial" w:cs="Calibri"/>
      <w:sz w:val="24"/>
      <w:szCs w:val="24"/>
      <w:lang w:val="en-US" w:eastAsia="en-GB"/>
    </w:rPr>
  </w:style>
  <w:style w:type="paragraph" w:styleId="1">
    <w:name w:val="heading 1"/>
    <w:basedOn w:val="a"/>
    <w:next w:val="a"/>
    <w:link w:val="10"/>
    <w:uiPriority w:val="9"/>
    <w:qFormat/>
    <w:rsid w:val="00D7332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D733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7332D"/>
    <w:pPr>
      <w:tabs>
        <w:tab w:val="center" w:pos="4513"/>
        <w:tab w:val="right" w:pos="9026"/>
      </w:tabs>
    </w:pPr>
  </w:style>
  <w:style w:type="character" w:customStyle="1" w:styleId="a4">
    <w:name w:val="Горен колонтитул Знак"/>
    <w:basedOn w:val="a0"/>
    <w:link w:val="a3"/>
    <w:uiPriority w:val="99"/>
    <w:rsid w:val="00D7332D"/>
    <w:rPr>
      <w:rFonts w:ascii="Arial" w:hAnsi="Arial" w:cs="Calibri"/>
      <w:sz w:val="24"/>
      <w:szCs w:val="24"/>
      <w:lang w:val="en-US" w:eastAsia="en-GB"/>
    </w:rPr>
  </w:style>
  <w:style w:type="paragraph" w:styleId="a5">
    <w:name w:val="footer"/>
    <w:basedOn w:val="a"/>
    <w:link w:val="a6"/>
    <w:uiPriority w:val="99"/>
    <w:unhideWhenUsed/>
    <w:rsid w:val="00D7332D"/>
    <w:pPr>
      <w:tabs>
        <w:tab w:val="center" w:pos="4513"/>
        <w:tab w:val="right" w:pos="9026"/>
      </w:tabs>
    </w:pPr>
  </w:style>
  <w:style w:type="character" w:customStyle="1" w:styleId="a6">
    <w:name w:val="Долен колонтитул Знак"/>
    <w:basedOn w:val="a0"/>
    <w:link w:val="a5"/>
    <w:uiPriority w:val="99"/>
    <w:rsid w:val="00D7332D"/>
    <w:rPr>
      <w:rFonts w:ascii="Arial" w:hAnsi="Arial" w:cs="Calibri"/>
      <w:sz w:val="24"/>
      <w:szCs w:val="24"/>
      <w:lang w:val="en-US" w:eastAsia="en-GB"/>
    </w:rPr>
  </w:style>
  <w:style w:type="character" w:customStyle="1" w:styleId="10">
    <w:name w:val="Заглавие 1 Знак"/>
    <w:basedOn w:val="a0"/>
    <w:link w:val="1"/>
    <w:uiPriority w:val="9"/>
    <w:rsid w:val="00D7332D"/>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D7332D"/>
    <w:rPr>
      <w:rFonts w:asciiTheme="majorHAnsi" w:eastAsiaTheme="majorEastAsia" w:hAnsiTheme="majorHAnsi" w:cstheme="majorBidi"/>
      <w:color w:val="2F5496" w:themeColor="accent1" w:themeShade="BF"/>
      <w:sz w:val="26"/>
      <w:szCs w:val="26"/>
      <w:lang w:val="en-US" w:eastAsia="en-GB"/>
    </w:rPr>
  </w:style>
  <w:style w:type="paragraph" w:styleId="a7">
    <w:name w:val="List Paragraph"/>
    <w:basedOn w:val="a"/>
    <w:uiPriority w:val="34"/>
    <w:qFormat/>
    <w:rsid w:val="00C07902"/>
    <w:pPr>
      <w:ind w:left="720"/>
      <w:contextualSpacing/>
    </w:pPr>
  </w:style>
  <w:style w:type="character" w:styleId="a8">
    <w:name w:val="Hyperlink"/>
    <w:basedOn w:val="a0"/>
    <w:uiPriority w:val="99"/>
    <w:unhideWhenUsed/>
    <w:rsid w:val="00936BC7"/>
    <w:rPr>
      <w:color w:val="0563C1" w:themeColor="hyperlink"/>
      <w:u w:val="single"/>
    </w:rPr>
  </w:style>
  <w:style w:type="character" w:customStyle="1" w:styleId="UnresolvedMention">
    <w:name w:val="Unresolved Mention"/>
    <w:basedOn w:val="a0"/>
    <w:uiPriority w:val="99"/>
    <w:semiHidden/>
    <w:unhideWhenUsed/>
    <w:rsid w:val="00936BC7"/>
    <w:rPr>
      <w:color w:val="605E5C"/>
      <w:shd w:val="clear" w:color="auto" w:fill="E1DFDD"/>
    </w:rPr>
  </w:style>
  <w:style w:type="paragraph" w:styleId="a9">
    <w:name w:val="TOC Heading"/>
    <w:basedOn w:val="1"/>
    <w:next w:val="a"/>
    <w:uiPriority w:val="39"/>
    <w:unhideWhenUsed/>
    <w:qFormat/>
    <w:rsid w:val="00936BC7"/>
    <w:pPr>
      <w:spacing w:line="259" w:lineRule="auto"/>
      <w:outlineLvl w:val="9"/>
    </w:pPr>
    <w:rPr>
      <w:lang w:eastAsia="en-US"/>
    </w:rPr>
  </w:style>
  <w:style w:type="paragraph" w:styleId="11">
    <w:name w:val="toc 1"/>
    <w:basedOn w:val="a"/>
    <w:next w:val="a"/>
    <w:autoRedefine/>
    <w:uiPriority w:val="39"/>
    <w:unhideWhenUsed/>
    <w:rsid w:val="00936BC7"/>
    <w:pPr>
      <w:spacing w:after="100"/>
    </w:pPr>
  </w:style>
  <w:style w:type="paragraph" w:styleId="21">
    <w:name w:val="toc 2"/>
    <w:basedOn w:val="a"/>
    <w:next w:val="a"/>
    <w:autoRedefine/>
    <w:uiPriority w:val="39"/>
    <w:unhideWhenUsed/>
    <w:rsid w:val="00936BC7"/>
    <w:pPr>
      <w:spacing w:after="100"/>
      <w:ind w:left="240"/>
    </w:pPr>
  </w:style>
  <w:style w:type="paragraph" w:styleId="aa">
    <w:name w:val="No Spacing"/>
    <w:link w:val="ab"/>
    <w:uiPriority w:val="1"/>
    <w:qFormat/>
    <w:rsid w:val="00936BC7"/>
    <w:pPr>
      <w:spacing w:after="0" w:line="240" w:lineRule="auto"/>
    </w:pPr>
    <w:rPr>
      <w:rFonts w:eastAsiaTheme="minorEastAsia"/>
      <w:lang w:val="en-US"/>
    </w:rPr>
  </w:style>
  <w:style w:type="character" w:customStyle="1" w:styleId="ab">
    <w:name w:val="Без разредка Знак"/>
    <w:basedOn w:val="a0"/>
    <w:link w:val="aa"/>
    <w:uiPriority w:val="1"/>
    <w:rsid w:val="00936BC7"/>
    <w:rPr>
      <w:rFonts w:eastAsiaTheme="minorEastAsia"/>
      <w:lang w:val="en-US"/>
    </w:rPr>
  </w:style>
  <w:style w:type="paragraph" w:styleId="ac">
    <w:name w:val="Balloon Text"/>
    <w:basedOn w:val="a"/>
    <w:link w:val="ad"/>
    <w:uiPriority w:val="99"/>
    <w:semiHidden/>
    <w:unhideWhenUsed/>
    <w:rsid w:val="00C438B4"/>
    <w:rPr>
      <w:rFonts w:ascii="Tahoma" w:hAnsi="Tahoma" w:cs="Tahoma"/>
      <w:sz w:val="16"/>
      <w:szCs w:val="16"/>
    </w:rPr>
  </w:style>
  <w:style w:type="character" w:customStyle="1" w:styleId="ad">
    <w:name w:val="Изнесен текст Знак"/>
    <w:basedOn w:val="a0"/>
    <w:link w:val="ac"/>
    <w:uiPriority w:val="99"/>
    <w:semiHidden/>
    <w:rsid w:val="00C438B4"/>
    <w:rPr>
      <w:rFonts w:ascii="Tahoma" w:hAnsi="Tahoma" w:cs="Tahoma"/>
      <w:sz w:val="16"/>
      <w:szCs w:val="16"/>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4C0D"/>
    <w:pPr>
      <w:spacing w:after="0" w:line="240" w:lineRule="auto"/>
    </w:pPr>
    <w:rPr>
      <w:rFonts w:ascii="Arial" w:hAnsi="Arial" w:cs="Calibri"/>
      <w:sz w:val="24"/>
      <w:szCs w:val="24"/>
      <w:lang w:val="en-US" w:eastAsia="en-GB"/>
    </w:rPr>
  </w:style>
  <w:style w:type="paragraph" w:styleId="1">
    <w:name w:val="heading 1"/>
    <w:basedOn w:val="a"/>
    <w:next w:val="a"/>
    <w:link w:val="10"/>
    <w:uiPriority w:val="9"/>
    <w:qFormat/>
    <w:rsid w:val="00D7332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D733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7332D"/>
    <w:pPr>
      <w:tabs>
        <w:tab w:val="center" w:pos="4513"/>
        <w:tab w:val="right" w:pos="9026"/>
      </w:tabs>
    </w:pPr>
  </w:style>
  <w:style w:type="character" w:customStyle="1" w:styleId="a4">
    <w:name w:val="Горен колонтитул Знак"/>
    <w:basedOn w:val="a0"/>
    <w:link w:val="a3"/>
    <w:uiPriority w:val="99"/>
    <w:rsid w:val="00D7332D"/>
    <w:rPr>
      <w:rFonts w:ascii="Arial" w:hAnsi="Arial" w:cs="Calibri"/>
      <w:sz w:val="24"/>
      <w:szCs w:val="24"/>
      <w:lang w:val="en-US" w:eastAsia="en-GB"/>
    </w:rPr>
  </w:style>
  <w:style w:type="paragraph" w:styleId="a5">
    <w:name w:val="footer"/>
    <w:basedOn w:val="a"/>
    <w:link w:val="a6"/>
    <w:uiPriority w:val="99"/>
    <w:unhideWhenUsed/>
    <w:rsid w:val="00D7332D"/>
    <w:pPr>
      <w:tabs>
        <w:tab w:val="center" w:pos="4513"/>
        <w:tab w:val="right" w:pos="9026"/>
      </w:tabs>
    </w:pPr>
  </w:style>
  <w:style w:type="character" w:customStyle="1" w:styleId="a6">
    <w:name w:val="Долен колонтитул Знак"/>
    <w:basedOn w:val="a0"/>
    <w:link w:val="a5"/>
    <w:uiPriority w:val="99"/>
    <w:rsid w:val="00D7332D"/>
    <w:rPr>
      <w:rFonts w:ascii="Arial" w:hAnsi="Arial" w:cs="Calibri"/>
      <w:sz w:val="24"/>
      <w:szCs w:val="24"/>
      <w:lang w:val="en-US" w:eastAsia="en-GB"/>
    </w:rPr>
  </w:style>
  <w:style w:type="character" w:customStyle="1" w:styleId="10">
    <w:name w:val="Заглавие 1 Знак"/>
    <w:basedOn w:val="a0"/>
    <w:link w:val="1"/>
    <w:uiPriority w:val="9"/>
    <w:rsid w:val="00D7332D"/>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D7332D"/>
    <w:rPr>
      <w:rFonts w:asciiTheme="majorHAnsi" w:eastAsiaTheme="majorEastAsia" w:hAnsiTheme="majorHAnsi" w:cstheme="majorBidi"/>
      <w:color w:val="2F5496" w:themeColor="accent1" w:themeShade="BF"/>
      <w:sz w:val="26"/>
      <w:szCs w:val="26"/>
      <w:lang w:val="en-US" w:eastAsia="en-GB"/>
    </w:rPr>
  </w:style>
  <w:style w:type="paragraph" w:styleId="a7">
    <w:name w:val="List Paragraph"/>
    <w:basedOn w:val="a"/>
    <w:uiPriority w:val="34"/>
    <w:qFormat/>
    <w:rsid w:val="00C07902"/>
    <w:pPr>
      <w:ind w:left="720"/>
      <w:contextualSpacing/>
    </w:pPr>
  </w:style>
  <w:style w:type="character" w:styleId="a8">
    <w:name w:val="Hyperlink"/>
    <w:basedOn w:val="a0"/>
    <w:uiPriority w:val="99"/>
    <w:unhideWhenUsed/>
    <w:rsid w:val="00936BC7"/>
    <w:rPr>
      <w:color w:val="0563C1" w:themeColor="hyperlink"/>
      <w:u w:val="single"/>
    </w:rPr>
  </w:style>
  <w:style w:type="character" w:customStyle="1" w:styleId="UnresolvedMention">
    <w:name w:val="Unresolved Mention"/>
    <w:basedOn w:val="a0"/>
    <w:uiPriority w:val="99"/>
    <w:semiHidden/>
    <w:unhideWhenUsed/>
    <w:rsid w:val="00936BC7"/>
    <w:rPr>
      <w:color w:val="605E5C"/>
      <w:shd w:val="clear" w:color="auto" w:fill="E1DFDD"/>
    </w:rPr>
  </w:style>
  <w:style w:type="paragraph" w:styleId="a9">
    <w:name w:val="TOC Heading"/>
    <w:basedOn w:val="1"/>
    <w:next w:val="a"/>
    <w:uiPriority w:val="39"/>
    <w:unhideWhenUsed/>
    <w:qFormat/>
    <w:rsid w:val="00936BC7"/>
    <w:pPr>
      <w:spacing w:line="259" w:lineRule="auto"/>
      <w:outlineLvl w:val="9"/>
    </w:pPr>
    <w:rPr>
      <w:lang w:eastAsia="en-US"/>
    </w:rPr>
  </w:style>
  <w:style w:type="paragraph" w:styleId="11">
    <w:name w:val="toc 1"/>
    <w:basedOn w:val="a"/>
    <w:next w:val="a"/>
    <w:autoRedefine/>
    <w:uiPriority w:val="39"/>
    <w:unhideWhenUsed/>
    <w:rsid w:val="00936BC7"/>
    <w:pPr>
      <w:spacing w:after="100"/>
    </w:pPr>
  </w:style>
  <w:style w:type="paragraph" w:styleId="21">
    <w:name w:val="toc 2"/>
    <w:basedOn w:val="a"/>
    <w:next w:val="a"/>
    <w:autoRedefine/>
    <w:uiPriority w:val="39"/>
    <w:unhideWhenUsed/>
    <w:rsid w:val="00936BC7"/>
    <w:pPr>
      <w:spacing w:after="100"/>
      <w:ind w:left="240"/>
    </w:pPr>
  </w:style>
  <w:style w:type="paragraph" w:styleId="aa">
    <w:name w:val="No Spacing"/>
    <w:link w:val="ab"/>
    <w:uiPriority w:val="1"/>
    <w:qFormat/>
    <w:rsid w:val="00936BC7"/>
    <w:pPr>
      <w:spacing w:after="0" w:line="240" w:lineRule="auto"/>
    </w:pPr>
    <w:rPr>
      <w:rFonts w:eastAsiaTheme="minorEastAsia"/>
      <w:lang w:val="en-US"/>
    </w:rPr>
  </w:style>
  <w:style w:type="character" w:customStyle="1" w:styleId="ab">
    <w:name w:val="Без разредка Знак"/>
    <w:basedOn w:val="a0"/>
    <w:link w:val="aa"/>
    <w:uiPriority w:val="1"/>
    <w:rsid w:val="00936BC7"/>
    <w:rPr>
      <w:rFonts w:eastAsiaTheme="minorEastAsia"/>
      <w:lang w:val="en-US"/>
    </w:rPr>
  </w:style>
  <w:style w:type="paragraph" w:styleId="ac">
    <w:name w:val="Balloon Text"/>
    <w:basedOn w:val="a"/>
    <w:link w:val="ad"/>
    <w:uiPriority w:val="99"/>
    <w:semiHidden/>
    <w:unhideWhenUsed/>
    <w:rsid w:val="00C438B4"/>
    <w:rPr>
      <w:rFonts w:ascii="Tahoma" w:hAnsi="Tahoma" w:cs="Tahoma"/>
      <w:sz w:val="16"/>
      <w:szCs w:val="16"/>
    </w:rPr>
  </w:style>
  <w:style w:type="character" w:customStyle="1" w:styleId="ad">
    <w:name w:val="Изнесен текст Знак"/>
    <w:basedOn w:val="a0"/>
    <w:link w:val="ac"/>
    <w:uiPriority w:val="99"/>
    <w:semiHidden/>
    <w:rsid w:val="00C438B4"/>
    <w:rPr>
      <w:rFonts w:ascii="Tahoma"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9448702">
      <w:bodyDiv w:val="1"/>
      <w:marLeft w:val="0"/>
      <w:marRight w:val="0"/>
      <w:marTop w:val="0"/>
      <w:marBottom w:val="0"/>
      <w:divBdr>
        <w:top w:val="none" w:sz="0" w:space="0" w:color="auto"/>
        <w:left w:val="none" w:sz="0" w:space="0" w:color="auto"/>
        <w:bottom w:val="none" w:sz="0" w:space="0" w:color="auto"/>
        <w:right w:val="none" w:sz="0" w:space="0" w:color="auto"/>
      </w:divBdr>
      <w:divsChild>
        <w:div w:id="756286298">
          <w:marLeft w:val="0"/>
          <w:marRight w:val="0"/>
          <w:marTop w:val="0"/>
          <w:marBottom w:val="150"/>
          <w:divBdr>
            <w:top w:val="none" w:sz="0" w:space="0" w:color="auto"/>
            <w:left w:val="none" w:sz="0" w:space="0" w:color="auto"/>
            <w:bottom w:val="none" w:sz="0" w:space="0" w:color="auto"/>
            <w:right w:val="none" w:sz="0" w:space="0" w:color="auto"/>
          </w:divBdr>
        </w:div>
      </w:divsChild>
    </w:div>
    <w:div w:id="585529359">
      <w:bodyDiv w:val="1"/>
      <w:marLeft w:val="0"/>
      <w:marRight w:val="0"/>
      <w:marTop w:val="0"/>
      <w:marBottom w:val="0"/>
      <w:divBdr>
        <w:top w:val="none" w:sz="0" w:space="0" w:color="auto"/>
        <w:left w:val="none" w:sz="0" w:space="0" w:color="auto"/>
        <w:bottom w:val="none" w:sz="0" w:space="0" w:color="auto"/>
        <w:right w:val="none" w:sz="0" w:space="0" w:color="auto"/>
      </w:divBdr>
      <w:divsChild>
        <w:div w:id="1820226125">
          <w:marLeft w:val="0"/>
          <w:marRight w:val="0"/>
          <w:marTop w:val="0"/>
          <w:marBottom w:val="150"/>
          <w:divBdr>
            <w:top w:val="none" w:sz="0" w:space="0" w:color="auto"/>
            <w:left w:val="none" w:sz="0" w:space="0" w:color="auto"/>
            <w:bottom w:val="none" w:sz="0" w:space="0" w:color="auto"/>
            <w:right w:val="none" w:sz="0" w:space="0" w:color="auto"/>
          </w:divBdr>
        </w:div>
      </w:divsChild>
    </w:div>
    <w:div w:id="899097666">
      <w:bodyDiv w:val="1"/>
      <w:marLeft w:val="0"/>
      <w:marRight w:val="0"/>
      <w:marTop w:val="0"/>
      <w:marBottom w:val="0"/>
      <w:divBdr>
        <w:top w:val="none" w:sz="0" w:space="0" w:color="auto"/>
        <w:left w:val="none" w:sz="0" w:space="0" w:color="auto"/>
        <w:bottom w:val="none" w:sz="0" w:space="0" w:color="auto"/>
        <w:right w:val="none" w:sz="0" w:space="0" w:color="auto"/>
      </w:divBdr>
      <w:divsChild>
        <w:div w:id="1255894145">
          <w:marLeft w:val="0"/>
          <w:marRight w:val="0"/>
          <w:marTop w:val="0"/>
          <w:marBottom w:val="150"/>
          <w:divBdr>
            <w:top w:val="none" w:sz="0" w:space="0" w:color="auto"/>
            <w:left w:val="none" w:sz="0" w:space="0" w:color="auto"/>
            <w:bottom w:val="none" w:sz="0" w:space="0" w:color="auto"/>
            <w:right w:val="none" w:sz="0" w:space="0" w:color="auto"/>
          </w:divBdr>
        </w:div>
      </w:divsChild>
    </w:div>
    <w:div w:id="1031154047">
      <w:bodyDiv w:val="1"/>
      <w:marLeft w:val="0"/>
      <w:marRight w:val="0"/>
      <w:marTop w:val="0"/>
      <w:marBottom w:val="0"/>
      <w:divBdr>
        <w:top w:val="none" w:sz="0" w:space="0" w:color="auto"/>
        <w:left w:val="none" w:sz="0" w:space="0" w:color="auto"/>
        <w:bottom w:val="none" w:sz="0" w:space="0" w:color="auto"/>
        <w:right w:val="none" w:sz="0" w:space="0" w:color="auto"/>
      </w:divBdr>
      <w:divsChild>
        <w:div w:id="2128772230">
          <w:marLeft w:val="0"/>
          <w:marRight w:val="0"/>
          <w:marTop w:val="0"/>
          <w:marBottom w:val="150"/>
          <w:divBdr>
            <w:top w:val="none" w:sz="0" w:space="0" w:color="auto"/>
            <w:left w:val="none" w:sz="0" w:space="0" w:color="auto"/>
            <w:bottom w:val="none" w:sz="0" w:space="0" w:color="auto"/>
            <w:right w:val="none" w:sz="0" w:space="0" w:color="auto"/>
          </w:divBdr>
        </w:div>
      </w:divsChild>
    </w:div>
    <w:div w:id="1283609078">
      <w:bodyDiv w:val="1"/>
      <w:marLeft w:val="0"/>
      <w:marRight w:val="0"/>
      <w:marTop w:val="0"/>
      <w:marBottom w:val="0"/>
      <w:divBdr>
        <w:top w:val="none" w:sz="0" w:space="0" w:color="auto"/>
        <w:left w:val="none" w:sz="0" w:space="0" w:color="auto"/>
        <w:bottom w:val="none" w:sz="0" w:space="0" w:color="auto"/>
        <w:right w:val="none" w:sz="0" w:space="0" w:color="auto"/>
      </w:divBdr>
      <w:divsChild>
        <w:div w:id="129641040">
          <w:marLeft w:val="0"/>
          <w:marRight w:val="0"/>
          <w:marTop w:val="0"/>
          <w:marBottom w:val="150"/>
          <w:divBdr>
            <w:top w:val="none" w:sz="0" w:space="0" w:color="auto"/>
            <w:left w:val="none" w:sz="0" w:space="0" w:color="auto"/>
            <w:bottom w:val="none" w:sz="0" w:space="0" w:color="auto"/>
            <w:right w:val="none" w:sz="0" w:space="0" w:color="auto"/>
          </w:divBdr>
        </w:div>
      </w:divsChild>
    </w:div>
    <w:div w:id="1520050682">
      <w:bodyDiv w:val="1"/>
      <w:marLeft w:val="0"/>
      <w:marRight w:val="0"/>
      <w:marTop w:val="0"/>
      <w:marBottom w:val="0"/>
      <w:divBdr>
        <w:top w:val="none" w:sz="0" w:space="0" w:color="auto"/>
        <w:left w:val="none" w:sz="0" w:space="0" w:color="auto"/>
        <w:bottom w:val="none" w:sz="0" w:space="0" w:color="auto"/>
        <w:right w:val="none" w:sz="0" w:space="0" w:color="auto"/>
      </w:divBdr>
      <w:divsChild>
        <w:div w:id="1575582534">
          <w:marLeft w:val="0"/>
          <w:marRight w:val="0"/>
          <w:marTop w:val="0"/>
          <w:marBottom w:val="150"/>
          <w:divBdr>
            <w:top w:val="none" w:sz="0" w:space="0" w:color="auto"/>
            <w:left w:val="none" w:sz="0" w:space="0" w:color="auto"/>
            <w:bottom w:val="none" w:sz="0" w:space="0" w:color="auto"/>
            <w:right w:val="none" w:sz="0" w:space="0" w:color="auto"/>
          </w:divBdr>
        </w:div>
      </w:divsChild>
    </w:div>
    <w:div w:id="1608393443">
      <w:bodyDiv w:val="1"/>
      <w:marLeft w:val="0"/>
      <w:marRight w:val="0"/>
      <w:marTop w:val="0"/>
      <w:marBottom w:val="0"/>
      <w:divBdr>
        <w:top w:val="none" w:sz="0" w:space="0" w:color="auto"/>
        <w:left w:val="none" w:sz="0" w:space="0" w:color="auto"/>
        <w:bottom w:val="none" w:sz="0" w:space="0" w:color="auto"/>
        <w:right w:val="none" w:sz="0" w:space="0" w:color="auto"/>
      </w:divBdr>
      <w:divsChild>
        <w:div w:id="1203664650">
          <w:marLeft w:val="0"/>
          <w:marRight w:val="0"/>
          <w:marTop w:val="0"/>
          <w:marBottom w:val="150"/>
          <w:divBdr>
            <w:top w:val="none" w:sz="0" w:space="0" w:color="auto"/>
            <w:left w:val="none" w:sz="0" w:space="0" w:color="auto"/>
            <w:bottom w:val="none" w:sz="0" w:space="0" w:color="auto"/>
            <w:right w:val="none" w:sz="0" w:space="0" w:color="auto"/>
          </w:divBdr>
        </w:div>
      </w:divsChild>
    </w:div>
    <w:div w:id="1799371195">
      <w:bodyDiv w:val="1"/>
      <w:marLeft w:val="0"/>
      <w:marRight w:val="0"/>
      <w:marTop w:val="0"/>
      <w:marBottom w:val="0"/>
      <w:divBdr>
        <w:top w:val="none" w:sz="0" w:space="0" w:color="auto"/>
        <w:left w:val="none" w:sz="0" w:space="0" w:color="auto"/>
        <w:bottom w:val="none" w:sz="0" w:space="0" w:color="auto"/>
        <w:right w:val="none" w:sz="0" w:space="0" w:color="auto"/>
      </w:divBdr>
      <w:divsChild>
        <w:div w:id="648557918">
          <w:marLeft w:val="0"/>
          <w:marRight w:val="0"/>
          <w:marTop w:val="0"/>
          <w:marBottom w:val="150"/>
          <w:divBdr>
            <w:top w:val="none" w:sz="0" w:space="0" w:color="auto"/>
            <w:left w:val="none" w:sz="0" w:space="0" w:color="auto"/>
            <w:bottom w:val="none" w:sz="0" w:space="0" w:color="auto"/>
            <w:right w:val="none" w:sz="0" w:space="0" w:color="auto"/>
          </w:divBdr>
        </w:div>
      </w:divsChild>
    </w:div>
    <w:div w:id="1852210174">
      <w:bodyDiv w:val="1"/>
      <w:marLeft w:val="0"/>
      <w:marRight w:val="0"/>
      <w:marTop w:val="0"/>
      <w:marBottom w:val="0"/>
      <w:divBdr>
        <w:top w:val="none" w:sz="0" w:space="0" w:color="auto"/>
        <w:left w:val="none" w:sz="0" w:space="0" w:color="auto"/>
        <w:bottom w:val="none" w:sz="0" w:space="0" w:color="auto"/>
        <w:right w:val="none" w:sz="0" w:space="0" w:color="auto"/>
      </w:divBdr>
      <w:divsChild>
        <w:div w:id="13221607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MODULE LEADER: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FB6EF2-3E42-4438-92AE-BE6D0FB25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10</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18280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LCBB4004</dc:subject>
  <dc:creator>Student Name: KALINA KOYCHEVA</dc:creator>
  <cp:keywords/>
  <dc:description/>
  <cp:lastModifiedBy>lenovo_ideapad100</cp:lastModifiedBy>
  <cp:revision>17</cp:revision>
  <dcterms:created xsi:type="dcterms:W3CDTF">2020-05-11T16:33:00Z</dcterms:created>
  <dcterms:modified xsi:type="dcterms:W3CDTF">2020-05-11T19:05:00Z</dcterms:modified>
</cp:coreProperties>
</file>