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40"/>
          <w:szCs w:val="40"/>
        </w:rPr>
        <w:id w:val="-1791268998"/>
        <w:docPartObj>
          <w:docPartGallery w:val="Cover Pages"/>
          <w:docPartUnique/>
        </w:docPartObj>
      </w:sdtPr>
      <w:sdtContent>
        <w:p w14:paraId="2E696256" w14:textId="4836823F" w:rsidR="004A3732" w:rsidRDefault="004A3732">
          <w:pPr>
            <w:rPr>
              <w:rFonts w:ascii="Arial" w:hAnsi="Arial" w:cs="Arial"/>
              <w:b/>
              <w:bCs/>
              <w:sz w:val="40"/>
              <w:szCs w:val="40"/>
            </w:rPr>
          </w:pPr>
          <w:r>
            <w:rPr>
              <w:rFonts w:ascii="Arial" w:hAnsi="Arial" w:cs="Arial"/>
              <w:b/>
              <w:bCs/>
              <w:sz w:val="40"/>
              <w:szCs w:val="40"/>
            </w:rPr>
            <w:br w:type="page"/>
          </w:r>
        </w:p>
      </w:sdtContent>
    </w:sdt>
    <w:p w14:paraId="7B14C4EF" w14:textId="1938AD9F" w:rsidR="00436596" w:rsidRPr="00311E8F" w:rsidRDefault="00436596" w:rsidP="00436596">
      <w:pPr>
        <w:spacing w:line="360" w:lineRule="auto"/>
        <w:rPr>
          <w:rFonts w:ascii="Arial" w:hAnsi="Arial" w:cs="Arial"/>
          <w:b/>
          <w:bCs/>
          <w:sz w:val="40"/>
          <w:szCs w:val="40"/>
        </w:rPr>
      </w:pPr>
      <w:r w:rsidRPr="00311E8F">
        <w:rPr>
          <w:rFonts w:ascii="Arial" w:hAnsi="Arial" w:cs="Arial"/>
          <w:b/>
          <w:bCs/>
          <w:noProof/>
        </w:rPr>
        <w:lastRenderedPageBreak/>
        <w:drawing>
          <wp:inline distT="0" distB="0" distL="0" distR="0" wp14:anchorId="516D794B" wp14:editId="6FD3196B">
            <wp:extent cx="2931910" cy="973394"/>
            <wp:effectExtent l="0" t="0" r="1905" b="0"/>
            <wp:docPr id="2115890940"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90940" name="Picture 4"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6777" cy="981650"/>
                    </a:xfrm>
                    <a:prstGeom prst="rect">
                      <a:avLst/>
                    </a:prstGeom>
                    <a:noFill/>
                    <a:ln>
                      <a:noFill/>
                    </a:ln>
                  </pic:spPr>
                </pic:pic>
              </a:graphicData>
            </a:graphic>
          </wp:inline>
        </w:drawing>
      </w:r>
    </w:p>
    <w:p w14:paraId="66D403C0" w14:textId="77777777" w:rsidR="00436596" w:rsidRPr="00311E8F" w:rsidRDefault="00436596" w:rsidP="00436596">
      <w:pPr>
        <w:spacing w:line="360" w:lineRule="auto"/>
        <w:rPr>
          <w:rFonts w:ascii="Arial" w:hAnsi="Arial" w:cs="Arial"/>
          <w:b/>
          <w:bCs/>
          <w:sz w:val="40"/>
          <w:szCs w:val="40"/>
        </w:rPr>
      </w:pPr>
    </w:p>
    <w:p w14:paraId="6EA0D190" w14:textId="77777777" w:rsidR="00436596" w:rsidRPr="00311E8F" w:rsidRDefault="00436596" w:rsidP="00380BBD">
      <w:pPr>
        <w:pStyle w:val="Title"/>
        <w:jc w:val="center"/>
      </w:pPr>
      <w:r w:rsidRPr="00311E8F">
        <w:t>LOCAL INFRASTRUCTURE RECONSTRUCTION</w:t>
      </w:r>
    </w:p>
    <w:p w14:paraId="2A9461F9" w14:textId="77777777" w:rsidR="00436596" w:rsidRPr="00311E8F" w:rsidRDefault="00436596" w:rsidP="00436596">
      <w:pPr>
        <w:spacing w:after="0" w:line="360" w:lineRule="auto"/>
        <w:rPr>
          <w:rFonts w:ascii="Arial" w:hAnsi="Arial" w:cs="Arial"/>
          <w:b/>
          <w:bCs/>
          <w:sz w:val="28"/>
          <w:szCs w:val="28"/>
        </w:rPr>
      </w:pPr>
    </w:p>
    <w:p w14:paraId="197F4D39" w14:textId="77777777" w:rsidR="00436596" w:rsidRPr="00311E8F" w:rsidRDefault="00436596" w:rsidP="00436596">
      <w:pPr>
        <w:spacing w:after="0" w:line="360" w:lineRule="auto"/>
        <w:rPr>
          <w:rFonts w:ascii="Arial" w:hAnsi="Arial" w:cs="Arial"/>
          <w:b/>
          <w:bCs/>
          <w:sz w:val="28"/>
          <w:szCs w:val="28"/>
        </w:rPr>
      </w:pPr>
      <w:r w:rsidRPr="00311E8F">
        <w:rPr>
          <w:rFonts w:ascii="Arial" w:hAnsi="Arial" w:cs="Arial"/>
          <w:b/>
          <w:bCs/>
          <w:noProof/>
          <w:sz w:val="28"/>
          <w:szCs w:val="28"/>
        </w:rPr>
        <w:drawing>
          <wp:anchor distT="0" distB="0" distL="114300" distR="114300" simplePos="0" relativeHeight="251659264" behindDoc="0" locked="0" layoutInCell="1" allowOverlap="1" wp14:anchorId="108322A6" wp14:editId="11D4E8B0">
            <wp:simplePos x="0" y="0"/>
            <wp:positionH relativeFrom="column">
              <wp:posOffset>-136525</wp:posOffset>
            </wp:positionH>
            <wp:positionV relativeFrom="paragraph">
              <wp:posOffset>685800</wp:posOffset>
            </wp:positionV>
            <wp:extent cx="2911475" cy="1708150"/>
            <wp:effectExtent l="0" t="0" r="3175" b="6350"/>
            <wp:wrapTopAndBottom/>
            <wp:docPr id="1593090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1475" cy="1708150"/>
                    </a:xfrm>
                    <a:prstGeom prst="rect">
                      <a:avLst/>
                    </a:prstGeom>
                    <a:noFill/>
                  </pic:spPr>
                </pic:pic>
              </a:graphicData>
            </a:graphic>
            <wp14:sizeRelH relativeFrom="margin">
              <wp14:pctWidth>0</wp14:pctWidth>
            </wp14:sizeRelH>
            <wp14:sizeRelV relativeFrom="margin">
              <wp14:pctHeight>0</wp14:pctHeight>
            </wp14:sizeRelV>
          </wp:anchor>
        </w:drawing>
      </w:r>
      <w:r w:rsidRPr="00311E8F">
        <w:rPr>
          <w:rFonts w:ascii="Arial" w:hAnsi="Arial" w:cs="Arial"/>
          <w:b/>
          <w:bCs/>
          <w:noProof/>
          <w:sz w:val="22"/>
          <w:szCs w:val="22"/>
        </w:rPr>
        <w:drawing>
          <wp:anchor distT="0" distB="0" distL="114300" distR="114300" simplePos="0" relativeHeight="251660288" behindDoc="0" locked="0" layoutInCell="1" allowOverlap="1" wp14:anchorId="2FEF6C20" wp14:editId="0F13C658">
            <wp:simplePos x="0" y="0"/>
            <wp:positionH relativeFrom="column">
              <wp:posOffset>2931795</wp:posOffset>
            </wp:positionH>
            <wp:positionV relativeFrom="paragraph">
              <wp:posOffset>685800</wp:posOffset>
            </wp:positionV>
            <wp:extent cx="2834640" cy="1708150"/>
            <wp:effectExtent l="0" t="0" r="3810" b="6350"/>
            <wp:wrapTopAndBottom/>
            <wp:docPr id="75391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4640" cy="1708150"/>
                    </a:xfrm>
                    <a:prstGeom prst="rect">
                      <a:avLst/>
                    </a:prstGeom>
                    <a:noFill/>
                  </pic:spPr>
                </pic:pic>
              </a:graphicData>
            </a:graphic>
            <wp14:sizeRelH relativeFrom="margin">
              <wp14:pctWidth>0</wp14:pctWidth>
            </wp14:sizeRelH>
            <wp14:sizeRelV relativeFrom="margin">
              <wp14:pctHeight>0</wp14:pctHeight>
            </wp14:sizeRelV>
          </wp:anchor>
        </w:drawing>
      </w:r>
      <w:r w:rsidRPr="00311E8F">
        <w:rPr>
          <w:rFonts w:ascii="Arial" w:hAnsi="Arial" w:cs="Arial"/>
          <w:b/>
          <w:bCs/>
          <w:sz w:val="28"/>
          <w:szCs w:val="28"/>
        </w:rPr>
        <w:t xml:space="preserve">Reconstruction of damaged local infrastructure, including utilities, community buildings, and public services to Kidderminster </w:t>
      </w:r>
    </w:p>
    <w:p w14:paraId="101BD199" w14:textId="77777777" w:rsidR="00436596" w:rsidRPr="00311E8F" w:rsidRDefault="00436596" w:rsidP="00436596">
      <w:pPr>
        <w:spacing w:line="360" w:lineRule="auto"/>
        <w:rPr>
          <w:rFonts w:ascii="Arial" w:hAnsi="Arial" w:cs="Arial"/>
          <w:b/>
          <w:bCs/>
          <w:sz w:val="22"/>
          <w:szCs w:val="22"/>
        </w:rPr>
      </w:pPr>
    </w:p>
    <w:p w14:paraId="16449986" w14:textId="77777777" w:rsidR="00436596" w:rsidRPr="00311E8F" w:rsidRDefault="00436596" w:rsidP="00436596">
      <w:pPr>
        <w:spacing w:line="360" w:lineRule="auto"/>
        <w:rPr>
          <w:rFonts w:ascii="Arial" w:hAnsi="Arial" w:cs="Arial"/>
          <w:b/>
          <w:bCs/>
          <w:sz w:val="22"/>
          <w:szCs w:val="22"/>
        </w:rPr>
      </w:pPr>
    </w:p>
    <w:p w14:paraId="60C27355" w14:textId="77777777" w:rsidR="00436596" w:rsidRPr="00311E8F" w:rsidRDefault="00436596" w:rsidP="00436596">
      <w:pPr>
        <w:spacing w:line="360" w:lineRule="auto"/>
        <w:rPr>
          <w:rFonts w:ascii="Arial" w:hAnsi="Arial" w:cs="Arial"/>
          <w:b/>
          <w:bCs/>
          <w:sz w:val="22"/>
          <w:szCs w:val="22"/>
        </w:rPr>
      </w:pPr>
      <w:r w:rsidRPr="00311E8F">
        <w:rPr>
          <w:rFonts w:ascii="Arial" w:hAnsi="Arial" w:cs="Arial"/>
          <w:b/>
          <w:bCs/>
          <w:sz w:val="22"/>
          <w:szCs w:val="22"/>
        </w:rPr>
        <w:t>GA36b Level 5:            PROJECT MANAGEMENT</w:t>
      </w:r>
    </w:p>
    <w:p w14:paraId="1ECF72ED" w14:textId="77777777" w:rsidR="00436596" w:rsidRPr="00311E8F" w:rsidRDefault="00436596" w:rsidP="00436596">
      <w:pPr>
        <w:spacing w:line="360" w:lineRule="auto"/>
        <w:rPr>
          <w:rFonts w:ascii="Arial" w:hAnsi="Arial" w:cs="Arial"/>
          <w:b/>
          <w:bCs/>
          <w:sz w:val="22"/>
          <w:szCs w:val="22"/>
        </w:rPr>
      </w:pPr>
    </w:p>
    <w:tbl>
      <w:tblPr>
        <w:tblW w:w="14562" w:type="dxa"/>
        <w:tblCellSpacing w:w="15" w:type="dxa"/>
        <w:tblInd w:w="-851" w:type="dxa"/>
        <w:tblCellMar>
          <w:top w:w="15" w:type="dxa"/>
          <w:left w:w="15" w:type="dxa"/>
          <w:bottom w:w="15" w:type="dxa"/>
          <w:right w:w="15" w:type="dxa"/>
        </w:tblCellMar>
        <w:tblLook w:val="04A0" w:firstRow="1" w:lastRow="0" w:firstColumn="1" w:lastColumn="0" w:noHBand="0" w:noVBand="1"/>
      </w:tblPr>
      <w:tblGrid>
        <w:gridCol w:w="10095"/>
        <w:gridCol w:w="4467"/>
      </w:tblGrid>
      <w:tr w:rsidR="00436596" w:rsidRPr="00311E8F" w14:paraId="0AC6DAAC" w14:textId="77777777" w:rsidTr="00436596">
        <w:trPr>
          <w:gridAfter w:val="1"/>
          <w:wAfter w:w="4422" w:type="dxa"/>
          <w:trHeight w:val="669"/>
          <w:tblCellSpacing w:w="15" w:type="dxa"/>
        </w:trPr>
        <w:tc>
          <w:tcPr>
            <w:tcW w:w="10050" w:type="dxa"/>
            <w:vAlign w:val="center"/>
            <w:hideMark/>
          </w:tcPr>
          <w:p w14:paraId="1778A8EB" w14:textId="77777777" w:rsidR="00436596" w:rsidRPr="00A11C2F" w:rsidRDefault="00436596" w:rsidP="001C4213">
            <w:pPr>
              <w:spacing w:line="360" w:lineRule="auto"/>
              <w:rPr>
                <w:rFonts w:ascii="Arial" w:hAnsi="Arial" w:cs="Arial"/>
                <w:b/>
                <w:bCs/>
              </w:rPr>
            </w:pPr>
            <w:r w:rsidRPr="00A11C2F">
              <w:rPr>
                <w:rFonts w:ascii="Arial" w:hAnsi="Arial" w:cs="Arial"/>
                <w:b/>
                <w:bCs/>
              </w:rPr>
              <w:t>Name:                                   Tatyana Ivanova</w:t>
            </w:r>
          </w:p>
          <w:p w14:paraId="0AF50967" w14:textId="77777777" w:rsidR="00436596" w:rsidRPr="00311E8F" w:rsidRDefault="00436596" w:rsidP="001C4213">
            <w:pPr>
              <w:spacing w:line="360" w:lineRule="auto"/>
              <w:rPr>
                <w:rFonts w:ascii="Arial" w:hAnsi="Arial" w:cs="Arial"/>
                <w:b/>
                <w:bCs/>
              </w:rPr>
            </w:pPr>
            <w:r w:rsidRPr="00311E8F">
              <w:rPr>
                <w:rFonts w:ascii="Arial" w:hAnsi="Arial" w:cs="Arial"/>
                <w:b/>
                <w:bCs/>
              </w:rPr>
              <w:t>Student Number                   2412523</w:t>
            </w:r>
          </w:p>
          <w:p w14:paraId="75767993" w14:textId="77777777" w:rsidR="00436596" w:rsidRPr="00311E8F" w:rsidRDefault="00436596" w:rsidP="001C4213">
            <w:pPr>
              <w:spacing w:line="360" w:lineRule="auto"/>
              <w:rPr>
                <w:rFonts w:ascii="Arial" w:hAnsi="Arial" w:cs="Arial"/>
                <w:b/>
                <w:bCs/>
              </w:rPr>
            </w:pPr>
            <w:r w:rsidRPr="00311E8F">
              <w:rPr>
                <w:rFonts w:ascii="Arial" w:hAnsi="Arial" w:cs="Arial"/>
                <w:b/>
                <w:bCs/>
              </w:rPr>
              <w:t>Module code                         LCLM 5003</w:t>
            </w:r>
          </w:p>
          <w:p w14:paraId="5D22EF57" w14:textId="77777777" w:rsidR="00436596" w:rsidRPr="00311E8F" w:rsidRDefault="00436596" w:rsidP="001C4213">
            <w:pPr>
              <w:spacing w:line="360" w:lineRule="auto"/>
              <w:rPr>
                <w:rFonts w:ascii="Arial" w:hAnsi="Arial" w:cs="Arial"/>
                <w:b/>
                <w:bCs/>
              </w:rPr>
            </w:pPr>
            <w:r w:rsidRPr="00311E8F">
              <w:rPr>
                <w:rFonts w:ascii="Arial" w:hAnsi="Arial" w:cs="Arial"/>
                <w:b/>
                <w:bCs/>
              </w:rPr>
              <w:t xml:space="preserve">Lecturer's Name:                  Sukhpreet Grewal </w:t>
            </w:r>
          </w:p>
          <w:p w14:paraId="2044CF06" w14:textId="77777777" w:rsidR="00436596" w:rsidRPr="00311E8F" w:rsidRDefault="00436596" w:rsidP="001C4213">
            <w:pPr>
              <w:spacing w:line="360" w:lineRule="auto"/>
              <w:rPr>
                <w:rFonts w:ascii="Arial" w:hAnsi="Arial" w:cs="Arial"/>
              </w:rPr>
            </w:pPr>
            <w:r w:rsidRPr="00311E8F">
              <w:rPr>
                <w:rFonts w:ascii="Arial" w:hAnsi="Arial" w:cs="Arial"/>
                <w:b/>
                <w:bCs/>
              </w:rPr>
              <w:t xml:space="preserve">Date                                      26 April 2026      </w:t>
            </w:r>
          </w:p>
        </w:tc>
      </w:tr>
      <w:tr w:rsidR="00436596" w:rsidRPr="00311E8F" w14:paraId="2118D9EF" w14:textId="77777777" w:rsidTr="00436596">
        <w:trPr>
          <w:trHeight w:val="2105"/>
          <w:tblCellSpacing w:w="15" w:type="dxa"/>
        </w:trPr>
        <w:tc>
          <w:tcPr>
            <w:tcW w:w="10050" w:type="dxa"/>
            <w:vAlign w:val="center"/>
            <w:hideMark/>
          </w:tcPr>
          <w:p w14:paraId="09BFA286" w14:textId="77777777" w:rsidR="00436596" w:rsidRDefault="00436596" w:rsidP="001C4213">
            <w:pPr>
              <w:pStyle w:val="Heading1"/>
              <w:jc w:val="center"/>
            </w:pPr>
            <w:r>
              <w:lastRenderedPageBreak/>
              <w:t>CONTENTS</w:t>
            </w:r>
          </w:p>
          <w:p w14:paraId="17CA9E56" w14:textId="77777777" w:rsidR="00436596" w:rsidRDefault="00436596" w:rsidP="001C4213">
            <w:pPr>
              <w:spacing w:line="360" w:lineRule="auto"/>
              <w:rPr>
                <w:rFonts w:ascii="Arial" w:hAnsi="Arial" w:cs="Arial"/>
                <w:b/>
                <w:bCs/>
                <w:sz w:val="28"/>
                <w:szCs w:val="28"/>
              </w:rPr>
            </w:pPr>
          </w:p>
          <w:p w14:paraId="532910CC" w14:textId="77777777" w:rsidR="00436596" w:rsidRPr="00B052A1" w:rsidRDefault="00436596" w:rsidP="001C4213">
            <w:pPr>
              <w:spacing w:line="360" w:lineRule="auto"/>
              <w:rPr>
                <w:rFonts w:ascii="Arial" w:hAnsi="Arial" w:cs="Arial"/>
                <w:b/>
                <w:bCs/>
                <w:sz w:val="28"/>
                <w:szCs w:val="28"/>
              </w:rPr>
            </w:pPr>
            <w:r w:rsidRPr="00B052A1">
              <w:rPr>
                <w:rFonts w:ascii="Arial" w:hAnsi="Arial" w:cs="Arial"/>
                <w:b/>
                <w:bCs/>
                <w:sz w:val="28"/>
                <w:szCs w:val="28"/>
              </w:rPr>
              <w:t>PART A:</w:t>
            </w:r>
          </w:p>
          <w:p w14:paraId="69764DDB" w14:textId="77777777" w:rsidR="00436596" w:rsidRPr="00B052A1" w:rsidRDefault="00436596" w:rsidP="001C4213">
            <w:pPr>
              <w:spacing w:line="360" w:lineRule="auto"/>
              <w:rPr>
                <w:rFonts w:ascii="Arial" w:hAnsi="Arial" w:cs="Arial"/>
                <w:b/>
                <w:bCs/>
                <w:sz w:val="28"/>
                <w:szCs w:val="28"/>
              </w:rPr>
            </w:pPr>
            <w:r w:rsidRPr="00B052A1">
              <w:rPr>
                <w:rStyle w:val="Heading1Char"/>
                <w:rFonts w:ascii="Arial" w:hAnsi="Arial" w:cs="Arial"/>
              </w:rPr>
              <w:t>Poster</w:t>
            </w:r>
            <w:r w:rsidRPr="00B052A1">
              <w:rPr>
                <w:rFonts w:ascii="Arial" w:hAnsi="Arial" w:cs="Arial"/>
                <w:b/>
                <w:bCs/>
              </w:rPr>
              <w:t>……………………………………………………………………….…</w:t>
            </w:r>
            <w:r>
              <w:rPr>
                <w:rFonts w:ascii="Arial" w:hAnsi="Arial" w:cs="Arial"/>
                <w:b/>
                <w:bCs/>
              </w:rPr>
              <w:t>…..</w:t>
            </w:r>
            <w:r w:rsidRPr="00B052A1">
              <w:rPr>
                <w:rFonts w:ascii="Arial" w:hAnsi="Arial" w:cs="Arial"/>
                <w:b/>
                <w:bCs/>
              </w:rPr>
              <w:t>……………..2</w:t>
            </w:r>
          </w:p>
          <w:p w14:paraId="7A95AC09" w14:textId="77777777" w:rsidR="00436596" w:rsidRPr="00B052A1" w:rsidRDefault="00436596" w:rsidP="001C4213">
            <w:pPr>
              <w:spacing w:line="360" w:lineRule="auto"/>
              <w:rPr>
                <w:rFonts w:ascii="Arial" w:hAnsi="Arial" w:cs="Arial"/>
                <w:b/>
                <w:bCs/>
                <w:sz w:val="28"/>
                <w:szCs w:val="28"/>
              </w:rPr>
            </w:pPr>
            <w:r w:rsidRPr="00B052A1">
              <w:rPr>
                <w:rFonts w:ascii="Arial" w:hAnsi="Arial" w:cs="Arial"/>
                <w:b/>
                <w:bCs/>
                <w:sz w:val="28"/>
                <w:szCs w:val="28"/>
              </w:rPr>
              <w:t xml:space="preserve">PART B: </w:t>
            </w:r>
          </w:p>
          <w:p w14:paraId="5AF5E189" w14:textId="77777777" w:rsidR="00436596" w:rsidRPr="00B052A1" w:rsidRDefault="00436596" w:rsidP="001C4213">
            <w:pPr>
              <w:spacing w:line="360" w:lineRule="auto"/>
              <w:rPr>
                <w:rFonts w:ascii="Arial" w:hAnsi="Arial" w:cs="Arial"/>
                <w:b/>
                <w:bCs/>
                <w:sz w:val="28"/>
                <w:szCs w:val="28"/>
              </w:rPr>
            </w:pPr>
            <w:r w:rsidRPr="00B052A1">
              <w:rPr>
                <w:rStyle w:val="Heading1Char"/>
                <w:rFonts w:ascii="Arial" w:hAnsi="Arial" w:cs="Arial"/>
              </w:rPr>
              <w:t>Reflections on Poster Feedback</w:t>
            </w:r>
            <w:r w:rsidRPr="00B052A1">
              <w:rPr>
                <w:rFonts w:ascii="Arial" w:hAnsi="Arial" w:cs="Arial"/>
                <w:b/>
                <w:bCs/>
                <w:color w:val="000000" w:themeColor="text1"/>
              </w:rPr>
              <w:t>………………………………………</w:t>
            </w:r>
            <w:r>
              <w:rPr>
                <w:rFonts w:ascii="Arial" w:hAnsi="Arial" w:cs="Arial"/>
                <w:b/>
                <w:bCs/>
                <w:color w:val="000000" w:themeColor="text1"/>
              </w:rPr>
              <w:t>…………………………………………</w:t>
            </w:r>
            <w:r w:rsidRPr="00B052A1">
              <w:rPr>
                <w:rFonts w:ascii="Arial" w:hAnsi="Arial" w:cs="Arial"/>
                <w:b/>
                <w:bCs/>
                <w:color w:val="000000" w:themeColor="text1"/>
              </w:rPr>
              <w:t>……..3</w:t>
            </w:r>
          </w:p>
          <w:p w14:paraId="25DA1FCF" w14:textId="77777777" w:rsidR="00436596" w:rsidRPr="00B052A1" w:rsidRDefault="00436596" w:rsidP="001C4213">
            <w:pPr>
              <w:spacing w:line="360" w:lineRule="auto"/>
              <w:rPr>
                <w:rFonts w:ascii="Arial" w:hAnsi="Arial" w:cs="Arial"/>
                <w:b/>
                <w:bCs/>
              </w:rPr>
            </w:pPr>
            <w:r w:rsidRPr="00B052A1">
              <w:rPr>
                <w:rFonts w:ascii="Arial" w:hAnsi="Arial" w:cs="Arial"/>
                <w:b/>
                <w:bCs/>
              </w:rPr>
              <w:t>PART C:</w:t>
            </w:r>
          </w:p>
          <w:p w14:paraId="3C031646" w14:textId="77777777" w:rsidR="00436596" w:rsidRPr="00B052A1" w:rsidRDefault="00436596" w:rsidP="001C4213">
            <w:pPr>
              <w:spacing w:line="360" w:lineRule="auto"/>
              <w:rPr>
                <w:rFonts w:ascii="Arial" w:hAnsi="Arial" w:cs="Arial"/>
                <w:b/>
                <w:bCs/>
              </w:rPr>
            </w:pPr>
            <w:r w:rsidRPr="00B052A1">
              <w:rPr>
                <w:rStyle w:val="Heading1Char"/>
                <w:rFonts w:ascii="Arial" w:hAnsi="Arial" w:cs="Arial"/>
              </w:rPr>
              <w:t>Project Management Plan</w:t>
            </w:r>
            <w:r w:rsidRPr="00B052A1">
              <w:rPr>
                <w:rFonts w:ascii="Arial" w:hAnsi="Arial" w:cs="Arial"/>
                <w:b/>
                <w:bCs/>
              </w:rPr>
              <w:t xml:space="preserve"> ………………………………………………………..5</w:t>
            </w:r>
          </w:p>
          <w:p w14:paraId="5D7A5F9B" w14:textId="77777777" w:rsidR="00436596" w:rsidRPr="003B48E0" w:rsidRDefault="00436596" w:rsidP="00436596">
            <w:pPr>
              <w:pStyle w:val="ListParagraph"/>
              <w:numPr>
                <w:ilvl w:val="0"/>
                <w:numId w:val="1"/>
              </w:numPr>
              <w:spacing w:line="360" w:lineRule="auto"/>
              <w:rPr>
                <w:rFonts w:ascii="Arial" w:hAnsi="Arial" w:cs="Arial"/>
                <w:b/>
                <w:bCs/>
                <w:lang w:val="fr-FR"/>
              </w:rPr>
            </w:pPr>
            <w:r w:rsidRPr="003B48E0">
              <w:rPr>
                <w:rFonts w:ascii="Arial" w:hAnsi="Arial" w:cs="Arial"/>
                <w:b/>
                <w:bCs/>
                <w:lang w:val="fr-FR"/>
              </w:rPr>
              <w:t>Introduction…………………………………………………………………………………</w:t>
            </w:r>
            <w:r>
              <w:rPr>
                <w:rFonts w:ascii="Arial" w:hAnsi="Arial" w:cs="Arial"/>
                <w:b/>
                <w:bCs/>
                <w:lang w:val="fr-FR"/>
              </w:rPr>
              <w:t>.</w:t>
            </w:r>
            <w:r w:rsidRPr="003B48E0">
              <w:rPr>
                <w:rFonts w:ascii="Arial" w:hAnsi="Arial" w:cs="Arial"/>
                <w:b/>
                <w:bCs/>
                <w:lang w:val="fr-FR"/>
              </w:rPr>
              <w:t>…5</w:t>
            </w:r>
          </w:p>
          <w:p w14:paraId="3AB2B7E4" w14:textId="77777777" w:rsidR="00436596" w:rsidRPr="003B48E0" w:rsidRDefault="00436596" w:rsidP="00436596">
            <w:pPr>
              <w:pStyle w:val="ListParagraph"/>
              <w:numPr>
                <w:ilvl w:val="0"/>
                <w:numId w:val="1"/>
              </w:numPr>
              <w:spacing w:line="360" w:lineRule="auto"/>
              <w:rPr>
                <w:rFonts w:ascii="Arial" w:hAnsi="Arial" w:cs="Arial"/>
                <w:b/>
                <w:bCs/>
                <w:lang w:val="fr-FR"/>
              </w:rPr>
            </w:pPr>
            <w:r>
              <w:rPr>
                <w:rFonts w:ascii="Arial" w:hAnsi="Arial" w:cs="Arial"/>
                <w:b/>
                <w:bCs/>
              </w:rPr>
              <w:t>Project  description ……………...</w:t>
            </w:r>
            <w:r w:rsidRPr="00B052A1">
              <w:rPr>
                <w:rFonts w:ascii="Arial" w:hAnsi="Arial" w:cs="Arial"/>
                <w:b/>
                <w:bCs/>
              </w:rPr>
              <w:t>…………………………………………………………..6</w:t>
            </w:r>
          </w:p>
          <w:p w14:paraId="4C189570" w14:textId="48B602A1" w:rsidR="009A0A36" w:rsidRDefault="00436596" w:rsidP="00436596">
            <w:pPr>
              <w:pStyle w:val="ListParagraph"/>
              <w:numPr>
                <w:ilvl w:val="0"/>
                <w:numId w:val="1"/>
              </w:numPr>
              <w:spacing w:line="360" w:lineRule="auto"/>
              <w:rPr>
                <w:rFonts w:ascii="Arial" w:hAnsi="Arial" w:cs="Arial"/>
                <w:b/>
                <w:bCs/>
                <w:lang w:val="fr-FR"/>
              </w:rPr>
            </w:pPr>
            <w:r w:rsidRPr="009A0A36">
              <w:rPr>
                <w:rFonts w:ascii="Arial" w:hAnsi="Arial" w:cs="Arial"/>
                <w:b/>
                <w:bCs/>
                <w:lang w:val="fr-FR"/>
              </w:rPr>
              <w:t>Scope……………………………………………………………………………………………</w:t>
            </w:r>
            <w:r w:rsidR="009A0A36">
              <w:rPr>
                <w:rFonts w:ascii="Arial" w:hAnsi="Arial" w:cs="Arial"/>
                <w:b/>
                <w:bCs/>
                <w:lang w:val="fr-FR"/>
              </w:rPr>
              <w:t>7</w:t>
            </w:r>
          </w:p>
          <w:p w14:paraId="073109EF" w14:textId="3A86DA4B" w:rsidR="00436596" w:rsidRPr="009A0A36" w:rsidRDefault="00436596" w:rsidP="00436596">
            <w:pPr>
              <w:pStyle w:val="ListParagraph"/>
              <w:numPr>
                <w:ilvl w:val="0"/>
                <w:numId w:val="1"/>
              </w:numPr>
              <w:spacing w:line="360" w:lineRule="auto"/>
              <w:rPr>
                <w:rFonts w:ascii="Arial" w:hAnsi="Arial" w:cs="Arial"/>
                <w:b/>
                <w:bCs/>
                <w:lang w:val="fr-FR"/>
              </w:rPr>
            </w:pPr>
            <w:r w:rsidRPr="009A0A36">
              <w:rPr>
                <w:rFonts w:ascii="Arial" w:hAnsi="Arial" w:cs="Arial"/>
                <w:b/>
                <w:bCs/>
                <w:lang w:val="fr-FR"/>
              </w:rPr>
              <w:t>Work breakdown structure …………………………………………………</w:t>
            </w:r>
            <w:r w:rsidR="00875058">
              <w:rPr>
                <w:rFonts w:ascii="Arial" w:hAnsi="Arial" w:cs="Arial"/>
                <w:b/>
                <w:bCs/>
                <w:lang w:val="fr-FR"/>
              </w:rPr>
              <w:t>..</w:t>
            </w:r>
            <w:r w:rsidRPr="009A0A36">
              <w:rPr>
                <w:rFonts w:ascii="Arial" w:hAnsi="Arial" w:cs="Arial"/>
                <w:b/>
                <w:bCs/>
                <w:lang w:val="fr-FR"/>
              </w:rPr>
              <w:t>……………..</w:t>
            </w:r>
            <w:r w:rsidR="009A0A36">
              <w:rPr>
                <w:rFonts w:ascii="Arial" w:hAnsi="Arial" w:cs="Arial"/>
                <w:b/>
                <w:bCs/>
                <w:lang w:val="fr-FR"/>
              </w:rPr>
              <w:t>9</w:t>
            </w:r>
          </w:p>
          <w:p w14:paraId="20AC9C9D" w14:textId="0D0286DB" w:rsidR="009A0A36" w:rsidRDefault="009A0A36" w:rsidP="00436596">
            <w:pPr>
              <w:pStyle w:val="ListParagraph"/>
              <w:numPr>
                <w:ilvl w:val="0"/>
                <w:numId w:val="1"/>
              </w:numPr>
              <w:spacing w:line="360" w:lineRule="auto"/>
              <w:rPr>
                <w:rFonts w:ascii="Arial" w:hAnsi="Arial" w:cs="Arial"/>
                <w:b/>
                <w:bCs/>
                <w:lang w:val="fr-FR"/>
              </w:rPr>
            </w:pPr>
            <w:r>
              <w:rPr>
                <w:rFonts w:ascii="Arial" w:hAnsi="Arial" w:cs="Arial"/>
                <w:b/>
                <w:bCs/>
                <w:lang w:val="fr-FR"/>
              </w:rPr>
              <w:t>RACI Matrix………………………………………………………………………</w:t>
            </w:r>
            <w:r w:rsidR="00875058">
              <w:rPr>
                <w:rFonts w:ascii="Arial" w:hAnsi="Arial" w:cs="Arial"/>
                <w:b/>
                <w:bCs/>
                <w:lang w:val="fr-FR"/>
              </w:rPr>
              <w:t>..</w:t>
            </w:r>
            <w:r>
              <w:rPr>
                <w:rFonts w:ascii="Arial" w:hAnsi="Arial" w:cs="Arial"/>
                <w:b/>
                <w:bCs/>
                <w:lang w:val="fr-FR"/>
              </w:rPr>
              <w:t>………….11</w:t>
            </w:r>
          </w:p>
          <w:p w14:paraId="7F56C819" w14:textId="65CF5C8B" w:rsidR="00436596" w:rsidRDefault="00436596" w:rsidP="00436596">
            <w:pPr>
              <w:pStyle w:val="ListParagraph"/>
              <w:numPr>
                <w:ilvl w:val="0"/>
                <w:numId w:val="1"/>
              </w:numPr>
              <w:spacing w:line="360" w:lineRule="auto"/>
              <w:rPr>
                <w:rFonts w:ascii="Arial" w:hAnsi="Arial" w:cs="Arial"/>
                <w:b/>
                <w:bCs/>
                <w:lang w:val="fr-FR"/>
              </w:rPr>
            </w:pPr>
            <w:r>
              <w:rPr>
                <w:rFonts w:ascii="Arial" w:hAnsi="Arial" w:cs="Arial"/>
                <w:b/>
                <w:bCs/>
                <w:lang w:val="fr-FR"/>
              </w:rPr>
              <w:t>Quad chart ……………………………………………………………………………………</w:t>
            </w:r>
            <w:r w:rsidR="009A0A36">
              <w:rPr>
                <w:rFonts w:ascii="Arial" w:hAnsi="Arial" w:cs="Arial"/>
                <w:b/>
                <w:bCs/>
                <w:lang w:val="fr-FR"/>
              </w:rPr>
              <w:t>12</w:t>
            </w:r>
          </w:p>
          <w:p w14:paraId="3F4762B7" w14:textId="258E113F" w:rsidR="00436596" w:rsidRDefault="00436596" w:rsidP="00436596">
            <w:pPr>
              <w:pStyle w:val="ListParagraph"/>
              <w:numPr>
                <w:ilvl w:val="0"/>
                <w:numId w:val="1"/>
              </w:numPr>
              <w:spacing w:line="360" w:lineRule="auto"/>
              <w:rPr>
                <w:rFonts w:ascii="Arial" w:hAnsi="Arial" w:cs="Arial"/>
                <w:b/>
                <w:bCs/>
                <w:lang w:val="fr-FR"/>
              </w:rPr>
            </w:pPr>
            <w:r>
              <w:rPr>
                <w:rFonts w:ascii="Arial" w:hAnsi="Arial" w:cs="Arial"/>
                <w:b/>
                <w:bCs/>
                <w:lang w:val="fr-FR"/>
              </w:rPr>
              <w:t>Gant chart ………………………………………………………………………………….…1</w:t>
            </w:r>
            <w:r w:rsidR="009A0A36">
              <w:rPr>
                <w:rFonts w:ascii="Arial" w:hAnsi="Arial" w:cs="Arial"/>
                <w:b/>
                <w:bCs/>
                <w:lang w:val="fr-FR"/>
              </w:rPr>
              <w:t>3</w:t>
            </w:r>
          </w:p>
          <w:p w14:paraId="7FDF5E0A" w14:textId="4BEEF36D" w:rsidR="00436596" w:rsidRPr="00436596" w:rsidRDefault="00436596" w:rsidP="00436596">
            <w:pPr>
              <w:pStyle w:val="ListParagraph"/>
              <w:numPr>
                <w:ilvl w:val="0"/>
                <w:numId w:val="3"/>
              </w:numPr>
              <w:rPr>
                <w:b/>
                <w:bCs/>
              </w:rPr>
            </w:pPr>
            <w:r w:rsidRPr="00436596">
              <w:rPr>
                <w:b/>
                <w:bCs/>
              </w:rPr>
              <w:t>Iron Triangle (Triple Constraint) – 6-Week Crisis Phase ……………………</w:t>
            </w:r>
            <w:r>
              <w:rPr>
                <w:b/>
                <w:bCs/>
              </w:rPr>
              <w:t>….</w:t>
            </w:r>
            <w:r w:rsidRPr="00436596">
              <w:rPr>
                <w:b/>
                <w:bCs/>
              </w:rPr>
              <w:t>………………1</w:t>
            </w:r>
            <w:r w:rsidR="009A0A36">
              <w:rPr>
                <w:b/>
                <w:bCs/>
              </w:rPr>
              <w:t>4</w:t>
            </w:r>
          </w:p>
          <w:p w14:paraId="30A2D53B" w14:textId="28033144" w:rsidR="00436596" w:rsidRPr="009A0A36" w:rsidRDefault="00436596" w:rsidP="00436596">
            <w:pPr>
              <w:pStyle w:val="ListParagraph"/>
              <w:numPr>
                <w:ilvl w:val="0"/>
                <w:numId w:val="1"/>
              </w:numPr>
              <w:spacing w:line="360" w:lineRule="auto"/>
              <w:rPr>
                <w:rFonts w:ascii="Arial" w:hAnsi="Arial" w:cs="Arial"/>
                <w:b/>
                <w:bCs/>
                <w:lang w:val="fr-FR"/>
              </w:rPr>
            </w:pPr>
            <w:r>
              <w:rPr>
                <w:rFonts w:ascii="Arial" w:hAnsi="Arial" w:cs="Arial"/>
                <w:b/>
                <w:bCs/>
              </w:rPr>
              <w:t>S</w:t>
            </w:r>
            <w:r w:rsidRPr="00B052A1">
              <w:rPr>
                <w:rFonts w:ascii="Arial" w:hAnsi="Arial" w:cs="Arial"/>
                <w:b/>
                <w:bCs/>
              </w:rPr>
              <w:t>takeholders' involvement</w:t>
            </w:r>
            <w:r>
              <w:rPr>
                <w:rFonts w:ascii="Arial" w:hAnsi="Arial" w:cs="Arial"/>
                <w:b/>
                <w:bCs/>
              </w:rPr>
              <w:t xml:space="preserve"> ……………………………………………………</w:t>
            </w:r>
            <w:r w:rsidR="00C025E6">
              <w:rPr>
                <w:rFonts w:ascii="Arial" w:hAnsi="Arial" w:cs="Arial"/>
                <w:b/>
                <w:bCs/>
              </w:rPr>
              <w:t>.</w:t>
            </w:r>
            <w:r>
              <w:rPr>
                <w:rFonts w:ascii="Arial" w:hAnsi="Arial" w:cs="Arial"/>
                <w:b/>
                <w:bCs/>
              </w:rPr>
              <w:t>…………</w:t>
            </w:r>
            <w:r w:rsidR="00554171">
              <w:rPr>
                <w:rFonts w:ascii="Arial" w:hAnsi="Arial" w:cs="Arial"/>
                <w:b/>
                <w:bCs/>
              </w:rPr>
              <w:t>1</w:t>
            </w:r>
            <w:r w:rsidR="009A0A36">
              <w:rPr>
                <w:rFonts w:ascii="Arial" w:hAnsi="Arial" w:cs="Arial"/>
                <w:b/>
                <w:bCs/>
              </w:rPr>
              <w:t>5</w:t>
            </w:r>
          </w:p>
          <w:p w14:paraId="45E2ABB7" w14:textId="1D85C124" w:rsidR="009A0A36" w:rsidRDefault="009A0A36" w:rsidP="009A0A36">
            <w:pPr>
              <w:pStyle w:val="ListParagraph"/>
              <w:numPr>
                <w:ilvl w:val="0"/>
                <w:numId w:val="3"/>
              </w:numPr>
              <w:spacing w:line="360" w:lineRule="auto"/>
              <w:rPr>
                <w:rFonts w:cs="Arial"/>
                <w:b/>
                <w:bCs/>
              </w:rPr>
            </w:pPr>
            <w:r w:rsidRPr="009A0A36">
              <w:rPr>
                <w:rFonts w:cs="Arial"/>
                <w:b/>
                <w:bCs/>
              </w:rPr>
              <w:t>Lead Sponsors</w:t>
            </w:r>
            <w:r>
              <w:rPr>
                <w:rFonts w:cs="Arial"/>
                <w:b/>
                <w:bCs/>
              </w:rPr>
              <w:t>…………………………………………………………………………………</w:t>
            </w:r>
            <w:r w:rsidR="00C025E6">
              <w:rPr>
                <w:rFonts w:cs="Arial"/>
                <w:b/>
                <w:bCs/>
              </w:rPr>
              <w:t>.</w:t>
            </w:r>
            <w:r>
              <w:rPr>
                <w:rFonts w:cs="Arial"/>
                <w:b/>
                <w:bCs/>
              </w:rPr>
              <w:t>…………..15</w:t>
            </w:r>
          </w:p>
          <w:p w14:paraId="5C07B497" w14:textId="2F4F47D6" w:rsidR="009A0A36" w:rsidRPr="009A0A36" w:rsidRDefault="009A0A36" w:rsidP="009A0A36">
            <w:pPr>
              <w:pStyle w:val="ListParagraph"/>
              <w:numPr>
                <w:ilvl w:val="0"/>
                <w:numId w:val="3"/>
              </w:numPr>
              <w:spacing w:line="360" w:lineRule="auto"/>
              <w:rPr>
                <w:rFonts w:cs="Arial"/>
                <w:b/>
                <w:bCs/>
              </w:rPr>
            </w:pPr>
            <w:r w:rsidRPr="009A0A36">
              <w:rPr>
                <w:rFonts w:cs="Arial"/>
                <w:b/>
                <w:bCs/>
              </w:rPr>
              <w:t>Stakeholder Engagement Strategy</w:t>
            </w:r>
            <w:r>
              <w:rPr>
                <w:rFonts w:cs="Arial"/>
                <w:b/>
                <w:bCs/>
              </w:rPr>
              <w:t xml:space="preserve"> ………………………………………………………</w:t>
            </w:r>
            <w:r w:rsidR="00C025E6">
              <w:rPr>
                <w:rFonts w:cs="Arial"/>
                <w:b/>
                <w:bCs/>
              </w:rPr>
              <w:t>.</w:t>
            </w:r>
            <w:r>
              <w:rPr>
                <w:rFonts w:cs="Arial"/>
                <w:b/>
                <w:bCs/>
              </w:rPr>
              <w:t>………….15</w:t>
            </w:r>
          </w:p>
          <w:p w14:paraId="16D3691D" w14:textId="4B0096A3" w:rsidR="009A0A36" w:rsidRPr="00C75AB3" w:rsidRDefault="009A0A36" w:rsidP="009A0A36">
            <w:pPr>
              <w:pStyle w:val="ListParagraph"/>
              <w:numPr>
                <w:ilvl w:val="0"/>
                <w:numId w:val="3"/>
              </w:numPr>
              <w:spacing w:line="360" w:lineRule="auto"/>
              <w:rPr>
                <w:rFonts w:ascii="Arial" w:hAnsi="Arial" w:cs="Arial"/>
                <w:b/>
                <w:bCs/>
                <w:lang w:val="fr-FR"/>
              </w:rPr>
            </w:pPr>
            <w:r w:rsidRPr="009A0A36">
              <w:rPr>
                <w:rFonts w:cs="Arial"/>
                <w:b/>
                <w:bCs/>
                <w:lang w:val="fr-FR"/>
              </w:rPr>
              <w:t>Stakeholders engagement matrix</w:t>
            </w:r>
            <w:r>
              <w:rPr>
                <w:rFonts w:ascii="Arial" w:hAnsi="Arial" w:cs="Arial"/>
                <w:b/>
                <w:bCs/>
                <w:lang w:val="fr-FR"/>
              </w:rPr>
              <w:t xml:space="preserve"> ………………………………………………</w:t>
            </w:r>
            <w:r w:rsidR="00C025E6">
              <w:rPr>
                <w:rFonts w:ascii="Arial" w:hAnsi="Arial" w:cs="Arial"/>
                <w:b/>
                <w:bCs/>
                <w:lang w:val="fr-FR"/>
              </w:rPr>
              <w:t>…</w:t>
            </w:r>
            <w:r>
              <w:rPr>
                <w:rFonts w:ascii="Arial" w:hAnsi="Arial" w:cs="Arial"/>
                <w:b/>
                <w:bCs/>
                <w:lang w:val="fr-FR"/>
              </w:rPr>
              <w:t>……….16</w:t>
            </w:r>
          </w:p>
          <w:p w14:paraId="71DB0E99" w14:textId="709FC8CC" w:rsidR="00436596" w:rsidRPr="00C75AB3" w:rsidRDefault="00436596" w:rsidP="00436596">
            <w:pPr>
              <w:pStyle w:val="ListParagraph"/>
              <w:numPr>
                <w:ilvl w:val="0"/>
                <w:numId w:val="1"/>
              </w:numPr>
              <w:spacing w:line="360" w:lineRule="auto"/>
              <w:rPr>
                <w:rFonts w:ascii="Arial" w:hAnsi="Arial" w:cs="Arial"/>
                <w:b/>
                <w:bCs/>
                <w:lang w:val="fr-FR"/>
              </w:rPr>
            </w:pPr>
            <w:r w:rsidRPr="00B052A1">
              <w:rPr>
                <w:rFonts w:ascii="Arial" w:hAnsi="Arial" w:cs="Arial"/>
                <w:b/>
                <w:bCs/>
              </w:rPr>
              <w:t>Allocation of Resources</w:t>
            </w:r>
            <w:r>
              <w:rPr>
                <w:rFonts w:ascii="Arial" w:hAnsi="Arial" w:cs="Arial"/>
                <w:b/>
                <w:bCs/>
              </w:rPr>
              <w:t xml:space="preserve"> ……………………………………………………………</w:t>
            </w:r>
            <w:r w:rsidR="00C025E6">
              <w:rPr>
                <w:rFonts w:ascii="Arial" w:hAnsi="Arial" w:cs="Arial"/>
                <w:b/>
                <w:bCs/>
              </w:rPr>
              <w:t>.</w:t>
            </w:r>
            <w:r>
              <w:rPr>
                <w:rFonts w:ascii="Arial" w:hAnsi="Arial" w:cs="Arial"/>
                <w:b/>
                <w:bCs/>
              </w:rPr>
              <w:t>……..1</w:t>
            </w:r>
            <w:r w:rsidR="009A0A36">
              <w:rPr>
                <w:rFonts w:ascii="Arial" w:hAnsi="Arial" w:cs="Arial"/>
                <w:b/>
                <w:bCs/>
              </w:rPr>
              <w:t>7</w:t>
            </w:r>
          </w:p>
          <w:p w14:paraId="7BCBFF6F" w14:textId="3CE7354B" w:rsidR="00436596" w:rsidRPr="007E71F2" w:rsidRDefault="00436596" w:rsidP="00436596">
            <w:pPr>
              <w:pStyle w:val="ListParagraph"/>
              <w:numPr>
                <w:ilvl w:val="0"/>
                <w:numId w:val="1"/>
              </w:numPr>
              <w:spacing w:line="360" w:lineRule="auto"/>
              <w:rPr>
                <w:rFonts w:ascii="Arial" w:hAnsi="Arial" w:cs="Arial"/>
                <w:b/>
                <w:bCs/>
                <w:lang w:val="fr-FR"/>
              </w:rPr>
            </w:pPr>
            <w:r w:rsidRPr="00B052A1">
              <w:rPr>
                <w:rFonts w:ascii="Arial" w:hAnsi="Arial" w:cs="Arial"/>
                <w:b/>
                <w:bCs/>
              </w:rPr>
              <w:t>Risk Analysis</w:t>
            </w:r>
            <w:r>
              <w:rPr>
                <w:rFonts w:ascii="Arial" w:hAnsi="Arial" w:cs="Arial"/>
                <w:b/>
                <w:bCs/>
              </w:rPr>
              <w:t xml:space="preserve"> …………………………………………………………………………</w:t>
            </w:r>
            <w:r w:rsidR="00C025E6">
              <w:rPr>
                <w:rFonts w:ascii="Arial" w:hAnsi="Arial" w:cs="Arial"/>
                <w:b/>
                <w:bCs/>
              </w:rPr>
              <w:t>.</w:t>
            </w:r>
            <w:r>
              <w:rPr>
                <w:rFonts w:ascii="Arial" w:hAnsi="Arial" w:cs="Arial"/>
                <w:b/>
                <w:bCs/>
              </w:rPr>
              <w:t>……..</w:t>
            </w:r>
            <w:r w:rsidR="00554171">
              <w:rPr>
                <w:rFonts w:ascii="Arial" w:hAnsi="Arial" w:cs="Arial"/>
                <w:b/>
                <w:bCs/>
              </w:rPr>
              <w:t>1</w:t>
            </w:r>
            <w:r w:rsidR="009A0A36">
              <w:rPr>
                <w:rFonts w:ascii="Arial" w:hAnsi="Arial" w:cs="Arial"/>
                <w:b/>
                <w:bCs/>
              </w:rPr>
              <w:t>8</w:t>
            </w:r>
          </w:p>
          <w:p w14:paraId="5C134F44" w14:textId="0CF44967" w:rsidR="00436596" w:rsidRDefault="00436596" w:rsidP="00436596">
            <w:pPr>
              <w:pStyle w:val="ListParagraph"/>
              <w:numPr>
                <w:ilvl w:val="0"/>
                <w:numId w:val="1"/>
              </w:numPr>
              <w:spacing w:line="360" w:lineRule="auto"/>
              <w:rPr>
                <w:rFonts w:ascii="Arial" w:hAnsi="Arial" w:cs="Arial"/>
                <w:b/>
                <w:bCs/>
                <w:lang w:val="fr-FR"/>
              </w:rPr>
            </w:pPr>
            <w:r>
              <w:rPr>
                <w:rFonts w:ascii="Arial" w:hAnsi="Arial" w:cs="Arial"/>
                <w:b/>
                <w:bCs/>
                <w:lang w:val="fr-FR"/>
              </w:rPr>
              <w:t>Conclusion ……………………………………………………………………………</w:t>
            </w:r>
            <w:r w:rsidR="00C025E6">
              <w:rPr>
                <w:rFonts w:ascii="Arial" w:hAnsi="Arial" w:cs="Arial"/>
                <w:b/>
                <w:bCs/>
                <w:lang w:val="fr-FR"/>
              </w:rPr>
              <w:t>.</w:t>
            </w:r>
            <w:r>
              <w:rPr>
                <w:rFonts w:ascii="Arial" w:hAnsi="Arial" w:cs="Arial"/>
                <w:b/>
                <w:bCs/>
                <w:lang w:val="fr-FR"/>
              </w:rPr>
              <w:t>……..</w:t>
            </w:r>
            <w:r w:rsidR="00554171">
              <w:rPr>
                <w:rFonts w:ascii="Arial" w:hAnsi="Arial" w:cs="Arial"/>
                <w:b/>
                <w:bCs/>
                <w:lang w:val="fr-FR"/>
              </w:rPr>
              <w:t>1</w:t>
            </w:r>
            <w:r w:rsidR="009A0A36">
              <w:rPr>
                <w:rFonts w:ascii="Arial" w:hAnsi="Arial" w:cs="Arial"/>
                <w:b/>
                <w:bCs/>
                <w:lang w:val="fr-FR"/>
              </w:rPr>
              <w:t>9</w:t>
            </w:r>
          </w:p>
          <w:p w14:paraId="6BD4CCFA" w14:textId="1F36E194" w:rsidR="00436596" w:rsidRPr="001240A9" w:rsidRDefault="00436596" w:rsidP="00436596">
            <w:pPr>
              <w:pStyle w:val="ListParagraph"/>
              <w:numPr>
                <w:ilvl w:val="0"/>
                <w:numId w:val="1"/>
              </w:numPr>
              <w:spacing w:line="360" w:lineRule="auto"/>
              <w:rPr>
                <w:rFonts w:ascii="Arial" w:hAnsi="Arial" w:cs="Arial"/>
                <w:b/>
                <w:bCs/>
                <w:lang w:val="fr-FR"/>
              </w:rPr>
            </w:pPr>
            <w:r>
              <w:rPr>
                <w:rFonts w:ascii="Arial" w:hAnsi="Arial" w:cs="Arial"/>
                <w:b/>
                <w:bCs/>
                <w:lang w:val="fr-FR"/>
              </w:rPr>
              <w:t>Reference …………………………………………………………………………………….</w:t>
            </w:r>
            <w:r w:rsidR="009A0A36">
              <w:rPr>
                <w:rFonts w:ascii="Arial" w:hAnsi="Arial" w:cs="Arial"/>
                <w:b/>
                <w:bCs/>
                <w:lang w:val="fr-FR"/>
              </w:rPr>
              <w:t>20</w:t>
            </w:r>
          </w:p>
          <w:p w14:paraId="0A631117" w14:textId="4794AD6C" w:rsidR="00436596" w:rsidRPr="00A135CF" w:rsidRDefault="00436596" w:rsidP="009A0A36">
            <w:pPr>
              <w:pStyle w:val="IntenseQuote"/>
              <w:ind w:left="0"/>
              <w:jc w:val="left"/>
              <w:rPr>
                <w:rFonts w:ascii="Arial" w:hAnsi="Arial" w:cs="Arial"/>
                <w:b/>
                <w:bCs/>
                <w:sz w:val="32"/>
                <w:szCs w:val="32"/>
                <w:lang w:val="fr-FR"/>
              </w:rPr>
            </w:pPr>
            <w:r w:rsidRPr="009A0A36">
              <w:rPr>
                <w:rFonts w:ascii="Arial" w:hAnsi="Arial" w:cs="Arial"/>
                <w:b/>
                <w:bCs/>
                <w:noProof/>
              </w:rPr>
              <w:lastRenderedPageBreak/>
              <w:drawing>
                <wp:anchor distT="0" distB="0" distL="114300" distR="114300" simplePos="0" relativeHeight="251661312" behindDoc="0" locked="0" layoutInCell="1" allowOverlap="1" wp14:anchorId="04ACD2B9" wp14:editId="751CB1E2">
                  <wp:simplePos x="0" y="0"/>
                  <wp:positionH relativeFrom="column">
                    <wp:posOffset>3175</wp:posOffset>
                  </wp:positionH>
                  <wp:positionV relativeFrom="paragraph">
                    <wp:posOffset>1135380</wp:posOffset>
                  </wp:positionV>
                  <wp:extent cx="6353175" cy="8470900"/>
                  <wp:effectExtent l="0" t="0" r="9525" b="6350"/>
                  <wp:wrapTopAndBottom/>
                  <wp:docPr id="7443160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3175" cy="8470900"/>
                          </a:xfrm>
                          <a:prstGeom prst="rect">
                            <a:avLst/>
                          </a:prstGeom>
                          <a:noFill/>
                        </pic:spPr>
                      </pic:pic>
                    </a:graphicData>
                  </a:graphic>
                  <wp14:sizeRelH relativeFrom="margin">
                    <wp14:pctWidth>0</wp14:pctWidth>
                  </wp14:sizeRelH>
                  <wp14:sizeRelV relativeFrom="margin">
                    <wp14:pctHeight>0</wp14:pctHeight>
                  </wp14:sizeRelV>
                </wp:anchor>
              </w:drawing>
            </w:r>
            <w:r w:rsidR="009A0A36" w:rsidRPr="009A0A36">
              <w:rPr>
                <w:rFonts w:ascii="Arial" w:hAnsi="Arial" w:cs="Arial"/>
                <w:b/>
                <w:bCs/>
                <w:lang w:val="fr-FR"/>
              </w:rPr>
              <w:t xml:space="preserve">                                 </w:t>
            </w:r>
            <w:r w:rsidRPr="009A0A36">
              <w:rPr>
                <w:rFonts w:ascii="Arial" w:hAnsi="Arial" w:cs="Arial"/>
                <w:b/>
                <w:bCs/>
                <w:lang w:val="fr-FR"/>
              </w:rPr>
              <w:t>P</w:t>
            </w:r>
            <w:r w:rsidR="009A0A36" w:rsidRPr="009A0A36">
              <w:rPr>
                <w:rFonts w:ascii="Arial" w:hAnsi="Arial" w:cs="Arial"/>
                <w:b/>
                <w:bCs/>
                <w:lang w:val="fr-FR"/>
              </w:rPr>
              <w:t>art</w:t>
            </w:r>
            <w:r w:rsidRPr="008C29FC">
              <w:rPr>
                <w:rFonts w:ascii="Arial" w:hAnsi="Arial" w:cs="Arial"/>
                <w:b/>
                <w:bCs/>
                <w:sz w:val="32"/>
                <w:szCs w:val="32"/>
                <w:lang w:val="fr-FR"/>
              </w:rPr>
              <w:t xml:space="preserve"> A – Poster</w:t>
            </w:r>
          </w:p>
        </w:tc>
        <w:tc>
          <w:tcPr>
            <w:tcW w:w="4422" w:type="dxa"/>
            <w:vAlign w:val="center"/>
            <w:hideMark/>
          </w:tcPr>
          <w:p w14:paraId="15934858" w14:textId="77777777" w:rsidR="00436596" w:rsidRDefault="00436596" w:rsidP="001C4213">
            <w:pPr>
              <w:spacing w:line="360" w:lineRule="auto"/>
              <w:rPr>
                <w:rFonts w:ascii="Arial" w:hAnsi="Arial" w:cs="Arial"/>
                <w:b/>
                <w:bCs/>
              </w:rPr>
            </w:pPr>
          </w:p>
          <w:p w14:paraId="4E4B1928" w14:textId="77777777" w:rsidR="00436596" w:rsidRDefault="00436596" w:rsidP="001C4213">
            <w:pPr>
              <w:spacing w:line="360" w:lineRule="auto"/>
              <w:rPr>
                <w:rFonts w:ascii="Arial" w:hAnsi="Arial" w:cs="Arial"/>
                <w:b/>
                <w:bCs/>
              </w:rPr>
            </w:pPr>
          </w:p>
          <w:p w14:paraId="3210EE6C" w14:textId="77777777" w:rsidR="00436596" w:rsidRDefault="00436596" w:rsidP="001C4213">
            <w:pPr>
              <w:spacing w:line="360" w:lineRule="auto"/>
              <w:rPr>
                <w:rFonts w:ascii="Arial" w:hAnsi="Arial" w:cs="Arial"/>
                <w:b/>
                <w:bCs/>
              </w:rPr>
            </w:pPr>
          </w:p>
          <w:p w14:paraId="78512BEF" w14:textId="77777777" w:rsidR="00436596" w:rsidRDefault="00436596" w:rsidP="001C4213">
            <w:pPr>
              <w:spacing w:line="360" w:lineRule="auto"/>
              <w:rPr>
                <w:rFonts w:ascii="Arial" w:hAnsi="Arial" w:cs="Arial"/>
                <w:b/>
                <w:bCs/>
              </w:rPr>
            </w:pPr>
          </w:p>
          <w:p w14:paraId="3315FC0E" w14:textId="77777777" w:rsidR="00436596" w:rsidRDefault="00436596" w:rsidP="001C4213">
            <w:pPr>
              <w:spacing w:line="360" w:lineRule="auto"/>
              <w:rPr>
                <w:rFonts w:ascii="Arial" w:hAnsi="Arial" w:cs="Arial"/>
                <w:b/>
                <w:bCs/>
              </w:rPr>
            </w:pPr>
          </w:p>
          <w:p w14:paraId="4E97655F" w14:textId="77777777" w:rsidR="00436596" w:rsidRPr="00B052A1" w:rsidRDefault="00436596" w:rsidP="001C4213">
            <w:pPr>
              <w:spacing w:line="360" w:lineRule="auto"/>
              <w:rPr>
                <w:rFonts w:ascii="Arial" w:hAnsi="Arial" w:cs="Arial"/>
                <w:b/>
                <w:bCs/>
              </w:rPr>
            </w:pPr>
          </w:p>
        </w:tc>
      </w:tr>
      <w:tr w:rsidR="00436596" w:rsidRPr="00311E8F" w14:paraId="30EB4D72" w14:textId="77777777" w:rsidTr="001C4213">
        <w:trPr>
          <w:trHeight w:val="669"/>
          <w:tblCellSpacing w:w="15" w:type="dxa"/>
        </w:trPr>
        <w:tc>
          <w:tcPr>
            <w:tcW w:w="10050" w:type="dxa"/>
            <w:vAlign w:val="center"/>
            <w:hideMark/>
          </w:tcPr>
          <w:p w14:paraId="76D54E10" w14:textId="77777777" w:rsidR="00436596" w:rsidRPr="00311E8F" w:rsidRDefault="00436596" w:rsidP="001C4213">
            <w:pPr>
              <w:spacing w:line="360" w:lineRule="auto"/>
              <w:rPr>
                <w:rFonts w:ascii="Arial" w:hAnsi="Arial" w:cs="Arial"/>
              </w:rPr>
            </w:pPr>
          </w:p>
        </w:tc>
        <w:tc>
          <w:tcPr>
            <w:tcW w:w="4422" w:type="dxa"/>
            <w:vAlign w:val="center"/>
            <w:hideMark/>
          </w:tcPr>
          <w:p w14:paraId="7020AF20" w14:textId="77777777" w:rsidR="00436596" w:rsidRPr="00311E8F" w:rsidRDefault="00436596" w:rsidP="001C4213">
            <w:pPr>
              <w:spacing w:line="360" w:lineRule="auto"/>
              <w:rPr>
                <w:rFonts w:ascii="Arial" w:hAnsi="Arial" w:cs="Arial"/>
                <w:b/>
                <w:bCs/>
              </w:rPr>
            </w:pPr>
          </w:p>
        </w:tc>
      </w:tr>
    </w:tbl>
    <w:p w14:paraId="4E06DAC4" w14:textId="77777777" w:rsidR="00436596" w:rsidRPr="00436596" w:rsidRDefault="00436596" w:rsidP="009A0A36">
      <w:pPr>
        <w:pStyle w:val="IntenseQuote"/>
        <w:ind w:left="0"/>
        <w:rPr>
          <w:rFonts w:cs="Arial"/>
          <w:b/>
          <w:bCs/>
          <w:sz w:val="32"/>
          <w:szCs w:val="32"/>
        </w:rPr>
      </w:pPr>
      <w:r w:rsidRPr="00436596">
        <w:rPr>
          <w:rFonts w:cs="Arial"/>
          <w:b/>
          <w:bCs/>
        </w:rPr>
        <w:t>Part B:</w:t>
      </w:r>
      <w:r w:rsidRPr="00436596">
        <w:rPr>
          <w:rFonts w:cs="Arial"/>
        </w:rPr>
        <w:t xml:space="preserve">      </w:t>
      </w:r>
      <w:r w:rsidRPr="00436596">
        <w:rPr>
          <w:rFonts w:cs="Arial"/>
          <w:b/>
          <w:bCs/>
          <w:sz w:val="32"/>
          <w:szCs w:val="32"/>
        </w:rPr>
        <w:t>Reflections on Poster Feedback</w:t>
      </w:r>
    </w:p>
    <w:p w14:paraId="7F1BA4C7" w14:textId="77777777" w:rsidR="009A0A36" w:rsidRPr="009A0A36" w:rsidRDefault="009A0A36" w:rsidP="009A0A36">
      <w:pPr>
        <w:spacing w:line="360" w:lineRule="auto"/>
        <w:rPr>
          <w:rFonts w:cs="Arial"/>
        </w:rPr>
      </w:pPr>
      <w:r w:rsidRPr="009A0A36">
        <w:rPr>
          <w:rFonts w:cs="Arial"/>
        </w:rPr>
        <w:t>I received constructive feedback from both my lecturer and colleagues on my poster presentation on the Severn River Resilience Project. While the overall structure and use of project management tools (such as a pie chart, resource allocation table and stakeholder matrix) were generally well received, several critical weaknesses were highlighted that limited their effectiveness as a crisis response plan.</w:t>
      </w:r>
    </w:p>
    <w:p w14:paraId="628D59C1" w14:textId="77777777" w:rsidR="009A0A36" w:rsidRPr="009A0A36" w:rsidRDefault="009A0A36" w:rsidP="009A0A36">
      <w:pPr>
        <w:spacing w:line="360" w:lineRule="auto"/>
        <w:rPr>
          <w:rFonts w:cs="Arial"/>
        </w:rPr>
      </w:pPr>
    </w:p>
    <w:p w14:paraId="63B93DDE" w14:textId="4A4323DA" w:rsidR="009A0A36" w:rsidRPr="009A0A36" w:rsidRDefault="009A0A36" w:rsidP="009A0A36">
      <w:pPr>
        <w:spacing w:line="360" w:lineRule="auto"/>
        <w:rPr>
          <w:rFonts w:cs="Arial"/>
        </w:rPr>
      </w:pPr>
      <w:r w:rsidRPr="009A0A36">
        <w:rPr>
          <w:rFonts w:cs="Arial"/>
        </w:rPr>
        <w:t xml:space="preserve">The most significant issue identified by my lecturer was the </w:t>
      </w:r>
      <w:r w:rsidRPr="009A0A36">
        <w:rPr>
          <w:rFonts w:cs="Arial"/>
          <w:b/>
          <w:bCs/>
        </w:rPr>
        <w:t xml:space="preserve">lack of urgency </w:t>
      </w:r>
      <w:r w:rsidRPr="009A0A36">
        <w:rPr>
          <w:rFonts w:cs="Arial"/>
        </w:rPr>
        <w:t>appropriate for a disaster recovery project. The poster as a whole did not convey the immediate</w:t>
      </w:r>
      <w:r>
        <w:rPr>
          <w:rFonts w:cs="Arial"/>
        </w:rPr>
        <w:t xml:space="preserve">, life-threatening nature of the flooding on the Severn River </w:t>
      </w:r>
      <w:r w:rsidRPr="009A0A36">
        <w:rPr>
          <w:rFonts w:cs="Arial"/>
        </w:rPr>
        <w:t>in July 2025. The crisis response plan needs to prioritise quick, actionable steps rather than resemble a standard academic presentation.</w:t>
      </w:r>
    </w:p>
    <w:p w14:paraId="5487580C" w14:textId="77777777" w:rsidR="009A0A36" w:rsidRPr="009A0A36" w:rsidRDefault="009A0A36" w:rsidP="009A0A36">
      <w:pPr>
        <w:spacing w:line="360" w:lineRule="auto"/>
        <w:rPr>
          <w:rFonts w:cs="Arial"/>
        </w:rPr>
      </w:pPr>
    </w:p>
    <w:p w14:paraId="67499B80" w14:textId="39057564" w:rsidR="009A0A36" w:rsidRPr="009A0A36" w:rsidRDefault="009A0A36" w:rsidP="009A0A36">
      <w:pPr>
        <w:spacing w:line="360" w:lineRule="auto"/>
        <w:rPr>
          <w:rFonts w:cs="Arial"/>
        </w:rPr>
      </w:pPr>
      <w:r w:rsidRPr="009A0A36">
        <w:rPr>
          <w:rFonts w:cs="Arial"/>
        </w:rPr>
        <w:t xml:space="preserve">Another key weakness was the </w:t>
      </w:r>
      <w:r w:rsidRPr="009A0A36">
        <w:rPr>
          <w:rFonts w:cs="Arial"/>
          <w:b/>
          <w:bCs/>
        </w:rPr>
        <w:t>inconsistency in the project duration</w:t>
      </w:r>
      <w:r w:rsidRPr="009A0A36">
        <w:rPr>
          <w:rFonts w:cs="Arial"/>
        </w:rPr>
        <w:t xml:space="preserve">. The project description states a 10-month timeline, </w:t>
      </w:r>
      <w:r>
        <w:rPr>
          <w:rFonts w:cs="Arial"/>
        </w:rPr>
        <w:t xml:space="preserve">but the Gantt chart shows only </w:t>
      </w:r>
      <w:r w:rsidRPr="009A0A36">
        <w:rPr>
          <w:rFonts w:cs="Arial"/>
        </w:rPr>
        <w:t>9 months. This discrepancy creates confusion about the actual project schedule. Furthermore, the Gantt chart is not detailed enough, especially in the critical first 4-6 weeks. For a disaster recovery project, stakeholders require a clear weekly breakdown of activities rather than broad monthly phases.</w:t>
      </w:r>
    </w:p>
    <w:p w14:paraId="0DDF60DC" w14:textId="77777777" w:rsidR="009A0A36" w:rsidRPr="009A0A36" w:rsidRDefault="009A0A36" w:rsidP="009A0A36">
      <w:pPr>
        <w:spacing w:line="360" w:lineRule="auto"/>
        <w:rPr>
          <w:rFonts w:cs="Arial"/>
        </w:rPr>
      </w:pPr>
    </w:p>
    <w:p w14:paraId="4D9385DA" w14:textId="2BE33236" w:rsidR="009A0A36" w:rsidRPr="009A0A36" w:rsidRDefault="009A0A36" w:rsidP="009A0A36">
      <w:pPr>
        <w:spacing w:line="360" w:lineRule="auto"/>
        <w:rPr>
          <w:rFonts w:cs="Arial"/>
        </w:rPr>
      </w:pPr>
      <w:r w:rsidRPr="009A0A36">
        <w:rPr>
          <w:rFonts w:cs="Arial"/>
        </w:rPr>
        <w:t xml:space="preserve">Specific </w:t>
      </w:r>
      <w:r w:rsidRPr="009A0A36">
        <w:rPr>
          <w:rFonts w:cs="Arial"/>
          <w:b/>
          <w:bCs/>
        </w:rPr>
        <w:t>sponsors and funding sources</w:t>
      </w:r>
      <w:r w:rsidRPr="009A0A36">
        <w:rPr>
          <w:rFonts w:cs="Arial"/>
        </w:rPr>
        <w:t xml:space="preserve"> are also not clearly identified. Although resource allocation is presented, there is no explicit mention of key partners such as Severn Trent Water, Western Power Distribution, the Environment Agency or central government flood recovery funds. This omission weakens the </w:t>
      </w:r>
      <w:r>
        <w:rPr>
          <w:rFonts w:cs="Arial"/>
        </w:rPr>
        <w:t>plan's credibility and feasibility</w:t>
      </w:r>
      <w:r w:rsidRPr="009A0A36">
        <w:rPr>
          <w:rFonts w:cs="Arial"/>
        </w:rPr>
        <w:t>.</w:t>
      </w:r>
    </w:p>
    <w:p w14:paraId="2F82E34C" w14:textId="77777777" w:rsidR="009A0A36" w:rsidRPr="009A0A36" w:rsidRDefault="009A0A36" w:rsidP="009A0A36">
      <w:pPr>
        <w:spacing w:line="360" w:lineRule="auto"/>
        <w:rPr>
          <w:rFonts w:cs="Arial"/>
        </w:rPr>
      </w:pPr>
    </w:p>
    <w:p w14:paraId="4B56B20D" w14:textId="77777777" w:rsidR="009A0A36" w:rsidRPr="009A0A36" w:rsidRDefault="009A0A36" w:rsidP="009A0A36">
      <w:pPr>
        <w:spacing w:line="360" w:lineRule="auto"/>
        <w:rPr>
          <w:rFonts w:cs="Arial"/>
        </w:rPr>
      </w:pPr>
      <w:r w:rsidRPr="009A0A36">
        <w:rPr>
          <w:rFonts w:cs="Arial"/>
        </w:rPr>
        <w:t xml:space="preserve">Furthermore, insufficient attention is paid to </w:t>
      </w:r>
      <w:r w:rsidRPr="009A0A36">
        <w:rPr>
          <w:rFonts w:cs="Arial"/>
          <w:b/>
          <w:bCs/>
        </w:rPr>
        <w:t>the reopening of the highways and the main transport corridor,</w:t>
      </w:r>
      <w:r w:rsidRPr="009A0A36">
        <w:rPr>
          <w:rFonts w:cs="Arial"/>
        </w:rPr>
        <w:t xml:space="preserve"> which are explicitly permitted recovery activities in the terms of reference. These elements are barely visible, despite their importance in restoring the movement of goods and people.</w:t>
      </w:r>
    </w:p>
    <w:p w14:paraId="57F97596" w14:textId="77777777" w:rsidR="009A0A36" w:rsidRPr="009A0A36" w:rsidRDefault="009A0A36" w:rsidP="009A0A36">
      <w:pPr>
        <w:spacing w:line="360" w:lineRule="auto"/>
        <w:rPr>
          <w:rFonts w:cs="Arial"/>
        </w:rPr>
      </w:pPr>
    </w:p>
    <w:p w14:paraId="1820E5AB" w14:textId="77777777" w:rsidR="009A0A36" w:rsidRPr="009A0A36" w:rsidRDefault="009A0A36" w:rsidP="009A0A36">
      <w:pPr>
        <w:spacing w:line="360" w:lineRule="auto"/>
        <w:rPr>
          <w:rFonts w:cs="Arial"/>
        </w:rPr>
      </w:pPr>
      <w:r w:rsidRPr="009A0A36">
        <w:rPr>
          <w:rFonts w:cs="Arial"/>
        </w:rPr>
        <w:t xml:space="preserve">A </w:t>
      </w:r>
      <w:r w:rsidRPr="009A0A36">
        <w:rPr>
          <w:rFonts w:cs="Arial"/>
          <w:b/>
          <w:bCs/>
        </w:rPr>
        <w:t>risk matrix</w:t>
      </w:r>
      <w:r w:rsidRPr="009A0A36">
        <w:rPr>
          <w:rFonts w:cs="Arial"/>
        </w:rPr>
        <w:t xml:space="preserve"> was introduced, but remains underdeveloped and poorly explained, making it difficult to understand the accountability for all project activities. Similarly, the Risk Matrix is </w:t>
      </w:r>
      <w:r w:rsidRPr="009A0A36">
        <w:rPr>
          <w:rFonts w:ascii="Arial" w:hAnsi="Arial" w:cs="Arial"/>
        </w:rPr>
        <w:t>​​</w:t>
      </w:r>
      <w:r w:rsidRPr="009A0A36">
        <w:rPr>
          <w:rFonts w:cs="Arial"/>
        </w:rPr>
        <w:t>cluttered with small text, which reduces its readability and practical value in a high-stress crisis environment.</w:t>
      </w:r>
    </w:p>
    <w:p w14:paraId="4117935C" w14:textId="77777777" w:rsidR="009A0A36" w:rsidRPr="009A0A36" w:rsidRDefault="009A0A36" w:rsidP="009A0A36">
      <w:pPr>
        <w:spacing w:line="360" w:lineRule="auto"/>
        <w:rPr>
          <w:rFonts w:cs="Arial"/>
        </w:rPr>
      </w:pPr>
    </w:p>
    <w:p w14:paraId="407CF9C7" w14:textId="77777777" w:rsidR="009A0A36" w:rsidRPr="009A0A36" w:rsidRDefault="009A0A36" w:rsidP="009A0A36">
      <w:pPr>
        <w:spacing w:line="360" w:lineRule="auto"/>
        <w:rPr>
          <w:rFonts w:cs="Arial"/>
        </w:rPr>
      </w:pPr>
      <w:r w:rsidRPr="009A0A36">
        <w:rPr>
          <w:rFonts w:cs="Arial"/>
        </w:rPr>
        <w:t xml:space="preserve">Finally, the publication lacks a strong, concise </w:t>
      </w:r>
      <w:r w:rsidRPr="009A0A36">
        <w:rPr>
          <w:rFonts w:cs="Arial"/>
          <w:b/>
          <w:bCs/>
        </w:rPr>
        <w:t xml:space="preserve">summary </w:t>
      </w:r>
      <w:r w:rsidRPr="009A0A36">
        <w:rPr>
          <w:rFonts w:cs="Arial"/>
        </w:rPr>
        <w:t>or clear project objective at the beginning, and the conclusion is too general. This does not effectively connect the immediate 4-6 week emergency response to the longer-term recovery phase.</w:t>
      </w:r>
    </w:p>
    <w:p w14:paraId="15871A77" w14:textId="77777777" w:rsidR="009A0A36" w:rsidRPr="009A0A36" w:rsidRDefault="009A0A36" w:rsidP="009A0A36">
      <w:pPr>
        <w:spacing w:line="360" w:lineRule="auto"/>
        <w:rPr>
          <w:rFonts w:cs="Arial"/>
        </w:rPr>
      </w:pPr>
    </w:p>
    <w:p w14:paraId="78036E90" w14:textId="3DDB8744" w:rsidR="00436596" w:rsidRPr="00436596" w:rsidRDefault="009A0A36" w:rsidP="009A0A36">
      <w:pPr>
        <w:spacing w:line="360" w:lineRule="auto"/>
        <w:rPr>
          <w:rFonts w:cs="Arial"/>
        </w:rPr>
      </w:pPr>
      <w:r w:rsidRPr="009A0A36">
        <w:rPr>
          <w:rFonts w:cs="Arial"/>
        </w:rPr>
        <w:t xml:space="preserve">In response to this feedback, I will revise the poster by adopting a more urgent, practical tone, clarifying the project timeline, adding a detailed 6-week action plan, explicitly identifying sponsors, and improving the visual clarity of the matrices and Gantt chart. These changes will better align the poster with the requirements of a real-world crisis action plan while maintaining academic </w:t>
      </w:r>
      <w:r>
        <w:rPr>
          <w:rFonts w:cs="Arial"/>
        </w:rPr>
        <w:t>rigour</w:t>
      </w:r>
      <w:r w:rsidRPr="009A0A36">
        <w:rPr>
          <w:rFonts w:cs="Arial"/>
        </w:rPr>
        <w:t>.</w:t>
      </w:r>
    </w:p>
    <w:p w14:paraId="36B57097" w14:textId="77777777" w:rsidR="00436596" w:rsidRPr="00436596" w:rsidRDefault="00436596" w:rsidP="00436596">
      <w:pPr>
        <w:spacing w:line="360" w:lineRule="auto"/>
        <w:rPr>
          <w:rFonts w:cs="Arial"/>
        </w:rPr>
      </w:pPr>
      <w:r w:rsidRPr="00436596">
        <w:rPr>
          <w:rFonts w:cs="Arial"/>
        </w:rPr>
        <w:t>The poster presentation for the Severn River Resilience Project received constructive feedback from both the instructor and peers. While the overall structure and use of project management tools (such as the quad chart, resource allocation table and stakeholder matrix) were generally well received, several critical weaknesses were highlighted that limited their effectiveness as a crisis response plan.</w:t>
      </w:r>
    </w:p>
    <w:p w14:paraId="0FDE13EA" w14:textId="77777777" w:rsidR="00436596" w:rsidRPr="00436596" w:rsidRDefault="00436596" w:rsidP="00436596">
      <w:pPr>
        <w:spacing w:line="360" w:lineRule="auto"/>
        <w:rPr>
          <w:rFonts w:cs="Arial"/>
        </w:rPr>
      </w:pPr>
    </w:p>
    <w:p w14:paraId="4A784EFF" w14:textId="77777777" w:rsidR="00436596" w:rsidRPr="00436596" w:rsidRDefault="00436596" w:rsidP="00436596">
      <w:pPr>
        <w:spacing w:line="360" w:lineRule="auto"/>
        <w:rPr>
          <w:rFonts w:cs="Arial"/>
        </w:rPr>
      </w:pPr>
    </w:p>
    <w:p w14:paraId="445F2E4A" w14:textId="77777777" w:rsidR="00380BBD" w:rsidRDefault="00380BBD" w:rsidP="00436596">
      <w:pPr>
        <w:spacing w:line="360" w:lineRule="auto"/>
        <w:rPr>
          <w:rFonts w:cs="Arial"/>
        </w:rPr>
      </w:pPr>
    </w:p>
    <w:p w14:paraId="435A5957" w14:textId="77777777" w:rsidR="00380BBD" w:rsidRPr="00436596" w:rsidRDefault="00380BBD" w:rsidP="00436596">
      <w:pPr>
        <w:spacing w:line="360" w:lineRule="auto"/>
        <w:rPr>
          <w:rFonts w:cs="Arial"/>
        </w:rPr>
      </w:pPr>
    </w:p>
    <w:p w14:paraId="5E387B17" w14:textId="76ABA5AD" w:rsidR="00436596" w:rsidRPr="00436596" w:rsidRDefault="00436596" w:rsidP="00436596">
      <w:pPr>
        <w:pStyle w:val="IntenseQuote"/>
        <w:tabs>
          <w:tab w:val="left" w:pos="2312"/>
          <w:tab w:val="center" w:pos="4513"/>
        </w:tabs>
        <w:jc w:val="left"/>
        <w:rPr>
          <w:rStyle w:val="Strong"/>
          <w:rFonts w:cs="Arial"/>
          <w:sz w:val="36"/>
          <w:szCs w:val="36"/>
        </w:rPr>
      </w:pPr>
      <w:r w:rsidRPr="00436596">
        <w:rPr>
          <w:rStyle w:val="Strong"/>
          <w:rFonts w:cs="Arial"/>
          <w:sz w:val="36"/>
          <w:szCs w:val="36"/>
        </w:rPr>
        <w:tab/>
      </w:r>
      <w:r w:rsidRPr="009A0A36">
        <w:rPr>
          <w:rStyle w:val="Strong"/>
          <w:rFonts w:cs="Arial"/>
          <w:b w:val="0"/>
          <w:bCs w:val="0"/>
          <w:sz w:val="36"/>
          <w:szCs w:val="36"/>
        </w:rPr>
        <w:t>Part</w:t>
      </w:r>
      <w:r w:rsidRPr="00436596">
        <w:rPr>
          <w:rStyle w:val="Strong"/>
          <w:rFonts w:cs="Arial"/>
          <w:sz w:val="36"/>
          <w:szCs w:val="36"/>
        </w:rPr>
        <w:t xml:space="preserve"> C:</w:t>
      </w:r>
      <w:r w:rsidR="009A0A36">
        <w:rPr>
          <w:rStyle w:val="Strong"/>
          <w:rFonts w:cs="Arial"/>
          <w:sz w:val="36"/>
          <w:szCs w:val="36"/>
        </w:rPr>
        <w:t xml:space="preserve"> </w:t>
      </w:r>
      <w:r w:rsidRPr="00436596">
        <w:rPr>
          <w:rStyle w:val="Strong"/>
          <w:rFonts w:cs="Arial"/>
          <w:sz w:val="36"/>
          <w:szCs w:val="36"/>
        </w:rPr>
        <w:t xml:space="preserve"> </w:t>
      </w:r>
      <w:r w:rsidRPr="00436596">
        <w:rPr>
          <w:rStyle w:val="Strong"/>
          <w:rFonts w:cs="Arial"/>
          <w:sz w:val="36"/>
          <w:szCs w:val="36"/>
        </w:rPr>
        <w:tab/>
        <w:t xml:space="preserve">Project Management Plan </w:t>
      </w:r>
    </w:p>
    <w:p w14:paraId="0C1CEA20" w14:textId="1CEC2FC7" w:rsidR="00436596" w:rsidRPr="00436596" w:rsidRDefault="00436596" w:rsidP="009A0A36">
      <w:pPr>
        <w:pStyle w:val="Heading1"/>
        <w:numPr>
          <w:ilvl w:val="0"/>
          <w:numId w:val="14"/>
        </w:numPr>
        <w:jc w:val="center"/>
        <w:rPr>
          <w:rFonts w:asciiTheme="minorHAnsi" w:hAnsiTheme="minorHAnsi" w:cs="Arial"/>
        </w:rPr>
      </w:pPr>
      <w:r w:rsidRPr="00436596">
        <w:rPr>
          <w:rFonts w:asciiTheme="minorHAnsi" w:hAnsiTheme="minorHAnsi" w:cs="Arial"/>
        </w:rPr>
        <w:t>INTRODUCTION</w:t>
      </w:r>
    </w:p>
    <w:p w14:paraId="4C4E7BB5" w14:textId="77777777" w:rsidR="00436596" w:rsidRPr="00436596" w:rsidRDefault="00436596" w:rsidP="00436596">
      <w:pPr>
        <w:spacing w:line="360" w:lineRule="auto"/>
        <w:rPr>
          <w:rFonts w:cs="Arial"/>
        </w:rPr>
      </w:pPr>
    </w:p>
    <w:p w14:paraId="79EC9D6D" w14:textId="77777777" w:rsidR="00436596" w:rsidRPr="00436596" w:rsidRDefault="00436596" w:rsidP="00436596">
      <w:pPr>
        <w:spacing w:line="360" w:lineRule="auto"/>
        <w:rPr>
          <w:rFonts w:cs="Arial"/>
        </w:rPr>
      </w:pPr>
      <w:r w:rsidRPr="00436596">
        <w:rPr>
          <w:rFonts w:cs="Arial"/>
        </w:rPr>
        <w:t>Heavy rain over several weeks led to the flooding of the River Severn in Kidderminster in July 2025. Within a few hours, parts of the town were flooded, power supplies were cut (including the town’s electricity supply), water and sewerage systems were damaged (creating an immediate risk to public health), and public facilities were flooded or destroyed (including schools, clinics and community centres). The Environment Agency issued “Severe Flood Warnings - Danger to Life”.</w:t>
      </w:r>
    </w:p>
    <w:p w14:paraId="0560542A" w14:textId="77777777" w:rsidR="00436596" w:rsidRPr="00436596" w:rsidRDefault="00436596" w:rsidP="00436596">
      <w:pPr>
        <w:spacing w:line="360" w:lineRule="auto"/>
        <w:rPr>
          <w:rFonts w:cs="Arial"/>
        </w:rPr>
      </w:pPr>
    </w:p>
    <w:p w14:paraId="5B898295" w14:textId="77777777" w:rsidR="00436596" w:rsidRPr="00436596" w:rsidRDefault="00436596" w:rsidP="00436596">
      <w:pPr>
        <w:spacing w:line="360" w:lineRule="auto"/>
        <w:rPr>
          <w:rFonts w:cs="Arial"/>
        </w:rPr>
      </w:pPr>
      <w:r w:rsidRPr="00436596">
        <w:rPr>
          <w:rFonts w:cs="Arial"/>
        </w:rPr>
        <w:t>This plan outlines a site-specific, time-bound management plan for emergency response and recovery, with an immediate post-crisis recovery operation scheduled within the next six (6) weeks (targeted response time). The plan is to take action to save lives, stabilise and restore critical infrastructure to facilitate transport corridors and work within a full project budget of £3.8 million.</w:t>
      </w:r>
    </w:p>
    <w:p w14:paraId="4563783A" w14:textId="77777777" w:rsidR="00436596" w:rsidRPr="00436596" w:rsidRDefault="00436596" w:rsidP="00436596">
      <w:pPr>
        <w:spacing w:line="360" w:lineRule="auto"/>
        <w:rPr>
          <w:rFonts w:cs="Arial"/>
        </w:rPr>
      </w:pPr>
    </w:p>
    <w:p w14:paraId="0C76D111" w14:textId="77777777" w:rsidR="00436596" w:rsidRPr="00436596" w:rsidRDefault="00436596" w:rsidP="00436596">
      <w:pPr>
        <w:spacing w:line="360" w:lineRule="auto"/>
        <w:rPr>
          <w:rFonts w:cs="Arial"/>
        </w:rPr>
      </w:pPr>
    </w:p>
    <w:p w14:paraId="453F3186" w14:textId="77777777" w:rsidR="00436596" w:rsidRPr="00436596" w:rsidRDefault="00436596" w:rsidP="00436596">
      <w:pPr>
        <w:spacing w:line="360" w:lineRule="auto"/>
        <w:rPr>
          <w:rFonts w:cs="Arial"/>
        </w:rPr>
      </w:pPr>
    </w:p>
    <w:p w14:paraId="2247E7CD" w14:textId="77777777" w:rsidR="009A0A36" w:rsidRDefault="009A0A36" w:rsidP="009A0A36"/>
    <w:p w14:paraId="457972B5" w14:textId="77777777" w:rsidR="009A0A36" w:rsidRDefault="009A0A36" w:rsidP="009A0A36"/>
    <w:p w14:paraId="634ECFB9" w14:textId="77777777" w:rsidR="002A6BDD" w:rsidRDefault="002A6BDD" w:rsidP="009A0A36"/>
    <w:p w14:paraId="17A7C827" w14:textId="77777777" w:rsidR="002A6BDD" w:rsidRPr="009A0A36" w:rsidRDefault="002A6BDD" w:rsidP="009A0A36"/>
    <w:p w14:paraId="6BDFC9E3" w14:textId="77777777" w:rsidR="00436596" w:rsidRPr="00747090" w:rsidRDefault="00436596" w:rsidP="00436596">
      <w:pPr>
        <w:pStyle w:val="Heading1"/>
        <w:rPr>
          <w:rFonts w:asciiTheme="minorHAnsi" w:hAnsiTheme="minorHAnsi" w:cs="Arial"/>
          <w:b/>
          <w:bCs/>
        </w:rPr>
      </w:pPr>
      <w:r w:rsidRPr="00747090">
        <w:rPr>
          <w:rFonts w:asciiTheme="minorHAnsi" w:hAnsiTheme="minorHAnsi" w:cs="Arial"/>
          <w:b/>
          <w:bCs/>
        </w:rPr>
        <w:lastRenderedPageBreak/>
        <w:t>2. Project Description</w:t>
      </w:r>
    </w:p>
    <w:p w14:paraId="5315A319" w14:textId="77777777" w:rsidR="00436596" w:rsidRPr="00436596" w:rsidRDefault="00436596" w:rsidP="00436596">
      <w:pPr>
        <w:rPr>
          <w:rFonts w:cs="Arial"/>
          <w:b/>
          <w:bCs/>
        </w:rPr>
      </w:pPr>
    </w:p>
    <w:p w14:paraId="001ECC68" w14:textId="77777777" w:rsidR="00436596" w:rsidRPr="00436596" w:rsidRDefault="00436596" w:rsidP="00436596">
      <w:pPr>
        <w:spacing w:line="360" w:lineRule="auto"/>
        <w:rPr>
          <w:rFonts w:cs="Arial"/>
          <w:b/>
          <w:bCs/>
          <w:sz w:val="28"/>
          <w:szCs w:val="28"/>
        </w:rPr>
      </w:pPr>
      <w:r w:rsidRPr="00436596">
        <w:rPr>
          <w:rFonts w:cs="Arial"/>
          <w:b/>
          <w:bCs/>
          <w:sz w:val="28"/>
          <w:szCs w:val="28"/>
        </w:rPr>
        <w:t xml:space="preserve"> </w:t>
      </w:r>
      <w:r w:rsidRPr="00436596">
        <w:rPr>
          <w:rFonts w:cs="Arial"/>
          <w:sz w:val="28"/>
          <w:szCs w:val="28"/>
        </w:rPr>
        <w:t>Project Title</w:t>
      </w:r>
      <w:r w:rsidRPr="00436596">
        <w:rPr>
          <w:rFonts w:cs="Arial"/>
          <w:b/>
          <w:bCs/>
          <w:sz w:val="28"/>
          <w:szCs w:val="28"/>
        </w:rPr>
        <w:t xml:space="preserve">: Severn Resilience Project – Rapid Recovery Phase   (Crisis Action Plan) </w:t>
      </w:r>
    </w:p>
    <w:p w14:paraId="38945F7D" w14:textId="77777777" w:rsidR="00436596" w:rsidRPr="00436596" w:rsidRDefault="00436596" w:rsidP="00436596">
      <w:pPr>
        <w:spacing w:line="360" w:lineRule="auto"/>
        <w:rPr>
          <w:rFonts w:cs="Arial"/>
          <w:b/>
          <w:bCs/>
          <w:sz w:val="28"/>
          <w:szCs w:val="28"/>
        </w:rPr>
      </w:pPr>
      <w:r w:rsidRPr="00436596">
        <w:rPr>
          <w:rFonts w:cs="Arial"/>
          <w:sz w:val="28"/>
          <w:szCs w:val="28"/>
        </w:rPr>
        <w:t xml:space="preserve"> Location</w:t>
      </w:r>
      <w:r w:rsidRPr="00436596">
        <w:rPr>
          <w:rFonts w:cs="Arial"/>
          <w:b/>
          <w:bCs/>
          <w:sz w:val="28"/>
          <w:szCs w:val="28"/>
        </w:rPr>
        <w:t>: Kidderminster</w:t>
      </w:r>
    </w:p>
    <w:p w14:paraId="2F20109C" w14:textId="77777777" w:rsidR="00436596" w:rsidRPr="00436596" w:rsidRDefault="00436596" w:rsidP="00436596">
      <w:pPr>
        <w:spacing w:line="360" w:lineRule="auto"/>
        <w:rPr>
          <w:rFonts w:cs="Arial"/>
          <w:b/>
          <w:bCs/>
          <w:sz w:val="28"/>
          <w:szCs w:val="28"/>
        </w:rPr>
      </w:pPr>
      <w:r w:rsidRPr="00436596">
        <w:rPr>
          <w:rFonts w:cs="Arial"/>
          <w:sz w:val="28"/>
          <w:szCs w:val="28"/>
        </w:rPr>
        <w:t xml:space="preserve"> Duration</w:t>
      </w:r>
      <w:r w:rsidRPr="00436596">
        <w:rPr>
          <w:rFonts w:cs="Arial"/>
          <w:b/>
          <w:bCs/>
          <w:sz w:val="28"/>
          <w:szCs w:val="28"/>
        </w:rPr>
        <w:t>: 6 weeks (4 August 2025 – 14 September 2025)</w:t>
      </w:r>
    </w:p>
    <w:p w14:paraId="7C29FC7F" w14:textId="77777777" w:rsidR="00436596" w:rsidRPr="00436596" w:rsidRDefault="00436596" w:rsidP="00436596">
      <w:pPr>
        <w:spacing w:line="360" w:lineRule="auto"/>
        <w:rPr>
          <w:rFonts w:cs="Arial"/>
          <w:b/>
          <w:bCs/>
          <w:sz w:val="28"/>
          <w:szCs w:val="28"/>
        </w:rPr>
      </w:pPr>
      <w:r w:rsidRPr="00436596">
        <w:rPr>
          <w:rFonts w:cs="Arial"/>
          <w:b/>
          <w:bCs/>
          <w:sz w:val="28"/>
          <w:szCs w:val="28"/>
        </w:rPr>
        <w:t xml:space="preserve"> </w:t>
      </w:r>
      <w:r w:rsidRPr="00436596">
        <w:rPr>
          <w:rFonts w:cs="Arial"/>
          <w:sz w:val="28"/>
          <w:szCs w:val="28"/>
        </w:rPr>
        <w:t>Total Project Budget</w:t>
      </w:r>
      <w:r w:rsidRPr="00436596">
        <w:rPr>
          <w:rFonts w:cs="Arial"/>
          <w:b/>
          <w:bCs/>
          <w:sz w:val="28"/>
          <w:szCs w:val="28"/>
        </w:rPr>
        <w:t xml:space="preserve">: £3.8 million </w:t>
      </w:r>
    </w:p>
    <w:p w14:paraId="71C88D71" w14:textId="77777777" w:rsidR="00436596" w:rsidRPr="00436596" w:rsidRDefault="00436596" w:rsidP="00436596">
      <w:pPr>
        <w:spacing w:line="360" w:lineRule="auto"/>
        <w:rPr>
          <w:rFonts w:cs="Arial"/>
          <w:b/>
          <w:bCs/>
          <w:sz w:val="28"/>
          <w:szCs w:val="28"/>
        </w:rPr>
      </w:pPr>
      <w:r w:rsidRPr="00436596">
        <w:rPr>
          <w:rFonts w:cs="Arial"/>
          <w:b/>
          <w:bCs/>
          <w:sz w:val="28"/>
          <w:szCs w:val="28"/>
        </w:rPr>
        <w:t xml:space="preserve"> </w:t>
      </w:r>
      <w:r w:rsidRPr="00436596">
        <w:rPr>
          <w:rFonts w:cs="Arial"/>
          <w:sz w:val="28"/>
          <w:szCs w:val="28"/>
        </w:rPr>
        <w:t>Budget for this 6-week phase:</w:t>
      </w:r>
      <w:r w:rsidRPr="00436596">
        <w:rPr>
          <w:rFonts w:cs="Arial"/>
          <w:b/>
          <w:bCs/>
          <w:sz w:val="28"/>
          <w:szCs w:val="28"/>
        </w:rPr>
        <w:t xml:space="preserve"> £1.3 million</w:t>
      </w:r>
    </w:p>
    <w:p w14:paraId="35E72B40" w14:textId="77777777" w:rsidR="00436596" w:rsidRPr="00436596" w:rsidRDefault="00436596" w:rsidP="00436596">
      <w:pPr>
        <w:spacing w:line="360" w:lineRule="auto"/>
        <w:rPr>
          <w:rFonts w:cs="Arial"/>
          <w:b/>
          <w:bCs/>
          <w:sz w:val="28"/>
          <w:szCs w:val="28"/>
        </w:rPr>
      </w:pPr>
      <w:r w:rsidRPr="00436596">
        <w:rPr>
          <w:rFonts w:cs="Arial"/>
          <w:sz w:val="28"/>
          <w:szCs w:val="28"/>
        </w:rPr>
        <w:t xml:space="preserve"> Beneficiaries:</w:t>
      </w:r>
      <w:r w:rsidRPr="00436596">
        <w:rPr>
          <w:rFonts w:cs="Arial"/>
          <w:b/>
          <w:bCs/>
          <w:sz w:val="28"/>
          <w:szCs w:val="28"/>
        </w:rPr>
        <w:t xml:space="preserve"> 25,000 residents and over 500 businesses</w:t>
      </w:r>
    </w:p>
    <w:p w14:paraId="20A4ECE3" w14:textId="262CD969" w:rsidR="009A0A36" w:rsidRPr="009A0A36" w:rsidRDefault="009A0A36" w:rsidP="009A0A36">
      <w:pPr>
        <w:spacing w:line="360" w:lineRule="auto"/>
        <w:rPr>
          <w:rFonts w:cs="Arial"/>
          <w:sz w:val="28"/>
          <w:szCs w:val="28"/>
        </w:rPr>
      </w:pPr>
      <w:r>
        <w:rPr>
          <w:rFonts w:cs="Arial"/>
        </w:rPr>
        <w:t>Stakeholders:</w:t>
      </w:r>
      <w:r w:rsidRPr="009A0A36">
        <w:rPr>
          <w:rFonts w:cs="Arial"/>
          <w:b/>
          <w:bCs/>
        </w:rPr>
        <w:t xml:space="preserve"> </w:t>
      </w:r>
      <w:r w:rsidRPr="009A0A36">
        <w:rPr>
          <w:rFonts w:cs="Arial"/>
          <w:b/>
          <w:bCs/>
          <w:sz w:val="28"/>
          <w:szCs w:val="28"/>
        </w:rPr>
        <w:t>Company/Organisation names</w:t>
      </w:r>
      <w:r w:rsidRPr="009A0A36">
        <w:rPr>
          <w:rFonts w:cs="Arial"/>
          <w:sz w:val="28"/>
          <w:szCs w:val="28"/>
        </w:rPr>
        <w:t xml:space="preserve"> </w:t>
      </w:r>
    </w:p>
    <w:p w14:paraId="72208E50"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Severn Trent Water</w:t>
      </w:r>
    </w:p>
    <w:p w14:paraId="660088B3"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Western Power Distribution</w:t>
      </w:r>
    </w:p>
    <w:p w14:paraId="3D891BC3"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Environment Agency</w:t>
      </w:r>
    </w:p>
    <w:p w14:paraId="4FFACE6C"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Worcestershire County Council</w:t>
      </w:r>
    </w:p>
    <w:p w14:paraId="63CDE31E"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Kidderminster Town Council</w:t>
      </w:r>
    </w:p>
    <w:p w14:paraId="6C8EE697"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Department for Environment, Food &amp; Rural Affairs (DEFRA)</w:t>
      </w:r>
    </w:p>
    <w:p w14:paraId="41310FE3" w14:textId="77777777" w:rsidR="009A0A36" w:rsidRPr="009A0A36" w:rsidRDefault="009A0A36" w:rsidP="009A0A36">
      <w:pPr>
        <w:numPr>
          <w:ilvl w:val="0"/>
          <w:numId w:val="15"/>
        </w:numPr>
        <w:spacing w:line="360" w:lineRule="auto"/>
        <w:rPr>
          <w:rFonts w:cs="Arial"/>
          <w:sz w:val="28"/>
          <w:szCs w:val="28"/>
        </w:rPr>
      </w:pPr>
      <w:r w:rsidRPr="009A0A36">
        <w:rPr>
          <w:rFonts w:cs="Arial"/>
          <w:b/>
          <w:bCs/>
          <w:sz w:val="28"/>
          <w:szCs w:val="28"/>
        </w:rPr>
        <w:t>UK Government Flood Recovery Fund</w:t>
      </w:r>
    </w:p>
    <w:p w14:paraId="00731231" w14:textId="123B5A00" w:rsidR="00436596" w:rsidRPr="00436596" w:rsidRDefault="00436596" w:rsidP="00436596">
      <w:pPr>
        <w:spacing w:line="360" w:lineRule="auto"/>
        <w:rPr>
          <w:rFonts w:cs="Arial"/>
        </w:rPr>
      </w:pPr>
    </w:p>
    <w:p w14:paraId="598D9068" w14:textId="77777777" w:rsidR="00436596" w:rsidRPr="00436596" w:rsidRDefault="00436596" w:rsidP="00436596">
      <w:pPr>
        <w:spacing w:line="360" w:lineRule="auto"/>
        <w:rPr>
          <w:rFonts w:cs="Arial"/>
        </w:rPr>
      </w:pPr>
    </w:p>
    <w:p w14:paraId="704C5530" w14:textId="77777777" w:rsidR="00436596" w:rsidRPr="00436596" w:rsidRDefault="00436596" w:rsidP="00436596">
      <w:pPr>
        <w:spacing w:line="360" w:lineRule="auto"/>
        <w:rPr>
          <w:rFonts w:cs="Arial"/>
        </w:rPr>
      </w:pPr>
      <w:r w:rsidRPr="00436596">
        <w:rPr>
          <w:rFonts w:cs="Arial"/>
        </w:rPr>
        <w:t>The plan restores immediate functionality by removing floodwater, providing temporary power and water, reopening the principal transport corridor, and initiating emergency repairs to utilities and community facilities.</w:t>
      </w:r>
    </w:p>
    <w:p w14:paraId="7ADF1F16" w14:textId="77777777" w:rsidR="009A0A36" w:rsidRDefault="009A0A36" w:rsidP="009A0A36">
      <w:pPr>
        <w:pStyle w:val="Heading1"/>
        <w:rPr>
          <w:rFonts w:asciiTheme="minorHAnsi" w:hAnsiTheme="minorHAnsi" w:cs="Arial"/>
        </w:rPr>
      </w:pPr>
    </w:p>
    <w:p w14:paraId="68BECEAD" w14:textId="24D42D6B" w:rsidR="00436596" w:rsidRPr="00747090" w:rsidRDefault="00436596" w:rsidP="009A0A36">
      <w:pPr>
        <w:pStyle w:val="Heading1"/>
        <w:rPr>
          <w:rFonts w:asciiTheme="minorHAnsi" w:hAnsiTheme="minorHAnsi" w:cs="Arial"/>
          <w:b/>
          <w:bCs/>
        </w:rPr>
      </w:pPr>
      <w:r w:rsidRPr="00747090">
        <w:rPr>
          <w:rFonts w:asciiTheme="minorHAnsi" w:hAnsiTheme="minorHAnsi" w:cs="Arial"/>
          <w:b/>
          <w:bCs/>
        </w:rPr>
        <w:t>3. Scope (in six weeks)</w:t>
      </w:r>
    </w:p>
    <w:p w14:paraId="7B0BA79F" w14:textId="77777777" w:rsidR="00436596" w:rsidRPr="00436596" w:rsidRDefault="00436596" w:rsidP="00436596">
      <w:pPr>
        <w:rPr>
          <w:rFonts w:cs="Arial"/>
        </w:rPr>
      </w:pPr>
    </w:p>
    <w:p w14:paraId="092A8ABB" w14:textId="77777777" w:rsidR="00436596" w:rsidRPr="00436596" w:rsidRDefault="00436596" w:rsidP="00436596">
      <w:pPr>
        <w:rPr>
          <w:rFonts w:cs="Arial"/>
        </w:rPr>
      </w:pPr>
    </w:p>
    <w:tbl>
      <w:tblPr>
        <w:tblStyle w:val="TableGrid"/>
        <w:tblW w:w="0" w:type="auto"/>
        <w:tblLook w:val="04A0" w:firstRow="1" w:lastRow="0" w:firstColumn="1" w:lastColumn="0" w:noHBand="0" w:noVBand="1"/>
      </w:tblPr>
      <w:tblGrid>
        <w:gridCol w:w="4508"/>
        <w:gridCol w:w="4508"/>
      </w:tblGrid>
      <w:tr w:rsidR="00436596" w:rsidRPr="00436596" w14:paraId="7694DE41" w14:textId="77777777" w:rsidTr="001C4213">
        <w:tc>
          <w:tcPr>
            <w:tcW w:w="4508" w:type="dxa"/>
          </w:tcPr>
          <w:p w14:paraId="4018E719" w14:textId="77777777" w:rsidR="00436596" w:rsidRPr="00436596" w:rsidRDefault="00436596" w:rsidP="001C4213">
            <w:pPr>
              <w:spacing w:after="160" w:line="360" w:lineRule="auto"/>
              <w:jc w:val="center"/>
              <w:rPr>
                <w:rFonts w:cs="Arial"/>
              </w:rPr>
            </w:pPr>
            <w:r w:rsidRPr="00436596">
              <w:rPr>
                <w:rFonts w:cs="Arial"/>
                <w:b/>
                <w:bCs/>
              </w:rPr>
              <w:t>In Scope</w:t>
            </w:r>
          </w:p>
        </w:tc>
        <w:tc>
          <w:tcPr>
            <w:tcW w:w="4508" w:type="dxa"/>
          </w:tcPr>
          <w:p w14:paraId="166688A5" w14:textId="77777777" w:rsidR="00436596" w:rsidRPr="00436596" w:rsidRDefault="00436596" w:rsidP="001C4213">
            <w:pPr>
              <w:spacing w:after="160" w:line="360" w:lineRule="auto"/>
              <w:jc w:val="center"/>
              <w:rPr>
                <w:rFonts w:cs="Arial"/>
              </w:rPr>
            </w:pPr>
            <w:r w:rsidRPr="00436596">
              <w:rPr>
                <w:rFonts w:cs="Arial"/>
                <w:b/>
                <w:bCs/>
              </w:rPr>
              <w:t>Out of Scope</w:t>
            </w:r>
          </w:p>
        </w:tc>
      </w:tr>
      <w:tr w:rsidR="00436596" w:rsidRPr="00436596" w14:paraId="3B298A4B" w14:textId="77777777" w:rsidTr="001C4213">
        <w:tc>
          <w:tcPr>
            <w:tcW w:w="4508" w:type="dxa"/>
          </w:tcPr>
          <w:p w14:paraId="481F6C48" w14:textId="77777777" w:rsidR="00436596" w:rsidRPr="00436596" w:rsidRDefault="00436596" w:rsidP="00436596">
            <w:pPr>
              <w:numPr>
                <w:ilvl w:val="0"/>
                <w:numId w:val="4"/>
              </w:numPr>
              <w:spacing w:after="160" w:line="360" w:lineRule="auto"/>
              <w:rPr>
                <w:rFonts w:cs="Arial"/>
              </w:rPr>
            </w:pPr>
            <w:r w:rsidRPr="00436596">
              <w:rPr>
                <w:rFonts w:cs="Arial"/>
              </w:rPr>
              <w:t>Floodwater pumping and debris clearance</w:t>
            </w:r>
          </w:p>
          <w:p w14:paraId="7889EBFB" w14:textId="77777777" w:rsidR="00436596" w:rsidRPr="00436596" w:rsidRDefault="00436596" w:rsidP="00436596">
            <w:pPr>
              <w:numPr>
                <w:ilvl w:val="0"/>
                <w:numId w:val="4"/>
              </w:numPr>
              <w:spacing w:after="160" w:line="360" w:lineRule="auto"/>
              <w:rPr>
                <w:rFonts w:cs="Arial"/>
              </w:rPr>
            </w:pPr>
            <w:r w:rsidRPr="00436596">
              <w:rPr>
                <w:rFonts w:cs="Arial"/>
              </w:rPr>
              <w:t>Installation of temporary power and emergency water supply</w:t>
            </w:r>
          </w:p>
          <w:p w14:paraId="5E2EF69D" w14:textId="77777777" w:rsidR="00436596" w:rsidRPr="00436596" w:rsidRDefault="00436596" w:rsidP="00436596">
            <w:pPr>
              <w:numPr>
                <w:ilvl w:val="0"/>
                <w:numId w:val="4"/>
              </w:numPr>
              <w:spacing w:after="160" w:line="360" w:lineRule="auto"/>
              <w:rPr>
                <w:rFonts w:cs="Arial"/>
              </w:rPr>
            </w:pPr>
            <w:r w:rsidRPr="00436596">
              <w:rPr>
                <w:rFonts w:cs="Arial"/>
              </w:rPr>
              <w:t>Structural surveys and contamination testing</w:t>
            </w:r>
          </w:p>
          <w:p w14:paraId="4AB7DDBF" w14:textId="77777777" w:rsidR="00436596" w:rsidRPr="00436596" w:rsidRDefault="00436596" w:rsidP="00436596">
            <w:pPr>
              <w:numPr>
                <w:ilvl w:val="0"/>
                <w:numId w:val="4"/>
              </w:numPr>
              <w:spacing w:after="160" w:line="360" w:lineRule="auto"/>
              <w:rPr>
                <w:rFonts w:cs="Arial"/>
              </w:rPr>
            </w:pPr>
            <w:r w:rsidRPr="00436596">
              <w:rPr>
                <w:rFonts w:cs="Arial"/>
              </w:rPr>
              <w:t>Reopening of the principal transport corridor and key highways</w:t>
            </w:r>
          </w:p>
          <w:p w14:paraId="0AC2B3C5" w14:textId="77777777" w:rsidR="00436596" w:rsidRPr="00436596" w:rsidRDefault="00436596" w:rsidP="00436596">
            <w:pPr>
              <w:numPr>
                <w:ilvl w:val="0"/>
                <w:numId w:val="4"/>
              </w:numPr>
              <w:spacing w:after="160" w:line="360" w:lineRule="auto"/>
              <w:rPr>
                <w:rFonts w:cs="Arial"/>
              </w:rPr>
            </w:pPr>
            <w:r w:rsidRPr="00436596">
              <w:rPr>
                <w:rFonts w:cs="Arial"/>
              </w:rPr>
              <w:t>Emergency repairs to utilities and selected community facilities</w:t>
            </w:r>
          </w:p>
          <w:p w14:paraId="6A7735B3" w14:textId="77777777" w:rsidR="00436596" w:rsidRPr="00436596" w:rsidRDefault="00436596" w:rsidP="00436596">
            <w:pPr>
              <w:numPr>
                <w:ilvl w:val="0"/>
                <w:numId w:val="4"/>
              </w:numPr>
              <w:spacing w:after="160" w:line="360" w:lineRule="auto"/>
              <w:rPr>
                <w:rFonts w:cs="Arial"/>
              </w:rPr>
            </w:pPr>
            <w:r w:rsidRPr="00436596">
              <w:rPr>
                <w:rFonts w:cs="Arial"/>
              </w:rPr>
              <w:t>Safety certification of restored areas</w:t>
            </w:r>
          </w:p>
          <w:p w14:paraId="7A540983" w14:textId="77777777" w:rsidR="00436596" w:rsidRPr="00436596" w:rsidRDefault="00436596" w:rsidP="001C4213">
            <w:pPr>
              <w:rPr>
                <w:rFonts w:cs="Arial"/>
              </w:rPr>
            </w:pPr>
          </w:p>
        </w:tc>
        <w:tc>
          <w:tcPr>
            <w:tcW w:w="4508" w:type="dxa"/>
          </w:tcPr>
          <w:p w14:paraId="04FDDF9A" w14:textId="77777777" w:rsidR="00436596" w:rsidRPr="00436596" w:rsidRDefault="00436596" w:rsidP="00436596">
            <w:pPr>
              <w:numPr>
                <w:ilvl w:val="0"/>
                <w:numId w:val="5"/>
              </w:numPr>
              <w:spacing w:after="160" w:line="360" w:lineRule="auto"/>
              <w:rPr>
                <w:rFonts w:cs="Arial"/>
              </w:rPr>
            </w:pPr>
            <w:r w:rsidRPr="00436596">
              <w:rPr>
                <w:rFonts w:cs="Arial"/>
              </w:rPr>
              <w:t>Full permanent reconstruction</w:t>
            </w:r>
          </w:p>
          <w:p w14:paraId="1A77D7E9" w14:textId="77777777" w:rsidR="00436596" w:rsidRPr="00436596" w:rsidRDefault="00436596" w:rsidP="00436596">
            <w:pPr>
              <w:numPr>
                <w:ilvl w:val="0"/>
                <w:numId w:val="5"/>
              </w:numPr>
              <w:spacing w:after="160" w:line="360" w:lineRule="auto"/>
              <w:rPr>
                <w:rFonts w:cs="Arial"/>
              </w:rPr>
            </w:pPr>
            <w:r w:rsidRPr="00436596">
              <w:rPr>
                <w:rFonts w:cs="Arial"/>
              </w:rPr>
              <w:t>Construction of new regional flood defences</w:t>
            </w:r>
          </w:p>
          <w:p w14:paraId="02A2CBA2" w14:textId="77777777" w:rsidR="00436596" w:rsidRPr="00436596" w:rsidRDefault="00436596" w:rsidP="00436596">
            <w:pPr>
              <w:numPr>
                <w:ilvl w:val="0"/>
                <w:numId w:val="5"/>
              </w:numPr>
              <w:spacing w:after="160" w:line="360" w:lineRule="auto"/>
              <w:rPr>
                <w:rFonts w:cs="Arial"/>
              </w:rPr>
            </w:pPr>
            <w:r w:rsidRPr="00436596">
              <w:rPr>
                <w:rFonts w:cs="Arial"/>
              </w:rPr>
              <w:t>Long-term maintenance beyond the 6-week period</w:t>
            </w:r>
          </w:p>
          <w:p w14:paraId="3A6AABFE" w14:textId="77777777" w:rsidR="00436596" w:rsidRPr="00436596" w:rsidRDefault="00436596" w:rsidP="001C4213">
            <w:pPr>
              <w:spacing w:after="160" w:line="360" w:lineRule="auto"/>
              <w:rPr>
                <w:rFonts w:cs="Arial"/>
              </w:rPr>
            </w:pPr>
            <w:r w:rsidRPr="00436596">
              <w:rPr>
                <w:rFonts w:cs="Arial"/>
              </w:rPr>
              <w:t>Scope will be strictly controlled through weekly reviews during the crisis phase.</w:t>
            </w:r>
          </w:p>
          <w:p w14:paraId="2954F436" w14:textId="77777777" w:rsidR="00436596" w:rsidRPr="00436596" w:rsidRDefault="00436596" w:rsidP="001C4213">
            <w:pPr>
              <w:rPr>
                <w:rFonts w:cs="Arial"/>
              </w:rPr>
            </w:pPr>
          </w:p>
        </w:tc>
      </w:tr>
    </w:tbl>
    <w:p w14:paraId="43AB2E72" w14:textId="77777777" w:rsidR="00436596" w:rsidRPr="00436596" w:rsidRDefault="00436596" w:rsidP="00436596">
      <w:pPr>
        <w:rPr>
          <w:rFonts w:cs="Arial"/>
        </w:rPr>
      </w:pPr>
    </w:p>
    <w:p w14:paraId="1921A508" w14:textId="77777777" w:rsidR="00436596" w:rsidRDefault="00436596" w:rsidP="00436596">
      <w:pPr>
        <w:spacing w:line="360" w:lineRule="auto"/>
        <w:rPr>
          <w:rFonts w:cs="Arial"/>
        </w:rPr>
      </w:pPr>
    </w:p>
    <w:p w14:paraId="32129A41" w14:textId="77777777" w:rsidR="009A0A36" w:rsidRDefault="009A0A36" w:rsidP="00436596">
      <w:pPr>
        <w:spacing w:line="360" w:lineRule="auto"/>
        <w:rPr>
          <w:rFonts w:cs="Arial"/>
        </w:rPr>
      </w:pPr>
    </w:p>
    <w:p w14:paraId="3E1E436B" w14:textId="77777777" w:rsidR="009A0A36" w:rsidRDefault="009A0A36" w:rsidP="00436596">
      <w:pPr>
        <w:spacing w:line="360" w:lineRule="auto"/>
        <w:rPr>
          <w:rFonts w:cs="Arial"/>
        </w:rPr>
      </w:pPr>
    </w:p>
    <w:p w14:paraId="5740DA3D" w14:textId="77777777" w:rsidR="009A0A36" w:rsidRDefault="009A0A36" w:rsidP="00436596">
      <w:pPr>
        <w:spacing w:line="360" w:lineRule="auto"/>
        <w:rPr>
          <w:rFonts w:cs="Arial"/>
        </w:rPr>
      </w:pPr>
    </w:p>
    <w:p w14:paraId="3F86F711" w14:textId="77777777" w:rsidR="009A0A36" w:rsidRDefault="009A0A36" w:rsidP="00436596">
      <w:pPr>
        <w:spacing w:line="360" w:lineRule="auto"/>
        <w:rPr>
          <w:rFonts w:cs="Arial"/>
        </w:rPr>
      </w:pPr>
    </w:p>
    <w:p w14:paraId="0824DC3B" w14:textId="77777777" w:rsidR="009A0A36" w:rsidRDefault="009A0A36" w:rsidP="00436596">
      <w:pPr>
        <w:spacing w:line="360" w:lineRule="auto"/>
        <w:rPr>
          <w:rFonts w:cs="Arial"/>
        </w:rPr>
      </w:pPr>
    </w:p>
    <w:p w14:paraId="6476D355" w14:textId="77777777" w:rsidR="009A0A36" w:rsidRPr="00436596" w:rsidRDefault="009A0A36" w:rsidP="00436596">
      <w:pPr>
        <w:spacing w:line="360" w:lineRule="auto"/>
        <w:rPr>
          <w:rFonts w:cs="Arial"/>
        </w:rPr>
      </w:pPr>
    </w:p>
    <w:p w14:paraId="1B76BB3D" w14:textId="50D56FFD" w:rsidR="009A0A36" w:rsidRPr="009A0A36" w:rsidRDefault="009A0A36" w:rsidP="009A0A36">
      <w:pPr>
        <w:spacing w:line="360" w:lineRule="auto"/>
        <w:rPr>
          <w:rFonts w:cs="Arial"/>
        </w:rPr>
      </w:pPr>
      <w:r w:rsidRPr="009A0A36">
        <w:rPr>
          <w:rFonts w:cs="Arial"/>
        </w:rPr>
        <w:t>The Scope section defines what is included and excluded in the Severn Resilience Project. It clearly outlines the project's boundaries to prevent scope creep and keep the focus on urgent recovery needs.</w:t>
      </w:r>
    </w:p>
    <w:p w14:paraId="34F9DE2A" w14:textId="77777777" w:rsidR="009A0A36" w:rsidRPr="009A0A36" w:rsidRDefault="009A0A36" w:rsidP="009A0A36">
      <w:pPr>
        <w:spacing w:line="360" w:lineRule="auto"/>
        <w:rPr>
          <w:rFonts w:cs="Arial"/>
        </w:rPr>
      </w:pPr>
      <w:r w:rsidRPr="009A0A36">
        <w:rPr>
          <w:rFonts w:cs="Arial"/>
        </w:rPr>
        <w:t>In scope are the restoration of critical utilities (electricity, water, and sewage networks), refurbishment of eight community facilities, emergency response actions, structural and contamination assessments, and flood-resilient upgrades. The project also includes safety certification and community reopening events.</w:t>
      </w:r>
    </w:p>
    <w:p w14:paraId="70CCC447" w14:textId="77777777" w:rsidR="009A0A36" w:rsidRPr="009A0A36" w:rsidRDefault="009A0A36" w:rsidP="009A0A36">
      <w:pPr>
        <w:spacing w:line="360" w:lineRule="auto"/>
        <w:rPr>
          <w:rFonts w:cs="Arial"/>
        </w:rPr>
      </w:pPr>
      <w:r w:rsidRPr="009A0A36">
        <w:rPr>
          <w:rFonts w:cs="Arial"/>
        </w:rPr>
        <w:t>Out of scope are the construction of new regional flood defences, repair of non-local transport infrastructure, and long-term maintenance beyond the nine-month period.</w:t>
      </w:r>
    </w:p>
    <w:p w14:paraId="7A92BB85" w14:textId="77777777" w:rsidR="009A0A36" w:rsidRPr="009A0A36" w:rsidRDefault="009A0A36" w:rsidP="009A0A36">
      <w:pPr>
        <w:spacing w:line="360" w:lineRule="auto"/>
        <w:rPr>
          <w:rFonts w:cs="Arial"/>
        </w:rPr>
      </w:pPr>
      <w:r w:rsidRPr="009A0A36">
        <w:rPr>
          <w:rFonts w:cs="Arial"/>
        </w:rPr>
        <w:t>By clearly defining the scope, the project ensures efficient use of the £4.2 million budget and delivers focused, timely recovery for Kidderminster.</w:t>
      </w:r>
    </w:p>
    <w:p w14:paraId="3AC4E0AC" w14:textId="77777777" w:rsidR="00436596" w:rsidRPr="00436596" w:rsidRDefault="00436596" w:rsidP="00436596">
      <w:pPr>
        <w:spacing w:line="360" w:lineRule="auto"/>
        <w:rPr>
          <w:rFonts w:cs="Arial"/>
        </w:rPr>
      </w:pPr>
    </w:p>
    <w:p w14:paraId="2DEC0C3D" w14:textId="77777777" w:rsidR="00436596" w:rsidRPr="00436596" w:rsidRDefault="00436596" w:rsidP="00436596">
      <w:pPr>
        <w:spacing w:line="360" w:lineRule="auto"/>
        <w:rPr>
          <w:rFonts w:cs="Arial"/>
        </w:rPr>
      </w:pPr>
    </w:p>
    <w:p w14:paraId="539E4D43" w14:textId="77777777" w:rsidR="00436596" w:rsidRPr="00436596" w:rsidRDefault="00436596" w:rsidP="00436596">
      <w:pPr>
        <w:spacing w:line="360" w:lineRule="auto"/>
        <w:rPr>
          <w:rFonts w:cs="Arial"/>
        </w:rPr>
      </w:pPr>
    </w:p>
    <w:p w14:paraId="7405A3D6" w14:textId="77777777" w:rsidR="00436596" w:rsidRPr="00436596" w:rsidRDefault="00436596" w:rsidP="00436596">
      <w:pPr>
        <w:spacing w:line="360" w:lineRule="auto"/>
        <w:rPr>
          <w:rFonts w:cs="Arial"/>
        </w:rPr>
      </w:pPr>
    </w:p>
    <w:p w14:paraId="176B42CE" w14:textId="77777777" w:rsidR="00436596" w:rsidRDefault="00436596" w:rsidP="00436596">
      <w:pPr>
        <w:pStyle w:val="Heading1"/>
        <w:rPr>
          <w:rFonts w:asciiTheme="minorHAnsi" w:hAnsiTheme="minorHAnsi" w:cs="Arial"/>
          <w:sz w:val="32"/>
          <w:szCs w:val="32"/>
        </w:rPr>
      </w:pPr>
    </w:p>
    <w:p w14:paraId="2BE7CA8A" w14:textId="77777777" w:rsidR="009A0A36" w:rsidRDefault="009A0A36" w:rsidP="009A0A36"/>
    <w:p w14:paraId="3F58E954" w14:textId="77777777" w:rsidR="009A0A36" w:rsidRDefault="009A0A36" w:rsidP="009A0A36"/>
    <w:p w14:paraId="70BDE1E2" w14:textId="77777777" w:rsidR="009A0A36" w:rsidRDefault="009A0A36" w:rsidP="009A0A36"/>
    <w:p w14:paraId="03C44B65" w14:textId="77777777" w:rsidR="009A0A36" w:rsidRDefault="009A0A36" w:rsidP="009A0A36"/>
    <w:p w14:paraId="6DFE66EF" w14:textId="77777777" w:rsidR="009A0A36" w:rsidRDefault="009A0A36" w:rsidP="009A0A36"/>
    <w:p w14:paraId="00945B79" w14:textId="77777777" w:rsidR="009A0A36" w:rsidRDefault="009A0A36" w:rsidP="009A0A36"/>
    <w:p w14:paraId="686B7593" w14:textId="77777777" w:rsidR="009A0A36" w:rsidRDefault="009A0A36" w:rsidP="009A0A36"/>
    <w:p w14:paraId="442950B1" w14:textId="77777777" w:rsidR="009A0A36" w:rsidRDefault="009A0A36" w:rsidP="009A0A36"/>
    <w:p w14:paraId="042E719E" w14:textId="77777777" w:rsidR="009A0A36" w:rsidRDefault="009A0A36" w:rsidP="009A0A36"/>
    <w:p w14:paraId="3E9A48ED" w14:textId="77777777" w:rsidR="009A0A36" w:rsidRPr="009A0A36" w:rsidRDefault="009A0A36" w:rsidP="009A0A36"/>
    <w:p w14:paraId="08EE8845" w14:textId="77777777" w:rsidR="00436596" w:rsidRPr="00380BBD" w:rsidRDefault="00436596" w:rsidP="00380BBD">
      <w:pPr>
        <w:pStyle w:val="Heading2"/>
        <w:rPr>
          <w:b/>
          <w:bCs/>
        </w:rPr>
      </w:pPr>
      <w:r w:rsidRPr="00380BBD">
        <w:rPr>
          <w:b/>
          <w:bCs/>
        </w:rPr>
        <w:t>4. Work Breakdown Structure (WBS)</w:t>
      </w:r>
    </w:p>
    <w:p w14:paraId="41EE71B8" w14:textId="77777777" w:rsidR="00436596" w:rsidRPr="00436596" w:rsidRDefault="00436596" w:rsidP="00436596"/>
    <w:p w14:paraId="738D7196" w14:textId="77777777" w:rsidR="00436596" w:rsidRPr="00436596" w:rsidRDefault="00436596" w:rsidP="00436596"/>
    <w:p w14:paraId="144B8E37" w14:textId="77777777" w:rsidR="00436596" w:rsidRPr="00436596" w:rsidRDefault="00436596" w:rsidP="00436596">
      <w:pPr>
        <w:spacing w:line="360" w:lineRule="auto"/>
        <w:rPr>
          <w:rFonts w:cs="Arial"/>
        </w:rPr>
      </w:pPr>
      <w:r w:rsidRPr="00436596">
        <w:rPr>
          <w:rFonts w:cs="Arial"/>
          <w:noProof/>
          <w:sz w:val="22"/>
          <w:szCs w:val="22"/>
        </w:rPr>
        <mc:AlternateContent>
          <mc:Choice Requires="wps">
            <w:drawing>
              <wp:anchor distT="0" distB="0" distL="114300" distR="114300" simplePos="0" relativeHeight="251666432" behindDoc="0" locked="0" layoutInCell="1" allowOverlap="1" wp14:anchorId="56D5F171" wp14:editId="689C6AF1">
                <wp:simplePos x="0" y="0"/>
                <wp:positionH relativeFrom="column">
                  <wp:posOffset>2322133</wp:posOffset>
                </wp:positionH>
                <wp:positionV relativeFrom="paragraph">
                  <wp:posOffset>341200</wp:posOffset>
                </wp:positionV>
                <wp:extent cx="0" cy="419735"/>
                <wp:effectExtent l="38100" t="0" r="38100" b="56515"/>
                <wp:wrapNone/>
                <wp:docPr id="1113333079" name="Straight Connector 10"/>
                <wp:cNvGraphicFramePr/>
                <a:graphic xmlns:a="http://schemas.openxmlformats.org/drawingml/2006/main">
                  <a:graphicData uri="http://schemas.microsoft.com/office/word/2010/wordprocessingShape">
                    <wps:wsp>
                      <wps:cNvCnPr/>
                      <wps:spPr>
                        <a:xfrm>
                          <a:off x="0" y="0"/>
                          <a:ext cx="0" cy="419735"/>
                        </a:xfrm>
                        <a:prstGeom prst="line">
                          <a:avLst/>
                        </a:prstGeom>
                        <a:ln w="7620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4DEB82" id="Straight Connector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85pt,26.85pt" to="182.8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" strokecolor="#156082 [3204]" strokeweight="6pt">
                <v:stroke joinstyle="miter"/>
              </v:line>
            </w:pict>
          </mc:Fallback>
        </mc:AlternateContent>
      </w:r>
      <w:r w:rsidRPr="00436596">
        <w:rPr>
          <w:rFonts w:cs="Arial"/>
          <w:noProof/>
        </w:rPr>
        <mc:AlternateContent>
          <mc:Choice Requires="wps">
            <w:drawing>
              <wp:anchor distT="0" distB="0" distL="114300" distR="114300" simplePos="0" relativeHeight="251665408" behindDoc="0" locked="0" layoutInCell="1" allowOverlap="1" wp14:anchorId="53BF9929" wp14:editId="78638C2A">
                <wp:simplePos x="0" y="0"/>
                <wp:positionH relativeFrom="column">
                  <wp:posOffset>552942</wp:posOffset>
                </wp:positionH>
                <wp:positionV relativeFrom="paragraph">
                  <wp:posOffset>54692</wp:posOffset>
                </wp:positionV>
                <wp:extent cx="3886200" cy="346588"/>
                <wp:effectExtent l="0" t="0" r="19050" b="15875"/>
                <wp:wrapNone/>
                <wp:docPr id="1052053184" name="Rectangle: Rounded Corners 9"/>
                <wp:cNvGraphicFramePr/>
                <a:graphic xmlns:a="http://schemas.openxmlformats.org/drawingml/2006/main">
                  <a:graphicData uri="http://schemas.microsoft.com/office/word/2010/wordprocessingShape">
                    <wps:wsp>
                      <wps:cNvSpPr/>
                      <wps:spPr>
                        <a:xfrm>
                          <a:off x="0" y="0"/>
                          <a:ext cx="3886200" cy="34658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BBD19F" w14:textId="77777777" w:rsidR="00436596" w:rsidRPr="004E2DF2" w:rsidRDefault="00436596" w:rsidP="00436596">
                            <w:pPr>
                              <w:spacing w:line="360" w:lineRule="auto"/>
                              <w:jc w:val="center"/>
                              <w:rPr>
                                <w:rFonts w:ascii="Corbel" w:hAnsi="Corbel" w:cs="Times New Roman"/>
                                <w:sz w:val="22"/>
                                <w:szCs w:val="22"/>
                              </w:rPr>
                            </w:pPr>
                            <w:r w:rsidRPr="004E2DF2">
                              <w:rPr>
                                <w:rFonts w:ascii="Corbel" w:hAnsi="Corbel" w:cs="Times New Roman"/>
                                <w:sz w:val="22"/>
                                <w:szCs w:val="22"/>
                              </w:rPr>
                              <w:t>SEVERN RSILENCE PROJECT</w:t>
                            </w:r>
                          </w:p>
                          <w:p w14:paraId="78658D69" w14:textId="77777777" w:rsidR="00436596" w:rsidRDefault="00436596" w:rsidP="00436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BF9929" id="Rectangle: Rounded Corners 9" o:spid="_x0000_s1026" style="position:absolute;margin-left:43.55pt;margin-top:4.3pt;width:306pt;height:27.3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" fillcolor="#156082 [3204]" strokecolor="#030e13 [484]" strokeweight="1.5pt">
                <v:stroke joinstyle="miter"/>
                <v:textbox>
                  <w:txbxContent>
                    <w:p w14:paraId="18BBD19F" w14:textId="77777777" w:rsidR="00436596" w:rsidRPr="004E2DF2" w:rsidRDefault="00436596" w:rsidP="00436596">
                      <w:pPr>
                        <w:spacing w:line="360" w:lineRule="auto"/>
                        <w:jc w:val="center"/>
                        <w:rPr>
                          <w:rFonts w:ascii="Corbel" w:hAnsi="Corbel" w:cs="Times New Roman"/>
                          <w:sz w:val="22"/>
                          <w:szCs w:val="22"/>
                        </w:rPr>
                      </w:pPr>
                      <w:r w:rsidRPr="004E2DF2">
                        <w:rPr>
                          <w:rFonts w:ascii="Corbel" w:hAnsi="Corbel" w:cs="Times New Roman"/>
                          <w:sz w:val="22"/>
                          <w:szCs w:val="22"/>
                        </w:rPr>
                        <w:t>SEVERN RSILENCE PROJECT</w:t>
                      </w:r>
                    </w:p>
                    <w:p w14:paraId="78658D69" w14:textId="77777777" w:rsidR="00436596" w:rsidRDefault="00436596" w:rsidP="00436596">
                      <w:pPr>
                        <w:jc w:val="center"/>
                      </w:pPr>
                    </w:p>
                  </w:txbxContent>
                </v:textbox>
              </v:roundrect>
            </w:pict>
          </mc:Fallback>
        </mc:AlternateContent>
      </w:r>
    </w:p>
    <w:p w14:paraId="319B9E3C" w14:textId="77777777" w:rsidR="00436596" w:rsidRPr="00436596" w:rsidRDefault="00436596" w:rsidP="00436596">
      <w:pPr>
        <w:spacing w:line="360" w:lineRule="auto"/>
        <w:rPr>
          <w:rFonts w:cs="Arial"/>
          <w:sz w:val="22"/>
          <w:szCs w:val="22"/>
        </w:rPr>
      </w:pPr>
    </w:p>
    <w:p w14:paraId="3A123DDD" w14:textId="77777777" w:rsidR="00436596" w:rsidRPr="00436596" w:rsidRDefault="00436596" w:rsidP="00436596">
      <w:pPr>
        <w:spacing w:line="360" w:lineRule="auto"/>
        <w:rPr>
          <w:rFonts w:cs="Arial"/>
          <w:sz w:val="22"/>
          <w:szCs w:val="22"/>
        </w:rPr>
      </w:pPr>
      <w:r w:rsidRPr="00436596">
        <w:rPr>
          <w:rFonts w:cs="Arial"/>
          <w:noProof/>
          <w:sz w:val="22"/>
          <w:szCs w:val="22"/>
        </w:rPr>
        <mc:AlternateContent>
          <mc:Choice Requires="wps">
            <w:drawing>
              <wp:anchor distT="0" distB="0" distL="114300" distR="114300" simplePos="0" relativeHeight="251671552" behindDoc="0" locked="0" layoutInCell="1" allowOverlap="1" wp14:anchorId="1E051208" wp14:editId="4391909A">
                <wp:simplePos x="0" y="0"/>
                <wp:positionH relativeFrom="column">
                  <wp:posOffset>4697361</wp:posOffset>
                </wp:positionH>
                <wp:positionV relativeFrom="paragraph">
                  <wp:posOffset>356174</wp:posOffset>
                </wp:positionV>
                <wp:extent cx="1209040" cy="751840"/>
                <wp:effectExtent l="0" t="0" r="10160" b="10160"/>
                <wp:wrapNone/>
                <wp:docPr id="817402060" name="Rectangle 12"/>
                <wp:cNvGraphicFramePr/>
                <a:graphic xmlns:a="http://schemas.openxmlformats.org/drawingml/2006/main">
                  <a:graphicData uri="http://schemas.microsoft.com/office/word/2010/wordprocessingShape">
                    <wps:wsp>
                      <wps:cNvSpPr/>
                      <wps:spPr>
                        <a:xfrm>
                          <a:off x="0" y="0"/>
                          <a:ext cx="1209040" cy="751840"/>
                        </a:xfrm>
                        <a:prstGeom prst="rect">
                          <a:avLst/>
                        </a:prstGeom>
                        <a:solidFill>
                          <a:srgbClr val="156082"/>
                        </a:solidFill>
                        <a:ln w="19050" cap="flat" cmpd="sng" algn="ctr">
                          <a:solidFill>
                            <a:srgbClr val="156082">
                              <a:shade val="15000"/>
                            </a:srgbClr>
                          </a:solidFill>
                          <a:prstDash val="solid"/>
                          <a:miter lim="800000"/>
                        </a:ln>
                        <a:effectLst/>
                      </wps:spPr>
                      <wps:txbx>
                        <w:txbxContent>
                          <w:p w14:paraId="6B3BD52E" w14:textId="77777777" w:rsidR="00436596" w:rsidRPr="00D8265C" w:rsidRDefault="00436596" w:rsidP="00436596">
                            <w:pPr>
                              <w:jc w:val="center"/>
                              <w:rPr>
                                <w:color w:val="FFFFFF" w:themeColor="background1"/>
                              </w:rPr>
                            </w:pPr>
                            <w:r w:rsidRPr="00D8265C">
                              <w:rPr>
                                <w:color w:val="FFFFFF" w:themeColor="background1"/>
                              </w:rPr>
                              <w:t>SAFE COMMUNITY FACILITIES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051208" id="Rectangle 12" o:spid="_x0000_s1027" style="position:absolute;margin-left:369.85pt;margin-top:28.05pt;width:95.2pt;height:59.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" fillcolor="#156082" strokecolor="#042433" strokeweight="1.5pt">
                <v:textbox>
                  <w:txbxContent>
                    <w:p w14:paraId="6B3BD52E" w14:textId="77777777" w:rsidR="00436596" w:rsidRPr="00D8265C" w:rsidRDefault="00436596" w:rsidP="00436596">
                      <w:pPr>
                        <w:jc w:val="center"/>
                        <w:rPr>
                          <w:color w:val="FFFFFF" w:themeColor="background1"/>
                        </w:rPr>
                      </w:pPr>
                      <w:r w:rsidRPr="00D8265C">
                        <w:rPr>
                          <w:color w:val="FFFFFF" w:themeColor="background1"/>
                        </w:rPr>
                        <w:t>SAFE COMMUNITY FACILITIES</w:t>
                      </w:r>
                    </w:p>
                  </w:txbxContent>
                </v:textbox>
              </v:rect>
            </w:pict>
          </mc:Fallback>
        </mc:AlternateContent>
      </w:r>
      <w:r w:rsidRPr="00436596">
        <w:rPr>
          <w:rFonts w:cs="Arial"/>
          <w:noProof/>
          <w:sz w:val="22"/>
          <w:szCs w:val="22"/>
        </w:rPr>
        <mc:AlternateContent>
          <mc:Choice Requires="wps">
            <w:drawing>
              <wp:anchor distT="0" distB="0" distL="114300" distR="114300" simplePos="0" relativeHeight="251670528" behindDoc="0" locked="0" layoutInCell="1" allowOverlap="1" wp14:anchorId="426539AA" wp14:editId="406200CE">
                <wp:simplePos x="0" y="0"/>
                <wp:positionH relativeFrom="column">
                  <wp:posOffset>3023419</wp:posOffset>
                </wp:positionH>
                <wp:positionV relativeFrom="paragraph">
                  <wp:posOffset>356174</wp:posOffset>
                </wp:positionV>
                <wp:extent cx="1209040" cy="751840"/>
                <wp:effectExtent l="0" t="0" r="10160" b="10160"/>
                <wp:wrapNone/>
                <wp:docPr id="2133753514" name="Rectangle 12"/>
                <wp:cNvGraphicFramePr/>
                <a:graphic xmlns:a="http://schemas.openxmlformats.org/drawingml/2006/main">
                  <a:graphicData uri="http://schemas.microsoft.com/office/word/2010/wordprocessingShape">
                    <wps:wsp>
                      <wps:cNvSpPr/>
                      <wps:spPr>
                        <a:xfrm>
                          <a:off x="0" y="0"/>
                          <a:ext cx="1209040" cy="751840"/>
                        </a:xfrm>
                        <a:prstGeom prst="rect">
                          <a:avLst/>
                        </a:prstGeom>
                        <a:solidFill>
                          <a:srgbClr val="156082"/>
                        </a:solidFill>
                        <a:ln w="19050" cap="flat" cmpd="sng" algn="ctr">
                          <a:solidFill>
                            <a:srgbClr val="156082">
                              <a:shade val="15000"/>
                            </a:srgbClr>
                          </a:solidFill>
                          <a:prstDash val="solid"/>
                          <a:miter lim="800000"/>
                        </a:ln>
                        <a:effectLst/>
                      </wps:spPr>
                      <wps:txbx>
                        <w:txbxContent>
                          <w:p w14:paraId="2AB71F36" w14:textId="77777777" w:rsidR="00436596" w:rsidRPr="00D8265C" w:rsidRDefault="00436596" w:rsidP="00436596">
                            <w:pPr>
                              <w:jc w:val="center"/>
                              <w:rPr>
                                <w:color w:val="FFFFFF" w:themeColor="background1"/>
                              </w:rPr>
                            </w:pPr>
                            <w:r w:rsidRPr="00D8265C">
                              <w:rPr>
                                <w:color w:val="FFFFFF" w:themeColor="background1"/>
                              </w:rPr>
                              <w:t>REOPENED TRANSPORT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6539AA" id="_x0000_s1028" style="position:absolute;margin-left:238.05pt;margin-top:28.05pt;width:95.2pt;height:59.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" fillcolor="#156082" strokecolor="#042433" strokeweight="1.5pt">
                <v:textbox>
                  <w:txbxContent>
                    <w:p w14:paraId="2AB71F36" w14:textId="77777777" w:rsidR="00436596" w:rsidRPr="00D8265C" w:rsidRDefault="00436596" w:rsidP="00436596">
                      <w:pPr>
                        <w:jc w:val="center"/>
                        <w:rPr>
                          <w:color w:val="FFFFFF" w:themeColor="background1"/>
                        </w:rPr>
                      </w:pPr>
                      <w:r w:rsidRPr="00D8265C">
                        <w:rPr>
                          <w:color w:val="FFFFFF" w:themeColor="background1"/>
                        </w:rPr>
                        <w:t>REOPENED TRANSPORT</w:t>
                      </w:r>
                    </w:p>
                  </w:txbxContent>
                </v:textbox>
              </v:rect>
            </w:pict>
          </mc:Fallback>
        </mc:AlternateContent>
      </w:r>
      <w:r w:rsidRPr="00436596">
        <w:rPr>
          <w:rFonts w:cs="Arial"/>
          <w:noProof/>
          <w:sz w:val="22"/>
          <w:szCs w:val="22"/>
        </w:rPr>
        <mc:AlternateContent>
          <mc:Choice Requires="wps">
            <w:drawing>
              <wp:anchor distT="0" distB="0" distL="114300" distR="114300" simplePos="0" relativeHeight="251668480" behindDoc="0" locked="0" layoutInCell="1" allowOverlap="1" wp14:anchorId="0AC5B4B5" wp14:editId="5DB23D5F">
                <wp:simplePos x="0" y="0"/>
                <wp:positionH relativeFrom="column">
                  <wp:posOffset>-383458</wp:posOffset>
                </wp:positionH>
                <wp:positionV relativeFrom="paragraph">
                  <wp:posOffset>356174</wp:posOffset>
                </wp:positionV>
                <wp:extent cx="1209040" cy="751840"/>
                <wp:effectExtent l="0" t="0" r="10160" b="10160"/>
                <wp:wrapNone/>
                <wp:docPr id="1131567957" name="Rectangle 12"/>
                <wp:cNvGraphicFramePr/>
                <a:graphic xmlns:a="http://schemas.openxmlformats.org/drawingml/2006/main">
                  <a:graphicData uri="http://schemas.microsoft.com/office/word/2010/wordprocessingShape">
                    <wps:wsp>
                      <wps:cNvSpPr/>
                      <wps:spPr>
                        <a:xfrm>
                          <a:off x="0" y="0"/>
                          <a:ext cx="1209040" cy="7518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F16ECD" w14:textId="77777777" w:rsidR="00436596" w:rsidRDefault="00436596" w:rsidP="00436596">
                            <w:pPr>
                              <w:jc w:val="center"/>
                            </w:pPr>
                            <w:r>
                              <w:t>STABILRSED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C5B4B5" id="_x0000_s1029" style="position:absolute;margin-left:-30.2pt;margin-top:28.05pt;width:95.2pt;height:59.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" fillcolor="#156082 [3204]" strokecolor="#030e13 [484]" strokeweight="1.5pt">
                <v:textbox>
                  <w:txbxContent>
                    <w:p w14:paraId="65F16ECD" w14:textId="77777777" w:rsidR="00436596" w:rsidRDefault="00436596" w:rsidP="00436596">
                      <w:pPr>
                        <w:jc w:val="center"/>
                      </w:pPr>
                      <w:r>
                        <w:t>STABILRSED AREA</w:t>
                      </w:r>
                    </w:p>
                  </w:txbxContent>
                </v:textbox>
              </v:rect>
            </w:pict>
          </mc:Fallback>
        </mc:AlternateContent>
      </w:r>
      <w:r w:rsidRPr="00436596">
        <w:rPr>
          <w:rFonts w:cs="Arial"/>
          <w:noProof/>
          <w:sz w:val="22"/>
          <w:szCs w:val="22"/>
        </w:rPr>
        <mc:AlternateContent>
          <mc:Choice Requires="wps">
            <w:drawing>
              <wp:anchor distT="0" distB="0" distL="114300" distR="114300" simplePos="0" relativeHeight="251669504" behindDoc="0" locked="0" layoutInCell="1" allowOverlap="1" wp14:anchorId="19E95981" wp14:editId="281B643C">
                <wp:simplePos x="0" y="0"/>
                <wp:positionH relativeFrom="column">
                  <wp:posOffset>1393723</wp:posOffset>
                </wp:positionH>
                <wp:positionV relativeFrom="paragraph">
                  <wp:posOffset>356173</wp:posOffset>
                </wp:positionV>
                <wp:extent cx="1209040" cy="752167"/>
                <wp:effectExtent l="0" t="0" r="10160" b="10160"/>
                <wp:wrapNone/>
                <wp:docPr id="857877134" name="Rectangle 12"/>
                <wp:cNvGraphicFramePr/>
                <a:graphic xmlns:a="http://schemas.openxmlformats.org/drawingml/2006/main">
                  <a:graphicData uri="http://schemas.microsoft.com/office/word/2010/wordprocessingShape">
                    <wps:wsp>
                      <wps:cNvSpPr/>
                      <wps:spPr>
                        <a:xfrm>
                          <a:off x="0" y="0"/>
                          <a:ext cx="1209040" cy="752167"/>
                        </a:xfrm>
                        <a:prstGeom prst="rect">
                          <a:avLst/>
                        </a:prstGeom>
                        <a:solidFill>
                          <a:srgbClr val="156082"/>
                        </a:solidFill>
                        <a:ln w="19050" cap="flat" cmpd="sng" algn="ctr">
                          <a:solidFill>
                            <a:srgbClr val="156082">
                              <a:shade val="15000"/>
                            </a:srgbClr>
                          </a:solidFill>
                          <a:prstDash val="solid"/>
                          <a:miter lim="800000"/>
                        </a:ln>
                        <a:effectLst/>
                      </wps:spPr>
                      <wps:txbx>
                        <w:txbxContent>
                          <w:p w14:paraId="4E8BDDA5" w14:textId="77777777" w:rsidR="00436596" w:rsidRPr="00D8265C" w:rsidRDefault="00436596" w:rsidP="00436596">
                            <w:pPr>
                              <w:jc w:val="center"/>
                              <w:rPr>
                                <w:color w:val="FFFFFF" w:themeColor="background1"/>
                              </w:rPr>
                            </w:pPr>
                            <w:r w:rsidRPr="00D8265C">
                              <w:rPr>
                                <w:color w:val="FFFFFF" w:themeColor="background1"/>
                              </w:rPr>
                              <w:t>RESTORED BASIC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E95981" id="_x0000_s1030" style="position:absolute;margin-left:109.75pt;margin-top:28.05pt;width:95.2pt;height:59.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" fillcolor="#156082" strokecolor="#042433" strokeweight="1.5pt">
                <v:textbox>
                  <w:txbxContent>
                    <w:p w14:paraId="4E8BDDA5" w14:textId="77777777" w:rsidR="00436596" w:rsidRPr="00D8265C" w:rsidRDefault="00436596" w:rsidP="00436596">
                      <w:pPr>
                        <w:jc w:val="center"/>
                        <w:rPr>
                          <w:color w:val="FFFFFF" w:themeColor="background1"/>
                        </w:rPr>
                      </w:pPr>
                      <w:r w:rsidRPr="00D8265C">
                        <w:rPr>
                          <w:color w:val="FFFFFF" w:themeColor="background1"/>
                        </w:rPr>
                        <w:t>RESTORED BASIC SERVICES</w:t>
                      </w:r>
                    </w:p>
                  </w:txbxContent>
                </v:textbox>
              </v:rect>
            </w:pict>
          </mc:Fallback>
        </mc:AlternateContent>
      </w:r>
      <w:r w:rsidRPr="00436596">
        <w:rPr>
          <w:rFonts w:cs="Arial"/>
          <w:noProof/>
          <w:sz w:val="22"/>
          <w:szCs w:val="22"/>
        </w:rPr>
        <mc:AlternateContent>
          <mc:Choice Requires="wps">
            <w:drawing>
              <wp:anchor distT="0" distB="0" distL="114300" distR="114300" simplePos="0" relativeHeight="251673600" behindDoc="0" locked="0" layoutInCell="1" allowOverlap="1" wp14:anchorId="3DE11861" wp14:editId="7F711F1F">
                <wp:simplePos x="0" y="0"/>
                <wp:positionH relativeFrom="column">
                  <wp:posOffset>1939413</wp:posOffset>
                </wp:positionH>
                <wp:positionV relativeFrom="paragraph">
                  <wp:posOffset>24335</wp:posOffset>
                </wp:positionV>
                <wp:extent cx="0" cy="331839"/>
                <wp:effectExtent l="0" t="0" r="38100" b="30480"/>
                <wp:wrapNone/>
                <wp:docPr id="554517162" name="Straight Connector 14"/>
                <wp:cNvGraphicFramePr/>
                <a:graphic xmlns:a="http://schemas.openxmlformats.org/drawingml/2006/main">
                  <a:graphicData uri="http://schemas.microsoft.com/office/word/2010/wordprocessingShape">
                    <wps:wsp>
                      <wps:cNvCnPr/>
                      <wps:spPr>
                        <a:xfrm>
                          <a:off x="0" y="0"/>
                          <a:ext cx="0" cy="33183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10668324" id="Straight Connector 14"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2.7pt,1.9pt" to="152.7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" strokecolor="#156082 [3204]" strokeweight="1.5pt">
                <v:stroke joinstyle="miter"/>
              </v:line>
            </w:pict>
          </mc:Fallback>
        </mc:AlternateContent>
      </w:r>
      <w:r w:rsidRPr="00436596">
        <w:rPr>
          <w:rFonts w:cs="Arial"/>
          <w:noProof/>
          <w:sz w:val="22"/>
          <w:szCs w:val="22"/>
        </w:rPr>
        <mc:AlternateContent>
          <mc:Choice Requires="wps">
            <w:drawing>
              <wp:anchor distT="0" distB="0" distL="114300" distR="114300" simplePos="0" relativeHeight="251674624" behindDoc="0" locked="0" layoutInCell="1" allowOverlap="1" wp14:anchorId="31C3D8F4" wp14:editId="4166E9AC">
                <wp:simplePos x="0" y="0"/>
                <wp:positionH relativeFrom="column">
                  <wp:posOffset>3539613</wp:posOffset>
                </wp:positionH>
                <wp:positionV relativeFrom="paragraph">
                  <wp:posOffset>24335</wp:posOffset>
                </wp:positionV>
                <wp:extent cx="0" cy="330835"/>
                <wp:effectExtent l="0" t="0" r="38100" b="31115"/>
                <wp:wrapNone/>
                <wp:docPr id="1694310416" name="Straight Connector 15"/>
                <wp:cNvGraphicFramePr/>
                <a:graphic xmlns:a="http://schemas.openxmlformats.org/drawingml/2006/main">
                  <a:graphicData uri="http://schemas.microsoft.com/office/word/2010/wordprocessingShape">
                    <wps:wsp>
                      <wps:cNvCnPr/>
                      <wps:spPr>
                        <a:xfrm>
                          <a:off x="0" y="0"/>
                          <a:ext cx="0" cy="33083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3E2CD473" id="Straight Connector 15"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8.7pt,1.9pt" to="278.7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" strokecolor="#156082 [3204]" strokeweight="1.5pt">
                <v:stroke joinstyle="miter"/>
              </v:line>
            </w:pict>
          </mc:Fallback>
        </mc:AlternateContent>
      </w:r>
      <w:r w:rsidRPr="00436596">
        <w:rPr>
          <w:rFonts w:cs="Arial"/>
          <w:noProof/>
          <w:sz w:val="22"/>
          <w:szCs w:val="22"/>
        </w:rPr>
        <mc:AlternateContent>
          <mc:Choice Requires="wps">
            <w:drawing>
              <wp:anchor distT="0" distB="0" distL="114300" distR="114300" simplePos="0" relativeHeight="251675648" behindDoc="0" locked="0" layoutInCell="1" allowOverlap="1" wp14:anchorId="241F4DF1" wp14:editId="5FFDE3F3">
                <wp:simplePos x="0" y="0"/>
                <wp:positionH relativeFrom="column">
                  <wp:posOffset>5124470</wp:posOffset>
                </wp:positionH>
                <wp:positionV relativeFrom="paragraph">
                  <wp:posOffset>24970</wp:posOffset>
                </wp:positionV>
                <wp:extent cx="0" cy="331204"/>
                <wp:effectExtent l="0" t="0" r="38100" b="31115"/>
                <wp:wrapNone/>
                <wp:docPr id="1717286971" name="Straight Connector 16"/>
                <wp:cNvGraphicFramePr/>
                <a:graphic xmlns:a="http://schemas.openxmlformats.org/drawingml/2006/main">
                  <a:graphicData uri="http://schemas.microsoft.com/office/word/2010/wordprocessingShape">
                    <wps:wsp>
                      <wps:cNvCnPr/>
                      <wps:spPr>
                        <a:xfrm>
                          <a:off x="0" y="0"/>
                          <a:ext cx="0" cy="331204"/>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914FCB6" id="Straight Connector 1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03.5pt,1.95pt" to="403.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" strokecolor="#156082 [3204]" strokeweight="1.5pt">
                <v:stroke joinstyle="miter"/>
              </v:line>
            </w:pict>
          </mc:Fallback>
        </mc:AlternateContent>
      </w:r>
      <w:r w:rsidRPr="00436596">
        <w:rPr>
          <w:rFonts w:cs="Arial"/>
          <w:noProof/>
          <w:sz w:val="22"/>
          <w:szCs w:val="22"/>
        </w:rPr>
        <mc:AlternateContent>
          <mc:Choice Requires="wps">
            <w:drawing>
              <wp:anchor distT="0" distB="0" distL="114300" distR="114300" simplePos="0" relativeHeight="251672576" behindDoc="0" locked="0" layoutInCell="1" allowOverlap="1" wp14:anchorId="2A1ED378" wp14:editId="7BA37589">
                <wp:simplePos x="0" y="0"/>
                <wp:positionH relativeFrom="column">
                  <wp:posOffset>132735</wp:posOffset>
                </wp:positionH>
                <wp:positionV relativeFrom="paragraph">
                  <wp:posOffset>24335</wp:posOffset>
                </wp:positionV>
                <wp:extent cx="0" cy="294968"/>
                <wp:effectExtent l="0" t="0" r="38100" b="29210"/>
                <wp:wrapNone/>
                <wp:docPr id="1389744516" name="Straight Connector 13"/>
                <wp:cNvGraphicFramePr/>
                <a:graphic xmlns:a="http://schemas.openxmlformats.org/drawingml/2006/main">
                  <a:graphicData uri="http://schemas.microsoft.com/office/word/2010/wordprocessingShape">
                    <wps:wsp>
                      <wps:cNvCnPr/>
                      <wps:spPr>
                        <a:xfrm>
                          <a:off x="0" y="0"/>
                          <a:ext cx="0" cy="29496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2712B6E1" id="Straight Connector 13"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45pt,1.9pt" to="10.4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" strokecolor="#156082 [3204]" strokeweight="1.5pt">
                <v:stroke joinstyle="miter"/>
              </v:line>
            </w:pict>
          </mc:Fallback>
        </mc:AlternateContent>
      </w:r>
      <w:r w:rsidRPr="00436596">
        <w:rPr>
          <w:rFonts w:cs="Arial"/>
          <w:noProof/>
          <w:sz w:val="22"/>
          <w:szCs w:val="22"/>
        </w:rPr>
        <mc:AlternateContent>
          <mc:Choice Requires="wps">
            <w:drawing>
              <wp:anchor distT="0" distB="0" distL="114300" distR="114300" simplePos="0" relativeHeight="251667456" behindDoc="0" locked="0" layoutInCell="1" allowOverlap="1" wp14:anchorId="48E10BE5" wp14:editId="7C92253B">
                <wp:simplePos x="0" y="0"/>
                <wp:positionH relativeFrom="column">
                  <wp:posOffset>132735</wp:posOffset>
                </wp:positionH>
                <wp:positionV relativeFrom="paragraph">
                  <wp:posOffset>23741</wp:posOffset>
                </wp:positionV>
                <wp:extent cx="4991735" cy="758"/>
                <wp:effectExtent l="0" t="0" r="37465" b="37465"/>
                <wp:wrapNone/>
                <wp:docPr id="645365893" name="Straight Connector 11"/>
                <wp:cNvGraphicFramePr/>
                <a:graphic xmlns:a="http://schemas.openxmlformats.org/drawingml/2006/main">
                  <a:graphicData uri="http://schemas.microsoft.com/office/word/2010/wordprocessingShape">
                    <wps:wsp>
                      <wps:cNvCnPr/>
                      <wps:spPr>
                        <a:xfrm flipV="1">
                          <a:off x="0" y="0"/>
                          <a:ext cx="4991735" cy="75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494019" id="Straight Connector 1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1.85pt" to="40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" strokecolor="#156082 [3204]" strokeweight="1.5pt">
                <v:stroke joinstyle="miter"/>
              </v:line>
            </w:pict>
          </mc:Fallback>
        </mc:AlternateContent>
      </w:r>
    </w:p>
    <w:p w14:paraId="68DC077F" w14:textId="77777777" w:rsidR="00436596" w:rsidRPr="00436596" w:rsidRDefault="00436596" w:rsidP="00436596">
      <w:pPr>
        <w:spacing w:line="360" w:lineRule="auto"/>
        <w:rPr>
          <w:rFonts w:cs="Arial"/>
          <w:sz w:val="22"/>
          <w:szCs w:val="22"/>
        </w:rPr>
      </w:pPr>
    </w:p>
    <w:p w14:paraId="5C188686" w14:textId="77777777" w:rsidR="00436596" w:rsidRPr="00436596" w:rsidRDefault="00436596" w:rsidP="00436596">
      <w:pPr>
        <w:spacing w:line="360" w:lineRule="auto"/>
        <w:rPr>
          <w:rFonts w:cs="Arial"/>
        </w:rPr>
      </w:pPr>
    </w:p>
    <w:p w14:paraId="33EDB865"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697152" behindDoc="0" locked="0" layoutInCell="1" allowOverlap="1" wp14:anchorId="0DAB4EDC" wp14:editId="7FFCFC4D">
                <wp:simplePos x="0" y="0"/>
                <wp:positionH relativeFrom="column">
                  <wp:posOffset>5124470</wp:posOffset>
                </wp:positionH>
                <wp:positionV relativeFrom="paragraph">
                  <wp:posOffset>12638</wp:posOffset>
                </wp:positionV>
                <wp:extent cx="595" cy="3112237"/>
                <wp:effectExtent l="38100" t="0" r="38100" b="50165"/>
                <wp:wrapNone/>
                <wp:docPr id="1481273687" name="Straight Connector 37"/>
                <wp:cNvGraphicFramePr/>
                <a:graphic xmlns:a="http://schemas.openxmlformats.org/drawingml/2006/main">
                  <a:graphicData uri="http://schemas.microsoft.com/office/word/2010/wordprocessingShape">
                    <wps:wsp>
                      <wps:cNvCnPr/>
                      <wps:spPr>
                        <a:xfrm>
                          <a:off x="0" y="0"/>
                          <a:ext cx="595" cy="3112237"/>
                        </a:xfrm>
                        <a:prstGeom prst="line">
                          <a:avLst/>
                        </a:prstGeom>
                        <a:ln w="76200"/>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77A6470E" id="Straight Connector 37"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03.5pt,1pt" to="403.55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" strokecolor="#156082 [3204]" strokeweight="6pt">
                <v:stroke joinstyle="miter"/>
              </v:line>
            </w:pict>
          </mc:Fallback>
        </mc:AlternateContent>
      </w:r>
      <w:r w:rsidRPr="00436596">
        <w:rPr>
          <w:rFonts w:cs="Arial"/>
          <w:noProof/>
        </w:rPr>
        <mc:AlternateContent>
          <mc:Choice Requires="wps">
            <w:drawing>
              <wp:anchor distT="0" distB="0" distL="114300" distR="114300" simplePos="0" relativeHeight="251680768" behindDoc="0" locked="0" layoutInCell="1" allowOverlap="1" wp14:anchorId="27680086" wp14:editId="5BE8D38B">
                <wp:simplePos x="0" y="0"/>
                <wp:positionH relativeFrom="column">
                  <wp:posOffset>501445</wp:posOffset>
                </wp:positionH>
                <wp:positionV relativeFrom="paragraph">
                  <wp:posOffset>352056</wp:posOffset>
                </wp:positionV>
                <wp:extent cx="5139690" cy="123"/>
                <wp:effectExtent l="0" t="0" r="0" b="0"/>
                <wp:wrapNone/>
                <wp:docPr id="840360426" name="Straight Connector 21"/>
                <wp:cNvGraphicFramePr/>
                <a:graphic xmlns:a="http://schemas.openxmlformats.org/drawingml/2006/main">
                  <a:graphicData uri="http://schemas.microsoft.com/office/word/2010/wordprocessingShape">
                    <wps:wsp>
                      <wps:cNvCnPr/>
                      <wps:spPr>
                        <a:xfrm flipV="1">
                          <a:off x="0" y="0"/>
                          <a:ext cx="5139690" cy="12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313897" id="Straight Connector 21"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pt,27.7pt" to="444.2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94080" behindDoc="0" locked="0" layoutInCell="1" allowOverlap="1" wp14:anchorId="0E08648D" wp14:editId="73061BA8">
                <wp:simplePos x="0" y="0"/>
                <wp:positionH relativeFrom="column">
                  <wp:posOffset>5641135</wp:posOffset>
                </wp:positionH>
                <wp:positionV relativeFrom="paragraph">
                  <wp:posOffset>352179</wp:posOffset>
                </wp:positionV>
                <wp:extent cx="0" cy="220980"/>
                <wp:effectExtent l="0" t="0" r="38100" b="26670"/>
                <wp:wrapNone/>
                <wp:docPr id="1130093888" name="Straight Connector 34"/>
                <wp:cNvGraphicFramePr/>
                <a:graphic xmlns:a="http://schemas.openxmlformats.org/drawingml/2006/main">
                  <a:graphicData uri="http://schemas.microsoft.com/office/word/2010/wordprocessingShape">
                    <wps:wsp>
                      <wps:cNvCnPr/>
                      <wps:spPr>
                        <a:xfrm>
                          <a:off x="0" y="0"/>
                          <a:ext cx="0" cy="2209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5989B92" id="Straight Connector 3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44.2pt,27.75pt" to="444.2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83840" behindDoc="0" locked="0" layoutInCell="1" allowOverlap="1" wp14:anchorId="4C600334" wp14:editId="1A67AF72">
                <wp:simplePos x="0" y="0"/>
                <wp:positionH relativeFrom="column">
                  <wp:posOffset>3760224</wp:posOffset>
                </wp:positionH>
                <wp:positionV relativeFrom="paragraph">
                  <wp:posOffset>352036</wp:posOffset>
                </wp:positionV>
                <wp:extent cx="0" cy="220980"/>
                <wp:effectExtent l="0" t="0" r="38100" b="26670"/>
                <wp:wrapNone/>
                <wp:docPr id="1004994980" name="Straight Connector 24"/>
                <wp:cNvGraphicFramePr/>
                <a:graphic xmlns:a="http://schemas.openxmlformats.org/drawingml/2006/main">
                  <a:graphicData uri="http://schemas.microsoft.com/office/word/2010/wordprocessingShape">
                    <wps:wsp>
                      <wps:cNvCnPr/>
                      <wps:spPr>
                        <a:xfrm>
                          <a:off x="0" y="0"/>
                          <a:ext cx="0" cy="2209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BA53CD2" id="Straight Connector 24"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96.1pt,27.7pt" to="296.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76672" behindDoc="0" locked="0" layoutInCell="1" allowOverlap="1" wp14:anchorId="16C25BD1" wp14:editId="39492BA1">
                <wp:simplePos x="0" y="0"/>
                <wp:positionH relativeFrom="column">
                  <wp:posOffset>1939413</wp:posOffset>
                </wp:positionH>
                <wp:positionV relativeFrom="paragraph">
                  <wp:posOffset>12965</wp:posOffset>
                </wp:positionV>
                <wp:extent cx="0" cy="339213"/>
                <wp:effectExtent l="38100" t="0" r="38100" b="41910"/>
                <wp:wrapNone/>
                <wp:docPr id="640763737" name="Straight Connector 17"/>
                <wp:cNvGraphicFramePr/>
                <a:graphic xmlns:a="http://schemas.openxmlformats.org/drawingml/2006/main">
                  <a:graphicData uri="http://schemas.microsoft.com/office/word/2010/wordprocessingShape">
                    <wps:wsp>
                      <wps:cNvCnPr/>
                      <wps:spPr>
                        <a:xfrm>
                          <a:off x="0" y="0"/>
                          <a:ext cx="0" cy="339213"/>
                        </a:xfrm>
                        <a:prstGeom prst="line">
                          <a:avLst/>
                        </a:prstGeom>
                        <a:ln w="76200"/>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3AE7B367" id="Straight Connector 17" o:spid="_x0000_s1026" style="position:absolute;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2.7pt,1pt" to="152.7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" strokecolor="#156082 [3204]" strokeweight="6pt">
                <v:stroke joinstyle="miter"/>
              </v:line>
            </w:pict>
          </mc:Fallback>
        </mc:AlternateContent>
      </w:r>
      <w:r w:rsidRPr="00436596">
        <w:rPr>
          <w:rFonts w:cs="Arial"/>
          <w:noProof/>
        </w:rPr>
        <mc:AlternateContent>
          <mc:Choice Requires="wps">
            <w:drawing>
              <wp:anchor distT="0" distB="0" distL="114300" distR="114300" simplePos="0" relativeHeight="251682816" behindDoc="0" locked="0" layoutInCell="1" allowOverlap="1" wp14:anchorId="471B9D00" wp14:editId="0962D6DB">
                <wp:simplePos x="0" y="0"/>
                <wp:positionH relativeFrom="column">
                  <wp:posOffset>2448232</wp:posOffset>
                </wp:positionH>
                <wp:positionV relativeFrom="paragraph">
                  <wp:posOffset>352179</wp:posOffset>
                </wp:positionV>
                <wp:extent cx="0" cy="221226"/>
                <wp:effectExtent l="0" t="0" r="38100" b="26670"/>
                <wp:wrapNone/>
                <wp:docPr id="191642330" name="Straight Connector 23"/>
                <wp:cNvGraphicFramePr/>
                <a:graphic xmlns:a="http://schemas.openxmlformats.org/drawingml/2006/main">
                  <a:graphicData uri="http://schemas.microsoft.com/office/word/2010/wordprocessingShape">
                    <wps:wsp>
                      <wps:cNvCnPr/>
                      <wps:spPr>
                        <a:xfrm>
                          <a:off x="0" y="0"/>
                          <a:ext cx="0" cy="22122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FE9CFBF" id="Straight Connector 2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92.75pt,27.75pt" to="192.7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81792" behindDoc="0" locked="0" layoutInCell="1" allowOverlap="1" wp14:anchorId="2FD93879" wp14:editId="3B58342D">
                <wp:simplePos x="0" y="0"/>
                <wp:positionH relativeFrom="column">
                  <wp:posOffset>501445</wp:posOffset>
                </wp:positionH>
                <wp:positionV relativeFrom="paragraph">
                  <wp:posOffset>352179</wp:posOffset>
                </wp:positionV>
                <wp:extent cx="0" cy="221226"/>
                <wp:effectExtent l="0" t="0" r="38100" b="26670"/>
                <wp:wrapNone/>
                <wp:docPr id="2140494121" name="Straight Connector 22"/>
                <wp:cNvGraphicFramePr/>
                <a:graphic xmlns:a="http://schemas.openxmlformats.org/drawingml/2006/main">
                  <a:graphicData uri="http://schemas.microsoft.com/office/word/2010/wordprocessingShape">
                    <wps:wsp>
                      <wps:cNvCnPr/>
                      <wps:spPr>
                        <a:xfrm>
                          <a:off x="0" y="0"/>
                          <a:ext cx="0" cy="22122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0D6E444" id="Straight Connector 2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9.5pt,27.75pt" to="39.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" strokecolor="#156082 [3204]" strokeweight="1.5pt">
                <v:stroke joinstyle="miter"/>
              </v:line>
            </w:pict>
          </mc:Fallback>
        </mc:AlternateContent>
      </w:r>
    </w:p>
    <w:p w14:paraId="41C7BBE1"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693056" behindDoc="0" locked="0" layoutInCell="1" allowOverlap="1" wp14:anchorId="41D6815B" wp14:editId="5D2D662F">
                <wp:simplePos x="0" y="0"/>
                <wp:positionH relativeFrom="column">
                  <wp:posOffset>5007077</wp:posOffset>
                </wp:positionH>
                <wp:positionV relativeFrom="paragraph">
                  <wp:posOffset>192405</wp:posOffset>
                </wp:positionV>
                <wp:extent cx="1327355" cy="781665"/>
                <wp:effectExtent l="0" t="0" r="25400" b="19050"/>
                <wp:wrapNone/>
                <wp:docPr id="516413797" name="Rectangle 33"/>
                <wp:cNvGraphicFramePr/>
                <a:graphic xmlns:a="http://schemas.openxmlformats.org/drawingml/2006/main">
                  <a:graphicData uri="http://schemas.microsoft.com/office/word/2010/wordprocessingShape">
                    <wps:wsp>
                      <wps:cNvSpPr/>
                      <wps:spPr>
                        <a:xfrm>
                          <a:off x="0" y="0"/>
                          <a:ext cx="1327355" cy="78166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772C7F" w14:textId="77777777" w:rsidR="00436596" w:rsidRDefault="00436596" w:rsidP="00436596">
                            <w:pPr>
                              <w:jc w:val="center"/>
                            </w:pPr>
                            <w:r>
                              <w:t>CLEARED STREETS &amp; DERISH FREEE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D6815B" id="Rectangle 33" o:spid="_x0000_s1031" style="position:absolute;margin-left:394.25pt;margin-top:15.15pt;width:104.5pt;height:61.5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" fillcolor="#156082 [3204]" strokecolor="#030e13 [484]" strokeweight="1.5pt">
                <v:textbox>
                  <w:txbxContent>
                    <w:p w14:paraId="5D772C7F" w14:textId="77777777" w:rsidR="00436596" w:rsidRDefault="00436596" w:rsidP="00436596">
                      <w:pPr>
                        <w:jc w:val="center"/>
                      </w:pPr>
                      <w:r>
                        <w:t>CLEARED STREETS &amp; DERISH FREEE</w:t>
                      </w:r>
                    </w:p>
                  </w:txbxContent>
                </v:textbox>
              </v:rect>
            </w:pict>
          </mc:Fallback>
        </mc:AlternateContent>
      </w:r>
      <w:r w:rsidRPr="00436596">
        <w:rPr>
          <w:rFonts w:cs="Arial"/>
          <w:noProof/>
        </w:rPr>
        <mc:AlternateContent>
          <mc:Choice Requires="wps">
            <w:drawing>
              <wp:anchor distT="0" distB="0" distL="114300" distR="114300" simplePos="0" relativeHeight="251679744" behindDoc="0" locked="0" layoutInCell="1" allowOverlap="1" wp14:anchorId="31B60905" wp14:editId="2F84C688">
                <wp:simplePos x="0" y="0"/>
                <wp:positionH relativeFrom="column">
                  <wp:posOffset>3273937</wp:posOffset>
                </wp:positionH>
                <wp:positionV relativeFrom="paragraph">
                  <wp:posOffset>192159</wp:posOffset>
                </wp:positionV>
                <wp:extent cx="1423035" cy="781050"/>
                <wp:effectExtent l="0" t="0" r="24765" b="19050"/>
                <wp:wrapNone/>
                <wp:docPr id="1815750492" name="Rectangle 20"/>
                <wp:cNvGraphicFramePr/>
                <a:graphic xmlns:a="http://schemas.openxmlformats.org/drawingml/2006/main">
                  <a:graphicData uri="http://schemas.microsoft.com/office/word/2010/wordprocessingShape">
                    <wps:wsp>
                      <wps:cNvSpPr/>
                      <wps:spPr>
                        <a:xfrm>
                          <a:off x="0" y="0"/>
                          <a:ext cx="1423035" cy="7810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F79AEA" w14:textId="77777777" w:rsidR="00436596" w:rsidRDefault="00436596" w:rsidP="00436596">
                            <w:pPr>
                              <w:jc w:val="center"/>
                            </w:pPr>
                            <w:r>
                              <w:t>REOPENED PRINCIPAL TRANSPORT 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B60905" id="Rectangle 20" o:spid="_x0000_s1032" style="position:absolute;margin-left:257.8pt;margin-top:15.15pt;width:112.05pt;height:61.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" fillcolor="#156082 [3204]" strokecolor="#030e13 [484]" strokeweight="1.5pt">
                <v:textbox>
                  <w:txbxContent>
                    <w:p w14:paraId="67F79AEA" w14:textId="77777777" w:rsidR="00436596" w:rsidRDefault="00436596" w:rsidP="00436596">
                      <w:pPr>
                        <w:jc w:val="center"/>
                      </w:pPr>
                      <w:r>
                        <w:t>REOPENED PRINCIPAL TRANSPORT COORDINATOR</w:t>
                      </w:r>
                    </w:p>
                  </w:txbxContent>
                </v:textbox>
              </v:rect>
            </w:pict>
          </mc:Fallback>
        </mc:AlternateContent>
      </w:r>
      <w:r w:rsidRPr="00436596">
        <w:rPr>
          <w:rFonts w:cs="Arial"/>
          <w:noProof/>
        </w:rPr>
        <mc:AlternateContent>
          <mc:Choice Requires="wps">
            <w:drawing>
              <wp:anchor distT="0" distB="0" distL="114300" distR="114300" simplePos="0" relativeHeight="251678720" behindDoc="0" locked="0" layoutInCell="1" allowOverlap="1" wp14:anchorId="13C10E59" wp14:editId="705035FC">
                <wp:simplePos x="0" y="0"/>
                <wp:positionH relativeFrom="column">
                  <wp:posOffset>1555995</wp:posOffset>
                </wp:positionH>
                <wp:positionV relativeFrom="paragraph">
                  <wp:posOffset>193020</wp:posOffset>
                </wp:positionV>
                <wp:extent cx="1467157" cy="781050"/>
                <wp:effectExtent l="0" t="0" r="19050" b="19050"/>
                <wp:wrapNone/>
                <wp:docPr id="1590478156" name="Rectangle 19"/>
                <wp:cNvGraphicFramePr/>
                <a:graphic xmlns:a="http://schemas.openxmlformats.org/drawingml/2006/main">
                  <a:graphicData uri="http://schemas.microsoft.com/office/word/2010/wordprocessingShape">
                    <wps:wsp>
                      <wps:cNvSpPr/>
                      <wps:spPr>
                        <a:xfrm>
                          <a:off x="0" y="0"/>
                          <a:ext cx="1467157" cy="7810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031170C" w14:textId="77777777" w:rsidR="00436596" w:rsidRDefault="00436596" w:rsidP="00436596">
                            <w:pPr>
                              <w:jc w:val="center"/>
                            </w:pPr>
                            <w:r>
                              <w:t>EMERGENCY WATER DISTRIBUTION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10E59" id="Rectangle 19" o:spid="_x0000_s1033" style="position:absolute;margin-left:122.5pt;margin-top:15.2pt;width:115.5pt;height: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" fillcolor="#156082 [3204]" strokecolor="#030e13 [484]" strokeweight="1.5pt">
                <v:textbox>
                  <w:txbxContent>
                    <w:p w14:paraId="7031170C" w14:textId="77777777" w:rsidR="00436596" w:rsidRDefault="00436596" w:rsidP="00436596">
                      <w:pPr>
                        <w:jc w:val="center"/>
                      </w:pPr>
                      <w:r>
                        <w:t>EMERGENCY WATER DISTRIBUTION</w:t>
                      </w:r>
                    </w:p>
                  </w:txbxContent>
                </v:textbox>
              </v:rect>
            </w:pict>
          </mc:Fallback>
        </mc:AlternateContent>
      </w:r>
      <w:r w:rsidRPr="00436596">
        <w:rPr>
          <w:rFonts w:cs="Arial"/>
          <w:noProof/>
        </w:rPr>
        <mc:AlternateContent>
          <mc:Choice Requires="wps">
            <w:drawing>
              <wp:anchor distT="0" distB="0" distL="114300" distR="114300" simplePos="0" relativeHeight="251677696" behindDoc="0" locked="0" layoutInCell="1" allowOverlap="1" wp14:anchorId="5033F397" wp14:editId="7414C92F">
                <wp:simplePos x="0" y="0"/>
                <wp:positionH relativeFrom="column">
                  <wp:posOffset>-95885</wp:posOffset>
                </wp:positionH>
                <wp:positionV relativeFrom="paragraph">
                  <wp:posOffset>192344</wp:posOffset>
                </wp:positionV>
                <wp:extent cx="1430594" cy="781665"/>
                <wp:effectExtent l="0" t="0" r="17780" b="19050"/>
                <wp:wrapNone/>
                <wp:docPr id="619187043" name="Rectangle 18"/>
                <wp:cNvGraphicFramePr/>
                <a:graphic xmlns:a="http://schemas.openxmlformats.org/drawingml/2006/main">
                  <a:graphicData uri="http://schemas.microsoft.com/office/word/2010/wordprocessingShape">
                    <wps:wsp>
                      <wps:cNvSpPr/>
                      <wps:spPr>
                        <a:xfrm>
                          <a:off x="0" y="0"/>
                          <a:ext cx="1430594" cy="78166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B5580C" w14:textId="77777777" w:rsidR="00436596" w:rsidRDefault="00436596" w:rsidP="00436596">
                            <w:pPr>
                              <w:jc w:val="center"/>
                            </w:pPr>
                            <w:r>
                              <w:t>TEMPORARY PAWER SUPLY OPERATIONAL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33F397" id="Rectangle 18" o:spid="_x0000_s1034" style="position:absolute;margin-left:-7.55pt;margin-top:15.15pt;width:112.65pt;height:61.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" fillcolor="#156082 [3204]" strokecolor="#030e13 [484]" strokeweight="1.5pt">
                <v:textbox>
                  <w:txbxContent>
                    <w:p w14:paraId="1EB5580C" w14:textId="77777777" w:rsidR="00436596" w:rsidRDefault="00436596" w:rsidP="00436596">
                      <w:pPr>
                        <w:jc w:val="center"/>
                      </w:pPr>
                      <w:r>
                        <w:t>TEMPORARY PAWER SUPLY OPERATIONAL</w:t>
                      </w:r>
                    </w:p>
                  </w:txbxContent>
                </v:textbox>
              </v:rect>
            </w:pict>
          </mc:Fallback>
        </mc:AlternateContent>
      </w:r>
    </w:p>
    <w:p w14:paraId="267F81A1" w14:textId="77777777" w:rsidR="00436596" w:rsidRPr="00436596" w:rsidRDefault="00436596" w:rsidP="00436596">
      <w:pPr>
        <w:spacing w:line="360" w:lineRule="auto"/>
        <w:rPr>
          <w:rFonts w:cs="Arial"/>
        </w:rPr>
      </w:pPr>
    </w:p>
    <w:p w14:paraId="049CBDA1"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684864" behindDoc="0" locked="0" layoutInCell="1" allowOverlap="1" wp14:anchorId="5C770E67" wp14:editId="5E7068D9">
                <wp:simplePos x="0" y="0"/>
                <wp:positionH relativeFrom="column">
                  <wp:posOffset>479323</wp:posOffset>
                </wp:positionH>
                <wp:positionV relativeFrom="paragraph">
                  <wp:posOffset>212705</wp:posOffset>
                </wp:positionV>
                <wp:extent cx="0" cy="353961"/>
                <wp:effectExtent l="19050" t="0" r="38100" b="46355"/>
                <wp:wrapNone/>
                <wp:docPr id="1443247170" name="Straight Connector 25"/>
                <wp:cNvGraphicFramePr/>
                <a:graphic xmlns:a="http://schemas.openxmlformats.org/drawingml/2006/main">
                  <a:graphicData uri="http://schemas.microsoft.com/office/word/2010/wordprocessingShape">
                    <wps:wsp>
                      <wps:cNvCnPr/>
                      <wps:spPr>
                        <a:xfrm>
                          <a:off x="0" y="0"/>
                          <a:ext cx="0" cy="353961"/>
                        </a:xfrm>
                        <a:prstGeom prst="line">
                          <a:avLst/>
                        </a:prstGeom>
                        <a:ln w="57150"/>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5815CC" id="Straight Connector 2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5pt,16.75pt" to="37.7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" strokecolor="#156082 [3204]" strokeweight="4.5pt">
                <v:stroke joinstyle="miter"/>
              </v:line>
            </w:pict>
          </mc:Fallback>
        </mc:AlternateContent>
      </w:r>
    </w:p>
    <w:p w14:paraId="0C238F8D"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696128" behindDoc="0" locked="0" layoutInCell="1" allowOverlap="1" wp14:anchorId="19732819" wp14:editId="71D603B2">
                <wp:simplePos x="0" y="0"/>
                <wp:positionH relativeFrom="column">
                  <wp:posOffset>5640725</wp:posOffset>
                </wp:positionH>
                <wp:positionV relativeFrom="paragraph">
                  <wp:posOffset>186035</wp:posOffset>
                </wp:positionV>
                <wp:extent cx="533" cy="258076"/>
                <wp:effectExtent l="0" t="0" r="38100" b="27940"/>
                <wp:wrapNone/>
                <wp:docPr id="598776740" name="Straight Connector 36"/>
                <wp:cNvGraphicFramePr/>
                <a:graphic xmlns:a="http://schemas.openxmlformats.org/drawingml/2006/main">
                  <a:graphicData uri="http://schemas.microsoft.com/office/word/2010/wordprocessingShape">
                    <wps:wsp>
                      <wps:cNvCnPr/>
                      <wps:spPr>
                        <a:xfrm>
                          <a:off x="0" y="0"/>
                          <a:ext cx="533" cy="25807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314B513" id="Straight Connector 3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44.15pt,14.65pt" to="444.2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85888" behindDoc="0" locked="0" layoutInCell="1" allowOverlap="1" wp14:anchorId="3A58C1D8" wp14:editId="7A1150CF">
                <wp:simplePos x="0" y="0"/>
                <wp:positionH relativeFrom="column">
                  <wp:posOffset>-95865</wp:posOffset>
                </wp:positionH>
                <wp:positionV relativeFrom="paragraph">
                  <wp:posOffset>186035</wp:posOffset>
                </wp:positionV>
                <wp:extent cx="5737000" cy="266"/>
                <wp:effectExtent l="0" t="0" r="0" b="0"/>
                <wp:wrapNone/>
                <wp:docPr id="1132485352" name="Straight Connector 26"/>
                <wp:cNvGraphicFramePr/>
                <a:graphic xmlns:a="http://schemas.openxmlformats.org/drawingml/2006/main">
                  <a:graphicData uri="http://schemas.microsoft.com/office/word/2010/wordprocessingShape">
                    <wps:wsp>
                      <wps:cNvCnPr/>
                      <wps:spPr>
                        <a:xfrm flipV="1">
                          <a:off x="0" y="0"/>
                          <a:ext cx="5737000" cy="26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279F34" id="Straight Connector 2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14.65pt" to="44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88960" behindDoc="0" locked="0" layoutInCell="1" allowOverlap="1" wp14:anchorId="05561122" wp14:editId="51DC099C">
                <wp:simplePos x="0" y="0"/>
                <wp:positionH relativeFrom="column">
                  <wp:posOffset>3428385</wp:posOffset>
                </wp:positionH>
                <wp:positionV relativeFrom="paragraph">
                  <wp:posOffset>186301</wp:posOffset>
                </wp:positionV>
                <wp:extent cx="0" cy="258097"/>
                <wp:effectExtent l="0" t="0" r="38100" b="27940"/>
                <wp:wrapNone/>
                <wp:docPr id="843233185" name="Straight Connector 29"/>
                <wp:cNvGraphicFramePr/>
                <a:graphic xmlns:a="http://schemas.openxmlformats.org/drawingml/2006/main">
                  <a:graphicData uri="http://schemas.microsoft.com/office/word/2010/wordprocessingShape">
                    <wps:wsp>
                      <wps:cNvCnPr/>
                      <wps:spPr>
                        <a:xfrm>
                          <a:off x="0" y="0"/>
                          <a:ext cx="0" cy="25809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741F8D6" id="Straight Connector 2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69.95pt,14.65pt" to="269.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87936" behindDoc="0" locked="0" layoutInCell="1" allowOverlap="1" wp14:anchorId="016991B9" wp14:editId="4A0816D6">
                <wp:simplePos x="0" y="0"/>
                <wp:positionH relativeFrom="column">
                  <wp:posOffset>1533832</wp:posOffset>
                </wp:positionH>
                <wp:positionV relativeFrom="paragraph">
                  <wp:posOffset>186301</wp:posOffset>
                </wp:positionV>
                <wp:extent cx="0" cy="324485"/>
                <wp:effectExtent l="0" t="0" r="38100" b="37465"/>
                <wp:wrapNone/>
                <wp:docPr id="1845095514" name="Straight Connector 28"/>
                <wp:cNvGraphicFramePr/>
                <a:graphic xmlns:a="http://schemas.openxmlformats.org/drawingml/2006/main">
                  <a:graphicData uri="http://schemas.microsoft.com/office/word/2010/wordprocessingShape">
                    <wps:wsp>
                      <wps:cNvCnPr/>
                      <wps:spPr>
                        <a:xfrm>
                          <a:off x="0" y="0"/>
                          <a:ext cx="0" cy="32448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38CE199" id="Straight Connector 2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20.75pt,14.65pt" to="120.75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86912" behindDoc="0" locked="0" layoutInCell="1" allowOverlap="1" wp14:anchorId="3360E52A" wp14:editId="27443DE6">
                <wp:simplePos x="0" y="0"/>
                <wp:positionH relativeFrom="column">
                  <wp:posOffset>-95865</wp:posOffset>
                </wp:positionH>
                <wp:positionV relativeFrom="paragraph">
                  <wp:posOffset>186035</wp:posOffset>
                </wp:positionV>
                <wp:extent cx="0" cy="324730"/>
                <wp:effectExtent l="0" t="0" r="38100" b="37465"/>
                <wp:wrapNone/>
                <wp:docPr id="1844224579" name="Straight Connector 27"/>
                <wp:cNvGraphicFramePr/>
                <a:graphic xmlns:a="http://schemas.openxmlformats.org/drawingml/2006/main">
                  <a:graphicData uri="http://schemas.microsoft.com/office/word/2010/wordprocessingShape">
                    <wps:wsp>
                      <wps:cNvCnPr/>
                      <wps:spPr>
                        <a:xfrm>
                          <a:off x="0" y="0"/>
                          <a:ext cx="0" cy="32473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AD7B99D" id="Straight Connector 2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55pt,14.65pt" to="-7.55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" strokecolor="#156082 [3204]" strokeweight="1.5pt">
                <v:stroke joinstyle="miter"/>
              </v:line>
            </w:pict>
          </mc:Fallback>
        </mc:AlternateContent>
      </w:r>
    </w:p>
    <w:p w14:paraId="4B46C154"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695104" behindDoc="0" locked="0" layoutInCell="1" allowOverlap="1" wp14:anchorId="00075888" wp14:editId="34DC00D2">
                <wp:simplePos x="0" y="0"/>
                <wp:positionH relativeFrom="column">
                  <wp:posOffset>4697177</wp:posOffset>
                </wp:positionH>
                <wp:positionV relativeFrom="paragraph">
                  <wp:posOffset>63398</wp:posOffset>
                </wp:positionV>
                <wp:extent cx="1585636" cy="722322"/>
                <wp:effectExtent l="0" t="0" r="14605" b="20955"/>
                <wp:wrapNone/>
                <wp:docPr id="2052781273" name="Rectangle 35"/>
                <wp:cNvGraphicFramePr/>
                <a:graphic xmlns:a="http://schemas.openxmlformats.org/drawingml/2006/main">
                  <a:graphicData uri="http://schemas.microsoft.com/office/word/2010/wordprocessingShape">
                    <wps:wsp>
                      <wps:cNvSpPr/>
                      <wps:spPr>
                        <a:xfrm>
                          <a:off x="0" y="0"/>
                          <a:ext cx="1585636" cy="72232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7A005B" w14:textId="77777777" w:rsidR="00436596" w:rsidRDefault="00436596" w:rsidP="00436596">
                            <w:pPr>
                              <w:jc w:val="center"/>
                            </w:pPr>
                            <w:r>
                              <w:t>FLOODWATER REMOVED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075888" id="Rectangle 35" o:spid="_x0000_s1035" style="position:absolute;margin-left:369.85pt;margin-top:5pt;width:124.85pt;height:56.9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" fillcolor="#156082 [3204]" strokecolor="#030e13 [484]" strokeweight="1.5pt">
                <v:textbox>
                  <w:txbxContent>
                    <w:p w14:paraId="3C7A005B" w14:textId="77777777" w:rsidR="00436596" w:rsidRDefault="00436596" w:rsidP="00436596">
                      <w:pPr>
                        <w:jc w:val="center"/>
                      </w:pPr>
                      <w:r>
                        <w:t>FLOODWATER REMOVED</w:t>
                      </w:r>
                    </w:p>
                  </w:txbxContent>
                </v:textbox>
              </v:rect>
            </w:pict>
          </mc:Fallback>
        </mc:AlternateContent>
      </w:r>
      <w:r w:rsidRPr="00436596">
        <w:rPr>
          <w:rFonts w:cs="Arial"/>
          <w:noProof/>
        </w:rPr>
        <mc:AlternateContent>
          <mc:Choice Requires="wps">
            <w:drawing>
              <wp:anchor distT="0" distB="0" distL="114300" distR="114300" simplePos="0" relativeHeight="251689984" behindDoc="0" locked="0" layoutInCell="1" allowOverlap="1" wp14:anchorId="77184098" wp14:editId="7872F98E">
                <wp:simplePos x="0" y="0"/>
                <wp:positionH relativeFrom="column">
                  <wp:posOffset>-494071</wp:posOffset>
                </wp:positionH>
                <wp:positionV relativeFrom="paragraph">
                  <wp:posOffset>129765</wp:posOffset>
                </wp:positionV>
                <wp:extent cx="1238865" cy="655955"/>
                <wp:effectExtent l="0" t="0" r="19050" b="10795"/>
                <wp:wrapNone/>
                <wp:docPr id="98229618" name="Rectangle 30"/>
                <wp:cNvGraphicFramePr/>
                <a:graphic xmlns:a="http://schemas.openxmlformats.org/drawingml/2006/main">
                  <a:graphicData uri="http://schemas.microsoft.com/office/word/2010/wordprocessingShape">
                    <wps:wsp>
                      <wps:cNvSpPr/>
                      <wps:spPr>
                        <a:xfrm>
                          <a:off x="0" y="0"/>
                          <a:ext cx="1238865" cy="6559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B30FBC" w14:textId="77777777" w:rsidR="00436596" w:rsidRDefault="00436596" w:rsidP="00436596">
                            <w:pPr>
                              <w:jc w:val="center"/>
                            </w:pPr>
                            <w:r>
                              <w:t>TEMPORARY GENERATORS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184098" id="Rectangle 30" o:spid="_x0000_s1036" style="position:absolute;margin-left:-38.9pt;margin-top:10.2pt;width:97.55pt;height:5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" fillcolor="#156082 [3204]" strokecolor="#030e13 [484]" strokeweight="1.5pt">
                <v:textbox>
                  <w:txbxContent>
                    <w:p w14:paraId="6DB30FBC" w14:textId="77777777" w:rsidR="00436596" w:rsidRDefault="00436596" w:rsidP="00436596">
                      <w:pPr>
                        <w:jc w:val="center"/>
                      </w:pPr>
                      <w:r>
                        <w:t>TEMPORARY GENERATORS</w:t>
                      </w:r>
                    </w:p>
                  </w:txbxContent>
                </v:textbox>
              </v:rect>
            </w:pict>
          </mc:Fallback>
        </mc:AlternateContent>
      </w:r>
      <w:r w:rsidRPr="00436596">
        <w:rPr>
          <w:rFonts w:cs="Arial"/>
          <w:noProof/>
        </w:rPr>
        <mc:AlternateContent>
          <mc:Choice Requires="wps">
            <w:drawing>
              <wp:anchor distT="0" distB="0" distL="114300" distR="114300" simplePos="0" relativeHeight="251691008" behindDoc="0" locked="0" layoutInCell="1" allowOverlap="1" wp14:anchorId="6DDCC3FB" wp14:editId="495756B7">
                <wp:simplePos x="0" y="0"/>
                <wp:positionH relativeFrom="column">
                  <wp:posOffset>1120877</wp:posOffset>
                </wp:positionH>
                <wp:positionV relativeFrom="paragraph">
                  <wp:posOffset>129766</wp:posOffset>
                </wp:positionV>
                <wp:extent cx="1629410" cy="656304"/>
                <wp:effectExtent l="0" t="0" r="27940" b="10795"/>
                <wp:wrapNone/>
                <wp:docPr id="698450407" name="Rectangle 31"/>
                <wp:cNvGraphicFramePr/>
                <a:graphic xmlns:a="http://schemas.openxmlformats.org/drawingml/2006/main">
                  <a:graphicData uri="http://schemas.microsoft.com/office/word/2010/wordprocessingShape">
                    <wps:wsp>
                      <wps:cNvSpPr/>
                      <wps:spPr>
                        <a:xfrm>
                          <a:off x="0" y="0"/>
                          <a:ext cx="1629410" cy="65630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552287" w14:textId="77777777" w:rsidR="00436596" w:rsidRDefault="00436596" w:rsidP="00436596">
                            <w:pPr>
                              <w:jc w:val="center"/>
                            </w:pPr>
                            <w:r>
                              <w:t>WATER TANKERS&amp; PURIFICATION UNITS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DCC3FB" id="Rectangle 31" o:spid="_x0000_s1037" style="position:absolute;margin-left:88.25pt;margin-top:10.2pt;width:128.3pt;height:51.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" fillcolor="#156082 [3204]" strokecolor="#030e13 [484]" strokeweight="1.5pt">
                <v:textbox>
                  <w:txbxContent>
                    <w:p w14:paraId="1A552287" w14:textId="77777777" w:rsidR="00436596" w:rsidRDefault="00436596" w:rsidP="00436596">
                      <w:pPr>
                        <w:jc w:val="center"/>
                      </w:pPr>
                      <w:r>
                        <w:t>WATER TANKERS&amp; PURIFICATION UNITS</w:t>
                      </w:r>
                    </w:p>
                  </w:txbxContent>
                </v:textbox>
              </v:rect>
            </w:pict>
          </mc:Fallback>
        </mc:AlternateContent>
      </w:r>
      <w:r w:rsidRPr="00436596">
        <w:rPr>
          <w:rFonts w:cs="Arial"/>
          <w:noProof/>
        </w:rPr>
        <mc:AlternateContent>
          <mc:Choice Requires="wps">
            <w:drawing>
              <wp:anchor distT="0" distB="0" distL="114300" distR="114300" simplePos="0" relativeHeight="251692032" behindDoc="0" locked="0" layoutInCell="1" allowOverlap="1" wp14:anchorId="36A67EED" wp14:editId="2C6018C6">
                <wp:simplePos x="0" y="0"/>
                <wp:positionH relativeFrom="column">
                  <wp:posOffset>3023419</wp:posOffset>
                </wp:positionH>
                <wp:positionV relativeFrom="paragraph">
                  <wp:posOffset>63398</wp:posOffset>
                </wp:positionV>
                <wp:extent cx="1482090" cy="678425"/>
                <wp:effectExtent l="0" t="0" r="22860" b="26670"/>
                <wp:wrapNone/>
                <wp:docPr id="2107708385" name="Rectangle 32"/>
                <wp:cNvGraphicFramePr/>
                <a:graphic xmlns:a="http://schemas.openxmlformats.org/drawingml/2006/main">
                  <a:graphicData uri="http://schemas.microsoft.com/office/word/2010/wordprocessingShape">
                    <wps:wsp>
                      <wps:cNvSpPr/>
                      <wps:spPr>
                        <a:xfrm>
                          <a:off x="0" y="0"/>
                          <a:ext cx="1482090" cy="6784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F4EA1D" w14:textId="77777777" w:rsidR="00436596" w:rsidRDefault="00436596" w:rsidP="00436596">
                            <w:pPr>
                              <w:jc w:val="center"/>
                            </w:pPr>
                            <w:r>
                              <w:t>MAIN HIGHWAY CLEARED &amp; OPEN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A67EED" id="Rectangle 32" o:spid="_x0000_s1038" style="position:absolute;margin-left:238.05pt;margin-top:5pt;width:116.7pt;height:53.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" fillcolor="#156082 [3204]" strokecolor="#030e13 [484]" strokeweight="1.5pt">
                <v:textbox>
                  <w:txbxContent>
                    <w:p w14:paraId="40F4EA1D" w14:textId="77777777" w:rsidR="00436596" w:rsidRDefault="00436596" w:rsidP="00436596">
                      <w:pPr>
                        <w:jc w:val="center"/>
                      </w:pPr>
                      <w:r>
                        <w:t>MAIN HIGHWAY CLEARED &amp; OPEN</w:t>
                      </w:r>
                    </w:p>
                  </w:txbxContent>
                </v:textbox>
              </v:rect>
            </w:pict>
          </mc:Fallback>
        </mc:AlternateContent>
      </w:r>
    </w:p>
    <w:p w14:paraId="74739AB0" w14:textId="77777777" w:rsidR="00436596" w:rsidRPr="00436596" w:rsidRDefault="00436596" w:rsidP="00436596">
      <w:pPr>
        <w:spacing w:line="360" w:lineRule="auto"/>
        <w:rPr>
          <w:rFonts w:cs="Arial"/>
        </w:rPr>
      </w:pPr>
    </w:p>
    <w:p w14:paraId="120256B7" w14:textId="77777777" w:rsidR="00436596" w:rsidRPr="00436596" w:rsidRDefault="00436596" w:rsidP="00436596">
      <w:pPr>
        <w:spacing w:line="360" w:lineRule="auto"/>
        <w:rPr>
          <w:rFonts w:cs="Arial"/>
        </w:rPr>
      </w:pPr>
    </w:p>
    <w:p w14:paraId="7EC558DC"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702272" behindDoc="0" locked="0" layoutInCell="1" allowOverlap="1" wp14:anchorId="7DA33320" wp14:editId="78ED5299">
                <wp:simplePos x="0" y="0"/>
                <wp:positionH relativeFrom="column">
                  <wp:posOffset>5007077</wp:posOffset>
                </wp:positionH>
                <wp:positionV relativeFrom="paragraph">
                  <wp:posOffset>315389</wp:posOffset>
                </wp:positionV>
                <wp:extent cx="1327150" cy="958215"/>
                <wp:effectExtent l="0" t="0" r="25400" b="13335"/>
                <wp:wrapNone/>
                <wp:docPr id="1475409490" name="Rectangle 42"/>
                <wp:cNvGraphicFramePr/>
                <a:graphic xmlns:a="http://schemas.openxmlformats.org/drawingml/2006/main">
                  <a:graphicData uri="http://schemas.microsoft.com/office/word/2010/wordprocessingShape">
                    <wps:wsp>
                      <wps:cNvSpPr/>
                      <wps:spPr>
                        <a:xfrm>
                          <a:off x="0" y="0"/>
                          <a:ext cx="1327150" cy="95821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D3ED09" w14:textId="77777777" w:rsidR="00436596" w:rsidRDefault="00436596" w:rsidP="00436596">
                            <w:pPr>
                              <w:jc w:val="center"/>
                            </w:pPr>
                            <w:r>
                              <w:t>LESSONS LEARNED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33320" id="Rectangle 42" o:spid="_x0000_s1039" style="position:absolute;margin-left:394.25pt;margin-top:24.85pt;width:104.5pt;height:75.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" fillcolor="#156082 [3204]" strokecolor="#030e13 [484]" strokeweight="1.5pt">
                <v:textbox>
                  <w:txbxContent>
                    <w:p w14:paraId="65D3ED09" w14:textId="77777777" w:rsidR="00436596" w:rsidRDefault="00436596" w:rsidP="00436596">
                      <w:pPr>
                        <w:jc w:val="center"/>
                      </w:pPr>
                      <w:r>
                        <w:t>LESSONS LEARNED REPORT</w:t>
                      </w:r>
                    </w:p>
                  </w:txbxContent>
                </v:textbox>
              </v:rect>
            </w:pict>
          </mc:Fallback>
        </mc:AlternateContent>
      </w:r>
      <w:r w:rsidRPr="00436596">
        <w:rPr>
          <w:rFonts w:cs="Arial"/>
          <w:noProof/>
        </w:rPr>
        <mc:AlternateContent>
          <mc:Choice Requires="wps">
            <w:drawing>
              <wp:anchor distT="0" distB="0" distL="114300" distR="114300" simplePos="0" relativeHeight="251701248" behindDoc="0" locked="0" layoutInCell="1" allowOverlap="1" wp14:anchorId="4386C113" wp14:editId="23A9DBBB">
                <wp:simplePos x="0" y="0"/>
                <wp:positionH relativeFrom="column">
                  <wp:posOffset>3318387</wp:posOffset>
                </wp:positionH>
                <wp:positionV relativeFrom="paragraph">
                  <wp:posOffset>315390</wp:posOffset>
                </wp:positionV>
                <wp:extent cx="1489075" cy="958215"/>
                <wp:effectExtent l="0" t="0" r="15875" b="13335"/>
                <wp:wrapNone/>
                <wp:docPr id="1386685900" name="Rectangle 41"/>
                <wp:cNvGraphicFramePr/>
                <a:graphic xmlns:a="http://schemas.openxmlformats.org/drawingml/2006/main">
                  <a:graphicData uri="http://schemas.microsoft.com/office/word/2010/wordprocessingShape">
                    <wps:wsp>
                      <wps:cNvSpPr/>
                      <wps:spPr>
                        <a:xfrm>
                          <a:off x="0" y="0"/>
                          <a:ext cx="1489075" cy="95821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9F2385" w14:textId="77777777" w:rsidR="00436596" w:rsidRDefault="00436596" w:rsidP="00436596">
                            <w:pPr>
                              <w:jc w:val="center"/>
                            </w:pPr>
                            <w:r>
                              <w:t>HANDOVER DOCUMENTATION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6C113" id="Rectangle 41" o:spid="_x0000_s1040" style="position:absolute;margin-left:261.3pt;margin-top:24.85pt;width:117.25pt;height:75.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" fillcolor="#156082 [3204]" strokecolor="#030e13 [484]" strokeweight="1.5pt">
                <v:textbox>
                  <w:txbxContent>
                    <w:p w14:paraId="499F2385" w14:textId="77777777" w:rsidR="00436596" w:rsidRDefault="00436596" w:rsidP="00436596">
                      <w:pPr>
                        <w:jc w:val="center"/>
                      </w:pPr>
                      <w:r>
                        <w:t>HANDOVER DOCUMENTATION</w:t>
                      </w:r>
                    </w:p>
                  </w:txbxContent>
                </v:textbox>
              </v:rect>
            </w:pict>
          </mc:Fallback>
        </mc:AlternateContent>
      </w:r>
      <w:r w:rsidRPr="00436596">
        <w:rPr>
          <w:rFonts w:cs="Arial"/>
          <w:noProof/>
        </w:rPr>
        <mc:AlternateContent>
          <mc:Choice Requires="wps">
            <w:drawing>
              <wp:anchor distT="0" distB="0" distL="114300" distR="114300" simplePos="0" relativeHeight="251700224" behindDoc="0" locked="0" layoutInCell="1" allowOverlap="1" wp14:anchorId="465F6901" wp14:editId="554C1D8F">
                <wp:simplePos x="0" y="0"/>
                <wp:positionH relativeFrom="column">
                  <wp:posOffset>1253613</wp:posOffset>
                </wp:positionH>
                <wp:positionV relativeFrom="paragraph">
                  <wp:posOffset>315390</wp:posOffset>
                </wp:positionV>
                <wp:extent cx="1497330" cy="958215"/>
                <wp:effectExtent l="0" t="0" r="26670" b="13335"/>
                <wp:wrapNone/>
                <wp:docPr id="795318491" name="Rectangle 40"/>
                <wp:cNvGraphicFramePr/>
                <a:graphic xmlns:a="http://schemas.openxmlformats.org/drawingml/2006/main">
                  <a:graphicData uri="http://schemas.microsoft.com/office/word/2010/wordprocessingShape">
                    <wps:wsp>
                      <wps:cNvSpPr/>
                      <wps:spPr>
                        <a:xfrm>
                          <a:off x="0" y="0"/>
                          <a:ext cx="1497330" cy="95821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1E348E" w14:textId="77777777" w:rsidR="00436596" w:rsidRDefault="00436596" w:rsidP="00436596">
                            <w:pPr>
                              <w:jc w:val="center"/>
                            </w:pPr>
                            <w:r>
                              <w:t>SAFETY CERTIFICATION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5F6901" id="Rectangle 40" o:spid="_x0000_s1041" style="position:absolute;margin-left:98.7pt;margin-top:24.85pt;width:117.9pt;height:75.4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" fillcolor="#156082 [3204]" strokecolor="#030e13 [484]" strokeweight="1.5pt">
                <v:textbox>
                  <w:txbxContent>
                    <w:p w14:paraId="3E1E348E" w14:textId="77777777" w:rsidR="00436596" w:rsidRDefault="00436596" w:rsidP="00436596">
                      <w:pPr>
                        <w:jc w:val="center"/>
                      </w:pPr>
                      <w:r>
                        <w:t>SAFETY CERTIFICATION</w:t>
                      </w:r>
                    </w:p>
                  </w:txbxContent>
                </v:textbox>
              </v:rect>
            </w:pict>
          </mc:Fallback>
        </mc:AlternateContent>
      </w:r>
      <w:r w:rsidRPr="00436596">
        <w:rPr>
          <w:rFonts w:cs="Arial"/>
          <w:noProof/>
        </w:rPr>
        <mc:AlternateContent>
          <mc:Choice Requires="wps">
            <w:drawing>
              <wp:anchor distT="0" distB="0" distL="114300" distR="114300" simplePos="0" relativeHeight="251699200" behindDoc="0" locked="0" layoutInCell="1" allowOverlap="1" wp14:anchorId="6416DAC0" wp14:editId="5BD2F5DA">
                <wp:simplePos x="0" y="0"/>
                <wp:positionH relativeFrom="column">
                  <wp:posOffset>-435077</wp:posOffset>
                </wp:positionH>
                <wp:positionV relativeFrom="paragraph">
                  <wp:posOffset>315390</wp:posOffset>
                </wp:positionV>
                <wp:extent cx="1474838" cy="958645"/>
                <wp:effectExtent l="0" t="0" r="11430" b="13335"/>
                <wp:wrapNone/>
                <wp:docPr id="1146086998" name="Rectangle 39"/>
                <wp:cNvGraphicFramePr/>
                <a:graphic xmlns:a="http://schemas.openxmlformats.org/drawingml/2006/main">
                  <a:graphicData uri="http://schemas.microsoft.com/office/word/2010/wordprocessingShape">
                    <wps:wsp>
                      <wps:cNvSpPr/>
                      <wps:spPr>
                        <a:xfrm>
                          <a:off x="0" y="0"/>
                          <a:ext cx="1474838" cy="9586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D2174E" w14:textId="77777777" w:rsidR="00436596" w:rsidRDefault="00436596" w:rsidP="00436596">
                            <w:pPr>
                              <w:jc w:val="center"/>
                            </w:pPr>
                            <w:r>
                              <w:t>4-5 COMMUNITY FACILITIES TEMPORARILY REPAIRED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16DAC0" id="Rectangle 39" o:spid="_x0000_s1042" style="position:absolute;margin-left:-34.25pt;margin-top:24.85pt;width:116.15pt;height:75.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" fillcolor="#156082 [3204]" strokecolor="#030e13 [484]" strokeweight="1.5pt">
                <v:textbox>
                  <w:txbxContent>
                    <w:p w14:paraId="62D2174E" w14:textId="77777777" w:rsidR="00436596" w:rsidRDefault="00436596" w:rsidP="00436596">
                      <w:pPr>
                        <w:jc w:val="center"/>
                      </w:pPr>
                      <w:r>
                        <w:t>4-5 COMMUNITY FACILITIES TEMPORARILY REPAIRED</w:t>
                      </w:r>
                    </w:p>
                  </w:txbxContent>
                </v:textbox>
              </v:rect>
            </w:pict>
          </mc:Fallback>
        </mc:AlternateContent>
      </w:r>
      <w:r w:rsidRPr="00436596">
        <w:rPr>
          <w:rFonts w:cs="Arial"/>
          <w:noProof/>
        </w:rPr>
        <mc:AlternateContent>
          <mc:Choice Requires="wps">
            <w:drawing>
              <wp:anchor distT="0" distB="0" distL="114300" distR="114300" simplePos="0" relativeHeight="251706368" behindDoc="0" locked="0" layoutInCell="1" allowOverlap="1" wp14:anchorId="472EA0EF" wp14:editId="62E0CA83">
                <wp:simplePos x="0" y="0"/>
                <wp:positionH relativeFrom="column">
                  <wp:posOffset>5589639</wp:posOffset>
                </wp:positionH>
                <wp:positionV relativeFrom="paragraph">
                  <wp:posOffset>79416</wp:posOffset>
                </wp:positionV>
                <wp:extent cx="0" cy="234950"/>
                <wp:effectExtent l="0" t="0" r="38100" b="31750"/>
                <wp:wrapNone/>
                <wp:docPr id="2108860807" name="Straight Connector 46"/>
                <wp:cNvGraphicFramePr/>
                <a:graphic xmlns:a="http://schemas.openxmlformats.org/drawingml/2006/main">
                  <a:graphicData uri="http://schemas.microsoft.com/office/word/2010/wordprocessingShape">
                    <wps:wsp>
                      <wps:cNvCnPr/>
                      <wps:spPr>
                        <a:xfrm>
                          <a:off x="0" y="0"/>
                          <a:ext cx="0" cy="2349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F6397D0" id="Straight Connector 46"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440.15pt,6.25pt" to="440.1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705344" behindDoc="0" locked="0" layoutInCell="1" allowOverlap="1" wp14:anchorId="64C5EDB0" wp14:editId="183C5A92">
                <wp:simplePos x="0" y="0"/>
                <wp:positionH relativeFrom="column">
                  <wp:posOffset>3982065</wp:posOffset>
                </wp:positionH>
                <wp:positionV relativeFrom="paragraph">
                  <wp:posOffset>79416</wp:posOffset>
                </wp:positionV>
                <wp:extent cx="0" cy="235585"/>
                <wp:effectExtent l="0" t="0" r="38100" b="31115"/>
                <wp:wrapNone/>
                <wp:docPr id="340425927" name="Straight Connector 45"/>
                <wp:cNvGraphicFramePr/>
                <a:graphic xmlns:a="http://schemas.openxmlformats.org/drawingml/2006/main">
                  <a:graphicData uri="http://schemas.microsoft.com/office/word/2010/wordprocessingShape">
                    <wps:wsp>
                      <wps:cNvCnPr/>
                      <wps:spPr>
                        <a:xfrm>
                          <a:off x="0" y="0"/>
                          <a:ext cx="0" cy="23558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9F5A321" id="Straight Connector 45"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13.55pt,6.25pt" to="313.5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704320" behindDoc="0" locked="0" layoutInCell="1" allowOverlap="1" wp14:anchorId="5E6B6083" wp14:editId="58627ABF">
                <wp:simplePos x="0" y="0"/>
                <wp:positionH relativeFrom="column">
                  <wp:posOffset>1858297</wp:posOffset>
                </wp:positionH>
                <wp:positionV relativeFrom="paragraph">
                  <wp:posOffset>79641</wp:posOffset>
                </wp:positionV>
                <wp:extent cx="0" cy="235360"/>
                <wp:effectExtent l="0" t="0" r="38100" b="31750"/>
                <wp:wrapNone/>
                <wp:docPr id="1483135828" name="Straight Connector 44"/>
                <wp:cNvGraphicFramePr/>
                <a:graphic xmlns:a="http://schemas.openxmlformats.org/drawingml/2006/main">
                  <a:graphicData uri="http://schemas.microsoft.com/office/word/2010/wordprocessingShape">
                    <wps:wsp>
                      <wps:cNvCnPr/>
                      <wps:spPr>
                        <a:xfrm>
                          <a:off x="0" y="0"/>
                          <a:ext cx="0" cy="2353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DF1DAD8" id="Straight Connector 44"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46.3pt,6.25pt" to="146.3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703296" behindDoc="0" locked="0" layoutInCell="1" allowOverlap="1" wp14:anchorId="550BE693" wp14:editId="4499728A">
                <wp:simplePos x="0" y="0"/>
                <wp:positionH relativeFrom="column">
                  <wp:posOffset>132735</wp:posOffset>
                </wp:positionH>
                <wp:positionV relativeFrom="paragraph">
                  <wp:posOffset>79641</wp:posOffset>
                </wp:positionV>
                <wp:extent cx="0" cy="235749"/>
                <wp:effectExtent l="0" t="0" r="38100" b="31115"/>
                <wp:wrapNone/>
                <wp:docPr id="484223293" name="Straight Connector 43"/>
                <wp:cNvGraphicFramePr/>
                <a:graphic xmlns:a="http://schemas.openxmlformats.org/drawingml/2006/main">
                  <a:graphicData uri="http://schemas.microsoft.com/office/word/2010/wordprocessingShape">
                    <wps:wsp>
                      <wps:cNvCnPr/>
                      <wps:spPr>
                        <a:xfrm>
                          <a:off x="0" y="0"/>
                          <a:ext cx="0" cy="23574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DB481E6" id="Straight Connector 4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0.45pt,6.25pt" to="10.4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" strokecolor="#156082 [3204]" strokeweight="1.5pt">
                <v:stroke joinstyle="miter"/>
              </v:line>
            </w:pict>
          </mc:Fallback>
        </mc:AlternateContent>
      </w:r>
      <w:r w:rsidRPr="00436596">
        <w:rPr>
          <w:rFonts w:cs="Arial"/>
          <w:noProof/>
        </w:rPr>
        <mc:AlternateContent>
          <mc:Choice Requires="wps">
            <w:drawing>
              <wp:anchor distT="0" distB="0" distL="114300" distR="114300" simplePos="0" relativeHeight="251698176" behindDoc="0" locked="0" layoutInCell="1" allowOverlap="1" wp14:anchorId="4DCBE981" wp14:editId="22C9DDBF">
                <wp:simplePos x="0" y="0"/>
                <wp:positionH relativeFrom="column">
                  <wp:posOffset>132735</wp:posOffset>
                </wp:positionH>
                <wp:positionV relativeFrom="paragraph">
                  <wp:posOffset>79641</wp:posOffset>
                </wp:positionV>
                <wp:extent cx="5508523" cy="0"/>
                <wp:effectExtent l="0" t="0" r="0" b="0"/>
                <wp:wrapNone/>
                <wp:docPr id="970683956" name="Straight Connector 38"/>
                <wp:cNvGraphicFramePr/>
                <a:graphic xmlns:a="http://schemas.openxmlformats.org/drawingml/2006/main">
                  <a:graphicData uri="http://schemas.microsoft.com/office/word/2010/wordprocessingShape">
                    <wps:wsp>
                      <wps:cNvCnPr/>
                      <wps:spPr>
                        <a:xfrm flipH="1">
                          <a:off x="0" y="0"/>
                          <a:ext cx="5508523"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E358508" id="Straight Connector 38" o:spid="_x0000_s1026" style="position:absolute;flip:x;z-index:251698176;visibility:visible;mso-wrap-style:square;mso-wrap-distance-left:9pt;mso-wrap-distance-top:0;mso-wrap-distance-right:9pt;mso-wrap-distance-bottom:0;mso-position-horizontal:absolute;mso-position-horizontal-relative:text;mso-position-vertical:absolute;mso-position-vertical-relative:text" from="10.45pt,6.25pt" to="444.2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" strokecolor="#156082 [3204]" strokeweight="1.5pt">
                <v:stroke joinstyle="miter"/>
              </v:line>
            </w:pict>
          </mc:Fallback>
        </mc:AlternateContent>
      </w:r>
    </w:p>
    <w:p w14:paraId="73EEDA78" w14:textId="77777777" w:rsidR="00436596" w:rsidRPr="00436596" w:rsidRDefault="00436596" w:rsidP="00436596">
      <w:pPr>
        <w:spacing w:line="360" w:lineRule="auto"/>
        <w:rPr>
          <w:rFonts w:cs="Arial"/>
        </w:rPr>
      </w:pPr>
    </w:p>
    <w:p w14:paraId="0E1EEB6B" w14:textId="77777777" w:rsidR="00436596" w:rsidRDefault="00436596" w:rsidP="00436596">
      <w:pPr>
        <w:spacing w:line="360" w:lineRule="auto"/>
        <w:rPr>
          <w:rFonts w:cs="Arial"/>
        </w:rPr>
      </w:pPr>
    </w:p>
    <w:p w14:paraId="42C56E91" w14:textId="77777777" w:rsidR="009A0A36" w:rsidRDefault="009A0A36" w:rsidP="00436596">
      <w:pPr>
        <w:spacing w:line="360" w:lineRule="auto"/>
        <w:rPr>
          <w:rFonts w:cs="Arial"/>
        </w:rPr>
      </w:pPr>
    </w:p>
    <w:p w14:paraId="587A6BCA" w14:textId="77777777" w:rsidR="009A0A36" w:rsidRDefault="009A0A36" w:rsidP="00436596">
      <w:pPr>
        <w:spacing w:line="360" w:lineRule="auto"/>
        <w:rPr>
          <w:rFonts w:cs="Arial"/>
        </w:rPr>
      </w:pPr>
    </w:p>
    <w:p w14:paraId="10DAE6D6" w14:textId="77777777" w:rsidR="009A0A36" w:rsidRDefault="009A0A36" w:rsidP="00436596">
      <w:pPr>
        <w:spacing w:line="360" w:lineRule="auto"/>
        <w:rPr>
          <w:rFonts w:cs="Arial"/>
        </w:rPr>
      </w:pPr>
    </w:p>
    <w:p w14:paraId="11E455C7" w14:textId="77777777" w:rsidR="009A0A36" w:rsidRPr="00436596" w:rsidRDefault="009A0A36" w:rsidP="00436596">
      <w:pPr>
        <w:spacing w:line="360" w:lineRule="auto"/>
        <w:rPr>
          <w:rFonts w:cs="Arial"/>
        </w:rPr>
      </w:pPr>
    </w:p>
    <w:p w14:paraId="533A1547" w14:textId="77777777" w:rsidR="00436596" w:rsidRPr="00436596" w:rsidRDefault="00436596" w:rsidP="00436596">
      <w:pPr>
        <w:spacing w:line="360" w:lineRule="auto"/>
        <w:rPr>
          <w:rFonts w:cs="Arial"/>
        </w:rPr>
      </w:pPr>
    </w:p>
    <w:p w14:paraId="6A80B26F" w14:textId="77777777" w:rsidR="008C5D73" w:rsidRDefault="008C5D73" w:rsidP="009A0A36">
      <w:pPr>
        <w:pStyle w:val="Heading2"/>
        <w:spacing w:line="360" w:lineRule="auto"/>
        <w:rPr>
          <w:color w:val="auto"/>
          <w:sz w:val="24"/>
          <w:szCs w:val="24"/>
        </w:rPr>
      </w:pPr>
    </w:p>
    <w:p w14:paraId="4A07F87E" w14:textId="77777777" w:rsidR="008C5D73" w:rsidRDefault="008C5D73" w:rsidP="009A0A36">
      <w:pPr>
        <w:pStyle w:val="Heading2"/>
        <w:spacing w:line="360" w:lineRule="auto"/>
        <w:rPr>
          <w:color w:val="auto"/>
          <w:sz w:val="24"/>
          <w:szCs w:val="24"/>
        </w:rPr>
      </w:pPr>
    </w:p>
    <w:p w14:paraId="3650F980" w14:textId="77777777" w:rsidR="008C5D73" w:rsidRDefault="008C5D73" w:rsidP="009A0A36">
      <w:pPr>
        <w:pStyle w:val="Heading2"/>
        <w:spacing w:line="360" w:lineRule="auto"/>
        <w:rPr>
          <w:color w:val="auto"/>
          <w:sz w:val="24"/>
          <w:szCs w:val="24"/>
        </w:rPr>
      </w:pPr>
    </w:p>
    <w:p w14:paraId="6A5E0F66" w14:textId="77777777" w:rsidR="008C5D73" w:rsidRDefault="008C5D73" w:rsidP="009A0A36">
      <w:pPr>
        <w:pStyle w:val="Heading2"/>
        <w:spacing w:line="360" w:lineRule="auto"/>
        <w:rPr>
          <w:color w:val="auto"/>
          <w:sz w:val="24"/>
          <w:szCs w:val="24"/>
        </w:rPr>
      </w:pPr>
    </w:p>
    <w:p w14:paraId="48ADB4DC" w14:textId="77777777" w:rsidR="008C5D73" w:rsidRDefault="008C5D73" w:rsidP="009A0A36">
      <w:pPr>
        <w:pStyle w:val="Heading2"/>
        <w:spacing w:line="360" w:lineRule="auto"/>
        <w:rPr>
          <w:color w:val="auto"/>
          <w:sz w:val="24"/>
          <w:szCs w:val="24"/>
        </w:rPr>
      </w:pPr>
    </w:p>
    <w:p w14:paraId="65236897" w14:textId="77777777" w:rsidR="008C5D73" w:rsidRDefault="008C5D73" w:rsidP="009A0A36">
      <w:pPr>
        <w:pStyle w:val="Heading2"/>
        <w:spacing w:line="360" w:lineRule="auto"/>
        <w:rPr>
          <w:color w:val="auto"/>
          <w:sz w:val="24"/>
          <w:szCs w:val="24"/>
        </w:rPr>
      </w:pPr>
    </w:p>
    <w:p w14:paraId="36B5ED99" w14:textId="4B0049FE" w:rsidR="009A0A36" w:rsidRPr="009A0A36" w:rsidRDefault="009A0A36" w:rsidP="009A0A36">
      <w:pPr>
        <w:pStyle w:val="Heading2"/>
        <w:spacing w:line="360" w:lineRule="auto"/>
        <w:rPr>
          <w:color w:val="auto"/>
          <w:sz w:val="24"/>
          <w:szCs w:val="24"/>
        </w:rPr>
      </w:pPr>
      <w:r w:rsidRPr="009A0A36">
        <w:rPr>
          <w:color w:val="auto"/>
          <w:sz w:val="24"/>
          <w:szCs w:val="24"/>
        </w:rPr>
        <w:t>The Gantt Chart provides a detailed weekly plan for the critical first 6 weeks after the July 2025 River Severn flood. It focuses on rapid stabilisation and immediate recovery actions.</w:t>
      </w:r>
    </w:p>
    <w:p w14:paraId="7C68C9B7" w14:textId="0BE69015" w:rsidR="009A0A36" w:rsidRPr="009A0A36" w:rsidRDefault="009A0A36" w:rsidP="009A0A36">
      <w:pPr>
        <w:pStyle w:val="Heading2"/>
        <w:spacing w:line="360" w:lineRule="auto"/>
        <w:rPr>
          <w:color w:val="auto"/>
          <w:sz w:val="24"/>
          <w:szCs w:val="24"/>
        </w:rPr>
      </w:pPr>
      <w:r w:rsidRPr="009A0A36">
        <w:rPr>
          <w:color w:val="auto"/>
          <w:sz w:val="24"/>
          <w:szCs w:val="24"/>
        </w:rPr>
        <w:t>In Weeks 1–2, the priority is floodwater pumping and debris clearance, alongside temporary power and water supply. Structural and contamination assessments begin in Week 2–3. The reopening of key transport corridors (A456 and A449) is scheduled early to restore movement. Emergency utility repairs begin in Week 3. By Week 5–6, the focus shifts to safety checks and handover preparation.</w:t>
      </w:r>
    </w:p>
    <w:p w14:paraId="5B0F6817" w14:textId="77777777" w:rsidR="009A0A36" w:rsidRPr="009A0A36" w:rsidRDefault="009A0A36" w:rsidP="009A0A36">
      <w:pPr>
        <w:pStyle w:val="Heading2"/>
        <w:spacing w:line="360" w:lineRule="auto"/>
        <w:rPr>
          <w:color w:val="auto"/>
          <w:sz w:val="24"/>
          <w:szCs w:val="24"/>
        </w:rPr>
      </w:pPr>
      <w:r w:rsidRPr="009A0A36">
        <w:rPr>
          <w:color w:val="auto"/>
          <w:sz w:val="24"/>
          <w:szCs w:val="24"/>
        </w:rPr>
        <w:t>This 6-week plan emphasises urgency, clear sequencing, and parallel activities to stabilise the situation quickly and lay the foundation for full reconstruction</w:t>
      </w:r>
    </w:p>
    <w:p w14:paraId="22FD54A1" w14:textId="77777777" w:rsidR="009A0A36" w:rsidRDefault="009A0A36" w:rsidP="009A0A36">
      <w:pPr>
        <w:pStyle w:val="Heading2"/>
        <w:spacing w:line="360" w:lineRule="auto"/>
        <w:rPr>
          <w:rFonts w:asciiTheme="minorHAnsi" w:hAnsiTheme="minorHAnsi"/>
        </w:rPr>
      </w:pPr>
    </w:p>
    <w:p w14:paraId="1BCC6506" w14:textId="77777777" w:rsidR="009A0A36" w:rsidRDefault="009A0A36" w:rsidP="009A0A36">
      <w:pPr>
        <w:pStyle w:val="Heading2"/>
        <w:spacing w:line="360" w:lineRule="auto"/>
        <w:rPr>
          <w:rFonts w:asciiTheme="minorHAnsi" w:hAnsiTheme="minorHAnsi"/>
        </w:rPr>
      </w:pPr>
    </w:p>
    <w:p w14:paraId="0F664B8F" w14:textId="77777777" w:rsidR="009A0A36" w:rsidRDefault="009A0A36" w:rsidP="009A0A36"/>
    <w:p w14:paraId="193B85B8" w14:textId="77777777" w:rsidR="009A0A36" w:rsidRDefault="009A0A36" w:rsidP="009A0A36"/>
    <w:p w14:paraId="73100829" w14:textId="77777777" w:rsidR="009A0A36" w:rsidRDefault="009A0A36" w:rsidP="009A0A36"/>
    <w:p w14:paraId="6B4F68DD" w14:textId="77777777" w:rsidR="009A0A36" w:rsidRDefault="009A0A36" w:rsidP="009A0A36"/>
    <w:p w14:paraId="4C2D3E77" w14:textId="77777777" w:rsidR="009A0A36" w:rsidRDefault="009A0A36" w:rsidP="009A0A36"/>
    <w:p w14:paraId="7BB162C0" w14:textId="77777777" w:rsidR="009A0A36" w:rsidRDefault="009A0A36" w:rsidP="009A0A36"/>
    <w:p w14:paraId="5DF128C0" w14:textId="77777777" w:rsidR="009A0A36" w:rsidRDefault="009A0A36" w:rsidP="009A0A36"/>
    <w:p w14:paraId="4B85FFFC" w14:textId="77777777" w:rsidR="009A0A36" w:rsidRDefault="009A0A36" w:rsidP="009A0A36"/>
    <w:p w14:paraId="7A7005B2" w14:textId="77777777" w:rsidR="009A0A36" w:rsidRDefault="009A0A36" w:rsidP="009A0A36"/>
    <w:p w14:paraId="1FBC68D9" w14:textId="77777777" w:rsidR="009A0A36" w:rsidRDefault="009A0A36" w:rsidP="009A0A36">
      <w:pPr>
        <w:pStyle w:val="Heading2"/>
        <w:spacing w:line="360" w:lineRule="auto"/>
        <w:rPr>
          <w:rFonts w:asciiTheme="minorHAnsi" w:hAnsiTheme="minorHAnsi"/>
        </w:rPr>
      </w:pPr>
    </w:p>
    <w:p w14:paraId="1884406D" w14:textId="77777777" w:rsidR="009A0A36" w:rsidRPr="009A0A36" w:rsidRDefault="009A0A36" w:rsidP="009A0A36"/>
    <w:p w14:paraId="4E4094B7" w14:textId="77777777" w:rsidR="009A0A36" w:rsidRDefault="009A0A36" w:rsidP="009A0A36">
      <w:pPr>
        <w:pStyle w:val="Heading2"/>
        <w:spacing w:line="360" w:lineRule="auto"/>
        <w:rPr>
          <w:rFonts w:asciiTheme="minorHAnsi" w:hAnsiTheme="minorHAnsi"/>
        </w:rPr>
      </w:pPr>
    </w:p>
    <w:p w14:paraId="4B34DC0D" w14:textId="1A0F0BB3" w:rsidR="009A0A36" w:rsidRPr="005A307D" w:rsidRDefault="009A0A36" w:rsidP="009A0A36">
      <w:pPr>
        <w:pStyle w:val="Heading2"/>
        <w:spacing w:line="360" w:lineRule="auto"/>
        <w:rPr>
          <w:rFonts w:asciiTheme="minorHAnsi" w:hAnsiTheme="minorHAnsi"/>
          <w:b/>
          <w:bCs/>
        </w:rPr>
      </w:pPr>
      <w:r w:rsidRPr="005A307D">
        <w:rPr>
          <w:rFonts w:asciiTheme="minorHAnsi" w:hAnsiTheme="minorHAnsi"/>
          <w:b/>
          <w:bCs/>
        </w:rPr>
        <w:t>5. RACI Matrix</w:t>
      </w:r>
    </w:p>
    <w:tbl>
      <w:tblPr>
        <w:tblStyle w:val="TableGrid"/>
        <w:tblpPr w:leftFromText="180" w:rightFromText="180" w:vertAnchor="text" w:horzAnchor="margin" w:tblpY="50"/>
        <w:tblW w:w="0" w:type="auto"/>
        <w:tblLook w:val="04A0" w:firstRow="1" w:lastRow="0" w:firstColumn="1" w:lastColumn="0" w:noHBand="0" w:noVBand="1"/>
      </w:tblPr>
      <w:tblGrid>
        <w:gridCol w:w="2405"/>
        <w:gridCol w:w="1276"/>
        <w:gridCol w:w="850"/>
        <w:gridCol w:w="1276"/>
        <w:gridCol w:w="1418"/>
      </w:tblGrid>
      <w:tr w:rsidR="009A0A36" w:rsidRPr="009A0A36" w14:paraId="0E1C31D3" w14:textId="77777777" w:rsidTr="009A0A36">
        <w:tc>
          <w:tcPr>
            <w:tcW w:w="2405" w:type="dxa"/>
          </w:tcPr>
          <w:p w14:paraId="46FC960F" w14:textId="77777777" w:rsidR="009A0A36" w:rsidRPr="009A0A36" w:rsidRDefault="009A0A36" w:rsidP="009A0A36">
            <w:pPr>
              <w:spacing w:line="360" w:lineRule="auto"/>
            </w:pPr>
            <w:r w:rsidRPr="009A0A36">
              <w:t>Activity</w:t>
            </w:r>
          </w:p>
        </w:tc>
        <w:tc>
          <w:tcPr>
            <w:tcW w:w="1276" w:type="dxa"/>
          </w:tcPr>
          <w:p w14:paraId="631586F4" w14:textId="77777777" w:rsidR="009A0A36" w:rsidRPr="009A0A36" w:rsidRDefault="009A0A36" w:rsidP="009A0A36">
            <w:pPr>
              <w:spacing w:line="360" w:lineRule="auto"/>
            </w:pPr>
            <w:r w:rsidRPr="009A0A36">
              <w:t>Sponsor</w:t>
            </w:r>
          </w:p>
        </w:tc>
        <w:tc>
          <w:tcPr>
            <w:tcW w:w="850" w:type="dxa"/>
          </w:tcPr>
          <w:p w14:paraId="4BE71FBF" w14:textId="77777777" w:rsidR="009A0A36" w:rsidRPr="009A0A36" w:rsidRDefault="009A0A36" w:rsidP="009A0A36">
            <w:pPr>
              <w:spacing w:line="360" w:lineRule="auto"/>
            </w:pPr>
            <w:r w:rsidRPr="009A0A36">
              <w:t>PM</w:t>
            </w:r>
          </w:p>
        </w:tc>
        <w:tc>
          <w:tcPr>
            <w:tcW w:w="1276" w:type="dxa"/>
          </w:tcPr>
          <w:p w14:paraId="7CB9CBCF" w14:textId="77777777" w:rsidR="009A0A36" w:rsidRPr="009A0A36" w:rsidRDefault="009A0A36" w:rsidP="009A0A36">
            <w:pPr>
              <w:spacing w:line="360" w:lineRule="auto"/>
            </w:pPr>
            <w:r w:rsidRPr="009A0A36">
              <w:t>Engineer</w:t>
            </w:r>
          </w:p>
        </w:tc>
        <w:tc>
          <w:tcPr>
            <w:tcW w:w="1418" w:type="dxa"/>
          </w:tcPr>
          <w:p w14:paraId="7ECCB3D7" w14:textId="77777777" w:rsidR="009A0A36" w:rsidRPr="009A0A36" w:rsidRDefault="009A0A36" w:rsidP="009A0A36">
            <w:pPr>
              <w:spacing w:line="360" w:lineRule="auto"/>
            </w:pPr>
            <w:r w:rsidRPr="009A0A36">
              <w:t>Contractor</w:t>
            </w:r>
          </w:p>
        </w:tc>
      </w:tr>
      <w:tr w:rsidR="009A0A36" w:rsidRPr="009A0A36" w14:paraId="1952065D" w14:textId="77777777" w:rsidTr="009A0A36">
        <w:tc>
          <w:tcPr>
            <w:tcW w:w="2405" w:type="dxa"/>
          </w:tcPr>
          <w:p w14:paraId="6AB022B9" w14:textId="77777777" w:rsidR="009A0A36" w:rsidRPr="009A0A36" w:rsidRDefault="009A0A36" w:rsidP="009A0A36">
            <w:pPr>
              <w:spacing w:line="360" w:lineRule="auto"/>
            </w:pPr>
            <w:r w:rsidRPr="009A0A36">
              <w:t>Initiation</w:t>
            </w:r>
          </w:p>
        </w:tc>
        <w:tc>
          <w:tcPr>
            <w:tcW w:w="1276" w:type="dxa"/>
          </w:tcPr>
          <w:p w14:paraId="02310075" w14:textId="77777777" w:rsidR="009A0A36" w:rsidRPr="009A0A36" w:rsidRDefault="009A0A36" w:rsidP="009A0A36">
            <w:pPr>
              <w:spacing w:line="360" w:lineRule="auto"/>
              <w:jc w:val="center"/>
              <w:rPr>
                <w:b/>
                <w:bCs/>
                <w:sz w:val="28"/>
                <w:szCs w:val="28"/>
              </w:rPr>
            </w:pPr>
            <w:r w:rsidRPr="009A0A36">
              <w:rPr>
                <w:b/>
                <w:bCs/>
                <w:color w:val="0070C0"/>
                <w:sz w:val="28"/>
                <w:szCs w:val="28"/>
              </w:rPr>
              <w:t>A</w:t>
            </w:r>
            <w:r w:rsidRPr="009A0A36">
              <w:rPr>
                <w:b/>
                <w:bCs/>
                <w:sz w:val="28"/>
                <w:szCs w:val="28"/>
              </w:rPr>
              <w:t>/</w:t>
            </w:r>
            <w:r w:rsidRPr="009A0A36">
              <w:rPr>
                <w:b/>
                <w:bCs/>
                <w:color w:val="EE0000"/>
                <w:sz w:val="28"/>
                <w:szCs w:val="28"/>
              </w:rPr>
              <w:t>R</w:t>
            </w:r>
          </w:p>
        </w:tc>
        <w:tc>
          <w:tcPr>
            <w:tcW w:w="850" w:type="dxa"/>
          </w:tcPr>
          <w:p w14:paraId="2CEB358A" w14:textId="77777777" w:rsidR="009A0A36" w:rsidRPr="009A0A36" w:rsidRDefault="009A0A36" w:rsidP="009A0A36">
            <w:pPr>
              <w:spacing w:line="360" w:lineRule="auto"/>
              <w:jc w:val="center"/>
              <w:rPr>
                <w:b/>
                <w:bCs/>
                <w:sz w:val="28"/>
                <w:szCs w:val="28"/>
              </w:rPr>
            </w:pPr>
            <w:r w:rsidRPr="009A0A36">
              <w:rPr>
                <w:b/>
                <w:bCs/>
                <w:color w:val="D86DCB" w:themeColor="accent5" w:themeTint="99"/>
                <w:sz w:val="28"/>
                <w:szCs w:val="28"/>
              </w:rPr>
              <w:t>C</w:t>
            </w:r>
          </w:p>
        </w:tc>
        <w:tc>
          <w:tcPr>
            <w:tcW w:w="1276" w:type="dxa"/>
          </w:tcPr>
          <w:p w14:paraId="5671A8FB" w14:textId="77777777" w:rsidR="009A0A36" w:rsidRPr="009A0A36" w:rsidRDefault="009A0A36" w:rsidP="009A0A36">
            <w:pPr>
              <w:spacing w:line="360" w:lineRule="auto"/>
              <w:jc w:val="center"/>
              <w:rPr>
                <w:b/>
                <w:bCs/>
                <w:sz w:val="28"/>
                <w:szCs w:val="28"/>
              </w:rPr>
            </w:pPr>
          </w:p>
        </w:tc>
        <w:tc>
          <w:tcPr>
            <w:tcW w:w="1418" w:type="dxa"/>
          </w:tcPr>
          <w:p w14:paraId="616C785A" w14:textId="77777777" w:rsidR="009A0A36" w:rsidRPr="009A0A36" w:rsidRDefault="009A0A36" w:rsidP="009A0A36">
            <w:pPr>
              <w:spacing w:line="360" w:lineRule="auto"/>
              <w:jc w:val="center"/>
              <w:rPr>
                <w:b/>
                <w:bCs/>
                <w:sz w:val="28"/>
                <w:szCs w:val="28"/>
              </w:rPr>
            </w:pPr>
          </w:p>
        </w:tc>
      </w:tr>
      <w:tr w:rsidR="009A0A36" w:rsidRPr="009A0A36" w14:paraId="36E864C3" w14:textId="77777777" w:rsidTr="009A0A36">
        <w:tc>
          <w:tcPr>
            <w:tcW w:w="2405" w:type="dxa"/>
          </w:tcPr>
          <w:p w14:paraId="7ACAE650" w14:textId="77777777" w:rsidR="009A0A36" w:rsidRPr="009A0A36" w:rsidRDefault="009A0A36" w:rsidP="009A0A36">
            <w:pPr>
              <w:spacing w:line="360" w:lineRule="auto"/>
            </w:pPr>
            <w:r w:rsidRPr="009A0A36">
              <w:t>Planning &amp;Design</w:t>
            </w:r>
          </w:p>
        </w:tc>
        <w:tc>
          <w:tcPr>
            <w:tcW w:w="1276" w:type="dxa"/>
          </w:tcPr>
          <w:p w14:paraId="54F284AC" w14:textId="77777777" w:rsidR="009A0A36" w:rsidRPr="009A0A36" w:rsidRDefault="009A0A36" w:rsidP="009A0A36">
            <w:pPr>
              <w:spacing w:line="360" w:lineRule="auto"/>
              <w:jc w:val="center"/>
              <w:rPr>
                <w:b/>
                <w:bCs/>
                <w:color w:val="4EA72E" w:themeColor="accent6"/>
                <w:sz w:val="28"/>
                <w:szCs w:val="28"/>
              </w:rPr>
            </w:pPr>
            <w:r w:rsidRPr="009A0A36">
              <w:rPr>
                <w:b/>
                <w:bCs/>
                <w:color w:val="4EA72E" w:themeColor="accent6"/>
                <w:sz w:val="28"/>
                <w:szCs w:val="28"/>
              </w:rPr>
              <w:t>I</w:t>
            </w:r>
          </w:p>
        </w:tc>
        <w:tc>
          <w:tcPr>
            <w:tcW w:w="850" w:type="dxa"/>
          </w:tcPr>
          <w:p w14:paraId="76D88CD4" w14:textId="77777777" w:rsidR="009A0A36" w:rsidRPr="009A0A36" w:rsidRDefault="009A0A36" w:rsidP="009A0A36">
            <w:pPr>
              <w:spacing w:line="360" w:lineRule="auto"/>
              <w:jc w:val="center"/>
              <w:rPr>
                <w:b/>
                <w:bCs/>
                <w:color w:val="0070C0"/>
                <w:sz w:val="28"/>
                <w:szCs w:val="28"/>
              </w:rPr>
            </w:pPr>
            <w:r w:rsidRPr="009A0A36">
              <w:rPr>
                <w:b/>
                <w:bCs/>
                <w:color w:val="0070C0"/>
                <w:sz w:val="28"/>
                <w:szCs w:val="28"/>
              </w:rPr>
              <w:t>A</w:t>
            </w:r>
          </w:p>
        </w:tc>
        <w:tc>
          <w:tcPr>
            <w:tcW w:w="1276" w:type="dxa"/>
          </w:tcPr>
          <w:p w14:paraId="6C9F92C1" w14:textId="77777777" w:rsidR="009A0A36" w:rsidRPr="009A0A36" w:rsidRDefault="009A0A36" w:rsidP="009A0A36">
            <w:pPr>
              <w:spacing w:line="360" w:lineRule="auto"/>
              <w:jc w:val="center"/>
              <w:rPr>
                <w:b/>
                <w:bCs/>
                <w:sz w:val="28"/>
                <w:szCs w:val="28"/>
              </w:rPr>
            </w:pPr>
            <w:r w:rsidRPr="009A0A36">
              <w:rPr>
                <w:b/>
                <w:bCs/>
                <w:color w:val="EE0000"/>
                <w:sz w:val="28"/>
                <w:szCs w:val="28"/>
              </w:rPr>
              <w:t>R</w:t>
            </w:r>
          </w:p>
        </w:tc>
        <w:tc>
          <w:tcPr>
            <w:tcW w:w="1418" w:type="dxa"/>
          </w:tcPr>
          <w:p w14:paraId="40CDEC20" w14:textId="77777777" w:rsidR="009A0A36" w:rsidRPr="009A0A36" w:rsidRDefault="009A0A36" w:rsidP="009A0A36">
            <w:pPr>
              <w:spacing w:line="360" w:lineRule="auto"/>
              <w:jc w:val="center"/>
              <w:rPr>
                <w:b/>
                <w:bCs/>
                <w:sz w:val="28"/>
                <w:szCs w:val="28"/>
              </w:rPr>
            </w:pPr>
            <w:r w:rsidRPr="009A0A36">
              <w:rPr>
                <w:b/>
                <w:bCs/>
                <w:color w:val="D86DCB" w:themeColor="accent5" w:themeTint="99"/>
                <w:sz w:val="28"/>
                <w:szCs w:val="28"/>
              </w:rPr>
              <w:t>C</w:t>
            </w:r>
          </w:p>
        </w:tc>
      </w:tr>
      <w:tr w:rsidR="009A0A36" w:rsidRPr="009A0A36" w14:paraId="77D6CF9D" w14:textId="77777777" w:rsidTr="009A0A36">
        <w:tc>
          <w:tcPr>
            <w:tcW w:w="2405" w:type="dxa"/>
          </w:tcPr>
          <w:p w14:paraId="0C6E5E37" w14:textId="77777777" w:rsidR="009A0A36" w:rsidRPr="009A0A36" w:rsidRDefault="009A0A36" w:rsidP="009A0A36">
            <w:pPr>
              <w:spacing w:line="360" w:lineRule="auto"/>
            </w:pPr>
            <w:r w:rsidRPr="009A0A36">
              <w:t>Execution</w:t>
            </w:r>
          </w:p>
        </w:tc>
        <w:tc>
          <w:tcPr>
            <w:tcW w:w="1276" w:type="dxa"/>
          </w:tcPr>
          <w:p w14:paraId="01212180" w14:textId="77777777" w:rsidR="009A0A36" w:rsidRPr="009A0A36" w:rsidRDefault="009A0A36" w:rsidP="009A0A36">
            <w:pPr>
              <w:spacing w:line="360" w:lineRule="auto"/>
              <w:jc w:val="center"/>
              <w:rPr>
                <w:b/>
                <w:bCs/>
                <w:color w:val="4EA72E" w:themeColor="accent6"/>
                <w:sz w:val="28"/>
                <w:szCs w:val="28"/>
              </w:rPr>
            </w:pPr>
            <w:r w:rsidRPr="009A0A36">
              <w:rPr>
                <w:b/>
                <w:bCs/>
                <w:color w:val="4EA72E" w:themeColor="accent6"/>
                <w:sz w:val="28"/>
                <w:szCs w:val="28"/>
              </w:rPr>
              <w:t>I</w:t>
            </w:r>
          </w:p>
        </w:tc>
        <w:tc>
          <w:tcPr>
            <w:tcW w:w="850" w:type="dxa"/>
          </w:tcPr>
          <w:p w14:paraId="6F0EE3D8" w14:textId="77777777" w:rsidR="009A0A36" w:rsidRPr="009A0A36" w:rsidRDefault="009A0A36" w:rsidP="009A0A36">
            <w:pPr>
              <w:spacing w:line="360" w:lineRule="auto"/>
              <w:jc w:val="center"/>
              <w:rPr>
                <w:b/>
                <w:bCs/>
                <w:color w:val="0070C0"/>
                <w:sz w:val="28"/>
                <w:szCs w:val="28"/>
              </w:rPr>
            </w:pPr>
            <w:r w:rsidRPr="009A0A36">
              <w:rPr>
                <w:b/>
                <w:bCs/>
                <w:color w:val="0070C0"/>
                <w:sz w:val="28"/>
                <w:szCs w:val="28"/>
              </w:rPr>
              <w:t>A</w:t>
            </w:r>
          </w:p>
        </w:tc>
        <w:tc>
          <w:tcPr>
            <w:tcW w:w="1276" w:type="dxa"/>
          </w:tcPr>
          <w:p w14:paraId="2947C617" w14:textId="77777777" w:rsidR="009A0A36" w:rsidRPr="009A0A36" w:rsidRDefault="009A0A36" w:rsidP="009A0A36">
            <w:pPr>
              <w:spacing w:line="360" w:lineRule="auto"/>
              <w:jc w:val="center"/>
              <w:rPr>
                <w:b/>
                <w:bCs/>
                <w:color w:val="D86DCB" w:themeColor="accent5" w:themeTint="99"/>
                <w:sz w:val="28"/>
                <w:szCs w:val="28"/>
              </w:rPr>
            </w:pPr>
            <w:r w:rsidRPr="009A0A36">
              <w:rPr>
                <w:b/>
                <w:bCs/>
                <w:color w:val="D86DCB" w:themeColor="accent5" w:themeTint="99"/>
                <w:sz w:val="28"/>
                <w:szCs w:val="28"/>
              </w:rPr>
              <w:t>C</w:t>
            </w:r>
          </w:p>
        </w:tc>
        <w:tc>
          <w:tcPr>
            <w:tcW w:w="1418" w:type="dxa"/>
          </w:tcPr>
          <w:p w14:paraId="41871FAC" w14:textId="77777777" w:rsidR="009A0A36" w:rsidRPr="009A0A36" w:rsidRDefault="009A0A36" w:rsidP="009A0A36">
            <w:pPr>
              <w:spacing w:line="360" w:lineRule="auto"/>
              <w:jc w:val="center"/>
              <w:rPr>
                <w:b/>
                <w:bCs/>
                <w:sz w:val="28"/>
                <w:szCs w:val="28"/>
              </w:rPr>
            </w:pPr>
            <w:r w:rsidRPr="009A0A36">
              <w:rPr>
                <w:b/>
                <w:bCs/>
                <w:color w:val="EE0000"/>
                <w:sz w:val="28"/>
                <w:szCs w:val="28"/>
              </w:rPr>
              <w:t>R</w:t>
            </w:r>
          </w:p>
        </w:tc>
      </w:tr>
      <w:tr w:rsidR="009A0A36" w:rsidRPr="009A0A36" w14:paraId="4E639265" w14:textId="77777777" w:rsidTr="009A0A36">
        <w:tc>
          <w:tcPr>
            <w:tcW w:w="2405" w:type="dxa"/>
          </w:tcPr>
          <w:p w14:paraId="06E7BAD7" w14:textId="77777777" w:rsidR="009A0A36" w:rsidRPr="009A0A36" w:rsidRDefault="009A0A36" w:rsidP="009A0A36">
            <w:pPr>
              <w:spacing w:line="360" w:lineRule="auto"/>
            </w:pPr>
            <w:r w:rsidRPr="009A0A36">
              <w:t>Monitoring</w:t>
            </w:r>
          </w:p>
        </w:tc>
        <w:tc>
          <w:tcPr>
            <w:tcW w:w="1276" w:type="dxa"/>
          </w:tcPr>
          <w:p w14:paraId="02F786E0" w14:textId="77777777" w:rsidR="009A0A36" w:rsidRPr="009A0A36" w:rsidRDefault="009A0A36" w:rsidP="009A0A36">
            <w:pPr>
              <w:spacing w:line="360" w:lineRule="auto"/>
              <w:jc w:val="center"/>
              <w:rPr>
                <w:b/>
                <w:bCs/>
                <w:color w:val="4EA72E" w:themeColor="accent6"/>
                <w:sz w:val="28"/>
                <w:szCs w:val="28"/>
              </w:rPr>
            </w:pPr>
            <w:r w:rsidRPr="009A0A36">
              <w:rPr>
                <w:b/>
                <w:bCs/>
                <w:color w:val="4EA72E" w:themeColor="accent6"/>
                <w:sz w:val="28"/>
                <w:szCs w:val="28"/>
              </w:rPr>
              <w:t>I</w:t>
            </w:r>
          </w:p>
        </w:tc>
        <w:tc>
          <w:tcPr>
            <w:tcW w:w="850" w:type="dxa"/>
          </w:tcPr>
          <w:p w14:paraId="6CFDFEC3" w14:textId="77777777" w:rsidR="009A0A36" w:rsidRPr="009A0A36" w:rsidRDefault="009A0A36" w:rsidP="009A0A36">
            <w:pPr>
              <w:spacing w:line="360" w:lineRule="auto"/>
              <w:jc w:val="center"/>
              <w:rPr>
                <w:b/>
                <w:bCs/>
                <w:sz w:val="28"/>
                <w:szCs w:val="28"/>
              </w:rPr>
            </w:pPr>
            <w:r w:rsidRPr="009A0A36">
              <w:rPr>
                <w:b/>
                <w:bCs/>
                <w:color w:val="EE0000"/>
                <w:sz w:val="28"/>
                <w:szCs w:val="28"/>
              </w:rPr>
              <w:t>R</w:t>
            </w:r>
            <w:r w:rsidRPr="009A0A36">
              <w:rPr>
                <w:b/>
                <w:bCs/>
                <w:sz w:val="28"/>
                <w:szCs w:val="28"/>
              </w:rPr>
              <w:t>/</w:t>
            </w:r>
            <w:r w:rsidRPr="009A0A36">
              <w:rPr>
                <w:b/>
                <w:bCs/>
                <w:color w:val="0070C0"/>
                <w:sz w:val="28"/>
                <w:szCs w:val="28"/>
              </w:rPr>
              <w:t>A</w:t>
            </w:r>
          </w:p>
        </w:tc>
        <w:tc>
          <w:tcPr>
            <w:tcW w:w="1276" w:type="dxa"/>
          </w:tcPr>
          <w:p w14:paraId="6723724E" w14:textId="77777777" w:rsidR="009A0A36" w:rsidRPr="009A0A36" w:rsidRDefault="009A0A36" w:rsidP="009A0A36">
            <w:pPr>
              <w:spacing w:line="360" w:lineRule="auto"/>
              <w:jc w:val="center"/>
              <w:rPr>
                <w:b/>
                <w:bCs/>
                <w:color w:val="4EA72E" w:themeColor="accent6"/>
                <w:sz w:val="28"/>
                <w:szCs w:val="28"/>
              </w:rPr>
            </w:pPr>
            <w:r w:rsidRPr="009A0A36">
              <w:rPr>
                <w:b/>
                <w:bCs/>
                <w:color w:val="4EA72E" w:themeColor="accent6"/>
                <w:sz w:val="28"/>
                <w:szCs w:val="28"/>
              </w:rPr>
              <w:t>I</w:t>
            </w:r>
          </w:p>
        </w:tc>
        <w:tc>
          <w:tcPr>
            <w:tcW w:w="1418" w:type="dxa"/>
          </w:tcPr>
          <w:p w14:paraId="55E507A8" w14:textId="77777777" w:rsidR="009A0A36" w:rsidRPr="009A0A36" w:rsidRDefault="009A0A36" w:rsidP="009A0A36">
            <w:pPr>
              <w:spacing w:line="360" w:lineRule="auto"/>
              <w:jc w:val="center"/>
              <w:rPr>
                <w:b/>
                <w:bCs/>
                <w:color w:val="D86DCB" w:themeColor="accent5" w:themeTint="99"/>
                <w:sz w:val="28"/>
                <w:szCs w:val="28"/>
              </w:rPr>
            </w:pPr>
            <w:r w:rsidRPr="009A0A36">
              <w:rPr>
                <w:b/>
                <w:bCs/>
                <w:color w:val="D86DCB" w:themeColor="accent5" w:themeTint="99"/>
                <w:sz w:val="28"/>
                <w:szCs w:val="28"/>
              </w:rPr>
              <w:t>C</w:t>
            </w:r>
          </w:p>
        </w:tc>
      </w:tr>
      <w:tr w:rsidR="009A0A36" w:rsidRPr="009A0A36" w14:paraId="148377EC" w14:textId="77777777" w:rsidTr="009A0A36">
        <w:tc>
          <w:tcPr>
            <w:tcW w:w="2405" w:type="dxa"/>
          </w:tcPr>
          <w:p w14:paraId="5CF408C7" w14:textId="77777777" w:rsidR="009A0A36" w:rsidRPr="009A0A36" w:rsidRDefault="009A0A36" w:rsidP="009A0A36">
            <w:pPr>
              <w:spacing w:line="360" w:lineRule="auto"/>
            </w:pPr>
            <w:r w:rsidRPr="009A0A36">
              <w:t>Closure</w:t>
            </w:r>
          </w:p>
        </w:tc>
        <w:tc>
          <w:tcPr>
            <w:tcW w:w="1276" w:type="dxa"/>
          </w:tcPr>
          <w:p w14:paraId="19019D33" w14:textId="77777777" w:rsidR="009A0A36" w:rsidRPr="009A0A36" w:rsidRDefault="009A0A36" w:rsidP="009A0A36">
            <w:pPr>
              <w:spacing w:line="360" w:lineRule="auto"/>
              <w:jc w:val="center"/>
              <w:rPr>
                <w:b/>
                <w:bCs/>
                <w:sz w:val="28"/>
                <w:szCs w:val="28"/>
              </w:rPr>
            </w:pPr>
            <w:r w:rsidRPr="009A0A36">
              <w:rPr>
                <w:b/>
                <w:bCs/>
                <w:color w:val="0070C0"/>
                <w:sz w:val="28"/>
                <w:szCs w:val="28"/>
              </w:rPr>
              <w:t>A</w:t>
            </w:r>
          </w:p>
        </w:tc>
        <w:tc>
          <w:tcPr>
            <w:tcW w:w="850" w:type="dxa"/>
          </w:tcPr>
          <w:p w14:paraId="6DF87E5F" w14:textId="77777777" w:rsidR="009A0A36" w:rsidRPr="009A0A36" w:rsidRDefault="009A0A36" w:rsidP="009A0A36">
            <w:pPr>
              <w:spacing w:line="360" w:lineRule="auto"/>
              <w:jc w:val="center"/>
              <w:rPr>
                <w:b/>
                <w:bCs/>
                <w:sz w:val="28"/>
                <w:szCs w:val="28"/>
              </w:rPr>
            </w:pPr>
            <w:r w:rsidRPr="009A0A36">
              <w:rPr>
                <w:b/>
                <w:bCs/>
                <w:color w:val="EE0000"/>
                <w:sz w:val="28"/>
                <w:szCs w:val="28"/>
              </w:rPr>
              <w:t>R</w:t>
            </w:r>
          </w:p>
        </w:tc>
        <w:tc>
          <w:tcPr>
            <w:tcW w:w="1276" w:type="dxa"/>
          </w:tcPr>
          <w:p w14:paraId="71150256" w14:textId="77777777" w:rsidR="009A0A36" w:rsidRPr="009A0A36" w:rsidRDefault="009A0A36" w:rsidP="009A0A36">
            <w:pPr>
              <w:spacing w:line="360" w:lineRule="auto"/>
              <w:jc w:val="center"/>
              <w:rPr>
                <w:b/>
                <w:bCs/>
                <w:sz w:val="28"/>
                <w:szCs w:val="28"/>
              </w:rPr>
            </w:pPr>
            <w:r w:rsidRPr="009A0A36">
              <w:rPr>
                <w:b/>
                <w:bCs/>
                <w:color w:val="D86DCB" w:themeColor="accent5" w:themeTint="99"/>
                <w:sz w:val="28"/>
                <w:szCs w:val="28"/>
              </w:rPr>
              <w:t>C</w:t>
            </w:r>
          </w:p>
        </w:tc>
        <w:tc>
          <w:tcPr>
            <w:tcW w:w="1418" w:type="dxa"/>
          </w:tcPr>
          <w:p w14:paraId="4E0798F3" w14:textId="77777777" w:rsidR="009A0A36" w:rsidRPr="009A0A36" w:rsidRDefault="009A0A36" w:rsidP="009A0A36">
            <w:pPr>
              <w:spacing w:line="360" w:lineRule="auto"/>
              <w:jc w:val="center"/>
              <w:rPr>
                <w:b/>
                <w:bCs/>
                <w:color w:val="D86DCB" w:themeColor="accent5" w:themeTint="99"/>
                <w:sz w:val="28"/>
                <w:szCs w:val="28"/>
              </w:rPr>
            </w:pPr>
            <w:r w:rsidRPr="009A0A36">
              <w:rPr>
                <w:b/>
                <w:bCs/>
                <w:color w:val="D86DCB" w:themeColor="accent5" w:themeTint="99"/>
                <w:sz w:val="28"/>
                <w:szCs w:val="28"/>
              </w:rPr>
              <w:t>C</w:t>
            </w:r>
          </w:p>
        </w:tc>
      </w:tr>
    </w:tbl>
    <w:p w14:paraId="596F35B5" w14:textId="77777777" w:rsidR="009A0A36" w:rsidRPr="009A0A36" w:rsidRDefault="009A0A36" w:rsidP="009A0A36">
      <w:pPr>
        <w:spacing w:line="360" w:lineRule="auto"/>
      </w:pPr>
    </w:p>
    <w:p w14:paraId="45B76364" w14:textId="77777777" w:rsidR="009A0A36" w:rsidRPr="009A0A36" w:rsidRDefault="009A0A36" w:rsidP="009A0A36">
      <w:pPr>
        <w:spacing w:line="360" w:lineRule="auto"/>
      </w:pPr>
    </w:p>
    <w:p w14:paraId="59582FFE" w14:textId="77777777" w:rsidR="009A0A36" w:rsidRDefault="009A0A36" w:rsidP="009A0A36">
      <w:pPr>
        <w:spacing w:line="360" w:lineRule="auto"/>
        <w:rPr>
          <w:b/>
          <w:bCs/>
        </w:rPr>
      </w:pPr>
    </w:p>
    <w:p w14:paraId="482BFFB1" w14:textId="77777777" w:rsidR="009A0A36" w:rsidRDefault="009A0A36" w:rsidP="009A0A36">
      <w:pPr>
        <w:spacing w:line="360" w:lineRule="auto"/>
        <w:rPr>
          <w:b/>
          <w:bCs/>
        </w:rPr>
      </w:pPr>
    </w:p>
    <w:p w14:paraId="6C1E3422" w14:textId="77777777" w:rsidR="009A0A36" w:rsidRDefault="009A0A36" w:rsidP="009A0A36">
      <w:pPr>
        <w:spacing w:line="360" w:lineRule="auto"/>
        <w:rPr>
          <w:b/>
          <w:bCs/>
        </w:rPr>
      </w:pPr>
    </w:p>
    <w:p w14:paraId="1BB04D4D" w14:textId="77777777" w:rsidR="009A0A36" w:rsidRDefault="009A0A36" w:rsidP="009A0A36">
      <w:pPr>
        <w:spacing w:line="360" w:lineRule="auto"/>
        <w:rPr>
          <w:b/>
          <w:bCs/>
        </w:rPr>
      </w:pPr>
    </w:p>
    <w:p w14:paraId="7CEA17B9" w14:textId="5DC2F7FB" w:rsidR="009A0A36" w:rsidRPr="009A0A36" w:rsidRDefault="009A0A36" w:rsidP="009A0A36">
      <w:pPr>
        <w:spacing w:line="360" w:lineRule="auto"/>
        <w:rPr>
          <w:b/>
          <w:bCs/>
        </w:rPr>
      </w:pPr>
      <w:r w:rsidRPr="009A0A36">
        <w:rPr>
          <w:b/>
          <w:bCs/>
        </w:rPr>
        <w:t>LEGEND</w:t>
      </w:r>
    </w:p>
    <w:p w14:paraId="1D6A0272" w14:textId="74DA7C93" w:rsidR="009A0A36" w:rsidRPr="009A0A36" w:rsidRDefault="009A0A36" w:rsidP="008C5D73">
      <w:pPr>
        <w:spacing w:line="360" w:lineRule="auto"/>
        <w:ind w:left="720"/>
      </w:pPr>
      <w:r w:rsidRPr="009A0A36">
        <w:rPr>
          <w:b/>
          <w:bCs/>
          <w:color w:val="EE0000"/>
        </w:rPr>
        <w:t>R</w:t>
      </w:r>
      <w:r w:rsidRPr="009A0A36">
        <w:rPr>
          <w:color w:val="EE0000"/>
        </w:rPr>
        <w:t> </w:t>
      </w:r>
      <w:r w:rsidRPr="009A0A36">
        <w:t>= Responsible (Doer)</w:t>
      </w:r>
    </w:p>
    <w:p w14:paraId="06EC94E0" w14:textId="77777777" w:rsidR="009A0A36" w:rsidRPr="009A0A36" w:rsidRDefault="009A0A36" w:rsidP="008C5D73">
      <w:pPr>
        <w:spacing w:line="360" w:lineRule="auto"/>
        <w:ind w:left="720"/>
      </w:pPr>
      <w:r w:rsidRPr="009A0A36">
        <w:rPr>
          <w:b/>
          <w:bCs/>
          <w:color w:val="0070C0"/>
        </w:rPr>
        <w:t>A</w:t>
      </w:r>
      <w:r w:rsidRPr="009A0A36">
        <w:t> = Accountable (Decision-maker)</w:t>
      </w:r>
    </w:p>
    <w:p w14:paraId="3D181776" w14:textId="77777777" w:rsidR="009A0A36" w:rsidRPr="009A0A36" w:rsidRDefault="009A0A36" w:rsidP="008C5D73">
      <w:pPr>
        <w:spacing w:line="360" w:lineRule="auto"/>
        <w:ind w:left="720"/>
      </w:pPr>
      <w:r w:rsidRPr="009A0A36">
        <w:rPr>
          <w:b/>
          <w:bCs/>
          <w:color w:val="D86DCB" w:themeColor="accent5" w:themeTint="99"/>
        </w:rPr>
        <w:t>C</w:t>
      </w:r>
      <w:r w:rsidRPr="009A0A36">
        <w:rPr>
          <w:color w:val="D86DCB" w:themeColor="accent5" w:themeTint="99"/>
        </w:rPr>
        <w:t> </w:t>
      </w:r>
      <w:r w:rsidRPr="009A0A36">
        <w:t>= Consulted (Gives input)</w:t>
      </w:r>
    </w:p>
    <w:p w14:paraId="6048EBA6" w14:textId="77777777" w:rsidR="009A0A36" w:rsidRDefault="009A0A36" w:rsidP="008C5D73">
      <w:pPr>
        <w:spacing w:line="360" w:lineRule="auto"/>
        <w:ind w:left="720"/>
      </w:pPr>
      <w:r w:rsidRPr="009A0A36">
        <w:rPr>
          <w:b/>
          <w:bCs/>
          <w:color w:val="4EA72E" w:themeColor="accent6"/>
        </w:rPr>
        <w:t>I</w:t>
      </w:r>
      <w:r w:rsidRPr="009A0A36">
        <w:rPr>
          <w:color w:val="4EA72E" w:themeColor="accent6"/>
        </w:rPr>
        <w:t> </w:t>
      </w:r>
      <w:r w:rsidRPr="009A0A36">
        <w:t>= Informed (Kept updated)</w:t>
      </w:r>
    </w:p>
    <w:p w14:paraId="443C089C" w14:textId="2C80C391" w:rsidR="009A0A36" w:rsidRPr="009A0A36" w:rsidRDefault="009A0A36" w:rsidP="009A0A36">
      <w:pPr>
        <w:pStyle w:val="NormalWeb"/>
        <w:spacing w:line="360" w:lineRule="auto"/>
        <w:rPr>
          <w:rFonts w:asciiTheme="minorHAnsi" w:hAnsiTheme="minorHAnsi"/>
        </w:rPr>
      </w:pPr>
      <w:r w:rsidRPr="009A0A36">
        <w:rPr>
          <w:rFonts w:asciiTheme="minorHAnsi" w:hAnsiTheme="minorHAnsi"/>
        </w:rPr>
        <w:t>In the Severn Resilience Project, the RACI Matrix ensures that critical tasks</w:t>
      </w:r>
      <w:r>
        <w:rPr>
          <w:rFonts w:asciiTheme="minorHAnsi" w:hAnsiTheme="minorHAnsi"/>
        </w:rPr>
        <w:t>, such as floodwater pumping, structural assessments, utility repairs, and reopening transport corridors,</w:t>
      </w:r>
      <w:r w:rsidRPr="009A0A36">
        <w:rPr>
          <w:rFonts w:asciiTheme="minorHAnsi" w:hAnsiTheme="minorHAnsi"/>
        </w:rPr>
        <w:t xml:space="preserve"> are properly assigned. It prevents confusion, overlaps, and delays by clearly showing who does what, who makes decisions, and who must be informed. This tool is essential for effective coordination during the high-pressure post-flood recovery period.</w:t>
      </w:r>
    </w:p>
    <w:p w14:paraId="64B2D1C9" w14:textId="77777777" w:rsidR="009A0A36" w:rsidRDefault="009A0A36" w:rsidP="009A0A36">
      <w:pPr>
        <w:spacing w:line="360" w:lineRule="auto"/>
      </w:pPr>
    </w:p>
    <w:p w14:paraId="6686D564" w14:textId="77777777" w:rsidR="009A0A36" w:rsidRPr="009A0A36" w:rsidRDefault="009A0A36" w:rsidP="009A0A36">
      <w:pPr>
        <w:spacing w:line="360" w:lineRule="auto"/>
      </w:pPr>
    </w:p>
    <w:p w14:paraId="12A34C55" w14:textId="77777777" w:rsidR="009A0A36" w:rsidRPr="009A0A36" w:rsidRDefault="009A0A36" w:rsidP="009A0A36"/>
    <w:p w14:paraId="4A814C78" w14:textId="77777777" w:rsidR="00436596" w:rsidRPr="00436596" w:rsidRDefault="00436596" w:rsidP="00436596">
      <w:pPr>
        <w:spacing w:line="360" w:lineRule="auto"/>
        <w:rPr>
          <w:rFonts w:cs="Arial"/>
        </w:rPr>
      </w:pPr>
    </w:p>
    <w:p w14:paraId="5D5F76FA" w14:textId="7514A2CC" w:rsidR="00436596" w:rsidRPr="005A307D" w:rsidRDefault="009A0A36" w:rsidP="00436596">
      <w:pPr>
        <w:pStyle w:val="Heading1"/>
        <w:jc w:val="center"/>
        <w:rPr>
          <w:rFonts w:asciiTheme="minorHAnsi" w:hAnsiTheme="minorHAnsi" w:cs="Arial"/>
          <w:b/>
          <w:bCs/>
        </w:rPr>
      </w:pPr>
      <w:r w:rsidRPr="005A307D">
        <w:rPr>
          <w:rFonts w:asciiTheme="minorHAnsi" w:hAnsiTheme="minorHAnsi" w:cs="Arial"/>
          <w:b/>
          <w:bCs/>
        </w:rPr>
        <w:t>6</w:t>
      </w:r>
      <w:r w:rsidR="00436596" w:rsidRPr="005A307D">
        <w:rPr>
          <w:rFonts w:asciiTheme="minorHAnsi" w:hAnsiTheme="minorHAnsi" w:cs="Arial"/>
          <w:b/>
          <w:bCs/>
        </w:rPr>
        <w:t>. Quad Chart</w:t>
      </w:r>
    </w:p>
    <w:tbl>
      <w:tblPr>
        <w:tblStyle w:val="TableGrid"/>
        <w:tblW w:w="0" w:type="auto"/>
        <w:tblInd w:w="-572" w:type="dxa"/>
        <w:tblLook w:val="04A0" w:firstRow="1" w:lastRow="0" w:firstColumn="1" w:lastColumn="0" w:noHBand="0" w:noVBand="1"/>
      </w:tblPr>
      <w:tblGrid>
        <w:gridCol w:w="2515"/>
        <w:gridCol w:w="2311"/>
        <w:gridCol w:w="2429"/>
        <w:gridCol w:w="2333"/>
      </w:tblGrid>
      <w:tr w:rsidR="00436596" w:rsidRPr="00436596" w14:paraId="1C06D3D8" w14:textId="77777777" w:rsidTr="00554171">
        <w:tc>
          <w:tcPr>
            <w:tcW w:w="2696" w:type="dxa"/>
          </w:tcPr>
          <w:p w14:paraId="3264376D" w14:textId="77777777" w:rsidR="00436596" w:rsidRPr="00436596" w:rsidRDefault="00436596" w:rsidP="001C4213">
            <w:pPr>
              <w:spacing w:after="160" w:line="360" w:lineRule="auto"/>
              <w:rPr>
                <w:rFonts w:cs="Arial"/>
              </w:rPr>
            </w:pPr>
            <w:r w:rsidRPr="00436596">
              <w:rPr>
                <w:rFonts w:cs="Arial"/>
                <w:b/>
                <w:bCs/>
              </w:rPr>
              <w:t>Benefits</w:t>
            </w:r>
          </w:p>
        </w:tc>
        <w:tc>
          <w:tcPr>
            <w:tcW w:w="2252" w:type="dxa"/>
          </w:tcPr>
          <w:p w14:paraId="49AF2BEF" w14:textId="77777777" w:rsidR="00436596" w:rsidRPr="00436596" w:rsidRDefault="00436596" w:rsidP="001C4213">
            <w:pPr>
              <w:spacing w:after="160" w:line="360" w:lineRule="auto"/>
              <w:rPr>
                <w:rFonts w:cs="Arial"/>
              </w:rPr>
            </w:pPr>
            <w:r w:rsidRPr="00436596">
              <w:rPr>
                <w:rFonts w:cs="Arial"/>
                <w:b/>
                <w:bCs/>
              </w:rPr>
              <w:t>Costs</w:t>
            </w:r>
          </w:p>
        </w:tc>
        <w:tc>
          <w:tcPr>
            <w:tcW w:w="2367" w:type="dxa"/>
          </w:tcPr>
          <w:p w14:paraId="603559C5" w14:textId="77777777" w:rsidR="00436596" w:rsidRPr="00436596" w:rsidRDefault="00436596" w:rsidP="001C4213">
            <w:pPr>
              <w:spacing w:after="160" w:line="360" w:lineRule="auto"/>
              <w:rPr>
                <w:rFonts w:cs="Arial"/>
              </w:rPr>
            </w:pPr>
            <w:r w:rsidRPr="00436596">
              <w:rPr>
                <w:rFonts w:cs="Arial"/>
                <w:b/>
                <w:bCs/>
              </w:rPr>
              <w:t>Risks</w:t>
            </w:r>
          </w:p>
        </w:tc>
        <w:tc>
          <w:tcPr>
            <w:tcW w:w="2273" w:type="dxa"/>
          </w:tcPr>
          <w:p w14:paraId="79C1D49F" w14:textId="77777777" w:rsidR="00436596" w:rsidRPr="00436596" w:rsidRDefault="00436596" w:rsidP="001C4213">
            <w:pPr>
              <w:spacing w:after="160" w:line="360" w:lineRule="auto"/>
              <w:rPr>
                <w:rFonts w:cs="Arial"/>
              </w:rPr>
            </w:pPr>
            <w:r w:rsidRPr="00436596">
              <w:rPr>
                <w:rFonts w:cs="Arial"/>
                <w:b/>
                <w:bCs/>
              </w:rPr>
              <w:t>Opportunities</w:t>
            </w:r>
          </w:p>
        </w:tc>
      </w:tr>
      <w:tr w:rsidR="00436596" w:rsidRPr="00436596" w14:paraId="0BF30AF8" w14:textId="77777777" w:rsidTr="00554171">
        <w:tc>
          <w:tcPr>
            <w:tcW w:w="2696" w:type="dxa"/>
          </w:tcPr>
          <w:p w14:paraId="4CF9D784" w14:textId="77777777" w:rsidR="00436596" w:rsidRPr="00436596" w:rsidRDefault="00436596" w:rsidP="00436596">
            <w:pPr>
              <w:numPr>
                <w:ilvl w:val="0"/>
                <w:numId w:val="6"/>
              </w:numPr>
              <w:spacing w:after="160" w:line="360" w:lineRule="auto"/>
              <w:rPr>
                <w:rFonts w:cs="Arial"/>
              </w:rPr>
            </w:pPr>
            <w:r w:rsidRPr="00436596">
              <w:rPr>
                <w:rFonts w:cs="Arial"/>
              </w:rPr>
              <w:t>25,000 residents regain basic power and water supply</w:t>
            </w:r>
          </w:p>
          <w:p w14:paraId="27CDB8D3" w14:textId="77777777" w:rsidR="00436596" w:rsidRPr="00436596" w:rsidRDefault="00436596" w:rsidP="00436596">
            <w:pPr>
              <w:numPr>
                <w:ilvl w:val="0"/>
                <w:numId w:val="6"/>
              </w:numPr>
              <w:spacing w:after="160" w:line="360" w:lineRule="auto"/>
              <w:rPr>
                <w:rFonts w:cs="Arial"/>
              </w:rPr>
            </w:pPr>
            <w:r w:rsidRPr="00436596">
              <w:rPr>
                <w:rFonts w:cs="Arial"/>
              </w:rPr>
              <w:t>Principal transport corridor reopened within 4 weeks</w:t>
            </w:r>
          </w:p>
          <w:p w14:paraId="1A383046" w14:textId="77777777" w:rsidR="00436596" w:rsidRPr="00436596" w:rsidRDefault="00436596" w:rsidP="00436596">
            <w:pPr>
              <w:numPr>
                <w:ilvl w:val="0"/>
                <w:numId w:val="6"/>
              </w:numPr>
              <w:spacing w:after="160" w:line="360" w:lineRule="auto"/>
              <w:rPr>
                <w:rFonts w:cs="Arial"/>
              </w:rPr>
            </w:pPr>
            <w:r w:rsidRPr="00436596">
              <w:rPr>
                <w:rFonts w:cs="Arial"/>
              </w:rPr>
              <w:t>Public health risks have been significantly reduced</w:t>
            </w:r>
          </w:p>
          <w:p w14:paraId="78A0BB0D" w14:textId="77777777" w:rsidR="00436596" w:rsidRPr="00436596" w:rsidRDefault="00436596" w:rsidP="00436596">
            <w:pPr>
              <w:numPr>
                <w:ilvl w:val="0"/>
                <w:numId w:val="6"/>
              </w:numPr>
              <w:spacing w:after="160" w:line="360" w:lineRule="auto"/>
              <w:rPr>
                <w:rFonts w:cs="Arial"/>
              </w:rPr>
            </w:pPr>
            <w:r w:rsidRPr="00436596">
              <w:rPr>
                <w:rFonts w:cs="Arial"/>
              </w:rPr>
              <w:t>4–5 community facilities made temporarily safe</w:t>
            </w:r>
          </w:p>
          <w:p w14:paraId="4934E8D1" w14:textId="77777777" w:rsidR="00436596" w:rsidRPr="00436596" w:rsidRDefault="00436596" w:rsidP="00436596">
            <w:pPr>
              <w:numPr>
                <w:ilvl w:val="0"/>
                <w:numId w:val="6"/>
              </w:numPr>
              <w:spacing w:after="160" w:line="360" w:lineRule="auto"/>
              <w:rPr>
                <w:rFonts w:cs="Arial"/>
              </w:rPr>
            </w:pPr>
            <w:r w:rsidRPr="00436596">
              <w:rPr>
                <w:rFonts w:cs="Arial"/>
              </w:rPr>
              <w:t>Foundation laid for long-term flood resilience</w:t>
            </w:r>
          </w:p>
          <w:p w14:paraId="0DD486F3" w14:textId="77777777" w:rsidR="00436596" w:rsidRPr="00436596" w:rsidRDefault="00436596" w:rsidP="001C4213">
            <w:pPr>
              <w:spacing w:line="360" w:lineRule="auto"/>
              <w:rPr>
                <w:rFonts w:cs="Arial"/>
                <w:b/>
                <w:bCs/>
              </w:rPr>
            </w:pPr>
          </w:p>
        </w:tc>
        <w:tc>
          <w:tcPr>
            <w:tcW w:w="2252" w:type="dxa"/>
          </w:tcPr>
          <w:p w14:paraId="2D49D6C5" w14:textId="77777777" w:rsidR="00436596" w:rsidRPr="00436596" w:rsidRDefault="00436596" w:rsidP="00436596">
            <w:pPr>
              <w:numPr>
                <w:ilvl w:val="0"/>
                <w:numId w:val="7"/>
              </w:numPr>
              <w:spacing w:after="160" w:line="360" w:lineRule="auto"/>
              <w:rPr>
                <w:rFonts w:cs="Arial"/>
              </w:rPr>
            </w:pPr>
            <w:r w:rsidRPr="00436596">
              <w:rPr>
                <w:rFonts w:cs="Arial"/>
              </w:rPr>
              <w:t>Utilities (temporary + emergency repairs): £650,000</w:t>
            </w:r>
          </w:p>
          <w:p w14:paraId="04C109C7" w14:textId="77777777" w:rsidR="00436596" w:rsidRPr="00436596" w:rsidRDefault="00436596" w:rsidP="00436596">
            <w:pPr>
              <w:numPr>
                <w:ilvl w:val="0"/>
                <w:numId w:val="7"/>
              </w:numPr>
              <w:spacing w:after="160" w:line="360" w:lineRule="auto"/>
              <w:rPr>
                <w:rFonts w:cs="Arial"/>
              </w:rPr>
            </w:pPr>
            <w:r w:rsidRPr="00436596">
              <w:rPr>
                <w:rFonts w:cs="Arial"/>
              </w:rPr>
              <w:t>Site clearance and debris removal: £300,000</w:t>
            </w:r>
          </w:p>
          <w:p w14:paraId="7CA0D255" w14:textId="77777777" w:rsidR="00436596" w:rsidRPr="00436596" w:rsidRDefault="00436596" w:rsidP="00436596">
            <w:pPr>
              <w:numPr>
                <w:ilvl w:val="0"/>
                <w:numId w:val="7"/>
              </w:numPr>
              <w:spacing w:after="160" w:line="360" w:lineRule="auto"/>
              <w:rPr>
                <w:rFonts w:cs="Arial"/>
              </w:rPr>
            </w:pPr>
            <w:r w:rsidRPr="00436596">
              <w:rPr>
                <w:rFonts w:cs="Arial"/>
              </w:rPr>
              <w:t>Transport corridor reopening: £150,000</w:t>
            </w:r>
          </w:p>
          <w:p w14:paraId="40B20C2D" w14:textId="77777777" w:rsidR="00436596" w:rsidRPr="00436596" w:rsidRDefault="00436596" w:rsidP="00436596">
            <w:pPr>
              <w:numPr>
                <w:ilvl w:val="0"/>
                <w:numId w:val="7"/>
              </w:numPr>
              <w:spacing w:after="160" w:line="360" w:lineRule="auto"/>
              <w:rPr>
                <w:rFonts w:cs="Arial"/>
              </w:rPr>
            </w:pPr>
            <w:r w:rsidRPr="00436596">
              <w:rPr>
                <w:rFonts w:cs="Arial"/>
              </w:rPr>
              <w:t>Project management and safety: £100,000</w:t>
            </w:r>
          </w:p>
          <w:p w14:paraId="0989F996" w14:textId="77777777" w:rsidR="00436596" w:rsidRPr="00436596" w:rsidRDefault="00436596" w:rsidP="00436596">
            <w:pPr>
              <w:numPr>
                <w:ilvl w:val="0"/>
                <w:numId w:val="7"/>
              </w:numPr>
              <w:spacing w:after="160" w:line="360" w:lineRule="auto"/>
              <w:rPr>
                <w:rFonts w:cs="Arial"/>
              </w:rPr>
            </w:pPr>
            <w:r w:rsidRPr="00436596">
              <w:rPr>
                <w:rFonts w:cs="Arial"/>
              </w:rPr>
              <w:t>Contingency: £100,000</w:t>
            </w:r>
          </w:p>
          <w:p w14:paraId="0D389DCD" w14:textId="77777777" w:rsidR="00436596" w:rsidRPr="00436596" w:rsidRDefault="00436596" w:rsidP="001C4213">
            <w:pPr>
              <w:spacing w:line="360" w:lineRule="auto"/>
              <w:rPr>
                <w:rFonts w:cs="Arial"/>
                <w:b/>
                <w:bCs/>
              </w:rPr>
            </w:pPr>
          </w:p>
        </w:tc>
        <w:tc>
          <w:tcPr>
            <w:tcW w:w="2367" w:type="dxa"/>
          </w:tcPr>
          <w:p w14:paraId="500A7EB0" w14:textId="77777777" w:rsidR="00436596" w:rsidRPr="00436596" w:rsidRDefault="00436596" w:rsidP="00436596">
            <w:pPr>
              <w:numPr>
                <w:ilvl w:val="0"/>
                <w:numId w:val="8"/>
              </w:numPr>
              <w:spacing w:after="160" w:line="360" w:lineRule="auto"/>
              <w:rPr>
                <w:rFonts w:cs="Arial"/>
              </w:rPr>
            </w:pPr>
            <w:r w:rsidRPr="00436596">
              <w:rPr>
                <w:rFonts w:cs="Arial"/>
              </w:rPr>
              <w:t>Contaminated flood sediment</w:t>
            </w:r>
          </w:p>
          <w:p w14:paraId="3DAB0F23" w14:textId="77777777" w:rsidR="00436596" w:rsidRPr="00436596" w:rsidRDefault="00436596" w:rsidP="00436596">
            <w:pPr>
              <w:numPr>
                <w:ilvl w:val="0"/>
                <w:numId w:val="8"/>
              </w:numPr>
              <w:spacing w:after="160" w:line="360" w:lineRule="auto"/>
              <w:rPr>
                <w:rFonts w:cs="Arial"/>
              </w:rPr>
            </w:pPr>
            <w:r w:rsidRPr="00436596">
              <w:rPr>
                <w:rFonts w:cs="Arial"/>
              </w:rPr>
              <w:t>Hidden structural damage</w:t>
            </w:r>
          </w:p>
          <w:p w14:paraId="66708C73" w14:textId="77777777" w:rsidR="00436596" w:rsidRPr="00436596" w:rsidRDefault="00436596" w:rsidP="00436596">
            <w:pPr>
              <w:numPr>
                <w:ilvl w:val="0"/>
                <w:numId w:val="8"/>
              </w:numPr>
              <w:spacing w:after="160" w:line="360" w:lineRule="auto"/>
              <w:rPr>
                <w:rFonts w:cs="Arial"/>
              </w:rPr>
            </w:pPr>
            <w:r w:rsidRPr="00436596">
              <w:rPr>
                <w:rFonts w:cs="Arial"/>
              </w:rPr>
              <w:t>Supply chain delays</w:t>
            </w:r>
          </w:p>
          <w:p w14:paraId="06C916B6" w14:textId="77777777" w:rsidR="00436596" w:rsidRPr="00436596" w:rsidRDefault="00436596" w:rsidP="001C4213">
            <w:pPr>
              <w:spacing w:line="360" w:lineRule="auto"/>
              <w:rPr>
                <w:rFonts w:cs="Arial"/>
                <w:b/>
                <w:bCs/>
              </w:rPr>
            </w:pPr>
          </w:p>
        </w:tc>
        <w:tc>
          <w:tcPr>
            <w:tcW w:w="2273" w:type="dxa"/>
          </w:tcPr>
          <w:p w14:paraId="6B78EC0D" w14:textId="77777777" w:rsidR="00436596" w:rsidRPr="00436596" w:rsidRDefault="00436596" w:rsidP="00436596">
            <w:pPr>
              <w:numPr>
                <w:ilvl w:val="0"/>
                <w:numId w:val="9"/>
              </w:numPr>
              <w:spacing w:after="160" w:line="360" w:lineRule="auto"/>
              <w:rPr>
                <w:rFonts w:cs="Arial"/>
              </w:rPr>
            </w:pPr>
            <w:r w:rsidRPr="00436596">
              <w:rPr>
                <w:rFonts w:cs="Arial"/>
              </w:rPr>
              <w:t>Rapid testing of new temporary solutions</w:t>
            </w:r>
          </w:p>
          <w:p w14:paraId="1904A7CF" w14:textId="77777777" w:rsidR="00436596" w:rsidRPr="00436596" w:rsidRDefault="00436596" w:rsidP="00436596">
            <w:pPr>
              <w:numPr>
                <w:ilvl w:val="0"/>
                <w:numId w:val="9"/>
              </w:numPr>
              <w:spacing w:after="160" w:line="360" w:lineRule="auto"/>
              <w:rPr>
                <w:rFonts w:cs="Arial"/>
              </w:rPr>
            </w:pPr>
            <w:r w:rsidRPr="00436596">
              <w:rPr>
                <w:rFonts w:cs="Arial"/>
              </w:rPr>
              <w:t>Early identification of long-term resilience needs</w:t>
            </w:r>
          </w:p>
          <w:p w14:paraId="62A6780E" w14:textId="77777777" w:rsidR="00436596" w:rsidRPr="00436596" w:rsidRDefault="00436596" w:rsidP="00436596">
            <w:pPr>
              <w:numPr>
                <w:ilvl w:val="0"/>
                <w:numId w:val="9"/>
              </w:numPr>
              <w:spacing w:after="160" w:line="360" w:lineRule="auto"/>
              <w:rPr>
                <w:rFonts w:cs="Arial"/>
              </w:rPr>
            </w:pPr>
            <w:r w:rsidRPr="00436596">
              <w:rPr>
                <w:rFonts w:cs="Arial"/>
              </w:rPr>
              <w:t>Strengthened stakeholder collaboration</w:t>
            </w:r>
          </w:p>
          <w:p w14:paraId="27589258" w14:textId="77777777" w:rsidR="00436596" w:rsidRPr="00436596" w:rsidRDefault="00436596" w:rsidP="001C4213">
            <w:pPr>
              <w:spacing w:line="360" w:lineRule="auto"/>
              <w:rPr>
                <w:rFonts w:cs="Arial"/>
                <w:b/>
                <w:bCs/>
              </w:rPr>
            </w:pPr>
          </w:p>
        </w:tc>
      </w:tr>
    </w:tbl>
    <w:p w14:paraId="05F88D23" w14:textId="77777777" w:rsidR="00436596" w:rsidRDefault="00436596" w:rsidP="00436596">
      <w:pPr>
        <w:spacing w:line="360" w:lineRule="auto"/>
        <w:rPr>
          <w:rFonts w:cs="Arial"/>
        </w:rPr>
      </w:pPr>
    </w:p>
    <w:p w14:paraId="5D49DBEA" w14:textId="4FBA5D77" w:rsidR="009A0A36" w:rsidRPr="009A0A36" w:rsidRDefault="009A0A36" w:rsidP="009A0A36">
      <w:pPr>
        <w:spacing w:line="360" w:lineRule="auto"/>
        <w:rPr>
          <w:rFonts w:cs="Arial"/>
        </w:rPr>
      </w:pPr>
      <w:r w:rsidRPr="009A0A36">
        <w:rPr>
          <w:rFonts w:cs="Arial"/>
        </w:rPr>
        <w:t xml:space="preserve">The Quad Chart </w:t>
      </w:r>
      <w:r>
        <w:rPr>
          <w:rFonts w:cs="Arial"/>
        </w:rPr>
        <w:t>on the poster provides a clear strategic overview of the Severn Resilience Project by summarising four key dimensions in a single</w:t>
      </w:r>
      <w:r w:rsidRPr="009A0A36">
        <w:rPr>
          <w:rFonts w:cs="Arial"/>
        </w:rPr>
        <w:t xml:space="preserve"> visual. The Benefits quadrant highlights the positive outcomes, including restored power and water for 25,000 residents, eight refurbished community facilities, and improved flood resilience. The Costs section details the £3.8 million budget allocation, with the largest share (37%) going to utilities reconstruction. The Risks quadrant identifies major threats</w:t>
      </w:r>
      <w:r>
        <w:rPr>
          <w:rFonts w:cs="Arial"/>
        </w:rPr>
        <w:t>, including</w:t>
      </w:r>
      <w:r w:rsidRPr="009A0A36">
        <w:rPr>
          <w:rFonts w:cs="Arial"/>
        </w:rPr>
        <w:t xml:space="preserve"> contaminated sediment, hidden structural damage, and supply chain delays. Finally, the Opportunities quadrant outlines potential upgrades to modern standards, enhanced flood protection, and </w:t>
      </w:r>
      <w:r>
        <w:rPr>
          <w:rFonts w:cs="Arial"/>
        </w:rPr>
        <w:t>the creation of local employment</w:t>
      </w:r>
      <w:r w:rsidRPr="009A0A36">
        <w:rPr>
          <w:rFonts w:cs="Arial"/>
        </w:rPr>
        <w:t>.</w:t>
      </w:r>
    </w:p>
    <w:p w14:paraId="31680781" w14:textId="77777777" w:rsidR="009A0A36" w:rsidRDefault="009A0A36" w:rsidP="00436596">
      <w:pPr>
        <w:spacing w:line="360" w:lineRule="auto"/>
        <w:rPr>
          <w:rFonts w:cs="Arial"/>
        </w:rPr>
      </w:pPr>
    </w:p>
    <w:p w14:paraId="4A79AB7F" w14:textId="77777777" w:rsidR="00436596" w:rsidRDefault="00436596" w:rsidP="00436596">
      <w:pPr>
        <w:spacing w:line="360" w:lineRule="auto"/>
        <w:rPr>
          <w:rFonts w:cs="Arial"/>
        </w:rPr>
      </w:pPr>
    </w:p>
    <w:p w14:paraId="1446793C" w14:textId="77777777" w:rsidR="00436596" w:rsidRPr="00436596" w:rsidRDefault="00436596" w:rsidP="00436596">
      <w:pPr>
        <w:spacing w:line="360" w:lineRule="auto"/>
        <w:rPr>
          <w:rFonts w:cs="Arial"/>
        </w:rPr>
      </w:pPr>
    </w:p>
    <w:p w14:paraId="2B4B1E4E" w14:textId="10F2338D" w:rsidR="00436596" w:rsidRPr="005A307D" w:rsidRDefault="009A0A36" w:rsidP="00436596">
      <w:pPr>
        <w:pStyle w:val="Heading1"/>
        <w:rPr>
          <w:rFonts w:asciiTheme="minorHAnsi" w:hAnsiTheme="minorHAnsi" w:cs="Arial"/>
          <w:b/>
          <w:bCs/>
        </w:rPr>
      </w:pPr>
      <w:r w:rsidRPr="005A307D">
        <w:rPr>
          <w:rFonts w:asciiTheme="minorHAnsi" w:hAnsiTheme="minorHAnsi" w:cs="Arial"/>
          <w:b/>
          <w:bCs/>
        </w:rPr>
        <w:t>7</w:t>
      </w:r>
      <w:r w:rsidR="00436596" w:rsidRPr="005A307D">
        <w:rPr>
          <w:rFonts w:asciiTheme="minorHAnsi" w:hAnsiTheme="minorHAnsi" w:cs="Arial"/>
          <w:b/>
          <w:bCs/>
        </w:rPr>
        <w:t>. Gantt Chart (6-Week Crisis Phase)</w:t>
      </w:r>
    </w:p>
    <w:p w14:paraId="7BD65EB7" w14:textId="77777777" w:rsidR="00436596" w:rsidRPr="00436596" w:rsidRDefault="00436596" w:rsidP="00436596">
      <w:pPr>
        <w:rPr>
          <w:rFonts w:cs="Arial"/>
        </w:rPr>
      </w:pPr>
    </w:p>
    <w:tbl>
      <w:tblPr>
        <w:tblStyle w:val="TableGrid"/>
        <w:tblW w:w="0" w:type="auto"/>
        <w:tblInd w:w="-714" w:type="dxa"/>
        <w:tblLook w:val="04A0" w:firstRow="1" w:lastRow="0" w:firstColumn="1" w:lastColumn="0" w:noHBand="0" w:noVBand="1"/>
      </w:tblPr>
      <w:tblGrid>
        <w:gridCol w:w="5104"/>
        <w:gridCol w:w="850"/>
        <w:gridCol w:w="709"/>
        <w:gridCol w:w="709"/>
        <w:gridCol w:w="850"/>
        <w:gridCol w:w="709"/>
        <w:gridCol w:w="799"/>
      </w:tblGrid>
      <w:tr w:rsidR="00436596" w:rsidRPr="00436596" w14:paraId="7FB9E1FB" w14:textId="77777777" w:rsidTr="001C4213">
        <w:tc>
          <w:tcPr>
            <w:tcW w:w="5104" w:type="dxa"/>
          </w:tcPr>
          <w:p w14:paraId="69FC7E26" w14:textId="77777777" w:rsidR="00436596" w:rsidRPr="00436596" w:rsidRDefault="00436596" w:rsidP="001C4213">
            <w:pPr>
              <w:spacing w:line="360" w:lineRule="auto"/>
              <w:rPr>
                <w:rFonts w:cs="Arial"/>
                <w:b/>
                <w:bCs/>
              </w:rPr>
            </w:pPr>
            <w:r w:rsidRPr="00436596">
              <w:rPr>
                <w:rFonts w:cs="Arial"/>
                <w:b/>
                <w:bCs/>
              </w:rPr>
              <w:t>Week</w:t>
            </w:r>
          </w:p>
        </w:tc>
        <w:tc>
          <w:tcPr>
            <w:tcW w:w="850" w:type="dxa"/>
          </w:tcPr>
          <w:p w14:paraId="168078C2" w14:textId="77777777" w:rsidR="00436596" w:rsidRPr="00436596" w:rsidRDefault="00436596" w:rsidP="001C4213">
            <w:pPr>
              <w:spacing w:line="360" w:lineRule="auto"/>
              <w:rPr>
                <w:rFonts w:cs="Arial"/>
                <w:b/>
                <w:bCs/>
              </w:rPr>
            </w:pPr>
            <w:r w:rsidRPr="00436596">
              <w:rPr>
                <w:rFonts w:cs="Arial"/>
                <w:b/>
                <w:bCs/>
              </w:rPr>
              <w:t>1</w:t>
            </w:r>
          </w:p>
        </w:tc>
        <w:tc>
          <w:tcPr>
            <w:tcW w:w="709" w:type="dxa"/>
          </w:tcPr>
          <w:p w14:paraId="59A5751B" w14:textId="77777777" w:rsidR="00436596" w:rsidRPr="00436596" w:rsidRDefault="00436596" w:rsidP="001C4213">
            <w:pPr>
              <w:spacing w:line="360" w:lineRule="auto"/>
              <w:rPr>
                <w:rFonts w:cs="Arial"/>
                <w:b/>
                <w:bCs/>
              </w:rPr>
            </w:pPr>
            <w:r w:rsidRPr="00436596">
              <w:rPr>
                <w:rFonts w:cs="Arial"/>
                <w:b/>
                <w:bCs/>
              </w:rPr>
              <w:t>2</w:t>
            </w:r>
          </w:p>
        </w:tc>
        <w:tc>
          <w:tcPr>
            <w:tcW w:w="709" w:type="dxa"/>
          </w:tcPr>
          <w:p w14:paraId="3B8A635A" w14:textId="77777777" w:rsidR="00436596" w:rsidRPr="00436596" w:rsidRDefault="00436596" w:rsidP="001C4213">
            <w:pPr>
              <w:spacing w:line="360" w:lineRule="auto"/>
              <w:rPr>
                <w:rFonts w:cs="Arial"/>
                <w:b/>
                <w:bCs/>
              </w:rPr>
            </w:pPr>
            <w:r w:rsidRPr="00436596">
              <w:rPr>
                <w:rFonts w:cs="Arial"/>
                <w:b/>
                <w:bCs/>
              </w:rPr>
              <w:t>3</w:t>
            </w:r>
          </w:p>
        </w:tc>
        <w:tc>
          <w:tcPr>
            <w:tcW w:w="850" w:type="dxa"/>
          </w:tcPr>
          <w:p w14:paraId="471245AB" w14:textId="77777777" w:rsidR="00436596" w:rsidRPr="00436596" w:rsidRDefault="00436596" w:rsidP="001C4213">
            <w:pPr>
              <w:spacing w:line="360" w:lineRule="auto"/>
              <w:rPr>
                <w:rFonts w:cs="Arial"/>
                <w:b/>
                <w:bCs/>
              </w:rPr>
            </w:pPr>
            <w:r w:rsidRPr="00436596">
              <w:rPr>
                <w:rFonts w:cs="Arial"/>
                <w:b/>
                <w:bCs/>
              </w:rPr>
              <w:t>4</w:t>
            </w:r>
          </w:p>
        </w:tc>
        <w:tc>
          <w:tcPr>
            <w:tcW w:w="709" w:type="dxa"/>
          </w:tcPr>
          <w:p w14:paraId="23078006" w14:textId="77777777" w:rsidR="00436596" w:rsidRPr="00436596" w:rsidRDefault="00436596" w:rsidP="001C4213">
            <w:pPr>
              <w:spacing w:line="360" w:lineRule="auto"/>
              <w:rPr>
                <w:rFonts w:cs="Arial"/>
                <w:b/>
                <w:bCs/>
              </w:rPr>
            </w:pPr>
            <w:r w:rsidRPr="00436596">
              <w:rPr>
                <w:rFonts w:cs="Arial"/>
                <w:b/>
                <w:bCs/>
              </w:rPr>
              <w:t>5</w:t>
            </w:r>
          </w:p>
        </w:tc>
        <w:tc>
          <w:tcPr>
            <w:tcW w:w="799" w:type="dxa"/>
          </w:tcPr>
          <w:p w14:paraId="71C723EB" w14:textId="77777777" w:rsidR="00436596" w:rsidRPr="00436596" w:rsidRDefault="00436596" w:rsidP="001C4213">
            <w:pPr>
              <w:spacing w:line="360" w:lineRule="auto"/>
              <w:rPr>
                <w:rFonts w:cs="Arial"/>
                <w:b/>
                <w:bCs/>
              </w:rPr>
            </w:pPr>
            <w:r w:rsidRPr="00436596">
              <w:rPr>
                <w:rFonts w:cs="Arial"/>
                <w:b/>
                <w:bCs/>
              </w:rPr>
              <w:t>6</w:t>
            </w:r>
          </w:p>
        </w:tc>
      </w:tr>
      <w:tr w:rsidR="00436596" w:rsidRPr="00436596" w14:paraId="2A8E75EB" w14:textId="77777777" w:rsidTr="001C4213">
        <w:tc>
          <w:tcPr>
            <w:tcW w:w="5104" w:type="dxa"/>
          </w:tcPr>
          <w:p w14:paraId="191F64E1" w14:textId="77777777" w:rsidR="00436596" w:rsidRPr="00436596" w:rsidRDefault="00436596" w:rsidP="001C4213">
            <w:pPr>
              <w:spacing w:line="360" w:lineRule="auto"/>
              <w:rPr>
                <w:rFonts w:cs="Arial"/>
                <w:b/>
                <w:bCs/>
              </w:rPr>
            </w:pPr>
            <w:r w:rsidRPr="00436596">
              <w:rPr>
                <w:rFonts w:cs="Arial"/>
                <w:b/>
                <w:bCs/>
              </w:rPr>
              <w:t>Floodwater Pumping &amp; Debris Clearance</w:t>
            </w:r>
          </w:p>
        </w:tc>
        <w:tc>
          <w:tcPr>
            <w:tcW w:w="850" w:type="dxa"/>
            <w:shd w:val="clear" w:color="auto" w:fill="000000" w:themeFill="text1"/>
          </w:tcPr>
          <w:p w14:paraId="646DC79B" w14:textId="77777777" w:rsidR="00436596" w:rsidRPr="00436596" w:rsidRDefault="00436596" w:rsidP="001C4213">
            <w:pPr>
              <w:spacing w:line="360" w:lineRule="auto"/>
              <w:rPr>
                <w:rFonts w:cs="Arial"/>
                <w:b/>
                <w:bCs/>
              </w:rPr>
            </w:pPr>
          </w:p>
        </w:tc>
        <w:tc>
          <w:tcPr>
            <w:tcW w:w="709" w:type="dxa"/>
            <w:shd w:val="clear" w:color="auto" w:fill="000000" w:themeFill="text1"/>
          </w:tcPr>
          <w:p w14:paraId="628F642B" w14:textId="77777777" w:rsidR="00436596" w:rsidRPr="00436596" w:rsidRDefault="00436596" w:rsidP="001C4213">
            <w:pPr>
              <w:spacing w:line="360" w:lineRule="auto"/>
              <w:rPr>
                <w:rFonts w:cs="Arial"/>
                <w:b/>
                <w:bCs/>
              </w:rPr>
            </w:pPr>
          </w:p>
        </w:tc>
        <w:tc>
          <w:tcPr>
            <w:tcW w:w="709" w:type="dxa"/>
          </w:tcPr>
          <w:p w14:paraId="32029DD0" w14:textId="77777777" w:rsidR="00436596" w:rsidRPr="00436596" w:rsidRDefault="00436596" w:rsidP="001C4213">
            <w:pPr>
              <w:spacing w:line="360" w:lineRule="auto"/>
              <w:rPr>
                <w:rFonts w:cs="Arial"/>
                <w:b/>
                <w:bCs/>
              </w:rPr>
            </w:pPr>
          </w:p>
        </w:tc>
        <w:tc>
          <w:tcPr>
            <w:tcW w:w="850" w:type="dxa"/>
          </w:tcPr>
          <w:p w14:paraId="296D0663" w14:textId="77777777" w:rsidR="00436596" w:rsidRPr="00436596" w:rsidRDefault="00436596" w:rsidP="001C4213">
            <w:pPr>
              <w:spacing w:line="360" w:lineRule="auto"/>
              <w:rPr>
                <w:rFonts w:cs="Arial"/>
                <w:b/>
                <w:bCs/>
              </w:rPr>
            </w:pPr>
          </w:p>
        </w:tc>
        <w:tc>
          <w:tcPr>
            <w:tcW w:w="709" w:type="dxa"/>
          </w:tcPr>
          <w:p w14:paraId="569AC4ED" w14:textId="77777777" w:rsidR="00436596" w:rsidRPr="00436596" w:rsidRDefault="00436596" w:rsidP="001C4213">
            <w:pPr>
              <w:spacing w:line="360" w:lineRule="auto"/>
              <w:rPr>
                <w:rFonts w:cs="Arial"/>
                <w:b/>
                <w:bCs/>
              </w:rPr>
            </w:pPr>
          </w:p>
        </w:tc>
        <w:tc>
          <w:tcPr>
            <w:tcW w:w="799" w:type="dxa"/>
          </w:tcPr>
          <w:p w14:paraId="0A81A473" w14:textId="77777777" w:rsidR="00436596" w:rsidRPr="00436596" w:rsidRDefault="00436596" w:rsidP="001C4213">
            <w:pPr>
              <w:spacing w:line="360" w:lineRule="auto"/>
              <w:rPr>
                <w:rFonts w:cs="Arial"/>
                <w:b/>
                <w:bCs/>
              </w:rPr>
            </w:pPr>
          </w:p>
        </w:tc>
      </w:tr>
      <w:tr w:rsidR="00436596" w:rsidRPr="00436596" w14:paraId="10F95F3C" w14:textId="77777777" w:rsidTr="001C4213">
        <w:tc>
          <w:tcPr>
            <w:tcW w:w="5104" w:type="dxa"/>
          </w:tcPr>
          <w:p w14:paraId="364E7D4E" w14:textId="77777777" w:rsidR="00436596" w:rsidRPr="00436596" w:rsidRDefault="00436596" w:rsidP="001C4213">
            <w:pPr>
              <w:spacing w:line="360" w:lineRule="auto"/>
              <w:rPr>
                <w:rFonts w:cs="Arial"/>
                <w:b/>
                <w:bCs/>
              </w:rPr>
            </w:pPr>
            <w:r w:rsidRPr="00436596">
              <w:rPr>
                <w:rFonts w:cs="Arial"/>
                <w:b/>
                <w:bCs/>
              </w:rPr>
              <w:t>Temporary Power &amp; Water Supply</w:t>
            </w:r>
          </w:p>
        </w:tc>
        <w:tc>
          <w:tcPr>
            <w:tcW w:w="850" w:type="dxa"/>
          </w:tcPr>
          <w:p w14:paraId="7C29F75E" w14:textId="77777777" w:rsidR="00436596" w:rsidRPr="00436596" w:rsidRDefault="00436596" w:rsidP="001C4213">
            <w:pPr>
              <w:spacing w:line="360" w:lineRule="auto"/>
              <w:rPr>
                <w:rFonts w:cs="Arial"/>
                <w:b/>
                <w:bCs/>
              </w:rPr>
            </w:pPr>
          </w:p>
        </w:tc>
        <w:tc>
          <w:tcPr>
            <w:tcW w:w="709" w:type="dxa"/>
            <w:shd w:val="clear" w:color="auto" w:fill="000000" w:themeFill="text1"/>
          </w:tcPr>
          <w:p w14:paraId="7103CFC6" w14:textId="77777777" w:rsidR="00436596" w:rsidRPr="00436596" w:rsidRDefault="00436596" w:rsidP="001C4213">
            <w:pPr>
              <w:spacing w:line="360" w:lineRule="auto"/>
              <w:rPr>
                <w:rFonts w:cs="Arial"/>
                <w:b/>
                <w:bCs/>
              </w:rPr>
            </w:pPr>
          </w:p>
        </w:tc>
        <w:tc>
          <w:tcPr>
            <w:tcW w:w="709" w:type="dxa"/>
            <w:shd w:val="clear" w:color="auto" w:fill="000000" w:themeFill="text1"/>
          </w:tcPr>
          <w:p w14:paraId="3A46DE3C" w14:textId="77777777" w:rsidR="00436596" w:rsidRPr="00436596" w:rsidRDefault="00436596" w:rsidP="001C4213">
            <w:pPr>
              <w:spacing w:line="360" w:lineRule="auto"/>
              <w:rPr>
                <w:rFonts w:cs="Arial"/>
                <w:b/>
                <w:bCs/>
              </w:rPr>
            </w:pPr>
          </w:p>
        </w:tc>
        <w:tc>
          <w:tcPr>
            <w:tcW w:w="850" w:type="dxa"/>
          </w:tcPr>
          <w:p w14:paraId="4BC86EA6" w14:textId="77777777" w:rsidR="00436596" w:rsidRPr="00436596" w:rsidRDefault="00436596" w:rsidP="001C4213">
            <w:pPr>
              <w:spacing w:line="360" w:lineRule="auto"/>
              <w:rPr>
                <w:rFonts w:cs="Arial"/>
                <w:b/>
                <w:bCs/>
              </w:rPr>
            </w:pPr>
          </w:p>
        </w:tc>
        <w:tc>
          <w:tcPr>
            <w:tcW w:w="709" w:type="dxa"/>
          </w:tcPr>
          <w:p w14:paraId="6349C1C0" w14:textId="77777777" w:rsidR="00436596" w:rsidRPr="00436596" w:rsidRDefault="00436596" w:rsidP="001C4213">
            <w:pPr>
              <w:spacing w:line="360" w:lineRule="auto"/>
              <w:rPr>
                <w:rFonts w:cs="Arial"/>
                <w:b/>
                <w:bCs/>
              </w:rPr>
            </w:pPr>
          </w:p>
        </w:tc>
        <w:tc>
          <w:tcPr>
            <w:tcW w:w="799" w:type="dxa"/>
          </w:tcPr>
          <w:p w14:paraId="1F9ACEB9" w14:textId="77777777" w:rsidR="00436596" w:rsidRPr="00436596" w:rsidRDefault="00436596" w:rsidP="001C4213">
            <w:pPr>
              <w:spacing w:line="360" w:lineRule="auto"/>
              <w:rPr>
                <w:rFonts w:cs="Arial"/>
                <w:b/>
                <w:bCs/>
              </w:rPr>
            </w:pPr>
          </w:p>
        </w:tc>
      </w:tr>
      <w:tr w:rsidR="00436596" w:rsidRPr="00436596" w14:paraId="17178508" w14:textId="77777777" w:rsidTr="001C4213">
        <w:tc>
          <w:tcPr>
            <w:tcW w:w="5104" w:type="dxa"/>
          </w:tcPr>
          <w:p w14:paraId="49C733F9" w14:textId="77777777" w:rsidR="00436596" w:rsidRPr="00436596" w:rsidRDefault="00436596" w:rsidP="001C4213">
            <w:pPr>
              <w:spacing w:line="360" w:lineRule="auto"/>
              <w:rPr>
                <w:rFonts w:cs="Arial"/>
                <w:b/>
                <w:bCs/>
              </w:rPr>
            </w:pPr>
            <w:r w:rsidRPr="00436596">
              <w:rPr>
                <w:rFonts w:cs="Arial"/>
                <w:b/>
                <w:bCs/>
              </w:rPr>
              <w:t>Structural &amp; Contamination Assessment</w:t>
            </w:r>
          </w:p>
        </w:tc>
        <w:tc>
          <w:tcPr>
            <w:tcW w:w="850" w:type="dxa"/>
          </w:tcPr>
          <w:p w14:paraId="7A21B39E" w14:textId="77777777" w:rsidR="00436596" w:rsidRPr="00436596" w:rsidRDefault="00436596" w:rsidP="001C4213">
            <w:pPr>
              <w:spacing w:line="360" w:lineRule="auto"/>
              <w:rPr>
                <w:rFonts w:cs="Arial"/>
                <w:b/>
                <w:bCs/>
              </w:rPr>
            </w:pPr>
          </w:p>
        </w:tc>
        <w:tc>
          <w:tcPr>
            <w:tcW w:w="709" w:type="dxa"/>
          </w:tcPr>
          <w:p w14:paraId="79F49E45" w14:textId="77777777" w:rsidR="00436596" w:rsidRPr="00436596" w:rsidRDefault="00436596" w:rsidP="001C4213">
            <w:pPr>
              <w:spacing w:line="360" w:lineRule="auto"/>
              <w:rPr>
                <w:rFonts w:cs="Arial"/>
                <w:b/>
                <w:bCs/>
              </w:rPr>
            </w:pPr>
          </w:p>
        </w:tc>
        <w:tc>
          <w:tcPr>
            <w:tcW w:w="709" w:type="dxa"/>
            <w:shd w:val="clear" w:color="auto" w:fill="000000" w:themeFill="text1"/>
          </w:tcPr>
          <w:p w14:paraId="3868B03B" w14:textId="77777777" w:rsidR="00436596" w:rsidRPr="00436596" w:rsidRDefault="00436596" w:rsidP="001C4213">
            <w:pPr>
              <w:spacing w:line="360" w:lineRule="auto"/>
              <w:rPr>
                <w:rFonts w:cs="Arial"/>
                <w:b/>
                <w:bCs/>
              </w:rPr>
            </w:pPr>
          </w:p>
        </w:tc>
        <w:tc>
          <w:tcPr>
            <w:tcW w:w="850" w:type="dxa"/>
            <w:shd w:val="clear" w:color="auto" w:fill="000000" w:themeFill="text1"/>
          </w:tcPr>
          <w:p w14:paraId="233DA851" w14:textId="77777777" w:rsidR="00436596" w:rsidRPr="00436596" w:rsidRDefault="00436596" w:rsidP="001C4213">
            <w:pPr>
              <w:spacing w:line="360" w:lineRule="auto"/>
              <w:rPr>
                <w:rFonts w:cs="Arial"/>
                <w:b/>
                <w:bCs/>
              </w:rPr>
            </w:pPr>
          </w:p>
        </w:tc>
        <w:tc>
          <w:tcPr>
            <w:tcW w:w="709" w:type="dxa"/>
          </w:tcPr>
          <w:p w14:paraId="0F6EFFF3" w14:textId="77777777" w:rsidR="00436596" w:rsidRPr="00436596" w:rsidRDefault="00436596" w:rsidP="001C4213">
            <w:pPr>
              <w:spacing w:line="360" w:lineRule="auto"/>
              <w:rPr>
                <w:rFonts w:cs="Arial"/>
                <w:b/>
                <w:bCs/>
              </w:rPr>
            </w:pPr>
          </w:p>
        </w:tc>
        <w:tc>
          <w:tcPr>
            <w:tcW w:w="799" w:type="dxa"/>
          </w:tcPr>
          <w:p w14:paraId="305DBC8F" w14:textId="77777777" w:rsidR="00436596" w:rsidRPr="00436596" w:rsidRDefault="00436596" w:rsidP="001C4213">
            <w:pPr>
              <w:spacing w:line="360" w:lineRule="auto"/>
              <w:rPr>
                <w:rFonts w:cs="Arial"/>
                <w:b/>
                <w:bCs/>
              </w:rPr>
            </w:pPr>
          </w:p>
        </w:tc>
      </w:tr>
      <w:tr w:rsidR="00436596" w:rsidRPr="00436596" w14:paraId="76E6F0B2" w14:textId="77777777" w:rsidTr="001C4213">
        <w:tc>
          <w:tcPr>
            <w:tcW w:w="5104" w:type="dxa"/>
          </w:tcPr>
          <w:p w14:paraId="7C573787" w14:textId="77777777" w:rsidR="00436596" w:rsidRPr="00436596" w:rsidRDefault="00436596" w:rsidP="001C4213">
            <w:pPr>
              <w:spacing w:line="360" w:lineRule="auto"/>
              <w:rPr>
                <w:rFonts w:cs="Arial"/>
                <w:b/>
                <w:bCs/>
              </w:rPr>
            </w:pPr>
            <w:r w:rsidRPr="00436596">
              <w:rPr>
                <w:rFonts w:cs="Arial"/>
                <w:b/>
                <w:bCs/>
              </w:rPr>
              <w:t>Transport Corridor Reopening</w:t>
            </w:r>
          </w:p>
        </w:tc>
        <w:tc>
          <w:tcPr>
            <w:tcW w:w="850" w:type="dxa"/>
          </w:tcPr>
          <w:p w14:paraId="38FA3C04" w14:textId="77777777" w:rsidR="00436596" w:rsidRPr="00436596" w:rsidRDefault="00436596" w:rsidP="001C4213">
            <w:pPr>
              <w:spacing w:line="360" w:lineRule="auto"/>
              <w:rPr>
                <w:rFonts w:cs="Arial"/>
                <w:b/>
                <w:bCs/>
              </w:rPr>
            </w:pPr>
          </w:p>
        </w:tc>
        <w:tc>
          <w:tcPr>
            <w:tcW w:w="709" w:type="dxa"/>
          </w:tcPr>
          <w:p w14:paraId="72DD3699" w14:textId="77777777" w:rsidR="00436596" w:rsidRPr="00436596" w:rsidRDefault="00436596" w:rsidP="001C4213">
            <w:pPr>
              <w:spacing w:line="360" w:lineRule="auto"/>
              <w:rPr>
                <w:rFonts w:cs="Arial"/>
                <w:b/>
                <w:bCs/>
              </w:rPr>
            </w:pPr>
          </w:p>
        </w:tc>
        <w:tc>
          <w:tcPr>
            <w:tcW w:w="709" w:type="dxa"/>
          </w:tcPr>
          <w:p w14:paraId="2B8480EC" w14:textId="77777777" w:rsidR="00436596" w:rsidRPr="00436596" w:rsidRDefault="00436596" w:rsidP="001C4213">
            <w:pPr>
              <w:spacing w:line="360" w:lineRule="auto"/>
              <w:rPr>
                <w:rFonts w:cs="Arial"/>
                <w:b/>
                <w:bCs/>
              </w:rPr>
            </w:pPr>
          </w:p>
        </w:tc>
        <w:tc>
          <w:tcPr>
            <w:tcW w:w="850" w:type="dxa"/>
            <w:shd w:val="clear" w:color="auto" w:fill="000000" w:themeFill="text1"/>
          </w:tcPr>
          <w:p w14:paraId="1552A299" w14:textId="77777777" w:rsidR="00436596" w:rsidRPr="00436596" w:rsidRDefault="00436596" w:rsidP="001C4213">
            <w:pPr>
              <w:spacing w:line="360" w:lineRule="auto"/>
              <w:rPr>
                <w:rFonts w:cs="Arial"/>
                <w:b/>
                <w:bCs/>
              </w:rPr>
            </w:pPr>
          </w:p>
        </w:tc>
        <w:tc>
          <w:tcPr>
            <w:tcW w:w="709" w:type="dxa"/>
            <w:shd w:val="clear" w:color="auto" w:fill="000000" w:themeFill="text1"/>
          </w:tcPr>
          <w:p w14:paraId="1E34784A" w14:textId="77777777" w:rsidR="00436596" w:rsidRPr="00436596" w:rsidRDefault="00436596" w:rsidP="001C4213">
            <w:pPr>
              <w:spacing w:line="360" w:lineRule="auto"/>
              <w:rPr>
                <w:rFonts w:cs="Arial"/>
                <w:b/>
                <w:bCs/>
              </w:rPr>
            </w:pPr>
          </w:p>
        </w:tc>
        <w:tc>
          <w:tcPr>
            <w:tcW w:w="799" w:type="dxa"/>
          </w:tcPr>
          <w:p w14:paraId="5DF764E8" w14:textId="77777777" w:rsidR="00436596" w:rsidRPr="00436596" w:rsidRDefault="00436596" w:rsidP="001C4213">
            <w:pPr>
              <w:spacing w:line="360" w:lineRule="auto"/>
              <w:rPr>
                <w:rFonts w:cs="Arial"/>
                <w:b/>
                <w:bCs/>
              </w:rPr>
            </w:pPr>
          </w:p>
        </w:tc>
      </w:tr>
      <w:tr w:rsidR="00436596" w:rsidRPr="00436596" w14:paraId="2B89E3EB" w14:textId="77777777" w:rsidTr="001C4213">
        <w:tc>
          <w:tcPr>
            <w:tcW w:w="5104" w:type="dxa"/>
          </w:tcPr>
          <w:p w14:paraId="14ACC365" w14:textId="77777777" w:rsidR="00436596" w:rsidRPr="00436596" w:rsidRDefault="00436596" w:rsidP="001C4213">
            <w:pPr>
              <w:spacing w:line="360" w:lineRule="auto"/>
              <w:rPr>
                <w:rFonts w:cs="Arial"/>
                <w:b/>
                <w:bCs/>
              </w:rPr>
            </w:pPr>
            <w:r w:rsidRPr="00436596">
              <w:rPr>
                <w:rFonts w:cs="Arial"/>
                <w:b/>
                <w:bCs/>
              </w:rPr>
              <w:t>Emergency Utility Repairs</w:t>
            </w:r>
          </w:p>
        </w:tc>
        <w:tc>
          <w:tcPr>
            <w:tcW w:w="850" w:type="dxa"/>
          </w:tcPr>
          <w:p w14:paraId="42D0AE5E" w14:textId="77777777" w:rsidR="00436596" w:rsidRPr="00436596" w:rsidRDefault="00436596" w:rsidP="001C4213">
            <w:pPr>
              <w:spacing w:line="360" w:lineRule="auto"/>
              <w:rPr>
                <w:rFonts w:cs="Arial"/>
                <w:b/>
                <w:bCs/>
              </w:rPr>
            </w:pPr>
          </w:p>
        </w:tc>
        <w:tc>
          <w:tcPr>
            <w:tcW w:w="709" w:type="dxa"/>
          </w:tcPr>
          <w:p w14:paraId="5ABE1A39" w14:textId="77777777" w:rsidR="00436596" w:rsidRPr="00436596" w:rsidRDefault="00436596" w:rsidP="001C4213">
            <w:pPr>
              <w:spacing w:line="360" w:lineRule="auto"/>
              <w:rPr>
                <w:rFonts w:cs="Arial"/>
                <w:b/>
                <w:bCs/>
              </w:rPr>
            </w:pPr>
          </w:p>
        </w:tc>
        <w:tc>
          <w:tcPr>
            <w:tcW w:w="709" w:type="dxa"/>
          </w:tcPr>
          <w:p w14:paraId="4A00E0E3" w14:textId="77777777" w:rsidR="00436596" w:rsidRPr="00436596" w:rsidRDefault="00436596" w:rsidP="001C4213">
            <w:pPr>
              <w:spacing w:line="360" w:lineRule="auto"/>
              <w:rPr>
                <w:rFonts w:cs="Arial"/>
                <w:b/>
                <w:bCs/>
              </w:rPr>
            </w:pPr>
          </w:p>
        </w:tc>
        <w:tc>
          <w:tcPr>
            <w:tcW w:w="850" w:type="dxa"/>
            <w:shd w:val="clear" w:color="auto" w:fill="000000" w:themeFill="text1"/>
          </w:tcPr>
          <w:p w14:paraId="1EC038B0" w14:textId="77777777" w:rsidR="00436596" w:rsidRPr="00436596" w:rsidRDefault="00436596" w:rsidP="001C4213">
            <w:pPr>
              <w:spacing w:line="360" w:lineRule="auto"/>
              <w:rPr>
                <w:rFonts w:cs="Arial"/>
                <w:b/>
                <w:bCs/>
              </w:rPr>
            </w:pPr>
          </w:p>
        </w:tc>
        <w:tc>
          <w:tcPr>
            <w:tcW w:w="709" w:type="dxa"/>
            <w:shd w:val="clear" w:color="auto" w:fill="000000" w:themeFill="text1"/>
          </w:tcPr>
          <w:p w14:paraId="4F4B71B5" w14:textId="77777777" w:rsidR="00436596" w:rsidRPr="00436596" w:rsidRDefault="00436596" w:rsidP="001C4213">
            <w:pPr>
              <w:spacing w:line="360" w:lineRule="auto"/>
              <w:rPr>
                <w:rFonts w:cs="Arial"/>
                <w:b/>
                <w:bCs/>
              </w:rPr>
            </w:pPr>
          </w:p>
        </w:tc>
        <w:tc>
          <w:tcPr>
            <w:tcW w:w="799" w:type="dxa"/>
            <w:shd w:val="clear" w:color="auto" w:fill="000000" w:themeFill="text1"/>
          </w:tcPr>
          <w:p w14:paraId="1C560852" w14:textId="77777777" w:rsidR="00436596" w:rsidRPr="00436596" w:rsidRDefault="00436596" w:rsidP="001C4213">
            <w:pPr>
              <w:spacing w:line="360" w:lineRule="auto"/>
              <w:rPr>
                <w:rFonts w:cs="Arial"/>
                <w:b/>
                <w:bCs/>
              </w:rPr>
            </w:pPr>
          </w:p>
        </w:tc>
      </w:tr>
      <w:tr w:rsidR="00436596" w:rsidRPr="00436596" w14:paraId="7095BA83" w14:textId="77777777" w:rsidTr="001C4213">
        <w:tc>
          <w:tcPr>
            <w:tcW w:w="5104" w:type="dxa"/>
          </w:tcPr>
          <w:p w14:paraId="63F975B3" w14:textId="77777777" w:rsidR="00436596" w:rsidRPr="00436596" w:rsidRDefault="00436596" w:rsidP="001C4213">
            <w:pPr>
              <w:spacing w:line="360" w:lineRule="auto"/>
              <w:rPr>
                <w:rFonts w:cs="Arial"/>
                <w:b/>
                <w:bCs/>
              </w:rPr>
            </w:pPr>
            <w:r w:rsidRPr="00436596">
              <w:rPr>
                <w:rFonts w:cs="Arial"/>
                <w:b/>
                <w:bCs/>
              </w:rPr>
              <w:t>Safety Certification &amp; Handover</w:t>
            </w:r>
          </w:p>
        </w:tc>
        <w:tc>
          <w:tcPr>
            <w:tcW w:w="850" w:type="dxa"/>
          </w:tcPr>
          <w:p w14:paraId="7425513B" w14:textId="77777777" w:rsidR="00436596" w:rsidRPr="00436596" w:rsidRDefault="00436596" w:rsidP="001C4213">
            <w:pPr>
              <w:spacing w:line="360" w:lineRule="auto"/>
              <w:rPr>
                <w:rFonts w:cs="Arial"/>
                <w:b/>
                <w:bCs/>
              </w:rPr>
            </w:pPr>
          </w:p>
        </w:tc>
        <w:tc>
          <w:tcPr>
            <w:tcW w:w="709" w:type="dxa"/>
          </w:tcPr>
          <w:p w14:paraId="56AA3247" w14:textId="77777777" w:rsidR="00436596" w:rsidRPr="00436596" w:rsidRDefault="00436596" w:rsidP="001C4213">
            <w:pPr>
              <w:spacing w:line="360" w:lineRule="auto"/>
              <w:rPr>
                <w:rFonts w:cs="Arial"/>
                <w:b/>
                <w:bCs/>
              </w:rPr>
            </w:pPr>
          </w:p>
        </w:tc>
        <w:tc>
          <w:tcPr>
            <w:tcW w:w="709" w:type="dxa"/>
          </w:tcPr>
          <w:p w14:paraId="5A57B2B8" w14:textId="77777777" w:rsidR="00436596" w:rsidRPr="00436596" w:rsidRDefault="00436596" w:rsidP="001C4213">
            <w:pPr>
              <w:spacing w:line="360" w:lineRule="auto"/>
              <w:rPr>
                <w:rFonts w:cs="Arial"/>
                <w:b/>
                <w:bCs/>
              </w:rPr>
            </w:pPr>
          </w:p>
        </w:tc>
        <w:tc>
          <w:tcPr>
            <w:tcW w:w="850" w:type="dxa"/>
          </w:tcPr>
          <w:p w14:paraId="71703061" w14:textId="77777777" w:rsidR="00436596" w:rsidRPr="00436596" w:rsidRDefault="00436596" w:rsidP="001C4213">
            <w:pPr>
              <w:spacing w:line="360" w:lineRule="auto"/>
              <w:rPr>
                <w:rFonts w:cs="Arial"/>
                <w:b/>
                <w:bCs/>
              </w:rPr>
            </w:pPr>
          </w:p>
        </w:tc>
        <w:tc>
          <w:tcPr>
            <w:tcW w:w="709" w:type="dxa"/>
          </w:tcPr>
          <w:p w14:paraId="77FCFCE2" w14:textId="77777777" w:rsidR="00436596" w:rsidRPr="00436596" w:rsidRDefault="00436596" w:rsidP="001C4213">
            <w:pPr>
              <w:spacing w:line="360" w:lineRule="auto"/>
              <w:rPr>
                <w:rFonts w:cs="Arial"/>
                <w:b/>
                <w:bCs/>
              </w:rPr>
            </w:pPr>
          </w:p>
        </w:tc>
        <w:tc>
          <w:tcPr>
            <w:tcW w:w="799" w:type="dxa"/>
            <w:shd w:val="clear" w:color="auto" w:fill="000000" w:themeFill="text1"/>
          </w:tcPr>
          <w:p w14:paraId="3F7E6FD9" w14:textId="77777777" w:rsidR="00436596" w:rsidRPr="00436596" w:rsidRDefault="00436596" w:rsidP="001C4213">
            <w:pPr>
              <w:spacing w:line="360" w:lineRule="auto"/>
              <w:rPr>
                <w:rFonts w:cs="Arial"/>
                <w:b/>
                <w:bCs/>
              </w:rPr>
            </w:pPr>
          </w:p>
        </w:tc>
      </w:tr>
    </w:tbl>
    <w:p w14:paraId="3B2115E5" w14:textId="77777777" w:rsidR="00436596" w:rsidRDefault="00436596" w:rsidP="00436596"/>
    <w:p w14:paraId="6BEB85F9" w14:textId="43A1C1BB" w:rsidR="009A0A36" w:rsidRPr="00436596" w:rsidRDefault="009A0A36" w:rsidP="009A0A36">
      <w:pPr>
        <w:spacing w:line="360" w:lineRule="auto"/>
      </w:pPr>
      <w:r w:rsidRPr="009A0A36">
        <w:t xml:space="preserve">The Gantt Chart illustrates a detailed weekly plan for the first six weeks after the July 2025 River Severn flood in Kidderminster. It prioritises immediate emergency actions, starting with floodwater pumping and debris clearance in Week 1. Temporary power and water supply run in parallel, followed by structural and contamination assessments. The reopening of key transport corridors is clearly scheduled early to restore the </w:t>
      </w:r>
      <w:r w:rsidRPr="009A0A36">
        <w:lastRenderedPageBreak/>
        <w:t>movement of people and goods. Emergency utility repairs begin after initial assessments. This focused timeline emphasises urgency and task sequencing, providing a clear roadmap for rapid stabilisation during the critical early phase of disaster recovery.</w:t>
      </w:r>
    </w:p>
    <w:p w14:paraId="7F51D804" w14:textId="77777777" w:rsidR="00436596" w:rsidRPr="00436596" w:rsidRDefault="00436596" w:rsidP="00436596">
      <w:pPr>
        <w:pStyle w:val="Heading1"/>
        <w:rPr>
          <w:rFonts w:asciiTheme="minorHAnsi" w:hAnsiTheme="minorHAnsi" w:cs="Arial"/>
        </w:rPr>
      </w:pPr>
      <w:r w:rsidRPr="00436596">
        <w:rPr>
          <w:rFonts w:asciiTheme="minorHAnsi" w:hAnsiTheme="minorHAnsi" w:cs="Arial"/>
        </w:rPr>
        <w:t>Iron Triangle (Triple Constraint) – 6-Week Crisis Phase</w:t>
      </w:r>
    </w:p>
    <w:p w14:paraId="01D90BE4" w14:textId="77777777" w:rsidR="00436596" w:rsidRPr="00436596" w:rsidRDefault="00436596" w:rsidP="00436596">
      <w:pPr>
        <w:rPr>
          <w:rFonts w:cs="Arial"/>
        </w:rPr>
      </w:pPr>
    </w:p>
    <w:p w14:paraId="7EA9D5CF" w14:textId="77777777" w:rsidR="00436596" w:rsidRPr="00436596" w:rsidRDefault="00436596" w:rsidP="00436596">
      <w:pPr>
        <w:spacing w:line="360" w:lineRule="auto"/>
        <w:rPr>
          <w:rFonts w:cs="Arial"/>
          <w:b/>
          <w:bCs/>
          <w:sz w:val="28"/>
          <w:szCs w:val="28"/>
        </w:rPr>
      </w:pPr>
      <w:r w:rsidRPr="00436596">
        <w:rPr>
          <w:rFonts w:cs="Arial"/>
          <w:b/>
          <w:bCs/>
          <w:sz w:val="28"/>
          <w:szCs w:val="28"/>
        </w:rPr>
        <w:t xml:space="preserve">                                                             SCOPE</w:t>
      </w:r>
    </w:p>
    <w:p w14:paraId="547C57F1" w14:textId="77777777" w:rsidR="00436596" w:rsidRPr="00436596" w:rsidRDefault="00436596" w:rsidP="00436596">
      <w:pPr>
        <w:spacing w:line="360" w:lineRule="auto"/>
        <w:rPr>
          <w:rFonts w:cs="Arial"/>
        </w:rPr>
      </w:pPr>
      <w:r w:rsidRPr="00436596">
        <w:rPr>
          <w:rFonts w:cs="Arial"/>
          <w:noProof/>
        </w:rPr>
        <mc:AlternateContent>
          <mc:Choice Requires="wps">
            <w:drawing>
              <wp:anchor distT="0" distB="0" distL="114300" distR="114300" simplePos="0" relativeHeight="251663360" behindDoc="0" locked="0" layoutInCell="1" allowOverlap="1" wp14:anchorId="354CA0BC" wp14:editId="57BF168D">
                <wp:simplePos x="0" y="0"/>
                <wp:positionH relativeFrom="column">
                  <wp:posOffset>1350144</wp:posOffset>
                </wp:positionH>
                <wp:positionV relativeFrom="paragraph">
                  <wp:posOffset>292602</wp:posOffset>
                </wp:positionV>
                <wp:extent cx="2363203" cy="914400"/>
                <wp:effectExtent l="19050" t="19050" r="37465" b="19050"/>
                <wp:wrapNone/>
                <wp:docPr id="388135387" name="Isosceles Triangle 7"/>
                <wp:cNvGraphicFramePr/>
                <a:graphic xmlns:a="http://schemas.openxmlformats.org/drawingml/2006/main">
                  <a:graphicData uri="http://schemas.microsoft.com/office/word/2010/wordprocessingShape">
                    <wps:wsp>
                      <wps:cNvSpPr/>
                      <wps:spPr>
                        <a:xfrm>
                          <a:off x="0" y="0"/>
                          <a:ext cx="2363203" cy="914400"/>
                        </a:xfrm>
                        <a:prstGeom prst="triangle">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536C1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 o:spid="_x0000_s1026" type="#_x0000_t5" style="position:absolute;margin-left:106.3pt;margin-top:23.05pt;width:186.1pt;height:1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" fillcolor="#caedfb [663]" strokecolor="#030e13 [484]" strokeweight="1.5pt"/>
            </w:pict>
          </mc:Fallback>
        </mc:AlternateContent>
      </w:r>
      <w:r w:rsidRPr="00436596">
        <w:rPr>
          <w:rFonts w:cs="Arial"/>
        </w:rPr>
        <w:t>(Clear water, restore basic service, reopen principal transport corridor)</w:t>
      </w:r>
    </w:p>
    <w:p w14:paraId="41469F21" w14:textId="77777777" w:rsidR="00436596" w:rsidRPr="00436596" w:rsidRDefault="00436596" w:rsidP="00436596">
      <w:pPr>
        <w:spacing w:line="360" w:lineRule="auto"/>
        <w:rPr>
          <w:rFonts w:cs="Arial"/>
        </w:rPr>
      </w:pPr>
    </w:p>
    <w:p w14:paraId="4D538204" w14:textId="77777777" w:rsidR="00436596" w:rsidRPr="00436596" w:rsidRDefault="00436596" w:rsidP="00436596">
      <w:pPr>
        <w:spacing w:line="360" w:lineRule="auto"/>
        <w:rPr>
          <w:rFonts w:cs="Arial"/>
        </w:rPr>
      </w:pPr>
    </w:p>
    <w:p w14:paraId="17AFA2CE" w14:textId="1195E83E" w:rsidR="00436596" w:rsidRPr="00436596" w:rsidRDefault="00436596" w:rsidP="00436596">
      <w:pPr>
        <w:spacing w:line="360" w:lineRule="auto"/>
        <w:rPr>
          <w:rFonts w:cs="Arial"/>
          <w:b/>
          <w:bCs/>
        </w:rPr>
      </w:pPr>
      <w:r w:rsidRPr="00436596">
        <w:rPr>
          <w:rFonts w:cs="Arial"/>
          <w:noProof/>
        </w:rPr>
        <mc:AlternateContent>
          <mc:Choice Requires="wps">
            <w:drawing>
              <wp:anchor distT="0" distB="0" distL="114300" distR="114300" simplePos="0" relativeHeight="251664384" behindDoc="0" locked="0" layoutInCell="1" allowOverlap="1" wp14:anchorId="58D0F949" wp14:editId="63F84C18">
                <wp:simplePos x="0" y="0"/>
                <wp:positionH relativeFrom="column">
                  <wp:posOffset>1351915</wp:posOffset>
                </wp:positionH>
                <wp:positionV relativeFrom="paragraph">
                  <wp:posOffset>74929</wp:posOffset>
                </wp:positionV>
                <wp:extent cx="2360295" cy="910590"/>
                <wp:effectExtent l="19050" t="0" r="40005" b="41910"/>
                <wp:wrapNone/>
                <wp:docPr id="669614208" name="Isosceles Triangle 8"/>
                <wp:cNvGraphicFramePr/>
                <a:graphic xmlns:a="http://schemas.openxmlformats.org/drawingml/2006/main">
                  <a:graphicData uri="http://schemas.microsoft.com/office/word/2010/wordprocessingShape">
                    <wps:wsp>
                      <wps:cNvSpPr/>
                      <wps:spPr>
                        <a:xfrm rot="10800000">
                          <a:off x="0" y="0"/>
                          <a:ext cx="2360295" cy="910590"/>
                        </a:xfrm>
                        <a:prstGeom prst="triangle">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C92F1" id="Isosceles Triangle 8" o:spid="_x0000_s1026" type="#_x0000_t5" style="position:absolute;margin-left:106.45pt;margin-top:5.9pt;width:185.85pt;height:71.7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" fillcolor="#c1e4f5 [660]" strokecolor="#030e13 [484]" strokeweight="1.5pt"/>
            </w:pict>
          </mc:Fallback>
        </mc:AlternateContent>
      </w:r>
      <w:r w:rsidRPr="00436596">
        <w:rPr>
          <w:rFonts w:cs="Arial"/>
          <w:b/>
          <w:bCs/>
        </w:rPr>
        <w:t xml:space="preserve">TIME                      </w:t>
      </w:r>
      <w:r>
        <w:rPr>
          <w:rFonts w:cs="Arial"/>
          <w:b/>
          <w:bCs/>
        </w:rPr>
        <w:t xml:space="preserve">              </w:t>
      </w:r>
      <w:r w:rsidRPr="00436596">
        <w:rPr>
          <w:rFonts w:cs="Arial"/>
          <w:b/>
          <w:bCs/>
        </w:rPr>
        <w:t xml:space="preserve">                                                                             COST</w:t>
      </w:r>
      <w:r w:rsidRPr="00436596">
        <w:rPr>
          <w:rFonts w:cs="Arial"/>
        </w:rPr>
        <w:t xml:space="preserve"> </w:t>
      </w:r>
      <w:r>
        <w:rPr>
          <w:rFonts w:cs="Arial"/>
        </w:rPr>
        <w:t xml:space="preserve">   </w:t>
      </w:r>
    </w:p>
    <w:p w14:paraId="48057A06" w14:textId="77777777" w:rsidR="00436596" w:rsidRPr="00436596" w:rsidRDefault="00436596" w:rsidP="00436596">
      <w:pPr>
        <w:spacing w:line="360" w:lineRule="auto"/>
        <w:rPr>
          <w:rFonts w:cs="Arial"/>
        </w:rPr>
      </w:pPr>
      <w:r w:rsidRPr="00436596">
        <w:rPr>
          <w:rFonts w:cs="Arial"/>
        </w:rPr>
        <w:t xml:space="preserve"> (strict 6 weeks)                                                                                </w:t>
      </w:r>
      <w:r w:rsidRPr="00436596">
        <w:rPr>
          <w:rFonts w:cs="Arial"/>
          <w:b/>
          <w:bCs/>
        </w:rPr>
        <w:t xml:space="preserve">   </w:t>
      </w:r>
      <w:r w:rsidRPr="00436596">
        <w:rPr>
          <w:rFonts w:cs="Arial"/>
        </w:rPr>
        <w:t xml:space="preserve"> (£3.8 million)</w:t>
      </w:r>
    </w:p>
    <w:p w14:paraId="15271312" w14:textId="77777777" w:rsidR="00436596" w:rsidRPr="00436596" w:rsidRDefault="00436596" w:rsidP="00436596">
      <w:pPr>
        <w:spacing w:line="360" w:lineRule="auto"/>
        <w:rPr>
          <w:rFonts w:cs="Arial"/>
        </w:rPr>
      </w:pPr>
    </w:p>
    <w:p w14:paraId="171359AE" w14:textId="77777777" w:rsidR="00436596" w:rsidRPr="00436596" w:rsidRDefault="00436596" w:rsidP="00436596">
      <w:pPr>
        <w:spacing w:line="360" w:lineRule="auto"/>
        <w:rPr>
          <w:rFonts w:cs="Arial"/>
          <w:b/>
          <w:bCs/>
        </w:rPr>
      </w:pPr>
      <w:r w:rsidRPr="00436596">
        <w:rPr>
          <w:rFonts w:cs="Arial"/>
          <w:b/>
          <w:bCs/>
        </w:rPr>
        <w:t xml:space="preserve">                                                                    QUALITY</w:t>
      </w:r>
    </w:p>
    <w:p w14:paraId="5C642E44" w14:textId="77777777" w:rsidR="00436596" w:rsidRPr="00436596" w:rsidRDefault="00436596" w:rsidP="00436596">
      <w:pPr>
        <w:spacing w:line="360" w:lineRule="auto"/>
        <w:rPr>
          <w:rFonts w:cs="Arial"/>
        </w:rPr>
      </w:pPr>
      <w:r w:rsidRPr="00436596">
        <w:rPr>
          <w:rFonts w:cs="Arial"/>
        </w:rPr>
        <w:t xml:space="preserve">                                       (Public safety first – no compromises)</w:t>
      </w:r>
    </w:p>
    <w:p w14:paraId="0A4FE08A" w14:textId="77777777" w:rsidR="00436596" w:rsidRPr="00436596" w:rsidRDefault="00436596" w:rsidP="00436596">
      <w:pPr>
        <w:spacing w:line="360" w:lineRule="auto"/>
        <w:rPr>
          <w:rFonts w:cs="Arial"/>
        </w:rPr>
      </w:pPr>
      <w:r w:rsidRPr="00436596">
        <w:rPr>
          <w:rFonts w:cs="Arial"/>
          <w:b/>
          <w:bCs/>
          <w:sz w:val="28"/>
          <w:szCs w:val="28"/>
        </w:rPr>
        <w:t xml:space="preserve">Explanation: </w:t>
      </w:r>
      <w:r w:rsidRPr="00436596">
        <w:rPr>
          <w:rFonts w:cs="Arial"/>
          <w:sz w:val="28"/>
          <w:szCs w:val="28"/>
        </w:rPr>
        <w:t>In this emergency phase, time is the primary constraint. Speed directly affects lives and prevents secondary damage.</w:t>
      </w:r>
    </w:p>
    <w:p w14:paraId="3565CEF2" w14:textId="77777777" w:rsidR="00436596" w:rsidRPr="00436596" w:rsidRDefault="00436596" w:rsidP="00436596">
      <w:pPr>
        <w:spacing w:line="360" w:lineRule="auto"/>
        <w:rPr>
          <w:rFonts w:cs="Arial"/>
        </w:rPr>
      </w:pPr>
    </w:p>
    <w:p w14:paraId="0A8B4BFA" w14:textId="65B48868" w:rsidR="00436596" w:rsidRDefault="00436596" w:rsidP="00436596">
      <w:pPr>
        <w:tabs>
          <w:tab w:val="left" w:pos="2613"/>
        </w:tabs>
        <w:rPr>
          <w:rFonts w:cs="Arial"/>
        </w:rPr>
      </w:pPr>
    </w:p>
    <w:p w14:paraId="3CECEA59" w14:textId="77777777" w:rsidR="009A0A36" w:rsidRDefault="009A0A36" w:rsidP="00436596">
      <w:pPr>
        <w:tabs>
          <w:tab w:val="left" w:pos="2613"/>
        </w:tabs>
        <w:rPr>
          <w:rFonts w:cs="Arial"/>
        </w:rPr>
      </w:pPr>
    </w:p>
    <w:p w14:paraId="2A883EA7" w14:textId="77777777" w:rsidR="009A0A36" w:rsidRDefault="009A0A36" w:rsidP="00436596">
      <w:pPr>
        <w:tabs>
          <w:tab w:val="left" w:pos="2613"/>
        </w:tabs>
        <w:rPr>
          <w:rFonts w:cs="Arial"/>
        </w:rPr>
      </w:pPr>
    </w:p>
    <w:p w14:paraId="4ED0F539" w14:textId="77777777" w:rsidR="009A0A36" w:rsidRDefault="009A0A36" w:rsidP="00436596">
      <w:pPr>
        <w:tabs>
          <w:tab w:val="left" w:pos="2613"/>
        </w:tabs>
        <w:rPr>
          <w:rFonts w:cs="Arial"/>
        </w:rPr>
      </w:pPr>
    </w:p>
    <w:p w14:paraId="133180B2" w14:textId="77777777" w:rsidR="009A0A36" w:rsidRDefault="009A0A36" w:rsidP="00436596">
      <w:pPr>
        <w:tabs>
          <w:tab w:val="left" w:pos="2613"/>
        </w:tabs>
        <w:rPr>
          <w:rFonts w:cs="Arial"/>
        </w:rPr>
      </w:pPr>
    </w:p>
    <w:p w14:paraId="6E2E748D" w14:textId="77777777" w:rsidR="009A0A36" w:rsidRDefault="009A0A36" w:rsidP="00436596">
      <w:pPr>
        <w:tabs>
          <w:tab w:val="left" w:pos="2613"/>
        </w:tabs>
        <w:rPr>
          <w:rFonts w:cs="Arial"/>
        </w:rPr>
      </w:pPr>
    </w:p>
    <w:p w14:paraId="5CB7EFB2" w14:textId="77777777" w:rsidR="009A0A36" w:rsidRPr="00436596" w:rsidRDefault="009A0A36" w:rsidP="00436596">
      <w:pPr>
        <w:tabs>
          <w:tab w:val="left" w:pos="2613"/>
        </w:tabs>
        <w:rPr>
          <w:rFonts w:cs="Arial"/>
        </w:rPr>
      </w:pPr>
    </w:p>
    <w:p w14:paraId="1CEE6F84" w14:textId="28F6B9F7" w:rsidR="00436596" w:rsidRPr="005A307D" w:rsidRDefault="009A0A36" w:rsidP="00436596">
      <w:pPr>
        <w:pStyle w:val="Heading1"/>
        <w:rPr>
          <w:rFonts w:asciiTheme="minorHAnsi" w:hAnsiTheme="minorHAnsi" w:cs="Arial"/>
          <w:b/>
          <w:bCs/>
        </w:rPr>
      </w:pPr>
      <w:r w:rsidRPr="005A307D">
        <w:rPr>
          <w:rFonts w:asciiTheme="minorHAnsi" w:hAnsiTheme="minorHAnsi" w:cs="Arial"/>
          <w:b/>
          <w:bCs/>
        </w:rPr>
        <w:t>8</w:t>
      </w:r>
      <w:r w:rsidR="00436596" w:rsidRPr="005A307D">
        <w:rPr>
          <w:rFonts w:asciiTheme="minorHAnsi" w:hAnsiTheme="minorHAnsi" w:cs="Arial"/>
          <w:b/>
          <w:bCs/>
        </w:rPr>
        <w:t>. Stakeholders’ Involvement</w:t>
      </w:r>
    </w:p>
    <w:p w14:paraId="0238EF8D" w14:textId="77777777" w:rsidR="00436596" w:rsidRPr="00436596" w:rsidRDefault="00436596" w:rsidP="00436596">
      <w:pPr>
        <w:rPr>
          <w:rFonts w:cs="Arial"/>
        </w:rPr>
      </w:pPr>
    </w:p>
    <w:p w14:paraId="5D4AAA78" w14:textId="77777777" w:rsidR="00436596" w:rsidRPr="00436596" w:rsidRDefault="00436596" w:rsidP="00436596">
      <w:pPr>
        <w:rPr>
          <w:rFonts w:cs="Arial"/>
        </w:rPr>
      </w:pPr>
    </w:p>
    <w:p w14:paraId="147AAAEB" w14:textId="77777777" w:rsidR="00436596" w:rsidRPr="00436596" w:rsidRDefault="00436596" w:rsidP="00436596">
      <w:pPr>
        <w:spacing w:line="360" w:lineRule="auto"/>
        <w:rPr>
          <w:rFonts w:cs="Arial"/>
          <w:b/>
          <w:bCs/>
          <w:sz w:val="28"/>
          <w:szCs w:val="28"/>
        </w:rPr>
      </w:pPr>
      <w:r w:rsidRPr="00436596">
        <w:rPr>
          <w:rFonts w:cs="Arial"/>
          <w:b/>
          <w:bCs/>
          <w:sz w:val="28"/>
          <w:szCs w:val="28"/>
        </w:rPr>
        <w:t>Lead Sponsors:</w:t>
      </w:r>
    </w:p>
    <w:p w14:paraId="40FBC460" w14:textId="77777777" w:rsidR="00436596" w:rsidRPr="00436596" w:rsidRDefault="00436596" w:rsidP="00436596">
      <w:pPr>
        <w:spacing w:line="360" w:lineRule="auto"/>
        <w:rPr>
          <w:rFonts w:cs="Arial"/>
          <w:sz w:val="28"/>
          <w:szCs w:val="28"/>
        </w:rPr>
      </w:pPr>
    </w:p>
    <w:p w14:paraId="15A969E6" w14:textId="77777777" w:rsidR="00436596" w:rsidRPr="00436596" w:rsidRDefault="00436596" w:rsidP="00436596">
      <w:pPr>
        <w:numPr>
          <w:ilvl w:val="0"/>
          <w:numId w:val="10"/>
        </w:numPr>
        <w:spacing w:line="360" w:lineRule="auto"/>
        <w:rPr>
          <w:rFonts w:cs="Arial"/>
        </w:rPr>
      </w:pPr>
      <w:r w:rsidRPr="00436596">
        <w:rPr>
          <w:rFonts w:cs="Arial"/>
        </w:rPr>
        <w:t>Severn Trent Water (Water &amp; Sewage)</w:t>
      </w:r>
    </w:p>
    <w:p w14:paraId="1F5059EC" w14:textId="77777777" w:rsidR="00436596" w:rsidRPr="00436596" w:rsidRDefault="00436596" w:rsidP="00436596">
      <w:pPr>
        <w:numPr>
          <w:ilvl w:val="0"/>
          <w:numId w:val="10"/>
        </w:numPr>
        <w:spacing w:line="360" w:lineRule="auto"/>
        <w:rPr>
          <w:rFonts w:cs="Arial"/>
        </w:rPr>
      </w:pPr>
      <w:r w:rsidRPr="00436596">
        <w:rPr>
          <w:rFonts w:cs="Arial"/>
        </w:rPr>
        <w:t>Western Power Distribution (Electricity)</w:t>
      </w:r>
    </w:p>
    <w:p w14:paraId="68968381" w14:textId="77777777" w:rsidR="00436596" w:rsidRPr="00436596" w:rsidRDefault="00436596" w:rsidP="00436596">
      <w:pPr>
        <w:numPr>
          <w:ilvl w:val="0"/>
          <w:numId w:val="10"/>
        </w:numPr>
        <w:spacing w:line="360" w:lineRule="auto"/>
        <w:rPr>
          <w:rFonts w:cs="Arial"/>
        </w:rPr>
      </w:pPr>
      <w:r w:rsidRPr="00436596">
        <w:rPr>
          <w:rFonts w:cs="Arial"/>
        </w:rPr>
        <w:t>Worcestershire County Council (Overall coordination &amp; highways)</w:t>
      </w:r>
    </w:p>
    <w:p w14:paraId="713FE4B8" w14:textId="77777777" w:rsidR="00436596" w:rsidRPr="00436596" w:rsidRDefault="00436596" w:rsidP="00436596">
      <w:pPr>
        <w:numPr>
          <w:ilvl w:val="0"/>
          <w:numId w:val="10"/>
        </w:numPr>
        <w:spacing w:line="360" w:lineRule="auto"/>
        <w:rPr>
          <w:rFonts w:cs="Arial"/>
        </w:rPr>
      </w:pPr>
      <w:r w:rsidRPr="00436596">
        <w:rPr>
          <w:rFonts w:cs="Arial"/>
        </w:rPr>
        <w:t>Environment Agency (Technical and regulatory support)</w:t>
      </w:r>
    </w:p>
    <w:p w14:paraId="3B366686" w14:textId="77777777" w:rsidR="00436596" w:rsidRPr="00436596" w:rsidRDefault="00436596" w:rsidP="00436596">
      <w:pPr>
        <w:spacing w:line="360" w:lineRule="auto"/>
        <w:rPr>
          <w:rFonts w:cs="Arial"/>
        </w:rPr>
      </w:pPr>
    </w:p>
    <w:p w14:paraId="3107E9F0" w14:textId="77777777" w:rsidR="00436596" w:rsidRPr="00436596" w:rsidRDefault="00436596" w:rsidP="00436596">
      <w:pPr>
        <w:spacing w:line="360" w:lineRule="auto"/>
        <w:rPr>
          <w:rFonts w:cs="Arial"/>
        </w:rPr>
      </w:pPr>
    </w:p>
    <w:p w14:paraId="17A66C10" w14:textId="77777777" w:rsidR="00436596" w:rsidRPr="00436596" w:rsidRDefault="00436596" w:rsidP="00436596">
      <w:pPr>
        <w:spacing w:line="360" w:lineRule="auto"/>
        <w:rPr>
          <w:rFonts w:cs="Arial"/>
          <w:b/>
          <w:bCs/>
          <w:sz w:val="28"/>
          <w:szCs w:val="28"/>
        </w:rPr>
      </w:pPr>
      <w:r w:rsidRPr="00436596">
        <w:rPr>
          <w:rFonts w:cs="Arial"/>
          <w:b/>
          <w:bCs/>
          <w:sz w:val="28"/>
          <w:szCs w:val="28"/>
        </w:rPr>
        <w:t>Stakeholder Engagement Strategy:</w:t>
      </w:r>
    </w:p>
    <w:p w14:paraId="668C6D6A" w14:textId="77777777" w:rsidR="00436596" w:rsidRPr="00436596" w:rsidRDefault="00436596" w:rsidP="00436596">
      <w:pPr>
        <w:spacing w:line="360" w:lineRule="auto"/>
        <w:rPr>
          <w:rFonts w:cs="Arial"/>
          <w:b/>
          <w:bCs/>
          <w:sz w:val="28"/>
          <w:szCs w:val="28"/>
        </w:rPr>
      </w:pPr>
    </w:p>
    <w:p w14:paraId="344E5FEA" w14:textId="77777777" w:rsidR="00436596" w:rsidRPr="00436596" w:rsidRDefault="00436596" w:rsidP="00436596">
      <w:pPr>
        <w:numPr>
          <w:ilvl w:val="0"/>
          <w:numId w:val="11"/>
        </w:numPr>
        <w:spacing w:line="360" w:lineRule="auto"/>
        <w:rPr>
          <w:rFonts w:cs="Arial"/>
        </w:rPr>
      </w:pPr>
      <w:r w:rsidRPr="00436596">
        <w:rPr>
          <w:rFonts w:cs="Arial"/>
        </w:rPr>
        <w:t>High Power / High Interest (Manage Closely): Worcestershire County Council, Severn Trent Water, Western Power Distribution, Environment Agency</w:t>
      </w:r>
    </w:p>
    <w:p w14:paraId="3DC256C5" w14:textId="77777777" w:rsidR="00436596" w:rsidRDefault="00436596" w:rsidP="00436596">
      <w:pPr>
        <w:numPr>
          <w:ilvl w:val="0"/>
          <w:numId w:val="11"/>
        </w:numPr>
        <w:spacing w:line="360" w:lineRule="auto"/>
        <w:rPr>
          <w:rFonts w:cs="Arial"/>
        </w:rPr>
      </w:pPr>
      <w:r w:rsidRPr="00436596">
        <w:rPr>
          <w:rFonts w:cs="Arial"/>
        </w:rPr>
        <w:t>Daily coordination meetings in Weeks 1–2, reducing to weekly thereafter.</w:t>
      </w:r>
    </w:p>
    <w:p w14:paraId="33D71163" w14:textId="77777777" w:rsidR="009A0A36" w:rsidRDefault="009A0A36" w:rsidP="009A0A36">
      <w:pPr>
        <w:spacing w:line="360" w:lineRule="auto"/>
        <w:rPr>
          <w:rFonts w:cs="Arial"/>
        </w:rPr>
      </w:pPr>
    </w:p>
    <w:p w14:paraId="37256478" w14:textId="77777777" w:rsidR="009A0A36" w:rsidRDefault="009A0A36" w:rsidP="009A0A36">
      <w:pPr>
        <w:spacing w:line="360" w:lineRule="auto"/>
        <w:rPr>
          <w:rFonts w:cs="Arial"/>
        </w:rPr>
      </w:pPr>
    </w:p>
    <w:p w14:paraId="0D29ACF9" w14:textId="77777777" w:rsidR="009A0A36" w:rsidRDefault="009A0A36" w:rsidP="009A0A36">
      <w:pPr>
        <w:spacing w:line="360" w:lineRule="auto"/>
        <w:rPr>
          <w:rFonts w:cs="Arial"/>
        </w:rPr>
      </w:pPr>
    </w:p>
    <w:p w14:paraId="567EE5A0" w14:textId="77777777" w:rsidR="009A0A36" w:rsidRDefault="009A0A36" w:rsidP="009A0A36">
      <w:pPr>
        <w:spacing w:line="360" w:lineRule="auto"/>
        <w:rPr>
          <w:rFonts w:cs="Arial"/>
        </w:rPr>
      </w:pPr>
    </w:p>
    <w:p w14:paraId="55783624" w14:textId="77777777" w:rsidR="009A0A36" w:rsidRDefault="009A0A36" w:rsidP="009A0A36">
      <w:pPr>
        <w:spacing w:line="360" w:lineRule="auto"/>
        <w:rPr>
          <w:rFonts w:cs="Arial"/>
        </w:rPr>
      </w:pPr>
    </w:p>
    <w:p w14:paraId="4EB76D57" w14:textId="77777777" w:rsidR="009A0A36" w:rsidRDefault="009A0A36" w:rsidP="009A0A36">
      <w:pPr>
        <w:spacing w:line="360" w:lineRule="auto"/>
        <w:rPr>
          <w:rFonts w:cs="Arial"/>
        </w:rPr>
      </w:pPr>
    </w:p>
    <w:p w14:paraId="57C6324F" w14:textId="77777777" w:rsidR="009A0A36" w:rsidRDefault="009A0A36" w:rsidP="009A0A36">
      <w:pPr>
        <w:spacing w:line="360" w:lineRule="auto"/>
        <w:rPr>
          <w:rFonts w:cs="Arial"/>
        </w:rPr>
      </w:pPr>
    </w:p>
    <w:p w14:paraId="7B0D9344" w14:textId="77777777" w:rsidR="009A0A36" w:rsidRDefault="009A0A36" w:rsidP="009A0A36">
      <w:pPr>
        <w:spacing w:line="360" w:lineRule="auto"/>
        <w:rPr>
          <w:rFonts w:cs="Arial"/>
        </w:rPr>
      </w:pPr>
    </w:p>
    <w:p w14:paraId="63242310" w14:textId="77777777" w:rsidR="009A0A36" w:rsidRDefault="009A0A36" w:rsidP="009A0A36">
      <w:pPr>
        <w:spacing w:line="360" w:lineRule="auto"/>
        <w:rPr>
          <w:rFonts w:cs="Arial"/>
        </w:rPr>
      </w:pPr>
    </w:p>
    <w:p w14:paraId="7DF2184D" w14:textId="023301B7" w:rsidR="005A307D" w:rsidRPr="009A0A36" w:rsidRDefault="009A0A36" w:rsidP="005A307D">
      <w:pPr>
        <w:pStyle w:val="NormalWeb"/>
        <w:ind w:left="720"/>
        <w:rPr>
          <w:rFonts w:asciiTheme="minorHAnsi" w:hAnsiTheme="minorHAnsi"/>
          <w:b/>
          <w:bCs/>
          <w:sz w:val="32"/>
          <w:szCs w:val="32"/>
        </w:rPr>
      </w:pPr>
      <w:r w:rsidRPr="009A0A36">
        <w:rPr>
          <w:rFonts w:asciiTheme="minorHAnsi" w:hAnsiTheme="minorHAnsi"/>
          <w:b/>
          <w:bCs/>
          <w:noProof/>
          <w:sz w:val="32"/>
          <w:szCs w:val="32"/>
          <w14:ligatures w14:val="standardContextual"/>
        </w:rPr>
        <mc:AlternateContent>
          <mc:Choice Requires="wps">
            <w:drawing>
              <wp:anchor distT="0" distB="0" distL="114300" distR="114300" simplePos="0" relativeHeight="251713536" behindDoc="0" locked="0" layoutInCell="1" allowOverlap="1" wp14:anchorId="508997A4" wp14:editId="3B27D7CB">
                <wp:simplePos x="0" y="0"/>
                <wp:positionH relativeFrom="column">
                  <wp:posOffset>4087184</wp:posOffset>
                </wp:positionH>
                <wp:positionV relativeFrom="paragraph">
                  <wp:posOffset>325256</wp:posOffset>
                </wp:positionV>
                <wp:extent cx="1423763" cy="785287"/>
                <wp:effectExtent l="0" t="0" r="24130" b="15240"/>
                <wp:wrapNone/>
                <wp:docPr id="2142193910" name="Rectangle: Rounded Corners 1"/>
                <wp:cNvGraphicFramePr/>
                <a:graphic xmlns:a="http://schemas.openxmlformats.org/drawingml/2006/main">
                  <a:graphicData uri="http://schemas.microsoft.com/office/word/2010/wordprocessingShape">
                    <wps:wsp>
                      <wps:cNvSpPr/>
                      <wps:spPr>
                        <a:xfrm>
                          <a:off x="0" y="0"/>
                          <a:ext cx="1423763" cy="785287"/>
                        </a:xfrm>
                        <a:prstGeom prst="roundRect">
                          <a:avLst/>
                        </a:prstGeom>
                        <a:solidFill>
                          <a:srgbClr val="FFC000"/>
                        </a:solidFill>
                        <a:ln w="19050" cap="flat" cmpd="sng" algn="ctr">
                          <a:solidFill>
                            <a:srgbClr val="156082">
                              <a:shade val="15000"/>
                            </a:srgbClr>
                          </a:solidFill>
                          <a:prstDash val="solid"/>
                          <a:miter lim="800000"/>
                        </a:ln>
                        <a:effectLst/>
                      </wps:spPr>
                      <wps:txbx>
                        <w:txbxContent>
                          <w:p w14:paraId="26AEE833" w14:textId="58669730" w:rsidR="009A0A36" w:rsidRPr="009A0A36" w:rsidRDefault="009A0A36" w:rsidP="009A0A36">
                            <w:pPr>
                              <w:jc w:val="center"/>
                              <w:rPr>
                                <w:b/>
                                <w:bCs/>
                                <w:color w:val="00B050"/>
                              </w:rPr>
                            </w:pPr>
                            <w:r w:rsidRPr="009A0A36">
                              <w:rPr>
                                <w:b/>
                                <w:bCs/>
                                <w:color w:val="00B050"/>
                              </w:rPr>
                              <w:t>LOW POWER</w:t>
                            </w:r>
                          </w:p>
                          <w:p w14:paraId="3E89C69C" w14:textId="5301518E" w:rsidR="009A0A36" w:rsidRPr="009A0A36" w:rsidRDefault="009A0A36" w:rsidP="009A0A36">
                            <w:pPr>
                              <w:jc w:val="center"/>
                              <w:rPr>
                                <w:b/>
                                <w:bCs/>
                                <w:color w:val="00B050"/>
                              </w:rPr>
                            </w:pPr>
                            <w:r w:rsidRPr="009A0A36">
                              <w:rPr>
                                <w:b/>
                                <w:bCs/>
                                <w:color w:val="00B050"/>
                              </w:rPr>
                              <w:t>LOW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8997A4" id="Rectangle: Rounded Corners 1" o:spid="_x0000_s1043" style="position:absolute;left:0;text-align:left;margin-left:321.85pt;margin-top:25.6pt;width:112.1pt;height:61.8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" fillcolor="#ffc000" strokecolor="#042433" strokeweight="1.5pt">
                <v:stroke joinstyle="miter"/>
                <v:textbox>
                  <w:txbxContent>
                    <w:p w14:paraId="26AEE833" w14:textId="58669730" w:rsidR="009A0A36" w:rsidRPr="009A0A36" w:rsidRDefault="009A0A36" w:rsidP="009A0A36">
                      <w:pPr>
                        <w:jc w:val="center"/>
                        <w:rPr>
                          <w:b/>
                          <w:bCs/>
                          <w:color w:val="00B050"/>
                        </w:rPr>
                      </w:pPr>
                      <w:r w:rsidRPr="009A0A36">
                        <w:rPr>
                          <w:b/>
                          <w:bCs/>
                          <w:color w:val="00B050"/>
                        </w:rPr>
                        <w:t>LOW POWER</w:t>
                      </w:r>
                    </w:p>
                    <w:p w14:paraId="3E89C69C" w14:textId="5301518E" w:rsidR="009A0A36" w:rsidRPr="009A0A36" w:rsidRDefault="009A0A36" w:rsidP="009A0A36">
                      <w:pPr>
                        <w:jc w:val="center"/>
                        <w:rPr>
                          <w:b/>
                          <w:bCs/>
                          <w:color w:val="00B050"/>
                        </w:rPr>
                      </w:pPr>
                      <w:r w:rsidRPr="009A0A36">
                        <w:rPr>
                          <w:b/>
                          <w:bCs/>
                          <w:color w:val="00B050"/>
                        </w:rPr>
                        <w:t>LOW INTEREST</w:t>
                      </w:r>
                    </w:p>
                  </w:txbxContent>
                </v:textbox>
              </v:roundrect>
            </w:pict>
          </mc:Fallback>
        </mc:AlternateContent>
      </w:r>
      <w:r w:rsidRPr="009A0A36">
        <w:rPr>
          <w:rFonts w:asciiTheme="minorHAnsi" w:hAnsiTheme="minorHAnsi"/>
          <w:b/>
          <w:bCs/>
          <w:noProof/>
          <w:sz w:val="32"/>
          <w:szCs w:val="32"/>
          <w14:ligatures w14:val="standardContextual"/>
        </w:rPr>
        <mc:AlternateContent>
          <mc:Choice Requires="wps">
            <w:drawing>
              <wp:anchor distT="0" distB="0" distL="114300" distR="114300" simplePos="0" relativeHeight="251711488" behindDoc="0" locked="0" layoutInCell="1" allowOverlap="1" wp14:anchorId="49FD2A4D" wp14:editId="0DB2BB7D">
                <wp:simplePos x="0" y="0"/>
                <wp:positionH relativeFrom="column">
                  <wp:posOffset>2571366</wp:posOffset>
                </wp:positionH>
                <wp:positionV relativeFrom="paragraph">
                  <wp:posOffset>312983</wp:posOffset>
                </wp:positionV>
                <wp:extent cx="1423670" cy="797560"/>
                <wp:effectExtent l="0" t="0" r="24130" b="21590"/>
                <wp:wrapNone/>
                <wp:docPr id="610605908" name="Rectangle: Rounded Corners 1"/>
                <wp:cNvGraphicFramePr/>
                <a:graphic xmlns:a="http://schemas.openxmlformats.org/drawingml/2006/main">
                  <a:graphicData uri="http://schemas.microsoft.com/office/word/2010/wordprocessingShape">
                    <wps:wsp>
                      <wps:cNvSpPr/>
                      <wps:spPr>
                        <a:xfrm>
                          <a:off x="0" y="0"/>
                          <a:ext cx="1423670" cy="797560"/>
                        </a:xfrm>
                        <a:prstGeom prst="roundRect">
                          <a:avLst/>
                        </a:prstGeom>
                        <a:solidFill>
                          <a:srgbClr val="FFC000"/>
                        </a:solidFill>
                        <a:ln w="19050" cap="flat" cmpd="sng" algn="ctr">
                          <a:solidFill>
                            <a:srgbClr val="156082">
                              <a:shade val="15000"/>
                            </a:srgbClr>
                          </a:solidFill>
                          <a:prstDash val="solid"/>
                          <a:miter lim="800000"/>
                        </a:ln>
                        <a:effectLst/>
                      </wps:spPr>
                      <wps:txbx>
                        <w:txbxContent>
                          <w:p w14:paraId="7E048016" w14:textId="54621AD2" w:rsidR="009A0A36" w:rsidRPr="009A0A36" w:rsidRDefault="009A0A36" w:rsidP="009A0A36">
                            <w:pPr>
                              <w:jc w:val="center"/>
                              <w:rPr>
                                <w:b/>
                                <w:bCs/>
                                <w:color w:val="00B050"/>
                              </w:rPr>
                            </w:pPr>
                            <w:r w:rsidRPr="009A0A36">
                              <w:rPr>
                                <w:b/>
                                <w:bCs/>
                                <w:color w:val="00B050"/>
                              </w:rPr>
                              <w:t>LOW POWER</w:t>
                            </w:r>
                          </w:p>
                          <w:p w14:paraId="14A5A35E" w14:textId="59C35330" w:rsidR="009A0A36" w:rsidRPr="009A0A36" w:rsidRDefault="009A0A36" w:rsidP="009A0A36">
                            <w:pPr>
                              <w:jc w:val="center"/>
                              <w:rPr>
                                <w:b/>
                                <w:bCs/>
                                <w:color w:val="EE0000"/>
                              </w:rPr>
                            </w:pPr>
                            <w:r w:rsidRPr="009A0A36">
                              <w:rPr>
                                <w:b/>
                                <w:bCs/>
                                <w:color w:val="EE0000"/>
                              </w:rPr>
                              <w:t>HIGH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FD2A4D" id="_x0000_s1044" style="position:absolute;left:0;text-align:left;margin-left:202.45pt;margin-top:24.65pt;width:112.1pt;height:62.8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" fillcolor="#ffc000" strokecolor="#042433" strokeweight="1.5pt">
                <v:stroke joinstyle="miter"/>
                <v:textbox>
                  <w:txbxContent>
                    <w:p w14:paraId="7E048016" w14:textId="54621AD2" w:rsidR="009A0A36" w:rsidRPr="009A0A36" w:rsidRDefault="009A0A36" w:rsidP="009A0A36">
                      <w:pPr>
                        <w:jc w:val="center"/>
                        <w:rPr>
                          <w:b/>
                          <w:bCs/>
                          <w:color w:val="00B050"/>
                        </w:rPr>
                      </w:pPr>
                      <w:r w:rsidRPr="009A0A36">
                        <w:rPr>
                          <w:b/>
                          <w:bCs/>
                          <w:color w:val="00B050"/>
                        </w:rPr>
                        <w:t>LOW POWER</w:t>
                      </w:r>
                    </w:p>
                    <w:p w14:paraId="14A5A35E" w14:textId="59C35330" w:rsidR="009A0A36" w:rsidRPr="009A0A36" w:rsidRDefault="009A0A36" w:rsidP="009A0A36">
                      <w:pPr>
                        <w:jc w:val="center"/>
                        <w:rPr>
                          <w:b/>
                          <w:bCs/>
                          <w:color w:val="EE0000"/>
                        </w:rPr>
                      </w:pPr>
                      <w:r w:rsidRPr="009A0A36">
                        <w:rPr>
                          <w:b/>
                          <w:bCs/>
                          <w:color w:val="EE0000"/>
                        </w:rPr>
                        <w:t>HIGH INTEREST</w:t>
                      </w:r>
                    </w:p>
                  </w:txbxContent>
                </v:textbox>
              </v:roundrect>
            </w:pict>
          </mc:Fallback>
        </mc:AlternateContent>
      </w:r>
      <w:r w:rsidRPr="009A0A36">
        <w:rPr>
          <w:rFonts w:asciiTheme="minorHAnsi" w:hAnsiTheme="minorHAnsi"/>
          <w:b/>
          <w:bCs/>
          <w:noProof/>
          <w:sz w:val="32"/>
          <w:szCs w:val="32"/>
          <w14:ligatures w14:val="standardContextual"/>
        </w:rPr>
        <mc:AlternateContent>
          <mc:Choice Requires="wps">
            <w:drawing>
              <wp:anchor distT="0" distB="0" distL="114300" distR="114300" simplePos="0" relativeHeight="251709440" behindDoc="0" locked="0" layoutInCell="1" allowOverlap="1" wp14:anchorId="0ECCA40F" wp14:editId="7E753F3A">
                <wp:simplePos x="0" y="0"/>
                <wp:positionH relativeFrom="column">
                  <wp:posOffset>1092370</wp:posOffset>
                </wp:positionH>
                <wp:positionV relativeFrom="paragraph">
                  <wp:posOffset>312983</wp:posOffset>
                </wp:positionV>
                <wp:extent cx="1423670" cy="797560"/>
                <wp:effectExtent l="0" t="0" r="24130" b="21590"/>
                <wp:wrapNone/>
                <wp:docPr id="1294844426" name="Rectangle: Rounded Corners 1"/>
                <wp:cNvGraphicFramePr/>
                <a:graphic xmlns:a="http://schemas.openxmlformats.org/drawingml/2006/main">
                  <a:graphicData uri="http://schemas.microsoft.com/office/word/2010/wordprocessingShape">
                    <wps:wsp>
                      <wps:cNvSpPr/>
                      <wps:spPr>
                        <a:xfrm>
                          <a:off x="0" y="0"/>
                          <a:ext cx="1423670" cy="797560"/>
                        </a:xfrm>
                        <a:prstGeom prst="roundRect">
                          <a:avLst/>
                        </a:prstGeom>
                        <a:solidFill>
                          <a:srgbClr val="FFC000"/>
                        </a:solidFill>
                        <a:ln w="19050" cap="flat" cmpd="sng" algn="ctr">
                          <a:solidFill>
                            <a:srgbClr val="156082">
                              <a:shade val="15000"/>
                            </a:srgbClr>
                          </a:solidFill>
                          <a:prstDash val="solid"/>
                          <a:miter lim="800000"/>
                        </a:ln>
                        <a:effectLst/>
                      </wps:spPr>
                      <wps:txbx>
                        <w:txbxContent>
                          <w:p w14:paraId="34E98A8E" w14:textId="46013B25" w:rsidR="009A0A36" w:rsidRPr="009A0A36" w:rsidRDefault="009A0A36" w:rsidP="009A0A36">
                            <w:pPr>
                              <w:jc w:val="center"/>
                              <w:rPr>
                                <w:b/>
                                <w:bCs/>
                                <w:color w:val="EE0000"/>
                              </w:rPr>
                            </w:pPr>
                            <w:r w:rsidRPr="009A0A36">
                              <w:rPr>
                                <w:b/>
                                <w:bCs/>
                                <w:color w:val="EE0000"/>
                              </w:rPr>
                              <w:t>HIGH POWER</w:t>
                            </w:r>
                          </w:p>
                          <w:p w14:paraId="0DAFBDD6" w14:textId="2D051597" w:rsidR="009A0A36" w:rsidRPr="009A0A36" w:rsidRDefault="009A0A36" w:rsidP="009A0A36">
                            <w:pPr>
                              <w:jc w:val="center"/>
                              <w:rPr>
                                <w:b/>
                                <w:bCs/>
                                <w:color w:val="00B050"/>
                              </w:rPr>
                            </w:pPr>
                            <w:r w:rsidRPr="009A0A36">
                              <w:rPr>
                                <w:b/>
                                <w:bCs/>
                                <w:color w:val="00B050"/>
                              </w:rPr>
                              <w:t>LOW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CCA40F" id="_x0000_s1045" style="position:absolute;left:0;text-align:left;margin-left:86pt;margin-top:24.65pt;width:112.1pt;height:62.8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" fillcolor="#ffc000" strokecolor="#042433" strokeweight="1.5pt">
                <v:stroke joinstyle="miter"/>
                <v:textbox>
                  <w:txbxContent>
                    <w:p w14:paraId="34E98A8E" w14:textId="46013B25" w:rsidR="009A0A36" w:rsidRPr="009A0A36" w:rsidRDefault="009A0A36" w:rsidP="009A0A36">
                      <w:pPr>
                        <w:jc w:val="center"/>
                        <w:rPr>
                          <w:b/>
                          <w:bCs/>
                          <w:color w:val="EE0000"/>
                        </w:rPr>
                      </w:pPr>
                      <w:r w:rsidRPr="009A0A36">
                        <w:rPr>
                          <w:b/>
                          <w:bCs/>
                          <w:color w:val="EE0000"/>
                        </w:rPr>
                        <w:t>HIGH POWER</w:t>
                      </w:r>
                    </w:p>
                    <w:p w14:paraId="0DAFBDD6" w14:textId="2D051597" w:rsidR="009A0A36" w:rsidRPr="009A0A36" w:rsidRDefault="009A0A36" w:rsidP="009A0A36">
                      <w:pPr>
                        <w:jc w:val="center"/>
                        <w:rPr>
                          <w:b/>
                          <w:bCs/>
                          <w:color w:val="00B050"/>
                        </w:rPr>
                      </w:pPr>
                      <w:r w:rsidRPr="009A0A36">
                        <w:rPr>
                          <w:b/>
                          <w:bCs/>
                          <w:color w:val="00B050"/>
                        </w:rPr>
                        <w:t>LOW INTEREST</w:t>
                      </w:r>
                    </w:p>
                  </w:txbxContent>
                </v:textbox>
              </v:roundrect>
            </w:pict>
          </mc:Fallback>
        </mc:AlternateContent>
      </w:r>
      <w:r w:rsidRPr="009A0A36">
        <w:rPr>
          <w:rFonts w:asciiTheme="minorHAnsi" w:hAnsiTheme="minorHAnsi"/>
          <w:b/>
          <w:bCs/>
          <w:noProof/>
          <w:sz w:val="32"/>
          <w:szCs w:val="32"/>
          <w14:ligatures w14:val="standardContextual"/>
        </w:rPr>
        <mc:AlternateContent>
          <mc:Choice Requires="wps">
            <w:drawing>
              <wp:anchor distT="0" distB="0" distL="114300" distR="114300" simplePos="0" relativeHeight="251707392" behindDoc="0" locked="0" layoutInCell="1" allowOverlap="1" wp14:anchorId="72C1AC31" wp14:editId="27082FBF">
                <wp:simplePos x="0" y="0"/>
                <wp:positionH relativeFrom="column">
                  <wp:posOffset>-405036</wp:posOffset>
                </wp:positionH>
                <wp:positionV relativeFrom="paragraph">
                  <wp:posOffset>312983</wp:posOffset>
                </wp:positionV>
                <wp:extent cx="1423763" cy="797798"/>
                <wp:effectExtent l="0" t="0" r="24130" b="21590"/>
                <wp:wrapNone/>
                <wp:docPr id="1704609379" name="Rectangle: Rounded Corners 1"/>
                <wp:cNvGraphicFramePr/>
                <a:graphic xmlns:a="http://schemas.openxmlformats.org/drawingml/2006/main">
                  <a:graphicData uri="http://schemas.microsoft.com/office/word/2010/wordprocessingShape">
                    <wps:wsp>
                      <wps:cNvSpPr/>
                      <wps:spPr>
                        <a:xfrm>
                          <a:off x="0" y="0"/>
                          <a:ext cx="1423763" cy="797798"/>
                        </a:xfrm>
                        <a:prstGeom prst="round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1A6237" w14:textId="522B092C" w:rsidR="009A0A36" w:rsidRPr="009A0A36" w:rsidRDefault="009A0A36" w:rsidP="009A0A36">
                            <w:pPr>
                              <w:jc w:val="center"/>
                              <w:rPr>
                                <w:b/>
                                <w:bCs/>
                                <w:color w:val="EE0000"/>
                              </w:rPr>
                            </w:pPr>
                            <w:r w:rsidRPr="009A0A36">
                              <w:rPr>
                                <w:b/>
                                <w:bCs/>
                                <w:color w:val="EE0000"/>
                              </w:rPr>
                              <w:t>HIGH POWER</w:t>
                            </w:r>
                          </w:p>
                          <w:p w14:paraId="54A54BFF" w14:textId="78280991" w:rsidR="009A0A36" w:rsidRPr="009A0A36" w:rsidRDefault="009A0A36" w:rsidP="009A0A36">
                            <w:pPr>
                              <w:jc w:val="center"/>
                              <w:rPr>
                                <w:b/>
                                <w:bCs/>
                                <w:color w:val="EE0000"/>
                              </w:rPr>
                            </w:pPr>
                            <w:r w:rsidRPr="009A0A36">
                              <w:rPr>
                                <w:b/>
                                <w:bCs/>
                                <w:color w:val="EE0000"/>
                              </w:rPr>
                              <w:t>HIGH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2C1AC31" id="_x0000_s1046" style="position:absolute;left:0;text-align:left;margin-left:-31.9pt;margin-top:24.65pt;width:112.1pt;height:62.8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" fillcolor="#ffc000" strokecolor="#030e13 [484]" strokeweight="1.5pt">
                <v:stroke joinstyle="miter"/>
                <v:textbox>
                  <w:txbxContent>
                    <w:p w14:paraId="491A6237" w14:textId="522B092C" w:rsidR="009A0A36" w:rsidRPr="009A0A36" w:rsidRDefault="009A0A36" w:rsidP="009A0A36">
                      <w:pPr>
                        <w:jc w:val="center"/>
                        <w:rPr>
                          <w:b/>
                          <w:bCs/>
                          <w:color w:val="EE0000"/>
                        </w:rPr>
                      </w:pPr>
                      <w:r w:rsidRPr="009A0A36">
                        <w:rPr>
                          <w:b/>
                          <w:bCs/>
                          <w:color w:val="EE0000"/>
                        </w:rPr>
                        <w:t>HIGH POWER</w:t>
                      </w:r>
                    </w:p>
                    <w:p w14:paraId="54A54BFF" w14:textId="78280991" w:rsidR="009A0A36" w:rsidRPr="009A0A36" w:rsidRDefault="009A0A36" w:rsidP="009A0A36">
                      <w:pPr>
                        <w:jc w:val="center"/>
                        <w:rPr>
                          <w:b/>
                          <w:bCs/>
                          <w:color w:val="EE0000"/>
                        </w:rPr>
                      </w:pPr>
                      <w:r w:rsidRPr="009A0A36">
                        <w:rPr>
                          <w:b/>
                          <w:bCs/>
                          <w:color w:val="EE0000"/>
                        </w:rPr>
                        <w:t>HIGH INTEREST</w:t>
                      </w:r>
                    </w:p>
                  </w:txbxContent>
                </v:textbox>
              </v:roundrect>
            </w:pict>
          </mc:Fallback>
        </mc:AlternateContent>
      </w:r>
      <w:r w:rsidRPr="009A0A36">
        <w:rPr>
          <w:rFonts w:asciiTheme="minorHAnsi" w:hAnsiTheme="minorHAnsi"/>
          <w:b/>
          <w:bCs/>
          <w:sz w:val="32"/>
          <w:szCs w:val="32"/>
        </w:rPr>
        <w:t xml:space="preserve">STAKEHOLDER ENGAGEMENT </w:t>
      </w:r>
      <w:r w:rsidR="00747090">
        <w:rPr>
          <w:rFonts w:asciiTheme="minorHAnsi" w:hAnsiTheme="minorHAnsi"/>
          <w:b/>
          <w:bCs/>
          <w:sz w:val="32"/>
          <w:szCs w:val="32"/>
        </w:rPr>
        <w:t xml:space="preserve">MATRIXES </w:t>
      </w:r>
    </w:p>
    <w:p w14:paraId="596AA65C" w14:textId="189C2BF5" w:rsidR="009A0A36" w:rsidRPr="009A0A36" w:rsidRDefault="009A0A36" w:rsidP="009A0A36">
      <w:pPr>
        <w:pStyle w:val="NormalWeb"/>
        <w:rPr>
          <w:rFonts w:asciiTheme="minorHAnsi" w:hAnsiTheme="minorHAnsi"/>
          <w:b/>
          <w:bCs/>
        </w:rPr>
      </w:pPr>
    </w:p>
    <w:p w14:paraId="6B11D5B8" w14:textId="2D91ED31" w:rsidR="009A0A36" w:rsidRPr="00436596" w:rsidRDefault="009A0A36" w:rsidP="009A0A36">
      <w:pPr>
        <w:spacing w:line="360" w:lineRule="auto"/>
        <w:ind w:left="720"/>
        <w:rPr>
          <w:rFonts w:cs="Arial"/>
        </w:rPr>
      </w:pPr>
      <w:r>
        <w:rPr>
          <w:rFonts w:cs="Arial"/>
          <w:noProof/>
        </w:rPr>
        <mc:AlternateContent>
          <mc:Choice Requires="wps">
            <w:drawing>
              <wp:anchor distT="0" distB="0" distL="114300" distR="114300" simplePos="0" relativeHeight="251718656" behindDoc="0" locked="0" layoutInCell="1" allowOverlap="1" wp14:anchorId="4066E6FF" wp14:editId="44AF8562">
                <wp:simplePos x="0" y="0"/>
                <wp:positionH relativeFrom="column">
                  <wp:posOffset>3260218</wp:posOffset>
                </wp:positionH>
                <wp:positionV relativeFrom="paragraph">
                  <wp:posOffset>381217</wp:posOffset>
                </wp:positionV>
                <wp:extent cx="0" cy="337768"/>
                <wp:effectExtent l="76200" t="0" r="76200" b="62865"/>
                <wp:wrapNone/>
                <wp:docPr id="1492192120" name="Straight Arrow Connector 2"/>
                <wp:cNvGraphicFramePr/>
                <a:graphic xmlns:a="http://schemas.openxmlformats.org/drawingml/2006/main">
                  <a:graphicData uri="http://schemas.microsoft.com/office/word/2010/wordprocessingShape">
                    <wps:wsp>
                      <wps:cNvCnPr/>
                      <wps:spPr>
                        <a:xfrm>
                          <a:off x="0" y="0"/>
                          <a:ext cx="0" cy="337768"/>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type w14:anchorId="19BDA571" id="_x0000_t32" coordsize="21600,21600" o:spt="32" o:oned="t" path="m,l21600,21600e" filled="f">
                <v:path arrowok="t" fillok="f" o:connecttype="none"/>
                <o:lock v:ext="edit" shapetype="t"/>
              </v:shapetype>
              <v:shape id="Straight Arrow Connector 2" o:spid="_x0000_s1026" type="#_x0000_t32" style="position:absolute;margin-left:256.7pt;margin-top:30pt;width:0;height:26.6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" strokecolor="#156082" strokeweight="1.5pt">
                <v:stroke endarrow="block" joinstyle="miter"/>
              </v:shape>
            </w:pict>
          </mc:Fallback>
        </mc:AlternateContent>
      </w:r>
      <w:r>
        <w:rPr>
          <w:rFonts w:cs="Arial"/>
          <w:noProof/>
        </w:rPr>
        <mc:AlternateContent>
          <mc:Choice Requires="wps">
            <w:drawing>
              <wp:anchor distT="0" distB="0" distL="114300" distR="114300" simplePos="0" relativeHeight="251714560" behindDoc="0" locked="0" layoutInCell="1" allowOverlap="1" wp14:anchorId="20E435E2" wp14:editId="57C76B90">
                <wp:simplePos x="0" y="0"/>
                <wp:positionH relativeFrom="column">
                  <wp:posOffset>184107</wp:posOffset>
                </wp:positionH>
                <wp:positionV relativeFrom="paragraph">
                  <wp:posOffset>382833</wp:posOffset>
                </wp:positionV>
                <wp:extent cx="0" cy="337768"/>
                <wp:effectExtent l="76200" t="0" r="76200" b="62865"/>
                <wp:wrapNone/>
                <wp:docPr id="729046112" name="Straight Arrow Connector 2"/>
                <wp:cNvGraphicFramePr/>
                <a:graphic xmlns:a="http://schemas.openxmlformats.org/drawingml/2006/main">
                  <a:graphicData uri="http://schemas.microsoft.com/office/word/2010/wordprocessingShape">
                    <wps:wsp>
                      <wps:cNvCnPr/>
                      <wps:spPr>
                        <a:xfrm>
                          <a:off x="0" y="0"/>
                          <a:ext cx="0" cy="33776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991EBC8" id="Straight Arrow Connector 2" o:spid="_x0000_s1026" type="#_x0000_t32" style="position:absolute;margin-left:14.5pt;margin-top:30.15pt;width:0;height:26.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" strokecolor="#156082 [3204]" strokeweight="1.5pt">
                <v:stroke endarrow="block" joinstyle="miter"/>
              </v:shape>
            </w:pict>
          </mc:Fallback>
        </mc:AlternateContent>
      </w:r>
    </w:p>
    <w:p w14:paraId="63879756" w14:textId="1FE841ED" w:rsidR="00436596" w:rsidRPr="00436596" w:rsidRDefault="009A0A36" w:rsidP="00436596">
      <w:pPr>
        <w:spacing w:line="360" w:lineRule="auto"/>
        <w:ind w:left="720"/>
        <w:rPr>
          <w:rFonts w:cs="Arial"/>
        </w:rPr>
      </w:pPr>
      <w:r>
        <w:rPr>
          <w:rFonts w:cs="Arial"/>
          <w:noProof/>
        </w:rPr>
        <mc:AlternateContent>
          <mc:Choice Requires="wps">
            <w:drawing>
              <wp:anchor distT="0" distB="0" distL="114300" distR="114300" simplePos="0" relativeHeight="251724800" behindDoc="0" locked="0" layoutInCell="1" allowOverlap="1" wp14:anchorId="4390C49C" wp14:editId="00925003">
                <wp:simplePos x="0" y="0"/>
                <wp:positionH relativeFrom="column">
                  <wp:posOffset>4252881</wp:posOffset>
                </wp:positionH>
                <wp:positionV relativeFrom="paragraph">
                  <wp:posOffset>352511</wp:posOffset>
                </wp:positionV>
                <wp:extent cx="1257935" cy="981284"/>
                <wp:effectExtent l="0" t="0" r="18415" b="28575"/>
                <wp:wrapNone/>
                <wp:docPr id="1469658001" name="Rectangle 6"/>
                <wp:cNvGraphicFramePr/>
                <a:graphic xmlns:a="http://schemas.openxmlformats.org/drawingml/2006/main">
                  <a:graphicData uri="http://schemas.microsoft.com/office/word/2010/wordprocessingShape">
                    <wps:wsp>
                      <wps:cNvSpPr/>
                      <wps:spPr>
                        <a:xfrm>
                          <a:off x="0" y="0"/>
                          <a:ext cx="1257935" cy="981284"/>
                        </a:xfrm>
                        <a:prstGeom prst="rect">
                          <a:avLst/>
                        </a:prstGeom>
                      </wps:spPr>
                      <wps:style>
                        <a:lnRef idx="2">
                          <a:schemeClr val="dk1"/>
                        </a:lnRef>
                        <a:fillRef idx="1">
                          <a:schemeClr val="lt1"/>
                        </a:fillRef>
                        <a:effectRef idx="0">
                          <a:schemeClr val="dk1"/>
                        </a:effectRef>
                        <a:fontRef idx="minor">
                          <a:schemeClr val="dk1"/>
                        </a:fontRef>
                      </wps:style>
                      <wps:txbx>
                        <w:txbxContent>
                          <w:p w14:paraId="0C090736" w14:textId="6313191D" w:rsidR="009A0A36" w:rsidRPr="009A0A36" w:rsidRDefault="009A0A36" w:rsidP="009A0A36">
                            <w:pPr>
                              <w:jc w:val="center"/>
                              <w:rPr>
                                <w:color w:val="000000" w:themeColor="text1"/>
                                <w:sz w:val="28"/>
                                <w:szCs w:val="28"/>
                              </w:rPr>
                            </w:pPr>
                            <w:r w:rsidRPr="009A0A36">
                              <w:rPr>
                                <w:color w:val="000000" w:themeColor="text1"/>
                                <w:sz w:val="28"/>
                                <w:szCs w:val="28"/>
                              </w:rPr>
                              <w:t>Monitor</w:t>
                            </w:r>
                          </w:p>
                          <w:p w14:paraId="088D5BCD" w14:textId="795EA2FA" w:rsidR="009A0A36" w:rsidRPr="009A0A36" w:rsidRDefault="009A0A36" w:rsidP="009A0A36">
                            <w:pPr>
                              <w:jc w:val="center"/>
                              <w:rPr>
                                <w:color w:val="EE0000"/>
                              </w:rPr>
                            </w:pPr>
                            <w:r w:rsidRPr="009A0A36">
                              <w:rPr>
                                <w:color w:val="EE0000"/>
                              </w:rPr>
                              <w:t>Low Priority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90C49C" id="Rectangle 6" o:spid="_x0000_s1047" style="position:absolute;left:0;text-align:left;margin-left:334.85pt;margin-top:27.75pt;width:99.05pt;height:77.2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" fillcolor="white [3201]" strokecolor="black [3200]" strokeweight="1.5pt">
                <v:textbox>
                  <w:txbxContent>
                    <w:p w14:paraId="0C090736" w14:textId="6313191D" w:rsidR="009A0A36" w:rsidRPr="009A0A36" w:rsidRDefault="009A0A36" w:rsidP="009A0A36">
                      <w:pPr>
                        <w:jc w:val="center"/>
                        <w:rPr>
                          <w:color w:val="000000" w:themeColor="text1"/>
                          <w:sz w:val="28"/>
                          <w:szCs w:val="28"/>
                        </w:rPr>
                      </w:pPr>
                      <w:r w:rsidRPr="009A0A36">
                        <w:rPr>
                          <w:color w:val="000000" w:themeColor="text1"/>
                          <w:sz w:val="28"/>
                          <w:szCs w:val="28"/>
                        </w:rPr>
                        <w:t>Monitor</w:t>
                      </w:r>
                    </w:p>
                    <w:p w14:paraId="088D5BCD" w14:textId="795EA2FA" w:rsidR="009A0A36" w:rsidRPr="009A0A36" w:rsidRDefault="009A0A36" w:rsidP="009A0A36">
                      <w:pPr>
                        <w:jc w:val="center"/>
                        <w:rPr>
                          <w:color w:val="EE0000"/>
                        </w:rPr>
                      </w:pPr>
                      <w:r w:rsidRPr="009A0A36">
                        <w:rPr>
                          <w:color w:val="EE0000"/>
                        </w:rPr>
                        <w:t>Low Priority</w:t>
                      </w:r>
                    </w:p>
                  </w:txbxContent>
                </v:textbox>
              </v:rect>
            </w:pict>
          </mc:Fallback>
        </mc:AlternateContent>
      </w:r>
      <w:r>
        <w:rPr>
          <w:rFonts w:cs="Arial"/>
          <w:noProof/>
        </w:rPr>
        <mc:AlternateContent>
          <mc:Choice Requires="wps">
            <w:drawing>
              <wp:anchor distT="0" distB="0" distL="114300" distR="114300" simplePos="0" relativeHeight="251723776" behindDoc="0" locked="0" layoutInCell="1" allowOverlap="1" wp14:anchorId="74BC9F0F" wp14:editId="72FB3032">
                <wp:simplePos x="0" y="0"/>
                <wp:positionH relativeFrom="column">
                  <wp:posOffset>2638872</wp:posOffset>
                </wp:positionH>
                <wp:positionV relativeFrom="paragraph">
                  <wp:posOffset>364785</wp:posOffset>
                </wp:positionV>
                <wp:extent cx="1355725" cy="969010"/>
                <wp:effectExtent l="0" t="0" r="15875" b="21590"/>
                <wp:wrapNone/>
                <wp:docPr id="1165296649" name="Rectangle 5"/>
                <wp:cNvGraphicFramePr/>
                <a:graphic xmlns:a="http://schemas.openxmlformats.org/drawingml/2006/main">
                  <a:graphicData uri="http://schemas.microsoft.com/office/word/2010/wordprocessingShape">
                    <wps:wsp>
                      <wps:cNvSpPr/>
                      <wps:spPr>
                        <a:xfrm>
                          <a:off x="0" y="0"/>
                          <a:ext cx="1355725" cy="969010"/>
                        </a:xfrm>
                        <a:prstGeom prst="rect">
                          <a:avLst/>
                        </a:prstGeom>
                      </wps:spPr>
                      <wps:style>
                        <a:lnRef idx="2">
                          <a:schemeClr val="dk1"/>
                        </a:lnRef>
                        <a:fillRef idx="1">
                          <a:schemeClr val="lt1"/>
                        </a:fillRef>
                        <a:effectRef idx="0">
                          <a:schemeClr val="dk1"/>
                        </a:effectRef>
                        <a:fontRef idx="minor">
                          <a:schemeClr val="dk1"/>
                        </a:fontRef>
                      </wps:style>
                      <wps:txbx>
                        <w:txbxContent>
                          <w:p w14:paraId="483E6E05" w14:textId="4EBCEAEF" w:rsidR="009A0A36" w:rsidRPr="009A0A36" w:rsidRDefault="009A0A36" w:rsidP="009A0A36">
                            <w:pPr>
                              <w:jc w:val="center"/>
                              <w:rPr>
                                <w:b/>
                                <w:bCs/>
                                <w:color w:val="000000" w:themeColor="text1"/>
                                <w:sz w:val="28"/>
                                <w:szCs w:val="28"/>
                              </w:rPr>
                            </w:pPr>
                            <w:r w:rsidRPr="009A0A36">
                              <w:rPr>
                                <w:b/>
                                <w:bCs/>
                                <w:color w:val="000000" w:themeColor="text1"/>
                                <w:sz w:val="28"/>
                                <w:szCs w:val="28"/>
                              </w:rPr>
                              <w:t>Keep Informed</w:t>
                            </w:r>
                          </w:p>
                          <w:p w14:paraId="155C907C" w14:textId="629909B6" w:rsidR="009A0A36" w:rsidRPr="009A0A36" w:rsidRDefault="009A0A36" w:rsidP="009A0A36">
                            <w:pPr>
                              <w:jc w:val="center"/>
                              <w:rPr>
                                <w:color w:val="EE0000"/>
                              </w:rPr>
                            </w:pPr>
                            <w:r w:rsidRPr="009A0A36">
                              <w:rPr>
                                <w:color w:val="EE0000"/>
                              </w:rPr>
                              <w:t>Interested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BC9F0F" id="Rectangle 5" o:spid="_x0000_s1048" style="position:absolute;left:0;text-align:left;margin-left:207.8pt;margin-top:28.7pt;width:106.75pt;height:76.3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" fillcolor="white [3201]" strokecolor="black [3200]" strokeweight="1.5pt">
                <v:textbox>
                  <w:txbxContent>
                    <w:p w14:paraId="483E6E05" w14:textId="4EBCEAEF" w:rsidR="009A0A36" w:rsidRPr="009A0A36" w:rsidRDefault="009A0A36" w:rsidP="009A0A36">
                      <w:pPr>
                        <w:jc w:val="center"/>
                        <w:rPr>
                          <w:b/>
                          <w:bCs/>
                          <w:color w:val="000000" w:themeColor="text1"/>
                          <w:sz w:val="28"/>
                          <w:szCs w:val="28"/>
                        </w:rPr>
                      </w:pPr>
                      <w:r w:rsidRPr="009A0A36">
                        <w:rPr>
                          <w:b/>
                          <w:bCs/>
                          <w:color w:val="000000" w:themeColor="text1"/>
                          <w:sz w:val="28"/>
                          <w:szCs w:val="28"/>
                        </w:rPr>
                        <w:t>Keep Informed</w:t>
                      </w:r>
                    </w:p>
                    <w:p w14:paraId="155C907C" w14:textId="629909B6" w:rsidR="009A0A36" w:rsidRPr="009A0A36" w:rsidRDefault="009A0A36" w:rsidP="009A0A36">
                      <w:pPr>
                        <w:jc w:val="center"/>
                        <w:rPr>
                          <w:color w:val="EE0000"/>
                        </w:rPr>
                      </w:pPr>
                      <w:r w:rsidRPr="009A0A36">
                        <w:rPr>
                          <w:color w:val="EE0000"/>
                        </w:rPr>
                        <w:t>Interested</w:t>
                      </w:r>
                    </w:p>
                  </w:txbxContent>
                </v:textbox>
              </v:rect>
            </w:pict>
          </mc:Fallback>
        </mc:AlternateContent>
      </w:r>
      <w:r>
        <w:rPr>
          <w:rFonts w:cs="Arial"/>
          <w:noProof/>
        </w:rPr>
        <mc:AlternateContent>
          <mc:Choice Requires="wps">
            <w:drawing>
              <wp:anchor distT="0" distB="0" distL="114300" distR="114300" simplePos="0" relativeHeight="251722752" behindDoc="0" locked="0" layoutInCell="1" allowOverlap="1" wp14:anchorId="523CD655" wp14:editId="40960DE6">
                <wp:simplePos x="0" y="0"/>
                <wp:positionH relativeFrom="column">
                  <wp:posOffset>1208972</wp:posOffset>
                </wp:positionH>
                <wp:positionV relativeFrom="paragraph">
                  <wp:posOffset>364784</wp:posOffset>
                </wp:positionV>
                <wp:extent cx="1306830" cy="969010"/>
                <wp:effectExtent l="0" t="0" r="26670" b="21590"/>
                <wp:wrapNone/>
                <wp:docPr id="1266661182" name="Rectangle 4"/>
                <wp:cNvGraphicFramePr/>
                <a:graphic xmlns:a="http://schemas.openxmlformats.org/drawingml/2006/main">
                  <a:graphicData uri="http://schemas.microsoft.com/office/word/2010/wordprocessingShape">
                    <wps:wsp>
                      <wps:cNvSpPr/>
                      <wps:spPr>
                        <a:xfrm>
                          <a:off x="0" y="0"/>
                          <a:ext cx="1306830" cy="969010"/>
                        </a:xfrm>
                        <a:prstGeom prst="rect">
                          <a:avLst/>
                        </a:prstGeom>
                      </wps:spPr>
                      <wps:style>
                        <a:lnRef idx="2">
                          <a:schemeClr val="dk1"/>
                        </a:lnRef>
                        <a:fillRef idx="1">
                          <a:schemeClr val="lt1"/>
                        </a:fillRef>
                        <a:effectRef idx="0">
                          <a:schemeClr val="dk1"/>
                        </a:effectRef>
                        <a:fontRef idx="minor">
                          <a:schemeClr val="dk1"/>
                        </a:fontRef>
                      </wps:style>
                      <wps:txbx>
                        <w:txbxContent>
                          <w:p w14:paraId="75C598ED" w14:textId="1DFAC25B" w:rsidR="009A0A36" w:rsidRPr="009A0A36" w:rsidRDefault="009A0A36" w:rsidP="009A0A36">
                            <w:pPr>
                              <w:jc w:val="center"/>
                              <w:rPr>
                                <w:b/>
                                <w:bCs/>
                                <w:color w:val="000000" w:themeColor="text1"/>
                                <w:sz w:val="28"/>
                                <w:szCs w:val="28"/>
                              </w:rPr>
                            </w:pPr>
                            <w:r w:rsidRPr="009A0A36">
                              <w:rPr>
                                <w:b/>
                                <w:bCs/>
                                <w:color w:val="000000" w:themeColor="text1"/>
                                <w:sz w:val="28"/>
                                <w:szCs w:val="28"/>
                              </w:rPr>
                              <w:t>Keep Satisfied</w:t>
                            </w:r>
                          </w:p>
                          <w:p w14:paraId="33757DC8" w14:textId="2C30B50B" w:rsidR="009A0A36" w:rsidRPr="009A0A36" w:rsidRDefault="009A0A36" w:rsidP="009A0A36">
                            <w:pPr>
                              <w:jc w:val="center"/>
                              <w:rPr>
                                <w:color w:val="EE0000"/>
                              </w:rPr>
                            </w:pPr>
                            <w:r w:rsidRPr="009A0A36">
                              <w:rPr>
                                <w:color w:val="EE0000"/>
                              </w:rPr>
                              <w:t>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3CD655" id="Rectangle 4" o:spid="_x0000_s1049" style="position:absolute;left:0;text-align:left;margin-left:95.2pt;margin-top:28.7pt;width:102.9pt;height:76.3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" fillcolor="white [3201]" strokecolor="black [3200]" strokeweight="1.5pt">
                <v:textbox>
                  <w:txbxContent>
                    <w:p w14:paraId="75C598ED" w14:textId="1DFAC25B" w:rsidR="009A0A36" w:rsidRPr="009A0A36" w:rsidRDefault="009A0A36" w:rsidP="009A0A36">
                      <w:pPr>
                        <w:jc w:val="center"/>
                        <w:rPr>
                          <w:b/>
                          <w:bCs/>
                          <w:color w:val="000000" w:themeColor="text1"/>
                          <w:sz w:val="28"/>
                          <w:szCs w:val="28"/>
                        </w:rPr>
                      </w:pPr>
                      <w:r w:rsidRPr="009A0A36">
                        <w:rPr>
                          <w:b/>
                          <w:bCs/>
                          <w:color w:val="000000" w:themeColor="text1"/>
                          <w:sz w:val="28"/>
                          <w:szCs w:val="28"/>
                        </w:rPr>
                        <w:t>Keep Satisfied</w:t>
                      </w:r>
                    </w:p>
                    <w:p w14:paraId="33757DC8" w14:textId="2C30B50B" w:rsidR="009A0A36" w:rsidRPr="009A0A36" w:rsidRDefault="009A0A36" w:rsidP="009A0A36">
                      <w:pPr>
                        <w:jc w:val="center"/>
                        <w:rPr>
                          <w:color w:val="EE0000"/>
                        </w:rPr>
                      </w:pPr>
                      <w:r w:rsidRPr="009A0A36">
                        <w:rPr>
                          <w:color w:val="EE0000"/>
                        </w:rPr>
                        <w:t>Important</w:t>
                      </w:r>
                    </w:p>
                  </w:txbxContent>
                </v:textbox>
              </v:rect>
            </w:pict>
          </mc:Fallback>
        </mc:AlternateContent>
      </w:r>
      <w:r>
        <w:rPr>
          <w:rFonts w:cs="Arial"/>
          <w:noProof/>
        </w:rPr>
        <mc:AlternateContent>
          <mc:Choice Requires="wps">
            <w:drawing>
              <wp:anchor distT="0" distB="0" distL="114300" distR="114300" simplePos="0" relativeHeight="251721728" behindDoc="0" locked="0" layoutInCell="1" allowOverlap="1" wp14:anchorId="38152E6B" wp14:editId="13E1F3DB">
                <wp:simplePos x="0" y="0"/>
                <wp:positionH relativeFrom="column">
                  <wp:posOffset>-386626</wp:posOffset>
                </wp:positionH>
                <wp:positionV relativeFrom="paragraph">
                  <wp:posOffset>364784</wp:posOffset>
                </wp:positionV>
                <wp:extent cx="1405353" cy="969632"/>
                <wp:effectExtent l="0" t="0" r="23495" b="21590"/>
                <wp:wrapNone/>
                <wp:docPr id="1752904375" name="Rectangle 3"/>
                <wp:cNvGraphicFramePr/>
                <a:graphic xmlns:a="http://schemas.openxmlformats.org/drawingml/2006/main">
                  <a:graphicData uri="http://schemas.microsoft.com/office/word/2010/wordprocessingShape">
                    <wps:wsp>
                      <wps:cNvSpPr/>
                      <wps:spPr>
                        <a:xfrm>
                          <a:off x="0" y="0"/>
                          <a:ext cx="1405353" cy="969632"/>
                        </a:xfrm>
                        <a:prstGeom prst="rect">
                          <a:avLst/>
                        </a:prstGeom>
                      </wps:spPr>
                      <wps:style>
                        <a:lnRef idx="2">
                          <a:schemeClr val="dk1"/>
                        </a:lnRef>
                        <a:fillRef idx="1">
                          <a:schemeClr val="lt1"/>
                        </a:fillRef>
                        <a:effectRef idx="0">
                          <a:schemeClr val="dk1"/>
                        </a:effectRef>
                        <a:fontRef idx="minor">
                          <a:schemeClr val="dk1"/>
                        </a:fontRef>
                      </wps:style>
                      <wps:txbx>
                        <w:txbxContent>
                          <w:p w14:paraId="58EE80F0" w14:textId="0A3E9A2C" w:rsidR="009A0A36" w:rsidRPr="009A0A36" w:rsidRDefault="009A0A36" w:rsidP="009A0A36">
                            <w:pPr>
                              <w:jc w:val="center"/>
                              <w:rPr>
                                <w:b/>
                                <w:bCs/>
                                <w:color w:val="000000" w:themeColor="text1"/>
                                <w:sz w:val="28"/>
                                <w:szCs w:val="28"/>
                              </w:rPr>
                            </w:pPr>
                            <w:r w:rsidRPr="009A0A36">
                              <w:rPr>
                                <w:b/>
                                <w:bCs/>
                                <w:color w:val="000000" w:themeColor="text1"/>
                                <w:sz w:val="28"/>
                                <w:szCs w:val="28"/>
                              </w:rPr>
                              <w:t>Manage Closely</w:t>
                            </w:r>
                          </w:p>
                          <w:p w14:paraId="481C8C37" w14:textId="39E1A66E" w:rsidR="009A0A36" w:rsidRPr="009A0A36" w:rsidRDefault="009A0A36" w:rsidP="009A0A36">
                            <w:pPr>
                              <w:jc w:val="center"/>
                              <w:rPr>
                                <w:color w:val="EE0000"/>
                              </w:rPr>
                            </w:pPr>
                            <w:r w:rsidRPr="009A0A36">
                              <w:rPr>
                                <w:color w:val="EE0000"/>
                              </w:rPr>
                              <w:t>Critical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152E6B" id="Rectangle 3" o:spid="_x0000_s1050" style="position:absolute;left:0;text-align:left;margin-left:-30.45pt;margin-top:28.7pt;width:110.65pt;height:76.3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" fillcolor="white [3201]" strokecolor="black [3200]" strokeweight="1.5pt">
                <v:textbox>
                  <w:txbxContent>
                    <w:p w14:paraId="58EE80F0" w14:textId="0A3E9A2C" w:rsidR="009A0A36" w:rsidRPr="009A0A36" w:rsidRDefault="009A0A36" w:rsidP="009A0A36">
                      <w:pPr>
                        <w:jc w:val="center"/>
                        <w:rPr>
                          <w:b/>
                          <w:bCs/>
                          <w:color w:val="000000" w:themeColor="text1"/>
                          <w:sz w:val="28"/>
                          <w:szCs w:val="28"/>
                        </w:rPr>
                      </w:pPr>
                      <w:r w:rsidRPr="009A0A36">
                        <w:rPr>
                          <w:b/>
                          <w:bCs/>
                          <w:color w:val="000000" w:themeColor="text1"/>
                          <w:sz w:val="28"/>
                          <w:szCs w:val="28"/>
                        </w:rPr>
                        <w:t>Manage Closely</w:t>
                      </w:r>
                    </w:p>
                    <w:p w14:paraId="481C8C37" w14:textId="39E1A66E" w:rsidR="009A0A36" w:rsidRPr="009A0A36" w:rsidRDefault="009A0A36" w:rsidP="009A0A36">
                      <w:pPr>
                        <w:jc w:val="center"/>
                        <w:rPr>
                          <w:color w:val="EE0000"/>
                        </w:rPr>
                      </w:pPr>
                      <w:r w:rsidRPr="009A0A36">
                        <w:rPr>
                          <w:color w:val="EE0000"/>
                        </w:rPr>
                        <w:t>Critical</w:t>
                      </w:r>
                    </w:p>
                  </w:txbxContent>
                </v:textbox>
              </v:rect>
            </w:pict>
          </mc:Fallback>
        </mc:AlternateContent>
      </w:r>
      <w:r>
        <w:rPr>
          <w:rFonts w:cs="Arial"/>
          <w:noProof/>
        </w:rPr>
        <mc:AlternateContent>
          <mc:Choice Requires="wps">
            <w:drawing>
              <wp:anchor distT="0" distB="0" distL="114300" distR="114300" simplePos="0" relativeHeight="251716608" behindDoc="0" locked="0" layoutInCell="1" allowOverlap="1" wp14:anchorId="16004628" wp14:editId="472A8A2A">
                <wp:simplePos x="0" y="0"/>
                <wp:positionH relativeFrom="column">
                  <wp:posOffset>1822663</wp:posOffset>
                </wp:positionH>
                <wp:positionV relativeFrom="paragraph">
                  <wp:posOffset>12274</wp:posOffset>
                </wp:positionV>
                <wp:extent cx="0" cy="337768"/>
                <wp:effectExtent l="76200" t="0" r="76200" b="62865"/>
                <wp:wrapNone/>
                <wp:docPr id="1767600397" name="Straight Arrow Connector 2"/>
                <wp:cNvGraphicFramePr/>
                <a:graphic xmlns:a="http://schemas.openxmlformats.org/drawingml/2006/main">
                  <a:graphicData uri="http://schemas.microsoft.com/office/word/2010/wordprocessingShape">
                    <wps:wsp>
                      <wps:cNvCnPr/>
                      <wps:spPr>
                        <a:xfrm>
                          <a:off x="0" y="0"/>
                          <a:ext cx="0" cy="337768"/>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741A6628" id="Straight Arrow Connector 2" o:spid="_x0000_s1026" type="#_x0000_t32" style="position:absolute;margin-left:143.5pt;margin-top:.95pt;width:0;height:26.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" strokecolor="#156082" strokeweight="1.5pt">
                <v:stroke endarrow="block" joinstyle="miter"/>
              </v:shape>
            </w:pict>
          </mc:Fallback>
        </mc:AlternateContent>
      </w:r>
      <w:r>
        <w:rPr>
          <w:rFonts w:cs="Arial"/>
          <w:noProof/>
        </w:rPr>
        <mc:AlternateContent>
          <mc:Choice Requires="wps">
            <w:drawing>
              <wp:anchor distT="0" distB="0" distL="114300" distR="114300" simplePos="0" relativeHeight="251720704" behindDoc="0" locked="0" layoutInCell="1" allowOverlap="1" wp14:anchorId="466D849F" wp14:editId="45C01CC2">
                <wp:simplePos x="0" y="0"/>
                <wp:positionH relativeFrom="column">
                  <wp:posOffset>4824743</wp:posOffset>
                </wp:positionH>
                <wp:positionV relativeFrom="paragraph">
                  <wp:posOffset>13403</wp:posOffset>
                </wp:positionV>
                <wp:extent cx="0" cy="337768"/>
                <wp:effectExtent l="76200" t="0" r="76200" b="62865"/>
                <wp:wrapNone/>
                <wp:docPr id="1520952058" name="Straight Arrow Connector 2"/>
                <wp:cNvGraphicFramePr/>
                <a:graphic xmlns:a="http://schemas.openxmlformats.org/drawingml/2006/main">
                  <a:graphicData uri="http://schemas.microsoft.com/office/word/2010/wordprocessingShape">
                    <wps:wsp>
                      <wps:cNvCnPr/>
                      <wps:spPr>
                        <a:xfrm>
                          <a:off x="0" y="0"/>
                          <a:ext cx="0" cy="337768"/>
                        </a:xfrm>
                        <a:prstGeom prst="straightConnector1">
                          <a:avLst/>
                        </a:prstGeom>
                        <a:noFill/>
                        <a:ln w="19050" cap="flat" cmpd="sng" algn="ctr">
                          <a:solidFill>
                            <a:srgbClr val="156082"/>
                          </a:solidFill>
                          <a:prstDash val="solid"/>
                          <a:miter lim="800000"/>
                          <a:tailEnd type="triangle"/>
                        </a:ln>
                        <a:effectLst/>
                      </wps:spPr>
                      <wps:bodyPr/>
                    </wps:wsp>
                  </a:graphicData>
                </a:graphic>
              </wp:anchor>
            </w:drawing>
          </mc:Choice>
          <mc:Fallback>
            <w:pict>
              <v:shape w14:anchorId="02AAB0ED" id="Straight Arrow Connector 2" o:spid="_x0000_s1026" type="#_x0000_t32" style="position:absolute;margin-left:379.9pt;margin-top:1.05pt;width:0;height:26.6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" strokecolor="#156082" strokeweight="1.5pt">
                <v:stroke endarrow="block" joinstyle="miter"/>
              </v:shape>
            </w:pict>
          </mc:Fallback>
        </mc:AlternateContent>
      </w:r>
    </w:p>
    <w:p w14:paraId="63C59AED" w14:textId="214AEC3A" w:rsidR="00436596" w:rsidRPr="00436596" w:rsidRDefault="00436596" w:rsidP="00436596">
      <w:pPr>
        <w:spacing w:line="360" w:lineRule="auto"/>
        <w:rPr>
          <w:rFonts w:cs="Arial"/>
        </w:rPr>
      </w:pPr>
    </w:p>
    <w:p w14:paraId="2ED56A63" w14:textId="2F3AF1E8" w:rsidR="00436596" w:rsidRPr="00436596" w:rsidRDefault="00436596" w:rsidP="00436596">
      <w:pPr>
        <w:spacing w:line="360" w:lineRule="auto"/>
        <w:rPr>
          <w:rFonts w:cs="Arial"/>
        </w:rPr>
      </w:pPr>
    </w:p>
    <w:p w14:paraId="4C5F2E35" w14:textId="0A264722" w:rsidR="00436596" w:rsidRPr="00436596" w:rsidRDefault="009A0A36" w:rsidP="00436596">
      <w:pPr>
        <w:spacing w:line="360" w:lineRule="auto"/>
        <w:rPr>
          <w:rFonts w:cs="Arial"/>
        </w:rPr>
      </w:pPr>
      <w:r>
        <w:rPr>
          <w:rFonts w:cs="Arial"/>
          <w:noProof/>
        </w:rPr>
        <mc:AlternateContent>
          <mc:Choice Requires="wps">
            <w:drawing>
              <wp:anchor distT="0" distB="0" distL="114300" distR="114300" simplePos="0" relativeHeight="251728896" behindDoc="0" locked="0" layoutInCell="1" allowOverlap="1" wp14:anchorId="008A73A3" wp14:editId="26815B36">
                <wp:simplePos x="0" y="0"/>
                <wp:positionH relativeFrom="column">
                  <wp:posOffset>4826170</wp:posOffset>
                </wp:positionH>
                <wp:positionV relativeFrom="paragraph">
                  <wp:posOffset>191220</wp:posOffset>
                </wp:positionV>
                <wp:extent cx="0" cy="301821"/>
                <wp:effectExtent l="76200" t="0" r="57150" b="60325"/>
                <wp:wrapNone/>
                <wp:docPr id="467061913" name="Straight Arrow Connector 11"/>
                <wp:cNvGraphicFramePr/>
                <a:graphic xmlns:a="http://schemas.openxmlformats.org/drawingml/2006/main">
                  <a:graphicData uri="http://schemas.microsoft.com/office/word/2010/wordprocessingShape">
                    <wps:wsp>
                      <wps:cNvCnPr/>
                      <wps:spPr>
                        <a:xfrm>
                          <a:off x="0" y="0"/>
                          <a:ext cx="0" cy="30182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A13B416" id="Straight Arrow Connector 11" o:spid="_x0000_s1026" type="#_x0000_t32" style="position:absolute;margin-left:380pt;margin-top:15.05pt;width:0;height:23.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" strokecolor="#156082 [3204]" strokeweight="1.5pt">
                <v:stroke endarrow="block" joinstyle="miter"/>
              </v:shape>
            </w:pict>
          </mc:Fallback>
        </mc:AlternateContent>
      </w:r>
      <w:r>
        <w:rPr>
          <w:rFonts w:cs="Arial"/>
          <w:noProof/>
        </w:rPr>
        <mc:AlternateContent>
          <mc:Choice Requires="wps">
            <w:drawing>
              <wp:anchor distT="0" distB="0" distL="114300" distR="114300" simplePos="0" relativeHeight="251727872" behindDoc="0" locked="0" layoutInCell="1" allowOverlap="1" wp14:anchorId="712047A4" wp14:editId="3306F607">
                <wp:simplePos x="0" y="0"/>
                <wp:positionH relativeFrom="column">
                  <wp:posOffset>3295522</wp:posOffset>
                </wp:positionH>
                <wp:positionV relativeFrom="paragraph">
                  <wp:posOffset>191220</wp:posOffset>
                </wp:positionV>
                <wp:extent cx="0" cy="264356"/>
                <wp:effectExtent l="76200" t="0" r="57150" b="59690"/>
                <wp:wrapNone/>
                <wp:docPr id="564385014" name="Straight Arrow Connector 10"/>
                <wp:cNvGraphicFramePr/>
                <a:graphic xmlns:a="http://schemas.openxmlformats.org/drawingml/2006/main">
                  <a:graphicData uri="http://schemas.microsoft.com/office/word/2010/wordprocessingShape">
                    <wps:wsp>
                      <wps:cNvCnPr/>
                      <wps:spPr>
                        <a:xfrm>
                          <a:off x="0" y="0"/>
                          <a:ext cx="0" cy="26435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5C7547" id="Straight Arrow Connector 10" o:spid="_x0000_s1026" type="#_x0000_t32" style="position:absolute;margin-left:259.5pt;margin-top:15.05pt;width:0;height:20.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" strokecolor="#156082 [3204]" strokeweight="1.5pt">
                <v:stroke endarrow="block" joinstyle="miter"/>
              </v:shape>
            </w:pict>
          </mc:Fallback>
        </mc:AlternateContent>
      </w:r>
      <w:r>
        <w:rPr>
          <w:rFonts w:cs="Arial"/>
          <w:noProof/>
        </w:rPr>
        <mc:AlternateContent>
          <mc:Choice Requires="wps">
            <w:drawing>
              <wp:anchor distT="0" distB="0" distL="114300" distR="114300" simplePos="0" relativeHeight="251726848" behindDoc="0" locked="0" layoutInCell="1" allowOverlap="1" wp14:anchorId="0CD43318" wp14:editId="3D27B7DC">
                <wp:simplePos x="0" y="0"/>
                <wp:positionH relativeFrom="column">
                  <wp:posOffset>1825220</wp:posOffset>
                </wp:positionH>
                <wp:positionV relativeFrom="paragraph">
                  <wp:posOffset>192051</wp:posOffset>
                </wp:positionV>
                <wp:extent cx="0" cy="263888"/>
                <wp:effectExtent l="76200" t="0" r="57150" b="60325"/>
                <wp:wrapNone/>
                <wp:docPr id="625489141" name="Straight Arrow Connector 9"/>
                <wp:cNvGraphicFramePr/>
                <a:graphic xmlns:a="http://schemas.openxmlformats.org/drawingml/2006/main">
                  <a:graphicData uri="http://schemas.microsoft.com/office/word/2010/wordprocessingShape">
                    <wps:wsp>
                      <wps:cNvCnPr/>
                      <wps:spPr>
                        <a:xfrm>
                          <a:off x="0" y="0"/>
                          <a:ext cx="0" cy="26388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FF4BF6F" id="Straight Arrow Connector 9" o:spid="_x0000_s1026" type="#_x0000_t32" style="position:absolute;margin-left:143.7pt;margin-top:15.1pt;width:0;height:20.8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" strokecolor="#156082 [3204]" strokeweight="1.5pt">
                <v:stroke endarrow="block" joinstyle="miter"/>
              </v:shape>
            </w:pict>
          </mc:Fallback>
        </mc:AlternateContent>
      </w:r>
      <w:r>
        <w:rPr>
          <w:rFonts w:cs="Arial"/>
          <w:noProof/>
        </w:rPr>
        <mc:AlternateContent>
          <mc:Choice Requires="wps">
            <w:drawing>
              <wp:anchor distT="0" distB="0" distL="114300" distR="114300" simplePos="0" relativeHeight="251725824" behindDoc="0" locked="0" layoutInCell="1" allowOverlap="1" wp14:anchorId="2D97DA1A" wp14:editId="17765323">
                <wp:simplePos x="0" y="0"/>
                <wp:positionH relativeFrom="column">
                  <wp:posOffset>214792</wp:posOffset>
                </wp:positionH>
                <wp:positionV relativeFrom="paragraph">
                  <wp:posOffset>191429</wp:posOffset>
                </wp:positionV>
                <wp:extent cx="0" cy="301331"/>
                <wp:effectExtent l="76200" t="0" r="57150" b="60960"/>
                <wp:wrapNone/>
                <wp:docPr id="1172511829" name="Straight Arrow Connector 8"/>
                <wp:cNvGraphicFramePr/>
                <a:graphic xmlns:a="http://schemas.openxmlformats.org/drawingml/2006/main">
                  <a:graphicData uri="http://schemas.microsoft.com/office/word/2010/wordprocessingShape">
                    <wps:wsp>
                      <wps:cNvCnPr/>
                      <wps:spPr>
                        <a:xfrm>
                          <a:off x="0" y="0"/>
                          <a:ext cx="0" cy="30133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3F905EF" id="Straight Arrow Connector 8" o:spid="_x0000_s1026" type="#_x0000_t32" style="position:absolute;margin-left:16.9pt;margin-top:15.05pt;width:0;height:23.7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" strokecolor="#156082 [3204]" strokeweight="1.5pt">
                <v:stroke endarrow="block" joinstyle="miter"/>
              </v:shape>
            </w:pict>
          </mc:Fallback>
        </mc:AlternateContent>
      </w:r>
    </w:p>
    <w:p w14:paraId="7A7C83B6" w14:textId="1031E986" w:rsidR="00436596" w:rsidRPr="00436596" w:rsidRDefault="009A0A36" w:rsidP="00436596">
      <w:pPr>
        <w:spacing w:line="360" w:lineRule="auto"/>
        <w:rPr>
          <w:rFonts w:cs="Arial"/>
        </w:rPr>
      </w:pPr>
      <w:r>
        <w:rPr>
          <w:rFonts w:cs="Arial"/>
          <w:noProof/>
        </w:rPr>
        <mc:AlternateContent>
          <mc:Choice Requires="wps">
            <w:drawing>
              <wp:anchor distT="0" distB="0" distL="114300" distR="114300" simplePos="0" relativeHeight="251737088" behindDoc="0" locked="0" layoutInCell="1" allowOverlap="1" wp14:anchorId="5D9B85DC" wp14:editId="55024A07">
                <wp:simplePos x="0" y="0"/>
                <wp:positionH relativeFrom="column">
                  <wp:posOffset>-472966</wp:posOffset>
                </wp:positionH>
                <wp:positionV relativeFrom="paragraph">
                  <wp:posOffset>120388</wp:posOffset>
                </wp:positionV>
                <wp:extent cx="1497330" cy="3034862"/>
                <wp:effectExtent l="0" t="0" r="26670" b="13335"/>
                <wp:wrapNone/>
                <wp:docPr id="283943989" name="Text Box 13"/>
                <wp:cNvGraphicFramePr/>
                <a:graphic xmlns:a="http://schemas.openxmlformats.org/drawingml/2006/main">
                  <a:graphicData uri="http://schemas.microsoft.com/office/word/2010/wordprocessingShape">
                    <wps:wsp>
                      <wps:cNvSpPr txBox="1"/>
                      <wps:spPr>
                        <a:xfrm>
                          <a:off x="0" y="0"/>
                          <a:ext cx="1497330" cy="3034862"/>
                        </a:xfrm>
                        <a:prstGeom prst="rect">
                          <a:avLst/>
                        </a:prstGeom>
                        <a:ln/>
                      </wps:spPr>
                      <wps:style>
                        <a:lnRef idx="2">
                          <a:schemeClr val="dk1"/>
                        </a:lnRef>
                        <a:fillRef idx="1">
                          <a:schemeClr val="lt1"/>
                        </a:fillRef>
                        <a:effectRef idx="0">
                          <a:schemeClr val="dk1"/>
                        </a:effectRef>
                        <a:fontRef idx="minor">
                          <a:schemeClr val="dk1"/>
                        </a:fontRef>
                      </wps:style>
                      <wps:txbx>
                        <w:txbxContent>
                          <w:p w14:paraId="1DC5DB5E" w14:textId="4A7D6177" w:rsidR="009A0A36" w:rsidRPr="009A0A36" w:rsidRDefault="009A0A36" w:rsidP="009A0A36">
                            <w:pPr>
                              <w:spacing w:line="360" w:lineRule="auto"/>
                              <w:rPr>
                                <w:rFonts w:cs="Arial"/>
                              </w:rPr>
                            </w:pPr>
                            <w:r>
                              <w:rPr>
                                <w:rFonts w:cs="Arial"/>
                                <w:b/>
                                <w:bCs/>
                              </w:rPr>
                              <w:t>-</w:t>
                            </w:r>
                            <w:r w:rsidRPr="009A0A36">
                              <w:rPr>
                                <w:rFonts w:cs="Arial"/>
                              </w:rPr>
                              <w:t>Kidderminster Town Council</w:t>
                            </w:r>
                          </w:p>
                          <w:p w14:paraId="16A8A74D" w14:textId="5F26ED8B" w:rsidR="009A0A36" w:rsidRDefault="009A0A36">
                            <w:r>
                              <w:t xml:space="preserve">HM Treasury </w:t>
                            </w:r>
                          </w:p>
                          <w:p w14:paraId="48E82518" w14:textId="7C244644" w:rsidR="009A0A36" w:rsidRDefault="009A0A36">
                            <w:r>
                              <w:t xml:space="preserve">• Local Residents M Treasury </w:t>
                            </w:r>
                          </w:p>
                          <w:p w14:paraId="3E6420B9" w14:textId="77777777" w:rsidR="009A0A36" w:rsidRDefault="009A0A36">
                            <w:r>
                              <w:t>Severn Trent Water</w:t>
                            </w:r>
                          </w:p>
                          <w:p w14:paraId="751A30C0" w14:textId="1A076B11" w:rsidR="009A0A36" w:rsidRPr="009A0A36" w:rsidRDefault="009A0A36" w:rsidP="009A0A36">
                            <w:pPr>
                              <w:spacing w:line="360" w:lineRule="auto"/>
                              <w:rPr>
                                <w:rFonts w:cs="Arial"/>
                              </w:rPr>
                            </w:pPr>
                            <w:r>
                              <w:t>-</w:t>
                            </w:r>
                            <w:r w:rsidRPr="009A0A36">
                              <w:rPr>
                                <w:rFonts w:cs="Arial"/>
                              </w:rPr>
                              <w:t>Department for Environment, Food &amp; Rural Affairs (DEFRA)</w:t>
                            </w:r>
                          </w:p>
                          <w:p w14:paraId="119EA70F" w14:textId="08CD2193" w:rsidR="009A0A36" w:rsidRDefault="009A0A36">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9B85DC" id="_x0000_t202" coordsize="21600,21600" o:spt="202" path="m,l,21600r21600,l21600,xe">
                <v:stroke joinstyle="miter"/>
                <v:path gradientshapeok="t" o:connecttype="rect"/>
              </v:shapetype>
              <v:shape id="Text Box 13" o:spid="_x0000_s1051" type="#_x0000_t202" style="position:absolute;margin-left:-37.25pt;margin-top:9.5pt;width:117.9pt;height:238.9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" fillcolor="white [3201]" strokecolor="black [3200]" strokeweight="1.5pt">
                <v:textbox>
                  <w:txbxContent>
                    <w:p w14:paraId="1DC5DB5E" w14:textId="4A7D6177" w:rsidR="009A0A36" w:rsidRPr="009A0A36" w:rsidRDefault="009A0A36" w:rsidP="009A0A36">
                      <w:pPr>
                        <w:spacing w:line="360" w:lineRule="auto"/>
                        <w:rPr>
                          <w:rFonts w:cs="Arial"/>
                        </w:rPr>
                      </w:pPr>
                      <w:r>
                        <w:rPr>
                          <w:rFonts w:cs="Arial"/>
                          <w:b/>
                          <w:bCs/>
                        </w:rPr>
                        <w:t>-</w:t>
                      </w:r>
                      <w:r w:rsidRPr="009A0A36">
                        <w:rPr>
                          <w:rFonts w:cs="Arial"/>
                        </w:rPr>
                        <w:t>Kidderminster Town Council</w:t>
                      </w:r>
                    </w:p>
                    <w:p w14:paraId="16A8A74D" w14:textId="5F26ED8B" w:rsidR="009A0A36" w:rsidRDefault="009A0A36">
                      <w:r>
                        <w:t xml:space="preserve">HM Treasury </w:t>
                      </w:r>
                    </w:p>
                    <w:p w14:paraId="48E82518" w14:textId="7C244644" w:rsidR="009A0A36" w:rsidRDefault="009A0A36">
                      <w:r>
                        <w:t xml:space="preserve">• Local Residents M Treasury </w:t>
                      </w:r>
                    </w:p>
                    <w:p w14:paraId="3E6420B9" w14:textId="77777777" w:rsidR="009A0A36" w:rsidRDefault="009A0A36">
                      <w:r>
                        <w:t>Severn Trent Water</w:t>
                      </w:r>
                    </w:p>
                    <w:p w14:paraId="751A30C0" w14:textId="1A076B11" w:rsidR="009A0A36" w:rsidRPr="009A0A36" w:rsidRDefault="009A0A36" w:rsidP="009A0A36">
                      <w:pPr>
                        <w:spacing w:line="360" w:lineRule="auto"/>
                        <w:rPr>
                          <w:rFonts w:cs="Arial"/>
                        </w:rPr>
                      </w:pPr>
                      <w:r>
                        <w:t>-</w:t>
                      </w:r>
                      <w:r w:rsidRPr="009A0A36">
                        <w:rPr>
                          <w:rFonts w:cs="Arial"/>
                        </w:rPr>
                        <w:t>Department for Environment, Food &amp; Rural Affairs (DEFRA)</w:t>
                      </w:r>
                    </w:p>
                    <w:p w14:paraId="119EA70F" w14:textId="08CD2193" w:rsidR="009A0A36" w:rsidRDefault="009A0A36">
                      <w:r>
                        <w:t xml:space="preserve"> </w:t>
                      </w:r>
                    </w:p>
                  </w:txbxContent>
                </v:textbox>
              </v:shape>
            </w:pict>
          </mc:Fallback>
        </mc:AlternateContent>
      </w:r>
      <w:r>
        <w:rPr>
          <w:rFonts w:cs="Arial"/>
          <w:noProof/>
        </w:rPr>
        <mc:AlternateContent>
          <mc:Choice Requires="wps">
            <w:drawing>
              <wp:anchor distT="0" distB="0" distL="114300" distR="114300" simplePos="0" relativeHeight="251739136" behindDoc="0" locked="0" layoutInCell="1" allowOverlap="1" wp14:anchorId="3E7D7AF2" wp14:editId="2578E496">
                <wp:simplePos x="0" y="0"/>
                <wp:positionH relativeFrom="column">
                  <wp:posOffset>2703786</wp:posOffset>
                </wp:positionH>
                <wp:positionV relativeFrom="paragraph">
                  <wp:posOffset>65208</wp:posOffset>
                </wp:positionV>
                <wp:extent cx="1294130" cy="2498834"/>
                <wp:effectExtent l="0" t="0" r="20320" b="15875"/>
                <wp:wrapNone/>
                <wp:docPr id="1336174888" name="Text Box 15"/>
                <wp:cNvGraphicFramePr/>
                <a:graphic xmlns:a="http://schemas.openxmlformats.org/drawingml/2006/main">
                  <a:graphicData uri="http://schemas.microsoft.com/office/word/2010/wordprocessingShape">
                    <wps:wsp>
                      <wps:cNvSpPr txBox="1"/>
                      <wps:spPr>
                        <a:xfrm>
                          <a:off x="0" y="0"/>
                          <a:ext cx="1294130" cy="2498834"/>
                        </a:xfrm>
                        <a:prstGeom prst="rect">
                          <a:avLst/>
                        </a:prstGeom>
                        <a:ln/>
                      </wps:spPr>
                      <wps:style>
                        <a:lnRef idx="2">
                          <a:schemeClr val="dk1"/>
                        </a:lnRef>
                        <a:fillRef idx="1">
                          <a:schemeClr val="lt1"/>
                        </a:fillRef>
                        <a:effectRef idx="0">
                          <a:schemeClr val="dk1"/>
                        </a:effectRef>
                        <a:fontRef idx="minor">
                          <a:schemeClr val="dk1"/>
                        </a:fontRef>
                      </wps:style>
                      <wps:txbx>
                        <w:txbxContent>
                          <w:p w14:paraId="695EA580" w14:textId="5332E21D" w:rsidR="009A0A36" w:rsidRDefault="009A0A36">
                            <w:r>
                              <w:t xml:space="preserve">-Community Groups </w:t>
                            </w:r>
                          </w:p>
                          <w:p w14:paraId="1F625F9B" w14:textId="6219507E" w:rsidR="009A0A36" w:rsidRDefault="009A0A36">
                            <w:r>
                              <w:t xml:space="preserve">-Western Power Distribution </w:t>
                            </w:r>
                          </w:p>
                          <w:p w14:paraId="5C061D99" w14:textId="0031E970" w:rsidR="009A0A36" w:rsidRDefault="009A0A36" w:rsidP="009A0A36">
                            <w:r>
                              <w:t xml:space="preserve">-General Public </w:t>
                            </w:r>
                          </w:p>
                          <w:p w14:paraId="6361FA13" w14:textId="7AD7DD37" w:rsidR="009A0A36" w:rsidRPr="009A0A36" w:rsidRDefault="009A0A36" w:rsidP="009A0A36">
                            <w:pPr>
                              <w:spacing w:line="360" w:lineRule="auto"/>
                              <w:rPr>
                                <w:rFonts w:cs="Arial"/>
                              </w:rPr>
                            </w:pPr>
                            <w:r>
                              <w:t>-</w:t>
                            </w:r>
                            <w:r w:rsidRPr="009A0A36">
                              <w:t>-</w:t>
                            </w:r>
                            <w:r w:rsidRPr="009A0A36">
                              <w:rPr>
                                <w:rFonts w:cs="Arial"/>
                              </w:rPr>
                              <w:t>UK Government Flood Recovery Fund</w:t>
                            </w:r>
                          </w:p>
                          <w:p w14:paraId="3CB1339D" w14:textId="40C383FE" w:rsidR="009A0A36" w:rsidRDefault="009A0A36" w:rsidP="009A0A36"/>
                          <w:p w14:paraId="00BECD29" w14:textId="77777777" w:rsidR="009A0A36" w:rsidRDefault="009A0A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D7AF2" id="Text Box 15" o:spid="_x0000_s1052" type="#_x0000_t202" style="position:absolute;margin-left:212.9pt;margin-top:5.15pt;width:101.9pt;height:196.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" fillcolor="white [3201]" strokecolor="black [3200]" strokeweight="1.5pt">
                <v:textbox>
                  <w:txbxContent>
                    <w:p w14:paraId="695EA580" w14:textId="5332E21D" w:rsidR="009A0A36" w:rsidRDefault="009A0A36">
                      <w:r>
                        <w:t xml:space="preserve">-Community Groups </w:t>
                      </w:r>
                    </w:p>
                    <w:p w14:paraId="1F625F9B" w14:textId="6219507E" w:rsidR="009A0A36" w:rsidRDefault="009A0A36">
                      <w:r>
                        <w:t xml:space="preserve">-Western Power Distribution </w:t>
                      </w:r>
                    </w:p>
                    <w:p w14:paraId="5C061D99" w14:textId="0031E970" w:rsidR="009A0A36" w:rsidRDefault="009A0A36" w:rsidP="009A0A36">
                      <w:r>
                        <w:t xml:space="preserve">-General Public </w:t>
                      </w:r>
                    </w:p>
                    <w:p w14:paraId="6361FA13" w14:textId="7AD7DD37" w:rsidR="009A0A36" w:rsidRPr="009A0A36" w:rsidRDefault="009A0A36" w:rsidP="009A0A36">
                      <w:pPr>
                        <w:spacing w:line="360" w:lineRule="auto"/>
                        <w:rPr>
                          <w:rFonts w:cs="Arial"/>
                        </w:rPr>
                      </w:pPr>
                      <w:r>
                        <w:t>-</w:t>
                      </w:r>
                      <w:r w:rsidRPr="009A0A36">
                        <w:t>-</w:t>
                      </w:r>
                      <w:r w:rsidRPr="009A0A36">
                        <w:rPr>
                          <w:rFonts w:cs="Arial"/>
                        </w:rPr>
                        <w:t>UK Government Flood Recovery Fund</w:t>
                      </w:r>
                    </w:p>
                    <w:p w14:paraId="3CB1339D" w14:textId="40C383FE" w:rsidR="009A0A36" w:rsidRDefault="009A0A36" w:rsidP="009A0A36"/>
                    <w:p w14:paraId="00BECD29" w14:textId="77777777" w:rsidR="009A0A36" w:rsidRDefault="009A0A36"/>
                  </w:txbxContent>
                </v:textbox>
              </v:shape>
            </w:pict>
          </mc:Fallback>
        </mc:AlternateContent>
      </w:r>
      <w:r>
        <w:rPr>
          <w:rFonts w:cs="Arial"/>
          <w:noProof/>
        </w:rPr>
        <mc:AlternateContent>
          <mc:Choice Requires="wps">
            <w:drawing>
              <wp:anchor distT="0" distB="0" distL="114300" distR="114300" simplePos="0" relativeHeight="251740160" behindDoc="0" locked="0" layoutInCell="1" allowOverlap="1" wp14:anchorId="7E674F97" wp14:editId="1BDEE97D">
                <wp:simplePos x="0" y="0"/>
                <wp:positionH relativeFrom="column">
                  <wp:posOffset>4295775</wp:posOffset>
                </wp:positionH>
                <wp:positionV relativeFrom="paragraph">
                  <wp:posOffset>108585</wp:posOffset>
                </wp:positionV>
                <wp:extent cx="1258067" cy="1521681"/>
                <wp:effectExtent l="0" t="0" r="18415" b="21590"/>
                <wp:wrapNone/>
                <wp:docPr id="683974649" name="Text Box 16"/>
                <wp:cNvGraphicFramePr/>
                <a:graphic xmlns:a="http://schemas.openxmlformats.org/drawingml/2006/main">
                  <a:graphicData uri="http://schemas.microsoft.com/office/word/2010/wordprocessingShape">
                    <wps:wsp>
                      <wps:cNvSpPr txBox="1"/>
                      <wps:spPr>
                        <a:xfrm>
                          <a:off x="0" y="0"/>
                          <a:ext cx="1258067" cy="1521681"/>
                        </a:xfrm>
                        <a:prstGeom prst="rect">
                          <a:avLst/>
                        </a:prstGeom>
                        <a:ln/>
                      </wps:spPr>
                      <wps:style>
                        <a:lnRef idx="2">
                          <a:schemeClr val="dk1"/>
                        </a:lnRef>
                        <a:fillRef idx="1">
                          <a:schemeClr val="lt1"/>
                        </a:fillRef>
                        <a:effectRef idx="0">
                          <a:schemeClr val="dk1"/>
                        </a:effectRef>
                        <a:fontRef idx="minor">
                          <a:schemeClr val="dk1"/>
                        </a:fontRef>
                      </wps:style>
                      <wps:txbx>
                        <w:txbxContent>
                          <w:p w14:paraId="334B20A6" w14:textId="15D5243D" w:rsidR="009A0A36" w:rsidRDefault="009A0A36">
                            <w:r>
                              <w:t>-National Media</w:t>
                            </w:r>
                          </w:p>
                          <w:p w14:paraId="18A6B280" w14:textId="1C3DB8F5" w:rsidR="009A0A36" w:rsidRDefault="009A0A36">
                            <w:r>
                              <w:t>-</w:t>
                            </w:r>
                            <w:r w:rsidRPr="009A0A36">
                              <w:t>Kidderminster Town Council</w:t>
                            </w:r>
                            <w:r>
                              <w:t xml:space="preserve"> </w:t>
                            </w:r>
                          </w:p>
                          <w:p w14:paraId="1989348D" w14:textId="06ED4E9F" w:rsidR="009A0A36" w:rsidRDefault="009A0A36">
                            <w:r>
                              <w:t>-Environment Agency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74F97" id="Text Box 16" o:spid="_x0000_s1053" type="#_x0000_t202" style="position:absolute;margin-left:338.25pt;margin-top:8.55pt;width:99.05pt;height:119.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" fillcolor="white [3201]" strokecolor="black [3200]" strokeweight="1.5pt">
                <v:textbox>
                  <w:txbxContent>
                    <w:p w14:paraId="334B20A6" w14:textId="15D5243D" w:rsidR="009A0A36" w:rsidRDefault="009A0A36">
                      <w:r>
                        <w:t>-National Media</w:t>
                      </w:r>
                    </w:p>
                    <w:p w14:paraId="18A6B280" w14:textId="1C3DB8F5" w:rsidR="009A0A36" w:rsidRDefault="009A0A36">
                      <w:r>
                        <w:t>-</w:t>
                      </w:r>
                      <w:r w:rsidRPr="009A0A36">
                        <w:t>Kidderminster Town Council</w:t>
                      </w:r>
                      <w:r>
                        <w:t xml:space="preserve"> </w:t>
                      </w:r>
                    </w:p>
                    <w:p w14:paraId="1989348D" w14:textId="06ED4E9F" w:rsidR="009A0A36" w:rsidRDefault="009A0A36">
                      <w:r>
                        <w:t>-Environment Agency</w:t>
                      </w:r>
                    </w:p>
                  </w:txbxContent>
                </v:textbox>
              </v:shape>
            </w:pict>
          </mc:Fallback>
        </mc:AlternateContent>
      </w:r>
      <w:r>
        <w:rPr>
          <w:rFonts w:cs="Arial"/>
          <w:noProof/>
        </w:rPr>
        <mc:AlternateContent>
          <mc:Choice Requires="wps">
            <w:drawing>
              <wp:anchor distT="0" distB="0" distL="114300" distR="114300" simplePos="0" relativeHeight="251738112" behindDoc="0" locked="0" layoutInCell="1" allowOverlap="1" wp14:anchorId="5185D9AA" wp14:editId="042A5920">
                <wp:simplePos x="0" y="0"/>
                <wp:positionH relativeFrom="column">
                  <wp:posOffset>1325402</wp:posOffset>
                </wp:positionH>
                <wp:positionV relativeFrom="paragraph">
                  <wp:posOffset>71763</wp:posOffset>
                </wp:positionV>
                <wp:extent cx="988043" cy="1638300"/>
                <wp:effectExtent l="0" t="0" r="22225" b="19050"/>
                <wp:wrapNone/>
                <wp:docPr id="1832393865" name="Text Box 14"/>
                <wp:cNvGraphicFramePr/>
                <a:graphic xmlns:a="http://schemas.openxmlformats.org/drawingml/2006/main">
                  <a:graphicData uri="http://schemas.microsoft.com/office/word/2010/wordprocessingShape">
                    <wps:wsp>
                      <wps:cNvSpPr txBox="1"/>
                      <wps:spPr>
                        <a:xfrm>
                          <a:off x="0" y="0"/>
                          <a:ext cx="988043" cy="1638300"/>
                        </a:xfrm>
                        <a:prstGeom prst="rect">
                          <a:avLst/>
                        </a:prstGeom>
                        <a:ln/>
                      </wps:spPr>
                      <wps:style>
                        <a:lnRef idx="2">
                          <a:schemeClr val="dk1"/>
                        </a:lnRef>
                        <a:fillRef idx="1">
                          <a:schemeClr val="lt1"/>
                        </a:fillRef>
                        <a:effectRef idx="0">
                          <a:schemeClr val="dk1"/>
                        </a:effectRef>
                        <a:fontRef idx="minor">
                          <a:schemeClr val="dk1"/>
                        </a:fontRef>
                      </wps:style>
                      <wps:txbx>
                        <w:txbxContent>
                          <w:p w14:paraId="5ED62ED0" w14:textId="0FEEB217" w:rsidR="009A0A36" w:rsidRDefault="009A0A36">
                            <w:r>
                              <w:t xml:space="preserve">-Insurance Companies </w:t>
                            </w:r>
                          </w:p>
                          <w:p w14:paraId="3F5CB907" w14:textId="0A310B0D" w:rsidR="009A0A36" w:rsidRDefault="009A0A36">
                            <w:r>
                              <w:t xml:space="preserve">-Affected Businesses </w:t>
                            </w:r>
                          </w:p>
                          <w:p w14:paraId="2F2B77F4" w14:textId="71AA5883" w:rsidR="009A0A36" w:rsidRDefault="009A0A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5D9AA" id="Text Box 14" o:spid="_x0000_s1054" type="#_x0000_t202" style="position:absolute;margin-left:104.35pt;margin-top:5.65pt;width:77.8pt;height:12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" fillcolor="white [3201]" strokecolor="black [3200]" strokeweight="1.5pt">
                <v:textbox>
                  <w:txbxContent>
                    <w:p w14:paraId="5ED62ED0" w14:textId="0FEEB217" w:rsidR="009A0A36" w:rsidRDefault="009A0A36">
                      <w:r>
                        <w:t xml:space="preserve">-Insurance Companies </w:t>
                      </w:r>
                    </w:p>
                    <w:p w14:paraId="3F5CB907" w14:textId="0A310B0D" w:rsidR="009A0A36" w:rsidRDefault="009A0A36">
                      <w:r>
                        <w:t xml:space="preserve">-Affected Businesses </w:t>
                      </w:r>
                    </w:p>
                    <w:p w14:paraId="2F2B77F4" w14:textId="71AA5883" w:rsidR="009A0A36" w:rsidRDefault="009A0A36"/>
                  </w:txbxContent>
                </v:textbox>
              </v:shape>
            </w:pict>
          </mc:Fallback>
        </mc:AlternateContent>
      </w:r>
    </w:p>
    <w:p w14:paraId="4A2EDDFC" w14:textId="79E22A2F" w:rsidR="009A0A36" w:rsidRDefault="009A0A36" w:rsidP="00436596">
      <w:pPr>
        <w:pStyle w:val="Heading1"/>
        <w:rPr>
          <w:rFonts w:asciiTheme="minorHAnsi" w:hAnsiTheme="minorHAnsi" w:cs="Arial"/>
        </w:rPr>
      </w:pPr>
    </w:p>
    <w:p w14:paraId="38A7ADD2" w14:textId="77777777" w:rsidR="009A0A36" w:rsidRDefault="009A0A36" w:rsidP="00436596">
      <w:pPr>
        <w:pStyle w:val="Heading1"/>
        <w:rPr>
          <w:rFonts w:asciiTheme="minorHAnsi" w:hAnsiTheme="minorHAnsi" w:cs="Arial"/>
        </w:rPr>
      </w:pPr>
    </w:p>
    <w:p w14:paraId="6827949E" w14:textId="77777777" w:rsidR="009A0A36" w:rsidRDefault="009A0A36" w:rsidP="00436596">
      <w:pPr>
        <w:pStyle w:val="Heading1"/>
        <w:rPr>
          <w:rFonts w:asciiTheme="minorHAnsi" w:hAnsiTheme="minorHAnsi" w:cs="Arial"/>
        </w:rPr>
      </w:pPr>
    </w:p>
    <w:p w14:paraId="65889630" w14:textId="77777777" w:rsidR="009A0A36" w:rsidRPr="009A0A36" w:rsidRDefault="009A0A36" w:rsidP="009A0A36">
      <w:pPr>
        <w:pStyle w:val="Heading1"/>
        <w:spacing w:line="360" w:lineRule="auto"/>
        <w:rPr>
          <w:rFonts w:asciiTheme="minorHAnsi" w:hAnsiTheme="minorHAnsi" w:cs="Arial"/>
          <w:b/>
          <w:bCs/>
          <w:color w:val="auto"/>
          <w:sz w:val="24"/>
          <w:szCs w:val="24"/>
        </w:rPr>
      </w:pPr>
    </w:p>
    <w:p w14:paraId="137DA6C7" w14:textId="77777777" w:rsidR="009A0A36" w:rsidRDefault="009A0A36" w:rsidP="00436596">
      <w:pPr>
        <w:pStyle w:val="Heading1"/>
        <w:rPr>
          <w:rFonts w:asciiTheme="minorHAnsi" w:hAnsiTheme="minorHAnsi" w:cs="Arial"/>
        </w:rPr>
      </w:pPr>
    </w:p>
    <w:p w14:paraId="22582021" w14:textId="77777777" w:rsidR="009A0A36" w:rsidRDefault="009A0A36" w:rsidP="009A0A36"/>
    <w:p w14:paraId="781B5DC6" w14:textId="77777777" w:rsidR="009A0A36" w:rsidRDefault="009A0A36" w:rsidP="009A0A36"/>
    <w:p w14:paraId="34E8D7F6" w14:textId="77777777" w:rsidR="009A0A36" w:rsidRDefault="009A0A36" w:rsidP="009A0A36"/>
    <w:p w14:paraId="63DAE088" w14:textId="77777777" w:rsidR="009A0A36" w:rsidRDefault="009A0A36" w:rsidP="009A0A36"/>
    <w:p w14:paraId="33A9DD2A" w14:textId="1713CE89" w:rsidR="009A0A36" w:rsidRDefault="009A0A36" w:rsidP="009A0A36">
      <w:r>
        <w:t>In short, the matrix guides the project team on how much time and what type of communication each stakeholder group requires.</w:t>
      </w:r>
    </w:p>
    <w:p w14:paraId="34FCF6AB" w14:textId="77777777" w:rsidR="009A0A36" w:rsidRDefault="009A0A36" w:rsidP="009A0A36"/>
    <w:p w14:paraId="12F29A56" w14:textId="77777777" w:rsidR="009A0A36" w:rsidRDefault="009A0A36" w:rsidP="009A0A36"/>
    <w:p w14:paraId="24E729DC" w14:textId="77777777" w:rsidR="009A0A36" w:rsidRDefault="009A0A36" w:rsidP="009A0A36"/>
    <w:p w14:paraId="7CFEAB2B" w14:textId="77777777" w:rsidR="009A0A36" w:rsidRDefault="009A0A36" w:rsidP="009A0A36"/>
    <w:p w14:paraId="11B9FA74" w14:textId="77777777" w:rsidR="009A0A36" w:rsidRPr="009A0A36" w:rsidRDefault="009A0A36" w:rsidP="009A0A36"/>
    <w:p w14:paraId="15D5E2DE" w14:textId="381E3673" w:rsidR="00436596" w:rsidRPr="00747090" w:rsidRDefault="009A0A36" w:rsidP="00436596">
      <w:pPr>
        <w:pStyle w:val="Heading1"/>
        <w:rPr>
          <w:rFonts w:asciiTheme="minorHAnsi" w:hAnsiTheme="minorHAnsi" w:cs="Arial"/>
          <w:b/>
          <w:bCs/>
        </w:rPr>
      </w:pPr>
      <w:r w:rsidRPr="00747090">
        <w:rPr>
          <w:rFonts w:asciiTheme="minorHAnsi" w:hAnsiTheme="minorHAnsi" w:cs="Arial"/>
          <w:b/>
          <w:bCs/>
        </w:rPr>
        <w:t>9</w:t>
      </w:r>
      <w:r w:rsidR="00436596" w:rsidRPr="00747090">
        <w:rPr>
          <w:rFonts w:asciiTheme="minorHAnsi" w:hAnsiTheme="minorHAnsi" w:cs="Arial"/>
          <w:b/>
          <w:bCs/>
        </w:rPr>
        <w:t>. Allocation of Resources (£3.8 million total)</w:t>
      </w:r>
    </w:p>
    <w:p w14:paraId="496D1AF7" w14:textId="77777777" w:rsidR="00436596" w:rsidRPr="00436596" w:rsidRDefault="00436596" w:rsidP="00436596">
      <w:pPr>
        <w:spacing w:line="360" w:lineRule="auto"/>
        <w:rPr>
          <w:rFonts w:cs="Arial"/>
        </w:rPr>
      </w:pPr>
    </w:p>
    <w:p w14:paraId="79B05808" w14:textId="77777777" w:rsidR="00436596" w:rsidRPr="00436596" w:rsidRDefault="00436596" w:rsidP="00436596">
      <w:pPr>
        <w:spacing w:line="360" w:lineRule="auto"/>
        <w:rPr>
          <w:rFonts w:cs="Arial"/>
        </w:rPr>
      </w:pPr>
    </w:p>
    <w:tbl>
      <w:tblPr>
        <w:tblStyle w:val="GridTable5Dark-Accent4"/>
        <w:tblpPr w:leftFromText="180" w:rightFromText="180" w:vertAnchor="text" w:horzAnchor="margin" w:tblpY="394"/>
        <w:tblW w:w="0" w:type="auto"/>
        <w:tblLook w:val="04A0" w:firstRow="1" w:lastRow="0" w:firstColumn="1" w:lastColumn="0" w:noHBand="0" w:noVBand="1"/>
      </w:tblPr>
      <w:tblGrid>
        <w:gridCol w:w="3664"/>
        <w:gridCol w:w="2118"/>
        <w:gridCol w:w="1448"/>
        <w:gridCol w:w="1786"/>
      </w:tblGrid>
      <w:tr w:rsidR="00436596" w:rsidRPr="00436596" w14:paraId="0DF9F990" w14:textId="77777777" w:rsidTr="001C42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D2E3718" w14:textId="77777777" w:rsidR="00436596" w:rsidRPr="00436596" w:rsidRDefault="00436596" w:rsidP="001C4213">
            <w:pPr>
              <w:spacing w:line="360" w:lineRule="auto"/>
              <w:jc w:val="center"/>
              <w:rPr>
                <w:rFonts w:cs="Arial"/>
              </w:rPr>
            </w:pPr>
            <w:r w:rsidRPr="00436596">
              <w:rPr>
                <w:rFonts w:cs="Arial"/>
              </w:rPr>
              <w:t>Resource Category</w:t>
            </w:r>
          </w:p>
        </w:tc>
        <w:tc>
          <w:tcPr>
            <w:tcW w:w="2126" w:type="dxa"/>
          </w:tcPr>
          <w:p w14:paraId="71048E39" w14:textId="77777777" w:rsidR="00436596" w:rsidRPr="00436596" w:rsidRDefault="00436596" w:rsidP="001C4213">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36596">
              <w:rPr>
                <w:rFonts w:cs="Arial"/>
              </w:rPr>
              <w:t>Allocation (£)</w:t>
            </w:r>
          </w:p>
        </w:tc>
        <w:tc>
          <w:tcPr>
            <w:tcW w:w="1418" w:type="dxa"/>
          </w:tcPr>
          <w:p w14:paraId="56D1204F" w14:textId="77777777" w:rsidR="00436596" w:rsidRPr="00436596" w:rsidRDefault="00436596" w:rsidP="001C4213">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36596">
              <w:rPr>
                <w:rFonts w:cs="Arial"/>
              </w:rPr>
              <w:t>Percentage</w:t>
            </w:r>
          </w:p>
        </w:tc>
        <w:tc>
          <w:tcPr>
            <w:tcW w:w="1791" w:type="dxa"/>
          </w:tcPr>
          <w:p w14:paraId="2FD15D6D" w14:textId="77777777" w:rsidR="00436596" w:rsidRPr="00436596" w:rsidRDefault="00436596" w:rsidP="001C4213">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436596">
              <w:rPr>
                <w:rFonts w:cs="Arial"/>
              </w:rPr>
              <w:t>6-Week Allocation (£)</w:t>
            </w:r>
          </w:p>
        </w:tc>
      </w:tr>
      <w:tr w:rsidR="00436596" w:rsidRPr="00436596" w14:paraId="6A572049" w14:textId="77777777" w:rsidTr="001C4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9E7D06B" w14:textId="77777777" w:rsidR="00436596" w:rsidRPr="00436596" w:rsidRDefault="00436596" w:rsidP="001C4213">
            <w:pPr>
              <w:spacing w:line="360" w:lineRule="auto"/>
              <w:rPr>
                <w:rFonts w:cs="Arial"/>
              </w:rPr>
            </w:pPr>
            <w:r w:rsidRPr="00436596">
              <w:rPr>
                <w:rFonts w:cs="Arial"/>
              </w:rPr>
              <w:t>Utilities Reconstruction</w:t>
            </w:r>
          </w:p>
        </w:tc>
        <w:tc>
          <w:tcPr>
            <w:tcW w:w="2126" w:type="dxa"/>
            <w:shd w:val="clear" w:color="auto" w:fill="83CAEB" w:themeFill="accent1" w:themeFillTint="66"/>
          </w:tcPr>
          <w:p w14:paraId="5D33812B"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1,400,000</w:t>
            </w:r>
          </w:p>
        </w:tc>
        <w:tc>
          <w:tcPr>
            <w:tcW w:w="1418" w:type="dxa"/>
            <w:shd w:val="clear" w:color="auto" w:fill="83CAEB" w:themeFill="accent1" w:themeFillTint="66"/>
          </w:tcPr>
          <w:p w14:paraId="1BEF48D5"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37%</w:t>
            </w:r>
          </w:p>
        </w:tc>
        <w:tc>
          <w:tcPr>
            <w:tcW w:w="1791" w:type="dxa"/>
            <w:shd w:val="clear" w:color="auto" w:fill="83CAEB" w:themeFill="accent1" w:themeFillTint="66"/>
          </w:tcPr>
          <w:p w14:paraId="45C9D0AC"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650,000</w:t>
            </w:r>
          </w:p>
        </w:tc>
      </w:tr>
      <w:tr w:rsidR="00436596" w:rsidRPr="00436596" w14:paraId="3D7EB7F1" w14:textId="77777777" w:rsidTr="001C4213">
        <w:tc>
          <w:tcPr>
            <w:cnfStyle w:val="001000000000" w:firstRow="0" w:lastRow="0" w:firstColumn="1" w:lastColumn="0" w:oddVBand="0" w:evenVBand="0" w:oddHBand="0" w:evenHBand="0" w:firstRowFirstColumn="0" w:firstRowLastColumn="0" w:lastRowFirstColumn="0" w:lastRowLastColumn="0"/>
            <w:tcW w:w="3681" w:type="dxa"/>
          </w:tcPr>
          <w:p w14:paraId="2B7E8D80" w14:textId="77777777" w:rsidR="00436596" w:rsidRPr="00436596" w:rsidRDefault="00436596" w:rsidP="001C4213">
            <w:pPr>
              <w:spacing w:line="360" w:lineRule="auto"/>
              <w:rPr>
                <w:rFonts w:cs="Arial"/>
              </w:rPr>
            </w:pPr>
            <w:r w:rsidRPr="00436596">
              <w:rPr>
                <w:rFonts w:cs="Arial"/>
              </w:rPr>
              <w:t>Community Buildings &amp; Site Clearance</w:t>
            </w:r>
          </w:p>
        </w:tc>
        <w:tc>
          <w:tcPr>
            <w:tcW w:w="2126" w:type="dxa"/>
            <w:shd w:val="clear" w:color="auto" w:fill="83CAEB" w:themeFill="accent1" w:themeFillTint="66"/>
          </w:tcPr>
          <w:p w14:paraId="31074071"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1,000,000</w:t>
            </w:r>
          </w:p>
        </w:tc>
        <w:tc>
          <w:tcPr>
            <w:tcW w:w="1418" w:type="dxa"/>
            <w:shd w:val="clear" w:color="auto" w:fill="83CAEB" w:themeFill="accent1" w:themeFillTint="66"/>
          </w:tcPr>
          <w:p w14:paraId="7E3FF9D3"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26%</w:t>
            </w:r>
          </w:p>
        </w:tc>
        <w:tc>
          <w:tcPr>
            <w:tcW w:w="1791" w:type="dxa"/>
            <w:shd w:val="clear" w:color="auto" w:fill="83CAEB" w:themeFill="accent1" w:themeFillTint="66"/>
          </w:tcPr>
          <w:p w14:paraId="77601E7E"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300,000</w:t>
            </w:r>
          </w:p>
        </w:tc>
      </w:tr>
      <w:tr w:rsidR="00436596" w:rsidRPr="00436596" w14:paraId="4DA798D7" w14:textId="77777777" w:rsidTr="001C4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1636F3E" w14:textId="77777777" w:rsidR="00436596" w:rsidRPr="00436596" w:rsidRDefault="00436596" w:rsidP="001C4213">
            <w:pPr>
              <w:spacing w:line="360" w:lineRule="auto"/>
              <w:rPr>
                <w:rFonts w:cs="Arial"/>
              </w:rPr>
            </w:pPr>
            <w:r w:rsidRPr="00436596">
              <w:rPr>
                <w:rFonts w:cs="Arial"/>
              </w:rPr>
              <w:t>Transport Corridor Reopening</w:t>
            </w:r>
          </w:p>
        </w:tc>
        <w:tc>
          <w:tcPr>
            <w:tcW w:w="2126" w:type="dxa"/>
            <w:shd w:val="clear" w:color="auto" w:fill="83CAEB" w:themeFill="accent1" w:themeFillTint="66"/>
          </w:tcPr>
          <w:p w14:paraId="1EAF7D6F"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300,000</w:t>
            </w:r>
          </w:p>
        </w:tc>
        <w:tc>
          <w:tcPr>
            <w:tcW w:w="1418" w:type="dxa"/>
            <w:shd w:val="clear" w:color="auto" w:fill="83CAEB" w:themeFill="accent1" w:themeFillTint="66"/>
          </w:tcPr>
          <w:p w14:paraId="4D6BD1FB"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8%</w:t>
            </w:r>
          </w:p>
        </w:tc>
        <w:tc>
          <w:tcPr>
            <w:tcW w:w="1791" w:type="dxa"/>
            <w:shd w:val="clear" w:color="auto" w:fill="83CAEB" w:themeFill="accent1" w:themeFillTint="66"/>
          </w:tcPr>
          <w:p w14:paraId="3C636F0A"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150,000</w:t>
            </w:r>
          </w:p>
        </w:tc>
      </w:tr>
      <w:tr w:rsidR="00436596" w:rsidRPr="00436596" w14:paraId="3ED50389" w14:textId="77777777" w:rsidTr="001C4213">
        <w:tc>
          <w:tcPr>
            <w:cnfStyle w:val="001000000000" w:firstRow="0" w:lastRow="0" w:firstColumn="1" w:lastColumn="0" w:oddVBand="0" w:evenVBand="0" w:oddHBand="0" w:evenHBand="0" w:firstRowFirstColumn="0" w:firstRowLastColumn="0" w:lastRowFirstColumn="0" w:lastRowLastColumn="0"/>
            <w:tcW w:w="3681" w:type="dxa"/>
          </w:tcPr>
          <w:p w14:paraId="319F5183" w14:textId="77777777" w:rsidR="00436596" w:rsidRPr="00436596" w:rsidRDefault="00436596" w:rsidP="001C4213">
            <w:pPr>
              <w:spacing w:line="360" w:lineRule="auto"/>
              <w:rPr>
                <w:rFonts w:cs="Arial"/>
              </w:rPr>
            </w:pPr>
            <w:r w:rsidRPr="00436596">
              <w:rPr>
                <w:rFonts w:cs="Arial"/>
              </w:rPr>
              <w:t>Design &amp; Engineering</w:t>
            </w:r>
          </w:p>
        </w:tc>
        <w:tc>
          <w:tcPr>
            <w:tcW w:w="2126" w:type="dxa"/>
            <w:shd w:val="clear" w:color="auto" w:fill="83CAEB" w:themeFill="accent1" w:themeFillTint="66"/>
          </w:tcPr>
          <w:p w14:paraId="4806ED86"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400,000</w:t>
            </w:r>
          </w:p>
        </w:tc>
        <w:tc>
          <w:tcPr>
            <w:tcW w:w="1418" w:type="dxa"/>
            <w:shd w:val="clear" w:color="auto" w:fill="83CAEB" w:themeFill="accent1" w:themeFillTint="66"/>
          </w:tcPr>
          <w:p w14:paraId="4CD30CD7"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11%</w:t>
            </w:r>
          </w:p>
        </w:tc>
        <w:tc>
          <w:tcPr>
            <w:tcW w:w="1791" w:type="dxa"/>
            <w:shd w:val="clear" w:color="auto" w:fill="83CAEB" w:themeFill="accent1" w:themeFillTint="66"/>
          </w:tcPr>
          <w:p w14:paraId="57A061CE"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50,000</w:t>
            </w:r>
          </w:p>
        </w:tc>
      </w:tr>
      <w:tr w:rsidR="00436596" w:rsidRPr="00436596" w14:paraId="471B72B7" w14:textId="77777777" w:rsidTr="001C4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CF58799" w14:textId="77777777" w:rsidR="00436596" w:rsidRPr="00436596" w:rsidRDefault="00436596" w:rsidP="001C4213">
            <w:pPr>
              <w:spacing w:line="360" w:lineRule="auto"/>
              <w:rPr>
                <w:rFonts w:cs="Arial"/>
              </w:rPr>
            </w:pPr>
            <w:r w:rsidRPr="00436596">
              <w:rPr>
                <w:rFonts w:cs="Arial"/>
              </w:rPr>
              <w:t>Project</w:t>
            </w:r>
          </w:p>
          <w:p w14:paraId="425FB07B" w14:textId="77777777" w:rsidR="00436596" w:rsidRPr="00436596" w:rsidRDefault="00436596" w:rsidP="001C4213">
            <w:pPr>
              <w:spacing w:line="360" w:lineRule="auto"/>
              <w:rPr>
                <w:rFonts w:cs="Arial"/>
              </w:rPr>
            </w:pPr>
            <w:r w:rsidRPr="00436596">
              <w:rPr>
                <w:rFonts w:cs="Arial"/>
              </w:rPr>
              <w:t>Management</w:t>
            </w:r>
          </w:p>
        </w:tc>
        <w:tc>
          <w:tcPr>
            <w:tcW w:w="2126" w:type="dxa"/>
            <w:shd w:val="clear" w:color="auto" w:fill="83CAEB" w:themeFill="accent1" w:themeFillTint="66"/>
          </w:tcPr>
          <w:p w14:paraId="6C02257D"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300,000</w:t>
            </w:r>
          </w:p>
        </w:tc>
        <w:tc>
          <w:tcPr>
            <w:tcW w:w="1418" w:type="dxa"/>
            <w:shd w:val="clear" w:color="auto" w:fill="83CAEB" w:themeFill="accent1" w:themeFillTint="66"/>
          </w:tcPr>
          <w:p w14:paraId="29651F34"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8%</w:t>
            </w:r>
          </w:p>
        </w:tc>
        <w:tc>
          <w:tcPr>
            <w:tcW w:w="1791" w:type="dxa"/>
            <w:shd w:val="clear" w:color="auto" w:fill="83CAEB" w:themeFill="accent1" w:themeFillTint="66"/>
          </w:tcPr>
          <w:p w14:paraId="276ACBDC"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100,000</w:t>
            </w:r>
          </w:p>
        </w:tc>
      </w:tr>
      <w:tr w:rsidR="00436596" w:rsidRPr="00436596" w14:paraId="72FDD858" w14:textId="77777777" w:rsidTr="001C4213">
        <w:tc>
          <w:tcPr>
            <w:cnfStyle w:val="001000000000" w:firstRow="0" w:lastRow="0" w:firstColumn="1" w:lastColumn="0" w:oddVBand="0" w:evenVBand="0" w:oddHBand="0" w:evenHBand="0" w:firstRowFirstColumn="0" w:firstRowLastColumn="0" w:lastRowFirstColumn="0" w:lastRowLastColumn="0"/>
            <w:tcW w:w="3681" w:type="dxa"/>
          </w:tcPr>
          <w:p w14:paraId="030CAE60" w14:textId="77777777" w:rsidR="00436596" w:rsidRPr="00436596" w:rsidRDefault="00436596" w:rsidP="001C4213">
            <w:pPr>
              <w:spacing w:line="360" w:lineRule="auto"/>
              <w:rPr>
                <w:rFonts w:cs="Arial"/>
              </w:rPr>
            </w:pPr>
            <w:r w:rsidRPr="00436596">
              <w:rPr>
                <w:rFonts w:cs="Arial"/>
              </w:rPr>
              <w:t>Contingency</w:t>
            </w:r>
          </w:p>
        </w:tc>
        <w:tc>
          <w:tcPr>
            <w:tcW w:w="2126" w:type="dxa"/>
            <w:shd w:val="clear" w:color="auto" w:fill="83CAEB" w:themeFill="accent1" w:themeFillTint="66"/>
          </w:tcPr>
          <w:p w14:paraId="188A4ED3"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200,000</w:t>
            </w:r>
          </w:p>
        </w:tc>
        <w:tc>
          <w:tcPr>
            <w:tcW w:w="1418" w:type="dxa"/>
            <w:shd w:val="clear" w:color="auto" w:fill="83CAEB" w:themeFill="accent1" w:themeFillTint="66"/>
          </w:tcPr>
          <w:p w14:paraId="0CFEC61B"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5%</w:t>
            </w:r>
          </w:p>
        </w:tc>
        <w:tc>
          <w:tcPr>
            <w:tcW w:w="1791" w:type="dxa"/>
            <w:shd w:val="clear" w:color="auto" w:fill="83CAEB" w:themeFill="accent1" w:themeFillTint="66"/>
          </w:tcPr>
          <w:p w14:paraId="2502AEEF"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30,000</w:t>
            </w:r>
          </w:p>
        </w:tc>
      </w:tr>
      <w:tr w:rsidR="00436596" w:rsidRPr="00436596" w14:paraId="3FE317FA" w14:textId="77777777" w:rsidTr="001C42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F6199CA" w14:textId="77777777" w:rsidR="00436596" w:rsidRPr="00436596" w:rsidRDefault="00436596" w:rsidP="001C4213">
            <w:pPr>
              <w:spacing w:line="360" w:lineRule="auto"/>
              <w:rPr>
                <w:rFonts w:cs="Arial"/>
              </w:rPr>
            </w:pPr>
            <w:r w:rsidRPr="00436596">
              <w:rPr>
                <w:rFonts w:cs="Arial"/>
              </w:rPr>
              <w:t>Safety &amp; Handover</w:t>
            </w:r>
          </w:p>
        </w:tc>
        <w:tc>
          <w:tcPr>
            <w:tcW w:w="2126" w:type="dxa"/>
            <w:shd w:val="clear" w:color="auto" w:fill="83CAEB" w:themeFill="accent1" w:themeFillTint="66"/>
          </w:tcPr>
          <w:p w14:paraId="2E558A90"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200,000</w:t>
            </w:r>
          </w:p>
        </w:tc>
        <w:tc>
          <w:tcPr>
            <w:tcW w:w="1418" w:type="dxa"/>
            <w:shd w:val="clear" w:color="auto" w:fill="83CAEB" w:themeFill="accent1" w:themeFillTint="66"/>
          </w:tcPr>
          <w:p w14:paraId="22B18849"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5%</w:t>
            </w:r>
          </w:p>
        </w:tc>
        <w:tc>
          <w:tcPr>
            <w:tcW w:w="1791" w:type="dxa"/>
            <w:shd w:val="clear" w:color="auto" w:fill="83CAEB" w:themeFill="accent1" w:themeFillTint="66"/>
          </w:tcPr>
          <w:p w14:paraId="0FC6276C" w14:textId="77777777" w:rsidR="00436596" w:rsidRPr="00436596" w:rsidRDefault="00436596" w:rsidP="001C4213">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436596">
              <w:rPr>
                <w:rFonts w:cs="Arial"/>
              </w:rPr>
              <w:t>30,000</w:t>
            </w:r>
          </w:p>
        </w:tc>
      </w:tr>
      <w:tr w:rsidR="00436596" w:rsidRPr="00436596" w14:paraId="0711FC8E" w14:textId="77777777" w:rsidTr="001C4213">
        <w:tc>
          <w:tcPr>
            <w:cnfStyle w:val="001000000000" w:firstRow="0" w:lastRow="0" w:firstColumn="1" w:lastColumn="0" w:oddVBand="0" w:evenVBand="0" w:oddHBand="0" w:evenHBand="0" w:firstRowFirstColumn="0" w:firstRowLastColumn="0" w:lastRowFirstColumn="0" w:lastRowLastColumn="0"/>
            <w:tcW w:w="3681" w:type="dxa"/>
          </w:tcPr>
          <w:p w14:paraId="061B9F13" w14:textId="77777777" w:rsidR="00436596" w:rsidRPr="00436596" w:rsidRDefault="00436596" w:rsidP="001C4213">
            <w:pPr>
              <w:spacing w:line="360" w:lineRule="auto"/>
              <w:rPr>
                <w:rFonts w:cs="Arial"/>
              </w:rPr>
            </w:pPr>
            <w:r w:rsidRPr="00436596">
              <w:rPr>
                <w:rFonts w:cs="Arial"/>
              </w:rPr>
              <w:t>TOTAL</w:t>
            </w:r>
          </w:p>
        </w:tc>
        <w:tc>
          <w:tcPr>
            <w:tcW w:w="2126" w:type="dxa"/>
            <w:shd w:val="clear" w:color="auto" w:fill="83CAEB" w:themeFill="accent1" w:themeFillTint="66"/>
          </w:tcPr>
          <w:p w14:paraId="6CB259CA"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3,800,000</w:t>
            </w:r>
          </w:p>
        </w:tc>
        <w:tc>
          <w:tcPr>
            <w:tcW w:w="1418" w:type="dxa"/>
            <w:shd w:val="clear" w:color="auto" w:fill="83CAEB" w:themeFill="accent1" w:themeFillTint="66"/>
          </w:tcPr>
          <w:p w14:paraId="112B9BF0"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100%</w:t>
            </w:r>
          </w:p>
        </w:tc>
        <w:tc>
          <w:tcPr>
            <w:tcW w:w="1791" w:type="dxa"/>
            <w:shd w:val="clear" w:color="auto" w:fill="83CAEB" w:themeFill="accent1" w:themeFillTint="66"/>
          </w:tcPr>
          <w:p w14:paraId="5109FBE9" w14:textId="77777777" w:rsidR="00436596" w:rsidRPr="00436596" w:rsidRDefault="00436596" w:rsidP="001C4213">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436596">
              <w:rPr>
                <w:rFonts w:cs="Arial"/>
              </w:rPr>
              <w:t>1,300,000</w:t>
            </w:r>
          </w:p>
        </w:tc>
      </w:tr>
    </w:tbl>
    <w:p w14:paraId="58127E12" w14:textId="77777777" w:rsidR="00436596" w:rsidRPr="00436596" w:rsidRDefault="00436596" w:rsidP="00436596">
      <w:pPr>
        <w:spacing w:line="360" w:lineRule="auto"/>
        <w:rPr>
          <w:rFonts w:cs="Arial"/>
        </w:rPr>
      </w:pPr>
    </w:p>
    <w:p w14:paraId="587B5201" w14:textId="77777777" w:rsidR="00436596" w:rsidRPr="00436596" w:rsidRDefault="00436596" w:rsidP="00436596">
      <w:pPr>
        <w:spacing w:line="360" w:lineRule="auto"/>
        <w:rPr>
          <w:rFonts w:cs="Arial"/>
        </w:rPr>
      </w:pPr>
    </w:p>
    <w:p w14:paraId="0E05C58F" w14:textId="77777777" w:rsidR="00436596" w:rsidRPr="00436596" w:rsidRDefault="00436596" w:rsidP="00436596">
      <w:pPr>
        <w:spacing w:line="360" w:lineRule="auto"/>
        <w:rPr>
          <w:rFonts w:cs="Arial"/>
        </w:rPr>
      </w:pPr>
    </w:p>
    <w:p w14:paraId="0E78C696" w14:textId="77777777" w:rsidR="00436596" w:rsidRPr="00436596" w:rsidRDefault="00436596" w:rsidP="00436596">
      <w:pPr>
        <w:spacing w:line="360" w:lineRule="auto"/>
        <w:rPr>
          <w:rFonts w:cs="Arial"/>
        </w:rPr>
      </w:pPr>
    </w:p>
    <w:p w14:paraId="4A670E7B" w14:textId="77777777" w:rsidR="00436596" w:rsidRPr="00436596" w:rsidRDefault="00436596" w:rsidP="00436596">
      <w:pPr>
        <w:spacing w:line="360" w:lineRule="auto"/>
        <w:rPr>
          <w:rFonts w:cs="Arial"/>
        </w:rPr>
      </w:pPr>
    </w:p>
    <w:p w14:paraId="76FC636A" w14:textId="77777777" w:rsidR="009A0A36" w:rsidRPr="00436596" w:rsidRDefault="009A0A36" w:rsidP="00436596">
      <w:pPr>
        <w:spacing w:line="360" w:lineRule="auto"/>
        <w:rPr>
          <w:rFonts w:cs="Arial"/>
        </w:rPr>
      </w:pPr>
    </w:p>
    <w:p w14:paraId="39A521E8" w14:textId="77777777" w:rsidR="00436596" w:rsidRPr="00436596" w:rsidRDefault="00436596" w:rsidP="00436596">
      <w:pPr>
        <w:spacing w:line="360" w:lineRule="auto"/>
        <w:rPr>
          <w:rFonts w:cs="Arial"/>
        </w:rPr>
      </w:pPr>
    </w:p>
    <w:p w14:paraId="0F129474" w14:textId="76D1AA0D" w:rsidR="00436596" w:rsidRPr="00747090" w:rsidRDefault="009A0A36" w:rsidP="00436596">
      <w:pPr>
        <w:pStyle w:val="ListParagraph"/>
        <w:spacing w:line="360" w:lineRule="auto"/>
        <w:rPr>
          <w:rFonts w:cs="Arial"/>
          <w:b/>
          <w:bCs/>
        </w:rPr>
      </w:pPr>
      <w:r w:rsidRPr="00747090">
        <w:rPr>
          <w:rFonts w:cs="Arial"/>
          <w:b/>
          <w:bCs/>
        </w:rPr>
        <w:lastRenderedPageBreak/>
        <w:t>10</w:t>
      </w:r>
      <w:r w:rsidR="00436596" w:rsidRPr="00747090">
        <w:rPr>
          <w:rFonts w:cs="Arial"/>
          <w:b/>
          <w:bCs/>
        </w:rPr>
        <w:t>.</w:t>
      </w:r>
      <w:r w:rsidRPr="00747090">
        <w:rPr>
          <w:rFonts w:cs="Arial"/>
          <w:b/>
          <w:bCs/>
        </w:rPr>
        <w:t xml:space="preserve"> </w:t>
      </w:r>
      <w:r w:rsidR="00436596" w:rsidRPr="00747090">
        <w:rPr>
          <w:rFonts w:cs="Arial"/>
          <w:b/>
          <w:bCs/>
        </w:rPr>
        <w:t xml:space="preserve">RISK ANALYSIS </w:t>
      </w:r>
    </w:p>
    <w:tbl>
      <w:tblPr>
        <w:tblStyle w:val="TableGrid"/>
        <w:tblW w:w="0" w:type="auto"/>
        <w:tblLook w:val="04A0" w:firstRow="1" w:lastRow="0" w:firstColumn="1" w:lastColumn="0" w:noHBand="0" w:noVBand="1"/>
      </w:tblPr>
      <w:tblGrid>
        <w:gridCol w:w="1803"/>
        <w:gridCol w:w="1803"/>
        <w:gridCol w:w="1803"/>
        <w:gridCol w:w="1803"/>
        <w:gridCol w:w="1804"/>
      </w:tblGrid>
      <w:tr w:rsidR="00554171" w14:paraId="7239757D" w14:textId="77777777" w:rsidTr="00554171">
        <w:tc>
          <w:tcPr>
            <w:tcW w:w="1803" w:type="dxa"/>
          </w:tcPr>
          <w:p w14:paraId="67007158" w14:textId="7C1AEBD2" w:rsidR="00554171" w:rsidRDefault="00554171">
            <w:r>
              <w:t>Risk</w:t>
            </w:r>
          </w:p>
        </w:tc>
        <w:tc>
          <w:tcPr>
            <w:tcW w:w="1803" w:type="dxa"/>
          </w:tcPr>
          <w:p w14:paraId="17093A1A" w14:textId="748338F7" w:rsidR="00554171" w:rsidRDefault="00554171">
            <w:r>
              <w:t>Probability</w:t>
            </w:r>
          </w:p>
        </w:tc>
        <w:tc>
          <w:tcPr>
            <w:tcW w:w="1803" w:type="dxa"/>
          </w:tcPr>
          <w:p w14:paraId="5806B7F5" w14:textId="0733E898" w:rsidR="00554171" w:rsidRDefault="00554171">
            <w:r>
              <w:t>Impact</w:t>
            </w:r>
          </w:p>
        </w:tc>
        <w:tc>
          <w:tcPr>
            <w:tcW w:w="1803" w:type="dxa"/>
          </w:tcPr>
          <w:p w14:paraId="14CC1AE8" w14:textId="7F1CB526" w:rsidR="00554171" w:rsidRDefault="009A0A36">
            <w:r>
              <w:t>Owner(RACI)</w:t>
            </w:r>
          </w:p>
        </w:tc>
        <w:tc>
          <w:tcPr>
            <w:tcW w:w="1804" w:type="dxa"/>
          </w:tcPr>
          <w:p w14:paraId="7530F525" w14:textId="2E2B2591" w:rsidR="00554171" w:rsidRDefault="00554171">
            <w:r>
              <w:t>Mitigation Strategy</w:t>
            </w:r>
          </w:p>
        </w:tc>
      </w:tr>
      <w:tr w:rsidR="00554171" w14:paraId="2AD241D1" w14:textId="77777777" w:rsidTr="00554171">
        <w:tc>
          <w:tcPr>
            <w:tcW w:w="1803" w:type="dxa"/>
          </w:tcPr>
          <w:p w14:paraId="3C108A52" w14:textId="7BEF61D5" w:rsidR="00554171" w:rsidRPr="00554171" w:rsidRDefault="009A0A36" w:rsidP="00554171">
            <w:r w:rsidRPr="009A0A36">
              <w:t>Floodwater pump failure</w:t>
            </w:r>
          </w:p>
          <w:p w14:paraId="215D2FBA" w14:textId="3520FEEC" w:rsidR="00554171" w:rsidRDefault="00554171"/>
        </w:tc>
        <w:tc>
          <w:tcPr>
            <w:tcW w:w="1803" w:type="dxa"/>
          </w:tcPr>
          <w:p w14:paraId="0EFCBB07" w14:textId="6A3915C2" w:rsidR="00554171" w:rsidRPr="009A0A36" w:rsidRDefault="009A0A36">
            <w:pPr>
              <w:rPr>
                <w:b/>
                <w:bCs/>
                <w:color w:val="FFC000"/>
              </w:rPr>
            </w:pPr>
            <w:r w:rsidRPr="009A0A36">
              <w:rPr>
                <w:b/>
                <w:bCs/>
                <w:color w:val="FFC000"/>
              </w:rPr>
              <w:t>Medium</w:t>
            </w:r>
          </w:p>
        </w:tc>
        <w:tc>
          <w:tcPr>
            <w:tcW w:w="1803" w:type="dxa"/>
          </w:tcPr>
          <w:p w14:paraId="7F34236F" w14:textId="35989FC0" w:rsidR="00554171" w:rsidRPr="00554171" w:rsidRDefault="00554171" w:rsidP="00554171">
            <w:pPr>
              <w:rPr>
                <w:b/>
                <w:bCs/>
              </w:rPr>
            </w:pPr>
          </w:p>
          <w:p w14:paraId="109FC7D3" w14:textId="23F39E9C" w:rsidR="00554171" w:rsidRPr="009A0A36" w:rsidRDefault="009A0A36">
            <w:pPr>
              <w:rPr>
                <w:b/>
                <w:bCs/>
              </w:rPr>
            </w:pPr>
            <w:r w:rsidRPr="009A0A36">
              <w:rPr>
                <w:b/>
                <w:bCs/>
                <w:color w:val="EE0000"/>
              </w:rPr>
              <w:t>High</w:t>
            </w:r>
          </w:p>
        </w:tc>
        <w:tc>
          <w:tcPr>
            <w:tcW w:w="1803" w:type="dxa"/>
          </w:tcPr>
          <w:p w14:paraId="0A5A5226" w14:textId="12E5E9A7" w:rsidR="00554171" w:rsidRPr="00554171" w:rsidRDefault="009A0A36" w:rsidP="00554171">
            <w:pPr>
              <w:rPr>
                <w:b/>
                <w:bCs/>
              </w:rPr>
            </w:pPr>
            <w:r w:rsidRPr="009A0A36">
              <w:rPr>
                <w:b/>
                <w:bCs/>
              </w:rPr>
              <w:t>Contractor(R)</w:t>
            </w:r>
          </w:p>
          <w:p w14:paraId="5CC199AE" w14:textId="77777777" w:rsidR="00554171" w:rsidRPr="009A0A36" w:rsidRDefault="00554171">
            <w:pPr>
              <w:rPr>
                <w:b/>
                <w:bCs/>
              </w:rPr>
            </w:pPr>
          </w:p>
        </w:tc>
        <w:tc>
          <w:tcPr>
            <w:tcW w:w="1804" w:type="dxa"/>
          </w:tcPr>
          <w:p w14:paraId="0A31929D" w14:textId="41DF7E4B" w:rsidR="00554171" w:rsidRDefault="009A0A36">
            <w:r w:rsidRPr="009A0A36">
              <w:t>Install backup generator; daily checks</w:t>
            </w:r>
          </w:p>
        </w:tc>
      </w:tr>
      <w:tr w:rsidR="00554171" w14:paraId="5F2A237A" w14:textId="77777777" w:rsidTr="00554171">
        <w:tc>
          <w:tcPr>
            <w:tcW w:w="1803" w:type="dxa"/>
          </w:tcPr>
          <w:p w14:paraId="5F33ABEA" w14:textId="7D69E36E" w:rsidR="00554171" w:rsidRDefault="009A0A36">
            <w:r w:rsidRPr="009A0A36">
              <w:t>Utility strike (gas/electric)</w:t>
            </w:r>
          </w:p>
        </w:tc>
        <w:tc>
          <w:tcPr>
            <w:tcW w:w="1803" w:type="dxa"/>
          </w:tcPr>
          <w:p w14:paraId="5C572AAA" w14:textId="7FB64F70" w:rsidR="00554171" w:rsidRPr="009A0A36" w:rsidRDefault="009A0A36">
            <w:pPr>
              <w:rPr>
                <w:b/>
                <w:bCs/>
                <w:color w:val="FFC000"/>
              </w:rPr>
            </w:pPr>
            <w:r w:rsidRPr="009A0A36">
              <w:rPr>
                <w:b/>
                <w:bCs/>
                <w:color w:val="FFC000"/>
              </w:rPr>
              <w:t>Medium</w:t>
            </w:r>
          </w:p>
        </w:tc>
        <w:tc>
          <w:tcPr>
            <w:tcW w:w="1803" w:type="dxa"/>
          </w:tcPr>
          <w:p w14:paraId="170CA2DD" w14:textId="529BEAF9" w:rsidR="00554171" w:rsidRPr="009A0A36" w:rsidRDefault="009A0A36">
            <w:pPr>
              <w:rPr>
                <w:b/>
                <w:bCs/>
              </w:rPr>
            </w:pPr>
            <w:r w:rsidRPr="009A0A36">
              <w:rPr>
                <w:b/>
                <w:bCs/>
                <w:color w:val="EE0000"/>
              </w:rPr>
              <w:t>High</w:t>
            </w:r>
          </w:p>
        </w:tc>
        <w:tc>
          <w:tcPr>
            <w:tcW w:w="1803" w:type="dxa"/>
          </w:tcPr>
          <w:p w14:paraId="5AD0A95D" w14:textId="20CC4C54" w:rsidR="00554171" w:rsidRPr="009A0A36" w:rsidRDefault="009A0A36">
            <w:pPr>
              <w:rPr>
                <w:b/>
                <w:bCs/>
              </w:rPr>
            </w:pPr>
            <w:r w:rsidRPr="009A0A36">
              <w:rPr>
                <w:b/>
                <w:bCs/>
              </w:rPr>
              <w:t>Lead Engineer (R)</w:t>
            </w:r>
          </w:p>
        </w:tc>
        <w:tc>
          <w:tcPr>
            <w:tcW w:w="1804" w:type="dxa"/>
          </w:tcPr>
          <w:p w14:paraId="11FE2DA7" w14:textId="05D63C99" w:rsidR="00554171" w:rsidRDefault="009A0A36">
            <w:r w:rsidRPr="009A0A36">
              <w:t>Pre</w:t>
            </w:r>
            <w:r w:rsidRPr="009A0A36">
              <w:noBreakHyphen/>
              <w:t>dig surveys; contact Western Power</w:t>
            </w:r>
          </w:p>
        </w:tc>
      </w:tr>
      <w:tr w:rsidR="00554171" w14:paraId="67ADE8BB" w14:textId="77777777" w:rsidTr="00554171">
        <w:tc>
          <w:tcPr>
            <w:tcW w:w="1803" w:type="dxa"/>
          </w:tcPr>
          <w:p w14:paraId="6E9FE7EB" w14:textId="20027890" w:rsidR="00554171" w:rsidRDefault="009A0A36">
            <w:r w:rsidRPr="009A0A36">
              <w:t>Contractor mobilisation delay</w:t>
            </w:r>
          </w:p>
        </w:tc>
        <w:tc>
          <w:tcPr>
            <w:tcW w:w="1803" w:type="dxa"/>
          </w:tcPr>
          <w:p w14:paraId="07911218" w14:textId="3ACF03C1" w:rsidR="00554171" w:rsidRPr="009A0A36" w:rsidRDefault="009A0A36">
            <w:pPr>
              <w:rPr>
                <w:b/>
                <w:bCs/>
              </w:rPr>
            </w:pPr>
            <w:r w:rsidRPr="009A0A36">
              <w:rPr>
                <w:b/>
                <w:bCs/>
                <w:color w:val="00B050"/>
              </w:rPr>
              <w:t>Low</w:t>
            </w:r>
          </w:p>
        </w:tc>
        <w:tc>
          <w:tcPr>
            <w:tcW w:w="1803" w:type="dxa"/>
          </w:tcPr>
          <w:p w14:paraId="636FCF99" w14:textId="4929698A" w:rsidR="00554171" w:rsidRPr="009A0A36" w:rsidRDefault="009A0A36">
            <w:pPr>
              <w:rPr>
                <w:b/>
                <w:bCs/>
              </w:rPr>
            </w:pPr>
            <w:r w:rsidRPr="009A0A36">
              <w:rPr>
                <w:b/>
                <w:bCs/>
                <w:color w:val="FFC000"/>
              </w:rPr>
              <w:t>Medium</w:t>
            </w:r>
          </w:p>
        </w:tc>
        <w:tc>
          <w:tcPr>
            <w:tcW w:w="1803" w:type="dxa"/>
          </w:tcPr>
          <w:p w14:paraId="537C1937" w14:textId="56B96B3A" w:rsidR="00554171" w:rsidRPr="009A0A36" w:rsidRDefault="009A0A36">
            <w:pPr>
              <w:rPr>
                <w:b/>
                <w:bCs/>
              </w:rPr>
            </w:pPr>
            <w:r w:rsidRPr="009A0A36">
              <w:rPr>
                <w:b/>
                <w:bCs/>
              </w:rPr>
              <w:t>Project Manager(A)</w:t>
            </w:r>
          </w:p>
        </w:tc>
        <w:tc>
          <w:tcPr>
            <w:tcW w:w="1804" w:type="dxa"/>
          </w:tcPr>
          <w:p w14:paraId="5AE03DC1" w14:textId="7E7A123B" w:rsidR="00554171" w:rsidRDefault="009A0A36">
            <w:r w:rsidRPr="009A0A36">
              <w:t>Early procurement; weekly progress meetings</w:t>
            </w:r>
          </w:p>
        </w:tc>
      </w:tr>
      <w:tr w:rsidR="00554171" w14:paraId="3945BB25" w14:textId="77777777" w:rsidTr="00554171">
        <w:tc>
          <w:tcPr>
            <w:tcW w:w="1803" w:type="dxa"/>
          </w:tcPr>
          <w:p w14:paraId="15C6430D" w14:textId="7EA1F4EA" w:rsidR="00554171" w:rsidRDefault="009A0A36">
            <w:r w:rsidRPr="009A0A36">
              <w:t>Community complaints (noise/traffic)</w:t>
            </w:r>
          </w:p>
        </w:tc>
        <w:tc>
          <w:tcPr>
            <w:tcW w:w="1803" w:type="dxa"/>
          </w:tcPr>
          <w:p w14:paraId="7206F986" w14:textId="60334BAD" w:rsidR="00554171" w:rsidRPr="009A0A36" w:rsidRDefault="009A0A36">
            <w:pPr>
              <w:rPr>
                <w:b/>
                <w:bCs/>
              </w:rPr>
            </w:pPr>
            <w:r w:rsidRPr="009A0A36">
              <w:rPr>
                <w:b/>
                <w:bCs/>
                <w:color w:val="EE0000"/>
              </w:rPr>
              <w:t>High</w:t>
            </w:r>
          </w:p>
        </w:tc>
        <w:tc>
          <w:tcPr>
            <w:tcW w:w="1803" w:type="dxa"/>
          </w:tcPr>
          <w:p w14:paraId="109F858A" w14:textId="68BA10C3" w:rsidR="00554171" w:rsidRPr="009A0A36" w:rsidRDefault="009A0A36">
            <w:pPr>
              <w:rPr>
                <w:b/>
                <w:bCs/>
              </w:rPr>
            </w:pPr>
            <w:r w:rsidRPr="009A0A36">
              <w:rPr>
                <w:b/>
                <w:bCs/>
                <w:color w:val="00B050"/>
              </w:rPr>
              <w:t>Low</w:t>
            </w:r>
          </w:p>
        </w:tc>
        <w:tc>
          <w:tcPr>
            <w:tcW w:w="1803" w:type="dxa"/>
          </w:tcPr>
          <w:p w14:paraId="52D2BC59" w14:textId="116F9333" w:rsidR="00554171" w:rsidRPr="009A0A36" w:rsidRDefault="009A0A36">
            <w:pPr>
              <w:rPr>
                <w:b/>
                <w:bCs/>
              </w:rPr>
            </w:pPr>
            <w:r w:rsidRPr="009A0A36">
              <w:rPr>
                <w:b/>
                <w:bCs/>
              </w:rPr>
              <w:t>Community Manager(R)</w:t>
            </w:r>
          </w:p>
        </w:tc>
        <w:tc>
          <w:tcPr>
            <w:tcW w:w="1804" w:type="dxa"/>
          </w:tcPr>
          <w:p w14:paraId="79908B87" w14:textId="7646A969" w:rsidR="00554171" w:rsidRDefault="009A0A36">
            <w:r w:rsidRPr="009A0A36">
              <w:t>Daily hotline; advance notices to 25,000 residents</w:t>
            </w:r>
          </w:p>
        </w:tc>
      </w:tr>
      <w:tr w:rsidR="009A0A36" w14:paraId="10AB27F5" w14:textId="77777777" w:rsidTr="00554171">
        <w:tc>
          <w:tcPr>
            <w:tcW w:w="1803" w:type="dxa"/>
          </w:tcPr>
          <w:p w14:paraId="58EF8E78" w14:textId="704063CE" w:rsidR="009A0A36" w:rsidRPr="009A0A36" w:rsidRDefault="009A0A36">
            <w:r w:rsidRPr="009A0A36">
              <w:t>Budget overspend in week 4</w:t>
            </w:r>
          </w:p>
        </w:tc>
        <w:tc>
          <w:tcPr>
            <w:tcW w:w="1803" w:type="dxa"/>
          </w:tcPr>
          <w:p w14:paraId="7939795E" w14:textId="2DD46355" w:rsidR="009A0A36" w:rsidRPr="009A0A36" w:rsidRDefault="009A0A36">
            <w:pPr>
              <w:rPr>
                <w:b/>
                <w:bCs/>
                <w:color w:val="00B050"/>
              </w:rPr>
            </w:pPr>
            <w:r w:rsidRPr="009A0A36">
              <w:rPr>
                <w:b/>
                <w:bCs/>
                <w:color w:val="00B050"/>
              </w:rPr>
              <w:t>Low</w:t>
            </w:r>
          </w:p>
        </w:tc>
        <w:tc>
          <w:tcPr>
            <w:tcW w:w="1803" w:type="dxa"/>
          </w:tcPr>
          <w:p w14:paraId="2CF1FAF1" w14:textId="509E2F1B" w:rsidR="009A0A36" w:rsidRPr="009A0A36" w:rsidRDefault="009A0A36">
            <w:pPr>
              <w:rPr>
                <w:b/>
                <w:bCs/>
              </w:rPr>
            </w:pPr>
            <w:r w:rsidRPr="009A0A36">
              <w:rPr>
                <w:b/>
                <w:bCs/>
                <w:color w:val="EE0000"/>
              </w:rPr>
              <w:t>High</w:t>
            </w:r>
          </w:p>
        </w:tc>
        <w:tc>
          <w:tcPr>
            <w:tcW w:w="1803" w:type="dxa"/>
          </w:tcPr>
          <w:p w14:paraId="5A34C9B0" w14:textId="2E52A654" w:rsidR="009A0A36" w:rsidRPr="009A0A36" w:rsidRDefault="009A0A36">
            <w:pPr>
              <w:rPr>
                <w:b/>
                <w:bCs/>
                <w:color w:val="FFC000"/>
              </w:rPr>
            </w:pPr>
            <w:r w:rsidRPr="009A0A36">
              <w:rPr>
                <w:b/>
                <w:bCs/>
              </w:rPr>
              <w:t>Finance Officer(R)</w:t>
            </w:r>
          </w:p>
        </w:tc>
        <w:tc>
          <w:tcPr>
            <w:tcW w:w="1804" w:type="dxa"/>
          </w:tcPr>
          <w:p w14:paraId="362A527C" w14:textId="07BEBC2C" w:rsidR="009A0A36" w:rsidRPr="00554171" w:rsidRDefault="009A0A36" w:rsidP="00554171">
            <w:r w:rsidRPr="009A0A36">
              <w:t>Weekly budget reviews; Sponsor approval for extras</w:t>
            </w:r>
          </w:p>
        </w:tc>
      </w:tr>
    </w:tbl>
    <w:p w14:paraId="0C64AE4C" w14:textId="77777777" w:rsidR="009A0A36" w:rsidRDefault="009A0A36" w:rsidP="009A0A36"/>
    <w:p w14:paraId="66362840" w14:textId="77777777" w:rsidR="009A0A36" w:rsidRDefault="009A0A36" w:rsidP="009A0A36"/>
    <w:p w14:paraId="158DDA0D" w14:textId="5E7A5174" w:rsidR="009A0A36" w:rsidRPr="009A0A36" w:rsidRDefault="009A0A36" w:rsidP="009A0A36">
      <w:r w:rsidRPr="009A0A36">
        <w:t xml:space="preserve">All risks are reviewed every Monday. The Project Manager (Accountable) escalates red risks to the Sponsor immediately. This </w:t>
      </w:r>
      <w:r>
        <w:t>6-week focus ensures a safe, on-time</w:t>
      </w:r>
      <w:r w:rsidRPr="009A0A36">
        <w:t xml:space="preserve"> launch of floodwater pumping and debris removal.</w:t>
      </w:r>
    </w:p>
    <w:p w14:paraId="71FC15E8" w14:textId="77777777" w:rsidR="00860959" w:rsidRDefault="00860959"/>
    <w:p w14:paraId="615893DC" w14:textId="77777777" w:rsidR="00554171" w:rsidRDefault="00554171"/>
    <w:p w14:paraId="4B375C5C" w14:textId="77777777" w:rsidR="00554171" w:rsidRDefault="00554171"/>
    <w:p w14:paraId="7B111B39" w14:textId="77777777" w:rsidR="00554171" w:rsidRDefault="00554171"/>
    <w:p w14:paraId="0849CF16" w14:textId="77777777" w:rsidR="00554171" w:rsidRDefault="00554171"/>
    <w:p w14:paraId="40471A80" w14:textId="77777777" w:rsidR="00554171" w:rsidRDefault="00554171"/>
    <w:p w14:paraId="111222E1" w14:textId="77777777" w:rsidR="00554171" w:rsidRDefault="00554171"/>
    <w:p w14:paraId="06C05C72" w14:textId="77777777" w:rsidR="00554171" w:rsidRDefault="00554171"/>
    <w:p w14:paraId="6B6E6B68" w14:textId="77777777" w:rsidR="00554171" w:rsidRDefault="00554171"/>
    <w:p w14:paraId="61E30D3A" w14:textId="77777777" w:rsidR="00554171" w:rsidRDefault="00554171"/>
    <w:p w14:paraId="55D296FE" w14:textId="0D0B83A9" w:rsidR="00554171" w:rsidRDefault="00593AC2" w:rsidP="009A0A36">
      <w:pPr>
        <w:pStyle w:val="Heading1"/>
        <w:jc w:val="center"/>
      </w:pPr>
      <w:r w:rsidRPr="00593AC2">
        <w:t>1</w:t>
      </w:r>
      <w:r w:rsidR="009A0A36">
        <w:t>1</w:t>
      </w:r>
      <w:r w:rsidRPr="00593AC2">
        <w:t>. CONCLUSION</w:t>
      </w:r>
    </w:p>
    <w:p w14:paraId="1D3F57FB" w14:textId="77777777" w:rsidR="009A0A36" w:rsidRPr="009A0A36" w:rsidRDefault="009A0A36" w:rsidP="009A0A36"/>
    <w:p w14:paraId="2EC02EE0" w14:textId="77777777" w:rsidR="009A0A36" w:rsidRPr="009A0A36" w:rsidRDefault="009A0A36" w:rsidP="009A0A36">
      <w:pPr>
        <w:spacing w:line="360" w:lineRule="auto"/>
      </w:pPr>
      <w:r w:rsidRPr="009A0A36">
        <w:t>The Severn Resilience Project – 6-Week Crisis Action Plan provides a focused, urgent, and structured response to the catastrophic flooding caused by the River Severn in Kidderminster in July 2025. Within hours of the breach, the town faced submerged streets, widespread power outages, damaged water and sewage systems posing serious public health risks, and the destruction of vital community facilities. This plan addresses the immediate crisis by prioritising life-saving actions, rapid stabilisation, and the restoration of basic services for 25,000 residents and over 500 businesses.</w:t>
      </w:r>
    </w:p>
    <w:p w14:paraId="1DD31920" w14:textId="77777777" w:rsidR="009A0A36" w:rsidRPr="009A0A36" w:rsidRDefault="009A0A36" w:rsidP="009A0A36">
      <w:pPr>
        <w:spacing w:line="360" w:lineRule="auto"/>
      </w:pPr>
      <w:r w:rsidRPr="009A0A36">
        <w:t>Over the six-week period from 4 August to 14 September 2025, the project will deliver critical outcomes: removal of floodwater and debris, installation of temporary power and emergency water supply, structural and contamination assessments, reopening of the principal transport corridor, and initial repairs to key community facilities. With a dedicated budget of £1.3 million from the overall £3.8 million allocation, the plan places strong emphasis on utilities reconstruction (37%) while maintaining tight control through weekly reviews and proactive risk management.</w:t>
      </w:r>
    </w:p>
    <w:p w14:paraId="46779A9F" w14:textId="77777777" w:rsidR="009A0A36" w:rsidRPr="009A0A36" w:rsidRDefault="009A0A36" w:rsidP="009A0A36">
      <w:pPr>
        <w:spacing w:line="360" w:lineRule="auto"/>
      </w:pPr>
      <w:r w:rsidRPr="009A0A36">
        <w:t>The successful execution of this crisis phase will significantly reduce immediate health and safety risks, restore essential functionality, and create a stable platform for the full 10-month reconstruction programme. Collaboration with key sponsors — Severn Trent Water, Western Power Distribution, Worcestershire County Council, and the Environment Agency — ensures coordinated effort and accountability.</w:t>
      </w:r>
    </w:p>
    <w:p w14:paraId="13AB576D" w14:textId="50993897" w:rsidR="009A0A36" w:rsidRPr="009A0A36" w:rsidRDefault="009A0A36" w:rsidP="0073404E">
      <w:pPr>
        <w:spacing w:line="360" w:lineRule="auto"/>
      </w:pPr>
      <w:r w:rsidRPr="009A0A36">
        <w:t>Ultimately, this 6-week Crisis Action Plan is more than an emergency response; it represents the first vital step in rebuilding community resilience. By acting swiftly and effectively, the project will help reunite families, revive local businesses, and restore public confidence. Kidderminster will emerge not only recovered but stronger and better prepared for future climate-related challenges, demonstrating the value of structured project management in post-disaster recovery.</w:t>
      </w:r>
    </w:p>
    <w:p w14:paraId="28F6D1BA" w14:textId="4793363B" w:rsidR="009A0A36" w:rsidRPr="009A0A36" w:rsidRDefault="009A0A36" w:rsidP="00BA279B">
      <w:pPr>
        <w:pStyle w:val="Heading1"/>
        <w:ind w:left="720"/>
        <w:jc w:val="center"/>
      </w:pPr>
      <w:r w:rsidRPr="009A0A36">
        <w:lastRenderedPageBreak/>
        <w:t>REFERENCES</w:t>
      </w:r>
    </w:p>
    <w:p w14:paraId="64507088" w14:textId="36271687" w:rsidR="009A0A36" w:rsidRDefault="009A0A36" w:rsidP="009A0A36">
      <w:r>
        <w:t xml:space="preserve">1. Association for Project Management (2019), </w:t>
      </w:r>
      <w:r w:rsidRPr="009A0A36">
        <w:rPr>
          <w:i/>
          <w:iCs/>
        </w:rPr>
        <w:t>APM Body of Knowledge</w:t>
      </w:r>
      <w:r>
        <w:t xml:space="preserve">, 7th </w:t>
      </w:r>
      <w:proofErr w:type="spellStart"/>
      <w:r>
        <w:t>edn</w:t>
      </w:r>
      <w:proofErr w:type="spellEnd"/>
      <w:r>
        <w:t>. Princes Risborough: Association for Project Management,(Accessed 2</w:t>
      </w:r>
      <w:r w:rsidR="00747090">
        <w:t>2</w:t>
      </w:r>
      <w:r>
        <w:t xml:space="preserve"> April 2026)</w:t>
      </w:r>
    </w:p>
    <w:p w14:paraId="7CF9F030" w14:textId="77777777" w:rsidR="009A0A36" w:rsidRDefault="009A0A36" w:rsidP="009A0A36"/>
    <w:p w14:paraId="75EEB035" w14:textId="18005A60" w:rsidR="009A0A36" w:rsidRDefault="009A0A36" w:rsidP="00BA279B">
      <w:r>
        <w:t>2. Environment Agency (2020</w:t>
      </w:r>
      <w:r w:rsidRPr="009A0A36">
        <w:rPr>
          <w:b/>
          <w:bCs/>
        </w:rPr>
        <w:t xml:space="preserve">), </w:t>
      </w:r>
      <w:r w:rsidRPr="009A0A36">
        <w:rPr>
          <w:i/>
          <w:iCs/>
        </w:rPr>
        <w:t>Flood and coastal resilience: a guide for local</w:t>
      </w:r>
      <w:r w:rsidRPr="009A0A36">
        <w:rPr>
          <w:b/>
          <w:bCs/>
        </w:rPr>
        <w:t xml:space="preserve"> </w:t>
      </w:r>
      <w:r w:rsidRPr="009A0A36">
        <w:rPr>
          <w:i/>
          <w:iCs/>
        </w:rPr>
        <w:t>authorities,</w:t>
      </w:r>
      <w:r>
        <w:t xml:space="preserve"> Bristol: Environment Agency,(Accessed 23</w:t>
      </w:r>
      <w:r w:rsidR="00747090">
        <w:t>2</w:t>
      </w:r>
      <w:r>
        <w:t>April 2026)</w:t>
      </w:r>
    </w:p>
    <w:p w14:paraId="25E41120" w14:textId="77777777" w:rsidR="009A0A36" w:rsidRDefault="009A0A36" w:rsidP="009A0A36"/>
    <w:p w14:paraId="3971B937" w14:textId="64509756" w:rsidR="009A0A36" w:rsidRDefault="009A0A36" w:rsidP="009A0A36">
      <w:r>
        <w:t xml:space="preserve">3. Freeman, R.E. (2010), </w:t>
      </w:r>
      <w:r w:rsidRPr="009A0A36">
        <w:rPr>
          <w:i/>
          <w:iCs/>
        </w:rPr>
        <w:t>Strategic management: a stakeholder approach</w:t>
      </w:r>
      <w:r>
        <w:t>, Cambridge: Cambridge University Press,(Accessed 2</w:t>
      </w:r>
      <w:r w:rsidR="00747090">
        <w:t>2</w:t>
      </w:r>
      <w:r>
        <w:t xml:space="preserve"> April 2026)</w:t>
      </w:r>
    </w:p>
    <w:p w14:paraId="5ADB3C7C" w14:textId="77777777" w:rsidR="009A0A36" w:rsidRDefault="009A0A36" w:rsidP="009A0A36"/>
    <w:p w14:paraId="27AC4228" w14:textId="17D1BD1C" w:rsidR="009A0A36" w:rsidRDefault="009A0A36" w:rsidP="009A0A36">
      <w:r>
        <w:t xml:space="preserve">4. Kerzner, H. (2017) </w:t>
      </w:r>
      <w:r w:rsidRPr="009A0A36">
        <w:rPr>
          <w:i/>
          <w:iCs/>
        </w:rPr>
        <w:t>Project management: a systems approach to planning, scheduling, and controlling</w:t>
      </w:r>
      <w:r>
        <w:t xml:space="preserve">, 12th </w:t>
      </w:r>
      <w:proofErr w:type="spellStart"/>
      <w:r>
        <w:t>edn</w:t>
      </w:r>
      <w:proofErr w:type="spellEnd"/>
      <w:r>
        <w:t>. Hoboken, NJ: John Wiley &amp; Sons(Accessed 2</w:t>
      </w:r>
      <w:r w:rsidR="00747090">
        <w:t>2</w:t>
      </w:r>
      <w:r>
        <w:t xml:space="preserve"> April 2026)</w:t>
      </w:r>
    </w:p>
    <w:p w14:paraId="1672BB98" w14:textId="77777777" w:rsidR="009A0A36" w:rsidRDefault="009A0A36" w:rsidP="009A0A36"/>
    <w:p w14:paraId="4A937F80" w14:textId="7016052F" w:rsidR="009A0A36" w:rsidRDefault="009A0A36" w:rsidP="009A0A36">
      <w:r>
        <w:t xml:space="preserve">5. Maylor, H. (2016) </w:t>
      </w:r>
      <w:r w:rsidRPr="009A0A36">
        <w:rPr>
          <w:i/>
          <w:iCs/>
        </w:rPr>
        <w:t>Project management</w:t>
      </w:r>
      <w:r>
        <w:rPr>
          <w:i/>
          <w:iCs/>
        </w:rPr>
        <w:t>,</w:t>
      </w:r>
      <w:r>
        <w:t xml:space="preserve"> 5th </w:t>
      </w:r>
      <w:proofErr w:type="spellStart"/>
      <w:r>
        <w:t>edn</w:t>
      </w:r>
      <w:proofErr w:type="spellEnd"/>
      <w:r>
        <w:t>. Harlow: Pearson Education,(Accessed 2</w:t>
      </w:r>
      <w:r w:rsidR="00747090">
        <w:t>2</w:t>
      </w:r>
      <w:r>
        <w:t xml:space="preserve"> April 2026)</w:t>
      </w:r>
    </w:p>
    <w:p w14:paraId="178F1DB4" w14:textId="77777777" w:rsidR="009A0A36" w:rsidRDefault="009A0A36" w:rsidP="009A0A36"/>
    <w:p w14:paraId="687351D0" w14:textId="05A4E00A" w:rsidR="009A0A36" w:rsidRDefault="009A0A36" w:rsidP="009A0A36">
      <w:r>
        <w:t xml:space="preserve">6. Office of Government Commerce (2007) </w:t>
      </w:r>
      <w:r w:rsidRPr="009A0A36">
        <w:rPr>
          <w:i/>
          <w:iCs/>
        </w:rPr>
        <w:t>Managing successful programmes</w:t>
      </w:r>
      <w:r>
        <w:t xml:space="preserve">, 3rd </w:t>
      </w:r>
      <w:proofErr w:type="spellStart"/>
      <w:r>
        <w:t>edn</w:t>
      </w:r>
      <w:proofErr w:type="spellEnd"/>
      <w:r>
        <w:t>. London: The Stationery Office,(Accessed 2</w:t>
      </w:r>
      <w:r w:rsidR="00747090">
        <w:t>2</w:t>
      </w:r>
      <w:r>
        <w:t xml:space="preserve"> April 2026)</w:t>
      </w:r>
    </w:p>
    <w:p w14:paraId="2B168715" w14:textId="77777777" w:rsidR="009A0A36" w:rsidRDefault="009A0A36" w:rsidP="009A0A36"/>
    <w:p w14:paraId="1A490766" w14:textId="3C916129" w:rsidR="009A0A36" w:rsidRDefault="009A0A36" w:rsidP="009A0A36">
      <w:r>
        <w:t>7. Project Management Institute (2021)</w:t>
      </w:r>
      <w:r w:rsidRPr="009A0A36">
        <w:rPr>
          <w:i/>
          <w:iCs/>
        </w:rPr>
        <w:t>*A guide to the project management body of knowledge (PMBOK® guide)</w:t>
      </w:r>
      <w:r>
        <w:rPr>
          <w:i/>
          <w:iCs/>
        </w:rPr>
        <w:t xml:space="preserve">, </w:t>
      </w:r>
      <w:r>
        <w:t xml:space="preserve">7th </w:t>
      </w:r>
      <w:proofErr w:type="spellStart"/>
      <w:r>
        <w:t>edn</w:t>
      </w:r>
      <w:proofErr w:type="spellEnd"/>
      <w:r>
        <w:t>. Newtown Square, PA: Project Management Institute,(Accessed 2</w:t>
      </w:r>
      <w:r w:rsidR="00747090">
        <w:t>2</w:t>
      </w:r>
      <w:r>
        <w:t xml:space="preserve"> April 2026)</w:t>
      </w:r>
    </w:p>
    <w:p w14:paraId="7EAD9490" w14:textId="77777777" w:rsidR="009A0A36" w:rsidRDefault="009A0A36" w:rsidP="009A0A36"/>
    <w:p w14:paraId="237757A2" w14:textId="601B1F4D" w:rsidR="009A0A36" w:rsidRDefault="009A0A36" w:rsidP="009A0A36">
      <w:r>
        <w:t xml:space="preserve">8. Smith, M. and Erwin, J. (2018) 'Role clarity and project success: the RACI matrix revisited', </w:t>
      </w:r>
      <w:r w:rsidRPr="009A0A36">
        <w:rPr>
          <w:i/>
          <w:iCs/>
        </w:rPr>
        <w:t>International Journal of Project Management</w:t>
      </w:r>
      <w:r>
        <w:t xml:space="preserve">, 36(6), pp. 822-833,(Accessed </w:t>
      </w:r>
      <w:r w:rsidR="007B151F">
        <w:t>22 April</w:t>
      </w:r>
      <w:r>
        <w:t xml:space="preserve"> 2026)</w:t>
      </w:r>
    </w:p>
    <w:p w14:paraId="3469A48A" w14:textId="281F3C08" w:rsidR="009A0A36" w:rsidRDefault="009A0A36" w:rsidP="009A0A36">
      <w:r>
        <w:t xml:space="preserve">9. Thorne, C. (2014), </w:t>
      </w:r>
      <w:r w:rsidRPr="009A0A36">
        <w:rPr>
          <w:i/>
          <w:iCs/>
        </w:rPr>
        <w:t>Geomorphology and river management: applications of the River Styles framework</w:t>
      </w:r>
      <w:r>
        <w:rPr>
          <w:i/>
          <w:iCs/>
        </w:rPr>
        <w:t>,</w:t>
      </w:r>
      <w:r>
        <w:t xml:space="preserve"> Oxford: Blackwell Publishing,(Accessed 2</w:t>
      </w:r>
      <w:r w:rsidR="00747090">
        <w:t>2</w:t>
      </w:r>
      <w:r>
        <w:t xml:space="preserve"> April 2026)</w:t>
      </w:r>
    </w:p>
    <w:p w14:paraId="53DA0EEF" w14:textId="77777777" w:rsidR="009A0A36" w:rsidRDefault="009A0A36" w:rsidP="009A0A36"/>
    <w:p w14:paraId="0F07ACEA" w14:textId="14980C5E" w:rsidR="009A0A36" w:rsidRPr="009A0A36" w:rsidRDefault="009A0A36" w:rsidP="009A0A36">
      <w:r>
        <w:t>10. Worcestershire County Council (2022)</w:t>
      </w:r>
      <w:r>
        <w:rPr>
          <w:i/>
          <w:iCs/>
        </w:rPr>
        <w:t xml:space="preserve">, </w:t>
      </w:r>
      <w:r w:rsidRPr="009A0A36">
        <w:rPr>
          <w:i/>
          <w:iCs/>
        </w:rPr>
        <w:t>Worcestershire flood risk management strategy</w:t>
      </w:r>
      <w:r>
        <w:t>, Worcester: Worcestershire County Council,(Accessed 2</w:t>
      </w:r>
      <w:r w:rsidR="00747090">
        <w:t>2</w:t>
      </w:r>
      <w:r>
        <w:t xml:space="preserve"> April 2026)</w:t>
      </w:r>
    </w:p>
    <w:sectPr w:rsidR="009A0A36" w:rsidRPr="009A0A36" w:rsidSect="004A3732">
      <w:headerReference w:type="default" r:id="rId12"/>
      <w:footerReference w:type="default" r:id="rId13"/>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29800" w14:textId="77777777" w:rsidR="00B3655F" w:rsidRDefault="00B3655F" w:rsidP="00436596">
      <w:pPr>
        <w:spacing w:after="0" w:line="240" w:lineRule="auto"/>
      </w:pPr>
      <w:r>
        <w:separator/>
      </w:r>
    </w:p>
  </w:endnote>
  <w:endnote w:type="continuationSeparator" w:id="0">
    <w:p w14:paraId="4A6CC8E2" w14:textId="77777777" w:rsidR="00B3655F" w:rsidRDefault="00B3655F" w:rsidP="00436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0507377"/>
      <w:docPartObj>
        <w:docPartGallery w:val="Page Numbers (Bottom of Page)"/>
        <w:docPartUnique/>
      </w:docPartObj>
    </w:sdtPr>
    <w:sdtContent>
      <w:p w14:paraId="30F8A4C7" w14:textId="123739FF" w:rsidR="00436596" w:rsidRDefault="00436596">
        <w:pPr>
          <w:pStyle w:val="Footer"/>
          <w:jc w:val="center"/>
        </w:pPr>
        <w:r>
          <w:fldChar w:fldCharType="begin"/>
        </w:r>
        <w:r>
          <w:instrText>PAGE   \* MERGEFORMAT</w:instrText>
        </w:r>
        <w:r>
          <w:fldChar w:fldCharType="separate"/>
        </w:r>
        <w:r>
          <w:t>2</w:t>
        </w:r>
        <w:r>
          <w:fldChar w:fldCharType="end"/>
        </w:r>
      </w:p>
    </w:sdtContent>
  </w:sdt>
  <w:p w14:paraId="738B1744" w14:textId="77777777" w:rsidR="00436596" w:rsidRDefault="00436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B2F60" w14:textId="77777777" w:rsidR="00B3655F" w:rsidRDefault="00B3655F" w:rsidP="00436596">
      <w:pPr>
        <w:spacing w:after="0" w:line="240" w:lineRule="auto"/>
      </w:pPr>
      <w:r>
        <w:separator/>
      </w:r>
    </w:p>
  </w:footnote>
  <w:footnote w:type="continuationSeparator" w:id="0">
    <w:p w14:paraId="42CA0C0D" w14:textId="77777777" w:rsidR="00B3655F" w:rsidRDefault="00B3655F" w:rsidP="00436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BA03D" w14:textId="59D474BB" w:rsidR="00436596" w:rsidRDefault="00436596">
    <w:pPr>
      <w:pStyle w:val="Header"/>
    </w:pPr>
    <w:r>
      <w:t xml:space="preserve">                                                                                                  LCLM 5003       Tatyana Ivanova -2412523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21A1D"/>
    <w:multiLevelType w:val="hybridMultilevel"/>
    <w:tmpl w:val="09E04CE8"/>
    <w:lvl w:ilvl="0" w:tplc="F2C4CA8A">
      <w:start w:val="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E3653"/>
    <w:multiLevelType w:val="multilevel"/>
    <w:tmpl w:val="7330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8038ED"/>
    <w:multiLevelType w:val="hybridMultilevel"/>
    <w:tmpl w:val="60D2C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DC097A"/>
    <w:multiLevelType w:val="multilevel"/>
    <w:tmpl w:val="8BA6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4311B"/>
    <w:multiLevelType w:val="multilevel"/>
    <w:tmpl w:val="1E62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0157C"/>
    <w:multiLevelType w:val="multilevel"/>
    <w:tmpl w:val="C74E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F53F15"/>
    <w:multiLevelType w:val="multilevel"/>
    <w:tmpl w:val="90BA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BC7E2C"/>
    <w:multiLevelType w:val="hybridMultilevel"/>
    <w:tmpl w:val="464E7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812554"/>
    <w:multiLevelType w:val="multilevel"/>
    <w:tmpl w:val="8570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435C52"/>
    <w:multiLevelType w:val="multilevel"/>
    <w:tmpl w:val="FE1E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A66EA"/>
    <w:multiLevelType w:val="hybridMultilevel"/>
    <w:tmpl w:val="A0D24A4C"/>
    <w:lvl w:ilvl="0" w:tplc="F2C4CA8A">
      <w:start w:val="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E83225"/>
    <w:multiLevelType w:val="multilevel"/>
    <w:tmpl w:val="FE06C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215FE9"/>
    <w:multiLevelType w:val="multilevel"/>
    <w:tmpl w:val="8428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F00DAF"/>
    <w:multiLevelType w:val="multilevel"/>
    <w:tmpl w:val="45D6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E01581"/>
    <w:multiLevelType w:val="hybridMultilevel"/>
    <w:tmpl w:val="91CE0D12"/>
    <w:lvl w:ilvl="0" w:tplc="A7EA450E">
      <w:start w:val="9"/>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59125943">
    <w:abstractNumId w:val="2"/>
  </w:num>
  <w:num w:numId="2" w16cid:durableId="1595750622">
    <w:abstractNumId w:val="14"/>
  </w:num>
  <w:num w:numId="3" w16cid:durableId="184634452">
    <w:abstractNumId w:val="10"/>
  </w:num>
  <w:num w:numId="4" w16cid:durableId="831604344">
    <w:abstractNumId w:val="13"/>
  </w:num>
  <w:num w:numId="5" w16cid:durableId="405416774">
    <w:abstractNumId w:val="3"/>
  </w:num>
  <w:num w:numId="6" w16cid:durableId="1474328208">
    <w:abstractNumId w:val="11"/>
  </w:num>
  <w:num w:numId="7" w16cid:durableId="216087919">
    <w:abstractNumId w:val="5"/>
  </w:num>
  <w:num w:numId="8" w16cid:durableId="2057583698">
    <w:abstractNumId w:val="1"/>
  </w:num>
  <w:num w:numId="9" w16cid:durableId="1905338543">
    <w:abstractNumId w:val="9"/>
  </w:num>
  <w:num w:numId="10" w16cid:durableId="288441052">
    <w:abstractNumId w:val="8"/>
  </w:num>
  <w:num w:numId="11" w16cid:durableId="43649001">
    <w:abstractNumId w:val="12"/>
  </w:num>
  <w:num w:numId="12" w16cid:durableId="1344168586">
    <w:abstractNumId w:val="0"/>
  </w:num>
  <w:num w:numId="13" w16cid:durableId="619385253">
    <w:abstractNumId w:val="4"/>
  </w:num>
  <w:num w:numId="14" w16cid:durableId="900285538">
    <w:abstractNumId w:val="7"/>
  </w:num>
  <w:num w:numId="15" w16cid:durableId="11071977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96"/>
    <w:rsid w:val="001478F0"/>
    <w:rsid w:val="001C61BE"/>
    <w:rsid w:val="002A6BDD"/>
    <w:rsid w:val="002C4BD5"/>
    <w:rsid w:val="00380BBD"/>
    <w:rsid w:val="00436596"/>
    <w:rsid w:val="004842D9"/>
    <w:rsid w:val="004A3732"/>
    <w:rsid w:val="00505BC2"/>
    <w:rsid w:val="00524DAD"/>
    <w:rsid w:val="0055358E"/>
    <w:rsid w:val="00554171"/>
    <w:rsid w:val="00593AC2"/>
    <w:rsid w:val="005A307D"/>
    <w:rsid w:val="0073404E"/>
    <w:rsid w:val="00744F74"/>
    <w:rsid w:val="00747090"/>
    <w:rsid w:val="007B151F"/>
    <w:rsid w:val="00860959"/>
    <w:rsid w:val="00875058"/>
    <w:rsid w:val="008C5D73"/>
    <w:rsid w:val="009A0A36"/>
    <w:rsid w:val="009E0EB2"/>
    <w:rsid w:val="00A31E86"/>
    <w:rsid w:val="00B3655F"/>
    <w:rsid w:val="00BA279B"/>
    <w:rsid w:val="00C025E6"/>
    <w:rsid w:val="00C35F56"/>
    <w:rsid w:val="00D367EA"/>
    <w:rsid w:val="00F61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843C7"/>
  <w15:chartTrackingRefBased/>
  <w15:docId w15:val="{D2F5D2E8-773B-4B45-8977-6055B8E5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596"/>
  </w:style>
  <w:style w:type="paragraph" w:styleId="Heading1">
    <w:name w:val="heading 1"/>
    <w:basedOn w:val="Normal"/>
    <w:next w:val="Normal"/>
    <w:link w:val="Heading1Char"/>
    <w:uiPriority w:val="9"/>
    <w:qFormat/>
    <w:rsid w:val="004365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65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5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5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5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65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5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5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5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596"/>
    <w:rPr>
      <w:rFonts w:eastAsiaTheme="majorEastAsia" w:cstheme="majorBidi"/>
      <w:color w:val="272727" w:themeColor="text1" w:themeTint="D8"/>
    </w:rPr>
  </w:style>
  <w:style w:type="paragraph" w:styleId="Title">
    <w:name w:val="Title"/>
    <w:basedOn w:val="Normal"/>
    <w:next w:val="Normal"/>
    <w:link w:val="TitleChar"/>
    <w:uiPriority w:val="10"/>
    <w:qFormat/>
    <w:rsid w:val="00436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596"/>
    <w:pPr>
      <w:spacing w:before="160"/>
      <w:jc w:val="center"/>
    </w:pPr>
    <w:rPr>
      <w:i/>
      <w:iCs/>
      <w:color w:val="404040" w:themeColor="text1" w:themeTint="BF"/>
    </w:rPr>
  </w:style>
  <w:style w:type="character" w:customStyle="1" w:styleId="QuoteChar">
    <w:name w:val="Quote Char"/>
    <w:basedOn w:val="DefaultParagraphFont"/>
    <w:link w:val="Quote"/>
    <w:uiPriority w:val="29"/>
    <w:rsid w:val="00436596"/>
    <w:rPr>
      <w:i/>
      <w:iCs/>
      <w:color w:val="404040" w:themeColor="text1" w:themeTint="BF"/>
    </w:rPr>
  </w:style>
  <w:style w:type="paragraph" w:styleId="ListParagraph">
    <w:name w:val="List Paragraph"/>
    <w:basedOn w:val="Normal"/>
    <w:uiPriority w:val="34"/>
    <w:qFormat/>
    <w:rsid w:val="00436596"/>
    <w:pPr>
      <w:ind w:left="720"/>
      <w:contextualSpacing/>
    </w:pPr>
  </w:style>
  <w:style w:type="character" w:styleId="IntenseEmphasis">
    <w:name w:val="Intense Emphasis"/>
    <w:basedOn w:val="DefaultParagraphFont"/>
    <w:uiPriority w:val="21"/>
    <w:qFormat/>
    <w:rsid w:val="00436596"/>
    <w:rPr>
      <w:i/>
      <w:iCs/>
      <w:color w:val="0F4761" w:themeColor="accent1" w:themeShade="BF"/>
    </w:rPr>
  </w:style>
  <w:style w:type="paragraph" w:styleId="IntenseQuote">
    <w:name w:val="Intense Quote"/>
    <w:basedOn w:val="Normal"/>
    <w:next w:val="Normal"/>
    <w:link w:val="IntenseQuoteChar"/>
    <w:uiPriority w:val="30"/>
    <w:qFormat/>
    <w:rsid w:val="00436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596"/>
    <w:rPr>
      <w:i/>
      <w:iCs/>
      <w:color w:val="0F4761" w:themeColor="accent1" w:themeShade="BF"/>
    </w:rPr>
  </w:style>
  <w:style w:type="character" w:styleId="IntenseReference">
    <w:name w:val="Intense Reference"/>
    <w:basedOn w:val="DefaultParagraphFont"/>
    <w:uiPriority w:val="32"/>
    <w:qFormat/>
    <w:rsid w:val="00436596"/>
    <w:rPr>
      <w:b/>
      <w:bCs/>
      <w:smallCaps/>
      <w:color w:val="0F4761" w:themeColor="accent1" w:themeShade="BF"/>
      <w:spacing w:val="5"/>
    </w:rPr>
  </w:style>
  <w:style w:type="paragraph" w:styleId="Header">
    <w:name w:val="header"/>
    <w:basedOn w:val="Normal"/>
    <w:link w:val="HeaderChar"/>
    <w:uiPriority w:val="99"/>
    <w:unhideWhenUsed/>
    <w:rsid w:val="00436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596"/>
  </w:style>
  <w:style w:type="paragraph" w:styleId="Footer">
    <w:name w:val="footer"/>
    <w:basedOn w:val="Normal"/>
    <w:link w:val="FooterChar"/>
    <w:uiPriority w:val="99"/>
    <w:unhideWhenUsed/>
    <w:rsid w:val="00436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596"/>
  </w:style>
  <w:style w:type="character" w:styleId="Strong">
    <w:name w:val="Strong"/>
    <w:basedOn w:val="DefaultParagraphFont"/>
    <w:uiPriority w:val="22"/>
    <w:qFormat/>
    <w:rsid w:val="00436596"/>
    <w:rPr>
      <w:b/>
      <w:bCs/>
    </w:rPr>
  </w:style>
  <w:style w:type="table" w:styleId="TableGrid">
    <w:name w:val="Table Grid"/>
    <w:basedOn w:val="TableNormal"/>
    <w:uiPriority w:val="39"/>
    <w:rsid w:val="00436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4365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9A0A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4A373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A3732"/>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3310F-BD25-42DC-ABA7-1CDE78DC8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2741</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Dimitrova Ivanova (2412523)</dc:creator>
  <cp:keywords/>
  <dc:description/>
  <cp:lastModifiedBy>Tatyana Dimitrova Ivanova (2412523)</cp:lastModifiedBy>
  <cp:revision>17</cp:revision>
  <dcterms:created xsi:type="dcterms:W3CDTF">2026-04-17T19:41:00Z</dcterms:created>
  <dcterms:modified xsi:type="dcterms:W3CDTF">2026-04-22T14:28:00Z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a28f50bc-a8cf-4edd-8984-7466eee3ccc4</vt:lpwstr>
  </property>
</Properties>
</file>