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xmlns:woe="http://schemas.microsoft.com/office/word/2020/oembed" mc:Ignorable="w14 w15 wp14 w16se w16cid w16 w16cex w16sdtdh">
  <w:body>
    <w:p w:rsidR="0F34243B" w:rsidP="25CF0F88" w:rsidRDefault="0F34243B" w14:paraId="4C6C5980" w14:textId="78AC5686">
      <w:pPr>
        <w:pStyle w:val="Normal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22222"/>
          <w:sz w:val="40"/>
          <w:szCs w:val="40"/>
          <w:lang w:val="en-US"/>
        </w:rPr>
      </w:pPr>
      <w:r w:rsidRPr="25CF0F88" w:rsidR="0F34243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22222"/>
          <w:sz w:val="40"/>
          <w:szCs w:val="40"/>
          <w:lang w:val="en-US"/>
        </w:rPr>
        <w:t>Entrepreneurial</w:t>
      </w:r>
      <w:r w:rsidRPr="25CF0F88" w:rsidR="0F34243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22222"/>
          <w:sz w:val="40"/>
          <w:szCs w:val="40"/>
          <w:lang w:val="en-US"/>
        </w:rPr>
        <w:t xml:space="preserve"> Innovation</w:t>
      </w:r>
    </w:p>
    <w:p w:rsidR="0A49E891" w:rsidP="0A49E891" w:rsidRDefault="0A49E891" w14:paraId="09FE1991" w14:textId="63880334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40"/>
          <w:szCs w:val="40"/>
          <w:lang w:val="en-US"/>
        </w:rPr>
      </w:pPr>
    </w:p>
    <w:p w:rsidR="47168F3B" w:rsidP="0A49E891" w:rsidRDefault="47168F3B" w14:paraId="1E41B679" w14:textId="6763CABC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40"/>
          <w:szCs w:val="40"/>
          <w:lang w:val="en-US"/>
        </w:rPr>
      </w:pPr>
      <w:r w:rsidRPr="0A49E891" w:rsidR="47168F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40"/>
          <w:szCs w:val="40"/>
          <w:lang w:val="en-US"/>
        </w:rPr>
        <w:t>Corey-Jay Valente</w:t>
      </w:r>
    </w:p>
    <w:p w:rsidR="47168F3B" w:rsidP="0A49E891" w:rsidRDefault="47168F3B" w14:paraId="19E52D2E" w14:textId="6177BBDA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40"/>
          <w:szCs w:val="40"/>
          <w:lang w:val="en-US"/>
        </w:rPr>
      </w:pPr>
      <w:r w:rsidRPr="0A49E891" w:rsidR="47168F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40"/>
          <w:szCs w:val="40"/>
          <w:lang w:val="en-US"/>
        </w:rPr>
        <w:t xml:space="preserve">Student </w:t>
      </w:r>
      <w:r w:rsidRPr="0A49E891" w:rsidR="47168F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40"/>
          <w:szCs w:val="40"/>
          <w:lang w:val="en-US"/>
        </w:rPr>
        <w:t>Number:</w:t>
      </w:r>
      <w:r w:rsidRPr="0A49E891" w:rsidR="47168F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40"/>
          <w:szCs w:val="40"/>
          <w:lang w:val="en-US"/>
        </w:rPr>
        <w:t xml:space="preserve"> 2310254</w:t>
      </w:r>
    </w:p>
    <w:p w:rsidR="0A49E891" w:rsidP="0A49E891" w:rsidRDefault="0A49E891" w14:paraId="538A4CCF" w14:textId="16AEF3EE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40"/>
          <w:szCs w:val="40"/>
          <w:lang w:val="en-US"/>
        </w:rPr>
      </w:pPr>
    </w:p>
    <w:p w:rsidR="0A49E891" w:rsidP="0A49E891" w:rsidRDefault="0A49E891" w14:paraId="7D67B812" w14:textId="6E280781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40"/>
          <w:szCs w:val="40"/>
          <w:lang w:val="en-US"/>
        </w:rPr>
      </w:pPr>
    </w:p>
    <w:p w:rsidR="0A49E891" w:rsidP="0A49E891" w:rsidRDefault="0A49E891" w14:paraId="4B6C2097" w14:textId="5A754C5B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40"/>
          <w:szCs w:val="40"/>
          <w:lang w:val="en-US"/>
        </w:rPr>
      </w:pPr>
    </w:p>
    <w:p w:rsidR="0A49E891" w:rsidP="0A49E891" w:rsidRDefault="0A49E891" w14:paraId="1B48FFC4" w14:textId="6AE97B7B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40"/>
          <w:szCs w:val="40"/>
          <w:lang w:val="en-US"/>
        </w:rPr>
      </w:pPr>
    </w:p>
    <w:p w:rsidR="0A49E891" w:rsidP="0A49E891" w:rsidRDefault="0A49E891" w14:paraId="446A299B" w14:textId="3334F434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40"/>
          <w:szCs w:val="40"/>
          <w:lang w:val="en-US"/>
        </w:rPr>
      </w:pPr>
    </w:p>
    <w:p w:rsidR="0A49E891" w:rsidP="0A49E891" w:rsidRDefault="0A49E891" w14:paraId="4AFD0483" w14:textId="54B4382B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40"/>
          <w:szCs w:val="40"/>
          <w:lang w:val="en-US"/>
        </w:rPr>
      </w:pPr>
    </w:p>
    <w:p w:rsidR="0A49E891" w:rsidP="0A49E891" w:rsidRDefault="0A49E891" w14:paraId="13D906B4" w14:textId="4DEFBA45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40"/>
          <w:szCs w:val="40"/>
          <w:lang w:val="en-US"/>
        </w:rPr>
      </w:pPr>
    </w:p>
    <w:p w:rsidR="0A49E891" w:rsidP="0A49E891" w:rsidRDefault="0A49E891" w14:paraId="745DFDEA" w14:textId="3E15FBE7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40"/>
          <w:szCs w:val="40"/>
          <w:lang w:val="en-US"/>
        </w:rPr>
      </w:pPr>
    </w:p>
    <w:p w:rsidR="0A49E891" w:rsidP="0A49E891" w:rsidRDefault="0A49E891" w14:paraId="5B6439C1" w14:textId="6577B710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40"/>
          <w:szCs w:val="40"/>
          <w:lang w:val="en-US"/>
        </w:rPr>
      </w:pPr>
    </w:p>
    <w:p w:rsidR="0A49E891" w:rsidP="0A49E891" w:rsidRDefault="0A49E891" w14:paraId="0221E2C8" w14:textId="17E743EA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40"/>
          <w:szCs w:val="40"/>
          <w:lang w:val="en-US"/>
        </w:rPr>
      </w:pPr>
    </w:p>
    <w:p w:rsidR="0A49E891" w:rsidP="0A49E891" w:rsidRDefault="0A49E891" w14:paraId="35457528" w14:textId="254DEB6C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40"/>
          <w:szCs w:val="40"/>
          <w:lang w:val="en-US"/>
        </w:rPr>
      </w:pPr>
    </w:p>
    <w:p w:rsidR="0A49E891" w:rsidP="0A49E891" w:rsidRDefault="0A49E891" w14:paraId="3935339F" w14:textId="524FB177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40"/>
          <w:szCs w:val="40"/>
          <w:lang w:val="en-US"/>
        </w:rPr>
      </w:pPr>
    </w:p>
    <w:p w:rsidR="0A49E891" w:rsidP="0A49E891" w:rsidRDefault="0A49E891" w14:paraId="3E6ABF12" w14:textId="0C5942AB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40"/>
          <w:szCs w:val="40"/>
          <w:lang w:val="en-US"/>
        </w:rPr>
      </w:pPr>
    </w:p>
    <w:p w:rsidR="0A49E891" w:rsidP="0A49E891" w:rsidRDefault="0A49E891" w14:paraId="48761BF9" w14:textId="73BFA41D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40"/>
          <w:szCs w:val="40"/>
          <w:lang w:val="en-US"/>
        </w:rPr>
      </w:pPr>
    </w:p>
    <w:p w:rsidR="0A49E891" w:rsidP="0A49E891" w:rsidRDefault="0A49E891" w14:paraId="566FC5A5" w14:textId="38D70A6C">
      <w:pPr>
        <w:pStyle w:val="Normal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40"/>
          <w:szCs w:val="40"/>
          <w:lang w:val="en-US"/>
        </w:rPr>
      </w:pPr>
    </w:p>
    <w:p w:rsidR="11369E0C" w:rsidP="25CF0F88" w:rsidRDefault="11369E0C" w14:paraId="41ACF9FC" w14:textId="21D90C90">
      <w:pPr>
        <w:pStyle w:val="Normal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22222"/>
          <w:sz w:val="40"/>
          <w:szCs w:val="40"/>
          <w:lang w:val="en-US"/>
        </w:rPr>
      </w:pPr>
      <w:r w:rsidRPr="25CF0F88" w:rsidR="11369E0C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22222"/>
          <w:sz w:val="40"/>
          <w:szCs w:val="40"/>
          <w:lang w:val="en-US"/>
        </w:rPr>
        <w:t>Business Model Canvas</w:t>
      </w:r>
    </w:p>
    <w:p w:rsidR="0A49E891" w:rsidP="0A49E891" w:rsidRDefault="0A49E891" w14:paraId="17B17EBA" w14:textId="2FFB9309">
      <w:pPr>
        <w:pStyle w:val="Normal"/>
        <w:jc w:val="center"/>
      </w:pPr>
    </w:p>
    <w:p w:rsidR="11369E0C" w:rsidP="0A49E891" w:rsidRDefault="11369E0C" w14:paraId="38557835" w14:textId="05AFB2B8">
      <w:pPr>
        <w:pStyle w:val="Normal"/>
        <w:jc w:val="center"/>
      </w:pPr>
      <w:r w:rsidR="11369E0C">
        <w:drawing>
          <wp:inline wp14:editId="65BE5087" wp14:anchorId="206C2FC2">
            <wp:extent cx="6048426" cy="3284609"/>
            <wp:effectExtent l="0" t="0" r="0" b="0"/>
            <wp:docPr id="31536409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844346447a8417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22115" t="23931" r="5288" b="5982"/>
                    <a:stretch>
                      <a:fillRect/>
                    </a:stretch>
                  </pic:blipFill>
                  <pic:spPr>
                    <a:xfrm>
                      <a:off x="0" y="0"/>
                      <a:ext cx="6048426" cy="32846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A49E891" w:rsidP="0A49E891" w:rsidRDefault="0A49E891" w14:paraId="63EE3A2B" w14:textId="52BBA022">
      <w:pPr>
        <w:pStyle w:val="Normal"/>
        <w:jc w:val="center"/>
      </w:pPr>
    </w:p>
    <w:p w:rsidR="0A49E891" w:rsidP="0A49E891" w:rsidRDefault="0A49E891" w14:paraId="5FD30635" w14:textId="0EC29628">
      <w:pPr>
        <w:pStyle w:val="Normal"/>
        <w:jc w:val="center"/>
      </w:pPr>
    </w:p>
    <w:p w:rsidR="0A49E891" w:rsidP="0A49E891" w:rsidRDefault="0A49E891" w14:paraId="334C596C" w14:textId="121FF7DC">
      <w:pPr>
        <w:pStyle w:val="Normal"/>
        <w:jc w:val="center"/>
      </w:pPr>
    </w:p>
    <w:p w:rsidR="0A49E891" w:rsidP="0A49E891" w:rsidRDefault="0A49E891" w14:paraId="5DA094B8" w14:textId="202E4BEA">
      <w:pPr>
        <w:pStyle w:val="Normal"/>
        <w:jc w:val="center"/>
      </w:pPr>
    </w:p>
    <w:p w:rsidR="0A49E891" w:rsidP="0A49E891" w:rsidRDefault="0A49E891" w14:paraId="0FF71864" w14:textId="6F28BEEF">
      <w:pPr>
        <w:pStyle w:val="Normal"/>
        <w:jc w:val="center"/>
      </w:pPr>
    </w:p>
    <w:p w:rsidR="0A49E891" w:rsidP="0A49E891" w:rsidRDefault="0A49E891" w14:paraId="26A9CD07" w14:textId="0FF64EE8">
      <w:pPr>
        <w:pStyle w:val="Normal"/>
        <w:jc w:val="center"/>
      </w:pPr>
    </w:p>
    <w:p w:rsidR="0A49E891" w:rsidP="0A49E891" w:rsidRDefault="0A49E891" w14:paraId="7167DF52" w14:textId="3F2493A3">
      <w:pPr>
        <w:pStyle w:val="Normal"/>
        <w:jc w:val="center"/>
      </w:pPr>
    </w:p>
    <w:p w:rsidR="0A49E891" w:rsidP="0A49E891" w:rsidRDefault="0A49E891" w14:paraId="10D4BD9E" w14:textId="084E1F6D">
      <w:pPr>
        <w:pStyle w:val="Normal"/>
        <w:jc w:val="center"/>
      </w:pPr>
    </w:p>
    <w:p w:rsidR="0A49E891" w:rsidP="0A49E891" w:rsidRDefault="0A49E891" w14:paraId="68253B45" w14:textId="35B1C7D9">
      <w:pPr>
        <w:pStyle w:val="Normal"/>
        <w:jc w:val="center"/>
      </w:pPr>
    </w:p>
    <w:p w:rsidR="0A49E891" w:rsidP="0A49E891" w:rsidRDefault="0A49E891" w14:paraId="4356EF54" w14:textId="5FF6B4B5">
      <w:pPr>
        <w:pStyle w:val="Normal"/>
        <w:jc w:val="center"/>
      </w:pPr>
    </w:p>
    <w:p w:rsidR="0A49E891" w:rsidP="0A49E891" w:rsidRDefault="0A49E891" w14:paraId="34F4659D" w14:textId="52B607CB">
      <w:pPr>
        <w:pStyle w:val="Normal"/>
        <w:jc w:val="center"/>
      </w:pPr>
    </w:p>
    <w:p w:rsidR="0A49E891" w:rsidP="0A49E891" w:rsidRDefault="0A49E891" w14:paraId="4CD22673" w14:textId="4D301A7E">
      <w:pPr>
        <w:pStyle w:val="Normal"/>
        <w:jc w:val="center"/>
      </w:pPr>
    </w:p>
    <w:p w:rsidR="0A49E891" w:rsidP="0A49E891" w:rsidRDefault="0A49E891" w14:paraId="6631FCD0" w14:textId="4D3DEC07">
      <w:pPr>
        <w:pStyle w:val="Normal"/>
        <w:jc w:val="center"/>
      </w:pPr>
    </w:p>
    <w:p w:rsidR="200BE8B2" w:rsidP="25CF0F88" w:rsidRDefault="200BE8B2" w14:paraId="0501DBF2" w14:textId="1AF7DEF9">
      <w:pPr>
        <w:pStyle w:val="Normal"/>
        <w:jc w:val="center"/>
        <w:rPr>
          <w:b w:val="1"/>
          <w:bCs w:val="1"/>
          <w:sz w:val="40"/>
          <w:szCs w:val="40"/>
        </w:rPr>
      </w:pPr>
      <w:r w:rsidRPr="25CF0F88" w:rsidR="200BE8B2">
        <w:rPr>
          <w:b w:val="1"/>
          <w:bCs w:val="1"/>
          <w:sz w:val="40"/>
          <w:szCs w:val="40"/>
        </w:rPr>
        <w:t>Reference List</w:t>
      </w:r>
    </w:p>
    <w:p w:rsidR="2B0E7A5D" w:rsidP="0A49E891" w:rsidRDefault="2B0E7A5D" w14:paraId="07C3E1C8" w14:textId="74E5CE72">
      <w:pPr>
        <w:pStyle w:val="Normal"/>
        <w:jc w:val="center"/>
        <w:rPr>
          <w:sz w:val="28"/>
          <w:szCs w:val="28"/>
        </w:rPr>
      </w:pPr>
      <w:r w:rsidRPr="0A49E891" w:rsidR="2B0E7A5D">
        <w:rPr>
          <w:sz w:val="28"/>
          <w:szCs w:val="28"/>
        </w:rPr>
        <w:t>Business Model Canvas</w:t>
      </w:r>
    </w:p>
    <w:p w:rsidR="2B0E7A5D" w:rsidP="0A49E891" w:rsidRDefault="2B0E7A5D" w14:paraId="219AAB57" w14:textId="6906055F">
      <w:pPr>
        <w:spacing w:after="160" w:line="27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</w:pPr>
      <w:r w:rsidRPr="0A49E891" w:rsidR="2B0E7A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Austin, J.E. and Seitanidi, M.M., 2012. Collaborative value creation: A review of partnering between nonprofits and businesses. Part 2: Partnership processes and outcomes. </w:t>
      </w:r>
      <w:r w:rsidRPr="0A49E891" w:rsidR="2B0E7A5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US"/>
        </w:rPr>
        <w:t>Nonprofit and Voluntary Sector Quarterly</w:t>
      </w:r>
      <w:r w:rsidRPr="0A49E891" w:rsidR="2B0E7A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, </w:t>
      </w:r>
      <w:r w:rsidRPr="0A49E891" w:rsidR="2B0E7A5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US"/>
        </w:rPr>
        <w:t>41</w:t>
      </w:r>
      <w:r w:rsidRPr="0A49E891" w:rsidR="2B0E7A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>(6), pp.929-968.</w:t>
      </w:r>
    </w:p>
    <w:p w:rsidR="2B0E7A5D" w:rsidP="0A49E891" w:rsidRDefault="2B0E7A5D" w14:paraId="4ECC72D3" w14:textId="5354FF23">
      <w:pPr>
        <w:spacing w:after="160" w:line="27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</w:pPr>
      <w:r w:rsidRPr="0A49E891" w:rsidR="2B0E7A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Chaffey, D. and Ellis-Chadwick, F., 2019. </w:t>
      </w:r>
      <w:r w:rsidRPr="0A49E891" w:rsidR="2B0E7A5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US"/>
        </w:rPr>
        <w:t>Digital marketing</w:t>
      </w:r>
      <w:r w:rsidRPr="0A49E891" w:rsidR="2B0E7A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>. Pearson uk.</w:t>
      </w:r>
    </w:p>
    <w:p w:rsidR="2B0E7A5D" w:rsidP="0A49E891" w:rsidRDefault="2B0E7A5D" w14:paraId="5A2797B4" w14:textId="317BA79C">
      <w:pPr>
        <w:spacing w:after="160" w:line="27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</w:pPr>
      <w:r w:rsidRPr="0A49E891" w:rsidR="2B0E7A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Dharminder, R.K.S., Kumar, V., Devedee, A.K., Mruthyunjaya, M. and Bhardwaj, R., 2019. The clean water: The basic need of human and agriculture. </w:t>
      </w:r>
      <w:r w:rsidRPr="0A49E891" w:rsidR="2B0E7A5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US"/>
        </w:rPr>
        <w:t>IJCS</w:t>
      </w:r>
      <w:r w:rsidRPr="0A49E891" w:rsidR="2B0E7A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, </w:t>
      </w:r>
      <w:r w:rsidRPr="0A49E891" w:rsidR="2B0E7A5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US"/>
        </w:rPr>
        <w:t>7</w:t>
      </w:r>
      <w:r w:rsidRPr="0A49E891" w:rsidR="2B0E7A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>(2), pp.1994-1998.</w:t>
      </w:r>
    </w:p>
    <w:p w:rsidR="2B0E7A5D" w:rsidP="0A49E891" w:rsidRDefault="2B0E7A5D" w14:paraId="6743E9A5" w14:textId="6EA1BC24">
      <w:pPr>
        <w:spacing w:after="160" w:line="27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</w:pPr>
      <w:r w:rsidRPr="0A49E891" w:rsidR="2B0E7A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Fletcher, R. and Melewar, T.C., 2002. The complexities of communicating to customers in emerging markets. </w:t>
      </w:r>
      <w:r w:rsidRPr="0A49E891" w:rsidR="2B0E7A5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US"/>
        </w:rPr>
        <w:t>Journal of Communication Management</w:t>
      </w:r>
      <w:r w:rsidRPr="0A49E891" w:rsidR="2B0E7A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, </w:t>
      </w:r>
      <w:r w:rsidRPr="0A49E891" w:rsidR="2B0E7A5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US"/>
        </w:rPr>
        <w:t>6</w:t>
      </w:r>
      <w:r w:rsidRPr="0A49E891" w:rsidR="2B0E7A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>(1), pp.9-23.</w:t>
      </w:r>
    </w:p>
    <w:p w:rsidR="2B0E7A5D" w:rsidP="0A49E891" w:rsidRDefault="2B0E7A5D" w14:paraId="26626AB5" w14:textId="333B4511">
      <w:pPr>
        <w:spacing w:after="160" w:line="27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</w:pPr>
      <w:r w:rsidRPr="0A49E891" w:rsidR="2B0E7A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Hulme, D., 2013. </w:t>
      </w:r>
      <w:r w:rsidRPr="0A49E891" w:rsidR="2B0E7A5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US"/>
        </w:rPr>
        <w:t>Making a Difference: NGO's and Development in a Changing World</w:t>
      </w:r>
      <w:r w:rsidRPr="0A49E891" w:rsidR="2B0E7A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>. Routledge.</w:t>
      </w:r>
    </w:p>
    <w:p w:rsidR="2B0E7A5D" w:rsidP="0A49E891" w:rsidRDefault="2B0E7A5D" w14:paraId="20FEBC56" w14:textId="48AC6629">
      <w:pPr>
        <w:pStyle w:val="Normal"/>
        <w:spacing w:after="160" w:line="279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8"/>
          <w:szCs w:val="28"/>
          <w:lang w:val="en-US"/>
        </w:rPr>
      </w:pPr>
      <w:r w:rsidRPr="0A49E891" w:rsidR="2B0E7A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8"/>
          <w:szCs w:val="28"/>
          <w:lang w:val="en-US"/>
        </w:rPr>
        <w:t>PowerPoint</w:t>
      </w:r>
    </w:p>
    <w:p w:rsidR="2B0E7A5D" w:rsidP="0A49E891" w:rsidRDefault="2B0E7A5D" w14:paraId="1754AE43" w14:textId="4043B89A">
      <w:pPr>
        <w:pStyle w:val="Normal"/>
        <w:shd w:val="clear" w:color="auto" w:fill="F5F5F5"/>
        <w:spacing w:before="127" w:beforeAutospacing="off" w:after="127" w:afterAutospacing="off" w:line="24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US"/>
        </w:rPr>
      </w:pPr>
      <w:r w:rsidRPr="0A49E891" w:rsidR="2B0E7A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9"/>
          <w:szCs w:val="19"/>
          <w:u w:val="none"/>
          <w:lang w:val="en-US"/>
        </w:rPr>
        <w:t>Amasuomo</w:t>
      </w:r>
      <w:r w:rsidRPr="0A49E891" w:rsidR="2B0E7A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9"/>
          <w:szCs w:val="19"/>
          <w:u w:val="none"/>
          <w:lang w:val="en-US"/>
        </w:rPr>
        <w:t xml:space="preserve">, E. and Baird, J., 2016. The concept of waste and waste management. </w:t>
      </w:r>
      <w:r w:rsidRPr="0A49E891" w:rsidR="2B0E7A5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9"/>
          <w:szCs w:val="19"/>
          <w:u w:val="none"/>
          <w:lang w:val="en-US"/>
        </w:rPr>
        <w:t>J. Mgmt. &amp; Sustainability</w:t>
      </w:r>
      <w:r w:rsidRPr="0A49E891" w:rsidR="2B0E7A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9"/>
          <w:szCs w:val="19"/>
          <w:u w:val="none"/>
          <w:lang w:val="en-US"/>
        </w:rPr>
        <w:t xml:space="preserve">, </w:t>
      </w:r>
      <w:r w:rsidRPr="0A49E891" w:rsidR="2B0E7A5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9"/>
          <w:szCs w:val="19"/>
          <w:u w:val="none"/>
          <w:lang w:val="en-US"/>
        </w:rPr>
        <w:t>6</w:t>
      </w:r>
      <w:r w:rsidRPr="0A49E891" w:rsidR="2B0E7A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9"/>
          <w:szCs w:val="19"/>
          <w:u w:val="none"/>
          <w:lang w:val="en-US"/>
        </w:rPr>
        <w:t>, p.88.</w:t>
      </w:r>
    </w:p>
    <w:p w:rsidR="2B0E7A5D" w:rsidP="0A49E891" w:rsidRDefault="2B0E7A5D" w14:paraId="7BDAD057" w14:textId="6C2A474C">
      <w:pPr>
        <w:pStyle w:val="Normal"/>
        <w:shd w:val="clear" w:color="auto" w:fill="F5F5F5"/>
        <w:spacing w:before="127" w:beforeAutospacing="off" w:after="127" w:afterAutospacing="off" w:line="24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US"/>
        </w:rPr>
      </w:pPr>
      <w:r w:rsidRPr="0A49E891" w:rsidR="2B0E7A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19"/>
          <w:szCs w:val="19"/>
          <w:u w:val="none"/>
          <w:lang w:val="en-US"/>
        </w:rPr>
        <w:t>Bazylevych</w:t>
      </w:r>
      <w:r w:rsidRPr="0A49E891" w:rsidR="2B0E7A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19"/>
          <w:szCs w:val="19"/>
          <w:u w:val="none"/>
          <w:lang w:val="en-US"/>
        </w:rPr>
        <w:t xml:space="preserve">, V. and </w:t>
      </w:r>
      <w:r w:rsidRPr="0A49E891" w:rsidR="2B0E7A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19"/>
          <w:szCs w:val="19"/>
          <w:u w:val="none"/>
          <w:lang w:val="en-US"/>
        </w:rPr>
        <w:t>Kupalova</w:t>
      </w:r>
      <w:r w:rsidRPr="0A49E891" w:rsidR="2B0E7A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19"/>
          <w:szCs w:val="19"/>
          <w:u w:val="none"/>
          <w:lang w:val="en-US"/>
        </w:rPr>
        <w:t xml:space="preserve">, G., 2014. Climate change: the major threat of the 21st century. </w:t>
      </w:r>
      <w:r w:rsidRPr="0A49E891" w:rsidR="2B0E7A5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222222"/>
          <w:sz w:val="19"/>
          <w:szCs w:val="19"/>
          <w:u w:val="none"/>
          <w:lang w:val="en-US"/>
        </w:rPr>
        <w:t>Вісник</w:t>
      </w:r>
      <w:r w:rsidRPr="0A49E891" w:rsidR="2B0E7A5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222222"/>
          <w:sz w:val="19"/>
          <w:szCs w:val="19"/>
          <w:u w:val="none"/>
          <w:lang w:val="en-US"/>
        </w:rPr>
        <w:t xml:space="preserve"> </w:t>
      </w:r>
      <w:r w:rsidRPr="0A49E891" w:rsidR="2B0E7A5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222222"/>
          <w:sz w:val="19"/>
          <w:szCs w:val="19"/>
          <w:u w:val="none"/>
          <w:lang w:val="en-US"/>
        </w:rPr>
        <w:t>Київського</w:t>
      </w:r>
      <w:r w:rsidRPr="0A49E891" w:rsidR="2B0E7A5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222222"/>
          <w:sz w:val="19"/>
          <w:szCs w:val="19"/>
          <w:u w:val="none"/>
          <w:lang w:val="en-US"/>
        </w:rPr>
        <w:t xml:space="preserve"> </w:t>
      </w:r>
      <w:r w:rsidRPr="0A49E891" w:rsidR="2B0E7A5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222222"/>
          <w:sz w:val="19"/>
          <w:szCs w:val="19"/>
          <w:u w:val="none"/>
          <w:lang w:val="en-US"/>
        </w:rPr>
        <w:t>національного</w:t>
      </w:r>
      <w:r w:rsidRPr="0A49E891" w:rsidR="2B0E7A5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222222"/>
          <w:sz w:val="19"/>
          <w:szCs w:val="19"/>
          <w:u w:val="none"/>
          <w:lang w:val="en-US"/>
        </w:rPr>
        <w:t xml:space="preserve"> </w:t>
      </w:r>
      <w:r w:rsidRPr="0A49E891" w:rsidR="2B0E7A5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222222"/>
          <w:sz w:val="19"/>
          <w:szCs w:val="19"/>
          <w:u w:val="none"/>
          <w:lang w:val="en-US"/>
        </w:rPr>
        <w:t>університету</w:t>
      </w:r>
      <w:r w:rsidRPr="0A49E891" w:rsidR="2B0E7A5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222222"/>
          <w:sz w:val="19"/>
          <w:szCs w:val="19"/>
          <w:u w:val="none"/>
          <w:lang w:val="en-US"/>
        </w:rPr>
        <w:t xml:space="preserve"> </w:t>
      </w:r>
      <w:r w:rsidRPr="0A49E891" w:rsidR="2B0E7A5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222222"/>
          <w:sz w:val="19"/>
          <w:szCs w:val="19"/>
          <w:u w:val="none"/>
          <w:lang w:val="en-US"/>
        </w:rPr>
        <w:t>імені</w:t>
      </w:r>
      <w:r w:rsidRPr="0A49E891" w:rsidR="2B0E7A5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222222"/>
          <w:sz w:val="19"/>
          <w:szCs w:val="19"/>
          <w:u w:val="none"/>
          <w:lang w:val="en-US"/>
        </w:rPr>
        <w:t xml:space="preserve"> </w:t>
      </w:r>
      <w:r w:rsidRPr="0A49E891" w:rsidR="2B0E7A5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222222"/>
          <w:sz w:val="19"/>
          <w:szCs w:val="19"/>
          <w:u w:val="none"/>
          <w:lang w:val="en-US"/>
        </w:rPr>
        <w:t>Тараса</w:t>
      </w:r>
      <w:r w:rsidRPr="0A49E891" w:rsidR="2B0E7A5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222222"/>
          <w:sz w:val="19"/>
          <w:szCs w:val="19"/>
          <w:u w:val="none"/>
          <w:lang w:val="en-US"/>
        </w:rPr>
        <w:t xml:space="preserve"> </w:t>
      </w:r>
      <w:r w:rsidRPr="0A49E891" w:rsidR="2B0E7A5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222222"/>
          <w:sz w:val="19"/>
          <w:szCs w:val="19"/>
          <w:u w:val="none"/>
          <w:lang w:val="en-US"/>
        </w:rPr>
        <w:t>Шевченка</w:t>
      </w:r>
      <w:r w:rsidRPr="0A49E891" w:rsidR="2B0E7A5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222222"/>
          <w:sz w:val="19"/>
          <w:szCs w:val="19"/>
          <w:u w:val="none"/>
          <w:lang w:val="en-US"/>
        </w:rPr>
        <w:t xml:space="preserve">. </w:t>
      </w:r>
      <w:r w:rsidRPr="0A49E891" w:rsidR="2B0E7A5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222222"/>
          <w:sz w:val="19"/>
          <w:szCs w:val="19"/>
          <w:u w:val="none"/>
          <w:lang w:val="en-US"/>
        </w:rPr>
        <w:t>Економіка</w:t>
      </w:r>
      <w:r w:rsidRPr="0A49E891" w:rsidR="2B0E7A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19"/>
          <w:szCs w:val="19"/>
          <w:u w:val="none"/>
          <w:lang w:val="en-US"/>
        </w:rPr>
        <w:t>, (6), pp.6-11.</w:t>
      </w:r>
    </w:p>
    <w:p w:rsidR="2B0E7A5D" w:rsidP="0A49E891" w:rsidRDefault="2B0E7A5D" w14:paraId="79F8A81F" w14:textId="23831084">
      <w:pPr>
        <w:pStyle w:val="Normal"/>
        <w:shd w:val="clear" w:color="auto" w:fill="F5F5F5"/>
        <w:spacing w:before="127" w:beforeAutospacing="off" w:after="127" w:afterAutospacing="off" w:line="24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US"/>
        </w:rPr>
      </w:pPr>
      <w:r w:rsidRPr="0A49E891" w:rsidR="2B0E7A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42424"/>
          <w:sz w:val="19"/>
          <w:szCs w:val="19"/>
          <w:u w:val="none"/>
          <w:lang w:val="en-US"/>
        </w:rPr>
        <w:t xml:space="preserve">Halder, J.N. and Islam, M.N., 2015. Water pollution and its impact on </w:t>
      </w:r>
      <w:r w:rsidRPr="0A49E891" w:rsidR="2B0E7A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42424"/>
          <w:sz w:val="19"/>
          <w:szCs w:val="19"/>
          <w:u w:val="none"/>
          <w:lang w:val="en-US"/>
        </w:rPr>
        <w:t>the human</w:t>
      </w:r>
      <w:r w:rsidRPr="0A49E891" w:rsidR="2B0E7A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42424"/>
          <w:sz w:val="19"/>
          <w:szCs w:val="19"/>
          <w:u w:val="none"/>
          <w:lang w:val="en-US"/>
        </w:rPr>
        <w:t xml:space="preserve"> health. Journal of environment and </w:t>
      </w:r>
      <w:r w:rsidRPr="0A49E891" w:rsidR="2B0E7A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42424"/>
          <w:sz w:val="19"/>
          <w:szCs w:val="19"/>
          <w:u w:val="none"/>
          <w:lang w:val="en-US"/>
        </w:rPr>
        <w:t>human</w:t>
      </w:r>
      <w:r w:rsidRPr="0A49E891" w:rsidR="2B0E7A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42424"/>
          <w:sz w:val="19"/>
          <w:szCs w:val="19"/>
          <w:u w:val="none"/>
          <w:lang w:val="en-US"/>
        </w:rPr>
        <w:t>, 2(1), pp.36-46.</w:t>
      </w:r>
    </w:p>
    <w:p w:rsidR="2B0E7A5D" w:rsidP="0A49E891" w:rsidRDefault="2B0E7A5D" w14:paraId="1DCB8725" w14:textId="64195085">
      <w:pPr>
        <w:pStyle w:val="Normal"/>
        <w:shd w:val="clear" w:color="auto" w:fill="F5F5F5"/>
        <w:spacing w:before="127" w:beforeAutospacing="off" w:after="127" w:afterAutospacing="off" w:line="24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US"/>
        </w:rPr>
      </w:pPr>
      <w:r w:rsidRPr="0A49E891" w:rsidR="2B0E7A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42424"/>
          <w:sz w:val="19"/>
          <w:szCs w:val="19"/>
          <w:u w:val="none"/>
          <w:lang w:val="en-US"/>
        </w:rPr>
        <w:t>Salazar-Ceballos, A. and Alvarez-Miño, L., 2020, November. Public Health and Sustainable Development: training future generations in a developing country. In IOP Conference Series: Earth and Environmental Science (Vol. 588, No. 3, p. 032021). IOP Publishing.</w:t>
      </w:r>
    </w:p>
    <w:p w:rsidR="2B0E7A5D" w:rsidP="0A49E891" w:rsidRDefault="2B0E7A5D" w14:paraId="33D404D7" w14:textId="78F4D25C">
      <w:pPr>
        <w:pStyle w:val="Normal"/>
        <w:shd w:val="clear" w:color="auto" w:fill="F5F5F5"/>
        <w:spacing w:before="127" w:beforeAutospacing="off" w:after="127" w:afterAutospacing="off" w:line="240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19"/>
          <w:szCs w:val="19"/>
          <w:u w:val="none"/>
          <w:lang w:val="en-US"/>
        </w:rPr>
      </w:pPr>
      <w:r w:rsidRPr="0A49E891" w:rsidR="2B0E7A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19"/>
          <w:szCs w:val="19"/>
          <w:u w:val="none"/>
          <w:lang w:val="en-US"/>
        </w:rPr>
        <w:t xml:space="preserve">Schiavo, R., 2021. What is true community engagement and why it matters (now more than ever). </w:t>
      </w:r>
      <w:r w:rsidRPr="0A49E891" w:rsidR="2B0E7A5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222222"/>
          <w:sz w:val="19"/>
          <w:szCs w:val="19"/>
          <w:u w:val="none"/>
          <w:lang w:val="en-US"/>
        </w:rPr>
        <w:t>Journal of Communication in Healthcare</w:t>
      </w:r>
      <w:r w:rsidRPr="0A49E891" w:rsidR="2B0E7A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19"/>
          <w:szCs w:val="19"/>
          <w:u w:val="none"/>
          <w:lang w:val="en-US"/>
        </w:rPr>
        <w:t xml:space="preserve">, </w:t>
      </w:r>
      <w:r w:rsidRPr="0A49E891" w:rsidR="2B0E7A5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222222"/>
          <w:sz w:val="19"/>
          <w:szCs w:val="19"/>
          <w:u w:val="none"/>
          <w:lang w:val="en-US"/>
        </w:rPr>
        <w:t>14</w:t>
      </w:r>
      <w:r w:rsidRPr="0A49E891" w:rsidR="2B0E7A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222222"/>
          <w:sz w:val="19"/>
          <w:szCs w:val="19"/>
          <w:u w:val="none"/>
          <w:lang w:val="en-US"/>
        </w:rPr>
        <w:t>(2), pp.91-92.</w:t>
      </w:r>
    </w:p>
    <w:p w:rsidR="0A49E891" w:rsidP="0A49E891" w:rsidRDefault="0A49E891" w14:paraId="1763C41D" w14:textId="7AEDB851">
      <w:pPr>
        <w:pStyle w:val="Normal"/>
        <w:spacing w:after="160" w:line="279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8"/>
          <w:szCs w:val="28"/>
          <w:lang w:val="en-US"/>
        </w:rPr>
      </w:pPr>
    </w:p>
    <w:p w:rsidR="0A49E891" w:rsidP="0A49E891" w:rsidRDefault="0A49E891" w14:paraId="62709FE6" w14:textId="04651219">
      <w:pPr>
        <w:pStyle w:val="Normal"/>
        <w:spacing w:after="160" w:line="279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8"/>
          <w:szCs w:val="28"/>
          <w:lang w:val="en-US"/>
        </w:rPr>
      </w:pPr>
    </w:p>
    <w:p w:rsidR="0A49E891" w:rsidP="0A49E891" w:rsidRDefault="0A49E891" w14:paraId="6B8B2607" w14:textId="1FD89A3C">
      <w:pPr>
        <w:pStyle w:val="Normal"/>
        <w:spacing w:after="160" w:line="279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8"/>
          <w:szCs w:val="28"/>
          <w:lang w:val="en-US"/>
        </w:rPr>
      </w:pPr>
    </w:p>
    <w:p w:rsidR="0A49E891" w:rsidP="0A49E891" w:rsidRDefault="0A49E891" w14:paraId="35B1EC09" w14:textId="593E886C">
      <w:pPr>
        <w:pStyle w:val="Normal"/>
        <w:spacing w:after="160" w:line="279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8"/>
          <w:szCs w:val="28"/>
          <w:lang w:val="en-US"/>
        </w:rPr>
      </w:pPr>
    </w:p>
    <w:p w:rsidR="0A49E891" w:rsidP="0A49E891" w:rsidRDefault="0A49E891" w14:paraId="733C50B0" w14:textId="108BFDDE">
      <w:pPr>
        <w:pStyle w:val="Normal"/>
        <w:spacing w:after="160" w:line="279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8"/>
          <w:szCs w:val="28"/>
          <w:lang w:val="en-US"/>
        </w:rPr>
      </w:pPr>
    </w:p>
    <w:p w:rsidR="0A49E891" w:rsidP="0A49E891" w:rsidRDefault="0A49E891" w14:paraId="526E91A4" w14:textId="51497A39">
      <w:pPr>
        <w:pStyle w:val="Normal"/>
        <w:spacing w:after="160" w:line="279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8"/>
          <w:szCs w:val="28"/>
          <w:lang w:val="en-US"/>
        </w:rPr>
      </w:pPr>
    </w:p>
    <w:p w:rsidR="0A49E891" w:rsidP="0A49E891" w:rsidRDefault="0A49E891" w14:paraId="52ACC1B5" w14:textId="68CBAFBF">
      <w:pPr>
        <w:pStyle w:val="Normal"/>
        <w:spacing w:after="160" w:line="279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8"/>
          <w:szCs w:val="28"/>
          <w:lang w:val="en-US"/>
        </w:rPr>
      </w:pPr>
    </w:p>
    <w:p w:rsidR="0A49E891" w:rsidP="0A49E891" w:rsidRDefault="0A49E891" w14:paraId="5D0735A2" w14:textId="5B8A3E14">
      <w:pPr>
        <w:pStyle w:val="Normal"/>
        <w:spacing w:after="160" w:line="279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8"/>
          <w:szCs w:val="28"/>
          <w:lang w:val="en-US"/>
        </w:rPr>
      </w:pPr>
    </w:p>
    <w:p w:rsidR="05BACC74" w:rsidP="25CF0F88" w:rsidRDefault="05BACC74" w14:paraId="37BD7918" w14:textId="3D8C1C63">
      <w:pPr>
        <w:pStyle w:val="Normal"/>
        <w:spacing w:after="160" w:line="279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22222"/>
          <w:sz w:val="40"/>
          <w:szCs w:val="40"/>
          <w:lang w:val="en-US"/>
        </w:rPr>
      </w:pPr>
      <w:r w:rsidRPr="25CF0F88" w:rsidR="05BACC74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22222"/>
          <w:sz w:val="40"/>
          <w:szCs w:val="40"/>
          <w:lang w:val="en-US"/>
        </w:rPr>
        <w:t>PowerPoint</w:t>
      </w:r>
    </w:p>
    <w:p w:rsidR="05BACC74" w:rsidP="0A49E891" w:rsidRDefault="05BACC74" w14:paraId="6525AE39" w14:textId="43DAD4A1">
      <w:pPr>
        <w:pStyle w:val="Normal"/>
        <w:spacing w:after="160" w:line="279" w:lineRule="auto"/>
        <w:jc w:val="center"/>
        <w:rPr>
          <w:rFonts w:ascii="Arial" w:hAnsi="Arial" w:eastAsia="Arial" w:cs="Arial"/>
          <w:noProof w:val="0"/>
          <w:sz w:val="28"/>
          <w:szCs w:val="28"/>
          <w:lang w:val="en-US"/>
        </w:rPr>
      </w:pPr>
      <w:r w:rsidRPr="0A49E891" w:rsidR="05BACC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8"/>
          <w:szCs w:val="28"/>
          <w:lang w:val="en-US"/>
        </w:rPr>
        <w:t>PowerPoint Link:</w:t>
      </w:r>
      <w:r w:rsidRPr="0A49E891" w:rsidR="14F937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8"/>
          <w:szCs w:val="28"/>
          <w:lang w:val="en-US"/>
        </w:rPr>
        <w:t xml:space="preserve"> </w:t>
      </w:r>
      <w:hyperlink r:id="Ra9290ac27a684533">
        <w:r w:rsidRPr="0A49E891" w:rsidR="14F93729">
          <w:rPr>
            <w:rStyle w:val="Hyperlink"/>
            <w:b w:val="0"/>
            <w:bCs w:val="0"/>
            <w:i w:val="0"/>
            <w:iCs w:val="0"/>
            <w:caps w:val="0"/>
            <w:smallCaps w:val="0"/>
            <w:noProof w:val="0"/>
            <w:lang w:val="en-US"/>
          </w:rPr>
          <w:t>https://youtu.be/kDfifKhVAgc?si=ReyQBuKLifgnbOaz</w:t>
        </w:r>
      </w:hyperlink>
    </w:p>
    <w:p w:rsidR="0A49E891" w:rsidRDefault="0A49E891" w14:paraId="30D6B82C" w14:textId="6133E624">
      <w:r w:rsidR="0A49E891">
        <w:drawing>
          <wp:anchor distT="0" distB="0" distL="114300" distR="114300" simplePos="0" relativeHeight="251658240" behindDoc="0" locked="0" layoutInCell="1" allowOverlap="1" wp14:editId="46D18B23" wp14:anchorId="776AE4E7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772150" cy="3343275"/>
            <wp:effectExtent l="0" t="0" r="0" b="0"/>
            <wp:wrapSquare wrapText="bothSides"/>
            <wp:docPr id="594681537" name="picture" title="Video titled: Entrepreneurial innovation - assignment 2 - Corey">
              <a:hlinkClick r:id="R056b931ce6e34a01"/>
            </wp:docPr>
            <wp:cNvGraphicFramePr>
              <a:graphicFrameLocks noGrp="1" noSelect="1" noChangeAspect="1" noMove="1" noResize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b3a7d18b92534d9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  <a:ext uri="http://schemas.microsoft.com/office/word/2020/oembed">
                          <woe:oembed oEmbedUrl="https://youtu.be/kDfifKhVAgc?si=ReyQBuKLifgnbOaz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215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3D324B49" w:rsidP="25CF0F88" w:rsidRDefault="3D324B49" w14:paraId="08D1DE0C" w14:textId="30EB8161">
      <w:pPr>
        <w:pStyle w:val="Normal"/>
        <w:spacing w:after="160" w:line="279" w:lineRule="auto"/>
        <w:jc w:val="center"/>
        <w:rPr>
          <w:b w:val="0"/>
          <w:bCs w:val="0"/>
          <w:i w:val="0"/>
          <w:iCs w:val="0"/>
          <w:caps w:val="0"/>
          <w:smallCaps w:val="0"/>
          <w:noProof w:val="0"/>
          <w:sz w:val="28"/>
          <w:szCs w:val="28"/>
          <w:lang w:val="en-US"/>
        </w:rPr>
      </w:pPr>
      <w:r w:rsidRPr="25CF0F88" w:rsidR="3D324B49">
        <w:rPr>
          <w:b w:val="0"/>
          <w:bCs w:val="0"/>
          <w:i w:val="0"/>
          <w:iCs w:val="0"/>
          <w:caps w:val="0"/>
          <w:smallCaps w:val="0"/>
          <w:noProof w:val="0"/>
          <w:sz w:val="28"/>
          <w:szCs w:val="28"/>
          <w:lang w:val="en-US"/>
        </w:rPr>
        <w:t>Power</w:t>
      </w:r>
      <w:r w:rsidRPr="25CF0F88" w:rsidR="3D324B49">
        <w:rPr>
          <w:b w:val="0"/>
          <w:bCs w:val="0"/>
          <w:i w:val="0"/>
          <w:iCs w:val="0"/>
          <w:caps w:val="0"/>
          <w:smallCaps w:val="0"/>
          <w:noProof w:val="0"/>
          <w:sz w:val="28"/>
          <w:szCs w:val="28"/>
          <w:lang w:val="en-US"/>
        </w:rPr>
        <w:t>Point Sli</w:t>
      </w:r>
      <w:r w:rsidRPr="25CF0F88" w:rsidR="3D324B49">
        <w:rPr>
          <w:b w:val="0"/>
          <w:bCs w:val="0"/>
          <w:i w:val="0"/>
          <w:iCs w:val="0"/>
          <w:caps w:val="0"/>
          <w:smallCaps w:val="0"/>
          <w:noProof w:val="0"/>
          <w:sz w:val="28"/>
          <w:szCs w:val="28"/>
          <w:lang w:val="en-US"/>
        </w:rPr>
        <w:t>d</w:t>
      </w:r>
      <w:r w:rsidRPr="25CF0F88" w:rsidR="3D324B49">
        <w:rPr>
          <w:b w:val="0"/>
          <w:bCs w:val="0"/>
          <w:i w:val="0"/>
          <w:iCs w:val="0"/>
          <w:caps w:val="0"/>
          <w:smallCaps w:val="0"/>
          <w:noProof w:val="0"/>
          <w:sz w:val="28"/>
          <w:szCs w:val="28"/>
          <w:lang w:val="en-US"/>
        </w:rPr>
        <w:t>e</w:t>
      </w:r>
      <w:r w:rsidRPr="25CF0F88" w:rsidR="3D324B49">
        <w:rPr>
          <w:b w:val="0"/>
          <w:bCs w:val="0"/>
          <w:i w:val="0"/>
          <w:iCs w:val="0"/>
          <w:caps w:val="0"/>
          <w:smallCaps w:val="0"/>
          <w:noProof w:val="0"/>
          <w:sz w:val="28"/>
          <w:szCs w:val="28"/>
          <w:lang w:val="en-US"/>
        </w:rPr>
        <w:t>s</w:t>
      </w:r>
    </w:p>
    <w:p w:rsidR="0A49E891" w:rsidP="0A49E891" w:rsidRDefault="0A49E891" w14:paraId="709D040D" w14:textId="4EBB3B5F">
      <w:pPr>
        <w:pStyle w:val="Normal"/>
        <w:spacing w:after="160" w:line="279" w:lineRule="auto"/>
        <w:jc w:val="center"/>
      </w:pPr>
      <w:r w:rsidR="54B373A9">
        <w:drawing>
          <wp:inline wp14:editId="553BB81A" wp14:anchorId="665DF7C4">
            <wp:extent cx="3086155" cy="1733588"/>
            <wp:effectExtent l="0" t="0" r="0" b="0"/>
            <wp:docPr id="85073788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d80bdc930db4d6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32532" t="31908" r="15544" b="16239"/>
                    <a:stretch>
                      <a:fillRect/>
                    </a:stretch>
                  </pic:blipFill>
                  <pic:spPr>
                    <a:xfrm>
                      <a:off x="0" y="0"/>
                      <a:ext cx="3086155" cy="17335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A49E891" w:rsidP="0A49E891" w:rsidRDefault="0A49E891" w14:paraId="41E49F91" w14:textId="3488537F">
      <w:pPr>
        <w:pStyle w:val="Normal"/>
        <w:spacing w:after="160" w:line="279" w:lineRule="auto"/>
        <w:jc w:val="center"/>
      </w:pPr>
      <w:r w:rsidR="54B373A9">
        <w:drawing>
          <wp:inline wp14:editId="0A381211" wp14:anchorId="7EBB4485">
            <wp:extent cx="3076645" cy="1724060"/>
            <wp:effectExtent l="0" t="0" r="0" b="0"/>
            <wp:docPr id="177906670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78f9f5e19ca476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32692" t="31908" r="15544" b="16524"/>
                    <a:stretch>
                      <a:fillRect/>
                    </a:stretch>
                  </pic:blipFill>
                  <pic:spPr>
                    <a:xfrm>
                      <a:off x="0" y="0"/>
                      <a:ext cx="3076645" cy="1724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A49E891" w:rsidP="0A49E891" w:rsidRDefault="0A49E891" w14:paraId="5C93C2C1" w14:textId="7DAB71C5">
      <w:pPr>
        <w:pStyle w:val="Normal"/>
        <w:spacing w:after="160" w:line="279" w:lineRule="auto"/>
        <w:jc w:val="center"/>
      </w:pPr>
      <w:r w:rsidR="3BFA5CCC">
        <w:drawing>
          <wp:inline wp14:editId="1C2D591C" wp14:anchorId="05E02BEC">
            <wp:extent cx="3076645" cy="1733588"/>
            <wp:effectExtent l="0" t="0" r="0" b="0"/>
            <wp:docPr id="1885573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c23d62e5cd8466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32692" t="31623" r="15544" b="16524"/>
                    <a:stretch>
                      <a:fillRect/>
                    </a:stretch>
                  </pic:blipFill>
                  <pic:spPr>
                    <a:xfrm>
                      <a:off x="0" y="0"/>
                      <a:ext cx="3076645" cy="17335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A49E891" w:rsidP="0A49E891" w:rsidRDefault="0A49E891" w14:paraId="5A09988E" w14:textId="5DACCCAF">
      <w:pPr>
        <w:pStyle w:val="Normal"/>
        <w:spacing w:after="160" w:line="279" w:lineRule="auto"/>
        <w:jc w:val="center"/>
      </w:pPr>
      <w:r w:rsidR="62FBB5E1">
        <w:drawing>
          <wp:inline wp14:editId="20F53E39" wp14:anchorId="0A2427CC">
            <wp:extent cx="3086155" cy="1724060"/>
            <wp:effectExtent l="0" t="0" r="0" b="0"/>
            <wp:docPr id="70250228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311b08c6ca5452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32371" t="31908" r="15705" b="16524"/>
                    <a:stretch>
                      <a:fillRect/>
                    </a:stretch>
                  </pic:blipFill>
                  <pic:spPr>
                    <a:xfrm>
                      <a:off x="0" y="0"/>
                      <a:ext cx="3086155" cy="1724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A49E891" w:rsidP="0A49E891" w:rsidRDefault="0A49E891" w14:paraId="4FD688E0" w14:textId="4320E666">
      <w:pPr>
        <w:pStyle w:val="Normal"/>
        <w:spacing w:after="160" w:line="279" w:lineRule="auto"/>
        <w:jc w:val="center"/>
      </w:pPr>
      <w:r w:rsidR="62FBB5E1">
        <w:drawing>
          <wp:inline wp14:editId="6992023E" wp14:anchorId="56F74EDD">
            <wp:extent cx="3038546" cy="1733588"/>
            <wp:effectExtent l="0" t="0" r="0" b="0"/>
            <wp:docPr id="92842982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348f4e3e77e4df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33012" t="31908" r="15865" b="16239"/>
                    <a:stretch>
                      <a:fillRect/>
                    </a:stretch>
                  </pic:blipFill>
                  <pic:spPr>
                    <a:xfrm>
                      <a:off x="0" y="0"/>
                      <a:ext cx="3038546" cy="17335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2FBB5E1" w:rsidP="25CF0F88" w:rsidRDefault="62FBB5E1" w14:paraId="3801286D" w14:textId="3CC95DF5">
      <w:pPr>
        <w:pStyle w:val="Normal"/>
        <w:spacing w:after="160" w:line="279" w:lineRule="auto"/>
        <w:jc w:val="center"/>
      </w:pPr>
      <w:r w:rsidR="62FBB5E1">
        <w:drawing>
          <wp:inline wp14:editId="72135B4F" wp14:anchorId="2EEF969E">
            <wp:extent cx="3038487" cy="1743117"/>
            <wp:effectExtent l="0" t="0" r="0" b="0"/>
            <wp:docPr id="102456087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d222621719346c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33173" t="31623" r="15705" b="16239"/>
                    <a:stretch>
                      <a:fillRect/>
                    </a:stretch>
                  </pic:blipFill>
                  <pic:spPr>
                    <a:xfrm>
                      <a:off x="0" y="0"/>
                      <a:ext cx="3038487" cy="17431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2FBB5E1" w:rsidP="25CF0F88" w:rsidRDefault="62FBB5E1" w14:paraId="46FB0104" w14:textId="146E75FC">
      <w:pPr>
        <w:pStyle w:val="Normal"/>
        <w:spacing w:after="160" w:line="279" w:lineRule="auto"/>
        <w:jc w:val="center"/>
      </w:pPr>
      <w:r w:rsidR="62FBB5E1">
        <w:drawing>
          <wp:inline wp14:editId="6623ADA1" wp14:anchorId="4FD3B1CA">
            <wp:extent cx="3076645" cy="1743117"/>
            <wp:effectExtent l="0" t="0" r="0" b="0"/>
            <wp:docPr id="106317761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3f1f9153a0441f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32692" t="31908" r="15544" b="15954"/>
                    <a:stretch>
                      <a:fillRect/>
                    </a:stretch>
                  </pic:blipFill>
                  <pic:spPr>
                    <a:xfrm>
                      <a:off x="0" y="0"/>
                      <a:ext cx="3076645" cy="17431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A49E891" w:rsidP="0A49E891" w:rsidRDefault="0A49E891" w14:paraId="6E417A5F" w14:textId="4F2EF8AD">
      <w:pPr>
        <w:pStyle w:val="Normal"/>
        <w:spacing w:after="160" w:line="279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</w:pPr>
    </w:p>
    <w:p w:rsidR="0A49E891" w:rsidP="0A49E891" w:rsidRDefault="0A49E891" w14:paraId="4B474BC0" w14:textId="02A01DD2">
      <w:pPr>
        <w:pStyle w:val="Normal"/>
        <w:jc w:val="center"/>
        <w:rPr>
          <w:sz w:val="40"/>
          <w:szCs w:val="40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350ad27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B90C873"/>
    <w:rsid w:val="01FB8426"/>
    <w:rsid w:val="05BACC74"/>
    <w:rsid w:val="07B2EF9B"/>
    <w:rsid w:val="07B500AF"/>
    <w:rsid w:val="0A49E891"/>
    <w:rsid w:val="0AAE8A91"/>
    <w:rsid w:val="0C2A0231"/>
    <w:rsid w:val="0F34243B"/>
    <w:rsid w:val="11369E0C"/>
    <w:rsid w:val="14F93729"/>
    <w:rsid w:val="1813E184"/>
    <w:rsid w:val="200BE8B2"/>
    <w:rsid w:val="20DAB982"/>
    <w:rsid w:val="20DCB876"/>
    <w:rsid w:val="243F4A20"/>
    <w:rsid w:val="25CF0F88"/>
    <w:rsid w:val="2B0E7A5D"/>
    <w:rsid w:val="2BD6A496"/>
    <w:rsid w:val="326CB7A2"/>
    <w:rsid w:val="3422940D"/>
    <w:rsid w:val="35DA9F11"/>
    <w:rsid w:val="39B4D90A"/>
    <w:rsid w:val="3B9966A3"/>
    <w:rsid w:val="3BFA5CCC"/>
    <w:rsid w:val="3D324B49"/>
    <w:rsid w:val="465B2CAE"/>
    <w:rsid w:val="47168F3B"/>
    <w:rsid w:val="4BEABD1C"/>
    <w:rsid w:val="51617E9F"/>
    <w:rsid w:val="54B373A9"/>
    <w:rsid w:val="54D03666"/>
    <w:rsid w:val="57C6B261"/>
    <w:rsid w:val="593C5A4C"/>
    <w:rsid w:val="5A0D7A06"/>
    <w:rsid w:val="5A487C55"/>
    <w:rsid w:val="5E90E03B"/>
    <w:rsid w:val="5E9BA375"/>
    <w:rsid w:val="62FBB5E1"/>
    <w:rsid w:val="69161A72"/>
    <w:rsid w:val="6B90C873"/>
    <w:rsid w:val="7A6B3093"/>
    <w:rsid w:val="7C0CEC56"/>
    <w:rsid w:val="7EED0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90C873"/>
  <w15:chartTrackingRefBased/>
  <w15:docId w15:val="{476F94E5-9CAF-4990-8365-C5A63A10D96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c844346447a84177" /><Relationship Type="http://schemas.openxmlformats.org/officeDocument/2006/relationships/hyperlink" Target="https://eur01.safelinks.protection.outlook.com/?url=https%3A%2F%2Fyoutu.be%2FkDfifKhVAgc%3Fsi%3DReyQBuKLifgnbOaz&amp;data=05%7C02%7C2310254%40student.uwtsd.ac.uk%7C1aee838c13fc42fc902308dc71205ff5%7C4e0f11f9046e45059cb8db2152311e21%7C0%7C0%7C638509631066689582%7CUnknown%7CTWFpbGZsb3d8eyJWIjoiMC4wLjAwMDAiLCJQIjoiV2luMzIiLCJBTiI6Ik1haWwiLCJXVCI6Mn0%3D%7C0%7C%7C%7C&amp;sdata=wobyPTV26dn40C2iWrSMJASW8EOyt8l%2BOitAXmqRASM%3D&amp;reserved=0" TargetMode="External" Id="Ra9290ac27a684533" /><Relationship Type="http://schemas.openxmlformats.org/officeDocument/2006/relationships/image" Target="/media/image.jpg" Id="Rb3a7d18b92534d95" /><Relationship Type="http://schemas.openxmlformats.org/officeDocument/2006/relationships/hyperlink" Target="https://youtu.be/kDfifKhVAgc?si=ReyQBuKLifgnbOaz" TargetMode="External" Id="R056b931ce6e34a01" /><Relationship Type="http://schemas.openxmlformats.org/officeDocument/2006/relationships/numbering" Target="numbering.xml" Id="Rb9558b98d4a047a2" /><Relationship Type="http://schemas.openxmlformats.org/officeDocument/2006/relationships/image" Target="/media/image2.png" Id="Red80bdc930db4d6c" /><Relationship Type="http://schemas.openxmlformats.org/officeDocument/2006/relationships/image" Target="/media/image3.png" Id="R678f9f5e19ca476f" /><Relationship Type="http://schemas.openxmlformats.org/officeDocument/2006/relationships/image" Target="/media/image4.png" Id="R3c23d62e5cd84669" /><Relationship Type="http://schemas.openxmlformats.org/officeDocument/2006/relationships/image" Target="/media/image5.png" Id="R0311b08c6ca5452d" /><Relationship Type="http://schemas.openxmlformats.org/officeDocument/2006/relationships/image" Target="/media/image6.png" Id="R6348f4e3e77e4dfa" /><Relationship Type="http://schemas.openxmlformats.org/officeDocument/2006/relationships/image" Target="/media/image7.png" Id="R7d222621719346c2" /><Relationship Type="http://schemas.openxmlformats.org/officeDocument/2006/relationships/image" Target="/media/image8.png" Id="R53f1f9153a0441f9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2024-05-10T16:27:24.7702313Z</dcterms:created>
  <dcterms:modified xsi:type="dcterms:W3CDTF">2024-05-10T18:55:48.8746281Z</dcterms:modified>
  <dc:creator>Corey Valente (2310254)</dc:creator>
  <lastModifiedBy>Corey Valente (2310254)</lastModifiedBy>
</coreProperties>
</file>