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hAnsi="Calibri" w:cs="Calibri"/>
        </w:rPr>
        <w:id w:val="-1916922900"/>
        <w:docPartObj>
          <w:docPartGallery w:val="Cover Pages"/>
          <w:docPartUnique/>
        </w:docPartObj>
      </w:sdtPr>
      <w:sdtContent>
        <w:p w14:paraId="202AB94F" w14:textId="22692621" w:rsidR="00A83324" w:rsidRPr="007163BE" w:rsidRDefault="00A83324" w:rsidP="0028451F">
          <w:pPr>
            <w:tabs>
              <w:tab w:val="left" w:pos="3396"/>
            </w:tabs>
            <w:rPr>
              <w:rFonts w:ascii="Calibri" w:hAnsi="Calibri" w:cs="Calibri"/>
            </w:rPr>
          </w:pPr>
          <w:r w:rsidRPr="007163BE">
            <w:rPr>
              <w:rFonts w:ascii="Calibri" w:hAnsi="Calibri" w:cs="Calibri"/>
              <w:noProof/>
            </w:rPr>
            <mc:AlternateContent>
              <mc:Choice Requires="wpg">
                <w:drawing>
                  <wp:anchor distT="0" distB="0" distL="114300" distR="114300" simplePos="0" relativeHeight="251659264" behindDoc="1" locked="0" layoutInCell="1" allowOverlap="1" wp14:anchorId="2213D821" wp14:editId="20DB1A3C">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B3561C" w14:textId="7DAD26B4" w:rsidR="0028451F" w:rsidRPr="0028451F" w:rsidRDefault="0028451F" w:rsidP="0028451F">
                                  <w:pPr>
                                    <w:jc w:val="center"/>
                                    <w:rPr>
                                      <w:sz w:val="48"/>
                                      <w:szCs w:val="48"/>
                                    </w:rPr>
                                  </w:pPr>
                                  <w:r>
                                    <w:rPr>
                                      <w:sz w:val="48"/>
                                      <w:szCs w:val="48"/>
                                    </w:rPr>
                                    <w:t>Project Proposal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D8446CB" w14:textId="72080D7C" w:rsidR="00A83324" w:rsidRDefault="00A83324">
                                      <w:pPr>
                                        <w:pStyle w:val="NoSpacing"/>
                                        <w:spacing w:before="120"/>
                                        <w:jc w:val="center"/>
                                        <w:rPr>
                                          <w:color w:val="FFFFFF" w:themeColor="background1"/>
                                        </w:rPr>
                                      </w:pPr>
                                      <w:r>
                                        <w:rPr>
                                          <w:color w:val="FFFFFF" w:themeColor="background1"/>
                                        </w:rPr>
                                        <w:t>Nathan Willis (2103532)</w:t>
                                      </w:r>
                                    </w:p>
                                  </w:sdtContent>
                                </w:sdt>
                                <w:p w14:paraId="369CCDD0" w14:textId="28DCD3F4" w:rsidR="00A83324" w:rsidRDefault="00A83324" w:rsidP="00A83324">
                                  <w:pPr>
                                    <w:pStyle w:val="NoSpacing"/>
                                    <w:spacing w:before="120"/>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2103532@student.uwtsd.ac.uk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A21162" w14:textId="2F59C862" w:rsidR="00A83324" w:rsidRDefault="0028451F">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Implementing roguelike procedural generation within the city builder genre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13D821"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10B3561C" w14:textId="7DAD26B4" w:rsidR="0028451F" w:rsidRPr="0028451F" w:rsidRDefault="0028451F" w:rsidP="0028451F">
                            <w:pPr>
                              <w:jc w:val="center"/>
                              <w:rPr>
                                <w:sz w:val="48"/>
                                <w:szCs w:val="48"/>
                              </w:rPr>
                            </w:pPr>
                            <w:r>
                              <w:rPr>
                                <w:sz w:val="48"/>
                                <w:szCs w:val="48"/>
                              </w:rPr>
                              <w:t>Project Proposal</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D8446CB" w14:textId="72080D7C" w:rsidR="00A83324" w:rsidRDefault="00A83324">
                                <w:pPr>
                                  <w:pStyle w:val="NoSpacing"/>
                                  <w:spacing w:before="120"/>
                                  <w:jc w:val="center"/>
                                  <w:rPr>
                                    <w:color w:val="FFFFFF" w:themeColor="background1"/>
                                  </w:rPr>
                                </w:pPr>
                                <w:r>
                                  <w:rPr>
                                    <w:color w:val="FFFFFF" w:themeColor="background1"/>
                                  </w:rPr>
                                  <w:t>Nathan Willis (2103532)</w:t>
                                </w:r>
                              </w:p>
                            </w:sdtContent>
                          </w:sdt>
                          <w:p w14:paraId="369CCDD0" w14:textId="28DCD3F4" w:rsidR="00A83324" w:rsidRDefault="00A83324" w:rsidP="00A83324">
                            <w:pPr>
                              <w:pStyle w:val="NoSpacing"/>
                              <w:spacing w:before="120"/>
                              <w:rPr>
                                <w:color w:val="FFFFFF" w:themeColor="background1"/>
                              </w:rPr>
                            </w:pP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2103532@student.uwtsd.ac.uk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6A21162" w14:textId="2F59C862" w:rsidR="00A83324" w:rsidRDefault="0028451F">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Implementing roguelike procedural generation within the city builder genre</w:t>
                                </w:r>
                              </w:p>
                            </w:sdtContent>
                          </w:sdt>
                        </w:txbxContent>
                      </v:textbox>
                    </v:shape>
                    <w10:wrap anchorx="page" anchory="page"/>
                  </v:group>
                </w:pict>
              </mc:Fallback>
            </mc:AlternateContent>
          </w:r>
          <w:r w:rsidR="0028451F" w:rsidRPr="007163BE">
            <w:rPr>
              <w:rFonts w:ascii="Calibri" w:hAnsi="Calibri" w:cs="Calibri"/>
            </w:rPr>
            <w:tab/>
          </w:r>
        </w:p>
        <w:p w14:paraId="345004DA" w14:textId="20A49DCD" w:rsidR="00A83324" w:rsidRPr="007163BE" w:rsidRDefault="00A83324">
          <w:pPr>
            <w:rPr>
              <w:rFonts w:ascii="Calibri" w:hAnsi="Calibri" w:cs="Calibri"/>
            </w:rPr>
          </w:pPr>
          <w:r w:rsidRPr="007163BE">
            <w:rPr>
              <w:rFonts w:ascii="Calibri" w:hAnsi="Calibri" w:cs="Calibri"/>
            </w:rPr>
            <w:br w:type="page"/>
          </w:r>
        </w:p>
      </w:sdtContent>
    </w:sdt>
    <w:sdt>
      <w:sdtPr>
        <w:rPr>
          <w:rFonts w:ascii="Calibri" w:eastAsiaTheme="minorHAnsi" w:hAnsi="Calibri" w:cs="Calibri"/>
          <w:color w:val="0070C0"/>
          <w:kern w:val="2"/>
          <w:sz w:val="22"/>
          <w:szCs w:val="22"/>
          <w:lang w:eastAsia="en-US"/>
          <w14:ligatures w14:val="standardContextual"/>
        </w:rPr>
        <w:id w:val="-963493488"/>
        <w:docPartObj>
          <w:docPartGallery w:val="Table of Contents"/>
          <w:docPartUnique/>
        </w:docPartObj>
      </w:sdtPr>
      <w:sdtEndPr>
        <w:rPr>
          <w:b/>
          <w:bCs/>
          <w:color w:val="auto"/>
        </w:rPr>
      </w:sdtEndPr>
      <w:sdtContent>
        <w:p w14:paraId="15B052AD" w14:textId="36D34D50" w:rsidR="00A83324" w:rsidRPr="007163BE" w:rsidRDefault="00A83324">
          <w:pPr>
            <w:pStyle w:val="TOCHeading"/>
            <w:rPr>
              <w:rFonts w:ascii="Calibri" w:hAnsi="Calibri" w:cs="Calibri"/>
              <w:color w:val="0070C0"/>
            </w:rPr>
          </w:pPr>
          <w:r w:rsidRPr="007163BE">
            <w:rPr>
              <w:rFonts w:ascii="Calibri" w:hAnsi="Calibri" w:cs="Calibri"/>
              <w:color w:val="0070C0"/>
            </w:rPr>
            <w:t>Contents</w:t>
          </w:r>
        </w:p>
        <w:p w14:paraId="1217983F" w14:textId="5319DB36" w:rsidR="00493ABB" w:rsidRPr="007163BE" w:rsidRDefault="00A83324">
          <w:pPr>
            <w:pStyle w:val="TOC1"/>
            <w:tabs>
              <w:tab w:val="right" w:leader="dot" w:pos="9016"/>
            </w:tabs>
            <w:rPr>
              <w:rFonts w:ascii="Calibri" w:eastAsiaTheme="minorEastAsia" w:hAnsi="Calibri" w:cs="Calibri"/>
              <w:noProof/>
              <w:sz w:val="24"/>
              <w:szCs w:val="24"/>
              <w:lang w:eastAsia="en-GB"/>
            </w:rPr>
          </w:pPr>
          <w:r w:rsidRPr="007163BE">
            <w:rPr>
              <w:rFonts w:ascii="Calibri" w:hAnsi="Calibri" w:cs="Calibri"/>
            </w:rPr>
            <w:fldChar w:fldCharType="begin"/>
          </w:r>
          <w:r w:rsidRPr="007163BE">
            <w:rPr>
              <w:rFonts w:ascii="Calibri" w:hAnsi="Calibri" w:cs="Calibri"/>
            </w:rPr>
            <w:instrText xml:space="preserve"> TOC \o "1-3" \h \z \u </w:instrText>
          </w:r>
          <w:r w:rsidRPr="007163BE">
            <w:rPr>
              <w:rFonts w:ascii="Calibri" w:hAnsi="Calibri" w:cs="Calibri"/>
            </w:rPr>
            <w:fldChar w:fldCharType="separate"/>
          </w:r>
          <w:hyperlink w:anchor="_Toc180370822" w:history="1">
            <w:r w:rsidR="00493ABB" w:rsidRPr="007163BE">
              <w:rPr>
                <w:rStyle w:val="Hyperlink"/>
                <w:rFonts w:ascii="Calibri" w:eastAsia="SimSun" w:hAnsi="Calibri" w:cs="Calibri"/>
                <w:noProof/>
                <w:kern w:val="0"/>
                <w14:ligatures w14:val="none"/>
              </w:rPr>
              <w:t>Introduction</w:t>
            </w:r>
            <w:r w:rsidR="00493ABB" w:rsidRPr="007163BE">
              <w:rPr>
                <w:rFonts w:ascii="Calibri" w:hAnsi="Calibri" w:cs="Calibri"/>
                <w:noProof/>
                <w:webHidden/>
              </w:rPr>
              <w:tab/>
            </w:r>
            <w:r w:rsidR="00493ABB" w:rsidRPr="007163BE">
              <w:rPr>
                <w:rFonts w:ascii="Calibri" w:hAnsi="Calibri" w:cs="Calibri"/>
                <w:noProof/>
                <w:webHidden/>
              </w:rPr>
              <w:fldChar w:fldCharType="begin"/>
            </w:r>
            <w:r w:rsidR="00493ABB" w:rsidRPr="007163BE">
              <w:rPr>
                <w:rFonts w:ascii="Calibri" w:hAnsi="Calibri" w:cs="Calibri"/>
                <w:noProof/>
                <w:webHidden/>
              </w:rPr>
              <w:instrText xml:space="preserve"> PAGEREF _Toc180370822 \h </w:instrText>
            </w:r>
            <w:r w:rsidR="00493ABB" w:rsidRPr="007163BE">
              <w:rPr>
                <w:rFonts w:ascii="Calibri" w:hAnsi="Calibri" w:cs="Calibri"/>
                <w:noProof/>
                <w:webHidden/>
              </w:rPr>
            </w:r>
            <w:r w:rsidR="00493ABB" w:rsidRPr="007163BE">
              <w:rPr>
                <w:rFonts w:ascii="Calibri" w:hAnsi="Calibri" w:cs="Calibri"/>
                <w:noProof/>
                <w:webHidden/>
              </w:rPr>
              <w:fldChar w:fldCharType="separate"/>
            </w:r>
            <w:r w:rsidR="00493ABB" w:rsidRPr="007163BE">
              <w:rPr>
                <w:rFonts w:ascii="Calibri" w:hAnsi="Calibri" w:cs="Calibri"/>
                <w:noProof/>
                <w:webHidden/>
              </w:rPr>
              <w:t>2</w:t>
            </w:r>
            <w:r w:rsidR="00493ABB" w:rsidRPr="007163BE">
              <w:rPr>
                <w:rFonts w:ascii="Calibri" w:hAnsi="Calibri" w:cs="Calibri"/>
                <w:noProof/>
                <w:webHidden/>
              </w:rPr>
              <w:fldChar w:fldCharType="end"/>
            </w:r>
          </w:hyperlink>
        </w:p>
        <w:p w14:paraId="2E3874F1" w14:textId="3E33C585" w:rsidR="00493ABB" w:rsidRPr="007163BE" w:rsidRDefault="00493ABB">
          <w:pPr>
            <w:pStyle w:val="TOC1"/>
            <w:tabs>
              <w:tab w:val="right" w:leader="dot" w:pos="9016"/>
            </w:tabs>
            <w:rPr>
              <w:rFonts w:ascii="Calibri" w:eastAsiaTheme="minorEastAsia" w:hAnsi="Calibri" w:cs="Calibri"/>
              <w:noProof/>
              <w:sz w:val="24"/>
              <w:szCs w:val="24"/>
              <w:lang w:eastAsia="en-GB"/>
            </w:rPr>
          </w:pPr>
          <w:hyperlink w:anchor="_Toc180370823" w:history="1">
            <w:r w:rsidRPr="007163BE">
              <w:rPr>
                <w:rStyle w:val="Hyperlink"/>
                <w:rFonts w:ascii="Calibri" w:eastAsia="SimSun" w:hAnsi="Calibri" w:cs="Calibri"/>
                <w:noProof/>
                <w:kern w:val="0"/>
                <w14:ligatures w14:val="none"/>
              </w:rPr>
              <w:t>Project Background</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_Toc180370823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2</w:t>
            </w:r>
            <w:r w:rsidRPr="007163BE">
              <w:rPr>
                <w:rFonts w:ascii="Calibri" w:hAnsi="Calibri" w:cs="Calibri"/>
                <w:noProof/>
                <w:webHidden/>
              </w:rPr>
              <w:fldChar w:fldCharType="end"/>
            </w:r>
          </w:hyperlink>
        </w:p>
        <w:p w14:paraId="46EB030A" w14:textId="7E201673" w:rsidR="00493ABB" w:rsidRPr="007163BE" w:rsidRDefault="00493ABB">
          <w:pPr>
            <w:pStyle w:val="TOC2"/>
            <w:tabs>
              <w:tab w:val="right" w:leader="dot" w:pos="9016"/>
            </w:tabs>
            <w:rPr>
              <w:rFonts w:ascii="Calibri" w:eastAsiaTheme="minorEastAsia" w:hAnsi="Calibri" w:cs="Calibri"/>
              <w:noProof/>
              <w:sz w:val="24"/>
              <w:szCs w:val="24"/>
              <w:lang w:eastAsia="en-GB"/>
            </w:rPr>
          </w:pPr>
          <w:hyperlink w:anchor="_Toc180370824" w:history="1">
            <w:r w:rsidRPr="007163BE">
              <w:rPr>
                <w:rStyle w:val="Hyperlink"/>
                <w:rFonts w:ascii="Calibri" w:eastAsia="Calibri" w:hAnsi="Calibri" w:cs="Calibri"/>
                <w:noProof/>
              </w:rPr>
              <w:t>Roguelike</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_Toc180370824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2</w:t>
            </w:r>
            <w:r w:rsidRPr="007163BE">
              <w:rPr>
                <w:rFonts w:ascii="Calibri" w:hAnsi="Calibri" w:cs="Calibri"/>
                <w:noProof/>
                <w:webHidden/>
              </w:rPr>
              <w:fldChar w:fldCharType="end"/>
            </w:r>
          </w:hyperlink>
        </w:p>
        <w:p w14:paraId="40E06708" w14:textId="096E2AA0" w:rsidR="00493ABB" w:rsidRPr="007163BE" w:rsidRDefault="00493ABB">
          <w:pPr>
            <w:pStyle w:val="TOC2"/>
            <w:tabs>
              <w:tab w:val="right" w:leader="dot" w:pos="9016"/>
            </w:tabs>
            <w:rPr>
              <w:rFonts w:ascii="Calibri" w:eastAsiaTheme="minorEastAsia" w:hAnsi="Calibri" w:cs="Calibri"/>
              <w:noProof/>
              <w:sz w:val="24"/>
              <w:szCs w:val="24"/>
              <w:lang w:eastAsia="en-GB"/>
            </w:rPr>
          </w:pPr>
          <w:hyperlink w:anchor="_Toc180370825" w:history="1">
            <w:r w:rsidRPr="007163BE">
              <w:rPr>
                <w:rStyle w:val="Hyperlink"/>
                <w:rFonts w:ascii="Calibri" w:hAnsi="Calibri" w:cs="Calibri"/>
                <w:noProof/>
              </w:rPr>
              <w:t>City Builder</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_Toc180370825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3</w:t>
            </w:r>
            <w:r w:rsidRPr="007163BE">
              <w:rPr>
                <w:rFonts w:ascii="Calibri" w:hAnsi="Calibri" w:cs="Calibri"/>
                <w:noProof/>
                <w:webHidden/>
              </w:rPr>
              <w:fldChar w:fldCharType="end"/>
            </w:r>
          </w:hyperlink>
        </w:p>
        <w:p w14:paraId="7BDD73EC" w14:textId="2BCC65D0" w:rsidR="00493ABB" w:rsidRPr="007163BE" w:rsidRDefault="00493ABB">
          <w:pPr>
            <w:pStyle w:val="TOC2"/>
            <w:tabs>
              <w:tab w:val="right" w:leader="dot" w:pos="9016"/>
            </w:tabs>
            <w:rPr>
              <w:rFonts w:ascii="Calibri" w:eastAsiaTheme="minorEastAsia" w:hAnsi="Calibri" w:cs="Calibri"/>
              <w:noProof/>
              <w:sz w:val="24"/>
              <w:szCs w:val="24"/>
              <w:lang w:eastAsia="en-GB"/>
            </w:rPr>
          </w:pPr>
          <w:hyperlink w:anchor="_Toc180370826" w:history="1">
            <w:r w:rsidRPr="007163BE">
              <w:rPr>
                <w:rStyle w:val="Hyperlink"/>
                <w:rFonts w:ascii="Calibri" w:eastAsia="Calibri" w:hAnsi="Calibri" w:cs="Calibri"/>
                <w:noProof/>
              </w:rPr>
              <w:t>Real world applications</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_Toc180370826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3</w:t>
            </w:r>
            <w:r w:rsidRPr="007163BE">
              <w:rPr>
                <w:rFonts w:ascii="Calibri" w:hAnsi="Calibri" w:cs="Calibri"/>
                <w:noProof/>
                <w:webHidden/>
              </w:rPr>
              <w:fldChar w:fldCharType="end"/>
            </w:r>
          </w:hyperlink>
        </w:p>
        <w:p w14:paraId="79B512A7" w14:textId="7F20CEBE" w:rsidR="00493ABB" w:rsidRPr="007163BE" w:rsidRDefault="00493ABB">
          <w:pPr>
            <w:pStyle w:val="TOC1"/>
            <w:tabs>
              <w:tab w:val="right" w:leader="dot" w:pos="9016"/>
            </w:tabs>
            <w:rPr>
              <w:rFonts w:ascii="Calibri" w:eastAsiaTheme="minorEastAsia" w:hAnsi="Calibri" w:cs="Calibri"/>
              <w:noProof/>
              <w:sz w:val="24"/>
              <w:szCs w:val="24"/>
              <w:lang w:eastAsia="en-GB"/>
            </w:rPr>
          </w:pPr>
          <w:hyperlink w:anchor="_Toc180370827" w:history="1">
            <w:r w:rsidRPr="007163BE">
              <w:rPr>
                <w:rStyle w:val="Hyperlink"/>
                <w:rFonts w:ascii="Calibri" w:eastAsia="SimSun" w:hAnsi="Calibri" w:cs="Calibri"/>
                <w:noProof/>
                <w:kern w:val="0"/>
                <w14:ligatures w14:val="none"/>
              </w:rPr>
              <w:t>Problem statement</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_Toc180370827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3</w:t>
            </w:r>
            <w:r w:rsidRPr="007163BE">
              <w:rPr>
                <w:rFonts w:ascii="Calibri" w:hAnsi="Calibri" w:cs="Calibri"/>
                <w:noProof/>
                <w:webHidden/>
              </w:rPr>
              <w:fldChar w:fldCharType="end"/>
            </w:r>
          </w:hyperlink>
        </w:p>
        <w:p w14:paraId="32997C7E" w14:textId="7E1C765B" w:rsidR="00493ABB" w:rsidRPr="007163BE" w:rsidRDefault="00493ABB">
          <w:pPr>
            <w:pStyle w:val="TOC1"/>
            <w:tabs>
              <w:tab w:val="right" w:leader="dot" w:pos="9016"/>
            </w:tabs>
            <w:rPr>
              <w:rFonts w:ascii="Calibri" w:eastAsiaTheme="minorEastAsia" w:hAnsi="Calibri" w:cs="Calibri"/>
              <w:noProof/>
              <w:sz w:val="24"/>
              <w:szCs w:val="24"/>
              <w:lang w:eastAsia="en-GB"/>
            </w:rPr>
          </w:pPr>
          <w:hyperlink w:anchor="_Toc180370828" w:history="1">
            <w:r w:rsidRPr="007163BE">
              <w:rPr>
                <w:rStyle w:val="Hyperlink"/>
                <w:rFonts w:ascii="Calibri" w:eastAsia="SimSun" w:hAnsi="Calibri" w:cs="Calibri"/>
                <w:noProof/>
                <w:kern w:val="0"/>
                <w14:ligatures w14:val="none"/>
              </w:rPr>
              <w:t>Aim &amp; Objectives</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_Toc180370828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4</w:t>
            </w:r>
            <w:r w:rsidRPr="007163BE">
              <w:rPr>
                <w:rFonts w:ascii="Calibri" w:hAnsi="Calibri" w:cs="Calibri"/>
                <w:noProof/>
                <w:webHidden/>
              </w:rPr>
              <w:fldChar w:fldCharType="end"/>
            </w:r>
          </w:hyperlink>
        </w:p>
        <w:p w14:paraId="4549AFEF" w14:textId="58E04312" w:rsidR="00493ABB" w:rsidRPr="007163BE" w:rsidRDefault="00493ABB">
          <w:pPr>
            <w:pStyle w:val="TOC1"/>
            <w:tabs>
              <w:tab w:val="right" w:leader="dot" w:pos="9016"/>
            </w:tabs>
            <w:rPr>
              <w:rFonts w:ascii="Calibri" w:eastAsiaTheme="minorEastAsia" w:hAnsi="Calibri" w:cs="Calibri"/>
              <w:noProof/>
              <w:sz w:val="24"/>
              <w:szCs w:val="24"/>
              <w:lang w:eastAsia="en-GB"/>
            </w:rPr>
          </w:pPr>
          <w:hyperlink w:anchor="_Toc180370829" w:history="1">
            <w:r w:rsidRPr="007163BE">
              <w:rPr>
                <w:rStyle w:val="Hyperlink"/>
                <w:rFonts w:ascii="Calibri" w:eastAsia="Times New Roman" w:hAnsi="Calibri" w:cs="Calibri"/>
                <w:noProof/>
                <w:lang w:eastAsia="en-GB"/>
              </w:rPr>
              <w:t>Methodology</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_Toc180370829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4</w:t>
            </w:r>
            <w:r w:rsidRPr="007163BE">
              <w:rPr>
                <w:rFonts w:ascii="Calibri" w:hAnsi="Calibri" w:cs="Calibri"/>
                <w:noProof/>
                <w:webHidden/>
              </w:rPr>
              <w:fldChar w:fldCharType="end"/>
            </w:r>
          </w:hyperlink>
        </w:p>
        <w:p w14:paraId="36EF4C93" w14:textId="5A493C9B" w:rsidR="00493ABB" w:rsidRPr="007163BE" w:rsidRDefault="00493ABB">
          <w:pPr>
            <w:pStyle w:val="TOC2"/>
            <w:tabs>
              <w:tab w:val="right" w:leader="dot" w:pos="9016"/>
            </w:tabs>
            <w:rPr>
              <w:rFonts w:ascii="Calibri" w:eastAsiaTheme="minorEastAsia" w:hAnsi="Calibri" w:cs="Calibri"/>
              <w:noProof/>
              <w:sz w:val="24"/>
              <w:szCs w:val="24"/>
              <w:lang w:eastAsia="en-GB"/>
            </w:rPr>
          </w:pPr>
          <w:hyperlink w:anchor="_Toc180370830" w:history="1">
            <w:r w:rsidRPr="007163BE">
              <w:rPr>
                <w:rStyle w:val="Hyperlink"/>
                <w:rFonts w:ascii="Calibri" w:eastAsia="Times New Roman" w:hAnsi="Calibri" w:cs="Calibri"/>
                <w:noProof/>
                <w:lang w:eastAsia="en-GB"/>
              </w:rPr>
              <w:t>Methods</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_Toc180370830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4</w:t>
            </w:r>
            <w:r w:rsidRPr="007163BE">
              <w:rPr>
                <w:rFonts w:ascii="Calibri" w:hAnsi="Calibri" w:cs="Calibri"/>
                <w:noProof/>
                <w:webHidden/>
              </w:rPr>
              <w:fldChar w:fldCharType="end"/>
            </w:r>
          </w:hyperlink>
        </w:p>
        <w:p w14:paraId="15597AB2" w14:textId="1BF8A57C" w:rsidR="00493ABB" w:rsidRPr="007163BE" w:rsidRDefault="00493ABB">
          <w:pPr>
            <w:pStyle w:val="TOC2"/>
            <w:tabs>
              <w:tab w:val="right" w:leader="dot" w:pos="9016"/>
            </w:tabs>
            <w:rPr>
              <w:rFonts w:ascii="Calibri" w:eastAsiaTheme="minorEastAsia" w:hAnsi="Calibri" w:cs="Calibri"/>
              <w:noProof/>
              <w:sz w:val="24"/>
              <w:szCs w:val="24"/>
              <w:lang w:eastAsia="en-GB"/>
            </w:rPr>
          </w:pPr>
          <w:hyperlink w:anchor="_Toc180370831" w:history="1">
            <w:r w:rsidRPr="007163BE">
              <w:rPr>
                <w:rStyle w:val="Hyperlink"/>
                <w:rFonts w:ascii="Calibri" w:eastAsia="Times New Roman" w:hAnsi="Calibri" w:cs="Calibri"/>
                <w:noProof/>
                <w:lang w:eastAsia="en-GB"/>
              </w:rPr>
              <w:t>Materials</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_Toc180370831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4</w:t>
            </w:r>
            <w:r w:rsidRPr="007163BE">
              <w:rPr>
                <w:rFonts w:ascii="Calibri" w:hAnsi="Calibri" w:cs="Calibri"/>
                <w:noProof/>
                <w:webHidden/>
              </w:rPr>
              <w:fldChar w:fldCharType="end"/>
            </w:r>
          </w:hyperlink>
        </w:p>
        <w:p w14:paraId="24C4C998" w14:textId="0A9EFFDE" w:rsidR="00493ABB" w:rsidRPr="007163BE" w:rsidRDefault="00493ABB">
          <w:pPr>
            <w:pStyle w:val="TOC1"/>
            <w:tabs>
              <w:tab w:val="right" w:leader="dot" w:pos="9016"/>
            </w:tabs>
            <w:rPr>
              <w:rFonts w:ascii="Calibri" w:eastAsiaTheme="minorEastAsia" w:hAnsi="Calibri" w:cs="Calibri"/>
              <w:noProof/>
              <w:sz w:val="24"/>
              <w:szCs w:val="24"/>
              <w:lang w:eastAsia="en-GB"/>
            </w:rPr>
          </w:pPr>
          <w:hyperlink w:anchor="_Toc180370832" w:history="1">
            <w:r w:rsidRPr="007163BE">
              <w:rPr>
                <w:rStyle w:val="Hyperlink"/>
                <w:rFonts w:ascii="Calibri" w:eastAsia="SimSun" w:hAnsi="Calibri" w:cs="Calibri"/>
                <w:noProof/>
                <w:kern w:val="0"/>
                <w14:ligatures w14:val="none"/>
              </w:rPr>
              <w:t>Project Plan</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_Toc180370832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4</w:t>
            </w:r>
            <w:r w:rsidRPr="007163BE">
              <w:rPr>
                <w:rFonts w:ascii="Calibri" w:hAnsi="Calibri" w:cs="Calibri"/>
                <w:noProof/>
                <w:webHidden/>
              </w:rPr>
              <w:fldChar w:fldCharType="end"/>
            </w:r>
          </w:hyperlink>
        </w:p>
        <w:p w14:paraId="2C769846" w14:textId="353C69DC" w:rsidR="00493ABB" w:rsidRPr="007163BE" w:rsidRDefault="00493ABB">
          <w:pPr>
            <w:pStyle w:val="TOC1"/>
            <w:tabs>
              <w:tab w:val="right" w:leader="dot" w:pos="9016"/>
            </w:tabs>
            <w:rPr>
              <w:rFonts w:ascii="Calibri" w:eastAsiaTheme="minorEastAsia" w:hAnsi="Calibri" w:cs="Calibri"/>
              <w:noProof/>
              <w:sz w:val="24"/>
              <w:szCs w:val="24"/>
              <w:lang w:eastAsia="en-GB"/>
            </w:rPr>
          </w:pPr>
          <w:hyperlink w:anchor="_Toc180370833" w:history="1">
            <w:r w:rsidRPr="007163BE">
              <w:rPr>
                <w:rStyle w:val="Hyperlink"/>
                <w:rFonts w:ascii="Calibri" w:eastAsia="Calibri" w:hAnsi="Calibri" w:cs="Calibri"/>
                <w:noProof/>
              </w:rPr>
              <w:t>References</w:t>
            </w:r>
            <w:r w:rsidRPr="007163BE">
              <w:rPr>
                <w:rFonts w:ascii="Calibri" w:hAnsi="Calibri" w:cs="Calibri"/>
                <w:noProof/>
                <w:webHidden/>
              </w:rPr>
              <w:tab/>
            </w:r>
            <w:r w:rsidRPr="007163BE">
              <w:rPr>
                <w:rFonts w:ascii="Calibri" w:hAnsi="Calibri" w:cs="Calibri"/>
                <w:noProof/>
                <w:webHidden/>
              </w:rPr>
              <w:fldChar w:fldCharType="begin"/>
            </w:r>
            <w:r w:rsidRPr="007163BE">
              <w:rPr>
                <w:rFonts w:ascii="Calibri" w:hAnsi="Calibri" w:cs="Calibri"/>
                <w:noProof/>
                <w:webHidden/>
              </w:rPr>
              <w:instrText xml:space="preserve"> PAGEREF _Toc180370833 \h </w:instrText>
            </w:r>
            <w:r w:rsidRPr="007163BE">
              <w:rPr>
                <w:rFonts w:ascii="Calibri" w:hAnsi="Calibri" w:cs="Calibri"/>
                <w:noProof/>
                <w:webHidden/>
              </w:rPr>
            </w:r>
            <w:r w:rsidRPr="007163BE">
              <w:rPr>
                <w:rFonts w:ascii="Calibri" w:hAnsi="Calibri" w:cs="Calibri"/>
                <w:noProof/>
                <w:webHidden/>
              </w:rPr>
              <w:fldChar w:fldCharType="separate"/>
            </w:r>
            <w:r w:rsidRPr="007163BE">
              <w:rPr>
                <w:rFonts w:ascii="Calibri" w:hAnsi="Calibri" w:cs="Calibri"/>
                <w:noProof/>
                <w:webHidden/>
              </w:rPr>
              <w:t>6</w:t>
            </w:r>
            <w:r w:rsidRPr="007163BE">
              <w:rPr>
                <w:rFonts w:ascii="Calibri" w:hAnsi="Calibri" w:cs="Calibri"/>
                <w:noProof/>
                <w:webHidden/>
              </w:rPr>
              <w:fldChar w:fldCharType="end"/>
            </w:r>
          </w:hyperlink>
        </w:p>
        <w:p w14:paraId="286075F1" w14:textId="5CBC76EA" w:rsidR="00A83324" w:rsidRPr="007163BE" w:rsidRDefault="00A83324">
          <w:pPr>
            <w:rPr>
              <w:rFonts w:ascii="Calibri" w:hAnsi="Calibri" w:cs="Calibri"/>
            </w:rPr>
          </w:pPr>
          <w:r w:rsidRPr="007163BE">
            <w:rPr>
              <w:rFonts w:ascii="Calibri" w:hAnsi="Calibri" w:cs="Calibri"/>
              <w:b/>
              <w:bCs/>
            </w:rPr>
            <w:fldChar w:fldCharType="end"/>
          </w:r>
        </w:p>
      </w:sdtContent>
    </w:sdt>
    <w:p w14:paraId="10A03C84" w14:textId="6A7F98F7" w:rsidR="002A478C" w:rsidRPr="007163BE" w:rsidRDefault="00A83324" w:rsidP="002A478C">
      <w:pPr>
        <w:pStyle w:val="Heading1"/>
        <w:rPr>
          <w:rFonts w:ascii="Calibri" w:eastAsia="SimSun" w:hAnsi="Calibri" w:cs="Calibri"/>
          <w:color w:val="2E74B5"/>
          <w:kern w:val="0"/>
          <w:sz w:val="32"/>
          <w:szCs w:val="32"/>
          <w14:ligatures w14:val="none"/>
        </w:rPr>
      </w:pPr>
      <w:r w:rsidRPr="007163BE">
        <w:rPr>
          <w:rFonts w:ascii="Calibri" w:hAnsi="Calibri" w:cs="Calibri"/>
        </w:rPr>
        <w:br w:type="page"/>
      </w:r>
      <w:bookmarkStart w:id="0" w:name="_Toc180370822"/>
      <w:r w:rsidR="002A478C" w:rsidRPr="007163BE">
        <w:rPr>
          <w:rFonts w:ascii="Calibri" w:eastAsia="SimSun" w:hAnsi="Calibri" w:cs="Calibri"/>
          <w:color w:val="2E74B5"/>
          <w:kern w:val="0"/>
          <w:sz w:val="32"/>
          <w:szCs w:val="32"/>
          <w14:ligatures w14:val="none"/>
        </w:rPr>
        <w:lastRenderedPageBreak/>
        <w:t>Introduction</w:t>
      </w:r>
      <w:bookmarkEnd w:id="0"/>
    </w:p>
    <w:p w14:paraId="4B3ED416" w14:textId="6C7DE67F" w:rsidR="002A478C" w:rsidRPr="007163BE" w:rsidRDefault="000B7E61" w:rsidP="002A478C">
      <w:pPr>
        <w:spacing w:line="256" w:lineRule="auto"/>
        <w:rPr>
          <w:rFonts w:ascii="Calibri" w:eastAsia="Calibri" w:hAnsi="Calibri" w:cs="Calibri"/>
          <w:kern w:val="0"/>
          <w14:ligatures w14:val="none"/>
        </w:rPr>
      </w:pPr>
      <w:r w:rsidRPr="007163BE">
        <w:rPr>
          <w:rFonts w:ascii="Calibri" w:eastAsia="Calibri" w:hAnsi="Calibri" w:cs="Calibri"/>
          <w:kern w:val="0"/>
          <w14:ligatures w14:val="none"/>
        </w:rPr>
        <w:t xml:space="preserve">As this project will be long </w:t>
      </w:r>
      <w:r w:rsidR="00481A1C" w:rsidRPr="007163BE">
        <w:rPr>
          <w:rFonts w:ascii="Calibri" w:eastAsia="Calibri" w:hAnsi="Calibri" w:cs="Calibri"/>
          <w:kern w:val="0"/>
          <w14:ligatures w14:val="none"/>
        </w:rPr>
        <w:t>term,</w:t>
      </w:r>
      <w:r w:rsidRPr="007163BE">
        <w:rPr>
          <w:rFonts w:ascii="Calibri" w:eastAsia="Calibri" w:hAnsi="Calibri" w:cs="Calibri"/>
          <w:kern w:val="0"/>
          <w14:ligatures w14:val="none"/>
        </w:rPr>
        <w:t xml:space="preserve"> I would like to work on something that inspires me and a</w:t>
      </w:r>
      <w:r w:rsidR="00481A1C" w:rsidRPr="007163BE">
        <w:rPr>
          <w:rFonts w:ascii="Calibri" w:eastAsia="Calibri" w:hAnsi="Calibri" w:cs="Calibri"/>
          <w:kern w:val="0"/>
          <w14:ligatures w14:val="none"/>
        </w:rPr>
        <w:t xml:space="preserve">s a life long fan of the roguelikes, I think  a fusion between this genre and the city builder genre would not only be an interesting problem for me to tackle, as it would add more procedural elements to the city builder genre than even semi roguelikes like </w:t>
      </w:r>
      <w:r w:rsidR="00DC6A4A" w:rsidRPr="007163BE">
        <w:rPr>
          <w:rFonts w:ascii="Calibri" w:eastAsia="Calibri" w:hAnsi="Calibri" w:cs="Calibri"/>
          <w:kern w:val="0"/>
          <w14:ligatures w14:val="none"/>
        </w:rPr>
        <w:t>R</w:t>
      </w:r>
      <w:r w:rsidR="00481A1C" w:rsidRPr="007163BE">
        <w:rPr>
          <w:rFonts w:ascii="Calibri" w:eastAsia="Calibri" w:hAnsi="Calibri" w:cs="Calibri"/>
          <w:kern w:val="0"/>
          <w14:ligatures w14:val="none"/>
        </w:rPr>
        <w:t xml:space="preserve">imworld and </w:t>
      </w:r>
      <w:r w:rsidR="00DC6A4A" w:rsidRPr="007163BE">
        <w:rPr>
          <w:rFonts w:ascii="Calibri" w:eastAsia="Calibri" w:hAnsi="Calibri" w:cs="Calibri"/>
          <w:kern w:val="0"/>
          <w14:ligatures w14:val="none"/>
        </w:rPr>
        <w:t>D</w:t>
      </w:r>
      <w:r w:rsidR="00481A1C" w:rsidRPr="007163BE">
        <w:rPr>
          <w:rFonts w:ascii="Calibri" w:eastAsia="Calibri" w:hAnsi="Calibri" w:cs="Calibri"/>
          <w:kern w:val="0"/>
          <w14:ligatures w14:val="none"/>
        </w:rPr>
        <w:t xml:space="preserve">warf </w:t>
      </w:r>
      <w:r w:rsidR="00DC6A4A" w:rsidRPr="007163BE">
        <w:rPr>
          <w:rFonts w:ascii="Calibri" w:eastAsia="Calibri" w:hAnsi="Calibri" w:cs="Calibri"/>
          <w:kern w:val="0"/>
          <w14:ligatures w14:val="none"/>
        </w:rPr>
        <w:t>F</w:t>
      </w:r>
      <w:r w:rsidR="00481A1C" w:rsidRPr="007163BE">
        <w:rPr>
          <w:rFonts w:ascii="Calibri" w:eastAsia="Calibri" w:hAnsi="Calibri" w:cs="Calibri"/>
          <w:kern w:val="0"/>
          <w14:ligatures w14:val="none"/>
        </w:rPr>
        <w:t xml:space="preserve">ortress do and </w:t>
      </w:r>
      <w:r w:rsidR="004C429B" w:rsidRPr="007163BE">
        <w:rPr>
          <w:rFonts w:ascii="Calibri" w:eastAsia="Calibri" w:hAnsi="Calibri" w:cs="Calibri"/>
          <w:kern w:val="0"/>
          <w14:ligatures w14:val="none"/>
        </w:rPr>
        <w:t xml:space="preserve">I would like to implement more standard city builder mechanics too a la </w:t>
      </w:r>
      <w:r w:rsidR="00DC6A4A" w:rsidRPr="007163BE">
        <w:rPr>
          <w:rFonts w:ascii="Calibri" w:eastAsia="Calibri" w:hAnsi="Calibri" w:cs="Calibri"/>
          <w:kern w:val="0"/>
          <w14:ligatures w14:val="none"/>
        </w:rPr>
        <w:t>C</w:t>
      </w:r>
      <w:r w:rsidR="004C429B" w:rsidRPr="007163BE">
        <w:rPr>
          <w:rFonts w:ascii="Calibri" w:eastAsia="Calibri" w:hAnsi="Calibri" w:cs="Calibri"/>
          <w:kern w:val="0"/>
          <w14:ligatures w14:val="none"/>
        </w:rPr>
        <w:t xml:space="preserve">ities: </w:t>
      </w:r>
      <w:r w:rsidR="00DC6A4A" w:rsidRPr="007163BE">
        <w:rPr>
          <w:rFonts w:ascii="Calibri" w:eastAsia="Calibri" w:hAnsi="Calibri" w:cs="Calibri"/>
          <w:kern w:val="0"/>
          <w14:ligatures w14:val="none"/>
        </w:rPr>
        <w:t>S</w:t>
      </w:r>
      <w:r w:rsidR="004C429B" w:rsidRPr="007163BE">
        <w:rPr>
          <w:rFonts w:ascii="Calibri" w:eastAsia="Calibri" w:hAnsi="Calibri" w:cs="Calibri"/>
          <w:kern w:val="0"/>
          <w14:ligatures w14:val="none"/>
        </w:rPr>
        <w:t xml:space="preserve">kylines and </w:t>
      </w:r>
      <w:r w:rsidR="00DC6A4A" w:rsidRPr="007163BE">
        <w:rPr>
          <w:rFonts w:ascii="Calibri" w:eastAsia="Calibri" w:hAnsi="Calibri" w:cs="Calibri"/>
          <w:kern w:val="0"/>
          <w14:ligatures w14:val="none"/>
        </w:rPr>
        <w:t>S</w:t>
      </w:r>
      <w:r w:rsidR="004C429B" w:rsidRPr="007163BE">
        <w:rPr>
          <w:rFonts w:ascii="Calibri" w:eastAsia="Calibri" w:hAnsi="Calibri" w:cs="Calibri"/>
          <w:kern w:val="0"/>
          <w14:ligatures w14:val="none"/>
        </w:rPr>
        <w:t>im</w:t>
      </w:r>
      <w:r w:rsidR="00DC6A4A" w:rsidRPr="007163BE">
        <w:rPr>
          <w:rFonts w:ascii="Calibri" w:eastAsia="Calibri" w:hAnsi="Calibri" w:cs="Calibri"/>
          <w:kern w:val="0"/>
          <w14:ligatures w14:val="none"/>
        </w:rPr>
        <w:t>Ci</w:t>
      </w:r>
      <w:r w:rsidR="004C429B" w:rsidRPr="007163BE">
        <w:rPr>
          <w:rFonts w:ascii="Calibri" w:eastAsia="Calibri" w:hAnsi="Calibri" w:cs="Calibri"/>
          <w:kern w:val="0"/>
          <w14:ligatures w14:val="none"/>
        </w:rPr>
        <w:t>t</w:t>
      </w:r>
      <w:r w:rsidR="00C320F1" w:rsidRPr="007163BE">
        <w:rPr>
          <w:rFonts w:ascii="Calibri" w:eastAsia="Calibri" w:hAnsi="Calibri" w:cs="Calibri"/>
          <w:kern w:val="0"/>
          <w14:ligatures w14:val="none"/>
        </w:rPr>
        <w:t>y</w:t>
      </w:r>
      <w:r w:rsidR="00F52065" w:rsidRPr="007163BE">
        <w:rPr>
          <w:rFonts w:ascii="Calibri" w:eastAsia="Calibri" w:hAnsi="Calibri" w:cs="Calibri"/>
          <w:kern w:val="0"/>
          <w14:ligatures w14:val="none"/>
        </w:rPr>
        <w:t>, it would also allow me to work on a game that I would seek out to play in a genre that I am very well acquainted with.</w:t>
      </w:r>
    </w:p>
    <w:p w14:paraId="3DC0F227" w14:textId="3664C49C" w:rsidR="00DC6A4A" w:rsidRPr="007163BE" w:rsidRDefault="00BF443B" w:rsidP="002A478C">
      <w:pPr>
        <w:spacing w:line="256" w:lineRule="auto"/>
        <w:rPr>
          <w:rFonts w:ascii="Calibri" w:eastAsia="Calibri" w:hAnsi="Calibri" w:cs="Calibri"/>
          <w:kern w:val="0"/>
          <w14:ligatures w14:val="none"/>
        </w:rPr>
      </w:pPr>
      <w:r w:rsidRPr="007163BE">
        <w:rPr>
          <w:rFonts w:ascii="Calibri" w:eastAsia="Calibri" w:hAnsi="Calibri" w:cs="Calibri"/>
          <w:kern w:val="0"/>
          <w14:ligatures w14:val="none"/>
        </w:rPr>
        <w:t xml:space="preserve">One of the major things that attracts me to this project is the problems that arise from balancing the difficulty of a game that involves procedural generation and permadeath, both defining features of the roguelike genre, with the staples of a city builder whose main draws are long term investment in </w:t>
      </w:r>
      <w:r w:rsidR="000C60A7" w:rsidRPr="007163BE">
        <w:rPr>
          <w:rFonts w:ascii="Calibri" w:eastAsia="Calibri" w:hAnsi="Calibri" w:cs="Calibri"/>
          <w:kern w:val="0"/>
          <w14:ligatures w14:val="none"/>
        </w:rPr>
        <w:t xml:space="preserve">the city that you build. </w:t>
      </w:r>
      <w:r w:rsidR="002C2887" w:rsidRPr="007163BE">
        <w:rPr>
          <w:rFonts w:ascii="Calibri" w:eastAsia="Calibri" w:hAnsi="Calibri" w:cs="Calibri"/>
          <w:kern w:val="0"/>
          <w14:ligatures w14:val="none"/>
        </w:rPr>
        <w:t>Balancing these mechanics is a unique problem and I am not currently aware of any game that tackles it.</w:t>
      </w:r>
    </w:p>
    <w:p w14:paraId="3B5506D4" w14:textId="65375ADD" w:rsidR="00BF443B" w:rsidRPr="007163BE" w:rsidRDefault="00BF443B" w:rsidP="002A478C">
      <w:pPr>
        <w:spacing w:line="256" w:lineRule="auto"/>
        <w:rPr>
          <w:rFonts w:ascii="Calibri" w:eastAsia="Calibri" w:hAnsi="Calibri" w:cs="Calibri"/>
          <w:kern w:val="0"/>
          <w14:ligatures w14:val="none"/>
        </w:rPr>
      </w:pPr>
      <w:r w:rsidRPr="007163BE">
        <w:rPr>
          <w:rFonts w:ascii="Calibri" w:eastAsia="Calibri" w:hAnsi="Calibri" w:cs="Calibri"/>
          <w:kern w:val="0"/>
          <w14:ligatures w14:val="none"/>
        </w:rPr>
        <w:t xml:space="preserve">Another draw for this project is </w:t>
      </w:r>
      <w:r w:rsidR="00706E71" w:rsidRPr="007163BE">
        <w:rPr>
          <w:rFonts w:ascii="Calibri" w:eastAsia="Calibri" w:hAnsi="Calibri" w:cs="Calibri"/>
          <w:kern w:val="0"/>
          <w14:ligatures w14:val="none"/>
        </w:rPr>
        <w:t xml:space="preserve">implementing real world systems, such as </w:t>
      </w:r>
      <w:r w:rsidR="000C60A7" w:rsidRPr="007163BE">
        <w:rPr>
          <w:rFonts w:ascii="Calibri" w:eastAsia="Calibri" w:hAnsi="Calibri" w:cs="Calibri"/>
          <w:kern w:val="0"/>
          <w14:ligatures w14:val="none"/>
        </w:rPr>
        <w:t>famine, disease outbreaks and other problems that might arise</w:t>
      </w:r>
      <w:sdt>
        <w:sdtPr>
          <w:rPr>
            <w:rFonts w:ascii="Calibri" w:eastAsia="Calibri" w:hAnsi="Calibri" w:cs="Calibri"/>
            <w:color w:val="000000"/>
            <w:kern w:val="0"/>
            <w:highlight w:val="white"/>
            <w14:ligatures w14:val="none"/>
          </w:rPr>
          <w:alias w:val="Citation"/>
          <w:tag w:val="{&quot;referencesIds&quot;:[&quot;doc:67155a3ccc9eab4f72bf1427&quot;],&quot;referencesOptions&quot;:{&quot;doc:67155a3ccc9eab4f72bf1427&quot;:{&quot;author&quot;:true,&quot;year&quot;:true,&quot;formatAuthorYear&quot;:false,&quot;pageReplace&quot;:&quot;&quot;,&quot;prefix&quot;:&quot;&quot;,&quot;suffix&quot;:&quot;&quot;}},&quot;hasBrokenReferences&quot;:false,&quot;hasManualEdits&quot;:false,&quot;citationType&quot;:&quot;inline&quot;,&quot;id&quot;:-1198085775,&quot;citationText&quot;:&quot;&lt;span style=\&quot;font-family:Aptos;font-size:14.666666666666666px;color:#000000\&quot;&gt;[1]&lt;/span&gt;&quot;}"/>
          <w:id w:val="-1198085775"/>
          <w:placeholder>
            <w:docPart w:val="D267030C5CFE49EDB830A178682C1B82"/>
          </w:placeholder>
        </w:sdtPr>
        <w:sdtContent>
          <w:r w:rsidR="003851B7" w:rsidRPr="007163BE">
            <w:rPr>
              <w:rFonts w:ascii="Calibri" w:eastAsia="Times New Roman" w:hAnsi="Calibri" w:cs="Calibri"/>
              <w:color w:val="000000"/>
            </w:rPr>
            <w:t>[1]</w:t>
          </w:r>
        </w:sdtContent>
      </w:sdt>
      <w:r w:rsidR="000C60A7" w:rsidRPr="007163BE">
        <w:rPr>
          <w:rFonts w:ascii="Calibri" w:eastAsia="Calibri" w:hAnsi="Calibri" w:cs="Calibri"/>
          <w:kern w:val="0"/>
          <w14:ligatures w14:val="none"/>
        </w:rPr>
        <w:t xml:space="preserve">. There have been many articles written about the usefulness of preexisting city builder games in terms of their usefulness in the realm of urban planning. </w:t>
      </w:r>
      <w:r w:rsidR="0028451F" w:rsidRPr="007163BE">
        <w:rPr>
          <w:rFonts w:ascii="Calibri" w:eastAsia="Calibri" w:hAnsi="Calibri" w:cs="Calibri"/>
          <w:kern w:val="0"/>
          <w14:ligatures w14:val="none"/>
        </w:rPr>
        <w:t>Cities: Skylines is a game that gets brought up a lot in the practical implementation of city builder games in the terms of its usefulness in urban planning</w:t>
      </w:r>
      <w:sdt>
        <w:sdtPr>
          <w:rPr>
            <w:rFonts w:ascii="Calibri" w:eastAsia="Calibri" w:hAnsi="Calibri" w:cs="Calibri"/>
            <w:color w:val="000000"/>
            <w:kern w:val="0"/>
            <w:highlight w:val="white"/>
            <w14:ligatures w14:val="none"/>
          </w:rPr>
          <w:alias w:val="Citation"/>
          <w:tag w:val="{&quot;referencesIds&quot;:[&quot;doc:67155af13f312f5223007a10&quot;],&quot;referencesOptions&quot;:{&quot;doc:67155af13f312f5223007a10&quot;:{&quot;author&quot;:true,&quot;year&quot;:true,&quot;formatAuthorYear&quot;:false,&quot;pageReplace&quot;:&quot;&quot;,&quot;prefix&quot;:&quot;&quot;,&quot;suffix&quot;:&quot;&quot;}},&quot;hasBrokenReferences&quot;:false,&quot;hasManualEdits&quot;:false,&quot;citationType&quot;:&quot;inline&quot;,&quot;id&quot;:-312803742,&quot;citationText&quot;:&quot;&lt;span style=\&quot;font-family:Aptos;font-size:14.666666666666666px;color:#000000\&quot;&gt;[2]&lt;/span&gt;&quot;}"/>
          <w:id w:val="-312803742"/>
          <w:placeholder>
            <w:docPart w:val="F6A4052552034CD8A5D18AC5987DC403"/>
          </w:placeholder>
        </w:sdtPr>
        <w:sdtContent>
          <w:r w:rsidR="003851B7" w:rsidRPr="007163BE">
            <w:rPr>
              <w:rFonts w:ascii="Calibri" w:eastAsia="Times New Roman" w:hAnsi="Calibri" w:cs="Calibri"/>
              <w:color w:val="000000"/>
            </w:rPr>
            <w:t>[2]</w:t>
          </w:r>
        </w:sdtContent>
      </w:sdt>
      <w:r w:rsidR="00C313FE" w:rsidRPr="007163BE">
        <w:rPr>
          <w:rFonts w:ascii="Calibri" w:eastAsia="Calibri" w:hAnsi="Calibri" w:cs="Calibri"/>
          <w:kern w:val="0"/>
          <w14:ligatures w14:val="none"/>
        </w:rPr>
        <w:t>,</w:t>
      </w:r>
      <w:r w:rsidR="0028451F" w:rsidRPr="007163BE">
        <w:rPr>
          <w:rFonts w:ascii="Calibri" w:eastAsia="Calibri" w:hAnsi="Calibri" w:cs="Calibri"/>
          <w:kern w:val="0"/>
          <w14:ligatures w14:val="none"/>
        </w:rPr>
        <w:t xml:space="preserve"> however in my opinion it lacks many </w:t>
      </w:r>
      <w:r w:rsidR="00C313FE" w:rsidRPr="007163BE">
        <w:rPr>
          <w:rFonts w:ascii="Calibri" w:eastAsia="Calibri" w:hAnsi="Calibri" w:cs="Calibri"/>
          <w:kern w:val="0"/>
          <w14:ligatures w14:val="none"/>
        </w:rPr>
        <w:t>real-world</w:t>
      </w:r>
      <w:r w:rsidR="0028451F" w:rsidRPr="007163BE">
        <w:rPr>
          <w:rFonts w:ascii="Calibri" w:eastAsia="Calibri" w:hAnsi="Calibri" w:cs="Calibri"/>
          <w:kern w:val="0"/>
          <w14:ligatures w14:val="none"/>
        </w:rPr>
        <w:t xml:space="preserve"> systems and is very deterministic this is what I </w:t>
      </w:r>
      <w:r w:rsidR="00C313FE" w:rsidRPr="007163BE">
        <w:rPr>
          <w:rFonts w:ascii="Calibri" w:eastAsia="Calibri" w:hAnsi="Calibri" w:cs="Calibri"/>
          <w:kern w:val="0"/>
          <w14:ligatures w14:val="none"/>
        </w:rPr>
        <w:t>would like</w:t>
      </w:r>
      <w:r w:rsidR="0028451F" w:rsidRPr="007163BE">
        <w:rPr>
          <w:rFonts w:ascii="Calibri" w:eastAsia="Calibri" w:hAnsi="Calibri" w:cs="Calibri"/>
          <w:kern w:val="0"/>
          <w14:ligatures w14:val="none"/>
        </w:rPr>
        <w:t xml:space="preserve"> to address with my project.</w:t>
      </w:r>
    </w:p>
    <w:p w14:paraId="57DE094F" w14:textId="77777777" w:rsidR="00F66CF7" w:rsidRPr="007163BE" w:rsidRDefault="00F66CF7" w:rsidP="002A478C">
      <w:pPr>
        <w:spacing w:line="256" w:lineRule="auto"/>
        <w:rPr>
          <w:rFonts w:ascii="Calibri" w:eastAsia="Calibri" w:hAnsi="Calibri" w:cs="Calibri"/>
          <w:kern w:val="0"/>
          <w14:ligatures w14:val="none"/>
        </w:rPr>
      </w:pPr>
    </w:p>
    <w:p w14:paraId="3DCEE555" w14:textId="77777777" w:rsidR="00F66CF7" w:rsidRPr="007163BE" w:rsidRDefault="00F66CF7" w:rsidP="002A478C">
      <w:pPr>
        <w:spacing w:line="256" w:lineRule="auto"/>
        <w:rPr>
          <w:rFonts w:ascii="Calibri" w:eastAsia="Calibri" w:hAnsi="Calibri" w:cs="Calibri"/>
          <w:kern w:val="0"/>
          <w14:ligatures w14:val="none"/>
        </w:rPr>
      </w:pPr>
    </w:p>
    <w:p w14:paraId="3E7FF460" w14:textId="77777777" w:rsidR="002A478C" w:rsidRPr="002A478C" w:rsidRDefault="002A478C" w:rsidP="002A478C">
      <w:pPr>
        <w:spacing w:line="256" w:lineRule="auto"/>
        <w:rPr>
          <w:rFonts w:ascii="Calibri" w:eastAsia="Calibri" w:hAnsi="Calibri" w:cs="Calibri"/>
          <w:color w:val="FF0000"/>
          <w:kern w:val="0"/>
          <w14:ligatures w14:val="none"/>
        </w:rPr>
      </w:pPr>
    </w:p>
    <w:p w14:paraId="69BEE1A6" w14:textId="0445ED95" w:rsidR="002A478C" w:rsidRPr="007163BE" w:rsidRDefault="00C313FE" w:rsidP="00A016D2">
      <w:pPr>
        <w:keepNext/>
        <w:keepLines/>
        <w:spacing w:before="240" w:after="0" w:line="256" w:lineRule="auto"/>
        <w:outlineLvl w:val="0"/>
        <w:rPr>
          <w:rFonts w:ascii="Calibri" w:eastAsia="SimSun" w:hAnsi="Calibri" w:cs="Calibri"/>
          <w:color w:val="2E74B5"/>
          <w:kern w:val="0"/>
          <w:sz w:val="32"/>
          <w:szCs w:val="32"/>
          <w14:ligatures w14:val="none"/>
        </w:rPr>
      </w:pPr>
      <w:bookmarkStart w:id="1" w:name="_Toc180370823"/>
      <w:r w:rsidRPr="007163BE">
        <w:rPr>
          <w:rFonts w:ascii="Calibri" w:eastAsia="SimSun" w:hAnsi="Calibri" w:cs="Calibri"/>
          <w:color w:val="2E74B5"/>
          <w:kern w:val="0"/>
          <w:sz w:val="32"/>
          <w:szCs w:val="32"/>
          <w14:ligatures w14:val="none"/>
        </w:rPr>
        <w:t>Project Background</w:t>
      </w:r>
      <w:bookmarkEnd w:id="1"/>
    </w:p>
    <w:p w14:paraId="56B058B9" w14:textId="7257F13A" w:rsidR="00E96D2C" w:rsidRPr="007163BE" w:rsidRDefault="00C313FE" w:rsidP="002A478C">
      <w:pPr>
        <w:spacing w:line="256" w:lineRule="auto"/>
        <w:rPr>
          <w:rFonts w:ascii="Calibri" w:eastAsia="Calibri" w:hAnsi="Calibri" w:cs="Calibri"/>
          <w:kern w:val="0"/>
          <w14:ligatures w14:val="none"/>
        </w:rPr>
      </w:pPr>
      <w:r w:rsidRPr="007163BE">
        <w:rPr>
          <w:rFonts w:ascii="Calibri" w:eastAsia="Calibri" w:hAnsi="Calibri" w:cs="Calibri"/>
          <w:kern w:val="0"/>
          <w14:ligatures w14:val="none"/>
        </w:rPr>
        <w:t xml:space="preserve">The proposed project is a combination of 2 prominent genres in the gaming space, the roguelike genre and city builder genre. Both of these </w:t>
      </w:r>
      <w:r w:rsidR="000C6D42" w:rsidRPr="007163BE">
        <w:rPr>
          <w:rFonts w:ascii="Calibri" w:eastAsia="Calibri" w:hAnsi="Calibri" w:cs="Calibri"/>
          <w:kern w:val="0"/>
          <w14:ligatures w14:val="none"/>
        </w:rPr>
        <w:t xml:space="preserve">genres </w:t>
      </w:r>
      <w:r w:rsidRPr="007163BE">
        <w:rPr>
          <w:rFonts w:ascii="Calibri" w:eastAsia="Calibri" w:hAnsi="Calibri" w:cs="Calibri"/>
          <w:kern w:val="0"/>
          <w14:ligatures w14:val="none"/>
        </w:rPr>
        <w:t xml:space="preserve">have a massive catalogue of games and there are even some games that step into this intersection, games like Rimworld, Dwarf Fortress and Ultimate Cultivation Simulator do have elements of both, however they all tackle the problem in a very similar way they focus on procedural generation and individual citizens there is no game currently that </w:t>
      </w:r>
      <w:r w:rsidR="000C6D42" w:rsidRPr="007163BE">
        <w:rPr>
          <w:rFonts w:ascii="Calibri" w:eastAsia="Calibri" w:hAnsi="Calibri" w:cs="Calibri"/>
          <w:kern w:val="0"/>
          <w14:ligatures w14:val="none"/>
        </w:rPr>
        <w:t xml:space="preserve">tackles the roguelike genre from a more traditional </w:t>
      </w:r>
      <w:r w:rsidR="00E96D2C" w:rsidRPr="007163BE">
        <w:rPr>
          <w:rFonts w:ascii="Calibri" w:eastAsia="Calibri" w:hAnsi="Calibri" w:cs="Calibri"/>
          <w:kern w:val="0"/>
          <w14:ligatures w14:val="none"/>
        </w:rPr>
        <w:t>city sim perspective, with no individual focus on citizens and a much larger scale.</w:t>
      </w:r>
    </w:p>
    <w:p w14:paraId="6BDC710F" w14:textId="27EA97D7" w:rsidR="00E96D2C" w:rsidRPr="007163BE" w:rsidRDefault="00E96D2C" w:rsidP="00E96D2C">
      <w:pPr>
        <w:pStyle w:val="Heading2"/>
        <w:rPr>
          <w:rFonts w:ascii="Calibri" w:eastAsia="Calibri" w:hAnsi="Calibri" w:cs="Calibri"/>
          <w:color w:val="0070C0"/>
        </w:rPr>
      </w:pPr>
      <w:bookmarkStart w:id="2" w:name="_Toc180370824"/>
      <w:r w:rsidRPr="007163BE">
        <w:rPr>
          <w:rFonts w:ascii="Calibri" w:eastAsia="Calibri" w:hAnsi="Calibri" w:cs="Calibri"/>
          <w:color w:val="0070C0"/>
        </w:rPr>
        <w:t>Roguelike</w:t>
      </w:r>
      <w:bookmarkEnd w:id="2"/>
    </w:p>
    <w:p w14:paraId="299D1EC4" w14:textId="649D19A8" w:rsidR="00E96D2C" w:rsidRPr="007163BE" w:rsidRDefault="00E96D2C" w:rsidP="00E96D2C">
      <w:pPr>
        <w:rPr>
          <w:rFonts w:ascii="Calibri" w:hAnsi="Calibri" w:cs="Calibri"/>
        </w:rPr>
      </w:pPr>
      <w:r w:rsidRPr="007163BE">
        <w:rPr>
          <w:rFonts w:ascii="Calibri" w:hAnsi="Calibri" w:cs="Calibri"/>
        </w:rPr>
        <w:t>Roguelike games get their name</w:t>
      </w:r>
      <w:r w:rsidR="00714AAA" w:rsidRPr="007163BE">
        <w:rPr>
          <w:rFonts w:ascii="Calibri" w:hAnsi="Calibri" w:cs="Calibri"/>
        </w:rPr>
        <w:t xml:space="preserve"> from the 1980s cult classic game Rogue, known for its procedurally generated dungeons and perm</w:t>
      </w:r>
      <w:r w:rsidR="0001033E" w:rsidRPr="007163BE">
        <w:rPr>
          <w:rFonts w:ascii="Calibri" w:hAnsi="Calibri" w:cs="Calibri"/>
        </w:rPr>
        <w:t>a</w:t>
      </w:r>
      <w:r w:rsidR="00714AAA" w:rsidRPr="007163BE">
        <w:rPr>
          <w:rFonts w:ascii="Calibri" w:hAnsi="Calibri" w:cs="Calibri"/>
        </w:rPr>
        <w:t xml:space="preserve">death gameplay, the appeal of such mechanics being in the </w:t>
      </w:r>
      <w:r w:rsidR="00714AAA" w:rsidRPr="007163BE">
        <w:rPr>
          <w:rFonts w:ascii="Calibri" w:hAnsi="Calibri" w:cs="Calibri"/>
        </w:rPr>
        <w:t>replayability</w:t>
      </w:r>
      <w:r w:rsidR="00714AAA" w:rsidRPr="007163BE">
        <w:rPr>
          <w:rFonts w:ascii="Calibri" w:hAnsi="Calibri" w:cs="Calibri"/>
        </w:rPr>
        <w:t xml:space="preserve"> and difficulty</w:t>
      </w:r>
      <w:sdt>
        <w:sdtPr>
          <w:rPr>
            <w:rFonts w:ascii="Calibri" w:hAnsi="Calibri" w:cs="Calibri"/>
            <w:color w:val="000000"/>
            <w:highlight w:val="white"/>
          </w:rPr>
          <w:alias w:val="Citation"/>
          <w:tag w:val="{&quot;referencesIds&quot;:[&quot;doc:67156db73f312f5223007c13&quot;],&quot;referencesOptions&quot;:{&quot;doc:67156db73f312f5223007c13&quot;:{&quot;author&quot;:true,&quot;year&quot;:true,&quot;formatAuthorYear&quot;:false,&quot;pageReplace&quot;:&quot;&quot;,&quot;prefix&quot;:&quot;&quot;,&quot;suffix&quot;:&quot;&quot;}},&quot;hasBrokenReferences&quot;:false,&quot;hasManualEdits&quot;:false,&quot;citationType&quot;:&quot;inline&quot;,&quot;id&quot;:-33347968,&quot;citationText&quot;:&quot;&lt;span style=\&quot;font-family:Aptos;font-size:14.666666666666666px;color:#000000\&quot;&gt;[3]&lt;/span&gt;&quot;}"/>
          <w:id w:val="-33347968"/>
          <w:placeholder>
            <w:docPart w:val="987447C7B349429B804AEECC6200573C"/>
          </w:placeholder>
        </w:sdtPr>
        <w:sdtContent>
          <w:r w:rsidR="003851B7" w:rsidRPr="007163BE">
            <w:rPr>
              <w:rFonts w:ascii="Calibri" w:eastAsia="Times New Roman" w:hAnsi="Calibri" w:cs="Calibri"/>
              <w:color w:val="000000"/>
            </w:rPr>
            <w:t>[3]</w:t>
          </w:r>
        </w:sdtContent>
      </w:sdt>
      <w:r w:rsidR="00714AAA" w:rsidRPr="007163BE">
        <w:rPr>
          <w:rFonts w:ascii="Calibri" w:hAnsi="Calibri" w:cs="Calibri"/>
        </w:rPr>
        <w:t>. Over time the roguelike genre has evolved</w:t>
      </w:r>
      <w:r w:rsidR="0001033E" w:rsidRPr="007163BE">
        <w:rPr>
          <w:rFonts w:ascii="Calibri" w:hAnsi="Calibri" w:cs="Calibri"/>
        </w:rPr>
        <w:t xml:space="preserve"> in the late 2000s with Spelunky which kept the procedural generation and permadeath</w:t>
      </w:r>
      <w:r w:rsidR="005F38EC" w:rsidRPr="007163BE">
        <w:rPr>
          <w:rFonts w:ascii="Calibri" w:hAnsi="Calibri" w:cs="Calibri"/>
        </w:rPr>
        <w:t xml:space="preserve"> but with 2d platforming mechanics and real time combat the 2011 hit The Binding of Isaac continues this trend with real time combat but as a top down dungeon crawler more in line with Rogue, Isaac adds to the formula by introducing unlocks and progression mechanics that persist outside the individual “runs”, this formula is closely replicated in the 2020 game Hades which borrows a lot from Isaac, it is an isometric dungeon crawler with procedurally generated dungeons and unlocks borrowing even from the games visual language with the floor layouts, what Hades includes that Isaac does not is a large focus on </w:t>
      </w:r>
      <w:r w:rsidR="003D27F9" w:rsidRPr="007163BE">
        <w:rPr>
          <w:rFonts w:ascii="Calibri" w:hAnsi="Calibri" w:cs="Calibri"/>
        </w:rPr>
        <w:t>upgrades that you can buy with a currency that exists outside of the run.</w:t>
      </w:r>
      <w:sdt>
        <w:sdtPr>
          <w:rPr>
            <w:rFonts w:ascii="Calibri" w:hAnsi="Calibri" w:cs="Calibri"/>
            <w:color w:val="000000"/>
            <w:highlight w:val="white"/>
          </w:rPr>
          <w:alias w:val="Citation"/>
          <w:tag w:val="{&quot;referencesIds&quot;:[&quot;doc:67156200fed603742a7ad20c&quot;],&quot;referencesOptions&quot;:{&quot;doc:67156200fed603742a7ad20c&quot;:{&quot;author&quot;:true,&quot;year&quot;:true,&quot;formatAuthorYear&quot;:false,&quot;pageReplace&quot;:&quot;&quot;,&quot;prefix&quot;:&quot;&quot;,&quot;suffix&quot;:&quot;&quot;}},&quot;hasBrokenReferences&quot;:false,&quot;hasManualEdits&quot;:false,&quot;citationType&quot;:&quot;inline&quot;,&quot;id&quot;:2081562576,&quot;citationText&quot;:&quot;&lt;span style=\&quot;font-family:Aptos;font-size:14.666666666666666px;color:#000000\&quot;&gt;[4]&lt;/span&gt;&quot;}"/>
          <w:id w:val="2081562576"/>
          <w:placeholder>
            <w:docPart w:val="7B048BAA6EA24FA19D8A91862B3AD60E"/>
          </w:placeholder>
        </w:sdtPr>
        <w:sdtContent>
          <w:r w:rsidR="003851B7" w:rsidRPr="007163BE">
            <w:rPr>
              <w:rFonts w:ascii="Calibri" w:eastAsia="Times New Roman" w:hAnsi="Calibri" w:cs="Calibri"/>
              <w:color w:val="000000"/>
            </w:rPr>
            <w:t>[4]</w:t>
          </w:r>
        </w:sdtContent>
      </w:sdt>
    </w:p>
    <w:p w14:paraId="1184CEAD" w14:textId="7FC3671F" w:rsidR="003D27F9" w:rsidRPr="007163BE" w:rsidRDefault="003D27F9" w:rsidP="00E96D2C">
      <w:pPr>
        <w:rPr>
          <w:rFonts w:ascii="Calibri" w:hAnsi="Calibri" w:cs="Calibri"/>
        </w:rPr>
      </w:pPr>
      <w:r w:rsidRPr="007163BE">
        <w:rPr>
          <w:rFonts w:ascii="Calibri" w:hAnsi="Calibri" w:cs="Calibri"/>
        </w:rPr>
        <w:lastRenderedPageBreak/>
        <w:t>These innovations on the genre are geared towards mitigating the setback of losing the run, one game I haven’t talked about because it doesn't quite fit into this genre is Dwarf fortress which I have referenced earlier. Dwarf Fortress is a game that started development in 2003</w:t>
      </w:r>
      <w:sdt>
        <w:sdtPr>
          <w:rPr>
            <w:rFonts w:ascii="Calibri" w:hAnsi="Calibri" w:cs="Calibri"/>
            <w:color w:val="000000"/>
            <w:highlight w:val="white"/>
          </w:rPr>
          <w:alias w:val="Citation"/>
          <w:tag w:val="{&quot;referencesIds&quot;:[&quot;doc:67156cdb229641573b850439&quot;],&quot;referencesOptions&quot;:{&quot;doc:67156cdb229641573b850439&quot;:{&quot;author&quot;:true,&quot;year&quot;:true,&quot;formatAuthorYear&quot;:false,&quot;pageReplace&quot;:&quot;&quot;,&quot;prefix&quot;:&quot;&quot;,&quot;suffix&quot;:&quot;&quot;}},&quot;hasBrokenReferences&quot;:false,&quot;hasManualEdits&quot;:false,&quot;citationType&quot;:&quot;inline&quot;,&quot;id&quot;:617501414,&quot;citationText&quot;:&quot;&lt;span style=\&quot;font-family:Aptos;font-size:14.666666666666666px;color:#000000\&quot;&gt;[5]&lt;/span&gt;&quot;}"/>
          <w:id w:val="617501414"/>
          <w:placeholder>
            <w:docPart w:val="26276AA4F30D4B04BE4239C342B5F48F"/>
          </w:placeholder>
        </w:sdtPr>
        <w:sdtContent>
          <w:r w:rsidR="003851B7" w:rsidRPr="007163BE">
            <w:rPr>
              <w:rFonts w:ascii="Calibri" w:eastAsia="Times New Roman" w:hAnsi="Calibri" w:cs="Calibri"/>
              <w:color w:val="000000"/>
            </w:rPr>
            <w:t>[5]</w:t>
          </w:r>
        </w:sdtContent>
      </w:sdt>
      <w:r w:rsidRPr="007163BE">
        <w:rPr>
          <w:rFonts w:ascii="Calibri" w:hAnsi="Calibri" w:cs="Calibri"/>
        </w:rPr>
        <w:t xml:space="preserve"> and relies heavily on procedural generation and nightmarish difficulty, the game’s main gameplay mode however is not permadeath allowing for saving and reloading at any point. This distinction places this game in an uncomfortable place just outside of the genre</w:t>
      </w:r>
      <w:sdt>
        <w:sdtPr>
          <w:rPr>
            <w:rFonts w:ascii="Calibri" w:hAnsi="Calibri" w:cs="Calibri"/>
            <w:color w:val="000000"/>
            <w:highlight w:val="white"/>
          </w:rPr>
          <w:alias w:val="Citation"/>
          <w:tag w:val="{&quot;referencesIds&quot;:[&quot;doc:67156d42434b8a103016691e&quot;],&quot;referencesOptions&quot;:{&quot;doc:67156d42434b8a103016691e&quot;:{&quot;author&quot;:true,&quot;year&quot;:true,&quot;formatAuthorYear&quot;:false,&quot;pageReplace&quot;:&quot;&quot;,&quot;prefix&quot;:&quot;&quot;,&quot;suffix&quot;:&quot;&quot;}},&quot;hasBrokenReferences&quot;:false,&quot;hasManualEdits&quot;:false,&quot;citationType&quot;:&quot;inline&quot;,&quot;id&quot;:482663216,&quot;citationText&quot;:&quot;&lt;span style=\&quot;font-family:Aptos;font-size:14.666666666666666px;color:#000000\&quot;&gt;[6]&lt;/span&gt;&quot;}"/>
          <w:id w:val="482663216"/>
          <w:placeholder>
            <w:docPart w:val="1F2DF1CC24AB4701B65E4171A32BA532"/>
          </w:placeholder>
        </w:sdtPr>
        <w:sdtContent>
          <w:r w:rsidR="003851B7" w:rsidRPr="007163BE">
            <w:rPr>
              <w:rFonts w:ascii="Calibri" w:eastAsia="Times New Roman" w:hAnsi="Calibri" w:cs="Calibri"/>
              <w:color w:val="000000"/>
            </w:rPr>
            <w:t>[6]</w:t>
          </w:r>
        </w:sdtContent>
      </w:sdt>
      <w:r w:rsidRPr="007163BE">
        <w:rPr>
          <w:rFonts w:ascii="Calibri" w:hAnsi="Calibri" w:cs="Calibri"/>
        </w:rPr>
        <w:t xml:space="preserve">, the reason I bring it up then is because of its </w:t>
      </w:r>
      <w:r w:rsidR="00C320F1" w:rsidRPr="007163BE">
        <w:rPr>
          <w:rFonts w:ascii="Calibri" w:hAnsi="Calibri" w:cs="Calibri"/>
        </w:rPr>
        <w:t>stated</w:t>
      </w:r>
      <w:r w:rsidRPr="007163BE">
        <w:rPr>
          <w:rFonts w:ascii="Calibri" w:hAnsi="Calibri" w:cs="Calibri"/>
        </w:rPr>
        <w:t xml:space="preserve"> thesis “Losing is </w:t>
      </w:r>
      <w:r w:rsidR="00C320F1" w:rsidRPr="007163BE">
        <w:rPr>
          <w:rFonts w:ascii="Calibri" w:hAnsi="Calibri" w:cs="Calibri"/>
        </w:rPr>
        <w:t>fun”</w:t>
      </w:r>
      <w:sdt>
        <w:sdtPr>
          <w:rPr>
            <w:rFonts w:ascii="Calibri" w:hAnsi="Calibri" w:cs="Calibri"/>
            <w:color w:val="000000"/>
            <w:highlight w:val="white"/>
          </w:rPr>
          <w:alias w:val="Citation"/>
          <w:tag w:val="{&quot;referencesIds&quot;:[&quot;doc:67156c9f229641573b850433&quot;],&quot;referencesOptions&quot;:{&quot;doc:67156c9f229641573b850433&quot;:{&quot;author&quot;:true,&quot;year&quot;:true,&quot;formatAuthorYear&quot;:false,&quot;pageReplace&quot;:&quot;&quot;,&quot;prefix&quot;:&quot;&quot;,&quot;suffix&quot;:&quot;&quot;}},&quot;hasBrokenReferences&quot;:false,&quot;hasManualEdits&quot;:false,&quot;citationType&quot;:&quot;inline&quot;,&quot;id&quot;:2029443584,&quot;citationText&quot;:&quot;&lt;span style=\&quot;font-family:Aptos;font-size:14.666666666666666px;color:#000000\&quot;&gt;[7]&lt;/span&gt;&quot;}"/>
          <w:id w:val="2029443584"/>
          <w:placeholder>
            <w:docPart w:val="8649F2DA172B4334AA1EF9DC3D260E0D"/>
          </w:placeholder>
        </w:sdtPr>
        <w:sdtContent>
          <w:r w:rsidR="003851B7" w:rsidRPr="007163BE">
            <w:rPr>
              <w:rFonts w:ascii="Calibri" w:eastAsia="Times New Roman" w:hAnsi="Calibri" w:cs="Calibri"/>
              <w:color w:val="000000"/>
            </w:rPr>
            <w:t>[7]</w:t>
          </w:r>
        </w:sdtContent>
      </w:sdt>
      <w:r w:rsidR="00C320F1" w:rsidRPr="007163BE">
        <w:rPr>
          <w:rFonts w:ascii="Calibri" w:hAnsi="Calibri" w:cs="Calibri"/>
        </w:rPr>
        <w:t xml:space="preserve"> which I think is core to understanding the roguelike genre, games that are fun to lose at.</w:t>
      </w:r>
      <w:sdt>
        <w:sdtPr>
          <w:rPr>
            <w:rFonts w:ascii="Calibri" w:hAnsi="Calibri" w:cs="Calibri"/>
            <w:color w:val="000000"/>
            <w:highlight w:val="white"/>
          </w:rPr>
          <w:alias w:val="Citation"/>
          <w:tag w:val="{&quot;referencesIds&quot;:[&quot;doc:67156d656814834513bf25c3&quot;],&quot;referencesOptions&quot;:{&quot;doc:67156d656814834513bf25c3&quot;:{&quot;author&quot;:true,&quot;year&quot;:true,&quot;formatAuthorYear&quot;:false,&quot;pageReplace&quot;:&quot;&quot;,&quot;prefix&quot;:&quot;&quot;,&quot;suffix&quot;:&quot;&quot;}},&quot;hasBrokenReferences&quot;:false,&quot;hasManualEdits&quot;:false,&quot;citationType&quot;:&quot;inline&quot;,&quot;id&quot;:-651214521,&quot;citationText&quot;:&quot;&lt;span style=\&quot;font-family:Aptos;font-size:14.666666666666666px;color:#000000\&quot;&gt;[8]&lt;/span&gt;&quot;}"/>
          <w:id w:val="-651214521"/>
          <w:placeholder>
            <w:docPart w:val="277C6538D1524E9EAD661415058FDFD8"/>
          </w:placeholder>
        </w:sdtPr>
        <w:sdtContent>
          <w:r w:rsidR="003851B7" w:rsidRPr="007163BE">
            <w:rPr>
              <w:rFonts w:ascii="Calibri" w:eastAsia="Times New Roman" w:hAnsi="Calibri" w:cs="Calibri"/>
              <w:color w:val="000000"/>
            </w:rPr>
            <w:t>[8]</w:t>
          </w:r>
        </w:sdtContent>
      </w:sdt>
      <w:r w:rsidR="00A016D2" w:rsidRPr="007163BE">
        <w:rPr>
          <w:rFonts w:ascii="Calibri" w:hAnsi="Calibri" w:cs="Calibri"/>
          <w:color w:val="000000"/>
        </w:rPr>
        <w:t xml:space="preserve"> I also broach this game because it might be considered to belong to the city builder genre, it is a look at one potential merger of the 2 genres </w:t>
      </w:r>
    </w:p>
    <w:p w14:paraId="577ACE5E" w14:textId="3A3730CD" w:rsidR="00E96D2C" w:rsidRPr="007163BE" w:rsidRDefault="00E96D2C" w:rsidP="00E96D2C">
      <w:pPr>
        <w:pStyle w:val="Heading2"/>
        <w:rPr>
          <w:rFonts w:ascii="Calibri" w:hAnsi="Calibri" w:cs="Calibri"/>
          <w:color w:val="0070C0"/>
        </w:rPr>
      </w:pPr>
      <w:bookmarkStart w:id="3" w:name="_Toc180370825"/>
      <w:r w:rsidRPr="007163BE">
        <w:rPr>
          <w:rFonts w:ascii="Calibri" w:hAnsi="Calibri" w:cs="Calibri"/>
          <w:color w:val="0070C0"/>
        </w:rPr>
        <w:t>City Builder</w:t>
      </w:r>
      <w:bookmarkEnd w:id="3"/>
    </w:p>
    <w:p w14:paraId="33E284AE" w14:textId="0AC34975" w:rsidR="00C320F1" w:rsidRPr="007163BE" w:rsidRDefault="00C320F1" w:rsidP="00C320F1">
      <w:pPr>
        <w:spacing w:line="256" w:lineRule="auto"/>
        <w:rPr>
          <w:rFonts w:ascii="Calibri" w:eastAsia="Calibri" w:hAnsi="Calibri" w:cs="Calibri"/>
          <w:kern w:val="0"/>
          <w14:ligatures w14:val="none"/>
        </w:rPr>
      </w:pPr>
      <w:r w:rsidRPr="007163BE">
        <w:rPr>
          <w:rFonts w:ascii="Calibri" w:eastAsia="Calibri" w:hAnsi="Calibri" w:cs="Calibri"/>
          <w:kern w:val="0"/>
          <w14:ligatures w14:val="none"/>
        </w:rPr>
        <w:t xml:space="preserve">City-building games have been a popular genre since the release of </w:t>
      </w:r>
      <w:r w:rsidRPr="007163BE">
        <w:rPr>
          <w:rFonts w:ascii="Calibri" w:eastAsia="Calibri" w:hAnsi="Calibri" w:cs="Calibri"/>
          <w:kern w:val="0"/>
          <w14:ligatures w14:val="none"/>
        </w:rPr>
        <w:t xml:space="preserve">the 1989 game </w:t>
      </w:r>
      <w:r w:rsidRPr="007163BE">
        <w:rPr>
          <w:rFonts w:ascii="Calibri" w:eastAsia="Calibri" w:hAnsi="Calibri" w:cs="Calibri"/>
          <w:kern w:val="0"/>
          <w14:ligatures w14:val="none"/>
        </w:rPr>
        <w:t>SimCity, where players create, manage, and grow urban environments</w:t>
      </w:r>
      <w:sdt>
        <w:sdtPr>
          <w:rPr>
            <w:rFonts w:ascii="Calibri" w:eastAsia="Calibri" w:hAnsi="Calibri" w:cs="Calibri"/>
            <w:color w:val="000000"/>
            <w:kern w:val="0"/>
            <w:highlight w:val="white"/>
            <w14:ligatures w14:val="none"/>
          </w:rPr>
          <w:alias w:val="Citation"/>
          <w:tag w:val="{&quot;referencesIds&quot;:[&quot;doc:67156e6b3f312f5223007c1f&quot;],&quot;referencesOptions&quot;:{&quot;doc:67156e6b3f312f5223007c1f&quot;:{&quot;author&quot;:true,&quot;year&quot;:true,&quot;formatAuthorYear&quot;:false,&quot;pageReplace&quot;:&quot;&quot;,&quot;prefix&quot;:&quot;&quot;,&quot;suffix&quot;:&quot;&quot;}},&quot;hasBrokenReferences&quot;:false,&quot;hasManualEdits&quot;:false,&quot;citationType&quot;:&quot;inline&quot;,&quot;id&quot;:238682150,&quot;citationText&quot;:&quot;&lt;span style=\&quot;font-family:Aptos;font-size:14.666666666666666px;color:#000000\&quot;&gt;[9]&lt;/span&gt;&quot;}"/>
          <w:id w:val="238682150"/>
          <w:placeholder>
            <w:docPart w:val="50E769F5FA3E4D36918A92F352519D71"/>
          </w:placeholder>
        </w:sdtPr>
        <w:sdtContent>
          <w:r w:rsidR="003851B7" w:rsidRPr="007163BE">
            <w:rPr>
              <w:rFonts w:ascii="Calibri" w:eastAsia="Times New Roman" w:hAnsi="Calibri" w:cs="Calibri"/>
              <w:color w:val="000000"/>
            </w:rPr>
            <w:t>[9]</w:t>
          </w:r>
        </w:sdtContent>
      </w:sdt>
      <w:r w:rsidRPr="007163BE">
        <w:rPr>
          <w:rFonts w:ascii="Calibri" w:eastAsia="Calibri" w:hAnsi="Calibri" w:cs="Calibri"/>
          <w:kern w:val="0"/>
          <w14:ligatures w14:val="none"/>
        </w:rPr>
        <w:t xml:space="preserve">. </w:t>
      </w:r>
      <w:r w:rsidR="00A016D2" w:rsidRPr="007163BE">
        <w:rPr>
          <w:rFonts w:ascii="Calibri" w:eastAsia="Calibri" w:hAnsi="Calibri" w:cs="Calibri"/>
          <w:kern w:val="0"/>
          <w14:ligatures w14:val="none"/>
        </w:rPr>
        <w:t>This</w:t>
      </w:r>
      <w:r w:rsidRPr="007163BE">
        <w:rPr>
          <w:rFonts w:ascii="Calibri" w:eastAsia="Calibri" w:hAnsi="Calibri" w:cs="Calibri"/>
          <w:kern w:val="0"/>
          <w14:ligatures w14:val="none"/>
        </w:rPr>
        <w:t xml:space="preserve"> </w:t>
      </w:r>
      <w:r w:rsidR="00A016D2" w:rsidRPr="007163BE">
        <w:rPr>
          <w:rFonts w:ascii="Calibri" w:eastAsia="Calibri" w:hAnsi="Calibri" w:cs="Calibri"/>
          <w:kern w:val="0"/>
          <w14:ligatures w14:val="none"/>
        </w:rPr>
        <w:t>genre</w:t>
      </w:r>
      <w:r w:rsidRPr="007163BE">
        <w:rPr>
          <w:rFonts w:ascii="Calibri" w:eastAsia="Calibri" w:hAnsi="Calibri" w:cs="Calibri"/>
          <w:kern w:val="0"/>
          <w14:ligatures w14:val="none"/>
        </w:rPr>
        <w:t xml:space="preserve"> emphasi</w:t>
      </w:r>
      <w:r w:rsidR="00A016D2" w:rsidRPr="007163BE">
        <w:rPr>
          <w:rFonts w:ascii="Calibri" w:eastAsia="Calibri" w:hAnsi="Calibri" w:cs="Calibri"/>
          <w:kern w:val="0"/>
          <w14:ligatures w14:val="none"/>
        </w:rPr>
        <w:t>s</w:t>
      </w:r>
      <w:r w:rsidRPr="007163BE">
        <w:rPr>
          <w:rFonts w:ascii="Calibri" w:eastAsia="Calibri" w:hAnsi="Calibri" w:cs="Calibri"/>
          <w:kern w:val="0"/>
          <w14:ligatures w14:val="none"/>
        </w:rPr>
        <w:t>e</w:t>
      </w:r>
      <w:r w:rsidR="00A016D2" w:rsidRPr="007163BE">
        <w:rPr>
          <w:rFonts w:ascii="Calibri" w:eastAsia="Calibri" w:hAnsi="Calibri" w:cs="Calibri"/>
          <w:kern w:val="0"/>
          <w14:ligatures w14:val="none"/>
        </w:rPr>
        <w:t>s</w:t>
      </w:r>
      <w:r w:rsidRPr="007163BE">
        <w:rPr>
          <w:rFonts w:ascii="Calibri" w:eastAsia="Calibri" w:hAnsi="Calibri" w:cs="Calibri"/>
          <w:kern w:val="0"/>
          <w14:ligatures w14:val="none"/>
        </w:rPr>
        <w:t xml:space="preserve"> resource management, strategic planning, and long-term development, allowing players to build functional cities while managing elements such as population growth, resource distribution, and disaster mitigation.</w:t>
      </w:r>
      <w:sdt>
        <w:sdtPr>
          <w:rPr>
            <w:rFonts w:ascii="Calibri" w:eastAsia="Calibri" w:hAnsi="Calibri" w:cs="Calibri"/>
            <w:color w:val="000000"/>
            <w:kern w:val="0"/>
            <w:highlight w:val="white"/>
            <w14:ligatures w14:val="none"/>
          </w:rPr>
          <w:alias w:val="Citation"/>
          <w:tag w:val="{&quot;referencesIds&quot;:[&quot;doc:67156ecbfed603742a7ad303&quot;],&quot;referencesOptions&quot;:{&quot;doc:67156ecbfed603742a7ad303&quot;:{&quot;author&quot;:true,&quot;year&quot;:true,&quot;formatAuthorYear&quot;:false,&quot;pageReplace&quot;:&quot;&quot;,&quot;prefix&quot;:&quot;&quot;,&quot;suffix&quot;:&quot;&quot;}},&quot;hasBrokenReferences&quot;:false,&quot;hasManualEdits&quot;:false,&quot;citationType&quot;:&quot;inline&quot;,&quot;id&quot;:1153022243,&quot;citationText&quot;:&quot;&lt;span style=\&quot;font-family:Aptos;font-size:14.666666666666666px;color:#000000\&quot;&gt;[10]&lt;/span&gt;&quot;}"/>
          <w:id w:val="1153022243"/>
          <w:placeholder>
            <w:docPart w:val="6044627171D942CC9EFDB91710BB21DE"/>
          </w:placeholder>
        </w:sdtPr>
        <w:sdtContent>
          <w:r w:rsidR="003851B7" w:rsidRPr="007163BE">
            <w:rPr>
              <w:rFonts w:ascii="Calibri" w:eastAsia="Times New Roman" w:hAnsi="Calibri" w:cs="Calibri"/>
              <w:color w:val="000000"/>
            </w:rPr>
            <w:t>[10]</w:t>
          </w:r>
        </w:sdtContent>
      </w:sdt>
      <w:r w:rsidRPr="007163BE">
        <w:rPr>
          <w:rFonts w:ascii="Calibri" w:eastAsia="Calibri" w:hAnsi="Calibri" w:cs="Calibri"/>
          <w:kern w:val="0"/>
          <w14:ligatures w14:val="none"/>
        </w:rPr>
        <w:t xml:space="preserve"> SimCity’s success paved the way for other titles such as</w:t>
      </w:r>
      <w:r w:rsidRPr="007163BE">
        <w:rPr>
          <w:rFonts w:ascii="Calibri" w:eastAsia="Calibri" w:hAnsi="Calibri" w:cs="Calibri"/>
          <w:kern w:val="0"/>
          <w14:ligatures w14:val="none"/>
        </w:rPr>
        <w:t xml:space="preserve"> the Hearts of Iron series</w:t>
      </w:r>
      <w:r w:rsidRPr="007163BE">
        <w:rPr>
          <w:rFonts w:ascii="Calibri" w:eastAsia="Calibri" w:hAnsi="Calibri" w:cs="Calibri"/>
          <w:kern w:val="0"/>
          <w14:ligatures w14:val="none"/>
        </w:rPr>
        <w:t xml:space="preserve"> and Cities: Skylines, which have refined the genre’s mechanics with more complex systems of economics, transportation, and infrastructure.</w:t>
      </w:r>
    </w:p>
    <w:p w14:paraId="1347FA0E" w14:textId="0627F686" w:rsidR="0028451F" w:rsidRPr="007163BE" w:rsidRDefault="00C320F1" w:rsidP="00C320F1">
      <w:pPr>
        <w:spacing w:line="256" w:lineRule="auto"/>
        <w:rPr>
          <w:rFonts w:ascii="Calibri" w:eastAsia="Calibri" w:hAnsi="Calibri" w:cs="Calibri"/>
          <w:kern w:val="0"/>
          <w14:ligatures w14:val="none"/>
        </w:rPr>
      </w:pPr>
      <w:r w:rsidRPr="007163BE">
        <w:rPr>
          <w:rFonts w:ascii="Calibri" w:eastAsia="Calibri" w:hAnsi="Calibri" w:cs="Calibri"/>
          <w:kern w:val="0"/>
          <w14:ligatures w14:val="none"/>
        </w:rPr>
        <w:t xml:space="preserve">A key trend in modern city-building games is the incorporation of more dynamic systems. Games like Frostpunk and Banished </w:t>
      </w:r>
      <w:r w:rsidRPr="007163BE">
        <w:rPr>
          <w:rFonts w:ascii="Calibri" w:eastAsia="Calibri" w:hAnsi="Calibri" w:cs="Calibri"/>
          <w:kern w:val="0"/>
          <w14:ligatures w14:val="none"/>
        </w:rPr>
        <w:t>add</w:t>
      </w:r>
      <w:r w:rsidRPr="007163BE">
        <w:rPr>
          <w:rFonts w:ascii="Calibri" w:eastAsia="Calibri" w:hAnsi="Calibri" w:cs="Calibri"/>
          <w:kern w:val="0"/>
          <w14:ligatures w14:val="none"/>
        </w:rPr>
        <w:t xml:space="preserve"> survival elements, where players must balance the needs of their population against harsh environmental conditions, limited resources, and moral dilemmas</w:t>
      </w:r>
      <w:r w:rsidRPr="007163BE">
        <w:rPr>
          <w:rFonts w:ascii="Calibri" w:eastAsia="Calibri" w:hAnsi="Calibri" w:cs="Calibri"/>
          <w:kern w:val="0"/>
          <w14:ligatures w14:val="none"/>
        </w:rPr>
        <w:t xml:space="preserve">. </w:t>
      </w:r>
      <w:r w:rsidRPr="007163BE">
        <w:rPr>
          <w:rFonts w:ascii="Calibri" w:eastAsia="Calibri" w:hAnsi="Calibri" w:cs="Calibri"/>
          <w:kern w:val="0"/>
          <w14:ligatures w14:val="none"/>
        </w:rPr>
        <w:t>These games add a layer of urgency to the genre, reflecting real-world challenges in urban planning such as climate change and resource scarcity. However, city-building games often lack the unpredictability and immediacy of action present in roguelikes, focusing instead on long-term stability and gradual growth.</w:t>
      </w:r>
    </w:p>
    <w:p w14:paraId="64A7E792" w14:textId="4AB0AD4F" w:rsidR="00A016D2" w:rsidRPr="007163BE" w:rsidRDefault="00A016D2" w:rsidP="00A016D2">
      <w:pPr>
        <w:pStyle w:val="Heading2"/>
        <w:rPr>
          <w:rFonts w:ascii="Calibri" w:eastAsia="Calibri" w:hAnsi="Calibri" w:cs="Calibri"/>
          <w:color w:val="0070C0"/>
        </w:rPr>
      </w:pPr>
      <w:bookmarkStart w:id="4" w:name="_Toc180370826"/>
      <w:r w:rsidRPr="007163BE">
        <w:rPr>
          <w:rFonts w:ascii="Calibri" w:eastAsia="Calibri" w:hAnsi="Calibri" w:cs="Calibri"/>
          <w:color w:val="0070C0"/>
        </w:rPr>
        <w:t>Real world applications</w:t>
      </w:r>
      <w:bookmarkEnd w:id="4"/>
    </w:p>
    <w:p w14:paraId="0D28F64E" w14:textId="24DA5452" w:rsidR="00163441" w:rsidRPr="007163BE" w:rsidRDefault="00A016D2" w:rsidP="00163441">
      <w:pPr>
        <w:rPr>
          <w:rFonts w:ascii="Calibri" w:hAnsi="Calibri" w:cs="Calibri"/>
        </w:rPr>
      </w:pPr>
      <w:r w:rsidRPr="007163BE">
        <w:rPr>
          <w:rFonts w:ascii="Calibri" w:hAnsi="Calibri" w:cs="Calibri"/>
        </w:rPr>
        <w:t>Beyond the gaming context, this hybrid game could have real-world applications in city planning and disaster management. City planners increasingly face the challenge of balancing short-term crises</w:t>
      </w:r>
      <w:r w:rsidR="00163441" w:rsidRPr="007163BE">
        <w:rPr>
          <w:rFonts w:ascii="Calibri" w:hAnsi="Calibri" w:cs="Calibri"/>
        </w:rPr>
        <w:t xml:space="preserve"> </w:t>
      </w:r>
      <w:r w:rsidRPr="007163BE">
        <w:rPr>
          <w:rFonts w:ascii="Calibri" w:hAnsi="Calibri" w:cs="Calibri"/>
        </w:rPr>
        <w:t>such as natural disaster</w:t>
      </w:r>
      <w:r w:rsidR="00163441" w:rsidRPr="007163BE">
        <w:rPr>
          <w:rFonts w:ascii="Calibri" w:hAnsi="Calibri" w:cs="Calibri"/>
        </w:rPr>
        <w:t>s</w:t>
      </w:r>
      <w:sdt>
        <w:sdtPr>
          <w:rPr>
            <w:rFonts w:ascii="Calibri" w:hAnsi="Calibri" w:cs="Calibri"/>
            <w:color w:val="000000"/>
            <w:highlight w:val="white"/>
          </w:rPr>
          <w:alias w:val="Citation"/>
          <w:tag w:val="{&quot;referencesIds&quot;:[&quot;doc:671572573f312f5223007c75&quot;],&quot;referencesOptions&quot;:{&quot;doc:671572573f312f5223007c75&quot;:{&quot;author&quot;:true,&quot;year&quot;:true,&quot;formatAuthorYear&quot;:false,&quot;pageReplace&quot;:&quot;&quot;,&quot;prefix&quot;:&quot;&quot;,&quot;suffix&quot;:&quot;&quot;}},&quot;hasBrokenReferences&quot;:false,&quot;hasManualEdits&quot;:false,&quot;citationType&quot;:&quot;inline&quot;}"/>
          <w:id w:val="-1048758577"/>
          <w:placeholder>
            <w:docPart w:val="CBEA012110A846FFBC708D1A7D044682"/>
          </w:placeholder>
        </w:sdtPr>
        <w:sdtContent>
          <w:r w:rsidR="003851B7" w:rsidRPr="007163BE">
            <w:rPr>
              <w:rFonts w:ascii="Calibri" w:eastAsia="Times New Roman" w:hAnsi="Calibri" w:cs="Calibri"/>
              <w:color w:val="000000"/>
            </w:rPr>
            <w:t>[11]</w:t>
          </w:r>
        </w:sdtContent>
      </w:sdt>
      <w:r w:rsidR="00163441" w:rsidRPr="007163BE">
        <w:rPr>
          <w:rFonts w:ascii="Calibri" w:hAnsi="Calibri" w:cs="Calibri"/>
        </w:rPr>
        <w:t xml:space="preserve"> </w:t>
      </w:r>
      <w:r w:rsidRPr="007163BE">
        <w:rPr>
          <w:rFonts w:ascii="Calibri" w:hAnsi="Calibri" w:cs="Calibri"/>
        </w:rPr>
        <w:t>with long-term sustainability</w:t>
      </w:r>
      <w:sdt>
        <w:sdtPr>
          <w:rPr>
            <w:rFonts w:ascii="Calibri" w:hAnsi="Calibri" w:cs="Calibri"/>
            <w:color w:val="000000"/>
            <w:highlight w:val="white"/>
          </w:rPr>
          <w:alias w:val="Citation"/>
          <w:tag w:val="{&quot;referencesIds&quot;:[&quot;doc:6715722e8473ef5878c4ded5&quot;],&quot;referencesOptions&quot;:{&quot;doc:6715722e8473ef5878c4ded5&quot;:{&quot;author&quot;:true,&quot;year&quot;:true,&quot;formatAuthorYear&quot;:false,&quot;pageReplace&quot;:&quot;&quot;,&quot;prefix&quot;:&quot;&quot;,&quot;suffix&quot;:&quot;&quot;}},&quot;hasBrokenReferences&quot;:false,&quot;hasManualEdits&quot;:false,&quot;citationType&quot;:&quot;inline&quot;}"/>
          <w:id w:val="640698938"/>
          <w:placeholder>
            <w:docPart w:val="554F87D0D9044800B1669F38566791E3"/>
          </w:placeholder>
        </w:sdtPr>
        <w:sdtContent>
          <w:r w:rsidR="003851B7" w:rsidRPr="007163BE">
            <w:rPr>
              <w:rFonts w:ascii="Calibri" w:eastAsia="Times New Roman" w:hAnsi="Calibri" w:cs="Calibri"/>
              <w:color w:val="000000"/>
            </w:rPr>
            <w:t>[12]</w:t>
          </w:r>
        </w:sdtContent>
      </w:sdt>
      <w:r w:rsidR="00163441" w:rsidRPr="007163BE">
        <w:rPr>
          <w:rFonts w:ascii="Calibri" w:hAnsi="Calibri" w:cs="Calibri"/>
        </w:rPr>
        <w:t xml:space="preserve">. </w:t>
      </w:r>
      <w:r w:rsidRPr="007163BE">
        <w:rPr>
          <w:rFonts w:ascii="Calibri" w:hAnsi="Calibri" w:cs="Calibri"/>
        </w:rPr>
        <w:t>This game’s procedural generation and resource management mechanics can simulate how cities respond to unpredictable events, providing an interactive tool for exploring urban resilience and disaster preparedness</w:t>
      </w:r>
      <w:r w:rsidR="00211A09" w:rsidRPr="007163BE">
        <w:rPr>
          <w:rFonts w:ascii="Calibri" w:hAnsi="Calibri" w:cs="Calibri"/>
        </w:rPr>
        <w:t>, much like how Cities: Skylines has been used.</w:t>
      </w:r>
    </w:p>
    <w:p w14:paraId="5AE37AAA" w14:textId="7E933861" w:rsidR="002A478C" w:rsidRPr="007163BE" w:rsidRDefault="002A478C" w:rsidP="002A478C">
      <w:pPr>
        <w:keepNext/>
        <w:keepLines/>
        <w:spacing w:before="240" w:after="0" w:line="256" w:lineRule="auto"/>
        <w:outlineLvl w:val="0"/>
        <w:rPr>
          <w:rFonts w:ascii="Calibri" w:eastAsia="SimSun" w:hAnsi="Calibri" w:cs="Calibri"/>
          <w:color w:val="2E74B5"/>
          <w:kern w:val="0"/>
          <w:sz w:val="32"/>
          <w:szCs w:val="32"/>
          <w14:ligatures w14:val="none"/>
        </w:rPr>
      </w:pPr>
      <w:bookmarkStart w:id="5" w:name="_Toc180370827"/>
      <w:r w:rsidRPr="002A478C">
        <w:rPr>
          <w:rFonts w:ascii="Calibri" w:eastAsia="SimSun" w:hAnsi="Calibri" w:cs="Calibri"/>
          <w:color w:val="2E74B5"/>
          <w:kern w:val="0"/>
          <w:sz w:val="32"/>
          <w:szCs w:val="32"/>
          <w14:ligatures w14:val="none"/>
        </w:rPr>
        <w:t>Problem statement</w:t>
      </w:r>
      <w:bookmarkEnd w:id="5"/>
      <w:r w:rsidRPr="002A478C">
        <w:rPr>
          <w:rFonts w:ascii="Calibri" w:eastAsia="SimSun" w:hAnsi="Calibri" w:cs="Calibri"/>
          <w:color w:val="2E74B5"/>
          <w:kern w:val="0"/>
          <w:sz w:val="32"/>
          <w:szCs w:val="32"/>
          <w14:ligatures w14:val="none"/>
        </w:rPr>
        <w:t xml:space="preserve"> </w:t>
      </w:r>
    </w:p>
    <w:p w14:paraId="05ABD744" w14:textId="4CDAE3F8" w:rsidR="00984E37" w:rsidRPr="00984E37" w:rsidRDefault="00493ABB" w:rsidP="00984E37">
      <w:pPr>
        <w:rPr>
          <w:rFonts w:ascii="Calibri" w:hAnsi="Calibri" w:cs="Calibri"/>
        </w:rPr>
      </w:pPr>
      <w:r w:rsidRPr="007163BE">
        <w:rPr>
          <w:rFonts w:ascii="Calibri" w:hAnsi="Calibri" w:cs="Calibri"/>
        </w:rPr>
        <w:t>This</w:t>
      </w:r>
      <w:r w:rsidR="00984E37" w:rsidRPr="00984E37">
        <w:rPr>
          <w:rFonts w:ascii="Calibri" w:hAnsi="Calibri" w:cs="Calibri"/>
        </w:rPr>
        <w:t xml:space="preserve"> project addresses the challenge of balancing short-term crisis management with long-term strategic planning, both in gaming and city planning. In roguelike games, there’s often</w:t>
      </w:r>
      <w:r w:rsidR="00211A09" w:rsidRPr="007163BE">
        <w:rPr>
          <w:rFonts w:ascii="Calibri" w:hAnsi="Calibri" w:cs="Calibri"/>
        </w:rPr>
        <w:t>, by design,</w:t>
      </w:r>
      <w:r w:rsidR="00984E37" w:rsidRPr="00984E37">
        <w:rPr>
          <w:rFonts w:ascii="Calibri" w:hAnsi="Calibri" w:cs="Calibri"/>
        </w:rPr>
        <w:t xml:space="preserve"> a lack of sustained progression, while city builders miss the </w:t>
      </w:r>
      <w:r w:rsidRPr="007163BE">
        <w:rPr>
          <w:rFonts w:ascii="Calibri" w:hAnsi="Calibri" w:cs="Calibri"/>
        </w:rPr>
        <w:t>reality</w:t>
      </w:r>
      <w:r w:rsidR="00984E37" w:rsidRPr="00984E37">
        <w:rPr>
          <w:rFonts w:ascii="Calibri" w:hAnsi="Calibri" w:cs="Calibri"/>
        </w:rPr>
        <w:t xml:space="preserve"> of unpredictable threats. Similarly, urban planners face sudden crises, such as natural disasters or resource shortages, while trying to ensure sustainable growth. This project blends these two genres, </w:t>
      </w:r>
      <w:r w:rsidR="00984E37" w:rsidRPr="007163BE">
        <w:rPr>
          <w:rFonts w:ascii="Calibri" w:hAnsi="Calibri" w:cs="Calibri"/>
        </w:rPr>
        <w:t>modelling</w:t>
      </w:r>
      <w:r w:rsidR="00984E37" w:rsidRPr="00984E37">
        <w:rPr>
          <w:rFonts w:ascii="Calibri" w:hAnsi="Calibri" w:cs="Calibri"/>
        </w:rPr>
        <w:t xml:space="preserve"> the complexities of resource allocation, disaster response, and infrastructure resilience in dynamic environments. By combining roguelike unpredictability with city-building strategy, it offers an innovative way to explore the balance between crisis response and long-term urban sustainability.</w:t>
      </w:r>
    </w:p>
    <w:p w14:paraId="3BE86E7A" w14:textId="77777777" w:rsidR="00984E37" w:rsidRPr="007163BE" w:rsidRDefault="00984E37" w:rsidP="00984E37">
      <w:pPr>
        <w:rPr>
          <w:rFonts w:ascii="Calibri" w:hAnsi="Calibri" w:cs="Calibri"/>
        </w:rPr>
      </w:pPr>
    </w:p>
    <w:p w14:paraId="7DEBDAC8" w14:textId="777DB479" w:rsidR="002A478C" w:rsidRPr="007163BE" w:rsidRDefault="002A478C" w:rsidP="002A478C">
      <w:pPr>
        <w:keepNext/>
        <w:keepLines/>
        <w:spacing w:before="240" w:after="0" w:line="256" w:lineRule="auto"/>
        <w:outlineLvl w:val="0"/>
        <w:rPr>
          <w:rFonts w:ascii="Calibri" w:eastAsia="SimSun" w:hAnsi="Calibri" w:cs="Calibri"/>
          <w:color w:val="2E74B5"/>
          <w:kern w:val="0"/>
          <w:sz w:val="32"/>
          <w:szCs w:val="32"/>
          <w14:ligatures w14:val="none"/>
        </w:rPr>
      </w:pPr>
      <w:bookmarkStart w:id="6" w:name="_Toc180370828"/>
      <w:r w:rsidRPr="002A478C">
        <w:rPr>
          <w:rFonts w:ascii="Calibri" w:eastAsia="SimSun" w:hAnsi="Calibri" w:cs="Calibri"/>
          <w:color w:val="2E74B5"/>
          <w:kern w:val="0"/>
          <w:sz w:val="32"/>
          <w:szCs w:val="32"/>
          <w14:ligatures w14:val="none"/>
        </w:rPr>
        <w:lastRenderedPageBreak/>
        <w:t>Aim &amp; Objectives</w:t>
      </w:r>
      <w:bookmarkEnd w:id="6"/>
    </w:p>
    <w:p w14:paraId="05AC1A47" w14:textId="05AE5E2B" w:rsidR="003A0CEC" w:rsidRPr="007163BE" w:rsidRDefault="003A0CEC" w:rsidP="003A0CEC">
      <w:pPr>
        <w:rPr>
          <w:rFonts w:ascii="Calibri" w:hAnsi="Calibri" w:cs="Calibri"/>
        </w:rPr>
      </w:pPr>
      <w:r w:rsidRPr="007163BE">
        <w:rPr>
          <w:rFonts w:ascii="Calibri" w:hAnsi="Calibri" w:cs="Calibri"/>
        </w:rPr>
        <w:t>The aim of this project is to develop a game that combines roguelike procedural exploration with city-building strategy, addressing the challenge of balancing short-term crisis management with long-term urban planning. Specific objectives include developing a dynamic procedural generation system, implementing permadeath, designing a robust city-building simulation, and integrating random events that impact both gameplay modes. The project also aims to model real-world urban challenges, such as resource scarcity and disaster</w:t>
      </w:r>
      <w:r w:rsidRPr="007163BE">
        <w:rPr>
          <w:rFonts w:ascii="Calibri" w:hAnsi="Calibri" w:cs="Calibri"/>
        </w:rPr>
        <w:t xml:space="preserve"> events</w:t>
      </w:r>
      <w:r w:rsidRPr="007163BE">
        <w:rPr>
          <w:rFonts w:ascii="Calibri" w:hAnsi="Calibri" w:cs="Calibri"/>
        </w:rPr>
        <w:t xml:space="preserve">, while ensuring high </w:t>
      </w:r>
      <w:r w:rsidRPr="007163BE">
        <w:rPr>
          <w:rFonts w:ascii="Calibri" w:hAnsi="Calibri" w:cs="Calibri"/>
        </w:rPr>
        <w:t>replay value</w:t>
      </w:r>
      <w:r w:rsidRPr="007163BE">
        <w:rPr>
          <w:rFonts w:ascii="Calibri" w:hAnsi="Calibri" w:cs="Calibri"/>
        </w:rPr>
        <w:t xml:space="preserve">. The outcome is </w:t>
      </w:r>
      <w:r w:rsidR="008A1F23" w:rsidRPr="007163BE">
        <w:rPr>
          <w:rFonts w:ascii="Calibri" w:hAnsi="Calibri" w:cs="Calibri"/>
        </w:rPr>
        <w:t>a</w:t>
      </w:r>
      <w:r w:rsidRPr="007163BE">
        <w:rPr>
          <w:rFonts w:ascii="Calibri" w:hAnsi="Calibri" w:cs="Calibri"/>
        </w:rPr>
        <w:t xml:space="preserve"> game</w:t>
      </w:r>
      <w:r w:rsidRPr="007163BE">
        <w:rPr>
          <w:rFonts w:ascii="Calibri" w:hAnsi="Calibri" w:cs="Calibri"/>
        </w:rPr>
        <w:t xml:space="preserve"> in both genres that</w:t>
      </w:r>
      <w:r w:rsidRPr="007163BE">
        <w:rPr>
          <w:rFonts w:ascii="Calibri" w:hAnsi="Calibri" w:cs="Calibri"/>
        </w:rPr>
        <w:t xml:space="preserve"> </w:t>
      </w:r>
      <w:r w:rsidRPr="007163BE">
        <w:rPr>
          <w:rFonts w:ascii="Calibri" w:hAnsi="Calibri" w:cs="Calibri"/>
        </w:rPr>
        <w:t xml:space="preserve">contains elements of both procedural generation and </w:t>
      </w:r>
      <w:r w:rsidR="00493ABB" w:rsidRPr="007163BE">
        <w:rPr>
          <w:rFonts w:ascii="Calibri" w:hAnsi="Calibri" w:cs="Calibri"/>
        </w:rPr>
        <w:t>long-term</w:t>
      </w:r>
      <w:r w:rsidRPr="007163BE">
        <w:rPr>
          <w:rFonts w:ascii="Calibri" w:hAnsi="Calibri" w:cs="Calibri"/>
        </w:rPr>
        <w:t xml:space="preserve"> investment</w:t>
      </w:r>
      <w:r w:rsidRPr="007163BE">
        <w:rPr>
          <w:rFonts w:ascii="Calibri" w:hAnsi="Calibri" w:cs="Calibri"/>
        </w:rPr>
        <w:t>.</w:t>
      </w:r>
    </w:p>
    <w:p w14:paraId="554B82AB" w14:textId="77777777" w:rsidR="0007011E" w:rsidRPr="007163BE" w:rsidRDefault="0007011E" w:rsidP="007163BE">
      <w:pPr>
        <w:pStyle w:val="Heading1"/>
        <w:rPr>
          <w:rFonts w:ascii="Calibri" w:hAnsi="Calibri" w:cs="Calibri"/>
          <w:color w:val="0070C0"/>
        </w:rPr>
      </w:pPr>
      <w:bookmarkStart w:id="7" w:name="_Toc180370829"/>
      <w:r w:rsidRPr="007163BE">
        <w:rPr>
          <w:rFonts w:ascii="Calibri" w:hAnsi="Calibri" w:cs="Calibri"/>
          <w:color w:val="0070C0"/>
        </w:rPr>
        <w:t>Methodology</w:t>
      </w:r>
      <w:bookmarkEnd w:id="7"/>
    </w:p>
    <w:p w14:paraId="4CE0CE42" w14:textId="77777777" w:rsidR="0007011E" w:rsidRPr="007163BE" w:rsidRDefault="0007011E" w:rsidP="0007011E">
      <w:pPr>
        <w:pStyle w:val="Heading2"/>
        <w:rPr>
          <w:rFonts w:ascii="Calibri" w:eastAsia="Times New Roman" w:hAnsi="Calibri" w:cs="Calibri"/>
          <w:color w:val="0070C0"/>
          <w:lang w:eastAsia="en-GB"/>
        </w:rPr>
      </w:pPr>
      <w:bookmarkStart w:id="8" w:name="_Toc180370830"/>
      <w:r w:rsidRPr="007163BE">
        <w:rPr>
          <w:rFonts w:ascii="Calibri" w:eastAsia="Times New Roman" w:hAnsi="Calibri" w:cs="Calibri"/>
          <w:color w:val="0070C0"/>
          <w:lang w:eastAsia="en-GB"/>
        </w:rPr>
        <w:t>Methods</w:t>
      </w:r>
      <w:bookmarkEnd w:id="8"/>
    </w:p>
    <w:p w14:paraId="6755A8A5" w14:textId="77777777"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The methodology for this project is based on software development, using an iterative development cycle to create, test, and refine the game's roguelike and city-building mechanics. This will involve building core features, such as procedurally generated exploration and resource-based city management, followed by continuous testing to ensure a balanced and engaging gameplay experience.</w:t>
      </w:r>
    </w:p>
    <w:p w14:paraId="5C33A6A5" w14:textId="4D792865"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 xml:space="preserve">The project will </w:t>
      </w:r>
      <w:r w:rsidRPr="007163BE">
        <w:rPr>
          <w:rFonts w:ascii="Calibri" w:eastAsia="Times New Roman" w:hAnsi="Calibri" w:cs="Calibri"/>
          <w:kern w:val="0"/>
          <w:lang w:eastAsia="en-GB"/>
          <w14:ligatures w14:val="none"/>
        </w:rPr>
        <w:t>use</w:t>
      </w:r>
      <w:r w:rsidRPr="0007011E">
        <w:rPr>
          <w:rFonts w:ascii="Calibri" w:eastAsia="Times New Roman" w:hAnsi="Calibri" w:cs="Calibri"/>
          <w:kern w:val="0"/>
          <w:lang w:eastAsia="en-GB"/>
          <w14:ligatures w14:val="none"/>
        </w:rPr>
        <w:t xml:space="preserve"> an agile development approach, which breaks the development process into manageable sprints. This approach allows for flexibility, enabling regular adjustments based on player feedback and playtesting results. Agile is well-suited for game development as it encourages frequent iterations and incremental improvements, ensuring both systems are effectively integrated and balanced.</w:t>
      </w:r>
      <w:sdt>
        <w:sdtPr>
          <w:rPr>
            <w:rFonts w:ascii="Calibri" w:eastAsia="Times New Roman" w:hAnsi="Calibri" w:cs="Calibri"/>
            <w:color w:val="000000"/>
            <w:kern w:val="0"/>
            <w:highlight w:val="white"/>
            <w:lang w:eastAsia="en-GB"/>
            <w14:ligatures w14:val="none"/>
          </w:rPr>
          <w:alias w:val="Citation"/>
          <w:tag w:val="{&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
          <w:id w:val="-1546528284"/>
          <w:placeholder>
            <w:docPart w:val="772469CF56784CC0BB6380251AF74948"/>
          </w:placeholder>
        </w:sdtPr>
        <w:sdtContent>
          <w:r w:rsidR="003851B7" w:rsidRPr="007163BE">
            <w:rPr>
              <w:rFonts w:ascii="Calibri" w:eastAsia="Times New Roman" w:hAnsi="Calibri" w:cs="Calibri"/>
              <w:color w:val="000000"/>
            </w:rPr>
            <w:t>[13]</w:t>
          </w:r>
        </w:sdtContent>
      </w:sdt>
    </w:p>
    <w:p w14:paraId="448CE693" w14:textId="20294289"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Evaluation methods will include in-game metrics</w:t>
      </w:r>
      <w:r w:rsidRPr="007163BE">
        <w:rPr>
          <w:rFonts w:ascii="Calibri" w:eastAsia="Times New Roman" w:hAnsi="Calibri" w:cs="Calibri"/>
          <w:kern w:val="0"/>
          <w:lang w:eastAsia="en-GB"/>
          <w14:ligatures w14:val="none"/>
        </w:rPr>
        <w:t xml:space="preserve">, such as play testers success rate and length of survival. </w:t>
      </w:r>
      <w:r w:rsidRPr="0007011E">
        <w:rPr>
          <w:rFonts w:ascii="Calibri" w:eastAsia="Times New Roman" w:hAnsi="Calibri" w:cs="Calibri"/>
          <w:kern w:val="0"/>
          <w:lang w:eastAsia="en-GB"/>
          <w14:ligatures w14:val="none"/>
        </w:rPr>
        <w:t xml:space="preserve">and qualitative feedback from </w:t>
      </w:r>
      <w:r w:rsidRPr="007163BE">
        <w:rPr>
          <w:rFonts w:ascii="Calibri" w:eastAsia="Times New Roman" w:hAnsi="Calibri" w:cs="Calibri"/>
          <w:kern w:val="0"/>
          <w:lang w:eastAsia="en-GB"/>
          <w14:ligatures w14:val="none"/>
        </w:rPr>
        <w:t>play testers</w:t>
      </w:r>
      <w:r w:rsidRPr="0007011E">
        <w:rPr>
          <w:rFonts w:ascii="Calibri" w:eastAsia="Times New Roman" w:hAnsi="Calibri" w:cs="Calibri"/>
          <w:kern w:val="0"/>
          <w:lang w:eastAsia="en-GB"/>
          <w14:ligatures w14:val="none"/>
        </w:rPr>
        <w:t xml:space="preserve"> to measure player satisfaction, gameplay depth, and balance between the two game modes.</w:t>
      </w:r>
    </w:p>
    <w:p w14:paraId="6C767F0D" w14:textId="77777777" w:rsidR="0007011E" w:rsidRPr="007163BE" w:rsidRDefault="0007011E" w:rsidP="0007011E">
      <w:pPr>
        <w:pStyle w:val="Heading2"/>
        <w:rPr>
          <w:rFonts w:ascii="Calibri" w:eastAsia="Times New Roman" w:hAnsi="Calibri" w:cs="Calibri"/>
          <w:color w:val="0070C0"/>
          <w:lang w:eastAsia="en-GB"/>
        </w:rPr>
      </w:pPr>
      <w:bookmarkStart w:id="9" w:name="_Toc180370831"/>
      <w:r w:rsidRPr="007163BE">
        <w:rPr>
          <w:rFonts w:ascii="Calibri" w:eastAsia="Times New Roman" w:hAnsi="Calibri" w:cs="Calibri"/>
          <w:color w:val="0070C0"/>
          <w:lang w:eastAsia="en-GB"/>
        </w:rPr>
        <w:t>Materials</w:t>
      </w:r>
      <w:bookmarkEnd w:id="9"/>
    </w:p>
    <w:p w14:paraId="18F4F3E9" w14:textId="16B80BFF"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 xml:space="preserve">The game will most likely be developed </w:t>
      </w:r>
      <w:r w:rsidR="00DE61A6" w:rsidRPr="007163BE">
        <w:rPr>
          <w:rFonts w:ascii="Calibri" w:eastAsia="Times New Roman" w:hAnsi="Calibri" w:cs="Calibri"/>
          <w:kern w:val="0"/>
          <w:lang w:eastAsia="en-GB"/>
          <w14:ligatures w14:val="none"/>
        </w:rPr>
        <w:t>in</w:t>
      </w:r>
      <w:r w:rsidRPr="0007011E">
        <w:rPr>
          <w:rFonts w:ascii="Calibri" w:eastAsia="Times New Roman" w:hAnsi="Calibri" w:cs="Calibri"/>
          <w:kern w:val="0"/>
          <w:lang w:eastAsia="en-GB"/>
          <w14:ligatures w14:val="none"/>
        </w:rPr>
        <w:t xml:space="preserve"> Unreal Engine, known for its strong support for high-quality visuals, complex game systems, and procedural generation. However, </w:t>
      </w:r>
      <w:r w:rsidRPr="007163BE">
        <w:rPr>
          <w:rFonts w:ascii="Calibri" w:eastAsia="Times New Roman" w:hAnsi="Calibri" w:cs="Calibri"/>
          <w:kern w:val="0"/>
          <w:lang w:eastAsia="en-GB"/>
          <w14:ligatures w14:val="none"/>
        </w:rPr>
        <w:t xml:space="preserve">I am also considering using </w:t>
      </w:r>
      <w:r w:rsidR="00DE61A6" w:rsidRPr="007163BE">
        <w:rPr>
          <w:rFonts w:ascii="Calibri" w:eastAsia="Times New Roman" w:hAnsi="Calibri" w:cs="Calibri"/>
          <w:kern w:val="0"/>
          <w:lang w:eastAsia="en-GB"/>
          <w14:ligatures w14:val="none"/>
        </w:rPr>
        <w:t>G</w:t>
      </w:r>
      <w:r w:rsidRPr="007163BE">
        <w:rPr>
          <w:rFonts w:ascii="Calibri" w:eastAsia="Times New Roman" w:hAnsi="Calibri" w:cs="Calibri"/>
          <w:kern w:val="0"/>
          <w:lang w:eastAsia="en-GB"/>
          <w14:ligatures w14:val="none"/>
        </w:rPr>
        <w:t xml:space="preserve">odot or </w:t>
      </w:r>
      <w:r w:rsidR="00DE61A6" w:rsidRPr="007163BE">
        <w:rPr>
          <w:rFonts w:ascii="Calibri" w:eastAsia="Times New Roman" w:hAnsi="Calibri" w:cs="Calibri"/>
          <w:kern w:val="0"/>
          <w:lang w:eastAsia="en-GB"/>
          <w14:ligatures w14:val="none"/>
        </w:rPr>
        <w:t>U</w:t>
      </w:r>
      <w:r w:rsidRPr="007163BE">
        <w:rPr>
          <w:rFonts w:ascii="Calibri" w:eastAsia="Times New Roman" w:hAnsi="Calibri" w:cs="Calibri"/>
          <w:kern w:val="0"/>
          <w:lang w:eastAsia="en-GB"/>
          <w14:ligatures w14:val="none"/>
        </w:rPr>
        <w:t>nity</w:t>
      </w:r>
      <w:r w:rsidRPr="0007011E">
        <w:rPr>
          <w:rFonts w:ascii="Calibri" w:eastAsia="Times New Roman" w:hAnsi="Calibri" w:cs="Calibri"/>
          <w:kern w:val="0"/>
          <w:lang w:eastAsia="en-GB"/>
          <w14:ligatures w14:val="none"/>
        </w:rPr>
        <w:t xml:space="preserve">, depending on </w:t>
      </w:r>
      <w:r w:rsidRPr="007163BE">
        <w:rPr>
          <w:rFonts w:ascii="Calibri" w:eastAsia="Times New Roman" w:hAnsi="Calibri" w:cs="Calibri"/>
          <w:kern w:val="0"/>
          <w:lang w:eastAsia="en-GB"/>
          <w14:ligatures w14:val="none"/>
        </w:rPr>
        <w:t xml:space="preserve">access </w:t>
      </w:r>
      <w:r w:rsidRPr="0007011E">
        <w:rPr>
          <w:rFonts w:ascii="Calibri" w:eastAsia="Times New Roman" w:hAnsi="Calibri" w:cs="Calibri"/>
          <w:kern w:val="0"/>
          <w:lang w:eastAsia="en-GB"/>
          <w14:ligatures w14:val="none"/>
        </w:rPr>
        <w:t>and performance requirements.</w:t>
      </w:r>
    </w:p>
    <w:p w14:paraId="083DF190" w14:textId="5439B53F"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 xml:space="preserve">Data collection will include in-game logging to track player interactions, as well as feedback from </w:t>
      </w:r>
      <w:r w:rsidRPr="007163BE">
        <w:rPr>
          <w:rFonts w:ascii="Calibri" w:eastAsia="Times New Roman" w:hAnsi="Calibri" w:cs="Calibri"/>
          <w:kern w:val="0"/>
          <w:lang w:eastAsia="en-GB"/>
          <w14:ligatures w14:val="none"/>
        </w:rPr>
        <w:t>play testers</w:t>
      </w:r>
      <w:r w:rsidRPr="0007011E">
        <w:rPr>
          <w:rFonts w:ascii="Calibri" w:eastAsia="Times New Roman" w:hAnsi="Calibri" w:cs="Calibri"/>
          <w:kern w:val="0"/>
          <w:lang w:eastAsia="en-GB"/>
          <w14:ligatures w14:val="none"/>
        </w:rPr>
        <w:t xml:space="preserve"> through surveys or interviews. Ethical considerations will ensure voluntary participation and anonymity in feedback collection.</w:t>
      </w:r>
    </w:p>
    <w:p w14:paraId="4B68D277" w14:textId="21F50E52" w:rsidR="0007011E" w:rsidRPr="0007011E" w:rsidRDefault="0007011E" w:rsidP="0007011E">
      <w:pPr>
        <w:spacing w:before="100" w:beforeAutospacing="1" w:after="100" w:afterAutospacing="1" w:line="240" w:lineRule="auto"/>
        <w:rPr>
          <w:rFonts w:ascii="Calibri" w:eastAsia="Times New Roman" w:hAnsi="Calibri" w:cs="Calibri"/>
          <w:kern w:val="0"/>
          <w:lang w:eastAsia="en-GB"/>
          <w14:ligatures w14:val="none"/>
        </w:rPr>
      </w:pPr>
      <w:r w:rsidRPr="0007011E">
        <w:rPr>
          <w:rFonts w:ascii="Calibri" w:eastAsia="Times New Roman" w:hAnsi="Calibri" w:cs="Calibri"/>
          <w:kern w:val="0"/>
          <w:lang w:eastAsia="en-GB"/>
          <w14:ligatures w14:val="none"/>
        </w:rPr>
        <w:t>Hardware requirements will include a development PC with a</w:t>
      </w:r>
      <w:r w:rsidR="00DE61A6" w:rsidRPr="007163BE">
        <w:rPr>
          <w:rFonts w:ascii="Calibri" w:eastAsia="Times New Roman" w:hAnsi="Calibri" w:cs="Calibri"/>
          <w:kern w:val="0"/>
          <w:lang w:eastAsia="en-GB"/>
          <w14:ligatures w14:val="none"/>
        </w:rPr>
        <w:t xml:space="preserve">n adequate </w:t>
      </w:r>
      <w:r w:rsidRPr="0007011E">
        <w:rPr>
          <w:rFonts w:ascii="Calibri" w:eastAsia="Times New Roman" w:hAnsi="Calibri" w:cs="Calibri"/>
          <w:kern w:val="0"/>
          <w:lang w:eastAsia="en-GB"/>
          <w14:ligatures w14:val="none"/>
        </w:rPr>
        <w:t>GPU for rendering and performance testing, along with external storage for saving game builds and logs.</w:t>
      </w:r>
    </w:p>
    <w:p w14:paraId="13A71A2D" w14:textId="77777777" w:rsidR="002A478C" w:rsidRPr="002A478C" w:rsidRDefault="002A478C" w:rsidP="002A478C">
      <w:pPr>
        <w:spacing w:line="256" w:lineRule="auto"/>
        <w:rPr>
          <w:rFonts w:ascii="Calibri" w:eastAsia="Calibri" w:hAnsi="Calibri" w:cs="Calibri"/>
          <w:kern w:val="0"/>
          <w14:ligatures w14:val="none"/>
        </w:rPr>
      </w:pPr>
    </w:p>
    <w:p w14:paraId="0CA3D9A3" w14:textId="626F583B" w:rsidR="002A478C" w:rsidRPr="007163BE" w:rsidRDefault="002A478C" w:rsidP="002A478C">
      <w:pPr>
        <w:keepNext/>
        <w:keepLines/>
        <w:spacing w:before="240" w:after="0" w:line="256" w:lineRule="auto"/>
        <w:outlineLvl w:val="0"/>
        <w:rPr>
          <w:rFonts w:ascii="Calibri" w:eastAsia="SimSun" w:hAnsi="Calibri" w:cs="Calibri"/>
          <w:color w:val="0070C0"/>
          <w:kern w:val="0"/>
          <w:sz w:val="32"/>
          <w:szCs w:val="32"/>
          <w14:ligatures w14:val="none"/>
        </w:rPr>
      </w:pPr>
      <w:bookmarkStart w:id="10" w:name="_Toc180370832"/>
      <w:r w:rsidRPr="002A478C">
        <w:rPr>
          <w:rFonts w:ascii="Calibri" w:eastAsia="SimSun" w:hAnsi="Calibri" w:cs="Calibri"/>
          <w:color w:val="0070C0"/>
          <w:kern w:val="0"/>
          <w:sz w:val="32"/>
          <w:szCs w:val="32"/>
          <w14:ligatures w14:val="none"/>
        </w:rPr>
        <w:t>Project Plan</w:t>
      </w:r>
      <w:bookmarkEnd w:id="10"/>
    </w:p>
    <w:p w14:paraId="5B3F6D0F" w14:textId="05D3D625" w:rsidR="00933836" w:rsidRPr="007163BE" w:rsidRDefault="00933836" w:rsidP="00933836">
      <w:pPr>
        <w:pStyle w:val="ListParagraph"/>
        <w:numPr>
          <w:ilvl w:val="0"/>
          <w:numId w:val="4"/>
        </w:numPr>
        <w:rPr>
          <w:rFonts w:ascii="Calibri" w:hAnsi="Calibri" w:cs="Calibri"/>
        </w:rPr>
      </w:pPr>
      <w:r w:rsidRPr="007163BE">
        <w:rPr>
          <w:rFonts w:ascii="Calibri" w:hAnsi="Calibri" w:cs="Calibri"/>
        </w:rPr>
        <w:t>Game design document 2-3 weeks</w:t>
      </w:r>
      <w:r w:rsidR="00304634" w:rsidRPr="007163BE">
        <w:rPr>
          <w:rFonts w:ascii="Calibri" w:hAnsi="Calibri" w:cs="Calibri"/>
        </w:rPr>
        <w:t>.</w:t>
      </w:r>
    </w:p>
    <w:p w14:paraId="02D2A670" w14:textId="5D7221BF" w:rsidR="00933836" w:rsidRPr="007163BE" w:rsidRDefault="00933836" w:rsidP="00933836">
      <w:pPr>
        <w:pStyle w:val="ListParagraph"/>
        <w:numPr>
          <w:ilvl w:val="0"/>
          <w:numId w:val="4"/>
        </w:numPr>
        <w:rPr>
          <w:rFonts w:ascii="Calibri" w:hAnsi="Calibri" w:cs="Calibri"/>
        </w:rPr>
      </w:pPr>
      <w:r w:rsidRPr="007163BE">
        <w:rPr>
          <w:rFonts w:ascii="Calibri" w:hAnsi="Calibri" w:cs="Calibri"/>
        </w:rPr>
        <w:lastRenderedPageBreak/>
        <w:t xml:space="preserve">Agile development step 3 as steps 1 and 2 have been taken care </w:t>
      </w:r>
      <w:r w:rsidR="003851B7" w:rsidRPr="007163BE">
        <w:rPr>
          <w:rFonts w:ascii="Calibri" w:hAnsi="Calibri" w:cs="Calibri"/>
        </w:rPr>
        <w:t>of (</w:t>
      </w:r>
      <w:r w:rsidRPr="007163BE">
        <w:rPr>
          <w:rFonts w:ascii="Calibri" w:hAnsi="Calibri" w:cs="Calibri"/>
        </w:rPr>
        <w:t xml:space="preserve">scope and design) here it is decided how the ideas from the previous </w:t>
      </w:r>
      <w:r w:rsidR="003851B7" w:rsidRPr="007163BE">
        <w:rPr>
          <w:rFonts w:ascii="Calibri" w:hAnsi="Calibri" w:cs="Calibri"/>
        </w:rPr>
        <w:t>step (</w:t>
      </w:r>
      <w:r w:rsidRPr="007163BE">
        <w:rPr>
          <w:rFonts w:ascii="Calibri" w:hAnsi="Calibri" w:cs="Calibri"/>
        </w:rPr>
        <w:t>in this case the GDD) are implemented</w:t>
      </w:r>
      <w:r w:rsidR="00304634" w:rsidRPr="007163BE">
        <w:rPr>
          <w:rFonts w:ascii="Calibri" w:hAnsi="Calibri" w:cs="Calibri"/>
        </w:rPr>
        <w:t>.</w:t>
      </w:r>
      <w:sdt>
        <w:sdtPr>
          <w:rPr>
            <w:rFonts w:ascii="Calibri" w:hAnsi="Calibri" w:cs="Calibri"/>
            <w:color w:val="000000"/>
            <w:highlight w:val="white"/>
          </w:rPr>
          <w:alias w:val="Citation"/>
          <w:tag w:val="{&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
          <w:id w:val="1357696582"/>
          <w:placeholder>
            <w:docPart w:val="6818FB625E20454AB7749ABBAEA5A477"/>
          </w:placeholder>
        </w:sdtPr>
        <w:sdtContent>
          <w:r w:rsidR="003851B7" w:rsidRPr="007163BE">
            <w:rPr>
              <w:rFonts w:ascii="Calibri" w:eastAsia="Times New Roman" w:hAnsi="Calibri" w:cs="Calibri"/>
              <w:color w:val="000000"/>
            </w:rPr>
            <w:t>[13]</w:t>
          </w:r>
        </w:sdtContent>
      </w:sdt>
    </w:p>
    <w:p w14:paraId="49F73614" w14:textId="3B726AEF" w:rsidR="00304634" w:rsidRPr="007163BE" w:rsidRDefault="00304634" w:rsidP="00933836">
      <w:pPr>
        <w:pStyle w:val="ListParagraph"/>
        <w:numPr>
          <w:ilvl w:val="0"/>
          <w:numId w:val="4"/>
        </w:numPr>
        <w:rPr>
          <w:rFonts w:ascii="Calibri" w:hAnsi="Calibri" w:cs="Calibri"/>
        </w:rPr>
      </w:pPr>
      <w:r w:rsidRPr="007163BE">
        <w:rPr>
          <w:rFonts w:ascii="Calibri" w:hAnsi="Calibri" w:cs="Calibri"/>
        </w:rPr>
        <w:t>Then agile step 4</w:t>
      </w:r>
      <w:r w:rsidR="003B1766" w:rsidRPr="007163BE">
        <w:rPr>
          <w:rFonts w:ascii="Calibri" w:hAnsi="Calibri" w:cs="Calibri"/>
        </w:rPr>
        <w:t>, testing. This would involve</w:t>
      </w:r>
      <w:r w:rsidR="003851B7" w:rsidRPr="007163BE">
        <w:rPr>
          <w:rFonts w:ascii="Calibri" w:hAnsi="Calibri" w:cs="Calibri"/>
        </w:rPr>
        <w:t xml:space="preserve"> me bug testing along with potential play testers checking for balance problems</w:t>
      </w:r>
    </w:p>
    <w:p w14:paraId="7077C3CE" w14:textId="5258EEC0" w:rsidR="003851B7" w:rsidRPr="007163BE" w:rsidRDefault="003851B7" w:rsidP="00933836">
      <w:pPr>
        <w:pStyle w:val="ListParagraph"/>
        <w:numPr>
          <w:ilvl w:val="0"/>
          <w:numId w:val="4"/>
        </w:numPr>
        <w:rPr>
          <w:rFonts w:ascii="Calibri" w:hAnsi="Calibri" w:cs="Calibri"/>
        </w:rPr>
      </w:pPr>
      <w:r w:rsidRPr="007163BE">
        <w:rPr>
          <w:rFonts w:ascii="Calibri" w:hAnsi="Calibri" w:cs="Calibri"/>
        </w:rPr>
        <w:t xml:space="preserve">Iterate on steps 2 and 3 for several months until </w:t>
      </w:r>
      <w:r w:rsidR="00C870F5" w:rsidRPr="007163BE">
        <w:rPr>
          <w:rFonts w:ascii="Calibri" w:hAnsi="Calibri" w:cs="Calibri"/>
        </w:rPr>
        <w:t>my game is complete</w:t>
      </w:r>
    </w:p>
    <w:p w14:paraId="089E90F2" w14:textId="7AFC7D1C" w:rsidR="00C870F5" w:rsidRPr="007163BE" w:rsidRDefault="00877328" w:rsidP="00933836">
      <w:pPr>
        <w:pStyle w:val="ListParagraph"/>
        <w:numPr>
          <w:ilvl w:val="0"/>
          <w:numId w:val="4"/>
        </w:numPr>
        <w:rPr>
          <w:rFonts w:ascii="Calibri" w:hAnsi="Calibri" w:cs="Calibri"/>
        </w:rPr>
      </w:pPr>
      <w:r w:rsidRPr="007163BE">
        <w:rPr>
          <w:rFonts w:ascii="Calibri" w:hAnsi="Calibri" w:cs="Calibri"/>
        </w:rPr>
        <w:t>Make sure game is ready for deployment.</w:t>
      </w:r>
    </w:p>
    <w:p w14:paraId="3ABA9346" w14:textId="5495F28B" w:rsidR="00877328" w:rsidRPr="007163BE" w:rsidRDefault="00493ABB" w:rsidP="00877328">
      <w:pPr>
        <w:ind w:left="360"/>
        <w:rPr>
          <w:rFonts w:ascii="Calibri" w:hAnsi="Calibri" w:cs="Calibri"/>
        </w:rPr>
      </w:pPr>
      <w:r w:rsidRPr="007163BE">
        <w:rPr>
          <w:rFonts w:ascii="Calibri" w:hAnsi="Calibri" w:cs="Calibri"/>
        </w:rPr>
        <w:t>At every step of this I will be sure to document my progress</w:t>
      </w:r>
      <w:r w:rsidR="00877328" w:rsidRPr="007163BE">
        <w:rPr>
          <w:rFonts w:ascii="Calibri" w:hAnsi="Calibri" w:cs="Calibri"/>
        </w:rPr>
        <w:t>.</w:t>
      </w:r>
    </w:p>
    <w:p w14:paraId="7A91FCF5" w14:textId="5F9ACDEE" w:rsidR="003851B7" w:rsidRPr="007163BE" w:rsidRDefault="003851B7" w:rsidP="003851B7">
      <w:pPr>
        <w:ind w:left="360"/>
        <w:rPr>
          <w:rFonts w:ascii="Calibri" w:hAnsi="Calibri" w:cs="Calibri"/>
        </w:rPr>
      </w:pPr>
    </w:p>
    <w:p w14:paraId="04E0F8EB" w14:textId="07BC614A" w:rsidR="002A478C" w:rsidRPr="002A478C" w:rsidRDefault="002A478C" w:rsidP="002A478C">
      <w:pPr>
        <w:spacing w:line="256" w:lineRule="auto"/>
        <w:rPr>
          <w:rFonts w:ascii="Calibri" w:eastAsia="Calibri" w:hAnsi="Calibri" w:cs="Calibri"/>
          <w:kern w:val="0"/>
          <w14:ligatures w14:val="none"/>
        </w:rPr>
      </w:pPr>
    </w:p>
    <w:p w14:paraId="282EF016" w14:textId="77777777" w:rsidR="00A016D2" w:rsidRPr="007163BE" w:rsidRDefault="00A016D2">
      <w:pPr>
        <w:rPr>
          <w:rFonts w:ascii="Calibri" w:eastAsia="Calibri" w:hAnsi="Calibri" w:cs="Calibri"/>
          <w:color w:val="FF0000"/>
          <w:kern w:val="0"/>
          <w:sz w:val="24"/>
          <w:szCs w:val="24"/>
          <w:lang w:eastAsia="en-GB"/>
          <w14:ligatures w14:val="none"/>
        </w:rPr>
      </w:pPr>
      <w:r w:rsidRPr="007163BE">
        <w:rPr>
          <w:rFonts w:ascii="Calibri" w:eastAsia="Calibri" w:hAnsi="Calibri" w:cs="Calibri"/>
          <w:color w:val="FF0000"/>
        </w:rPr>
        <w:br w:type="page"/>
      </w:r>
    </w:p>
    <w:p w14:paraId="6407F423" w14:textId="6D1EA34F" w:rsidR="00E96D2C" w:rsidRPr="007163BE" w:rsidRDefault="003317A4" w:rsidP="003317A4">
      <w:pPr>
        <w:pStyle w:val="Heading1"/>
        <w:divId w:val="884681591"/>
        <w:rPr>
          <w:rFonts w:ascii="Calibri" w:eastAsia="Calibri" w:hAnsi="Calibri" w:cs="Calibri"/>
          <w:color w:val="0070C0"/>
        </w:rPr>
      </w:pPr>
      <w:bookmarkStart w:id="11" w:name="_Toc180370833"/>
      <w:r w:rsidRPr="007163BE">
        <w:rPr>
          <w:rFonts w:ascii="Calibri" w:eastAsia="Calibri" w:hAnsi="Calibri" w:cs="Calibri"/>
          <w:color w:val="0070C0"/>
        </w:rPr>
        <w:lastRenderedPageBreak/>
        <w:t>References</w:t>
      </w:r>
      <w:bookmarkEnd w:id="11"/>
      <w:r w:rsidR="00E96D2C" w:rsidRPr="007163BE">
        <w:rPr>
          <w:rFonts w:ascii="Calibri" w:eastAsia="Calibri" w:hAnsi="Calibri" w:cs="Calibri"/>
          <w:color w:val="0070C0"/>
        </w:rPr>
        <w:br/>
      </w:r>
    </w:p>
    <w:sdt>
      <w:sdtPr>
        <w:rPr>
          <w:rFonts w:ascii="Calibri" w:eastAsia="Calibri" w:hAnsi="Calibri" w:cs="Calibri"/>
          <w:color w:val="FF0000"/>
        </w:rPr>
        <w:tag w:val="rw.bWnCOutputStyleIdiblio"/>
        <w:id w:val="-168716638"/>
        <w:placeholder>
          <w:docPart w:val="A23FA82DD61740138D545B3DA8235404"/>
        </w:placeholder>
      </w:sdtPr>
      <w:sdtEndPr>
        <w:rPr>
          <w:sz w:val="22"/>
          <w:szCs w:val="22"/>
          <w:lang w:eastAsia="en-US"/>
        </w:rPr>
      </w:sdtEndPr>
      <w:sdtContent>
        <w:p w14:paraId="1375D27B" w14:textId="77777777" w:rsidR="003851B7" w:rsidRPr="007163BE" w:rsidRDefault="003851B7">
          <w:pPr>
            <w:pStyle w:val="NormalWeb"/>
            <w:jc w:val="center"/>
            <w:divId w:val="1175997223"/>
            <w:rPr>
              <w:rFonts w:ascii="Calibri" w:hAnsi="Calibri" w:cs="Calibri"/>
              <w:color w:val="000000"/>
              <w:sz w:val="22"/>
              <w:szCs w:val="22"/>
            </w:rPr>
          </w:pPr>
          <w:r w:rsidRPr="007163BE">
            <w:rPr>
              <w:rFonts w:ascii="Calibri" w:hAnsi="Calibri" w:cs="Calibri"/>
              <w:color w:val="000000"/>
              <w:sz w:val="22"/>
              <w:szCs w:val="22"/>
            </w:rPr>
            <w:t>References</w:t>
          </w:r>
        </w:p>
        <w:p w14:paraId="2A187693"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[1] G. Kelly and H. </w:t>
          </w:r>
          <w:proofErr w:type="spellStart"/>
          <w:r w:rsidRPr="007163BE">
            <w:rPr>
              <w:rFonts w:ascii="Calibri" w:hAnsi="Calibri" w:cs="Calibri"/>
              <w:color w:val="000000"/>
              <w:sz w:val="22"/>
              <w:szCs w:val="22"/>
            </w:rPr>
            <w:t>McCABE</w:t>
          </w:r>
          <w:proofErr w:type="spellEnd"/>
          <w:r w:rsidRPr="007163BE">
            <w:rPr>
              <w:rFonts w:ascii="Calibri" w:hAnsi="Calibri" w:cs="Calibri"/>
              <w:color w:val="000000"/>
              <w:sz w:val="22"/>
              <w:szCs w:val="22"/>
            </w:rPr>
            <w:t xml:space="preserve">, "An interactive system for procedural city generation," </w:t>
          </w:r>
          <w:r w:rsidRPr="007163BE">
            <w:rPr>
              <w:rFonts w:ascii="Calibri" w:hAnsi="Calibri" w:cs="Calibri"/>
              <w:i/>
              <w:iCs/>
              <w:color w:val="000000"/>
              <w:sz w:val="22"/>
              <w:szCs w:val="22"/>
            </w:rPr>
            <w:t xml:space="preserve">Institute of Technology Blanchardstown, </w:t>
          </w:r>
          <w:r w:rsidRPr="007163BE">
            <w:rPr>
              <w:rFonts w:ascii="Calibri" w:hAnsi="Calibri" w:cs="Calibri"/>
              <w:color w:val="000000"/>
              <w:sz w:val="22"/>
              <w:szCs w:val="22"/>
            </w:rPr>
            <w:t xml:space="preserve">vol. 25, 2008. </w:t>
          </w:r>
        </w:p>
        <w:p w14:paraId="0789C098"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[2] M. Sousa, </w:t>
          </w:r>
          <w:r w:rsidRPr="007163BE">
            <w:rPr>
              <w:rFonts w:ascii="Calibri" w:hAnsi="Calibri" w:cs="Calibri"/>
              <w:i/>
              <w:iCs/>
              <w:color w:val="000000"/>
              <w:sz w:val="22"/>
              <w:szCs w:val="22"/>
            </w:rPr>
            <w:t xml:space="preserve">Cities: Skylines: The Digital and Analog Game Design Lessons for Learning About Collaborative Urban Planning, </w:t>
          </w:r>
          <w:r w:rsidRPr="007163BE">
            <w:rPr>
              <w:rFonts w:ascii="Calibri" w:hAnsi="Calibri" w:cs="Calibri"/>
              <w:color w:val="000000"/>
              <w:sz w:val="22"/>
              <w:szCs w:val="22"/>
            </w:rPr>
            <w:t xml:space="preserve">2024. </w:t>
          </w:r>
          <w:proofErr w:type="spellStart"/>
          <w:r w:rsidRPr="007163BE">
            <w:rPr>
              <w:rFonts w:ascii="Calibri" w:hAnsi="Calibri" w:cs="Calibri"/>
              <w:color w:val="000000"/>
              <w:sz w:val="22"/>
              <w:szCs w:val="22"/>
            </w:rPr>
            <w:t>doi</w:t>
          </w:r>
          <w:proofErr w:type="spellEnd"/>
          <w:r w:rsidRPr="007163BE">
            <w:rPr>
              <w:rFonts w:ascii="Calibri" w:hAnsi="Calibri" w:cs="Calibri"/>
              <w:color w:val="000000"/>
              <w:sz w:val="22"/>
              <w:szCs w:val="22"/>
            </w:rPr>
            <w:t>: 10.1007/978-3-031-51452-4_18</w:t>
          </w:r>
        </w:p>
        <w:p w14:paraId="4AAE3CDE"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[3] J. Harris, </w:t>
          </w:r>
          <w:r w:rsidRPr="007163BE">
            <w:rPr>
              <w:rFonts w:ascii="Calibri" w:hAnsi="Calibri" w:cs="Calibri"/>
              <w:i/>
              <w:iCs/>
              <w:color w:val="000000"/>
              <w:sz w:val="22"/>
              <w:szCs w:val="22"/>
            </w:rPr>
            <w:t xml:space="preserve">Exploring roguelike games, </w:t>
          </w:r>
          <w:r w:rsidRPr="007163BE">
            <w:rPr>
              <w:rFonts w:ascii="Calibri" w:hAnsi="Calibri" w:cs="Calibri"/>
              <w:color w:val="000000"/>
              <w:sz w:val="22"/>
              <w:szCs w:val="22"/>
            </w:rPr>
            <w:t xml:space="preserve">CRC Press, 2020. </w:t>
          </w:r>
        </w:p>
        <w:p w14:paraId="1961EC97"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[4] C. G. P. d. Silva, "Analysis and development of a game of roguelike genre," 2015. </w:t>
          </w:r>
        </w:p>
        <w:p w14:paraId="5CBE0B76"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[5] J. Cartlidge, "Interpreting Dwarf Fortress: Finitude, Absurdity, and Narrative," </w:t>
          </w:r>
          <w:r w:rsidRPr="007163BE">
            <w:rPr>
              <w:rFonts w:ascii="Calibri" w:hAnsi="Calibri" w:cs="Calibri"/>
              <w:i/>
              <w:iCs/>
              <w:color w:val="000000"/>
              <w:sz w:val="22"/>
              <w:szCs w:val="22"/>
            </w:rPr>
            <w:t xml:space="preserve">Games and Culture, </w:t>
          </w:r>
          <w:r w:rsidRPr="007163BE">
            <w:rPr>
              <w:rFonts w:ascii="Calibri" w:hAnsi="Calibri" w:cs="Calibri"/>
              <w:color w:val="000000"/>
              <w:sz w:val="22"/>
              <w:szCs w:val="22"/>
            </w:rPr>
            <w:t xml:space="preserve">vol. 19, no. 2, pp.218–236, 2024. </w:t>
          </w:r>
        </w:p>
        <w:p w14:paraId="01CA86F6"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[6] J. Sanchez, "</w:t>
          </w:r>
          <w:proofErr w:type="spellStart"/>
          <w:r w:rsidRPr="007163BE">
            <w:rPr>
              <w:rFonts w:ascii="Calibri" w:hAnsi="Calibri" w:cs="Calibri"/>
              <w:color w:val="000000"/>
              <w:sz w:val="22"/>
              <w:szCs w:val="22"/>
            </w:rPr>
            <w:t>Hacklikes</w:t>
          </w:r>
          <w:proofErr w:type="spellEnd"/>
          <w:r w:rsidRPr="007163BE">
            <w:rPr>
              <w:rFonts w:ascii="Calibri" w:hAnsi="Calibri" w:cs="Calibri"/>
              <w:color w:val="000000"/>
              <w:sz w:val="22"/>
              <w:szCs w:val="22"/>
            </w:rPr>
            <w:t xml:space="preserve">: Weird Interactions Between Things," </w:t>
          </w:r>
        </w:p>
        <w:p w14:paraId="51A83DB8"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[7] P. Martin, "Landscape and </w:t>
          </w:r>
          <w:proofErr w:type="spellStart"/>
          <w:r w:rsidRPr="007163BE">
            <w:rPr>
              <w:rFonts w:ascii="Calibri" w:hAnsi="Calibri" w:cs="Calibri"/>
              <w:color w:val="000000"/>
              <w:sz w:val="22"/>
              <w:szCs w:val="22"/>
            </w:rPr>
            <w:t>gamescape</w:t>
          </w:r>
          <w:proofErr w:type="spellEnd"/>
          <w:r w:rsidRPr="007163BE">
            <w:rPr>
              <w:rFonts w:ascii="Calibri" w:hAnsi="Calibri" w:cs="Calibri"/>
              <w:color w:val="000000"/>
              <w:sz w:val="22"/>
              <w:szCs w:val="22"/>
            </w:rPr>
            <w:t xml:space="preserve"> in Dwarf Fortress," </w:t>
          </w:r>
          <w:proofErr w:type="spellStart"/>
          <w:r w:rsidRPr="007163BE">
            <w:rPr>
              <w:rFonts w:ascii="Calibri" w:hAnsi="Calibri" w:cs="Calibri"/>
              <w:i/>
              <w:iCs/>
              <w:color w:val="000000"/>
              <w:sz w:val="22"/>
              <w:szCs w:val="22"/>
            </w:rPr>
            <w:t>Proc.Philosophy</w:t>
          </w:r>
          <w:proofErr w:type="spellEnd"/>
          <w:r w:rsidRPr="007163BE">
            <w:rPr>
              <w:rFonts w:ascii="Calibri" w:hAnsi="Calibri" w:cs="Calibri"/>
              <w:i/>
              <w:iCs/>
              <w:color w:val="000000"/>
              <w:sz w:val="22"/>
              <w:szCs w:val="22"/>
            </w:rPr>
            <w:t xml:space="preserve"> of Computer Games, </w:t>
          </w:r>
          <w:r w:rsidRPr="007163BE">
            <w:rPr>
              <w:rFonts w:ascii="Calibri" w:hAnsi="Calibri" w:cs="Calibri"/>
              <w:color w:val="000000"/>
              <w:sz w:val="22"/>
              <w:szCs w:val="22"/>
            </w:rPr>
            <w:t xml:space="preserve">2012. </w:t>
          </w:r>
        </w:p>
        <w:p w14:paraId="3E549815"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[8] A. Bushner, "Press a to retry: Teaching and motivating players through failure in difficult games," 2015. </w:t>
          </w:r>
        </w:p>
        <w:p w14:paraId="4E5B3F1C"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[9] T. Friedman, "The semiotics of SimCity," 1999. </w:t>
          </w:r>
        </w:p>
        <w:p w14:paraId="1D90FB14"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[10] D. Ford, "The city, according to city builders: The mythology of city-builder games," </w:t>
          </w:r>
        </w:p>
        <w:p w14:paraId="5DFCE2F0"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[11] J. </w:t>
          </w:r>
          <w:proofErr w:type="spellStart"/>
          <w:r w:rsidRPr="007163BE">
            <w:rPr>
              <w:rFonts w:ascii="Calibri" w:hAnsi="Calibri" w:cs="Calibri"/>
              <w:color w:val="000000"/>
              <w:sz w:val="22"/>
              <w:szCs w:val="22"/>
            </w:rPr>
            <w:t>Commey</w:t>
          </w:r>
          <w:proofErr w:type="spellEnd"/>
          <w:r w:rsidRPr="007163BE">
            <w:rPr>
              <w:rFonts w:ascii="Calibri" w:hAnsi="Calibri" w:cs="Calibri"/>
              <w:color w:val="000000"/>
              <w:sz w:val="22"/>
              <w:szCs w:val="22"/>
            </w:rPr>
            <w:t xml:space="preserve">, "City Building Games as Pedagogical Tools in Urban Planning," 2023. </w:t>
          </w:r>
        </w:p>
        <w:p w14:paraId="499B05A0"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[12] M. Cox and J. P. Zagal, "Sustainability in city-building games," </w:t>
          </w:r>
          <w:r w:rsidRPr="007163BE">
            <w:rPr>
              <w:rFonts w:ascii="Calibri" w:hAnsi="Calibri" w:cs="Calibri"/>
              <w:i/>
              <w:iCs/>
              <w:color w:val="000000"/>
              <w:sz w:val="22"/>
              <w:szCs w:val="22"/>
            </w:rPr>
            <w:t xml:space="preserve">Proceedings of </w:t>
          </w:r>
          <w:proofErr w:type="spellStart"/>
          <w:r w:rsidRPr="007163BE">
            <w:rPr>
              <w:rFonts w:ascii="Calibri" w:hAnsi="Calibri" w:cs="Calibri"/>
              <w:i/>
              <w:iCs/>
              <w:color w:val="000000"/>
              <w:sz w:val="22"/>
              <w:szCs w:val="22"/>
            </w:rPr>
            <w:t>DiGRA</w:t>
          </w:r>
          <w:proofErr w:type="spellEnd"/>
          <w:r w:rsidRPr="007163BE">
            <w:rPr>
              <w:rFonts w:ascii="Calibri" w:hAnsi="Calibri" w:cs="Calibri"/>
              <w:i/>
              <w:iCs/>
              <w:color w:val="000000"/>
              <w:sz w:val="22"/>
              <w:szCs w:val="22"/>
            </w:rPr>
            <w:t xml:space="preserve"> 2022 Conference: Bringing Worlds Together, </w:t>
          </w:r>
          <w:r w:rsidRPr="007163BE">
            <w:rPr>
              <w:rFonts w:ascii="Calibri" w:hAnsi="Calibri" w:cs="Calibri"/>
              <w:color w:val="000000"/>
              <w:sz w:val="22"/>
              <w:szCs w:val="22"/>
            </w:rPr>
            <w:t xml:space="preserve">2022. </w:t>
          </w:r>
        </w:p>
        <w:p w14:paraId="5B33AF4E" w14:textId="77777777" w:rsidR="003851B7" w:rsidRPr="007163BE" w:rsidRDefault="003851B7">
          <w:pPr>
            <w:pStyle w:val="NormalWeb"/>
            <w:ind w:left="450" w:hanging="450"/>
            <w:divId w:val="1175997223"/>
            <w:rPr>
              <w:rFonts w:ascii="Calibri" w:hAnsi="Calibri" w:cs="Calibri"/>
              <w:color w:val="000000"/>
              <w:sz w:val="22"/>
              <w:szCs w:val="22"/>
            </w:rPr>
          </w:pPr>
          <w:r w:rsidRPr="007163BE">
            <w:rPr>
              <w:rFonts w:ascii="Calibri" w:hAnsi="Calibri" w:cs="Calibri"/>
              <w:color w:val="000000"/>
              <w:sz w:val="22"/>
              <w:szCs w:val="22"/>
            </w:rPr>
            <w:t xml:space="preserve">[13] R. </w:t>
          </w:r>
          <w:proofErr w:type="spellStart"/>
          <w:r w:rsidRPr="007163BE">
            <w:rPr>
              <w:rFonts w:ascii="Calibri" w:hAnsi="Calibri" w:cs="Calibri"/>
              <w:color w:val="000000"/>
              <w:sz w:val="22"/>
              <w:szCs w:val="22"/>
            </w:rPr>
            <w:t>Kortmann</w:t>
          </w:r>
          <w:proofErr w:type="spellEnd"/>
          <w:r w:rsidRPr="007163BE">
            <w:rPr>
              <w:rFonts w:ascii="Calibri" w:hAnsi="Calibri" w:cs="Calibri"/>
              <w:color w:val="000000"/>
              <w:sz w:val="22"/>
              <w:szCs w:val="22"/>
            </w:rPr>
            <w:t xml:space="preserve"> and C. </w:t>
          </w:r>
          <w:proofErr w:type="spellStart"/>
          <w:r w:rsidRPr="007163BE">
            <w:rPr>
              <w:rFonts w:ascii="Calibri" w:hAnsi="Calibri" w:cs="Calibri"/>
              <w:color w:val="000000"/>
              <w:sz w:val="22"/>
              <w:szCs w:val="22"/>
            </w:rPr>
            <w:t>Harteveld</w:t>
          </w:r>
          <w:proofErr w:type="spellEnd"/>
          <w:r w:rsidRPr="007163BE">
            <w:rPr>
              <w:rFonts w:ascii="Calibri" w:hAnsi="Calibri" w:cs="Calibri"/>
              <w:color w:val="000000"/>
              <w:sz w:val="22"/>
              <w:szCs w:val="22"/>
            </w:rPr>
            <w:t xml:space="preserve">, "Agile game development: lessons learned from software engineering," </w:t>
          </w:r>
          <w:r w:rsidRPr="007163BE">
            <w:rPr>
              <w:rFonts w:ascii="Calibri" w:hAnsi="Calibri" w:cs="Calibri"/>
              <w:i/>
              <w:iCs/>
              <w:color w:val="000000"/>
              <w:sz w:val="22"/>
              <w:szCs w:val="22"/>
            </w:rPr>
            <w:t xml:space="preserve">Learn to game, game to learn; the 40th conference ISAGA, </w:t>
          </w:r>
          <w:r w:rsidRPr="007163BE">
            <w:rPr>
              <w:rFonts w:ascii="Calibri" w:hAnsi="Calibri" w:cs="Calibri"/>
              <w:color w:val="000000"/>
              <w:sz w:val="22"/>
              <w:szCs w:val="22"/>
            </w:rPr>
            <w:t xml:space="preserve">2009. </w:t>
          </w:r>
        </w:p>
        <w:p w14:paraId="4F80FF19" w14:textId="68D9178E" w:rsidR="00E96D2C" w:rsidRPr="007163BE" w:rsidRDefault="00E96D2C" w:rsidP="00A83324">
          <w:pPr>
            <w:rPr>
              <w:rFonts w:ascii="Calibri" w:eastAsia="Calibri" w:hAnsi="Calibri" w:cs="Calibri"/>
              <w:color w:val="FF0000"/>
              <w:kern w:val="0"/>
              <w14:ligatures w14:val="none"/>
            </w:rPr>
          </w:pPr>
        </w:p>
      </w:sdtContent>
    </w:sdt>
    <w:p w14:paraId="061F9576" w14:textId="4AB2FC2C" w:rsidR="00A83324" w:rsidRPr="007163BE" w:rsidRDefault="00A83324" w:rsidP="00A83324">
      <w:pPr>
        <w:rPr>
          <w:rFonts w:ascii="Calibri" w:hAnsi="Calibri" w:cs="Calibri"/>
        </w:rPr>
      </w:pPr>
    </w:p>
    <w:sectPr w:rsidR="00A83324" w:rsidRPr="007163BE" w:rsidSect="00A833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14F98"/>
    <w:multiLevelType w:val="hybridMultilevel"/>
    <w:tmpl w:val="6018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F505B"/>
    <w:multiLevelType w:val="hybridMultilevel"/>
    <w:tmpl w:val="43E07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42884836">
    <w:abstractNumId w:val="0"/>
  </w:num>
  <w:num w:numId="2" w16cid:durableId="522790817">
    <w:abstractNumId w:val="3"/>
    <w:lvlOverride w:ilvl="0"/>
    <w:lvlOverride w:ilvl="1"/>
    <w:lvlOverride w:ilvl="2"/>
    <w:lvlOverride w:ilvl="3"/>
    <w:lvlOverride w:ilvl="4"/>
    <w:lvlOverride w:ilvl="5"/>
    <w:lvlOverride w:ilvl="6"/>
    <w:lvlOverride w:ilvl="7"/>
    <w:lvlOverride w:ilvl="8"/>
  </w:num>
  <w:num w:numId="3" w16cid:durableId="1582761326">
    <w:abstractNumId w:val="2"/>
    <w:lvlOverride w:ilvl="0"/>
    <w:lvlOverride w:ilvl="1"/>
    <w:lvlOverride w:ilvl="2"/>
    <w:lvlOverride w:ilvl="3"/>
    <w:lvlOverride w:ilvl="4"/>
    <w:lvlOverride w:ilvl="5"/>
    <w:lvlOverride w:ilvl="6"/>
    <w:lvlOverride w:ilvl="7"/>
    <w:lvlOverride w:ilvl="8"/>
  </w:num>
  <w:num w:numId="4" w16cid:durableId="2087333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324"/>
    <w:rsid w:val="0001033E"/>
    <w:rsid w:val="0007011E"/>
    <w:rsid w:val="000B7E61"/>
    <w:rsid w:val="000C60A7"/>
    <w:rsid w:val="000C6D42"/>
    <w:rsid w:val="00163441"/>
    <w:rsid w:val="001F4546"/>
    <w:rsid w:val="00211A09"/>
    <w:rsid w:val="0028451F"/>
    <w:rsid w:val="002A478C"/>
    <w:rsid w:val="002C2887"/>
    <w:rsid w:val="002E4D8A"/>
    <w:rsid w:val="00304634"/>
    <w:rsid w:val="00315B81"/>
    <w:rsid w:val="003317A4"/>
    <w:rsid w:val="003851B7"/>
    <w:rsid w:val="003A0CEC"/>
    <w:rsid w:val="003B1766"/>
    <w:rsid w:val="003D27F9"/>
    <w:rsid w:val="003F2D88"/>
    <w:rsid w:val="00400D4D"/>
    <w:rsid w:val="00481A1C"/>
    <w:rsid w:val="00493ABB"/>
    <w:rsid w:val="004C429B"/>
    <w:rsid w:val="004D45D0"/>
    <w:rsid w:val="005F38EC"/>
    <w:rsid w:val="00706E71"/>
    <w:rsid w:val="00714AAA"/>
    <w:rsid w:val="007163BE"/>
    <w:rsid w:val="00877328"/>
    <w:rsid w:val="008A1F23"/>
    <w:rsid w:val="008D2286"/>
    <w:rsid w:val="009042C1"/>
    <w:rsid w:val="00913812"/>
    <w:rsid w:val="00925C18"/>
    <w:rsid w:val="00933836"/>
    <w:rsid w:val="00984E37"/>
    <w:rsid w:val="00A016D2"/>
    <w:rsid w:val="00A276FC"/>
    <w:rsid w:val="00A83324"/>
    <w:rsid w:val="00B03BA3"/>
    <w:rsid w:val="00BF443B"/>
    <w:rsid w:val="00C313FE"/>
    <w:rsid w:val="00C320F1"/>
    <w:rsid w:val="00C709E3"/>
    <w:rsid w:val="00C870F5"/>
    <w:rsid w:val="00DC6A4A"/>
    <w:rsid w:val="00DE61A6"/>
    <w:rsid w:val="00E1164A"/>
    <w:rsid w:val="00E96D2C"/>
    <w:rsid w:val="00F52065"/>
    <w:rsid w:val="00F66CF7"/>
    <w:rsid w:val="00FE5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93FBF"/>
  <w15:chartTrackingRefBased/>
  <w15:docId w15:val="{79F087A1-2F0F-4E71-A8EB-5079C8011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3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33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33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33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3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3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3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3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3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3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33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33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33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3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3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3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3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324"/>
    <w:rPr>
      <w:rFonts w:eastAsiaTheme="majorEastAsia" w:cstheme="majorBidi"/>
      <w:color w:val="272727" w:themeColor="text1" w:themeTint="D8"/>
    </w:rPr>
  </w:style>
  <w:style w:type="paragraph" w:styleId="Title">
    <w:name w:val="Title"/>
    <w:basedOn w:val="Normal"/>
    <w:next w:val="Normal"/>
    <w:link w:val="TitleChar"/>
    <w:uiPriority w:val="10"/>
    <w:qFormat/>
    <w:rsid w:val="00A833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3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3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3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324"/>
    <w:pPr>
      <w:spacing w:before="160"/>
      <w:jc w:val="center"/>
    </w:pPr>
    <w:rPr>
      <w:i/>
      <w:iCs/>
      <w:color w:val="404040" w:themeColor="text1" w:themeTint="BF"/>
    </w:rPr>
  </w:style>
  <w:style w:type="character" w:customStyle="1" w:styleId="QuoteChar">
    <w:name w:val="Quote Char"/>
    <w:basedOn w:val="DefaultParagraphFont"/>
    <w:link w:val="Quote"/>
    <w:uiPriority w:val="29"/>
    <w:rsid w:val="00A83324"/>
    <w:rPr>
      <w:i/>
      <w:iCs/>
      <w:color w:val="404040" w:themeColor="text1" w:themeTint="BF"/>
    </w:rPr>
  </w:style>
  <w:style w:type="paragraph" w:styleId="ListParagraph">
    <w:name w:val="List Paragraph"/>
    <w:basedOn w:val="Normal"/>
    <w:uiPriority w:val="34"/>
    <w:qFormat/>
    <w:rsid w:val="00A83324"/>
    <w:pPr>
      <w:ind w:left="720"/>
      <w:contextualSpacing/>
    </w:pPr>
  </w:style>
  <w:style w:type="character" w:styleId="IntenseEmphasis">
    <w:name w:val="Intense Emphasis"/>
    <w:basedOn w:val="DefaultParagraphFont"/>
    <w:uiPriority w:val="21"/>
    <w:qFormat/>
    <w:rsid w:val="00A83324"/>
    <w:rPr>
      <w:i/>
      <w:iCs/>
      <w:color w:val="0F4761" w:themeColor="accent1" w:themeShade="BF"/>
    </w:rPr>
  </w:style>
  <w:style w:type="paragraph" w:styleId="IntenseQuote">
    <w:name w:val="Intense Quote"/>
    <w:basedOn w:val="Normal"/>
    <w:next w:val="Normal"/>
    <w:link w:val="IntenseQuoteChar"/>
    <w:uiPriority w:val="30"/>
    <w:qFormat/>
    <w:rsid w:val="00A833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324"/>
    <w:rPr>
      <w:i/>
      <w:iCs/>
      <w:color w:val="0F4761" w:themeColor="accent1" w:themeShade="BF"/>
    </w:rPr>
  </w:style>
  <w:style w:type="character" w:styleId="IntenseReference">
    <w:name w:val="Intense Reference"/>
    <w:basedOn w:val="DefaultParagraphFont"/>
    <w:uiPriority w:val="32"/>
    <w:qFormat/>
    <w:rsid w:val="00A83324"/>
    <w:rPr>
      <w:b/>
      <w:bCs/>
      <w:smallCaps/>
      <w:color w:val="0F4761" w:themeColor="accent1" w:themeShade="BF"/>
      <w:spacing w:val="5"/>
    </w:rPr>
  </w:style>
  <w:style w:type="paragraph" w:styleId="NoSpacing">
    <w:name w:val="No Spacing"/>
    <w:link w:val="NoSpacingChar"/>
    <w:uiPriority w:val="1"/>
    <w:qFormat/>
    <w:rsid w:val="00A8332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83324"/>
    <w:rPr>
      <w:rFonts w:eastAsiaTheme="minorEastAsia"/>
      <w:kern w:val="0"/>
      <w:lang w:eastAsia="en-GB"/>
      <w14:ligatures w14:val="none"/>
    </w:rPr>
  </w:style>
  <w:style w:type="paragraph" w:styleId="TOCHeading">
    <w:name w:val="TOC Heading"/>
    <w:basedOn w:val="Heading1"/>
    <w:next w:val="Normal"/>
    <w:uiPriority w:val="39"/>
    <w:unhideWhenUsed/>
    <w:qFormat/>
    <w:rsid w:val="00A8332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83324"/>
    <w:pPr>
      <w:spacing w:after="100"/>
    </w:pPr>
  </w:style>
  <w:style w:type="character" w:styleId="Hyperlink">
    <w:name w:val="Hyperlink"/>
    <w:basedOn w:val="DefaultParagraphFont"/>
    <w:uiPriority w:val="99"/>
    <w:unhideWhenUsed/>
    <w:rsid w:val="00A83324"/>
    <w:rPr>
      <w:color w:val="467886" w:themeColor="hyperlink"/>
      <w:u w:val="single"/>
    </w:rPr>
  </w:style>
  <w:style w:type="paragraph" w:styleId="TOC2">
    <w:name w:val="toc 2"/>
    <w:basedOn w:val="Normal"/>
    <w:next w:val="Normal"/>
    <w:autoRedefine/>
    <w:uiPriority w:val="39"/>
    <w:unhideWhenUsed/>
    <w:rsid w:val="009042C1"/>
    <w:pPr>
      <w:spacing w:after="100"/>
      <w:ind w:left="220"/>
    </w:pPr>
  </w:style>
  <w:style w:type="character" w:styleId="PlaceholderText">
    <w:name w:val="Placeholder Text"/>
    <w:basedOn w:val="DefaultParagraphFont"/>
    <w:uiPriority w:val="99"/>
    <w:semiHidden/>
    <w:rsid w:val="000C6D42"/>
    <w:rPr>
      <w:color w:val="666666"/>
    </w:rPr>
  </w:style>
  <w:style w:type="paragraph" w:styleId="NormalWeb">
    <w:name w:val="Normal (Web)"/>
    <w:basedOn w:val="Normal"/>
    <w:uiPriority w:val="99"/>
    <w:semiHidden/>
    <w:unhideWhenUsed/>
    <w:rsid w:val="00E96D2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87642">
      <w:bodyDiv w:val="1"/>
      <w:marLeft w:val="0"/>
      <w:marRight w:val="0"/>
      <w:marTop w:val="0"/>
      <w:marBottom w:val="0"/>
      <w:divBdr>
        <w:top w:val="none" w:sz="0" w:space="0" w:color="auto"/>
        <w:left w:val="none" w:sz="0" w:space="0" w:color="auto"/>
        <w:bottom w:val="none" w:sz="0" w:space="0" w:color="auto"/>
        <w:right w:val="none" w:sz="0" w:space="0" w:color="auto"/>
      </w:divBdr>
    </w:div>
    <w:div w:id="31418615">
      <w:bodyDiv w:val="1"/>
      <w:marLeft w:val="0"/>
      <w:marRight w:val="0"/>
      <w:marTop w:val="0"/>
      <w:marBottom w:val="0"/>
      <w:divBdr>
        <w:top w:val="none" w:sz="0" w:space="0" w:color="auto"/>
        <w:left w:val="none" w:sz="0" w:space="0" w:color="auto"/>
        <w:bottom w:val="none" w:sz="0" w:space="0" w:color="auto"/>
        <w:right w:val="none" w:sz="0" w:space="0" w:color="auto"/>
      </w:divBdr>
    </w:div>
    <w:div w:id="36858596">
      <w:bodyDiv w:val="1"/>
      <w:marLeft w:val="0"/>
      <w:marRight w:val="0"/>
      <w:marTop w:val="0"/>
      <w:marBottom w:val="0"/>
      <w:divBdr>
        <w:top w:val="none" w:sz="0" w:space="0" w:color="auto"/>
        <w:left w:val="none" w:sz="0" w:space="0" w:color="auto"/>
        <w:bottom w:val="none" w:sz="0" w:space="0" w:color="auto"/>
        <w:right w:val="none" w:sz="0" w:space="0" w:color="auto"/>
      </w:divBdr>
    </w:div>
    <w:div w:id="40443687">
      <w:bodyDiv w:val="1"/>
      <w:marLeft w:val="0"/>
      <w:marRight w:val="0"/>
      <w:marTop w:val="0"/>
      <w:marBottom w:val="0"/>
      <w:divBdr>
        <w:top w:val="none" w:sz="0" w:space="0" w:color="auto"/>
        <w:left w:val="none" w:sz="0" w:space="0" w:color="auto"/>
        <w:bottom w:val="none" w:sz="0" w:space="0" w:color="auto"/>
        <w:right w:val="none" w:sz="0" w:space="0" w:color="auto"/>
      </w:divBdr>
    </w:div>
    <w:div w:id="41905983">
      <w:bodyDiv w:val="1"/>
      <w:marLeft w:val="0"/>
      <w:marRight w:val="0"/>
      <w:marTop w:val="0"/>
      <w:marBottom w:val="0"/>
      <w:divBdr>
        <w:top w:val="none" w:sz="0" w:space="0" w:color="auto"/>
        <w:left w:val="none" w:sz="0" w:space="0" w:color="auto"/>
        <w:bottom w:val="none" w:sz="0" w:space="0" w:color="auto"/>
        <w:right w:val="none" w:sz="0" w:space="0" w:color="auto"/>
      </w:divBdr>
    </w:div>
    <w:div w:id="52627895">
      <w:bodyDiv w:val="1"/>
      <w:marLeft w:val="0"/>
      <w:marRight w:val="0"/>
      <w:marTop w:val="0"/>
      <w:marBottom w:val="0"/>
      <w:divBdr>
        <w:top w:val="none" w:sz="0" w:space="0" w:color="auto"/>
        <w:left w:val="none" w:sz="0" w:space="0" w:color="auto"/>
        <w:bottom w:val="none" w:sz="0" w:space="0" w:color="auto"/>
        <w:right w:val="none" w:sz="0" w:space="0" w:color="auto"/>
      </w:divBdr>
    </w:div>
    <w:div w:id="58671297">
      <w:bodyDiv w:val="1"/>
      <w:marLeft w:val="0"/>
      <w:marRight w:val="0"/>
      <w:marTop w:val="0"/>
      <w:marBottom w:val="0"/>
      <w:divBdr>
        <w:top w:val="none" w:sz="0" w:space="0" w:color="auto"/>
        <w:left w:val="none" w:sz="0" w:space="0" w:color="auto"/>
        <w:bottom w:val="none" w:sz="0" w:space="0" w:color="auto"/>
        <w:right w:val="none" w:sz="0" w:space="0" w:color="auto"/>
      </w:divBdr>
    </w:div>
    <w:div w:id="72750455">
      <w:bodyDiv w:val="1"/>
      <w:marLeft w:val="0"/>
      <w:marRight w:val="0"/>
      <w:marTop w:val="0"/>
      <w:marBottom w:val="0"/>
      <w:divBdr>
        <w:top w:val="none" w:sz="0" w:space="0" w:color="auto"/>
        <w:left w:val="none" w:sz="0" w:space="0" w:color="auto"/>
        <w:bottom w:val="none" w:sz="0" w:space="0" w:color="auto"/>
        <w:right w:val="none" w:sz="0" w:space="0" w:color="auto"/>
      </w:divBdr>
    </w:div>
    <w:div w:id="84107864">
      <w:bodyDiv w:val="1"/>
      <w:marLeft w:val="0"/>
      <w:marRight w:val="0"/>
      <w:marTop w:val="0"/>
      <w:marBottom w:val="0"/>
      <w:divBdr>
        <w:top w:val="none" w:sz="0" w:space="0" w:color="auto"/>
        <w:left w:val="none" w:sz="0" w:space="0" w:color="auto"/>
        <w:bottom w:val="none" w:sz="0" w:space="0" w:color="auto"/>
        <w:right w:val="none" w:sz="0" w:space="0" w:color="auto"/>
      </w:divBdr>
    </w:div>
    <w:div w:id="86735278">
      <w:bodyDiv w:val="1"/>
      <w:marLeft w:val="0"/>
      <w:marRight w:val="0"/>
      <w:marTop w:val="0"/>
      <w:marBottom w:val="0"/>
      <w:divBdr>
        <w:top w:val="none" w:sz="0" w:space="0" w:color="auto"/>
        <w:left w:val="none" w:sz="0" w:space="0" w:color="auto"/>
        <w:bottom w:val="none" w:sz="0" w:space="0" w:color="auto"/>
        <w:right w:val="none" w:sz="0" w:space="0" w:color="auto"/>
      </w:divBdr>
    </w:div>
    <w:div w:id="94449743">
      <w:bodyDiv w:val="1"/>
      <w:marLeft w:val="0"/>
      <w:marRight w:val="0"/>
      <w:marTop w:val="0"/>
      <w:marBottom w:val="0"/>
      <w:divBdr>
        <w:top w:val="none" w:sz="0" w:space="0" w:color="auto"/>
        <w:left w:val="none" w:sz="0" w:space="0" w:color="auto"/>
        <w:bottom w:val="none" w:sz="0" w:space="0" w:color="auto"/>
        <w:right w:val="none" w:sz="0" w:space="0" w:color="auto"/>
      </w:divBdr>
    </w:div>
    <w:div w:id="106389054">
      <w:bodyDiv w:val="1"/>
      <w:marLeft w:val="0"/>
      <w:marRight w:val="0"/>
      <w:marTop w:val="0"/>
      <w:marBottom w:val="0"/>
      <w:divBdr>
        <w:top w:val="none" w:sz="0" w:space="0" w:color="auto"/>
        <w:left w:val="none" w:sz="0" w:space="0" w:color="auto"/>
        <w:bottom w:val="none" w:sz="0" w:space="0" w:color="auto"/>
        <w:right w:val="none" w:sz="0" w:space="0" w:color="auto"/>
      </w:divBdr>
    </w:div>
    <w:div w:id="115686417">
      <w:bodyDiv w:val="1"/>
      <w:marLeft w:val="0"/>
      <w:marRight w:val="0"/>
      <w:marTop w:val="0"/>
      <w:marBottom w:val="0"/>
      <w:divBdr>
        <w:top w:val="none" w:sz="0" w:space="0" w:color="auto"/>
        <w:left w:val="none" w:sz="0" w:space="0" w:color="auto"/>
        <w:bottom w:val="none" w:sz="0" w:space="0" w:color="auto"/>
        <w:right w:val="none" w:sz="0" w:space="0" w:color="auto"/>
      </w:divBdr>
    </w:div>
    <w:div w:id="144786695">
      <w:bodyDiv w:val="1"/>
      <w:marLeft w:val="0"/>
      <w:marRight w:val="0"/>
      <w:marTop w:val="0"/>
      <w:marBottom w:val="0"/>
      <w:divBdr>
        <w:top w:val="none" w:sz="0" w:space="0" w:color="auto"/>
        <w:left w:val="none" w:sz="0" w:space="0" w:color="auto"/>
        <w:bottom w:val="none" w:sz="0" w:space="0" w:color="auto"/>
        <w:right w:val="none" w:sz="0" w:space="0" w:color="auto"/>
      </w:divBdr>
    </w:div>
    <w:div w:id="146173767">
      <w:bodyDiv w:val="1"/>
      <w:marLeft w:val="0"/>
      <w:marRight w:val="0"/>
      <w:marTop w:val="0"/>
      <w:marBottom w:val="0"/>
      <w:divBdr>
        <w:top w:val="none" w:sz="0" w:space="0" w:color="auto"/>
        <w:left w:val="none" w:sz="0" w:space="0" w:color="auto"/>
        <w:bottom w:val="none" w:sz="0" w:space="0" w:color="auto"/>
        <w:right w:val="none" w:sz="0" w:space="0" w:color="auto"/>
      </w:divBdr>
    </w:div>
    <w:div w:id="162010122">
      <w:bodyDiv w:val="1"/>
      <w:marLeft w:val="0"/>
      <w:marRight w:val="0"/>
      <w:marTop w:val="0"/>
      <w:marBottom w:val="0"/>
      <w:divBdr>
        <w:top w:val="none" w:sz="0" w:space="0" w:color="auto"/>
        <w:left w:val="none" w:sz="0" w:space="0" w:color="auto"/>
        <w:bottom w:val="none" w:sz="0" w:space="0" w:color="auto"/>
        <w:right w:val="none" w:sz="0" w:space="0" w:color="auto"/>
      </w:divBdr>
    </w:div>
    <w:div w:id="164176729">
      <w:bodyDiv w:val="1"/>
      <w:marLeft w:val="0"/>
      <w:marRight w:val="0"/>
      <w:marTop w:val="0"/>
      <w:marBottom w:val="0"/>
      <w:divBdr>
        <w:top w:val="none" w:sz="0" w:space="0" w:color="auto"/>
        <w:left w:val="none" w:sz="0" w:space="0" w:color="auto"/>
        <w:bottom w:val="none" w:sz="0" w:space="0" w:color="auto"/>
        <w:right w:val="none" w:sz="0" w:space="0" w:color="auto"/>
      </w:divBdr>
    </w:div>
    <w:div w:id="177165347">
      <w:bodyDiv w:val="1"/>
      <w:marLeft w:val="0"/>
      <w:marRight w:val="0"/>
      <w:marTop w:val="0"/>
      <w:marBottom w:val="0"/>
      <w:divBdr>
        <w:top w:val="none" w:sz="0" w:space="0" w:color="auto"/>
        <w:left w:val="none" w:sz="0" w:space="0" w:color="auto"/>
        <w:bottom w:val="none" w:sz="0" w:space="0" w:color="auto"/>
        <w:right w:val="none" w:sz="0" w:space="0" w:color="auto"/>
      </w:divBdr>
    </w:div>
    <w:div w:id="194853549">
      <w:bodyDiv w:val="1"/>
      <w:marLeft w:val="0"/>
      <w:marRight w:val="0"/>
      <w:marTop w:val="0"/>
      <w:marBottom w:val="0"/>
      <w:divBdr>
        <w:top w:val="none" w:sz="0" w:space="0" w:color="auto"/>
        <w:left w:val="none" w:sz="0" w:space="0" w:color="auto"/>
        <w:bottom w:val="none" w:sz="0" w:space="0" w:color="auto"/>
        <w:right w:val="none" w:sz="0" w:space="0" w:color="auto"/>
      </w:divBdr>
    </w:div>
    <w:div w:id="204488551">
      <w:bodyDiv w:val="1"/>
      <w:marLeft w:val="0"/>
      <w:marRight w:val="0"/>
      <w:marTop w:val="0"/>
      <w:marBottom w:val="0"/>
      <w:divBdr>
        <w:top w:val="none" w:sz="0" w:space="0" w:color="auto"/>
        <w:left w:val="none" w:sz="0" w:space="0" w:color="auto"/>
        <w:bottom w:val="none" w:sz="0" w:space="0" w:color="auto"/>
        <w:right w:val="none" w:sz="0" w:space="0" w:color="auto"/>
      </w:divBdr>
    </w:div>
    <w:div w:id="207885411">
      <w:bodyDiv w:val="1"/>
      <w:marLeft w:val="0"/>
      <w:marRight w:val="0"/>
      <w:marTop w:val="0"/>
      <w:marBottom w:val="0"/>
      <w:divBdr>
        <w:top w:val="none" w:sz="0" w:space="0" w:color="auto"/>
        <w:left w:val="none" w:sz="0" w:space="0" w:color="auto"/>
        <w:bottom w:val="none" w:sz="0" w:space="0" w:color="auto"/>
        <w:right w:val="none" w:sz="0" w:space="0" w:color="auto"/>
      </w:divBdr>
    </w:div>
    <w:div w:id="250353023">
      <w:bodyDiv w:val="1"/>
      <w:marLeft w:val="0"/>
      <w:marRight w:val="0"/>
      <w:marTop w:val="0"/>
      <w:marBottom w:val="0"/>
      <w:divBdr>
        <w:top w:val="none" w:sz="0" w:space="0" w:color="auto"/>
        <w:left w:val="none" w:sz="0" w:space="0" w:color="auto"/>
        <w:bottom w:val="none" w:sz="0" w:space="0" w:color="auto"/>
        <w:right w:val="none" w:sz="0" w:space="0" w:color="auto"/>
      </w:divBdr>
      <w:divsChild>
        <w:div w:id="2143578130">
          <w:marLeft w:val="0"/>
          <w:marRight w:val="0"/>
          <w:marTop w:val="0"/>
          <w:marBottom w:val="0"/>
          <w:divBdr>
            <w:top w:val="none" w:sz="0" w:space="0" w:color="auto"/>
            <w:left w:val="none" w:sz="0" w:space="0" w:color="auto"/>
            <w:bottom w:val="none" w:sz="0" w:space="0" w:color="auto"/>
            <w:right w:val="none" w:sz="0" w:space="0" w:color="auto"/>
          </w:divBdr>
          <w:divsChild>
            <w:div w:id="97799984">
              <w:marLeft w:val="0"/>
              <w:marRight w:val="0"/>
              <w:marTop w:val="0"/>
              <w:marBottom w:val="0"/>
              <w:divBdr>
                <w:top w:val="none" w:sz="0" w:space="0" w:color="auto"/>
                <w:left w:val="none" w:sz="0" w:space="0" w:color="auto"/>
                <w:bottom w:val="none" w:sz="0" w:space="0" w:color="auto"/>
                <w:right w:val="none" w:sz="0" w:space="0" w:color="auto"/>
              </w:divBdr>
              <w:divsChild>
                <w:div w:id="1024330336">
                  <w:marLeft w:val="0"/>
                  <w:marRight w:val="0"/>
                  <w:marTop w:val="0"/>
                  <w:marBottom w:val="0"/>
                  <w:divBdr>
                    <w:top w:val="none" w:sz="0" w:space="0" w:color="auto"/>
                    <w:left w:val="none" w:sz="0" w:space="0" w:color="auto"/>
                    <w:bottom w:val="none" w:sz="0" w:space="0" w:color="auto"/>
                    <w:right w:val="none" w:sz="0" w:space="0" w:color="auto"/>
                  </w:divBdr>
                  <w:divsChild>
                    <w:div w:id="33522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097772">
      <w:bodyDiv w:val="1"/>
      <w:marLeft w:val="0"/>
      <w:marRight w:val="0"/>
      <w:marTop w:val="0"/>
      <w:marBottom w:val="0"/>
      <w:divBdr>
        <w:top w:val="none" w:sz="0" w:space="0" w:color="auto"/>
        <w:left w:val="none" w:sz="0" w:space="0" w:color="auto"/>
        <w:bottom w:val="none" w:sz="0" w:space="0" w:color="auto"/>
        <w:right w:val="none" w:sz="0" w:space="0" w:color="auto"/>
      </w:divBdr>
    </w:div>
    <w:div w:id="288703170">
      <w:bodyDiv w:val="1"/>
      <w:marLeft w:val="0"/>
      <w:marRight w:val="0"/>
      <w:marTop w:val="0"/>
      <w:marBottom w:val="0"/>
      <w:divBdr>
        <w:top w:val="none" w:sz="0" w:space="0" w:color="auto"/>
        <w:left w:val="none" w:sz="0" w:space="0" w:color="auto"/>
        <w:bottom w:val="none" w:sz="0" w:space="0" w:color="auto"/>
        <w:right w:val="none" w:sz="0" w:space="0" w:color="auto"/>
      </w:divBdr>
    </w:div>
    <w:div w:id="288751693">
      <w:bodyDiv w:val="1"/>
      <w:marLeft w:val="0"/>
      <w:marRight w:val="0"/>
      <w:marTop w:val="0"/>
      <w:marBottom w:val="0"/>
      <w:divBdr>
        <w:top w:val="none" w:sz="0" w:space="0" w:color="auto"/>
        <w:left w:val="none" w:sz="0" w:space="0" w:color="auto"/>
        <w:bottom w:val="none" w:sz="0" w:space="0" w:color="auto"/>
        <w:right w:val="none" w:sz="0" w:space="0" w:color="auto"/>
      </w:divBdr>
    </w:div>
    <w:div w:id="303127159">
      <w:bodyDiv w:val="1"/>
      <w:marLeft w:val="0"/>
      <w:marRight w:val="0"/>
      <w:marTop w:val="0"/>
      <w:marBottom w:val="0"/>
      <w:divBdr>
        <w:top w:val="none" w:sz="0" w:space="0" w:color="auto"/>
        <w:left w:val="none" w:sz="0" w:space="0" w:color="auto"/>
        <w:bottom w:val="none" w:sz="0" w:space="0" w:color="auto"/>
        <w:right w:val="none" w:sz="0" w:space="0" w:color="auto"/>
      </w:divBdr>
    </w:div>
    <w:div w:id="303464051">
      <w:bodyDiv w:val="1"/>
      <w:marLeft w:val="0"/>
      <w:marRight w:val="0"/>
      <w:marTop w:val="0"/>
      <w:marBottom w:val="0"/>
      <w:divBdr>
        <w:top w:val="none" w:sz="0" w:space="0" w:color="auto"/>
        <w:left w:val="none" w:sz="0" w:space="0" w:color="auto"/>
        <w:bottom w:val="none" w:sz="0" w:space="0" w:color="auto"/>
        <w:right w:val="none" w:sz="0" w:space="0" w:color="auto"/>
      </w:divBdr>
    </w:div>
    <w:div w:id="313804546">
      <w:bodyDiv w:val="1"/>
      <w:marLeft w:val="0"/>
      <w:marRight w:val="0"/>
      <w:marTop w:val="0"/>
      <w:marBottom w:val="0"/>
      <w:divBdr>
        <w:top w:val="none" w:sz="0" w:space="0" w:color="auto"/>
        <w:left w:val="none" w:sz="0" w:space="0" w:color="auto"/>
        <w:bottom w:val="none" w:sz="0" w:space="0" w:color="auto"/>
        <w:right w:val="none" w:sz="0" w:space="0" w:color="auto"/>
      </w:divBdr>
    </w:div>
    <w:div w:id="324281862">
      <w:bodyDiv w:val="1"/>
      <w:marLeft w:val="0"/>
      <w:marRight w:val="0"/>
      <w:marTop w:val="0"/>
      <w:marBottom w:val="0"/>
      <w:divBdr>
        <w:top w:val="none" w:sz="0" w:space="0" w:color="auto"/>
        <w:left w:val="none" w:sz="0" w:space="0" w:color="auto"/>
        <w:bottom w:val="none" w:sz="0" w:space="0" w:color="auto"/>
        <w:right w:val="none" w:sz="0" w:space="0" w:color="auto"/>
      </w:divBdr>
    </w:div>
    <w:div w:id="341318191">
      <w:bodyDiv w:val="1"/>
      <w:marLeft w:val="0"/>
      <w:marRight w:val="0"/>
      <w:marTop w:val="0"/>
      <w:marBottom w:val="0"/>
      <w:divBdr>
        <w:top w:val="none" w:sz="0" w:space="0" w:color="auto"/>
        <w:left w:val="none" w:sz="0" w:space="0" w:color="auto"/>
        <w:bottom w:val="none" w:sz="0" w:space="0" w:color="auto"/>
        <w:right w:val="none" w:sz="0" w:space="0" w:color="auto"/>
      </w:divBdr>
    </w:div>
    <w:div w:id="356278944">
      <w:bodyDiv w:val="1"/>
      <w:marLeft w:val="0"/>
      <w:marRight w:val="0"/>
      <w:marTop w:val="0"/>
      <w:marBottom w:val="0"/>
      <w:divBdr>
        <w:top w:val="none" w:sz="0" w:space="0" w:color="auto"/>
        <w:left w:val="none" w:sz="0" w:space="0" w:color="auto"/>
        <w:bottom w:val="none" w:sz="0" w:space="0" w:color="auto"/>
        <w:right w:val="none" w:sz="0" w:space="0" w:color="auto"/>
      </w:divBdr>
    </w:div>
    <w:div w:id="368574521">
      <w:bodyDiv w:val="1"/>
      <w:marLeft w:val="0"/>
      <w:marRight w:val="0"/>
      <w:marTop w:val="0"/>
      <w:marBottom w:val="0"/>
      <w:divBdr>
        <w:top w:val="none" w:sz="0" w:space="0" w:color="auto"/>
        <w:left w:val="none" w:sz="0" w:space="0" w:color="auto"/>
        <w:bottom w:val="none" w:sz="0" w:space="0" w:color="auto"/>
        <w:right w:val="none" w:sz="0" w:space="0" w:color="auto"/>
      </w:divBdr>
    </w:div>
    <w:div w:id="376512412">
      <w:bodyDiv w:val="1"/>
      <w:marLeft w:val="0"/>
      <w:marRight w:val="0"/>
      <w:marTop w:val="0"/>
      <w:marBottom w:val="0"/>
      <w:divBdr>
        <w:top w:val="none" w:sz="0" w:space="0" w:color="auto"/>
        <w:left w:val="none" w:sz="0" w:space="0" w:color="auto"/>
        <w:bottom w:val="none" w:sz="0" w:space="0" w:color="auto"/>
        <w:right w:val="none" w:sz="0" w:space="0" w:color="auto"/>
      </w:divBdr>
    </w:div>
    <w:div w:id="382952019">
      <w:bodyDiv w:val="1"/>
      <w:marLeft w:val="0"/>
      <w:marRight w:val="0"/>
      <w:marTop w:val="0"/>
      <w:marBottom w:val="0"/>
      <w:divBdr>
        <w:top w:val="none" w:sz="0" w:space="0" w:color="auto"/>
        <w:left w:val="none" w:sz="0" w:space="0" w:color="auto"/>
        <w:bottom w:val="none" w:sz="0" w:space="0" w:color="auto"/>
        <w:right w:val="none" w:sz="0" w:space="0" w:color="auto"/>
      </w:divBdr>
    </w:div>
    <w:div w:id="391588466">
      <w:bodyDiv w:val="1"/>
      <w:marLeft w:val="0"/>
      <w:marRight w:val="0"/>
      <w:marTop w:val="0"/>
      <w:marBottom w:val="0"/>
      <w:divBdr>
        <w:top w:val="none" w:sz="0" w:space="0" w:color="auto"/>
        <w:left w:val="none" w:sz="0" w:space="0" w:color="auto"/>
        <w:bottom w:val="none" w:sz="0" w:space="0" w:color="auto"/>
        <w:right w:val="none" w:sz="0" w:space="0" w:color="auto"/>
      </w:divBdr>
    </w:div>
    <w:div w:id="422260715">
      <w:bodyDiv w:val="1"/>
      <w:marLeft w:val="0"/>
      <w:marRight w:val="0"/>
      <w:marTop w:val="0"/>
      <w:marBottom w:val="0"/>
      <w:divBdr>
        <w:top w:val="none" w:sz="0" w:space="0" w:color="auto"/>
        <w:left w:val="none" w:sz="0" w:space="0" w:color="auto"/>
        <w:bottom w:val="none" w:sz="0" w:space="0" w:color="auto"/>
        <w:right w:val="none" w:sz="0" w:space="0" w:color="auto"/>
      </w:divBdr>
    </w:div>
    <w:div w:id="431978129">
      <w:bodyDiv w:val="1"/>
      <w:marLeft w:val="0"/>
      <w:marRight w:val="0"/>
      <w:marTop w:val="0"/>
      <w:marBottom w:val="0"/>
      <w:divBdr>
        <w:top w:val="none" w:sz="0" w:space="0" w:color="auto"/>
        <w:left w:val="none" w:sz="0" w:space="0" w:color="auto"/>
        <w:bottom w:val="none" w:sz="0" w:space="0" w:color="auto"/>
        <w:right w:val="none" w:sz="0" w:space="0" w:color="auto"/>
      </w:divBdr>
    </w:div>
    <w:div w:id="438918372">
      <w:bodyDiv w:val="1"/>
      <w:marLeft w:val="0"/>
      <w:marRight w:val="0"/>
      <w:marTop w:val="0"/>
      <w:marBottom w:val="0"/>
      <w:divBdr>
        <w:top w:val="none" w:sz="0" w:space="0" w:color="auto"/>
        <w:left w:val="none" w:sz="0" w:space="0" w:color="auto"/>
        <w:bottom w:val="none" w:sz="0" w:space="0" w:color="auto"/>
        <w:right w:val="none" w:sz="0" w:space="0" w:color="auto"/>
      </w:divBdr>
    </w:div>
    <w:div w:id="451899539">
      <w:bodyDiv w:val="1"/>
      <w:marLeft w:val="0"/>
      <w:marRight w:val="0"/>
      <w:marTop w:val="0"/>
      <w:marBottom w:val="0"/>
      <w:divBdr>
        <w:top w:val="none" w:sz="0" w:space="0" w:color="auto"/>
        <w:left w:val="none" w:sz="0" w:space="0" w:color="auto"/>
        <w:bottom w:val="none" w:sz="0" w:space="0" w:color="auto"/>
        <w:right w:val="none" w:sz="0" w:space="0" w:color="auto"/>
      </w:divBdr>
    </w:div>
    <w:div w:id="464585838">
      <w:bodyDiv w:val="1"/>
      <w:marLeft w:val="0"/>
      <w:marRight w:val="0"/>
      <w:marTop w:val="0"/>
      <w:marBottom w:val="0"/>
      <w:divBdr>
        <w:top w:val="none" w:sz="0" w:space="0" w:color="auto"/>
        <w:left w:val="none" w:sz="0" w:space="0" w:color="auto"/>
        <w:bottom w:val="none" w:sz="0" w:space="0" w:color="auto"/>
        <w:right w:val="none" w:sz="0" w:space="0" w:color="auto"/>
      </w:divBdr>
    </w:div>
    <w:div w:id="467625498">
      <w:bodyDiv w:val="1"/>
      <w:marLeft w:val="0"/>
      <w:marRight w:val="0"/>
      <w:marTop w:val="0"/>
      <w:marBottom w:val="0"/>
      <w:divBdr>
        <w:top w:val="none" w:sz="0" w:space="0" w:color="auto"/>
        <w:left w:val="none" w:sz="0" w:space="0" w:color="auto"/>
        <w:bottom w:val="none" w:sz="0" w:space="0" w:color="auto"/>
        <w:right w:val="none" w:sz="0" w:space="0" w:color="auto"/>
      </w:divBdr>
    </w:div>
    <w:div w:id="497428922">
      <w:bodyDiv w:val="1"/>
      <w:marLeft w:val="0"/>
      <w:marRight w:val="0"/>
      <w:marTop w:val="0"/>
      <w:marBottom w:val="0"/>
      <w:divBdr>
        <w:top w:val="none" w:sz="0" w:space="0" w:color="auto"/>
        <w:left w:val="none" w:sz="0" w:space="0" w:color="auto"/>
        <w:bottom w:val="none" w:sz="0" w:space="0" w:color="auto"/>
        <w:right w:val="none" w:sz="0" w:space="0" w:color="auto"/>
      </w:divBdr>
    </w:div>
    <w:div w:id="502622071">
      <w:bodyDiv w:val="1"/>
      <w:marLeft w:val="0"/>
      <w:marRight w:val="0"/>
      <w:marTop w:val="0"/>
      <w:marBottom w:val="0"/>
      <w:divBdr>
        <w:top w:val="none" w:sz="0" w:space="0" w:color="auto"/>
        <w:left w:val="none" w:sz="0" w:space="0" w:color="auto"/>
        <w:bottom w:val="none" w:sz="0" w:space="0" w:color="auto"/>
        <w:right w:val="none" w:sz="0" w:space="0" w:color="auto"/>
      </w:divBdr>
    </w:div>
    <w:div w:id="512838240">
      <w:bodyDiv w:val="1"/>
      <w:marLeft w:val="0"/>
      <w:marRight w:val="0"/>
      <w:marTop w:val="0"/>
      <w:marBottom w:val="0"/>
      <w:divBdr>
        <w:top w:val="none" w:sz="0" w:space="0" w:color="auto"/>
        <w:left w:val="none" w:sz="0" w:space="0" w:color="auto"/>
        <w:bottom w:val="none" w:sz="0" w:space="0" w:color="auto"/>
        <w:right w:val="none" w:sz="0" w:space="0" w:color="auto"/>
      </w:divBdr>
    </w:div>
    <w:div w:id="533545820">
      <w:bodyDiv w:val="1"/>
      <w:marLeft w:val="0"/>
      <w:marRight w:val="0"/>
      <w:marTop w:val="0"/>
      <w:marBottom w:val="0"/>
      <w:divBdr>
        <w:top w:val="none" w:sz="0" w:space="0" w:color="auto"/>
        <w:left w:val="none" w:sz="0" w:space="0" w:color="auto"/>
        <w:bottom w:val="none" w:sz="0" w:space="0" w:color="auto"/>
        <w:right w:val="none" w:sz="0" w:space="0" w:color="auto"/>
      </w:divBdr>
    </w:div>
    <w:div w:id="591856959">
      <w:bodyDiv w:val="1"/>
      <w:marLeft w:val="0"/>
      <w:marRight w:val="0"/>
      <w:marTop w:val="0"/>
      <w:marBottom w:val="0"/>
      <w:divBdr>
        <w:top w:val="none" w:sz="0" w:space="0" w:color="auto"/>
        <w:left w:val="none" w:sz="0" w:space="0" w:color="auto"/>
        <w:bottom w:val="none" w:sz="0" w:space="0" w:color="auto"/>
        <w:right w:val="none" w:sz="0" w:space="0" w:color="auto"/>
      </w:divBdr>
      <w:divsChild>
        <w:div w:id="690837638">
          <w:marLeft w:val="0"/>
          <w:marRight w:val="0"/>
          <w:marTop w:val="0"/>
          <w:marBottom w:val="0"/>
          <w:divBdr>
            <w:top w:val="none" w:sz="0" w:space="0" w:color="auto"/>
            <w:left w:val="none" w:sz="0" w:space="0" w:color="auto"/>
            <w:bottom w:val="none" w:sz="0" w:space="0" w:color="auto"/>
            <w:right w:val="none" w:sz="0" w:space="0" w:color="auto"/>
          </w:divBdr>
          <w:divsChild>
            <w:div w:id="488636837">
              <w:marLeft w:val="0"/>
              <w:marRight w:val="0"/>
              <w:marTop w:val="0"/>
              <w:marBottom w:val="0"/>
              <w:divBdr>
                <w:top w:val="none" w:sz="0" w:space="0" w:color="auto"/>
                <w:left w:val="none" w:sz="0" w:space="0" w:color="auto"/>
                <w:bottom w:val="none" w:sz="0" w:space="0" w:color="auto"/>
                <w:right w:val="none" w:sz="0" w:space="0" w:color="auto"/>
              </w:divBdr>
              <w:divsChild>
                <w:div w:id="858934131">
                  <w:marLeft w:val="0"/>
                  <w:marRight w:val="0"/>
                  <w:marTop w:val="0"/>
                  <w:marBottom w:val="0"/>
                  <w:divBdr>
                    <w:top w:val="none" w:sz="0" w:space="0" w:color="auto"/>
                    <w:left w:val="none" w:sz="0" w:space="0" w:color="auto"/>
                    <w:bottom w:val="none" w:sz="0" w:space="0" w:color="auto"/>
                    <w:right w:val="none" w:sz="0" w:space="0" w:color="auto"/>
                  </w:divBdr>
                  <w:divsChild>
                    <w:div w:id="14775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023794">
      <w:bodyDiv w:val="1"/>
      <w:marLeft w:val="0"/>
      <w:marRight w:val="0"/>
      <w:marTop w:val="0"/>
      <w:marBottom w:val="0"/>
      <w:divBdr>
        <w:top w:val="none" w:sz="0" w:space="0" w:color="auto"/>
        <w:left w:val="none" w:sz="0" w:space="0" w:color="auto"/>
        <w:bottom w:val="none" w:sz="0" w:space="0" w:color="auto"/>
        <w:right w:val="none" w:sz="0" w:space="0" w:color="auto"/>
      </w:divBdr>
    </w:div>
    <w:div w:id="606693165">
      <w:bodyDiv w:val="1"/>
      <w:marLeft w:val="0"/>
      <w:marRight w:val="0"/>
      <w:marTop w:val="0"/>
      <w:marBottom w:val="0"/>
      <w:divBdr>
        <w:top w:val="none" w:sz="0" w:space="0" w:color="auto"/>
        <w:left w:val="none" w:sz="0" w:space="0" w:color="auto"/>
        <w:bottom w:val="none" w:sz="0" w:space="0" w:color="auto"/>
        <w:right w:val="none" w:sz="0" w:space="0" w:color="auto"/>
      </w:divBdr>
    </w:div>
    <w:div w:id="635376249">
      <w:bodyDiv w:val="1"/>
      <w:marLeft w:val="0"/>
      <w:marRight w:val="0"/>
      <w:marTop w:val="0"/>
      <w:marBottom w:val="0"/>
      <w:divBdr>
        <w:top w:val="none" w:sz="0" w:space="0" w:color="auto"/>
        <w:left w:val="none" w:sz="0" w:space="0" w:color="auto"/>
        <w:bottom w:val="none" w:sz="0" w:space="0" w:color="auto"/>
        <w:right w:val="none" w:sz="0" w:space="0" w:color="auto"/>
      </w:divBdr>
      <w:divsChild>
        <w:div w:id="1395933960">
          <w:marLeft w:val="0"/>
          <w:marRight w:val="0"/>
          <w:marTop w:val="0"/>
          <w:marBottom w:val="0"/>
          <w:divBdr>
            <w:top w:val="none" w:sz="0" w:space="0" w:color="auto"/>
            <w:left w:val="none" w:sz="0" w:space="0" w:color="auto"/>
            <w:bottom w:val="none" w:sz="0" w:space="0" w:color="auto"/>
            <w:right w:val="none" w:sz="0" w:space="0" w:color="auto"/>
          </w:divBdr>
          <w:divsChild>
            <w:div w:id="962426510">
              <w:marLeft w:val="0"/>
              <w:marRight w:val="0"/>
              <w:marTop w:val="0"/>
              <w:marBottom w:val="0"/>
              <w:divBdr>
                <w:top w:val="none" w:sz="0" w:space="0" w:color="auto"/>
                <w:left w:val="none" w:sz="0" w:space="0" w:color="auto"/>
                <w:bottom w:val="none" w:sz="0" w:space="0" w:color="auto"/>
                <w:right w:val="none" w:sz="0" w:space="0" w:color="auto"/>
              </w:divBdr>
              <w:divsChild>
                <w:div w:id="425198694">
                  <w:marLeft w:val="0"/>
                  <w:marRight w:val="0"/>
                  <w:marTop w:val="0"/>
                  <w:marBottom w:val="0"/>
                  <w:divBdr>
                    <w:top w:val="none" w:sz="0" w:space="0" w:color="auto"/>
                    <w:left w:val="none" w:sz="0" w:space="0" w:color="auto"/>
                    <w:bottom w:val="none" w:sz="0" w:space="0" w:color="auto"/>
                    <w:right w:val="none" w:sz="0" w:space="0" w:color="auto"/>
                  </w:divBdr>
                  <w:divsChild>
                    <w:div w:id="205665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417837">
      <w:bodyDiv w:val="1"/>
      <w:marLeft w:val="0"/>
      <w:marRight w:val="0"/>
      <w:marTop w:val="0"/>
      <w:marBottom w:val="0"/>
      <w:divBdr>
        <w:top w:val="none" w:sz="0" w:space="0" w:color="auto"/>
        <w:left w:val="none" w:sz="0" w:space="0" w:color="auto"/>
        <w:bottom w:val="none" w:sz="0" w:space="0" w:color="auto"/>
        <w:right w:val="none" w:sz="0" w:space="0" w:color="auto"/>
      </w:divBdr>
    </w:div>
    <w:div w:id="640236351">
      <w:bodyDiv w:val="1"/>
      <w:marLeft w:val="0"/>
      <w:marRight w:val="0"/>
      <w:marTop w:val="0"/>
      <w:marBottom w:val="0"/>
      <w:divBdr>
        <w:top w:val="none" w:sz="0" w:space="0" w:color="auto"/>
        <w:left w:val="none" w:sz="0" w:space="0" w:color="auto"/>
        <w:bottom w:val="none" w:sz="0" w:space="0" w:color="auto"/>
        <w:right w:val="none" w:sz="0" w:space="0" w:color="auto"/>
      </w:divBdr>
    </w:div>
    <w:div w:id="643001036">
      <w:bodyDiv w:val="1"/>
      <w:marLeft w:val="0"/>
      <w:marRight w:val="0"/>
      <w:marTop w:val="0"/>
      <w:marBottom w:val="0"/>
      <w:divBdr>
        <w:top w:val="none" w:sz="0" w:space="0" w:color="auto"/>
        <w:left w:val="none" w:sz="0" w:space="0" w:color="auto"/>
        <w:bottom w:val="none" w:sz="0" w:space="0" w:color="auto"/>
        <w:right w:val="none" w:sz="0" w:space="0" w:color="auto"/>
      </w:divBdr>
    </w:div>
    <w:div w:id="650209846">
      <w:bodyDiv w:val="1"/>
      <w:marLeft w:val="0"/>
      <w:marRight w:val="0"/>
      <w:marTop w:val="0"/>
      <w:marBottom w:val="0"/>
      <w:divBdr>
        <w:top w:val="none" w:sz="0" w:space="0" w:color="auto"/>
        <w:left w:val="none" w:sz="0" w:space="0" w:color="auto"/>
        <w:bottom w:val="none" w:sz="0" w:space="0" w:color="auto"/>
        <w:right w:val="none" w:sz="0" w:space="0" w:color="auto"/>
      </w:divBdr>
    </w:div>
    <w:div w:id="665937279">
      <w:bodyDiv w:val="1"/>
      <w:marLeft w:val="0"/>
      <w:marRight w:val="0"/>
      <w:marTop w:val="0"/>
      <w:marBottom w:val="0"/>
      <w:divBdr>
        <w:top w:val="none" w:sz="0" w:space="0" w:color="auto"/>
        <w:left w:val="none" w:sz="0" w:space="0" w:color="auto"/>
        <w:bottom w:val="none" w:sz="0" w:space="0" w:color="auto"/>
        <w:right w:val="none" w:sz="0" w:space="0" w:color="auto"/>
      </w:divBdr>
    </w:div>
    <w:div w:id="677662185">
      <w:bodyDiv w:val="1"/>
      <w:marLeft w:val="0"/>
      <w:marRight w:val="0"/>
      <w:marTop w:val="0"/>
      <w:marBottom w:val="0"/>
      <w:divBdr>
        <w:top w:val="none" w:sz="0" w:space="0" w:color="auto"/>
        <w:left w:val="none" w:sz="0" w:space="0" w:color="auto"/>
        <w:bottom w:val="none" w:sz="0" w:space="0" w:color="auto"/>
        <w:right w:val="none" w:sz="0" w:space="0" w:color="auto"/>
      </w:divBdr>
    </w:div>
    <w:div w:id="678233674">
      <w:bodyDiv w:val="1"/>
      <w:marLeft w:val="0"/>
      <w:marRight w:val="0"/>
      <w:marTop w:val="0"/>
      <w:marBottom w:val="0"/>
      <w:divBdr>
        <w:top w:val="none" w:sz="0" w:space="0" w:color="auto"/>
        <w:left w:val="none" w:sz="0" w:space="0" w:color="auto"/>
        <w:bottom w:val="none" w:sz="0" w:space="0" w:color="auto"/>
        <w:right w:val="none" w:sz="0" w:space="0" w:color="auto"/>
      </w:divBdr>
    </w:div>
    <w:div w:id="725759220">
      <w:bodyDiv w:val="1"/>
      <w:marLeft w:val="0"/>
      <w:marRight w:val="0"/>
      <w:marTop w:val="0"/>
      <w:marBottom w:val="0"/>
      <w:divBdr>
        <w:top w:val="none" w:sz="0" w:space="0" w:color="auto"/>
        <w:left w:val="none" w:sz="0" w:space="0" w:color="auto"/>
        <w:bottom w:val="none" w:sz="0" w:space="0" w:color="auto"/>
        <w:right w:val="none" w:sz="0" w:space="0" w:color="auto"/>
      </w:divBdr>
    </w:div>
    <w:div w:id="727069210">
      <w:bodyDiv w:val="1"/>
      <w:marLeft w:val="0"/>
      <w:marRight w:val="0"/>
      <w:marTop w:val="0"/>
      <w:marBottom w:val="0"/>
      <w:divBdr>
        <w:top w:val="none" w:sz="0" w:space="0" w:color="auto"/>
        <w:left w:val="none" w:sz="0" w:space="0" w:color="auto"/>
        <w:bottom w:val="none" w:sz="0" w:space="0" w:color="auto"/>
        <w:right w:val="none" w:sz="0" w:space="0" w:color="auto"/>
      </w:divBdr>
    </w:div>
    <w:div w:id="740252737">
      <w:bodyDiv w:val="1"/>
      <w:marLeft w:val="0"/>
      <w:marRight w:val="0"/>
      <w:marTop w:val="0"/>
      <w:marBottom w:val="0"/>
      <w:divBdr>
        <w:top w:val="none" w:sz="0" w:space="0" w:color="auto"/>
        <w:left w:val="none" w:sz="0" w:space="0" w:color="auto"/>
        <w:bottom w:val="none" w:sz="0" w:space="0" w:color="auto"/>
        <w:right w:val="none" w:sz="0" w:space="0" w:color="auto"/>
      </w:divBdr>
    </w:div>
    <w:div w:id="755633425">
      <w:bodyDiv w:val="1"/>
      <w:marLeft w:val="0"/>
      <w:marRight w:val="0"/>
      <w:marTop w:val="0"/>
      <w:marBottom w:val="0"/>
      <w:divBdr>
        <w:top w:val="none" w:sz="0" w:space="0" w:color="auto"/>
        <w:left w:val="none" w:sz="0" w:space="0" w:color="auto"/>
        <w:bottom w:val="none" w:sz="0" w:space="0" w:color="auto"/>
        <w:right w:val="none" w:sz="0" w:space="0" w:color="auto"/>
      </w:divBdr>
    </w:div>
    <w:div w:id="757598072">
      <w:bodyDiv w:val="1"/>
      <w:marLeft w:val="0"/>
      <w:marRight w:val="0"/>
      <w:marTop w:val="0"/>
      <w:marBottom w:val="0"/>
      <w:divBdr>
        <w:top w:val="none" w:sz="0" w:space="0" w:color="auto"/>
        <w:left w:val="none" w:sz="0" w:space="0" w:color="auto"/>
        <w:bottom w:val="none" w:sz="0" w:space="0" w:color="auto"/>
        <w:right w:val="none" w:sz="0" w:space="0" w:color="auto"/>
      </w:divBdr>
    </w:div>
    <w:div w:id="759302551">
      <w:bodyDiv w:val="1"/>
      <w:marLeft w:val="0"/>
      <w:marRight w:val="0"/>
      <w:marTop w:val="0"/>
      <w:marBottom w:val="0"/>
      <w:divBdr>
        <w:top w:val="none" w:sz="0" w:space="0" w:color="auto"/>
        <w:left w:val="none" w:sz="0" w:space="0" w:color="auto"/>
        <w:bottom w:val="none" w:sz="0" w:space="0" w:color="auto"/>
        <w:right w:val="none" w:sz="0" w:space="0" w:color="auto"/>
      </w:divBdr>
    </w:div>
    <w:div w:id="768431350">
      <w:bodyDiv w:val="1"/>
      <w:marLeft w:val="0"/>
      <w:marRight w:val="0"/>
      <w:marTop w:val="0"/>
      <w:marBottom w:val="0"/>
      <w:divBdr>
        <w:top w:val="none" w:sz="0" w:space="0" w:color="auto"/>
        <w:left w:val="none" w:sz="0" w:space="0" w:color="auto"/>
        <w:bottom w:val="none" w:sz="0" w:space="0" w:color="auto"/>
        <w:right w:val="none" w:sz="0" w:space="0" w:color="auto"/>
      </w:divBdr>
    </w:div>
    <w:div w:id="768744283">
      <w:bodyDiv w:val="1"/>
      <w:marLeft w:val="0"/>
      <w:marRight w:val="0"/>
      <w:marTop w:val="0"/>
      <w:marBottom w:val="0"/>
      <w:divBdr>
        <w:top w:val="none" w:sz="0" w:space="0" w:color="auto"/>
        <w:left w:val="none" w:sz="0" w:space="0" w:color="auto"/>
        <w:bottom w:val="none" w:sz="0" w:space="0" w:color="auto"/>
        <w:right w:val="none" w:sz="0" w:space="0" w:color="auto"/>
      </w:divBdr>
    </w:div>
    <w:div w:id="789544683">
      <w:bodyDiv w:val="1"/>
      <w:marLeft w:val="0"/>
      <w:marRight w:val="0"/>
      <w:marTop w:val="0"/>
      <w:marBottom w:val="0"/>
      <w:divBdr>
        <w:top w:val="none" w:sz="0" w:space="0" w:color="auto"/>
        <w:left w:val="none" w:sz="0" w:space="0" w:color="auto"/>
        <w:bottom w:val="none" w:sz="0" w:space="0" w:color="auto"/>
        <w:right w:val="none" w:sz="0" w:space="0" w:color="auto"/>
      </w:divBdr>
    </w:div>
    <w:div w:id="803933925">
      <w:bodyDiv w:val="1"/>
      <w:marLeft w:val="0"/>
      <w:marRight w:val="0"/>
      <w:marTop w:val="0"/>
      <w:marBottom w:val="0"/>
      <w:divBdr>
        <w:top w:val="none" w:sz="0" w:space="0" w:color="auto"/>
        <w:left w:val="none" w:sz="0" w:space="0" w:color="auto"/>
        <w:bottom w:val="none" w:sz="0" w:space="0" w:color="auto"/>
        <w:right w:val="none" w:sz="0" w:space="0" w:color="auto"/>
      </w:divBdr>
    </w:div>
    <w:div w:id="828791588">
      <w:bodyDiv w:val="1"/>
      <w:marLeft w:val="0"/>
      <w:marRight w:val="0"/>
      <w:marTop w:val="0"/>
      <w:marBottom w:val="0"/>
      <w:divBdr>
        <w:top w:val="none" w:sz="0" w:space="0" w:color="auto"/>
        <w:left w:val="none" w:sz="0" w:space="0" w:color="auto"/>
        <w:bottom w:val="none" w:sz="0" w:space="0" w:color="auto"/>
        <w:right w:val="none" w:sz="0" w:space="0" w:color="auto"/>
      </w:divBdr>
    </w:div>
    <w:div w:id="831138829">
      <w:bodyDiv w:val="1"/>
      <w:marLeft w:val="0"/>
      <w:marRight w:val="0"/>
      <w:marTop w:val="0"/>
      <w:marBottom w:val="0"/>
      <w:divBdr>
        <w:top w:val="none" w:sz="0" w:space="0" w:color="auto"/>
        <w:left w:val="none" w:sz="0" w:space="0" w:color="auto"/>
        <w:bottom w:val="none" w:sz="0" w:space="0" w:color="auto"/>
        <w:right w:val="none" w:sz="0" w:space="0" w:color="auto"/>
      </w:divBdr>
    </w:div>
    <w:div w:id="835919377">
      <w:bodyDiv w:val="1"/>
      <w:marLeft w:val="0"/>
      <w:marRight w:val="0"/>
      <w:marTop w:val="0"/>
      <w:marBottom w:val="0"/>
      <w:divBdr>
        <w:top w:val="none" w:sz="0" w:space="0" w:color="auto"/>
        <w:left w:val="none" w:sz="0" w:space="0" w:color="auto"/>
        <w:bottom w:val="none" w:sz="0" w:space="0" w:color="auto"/>
        <w:right w:val="none" w:sz="0" w:space="0" w:color="auto"/>
      </w:divBdr>
    </w:div>
    <w:div w:id="839856733">
      <w:bodyDiv w:val="1"/>
      <w:marLeft w:val="0"/>
      <w:marRight w:val="0"/>
      <w:marTop w:val="0"/>
      <w:marBottom w:val="0"/>
      <w:divBdr>
        <w:top w:val="none" w:sz="0" w:space="0" w:color="auto"/>
        <w:left w:val="none" w:sz="0" w:space="0" w:color="auto"/>
        <w:bottom w:val="none" w:sz="0" w:space="0" w:color="auto"/>
        <w:right w:val="none" w:sz="0" w:space="0" w:color="auto"/>
      </w:divBdr>
    </w:div>
    <w:div w:id="843399338">
      <w:bodyDiv w:val="1"/>
      <w:marLeft w:val="0"/>
      <w:marRight w:val="0"/>
      <w:marTop w:val="0"/>
      <w:marBottom w:val="0"/>
      <w:divBdr>
        <w:top w:val="none" w:sz="0" w:space="0" w:color="auto"/>
        <w:left w:val="none" w:sz="0" w:space="0" w:color="auto"/>
        <w:bottom w:val="none" w:sz="0" w:space="0" w:color="auto"/>
        <w:right w:val="none" w:sz="0" w:space="0" w:color="auto"/>
      </w:divBdr>
    </w:div>
    <w:div w:id="876744205">
      <w:bodyDiv w:val="1"/>
      <w:marLeft w:val="0"/>
      <w:marRight w:val="0"/>
      <w:marTop w:val="0"/>
      <w:marBottom w:val="0"/>
      <w:divBdr>
        <w:top w:val="none" w:sz="0" w:space="0" w:color="auto"/>
        <w:left w:val="none" w:sz="0" w:space="0" w:color="auto"/>
        <w:bottom w:val="none" w:sz="0" w:space="0" w:color="auto"/>
        <w:right w:val="none" w:sz="0" w:space="0" w:color="auto"/>
      </w:divBdr>
    </w:div>
    <w:div w:id="884681591">
      <w:bodyDiv w:val="1"/>
      <w:marLeft w:val="0"/>
      <w:marRight w:val="0"/>
      <w:marTop w:val="0"/>
      <w:marBottom w:val="0"/>
      <w:divBdr>
        <w:top w:val="none" w:sz="0" w:space="0" w:color="auto"/>
        <w:left w:val="none" w:sz="0" w:space="0" w:color="auto"/>
        <w:bottom w:val="none" w:sz="0" w:space="0" w:color="auto"/>
        <w:right w:val="none" w:sz="0" w:space="0" w:color="auto"/>
      </w:divBdr>
    </w:div>
    <w:div w:id="892349043">
      <w:bodyDiv w:val="1"/>
      <w:marLeft w:val="0"/>
      <w:marRight w:val="0"/>
      <w:marTop w:val="0"/>
      <w:marBottom w:val="0"/>
      <w:divBdr>
        <w:top w:val="none" w:sz="0" w:space="0" w:color="auto"/>
        <w:left w:val="none" w:sz="0" w:space="0" w:color="auto"/>
        <w:bottom w:val="none" w:sz="0" w:space="0" w:color="auto"/>
        <w:right w:val="none" w:sz="0" w:space="0" w:color="auto"/>
      </w:divBdr>
    </w:div>
    <w:div w:id="905337209">
      <w:bodyDiv w:val="1"/>
      <w:marLeft w:val="0"/>
      <w:marRight w:val="0"/>
      <w:marTop w:val="0"/>
      <w:marBottom w:val="0"/>
      <w:divBdr>
        <w:top w:val="none" w:sz="0" w:space="0" w:color="auto"/>
        <w:left w:val="none" w:sz="0" w:space="0" w:color="auto"/>
        <w:bottom w:val="none" w:sz="0" w:space="0" w:color="auto"/>
        <w:right w:val="none" w:sz="0" w:space="0" w:color="auto"/>
      </w:divBdr>
    </w:div>
    <w:div w:id="921110586">
      <w:bodyDiv w:val="1"/>
      <w:marLeft w:val="0"/>
      <w:marRight w:val="0"/>
      <w:marTop w:val="0"/>
      <w:marBottom w:val="0"/>
      <w:divBdr>
        <w:top w:val="none" w:sz="0" w:space="0" w:color="auto"/>
        <w:left w:val="none" w:sz="0" w:space="0" w:color="auto"/>
        <w:bottom w:val="none" w:sz="0" w:space="0" w:color="auto"/>
        <w:right w:val="none" w:sz="0" w:space="0" w:color="auto"/>
      </w:divBdr>
    </w:div>
    <w:div w:id="946035569">
      <w:bodyDiv w:val="1"/>
      <w:marLeft w:val="0"/>
      <w:marRight w:val="0"/>
      <w:marTop w:val="0"/>
      <w:marBottom w:val="0"/>
      <w:divBdr>
        <w:top w:val="none" w:sz="0" w:space="0" w:color="auto"/>
        <w:left w:val="none" w:sz="0" w:space="0" w:color="auto"/>
        <w:bottom w:val="none" w:sz="0" w:space="0" w:color="auto"/>
        <w:right w:val="none" w:sz="0" w:space="0" w:color="auto"/>
      </w:divBdr>
    </w:div>
    <w:div w:id="948971130">
      <w:bodyDiv w:val="1"/>
      <w:marLeft w:val="0"/>
      <w:marRight w:val="0"/>
      <w:marTop w:val="0"/>
      <w:marBottom w:val="0"/>
      <w:divBdr>
        <w:top w:val="none" w:sz="0" w:space="0" w:color="auto"/>
        <w:left w:val="none" w:sz="0" w:space="0" w:color="auto"/>
        <w:bottom w:val="none" w:sz="0" w:space="0" w:color="auto"/>
        <w:right w:val="none" w:sz="0" w:space="0" w:color="auto"/>
      </w:divBdr>
    </w:div>
    <w:div w:id="954479810">
      <w:bodyDiv w:val="1"/>
      <w:marLeft w:val="0"/>
      <w:marRight w:val="0"/>
      <w:marTop w:val="0"/>
      <w:marBottom w:val="0"/>
      <w:divBdr>
        <w:top w:val="none" w:sz="0" w:space="0" w:color="auto"/>
        <w:left w:val="none" w:sz="0" w:space="0" w:color="auto"/>
        <w:bottom w:val="none" w:sz="0" w:space="0" w:color="auto"/>
        <w:right w:val="none" w:sz="0" w:space="0" w:color="auto"/>
      </w:divBdr>
    </w:div>
    <w:div w:id="966475410">
      <w:bodyDiv w:val="1"/>
      <w:marLeft w:val="0"/>
      <w:marRight w:val="0"/>
      <w:marTop w:val="0"/>
      <w:marBottom w:val="0"/>
      <w:divBdr>
        <w:top w:val="none" w:sz="0" w:space="0" w:color="auto"/>
        <w:left w:val="none" w:sz="0" w:space="0" w:color="auto"/>
        <w:bottom w:val="none" w:sz="0" w:space="0" w:color="auto"/>
        <w:right w:val="none" w:sz="0" w:space="0" w:color="auto"/>
      </w:divBdr>
    </w:div>
    <w:div w:id="976957296">
      <w:bodyDiv w:val="1"/>
      <w:marLeft w:val="0"/>
      <w:marRight w:val="0"/>
      <w:marTop w:val="0"/>
      <w:marBottom w:val="0"/>
      <w:divBdr>
        <w:top w:val="none" w:sz="0" w:space="0" w:color="auto"/>
        <w:left w:val="none" w:sz="0" w:space="0" w:color="auto"/>
        <w:bottom w:val="none" w:sz="0" w:space="0" w:color="auto"/>
        <w:right w:val="none" w:sz="0" w:space="0" w:color="auto"/>
      </w:divBdr>
    </w:div>
    <w:div w:id="980693795">
      <w:bodyDiv w:val="1"/>
      <w:marLeft w:val="0"/>
      <w:marRight w:val="0"/>
      <w:marTop w:val="0"/>
      <w:marBottom w:val="0"/>
      <w:divBdr>
        <w:top w:val="none" w:sz="0" w:space="0" w:color="auto"/>
        <w:left w:val="none" w:sz="0" w:space="0" w:color="auto"/>
        <w:bottom w:val="none" w:sz="0" w:space="0" w:color="auto"/>
        <w:right w:val="none" w:sz="0" w:space="0" w:color="auto"/>
      </w:divBdr>
    </w:div>
    <w:div w:id="984046772">
      <w:bodyDiv w:val="1"/>
      <w:marLeft w:val="0"/>
      <w:marRight w:val="0"/>
      <w:marTop w:val="0"/>
      <w:marBottom w:val="0"/>
      <w:divBdr>
        <w:top w:val="none" w:sz="0" w:space="0" w:color="auto"/>
        <w:left w:val="none" w:sz="0" w:space="0" w:color="auto"/>
        <w:bottom w:val="none" w:sz="0" w:space="0" w:color="auto"/>
        <w:right w:val="none" w:sz="0" w:space="0" w:color="auto"/>
      </w:divBdr>
    </w:div>
    <w:div w:id="999966754">
      <w:bodyDiv w:val="1"/>
      <w:marLeft w:val="0"/>
      <w:marRight w:val="0"/>
      <w:marTop w:val="0"/>
      <w:marBottom w:val="0"/>
      <w:divBdr>
        <w:top w:val="none" w:sz="0" w:space="0" w:color="auto"/>
        <w:left w:val="none" w:sz="0" w:space="0" w:color="auto"/>
        <w:bottom w:val="none" w:sz="0" w:space="0" w:color="auto"/>
        <w:right w:val="none" w:sz="0" w:space="0" w:color="auto"/>
      </w:divBdr>
    </w:div>
    <w:div w:id="1000281336">
      <w:bodyDiv w:val="1"/>
      <w:marLeft w:val="0"/>
      <w:marRight w:val="0"/>
      <w:marTop w:val="0"/>
      <w:marBottom w:val="0"/>
      <w:divBdr>
        <w:top w:val="none" w:sz="0" w:space="0" w:color="auto"/>
        <w:left w:val="none" w:sz="0" w:space="0" w:color="auto"/>
        <w:bottom w:val="none" w:sz="0" w:space="0" w:color="auto"/>
        <w:right w:val="none" w:sz="0" w:space="0" w:color="auto"/>
      </w:divBdr>
    </w:div>
    <w:div w:id="1006439813">
      <w:bodyDiv w:val="1"/>
      <w:marLeft w:val="0"/>
      <w:marRight w:val="0"/>
      <w:marTop w:val="0"/>
      <w:marBottom w:val="0"/>
      <w:divBdr>
        <w:top w:val="none" w:sz="0" w:space="0" w:color="auto"/>
        <w:left w:val="none" w:sz="0" w:space="0" w:color="auto"/>
        <w:bottom w:val="none" w:sz="0" w:space="0" w:color="auto"/>
        <w:right w:val="none" w:sz="0" w:space="0" w:color="auto"/>
      </w:divBdr>
    </w:div>
    <w:div w:id="1018385099">
      <w:bodyDiv w:val="1"/>
      <w:marLeft w:val="0"/>
      <w:marRight w:val="0"/>
      <w:marTop w:val="0"/>
      <w:marBottom w:val="0"/>
      <w:divBdr>
        <w:top w:val="none" w:sz="0" w:space="0" w:color="auto"/>
        <w:left w:val="none" w:sz="0" w:space="0" w:color="auto"/>
        <w:bottom w:val="none" w:sz="0" w:space="0" w:color="auto"/>
        <w:right w:val="none" w:sz="0" w:space="0" w:color="auto"/>
      </w:divBdr>
    </w:div>
    <w:div w:id="1050422144">
      <w:bodyDiv w:val="1"/>
      <w:marLeft w:val="0"/>
      <w:marRight w:val="0"/>
      <w:marTop w:val="0"/>
      <w:marBottom w:val="0"/>
      <w:divBdr>
        <w:top w:val="none" w:sz="0" w:space="0" w:color="auto"/>
        <w:left w:val="none" w:sz="0" w:space="0" w:color="auto"/>
        <w:bottom w:val="none" w:sz="0" w:space="0" w:color="auto"/>
        <w:right w:val="none" w:sz="0" w:space="0" w:color="auto"/>
      </w:divBdr>
    </w:div>
    <w:div w:id="1056589998">
      <w:bodyDiv w:val="1"/>
      <w:marLeft w:val="0"/>
      <w:marRight w:val="0"/>
      <w:marTop w:val="0"/>
      <w:marBottom w:val="0"/>
      <w:divBdr>
        <w:top w:val="none" w:sz="0" w:space="0" w:color="auto"/>
        <w:left w:val="none" w:sz="0" w:space="0" w:color="auto"/>
        <w:bottom w:val="none" w:sz="0" w:space="0" w:color="auto"/>
        <w:right w:val="none" w:sz="0" w:space="0" w:color="auto"/>
      </w:divBdr>
    </w:div>
    <w:div w:id="1057824778">
      <w:bodyDiv w:val="1"/>
      <w:marLeft w:val="0"/>
      <w:marRight w:val="0"/>
      <w:marTop w:val="0"/>
      <w:marBottom w:val="0"/>
      <w:divBdr>
        <w:top w:val="none" w:sz="0" w:space="0" w:color="auto"/>
        <w:left w:val="none" w:sz="0" w:space="0" w:color="auto"/>
        <w:bottom w:val="none" w:sz="0" w:space="0" w:color="auto"/>
        <w:right w:val="none" w:sz="0" w:space="0" w:color="auto"/>
      </w:divBdr>
    </w:div>
    <w:div w:id="1078593870">
      <w:bodyDiv w:val="1"/>
      <w:marLeft w:val="0"/>
      <w:marRight w:val="0"/>
      <w:marTop w:val="0"/>
      <w:marBottom w:val="0"/>
      <w:divBdr>
        <w:top w:val="none" w:sz="0" w:space="0" w:color="auto"/>
        <w:left w:val="none" w:sz="0" w:space="0" w:color="auto"/>
        <w:bottom w:val="none" w:sz="0" w:space="0" w:color="auto"/>
        <w:right w:val="none" w:sz="0" w:space="0" w:color="auto"/>
      </w:divBdr>
      <w:divsChild>
        <w:div w:id="667249673">
          <w:marLeft w:val="0"/>
          <w:marRight w:val="0"/>
          <w:marTop w:val="0"/>
          <w:marBottom w:val="0"/>
          <w:divBdr>
            <w:top w:val="none" w:sz="0" w:space="0" w:color="auto"/>
            <w:left w:val="none" w:sz="0" w:space="0" w:color="auto"/>
            <w:bottom w:val="none" w:sz="0" w:space="0" w:color="auto"/>
            <w:right w:val="none" w:sz="0" w:space="0" w:color="auto"/>
          </w:divBdr>
          <w:divsChild>
            <w:div w:id="46299325">
              <w:marLeft w:val="0"/>
              <w:marRight w:val="0"/>
              <w:marTop w:val="0"/>
              <w:marBottom w:val="0"/>
              <w:divBdr>
                <w:top w:val="none" w:sz="0" w:space="0" w:color="auto"/>
                <w:left w:val="none" w:sz="0" w:space="0" w:color="auto"/>
                <w:bottom w:val="none" w:sz="0" w:space="0" w:color="auto"/>
                <w:right w:val="none" w:sz="0" w:space="0" w:color="auto"/>
              </w:divBdr>
              <w:divsChild>
                <w:div w:id="366755194">
                  <w:marLeft w:val="0"/>
                  <w:marRight w:val="0"/>
                  <w:marTop w:val="0"/>
                  <w:marBottom w:val="0"/>
                  <w:divBdr>
                    <w:top w:val="none" w:sz="0" w:space="0" w:color="auto"/>
                    <w:left w:val="none" w:sz="0" w:space="0" w:color="auto"/>
                    <w:bottom w:val="none" w:sz="0" w:space="0" w:color="auto"/>
                    <w:right w:val="none" w:sz="0" w:space="0" w:color="auto"/>
                  </w:divBdr>
                  <w:divsChild>
                    <w:div w:id="16322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037763">
      <w:bodyDiv w:val="1"/>
      <w:marLeft w:val="0"/>
      <w:marRight w:val="0"/>
      <w:marTop w:val="0"/>
      <w:marBottom w:val="0"/>
      <w:divBdr>
        <w:top w:val="none" w:sz="0" w:space="0" w:color="auto"/>
        <w:left w:val="none" w:sz="0" w:space="0" w:color="auto"/>
        <w:bottom w:val="none" w:sz="0" w:space="0" w:color="auto"/>
        <w:right w:val="none" w:sz="0" w:space="0" w:color="auto"/>
      </w:divBdr>
    </w:div>
    <w:div w:id="1112749239">
      <w:bodyDiv w:val="1"/>
      <w:marLeft w:val="0"/>
      <w:marRight w:val="0"/>
      <w:marTop w:val="0"/>
      <w:marBottom w:val="0"/>
      <w:divBdr>
        <w:top w:val="none" w:sz="0" w:space="0" w:color="auto"/>
        <w:left w:val="none" w:sz="0" w:space="0" w:color="auto"/>
        <w:bottom w:val="none" w:sz="0" w:space="0" w:color="auto"/>
        <w:right w:val="none" w:sz="0" w:space="0" w:color="auto"/>
      </w:divBdr>
    </w:div>
    <w:div w:id="1112824613">
      <w:bodyDiv w:val="1"/>
      <w:marLeft w:val="0"/>
      <w:marRight w:val="0"/>
      <w:marTop w:val="0"/>
      <w:marBottom w:val="0"/>
      <w:divBdr>
        <w:top w:val="none" w:sz="0" w:space="0" w:color="auto"/>
        <w:left w:val="none" w:sz="0" w:space="0" w:color="auto"/>
        <w:bottom w:val="none" w:sz="0" w:space="0" w:color="auto"/>
        <w:right w:val="none" w:sz="0" w:space="0" w:color="auto"/>
      </w:divBdr>
    </w:div>
    <w:div w:id="1116485565">
      <w:bodyDiv w:val="1"/>
      <w:marLeft w:val="0"/>
      <w:marRight w:val="0"/>
      <w:marTop w:val="0"/>
      <w:marBottom w:val="0"/>
      <w:divBdr>
        <w:top w:val="none" w:sz="0" w:space="0" w:color="auto"/>
        <w:left w:val="none" w:sz="0" w:space="0" w:color="auto"/>
        <w:bottom w:val="none" w:sz="0" w:space="0" w:color="auto"/>
        <w:right w:val="none" w:sz="0" w:space="0" w:color="auto"/>
      </w:divBdr>
    </w:div>
    <w:div w:id="1116490055">
      <w:bodyDiv w:val="1"/>
      <w:marLeft w:val="0"/>
      <w:marRight w:val="0"/>
      <w:marTop w:val="0"/>
      <w:marBottom w:val="0"/>
      <w:divBdr>
        <w:top w:val="none" w:sz="0" w:space="0" w:color="auto"/>
        <w:left w:val="none" w:sz="0" w:space="0" w:color="auto"/>
        <w:bottom w:val="none" w:sz="0" w:space="0" w:color="auto"/>
        <w:right w:val="none" w:sz="0" w:space="0" w:color="auto"/>
      </w:divBdr>
    </w:div>
    <w:div w:id="1135100991">
      <w:bodyDiv w:val="1"/>
      <w:marLeft w:val="0"/>
      <w:marRight w:val="0"/>
      <w:marTop w:val="0"/>
      <w:marBottom w:val="0"/>
      <w:divBdr>
        <w:top w:val="none" w:sz="0" w:space="0" w:color="auto"/>
        <w:left w:val="none" w:sz="0" w:space="0" w:color="auto"/>
        <w:bottom w:val="none" w:sz="0" w:space="0" w:color="auto"/>
        <w:right w:val="none" w:sz="0" w:space="0" w:color="auto"/>
      </w:divBdr>
    </w:div>
    <w:div w:id="1141656390">
      <w:bodyDiv w:val="1"/>
      <w:marLeft w:val="0"/>
      <w:marRight w:val="0"/>
      <w:marTop w:val="0"/>
      <w:marBottom w:val="0"/>
      <w:divBdr>
        <w:top w:val="none" w:sz="0" w:space="0" w:color="auto"/>
        <w:left w:val="none" w:sz="0" w:space="0" w:color="auto"/>
        <w:bottom w:val="none" w:sz="0" w:space="0" w:color="auto"/>
        <w:right w:val="none" w:sz="0" w:space="0" w:color="auto"/>
      </w:divBdr>
    </w:div>
    <w:div w:id="1156798134">
      <w:bodyDiv w:val="1"/>
      <w:marLeft w:val="0"/>
      <w:marRight w:val="0"/>
      <w:marTop w:val="0"/>
      <w:marBottom w:val="0"/>
      <w:divBdr>
        <w:top w:val="none" w:sz="0" w:space="0" w:color="auto"/>
        <w:left w:val="none" w:sz="0" w:space="0" w:color="auto"/>
        <w:bottom w:val="none" w:sz="0" w:space="0" w:color="auto"/>
        <w:right w:val="none" w:sz="0" w:space="0" w:color="auto"/>
      </w:divBdr>
    </w:div>
    <w:div w:id="1159272068">
      <w:bodyDiv w:val="1"/>
      <w:marLeft w:val="0"/>
      <w:marRight w:val="0"/>
      <w:marTop w:val="0"/>
      <w:marBottom w:val="0"/>
      <w:divBdr>
        <w:top w:val="none" w:sz="0" w:space="0" w:color="auto"/>
        <w:left w:val="none" w:sz="0" w:space="0" w:color="auto"/>
        <w:bottom w:val="none" w:sz="0" w:space="0" w:color="auto"/>
        <w:right w:val="none" w:sz="0" w:space="0" w:color="auto"/>
      </w:divBdr>
      <w:divsChild>
        <w:div w:id="49309338">
          <w:marLeft w:val="0"/>
          <w:marRight w:val="0"/>
          <w:marTop w:val="0"/>
          <w:marBottom w:val="0"/>
          <w:divBdr>
            <w:top w:val="none" w:sz="0" w:space="0" w:color="auto"/>
            <w:left w:val="none" w:sz="0" w:space="0" w:color="auto"/>
            <w:bottom w:val="none" w:sz="0" w:space="0" w:color="auto"/>
            <w:right w:val="none" w:sz="0" w:space="0" w:color="auto"/>
          </w:divBdr>
          <w:divsChild>
            <w:div w:id="539175238">
              <w:marLeft w:val="0"/>
              <w:marRight w:val="0"/>
              <w:marTop w:val="0"/>
              <w:marBottom w:val="0"/>
              <w:divBdr>
                <w:top w:val="none" w:sz="0" w:space="0" w:color="auto"/>
                <w:left w:val="none" w:sz="0" w:space="0" w:color="auto"/>
                <w:bottom w:val="none" w:sz="0" w:space="0" w:color="auto"/>
                <w:right w:val="none" w:sz="0" w:space="0" w:color="auto"/>
              </w:divBdr>
              <w:divsChild>
                <w:div w:id="1418747671">
                  <w:marLeft w:val="0"/>
                  <w:marRight w:val="0"/>
                  <w:marTop w:val="0"/>
                  <w:marBottom w:val="0"/>
                  <w:divBdr>
                    <w:top w:val="none" w:sz="0" w:space="0" w:color="auto"/>
                    <w:left w:val="none" w:sz="0" w:space="0" w:color="auto"/>
                    <w:bottom w:val="none" w:sz="0" w:space="0" w:color="auto"/>
                    <w:right w:val="none" w:sz="0" w:space="0" w:color="auto"/>
                  </w:divBdr>
                  <w:divsChild>
                    <w:div w:id="164600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458915">
      <w:bodyDiv w:val="1"/>
      <w:marLeft w:val="0"/>
      <w:marRight w:val="0"/>
      <w:marTop w:val="0"/>
      <w:marBottom w:val="0"/>
      <w:divBdr>
        <w:top w:val="none" w:sz="0" w:space="0" w:color="auto"/>
        <w:left w:val="none" w:sz="0" w:space="0" w:color="auto"/>
        <w:bottom w:val="none" w:sz="0" w:space="0" w:color="auto"/>
        <w:right w:val="none" w:sz="0" w:space="0" w:color="auto"/>
      </w:divBdr>
    </w:div>
    <w:div w:id="1175997223">
      <w:bodyDiv w:val="1"/>
      <w:marLeft w:val="0"/>
      <w:marRight w:val="0"/>
      <w:marTop w:val="0"/>
      <w:marBottom w:val="0"/>
      <w:divBdr>
        <w:top w:val="none" w:sz="0" w:space="0" w:color="auto"/>
        <w:left w:val="none" w:sz="0" w:space="0" w:color="auto"/>
        <w:bottom w:val="none" w:sz="0" w:space="0" w:color="auto"/>
        <w:right w:val="none" w:sz="0" w:space="0" w:color="auto"/>
      </w:divBdr>
    </w:div>
    <w:div w:id="1188760503">
      <w:bodyDiv w:val="1"/>
      <w:marLeft w:val="0"/>
      <w:marRight w:val="0"/>
      <w:marTop w:val="0"/>
      <w:marBottom w:val="0"/>
      <w:divBdr>
        <w:top w:val="none" w:sz="0" w:space="0" w:color="auto"/>
        <w:left w:val="none" w:sz="0" w:space="0" w:color="auto"/>
        <w:bottom w:val="none" w:sz="0" w:space="0" w:color="auto"/>
        <w:right w:val="none" w:sz="0" w:space="0" w:color="auto"/>
      </w:divBdr>
    </w:div>
    <w:div w:id="1200436545">
      <w:bodyDiv w:val="1"/>
      <w:marLeft w:val="0"/>
      <w:marRight w:val="0"/>
      <w:marTop w:val="0"/>
      <w:marBottom w:val="0"/>
      <w:divBdr>
        <w:top w:val="none" w:sz="0" w:space="0" w:color="auto"/>
        <w:left w:val="none" w:sz="0" w:space="0" w:color="auto"/>
        <w:bottom w:val="none" w:sz="0" w:space="0" w:color="auto"/>
        <w:right w:val="none" w:sz="0" w:space="0" w:color="auto"/>
      </w:divBdr>
    </w:div>
    <w:div w:id="1209222771">
      <w:bodyDiv w:val="1"/>
      <w:marLeft w:val="0"/>
      <w:marRight w:val="0"/>
      <w:marTop w:val="0"/>
      <w:marBottom w:val="0"/>
      <w:divBdr>
        <w:top w:val="none" w:sz="0" w:space="0" w:color="auto"/>
        <w:left w:val="none" w:sz="0" w:space="0" w:color="auto"/>
        <w:bottom w:val="none" w:sz="0" w:space="0" w:color="auto"/>
        <w:right w:val="none" w:sz="0" w:space="0" w:color="auto"/>
      </w:divBdr>
    </w:div>
    <w:div w:id="1244414777">
      <w:bodyDiv w:val="1"/>
      <w:marLeft w:val="0"/>
      <w:marRight w:val="0"/>
      <w:marTop w:val="0"/>
      <w:marBottom w:val="0"/>
      <w:divBdr>
        <w:top w:val="none" w:sz="0" w:space="0" w:color="auto"/>
        <w:left w:val="none" w:sz="0" w:space="0" w:color="auto"/>
        <w:bottom w:val="none" w:sz="0" w:space="0" w:color="auto"/>
        <w:right w:val="none" w:sz="0" w:space="0" w:color="auto"/>
      </w:divBdr>
    </w:div>
    <w:div w:id="1250119038">
      <w:bodyDiv w:val="1"/>
      <w:marLeft w:val="0"/>
      <w:marRight w:val="0"/>
      <w:marTop w:val="0"/>
      <w:marBottom w:val="0"/>
      <w:divBdr>
        <w:top w:val="none" w:sz="0" w:space="0" w:color="auto"/>
        <w:left w:val="none" w:sz="0" w:space="0" w:color="auto"/>
        <w:bottom w:val="none" w:sz="0" w:space="0" w:color="auto"/>
        <w:right w:val="none" w:sz="0" w:space="0" w:color="auto"/>
      </w:divBdr>
    </w:div>
    <w:div w:id="1256473259">
      <w:bodyDiv w:val="1"/>
      <w:marLeft w:val="0"/>
      <w:marRight w:val="0"/>
      <w:marTop w:val="0"/>
      <w:marBottom w:val="0"/>
      <w:divBdr>
        <w:top w:val="none" w:sz="0" w:space="0" w:color="auto"/>
        <w:left w:val="none" w:sz="0" w:space="0" w:color="auto"/>
        <w:bottom w:val="none" w:sz="0" w:space="0" w:color="auto"/>
        <w:right w:val="none" w:sz="0" w:space="0" w:color="auto"/>
      </w:divBdr>
    </w:div>
    <w:div w:id="1269120005">
      <w:bodyDiv w:val="1"/>
      <w:marLeft w:val="0"/>
      <w:marRight w:val="0"/>
      <w:marTop w:val="0"/>
      <w:marBottom w:val="0"/>
      <w:divBdr>
        <w:top w:val="none" w:sz="0" w:space="0" w:color="auto"/>
        <w:left w:val="none" w:sz="0" w:space="0" w:color="auto"/>
        <w:bottom w:val="none" w:sz="0" w:space="0" w:color="auto"/>
        <w:right w:val="none" w:sz="0" w:space="0" w:color="auto"/>
      </w:divBdr>
    </w:div>
    <w:div w:id="1285189147">
      <w:bodyDiv w:val="1"/>
      <w:marLeft w:val="0"/>
      <w:marRight w:val="0"/>
      <w:marTop w:val="0"/>
      <w:marBottom w:val="0"/>
      <w:divBdr>
        <w:top w:val="none" w:sz="0" w:space="0" w:color="auto"/>
        <w:left w:val="none" w:sz="0" w:space="0" w:color="auto"/>
        <w:bottom w:val="none" w:sz="0" w:space="0" w:color="auto"/>
        <w:right w:val="none" w:sz="0" w:space="0" w:color="auto"/>
      </w:divBdr>
    </w:div>
    <w:div w:id="1289703896">
      <w:bodyDiv w:val="1"/>
      <w:marLeft w:val="0"/>
      <w:marRight w:val="0"/>
      <w:marTop w:val="0"/>
      <w:marBottom w:val="0"/>
      <w:divBdr>
        <w:top w:val="none" w:sz="0" w:space="0" w:color="auto"/>
        <w:left w:val="none" w:sz="0" w:space="0" w:color="auto"/>
        <w:bottom w:val="none" w:sz="0" w:space="0" w:color="auto"/>
        <w:right w:val="none" w:sz="0" w:space="0" w:color="auto"/>
      </w:divBdr>
    </w:div>
    <w:div w:id="1290548069">
      <w:bodyDiv w:val="1"/>
      <w:marLeft w:val="0"/>
      <w:marRight w:val="0"/>
      <w:marTop w:val="0"/>
      <w:marBottom w:val="0"/>
      <w:divBdr>
        <w:top w:val="none" w:sz="0" w:space="0" w:color="auto"/>
        <w:left w:val="none" w:sz="0" w:space="0" w:color="auto"/>
        <w:bottom w:val="none" w:sz="0" w:space="0" w:color="auto"/>
        <w:right w:val="none" w:sz="0" w:space="0" w:color="auto"/>
      </w:divBdr>
    </w:div>
    <w:div w:id="1323587354">
      <w:bodyDiv w:val="1"/>
      <w:marLeft w:val="0"/>
      <w:marRight w:val="0"/>
      <w:marTop w:val="0"/>
      <w:marBottom w:val="0"/>
      <w:divBdr>
        <w:top w:val="none" w:sz="0" w:space="0" w:color="auto"/>
        <w:left w:val="none" w:sz="0" w:space="0" w:color="auto"/>
        <w:bottom w:val="none" w:sz="0" w:space="0" w:color="auto"/>
        <w:right w:val="none" w:sz="0" w:space="0" w:color="auto"/>
      </w:divBdr>
    </w:div>
    <w:div w:id="1338536670">
      <w:bodyDiv w:val="1"/>
      <w:marLeft w:val="0"/>
      <w:marRight w:val="0"/>
      <w:marTop w:val="0"/>
      <w:marBottom w:val="0"/>
      <w:divBdr>
        <w:top w:val="none" w:sz="0" w:space="0" w:color="auto"/>
        <w:left w:val="none" w:sz="0" w:space="0" w:color="auto"/>
        <w:bottom w:val="none" w:sz="0" w:space="0" w:color="auto"/>
        <w:right w:val="none" w:sz="0" w:space="0" w:color="auto"/>
      </w:divBdr>
      <w:divsChild>
        <w:div w:id="1622228408">
          <w:marLeft w:val="0"/>
          <w:marRight w:val="0"/>
          <w:marTop w:val="0"/>
          <w:marBottom w:val="0"/>
          <w:divBdr>
            <w:top w:val="none" w:sz="0" w:space="0" w:color="auto"/>
            <w:left w:val="none" w:sz="0" w:space="0" w:color="auto"/>
            <w:bottom w:val="none" w:sz="0" w:space="0" w:color="auto"/>
            <w:right w:val="none" w:sz="0" w:space="0" w:color="auto"/>
          </w:divBdr>
          <w:divsChild>
            <w:div w:id="1093892143">
              <w:marLeft w:val="0"/>
              <w:marRight w:val="0"/>
              <w:marTop w:val="0"/>
              <w:marBottom w:val="0"/>
              <w:divBdr>
                <w:top w:val="none" w:sz="0" w:space="0" w:color="auto"/>
                <w:left w:val="none" w:sz="0" w:space="0" w:color="auto"/>
                <w:bottom w:val="none" w:sz="0" w:space="0" w:color="auto"/>
                <w:right w:val="none" w:sz="0" w:space="0" w:color="auto"/>
              </w:divBdr>
              <w:divsChild>
                <w:div w:id="1796289851">
                  <w:marLeft w:val="0"/>
                  <w:marRight w:val="0"/>
                  <w:marTop w:val="0"/>
                  <w:marBottom w:val="0"/>
                  <w:divBdr>
                    <w:top w:val="none" w:sz="0" w:space="0" w:color="auto"/>
                    <w:left w:val="none" w:sz="0" w:space="0" w:color="auto"/>
                    <w:bottom w:val="none" w:sz="0" w:space="0" w:color="auto"/>
                    <w:right w:val="none" w:sz="0" w:space="0" w:color="auto"/>
                  </w:divBdr>
                  <w:divsChild>
                    <w:div w:id="85087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483023">
      <w:bodyDiv w:val="1"/>
      <w:marLeft w:val="0"/>
      <w:marRight w:val="0"/>
      <w:marTop w:val="0"/>
      <w:marBottom w:val="0"/>
      <w:divBdr>
        <w:top w:val="none" w:sz="0" w:space="0" w:color="auto"/>
        <w:left w:val="none" w:sz="0" w:space="0" w:color="auto"/>
        <w:bottom w:val="none" w:sz="0" w:space="0" w:color="auto"/>
        <w:right w:val="none" w:sz="0" w:space="0" w:color="auto"/>
      </w:divBdr>
    </w:div>
    <w:div w:id="1373769144">
      <w:bodyDiv w:val="1"/>
      <w:marLeft w:val="0"/>
      <w:marRight w:val="0"/>
      <w:marTop w:val="0"/>
      <w:marBottom w:val="0"/>
      <w:divBdr>
        <w:top w:val="none" w:sz="0" w:space="0" w:color="auto"/>
        <w:left w:val="none" w:sz="0" w:space="0" w:color="auto"/>
        <w:bottom w:val="none" w:sz="0" w:space="0" w:color="auto"/>
        <w:right w:val="none" w:sz="0" w:space="0" w:color="auto"/>
      </w:divBdr>
    </w:div>
    <w:div w:id="1388450897">
      <w:bodyDiv w:val="1"/>
      <w:marLeft w:val="0"/>
      <w:marRight w:val="0"/>
      <w:marTop w:val="0"/>
      <w:marBottom w:val="0"/>
      <w:divBdr>
        <w:top w:val="none" w:sz="0" w:space="0" w:color="auto"/>
        <w:left w:val="none" w:sz="0" w:space="0" w:color="auto"/>
        <w:bottom w:val="none" w:sz="0" w:space="0" w:color="auto"/>
        <w:right w:val="none" w:sz="0" w:space="0" w:color="auto"/>
      </w:divBdr>
    </w:div>
    <w:div w:id="1422485408">
      <w:bodyDiv w:val="1"/>
      <w:marLeft w:val="0"/>
      <w:marRight w:val="0"/>
      <w:marTop w:val="0"/>
      <w:marBottom w:val="0"/>
      <w:divBdr>
        <w:top w:val="none" w:sz="0" w:space="0" w:color="auto"/>
        <w:left w:val="none" w:sz="0" w:space="0" w:color="auto"/>
        <w:bottom w:val="none" w:sz="0" w:space="0" w:color="auto"/>
        <w:right w:val="none" w:sz="0" w:space="0" w:color="auto"/>
      </w:divBdr>
    </w:div>
    <w:div w:id="1434321964">
      <w:bodyDiv w:val="1"/>
      <w:marLeft w:val="0"/>
      <w:marRight w:val="0"/>
      <w:marTop w:val="0"/>
      <w:marBottom w:val="0"/>
      <w:divBdr>
        <w:top w:val="none" w:sz="0" w:space="0" w:color="auto"/>
        <w:left w:val="none" w:sz="0" w:space="0" w:color="auto"/>
        <w:bottom w:val="none" w:sz="0" w:space="0" w:color="auto"/>
        <w:right w:val="none" w:sz="0" w:space="0" w:color="auto"/>
      </w:divBdr>
    </w:div>
    <w:div w:id="1434519779">
      <w:bodyDiv w:val="1"/>
      <w:marLeft w:val="0"/>
      <w:marRight w:val="0"/>
      <w:marTop w:val="0"/>
      <w:marBottom w:val="0"/>
      <w:divBdr>
        <w:top w:val="none" w:sz="0" w:space="0" w:color="auto"/>
        <w:left w:val="none" w:sz="0" w:space="0" w:color="auto"/>
        <w:bottom w:val="none" w:sz="0" w:space="0" w:color="auto"/>
        <w:right w:val="none" w:sz="0" w:space="0" w:color="auto"/>
      </w:divBdr>
    </w:div>
    <w:div w:id="1451823326">
      <w:bodyDiv w:val="1"/>
      <w:marLeft w:val="0"/>
      <w:marRight w:val="0"/>
      <w:marTop w:val="0"/>
      <w:marBottom w:val="0"/>
      <w:divBdr>
        <w:top w:val="none" w:sz="0" w:space="0" w:color="auto"/>
        <w:left w:val="none" w:sz="0" w:space="0" w:color="auto"/>
        <w:bottom w:val="none" w:sz="0" w:space="0" w:color="auto"/>
        <w:right w:val="none" w:sz="0" w:space="0" w:color="auto"/>
      </w:divBdr>
    </w:div>
    <w:div w:id="1465730315">
      <w:bodyDiv w:val="1"/>
      <w:marLeft w:val="0"/>
      <w:marRight w:val="0"/>
      <w:marTop w:val="0"/>
      <w:marBottom w:val="0"/>
      <w:divBdr>
        <w:top w:val="none" w:sz="0" w:space="0" w:color="auto"/>
        <w:left w:val="none" w:sz="0" w:space="0" w:color="auto"/>
        <w:bottom w:val="none" w:sz="0" w:space="0" w:color="auto"/>
        <w:right w:val="none" w:sz="0" w:space="0" w:color="auto"/>
      </w:divBdr>
    </w:div>
    <w:div w:id="1474525652">
      <w:bodyDiv w:val="1"/>
      <w:marLeft w:val="0"/>
      <w:marRight w:val="0"/>
      <w:marTop w:val="0"/>
      <w:marBottom w:val="0"/>
      <w:divBdr>
        <w:top w:val="none" w:sz="0" w:space="0" w:color="auto"/>
        <w:left w:val="none" w:sz="0" w:space="0" w:color="auto"/>
        <w:bottom w:val="none" w:sz="0" w:space="0" w:color="auto"/>
        <w:right w:val="none" w:sz="0" w:space="0" w:color="auto"/>
      </w:divBdr>
    </w:div>
    <w:div w:id="1488208463">
      <w:bodyDiv w:val="1"/>
      <w:marLeft w:val="0"/>
      <w:marRight w:val="0"/>
      <w:marTop w:val="0"/>
      <w:marBottom w:val="0"/>
      <w:divBdr>
        <w:top w:val="none" w:sz="0" w:space="0" w:color="auto"/>
        <w:left w:val="none" w:sz="0" w:space="0" w:color="auto"/>
        <w:bottom w:val="none" w:sz="0" w:space="0" w:color="auto"/>
        <w:right w:val="none" w:sz="0" w:space="0" w:color="auto"/>
      </w:divBdr>
    </w:div>
    <w:div w:id="1554537251">
      <w:bodyDiv w:val="1"/>
      <w:marLeft w:val="0"/>
      <w:marRight w:val="0"/>
      <w:marTop w:val="0"/>
      <w:marBottom w:val="0"/>
      <w:divBdr>
        <w:top w:val="none" w:sz="0" w:space="0" w:color="auto"/>
        <w:left w:val="none" w:sz="0" w:space="0" w:color="auto"/>
        <w:bottom w:val="none" w:sz="0" w:space="0" w:color="auto"/>
        <w:right w:val="none" w:sz="0" w:space="0" w:color="auto"/>
      </w:divBdr>
    </w:div>
    <w:div w:id="1556625065">
      <w:bodyDiv w:val="1"/>
      <w:marLeft w:val="0"/>
      <w:marRight w:val="0"/>
      <w:marTop w:val="0"/>
      <w:marBottom w:val="0"/>
      <w:divBdr>
        <w:top w:val="none" w:sz="0" w:space="0" w:color="auto"/>
        <w:left w:val="none" w:sz="0" w:space="0" w:color="auto"/>
        <w:bottom w:val="none" w:sz="0" w:space="0" w:color="auto"/>
        <w:right w:val="none" w:sz="0" w:space="0" w:color="auto"/>
      </w:divBdr>
    </w:div>
    <w:div w:id="1593782742">
      <w:bodyDiv w:val="1"/>
      <w:marLeft w:val="0"/>
      <w:marRight w:val="0"/>
      <w:marTop w:val="0"/>
      <w:marBottom w:val="0"/>
      <w:divBdr>
        <w:top w:val="none" w:sz="0" w:space="0" w:color="auto"/>
        <w:left w:val="none" w:sz="0" w:space="0" w:color="auto"/>
        <w:bottom w:val="none" w:sz="0" w:space="0" w:color="auto"/>
        <w:right w:val="none" w:sz="0" w:space="0" w:color="auto"/>
      </w:divBdr>
    </w:div>
    <w:div w:id="1602759684">
      <w:bodyDiv w:val="1"/>
      <w:marLeft w:val="0"/>
      <w:marRight w:val="0"/>
      <w:marTop w:val="0"/>
      <w:marBottom w:val="0"/>
      <w:divBdr>
        <w:top w:val="none" w:sz="0" w:space="0" w:color="auto"/>
        <w:left w:val="none" w:sz="0" w:space="0" w:color="auto"/>
        <w:bottom w:val="none" w:sz="0" w:space="0" w:color="auto"/>
        <w:right w:val="none" w:sz="0" w:space="0" w:color="auto"/>
      </w:divBdr>
    </w:div>
    <w:div w:id="1672222993">
      <w:bodyDiv w:val="1"/>
      <w:marLeft w:val="0"/>
      <w:marRight w:val="0"/>
      <w:marTop w:val="0"/>
      <w:marBottom w:val="0"/>
      <w:divBdr>
        <w:top w:val="none" w:sz="0" w:space="0" w:color="auto"/>
        <w:left w:val="none" w:sz="0" w:space="0" w:color="auto"/>
        <w:bottom w:val="none" w:sz="0" w:space="0" w:color="auto"/>
        <w:right w:val="none" w:sz="0" w:space="0" w:color="auto"/>
      </w:divBdr>
    </w:div>
    <w:div w:id="1674261169">
      <w:bodyDiv w:val="1"/>
      <w:marLeft w:val="0"/>
      <w:marRight w:val="0"/>
      <w:marTop w:val="0"/>
      <w:marBottom w:val="0"/>
      <w:divBdr>
        <w:top w:val="none" w:sz="0" w:space="0" w:color="auto"/>
        <w:left w:val="none" w:sz="0" w:space="0" w:color="auto"/>
        <w:bottom w:val="none" w:sz="0" w:space="0" w:color="auto"/>
        <w:right w:val="none" w:sz="0" w:space="0" w:color="auto"/>
      </w:divBdr>
    </w:div>
    <w:div w:id="1675647115">
      <w:bodyDiv w:val="1"/>
      <w:marLeft w:val="0"/>
      <w:marRight w:val="0"/>
      <w:marTop w:val="0"/>
      <w:marBottom w:val="0"/>
      <w:divBdr>
        <w:top w:val="none" w:sz="0" w:space="0" w:color="auto"/>
        <w:left w:val="none" w:sz="0" w:space="0" w:color="auto"/>
        <w:bottom w:val="none" w:sz="0" w:space="0" w:color="auto"/>
        <w:right w:val="none" w:sz="0" w:space="0" w:color="auto"/>
      </w:divBdr>
    </w:div>
    <w:div w:id="1681005991">
      <w:bodyDiv w:val="1"/>
      <w:marLeft w:val="0"/>
      <w:marRight w:val="0"/>
      <w:marTop w:val="0"/>
      <w:marBottom w:val="0"/>
      <w:divBdr>
        <w:top w:val="none" w:sz="0" w:space="0" w:color="auto"/>
        <w:left w:val="none" w:sz="0" w:space="0" w:color="auto"/>
        <w:bottom w:val="none" w:sz="0" w:space="0" w:color="auto"/>
        <w:right w:val="none" w:sz="0" w:space="0" w:color="auto"/>
      </w:divBdr>
    </w:div>
    <w:div w:id="1699429133">
      <w:bodyDiv w:val="1"/>
      <w:marLeft w:val="0"/>
      <w:marRight w:val="0"/>
      <w:marTop w:val="0"/>
      <w:marBottom w:val="0"/>
      <w:divBdr>
        <w:top w:val="none" w:sz="0" w:space="0" w:color="auto"/>
        <w:left w:val="none" w:sz="0" w:space="0" w:color="auto"/>
        <w:bottom w:val="none" w:sz="0" w:space="0" w:color="auto"/>
        <w:right w:val="none" w:sz="0" w:space="0" w:color="auto"/>
      </w:divBdr>
    </w:div>
    <w:div w:id="1722055037">
      <w:bodyDiv w:val="1"/>
      <w:marLeft w:val="0"/>
      <w:marRight w:val="0"/>
      <w:marTop w:val="0"/>
      <w:marBottom w:val="0"/>
      <w:divBdr>
        <w:top w:val="none" w:sz="0" w:space="0" w:color="auto"/>
        <w:left w:val="none" w:sz="0" w:space="0" w:color="auto"/>
        <w:bottom w:val="none" w:sz="0" w:space="0" w:color="auto"/>
        <w:right w:val="none" w:sz="0" w:space="0" w:color="auto"/>
      </w:divBdr>
    </w:div>
    <w:div w:id="1728872427">
      <w:bodyDiv w:val="1"/>
      <w:marLeft w:val="0"/>
      <w:marRight w:val="0"/>
      <w:marTop w:val="0"/>
      <w:marBottom w:val="0"/>
      <w:divBdr>
        <w:top w:val="none" w:sz="0" w:space="0" w:color="auto"/>
        <w:left w:val="none" w:sz="0" w:space="0" w:color="auto"/>
        <w:bottom w:val="none" w:sz="0" w:space="0" w:color="auto"/>
        <w:right w:val="none" w:sz="0" w:space="0" w:color="auto"/>
      </w:divBdr>
    </w:div>
    <w:div w:id="1734044458">
      <w:bodyDiv w:val="1"/>
      <w:marLeft w:val="0"/>
      <w:marRight w:val="0"/>
      <w:marTop w:val="0"/>
      <w:marBottom w:val="0"/>
      <w:divBdr>
        <w:top w:val="none" w:sz="0" w:space="0" w:color="auto"/>
        <w:left w:val="none" w:sz="0" w:space="0" w:color="auto"/>
        <w:bottom w:val="none" w:sz="0" w:space="0" w:color="auto"/>
        <w:right w:val="none" w:sz="0" w:space="0" w:color="auto"/>
      </w:divBdr>
    </w:div>
    <w:div w:id="1739522663">
      <w:bodyDiv w:val="1"/>
      <w:marLeft w:val="0"/>
      <w:marRight w:val="0"/>
      <w:marTop w:val="0"/>
      <w:marBottom w:val="0"/>
      <w:divBdr>
        <w:top w:val="none" w:sz="0" w:space="0" w:color="auto"/>
        <w:left w:val="none" w:sz="0" w:space="0" w:color="auto"/>
        <w:bottom w:val="none" w:sz="0" w:space="0" w:color="auto"/>
        <w:right w:val="none" w:sz="0" w:space="0" w:color="auto"/>
      </w:divBdr>
    </w:div>
    <w:div w:id="1766876168">
      <w:bodyDiv w:val="1"/>
      <w:marLeft w:val="0"/>
      <w:marRight w:val="0"/>
      <w:marTop w:val="0"/>
      <w:marBottom w:val="0"/>
      <w:divBdr>
        <w:top w:val="none" w:sz="0" w:space="0" w:color="auto"/>
        <w:left w:val="none" w:sz="0" w:space="0" w:color="auto"/>
        <w:bottom w:val="none" w:sz="0" w:space="0" w:color="auto"/>
        <w:right w:val="none" w:sz="0" w:space="0" w:color="auto"/>
      </w:divBdr>
    </w:div>
    <w:div w:id="1789155119">
      <w:bodyDiv w:val="1"/>
      <w:marLeft w:val="0"/>
      <w:marRight w:val="0"/>
      <w:marTop w:val="0"/>
      <w:marBottom w:val="0"/>
      <w:divBdr>
        <w:top w:val="none" w:sz="0" w:space="0" w:color="auto"/>
        <w:left w:val="none" w:sz="0" w:space="0" w:color="auto"/>
        <w:bottom w:val="none" w:sz="0" w:space="0" w:color="auto"/>
        <w:right w:val="none" w:sz="0" w:space="0" w:color="auto"/>
      </w:divBdr>
    </w:div>
    <w:div w:id="1805390880">
      <w:bodyDiv w:val="1"/>
      <w:marLeft w:val="0"/>
      <w:marRight w:val="0"/>
      <w:marTop w:val="0"/>
      <w:marBottom w:val="0"/>
      <w:divBdr>
        <w:top w:val="none" w:sz="0" w:space="0" w:color="auto"/>
        <w:left w:val="none" w:sz="0" w:space="0" w:color="auto"/>
        <w:bottom w:val="none" w:sz="0" w:space="0" w:color="auto"/>
        <w:right w:val="none" w:sz="0" w:space="0" w:color="auto"/>
      </w:divBdr>
    </w:div>
    <w:div w:id="1817143179">
      <w:bodyDiv w:val="1"/>
      <w:marLeft w:val="0"/>
      <w:marRight w:val="0"/>
      <w:marTop w:val="0"/>
      <w:marBottom w:val="0"/>
      <w:divBdr>
        <w:top w:val="none" w:sz="0" w:space="0" w:color="auto"/>
        <w:left w:val="none" w:sz="0" w:space="0" w:color="auto"/>
        <w:bottom w:val="none" w:sz="0" w:space="0" w:color="auto"/>
        <w:right w:val="none" w:sz="0" w:space="0" w:color="auto"/>
      </w:divBdr>
    </w:div>
    <w:div w:id="1820614786">
      <w:bodyDiv w:val="1"/>
      <w:marLeft w:val="0"/>
      <w:marRight w:val="0"/>
      <w:marTop w:val="0"/>
      <w:marBottom w:val="0"/>
      <w:divBdr>
        <w:top w:val="none" w:sz="0" w:space="0" w:color="auto"/>
        <w:left w:val="none" w:sz="0" w:space="0" w:color="auto"/>
        <w:bottom w:val="none" w:sz="0" w:space="0" w:color="auto"/>
        <w:right w:val="none" w:sz="0" w:space="0" w:color="auto"/>
      </w:divBdr>
    </w:div>
    <w:div w:id="1821605679">
      <w:bodyDiv w:val="1"/>
      <w:marLeft w:val="0"/>
      <w:marRight w:val="0"/>
      <w:marTop w:val="0"/>
      <w:marBottom w:val="0"/>
      <w:divBdr>
        <w:top w:val="none" w:sz="0" w:space="0" w:color="auto"/>
        <w:left w:val="none" w:sz="0" w:space="0" w:color="auto"/>
        <w:bottom w:val="none" w:sz="0" w:space="0" w:color="auto"/>
        <w:right w:val="none" w:sz="0" w:space="0" w:color="auto"/>
      </w:divBdr>
    </w:div>
    <w:div w:id="1827210801">
      <w:bodyDiv w:val="1"/>
      <w:marLeft w:val="0"/>
      <w:marRight w:val="0"/>
      <w:marTop w:val="0"/>
      <w:marBottom w:val="0"/>
      <w:divBdr>
        <w:top w:val="none" w:sz="0" w:space="0" w:color="auto"/>
        <w:left w:val="none" w:sz="0" w:space="0" w:color="auto"/>
        <w:bottom w:val="none" w:sz="0" w:space="0" w:color="auto"/>
        <w:right w:val="none" w:sz="0" w:space="0" w:color="auto"/>
      </w:divBdr>
    </w:div>
    <w:div w:id="1839425385">
      <w:bodyDiv w:val="1"/>
      <w:marLeft w:val="0"/>
      <w:marRight w:val="0"/>
      <w:marTop w:val="0"/>
      <w:marBottom w:val="0"/>
      <w:divBdr>
        <w:top w:val="none" w:sz="0" w:space="0" w:color="auto"/>
        <w:left w:val="none" w:sz="0" w:space="0" w:color="auto"/>
        <w:bottom w:val="none" w:sz="0" w:space="0" w:color="auto"/>
        <w:right w:val="none" w:sz="0" w:space="0" w:color="auto"/>
      </w:divBdr>
    </w:div>
    <w:div w:id="1852795283">
      <w:bodyDiv w:val="1"/>
      <w:marLeft w:val="0"/>
      <w:marRight w:val="0"/>
      <w:marTop w:val="0"/>
      <w:marBottom w:val="0"/>
      <w:divBdr>
        <w:top w:val="none" w:sz="0" w:space="0" w:color="auto"/>
        <w:left w:val="none" w:sz="0" w:space="0" w:color="auto"/>
        <w:bottom w:val="none" w:sz="0" w:space="0" w:color="auto"/>
        <w:right w:val="none" w:sz="0" w:space="0" w:color="auto"/>
      </w:divBdr>
    </w:div>
    <w:div w:id="1870144432">
      <w:bodyDiv w:val="1"/>
      <w:marLeft w:val="0"/>
      <w:marRight w:val="0"/>
      <w:marTop w:val="0"/>
      <w:marBottom w:val="0"/>
      <w:divBdr>
        <w:top w:val="none" w:sz="0" w:space="0" w:color="auto"/>
        <w:left w:val="none" w:sz="0" w:space="0" w:color="auto"/>
        <w:bottom w:val="none" w:sz="0" w:space="0" w:color="auto"/>
        <w:right w:val="none" w:sz="0" w:space="0" w:color="auto"/>
      </w:divBdr>
    </w:div>
    <w:div w:id="1871139306">
      <w:bodyDiv w:val="1"/>
      <w:marLeft w:val="0"/>
      <w:marRight w:val="0"/>
      <w:marTop w:val="0"/>
      <w:marBottom w:val="0"/>
      <w:divBdr>
        <w:top w:val="none" w:sz="0" w:space="0" w:color="auto"/>
        <w:left w:val="none" w:sz="0" w:space="0" w:color="auto"/>
        <w:bottom w:val="none" w:sz="0" w:space="0" w:color="auto"/>
        <w:right w:val="none" w:sz="0" w:space="0" w:color="auto"/>
      </w:divBdr>
    </w:div>
    <w:div w:id="1874150676">
      <w:bodyDiv w:val="1"/>
      <w:marLeft w:val="0"/>
      <w:marRight w:val="0"/>
      <w:marTop w:val="0"/>
      <w:marBottom w:val="0"/>
      <w:divBdr>
        <w:top w:val="none" w:sz="0" w:space="0" w:color="auto"/>
        <w:left w:val="none" w:sz="0" w:space="0" w:color="auto"/>
        <w:bottom w:val="none" w:sz="0" w:space="0" w:color="auto"/>
        <w:right w:val="none" w:sz="0" w:space="0" w:color="auto"/>
      </w:divBdr>
    </w:div>
    <w:div w:id="1878545733">
      <w:bodyDiv w:val="1"/>
      <w:marLeft w:val="0"/>
      <w:marRight w:val="0"/>
      <w:marTop w:val="0"/>
      <w:marBottom w:val="0"/>
      <w:divBdr>
        <w:top w:val="none" w:sz="0" w:space="0" w:color="auto"/>
        <w:left w:val="none" w:sz="0" w:space="0" w:color="auto"/>
        <w:bottom w:val="none" w:sz="0" w:space="0" w:color="auto"/>
        <w:right w:val="none" w:sz="0" w:space="0" w:color="auto"/>
      </w:divBdr>
    </w:div>
    <w:div w:id="1889101078">
      <w:bodyDiv w:val="1"/>
      <w:marLeft w:val="0"/>
      <w:marRight w:val="0"/>
      <w:marTop w:val="0"/>
      <w:marBottom w:val="0"/>
      <w:divBdr>
        <w:top w:val="none" w:sz="0" w:space="0" w:color="auto"/>
        <w:left w:val="none" w:sz="0" w:space="0" w:color="auto"/>
        <w:bottom w:val="none" w:sz="0" w:space="0" w:color="auto"/>
        <w:right w:val="none" w:sz="0" w:space="0" w:color="auto"/>
      </w:divBdr>
    </w:div>
    <w:div w:id="1890220156">
      <w:bodyDiv w:val="1"/>
      <w:marLeft w:val="0"/>
      <w:marRight w:val="0"/>
      <w:marTop w:val="0"/>
      <w:marBottom w:val="0"/>
      <w:divBdr>
        <w:top w:val="none" w:sz="0" w:space="0" w:color="auto"/>
        <w:left w:val="none" w:sz="0" w:space="0" w:color="auto"/>
        <w:bottom w:val="none" w:sz="0" w:space="0" w:color="auto"/>
        <w:right w:val="none" w:sz="0" w:space="0" w:color="auto"/>
      </w:divBdr>
    </w:div>
    <w:div w:id="1906838783">
      <w:bodyDiv w:val="1"/>
      <w:marLeft w:val="0"/>
      <w:marRight w:val="0"/>
      <w:marTop w:val="0"/>
      <w:marBottom w:val="0"/>
      <w:divBdr>
        <w:top w:val="none" w:sz="0" w:space="0" w:color="auto"/>
        <w:left w:val="none" w:sz="0" w:space="0" w:color="auto"/>
        <w:bottom w:val="none" w:sz="0" w:space="0" w:color="auto"/>
        <w:right w:val="none" w:sz="0" w:space="0" w:color="auto"/>
      </w:divBdr>
    </w:div>
    <w:div w:id="1910797849">
      <w:bodyDiv w:val="1"/>
      <w:marLeft w:val="0"/>
      <w:marRight w:val="0"/>
      <w:marTop w:val="0"/>
      <w:marBottom w:val="0"/>
      <w:divBdr>
        <w:top w:val="none" w:sz="0" w:space="0" w:color="auto"/>
        <w:left w:val="none" w:sz="0" w:space="0" w:color="auto"/>
        <w:bottom w:val="none" w:sz="0" w:space="0" w:color="auto"/>
        <w:right w:val="none" w:sz="0" w:space="0" w:color="auto"/>
      </w:divBdr>
    </w:div>
    <w:div w:id="1952784020">
      <w:bodyDiv w:val="1"/>
      <w:marLeft w:val="0"/>
      <w:marRight w:val="0"/>
      <w:marTop w:val="0"/>
      <w:marBottom w:val="0"/>
      <w:divBdr>
        <w:top w:val="none" w:sz="0" w:space="0" w:color="auto"/>
        <w:left w:val="none" w:sz="0" w:space="0" w:color="auto"/>
        <w:bottom w:val="none" w:sz="0" w:space="0" w:color="auto"/>
        <w:right w:val="none" w:sz="0" w:space="0" w:color="auto"/>
      </w:divBdr>
    </w:div>
    <w:div w:id="1954246818">
      <w:bodyDiv w:val="1"/>
      <w:marLeft w:val="0"/>
      <w:marRight w:val="0"/>
      <w:marTop w:val="0"/>
      <w:marBottom w:val="0"/>
      <w:divBdr>
        <w:top w:val="none" w:sz="0" w:space="0" w:color="auto"/>
        <w:left w:val="none" w:sz="0" w:space="0" w:color="auto"/>
        <w:bottom w:val="none" w:sz="0" w:space="0" w:color="auto"/>
        <w:right w:val="none" w:sz="0" w:space="0" w:color="auto"/>
      </w:divBdr>
    </w:div>
    <w:div w:id="1971980694">
      <w:bodyDiv w:val="1"/>
      <w:marLeft w:val="0"/>
      <w:marRight w:val="0"/>
      <w:marTop w:val="0"/>
      <w:marBottom w:val="0"/>
      <w:divBdr>
        <w:top w:val="none" w:sz="0" w:space="0" w:color="auto"/>
        <w:left w:val="none" w:sz="0" w:space="0" w:color="auto"/>
        <w:bottom w:val="none" w:sz="0" w:space="0" w:color="auto"/>
        <w:right w:val="none" w:sz="0" w:space="0" w:color="auto"/>
      </w:divBdr>
    </w:div>
    <w:div w:id="2035109716">
      <w:bodyDiv w:val="1"/>
      <w:marLeft w:val="0"/>
      <w:marRight w:val="0"/>
      <w:marTop w:val="0"/>
      <w:marBottom w:val="0"/>
      <w:divBdr>
        <w:top w:val="none" w:sz="0" w:space="0" w:color="auto"/>
        <w:left w:val="none" w:sz="0" w:space="0" w:color="auto"/>
        <w:bottom w:val="none" w:sz="0" w:space="0" w:color="auto"/>
        <w:right w:val="none" w:sz="0" w:space="0" w:color="auto"/>
      </w:divBdr>
    </w:div>
    <w:div w:id="2041012451">
      <w:bodyDiv w:val="1"/>
      <w:marLeft w:val="0"/>
      <w:marRight w:val="0"/>
      <w:marTop w:val="0"/>
      <w:marBottom w:val="0"/>
      <w:divBdr>
        <w:top w:val="none" w:sz="0" w:space="0" w:color="auto"/>
        <w:left w:val="none" w:sz="0" w:space="0" w:color="auto"/>
        <w:bottom w:val="none" w:sz="0" w:space="0" w:color="auto"/>
        <w:right w:val="none" w:sz="0" w:space="0" w:color="auto"/>
      </w:divBdr>
      <w:divsChild>
        <w:div w:id="928385962">
          <w:marLeft w:val="0"/>
          <w:marRight w:val="0"/>
          <w:marTop w:val="0"/>
          <w:marBottom w:val="0"/>
          <w:divBdr>
            <w:top w:val="none" w:sz="0" w:space="0" w:color="auto"/>
            <w:left w:val="none" w:sz="0" w:space="0" w:color="auto"/>
            <w:bottom w:val="none" w:sz="0" w:space="0" w:color="auto"/>
            <w:right w:val="none" w:sz="0" w:space="0" w:color="auto"/>
          </w:divBdr>
          <w:divsChild>
            <w:div w:id="1746489985">
              <w:marLeft w:val="0"/>
              <w:marRight w:val="0"/>
              <w:marTop w:val="0"/>
              <w:marBottom w:val="0"/>
              <w:divBdr>
                <w:top w:val="none" w:sz="0" w:space="0" w:color="auto"/>
                <w:left w:val="none" w:sz="0" w:space="0" w:color="auto"/>
                <w:bottom w:val="none" w:sz="0" w:space="0" w:color="auto"/>
                <w:right w:val="none" w:sz="0" w:space="0" w:color="auto"/>
              </w:divBdr>
              <w:divsChild>
                <w:div w:id="513151523">
                  <w:marLeft w:val="0"/>
                  <w:marRight w:val="0"/>
                  <w:marTop w:val="0"/>
                  <w:marBottom w:val="0"/>
                  <w:divBdr>
                    <w:top w:val="none" w:sz="0" w:space="0" w:color="auto"/>
                    <w:left w:val="none" w:sz="0" w:space="0" w:color="auto"/>
                    <w:bottom w:val="none" w:sz="0" w:space="0" w:color="auto"/>
                    <w:right w:val="none" w:sz="0" w:space="0" w:color="auto"/>
                  </w:divBdr>
                  <w:divsChild>
                    <w:div w:id="146187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602539">
      <w:bodyDiv w:val="1"/>
      <w:marLeft w:val="0"/>
      <w:marRight w:val="0"/>
      <w:marTop w:val="0"/>
      <w:marBottom w:val="0"/>
      <w:divBdr>
        <w:top w:val="none" w:sz="0" w:space="0" w:color="auto"/>
        <w:left w:val="none" w:sz="0" w:space="0" w:color="auto"/>
        <w:bottom w:val="none" w:sz="0" w:space="0" w:color="auto"/>
        <w:right w:val="none" w:sz="0" w:space="0" w:color="auto"/>
      </w:divBdr>
    </w:div>
    <w:div w:id="2072608430">
      <w:bodyDiv w:val="1"/>
      <w:marLeft w:val="0"/>
      <w:marRight w:val="0"/>
      <w:marTop w:val="0"/>
      <w:marBottom w:val="0"/>
      <w:divBdr>
        <w:top w:val="none" w:sz="0" w:space="0" w:color="auto"/>
        <w:left w:val="none" w:sz="0" w:space="0" w:color="auto"/>
        <w:bottom w:val="none" w:sz="0" w:space="0" w:color="auto"/>
        <w:right w:val="none" w:sz="0" w:space="0" w:color="auto"/>
      </w:divBdr>
    </w:div>
    <w:div w:id="2099019110">
      <w:bodyDiv w:val="1"/>
      <w:marLeft w:val="0"/>
      <w:marRight w:val="0"/>
      <w:marTop w:val="0"/>
      <w:marBottom w:val="0"/>
      <w:divBdr>
        <w:top w:val="none" w:sz="0" w:space="0" w:color="auto"/>
        <w:left w:val="none" w:sz="0" w:space="0" w:color="auto"/>
        <w:bottom w:val="none" w:sz="0" w:space="0" w:color="auto"/>
        <w:right w:val="none" w:sz="0" w:space="0" w:color="auto"/>
      </w:divBdr>
    </w:div>
    <w:div w:id="2099059857">
      <w:bodyDiv w:val="1"/>
      <w:marLeft w:val="0"/>
      <w:marRight w:val="0"/>
      <w:marTop w:val="0"/>
      <w:marBottom w:val="0"/>
      <w:divBdr>
        <w:top w:val="none" w:sz="0" w:space="0" w:color="auto"/>
        <w:left w:val="none" w:sz="0" w:space="0" w:color="auto"/>
        <w:bottom w:val="none" w:sz="0" w:space="0" w:color="auto"/>
        <w:right w:val="none" w:sz="0" w:space="0" w:color="auto"/>
      </w:divBdr>
    </w:div>
    <w:div w:id="2117559463">
      <w:bodyDiv w:val="1"/>
      <w:marLeft w:val="0"/>
      <w:marRight w:val="0"/>
      <w:marTop w:val="0"/>
      <w:marBottom w:val="0"/>
      <w:divBdr>
        <w:top w:val="none" w:sz="0" w:space="0" w:color="auto"/>
        <w:left w:val="none" w:sz="0" w:space="0" w:color="auto"/>
        <w:bottom w:val="none" w:sz="0" w:space="0" w:color="auto"/>
        <w:right w:val="none" w:sz="0" w:space="0" w:color="auto"/>
      </w:divBdr>
    </w:div>
    <w:div w:id="213077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6A4052552034CD8A5D18AC5987DC403"/>
        <w:category>
          <w:name w:val="General"/>
          <w:gallery w:val="placeholder"/>
        </w:category>
        <w:types>
          <w:type w:val="bbPlcHdr"/>
        </w:types>
        <w:behaviors>
          <w:behavior w:val="content"/>
        </w:behaviors>
        <w:guid w:val="{ABDB0D51-2D27-4C16-8494-7BD0DD8C4FE8}"/>
      </w:docPartPr>
      <w:docPartBody>
        <w:p w:rsidR="00000000" w:rsidRDefault="003877C8">
          <w:r w:rsidRPr="009B22FF">
            <w:rPr>
              <w:rStyle w:val="PlaceholderText"/>
            </w:rPr>
            <w:t>Formatting...</w:t>
          </w:r>
        </w:p>
      </w:docPartBody>
    </w:docPart>
    <w:docPart>
      <w:docPartPr>
        <w:name w:val="D267030C5CFE49EDB830A178682C1B82"/>
        <w:category>
          <w:name w:val="General"/>
          <w:gallery w:val="placeholder"/>
        </w:category>
        <w:types>
          <w:type w:val="bbPlcHdr"/>
        </w:types>
        <w:behaviors>
          <w:behavior w:val="content"/>
        </w:behaviors>
        <w:guid w:val="{35607490-4144-4C65-923E-A29B44C5B00E}"/>
      </w:docPartPr>
      <w:docPartBody>
        <w:p w:rsidR="00000000" w:rsidRDefault="003877C8">
          <w:r w:rsidRPr="009B22FF">
            <w:rPr>
              <w:rStyle w:val="PlaceholderText"/>
            </w:rPr>
            <w:t>Formatting...</w:t>
          </w:r>
        </w:p>
      </w:docPartBody>
    </w:docPart>
    <w:docPart>
      <w:docPartPr>
        <w:name w:val="A23FA82DD61740138D545B3DA8235404"/>
        <w:category>
          <w:name w:val="General"/>
          <w:gallery w:val="placeholder"/>
        </w:category>
        <w:types>
          <w:type w:val="bbPlcHdr"/>
        </w:types>
        <w:behaviors>
          <w:behavior w:val="content"/>
        </w:behaviors>
        <w:guid w:val="{EC0A47CB-4250-4200-A9CB-2B7A8B0D6B7A}"/>
      </w:docPartPr>
      <w:docPartBody>
        <w:p w:rsidR="00000000" w:rsidRDefault="003877C8">
          <w:r w:rsidRPr="009B22FF">
            <w:rPr>
              <w:rStyle w:val="PlaceholderText"/>
            </w:rPr>
            <w:t>Formatting Bibliography...</w:t>
          </w:r>
        </w:p>
      </w:docPartBody>
    </w:docPart>
    <w:docPart>
      <w:docPartPr>
        <w:name w:val="7B048BAA6EA24FA19D8A91862B3AD60E"/>
        <w:category>
          <w:name w:val="General"/>
          <w:gallery w:val="placeholder"/>
        </w:category>
        <w:types>
          <w:type w:val="bbPlcHdr"/>
        </w:types>
        <w:behaviors>
          <w:behavior w:val="content"/>
        </w:behaviors>
        <w:guid w:val="{15F2BD13-B017-4165-938A-A96D6B86606A}"/>
      </w:docPartPr>
      <w:docPartBody>
        <w:p w:rsidR="00000000" w:rsidRDefault="003877C8">
          <w:r w:rsidRPr="009B22FF">
            <w:rPr>
              <w:rStyle w:val="PlaceholderText"/>
            </w:rPr>
            <w:t>Formatting...</w:t>
          </w:r>
        </w:p>
      </w:docPartBody>
    </w:docPart>
    <w:docPart>
      <w:docPartPr>
        <w:name w:val="8649F2DA172B4334AA1EF9DC3D260E0D"/>
        <w:category>
          <w:name w:val="General"/>
          <w:gallery w:val="placeholder"/>
        </w:category>
        <w:types>
          <w:type w:val="bbPlcHdr"/>
        </w:types>
        <w:behaviors>
          <w:behavior w:val="content"/>
        </w:behaviors>
        <w:guid w:val="{E0DB3A2D-97D3-459C-BBD3-A97804BE9E96}"/>
      </w:docPartPr>
      <w:docPartBody>
        <w:p w:rsidR="00000000" w:rsidRDefault="003877C8">
          <w:r w:rsidRPr="009B22FF">
            <w:rPr>
              <w:rStyle w:val="PlaceholderText"/>
            </w:rPr>
            <w:t>Formatting...</w:t>
          </w:r>
        </w:p>
      </w:docPartBody>
    </w:docPart>
    <w:docPart>
      <w:docPartPr>
        <w:name w:val="26276AA4F30D4B04BE4239C342B5F48F"/>
        <w:category>
          <w:name w:val="General"/>
          <w:gallery w:val="placeholder"/>
        </w:category>
        <w:types>
          <w:type w:val="bbPlcHdr"/>
        </w:types>
        <w:behaviors>
          <w:behavior w:val="content"/>
        </w:behaviors>
        <w:guid w:val="{BA22355E-AA88-4B47-9744-A5B5E6B4D078}"/>
      </w:docPartPr>
      <w:docPartBody>
        <w:p w:rsidR="00000000" w:rsidRDefault="003877C8">
          <w:r w:rsidRPr="009B22FF">
            <w:rPr>
              <w:rStyle w:val="PlaceholderText"/>
            </w:rPr>
            <w:t>Formatting...</w:t>
          </w:r>
        </w:p>
      </w:docPartBody>
    </w:docPart>
    <w:docPart>
      <w:docPartPr>
        <w:name w:val="277C6538D1524E9EAD661415058FDFD8"/>
        <w:category>
          <w:name w:val="General"/>
          <w:gallery w:val="placeholder"/>
        </w:category>
        <w:types>
          <w:type w:val="bbPlcHdr"/>
        </w:types>
        <w:behaviors>
          <w:behavior w:val="content"/>
        </w:behaviors>
        <w:guid w:val="{B992A211-F6E8-4C04-8B7E-05C394A3670A}"/>
      </w:docPartPr>
      <w:docPartBody>
        <w:p w:rsidR="00000000" w:rsidRDefault="003877C8">
          <w:r w:rsidRPr="009B22FF">
            <w:rPr>
              <w:rStyle w:val="PlaceholderText"/>
            </w:rPr>
            <w:t>Formatting...</w:t>
          </w:r>
        </w:p>
      </w:docPartBody>
    </w:docPart>
    <w:docPart>
      <w:docPartPr>
        <w:name w:val="1F2DF1CC24AB4701B65E4171A32BA532"/>
        <w:category>
          <w:name w:val="General"/>
          <w:gallery w:val="placeholder"/>
        </w:category>
        <w:types>
          <w:type w:val="bbPlcHdr"/>
        </w:types>
        <w:behaviors>
          <w:behavior w:val="content"/>
        </w:behaviors>
        <w:guid w:val="{1AE39499-B96A-435B-BAD4-AEC15C188CE0}"/>
      </w:docPartPr>
      <w:docPartBody>
        <w:p w:rsidR="00000000" w:rsidRDefault="003877C8">
          <w:r w:rsidRPr="009B22FF">
            <w:rPr>
              <w:rStyle w:val="PlaceholderText"/>
            </w:rPr>
            <w:t>Formatting...</w:t>
          </w:r>
        </w:p>
      </w:docPartBody>
    </w:docPart>
    <w:docPart>
      <w:docPartPr>
        <w:name w:val="987447C7B349429B804AEECC6200573C"/>
        <w:category>
          <w:name w:val="General"/>
          <w:gallery w:val="placeholder"/>
        </w:category>
        <w:types>
          <w:type w:val="bbPlcHdr"/>
        </w:types>
        <w:behaviors>
          <w:behavior w:val="content"/>
        </w:behaviors>
        <w:guid w:val="{E50D97FF-0502-4E9A-AF4B-244385779C68}"/>
      </w:docPartPr>
      <w:docPartBody>
        <w:p w:rsidR="00000000" w:rsidRDefault="003877C8">
          <w:r w:rsidRPr="009B22FF">
            <w:rPr>
              <w:rStyle w:val="PlaceholderText"/>
            </w:rPr>
            <w:t>Formatting...</w:t>
          </w:r>
        </w:p>
      </w:docPartBody>
    </w:docPart>
    <w:docPart>
      <w:docPartPr>
        <w:name w:val="50E769F5FA3E4D36918A92F352519D71"/>
        <w:category>
          <w:name w:val="General"/>
          <w:gallery w:val="placeholder"/>
        </w:category>
        <w:types>
          <w:type w:val="bbPlcHdr"/>
        </w:types>
        <w:behaviors>
          <w:behavior w:val="content"/>
        </w:behaviors>
        <w:guid w:val="{A827E427-EFDE-4338-BEB7-E0028ADCAAF0}"/>
      </w:docPartPr>
      <w:docPartBody>
        <w:p w:rsidR="00000000" w:rsidRDefault="003877C8">
          <w:r w:rsidRPr="009B22FF">
            <w:rPr>
              <w:rStyle w:val="PlaceholderText"/>
            </w:rPr>
            <w:t>Formatting...</w:t>
          </w:r>
        </w:p>
      </w:docPartBody>
    </w:docPart>
    <w:docPart>
      <w:docPartPr>
        <w:name w:val="6044627171D942CC9EFDB91710BB21DE"/>
        <w:category>
          <w:name w:val="General"/>
          <w:gallery w:val="placeholder"/>
        </w:category>
        <w:types>
          <w:type w:val="bbPlcHdr"/>
        </w:types>
        <w:behaviors>
          <w:behavior w:val="content"/>
        </w:behaviors>
        <w:guid w:val="{ABDDE479-D2E2-434C-8115-A5AF65C446F2}"/>
      </w:docPartPr>
      <w:docPartBody>
        <w:p w:rsidR="00000000" w:rsidRDefault="003877C8">
          <w:r w:rsidRPr="009B22FF">
            <w:rPr>
              <w:rStyle w:val="PlaceholderText"/>
            </w:rPr>
            <w:t>Formatting...</w:t>
          </w:r>
        </w:p>
      </w:docPartBody>
    </w:docPart>
    <w:docPart>
      <w:docPartPr>
        <w:name w:val="CBEA012110A846FFBC708D1A7D044682"/>
        <w:category>
          <w:name w:val="General"/>
          <w:gallery w:val="placeholder"/>
        </w:category>
        <w:types>
          <w:type w:val="bbPlcHdr"/>
        </w:types>
        <w:behaviors>
          <w:behavior w:val="content"/>
        </w:behaviors>
        <w:guid w:val="{AEFFEF49-856F-4738-AAED-6C105141323F}"/>
      </w:docPartPr>
      <w:docPartBody>
        <w:p w:rsidR="00000000" w:rsidRDefault="003877C8">
          <w:r w:rsidRPr="009B22FF">
            <w:rPr>
              <w:rStyle w:val="PlaceholderText"/>
            </w:rPr>
            <w:t>Formatting...</w:t>
          </w:r>
        </w:p>
      </w:docPartBody>
    </w:docPart>
    <w:docPart>
      <w:docPartPr>
        <w:name w:val="554F87D0D9044800B1669F38566791E3"/>
        <w:category>
          <w:name w:val="General"/>
          <w:gallery w:val="placeholder"/>
        </w:category>
        <w:types>
          <w:type w:val="bbPlcHdr"/>
        </w:types>
        <w:behaviors>
          <w:behavior w:val="content"/>
        </w:behaviors>
        <w:guid w:val="{84A257B0-910B-4B2B-901E-4463408DB0EA}"/>
      </w:docPartPr>
      <w:docPartBody>
        <w:p w:rsidR="00000000" w:rsidRDefault="003877C8">
          <w:r w:rsidRPr="009B22FF">
            <w:rPr>
              <w:rStyle w:val="PlaceholderText"/>
            </w:rPr>
            <w:t>Formatting...</w:t>
          </w:r>
        </w:p>
      </w:docPartBody>
    </w:docPart>
    <w:docPart>
      <w:docPartPr>
        <w:name w:val="772469CF56784CC0BB6380251AF74948"/>
        <w:category>
          <w:name w:val="General"/>
          <w:gallery w:val="placeholder"/>
        </w:category>
        <w:types>
          <w:type w:val="bbPlcHdr"/>
        </w:types>
        <w:behaviors>
          <w:behavior w:val="content"/>
        </w:behaviors>
        <w:guid w:val="{7BC89E3A-E4E1-42D3-A340-4140D2C98100}"/>
      </w:docPartPr>
      <w:docPartBody>
        <w:p w:rsidR="00000000" w:rsidRDefault="003877C8">
          <w:r w:rsidRPr="009B22FF">
            <w:rPr>
              <w:rStyle w:val="PlaceholderText"/>
            </w:rPr>
            <w:t>Formatting...</w:t>
          </w:r>
        </w:p>
      </w:docPartBody>
    </w:docPart>
    <w:docPart>
      <w:docPartPr>
        <w:name w:val="6818FB625E20454AB7749ABBAEA5A477"/>
        <w:category>
          <w:name w:val="General"/>
          <w:gallery w:val="placeholder"/>
        </w:category>
        <w:types>
          <w:type w:val="bbPlcHdr"/>
        </w:types>
        <w:behaviors>
          <w:behavior w:val="content"/>
        </w:behaviors>
        <w:guid w:val="{7D1D233D-1989-4B15-B5BA-6FA29EC5EFE1}"/>
      </w:docPartPr>
      <w:docPartBody>
        <w:p w:rsidR="00000000" w:rsidRDefault="003877C8">
          <w:r w:rsidRPr="009B22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7C8"/>
    <w:rsid w:val="003877C8"/>
    <w:rsid w:val="00913812"/>
    <w:rsid w:val="00B7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77C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3668CD4-6C2C-486C-BBB2-5C8A12F99CC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38682150&quot;:{&quot;referencesIds&quot;:[&quot;doc:67156e6b3f312f5223007c1f&quot;],&quot;referencesOptions&quot;:{&quot;doc:67156e6b3f312f5223007c1f&quot;:{&quot;author&quot;:true,&quot;year&quot;:true,&quot;formatAuthorYear&quot;:false,&quot;pageReplace&quot;:&quot;&quot;,&quot;prefix&quot;:&quot;&quot;,&quot;suffix&quot;:&quot;&quot;}},&quot;hasBrokenReferences&quot;:false,&quot;hasManualEdits&quot;:false,&quot;citationType&quot;:&quot;inline&quot;,&quot;id&quot;:238682150,&quot;citationText&quot;:&quot;&lt;span style=\&quot;font-family:Calibri;font-size:14.666666666666666px;color:#000000\&quot;&gt;[9]&lt;/span&gt;&quot;},&quot;482663216&quot;:{&quot;referencesIds&quot;:[&quot;doc:67156d42434b8a103016691e&quot;],&quot;referencesOptions&quot;:{&quot;doc:67156d42434b8a103016691e&quot;:{&quot;author&quot;:true,&quot;year&quot;:true,&quot;formatAuthorYear&quot;:false,&quot;pageReplace&quot;:&quot;&quot;,&quot;prefix&quot;:&quot;&quot;,&quot;suffix&quot;:&quot;&quot;}},&quot;hasBrokenReferences&quot;:false,&quot;hasManualEdits&quot;:false,&quot;citationType&quot;:&quot;inline&quot;,&quot;id&quot;:482663216,&quot;citationText&quot;:&quot;&lt;span style=\&quot;font-family:Calibri;font-size:14.666666666666666px;color:#000000\&quot;&gt;[6]&lt;/span&gt;&quot;},&quot;617501414&quot;:{&quot;referencesIds&quot;:[&quot;doc:67156cdb229641573b850439&quot;],&quot;referencesOptions&quot;:{&quot;doc:67156cdb229641573b850439&quot;:{&quot;author&quot;:true,&quot;year&quot;:true,&quot;formatAuthorYear&quot;:false,&quot;pageReplace&quot;:&quot;&quot;,&quot;prefix&quot;:&quot;&quot;,&quot;suffix&quot;:&quot;&quot;}},&quot;hasBrokenReferences&quot;:false,&quot;hasManualEdits&quot;:false,&quot;citationType&quot;:&quot;inline&quot;,&quot;id&quot;:617501414,&quot;citationText&quot;:&quot;&lt;span style=\&quot;font-family:Calibri;font-size:14.666666666666666px;color:#000000\&quot;&gt;[5]&lt;/span&gt;&quot;},&quot;640698938&quot;:{&quot;referencesIds&quot;:[&quot;doc:6715722e8473ef5878c4ded5&quot;],&quot;referencesOptions&quot;:{&quot;doc:6715722e8473ef5878c4ded5&quot;:{&quot;author&quot;:true,&quot;year&quot;:true,&quot;formatAuthorYear&quot;:false,&quot;pageReplace&quot;:&quot;&quot;,&quot;prefix&quot;:&quot;&quot;,&quot;suffix&quot;:&quot;&quot;}},&quot;hasBrokenReferences&quot;:false,&quot;hasManualEdits&quot;:false,&quot;citationType&quot;:&quot;inline&quot;,&quot;id&quot;:640698938,&quot;citationText&quot;:&quot;&lt;span style=\&quot;font-family:Calibri;font-size:14.666666666666666px;color:#000000\&quot;&gt;[12]&lt;/span&gt;&quot;},&quot;1153022243&quot;:{&quot;referencesIds&quot;:[&quot;doc:67156ecbfed603742a7ad303&quot;],&quot;referencesOptions&quot;:{&quot;doc:67156ecbfed603742a7ad303&quot;:{&quot;author&quot;:true,&quot;year&quot;:true,&quot;formatAuthorYear&quot;:false,&quot;pageReplace&quot;:&quot;&quot;,&quot;prefix&quot;:&quot;&quot;,&quot;suffix&quot;:&quot;&quot;}},&quot;hasBrokenReferences&quot;:false,&quot;hasManualEdits&quot;:false,&quot;citationType&quot;:&quot;inline&quot;,&quot;id&quot;:1153022243,&quot;citationText&quot;:&quot;&lt;span style=\&quot;font-family:Calibri;font-size:14.666666666666666px;color:#000000\&quot;&gt;[10]&lt;/span&gt;&quot;},&quot;1357696582&quot;:{&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quot;id&quot;:1357696582,&quot;citationText&quot;:&quot;&lt;span style=\&quot;font-family:Calibri;font-size:14.666666666666666px;color:#000000\&quot;&gt;[13]&lt;/span&gt;&quot;},&quot;2029443584&quot;:{&quot;referencesIds&quot;:[&quot;doc:67156c9f229641573b850433&quot;],&quot;referencesOptions&quot;:{&quot;doc:67156c9f229641573b850433&quot;:{&quot;author&quot;:true,&quot;year&quot;:true,&quot;formatAuthorYear&quot;:false,&quot;pageReplace&quot;:&quot;&quot;,&quot;prefix&quot;:&quot;&quot;,&quot;suffix&quot;:&quot;&quot;}},&quot;hasBrokenReferences&quot;:false,&quot;hasManualEdits&quot;:false,&quot;citationType&quot;:&quot;inline&quot;,&quot;id&quot;:2029443584,&quot;citationText&quot;:&quot;&lt;span style=\&quot;font-family:Calibri;font-size:14.666666666666666px;color:#000000\&quot;&gt;[7]&lt;/span&gt;&quot;},&quot;2081562576&quot;:{&quot;referencesIds&quot;:[&quot;doc:67156200fed603742a7ad20c&quot;],&quot;referencesOptions&quot;:{&quot;doc:67156200fed603742a7ad20c&quot;:{&quot;author&quot;:true,&quot;year&quot;:true,&quot;formatAuthorYear&quot;:false,&quot;pageReplace&quot;:&quot;&quot;,&quot;prefix&quot;:&quot;&quot;,&quot;suffix&quot;:&quot;&quot;}},&quot;hasBrokenReferences&quot;:false,&quot;hasManualEdits&quot;:false,&quot;citationType&quot;:&quot;inline&quot;,&quot;id&quot;:2081562576,&quot;citationText&quot;:&quot;&lt;span style=\&quot;font-family:Calibri;font-size:14.666666666666666px;color:#000000\&quot;&gt;[4]&lt;/span&gt;&quot;},&quot;-1198085775&quot;:{&quot;referencesIds&quot;:[&quot;doc:67155a3ccc9eab4f72bf1427&quot;],&quot;referencesOptions&quot;:{&quot;doc:67155a3ccc9eab4f72bf1427&quot;:{&quot;author&quot;:true,&quot;year&quot;:true,&quot;formatAuthorYear&quot;:false,&quot;pageReplace&quot;:&quot;&quot;,&quot;prefix&quot;:&quot;&quot;,&quot;suffix&quot;:&quot;&quot;}},&quot;hasBrokenReferences&quot;:false,&quot;hasManualEdits&quot;:false,&quot;citationType&quot;:&quot;inline&quot;,&quot;id&quot;:-1198085775,&quot;citationText&quot;:&quot;&lt;span style=\&quot;font-family:Calibri;font-size:14.666666666666666px;color:#000000\&quot;&gt;[1]&lt;/span&gt;&quot;},&quot;-312803742&quot;:{&quot;referencesIds&quot;:[&quot;doc:67155af13f312f5223007a10&quot;],&quot;referencesOptions&quot;:{&quot;doc:67155af13f312f5223007a10&quot;:{&quot;author&quot;:true,&quot;year&quot;:true,&quot;formatAuthorYear&quot;:false,&quot;pageReplace&quot;:&quot;&quot;,&quot;prefix&quot;:&quot;&quot;,&quot;suffix&quot;:&quot;&quot;}},&quot;hasBrokenReferences&quot;:false,&quot;hasManualEdits&quot;:false,&quot;citationType&quot;:&quot;inline&quot;,&quot;id&quot;:-312803742,&quot;citationText&quot;:&quot;&lt;span style=\&quot;font-family:Calibri;font-size:14.666666666666666px;color:#000000\&quot;&gt;[2]&lt;/span&gt;&quot;},&quot;-33347968&quot;:{&quot;referencesIds&quot;:[&quot;doc:67156db73f312f5223007c13&quot;],&quot;referencesOptions&quot;:{&quot;doc:67156db73f312f5223007c13&quot;:{&quot;author&quot;:true,&quot;year&quot;:true,&quot;formatAuthorYear&quot;:false,&quot;pageReplace&quot;:&quot;&quot;,&quot;prefix&quot;:&quot;&quot;,&quot;suffix&quot;:&quot;&quot;}},&quot;hasBrokenReferences&quot;:false,&quot;hasManualEdits&quot;:false,&quot;citationType&quot;:&quot;inline&quot;,&quot;id&quot;:-33347968,&quot;citationText&quot;:&quot;&lt;span style=\&quot;font-family:Calibri;font-size:14.666666666666666px;color:#000000\&quot;&gt;[3]&lt;/span&gt;&quot;},&quot;-651214521&quot;:{&quot;referencesIds&quot;:[&quot;doc:67156d656814834513bf25c3&quot;],&quot;referencesOptions&quot;:{&quot;doc:67156d656814834513bf25c3&quot;:{&quot;author&quot;:true,&quot;year&quot;:true,&quot;formatAuthorYear&quot;:false,&quot;pageReplace&quot;:&quot;&quot;,&quot;prefix&quot;:&quot;&quot;,&quot;suffix&quot;:&quot;&quot;}},&quot;hasBrokenReferences&quot;:false,&quot;hasManualEdits&quot;:false,&quot;citationType&quot;:&quot;inline&quot;,&quot;id&quot;:-651214521,&quot;citationText&quot;:&quot;&lt;span style=\&quot;font-family:Calibri;font-size:14.666666666666666px;color:#000000\&quot;&gt;[8]&lt;/span&gt;&quot;},&quot;-1048758577&quot;:{&quot;referencesIds&quot;:[&quot;doc:671572573f312f5223007c75&quot;],&quot;referencesOptions&quot;:{&quot;doc:671572573f312f5223007c75&quot;:{&quot;author&quot;:true,&quot;year&quot;:true,&quot;formatAuthorYear&quot;:false,&quot;pageReplace&quot;:&quot;&quot;,&quot;prefix&quot;:&quot;&quot;,&quot;suffix&quot;:&quot;&quot;}},&quot;hasBrokenReferences&quot;:false,&quot;hasManualEdits&quot;:false,&quot;citationType&quot;:&quot;inline&quot;,&quot;id&quot;:-1048758577,&quot;citationText&quot;:&quot;&lt;span style=\&quot;font-family:Calibri;font-size:14.666666666666666px;color:#000000\&quot;&gt;[11]&lt;/span&gt;&quot;},&quot;-1546528284&quot;:{&quot;referencesIds&quot;:[&quot;doc:67158c483f7c25015fd4f61e&quot;],&quot;referencesOptions&quot;:{&quot;doc:67158c483f7c25015fd4f61e&quot;:{&quot;author&quot;:true,&quot;year&quot;:true,&quot;formatAuthorYear&quot;:false,&quot;pageReplace&quot;:&quot;&quot;,&quot;prefix&quot;:&quot;&quot;,&quot;suffix&quot;:&quot;&quot;}},&quot;hasBrokenReferences&quot;:false,&quot;hasManualEdits&quot;:false,&quot;citationType&quot;:&quot;inline&quot;,&quot;id&quot;:-1546528284,&quot;citationText&quot;:&quot;&lt;span style=\&quot;font-family:Calibri;font-size:14.666666666666666px;color:#000000\&quot;&gt;[13]&lt;/span&gt;&quot;}}"/>
    <we:property name="currentFolder" value="{&quot;id&quot;:&quot;project:67155a2f6814834513bf23b2&quot;,&quot;userId&quot;:&quot;user:635faeea8f08c790438591b8&quot;,&quot;projectId&quot;:&quot;ap:635faeea8f08c790438591b9&quot;,&quot;name&quot;:&quot;ProjP&quot;,&quot;created&quot;:1729452591730,&quot;lastModified&quot;:1729452591730,&quot;position&quot;:0,&quot;isShared&quot;:false,&quot;isExampleCollection&quot;:false,&quot;isMyPublicationsCollection&quot;:false,&quot;notInFolder&quot;:fals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2103532@student.uwtsd.ac.uk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305F3D-1FC2-4A00-B211-D130BC194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1951</TotalTime>
  <Pages>7</Pages>
  <Words>1871</Words>
  <Characters>10333</Characters>
  <Application>Microsoft Office Word</Application>
  <DocSecurity>0</DocSecurity>
  <Lines>184</Lines>
  <Paragraphs>78</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12126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roguelike procedural generation within the city builder genre</dc:title>
  <dc:subject/>
  <dc:creator>Nathan Willis (2103532)</dc:creator>
  <cp:keywords/>
  <dc:description/>
  <cp:lastModifiedBy>Nathan Willis (2103532)</cp:lastModifiedBy>
  <cp:revision>5</cp:revision>
  <dcterms:created xsi:type="dcterms:W3CDTF">2024-10-12T12:32:00Z</dcterms:created>
  <dcterms:modified xsi:type="dcterms:W3CDTF">2024-10-21T02:11:00Z</dcterms:modified>
</cp:coreProperties>
</file>