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92C53" w14:textId="27A68492" w:rsidR="00EC2E3B" w:rsidRDefault="00EC2E3B" w:rsidP="00EC2E3B">
      <w:pPr>
        <w:jc w:val="center"/>
        <w:rPr>
          <w:sz w:val="44"/>
          <w:szCs w:val="30"/>
        </w:rPr>
      </w:pPr>
      <w:r>
        <w:rPr>
          <w:noProof/>
          <w:sz w:val="44"/>
          <w:szCs w:val="30"/>
          <w:lang w:eastAsia="en-GB"/>
        </w:rPr>
        <w:drawing>
          <wp:inline distT="0" distB="0" distL="0" distR="0" wp14:anchorId="0BA42E84" wp14:editId="04756B6A">
            <wp:extent cx="2125980" cy="831215"/>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25980" cy="831215"/>
                    </a:xfrm>
                    <a:prstGeom prst="rect">
                      <a:avLst/>
                    </a:prstGeom>
                    <a:noFill/>
                    <a:ln>
                      <a:noFill/>
                    </a:ln>
                  </pic:spPr>
                </pic:pic>
              </a:graphicData>
            </a:graphic>
          </wp:inline>
        </w:drawing>
      </w:r>
    </w:p>
    <w:p w14:paraId="73464771" w14:textId="77777777" w:rsidR="00EC2E3B" w:rsidRDefault="00EC2E3B" w:rsidP="00EC2E3B">
      <w:pPr>
        <w:jc w:val="center"/>
        <w:rPr>
          <w:b/>
          <w:sz w:val="44"/>
          <w:szCs w:val="30"/>
        </w:rPr>
      </w:pPr>
      <w:r>
        <w:rPr>
          <w:b/>
          <w:sz w:val="44"/>
          <w:szCs w:val="30"/>
        </w:rPr>
        <w:t>BA Business Management</w:t>
      </w:r>
    </w:p>
    <w:p w14:paraId="6A2FA472" w14:textId="77777777" w:rsidR="00EC2E3B" w:rsidRDefault="00EC2E3B" w:rsidP="00EC2E3B">
      <w:pPr>
        <w:jc w:val="center"/>
        <w:rPr>
          <w:b/>
          <w:bCs/>
          <w:sz w:val="40"/>
          <w:szCs w:val="40"/>
        </w:rPr>
      </w:pPr>
      <w:r>
        <w:rPr>
          <w:b/>
          <w:bCs/>
          <w:sz w:val="40"/>
          <w:szCs w:val="40"/>
        </w:rPr>
        <w:t>Entrepreneurship</w:t>
      </w:r>
    </w:p>
    <w:p w14:paraId="40C4A6EB" w14:textId="77777777" w:rsidR="00EC2E3B" w:rsidRDefault="00EC2E3B" w:rsidP="00EC2E3B">
      <w:pPr>
        <w:jc w:val="center"/>
        <w:rPr>
          <w:b/>
          <w:bCs/>
          <w:sz w:val="40"/>
          <w:szCs w:val="40"/>
        </w:rPr>
      </w:pPr>
      <w:r>
        <w:rPr>
          <w:b/>
          <w:bCs/>
          <w:sz w:val="40"/>
          <w:szCs w:val="40"/>
        </w:rPr>
        <w:t xml:space="preserve">LCBB5001 </w:t>
      </w:r>
    </w:p>
    <w:p w14:paraId="534468BA" w14:textId="77777777" w:rsidR="00EC2E3B" w:rsidRDefault="00EC2E3B" w:rsidP="00EC2E3B">
      <w:pPr>
        <w:jc w:val="center"/>
        <w:rPr>
          <w:b/>
          <w:bCs/>
          <w:sz w:val="40"/>
          <w:szCs w:val="40"/>
        </w:rPr>
      </w:pPr>
    </w:p>
    <w:p w14:paraId="02727BDE" w14:textId="291E7BFE" w:rsidR="00EC2E3B" w:rsidRDefault="00EC2E3B" w:rsidP="00EC2E3B">
      <w:pPr>
        <w:jc w:val="center"/>
        <w:rPr>
          <w:b/>
          <w:sz w:val="40"/>
          <w:szCs w:val="40"/>
        </w:rPr>
      </w:pPr>
      <w:r>
        <w:rPr>
          <w:b/>
          <w:sz w:val="40"/>
          <w:szCs w:val="40"/>
        </w:rPr>
        <w:t>Assessment 1</w:t>
      </w:r>
    </w:p>
    <w:p w14:paraId="1CD7745E" w14:textId="1097EA2E" w:rsidR="005C6A20" w:rsidRDefault="005C6A20" w:rsidP="001F1454">
      <w:pPr>
        <w:rPr>
          <w:sz w:val="40"/>
          <w:szCs w:val="28"/>
        </w:rPr>
      </w:pPr>
    </w:p>
    <w:p w14:paraId="2EFFAABF" w14:textId="21463888" w:rsidR="005C6A20" w:rsidRDefault="005C6A20" w:rsidP="005C6A20">
      <w:pPr>
        <w:jc w:val="center"/>
        <w:rPr>
          <w:sz w:val="40"/>
          <w:szCs w:val="28"/>
        </w:rPr>
      </w:pPr>
    </w:p>
    <w:p w14:paraId="52DC394E" w14:textId="77777777" w:rsidR="005C6A20" w:rsidRDefault="005C6A20" w:rsidP="005C6A20">
      <w:pPr>
        <w:rPr>
          <w:sz w:val="40"/>
          <w:szCs w:val="28"/>
        </w:rPr>
      </w:pPr>
    </w:p>
    <w:p w14:paraId="080C07D4" w14:textId="244393E1" w:rsidR="005C6A20" w:rsidRDefault="005C6A20" w:rsidP="005C6A20">
      <w:pPr>
        <w:jc w:val="center"/>
        <w:rPr>
          <w:sz w:val="36"/>
          <w:szCs w:val="26"/>
        </w:rPr>
      </w:pPr>
      <w:r w:rsidRPr="005C6A20">
        <w:rPr>
          <w:sz w:val="36"/>
          <w:szCs w:val="26"/>
        </w:rPr>
        <w:t xml:space="preserve">Student Name: </w:t>
      </w:r>
    </w:p>
    <w:p w14:paraId="4F8CDB5B" w14:textId="69EE1A80" w:rsidR="00A637BA" w:rsidRPr="005C6A20" w:rsidRDefault="00A637BA" w:rsidP="005C6A20">
      <w:pPr>
        <w:jc w:val="center"/>
        <w:rPr>
          <w:sz w:val="36"/>
          <w:szCs w:val="26"/>
        </w:rPr>
      </w:pPr>
      <w:r>
        <w:rPr>
          <w:sz w:val="36"/>
          <w:szCs w:val="26"/>
        </w:rPr>
        <w:t>Stoyan Nyagalov</w:t>
      </w:r>
    </w:p>
    <w:p w14:paraId="0CACF5B7" w14:textId="25A4C060" w:rsidR="005C6A20" w:rsidRDefault="005C6A20" w:rsidP="001F1454">
      <w:pPr>
        <w:jc w:val="center"/>
        <w:rPr>
          <w:sz w:val="36"/>
          <w:szCs w:val="26"/>
        </w:rPr>
      </w:pPr>
      <w:r w:rsidRPr="005C6A20">
        <w:rPr>
          <w:sz w:val="36"/>
          <w:szCs w:val="26"/>
        </w:rPr>
        <w:t>ID:</w:t>
      </w:r>
    </w:p>
    <w:p w14:paraId="537E7B4E" w14:textId="59DAE388" w:rsidR="005C6A20" w:rsidRDefault="001A4394" w:rsidP="005C6A20">
      <w:pPr>
        <w:jc w:val="center"/>
        <w:rPr>
          <w:i/>
          <w:iCs/>
          <w:sz w:val="28"/>
          <w:szCs w:val="22"/>
        </w:rPr>
      </w:pPr>
      <w:r>
        <w:rPr>
          <w:i/>
          <w:iCs/>
          <w:sz w:val="28"/>
          <w:szCs w:val="22"/>
        </w:rPr>
        <w:t>2019288</w:t>
      </w:r>
    </w:p>
    <w:p w14:paraId="346713C8" w14:textId="15D97C33" w:rsidR="005C6A20" w:rsidRDefault="005C6A20" w:rsidP="005C6A20">
      <w:pPr>
        <w:jc w:val="center"/>
        <w:rPr>
          <w:i/>
          <w:iCs/>
          <w:sz w:val="28"/>
          <w:szCs w:val="22"/>
        </w:rPr>
      </w:pPr>
      <w:r w:rsidRPr="005C6A20">
        <w:rPr>
          <w:i/>
          <w:iCs/>
          <w:sz w:val="28"/>
          <w:szCs w:val="22"/>
        </w:rPr>
        <w:t xml:space="preserve">Date of submission: </w:t>
      </w:r>
    </w:p>
    <w:p w14:paraId="572724DD" w14:textId="77777777" w:rsidR="00EC2E3B" w:rsidRDefault="00EC2E3B" w:rsidP="005C6A20">
      <w:pPr>
        <w:jc w:val="center"/>
        <w:rPr>
          <w:i/>
          <w:iCs/>
          <w:sz w:val="28"/>
          <w:szCs w:val="22"/>
        </w:rPr>
      </w:pPr>
    </w:p>
    <w:p w14:paraId="4F6E0A15" w14:textId="38AE22B6" w:rsidR="005E55CA" w:rsidRDefault="005E55CA" w:rsidP="005C6A20">
      <w:pPr>
        <w:jc w:val="center"/>
        <w:rPr>
          <w:i/>
          <w:iCs/>
          <w:sz w:val="28"/>
          <w:szCs w:val="22"/>
        </w:rPr>
        <w:sectPr w:rsidR="005E55C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pPr>
      <w:r>
        <w:rPr>
          <w:i/>
          <w:iCs/>
          <w:sz w:val="28"/>
          <w:szCs w:val="22"/>
        </w:rPr>
        <w:t>26.07.22</w:t>
      </w:r>
    </w:p>
    <w:p w14:paraId="6BF5891B" w14:textId="4599C1A7" w:rsidR="001F1454" w:rsidRPr="001F1454" w:rsidRDefault="00D74CF3" w:rsidP="001F1454">
      <w:pPr>
        <w:pStyle w:val="Heading1"/>
      </w:pPr>
      <w:bookmarkStart w:id="0" w:name="_Toc108814353"/>
      <w:r>
        <w:lastRenderedPageBreak/>
        <w:t xml:space="preserve">A </w:t>
      </w:r>
      <w:r w:rsidR="00EC2E3B">
        <w:t>Brief Discussion of the Idea</w:t>
      </w:r>
      <w:bookmarkEnd w:id="0"/>
    </w:p>
    <w:p w14:paraId="5C760F30" w14:textId="07E48C04" w:rsidR="001D0A9C" w:rsidRDefault="000A527F" w:rsidP="001D0A9C">
      <w:r>
        <w:t xml:space="preserve">The world is going through a critical time because of global warming and environmental pollution. Different plants and species are facing the risk of extinction. Besides, human lives are at great risk because of these environmental issues and global warming. If the reasons behind these issues are analysed, </w:t>
      </w:r>
      <w:r w:rsidR="00D74CF3">
        <w:t xml:space="preserve">the </w:t>
      </w:r>
      <w:r>
        <w:t>usage of carbon energy will be seen as one of the biggest reasons behind these</w:t>
      </w:r>
      <w:r w:rsidR="00AD2D6F">
        <w:t xml:space="preserve"> (</w:t>
      </w:r>
      <w:r w:rsidR="00AD2D6F" w:rsidRPr="00BD51B8">
        <w:rPr>
          <w:rFonts w:cs="Times New Roman"/>
          <w:color w:val="222222"/>
          <w:shd w:val="clear" w:color="auto" w:fill="FFFFFF"/>
        </w:rPr>
        <w:t>Toma</w:t>
      </w:r>
      <w:r w:rsidR="00AD2D6F">
        <w:rPr>
          <w:rFonts w:cs="Times New Roman"/>
          <w:color w:val="222222"/>
          <w:shd w:val="clear" w:color="auto" w:fill="FFFFFF"/>
        </w:rPr>
        <w:t xml:space="preserve"> et al., </w:t>
      </w:r>
      <w:r w:rsidR="00AD2D6F" w:rsidRPr="00BD51B8">
        <w:rPr>
          <w:rFonts w:cs="Times New Roman"/>
          <w:color w:val="222222"/>
          <w:shd w:val="clear" w:color="auto" w:fill="FFFFFF"/>
        </w:rPr>
        <w:t>2014</w:t>
      </w:r>
      <w:r w:rsidR="00AD2D6F">
        <w:rPr>
          <w:rFonts w:cs="Times New Roman"/>
          <w:color w:val="222222"/>
          <w:shd w:val="clear" w:color="auto" w:fill="FFFFFF"/>
        </w:rPr>
        <w:t>)</w:t>
      </w:r>
      <w:r>
        <w:t>. Carbon emission is increasing rapidly around the world due to rapid globalisation and technological advancement. Vehicles, factories and mills, households, and every other human civilisation are producing carbon</w:t>
      </w:r>
      <w:r w:rsidR="00F54F90">
        <w:t xml:space="preserve"> every day. Highly developed countries are emitting carbon in</w:t>
      </w:r>
      <w:r w:rsidR="00D74CF3">
        <w:t>to</w:t>
      </w:r>
      <w:r w:rsidR="00F54F90">
        <w:t xml:space="preserve"> our environment even more because they have more factories, vehicles, and other machine</w:t>
      </w:r>
      <w:r w:rsidR="00D74CF3">
        <w:t>s</w:t>
      </w:r>
      <w:r w:rsidR="00F54F90">
        <w:t>. If this continues, the world will experience the first man-made mass extinction shortly</w:t>
      </w:r>
      <w:r w:rsidR="00AD2D6F">
        <w:t xml:space="preserve"> (</w:t>
      </w:r>
      <w:proofErr w:type="spellStart"/>
      <w:r w:rsidR="00AD2D6F" w:rsidRPr="00BD51B8">
        <w:rPr>
          <w:rFonts w:cs="Times New Roman"/>
          <w:color w:val="222222"/>
          <w:shd w:val="clear" w:color="auto" w:fill="FFFFFF"/>
        </w:rPr>
        <w:t>Shmelev</w:t>
      </w:r>
      <w:proofErr w:type="spellEnd"/>
      <w:r w:rsidR="00AD2D6F" w:rsidRPr="00BD51B8">
        <w:rPr>
          <w:rFonts w:cs="Times New Roman"/>
          <w:color w:val="222222"/>
          <w:shd w:val="clear" w:color="auto" w:fill="FFFFFF"/>
        </w:rPr>
        <w:t xml:space="preserve"> and Van Den Bergh, 2016</w:t>
      </w:r>
      <w:r w:rsidR="00AD2D6F">
        <w:rPr>
          <w:rFonts w:cs="Times New Roman"/>
          <w:color w:val="222222"/>
          <w:shd w:val="clear" w:color="auto" w:fill="FFFFFF"/>
        </w:rPr>
        <w:t>)</w:t>
      </w:r>
      <w:r w:rsidR="00F54F90">
        <w:t xml:space="preserve">. </w:t>
      </w:r>
    </w:p>
    <w:p w14:paraId="2A0E65DE" w14:textId="28CA038E" w:rsidR="003D75E6" w:rsidRPr="001F1454" w:rsidRDefault="00F54F90" w:rsidP="001D0A9C">
      <w:pPr>
        <w:rPr>
          <w:b/>
          <w:i/>
        </w:rPr>
      </w:pPr>
      <w:r>
        <w:t xml:space="preserve">One way to prevent this issue is to depend more on renewable energy sources instead of petroleum fuels. </w:t>
      </w:r>
      <w:r w:rsidR="001F1454">
        <w:t xml:space="preserve">The business idea with address this problem by launching a new business called </w:t>
      </w:r>
      <w:r w:rsidR="001F1454" w:rsidRPr="001F1454">
        <w:rPr>
          <w:b/>
          <w:i/>
        </w:rPr>
        <w:t>Green Power.</w:t>
      </w:r>
      <w:r w:rsidR="001F1454">
        <w:rPr>
          <w:b/>
          <w:i/>
        </w:rPr>
        <w:t xml:space="preserve"> </w:t>
      </w:r>
      <w:r w:rsidR="001F1454" w:rsidRPr="001F1454">
        <w:t>The</w:t>
      </w:r>
      <w:r w:rsidR="001F1454">
        <w:t xml:space="preserve"> main operation of this business will be distributing different equipment, devices, appliances, tools and instruments related to renewable energy usage like solar energy.</w:t>
      </w:r>
      <w:r w:rsidR="001F1454">
        <w:rPr>
          <w:b/>
          <w:i/>
        </w:rPr>
        <w:t xml:space="preserve"> </w:t>
      </w:r>
      <w:r w:rsidR="000B2C08">
        <w:t>Renewable energy sources are cheaper than fuel energy</w:t>
      </w:r>
      <w:r w:rsidR="001F1454">
        <w:t xml:space="preserve"> (</w:t>
      </w:r>
      <w:r w:rsidR="001F1454">
        <w:rPr>
          <w:rFonts w:cs="Times New Roman"/>
          <w:color w:val="222222"/>
          <w:shd w:val="clear" w:color="auto" w:fill="FFFFFF"/>
        </w:rPr>
        <w:t>Kuratko, 2016)</w:t>
      </w:r>
      <w:r w:rsidR="000B2C08">
        <w:t>. Though scientists are still researching to figure out the most efficient use of renewable energy sources, some of them are already cheaper and easy to use. For example, solar energy is the most popular, easy to use, and cheapest renewable energy source so far</w:t>
      </w:r>
      <w:r w:rsidR="00AD2D6F">
        <w:t xml:space="preserve"> (</w:t>
      </w:r>
      <w:r w:rsidR="00AD2D6F" w:rsidRPr="00BD51B8">
        <w:rPr>
          <w:rFonts w:cs="Times New Roman"/>
          <w:color w:val="222222"/>
          <w:shd w:val="clear" w:color="auto" w:fill="FFFFFF"/>
        </w:rPr>
        <w:t>Barnett</w:t>
      </w:r>
      <w:r w:rsidR="00AD2D6F">
        <w:rPr>
          <w:rFonts w:cs="Times New Roman"/>
          <w:color w:val="222222"/>
          <w:shd w:val="clear" w:color="auto" w:fill="FFFFFF"/>
        </w:rPr>
        <w:t xml:space="preserve"> et al.,</w:t>
      </w:r>
      <w:r w:rsidR="00AD2D6F" w:rsidRPr="00BD51B8">
        <w:rPr>
          <w:rFonts w:cs="Times New Roman"/>
          <w:color w:val="222222"/>
          <w:shd w:val="clear" w:color="auto" w:fill="FFFFFF"/>
        </w:rPr>
        <w:t xml:space="preserve"> 2012</w:t>
      </w:r>
      <w:r w:rsidR="00AD2D6F">
        <w:rPr>
          <w:rFonts w:cs="Times New Roman"/>
          <w:color w:val="222222"/>
          <w:shd w:val="clear" w:color="auto" w:fill="FFFFFF"/>
        </w:rPr>
        <w:t>)</w:t>
      </w:r>
      <w:r w:rsidR="000B2C08">
        <w:t xml:space="preserve">. Besides, there are six more renewable energy sources such as wind energy, hydro energy, tidal energy, geothermal energy, and biomass energy. However, solar, wind and tidal energy sources are </w:t>
      </w:r>
      <w:r w:rsidR="00192F82">
        <w:t xml:space="preserve">the most used energy sources around the world. </w:t>
      </w:r>
    </w:p>
    <w:p w14:paraId="6402B7CF" w14:textId="4FC209DE" w:rsidR="00377B53" w:rsidRDefault="00192F82" w:rsidP="001D0A9C">
      <w:r>
        <w:t xml:space="preserve">Renewable energy sources have become highly popular recently. Cities and towns are transforming into renewable energy sources rapidly. However, </w:t>
      </w:r>
      <w:r w:rsidR="00D74CF3">
        <w:t>some underdeveloped rural areas in the UK</w:t>
      </w:r>
      <w:r>
        <w:t xml:space="preserve"> do not have easy access to renewable energy sources. Those areas </w:t>
      </w:r>
      <w:proofErr w:type="gramStart"/>
      <w:r>
        <w:t>have to</w:t>
      </w:r>
      <w:proofErr w:type="gramEnd"/>
      <w:r>
        <w:t xml:space="preserve"> still fully or mostly depend on mineral fuels. Green energy will help to solve this problem</w:t>
      </w:r>
      <w:r w:rsidR="00AD2D6F">
        <w:t xml:space="preserve"> (</w:t>
      </w:r>
      <w:proofErr w:type="spellStart"/>
      <w:r w:rsidR="00AD2D6F" w:rsidRPr="00BD51B8">
        <w:rPr>
          <w:rFonts w:cs="Times New Roman"/>
          <w:color w:val="222222"/>
          <w:shd w:val="clear" w:color="auto" w:fill="FFFFFF"/>
        </w:rPr>
        <w:t>Essletzbichler</w:t>
      </w:r>
      <w:proofErr w:type="spellEnd"/>
      <w:r w:rsidR="00AD2D6F" w:rsidRPr="00BD51B8">
        <w:rPr>
          <w:rFonts w:cs="Times New Roman"/>
          <w:color w:val="222222"/>
          <w:shd w:val="clear" w:color="auto" w:fill="FFFFFF"/>
        </w:rPr>
        <w:t>, 2012</w:t>
      </w:r>
      <w:r w:rsidR="00AD2D6F">
        <w:rPr>
          <w:rFonts w:cs="Times New Roman"/>
          <w:color w:val="222222"/>
          <w:shd w:val="clear" w:color="auto" w:fill="FFFFFF"/>
        </w:rPr>
        <w:t>)</w:t>
      </w:r>
      <w:r>
        <w:t xml:space="preserve">. </w:t>
      </w:r>
      <w:r w:rsidR="00377B53">
        <w:t>Gree</w:t>
      </w:r>
      <w:r w:rsidR="001F1454">
        <w:t>n e</w:t>
      </w:r>
      <w:r w:rsidR="00377B53">
        <w:t>nergy will build a supply chain alliance with different renewable power supplying companies such as Tesla and Bulb. Solar panel</w:t>
      </w:r>
      <w:r w:rsidR="00D74CF3">
        <w:t>s</w:t>
      </w:r>
      <w:r w:rsidR="00377B53">
        <w:t xml:space="preserve">, </w:t>
      </w:r>
      <w:r w:rsidR="003D3AE0">
        <w:t>batteries, chargers, wind turbines, wave energy devices, photovoltaic</w:t>
      </w:r>
      <w:r w:rsidR="00D74CF3">
        <w:t>s</w:t>
      </w:r>
      <w:r w:rsidR="003D3AE0">
        <w:t xml:space="preserve">, and different other nano tools will be the main products of the business. </w:t>
      </w:r>
      <w:r w:rsidR="003D3AE0">
        <w:lastRenderedPageBreak/>
        <w:t>The main operation of Green Energy will be supplying these devices, tools, and equipment directly from Tesla or Bulb to different rural areas in the UK and establish</w:t>
      </w:r>
      <w:r w:rsidR="00D74CF3">
        <w:t>ing</w:t>
      </w:r>
      <w:r w:rsidR="003D3AE0">
        <w:t xml:space="preserve"> a complete power system</w:t>
      </w:r>
      <w:r w:rsidR="00AD2D6F">
        <w:t xml:space="preserve"> (</w:t>
      </w:r>
      <w:proofErr w:type="spellStart"/>
      <w:r w:rsidR="00AD2D6F" w:rsidRPr="00BD51B8">
        <w:rPr>
          <w:rFonts w:cs="Times New Roman"/>
          <w:color w:val="222222"/>
          <w:shd w:val="clear" w:color="auto" w:fill="FFFFFF"/>
        </w:rPr>
        <w:t>Shmelev</w:t>
      </w:r>
      <w:proofErr w:type="spellEnd"/>
      <w:r w:rsidR="00AD2D6F" w:rsidRPr="00BD51B8">
        <w:rPr>
          <w:rFonts w:cs="Times New Roman"/>
          <w:color w:val="222222"/>
          <w:shd w:val="clear" w:color="auto" w:fill="FFFFFF"/>
        </w:rPr>
        <w:t xml:space="preserve"> and Van Den Bergh, 2016</w:t>
      </w:r>
      <w:r w:rsidR="00AD2D6F">
        <w:rPr>
          <w:rFonts w:cs="Times New Roman"/>
          <w:color w:val="222222"/>
          <w:shd w:val="clear" w:color="auto" w:fill="FFFFFF"/>
        </w:rPr>
        <w:t>)</w:t>
      </w:r>
      <w:r w:rsidR="00AD2D6F">
        <w:t xml:space="preserve">. </w:t>
      </w:r>
      <w:r w:rsidR="003D3AE0">
        <w:t xml:space="preserve">So, purchasing different appliances and devices </w:t>
      </w:r>
      <w:r w:rsidR="00D74CF3">
        <w:t xml:space="preserve">and </w:t>
      </w:r>
      <w:r w:rsidR="003D3AE0">
        <w:t>set</w:t>
      </w:r>
      <w:r w:rsidR="00D74CF3">
        <w:t>ting</w:t>
      </w:r>
      <w:r w:rsidR="003D3AE0">
        <w:t xml:space="preserve"> up the entire system will be done by Green Energy</w:t>
      </w:r>
      <w:r w:rsidR="00220960">
        <w:t>. In return, it will receive a commission based on the complexity of the tasks. Besides,</w:t>
      </w:r>
      <w:r w:rsidR="00B03836">
        <w:t xml:space="preserve"> the households and businesses in the rural areas in the UK will produce excess energy sometimes that will be stored by using accumulators, batteries, pumped thermal electro-storage, gravity energy storage, pumped hydro energy storage, compressed air energy storage, hydrogen storage, etc. </w:t>
      </w:r>
      <w:r w:rsidR="00AD2D6F">
        <w:t>(</w:t>
      </w:r>
      <w:r w:rsidR="00AD2D6F" w:rsidRPr="00BD51B8">
        <w:rPr>
          <w:shd w:val="clear" w:color="auto" w:fill="FFFFFF"/>
        </w:rPr>
        <w:t>Gavin,</w:t>
      </w:r>
      <w:r w:rsidR="00AD2D6F">
        <w:rPr>
          <w:shd w:val="clear" w:color="auto" w:fill="FFFFFF"/>
        </w:rPr>
        <w:t xml:space="preserve"> </w:t>
      </w:r>
      <w:r w:rsidR="00AD2D6F" w:rsidRPr="00BD51B8">
        <w:rPr>
          <w:shd w:val="clear" w:color="auto" w:fill="FFFFFF"/>
        </w:rPr>
        <w:t>2020</w:t>
      </w:r>
      <w:proofErr w:type="gramStart"/>
      <w:r w:rsidR="00AD2D6F">
        <w:rPr>
          <w:shd w:val="clear" w:color="auto" w:fill="FFFFFF"/>
        </w:rPr>
        <w:t>).</w:t>
      </w:r>
      <w:r w:rsidR="00B03836">
        <w:t>The</w:t>
      </w:r>
      <w:proofErr w:type="gramEnd"/>
      <w:r w:rsidR="00B03836">
        <w:t xml:space="preserve"> stored energy will be </w:t>
      </w:r>
      <w:r w:rsidR="007F5E2E">
        <w:t>handed over</w:t>
      </w:r>
      <w:r w:rsidR="00B03836">
        <w:t xml:space="preserve"> to </w:t>
      </w:r>
      <w:r w:rsidR="007F5E2E">
        <w:t xml:space="preserve">the Department of Energy and Climate Change of </w:t>
      </w:r>
      <w:r w:rsidR="00D74CF3">
        <w:t xml:space="preserve">the </w:t>
      </w:r>
      <w:r w:rsidR="007F5E2E">
        <w:t>UK for a nominal commission. The commission gained by the establishment and supply and selling the excess energy to the government will generate a handsome profit. Starting in a smaller range, this business will hopefully grow to a larger one in some years</w:t>
      </w:r>
      <w:r w:rsidR="00AD2D6F">
        <w:t xml:space="preserve"> (</w:t>
      </w:r>
      <w:proofErr w:type="spellStart"/>
      <w:r w:rsidR="00AD2D6F" w:rsidRPr="00BD51B8">
        <w:rPr>
          <w:rFonts w:cs="Times New Roman"/>
          <w:color w:val="222222"/>
          <w:shd w:val="clear" w:color="auto" w:fill="FFFFFF"/>
        </w:rPr>
        <w:t>Essletzbichler</w:t>
      </w:r>
      <w:proofErr w:type="spellEnd"/>
      <w:r w:rsidR="00AD2D6F" w:rsidRPr="00BD51B8">
        <w:rPr>
          <w:rFonts w:cs="Times New Roman"/>
          <w:color w:val="222222"/>
          <w:shd w:val="clear" w:color="auto" w:fill="FFFFFF"/>
        </w:rPr>
        <w:t>, 2012</w:t>
      </w:r>
      <w:r w:rsidR="00AD2D6F">
        <w:rPr>
          <w:rFonts w:cs="Times New Roman"/>
          <w:color w:val="222222"/>
          <w:shd w:val="clear" w:color="auto" w:fill="FFFFFF"/>
        </w:rPr>
        <w:t>)</w:t>
      </w:r>
      <w:r w:rsidR="00AD2D6F">
        <w:t>.</w:t>
      </w:r>
    </w:p>
    <w:p w14:paraId="08BE0900" w14:textId="225BB395" w:rsidR="00220960" w:rsidRDefault="00220960" w:rsidP="001D0A9C">
      <w:r>
        <w:t xml:space="preserve">There are different reasons behind choosing this idea. </w:t>
      </w:r>
      <w:r w:rsidRPr="00220960">
        <w:t>Firstly, carbon energy sources emit a lot of carbon in</w:t>
      </w:r>
      <w:r w:rsidR="00D74CF3">
        <w:t>to</w:t>
      </w:r>
      <w:r w:rsidRPr="00220960">
        <w:t xml:space="preserve"> the air </w:t>
      </w:r>
      <w:r w:rsidR="00D74CF3">
        <w:t>which</w:t>
      </w:r>
      <w:r w:rsidRPr="00220960">
        <w:t xml:space="preserve"> causes different diseases and environmental issues. Secondly, they are very </w:t>
      </w:r>
      <w:proofErr w:type="gramStart"/>
      <w:r w:rsidRPr="00220960">
        <w:t>costly</w:t>
      </w:r>
      <w:proofErr w:type="gramEnd"/>
      <w:r w:rsidRPr="00220960">
        <w:t xml:space="preserve"> and most countries have to spend a larger portion of their annual budget </w:t>
      </w:r>
      <w:r w:rsidR="00D74CF3">
        <w:t>on</w:t>
      </w:r>
      <w:r w:rsidRPr="00220960">
        <w:t xml:space="preserve"> importing mineral fuels. Thirdly, many countries are so dependent on these that they go into complete blackout if the fuel supply is interrupted because of some reasons like war and political conflicts. Again, only a few countries in the world are the main suppliers of mineral fuels</w:t>
      </w:r>
      <w:r w:rsidR="00AD2D6F">
        <w:t xml:space="preserve"> (</w:t>
      </w:r>
      <w:r w:rsidR="00AD2D6F" w:rsidRPr="00BD51B8">
        <w:rPr>
          <w:shd w:val="clear" w:color="auto" w:fill="FFFFFF"/>
        </w:rPr>
        <w:t>Gavin, 2020</w:t>
      </w:r>
      <w:r w:rsidR="00AD2D6F">
        <w:rPr>
          <w:shd w:val="clear" w:color="auto" w:fill="FFFFFF"/>
        </w:rPr>
        <w:t>)</w:t>
      </w:r>
      <w:r w:rsidR="00AD2D6F">
        <w:t xml:space="preserve">. </w:t>
      </w:r>
      <w:r w:rsidRPr="00220960">
        <w:t xml:space="preserve">They have full control over the supply of fuel energy. So, other countries </w:t>
      </w:r>
      <w:proofErr w:type="gramStart"/>
      <w:r w:rsidRPr="00220960">
        <w:t>have to</w:t>
      </w:r>
      <w:proofErr w:type="gramEnd"/>
      <w:r w:rsidRPr="00220960">
        <w:t xml:space="preserve"> depend on their decisions.</w:t>
      </w:r>
      <w:r>
        <w:t xml:space="preserve"> Green Energy will solve </w:t>
      </w:r>
      <w:proofErr w:type="gramStart"/>
      <w:r>
        <w:t>all of</w:t>
      </w:r>
      <w:proofErr w:type="gramEnd"/>
      <w:r>
        <w:t xml:space="preserve"> these problems. </w:t>
      </w:r>
    </w:p>
    <w:p w14:paraId="1B0CCA92" w14:textId="5150978F" w:rsidR="005F0ADF" w:rsidRDefault="00EC2E3B" w:rsidP="005F0ADF">
      <w:pPr>
        <w:pStyle w:val="Heading1"/>
      </w:pPr>
      <w:bookmarkStart w:id="1" w:name="_Toc108814354"/>
      <w:r>
        <w:t xml:space="preserve">The Reason I Have Decided to Progress with the Idea </w:t>
      </w:r>
      <w:bookmarkEnd w:id="1"/>
    </w:p>
    <w:p w14:paraId="00084F67" w14:textId="314492FC" w:rsidR="00EC2E3B" w:rsidRPr="00EC2E3B" w:rsidRDefault="00EC2E3B" w:rsidP="00EC2E3B">
      <w:r>
        <w:t>Creating an intermediary busines</w:t>
      </w:r>
      <w:r w:rsidR="00EB79E9">
        <w:t>s</w:t>
      </w:r>
      <w:r>
        <w:t xml:space="preserve"> with renewable energy devices and equipment will help a wider community in the rural areas of the UK. This is because some of those areas are quite </w:t>
      </w:r>
      <w:proofErr w:type="gramStart"/>
      <w:r>
        <w:t>underprivileged</w:t>
      </w:r>
      <w:proofErr w:type="gramEnd"/>
      <w:r>
        <w:t xml:space="preserve"> and they still do not have complete access to renewable energy sources because of transportation problems or lack of investments. To reduce carbon emissions around the world, migrating to renewable energy sources is one of the most important steps. Green Power will help a lot in this regard.</w:t>
      </w:r>
    </w:p>
    <w:p w14:paraId="72051505" w14:textId="7F39FC6D" w:rsidR="008F140D" w:rsidRDefault="00E45395" w:rsidP="005F0ADF">
      <w:r>
        <w:t xml:space="preserve">In the previous decade, i.e., before 2020, around 20% of the UK energy market is possessed by renewable sources. Currently, this percentage has become more than 30%. To reach the UK’s goal </w:t>
      </w:r>
      <w:r>
        <w:lastRenderedPageBreak/>
        <w:t>of ensuring zero environmental pollution by 2050, approximately 70% of the energy production must be using renewable sources</w:t>
      </w:r>
      <w:r w:rsidR="00AD2D6F">
        <w:t xml:space="preserve"> (</w:t>
      </w:r>
      <w:r w:rsidR="00AD2D6F" w:rsidRPr="00BD51B8">
        <w:rPr>
          <w:shd w:val="clear" w:color="auto" w:fill="FFFFFF"/>
        </w:rPr>
        <w:t>Gavin, 2020</w:t>
      </w:r>
      <w:r w:rsidR="00AD2D6F">
        <w:rPr>
          <w:shd w:val="clear" w:color="auto" w:fill="FFFFFF"/>
        </w:rPr>
        <w:t>)</w:t>
      </w:r>
      <w:r>
        <w:t xml:space="preserve">. These factors have increased the market demand for renewable energy and related products in the UK.  Again, the country itself is quite a large market with </w:t>
      </w:r>
      <w:r w:rsidRPr="00CC6458">
        <w:t xml:space="preserve">67.44 </w:t>
      </w:r>
      <w:r>
        <w:t>m</w:t>
      </w:r>
      <w:r w:rsidRPr="00CC6458">
        <w:t>illion</w:t>
      </w:r>
      <w:r>
        <w:t xml:space="preserve"> people and about 20 million potential customers who have not migrated into renewable energy sources yet. Around 90% of people in the UK support using renewable energy sources.  So, </w:t>
      </w:r>
      <w:r w:rsidR="005F0ADF">
        <w:t xml:space="preserve">The UK is an attractive market for renewable energy. People are becoming more aware </w:t>
      </w:r>
      <w:r w:rsidR="00D74CF3">
        <w:t>of</w:t>
      </w:r>
      <w:r w:rsidR="005F0ADF">
        <w:t xml:space="preserve"> the importance and benefits of using renewable energy</w:t>
      </w:r>
      <w:r w:rsidR="00AD2D6F">
        <w:t xml:space="preserve"> </w:t>
      </w:r>
      <w:bookmarkStart w:id="2" w:name="_Hlk108813733"/>
      <w:r w:rsidR="00AD2D6F">
        <w:t>(</w:t>
      </w:r>
      <w:proofErr w:type="spellStart"/>
      <w:r w:rsidR="00AD2D6F" w:rsidRPr="00BD51B8">
        <w:rPr>
          <w:rFonts w:cs="Times New Roman"/>
          <w:color w:val="222222"/>
          <w:shd w:val="clear" w:color="auto" w:fill="FFFFFF"/>
        </w:rPr>
        <w:t>Shmelev</w:t>
      </w:r>
      <w:proofErr w:type="spellEnd"/>
      <w:r w:rsidR="00AD2D6F">
        <w:rPr>
          <w:rFonts w:cs="Times New Roman"/>
          <w:color w:val="222222"/>
          <w:shd w:val="clear" w:color="auto" w:fill="FFFFFF"/>
        </w:rPr>
        <w:t xml:space="preserve"> </w:t>
      </w:r>
      <w:r w:rsidR="00AD2D6F" w:rsidRPr="00BD51B8">
        <w:rPr>
          <w:rFonts w:cs="Times New Roman"/>
          <w:color w:val="222222"/>
          <w:shd w:val="clear" w:color="auto" w:fill="FFFFFF"/>
        </w:rPr>
        <w:t>and Van Den Bergh, 2016</w:t>
      </w:r>
      <w:bookmarkEnd w:id="2"/>
      <w:r w:rsidR="00AD2D6F">
        <w:rPr>
          <w:rFonts w:cs="Times New Roman"/>
          <w:color w:val="222222"/>
          <w:shd w:val="clear" w:color="auto" w:fill="FFFFFF"/>
        </w:rPr>
        <w:t>)</w:t>
      </w:r>
      <w:r w:rsidR="005F0ADF">
        <w:t xml:space="preserve">. </w:t>
      </w:r>
      <w:r w:rsidR="00C23CB0">
        <w:t>This is because the literacy rate is quite higher in the UK. People are well-aware of the adverse effects of carbon energy and global warming. They are highly willing to reduce carbon emission</w:t>
      </w:r>
      <w:r w:rsidR="00D74CF3">
        <w:t>s</w:t>
      </w:r>
      <w:r w:rsidR="00C23CB0">
        <w:t xml:space="preserve"> in the environment. Besides, the cost is also cheaper for installing and using renewable energy. Again, most of the rural areas in the UK have large fields and open spaces. These can be used for wind turbines that can be </w:t>
      </w:r>
      <w:r w:rsidR="008F140D">
        <w:t>used for powering even an entire area</w:t>
      </w:r>
      <w:r w:rsidR="00AD2D6F">
        <w:t xml:space="preserve"> (</w:t>
      </w:r>
      <w:r w:rsidR="00AD2D6F" w:rsidRPr="00BD51B8">
        <w:rPr>
          <w:shd w:val="clear" w:color="auto" w:fill="FFFFFF"/>
        </w:rPr>
        <w:t>Gavin, 2020</w:t>
      </w:r>
      <w:r w:rsidR="00AD2D6F">
        <w:rPr>
          <w:shd w:val="clear" w:color="auto" w:fill="FFFFFF"/>
        </w:rPr>
        <w:t>)</w:t>
      </w:r>
      <w:r w:rsidR="008F140D">
        <w:t xml:space="preserve">. People are realising these factors through </w:t>
      </w:r>
      <w:r w:rsidR="00D74CF3">
        <w:t xml:space="preserve">the </w:t>
      </w:r>
      <w:r w:rsidR="008F140D">
        <w:t>internet</w:t>
      </w:r>
      <w:r>
        <w:t xml:space="preserve"> and rapid globalisation</w:t>
      </w:r>
      <w:r w:rsidR="008F140D">
        <w:t xml:space="preserve"> nowadays. </w:t>
      </w:r>
    </w:p>
    <w:bookmarkStart w:id="3" w:name="_Toc108814355"/>
    <w:p w14:paraId="3F70D9FB" w14:textId="68293AC3" w:rsidR="0002114E" w:rsidRDefault="00113A59" w:rsidP="0002114E">
      <w:pPr>
        <w:pStyle w:val="Heading1"/>
      </w:pPr>
      <w:r>
        <w:rPr>
          <w:noProof/>
          <w:lang w:eastAsia="en-GB"/>
        </w:rPr>
        <mc:AlternateContent>
          <mc:Choice Requires="aink">
            <w:drawing>
              <wp:anchor distT="0" distB="0" distL="114300" distR="114300" simplePos="0" relativeHeight="251702272" behindDoc="0" locked="0" layoutInCell="1" allowOverlap="1" wp14:anchorId="7C5AB128" wp14:editId="28A164C0">
                <wp:simplePos x="0" y="0"/>
                <wp:positionH relativeFrom="column">
                  <wp:posOffset>784975</wp:posOffset>
                </wp:positionH>
                <wp:positionV relativeFrom="paragraph">
                  <wp:posOffset>2305560</wp:posOffset>
                </wp:positionV>
                <wp:extent cx="6840" cy="7200"/>
                <wp:effectExtent l="57150" t="38100" r="31750" b="50165"/>
                <wp:wrapNone/>
                <wp:docPr id="76" name="Ink 76"/>
                <wp:cNvGraphicFramePr/>
                <a:graphic xmlns:a="http://schemas.openxmlformats.org/drawingml/2006/main">
                  <a:graphicData uri="http://schemas.microsoft.com/office/word/2010/wordprocessingInk">
                    <w14:contentPart bwMode="auto" r:id="rId15">
                      <w14:nvContentPartPr>
                        <w14:cNvContentPartPr/>
                      </w14:nvContentPartPr>
                      <w14:xfrm>
                        <a:off x="0" y="0"/>
                        <a:ext cx="6840" cy="7200"/>
                      </w14:xfrm>
                    </w14:contentPart>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702272" behindDoc="0" locked="0" layoutInCell="1" allowOverlap="1" wp14:anchorId="7C5AB128" wp14:editId="28A164C0">
                <wp:simplePos x="0" y="0"/>
                <wp:positionH relativeFrom="column">
                  <wp:posOffset>784975</wp:posOffset>
                </wp:positionH>
                <wp:positionV relativeFrom="paragraph">
                  <wp:posOffset>2305560</wp:posOffset>
                </wp:positionV>
                <wp:extent cx="6840" cy="7200"/>
                <wp:effectExtent l="57150" t="38100" r="31750" b="50165"/>
                <wp:wrapNone/>
                <wp:docPr id="76" name="Ink 76"/>
                <wp:cNvGraphicFramePr/>
                <a:graphic xmlns:a="http://schemas.openxmlformats.org/drawingml/2006/main">
                  <a:graphicData uri="http://schemas.openxmlformats.org/drawingml/2006/picture">
                    <pic:pic xmlns:pic="http://schemas.openxmlformats.org/drawingml/2006/picture">
                      <pic:nvPicPr>
                        <pic:cNvPr id="76" name="Ink 76"/>
                        <pic:cNvPicPr/>
                      </pic:nvPicPr>
                      <pic:blipFill>
                        <a:blip r:embed="rId16"/>
                        <a:stretch>
                          <a:fillRect/>
                        </a:stretch>
                      </pic:blipFill>
                      <pic:spPr>
                        <a:xfrm>
                          <a:off x="0" y="0"/>
                          <a:ext cx="42480" cy="22284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EC2E3B">
        <w:t>Reflection on Personal Development</w:t>
      </w:r>
      <w:bookmarkEnd w:id="3"/>
    </w:p>
    <w:p w14:paraId="79B02EDD" w14:textId="32234715" w:rsidR="00C97B28" w:rsidRDefault="0002114E" w:rsidP="0002114E">
      <w:r>
        <w:t>This module has helped me to gain different interpersonal and entrepreneurial skills that will help me a lot to start the business and run it successfully as well. Some of the most important skills and knowledge that I gained through this module are discussed below</w:t>
      </w:r>
      <w:r w:rsidR="00C97B28">
        <w:t>:</w:t>
      </w:r>
    </w:p>
    <w:p w14:paraId="45B7682C" w14:textId="607F8DC7" w:rsidR="005C6A20" w:rsidRDefault="00C97B28" w:rsidP="0002114E">
      <w:r w:rsidRPr="00C97B28">
        <w:rPr>
          <w:b/>
          <w:bCs/>
        </w:rPr>
        <w:t xml:space="preserve">Communication skills: </w:t>
      </w:r>
      <w:r>
        <w:t>Communication is an inevitable part of every business. For example, at first, a business idea needs to be communicated with different parties such as lenders, customers, government, and other stakeholders.</w:t>
      </w:r>
      <w:r w:rsidR="00EB79E9">
        <w:t xml:space="preserve"> After participating in the </w:t>
      </w:r>
      <w:proofErr w:type="gramStart"/>
      <w:r w:rsidR="00EB79E9">
        <w:t>module</w:t>
      </w:r>
      <w:proofErr w:type="gramEnd"/>
      <w:r w:rsidR="00EB79E9">
        <w:t xml:space="preserve"> I have got the opportunity to develop my communication skills. To be specific, the module provided me with the opportunity to maintain communication with my course instructors and fellow mates. A</w:t>
      </w:r>
      <w:r>
        <w:t xml:space="preserve">fter establishing the business, an effective organisational culture will be needed to maintain a smooth business operation. </w:t>
      </w:r>
      <w:r w:rsidR="00EB79E9">
        <w:t>The module has let me understand that c</w:t>
      </w:r>
      <w:r>
        <w:t xml:space="preserve">ommunication is the backbone of an effective organisational culture. Again, there is no alternative to effective communication to convince customers, </w:t>
      </w:r>
      <w:r w:rsidR="00D74CF3">
        <w:t xml:space="preserve">the </w:t>
      </w:r>
      <w:r>
        <w:t>government, and other stakeholders for different business dealings</w:t>
      </w:r>
      <w:r w:rsidR="002F207C">
        <w:t xml:space="preserve"> (</w:t>
      </w:r>
      <w:r w:rsidR="002F207C" w:rsidRPr="00BD51B8">
        <w:rPr>
          <w:rFonts w:cs="Times New Roman"/>
          <w:color w:val="222222"/>
          <w:shd w:val="clear" w:color="auto" w:fill="FFFFFF"/>
        </w:rPr>
        <w:t>Sousa</w:t>
      </w:r>
      <w:r w:rsidR="002F207C">
        <w:rPr>
          <w:rFonts w:cs="Times New Roman"/>
          <w:color w:val="222222"/>
          <w:shd w:val="clear" w:color="auto" w:fill="FFFFFF"/>
        </w:rPr>
        <w:t xml:space="preserve"> et al., 2014)</w:t>
      </w:r>
      <w:r>
        <w:t xml:space="preserve">. Customers </w:t>
      </w:r>
      <w:proofErr w:type="gramStart"/>
      <w:r>
        <w:t>have to</w:t>
      </w:r>
      <w:proofErr w:type="gramEnd"/>
      <w:r>
        <w:t xml:space="preserve"> be convinced</w:t>
      </w:r>
      <w:r w:rsidR="001F5B59">
        <w:t xml:space="preserve"> through marketing</w:t>
      </w:r>
      <w:r>
        <w:t xml:space="preserve"> to buy the service from our </w:t>
      </w:r>
      <w:r w:rsidR="001F5B59">
        <w:t xml:space="preserve">organisation. Communication is needed here. Different communication skills </w:t>
      </w:r>
      <w:r w:rsidR="00EB79E9">
        <w:t xml:space="preserve">I have </w:t>
      </w:r>
      <w:r w:rsidR="001F5B59">
        <w:t xml:space="preserve">learned through this module will make my communication effective </w:t>
      </w:r>
      <w:r w:rsidR="00D74CF3">
        <w:t>in</w:t>
      </w:r>
      <w:r w:rsidR="001F5B59">
        <w:t xml:space="preserve"> this business. </w:t>
      </w:r>
    </w:p>
    <w:p w14:paraId="79E4E1C8" w14:textId="00FFDE75" w:rsidR="001F5B59" w:rsidRDefault="001F5B59" w:rsidP="0002114E">
      <w:r>
        <w:rPr>
          <w:b/>
          <w:bCs/>
        </w:rPr>
        <w:lastRenderedPageBreak/>
        <w:t xml:space="preserve">Leadership </w:t>
      </w:r>
      <w:r w:rsidR="002D0209">
        <w:rPr>
          <w:b/>
          <w:bCs/>
        </w:rPr>
        <w:t xml:space="preserve">and management </w:t>
      </w:r>
      <w:r>
        <w:rPr>
          <w:b/>
          <w:bCs/>
        </w:rPr>
        <w:t>skills:</w:t>
      </w:r>
      <w:r w:rsidR="000A0743">
        <w:rPr>
          <w:b/>
          <w:bCs/>
        </w:rPr>
        <w:t xml:space="preserve"> </w:t>
      </w:r>
      <w:r w:rsidR="000A0743">
        <w:t xml:space="preserve">As an entrepreneur, leadership will be very important for me because a successful entrepreneur </w:t>
      </w:r>
      <w:proofErr w:type="gramStart"/>
      <w:r w:rsidR="000A0743">
        <w:t>has to</w:t>
      </w:r>
      <w:proofErr w:type="gramEnd"/>
      <w:r w:rsidR="000A0743">
        <w:t xml:space="preserve"> be an effective leader. Many people will work in this business such as managers, employees, agents, engineers, mechanics, and so on. These people are called the human resource of the organisation</w:t>
      </w:r>
      <w:r w:rsidR="002F207C">
        <w:t xml:space="preserve"> (</w:t>
      </w:r>
      <w:proofErr w:type="spellStart"/>
      <w:r w:rsidR="002F207C" w:rsidRPr="00BD51B8">
        <w:rPr>
          <w:rFonts w:cs="Times New Roman"/>
          <w:color w:val="222222"/>
          <w:shd w:val="clear" w:color="auto" w:fill="FFFFFF"/>
        </w:rPr>
        <w:t>Kume</w:t>
      </w:r>
      <w:proofErr w:type="spellEnd"/>
      <w:r w:rsidR="002F207C">
        <w:rPr>
          <w:rFonts w:cs="Times New Roman"/>
          <w:color w:val="222222"/>
          <w:shd w:val="clear" w:color="auto" w:fill="FFFFFF"/>
        </w:rPr>
        <w:t xml:space="preserve"> et al.,</w:t>
      </w:r>
      <w:r w:rsidR="002F207C" w:rsidRPr="00BD51B8">
        <w:rPr>
          <w:rFonts w:cs="Times New Roman"/>
          <w:color w:val="222222"/>
          <w:shd w:val="clear" w:color="auto" w:fill="FFFFFF"/>
        </w:rPr>
        <w:t xml:space="preserve"> 2013</w:t>
      </w:r>
      <w:r w:rsidR="002F207C">
        <w:rPr>
          <w:rFonts w:cs="Times New Roman"/>
          <w:color w:val="222222"/>
          <w:shd w:val="clear" w:color="auto" w:fill="FFFFFF"/>
        </w:rPr>
        <w:t>)</w:t>
      </w:r>
      <w:r w:rsidR="000A0743">
        <w:t xml:space="preserve">. As organisational success mostly depends on effective human resource management, I will need to be a skilled and wise leader. Though it is said that leaders are born, not made, this module helped me a lot to further develop the leadership skills I already had interpersonally. I can convince or make people do what </w:t>
      </w:r>
      <w:r w:rsidR="00F02239">
        <w:t xml:space="preserve">needs to be done and I am also good </w:t>
      </w:r>
      <w:r w:rsidR="00D74CF3">
        <w:t>at</w:t>
      </w:r>
      <w:r w:rsidR="00F02239">
        <w:t xml:space="preserve"> communication. I am capable enough to get things done by my subordinates. </w:t>
      </w:r>
    </w:p>
    <w:p w14:paraId="30C0AE55" w14:textId="3F28894E" w:rsidR="002D0209" w:rsidRDefault="002D0209" w:rsidP="0002114E">
      <w:r>
        <w:rPr>
          <w:b/>
          <w:bCs/>
        </w:rPr>
        <w:t xml:space="preserve">Marketing skills: </w:t>
      </w:r>
      <w:r>
        <w:t xml:space="preserve">Marketing skills are also needed as an entrepreneur. Moreover, this business is mostly dependent on convincing people of the rural areas in the UK. This takes a lot of marketing efforts. In Green Power, digital marketing will also be used besides traditional marketing efforts. However, traditional marketing efforts will be emphasized here because the audiences are the rural people who may not be properly used to advanced technologies like social media and </w:t>
      </w:r>
      <w:r w:rsidR="00AC7815">
        <w:t>different devices</w:t>
      </w:r>
      <w:r w:rsidR="002F207C">
        <w:t xml:space="preserve"> (</w:t>
      </w:r>
      <w:r w:rsidR="002F207C" w:rsidRPr="00BD51B8">
        <w:rPr>
          <w:rFonts w:cs="Times New Roman"/>
          <w:color w:val="222222"/>
          <w:shd w:val="clear" w:color="auto" w:fill="FFFFFF"/>
        </w:rPr>
        <w:t>Sousa</w:t>
      </w:r>
      <w:r w:rsidR="002F207C">
        <w:rPr>
          <w:rFonts w:cs="Times New Roman"/>
          <w:color w:val="222222"/>
          <w:shd w:val="clear" w:color="auto" w:fill="FFFFFF"/>
        </w:rPr>
        <w:t xml:space="preserve"> et al., 2014)</w:t>
      </w:r>
      <w:r w:rsidR="00AC7815">
        <w:t xml:space="preserve">. I have completed a six-month course on marketing recently that will help me understand customers’ needs and wants and offer the most effective values to them to gain superior values from them. </w:t>
      </w:r>
    </w:p>
    <w:p w14:paraId="68920DBA" w14:textId="676022E2" w:rsidR="00AC7815" w:rsidRDefault="00AC7815" w:rsidP="0002114E">
      <w:r>
        <w:rPr>
          <w:b/>
          <w:bCs/>
        </w:rPr>
        <w:t>Critical</w:t>
      </w:r>
      <w:r w:rsidR="00CE16A5">
        <w:rPr>
          <w:b/>
          <w:bCs/>
        </w:rPr>
        <w:t xml:space="preserve"> </w:t>
      </w:r>
      <w:r>
        <w:rPr>
          <w:b/>
          <w:bCs/>
        </w:rPr>
        <w:t xml:space="preserve">thinking and </w:t>
      </w:r>
      <w:r w:rsidR="00CE16A5">
        <w:rPr>
          <w:b/>
          <w:bCs/>
        </w:rPr>
        <w:t>problem-solving</w:t>
      </w:r>
      <w:r>
        <w:rPr>
          <w:b/>
          <w:bCs/>
        </w:rPr>
        <w:t xml:space="preserve"> skills: </w:t>
      </w:r>
      <w:r>
        <w:t xml:space="preserve">To be a successful entrepreneur, critical thinking and problem-solving is very important because an entrepreneur </w:t>
      </w:r>
      <w:proofErr w:type="gramStart"/>
      <w:r>
        <w:t>has to</w:t>
      </w:r>
      <w:proofErr w:type="gramEnd"/>
      <w:r>
        <w:t xml:space="preserve"> make all the important decisions to run </w:t>
      </w:r>
      <w:r w:rsidR="00CE16A5">
        <w:t>or operate the business</w:t>
      </w:r>
      <w:r w:rsidR="002F207C">
        <w:t xml:space="preserve"> (</w:t>
      </w:r>
      <w:proofErr w:type="spellStart"/>
      <w:r w:rsidR="002F207C" w:rsidRPr="00BD51B8">
        <w:rPr>
          <w:rFonts w:cs="Times New Roman"/>
          <w:color w:val="222222"/>
          <w:shd w:val="clear" w:color="auto" w:fill="FFFFFF"/>
        </w:rPr>
        <w:t>Thoyib</w:t>
      </w:r>
      <w:proofErr w:type="spellEnd"/>
      <w:r w:rsidR="002F207C">
        <w:rPr>
          <w:rFonts w:cs="Times New Roman"/>
          <w:color w:val="222222"/>
          <w:shd w:val="clear" w:color="auto" w:fill="FFFFFF"/>
        </w:rPr>
        <w:t xml:space="preserve"> et al.,</w:t>
      </w:r>
      <w:r w:rsidR="002F207C" w:rsidRPr="00BD51B8">
        <w:rPr>
          <w:rFonts w:cs="Times New Roman"/>
          <w:color w:val="222222"/>
          <w:shd w:val="clear" w:color="auto" w:fill="FFFFFF"/>
        </w:rPr>
        <w:t xml:space="preserve"> 2016</w:t>
      </w:r>
      <w:r w:rsidR="002F207C">
        <w:rPr>
          <w:rFonts w:cs="Times New Roman"/>
          <w:color w:val="222222"/>
          <w:shd w:val="clear" w:color="auto" w:fill="FFFFFF"/>
        </w:rPr>
        <w:t>)</w:t>
      </w:r>
      <w:r w:rsidR="00CE16A5">
        <w:t>. Besides, many problems and challenges come into the path of starting a new business. Again, the UK market is quite competitive nowadays. To survive the competition as a new business, there is no alternative to effective decision-making and innovative problem-solving skills</w:t>
      </w:r>
      <w:r w:rsidR="002F207C">
        <w:t xml:space="preserve"> (</w:t>
      </w:r>
      <w:r w:rsidR="002F207C" w:rsidRPr="00BD51B8">
        <w:rPr>
          <w:rFonts w:cs="Times New Roman"/>
          <w:color w:val="222222"/>
          <w:shd w:val="clear" w:color="auto" w:fill="FFFFFF"/>
        </w:rPr>
        <w:t>Sousa</w:t>
      </w:r>
      <w:r w:rsidR="002F207C">
        <w:rPr>
          <w:rFonts w:cs="Times New Roman"/>
          <w:color w:val="222222"/>
          <w:shd w:val="clear" w:color="auto" w:fill="FFFFFF"/>
        </w:rPr>
        <w:t xml:space="preserve"> et al., 2014)</w:t>
      </w:r>
      <w:r w:rsidR="00CE16A5">
        <w:t>. I have been practi</w:t>
      </w:r>
      <w:r w:rsidR="00D74CF3">
        <w:t>s</w:t>
      </w:r>
      <w:r w:rsidR="00CE16A5">
        <w:t xml:space="preserve">ing critical thinking and problem-solving skills in different cultural clubs at my university. Besides, this entrepreneurship module has helped me a lot to further develop my critical thinking and problem-solving skills using my creativity. </w:t>
      </w:r>
    </w:p>
    <w:p w14:paraId="77EA9A8A" w14:textId="424C41CB" w:rsidR="00CE16A5" w:rsidRPr="00CE16A5" w:rsidRDefault="00CE16A5" w:rsidP="0002114E">
      <w:r>
        <w:rPr>
          <w:b/>
          <w:bCs/>
        </w:rPr>
        <w:t>Effective time management</w:t>
      </w:r>
      <w:r w:rsidR="00443F95">
        <w:rPr>
          <w:b/>
          <w:bCs/>
        </w:rPr>
        <w:t xml:space="preserve">: </w:t>
      </w:r>
      <w:r>
        <w:t xml:space="preserve">Being creative is not enough for a successful entrepreneur. </w:t>
      </w:r>
      <w:r w:rsidR="00BB1062">
        <w:t xml:space="preserve">S/he </w:t>
      </w:r>
      <w:proofErr w:type="gramStart"/>
      <w:r w:rsidR="00BB1062">
        <w:t>has to</w:t>
      </w:r>
      <w:proofErr w:type="gramEnd"/>
      <w:r w:rsidR="00BB1062">
        <w:t xml:space="preserve"> be </w:t>
      </w:r>
      <w:r w:rsidR="00E0431C">
        <w:t xml:space="preserve">more careful with his/her time. Effective and efficient time management is one of the key skills of successful entrepreneurs around the world. Here, time management refers to planning work activities within a reasonable time frame and completing the tasks within </w:t>
      </w:r>
      <w:r w:rsidR="00D74CF3">
        <w:t>a</w:t>
      </w:r>
      <w:r w:rsidR="00DC6FA6">
        <w:t xml:space="preserve"> fixed time</w:t>
      </w:r>
      <w:r w:rsidR="002F207C">
        <w:t xml:space="preserve"> </w:t>
      </w:r>
      <w:r w:rsidR="002F207C">
        <w:lastRenderedPageBreak/>
        <w:t>(</w:t>
      </w:r>
      <w:proofErr w:type="spellStart"/>
      <w:r w:rsidR="002F207C" w:rsidRPr="00BD51B8">
        <w:rPr>
          <w:rFonts w:cs="Times New Roman"/>
          <w:color w:val="222222"/>
          <w:shd w:val="clear" w:color="auto" w:fill="FFFFFF"/>
        </w:rPr>
        <w:t>Thoyib</w:t>
      </w:r>
      <w:proofErr w:type="spellEnd"/>
      <w:r w:rsidR="002F207C">
        <w:rPr>
          <w:rFonts w:cs="Times New Roman"/>
          <w:color w:val="222222"/>
          <w:shd w:val="clear" w:color="auto" w:fill="FFFFFF"/>
        </w:rPr>
        <w:t xml:space="preserve"> et al.,</w:t>
      </w:r>
      <w:r w:rsidR="002F207C" w:rsidRPr="00BD51B8">
        <w:rPr>
          <w:rFonts w:cs="Times New Roman"/>
          <w:color w:val="222222"/>
          <w:shd w:val="clear" w:color="auto" w:fill="FFFFFF"/>
        </w:rPr>
        <w:t xml:space="preserve"> 2016</w:t>
      </w:r>
      <w:r w:rsidR="002F207C">
        <w:rPr>
          <w:rFonts w:cs="Times New Roman"/>
          <w:color w:val="222222"/>
          <w:shd w:val="clear" w:color="auto" w:fill="FFFFFF"/>
        </w:rPr>
        <w:t>)</w:t>
      </w:r>
      <w:r w:rsidR="00DC6FA6">
        <w:t xml:space="preserve">. I am quite good at time management because </w:t>
      </w:r>
      <w:r w:rsidR="00F05032">
        <w:t>I have been practi</w:t>
      </w:r>
      <w:r w:rsidR="00D74CF3">
        <w:t>s</w:t>
      </w:r>
      <w:r w:rsidR="00F05032">
        <w:t xml:space="preserve">ing this since my childhood. I like to complete my tasks within the routine </w:t>
      </w:r>
      <w:proofErr w:type="gramStart"/>
      <w:r w:rsidR="00F05032">
        <w:t>time</w:t>
      </w:r>
      <w:proofErr w:type="gramEnd"/>
      <w:r w:rsidR="00F05032">
        <w:t xml:space="preserve"> and I don’t like to stretch my deadlines. This will help me a lot in my new business. </w:t>
      </w:r>
    </w:p>
    <w:p w14:paraId="4615C9F4" w14:textId="3E6DED96" w:rsidR="00F05032" w:rsidRPr="00443F95" w:rsidRDefault="00443F95" w:rsidP="0002114E">
      <w:r>
        <w:rPr>
          <w:b/>
          <w:bCs/>
        </w:rPr>
        <w:t xml:space="preserve">Analytical ability: </w:t>
      </w:r>
      <w:r>
        <w:t xml:space="preserve">I need to have superior analytical abilities to become a successful </w:t>
      </w:r>
      <w:proofErr w:type="gramStart"/>
      <w:r>
        <w:t>business person</w:t>
      </w:r>
      <w:proofErr w:type="gramEnd"/>
      <w:r>
        <w:t xml:space="preserve">. Analysing different data and information, financial statements, market research outcomes, etc. are the most important types of analytical abilities required </w:t>
      </w:r>
      <w:r w:rsidR="00272A3E">
        <w:t>to be a successful entrepreneur</w:t>
      </w:r>
      <w:r w:rsidR="002F207C">
        <w:t xml:space="preserve"> (</w:t>
      </w:r>
      <w:proofErr w:type="spellStart"/>
      <w:r w:rsidR="002F207C" w:rsidRPr="00BD51B8">
        <w:rPr>
          <w:rFonts w:cs="Times New Roman"/>
          <w:color w:val="222222"/>
          <w:shd w:val="clear" w:color="auto" w:fill="FFFFFF"/>
        </w:rPr>
        <w:t>Kume</w:t>
      </w:r>
      <w:proofErr w:type="spellEnd"/>
      <w:r w:rsidR="002F207C">
        <w:rPr>
          <w:rFonts w:cs="Times New Roman"/>
          <w:color w:val="222222"/>
          <w:shd w:val="clear" w:color="auto" w:fill="FFFFFF"/>
        </w:rPr>
        <w:t xml:space="preserve"> et al.,</w:t>
      </w:r>
      <w:r w:rsidR="002F207C" w:rsidRPr="00BD51B8">
        <w:rPr>
          <w:rFonts w:cs="Times New Roman"/>
          <w:color w:val="222222"/>
          <w:shd w:val="clear" w:color="auto" w:fill="FFFFFF"/>
        </w:rPr>
        <w:t xml:space="preserve"> 2013</w:t>
      </w:r>
      <w:r w:rsidR="002F207C">
        <w:rPr>
          <w:rFonts w:cs="Times New Roman"/>
          <w:color w:val="222222"/>
          <w:shd w:val="clear" w:color="auto" w:fill="FFFFFF"/>
        </w:rPr>
        <w:t>)</w:t>
      </w:r>
      <w:r w:rsidR="00272A3E">
        <w:t xml:space="preserve">. I am always quite good with numbers. I love mathematics and logical thinking. I always try to think logically instead of emotionally. As a result, emotional weakness cannot harm my analytical abilities and effective decision-making. </w:t>
      </w:r>
    </w:p>
    <w:p w14:paraId="0D23028E" w14:textId="7517E400" w:rsidR="00876BD8" w:rsidRDefault="00EB79E9" w:rsidP="00EC2E3B">
      <w:r>
        <w:t>Overall reflection indicates that d</w:t>
      </w:r>
      <w:r w:rsidR="00106100">
        <w:t>ifferent skills, knowledge and experiences are required to be a successful entrepreneur. For example, communication skills, leadership and management skills, marketing skills, creativity, cri</w:t>
      </w:r>
      <w:r w:rsidR="00443F95">
        <w:t xml:space="preserve">tical thinking and problem-solving skills, proper time management, etc. I already have some of these skills and I need to further develop some of them so that they can fully support my entrepreneurship. </w:t>
      </w:r>
      <w:r>
        <w:t>By participating in the module, I have got the opportunity to develop many of the required skills that I must have to become a successful entrepreneur in the future. However, I need to participate in other entrepreneurial modules to further develop my entrepreneurial skills.</w:t>
      </w:r>
    </w:p>
    <w:p w14:paraId="1651BEA9" w14:textId="77777777" w:rsidR="00EC2E3B" w:rsidRDefault="00EC2E3B">
      <w:pPr>
        <w:autoSpaceDE/>
        <w:autoSpaceDN/>
        <w:adjustRightInd/>
        <w:spacing w:after="160" w:line="259" w:lineRule="auto"/>
        <w:jc w:val="left"/>
        <w:rPr>
          <w:rFonts w:eastAsia="Calibri" w:cs="Calibri"/>
          <w:b/>
          <w:bCs/>
          <w:sz w:val="32"/>
          <w:szCs w:val="32"/>
        </w:rPr>
      </w:pPr>
      <w:bookmarkStart w:id="4" w:name="_Toc108814357"/>
      <w:r>
        <w:br w:type="page"/>
      </w:r>
    </w:p>
    <w:p w14:paraId="43381E8A" w14:textId="606ED0EB" w:rsidR="00F05032" w:rsidRDefault="00876BD8" w:rsidP="00876BD8">
      <w:pPr>
        <w:pStyle w:val="Heading1"/>
      </w:pPr>
      <w:r>
        <w:lastRenderedPageBreak/>
        <w:t>References</w:t>
      </w:r>
      <w:bookmarkEnd w:id="4"/>
      <w:r>
        <w:t xml:space="preserve"> </w:t>
      </w:r>
    </w:p>
    <w:p w14:paraId="07411CC3" w14:textId="77777777" w:rsidR="002F207C" w:rsidRPr="002F207C" w:rsidRDefault="002F207C" w:rsidP="002F207C">
      <w:pPr>
        <w:rPr>
          <w:rFonts w:cs="Times New Roman"/>
          <w:color w:val="222222"/>
          <w:shd w:val="clear" w:color="auto" w:fill="FFFFFF"/>
        </w:rPr>
      </w:pPr>
      <w:proofErr w:type="spellStart"/>
      <w:r w:rsidRPr="002F207C">
        <w:rPr>
          <w:rFonts w:cs="Times New Roman"/>
          <w:color w:val="222222"/>
          <w:shd w:val="clear" w:color="auto" w:fill="FFFFFF"/>
        </w:rPr>
        <w:t>Audretsch</w:t>
      </w:r>
      <w:proofErr w:type="spellEnd"/>
      <w:r w:rsidRPr="002F207C">
        <w:rPr>
          <w:rFonts w:cs="Times New Roman"/>
          <w:color w:val="222222"/>
          <w:shd w:val="clear" w:color="auto" w:fill="FFFFFF"/>
        </w:rPr>
        <w:t>, D., (2012). Entrepreneurship research. </w:t>
      </w:r>
      <w:r w:rsidRPr="002F207C">
        <w:rPr>
          <w:rFonts w:cs="Times New Roman"/>
          <w:i/>
          <w:iCs/>
          <w:color w:val="222222"/>
          <w:shd w:val="clear" w:color="auto" w:fill="FFFFFF"/>
        </w:rPr>
        <w:t>Management decision</w:t>
      </w:r>
      <w:r w:rsidRPr="002F207C">
        <w:rPr>
          <w:rFonts w:cs="Times New Roman"/>
          <w:color w:val="222222"/>
          <w:shd w:val="clear" w:color="auto" w:fill="FFFFFF"/>
        </w:rPr>
        <w:t>.</w:t>
      </w:r>
    </w:p>
    <w:p w14:paraId="67F9170A" w14:textId="77777777" w:rsidR="002F207C" w:rsidRPr="002F207C" w:rsidRDefault="002F207C" w:rsidP="002F207C">
      <w:pPr>
        <w:rPr>
          <w:rFonts w:cs="Times New Roman"/>
          <w:color w:val="222222"/>
          <w:shd w:val="clear" w:color="auto" w:fill="FFFFFF"/>
        </w:rPr>
      </w:pPr>
      <w:bookmarkStart w:id="5" w:name="_Hlk108813762"/>
      <w:bookmarkStart w:id="6" w:name="_Hlk108813671"/>
      <w:r w:rsidRPr="002F207C">
        <w:rPr>
          <w:rFonts w:cs="Times New Roman"/>
          <w:color w:val="222222"/>
          <w:shd w:val="clear" w:color="auto" w:fill="FFFFFF"/>
        </w:rPr>
        <w:t xml:space="preserve">Barnett, J., </w:t>
      </w:r>
      <w:proofErr w:type="spellStart"/>
      <w:r w:rsidRPr="002F207C">
        <w:rPr>
          <w:rFonts w:cs="Times New Roman"/>
          <w:color w:val="222222"/>
          <w:shd w:val="clear" w:color="auto" w:fill="FFFFFF"/>
        </w:rPr>
        <w:t>Burningham</w:t>
      </w:r>
      <w:proofErr w:type="spellEnd"/>
      <w:r w:rsidRPr="002F207C">
        <w:rPr>
          <w:rFonts w:cs="Times New Roman"/>
          <w:color w:val="222222"/>
          <w:shd w:val="clear" w:color="auto" w:fill="FFFFFF"/>
        </w:rPr>
        <w:t xml:space="preserve">, K., Walker, G. and Cass, N., (2012). </w:t>
      </w:r>
      <w:bookmarkEnd w:id="5"/>
      <w:r w:rsidRPr="002F207C">
        <w:rPr>
          <w:rFonts w:cs="Times New Roman"/>
          <w:color w:val="222222"/>
          <w:shd w:val="clear" w:color="auto" w:fill="FFFFFF"/>
        </w:rPr>
        <w:t>Imagined publics and engagement around renewable energy technologies in the UK. </w:t>
      </w:r>
      <w:r w:rsidRPr="002F207C">
        <w:rPr>
          <w:rFonts w:cs="Times New Roman"/>
          <w:i/>
          <w:iCs/>
          <w:color w:val="222222"/>
          <w:shd w:val="clear" w:color="auto" w:fill="FFFFFF"/>
        </w:rPr>
        <w:t>Public Understanding of Science</w:t>
      </w:r>
      <w:r w:rsidRPr="002F207C">
        <w:rPr>
          <w:rFonts w:cs="Times New Roman"/>
          <w:color w:val="222222"/>
          <w:shd w:val="clear" w:color="auto" w:fill="FFFFFF"/>
        </w:rPr>
        <w:t>, </w:t>
      </w:r>
      <w:r w:rsidRPr="002F207C">
        <w:rPr>
          <w:rFonts w:cs="Times New Roman"/>
          <w:i/>
          <w:iCs/>
          <w:color w:val="222222"/>
          <w:shd w:val="clear" w:color="auto" w:fill="FFFFFF"/>
        </w:rPr>
        <w:t>21</w:t>
      </w:r>
      <w:r w:rsidRPr="002F207C">
        <w:rPr>
          <w:rFonts w:cs="Times New Roman"/>
          <w:color w:val="222222"/>
          <w:shd w:val="clear" w:color="auto" w:fill="FFFFFF"/>
        </w:rPr>
        <w:t>(1), pp.36-50.</w:t>
      </w:r>
    </w:p>
    <w:p w14:paraId="59F5CF4B" w14:textId="77777777" w:rsidR="002F207C" w:rsidRPr="002F207C" w:rsidRDefault="002F207C" w:rsidP="002F207C">
      <w:pPr>
        <w:rPr>
          <w:rFonts w:cs="Times New Roman"/>
          <w:sz w:val="32"/>
        </w:rPr>
      </w:pPr>
      <w:bookmarkStart w:id="7" w:name="_Hlk108813796"/>
      <w:proofErr w:type="spellStart"/>
      <w:r w:rsidRPr="002F207C">
        <w:rPr>
          <w:rFonts w:cs="Times New Roman"/>
          <w:color w:val="222222"/>
          <w:shd w:val="clear" w:color="auto" w:fill="FFFFFF"/>
        </w:rPr>
        <w:t>Essletzbichler</w:t>
      </w:r>
      <w:proofErr w:type="spellEnd"/>
      <w:r w:rsidRPr="002F207C">
        <w:rPr>
          <w:rFonts w:cs="Times New Roman"/>
          <w:color w:val="222222"/>
          <w:shd w:val="clear" w:color="auto" w:fill="FFFFFF"/>
        </w:rPr>
        <w:t>, J., (2012</w:t>
      </w:r>
      <w:bookmarkEnd w:id="7"/>
      <w:r w:rsidRPr="002F207C">
        <w:rPr>
          <w:rFonts w:cs="Times New Roman"/>
          <w:color w:val="222222"/>
          <w:shd w:val="clear" w:color="auto" w:fill="FFFFFF"/>
        </w:rPr>
        <w:t>). Renewable energy technology and path creation: A multi-scalar approach to energy transition in the UK. </w:t>
      </w:r>
      <w:r w:rsidRPr="002F207C">
        <w:rPr>
          <w:rFonts w:cs="Times New Roman"/>
          <w:i/>
          <w:iCs/>
          <w:color w:val="222222"/>
          <w:shd w:val="clear" w:color="auto" w:fill="FFFFFF"/>
        </w:rPr>
        <w:t>European Planning Studies</w:t>
      </w:r>
      <w:r w:rsidRPr="002F207C">
        <w:rPr>
          <w:rFonts w:cs="Times New Roman"/>
          <w:color w:val="222222"/>
          <w:shd w:val="clear" w:color="auto" w:fill="FFFFFF"/>
        </w:rPr>
        <w:t>, </w:t>
      </w:r>
      <w:r w:rsidRPr="002F207C">
        <w:rPr>
          <w:rFonts w:cs="Times New Roman"/>
          <w:i/>
          <w:iCs/>
          <w:color w:val="222222"/>
          <w:shd w:val="clear" w:color="auto" w:fill="FFFFFF"/>
        </w:rPr>
        <w:t>20</w:t>
      </w:r>
      <w:r w:rsidRPr="002F207C">
        <w:rPr>
          <w:rFonts w:cs="Times New Roman"/>
          <w:color w:val="222222"/>
          <w:shd w:val="clear" w:color="auto" w:fill="FFFFFF"/>
        </w:rPr>
        <w:t>(5), pp.791-816.</w:t>
      </w:r>
    </w:p>
    <w:p w14:paraId="461E6955" w14:textId="3335E4BE" w:rsidR="002F207C" w:rsidRPr="002F207C" w:rsidRDefault="002F207C" w:rsidP="002F207C">
      <w:pPr>
        <w:rPr>
          <w:rFonts w:cs="Times New Roman"/>
          <w:sz w:val="32"/>
        </w:rPr>
      </w:pPr>
      <w:bookmarkStart w:id="8" w:name="_Hlk108813881"/>
      <w:r w:rsidRPr="002F207C">
        <w:rPr>
          <w:shd w:val="clear" w:color="auto" w:fill="FFFFFF"/>
        </w:rPr>
        <w:t xml:space="preserve">Gavin, H., (2020). </w:t>
      </w:r>
      <w:bookmarkEnd w:id="8"/>
      <w:r w:rsidRPr="002F207C">
        <w:rPr>
          <w:shd w:val="clear" w:color="auto" w:fill="FFFFFF"/>
        </w:rPr>
        <w:t>Integrating renewable energy</w:t>
      </w:r>
      <w:r w:rsidR="00251564">
        <w:rPr>
          <w:shd w:val="clear" w:color="auto" w:fill="FFFFFF"/>
        </w:rPr>
        <w:t>: O</w:t>
      </w:r>
      <w:r w:rsidRPr="002F207C">
        <w:rPr>
          <w:shd w:val="clear" w:color="auto" w:fill="FFFFFF"/>
        </w:rPr>
        <w:t>pportunities and challenges.</w:t>
      </w:r>
    </w:p>
    <w:p w14:paraId="17BBA9BD" w14:textId="77777777" w:rsidR="002F207C" w:rsidRPr="002F207C" w:rsidRDefault="002F207C" w:rsidP="002F207C">
      <w:pPr>
        <w:rPr>
          <w:rFonts w:cs="Times New Roman"/>
          <w:sz w:val="32"/>
        </w:rPr>
      </w:pPr>
      <w:bookmarkStart w:id="9" w:name="_Hlk108814040"/>
      <w:proofErr w:type="spellStart"/>
      <w:r w:rsidRPr="002F207C">
        <w:rPr>
          <w:rFonts w:cs="Times New Roman"/>
          <w:color w:val="222222"/>
          <w:shd w:val="clear" w:color="auto" w:fill="FFFFFF"/>
        </w:rPr>
        <w:t>Kume</w:t>
      </w:r>
      <w:proofErr w:type="spellEnd"/>
      <w:r w:rsidRPr="002F207C">
        <w:rPr>
          <w:rFonts w:cs="Times New Roman"/>
          <w:color w:val="222222"/>
          <w:shd w:val="clear" w:color="auto" w:fill="FFFFFF"/>
        </w:rPr>
        <w:t xml:space="preserve">, A., </w:t>
      </w:r>
      <w:proofErr w:type="spellStart"/>
      <w:r w:rsidRPr="002F207C">
        <w:rPr>
          <w:rFonts w:cs="Times New Roman"/>
          <w:color w:val="222222"/>
          <w:shd w:val="clear" w:color="auto" w:fill="FFFFFF"/>
        </w:rPr>
        <w:t>Kume</w:t>
      </w:r>
      <w:proofErr w:type="spellEnd"/>
      <w:r w:rsidRPr="002F207C">
        <w:rPr>
          <w:rFonts w:cs="Times New Roman"/>
          <w:color w:val="222222"/>
          <w:shd w:val="clear" w:color="auto" w:fill="FFFFFF"/>
        </w:rPr>
        <w:t xml:space="preserve">, V. and </w:t>
      </w:r>
      <w:proofErr w:type="spellStart"/>
      <w:r w:rsidRPr="002F207C">
        <w:rPr>
          <w:rFonts w:cs="Times New Roman"/>
          <w:color w:val="222222"/>
          <w:shd w:val="clear" w:color="auto" w:fill="FFFFFF"/>
        </w:rPr>
        <w:t>Shahini</w:t>
      </w:r>
      <w:proofErr w:type="spellEnd"/>
      <w:r w:rsidRPr="002F207C">
        <w:rPr>
          <w:rFonts w:cs="Times New Roman"/>
          <w:color w:val="222222"/>
          <w:shd w:val="clear" w:color="auto" w:fill="FFFFFF"/>
        </w:rPr>
        <w:t>, B., (2013</w:t>
      </w:r>
      <w:bookmarkEnd w:id="9"/>
      <w:r w:rsidRPr="002F207C">
        <w:rPr>
          <w:rFonts w:cs="Times New Roman"/>
          <w:color w:val="222222"/>
          <w:shd w:val="clear" w:color="auto" w:fill="FFFFFF"/>
        </w:rPr>
        <w:t>). Entrepreneurial characteristics amongst university students in Albania. </w:t>
      </w:r>
      <w:r w:rsidRPr="002F207C">
        <w:rPr>
          <w:rFonts w:cs="Times New Roman"/>
          <w:i/>
          <w:iCs/>
          <w:color w:val="222222"/>
          <w:shd w:val="clear" w:color="auto" w:fill="FFFFFF"/>
        </w:rPr>
        <w:t>European Scientific Journal</w:t>
      </w:r>
      <w:r w:rsidRPr="002F207C">
        <w:rPr>
          <w:rFonts w:cs="Times New Roman"/>
          <w:color w:val="222222"/>
          <w:shd w:val="clear" w:color="auto" w:fill="FFFFFF"/>
        </w:rPr>
        <w:t>, </w:t>
      </w:r>
      <w:r w:rsidRPr="002F207C">
        <w:rPr>
          <w:rFonts w:cs="Times New Roman"/>
          <w:i/>
          <w:iCs/>
          <w:color w:val="222222"/>
          <w:shd w:val="clear" w:color="auto" w:fill="FFFFFF"/>
        </w:rPr>
        <w:t>9</w:t>
      </w:r>
      <w:r w:rsidRPr="002F207C">
        <w:rPr>
          <w:rFonts w:cs="Times New Roman"/>
          <w:color w:val="222222"/>
          <w:shd w:val="clear" w:color="auto" w:fill="FFFFFF"/>
        </w:rPr>
        <w:t>(16).</w:t>
      </w:r>
    </w:p>
    <w:p w14:paraId="156B728F" w14:textId="08D7067B" w:rsidR="002F207C" w:rsidRPr="002F207C" w:rsidRDefault="002F207C" w:rsidP="002F207C">
      <w:pPr>
        <w:rPr>
          <w:rFonts w:cs="Times New Roman"/>
          <w:color w:val="222222"/>
          <w:shd w:val="clear" w:color="auto" w:fill="FFFFFF"/>
        </w:rPr>
      </w:pPr>
      <w:r w:rsidRPr="002F207C">
        <w:rPr>
          <w:rFonts w:cs="Times New Roman"/>
          <w:color w:val="222222"/>
          <w:shd w:val="clear" w:color="auto" w:fill="FFFFFF"/>
        </w:rPr>
        <w:t>Kuratko, D.F., (2016). </w:t>
      </w:r>
      <w:bookmarkEnd w:id="6"/>
      <w:r w:rsidRPr="002F207C">
        <w:rPr>
          <w:rFonts w:cs="Times New Roman"/>
          <w:i/>
          <w:iCs/>
          <w:color w:val="222222"/>
          <w:shd w:val="clear" w:color="auto" w:fill="FFFFFF"/>
        </w:rPr>
        <w:t>Entrepreneurship: Theory, process, and practice</w:t>
      </w:r>
      <w:r w:rsidRPr="002F207C">
        <w:rPr>
          <w:rFonts w:cs="Times New Roman"/>
          <w:color w:val="222222"/>
          <w:shd w:val="clear" w:color="auto" w:fill="FFFFFF"/>
        </w:rPr>
        <w:t>. Cengage learning.</w:t>
      </w:r>
    </w:p>
    <w:p w14:paraId="56168295" w14:textId="77777777" w:rsidR="002F207C" w:rsidRPr="002F207C" w:rsidRDefault="002F207C" w:rsidP="002F207C">
      <w:pPr>
        <w:rPr>
          <w:rFonts w:cs="Times New Roman"/>
          <w:sz w:val="32"/>
        </w:rPr>
      </w:pPr>
      <w:bookmarkStart w:id="10" w:name="_Hlk108813705"/>
      <w:proofErr w:type="spellStart"/>
      <w:r w:rsidRPr="002F207C">
        <w:rPr>
          <w:rFonts w:cs="Times New Roman"/>
          <w:color w:val="222222"/>
          <w:shd w:val="clear" w:color="auto" w:fill="FFFFFF"/>
        </w:rPr>
        <w:t>Shmelev</w:t>
      </w:r>
      <w:proofErr w:type="spellEnd"/>
      <w:r w:rsidRPr="002F207C">
        <w:rPr>
          <w:rFonts w:cs="Times New Roman"/>
          <w:color w:val="222222"/>
          <w:shd w:val="clear" w:color="auto" w:fill="FFFFFF"/>
        </w:rPr>
        <w:t>, S.E. and Van Den Bergh, J.C., (2016). Optimal diversity of renewable energy alternatives under multiple criteria: An application to the UK. </w:t>
      </w:r>
      <w:r w:rsidRPr="002F207C">
        <w:rPr>
          <w:rFonts w:cs="Times New Roman"/>
          <w:i/>
          <w:iCs/>
          <w:color w:val="222222"/>
          <w:shd w:val="clear" w:color="auto" w:fill="FFFFFF"/>
        </w:rPr>
        <w:t>Renewable and Sustainable Energy Reviews</w:t>
      </w:r>
      <w:r w:rsidRPr="002F207C">
        <w:rPr>
          <w:rFonts w:cs="Times New Roman"/>
          <w:color w:val="222222"/>
          <w:shd w:val="clear" w:color="auto" w:fill="FFFFFF"/>
        </w:rPr>
        <w:t>, </w:t>
      </w:r>
      <w:r w:rsidRPr="002F207C">
        <w:rPr>
          <w:rFonts w:cs="Times New Roman"/>
          <w:i/>
          <w:iCs/>
          <w:color w:val="222222"/>
          <w:shd w:val="clear" w:color="auto" w:fill="FFFFFF"/>
        </w:rPr>
        <w:t>60</w:t>
      </w:r>
      <w:r w:rsidRPr="002F207C">
        <w:rPr>
          <w:rFonts w:cs="Times New Roman"/>
          <w:color w:val="222222"/>
          <w:shd w:val="clear" w:color="auto" w:fill="FFFFFF"/>
        </w:rPr>
        <w:t>, pp.679-691.</w:t>
      </w:r>
    </w:p>
    <w:p w14:paraId="389C7588" w14:textId="77777777" w:rsidR="002F207C" w:rsidRPr="002F207C" w:rsidRDefault="002F207C" w:rsidP="002F207C">
      <w:pPr>
        <w:rPr>
          <w:rFonts w:cs="Times New Roman"/>
          <w:sz w:val="32"/>
        </w:rPr>
      </w:pPr>
      <w:bookmarkStart w:id="11" w:name="_Hlk108814015"/>
      <w:r w:rsidRPr="002F207C">
        <w:rPr>
          <w:rFonts w:cs="Times New Roman"/>
          <w:color w:val="222222"/>
          <w:shd w:val="clear" w:color="auto" w:fill="FFFFFF"/>
        </w:rPr>
        <w:t>Sousa,</w:t>
      </w:r>
      <w:bookmarkEnd w:id="11"/>
      <w:r w:rsidRPr="002F207C">
        <w:rPr>
          <w:rFonts w:cs="Times New Roman"/>
          <w:color w:val="222222"/>
          <w:shd w:val="clear" w:color="auto" w:fill="FFFFFF"/>
        </w:rPr>
        <w:t xml:space="preserve"> M.J., Almeida, M.D.R., </w:t>
      </w:r>
      <w:proofErr w:type="spellStart"/>
      <w:r w:rsidRPr="002F207C">
        <w:rPr>
          <w:rFonts w:cs="Times New Roman"/>
          <w:color w:val="222222"/>
          <w:shd w:val="clear" w:color="auto" w:fill="FFFFFF"/>
        </w:rPr>
        <w:t>Mastorakis</w:t>
      </w:r>
      <w:proofErr w:type="spellEnd"/>
      <w:r w:rsidRPr="002F207C">
        <w:rPr>
          <w:rFonts w:cs="Times New Roman"/>
          <w:color w:val="222222"/>
          <w:shd w:val="clear" w:color="auto" w:fill="FFFFFF"/>
        </w:rPr>
        <w:t xml:space="preserve">, N.E., </w:t>
      </w:r>
      <w:proofErr w:type="spellStart"/>
      <w:r w:rsidRPr="002F207C">
        <w:rPr>
          <w:rFonts w:cs="Times New Roman"/>
          <w:color w:val="222222"/>
          <w:shd w:val="clear" w:color="auto" w:fill="FFFFFF"/>
        </w:rPr>
        <w:t>Pardalos</w:t>
      </w:r>
      <w:proofErr w:type="spellEnd"/>
      <w:r w:rsidRPr="002F207C">
        <w:rPr>
          <w:rFonts w:cs="Times New Roman"/>
          <w:color w:val="222222"/>
          <w:shd w:val="clear" w:color="auto" w:fill="FFFFFF"/>
        </w:rPr>
        <w:t xml:space="preserve">, P.M. and </w:t>
      </w:r>
      <w:proofErr w:type="spellStart"/>
      <w:r w:rsidRPr="002F207C">
        <w:rPr>
          <w:rFonts w:cs="Times New Roman"/>
          <w:color w:val="222222"/>
          <w:shd w:val="clear" w:color="auto" w:fill="FFFFFF"/>
        </w:rPr>
        <w:t>Katehakis</w:t>
      </w:r>
      <w:proofErr w:type="spellEnd"/>
      <w:r w:rsidRPr="002F207C">
        <w:rPr>
          <w:rFonts w:cs="Times New Roman"/>
          <w:color w:val="222222"/>
          <w:shd w:val="clear" w:color="auto" w:fill="FFFFFF"/>
        </w:rPr>
        <w:t>, M.N., (2014). Entrepreneurial skills development. </w:t>
      </w:r>
      <w:r w:rsidRPr="002F207C">
        <w:rPr>
          <w:rFonts w:cs="Times New Roman"/>
          <w:i/>
          <w:iCs/>
          <w:color w:val="222222"/>
          <w:shd w:val="clear" w:color="auto" w:fill="FFFFFF"/>
        </w:rPr>
        <w:t>Recent Advances in Applied Economics</w:t>
      </w:r>
      <w:r w:rsidRPr="002F207C">
        <w:rPr>
          <w:rFonts w:cs="Times New Roman"/>
          <w:color w:val="222222"/>
          <w:shd w:val="clear" w:color="auto" w:fill="FFFFFF"/>
        </w:rPr>
        <w:t>, pp.135-139.</w:t>
      </w:r>
    </w:p>
    <w:p w14:paraId="6555AF5B" w14:textId="77777777" w:rsidR="002F207C" w:rsidRPr="002F207C" w:rsidRDefault="002F207C" w:rsidP="002F207C">
      <w:pPr>
        <w:rPr>
          <w:rFonts w:cs="Times New Roman"/>
          <w:sz w:val="32"/>
        </w:rPr>
      </w:pPr>
      <w:bookmarkStart w:id="12" w:name="_Hlk108814090"/>
      <w:proofErr w:type="spellStart"/>
      <w:r w:rsidRPr="002F207C">
        <w:rPr>
          <w:rFonts w:cs="Times New Roman"/>
          <w:color w:val="222222"/>
          <w:shd w:val="clear" w:color="auto" w:fill="FFFFFF"/>
        </w:rPr>
        <w:t>Thoyib</w:t>
      </w:r>
      <w:proofErr w:type="spellEnd"/>
      <w:r w:rsidRPr="002F207C">
        <w:rPr>
          <w:rFonts w:cs="Times New Roman"/>
          <w:color w:val="222222"/>
          <w:shd w:val="clear" w:color="auto" w:fill="FFFFFF"/>
        </w:rPr>
        <w:t xml:space="preserve">, A., </w:t>
      </w:r>
      <w:proofErr w:type="spellStart"/>
      <w:r w:rsidRPr="002F207C">
        <w:rPr>
          <w:rFonts w:cs="Times New Roman"/>
          <w:color w:val="222222"/>
          <w:shd w:val="clear" w:color="auto" w:fill="FFFFFF"/>
        </w:rPr>
        <w:t>Maskie</w:t>
      </w:r>
      <w:proofErr w:type="spellEnd"/>
      <w:r w:rsidRPr="002F207C">
        <w:rPr>
          <w:rFonts w:cs="Times New Roman"/>
          <w:color w:val="222222"/>
          <w:shd w:val="clear" w:color="auto" w:fill="FFFFFF"/>
        </w:rPr>
        <w:t xml:space="preserve">, G. and </w:t>
      </w:r>
      <w:proofErr w:type="spellStart"/>
      <w:r w:rsidRPr="002F207C">
        <w:rPr>
          <w:rFonts w:cs="Times New Roman"/>
          <w:color w:val="222222"/>
          <w:shd w:val="clear" w:color="auto" w:fill="FFFFFF"/>
        </w:rPr>
        <w:t>Ashar</w:t>
      </w:r>
      <w:proofErr w:type="spellEnd"/>
      <w:r w:rsidRPr="002F207C">
        <w:rPr>
          <w:rFonts w:cs="Times New Roman"/>
          <w:color w:val="222222"/>
          <w:shd w:val="clear" w:color="auto" w:fill="FFFFFF"/>
        </w:rPr>
        <w:t>, K., (2016</w:t>
      </w:r>
      <w:bookmarkEnd w:id="12"/>
      <w:r w:rsidRPr="002F207C">
        <w:rPr>
          <w:rFonts w:cs="Times New Roman"/>
          <w:color w:val="222222"/>
          <w:shd w:val="clear" w:color="auto" w:fill="FFFFFF"/>
        </w:rPr>
        <w:t>). Entrepreneurial characteristics as a mediation of entrepreneurial education influence on entrepreneurial intention. </w:t>
      </w:r>
      <w:r w:rsidRPr="002F207C">
        <w:rPr>
          <w:rFonts w:cs="Times New Roman"/>
          <w:i/>
          <w:iCs/>
          <w:color w:val="222222"/>
          <w:shd w:val="clear" w:color="auto" w:fill="FFFFFF"/>
        </w:rPr>
        <w:t>Editorial Review Board</w:t>
      </w:r>
      <w:r w:rsidRPr="002F207C">
        <w:rPr>
          <w:rFonts w:cs="Times New Roman"/>
          <w:color w:val="222222"/>
          <w:shd w:val="clear" w:color="auto" w:fill="FFFFFF"/>
        </w:rPr>
        <w:t>, </w:t>
      </w:r>
      <w:r w:rsidRPr="002F207C">
        <w:rPr>
          <w:rFonts w:cs="Times New Roman"/>
          <w:i/>
          <w:iCs/>
          <w:color w:val="222222"/>
          <w:shd w:val="clear" w:color="auto" w:fill="FFFFFF"/>
        </w:rPr>
        <w:t>19</w:t>
      </w:r>
      <w:r w:rsidRPr="002F207C">
        <w:rPr>
          <w:rFonts w:cs="Times New Roman"/>
          <w:color w:val="222222"/>
          <w:shd w:val="clear" w:color="auto" w:fill="FFFFFF"/>
        </w:rPr>
        <w:t>(1), p.24.</w:t>
      </w:r>
    </w:p>
    <w:p w14:paraId="233524CE" w14:textId="24909D27" w:rsidR="002F207C" w:rsidRPr="002F207C" w:rsidRDefault="002F207C" w:rsidP="002F207C">
      <w:pPr>
        <w:rPr>
          <w:rFonts w:cs="Times New Roman"/>
          <w:color w:val="222222"/>
          <w:shd w:val="clear" w:color="auto" w:fill="FFFFFF"/>
        </w:rPr>
      </w:pPr>
      <w:r w:rsidRPr="002F207C">
        <w:rPr>
          <w:rFonts w:cs="Times New Roman"/>
          <w:color w:val="222222"/>
          <w:shd w:val="clear" w:color="auto" w:fill="FFFFFF"/>
        </w:rPr>
        <w:t xml:space="preserve">Toma, S.G., </w:t>
      </w:r>
      <w:proofErr w:type="spellStart"/>
      <w:r w:rsidRPr="002F207C">
        <w:rPr>
          <w:rFonts w:cs="Times New Roman"/>
          <w:color w:val="222222"/>
          <w:shd w:val="clear" w:color="auto" w:fill="FFFFFF"/>
        </w:rPr>
        <w:t>Grigore</w:t>
      </w:r>
      <w:proofErr w:type="spellEnd"/>
      <w:r w:rsidRPr="002F207C">
        <w:rPr>
          <w:rFonts w:cs="Times New Roman"/>
          <w:color w:val="222222"/>
          <w:shd w:val="clear" w:color="auto" w:fill="FFFFFF"/>
        </w:rPr>
        <w:t>, A.M. and Marinescu, P., (2014</w:t>
      </w:r>
      <w:bookmarkEnd w:id="10"/>
      <w:r w:rsidRPr="002F207C">
        <w:rPr>
          <w:rFonts w:cs="Times New Roman"/>
          <w:color w:val="222222"/>
          <w:shd w:val="clear" w:color="auto" w:fill="FFFFFF"/>
        </w:rPr>
        <w:t>). Economic development and entrepreneurship. </w:t>
      </w:r>
      <w:r w:rsidRPr="002F207C">
        <w:rPr>
          <w:rFonts w:cs="Times New Roman"/>
          <w:i/>
          <w:iCs/>
          <w:color w:val="222222"/>
          <w:shd w:val="clear" w:color="auto" w:fill="FFFFFF"/>
        </w:rPr>
        <w:t>Procedia Economics and Finance</w:t>
      </w:r>
      <w:r w:rsidRPr="002F207C">
        <w:rPr>
          <w:rFonts w:cs="Times New Roman"/>
          <w:color w:val="222222"/>
          <w:shd w:val="clear" w:color="auto" w:fill="FFFFFF"/>
        </w:rPr>
        <w:t>, </w:t>
      </w:r>
      <w:r w:rsidRPr="002F207C">
        <w:rPr>
          <w:rFonts w:cs="Times New Roman"/>
          <w:i/>
          <w:iCs/>
          <w:color w:val="222222"/>
          <w:shd w:val="clear" w:color="auto" w:fill="FFFFFF"/>
        </w:rPr>
        <w:t>8</w:t>
      </w:r>
      <w:r w:rsidRPr="002F207C">
        <w:rPr>
          <w:rFonts w:cs="Times New Roman"/>
          <w:color w:val="222222"/>
          <w:shd w:val="clear" w:color="auto" w:fill="FFFFFF"/>
        </w:rPr>
        <w:t>, pp.436-443.</w:t>
      </w:r>
    </w:p>
    <w:p w14:paraId="50667FC9" w14:textId="77777777" w:rsidR="002F207C" w:rsidRPr="002F207C" w:rsidRDefault="002F207C" w:rsidP="002F207C"/>
    <w:sectPr w:rsidR="002F207C" w:rsidRPr="002F207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A0663" w14:textId="77777777" w:rsidR="003135B8" w:rsidRDefault="003135B8" w:rsidP="005C6A20">
      <w:pPr>
        <w:spacing w:line="240" w:lineRule="auto"/>
      </w:pPr>
      <w:r>
        <w:separator/>
      </w:r>
    </w:p>
  </w:endnote>
  <w:endnote w:type="continuationSeparator" w:id="0">
    <w:p w14:paraId="11214A61" w14:textId="77777777" w:rsidR="003135B8" w:rsidRDefault="003135B8" w:rsidP="005C6A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umnst777 BT">
    <w:altName w:val="Calibri"/>
    <w:charset w:val="00"/>
    <w:family w:val="swiss"/>
    <w:pitch w:val="variable"/>
    <w:sig w:usb0="00000087" w:usb1="00000000" w:usb2="00000000" w:usb3="00000000" w:csb0="0000001B"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EF7434" w14:textId="77777777" w:rsidR="000E00B1" w:rsidRDefault="000E00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8226716"/>
      <w:docPartObj>
        <w:docPartGallery w:val="Page Numbers (Bottom of Page)"/>
        <w:docPartUnique/>
      </w:docPartObj>
    </w:sdtPr>
    <w:sdtEndPr>
      <w:rPr>
        <w:noProof/>
      </w:rPr>
    </w:sdtEndPr>
    <w:sdtContent>
      <w:p w14:paraId="254A550D" w14:textId="2FF49805" w:rsidR="005C6A20" w:rsidRDefault="005C6A20">
        <w:pPr>
          <w:pStyle w:val="Footer"/>
          <w:jc w:val="center"/>
        </w:pPr>
        <w:r>
          <w:fldChar w:fldCharType="begin"/>
        </w:r>
        <w:r>
          <w:instrText xml:space="preserve"> PAGE   \* MERGEFORMAT </w:instrText>
        </w:r>
        <w:r>
          <w:fldChar w:fldCharType="separate"/>
        </w:r>
        <w:r w:rsidR="000E00B1">
          <w:rPr>
            <w:noProof/>
          </w:rPr>
          <w:t>4</w:t>
        </w:r>
        <w:r>
          <w:rPr>
            <w:noProof/>
          </w:rPr>
          <w:fldChar w:fldCharType="end"/>
        </w:r>
      </w:p>
    </w:sdtContent>
  </w:sdt>
  <w:p w14:paraId="0A7814FC" w14:textId="77777777" w:rsidR="005C6A20" w:rsidRDefault="005C6A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27C11" w14:textId="77777777" w:rsidR="000E00B1" w:rsidRDefault="000E00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5FCD94" w14:textId="77777777" w:rsidR="003135B8" w:rsidRDefault="003135B8" w:rsidP="005C6A20">
      <w:pPr>
        <w:spacing w:line="240" w:lineRule="auto"/>
      </w:pPr>
      <w:r>
        <w:separator/>
      </w:r>
    </w:p>
  </w:footnote>
  <w:footnote w:type="continuationSeparator" w:id="0">
    <w:p w14:paraId="1BAF808C" w14:textId="77777777" w:rsidR="003135B8" w:rsidRDefault="003135B8" w:rsidP="005C6A2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27F31" w14:textId="77777777" w:rsidR="000E00B1" w:rsidRDefault="000E00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8E9B6D" w14:textId="77777777" w:rsidR="000E00B1" w:rsidRDefault="000E00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1C307" w14:textId="77777777" w:rsidR="000E00B1" w:rsidRDefault="000E00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26A18"/>
    <w:multiLevelType w:val="hybridMultilevel"/>
    <w:tmpl w:val="D47C1F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7773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KyMDIzNTI1NTQ0MzRX0lEKTi0uzszPAykwrQUAT11Y8CwAAAA="/>
  </w:docVars>
  <w:rsids>
    <w:rsidRoot w:val="005F0EB9"/>
    <w:rsid w:val="0002114E"/>
    <w:rsid w:val="0004275C"/>
    <w:rsid w:val="00066B77"/>
    <w:rsid w:val="000A0743"/>
    <w:rsid w:val="000A527F"/>
    <w:rsid w:val="000B2C08"/>
    <w:rsid w:val="000E00B1"/>
    <w:rsid w:val="00106100"/>
    <w:rsid w:val="00113A59"/>
    <w:rsid w:val="001519DF"/>
    <w:rsid w:val="00172D75"/>
    <w:rsid w:val="00192F82"/>
    <w:rsid w:val="001A4394"/>
    <w:rsid w:val="001D0A9C"/>
    <w:rsid w:val="001F1454"/>
    <w:rsid w:val="001F5B59"/>
    <w:rsid w:val="00220960"/>
    <w:rsid w:val="00251564"/>
    <w:rsid w:val="00272A3E"/>
    <w:rsid w:val="002C0E60"/>
    <w:rsid w:val="002D0209"/>
    <w:rsid w:val="002F207C"/>
    <w:rsid w:val="003135B8"/>
    <w:rsid w:val="00377B53"/>
    <w:rsid w:val="003D3AE0"/>
    <w:rsid w:val="003D75E6"/>
    <w:rsid w:val="00443F95"/>
    <w:rsid w:val="00484179"/>
    <w:rsid w:val="005742E5"/>
    <w:rsid w:val="005C6A20"/>
    <w:rsid w:val="005E55CA"/>
    <w:rsid w:val="005F0ADF"/>
    <w:rsid w:val="005F0EB9"/>
    <w:rsid w:val="00623AA9"/>
    <w:rsid w:val="007527FB"/>
    <w:rsid w:val="007D2180"/>
    <w:rsid w:val="007E5066"/>
    <w:rsid w:val="007F5E2E"/>
    <w:rsid w:val="00876BD8"/>
    <w:rsid w:val="008F140D"/>
    <w:rsid w:val="00A42019"/>
    <w:rsid w:val="00A637BA"/>
    <w:rsid w:val="00AC7815"/>
    <w:rsid w:val="00AD2D6F"/>
    <w:rsid w:val="00B03836"/>
    <w:rsid w:val="00B51738"/>
    <w:rsid w:val="00B836BF"/>
    <w:rsid w:val="00B929B5"/>
    <w:rsid w:val="00BB1062"/>
    <w:rsid w:val="00BF6F70"/>
    <w:rsid w:val="00C23CB0"/>
    <w:rsid w:val="00C97B28"/>
    <w:rsid w:val="00CC6458"/>
    <w:rsid w:val="00CE16A5"/>
    <w:rsid w:val="00D74CF3"/>
    <w:rsid w:val="00DA2BAC"/>
    <w:rsid w:val="00DC6FA6"/>
    <w:rsid w:val="00E0431C"/>
    <w:rsid w:val="00E45395"/>
    <w:rsid w:val="00EB79E9"/>
    <w:rsid w:val="00EC2E3B"/>
    <w:rsid w:val="00F02239"/>
    <w:rsid w:val="00F05032"/>
    <w:rsid w:val="00F13E93"/>
    <w:rsid w:val="00F17C93"/>
    <w:rsid w:val="00F42C9A"/>
    <w:rsid w:val="00F54F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7563B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Humnst777 BT"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E3B"/>
    <w:pPr>
      <w:autoSpaceDE w:val="0"/>
      <w:autoSpaceDN w:val="0"/>
      <w:adjustRightInd w:val="0"/>
      <w:spacing w:before="120" w:after="120" w:line="360" w:lineRule="auto"/>
      <w:jc w:val="both"/>
    </w:pPr>
    <w:rPr>
      <w:rFonts w:ascii="Times New Roman" w:hAnsi="Times New Roman" w:cs="Humnst777 BT"/>
      <w:sz w:val="24"/>
      <w:szCs w:val="20"/>
      <w:lang w:val="en-GB" w:eastAsia="ar-SA"/>
    </w:rPr>
  </w:style>
  <w:style w:type="paragraph" w:styleId="Heading1">
    <w:name w:val="heading 1"/>
    <w:basedOn w:val="Normal"/>
    <w:next w:val="Normal"/>
    <w:link w:val="Heading1Char"/>
    <w:uiPriority w:val="1"/>
    <w:qFormat/>
    <w:rsid w:val="00EC2E3B"/>
    <w:pPr>
      <w:widowControl w:val="0"/>
      <w:spacing w:before="240"/>
      <w:outlineLvl w:val="0"/>
    </w:pPr>
    <w:rPr>
      <w:rFonts w:eastAsia="Calibri" w:cs="Calibri"/>
      <w:b/>
      <w:bCs/>
      <w:sz w:val="32"/>
      <w:szCs w:val="32"/>
    </w:rPr>
  </w:style>
  <w:style w:type="paragraph" w:styleId="Heading2">
    <w:name w:val="heading 2"/>
    <w:basedOn w:val="Normal"/>
    <w:next w:val="Normal"/>
    <w:link w:val="Heading2Char"/>
    <w:uiPriority w:val="9"/>
    <w:semiHidden/>
    <w:unhideWhenUsed/>
    <w:qFormat/>
    <w:rsid w:val="007E5066"/>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B51738"/>
    <w:pPr>
      <w:keepNext/>
      <w:keepLines/>
      <w:spacing w:before="40"/>
      <w:jc w:val="left"/>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B51738"/>
    <w:pPr>
      <w:keepNext/>
      <w:keepLines/>
      <w:spacing w:before="4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EC2E3B"/>
    <w:rPr>
      <w:rFonts w:ascii="Times New Roman" w:eastAsia="Calibri" w:hAnsi="Times New Roman" w:cs="Calibri"/>
      <w:b/>
      <w:bCs/>
      <w:sz w:val="32"/>
      <w:szCs w:val="32"/>
      <w:lang w:val="en-GB" w:eastAsia="ar-SA"/>
    </w:rPr>
  </w:style>
  <w:style w:type="character" w:customStyle="1" w:styleId="Heading2Char">
    <w:name w:val="Heading 2 Char"/>
    <w:basedOn w:val="DefaultParagraphFont"/>
    <w:link w:val="Heading2"/>
    <w:uiPriority w:val="9"/>
    <w:semiHidden/>
    <w:rsid w:val="007E5066"/>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B51738"/>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B51738"/>
    <w:rPr>
      <w:rFonts w:ascii="Times New Roman" w:eastAsiaTheme="majorEastAsia" w:hAnsi="Times New Roman" w:cstheme="majorBidi"/>
      <w:b/>
      <w:iCs/>
      <w:sz w:val="24"/>
    </w:rPr>
  </w:style>
  <w:style w:type="paragraph" w:styleId="Header">
    <w:name w:val="header"/>
    <w:basedOn w:val="Normal"/>
    <w:link w:val="HeaderChar"/>
    <w:uiPriority w:val="99"/>
    <w:unhideWhenUsed/>
    <w:rsid w:val="005C6A20"/>
    <w:pPr>
      <w:tabs>
        <w:tab w:val="center" w:pos="4680"/>
        <w:tab w:val="right" w:pos="9360"/>
      </w:tabs>
      <w:spacing w:line="240" w:lineRule="auto"/>
    </w:pPr>
  </w:style>
  <w:style w:type="character" w:customStyle="1" w:styleId="HeaderChar">
    <w:name w:val="Header Char"/>
    <w:basedOn w:val="DefaultParagraphFont"/>
    <w:link w:val="Header"/>
    <w:uiPriority w:val="99"/>
    <w:rsid w:val="005C6A20"/>
    <w:rPr>
      <w:rFonts w:ascii="Times New Roman" w:hAnsi="Times New Roman" w:cs="Humnst777 BT"/>
      <w:sz w:val="24"/>
      <w:szCs w:val="20"/>
      <w:lang w:val="en-GB" w:eastAsia="ar-SA"/>
    </w:rPr>
  </w:style>
  <w:style w:type="paragraph" w:styleId="Footer">
    <w:name w:val="footer"/>
    <w:basedOn w:val="Normal"/>
    <w:link w:val="FooterChar"/>
    <w:uiPriority w:val="99"/>
    <w:unhideWhenUsed/>
    <w:rsid w:val="005C6A20"/>
    <w:pPr>
      <w:tabs>
        <w:tab w:val="center" w:pos="4680"/>
        <w:tab w:val="right" w:pos="9360"/>
      </w:tabs>
      <w:spacing w:line="240" w:lineRule="auto"/>
    </w:pPr>
  </w:style>
  <w:style w:type="character" w:customStyle="1" w:styleId="FooterChar">
    <w:name w:val="Footer Char"/>
    <w:basedOn w:val="DefaultParagraphFont"/>
    <w:link w:val="Footer"/>
    <w:uiPriority w:val="99"/>
    <w:rsid w:val="005C6A20"/>
    <w:rPr>
      <w:rFonts w:ascii="Times New Roman" w:hAnsi="Times New Roman" w:cs="Humnst777 BT"/>
      <w:sz w:val="24"/>
      <w:szCs w:val="20"/>
      <w:lang w:val="en-GB" w:eastAsia="ar-SA"/>
    </w:rPr>
  </w:style>
  <w:style w:type="paragraph" w:styleId="TOCHeading">
    <w:name w:val="TOC Heading"/>
    <w:basedOn w:val="Heading1"/>
    <w:next w:val="Normal"/>
    <w:uiPriority w:val="39"/>
    <w:unhideWhenUsed/>
    <w:qFormat/>
    <w:rsid w:val="005C6A20"/>
    <w:pPr>
      <w:keepNext/>
      <w:keepLines/>
      <w:widowControl/>
      <w:autoSpaceDE/>
      <w:autoSpaceDN/>
      <w:adjustRightInd/>
      <w:spacing w:line="259" w:lineRule="auto"/>
      <w:jc w:val="left"/>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F05032"/>
    <w:pPr>
      <w:spacing w:after="100"/>
    </w:pPr>
  </w:style>
  <w:style w:type="character" w:styleId="Hyperlink">
    <w:name w:val="Hyperlink"/>
    <w:basedOn w:val="DefaultParagraphFont"/>
    <w:uiPriority w:val="99"/>
    <w:unhideWhenUsed/>
    <w:rsid w:val="00F05032"/>
    <w:rPr>
      <w:color w:val="0563C1" w:themeColor="hyperlink"/>
      <w:u w:val="single"/>
    </w:rPr>
  </w:style>
  <w:style w:type="paragraph" w:styleId="ListParagraph">
    <w:name w:val="List Paragraph"/>
    <w:basedOn w:val="Normal"/>
    <w:uiPriority w:val="34"/>
    <w:qFormat/>
    <w:rsid w:val="002F20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2910468">
      <w:bodyDiv w:val="1"/>
      <w:marLeft w:val="0"/>
      <w:marRight w:val="0"/>
      <w:marTop w:val="0"/>
      <w:marBottom w:val="0"/>
      <w:divBdr>
        <w:top w:val="none" w:sz="0" w:space="0" w:color="auto"/>
        <w:left w:val="none" w:sz="0" w:space="0" w:color="auto"/>
        <w:bottom w:val="none" w:sz="0" w:space="0" w:color="auto"/>
        <w:right w:val="none" w:sz="0" w:space="0" w:color="auto"/>
      </w:divBdr>
    </w:div>
    <w:div w:id="1335844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ustomXml" Target="ink/ink1.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7-14T15:00:39.411"/>
    </inkml:context>
    <inkml:brush xml:id="br0">
      <inkml:brushProperty name="width" value="0.1" units="cm"/>
      <inkml:brushProperty name="height" value="0.6" units="cm"/>
      <inkml:brushProperty name="color" value="#849398"/>
      <inkml:brushProperty name="ignorePressure" value="1"/>
      <inkml:brushProperty name="inkEffects" value="pencil"/>
    </inkml:brush>
  </inkml:definitions>
  <inkml:trace contextRef="#ctx0" brushRef="#br0">3871 3695,'-2'0,"-1"2,2 4,9 0,2-1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4CB737-E930-4ED4-9696-34A8F9EDE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2030</Words>
  <Characters>11571</Characters>
  <Application>Microsoft Office Word</Application>
  <DocSecurity>0</DocSecurity>
  <Lines>96</Lines>
  <Paragraphs>27</Paragraphs>
  <ScaleCrop>false</ScaleCrop>
  <Company/>
  <LinksUpToDate>false</LinksUpToDate>
  <CharactersWithSpaces>13574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2022-07-17T09:08:00Z</dcterms:created>
  <dcterms:modified xsi:type="dcterms:W3CDTF">2022-07-26T16:02:00Z</dcterms:modified>
</cp:coreProperties>
</file>