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078E63" w14:textId="5208AA92" w:rsidR="00EC7735" w:rsidRDefault="27CCC88C" w:rsidP="22CA530D">
      <w:pPr>
        <w:jc w:val="center"/>
        <w:rPr>
          <w:b/>
          <w:bCs/>
        </w:rPr>
      </w:pPr>
      <w:r w:rsidRPr="22CA530D">
        <w:rPr>
          <w:b/>
          <w:bCs/>
        </w:rPr>
        <w:t>Assessment 2 Template</w:t>
      </w:r>
    </w:p>
    <w:p w14:paraId="742EC9B4" w14:textId="6EAC1809" w:rsidR="0412FB3F" w:rsidRPr="00C32B41" w:rsidRDefault="27CCC88C" w:rsidP="00C32B41">
      <w:pPr>
        <w:rPr>
          <w:b/>
          <w:bCs/>
        </w:rPr>
      </w:pPr>
      <w:r w:rsidRPr="22CA530D">
        <w:rPr>
          <w:b/>
          <w:bCs/>
        </w:rPr>
        <w:t xml:space="preserve">Complete the below TEEL </w:t>
      </w:r>
      <w:r w:rsidR="00C32B41">
        <w:rPr>
          <w:b/>
          <w:bCs/>
        </w:rPr>
        <w:t xml:space="preserve">tasks. </w:t>
      </w:r>
    </w:p>
    <w:p w14:paraId="170C10F3" w14:textId="5DB13BED" w:rsidR="22CA530D" w:rsidRDefault="22CA530D" w:rsidP="22CA530D">
      <w:pPr>
        <w:pStyle w:val="ListParagraph"/>
        <w:spacing w:after="0"/>
        <w:rPr>
          <w:b/>
          <w:bCs/>
        </w:rPr>
      </w:pP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30EE385B" w14:textId="557AC54E" w:rsidR="05E6926A" w:rsidRDefault="5AEEA3FA" w:rsidP="00535F4B">
      <w:pPr>
        <w:spacing w:after="0" w:line="480" w:lineRule="auto"/>
        <w:jc w:val="both"/>
      </w:pPr>
      <w:r w:rsidRPr="4418BE8E">
        <w:rPr>
          <w:b/>
          <w:bCs/>
        </w:rPr>
        <w:t>[</w:t>
      </w:r>
      <w:r w:rsidR="077F131E" w:rsidRPr="4418BE8E">
        <w:rPr>
          <w:b/>
          <w:bCs/>
        </w:rPr>
        <w:t xml:space="preserve"> </w:t>
      </w:r>
      <w:r w:rsidR="005B4CEB">
        <w:rPr>
          <w:b/>
          <w:bCs/>
        </w:rPr>
        <w:t>T</w:t>
      </w:r>
      <w:r w:rsidR="077F131E" w:rsidRPr="4418BE8E">
        <w:rPr>
          <w:b/>
          <w:bCs/>
        </w:rPr>
        <w:t xml:space="preserve"> </w:t>
      </w:r>
      <w:proofErr w:type="gramStart"/>
      <w:r w:rsidR="077F131E" w:rsidRPr="4418BE8E">
        <w:rPr>
          <w:b/>
          <w:bCs/>
        </w:rPr>
        <w:t xml:space="preserve">  ]</w:t>
      </w:r>
      <w:proofErr w:type="gramEnd"/>
      <w:r w:rsidR="077F131E" w:rsidRPr="4418BE8E">
        <w:rPr>
          <w:b/>
          <w:bCs/>
        </w:rPr>
        <w:t xml:space="preserve"> </w:t>
      </w:r>
      <w:r w:rsidR="01C7D6A6" w:rsidRPr="4418BE8E">
        <w:t>Using data to make business decisions improves efficiency and reduces risk.</w:t>
      </w:r>
      <w:r w:rsidR="7D07389C" w:rsidRPr="4418BE8E">
        <w:t xml:space="preserve"> </w:t>
      </w:r>
      <w:r w:rsidR="01C7D6A6" w:rsidRPr="4418BE8E">
        <w:t xml:space="preserve">Many businesses now analyse data to guide pricing, stock levels, and planning. </w:t>
      </w:r>
      <w:r w:rsidR="51689752" w:rsidRPr="4418BE8E">
        <w:rPr>
          <w:b/>
          <w:bCs/>
        </w:rPr>
        <w:t xml:space="preserve">[  </w:t>
      </w:r>
      <w:r w:rsidR="05494B3F" w:rsidRPr="4418BE8E">
        <w:rPr>
          <w:b/>
          <w:bCs/>
        </w:rPr>
        <w:t xml:space="preserve"> </w:t>
      </w:r>
      <w:r w:rsidR="007F19BA">
        <w:rPr>
          <w:b/>
          <w:bCs/>
        </w:rPr>
        <w:t>EXP</w:t>
      </w:r>
      <w:r w:rsidR="51689752" w:rsidRPr="4418BE8E">
        <w:rPr>
          <w:b/>
          <w:bCs/>
        </w:rPr>
        <w:t>]</w:t>
      </w:r>
      <w:r w:rsidR="51689752" w:rsidRPr="4418BE8E">
        <w:t xml:space="preserve"> </w:t>
      </w:r>
      <w:r w:rsidR="01C7D6A6" w:rsidRPr="4418BE8E">
        <w:t xml:space="preserve">Research from McKinsey Global Institute (2017) found that data-driven organisations are significantly more likely to acquire customers and be profitable than those that rely on intuition. </w:t>
      </w:r>
      <w:r w:rsidR="728E95D3" w:rsidRPr="4418BE8E">
        <w:rPr>
          <w:b/>
          <w:bCs/>
        </w:rPr>
        <w:t xml:space="preserve">[ </w:t>
      </w:r>
      <w:proofErr w:type="gramStart"/>
      <w:r w:rsidR="007F19BA">
        <w:rPr>
          <w:b/>
          <w:bCs/>
        </w:rPr>
        <w:t>E</w:t>
      </w:r>
      <w:r w:rsidR="728E95D3" w:rsidRPr="4418BE8E">
        <w:rPr>
          <w:b/>
          <w:bCs/>
        </w:rPr>
        <w:t xml:space="preserve">  ]</w:t>
      </w:r>
      <w:proofErr w:type="gramEnd"/>
      <w:r w:rsidR="728E95D3" w:rsidRPr="4418BE8E">
        <w:rPr>
          <w:b/>
          <w:bCs/>
        </w:rPr>
        <w:t xml:space="preserve"> </w:t>
      </w:r>
      <w:r w:rsidR="01C7D6A6" w:rsidRPr="4418BE8E">
        <w:t xml:space="preserve">This shows that using data can directly improve business performance. </w:t>
      </w:r>
      <w:r w:rsidR="35C2BCB9" w:rsidRPr="4418BE8E">
        <w:t xml:space="preserve">        </w:t>
      </w:r>
      <w:r w:rsidR="0C68DC02" w:rsidRPr="4418BE8E">
        <w:rPr>
          <w:b/>
          <w:bCs/>
        </w:rPr>
        <w:t xml:space="preserve">     </w:t>
      </w:r>
      <w:r w:rsidR="7CA890A8" w:rsidRPr="4418BE8E">
        <w:rPr>
          <w:b/>
          <w:bCs/>
        </w:rPr>
        <w:t xml:space="preserve">[   </w:t>
      </w:r>
      <w:proofErr w:type="gramStart"/>
      <w:r w:rsidR="00535F4B">
        <w:rPr>
          <w:b/>
          <w:bCs/>
        </w:rPr>
        <w:t>EXP</w:t>
      </w:r>
      <w:r w:rsidR="7CA890A8" w:rsidRPr="4418BE8E">
        <w:rPr>
          <w:b/>
          <w:bCs/>
        </w:rPr>
        <w:t xml:space="preserve"> ]</w:t>
      </w:r>
      <w:proofErr w:type="gramEnd"/>
      <w:r w:rsidR="7CA890A8" w:rsidRPr="4418BE8E">
        <w:rPr>
          <w:b/>
          <w:bCs/>
        </w:rPr>
        <w:t xml:space="preserve"> </w:t>
      </w:r>
      <w:r w:rsidR="01C7D6A6" w:rsidRPr="4418BE8E">
        <w:t xml:space="preserve">It is not just about collecting information. </w:t>
      </w:r>
      <w:proofErr w:type="gramStart"/>
      <w:r w:rsidR="272B6739" w:rsidRPr="4418BE8E">
        <w:rPr>
          <w:b/>
          <w:bCs/>
        </w:rPr>
        <w:t xml:space="preserve">[  </w:t>
      </w:r>
      <w:r w:rsidR="005B4CEB">
        <w:rPr>
          <w:b/>
          <w:bCs/>
        </w:rPr>
        <w:t>EXP</w:t>
      </w:r>
      <w:proofErr w:type="gramEnd"/>
      <w:r w:rsidR="272B6739" w:rsidRPr="4418BE8E">
        <w:rPr>
          <w:b/>
          <w:bCs/>
        </w:rPr>
        <w:t xml:space="preserve"> </w:t>
      </w:r>
      <w:r w:rsidR="208FAA18" w:rsidRPr="4418BE8E">
        <w:rPr>
          <w:b/>
          <w:bCs/>
        </w:rPr>
        <w:t xml:space="preserve"> </w:t>
      </w:r>
      <w:r w:rsidR="272B6739" w:rsidRPr="4418BE8E">
        <w:rPr>
          <w:b/>
          <w:bCs/>
        </w:rPr>
        <w:t>]</w:t>
      </w:r>
      <w:r w:rsidR="272B6739" w:rsidRPr="4418BE8E">
        <w:t xml:space="preserve"> </w:t>
      </w:r>
      <w:r w:rsidR="555602D3" w:rsidRPr="4418BE8E">
        <w:t>Additionally, b</w:t>
      </w:r>
      <w:r w:rsidR="01C7D6A6" w:rsidRPr="4418BE8E">
        <w:t xml:space="preserve">usinesses must also use the data to make informed decisions. </w:t>
      </w:r>
      <w:proofErr w:type="gramStart"/>
      <w:r w:rsidR="4C61B7C6" w:rsidRPr="4418BE8E">
        <w:rPr>
          <w:b/>
          <w:bCs/>
        </w:rPr>
        <w:t xml:space="preserve">[  </w:t>
      </w:r>
      <w:r w:rsidR="005B4CEB">
        <w:rPr>
          <w:b/>
          <w:bCs/>
        </w:rPr>
        <w:t>E</w:t>
      </w:r>
      <w:r w:rsidR="005211B5">
        <w:rPr>
          <w:b/>
          <w:bCs/>
        </w:rPr>
        <w:t>XP</w:t>
      </w:r>
      <w:proofErr w:type="gramEnd"/>
      <w:r w:rsidR="4C61B7C6" w:rsidRPr="4418BE8E">
        <w:rPr>
          <w:b/>
          <w:bCs/>
        </w:rPr>
        <w:t xml:space="preserve">  ]</w:t>
      </w:r>
      <w:r w:rsidR="4C61B7C6" w:rsidRPr="4418BE8E">
        <w:t xml:space="preserve"> </w:t>
      </w:r>
      <w:r w:rsidR="01C7D6A6" w:rsidRPr="4418BE8E">
        <w:t xml:space="preserve">For example, data can highlight which products are selling well and which are not. </w:t>
      </w:r>
      <w:r w:rsidR="677CDC73" w:rsidRPr="4418BE8E">
        <w:rPr>
          <w:b/>
          <w:bCs/>
        </w:rPr>
        <w:t xml:space="preserve">[    </w:t>
      </w:r>
      <w:proofErr w:type="gramStart"/>
      <w:r w:rsidR="005211B5">
        <w:rPr>
          <w:b/>
          <w:bCs/>
        </w:rPr>
        <w:t>E</w:t>
      </w:r>
      <w:bookmarkStart w:id="0" w:name="_GoBack"/>
      <w:bookmarkEnd w:id="0"/>
      <w:r w:rsidR="677CDC73" w:rsidRPr="4418BE8E">
        <w:rPr>
          <w:b/>
          <w:bCs/>
        </w:rPr>
        <w:t xml:space="preserve"> ]</w:t>
      </w:r>
      <w:proofErr w:type="gramEnd"/>
      <w:r w:rsidR="677CDC73" w:rsidRPr="4418BE8E">
        <w:t xml:space="preserve"> </w:t>
      </w:r>
      <w:r w:rsidR="01C7D6A6" w:rsidRPr="4418BE8E">
        <w:t>This allows managers to adjust quickly and reduce waste.</w:t>
      </w:r>
      <w:r w:rsidR="2E350E0F" w:rsidRPr="4418BE8E">
        <w:t xml:space="preserve"> </w:t>
      </w:r>
      <w:r w:rsidR="6AEA6DD4" w:rsidRPr="4418BE8E">
        <w:rPr>
          <w:b/>
          <w:bCs/>
        </w:rPr>
        <w:t xml:space="preserve">[   </w:t>
      </w:r>
      <w:proofErr w:type="gramStart"/>
      <w:r w:rsidR="00535F4B">
        <w:rPr>
          <w:b/>
          <w:bCs/>
        </w:rPr>
        <w:t>EXP</w:t>
      </w:r>
      <w:r w:rsidR="6AEA6DD4" w:rsidRPr="4418BE8E">
        <w:rPr>
          <w:b/>
          <w:bCs/>
        </w:rPr>
        <w:t xml:space="preserve"> ]</w:t>
      </w:r>
      <w:proofErr w:type="gramEnd"/>
      <w:r w:rsidR="6AEA6DD4" w:rsidRPr="4418BE8E">
        <w:rPr>
          <w:b/>
          <w:bCs/>
        </w:rPr>
        <w:t xml:space="preserve"> </w:t>
      </w:r>
      <w:r w:rsidR="01C7D6A6" w:rsidRPr="4418BE8E">
        <w:t xml:space="preserve">Over time, these small decisions can lead to higher profits and better use of resources. </w:t>
      </w:r>
      <w:proofErr w:type="gramStart"/>
      <w:r w:rsidR="584FEA28" w:rsidRPr="4418BE8E">
        <w:rPr>
          <w:b/>
          <w:bCs/>
        </w:rPr>
        <w:t xml:space="preserve">[  </w:t>
      </w:r>
      <w:r w:rsidR="005B4CEB">
        <w:rPr>
          <w:b/>
          <w:bCs/>
        </w:rPr>
        <w:t>L</w:t>
      </w:r>
      <w:proofErr w:type="gramEnd"/>
      <w:r w:rsidR="584FEA28" w:rsidRPr="4418BE8E">
        <w:rPr>
          <w:b/>
          <w:bCs/>
        </w:rPr>
        <w:t xml:space="preserve">  ] </w:t>
      </w:r>
      <w:r w:rsidR="01C7D6A6" w:rsidRPr="4418BE8E">
        <w:t>Overall, using data supports more accurate and effective business decision making.</w:t>
      </w:r>
    </w:p>
    <w:p w14:paraId="7BC2FA13" w14:textId="77777777" w:rsidR="00C32B41" w:rsidRDefault="00C32B41" w:rsidP="00535F4B">
      <w:pPr>
        <w:spacing w:after="0" w:line="480" w:lineRule="auto"/>
        <w:jc w:val="both"/>
      </w:pPr>
    </w:p>
    <w:p w14:paraId="7A269DD7" w14:textId="1CC990C1" w:rsidR="00E36ECB" w:rsidRDefault="00E36ECB" w:rsidP="00535F4B">
      <w:pPr>
        <w:spacing w:after="0" w:line="480" w:lineRule="auto"/>
        <w:jc w:val="both"/>
      </w:pPr>
      <w:r>
        <w:t xml:space="preserve">           </w:t>
      </w:r>
    </w:p>
    <w:p w14:paraId="6318048F" w14:textId="77777777" w:rsidR="00E36ECB" w:rsidRDefault="00E36ECB" w:rsidP="00535F4B">
      <w:pPr>
        <w:spacing w:after="0" w:line="480" w:lineRule="auto"/>
        <w:jc w:val="both"/>
      </w:pPr>
    </w:p>
    <w:p w14:paraId="39AC0A62" w14:textId="77777777" w:rsidR="00E36ECB" w:rsidRPr="00535F4B" w:rsidRDefault="00E36ECB" w:rsidP="00535F4B">
      <w:pPr>
        <w:spacing w:after="0" w:line="480" w:lineRule="auto"/>
        <w:jc w:val="both"/>
      </w:pPr>
    </w:p>
    <w:p w14:paraId="51BE1AE1" w14:textId="4628E73C" w:rsidR="6378D1FA" w:rsidRDefault="6378D1FA" w:rsidP="22CA530D">
      <w:pPr>
        <w:pStyle w:val="ListParagraph"/>
        <w:jc w:val="both"/>
      </w:pPr>
    </w:p>
    <w:p w14:paraId="7BC25C7E" w14:textId="302BC998" w:rsidR="00C32B41" w:rsidRDefault="00C32B41" w:rsidP="22CA530D"/>
    <w:tbl>
      <w:tblPr>
        <w:tblStyle w:val="PlainTable4"/>
        <w:tblW w:w="0" w:type="auto"/>
        <w:tblLook w:val="04A0" w:firstRow="1" w:lastRow="0" w:firstColumn="1" w:lastColumn="0" w:noHBand="0" w:noVBand="1"/>
      </w:tblPr>
      <w:tblGrid>
        <w:gridCol w:w="3119"/>
        <w:gridCol w:w="4252"/>
      </w:tblGrid>
      <w:tr w:rsidR="00C32B41" w:rsidRPr="00B24C30" w14:paraId="388D034B" w14:textId="77777777" w:rsidTr="000D5B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hideMark/>
          </w:tcPr>
          <w:p w14:paraId="6A633745" w14:textId="77777777" w:rsidR="00C32B41" w:rsidRPr="00B24C30" w:rsidRDefault="00C32B41" w:rsidP="000D5B94">
            <w:pPr>
              <w:spacing w:after="160" w:line="360" w:lineRule="auto"/>
              <w:jc w:val="both"/>
              <w:rPr>
                <w:rFonts w:ascii="Arial" w:hAnsi="Arial" w:cs="Arial"/>
              </w:rPr>
            </w:pPr>
            <w:r w:rsidRPr="00B24C30">
              <w:rPr>
                <w:rFonts w:ascii="Arial" w:hAnsi="Arial" w:cs="Arial"/>
              </w:rPr>
              <w:t>Device</w:t>
            </w:r>
          </w:p>
        </w:tc>
        <w:tc>
          <w:tcPr>
            <w:tcW w:w="4252" w:type="dxa"/>
            <w:hideMark/>
          </w:tcPr>
          <w:p w14:paraId="7B4C48AD" w14:textId="77777777" w:rsidR="00C32B41" w:rsidRPr="00B24C30" w:rsidRDefault="00C32B41" w:rsidP="000D5B94">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B24C30">
              <w:rPr>
                <w:rFonts w:ascii="Arial" w:hAnsi="Arial" w:cs="Arial"/>
              </w:rPr>
              <w:t>Purpose</w:t>
            </w:r>
          </w:p>
        </w:tc>
      </w:tr>
      <w:tr w:rsidR="00C32B41" w:rsidRPr="00B24C30" w14:paraId="6DFE6094" w14:textId="77777777" w:rsidTr="000D5B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hideMark/>
          </w:tcPr>
          <w:p w14:paraId="14C42433" w14:textId="77777777" w:rsidR="00C32B41" w:rsidRPr="00B24C30" w:rsidRDefault="00C32B41" w:rsidP="000D5B94">
            <w:pPr>
              <w:spacing w:after="160" w:line="360" w:lineRule="auto"/>
              <w:jc w:val="both"/>
              <w:rPr>
                <w:rFonts w:ascii="Arial" w:hAnsi="Arial" w:cs="Arial"/>
                <w:b w:val="0"/>
                <w:bCs w:val="0"/>
              </w:rPr>
            </w:pPr>
            <w:r w:rsidRPr="00B24C30">
              <w:rPr>
                <w:rFonts w:ascii="Arial" w:hAnsi="Arial" w:cs="Arial"/>
                <w:b w:val="0"/>
                <w:bCs w:val="0"/>
              </w:rPr>
              <w:t>Additionally</w:t>
            </w:r>
          </w:p>
        </w:tc>
        <w:tc>
          <w:tcPr>
            <w:tcW w:w="4252" w:type="dxa"/>
            <w:hideMark/>
          </w:tcPr>
          <w:p w14:paraId="43AD64BC" w14:textId="77777777" w:rsidR="00C32B41" w:rsidRPr="00B24C30" w:rsidRDefault="00C32B41" w:rsidP="000D5B9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24C30">
              <w:rPr>
                <w:rFonts w:ascii="Arial" w:hAnsi="Arial" w:cs="Arial"/>
              </w:rPr>
              <w:t>Adds another point</w:t>
            </w:r>
          </w:p>
        </w:tc>
      </w:tr>
      <w:tr w:rsidR="00C32B41" w:rsidRPr="00B24C30" w14:paraId="3D0C47B9" w14:textId="77777777" w:rsidTr="000D5B94">
        <w:tc>
          <w:tcPr>
            <w:cnfStyle w:val="001000000000" w:firstRow="0" w:lastRow="0" w:firstColumn="1" w:lastColumn="0" w:oddVBand="0" w:evenVBand="0" w:oddHBand="0" w:evenHBand="0" w:firstRowFirstColumn="0" w:firstRowLastColumn="0" w:lastRowFirstColumn="0" w:lastRowLastColumn="0"/>
            <w:tcW w:w="3119" w:type="dxa"/>
            <w:hideMark/>
          </w:tcPr>
          <w:p w14:paraId="52CBF744" w14:textId="77777777" w:rsidR="00C32B41" w:rsidRPr="00B24C30" w:rsidRDefault="00C32B41" w:rsidP="000D5B94">
            <w:pPr>
              <w:spacing w:after="160" w:line="360" w:lineRule="auto"/>
              <w:jc w:val="both"/>
              <w:rPr>
                <w:rFonts w:ascii="Arial" w:hAnsi="Arial" w:cs="Arial"/>
                <w:b w:val="0"/>
                <w:bCs w:val="0"/>
              </w:rPr>
            </w:pPr>
            <w:r w:rsidRPr="00B24C30">
              <w:rPr>
                <w:rFonts w:ascii="Arial" w:hAnsi="Arial" w:cs="Arial"/>
                <w:b w:val="0"/>
                <w:bCs w:val="0"/>
              </w:rPr>
              <w:lastRenderedPageBreak/>
              <w:t>For example</w:t>
            </w:r>
          </w:p>
        </w:tc>
        <w:tc>
          <w:tcPr>
            <w:tcW w:w="4252" w:type="dxa"/>
            <w:hideMark/>
          </w:tcPr>
          <w:p w14:paraId="75D9BBF3" w14:textId="77777777" w:rsidR="00C32B41" w:rsidRPr="00B24C30" w:rsidRDefault="00C32B41" w:rsidP="000D5B9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24C30">
              <w:rPr>
                <w:rFonts w:ascii="Arial" w:hAnsi="Arial" w:cs="Arial"/>
              </w:rPr>
              <w:t>Introduces an example</w:t>
            </w:r>
          </w:p>
        </w:tc>
      </w:tr>
      <w:tr w:rsidR="00C32B41" w:rsidRPr="00B24C30" w14:paraId="009AA6BB" w14:textId="77777777" w:rsidTr="000D5B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hideMark/>
          </w:tcPr>
          <w:p w14:paraId="1B285428" w14:textId="77777777" w:rsidR="00C32B41" w:rsidRPr="00B24C30" w:rsidRDefault="00C32B41" w:rsidP="000D5B94">
            <w:pPr>
              <w:spacing w:after="160" w:line="360" w:lineRule="auto"/>
              <w:jc w:val="both"/>
              <w:rPr>
                <w:rFonts w:ascii="Arial" w:hAnsi="Arial" w:cs="Arial"/>
                <w:b w:val="0"/>
                <w:bCs w:val="0"/>
              </w:rPr>
            </w:pPr>
            <w:r w:rsidRPr="00B24C30">
              <w:rPr>
                <w:rFonts w:ascii="Arial" w:hAnsi="Arial" w:cs="Arial"/>
                <w:b w:val="0"/>
                <w:bCs w:val="0"/>
              </w:rPr>
              <w:t>Overall</w:t>
            </w:r>
          </w:p>
        </w:tc>
        <w:tc>
          <w:tcPr>
            <w:tcW w:w="4252" w:type="dxa"/>
            <w:hideMark/>
          </w:tcPr>
          <w:p w14:paraId="75315519" w14:textId="77777777" w:rsidR="00C32B41" w:rsidRPr="00B24C30" w:rsidRDefault="00C32B41" w:rsidP="000D5B9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24C30">
              <w:rPr>
                <w:rFonts w:ascii="Arial" w:hAnsi="Arial" w:cs="Arial"/>
              </w:rPr>
              <w:t>Concludes the paragraph</w:t>
            </w:r>
          </w:p>
        </w:tc>
      </w:tr>
    </w:tbl>
    <w:p w14:paraId="71FA31E3" w14:textId="1C0F6965" w:rsidR="6378D1FA" w:rsidRDefault="007F19BA" w:rsidP="22CA530D">
      <w:r>
        <w:t>3.C</w:t>
      </w:r>
    </w:p>
    <w:p w14:paraId="09657893" w14:textId="4731A550" w:rsidR="00E36ECB" w:rsidRDefault="00E36ECB" w:rsidP="22CA530D">
      <w:r>
        <w:t>4.B</w:t>
      </w:r>
    </w:p>
    <w:p w14:paraId="569FD52A" w14:textId="4FC95B99" w:rsidR="00E36ECB" w:rsidRDefault="00E36ECB" w:rsidP="22CA530D">
      <w:r>
        <w:t>5.B</w:t>
      </w:r>
    </w:p>
    <w:p w14:paraId="7ACBEC4C" w14:textId="09C206BD" w:rsidR="00E36ECB" w:rsidRDefault="00E36ECB" w:rsidP="22CA530D">
      <w:r>
        <w:t>6.C</w:t>
      </w:r>
    </w:p>
    <w:p w14:paraId="4FEE63AF" w14:textId="301D7E79" w:rsidR="00535F4B" w:rsidRPr="00E36ECB" w:rsidRDefault="00535F4B" w:rsidP="00E36ECB">
      <w:pPr>
        <w:spacing w:before="240" w:after="240"/>
        <w:rPr>
          <w:b/>
          <w:bCs/>
        </w:rPr>
      </w:pPr>
    </w:p>
    <w:p w14:paraId="2E56177C" w14:textId="31482DC0" w:rsidR="287586FD" w:rsidRPr="005B4CEB" w:rsidRDefault="287586FD" w:rsidP="005B4CEB">
      <w:pPr>
        <w:spacing w:before="240" w:after="240"/>
        <w:rPr>
          <w:b/>
          <w:bCs/>
        </w:rPr>
      </w:pPr>
    </w:p>
    <w:p w14:paraId="352FB98B" w14:textId="7689AC37" w:rsidR="287586FD" w:rsidRDefault="3AC4E6E5" w:rsidP="22CA530D">
      <w:pPr>
        <w:spacing w:before="240" w:after="240" w:line="360" w:lineRule="auto"/>
        <w:ind w:firstLine="720"/>
        <w:jc w:val="both"/>
        <w:rPr>
          <w:b/>
          <w:bCs/>
        </w:rPr>
      </w:pPr>
      <w:r w:rsidRPr="22CA530D">
        <w:rPr>
          <w:b/>
          <w:bCs/>
        </w:rPr>
        <w:t>TEEL FINAL DRAFT:</w:t>
      </w:r>
    </w:p>
    <w:p w14:paraId="1AA0A608" w14:textId="77777777" w:rsidR="00E36ECB" w:rsidRDefault="00E36ECB" w:rsidP="22CA530D">
      <w:pPr>
        <w:spacing w:before="240" w:after="240" w:line="360" w:lineRule="auto"/>
        <w:ind w:firstLine="720"/>
        <w:jc w:val="both"/>
        <w:rPr>
          <w:b/>
          <w:bCs/>
        </w:rPr>
      </w:pPr>
    </w:p>
    <w:p w14:paraId="1298B972" w14:textId="17635465" w:rsidR="6378D1FA" w:rsidRDefault="00E36ECB" w:rsidP="22CA530D">
      <w:pPr>
        <w:spacing w:before="240" w:after="240"/>
        <w:ind w:firstLine="720"/>
        <w:rPr>
          <w:b/>
          <w:bCs/>
        </w:rPr>
      </w:pPr>
      <w:r>
        <w:t>In the workplace effective communication is crucial since it improves teamwork reduces mistakes and supports workers in achieving organizational objectives. Employees can finish jobs faster and better understand their tasks when information is communicated effectively. The good communication fosters teamwork boosts worker productivity and decreases conflict at work additionally effective communication enables workers to exchange ideas find speedy solution to issues and foster productive working relationship. Clear instructions and frequent team meetings for instance can reduce miscommunication and boost makes the workplace more orderly and encouraging which helps companies run more profitably</w:t>
      </w:r>
      <w:r w:rsidR="00C32B41">
        <w:t>.</w:t>
      </w:r>
    </w:p>
    <w:p w14:paraId="2E47DC72" w14:textId="1D87AE68" w:rsidR="6378D1FA" w:rsidRDefault="6378D1FA" w:rsidP="22CA530D">
      <w:pPr>
        <w:pStyle w:val="ListParagraph"/>
        <w:ind w:left="1080"/>
        <w:jc w:val="both"/>
        <w:rPr>
          <w:b/>
          <w:bCs/>
        </w:rPr>
      </w:pPr>
    </w:p>
    <w:sectPr w:rsidR="6378D1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8"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3"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4"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5"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6"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7"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abstractNumId w:val="15"/>
  </w:num>
  <w:num w:numId="2">
    <w:abstractNumId w:val="1"/>
  </w:num>
  <w:num w:numId="3">
    <w:abstractNumId w:val="9"/>
  </w:num>
  <w:num w:numId="4">
    <w:abstractNumId w:val="10"/>
  </w:num>
  <w:num w:numId="5">
    <w:abstractNumId w:val="6"/>
  </w:num>
  <w:num w:numId="6">
    <w:abstractNumId w:val="16"/>
  </w:num>
  <w:num w:numId="7">
    <w:abstractNumId w:val="0"/>
  </w:num>
  <w:num w:numId="8">
    <w:abstractNumId w:val="12"/>
  </w:num>
  <w:num w:numId="9">
    <w:abstractNumId w:val="14"/>
  </w:num>
  <w:num w:numId="10">
    <w:abstractNumId w:val="5"/>
  </w:num>
  <w:num w:numId="11">
    <w:abstractNumId w:val="11"/>
  </w:num>
  <w:num w:numId="12">
    <w:abstractNumId w:val="8"/>
  </w:num>
  <w:num w:numId="13">
    <w:abstractNumId w:val="2"/>
  </w:num>
  <w:num w:numId="14">
    <w:abstractNumId w:val="17"/>
  </w:num>
  <w:num w:numId="15">
    <w:abstractNumId w:val="4"/>
  </w:num>
  <w:num w:numId="16">
    <w:abstractNumId w:val="7"/>
  </w:num>
  <w:num w:numId="17">
    <w:abstractNumId w:val="3"/>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6EBDC7"/>
    <w:rsid w:val="005211B5"/>
    <w:rsid w:val="00535F4B"/>
    <w:rsid w:val="005B4CEB"/>
    <w:rsid w:val="00651B49"/>
    <w:rsid w:val="007F19BA"/>
    <w:rsid w:val="0088D3FB"/>
    <w:rsid w:val="00C32B41"/>
    <w:rsid w:val="00C606CC"/>
    <w:rsid w:val="00E36ECB"/>
    <w:rsid w:val="00E9366E"/>
    <w:rsid w:val="00EC7735"/>
    <w:rsid w:val="00F25EC9"/>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 w:type="table" w:styleId="PlainTable4">
    <w:name w:val="Plain Table 4"/>
    <w:basedOn w:val="TableNormal"/>
    <w:uiPriority w:val="44"/>
    <w:rsid w:val="00C32B41"/>
    <w:pPr>
      <w:spacing w:after="0" w:line="240" w:lineRule="auto"/>
    </w:pPr>
    <w:rPr>
      <w:kern w:val="2"/>
      <w:lang w:val="en-GB" w:eastAsia="zh-CN"/>
      <w14:ligatures w14:val="standardContextual"/>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24D05E-E945-4CFD-999F-9CA5C886463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280</Words>
  <Characters>1600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user</cp:lastModifiedBy>
  <cp:revision>3</cp:revision>
  <dcterms:created xsi:type="dcterms:W3CDTF">2026-07-25T22:30:00Z</dcterms:created>
  <dcterms:modified xsi:type="dcterms:W3CDTF">2026-07-25T22:37:00Z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