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29D43" w14:textId="77777777" w:rsidR="001D61FC" w:rsidRPr="001D61FC" w:rsidRDefault="001D61FC" w:rsidP="001D61FC">
      <w:pPr>
        <w:spacing w:after="200" w:line="276" w:lineRule="auto"/>
        <w:rPr>
          <w:rFonts w:eastAsiaTheme="minorEastAsia" w:cs="Times New Roman"/>
          <w:b w:val="0"/>
          <w:sz w:val="96"/>
          <w:szCs w:val="96"/>
          <w:lang w:val="en-US"/>
        </w:rPr>
      </w:pPr>
    </w:p>
    <w:p w14:paraId="6B77D2CD" w14:textId="77777777" w:rsidR="001D61FC" w:rsidRPr="001D61FC" w:rsidRDefault="001D61FC" w:rsidP="001D61FC">
      <w:pPr>
        <w:spacing w:after="200" w:line="276" w:lineRule="auto"/>
        <w:jc w:val="center"/>
        <w:rPr>
          <w:rFonts w:eastAsiaTheme="minorEastAsia" w:cs="Times New Roman"/>
          <w:b w:val="0"/>
          <w:sz w:val="96"/>
          <w:szCs w:val="96"/>
          <w:lang w:val="en-US"/>
        </w:rPr>
      </w:pPr>
      <w:r w:rsidRPr="001D61FC">
        <w:rPr>
          <w:rFonts w:eastAsiaTheme="minorEastAsia" w:cs="Times New Roman"/>
          <w:b w:val="0"/>
          <w:sz w:val="96"/>
          <w:szCs w:val="96"/>
          <w:lang w:val="en-US"/>
        </w:rPr>
        <w:t>ASSIGNMENT    2022</w:t>
      </w:r>
    </w:p>
    <w:p w14:paraId="6EDEFCE7" w14:textId="77777777" w:rsidR="001D61FC" w:rsidRPr="001D61FC" w:rsidRDefault="001D61FC" w:rsidP="001D61FC">
      <w:pPr>
        <w:spacing w:after="200" w:line="276" w:lineRule="auto"/>
        <w:jc w:val="center"/>
        <w:rPr>
          <w:rFonts w:eastAsiaTheme="minorEastAsia" w:cs="Times New Roman"/>
          <w:b w:val="0"/>
          <w:sz w:val="96"/>
          <w:szCs w:val="96"/>
          <w:lang w:val="en-US"/>
        </w:rPr>
      </w:pPr>
    </w:p>
    <w:p w14:paraId="7B9922A0" w14:textId="77777777" w:rsidR="001D61FC" w:rsidRPr="001D61FC" w:rsidRDefault="001D61FC" w:rsidP="001D61FC">
      <w:pPr>
        <w:spacing w:after="240"/>
        <w:jc w:val="center"/>
        <w:rPr>
          <w:rFonts w:eastAsia="Times New Roman" w:cs="Times New Roman"/>
          <w:bCs/>
          <w:color w:val="000000" w:themeColor="text1"/>
          <w:sz w:val="36"/>
          <w:szCs w:val="36"/>
          <w:lang w:val="en-US"/>
        </w:rPr>
      </w:pPr>
      <w:r w:rsidRPr="001D61FC">
        <w:rPr>
          <w:rFonts w:eastAsia="Times New Roman" w:cs="Times New Roman"/>
          <w:bCs/>
          <w:color w:val="000000" w:themeColor="text1"/>
          <w:sz w:val="36"/>
          <w:szCs w:val="36"/>
          <w:lang w:val="en-US"/>
        </w:rPr>
        <w:t>MANAGEMENT ECONOMICS</w:t>
      </w:r>
    </w:p>
    <w:p w14:paraId="3CD245F1" w14:textId="77777777" w:rsidR="001D61FC" w:rsidRPr="001D61FC" w:rsidRDefault="001D61FC" w:rsidP="001D61FC">
      <w:pPr>
        <w:spacing w:after="240"/>
        <w:jc w:val="left"/>
        <w:rPr>
          <w:rFonts w:eastAsia="Times New Roman" w:cs="Times New Roman"/>
          <w:bCs/>
          <w:color w:val="000000" w:themeColor="text1"/>
          <w:sz w:val="36"/>
          <w:szCs w:val="36"/>
          <w:lang w:val="en-US"/>
        </w:rPr>
      </w:pPr>
    </w:p>
    <w:p w14:paraId="69D20517" w14:textId="2D2B67F5" w:rsidR="001D61FC" w:rsidRPr="001D61FC" w:rsidRDefault="001D61FC" w:rsidP="001D61FC">
      <w:pPr>
        <w:spacing w:after="240"/>
        <w:jc w:val="center"/>
        <w:rPr>
          <w:rFonts w:eastAsia="Times New Roman" w:cs="Times New Roman"/>
          <w:b w:val="0"/>
          <w:color w:val="000000" w:themeColor="text1"/>
          <w:sz w:val="32"/>
          <w:szCs w:val="32"/>
          <w:lang w:val="en-US"/>
        </w:rPr>
      </w:pPr>
      <w:r w:rsidRPr="001D61FC">
        <w:rPr>
          <w:rFonts w:eastAsia="Times New Roman" w:cs="Times New Roman"/>
          <w:bCs/>
          <w:color w:val="000000" w:themeColor="text1"/>
          <w:sz w:val="32"/>
          <w:szCs w:val="32"/>
          <w:lang w:val="en-US"/>
        </w:rPr>
        <w:t xml:space="preserve">ASSESSMENT </w:t>
      </w:r>
      <w:r w:rsidR="00813CB4">
        <w:rPr>
          <w:rFonts w:eastAsia="Times New Roman" w:cs="Times New Roman"/>
          <w:bCs/>
          <w:color w:val="000000" w:themeColor="text1"/>
          <w:sz w:val="32"/>
          <w:szCs w:val="32"/>
          <w:lang w:val="en-US"/>
        </w:rPr>
        <w:t>2</w:t>
      </w:r>
    </w:p>
    <w:p w14:paraId="391A3BB1" w14:textId="77777777" w:rsidR="001D61FC" w:rsidRPr="001D61FC" w:rsidRDefault="001D61FC" w:rsidP="001D61FC">
      <w:pPr>
        <w:spacing w:after="0"/>
        <w:jc w:val="left"/>
        <w:rPr>
          <w:rFonts w:eastAsia="Times New Roman" w:cs="Times New Roman"/>
          <w:bCs/>
          <w:color w:val="000000" w:themeColor="text1"/>
          <w:szCs w:val="24"/>
          <w:lang w:val="en-US"/>
        </w:rPr>
      </w:pPr>
    </w:p>
    <w:p w14:paraId="3E70C433" w14:textId="77777777" w:rsidR="001D61FC" w:rsidRPr="001D61FC" w:rsidRDefault="001D61FC" w:rsidP="001D61FC">
      <w:pPr>
        <w:spacing w:after="200" w:line="276" w:lineRule="auto"/>
        <w:jc w:val="left"/>
        <w:rPr>
          <w:rFonts w:eastAsiaTheme="minorEastAsia" w:cs="Times New Roman"/>
          <w:bCs/>
          <w:sz w:val="40"/>
          <w:szCs w:val="40"/>
          <w:lang w:val="en-US"/>
        </w:rPr>
      </w:pPr>
    </w:p>
    <w:p w14:paraId="0108601B" w14:textId="77777777" w:rsidR="001D61FC" w:rsidRPr="001D61FC" w:rsidRDefault="001D61FC" w:rsidP="001D61FC">
      <w:pPr>
        <w:spacing w:after="200" w:line="276" w:lineRule="auto"/>
        <w:jc w:val="left"/>
        <w:rPr>
          <w:rFonts w:eastAsiaTheme="minorEastAsia" w:cs="Times New Roman"/>
          <w:bCs/>
          <w:sz w:val="40"/>
          <w:szCs w:val="40"/>
          <w:lang w:val="en-US"/>
        </w:rPr>
      </w:pPr>
    </w:p>
    <w:p w14:paraId="395BA9B3" w14:textId="77777777" w:rsidR="001D61FC" w:rsidRPr="001D61FC" w:rsidRDefault="001D61FC" w:rsidP="001D61FC">
      <w:pPr>
        <w:spacing w:after="200" w:line="276" w:lineRule="auto"/>
        <w:jc w:val="left"/>
        <w:rPr>
          <w:rFonts w:eastAsiaTheme="minorEastAsia" w:cs="Times New Roman"/>
          <w:bCs/>
          <w:sz w:val="40"/>
          <w:szCs w:val="40"/>
          <w:lang w:val="en-US"/>
        </w:rPr>
      </w:pPr>
    </w:p>
    <w:p w14:paraId="0C8A1338" w14:textId="77777777" w:rsidR="001D61FC" w:rsidRPr="001D61FC" w:rsidRDefault="001D61FC" w:rsidP="001D61FC">
      <w:pPr>
        <w:spacing w:after="200" w:line="276" w:lineRule="auto"/>
        <w:jc w:val="left"/>
        <w:rPr>
          <w:rFonts w:eastAsiaTheme="minorEastAsia" w:cs="Times New Roman"/>
          <w:bCs/>
          <w:sz w:val="28"/>
          <w:szCs w:val="28"/>
          <w:lang w:val="en-US"/>
        </w:rPr>
      </w:pPr>
    </w:p>
    <w:p w14:paraId="28100C75" w14:textId="77777777" w:rsidR="001D61FC" w:rsidRPr="001D61FC" w:rsidRDefault="001D61FC" w:rsidP="001D61FC">
      <w:pPr>
        <w:spacing w:after="200" w:line="276" w:lineRule="auto"/>
        <w:jc w:val="right"/>
        <w:rPr>
          <w:rFonts w:eastAsiaTheme="minorEastAsia" w:cs="Times New Roman"/>
          <w:bCs/>
          <w:sz w:val="28"/>
          <w:szCs w:val="28"/>
          <w:lang w:val="en-US"/>
        </w:rPr>
      </w:pPr>
      <w:r w:rsidRPr="001D61FC">
        <w:rPr>
          <w:rFonts w:eastAsiaTheme="minorEastAsia" w:cs="Times New Roman"/>
          <w:bCs/>
          <w:i/>
          <w:iCs/>
          <w:sz w:val="28"/>
          <w:szCs w:val="28"/>
          <w:lang w:val="en-US"/>
        </w:rPr>
        <w:t xml:space="preserve">Lecturer: </w:t>
      </w:r>
      <w:r w:rsidRPr="001D61FC">
        <w:rPr>
          <w:rFonts w:eastAsiaTheme="minorEastAsia" w:cs="Times New Roman"/>
          <w:bCs/>
          <w:sz w:val="28"/>
          <w:szCs w:val="28"/>
          <w:lang w:val="en-US"/>
        </w:rPr>
        <w:t>Dr.</w:t>
      </w:r>
      <w:r w:rsidRPr="001D61FC">
        <w:rPr>
          <w:rFonts w:eastAsiaTheme="minorEastAsia" w:cs="Times New Roman"/>
          <w:bCs/>
          <w:i/>
          <w:iCs/>
          <w:sz w:val="28"/>
          <w:szCs w:val="28"/>
          <w:lang w:val="en-US"/>
        </w:rPr>
        <w:t xml:space="preserve"> </w:t>
      </w:r>
      <w:proofErr w:type="spellStart"/>
      <w:r w:rsidRPr="001D61FC">
        <w:rPr>
          <w:rFonts w:eastAsiaTheme="minorEastAsia" w:cs="Times New Roman"/>
          <w:bCs/>
          <w:sz w:val="28"/>
          <w:szCs w:val="28"/>
          <w:lang w:val="en-US"/>
        </w:rPr>
        <w:t>Emad</w:t>
      </w:r>
      <w:proofErr w:type="spellEnd"/>
      <w:r w:rsidRPr="001D61FC">
        <w:rPr>
          <w:rFonts w:eastAsiaTheme="minorEastAsia" w:cs="Times New Roman"/>
          <w:bCs/>
          <w:sz w:val="28"/>
          <w:szCs w:val="28"/>
          <w:lang w:val="en-US"/>
        </w:rPr>
        <w:t xml:space="preserve"> </w:t>
      </w:r>
      <w:proofErr w:type="spellStart"/>
      <w:r w:rsidRPr="001D61FC">
        <w:rPr>
          <w:rFonts w:eastAsiaTheme="minorEastAsia" w:cs="Times New Roman"/>
          <w:bCs/>
          <w:sz w:val="28"/>
          <w:szCs w:val="28"/>
          <w:lang w:val="en-US"/>
        </w:rPr>
        <w:t>Elkhashen</w:t>
      </w:r>
      <w:proofErr w:type="spellEnd"/>
    </w:p>
    <w:p w14:paraId="0ABAB86D" w14:textId="77777777" w:rsidR="001D61FC" w:rsidRPr="001D61FC" w:rsidRDefault="001D61FC" w:rsidP="001D61FC">
      <w:pPr>
        <w:spacing w:after="200"/>
        <w:jc w:val="right"/>
        <w:rPr>
          <w:rFonts w:eastAsiaTheme="minorEastAsia" w:cs="Times New Roman"/>
          <w:bCs/>
          <w:sz w:val="28"/>
          <w:szCs w:val="28"/>
          <w:lang w:val="en-US"/>
        </w:rPr>
      </w:pPr>
      <w:r w:rsidRPr="001D61FC">
        <w:rPr>
          <w:rFonts w:eastAsiaTheme="minorEastAsia" w:cs="Times New Roman"/>
          <w:bCs/>
          <w:i/>
          <w:iCs/>
          <w:sz w:val="28"/>
          <w:szCs w:val="28"/>
          <w:lang w:val="en-US"/>
        </w:rPr>
        <w:t xml:space="preserve">Submitted by:  </w:t>
      </w:r>
      <w:r w:rsidRPr="001D61FC">
        <w:rPr>
          <w:rFonts w:eastAsiaTheme="minorEastAsia" w:cs="Times New Roman"/>
          <w:bCs/>
          <w:sz w:val="28"/>
          <w:szCs w:val="28"/>
          <w:lang w:val="en-US"/>
        </w:rPr>
        <w:t xml:space="preserve">Anna </w:t>
      </w:r>
      <w:proofErr w:type="spellStart"/>
      <w:r w:rsidRPr="001D61FC">
        <w:rPr>
          <w:rFonts w:eastAsiaTheme="minorEastAsia" w:cs="Times New Roman"/>
          <w:bCs/>
          <w:sz w:val="28"/>
          <w:szCs w:val="28"/>
          <w:lang w:val="en-US"/>
        </w:rPr>
        <w:t>Silistraru</w:t>
      </w:r>
      <w:proofErr w:type="spellEnd"/>
      <w:r w:rsidRPr="001D61FC">
        <w:rPr>
          <w:rFonts w:eastAsiaTheme="minorEastAsia" w:cs="Times New Roman"/>
          <w:bCs/>
          <w:sz w:val="28"/>
          <w:szCs w:val="28"/>
          <w:lang w:val="en-US"/>
        </w:rPr>
        <w:t xml:space="preserve"> (1917422)</w:t>
      </w:r>
    </w:p>
    <w:p w14:paraId="2C661C90" w14:textId="49248F84" w:rsidR="003A1577" w:rsidRDefault="00EF6D0D" w:rsidP="007D2C9D">
      <w:pPr>
        <w:spacing w:line="259" w:lineRule="auto"/>
        <w:jc w:val="center"/>
        <w:rPr>
          <w:sz w:val="32"/>
          <w:szCs w:val="32"/>
          <w:lang w:val="en-US"/>
        </w:rPr>
      </w:pPr>
      <w:r>
        <w:rPr>
          <w:sz w:val="32"/>
          <w:szCs w:val="32"/>
          <w:lang w:val="en-US"/>
        </w:rPr>
        <w:br w:type="page"/>
      </w:r>
    </w:p>
    <w:sdt>
      <w:sdtPr>
        <w:rPr>
          <w:rFonts w:ascii="Times New Roman" w:eastAsiaTheme="minorHAnsi" w:hAnsi="Times New Roman" w:cstheme="minorBidi"/>
          <w:b/>
          <w:color w:val="auto"/>
          <w:sz w:val="24"/>
          <w:szCs w:val="22"/>
          <w:lang w:val="en-IN"/>
        </w:rPr>
        <w:id w:val="836507753"/>
        <w:docPartObj>
          <w:docPartGallery w:val="Table of Contents"/>
          <w:docPartUnique/>
        </w:docPartObj>
      </w:sdtPr>
      <w:sdtEndPr>
        <w:rPr>
          <w:bCs/>
          <w:noProof/>
        </w:rPr>
      </w:sdtEndPr>
      <w:sdtContent>
        <w:p w14:paraId="6A8F5F5A" w14:textId="77777777" w:rsidR="001C4CCF" w:rsidRPr="005A4E2D" w:rsidRDefault="001C4CCF" w:rsidP="005A4E2D">
          <w:pPr>
            <w:pStyle w:val="ab"/>
            <w:spacing w:line="360" w:lineRule="auto"/>
            <w:rPr>
              <w:rFonts w:ascii="Times New Roman" w:eastAsiaTheme="minorHAnsi" w:hAnsi="Times New Roman" w:cstheme="minorBidi"/>
              <w:b/>
              <w:color w:val="auto"/>
              <w:lang w:val="en-IN"/>
            </w:rPr>
          </w:pPr>
          <w:r w:rsidRPr="005A4E2D">
            <w:rPr>
              <w:rFonts w:ascii="Times New Roman" w:eastAsiaTheme="minorHAnsi" w:hAnsi="Times New Roman" w:cstheme="minorBidi"/>
              <w:b/>
              <w:color w:val="auto"/>
              <w:lang w:val="en-IN"/>
            </w:rPr>
            <w:t>Table of Contents</w:t>
          </w:r>
        </w:p>
        <w:p w14:paraId="1949EBAB" w14:textId="53A76EAC" w:rsidR="001C4CCF" w:rsidRPr="005A4E2D" w:rsidRDefault="001C4CCF" w:rsidP="005A4E2D">
          <w:pPr>
            <w:pStyle w:val="ab"/>
            <w:spacing w:line="360" w:lineRule="auto"/>
            <w:rPr>
              <w:rFonts w:ascii="Times New Roman" w:eastAsiaTheme="minorHAnsi" w:hAnsi="Times New Roman" w:cstheme="minorBidi"/>
              <w:bCs/>
              <w:color w:val="auto"/>
              <w:sz w:val="24"/>
              <w:szCs w:val="22"/>
              <w:lang w:val="en-IN"/>
            </w:rPr>
          </w:pPr>
          <w:r w:rsidRPr="005A4E2D">
            <w:rPr>
              <w:rFonts w:ascii="Times New Roman" w:eastAsiaTheme="minorHAnsi" w:hAnsi="Times New Roman" w:cstheme="minorBidi"/>
              <w:bCs/>
              <w:color w:val="auto"/>
              <w:sz w:val="24"/>
              <w:szCs w:val="22"/>
              <w:lang w:val="en-IN"/>
            </w:rPr>
            <w:t>Introduction</w:t>
          </w:r>
          <w:r w:rsidRPr="005A4E2D">
            <w:rPr>
              <w:rFonts w:ascii="Times New Roman" w:eastAsiaTheme="minorHAnsi" w:hAnsi="Times New Roman" w:cstheme="minorBidi"/>
              <w:bCs/>
              <w:color w:val="auto"/>
              <w:sz w:val="24"/>
              <w:szCs w:val="22"/>
              <w:lang w:val="en-IN"/>
            </w:rPr>
            <w:tab/>
          </w:r>
          <w:r w:rsidR="006A5662">
            <w:rPr>
              <w:rFonts w:ascii="Times New Roman" w:eastAsiaTheme="minorHAnsi" w:hAnsi="Times New Roman" w:cstheme="minorBidi"/>
              <w:bCs/>
              <w:color w:val="auto"/>
              <w:sz w:val="24"/>
              <w:szCs w:val="22"/>
              <w:lang w:val="en-IN"/>
            </w:rPr>
            <w:t>………………………………………………………………………………3</w:t>
          </w:r>
        </w:p>
        <w:p w14:paraId="43E2CF25" w14:textId="68BDE524" w:rsidR="001C4CCF" w:rsidRPr="005A4E2D" w:rsidRDefault="001C4CCF" w:rsidP="005A4E2D">
          <w:pPr>
            <w:pStyle w:val="ab"/>
            <w:spacing w:line="360" w:lineRule="auto"/>
            <w:rPr>
              <w:rFonts w:ascii="Times New Roman" w:eastAsiaTheme="minorHAnsi" w:hAnsi="Times New Roman" w:cstheme="minorBidi"/>
              <w:bCs/>
              <w:color w:val="auto"/>
              <w:sz w:val="24"/>
              <w:szCs w:val="22"/>
              <w:lang w:val="en-IN"/>
            </w:rPr>
          </w:pPr>
          <w:r w:rsidRPr="005A4E2D">
            <w:rPr>
              <w:rFonts w:ascii="Times New Roman" w:eastAsiaTheme="minorHAnsi" w:hAnsi="Times New Roman" w:cstheme="minorBidi"/>
              <w:bCs/>
              <w:color w:val="auto"/>
              <w:sz w:val="24"/>
              <w:szCs w:val="22"/>
              <w:lang w:val="en-IN"/>
            </w:rPr>
            <w:t>Description of the organisation</w:t>
          </w:r>
          <w:r w:rsidR="006A5662">
            <w:rPr>
              <w:rFonts w:ascii="Times New Roman" w:eastAsiaTheme="minorHAnsi" w:hAnsi="Times New Roman" w:cstheme="minorBidi"/>
              <w:bCs/>
              <w:color w:val="auto"/>
              <w:sz w:val="24"/>
              <w:szCs w:val="22"/>
              <w:lang w:val="en-IN"/>
            </w:rPr>
            <w:t xml:space="preserve"> </w:t>
          </w:r>
          <w:r w:rsidR="008608F4">
            <w:rPr>
              <w:rFonts w:ascii="Times New Roman" w:eastAsiaTheme="minorHAnsi" w:hAnsi="Times New Roman" w:cstheme="minorBidi"/>
              <w:bCs/>
              <w:color w:val="auto"/>
              <w:sz w:val="24"/>
              <w:szCs w:val="22"/>
              <w:lang w:val="en-IN"/>
            </w:rPr>
            <w:t xml:space="preserve"> ……………………………………………………………3</w:t>
          </w:r>
        </w:p>
        <w:p w14:paraId="6F3197FA" w14:textId="5AF7115F" w:rsidR="001C4CCF" w:rsidRPr="005A4E2D" w:rsidRDefault="001C4CCF" w:rsidP="005A4E2D">
          <w:pPr>
            <w:pStyle w:val="ab"/>
            <w:spacing w:line="360" w:lineRule="auto"/>
            <w:rPr>
              <w:rFonts w:ascii="Times New Roman" w:eastAsiaTheme="minorHAnsi" w:hAnsi="Times New Roman" w:cstheme="minorBidi"/>
              <w:bCs/>
              <w:color w:val="auto"/>
              <w:sz w:val="24"/>
              <w:szCs w:val="22"/>
              <w:lang w:val="en-IN"/>
            </w:rPr>
          </w:pPr>
          <w:r w:rsidRPr="005A4E2D">
            <w:rPr>
              <w:rFonts w:ascii="Times New Roman" w:eastAsiaTheme="minorHAnsi" w:hAnsi="Times New Roman" w:cstheme="minorBidi"/>
              <w:bCs/>
              <w:color w:val="auto"/>
              <w:sz w:val="24"/>
              <w:szCs w:val="22"/>
              <w:lang w:val="en-IN"/>
            </w:rPr>
            <w:t>Market analysis</w:t>
          </w:r>
          <w:r w:rsidR="008608F4">
            <w:rPr>
              <w:rFonts w:ascii="Times New Roman" w:eastAsiaTheme="minorHAnsi" w:hAnsi="Times New Roman" w:cstheme="minorBidi"/>
              <w:bCs/>
              <w:color w:val="auto"/>
              <w:sz w:val="24"/>
              <w:szCs w:val="22"/>
              <w:lang w:val="en-IN"/>
            </w:rPr>
            <w:t xml:space="preserve">  ……………………………………………………………………………4</w:t>
          </w:r>
        </w:p>
        <w:p w14:paraId="5CA05458" w14:textId="64E87515" w:rsidR="001C4CCF" w:rsidRPr="005A4E2D" w:rsidRDefault="001C4CCF" w:rsidP="005A4E2D">
          <w:pPr>
            <w:pStyle w:val="ab"/>
            <w:spacing w:line="360" w:lineRule="auto"/>
            <w:rPr>
              <w:rFonts w:ascii="Times New Roman" w:eastAsiaTheme="minorHAnsi" w:hAnsi="Times New Roman" w:cstheme="minorBidi"/>
              <w:bCs/>
              <w:color w:val="auto"/>
              <w:sz w:val="24"/>
              <w:szCs w:val="22"/>
              <w:lang w:val="en-IN"/>
            </w:rPr>
          </w:pPr>
          <w:r w:rsidRPr="005A4E2D">
            <w:rPr>
              <w:rFonts w:ascii="Times New Roman" w:eastAsiaTheme="minorHAnsi" w:hAnsi="Times New Roman" w:cstheme="minorBidi"/>
              <w:bCs/>
              <w:color w:val="auto"/>
              <w:sz w:val="24"/>
              <w:szCs w:val="22"/>
              <w:lang w:val="en-IN"/>
            </w:rPr>
            <w:t>Market structures</w:t>
          </w:r>
          <w:r w:rsidR="008608F4">
            <w:rPr>
              <w:rFonts w:ascii="Times New Roman" w:eastAsiaTheme="minorHAnsi" w:hAnsi="Times New Roman" w:cstheme="minorBidi"/>
              <w:bCs/>
              <w:color w:val="auto"/>
              <w:sz w:val="24"/>
              <w:szCs w:val="22"/>
              <w:lang w:val="en-IN"/>
            </w:rPr>
            <w:t xml:space="preserve">  ………………………………………………………………………….</w:t>
          </w:r>
          <w:r w:rsidR="003D2263">
            <w:rPr>
              <w:rFonts w:ascii="Times New Roman" w:eastAsiaTheme="minorHAnsi" w:hAnsi="Times New Roman" w:cstheme="minorBidi"/>
              <w:bCs/>
              <w:color w:val="auto"/>
              <w:sz w:val="24"/>
              <w:szCs w:val="22"/>
              <w:lang w:val="en-IN"/>
            </w:rPr>
            <w:t>6</w:t>
          </w:r>
        </w:p>
        <w:p w14:paraId="0DD09DFF" w14:textId="438A6987" w:rsidR="001C4CCF" w:rsidRPr="005A4E2D" w:rsidRDefault="001C4CCF" w:rsidP="005A4E2D">
          <w:pPr>
            <w:pStyle w:val="ab"/>
            <w:spacing w:line="360" w:lineRule="auto"/>
            <w:rPr>
              <w:rFonts w:ascii="Times New Roman" w:eastAsiaTheme="minorHAnsi" w:hAnsi="Times New Roman" w:cstheme="minorBidi"/>
              <w:bCs/>
              <w:color w:val="auto"/>
              <w:sz w:val="24"/>
              <w:szCs w:val="22"/>
              <w:lang w:val="en-IN"/>
            </w:rPr>
          </w:pPr>
          <w:r w:rsidRPr="005A4E2D">
            <w:rPr>
              <w:rFonts w:ascii="Times New Roman" w:eastAsiaTheme="minorHAnsi" w:hAnsi="Times New Roman" w:cstheme="minorBidi"/>
              <w:bCs/>
              <w:color w:val="auto"/>
              <w:sz w:val="24"/>
              <w:szCs w:val="22"/>
              <w:lang w:val="en-IN"/>
            </w:rPr>
            <w:t>Impact of different market structures</w:t>
          </w:r>
          <w:r w:rsidRPr="005A4E2D">
            <w:rPr>
              <w:rFonts w:ascii="Times New Roman" w:eastAsiaTheme="minorHAnsi" w:hAnsi="Times New Roman" w:cstheme="minorBidi"/>
              <w:bCs/>
              <w:color w:val="auto"/>
              <w:sz w:val="24"/>
              <w:szCs w:val="22"/>
              <w:lang w:val="en-IN"/>
            </w:rPr>
            <w:tab/>
          </w:r>
          <w:r w:rsidR="003D2263">
            <w:rPr>
              <w:rFonts w:ascii="Times New Roman" w:eastAsiaTheme="minorHAnsi" w:hAnsi="Times New Roman" w:cstheme="minorBidi"/>
              <w:bCs/>
              <w:color w:val="auto"/>
              <w:sz w:val="24"/>
              <w:szCs w:val="22"/>
              <w:lang w:val="en-IN"/>
            </w:rPr>
            <w:t>………………………………………</w:t>
          </w:r>
          <w:r w:rsidR="009B0595">
            <w:rPr>
              <w:rFonts w:ascii="Times New Roman" w:eastAsiaTheme="minorHAnsi" w:hAnsi="Times New Roman" w:cstheme="minorBidi"/>
              <w:bCs/>
              <w:color w:val="auto"/>
              <w:sz w:val="24"/>
              <w:szCs w:val="22"/>
              <w:lang w:val="en-IN"/>
            </w:rPr>
            <w:t>.</w:t>
          </w:r>
          <w:r w:rsidR="003D2263">
            <w:rPr>
              <w:rFonts w:ascii="Times New Roman" w:eastAsiaTheme="minorHAnsi" w:hAnsi="Times New Roman" w:cstheme="minorBidi"/>
              <w:bCs/>
              <w:color w:val="auto"/>
              <w:sz w:val="24"/>
              <w:szCs w:val="22"/>
              <w:lang w:val="en-IN"/>
            </w:rPr>
            <w:t>……………</w:t>
          </w:r>
          <w:r w:rsidR="00DF3173">
            <w:rPr>
              <w:rFonts w:ascii="Times New Roman" w:eastAsiaTheme="minorHAnsi" w:hAnsi="Times New Roman" w:cstheme="minorBidi"/>
              <w:bCs/>
              <w:color w:val="auto"/>
              <w:sz w:val="24"/>
              <w:szCs w:val="22"/>
              <w:lang w:val="en-IN"/>
            </w:rPr>
            <w:t>..</w:t>
          </w:r>
          <w:r w:rsidR="003D2263">
            <w:rPr>
              <w:rFonts w:ascii="Times New Roman" w:eastAsiaTheme="minorHAnsi" w:hAnsi="Times New Roman" w:cstheme="minorBidi"/>
              <w:bCs/>
              <w:color w:val="auto"/>
              <w:sz w:val="24"/>
              <w:szCs w:val="22"/>
              <w:lang w:val="en-IN"/>
            </w:rPr>
            <w:t>8</w:t>
          </w:r>
        </w:p>
        <w:p w14:paraId="1749F3F1" w14:textId="2FFF4BA4" w:rsidR="001C4CCF" w:rsidRPr="005A4E2D" w:rsidRDefault="001C4CCF" w:rsidP="005A4E2D">
          <w:pPr>
            <w:pStyle w:val="ab"/>
            <w:spacing w:line="360" w:lineRule="auto"/>
            <w:rPr>
              <w:rFonts w:ascii="Times New Roman" w:eastAsiaTheme="minorHAnsi" w:hAnsi="Times New Roman" w:cstheme="minorBidi"/>
              <w:bCs/>
              <w:color w:val="auto"/>
              <w:sz w:val="24"/>
              <w:szCs w:val="22"/>
              <w:lang w:val="en-IN"/>
            </w:rPr>
          </w:pPr>
          <w:r w:rsidRPr="005A4E2D">
            <w:rPr>
              <w:rFonts w:ascii="Times New Roman" w:eastAsiaTheme="minorHAnsi" w:hAnsi="Times New Roman" w:cstheme="minorBidi"/>
              <w:bCs/>
              <w:color w:val="auto"/>
              <w:sz w:val="24"/>
              <w:szCs w:val="22"/>
              <w:lang w:val="en-IN"/>
            </w:rPr>
            <w:t>Impact of government intervention</w:t>
          </w:r>
          <w:r w:rsidRPr="005A4E2D">
            <w:rPr>
              <w:rFonts w:ascii="Times New Roman" w:eastAsiaTheme="minorHAnsi" w:hAnsi="Times New Roman" w:cstheme="minorBidi"/>
              <w:bCs/>
              <w:color w:val="auto"/>
              <w:sz w:val="24"/>
              <w:szCs w:val="22"/>
              <w:lang w:val="en-IN"/>
            </w:rPr>
            <w:tab/>
          </w:r>
          <w:r w:rsidR="00DF3173">
            <w:rPr>
              <w:rFonts w:ascii="Times New Roman" w:eastAsiaTheme="minorHAnsi" w:hAnsi="Times New Roman" w:cstheme="minorBidi"/>
              <w:bCs/>
              <w:color w:val="auto"/>
              <w:sz w:val="24"/>
              <w:szCs w:val="22"/>
              <w:lang w:val="en-IN"/>
            </w:rPr>
            <w:t>…………………</w:t>
          </w:r>
          <w:r w:rsidR="009B0595">
            <w:rPr>
              <w:rFonts w:ascii="Times New Roman" w:eastAsiaTheme="minorHAnsi" w:hAnsi="Times New Roman" w:cstheme="minorBidi"/>
              <w:bCs/>
              <w:color w:val="auto"/>
              <w:sz w:val="24"/>
              <w:szCs w:val="22"/>
              <w:lang w:val="en-IN"/>
            </w:rPr>
            <w:t>.</w:t>
          </w:r>
          <w:r w:rsidR="00DF3173">
            <w:rPr>
              <w:rFonts w:ascii="Times New Roman" w:eastAsiaTheme="minorHAnsi" w:hAnsi="Times New Roman" w:cstheme="minorBidi"/>
              <w:bCs/>
              <w:color w:val="auto"/>
              <w:sz w:val="24"/>
              <w:szCs w:val="22"/>
              <w:lang w:val="en-IN"/>
            </w:rPr>
            <w:t>…………………………………..9</w:t>
          </w:r>
        </w:p>
        <w:p w14:paraId="0B200FCA" w14:textId="24FD0CFF" w:rsidR="001C4CCF" w:rsidRPr="005A4E2D" w:rsidRDefault="001C4CCF" w:rsidP="005A4E2D">
          <w:pPr>
            <w:pStyle w:val="ab"/>
            <w:spacing w:line="360" w:lineRule="auto"/>
            <w:rPr>
              <w:rFonts w:ascii="Times New Roman" w:eastAsiaTheme="minorHAnsi" w:hAnsi="Times New Roman" w:cstheme="minorBidi"/>
              <w:bCs/>
              <w:color w:val="auto"/>
              <w:sz w:val="24"/>
              <w:szCs w:val="22"/>
              <w:lang w:val="en-IN"/>
            </w:rPr>
          </w:pPr>
          <w:r w:rsidRPr="005A4E2D">
            <w:rPr>
              <w:rFonts w:ascii="Times New Roman" w:eastAsiaTheme="minorHAnsi" w:hAnsi="Times New Roman" w:cstheme="minorBidi"/>
              <w:bCs/>
              <w:color w:val="auto"/>
              <w:sz w:val="24"/>
              <w:szCs w:val="22"/>
              <w:lang w:val="en-IN"/>
            </w:rPr>
            <w:t>Conclusion</w:t>
          </w:r>
          <w:r w:rsidRPr="005A4E2D">
            <w:rPr>
              <w:rFonts w:ascii="Times New Roman" w:eastAsiaTheme="minorHAnsi" w:hAnsi="Times New Roman" w:cstheme="minorBidi"/>
              <w:bCs/>
              <w:color w:val="auto"/>
              <w:sz w:val="24"/>
              <w:szCs w:val="22"/>
              <w:lang w:val="en-IN"/>
            </w:rPr>
            <w:tab/>
          </w:r>
          <w:r w:rsidR="00DF3173">
            <w:rPr>
              <w:rFonts w:ascii="Times New Roman" w:eastAsiaTheme="minorHAnsi" w:hAnsi="Times New Roman" w:cstheme="minorBidi"/>
              <w:bCs/>
              <w:color w:val="auto"/>
              <w:sz w:val="24"/>
              <w:szCs w:val="22"/>
              <w:lang w:val="en-IN"/>
            </w:rPr>
            <w:t>…………………………………………………………………</w:t>
          </w:r>
          <w:r w:rsidR="00BE37D2">
            <w:rPr>
              <w:rFonts w:ascii="Times New Roman" w:eastAsiaTheme="minorHAnsi" w:hAnsi="Times New Roman" w:cstheme="minorBidi"/>
              <w:bCs/>
              <w:color w:val="auto"/>
              <w:sz w:val="24"/>
              <w:szCs w:val="22"/>
              <w:lang w:val="en-IN"/>
            </w:rPr>
            <w:t>…</w:t>
          </w:r>
          <w:r w:rsidR="00DF3173">
            <w:rPr>
              <w:rFonts w:ascii="Times New Roman" w:eastAsiaTheme="minorHAnsi" w:hAnsi="Times New Roman" w:cstheme="minorBidi"/>
              <w:bCs/>
              <w:color w:val="auto"/>
              <w:sz w:val="24"/>
              <w:szCs w:val="22"/>
              <w:lang w:val="en-IN"/>
            </w:rPr>
            <w:t>………..</w:t>
          </w:r>
          <w:r w:rsidR="00BE37D2">
            <w:rPr>
              <w:rFonts w:ascii="Times New Roman" w:eastAsiaTheme="minorHAnsi" w:hAnsi="Times New Roman" w:cstheme="minorBidi"/>
              <w:bCs/>
              <w:color w:val="auto"/>
              <w:sz w:val="24"/>
              <w:szCs w:val="22"/>
              <w:lang w:val="en-IN"/>
            </w:rPr>
            <w:t>10</w:t>
          </w:r>
        </w:p>
        <w:p w14:paraId="680A6470" w14:textId="7005A61F" w:rsidR="001C4CCF" w:rsidRPr="005A4E2D" w:rsidRDefault="001C4CCF" w:rsidP="005A4E2D">
          <w:pPr>
            <w:pStyle w:val="ab"/>
            <w:spacing w:line="360" w:lineRule="auto"/>
            <w:rPr>
              <w:rFonts w:ascii="Times New Roman" w:eastAsiaTheme="minorHAnsi" w:hAnsi="Times New Roman" w:cstheme="minorBidi"/>
              <w:bCs/>
              <w:color w:val="auto"/>
              <w:sz w:val="24"/>
              <w:szCs w:val="22"/>
              <w:lang w:val="en-IN"/>
            </w:rPr>
          </w:pPr>
          <w:r w:rsidRPr="005A4E2D">
            <w:rPr>
              <w:rFonts w:ascii="Times New Roman" w:eastAsiaTheme="minorHAnsi" w:hAnsi="Times New Roman" w:cstheme="minorBidi"/>
              <w:bCs/>
              <w:color w:val="auto"/>
              <w:sz w:val="24"/>
              <w:szCs w:val="22"/>
              <w:lang w:val="en-IN"/>
            </w:rPr>
            <w:t>Reference</w:t>
          </w:r>
          <w:r w:rsidR="00DF3173">
            <w:rPr>
              <w:rFonts w:ascii="Times New Roman" w:eastAsiaTheme="minorHAnsi" w:hAnsi="Times New Roman" w:cstheme="minorBidi"/>
              <w:bCs/>
              <w:color w:val="auto"/>
              <w:sz w:val="24"/>
              <w:szCs w:val="22"/>
              <w:lang w:val="en-IN"/>
            </w:rPr>
            <w:t xml:space="preserve"> list ……………………………………………………</w:t>
          </w:r>
          <w:r w:rsidR="009B0595">
            <w:rPr>
              <w:rFonts w:ascii="Times New Roman" w:eastAsiaTheme="minorHAnsi" w:hAnsi="Times New Roman" w:cstheme="minorBidi"/>
              <w:bCs/>
              <w:color w:val="auto"/>
              <w:sz w:val="24"/>
              <w:szCs w:val="22"/>
              <w:lang w:val="en-IN"/>
            </w:rPr>
            <w:t>.</w:t>
          </w:r>
          <w:r w:rsidR="00DF3173">
            <w:rPr>
              <w:rFonts w:ascii="Times New Roman" w:eastAsiaTheme="minorHAnsi" w:hAnsi="Times New Roman" w:cstheme="minorBidi"/>
              <w:bCs/>
              <w:color w:val="auto"/>
              <w:sz w:val="24"/>
              <w:szCs w:val="22"/>
              <w:lang w:val="en-IN"/>
            </w:rPr>
            <w:t>……………………….11</w:t>
          </w:r>
        </w:p>
        <w:p w14:paraId="64629594" w14:textId="71BC1565" w:rsidR="00A87F8B" w:rsidRPr="005A4E2D" w:rsidRDefault="00A87F8B" w:rsidP="005A4E2D">
          <w:pPr>
            <w:pStyle w:val="ab"/>
            <w:spacing w:line="360" w:lineRule="auto"/>
            <w:rPr>
              <w:bCs/>
            </w:rPr>
          </w:pPr>
        </w:p>
        <w:p w14:paraId="6D5F22FE" w14:textId="3A08E3D0" w:rsidR="00EF6D0D" w:rsidRDefault="002A2713"/>
      </w:sdtContent>
    </w:sdt>
    <w:p w14:paraId="75CE5784" w14:textId="77777777" w:rsidR="00EF6D0D" w:rsidRDefault="00EF6D0D" w:rsidP="003A1577">
      <w:pPr>
        <w:jc w:val="center"/>
        <w:rPr>
          <w:sz w:val="32"/>
          <w:szCs w:val="32"/>
          <w:lang w:val="en-US"/>
        </w:rPr>
      </w:pPr>
    </w:p>
    <w:p w14:paraId="08005CDD" w14:textId="77777777" w:rsidR="003A1577" w:rsidRDefault="003A1577">
      <w:pPr>
        <w:spacing w:line="259" w:lineRule="auto"/>
        <w:jc w:val="left"/>
        <w:rPr>
          <w:sz w:val="32"/>
          <w:szCs w:val="32"/>
          <w:lang w:val="en-US"/>
        </w:rPr>
      </w:pPr>
      <w:r>
        <w:rPr>
          <w:sz w:val="32"/>
          <w:szCs w:val="32"/>
          <w:lang w:val="en-US"/>
        </w:rPr>
        <w:br w:type="page"/>
      </w:r>
    </w:p>
    <w:p w14:paraId="3B97DDD2" w14:textId="1DFE5B78" w:rsidR="004C69F1" w:rsidRPr="004C69F1" w:rsidRDefault="003A1577" w:rsidP="004C69F1">
      <w:pPr>
        <w:pStyle w:val="1"/>
        <w:rPr>
          <w:sz w:val="32"/>
          <w:lang w:val="en-US"/>
        </w:rPr>
      </w:pPr>
      <w:bookmarkStart w:id="0" w:name="_Toc101467744"/>
      <w:r w:rsidRPr="000C0600">
        <w:rPr>
          <w:sz w:val="32"/>
          <w:lang w:val="en-US"/>
        </w:rPr>
        <w:lastRenderedPageBreak/>
        <w:t>Introduction</w:t>
      </w:r>
      <w:bookmarkEnd w:id="0"/>
    </w:p>
    <w:p w14:paraId="5A86499B" w14:textId="6F9906B4" w:rsidR="004C69F1" w:rsidRPr="000C0600" w:rsidRDefault="00A845FA" w:rsidP="00094886">
      <w:pPr>
        <w:spacing w:before="200" w:after="200"/>
        <w:ind w:firstLine="720"/>
        <w:rPr>
          <w:b w:val="0"/>
          <w:szCs w:val="24"/>
          <w:lang w:val="en-US"/>
        </w:rPr>
      </w:pPr>
      <w:r w:rsidRPr="00A845FA">
        <w:rPr>
          <w:rFonts w:eastAsia="Times New Roman" w:cs="Times New Roman"/>
          <w:b w:val="0"/>
          <w:szCs w:val="24"/>
          <w:highlight w:val="white"/>
          <w:lang w:val="en-US"/>
        </w:rPr>
        <w:t xml:space="preserve">Managerial economics is the application of economics in an </w:t>
      </w:r>
      <w:proofErr w:type="spellStart"/>
      <w:r w:rsidRPr="00A845FA">
        <w:rPr>
          <w:rFonts w:eastAsia="Times New Roman" w:cs="Times New Roman"/>
          <w:b w:val="0"/>
          <w:szCs w:val="24"/>
          <w:highlight w:val="white"/>
          <w:lang w:val="en-US"/>
        </w:rPr>
        <w:t>organi</w:t>
      </w:r>
      <w:r w:rsidR="000D54BC">
        <w:rPr>
          <w:rFonts w:eastAsia="Times New Roman" w:cs="Times New Roman"/>
          <w:b w:val="0"/>
          <w:szCs w:val="24"/>
          <w:highlight w:val="white"/>
          <w:lang w:val="en-US"/>
        </w:rPr>
        <w:t>s</w:t>
      </w:r>
      <w:r w:rsidRPr="00A845FA">
        <w:rPr>
          <w:rFonts w:eastAsia="Times New Roman" w:cs="Times New Roman"/>
          <w:b w:val="0"/>
          <w:szCs w:val="24"/>
          <w:highlight w:val="white"/>
          <w:lang w:val="en-US"/>
        </w:rPr>
        <w:t>ation</w:t>
      </w:r>
      <w:proofErr w:type="spellEnd"/>
      <w:r w:rsidRPr="00A845FA">
        <w:rPr>
          <w:rFonts w:eastAsia="Times New Roman" w:cs="Times New Roman"/>
          <w:b w:val="0"/>
          <w:szCs w:val="24"/>
          <w:highlight w:val="white"/>
          <w:lang w:val="en-US"/>
        </w:rPr>
        <w:t xml:space="preserve"> to make decisions based on economic theory. The purpose of this report is to show the market analysis of the company for decision-making purposes. In this report market analysis is shown based on the product of IKEA and the market in which the company is operating. The nature of the industry based on monopoly or oligopoly is discussed to help to get an idea in which market the company is operating effectively. </w:t>
      </w:r>
    </w:p>
    <w:p w14:paraId="1782D9C1" w14:textId="1B15A816" w:rsidR="004C69F1" w:rsidRDefault="007350AD" w:rsidP="004C69F1">
      <w:pPr>
        <w:pStyle w:val="1"/>
        <w:rPr>
          <w:sz w:val="32"/>
          <w:lang w:val="en-US"/>
        </w:rPr>
      </w:pPr>
      <w:bookmarkStart w:id="1" w:name="_Toc101467745"/>
      <w:r w:rsidRPr="004C69F1">
        <w:rPr>
          <w:sz w:val="32"/>
          <w:lang w:val="en-US"/>
        </w:rPr>
        <w:t xml:space="preserve">Description of the </w:t>
      </w:r>
      <w:proofErr w:type="spellStart"/>
      <w:r w:rsidRPr="004C69F1">
        <w:rPr>
          <w:sz w:val="32"/>
          <w:lang w:val="en-US"/>
        </w:rPr>
        <w:t>organi</w:t>
      </w:r>
      <w:r w:rsidR="008673D5">
        <w:rPr>
          <w:sz w:val="32"/>
          <w:lang w:val="en-US"/>
        </w:rPr>
        <w:t>s</w:t>
      </w:r>
      <w:r w:rsidRPr="004C69F1">
        <w:rPr>
          <w:sz w:val="32"/>
          <w:lang w:val="en-US"/>
        </w:rPr>
        <w:t>ation</w:t>
      </w:r>
      <w:bookmarkEnd w:id="1"/>
      <w:proofErr w:type="spellEnd"/>
    </w:p>
    <w:p w14:paraId="28DE1C73" w14:textId="720EECF8" w:rsidR="00656FB1" w:rsidRPr="00656FB1" w:rsidRDefault="00656FB1" w:rsidP="00656FB1">
      <w:pPr>
        <w:ind w:firstLine="720"/>
        <w:rPr>
          <w:b w:val="0"/>
          <w:bCs/>
          <w:lang w:val="en-US"/>
        </w:rPr>
      </w:pPr>
      <w:r w:rsidRPr="00656FB1">
        <w:rPr>
          <w:b w:val="0"/>
          <w:bCs/>
          <w:lang w:val="en-US"/>
        </w:rPr>
        <w:t xml:space="preserve">IKEA is a Swedish multinational </w:t>
      </w:r>
      <w:proofErr w:type="spellStart"/>
      <w:r w:rsidRPr="00656FB1">
        <w:rPr>
          <w:b w:val="0"/>
          <w:bCs/>
          <w:lang w:val="en-US"/>
        </w:rPr>
        <w:t>organisation</w:t>
      </w:r>
      <w:proofErr w:type="spellEnd"/>
      <w:r w:rsidRPr="00656FB1">
        <w:rPr>
          <w:b w:val="0"/>
          <w:bCs/>
          <w:lang w:val="en-US"/>
        </w:rPr>
        <w:t xml:space="preserve"> that tends to design and sell ready assemble furniture. The company was started in 1943 by Ingvar </w:t>
      </w:r>
      <w:proofErr w:type="spellStart"/>
      <w:r w:rsidRPr="00656FB1">
        <w:rPr>
          <w:b w:val="0"/>
          <w:bCs/>
          <w:lang w:val="en-US"/>
        </w:rPr>
        <w:t>Kamprad</w:t>
      </w:r>
      <w:proofErr w:type="spellEnd"/>
      <w:r w:rsidRPr="00656FB1">
        <w:rPr>
          <w:b w:val="0"/>
          <w:bCs/>
          <w:lang w:val="en-US"/>
        </w:rPr>
        <w:t xml:space="preserve"> and is regarded as the largest furniture retailer industry in the world, since 2008. The company has stores in more than 445 locations. IKEA has a total of 225,000 employees across all its locations and is a recognized furniture retailer, it is </w:t>
      </w:r>
      <w:proofErr w:type="spellStart"/>
      <w:r w:rsidRPr="00656FB1">
        <w:rPr>
          <w:b w:val="0"/>
          <w:bCs/>
          <w:lang w:val="en-US"/>
        </w:rPr>
        <w:t>recogni</w:t>
      </w:r>
      <w:r w:rsidR="008E4E3B">
        <w:rPr>
          <w:b w:val="0"/>
          <w:bCs/>
          <w:lang w:val="en-US"/>
        </w:rPr>
        <w:t>s</w:t>
      </w:r>
      <w:r w:rsidRPr="00656FB1">
        <w:rPr>
          <w:b w:val="0"/>
          <w:bCs/>
          <w:lang w:val="en-US"/>
        </w:rPr>
        <w:t>ed</w:t>
      </w:r>
      <w:proofErr w:type="spellEnd"/>
      <w:r w:rsidRPr="00656FB1">
        <w:rPr>
          <w:b w:val="0"/>
          <w:bCs/>
          <w:lang w:val="en-US"/>
        </w:rPr>
        <w:t xml:space="preserve"> for its emphasis on Scandinavian styles (IKEA, 2022). The DIY style adopted by the </w:t>
      </w:r>
      <w:proofErr w:type="spellStart"/>
      <w:r w:rsidRPr="00656FB1">
        <w:rPr>
          <w:b w:val="0"/>
          <w:bCs/>
          <w:lang w:val="en-US"/>
        </w:rPr>
        <w:t>organisation</w:t>
      </w:r>
      <w:proofErr w:type="spellEnd"/>
      <w:r w:rsidRPr="00656FB1">
        <w:rPr>
          <w:b w:val="0"/>
          <w:bCs/>
          <w:lang w:val="en-US"/>
        </w:rPr>
        <w:t xml:space="preserve"> has made it more successful as it lowered the cost of the furniture compared to other furniture retailers. However, IKEA operates in a very competitive market with its major competitors as Walmart in the United States as well as </w:t>
      </w:r>
      <w:proofErr w:type="spellStart"/>
      <w:r w:rsidRPr="00656FB1">
        <w:rPr>
          <w:b w:val="0"/>
          <w:bCs/>
          <w:lang w:val="en-US"/>
        </w:rPr>
        <w:t>Galiform</w:t>
      </w:r>
      <w:proofErr w:type="spellEnd"/>
      <w:r w:rsidRPr="00656FB1">
        <w:rPr>
          <w:b w:val="0"/>
          <w:bCs/>
          <w:lang w:val="en-US"/>
        </w:rPr>
        <w:t xml:space="preserve"> in England. IKEA is a monopolistic business </w:t>
      </w:r>
      <w:proofErr w:type="spellStart"/>
      <w:r w:rsidRPr="00656FB1">
        <w:rPr>
          <w:b w:val="0"/>
          <w:bCs/>
          <w:lang w:val="en-US"/>
        </w:rPr>
        <w:t>organisation</w:t>
      </w:r>
      <w:proofErr w:type="spellEnd"/>
      <w:r w:rsidRPr="00656FB1">
        <w:rPr>
          <w:b w:val="0"/>
          <w:bCs/>
          <w:lang w:val="en-US"/>
        </w:rPr>
        <w:t xml:space="preserve"> and is one of the largest and most profitable business </w:t>
      </w:r>
      <w:proofErr w:type="spellStart"/>
      <w:r w:rsidRPr="00656FB1">
        <w:rPr>
          <w:b w:val="0"/>
          <w:bCs/>
          <w:lang w:val="en-US"/>
        </w:rPr>
        <w:t>organisations</w:t>
      </w:r>
      <w:proofErr w:type="spellEnd"/>
      <w:r w:rsidRPr="00656FB1">
        <w:rPr>
          <w:b w:val="0"/>
          <w:bCs/>
          <w:lang w:val="en-US"/>
        </w:rPr>
        <w:t>.</w:t>
      </w:r>
    </w:p>
    <w:p w14:paraId="60CEE422" w14:textId="77777777" w:rsidR="00850436" w:rsidRPr="000C0600" w:rsidRDefault="00850436" w:rsidP="000C0600">
      <w:pPr>
        <w:jc w:val="center"/>
        <w:rPr>
          <w:b w:val="0"/>
          <w:szCs w:val="24"/>
          <w:lang w:val="en-US"/>
        </w:rPr>
      </w:pPr>
      <w:r w:rsidRPr="000C0600">
        <w:rPr>
          <w:noProof/>
          <w:szCs w:val="24"/>
          <w:lang w:eastAsia="en-IN"/>
        </w:rPr>
        <w:drawing>
          <wp:inline distT="0" distB="0" distL="0" distR="0" wp14:anchorId="11ECDF75" wp14:editId="2EB21954">
            <wp:extent cx="4199407" cy="2236763"/>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03690" cy="2239044"/>
                    </a:xfrm>
                    <a:prstGeom prst="rect">
                      <a:avLst/>
                    </a:prstGeom>
                  </pic:spPr>
                </pic:pic>
              </a:graphicData>
            </a:graphic>
          </wp:inline>
        </w:drawing>
      </w:r>
    </w:p>
    <w:p w14:paraId="7C12D6F9" w14:textId="77777777" w:rsidR="00427797" w:rsidRPr="000C0600" w:rsidRDefault="00427797" w:rsidP="000C0600">
      <w:pPr>
        <w:jc w:val="center"/>
        <w:rPr>
          <w:szCs w:val="24"/>
          <w:lang w:val="en-US"/>
        </w:rPr>
      </w:pPr>
      <w:r w:rsidRPr="000C0600">
        <w:rPr>
          <w:szCs w:val="24"/>
          <w:lang w:val="en-US"/>
        </w:rPr>
        <w:t>Figure 1: Number of employees in IKEA Group Worldwide</w:t>
      </w:r>
    </w:p>
    <w:p w14:paraId="79CDFA80" w14:textId="6242346E" w:rsidR="00427797" w:rsidRPr="000C0600" w:rsidRDefault="00427797" w:rsidP="000C0600">
      <w:pPr>
        <w:jc w:val="center"/>
        <w:rPr>
          <w:b w:val="0"/>
          <w:szCs w:val="24"/>
        </w:rPr>
      </w:pPr>
      <w:r w:rsidRPr="000C0600">
        <w:rPr>
          <w:b w:val="0"/>
          <w:szCs w:val="24"/>
          <w:lang w:val="en-US"/>
        </w:rPr>
        <w:t xml:space="preserve">(Source: </w:t>
      </w:r>
      <w:proofErr w:type="spellStart"/>
      <w:r w:rsidRPr="000C0600">
        <w:rPr>
          <w:b w:val="0"/>
          <w:szCs w:val="24"/>
        </w:rPr>
        <w:t>Statista</w:t>
      </w:r>
      <w:proofErr w:type="spellEnd"/>
      <w:r w:rsidR="00121FBA">
        <w:rPr>
          <w:b w:val="0"/>
          <w:szCs w:val="24"/>
        </w:rPr>
        <w:t>,</w:t>
      </w:r>
      <w:r w:rsidRPr="000C0600">
        <w:rPr>
          <w:b w:val="0"/>
          <w:szCs w:val="24"/>
        </w:rPr>
        <w:t xml:space="preserve"> 2022)</w:t>
      </w:r>
    </w:p>
    <w:p w14:paraId="6E0FFE01" w14:textId="7EEA30BF" w:rsidR="004D6C7D" w:rsidRDefault="00C95F9C" w:rsidP="008202BF">
      <w:pPr>
        <w:ind w:firstLine="720"/>
        <w:rPr>
          <w:b w:val="0"/>
          <w:szCs w:val="24"/>
        </w:rPr>
      </w:pPr>
      <w:r w:rsidRPr="000C0600">
        <w:rPr>
          <w:b w:val="0"/>
          <w:szCs w:val="24"/>
        </w:rPr>
        <w:lastRenderedPageBreak/>
        <w:t>The data shows that the revenue of the organi</w:t>
      </w:r>
      <w:r w:rsidR="008673D5">
        <w:rPr>
          <w:b w:val="0"/>
          <w:szCs w:val="24"/>
        </w:rPr>
        <w:t>s</w:t>
      </w:r>
      <w:r w:rsidRPr="000C0600">
        <w:rPr>
          <w:b w:val="0"/>
          <w:szCs w:val="24"/>
        </w:rPr>
        <w:t>ation as of 2021 is Euro 41.9 billion. The IKEA website has more than 12,000 types of goods and products as well as the organi</w:t>
      </w:r>
      <w:r w:rsidR="008673D5">
        <w:rPr>
          <w:b w:val="0"/>
          <w:szCs w:val="24"/>
        </w:rPr>
        <w:t>s</w:t>
      </w:r>
      <w:r w:rsidRPr="000C0600">
        <w:rPr>
          <w:b w:val="0"/>
          <w:szCs w:val="24"/>
        </w:rPr>
        <w:t>ation is responsible for 1% of the total wood consumption worldwide</w:t>
      </w:r>
      <w:r w:rsidR="00EF6D0D" w:rsidRPr="000C0600">
        <w:rPr>
          <w:b w:val="0"/>
          <w:szCs w:val="24"/>
        </w:rPr>
        <w:t xml:space="preserve"> (Jiang </w:t>
      </w:r>
      <w:r w:rsidR="00EF6D0D" w:rsidRPr="000C0600">
        <w:rPr>
          <w:b w:val="0"/>
          <w:i/>
          <w:szCs w:val="24"/>
        </w:rPr>
        <w:t>et al</w:t>
      </w:r>
      <w:r w:rsidR="00EF6D0D" w:rsidRPr="000C0600">
        <w:rPr>
          <w:b w:val="0"/>
          <w:szCs w:val="24"/>
        </w:rPr>
        <w:t>. 2018)</w:t>
      </w:r>
      <w:r w:rsidRPr="000C0600">
        <w:rPr>
          <w:b w:val="0"/>
          <w:szCs w:val="24"/>
        </w:rPr>
        <w:t>. The Covid-19 pandemic situation has hugely hit the supply chain of the organi</w:t>
      </w:r>
      <w:r w:rsidR="008673D5">
        <w:rPr>
          <w:b w:val="0"/>
          <w:szCs w:val="24"/>
        </w:rPr>
        <w:t>s</w:t>
      </w:r>
      <w:r w:rsidRPr="000C0600">
        <w:rPr>
          <w:b w:val="0"/>
          <w:szCs w:val="24"/>
        </w:rPr>
        <w:t>ation which has led</w:t>
      </w:r>
      <w:r w:rsidR="00E65CCA" w:rsidRPr="000C0600">
        <w:rPr>
          <w:b w:val="0"/>
          <w:szCs w:val="24"/>
        </w:rPr>
        <w:t xml:space="preserve"> to various negative impacts on the organi</w:t>
      </w:r>
      <w:r w:rsidR="004F7608">
        <w:rPr>
          <w:b w:val="0"/>
          <w:szCs w:val="24"/>
        </w:rPr>
        <w:t>s</w:t>
      </w:r>
      <w:r w:rsidR="00E65CCA" w:rsidRPr="000C0600">
        <w:rPr>
          <w:b w:val="0"/>
          <w:szCs w:val="24"/>
        </w:rPr>
        <w:t>ational development. The disruption in the supply chain cause shortages in the supply of the goods along with consumption shock. Various environmental initiatives and sustainable development goals have helped the organi</w:t>
      </w:r>
      <w:r w:rsidR="004F7608">
        <w:rPr>
          <w:b w:val="0"/>
          <w:szCs w:val="24"/>
        </w:rPr>
        <w:t>s</w:t>
      </w:r>
      <w:r w:rsidR="00E65CCA" w:rsidRPr="000C0600">
        <w:rPr>
          <w:b w:val="0"/>
          <w:szCs w:val="24"/>
        </w:rPr>
        <w:t>ation in encouraging brand value and impression. The innovative advertisement and marketing along with the use of the internet and modern technology have helped the organi</w:t>
      </w:r>
      <w:r w:rsidR="004F7608">
        <w:rPr>
          <w:b w:val="0"/>
          <w:szCs w:val="24"/>
        </w:rPr>
        <w:t>s</w:t>
      </w:r>
      <w:r w:rsidR="00E65CCA" w:rsidRPr="000C0600">
        <w:rPr>
          <w:b w:val="0"/>
          <w:szCs w:val="24"/>
        </w:rPr>
        <w:t>ation to become one of the most popular furniture retail industries in the world.</w:t>
      </w:r>
    </w:p>
    <w:p w14:paraId="5614085D" w14:textId="77777777" w:rsidR="008202BF" w:rsidRPr="000C0600" w:rsidRDefault="008202BF" w:rsidP="008202BF">
      <w:pPr>
        <w:ind w:firstLine="720"/>
        <w:rPr>
          <w:b w:val="0"/>
          <w:szCs w:val="24"/>
          <w:lang w:val="en-US"/>
        </w:rPr>
      </w:pPr>
    </w:p>
    <w:p w14:paraId="76904FCA" w14:textId="5EB84252" w:rsidR="00586D9A" w:rsidRDefault="00586D9A" w:rsidP="000C0600">
      <w:pPr>
        <w:pStyle w:val="1"/>
        <w:rPr>
          <w:sz w:val="32"/>
          <w:lang w:val="en-US"/>
        </w:rPr>
      </w:pPr>
      <w:bookmarkStart w:id="2" w:name="_Toc101467746"/>
      <w:r w:rsidRPr="008202BF">
        <w:rPr>
          <w:sz w:val="32"/>
          <w:lang w:val="en-US"/>
        </w:rPr>
        <w:t>Market analysis</w:t>
      </w:r>
      <w:bookmarkEnd w:id="2"/>
    </w:p>
    <w:p w14:paraId="14D8BD3E" w14:textId="77777777" w:rsidR="00606584" w:rsidRPr="00606584" w:rsidRDefault="00606584" w:rsidP="00EC0EB5">
      <w:pPr>
        <w:ind w:firstLine="720"/>
        <w:rPr>
          <w:b w:val="0"/>
          <w:bCs/>
          <w:lang w:val="en-US"/>
        </w:rPr>
      </w:pPr>
      <w:r w:rsidRPr="00606584">
        <w:rPr>
          <w:b w:val="0"/>
          <w:bCs/>
          <w:lang w:val="en-US"/>
        </w:rPr>
        <w:t xml:space="preserve">A monopoly means a single company is operating in the market and offers unique products or services to the customers. A monopoly market mainly shows the absence of competition and the entire market is controlled by the specific company operating in it. However, the market that is mainly dominated by small suppliers and huge competition exists is known as the oligopoly market. </w:t>
      </w:r>
    </w:p>
    <w:p w14:paraId="59E09FA8" w14:textId="77777777" w:rsidR="00606584" w:rsidRPr="00606584" w:rsidRDefault="00606584" w:rsidP="00EC0EB5">
      <w:pPr>
        <w:ind w:firstLine="720"/>
        <w:rPr>
          <w:b w:val="0"/>
          <w:bCs/>
          <w:lang w:val="en-US"/>
        </w:rPr>
      </w:pPr>
      <w:r w:rsidRPr="00606584">
        <w:rPr>
          <w:b w:val="0"/>
          <w:bCs/>
          <w:lang w:val="en-US"/>
        </w:rPr>
        <w:t xml:space="preserve">IKEA is operating in a monopolistic market where it has implemented DIY ideology and offers unique furniture and consumes less space. Bresnahan and </w:t>
      </w:r>
      <w:proofErr w:type="spellStart"/>
      <w:r w:rsidRPr="00606584">
        <w:rPr>
          <w:b w:val="0"/>
          <w:bCs/>
          <w:lang w:val="en-US"/>
        </w:rPr>
        <w:t>Reiss</w:t>
      </w:r>
      <w:proofErr w:type="spellEnd"/>
      <w:r w:rsidRPr="00606584">
        <w:rPr>
          <w:b w:val="0"/>
          <w:bCs/>
          <w:lang w:val="en-US"/>
        </w:rPr>
        <w:t xml:space="preserve"> (1990) argued that although IKEA is operating in a monopoly market, it still faces huge competition in the furniture retail industry. </w:t>
      </w:r>
    </w:p>
    <w:p w14:paraId="1959C959" w14:textId="77777777" w:rsidR="00606584" w:rsidRPr="00606584" w:rsidRDefault="00606584" w:rsidP="00606584">
      <w:pPr>
        <w:rPr>
          <w:b w:val="0"/>
          <w:bCs/>
          <w:lang w:val="en-US"/>
        </w:rPr>
      </w:pPr>
      <w:r w:rsidRPr="00606584">
        <w:rPr>
          <w:b w:val="0"/>
          <w:bCs/>
          <w:lang w:val="en-US"/>
        </w:rPr>
        <w:t xml:space="preserve"> </w:t>
      </w:r>
      <w:r w:rsidRPr="00606584">
        <w:rPr>
          <w:b w:val="0"/>
          <w:bCs/>
          <w:lang w:val="en-US"/>
        </w:rPr>
        <w:tab/>
        <w:t xml:space="preserve">In a monopolistic competitive market, there is huge pressure from the rivals and therefore product differentiation and innovation are much more significant within this market. Product differentiation helps in making more profit as it attracts more customers through having high prices of goods and services. IKEA makes its product differentiated from other firms by selling self-assembled goods and furniture. This helps in providing a good product at a much cheaper cost. Furthermore, IKEA sells eco-friendly products which are much more in demand in today’s world (IKEA, 2022). The </w:t>
      </w:r>
      <w:proofErr w:type="spellStart"/>
      <w:r w:rsidRPr="00606584">
        <w:rPr>
          <w:b w:val="0"/>
          <w:bCs/>
          <w:lang w:val="en-US"/>
        </w:rPr>
        <w:t>organisation</w:t>
      </w:r>
      <w:proofErr w:type="spellEnd"/>
      <w:r w:rsidRPr="00606584">
        <w:rPr>
          <w:b w:val="0"/>
          <w:bCs/>
          <w:lang w:val="en-US"/>
        </w:rPr>
        <w:t xml:space="preserve"> has a very good customer knowledge which helps in providing an effective customer experience and therefore is considered to be a strength for the growth and development of the </w:t>
      </w:r>
      <w:proofErr w:type="spellStart"/>
      <w:r w:rsidRPr="00606584">
        <w:rPr>
          <w:b w:val="0"/>
          <w:bCs/>
          <w:lang w:val="en-US"/>
        </w:rPr>
        <w:t>organisation</w:t>
      </w:r>
      <w:proofErr w:type="spellEnd"/>
      <w:r w:rsidRPr="00606584">
        <w:rPr>
          <w:b w:val="0"/>
          <w:bCs/>
          <w:lang w:val="en-US"/>
        </w:rPr>
        <w:t xml:space="preserve">. The constant innovation and investment in research and development of the products to decrease the cost of the products is </w:t>
      </w:r>
      <w:r w:rsidRPr="00606584">
        <w:rPr>
          <w:b w:val="0"/>
          <w:bCs/>
          <w:lang w:val="en-US"/>
        </w:rPr>
        <w:lastRenderedPageBreak/>
        <w:t xml:space="preserve">also an important factor for effective customer experience and demand. The reputation of the brand and its market presence has made the </w:t>
      </w:r>
      <w:proofErr w:type="spellStart"/>
      <w:r w:rsidRPr="00606584">
        <w:rPr>
          <w:b w:val="0"/>
          <w:bCs/>
          <w:lang w:val="en-US"/>
        </w:rPr>
        <w:t>organisation</w:t>
      </w:r>
      <w:proofErr w:type="spellEnd"/>
      <w:r w:rsidRPr="00606584">
        <w:rPr>
          <w:b w:val="0"/>
          <w:bCs/>
          <w:lang w:val="en-US"/>
        </w:rPr>
        <w:t xml:space="preserve"> one of the leading brands with over 600 million customers worldwide (</w:t>
      </w:r>
      <w:proofErr w:type="spellStart"/>
      <w:r w:rsidRPr="00606584">
        <w:rPr>
          <w:b w:val="0"/>
          <w:bCs/>
          <w:lang w:val="en-US"/>
        </w:rPr>
        <w:t>Jurevicius</w:t>
      </w:r>
      <w:proofErr w:type="spellEnd"/>
      <w:r w:rsidRPr="00606584">
        <w:rPr>
          <w:b w:val="0"/>
          <w:bCs/>
          <w:lang w:val="en-US"/>
        </w:rPr>
        <w:t>, 2021). A diversified product which ranges from home appliances to kitchen appliances has helped in building a huge market.</w:t>
      </w:r>
    </w:p>
    <w:p w14:paraId="248E2297" w14:textId="77777777" w:rsidR="00606584" w:rsidRPr="00606584" w:rsidRDefault="00606584" w:rsidP="00EC0EB5">
      <w:pPr>
        <w:ind w:firstLine="720"/>
        <w:rPr>
          <w:b w:val="0"/>
          <w:bCs/>
          <w:lang w:val="en-US"/>
        </w:rPr>
      </w:pPr>
      <w:r w:rsidRPr="00606584">
        <w:rPr>
          <w:b w:val="0"/>
          <w:bCs/>
          <w:lang w:val="en-US"/>
        </w:rPr>
        <w:t xml:space="preserve">In recent times IKEA has been operating in a monopolistic market where the company competes in terms of quality rather than price. IKEA has gained a strong brand image, which has enabled the company to capture the market in the current days. However, various negative publicity of the </w:t>
      </w:r>
      <w:proofErr w:type="spellStart"/>
      <w:r w:rsidRPr="00606584">
        <w:rPr>
          <w:b w:val="0"/>
          <w:bCs/>
          <w:lang w:val="en-US"/>
        </w:rPr>
        <w:t>organisation</w:t>
      </w:r>
      <w:proofErr w:type="spellEnd"/>
      <w:r w:rsidRPr="00606584">
        <w:rPr>
          <w:b w:val="0"/>
          <w:bCs/>
          <w:lang w:val="en-US"/>
        </w:rPr>
        <w:t xml:space="preserve"> has led to the downfall of the impression of the brand. The various issues like inappropriate treatment of the employees as well as inappropriate advertisement have caused negative publicity for the </w:t>
      </w:r>
      <w:proofErr w:type="spellStart"/>
      <w:r w:rsidRPr="00606584">
        <w:rPr>
          <w:b w:val="0"/>
          <w:bCs/>
          <w:lang w:val="en-US"/>
        </w:rPr>
        <w:t>organisation</w:t>
      </w:r>
      <w:proofErr w:type="spellEnd"/>
      <w:r w:rsidRPr="00606584">
        <w:rPr>
          <w:b w:val="0"/>
          <w:bCs/>
          <w:lang w:val="en-US"/>
        </w:rPr>
        <w:t xml:space="preserve">. All of these caused a hamper in providing good services and goods to the customers and thus results in decreasing product quality and overall development of the </w:t>
      </w:r>
      <w:proofErr w:type="spellStart"/>
      <w:r w:rsidRPr="00606584">
        <w:rPr>
          <w:b w:val="0"/>
          <w:bCs/>
          <w:lang w:val="en-US"/>
        </w:rPr>
        <w:t>organisation</w:t>
      </w:r>
      <w:proofErr w:type="spellEnd"/>
      <w:r w:rsidRPr="00606584">
        <w:rPr>
          <w:b w:val="0"/>
          <w:bCs/>
          <w:lang w:val="en-US"/>
        </w:rPr>
        <w:t>.</w:t>
      </w:r>
    </w:p>
    <w:p w14:paraId="0EAC501D" w14:textId="75FB02B6" w:rsidR="00947ABC" w:rsidRPr="00947ABC" w:rsidRDefault="00606584" w:rsidP="00947ABC">
      <w:pPr>
        <w:rPr>
          <w:b w:val="0"/>
          <w:bCs/>
          <w:lang w:val="en-US"/>
        </w:rPr>
      </w:pPr>
      <w:r w:rsidRPr="00606584">
        <w:rPr>
          <w:b w:val="0"/>
          <w:bCs/>
          <w:lang w:val="en-US"/>
        </w:rPr>
        <w:t xml:space="preserve"> </w:t>
      </w:r>
      <w:r w:rsidR="00EC0EB5">
        <w:rPr>
          <w:b w:val="0"/>
          <w:bCs/>
          <w:lang w:val="en-US"/>
        </w:rPr>
        <w:tab/>
      </w:r>
      <w:r w:rsidRPr="00606584">
        <w:rPr>
          <w:b w:val="0"/>
          <w:bCs/>
          <w:lang w:val="en-US"/>
        </w:rPr>
        <w:t>Expansion in the market and opening of stores in developing countries has provided a new market and growth in the revenue of IKEA (</w:t>
      </w:r>
      <w:proofErr w:type="spellStart"/>
      <w:r w:rsidRPr="00606584">
        <w:rPr>
          <w:b w:val="0"/>
          <w:bCs/>
          <w:lang w:val="en-US"/>
        </w:rPr>
        <w:t>Etukudoh</w:t>
      </w:r>
      <w:proofErr w:type="spellEnd"/>
      <w:r w:rsidRPr="00606584">
        <w:rPr>
          <w:b w:val="0"/>
          <w:bCs/>
          <w:lang w:val="en-US"/>
        </w:rPr>
        <w:t xml:space="preserve"> and Joe, 2019). The company operates in many developing countries like India Malaysia, and Indonesia except China. With the advancement of technology and the increase in the use of the internet and online sales platform. The sale of the </w:t>
      </w:r>
      <w:proofErr w:type="spellStart"/>
      <w:r w:rsidRPr="00606584">
        <w:rPr>
          <w:b w:val="0"/>
          <w:bCs/>
          <w:lang w:val="en-US"/>
        </w:rPr>
        <w:t>organisation</w:t>
      </w:r>
      <w:proofErr w:type="spellEnd"/>
      <w:r w:rsidRPr="00606584">
        <w:rPr>
          <w:b w:val="0"/>
          <w:bCs/>
          <w:lang w:val="en-US"/>
        </w:rPr>
        <w:t xml:space="preserve"> has increased up to 17% in the United Kingdom and 4% in the USA. With the increase in the number of visitors to the IKEA website, the chance of growth and development in the business is also quite high. An increase in the rate of competition in the market along with an increase in demand is one of the major threats to the </w:t>
      </w:r>
      <w:proofErr w:type="spellStart"/>
      <w:r w:rsidRPr="00606584">
        <w:rPr>
          <w:b w:val="0"/>
          <w:bCs/>
          <w:lang w:val="en-US"/>
        </w:rPr>
        <w:t>organisation</w:t>
      </w:r>
      <w:proofErr w:type="spellEnd"/>
      <w:r w:rsidRPr="00606584">
        <w:rPr>
          <w:b w:val="0"/>
          <w:bCs/>
          <w:lang w:val="en-US"/>
        </w:rPr>
        <w:t xml:space="preserve">. Many other retail </w:t>
      </w:r>
      <w:proofErr w:type="spellStart"/>
      <w:r w:rsidRPr="00606584">
        <w:rPr>
          <w:b w:val="0"/>
          <w:bCs/>
          <w:lang w:val="en-US"/>
        </w:rPr>
        <w:t>organisations</w:t>
      </w:r>
      <w:proofErr w:type="spellEnd"/>
      <w:r w:rsidRPr="00606584">
        <w:rPr>
          <w:b w:val="0"/>
          <w:bCs/>
          <w:lang w:val="en-US"/>
        </w:rPr>
        <w:t xml:space="preserve"> like Tesco and ASDA are using the same methods as IKEA by providing quality goods and products at a lower cost. Therefore causes a threat to IKEA in terms of attaining the market share of the </w:t>
      </w:r>
      <w:proofErr w:type="spellStart"/>
      <w:r w:rsidRPr="00606584">
        <w:rPr>
          <w:b w:val="0"/>
          <w:bCs/>
          <w:lang w:val="en-US"/>
        </w:rPr>
        <w:t>organisation</w:t>
      </w:r>
      <w:proofErr w:type="spellEnd"/>
      <w:r w:rsidRPr="00606584">
        <w:rPr>
          <w:b w:val="0"/>
          <w:bCs/>
          <w:lang w:val="en-US"/>
        </w:rPr>
        <w:t xml:space="preserve"> (</w:t>
      </w:r>
      <w:proofErr w:type="spellStart"/>
      <w:r w:rsidRPr="00606584">
        <w:rPr>
          <w:b w:val="0"/>
          <w:bCs/>
          <w:lang w:val="en-US"/>
        </w:rPr>
        <w:t>Jurevicius</w:t>
      </w:r>
      <w:proofErr w:type="spellEnd"/>
      <w:r w:rsidRPr="00606584">
        <w:rPr>
          <w:b w:val="0"/>
          <w:bCs/>
          <w:lang w:val="en-US"/>
        </w:rPr>
        <w:t>, 2021).</w:t>
      </w:r>
    </w:p>
    <w:p w14:paraId="3F249E55" w14:textId="77777777" w:rsidR="00CE6427" w:rsidRPr="000C0600" w:rsidRDefault="00CE6427" w:rsidP="000C0600">
      <w:pPr>
        <w:jc w:val="center"/>
        <w:rPr>
          <w:b w:val="0"/>
          <w:szCs w:val="24"/>
          <w:lang w:val="en-US"/>
        </w:rPr>
      </w:pPr>
      <w:r w:rsidRPr="000C0600">
        <w:rPr>
          <w:noProof/>
          <w:szCs w:val="24"/>
          <w:lang w:eastAsia="en-IN"/>
        </w:rPr>
        <w:drawing>
          <wp:inline distT="0" distB="0" distL="0" distR="0" wp14:anchorId="451E0569" wp14:editId="6A258A0F">
            <wp:extent cx="4799965" cy="2504049"/>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05438" cy="2506904"/>
                    </a:xfrm>
                    <a:prstGeom prst="rect">
                      <a:avLst/>
                    </a:prstGeom>
                  </pic:spPr>
                </pic:pic>
              </a:graphicData>
            </a:graphic>
          </wp:inline>
        </w:drawing>
      </w:r>
    </w:p>
    <w:p w14:paraId="7ADAF49F" w14:textId="77777777" w:rsidR="00CE6427" w:rsidRPr="000C0600" w:rsidRDefault="00AD16E5" w:rsidP="000C0600">
      <w:pPr>
        <w:jc w:val="center"/>
        <w:rPr>
          <w:szCs w:val="24"/>
          <w:lang w:val="en-US"/>
        </w:rPr>
      </w:pPr>
      <w:r w:rsidRPr="000C0600">
        <w:rPr>
          <w:szCs w:val="24"/>
          <w:lang w:val="en-US"/>
        </w:rPr>
        <w:lastRenderedPageBreak/>
        <w:t>Figure 2</w:t>
      </w:r>
      <w:r w:rsidR="00CE6427" w:rsidRPr="000C0600">
        <w:rPr>
          <w:szCs w:val="24"/>
          <w:lang w:val="en-US"/>
        </w:rPr>
        <w:t>: Net income of INGKA Group (IKEA) 2009-2021</w:t>
      </w:r>
    </w:p>
    <w:p w14:paraId="3CE77E7C" w14:textId="572D140A" w:rsidR="00CE6427" w:rsidRPr="000C0600" w:rsidRDefault="00CE6427" w:rsidP="000C0600">
      <w:pPr>
        <w:jc w:val="center"/>
        <w:rPr>
          <w:b w:val="0"/>
          <w:szCs w:val="24"/>
          <w:lang w:val="en-US"/>
        </w:rPr>
      </w:pPr>
      <w:r w:rsidRPr="000C0600">
        <w:rPr>
          <w:b w:val="0"/>
          <w:szCs w:val="24"/>
          <w:lang w:val="en-US"/>
        </w:rPr>
        <w:t xml:space="preserve">(Source: </w:t>
      </w:r>
      <w:proofErr w:type="spellStart"/>
      <w:r w:rsidRPr="000C0600">
        <w:rPr>
          <w:b w:val="0"/>
          <w:szCs w:val="24"/>
        </w:rPr>
        <w:t>Statist</w:t>
      </w:r>
      <w:r w:rsidR="00D70D84">
        <w:rPr>
          <w:b w:val="0"/>
          <w:szCs w:val="24"/>
        </w:rPr>
        <w:t>a</w:t>
      </w:r>
      <w:proofErr w:type="spellEnd"/>
      <w:r w:rsidR="00D70D84">
        <w:rPr>
          <w:b w:val="0"/>
          <w:szCs w:val="24"/>
        </w:rPr>
        <w:t xml:space="preserve">, </w:t>
      </w:r>
      <w:r w:rsidRPr="000C0600">
        <w:rPr>
          <w:b w:val="0"/>
          <w:szCs w:val="24"/>
        </w:rPr>
        <w:t>2022)</w:t>
      </w:r>
    </w:p>
    <w:p w14:paraId="17EC254E" w14:textId="77777777" w:rsidR="00CE6427" w:rsidRPr="000C0600" w:rsidRDefault="00CE6427" w:rsidP="000C0600">
      <w:pPr>
        <w:rPr>
          <w:b w:val="0"/>
          <w:szCs w:val="24"/>
          <w:lang w:val="en-US"/>
        </w:rPr>
      </w:pPr>
    </w:p>
    <w:p w14:paraId="595FD509" w14:textId="5F01D3CB" w:rsidR="002817A2" w:rsidRDefault="00274A4B" w:rsidP="002D35A1">
      <w:pPr>
        <w:ind w:firstLine="720"/>
        <w:rPr>
          <w:b w:val="0"/>
          <w:szCs w:val="24"/>
          <w:lang w:val="en-US"/>
        </w:rPr>
      </w:pPr>
      <w:r w:rsidRPr="000C0600">
        <w:rPr>
          <w:b w:val="0"/>
          <w:szCs w:val="24"/>
          <w:lang w:val="en-US"/>
        </w:rPr>
        <w:t xml:space="preserve">The innovative furniture styles and </w:t>
      </w:r>
      <w:r w:rsidR="001B7D16" w:rsidRPr="000C0600">
        <w:rPr>
          <w:b w:val="0"/>
          <w:szCs w:val="24"/>
          <w:lang w:val="en-US"/>
        </w:rPr>
        <w:t>the</w:t>
      </w:r>
      <w:r w:rsidRPr="000C0600">
        <w:rPr>
          <w:b w:val="0"/>
          <w:szCs w:val="24"/>
          <w:lang w:val="en-US"/>
        </w:rPr>
        <w:t xml:space="preserve"> low cost have helped the </w:t>
      </w:r>
      <w:proofErr w:type="spellStart"/>
      <w:r w:rsidRPr="000C0600">
        <w:rPr>
          <w:b w:val="0"/>
          <w:szCs w:val="24"/>
          <w:lang w:val="en-US"/>
        </w:rPr>
        <w:t>organi</w:t>
      </w:r>
      <w:r w:rsidR="004713C8">
        <w:rPr>
          <w:b w:val="0"/>
          <w:szCs w:val="24"/>
          <w:lang w:val="en-US"/>
        </w:rPr>
        <w:t>s</w:t>
      </w:r>
      <w:r w:rsidRPr="000C0600">
        <w:rPr>
          <w:b w:val="0"/>
          <w:szCs w:val="24"/>
          <w:lang w:val="en-US"/>
        </w:rPr>
        <w:t>ation</w:t>
      </w:r>
      <w:proofErr w:type="spellEnd"/>
      <w:r w:rsidRPr="000C0600">
        <w:rPr>
          <w:b w:val="0"/>
          <w:szCs w:val="24"/>
          <w:lang w:val="en-US"/>
        </w:rPr>
        <w:t xml:space="preserve"> to get huge recognition within the country as well as through worldwide markets. The </w:t>
      </w:r>
      <w:r w:rsidR="001B7D16" w:rsidRPr="000C0600">
        <w:rPr>
          <w:b w:val="0"/>
          <w:szCs w:val="24"/>
          <w:lang w:val="en-US"/>
        </w:rPr>
        <w:t>adaptation</w:t>
      </w:r>
      <w:r w:rsidRPr="000C0600">
        <w:rPr>
          <w:b w:val="0"/>
          <w:szCs w:val="24"/>
          <w:lang w:val="en-US"/>
        </w:rPr>
        <w:t xml:space="preserve"> quality of the </w:t>
      </w:r>
      <w:proofErr w:type="spellStart"/>
      <w:r w:rsidRPr="000C0600">
        <w:rPr>
          <w:b w:val="0"/>
          <w:szCs w:val="24"/>
          <w:lang w:val="en-US"/>
        </w:rPr>
        <w:t>organi</w:t>
      </w:r>
      <w:r w:rsidR="004713C8">
        <w:rPr>
          <w:b w:val="0"/>
          <w:szCs w:val="24"/>
          <w:lang w:val="en-US"/>
        </w:rPr>
        <w:t>s</w:t>
      </w:r>
      <w:r w:rsidRPr="000C0600">
        <w:rPr>
          <w:b w:val="0"/>
          <w:szCs w:val="24"/>
          <w:lang w:val="en-US"/>
        </w:rPr>
        <w:t>ation</w:t>
      </w:r>
      <w:proofErr w:type="spellEnd"/>
      <w:r w:rsidRPr="000C0600">
        <w:rPr>
          <w:b w:val="0"/>
          <w:szCs w:val="24"/>
          <w:lang w:val="en-US"/>
        </w:rPr>
        <w:t xml:space="preserve"> according to its market structure has helped in </w:t>
      </w:r>
      <w:r w:rsidR="001B7D16" w:rsidRPr="000C0600">
        <w:rPr>
          <w:b w:val="0"/>
          <w:szCs w:val="24"/>
          <w:lang w:val="en-US"/>
        </w:rPr>
        <w:t>gaining</w:t>
      </w:r>
      <w:r w:rsidRPr="000C0600">
        <w:rPr>
          <w:b w:val="0"/>
          <w:szCs w:val="24"/>
          <w:lang w:val="en-US"/>
        </w:rPr>
        <w:t xml:space="preserve"> </w:t>
      </w:r>
      <w:r w:rsidR="001B7D16" w:rsidRPr="000C0600">
        <w:rPr>
          <w:b w:val="0"/>
          <w:szCs w:val="24"/>
          <w:lang w:val="en-US"/>
        </w:rPr>
        <w:t xml:space="preserve">popularity and effective brand images, for example in Japan has led to a huge success in the </w:t>
      </w:r>
      <w:proofErr w:type="spellStart"/>
      <w:r w:rsidR="001B7D16" w:rsidRPr="000C0600">
        <w:rPr>
          <w:b w:val="0"/>
          <w:szCs w:val="24"/>
          <w:lang w:val="en-US"/>
        </w:rPr>
        <w:t>organi</w:t>
      </w:r>
      <w:r w:rsidR="004713C8">
        <w:rPr>
          <w:b w:val="0"/>
          <w:szCs w:val="24"/>
          <w:lang w:val="en-US"/>
        </w:rPr>
        <w:t>s</w:t>
      </w:r>
      <w:r w:rsidR="001B7D16" w:rsidRPr="000C0600">
        <w:rPr>
          <w:b w:val="0"/>
          <w:szCs w:val="24"/>
          <w:lang w:val="en-US"/>
        </w:rPr>
        <w:t>ation</w:t>
      </w:r>
      <w:proofErr w:type="spellEnd"/>
      <w:r w:rsidR="001B7D16" w:rsidRPr="000C0600">
        <w:rPr>
          <w:b w:val="0"/>
          <w:szCs w:val="24"/>
          <w:lang w:val="en-US"/>
        </w:rPr>
        <w:t xml:space="preserve">. The development of intercity store locations has also helped the </w:t>
      </w:r>
      <w:proofErr w:type="spellStart"/>
      <w:r w:rsidR="001B7D16" w:rsidRPr="000C0600">
        <w:rPr>
          <w:b w:val="0"/>
          <w:szCs w:val="24"/>
          <w:lang w:val="en-US"/>
        </w:rPr>
        <w:t>organi</w:t>
      </w:r>
      <w:r w:rsidR="004713C8">
        <w:rPr>
          <w:b w:val="0"/>
          <w:szCs w:val="24"/>
          <w:lang w:val="en-US"/>
        </w:rPr>
        <w:t>s</w:t>
      </w:r>
      <w:r w:rsidR="001B7D16" w:rsidRPr="000C0600">
        <w:rPr>
          <w:b w:val="0"/>
          <w:szCs w:val="24"/>
          <w:lang w:val="en-US"/>
        </w:rPr>
        <w:t>ation</w:t>
      </w:r>
      <w:proofErr w:type="spellEnd"/>
      <w:r w:rsidR="001B7D16" w:rsidRPr="000C0600">
        <w:rPr>
          <w:b w:val="0"/>
          <w:szCs w:val="24"/>
          <w:lang w:val="en-US"/>
        </w:rPr>
        <w:t xml:space="preserve"> to have a firm hold in the market and thus helped in </w:t>
      </w:r>
      <w:proofErr w:type="spellStart"/>
      <w:r w:rsidR="001B7D16" w:rsidRPr="000C0600">
        <w:rPr>
          <w:b w:val="0"/>
          <w:szCs w:val="24"/>
          <w:lang w:val="en-US"/>
        </w:rPr>
        <w:t>organi</w:t>
      </w:r>
      <w:r w:rsidR="004713C8">
        <w:rPr>
          <w:b w:val="0"/>
          <w:szCs w:val="24"/>
          <w:lang w:val="en-US"/>
        </w:rPr>
        <w:t>s</w:t>
      </w:r>
      <w:r w:rsidR="001B7D16" w:rsidRPr="000C0600">
        <w:rPr>
          <w:b w:val="0"/>
          <w:szCs w:val="24"/>
          <w:lang w:val="en-US"/>
        </w:rPr>
        <w:t>ational</w:t>
      </w:r>
      <w:proofErr w:type="spellEnd"/>
      <w:r w:rsidR="001B7D16" w:rsidRPr="000C0600">
        <w:rPr>
          <w:b w:val="0"/>
          <w:szCs w:val="24"/>
          <w:lang w:val="en-US"/>
        </w:rPr>
        <w:t xml:space="preserve"> growth and development</w:t>
      </w:r>
      <w:r w:rsidR="00F20FAF">
        <w:rPr>
          <w:b w:val="0"/>
          <w:szCs w:val="24"/>
          <w:lang w:val="en-US"/>
        </w:rPr>
        <w:t>.</w:t>
      </w:r>
    </w:p>
    <w:p w14:paraId="045A74ED" w14:textId="1D446D09" w:rsidR="00B46CC3" w:rsidRDefault="00B46CC3" w:rsidP="002D35A1">
      <w:pPr>
        <w:ind w:firstLine="720"/>
        <w:rPr>
          <w:b w:val="0"/>
          <w:szCs w:val="24"/>
          <w:lang w:val="en-US"/>
        </w:rPr>
      </w:pPr>
      <w:r w:rsidRPr="000C0600">
        <w:rPr>
          <w:b w:val="0"/>
          <w:szCs w:val="24"/>
          <w:lang w:val="en-US"/>
        </w:rPr>
        <w:t>The growth in the average income of the consumer is one of the leading threats to IKEA as an increase in income leads to people not buying low-</w:t>
      </w:r>
      <w:r>
        <w:rPr>
          <w:b w:val="0"/>
          <w:szCs w:val="24"/>
          <w:lang w:val="en-US"/>
        </w:rPr>
        <w:t>cost</w:t>
      </w:r>
      <w:r w:rsidRPr="000C0600">
        <w:rPr>
          <w:b w:val="0"/>
          <w:szCs w:val="24"/>
          <w:lang w:val="en-US"/>
        </w:rPr>
        <w:t xml:space="preserve"> goods and products which will cause less attraction among people buying products from IKEA.</w:t>
      </w:r>
    </w:p>
    <w:p w14:paraId="0F376C08" w14:textId="77777777" w:rsidR="002D35A1" w:rsidRPr="000C0600" w:rsidRDefault="002D35A1" w:rsidP="002D35A1">
      <w:pPr>
        <w:ind w:firstLine="720"/>
        <w:rPr>
          <w:b w:val="0"/>
          <w:szCs w:val="24"/>
          <w:lang w:val="en-US"/>
        </w:rPr>
      </w:pPr>
    </w:p>
    <w:p w14:paraId="4C7CA0D9" w14:textId="77777777" w:rsidR="00586D9A" w:rsidRPr="002D35A1" w:rsidRDefault="00586D9A" w:rsidP="000C0600">
      <w:pPr>
        <w:pStyle w:val="1"/>
        <w:rPr>
          <w:sz w:val="32"/>
          <w:lang w:val="en-US"/>
        </w:rPr>
      </w:pPr>
      <w:bookmarkStart w:id="3" w:name="_Toc101467747"/>
      <w:r w:rsidRPr="002D35A1">
        <w:rPr>
          <w:sz w:val="32"/>
          <w:lang w:val="en-US"/>
        </w:rPr>
        <w:t>Market structures</w:t>
      </w:r>
      <w:bookmarkEnd w:id="3"/>
    </w:p>
    <w:p w14:paraId="643371DB" w14:textId="474883F5" w:rsidR="00586D9A" w:rsidRPr="000C0600" w:rsidRDefault="005831FF" w:rsidP="002D35A1">
      <w:pPr>
        <w:ind w:firstLine="720"/>
        <w:rPr>
          <w:b w:val="0"/>
          <w:szCs w:val="24"/>
          <w:lang w:val="en-US"/>
        </w:rPr>
      </w:pPr>
      <w:r w:rsidRPr="000C0600">
        <w:rPr>
          <w:b w:val="0"/>
          <w:szCs w:val="24"/>
          <w:lang w:val="en-US"/>
        </w:rPr>
        <w:t>IKEA</w:t>
      </w:r>
      <w:r w:rsidR="005E46A2" w:rsidRPr="000C0600">
        <w:rPr>
          <w:b w:val="0"/>
          <w:szCs w:val="24"/>
          <w:lang w:val="en-US"/>
        </w:rPr>
        <w:t xml:space="preserve"> from its inception has been in a</w:t>
      </w:r>
      <w:r w:rsidR="005E46A2" w:rsidRPr="000C0600">
        <w:rPr>
          <w:i/>
          <w:szCs w:val="24"/>
          <w:lang w:val="en-US"/>
        </w:rPr>
        <w:t xml:space="preserve"> monopolistic competitive market </w:t>
      </w:r>
      <w:r w:rsidR="005E46A2" w:rsidRPr="000C0600">
        <w:rPr>
          <w:b w:val="0"/>
          <w:szCs w:val="24"/>
          <w:lang w:val="en-US"/>
        </w:rPr>
        <w:t>structure as its goods that were sold were furniture. Over the years new stores were opened in various parts of the world. The various types of furniture ranging from home to kitchen furnishing became quite popular</w:t>
      </w:r>
      <w:r w:rsidR="00607A8B" w:rsidRPr="000C0600">
        <w:rPr>
          <w:b w:val="0"/>
          <w:szCs w:val="24"/>
          <w:lang w:val="en-US"/>
        </w:rPr>
        <w:t xml:space="preserve"> (</w:t>
      </w:r>
      <w:proofErr w:type="spellStart"/>
      <w:r w:rsidR="00607A8B" w:rsidRPr="000C0600">
        <w:rPr>
          <w:b w:val="0"/>
          <w:szCs w:val="24"/>
        </w:rPr>
        <w:t>Bourny</w:t>
      </w:r>
      <w:proofErr w:type="spellEnd"/>
      <w:r w:rsidR="00F84983">
        <w:rPr>
          <w:b w:val="0"/>
          <w:szCs w:val="24"/>
        </w:rPr>
        <w:t xml:space="preserve"> </w:t>
      </w:r>
      <w:r w:rsidR="00607A8B" w:rsidRPr="000C0600">
        <w:rPr>
          <w:b w:val="0"/>
          <w:i/>
          <w:szCs w:val="24"/>
        </w:rPr>
        <w:t>et al</w:t>
      </w:r>
      <w:r w:rsidR="00607A8B" w:rsidRPr="000C0600">
        <w:rPr>
          <w:b w:val="0"/>
          <w:szCs w:val="24"/>
        </w:rPr>
        <w:t>. 2020)</w:t>
      </w:r>
      <w:r w:rsidR="005E46A2" w:rsidRPr="000C0600">
        <w:rPr>
          <w:b w:val="0"/>
          <w:szCs w:val="24"/>
          <w:lang w:val="en-US"/>
        </w:rPr>
        <w:t xml:space="preserve">. Furthermore, the low cost of the products has led the business quite successful throughout the world. As there are many similar </w:t>
      </w:r>
      <w:proofErr w:type="spellStart"/>
      <w:r w:rsidR="005E46A2" w:rsidRPr="000C0600">
        <w:rPr>
          <w:b w:val="0"/>
          <w:szCs w:val="24"/>
          <w:lang w:val="en-US"/>
        </w:rPr>
        <w:t>organi</w:t>
      </w:r>
      <w:r w:rsidR="004713C8">
        <w:rPr>
          <w:b w:val="0"/>
          <w:szCs w:val="24"/>
          <w:lang w:val="en-US"/>
        </w:rPr>
        <w:t>s</w:t>
      </w:r>
      <w:r w:rsidR="005E46A2" w:rsidRPr="000C0600">
        <w:rPr>
          <w:b w:val="0"/>
          <w:szCs w:val="24"/>
          <w:lang w:val="en-US"/>
        </w:rPr>
        <w:t>ations</w:t>
      </w:r>
      <w:proofErr w:type="spellEnd"/>
      <w:r w:rsidR="005E46A2" w:rsidRPr="000C0600">
        <w:rPr>
          <w:b w:val="0"/>
          <w:szCs w:val="24"/>
          <w:lang w:val="en-US"/>
        </w:rPr>
        <w:t xml:space="preserve"> providing similar products in the market thus IKEA enjoys a monopolistic business </w:t>
      </w:r>
      <w:proofErr w:type="spellStart"/>
      <w:r w:rsidR="005E46A2" w:rsidRPr="000C0600">
        <w:rPr>
          <w:b w:val="0"/>
          <w:szCs w:val="24"/>
          <w:lang w:val="en-US"/>
        </w:rPr>
        <w:t>organi</w:t>
      </w:r>
      <w:r w:rsidR="004713C8">
        <w:rPr>
          <w:b w:val="0"/>
          <w:szCs w:val="24"/>
          <w:lang w:val="en-US"/>
        </w:rPr>
        <w:t>s</w:t>
      </w:r>
      <w:r w:rsidR="005E46A2" w:rsidRPr="000C0600">
        <w:rPr>
          <w:b w:val="0"/>
          <w:szCs w:val="24"/>
          <w:lang w:val="en-US"/>
        </w:rPr>
        <w:t>ation</w:t>
      </w:r>
      <w:proofErr w:type="spellEnd"/>
      <w:r w:rsidR="005E46A2" w:rsidRPr="000C0600">
        <w:rPr>
          <w:b w:val="0"/>
          <w:szCs w:val="24"/>
          <w:lang w:val="en-US"/>
        </w:rPr>
        <w:t xml:space="preserve"> and with its constant research and innovation aims at product differentiation and low-cost products</w:t>
      </w:r>
      <w:r w:rsidR="00EF6D0D" w:rsidRPr="000C0600">
        <w:rPr>
          <w:b w:val="0"/>
          <w:szCs w:val="24"/>
          <w:lang w:val="en-US"/>
        </w:rPr>
        <w:t xml:space="preserve"> (</w:t>
      </w:r>
      <w:r w:rsidR="00EF6D0D" w:rsidRPr="000C0600">
        <w:rPr>
          <w:b w:val="0"/>
          <w:szCs w:val="24"/>
        </w:rPr>
        <w:t>Carlsson, 2019)</w:t>
      </w:r>
      <w:r w:rsidR="005E46A2" w:rsidRPr="000C0600">
        <w:rPr>
          <w:b w:val="0"/>
          <w:szCs w:val="24"/>
          <w:lang w:val="en-US"/>
        </w:rPr>
        <w:t xml:space="preserve">. </w:t>
      </w:r>
      <w:r w:rsidR="00184DF0" w:rsidRPr="000C0600">
        <w:rPr>
          <w:b w:val="0"/>
          <w:szCs w:val="24"/>
          <w:lang w:val="en-US"/>
        </w:rPr>
        <w:t xml:space="preserve">The Do It Yourself (DIY) scheme of the </w:t>
      </w:r>
      <w:proofErr w:type="spellStart"/>
      <w:r w:rsidR="00184DF0" w:rsidRPr="000C0600">
        <w:rPr>
          <w:b w:val="0"/>
          <w:szCs w:val="24"/>
          <w:lang w:val="en-US"/>
        </w:rPr>
        <w:t>organi</w:t>
      </w:r>
      <w:r w:rsidR="004713C8">
        <w:rPr>
          <w:b w:val="0"/>
          <w:szCs w:val="24"/>
          <w:lang w:val="en-US"/>
        </w:rPr>
        <w:t>s</w:t>
      </w:r>
      <w:r w:rsidR="00184DF0" w:rsidRPr="000C0600">
        <w:rPr>
          <w:b w:val="0"/>
          <w:szCs w:val="24"/>
          <w:lang w:val="en-US"/>
        </w:rPr>
        <w:t>ation</w:t>
      </w:r>
      <w:proofErr w:type="spellEnd"/>
      <w:r w:rsidR="00184DF0" w:rsidRPr="000C0600">
        <w:rPr>
          <w:b w:val="0"/>
          <w:szCs w:val="24"/>
          <w:lang w:val="en-US"/>
        </w:rPr>
        <w:t xml:space="preserve"> has made the cost, even more, less as well as provided modern furniture and therefore attracted more and more customers thus creating valued </w:t>
      </w:r>
      <w:r w:rsidR="00D90601" w:rsidRPr="000C0600">
        <w:rPr>
          <w:b w:val="0"/>
          <w:szCs w:val="24"/>
          <w:lang w:val="en-US"/>
        </w:rPr>
        <w:t>customers</w:t>
      </w:r>
      <w:r w:rsidR="00184DF0" w:rsidRPr="000C0600">
        <w:rPr>
          <w:b w:val="0"/>
          <w:szCs w:val="24"/>
          <w:lang w:val="en-US"/>
        </w:rPr>
        <w:t xml:space="preserve"> worldwide</w:t>
      </w:r>
      <w:r w:rsidR="00130337" w:rsidRPr="000C0600">
        <w:rPr>
          <w:b w:val="0"/>
          <w:szCs w:val="24"/>
          <w:lang w:val="en-US"/>
        </w:rPr>
        <w:t xml:space="preserve"> (</w:t>
      </w:r>
      <w:r w:rsidR="00130337" w:rsidRPr="000C0600">
        <w:rPr>
          <w:b w:val="0"/>
          <w:szCs w:val="24"/>
        </w:rPr>
        <w:t>Bagwell, 2005)</w:t>
      </w:r>
      <w:r w:rsidR="00184DF0" w:rsidRPr="000C0600">
        <w:rPr>
          <w:b w:val="0"/>
          <w:szCs w:val="24"/>
          <w:lang w:val="en-US"/>
        </w:rPr>
        <w:t>.</w:t>
      </w:r>
      <w:r w:rsidR="00D90601" w:rsidRPr="000C0600">
        <w:rPr>
          <w:b w:val="0"/>
          <w:szCs w:val="24"/>
          <w:lang w:val="en-US"/>
        </w:rPr>
        <w:t xml:space="preserve"> There are four major market structures in the economy which are perfect competition</w:t>
      </w:r>
      <w:r w:rsidR="008465F1" w:rsidRPr="000C0600">
        <w:rPr>
          <w:b w:val="0"/>
          <w:szCs w:val="24"/>
          <w:lang w:val="en-US"/>
        </w:rPr>
        <w:t>,</w:t>
      </w:r>
      <w:r w:rsidR="00D90601" w:rsidRPr="000C0600">
        <w:rPr>
          <w:b w:val="0"/>
          <w:szCs w:val="24"/>
          <w:lang w:val="en-US"/>
        </w:rPr>
        <w:t xml:space="preserve"> monopoly, oligopoly, and monopolistic competitive market. The perfect competition market is considered to be the ideal type of market in which the consumer, as well as the seller, has full information about the market. In this type of market, there are a large number of producers and consumers competing with each other. Here in this type of market situation homogeneous </w:t>
      </w:r>
      <w:r w:rsidR="00607A8B" w:rsidRPr="000C0600">
        <w:rPr>
          <w:b w:val="0"/>
          <w:szCs w:val="24"/>
          <w:lang w:val="en-US"/>
        </w:rPr>
        <w:t>goods are bought or sold.</w:t>
      </w:r>
    </w:p>
    <w:p w14:paraId="24A3D446" w14:textId="794B2709" w:rsidR="00AD16E5" w:rsidRPr="000C0600" w:rsidRDefault="00607A8B" w:rsidP="000C0600">
      <w:pPr>
        <w:rPr>
          <w:b w:val="0"/>
          <w:szCs w:val="24"/>
          <w:lang w:val="en-US"/>
        </w:rPr>
      </w:pPr>
      <w:r w:rsidRPr="000C0600">
        <w:rPr>
          <w:b w:val="0"/>
          <w:szCs w:val="24"/>
          <w:lang w:val="en-US"/>
        </w:rPr>
        <w:lastRenderedPageBreak/>
        <w:t xml:space="preserve">Furthermore, the oligopoly market refers to the small number of firms that are interdependent on each other. One of the most important features of an oligopoly market is the interdependence over the decision-making of one firm, as this comprises the whole industry. The high barriers </w:t>
      </w:r>
      <w:r w:rsidR="008465F1" w:rsidRPr="000C0600">
        <w:rPr>
          <w:b w:val="0"/>
          <w:szCs w:val="24"/>
          <w:lang w:val="en-US"/>
        </w:rPr>
        <w:t>to</w:t>
      </w:r>
      <w:r w:rsidRPr="000C0600">
        <w:rPr>
          <w:b w:val="0"/>
          <w:szCs w:val="24"/>
          <w:lang w:val="en-US"/>
        </w:rPr>
        <w:t xml:space="preserve"> the entry of the new firms and the exit of the former firms as well as the interdependence of the firms over each other can cause implications </w:t>
      </w:r>
      <w:r w:rsidR="008465F1" w:rsidRPr="000C0600">
        <w:rPr>
          <w:b w:val="0"/>
          <w:szCs w:val="24"/>
          <w:lang w:val="en-US"/>
        </w:rPr>
        <w:t>for</w:t>
      </w:r>
      <w:r w:rsidRPr="000C0600">
        <w:rPr>
          <w:b w:val="0"/>
          <w:szCs w:val="24"/>
          <w:lang w:val="en-US"/>
        </w:rPr>
        <w:t xml:space="preserve"> the growth and development of an </w:t>
      </w:r>
      <w:proofErr w:type="spellStart"/>
      <w:r w:rsidRPr="000C0600">
        <w:rPr>
          <w:b w:val="0"/>
          <w:szCs w:val="24"/>
          <w:lang w:val="en-US"/>
        </w:rPr>
        <w:t>organi</w:t>
      </w:r>
      <w:r w:rsidR="004713C8">
        <w:rPr>
          <w:b w:val="0"/>
          <w:szCs w:val="24"/>
          <w:lang w:val="en-US"/>
        </w:rPr>
        <w:t>s</w:t>
      </w:r>
      <w:r w:rsidRPr="000C0600">
        <w:rPr>
          <w:b w:val="0"/>
          <w:szCs w:val="24"/>
          <w:lang w:val="en-US"/>
        </w:rPr>
        <w:t>ation</w:t>
      </w:r>
      <w:proofErr w:type="spellEnd"/>
      <w:r w:rsidRPr="000C0600">
        <w:rPr>
          <w:b w:val="0"/>
          <w:szCs w:val="24"/>
          <w:lang w:val="en-US"/>
        </w:rPr>
        <w:t xml:space="preserve">. </w:t>
      </w:r>
      <w:r w:rsidR="008465F1" w:rsidRPr="000C0600">
        <w:rPr>
          <w:b w:val="0"/>
          <w:szCs w:val="24"/>
          <w:lang w:val="en-US"/>
        </w:rPr>
        <w:t xml:space="preserve">The monopoly market refers to the market in which there is a single seller and a large number of buyers. In a monopoly market, the seller sells a unique product and therefore faces no competition in the overall market. In a monopoly market, there are restrictions on entering the market and the </w:t>
      </w:r>
      <w:proofErr w:type="spellStart"/>
      <w:r w:rsidR="008465F1" w:rsidRPr="000C0600">
        <w:rPr>
          <w:b w:val="0"/>
          <w:szCs w:val="24"/>
          <w:lang w:val="en-US"/>
        </w:rPr>
        <w:t>organi</w:t>
      </w:r>
      <w:r w:rsidR="004713C8">
        <w:rPr>
          <w:b w:val="0"/>
          <w:szCs w:val="24"/>
          <w:lang w:val="en-US"/>
        </w:rPr>
        <w:t>s</w:t>
      </w:r>
      <w:r w:rsidR="008465F1" w:rsidRPr="000C0600">
        <w:rPr>
          <w:b w:val="0"/>
          <w:szCs w:val="24"/>
          <w:lang w:val="en-US"/>
        </w:rPr>
        <w:t>ations</w:t>
      </w:r>
      <w:proofErr w:type="spellEnd"/>
      <w:r w:rsidR="008465F1" w:rsidRPr="000C0600">
        <w:rPr>
          <w:b w:val="0"/>
          <w:szCs w:val="24"/>
          <w:lang w:val="en-US"/>
        </w:rPr>
        <w:t xml:space="preserve"> tend to be the price makers</w:t>
      </w:r>
      <w:r w:rsidR="00130337" w:rsidRPr="000C0600">
        <w:rPr>
          <w:b w:val="0"/>
          <w:szCs w:val="24"/>
          <w:lang w:val="en-US"/>
        </w:rPr>
        <w:t xml:space="preserve"> (</w:t>
      </w:r>
      <w:r w:rsidR="00130337" w:rsidRPr="000C0600">
        <w:rPr>
          <w:b w:val="0"/>
          <w:szCs w:val="24"/>
        </w:rPr>
        <w:t>OECD, 2015)</w:t>
      </w:r>
      <w:r w:rsidR="008465F1" w:rsidRPr="000C0600">
        <w:rPr>
          <w:b w:val="0"/>
          <w:szCs w:val="24"/>
          <w:lang w:val="en-US"/>
        </w:rPr>
        <w:t>.</w:t>
      </w:r>
      <w:r w:rsidR="00CE6427" w:rsidRPr="000C0600">
        <w:rPr>
          <w:b w:val="0"/>
          <w:szCs w:val="24"/>
          <w:lang w:val="en-US"/>
        </w:rPr>
        <w:t xml:space="preserve"> However, with the passage of time the </w:t>
      </w:r>
      <w:proofErr w:type="spellStart"/>
      <w:r w:rsidR="00CE6427" w:rsidRPr="000C0600">
        <w:rPr>
          <w:b w:val="0"/>
          <w:szCs w:val="24"/>
          <w:lang w:val="en-US"/>
        </w:rPr>
        <w:t>organi</w:t>
      </w:r>
      <w:r w:rsidR="004713C8">
        <w:rPr>
          <w:b w:val="0"/>
          <w:szCs w:val="24"/>
          <w:lang w:val="en-US"/>
        </w:rPr>
        <w:t>s</w:t>
      </w:r>
      <w:r w:rsidR="00CE6427" w:rsidRPr="000C0600">
        <w:rPr>
          <w:b w:val="0"/>
          <w:szCs w:val="24"/>
          <w:lang w:val="en-US"/>
        </w:rPr>
        <w:t>ation</w:t>
      </w:r>
      <w:proofErr w:type="spellEnd"/>
      <w:r w:rsidR="00CE6427" w:rsidRPr="000C0600">
        <w:rPr>
          <w:b w:val="0"/>
          <w:szCs w:val="24"/>
          <w:lang w:val="en-US"/>
        </w:rPr>
        <w:t xml:space="preserve"> moves into an oligopoly market as the interdependency over various firms increased with time. As the </w:t>
      </w:r>
      <w:proofErr w:type="spellStart"/>
      <w:r w:rsidR="00CE6427" w:rsidRPr="000C0600">
        <w:rPr>
          <w:b w:val="0"/>
          <w:szCs w:val="24"/>
          <w:lang w:val="en-US"/>
        </w:rPr>
        <w:t>organi</w:t>
      </w:r>
      <w:r w:rsidR="004713C8">
        <w:rPr>
          <w:b w:val="0"/>
          <w:szCs w:val="24"/>
          <w:lang w:val="en-US"/>
        </w:rPr>
        <w:t>s</w:t>
      </w:r>
      <w:r w:rsidR="00CE6427" w:rsidRPr="000C0600">
        <w:rPr>
          <w:b w:val="0"/>
          <w:szCs w:val="24"/>
          <w:lang w:val="en-US"/>
        </w:rPr>
        <w:t>ation</w:t>
      </w:r>
      <w:proofErr w:type="spellEnd"/>
      <w:r w:rsidR="00CE6427" w:rsidRPr="000C0600">
        <w:rPr>
          <w:b w:val="0"/>
          <w:szCs w:val="24"/>
          <w:lang w:val="en-US"/>
        </w:rPr>
        <w:t xml:space="preserve"> starts its product differentiation process and increases </w:t>
      </w:r>
      <w:r w:rsidR="00085679" w:rsidRPr="000C0600">
        <w:rPr>
          <w:b w:val="0"/>
          <w:szCs w:val="24"/>
          <w:lang w:val="en-US"/>
        </w:rPr>
        <w:t xml:space="preserve">its range of products from furniture to home appliances and food items. This increases the interdependency among the various firms and therefore leads to the change in the type of firm from a monopolistic competitive market to an oligopoly market. </w:t>
      </w:r>
      <w:r w:rsidR="00C87839" w:rsidRPr="000C0600">
        <w:rPr>
          <w:b w:val="0"/>
          <w:szCs w:val="24"/>
          <w:lang w:val="en-US"/>
        </w:rPr>
        <w:t xml:space="preserve">The global furniture industry is one of the fastest-growing industries with a value of over 609.7 billion US dollars in the year 2019. The studies show that </w:t>
      </w:r>
      <w:r w:rsidR="00C87839" w:rsidRPr="000C0600">
        <w:rPr>
          <w:i/>
          <w:szCs w:val="24"/>
          <w:lang w:val="en-US"/>
        </w:rPr>
        <w:t xml:space="preserve">Wayfair </w:t>
      </w:r>
      <w:r w:rsidR="00C87839" w:rsidRPr="000C0600">
        <w:rPr>
          <w:b w:val="0"/>
          <w:szCs w:val="24"/>
          <w:lang w:val="en-US"/>
        </w:rPr>
        <w:t xml:space="preserve">has the most share over online furniture and is a huge competitor to IKEA. Along with this other competitors includes </w:t>
      </w:r>
      <w:r w:rsidR="00C87839" w:rsidRPr="000C0600">
        <w:rPr>
          <w:i/>
          <w:szCs w:val="24"/>
          <w:lang w:val="en-US"/>
        </w:rPr>
        <w:t>Bed Bath and Beyond, Walmart</w:t>
      </w:r>
      <w:r w:rsidR="00B656BA" w:rsidRPr="000C0600">
        <w:rPr>
          <w:i/>
          <w:szCs w:val="24"/>
          <w:lang w:val="en-US"/>
        </w:rPr>
        <w:t xml:space="preserve">, </w:t>
      </w:r>
      <w:r w:rsidR="00B656BA" w:rsidRPr="000C0600">
        <w:rPr>
          <w:b w:val="0"/>
          <w:szCs w:val="24"/>
          <w:lang w:val="en-US"/>
        </w:rPr>
        <w:t>etc</w:t>
      </w:r>
      <w:r w:rsidR="00EA3EC5" w:rsidRPr="000C0600">
        <w:rPr>
          <w:b w:val="0"/>
          <w:szCs w:val="24"/>
          <w:lang w:val="en-US"/>
        </w:rPr>
        <w:t xml:space="preserve"> (</w:t>
      </w:r>
      <w:r w:rsidR="00EA3EC5" w:rsidRPr="000C0600">
        <w:rPr>
          <w:b w:val="0"/>
          <w:szCs w:val="24"/>
        </w:rPr>
        <w:t>Zhang, 2019)</w:t>
      </w:r>
      <w:r w:rsidR="00B656BA" w:rsidRPr="000C0600">
        <w:rPr>
          <w:b w:val="0"/>
          <w:szCs w:val="24"/>
          <w:lang w:val="en-US"/>
        </w:rPr>
        <w:t xml:space="preserve">. </w:t>
      </w:r>
    </w:p>
    <w:p w14:paraId="3C13429E" w14:textId="77777777" w:rsidR="00AD16E5" w:rsidRPr="000C0600" w:rsidRDefault="00AD16E5" w:rsidP="000C0600">
      <w:pPr>
        <w:jc w:val="center"/>
        <w:rPr>
          <w:b w:val="0"/>
          <w:szCs w:val="24"/>
          <w:lang w:val="en-US"/>
        </w:rPr>
      </w:pPr>
      <w:r w:rsidRPr="000C0600">
        <w:rPr>
          <w:noProof/>
          <w:szCs w:val="24"/>
          <w:lang w:eastAsia="en-IN"/>
        </w:rPr>
        <w:drawing>
          <wp:inline distT="0" distB="0" distL="0" distR="0" wp14:anchorId="5A74748C" wp14:editId="40A80762">
            <wp:extent cx="5730773" cy="2839915"/>
            <wp:effectExtent l="0" t="0" r="3810" b="0"/>
            <wp:docPr id="3" name="Picture 3" descr="Chart: Online Furniture Sales Are Booming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Online Furniture Sales Are Booming | Statista"/>
                    <pic:cNvPicPr>
                      <a:picLocks noChangeAspect="1" noChangeArrowheads="1"/>
                    </pic:cNvPicPr>
                  </pic:nvPicPr>
                  <pic:blipFill rotWithShape="1">
                    <a:blip r:embed="rId10">
                      <a:extLst>
                        <a:ext uri="{28A0092B-C50C-407E-A947-70E740481C1C}">
                          <a14:useLocalDpi xmlns:a14="http://schemas.microsoft.com/office/drawing/2010/main" val="0"/>
                        </a:ext>
                      </a:extLst>
                    </a:blip>
                    <a:srcRect t="13564" b="16885"/>
                    <a:stretch/>
                  </pic:blipFill>
                  <pic:spPr bwMode="auto">
                    <a:xfrm>
                      <a:off x="0" y="0"/>
                      <a:ext cx="5731510" cy="2840280"/>
                    </a:xfrm>
                    <a:prstGeom prst="rect">
                      <a:avLst/>
                    </a:prstGeom>
                    <a:noFill/>
                    <a:ln>
                      <a:noFill/>
                    </a:ln>
                    <a:extLst>
                      <a:ext uri="{53640926-AAD7-44D8-BBD7-CCE9431645EC}">
                        <a14:shadowObscured xmlns:a14="http://schemas.microsoft.com/office/drawing/2010/main"/>
                      </a:ext>
                    </a:extLst>
                  </pic:spPr>
                </pic:pic>
              </a:graphicData>
            </a:graphic>
          </wp:inline>
        </w:drawing>
      </w:r>
    </w:p>
    <w:p w14:paraId="49EF8249" w14:textId="77777777" w:rsidR="00AD16E5" w:rsidRPr="000C0600" w:rsidRDefault="00AD16E5" w:rsidP="000C0600">
      <w:pPr>
        <w:jc w:val="center"/>
        <w:rPr>
          <w:szCs w:val="24"/>
          <w:lang w:val="en-US"/>
        </w:rPr>
      </w:pPr>
      <w:r w:rsidRPr="000C0600">
        <w:rPr>
          <w:szCs w:val="24"/>
          <w:lang w:val="en-US"/>
        </w:rPr>
        <w:t>Figure 3: Online Furniture sales structure</w:t>
      </w:r>
    </w:p>
    <w:p w14:paraId="04661107" w14:textId="2CABE618" w:rsidR="00AD16E5" w:rsidRPr="000C0600" w:rsidRDefault="00AD16E5" w:rsidP="000C0600">
      <w:pPr>
        <w:jc w:val="center"/>
        <w:rPr>
          <w:b w:val="0"/>
          <w:szCs w:val="24"/>
          <w:lang w:val="en-US"/>
        </w:rPr>
      </w:pPr>
      <w:r w:rsidRPr="000C0600">
        <w:rPr>
          <w:b w:val="0"/>
          <w:szCs w:val="24"/>
          <w:lang w:val="en-US"/>
        </w:rPr>
        <w:t xml:space="preserve">(Source: </w:t>
      </w:r>
      <w:proofErr w:type="spellStart"/>
      <w:r w:rsidRPr="000C0600">
        <w:rPr>
          <w:b w:val="0"/>
          <w:szCs w:val="24"/>
        </w:rPr>
        <w:t>Statista</w:t>
      </w:r>
      <w:proofErr w:type="spellEnd"/>
      <w:r w:rsidR="00F12E54">
        <w:rPr>
          <w:b w:val="0"/>
          <w:szCs w:val="24"/>
        </w:rPr>
        <w:t>,</w:t>
      </w:r>
      <w:r w:rsidRPr="000C0600">
        <w:rPr>
          <w:b w:val="0"/>
          <w:szCs w:val="24"/>
        </w:rPr>
        <w:t xml:space="preserve"> 2019)</w:t>
      </w:r>
    </w:p>
    <w:p w14:paraId="5AA7D93D" w14:textId="6A6C1869" w:rsidR="00607A8B" w:rsidRDefault="00B656BA" w:rsidP="000C0600">
      <w:pPr>
        <w:rPr>
          <w:b w:val="0"/>
          <w:szCs w:val="24"/>
          <w:lang w:val="en-US"/>
        </w:rPr>
      </w:pPr>
      <w:r w:rsidRPr="000C0600">
        <w:rPr>
          <w:b w:val="0"/>
          <w:szCs w:val="24"/>
          <w:lang w:val="en-US"/>
        </w:rPr>
        <w:lastRenderedPageBreak/>
        <w:t xml:space="preserve">Therefore in order to maintain its position in the worldwide market, IKEA launched other products in its business from smartphones, flat-pack houses, rental furniture, solar PV systems, and many more. The previous market structure of IKEA was a monopolistic competitive market as there were many </w:t>
      </w:r>
      <w:proofErr w:type="spellStart"/>
      <w:r w:rsidRPr="000C0600">
        <w:rPr>
          <w:b w:val="0"/>
          <w:szCs w:val="24"/>
          <w:lang w:val="en-US"/>
        </w:rPr>
        <w:t>organi</w:t>
      </w:r>
      <w:r w:rsidR="004713C8">
        <w:rPr>
          <w:b w:val="0"/>
          <w:szCs w:val="24"/>
          <w:lang w:val="en-US"/>
        </w:rPr>
        <w:t>s</w:t>
      </w:r>
      <w:r w:rsidRPr="000C0600">
        <w:rPr>
          <w:b w:val="0"/>
          <w:szCs w:val="24"/>
          <w:lang w:val="en-US"/>
        </w:rPr>
        <w:t>ations</w:t>
      </w:r>
      <w:proofErr w:type="spellEnd"/>
      <w:r w:rsidRPr="000C0600">
        <w:rPr>
          <w:b w:val="0"/>
          <w:szCs w:val="24"/>
          <w:lang w:val="en-US"/>
        </w:rPr>
        <w:t xml:space="preserve"> and IKEA only focused on providing stylish furniture </w:t>
      </w:r>
      <w:r w:rsidR="002369C9" w:rsidRPr="000C0600">
        <w:rPr>
          <w:b w:val="0"/>
          <w:szCs w:val="24"/>
          <w:lang w:val="en-US"/>
        </w:rPr>
        <w:t>at</w:t>
      </w:r>
      <w:r w:rsidRPr="000C0600">
        <w:rPr>
          <w:b w:val="0"/>
          <w:szCs w:val="24"/>
          <w:lang w:val="en-US"/>
        </w:rPr>
        <w:t xml:space="preserve"> a low cost of price</w:t>
      </w:r>
      <w:r w:rsidR="00EA3EC5" w:rsidRPr="000C0600">
        <w:rPr>
          <w:b w:val="0"/>
          <w:szCs w:val="24"/>
          <w:lang w:val="en-US"/>
        </w:rPr>
        <w:t xml:space="preserve"> (</w:t>
      </w:r>
      <w:proofErr w:type="spellStart"/>
      <w:r w:rsidR="00EA3EC5" w:rsidRPr="000C0600">
        <w:rPr>
          <w:b w:val="0"/>
          <w:szCs w:val="24"/>
        </w:rPr>
        <w:t>Hinterhuber</w:t>
      </w:r>
      <w:proofErr w:type="spellEnd"/>
      <w:r w:rsidR="001A06C9">
        <w:rPr>
          <w:b w:val="0"/>
          <w:szCs w:val="24"/>
        </w:rPr>
        <w:t xml:space="preserve"> </w:t>
      </w:r>
      <w:r w:rsidR="00EA3EC5" w:rsidRPr="000C0600">
        <w:rPr>
          <w:b w:val="0"/>
          <w:szCs w:val="24"/>
        </w:rPr>
        <w:t xml:space="preserve">and </w:t>
      </w:r>
      <w:proofErr w:type="spellStart"/>
      <w:r w:rsidR="00EA3EC5" w:rsidRPr="000C0600">
        <w:rPr>
          <w:b w:val="0"/>
          <w:szCs w:val="24"/>
        </w:rPr>
        <w:t>Liozu</w:t>
      </w:r>
      <w:proofErr w:type="spellEnd"/>
      <w:r w:rsidR="00EA3EC5" w:rsidRPr="000C0600">
        <w:rPr>
          <w:b w:val="0"/>
          <w:szCs w:val="24"/>
        </w:rPr>
        <w:t>, 2017)</w:t>
      </w:r>
      <w:r w:rsidRPr="000C0600">
        <w:rPr>
          <w:b w:val="0"/>
          <w:szCs w:val="24"/>
          <w:lang w:val="en-US"/>
        </w:rPr>
        <w:t xml:space="preserve">. Therefore the innovative style </w:t>
      </w:r>
      <w:r w:rsidR="002369C9" w:rsidRPr="000C0600">
        <w:rPr>
          <w:b w:val="0"/>
          <w:szCs w:val="24"/>
          <w:lang w:val="en-US"/>
        </w:rPr>
        <w:t xml:space="preserve">of self-assembling made people more attracted and it was both fashionable as well as cost much lower in comparison to that of other furniture producing firms. However, with the passing of time, the quality starts to decrease as it was not possible to provide a good quality product within a lower amount as well as the competition also increased. Therefore the </w:t>
      </w:r>
      <w:proofErr w:type="spellStart"/>
      <w:r w:rsidR="002369C9" w:rsidRPr="000C0600">
        <w:rPr>
          <w:b w:val="0"/>
          <w:szCs w:val="24"/>
          <w:lang w:val="en-US"/>
        </w:rPr>
        <w:t>organi</w:t>
      </w:r>
      <w:r w:rsidR="004713C8">
        <w:rPr>
          <w:b w:val="0"/>
          <w:szCs w:val="24"/>
          <w:lang w:val="en-US"/>
        </w:rPr>
        <w:t>s</w:t>
      </w:r>
      <w:r w:rsidR="002369C9" w:rsidRPr="000C0600">
        <w:rPr>
          <w:b w:val="0"/>
          <w:szCs w:val="24"/>
          <w:lang w:val="en-US"/>
        </w:rPr>
        <w:t>ation</w:t>
      </w:r>
      <w:proofErr w:type="spellEnd"/>
      <w:r w:rsidR="002369C9" w:rsidRPr="000C0600">
        <w:rPr>
          <w:b w:val="0"/>
          <w:szCs w:val="24"/>
          <w:lang w:val="en-US"/>
        </w:rPr>
        <w:t xml:space="preserve"> has to shift from a monopolistic competitive market to an oligopoly market in order to maintain the growth of the </w:t>
      </w:r>
      <w:proofErr w:type="spellStart"/>
      <w:r w:rsidR="002369C9" w:rsidRPr="000C0600">
        <w:rPr>
          <w:b w:val="0"/>
          <w:szCs w:val="24"/>
          <w:lang w:val="en-US"/>
        </w:rPr>
        <w:t>organi</w:t>
      </w:r>
      <w:r w:rsidR="004713C8">
        <w:rPr>
          <w:b w:val="0"/>
          <w:szCs w:val="24"/>
          <w:lang w:val="en-US"/>
        </w:rPr>
        <w:t>s</w:t>
      </w:r>
      <w:r w:rsidR="002369C9" w:rsidRPr="000C0600">
        <w:rPr>
          <w:b w:val="0"/>
          <w:szCs w:val="24"/>
          <w:lang w:val="en-US"/>
        </w:rPr>
        <w:t>ation</w:t>
      </w:r>
      <w:proofErr w:type="spellEnd"/>
      <w:r w:rsidR="002369C9" w:rsidRPr="000C0600">
        <w:rPr>
          <w:b w:val="0"/>
          <w:szCs w:val="24"/>
          <w:lang w:val="en-US"/>
        </w:rPr>
        <w:t xml:space="preserve"> as well as to provide good quality goods and products to its customers. </w:t>
      </w:r>
      <w:r w:rsidR="00AD16E5" w:rsidRPr="000C0600">
        <w:rPr>
          <w:b w:val="0"/>
          <w:szCs w:val="24"/>
          <w:lang w:val="en-US"/>
        </w:rPr>
        <w:t xml:space="preserve">Furthermore, the increase in the competition between the </w:t>
      </w:r>
      <w:proofErr w:type="spellStart"/>
      <w:r w:rsidR="00AD16E5" w:rsidRPr="000C0600">
        <w:rPr>
          <w:b w:val="0"/>
          <w:szCs w:val="24"/>
          <w:lang w:val="en-US"/>
        </w:rPr>
        <w:t>organi</w:t>
      </w:r>
      <w:r w:rsidR="004713C8">
        <w:rPr>
          <w:b w:val="0"/>
          <w:szCs w:val="24"/>
          <w:lang w:val="en-US"/>
        </w:rPr>
        <w:t>s</w:t>
      </w:r>
      <w:r w:rsidR="00AD16E5" w:rsidRPr="000C0600">
        <w:rPr>
          <w:b w:val="0"/>
          <w:szCs w:val="24"/>
          <w:lang w:val="en-US"/>
        </w:rPr>
        <w:t>ations</w:t>
      </w:r>
      <w:proofErr w:type="spellEnd"/>
      <w:r w:rsidR="00AD16E5" w:rsidRPr="000C0600">
        <w:rPr>
          <w:b w:val="0"/>
          <w:szCs w:val="24"/>
          <w:lang w:val="en-US"/>
        </w:rPr>
        <w:t xml:space="preserve"> also led to a change in the market structure of the </w:t>
      </w:r>
      <w:proofErr w:type="spellStart"/>
      <w:r w:rsidR="00AD16E5" w:rsidRPr="000C0600">
        <w:rPr>
          <w:b w:val="0"/>
          <w:szCs w:val="24"/>
          <w:lang w:val="en-US"/>
        </w:rPr>
        <w:t>organi</w:t>
      </w:r>
      <w:r w:rsidR="004713C8">
        <w:rPr>
          <w:b w:val="0"/>
          <w:szCs w:val="24"/>
          <w:lang w:val="en-US"/>
        </w:rPr>
        <w:t>s</w:t>
      </w:r>
      <w:r w:rsidR="00AD16E5" w:rsidRPr="000C0600">
        <w:rPr>
          <w:b w:val="0"/>
          <w:szCs w:val="24"/>
          <w:lang w:val="en-US"/>
        </w:rPr>
        <w:t>ation</w:t>
      </w:r>
      <w:proofErr w:type="spellEnd"/>
      <w:r w:rsidR="00AD16E5" w:rsidRPr="000C0600">
        <w:rPr>
          <w:b w:val="0"/>
          <w:szCs w:val="24"/>
          <w:lang w:val="en-US"/>
        </w:rPr>
        <w:t xml:space="preserve">. The rise in the average income of the people increases the demand for good quality products and therefore the idea of providing low-cost goods starts to diminish. Therefore in order to cope with the recent trend and good quality </w:t>
      </w:r>
      <w:r w:rsidR="00FA5DE6" w:rsidRPr="000C0600">
        <w:rPr>
          <w:b w:val="0"/>
          <w:szCs w:val="24"/>
          <w:lang w:val="en-US"/>
        </w:rPr>
        <w:t>products</w:t>
      </w:r>
      <w:r w:rsidR="00AD16E5" w:rsidRPr="000C0600">
        <w:rPr>
          <w:b w:val="0"/>
          <w:szCs w:val="24"/>
          <w:lang w:val="en-US"/>
        </w:rPr>
        <w:t xml:space="preserve"> </w:t>
      </w:r>
      <w:r w:rsidR="00FA5DE6" w:rsidRPr="000C0600">
        <w:rPr>
          <w:b w:val="0"/>
          <w:szCs w:val="24"/>
          <w:lang w:val="en-US"/>
        </w:rPr>
        <w:t>at</w:t>
      </w:r>
      <w:r w:rsidR="00AD16E5" w:rsidRPr="000C0600">
        <w:rPr>
          <w:b w:val="0"/>
          <w:szCs w:val="24"/>
          <w:lang w:val="en-US"/>
        </w:rPr>
        <w:t xml:space="preserve"> quality </w:t>
      </w:r>
      <w:r w:rsidR="00FA5DE6" w:rsidRPr="000C0600">
        <w:rPr>
          <w:b w:val="0"/>
          <w:szCs w:val="24"/>
          <w:lang w:val="en-US"/>
        </w:rPr>
        <w:t>prices</w:t>
      </w:r>
      <w:r w:rsidR="00AD16E5" w:rsidRPr="000C0600">
        <w:rPr>
          <w:b w:val="0"/>
          <w:szCs w:val="24"/>
          <w:lang w:val="en-US"/>
        </w:rPr>
        <w:t xml:space="preserve"> is what made the </w:t>
      </w:r>
      <w:proofErr w:type="spellStart"/>
      <w:r w:rsidR="00AD16E5" w:rsidRPr="000C0600">
        <w:rPr>
          <w:b w:val="0"/>
          <w:szCs w:val="24"/>
          <w:lang w:val="en-US"/>
        </w:rPr>
        <w:t>organi</w:t>
      </w:r>
      <w:r w:rsidR="004713C8">
        <w:rPr>
          <w:b w:val="0"/>
          <w:szCs w:val="24"/>
          <w:lang w:val="en-US"/>
        </w:rPr>
        <w:t>s</w:t>
      </w:r>
      <w:r w:rsidR="00AD16E5" w:rsidRPr="000C0600">
        <w:rPr>
          <w:b w:val="0"/>
          <w:szCs w:val="24"/>
          <w:lang w:val="en-US"/>
        </w:rPr>
        <w:t>ation</w:t>
      </w:r>
      <w:proofErr w:type="spellEnd"/>
      <w:r w:rsidR="00AD16E5" w:rsidRPr="000C0600">
        <w:rPr>
          <w:b w:val="0"/>
          <w:szCs w:val="24"/>
          <w:lang w:val="en-US"/>
        </w:rPr>
        <w:t xml:space="preserve"> </w:t>
      </w:r>
      <w:r w:rsidR="00FA5DE6" w:rsidRPr="000C0600">
        <w:rPr>
          <w:b w:val="0"/>
          <w:szCs w:val="24"/>
          <w:lang w:val="en-US"/>
        </w:rPr>
        <w:t>change</w:t>
      </w:r>
      <w:r w:rsidR="00AD16E5" w:rsidRPr="000C0600">
        <w:rPr>
          <w:b w:val="0"/>
          <w:szCs w:val="24"/>
          <w:lang w:val="en-US"/>
        </w:rPr>
        <w:t xml:space="preserve"> from </w:t>
      </w:r>
      <w:r w:rsidR="00FA5DE6" w:rsidRPr="000C0600">
        <w:rPr>
          <w:b w:val="0"/>
          <w:szCs w:val="24"/>
          <w:lang w:val="en-US"/>
        </w:rPr>
        <w:t xml:space="preserve">a </w:t>
      </w:r>
      <w:r w:rsidR="00AD16E5" w:rsidRPr="000C0600">
        <w:rPr>
          <w:b w:val="0"/>
          <w:szCs w:val="24"/>
          <w:lang w:val="en-US"/>
        </w:rPr>
        <w:t xml:space="preserve">monopolistic competitive market to </w:t>
      </w:r>
      <w:r w:rsidR="00FA5DE6" w:rsidRPr="000C0600">
        <w:rPr>
          <w:b w:val="0"/>
          <w:szCs w:val="24"/>
          <w:lang w:val="en-US"/>
        </w:rPr>
        <w:t xml:space="preserve">an </w:t>
      </w:r>
      <w:r w:rsidR="00AD16E5" w:rsidRPr="000C0600">
        <w:rPr>
          <w:b w:val="0"/>
          <w:szCs w:val="24"/>
          <w:lang w:val="en-US"/>
        </w:rPr>
        <w:t>oligopoly market in</w:t>
      </w:r>
      <w:r w:rsidR="00FA5DE6" w:rsidRPr="000C0600">
        <w:rPr>
          <w:b w:val="0"/>
          <w:szCs w:val="24"/>
          <w:lang w:val="en-US"/>
        </w:rPr>
        <w:t xml:space="preserve"> order to sustain itself in the industry.</w:t>
      </w:r>
    </w:p>
    <w:p w14:paraId="38C3AC2E" w14:textId="77777777" w:rsidR="002D35A1" w:rsidRPr="000C0600" w:rsidRDefault="002D35A1" w:rsidP="000C0600">
      <w:pPr>
        <w:rPr>
          <w:b w:val="0"/>
          <w:szCs w:val="24"/>
          <w:lang w:val="en-US"/>
        </w:rPr>
      </w:pPr>
    </w:p>
    <w:p w14:paraId="61141679" w14:textId="44654808" w:rsidR="00D91104" w:rsidRDefault="005F01B4" w:rsidP="009E3D6E">
      <w:pPr>
        <w:pStyle w:val="1"/>
        <w:rPr>
          <w:sz w:val="32"/>
          <w:lang w:val="en-US"/>
        </w:rPr>
      </w:pPr>
      <w:bookmarkStart w:id="4" w:name="_Toc101467748"/>
      <w:r w:rsidRPr="002D35A1">
        <w:rPr>
          <w:sz w:val="32"/>
          <w:lang w:val="en-US"/>
        </w:rPr>
        <w:t>Impact of different market structures</w:t>
      </w:r>
      <w:bookmarkEnd w:id="4"/>
    </w:p>
    <w:p w14:paraId="7C89253B" w14:textId="0C918FB7" w:rsidR="009E3D6E" w:rsidRDefault="009E3D6E" w:rsidP="009E3D6E">
      <w:pPr>
        <w:rPr>
          <w:lang w:val="en-US"/>
        </w:rPr>
      </w:pPr>
    </w:p>
    <w:p w14:paraId="52796FB0" w14:textId="5E74859F" w:rsidR="00826BED" w:rsidRPr="00F93041" w:rsidRDefault="00F82D72" w:rsidP="00F93041">
      <w:pPr>
        <w:ind w:firstLine="720"/>
        <w:rPr>
          <w:b w:val="0"/>
          <w:bCs/>
          <w:lang w:val="en-US"/>
        </w:rPr>
      </w:pPr>
      <w:r>
        <w:rPr>
          <w:b w:val="0"/>
          <w:bCs/>
          <w:lang w:val="en-US"/>
        </w:rPr>
        <w:t>T</w:t>
      </w:r>
      <w:r w:rsidR="00D249D8" w:rsidRPr="00F82D72">
        <w:rPr>
          <w:b w:val="0"/>
          <w:bCs/>
          <w:lang w:val="en-US"/>
        </w:rPr>
        <w:t>he company operates in a monopoly industry, which has enabled the company to gain a competitive advantage in the current days by setting a low pricing strategy. It enables the company to gain profit margin and offer high quality wooden adjustable products.</w:t>
      </w:r>
      <w:r w:rsidR="0000284F">
        <w:rPr>
          <w:b w:val="0"/>
          <w:bCs/>
          <w:lang w:val="en-US"/>
        </w:rPr>
        <w:t xml:space="preserve"> </w:t>
      </w:r>
      <w:r w:rsidR="000A6EEA">
        <w:rPr>
          <w:b w:val="0"/>
          <w:bCs/>
          <w:lang w:val="en-US"/>
        </w:rPr>
        <w:t>However</w:t>
      </w:r>
      <w:r w:rsidR="000A6EEA">
        <w:rPr>
          <w:b w:val="0"/>
          <w:szCs w:val="24"/>
          <w:lang w:val="en-US"/>
        </w:rPr>
        <w:t xml:space="preserve">, the </w:t>
      </w:r>
      <w:r w:rsidR="00A03C48" w:rsidRPr="000C0600">
        <w:rPr>
          <w:b w:val="0"/>
          <w:szCs w:val="24"/>
          <w:lang w:val="en-US"/>
        </w:rPr>
        <w:t xml:space="preserve">increase in the rate of competition and </w:t>
      </w:r>
      <w:r w:rsidR="00097E12">
        <w:rPr>
          <w:b w:val="0"/>
          <w:szCs w:val="24"/>
          <w:lang w:val="en-US"/>
        </w:rPr>
        <w:t xml:space="preserve">the </w:t>
      </w:r>
      <w:r w:rsidR="00A03C48" w:rsidRPr="000C0600">
        <w:rPr>
          <w:b w:val="0"/>
          <w:szCs w:val="24"/>
          <w:lang w:val="en-US"/>
        </w:rPr>
        <w:t xml:space="preserve">increase in online furniture sales has caused severe damage to the growth and sales of the </w:t>
      </w:r>
      <w:proofErr w:type="spellStart"/>
      <w:r w:rsidR="00A03C48" w:rsidRPr="000C0600">
        <w:rPr>
          <w:b w:val="0"/>
          <w:szCs w:val="24"/>
          <w:lang w:val="en-US"/>
        </w:rPr>
        <w:t>organi</w:t>
      </w:r>
      <w:r w:rsidR="004713C8">
        <w:rPr>
          <w:b w:val="0"/>
          <w:szCs w:val="24"/>
          <w:lang w:val="en-US"/>
        </w:rPr>
        <w:t>s</w:t>
      </w:r>
      <w:r w:rsidR="00A03C48" w:rsidRPr="000C0600">
        <w:rPr>
          <w:b w:val="0"/>
          <w:szCs w:val="24"/>
          <w:lang w:val="en-US"/>
        </w:rPr>
        <w:t>ation</w:t>
      </w:r>
      <w:proofErr w:type="spellEnd"/>
      <w:r w:rsidR="00A03C48" w:rsidRPr="000C0600">
        <w:rPr>
          <w:b w:val="0"/>
          <w:szCs w:val="24"/>
          <w:lang w:val="en-US"/>
        </w:rPr>
        <w:t>. As IKEA’s major aim was to provide goods at a low cost</w:t>
      </w:r>
      <w:r w:rsidR="00A360AB" w:rsidRPr="000C0600">
        <w:rPr>
          <w:b w:val="0"/>
          <w:szCs w:val="24"/>
          <w:lang w:val="en-US"/>
        </w:rPr>
        <w:t>. (</w:t>
      </w:r>
      <w:r w:rsidR="00A360AB" w:rsidRPr="000C0600">
        <w:rPr>
          <w:b w:val="0"/>
          <w:szCs w:val="24"/>
        </w:rPr>
        <w:t>Hultman</w:t>
      </w:r>
      <w:r w:rsidR="00990DB8">
        <w:rPr>
          <w:b w:val="0"/>
          <w:i/>
          <w:szCs w:val="24"/>
        </w:rPr>
        <w:t xml:space="preserve"> </w:t>
      </w:r>
      <w:r w:rsidR="00A360AB" w:rsidRPr="000C0600">
        <w:rPr>
          <w:b w:val="0"/>
          <w:i/>
          <w:szCs w:val="24"/>
        </w:rPr>
        <w:t>et al.</w:t>
      </w:r>
      <w:r w:rsidR="00A360AB" w:rsidRPr="000C0600">
        <w:rPr>
          <w:b w:val="0"/>
          <w:szCs w:val="24"/>
        </w:rPr>
        <w:t xml:space="preserve"> 2017)</w:t>
      </w:r>
      <w:r w:rsidR="00A03C48" w:rsidRPr="000C0600">
        <w:rPr>
          <w:b w:val="0"/>
          <w:szCs w:val="24"/>
          <w:lang w:val="en-US"/>
        </w:rPr>
        <w:t xml:space="preserve"> </w:t>
      </w:r>
      <w:r w:rsidR="00562B02">
        <w:rPr>
          <w:b w:val="0"/>
          <w:szCs w:val="24"/>
          <w:lang w:val="en-US"/>
        </w:rPr>
        <w:t>Therefore</w:t>
      </w:r>
      <w:r w:rsidR="00A03C48" w:rsidRPr="000C0600">
        <w:rPr>
          <w:b w:val="0"/>
          <w:szCs w:val="24"/>
          <w:lang w:val="en-US"/>
        </w:rPr>
        <w:t xml:space="preserve">, the increase in the income of the people and </w:t>
      </w:r>
      <w:r w:rsidR="00BC75F5">
        <w:rPr>
          <w:b w:val="0"/>
          <w:szCs w:val="24"/>
          <w:lang w:val="en-US"/>
        </w:rPr>
        <w:t xml:space="preserve">the </w:t>
      </w:r>
      <w:r w:rsidR="00A03C48" w:rsidRPr="000C0600">
        <w:rPr>
          <w:b w:val="0"/>
          <w:szCs w:val="24"/>
          <w:lang w:val="en-US"/>
        </w:rPr>
        <w:t xml:space="preserve">increase in the use of online marketing systems have caused downward growth in the net income rate of the </w:t>
      </w:r>
      <w:proofErr w:type="spellStart"/>
      <w:r w:rsidR="00A03C48" w:rsidRPr="000C0600">
        <w:rPr>
          <w:b w:val="0"/>
          <w:szCs w:val="24"/>
          <w:lang w:val="en-US"/>
        </w:rPr>
        <w:t>organi</w:t>
      </w:r>
      <w:r w:rsidR="004713C8">
        <w:rPr>
          <w:b w:val="0"/>
          <w:szCs w:val="24"/>
          <w:lang w:val="en-US"/>
        </w:rPr>
        <w:t>s</w:t>
      </w:r>
      <w:r w:rsidR="00A03C48" w:rsidRPr="000C0600">
        <w:rPr>
          <w:b w:val="0"/>
          <w:szCs w:val="24"/>
          <w:lang w:val="en-US"/>
        </w:rPr>
        <w:t>ation</w:t>
      </w:r>
      <w:proofErr w:type="spellEnd"/>
      <w:r w:rsidR="00A03C48" w:rsidRPr="000C0600">
        <w:rPr>
          <w:b w:val="0"/>
          <w:szCs w:val="24"/>
          <w:lang w:val="en-US"/>
        </w:rPr>
        <w:t xml:space="preserve">. Along with this, the Covid-19 pandemic has also caused a huge impact on the overall market </w:t>
      </w:r>
      <w:r w:rsidR="00382355" w:rsidRPr="000C0600">
        <w:rPr>
          <w:b w:val="0"/>
          <w:szCs w:val="24"/>
          <w:lang w:val="en-US"/>
        </w:rPr>
        <w:t>of the furniture industry. As the supply chain was badly hampered. This leads to a shortage of raw materials as well as the inability to provide effective services to the customers.</w:t>
      </w:r>
      <w:r w:rsidR="00A360AB" w:rsidRPr="000C0600">
        <w:rPr>
          <w:b w:val="0"/>
          <w:szCs w:val="24"/>
          <w:lang w:val="en-US"/>
        </w:rPr>
        <w:t xml:space="preserve"> The innovation process has a direct impact on productivity as well as unit cost and therefore has a huge impact on the company (</w:t>
      </w:r>
      <w:r w:rsidR="00A360AB" w:rsidRPr="000C0600">
        <w:rPr>
          <w:b w:val="0"/>
          <w:szCs w:val="24"/>
        </w:rPr>
        <w:t>Lim</w:t>
      </w:r>
      <w:r w:rsidR="00990DB8">
        <w:rPr>
          <w:b w:val="0"/>
          <w:szCs w:val="24"/>
        </w:rPr>
        <w:t xml:space="preserve"> </w:t>
      </w:r>
      <w:r w:rsidR="00A360AB" w:rsidRPr="000C0600">
        <w:rPr>
          <w:b w:val="0"/>
          <w:szCs w:val="24"/>
        </w:rPr>
        <w:t>and Lee, 2019)</w:t>
      </w:r>
      <w:r w:rsidR="00A360AB" w:rsidRPr="000C0600">
        <w:rPr>
          <w:b w:val="0"/>
          <w:szCs w:val="24"/>
          <w:lang w:val="en-US"/>
        </w:rPr>
        <w:t>.</w:t>
      </w:r>
      <w:r w:rsidR="00382355" w:rsidRPr="000C0600">
        <w:rPr>
          <w:b w:val="0"/>
          <w:szCs w:val="24"/>
          <w:lang w:val="en-US"/>
        </w:rPr>
        <w:t xml:space="preserve"> The </w:t>
      </w:r>
      <w:r w:rsidR="00382355" w:rsidRPr="000C0600">
        <w:rPr>
          <w:b w:val="0"/>
          <w:szCs w:val="24"/>
          <w:lang w:val="en-US"/>
        </w:rPr>
        <w:lastRenderedPageBreak/>
        <w:t xml:space="preserve">restrictions on the movement of the people also caused huge implications over the downward curve of the </w:t>
      </w:r>
      <w:proofErr w:type="spellStart"/>
      <w:r w:rsidR="00382355" w:rsidRPr="000C0600">
        <w:rPr>
          <w:b w:val="0"/>
          <w:szCs w:val="24"/>
          <w:lang w:val="en-US"/>
        </w:rPr>
        <w:t>organi</w:t>
      </w:r>
      <w:r w:rsidR="004713C8">
        <w:rPr>
          <w:b w:val="0"/>
          <w:szCs w:val="24"/>
          <w:lang w:val="en-US"/>
        </w:rPr>
        <w:t>s</w:t>
      </w:r>
      <w:r w:rsidR="00382355" w:rsidRPr="000C0600">
        <w:rPr>
          <w:b w:val="0"/>
          <w:szCs w:val="24"/>
          <w:lang w:val="en-US"/>
        </w:rPr>
        <w:t>ational</w:t>
      </w:r>
      <w:proofErr w:type="spellEnd"/>
      <w:r w:rsidR="00382355" w:rsidRPr="000C0600">
        <w:rPr>
          <w:b w:val="0"/>
          <w:szCs w:val="24"/>
          <w:lang w:val="en-US"/>
        </w:rPr>
        <w:t xml:space="preserve"> net income rate as well. Therefore other than the change in the market structure, there have been several other impacts that have led to a low-income rate for IKEA in the past years. However, the worldwide demand for furniture is expected to grow in the near future. This can have a positive impact on the overall furniture industry as well as IKEA. Other than furniture there are several other products that are now launched by IKEA like smartphones and food products. This has caused a huge impact on the </w:t>
      </w:r>
      <w:proofErr w:type="spellStart"/>
      <w:r w:rsidR="00382355" w:rsidRPr="000C0600">
        <w:rPr>
          <w:b w:val="0"/>
          <w:szCs w:val="24"/>
          <w:lang w:val="en-US"/>
        </w:rPr>
        <w:t>organi</w:t>
      </w:r>
      <w:r w:rsidR="004713C8">
        <w:rPr>
          <w:b w:val="0"/>
          <w:szCs w:val="24"/>
          <w:lang w:val="en-US"/>
        </w:rPr>
        <w:t>s</w:t>
      </w:r>
      <w:r w:rsidR="00382355" w:rsidRPr="000C0600">
        <w:rPr>
          <w:b w:val="0"/>
          <w:szCs w:val="24"/>
          <w:lang w:val="en-US"/>
        </w:rPr>
        <w:t>ation</w:t>
      </w:r>
      <w:proofErr w:type="spellEnd"/>
      <w:r w:rsidR="00382355" w:rsidRPr="000C0600">
        <w:rPr>
          <w:b w:val="0"/>
          <w:szCs w:val="24"/>
          <w:lang w:val="en-US"/>
        </w:rPr>
        <w:t xml:space="preserve"> as well as on the different firms on which IKEA is interdependent.</w:t>
      </w:r>
    </w:p>
    <w:p w14:paraId="34C823AA" w14:textId="7F893375" w:rsidR="00EF6D0D" w:rsidRPr="004141E7" w:rsidRDefault="004141E7" w:rsidP="004141E7">
      <w:pPr>
        <w:ind w:firstLine="720"/>
        <w:rPr>
          <w:b w:val="0"/>
          <w:szCs w:val="24"/>
          <w:lang w:val="en-US"/>
        </w:rPr>
      </w:pPr>
      <w:r w:rsidRPr="00113BEA">
        <w:rPr>
          <w:b w:val="0"/>
          <w:bCs/>
          <w:lang w:val="en-US"/>
        </w:rPr>
        <w:t xml:space="preserve">The change in the market structure from a monopolistic competitive market to an oligopoly market while looking at the graphs of the revenue shows a promising future for the </w:t>
      </w:r>
      <w:proofErr w:type="spellStart"/>
      <w:r w:rsidRPr="00113BEA">
        <w:rPr>
          <w:b w:val="0"/>
          <w:bCs/>
          <w:lang w:val="en-US"/>
        </w:rPr>
        <w:t>organi</w:t>
      </w:r>
      <w:r w:rsidR="000D54BC">
        <w:rPr>
          <w:b w:val="0"/>
          <w:bCs/>
          <w:lang w:val="en-US"/>
        </w:rPr>
        <w:t>s</w:t>
      </w:r>
      <w:r w:rsidRPr="00113BEA">
        <w:rPr>
          <w:b w:val="0"/>
          <w:bCs/>
          <w:lang w:val="en-US"/>
        </w:rPr>
        <w:t>ation</w:t>
      </w:r>
      <w:proofErr w:type="spellEnd"/>
      <w:r w:rsidRPr="00113BEA">
        <w:rPr>
          <w:b w:val="0"/>
          <w:bCs/>
          <w:lang w:val="en-US"/>
        </w:rPr>
        <w:t>.</w:t>
      </w:r>
      <w:r w:rsidR="00382355" w:rsidRPr="000C0600">
        <w:rPr>
          <w:b w:val="0"/>
          <w:szCs w:val="24"/>
          <w:lang w:val="en-US"/>
        </w:rPr>
        <w:t xml:space="preserve"> </w:t>
      </w:r>
      <w:r w:rsidR="00D728F7" w:rsidRPr="000C0600">
        <w:rPr>
          <w:b w:val="0"/>
          <w:szCs w:val="24"/>
          <w:lang w:val="en-US"/>
        </w:rPr>
        <w:t>Thus it can be said that the change in the market structure can be more optimal while refereeing to the future trend of the furniture as well as retail industries.</w:t>
      </w:r>
    </w:p>
    <w:p w14:paraId="385FC495" w14:textId="77777777" w:rsidR="002D35A1" w:rsidRPr="000C0600" w:rsidRDefault="002D35A1" w:rsidP="002D35A1">
      <w:pPr>
        <w:ind w:firstLine="720"/>
        <w:rPr>
          <w:b w:val="0"/>
          <w:szCs w:val="24"/>
          <w:lang w:val="en-US"/>
        </w:rPr>
      </w:pPr>
    </w:p>
    <w:p w14:paraId="7D0D0F3D" w14:textId="77777777" w:rsidR="005F01B4" w:rsidRPr="002D35A1" w:rsidRDefault="005F01B4" w:rsidP="000C0600">
      <w:pPr>
        <w:pStyle w:val="1"/>
        <w:rPr>
          <w:sz w:val="32"/>
          <w:lang w:val="en-US"/>
        </w:rPr>
      </w:pPr>
      <w:bookmarkStart w:id="5" w:name="_Toc101467749"/>
      <w:r w:rsidRPr="002D35A1">
        <w:rPr>
          <w:sz w:val="32"/>
          <w:lang w:val="en-US"/>
        </w:rPr>
        <w:t>Impact of government intervention</w:t>
      </w:r>
      <w:bookmarkEnd w:id="5"/>
    </w:p>
    <w:p w14:paraId="3899180F" w14:textId="125394D6" w:rsidR="00584AD5" w:rsidRPr="007C784F" w:rsidRDefault="00D728F7" w:rsidP="007C784F">
      <w:pPr>
        <w:spacing w:before="200" w:after="200"/>
        <w:ind w:firstLine="720"/>
        <w:rPr>
          <w:b w:val="0"/>
          <w:szCs w:val="24"/>
          <w:lang w:val="en-US"/>
        </w:rPr>
      </w:pPr>
      <w:r w:rsidRPr="000C0600">
        <w:rPr>
          <w:b w:val="0"/>
          <w:szCs w:val="24"/>
          <w:lang w:val="en-US"/>
        </w:rPr>
        <w:t>Government intervention is good to some extent as it helps in reducing discrimination in the business. Furthermore, government intervention can lead to competition in the market as well as increase economic efficiency. However, a rise in taxes can create a negative impact on the profit maximization of the companies which can lead to a lack of innovation and research among the companies. This can also affect the supply and demand of the goods and thus can cause severe damage to the whole industry</w:t>
      </w:r>
      <w:r w:rsidR="00A360AB" w:rsidRPr="000C0600">
        <w:rPr>
          <w:b w:val="0"/>
          <w:szCs w:val="24"/>
          <w:lang w:val="en-US"/>
        </w:rPr>
        <w:t xml:space="preserve"> (</w:t>
      </w:r>
      <w:r w:rsidR="00A360AB" w:rsidRPr="000C0600">
        <w:rPr>
          <w:b w:val="0"/>
          <w:szCs w:val="24"/>
        </w:rPr>
        <w:t>Zamora, 2016)</w:t>
      </w:r>
      <w:r w:rsidRPr="000C0600">
        <w:rPr>
          <w:b w:val="0"/>
          <w:szCs w:val="24"/>
          <w:lang w:val="en-US"/>
        </w:rPr>
        <w:t>. Furthermore</w:t>
      </w:r>
      <w:r w:rsidR="000D3B8F" w:rsidRPr="000C0600">
        <w:rPr>
          <w:b w:val="0"/>
          <w:szCs w:val="24"/>
          <w:lang w:val="en-US"/>
        </w:rPr>
        <w:t>,</w:t>
      </w:r>
      <w:r w:rsidRPr="000C0600">
        <w:rPr>
          <w:b w:val="0"/>
          <w:szCs w:val="24"/>
          <w:lang w:val="en-US"/>
        </w:rPr>
        <w:t xml:space="preserve"> </w:t>
      </w:r>
      <w:r w:rsidR="000D3B8F" w:rsidRPr="000C0600">
        <w:rPr>
          <w:b w:val="0"/>
          <w:szCs w:val="24"/>
          <w:lang w:val="en-US"/>
        </w:rPr>
        <w:t xml:space="preserve">the </w:t>
      </w:r>
      <w:r w:rsidRPr="000C0600">
        <w:rPr>
          <w:b w:val="0"/>
          <w:szCs w:val="24"/>
          <w:lang w:val="en-US"/>
        </w:rPr>
        <w:t xml:space="preserve">political choices of an </w:t>
      </w:r>
      <w:proofErr w:type="spellStart"/>
      <w:r w:rsidRPr="000C0600">
        <w:rPr>
          <w:b w:val="0"/>
          <w:szCs w:val="24"/>
          <w:lang w:val="en-US"/>
        </w:rPr>
        <w:t>organi</w:t>
      </w:r>
      <w:r w:rsidR="004713C8">
        <w:rPr>
          <w:b w:val="0"/>
          <w:szCs w:val="24"/>
          <w:lang w:val="en-US"/>
        </w:rPr>
        <w:t>s</w:t>
      </w:r>
      <w:r w:rsidRPr="000C0600">
        <w:rPr>
          <w:b w:val="0"/>
          <w:szCs w:val="24"/>
          <w:lang w:val="en-US"/>
        </w:rPr>
        <w:t>ation</w:t>
      </w:r>
      <w:proofErr w:type="spellEnd"/>
      <w:r w:rsidRPr="000C0600">
        <w:rPr>
          <w:b w:val="0"/>
          <w:szCs w:val="24"/>
          <w:lang w:val="en-US"/>
        </w:rPr>
        <w:t xml:space="preserve"> can also cause </w:t>
      </w:r>
      <w:r w:rsidR="000D3B8F" w:rsidRPr="000C0600">
        <w:rPr>
          <w:b w:val="0"/>
          <w:szCs w:val="24"/>
          <w:lang w:val="en-US"/>
        </w:rPr>
        <w:t xml:space="preserve">a </w:t>
      </w:r>
      <w:r w:rsidRPr="000C0600">
        <w:rPr>
          <w:b w:val="0"/>
          <w:szCs w:val="24"/>
          <w:lang w:val="en-US"/>
        </w:rPr>
        <w:t xml:space="preserve">serious impact </w:t>
      </w:r>
      <w:r w:rsidR="000D3B8F" w:rsidRPr="000C0600">
        <w:rPr>
          <w:b w:val="0"/>
          <w:szCs w:val="24"/>
          <w:lang w:val="en-US"/>
        </w:rPr>
        <w:t>on</w:t>
      </w:r>
      <w:r w:rsidRPr="000C0600">
        <w:rPr>
          <w:b w:val="0"/>
          <w:szCs w:val="24"/>
          <w:lang w:val="en-US"/>
        </w:rPr>
        <w:t xml:space="preserve"> the </w:t>
      </w:r>
      <w:r w:rsidR="000D3B8F" w:rsidRPr="000C0600">
        <w:rPr>
          <w:b w:val="0"/>
          <w:szCs w:val="24"/>
          <w:lang w:val="en-US"/>
        </w:rPr>
        <w:t xml:space="preserve">growth and development of the </w:t>
      </w:r>
      <w:proofErr w:type="spellStart"/>
      <w:r w:rsidR="000D3B8F" w:rsidRPr="000C0600">
        <w:rPr>
          <w:b w:val="0"/>
          <w:szCs w:val="24"/>
          <w:lang w:val="en-US"/>
        </w:rPr>
        <w:t>organi</w:t>
      </w:r>
      <w:r w:rsidR="004713C8">
        <w:rPr>
          <w:b w:val="0"/>
          <w:szCs w:val="24"/>
          <w:lang w:val="en-US"/>
        </w:rPr>
        <w:t>s</w:t>
      </w:r>
      <w:r w:rsidR="000D3B8F" w:rsidRPr="000C0600">
        <w:rPr>
          <w:b w:val="0"/>
          <w:szCs w:val="24"/>
          <w:lang w:val="en-US"/>
        </w:rPr>
        <w:t>ation</w:t>
      </w:r>
      <w:proofErr w:type="spellEnd"/>
      <w:r w:rsidR="000D3B8F" w:rsidRPr="000C0600">
        <w:rPr>
          <w:b w:val="0"/>
          <w:szCs w:val="24"/>
          <w:lang w:val="en-US"/>
        </w:rPr>
        <w:t>. Therefore it is important to have a balance in the intervention by the government as well as the political parties in order to provide an effective market structure that is beneficial for both the industry as well as the common people. It is important to maintain an equilibrium and balance between the demand and supply otherwise increase or lack in a single commodity can give rise to an economic imbalance within the market.</w:t>
      </w:r>
      <w:r w:rsidR="007C784F">
        <w:rPr>
          <w:b w:val="0"/>
          <w:szCs w:val="24"/>
          <w:lang w:val="en-US"/>
        </w:rPr>
        <w:t xml:space="preserve"> </w:t>
      </w:r>
      <w:r w:rsidR="007C784F">
        <w:rPr>
          <w:rFonts w:eastAsia="Times New Roman" w:cs="Times New Roman"/>
          <w:b w:val="0"/>
          <w:szCs w:val="24"/>
          <w:highlight w:val="white"/>
          <w:lang w:val="en-US"/>
        </w:rPr>
        <w:t>G</w:t>
      </w:r>
      <w:r w:rsidR="0022325C" w:rsidRPr="00584AD5">
        <w:rPr>
          <w:rFonts w:eastAsia="Times New Roman" w:cs="Times New Roman"/>
          <w:b w:val="0"/>
          <w:szCs w:val="24"/>
          <w:highlight w:val="white"/>
          <w:lang w:val="en-US"/>
        </w:rPr>
        <w:t xml:space="preserve">overnment intervention sometimes leads to surpluses and shortages of the products and services affecting the revenue of the </w:t>
      </w:r>
      <w:proofErr w:type="spellStart"/>
      <w:r w:rsidR="0022325C" w:rsidRPr="00584AD5">
        <w:rPr>
          <w:rFonts w:eastAsia="Times New Roman" w:cs="Times New Roman"/>
          <w:b w:val="0"/>
          <w:szCs w:val="24"/>
          <w:highlight w:val="white"/>
          <w:lang w:val="en-US"/>
        </w:rPr>
        <w:t>organi</w:t>
      </w:r>
      <w:r w:rsidR="00B7109F">
        <w:rPr>
          <w:rFonts w:eastAsia="Times New Roman" w:cs="Times New Roman"/>
          <w:b w:val="0"/>
          <w:szCs w:val="24"/>
          <w:highlight w:val="white"/>
          <w:lang w:val="en-US"/>
        </w:rPr>
        <w:t>s</w:t>
      </w:r>
      <w:r w:rsidR="0022325C" w:rsidRPr="00584AD5">
        <w:rPr>
          <w:rFonts w:eastAsia="Times New Roman" w:cs="Times New Roman"/>
          <w:b w:val="0"/>
          <w:szCs w:val="24"/>
          <w:highlight w:val="white"/>
          <w:lang w:val="en-US"/>
        </w:rPr>
        <w:t>ation</w:t>
      </w:r>
      <w:proofErr w:type="spellEnd"/>
      <w:r w:rsidR="0022325C" w:rsidRPr="00584AD5">
        <w:rPr>
          <w:rFonts w:eastAsia="Times New Roman" w:cs="Times New Roman"/>
          <w:b w:val="0"/>
          <w:szCs w:val="24"/>
          <w:highlight w:val="white"/>
          <w:lang w:val="en-US"/>
        </w:rPr>
        <w:t xml:space="preserve"> and IKEA might face a loss</w:t>
      </w:r>
      <w:r w:rsidR="00B7109F">
        <w:rPr>
          <w:rFonts w:eastAsia="Times New Roman" w:cs="Times New Roman"/>
          <w:b w:val="0"/>
          <w:szCs w:val="24"/>
          <w:highlight w:val="white"/>
          <w:lang w:val="en-US"/>
        </w:rPr>
        <w:t xml:space="preserve">. </w:t>
      </w:r>
    </w:p>
    <w:p w14:paraId="790E993C" w14:textId="78F8D0A8" w:rsidR="00D728F7" w:rsidRDefault="006E7B55" w:rsidP="008F7AD8">
      <w:pPr>
        <w:ind w:firstLine="720"/>
        <w:rPr>
          <w:b w:val="0"/>
          <w:szCs w:val="24"/>
          <w:lang w:val="en-US"/>
        </w:rPr>
      </w:pPr>
      <w:r>
        <w:rPr>
          <w:b w:val="0"/>
          <w:szCs w:val="24"/>
          <w:lang w:val="en-US"/>
        </w:rPr>
        <w:t>L</w:t>
      </w:r>
      <w:r w:rsidR="000D3B8F" w:rsidRPr="000C0600">
        <w:rPr>
          <w:b w:val="0"/>
          <w:szCs w:val="24"/>
          <w:lang w:val="en-US"/>
        </w:rPr>
        <w:t>imited government intervention is ideal to maintain an effective economic structure.</w:t>
      </w:r>
    </w:p>
    <w:p w14:paraId="5866AD76" w14:textId="77777777" w:rsidR="002D35A1" w:rsidRPr="000C0600" w:rsidRDefault="002D35A1" w:rsidP="002D35A1">
      <w:pPr>
        <w:ind w:firstLine="720"/>
        <w:rPr>
          <w:b w:val="0"/>
          <w:szCs w:val="24"/>
          <w:lang w:val="en-US"/>
        </w:rPr>
      </w:pPr>
    </w:p>
    <w:p w14:paraId="40197939" w14:textId="77777777" w:rsidR="005F01B4" w:rsidRPr="002D35A1" w:rsidRDefault="005F01B4" w:rsidP="000C0600">
      <w:pPr>
        <w:pStyle w:val="1"/>
        <w:rPr>
          <w:sz w:val="32"/>
          <w:lang w:val="en-US"/>
        </w:rPr>
      </w:pPr>
      <w:bookmarkStart w:id="6" w:name="_Toc101467750"/>
      <w:r w:rsidRPr="002D35A1">
        <w:rPr>
          <w:sz w:val="32"/>
          <w:lang w:val="en-US"/>
        </w:rPr>
        <w:lastRenderedPageBreak/>
        <w:t>Conclusion</w:t>
      </w:r>
      <w:bookmarkEnd w:id="6"/>
      <w:r w:rsidRPr="002D35A1">
        <w:rPr>
          <w:sz w:val="32"/>
          <w:lang w:val="en-US"/>
        </w:rPr>
        <w:t xml:space="preserve"> </w:t>
      </w:r>
    </w:p>
    <w:p w14:paraId="2C4C653D" w14:textId="721B5B2D" w:rsidR="009B24B0" w:rsidRPr="000C0600" w:rsidRDefault="005F01B4" w:rsidP="002D35A1">
      <w:pPr>
        <w:ind w:firstLine="720"/>
        <w:rPr>
          <w:b w:val="0"/>
          <w:szCs w:val="24"/>
          <w:lang w:val="en-US"/>
        </w:rPr>
      </w:pPr>
      <w:r w:rsidRPr="000C0600">
        <w:rPr>
          <w:b w:val="0"/>
          <w:szCs w:val="24"/>
          <w:lang w:val="en-US"/>
        </w:rPr>
        <w:t xml:space="preserve">Based on the above discussion it can be concluded that IKEA </w:t>
      </w:r>
      <w:r w:rsidR="00DB095F" w:rsidRPr="000C0600">
        <w:rPr>
          <w:b w:val="0"/>
          <w:szCs w:val="24"/>
          <w:lang w:val="en-US"/>
        </w:rPr>
        <w:t>being</w:t>
      </w:r>
      <w:r w:rsidRPr="000C0600">
        <w:rPr>
          <w:b w:val="0"/>
          <w:szCs w:val="24"/>
          <w:lang w:val="en-US"/>
        </w:rPr>
        <w:t xml:space="preserve"> </w:t>
      </w:r>
      <w:r w:rsidR="00DB095F" w:rsidRPr="000C0600">
        <w:rPr>
          <w:b w:val="0"/>
          <w:szCs w:val="24"/>
          <w:lang w:val="en-US"/>
        </w:rPr>
        <w:t>the</w:t>
      </w:r>
      <w:r w:rsidRPr="000C0600">
        <w:rPr>
          <w:b w:val="0"/>
          <w:szCs w:val="24"/>
          <w:lang w:val="en-US"/>
        </w:rPr>
        <w:t xml:space="preserve"> largest </w:t>
      </w:r>
      <w:r w:rsidR="00DB095F" w:rsidRPr="000C0600">
        <w:rPr>
          <w:b w:val="0"/>
          <w:szCs w:val="24"/>
          <w:lang w:val="en-US"/>
        </w:rPr>
        <w:t xml:space="preserve">furniture industry worldwide requires to make changes in market structure in order to remain in the industry. From its inception, the </w:t>
      </w:r>
      <w:proofErr w:type="spellStart"/>
      <w:r w:rsidR="00DB095F" w:rsidRPr="000C0600">
        <w:rPr>
          <w:b w:val="0"/>
          <w:szCs w:val="24"/>
          <w:lang w:val="en-US"/>
        </w:rPr>
        <w:t>organi</w:t>
      </w:r>
      <w:r w:rsidR="0045067F">
        <w:rPr>
          <w:b w:val="0"/>
          <w:szCs w:val="24"/>
          <w:lang w:val="en-US"/>
        </w:rPr>
        <w:t>s</w:t>
      </w:r>
      <w:r w:rsidR="00DB095F" w:rsidRPr="000C0600">
        <w:rPr>
          <w:b w:val="0"/>
          <w:szCs w:val="24"/>
          <w:lang w:val="en-US"/>
        </w:rPr>
        <w:t>ation</w:t>
      </w:r>
      <w:proofErr w:type="spellEnd"/>
      <w:r w:rsidR="00DB095F" w:rsidRPr="000C0600">
        <w:rPr>
          <w:b w:val="0"/>
          <w:szCs w:val="24"/>
          <w:lang w:val="en-US"/>
        </w:rPr>
        <w:t xml:space="preserve"> uses a monopolistic competitive market structure as there were many other similar companies in the furniture industry. The innovative marketing system and low-cost product, as well as the self-assembling system, have made it attractive among the customers which result in its growth. However, with the increase in its rivals and competitors, IKEA has to move towards an oligopoly market. The impact of different market structures, as well as government intervention, also has caused positive as well as negative outcomes in the </w:t>
      </w:r>
      <w:proofErr w:type="spellStart"/>
      <w:r w:rsidR="00DB095F" w:rsidRPr="000C0600">
        <w:rPr>
          <w:b w:val="0"/>
          <w:szCs w:val="24"/>
          <w:lang w:val="en-US"/>
        </w:rPr>
        <w:t>organi</w:t>
      </w:r>
      <w:r w:rsidR="0045067F">
        <w:rPr>
          <w:b w:val="0"/>
          <w:szCs w:val="24"/>
          <w:lang w:val="en-US"/>
        </w:rPr>
        <w:t>s</w:t>
      </w:r>
      <w:r w:rsidR="00DB095F" w:rsidRPr="000C0600">
        <w:rPr>
          <w:b w:val="0"/>
          <w:szCs w:val="24"/>
          <w:lang w:val="en-US"/>
        </w:rPr>
        <w:t>ation’s</w:t>
      </w:r>
      <w:proofErr w:type="spellEnd"/>
      <w:r w:rsidR="00DB095F" w:rsidRPr="000C0600">
        <w:rPr>
          <w:b w:val="0"/>
          <w:szCs w:val="24"/>
          <w:lang w:val="en-US"/>
        </w:rPr>
        <w:t xml:space="preserve"> growth. </w:t>
      </w:r>
    </w:p>
    <w:p w14:paraId="09D48D5C" w14:textId="77777777" w:rsidR="009B24B0" w:rsidRPr="000C0600" w:rsidRDefault="009B24B0" w:rsidP="000C0600">
      <w:pPr>
        <w:jc w:val="left"/>
        <w:rPr>
          <w:b w:val="0"/>
          <w:szCs w:val="24"/>
          <w:lang w:val="en-US"/>
        </w:rPr>
      </w:pPr>
      <w:r w:rsidRPr="000C0600">
        <w:rPr>
          <w:b w:val="0"/>
          <w:szCs w:val="24"/>
          <w:lang w:val="en-US"/>
        </w:rPr>
        <w:br w:type="page"/>
      </w:r>
    </w:p>
    <w:p w14:paraId="3A3FBEBD" w14:textId="77777777" w:rsidR="00EF6D0D" w:rsidRPr="000C0600" w:rsidRDefault="00EF6D0D" w:rsidP="000C0600">
      <w:pPr>
        <w:pStyle w:val="1"/>
        <w:rPr>
          <w:szCs w:val="24"/>
          <w:lang w:val="en-US"/>
        </w:rPr>
      </w:pPr>
      <w:bookmarkStart w:id="7" w:name="_Toc101467751"/>
      <w:r w:rsidRPr="000C0600">
        <w:rPr>
          <w:szCs w:val="24"/>
          <w:lang w:val="en-US"/>
        </w:rPr>
        <w:lastRenderedPageBreak/>
        <w:t>Reference</w:t>
      </w:r>
      <w:bookmarkEnd w:id="7"/>
    </w:p>
    <w:p w14:paraId="42AFD4FA" w14:textId="11BB14FC" w:rsidR="006524FF" w:rsidRPr="000C0600" w:rsidRDefault="006524FF" w:rsidP="000C0600">
      <w:pPr>
        <w:spacing w:after="0"/>
        <w:rPr>
          <w:b w:val="0"/>
          <w:szCs w:val="24"/>
        </w:rPr>
      </w:pPr>
      <w:r w:rsidRPr="000C0600">
        <w:rPr>
          <w:b w:val="0"/>
          <w:szCs w:val="24"/>
        </w:rPr>
        <w:t xml:space="preserve">Bagwell, K. (2005) </w:t>
      </w:r>
      <w:r w:rsidRPr="002320C0">
        <w:rPr>
          <w:b w:val="0"/>
          <w:i/>
          <w:iCs/>
          <w:szCs w:val="24"/>
        </w:rPr>
        <w:t xml:space="preserve">The Economic Analysis of Advertising. </w:t>
      </w:r>
      <w:r w:rsidRPr="000C0600">
        <w:rPr>
          <w:b w:val="0"/>
          <w:szCs w:val="24"/>
        </w:rPr>
        <w:t>Columbia University Discussion Papers No.</w:t>
      </w:r>
      <w:r w:rsidR="00CB3702">
        <w:rPr>
          <w:b w:val="0"/>
          <w:szCs w:val="24"/>
        </w:rPr>
        <w:t xml:space="preserve"> :</w:t>
      </w:r>
      <w:r w:rsidRPr="000C0600">
        <w:rPr>
          <w:b w:val="0"/>
          <w:szCs w:val="24"/>
        </w:rPr>
        <w:t xml:space="preserve"> 0506-01</w:t>
      </w:r>
    </w:p>
    <w:p w14:paraId="6E8A6105" w14:textId="77777777" w:rsidR="006524FF" w:rsidRPr="000C0600" w:rsidRDefault="006524FF" w:rsidP="000C0600">
      <w:pPr>
        <w:spacing w:after="0"/>
        <w:rPr>
          <w:b w:val="0"/>
          <w:szCs w:val="24"/>
        </w:rPr>
      </w:pPr>
      <w:proofErr w:type="spellStart"/>
      <w:r w:rsidRPr="000C0600">
        <w:rPr>
          <w:b w:val="0"/>
          <w:szCs w:val="24"/>
        </w:rPr>
        <w:t>Bourny</w:t>
      </w:r>
      <w:proofErr w:type="spellEnd"/>
      <w:r w:rsidRPr="000C0600">
        <w:rPr>
          <w:b w:val="0"/>
          <w:szCs w:val="24"/>
        </w:rPr>
        <w:t xml:space="preserve">, D., Mirza, D. and </w:t>
      </w:r>
      <w:proofErr w:type="spellStart"/>
      <w:r w:rsidRPr="000C0600">
        <w:rPr>
          <w:b w:val="0"/>
          <w:szCs w:val="24"/>
        </w:rPr>
        <w:t>Turcu</w:t>
      </w:r>
      <w:proofErr w:type="spellEnd"/>
      <w:r w:rsidRPr="000C0600">
        <w:rPr>
          <w:b w:val="0"/>
          <w:szCs w:val="24"/>
        </w:rPr>
        <w:t xml:space="preserve">, C., 2020. </w:t>
      </w:r>
      <w:r w:rsidRPr="00794C2B">
        <w:rPr>
          <w:b w:val="0"/>
          <w:i/>
          <w:iCs/>
          <w:szCs w:val="24"/>
        </w:rPr>
        <w:t>The Culture-Promotion Effect of Multinationals on Trade: the IKEA case</w:t>
      </w:r>
      <w:r w:rsidRPr="000C0600">
        <w:rPr>
          <w:b w:val="0"/>
          <w:szCs w:val="24"/>
        </w:rPr>
        <w:t xml:space="preserve"> (No. 2794). Orleans Economics Laboratory/</w:t>
      </w:r>
      <w:proofErr w:type="spellStart"/>
      <w:r w:rsidRPr="000C0600">
        <w:rPr>
          <w:b w:val="0"/>
          <w:szCs w:val="24"/>
        </w:rPr>
        <w:t>Laboratoire</w:t>
      </w:r>
      <w:proofErr w:type="spellEnd"/>
      <w:r w:rsidRPr="000C0600">
        <w:rPr>
          <w:b w:val="0"/>
          <w:szCs w:val="24"/>
        </w:rPr>
        <w:t xml:space="preserve"> </w:t>
      </w:r>
      <w:proofErr w:type="spellStart"/>
      <w:r w:rsidRPr="000C0600">
        <w:rPr>
          <w:b w:val="0"/>
          <w:szCs w:val="24"/>
        </w:rPr>
        <w:t>d'Economie</w:t>
      </w:r>
      <w:proofErr w:type="spellEnd"/>
      <w:r w:rsidRPr="000C0600">
        <w:rPr>
          <w:b w:val="0"/>
          <w:szCs w:val="24"/>
        </w:rPr>
        <w:t xml:space="preserve"> d'Orleans (LEO), University of Orleans.</w:t>
      </w:r>
    </w:p>
    <w:p w14:paraId="4DB8F3BA" w14:textId="0185E74B" w:rsidR="006524FF" w:rsidRDefault="006524FF" w:rsidP="000C0600">
      <w:pPr>
        <w:spacing w:after="0"/>
        <w:rPr>
          <w:b w:val="0"/>
          <w:szCs w:val="24"/>
        </w:rPr>
      </w:pPr>
      <w:r w:rsidRPr="000C0600">
        <w:rPr>
          <w:b w:val="0"/>
          <w:szCs w:val="24"/>
        </w:rPr>
        <w:t xml:space="preserve">Carlsson, M., 2019. </w:t>
      </w:r>
      <w:r w:rsidRPr="00794C2B">
        <w:rPr>
          <w:b w:val="0"/>
          <w:i/>
          <w:iCs/>
          <w:szCs w:val="24"/>
        </w:rPr>
        <w:t>Strategic sourcing and category management: Lessons learned at IKEA.</w:t>
      </w:r>
      <w:r w:rsidRPr="000C0600">
        <w:rPr>
          <w:b w:val="0"/>
          <w:szCs w:val="24"/>
        </w:rPr>
        <w:t xml:space="preserve"> </w:t>
      </w:r>
      <w:proofErr w:type="spellStart"/>
      <w:r w:rsidRPr="000C0600">
        <w:rPr>
          <w:b w:val="0"/>
          <w:szCs w:val="24"/>
        </w:rPr>
        <w:t>Kogan</w:t>
      </w:r>
      <w:proofErr w:type="spellEnd"/>
      <w:r w:rsidRPr="000C0600">
        <w:rPr>
          <w:b w:val="0"/>
          <w:szCs w:val="24"/>
        </w:rPr>
        <w:t xml:space="preserve"> Page Publishers.</w:t>
      </w:r>
    </w:p>
    <w:p w14:paraId="0906EA69" w14:textId="098AA5CA" w:rsidR="00CF09CB" w:rsidRPr="000C0600" w:rsidRDefault="00CF09CB" w:rsidP="000C0600">
      <w:pPr>
        <w:spacing w:after="0"/>
        <w:rPr>
          <w:b w:val="0"/>
          <w:szCs w:val="24"/>
        </w:rPr>
      </w:pPr>
      <w:r w:rsidRPr="000C0600">
        <w:rPr>
          <w:b w:val="0"/>
          <w:szCs w:val="24"/>
        </w:rPr>
        <w:t xml:space="preserve">IKEA (2022).  </w:t>
      </w:r>
      <w:r w:rsidRPr="00E3770F">
        <w:rPr>
          <w:b w:val="0"/>
          <w:i/>
          <w:iCs/>
          <w:szCs w:val="24"/>
        </w:rPr>
        <w:t>Sustainability – caring for people and the planet.</w:t>
      </w:r>
      <w:r>
        <w:rPr>
          <w:b w:val="0"/>
          <w:szCs w:val="24"/>
        </w:rPr>
        <w:t xml:space="preserve"> [online]</w:t>
      </w:r>
      <w:r w:rsidRPr="000C0600">
        <w:rPr>
          <w:b w:val="0"/>
          <w:szCs w:val="24"/>
        </w:rPr>
        <w:t xml:space="preserve"> Available </w:t>
      </w:r>
      <w:r>
        <w:rPr>
          <w:b w:val="0"/>
          <w:szCs w:val="24"/>
        </w:rPr>
        <w:t>at</w:t>
      </w:r>
      <w:r w:rsidRPr="000C0600">
        <w:rPr>
          <w:b w:val="0"/>
          <w:szCs w:val="24"/>
        </w:rPr>
        <w:t xml:space="preserve">: </w:t>
      </w:r>
      <w:hyperlink r:id="rId11" w:history="1">
        <w:r w:rsidRPr="000C0600">
          <w:rPr>
            <w:rStyle w:val="a9"/>
            <w:b w:val="0"/>
            <w:szCs w:val="24"/>
          </w:rPr>
          <w:t>https://about.ikea.com/en/sustainability</w:t>
        </w:r>
      </w:hyperlink>
      <w:r w:rsidRPr="000C0600">
        <w:rPr>
          <w:b w:val="0"/>
          <w:szCs w:val="24"/>
        </w:rPr>
        <w:t xml:space="preserve"> [Accessed </w:t>
      </w:r>
      <w:r>
        <w:rPr>
          <w:b w:val="0"/>
          <w:szCs w:val="24"/>
        </w:rPr>
        <w:t>25</w:t>
      </w:r>
      <w:r w:rsidRPr="000C0600">
        <w:rPr>
          <w:b w:val="0"/>
          <w:szCs w:val="24"/>
        </w:rPr>
        <w:t xml:space="preserve"> April 2022]</w:t>
      </w:r>
    </w:p>
    <w:p w14:paraId="4B6B0A99" w14:textId="50E4FBA2" w:rsidR="006524FF" w:rsidRDefault="006524FF" w:rsidP="000C0600">
      <w:pPr>
        <w:spacing w:after="0"/>
        <w:rPr>
          <w:b w:val="0"/>
          <w:szCs w:val="24"/>
        </w:rPr>
      </w:pPr>
      <w:proofErr w:type="spellStart"/>
      <w:r w:rsidRPr="000C0600">
        <w:rPr>
          <w:b w:val="0"/>
          <w:szCs w:val="24"/>
        </w:rPr>
        <w:t>Etukudoh</w:t>
      </w:r>
      <w:proofErr w:type="spellEnd"/>
      <w:r w:rsidRPr="000C0600">
        <w:rPr>
          <w:b w:val="0"/>
          <w:szCs w:val="24"/>
        </w:rPr>
        <w:t xml:space="preserve">, B. and Joe, E.J.D., 2019. </w:t>
      </w:r>
      <w:r w:rsidRPr="00D97D0D">
        <w:rPr>
          <w:b w:val="0"/>
          <w:i/>
          <w:iCs/>
          <w:szCs w:val="24"/>
        </w:rPr>
        <w:t>IKEA's challenges and opportunities in Asia.</w:t>
      </w:r>
      <w:r w:rsidRPr="000C0600">
        <w:rPr>
          <w:b w:val="0"/>
          <w:szCs w:val="24"/>
        </w:rPr>
        <w:t xml:space="preserve"> </w:t>
      </w:r>
      <w:proofErr w:type="spellStart"/>
      <w:r w:rsidRPr="000C0600">
        <w:rPr>
          <w:b w:val="0"/>
          <w:szCs w:val="24"/>
        </w:rPr>
        <w:t>Authorea</w:t>
      </w:r>
      <w:proofErr w:type="spellEnd"/>
      <w:r w:rsidRPr="000C0600">
        <w:rPr>
          <w:b w:val="0"/>
          <w:szCs w:val="24"/>
        </w:rPr>
        <w:t xml:space="preserve"> Preprints.</w:t>
      </w:r>
    </w:p>
    <w:p w14:paraId="7B9651DC" w14:textId="685444FC" w:rsidR="00CF09CB" w:rsidRDefault="00CF09CB" w:rsidP="000C0600">
      <w:pPr>
        <w:spacing w:after="0"/>
        <w:rPr>
          <w:b w:val="0"/>
          <w:szCs w:val="24"/>
        </w:rPr>
      </w:pPr>
      <w:r w:rsidRPr="000C0600">
        <w:rPr>
          <w:b w:val="0"/>
          <w:szCs w:val="24"/>
        </w:rPr>
        <w:t xml:space="preserve">IKEA (2022).  </w:t>
      </w:r>
      <w:r w:rsidRPr="00E3770F">
        <w:rPr>
          <w:b w:val="0"/>
          <w:i/>
          <w:iCs/>
          <w:szCs w:val="24"/>
        </w:rPr>
        <w:t xml:space="preserve">About us. </w:t>
      </w:r>
      <w:r>
        <w:rPr>
          <w:b w:val="0"/>
          <w:szCs w:val="24"/>
        </w:rPr>
        <w:t xml:space="preserve">[online] </w:t>
      </w:r>
      <w:r w:rsidRPr="000C0600">
        <w:rPr>
          <w:b w:val="0"/>
          <w:szCs w:val="24"/>
        </w:rPr>
        <w:t xml:space="preserve">Available </w:t>
      </w:r>
      <w:r>
        <w:rPr>
          <w:b w:val="0"/>
          <w:szCs w:val="24"/>
        </w:rPr>
        <w:t xml:space="preserve">at </w:t>
      </w:r>
      <w:r w:rsidRPr="000C0600">
        <w:rPr>
          <w:b w:val="0"/>
          <w:szCs w:val="24"/>
        </w:rPr>
        <w:t xml:space="preserve">: </w:t>
      </w:r>
      <w:hyperlink r:id="rId12" w:history="1">
        <w:r w:rsidRPr="000C0600">
          <w:rPr>
            <w:rStyle w:val="a9"/>
            <w:b w:val="0"/>
            <w:szCs w:val="24"/>
          </w:rPr>
          <w:t>https://about.ikea.com/en/about-us</w:t>
        </w:r>
      </w:hyperlink>
      <w:r w:rsidRPr="000C0600">
        <w:rPr>
          <w:b w:val="0"/>
          <w:szCs w:val="24"/>
        </w:rPr>
        <w:t xml:space="preserve"> [Accessed </w:t>
      </w:r>
      <w:r>
        <w:rPr>
          <w:b w:val="0"/>
          <w:szCs w:val="24"/>
        </w:rPr>
        <w:t xml:space="preserve">27 </w:t>
      </w:r>
      <w:r w:rsidRPr="000C0600">
        <w:rPr>
          <w:b w:val="0"/>
          <w:szCs w:val="24"/>
        </w:rPr>
        <w:t>April 2022]</w:t>
      </w:r>
    </w:p>
    <w:p w14:paraId="03E775CF" w14:textId="30703291" w:rsidR="00991345" w:rsidRPr="00991345" w:rsidRDefault="00991345" w:rsidP="000C0600">
      <w:pPr>
        <w:spacing w:after="0"/>
        <w:rPr>
          <w:rFonts w:eastAsia="Arial" w:cs="Times New Roman"/>
          <w:b w:val="0"/>
          <w:color w:val="000000" w:themeColor="text1"/>
          <w:szCs w:val="24"/>
          <w:lang w:val="en-US"/>
        </w:rPr>
      </w:pPr>
      <w:r w:rsidRPr="00991345">
        <w:rPr>
          <w:rFonts w:eastAsia="Arial" w:cs="Times New Roman"/>
          <w:b w:val="0"/>
          <w:color w:val="000000" w:themeColor="text1"/>
          <w:szCs w:val="24"/>
          <w:lang w:val="en-US"/>
        </w:rPr>
        <w:t xml:space="preserve">Bresnahan, T.F. and </w:t>
      </w:r>
      <w:proofErr w:type="spellStart"/>
      <w:r w:rsidRPr="00991345">
        <w:rPr>
          <w:rFonts w:eastAsia="Arial" w:cs="Times New Roman"/>
          <w:b w:val="0"/>
          <w:color w:val="000000" w:themeColor="text1"/>
          <w:szCs w:val="24"/>
          <w:lang w:val="en-US"/>
        </w:rPr>
        <w:t>Reiss</w:t>
      </w:r>
      <w:proofErr w:type="spellEnd"/>
      <w:r w:rsidRPr="00991345">
        <w:rPr>
          <w:rFonts w:eastAsia="Arial" w:cs="Times New Roman"/>
          <w:b w:val="0"/>
          <w:color w:val="000000" w:themeColor="text1"/>
          <w:szCs w:val="24"/>
          <w:lang w:val="en-US"/>
        </w:rPr>
        <w:t xml:space="preserve">, P.C., 1990. </w:t>
      </w:r>
      <w:r w:rsidRPr="00991345">
        <w:rPr>
          <w:rFonts w:eastAsia="Arial" w:cs="Times New Roman"/>
          <w:b w:val="0"/>
          <w:i/>
          <w:iCs/>
          <w:color w:val="000000" w:themeColor="text1"/>
          <w:szCs w:val="24"/>
          <w:lang w:val="en-US"/>
        </w:rPr>
        <w:t>Entry in monopoly market. </w:t>
      </w:r>
      <w:r w:rsidRPr="00991345">
        <w:rPr>
          <w:rFonts w:eastAsia="Arial" w:cs="Times New Roman"/>
          <w:b w:val="0"/>
          <w:color w:val="000000" w:themeColor="text1"/>
          <w:szCs w:val="24"/>
          <w:lang w:val="en-US"/>
        </w:rPr>
        <w:t>The Review of Economic Studies, </w:t>
      </w:r>
      <w:r w:rsidRPr="00991345">
        <w:rPr>
          <w:rFonts w:eastAsia="Arial" w:cs="Times New Roman"/>
          <w:b w:val="0"/>
          <w:i/>
          <w:iCs/>
          <w:color w:val="000000" w:themeColor="text1"/>
          <w:szCs w:val="24"/>
          <w:lang w:val="en-US"/>
        </w:rPr>
        <w:t>57</w:t>
      </w:r>
      <w:r w:rsidRPr="00991345">
        <w:rPr>
          <w:rFonts w:eastAsia="Arial" w:cs="Times New Roman"/>
          <w:b w:val="0"/>
          <w:color w:val="000000" w:themeColor="text1"/>
          <w:szCs w:val="24"/>
          <w:lang w:val="en-US"/>
        </w:rPr>
        <w:t>(4), pp.531-553.</w:t>
      </w:r>
    </w:p>
    <w:p w14:paraId="64827C3A" w14:textId="77777777" w:rsidR="006524FF" w:rsidRPr="000C0600" w:rsidRDefault="006524FF" w:rsidP="000C0600">
      <w:pPr>
        <w:spacing w:after="0"/>
        <w:rPr>
          <w:b w:val="0"/>
          <w:szCs w:val="24"/>
        </w:rPr>
      </w:pPr>
      <w:proofErr w:type="spellStart"/>
      <w:r w:rsidRPr="000C0600">
        <w:rPr>
          <w:b w:val="0"/>
          <w:szCs w:val="24"/>
        </w:rPr>
        <w:t>Hinterhuber</w:t>
      </w:r>
      <w:proofErr w:type="spellEnd"/>
      <w:r w:rsidRPr="000C0600">
        <w:rPr>
          <w:b w:val="0"/>
          <w:szCs w:val="24"/>
        </w:rPr>
        <w:t xml:space="preserve">, A. and </w:t>
      </w:r>
      <w:proofErr w:type="spellStart"/>
      <w:r w:rsidRPr="000C0600">
        <w:rPr>
          <w:b w:val="0"/>
          <w:szCs w:val="24"/>
        </w:rPr>
        <w:t>Liozu</w:t>
      </w:r>
      <w:proofErr w:type="spellEnd"/>
      <w:r w:rsidRPr="000C0600">
        <w:rPr>
          <w:b w:val="0"/>
          <w:szCs w:val="24"/>
        </w:rPr>
        <w:t xml:space="preserve">, S.M., 2017. </w:t>
      </w:r>
      <w:r w:rsidRPr="00D37908">
        <w:rPr>
          <w:b w:val="0"/>
          <w:i/>
          <w:iCs/>
          <w:szCs w:val="24"/>
        </w:rPr>
        <w:t>Is innovation in pricing your next source of competitive advantage?</w:t>
      </w:r>
      <w:r w:rsidRPr="000C0600">
        <w:rPr>
          <w:b w:val="0"/>
          <w:szCs w:val="24"/>
        </w:rPr>
        <w:t xml:space="preserve"> 1. In Innovation in pricing (pp. 11-27). Routledge.</w:t>
      </w:r>
    </w:p>
    <w:p w14:paraId="7CE4A571" w14:textId="2A31E3C6" w:rsidR="006524FF" w:rsidRDefault="006524FF" w:rsidP="000C0600">
      <w:pPr>
        <w:spacing w:after="0"/>
        <w:rPr>
          <w:b w:val="0"/>
          <w:szCs w:val="24"/>
        </w:rPr>
      </w:pPr>
      <w:r w:rsidRPr="000C0600">
        <w:rPr>
          <w:b w:val="0"/>
          <w:szCs w:val="24"/>
        </w:rPr>
        <w:t xml:space="preserve">Hultman, J., Johansson, U., </w:t>
      </w:r>
      <w:proofErr w:type="spellStart"/>
      <w:r w:rsidRPr="000C0600">
        <w:rPr>
          <w:b w:val="0"/>
          <w:szCs w:val="24"/>
        </w:rPr>
        <w:t>Wispeler</w:t>
      </w:r>
      <w:proofErr w:type="spellEnd"/>
      <w:r w:rsidRPr="000C0600">
        <w:rPr>
          <w:b w:val="0"/>
          <w:szCs w:val="24"/>
        </w:rPr>
        <w:t xml:space="preserve">, A. and Wolf, L., 2017. </w:t>
      </w:r>
      <w:r w:rsidRPr="00A566F9">
        <w:rPr>
          <w:b w:val="0"/>
          <w:i/>
          <w:iCs/>
          <w:szCs w:val="24"/>
        </w:rPr>
        <w:t>Exploring store format development and its influence on store image and store clientele–the case of IKEA’s development of an inner-city store format.</w:t>
      </w:r>
      <w:r w:rsidRPr="000C0600">
        <w:rPr>
          <w:b w:val="0"/>
          <w:szCs w:val="24"/>
        </w:rPr>
        <w:t xml:space="preserve"> The International Review of Retail, Distribution and Consumer Research, 27(3), pp.227-240.</w:t>
      </w:r>
    </w:p>
    <w:p w14:paraId="56FBF9D8" w14:textId="5B6B1E13" w:rsidR="00CF09CB" w:rsidRPr="00CF09CB" w:rsidRDefault="00CF09CB" w:rsidP="00CF09CB">
      <w:pPr>
        <w:pStyle w:val="aa"/>
        <w:spacing w:before="0" w:beforeAutospacing="0" w:after="0" w:afterAutospacing="0" w:line="360" w:lineRule="auto"/>
      </w:pPr>
      <w:proofErr w:type="spellStart"/>
      <w:r w:rsidRPr="000C0600">
        <w:t>Jurevicius</w:t>
      </w:r>
      <w:proofErr w:type="spellEnd"/>
      <w:r w:rsidRPr="000C0600">
        <w:t xml:space="preserve">, O. (2021). </w:t>
      </w:r>
      <w:r w:rsidRPr="000C0600">
        <w:rPr>
          <w:i/>
          <w:iCs/>
        </w:rPr>
        <w:t>IKEA SWOT Analysis - SM Insight</w:t>
      </w:r>
      <w:r w:rsidRPr="000C0600">
        <w:t>. Strategic Management Insight.</w:t>
      </w:r>
      <w:r>
        <w:t xml:space="preserve"> [online]</w:t>
      </w:r>
      <w:r w:rsidRPr="000C0600">
        <w:t xml:space="preserve"> Available </w:t>
      </w:r>
      <w:r>
        <w:t>at</w:t>
      </w:r>
      <w:r w:rsidRPr="000C0600">
        <w:t xml:space="preserve">: </w:t>
      </w:r>
      <w:hyperlink r:id="rId13" w:history="1">
        <w:r w:rsidRPr="000C0600">
          <w:rPr>
            <w:rStyle w:val="a9"/>
          </w:rPr>
          <w:t>https://strategicmanagementinsight.com/swot-analyses/ikea-swot-analysis/</w:t>
        </w:r>
      </w:hyperlink>
      <w:r w:rsidRPr="000C0600">
        <w:t xml:space="preserve">. [Accessed </w:t>
      </w:r>
      <w:r>
        <w:t>30</w:t>
      </w:r>
      <w:r w:rsidRPr="000C0600">
        <w:t xml:space="preserve"> April 2022]</w:t>
      </w:r>
    </w:p>
    <w:p w14:paraId="2A69FD7D" w14:textId="77777777" w:rsidR="006524FF" w:rsidRPr="000C0600" w:rsidRDefault="006524FF" w:rsidP="000C0600">
      <w:pPr>
        <w:spacing w:after="0"/>
        <w:rPr>
          <w:b w:val="0"/>
          <w:szCs w:val="24"/>
        </w:rPr>
      </w:pPr>
      <w:r w:rsidRPr="000C0600">
        <w:rPr>
          <w:b w:val="0"/>
          <w:szCs w:val="24"/>
        </w:rPr>
        <w:t xml:space="preserve">Jiang, Y., Jia, F. and Gong, Y., 2018. </w:t>
      </w:r>
      <w:r w:rsidRPr="00EC461C">
        <w:rPr>
          <w:b w:val="0"/>
          <w:i/>
          <w:iCs/>
          <w:szCs w:val="24"/>
        </w:rPr>
        <w:t>IKEA: global sourcing and the sustainable leather initiative.</w:t>
      </w:r>
      <w:r w:rsidRPr="000C0600">
        <w:rPr>
          <w:b w:val="0"/>
          <w:szCs w:val="24"/>
        </w:rPr>
        <w:t xml:space="preserve"> International Food and Agribusiness Management Review, 21(5), pp.627-640.</w:t>
      </w:r>
    </w:p>
    <w:p w14:paraId="74AB7A8F" w14:textId="77777777" w:rsidR="006524FF" w:rsidRPr="000C0600" w:rsidRDefault="006524FF" w:rsidP="000C0600">
      <w:pPr>
        <w:spacing w:after="0"/>
        <w:rPr>
          <w:b w:val="0"/>
          <w:szCs w:val="24"/>
        </w:rPr>
      </w:pPr>
      <w:r w:rsidRPr="000C0600">
        <w:rPr>
          <w:b w:val="0"/>
          <w:szCs w:val="24"/>
        </w:rPr>
        <w:t>Lim, J. and Lee, K., 2019. Employment effect of innovation under different market structures: Findings from Korean manufacturing firms. Technological Forecasting and Social Change, 146, pp.606-615.</w:t>
      </w:r>
    </w:p>
    <w:p w14:paraId="7189B2F6" w14:textId="77777777" w:rsidR="006524FF" w:rsidRPr="000C0600" w:rsidRDefault="006524FF" w:rsidP="000C0600">
      <w:pPr>
        <w:spacing w:after="0"/>
        <w:rPr>
          <w:b w:val="0"/>
          <w:szCs w:val="24"/>
        </w:rPr>
      </w:pPr>
      <w:r w:rsidRPr="000C0600">
        <w:rPr>
          <w:b w:val="0"/>
          <w:szCs w:val="24"/>
        </w:rPr>
        <w:t>OECD (2015) GENERAL ASSESSMENT OF THE MACROECONOMIC SITUATION. OECD Economic Outlook Volume 2015/1</w:t>
      </w:r>
    </w:p>
    <w:p w14:paraId="4AA380AD" w14:textId="01A6BBB7" w:rsidR="006524FF" w:rsidRPr="000C0600" w:rsidRDefault="006524FF" w:rsidP="000C0600">
      <w:pPr>
        <w:spacing w:after="0"/>
        <w:rPr>
          <w:b w:val="0"/>
          <w:szCs w:val="24"/>
        </w:rPr>
      </w:pPr>
      <w:r w:rsidRPr="000C0600">
        <w:rPr>
          <w:b w:val="0"/>
          <w:szCs w:val="24"/>
        </w:rPr>
        <w:lastRenderedPageBreak/>
        <w:t xml:space="preserve">Statista.com (2019) </w:t>
      </w:r>
      <w:r w:rsidRPr="00B31033">
        <w:rPr>
          <w:b w:val="0"/>
          <w:i/>
          <w:iCs/>
          <w:szCs w:val="24"/>
        </w:rPr>
        <w:t>Online Furniture Sales Are Booming.</w:t>
      </w:r>
      <w:r w:rsidR="00D64DA5">
        <w:rPr>
          <w:b w:val="0"/>
          <w:i/>
          <w:iCs/>
          <w:szCs w:val="24"/>
        </w:rPr>
        <w:t xml:space="preserve"> </w:t>
      </w:r>
      <w:r w:rsidR="00D64DA5" w:rsidRPr="00D64DA5">
        <w:rPr>
          <w:b w:val="0"/>
          <w:szCs w:val="24"/>
        </w:rPr>
        <w:t>[online]</w:t>
      </w:r>
      <w:r w:rsidRPr="00B31033">
        <w:rPr>
          <w:b w:val="0"/>
          <w:i/>
          <w:iCs/>
          <w:szCs w:val="24"/>
        </w:rPr>
        <w:t xml:space="preserve"> </w:t>
      </w:r>
      <w:r w:rsidRPr="000C0600">
        <w:rPr>
          <w:b w:val="0"/>
          <w:szCs w:val="24"/>
        </w:rPr>
        <w:t>Available</w:t>
      </w:r>
      <w:r w:rsidR="00D64DA5">
        <w:rPr>
          <w:b w:val="0"/>
          <w:szCs w:val="24"/>
        </w:rPr>
        <w:t xml:space="preserve"> at</w:t>
      </w:r>
      <w:r w:rsidRPr="000C0600">
        <w:rPr>
          <w:b w:val="0"/>
          <w:szCs w:val="24"/>
        </w:rPr>
        <w:t xml:space="preserve">:   </w:t>
      </w:r>
      <w:hyperlink r:id="rId14" w:history="1">
        <w:r w:rsidR="00B31033" w:rsidRPr="00667A77">
          <w:rPr>
            <w:rStyle w:val="a9"/>
            <w:b w:val="0"/>
            <w:szCs w:val="24"/>
          </w:rPr>
          <w:t>https://www.statista.com/chart/14771/e-commerce-sales-of-furniture/</w:t>
        </w:r>
      </w:hyperlink>
      <w:r w:rsidR="00B31033">
        <w:rPr>
          <w:b w:val="0"/>
          <w:szCs w:val="24"/>
        </w:rPr>
        <w:t xml:space="preserve"> </w:t>
      </w:r>
      <w:r w:rsidRPr="000C0600">
        <w:rPr>
          <w:b w:val="0"/>
          <w:szCs w:val="24"/>
        </w:rPr>
        <w:t xml:space="preserve"> [Accessed  </w:t>
      </w:r>
      <w:r w:rsidR="00CF09CB">
        <w:rPr>
          <w:b w:val="0"/>
          <w:szCs w:val="24"/>
        </w:rPr>
        <w:t>5</w:t>
      </w:r>
      <w:r w:rsidR="00D64DA5">
        <w:rPr>
          <w:b w:val="0"/>
          <w:szCs w:val="24"/>
        </w:rPr>
        <w:t xml:space="preserve"> May</w:t>
      </w:r>
      <w:r w:rsidRPr="000C0600">
        <w:rPr>
          <w:b w:val="0"/>
          <w:szCs w:val="24"/>
        </w:rPr>
        <w:t xml:space="preserve"> 2022]</w:t>
      </w:r>
    </w:p>
    <w:p w14:paraId="7D8C49AE" w14:textId="21DDB4A1" w:rsidR="006524FF" w:rsidRPr="000C0600" w:rsidRDefault="006524FF" w:rsidP="000C0600">
      <w:pPr>
        <w:spacing w:after="0"/>
        <w:rPr>
          <w:b w:val="0"/>
          <w:szCs w:val="24"/>
        </w:rPr>
      </w:pPr>
      <w:r w:rsidRPr="000C0600">
        <w:rPr>
          <w:b w:val="0"/>
          <w:szCs w:val="24"/>
        </w:rPr>
        <w:t xml:space="preserve">Statista.com (2022) </w:t>
      </w:r>
      <w:r w:rsidRPr="00D64DA5">
        <w:rPr>
          <w:b w:val="0"/>
          <w:i/>
          <w:iCs/>
          <w:szCs w:val="24"/>
        </w:rPr>
        <w:t>Net income of INGKA Group (IKEA) worldwide from 2009 to 2021</w:t>
      </w:r>
      <w:r w:rsidR="00D64DA5">
        <w:rPr>
          <w:b w:val="0"/>
          <w:i/>
          <w:iCs/>
          <w:szCs w:val="24"/>
        </w:rPr>
        <w:t xml:space="preserve"> </w:t>
      </w:r>
      <w:r w:rsidR="00D64DA5">
        <w:rPr>
          <w:b w:val="0"/>
          <w:szCs w:val="24"/>
        </w:rPr>
        <w:t>[online]</w:t>
      </w:r>
      <w:r w:rsidRPr="00D64DA5">
        <w:rPr>
          <w:b w:val="0"/>
          <w:i/>
          <w:iCs/>
          <w:szCs w:val="24"/>
        </w:rPr>
        <w:t xml:space="preserve"> </w:t>
      </w:r>
      <w:r w:rsidRPr="000C0600">
        <w:rPr>
          <w:b w:val="0"/>
          <w:szCs w:val="24"/>
        </w:rPr>
        <w:t>Available</w:t>
      </w:r>
      <w:r w:rsidR="00D64DA5">
        <w:rPr>
          <w:b w:val="0"/>
          <w:szCs w:val="24"/>
        </w:rPr>
        <w:t xml:space="preserve"> at</w:t>
      </w:r>
      <w:r w:rsidRPr="000C0600">
        <w:rPr>
          <w:b w:val="0"/>
          <w:szCs w:val="24"/>
        </w:rPr>
        <w:t xml:space="preserve">: </w:t>
      </w:r>
      <w:hyperlink r:id="rId15" w:history="1">
        <w:r w:rsidRPr="000C0600">
          <w:rPr>
            <w:rStyle w:val="a9"/>
            <w:b w:val="0"/>
            <w:szCs w:val="24"/>
          </w:rPr>
          <w:t>https://www.statista.com/statistics/241806/gross-income-of-ikea-worldwide/</w:t>
        </w:r>
      </w:hyperlink>
      <w:r w:rsidRPr="000C0600">
        <w:rPr>
          <w:b w:val="0"/>
          <w:szCs w:val="24"/>
        </w:rPr>
        <w:t xml:space="preserve"> [Accessed </w:t>
      </w:r>
      <w:r w:rsidR="00CF09CB">
        <w:rPr>
          <w:b w:val="0"/>
          <w:szCs w:val="24"/>
        </w:rPr>
        <w:t xml:space="preserve">7 </w:t>
      </w:r>
      <w:r w:rsidR="00891D84">
        <w:rPr>
          <w:b w:val="0"/>
          <w:szCs w:val="24"/>
        </w:rPr>
        <w:t>May</w:t>
      </w:r>
      <w:r w:rsidRPr="000C0600">
        <w:rPr>
          <w:b w:val="0"/>
          <w:szCs w:val="24"/>
        </w:rPr>
        <w:t xml:space="preserve"> 2022]</w:t>
      </w:r>
    </w:p>
    <w:p w14:paraId="09F39A71" w14:textId="1C823B93" w:rsidR="006524FF" w:rsidRPr="000C0600" w:rsidRDefault="006524FF" w:rsidP="000C0600">
      <w:pPr>
        <w:spacing w:after="0"/>
        <w:rPr>
          <w:b w:val="0"/>
          <w:szCs w:val="24"/>
        </w:rPr>
      </w:pPr>
      <w:r w:rsidRPr="000C0600">
        <w:rPr>
          <w:b w:val="0"/>
          <w:szCs w:val="24"/>
        </w:rPr>
        <w:t>Statista.com (2022)</w:t>
      </w:r>
      <w:r w:rsidR="00891D84">
        <w:rPr>
          <w:b w:val="0"/>
          <w:szCs w:val="24"/>
        </w:rPr>
        <w:t xml:space="preserve"> </w:t>
      </w:r>
      <w:r w:rsidRPr="00891D84">
        <w:rPr>
          <w:b w:val="0"/>
          <w:i/>
          <w:iCs/>
          <w:szCs w:val="24"/>
        </w:rPr>
        <w:t>Number of employees of the IKEA Group worldwide from 2013 to 2021.</w:t>
      </w:r>
      <w:r w:rsidR="00891D84">
        <w:rPr>
          <w:b w:val="0"/>
          <w:i/>
          <w:iCs/>
          <w:szCs w:val="24"/>
        </w:rPr>
        <w:t xml:space="preserve"> </w:t>
      </w:r>
      <w:r w:rsidR="00891D84">
        <w:rPr>
          <w:b w:val="0"/>
          <w:szCs w:val="24"/>
        </w:rPr>
        <w:t>[online]</w:t>
      </w:r>
      <w:r w:rsidRPr="00891D84">
        <w:rPr>
          <w:b w:val="0"/>
          <w:i/>
          <w:iCs/>
          <w:szCs w:val="24"/>
        </w:rPr>
        <w:t xml:space="preserve"> </w:t>
      </w:r>
      <w:r w:rsidRPr="000C0600">
        <w:rPr>
          <w:b w:val="0"/>
          <w:szCs w:val="24"/>
        </w:rPr>
        <w:t xml:space="preserve">Available </w:t>
      </w:r>
      <w:r w:rsidR="00891D84">
        <w:rPr>
          <w:b w:val="0"/>
          <w:szCs w:val="24"/>
        </w:rPr>
        <w:t>at</w:t>
      </w:r>
      <w:r w:rsidRPr="000C0600">
        <w:rPr>
          <w:b w:val="0"/>
          <w:szCs w:val="24"/>
        </w:rPr>
        <w:t xml:space="preserve">: </w:t>
      </w:r>
      <w:hyperlink r:id="rId16" w:history="1">
        <w:r w:rsidRPr="000C0600">
          <w:rPr>
            <w:rStyle w:val="a9"/>
            <w:b w:val="0"/>
            <w:szCs w:val="24"/>
          </w:rPr>
          <w:t>https://www.statista.com/statistics/241825/number-of-employees-of-the-ikea-group-worldwide-by-function/</w:t>
        </w:r>
      </w:hyperlink>
      <w:r w:rsidRPr="000C0600">
        <w:rPr>
          <w:b w:val="0"/>
          <w:szCs w:val="24"/>
        </w:rPr>
        <w:t xml:space="preserve"> [Accessed </w:t>
      </w:r>
      <w:r w:rsidR="00CF09CB">
        <w:rPr>
          <w:b w:val="0"/>
          <w:szCs w:val="24"/>
        </w:rPr>
        <w:t xml:space="preserve">7 </w:t>
      </w:r>
      <w:r w:rsidR="00891D84">
        <w:rPr>
          <w:b w:val="0"/>
          <w:szCs w:val="24"/>
        </w:rPr>
        <w:t>May</w:t>
      </w:r>
      <w:r w:rsidRPr="000C0600">
        <w:rPr>
          <w:b w:val="0"/>
          <w:szCs w:val="24"/>
        </w:rPr>
        <w:t xml:space="preserve"> 2022]</w:t>
      </w:r>
    </w:p>
    <w:p w14:paraId="617888D6" w14:textId="77777777" w:rsidR="006524FF" w:rsidRPr="00891D84" w:rsidRDefault="006524FF" w:rsidP="000C0600">
      <w:pPr>
        <w:spacing w:after="0"/>
        <w:rPr>
          <w:b w:val="0"/>
          <w:szCs w:val="24"/>
        </w:rPr>
      </w:pPr>
      <w:r w:rsidRPr="000C0600">
        <w:rPr>
          <w:b w:val="0"/>
          <w:szCs w:val="24"/>
        </w:rPr>
        <w:t>Zamora, E.A., 2016. Value chain analysis: A brief review. Asian Journal of Innovation and Policy, 5(2), pp.116-128.</w:t>
      </w:r>
    </w:p>
    <w:p w14:paraId="682664E3" w14:textId="77777777" w:rsidR="006524FF" w:rsidRPr="000C0600" w:rsidRDefault="006524FF" w:rsidP="000C0600">
      <w:pPr>
        <w:spacing w:after="0"/>
        <w:rPr>
          <w:b w:val="0"/>
          <w:szCs w:val="24"/>
        </w:rPr>
      </w:pPr>
      <w:r w:rsidRPr="000C0600">
        <w:rPr>
          <w:b w:val="0"/>
          <w:szCs w:val="24"/>
        </w:rPr>
        <w:t>Zhang, R., 2019. Consumer Behavior toward Decorative Home Textiles in the US Market. North Carolina State University.</w:t>
      </w:r>
    </w:p>
    <w:p w14:paraId="631E0684" w14:textId="00434B17" w:rsidR="00EF6D0D" w:rsidRDefault="00EF6D0D" w:rsidP="000C0600">
      <w:pPr>
        <w:rPr>
          <w:b w:val="0"/>
          <w:szCs w:val="24"/>
          <w:lang w:val="en-US"/>
        </w:rPr>
      </w:pPr>
    </w:p>
    <w:p w14:paraId="30A46941" w14:textId="2E66A96C" w:rsidR="006A2F87" w:rsidRDefault="006A2F87" w:rsidP="000C0600">
      <w:pPr>
        <w:rPr>
          <w:b w:val="0"/>
          <w:szCs w:val="24"/>
          <w:lang w:val="en-US"/>
        </w:rPr>
      </w:pPr>
    </w:p>
    <w:sectPr w:rsidR="006A2F87" w:rsidSect="007250F4">
      <w:footerReference w:type="even" r:id="rId17"/>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5B696" w14:textId="77777777" w:rsidR="002A2713" w:rsidRDefault="002A2713" w:rsidP="007250F4">
      <w:pPr>
        <w:spacing w:after="0" w:line="240" w:lineRule="auto"/>
      </w:pPr>
      <w:r>
        <w:separator/>
      </w:r>
    </w:p>
  </w:endnote>
  <w:endnote w:type="continuationSeparator" w:id="0">
    <w:p w14:paraId="732020E6" w14:textId="77777777" w:rsidR="002A2713" w:rsidRDefault="002A2713" w:rsidP="00725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3"/>
      </w:rPr>
      <w:id w:val="1049414989"/>
      <w:docPartObj>
        <w:docPartGallery w:val="Page Numbers (Bottom of Page)"/>
        <w:docPartUnique/>
      </w:docPartObj>
    </w:sdtPr>
    <w:sdtEndPr>
      <w:rPr>
        <w:rStyle w:val="af3"/>
      </w:rPr>
    </w:sdtEndPr>
    <w:sdtContent>
      <w:p w14:paraId="3E2201C6" w14:textId="6B2C5859" w:rsidR="0097167A" w:rsidRDefault="0097167A" w:rsidP="007951A4">
        <w:pPr>
          <w:pStyle w:val="a7"/>
          <w:framePr w:wrap="none" w:vAnchor="text" w:hAnchor="margin" w:xAlign="right" w:y="1"/>
          <w:rPr>
            <w:rStyle w:val="af3"/>
          </w:rPr>
        </w:pPr>
        <w:r>
          <w:rPr>
            <w:rStyle w:val="af3"/>
          </w:rPr>
          <w:fldChar w:fldCharType="begin"/>
        </w:r>
        <w:r>
          <w:rPr>
            <w:rStyle w:val="af3"/>
          </w:rPr>
          <w:instrText xml:space="preserve"> PAGE </w:instrText>
        </w:r>
        <w:r>
          <w:rPr>
            <w:rStyle w:val="af3"/>
          </w:rPr>
          <w:fldChar w:fldCharType="end"/>
        </w:r>
      </w:p>
    </w:sdtContent>
  </w:sdt>
  <w:p w14:paraId="3DC053D8" w14:textId="77777777" w:rsidR="0097167A" w:rsidRDefault="0097167A" w:rsidP="0097167A">
    <w:pPr>
      <w:pStyle w:val="a7"/>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3"/>
      </w:rPr>
      <w:id w:val="1520816218"/>
      <w:docPartObj>
        <w:docPartGallery w:val="Page Numbers (Bottom of Page)"/>
        <w:docPartUnique/>
      </w:docPartObj>
    </w:sdtPr>
    <w:sdtEndPr>
      <w:rPr>
        <w:rStyle w:val="af3"/>
      </w:rPr>
    </w:sdtEndPr>
    <w:sdtContent>
      <w:p w14:paraId="3CAC2EFA" w14:textId="5B0A8725" w:rsidR="0097167A" w:rsidRDefault="0097167A" w:rsidP="007951A4">
        <w:pPr>
          <w:pStyle w:val="a7"/>
          <w:framePr w:wrap="none" w:vAnchor="text" w:hAnchor="margin" w:xAlign="right" w:y="1"/>
          <w:rPr>
            <w:rStyle w:val="af3"/>
          </w:rPr>
        </w:pPr>
        <w:r>
          <w:rPr>
            <w:rStyle w:val="af3"/>
          </w:rPr>
          <w:fldChar w:fldCharType="begin"/>
        </w:r>
        <w:r>
          <w:rPr>
            <w:rStyle w:val="af3"/>
          </w:rPr>
          <w:instrText xml:space="preserve"> PAGE </w:instrText>
        </w:r>
        <w:r>
          <w:rPr>
            <w:rStyle w:val="af3"/>
          </w:rPr>
          <w:fldChar w:fldCharType="separate"/>
        </w:r>
        <w:r>
          <w:rPr>
            <w:rStyle w:val="af3"/>
            <w:noProof/>
          </w:rPr>
          <w:t>1</w:t>
        </w:r>
        <w:r>
          <w:rPr>
            <w:rStyle w:val="af3"/>
          </w:rPr>
          <w:fldChar w:fldCharType="end"/>
        </w:r>
      </w:p>
    </w:sdtContent>
  </w:sdt>
  <w:p w14:paraId="787EAAA8" w14:textId="77777777" w:rsidR="007250F4" w:rsidRDefault="007250F4" w:rsidP="0097167A">
    <w:pPr>
      <w:pStyle w:val="a7"/>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C62CF" w14:textId="77777777" w:rsidR="002A2713" w:rsidRDefault="002A2713" w:rsidP="007250F4">
      <w:pPr>
        <w:spacing w:after="0" w:line="240" w:lineRule="auto"/>
      </w:pPr>
      <w:r>
        <w:separator/>
      </w:r>
    </w:p>
  </w:footnote>
  <w:footnote w:type="continuationSeparator" w:id="0">
    <w:p w14:paraId="427EBD83" w14:textId="77777777" w:rsidR="002A2713" w:rsidRDefault="002A2713" w:rsidP="007250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F2424"/>
    <w:multiLevelType w:val="hybridMultilevel"/>
    <w:tmpl w:val="79D8C2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294EF1"/>
    <w:multiLevelType w:val="hybridMultilevel"/>
    <w:tmpl w:val="5734DE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9A24591"/>
    <w:multiLevelType w:val="hybridMultilevel"/>
    <w:tmpl w:val="3138BE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9EE4ABB"/>
    <w:multiLevelType w:val="hybridMultilevel"/>
    <w:tmpl w:val="64544B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87253573">
    <w:abstractNumId w:val="2"/>
  </w:num>
  <w:num w:numId="2" w16cid:durableId="534075244">
    <w:abstractNumId w:val="3"/>
  </w:num>
  <w:num w:numId="3" w16cid:durableId="1451046784">
    <w:abstractNumId w:val="0"/>
  </w:num>
  <w:num w:numId="4" w16cid:durableId="395083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577"/>
    <w:rsid w:val="0000284F"/>
    <w:rsid w:val="0001583C"/>
    <w:rsid w:val="00024EC1"/>
    <w:rsid w:val="00043162"/>
    <w:rsid w:val="000443FE"/>
    <w:rsid w:val="000571C8"/>
    <w:rsid w:val="000713E5"/>
    <w:rsid w:val="00085679"/>
    <w:rsid w:val="00094886"/>
    <w:rsid w:val="00097E12"/>
    <w:rsid w:val="000A6EEA"/>
    <w:rsid w:val="000B74E8"/>
    <w:rsid w:val="000C0600"/>
    <w:rsid w:val="000C1EFB"/>
    <w:rsid w:val="000D3B8F"/>
    <w:rsid w:val="000D54BC"/>
    <w:rsid w:val="00101E0A"/>
    <w:rsid w:val="00102C0D"/>
    <w:rsid w:val="00113BEA"/>
    <w:rsid w:val="00121FBA"/>
    <w:rsid w:val="00123177"/>
    <w:rsid w:val="00130337"/>
    <w:rsid w:val="00137281"/>
    <w:rsid w:val="00184DF0"/>
    <w:rsid w:val="0019505C"/>
    <w:rsid w:val="001A06C9"/>
    <w:rsid w:val="001B7D16"/>
    <w:rsid w:val="001C4CCF"/>
    <w:rsid w:val="001D61FC"/>
    <w:rsid w:val="001F7796"/>
    <w:rsid w:val="00221757"/>
    <w:rsid w:val="0022325C"/>
    <w:rsid w:val="002320C0"/>
    <w:rsid w:val="002369C9"/>
    <w:rsid w:val="00274A4B"/>
    <w:rsid w:val="002817A2"/>
    <w:rsid w:val="0029494B"/>
    <w:rsid w:val="002A2713"/>
    <w:rsid w:val="002B1BB8"/>
    <w:rsid w:val="002D35A1"/>
    <w:rsid w:val="002D5C0B"/>
    <w:rsid w:val="002E31AB"/>
    <w:rsid w:val="002E74D1"/>
    <w:rsid w:val="002F36D5"/>
    <w:rsid w:val="00304BC8"/>
    <w:rsid w:val="003346C5"/>
    <w:rsid w:val="00350D56"/>
    <w:rsid w:val="00382355"/>
    <w:rsid w:val="003A1577"/>
    <w:rsid w:val="003D2263"/>
    <w:rsid w:val="00412A21"/>
    <w:rsid w:val="004141E7"/>
    <w:rsid w:val="00427797"/>
    <w:rsid w:val="0045067F"/>
    <w:rsid w:val="00464091"/>
    <w:rsid w:val="004713C8"/>
    <w:rsid w:val="00481CEF"/>
    <w:rsid w:val="004953CB"/>
    <w:rsid w:val="0049759D"/>
    <w:rsid w:val="004C2B54"/>
    <w:rsid w:val="004C69F1"/>
    <w:rsid w:val="004D6C7D"/>
    <w:rsid w:val="004E0FA3"/>
    <w:rsid w:val="004F7608"/>
    <w:rsid w:val="00562B02"/>
    <w:rsid w:val="00564535"/>
    <w:rsid w:val="00565534"/>
    <w:rsid w:val="00571782"/>
    <w:rsid w:val="005831FF"/>
    <w:rsid w:val="00584AD5"/>
    <w:rsid w:val="00586D9A"/>
    <w:rsid w:val="005910E1"/>
    <w:rsid w:val="005A4E2D"/>
    <w:rsid w:val="005C2014"/>
    <w:rsid w:val="005E46A2"/>
    <w:rsid w:val="005F01B4"/>
    <w:rsid w:val="005F7E52"/>
    <w:rsid w:val="005F7F9E"/>
    <w:rsid w:val="006000DD"/>
    <w:rsid w:val="00606584"/>
    <w:rsid w:val="00607A8B"/>
    <w:rsid w:val="006524FF"/>
    <w:rsid w:val="00656FB1"/>
    <w:rsid w:val="00667B9C"/>
    <w:rsid w:val="00691AFE"/>
    <w:rsid w:val="006A2F87"/>
    <w:rsid w:val="006A5662"/>
    <w:rsid w:val="006E7B55"/>
    <w:rsid w:val="006F7870"/>
    <w:rsid w:val="00724230"/>
    <w:rsid w:val="007250F4"/>
    <w:rsid w:val="007350AD"/>
    <w:rsid w:val="00794C2B"/>
    <w:rsid w:val="007C784F"/>
    <w:rsid w:val="007D2C9D"/>
    <w:rsid w:val="00813CB4"/>
    <w:rsid w:val="008202BF"/>
    <w:rsid w:val="00826BED"/>
    <w:rsid w:val="00833CA3"/>
    <w:rsid w:val="008465F1"/>
    <w:rsid w:val="00850436"/>
    <w:rsid w:val="008548BC"/>
    <w:rsid w:val="008608F4"/>
    <w:rsid w:val="008673D5"/>
    <w:rsid w:val="00891D84"/>
    <w:rsid w:val="00896798"/>
    <w:rsid w:val="008B5123"/>
    <w:rsid w:val="008E4E3B"/>
    <w:rsid w:val="008F7AD8"/>
    <w:rsid w:val="00902291"/>
    <w:rsid w:val="00916ABA"/>
    <w:rsid w:val="00947ABC"/>
    <w:rsid w:val="0097165E"/>
    <w:rsid w:val="0097167A"/>
    <w:rsid w:val="00990DB8"/>
    <w:rsid w:val="00991345"/>
    <w:rsid w:val="009B0595"/>
    <w:rsid w:val="009B24B0"/>
    <w:rsid w:val="009E3D6E"/>
    <w:rsid w:val="00A03C48"/>
    <w:rsid w:val="00A03E58"/>
    <w:rsid w:val="00A23EB0"/>
    <w:rsid w:val="00A360AB"/>
    <w:rsid w:val="00A40AE9"/>
    <w:rsid w:val="00A563B8"/>
    <w:rsid w:val="00A566F9"/>
    <w:rsid w:val="00A845FA"/>
    <w:rsid w:val="00A84854"/>
    <w:rsid w:val="00A87F8B"/>
    <w:rsid w:val="00A9179B"/>
    <w:rsid w:val="00AB38D5"/>
    <w:rsid w:val="00AD16E5"/>
    <w:rsid w:val="00AE3C42"/>
    <w:rsid w:val="00B17F29"/>
    <w:rsid w:val="00B27DEC"/>
    <w:rsid w:val="00B31033"/>
    <w:rsid w:val="00B46CC3"/>
    <w:rsid w:val="00B5751C"/>
    <w:rsid w:val="00B656BA"/>
    <w:rsid w:val="00B7109F"/>
    <w:rsid w:val="00B74785"/>
    <w:rsid w:val="00B8550E"/>
    <w:rsid w:val="00B949F0"/>
    <w:rsid w:val="00BC75F5"/>
    <w:rsid w:val="00BE37D2"/>
    <w:rsid w:val="00BE6C0D"/>
    <w:rsid w:val="00C13648"/>
    <w:rsid w:val="00C453A9"/>
    <w:rsid w:val="00C55AA2"/>
    <w:rsid w:val="00C62131"/>
    <w:rsid w:val="00C64380"/>
    <w:rsid w:val="00C87839"/>
    <w:rsid w:val="00C95037"/>
    <w:rsid w:val="00C95F9C"/>
    <w:rsid w:val="00CB3702"/>
    <w:rsid w:val="00CE6427"/>
    <w:rsid w:val="00CF09CB"/>
    <w:rsid w:val="00CF3555"/>
    <w:rsid w:val="00D249D8"/>
    <w:rsid w:val="00D37908"/>
    <w:rsid w:val="00D40C9C"/>
    <w:rsid w:val="00D64DA5"/>
    <w:rsid w:val="00D70A37"/>
    <w:rsid w:val="00D70D84"/>
    <w:rsid w:val="00D728F7"/>
    <w:rsid w:val="00D90601"/>
    <w:rsid w:val="00D91104"/>
    <w:rsid w:val="00D97D0D"/>
    <w:rsid w:val="00DB095F"/>
    <w:rsid w:val="00DB4190"/>
    <w:rsid w:val="00DD16E1"/>
    <w:rsid w:val="00DF3173"/>
    <w:rsid w:val="00E00E70"/>
    <w:rsid w:val="00E01688"/>
    <w:rsid w:val="00E3770F"/>
    <w:rsid w:val="00E65CCA"/>
    <w:rsid w:val="00E775D7"/>
    <w:rsid w:val="00E87B85"/>
    <w:rsid w:val="00EA3EC5"/>
    <w:rsid w:val="00EB7BEA"/>
    <w:rsid w:val="00EC0EB5"/>
    <w:rsid w:val="00EC3FE7"/>
    <w:rsid w:val="00EC461C"/>
    <w:rsid w:val="00EF6D0D"/>
    <w:rsid w:val="00F03487"/>
    <w:rsid w:val="00F12E54"/>
    <w:rsid w:val="00F14862"/>
    <w:rsid w:val="00F20FAF"/>
    <w:rsid w:val="00F23891"/>
    <w:rsid w:val="00F25158"/>
    <w:rsid w:val="00F436B9"/>
    <w:rsid w:val="00F43E09"/>
    <w:rsid w:val="00F55F8F"/>
    <w:rsid w:val="00F72F0F"/>
    <w:rsid w:val="00F82D72"/>
    <w:rsid w:val="00F84983"/>
    <w:rsid w:val="00F93041"/>
    <w:rsid w:val="00F973D7"/>
    <w:rsid w:val="00FA5DE6"/>
    <w:rsid w:val="00FC62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0892F"/>
  <w15:chartTrackingRefBased/>
  <w15:docId w15:val="{72F5B989-513D-4D23-A067-C3D39A6CB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F3555"/>
    <w:pPr>
      <w:spacing w:line="360" w:lineRule="auto"/>
      <w:jc w:val="both"/>
    </w:pPr>
    <w:rPr>
      <w:rFonts w:ascii="Times New Roman" w:hAnsi="Times New Roman"/>
      <w:b/>
      <w:sz w:val="24"/>
    </w:rPr>
  </w:style>
  <w:style w:type="paragraph" w:styleId="1">
    <w:name w:val="heading 1"/>
    <w:basedOn w:val="a"/>
    <w:next w:val="a"/>
    <w:link w:val="10"/>
    <w:uiPriority w:val="9"/>
    <w:qFormat/>
    <w:rsid w:val="00EF6D0D"/>
    <w:pPr>
      <w:keepNext/>
      <w:keepLines/>
      <w:spacing w:before="240" w:after="0"/>
      <w:outlineLvl w:val="0"/>
    </w:pPr>
    <w:rPr>
      <w:rFonts w:eastAsiaTheme="majorEastAsia" w:cstheme="majorBidi"/>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C643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C64380"/>
    <w:pPr>
      <w:ind w:left="720"/>
      <w:contextualSpacing/>
    </w:pPr>
  </w:style>
  <w:style w:type="paragraph" w:styleId="a5">
    <w:name w:val="header"/>
    <w:basedOn w:val="a"/>
    <w:link w:val="a6"/>
    <w:uiPriority w:val="99"/>
    <w:unhideWhenUsed/>
    <w:rsid w:val="007250F4"/>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7250F4"/>
    <w:rPr>
      <w:rFonts w:ascii="Times New Roman" w:hAnsi="Times New Roman"/>
      <w:b/>
      <w:sz w:val="24"/>
    </w:rPr>
  </w:style>
  <w:style w:type="paragraph" w:styleId="a7">
    <w:name w:val="footer"/>
    <w:basedOn w:val="a"/>
    <w:link w:val="a8"/>
    <w:uiPriority w:val="99"/>
    <w:unhideWhenUsed/>
    <w:rsid w:val="007250F4"/>
    <w:pPr>
      <w:tabs>
        <w:tab w:val="center" w:pos="4513"/>
        <w:tab w:val="right" w:pos="9026"/>
      </w:tabs>
      <w:spacing w:after="0" w:line="240" w:lineRule="auto"/>
    </w:pPr>
  </w:style>
  <w:style w:type="character" w:customStyle="1" w:styleId="a8">
    <w:name w:val="Нижний колонтитул Знак"/>
    <w:basedOn w:val="a0"/>
    <w:link w:val="a7"/>
    <w:uiPriority w:val="99"/>
    <w:rsid w:val="007250F4"/>
    <w:rPr>
      <w:rFonts w:ascii="Times New Roman" w:hAnsi="Times New Roman"/>
      <w:b/>
      <w:sz w:val="24"/>
    </w:rPr>
  </w:style>
  <w:style w:type="character" w:styleId="a9">
    <w:name w:val="Hyperlink"/>
    <w:basedOn w:val="a0"/>
    <w:uiPriority w:val="99"/>
    <w:unhideWhenUsed/>
    <w:rsid w:val="00EF6D0D"/>
    <w:rPr>
      <w:color w:val="0563C1" w:themeColor="hyperlink"/>
      <w:u w:val="single"/>
    </w:rPr>
  </w:style>
  <w:style w:type="paragraph" w:styleId="aa">
    <w:name w:val="Normal (Web)"/>
    <w:basedOn w:val="a"/>
    <w:uiPriority w:val="99"/>
    <w:unhideWhenUsed/>
    <w:rsid w:val="00EF6D0D"/>
    <w:pPr>
      <w:spacing w:before="100" w:beforeAutospacing="1" w:after="100" w:afterAutospacing="1" w:line="240" w:lineRule="auto"/>
      <w:jc w:val="left"/>
    </w:pPr>
    <w:rPr>
      <w:rFonts w:eastAsia="Times New Roman" w:cs="Times New Roman"/>
      <w:b w:val="0"/>
      <w:szCs w:val="24"/>
      <w:lang w:eastAsia="en-IN"/>
    </w:rPr>
  </w:style>
  <w:style w:type="character" w:customStyle="1" w:styleId="10">
    <w:name w:val="Заголовок 1 Знак"/>
    <w:basedOn w:val="a0"/>
    <w:link w:val="1"/>
    <w:uiPriority w:val="9"/>
    <w:rsid w:val="00EF6D0D"/>
    <w:rPr>
      <w:rFonts w:ascii="Times New Roman" w:eastAsiaTheme="majorEastAsia" w:hAnsi="Times New Roman" w:cstheme="majorBidi"/>
      <w:b/>
      <w:sz w:val="24"/>
      <w:szCs w:val="32"/>
    </w:rPr>
  </w:style>
  <w:style w:type="paragraph" w:styleId="ab">
    <w:name w:val="TOC Heading"/>
    <w:basedOn w:val="1"/>
    <w:next w:val="a"/>
    <w:uiPriority w:val="39"/>
    <w:unhideWhenUsed/>
    <w:qFormat/>
    <w:rsid w:val="00EF6D0D"/>
    <w:pPr>
      <w:spacing w:line="259" w:lineRule="auto"/>
      <w:jc w:val="left"/>
      <w:outlineLvl w:val="9"/>
    </w:pPr>
    <w:rPr>
      <w:rFonts w:asciiTheme="majorHAnsi" w:hAnsiTheme="majorHAnsi"/>
      <w:b w:val="0"/>
      <w:color w:val="2E74B5" w:themeColor="accent1" w:themeShade="BF"/>
      <w:sz w:val="32"/>
      <w:lang w:val="en-US"/>
    </w:rPr>
  </w:style>
  <w:style w:type="paragraph" w:styleId="11">
    <w:name w:val="toc 1"/>
    <w:basedOn w:val="a"/>
    <w:next w:val="a"/>
    <w:autoRedefine/>
    <w:uiPriority w:val="39"/>
    <w:unhideWhenUsed/>
    <w:rsid w:val="00EF6D0D"/>
    <w:pPr>
      <w:spacing w:after="100"/>
    </w:pPr>
  </w:style>
  <w:style w:type="paragraph" w:styleId="ac">
    <w:name w:val="footnote text"/>
    <w:basedOn w:val="a"/>
    <w:link w:val="ad"/>
    <w:uiPriority w:val="99"/>
    <w:semiHidden/>
    <w:unhideWhenUsed/>
    <w:rsid w:val="0097167A"/>
    <w:pPr>
      <w:spacing w:after="0" w:line="240" w:lineRule="auto"/>
    </w:pPr>
    <w:rPr>
      <w:sz w:val="20"/>
      <w:szCs w:val="20"/>
    </w:rPr>
  </w:style>
  <w:style w:type="character" w:customStyle="1" w:styleId="ad">
    <w:name w:val="Текст сноски Знак"/>
    <w:basedOn w:val="a0"/>
    <w:link w:val="ac"/>
    <w:uiPriority w:val="99"/>
    <w:semiHidden/>
    <w:rsid w:val="0097167A"/>
    <w:rPr>
      <w:rFonts w:ascii="Times New Roman" w:hAnsi="Times New Roman"/>
      <w:b/>
      <w:sz w:val="20"/>
      <w:szCs w:val="20"/>
    </w:rPr>
  </w:style>
  <w:style w:type="character" w:styleId="ae">
    <w:name w:val="footnote reference"/>
    <w:basedOn w:val="a0"/>
    <w:uiPriority w:val="99"/>
    <w:semiHidden/>
    <w:unhideWhenUsed/>
    <w:rsid w:val="0097167A"/>
    <w:rPr>
      <w:vertAlign w:val="superscript"/>
    </w:rPr>
  </w:style>
  <w:style w:type="paragraph" w:styleId="af">
    <w:name w:val="endnote text"/>
    <w:basedOn w:val="a"/>
    <w:link w:val="af0"/>
    <w:uiPriority w:val="99"/>
    <w:semiHidden/>
    <w:unhideWhenUsed/>
    <w:rsid w:val="0097167A"/>
    <w:pPr>
      <w:spacing w:after="0" w:line="240" w:lineRule="auto"/>
    </w:pPr>
    <w:rPr>
      <w:sz w:val="20"/>
      <w:szCs w:val="20"/>
    </w:rPr>
  </w:style>
  <w:style w:type="character" w:customStyle="1" w:styleId="af0">
    <w:name w:val="Текст концевой сноски Знак"/>
    <w:basedOn w:val="a0"/>
    <w:link w:val="af"/>
    <w:uiPriority w:val="99"/>
    <w:semiHidden/>
    <w:rsid w:val="0097167A"/>
    <w:rPr>
      <w:rFonts w:ascii="Times New Roman" w:hAnsi="Times New Roman"/>
      <w:b/>
      <w:sz w:val="20"/>
      <w:szCs w:val="20"/>
    </w:rPr>
  </w:style>
  <w:style w:type="character" w:styleId="af1">
    <w:name w:val="endnote reference"/>
    <w:basedOn w:val="a0"/>
    <w:uiPriority w:val="99"/>
    <w:semiHidden/>
    <w:unhideWhenUsed/>
    <w:rsid w:val="0097167A"/>
    <w:rPr>
      <w:vertAlign w:val="superscript"/>
    </w:rPr>
  </w:style>
  <w:style w:type="character" w:styleId="af2">
    <w:name w:val="Placeholder Text"/>
    <w:basedOn w:val="a0"/>
    <w:uiPriority w:val="99"/>
    <w:semiHidden/>
    <w:rsid w:val="0097167A"/>
    <w:rPr>
      <w:color w:val="808080"/>
    </w:rPr>
  </w:style>
  <w:style w:type="character" w:styleId="af3">
    <w:name w:val="page number"/>
    <w:basedOn w:val="a0"/>
    <w:uiPriority w:val="99"/>
    <w:semiHidden/>
    <w:unhideWhenUsed/>
    <w:rsid w:val="0097167A"/>
  </w:style>
  <w:style w:type="character" w:styleId="af4">
    <w:name w:val="FollowedHyperlink"/>
    <w:basedOn w:val="a0"/>
    <w:uiPriority w:val="99"/>
    <w:semiHidden/>
    <w:unhideWhenUsed/>
    <w:rsid w:val="00E3770F"/>
    <w:rPr>
      <w:color w:val="954F72" w:themeColor="followedHyperlink"/>
      <w:u w:val="single"/>
    </w:rPr>
  </w:style>
  <w:style w:type="character" w:styleId="af5">
    <w:name w:val="Unresolved Mention"/>
    <w:basedOn w:val="a0"/>
    <w:uiPriority w:val="99"/>
    <w:semiHidden/>
    <w:unhideWhenUsed/>
    <w:rsid w:val="00B310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rategicmanagementinsight.com/swot-analyses/ikea-swot-analysis/"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bout.ikea.com/en/about-u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statistics/241825/number-of-employees-of-the-ikea-group-worldwide-by-func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out.ikea.com/en/sustainability" TargetMode="External"/><Relationship Id="rId5" Type="http://schemas.openxmlformats.org/officeDocument/2006/relationships/webSettings" Target="webSettings.xml"/><Relationship Id="rId15" Type="http://schemas.openxmlformats.org/officeDocument/2006/relationships/hyperlink" Target="https://www.statista.com/statistics/241806/gross-income-of-ikea-worldwide/"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chart/14771/e-commerce-sales-of-furni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75776-F258-411D-9232-B4A60F8AB2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756</TotalTime>
  <Pages>12</Pages>
  <Words>2959</Words>
  <Characters>16872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Anna Silistraru (1917422)</cp:lastModifiedBy>
  <cp:revision>155</cp:revision>
  <dcterms:created xsi:type="dcterms:W3CDTF">2022-04-21T05:45:00Z</dcterms:created>
  <dcterms:modified xsi:type="dcterms:W3CDTF">2022-05-12T01:48:00Z</dcterms:modified>
</cp:coreProperties>
</file>