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C639F" w:rsidRPr="006A36D5" w:rsidRDefault="002C639F">
      <w:pPr>
        <w:rPr>
          <w:sz w:val="48"/>
          <w:szCs w:val="48"/>
        </w:rPr>
      </w:pPr>
    </w:p>
    <w:p w:rsidR="002C639F" w:rsidRPr="006A36D5" w:rsidRDefault="002C639F">
      <w:pPr>
        <w:rPr>
          <w:sz w:val="48"/>
          <w:szCs w:val="48"/>
        </w:rPr>
      </w:pPr>
    </w:p>
    <w:p w:rsidR="002C639F" w:rsidRPr="006A36D5" w:rsidRDefault="002C639F">
      <w:pPr>
        <w:rPr>
          <w:sz w:val="48"/>
          <w:szCs w:val="48"/>
        </w:rPr>
      </w:pPr>
    </w:p>
    <w:p w:rsidR="002C639F" w:rsidRPr="006A36D5" w:rsidRDefault="002C639F">
      <w:pPr>
        <w:rPr>
          <w:sz w:val="48"/>
          <w:szCs w:val="48"/>
        </w:rPr>
      </w:pPr>
    </w:p>
    <w:p w:rsidR="002C639F" w:rsidRPr="006A36D5" w:rsidRDefault="002C639F">
      <w:pPr>
        <w:rPr>
          <w:sz w:val="48"/>
          <w:szCs w:val="48"/>
        </w:rPr>
      </w:pPr>
    </w:p>
    <w:p w:rsidR="008A7B4D" w:rsidRPr="006A36D5" w:rsidRDefault="002C639F">
      <w:pPr>
        <w:rPr>
          <w:sz w:val="48"/>
          <w:szCs w:val="48"/>
        </w:rPr>
      </w:pPr>
      <w:r w:rsidRPr="006A36D5">
        <w:rPr>
          <w:sz w:val="48"/>
          <w:szCs w:val="48"/>
        </w:rPr>
        <w:t xml:space="preserve">International </w:t>
      </w:r>
      <w:r w:rsidR="005D090B">
        <w:rPr>
          <w:rFonts w:hint="eastAsia"/>
          <w:sz w:val="48"/>
          <w:szCs w:val="48"/>
        </w:rPr>
        <w:t>Business Communication</w:t>
      </w:r>
      <w:r w:rsidRPr="006A36D5">
        <w:rPr>
          <w:sz w:val="48"/>
          <w:szCs w:val="48"/>
        </w:rPr>
        <w:t xml:space="preserve">: The </w:t>
      </w:r>
      <w:r w:rsidR="005D090B">
        <w:rPr>
          <w:sz w:val="48"/>
          <w:szCs w:val="48"/>
        </w:rPr>
        <w:t>Western</w:t>
      </w:r>
      <w:r w:rsidR="005D090B">
        <w:rPr>
          <w:rFonts w:hint="eastAsia"/>
          <w:sz w:val="48"/>
          <w:szCs w:val="48"/>
        </w:rPr>
        <w:t xml:space="preserve"> Business in Eastern Country, Japan</w:t>
      </w:r>
    </w:p>
    <w:p w:rsidR="002C639F" w:rsidRPr="006A36D5" w:rsidRDefault="002C639F">
      <w:pPr>
        <w:rPr>
          <w:sz w:val="48"/>
          <w:szCs w:val="48"/>
        </w:rPr>
      </w:pPr>
    </w:p>
    <w:p w:rsidR="002C639F" w:rsidRPr="006A36D5" w:rsidRDefault="002C639F">
      <w:pPr>
        <w:rPr>
          <w:sz w:val="48"/>
          <w:szCs w:val="48"/>
        </w:rPr>
      </w:pPr>
    </w:p>
    <w:p w:rsidR="002C639F" w:rsidRPr="006A36D5" w:rsidRDefault="002C639F">
      <w:pPr>
        <w:rPr>
          <w:sz w:val="48"/>
          <w:szCs w:val="48"/>
        </w:rPr>
      </w:pPr>
      <w:r w:rsidRPr="006A36D5">
        <w:rPr>
          <w:sz w:val="48"/>
          <w:szCs w:val="48"/>
        </w:rPr>
        <w:t>Author: JINYANG HAN</w:t>
      </w:r>
    </w:p>
    <w:p w:rsidR="002C639F" w:rsidRPr="006A36D5" w:rsidRDefault="002C639F">
      <w:pPr>
        <w:rPr>
          <w:sz w:val="48"/>
          <w:szCs w:val="48"/>
        </w:rPr>
      </w:pPr>
    </w:p>
    <w:p w:rsidR="002C639F" w:rsidRPr="006A36D5" w:rsidRDefault="002C639F">
      <w:pPr>
        <w:rPr>
          <w:sz w:val="48"/>
          <w:szCs w:val="48"/>
        </w:rPr>
      </w:pPr>
    </w:p>
    <w:p w:rsidR="002C639F" w:rsidRPr="006A36D5" w:rsidRDefault="002C639F">
      <w:pPr>
        <w:rPr>
          <w:sz w:val="48"/>
          <w:szCs w:val="48"/>
        </w:rPr>
      </w:pPr>
    </w:p>
    <w:p w:rsidR="002C639F" w:rsidRPr="006A36D5" w:rsidRDefault="002C639F">
      <w:pPr>
        <w:rPr>
          <w:sz w:val="48"/>
          <w:szCs w:val="48"/>
        </w:rPr>
      </w:pPr>
    </w:p>
    <w:p w:rsidR="002C639F" w:rsidRPr="006A36D5" w:rsidRDefault="002C639F">
      <w:pPr>
        <w:rPr>
          <w:sz w:val="48"/>
          <w:szCs w:val="48"/>
        </w:rPr>
      </w:pPr>
    </w:p>
    <w:p w:rsidR="002C639F" w:rsidRPr="006A36D5" w:rsidRDefault="002C639F">
      <w:pPr>
        <w:rPr>
          <w:sz w:val="48"/>
          <w:szCs w:val="48"/>
        </w:rPr>
      </w:pPr>
    </w:p>
    <w:p w:rsidR="002C639F" w:rsidRPr="006A36D5" w:rsidRDefault="002C639F">
      <w:pPr>
        <w:rPr>
          <w:sz w:val="48"/>
          <w:szCs w:val="48"/>
        </w:rPr>
      </w:pPr>
    </w:p>
    <w:p w:rsidR="002C639F" w:rsidRPr="006A36D5" w:rsidRDefault="002C639F">
      <w:pPr>
        <w:rPr>
          <w:sz w:val="48"/>
          <w:szCs w:val="48"/>
        </w:rPr>
      </w:pPr>
    </w:p>
    <w:p w:rsidR="00974319" w:rsidRDefault="00974319">
      <w:pPr>
        <w:rPr>
          <w:sz w:val="48"/>
          <w:szCs w:val="48"/>
        </w:rPr>
      </w:pPr>
    </w:p>
    <w:p w:rsidR="00974319" w:rsidRPr="006A36D5" w:rsidRDefault="00974319">
      <w:pPr>
        <w:rPr>
          <w:sz w:val="48"/>
          <w:szCs w:val="48"/>
        </w:rPr>
      </w:pPr>
      <w:r>
        <w:rPr>
          <w:rFonts w:hint="eastAsia"/>
          <w:sz w:val="48"/>
          <w:szCs w:val="48"/>
        </w:rPr>
        <w:lastRenderedPageBreak/>
        <w:t>Content</w:t>
      </w:r>
    </w:p>
    <w:p w:rsidR="009347DF" w:rsidRDefault="00F32B1E">
      <w:pPr>
        <w:pStyle w:val="10"/>
        <w:tabs>
          <w:tab w:val="right" w:leader="dot" w:pos="8296"/>
        </w:tabs>
        <w:rPr>
          <w:noProof/>
          <w:lang w:val="en-US"/>
        </w:rPr>
      </w:pPr>
      <w:r w:rsidRPr="006A36D5">
        <w:rPr>
          <w:sz w:val="48"/>
          <w:szCs w:val="48"/>
        </w:rPr>
        <w:fldChar w:fldCharType="begin"/>
      </w:r>
      <w:r w:rsidR="002C639F" w:rsidRPr="006A36D5">
        <w:rPr>
          <w:sz w:val="48"/>
          <w:szCs w:val="48"/>
        </w:rPr>
        <w:instrText xml:space="preserve"> TOC \o "1-4" \h \z \u </w:instrText>
      </w:r>
      <w:r w:rsidRPr="006A36D5">
        <w:rPr>
          <w:sz w:val="48"/>
          <w:szCs w:val="48"/>
        </w:rPr>
        <w:fldChar w:fldCharType="separate"/>
      </w:r>
      <w:hyperlink w:anchor="_Toc504096096" w:history="1">
        <w:r w:rsidR="009347DF" w:rsidRPr="007F3411">
          <w:rPr>
            <w:rStyle w:val="a6"/>
            <w:noProof/>
          </w:rPr>
          <w:t>Executive Summary</w:t>
        </w:r>
        <w:r w:rsidR="009347DF">
          <w:rPr>
            <w:noProof/>
            <w:webHidden/>
          </w:rPr>
          <w:tab/>
        </w:r>
        <w:r w:rsidR="009347DF">
          <w:rPr>
            <w:noProof/>
            <w:webHidden/>
          </w:rPr>
          <w:fldChar w:fldCharType="begin"/>
        </w:r>
        <w:r w:rsidR="009347DF">
          <w:rPr>
            <w:noProof/>
            <w:webHidden/>
          </w:rPr>
          <w:instrText xml:space="preserve"> PAGEREF _Toc504096096 \h </w:instrText>
        </w:r>
        <w:r w:rsidR="009347DF">
          <w:rPr>
            <w:noProof/>
            <w:webHidden/>
          </w:rPr>
        </w:r>
        <w:r w:rsidR="009347DF">
          <w:rPr>
            <w:noProof/>
            <w:webHidden/>
          </w:rPr>
          <w:fldChar w:fldCharType="separate"/>
        </w:r>
        <w:r w:rsidR="009347DF">
          <w:rPr>
            <w:noProof/>
            <w:webHidden/>
          </w:rPr>
          <w:t>3</w:t>
        </w:r>
        <w:r w:rsidR="009347DF">
          <w:rPr>
            <w:noProof/>
            <w:webHidden/>
          </w:rPr>
          <w:fldChar w:fldCharType="end"/>
        </w:r>
      </w:hyperlink>
    </w:p>
    <w:p w:rsidR="009347DF" w:rsidRDefault="009347DF">
      <w:pPr>
        <w:pStyle w:val="10"/>
        <w:tabs>
          <w:tab w:val="right" w:leader="dot" w:pos="8296"/>
        </w:tabs>
        <w:rPr>
          <w:noProof/>
          <w:lang w:val="en-US"/>
        </w:rPr>
      </w:pPr>
      <w:hyperlink w:anchor="_Toc504096097" w:history="1">
        <w:r w:rsidRPr="007F3411">
          <w:rPr>
            <w:rStyle w:val="a6"/>
            <w:noProof/>
          </w:rPr>
          <w:t>1. Introduction</w:t>
        </w:r>
        <w:r>
          <w:rPr>
            <w:noProof/>
            <w:webHidden/>
          </w:rPr>
          <w:tab/>
        </w:r>
        <w:r>
          <w:rPr>
            <w:noProof/>
            <w:webHidden/>
          </w:rPr>
          <w:fldChar w:fldCharType="begin"/>
        </w:r>
        <w:r>
          <w:rPr>
            <w:noProof/>
            <w:webHidden/>
          </w:rPr>
          <w:instrText xml:space="preserve"> PAGEREF _Toc504096097 \h </w:instrText>
        </w:r>
        <w:r>
          <w:rPr>
            <w:noProof/>
            <w:webHidden/>
          </w:rPr>
        </w:r>
        <w:r>
          <w:rPr>
            <w:noProof/>
            <w:webHidden/>
          </w:rPr>
          <w:fldChar w:fldCharType="separate"/>
        </w:r>
        <w:r>
          <w:rPr>
            <w:noProof/>
            <w:webHidden/>
          </w:rPr>
          <w:t>4</w:t>
        </w:r>
        <w:r>
          <w:rPr>
            <w:noProof/>
            <w:webHidden/>
          </w:rPr>
          <w:fldChar w:fldCharType="end"/>
        </w:r>
      </w:hyperlink>
    </w:p>
    <w:p w:rsidR="009347DF" w:rsidRDefault="009347DF">
      <w:pPr>
        <w:pStyle w:val="20"/>
        <w:tabs>
          <w:tab w:val="right" w:leader="dot" w:pos="8296"/>
        </w:tabs>
        <w:rPr>
          <w:noProof/>
          <w:lang w:val="en-US"/>
        </w:rPr>
      </w:pPr>
      <w:hyperlink w:anchor="_Toc504096098" w:history="1">
        <w:r w:rsidRPr="007F3411">
          <w:rPr>
            <w:rStyle w:val="a6"/>
            <w:noProof/>
          </w:rPr>
          <w:t>1.1 Aim and objectives</w:t>
        </w:r>
        <w:r>
          <w:rPr>
            <w:noProof/>
            <w:webHidden/>
          </w:rPr>
          <w:tab/>
        </w:r>
        <w:r>
          <w:rPr>
            <w:noProof/>
            <w:webHidden/>
          </w:rPr>
          <w:fldChar w:fldCharType="begin"/>
        </w:r>
        <w:r>
          <w:rPr>
            <w:noProof/>
            <w:webHidden/>
          </w:rPr>
          <w:instrText xml:space="preserve"> PAGEREF _Toc504096098 \h </w:instrText>
        </w:r>
        <w:r>
          <w:rPr>
            <w:noProof/>
            <w:webHidden/>
          </w:rPr>
        </w:r>
        <w:r>
          <w:rPr>
            <w:noProof/>
            <w:webHidden/>
          </w:rPr>
          <w:fldChar w:fldCharType="separate"/>
        </w:r>
        <w:r>
          <w:rPr>
            <w:noProof/>
            <w:webHidden/>
          </w:rPr>
          <w:t>4</w:t>
        </w:r>
        <w:r>
          <w:rPr>
            <w:noProof/>
            <w:webHidden/>
          </w:rPr>
          <w:fldChar w:fldCharType="end"/>
        </w:r>
      </w:hyperlink>
    </w:p>
    <w:p w:rsidR="009347DF" w:rsidRDefault="009347DF">
      <w:pPr>
        <w:pStyle w:val="20"/>
        <w:tabs>
          <w:tab w:val="right" w:leader="dot" w:pos="8296"/>
        </w:tabs>
        <w:rPr>
          <w:noProof/>
          <w:lang w:val="en-US"/>
        </w:rPr>
      </w:pPr>
      <w:hyperlink w:anchor="_Toc504096099" w:history="1">
        <w:r w:rsidRPr="007F3411">
          <w:rPr>
            <w:rStyle w:val="a6"/>
            <w:noProof/>
          </w:rPr>
          <w:t>1.2 Relationship theory</w:t>
        </w:r>
        <w:r>
          <w:rPr>
            <w:noProof/>
            <w:webHidden/>
          </w:rPr>
          <w:tab/>
        </w:r>
        <w:r>
          <w:rPr>
            <w:noProof/>
            <w:webHidden/>
          </w:rPr>
          <w:fldChar w:fldCharType="begin"/>
        </w:r>
        <w:r>
          <w:rPr>
            <w:noProof/>
            <w:webHidden/>
          </w:rPr>
          <w:instrText xml:space="preserve"> PAGEREF _Toc504096099 \h </w:instrText>
        </w:r>
        <w:r>
          <w:rPr>
            <w:noProof/>
            <w:webHidden/>
          </w:rPr>
        </w:r>
        <w:r>
          <w:rPr>
            <w:noProof/>
            <w:webHidden/>
          </w:rPr>
          <w:fldChar w:fldCharType="separate"/>
        </w:r>
        <w:r>
          <w:rPr>
            <w:noProof/>
            <w:webHidden/>
          </w:rPr>
          <w:t>4</w:t>
        </w:r>
        <w:r>
          <w:rPr>
            <w:noProof/>
            <w:webHidden/>
          </w:rPr>
          <w:fldChar w:fldCharType="end"/>
        </w:r>
      </w:hyperlink>
    </w:p>
    <w:p w:rsidR="009347DF" w:rsidRDefault="009347DF">
      <w:pPr>
        <w:pStyle w:val="20"/>
        <w:tabs>
          <w:tab w:val="right" w:leader="dot" w:pos="8296"/>
        </w:tabs>
        <w:rPr>
          <w:noProof/>
          <w:lang w:val="en-US"/>
        </w:rPr>
      </w:pPr>
      <w:hyperlink w:anchor="_Toc504096100" w:history="1">
        <w:r w:rsidRPr="007F3411">
          <w:rPr>
            <w:rStyle w:val="a6"/>
            <w:noProof/>
          </w:rPr>
          <w:t>1.3 Japan</w:t>
        </w:r>
        <w:r>
          <w:rPr>
            <w:noProof/>
            <w:webHidden/>
          </w:rPr>
          <w:tab/>
        </w:r>
        <w:r>
          <w:rPr>
            <w:noProof/>
            <w:webHidden/>
          </w:rPr>
          <w:fldChar w:fldCharType="begin"/>
        </w:r>
        <w:r>
          <w:rPr>
            <w:noProof/>
            <w:webHidden/>
          </w:rPr>
          <w:instrText xml:space="preserve"> PAGEREF _Toc504096100 \h </w:instrText>
        </w:r>
        <w:r>
          <w:rPr>
            <w:noProof/>
            <w:webHidden/>
          </w:rPr>
        </w:r>
        <w:r>
          <w:rPr>
            <w:noProof/>
            <w:webHidden/>
          </w:rPr>
          <w:fldChar w:fldCharType="separate"/>
        </w:r>
        <w:r>
          <w:rPr>
            <w:noProof/>
            <w:webHidden/>
          </w:rPr>
          <w:t>5</w:t>
        </w:r>
        <w:r>
          <w:rPr>
            <w:noProof/>
            <w:webHidden/>
          </w:rPr>
          <w:fldChar w:fldCharType="end"/>
        </w:r>
      </w:hyperlink>
    </w:p>
    <w:p w:rsidR="009347DF" w:rsidRDefault="009347DF">
      <w:pPr>
        <w:pStyle w:val="10"/>
        <w:tabs>
          <w:tab w:val="right" w:leader="dot" w:pos="8296"/>
        </w:tabs>
        <w:rPr>
          <w:noProof/>
          <w:lang w:val="en-US"/>
        </w:rPr>
      </w:pPr>
      <w:hyperlink w:anchor="_Toc504096101" w:history="1">
        <w:r w:rsidRPr="007F3411">
          <w:rPr>
            <w:rStyle w:val="a6"/>
            <w:noProof/>
          </w:rPr>
          <w:t>2. Business Communication with Japan</w:t>
        </w:r>
        <w:r>
          <w:rPr>
            <w:noProof/>
            <w:webHidden/>
          </w:rPr>
          <w:tab/>
        </w:r>
        <w:r>
          <w:rPr>
            <w:noProof/>
            <w:webHidden/>
          </w:rPr>
          <w:fldChar w:fldCharType="begin"/>
        </w:r>
        <w:r>
          <w:rPr>
            <w:noProof/>
            <w:webHidden/>
          </w:rPr>
          <w:instrText xml:space="preserve"> PAGEREF _Toc504096101 \h </w:instrText>
        </w:r>
        <w:r>
          <w:rPr>
            <w:noProof/>
            <w:webHidden/>
          </w:rPr>
        </w:r>
        <w:r>
          <w:rPr>
            <w:noProof/>
            <w:webHidden/>
          </w:rPr>
          <w:fldChar w:fldCharType="separate"/>
        </w:r>
        <w:r>
          <w:rPr>
            <w:noProof/>
            <w:webHidden/>
          </w:rPr>
          <w:t>6</w:t>
        </w:r>
        <w:r>
          <w:rPr>
            <w:noProof/>
            <w:webHidden/>
          </w:rPr>
          <w:fldChar w:fldCharType="end"/>
        </w:r>
      </w:hyperlink>
    </w:p>
    <w:p w:rsidR="009347DF" w:rsidRDefault="009347DF">
      <w:pPr>
        <w:pStyle w:val="20"/>
        <w:tabs>
          <w:tab w:val="right" w:leader="dot" w:pos="8296"/>
        </w:tabs>
        <w:rPr>
          <w:noProof/>
          <w:lang w:val="en-US"/>
        </w:rPr>
      </w:pPr>
      <w:hyperlink w:anchor="_Toc504096102" w:history="1">
        <w:r w:rsidRPr="007F3411">
          <w:rPr>
            <w:rStyle w:val="a6"/>
            <w:noProof/>
          </w:rPr>
          <w:t>2.1 Building relationships</w:t>
        </w:r>
        <w:r>
          <w:rPr>
            <w:noProof/>
            <w:webHidden/>
          </w:rPr>
          <w:tab/>
        </w:r>
        <w:r>
          <w:rPr>
            <w:noProof/>
            <w:webHidden/>
          </w:rPr>
          <w:fldChar w:fldCharType="begin"/>
        </w:r>
        <w:r>
          <w:rPr>
            <w:noProof/>
            <w:webHidden/>
          </w:rPr>
          <w:instrText xml:space="preserve"> PAGEREF _Toc504096102 \h </w:instrText>
        </w:r>
        <w:r>
          <w:rPr>
            <w:noProof/>
            <w:webHidden/>
          </w:rPr>
        </w:r>
        <w:r>
          <w:rPr>
            <w:noProof/>
            <w:webHidden/>
          </w:rPr>
          <w:fldChar w:fldCharType="separate"/>
        </w:r>
        <w:r>
          <w:rPr>
            <w:noProof/>
            <w:webHidden/>
          </w:rPr>
          <w:t>6</w:t>
        </w:r>
        <w:r>
          <w:rPr>
            <w:noProof/>
            <w:webHidden/>
          </w:rPr>
          <w:fldChar w:fldCharType="end"/>
        </w:r>
      </w:hyperlink>
    </w:p>
    <w:p w:rsidR="009347DF" w:rsidRDefault="009347DF">
      <w:pPr>
        <w:pStyle w:val="30"/>
        <w:tabs>
          <w:tab w:val="left" w:pos="1680"/>
          <w:tab w:val="right" w:leader="dot" w:pos="8296"/>
        </w:tabs>
        <w:rPr>
          <w:noProof/>
          <w:lang w:val="en-US"/>
        </w:rPr>
      </w:pPr>
      <w:hyperlink w:anchor="_Toc504096103" w:history="1">
        <w:r w:rsidRPr="007F3411">
          <w:rPr>
            <w:rStyle w:val="a6"/>
            <w:noProof/>
          </w:rPr>
          <w:t xml:space="preserve">2.1.1 </w:t>
        </w:r>
        <w:r>
          <w:rPr>
            <w:noProof/>
            <w:lang w:val="en-US"/>
          </w:rPr>
          <w:tab/>
        </w:r>
        <w:r w:rsidRPr="007F3411">
          <w:rPr>
            <w:rStyle w:val="a6"/>
            <w:noProof/>
          </w:rPr>
          <w:t>Staffs</w:t>
        </w:r>
        <w:r>
          <w:rPr>
            <w:noProof/>
            <w:webHidden/>
          </w:rPr>
          <w:tab/>
        </w:r>
        <w:r>
          <w:rPr>
            <w:noProof/>
            <w:webHidden/>
          </w:rPr>
          <w:fldChar w:fldCharType="begin"/>
        </w:r>
        <w:r>
          <w:rPr>
            <w:noProof/>
            <w:webHidden/>
          </w:rPr>
          <w:instrText xml:space="preserve"> PAGEREF _Toc504096103 \h </w:instrText>
        </w:r>
        <w:r>
          <w:rPr>
            <w:noProof/>
            <w:webHidden/>
          </w:rPr>
        </w:r>
        <w:r>
          <w:rPr>
            <w:noProof/>
            <w:webHidden/>
          </w:rPr>
          <w:fldChar w:fldCharType="separate"/>
        </w:r>
        <w:r>
          <w:rPr>
            <w:noProof/>
            <w:webHidden/>
          </w:rPr>
          <w:t>6</w:t>
        </w:r>
        <w:r>
          <w:rPr>
            <w:noProof/>
            <w:webHidden/>
          </w:rPr>
          <w:fldChar w:fldCharType="end"/>
        </w:r>
      </w:hyperlink>
    </w:p>
    <w:p w:rsidR="009347DF" w:rsidRDefault="009347DF">
      <w:pPr>
        <w:pStyle w:val="30"/>
        <w:tabs>
          <w:tab w:val="right" w:leader="dot" w:pos="8296"/>
        </w:tabs>
        <w:rPr>
          <w:noProof/>
          <w:lang w:val="en-US"/>
        </w:rPr>
      </w:pPr>
      <w:hyperlink w:anchor="_Toc504096104" w:history="1">
        <w:r w:rsidRPr="007F3411">
          <w:rPr>
            <w:rStyle w:val="a6"/>
            <w:noProof/>
          </w:rPr>
          <w:t>2.1.2 Customers</w:t>
        </w:r>
        <w:r>
          <w:rPr>
            <w:noProof/>
            <w:webHidden/>
          </w:rPr>
          <w:tab/>
        </w:r>
        <w:r>
          <w:rPr>
            <w:noProof/>
            <w:webHidden/>
          </w:rPr>
          <w:fldChar w:fldCharType="begin"/>
        </w:r>
        <w:r>
          <w:rPr>
            <w:noProof/>
            <w:webHidden/>
          </w:rPr>
          <w:instrText xml:space="preserve"> PAGEREF _Toc504096104 \h </w:instrText>
        </w:r>
        <w:r>
          <w:rPr>
            <w:noProof/>
            <w:webHidden/>
          </w:rPr>
        </w:r>
        <w:r>
          <w:rPr>
            <w:noProof/>
            <w:webHidden/>
          </w:rPr>
          <w:fldChar w:fldCharType="separate"/>
        </w:r>
        <w:r>
          <w:rPr>
            <w:noProof/>
            <w:webHidden/>
          </w:rPr>
          <w:t>6</w:t>
        </w:r>
        <w:r>
          <w:rPr>
            <w:noProof/>
            <w:webHidden/>
          </w:rPr>
          <w:fldChar w:fldCharType="end"/>
        </w:r>
      </w:hyperlink>
    </w:p>
    <w:p w:rsidR="009347DF" w:rsidRDefault="009347DF">
      <w:pPr>
        <w:pStyle w:val="30"/>
        <w:tabs>
          <w:tab w:val="right" w:leader="dot" w:pos="8296"/>
        </w:tabs>
        <w:rPr>
          <w:noProof/>
          <w:lang w:val="en-US"/>
        </w:rPr>
      </w:pPr>
      <w:hyperlink w:anchor="_Toc504096105" w:history="1">
        <w:r w:rsidRPr="007F3411">
          <w:rPr>
            <w:rStyle w:val="a6"/>
            <w:noProof/>
          </w:rPr>
          <w:t>2.1.3 Suppliers</w:t>
        </w:r>
        <w:r>
          <w:rPr>
            <w:noProof/>
            <w:webHidden/>
          </w:rPr>
          <w:tab/>
        </w:r>
        <w:r>
          <w:rPr>
            <w:noProof/>
            <w:webHidden/>
          </w:rPr>
          <w:fldChar w:fldCharType="begin"/>
        </w:r>
        <w:r>
          <w:rPr>
            <w:noProof/>
            <w:webHidden/>
          </w:rPr>
          <w:instrText xml:space="preserve"> PAGEREF _Toc504096105 \h </w:instrText>
        </w:r>
        <w:r>
          <w:rPr>
            <w:noProof/>
            <w:webHidden/>
          </w:rPr>
        </w:r>
        <w:r>
          <w:rPr>
            <w:noProof/>
            <w:webHidden/>
          </w:rPr>
          <w:fldChar w:fldCharType="separate"/>
        </w:r>
        <w:r>
          <w:rPr>
            <w:noProof/>
            <w:webHidden/>
          </w:rPr>
          <w:t>6</w:t>
        </w:r>
        <w:r>
          <w:rPr>
            <w:noProof/>
            <w:webHidden/>
          </w:rPr>
          <w:fldChar w:fldCharType="end"/>
        </w:r>
      </w:hyperlink>
    </w:p>
    <w:p w:rsidR="009347DF" w:rsidRDefault="009347DF">
      <w:pPr>
        <w:pStyle w:val="30"/>
        <w:tabs>
          <w:tab w:val="right" w:leader="dot" w:pos="8296"/>
        </w:tabs>
        <w:rPr>
          <w:noProof/>
          <w:lang w:val="en-US"/>
        </w:rPr>
      </w:pPr>
      <w:hyperlink w:anchor="_Toc504096106" w:history="1">
        <w:r w:rsidRPr="007F3411">
          <w:rPr>
            <w:rStyle w:val="a6"/>
            <w:noProof/>
          </w:rPr>
          <w:t>2.1.4 Stakeholders</w:t>
        </w:r>
        <w:r>
          <w:rPr>
            <w:noProof/>
            <w:webHidden/>
          </w:rPr>
          <w:tab/>
        </w:r>
        <w:r>
          <w:rPr>
            <w:noProof/>
            <w:webHidden/>
          </w:rPr>
          <w:fldChar w:fldCharType="begin"/>
        </w:r>
        <w:r>
          <w:rPr>
            <w:noProof/>
            <w:webHidden/>
          </w:rPr>
          <w:instrText xml:space="preserve"> PAGEREF _Toc504096106 \h </w:instrText>
        </w:r>
        <w:r>
          <w:rPr>
            <w:noProof/>
            <w:webHidden/>
          </w:rPr>
        </w:r>
        <w:r>
          <w:rPr>
            <w:noProof/>
            <w:webHidden/>
          </w:rPr>
          <w:fldChar w:fldCharType="separate"/>
        </w:r>
        <w:r>
          <w:rPr>
            <w:noProof/>
            <w:webHidden/>
          </w:rPr>
          <w:t>7</w:t>
        </w:r>
        <w:r>
          <w:rPr>
            <w:noProof/>
            <w:webHidden/>
          </w:rPr>
          <w:fldChar w:fldCharType="end"/>
        </w:r>
      </w:hyperlink>
    </w:p>
    <w:p w:rsidR="009347DF" w:rsidRDefault="009347DF">
      <w:pPr>
        <w:pStyle w:val="20"/>
        <w:tabs>
          <w:tab w:val="right" w:leader="dot" w:pos="8296"/>
        </w:tabs>
        <w:rPr>
          <w:noProof/>
          <w:lang w:val="en-US"/>
        </w:rPr>
      </w:pPr>
      <w:hyperlink w:anchor="_Toc504096107" w:history="1">
        <w:r w:rsidRPr="007F3411">
          <w:rPr>
            <w:rStyle w:val="a6"/>
            <w:noProof/>
          </w:rPr>
          <w:t>2.2 Japanese Culture</w:t>
        </w:r>
        <w:r>
          <w:rPr>
            <w:noProof/>
            <w:webHidden/>
          </w:rPr>
          <w:tab/>
        </w:r>
        <w:r>
          <w:rPr>
            <w:noProof/>
            <w:webHidden/>
          </w:rPr>
          <w:fldChar w:fldCharType="begin"/>
        </w:r>
        <w:r>
          <w:rPr>
            <w:noProof/>
            <w:webHidden/>
          </w:rPr>
          <w:instrText xml:space="preserve"> PAGEREF _Toc504096107 \h </w:instrText>
        </w:r>
        <w:r>
          <w:rPr>
            <w:noProof/>
            <w:webHidden/>
          </w:rPr>
        </w:r>
        <w:r>
          <w:rPr>
            <w:noProof/>
            <w:webHidden/>
          </w:rPr>
          <w:fldChar w:fldCharType="separate"/>
        </w:r>
        <w:r>
          <w:rPr>
            <w:noProof/>
            <w:webHidden/>
          </w:rPr>
          <w:t>7</w:t>
        </w:r>
        <w:r>
          <w:rPr>
            <w:noProof/>
            <w:webHidden/>
          </w:rPr>
          <w:fldChar w:fldCharType="end"/>
        </w:r>
      </w:hyperlink>
    </w:p>
    <w:p w:rsidR="009347DF" w:rsidRDefault="009347DF">
      <w:pPr>
        <w:pStyle w:val="20"/>
        <w:tabs>
          <w:tab w:val="right" w:leader="dot" w:pos="8296"/>
        </w:tabs>
        <w:rPr>
          <w:noProof/>
          <w:lang w:val="en-US"/>
        </w:rPr>
      </w:pPr>
      <w:hyperlink w:anchor="_Toc504096108" w:history="1">
        <w:r w:rsidRPr="007F3411">
          <w:rPr>
            <w:rStyle w:val="a6"/>
            <w:noProof/>
          </w:rPr>
          <w:t>2.3 Differences between Japan and UK</w:t>
        </w:r>
        <w:r>
          <w:rPr>
            <w:noProof/>
            <w:webHidden/>
          </w:rPr>
          <w:tab/>
        </w:r>
        <w:r>
          <w:rPr>
            <w:noProof/>
            <w:webHidden/>
          </w:rPr>
          <w:fldChar w:fldCharType="begin"/>
        </w:r>
        <w:r>
          <w:rPr>
            <w:noProof/>
            <w:webHidden/>
          </w:rPr>
          <w:instrText xml:space="preserve"> PAGEREF _Toc504096108 \h </w:instrText>
        </w:r>
        <w:r>
          <w:rPr>
            <w:noProof/>
            <w:webHidden/>
          </w:rPr>
        </w:r>
        <w:r>
          <w:rPr>
            <w:noProof/>
            <w:webHidden/>
          </w:rPr>
          <w:fldChar w:fldCharType="separate"/>
        </w:r>
        <w:r>
          <w:rPr>
            <w:noProof/>
            <w:webHidden/>
          </w:rPr>
          <w:t>7</w:t>
        </w:r>
        <w:r>
          <w:rPr>
            <w:noProof/>
            <w:webHidden/>
          </w:rPr>
          <w:fldChar w:fldCharType="end"/>
        </w:r>
      </w:hyperlink>
    </w:p>
    <w:p w:rsidR="009347DF" w:rsidRDefault="009347DF">
      <w:pPr>
        <w:pStyle w:val="30"/>
        <w:tabs>
          <w:tab w:val="right" w:leader="dot" w:pos="8296"/>
        </w:tabs>
        <w:rPr>
          <w:noProof/>
          <w:lang w:val="en-US"/>
        </w:rPr>
      </w:pPr>
      <w:hyperlink w:anchor="_Toc504096109" w:history="1">
        <w:r w:rsidRPr="007F3411">
          <w:rPr>
            <w:rStyle w:val="a6"/>
            <w:noProof/>
          </w:rPr>
          <w:t>2.3.1 Government policy</w:t>
        </w:r>
        <w:r>
          <w:rPr>
            <w:noProof/>
            <w:webHidden/>
          </w:rPr>
          <w:tab/>
        </w:r>
        <w:r>
          <w:rPr>
            <w:noProof/>
            <w:webHidden/>
          </w:rPr>
          <w:fldChar w:fldCharType="begin"/>
        </w:r>
        <w:r>
          <w:rPr>
            <w:noProof/>
            <w:webHidden/>
          </w:rPr>
          <w:instrText xml:space="preserve"> PAGEREF _Toc504096109 \h </w:instrText>
        </w:r>
        <w:r>
          <w:rPr>
            <w:noProof/>
            <w:webHidden/>
          </w:rPr>
        </w:r>
        <w:r>
          <w:rPr>
            <w:noProof/>
            <w:webHidden/>
          </w:rPr>
          <w:fldChar w:fldCharType="separate"/>
        </w:r>
        <w:r>
          <w:rPr>
            <w:noProof/>
            <w:webHidden/>
          </w:rPr>
          <w:t>7</w:t>
        </w:r>
        <w:r>
          <w:rPr>
            <w:noProof/>
            <w:webHidden/>
          </w:rPr>
          <w:fldChar w:fldCharType="end"/>
        </w:r>
      </w:hyperlink>
    </w:p>
    <w:p w:rsidR="009347DF" w:rsidRDefault="009347DF">
      <w:pPr>
        <w:pStyle w:val="30"/>
        <w:tabs>
          <w:tab w:val="right" w:leader="dot" w:pos="8296"/>
        </w:tabs>
        <w:rPr>
          <w:noProof/>
          <w:lang w:val="en-US"/>
        </w:rPr>
      </w:pPr>
      <w:hyperlink w:anchor="_Toc504096110" w:history="1">
        <w:r w:rsidRPr="007F3411">
          <w:rPr>
            <w:rStyle w:val="a6"/>
            <w:noProof/>
          </w:rPr>
          <w:t>2.3.2 Social Environment</w:t>
        </w:r>
        <w:r>
          <w:rPr>
            <w:noProof/>
            <w:webHidden/>
          </w:rPr>
          <w:tab/>
        </w:r>
        <w:r>
          <w:rPr>
            <w:noProof/>
            <w:webHidden/>
          </w:rPr>
          <w:fldChar w:fldCharType="begin"/>
        </w:r>
        <w:r>
          <w:rPr>
            <w:noProof/>
            <w:webHidden/>
          </w:rPr>
          <w:instrText xml:space="preserve"> PAGEREF _Toc504096110 \h </w:instrText>
        </w:r>
        <w:r>
          <w:rPr>
            <w:noProof/>
            <w:webHidden/>
          </w:rPr>
        </w:r>
        <w:r>
          <w:rPr>
            <w:noProof/>
            <w:webHidden/>
          </w:rPr>
          <w:fldChar w:fldCharType="separate"/>
        </w:r>
        <w:r>
          <w:rPr>
            <w:noProof/>
            <w:webHidden/>
          </w:rPr>
          <w:t>8</w:t>
        </w:r>
        <w:r>
          <w:rPr>
            <w:noProof/>
            <w:webHidden/>
          </w:rPr>
          <w:fldChar w:fldCharType="end"/>
        </w:r>
      </w:hyperlink>
    </w:p>
    <w:p w:rsidR="009347DF" w:rsidRDefault="009347DF">
      <w:pPr>
        <w:pStyle w:val="30"/>
        <w:tabs>
          <w:tab w:val="right" w:leader="dot" w:pos="8296"/>
        </w:tabs>
        <w:rPr>
          <w:noProof/>
          <w:lang w:val="en-US"/>
        </w:rPr>
      </w:pPr>
      <w:hyperlink w:anchor="_Toc504096111" w:history="1">
        <w:r w:rsidRPr="007F3411">
          <w:rPr>
            <w:rStyle w:val="a6"/>
            <w:noProof/>
          </w:rPr>
          <w:t>2.3.3 Individual manner</w:t>
        </w:r>
        <w:r>
          <w:rPr>
            <w:noProof/>
            <w:webHidden/>
          </w:rPr>
          <w:tab/>
        </w:r>
        <w:r>
          <w:rPr>
            <w:noProof/>
            <w:webHidden/>
          </w:rPr>
          <w:fldChar w:fldCharType="begin"/>
        </w:r>
        <w:r>
          <w:rPr>
            <w:noProof/>
            <w:webHidden/>
          </w:rPr>
          <w:instrText xml:space="preserve"> PAGEREF _Toc504096111 \h </w:instrText>
        </w:r>
        <w:r>
          <w:rPr>
            <w:noProof/>
            <w:webHidden/>
          </w:rPr>
        </w:r>
        <w:r>
          <w:rPr>
            <w:noProof/>
            <w:webHidden/>
          </w:rPr>
          <w:fldChar w:fldCharType="separate"/>
        </w:r>
        <w:r>
          <w:rPr>
            <w:noProof/>
            <w:webHidden/>
          </w:rPr>
          <w:t>8</w:t>
        </w:r>
        <w:r>
          <w:rPr>
            <w:noProof/>
            <w:webHidden/>
          </w:rPr>
          <w:fldChar w:fldCharType="end"/>
        </w:r>
      </w:hyperlink>
    </w:p>
    <w:p w:rsidR="009347DF" w:rsidRDefault="009347DF">
      <w:pPr>
        <w:pStyle w:val="20"/>
        <w:tabs>
          <w:tab w:val="right" w:leader="dot" w:pos="8296"/>
        </w:tabs>
        <w:rPr>
          <w:noProof/>
          <w:lang w:val="en-US"/>
        </w:rPr>
      </w:pPr>
      <w:hyperlink w:anchor="_Toc504096112" w:history="1">
        <w:r w:rsidRPr="007F3411">
          <w:rPr>
            <w:rStyle w:val="a6"/>
            <w:noProof/>
            <w:lang w:val="en-US"/>
          </w:rPr>
          <w:t>2.4 Challenges and Sensitivities</w:t>
        </w:r>
        <w:r>
          <w:rPr>
            <w:noProof/>
            <w:webHidden/>
          </w:rPr>
          <w:tab/>
        </w:r>
        <w:r>
          <w:rPr>
            <w:noProof/>
            <w:webHidden/>
          </w:rPr>
          <w:fldChar w:fldCharType="begin"/>
        </w:r>
        <w:r>
          <w:rPr>
            <w:noProof/>
            <w:webHidden/>
          </w:rPr>
          <w:instrText xml:space="preserve"> PAGEREF _Toc504096112 \h </w:instrText>
        </w:r>
        <w:r>
          <w:rPr>
            <w:noProof/>
            <w:webHidden/>
          </w:rPr>
        </w:r>
        <w:r>
          <w:rPr>
            <w:noProof/>
            <w:webHidden/>
          </w:rPr>
          <w:fldChar w:fldCharType="separate"/>
        </w:r>
        <w:r>
          <w:rPr>
            <w:noProof/>
            <w:webHidden/>
          </w:rPr>
          <w:t>9</w:t>
        </w:r>
        <w:r>
          <w:rPr>
            <w:noProof/>
            <w:webHidden/>
          </w:rPr>
          <w:fldChar w:fldCharType="end"/>
        </w:r>
      </w:hyperlink>
    </w:p>
    <w:p w:rsidR="009347DF" w:rsidRDefault="009347DF">
      <w:pPr>
        <w:pStyle w:val="30"/>
        <w:tabs>
          <w:tab w:val="right" w:leader="dot" w:pos="8296"/>
        </w:tabs>
        <w:rPr>
          <w:noProof/>
          <w:lang w:val="en-US"/>
        </w:rPr>
      </w:pPr>
      <w:hyperlink w:anchor="_Toc504096113" w:history="1">
        <w:r w:rsidRPr="007F3411">
          <w:rPr>
            <w:rStyle w:val="a6"/>
            <w:noProof/>
            <w:lang w:val="en-US"/>
          </w:rPr>
          <w:t>2.4.1 Staffs</w:t>
        </w:r>
        <w:r>
          <w:rPr>
            <w:noProof/>
            <w:webHidden/>
          </w:rPr>
          <w:tab/>
        </w:r>
        <w:r>
          <w:rPr>
            <w:noProof/>
            <w:webHidden/>
          </w:rPr>
          <w:fldChar w:fldCharType="begin"/>
        </w:r>
        <w:r>
          <w:rPr>
            <w:noProof/>
            <w:webHidden/>
          </w:rPr>
          <w:instrText xml:space="preserve"> PAGEREF _Toc504096113 \h </w:instrText>
        </w:r>
        <w:r>
          <w:rPr>
            <w:noProof/>
            <w:webHidden/>
          </w:rPr>
        </w:r>
        <w:r>
          <w:rPr>
            <w:noProof/>
            <w:webHidden/>
          </w:rPr>
          <w:fldChar w:fldCharType="separate"/>
        </w:r>
        <w:r>
          <w:rPr>
            <w:noProof/>
            <w:webHidden/>
          </w:rPr>
          <w:t>9</w:t>
        </w:r>
        <w:r>
          <w:rPr>
            <w:noProof/>
            <w:webHidden/>
          </w:rPr>
          <w:fldChar w:fldCharType="end"/>
        </w:r>
      </w:hyperlink>
    </w:p>
    <w:p w:rsidR="009347DF" w:rsidRDefault="009347DF">
      <w:pPr>
        <w:pStyle w:val="30"/>
        <w:tabs>
          <w:tab w:val="right" w:leader="dot" w:pos="8296"/>
        </w:tabs>
        <w:rPr>
          <w:noProof/>
          <w:lang w:val="en-US"/>
        </w:rPr>
      </w:pPr>
      <w:hyperlink w:anchor="_Toc504096114" w:history="1">
        <w:r w:rsidRPr="007F3411">
          <w:rPr>
            <w:rStyle w:val="a6"/>
            <w:noProof/>
          </w:rPr>
          <w:t>2.4.2 Customers</w:t>
        </w:r>
        <w:r>
          <w:rPr>
            <w:noProof/>
            <w:webHidden/>
          </w:rPr>
          <w:tab/>
        </w:r>
        <w:r>
          <w:rPr>
            <w:noProof/>
            <w:webHidden/>
          </w:rPr>
          <w:fldChar w:fldCharType="begin"/>
        </w:r>
        <w:r>
          <w:rPr>
            <w:noProof/>
            <w:webHidden/>
          </w:rPr>
          <w:instrText xml:space="preserve"> PAGEREF _Toc504096114 \h </w:instrText>
        </w:r>
        <w:r>
          <w:rPr>
            <w:noProof/>
            <w:webHidden/>
          </w:rPr>
        </w:r>
        <w:r>
          <w:rPr>
            <w:noProof/>
            <w:webHidden/>
          </w:rPr>
          <w:fldChar w:fldCharType="separate"/>
        </w:r>
        <w:r>
          <w:rPr>
            <w:noProof/>
            <w:webHidden/>
          </w:rPr>
          <w:t>9</w:t>
        </w:r>
        <w:r>
          <w:rPr>
            <w:noProof/>
            <w:webHidden/>
          </w:rPr>
          <w:fldChar w:fldCharType="end"/>
        </w:r>
      </w:hyperlink>
    </w:p>
    <w:p w:rsidR="009347DF" w:rsidRDefault="009347DF">
      <w:pPr>
        <w:pStyle w:val="30"/>
        <w:tabs>
          <w:tab w:val="right" w:leader="dot" w:pos="8296"/>
        </w:tabs>
        <w:rPr>
          <w:noProof/>
          <w:lang w:val="en-US"/>
        </w:rPr>
      </w:pPr>
      <w:hyperlink w:anchor="_Toc504096115" w:history="1">
        <w:r w:rsidRPr="007F3411">
          <w:rPr>
            <w:rStyle w:val="a6"/>
            <w:noProof/>
            <w:lang w:val="en-US"/>
          </w:rPr>
          <w:t>2.4.3 Suppliers</w:t>
        </w:r>
        <w:r>
          <w:rPr>
            <w:noProof/>
            <w:webHidden/>
          </w:rPr>
          <w:tab/>
        </w:r>
        <w:r>
          <w:rPr>
            <w:noProof/>
            <w:webHidden/>
          </w:rPr>
          <w:fldChar w:fldCharType="begin"/>
        </w:r>
        <w:r>
          <w:rPr>
            <w:noProof/>
            <w:webHidden/>
          </w:rPr>
          <w:instrText xml:space="preserve"> PAGEREF _Toc504096115 \h </w:instrText>
        </w:r>
        <w:r>
          <w:rPr>
            <w:noProof/>
            <w:webHidden/>
          </w:rPr>
        </w:r>
        <w:r>
          <w:rPr>
            <w:noProof/>
            <w:webHidden/>
          </w:rPr>
          <w:fldChar w:fldCharType="separate"/>
        </w:r>
        <w:r>
          <w:rPr>
            <w:noProof/>
            <w:webHidden/>
          </w:rPr>
          <w:t>10</w:t>
        </w:r>
        <w:r>
          <w:rPr>
            <w:noProof/>
            <w:webHidden/>
          </w:rPr>
          <w:fldChar w:fldCharType="end"/>
        </w:r>
      </w:hyperlink>
    </w:p>
    <w:p w:rsidR="009347DF" w:rsidRDefault="009347DF">
      <w:pPr>
        <w:pStyle w:val="30"/>
        <w:tabs>
          <w:tab w:val="right" w:leader="dot" w:pos="8296"/>
        </w:tabs>
        <w:rPr>
          <w:noProof/>
          <w:lang w:val="en-US"/>
        </w:rPr>
      </w:pPr>
      <w:hyperlink w:anchor="_Toc504096116" w:history="1">
        <w:r w:rsidRPr="007F3411">
          <w:rPr>
            <w:rStyle w:val="a6"/>
            <w:noProof/>
            <w:lang w:val="en-US"/>
          </w:rPr>
          <w:t>2.4.4 Stakeholders</w:t>
        </w:r>
        <w:r>
          <w:rPr>
            <w:noProof/>
            <w:webHidden/>
          </w:rPr>
          <w:tab/>
        </w:r>
        <w:r>
          <w:rPr>
            <w:noProof/>
            <w:webHidden/>
          </w:rPr>
          <w:fldChar w:fldCharType="begin"/>
        </w:r>
        <w:r>
          <w:rPr>
            <w:noProof/>
            <w:webHidden/>
          </w:rPr>
          <w:instrText xml:space="preserve"> PAGEREF _Toc504096116 \h </w:instrText>
        </w:r>
        <w:r>
          <w:rPr>
            <w:noProof/>
            <w:webHidden/>
          </w:rPr>
        </w:r>
        <w:r>
          <w:rPr>
            <w:noProof/>
            <w:webHidden/>
          </w:rPr>
          <w:fldChar w:fldCharType="separate"/>
        </w:r>
        <w:r>
          <w:rPr>
            <w:noProof/>
            <w:webHidden/>
          </w:rPr>
          <w:t>10</w:t>
        </w:r>
        <w:r>
          <w:rPr>
            <w:noProof/>
            <w:webHidden/>
          </w:rPr>
          <w:fldChar w:fldCharType="end"/>
        </w:r>
      </w:hyperlink>
    </w:p>
    <w:p w:rsidR="009347DF" w:rsidRDefault="009347DF">
      <w:pPr>
        <w:pStyle w:val="10"/>
        <w:tabs>
          <w:tab w:val="right" w:leader="dot" w:pos="8296"/>
        </w:tabs>
        <w:rPr>
          <w:noProof/>
          <w:lang w:val="en-US"/>
        </w:rPr>
      </w:pPr>
      <w:hyperlink w:anchor="_Toc504096117" w:history="1">
        <w:r w:rsidRPr="007F3411">
          <w:rPr>
            <w:rStyle w:val="a6"/>
            <w:noProof/>
          </w:rPr>
          <w:t>3. Conclusion and recommendation</w:t>
        </w:r>
        <w:r>
          <w:rPr>
            <w:noProof/>
            <w:webHidden/>
          </w:rPr>
          <w:tab/>
        </w:r>
        <w:r>
          <w:rPr>
            <w:noProof/>
            <w:webHidden/>
          </w:rPr>
          <w:fldChar w:fldCharType="begin"/>
        </w:r>
        <w:r>
          <w:rPr>
            <w:noProof/>
            <w:webHidden/>
          </w:rPr>
          <w:instrText xml:space="preserve"> PAGEREF _Toc504096117 \h </w:instrText>
        </w:r>
        <w:r>
          <w:rPr>
            <w:noProof/>
            <w:webHidden/>
          </w:rPr>
        </w:r>
        <w:r>
          <w:rPr>
            <w:noProof/>
            <w:webHidden/>
          </w:rPr>
          <w:fldChar w:fldCharType="separate"/>
        </w:r>
        <w:r>
          <w:rPr>
            <w:noProof/>
            <w:webHidden/>
          </w:rPr>
          <w:t>10</w:t>
        </w:r>
        <w:r>
          <w:rPr>
            <w:noProof/>
            <w:webHidden/>
          </w:rPr>
          <w:fldChar w:fldCharType="end"/>
        </w:r>
      </w:hyperlink>
    </w:p>
    <w:p w:rsidR="009347DF" w:rsidRDefault="009347DF">
      <w:pPr>
        <w:pStyle w:val="10"/>
        <w:tabs>
          <w:tab w:val="right" w:leader="dot" w:pos="8296"/>
        </w:tabs>
        <w:rPr>
          <w:noProof/>
          <w:lang w:val="en-US"/>
        </w:rPr>
      </w:pPr>
      <w:hyperlink w:anchor="_Toc504096118" w:history="1">
        <w:r w:rsidRPr="007F3411">
          <w:rPr>
            <w:rStyle w:val="a6"/>
            <w:noProof/>
          </w:rPr>
          <w:t>4. Refere</w:t>
        </w:r>
        <w:r w:rsidRPr="007F3411">
          <w:rPr>
            <w:rStyle w:val="a6"/>
            <w:noProof/>
          </w:rPr>
          <w:t>n</w:t>
        </w:r>
        <w:r w:rsidRPr="007F3411">
          <w:rPr>
            <w:rStyle w:val="a6"/>
            <w:noProof/>
          </w:rPr>
          <w:t>ce</w:t>
        </w:r>
        <w:r>
          <w:rPr>
            <w:noProof/>
            <w:webHidden/>
          </w:rPr>
          <w:tab/>
        </w:r>
        <w:r>
          <w:rPr>
            <w:noProof/>
            <w:webHidden/>
          </w:rPr>
          <w:fldChar w:fldCharType="begin"/>
        </w:r>
        <w:r>
          <w:rPr>
            <w:noProof/>
            <w:webHidden/>
          </w:rPr>
          <w:instrText xml:space="preserve"> PAGEREF _Toc504096118 \h </w:instrText>
        </w:r>
        <w:r>
          <w:rPr>
            <w:noProof/>
            <w:webHidden/>
          </w:rPr>
        </w:r>
        <w:r>
          <w:rPr>
            <w:noProof/>
            <w:webHidden/>
          </w:rPr>
          <w:fldChar w:fldCharType="separate"/>
        </w:r>
        <w:r>
          <w:rPr>
            <w:noProof/>
            <w:webHidden/>
          </w:rPr>
          <w:t>11</w:t>
        </w:r>
        <w:r>
          <w:rPr>
            <w:noProof/>
            <w:webHidden/>
          </w:rPr>
          <w:fldChar w:fldCharType="end"/>
        </w:r>
      </w:hyperlink>
    </w:p>
    <w:p w:rsidR="002C639F" w:rsidRPr="006A36D5" w:rsidRDefault="00F32B1E">
      <w:pPr>
        <w:rPr>
          <w:sz w:val="48"/>
          <w:szCs w:val="48"/>
        </w:rPr>
      </w:pPr>
      <w:r w:rsidRPr="006A36D5">
        <w:rPr>
          <w:sz w:val="48"/>
          <w:szCs w:val="48"/>
        </w:rPr>
        <w:fldChar w:fldCharType="end"/>
      </w:r>
    </w:p>
    <w:p w:rsidR="002C639F" w:rsidRPr="006A36D5" w:rsidRDefault="002C639F">
      <w:pPr>
        <w:rPr>
          <w:sz w:val="48"/>
          <w:szCs w:val="48"/>
        </w:rPr>
      </w:pPr>
    </w:p>
    <w:p w:rsidR="002C639F" w:rsidRPr="006A36D5" w:rsidRDefault="002C639F">
      <w:pPr>
        <w:rPr>
          <w:sz w:val="48"/>
          <w:szCs w:val="48"/>
        </w:rPr>
      </w:pPr>
    </w:p>
    <w:p w:rsidR="002C639F" w:rsidRPr="006A36D5" w:rsidRDefault="002C639F">
      <w:pPr>
        <w:rPr>
          <w:sz w:val="48"/>
          <w:szCs w:val="48"/>
        </w:rPr>
      </w:pPr>
    </w:p>
    <w:p w:rsidR="002C639F" w:rsidRPr="006A36D5" w:rsidRDefault="002C639F">
      <w:pPr>
        <w:rPr>
          <w:sz w:val="48"/>
          <w:szCs w:val="48"/>
        </w:rPr>
      </w:pPr>
    </w:p>
    <w:p w:rsidR="002C639F" w:rsidRPr="006A36D5" w:rsidRDefault="002C639F">
      <w:pPr>
        <w:rPr>
          <w:sz w:val="48"/>
          <w:szCs w:val="48"/>
        </w:rPr>
      </w:pPr>
    </w:p>
    <w:p w:rsidR="002C639F" w:rsidRPr="006A36D5" w:rsidRDefault="002C639F">
      <w:pPr>
        <w:rPr>
          <w:sz w:val="48"/>
          <w:szCs w:val="48"/>
        </w:rPr>
      </w:pPr>
    </w:p>
    <w:p w:rsidR="002C639F" w:rsidRPr="006A36D5" w:rsidRDefault="002C639F">
      <w:pPr>
        <w:rPr>
          <w:sz w:val="48"/>
          <w:szCs w:val="48"/>
        </w:rPr>
      </w:pPr>
    </w:p>
    <w:p w:rsidR="002C639F" w:rsidRPr="006A36D5" w:rsidRDefault="002C639F">
      <w:pPr>
        <w:rPr>
          <w:sz w:val="48"/>
          <w:szCs w:val="48"/>
        </w:rPr>
      </w:pPr>
    </w:p>
    <w:p w:rsidR="002C639F" w:rsidRPr="006A36D5" w:rsidRDefault="002C639F" w:rsidP="002C639F">
      <w:pPr>
        <w:pStyle w:val="1"/>
      </w:pPr>
      <w:bookmarkStart w:id="0" w:name="_Toc504096096"/>
      <w:r w:rsidRPr="006A36D5">
        <w:t>Executive Summary</w:t>
      </w:r>
      <w:bookmarkEnd w:id="0"/>
    </w:p>
    <w:p w:rsidR="002C639F" w:rsidRPr="006A36D5" w:rsidRDefault="00AC6E9F" w:rsidP="002C639F">
      <w:r>
        <w:rPr>
          <w:rFonts w:hint="eastAsia"/>
        </w:rPr>
        <w:t xml:space="preserve">This report will introduce and analyse about </w:t>
      </w:r>
      <w:r w:rsidR="000F1FC5">
        <w:rPr>
          <w:rFonts w:hint="eastAsia"/>
        </w:rPr>
        <w:t>challenges and sensitivities</w:t>
      </w:r>
      <w:r>
        <w:rPr>
          <w:rFonts w:hint="eastAsia"/>
        </w:rPr>
        <w:t xml:space="preserve"> which </w:t>
      </w:r>
      <w:r>
        <w:t>potentially</w:t>
      </w:r>
      <w:r>
        <w:rPr>
          <w:rFonts w:hint="eastAsia"/>
        </w:rPr>
        <w:t xml:space="preserve"> </w:t>
      </w:r>
      <w:r w:rsidR="000F1FC5">
        <w:rPr>
          <w:rFonts w:hint="eastAsia"/>
        </w:rPr>
        <w:t>exist in doing business between UK and Japan</w:t>
      </w:r>
      <w:r>
        <w:rPr>
          <w:rFonts w:hint="eastAsia"/>
        </w:rPr>
        <w:t xml:space="preserve">. The main topic </w:t>
      </w:r>
      <w:r w:rsidR="000F1FC5">
        <w:rPr>
          <w:rFonts w:hint="eastAsia"/>
        </w:rPr>
        <w:t>is to use international business communication skills and resources to identify the culture and problem</w:t>
      </w:r>
      <w:r w:rsidR="00D90B56">
        <w:rPr>
          <w:rFonts w:hint="eastAsia"/>
        </w:rPr>
        <w:t>s of communication</w:t>
      </w:r>
      <w:r w:rsidR="000F1FC5">
        <w:rPr>
          <w:rFonts w:hint="eastAsia"/>
        </w:rPr>
        <w:t xml:space="preserve"> in building relationships.</w:t>
      </w:r>
    </w:p>
    <w:p w:rsidR="002C639F" w:rsidRPr="006A36D5" w:rsidRDefault="002C639F" w:rsidP="002C639F"/>
    <w:p w:rsidR="002C639F" w:rsidRPr="000F1FC5" w:rsidRDefault="00AC6E9F" w:rsidP="002C639F">
      <w:r>
        <w:rPr>
          <w:rFonts w:hint="eastAsia"/>
        </w:rPr>
        <w:t xml:space="preserve">The literature </w:t>
      </w:r>
      <w:r>
        <w:t>resource</w:t>
      </w:r>
      <w:r>
        <w:rPr>
          <w:rFonts w:hint="eastAsia"/>
        </w:rPr>
        <w:t xml:space="preserve"> will stem </w:t>
      </w:r>
      <w:r w:rsidR="00C31F58">
        <w:t>from</w:t>
      </w:r>
      <w:r>
        <w:rPr>
          <w:rFonts w:hint="eastAsia"/>
        </w:rPr>
        <w:t xml:space="preserve"> </w:t>
      </w:r>
      <w:r w:rsidR="00C31F58">
        <w:rPr>
          <w:rFonts w:hint="eastAsia"/>
        </w:rPr>
        <w:t>academic book, journal or website.</w:t>
      </w:r>
      <w:r w:rsidR="00F001D9">
        <w:rPr>
          <w:rFonts w:hint="eastAsia"/>
        </w:rPr>
        <w:t xml:space="preserve"> The main theory </w:t>
      </w:r>
      <w:r w:rsidR="0007254A">
        <w:rPr>
          <w:rFonts w:hint="eastAsia"/>
        </w:rPr>
        <w:t xml:space="preserve">are </w:t>
      </w:r>
      <w:r w:rsidR="0007254A">
        <w:t>inspirited</w:t>
      </w:r>
      <w:r w:rsidR="0007254A">
        <w:rPr>
          <w:rFonts w:hint="eastAsia"/>
        </w:rPr>
        <w:t xml:space="preserve"> from:</w:t>
      </w:r>
      <w:r w:rsidR="000F1FC5">
        <w:rPr>
          <w:rFonts w:hint="eastAsia"/>
        </w:rPr>
        <w:t xml:space="preserve"> </w:t>
      </w:r>
      <w:r w:rsidR="000F1FC5" w:rsidRPr="000F1FC5">
        <w:rPr>
          <w:szCs w:val="21"/>
        </w:rPr>
        <w:t>International business communication</w:t>
      </w:r>
      <w:r w:rsidR="000F1FC5">
        <w:rPr>
          <w:rFonts w:hint="eastAsia"/>
          <w:szCs w:val="21"/>
        </w:rPr>
        <w:t xml:space="preserve">, </w:t>
      </w:r>
      <w:r w:rsidR="000F1FC5" w:rsidRPr="000F1FC5">
        <w:rPr>
          <w:szCs w:val="21"/>
        </w:rPr>
        <w:t>Gift-giving in Japan</w:t>
      </w:r>
      <w:r w:rsidR="000F1FC5">
        <w:rPr>
          <w:rFonts w:hint="eastAsia"/>
          <w:szCs w:val="21"/>
        </w:rPr>
        <w:t xml:space="preserve">, </w:t>
      </w:r>
      <w:r w:rsidR="000F1FC5" w:rsidRPr="000F1FC5">
        <w:rPr>
          <w:szCs w:val="21"/>
          <w:shd w:val="clear" w:color="auto" w:fill="FFFFFF"/>
        </w:rPr>
        <w:t>Hidden differences : doing business with the Japanese</w:t>
      </w:r>
      <w:r w:rsidR="000F1FC5">
        <w:rPr>
          <w:rFonts w:hint="eastAsia"/>
          <w:szCs w:val="21"/>
          <w:shd w:val="clear" w:color="auto" w:fill="FFFFFF"/>
        </w:rPr>
        <w:t xml:space="preserve">, </w:t>
      </w:r>
      <w:r w:rsidR="000F1FC5" w:rsidRPr="000F1FC5">
        <w:rPr>
          <w:szCs w:val="21"/>
        </w:rPr>
        <w:t>Japanese Mind Set: The Roots of Today's Japanese Business Culture</w:t>
      </w:r>
      <w:r w:rsidR="000F1FC5">
        <w:rPr>
          <w:rFonts w:hint="eastAsia"/>
          <w:szCs w:val="21"/>
        </w:rPr>
        <w:t xml:space="preserve">, </w:t>
      </w:r>
      <w:r w:rsidR="000F1FC5" w:rsidRPr="000F1FC5">
        <w:rPr>
          <w:rFonts w:hint="eastAsia"/>
        </w:rPr>
        <w:t>Relationship Management</w:t>
      </w:r>
      <w:r w:rsidR="000F1FC5">
        <w:rPr>
          <w:rFonts w:hint="eastAsia"/>
        </w:rPr>
        <w:t xml:space="preserve"> and </w:t>
      </w:r>
      <w:r w:rsidR="000F1FC5" w:rsidRPr="000F1FC5">
        <w:rPr>
          <w:rFonts w:hint="eastAsia"/>
        </w:rPr>
        <w:t>Japan</w:t>
      </w:r>
      <w:r w:rsidR="000F1FC5">
        <w:rPr>
          <w:rFonts w:hint="eastAsia"/>
        </w:rPr>
        <w:t>.</w:t>
      </w:r>
    </w:p>
    <w:p w:rsidR="00C31F58" w:rsidRPr="00F001D9" w:rsidRDefault="00C31F58" w:rsidP="002C639F"/>
    <w:p w:rsidR="002C639F" w:rsidRPr="006A36D5" w:rsidRDefault="000F1FC5" w:rsidP="002C639F">
      <w:r>
        <w:rPr>
          <w:rFonts w:hint="eastAsia"/>
        </w:rPr>
        <w:t xml:space="preserve">Japan is an Eastern country but be similar with Western. That have its typical culture and charm. Japanese are univeralism and communitarianism. They have </w:t>
      </w:r>
      <w:r>
        <w:t>corruption</w:t>
      </w:r>
      <w:r>
        <w:rPr>
          <w:rFonts w:hint="eastAsia"/>
        </w:rPr>
        <w:t xml:space="preserve">, strict manner and self-esteem. Therefore, in doing business with Japanese, foreign business could have some challenges and </w:t>
      </w:r>
      <w:r>
        <w:t>sensitivities</w:t>
      </w:r>
      <w:r>
        <w:rPr>
          <w:rFonts w:hint="eastAsia"/>
        </w:rPr>
        <w:t xml:space="preserve">. That could be the problem of honest, </w:t>
      </w:r>
      <w:r>
        <w:t>impoliteness</w:t>
      </w:r>
      <w:r>
        <w:rPr>
          <w:rFonts w:hint="eastAsia"/>
        </w:rPr>
        <w:t xml:space="preserve"> and do not recognize culture.</w:t>
      </w:r>
    </w:p>
    <w:p w:rsidR="002C639F" w:rsidRPr="006A36D5" w:rsidRDefault="002C639F" w:rsidP="002C639F"/>
    <w:p w:rsidR="000F1FC5" w:rsidRDefault="000F1FC5" w:rsidP="000F1FC5">
      <w:r>
        <w:rPr>
          <w:rFonts w:hint="eastAsia"/>
        </w:rPr>
        <w:t>The first creed in business, every company should be honest to negotiators, because integrity can help them to build a reliable relationship in any areas. For company or businessman, integrity also bring them reputations and profits. Those are the achievements of international business communication.(Dignen and Mcmaster, 2013)</w:t>
      </w:r>
    </w:p>
    <w:p w:rsidR="000F1FC5" w:rsidRDefault="000F1FC5" w:rsidP="000F1FC5"/>
    <w:p w:rsidR="000F1FC5" w:rsidRDefault="000F1FC5" w:rsidP="000F1FC5">
      <w:r>
        <w:rPr>
          <w:rFonts w:hint="eastAsia"/>
        </w:rPr>
        <w:t xml:space="preserve">To know the cultures of an </w:t>
      </w:r>
      <w:r>
        <w:t>foreign</w:t>
      </w:r>
      <w:r>
        <w:rPr>
          <w:rFonts w:hint="eastAsia"/>
        </w:rPr>
        <w:t xml:space="preserve"> country can help a company or businessman to avoid the mistakes of business communications. (Dignen and Mcmaster, 2013)</w:t>
      </w:r>
    </w:p>
    <w:p w:rsidR="000F1FC5" w:rsidRDefault="000F1FC5" w:rsidP="000F1FC5"/>
    <w:p w:rsidR="000F1FC5" w:rsidRDefault="000F1FC5" w:rsidP="000F1FC5">
      <w:r>
        <w:rPr>
          <w:rFonts w:hint="eastAsia"/>
        </w:rPr>
        <w:t xml:space="preserve">Gift-giving and </w:t>
      </w:r>
      <w:r>
        <w:t>corruption</w:t>
      </w:r>
      <w:r>
        <w:rPr>
          <w:rFonts w:hint="eastAsia"/>
        </w:rPr>
        <w:t xml:space="preserve"> generally will give the people who do business with others some surprise rewards. (Ober, 2009)</w:t>
      </w:r>
    </w:p>
    <w:p w:rsidR="002C639F" w:rsidRPr="006A36D5" w:rsidRDefault="002C639F" w:rsidP="002C639F"/>
    <w:p w:rsidR="002C639F" w:rsidRPr="006A36D5" w:rsidRDefault="002C639F" w:rsidP="002C639F"/>
    <w:p w:rsidR="002C639F" w:rsidRDefault="002C639F" w:rsidP="002C639F">
      <w:pPr>
        <w:rPr>
          <w:rFonts w:hint="eastAsia"/>
        </w:rPr>
      </w:pPr>
    </w:p>
    <w:p w:rsidR="000F1FC5" w:rsidRDefault="000F1FC5" w:rsidP="002C639F">
      <w:pPr>
        <w:rPr>
          <w:rFonts w:hint="eastAsia"/>
        </w:rPr>
      </w:pPr>
    </w:p>
    <w:p w:rsidR="000F1FC5" w:rsidRDefault="000F1FC5" w:rsidP="002C639F">
      <w:pPr>
        <w:rPr>
          <w:rFonts w:hint="eastAsia"/>
        </w:rPr>
      </w:pPr>
    </w:p>
    <w:p w:rsidR="000F1FC5" w:rsidRDefault="000F1FC5" w:rsidP="002C639F">
      <w:pPr>
        <w:rPr>
          <w:rFonts w:hint="eastAsia"/>
        </w:rPr>
      </w:pPr>
    </w:p>
    <w:p w:rsidR="000F1FC5" w:rsidRDefault="000F1FC5" w:rsidP="002C639F">
      <w:pPr>
        <w:rPr>
          <w:rFonts w:hint="eastAsia"/>
        </w:rPr>
      </w:pPr>
    </w:p>
    <w:p w:rsidR="000F1FC5" w:rsidRDefault="000F1FC5" w:rsidP="002C639F">
      <w:pPr>
        <w:rPr>
          <w:rFonts w:hint="eastAsia"/>
        </w:rPr>
      </w:pPr>
    </w:p>
    <w:p w:rsidR="000F1FC5" w:rsidRDefault="000F1FC5" w:rsidP="002C639F">
      <w:pPr>
        <w:rPr>
          <w:rFonts w:hint="eastAsia"/>
        </w:rPr>
      </w:pPr>
    </w:p>
    <w:p w:rsidR="000F1FC5" w:rsidRPr="006A36D5" w:rsidRDefault="000F1FC5" w:rsidP="002C639F"/>
    <w:p w:rsidR="00824836" w:rsidRPr="006A36D5" w:rsidRDefault="002C639F" w:rsidP="00DB2D99">
      <w:pPr>
        <w:pStyle w:val="1"/>
      </w:pPr>
      <w:bookmarkStart w:id="1" w:name="_Toc504096097"/>
      <w:r w:rsidRPr="006A36D5">
        <w:t>1. Introduction</w:t>
      </w:r>
      <w:bookmarkEnd w:id="1"/>
    </w:p>
    <w:p w:rsidR="00824836" w:rsidRPr="006A36D5" w:rsidRDefault="00824836" w:rsidP="00824836">
      <w:pPr>
        <w:pStyle w:val="2"/>
      </w:pPr>
      <w:bookmarkStart w:id="2" w:name="_Toc504096098"/>
      <w:r w:rsidRPr="006A36D5">
        <w:t>1.1 Aim</w:t>
      </w:r>
      <w:r w:rsidR="000379E5" w:rsidRPr="006A36D5">
        <w:t xml:space="preserve"> and objectives</w:t>
      </w:r>
      <w:bookmarkEnd w:id="2"/>
    </w:p>
    <w:p w:rsidR="000379E5" w:rsidRPr="006A36D5" w:rsidRDefault="00C029E0" w:rsidP="000379E5">
      <w:r w:rsidRPr="006A36D5">
        <w:t xml:space="preserve">This report will follow </w:t>
      </w:r>
      <w:r w:rsidR="000379E5" w:rsidRPr="006A36D5">
        <w:t>aim</w:t>
      </w:r>
      <w:r w:rsidRPr="006A36D5">
        <w:t>s</w:t>
      </w:r>
      <w:r w:rsidR="000379E5" w:rsidRPr="006A36D5">
        <w:t xml:space="preserve"> below:</w:t>
      </w:r>
    </w:p>
    <w:p w:rsidR="006C0408" w:rsidRPr="006A36D5" w:rsidRDefault="006C0408" w:rsidP="000379E5"/>
    <w:p w:rsidR="000379E5" w:rsidRPr="006A36D5" w:rsidRDefault="000379E5" w:rsidP="000379E5">
      <w:r w:rsidRPr="006A36D5">
        <w:t>To calculate and illustrate</w:t>
      </w:r>
      <w:r w:rsidR="00E71122" w:rsidRPr="006A36D5">
        <w:t xml:space="preserve"> </w:t>
      </w:r>
      <w:r w:rsidR="00FB3F3C">
        <w:rPr>
          <w:rFonts w:hint="eastAsia"/>
        </w:rPr>
        <w:t xml:space="preserve">the </w:t>
      </w:r>
      <w:r w:rsidR="005D090B">
        <w:rPr>
          <w:rFonts w:hint="eastAsia"/>
        </w:rPr>
        <w:t>Business Communication of which challenges and sensitivities of doing business with Japan. In following objectives, the researching ideas</w:t>
      </w:r>
      <w:r w:rsidR="005F687D">
        <w:rPr>
          <w:rFonts w:hint="eastAsia"/>
        </w:rPr>
        <w:t xml:space="preserve"> is totally distributed into </w:t>
      </w:r>
      <w:r w:rsidR="0058723A">
        <w:rPr>
          <w:rFonts w:hint="eastAsia"/>
        </w:rPr>
        <w:t>relationships</w:t>
      </w:r>
      <w:r w:rsidR="0058723A">
        <w:t xml:space="preserve"> </w:t>
      </w:r>
      <w:r w:rsidR="0058723A">
        <w:rPr>
          <w:rFonts w:hint="eastAsia"/>
        </w:rPr>
        <w:t>,</w:t>
      </w:r>
      <w:r w:rsidR="0058723A">
        <w:t>Japanese</w:t>
      </w:r>
      <w:r w:rsidR="0058723A">
        <w:rPr>
          <w:rFonts w:hint="eastAsia"/>
        </w:rPr>
        <w:t xml:space="preserve"> culture, , the differences or </w:t>
      </w:r>
      <w:r w:rsidR="0058723A">
        <w:t>similarities</w:t>
      </w:r>
      <w:r w:rsidR="0058723A">
        <w:rPr>
          <w:rFonts w:hint="eastAsia"/>
        </w:rPr>
        <w:t xml:space="preserve"> between UK and Japan and the challenges or sensiti</w:t>
      </w:r>
      <w:r w:rsidR="00C36CF6">
        <w:rPr>
          <w:rFonts w:hint="eastAsia"/>
        </w:rPr>
        <w:t>vities</w:t>
      </w:r>
      <w:r w:rsidR="0058723A">
        <w:rPr>
          <w:rFonts w:hint="eastAsia"/>
        </w:rPr>
        <w:t xml:space="preserve"> </w:t>
      </w:r>
      <w:r w:rsidR="00C36CF6">
        <w:rPr>
          <w:rFonts w:hint="eastAsia"/>
        </w:rPr>
        <w:t>in doing business with Japanese, moreover, suggestions of how to make deal with Japanese.</w:t>
      </w:r>
    </w:p>
    <w:p w:rsidR="00C954E9" w:rsidRPr="006A36D5" w:rsidRDefault="00C954E9" w:rsidP="000379E5"/>
    <w:p w:rsidR="003B403C" w:rsidRDefault="00C36CF6" w:rsidP="00824836">
      <w:r>
        <w:rPr>
          <w:rFonts w:hint="eastAsia"/>
        </w:rPr>
        <w:t>First of all, this report will introduce about the core of international business communication which is building relationships. That will be consisted of four components as staffs, customers, suppliers and stakeholders.</w:t>
      </w:r>
    </w:p>
    <w:p w:rsidR="00C36CF6" w:rsidRPr="006A36D5" w:rsidRDefault="00C36CF6" w:rsidP="00824836"/>
    <w:p w:rsidR="003B403C" w:rsidRPr="006A36D5" w:rsidRDefault="003B403C" w:rsidP="00824836">
      <w:r w:rsidRPr="006A36D5">
        <w:t xml:space="preserve">Then, the report will focus on </w:t>
      </w:r>
      <w:r w:rsidR="00C36CF6">
        <w:rPr>
          <w:rFonts w:hint="eastAsia"/>
        </w:rPr>
        <w:t>Japanese culture</w:t>
      </w:r>
      <w:r w:rsidRPr="006A36D5">
        <w:t xml:space="preserve">. </w:t>
      </w:r>
      <w:r w:rsidR="00C36CF6">
        <w:rPr>
          <w:rFonts w:hint="eastAsia"/>
        </w:rPr>
        <w:t xml:space="preserve">The trait of business communication is to </w:t>
      </w:r>
      <w:r w:rsidR="00C36CF6">
        <w:t>recognize</w:t>
      </w:r>
      <w:r w:rsidR="00C36CF6">
        <w:rPr>
          <w:rFonts w:hint="eastAsia"/>
        </w:rPr>
        <w:t xml:space="preserve"> the </w:t>
      </w:r>
      <w:r w:rsidR="00C36CF6">
        <w:t>foreign</w:t>
      </w:r>
      <w:r w:rsidR="00C36CF6">
        <w:rPr>
          <w:rFonts w:hint="eastAsia"/>
        </w:rPr>
        <w:t xml:space="preserve"> culture in order to decrease some mistakes in deals</w:t>
      </w:r>
      <w:r w:rsidR="00FF29E2">
        <w:rPr>
          <w:rFonts w:hint="eastAsia"/>
        </w:rPr>
        <w:t>. Finally, Business build  reliable relationships to ensure the business development.</w:t>
      </w:r>
    </w:p>
    <w:p w:rsidR="003B403C" w:rsidRPr="006A36D5" w:rsidRDefault="003B403C" w:rsidP="00824836"/>
    <w:p w:rsidR="003B403C" w:rsidRDefault="00FF29E2" w:rsidP="00824836">
      <w:r>
        <w:rPr>
          <w:rFonts w:hint="eastAsia"/>
        </w:rPr>
        <w:t xml:space="preserve">In addition, this report will </w:t>
      </w:r>
      <w:r>
        <w:t>specifically</w:t>
      </w:r>
      <w:r>
        <w:rPr>
          <w:rFonts w:hint="eastAsia"/>
        </w:rPr>
        <w:t xml:space="preserve"> list some differences between home country and aim country</w:t>
      </w:r>
      <w:r w:rsidR="003B061B">
        <w:rPr>
          <w:rFonts w:hint="eastAsia"/>
        </w:rPr>
        <w:t xml:space="preserve"> in business</w:t>
      </w:r>
      <w:r>
        <w:rPr>
          <w:rFonts w:hint="eastAsia"/>
        </w:rPr>
        <w:t xml:space="preserve">. Indeed, some of factors can be divided into government policy, </w:t>
      </w:r>
      <w:r w:rsidR="00AC1F78">
        <w:rPr>
          <w:rFonts w:hint="eastAsia"/>
        </w:rPr>
        <w:t>social environment and individual manner.</w:t>
      </w:r>
    </w:p>
    <w:p w:rsidR="00AC1F78" w:rsidRDefault="00AC1F78" w:rsidP="00824836"/>
    <w:p w:rsidR="00AC1F78" w:rsidRDefault="00AC1F78" w:rsidP="00824836">
      <w:r>
        <w:rPr>
          <w:rFonts w:hint="eastAsia"/>
        </w:rPr>
        <w:t>Besides, according to the differences, this report will combine the relationship theories for editing the challenges or sensitivities between home and aim countries in business.</w:t>
      </w:r>
    </w:p>
    <w:p w:rsidR="00AC1F78" w:rsidRDefault="00AC1F78" w:rsidP="00824836"/>
    <w:p w:rsidR="00AC1F78" w:rsidRPr="006A36D5" w:rsidRDefault="00AC1F78" w:rsidP="00824836">
      <w:r>
        <w:rPr>
          <w:rFonts w:hint="eastAsia"/>
        </w:rPr>
        <w:t>Finally, this report will give some recommendations or suggestions following the points above.</w:t>
      </w:r>
    </w:p>
    <w:p w:rsidR="00824836" w:rsidRPr="006A36D5" w:rsidRDefault="00824836" w:rsidP="00824836">
      <w:pPr>
        <w:pStyle w:val="2"/>
      </w:pPr>
      <w:bookmarkStart w:id="3" w:name="_Toc504096099"/>
      <w:r w:rsidRPr="006A36D5">
        <w:t xml:space="preserve">1.2 </w:t>
      </w:r>
      <w:r w:rsidR="00AC1F78">
        <w:rPr>
          <w:rFonts w:hint="eastAsia"/>
        </w:rPr>
        <w:t>Relationship</w:t>
      </w:r>
      <w:r w:rsidR="00BA31E4">
        <w:rPr>
          <w:rFonts w:hint="eastAsia"/>
        </w:rPr>
        <w:t xml:space="preserve"> theory</w:t>
      </w:r>
      <w:bookmarkEnd w:id="3"/>
    </w:p>
    <w:p w:rsidR="00BA31E4" w:rsidRDefault="00BA31E4" w:rsidP="00BA31E4">
      <w:r>
        <w:rPr>
          <w:rFonts w:hint="eastAsia"/>
        </w:rPr>
        <w:t xml:space="preserve">Mitchell (2001) puts a point ' Traditional markets are </w:t>
      </w:r>
      <w:r>
        <w:t>extremely</w:t>
      </w:r>
      <w:r>
        <w:rPr>
          <w:rFonts w:hint="eastAsia"/>
        </w:rPr>
        <w:t xml:space="preserve"> powerful but they have huge limitations. Real human exchange is much richer than market exchange. Whenever people deal with people in relationships or communicate (rather than markets) they not only exchange money for goods, they share ideas, opinions, information and insights. They have a say, They also </w:t>
      </w:r>
      <w:r>
        <w:rPr>
          <w:rFonts w:hint="eastAsia"/>
        </w:rPr>
        <w:lastRenderedPageBreak/>
        <w:t xml:space="preserve">tend to form affections, bonds, ties of loyalty, feelings of obligation and so on. They begin to share and exchange values as well as value. And the people whose values are most in tune with those around them tend to form the strongest, most supportive bonds with other people. ' And the core factor of it is the 'communication in relationship'. To be more specific, in International business communication, the key skill for successfully making a deal is the building relationship. In the business area, Egan (2011) divide the relationships into four </w:t>
      </w:r>
      <w:r>
        <w:t>chief</w:t>
      </w:r>
      <w:r>
        <w:rPr>
          <w:rFonts w:hint="eastAsia"/>
        </w:rPr>
        <w:t xml:space="preserve"> components 'staffs, customers, suppliers and stakeholders', which are the direct roles to effect the commercial activities. Therefore, making a good business in a market needs a </w:t>
      </w:r>
      <w:r>
        <w:t>premium</w:t>
      </w:r>
      <w:r>
        <w:rPr>
          <w:rFonts w:hint="eastAsia"/>
        </w:rPr>
        <w:t xml:space="preserve"> corporation which can build  excellent relationships between the corporation and those four roles.</w:t>
      </w:r>
    </w:p>
    <w:p w:rsidR="009E3D73" w:rsidRPr="00BA31E4" w:rsidRDefault="009E3D73" w:rsidP="00E21307"/>
    <w:p w:rsidR="009E3D73" w:rsidRDefault="005955A1" w:rsidP="00DB2D99">
      <w:pPr>
        <w:pStyle w:val="2"/>
      </w:pPr>
      <w:bookmarkStart w:id="4" w:name="_Toc504096100"/>
      <w:r>
        <w:rPr>
          <w:rFonts w:hint="eastAsia"/>
        </w:rPr>
        <w:t>1.3 Japan</w:t>
      </w:r>
      <w:bookmarkEnd w:id="4"/>
    </w:p>
    <w:p w:rsidR="00BA31E4" w:rsidRDefault="00DB2D99" w:rsidP="00BC2B71">
      <w:r>
        <w:br/>
      </w:r>
      <w:r>
        <w:rPr>
          <w:shd w:val="clear" w:color="auto" w:fill="FFFFFF"/>
        </w:rPr>
        <w:t>Japan is a highly developed capitalist country, one of the industrial powers and the third largest economy in the world. Its scarce resources and its extreme dependence on imports, the advanced manufacturing industry is the mainstay of the national economy. Scientific research, aerospace, manufacturing, education rank the highest in the world. In addition, the animation industry, the game industry led by the cultural industry and developed tourism is also an important symbol. Japan is a world model in many aspects such as environmental protection and resource utilization. Its citizens generally have a good education, a very high standard of living and an excellent national quality. To date, traditional Japanese culture, represented by tea ceremony, flower garden and calligraphy, has been preserved.</w:t>
      </w:r>
      <w:r w:rsidR="00BC2B71">
        <w:rPr>
          <w:rFonts w:hint="eastAsia"/>
          <w:shd w:val="clear" w:color="auto" w:fill="FFFFFF"/>
        </w:rPr>
        <w:t>(Nikoru, 1997)</w:t>
      </w:r>
    </w:p>
    <w:p w:rsidR="00BA31E4" w:rsidRDefault="00BA31E4" w:rsidP="00E21307"/>
    <w:p w:rsidR="00BA31E4" w:rsidRDefault="00BA31E4" w:rsidP="00E21307"/>
    <w:p w:rsidR="00BA31E4" w:rsidRDefault="00BA31E4" w:rsidP="00E21307"/>
    <w:p w:rsidR="00BA31E4" w:rsidRDefault="00BA31E4" w:rsidP="00E21307"/>
    <w:p w:rsidR="00BA31E4" w:rsidRDefault="00BA31E4" w:rsidP="00E21307"/>
    <w:p w:rsidR="00BA31E4" w:rsidRDefault="00BA31E4" w:rsidP="00E21307"/>
    <w:p w:rsidR="00BA31E4" w:rsidRDefault="00BA31E4" w:rsidP="00E21307"/>
    <w:p w:rsidR="00BA31E4" w:rsidRDefault="00BA31E4" w:rsidP="00E21307"/>
    <w:p w:rsidR="00BA31E4" w:rsidRDefault="00BA31E4" w:rsidP="00E21307"/>
    <w:p w:rsidR="00BA31E4" w:rsidRDefault="00BA31E4" w:rsidP="00E21307"/>
    <w:p w:rsidR="009E3D73" w:rsidRDefault="009E3D73" w:rsidP="009E3D73">
      <w:pPr>
        <w:pStyle w:val="1"/>
      </w:pPr>
      <w:bookmarkStart w:id="5" w:name="_Toc504096101"/>
      <w:r>
        <w:rPr>
          <w:rFonts w:hint="eastAsia"/>
        </w:rPr>
        <w:lastRenderedPageBreak/>
        <w:t xml:space="preserve">2. </w:t>
      </w:r>
      <w:r w:rsidR="00BA31E4">
        <w:rPr>
          <w:rFonts w:hint="eastAsia"/>
        </w:rPr>
        <w:t>Business Communication with Japan</w:t>
      </w:r>
      <w:bookmarkEnd w:id="5"/>
    </w:p>
    <w:p w:rsidR="009E3D73" w:rsidRDefault="009E3D73" w:rsidP="009E3D73">
      <w:pPr>
        <w:pStyle w:val="2"/>
      </w:pPr>
      <w:bookmarkStart w:id="6" w:name="_Toc504096102"/>
      <w:r>
        <w:rPr>
          <w:rFonts w:hint="eastAsia"/>
        </w:rPr>
        <w:t xml:space="preserve">2.1 </w:t>
      </w:r>
      <w:r w:rsidR="00BA31E4">
        <w:rPr>
          <w:rFonts w:hint="eastAsia"/>
        </w:rPr>
        <w:t>Building relationships</w:t>
      </w:r>
      <w:bookmarkEnd w:id="6"/>
    </w:p>
    <w:p w:rsidR="009E3D73" w:rsidRDefault="009E3D73" w:rsidP="009E3D73">
      <w:pPr>
        <w:pStyle w:val="3"/>
      </w:pPr>
      <w:bookmarkStart w:id="7" w:name="_Toc504096103"/>
      <w:r>
        <w:rPr>
          <w:rFonts w:hint="eastAsia"/>
        </w:rPr>
        <w:t xml:space="preserve">2.1.1 </w:t>
      </w:r>
      <w:r>
        <w:rPr>
          <w:rFonts w:hint="eastAsia"/>
        </w:rPr>
        <w:tab/>
      </w:r>
      <w:r w:rsidR="00BA31E4">
        <w:rPr>
          <w:rFonts w:hint="eastAsia"/>
        </w:rPr>
        <w:t>Staffs</w:t>
      </w:r>
      <w:bookmarkEnd w:id="7"/>
    </w:p>
    <w:p w:rsidR="004E7FF4" w:rsidRPr="004E7FF4" w:rsidRDefault="00BA31E4" w:rsidP="009E3D73">
      <w:pPr>
        <w:rPr>
          <w:lang w:val="en-US"/>
        </w:rPr>
      </w:pPr>
      <w:r>
        <w:rPr>
          <w:rFonts w:hint="eastAsia"/>
        </w:rPr>
        <w:t xml:space="preserve">Mitchell (2001) thinks that staff is the basic role that effects the business development in the market. </w:t>
      </w:r>
      <w:r w:rsidR="00ED0687">
        <w:t>Especially</w:t>
      </w:r>
      <w:r w:rsidR="00ED0687">
        <w:rPr>
          <w:rFonts w:hint="eastAsia"/>
        </w:rPr>
        <w:t>, in the foreign market, staffs will create some surprise value to a company generally. In fact, the staff relationship in building is the management. Law (2009) demonstrated that communication is the basic part in the management. Specifically, a success communication</w:t>
      </w:r>
      <w:r w:rsidR="00991DE9">
        <w:rPr>
          <w:rFonts w:hint="eastAsia"/>
        </w:rPr>
        <w:t xml:space="preserve"> with staffs not only shown by voice or paper, but also shown by action. Whatever, the voice or paper is. A success</w:t>
      </w:r>
      <w:r w:rsidR="004E7FF4">
        <w:rPr>
          <w:rFonts w:hint="eastAsia"/>
        </w:rPr>
        <w:t>ful</w:t>
      </w:r>
      <w:r w:rsidR="00991DE9">
        <w:rPr>
          <w:rFonts w:hint="eastAsia"/>
        </w:rPr>
        <w:t xml:space="preserve"> relationship</w:t>
      </w:r>
      <w:r w:rsidR="004E7FF4">
        <w:rPr>
          <w:rFonts w:hint="eastAsia"/>
        </w:rPr>
        <w:t xml:space="preserve"> can be generally distributed to award, </w:t>
      </w:r>
      <w:r w:rsidR="004E7FF4">
        <w:t>punishment</w:t>
      </w:r>
      <w:r w:rsidR="004E7FF4">
        <w:rPr>
          <w:rFonts w:hint="eastAsia"/>
        </w:rPr>
        <w:t xml:space="preserve"> and respect in building.</w:t>
      </w:r>
    </w:p>
    <w:p w:rsidR="00FE5AF4" w:rsidRDefault="00FE5AF4" w:rsidP="00FE5AF4">
      <w:pPr>
        <w:pStyle w:val="3"/>
      </w:pPr>
      <w:bookmarkStart w:id="8" w:name="_Toc504096104"/>
      <w:r>
        <w:rPr>
          <w:rFonts w:hint="eastAsia"/>
        </w:rPr>
        <w:t xml:space="preserve">2.1.2 </w:t>
      </w:r>
      <w:r w:rsidR="004E7FF4">
        <w:rPr>
          <w:rFonts w:hint="eastAsia"/>
        </w:rPr>
        <w:t>Customers</w:t>
      </w:r>
      <w:bookmarkEnd w:id="8"/>
    </w:p>
    <w:p w:rsidR="00911373" w:rsidRPr="00911373" w:rsidRDefault="004E7FF4" w:rsidP="00FE5AF4">
      <w:r>
        <w:rPr>
          <w:rFonts w:hint="eastAsia"/>
        </w:rPr>
        <w:t xml:space="preserve">Generally, customers are components in a business deal and influence the final income for a company directly. According to the theory of Relationship Management (Mitchell 2001), the most ancient business was the pure exchange between real human. In the exchange process, relationships have played a </w:t>
      </w:r>
      <w:r>
        <w:t>essential</w:t>
      </w:r>
      <w:r>
        <w:rPr>
          <w:rFonts w:hint="eastAsia"/>
        </w:rPr>
        <w:t xml:space="preserve"> role to influence the decision of </w:t>
      </w:r>
      <w:r>
        <w:t>members</w:t>
      </w:r>
      <w:r>
        <w:rPr>
          <w:rFonts w:hint="eastAsia"/>
        </w:rPr>
        <w:t xml:space="preserve">. </w:t>
      </w:r>
      <w:r w:rsidR="00EC5FED">
        <w:rPr>
          <w:rFonts w:hint="eastAsia"/>
        </w:rPr>
        <w:t xml:space="preserve">As a main relationship role in business, customer always </w:t>
      </w:r>
      <w:r w:rsidR="00EC5FED">
        <w:t>communicate</w:t>
      </w:r>
      <w:r w:rsidR="00EC5FED">
        <w:rPr>
          <w:rFonts w:hint="eastAsia"/>
        </w:rPr>
        <w:t xml:space="preserve"> with </w:t>
      </w:r>
      <w:r w:rsidR="00EC5FED">
        <w:t>manufacture</w:t>
      </w:r>
      <w:r w:rsidR="00EC5FED">
        <w:rPr>
          <w:rFonts w:hint="eastAsia"/>
        </w:rPr>
        <w:t xml:space="preserve"> in two </w:t>
      </w:r>
      <w:r w:rsidR="00EC5FED">
        <w:t>chief</w:t>
      </w:r>
      <w:r w:rsidR="00EC5FED">
        <w:rPr>
          <w:rFonts w:hint="eastAsia"/>
        </w:rPr>
        <w:t xml:space="preserve"> ways, sales and services. Doyle has putted in Marketing(2011), the most direct communication between company and customers are the feedback and process of product or service. Companies can easily lose customers in </w:t>
      </w:r>
      <w:r w:rsidR="002E38AE">
        <w:rPr>
          <w:rFonts w:hint="eastAsia"/>
        </w:rPr>
        <w:t>process sales</w:t>
      </w:r>
      <w:r w:rsidR="00EC5FED">
        <w:rPr>
          <w:rFonts w:hint="eastAsia"/>
        </w:rPr>
        <w:t xml:space="preserve"> </w:t>
      </w:r>
      <w:r w:rsidR="002E38AE">
        <w:rPr>
          <w:rFonts w:hint="eastAsia"/>
        </w:rPr>
        <w:t>and</w:t>
      </w:r>
      <w:r w:rsidR="00EC5FED">
        <w:rPr>
          <w:rFonts w:hint="eastAsia"/>
        </w:rPr>
        <w:t xml:space="preserve"> </w:t>
      </w:r>
      <w:r w:rsidR="002E38AE">
        <w:rPr>
          <w:rFonts w:hint="eastAsia"/>
        </w:rPr>
        <w:t xml:space="preserve">service. Customer can also accept a company with the process. while, customer can give </w:t>
      </w:r>
      <w:r w:rsidR="002E38AE">
        <w:t>valu</w:t>
      </w:r>
      <w:r w:rsidR="002E38AE">
        <w:rPr>
          <w:rFonts w:hint="eastAsia"/>
        </w:rPr>
        <w:t xml:space="preserve">able information to company yet. </w:t>
      </w:r>
    </w:p>
    <w:p w:rsidR="005A211F" w:rsidRDefault="005A211F" w:rsidP="005A211F">
      <w:pPr>
        <w:pStyle w:val="3"/>
      </w:pPr>
      <w:bookmarkStart w:id="9" w:name="_Toc504096105"/>
      <w:r>
        <w:rPr>
          <w:rFonts w:hint="eastAsia"/>
        </w:rPr>
        <w:t xml:space="preserve">2.1.3 </w:t>
      </w:r>
      <w:r w:rsidR="002E38AE">
        <w:rPr>
          <w:rFonts w:hint="eastAsia"/>
        </w:rPr>
        <w:t>Suppliers</w:t>
      </w:r>
      <w:bookmarkEnd w:id="9"/>
    </w:p>
    <w:p w:rsidR="00F27D72" w:rsidRDefault="002E38AE" w:rsidP="005A211F">
      <w:r>
        <w:t>Supplier, a kind of relationships, can support the raw materials or products to the company. It is also important. It is shown as Relationship Management (Mitchell 2001), to build a right relationship can ensure a company having a good start in business. Stephan (2011) point that in business, suppliers most focus on</w:t>
      </w:r>
      <w:r w:rsidR="00D02BC3">
        <w:t xml:space="preserve"> benefit and sustainability. </w:t>
      </w:r>
      <w:r w:rsidR="00D02BC3">
        <w:rPr>
          <w:rFonts w:hint="eastAsia"/>
        </w:rPr>
        <w:t xml:space="preserve">Sometimes, they would believe that the word of an </w:t>
      </w:r>
      <w:r w:rsidR="00D02BC3">
        <w:t>negotiat</w:t>
      </w:r>
      <w:r w:rsidR="00D02BC3">
        <w:rPr>
          <w:rFonts w:hint="eastAsia"/>
        </w:rPr>
        <w:t>or can shows the character of a company. On the top of that, resources of a company is the key factor in business.</w:t>
      </w:r>
    </w:p>
    <w:p w:rsidR="00D02BC3" w:rsidRDefault="00D02BC3" w:rsidP="005A211F"/>
    <w:p w:rsidR="00182030" w:rsidRDefault="00D02BC3" w:rsidP="00D02BC3">
      <w:pPr>
        <w:pStyle w:val="3"/>
      </w:pPr>
      <w:bookmarkStart w:id="10" w:name="_Toc504096106"/>
      <w:r>
        <w:rPr>
          <w:rFonts w:hint="eastAsia"/>
        </w:rPr>
        <w:lastRenderedPageBreak/>
        <w:t>2.1.4 Stakeholders</w:t>
      </w:r>
      <w:bookmarkEnd w:id="10"/>
    </w:p>
    <w:p w:rsidR="00D02BC3" w:rsidRPr="00D02BC3" w:rsidRDefault="00D02BC3" w:rsidP="00D02BC3">
      <w:r>
        <w:rPr>
          <w:rFonts w:hint="eastAsia"/>
        </w:rPr>
        <w:t xml:space="preserve">Stakeholders includes some relative </w:t>
      </w:r>
      <w:r>
        <w:t>members</w:t>
      </w:r>
      <w:r>
        <w:rPr>
          <w:rFonts w:hint="eastAsia"/>
        </w:rPr>
        <w:t xml:space="preserve"> of company, members of company, customers, suppliers, </w:t>
      </w:r>
      <w:r>
        <w:t>debtors</w:t>
      </w:r>
      <w:r>
        <w:rPr>
          <w:rFonts w:hint="eastAsia"/>
        </w:rPr>
        <w:t>, competitors, authorities and shareholders. As Mitchell (2001) mentions, Stakeholders here stand for debtors, competitors</w:t>
      </w:r>
      <w:r w:rsidR="00E35014">
        <w:rPr>
          <w:rFonts w:hint="eastAsia"/>
        </w:rPr>
        <w:t>,</w:t>
      </w:r>
      <w:r>
        <w:rPr>
          <w:rFonts w:hint="eastAsia"/>
        </w:rPr>
        <w:t xml:space="preserve"> authorities and shareholders. </w:t>
      </w:r>
      <w:r w:rsidR="00E35014">
        <w:rPr>
          <w:rFonts w:hint="eastAsia"/>
        </w:rPr>
        <w:t xml:space="preserve">In business communication, companies mainly negotiate with debtors, competitors and </w:t>
      </w:r>
      <w:r w:rsidR="00E35014">
        <w:t>authorities</w:t>
      </w:r>
      <w:r w:rsidR="00E35014">
        <w:rPr>
          <w:rFonts w:hint="eastAsia"/>
        </w:rPr>
        <w:t xml:space="preserve">. In foreign market, an successful joint </w:t>
      </w:r>
      <w:r w:rsidR="00E35014">
        <w:t>venture</w:t>
      </w:r>
      <w:r w:rsidR="00E35014">
        <w:rPr>
          <w:rFonts w:hint="eastAsia"/>
        </w:rPr>
        <w:t xml:space="preserve"> need supports of debtors, competitors, authorities and shareholders. To build such a relationship </w:t>
      </w:r>
      <w:r w:rsidR="00DB2D99">
        <w:rPr>
          <w:rFonts w:hint="eastAsia"/>
        </w:rPr>
        <w:t>is necessary. (Ober 2009)</w:t>
      </w:r>
    </w:p>
    <w:p w:rsidR="0055132C" w:rsidRDefault="00EE2DCF" w:rsidP="00BC2B71">
      <w:pPr>
        <w:pStyle w:val="2"/>
      </w:pPr>
      <w:bookmarkStart w:id="11" w:name="_Toc504096107"/>
      <w:r>
        <w:rPr>
          <w:rFonts w:hint="eastAsia"/>
        </w:rPr>
        <w:t xml:space="preserve">2.2 </w:t>
      </w:r>
      <w:r w:rsidR="00DB2D99">
        <w:rPr>
          <w:rFonts w:hint="eastAsia"/>
        </w:rPr>
        <w:t>Japanese</w:t>
      </w:r>
      <w:r w:rsidR="00BC2B71">
        <w:rPr>
          <w:rFonts w:hint="eastAsia"/>
        </w:rPr>
        <w:t xml:space="preserve"> Culture</w:t>
      </w:r>
      <w:bookmarkEnd w:id="11"/>
    </w:p>
    <w:p w:rsidR="00C62779" w:rsidRPr="000F5DA6" w:rsidRDefault="000D7111" w:rsidP="00C62779">
      <w:r w:rsidRPr="00C62779">
        <w:t>In Japanese culture, people always think about the chrysanthemum and sword. Definitely, that is truly the chief creed in Japan, which means a person should be honesty, modesty and loyalty. (Benedict 1989) But, Japanese culture is far more than that</w:t>
      </w:r>
      <w:r w:rsidR="00C62779" w:rsidRPr="00C62779">
        <w:t>. In addition to Bushido culture, there are tea and flower ceremony in Japan. These cultures are very similar to Chinese culture, both of which were the artistic cultures inherited through exchanges in ancient times</w:t>
      </w:r>
      <w:r w:rsidR="00C62779">
        <w:rPr>
          <w:rFonts w:hint="eastAsia"/>
        </w:rPr>
        <w:t xml:space="preserve">. Those two ceremony </w:t>
      </w:r>
      <w:r w:rsidR="005D1B4B">
        <w:rPr>
          <w:rFonts w:hint="eastAsia"/>
        </w:rPr>
        <w:t>represent friendship and self-</w:t>
      </w:r>
      <w:r w:rsidR="005D1B4B">
        <w:t>cultivation</w:t>
      </w:r>
      <w:r w:rsidR="005D1B4B">
        <w:rPr>
          <w:rFonts w:hint="eastAsia"/>
        </w:rPr>
        <w:t xml:space="preserve"> in Japan. In other words, if a Japanese businessman negotiate with a foreign person, the business will be possibly successful. That is an honor for the business guests. </w:t>
      </w:r>
      <w:r w:rsidR="000F5DA6">
        <w:rPr>
          <w:rFonts w:hint="eastAsia"/>
        </w:rPr>
        <w:t>(Buckly 2002) Face effect and self-esteem are also valued by Japanese. Those are the important traditional Japanese cultures.</w:t>
      </w:r>
    </w:p>
    <w:p w:rsidR="00C62779" w:rsidRPr="00C62779" w:rsidRDefault="00C62779" w:rsidP="00C62779">
      <w:pPr>
        <w:rPr>
          <w:lang w:val="en-US"/>
        </w:rPr>
      </w:pPr>
    </w:p>
    <w:p w:rsidR="00BC2B71" w:rsidRPr="00C62779" w:rsidRDefault="007D5B59" w:rsidP="00BC2B71">
      <w:pPr>
        <w:rPr>
          <w:lang w:val="en-US"/>
        </w:rPr>
      </w:pPr>
      <w:r>
        <w:rPr>
          <w:rFonts w:hint="eastAsia"/>
          <w:lang w:val="en-US"/>
        </w:rPr>
        <w:t xml:space="preserve">Before the Second World War, society of Japan become more and more globalized. There are undeniable that UK and US culture deeply affect Japanese culture. </w:t>
      </w:r>
      <w:r>
        <w:rPr>
          <w:lang w:val="en-US"/>
        </w:rPr>
        <w:t>Gradually</w:t>
      </w:r>
      <w:r>
        <w:rPr>
          <w:rFonts w:hint="eastAsia"/>
          <w:lang w:val="en-US"/>
        </w:rPr>
        <w:t xml:space="preserve">, Business negotiation in Japan becomes </w:t>
      </w:r>
      <w:r>
        <w:rPr>
          <w:lang w:val="en-US"/>
        </w:rPr>
        <w:t>Westernized</w:t>
      </w:r>
      <w:r>
        <w:rPr>
          <w:rFonts w:hint="eastAsia"/>
          <w:lang w:val="en-US"/>
        </w:rPr>
        <w:t xml:space="preserve">. In negotiation, private relationship </w:t>
      </w:r>
      <w:r w:rsidR="002B108A">
        <w:rPr>
          <w:lang w:val="en-US"/>
        </w:rPr>
        <w:t>completely</w:t>
      </w:r>
      <w:r w:rsidR="002B108A">
        <w:rPr>
          <w:rFonts w:hint="eastAsia"/>
          <w:lang w:val="en-US"/>
        </w:rPr>
        <w:t xml:space="preserve"> dominate the business no longer, but that exist. They focus on the company resources and </w:t>
      </w:r>
      <w:r w:rsidR="002B108A">
        <w:rPr>
          <w:lang w:val="en-US"/>
        </w:rPr>
        <w:t>corporation</w:t>
      </w:r>
      <w:r w:rsidR="002B108A">
        <w:rPr>
          <w:rFonts w:hint="eastAsia"/>
          <w:lang w:val="en-US"/>
        </w:rPr>
        <w:t xml:space="preserve"> relationships more. </w:t>
      </w:r>
      <w:r w:rsidR="00D24C0D">
        <w:rPr>
          <w:rFonts w:hint="eastAsia"/>
          <w:lang w:val="en-US"/>
        </w:rPr>
        <w:t>(Gerlach, 1992)</w:t>
      </w:r>
    </w:p>
    <w:p w:rsidR="000E41DB" w:rsidRDefault="000E41DB" w:rsidP="000E41DB">
      <w:pPr>
        <w:pStyle w:val="2"/>
      </w:pPr>
      <w:bookmarkStart w:id="12" w:name="_Toc504096108"/>
      <w:r>
        <w:rPr>
          <w:rFonts w:hint="eastAsia"/>
        </w:rPr>
        <w:t>2.3</w:t>
      </w:r>
      <w:r w:rsidR="002344DC">
        <w:rPr>
          <w:rFonts w:hint="eastAsia"/>
        </w:rPr>
        <w:t xml:space="preserve"> </w:t>
      </w:r>
      <w:r w:rsidR="003B061B">
        <w:rPr>
          <w:rFonts w:hint="eastAsia"/>
        </w:rPr>
        <w:t>Differences between Japan and UK</w:t>
      </w:r>
      <w:bookmarkEnd w:id="12"/>
    </w:p>
    <w:p w:rsidR="002344DC" w:rsidRDefault="002344DC" w:rsidP="002344DC">
      <w:pPr>
        <w:pStyle w:val="3"/>
      </w:pPr>
      <w:bookmarkStart w:id="13" w:name="_Toc504096109"/>
      <w:r>
        <w:rPr>
          <w:rFonts w:hint="eastAsia"/>
        </w:rPr>
        <w:t xml:space="preserve">2.3.1 </w:t>
      </w:r>
      <w:r w:rsidR="003B061B">
        <w:rPr>
          <w:rFonts w:hint="eastAsia"/>
        </w:rPr>
        <w:t>Government policy</w:t>
      </w:r>
      <w:bookmarkEnd w:id="13"/>
    </w:p>
    <w:p w:rsidR="002344DC" w:rsidRDefault="00FB420D" w:rsidP="002344DC">
      <w:pPr>
        <w:rPr>
          <w:rFonts w:hint="eastAsia"/>
        </w:rPr>
      </w:pPr>
      <w:r>
        <w:rPr>
          <w:rFonts w:hint="eastAsia"/>
        </w:rPr>
        <w:t xml:space="preserve">The differences of national culture influence the national policies in a country. Indeed, policies are the obstacles of an </w:t>
      </w:r>
      <w:r>
        <w:t>international</w:t>
      </w:r>
      <w:r>
        <w:rPr>
          <w:rFonts w:hint="eastAsia"/>
        </w:rPr>
        <w:t xml:space="preserve"> business. That mainly shows in some business factors</w:t>
      </w:r>
      <w:r w:rsidR="00920E56">
        <w:rPr>
          <w:rFonts w:hint="eastAsia"/>
        </w:rPr>
        <w:t xml:space="preserve">. For example, limitations of trade, taxation </w:t>
      </w:r>
      <w:r w:rsidR="00E04335">
        <w:rPr>
          <w:rFonts w:hint="eastAsia"/>
        </w:rPr>
        <w:t xml:space="preserve">, </w:t>
      </w:r>
      <w:r w:rsidR="00E04335">
        <w:t>Labour</w:t>
      </w:r>
      <w:r w:rsidR="00E04335">
        <w:rPr>
          <w:rFonts w:hint="eastAsia"/>
        </w:rPr>
        <w:t xml:space="preserve"> and national interests</w:t>
      </w:r>
      <w:r w:rsidR="00920E56">
        <w:rPr>
          <w:rFonts w:hint="eastAsia"/>
        </w:rPr>
        <w:t>.(Watts, 1991)</w:t>
      </w:r>
    </w:p>
    <w:p w:rsidR="00920E56" w:rsidRDefault="00920E56" w:rsidP="002344DC">
      <w:pPr>
        <w:rPr>
          <w:rFonts w:hint="eastAsia"/>
        </w:rPr>
      </w:pPr>
    </w:p>
    <w:p w:rsidR="00FB4A62" w:rsidRDefault="007F548A" w:rsidP="002344DC">
      <w:pPr>
        <w:rPr>
          <w:rFonts w:hint="eastAsia"/>
        </w:rPr>
      </w:pPr>
      <w:r>
        <w:rPr>
          <w:rFonts w:hint="eastAsia"/>
        </w:rPr>
        <w:t xml:space="preserve">In corporate </w:t>
      </w:r>
      <w:r>
        <w:t>taxation</w:t>
      </w:r>
      <w:r>
        <w:rPr>
          <w:rFonts w:hint="eastAsia"/>
        </w:rPr>
        <w:t>, corporation should pay 30% in Japan and 23% in UK. (OECD Tax database, 2017)</w:t>
      </w:r>
    </w:p>
    <w:p w:rsidR="007F548A" w:rsidRDefault="007F548A" w:rsidP="002344DC">
      <w:pPr>
        <w:rPr>
          <w:rFonts w:hint="eastAsia"/>
        </w:rPr>
      </w:pPr>
    </w:p>
    <w:p w:rsidR="00AD6D89" w:rsidRDefault="00AD6D89" w:rsidP="002344DC">
      <w:pPr>
        <w:rPr>
          <w:rFonts w:hint="eastAsia"/>
        </w:rPr>
      </w:pPr>
      <w:r>
        <w:rPr>
          <w:rFonts w:hint="eastAsia"/>
        </w:rPr>
        <w:lastRenderedPageBreak/>
        <w:t>According to Tropenaars and Hampden-Turner's 7 Dimension of Cultures, Japan and UK are all belonged to universalism countries.</w:t>
      </w:r>
      <w:r w:rsidR="00822FCC">
        <w:rPr>
          <w:rFonts w:hint="eastAsia"/>
        </w:rPr>
        <w:t>(Tropenaars, 2000) Specifically, Japan and UK have some similar ideas in business law without modified. Japanese policies are also influenced by UK. So, there are no many differences in government policies.</w:t>
      </w:r>
    </w:p>
    <w:p w:rsidR="007F548A" w:rsidRDefault="007F548A" w:rsidP="002344DC"/>
    <w:p w:rsidR="009602FD" w:rsidRDefault="009602FD" w:rsidP="009602FD">
      <w:pPr>
        <w:pStyle w:val="3"/>
      </w:pPr>
      <w:bookmarkStart w:id="14" w:name="_Toc504096110"/>
      <w:r>
        <w:rPr>
          <w:rFonts w:hint="eastAsia"/>
        </w:rPr>
        <w:t xml:space="preserve">2.3.2 </w:t>
      </w:r>
      <w:r w:rsidR="003B061B">
        <w:rPr>
          <w:rFonts w:hint="eastAsia"/>
        </w:rPr>
        <w:t>Social Environment</w:t>
      </w:r>
      <w:bookmarkEnd w:id="14"/>
    </w:p>
    <w:p w:rsidR="001F3182" w:rsidRDefault="00822FCC" w:rsidP="00822FCC">
      <w:pPr>
        <w:rPr>
          <w:rFonts w:hint="eastAsia"/>
        </w:rPr>
      </w:pPr>
      <w:r>
        <w:rPr>
          <w:rFonts w:hint="eastAsia"/>
        </w:rPr>
        <w:t xml:space="preserve">In social environment, </w:t>
      </w:r>
      <w:r w:rsidR="00472677">
        <w:rPr>
          <w:rFonts w:hint="eastAsia"/>
        </w:rPr>
        <w:t xml:space="preserve">Japan is an typical communitarianism country and </w:t>
      </w:r>
      <w:r w:rsidR="00C75BEB">
        <w:rPr>
          <w:rFonts w:hint="eastAsia"/>
        </w:rPr>
        <w:t xml:space="preserve">UK is an individualism country. </w:t>
      </w:r>
      <w:r w:rsidR="00472677">
        <w:rPr>
          <w:rFonts w:hint="eastAsia"/>
        </w:rPr>
        <w:t>(Tropenaars, 1997)</w:t>
      </w:r>
      <w:r w:rsidR="00C75BEB">
        <w:rPr>
          <w:rFonts w:hint="eastAsia"/>
        </w:rPr>
        <w:t xml:space="preserve"> That means individual benefits in Japan is not important than the group.</w:t>
      </w:r>
    </w:p>
    <w:p w:rsidR="00C75BEB" w:rsidRDefault="00C75BEB" w:rsidP="00822FCC">
      <w:pPr>
        <w:rPr>
          <w:rFonts w:hint="eastAsia"/>
        </w:rPr>
      </w:pPr>
    </w:p>
    <w:p w:rsidR="00C75BEB" w:rsidRDefault="00C75BEB" w:rsidP="00822FCC">
      <w:pPr>
        <w:rPr>
          <w:rFonts w:hint="eastAsia"/>
        </w:rPr>
      </w:pPr>
      <w:r>
        <w:rPr>
          <w:rFonts w:hint="eastAsia"/>
        </w:rPr>
        <w:t xml:space="preserve">Besides, </w:t>
      </w:r>
      <w:r>
        <w:t>Corruption</w:t>
      </w:r>
      <w:r>
        <w:rPr>
          <w:rFonts w:hint="eastAsia"/>
        </w:rPr>
        <w:t xml:space="preserve"> in Japan is more serious than UK. </w:t>
      </w:r>
      <w:r w:rsidR="00D31CCE">
        <w:rPr>
          <w:rFonts w:hint="eastAsia"/>
        </w:rPr>
        <w:t xml:space="preserve">Although, Japan is a clean country in the world. That is also an Asian country. </w:t>
      </w:r>
      <w:r w:rsidR="00D31CCE">
        <w:t>Corruption</w:t>
      </w:r>
      <w:r w:rsidR="00D31CCE">
        <w:rPr>
          <w:rFonts w:hint="eastAsia"/>
        </w:rPr>
        <w:t>s are the ancient problems in Asian culture.(</w:t>
      </w:r>
      <w:r w:rsidR="00D31CCE" w:rsidRPr="00D31CCE">
        <w:t xml:space="preserve"> </w:t>
      </w:r>
      <w:r w:rsidR="00D31CCE">
        <w:t>Corruption</w:t>
      </w:r>
      <w:r w:rsidR="00D31CCE">
        <w:rPr>
          <w:rFonts w:hint="eastAsia"/>
        </w:rPr>
        <w:t xml:space="preserve"> receptions index 2016) Thus, corruption is a better way for business in Japan than UK. While, Japan have a strict policy in corruption.(</w:t>
      </w:r>
      <w:r w:rsidR="00D31CCE" w:rsidRPr="00D31CCE">
        <w:rPr>
          <w:rFonts w:hint="eastAsia"/>
        </w:rPr>
        <w:t xml:space="preserve"> </w:t>
      </w:r>
      <w:r w:rsidR="00D31CCE">
        <w:rPr>
          <w:rFonts w:hint="eastAsia"/>
        </w:rPr>
        <w:t>Japan's anti-corruption law 2015)</w:t>
      </w:r>
    </w:p>
    <w:p w:rsidR="005E7C1C" w:rsidRDefault="005E7C1C" w:rsidP="00822FCC"/>
    <w:p w:rsidR="00575236" w:rsidRDefault="00575236" w:rsidP="00575236">
      <w:pPr>
        <w:pStyle w:val="3"/>
      </w:pPr>
      <w:bookmarkStart w:id="15" w:name="_Toc504096111"/>
      <w:r>
        <w:rPr>
          <w:rFonts w:hint="eastAsia"/>
        </w:rPr>
        <w:t xml:space="preserve">2.3.3 </w:t>
      </w:r>
      <w:r w:rsidR="003B061B">
        <w:rPr>
          <w:rFonts w:hint="eastAsia"/>
        </w:rPr>
        <w:t>Individual manner</w:t>
      </w:r>
      <w:bookmarkEnd w:id="15"/>
    </w:p>
    <w:p w:rsidR="0087204C" w:rsidRDefault="0087204C" w:rsidP="0087204C">
      <w:r>
        <w:rPr>
          <w:rFonts w:hint="eastAsia"/>
        </w:rPr>
        <w:t>The individual manner are the most important differences between Japan and UK. To compared with UK, Japan is more conservative. That means the business will be failed with a manner detail.</w:t>
      </w:r>
    </w:p>
    <w:p w:rsidR="00E048BF" w:rsidRDefault="00E048BF" w:rsidP="00575236"/>
    <w:p w:rsidR="008D0160" w:rsidRDefault="0087204C" w:rsidP="008D0160">
      <w:r>
        <w:rPr>
          <w:rFonts w:hint="eastAsia"/>
        </w:rPr>
        <w:t xml:space="preserve">Firstly, </w:t>
      </w:r>
      <w:r w:rsidR="008D0160">
        <w:rPr>
          <w:rFonts w:hint="eastAsia"/>
        </w:rPr>
        <w:t>self-</w:t>
      </w:r>
      <w:r>
        <w:rPr>
          <w:rFonts w:hint="eastAsia"/>
        </w:rPr>
        <w:t xml:space="preserve">esteem is </w:t>
      </w:r>
      <w:r w:rsidR="008D0160">
        <w:rPr>
          <w:rFonts w:hint="eastAsia"/>
        </w:rPr>
        <w:t xml:space="preserve">an key factor that difference in Japanese business culture.(Hall, 1990) </w:t>
      </w:r>
      <w:r w:rsidR="008D0160">
        <w:rPr>
          <w:lang/>
        </w:rPr>
        <w:t xml:space="preserve">Specifically, the Japanese do not like others hurting their self-esteem. Unlike racism, Japanese people's self-esteem is more detailed. For example, people often make fun of other people's height. To British people, they usually take such teasing as a kind of humor between close friends. But the Japanese do not think so. They stubbornly think </w:t>
      </w:r>
      <w:r w:rsidR="0026477D">
        <w:rPr>
          <w:rFonts w:hint="eastAsia"/>
          <w:lang/>
        </w:rPr>
        <w:t>others</w:t>
      </w:r>
      <w:r w:rsidR="008D0160">
        <w:rPr>
          <w:lang/>
        </w:rPr>
        <w:t xml:space="preserve"> hurt their self-esteem. Even directly affect the success of the business.</w:t>
      </w:r>
    </w:p>
    <w:p w:rsidR="00E90BB6" w:rsidRDefault="00E90BB6" w:rsidP="00575236"/>
    <w:p w:rsidR="00E90BB6" w:rsidRPr="00331726" w:rsidRDefault="0026477D" w:rsidP="00331726">
      <w:pPr>
        <w:rPr>
          <w:szCs w:val="21"/>
        </w:rPr>
      </w:pPr>
      <w:r w:rsidRPr="00331726">
        <w:rPr>
          <w:szCs w:val="21"/>
        </w:rPr>
        <w:t>Secondly, Japanese focus on manner more than British.</w:t>
      </w:r>
      <w:r w:rsidR="00331726">
        <w:rPr>
          <w:rFonts w:hint="eastAsia"/>
          <w:szCs w:val="21"/>
        </w:rPr>
        <w:t>(Chu, 1992)</w:t>
      </w:r>
      <w:r w:rsidRPr="00331726">
        <w:rPr>
          <w:szCs w:val="21"/>
        </w:rPr>
        <w:t xml:space="preserve"> Actually, politeness is the famous individual in UK. But Japanese emphasis more. </w:t>
      </w:r>
      <w:r w:rsidRPr="00331726">
        <w:rPr>
          <w:rFonts w:cs="Arial"/>
          <w:szCs w:val="21"/>
          <w:shd w:val="clear" w:color="auto" w:fill="FFFFFF"/>
        </w:rPr>
        <w:t>The Japanese are more careful about etiquette than the British. They think too much apology can show one's quality and accomplishment. In addition, the Japanese think that some of the most humorous words on the most important occasions may seem rather rude. English handshake is not very suitable for Japanese, because the handshake will make them feel uncomfortable, especially women.</w:t>
      </w:r>
    </w:p>
    <w:p w:rsidR="00E90BB6" w:rsidRDefault="00E90BB6" w:rsidP="00575236"/>
    <w:p w:rsidR="0007254A" w:rsidRDefault="00331726" w:rsidP="00575236">
      <w:pPr>
        <w:rPr>
          <w:rFonts w:hint="eastAsia"/>
        </w:rPr>
      </w:pPr>
      <w:r>
        <w:rPr>
          <w:rFonts w:hint="eastAsia"/>
        </w:rPr>
        <w:t xml:space="preserve">Thirdly, Japanese will </w:t>
      </w:r>
      <w:r>
        <w:t>emphasise</w:t>
      </w:r>
      <w:r>
        <w:rPr>
          <w:rFonts w:hint="eastAsia"/>
        </w:rPr>
        <w:t xml:space="preserve"> the wear in business.</w:t>
      </w:r>
      <w:r w:rsidRPr="00331726">
        <w:rPr>
          <w:rFonts w:hint="eastAsia"/>
        </w:rPr>
        <w:t xml:space="preserve"> </w:t>
      </w:r>
      <w:r>
        <w:rPr>
          <w:rFonts w:hint="eastAsia"/>
        </w:rPr>
        <w:t>(Hall, 1990) It is different with British busi</w:t>
      </w:r>
      <w:r w:rsidR="00CE27F9">
        <w:rPr>
          <w:rFonts w:hint="eastAsia"/>
        </w:rPr>
        <w:t>ness. Japanese do not like black and white colours in one's wear, because that means the wear is to miss dead one.</w:t>
      </w:r>
    </w:p>
    <w:p w:rsidR="00CE27F9" w:rsidRDefault="00CE27F9" w:rsidP="00575236">
      <w:pPr>
        <w:rPr>
          <w:rFonts w:hint="eastAsia"/>
        </w:rPr>
      </w:pPr>
    </w:p>
    <w:p w:rsidR="00A67DE1" w:rsidRPr="00A67DE1" w:rsidRDefault="00CE27F9" w:rsidP="00A67DE1">
      <w:r w:rsidRPr="00A67DE1">
        <w:rPr>
          <w:rFonts w:hint="eastAsia"/>
        </w:rPr>
        <w:t xml:space="preserve">Finally, gift giving is an general business culture all over the world. (Tomalin, 2007) </w:t>
      </w:r>
      <w:r w:rsidR="00A67DE1" w:rsidRPr="00A67DE1">
        <w:rPr>
          <w:lang/>
        </w:rPr>
        <w:t xml:space="preserve">Japan also has a lot of attention in giving gifts. </w:t>
      </w:r>
      <w:r w:rsidR="009A610B">
        <w:rPr>
          <w:rFonts w:hint="eastAsia"/>
          <w:lang/>
        </w:rPr>
        <w:t>Same as</w:t>
      </w:r>
      <w:r w:rsidR="00A67DE1" w:rsidRPr="00A67DE1">
        <w:rPr>
          <w:lang/>
        </w:rPr>
        <w:t xml:space="preserve"> China, the Japanese hate the number of '4s' when giving gifts. In addition, the Japanese think it is impolite to accept the gift directly. Unlike the direct acceptance of gifts by the British, Japanese people like the performance of other people polite.</w:t>
      </w:r>
      <w:r w:rsidR="00A67DE1">
        <w:rPr>
          <w:rFonts w:hint="eastAsia"/>
          <w:lang/>
        </w:rPr>
        <w:t xml:space="preserve"> (Rupp, 2003)</w:t>
      </w:r>
    </w:p>
    <w:p w:rsidR="00CE27F9" w:rsidRDefault="00CE27F9" w:rsidP="00575236">
      <w:pPr>
        <w:rPr>
          <w:rFonts w:hint="eastAsia"/>
          <w:lang w:val="en-US"/>
        </w:rPr>
      </w:pPr>
    </w:p>
    <w:p w:rsidR="00A67DE1" w:rsidRDefault="00A67DE1" w:rsidP="00A67DE1">
      <w:pPr>
        <w:pStyle w:val="2"/>
        <w:rPr>
          <w:rFonts w:hint="eastAsia"/>
          <w:lang w:val="en-US"/>
        </w:rPr>
      </w:pPr>
      <w:bookmarkStart w:id="16" w:name="_Toc504096112"/>
      <w:r>
        <w:rPr>
          <w:rFonts w:hint="eastAsia"/>
          <w:lang w:val="en-US"/>
        </w:rPr>
        <w:t xml:space="preserve">2.4 Challenges and </w:t>
      </w:r>
      <w:r>
        <w:rPr>
          <w:lang w:val="en-US"/>
        </w:rPr>
        <w:t>Sensitiv</w:t>
      </w:r>
      <w:r>
        <w:rPr>
          <w:rFonts w:hint="eastAsia"/>
          <w:lang w:val="en-US"/>
        </w:rPr>
        <w:t>ities</w:t>
      </w:r>
      <w:bookmarkEnd w:id="16"/>
    </w:p>
    <w:p w:rsidR="00A67DE1" w:rsidRPr="00A67DE1" w:rsidRDefault="00A67DE1" w:rsidP="00A67DE1">
      <w:pPr>
        <w:rPr>
          <w:rFonts w:hint="eastAsia"/>
          <w:lang w:val="en-US"/>
        </w:rPr>
      </w:pPr>
      <w:r w:rsidRPr="00A67DE1">
        <w:rPr>
          <w:shd w:val="clear" w:color="auto" w:fill="FFFFFF"/>
        </w:rPr>
        <w:t>This section uses the theory of relationship construction to clearly classify and describe some of the challenges and sensitivities that the British typically encounter in their business with the Japanese.</w:t>
      </w:r>
    </w:p>
    <w:p w:rsidR="00A67DE1" w:rsidRDefault="00A67DE1" w:rsidP="00A67DE1">
      <w:pPr>
        <w:pStyle w:val="3"/>
        <w:rPr>
          <w:rFonts w:hint="eastAsia"/>
          <w:lang w:val="en-US"/>
        </w:rPr>
      </w:pPr>
      <w:bookmarkStart w:id="17" w:name="_Toc504096113"/>
      <w:r>
        <w:rPr>
          <w:rFonts w:hint="eastAsia"/>
          <w:lang w:val="en-US"/>
        </w:rPr>
        <w:t>2.4.1 Staffs</w:t>
      </w:r>
      <w:bookmarkEnd w:id="17"/>
    </w:p>
    <w:p w:rsidR="005A3C91" w:rsidRDefault="00A67DE1" w:rsidP="005A3C91">
      <w:pPr>
        <w:rPr>
          <w:rFonts w:hint="eastAsia"/>
        </w:rPr>
      </w:pPr>
      <w:r w:rsidRPr="005A3C91">
        <w:t xml:space="preserve">When British do business with Japanese, </w:t>
      </w:r>
      <w:r w:rsidR="005A3C91" w:rsidRPr="005A3C91">
        <w:t xml:space="preserve">they could establish a subsidiary company in order to expand market in Japan. At this time, British need to find some native workforce to work with that. Due to some differences between UK and Japan, the managers will have challenges here. In management or staffs' relationship building, </w:t>
      </w:r>
      <w:r w:rsidR="005A3C91" w:rsidRPr="005A3C91">
        <w:rPr>
          <w:color w:val="212121"/>
          <w:lang/>
        </w:rPr>
        <w:t>Japanese managers who lack a good understanding of Japanese culture may hurt the self-esteem of employees in words and deeds, resulting in the failure of employee relations.</w:t>
      </w:r>
      <w:r w:rsidR="005A3C91">
        <w:rPr>
          <w:rFonts w:hint="eastAsia"/>
          <w:color w:val="212121"/>
          <w:lang/>
        </w:rPr>
        <w:t xml:space="preserve"> </w:t>
      </w:r>
      <w:r w:rsidR="00C538D0">
        <w:rPr>
          <w:rFonts w:hint="eastAsia"/>
          <w:color w:val="212121"/>
          <w:lang/>
        </w:rPr>
        <w:t>Moreover,</w:t>
      </w:r>
      <w:r w:rsidR="00C538D0" w:rsidRPr="00C538D0">
        <w:rPr>
          <w:rFonts w:hint="eastAsia"/>
        </w:rPr>
        <w:t xml:space="preserve"> </w:t>
      </w:r>
      <w:r w:rsidR="00C538D0" w:rsidRPr="00C538D0">
        <w:t xml:space="preserve">The use of the wrong numbers in the process of giving </w:t>
      </w:r>
      <w:r w:rsidR="00C538D0">
        <w:t>salari</w:t>
      </w:r>
      <w:r w:rsidR="00C538D0" w:rsidRPr="00C538D0">
        <w:t>es or bonuses to employees caused staff dissatisfaction.</w:t>
      </w:r>
      <w:r w:rsidR="00C538D0">
        <w:rPr>
          <w:rFonts w:hint="eastAsia"/>
        </w:rPr>
        <w:t xml:space="preserve"> As the result of situation above, failed relationships with staffs will lead to the </w:t>
      </w:r>
      <w:r w:rsidR="00C538D0">
        <w:t>f</w:t>
      </w:r>
      <w:r w:rsidR="00C538D0">
        <w:rPr>
          <w:rFonts w:hint="eastAsia"/>
        </w:rPr>
        <w:t>ailure of expanded business.</w:t>
      </w:r>
    </w:p>
    <w:p w:rsidR="00C538D0" w:rsidRDefault="00C538D0" w:rsidP="005A3C91">
      <w:pPr>
        <w:rPr>
          <w:rFonts w:hint="eastAsia"/>
        </w:rPr>
      </w:pPr>
    </w:p>
    <w:p w:rsidR="00C538D0" w:rsidRPr="005A3C91" w:rsidRDefault="00C538D0" w:rsidP="00C538D0">
      <w:pPr>
        <w:pStyle w:val="3"/>
      </w:pPr>
      <w:bookmarkStart w:id="18" w:name="_Toc504096114"/>
      <w:r>
        <w:rPr>
          <w:rFonts w:hint="eastAsia"/>
        </w:rPr>
        <w:t>2.4.2 Customers</w:t>
      </w:r>
      <w:bookmarkEnd w:id="18"/>
    </w:p>
    <w:p w:rsidR="00A67DE1" w:rsidRDefault="00C538D0" w:rsidP="00A67DE1">
      <w:pPr>
        <w:rPr>
          <w:rFonts w:hint="eastAsia"/>
        </w:rPr>
      </w:pPr>
      <w:r>
        <w:rPr>
          <w:rFonts w:hint="eastAsia"/>
          <w:lang w:val="en-US"/>
        </w:rPr>
        <w:t xml:space="preserve">If customers directly communicate with businessman in Japan. Some of sensitivities will be </w:t>
      </w:r>
      <w:r>
        <w:rPr>
          <w:lang w:val="en-US"/>
        </w:rPr>
        <w:t>illustrate</w:t>
      </w:r>
      <w:r>
        <w:rPr>
          <w:rFonts w:hint="eastAsia"/>
          <w:lang w:val="en-US"/>
        </w:rPr>
        <w:t xml:space="preserve"> as </w:t>
      </w:r>
      <w:r w:rsidR="00BC3197">
        <w:rPr>
          <w:rFonts w:hint="eastAsia"/>
          <w:lang w:val="en-US"/>
        </w:rPr>
        <w:t xml:space="preserve">some problem in services and products. For example, </w:t>
      </w:r>
      <w:r w:rsidR="00BC3197">
        <w:rPr>
          <w:rFonts w:hint="eastAsia"/>
        </w:rPr>
        <w:t>C</w:t>
      </w:r>
      <w:r w:rsidR="00BC3197" w:rsidRPr="00BC3197">
        <w:t xml:space="preserve">ustomers </w:t>
      </w:r>
      <w:r w:rsidR="00BC3197">
        <w:rPr>
          <w:rFonts w:hint="eastAsia"/>
        </w:rPr>
        <w:t>feel</w:t>
      </w:r>
      <w:r w:rsidR="00BC3197" w:rsidRPr="00BC3197">
        <w:t xml:space="preserve"> dissatisfaction </w:t>
      </w:r>
      <w:r w:rsidR="00BC3197">
        <w:rPr>
          <w:rFonts w:hint="eastAsia"/>
        </w:rPr>
        <w:t>at where p</w:t>
      </w:r>
      <w:r w:rsidR="00BC3197" w:rsidRPr="00BC3197">
        <w:t>romotional activities in the number</w:t>
      </w:r>
      <w:r w:rsidR="00BC3197">
        <w:t xml:space="preserve"> of goods or the number of four</w:t>
      </w:r>
      <w:r w:rsidR="00BC3197">
        <w:rPr>
          <w:rFonts w:hint="eastAsia"/>
        </w:rPr>
        <w:t>. As well as, i</w:t>
      </w:r>
      <w:r w:rsidR="00BC3197" w:rsidRPr="00BC3197">
        <w:t>n the service process, excessive humor</w:t>
      </w:r>
      <w:r w:rsidR="00BC3197">
        <w:t xml:space="preserve">ous words aroused the customer </w:t>
      </w:r>
      <w:r w:rsidR="00BC3197">
        <w:rPr>
          <w:rFonts w:hint="eastAsia"/>
        </w:rPr>
        <w:t>hated</w:t>
      </w:r>
      <w:r w:rsidR="00BC3197" w:rsidRPr="00BC3197">
        <w:t>.</w:t>
      </w:r>
      <w:r w:rsidR="00BC3197">
        <w:rPr>
          <w:rFonts w:hint="eastAsia"/>
        </w:rPr>
        <w:t xml:space="preserve"> All of the terrible manners could cause the terrible customer relationships in business. The business one will loss profits.</w:t>
      </w:r>
    </w:p>
    <w:p w:rsidR="00BC3197" w:rsidRDefault="00BC3197" w:rsidP="00A67DE1">
      <w:pPr>
        <w:rPr>
          <w:rFonts w:hint="eastAsia"/>
        </w:rPr>
      </w:pPr>
    </w:p>
    <w:p w:rsidR="00BC3197" w:rsidRDefault="00BC3197" w:rsidP="00BC3197">
      <w:pPr>
        <w:pStyle w:val="3"/>
        <w:rPr>
          <w:rFonts w:hint="eastAsia"/>
          <w:lang w:val="en-US"/>
        </w:rPr>
      </w:pPr>
      <w:bookmarkStart w:id="19" w:name="_Toc504096115"/>
      <w:r>
        <w:rPr>
          <w:rFonts w:hint="eastAsia"/>
          <w:lang w:val="en-US"/>
        </w:rPr>
        <w:lastRenderedPageBreak/>
        <w:t>2.4.3 Suppliers</w:t>
      </w:r>
      <w:bookmarkEnd w:id="19"/>
    </w:p>
    <w:p w:rsidR="001D3A25" w:rsidRDefault="001D646C" w:rsidP="001D646C">
      <w:pPr>
        <w:rPr>
          <w:rFonts w:hint="eastAsia"/>
          <w:shd w:val="clear" w:color="auto" w:fill="FFFFFF"/>
        </w:rPr>
      </w:pPr>
      <w:r w:rsidRPr="001D646C">
        <w:rPr>
          <w:shd w:val="clear" w:color="auto" w:fill="FFFFFF"/>
        </w:rPr>
        <w:t xml:space="preserve">There are many problems that may arise in communicating with suppliers. Specifically, the errors of personal etiquette and social environment will lead to the failure of the establishment of relations. The problems that arise in personal etiquette are similar to those described above. The social environment </w:t>
      </w:r>
      <w:r w:rsidR="001D3A25">
        <w:rPr>
          <w:rFonts w:hint="eastAsia"/>
          <w:shd w:val="clear" w:color="auto" w:fill="FFFFFF"/>
        </w:rPr>
        <w:t>are</w:t>
      </w:r>
      <w:r w:rsidRPr="001D646C">
        <w:rPr>
          <w:shd w:val="clear" w:color="auto" w:fill="FFFFFF"/>
        </w:rPr>
        <w:t xml:space="preserve"> more serious</w:t>
      </w:r>
      <w:r w:rsidR="001D3A25">
        <w:rPr>
          <w:rFonts w:hint="eastAsia"/>
          <w:shd w:val="clear" w:color="auto" w:fill="FFFFFF"/>
        </w:rPr>
        <w:t xml:space="preserve"> in </w:t>
      </w:r>
      <w:r w:rsidR="001D3A25">
        <w:rPr>
          <w:shd w:val="clear" w:color="auto" w:fill="FFFFFF"/>
        </w:rPr>
        <w:t>unsuitable</w:t>
      </w:r>
      <w:r w:rsidRPr="001D646C">
        <w:rPr>
          <w:shd w:val="clear" w:color="auto" w:fill="FFFFFF"/>
        </w:rPr>
        <w:t>. For example, in the competition with Japanese companies in the industry, there is no commercial bribe to suppliers. Therefore, the company or individual failed to establish a supplier relationship. In addition, the company or individual did not consider the needs of each other's group when negotiating with Japanese negotiators. Negotiations will fail as well.</w:t>
      </w:r>
      <w:r>
        <w:rPr>
          <w:rFonts w:hint="eastAsia"/>
          <w:shd w:val="clear" w:color="auto" w:fill="FFFFFF"/>
        </w:rPr>
        <w:t xml:space="preserve"> </w:t>
      </w:r>
      <w:r w:rsidR="001D3A25">
        <w:rPr>
          <w:rFonts w:hint="eastAsia"/>
          <w:shd w:val="clear" w:color="auto" w:fill="FFFFFF"/>
        </w:rPr>
        <w:t>Thus, the business will fail in Japan.</w:t>
      </w:r>
    </w:p>
    <w:p w:rsidR="001D3A25" w:rsidRDefault="001D3A25" w:rsidP="001D3A25">
      <w:pPr>
        <w:pStyle w:val="3"/>
        <w:rPr>
          <w:rFonts w:hint="eastAsia"/>
          <w:lang w:val="en-US"/>
        </w:rPr>
      </w:pPr>
      <w:bookmarkStart w:id="20" w:name="_Toc504096116"/>
      <w:r>
        <w:rPr>
          <w:rFonts w:hint="eastAsia"/>
          <w:lang w:val="en-US"/>
        </w:rPr>
        <w:t>2.4.4 Stakeholders</w:t>
      </w:r>
      <w:bookmarkEnd w:id="20"/>
    </w:p>
    <w:p w:rsidR="001D3A25" w:rsidRPr="001D3A25" w:rsidRDefault="001D3A25" w:rsidP="001D3A25">
      <w:pPr>
        <w:rPr>
          <w:lang w:val="en-US"/>
        </w:rPr>
      </w:pPr>
      <w:r w:rsidRPr="001D3A25">
        <w:rPr>
          <w:shd w:val="clear" w:color="auto" w:fill="FFFFFF"/>
        </w:rPr>
        <w:t>There are more challenges than the other three in the establishment of stakeholder relationships. Wrong integrity, etiquette and unspoken rules will directly affect the business plan in Japan. For example, fooling competitors and collaborators, flirting with governments, investors and collaborators, and even giving gifts and bribing, can lead to the failure of relationship building.</w:t>
      </w:r>
      <w:r w:rsidR="009A610B">
        <w:rPr>
          <w:rFonts w:hint="eastAsia"/>
          <w:shd w:val="clear" w:color="auto" w:fill="FFFFFF"/>
        </w:rPr>
        <w:t xml:space="preserve"> That could make business cannot hold water in Japan.</w:t>
      </w:r>
    </w:p>
    <w:p w:rsidR="00E90BB6" w:rsidRDefault="00E90BB6" w:rsidP="00E90BB6">
      <w:pPr>
        <w:pStyle w:val="1"/>
      </w:pPr>
      <w:bookmarkStart w:id="21" w:name="_Toc504096117"/>
      <w:r>
        <w:rPr>
          <w:rFonts w:hint="eastAsia"/>
        </w:rPr>
        <w:t xml:space="preserve">3. Conclusion and </w:t>
      </w:r>
      <w:r>
        <w:t>recommendation</w:t>
      </w:r>
      <w:bookmarkEnd w:id="21"/>
    </w:p>
    <w:p w:rsidR="001A35C2" w:rsidRDefault="00D93EC2" w:rsidP="00E90BB6">
      <w:r>
        <w:rPr>
          <w:rFonts w:hint="eastAsia"/>
        </w:rPr>
        <w:t xml:space="preserve">In conclusion, </w:t>
      </w:r>
      <w:r w:rsidR="009A610B">
        <w:rPr>
          <w:rFonts w:hint="eastAsia"/>
        </w:rPr>
        <w:t xml:space="preserve">Japan is an Eastern country but be similar with Western. That have its typical culture and charm. </w:t>
      </w:r>
      <w:r w:rsidR="002258CB">
        <w:rPr>
          <w:rFonts w:hint="eastAsia"/>
        </w:rPr>
        <w:t>Japanese</w:t>
      </w:r>
      <w:r w:rsidR="009A610B">
        <w:rPr>
          <w:rFonts w:hint="eastAsia"/>
        </w:rPr>
        <w:t xml:space="preserve"> are univeralism and communitarianism. They have </w:t>
      </w:r>
      <w:r w:rsidR="009A610B">
        <w:t>corruption</w:t>
      </w:r>
      <w:r w:rsidR="002258CB">
        <w:rPr>
          <w:rFonts w:hint="eastAsia"/>
        </w:rPr>
        <w:t xml:space="preserve">, strict manner and self-esteem. Therefore, in doing business with Japanese, foreign business could have some challenges and </w:t>
      </w:r>
      <w:r w:rsidR="002258CB">
        <w:t>sensitivities</w:t>
      </w:r>
      <w:r w:rsidR="002258CB">
        <w:rPr>
          <w:rFonts w:hint="eastAsia"/>
        </w:rPr>
        <w:t xml:space="preserve">. That could be the problem of honest, </w:t>
      </w:r>
      <w:r w:rsidR="002258CB">
        <w:t>impoliteness</w:t>
      </w:r>
      <w:r w:rsidR="002258CB">
        <w:rPr>
          <w:rFonts w:hint="eastAsia"/>
        </w:rPr>
        <w:t xml:space="preserve"> and do not recognize culture. If the company or businessman want to do a successful business with Japanese, some suggestions of which they should follow below:</w:t>
      </w:r>
    </w:p>
    <w:p w:rsidR="001A35C2" w:rsidRDefault="001A35C2" w:rsidP="00E90BB6"/>
    <w:p w:rsidR="00E90BB6" w:rsidRDefault="002258CB" w:rsidP="00E90BB6">
      <w:r>
        <w:rPr>
          <w:rFonts w:hint="eastAsia"/>
        </w:rPr>
        <w:t>The first creed in business, every company should be honest to negotiators</w:t>
      </w:r>
      <w:r w:rsidR="0014469D">
        <w:rPr>
          <w:rFonts w:hint="eastAsia"/>
        </w:rPr>
        <w:t>,</w:t>
      </w:r>
      <w:r>
        <w:rPr>
          <w:rFonts w:hint="eastAsia"/>
        </w:rPr>
        <w:t xml:space="preserve"> </w:t>
      </w:r>
      <w:r w:rsidR="0014469D">
        <w:rPr>
          <w:rFonts w:hint="eastAsia"/>
        </w:rPr>
        <w:t>because integrity can help them to build a reliable relationship in any areas. For company or businessman, integrity also bring them reputations and profits. Those are the achievements of international business communication.(Dignen and Mcmaster, 2013)</w:t>
      </w:r>
    </w:p>
    <w:p w:rsidR="00E90BB6" w:rsidRDefault="00E90BB6" w:rsidP="00E90BB6"/>
    <w:p w:rsidR="00E90BB6" w:rsidRDefault="0014469D" w:rsidP="00E90BB6">
      <w:r>
        <w:rPr>
          <w:rFonts w:hint="eastAsia"/>
        </w:rPr>
        <w:t xml:space="preserve">To </w:t>
      </w:r>
      <w:r w:rsidR="00091103">
        <w:rPr>
          <w:rFonts w:hint="eastAsia"/>
        </w:rPr>
        <w:t xml:space="preserve">know the cultures of an </w:t>
      </w:r>
      <w:r w:rsidR="00091103">
        <w:t>foreign</w:t>
      </w:r>
      <w:r w:rsidR="00091103">
        <w:rPr>
          <w:rFonts w:hint="eastAsia"/>
        </w:rPr>
        <w:t xml:space="preserve"> country can help a company or businessman to avoid the mistakes of business communications. (Dignen and Mcmaster, 2013)</w:t>
      </w:r>
    </w:p>
    <w:p w:rsidR="00E90BB6" w:rsidRDefault="00E90BB6" w:rsidP="00E90BB6"/>
    <w:p w:rsidR="005955A1" w:rsidRDefault="00091103" w:rsidP="00E90BB6">
      <w:r>
        <w:rPr>
          <w:rFonts w:hint="eastAsia"/>
        </w:rPr>
        <w:t xml:space="preserve">Gift-giving and </w:t>
      </w:r>
      <w:r>
        <w:t>corruption</w:t>
      </w:r>
      <w:r>
        <w:rPr>
          <w:rFonts w:hint="eastAsia"/>
        </w:rPr>
        <w:t xml:space="preserve"> generally will give the people who do business with others some surprise rewards. (Ober, 2009)</w:t>
      </w:r>
    </w:p>
    <w:p w:rsidR="00E90BB6" w:rsidRDefault="00E90BB6" w:rsidP="00E90BB6">
      <w:pPr>
        <w:pStyle w:val="1"/>
      </w:pPr>
      <w:bookmarkStart w:id="22" w:name="_Toc504096118"/>
      <w:r>
        <w:rPr>
          <w:rFonts w:hint="eastAsia"/>
        </w:rPr>
        <w:lastRenderedPageBreak/>
        <w:t>4. Reference</w:t>
      </w:r>
      <w:bookmarkEnd w:id="22"/>
    </w:p>
    <w:p w:rsidR="00E90BB6" w:rsidRDefault="005955A1" w:rsidP="00E90BB6">
      <w:pPr>
        <w:rPr>
          <w:rFonts w:hint="eastAsia"/>
        </w:rPr>
      </w:pPr>
      <w:r w:rsidRPr="001B695E">
        <w:rPr>
          <w:szCs w:val="21"/>
        </w:rPr>
        <w:t xml:space="preserve">Backly. S., (2002), </w:t>
      </w:r>
      <w:r w:rsidRPr="001B695E">
        <w:rPr>
          <w:b/>
          <w:szCs w:val="21"/>
          <w:u w:val="single"/>
        </w:rPr>
        <w:t>Encyclopedia of contemporary</w:t>
      </w:r>
      <w:r w:rsidRPr="001B695E">
        <w:rPr>
          <w:szCs w:val="21"/>
        </w:rPr>
        <w:t xml:space="preserve">, [1st Ed]; </w:t>
      </w:r>
      <w:r w:rsidRPr="001B695E">
        <w:rPr>
          <w:rFonts w:cs="Arial"/>
          <w:szCs w:val="21"/>
        </w:rPr>
        <w:t>London : Routledge</w:t>
      </w:r>
    </w:p>
    <w:p w:rsidR="005955A1" w:rsidRDefault="005955A1" w:rsidP="00E90BB6"/>
    <w:p w:rsidR="005955A1" w:rsidRPr="005E4174" w:rsidRDefault="005955A1" w:rsidP="005955A1">
      <w:pPr>
        <w:rPr>
          <w:rFonts w:ascii="Arial" w:hAnsi="Arial" w:cs="Arial"/>
          <w:sz w:val="19"/>
          <w:szCs w:val="19"/>
        </w:rPr>
      </w:pPr>
      <w:r w:rsidRPr="005E4174">
        <w:rPr>
          <w:rFonts w:hint="eastAsia"/>
        </w:rPr>
        <w:t xml:space="preserve">Benedict. R., (1989), </w:t>
      </w:r>
      <w:r w:rsidRPr="005E4174">
        <w:rPr>
          <w:b/>
          <w:u w:val="single"/>
        </w:rPr>
        <w:t>The chrysanthemum and the sword : patterns of</w:t>
      </w:r>
      <w:r w:rsidRPr="005E4174">
        <w:rPr>
          <w:rFonts w:hint="eastAsia"/>
        </w:rPr>
        <w:t xml:space="preserve">, [1st Ed]; </w:t>
      </w:r>
      <w:r w:rsidRPr="005E4174">
        <w:rPr>
          <w:rFonts w:ascii="Arial" w:hAnsi="Arial" w:cs="Arial"/>
          <w:sz w:val="19"/>
          <w:szCs w:val="19"/>
        </w:rPr>
        <w:t>Boston : Houghton Mifflin c1989</w:t>
      </w:r>
    </w:p>
    <w:p w:rsidR="00E403F5" w:rsidRDefault="00E403F5" w:rsidP="00E90BB6">
      <w:pPr>
        <w:rPr>
          <w:rFonts w:hint="eastAsia"/>
        </w:rPr>
      </w:pPr>
    </w:p>
    <w:p w:rsidR="005955A1" w:rsidRDefault="005955A1" w:rsidP="005955A1">
      <w:pPr>
        <w:rPr>
          <w:rFonts w:cs="Arial" w:hint="eastAsia"/>
          <w:szCs w:val="21"/>
          <w:shd w:val="clear" w:color="auto" w:fill="FFFFFF"/>
        </w:rPr>
      </w:pPr>
      <w:r w:rsidRPr="00943CD6">
        <w:rPr>
          <w:szCs w:val="21"/>
        </w:rPr>
        <w:t xml:space="preserve">Chu. C. N., (1992), </w:t>
      </w:r>
      <w:r w:rsidRPr="00943CD6">
        <w:rPr>
          <w:b/>
          <w:szCs w:val="21"/>
          <w:u w:val="single"/>
        </w:rPr>
        <w:t>Japanese Mind Set: The Roots of Today's Japanese Business Culture</w:t>
      </w:r>
      <w:r w:rsidRPr="00943CD6">
        <w:rPr>
          <w:szCs w:val="21"/>
        </w:rPr>
        <w:t xml:space="preserve">, Business </w:t>
      </w:r>
      <w:r w:rsidRPr="00943CD6">
        <w:rPr>
          <w:rFonts w:cs="Arial"/>
          <w:szCs w:val="21"/>
          <w:shd w:val="clear" w:color="auto" w:fill="FFFFFF"/>
        </w:rPr>
        <w:t>Credit, Jul/Aug 1992, Vol.94(7), p.23</w:t>
      </w:r>
    </w:p>
    <w:p w:rsidR="005955A1" w:rsidRDefault="005955A1" w:rsidP="00E90BB6">
      <w:pPr>
        <w:rPr>
          <w:rFonts w:hint="eastAsia"/>
        </w:rPr>
      </w:pPr>
    </w:p>
    <w:p w:rsidR="005955A1" w:rsidRDefault="005955A1" w:rsidP="005955A1">
      <w:pPr>
        <w:rPr>
          <w:rFonts w:hint="eastAsia"/>
        </w:rPr>
      </w:pPr>
      <w:r>
        <w:t>Corruption</w:t>
      </w:r>
      <w:r>
        <w:rPr>
          <w:rFonts w:hint="eastAsia"/>
        </w:rPr>
        <w:t xml:space="preserve"> receptions index 2016 [online]</w:t>
      </w:r>
    </w:p>
    <w:p w:rsidR="005955A1" w:rsidRDefault="005955A1" w:rsidP="005955A1">
      <w:pPr>
        <w:rPr>
          <w:rFonts w:hint="eastAsia"/>
        </w:rPr>
      </w:pPr>
      <w:r>
        <w:rPr>
          <w:rFonts w:hint="eastAsia"/>
        </w:rPr>
        <w:t>Accessed:</w:t>
      </w:r>
      <w:r w:rsidRPr="0087765F">
        <w:t xml:space="preserve"> https://www.transparency.org/news/feature/corruption_perceptions_index_2016</w:t>
      </w:r>
      <w:r>
        <w:rPr>
          <w:rFonts w:hint="eastAsia"/>
        </w:rPr>
        <w:t xml:space="preserve"> [Available at 8 Jan 2018]</w:t>
      </w:r>
    </w:p>
    <w:p w:rsidR="005955A1" w:rsidRPr="005955A1" w:rsidRDefault="005955A1" w:rsidP="00E90BB6">
      <w:pPr>
        <w:rPr>
          <w:rFonts w:hint="eastAsia"/>
        </w:rPr>
      </w:pPr>
    </w:p>
    <w:p w:rsidR="005955A1" w:rsidRPr="00FE1BDC" w:rsidRDefault="005955A1" w:rsidP="005955A1">
      <w:pPr>
        <w:rPr>
          <w:rFonts w:cs="Arial"/>
          <w:szCs w:val="21"/>
        </w:rPr>
      </w:pPr>
      <w:r w:rsidRPr="00FE1BDC">
        <w:rPr>
          <w:szCs w:val="21"/>
        </w:rPr>
        <w:t xml:space="preserve">Dignen. B. &amp; McMaster. I., (2013), </w:t>
      </w:r>
      <w:r w:rsidRPr="00FE1BDC">
        <w:rPr>
          <w:b/>
          <w:szCs w:val="21"/>
          <w:u w:val="single"/>
        </w:rPr>
        <w:t>Effective International business communication</w:t>
      </w:r>
      <w:r w:rsidRPr="00FE1BDC">
        <w:rPr>
          <w:szCs w:val="21"/>
        </w:rPr>
        <w:t xml:space="preserve">, [1st Ed]; </w:t>
      </w:r>
      <w:r w:rsidRPr="00FE1BDC">
        <w:rPr>
          <w:rFonts w:cs="Arial"/>
          <w:szCs w:val="21"/>
        </w:rPr>
        <w:t>London : Collins</w:t>
      </w:r>
    </w:p>
    <w:p w:rsidR="005955A1" w:rsidRDefault="005955A1" w:rsidP="00E90BB6">
      <w:pPr>
        <w:rPr>
          <w:rFonts w:hint="eastAsia"/>
        </w:rPr>
      </w:pPr>
    </w:p>
    <w:p w:rsidR="005955A1" w:rsidRDefault="005955A1" w:rsidP="005955A1">
      <w:r>
        <w:rPr>
          <w:rFonts w:hint="eastAsia"/>
        </w:rPr>
        <w:t xml:space="preserve">Doyle. C., (2011), </w:t>
      </w:r>
      <w:r w:rsidRPr="007A2ACF">
        <w:rPr>
          <w:rFonts w:hint="eastAsia"/>
          <w:b/>
          <w:u w:val="single"/>
        </w:rPr>
        <w:t>Marketing</w:t>
      </w:r>
      <w:r>
        <w:rPr>
          <w:rFonts w:hint="eastAsia"/>
        </w:rPr>
        <w:t>, [3rd Ed]; England: Oxford University Press</w:t>
      </w:r>
    </w:p>
    <w:p w:rsidR="005955A1" w:rsidRDefault="005955A1" w:rsidP="00E90BB6">
      <w:pPr>
        <w:rPr>
          <w:rFonts w:hint="eastAsia"/>
        </w:rPr>
      </w:pPr>
    </w:p>
    <w:p w:rsidR="005955A1" w:rsidRDefault="005955A1" w:rsidP="005955A1">
      <w:r>
        <w:rPr>
          <w:rFonts w:hint="eastAsia"/>
        </w:rPr>
        <w:t xml:space="preserve">Egan. J., (2011), </w:t>
      </w:r>
      <w:r w:rsidRPr="00B81D32">
        <w:rPr>
          <w:rFonts w:hint="eastAsia"/>
          <w:b/>
          <w:u w:val="single"/>
        </w:rPr>
        <w:t>relationship marketing exploring relational strategies in marketing</w:t>
      </w:r>
      <w:r>
        <w:rPr>
          <w:rFonts w:hint="eastAsia"/>
        </w:rPr>
        <w:t>,[4th Ed]; Harlow: Financial Times Prentice Hall</w:t>
      </w:r>
    </w:p>
    <w:p w:rsidR="005955A1" w:rsidRDefault="005955A1" w:rsidP="00E90BB6">
      <w:pPr>
        <w:rPr>
          <w:rFonts w:hint="eastAsia"/>
        </w:rPr>
      </w:pPr>
    </w:p>
    <w:p w:rsidR="005955A1" w:rsidRDefault="005955A1" w:rsidP="005955A1">
      <w:pPr>
        <w:rPr>
          <w:rFonts w:hint="eastAsia"/>
        </w:rPr>
      </w:pPr>
      <w:r>
        <w:rPr>
          <w:rFonts w:hint="eastAsia"/>
        </w:rPr>
        <w:t xml:space="preserve">Gerlach. M. L., (1992), </w:t>
      </w:r>
      <w:r w:rsidRPr="001B3541">
        <w:rPr>
          <w:rFonts w:cs="Arial"/>
          <w:b/>
          <w:szCs w:val="21"/>
          <w:u w:val="single"/>
          <w:shd w:val="clear" w:color="auto" w:fill="FFFFFF"/>
        </w:rPr>
        <w:t>Alliance capitalism : the social organization of Japanese business</w:t>
      </w:r>
      <w:r>
        <w:rPr>
          <w:rFonts w:cs="Arial" w:hint="eastAsia"/>
          <w:szCs w:val="21"/>
          <w:shd w:val="clear" w:color="auto" w:fill="FFFFFF"/>
        </w:rPr>
        <w:t xml:space="preserve">, [1st Ed]; </w:t>
      </w:r>
      <w:r w:rsidRPr="003F6238">
        <w:t xml:space="preserve">California </w:t>
      </w:r>
      <w:r w:rsidRPr="003F6238">
        <w:rPr>
          <w:rFonts w:hint="eastAsia"/>
        </w:rPr>
        <w:t>:</w:t>
      </w:r>
      <w:r>
        <w:rPr>
          <w:rFonts w:hint="eastAsia"/>
        </w:rPr>
        <w:t xml:space="preserve"> </w:t>
      </w:r>
      <w:r w:rsidRPr="003F6238">
        <w:t>University of California Press</w:t>
      </w:r>
    </w:p>
    <w:p w:rsidR="005955A1" w:rsidRDefault="005955A1" w:rsidP="00E90BB6">
      <w:pPr>
        <w:rPr>
          <w:rFonts w:hint="eastAsia"/>
        </w:rPr>
      </w:pPr>
    </w:p>
    <w:p w:rsidR="005955A1" w:rsidRPr="00DE4194" w:rsidRDefault="005955A1" w:rsidP="005955A1">
      <w:pPr>
        <w:rPr>
          <w:rFonts w:cs="Arial"/>
          <w:color w:val="32322F"/>
          <w:szCs w:val="21"/>
        </w:rPr>
      </w:pPr>
      <w:r w:rsidRPr="00DE4194">
        <w:rPr>
          <w:szCs w:val="21"/>
        </w:rPr>
        <w:t xml:space="preserve">Hall. T. E., (1990), </w:t>
      </w:r>
      <w:r w:rsidRPr="00DE4194">
        <w:rPr>
          <w:b/>
          <w:szCs w:val="21"/>
          <w:u w:val="single"/>
          <w:shd w:val="clear" w:color="auto" w:fill="FFFFFF"/>
        </w:rPr>
        <w:t>Hidden differences : doing business with the Japanese</w:t>
      </w:r>
      <w:r w:rsidRPr="00DE4194">
        <w:rPr>
          <w:szCs w:val="21"/>
          <w:shd w:val="clear" w:color="auto" w:fill="FFFFFF"/>
        </w:rPr>
        <w:t xml:space="preserve">, [1st Ed]; </w:t>
      </w:r>
      <w:r w:rsidRPr="00DE4194">
        <w:rPr>
          <w:rFonts w:cs="Arial"/>
          <w:color w:val="32322F"/>
          <w:szCs w:val="21"/>
        </w:rPr>
        <w:t>N.Y. : Anchor Press</w:t>
      </w:r>
    </w:p>
    <w:p w:rsidR="005955A1" w:rsidRDefault="005955A1" w:rsidP="00E90BB6">
      <w:pPr>
        <w:rPr>
          <w:rFonts w:hint="eastAsia"/>
        </w:rPr>
      </w:pPr>
    </w:p>
    <w:p w:rsidR="005955A1" w:rsidRDefault="005955A1" w:rsidP="005955A1">
      <w:pPr>
        <w:rPr>
          <w:rFonts w:hint="eastAsia"/>
        </w:rPr>
      </w:pPr>
      <w:r>
        <w:rPr>
          <w:rFonts w:hint="eastAsia"/>
        </w:rPr>
        <w:t>Japan's anti-corruption law 2015[online]</w:t>
      </w:r>
    </w:p>
    <w:p w:rsidR="005955A1" w:rsidRDefault="005955A1" w:rsidP="005955A1">
      <w:pPr>
        <w:rPr>
          <w:rFonts w:hint="eastAsia"/>
        </w:rPr>
      </w:pPr>
      <w:r>
        <w:rPr>
          <w:rFonts w:hint="eastAsia"/>
        </w:rPr>
        <w:t xml:space="preserve">Accessed: </w:t>
      </w:r>
      <w:r w:rsidRPr="00DE4194">
        <w:t>http://www.nortonrosefulbright.com/knowledge/publications/129380/japans-anti-corruption-law</w:t>
      </w:r>
      <w:r>
        <w:rPr>
          <w:rFonts w:hint="eastAsia"/>
        </w:rPr>
        <w:t xml:space="preserve"> [Available at 11 Jan 2018]</w:t>
      </w:r>
    </w:p>
    <w:p w:rsidR="005955A1" w:rsidRDefault="005955A1" w:rsidP="00E90BB6">
      <w:pPr>
        <w:rPr>
          <w:rFonts w:hint="eastAsia"/>
        </w:rPr>
      </w:pPr>
    </w:p>
    <w:p w:rsidR="005955A1" w:rsidRDefault="005955A1" w:rsidP="005955A1">
      <w:r>
        <w:rPr>
          <w:rFonts w:hint="eastAsia"/>
        </w:rPr>
        <w:t xml:space="preserve">Law. J., (2009), </w:t>
      </w:r>
      <w:r w:rsidRPr="00B33788">
        <w:rPr>
          <w:rFonts w:hint="eastAsia"/>
          <w:b/>
          <w:u w:val="single"/>
        </w:rPr>
        <w:t>Business and Management</w:t>
      </w:r>
      <w:r>
        <w:rPr>
          <w:rFonts w:hint="eastAsia"/>
        </w:rPr>
        <w:t>, [5th Ed]; England: Oxford University Press</w:t>
      </w:r>
    </w:p>
    <w:p w:rsidR="005955A1" w:rsidRDefault="005955A1" w:rsidP="00E90BB6">
      <w:pPr>
        <w:rPr>
          <w:rFonts w:hint="eastAsia"/>
        </w:rPr>
      </w:pPr>
    </w:p>
    <w:p w:rsidR="005955A1" w:rsidRPr="00DB7E68" w:rsidRDefault="005955A1" w:rsidP="005955A1">
      <w:pPr>
        <w:rPr>
          <w:szCs w:val="21"/>
        </w:rPr>
      </w:pPr>
      <w:r w:rsidRPr="00DB7E68">
        <w:rPr>
          <w:szCs w:val="21"/>
        </w:rPr>
        <w:t xml:space="preserve">Lin. C.C., Yamaguchi &amp;Susurmu, (2011), </w:t>
      </w:r>
      <w:r w:rsidRPr="00DB7E68">
        <w:rPr>
          <w:b/>
          <w:szCs w:val="21"/>
          <w:u w:val="single"/>
        </w:rPr>
        <w:t>Effects of face experience on emotions and self-esteem in Japanese culture</w:t>
      </w:r>
      <w:r w:rsidRPr="00DB7E68">
        <w:rPr>
          <w:szCs w:val="21"/>
        </w:rPr>
        <w:t xml:space="preserve">, </w:t>
      </w:r>
      <w:r w:rsidRPr="00DB7E68">
        <w:rPr>
          <w:rFonts w:cs="Arial"/>
          <w:szCs w:val="21"/>
          <w:shd w:val="clear" w:color="auto" w:fill="FFFFFF"/>
        </w:rPr>
        <w:t>European Journal of Social Psychology, Vol.41(4), p.446</w:t>
      </w:r>
    </w:p>
    <w:p w:rsidR="005955A1" w:rsidRDefault="005955A1" w:rsidP="00E90BB6">
      <w:pPr>
        <w:rPr>
          <w:rFonts w:hint="eastAsia"/>
        </w:rPr>
      </w:pPr>
    </w:p>
    <w:p w:rsidR="005955A1" w:rsidRDefault="005955A1" w:rsidP="005955A1">
      <w:pPr>
        <w:rPr>
          <w:rFonts w:cs="Arial"/>
          <w:szCs w:val="21"/>
          <w:shd w:val="clear" w:color="auto" w:fill="FFFFFF"/>
        </w:rPr>
      </w:pPr>
      <w:r>
        <w:t>Mitchell</w:t>
      </w:r>
      <w:r>
        <w:rPr>
          <w:rFonts w:hint="eastAsia"/>
        </w:rPr>
        <w:t xml:space="preserve">. A., (2001), </w:t>
      </w:r>
      <w:r w:rsidRPr="00830DEE">
        <w:rPr>
          <w:rFonts w:hint="eastAsia"/>
          <w:b/>
          <w:u w:val="single"/>
        </w:rPr>
        <w:t>Relationship Management</w:t>
      </w:r>
      <w:r>
        <w:rPr>
          <w:rFonts w:hint="eastAsia"/>
        </w:rPr>
        <w:t xml:space="preserve">,[1st Ed]; </w:t>
      </w:r>
      <w:r w:rsidRPr="0041208A">
        <w:rPr>
          <w:rFonts w:cs="Arial"/>
          <w:szCs w:val="21"/>
          <w:shd w:val="clear" w:color="auto" w:fill="FFFFFF"/>
        </w:rPr>
        <w:t xml:space="preserve">Calif. : Freedom Technology Media </w:t>
      </w:r>
      <w:r w:rsidRPr="0041208A">
        <w:rPr>
          <w:rFonts w:cs="Arial"/>
          <w:szCs w:val="21"/>
          <w:shd w:val="clear" w:color="auto" w:fill="FFFFFF"/>
        </w:rPr>
        <w:lastRenderedPageBreak/>
        <w:t>Group</w:t>
      </w:r>
    </w:p>
    <w:p w:rsidR="005955A1" w:rsidRDefault="005955A1" w:rsidP="00E90BB6">
      <w:pPr>
        <w:rPr>
          <w:rFonts w:hint="eastAsia"/>
        </w:rPr>
      </w:pPr>
    </w:p>
    <w:p w:rsidR="005955A1" w:rsidRPr="000D0A80" w:rsidRDefault="005955A1" w:rsidP="005955A1">
      <w:pPr>
        <w:rPr>
          <w:rFonts w:ascii="Arial" w:hAnsi="Arial" w:cs="Arial"/>
          <w:sz w:val="19"/>
          <w:szCs w:val="19"/>
        </w:rPr>
      </w:pPr>
      <w:r w:rsidRPr="000D0A80">
        <w:rPr>
          <w:rFonts w:hint="eastAsia"/>
        </w:rPr>
        <w:t>Nikoru. C. W., (1997),</w:t>
      </w:r>
      <w:r w:rsidRPr="000D0A80">
        <w:rPr>
          <w:rFonts w:hint="eastAsia"/>
          <w:b/>
          <w:u w:val="single"/>
        </w:rPr>
        <w:t xml:space="preserve"> Japan</w:t>
      </w:r>
      <w:r w:rsidRPr="000D0A80">
        <w:rPr>
          <w:rFonts w:hint="eastAsia"/>
        </w:rPr>
        <w:t xml:space="preserve">, [1st Ed]; </w:t>
      </w:r>
      <w:r w:rsidRPr="000D0A80">
        <w:rPr>
          <w:rFonts w:ascii="Arial" w:hAnsi="Arial" w:cs="Arial"/>
          <w:sz w:val="19"/>
          <w:szCs w:val="19"/>
        </w:rPr>
        <w:t>London : Kodansha International</w:t>
      </w:r>
    </w:p>
    <w:p w:rsidR="005955A1" w:rsidRDefault="005955A1" w:rsidP="00E90BB6">
      <w:pPr>
        <w:rPr>
          <w:rFonts w:hint="eastAsia"/>
        </w:rPr>
      </w:pPr>
    </w:p>
    <w:p w:rsidR="005955A1" w:rsidRPr="000D0A80" w:rsidRDefault="005955A1" w:rsidP="005955A1">
      <w:pPr>
        <w:rPr>
          <w:rFonts w:ascii="Arial" w:hAnsi="Arial" w:cs="Arial"/>
          <w:sz w:val="19"/>
          <w:szCs w:val="19"/>
        </w:rPr>
      </w:pPr>
      <w:r w:rsidRPr="000D0A80">
        <w:rPr>
          <w:rFonts w:hint="eastAsia"/>
        </w:rPr>
        <w:t xml:space="preserve">Ober. S., (2007), </w:t>
      </w:r>
      <w:r w:rsidRPr="000D0A80">
        <w:rPr>
          <w:rFonts w:hint="eastAsia"/>
          <w:b/>
          <w:u w:val="single"/>
        </w:rPr>
        <w:t>Business communication</w:t>
      </w:r>
      <w:r w:rsidRPr="000D0A80">
        <w:rPr>
          <w:rFonts w:hint="eastAsia"/>
        </w:rPr>
        <w:t xml:space="preserve">, [7th Ed]; </w:t>
      </w:r>
      <w:r w:rsidRPr="000D0A80">
        <w:rPr>
          <w:rFonts w:ascii="Arial" w:hAnsi="Arial" w:cs="Arial"/>
          <w:sz w:val="19"/>
          <w:szCs w:val="19"/>
        </w:rPr>
        <w:t>S.l. : South-Western Cengage Learning</w:t>
      </w:r>
    </w:p>
    <w:p w:rsidR="005955A1" w:rsidRDefault="005955A1" w:rsidP="00E90BB6">
      <w:pPr>
        <w:rPr>
          <w:rFonts w:hint="eastAsia"/>
        </w:rPr>
      </w:pPr>
    </w:p>
    <w:p w:rsidR="005955A1" w:rsidRPr="00930DD3" w:rsidRDefault="005955A1" w:rsidP="005955A1">
      <w:pPr>
        <w:rPr>
          <w:rFonts w:cs="Arial"/>
          <w:szCs w:val="21"/>
        </w:rPr>
      </w:pPr>
      <w:r w:rsidRPr="00930DD3">
        <w:rPr>
          <w:szCs w:val="21"/>
        </w:rPr>
        <w:t>Ober. S. (2009),</w:t>
      </w:r>
      <w:r w:rsidRPr="00930DD3">
        <w:rPr>
          <w:b/>
          <w:szCs w:val="21"/>
          <w:u w:val="single"/>
        </w:rPr>
        <w:t xml:space="preserve"> International business communication</w:t>
      </w:r>
      <w:r w:rsidRPr="00930DD3">
        <w:rPr>
          <w:szCs w:val="21"/>
        </w:rPr>
        <w:t xml:space="preserve">, [7th Ed]; </w:t>
      </w:r>
      <w:r w:rsidRPr="00930DD3">
        <w:rPr>
          <w:rFonts w:cs="Arial"/>
          <w:szCs w:val="21"/>
        </w:rPr>
        <w:t>S.l. : South-Western Cengage Learning</w:t>
      </w:r>
    </w:p>
    <w:p w:rsidR="005955A1" w:rsidRDefault="005955A1" w:rsidP="00E90BB6">
      <w:pPr>
        <w:rPr>
          <w:rFonts w:hint="eastAsia"/>
        </w:rPr>
      </w:pPr>
    </w:p>
    <w:p w:rsidR="005955A1" w:rsidRDefault="005955A1" w:rsidP="005955A1">
      <w:pPr>
        <w:rPr>
          <w:rFonts w:hint="eastAsia"/>
        </w:rPr>
      </w:pPr>
      <w:r>
        <w:rPr>
          <w:rFonts w:hint="eastAsia"/>
        </w:rPr>
        <w:t>OECD tax databases 2017 [online]</w:t>
      </w:r>
    </w:p>
    <w:p w:rsidR="005955A1" w:rsidRDefault="005955A1" w:rsidP="005955A1">
      <w:pPr>
        <w:rPr>
          <w:rFonts w:hint="eastAsia"/>
        </w:rPr>
      </w:pPr>
      <w:r>
        <w:rPr>
          <w:rFonts w:hint="eastAsia"/>
        </w:rPr>
        <w:t xml:space="preserve">Accessed: </w:t>
      </w:r>
      <w:r w:rsidRPr="0024272A">
        <w:t>https://web.archive.org/web/20100125144548/http://www.oecd.org/document/60/0%2C2340%2Cen_2649_34533_1942460_1_1_1_1%2C00.html</w:t>
      </w:r>
      <w:r>
        <w:rPr>
          <w:rFonts w:hint="eastAsia"/>
        </w:rPr>
        <w:t xml:space="preserve"> [Available at 10 Jan 2018]</w:t>
      </w:r>
    </w:p>
    <w:p w:rsidR="005955A1" w:rsidRDefault="005955A1" w:rsidP="00E90BB6">
      <w:pPr>
        <w:rPr>
          <w:rFonts w:hint="eastAsia"/>
        </w:rPr>
      </w:pPr>
    </w:p>
    <w:p w:rsidR="005955A1" w:rsidRDefault="005955A1" w:rsidP="005955A1">
      <w:pPr>
        <w:rPr>
          <w:rFonts w:cs="Arial" w:hint="eastAsia"/>
          <w:szCs w:val="21"/>
        </w:rPr>
      </w:pPr>
      <w:r w:rsidRPr="00455D70">
        <w:rPr>
          <w:szCs w:val="21"/>
        </w:rPr>
        <w:t xml:space="preserve">Rupp. K., (2003), </w:t>
      </w:r>
      <w:r w:rsidRPr="00455D70">
        <w:rPr>
          <w:b/>
          <w:szCs w:val="21"/>
          <w:u w:val="single"/>
        </w:rPr>
        <w:t>Gift-giving in Japan</w:t>
      </w:r>
      <w:r w:rsidRPr="00455D70">
        <w:rPr>
          <w:szCs w:val="21"/>
        </w:rPr>
        <w:t>, [1st Ed]</w:t>
      </w:r>
      <w:r>
        <w:rPr>
          <w:rFonts w:hint="eastAsia"/>
          <w:szCs w:val="21"/>
        </w:rPr>
        <w:t>;</w:t>
      </w:r>
      <w:r w:rsidRPr="00455D70">
        <w:rPr>
          <w:szCs w:val="21"/>
        </w:rPr>
        <w:t xml:space="preserve"> </w:t>
      </w:r>
      <w:r w:rsidRPr="00455D70">
        <w:rPr>
          <w:rFonts w:cs="Arial"/>
          <w:szCs w:val="21"/>
        </w:rPr>
        <w:t>Calif. : Stanford University Press</w:t>
      </w:r>
    </w:p>
    <w:p w:rsidR="005955A1" w:rsidRDefault="005955A1" w:rsidP="00E90BB6">
      <w:pPr>
        <w:rPr>
          <w:rFonts w:hint="eastAsia"/>
        </w:rPr>
      </w:pPr>
    </w:p>
    <w:p w:rsidR="005955A1" w:rsidRDefault="005955A1" w:rsidP="005955A1">
      <w:pPr>
        <w:rPr>
          <w:rFonts w:ascii="Arial" w:hAnsi="Arial" w:cs="Arial"/>
          <w:sz w:val="19"/>
          <w:szCs w:val="19"/>
          <w:shd w:val="clear" w:color="auto" w:fill="FFFFFF"/>
        </w:rPr>
      </w:pPr>
      <w:r>
        <w:rPr>
          <w:rFonts w:hint="eastAsia"/>
        </w:rPr>
        <w:t xml:space="preserve">Stephan. M. &amp; Wagner., (2011), </w:t>
      </w:r>
      <w:r w:rsidRPr="00081D70">
        <w:rPr>
          <w:rFonts w:hint="eastAsia"/>
          <w:b/>
          <w:u w:val="single"/>
        </w:rPr>
        <w:t>Supplier development and the relationship life-cycle</w:t>
      </w:r>
      <w:r>
        <w:rPr>
          <w:rFonts w:hint="eastAsia"/>
        </w:rPr>
        <w:t xml:space="preserve">, </w:t>
      </w:r>
      <w:r w:rsidRPr="00081D70">
        <w:rPr>
          <w:rFonts w:ascii="Arial" w:hAnsi="Arial" w:cs="Arial"/>
          <w:sz w:val="19"/>
          <w:szCs w:val="19"/>
          <w:shd w:val="clear" w:color="auto" w:fill="FFFFFF"/>
        </w:rPr>
        <w:t>International Journal of Production Economics, 2011, Vol.129(2), pp.277-283</w:t>
      </w:r>
    </w:p>
    <w:p w:rsidR="005955A1" w:rsidRDefault="005955A1" w:rsidP="00E90BB6">
      <w:pPr>
        <w:rPr>
          <w:rFonts w:hint="eastAsia"/>
        </w:rPr>
      </w:pPr>
    </w:p>
    <w:p w:rsidR="005955A1" w:rsidRPr="00415C8C" w:rsidRDefault="005955A1" w:rsidP="005955A1">
      <w:pPr>
        <w:rPr>
          <w:szCs w:val="21"/>
        </w:rPr>
      </w:pPr>
      <w:r w:rsidRPr="00415C8C">
        <w:rPr>
          <w:szCs w:val="21"/>
          <w:shd w:val="clear" w:color="auto" w:fill="FFFFFF"/>
        </w:rPr>
        <w:t xml:space="preserve">Tomalin. B., (2007), </w:t>
      </w:r>
      <w:r w:rsidRPr="00415C8C">
        <w:rPr>
          <w:b/>
          <w:szCs w:val="21"/>
          <w:u w:val="single"/>
          <w:shd w:val="clear" w:color="auto" w:fill="FFFFFF"/>
        </w:rPr>
        <w:t>The world's business culture and how to unlock them</w:t>
      </w:r>
      <w:r w:rsidRPr="00415C8C">
        <w:rPr>
          <w:szCs w:val="21"/>
          <w:shd w:val="clear" w:color="auto" w:fill="FFFFFF"/>
        </w:rPr>
        <w:t xml:space="preserve">, [1st Ed]; </w:t>
      </w:r>
      <w:r w:rsidRPr="00415C8C">
        <w:rPr>
          <w:szCs w:val="21"/>
        </w:rPr>
        <w:t>London : Thorogood</w:t>
      </w:r>
    </w:p>
    <w:p w:rsidR="005955A1" w:rsidRPr="005955A1" w:rsidRDefault="005955A1" w:rsidP="00E90BB6">
      <w:pPr>
        <w:rPr>
          <w:rFonts w:hint="eastAsia"/>
        </w:rPr>
      </w:pPr>
    </w:p>
    <w:p w:rsidR="005955A1" w:rsidRPr="0087765F" w:rsidRDefault="005955A1" w:rsidP="005955A1">
      <w:pPr>
        <w:rPr>
          <w:rFonts w:cs="Arial"/>
          <w:szCs w:val="21"/>
        </w:rPr>
      </w:pPr>
      <w:r w:rsidRPr="0087765F">
        <w:rPr>
          <w:szCs w:val="21"/>
        </w:rPr>
        <w:t xml:space="preserve">Trompennars. A. and Hampden-Turner. C. (1997), </w:t>
      </w:r>
      <w:r w:rsidRPr="0087765F">
        <w:rPr>
          <w:b/>
          <w:szCs w:val="21"/>
          <w:u w:val="single"/>
          <w:shd w:val="clear" w:color="auto" w:fill="FFFFFF"/>
        </w:rPr>
        <w:t>Riding the waves of culture : understanding cultural diversity in business</w:t>
      </w:r>
      <w:r w:rsidRPr="0087765F">
        <w:rPr>
          <w:szCs w:val="21"/>
          <w:shd w:val="clear" w:color="auto" w:fill="FFFFFF"/>
        </w:rPr>
        <w:t xml:space="preserve">, [2nd Ed]; </w:t>
      </w:r>
      <w:r w:rsidRPr="0087765F">
        <w:rPr>
          <w:rFonts w:cs="Arial"/>
          <w:szCs w:val="21"/>
        </w:rPr>
        <w:t>London : Nicholas Brealey</w:t>
      </w:r>
    </w:p>
    <w:p w:rsidR="005955A1" w:rsidRDefault="005955A1" w:rsidP="00E90BB6">
      <w:pPr>
        <w:rPr>
          <w:rFonts w:hint="eastAsia"/>
        </w:rPr>
      </w:pPr>
    </w:p>
    <w:p w:rsidR="005955A1" w:rsidRDefault="005955A1" w:rsidP="005955A1">
      <w:pPr>
        <w:rPr>
          <w:rFonts w:cs="Arial" w:hint="eastAsia"/>
          <w:szCs w:val="21"/>
        </w:rPr>
      </w:pPr>
      <w:r w:rsidRPr="004C3416">
        <w:rPr>
          <w:szCs w:val="21"/>
        </w:rPr>
        <w:t xml:space="preserve">Trompennars. A. and Hampden-Turner. C. (2000), </w:t>
      </w:r>
      <w:r w:rsidRPr="004C3416">
        <w:rPr>
          <w:b/>
          <w:szCs w:val="21"/>
          <w:u w:val="single"/>
          <w:shd w:val="clear" w:color="auto" w:fill="FFFFFF"/>
        </w:rPr>
        <w:t>Building cross-cultural competence : how to create wealth from conflicting values</w:t>
      </w:r>
      <w:r w:rsidRPr="004C3416">
        <w:rPr>
          <w:szCs w:val="21"/>
          <w:shd w:val="clear" w:color="auto" w:fill="FFFFFF"/>
        </w:rPr>
        <w:t xml:space="preserve">, [1st Ed]; </w:t>
      </w:r>
      <w:r w:rsidRPr="004C3416">
        <w:rPr>
          <w:rFonts w:cs="Arial"/>
          <w:szCs w:val="21"/>
        </w:rPr>
        <w:t>Chichester : Wiley</w:t>
      </w:r>
    </w:p>
    <w:p w:rsidR="005955A1" w:rsidRDefault="005955A1" w:rsidP="00E90BB6">
      <w:pPr>
        <w:rPr>
          <w:rFonts w:hint="eastAsia"/>
        </w:rPr>
      </w:pPr>
    </w:p>
    <w:p w:rsidR="005955A1" w:rsidRPr="004B58B0" w:rsidRDefault="005955A1" w:rsidP="005955A1">
      <w:pPr>
        <w:rPr>
          <w:rFonts w:cs="Arial"/>
        </w:rPr>
      </w:pPr>
      <w:r w:rsidRPr="004B58B0">
        <w:t>Watts. M., (1991),</w:t>
      </w:r>
      <w:r w:rsidRPr="004B58B0">
        <w:rPr>
          <w:b/>
          <w:u w:val="single"/>
        </w:rPr>
        <w:t xml:space="preserve"> International trade</w:t>
      </w:r>
      <w:r w:rsidRPr="004B58B0">
        <w:t xml:space="preserve">, [1st Ed]; </w:t>
      </w:r>
      <w:r w:rsidRPr="004B58B0">
        <w:rPr>
          <w:rFonts w:cs="Arial"/>
        </w:rPr>
        <w:t>Cambridge : Hobsons</w:t>
      </w:r>
    </w:p>
    <w:p w:rsidR="005955A1" w:rsidRPr="005955A1" w:rsidRDefault="005955A1" w:rsidP="00E90BB6"/>
    <w:sectPr w:rsidR="005955A1" w:rsidRPr="005955A1" w:rsidSect="008A7B4D">
      <w:headerReference w:type="default" r:id="rId7"/>
      <w:footerReference w:type="default" r:id="rId8"/>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115B4" w:rsidRDefault="00E115B4" w:rsidP="00C71A33">
      <w:r>
        <w:separator/>
      </w:r>
    </w:p>
  </w:endnote>
  <w:endnote w:type="continuationSeparator" w:id="1">
    <w:p w:rsidR="00E115B4" w:rsidRDefault="00E115B4" w:rsidP="00C71A33">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050612"/>
      <w:docPartObj>
        <w:docPartGallery w:val="Page Numbers (Bottom of Page)"/>
        <w:docPartUnique/>
      </w:docPartObj>
    </w:sdtPr>
    <w:sdtContent>
      <w:sdt>
        <w:sdtPr>
          <w:id w:val="171357283"/>
          <w:docPartObj>
            <w:docPartGallery w:val="Page Numbers (Top of Page)"/>
            <w:docPartUnique/>
          </w:docPartObj>
        </w:sdtPr>
        <w:sdtContent>
          <w:p w:rsidR="00091103" w:rsidRDefault="00091103">
            <w:pPr>
              <w:pStyle w:val="a4"/>
              <w:jc w:val="right"/>
            </w:pPr>
            <w:r>
              <w:rPr>
                <w:lang w:val="zh-CN"/>
              </w:rPr>
              <w:t xml:space="preserve"> </w:t>
            </w:r>
            <w:r>
              <w:rPr>
                <w:b/>
                <w:sz w:val="24"/>
                <w:szCs w:val="24"/>
              </w:rPr>
              <w:fldChar w:fldCharType="begin"/>
            </w:r>
            <w:r>
              <w:rPr>
                <w:b/>
              </w:rPr>
              <w:instrText>PAGE</w:instrText>
            </w:r>
            <w:r>
              <w:rPr>
                <w:b/>
                <w:sz w:val="24"/>
                <w:szCs w:val="24"/>
              </w:rPr>
              <w:fldChar w:fldCharType="separate"/>
            </w:r>
            <w:r w:rsidR="009347DF">
              <w:rPr>
                <w:b/>
                <w:noProof/>
              </w:rPr>
              <w:t>2</w:t>
            </w:r>
            <w:r>
              <w:rPr>
                <w:b/>
                <w:sz w:val="24"/>
                <w:szCs w:val="24"/>
              </w:rPr>
              <w:fldChar w:fldCharType="end"/>
            </w:r>
            <w:r>
              <w:rPr>
                <w:lang w:val="zh-CN"/>
              </w:rPr>
              <w:t xml:space="preserve"> / </w:t>
            </w:r>
            <w:r>
              <w:rPr>
                <w:b/>
                <w:sz w:val="24"/>
                <w:szCs w:val="24"/>
              </w:rPr>
              <w:fldChar w:fldCharType="begin"/>
            </w:r>
            <w:r>
              <w:rPr>
                <w:b/>
              </w:rPr>
              <w:instrText>NUMPAGES</w:instrText>
            </w:r>
            <w:r>
              <w:rPr>
                <w:b/>
                <w:sz w:val="24"/>
                <w:szCs w:val="24"/>
              </w:rPr>
              <w:fldChar w:fldCharType="separate"/>
            </w:r>
            <w:r w:rsidR="009347DF">
              <w:rPr>
                <w:b/>
                <w:noProof/>
              </w:rPr>
              <w:t>12</w:t>
            </w:r>
            <w:r>
              <w:rPr>
                <w:b/>
                <w:sz w:val="24"/>
                <w:szCs w:val="24"/>
              </w:rPr>
              <w:fldChar w:fldCharType="end"/>
            </w:r>
          </w:p>
        </w:sdtContent>
      </w:sdt>
    </w:sdtContent>
  </w:sdt>
  <w:p w:rsidR="00091103" w:rsidRDefault="00091103">
    <w:pPr>
      <w:pStyle w:val="a4"/>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115B4" w:rsidRDefault="00E115B4" w:rsidP="00C71A33">
      <w:r>
        <w:separator/>
      </w:r>
    </w:p>
  </w:footnote>
  <w:footnote w:type="continuationSeparator" w:id="1">
    <w:p w:rsidR="00E115B4" w:rsidRDefault="00E115B4" w:rsidP="00C71A33">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91103" w:rsidRDefault="00091103" w:rsidP="00C71A33">
    <w:pPr>
      <w:pStyle w:val="a3"/>
    </w:pPr>
    <w:r>
      <w:rPr>
        <w:noProof/>
        <w:lang w:val="en-US"/>
      </w:rPr>
      <w:drawing>
        <wp:inline distT="0" distB="0" distL="0" distR="0">
          <wp:extent cx="2152650" cy="1000125"/>
          <wp:effectExtent l="19050" t="0" r="0" b="0"/>
          <wp:docPr id="1" name="图片 0" descr="下载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下载 (1).png"/>
                  <pic:cNvPicPr/>
                </pic:nvPicPr>
                <pic:blipFill>
                  <a:blip r:embed="rId1"/>
                  <a:stretch>
                    <a:fillRect/>
                  </a:stretch>
                </pic:blipFill>
                <pic:spPr>
                  <a:xfrm>
                    <a:off x="0" y="0"/>
                    <a:ext cx="2153533" cy="1000535"/>
                  </a:xfrm>
                  <a:prstGeom prst="rect">
                    <a:avLst/>
                  </a:prstGeom>
                </pic:spPr>
              </pic:pic>
            </a:graphicData>
          </a:graphic>
        </wp:inline>
      </w:drawing>
    </w:r>
    <w:r>
      <w:ptab w:relativeTo="margin" w:alignment="center" w:leader="none"/>
    </w:r>
    <w:r>
      <w:ptab w:relativeTo="margin" w:alignment="right" w:leader="none"/>
    </w:r>
    <w:r>
      <w:rPr>
        <w:rFonts w:hint="eastAsia"/>
      </w:rPr>
      <w:t>1703563 JINYANG HAN</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19458"/>
  </w:hdrShapeDefaults>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C71A33"/>
    <w:rsid w:val="00011531"/>
    <w:rsid w:val="00027791"/>
    <w:rsid w:val="000379E5"/>
    <w:rsid w:val="0006608C"/>
    <w:rsid w:val="0007254A"/>
    <w:rsid w:val="000901EA"/>
    <w:rsid w:val="00091103"/>
    <w:rsid w:val="00093231"/>
    <w:rsid w:val="000C78DA"/>
    <w:rsid w:val="000D7111"/>
    <w:rsid w:val="000E41DB"/>
    <w:rsid w:val="000F1FC5"/>
    <w:rsid w:val="000F5DA6"/>
    <w:rsid w:val="0014469D"/>
    <w:rsid w:val="00181BA0"/>
    <w:rsid w:val="00181EB6"/>
    <w:rsid w:val="00182030"/>
    <w:rsid w:val="001A0CFF"/>
    <w:rsid w:val="001A35C2"/>
    <w:rsid w:val="001B3419"/>
    <w:rsid w:val="001D380B"/>
    <w:rsid w:val="001D3A25"/>
    <w:rsid w:val="001D646C"/>
    <w:rsid w:val="001F3182"/>
    <w:rsid w:val="002033B0"/>
    <w:rsid w:val="002258CB"/>
    <w:rsid w:val="002344DC"/>
    <w:rsid w:val="00236B71"/>
    <w:rsid w:val="0026477D"/>
    <w:rsid w:val="002B108A"/>
    <w:rsid w:val="002C639F"/>
    <w:rsid w:val="002E0153"/>
    <w:rsid w:val="002E3499"/>
    <w:rsid w:val="002E38AE"/>
    <w:rsid w:val="003173E7"/>
    <w:rsid w:val="00331726"/>
    <w:rsid w:val="00351856"/>
    <w:rsid w:val="00364979"/>
    <w:rsid w:val="00366051"/>
    <w:rsid w:val="003B061B"/>
    <w:rsid w:val="003B403C"/>
    <w:rsid w:val="003E49A1"/>
    <w:rsid w:val="00445800"/>
    <w:rsid w:val="00463FBA"/>
    <w:rsid w:val="00472677"/>
    <w:rsid w:val="004A6D91"/>
    <w:rsid w:val="004D72CD"/>
    <w:rsid w:val="004E7FF4"/>
    <w:rsid w:val="004F0D20"/>
    <w:rsid w:val="00540A00"/>
    <w:rsid w:val="0055132C"/>
    <w:rsid w:val="00563CB2"/>
    <w:rsid w:val="00575236"/>
    <w:rsid w:val="0058723A"/>
    <w:rsid w:val="00594510"/>
    <w:rsid w:val="005955A1"/>
    <w:rsid w:val="005A211F"/>
    <w:rsid w:val="005A3C91"/>
    <w:rsid w:val="005B5212"/>
    <w:rsid w:val="005B7B79"/>
    <w:rsid w:val="005D090B"/>
    <w:rsid w:val="005D1B4B"/>
    <w:rsid w:val="005E4EEF"/>
    <w:rsid w:val="005E7C1C"/>
    <w:rsid w:val="005F687D"/>
    <w:rsid w:val="005F70AA"/>
    <w:rsid w:val="00600C63"/>
    <w:rsid w:val="006471E6"/>
    <w:rsid w:val="00652AAC"/>
    <w:rsid w:val="00676AF9"/>
    <w:rsid w:val="006837B3"/>
    <w:rsid w:val="0069385A"/>
    <w:rsid w:val="006A36D5"/>
    <w:rsid w:val="006C0408"/>
    <w:rsid w:val="007122F4"/>
    <w:rsid w:val="0072033A"/>
    <w:rsid w:val="007815DE"/>
    <w:rsid w:val="00784E42"/>
    <w:rsid w:val="007D5B59"/>
    <w:rsid w:val="007F548A"/>
    <w:rsid w:val="00822FCC"/>
    <w:rsid w:val="00824836"/>
    <w:rsid w:val="00833438"/>
    <w:rsid w:val="008473C7"/>
    <w:rsid w:val="00860178"/>
    <w:rsid w:val="0087204C"/>
    <w:rsid w:val="008740FE"/>
    <w:rsid w:val="008A7B4D"/>
    <w:rsid w:val="008D0160"/>
    <w:rsid w:val="00901CEF"/>
    <w:rsid w:val="00911373"/>
    <w:rsid w:val="00920E56"/>
    <w:rsid w:val="009347DF"/>
    <w:rsid w:val="009350D1"/>
    <w:rsid w:val="009602FD"/>
    <w:rsid w:val="00974319"/>
    <w:rsid w:val="00991DE9"/>
    <w:rsid w:val="009A610B"/>
    <w:rsid w:val="009E3D73"/>
    <w:rsid w:val="00A67DE1"/>
    <w:rsid w:val="00A723A1"/>
    <w:rsid w:val="00A82883"/>
    <w:rsid w:val="00AC1F78"/>
    <w:rsid w:val="00AC6E9F"/>
    <w:rsid w:val="00AD6517"/>
    <w:rsid w:val="00AD6D89"/>
    <w:rsid w:val="00AE0782"/>
    <w:rsid w:val="00B135B5"/>
    <w:rsid w:val="00B65085"/>
    <w:rsid w:val="00B83CF3"/>
    <w:rsid w:val="00B86AEB"/>
    <w:rsid w:val="00BA31E4"/>
    <w:rsid w:val="00BA5C6C"/>
    <w:rsid w:val="00BC2B71"/>
    <w:rsid w:val="00BC3197"/>
    <w:rsid w:val="00BD5824"/>
    <w:rsid w:val="00C029E0"/>
    <w:rsid w:val="00C24758"/>
    <w:rsid w:val="00C31F58"/>
    <w:rsid w:val="00C36CF6"/>
    <w:rsid w:val="00C538D0"/>
    <w:rsid w:val="00C62779"/>
    <w:rsid w:val="00C63B38"/>
    <w:rsid w:val="00C71A33"/>
    <w:rsid w:val="00C724F7"/>
    <w:rsid w:val="00C75BEB"/>
    <w:rsid w:val="00C938BB"/>
    <w:rsid w:val="00C954E9"/>
    <w:rsid w:val="00CE27F9"/>
    <w:rsid w:val="00CE66C7"/>
    <w:rsid w:val="00CF3C2D"/>
    <w:rsid w:val="00D02BC3"/>
    <w:rsid w:val="00D24C0D"/>
    <w:rsid w:val="00D31CCE"/>
    <w:rsid w:val="00D375F0"/>
    <w:rsid w:val="00D83AC9"/>
    <w:rsid w:val="00D855E6"/>
    <w:rsid w:val="00D90B56"/>
    <w:rsid w:val="00D93EC2"/>
    <w:rsid w:val="00D964BC"/>
    <w:rsid w:val="00DB2D99"/>
    <w:rsid w:val="00DE60BB"/>
    <w:rsid w:val="00E04335"/>
    <w:rsid w:val="00E048BF"/>
    <w:rsid w:val="00E115B4"/>
    <w:rsid w:val="00E21307"/>
    <w:rsid w:val="00E35014"/>
    <w:rsid w:val="00E403F5"/>
    <w:rsid w:val="00E71122"/>
    <w:rsid w:val="00E864C8"/>
    <w:rsid w:val="00E90BB6"/>
    <w:rsid w:val="00E936D0"/>
    <w:rsid w:val="00EC5FED"/>
    <w:rsid w:val="00ED0687"/>
    <w:rsid w:val="00ED36A8"/>
    <w:rsid w:val="00EE2DCF"/>
    <w:rsid w:val="00EE7C1A"/>
    <w:rsid w:val="00F001D9"/>
    <w:rsid w:val="00F24DBD"/>
    <w:rsid w:val="00F27D72"/>
    <w:rsid w:val="00F32B1E"/>
    <w:rsid w:val="00F87C51"/>
    <w:rsid w:val="00FA2094"/>
    <w:rsid w:val="00FB3F3C"/>
    <w:rsid w:val="00FB420D"/>
    <w:rsid w:val="00FB4A62"/>
    <w:rsid w:val="00FC28FA"/>
    <w:rsid w:val="00FE28C1"/>
    <w:rsid w:val="00FE5AF4"/>
    <w:rsid w:val="00FF29E2"/>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945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8A7B4D"/>
    <w:pPr>
      <w:widowControl w:val="0"/>
      <w:jc w:val="both"/>
    </w:pPr>
    <w:rPr>
      <w:lang w:val="en-GB"/>
    </w:rPr>
  </w:style>
  <w:style w:type="paragraph" w:styleId="1">
    <w:name w:val="heading 1"/>
    <w:basedOn w:val="a"/>
    <w:next w:val="a"/>
    <w:link w:val="1Char"/>
    <w:uiPriority w:val="9"/>
    <w:qFormat/>
    <w:rsid w:val="002C639F"/>
    <w:pPr>
      <w:keepNext/>
      <w:keepLines/>
      <w:spacing w:before="340" w:after="330" w:line="578" w:lineRule="auto"/>
      <w:outlineLvl w:val="0"/>
    </w:pPr>
    <w:rPr>
      <w:b/>
      <w:bCs/>
      <w:kern w:val="44"/>
      <w:sz w:val="44"/>
      <w:szCs w:val="44"/>
    </w:rPr>
  </w:style>
  <w:style w:type="paragraph" w:styleId="2">
    <w:name w:val="heading 2"/>
    <w:basedOn w:val="a"/>
    <w:next w:val="a"/>
    <w:link w:val="2Char"/>
    <w:uiPriority w:val="9"/>
    <w:unhideWhenUsed/>
    <w:qFormat/>
    <w:rsid w:val="002C639F"/>
    <w:pPr>
      <w:keepNext/>
      <w:keepLines/>
      <w:spacing w:before="260" w:after="260" w:line="416" w:lineRule="auto"/>
      <w:outlineLvl w:val="1"/>
    </w:pPr>
    <w:rPr>
      <w:rFonts w:asciiTheme="majorHAnsi" w:eastAsiaTheme="majorEastAsia" w:hAnsiTheme="majorHAnsi" w:cstheme="majorBidi"/>
      <w:b/>
      <w:bCs/>
      <w:sz w:val="36"/>
      <w:szCs w:val="32"/>
    </w:rPr>
  </w:style>
  <w:style w:type="paragraph" w:styleId="3">
    <w:name w:val="heading 3"/>
    <w:basedOn w:val="a"/>
    <w:next w:val="a"/>
    <w:link w:val="3Char"/>
    <w:uiPriority w:val="9"/>
    <w:unhideWhenUsed/>
    <w:qFormat/>
    <w:rsid w:val="002C639F"/>
    <w:pPr>
      <w:keepNext/>
      <w:keepLines/>
      <w:spacing w:before="260" w:after="260" w:line="416" w:lineRule="auto"/>
      <w:outlineLvl w:val="2"/>
    </w:pPr>
    <w:rPr>
      <w:b/>
      <w:bCs/>
      <w:sz w:val="32"/>
      <w:szCs w:val="32"/>
    </w:rPr>
  </w:style>
  <w:style w:type="character" w:default="1" w:styleId="a0">
    <w:name w:val="Default Paragraph Font"/>
    <w:uiPriority w:val="1"/>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semiHidden/>
    <w:unhideWhenUsed/>
    <w:rsid w:val="00C71A33"/>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semiHidden/>
    <w:rsid w:val="00C71A33"/>
    <w:rPr>
      <w:sz w:val="18"/>
      <w:szCs w:val="18"/>
    </w:rPr>
  </w:style>
  <w:style w:type="paragraph" w:styleId="a4">
    <w:name w:val="footer"/>
    <w:basedOn w:val="a"/>
    <w:link w:val="Char0"/>
    <w:uiPriority w:val="99"/>
    <w:unhideWhenUsed/>
    <w:rsid w:val="00C71A33"/>
    <w:pPr>
      <w:tabs>
        <w:tab w:val="center" w:pos="4153"/>
        <w:tab w:val="right" w:pos="8306"/>
      </w:tabs>
      <w:snapToGrid w:val="0"/>
      <w:jc w:val="left"/>
    </w:pPr>
    <w:rPr>
      <w:sz w:val="18"/>
      <w:szCs w:val="18"/>
    </w:rPr>
  </w:style>
  <w:style w:type="character" w:customStyle="1" w:styleId="Char0">
    <w:name w:val="页脚 Char"/>
    <w:basedOn w:val="a0"/>
    <w:link w:val="a4"/>
    <w:uiPriority w:val="99"/>
    <w:rsid w:val="00C71A33"/>
    <w:rPr>
      <w:sz w:val="18"/>
      <w:szCs w:val="18"/>
    </w:rPr>
  </w:style>
  <w:style w:type="paragraph" w:styleId="a5">
    <w:name w:val="Balloon Text"/>
    <w:basedOn w:val="a"/>
    <w:link w:val="Char1"/>
    <w:uiPriority w:val="99"/>
    <w:semiHidden/>
    <w:unhideWhenUsed/>
    <w:rsid w:val="00C71A33"/>
    <w:rPr>
      <w:sz w:val="18"/>
      <w:szCs w:val="18"/>
    </w:rPr>
  </w:style>
  <w:style w:type="character" w:customStyle="1" w:styleId="Char1">
    <w:name w:val="批注框文本 Char"/>
    <w:basedOn w:val="a0"/>
    <w:link w:val="a5"/>
    <w:uiPriority w:val="99"/>
    <w:semiHidden/>
    <w:rsid w:val="00C71A33"/>
    <w:rPr>
      <w:sz w:val="18"/>
      <w:szCs w:val="18"/>
    </w:rPr>
  </w:style>
  <w:style w:type="character" w:customStyle="1" w:styleId="1Char">
    <w:name w:val="标题 1 Char"/>
    <w:basedOn w:val="a0"/>
    <w:link w:val="1"/>
    <w:uiPriority w:val="9"/>
    <w:rsid w:val="002C639F"/>
    <w:rPr>
      <w:b/>
      <w:bCs/>
      <w:kern w:val="44"/>
      <w:sz w:val="44"/>
      <w:szCs w:val="44"/>
    </w:rPr>
  </w:style>
  <w:style w:type="paragraph" w:styleId="10">
    <w:name w:val="toc 1"/>
    <w:basedOn w:val="a"/>
    <w:next w:val="a"/>
    <w:autoRedefine/>
    <w:uiPriority w:val="39"/>
    <w:unhideWhenUsed/>
    <w:rsid w:val="002C639F"/>
  </w:style>
  <w:style w:type="character" w:customStyle="1" w:styleId="2Char">
    <w:name w:val="标题 2 Char"/>
    <w:basedOn w:val="a0"/>
    <w:link w:val="2"/>
    <w:uiPriority w:val="9"/>
    <w:rsid w:val="002C639F"/>
    <w:rPr>
      <w:rFonts w:asciiTheme="majorHAnsi" w:eastAsiaTheme="majorEastAsia" w:hAnsiTheme="majorHAnsi" w:cstheme="majorBidi"/>
      <w:b/>
      <w:bCs/>
      <w:sz w:val="36"/>
      <w:szCs w:val="32"/>
    </w:rPr>
  </w:style>
  <w:style w:type="character" w:customStyle="1" w:styleId="3Char">
    <w:name w:val="标题 3 Char"/>
    <w:basedOn w:val="a0"/>
    <w:link w:val="3"/>
    <w:uiPriority w:val="9"/>
    <w:rsid w:val="002C639F"/>
    <w:rPr>
      <w:b/>
      <w:bCs/>
      <w:sz w:val="32"/>
      <w:szCs w:val="32"/>
    </w:rPr>
  </w:style>
  <w:style w:type="paragraph" w:styleId="20">
    <w:name w:val="toc 2"/>
    <w:basedOn w:val="a"/>
    <w:next w:val="a"/>
    <w:autoRedefine/>
    <w:uiPriority w:val="39"/>
    <w:unhideWhenUsed/>
    <w:rsid w:val="00974319"/>
    <w:pPr>
      <w:ind w:leftChars="200" w:left="420"/>
    </w:pPr>
  </w:style>
  <w:style w:type="paragraph" w:styleId="30">
    <w:name w:val="toc 3"/>
    <w:basedOn w:val="a"/>
    <w:next w:val="a"/>
    <w:autoRedefine/>
    <w:uiPriority w:val="39"/>
    <w:unhideWhenUsed/>
    <w:rsid w:val="00974319"/>
    <w:pPr>
      <w:ind w:leftChars="400" w:left="840"/>
    </w:pPr>
  </w:style>
  <w:style w:type="character" w:styleId="a6">
    <w:name w:val="Hyperlink"/>
    <w:basedOn w:val="a0"/>
    <w:uiPriority w:val="99"/>
    <w:unhideWhenUsed/>
    <w:rsid w:val="00974319"/>
    <w:rPr>
      <w:color w:val="0000FF" w:themeColor="hyperlink"/>
      <w:u w:val="single"/>
    </w:rPr>
  </w:style>
  <w:style w:type="table" w:styleId="a7">
    <w:name w:val="Table Grid"/>
    <w:basedOn w:val="a1"/>
    <w:uiPriority w:val="59"/>
    <w:rsid w:val="00DE60BB"/>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TML">
    <w:name w:val="HTML Preformatted"/>
    <w:basedOn w:val="a"/>
    <w:link w:val="HTMLChar"/>
    <w:uiPriority w:val="99"/>
    <w:semiHidden/>
    <w:unhideWhenUsed/>
    <w:rsid w:val="00C62779"/>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eastAsia="宋体" w:hAnsi="宋体" w:cs="宋体"/>
      <w:kern w:val="0"/>
      <w:sz w:val="24"/>
      <w:szCs w:val="24"/>
      <w:lang w:val="en-US"/>
    </w:rPr>
  </w:style>
  <w:style w:type="character" w:customStyle="1" w:styleId="HTMLChar">
    <w:name w:val="HTML 预设格式 Char"/>
    <w:basedOn w:val="a0"/>
    <w:link w:val="HTML"/>
    <w:uiPriority w:val="99"/>
    <w:semiHidden/>
    <w:rsid w:val="00C62779"/>
    <w:rPr>
      <w:rFonts w:ascii="宋体" w:eastAsia="宋体" w:hAnsi="宋体" w:cs="宋体"/>
      <w:kern w:val="0"/>
      <w:sz w:val="24"/>
      <w:szCs w:val="24"/>
    </w:rPr>
  </w:style>
</w:styles>
</file>

<file path=word/webSettings.xml><?xml version="1.0" encoding="utf-8"?>
<w:webSettings xmlns:r="http://schemas.openxmlformats.org/officeDocument/2006/relationships" xmlns:w="http://schemas.openxmlformats.org/wordprocessingml/2006/main">
  <w:divs>
    <w:div w:id="621883623">
      <w:bodyDiv w:val="1"/>
      <w:marLeft w:val="0"/>
      <w:marRight w:val="0"/>
      <w:marTop w:val="0"/>
      <w:marBottom w:val="0"/>
      <w:divBdr>
        <w:top w:val="none" w:sz="0" w:space="0" w:color="auto"/>
        <w:left w:val="none" w:sz="0" w:space="0" w:color="auto"/>
        <w:bottom w:val="none" w:sz="0" w:space="0" w:color="auto"/>
        <w:right w:val="none" w:sz="0" w:space="0" w:color="auto"/>
      </w:divBdr>
    </w:div>
    <w:div w:id="679428896">
      <w:bodyDiv w:val="1"/>
      <w:marLeft w:val="0"/>
      <w:marRight w:val="0"/>
      <w:marTop w:val="0"/>
      <w:marBottom w:val="0"/>
      <w:divBdr>
        <w:top w:val="none" w:sz="0" w:space="0" w:color="auto"/>
        <w:left w:val="none" w:sz="0" w:space="0" w:color="auto"/>
        <w:bottom w:val="none" w:sz="0" w:space="0" w:color="auto"/>
        <w:right w:val="none" w:sz="0" w:space="0" w:color="auto"/>
      </w:divBdr>
    </w:div>
    <w:div w:id="866480631">
      <w:bodyDiv w:val="1"/>
      <w:marLeft w:val="0"/>
      <w:marRight w:val="0"/>
      <w:marTop w:val="0"/>
      <w:marBottom w:val="0"/>
      <w:divBdr>
        <w:top w:val="none" w:sz="0" w:space="0" w:color="auto"/>
        <w:left w:val="none" w:sz="0" w:space="0" w:color="auto"/>
        <w:bottom w:val="none" w:sz="0" w:space="0" w:color="auto"/>
        <w:right w:val="none" w:sz="0" w:space="0" w:color="auto"/>
      </w:divBdr>
    </w:div>
    <w:div w:id="1321152431">
      <w:bodyDiv w:val="1"/>
      <w:marLeft w:val="0"/>
      <w:marRight w:val="0"/>
      <w:marTop w:val="0"/>
      <w:marBottom w:val="0"/>
      <w:divBdr>
        <w:top w:val="none" w:sz="0" w:space="0" w:color="auto"/>
        <w:left w:val="none" w:sz="0" w:space="0" w:color="auto"/>
        <w:bottom w:val="none" w:sz="0" w:space="0" w:color="auto"/>
        <w:right w:val="none" w:sz="0" w:space="0" w:color="auto"/>
      </w:divBdr>
    </w:div>
    <w:div w:id="2046783163">
      <w:bodyDiv w:val="1"/>
      <w:marLeft w:val="0"/>
      <w:marRight w:val="0"/>
      <w:marTop w:val="0"/>
      <w:marBottom w:val="0"/>
      <w:divBdr>
        <w:top w:val="none" w:sz="0" w:space="0" w:color="auto"/>
        <w:left w:val="none" w:sz="0" w:space="0" w:color="auto"/>
        <w:bottom w:val="none" w:sz="0" w:space="0" w:color="auto"/>
        <w:right w:val="none" w:sz="0" w:space="0" w:color="auto"/>
      </w:divBdr>
    </w:div>
    <w:div w:id="2134591478">
      <w:bodyDiv w:val="1"/>
      <w:marLeft w:val="0"/>
      <w:marRight w:val="0"/>
      <w:marTop w:val="0"/>
      <w:marBottom w:val="0"/>
      <w:divBdr>
        <w:top w:val="none" w:sz="0" w:space="0" w:color="auto"/>
        <w:left w:val="none" w:sz="0" w:space="0" w:color="auto"/>
        <w:bottom w:val="none" w:sz="0" w:space="0" w:color="auto"/>
        <w:right w:val="none" w:sz="0" w:space="0" w:color="auto"/>
      </w:divBdr>
    </w:div>
    <w:div w:id="2134906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A8DF08B-1A6B-495F-A76F-E544F7FCC5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611</TotalTime>
  <Pages>12</Pages>
  <Words>3157</Words>
  <Characters>17996</Characters>
  <Application>Microsoft Office Word</Application>
  <DocSecurity>0</DocSecurity>
  <Lines>149</Lines>
  <Paragraphs>42</Paragraphs>
  <ScaleCrop>false</ScaleCrop>
  <Company>微软公司</Company>
  <LinksUpToDate>false</LinksUpToDate>
  <CharactersWithSpaces>21111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微软用户</dc:creator>
  <cp:lastModifiedBy>微软用户</cp:lastModifiedBy>
  <cp:revision>5</cp:revision>
  <dcterms:created xsi:type="dcterms:W3CDTF">2018-01-16T19:48:00Z</dcterms:created>
  <dcterms:modified xsi:type="dcterms:W3CDTF">2018-01-19T03:33:00Z</dcterms:modified>
</cp:coreProperties>
</file>