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1EF6D7"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8"/>
          <w:szCs w:val="28"/>
        </w:rPr>
        <w:t xml:space="preserve">ATODIAD GA36c </w:t>
      </w:r>
    </w:p>
    <w:p w14:paraId="34F0987B"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40"/>
          <w:szCs w:val="40"/>
          <w:shd w:val="clear" w:color="auto" w:fill="BFBFBF"/>
        </w:rPr>
        <w:t xml:space="preserve">MANYLEB ASESU LEFEL 6 </w:t>
      </w:r>
    </w:p>
    <w:tbl>
      <w:tblPr>
        <w:tblW w:w="0" w:type="auto"/>
        <w:tblCellMar>
          <w:top w:w="15" w:type="dxa"/>
          <w:left w:w="15" w:type="dxa"/>
          <w:bottom w:w="15" w:type="dxa"/>
          <w:right w:w="15" w:type="dxa"/>
        </w:tblCellMar>
        <w:tblLook w:val="04A0" w:firstRow="1" w:lastRow="0" w:firstColumn="1" w:lastColumn="0" w:noHBand="0" w:noVBand="1"/>
      </w:tblPr>
      <w:tblGrid>
        <w:gridCol w:w="1709"/>
        <w:gridCol w:w="2916"/>
        <w:gridCol w:w="2550"/>
        <w:gridCol w:w="1155"/>
      </w:tblGrid>
      <w:tr w:rsidR="00AF7E3B" w:rsidRPr="00AF7E3B" w14:paraId="7AC0B46D"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D1682A0" w14:textId="77777777" w:rsidR="00AF7E3B" w:rsidRPr="00AF7E3B" w:rsidRDefault="00AF7E3B" w:rsidP="00AF7E3B">
            <w:pPr>
              <w:spacing w:before="100" w:beforeAutospacing="1" w:after="100" w:afterAutospacing="1"/>
              <w:divId w:val="1178881846"/>
              <w:rPr>
                <w:rFonts w:ascii="Times" w:hAnsi="Times" w:cs="Times New Roman"/>
                <w:sz w:val="20"/>
                <w:szCs w:val="20"/>
              </w:rPr>
            </w:pPr>
            <w:r w:rsidRPr="00AF7E3B">
              <w:rPr>
                <w:rFonts w:ascii="Arial" w:hAnsi="Arial" w:cs="Arial"/>
                <w:b/>
                <w:bCs/>
                <w:sz w:val="22"/>
                <w:szCs w:val="22"/>
              </w:rPr>
              <w:t xml:space="preserve">Enw’r myfyriwr: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39DE2BB" w14:textId="77777777" w:rsidR="00AF7E3B" w:rsidRPr="00AF7E3B" w:rsidRDefault="00AF7E3B" w:rsidP="00AF7E3B">
            <w:pPr>
              <w:rPr>
                <w:rFonts w:ascii="Times" w:eastAsia="Times New Roman" w:hAnsi="Times" w:cs="Times New Roman"/>
                <w:sz w:val="20"/>
                <w:szCs w:val="20"/>
              </w:rPr>
            </w:pP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B0FF906"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Rhif Adnabod y myfyriwr: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ED133E5" w14:textId="514BB28F" w:rsidR="00AF7E3B" w:rsidRPr="00AF7E3B" w:rsidRDefault="002D6BAC" w:rsidP="00AF7E3B">
            <w:pPr>
              <w:rPr>
                <w:rFonts w:ascii="Times" w:eastAsia="Times New Roman" w:hAnsi="Times" w:cs="Times New Roman"/>
                <w:sz w:val="20"/>
                <w:szCs w:val="20"/>
              </w:rPr>
            </w:pPr>
            <w:r>
              <w:rPr>
                <w:rFonts w:ascii="Times" w:eastAsia="Times New Roman" w:hAnsi="Times" w:cs="Times New Roman"/>
                <w:sz w:val="20"/>
                <w:szCs w:val="20"/>
              </w:rPr>
              <w:t>1600454</w:t>
            </w:r>
          </w:p>
        </w:tc>
      </w:tr>
      <w:tr w:rsidR="00AF7E3B" w:rsidRPr="00AF7E3B" w14:paraId="4D2EBBFC" w14:textId="77777777" w:rsidTr="00AF7E3B">
        <w:tc>
          <w:tcPr>
            <w:tcW w:w="0" w:type="auto"/>
            <w:tcBorders>
              <w:top w:val="single" w:sz="4" w:space="0" w:color="000000"/>
              <w:left w:val="single" w:sz="4" w:space="0" w:color="000000"/>
              <w:bottom w:val="single" w:sz="6" w:space="0" w:color="000000"/>
              <w:right w:val="single" w:sz="4" w:space="0" w:color="000000"/>
            </w:tcBorders>
            <w:shd w:val="clear" w:color="auto" w:fill="D8D8D8"/>
            <w:vAlign w:val="center"/>
            <w:hideMark/>
          </w:tcPr>
          <w:p w14:paraId="4DD6AA70"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Rhaglen: </w:t>
            </w:r>
          </w:p>
        </w:tc>
        <w:tc>
          <w:tcPr>
            <w:tcW w:w="0" w:type="auto"/>
            <w:gridSpan w:val="3"/>
            <w:tcBorders>
              <w:top w:val="single" w:sz="4" w:space="0" w:color="000000"/>
              <w:left w:val="single" w:sz="4" w:space="0" w:color="000000"/>
              <w:bottom w:val="single" w:sz="6" w:space="0" w:color="000000"/>
              <w:right w:val="single" w:sz="4" w:space="0" w:color="000000"/>
            </w:tcBorders>
            <w:vAlign w:val="center"/>
            <w:hideMark/>
          </w:tcPr>
          <w:p w14:paraId="3F5579CE"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BA Addysg Gynradd SAC </w:t>
            </w:r>
          </w:p>
        </w:tc>
      </w:tr>
      <w:tr w:rsidR="00AF7E3B" w:rsidRPr="00AF7E3B" w14:paraId="074C9EB6" w14:textId="77777777" w:rsidTr="00AF7E3B">
        <w:tc>
          <w:tcPr>
            <w:tcW w:w="0" w:type="auto"/>
            <w:tcBorders>
              <w:top w:val="single" w:sz="6" w:space="0" w:color="000000"/>
              <w:left w:val="single" w:sz="4" w:space="0" w:color="000000"/>
              <w:bottom w:val="single" w:sz="4" w:space="0" w:color="000000"/>
              <w:right w:val="single" w:sz="4" w:space="0" w:color="000000"/>
            </w:tcBorders>
            <w:shd w:val="clear" w:color="auto" w:fill="D8D8D8"/>
            <w:vAlign w:val="center"/>
            <w:hideMark/>
          </w:tcPr>
          <w:p w14:paraId="14EE9ED2"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Modwl: </w:t>
            </w:r>
          </w:p>
        </w:tc>
        <w:tc>
          <w:tcPr>
            <w:tcW w:w="0" w:type="auto"/>
            <w:gridSpan w:val="3"/>
            <w:tcBorders>
              <w:top w:val="single" w:sz="6" w:space="0" w:color="000000"/>
              <w:left w:val="single" w:sz="4" w:space="0" w:color="000000"/>
              <w:bottom w:val="single" w:sz="4" w:space="0" w:color="000000"/>
              <w:right w:val="single" w:sz="4" w:space="0" w:color="000000"/>
            </w:tcBorders>
            <w:vAlign w:val="center"/>
            <w:hideMark/>
          </w:tcPr>
          <w:p w14:paraId="214FA3D3"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Yr Ymarferydd Adfyfyriol </w:t>
            </w:r>
          </w:p>
        </w:tc>
      </w:tr>
      <w:tr w:rsidR="00AF7E3B" w:rsidRPr="00AF7E3B" w14:paraId="5C64699C"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171636B"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Cod y modwl: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5FFB54C"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ECAD6003C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DDAEBA5"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Cyfraniad at Asesiad Cyffredinol y Modwl (%):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28ED3E9"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100% </w:t>
            </w:r>
          </w:p>
        </w:tc>
      </w:tr>
      <w:tr w:rsidR="00AF7E3B" w:rsidRPr="00AF7E3B" w14:paraId="1D8DFE25"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33468F4"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Darlithydd: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CAB25F7"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Sioned V Hughes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CDC5FF4"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Gwiriwr Mewnol: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D59EAB6"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Sioned V Hughes </w:t>
            </w:r>
          </w:p>
        </w:tc>
      </w:tr>
      <w:tr w:rsidR="00AF7E3B" w:rsidRPr="00AF7E3B" w14:paraId="23BCCD6F"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B5B837E"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Teitl yr Aseiniad: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0D05F80"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Prosiect Ymchwil ar raddfa fechan yn canolbwyntio ar ddiddordeb proffesiynol.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4EC8C8A"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Nifer o eiriau (neu’r cyfwerth):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1D85835"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6000 o eiriau </w:t>
            </w:r>
          </w:p>
        </w:tc>
      </w:tr>
      <w:tr w:rsidR="00AF7E3B" w:rsidRPr="00AF7E3B" w14:paraId="4BD24350"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D21EF8C"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Dyddiad cyflwyno: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9EF87A1"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29/04/19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533070D"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Dyddiad dychwelyd marciau dros dro ac adborth ysgrifenedig: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1A25638"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27/05/19 </w:t>
            </w:r>
          </w:p>
        </w:tc>
      </w:tr>
      <w:tr w:rsidR="00AF7E3B" w:rsidRPr="00AF7E3B" w14:paraId="1C4D5B10"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C6D2AE7"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Dull cyflwyno: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313D93A"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sz w:val="22"/>
                <w:szCs w:val="22"/>
              </w:rPr>
              <w:t xml:space="preserve">Lle bo’n ymarferol ac yn bosibl, rhaid cyflwyno pob asesiad ysgrifenedig drwy Turnitin, oni nodir yn wahanol gan y Darlithydd. (PEIDIWCH â rhoi’r fanyleb asesu hon i mewn i Turnitin neu bydd yn cyfateb i lawer o bethau tebyg yng nghyflwyniadau myfyrwyr eraill.) </w:t>
            </w:r>
          </w:p>
          <w:p w14:paraId="0B8162D6"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Dull cyflwyno arall (os ydy’n berthnasol): </w:t>
            </w:r>
          </w:p>
          <w:p w14:paraId="7DB95A45"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Bydd cyflwyno’r asesiad yn hwyr yn arwain at ddyfarnu marc cosb. </w:t>
            </w:r>
          </w:p>
          <w:p w14:paraId="4AC9018D"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sz w:val="22"/>
                <w:szCs w:val="22"/>
              </w:rPr>
              <w:t xml:space="preserve">Cosbau am gyflwyno’n hwyr: Hyd at wythnos yn hwyr, uchafswm marc o 40%. Dros wythnos yn hwyr, 0%. Y Panel Amgylchiadau Esgusodol yn unig all gymeradwyo newid dyddiadau cyflwyno. </w:t>
            </w:r>
          </w:p>
        </w:tc>
      </w:tr>
      <w:tr w:rsidR="00AF7E3B" w:rsidRPr="00AF7E3B" w14:paraId="2998FC06" w14:textId="77777777" w:rsidTr="00AF7E3B">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EAB2A4F"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b/>
                <w:bCs/>
                <w:sz w:val="22"/>
                <w:szCs w:val="22"/>
              </w:rPr>
              <w:t xml:space="preserve">Gonestrwydd academaidd / cyfeirnodi: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7830D10" w14:textId="77777777" w:rsidR="00AF7E3B" w:rsidRPr="00AF7E3B" w:rsidRDefault="00AF7E3B" w:rsidP="00AF7E3B">
            <w:pPr>
              <w:spacing w:before="100" w:beforeAutospacing="1" w:after="100" w:afterAutospacing="1"/>
              <w:rPr>
                <w:rFonts w:ascii="Times" w:hAnsi="Times" w:cs="Times New Roman"/>
                <w:sz w:val="20"/>
                <w:szCs w:val="20"/>
              </w:rPr>
            </w:pPr>
            <w:r w:rsidRPr="00AF7E3B">
              <w:rPr>
                <w:rFonts w:ascii="Arial" w:hAnsi="Arial" w:cs="Arial"/>
                <w:sz w:val="22"/>
                <w:szCs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6D094A85" w14:textId="77777777" w:rsidR="00AF7E3B" w:rsidRDefault="00AF7E3B" w:rsidP="000D482A">
      <w:pPr>
        <w:spacing w:line="360" w:lineRule="auto"/>
        <w:rPr>
          <w:rFonts w:ascii="Times New Roman" w:hAnsi="Times New Roman" w:cs="Times New Roman"/>
          <w:u w:val="single"/>
        </w:rPr>
      </w:pPr>
    </w:p>
    <w:p w14:paraId="187CB014" w14:textId="77777777" w:rsidR="00AF7E3B" w:rsidRDefault="00AF7E3B" w:rsidP="000D482A">
      <w:pPr>
        <w:spacing w:line="360" w:lineRule="auto"/>
        <w:rPr>
          <w:rFonts w:ascii="Times New Roman" w:hAnsi="Times New Roman" w:cs="Times New Roman"/>
          <w:u w:val="single"/>
        </w:rPr>
      </w:pPr>
    </w:p>
    <w:p w14:paraId="027BA824" w14:textId="77777777" w:rsidR="00AF7E3B" w:rsidRDefault="00AF7E3B" w:rsidP="000D482A">
      <w:pPr>
        <w:spacing w:line="360" w:lineRule="auto"/>
        <w:rPr>
          <w:rFonts w:ascii="Times New Roman" w:hAnsi="Times New Roman" w:cs="Times New Roman"/>
          <w:u w:val="single"/>
        </w:rPr>
      </w:pPr>
    </w:p>
    <w:p w14:paraId="5CEE1B62" w14:textId="77777777" w:rsidR="00AF7E3B" w:rsidRDefault="00AF7E3B" w:rsidP="000D482A">
      <w:pPr>
        <w:spacing w:line="360" w:lineRule="auto"/>
        <w:rPr>
          <w:rFonts w:ascii="Times New Roman" w:hAnsi="Times New Roman" w:cs="Times New Roman"/>
          <w:u w:val="single"/>
        </w:rPr>
      </w:pPr>
    </w:p>
    <w:p w14:paraId="653645E9" w14:textId="77777777" w:rsidR="002D6BAC" w:rsidRDefault="002D6BAC" w:rsidP="000D482A">
      <w:pPr>
        <w:spacing w:line="360" w:lineRule="auto"/>
        <w:rPr>
          <w:rFonts w:ascii="Times New Roman" w:hAnsi="Times New Roman" w:cs="Times New Roman"/>
          <w:u w:val="single"/>
        </w:rPr>
      </w:pPr>
    </w:p>
    <w:p w14:paraId="6E24E5AA" w14:textId="77777777" w:rsidR="002D6BAC" w:rsidRDefault="002D6BAC" w:rsidP="000D482A">
      <w:pPr>
        <w:spacing w:line="360" w:lineRule="auto"/>
        <w:rPr>
          <w:rFonts w:ascii="Times New Roman" w:hAnsi="Times New Roman" w:cs="Times New Roman"/>
          <w:u w:val="single"/>
        </w:rPr>
      </w:pPr>
    </w:p>
    <w:p w14:paraId="188BABC9" w14:textId="77777777" w:rsidR="002D6BAC" w:rsidRDefault="002D6BAC" w:rsidP="000D482A">
      <w:pPr>
        <w:spacing w:line="360" w:lineRule="auto"/>
        <w:rPr>
          <w:rFonts w:ascii="Times New Roman" w:hAnsi="Times New Roman" w:cs="Times New Roman"/>
          <w:u w:val="single"/>
        </w:rPr>
      </w:pPr>
    </w:p>
    <w:p w14:paraId="414A0FC4" w14:textId="77777777" w:rsidR="002D6BAC" w:rsidRDefault="002D6BAC" w:rsidP="000D482A">
      <w:pPr>
        <w:spacing w:line="360" w:lineRule="auto"/>
        <w:rPr>
          <w:rFonts w:ascii="Times New Roman" w:hAnsi="Times New Roman" w:cs="Times New Roman"/>
          <w:u w:val="single"/>
        </w:rPr>
      </w:pPr>
    </w:p>
    <w:p w14:paraId="16E1AC07" w14:textId="77777777" w:rsidR="00CE4050" w:rsidRDefault="00CE4050" w:rsidP="000D482A">
      <w:pPr>
        <w:spacing w:line="360" w:lineRule="auto"/>
        <w:rPr>
          <w:rFonts w:ascii="Times New Roman" w:hAnsi="Times New Roman" w:cs="Times New Roman"/>
          <w:u w:val="single"/>
        </w:rPr>
      </w:pPr>
    </w:p>
    <w:p w14:paraId="6A91436F" w14:textId="77777777" w:rsidR="00CE4050" w:rsidRDefault="00CE4050" w:rsidP="000D482A">
      <w:pPr>
        <w:spacing w:line="360" w:lineRule="auto"/>
        <w:rPr>
          <w:rFonts w:ascii="Times New Roman" w:hAnsi="Times New Roman" w:cs="Times New Roman"/>
          <w:u w:val="single"/>
        </w:rPr>
      </w:pPr>
    </w:p>
    <w:p w14:paraId="61D4F0AF" w14:textId="77777777" w:rsidR="00CE4050" w:rsidRDefault="00CE4050" w:rsidP="000D482A">
      <w:pPr>
        <w:spacing w:line="360" w:lineRule="auto"/>
        <w:rPr>
          <w:rFonts w:ascii="Times New Roman" w:hAnsi="Times New Roman" w:cs="Times New Roman"/>
          <w:u w:val="single"/>
        </w:rPr>
      </w:pPr>
    </w:p>
    <w:p w14:paraId="412250FA" w14:textId="77777777" w:rsidR="00CE4050" w:rsidRDefault="00CE4050" w:rsidP="000D482A">
      <w:pPr>
        <w:spacing w:line="360" w:lineRule="auto"/>
        <w:rPr>
          <w:rFonts w:ascii="Times New Roman" w:hAnsi="Times New Roman" w:cs="Times New Roman"/>
          <w:u w:val="single"/>
        </w:rPr>
      </w:pPr>
    </w:p>
    <w:p w14:paraId="5FECD407" w14:textId="77777777" w:rsidR="00CE4050" w:rsidRPr="00F71D51" w:rsidRDefault="00CE4050" w:rsidP="00F71D51">
      <w:pPr>
        <w:spacing w:line="360" w:lineRule="auto"/>
        <w:jc w:val="center"/>
        <w:rPr>
          <w:rFonts w:ascii="Times New Roman" w:hAnsi="Times New Roman" w:cs="Times New Roman"/>
          <w:sz w:val="56"/>
          <w:u w:val="single"/>
        </w:rPr>
      </w:pPr>
      <w:r w:rsidRPr="00F71D51">
        <w:rPr>
          <w:rFonts w:ascii="Times New Roman" w:hAnsi="Times New Roman" w:cs="Times New Roman"/>
          <w:sz w:val="56"/>
          <w:u w:val="single"/>
        </w:rPr>
        <w:t>Effaith dysgu ac addysgu yn yr awyr agored ar les a hyder dysgwyr</w:t>
      </w:r>
    </w:p>
    <w:p w14:paraId="557A7AFF" w14:textId="56CD66D2" w:rsidR="00CE4050" w:rsidRPr="00F71D51" w:rsidRDefault="00CE4050" w:rsidP="00CE4050">
      <w:pPr>
        <w:spacing w:line="360" w:lineRule="auto"/>
        <w:jc w:val="center"/>
        <w:rPr>
          <w:rFonts w:ascii="Times New Roman" w:hAnsi="Times New Roman" w:cs="Times New Roman"/>
          <w:sz w:val="48"/>
        </w:rPr>
      </w:pPr>
      <w:r w:rsidRPr="00F71D51">
        <w:rPr>
          <w:rFonts w:ascii="Times New Roman" w:hAnsi="Times New Roman" w:cs="Times New Roman"/>
          <w:sz w:val="48"/>
        </w:rPr>
        <w:t>ECAD6003/C</w:t>
      </w:r>
    </w:p>
    <w:p w14:paraId="605CB723" w14:textId="77777777" w:rsidR="00F71D51" w:rsidRDefault="00F71D51" w:rsidP="00F71D51">
      <w:pPr>
        <w:spacing w:line="360" w:lineRule="auto"/>
        <w:jc w:val="center"/>
        <w:rPr>
          <w:rFonts w:ascii="Times New Roman" w:hAnsi="Times New Roman" w:cs="Times New Roman"/>
          <w:sz w:val="52"/>
        </w:rPr>
      </w:pPr>
    </w:p>
    <w:p w14:paraId="268722E7" w14:textId="10D3F88F" w:rsidR="00F71D51" w:rsidRPr="00F71D51" w:rsidRDefault="00F71D51" w:rsidP="00F71D51">
      <w:pPr>
        <w:spacing w:line="360" w:lineRule="auto"/>
        <w:jc w:val="center"/>
        <w:rPr>
          <w:rFonts w:ascii="Times New Roman" w:hAnsi="Times New Roman" w:cs="Times New Roman"/>
          <w:sz w:val="52"/>
        </w:rPr>
      </w:pPr>
      <w:r w:rsidRPr="00F71D51">
        <w:rPr>
          <w:rFonts w:ascii="Times New Roman" w:hAnsi="Times New Roman" w:cs="Times New Roman"/>
          <w:sz w:val="52"/>
        </w:rPr>
        <w:t>BA Addysg Gynradd gyda SAC</w:t>
      </w:r>
    </w:p>
    <w:p w14:paraId="47B1F36A" w14:textId="478F527F" w:rsidR="00F71D51" w:rsidRPr="00F71D51" w:rsidRDefault="00F71D51" w:rsidP="00F71D51">
      <w:pPr>
        <w:spacing w:line="360" w:lineRule="auto"/>
        <w:jc w:val="center"/>
        <w:rPr>
          <w:rFonts w:ascii="Times New Roman" w:hAnsi="Times New Roman" w:cs="Times New Roman"/>
          <w:sz w:val="52"/>
        </w:rPr>
      </w:pPr>
      <w:r w:rsidRPr="00F71D51">
        <w:rPr>
          <w:rFonts w:ascii="Times New Roman" w:hAnsi="Times New Roman" w:cs="Times New Roman"/>
          <w:sz w:val="52"/>
        </w:rPr>
        <w:t>Prifysgol Cymru y Drindod Dewi Sant</w:t>
      </w:r>
    </w:p>
    <w:p w14:paraId="5FEAB439" w14:textId="77777777" w:rsidR="00F71D51" w:rsidRDefault="00F71D51" w:rsidP="00CE4050">
      <w:pPr>
        <w:spacing w:line="360" w:lineRule="auto"/>
        <w:jc w:val="center"/>
        <w:rPr>
          <w:rFonts w:ascii="Times New Roman" w:hAnsi="Times New Roman" w:cs="Times New Roman"/>
          <w:sz w:val="52"/>
        </w:rPr>
      </w:pPr>
    </w:p>
    <w:p w14:paraId="3DD6115F" w14:textId="1B8EEF2E" w:rsidR="00CE4050" w:rsidRPr="00F71D51" w:rsidRDefault="00CE4050" w:rsidP="00CE4050">
      <w:pPr>
        <w:spacing w:line="360" w:lineRule="auto"/>
        <w:jc w:val="center"/>
        <w:rPr>
          <w:rFonts w:ascii="Times New Roman" w:hAnsi="Times New Roman" w:cs="Times New Roman"/>
          <w:sz w:val="52"/>
        </w:rPr>
      </w:pPr>
      <w:r w:rsidRPr="00F71D51">
        <w:rPr>
          <w:rFonts w:ascii="Times New Roman" w:hAnsi="Times New Roman" w:cs="Times New Roman"/>
          <w:sz w:val="52"/>
        </w:rPr>
        <w:t>1600454</w:t>
      </w:r>
    </w:p>
    <w:p w14:paraId="58654406" w14:textId="77777777" w:rsidR="00CE4050" w:rsidRDefault="00CE4050" w:rsidP="000D482A">
      <w:pPr>
        <w:spacing w:line="360" w:lineRule="auto"/>
        <w:rPr>
          <w:rFonts w:ascii="Times New Roman" w:hAnsi="Times New Roman" w:cs="Times New Roman"/>
          <w:u w:val="single"/>
        </w:rPr>
      </w:pPr>
    </w:p>
    <w:p w14:paraId="3FEF8434" w14:textId="77777777" w:rsidR="00CE4050" w:rsidRDefault="00CE4050" w:rsidP="000D482A">
      <w:pPr>
        <w:spacing w:line="360" w:lineRule="auto"/>
        <w:rPr>
          <w:rFonts w:ascii="Times New Roman" w:hAnsi="Times New Roman" w:cs="Times New Roman"/>
          <w:u w:val="single"/>
        </w:rPr>
      </w:pPr>
    </w:p>
    <w:p w14:paraId="62AF998D" w14:textId="77777777" w:rsidR="00CE4050" w:rsidRDefault="00CE4050" w:rsidP="000D482A">
      <w:pPr>
        <w:spacing w:line="360" w:lineRule="auto"/>
        <w:rPr>
          <w:rFonts w:ascii="Times New Roman" w:hAnsi="Times New Roman" w:cs="Times New Roman"/>
          <w:u w:val="single"/>
        </w:rPr>
      </w:pPr>
    </w:p>
    <w:p w14:paraId="05A2AE30" w14:textId="77777777" w:rsidR="00CE4050" w:rsidRDefault="00CE4050" w:rsidP="000D482A">
      <w:pPr>
        <w:spacing w:line="360" w:lineRule="auto"/>
        <w:rPr>
          <w:rFonts w:ascii="Times New Roman" w:hAnsi="Times New Roman" w:cs="Times New Roman"/>
          <w:u w:val="single"/>
        </w:rPr>
      </w:pPr>
    </w:p>
    <w:p w14:paraId="4D01137F" w14:textId="77777777" w:rsidR="00CE4050" w:rsidRDefault="00CE4050" w:rsidP="000D482A">
      <w:pPr>
        <w:spacing w:line="360" w:lineRule="auto"/>
        <w:rPr>
          <w:rFonts w:ascii="Times New Roman" w:hAnsi="Times New Roman" w:cs="Times New Roman"/>
          <w:u w:val="single"/>
        </w:rPr>
      </w:pPr>
    </w:p>
    <w:p w14:paraId="3D55C17C" w14:textId="77777777" w:rsidR="00CE4050" w:rsidRDefault="00CE4050" w:rsidP="000D482A">
      <w:pPr>
        <w:spacing w:line="360" w:lineRule="auto"/>
        <w:rPr>
          <w:rFonts w:ascii="Times New Roman" w:hAnsi="Times New Roman" w:cs="Times New Roman"/>
          <w:u w:val="single"/>
        </w:rPr>
      </w:pPr>
    </w:p>
    <w:p w14:paraId="1DEC7D6D" w14:textId="77777777" w:rsidR="00CE4050" w:rsidRDefault="00CE4050" w:rsidP="000D482A">
      <w:pPr>
        <w:spacing w:line="360" w:lineRule="auto"/>
        <w:rPr>
          <w:rFonts w:ascii="Times New Roman" w:hAnsi="Times New Roman" w:cs="Times New Roman"/>
          <w:u w:val="single"/>
        </w:rPr>
      </w:pPr>
    </w:p>
    <w:p w14:paraId="14948E19" w14:textId="77777777" w:rsidR="00CE4050" w:rsidRDefault="00CE4050" w:rsidP="000D482A">
      <w:pPr>
        <w:spacing w:line="360" w:lineRule="auto"/>
        <w:rPr>
          <w:rFonts w:ascii="Times New Roman" w:hAnsi="Times New Roman" w:cs="Times New Roman"/>
          <w:u w:val="single"/>
        </w:rPr>
      </w:pPr>
    </w:p>
    <w:p w14:paraId="221C2435" w14:textId="77777777" w:rsidR="00CE4050" w:rsidRDefault="00CE4050" w:rsidP="000D482A">
      <w:pPr>
        <w:spacing w:line="360" w:lineRule="auto"/>
        <w:rPr>
          <w:rFonts w:ascii="Times New Roman" w:hAnsi="Times New Roman" w:cs="Times New Roman"/>
          <w:u w:val="single"/>
        </w:rPr>
      </w:pPr>
    </w:p>
    <w:p w14:paraId="2CA5D7E7" w14:textId="77777777" w:rsidR="00CE4050" w:rsidRDefault="00CE4050" w:rsidP="000D482A">
      <w:pPr>
        <w:spacing w:line="360" w:lineRule="auto"/>
        <w:rPr>
          <w:rFonts w:ascii="Times New Roman" w:hAnsi="Times New Roman" w:cs="Times New Roman"/>
          <w:u w:val="single"/>
        </w:rPr>
      </w:pPr>
    </w:p>
    <w:p w14:paraId="715879CE" w14:textId="77777777" w:rsidR="00CE4050" w:rsidRDefault="00CE4050" w:rsidP="000D482A">
      <w:pPr>
        <w:spacing w:line="360" w:lineRule="auto"/>
        <w:rPr>
          <w:rFonts w:ascii="Times New Roman" w:hAnsi="Times New Roman" w:cs="Times New Roman"/>
          <w:u w:val="single"/>
        </w:rPr>
      </w:pPr>
    </w:p>
    <w:p w14:paraId="70A67D1C" w14:textId="77777777" w:rsidR="003825C0" w:rsidRDefault="003825C0" w:rsidP="000D482A">
      <w:pPr>
        <w:spacing w:line="360" w:lineRule="auto"/>
        <w:rPr>
          <w:rFonts w:ascii="Times New Roman" w:hAnsi="Times New Roman" w:cs="Times New Roman"/>
          <w:u w:val="single"/>
        </w:rPr>
      </w:pPr>
    </w:p>
    <w:p w14:paraId="0B1F747E" w14:textId="259E3107" w:rsidR="000D482A" w:rsidRPr="000613E9" w:rsidRDefault="000D482A" w:rsidP="000D482A">
      <w:pPr>
        <w:spacing w:line="360" w:lineRule="auto"/>
        <w:rPr>
          <w:rFonts w:ascii="Times New Roman" w:hAnsi="Times New Roman" w:cs="Times New Roman"/>
          <w:u w:val="single"/>
        </w:rPr>
      </w:pPr>
      <w:r w:rsidRPr="000613E9">
        <w:rPr>
          <w:rFonts w:ascii="Times New Roman" w:hAnsi="Times New Roman" w:cs="Times New Roman"/>
          <w:u w:val="single"/>
        </w:rPr>
        <w:lastRenderedPageBreak/>
        <w:t>Effaith dysgu ac addysgu yn yr aw</w:t>
      </w:r>
      <w:r w:rsidR="001A7780">
        <w:rPr>
          <w:rFonts w:ascii="Times New Roman" w:hAnsi="Times New Roman" w:cs="Times New Roman"/>
          <w:u w:val="single"/>
        </w:rPr>
        <w:t>yr agored ar les a</w:t>
      </w:r>
      <w:r>
        <w:rPr>
          <w:rFonts w:ascii="Times New Roman" w:hAnsi="Times New Roman" w:cs="Times New Roman"/>
          <w:u w:val="single"/>
        </w:rPr>
        <w:t xml:space="preserve"> hyder </w:t>
      </w:r>
      <w:r w:rsidRPr="000613E9">
        <w:rPr>
          <w:rFonts w:ascii="Times New Roman" w:hAnsi="Times New Roman" w:cs="Times New Roman"/>
          <w:u w:val="single"/>
        </w:rPr>
        <w:t>dysgwyr</w:t>
      </w:r>
    </w:p>
    <w:p w14:paraId="50C4CC2B" w14:textId="77777777" w:rsidR="000D482A" w:rsidRDefault="000D482A" w:rsidP="000D482A">
      <w:pPr>
        <w:spacing w:line="360" w:lineRule="auto"/>
        <w:rPr>
          <w:rFonts w:ascii="Times New Roman" w:hAnsi="Times New Roman" w:cs="Times New Roman"/>
          <w:b/>
        </w:rPr>
      </w:pPr>
    </w:p>
    <w:p w14:paraId="07FD0C34" w14:textId="77777777" w:rsidR="000F40DC" w:rsidRDefault="000F40DC" w:rsidP="000D482A">
      <w:pPr>
        <w:spacing w:line="360" w:lineRule="auto"/>
        <w:rPr>
          <w:rFonts w:ascii="Times New Roman" w:hAnsi="Times New Roman" w:cs="Times New Roman"/>
          <w:color w:val="000000"/>
          <w:u w:val="single"/>
        </w:rPr>
      </w:pPr>
    </w:p>
    <w:p w14:paraId="11C9D281" w14:textId="1EE7556B" w:rsidR="000F40DC" w:rsidRPr="00CE4050" w:rsidRDefault="000F40DC" w:rsidP="00CE4050">
      <w:pPr>
        <w:spacing w:line="360" w:lineRule="auto"/>
        <w:rPr>
          <w:rFonts w:ascii="Times New Roman" w:hAnsi="Times New Roman" w:cs="Times New Roman"/>
          <w:color w:val="000000"/>
          <w:u w:val="single"/>
        </w:rPr>
      </w:pPr>
      <w:r w:rsidRPr="00CE4050">
        <w:rPr>
          <w:rFonts w:ascii="Times New Roman" w:hAnsi="Times New Roman" w:cs="Times New Roman"/>
          <w:color w:val="000000"/>
          <w:u w:val="single"/>
        </w:rPr>
        <w:t>Datgan</w:t>
      </w:r>
      <w:r w:rsidR="00CE4050" w:rsidRPr="00CE4050">
        <w:rPr>
          <w:rFonts w:ascii="Times New Roman" w:hAnsi="Times New Roman" w:cs="Times New Roman"/>
          <w:color w:val="000000"/>
          <w:u w:val="single"/>
        </w:rPr>
        <w:t>iad</w:t>
      </w:r>
    </w:p>
    <w:p w14:paraId="48E42D19" w14:textId="77777777" w:rsidR="00CE4050" w:rsidRPr="00CE4050" w:rsidRDefault="00CE4050" w:rsidP="00CE4050">
      <w:pPr>
        <w:spacing w:line="360" w:lineRule="auto"/>
        <w:rPr>
          <w:rFonts w:ascii="Times New Roman" w:hAnsi="Times New Roman" w:cs="Times New Roman"/>
          <w:color w:val="000000"/>
          <w:u w:val="single"/>
        </w:rPr>
      </w:pPr>
    </w:p>
    <w:p w14:paraId="6B75BD2D" w14:textId="46827C27" w:rsidR="00CE4050" w:rsidRPr="00CE4050" w:rsidRDefault="00CE4050" w:rsidP="000D482A">
      <w:pPr>
        <w:spacing w:line="360" w:lineRule="auto"/>
        <w:rPr>
          <w:rFonts w:ascii="Times New Roman" w:hAnsi="Times New Roman" w:cs="Times New Roman"/>
          <w:color w:val="000000"/>
        </w:rPr>
      </w:pPr>
      <w:r w:rsidRPr="00ED4F2B">
        <w:rPr>
          <w:rFonts w:ascii="Times New Roman" w:hAnsi="Times New Roman" w:cs="Times New Roman"/>
          <w:color w:val="000000"/>
        </w:rPr>
        <w:t xml:space="preserve">Fy ngwaith i yn llwyr yw’r prosiect ymchwil yma, heblaw </w:t>
      </w:r>
      <w:proofErr w:type="gramStart"/>
      <w:r w:rsidRPr="00ED4F2B">
        <w:rPr>
          <w:rFonts w:ascii="Times New Roman" w:hAnsi="Times New Roman" w:cs="Times New Roman"/>
          <w:color w:val="000000"/>
        </w:rPr>
        <w:t>fy</w:t>
      </w:r>
      <w:proofErr w:type="gramEnd"/>
      <w:r w:rsidRPr="00ED4F2B">
        <w:rPr>
          <w:rFonts w:ascii="Times New Roman" w:hAnsi="Times New Roman" w:cs="Times New Roman"/>
          <w:color w:val="000000"/>
        </w:rPr>
        <w:t xml:space="preserve"> mod wedi cyfeirio at unrhyw waith arall. Deellir mai unrhyw gwaith sydd wedi cael </w:t>
      </w:r>
      <w:proofErr w:type="gramStart"/>
      <w:r w:rsidRPr="00ED4F2B">
        <w:rPr>
          <w:rFonts w:ascii="Times New Roman" w:hAnsi="Times New Roman" w:cs="Times New Roman"/>
          <w:color w:val="000000"/>
        </w:rPr>
        <w:t>eu</w:t>
      </w:r>
      <w:proofErr w:type="gramEnd"/>
      <w:r w:rsidRPr="00ED4F2B">
        <w:rPr>
          <w:rFonts w:ascii="Times New Roman" w:hAnsi="Times New Roman" w:cs="Times New Roman"/>
          <w:color w:val="000000"/>
        </w:rPr>
        <w:t xml:space="preserve"> ddefnyddio heb gyfeirio ato yn weithred o lên-ladrad ac yn arwain at canlyniadau difrifol.  
</w:t>
      </w:r>
    </w:p>
    <w:p w14:paraId="069D4767" w14:textId="77777777" w:rsidR="000F40DC" w:rsidRDefault="000F40DC" w:rsidP="000D482A">
      <w:pPr>
        <w:spacing w:line="360" w:lineRule="auto"/>
        <w:rPr>
          <w:rFonts w:ascii="Times New Roman" w:hAnsi="Times New Roman" w:cs="Times New Roman"/>
          <w:color w:val="000000"/>
          <w:u w:val="single"/>
        </w:rPr>
      </w:pPr>
    </w:p>
    <w:p w14:paraId="5AC8F828" w14:textId="77777777" w:rsidR="000F40DC" w:rsidRDefault="000F40DC" w:rsidP="000D482A">
      <w:pPr>
        <w:spacing w:line="360" w:lineRule="auto"/>
        <w:rPr>
          <w:rFonts w:ascii="Times New Roman" w:hAnsi="Times New Roman" w:cs="Times New Roman"/>
          <w:color w:val="000000"/>
          <w:u w:val="single"/>
        </w:rPr>
      </w:pPr>
    </w:p>
    <w:p w14:paraId="6AE50A25" w14:textId="77777777" w:rsidR="000F40DC" w:rsidRDefault="000F40DC" w:rsidP="000D482A">
      <w:pPr>
        <w:spacing w:line="360" w:lineRule="auto"/>
        <w:rPr>
          <w:rFonts w:ascii="Times New Roman" w:hAnsi="Times New Roman" w:cs="Times New Roman"/>
          <w:color w:val="000000"/>
          <w:u w:val="single"/>
        </w:rPr>
      </w:pPr>
    </w:p>
    <w:p w14:paraId="6FC311B1" w14:textId="77777777" w:rsidR="000F40DC" w:rsidRDefault="000F40DC" w:rsidP="000D482A">
      <w:pPr>
        <w:spacing w:line="360" w:lineRule="auto"/>
        <w:rPr>
          <w:rFonts w:ascii="Times New Roman" w:hAnsi="Times New Roman" w:cs="Times New Roman"/>
          <w:color w:val="000000"/>
          <w:u w:val="single"/>
        </w:rPr>
      </w:pPr>
    </w:p>
    <w:p w14:paraId="298AB501" w14:textId="77777777" w:rsidR="000F40DC" w:rsidRDefault="000F40DC" w:rsidP="000D482A">
      <w:pPr>
        <w:spacing w:line="360" w:lineRule="auto"/>
        <w:rPr>
          <w:rFonts w:ascii="Times New Roman" w:hAnsi="Times New Roman" w:cs="Times New Roman"/>
          <w:color w:val="000000"/>
          <w:u w:val="single"/>
        </w:rPr>
      </w:pPr>
    </w:p>
    <w:p w14:paraId="494EAB06" w14:textId="77777777" w:rsidR="000F40DC" w:rsidRDefault="000F40DC" w:rsidP="000D482A">
      <w:pPr>
        <w:spacing w:line="360" w:lineRule="auto"/>
        <w:rPr>
          <w:rFonts w:ascii="Times New Roman" w:hAnsi="Times New Roman" w:cs="Times New Roman"/>
          <w:color w:val="000000"/>
          <w:u w:val="single"/>
        </w:rPr>
      </w:pPr>
    </w:p>
    <w:p w14:paraId="6A03DFD7" w14:textId="77777777" w:rsidR="000F40DC" w:rsidRDefault="000F40DC" w:rsidP="000D482A">
      <w:pPr>
        <w:spacing w:line="360" w:lineRule="auto"/>
        <w:rPr>
          <w:rFonts w:ascii="Times New Roman" w:hAnsi="Times New Roman" w:cs="Times New Roman"/>
          <w:color w:val="000000"/>
          <w:u w:val="single"/>
        </w:rPr>
      </w:pPr>
    </w:p>
    <w:p w14:paraId="31AF3311" w14:textId="77777777" w:rsidR="000F40DC" w:rsidRDefault="000F40DC" w:rsidP="000D482A">
      <w:pPr>
        <w:spacing w:line="360" w:lineRule="auto"/>
        <w:rPr>
          <w:rFonts w:ascii="Times New Roman" w:hAnsi="Times New Roman" w:cs="Times New Roman"/>
          <w:color w:val="000000"/>
          <w:u w:val="single"/>
        </w:rPr>
      </w:pPr>
    </w:p>
    <w:p w14:paraId="2946E599" w14:textId="77777777" w:rsidR="000F40DC" w:rsidRDefault="000F40DC" w:rsidP="000D482A">
      <w:pPr>
        <w:spacing w:line="360" w:lineRule="auto"/>
        <w:rPr>
          <w:rFonts w:ascii="Times New Roman" w:hAnsi="Times New Roman" w:cs="Times New Roman"/>
          <w:color w:val="000000"/>
          <w:u w:val="single"/>
        </w:rPr>
      </w:pPr>
    </w:p>
    <w:p w14:paraId="1FE2F0EE" w14:textId="77777777" w:rsidR="000F40DC" w:rsidRDefault="000F40DC" w:rsidP="000D482A">
      <w:pPr>
        <w:spacing w:line="360" w:lineRule="auto"/>
        <w:rPr>
          <w:rFonts w:ascii="Times New Roman" w:hAnsi="Times New Roman" w:cs="Times New Roman"/>
          <w:color w:val="000000"/>
          <w:u w:val="single"/>
        </w:rPr>
      </w:pPr>
    </w:p>
    <w:p w14:paraId="6041A5D6" w14:textId="77777777" w:rsidR="000F40DC" w:rsidRDefault="000F40DC" w:rsidP="000D482A">
      <w:pPr>
        <w:spacing w:line="360" w:lineRule="auto"/>
        <w:rPr>
          <w:rFonts w:ascii="Times New Roman" w:hAnsi="Times New Roman" w:cs="Times New Roman"/>
          <w:color w:val="000000"/>
          <w:u w:val="single"/>
        </w:rPr>
      </w:pPr>
    </w:p>
    <w:p w14:paraId="5183F89B" w14:textId="77777777" w:rsidR="000F40DC" w:rsidRDefault="000F40DC" w:rsidP="000D482A">
      <w:pPr>
        <w:spacing w:line="360" w:lineRule="auto"/>
        <w:rPr>
          <w:rFonts w:ascii="Times New Roman" w:hAnsi="Times New Roman" w:cs="Times New Roman"/>
          <w:color w:val="000000"/>
          <w:u w:val="single"/>
        </w:rPr>
      </w:pPr>
    </w:p>
    <w:p w14:paraId="4EE5216F" w14:textId="77777777" w:rsidR="000F40DC" w:rsidRDefault="000F40DC" w:rsidP="000D482A">
      <w:pPr>
        <w:spacing w:line="360" w:lineRule="auto"/>
        <w:rPr>
          <w:rFonts w:ascii="Times New Roman" w:hAnsi="Times New Roman" w:cs="Times New Roman"/>
          <w:color w:val="000000"/>
          <w:u w:val="single"/>
        </w:rPr>
      </w:pPr>
    </w:p>
    <w:p w14:paraId="474071F8" w14:textId="77777777" w:rsidR="000F40DC" w:rsidRDefault="000F40DC" w:rsidP="000D482A">
      <w:pPr>
        <w:spacing w:line="360" w:lineRule="auto"/>
        <w:rPr>
          <w:rFonts w:ascii="Times New Roman" w:hAnsi="Times New Roman" w:cs="Times New Roman"/>
          <w:color w:val="000000"/>
          <w:u w:val="single"/>
        </w:rPr>
      </w:pPr>
    </w:p>
    <w:p w14:paraId="0E611E59" w14:textId="77777777" w:rsidR="000F40DC" w:rsidRDefault="000F40DC" w:rsidP="000D482A">
      <w:pPr>
        <w:spacing w:line="360" w:lineRule="auto"/>
        <w:rPr>
          <w:rFonts w:ascii="Times New Roman" w:hAnsi="Times New Roman" w:cs="Times New Roman"/>
          <w:color w:val="000000"/>
          <w:u w:val="single"/>
        </w:rPr>
      </w:pPr>
    </w:p>
    <w:p w14:paraId="3ED5FB59" w14:textId="77777777" w:rsidR="000F40DC" w:rsidRDefault="000F40DC" w:rsidP="000D482A">
      <w:pPr>
        <w:spacing w:line="360" w:lineRule="auto"/>
        <w:rPr>
          <w:rFonts w:ascii="Times New Roman" w:hAnsi="Times New Roman" w:cs="Times New Roman"/>
          <w:color w:val="000000"/>
          <w:u w:val="single"/>
        </w:rPr>
      </w:pPr>
    </w:p>
    <w:p w14:paraId="321855F5" w14:textId="77777777" w:rsidR="000F40DC" w:rsidRDefault="000F40DC" w:rsidP="000D482A">
      <w:pPr>
        <w:spacing w:line="360" w:lineRule="auto"/>
        <w:rPr>
          <w:rFonts w:ascii="Times New Roman" w:hAnsi="Times New Roman" w:cs="Times New Roman"/>
          <w:color w:val="000000"/>
          <w:u w:val="single"/>
        </w:rPr>
      </w:pPr>
    </w:p>
    <w:p w14:paraId="6AA65C90" w14:textId="77777777" w:rsidR="000F40DC" w:rsidRDefault="000F40DC" w:rsidP="000D482A">
      <w:pPr>
        <w:spacing w:line="360" w:lineRule="auto"/>
        <w:rPr>
          <w:rFonts w:ascii="Times New Roman" w:hAnsi="Times New Roman" w:cs="Times New Roman"/>
          <w:color w:val="000000"/>
          <w:u w:val="single"/>
        </w:rPr>
      </w:pPr>
    </w:p>
    <w:p w14:paraId="0B39E1DF" w14:textId="77777777" w:rsidR="000F40DC" w:rsidRDefault="000F40DC" w:rsidP="000D482A">
      <w:pPr>
        <w:spacing w:line="360" w:lineRule="auto"/>
        <w:rPr>
          <w:rFonts w:ascii="Times New Roman" w:hAnsi="Times New Roman" w:cs="Times New Roman"/>
          <w:color w:val="000000"/>
          <w:u w:val="single"/>
        </w:rPr>
      </w:pPr>
    </w:p>
    <w:p w14:paraId="469AEE85" w14:textId="77777777" w:rsidR="000F40DC" w:rsidRDefault="000F40DC" w:rsidP="000D482A">
      <w:pPr>
        <w:spacing w:line="360" w:lineRule="auto"/>
        <w:rPr>
          <w:rFonts w:ascii="Times New Roman" w:hAnsi="Times New Roman" w:cs="Times New Roman"/>
          <w:color w:val="000000"/>
          <w:u w:val="single"/>
        </w:rPr>
      </w:pPr>
    </w:p>
    <w:p w14:paraId="40BD3B3C" w14:textId="77777777" w:rsidR="000F40DC" w:rsidRDefault="000F40DC" w:rsidP="000D482A">
      <w:pPr>
        <w:spacing w:line="360" w:lineRule="auto"/>
        <w:rPr>
          <w:rFonts w:ascii="Times New Roman" w:hAnsi="Times New Roman" w:cs="Times New Roman"/>
          <w:color w:val="000000"/>
          <w:u w:val="single"/>
        </w:rPr>
      </w:pPr>
    </w:p>
    <w:p w14:paraId="36963B3F" w14:textId="77777777" w:rsidR="000F40DC" w:rsidRDefault="000F40DC" w:rsidP="000D482A">
      <w:pPr>
        <w:spacing w:line="360" w:lineRule="auto"/>
        <w:rPr>
          <w:rFonts w:ascii="Times New Roman" w:hAnsi="Times New Roman" w:cs="Times New Roman"/>
          <w:color w:val="000000"/>
          <w:u w:val="single"/>
        </w:rPr>
      </w:pPr>
    </w:p>
    <w:p w14:paraId="3C6BC08B" w14:textId="77777777" w:rsidR="000F40DC" w:rsidRDefault="000F40DC" w:rsidP="000D482A">
      <w:pPr>
        <w:spacing w:line="360" w:lineRule="auto"/>
        <w:rPr>
          <w:rFonts w:ascii="Times New Roman" w:hAnsi="Times New Roman" w:cs="Times New Roman"/>
          <w:color w:val="000000"/>
          <w:u w:val="single"/>
        </w:rPr>
      </w:pPr>
    </w:p>
    <w:p w14:paraId="0CC67A7A" w14:textId="77777777" w:rsidR="000F40DC" w:rsidRDefault="000F40DC" w:rsidP="000D482A">
      <w:pPr>
        <w:spacing w:line="360" w:lineRule="auto"/>
        <w:rPr>
          <w:rFonts w:ascii="Times New Roman" w:hAnsi="Times New Roman" w:cs="Times New Roman"/>
          <w:color w:val="000000"/>
          <w:u w:val="single"/>
        </w:rPr>
      </w:pPr>
    </w:p>
    <w:p w14:paraId="355555F7" w14:textId="77777777" w:rsidR="000F40DC" w:rsidRDefault="000F40DC" w:rsidP="000D482A">
      <w:pPr>
        <w:spacing w:line="360" w:lineRule="auto"/>
        <w:rPr>
          <w:rFonts w:ascii="Times New Roman" w:hAnsi="Times New Roman" w:cs="Times New Roman"/>
          <w:color w:val="000000"/>
          <w:u w:val="single"/>
        </w:rPr>
      </w:pPr>
    </w:p>
    <w:p w14:paraId="25CFAEB0" w14:textId="77777777" w:rsidR="000F40DC" w:rsidRDefault="000F40DC" w:rsidP="000D482A">
      <w:pPr>
        <w:spacing w:line="360" w:lineRule="auto"/>
        <w:rPr>
          <w:rFonts w:ascii="Times New Roman" w:hAnsi="Times New Roman" w:cs="Times New Roman"/>
          <w:color w:val="000000"/>
          <w:u w:val="single"/>
        </w:rPr>
      </w:pPr>
    </w:p>
    <w:p w14:paraId="2B6D5421" w14:textId="77777777" w:rsidR="000F40DC" w:rsidRDefault="000F40DC" w:rsidP="000D482A">
      <w:pPr>
        <w:spacing w:line="360" w:lineRule="auto"/>
        <w:rPr>
          <w:rFonts w:ascii="Times New Roman" w:hAnsi="Times New Roman" w:cs="Times New Roman"/>
          <w:color w:val="000000"/>
          <w:u w:val="single"/>
        </w:rPr>
      </w:pPr>
    </w:p>
    <w:p w14:paraId="6B9684B0" w14:textId="77777777" w:rsidR="00A26716" w:rsidRDefault="00A26716" w:rsidP="000D482A">
      <w:pPr>
        <w:spacing w:line="360" w:lineRule="auto"/>
        <w:rPr>
          <w:rFonts w:ascii="Times New Roman" w:hAnsi="Times New Roman" w:cs="Times New Roman"/>
          <w:color w:val="000000"/>
          <w:u w:val="single"/>
        </w:rPr>
      </w:pPr>
      <w:r w:rsidRPr="007F5445">
        <w:rPr>
          <w:rFonts w:ascii="Times New Roman" w:hAnsi="Times New Roman" w:cs="Times New Roman"/>
          <w:color w:val="000000"/>
          <w:u w:val="single"/>
        </w:rPr>
        <w:t xml:space="preserve">Diolchiadau
</w:t>
      </w:r>
    </w:p>
    <w:p w14:paraId="4F699B15" w14:textId="77777777" w:rsidR="00A26716" w:rsidRDefault="00A26716" w:rsidP="000D482A">
      <w:pPr>
        <w:spacing w:line="360" w:lineRule="auto"/>
        <w:rPr>
          <w:rFonts w:ascii="Times New Roman" w:hAnsi="Times New Roman" w:cs="Times New Roman"/>
          <w:color w:val="000000"/>
          <w:u w:val="single"/>
        </w:rPr>
      </w:pPr>
    </w:p>
    <w:p w14:paraId="2F123F26" w14:textId="572F36C4" w:rsidR="00A26716" w:rsidRDefault="00A26716" w:rsidP="000D482A">
      <w:pPr>
        <w:spacing w:line="360" w:lineRule="auto"/>
        <w:rPr>
          <w:rFonts w:ascii="Times New Roman" w:hAnsi="Times New Roman" w:cs="Times New Roman"/>
          <w:color w:val="000000"/>
        </w:rPr>
      </w:pPr>
      <w:r w:rsidRPr="00A26716">
        <w:rPr>
          <w:rFonts w:ascii="Times New Roman" w:hAnsi="Times New Roman" w:cs="Times New Roman"/>
          <w:color w:val="000000"/>
        </w:rPr>
        <w:t xml:space="preserve">Hoffwn i ddiolch i Sioned </w:t>
      </w:r>
      <w:r w:rsidR="00D70794">
        <w:rPr>
          <w:rFonts w:ascii="Times New Roman" w:hAnsi="Times New Roman" w:cs="Times New Roman"/>
          <w:color w:val="000000"/>
        </w:rPr>
        <w:t xml:space="preserve">Hughes </w:t>
      </w:r>
      <w:r w:rsidRPr="00A26716">
        <w:rPr>
          <w:rFonts w:ascii="Times New Roman" w:hAnsi="Times New Roman" w:cs="Times New Roman"/>
          <w:color w:val="000000"/>
        </w:rPr>
        <w:t>am y cymorth enfawr rydw i wedi derbyn trwy gydol y</w:t>
      </w:r>
      <w:r>
        <w:rPr>
          <w:rFonts w:ascii="Times New Roman" w:hAnsi="Times New Roman" w:cs="Times New Roman"/>
          <w:color w:val="000000"/>
        </w:rPr>
        <w:t>r aseiniad. Hoffwn i</w:t>
      </w:r>
      <w:r w:rsidRPr="00A26716">
        <w:rPr>
          <w:rFonts w:ascii="Times New Roman" w:hAnsi="Times New Roman" w:cs="Times New Roman"/>
          <w:color w:val="000000"/>
        </w:rPr>
        <w:t xml:space="preserve"> hefyd ddiolch i’r ysgol wnaethaf treulio pythefnos ynddo ar </w:t>
      </w:r>
      <w:proofErr w:type="gramStart"/>
      <w:r w:rsidRPr="00A26716">
        <w:rPr>
          <w:rFonts w:ascii="Times New Roman" w:hAnsi="Times New Roman" w:cs="Times New Roman"/>
          <w:color w:val="000000"/>
        </w:rPr>
        <w:t>fy</w:t>
      </w:r>
      <w:proofErr w:type="gramEnd"/>
      <w:r w:rsidRPr="00A26716">
        <w:rPr>
          <w:rFonts w:ascii="Times New Roman" w:hAnsi="Times New Roman" w:cs="Times New Roman"/>
          <w:color w:val="000000"/>
        </w:rPr>
        <w:t xml:space="preserve"> mhrofiadau dewisol, cefais lawe</w:t>
      </w:r>
      <w:r>
        <w:rPr>
          <w:rFonts w:ascii="Times New Roman" w:hAnsi="Times New Roman" w:cs="Times New Roman"/>
          <w:color w:val="000000"/>
        </w:rPr>
        <w:t>r o gymorth. Yn ogystal hoffwn i</w:t>
      </w:r>
      <w:r w:rsidRPr="00A26716">
        <w:rPr>
          <w:rFonts w:ascii="Times New Roman" w:hAnsi="Times New Roman" w:cs="Times New Roman"/>
          <w:color w:val="000000"/>
        </w:rPr>
        <w:t xml:space="preserve"> ddiolch Lisa Evans, cyd</w:t>
      </w:r>
      <w:r w:rsidR="00D70794">
        <w:rPr>
          <w:rFonts w:ascii="Times New Roman" w:hAnsi="Times New Roman" w:cs="Times New Roman"/>
          <w:color w:val="000000"/>
        </w:rPr>
        <w:t>lynydd yr awyr agored yn ysgol yr ysgol</w:t>
      </w:r>
      <w:r w:rsidRPr="00A26716">
        <w:rPr>
          <w:rFonts w:ascii="Times New Roman" w:hAnsi="Times New Roman" w:cs="Times New Roman"/>
          <w:color w:val="000000"/>
        </w:rPr>
        <w:t>, am rhoi’r cyfle iddyn ni weld ysgolion coedwig a thraeth yn cael eu gweithredu, wnaethaf mwynhau’r profi</w:t>
      </w:r>
      <w:r>
        <w:rPr>
          <w:rFonts w:ascii="Times New Roman" w:hAnsi="Times New Roman" w:cs="Times New Roman"/>
          <w:color w:val="000000"/>
        </w:rPr>
        <w:t xml:space="preserve">ad yn fawr. </w:t>
      </w:r>
      <w:proofErr w:type="gramStart"/>
      <w:r>
        <w:rPr>
          <w:rFonts w:ascii="Times New Roman" w:hAnsi="Times New Roman" w:cs="Times New Roman"/>
          <w:color w:val="000000"/>
        </w:rPr>
        <w:t>Diolch yn fawr iawn.</w:t>
      </w:r>
      <w:proofErr w:type="gramEnd"/>
    </w:p>
    <w:p w14:paraId="2DCA14B8" w14:textId="77777777" w:rsidR="00A26716" w:rsidRDefault="00A26716" w:rsidP="000D482A">
      <w:pPr>
        <w:spacing w:line="360" w:lineRule="auto"/>
        <w:rPr>
          <w:rFonts w:ascii="Times New Roman" w:hAnsi="Times New Roman" w:cs="Times New Roman"/>
          <w:color w:val="000000"/>
        </w:rPr>
      </w:pPr>
    </w:p>
    <w:p w14:paraId="37521BB4" w14:textId="77777777" w:rsidR="008223B3" w:rsidRDefault="008223B3" w:rsidP="000D482A">
      <w:pPr>
        <w:spacing w:line="360" w:lineRule="auto"/>
        <w:rPr>
          <w:rFonts w:ascii="Times New Roman" w:hAnsi="Times New Roman" w:cs="Times New Roman"/>
          <w:color w:val="000000"/>
          <w:sz w:val="36"/>
        </w:rPr>
      </w:pPr>
    </w:p>
    <w:p w14:paraId="63FDAB72" w14:textId="77777777" w:rsidR="008223B3" w:rsidRDefault="008223B3" w:rsidP="000D482A">
      <w:pPr>
        <w:spacing w:line="360" w:lineRule="auto"/>
        <w:rPr>
          <w:rFonts w:ascii="Times New Roman" w:hAnsi="Times New Roman" w:cs="Times New Roman"/>
          <w:color w:val="000000"/>
          <w:sz w:val="36"/>
        </w:rPr>
      </w:pPr>
    </w:p>
    <w:p w14:paraId="15A71334" w14:textId="77777777" w:rsidR="008223B3" w:rsidRDefault="008223B3" w:rsidP="000D482A">
      <w:pPr>
        <w:spacing w:line="360" w:lineRule="auto"/>
        <w:rPr>
          <w:rFonts w:ascii="Times New Roman" w:hAnsi="Times New Roman" w:cs="Times New Roman"/>
          <w:color w:val="000000"/>
          <w:sz w:val="36"/>
        </w:rPr>
      </w:pPr>
    </w:p>
    <w:p w14:paraId="45985CC0" w14:textId="77777777" w:rsidR="008223B3" w:rsidRDefault="008223B3" w:rsidP="000D482A">
      <w:pPr>
        <w:spacing w:line="360" w:lineRule="auto"/>
        <w:rPr>
          <w:rFonts w:ascii="Times New Roman" w:hAnsi="Times New Roman" w:cs="Times New Roman"/>
          <w:color w:val="000000"/>
          <w:sz w:val="36"/>
        </w:rPr>
      </w:pPr>
    </w:p>
    <w:p w14:paraId="012B07B2" w14:textId="77777777" w:rsidR="008223B3" w:rsidRDefault="008223B3" w:rsidP="000D482A">
      <w:pPr>
        <w:spacing w:line="360" w:lineRule="auto"/>
        <w:rPr>
          <w:rFonts w:ascii="Times New Roman" w:hAnsi="Times New Roman" w:cs="Times New Roman"/>
          <w:color w:val="000000"/>
          <w:sz w:val="36"/>
        </w:rPr>
      </w:pPr>
    </w:p>
    <w:p w14:paraId="6AD2F840" w14:textId="77777777" w:rsidR="008223B3" w:rsidRDefault="008223B3" w:rsidP="000D482A">
      <w:pPr>
        <w:spacing w:line="360" w:lineRule="auto"/>
        <w:rPr>
          <w:rFonts w:ascii="Times New Roman" w:hAnsi="Times New Roman" w:cs="Times New Roman"/>
          <w:color w:val="000000"/>
          <w:sz w:val="36"/>
        </w:rPr>
      </w:pPr>
    </w:p>
    <w:p w14:paraId="3A8A9F1F" w14:textId="77777777" w:rsidR="008223B3" w:rsidRDefault="008223B3" w:rsidP="000D482A">
      <w:pPr>
        <w:spacing w:line="360" w:lineRule="auto"/>
        <w:rPr>
          <w:rFonts w:ascii="Times New Roman" w:hAnsi="Times New Roman" w:cs="Times New Roman"/>
          <w:color w:val="000000"/>
          <w:sz w:val="36"/>
        </w:rPr>
      </w:pPr>
    </w:p>
    <w:p w14:paraId="73072E9E" w14:textId="77777777" w:rsidR="008223B3" w:rsidRDefault="008223B3" w:rsidP="000D482A">
      <w:pPr>
        <w:spacing w:line="360" w:lineRule="auto"/>
        <w:rPr>
          <w:rFonts w:ascii="Times New Roman" w:hAnsi="Times New Roman" w:cs="Times New Roman"/>
          <w:color w:val="000000"/>
          <w:sz w:val="36"/>
        </w:rPr>
      </w:pPr>
    </w:p>
    <w:p w14:paraId="759452BD" w14:textId="77777777" w:rsidR="008223B3" w:rsidRDefault="008223B3" w:rsidP="000D482A">
      <w:pPr>
        <w:spacing w:line="360" w:lineRule="auto"/>
        <w:rPr>
          <w:rFonts w:ascii="Times New Roman" w:hAnsi="Times New Roman" w:cs="Times New Roman"/>
          <w:color w:val="000000"/>
          <w:sz w:val="36"/>
        </w:rPr>
      </w:pPr>
    </w:p>
    <w:p w14:paraId="563719DD" w14:textId="77777777" w:rsidR="008223B3" w:rsidRDefault="008223B3" w:rsidP="000D482A">
      <w:pPr>
        <w:spacing w:line="360" w:lineRule="auto"/>
        <w:rPr>
          <w:rFonts w:ascii="Times New Roman" w:hAnsi="Times New Roman" w:cs="Times New Roman"/>
          <w:color w:val="000000"/>
          <w:sz w:val="36"/>
        </w:rPr>
      </w:pPr>
    </w:p>
    <w:p w14:paraId="1AE82135" w14:textId="77777777" w:rsidR="008223B3" w:rsidRDefault="008223B3" w:rsidP="000D482A">
      <w:pPr>
        <w:spacing w:line="360" w:lineRule="auto"/>
        <w:rPr>
          <w:rFonts w:ascii="Times New Roman" w:hAnsi="Times New Roman" w:cs="Times New Roman"/>
          <w:color w:val="000000"/>
          <w:sz w:val="36"/>
        </w:rPr>
      </w:pPr>
    </w:p>
    <w:p w14:paraId="564EB3A3" w14:textId="77777777" w:rsidR="008223B3" w:rsidRDefault="008223B3" w:rsidP="000D482A">
      <w:pPr>
        <w:spacing w:line="360" w:lineRule="auto"/>
        <w:rPr>
          <w:rFonts w:ascii="Times New Roman" w:hAnsi="Times New Roman" w:cs="Times New Roman"/>
          <w:color w:val="000000"/>
          <w:sz w:val="36"/>
        </w:rPr>
      </w:pPr>
    </w:p>
    <w:p w14:paraId="244E55B3" w14:textId="77777777" w:rsidR="008223B3" w:rsidRDefault="008223B3" w:rsidP="000D482A">
      <w:pPr>
        <w:spacing w:line="360" w:lineRule="auto"/>
        <w:rPr>
          <w:rFonts w:ascii="Times New Roman" w:hAnsi="Times New Roman" w:cs="Times New Roman"/>
          <w:color w:val="000000"/>
          <w:sz w:val="36"/>
        </w:rPr>
      </w:pPr>
    </w:p>
    <w:p w14:paraId="6C3A7390" w14:textId="77777777" w:rsidR="008223B3" w:rsidRDefault="008223B3" w:rsidP="000D482A">
      <w:pPr>
        <w:spacing w:line="360" w:lineRule="auto"/>
        <w:rPr>
          <w:rFonts w:ascii="Times New Roman" w:hAnsi="Times New Roman" w:cs="Times New Roman"/>
          <w:color w:val="000000"/>
          <w:sz w:val="36"/>
        </w:rPr>
      </w:pPr>
    </w:p>
    <w:p w14:paraId="19705CB7" w14:textId="77777777" w:rsidR="008223B3" w:rsidRDefault="008223B3" w:rsidP="000D482A">
      <w:pPr>
        <w:spacing w:line="360" w:lineRule="auto"/>
        <w:rPr>
          <w:rFonts w:ascii="Times New Roman" w:hAnsi="Times New Roman" w:cs="Times New Roman"/>
          <w:color w:val="000000"/>
          <w:sz w:val="36"/>
        </w:rPr>
      </w:pPr>
    </w:p>
    <w:p w14:paraId="3E1A959B" w14:textId="77777777" w:rsidR="003825C0" w:rsidRDefault="003825C0" w:rsidP="000D482A">
      <w:pPr>
        <w:spacing w:line="360" w:lineRule="auto"/>
        <w:rPr>
          <w:rFonts w:ascii="Times New Roman" w:hAnsi="Times New Roman" w:cs="Times New Roman"/>
          <w:color w:val="000000"/>
          <w:sz w:val="44"/>
          <w:u w:val="single"/>
        </w:rPr>
      </w:pPr>
    </w:p>
    <w:p w14:paraId="0888840B" w14:textId="0ADE193C" w:rsidR="00A26716" w:rsidRPr="008223B3" w:rsidRDefault="00A26716" w:rsidP="000D482A">
      <w:pPr>
        <w:spacing w:line="360" w:lineRule="auto"/>
        <w:rPr>
          <w:rFonts w:ascii="Times New Roman" w:hAnsi="Times New Roman" w:cs="Times New Roman"/>
          <w:color w:val="000000"/>
          <w:sz w:val="44"/>
          <w:u w:val="single"/>
        </w:rPr>
      </w:pPr>
      <w:r w:rsidRPr="008223B3">
        <w:rPr>
          <w:rFonts w:ascii="Times New Roman" w:hAnsi="Times New Roman" w:cs="Times New Roman"/>
          <w:color w:val="000000"/>
          <w:sz w:val="44"/>
          <w:u w:val="single"/>
        </w:rPr>
        <w:lastRenderedPageBreak/>
        <w:t xml:space="preserve">Tudalen cynnwys </w:t>
      </w:r>
    </w:p>
    <w:p w14:paraId="783E58B5" w14:textId="2EFEB823" w:rsidR="00A26716" w:rsidRPr="008223B3" w:rsidRDefault="00A26716" w:rsidP="000D482A">
      <w:pPr>
        <w:spacing w:line="360" w:lineRule="auto"/>
        <w:rPr>
          <w:rFonts w:ascii="Times New Roman" w:hAnsi="Times New Roman" w:cs="Times New Roman"/>
          <w:color w:val="000000"/>
          <w:sz w:val="44"/>
        </w:rPr>
      </w:pPr>
      <w:r w:rsidRPr="008223B3">
        <w:rPr>
          <w:rFonts w:ascii="Times New Roman" w:hAnsi="Times New Roman" w:cs="Times New Roman"/>
          <w:color w:val="000000"/>
          <w:sz w:val="44"/>
        </w:rPr>
        <w:t>Pennod 1 – Cyflwyniad</w:t>
      </w:r>
    </w:p>
    <w:p w14:paraId="515D4561" w14:textId="6102B8C8" w:rsidR="00A26716" w:rsidRPr="008223B3" w:rsidRDefault="00A26716" w:rsidP="00A26716">
      <w:pPr>
        <w:pStyle w:val="ListParagraph"/>
        <w:numPr>
          <w:ilvl w:val="1"/>
          <w:numId w:val="28"/>
        </w:numPr>
        <w:spacing w:line="360" w:lineRule="auto"/>
        <w:rPr>
          <w:rFonts w:ascii="Times New Roman" w:hAnsi="Times New Roman"/>
          <w:color w:val="000000"/>
          <w:sz w:val="40"/>
        </w:rPr>
      </w:pPr>
      <w:r w:rsidRPr="008223B3">
        <w:rPr>
          <w:rFonts w:ascii="Times New Roman" w:hAnsi="Times New Roman"/>
          <w:color w:val="000000"/>
          <w:sz w:val="40"/>
        </w:rPr>
        <w:t>– Nod a Rhesymwaith</w:t>
      </w:r>
    </w:p>
    <w:p w14:paraId="5DD57552" w14:textId="58BD42B2" w:rsidR="00A26716" w:rsidRPr="008223B3" w:rsidRDefault="00A26716" w:rsidP="00A26716">
      <w:pPr>
        <w:pStyle w:val="ListParagraph"/>
        <w:numPr>
          <w:ilvl w:val="1"/>
          <w:numId w:val="28"/>
        </w:numPr>
        <w:spacing w:line="360" w:lineRule="auto"/>
        <w:rPr>
          <w:rFonts w:ascii="Times New Roman" w:hAnsi="Times New Roman"/>
          <w:color w:val="000000"/>
          <w:sz w:val="40"/>
        </w:rPr>
      </w:pPr>
      <w:r w:rsidRPr="008223B3">
        <w:rPr>
          <w:rFonts w:ascii="Times New Roman" w:hAnsi="Times New Roman"/>
          <w:color w:val="000000"/>
          <w:sz w:val="40"/>
        </w:rPr>
        <w:t>– Fy Namcaniaeth</w:t>
      </w:r>
    </w:p>
    <w:p w14:paraId="6FB48286" w14:textId="02DF7100" w:rsidR="00A26716" w:rsidRPr="008223B3" w:rsidRDefault="00A26716" w:rsidP="00A26716">
      <w:pPr>
        <w:pStyle w:val="ListParagraph"/>
        <w:numPr>
          <w:ilvl w:val="1"/>
          <w:numId w:val="28"/>
        </w:numPr>
        <w:spacing w:line="360" w:lineRule="auto"/>
        <w:rPr>
          <w:rFonts w:ascii="Times New Roman" w:hAnsi="Times New Roman"/>
          <w:color w:val="000000"/>
          <w:sz w:val="40"/>
        </w:rPr>
      </w:pPr>
      <w:r w:rsidRPr="008223B3">
        <w:rPr>
          <w:rFonts w:ascii="Times New Roman" w:hAnsi="Times New Roman"/>
          <w:color w:val="000000"/>
          <w:sz w:val="40"/>
        </w:rPr>
        <w:t>- Dulliau ymchwil</w:t>
      </w:r>
    </w:p>
    <w:p w14:paraId="5A97BE0F" w14:textId="57A4401B" w:rsidR="00A26716" w:rsidRPr="008223B3" w:rsidRDefault="00A26716" w:rsidP="00A26716">
      <w:pPr>
        <w:spacing w:line="360" w:lineRule="auto"/>
        <w:rPr>
          <w:rFonts w:ascii="Times New Roman" w:hAnsi="Times New Roman"/>
          <w:color w:val="000000"/>
          <w:sz w:val="44"/>
        </w:rPr>
      </w:pPr>
      <w:r w:rsidRPr="008223B3">
        <w:rPr>
          <w:rFonts w:ascii="Times New Roman" w:hAnsi="Times New Roman"/>
          <w:color w:val="000000"/>
          <w:sz w:val="44"/>
        </w:rPr>
        <w:t>Pennod 2 – Adolygiad Llenyddiaeth</w:t>
      </w:r>
    </w:p>
    <w:p w14:paraId="21369F6D" w14:textId="77777777" w:rsidR="003F4A2D" w:rsidRPr="008223B3" w:rsidRDefault="003F4A2D" w:rsidP="003F4A2D">
      <w:pPr>
        <w:spacing w:line="360" w:lineRule="auto"/>
        <w:ind w:left="720"/>
        <w:rPr>
          <w:rFonts w:ascii="Times New Roman" w:hAnsi="Times New Roman" w:cs="Times New Roman"/>
          <w:color w:val="000000"/>
          <w:sz w:val="44"/>
          <w:u w:val="single"/>
        </w:rPr>
      </w:pPr>
      <w:r w:rsidRPr="008223B3">
        <w:rPr>
          <w:rFonts w:ascii="Times New Roman" w:hAnsi="Times New Roman"/>
          <w:color w:val="000000"/>
          <w:sz w:val="44"/>
        </w:rPr>
        <w:t xml:space="preserve">2.1 - </w:t>
      </w:r>
      <w:r w:rsidRPr="008223B3">
        <w:rPr>
          <w:rFonts w:ascii="Times New Roman" w:hAnsi="Times New Roman" w:cs="Times New Roman"/>
          <w:color w:val="000000"/>
          <w:sz w:val="44"/>
        </w:rPr>
        <w:t>Beth yw dysgu yn yr awyr agored?</w:t>
      </w:r>
      <w:r w:rsidRPr="008223B3">
        <w:rPr>
          <w:rFonts w:ascii="Times New Roman" w:hAnsi="Times New Roman" w:cs="Times New Roman"/>
          <w:color w:val="000000"/>
          <w:sz w:val="44"/>
          <w:u w:val="single"/>
        </w:rPr>
        <w:t xml:space="preserve">  </w:t>
      </w:r>
    </w:p>
    <w:p w14:paraId="68124D91" w14:textId="662A6E3A" w:rsidR="003F4A2D" w:rsidRPr="008223B3" w:rsidRDefault="003F4A2D" w:rsidP="003F4A2D">
      <w:pPr>
        <w:spacing w:line="360" w:lineRule="auto"/>
        <w:ind w:left="720"/>
        <w:rPr>
          <w:rFonts w:ascii="Times New Roman" w:hAnsi="Times New Roman"/>
          <w:sz w:val="44"/>
        </w:rPr>
      </w:pPr>
      <w:r w:rsidRPr="008223B3">
        <w:rPr>
          <w:rFonts w:ascii="Times New Roman" w:hAnsi="Times New Roman" w:cs="Times New Roman"/>
          <w:color w:val="000000"/>
          <w:sz w:val="44"/>
        </w:rPr>
        <w:t xml:space="preserve">2.2 - </w:t>
      </w:r>
      <w:r w:rsidRPr="008223B3">
        <w:rPr>
          <w:rFonts w:ascii="Times New Roman" w:hAnsi="Times New Roman"/>
          <w:sz w:val="44"/>
        </w:rPr>
        <w:t xml:space="preserve">Sut </w:t>
      </w:r>
      <w:proofErr w:type="gramStart"/>
      <w:r w:rsidRPr="008223B3">
        <w:rPr>
          <w:rFonts w:ascii="Times New Roman" w:hAnsi="Times New Roman"/>
          <w:sz w:val="44"/>
        </w:rPr>
        <w:t>mae</w:t>
      </w:r>
      <w:proofErr w:type="gramEnd"/>
      <w:r w:rsidRPr="008223B3">
        <w:rPr>
          <w:rFonts w:ascii="Times New Roman" w:hAnsi="Times New Roman"/>
          <w:sz w:val="44"/>
        </w:rPr>
        <w:t xml:space="preserve"> dysgu yn yr awyr agored?</w:t>
      </w:r>
    </w:p>
    <w:p w14:paraId="79EB91E6" w14:textId="58D3985A" w:rsidR="003F4A2D" w:rsidRPr="008223B3" w:rsidRDefault="003F4A2D" w:rsidP="003F4A2D">
      <w:pPr>
        <w:spacing w:line="360" w:lineRule="auto"/>
        <w:ind w:left="720"/>
        <w:rPr>
          <w:rFonts w:ascii="Times New Roman" w:hAnsi="Times New Roman"/>
          <w:sz w:val="44"/>
          <w:u w:val="single"/>
        </w:rPr>
      </w:pPr>
      <w:r w:rsidRPr="008223B3">
        <w:rPr>
          <w:rFonts w:ascii="Times New Roman" w:hAnsi="Times New Roman"/>
          <w:sz w:val="44"/>
        </w:rPr>
        <w:t>2.3 - Manteision ac HERIAU dysgu yn yr awyr agored</w:t>
      </w:r>
      <w:r w:rsidRPr="008223B3">
        <w:rPr>
          <w:rFonts w:ascii="Times New Roman" w:hAnsi="Times New Roman"/>
          <w:sz w:val="44"/>
          <w:u w:val="single"/>
        </w:rPr>
        <w:t xml:space="preserve">   </w:t>
      </w:r>
    </w:p>
    <w:p w14:paraId="3B8E7B65" w14:textId="76A719DE" w:rsidR="003F4A2D" w:rsidRPr="008223B3" w:rsidRDefault="003F4A2D" w:rsidP="003F4A2D">
      <w:pPr>
        <w:spacing w:line="360" w:lineRule="auto"/>
        <w:rPr>
          <w:rFonts w:ascii="Times New Roman" w:hAnsi="Times New Roman"/>
          <w:sz w:val="44"/>
        </w:rPr>
      </w:pPr>
      <w:r w:rsidRPr="008223B3">
        <w:rPr>
          <w:rFonts w:ascii="Times New Roman" w:hAnsi="Times New Roman"/>
          <w:sz w:val="44"/>
        </w:rPr>
        <w:t>Pennod 3 – Methodoleg</w:t>
      </w:r>
    </w:p>
    <w:p w14:paraId="35EA8CCE" w14:textId="02F8FF6D" w:rsidR="004E1CB7" w:rsidRPr="008223B3" w:rsidRDefault="003F4A2D" w:rsidP="004E1CB7">
      <w:pPr>
        <w:spacing w:line="360" w:lineRule="auto"/>
        <w:ind w:left="720"/>
        <w:rPr>
          <w:rFonts w:ascii="Times New Roman" w:hAnsi="Times New Roman" w:cs="Times New Roman"/>
          <w:color w:val="000000"/>
          <w:sz w:val="44"/>
        </w:rPr>
      </w:pPr>
      <w:r w:rsidRPr="008223B3">
        <w:rPr>
          <w:rFonts w:ascii="Times New Roman" w:hAnsi="Times New Roman"/>
          <w:sz w:val="44"/>
        </w:rPr>
        <w:t xml:space="preserve">3.1 </w:t>
      </w:r>
      <w:r w:rsidR="004E1CB7" w:rsidRPr="008223B3">
        <w:rPr>
          <w:rFonts w:ascii="Times New Roman" w:hAnsi="Times New Roman"/>
          <w:sz w:val="44"/>
        </w:rPr>
        <w:t>–</w:t>
      </w:r>
      <w:r w:rsidRPr="008223B3">
        <w:rPr>
          <w:rFonts w:ascii="Times New Roman" w:hAnsi="Times New Roman"/>
          <w:sz w:val="44"/>
        </w:rPr>
        <w:t xml:space="preserve"> </w:t>
      </w:r>
      <w:r w:rsidRPr="008223B3">
        <w:rPr>
          <w:rFonts w:ascii="Times New Roman" w:hAnsi="Times New Roman" w:cs="Times New Roman"/>
          <w:sz w:val="44"/>
        </w:rPr>
        <w:t>Holiaduron</w:t>
      </w:r>
    </w:p>
    <w:p w14:paraId="35292DA2" w14:textId="1A11F5D6" w:rsidR="004E1CB7" w:rsidRPr="008223B3" w:rsidRDefault="003F4A2D" w:rsidP="004E1CB7">
      <w:pPr>
        <w:spacing w:line="360" w:lineRule="auto"/>
        <w:ind w:left="720"/>
        <w:rPr>
          <w:rFonts w:ascii="Times New Roman" w:hAnsi="Times New Roman" w:cs="Times New Roman"/>
          <w:sz w:val="44"/>
        </w:rPr>
      </w:pPr>
      <w:r w:rsidRPr="008223B3">
        <w:rPr>
          <w:rFonts w:ascii="Times New Roman" w:hAnsi="Times New Roman"/>
          <w:color w:val="000000"/>
          <w:sz w:val="44"/>
        </w:rPr>
        <w:t xml:space="preserve">3.2 </w:t>
      </w:r>
      <w:r w:rsidR="006D094C" w:rsidRPr="008223B3">
        <w:rPr>
          <w:rFonts w:ascii="Times New Roman" w:hAnsi="Times New Roman"/>
          <w:color w:val="000000"/>
          <w:sz w:val="44"/>
        </w:rPr>
        <w:t>–</w:t>
      </w:r>
      <w:r w:rsidRPr="008223B3">
        <w:rPr>
          <w:rFonts w:ascii="Times New Roman" w:hAnsi="Times New Roman"/>
          <w:color w:val="000000"/>
          <w:sz w:val="44"/>
        </w:rPr>
        <w:t xml:space="preserve"> </w:t>
      </w:r>
      <w:r w:rsidR="004E1CB7" w:rsidRPr="008223B3">
        <w:rPr>
          <w:rFonts w:ascii="Times New Roman" w:hAnsi="Times New Roman" w:cs="Times New Roman"/>
          <w:sz w:val="44"/>
        </w:rPr>
        <w:t>Arsylwadau</w:t>
      </w:r>
    </w:p>
    <w:p w14:paraId="4A0D97C5" w14:textId="43DEF6C5" w:rsidR="006D094C" w:rsidRPr="008223B3" w:rsidRDefault="006D094C" w:rsidP="006D094C">
      <w:pPr>
        <w:spacing w:line="360" w:lineRule="auto"/>
        <w:rPr>
          <w:rFonts w:ascii="Times New Roman" w:hAnsi="Times New Roman" w:cs="Times New Roman"/>
          <w:sz w:val="44"/>
        </w:rPr>
      </w:pPr>
      <w:r w:rsidRPr="008223B3">
        <w:rPr>
          <w:rFonts w:ascii="Times New Roman" w:hAnsi="Times New Roman" w:cs="Times New Roman"/>
          <w:sz w:val="44"/>
        </w:rPr>
        <w:t>Pennod 4 – Canlyniadau a Thrafodaeth</w:t>
      </w:r>
    </w:p>
    <w:p w14:paraId="28CC622C" w14:textId="1815074D" w:rsidR="006D094C" w:rsidRPr="008223B3" w:rsidRDefault="006D094C" w:rsidP="006D094C">
      <w:pPr>
        <w:spacing w:line="360" w:lineRule="auto"/>
        <w:ind w:left="720"/>
        <w:rPr>
          <w:rFonts w:ascii="Times New Roman" w:hAnsi="Times New Roman"/>
          <w:sz w:val="44"/>
        </w:rPr>
      </w:pPr>
      <w:r w:rsidRPr="008223B3">
        <w:rPr>
          <w:rFonts w:ascii="Times New Roman" w:hAnsi="Times New Roman" w:cs="Times New Roman"/>
          <w:sz w:val="44"/>
        </w:rPr>
        <w:t xml:space="preserve">4.1 </w:t>
      </w:r>
      <w:r w:rsidR="008223B3" w:rsidRPr="008223B3">
        <w:rPr>
          <w:rFonts w:ascii="Times New Roman" w:hAnsi="Times New Roman" w:cs="Times New Roman"/>
          <w:sz w:val="44"/>
        </w:rPr>
        <w:t>–</w:t>
      </w:r>
      <w:r w:rsidRPr="008223B3">
        <w:rPr>
          <w:rFonts w:ascii="Times New Roman" w:hAnsi="Times New Roman" w:cs="Times New Roman"/>
          <w:sz w:val="44"/>
        </w:rPr>
        <w:t xml:space="preserve"> </w:t>
      </w:r>
      <w:r w:rsidR="008223B3" w:rsidRPr="008223B3">
        <w:rPr>
          <w:rFonts w:ascii="Times New Roman" w:hAnsi="Times New Roman"/>
          <w:sz w:val="44"/>
        </w:rPr>
        <w:t>Holiaduron</w:t>
      </w:r>
    </w:p>
    <w:p w14:paraId="3D860001" w14:textId="45DDA495" w:rsidR="008223B3" w:rsidRPr="008223B3" w:rsidRDefault="008223B3" w:rsidP="006D094C">
      <w:pPr>
        <w:spacing w:line="360" w:lineRule="auto"/>
        <w:ind w:left="720"/>
        <w:rPr>
          <w:rFonts w:ascii="Times New Roman" w:hAnsi="Times New Roman"/>
          <w:color w:val="000000"/>
          <w:sz w:val="44"/>
        </w:rPr>
      </w:pPr>
      <w:r w:rsidRPr="008223B3">
        <w:rPr>
          <w:rFonts w:ascii="Times New Roman" w:hAnsi="Times New Roman"/>
          <w:sz w:val="44"/>
        </w:rPr>
        <w:t xml:space="preserve">4.2 – </w:t>
      </w:r>
      <w:r w:rsidRPr="008223B3">
        <w:rPr>
          <w:rFonts w:ascii="Times New Roman" w:hAnsi="Times New Roman"/>
          <w:color w:val="000000"/>
          <w:sz w:val="44"/>
        </w:rPr>
        <w:t>Cyfweliadau</w:t>
      </w:r>
    </w:p>
    <w:p w14:paraId="0632D71D" w14:textId="68C1EABD" w:rsidR="008223B3" w:rsidRPr="008223B3" w:rsidRDefault="008223B3" w:rsidP="008223B3">
      <w:pPr>
        <w:spacing w:line="360" w:lineRule="auto"/>
        <w:rPr>
          <w:rFonts w:ascii="Times New Roman" w:hAnsi="Times New Roman" w:cs="Times New Roman"/>
          <w:color w:val="000000"/>
          <w:sz w:val="44"/>
        </w:rPr>
      </w:pPr>
      <w:r w:rsidRPr="008223B3">
        <w:rPr>
          <w:rFonts w:ascii="Times New Roman" w:hAnsi="Times New Roman"/>
          <w:color w:val="000000"/>
          <w:sz w:val="44"/>
        </w:rPr>
        <w:t xml:space="preserve">Pennod 5 – Casgliad </w:t>
      </w:r>
    </w:p>
    <w:p w14:paraId="78B115C3" w14:textId="4730F690" w:rsidR="003F4A2D" w:rsidRPr="00A26716" w:rsidRDefault="003F4A2D" w:rsidP="003F4A2D">
      <w:pPr>
        <w:spacing w:line="360" w:lineRule="auto"/>
        <w:ind w:left="720"/>
        <w:rPr>
          <w:rFonts w:ascii="Times New Roman" w:hAnsi="Times New Roman"/>
          <w:color w:val="000000"/>
        </w:rPr>
      </w:pPr>
    </w:p>
    <w:p w14:paraId="216F63E6" w14:textId="77777777" w:rsidR="00A26716" w:rsidRDefault="00A26716" w:rsidP="000D482A">
      <w:pPr>
        <w:spacing w:line="360" w:lineRule="auto"/>
        <w:rPr>
          <w:rFonts w:ascii="Times New Roman" w:hAnsi="Times New Roman" w:cs="Times New Roman"/>
          <w:b/>
        </w:rPr>
      </w:pPr>
    </w:p>
    <w:p w14:paraId="06A1A6A2" w14:textId="77777777" w:rsidR="008223B3" w:rsidRDefault="008223B3" w:rsidP="000D482A">
      <w:pPr>
        <w:spacing w:line="360" w:lineRule="auto"/>
        <w:rPr>
          <w:rFonts w:ascii="Times New Roman" w:hAnsi="Times New Roman" w:cs="Times New Roman"/>
          <w:b/>
          <w:u w:val="single"/>
        </w:rPr>
      </w:pPr>
    </w:p>
    <w:p w14:paraId="28D96D45" w14:textId="50FED0A9" w:rsidR="000D482A" w:rsidRPr="003825C0" w:rsidRDefault="000D482A" w:rsidP="003825C0">
      <w:pPr>
        <w:spacing w:line="360" w:lineRule="auto"/>
        <w:rPr>
          <w:rFonts w:ascii="Times New Roman" w:hAnsi="Times New Roman" w:cs="Times New Roman"/>
          <w:b/>
          <w:u w:val="single"/>
        </w:rPr>
      </w:pPr>
      <w:r w:rsidRPr="003825C0">
        <w:rPr>
          <w:rFonts w:ascii="Times New Roman" w:hAnsi="Times New Roman" w:cs="Times New Roman"/>
          <w:b/>
          <w:u w:val="single"/>
        </w:rPr>
        <w:lastRenderedPageBreak/>
        <w:t>Pennod 1</w:t>
      </w:r>
      <w:r w:rsidR="00A26716" w:rsidRPr="003825C0">
        <w:rPr>
          <w:rFonts w:ascii="Times New Roman" w:hAnsi="Times New Roman" w:cs="Times New Roman"/>
          <w:b/>
          <w:u w:val="single"/>
        </w:rPr>
        <w:t>: Cyflwyniad</w:t>
      </w:r>
    </w:p>
    <w:p w14:paraId="3841B18E" w14:textId="77777777" w:rsidR="000D482A" w:rsidRPr="003825C0" w:rsidRDefault="000D482A" w:rsidP="003825C0">
      <w:pPr>
        <w:spacing w:line="360" w:lineRule="auto"/>
        <w:rPr>
          <w:rFonts w:ascii="Times New Roman" w:hAnsi="Times New Roman" w:cs="Times New Roman"/>
          <w:color w:val="000000"/>
          <w:u w:val="single"/>
        </w:rPr>
      </w:pPr>
    </w:p>
    <w:p w14:paraId="4B4564FC" w14:textId="63A2D7DD" w:rsidR="000D482A" w:rsidRPr="003825C0" w:rsidRDefault="000D482A" w:rsidP="003825C0">
      <w:pPr>
        <w:pStyle w:val="ListParagraph"/>
        <w:numPr>
          <w:ilvl w:val="1"/>
          <w:numId w:val="29"/>
        </w:numPr>
        <w:spacing w:line="360" w:lineRule="auto"/>
        <w:rPr>
          <w:rFonts w:ascii="Times New Roman" w:hAnsi="Times New Roman"/>
          <w:color w:val="000000"/>
        </w:rPr>
      </w:pPr>
      <w:r w:rsidRPr="003825C0">
        <w:rPr>
          <w:rFonts w:ascii="Times New Roman" w:hAnsi="Times New Roman"/>
          <w:color w:val="000000"/>
        </w:rPr>
        <w:t>Nod a Rhesymwaith</w:t>
      </w:r>
    </w:p>
    <w:p w14:paraId="3693EAC8" w14:textId="77777777" w:rsidR="00301FEE" w:rsidRPr="003825C0" w:rsidRDefault="00301FEE" w:rsidP="003825C0">
      <w:pPr>
        <w:pStyle w:val="ListParagraph"/>
        <w:spacing w:line="360" w:lineRule="auto"/>
        <w:ind w:left="360"/>
        <w:rPr>
          <w:rFonts w:ascii="Times New Roman" w:hAnsi="Times New Roman"/>
          <w:color w:val="000000"/>
        </w:rPr>
      </w:pPr>
    </w:p>
    <w:p w14:paraId="403FED91" w14:textId="62F67EE3" w:rsidR="000D482A" w:rsidRPr="003825C0" w:rsidRDefault="000D482A" w:rsidP="003825C0">
      <w:pPr>
        <w:spacing w:line="360" w:lineRule="auto"/>
        <w:jc w:val="both"/>
        <w:rPr>
          <w:rFonts w:ascii="Times New Roman" w:hAnsi="Times New Roman" w:cs="Times New Roman"/>
          <w:color w:val="000000"/>
        </w:rPr>
      </w:pPr>
      <w:proofErr w:type="gramStart"/>
      <w:r w:rsidRPr="003825C0">
        <w:rPr>
          <w:rFonts w:ascii="Times New Roman" w:hAnsi="Times New Roman" w:cs="Times New Roman"/>
          <w:color w:val="000000"/>
        </w:rPr>
        <w:t>Nod y pros</w:t>
      </w:r>
      <w:r w:rsidR="00301FEE" w:rsidRPr="003825C0">
        <w:rPr>
          <w:rFonts w:ascii="Times New Roman" w:hAnsi="Times New Roman" w:cs="Times New Roman"/>
          <w:color w:val="000000"/>
        </w:rPr>
        <w:t>iect ymchwil yw ymchwilio i effa</w:t>
      </w:r>
      <w:r w:rsidRPr="003825C0">
        <w:rPr>
          <w:rFonts w:ascii="Times New Roman" w:hAnsi="Times New Roman" w:cs="Times New Roman"/>
          <w:color w:val="000000"/>
        </w:rPr>
        <w:t xml:space="preserve">ith dysgu ac addysgu yn yr awyr agored ar les </w:t>
      </w:r>
      <w:r w:rsidR="00301FEE" w:rsidRPr="003825C0">
        <w:rPr>
          <w:rFonts w:ascii="Times New Roman" w:hAnsi="Times New Roman" w:cs="Times New Roman"/>
          <w:color w:val="000000"/>
        </w:rPr>
        <w:t xml:space="preserve">a hyder </w:t>
      </w:r>
      <w:r w:rsidRPr="003825C0">
        <w:rPr>
          <w:rFonts w:ascii="Times New Roman" w:hAnsi="Times New Roman" w:cs="Times New Roman"/>
          <w:color w:val="000000"/>
        </w:rPr>
        <w:t>dysgwyr yn yr ysgol gynradd.</w:t>
      </w:r>
      <w:proofErr w:type="gramEnd"/>
      <w:r w:rsidRPr="003825C0">
        <w:rPr>
          <w:rFonts w:ascii="Times New Roman" w:hAnsi="Times New Roman" w:cs="Times New Roman"/>
          <w:color w:val="000000"/>
        </w:rPr>
        <w:t xml:space="preserve"> Penderfynwyd canolbwyntio ac ymchwilio'r effaith o ddysgu yn yr awyr agored, er mwyn gweld os yw dysgu yn yr awyr agored yn effeithio </w:t>
      </w:r>
      <w:r w:rsidR="00301FEE" w:rsidRPr="003825C0">
        <w:rPr>
          <w:rFonts w:ascii="Times New Roman" w:hAnsi="Times New Roman" w:cs="Times New Roman"/>
          <w:color w:val="000000"/>
        </w:rPr>
        <w:t>lles a hyder</w:t>
      </w:r>
      <w:r w:rsidRPr="003825C0">
        <w:rPr>
          <w:rFonts w:ascii="Times New Roman" w:hAnsi="Times New Roman" w:cs="Times New Roman"/>
          <w:color w:val="000000"/>
        </w:rPr>
        <w:t xml:space="preserve"> y dysgwyr. </w:t>
      </w:r>
      <w:proofErr w:type="gramStart"/>
      <w:r w:rsidRPr="003825C0">
        <w:rPr>
          <w:rFonts w:ascii="Times New Roman" w:hAnsi="Times New Roman" w:cs="Times New Roman"/>
          <w:color w:val="000000"/>
        </w:rPr>
        <w:t xml:space="preserve">Amlyga Donaldson y pwysigrwydd o addysgu a dysgu </w:t>
      </w:r>
      <w:r w:rsidR="00301FEE" w:rsidRPr="003825C0">
        <w:rPr>
          <w:rFonts w:ascii="Times New Roman" w:hAnsi="Times New Roman" w:cs="Times New Roman"/>
          <w:color w:val="000000"/>
        </w:rPr>
        <w:t>yn yr awyr agored.</w:t>
      </w:r>
      <w:proofErr w:type="gramEnd"/>
      <w:r w:rsidR="00301FEE" w:rsidRPr="003825C0">
        <w:rPr>
          <w:rFonts w:ascii="Times New Roman" w:hAnsi="Times New Roman" w:cs="Times New Roman"/>
          <w:color w:val="000000"/>
        </w:rPr>
        <w:t xml:space="preserve"> Wrth benodi ‘unigolion iach hyderus’</w:t>
      </w:r>
      <w:r w:rsidRPr="003825C0">
        <w:rPr>
          <w:rFonts w:ascii="Times New Roman" w:hAnsi="Times New Roman" w:cs="Times New Roman"/>
          <w:color w:val="000000"/>
        </w:rPr>
        <w:t xml:space="preserve"> (Donaldson, 2015, tud. 30) fel </w:t>
      </w:r>
      <w:proofErr w:type="gramStart"/>
      <w:r w:rsidRPr="003825C0">
        <w:rPr>
          <w:rFonts w:ascii="Times New Roman" w:hAnsi="Times New Roman" w:cs="Times New Roman"/>
          <w:color w:val="000000"/>
        </w:rPr>
        <w:t>un</w:t>
      </w:r>
      <w:proofErr w:type="gramEnd"/>
      <w:r w:rsidRPr="003825C0">
        <w:rPr>
          <w:rFonts w:ascii="Times New Roman" w:hAnsi="Times New Roman" w:cs="Times New Roman"/>
          <w:color w:val="000000"/>
        </w:rPr>
        <w:t xml:space="preserve"> o’r 4 dibenion y cwricwlwm newydd, noda’r effaith a pha mor hanfodol i’w greu dysgwyr iach ac hyderus. Pwysleisia'r angen i hybu dysgwyr a phobl if</w:t>
      </w:r>
      <w:r w:rsidR="00301FEE" w:rsidRPr="003825C0">
        <w:rPr>
          <w:rFonts w:ascii="Times New Roman" w:hAnsi="Times New Roman" w:cs="Times New Roman"/>
          <w:color w:val="000000"/>
        </w:rPr>
        <w:t>anc ‘</w:t>
      </w:r>
      <w:r w:rsidRPr="003825C0">
        <w:rPr>
          <w:rFonts w:ascii="Times New Roman" w:hAnsi="Times New Roman" w:cs="Times New Roman"/>
          <w:color w:val="000000"/>
        </w:rPr>
        <w:t xml:space="preserve">i wella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hiechy</w:t>
      </w:r>
      <w:r w:rsidR="00301FEE" w:rsidRPr="003825C0">
        <w:rPr>
          <w:rFonts w:ascii="Times New Roman" w:hAnsi="Times New Roman" w:cs="Times New Roman"/>
          <w:color w:val="000000"/>
        </w:rPr>
        <w:t>d a lles drwy fwynhau awyr iach’</w:t>
      </w:r>
      <w:r w:rsidRPr="003825C0">
        <w:rPr>
          <w:rFonts w:ascii="Times New Roman" w:hAnsi="Times New Roman" w:cs="Times New Roman"/>
          <w:color w:val="000000"/>
        </w:rPr>
        <w:t xml:space="preserve"> (</w:t>
      </w:r>
      <w:r w:rsidR="00301FEE" w:rsidRPr="003825C0">
        <w:rPr>
          <w:rFonts w:ascii="Times New Roman" w:hAnsi="Times New Roman" w:cs="Times New Roman"/>
          <w:color w:val="000000"/>
        </w:rPr>
        <w:t>Donaldson</w:t>
      </w:r>
      <w:r w:rsidRPr="003825C0">
        <w:rPr>
          <w:rFonts w:ascii="Times New Roman" w:hAnsi="Times New Roman" w:cs="Times New Roman"/>
          <w:color w:val="000000"/>
        </w:rPr>
        <w:t xml:space="preserve">, 2015, tud. 88). </w:t>
      </w:r>
      <w:proofErr w:type="gramStart"/>
      <w:r w:rsidRPr="003825C0">
        <w:rPr>
          <w:rFonts w:ascii="Times New Roman" w:hAnsi="Times New Roman" w:cs="Times New Roman"/>
          <w:color w:val="000000"/>
        </w:rPr>
        <w:t>Awgryma Donaldson gallaf arsylwi’r ‘ymatebion sy’n cyfeirio at agweddau ar eu heffeithiolrwydd personol a hunanhyder’ (Donaldson, 2015, tud. 25).</w:t>
      </w:r>
      <w:proofErr w:type="gramEnd"/>
      <w:r w:rsidRPr="003825C0">
        <w:rPr>
          <w:rFonts w:ascii="Times New Roman" w:hAnsi="Times New Roman" w:cs="Times New Roman"/>
          <w:color w:val="000000"/>
        </w:rPr>
        <w:t xml:space="preserve"> Er hyn, wrth i’r cwricwlwm newydd Donaldson ddatblygu yng Nghymru, pwysleisia'r ange</w:t>
      </w:r>
      <w:r w:rsidR="00301FEE" w:rsidRPr="003825C0">
        <w:rPr>
          <w:rFonts w:ascii="Times New Roman" w:hAnsi="Times New Roman" w:cs="Times New Roman"/>
          <w:color w:val="000000"/>
        </w:rPr>
        <w:t>n i hybu dysgwyr a phobl ifanc ‘</w:t>
      </w:r>
      <w:r w:rsidRPr="003825C0">
        <w:rPr>
          <w:rFonts w:ascii="Times New Roman" w:hAnsi="Times New Roman" w:cs="Times New Roman"/>
          <w:color w:val="000000"/>
        </w:rPr>
        <w:t xml:space="preserve">i wella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hiechy</w:t>
      </w:r>
      <w:r w:rsidR="00301FEE" w:rsidRPr="003825C0">
        <w:rPr>
          <w:rFonts w:ascii="Times New Roman" w:hAnsi="Times New Roman" w:cs="Times New Roman"/>
          <w:color w:val="000000"/>
        </w:rPr>
        <w:t>d a lles drwy fwynhau awyr iach’</w:t>
      </w:r>
      <w:r w:rsidRPr="003825C0">
        <w:rPr>
          <w:rFonts w:ascii="Times New Roman" w:hAnsi="Times New Roman" w:cs="Times New Roman"/>
          <w:color w:val="000000"/>
        </w:rPr>
        <w:t xml:space="preserve"> (Donaldson 2015, tud. 88). Penoda Donaldson (2015), ‘iechyd a lles’ (Donaldson, 2015, tud. 45), gyda’r nod bydd hyn yn atgyfnerthu pa mor hanfodol yw addysgu yn yr awyr agored ar ddatblygiad personol yr unigolion, ac wrth i’r cwricwlwm gynyddu ar draws ysgolion y wlad, bydd pob blwyddyn a Chyfnod Allweddol yn hybu a chymryd mantais o’r ardaloedd allanol.    </w:t>
      </w:r>
    </w:p>
    <w:p w14:paraId="6F899B3B" w14:textId="77777777" w:rsidR="000D482A" w:rsidRPr="003825C0" w:rsidRDefault="000D482A" w:rsidP="003825C0">
      <w:pPr>
        <w:spacing w:line="360" w:lineRule="auto"/>
        <w:rPr>
          <w:rFonts w:ascii="Times New Roman" w:hAnsi="Times New Roman" w:cs="Times New Roman"/>
          <w:color w:val="000000"/>
        </w:rPr>
      </w:pPr>
    </w:p>
    <w:p w14:paraId="31182E74" w14:textId="77777777" w:rsidR="00DB0AD6" w:rsidRPr="003825C0" w:rsidRDefault="000D482A" w:rsidP="003825C0">
      <w:pPr>
        <w:spacing w:line="360" w:lineRule="auto"/>
        <w:jc w:val="both"/>
        <w:rPr>
          <w:rFonts w:ascii="Times New Roman" w:hAnsi="Times New Roman" w:cs="Times New Roman"/>
          <w:color w:val="000000"/>
        </w:rPr>
      </w:pPr>
      <w:r w:rsidRPr="003825C0">
        <w:rPr>
          <w:rFonts w:ascii="Times New Roman" w:hAnsi="Times New Roman" w:cs="Times New Roman"/>
          <w:color w:val="000000"/>
        </w:rPr>
        <w:t xml:space="preserve">O ganlyniad i ddysgu ac addysgu yn yr awyr agored, profir budd o wella lles a hyder yr unigolion ac i ddatblygu annibyniaeth y dysgwyr (Constable, 2017). </w:t>
      </w:r>
      <w:proofErr w:type="gramStart"/>
      <w:r w:rsidRPr="003825C0">
        <w:rPr>
          <w:rFonts w:ascii="Times New Roman" w:hAnsi="Times New Roman" w:cs="Times New Roman"/>
          <w:color w:val="000000"/>
        </w:rPr>
        <w:t>Gobeithir wrth addysgu ar brofiad addysgu proffesiynol ac wrth ymchwilio a phenodi cyfweliadau yn ystod y profiad dewisol, y derbynnir llawer o adborth ar sail llais y dygwyr ynglŷn â dysgu yn yr awyr agored.</w:t>
      </w:r>
      <w:proofErr w:type="gramEnd"/>
      <w:r w:rsidRPr="003825C0">
        <w:rPr>
          <w:rFonts w:ascii="Times New Roman" w:hAnsi="Times New Roman" w:cs="Times New Roman"/>
          <w:color w:val="000000"/>
        </w:rPr>
        <w:t xml:space="preserve"> Pwysleisia’r dysgwyr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mwynhad wrth ddysgu yn yr awyr agored, yn hytrach na thu fewn yn yr ystafell dosbarth. Wrth arsylwi a chynnal cyfweliadau ar y dewisol, nid yw ysgolion yn hybu nag yn pwysleisio’r pwysigrwydd o’r awyr agored, yn enwedig yng Nghyfnod Allweddol 2. Gwelir wrth i’r dysgwyr tyfu trwy gydol yr ysgol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eu cyfleoedd o ddysgu ac archwilio yn yr awyr agored yn lleihau. </w:t>
      </w:r>
      <w:r w:rsidR="00B16225" w:rsidRPr="003825C0">
        <w:rPr>
          <w:rFonts w:ascii="Times New Roman" w:hAnsi="Times New Roman" w:cs="Times New Roman"/>
          <w:color w:val="000000"/>
        </w:rPr>
        <w:t>Pwysleisir Fframwaith y Cyfnod Sylfaen fwy o bwyslais ar ddysgu ac addysgu yn yr awyr agored i gymharu a cwricwlwm Cyfnod Allweddol 2 (AAaS, 2015)</w:t>
      </w:r>
    </w:p>
    <w:p w14:paraId="724AA15B" w14:textId="5F6EBE03" w:rsidR="000D482A" w:rsidRPr="003825C0" w:rsidRDefault="000D482A" w:rsidP="003825C0">
      <w:pPr>
        <w:pStyle w:val="ListParagraph"/>
        <w:numPr>
          <w:ilvl w:val="1"/>
          <w:numId w:val="29"/>
        </w:numPr>
        <w:spacing w:line="360" w:lineRule="auto"/>
        <w:jc w:val="both"/>
        <w:rPr>
          <w:rFonts w:ascii="Times New Roman" w:hAnsi="Times New Roman"/>
          <w:color w:val="000000"/>
        </w:rPr>
      </w:pPr>
      <w:r w:rsidRPr="003825C0">
        <w:rPr>
          <w:rFonts w:ascii="Times New Roman" w:hAnsi="Times New Roman"/>
          <w:color w:val="000000"/>
        </w:rPr>
        <w:lastRenderedPageBreak/>
        <w:t>Fy Namcaniaeth</w:t>
      </w:r>
    </w:p>
    <w:p w14:paraId="2A497734" w14:textId="77777777" w:rsidR="00DB0AD6" w:rsidRPr="003825C0" w:rsidRDefault="00DB0AD6" w:rsidP="003825C0">
      <w:pPr>
        <w:pStyle w:val="ListParagraph"/>
        <w:spacing w:line="360" w:lineRule="auto"/>
        <w:ind w:left="360"/>
        <w:jc w:val="both"/>
        <w:rPr>
          <w:rFonts w:ascii="Times New Roman" w:hAnsi="Times New Roman"/>
          <w:color w:val="000000"/>
        </w:rPr>
      </w:pPr>
    </w:p>
    <w:p w14:paraId="341D232F" w14:textId="77777777" w:rsidR="000D482A" w:rsidRPr="003825C0" w:rsidRDefault="000D482A" w:rsidP="003825C0">
      <w:pPr>
        <w:spacing w:line="360" w:lineRule="auto"/>
        <w:jc w:val="both"/>
        <w:rPr>
          <w:rFonts w:ascii="Times New Roman" w:hAnsi="Times New Roman" w:cs="Times New Roman"/>
          <w:color w:val="000000"/>
        </w:rPr>
      </w:pPr>
      <w:proofErr w:type="gramStart"/>
      <w:r w:rsidRPr="003825C0">
        <w:rPr>
          <w:rFonts w:ascii="Times New Roman" w:hAnsi="Times New Roman" w:cs="Times New Roman"/>
          <w:color w:val="000000"/>
        </w:rPr>
        <w:t>Credir bod bron pob plentyn yn mwynhau chwarae a dysgu yn yr awyr agored.</w:t>
      </w:r>
      <w:proofErr w:type="gramEnd"/>
      <w:r w:rsidRPr="003825C0">
        <w:rPr>
          <w:rFonts w:ascii="Times New Roman" w:hAnsi="Times New Roman" w:cs="Times New Roman"/>
          <w:color w:val="000000"/>
        </w:rPr>
        <w:t xml:space="preserve"> Wrth i’r dysgwyr fynychu’r ysgol maent yn derbyn llawer o brofiadau amrywiol, falle </w:t>
      </w:r>
      <w:proofErr w:type="gramStart"/>
      <w:r w:rsidRPr="003825C0">
        <w:rPr>
          <w:rFonts w:ascii="Times New Roman" w:hAnsi="Times New Roman" w:cs="Times New Roman"/>
          <w:color w:val="000000"/>
        </w:rPr>
        <w:t>nad</w:t>
      </w:r>
      <w:proofErr w:type="gramEnd"/>
      <w:r w:rsidRPr="003825C0">
        <w:rPr>
          <w:rFonts w:ascii="Times New Roman" w:hAnsi="Times New Roman" w:cs="Times New Roman"/>
          <w:color w:val="000000"/>
        </w:rPr>
        <w:t xml:space="preserve"> oeddynt wedi derbyn profiad eisoes gartref neu gyda’u teulu. Fel athrawon, nid ydynt yn ymwybodol beth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ein dysgwyr yn gwneud tu allan i’r ysgol, falle nad yw’r unigolyn wedi cael awyr iach o gwbwl dros y penwythnos, neu dros y gwyliau.  </w:t>
      </w:r>
      <w:proofErr w:type="gramStart"/>
      <w:r w:rsidRPr="003825C0">
        <w:rPr>
          <w:rFonts w:ascii="Times New Roman" w:hAnsi="Times New Roman" w:cs="Times New Roman"/>
          <w:color w:val="000000"/>
        </w:rPr>
        <w:t>Mae dyletswydd ar addysgwyr i ddarparu ystod eang o brofiadau i ein dysgwyr.</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Cytunir gyda gwaith Froebel (1782-1852).</w:t>
      </w:r>
      <w:proofErr w:type="gramEnd"/>
      <w:r w:rsidRPr="003825C0">
        <w:rPr>
          <w:rFonts w:ascii="Times New Roman" w:hAnsi="Times New Roman" w:cs="Times New Roman"/>
          <w:color w:val="000000"/>
        </w:rPr>
        <w:t xml:space="preserve"> Defnyddir y term ‘kindergarten’ (Froebel, 1782-1852, dyfynnwyd yn, Constable, 2017, tud. 2), yn Almaeneg, ac yn cyfieithu i ‘garden for children’ (Froebel, 1782-1852, dyfynnwyd yn, Constable, 2017, tud. 2). Ategir y pwysigrwydd o greu cysylltiadau gyda’r natur a’r awyr agored, i helpu deall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hun a’u rhan nhw yn ein cymuned (Froebel, 1782-1852, dyfynnwyd yn, Constable, 2017). Teimlir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bod yn hanfodol i’r dysgwyr greu cysylltiadau’n naturiol, wrth gael eu hannog i ddatblygu annibyniaeth wrth archwilio yn yr awyr agored. </w:t>
      </w:r>
      <w:proofErr w:type="gramStart"/>
      <w:r w:rsidRPr="003825C0">
        <w:rPr>
          <w:rFonts w:ascii="Times New Roman" w:hAnsi="Times New Roman" w:cs="Times New Roman"/>
          <w:color w:val="000000"/>
        </w:rPr>
        <w:t>Wrth i’r dysgwyr archwilio a ddatblygu annibyniaeth, gwelir effaith cadarnhaol ar les a hyder yr unigolion.</w:t>
      </w:r>
      <w:proofErr w:type="gramEnd"/>
      <w:r w:rsidRPr="003825C0">
        <w:rPr>
          <w:rFonts w:ascii="Times New Roman" w:hAnsi="Times New Roman" w:cs="Times New Roman"/>
          <w:color w:val="000000"/>
        </w:rPr>
        <w:t xml:space="preserve">  </w:t>
      </w:r>
    </w:p>
    <w:p w14:paraId="5CDB971E" w14:textId="77777777" w:rsidR="000D482A" w:rsidRPr="003825C0" w:rsidRDefault="000D482A" w:rsidP="003825C0">
      <w:pPr>
        <w:spacing w:line="360" w:lineRule="auto"/>
        <w:jc w:val="both"/>
        <w:rPr>
          <w:rFonts w:ascii="Times New Roman" w:hAnsi="Times New Roman" w:cs="Times New Roman"/>
          <w:color w:val="000000"/>
        </w:rPr>
      </w:pPr>
    </w:p>
    <w:p w14:paraId="604ED566" w14:textId="2949AFC4" w:rsidR="00095C4E" w:rsidRPr="003825C0" w:rsidRDefault="000D482A" w:rsidP="003825C0">
      <w:pPr>
        <w:pStyle w:val="ListParagraph"/>
        <w:numPr>
          <w:ilvl w:val="1"/>
          <w:numId w:val="29"/>
        </w:numPr>
        <w:spacing w:line="360" w:lineRule="auto"/>
        <w:rPr>
          <w:rFonts w:ascii="Times New Roman" w:hAnsi="Times New Roman"/>
          <w:color w:val="000000"/>
        </w:rPr>
      </w:pPr>
      <w:r w:rsidRPr="003825C0">
        <w:rPr>
          <w:rFonts w:ascii="Times New Roman" w:hAnsi="Times New Roman"/>
          <w:color w:val="000000"/>
        </w:rPr>
        <w:t>Dulliau ymchwil</w:t>
      </w:r>
    </w:p>
    <w:p w14:paraId="0E09CEA8" w14:textId="77777777" w:rsidR="00095C4E" w:rsidRPr="003825C0" w:rsidRDefault="00095C4E" w:rsidP="003825C0">
      <w:pPr>
        <w:pStyle w:val="ListParagraph"/>
        <w:spacing w:line="360" w:lineRule="auto"/>
        <w:ind w:left="360"/>
        <w:rPr>
          <w:rFonts w:ascii="Times New Roman" w:hAnsi="Times New Roman"/>
          <w:color w:val="000000"/>
        </w:rPr>
      </w:pPr>
    </w:p>
    <w:p w14:paraId="34594099" w14:textId="72C487E2" w:rsidR="000D482A" w:rsidRPr="003825C0" w:rsidRDefault="000D482A" w:rsidP="003825C0">
      <w:pPr>
        <w:spacing w:line="360" w:lineRule="auto"/>
        <w:jc w:val="both"/>
        <w:rPr>
          <w:rFonts w:ascii="Times New Roman" w:hAnsi="Times New Roman" w:cs="Times New Roman"/>
          <w:color w:val="000000"/>
        </w:rPr>
      </w:pPr>
      <w:r w:rsidRPr="003825C0">
        <w:rPr>
          <w:rFonts w:ascii="Times New Roman" w:hAnsi="Times New Roman" w:cs="Times New Roman"/>
          <w:color w:val="000000"/>
        </w:rPr>
        <w:t xml:space="preserve">Er mwyn archwilio effaith awyr agored ar les </w:t>
      </w:r>
      <w:r w:rsidR="00095C4E" w:rsidRPr="003825C0">
        <w:rPr>
          <w:rFonts w:ascii="Times New Roman" w:hAnsi="Times New Roman" w:cs="Times New Roman"/>
          <w:color w:val="000000"/>
        </w:rPr>
        <w:t>a h</w:t>
      </w:r>
      <w:r w:rsidRPr="003825C0">
        <w:rPr>
          <w:rFonts w:ascii="Times New Roman" w:hAnsi="Times New Roman" w:cs="Times New Roman"/>
          <w:color w:val="000000"/>
        </w:rPr>
        <w:t>y</w:t>
      </w:r>
      <w:r w:rsidR="00095C4E" w:rsidRPr="003825C0">
        <w:rPr>
          <w:rFonts w:ascii="Times New Roman" w:hAnsi="Times New Roman" w:cs="Times New Roman"/>
          <w:color w:val="000000"/>
        </w:rPr>
        <w:t>der</w:t>
      </w:r>
      <w:r w:rsidRPr="003825C0">
        <w:rPr>
          <w:rFonts w:ascii="Times New Roman" w:hAnsi="Times New Roman" w:cs="Times New Roman"/>
          <w:color w:val="000000"/>
        </w:rPr>
        <w:t xml:space="preserve"> dysgwyr bwriedir defnyddio amrywiaeth o ddulliau ymchwil, yn cynnwys pythefnos yn arsylwi mewn ysgol dewisol. </w:t>
      </w:r>
      <w:proofErr w:type="gramStart"/>
      <w:r w:rsidRPr="003825C0">
        <w:rPr>
          <w:rFonts w:ascii="Times New Roman" w:hAnsi="Times New Roman" w:cs="Times New Roman"/>
          <w:color w:val="000000"/>
        </w:rPr>
        <w:t>Penderfynir creu a darparu holiaduron i’r athrawon, cynnal cyfweliadau gyda’r athrawon, ac yn anffurfiol gyda’r dysgwyr.</w:t>
      </w:r>
      <w:proofErr w:type="gramEnd"/>
      <w:r w:rsidRPr="003825C0">
        <w:rPr>
          <w:rFonts w:ascii="Times New Roman" w:hAnsi="Times New Roman" w:cs="Times New Roman"/>
          <w:color w:val="000000"/>
        </w:rPr>
        <w:t xml:space="preserve"> Yn ogystal bwriedir arsylwi llawer o brofiadau a gwersi tu fewn a </w:t>
      </w:r>
      <w:proofErr w:type="gramStart"/>
      <w:r w:rsidRPr="003825C0">
        <w:rPr>
          <w:rFonts w:ascii="Times New Roman" w:hAnsi="Times New Roman" w:cs="Times New Roman"/>
          <w:color w:val="000000"/>
        </w:rPr>
        <w:t>thu</w:t>
      </w:r>
      <w:proofErr w:type="gramEnd"/>
      <w:r w:rsidRPr="003825C0">
        <w:rPr>
          <w:rFonts w:ascii="Times New Roman" w:hAnsi="Times New Roman" w:cs="Times New Roman"/>
          <w:color w:val="000000"/>
        </w:rPr>
        <w:t xml:space="preserve"> fas o’r ystafell dosbarth, er mwyn cymharu’r ddau, ac i gael amrywiaeth o wybodaeth o sefyllfaoedd a lleoliadau gwahanol megis, yn y goedwig ac ar y traeth.  </w:t>
      </w:r>
    </w:p>
    <w:p w14:paraId="5F100A44" w14:textId="77777777" w:rsidR="000D482A" w:rsidRPr="003825C0" w:rsidRDefault="000D482A" w:rsidP="003825C0">
      <w:pPr>
        <w:spacing w:line="360" w:lineRule="auto"/>
        <w:rPr>
          <w:rFonts w:ascii="Times New Roman" w:hAnsi="Times New Roman" w:cs="Times New Roman"/>
          <w:color w:val="000000"/>
        </w:rPr>
      </w:pPr>
    </w:p>
    <w:p w14:paraId="03B8ABAB" w14:textId="77777777" w:rsidR="000D482A" w:rsidRPr="003825C0" w:rsidRDefault="000D482A" w:rsidP="003825C0">
      <w:pPr>
        <w:spacing w:line="360" w:lineRule="auto"/>
        <w:rPr>
          <w:rFonts w:ascii="Times New Roman" w:hAnsi="Times New Roman" w:cs="Times New Roman"/>
          <w:b/>
          <w:u w:val="single"/>
        </w:rPr>
      </w:pPr>
      <w:r w:rsidRPr="003825C0">
        <w:rPr>
          <w:rFonts w:ascii="Times New Roman" w:hAnsi="Times New Roman" w:cs="Times New Roman"/>
          <w:b/>
          <w:u w:val="single"/>
        </w:rPr>
        <w:t>Pennod 2: Adolygiad Llenyddiaeth</w:t>
      </w:r>
    </w:p>
    <w:p w14:paraId="5E9E6E79" w14:textId="77777777" w:rsidR="000D482A" w:rsidRPr="003825C0" w:rsidRDefault="000D482A" w:rsidP="003825C0">
      <w:pPr>
        <w:spacing w:line="360" w:lineRule="auto"/>
        <w:rPr>
          <w:rFonts w:ascii="Times New Roman" w:hAnsi="Times New Roman" w:cs="Times New Roman"/>
          <w:color w:val="000000"/>
        </w:rPr>
      </w:pPr>
    </w:p>
    <w:p w14:paraId="7F01105D" w14:textId="77777777" w:rsidR="000D482A" w:rsidRPr="003825C0" w:rsidRDefault="000D482A" w:rsidP="003825C0">
      <w:pPr>
        <w:spacing w:line="360" w:lineRule="auto"/>
        <w:rPr>
          <w:rFonts w:ascii="Times New Roman" w:hAnsi="Times New Roman" w:cs="Times New Roman"/>
          <w:color w:val="000000"/>
        </w:rPr>
      </w:pPr>
      <w:r w:rsidRPr="003825C0">
        <w:rPr>
          <w:rFonts w:ascii="Times New Roman" w:hAnsi="Times New Roman" w:cs="Times New Roman"/>
          <w:color w:val="000000"/>
        </w:rPr>
        <w:t xml:space="preserve">Bwriedir cyfeirio at yr hyn sydd wedi cael ei ysgrifennu yn barod am ddysgu yn yr awyr agored a’i effaith ar les ac </w:t>
      </w:r>
      <w:proofErr w:type="gramStart"/>
      <w:r w:rsidRPr="003825C0">
        <w:rPr>
          <w:rFonts w:ascii="Times New Roman" w:hAnsi="Times New Roman" w:cs="Times New Roman"/>
          <w:color w:val="000000"/>
        </w:rPr>
        <w:t>hunan</w:t>
      </w:r>
      <w:proofErr w:type="gramEnd"/>
      <w:r w:rsidRPr="003825C0">
        <w:rPr>
          <w:rFonts w:ascii="Times New Roman" w:hAnsi="Times New Roman" w:cs="Times New Roman"/>
          <w:color w:val="000000"/>
        </w:rPr>
        <w:t xml:space="preserve"> hyder dysgwyr yn yr ysgol gynradd. </w:t>
      </w:r>
      <w:proofErr w:type="gramStart"/>
      <w:r w:rsidRPr="003825C0">
        <w:rPr>
          <w:rFonts w:ascii="Times New Roman" w:hAnsi="Times New Roman" w:cs="Times New Roman"/>
          <w:color w:val="000000"/>
        </w:rPr>
        <w:t xml:space="preserve">Cyfeirir at ddiffiniadau o ddysgu yn yr awyr agored yn gyntaf, yna at y gwahanol ffyrdd o </w:t>
      </w:r>
      <w:r w:rsidRPr="003825C0">
        <w:rPr>
          <w:rFonts w:ascii="Times New Roman" w:hAnsi="Times New Roman" w:cs="Times New Roman"/>
          <w:color w:val="000000"/>
        </w:rPr>
        <w:lastRenderedPageBreak/>
        <w:t>addysgu yn yr awyr agored, gan orffen gyda’r manteision a’r heriau wrth addysgu a dysgu yn yr awyr agored.</w:t>
      </w:r>
      <w:proofErr w:type="gramEnd"/>
    </w:p>
    <w:p w14:paraId="66DDBC04" w14:textId="77777777" w:rsidR="000D482A" w:rsidRPr="003825C0" w:rsidRDefault="000D482A" w:rsidP="003825C0">
      <w:pPr>
        <w:spacing w:line="360" w:lineRule="auto"/>
        <w:rPr>
          <w:rFonts w:ascii="Times New Roman" w:hAnsi="Times New Roman" w:cs="Times New Roman"/>
          <w:color w:val="000000"/>
        </w:rPr>
      </w:pPr>
    </w:p>
    <w:p w14:paraId="6382C596" w14:textId="77777777" w:rsidR="000D482A" w:rsidRPr="003825C0" w:rsidRDefault="000D482A" w:rsidP="003825C0">
      <w:pPr>
        <w:spacing w:line="360" w:lineRule="auto"/>
        <w:rPr>
          <w:rFonts w:ascii="Times New Roman" w:hAnsi="Times New Roman" w:cs="Times New Roman"/>
          <w:color w:val="000000"/>
          <w:u w:val="single"/>
        </w:rPr>
      </w:pPr>
      <w:r w:rsidRPr="003825C0">
        <w:rPr>
          <w:rFonts w:ascii="Times New Roman" w:hAnsi="Times New Roman" w:cs="Times New Roman"/>
          <w:color w:val="000000"/>
          <w:u w:val="single"/>
        </w:rPr>
        <w:t xml:space="preserve">2.1 Beth yw dysgu yn yr awyr agored?   </w:t>
      </w:r>
    </w:p>
    <w:p w14:paraId="2AE2E70E" w14:textId="77777777" w:rsidR="000D482A" w:rsidRPr="003825C0" w:rsidRDefault="000D482A" w:rsidP="003825C0">
      <w:pPr>
        <w:spacing w:line="360" w:lineRule="auto"/>
        <w:rPr>
          <w:rFonts w:ascii="Times New Roman" w:hAnsi="Times New Roman" w:cs="Times New Roman"/>
          <w:color w:val="000000"/>
          <w:u w:val="single"/>
        </w:rPr>
      </w:pPr>
    </w:p>
    <w:p w14:paraId="5DC6DC93" w14:textId="1EDC5D70" w:rsidR="000D482A" w:rsidRPr="003825C0" w:rsidRDefault="000D482A" w:rsidP="003825C0">
      <w:pPr>
        <w:spacing w:line="360" w:lineRule="auto"/>
        <w:rPr>
          <w:rFonts w:ascii="Times New Roman" w:hAnsi="Times New Roman" w:cs="Times New Roman"/>
          <w:color w:val="000000"/>
        </w:rPr>
      </w:pPr>
      <w:proofErr w:type="gramStart"/>
      <w:r w:rsidRPr="003825C0">
        <w:rPr>
          <w:rFonts w:ascii="Times New Roman" w:hAnsi="Times New Roman" w:cs="Times New Roman"/>
          <w:color w:val="000000"/>
        </w:rPr>
        <w:t>Ymysg y byd addysg gwelir dadl ynglŷn â’r gwahaniaeth rhwng dysgu yn yr awyr agored.</w:t>
      </w:r>
      <w:proofErr w:type="gramEnd"/>
      <w:r w:rsidRPr="003825C0">
        <w:rPr>
          <w:rFonts w:ascii="Times New Roman" w:hAnsi="Times New Roman" w:cs="Times New Roman"/>
          <w:color w:val="000000"/>
        </w:rPr>
        <w:t xml:space="preserve"> Dadleuir y gwahaniaeth rhwng dysgu a hybu natur a’r adnoddau naturiol allanol, </w:t>
      </w:r>
      <w:proofErr w:type="gramStart"/>
      <w:r w:rsidRPr="003825C0">
        <w:rPr>
          <w:rFonts w:ascii="Times New Roman" w:hAnsi="Times New Roman" w:cs="Times New Roman"/>
          <w:color w:val="000000"/>
        </w:rPr>
        <w:t>a dysgu yn y tu fas</w:t>
      </w:r>
      <w:proofErr w:type="gramEnd"/>
      <w:r w:rsidRPr="003825C0">
        <w:rPr>
          <w:rFonts w:ascii="Times New Roman" w:hAnsi="Times New Roman" w:cs="Times New Roman"/>
          <w:color w:val="000000"/>
        </w:rPr>
        <w:t xml:space="preserve">, megis darllen neu ardal allanol.  Yn ôl Education Scotland (Anhysbys),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dysgu yn yr awyr agored yn ymdrin â dulliau arbrofol a synhwyraidd, sy’n hybu ein dysgwyr i ymglymu i’r ddysgu</w:t>
      </w:r>
      <w:r w:rsidR="005E1477" w:rsidRPr="003825C0">
        <w:rPr>
          <w:rFonts w:ascii="Times New Roman" w:hAnsi="Times New Roman" w:cs="Times New Roman"/>
          <w:color w:val="000000"/>
        </w:rPr>
        <w:t>.</w:t>
      </w:r>
      <w:r w:rsidRPr="003825C0">
        <w:rPr>
          <w:rFonts w:ascii="Times New Roman" w:hAnsi="Times New Roman" w:cs="Times New Roman"/>
          <w:color w:val="000000"/>
        </w:rPr>
        <w:t xml:space="preserve"> Dywedir mai’r lleoliad mae’r ddysgu yn cael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cynnal yn rhan annatod o’r broses. Pwysleisir atodiad </w:t>
      </w:r>
      <w:proofErr w:type="gramStart"/>
      <w:r w:rsidRPr="003825C0">
        <w:rPr>
          <w:rFonts w:ascii="Times New Roman" w:hAnsi="Times New Roman" w:cs="Times New Roman"/>
          <w:color w:val="000000"/>
        </w:rPr>
        <w:t>A</w:t>
      </w:r>
      <w:proofErr w:type="gramEnd"/>
      <w:r w:rsidRPr="003825C0">
        <w:rPr>
          <w:rFonts w:ascii="Times New Roman" w:hAnsi="Times New Roman" w:cs="Times New Roman"/>
          <w:color w:val="000000"/>
        </w:rPr>
        <w:t xml:space="preserve"> y pwysigrwydd o’r perthynas rhwng y dysgwyr, y weithgareddau a’r lleoliad mae’r ddysgu yn cael eu cynnal (Education Scotland, Anhysbys, tud. 5). Dywedir mai rhaid meddwl yn ddwys wrth ddewis lleoliad o’r dysgu ac addysgu, er mwyn uchafu'r cyfleoedd a chwrdd </w:t>
      </w:r>
      <w:proofErr w:type="gramStart"/>
      <w:r w:rsidRPr="003825C0">
        <w:rPr>
          <w:rFonts w:ascii="Times New Roman" w:hAnsi="Times New Roman" w:cs="Times New Roman"/>
          <w:color w:val="000000"/>
        </w:rPr>
        <w:t>ag</w:t>
      </w:r>
      <w:proofErr w:type="gramEnd"/>
      <w:r w:rsidRPr="003825C0">
        <w:rPr>
          <w:rFonts w:ascii="Times New Roman" w:hAnsi="Times New Roman" w:cs="Times New Roman"/>
          <w:color w:val="000000"/>
        </w:rPr>
        <w:t xml:space="preserve"> anghenion y dysgwyr. </w:t>
      </w:r>
      <w:proofErr w:type="gramStart"/>
      <w:r w:rsidRPr="003825C0">
        <w:rPr>
          <w:rFonts w:ascii="Times New Roman" w:hAnsi="Times New Roman" w:cs="Times New Roman"/>
          <w:color w:val="000000"/>
        </w:rPr>
        <w:t>(Education Scotland, Anhysbys).</w:t>
      </w:r>
      <w:proofErr w:type="gramEnd"/>
      <w:r w:rsidRPr="003825C0">
        <w:rPr>
          <w:rFonts w:ascii="Times New Roman" w:hAnsi="Times New Roman" w:cs="Times New Roman"/>
          <w:color w:val="000000"/>
        </w:rPr>
        <w:t xml:space="preserve"> </w:t>
      </w:r>
      <w:r w:rsidR="00182D3A" w:rsidRPr="003825C0">
        <w:rPr>
          <w:rFonts w:ascii="Times New Roman" w:hAnsi="Times New Roman" w:cs="Times New Roman"/>
          <w:color w:val="000000"/>
        </w:rPr>
        <w:t xml:space="preserve">Yn ôl Institiute for outdoor leaning (2018) dywed yn ffurfiol </w:t>
      </w:r>
      <w:proofErr w:type="gramStart"/>
      <w:r w:rsidR="00182D3A" w:rsidRPr="003825C0">
        <w:rPr>
          <w:rFonts w:ascii="Times New Roman" w:hAnsi="Times New Roman" w:cs="Times New Roman"/>
          <w:color w:val="000000"/>
        </w:rPr>
        <w:t>mae</w:t>
      </w:r>
      <w:proofErr w:type="gramEnd"/>
      <w:r w:rsidR="00182D3A" w:rsidRPr="003825C0">
        <w:rPr>
          <w:rFonts w:ascii="Times New Roman" w:hAnsi="Times New Roman" w:cs="Times New Roman"/>
          <w:color w:val="000000"/>
        </w:rPr>
        <w:t xml:space="preserve"> dysgu yn yr awyr agored yn cynnwys athrawon yn arwain y ddysgu yn yr awyr agored gan hybu a defnyddio’r byd naturiol i ategi’r ddysgu. </w:t>
      </w:r>
      <w:proofErr w:type="gramStart"/>
      <w:r w:rsidR="00182D3A" w:rsidRPr="003825C0">
        <w:rPr>
          <w:rFonts w:ascii="Times New Roman" w:hAnsi="Times New Roman" w:cs="Times New Roman"/>
          <w:color w:val="000000"/>
        </w:rPr>
        <w:t>Serch hynny, dywed mai dysgu yn digwydd yn gyson wrth brofi yn y byd naturiol, ac wrth ddatblygu sgiliau a dealltwriaeth o’r awyr agored</w:t>
      </w:r>
      <w:r w:rsidR="000F7B3B" w:rsidRPr="003825C0">
        <w:rPr>
          <w:rFonts w:ascii="Times New Roman" w:hAnsi="Times New Roman" w:cs="Times New Roman"/>
          <w:color w:val="000000"/>
        </w:rPr>
        <w:t xml:space="preserve"> (Institute of outdoor learning, 2018).</w:t>
      </w:r>
      <w:proofErr w:type="gramEnd"/>
    </w:p>
    <w:p w14:paraId="3108E119"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Dadleuir bod y term dysgu tu fas yn cynnwys ystod eang o weithgareddau a phrofiadau a chafodd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ymgymryd tu allan i’r ystafell dosbarth, megis darllen neu alltaith yn yr awyr agored (Education Scotland, Anhysbys). </w:t>
      </w:r>
    </w:p>
    <w:p w14:paraId="3CB052ED"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Dylid pob gweithgaredd allanol, pa </w:t>
      </w:r>
      <w:proofErr w:type="gramStart"/>
      <w:r w:rsidRPr="003825C0">
        <w:rPr>
          <w:rFonts w:ascii="Times New Roman" w:hAnsi="Times New Roman"/>
          <w:color w:val="000000"/>
          <w:sz w:val="24"/>
          <w:szCs w:val="24"/>
        </w:rPr>
        <w:t>un</w:t>
      </w:r>
      <w:proofErr w:type="gramEnd"/>
      <w:r w:rsidRPr="003825C0">
        <w:rPr>
          <w:rFonts w:ascii="Times New Roman" w:hAnsi="Times New Roman"/>
          <w:color w:val="000000"/>
          <w:sz w:val="24"/>
          <w:szCs w:val="24"/>
        </w:rPr>
        <w:t xml:space="preserve"> ai’n dysgu yn yr awyr agored neu’n dysgu tu allan cyflenwi ei gilydd i greu cynnydd ac ystod eang o brofiadau i’r dysgwyr. </w:t>
      </w:r>
      <w:proofErr w:type="gramStart"/>
      <w:r w:rsidRPr="003825C0">
        <w:rPr>
          <w:rFonts w:ascii="Times New Roman" w:hAnsi="Times New Roman"/>
          <w:color w:val="000000"/>
          <w:sz w:val="24"/>
          <w:szCs w:val="24"/>
        </w:rPr>
        <w:t>(Education Scotland, Anhysbys).</w:t>
      </w:r>
      <w:proofErr w:type="gramEnd"/>
      <w:r w:rsidRPr="003825C0">
        <w:rPr>
          <w:rFonts w:ascii="Times New Roman" w:hAnsi="Times New Roman"/>
          <w:color w:val="000000"/>
          <w:sz w:val="24"/>
          <w:szCs w:val="24"/>
        </w:rPr>
        <w:t xml:space="preserve">  </w:t>
      </w:r>
    </w:p>
    <w:p w14:paraId="536A1594"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Dadleua Blackwell a Moseley (2017) ynglŷn â’r gwahaniaeth rhwng dysgu yn yr awyr agored ac Ysgolion Coedwig. Dywed y tebygrwydd rhwng y ddau yw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bod yn adeiladu ac yn helpu datblygu hyder, lles a’u allu i ymddiried ynddo’i hun a’i gilydd. Er hyn dywed bod fwy o reolaeth </w:t>
      </w:r>
      <w:proofErr w:type="gramStart"/>
      <w:r w:rsidRPr="003825C0">
        <w:rPr>
          <w:rFonts w:ascii="Times New Roman" w:hAnsi="Times New Roman"/>
          <w:color w:val="000000"/>
          <w:sz w:val="24"/>
          <w:szCs w:val="24"/>
        </w:rPr>
        <w:t>a</w:t>
      </w:r>
      <w:proofErr w:type="gramEnd"/>
      <w:r w:rsidRPr="003825C0">
        <w:rPr>
          <w:rFonts w:ascii="Times New Roman" w:hAnsi="Times New Roman"/>
          <w:color w:val="000000"/>
          <w:sz w:val="24"/>
          <w:szCs w:val="24"/>
        </w:rPr>
        <w:t xml:space="preserve"> strwythur wrth ddysgu ac addysgu yn yr awyr agored i gymharu ag ysgolion Coedwig. Yn ogystal dywed wrth addysgu yn yr awyr agored mae rhaid i ni fel athrawon feddwl ynglŷn a sawl ddysgwr ar gyfer pob ardal </w:t>
      </w:r>
      <w:r w:rsidRPr="003825C0">
        <w:rPr>
          <w:rFonts w:ascii="Times New Roman" w:hAnsi="Times New Roman"/>
          <w:color w:val="000000"/>
          <w:sz w:val="24"/>
          <w:szCs w:val="24"/>
        </w:rPr>
        <w:lastRenderedPageBreak/>
        <w:t>allanol, ond wrth addysgu yn ysgolion Coedwig nad yw’r athrawon yn arwain y ddysgu, ‘a child’s curiosity could open up a whole new area of learning’  (Blackwell a Moseley, 2017). Wrth ddarparu profiadau yn yr ysgol Coedwig nad yw’r gweithgareddau wedi cael eu cynllunio mor drylwyr, ac mae’n ffocysu’n fwy ar y profiadau a derbynia’r dysgwyr, ac iddyn nhw greu cymdeithas ddiogel, er mwyn adeiladu perthnasau. Pwysleisia Blackwell a Moseley (2017) y pwysigrwydd o adfyfyrio gyda’ch dysgwyr wrth greu a datblygu’r profiadau yn yr ysgol Coedwig</w:t>
      </w:r>
      <w:r w:rsidRPr="003825C0">
        <w:rPr>
          <w:rFonts w:ascii="Times New Roman" w:hAnsi="Times New Roman"/>
          <w:sz w:val="24"/>
          <w:szCs w:val="24"/>
        </w:rPr>
        <w:t xml:space="preserve">, ‘an experience without reflection doesn’t create learning’. </w:t>
      </w:r>
    </w:p>
    <w:p w14:paraId="27CAB38C" w14:textId="388AE24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Pwysleisir (AAaS, 2009) bod llawer o weithgareddau a sgiliau yn cael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dysgu a’u ddatblygu tu allan, serch hynny dywed bod llawer fwy o bwrpas i’r awyr agored na symud gweithgaredd o du fewn tu allan. ‘Mae mwy i ddysgu yn yr awyr agored </w:t>
      </w:r>
      <w:proofErr w:type="gramStart"/>
      <w:r w:rsidRPr="003825C0">
        <w:rPr>
          <w:rFonts w:ascii="Times New Roman" w:hAnsi="Times New Roman"/>
          <w:color w:val="000000"/>
          <w:sz w:val="24"/>
          <w:szCs w:val="24"/>
        </w:rPr>
        <w:t>na</w:t>
      </w:r>
      <w:proofErr w:type="gramEnd"/>
      <w:r w:rsidRPr="003825C0">
        <w:rPr>
          <w:rFonts w:ascii="Times New Roman" w:hAnsi="Times New Roman"/>
          <w:color w:val="000000"/>
          <w:sz w:val="24"/>
          <w:szCs w:val="24"/>
        </w:rPr>
        <w:t xml:space="preserve"> chymryd gweithgareddau dan do a’u cyflawni yn yr awyr agored’ (AAaS, 2009, tud.</w:t>
      </w:r>
      <w:r w:rsidR="00761A27">
        <w:rPr>
          <w:rFonts w:ascii="Times New Roman" w:hAnsi="Times New Roman"/>
          <w:color w:val="000000"/>
          <w:sz w:val="24"/>
          <w:szCs w:val="24"/>
        </w:rPr>
        <w:t xml:space="preserve"> </w:t>
      </w:r>
      <w:r w:rsidRPr="003825C0">
        <w:rPr>
          <w:rFonts w:ascii="Times New Roman" w:hAnsi="Times New Roman"/>
          <w:color w:val="000000"/>
          <w:sz w:val="24"/>
          <w:szCs w:val="24"/>
        </w:rPr>
        <w:t xml:space="preserve">3). Er mwyn sicrhau arfer da, crybwyllir i sôn am y bwysigrwydd o wahaniaethu rhwng ddysgu yn yr awyr agored, ac amser chwarae (AAaS, 2009).  </w:t>
      </w:r>
    </w:p>
    <w:p w14:paraId="2656C11A" w14:textId="77FA5ED9" w:rsidR="000D482A" w:rsidRPr="003825C0" w:rsidRDefault="003F4A2D" w:rsidP="003825C0">
      <w:pPr>
        <w:pStyle w:val="NormalWeb"/>
        <w:spacing w:line="360" w:lineRule="auto"/>
        <w:rPr>
          <w:rFonts w:ascii="Times New Roman" w:hAnsi="Times New Roman"/>
          <w:sz w:val="24"/>
          <w:szCs w:val="24"/>
          <w:u w:val="single"/>
        </w:rPr>
      </w:pPr>
      <w:r w:rsidRPr="003825C0">
        <w:rPr>
          <w:rFonts w:ascii="Times New Roman" w:hAnsi="Times New Roman"/>
          <w:sz w:val="24"/>
          <w:szCs w:val="24"/>
          <w:u w:val="single"/>
        </w:rPr>
        <w:t xml:space="preserve">2.2 </w:t>
      </w:r>
      <w:r w:rsidR="000D482A" w:rsidRPr="003825C0">
        <w:rPr>
          <w:rFonts w:ascii="Times New Roman" w:hAnsi="Times New Roman"/>
          <w:sz w:val="24"/>
          <w:szCs w:val="24"/>
          <w:u w:val="single"/>
        </w:rPr>
        <w:t xml:space="preserve">Sut </w:t>
      </w:r>
      <w:proofErr w:type="gramStart"/>
      <w:r w:rsidR="000D482A" w:rsidRPr="003825C0">
        <w:rPr>
          <w:rFonts w:ascii="Times New Roman" w:hAnsi="Times New Roman"/>
          <w:sz w:val="24"/>
          <w:szCs w:val="24"/>
          <w:u w:val="single"/>
        </w:rPr>
        <w:t>mae</w:t>
      </w:r>
      <w:proofErr w:type="gramEnd"/>
      <w:r w:rsidR="000D482A" w:rsidRPr="003825C0">
        <w:rPr>
          <w:rFonts w:ascii="Times New Roman" w:hAnsi="Times New Roman"/>
          <w:sz w:val="24"/>
          <w:szCs w:val="24"/>
          <w:u w:val="single"/>
        </w:rPr>
        <w:t xml:space="preserve"> dysgu yn yr awyr agored?</w:t>
      </w:r>
    </w:p>
    <w:p w14:paraId="693AC19C" w14:textId="77777777" w:rsidR="000D482A" w:rsidRPr="003825C0" w:rsidRDefault="000D482A" w:rsidP="003825C0">
      <w:pPr>
        <w:pStyle w:val="NormalWeb"/>
        <w:spacing w:line="360" w:lineRule="auto"/>
        <w:rPr>
          <w:rFonts w:ascii="Times New Roman" w:hAnsi="Times New Roman"/>
          <w:color w:val="000000"/>
          <w:sz w:val="24"/>
          <w:szCs w:val="24"/>
        </w:rPr>
      </w:pPr>
      <w:proofErr w:type="gramStart"/>
      <w:r w:rsidRPr="003825C0">
        <w:rPr>
          <w:rFonts w:ascii="Times New Roman" w:hAnsi="Times New Roman"/>
          <w:color w:val="000000"/>
          <w:sz w:val="24"/>
          <w:szCs w:val="24"/>
        </w:rPr>
        <w:t>Mae ystod eang o weithgareddau, lleoliadau, neu sefyllfaoedd gallwch ddysgu neu addysgu yn yr awyr agored, megis ardaloedd allanol, ysgolion coedwig ac ysgolion traeth.</w:t>
      </w:r>
      <w:proofErr w:type="gramEnd"/>
      <w:r w:rsidRPr="003825C0">
        <w:rPr>
          <w:rFonts w:ascii="Times New Roman" w:hAnsi="Times New Roman"/>
          <w:color w:val="000000"/>
          <w:sz w:val="24"/>
          <w:szCs w:val="24"/>
        </w:rPr>
        <w:t xml:space="preserve">  </w:t>
      </w:r>
    </w:p>
    <w:p w14:paraId="0E225C3C" w14:textId="0EFDBD90" w:rsidR="000D482A" w:rsidRPr="003825C0" w:rsidRDefault="000D482A" w:rsidP="003825C0">
      <w:pPr>
        <w:pStyle w:val="NormalWeb"/>
        <w:spacing w:line="360" w:lineRule="auto"/>
        <w:rPr>
          <w:rFonts w:ascii="Times New Roman" w:hAnsi="Times New Roman"/>
          <w:szCs w:val="24"/>
          <w:u w:val="single"/>
        </w:rPr>
      </w:pPr>
      <w:r w:rsidRPr="003825C0">
        <w:rPr>
          <w:rFonts w:ascii="Times New Roman" w:hAnsi="Times New Roman"/>
          <w:szCs w:val="24"/>
          <w:u w:val="single"/>
        </w:rPr>
        <w:t>Ardaloedd Allanol</w:t>
      </w:r>
    </w:p>
    <w:p w14:paraId="5739261D"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Yn y cyfnod sylfaen ddarperir ardaloedd tu fas yn ogystal â </w:t>
      </w:r>
      <w:proofErr w:type="gramStart"/>
      <w:r w:rsidRPr="003825C0">
        <w:rPr>
          <w:rFonts w:ascii="Times New Roman" w:hAnsi="Times New Roman"/>
          <w:color w:val="000000"/>
          <w:sz w:val="24"/>
          <w:szCs w:val="24"/>
        </w:rPr>
        <w:t>thu</w:t>
      </w:r>
      <w:proofErr w:type="gramEnd"/>
      <w:r w:rsidRPr="003825C0">
        <w:rPr>
          <w:rFonts w:ascii="Times New Roman" w:hAnsi="Times New Roman"/>
          <w:color w:val="000000"/>
          <w:sz w:val="24"/>
          <w:szCs w:val="24"/>
        </w:rPr>
        <w:t xml:space="preserve"> fewn i’r ystafell dosbarth.  Argymhellir i drafod a’u gyd staff ac esbonio’r darpariaethau i'ch dysgwyr, er mwyn iddynt weld a ddeall eich gweledigaeth ar gyfer yr ardal, i sicrhau bod y dysgwyr yn cael y profiadau cyfoethog o’r ardaloedd rydych wedi darparu (AAaS, 2009). </w:t>
      </w:r>
      <w:proofErr w:type="gramStart"/>
      <w:r w:rsidRPr="003825C0">
        <w:rPr>
          <w:rFonts w:ascii="Times New Roman" w:hAnsi="Times New Roman"/>
          <w:color w:val="000000"/>
          <w:sz w:val="24"/>
          <w:szCs w:val="24"/>
        </w:rPr>
        <w:t>Wrth ddarparu dysgu yn yr awyr agored mae’n galluogi’r dysgwyr i gymryd risgiau, sy’n rhan hanfodol o bwysig o ddysgu ac addysgu yn yr awyr agored.</w:t>
      </w:r>
      <w:proofErr w:type="gramEnd"/>
      <w:r w:rsidRPr="003825C0">
        <w:rPr>
          <w:rFonts w:ascii="Times New Roman" w:hAnsi="Times New Roman"/>
          <w:color w:val="000000"/>
          <w:sz w:val="24"/>
          <w:szCs w:val="24"/>
        </w:rPr>
        <w:t xml:space="preserve"> Wrth gynllunio ar gyfer ardaloedd allanol </w:t>
      </w:r>
      <w:proofErr w:type="gramStart"/>
      <w:r w:rsidRPr="003825C0">
        <w:rPr>
          <w:rFonts w:ascii="Times New Roman" w:hAnsi="Times New Roman"/>
          <w:color w:val="000000"/>
          <w:sz w:val="24"/>
          <w:szCs w:val="24"/>
        </w:rPr>
        <w:t>mae</w:t>
      </w:r>
      <w:proofErr w:type="gramEnd"/>
      <w:r w:rsidRPr="003825C0">
        <w:rPr>
          <w:rFonts w:ascii="Times New Roman" w:hAnsi="Times New Roman"/>
          <w:color w:val="000000"/>
          <w:sz w:val="24"/>
          <w:szCs w:val="24"/>
        </w:rPr>
        <w:t xml:space="preserve"> rhaid ystyried amryw o ffactorau megis, offer, risgiau a’r tywydd. (AAaS, 2009), felly </w:t>
      </w:r>
      <w:proofErr w:type="gramStart"/>
      <w:r w:rsidRPr="003825C0">
        <w:rPr>
          <w:rFonts w:ascii="Times New Roman" w:hAnsi="Times New Roman"/>
          <w:color w:val="000000"/>
          <w:sz w:val="24"/>
          <w:szCs w:val="24"/>
        </w:rPr>
        <w:t>mae</w:t>
      </w:r>
      <w:proofErr w:type="gramEnd"/>
      <w:r w:rsidRPr="003825C0">
        <w:rPr>
          <w:rFonts w:ascii="Times New Roman" w:hAnsi="Times New Roman"/>
          <w:color w:val="000000"/>
          <w:sz w:val="24"/>
          <w:szCs w:val="24"/>
        </w:rPr>
        <w:t xml:space="preserve"> rhaid sicrhau eich bod yn ail ymweld a myfyrio ar eich darpariaethau allanol yn gyson, yn ogystal â’r darpariaethau tu fewn yr ystafell dosbarth. </w:t>
      </w:r>
      <w:proofErr w:type="gramStart"/>
      <w:r w:rsidRPr="003825C0">
        <w:rPr>
          <w:rFonts w:ascii="Times New Roman" w:hAnsi="Times New Roman"/>
          <w:color w:val="000000"/>
          <w:sz w:val="24"/>
          <w:szCs w:val="24"/>
        </w:rPr>
        <w:t>Argymhella’r ‘Awdurdod Gweithredol Iechyd a Diogelwch’ i gynnal asesiad risg yn flynyddol ar gyfer eich darpariaethau allanol.</w:t>
      </w:r>
      <w:proofErr w:type="gramEnd"/>
      <w:r w:rsidRPr="003825C0">
        <w:rPr>
          <w:rFonts w:ascii="Times New Roman" w:hAnsi="Times New Roman"/>
          <w:color w:val="000000"/>
          <w:sz w:val="24"/>
          <w:szCs w:val="24"/>
        </w:rPr>
        <w:t xml:space="preserve"> </w:t>
      </w:r>
      <w:r w:rsidRPr="003825C0">
        <w:rPr>
          <w:rFonts w:ascii="Times New Roman" w:hAnsi="Times New Roman"/>
          <w:color w:val="000000"/>
          <w:sz w:val="24"/>
          <w:szCs w:val="24"/>
        </w:rPr>
        <w:lastRenderedPageBreak/>
        <w:t>Serch hynny, os rydych yn addasu neu’n amrywio eich darpariaethau yn dymhorol gallwch gynnal asesiad risg wrth gynllunio ar gyfer y darpariaethau newydd, er mwyn sicrhau diogelwch a les y dysgwyr (AAaS, 2009).</w:t>
      </w:r>
    </w:p>
    <w:p w14:paraId="467808D7" w14:textId="77777777" w:rsidR="000D482A" w:rsidRPr="003825C0" w:rsidRDefault="000D482A" w:rsidP="003825C0">
      <w:pPr>
        <w:pStyle w:val="NormalWeb"/>
        <w:spacing w:line="360" w:lineRule="auto"/>
        <w:rPr>
          <w:rFonts w:ascii="Times New Roman" w:hAnsi="Times New Roman"/>
          <w:u w:val="single"/>
        </w:rPr>
      </w:pPr>
      <w:r w:rsidRPr="003825C0">
        <w:rPr>
          <w:rFonts w:ascii="Times New Roman" w:hAnsi="Times New Roman"/>
          <w:u w:val="single"/>
        </w:rPr>
        <w:t>Ysgolion Coedwig</w:t>
      </w:r>
    </w:p>
    <w:p w14:paraId="05F805F0" w14:textId="282C039F" w:rsidR="000D482A" w:rsidRPr="003825C0" w:rsidRDefault="000D482A" w:rsidP="003825C0">
      <w:pPr>
        <w:spacing w:line="360" w:lineRule="auto"/>
        <w:rPr>
          <w:rFonts w:ascii="Times New Roman" w:hAnsi="Times New Roman" w:cs="Times New Roman"/>
          <w:color w:val="000000"/>
        </w:rPr>
      </w:pPr>
      <w:proofErr w:type="gramStart"/>
      <w:r w:rsidRPr="003825C0">
        <w:rPr>
          <w:rFonts w:ascii="Times New Roman" w:hAnsi="Times New Roman" w:cs="Times New Roman"/>
          <w:color w:val="000000"/>
        </w:rPr>
        <w:t>Cyflwynir ysgolion Goedwig yn y Deyrnas Unedig yng Ngholeg Bridgwater yn 1990 (Constable, 2017).</w:t>
      </w:r>
      <w:proofErr w:type="gramEnd"/>
      <w:r w:rsidRPr="003825C0">
        <w:rPr>
          <w:rFonts w:ascii="Times New Roman" w:hAnsi="Times New Roman" w:cs="Times New Roman"/>
          <w:color w:val="000000"/>
        </w:rPr>
        <w:t xml:space="preserve"> Bwriedir cyflwyno ysgolion goedwig yn y DU i helpu plant i oresgyn teimlo’n ddi hyder ac i hybu </w:t>
      </w:r>
      <w:proofErr w:type="gramStart"/>
      <w:r w:rsidRPr="003825C0">
        <w:rPr>
          <w:rFonts w:ascii="Times New Roman" w:hAnsi="Times New Roman" w:cs="Times New Roman"/>
          <w:color w:val="000000"/>
        </w:rPr>
        <w:t>hunan</w:t>
      </w:r>
      <w:proofErr w:type="gramEnd"/>
      <w:r w:rsidRPr="003825C0">
        <w:rPr>
          <w:rFonts w:ascii="Times New Roman" w:hAnsi="Times New Roman" w:cs="Times New Roman"/>
          <w:color w:val="000000"/>
        </w:rPr>
        <w:t xml:space="preserve"> hyder (Constable, 2017).  Yn ddiweddar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fwy o ysgolion yn ymgymryd ag yn integreiddio ysgolion Goedwig fel rhan annatod o fywyd ysgol, ac maent yn helpu dysgwyr ddatblygu llawer o sgiliau yn ymarferol yn y goedwig. Wrth ddysgu yn y goedwig mae’r dysgwyr yn cael </w:t>
      </w:r>
      <w:r w:rsidR="00401360" w:rsidRPr="003825C0">
        <w:rPr>
          <w:rFonts w:ascii="Times New Roman" w:hAnsi="Times New Roman" w:cs="Times New Roman"/>
          <w:color w:val="000000"/>
        </w:rPr>
        <w:t>teimlad o ryddid, ac wrth i</w:t>
      </w:r>
      <w:r w:rsidRPr="003825C0">
        <w:rPr>
          <w:rFonts w:ascii="Times New Roman" w:hAnsi="Times New Roman" w:cs="Times New Roman"/>
          <w:color w:val="000000"/>
        </w:rPr>
        <w:t xml:space="preserve">ddynt arbrofi yn yr amgylchedd maent yn helpu cryfhau </w:t>
      </w:r>
      <w:proofErr w:type="gramStart"/>
      <w:r w:rsidRPr="003825C0">
        <w:rPr>
          <w:rFonts w:ascii="Times New Roman" w:hAnsi="Times New Roman" w:cs="Times New Roman"/>
          <w:color w:val="000000"/>
        </w:rPr>
        <w:t>hunan</w:t>
      </w:r>
      <w:proofErr w:type="gramEnd"/>
      <w:r w:rsidRPr="003825C0">
        <w:rPr>
          <w:rFonts w:ascii="Times New Roman" w:hAnsi="Times New Roman" w:cs="Times New Roman"/>
          <w:color w:val="000000"/>
        </w:rPr>
        <w:t xml:space="preserve"> hyder a les yr unigolion. Datblygir yr unigolion sgiliau hanfodol wrth arbrofi yn y goedwig, </w:t>
      </w:r>
      <w:proofErr w:type="gramStart"/>
      <w:r w:rsidRPr="003825C0">
        <w:rPr>
          <w:rFonts w:ascii="Times New Roman" w:hAnsi="Times New Roman" w:cs="Times New Roman"/>
          <w:color w:val="000000"/>
        </w:rPr>
        <w:t>a</w:t>
      </w:r>
      <w:proofErr w:type="gramEnd"/>
      <w:r w:rsidRPr="003825C0">
        <w:rPr>
          <w:rFonts w:ascii="Times New Roman" w:hAnsi="Times New Roman" w:cs="Times New Roman"/>
          <w:color w:val="000000"/>
        </w:rPr>
        <w:t xml:space="preserve"> sgiliau newydd gydol oes na fyddai’n gallu ddysgu yn yr ystafell dosbarth, ‘Forest school has become an ethos rather than a place’ (Constable, 2017, tud.9).</w:t>
      </w:r>
    </w:p>
    <w:p w14:paraId="170875E6" w14:textId="77777777" w:rsidR="000D482A" w:rsidRPr="003825C0" w:rsidRDefault="000D482A" w:rsidP="003825C0">
      <w:pPr>
        <w:spacing w:line="360" w:lineRule="auto"/>
        <w:rPr>
          <w:rFonts w:ascii="Times New Roman" w:hAnsi="Times New Roman" w:cs="Times New Roman"/>
          <w:color w:val="000000"/>
        </w:rPr>
      </w:pPr>
    </w:p>
    <w:p w14:paraId="3A9FA463" w14:textId="77777777" w:rsidR="000D482A" w:rsidRPr="003825C0" w:rsidRDefault="000D482A" w:rsidP="003825C0">
      <w:pPr>
        <w:spacing w:line="360" w:lineRule="auto"/>
        <w:rPr>
          <w:rFonts w:ascii="Times New Roman" w:hAnsi="Times New Roman" w:cs="Times New Roman"/>
          <w:color w:val="000000"/>
        </w:rPr>
      </w:pPr>
      <w:r w:rsidRPr="003825C0">
        <w:rPr>
          <w:rFonts w:ascii="Times New Roman" w:hAnsi="Times New Roman" w:cs="Times New Roman"/>
          <w:color w:val="000000"/>
        </w:rPr>
        <w:t xml:space="preserve">Wrth i’r dysgwyr fynychu’r coedwig mae’r sesiynau yn cael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sbarduno gan syniadau, diddordebau a ddychymyg y plant (AAaS, 2009). </w:t>
      </w:r>
      <w:proofErr w:type="gramStart"/>
      <w:r w:rsidRPr="003825C0">
        <w:rPr>
          <w:rFonts w:ascii="Times New Roman" w:hAnsi="Times New Roman" w:cs="Times New Roman"/>
          <w:color w:val="000000"/>
        </w:rPr>
        <w:t>Gall y ddisgyblion ddysgu i gymryd risgiau ond mewn sefyllfaoedd rheoledig, sy’n ddarparu fwy o gyfleoedd iddynt archwilio yn annibynnol (AAaS, 2009).</w:t>
      </w:r>
      <w:proofErr w:type="gramEnd"/>
      <w:r w:rsidRPr="003825C0">
        <w:rPr>
          <w:rFonts w:ascii="Times New Roman" w:hAnsi="Times New Roman" w:cs="Times New Roman"/>
          <w:color w:val="000000"/>
        </w:rPr>
        <w:t xml:space="preserve"> </w:t>
      </w:r>
    </w:p>
    <w:p w14:paraId="19724DC6" w14:textId="77777777" w:rsidR="000D482A" w:rsidRPr="003825C0" w:rsidRDefault="000D482A" w:rsidP="003825C0">
      <w:pPr>
        <w:spacing w:line="360" w:lineRule="auto"/>
        <w:rPr>
          <w:rFonts w:ascii="Times New Roman" w:hAnsi="Times New Roman" w:cs="Times New Roman"/>
        </w:rPr>
      </w:pPr>
    </w:p>
    <w:p w14:paraId="511E564F" w14:textId="77777777" w:rsidR="000D482A" w:rsidRPr="003825C0" w:rsidRDefault="000D482A" w:rsidP="003825C0">
      <w:pPr>
        <w:spacing w:line="360" w:lineRule="auto"/>
        <w:rPr>
          <w:rFonts w:ascii="Times New Roman" w:hAnsi="Times New Roman" w:cs="Times New Roman"/>
          <w:color w:val="000000"/>
        </w:rPr>
      </w:pPr>
      <w:r w:rsidRPr="003825C0">
        <w:rPr>
          <w:rFonts w:ascii="Times New Roman" w:hAnsi="Times New Roman" w:cs="Times New Roman"/>
          <w:color w:val="000000"/>
        </w:rPr>
        <w:t xml:space="preserve">Er mwyn cael ‘ysgol Coedwig’ eich hun,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darparu tair elfen hanfodol, sef y lleoliad, nai llai ar dir yr ysgol neu rhywle all y plant ymweld yn aml. Pwysleisir mai’n hanfodol i </w:t>
      </w:r>
      <w:proofErr w:type="gramStart"/>
      <w:r w:rsidRPr="003825C0">
        <w:rPr>
          <w:rFonts w:ascii="Times New Roman" w:hAnsi="Times New Roman" w:cs="Times New Roman"/>
          <w:color w:val="000000"/>
        </w:rPr>
        <w:t>gael</w:t>
      </w:r>
      <w:proofErr w:type="gramEnd"/>
      <w:r w:rsidRPr="003825C0">
        <w:rPr>
          <w:rFonts w:ascii="Times New Roman" w:hAnsi="Times New Roman" w:cs="Times New Roman"/>
          <w:color w:val="000000"/>
        </w:rPr>
        <w:t xml:space="preserve"> athro cymwysedig ‘Level 3 Forest School leader qualification’, er mwyn rhedeg yr ysgol coedwig a bod yn gyfrifol am yr ymyrraeth (AAaS, 2009, tud. 6). Yn </w:t>
      </w:r>
      <w:proofErr w:type="gramStart"/>
      <w:r w:rsidRPr="003825C0">
        <w:rPr>
          <w:rFonts w:ascii="Times New Roman" w:hAnsi="Times New Roman" w:cs="Times New Roman"/>
          <w:color w:val="000000"/>
        </w:rPr>
        <w:t>olaf</w:t>
      </w:r>
      <w:proofErr w:type="gramEnd"/>
      <w:r w:rsidRPr="003825C0">
        <w:rPr>
          <w:rFonts w:ascii="Times New Roman" w:hAnsi="Times New Roman" w:cs="Times New Roman"/>
          <w:color w:val="000000"/>
        </w:rPr>
        <w:t xml:space="preserve">, er mwyn ddarparu’r profiad a chysondeb i’r dysgwyr mae rhaid ymweld â’r un lleoliad yn wythnosol, neu’n fwy am o leiaf ddeg wythnos, sy’n galluogi'r disgyblion ymgyfarwyddo a’r goedwig er mwyn adeiladu perthynas gyda’r amgylchedd a’i gilydd. </w:t>
      </w:r>
      <w:proofErr w:type="gramStart"/>
      <w:r w:rsidRPr="003825C0">
        <w:rPr>
          <w:rFonts w:ascii="Times New Roman" w:hAnsi="Times New Roman" w:cs="Times New Roman"/>
          <w:color w:val="000000"/>
        </w:rPr>
        <w:t>(AAaS, 2009).</w:t>
      </w:r>
      <w:proofErr w:type="gramEnd"/>
      <w:r w:rsidRPr="003825C0">
        <w:rPr>
          <w:rFonts w:ascii="Times New Roman" w:hAnsi="Times New Roman" w:cs="Times New Roman"/>
          <w:color w:val="000000"/>
        </w:rPr>
        <w:t xml:space="preserve"> </w:t>
      </w:r>
    </w:p>
    <w:p w14:paraId="13E1E314" w14:textId="77777777" w:rsidR="000D482A" w:rsidRPr="003825C0" w:rsidRDefault="000D482A" w:rsidP="003825C0">
      <w:pPr>
        <w:spacing w:line="360" w:lineRule="auto"/>
        <w:rPr>
          <w:rFonts w:ascii="Times New Roman" w:hAnsi="Times New Roman" w:cs="Times New Roman"/>
          <w:sz w:val="20"/>
          <w:szCs w:val="20"/>
        </w:rPr>
      </w:pPr>
    </w:p>
    <w:p w14:paraId="5BD12997" w14:textId="77777777" w:rsidR="000D482A" w:rsidRPr="003825C0" w:rsidRDefault="000D482A" w:rsidP="003825C0">
      <w:pPr>
        <w:widowControl w:val="0"/>
        <w:tabs>
          <w:tab w:val="left" w:pos="220"/>
          <w:tab w:val="left" w:pos="720"/>
        </w:tabs>
        <w:autoSpaceDE w:val="0"/>
        <w:autoSpaceDN w:val="0"/>
        <w:adjustRightInd w:val="0"/>
        <w:spacing w:after="320" w:line="360" w:lineRule="auto"/>
        <w:rPr>
          <w:rFonts w:ascii="Times New Roman" w:hAnsi="Times New Roman" w:cs="Times New Roman"/>
          <w:sz w:val="20"/>
          <w:szCs w:val="20"/>
          <w:u w:val="single"/>
          <w:lang w:val="en-US"/>
        </w:rPr>
      </w:pPr>
      <w:r w:rsidRPr="003825C0">
        <w:rPr>
          <w:rFonts w:ascii="Times New Roman" w:hAnsi="Times New Roman" w:cs="Times New Roman"/>
          <w:sz w:val="20"/>
          <w:szCs w:val="20"/>
          <w:u w:val="single"/>
          <w:lang w:val="en-US"/>
        </w:rPr>
        <w:t xml:space="preserve">Ysgolion Traeth </w:t>
      </w:r>
    </w:p>
    <w:p w14:paraId="02356FF5" w14:textId="080CA6EA" w:rsidR="000D482A" w:rsidRPr="003825C0" w:rsidRDefault="000D482A" w:rsidP="003825C0">
      <w:pPr>
        <w:pStyle w:val="NormalWeb"/>
        <w:spacing w:before="0" w:beforeAutospacing="0" w:after="150" w:afterAutospacing="0" w:line="360" w:lineRule="auto"/>
        <w:textAlignment w:val="baseline"/>
        <w:rPr>
          <w:rFonts w:ascii="Times New Roman" w:hAnsi="Times New Roman"/>
          <w:color w:val="000000"/>
          <w:sz w:val="24"/>
          <w:szCs w:val="24"/>
        </w:rPr>
      </w:pPr>
      <w:r w:rsidRPr="003825C0">
        <w:rPr>
          <w:rFonts w:ascii="Times New Roman" w:hAnsi="Times New Roman"/>
          <w:color w:val="000000"/>
          <w:sz w:val="24"/>
          <w:szCs w:val="24"/>
        </w:rPr>
        <w:t xml:space="preserve">Yn debyg i ysgolion Coedwig </w:t>
      </w:r>
      <w:proofErr w:type="gramStart"/>
      <w:r w:rsidRPr="003825C0">
        <w:rPr>
          <w:rFonts w:ascii="Times New Roman" w:hAnsi="Times New Roman"/>
          <w:color w:val="000000"/>
          <w:sz w:val="24"/>
          <w:szCs w:val="24"/>
        </w:rPr>
        <w:t>mae</w:t>
      </w:r>
      <w:proofErr w:type="gramEnd"/>
      <w:r w:rsidRPr="003825C0">
        <w:rPr>
          <w:rFonts w:ascii="Times New Roman" w:hAnsi="Times New Roman"/>
          <w:color w:val="000000"/>
          <w:sz w:val="24"/>
          <w:szCs w:val="24"/>
        </w:rPr>
        <w:t xml:space="preserve"> ysgolion Traeth yn darparu profiadau cyfoethog ond yn lleoliad gwahanol. Wrth i’r disgyblion ymweld â’r traeth byddant yn dysgu am </w:t>
      </w:r>
      <w:r w:rsidRPr="003825C0">
        <w:rPr>
          <w:rFonts w:ascii="Times New Roman" w:hAnsi="Times New Roman"/>
          <w:color w:val="000000"/>
          <w:sz w:val="24"/>
          <w:szCs w:val="24"/>
        </w:rPr>
        <w:lastRenderedPageBreak/>
        <w:t xml:space="preserve">wybodaeth, a defnyddio sgiliau gwahanol i gymharu â’r goedwig.  Pwysleisir y bwysigrwydd o hybu ac integreiddio natur i ddarparu’r profiadau bythgofiadwy i ein ddysgwyr ‘nature provides such a rich bank of freely available resources but we severely under utilise them when it comes to teaching’ </w:t>
      </w:r>
      <w:r w:rsidR="0045421D" w:rsidRPr="003825C0">
        <w:rPr>
          <w:rFonts w:ascii="Times New Roman" w:hAnsi="Times New Roman"/>
          <w:color w:val="000000"/>
          <w:sz w:val="24"/>
          <w:szCs w:val="24"/>
        </w:rPr>
        <w:t>(Clanfield, 2017</w:t>
      </w:r>
      <w:r w:rsidRPr="003825C0">
        <w:rPr>
          <w:rFonts w:ascii="Times New Roman" w:hAnsi="Times New Roman"/>
          <w:color w:val="000000"/>
          <w:sz w:val="24"/>
          <w:szCs w:val="24"/>
        </w:rPr>
        <w:t xml:space="preserve">). </w:t>
      </w:r>
      <w:r w:rsidRPr="003825C0">
        <w:rPr>
          <w:rFonts w:ascii="Times New Roman" w:hAnsi="Times New Roman"/>
          <w:sz w:val="24"/>
          <w:szCs w:val="24"/>
          <w:lang w:val="en-US"/>
        </w:rPr>
        <w:t xml:space="preserve">Er mwyn ddysgu a ddarparu’r profiadau o ysgol traeth </w:t>
      </w:r>
      <w:proofErr w:type="gramStart"/>
      <w:r w:rsidRPr="003825C0">
        <w:rPr>
          <w:rFonts w:ascii="Times New Roman" w:hAnsi="Times New Roman"/>
          <w:sz w:val="24"/>
          <w:szCs w:val="24"/>
          <w:lang w:val="en-US"/>
        </w:rPr>
        <w:t>mae</w:t>
      </w:r>
      <w:proofErr w:type="gramEnd"/>
      <w:r w:rsidRPr="003825C0">
        <w:rPr>
          <w:rFonts w:ascii="Times New Roman" w:hAnsi="Times New Roman"/>
          <w:sz w:val="24"/>
          <w:szCs w:val="24"/>
          <w:lang w:val="en-US"/>
        </w:rPr>
        <w:t xml:space="preserve"> rhaid cymhwyso gyda ‘</w:t>
      </w:r>
      <w:r w:rsidRPr="003825C0">
        <w:rPr>
          <w:rFonts w:ascii="Times New Roman" w:hAnsi="Times New Roman"/>
          <w:sz w:val="24"/>
          <w:szCs w:val="24"/>
        </w:rPr>
        <w:t xml:space="preserve">Level 3 OCN Beach Schools Practical Skills and Environmental Management course’ </w:t>
      </w:r>
      <w:r w:rsidRPr="003825C0">
        <w:rPr>
          <w:rFonts w:ascii="Times New Roman" w:hAnsi="Times New Roman"/>
          <w:sz w:val="24"/>
          <w:szCs w:val="24"/>
          <w:lang w:val="en-US"/>
        </w:rPr>
        <w:t xml:space="preserve">(Clanfield, 2017). </w:t>
      </w:r>
      <w:r w:rsidRPr="003825C0">
        <w:rPr>
          <w:rFonts w:ascii="Times New Roman" w:hAnsi="Times New Roman"/>
          <w:color w:val="000000"/>
          <w:sz w:val="24"/>
          <w:szCs w:val="24"/>
        </w:rPr>
        <w:t xml:space="preserve">Pwysleisia ddisgyblion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barn gadarnhaol amdano ysgolion traeth, dywed a deallon y pwysigrwydd a’r cyfleodd i ddysgu pynciau megis Daearyddiaeth a Gwyddoniaeth ar y traeth. Yn ogystal dywed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fod yn sbarduno eu ddysgu ‘when you go back into the classroom because you’ve experienced it you pay so much more attention’ (Beach</w:t>
      </w:r>
      <w:r w:rsidR="0045421D" w:rsidRPr="003825C0">
        <w:rPr>
          <w:rFonts w:ascii="Times New Roman" w:hAnsi="Times New Roman"/>
          <w:color w:val="000000"/>
          <w:sz w:val="24"/>
          <w:szCs w:val="24"/>
        </w:rPr>
        <w:t xml:space="preserve"> Schools South West, 2019</w:t>
      </w:r>
      <w:r w:rsidRPr="003825C0">
        <w:rPr>
          <w:rFonts w:ascii="Times New Roman" w:hAnsi="Times New Roman"/>
          <w:color w:val="000000"/>
          <w:sz w:val="24"/>
          <w:szCs w:val="24"/>
        </w:rPr>
        <w:t>).</w:t>
      </w:r>
    </w:p>
    <w:p w14:paraId="52E0DBE8" w14:textId="375E02FF" w:rsidR="000D482A" w:rsidRPr="003825C0" w:rsidRDefault="003F4A2D" w:rsidP="003825C0">
      <w:pPr>
        <w:pStyle w:val="NormalWeb"/>
        <w:spacing w:line="360" w:lineRule="auto"/>
        <w:rPr>
          <w:rFonts w:ascii="Times New Roman" w:hAnsi="Times New Roman"/>
          <w:sz w:val="24"/>
          <w:szCs w:val="24"/>
          <w:u w:val="single"/>
        </w:rPr>
      </w:pPr>
      <w:r w:rsidRPr="003825C0">
        <w:rPr>
          <w:rFonts w:ascii="Times New Roman" w:hAnsi="Times New Roman"/>
          <w:u w:val="single"/>
        </w:rPr>
        <w:t xml:space="preserve">2.3 </w:t>
      </w:r>
      <w:r w:rsidR="000D482A" w:rsidRPr="003825C0">
        <w:rPr>
          <w:rFonts w:ascii="Times New Roman" w:hAnsi="Times New Roman"/>
          <w:sz w:val="24"/>
          <w:szCs w:val="24"/>
          <w:u w:val="single"/>
        </w:rPr>
        <w:t xml:space="preserve">Manteision ac HERIAU dysgu yn yr awyr agored   </w:t>
      </w:r>
    </w:p>
    <w:p w14:paraId="17613D15" w14:textId="77777777" w:rsidR="000D482A" w:rsidRPr="003825C0" w:rsidRDefault="000D482A" w:rsidP="003825C0">
      <w:pPr>
        <w:pStyle w:val="NormalWeb"/>
        <w:spacing w:line="360" w:lineRule="auto"/>
        <w:rPr>
          <w:rFonts w:ascii="Times New Roman" w:hAnsi="Times New Roman"/>
          <w:sz w:val="24"/>
          <w:szCs w:val="24"/>
        </w:rPr>
      </w:pPr>
      <w:proofErr w:type="gramStart"/>
      <w:r w:rsidRPr="003825C0">
        <w:rPr>
          <w:rFonts w:ascii="Times New Roman" w:hAnsi="Times New Roman"/>
          <w:sz w:val="24"/>
          <w:szCs w:val="24"/>
        </w:rPr>
        <w:t>Darganfyddir ystod o fanteision i ddysgu ac addysgu yn yr awyr agored.</w:t>
      </w:r>
      <w:proofErr w:type="gramEnd"/>
      <w:r w:rsidRPr="003825C0">
        <w:rPr>
          <w:rFonts w:ascii="Times New Roman" w:hAnsi="Times New Roman"/>
          <w:sz w:val="24"/>
          <w:szCs w:val="24"/>
        </w:rPr>
        <w:t xml:space="preserve"> Mae’n hanfodol, ein fod yn addysgu yn yr awyr agored ar gyfer pwrpas ac er mwyn lles y addysgu a’r ddysgwyr, ‘overall education out of doors is physically and mentally taxing. We have to be convinced all the effort is for a good reason’ (Bilton, 2010, tud. 11). </w:t>
      </w:r>
    </w:p>
    <w:p w14:paraId="08711464" w14:textId="6FB41968"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Pwysleisir bod addysgu yn yr awyr agored yn profi’n llwyddiannus yn enwedig gydag ein dysgwyr o gefndiroedd difreintiedig, ein dysgwyr sy’n weld bywyd ysgol yn heriol, ac ein dysgwyr yn y Cyfnod Sylfaen sy’n dysgu yn ymarferol (Constable, 2017).  Dywedir </w:t>
      </w:r>
      <w:proofErr w:type="gramStart"/>
      <w:r w:rsidRPr="003825C0">
        <w:rPr>
          <w:rFonts w:ascii="Times New Roman" w:hAnsi="Times New Roman"/>
          <w:color w:val="000000"/>
          <w:sz w:val="24"/>
          <w:szCs w:val="24"/>
        </w:rPr>
        <w:t>un</w:t>
      </w:r>
      <w:proofErr w:type="gramEnd"/>
      <w:r w:rsidRPr="003825C0">
        <w:rPr>
          <w:rFonts w:ascii="Times New Roman" w:hAnsi="Times New Roman"/>
          <w:color w:val="000000"/>
          <w:sz w:val="24"/>
          <w:szCs w:val="24"/>
        </w:rPr>
        <w:t xml:space="preserve"> o’r fanteision i ddysgu yn yr awyr agored yw mae’n ddarparu profiadau ddysgu ac addysgu amrywiol i ein ddisgyblion, can yn ddarparu llawer fwy o bro</w:t>
      </w:r>
      <w:r w:rsidR="00DD775B" w:rsidRPr="003825C0">
        <w:rPr>
          <w:rFonts w:ascii="Times New Roman" w:hAnsi="Times New Roman"/>
          <w:color w:val="000000"/>
          <w:sz w:val="24"/>
          <w:szCs w:val="24"/>
        </w:rPr>
        <w:t>fiadau i</w:t>
      </w:r>
      <w:r w:rsidRPr="003825C0">
        <w:rPr>
          <w:rFonts w:ascii="Times New Roman" w:hAnsi="Times New Roman"/>
          <w:color w:val="000000"/>
          <w:sz w:val="24"/>
          <w:szCs w:val="24"/>
        </w:rPr>
        <w:t xml:space="preserve"> ddatblygu sgiliau megis ddatblygiad personol a chymdeithasol, datrys problemau, a sgiliau cydweithio ag eraill (Nedovic a Morrissey, 2013). </w:t>
      </w:r>
      <w:proofErr w:type="gramStart"/>
      <w:r w:rsidRPr="003825C0">
        <w:rPr>
          <w:rFonts w:ascii="Times New Roman" w:hAnsi="Times New Roman"/>
          <w:color w:val="000000"/>
          <w:sz w:val="24"/>
          <w:szCs w:val="24"/>
        </w:rPr>
        <w:t>Yn ogystal â’r sgiliau hanfodol gallwch ddatblygu yn yr awyr agored gall hefyd ddatblygu sgiliau llythrennedd a rhifedd.</w:t>
      </w:r>
      <w:proofErr w:type="gramEnd"/>
      <w:r w:rsidRPr="003825C0">
        <w:rPr>
          <w:rFonts w:ascii="Times New Roman" w:hAnsi="Times New Roman"/>
          <w:color w:val="000000"/>
          <w:sz w:val="24"/>
          <w:szCs w:val="24"/>
        </w:rPr>
        <w:t xml:space="preserve"> Wrth addysgu yn yr awyr agored maent yn hanfodol wrth ddatblygu lles a hyder ein </w:t>
      </w:r>
      <w:proofErr w:type="gramStart"/>
      <w:r w:rsidRPr="003825C0">
        <w:rPr>
          <w:rFonts w:ascii="Times New Roman" w:hAnsi="Times New Roman"/>
          <w:color w:val="000000"/>
          <w:sz w:val="24"/>
          <w:szCs w:val="24"/>
        </w:rPr>
        <w:t>dysgwyr,</w:t>
      </w:r>
      <w:proofErr w:type="gramEnd"/>
      <w:r w:rsidRPr="003825C0">
        <w:rPr>
          <w:rFonts w:ascii="Times New Roman" w:hAnsi="Times New Roman"/>
          <w:color w:val="000000"/>
          <w:sz w:val="24"/>
          <w:szCs w:val="24"/>
        </w:rPr>
        <w:t xml:space="preserve"> gall ddatblygu lles a hyder personol y dysgwyr ac eu hyder wrth gweithio ag eraill ac wrth gwneud gwaith academaidd. ‘In health and wellbeing there are opportunities to become physically active in alternative ways and to improve emotional wellbeing and mental health’ (Nedovic a Morrissey, 2013, tud. 9).   </w:t>
      </w:r>
    </w:p>
    <w:p w14:paraId="7527F7EC" w14:textId="77777777" w:rsidR="000D482A" w:rsidRPr="003825C0" w:rsidRDefault="000D482A" w:rsidP="003825C0">
      <w:pPr>
        <w:spacing w:line="360" w:lineRule="auto"/>
        <w:rPr>
          <w:rFonts w:ascii="Times New Roman" w:hAnsi="Times New Roman" w:cs="Times New Roman"/>
          <w:color w:val="000000"/>
        </w:rPr>
      </w:pPr>
      <w:proofErr w:type="gramStart"/>
      <w:r w:rsidRPr="003825C0">
        <w:rPr>
          <w:rFonts w:ascii="Times New Roman" w:hAnsi="Times New Roman" w:cs="Times New Roman"/>
          <w:color w:val="000000"/>
        </w:rPr>
        <w:lastRenderedPageBreak/>
        <w:t>Gwelir yn yr Alban maent yn cytuno gyda’r manteision a buddion o ddysgu ac addysgu yn yr awyr agored.</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Yn ogystal, dywed bod ddysgu yn yr awyr agored yn lleoliad da i asesu sgiliau’r ein dysgwyr, ac maent yn darparu cyfleoedd i wahaniaethu ar gyfer anghenion ddysgu unigol pob disgybl.</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Wrth asesu yn yr awyr agored ddarparu’r cyfle i asesu ac arsylwi y ddisgyblion a gallwch fanteisio ar y cyfle i siarad gyda’ch ddisgyblion ynglŷn a’r ffordd ymlaen personol iddynt (Education Scotland, 2010).</w:t>
      </w:r>
      <w:proofErr w:type="gramEnd"/>
      <w:r w:rsidRPr="003825C0">
        <w:rPr>
          <w:rFonts w:ascii="Times New Roman" w:hAnsi="Times New Roman" w:cs="Times New Roman"/>
          <w:color w:val="000000"/>
        </w:rPr>
        <w:t xml:space="preserve">   </w:t>
      </w:r>
    </w:p>
    <w:p w14:paraId="195F1066" w14:textId="77777777" w:rsidR="000D482A" w:rsidRPr="003825C0" w:rsidRDefault="000D482A" w:rsidP="003825C0">
      <w:pPr>
        <w:spacing w:line="360" w:lineRule="auto"/>
        <w:rPr>
          <w:rFonts w:ascii="Times New Roman" w:hAnsi="Times New Roman" w:cs="Times New Roman"/>
          <w:color w:val="000000"/>
        </w:rPr>
      </w:pPr>
    </w:p>
    <w:p w14:paraId="6F04CFAD" w14:textId="77777777" w:rsidR="000D482A" w:rsidRPr="003825C0" w:rsidRDefault="000D482A" w:rsidP="003825C0">
      <w:pPr>
        <w:spacing w:line="360" w:lineRule="auto"/>
        <w:rPr>
          <w:rFonts w:ascii="Times New Roman" w:hAnsi="Times New Roman" w:cs="Times New Roman"/>
          <w:color w:val="000000"/>
        </w:rPr>
      </w:pPr>
      <w:r w:rsidRPr="003825C0">
        <w:rPr>
          <w:rFonts w:ascii="Times New Roman" w:hAnsi="Times New Roman" w:cs="Times New Roman"/>
          <w:color w:val="000000"/>
        </w:rPr>
        <w:t xml:space="preserve">Er bod yna llawer o fanteision ynglŷn â dysgu ac addysgu yn yr awyr agored, gwelir hefyd bod yna heriau yn wynebu’r athrawon. Gwelir bod yr </w:t>
      </w:r>
      <w:proofErr w:type="gramStart"/>
      <w:r w:rsidRPr="003825C0">
        <w:rPr>
          <w:rFonts w:ascii="Times New Roman" w:hAnsi="Times New Roman" w:cs="Times New Roman"/>
          <w:color w:val="000000"/>
        </w:rPr>
        <w:t>un</w:t>
      </w:r>
      <w:proofErr w:type="gramEnd"/>
      <w:r w:rsidRPr="003825C0">
        <w:rPr>
          <w:rFonts w:ascii="Times New Roman" w:hAnsi="Times New Roman" w:cs="Times New Roman"/>
          <w:color w:val="000000"/>
        </w:rPr>
        <w:t xml:space="preserve"> heriau yn wynebu gwledydd dros y Deyrnas Unedig, yn ôl adroddiad Natural England (2012) mae hyder a frwdfrydedd athrawon yn her enfawr, wrth addysgu yn yr awyr agored.  Yn ogystal â hyder personol athrawon ynglŷn â dysgu yn yr awyr agored, pwysleisir pryder yr addysgwyr ynglŷn </w:t>
      </w:r>
      <w:proofErr w:type="gramStart"/>
      <w:r w:rsidRPr="003825C0">
        <w:rPr>
          <w:rFonts w:ascii="Times New Roman" w:hAnsi="Times New Roman" w:cs="Times New Roman"/>
          <w:color w:val="000000"/>
        </w:rPr>
        <w:t>ag</w:t>
      </w:r>
      <w:proofErr w:type="gramEnd"/>
      <w:r w:rsidRPr="003825C0">
        <w:rPr>
          <w:rFonts w:ascii="Times New Roman" w:hAnsi="Times New Roman" w:cs="Times New Roman"/>
          <w:color w:val="000000"/>
        </w:rPr>
        <w:t xml:space="preserve"> iechyd a diogelwch. Yn ychwanegol </w:t>
      </w:r>
      <w:proofErr w:type="gramStart"/>
      <w:r w:rsidRPr="003825C0">
        <w:rPr>
          <w:rFonts w:ascii="Times New Roman" w:hAnsi="Times New Roman" w:cs="Times New Roman"/>
          <w:color w:val="000000"/>
        </w:rPr>
        <w:t>ag</w:t>
      </w:r>
      <w:proofErr w:type="gramEnd"/>
      <w:r w:rsidRPr="003825C0">
        <w:rPr>
          <w:rFonts w:ascii="Times New Roman" w:hAnsi="Times New Roman" w:cs="Times New Roman"/>
          <w:color w:val="000000"/>
        </w:rPr>
        <w:t xml:space="preserve"> hyder a brwdfrydedd, gwelir bod amser a straen ar athrawon yn her fawr wrth addysgu yn yr awyr agored. </w:t>
      </w:r>
      <w:proofErr w:type="gramStart"/>
      <w:r w:rsidRPr="003825C0">
        <w:rPr>
          <w:rFonts w:ascii="Times New Roman" w:hAnsi="Times New Roman" w:cs="Times New Roman"/>
          <w:color w:val="000000"/>
        </w:rPr>
        <w:t>Dywed bod rhaid cynllunio yn fwy trylwyr ar gyfer yr awyr agored ac maent yn cymryd llawer fwy o amser i gynllunio ar gyfer yr awyr agored i gymharu â’r ystafell dosbarth.</w:t>
      </w:r>
      <w:proofErr w:type="gramEnd"/>
      <w:r w:rsidRPr="003825C0">
        <w:rPr>
          <w:rFonts w:ascii="Times New Roman" w:hAnsi="Times New Roman" w:cs="Times New Roman"/>
          <w:color w:val="000000"/>
        </w:rPr>
        <w:t xml:space="preserve"> Os ydych yn addysgu yn ysgol Coedwig neu ysgol Traeth,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cynllunio amser ar gyfer teithio i’r lleoliad, yn ogystal (Natural England, 2012).  Hefyd, dywed mai’n llawer o straen ar athrawon er mwyn trosglwyddo a darparu’r holl gwricwlwm i’r dysgwyr ac er mwyn asesu ein disgyblion. </w:t>
      </w:r>
      <w:proofErr w:type="gramStart"/>
      <w:r w:rsidRPr="003825C0">
        <w:rPr>
          <w:rFonts w:ascii="Times New Roman" w:hAnsi="Times New Roman" w:cs="Times New Roman"/>
          <w:color w:val="000000"/>
        </w:rPr>
        <w:t>Wrth addysgu yn yr awyr agored maent yn llawer mwy heriol i asesu'r ddysgu.</w:t>
      </w:r>
      <w:proofErr w:type="gramEnd"/>
    </w:p>
    <w:p w14:paraId="26A009A6" w14:textId="77777777" w:rsidR="000D482A" w:rsidRPr="003825C0" w:rsidRDefault="000D482A" w:rsidP="003825C0">
      <w:pPr>
        <w:spacing w:line="360" w:lineRule="auto"/>
        <w:rPr>
          <w:rFonts w:ascii="Times New Roman" w:hAnsi="Times New Roman" w:cs="Times New Roman"/>
        </w:rPr>
      </w:pPr>
      <w:r w:rsidRPr="003825C0">
        <w:rPr>
          <w:rFonts w:ascii="Times New Roman" w:hAnsi="Times New Roman" w:cs="Times New Roman"/>
          <w:lang w:val="en-US"/>
        </w:rPr>
        <w:t xml:space="preserve"> </w:t>
      </w:r>
    </w:p>
    <w:p w14:paraId="649EEB10" w14:textId="0ACEB186" w:rsidR="000D482A" w:rsidRPr="003825C0" w:rsidRDefault="000D482A" w:rsidP="003825C0">
      <w:pPr>
        <w:spacing w:line="360" w:lineRule="auto"/>
        <w:rPr>
          <w:rFonts w:ascii="Times New Roman" w:hAnsi="Times New Roman" w:cs="Times New Roman"/>
        </w:rPr>
      </w:pPr>
      <w:r w:rsidRPr="003825C0">
        <w:rPr>
          <w:rFonts w:ascii="Times New Roman" w:hAnsi="Times New Roman" w:cs="Times New Roman"/>
        </w:rPr>
        <w:t xml:space="preserve">Cytunir gyda’r heriau o addysgu yn yr awyr agored, wrth ddweud </w:t>
      </w:r>
      <w:proofErr w:type="gramStart"/>
      <w:r w:rsidRPr="003825C0">
        <w:rPr>
          <w:rFonts w:ascii="Times New Roman" w:hAnsi="Times New Roman" w:cs="Times New Roman"/>
        </w:rPr>
        <w:t>nad</w:t>
      </w:r>
      <w:proofErr w:type="gramEnd"/>
      <w:r w:rsidRPr="003825C0">
        <w:rPr>
          <w:rFonts w:ascii="Times New Roman" w:hAnsi="Times New Roman" w:cs="Times New Roman"/>
        </w:rPr>
        <w:t xml:space="preserve"> oes ddigon o arbenigedd gan athrawon i addysgu yn yr awyr agored. </w:t>
      </w:r>
      <w:proofErr w:type="gramStart"/>
      <w:r w:rsidRPr="003825C0">
        <w:rPr>
          <w:rFonts w:ascii="Times New Roman" w:hAnsi="Times New Roman" w:cs="Times New Roman"/>
        </w:rPr>
        <w:t>Yn ogystal gell</w:t>
      </w:r>
      <w:r w:rsidR="004B59C3" w:rsidRPr="003825C0">
        <w:rPr>
          <w:rFonts w:ascii="Times New Roman" w:hAnsi="Times New Roman" w:cs="Times New Roman"/>
        </w:rPr>
        <w:t>ir fod yn heriol gyda’r risg o d</w:t>
      </w:r>
      <w:r w:rsidRPr="003825C0">
        <w:rPr>
          <w:rFonts w:ascii="Times New Roman" w:hAnsi="Times New Roman" w:cs="Times New Roman"/>
        </w:rPr>
        <w:t>ywydd wael (Davies a Hamilton, 2016).</w:t>
      </w:r>
      <w:proofErr w:type="gramEnd"/>
    </w:p>
    <w:p w14:paraId="3FACA2C6" w14:textId="77777777" w:rsidR="000D482A" w:rsidRPr="003825C0" w:rsidRDefault="000D482A" w:rsidP="003825C0">
      <w:pPr>
        <w:spacing w:line="360" w:lineRule="auto"/>
        <w:rPr>
          <w:rFonts w:ascii="Times New Roman" w:hAnsi="Times New Roman" w:cs="Times New Roman"/>
        </w:rPr>
      </w:pPr>
    </w:p>
    <w:p w14:paraId="5CED573A" w14:textId="77777777" w:rsidR="000D482A" w:rsidRPr="003825C0" w:rsidRDefault="000D482A" w:rsidP="003825C0">
      <w:pPr>
        <w:spacing w:line="360" w:lineRule="auto"/>
        <w:rPr>
          <w:rFonts w:ascii="Times New Roman" w:hAnsi="Times New Roman" w:cs="Times New Roman"/>
          <w:color w:val="000000"/>
        </w:rPr>
      </w:pPr>
      <w:proofErr w:type="gramStart"/>
      <w:r w:rsidRPr="003825C0">
        <w:rPr>
          <w:rFonts w:ascii="Times New Roman" w:hAnsi="Times New Roman" w:cs="Times New Roman"/>
          <w:color w:val="000000"/>
        </w:rPr>
        <w:t>Wrth ymchwilio'r effaith o ddysgu ac addysgu yn yr awyr agored ar les a hyder y dysgwyr gwelir y ddau ochr i’r ddadl.</w:t>
      </w:r>
      <w:proofErr w:type="gramEnd"/>
      <w:r w:rsidRPr="003825C0">
        <w:rPr>
          <w:rFonts w:ascii="Times New Roman" w:hAnsi="Times New Roman" w:cs="Times New Roman"/>
          <w:color w:val="000000"/>
        </w:rPr>
        <w:t xml:space="preserve"> Serch hynny, gwelir arfer dda yn feithrinfa Llandogo sy’n hybu’r awyr agored er mwyn cael effaith cadarnhaol ar sgiliau cymdeithasol, </w:t>
      </w:r>
      <w:proofErr w:type="gramStart"/>
      <w:r w:rsidRPr="003825C0">
        <w:rPr>
          <w:rFonts w:ascii="Times New Roman" w:hAnsi="Times New Roman" w:cs="Times New Roman"/>
          <w:color w:val="000000"/>
        </w:rPr>
        <w:t>a</w:t>
      </w:r>
      <w:proofErr w:type="gramEnd"/>
      <w:r w:rsidRPr="003825C0">
        <w:rPr>
          <w:rFonts w:ascii="Times New Roman" w:hAnsi="Times New Roman" w:cs="Times New Roman"/>
          <w:color w:val="000000"/>
        </w:rPr>
        <w:t xml:space="preserve"> lles y dysgwyr (Estyn, 2015). Dywed bod y dysgwyr yn cael sesiynau wythnosol yn yr ysgol Goedwig, ac yn dysgu’n ymarferol yno ar sail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diddordebau, sy’n hybu chwilfrydedd y plant yn eu dysgu. Er dywed Davies a Hamilton (2016), bod tywydd yn her wrth addysgu yn yr awyr agored, dengys y feithrinfa gellir </w:t>
      </w:r>
      <w:r w:rsidRPr="003825C0">
        <w:rPr>
          <w:rFonts w:ascii="Times New Roman" w:hAnsi="Times New Roman" w:cs="Times New Roman"/>
          <w:color w:val="000000"/>
        </w:rPr>
        <w:lastRenderedPageBreak/>
        <w:t xml:space="preserve">goresgyn yr her trwy ddewis a darparu gweithgareddau ar sail y tywydd (Estyn, 2015). </w:t>
      </w:r>
      <w:proofErr w:type="gramStart"/>
      <w:r w:rsidRPr="003825C0">
        <w:rPr>
          <w:rFonts w:ascii="Times New Roman" w:hAnsi="Times New Roman" w:cs="Times New Roman"/>
          <w:color w:val="000000"/>
        </w:rPr>
        <w:t>Pwysleisir yr ysgol yr effaith cadarnhaol mae’r ysgol goedwig yn cael ar ‘ddatblygiad holistig plant, gan gynnwys lefelau uchel o les a medrau corfforol, cymdeithasol, annibynnol a medrau cyfathrebu’ (Estyn, 2015).</w:t>
      </w:r>
      <w:proofErr w:type="gramEnd"/>
      <w:r w:rsidRPr="003825C0">
        <w:rPr>
          <w:rFonts w:ascii="Times New Roman" w:hAnsi="Times New Roman" w:cs="Times New Roman"/>
          <w:color w:val="000000"/>
        </w:rPr>
        <w:t xml:space="preserve">   </w:t>
      </w:r>
    </w:p>
    <w:p w14:paraId="48889A26" w14:textId="77777777" w:rsidR="003F4A2D" w:rsidRPr="003825C0" w:rsidRDefault="003F4A2D" w:rsidP="003825C0">
      <w:pPr>
        <w:spacing w:line="360" w:lineRule="auto"/>
        <w:rPr>
          <w:rFonts w:ascii="Times New Roman" w:hAnsi="Times New Roman" w:cs="Times New Roman"/>
          <w:color w:val="555555"/>
          <w:sz w:val="27"/>
          <w:szCs w:val="27"/>
        </w:rPr>
      </w:pPr>
    </w:p>
    <w:p w14:paraId="183828FC" w14:textId="3A2C31BE" w:rsidR="000D482A" w:rsidRPr="003825C0" w:rsidRDefault="003F4A2D" w:rsidP="003825C0">
      <w:pPr>
        <w:spacing w:line="360" w:lineRule="auto"/>
        <w:rPr>
          <w:rFonts w:ascii="Times New Roman" w:hAnsi="Times New Roman" w:cs="Times New Roman"/>
          <w:b/>
          <w:color w:val="000000"/>
          <w:u w:val="single"/>
        </w:rPr>
      </w:pPr>
      <w:r w:rsidRPr="003825C0">
        <w:rPr>
          <w:rFonts w:ascii="Times New Roman" w:hAnsi="Times New Roman" w:cs="Times New Roman"/>
          <w:b/>
          <w:color w:val="000000"/>
          <w:u w:val="single"/>
        </w:rPr>
        <w:t>Pennod 3: Metho</w:t>
      </w:r>
      <w:r w:rsidR="000D482A" w:rsidRPr="003825C0">
        <w:rPr>
          <w:rFonts w:ascii="Times New Roman" w:hAnsi="Times New Roman" w:cs="Times New Roman"/>
          <w:b/>
          <w:color w:val="000000"/>
          <w:u w:val="single"/>
        </w:rPr>
        <w:t xml:space="preserve">doleg </w:t>
      </w:r>
    </w:p>
    <w:p w14:paraId="3D890804" w14:textId="77777777" w:rsidR="000D482A" w:rsidRPr="003825C0" w:rsidRDefault="000D482A" w:rsidP="003825C0">
      <w:pPr>
        <w:spacing w:line="360" w:lineRule="auto"/>
        <w:rPr>
          <w:rFonts w:ascii="Times New Roman" w:hAnsi="Times New Roman" w:cs="Times New Roman"/>
          <w:color w:val="000000"/>
        </w:rPr>
      </w:pPr>
    </w:p>
    <w:p w14:paraId="4D054B55" w14:textId="38B3BB45" w:rsidR="000D482A" w:rsidRPr="003825C0" w:rsidRDefault="000D482A" w:rsidP="003825C0">
      <w:pPr>
        <w:spacing w:line="360" w:lineRule="auto"/>
        <w:rPr>
          <w:rFonts w:ascii="Times New Roman" w:hAnsi="Times New Roman" w:cs="Times New Roman"/>
          <w:color w:val="000000"/>
        </w:rPr>
      </w:pPr>
      <w:proofErr w:type="gramStart"/>
      <w:r w:rsidRPr="003825C0">
        <w:rPr>
          <w:rFonts w:ascii="Times New Roman" w:hAnsi="Times New Roman" w:cs="Times New Roman"/>
          <w:color w:val="000000"/>
        </w:rPr>
        <w:t>Cyn mynychu profiadau dewisol, roedd rhaid cwblhau ffurflen foeseg yn dilyn canllawiau BERA.</w:t>
      </w:r>
      <w:proofErr w:type="gramEnd"/>
      <w:r w:rsidRPr="003825C0">
        <w:rPr>
          <w:rFonts w:ascii="Times New Roman" w:hAnsi="Times New Roman" w:cs="Times New Roman"/>
          <w:color w:val="000000"/>
        </w:rPr>
        <w:t xml:space="preserve"> Gwelir atodiad B Pwysleisir pa </w:t>
      </w:r>
      <w:proofErr w:type="gramStart"/>
      <w:r w:rsidRPr="003825C0">
        <w:rPr>
          <w:rFonts w:ascii="Times New Roman" w:hAnsi="Times New Roman" w:cs="Times New Roman"/>
          <w:color w:val="000000"/>
        </w:rPr>
        <w:t>mor</w:t>
      </w:r>
      <w:proofErr w:type="gramEnd"/>
      <w:r w:rsidRPr="003825C0">
        <w:rPr>
          <w:rFonts w:ascii="Times New Roman" w:hAnsi="Times New Roman" w:cs="Times New Roman"/>
          <w:color w:val="000000"/>
        </w:rPr>
        <w:t xml:space="preserve"> hanfodol yw glynu tuag at y canllawiau ac i barchu’r gofynion y bobl rydych yn cyfweld neu’n darparu holiaduron iddo. </w:t>
      </w:r>
      <w:proofErr w:type="gramStart"/>
      <w:r w:rsidRPr="003825C0">
        <w:rPr>
          <w:rFonts w:ascii="Times New Roman" w:hAnsi="Times New Roman" w:cs="Times New Roman"/>
          <w:color w:val="000000"/>
        </w:rPr>
        <w:t>Crybwyllir ar y pwysigrwydd i wneud y dysgwyr a’r athrawon yn ymwybodol allant nhw adael neu wrthod i ateb unrhyw gwestiwn ar unrhyw bryd.</w:t>
      </w:r>
      <w:proofErr w:type="gramEnd"/>
      <w:r w:rsidRPr="003825C0">
        <w:rPr>
          <w:rFonts w:ascii="Times New Roman" w:hAnsi="Times New Roman" w:cs="Times New Roman"/>
          <w:color w:val="000000"/>
        </w:rPr>
        <w:t xml:space="preserve"> Yn ogystal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gwneud yn ymwybodol nad oes rhaid iddyn nhw gyfranogi yn erbyn eu dymuniad. </w:t>
      </w:r>
      <w:proofErr w:type="gramStart"/>
      <w:r w:rsidRPr="003825C0">
        <w:rPr>
          <w:rFonts w:ascii="Times New Roman" w:hAnsi="Times New Roman" w:cs="Times New Roman"/>
          <w:color w:val="000000"/>
        </w:rPr>
        <w:t>Ategir Bera'r pwysigrwydd o ymchwil addysg</w:t>
      </w:r>
      <w:r w:rsidR="00C909F5" w:rsidRPr="003825C0">
        <w:rPr>
          <w:rFonts w:ascii="Times New Roman" w:hAnsi="Times New Roman" w:cs="Times New Roman"/>
          <w:color w:val="000000"/>
        </w:rPr>
        <w:t xml:space="preserve">ol, ac yn helpu gwella ansawdd </w:t>
      </w:r>
      <w:r w:rsidRPr="003825C0">
        <w:rPr>
          <w:rFonts w:ascii="Times New Roman" w:hAnsi="Times New Roman" w:cs="Times New Roman"/>
          <w:color w:val="000000"/>
        </w:rPr>
        <w:t>ymchwil addysgol (BERA, 2018).</w:t>
      </w:r>
      <w:proofErr w:type="gramEnd"/>
      <w:r w:rsidRPr="003825C0">
        <w:rPr>
          <w:rFonts w:ascii="Times New Roman" w:hAnsi="Times New Roman" w:cs="Times New Roman"/>
          <w:color w:val="000000"/>
        </w:rPr>
        <w:t xml:space="preserve"> Awgrymir i lynu ac i wneud yn siŵr eich bod yn aros o fewn canllawiau BERA, ac yn feddwl am foeseg ein cyfranogwyr (BERA, 2018).  Yn ogystal awgrymir i’r ymchwiliwr wneud y cyfranogwyr yn ymwybodol o’r canllawiau, ac yn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hybu i ddarllen.  </w:t>
      </w:r>
    </w:p>
    <w:p w14:paraId="5F27D976" w14:textId="77777777" w:rsidR="000D482A" w:rsidRPr="003825C0" w:rsidRDefault="000D482A" w:rsidP="003825C0">
      <w:pPr>
        <w:spacing w:line="360" w:lineRule="auto"/>
        <w:rPr>
          <w:rFonts w:ascii="Times New Roman" w:hAnsi="Times New Roman" w:cs="Times New Roman"/>
          <w:color w:val="000000"/>
        </w:rPr>
      </w:pPr>
    </w:p>
    <w:p w14:paraId="16CE7F0D" w14:textId="77777777" w:rsidR="000D482A" w:rsidRPr="003825C0" w:rsidRDefault="000D482A" w:rsidP="003825C0">
      <w:pPr>
        <w:spacing w:line="360" w:lineRule="auto"/>
        <w:rPr>
          <w:rFonts w:ascii="Times New Roman" w:hAnsi="Times New Roman" w:cs="Times New Roman"/>
          <w:color w:val="000000"/>
        </w:rPr>
      </w:pPr>
      <w:r w:rsidRPr="003825C0">
        <w:rPr>
          <w:rFonts w:ascii="Times New Roman" w:hAnsi="Times New Roman" w:cs="Times New Roman"/>
          <w:color w:val="000000"/>
        </w:rPr>
        <w:t xml:space="preserve">Wrth hybu llais y dysgwyr yn y dulliau ymchwil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sicrhau nad ydych yn rhwystro eu hawliau plant, a sicrhau rydyn nhw’n ymwybodol o eu hawliau nhw. </w:t>
      </w:r>
      <w:proofErr w:type="gramStart"/>
      <w:r w:rsidRPr="003825C0">
        <w:rPr>
          <w:rFonts w:ascii="Times New Roman" w:hAnsi="Times New Roman" w:cs="Times New Roman"/>
          <w:color w:val="000000"/>
        </w:rPr>
        <w:t>Dyfeisiwyd y ‘Children’s Rights-Based Approach to Research (Centre for Children’s Rights, 2012) er mwyn sicrhau hyn.</w:t>
      </w:r>
      <w:proofErr w:type="gramEnd"/>
      <w:r w:rsidRPr="003825C0">
        <w:rPr>
          <w:rFonts w:ascii="Times New Roman" w:hAnsi="Times New Roman" w:cs="Times New Roman"/>
          <w:color w:val="000000"/>
        </w:rPr>
        <w:t xml:space="preserve"> Pwysleisir y canolfan safonau ar gyfer pobl sy’n ymchwilio yn cynnwys y dysgwyr, ac yn sicrhau </w:t>
      </w:r>
      <w:proofErr w:type="gramStart"/>
      <w:r w:rsidRPr="003825C0">
        <w:rPr>
          <w:rFonts w:ascii="Times New Roman" w:hAnsi="Times New Roman" w:cs="Times New Roman"/>
          <w:color w:val="000000"/>
        </w:rPr>
        <w:t>nad</w:t>
      </w:r>
      <w:proofErr w:type="gramEnd"/>
      <w:r w:rsidRPr="003825C0">
        <w:rPr>
          <w:rFonts w:ascii="Times New Roman" w:hAnsi="Times New Roman" w:cs="Times New Roman"/>
          <w:color w:val="000000"/>
        </w:rPr>
        <w:t xml:space="preserve"> yw eu hawliau plant yn cael eu rhwystro.  </w:t>
      </w:r>
    </w:p>
    <w:p w14:paraId="0AECE0E1" w14:textId="77777777" w:rsidR="000D482A" w:rsidRPr="003825C0" w:rsidRDefault="000D482A" w:rsidP="003825C0">
      <w:pPr>
        <w:spacing w:line="360" w:lineRule="auto"/>
        <w:rPr>
          <w:rFonts w:ascii="Times New Roman" w:hAnsi="Times New Roman" w:cs="Times New Roman"/>
        </w:rPr>
      </w:pPr>
    </w:p>
    <w:p w14:paraId="3C7BD255" w14:textId="063AA821" w:rsidR="000D482A" w:rsidRPr="003825C0" w:rsidRDefault="000D482A" w:rsidP="003825C0">
      <w:pPr>
        <w:spacing w:line="360" w:lineRule="auto"/>
        <w:rPr>
          <w:rFonts w:ascii="Times New Roman" w:hAnsi="Times New Roman" w:cs="Times New Roman"/>
        </w:rPr>
      </w:pPr>
      <w:r w:rsidRPr="003825C0">
        <w:rPr>
          <w:rFonts w:ascii="Times New Roman" w:hAnsi="Times New Roman" w:cs="Times New Roman"/>
        </w:rPr>
        <w:t xml:space="preserve"> </w:t>
      </w:r>
      <w:proofErr w:type="gramStart"/>
      <w:r w:rsidRPr="003825C0">
        <w:rPr>
          <w:rFonts w:ascii="Times New Roman" w:hAnsi="Times New Roman" w:cs="Times New Roman"/>
          <w:color w:val="000000"/>
        </w:rPr>
        <w:t>Pwysleisia’r UNCRC bwysigrwydd o lynu tuag at yr hawliau hyn.</w:t>
      </w:r>
      <w:proofErr w:type="gramEnd"/>
      <w:r w:rsidRPr="003825C0">
        <w:rPr>
          <w:rFonts w:ascii="Times New Roman" w:hAnsi="Times New Roman" w:cs="Times New Roman"/>
          <w:color w:val="000000"/>
        </w:rPr>
        <w:t xml:space="preserve"> Gwelir Erthygl 12, sy’n ddweud mai hawl gan bob plentyn fynegi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barn a theimladau. (</w:t>
      </w:r>
      <w:r w:rsidR="00C52825" w:rsidRPr="003825C0">
        <w:rPr>
          <w:rFonts w:ascii="Times New Roman" w:hAnsi="Times New Roman" w:cs="Times New Roman"/>
          <w:color w:val="000000"/>
        </w:rPr>
        <w:t>Unicef</w:t>
      </w:r>
      <w:r w:rsidRPr="003825C0">
        <w:rPr>
          <w:rFonts w:ascii="Times New Roman" w:hAnsi="Times New Roman" w:cs="Times New Roman"/>
          <w:color w:val="000000"/>
        </w:rPr>
        <w:t xml:space="preserve">, Anhysbys). Yn ogystal pwysleisir Erthygl 13, yr hawl i bob plentyn cael rhyddid i fynegi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meddyliau a’u farn os nad ydynt eisiau gwneud rhywbeth (U</w:t>
      </w:r>
      <w:r w:rsidR="00C52825" w:rsidRPr="003825C0">
        <w:rPr>
          <w:rFonts w:ascii="Times New Roman" w:hAnsi="Times New Roman" w:cs="Times New Roman"/>
          <w:color w:val="000000"/>
        </w:rPr>
        <w:t>nicef</w:t>
      </w:r>
      <w:r w:rsidRPr="003825C0">
        <w:rPr>
          <w:rFonts w:ascii="Times New Roman" w:hAnsi="Times New Roman" w:cs="Times New Roman"/>
          <w:color w:val="000000"/>
        </w:rPr>
        <w:t xml:space="preserve">, Anhysbys). Wrth gynnwys y dysgwyr yn yr ymchwil,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gwneud yn siŵr eich bod yn rhoi’r rhyddid iddynt ddweud ac ateb beth bynnag yn rhydd, ac mae rhaid pwysleisio nad oes angen iddynt ateb os nad dymunwyd.  </w:t>
      </w:r>
    </w:p>
    <w:p w14:paraId="7540E25D" w14:textId="77777777" w:rsidR="000D482A" w:rsidRPr="003825C0" w:rsidRDefault="000D482A" w:rsidP="003825C0">
      <w:pPr>
        <w:spacing w:line="360" w:lineRule="auto"/>
        <w:rPr>
          <w:rFonts w:ascii="Times New Roman" w:hAnsi="Times New Roman" w:cs="Times New Roman"/>
        </w:rPr>
      </w:pPr>
    </w:p>
    <w:p w14:paraId="553901AB" w14:textId="53D3C360" w:rsidR="000D482A" w:rsidRPr="003825C0" w:rsidRDefault="000D482A" w:rsidP="003825C0">
      <w:pPr>
        <w:spacing w:line="360" w:lineRule="auto"/>
        <w:rPr>
          <w:rFonts w:ascii="Times New Roman" w:hAnsi="Times New Roman" w:cs="Times New Roman"/>
          <w:color w:val="000000"/>
        </w:rPr>
      </w:pPr>
      <w:r w:rsidRPr="003825C0">
        <w:rPr>
          <w:rFonts w:ascii="Times New Roman" w:hAnsi="Times New Roman" w:cs="Times New Roman"/>
          <w:color w:val="000000"/>
        </w:rPr>
        <w:t xml:space="preserve">Defnyddir holiaduron, cyfweliadau, ac arsylwadau fel dulliau ymchwil ar gyfer </w:t>
      </w:r>
      <w:proofErr w:type="gramStart"/>
      <w:r w:rsidRPr="003825C0">
        <w:rPr>
          <w:rFonts w:ascii="Times New Roman" w:hAnsi="Times New Roman" w:cs="Times New Roman"/>
          <w:color w:val="000000"/>
        </w:rPr>
        <w:t>fy</w:t>
      </w:r>
      <w:proofErr w:type="gramEnd"/>
      <w:r w:rsidRPr="003825C0">
        <w:rPr>
          <w:rFonts w:ascii="Times New Roman" w:hAnsi="Times New Roman" w:cs="Times New Roman"/>
          <w:color w:val="000000"/>
        </w:rPr>
        <w:t xml:space="preserve"> aseiniad. </w:t>
      </w:r>
      <w:proofErr w:type="gramStart"/>
      <w:r w:rsidRPr="003825C0">
        <w:rPr>
          <w:rFonts w:ascii="Times New Roman" w:hAnsi="Times New Roman" w:cs="Times New Roman"/>
          <w:color w:val="000000"/>
        </w:rPr>
        <w:t>Wrth fynychu profiadau dewisol, cefais ystod eang o gyfleoedd i arsylwi athrawon a dysgwyr yn yr ardaloedd, ysgolion Goedwig ac ysgolion traeth.</w:t>
      </w:r>
      <w:proofErr w:type="gramEnd"/>
      <w:r w:rsidR="003B19F0" w:rsidRPr="003825C0">
        <w:rPr>
          <w:rFonts w:ascii="Times New Roman" w:hAnsi="Times New Roman" w:cs="Times New Roman"/>
          <w:color w:val="000000"/>
        </w:rPr>
        <w:t xml:space="preserve"> Yn ogystal, wnaethir ddarparu </w:t>
      </w:r>
      <w:r w:rsidRPr="003825C0">
        <w:rPr>
          <w:rFonts w:ascii="Times New Roman" w:hAnsi="Times New Roman" w:cs="Times New Roman"/>
          <w:color w:val="000000"/>
        </w:rPr>
        <w:t xml:space="preserve">5 holiadur i athrawon o gyfnod sylfaen hyd </w:t>
      </w:r>
      <w:proofErr w:type="gramStart"/>
      <w:r w:rsidRPr="003825C0">
        <w:rPr>
          <w:rFonts w:ascii="Times New Roman" w:hAnsi="Times New Roman" w:cs="Times New Roman"/>
          <w:color w:val="000000"/>
        </w:rPr>
        <w:t>at  gyfnod</w:t>
      </w:r>
      <w:proofErr w:type="gramEnd"/>
      <w:r w:rsidRPr="003825C0">
        <w:rPr>
          <w:rFonts w:ascii="Times New Roman" w:hAnsi="Times New Roman" w:cs="Times New Roman"/>
          <w:color w:val="000000"/>
        </w:rPr>
        <w:t xml:space="preserve"> allweddol 2.  Wnaethir hefyd cynnal 3 gyfweliad ar fy mhrofiad dewisol, gyda chydlynydd y Cyfnod Sylfaen, cydlynydd yr awyr agored a’r ys</w:t>
      </w:r>
      <w:r w:rsidR="00F60F8E" w:rsidRPr="003825C0">
        <w:rPr>
          <w:rFonts w:ascii="Times New Roman" w:hAnsi="Times New Roman" w:cs="Times New Roman"/>
          <w:color w:val="000000"/>
        </w:rPr>
        <w:t>golion Coedwig a’r Brifathrawes.</w:t>
      </w:r>
      <w:r w:rsidRPr="003825C0">
        <w:rPr>
          <w:rFonts w:ascii="Times New Roman" w:hAnsi="Times New Roman" w:cs="Times New Roman"/>
          <w:color w:val="000000"/>
        </w:rPr>
        <w:t xml:space="preserve"> </w:t>
      </w:r>
    </w:p>
    <w:p w14:paraId="0701EEF1" w14:textId="77777777" w:rsidR="000D482A" w:rsidRPr="003825C0" w:rsidRDefault="000D482A" w:rsidP="003825C0">
      <w:pPr>
        <w:spacing w:line="360" w:lineRule="auto"/>
        <w:rPr>
          <w:rFonts w:ascii="Times New Roman" w:hAnsi="Times New Roman" w:cs="Times New Roman"/>
        </w:rPr>
      </w:pPr>
    </w:p>
    <w:p w14:paraId="703843A7" w14:textId="4C7D0856" w:rsidR="000D482A" w:rsidRPr="003825C0" w:rsidRDefault="003F4A2D" w:rsidP="003825C0">
      <w:pPr>
        <w:spacing w:line="360" w:lineRule="auto"/>
        <w:rPr>
          <w:rFonts w:ascii="Times New Roman" w:hAnsi="Times New Roman" w:cs="Times New Roman"/>
          <w:u w:val="single"/>
        </w:rPr>
      </w:pPr>
      <w:r w:rsidRPr="003825C0">
        <w:rPr>
          <w:rFonts w:ascii="Times New Roman" w:hAnsi="Times New Roman" w:cs="Times New Roman"/>
          <w:u w:val="single"/>
        </w:rPr>
        <w:t xml:space="preserve">3.1 </w:t>
      </w:r>
      <w:r w:rsidR="000D482A" w:rsidRPr="003825C0">
        <w:rPr>
          <w:rFonts w:ascii="Times New Roman" w:hAnsi="Times New Roman" w:cs="Times New Roman"/>
          <w:u w:val="single"/>
        </w:rPr>
        <w:t>Holiaduron</w:t>
      </w:r>
    </w:p>
    <w:p w14:paraId="39884F09" w14:textId="77777777" w:rsidR="000D482A" w:rsidRPr="003825C0" w:rsidRDefault="000D482A" w:rsidP="003825C0">
      <w:pPr>
        <w:pStyle w:val="NormalWeb"/>
        <w:spacing w:line="360" w:lineRule="auto"/>
        <w:rPr>
          <w:rFonts w:ascii="Times New Roman" w:hAnsi="Times New Roman"/>
          <w:color w:val="000000"/>
          <w:sz w:val="24"/>
          <w:szCs w:val="24"/>
        </w:rPr>
      </w:pPr>
      <w:proofErr w:type="gramStart"/>
      <w:r w:rsidRPr="003825C0">
        <w:rPr>
          <w:rFonts w:ascii="Times New Roman" w:hAnsi="Times New Roman"/>
          <w:color w:val="000000"/>
          <w:sz w:val="24"/>
          <w:szCs w:val="24"/>
        </w:rPr>
        <w:t>Wrth ddarparu holiaduron fel dull ymchwil, gwelir bod manteision ac anfanteision ynglŷn â’r dull.</w:t>
      </w:r>
      <w:proofErr w:type="gramEnd"/>
      <w:r w:rsidRPr="003825C0">
        <w:rPr>
          <w:rFonts w:ascii="Times New Roman" w:hAnsi="Times New Roman"/>
          <w:color w:val="000000"/>
          <w:sz w:val="24"/>
          <w:szCs w:val="24"/>
        </w:rPr>
        <w:t xml:space="preserve"> Yn ôl Williams (2003), mae’n hanfodol o bwysig i wneud eich cwestiwn yn glir o’r cychwyn, ac wrth gynllunio’r holiadur mae’n hanfodol i ddychwelyd i’r cwestiwn er mwyn ddarparu’r holiadur fwyaf effeithiol ar gyfer eich ymchwil. </w:t>
      </w:r>
      <w:proofErr w:type="gramStart"/>
      <w:r w:rsidRPr="003825C0">
        <w:rPr>
          <w:rFonts w:ascii="Times New Roman" w:hAnsi="Times New Roman"/>
          <w:color w:val="000000"/>
          <w:sz w:val="24"/>
          <w:szCs w:val="24"/>
        </w:rPr>
        <w:t>Pwysleisir mai pobl yn fwy awyddus i ateb holiaduron sy’n berthnasol iddynt (Williams, 2003).</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Felly, wrth ddarparu’r holiaduron i gynulleidfa sy’n hybu’r awyr agored, gobeithir bydd fwy o atebion dibynadwy.</w:t>
      </w:r>
      <w:proofErr w:type="gramEnd"/>
      <w:r w:rsidRPr="003825C0">
        <w:rPr>
          <w:rFonts w:ascii="Times New Roman" w:hAnsi="Times New Roman"/>
          <w:color w:val="000000"/>
          <w:sz w:val="24"/>
          <w:szCs w:val="24"/>
        </w:rPr>
        <w:t xml:space="preserve"> Er hyn, </w:t>
      </w:r>
      <w:proofErr w:type="gramStart"/>
      <w:r w:rsidRPr="003825C0">
        <w:rPr>
          <w:rFonts w:ascii="Times New Roman" w:hAnsi="Times New Roman"/>
          <w:color w:val="000000"/>
          <w:sz w:val="24"/>
          <w:szCs w:val="24"/>
        </w:rPr>
        <w:t>nad</w:t>
      </w:r>
      <w:proofErr w:type="gramEnd"/>
      <w:r w:rsidRPr="003825C0">
        <w:rPr>
          <w:rFonts w:ascii="Times New Roman" w:hAnsi="Times New Roman"/>
          <w:color w:val="000000"/>
          <w:sz w:val="24"/>
          <w:szCs w:val="24"/>
        </w:rPr>
        <w:t xml:space="preserve"> oedd yr holl athrawon yn mwynhau ac yn hybu’r awyr agored. Yn ôl Milne (Anhysbys), </w:t>
      </w:r>
      <w:proofErr w:type="gramStart"/>
      <w:r w:rsidRPr="003825C0">
        <w:rPr>
          <w:rFonts w:ascii="Times New Roman" w:hAnsi="Times New Roman"/>
          <w:color w:val="000000"/>
          <w:sz w:val="24"/>
          <w:szCs w:val="24"/>
        </w:rPr>
        <w:t>mae</w:t>
      </w:r>
      <w:proofErr w:type="gramEnd"/>
      <w:r w:rsidRPr="003825C0">
        <w:rPr>
          <w:rFonts w:ascii="Times New Roman" w:hAnsi="Times New Roman"/>
          <w:color w:val="000000"/>
          <w:sz w:val="24"/>
          <w:szCs w:val="24"/>
        </w:rPr>
        <w:t xml:space="preserve"> holiaduron fel arfer yn ddull eithaf cyflym er mwyn casglu gwybodaeth, serch hynny, gall cymryd amser hir er mwyn paratoi’r holiadur ac i ddadansoddi ar ôl casglu i nôl mewn.  </w:t>
      </w:r>
    </w:p>
    <w:p w14:paraId="3D4CDF5E"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Er </w:t>
      </w:r>
      <w:proofErr w:type="gramStart"/>
      <w:r w:rsidRPr="003825C0">
        <w:rPr>
          <w:rFonts w:ascii="Times New Roman" w:hAnsi="Times New Roman"/>
          <w:color w:val="000000"/>
          <w:sz w:val="24"/>
          <w:szCs w:val="24"/>
        </w:rPr>
        <w:t>mae</w:t>
      </w:r>
      <w:proofErr w:type="gramEnd"/>
      <w:r w:rsidRPr="003825C0">
        <w:rPr>
          <w:rFonts w:ascii="Times New Roman" w:hAnsi="Times New Roman"/>
          <w:color w:val="000000"/>
          <w:sz w:val="24"/>
          <w:szCs w:val="24"/>
        </w:rPr>
        <w:t xml:space="preserve"> llawer o fanteision i ddefnyddio holiaduron fel dull ymchwil mae yna hefyd anfanteision yn gysylltiedig â’r dull. Yn ôl Milane (Anhysbys), os ydych yn defnyddio cwestiynau caeedig, </w:t>
      </w:r>
      <w:proofErr w:type="gramStart"/>
      <w:r w:rsidRPr="003825C0">
        <w:rPr>
          <w:rFonts w:ascii="Times New Roman" w:hAnsi="Times New Roman"/>
          <w:color w:val="000000"/>
          <w:sz w:val="24"/>
          <w:szCs w:val="24"/>
        </w:rPr>
        <w:t>ni</w:t>
      </w:r>
      <w:proofErr w:type="gramEnd"/>
      <w:r w:rsidRPr="003825C0">
        <w:rPr>
          <w:rFonts w:ascii="Times New Roman" w:hAnsi="Times New Roman"/>
          <w:color w:val="000000"/>
          <w:sz w:val="24"/>
          <w:szCs w:val="24"/>
        </w:rPr>
        <w:t xml:space="preserve"> all yr unigolyn esbonio eu dadl neu eu rheswm dros atebion penodol. </w:t>
      </w:r>
      <w:proofErr w:type="gramStart"/>
      <w:r w:rsidRPr="003825C0">
        <w:rPr>
          <w:rFonts w:ascii="Times New Roman" w:hAnsi="Times New Roman"/>
          <w:color w:val="000000"/>
          <w:sz w:val="24"/>
          <w:szCs w:val="24"/>
        </w:rPr>
        <w:t>Serch hynny, wrth ddarparu cwestiynau agored, gallwch weithiau derbyn gormod o wybodaeth gyda gormod o ddata i ddadansoddi.</w:t>
      </w:r>
      <w:proofErr w:type="gramEnd"/>
      <w:r w:rsidRPr="003825C0">
        <w:rPr>
          <w:rFonts w:ascii="Times New Roman" w:hAnsi="Times New Roman"/>
          <w:color w:val="000000"/>
          <w:sz w:val="24"/>
          <w:szCs w:val="24"/>
        </w:rPr>
        <w:t xml:space="preserve"> Yn ogystal nid ydych yn gwybod pa </w:t>
      </w:r>
      <w:proofErr w:type="gramStart"/>
      <w:r w:rsidRPr="003825C0">
        <w:rPr>
          <w:rFonts w:ascii="Times New Roman" w:hAnsi="Times New Roman"/>
          <w:color w:val="000000"/>
          <w:sz w:val="24"/>
          <w:szCs w:val="24"/>
        </w:rPr>
        <w:t>mor</w:t>
      </w:r>
      <w:proofErr w:type="gramEnd"/>
      <w:r w:rsidRPr="003825C0">
        <w:rPr>
          <w:rFonts w:ascii="Times New Roman" w:hAnsi="Times New Roman"/>
          <w:color w:val="000000"/>
          <w:sz w:val="24"/>
          <w:szCs w:val="24"/>
        </w:rPr>
        <w:t xml:space="preserve"> ddibanadwy yw’r atebion o holiaduron, gall pobl ymateb heb feddwl neu talu sylw (Milane, Anhysbys). </w:t>
      </w:r>
    </w:p>
    <w:p w14:paraId="4921DD7C" w14:textId="77777777" w:rsidR="000D482A" w:rsidRPr="003825C0" w:rsidRDefault="000D482A" w:rsidP="003825C0">
      <w:pPr>
        <w:pStyle w:val="NormalWeb"/>
        <w:spacing w:line="360" w:lineRule="auto"/>
        <w:rPr>
          <w:rFonts w:ascii="Times New Roman" w:hAnsi="Times New Roman"/>
          <w:sz w:val="24"/>
          <w:szCs w:val="24"/>
          <w:u w:val="single"/>
        </w:rPr>
      </w:pPr>
      <w:r w:rsidRPr="003825C0">
        <w:rPr>
          <w:rFonts w:ascii="Times New Roman" w:hAnsi="Times New Roman"/>
          <w:sz w:val="24"/>
          <w:szCs w:val="24"/>
          <w:u w:val="single"/>
        </w:rPr>
        <w:t>Cyfweliadau</w:t>
      </w:r>
    </w:p>
    <w:p w14:paraId="333AAAB3" w14:textId="78FCA0C9" w:rsidR="000D482A" w:rsidRPr="003825C0" w:rsidRDefault="000D482A" w:rsidP="003825C0">
      <w:pPr>
        <w:pStyle w:val="NormalWeb"/>
        <w:spacing w:line="360" w:lineRule="auto"/>
        <w:rPr>
          <w:rFonts w:ascii="Times New Roman" w:hAnsi="Times New Roman"/>
          <w:color w:val="000000"/>
          <w:sz w:val="24"/>
          <w:szCs w:val="24"/>
        </w:rPr>
      </w:pPr>
      <w:proofErr w:type="gramStart"/>
      <w:r w:rsidRPr="003825C0">
        <w:rPr>
          <w:rFonts w:ascii="Times New Roman" w:hAnsi="Times New Roman"/>
          <w:color w:val="000000"/>
          <w:sz w:val="24"/>
          <w:szCs w:val="24"/>
        </w:rPr>
        <w:t>Defnyddir cyfweliadau fel dull ymchwil.</w:t>
      </w:r>
      <w:proofErr w:type="gramEnd"/>
      <w:r w:rsidRPr="003825C0">
        <w:rPr>
          <w:rFonts w:ascii="Times New Roman" w:hAnsi="Times New Roman"/>
          <w:color w:val="000000"/>
          <w:sz w:val="24"/>
          <w:szCs w:val="24"/>
        </w:rPr>
        <w:t xml:space="preserve"> Fel ymchwilydd gwelir llawer o fanteision i’r dull, serch hynny gwelir anfanteision yn ychwanegol. Dywed Opdenakker (2006), </w:t>
      </w:r>
      <w:r w:rsidRPr="003825C0">
        <w:rPr>
          <w:rFonts w:ascii="Times New Roman" w:hAnsi="Times New Roman"/>
          <w:color w:val="000000"/>
          <w:sz w:val="24"/>
          <w:szCs w:val="24"/>
        </w:rPr>
        <w:lastRenderedPageBreak/>
        <w:t xml:space="preserve">bod cyfweliadau’r dull ymchwil fwyaf poblogaidd. Pwysleisir wrth gyfweld a rhywun yn berson gallwch, defnyddio iaith y corff neu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llais i helpu dadansoddi eu hatebion. Hefyd wrth gyfweld ym mherson, gallwch </w:t>
      </w:r>
      <w:proofErr w:type="gramStart"/>
      <w:r w:rsidRPr="003825C0">
        <w:rPr>
          <w:rFonts w:ascii="Times New Roman" w:hAnsi="Times New Roman"/>
          <w:color w:val="000000"/>
          <w:sz w:val="24"/>
          <w:szCs w:val="24"/>
        </w:rPr>
        <w:t>gael</w:t>
      </w:r>
      <w:proofErr w:type="gramEnd"/>
      <w:r w:rsidRPr="003825C0">
        <w:rPr>
          <w:rFonts w:ascii="Times New Roman" w:hAnsi="Times New Roman"/>
          <w:color w:val="000000"/>
          <w:sz w:val="24"/>
          <w:szCs w:val="24"/>
        </w:rPr>
        <w:t xml:space="preserve"> sgwrs naturiol, a gofyn unrhyw gwestiynau ychwanegol os oes angen (Opdenakker, 2006). Serch hynny, gall cyfweliadau cymryd llawer o amser, i gynllunio amser i gwrdd </w:t>
      </w:r>
      <w:proofErr w:type="gramStart"/>
      <w:r w:rsidRPr="003825C0">
        <w:rPr>
          <w:rFonts w:ascii="Times New Roman" w:hAnsi="Times New Roman"/>
          <w:color w:val="000000"/>
          <w:sz w:val="24"/>
          <w:szCs w:val="24"/>
        </w:rPr>
        <w:t>ag</w:t>
      </w:r>
      <w:proofErr w:type="gramEnd"/>
      <w:r w:rsidRPr="003825C0">
        <w:rPr>
          <w:rFonts w:ascii="Times New Roman" w:hAnsi="Times New Roman"/>
          <w:color w:val="000000"/>
          <w:sz w:val="24"/>
          <w:szCs w:val="24"/>
        </w:rPr>
        <w:t xml:space="preserve"> i gynnal cyfweliadau dwys. Wrth gyfweld ar </w:t>
      </w:r>
      <w:proofErr w:type="gramStart"/>
      <w:r w:rsidRPr="003825C0">
        <w:rPr>
          <w:rFonts w:ascii="Times New Roman" w:hAnsi="Times New Roman"/>
          <w:color w:val="000000"/>
          <w:sz w:val="24"/>
          <w:szCs w:val="24"/>
        </w:rPr>
        <w:t>fy</w:t>
      </w:r>
      <w:proofErr w:type="gramEnd"/>
      <w:r w:rsidRPr="003825C0">
        <w:rPr>
          <w:rFonts w:ascii="Times New Roman" w:hAnsi="Times New Roman"/>
          <w:color w:val="000000"/>
          <w:sz w:val="24"/>
          <w:szCs w:val="24"/>
        </w:rPr>
        <w:t xml:space="preserve"> mhrofiad dewisol gwaethaf recordio y chyfweliad</w:t>
      </w:r>
      <w:r w:rsidR="003F4A2D" w:rsidRPr="003825C0">
        <w:rPr>
          <w:rFonts w:ascii="Times New Roman" w:hAnsi="Times New Roman"/>
          <w:color w:val="000000"/>
          <w:sz w:val="24"/>
          <w:szCs w:val="24"/>
        </w:rPr>
        <w:t xml:space="preserve"> ar ipad. Pwysleisir y fantais i</w:t>
      </w:r>
      <w:r w:rsidRPr="003825C0">
        <w:rPr>
          <w:rFonts w:ascii="Times New Roman" w:hAnsi="Times New Roman"/>
          <w:color w:val="000000"/>
          <w:sz w:val="24"/>
          <w:szCs w:val="24"/>
        </w:rPr>
        <w:t xml:space="preserve"> ddefnyddio dyfais recordio, er mwyn ail gwrando os oes angen, ac maent yn fwy ddibynadwy nag ysgrifennu nodiadau (Opdenakker, 2006).  </w:t>
      </w:r>
    </w:p>
    <w:p w14:paraId="6CB367E5" w14:textId="77777777" w:rsidR="000D482A" w:rsidRPr="003825C0" w:rsidRDefault="000D482A" w:rsidP="003825C0">
      <w:pPr>
        <w:spacing w:before="100" w:beforeAutospacing="1" w:after="100" w:afterAutospacing="1" w:line="360" w:lineRule="auto"/>
        <w:rPr>
          <w:rFonts w:ascii="Times New Roman" w:hAnsi="Times New Roman" w:cs="Times New Roman"/>
          <w:color w:val="000000"/>
        </w:rPr>
      </w:pPr>
      <w:r w:rsidRPr="003825C0">
        <w:rPr>
          <w:rFonts w:ascii="Times New Roman" w:hAnsi="Times New Roman" w:cs="Times New Roman"/>
          <w:color w:val="000000"/>
        </w:rPr>
        <w:t xml:space="preserve">Dadleua Kvale (2003, dyfynnwyd yn Alshenqeeti, 2014), bod cyfweliadau yn ddull llawer fwy effeithiol er mwyn casglu data nag holiaduron, oherwydd gallwch ymchwilio yn fwy dwys wrth gyfweld </w:t>
      </w:r>
      <w:proofErr w:type="gramStart"/>
      <w:r w:rsidRPr="003825C0">
        <w:rPr>
          <w:rFonts w:ascii="Times New Roman" w:hAnsi="Times New Roman" w:cs="Times New Roman"/>
          <w:color w:val="000000"/>
        </w:rPr>
        <w:t>ag</w:t>
      </w:r>
      <w:proofErr w:type="gramEnd"/>
      <w:r w:rsidRPr="003825C0">
        <w:rPr>
          <w:rFonts w:ascii="Times New Roman" w:hAnsi="Times New Roman" w:cs="Times New Roman"/>
          <w:color w:val="000000"/>
        </w:rPr>
        <w:t xml:space="preserve"> unigolyn.  </w:t>
      </w:r>
    </w:p>
    <w:p w14:paraId="39A5B859" w14:textId="77777777" w:rsidR="000D482A" w:rsidRPr="003825C0" w:rsidRDefault="000D482A" w:rsidP="003825C0">
      <w:pPr>
        <w:spacing w:before="100" w:beforeAutospacing="1" w:after="100" w:afterAutospacing="1" w:line="360" w:lineRule="auto"/>
        <w:rPr>
          <w:rFonts w:ascii="Times New Roman" w:hAnsi="Times New Roman" w:cs="Times New Roman"/>
          <w:color w:val="000000"/>
        </w:rPr>
      </w:pPr>
      <w:r w:rsidRPr="003825C0">
        <w:rPr>
          <w:rFonts w:ascii="Times New Roman" w:hAnsi="Times New Roman" w:cs="Times New Roman"/>
          <w:color w:val="000000"/>
        </w:rPr>
        <w:t xml:space="preserve">Dadleua Walford (2007, tud. 147, dyfynnwyd yn Alshenqeeti, 2014, tud. 43) bod ‘interviews alone are an insufficient form of data.’ Felly wrth ddefnyddio ystod eang o ddulliau ymchwil megis cyfweliadau, holiaduron ac arsylwadau, maent yn helpu casglu llawer o wybodaeth er mwyn dadansoddi ymhellach. Cytuna Ho (2006, dyfynnwyd yn Alshenqeeti, 2014), sy’n pwysleisio er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cyfweliadau yn ddull ymchwil effeithiol mae rhaid defnyddio fel dull ochr yn ochr ag ystod o ddulliau gwahanol.  Dywed Alshenqeeti (2014), os ydych yn defnyddio arsylwadau ochr yn ochr â chyfweliadau, gallwch ymchwilio arfer dda, ac ymddygiad y person rydych yn cyfweld.   </w:t>
      </w:r>
    </w:p>
    <w:p w14:paraId="259E076C" w14:textId="5A868287" w:rsidR="000D482A" w:rsidRPr="003825C0" w:rsidRDefault="004E1CB7" w:rsidP="003825C0">
      <w:pPr>
        <w:spacing w:before="100" w:beforeAutospacing="1" w:after="100" w:afterAutospacing="1" w:line="360" w:lineRule="auto"/>
        <w:rPr>
          <w:rFonts w:ascii="Times New Roman" w:hAnsi="Times New Roman" w:cs="Times New Roman"/>
          <w:u w:val="single"/>
        </w:rPr>
      </w:pPr>
      <w:r w:rsidRPr="003825C0">
        <w:rPr>
          <w:rFonts w:ascii="Times New Roman" w:hAnsi="Times New Roman" w:cs="Times New Roman"/>
          <w:u w:val="single"/>
        </w:rPr>
        <w:t xml:space="preserve">3.2 </w:t>
      </w:r>
      <w:r w:rsidR="000D482A" w:rsidRPr="003825C0">
        <w:rPr>
          <w:rFonts w:ascii="Times New Roman" w:hAnsi="Times New Roman" w:cs="Times New Roman"/>
          <w:u w:val="single"/>
        </w:rPr>
        <w:t>Arsylwadau</w:t>
      </w:r>
    </w:p>
    <w:p w14:paraId="3A8F92F3" w14:textId="6A27219A" w:rsidR="000D482A" w:rsidRPr="003825C0" w:rsidRDefault="000D482A" w:rsidP="003825C0">
      <w:pPr>
        <w:spacing w:before="100" w:beforeAutospacing="1" w:after="100" w:afterAutospacing="1" w:line="360" w:lineRule="auto"/>
        <w:rPr>
          <w:rFonts w:ascii="Times New Roman" w:hAnsi="Times New Roman" w:cs="Times New Roman"/>
        </w:rPr>
      </w:pPr>
      <w:r w:rsidRPr="003825C0">
        <w:rPr>
          <w:rFonts w:ascii="Times New Roman" w:hAnsi="Times New Roman" w:cs="Times New Roman"/>
          <w:color w:val="000000"/>
        </w:rPr>
        <w:t xml:space="preserve">Defnyddir arsylwadau fel dull ymchwil arall. </w:t>
      </w:r>
      <w:proofErr w:type="gramStart"/>
      <w:r w:rsidRPr="003825C0">
        <w:rPr>
          <w:rFonts w:ascii="Times New Roman" w:hAnsi="Times New Roman" w:cs="Times New Roman"/>
          <w:color w:val="000000"/>
        </w:rPr>
        <w:t>Wrth arsylwi llawer o weithgareddau tu fas, ysgolion coedwig ac ysgolion traeth wnaethir casglu llawer o ddata a gwybodaeth.</w:t>
      </w:r>
      <w:proofErr w:type="gramEnd"/>
      <w:r w:rsidRPr="003825C0">
        <w:rPr>
          <w:rFonts w:ascii="Times New Roman" w:hAnsi="Times New Roman" w:cs="Times New Roman"/>
          <w:color w:val="000000"/>
        </w:rPr>
        <w:t xml:space="preserve"> Heddiw, defnyddir llawer o ymchwilwyr ar draws y byd arsylwadau fel dull ymchwil, a gwelir budd i’r dull oherwydd gall unrhyw </w:t>
      </w:r>
      <w:proofErr w:type="gramStart"/>
      <w:r w:rsidRPr="003825C0">
        <w:rPr>
          <w:rFonts w:ascii="Times New Roman" w:hAnsi="Times New Roman" w:cs="Times New Roman"/>
          <w:color w:val="000000"/>
        </w:rPr>
        <w:t>un</w:t>
      </w:r>
      <w:proofErr w:type="gramEnd"/>
      <w:r w:rsidRPr="003825C0">
        <w:rPr>
          <w:rFonts w:ascii="Times New Roman" w:hAnsi="Times New Roman" w:cs="Times New Roman"/>
          <w:color w:val="000000"/>
        </w:rPr>
        <w:t xml:space="preserve"> cyflawni arsylwad ar unrhyw bwnc neu astudiaeth (Lowwe a Zemilansky, 2011). Pwysleisir </w:t>
      </w:r>
      <w:proofErr w:type="gramStart"/>
      <w:r w:rsidRPr="003825C0">
        <w:rPr>
          <w:rFonts w:ascii="Times New Roman" w:hAnsi="Times New Roman" w:cs="Times New Roman"/>
          <w:color w:val="000000"/>
        </w:rPr>
        <w:t>un</w:t>
      </w:r>
      <w:proofErr w:type="gramEnd"/>
      <w:r w:rsidRPr="003825C0">
        <w:rPr>
          <w:rFonts w:ascii="Times New Roman" w:hAnsi="Times New Roman" w:cs="Times New Roman"/>
          <w:color w:val="000000"/>
        </w:rPr>
        <w:t xml:space="preserve"> o’r anfanteision gyda defnyddio arsylwadau fel dull ymchwil yw gall yr ymchwilydd fod yn rhagfarnllyd ac ysgrifennu nodiadau yn fwy seiliedig ar eu barn bersonol. Felly wrth arsylwi ar </w:t>
      </w:r>
      <w:proofErr w:type="gramStart"/>
      <w:r w:rsidRPr="003825C0">
        <w:rPr>
          <w:rFonts w:ascii="Times New Roman" w:hAnsi="Times New Roman" w:cs="Times New Roman"/>
          <w:color w:val="000000"/>
        </w:rPr>
        <w:t>fy</w:t>
      </w:r>
      <w:proofErr w:type="gramEnd"/>
      <w:r w:rsidRPr="003825C0">
        <w:rPr>
          <w:rFonts w:ascii="Times New Roman" w:hAnsi="Times New Roman" w:cs="Times New Roman"/>
          <w:color w:val="000000"/>
        </w:rPr>
        <w:t xml:space="preserve"> mhrofiadau dewisol wnaethir recordio’r arsylwadau. Cytuna Lowwe a Zemilansky (2011), wrth bwysleisio’r pwysigrwydd o recordio eich </w:t>
      </w:r>
      <w:r w:rsidRPr="003825C0">
        <w:rPr>
          <w:rFonts w:ascii="Times New Roman" w:hAnsi="Times New Roman" w:cs="Times New Roman"/>
          <w:color w:val="000000"/>
        </w:rPr>
        <w:lastRenderedPageBreak/>
        <w:t xml:space="preserve">arsylwadau. Gwelir wrth arsylwi ymddygiad, agwedd a </w:t>
      </w:r>
      <w:proofErr w:type="gramStart"/>
      <w:r w:rsidRPr="003825C0">
        <w:rPr>
          <w:rFonts w:ascii="Times New Roman" w:hAnsi="Times New Roman" w:cs="Times New Roman"/>
          <w:color w:val="000000"/>
        </w:rPr>
        <w:t>hyder  y</w:t>
      </w:r>
      <w:proofErr w:type="gramEnd"/>
      <w:r w:rsidRPr="003825C0">
        <w:rPr>
          <w:rFonts w:ascii="Times New Roman" w:hAnsi="Times New Roman" w:cs="Times New Roman"/>
          <w:color w:val="000000"/>
        </w:rPr>
        <w:t xml:space="preserve"> dysgwyr tu fas i gymharu a thu fewn yr ystafell dosbarth, gwelir y wahaniaeth o’r awyr agored a sut maent yn effeithio’r ddysgwyr ‘Observation allows you to create and observe actual situations’ (Analytics Team, 2015).  Yn ogystal wrth arsylwi maent yn ddarparu sefyllfaoedd go iawn, ac yn rhoi ymatebion fwy dibynadwy i eich ymchwil (Upfront Analytics Team, 2015).  Er hyn dywedir, gall yr ymchwilydd dehongli</w:t>
      </w:r>
      <w:r w:rsidR="004709E9" w:rsidRPr="003825C0">
        <w:rPr>
          <w:rFonts w:ascii="Times New Roman" w:hAnsi="Times New Roman" w:cs="Times New Roman"/>
          <w:color w:val="000000"/>
        </w:rPr>
        <w:t xml:space="preserve"> </w:t>
      </w:r>
      <w:r w:rsidRPr="003825C0">
        <w:rPr>
          <w:rFonts w:ascii="Times New Roman" w:hAnsi="Times New Roman" w:cs="Times New Roman"/>
        </w:rPr>
        <w:t>wybodaeth meant wedi weld yn anghywir (</w:t>
      </w:r>
      <w:r w:rsidRPr="003825C0">
        <w:rPr>
          <w:rFonts w:ascii="Times New Roman" w:eastAsia="Times New Roman" w:hAnsi="Times New Roman" w:cs="Times New Roman"/>
          <w:color w:val="28323F"/>
        </w:rPr>
        <w:t xml:space="preserve">Upfront Analytics Team, 2015). </w:t>
      </w:r>
      <w:r w:rsidRPr="003825C0">
        <w:rPr>
          <w:rFonts w:ascii="Times New Roman" w:hAnsi="Times New Roman" w:cs="Times New Roman"/>
        </w:rPr>
        <w:t xml:space="preserve"> </w:t>
      </w:r>
    </w:p>
    <w:p w14:paraId="31055084" w14:textId="02681B48" w:rsidR="000D482A" w:rsidRPr="003825C0" w:rsidRDefault="000D482A" w:rsidP="003825C0">
      <w:pPr>
        <w:spacing w:line="360" w:lineRule="auto"/>
        <w:rPr>
          <w:rFonts w:ascii="Times New Roman" w:hAnsi="Times New Roman" w:cs="Times New Roman"/>
        </w:rPr>
      </w:pPr>
      <w:r w:rsidRPr="003825C0">
        <w:rPr>
          <w:rFonts w:ascii="Times New Roman" w:hAnsi="Times New Roman" w:cs="Times New Roman"/>
          <w:color w:val="000000"/>
        </w:rPr>
        <w:t xml:space="preserve">Er </w:t>
      </w:r>
      <w:proofErr w:type="gramStart"/>
      <w:r w:rsidR="008223B3" w:rsidRPr="003825C0">
        <w:rPr>
          <w:rFonts w:ascii="Times New Roman" w:hAnsi="Times New Roman" w:cs="Times New Roman"/>
          <w:color w:val="000000"/>
        </w:rPr>
        <w:t>mae</w:t>
      </w:r>
      <w:proofErr w:type="gramEnd"/>
      <w:r w:rsidR="008223B3" w:rsidRPr="003825C0">
        <w:rPr>
          <w:rFonts w:ascii="Times New Roman" w:hAnsi="Times New Roman" w:cs="Times New Roman"/>
          <w:color w:val="000000"/>
        </w:rPr>
        <w:t xml:space="preserve"> manteision ac anfanteision i</w:t>
      </w:r>
      <w:r w:rsidRPr="003825C0">
        <w:rPr>
          <w:rFonts w:ascii="Times New Roman" w:hAnsi="Times New Roman" w:cs="Times New Roman"/>
          <w:color w:val="000000"/>
        </w:rPr>
        <w:t xml:space="preserve"> bob dull ymchwil, mae’n </w:t>
      </w:r>
      <w:r w:rsidR="008223B3" w:rsidRPr="003825C0">
        <w:rPr>
          <w:rFonts w:ascii="Times New Roman" w:hAnsi="Times New Roman" w:cs="Times New Roman"/>
          <w:color w:val="000000"/>
        </w:rPr>
        <w:t>hanfodol i</w:t>
      </w:r>
      <w:r w:rsidRPr="003825C0">
        <w:rPr>
          <w:rFonts w:ascii="Times New Roman" w:hAnsi="Times New Roman" w:cs="Times New Roman"/>
          <w:color w:val="000000"/>
        </w:rPr>
        <w:t xml:space="preserve"> ddef</w:t>
      </w:r>
      <w:r w:rsidR="008223B3" w:rsidRPr="003825C0">
        <w:rPr>
          <w:rFonts w:ascii="Times New Roman" w:hAnsi="Times New Roman" w:cs="Times New Roman"/>
          <w:color w:val="000000"/>
        </w:rPr>
        <w:t>nyddio fwy nag un dull ymchwil i</w:t>
      </w:r>
      <w:r w:rsidRPr="003825C0">
        <w:rPr>
          <w:rFonts w:ascii="Times New Roman" w:hAnsi="Times New Roman" w:cs="Times New Roman"/>
          <w:color w:val="000000"/>
        </w:rPr>
        <w:t xml:space="preserve"> gael ystod o ymatebion dibynadwy a fwy cyfoethog (Alshenqeeti, 2014).  Er hyn pwysleisir bod ymchwil gyda plant wedi cael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beirniadu ‘for its typically passive positioning of children and young people’ (Veale, 2005, dyfynnwyd yn, Punch a Oancea, 2014, tud. 50).  </w:t>
      </w:r>
    </w:p>
    <w:p w14:paraId="33EEA26F" w14:textId="41469F57" w:rsidR="000D482A" w:rsidRPr="003825C0" w:rsidRDefault="008223B3" w:rsidP="003825C0">
      <w:pPr>
        <w:pStyle w:val="NormalWeb"/>
        <w:spacing w:line="360" w:lineRule="auto"/>
        <w:rPr>
          <w:rFonts w:ascii="Times New Roman" w:hAnsi="Times New Roman"/>
          <w:b/>
          <w:sz w:val="24"/>
          <w:szCs w:val="24"/>
          <w:u w:val="single"/>
        </w:rPr>
      </w:pPr>
      <w:r w:rsidRPr="003825C0">
        <w:rPr>
          <w:rFonts w:ascii="Times New Roman" w:hAnsi="Times New Roman"/>
          <w:b/>
          <w:sz w:val="24"/>
          <w:szCs w:val="24"/>
          <w:u w:val="single"/>
        </w:rPr>
        <w:t xml:space="preserve">Pennod 4: </w:t>
      </w:r>
      <w:r w:rsidR="000D482A" w:rsidRPr="003825C0">
        <w:rPr>
          <w:rFonts w:ascii="Times New Roman" w:hAnsi="Times New Roman"/>
          <w:b/>
          <w:sz w:val="24"/>
          <w:szCs w:val="24"/>
          <w:u w:val="single"/>
        </w:rPr>
        <w:t>Canlyniadau a Thrafodaeth</w:t>
      </w:r>
    </w:p>
    <w:p w14:paraId="64DA44EE" w14:textId="77777777" w:rsidR="000D482A" w:rsidRPr="003825C0" w:rsidRDefault="000D482A" w:rsidP="003825C0">
      <w:pPr>
        <w:pStyle w:val="NormalWeb"/>
        <w:spacing w:line="360" w:lineRule="auto"/>
        <w:jc w:val="both"/>
        <w:rPr>
          <w:rFonts w:ascii="Times New Roman" w:hAnsi="Times New Roman"/>
          <w:sz w:val="24"/>
          <w:szCs w:val="24"/>
        </w:rPr>
      </w:pPr>
      <w:r w:rsidRPr="003825C0">
        <w:rPr>
          <w:rFonts w:ascii="Times New Roman" w:hAnsi="Times New Roman"/>
          <w:sz w:val="24"/>
          <w:szCs w:val="24"/>
        </w:rPr>
        <w:t xml:space="preserve">Bwriedir trafod y canlyniadau yr holiaduron a’r cyfweliadau yn y bennod hon er mwyn archwilio effaith awyr agored ar les a hyder y dysgwyr. </w:t>
      </w:r>
      <w:proofErr w:type="gramStart"/>
      <w:r w:rsidRPr="003825C0">
        <w:rPr>
          <w:rFonts w:ascii="Times New Roman" w:hAnsi="Times New Roman"/>
          <w:sz w:val="24"/>
          <w:szCs w:val="24"/>
        </w:rPr>
        <w:t>Trafodir canlyniadau’r holiaduron yn gyntaf ac yna canlyniadau’r cyfweliadau.</w:t>
      </w:r>
      <w:proofErr w:type="gramEnd"/>
    </w:p>
    <w:p w14:paraId="249338AD" w14:textId="77777777" w:rsidR="000D482A" w:rsidRPr="003825C0" w:rsidRDefault="000D482A" w:rsidP="003825C0">
      <w:pPr>
        <w:pStyle w:val="NormalWeb"/>
        <w:spacing w:line="360" w:lineRule="auto"/>
        <w:rPr>
          <w:rFonts w:ascii="Times New Roman" w:hAnsi="Times New Roman"/>
          <w:sz w:val="24"/>
          <w:szCs w:val="24"/>
          <w:u w:val="single"/>
        </w:rPr>
      </w:pPr>
      <w:r w:rsidRPr="003825C0">
        <w:rPr>
          <w:rFonts w:ascii="Times New Roman" w:hAnsi="Times New Roman"/>
          <w:sz w:val="24"/>
          <w:szCs w:val="24"/>
          <w:u w:val="single"/>
        </w:rPr>
        <w:t>4.1 Holiaduron</w:t>
      </w:r>
    </w:p>
    <w:p w14:paraId="3EF21300" w14:textId="7A40FC77" w:rsidR="000D482A" w:rsidRPr="003825C0" w:rsidRDefault="000D482A" w:rsidP="003825C0">
      <w:pPr>
        <w:pStyle w:val="NormalWeb"/>
        <w:spacing w:line="360" w:lineRule="auto"/>
        <w:jc w:val="both"/>
        <w:rPr>
          <w:rFonts w:ascii="Times New Roman" w:hAnsi="Times New Roman"/>
          <w:color w:val="000000"/>
          <w:sz w:val="24"/>
          <w:szCs w:val="24"/>
        </w:rPr>
      </w:pPr>
      <w:proofErr w:type="gramStart"/>
      <w:r w:rsidRPr="003825C0">
        <w:rPr>
          <w:rFonts w:ascii="Times New Roman" w:hAnsi="Times New Roman"/>
          <w:color w:val="000000"/>
          <w:sz w:val="24"/>
          <w:szCs w:val="24"/>
        </w:rPr>
        <w:t xml:space="preserve">Wrth ymchwilio i effaith awyr agored ar les a hyder y dysgwyr, dysgwyd </w:t>
      </w:r>
      <w:r w:rsidRPr="003825C0">
        <w:rPr>
          <w:rFonts w:ascii="Times New Roman" w:hAnsi="Times New Roman"/>
          <w:strike/>
          <w:color w:val="000000"/>
          <w:sz w:val="24"/>
          <w:szCs w:val="24"/>
        </w:rPr>
        <w:t>wnaethaf ddysgu</w:t>
      </w:r>
      <w:r w:rsidRPr="003825C0">
        <w:rPr>
          <w:rFonts w:ascii="Times New Roman" w:hAnsi="Times New Roman"/>
          <w:color w:val="000000"/>
          <w:sz w:val="24"/>
          <w:szCs w:val="24"/>
        </w:rPr>
        <w:t xml:space="preserve"> bod llawer o ddysgwyr yn mwynhau ac yn hoff o ddysgu tu fas i’r ystafell dosbarth.</w:t>
      </w:r>
      <w:proofErr w:type="gramEnd"/>
      <w:r w:rsidRPr="003825C0">
        <w:rPr>
          <w:rFonts w:ascii="Times New Roman" w:hAnsi="Times New Roman"/>
          <w:color w:val="000000"/>
          <w:sz w:val="24"/>
          <w:szCs w:val="24"/>
        </w:rPr>
        <w:t xml:space="preserve"> Wrth ddarparu 5 holiadur gyda chwestiynau agored a chaeedig i athrawon ar draws yr ysgol derbyniwyd ymatebion cymysg ynglŷn â dysgu yn yr awyr agored. Darparwyd 2 holiadur i athrawon y Cyfnod Sylfaen, a 3 holiadur i athrawon Cyfnod Allweddol 2, yn gynnwys cydlynydd yr awyr agored sy’n gyfrifol am ysgolion Coedwig ac ysgolion traeth. Gweler atodiad C. Gwelir gwahaniaeth rhwng holiaduron y Cyfnod Sylfaen sy’n dangos bod y dysgwyr yn dysgu yn yr awyr agored yn ddyddio yn y Cyfnod Sylfaen, o’i gymharu â Chyfnod Allweddol 2 sy’n dangos bod y dysgwyr yn dysgu yn yr awyr agored yn wythnosol, neu’n fisol. </w:t>
      </w:r>
    </w:p>
    <w:p w14:paraId="67CFABC8" w14:textId="77777777" w:rsidR="000D482A" w:rsidRPr="003825C0" w:rsidRDefault="000D482A" w:rsidP="003825C0">
      <w:pPr>
        <w:pStyle w:val="NormalWeb"/>
        <w:spacing w:line="360" w:lineRule="auto"/>
        <w:rPr>
          <w:rFonts w:ascii="Times New Roman" w:hAnsi="Times New Roman"/>
          <w:sz w:val="24"/>
          <w:szCs w:val="24"/>
        </w:rPr>
      </w:pPr>
      <w:r w:rsidRPr="003825C0">
        <w:rPr>
          <w:rFonts w:ascii="Times New Roman" w:hAnsi="Times New Roman"/>
          <w:noProof/>
          <w:sz w:val="24"/>
          <w:szCs w:val="24"/>
          <w:lang w:val="en-US"/>
        </w:rPr>
        <w:lastRenderedPageBreak/>
        <w:drawing>
          <wp:anchor distT="0" distB="0" distL="114300" distR="114300" simplePos="0" relativeHeight="251659264" behindDoc="0" locked="0" layoutInCell="1" allowOverlap="1" wp14:anchorId="3B79ABD2" wp14:editId="0203E80A">
            <wp:simplePos x="0" y="0"/>
            <wp:positionH relativeFrom="column">
              <wp:posOffset>2171700</wp:posOffset>
            </wp:positionH>
            <wp:positionV relativeFrom="paragraph">
              <wp:posOffset>43815</wp:posOffset>
            </wp:positionV>
            <wp:extent cx="4000500" cy="3417570"/>
            <wp:effectExtent l="0" t="0" r="12700" b="3683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Gwelir dadl ymysg yr athrawon ynglŷn â chyraeddiadau ac ymrwymiad y dysgwyr.</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Pwysleisir athrawon Cyfnod Sylfaen a’r cydlynydd yr awyr agored bod pob unigolyn yn mwynhau addysgu yn yr awyr agored, ac maent yn helpu iddynt ddatblygu hyder.</w:t>
      </w:r>
      <w:proofErr w:type="gramEnd"/>
      <w:r w:rsidRPr="003825C0">
        <w:rPr>
          <w:rFonts w:ascii="Times New Roman" w:hAnsi="Times New Roman"/>
          <w:color w:val="000000"/>
          <w:sz w:val="24"/>
          <w:szCs w:val="24"/>
        </w:rPr>
        <w:t xml:space="preserve"> Serch hynny, pwysleisia athrawon y Cyfnod Sylfaen, bod fwy o awydd gan fechgyn i ymrwymo </w:t>
      </w:r>
      <w:proofErr w:type="gramStart"/>
      <w:r w:rsidRPr="003825C0">
        <w:rPr>
          <w:rFonts w:ascii="Times New Roman" w:hAnsi="Times New Roman"/>
          <w:color w:val="000000"/>
          <w:sz w:val="24"/>
          <w:szCs w:val="24"/>
        </w:rPr>
        <w:t>na</w:t>
      </w:r>
      <w:proofErr w:type="gramEnd"/>
      <w:r w:rsidRPr="003825C0">
        <w:rPr>
          <w:rFonts w:ascii="Times New Roman" w:hAnsi="Times New Roman"/>
          <w:color w:val="000000"/>
          <w:sz w:val="24"/>
          <w:szCs w:val="24"/>
        </w:rPr>
        <w:t xml:space="preserve"> ferched. </w:t>
      </w:r>
      <w:proofErr w:type="gramStart"/>
      <w:r w:rsidRPr="003825C0">
        <w:rPr>
          <w:rFonts w:ascii="Times New Roman" w:hAnsi="Times New Roman"/>
          <w:color w:val="000000"/>
          <w:sz w:val="24"/>
          <w:szCs w:val="24"/>
        </w:rPr>
        <w:t>Dywed athrawon Cyfnod Allweddol 2, maent yn dibynnu ar yr unigolyn.</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Pwysleisir bod bechgyn yn treulio fwy o amser ar gyfartaledd yn gwneud gweithgareddau awyr agored ac ymarfer corff yn ddyddiol i gymharu â merched.</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 xml:space="preserve">Dengys ar gyfartaledd bod 38.8% o fechgyn i gymharu â 26.4% o ferched yn cyfranogi mewn gweithgareddau addysg gorfforol yn ddyddiol </w:t>
      </w:r>
      <w:r w:rsidRPr="003825C0">
        <w:rPr>
          <w:rFonts w:ascii="Times New Roman" w:hAnsi="Times New Roman"/>
          <w:sz w:val="24"/>
          <w:szCs w:val="24"/>
          <w:lang w:val="en-US"/>
        </w:rPr>
        <w:t>(Shenton a Rees, 2018, tud.6).</w:t>
      </w:r>
      <w:proofErr w:type="gramEnd"/>
      <w:r w:rsidRPr="003825C0">
        <w:rPr>
          <w:rFonts w:ascii="Times New Roman" w:hAnsi="Times New Roman"/>
          <w:sz w:val="24"/>
          <w:szCs w:val="24"/>
          <w:lang w:val="en-US"/>
        </w:rPr>
        <w:t xml:space="preserve"> </w:t>
      </w:r>
    </w:p>
    <w:p w14:paraId="24FE0E1F" w14:textId="77777777" w:rsidR="000D482A" w:rsidRPr="003825C0" w:rsidRDefault="000D482A" w:rsidP="003825C0">
      <w:pPr>
        <w:pStyle w:val="NormalWeb"/>
        <w:spacing w:line="360" w:lineRule="auto"/>
        <w:jc w:val="both"/>
        <w:rPr>
          <w:rFonts w:ascii="Times New Roman" w:hAnsi="Times New Roman"/>
          <w:sz w:val="24"/>
          <w:szCs w:val="24"/>
        </w:rPr>
      </w:pPr>
      <w:proofErr w:type="gramStart"/>
      <w:r w:rsidRPr="003825C0">
        <w:rPr>
          <w:rFonts w:ascii="Times New Roman" w:hAnsi="Times New Roman"/>
          <w:color w:val="000000"/>
          <w:sz w:val="24"/>
          <w:szCs w:val="24"/>
        </w:rPr>
        <w:t>Dywed pob athro bod gan y disgyblion fwy o hyder ac yn hapusach yn yr awyr agored i gymharu â’r ystafell ddosbarth.</w:t>
      </w:r>
      <w:proofErr w:type="gramEnd"/>
      <w:r w:rsidRPr="003825C0">
        <w:rPr>
          <w:rFonts w:ascii="Times New Roman" w:hAnsi="Times New Roman"/>
          <w:color w:val="000000"/>
          <w:sz w:val="24"/>
          <w:szCs w:val="24"/>
        </w:rPr>
        <w:t xml:space="preserve"> Dywed Nature to nurture </w:t>
      </w:r>
      <w:r w:rsidRPr="003825C0">
        <w:rPr>
          <w:rFonts w:ascii="Times New Roman" w:hAnsi="Times New Roman"/>
          <w:sz w:val="24"/>
          <w:szCs w:val="24"/>
        </w:rPr>
        <w:t xml:space="preserve">(2018) ‘Forest School is an inspirational process that offers children, young people and adults regular opportunities to achieve and develop confidence and self-esteem through hands on learning experiences in a woodland environment.’   </w:t>
      </w:r>
    </w:p>
    <w:p w14:paraId="41707568" w14:textId="77777777" w:rsidR="000D482A" w:rsidRPr="003825C0" w:rsidRDefault="000D482A" w:rsidP="003825C0">
      <w:pPr>
        <w:widowControl w:val="0"/>
        <w:autoSpaceDE w:val="0"/>
        <w:autoSpaceDN w:val="0"/>
        <w:adjustRightInd w:val="0"/>
        <w:spacing w:after="240" w:line="360" w:lineRule="auto"/>
        <w:rPr>
          <w:rFonts w:ascii="Times New Roman" w:hAnsi="Times New Roman" w:cs="Times New Roman"/>
          <w:lang w:val="en-US"/>
        </w:rPr>
      </w:pPr>
      <w:r w:rsidRPr="003825C0">
        <w:rPr>
          <w:rFonts w:ascii="Times New Roman" w:hAnsi="Times New Roman" w:cs="Times New Roman"/>
          <w:color w:val="000000"/>
        </w:rPr>
        <w:t>Wrth ateb cwestiwn 5, sef ‘beth yw’r heriau fwyaf rydych yn wynebu wrth addysgu yn yr awyr agored?</w:t>
      </w:r>
      <w:proofErr w:type="gramStart"/>
      <w:r w:rsidRPr="003825C0">
        <w:rPr>
          <w:rFonts w:ascii="Times New Roman" w:hAnsi="Times New Roman" w:cs="Times New Roman"/>
          <w:color w:val="000000"/>
        </w:rPr>
        <w:t>’,</w:t>
      </w:r>
      <w:proofErr w:type="gramEnd"/>
      <w:r w:rsidRPr="003825C0">
        <w:rPr>
          <w:rFonts w:ascii="Times New Roman" w:hAnsi="Times New Roman" w:cs="Times New Roman"/>
          <w:color w:val="000000"/>
        </w:rPr>
        <w:t xml:space="preserve"> gwelir yr ateb fwyaf poblogaidd oedd tywydd, trefniadaeth ar gyfer ysgolion coedwig a thraeth ac adnoddau priodol. Yn ychwanegol dywed cydlynydd yr awyr agored mae’n heriol i sicrhau ‘meaningful learning in the outdoor environment.’ Wrth gyfweld </w:t>
      </w:r>
      <w:proofErr w:type="gramStart"/>
      <w:r w:rsidRPr="003825C0">
        <w:rPr>
          <w:rFonts w:ascii="Times New Roman" w:hAnsi="Times New Roman" w:cs="Times New Roman"/>
          <w:color w:val="000000"/>
        </w:rPr>
        <w:t>ag</w:t>
      </w:r>
      <w:proofErr w:type="gramEnd"/>
      <w:r w:rsidRPr="003825C0">
        <w:rPr>
          <w:rFonts w:ascii="Times New Roman" w:hAnsi="Times New Roman" w:cs="Times New Roman"/>
          <w:color w:val="000000"/>
        </w:rPr>
        <w:t xml:space="preserve"> athrawon yn yr ysgol cytunir mai’n anodd weithiau ddysgu yn yr awyr agored ar gyfer pwrpas penodol. Dywed i ddarparu profiadau ystyrlon i’r dysgwyr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adfyfyrio fel athrawon ac mae rhaid i’r dysgwyr adfyfyrio ar y wers. Serch hynny, pwysleisia </w:t>
      </w:r>
      <w:proofErr w:type="gramStart"/>
      <w:r w:rsidRPr="003825C0">
        <w:rPr>
          <w:rFonts w:ascii="Times New Roman" w:hAnsi="Times New Roman" w:cs="Times New Roman"/>
          <w:color w:val="000000"/>
        </w:rPr>
        <w:t>nad</w:t>
      </w:r>
      <w:proofErr w:type="gramEnd"/>
      <w:r w:rsidRPr="003825C0">
        <w:rPr>
          <w:rFonts w:ascii="Times New Roman" w:hAnsi="Times New Roman" w:cs="Times New Roman"/>
          <w:color w:val="000000"/>
        </w:rPr>
        <w:t xml:space="preserve"> oes amser i adfyfyrio wrth addysgu </w:t>
      </w:r>
      <w:r w:rsidRPr="003825C0">
        <w:rPr>
          <w:rFonts w:ascii="Times New Roman" w:hAnsi="Times New Roman" w:cs="Times New Roman"/>
          <w:color w:val="000000"/>
        </w:rPr>
        <w:lastRenderedPageBreak/>
        <w:t>yn yr awyr agored. Dywedir ‘</w:t>
      </w:r>
      <w:r w:rsidRPr="003825C0">
        <w:rPr>
          <w:rFonts w:ascii="Times New Roman" w:hAnsi="Times New Roman" w:cs="Times New Roman"/>
          <w:lang w:val="en-US"/>
        </w:rPr>
        <w:t xml:space="preserve">meaningful experiences must incorporate time devoted to reflection’ </w:t>
      </w:r>
      <w:r w:rsidRPr="003825C0">
        <w:rPr>
          <w:rFonts w:ascii="Times New Roman" w:hAnsi="Times New Roman" w:cs="Times New Roman"/>
          <w:color w:val="000000"/>
        </w:rPr>
        <w:t xml:space="preserve">(Taniguchi, 2014, tud. 43). Cytuna pob athro bod yr awyr agored yn cael effaith cadarnhaol a pharhaol ar hyder </w:t>
      </w:r>
      <w:proofErr w:type="gramStart"/>
      <w:r w:rsidRPr="003825C0">
        <w:rPr>
          <w:rFonts w:ascii="Times New Roman" w:hAnsi="Times New Roman" w:cs="Times New Roman"/>
          <w:color w:val="000000"/>
        </w:rPr>
        <w:t>a</w:t>
      </w:r>
      <w:proofErr w:type="gramEnd"/>
      <w:r w:rsidRPr="003825C0">
        <w:rPr>
          <w:rFonts w:ascii="Times New Roman" w:hAnsi="Times New Roman" w:cs="Times New Roman"/>
          <w:color w:val="000000"/>
        </w:rPr>
        <w:t xml:space="preserve"> lles y dysgwyr. Dywed yr athrawon wrth i’r dysgwyr ddysgu yn yr awyr agored maent yn darparu’r cyfleoedd a’r ethos iddynt fod yn barod i wneud camgymeriadau, dywed </w:t>
      </w:r>
      <w:proofErr w:type="gramStart"/>
      <w:r w:rsidRPr="003825C0">
        <w:rPr>
          <w:rFonts w:ascii="Times New Roman" w:hAnsi="Times New Roman" w:cs="Times New Roman"/>
          <w:color w:val="000000"/>
        </w:rPr>
        <w:t>nad</w:t>
      </w:r>
      <w:proofErr w:type="gramEnd"/>
      <w:r w:rsidRPr="003825C0">
        <w:rPr>
          <w:rFonts w:ascii="Times New Roman" w:hAnsi="Times New Roman" w:cs="Times New Roman"/>
          <w:color w:val="000000"/>
        </w:rPr>
        <w:t xml:space="preserve"> yw’r disgyblion yn gofidio am wneud camgymeriadau yn yr awyr agored i gymharu i ysgrifennu yn eu llyfrau yn y dosbarth. Hefyd maent yn meddu'r hyder i gwblhau unrhyw her sy’n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hwynebu ac nad oes gan unrhyw ddisgybl ofn i gyfranogi. </w:t>
      </w:r>
      <w:proofErr w:type="gramStart"/>
      <w:r w:rsidRPr="003825C0">
        <w:rPr>
          <w:rFonts w:ascii="Times New Roman" w:hAnsi="Times New Roman" w:cs="Times New Roman"/>
          <w:color w:val="000000"/>
        </w:rPr>
        <w:t>Defnyddir ysgol A meithrinfa ‘Nature to nurture’ yn Lerpwl, fel arfer dda ac fel sefydliad sy’n profi bod dysgu ac addysgu yn yr awyr agored yn cael effaith cadarnhaol ar ein dysgwyr ifanc.</w:t>
      </w:r>
      <w:proofErr w:type="gramEnd"/>
      <w:r w:rsidRPr="003825C0">
        <w:rPr>
          <w:rFonts w:ascii="Times New Roman" w:hAnsi="Times New Roman" w:cs="Times New Roman"/>
          <w:color w:val="000000"/>
        </w:rPr>
        <w:t xml:space="preserve"> Pwysleisir (Nature to nurture, 2018), bod 75% o blant yn treulio llai o amser yn yr awyr agored </w:t>
      </w:r>
      <w:proofErr w:type="gramStart"/>
      <w:r w:rsidRPr="003825C0">
        <w:rPr>
          <w:rFonts w:ascii="Times New Roman" w:hAnsi="Times New Roman" w:cs="Times New Roman"/>
          <w:color w:val="000000"/>
        </w:rPr>
        <w:t>na</w:t>
      </w:r>
      <w:proofErr w:type="gramEnd"/>
      <w:r w:rsidRPr="003825C0">
        <w:rPr>
          <w:rFonts w:ascii="Times New Roman" w:hAnsi="Times New Roman" w:cs="Times New Roman"/>
          <w:color w:val="000000"/>
        </w:rPr>
        <w:t xml:space="preserve"> charcharorion. </w:t>
      </w:r>
      <w:proofErr w:type="gramStart"/>
      <w:r w:rsidRPr="003825C0">
        <w:rPr>
          <w:rFonts w:ascii="Times New Roman" w:hAnsi="Times New Roman" w:cs="Times New Roman"/>
          <w:color w:val="000000"/>
        </w:rPr>
        <w:t>Defnyddir Nature to nurture y ffeithiau hyn fel cymhelliant i greu meithrinfa cwbwl yn y goedwig.</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Darperir profiadau i’r dysgwyr ddysgu’n annibynnol, ac yn seiliedig ar lais y dysgwyr (Nature to nurture, 2018).</w:t>
      </w:r>
      <w:proofErr w:type="gramEnd"/>
      <w:r w:rsidRPr="003825C0">
        <w:rPr>
          <w:rFonts w:ascii="Times New Roman" w:hAnsi="Times New Roman" w:cs="Times New Roman"/>
          <w:color w:val="000000"/>
        </w:rPr>
        <w:t xml:space="preserve"> Ymchwilia Prifysgol Lerpwl i weld os yw’r feithrinfa awyr agored yn gweithio ac yn helpu datblygu lles a hyder y dysgwyr. Pwysleisir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pryder bod dim ond 10% o blant feithrin yn cyflawni ddigon o ymarfer corff yn ddyddiol (Nature to nurture, 2018). </w:t>
      </w:r>
      <w:proofErr w:type="gramStart"/>
      <w:r w:rsidRPr="003825C0">
        <w:rPr>
          <w:rFonts w:ascii="Times New Roman" w:hAnsi="Times New Roman" w:cs="Times New Roman"/>
          <w:color w:val="000000"/>
        </w:rPr>
        <w:t>Serch hynny, mae’r dysgwyr yn y feithrinfa Nature to nurture yn cyflawni’r nod yn ddyddiol.</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Sylweddolir o’r casgliad yr ymchwil bod cyfartaledd lles ac ymrwymiad y dysgwyr fel arfer yn 2 neu tri, sef lefelau isel neu gymedrol.</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Yn y feithrinfa, profir yr ymchwil bod lefelau’r dysgwyr yn cyrraedd lefelau 4 a 5, sef lefel uchel ac uchel iawn o les ac ymrwymiad.</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Dengys bwysigrwydd o’r ymchwiliad y Llywodraeth ar addysg gorfforol a dysgu yn yr awyr agored ar ein lles corfforol, meddyliol ac ein datblygiad personol.</w:t>
      </w:r>
      <w:proofErr w:type="gramEnd"/>
      <w:r w:rsidRPr="003825C0">
        <w:rPr>
          <w:rFonts w:ascii="Times New Roman" w:hAnsi="Times New Roman" w:cs="Times New Roman"/>
          <w:color w:val="000000"/>
        </w:rPr>
        <w:t xml:space="preserve"> Pwysleisir ar gyfer y dyfodol </w:t>
      </w:r>
      <w:proofErr w:type="gramStart"/>
      <w:r w:rsidRPr="003825C0">
        <w:rPr>
          <w:rFonts w:ascii="Times New Roman" w:hAnsi="Times New Roman" w:cs="Times New Roman"/>
          <w:color w:val="000000"/>
        </w:rPr>
        <w:t>mae</w:t>
      </w:r>
      <w:proofErr w:type="gramEnd"/>
      <w:r w:rsidRPr="003825C0">
        <w:rPr>
          <w:rFonts w:ascii="Times New Roman" w:hAnsi="Times New Roman" w:cs="Times New Roman"/>
          <w:color w:val="000000"/>
        </w:rPr>
        <w:t xml:space="preserve"> rhaid parhau i ddatblygu ac hybu’r ymwybyddiaeth o’r bwysigrwydd yr awyr agored ar ein lles (HM Government, 2015). </w:t>
      </w:r>
    </w:p>
    <w:p w14:paraId="1254EED3" w14:textId="77777777" w:rsidR="000D482A" w:rsidRPr="003825C0" w:rsidRDefault="000D482A" w:rsidP="003825C0">
      <w:pPr>
        <w:pStyle w:val="NormalWeb"/>
        <w:spacing w:line="360" w:lineRule="auto"/>
        <w:jc w:val="both"/>
        <w:rPr>
          <w:rFonts w:ascii="Times New Roman" w:hAnsi="Times New Roman"/>
          <w:color w:val="000000"/>
          <w:sz w:val="24"/>
          <w:szCs w:val="24"/>
        </w:rPr>
      </w:pPr>
      <w:proofErr w:type="gramStart"/>
      <w:r w:rsidRPr="003825C0">
        <w:rPr>
          <w:rFonts w:ascii="Times New Roman" w:hAnsi="Times New Roman"/>
          <w:color w:val="000000"/>
          <w:sz w:val="24"/>
          <w:szCs w:val="24"/>
        </w:rPr>
        <w:t>Dangosir ymchwil bod y plant o gartrefi trefol dan anfantais enfawr ac yn colli y profiadau gyda’r awyr agored a’r amgylchedd naturiol (Kings College London, 2010).</w:t>
      </w:r>
      <w:proofErr w:type="gramEnd"/>
      <w:r w:rsidRPr="003825C0">
        <w:rPr>
          <w:rFonts w:ascii="Times New Roman" w:hAnsi="Times New Roman"/>
          <w:color w:val="000000"/>
          <w:sz w:val="24"/>
          <w:szCs w:val="24"/>
        </w:rPr>
        <w:t xml:space="preserve"> Pwyslesir ‘</w:t>
      </w:r>
      <w:r w:rsidRPr="003825C0">
        <w:rPr>
          <w:rFonts w:ascii="Times New Roman" w:hAnsi="Times New Roman"/>
          <w:sz w:val="24"/>
          <w:szCs w:val="24"/>
          <w:lang w:val="en-US"/>
        </w:rPr>
        <w:t>10% of children play in the natural environment compared to 40% of adults when they were young’ (</w:t>
      </w:r>
      <w:r w:rsidRPr="003825C0">
        <w:rPr>
          <w:rFonts w:ascii="Times New Roman" w:hAnsi="Times New Roman"/>
          <w:color w:val="000000"/>
          <w:sz w:val="24"/>
          <w:szCs w:val="24"/>
        </w:rPr>
        <w:t xml:space="preserve">Kings College London, 2010, tud.1). Gan </w:t>
      </w:r>
      <w:proofErr w:type="gramStart"/>
      <w:r w:rsidRPr="003825C0">
        <w:rPr>
          <w:rFonts w:ascii="Times New Roman" w:hAnsi="Times New Roman"/>
          <w:color w:val="000000"/>
          <w:sz w:val="24"/>
          <w:szCs w:val="24"/>
        </w:rPr>
        <w:t>nad</w:t>
      </w:r>
      <w:proofErr w:type="gramEnd"/>
      <w:r w:rsidRPr="003825C0">
        <w:rPr>
          <w:rFonts w:ascii="Times New Roman" w:hAnsi="Times New Roman"/>
          <w:color w:val="000000"/>
          <w:sz w:val="24"/>
          <w:szCs w:val="24"/>
        </w:rPr>
        <w:t xml:space="preserve"> yw’r athrawon na’r dysgwyr yn gyfarwydd â’r profiadau hyn, mae ganddynt agwedd negyddol tuag at newid eu strategaethau o addysgu. Fel addysgwyr pwysleisir ein </w:t>
      </w:r>
      <w:r w:rsidRPr="003825C0">
        <w:rPr>
          <w:rFonts w:ascii="Times New Roman" w:hAnsi="Times New Roman"/>
          <w:color w:val="000000"/>
          <w:sz w:val="24"/>
          <w:szCs w:val="24"/>
        </w:rPr>
        <w:lastRenderedPageBreak/>
        <w:t>dyletswydd i ddarparu’r profiadau hyn, er mwyn codi a newid yr agwedd tuag at addysgu yn yr awyr agored.</w:t>
      </w:r>
    </w:p>
    <w:p w14:paraId="5F5AD889"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sz w:val="24"/>
          <w:szCs w:val="24"/>
        </w:rPr>
        <w:t xml:space="preserve">Er mae’r ‘Learning Outside the Classroom Manifesto’ </w:t>
      </w:r>
      <w:r w:rsidRPr="003825C0">
        <w:rPr>
          <w:rFonts w:ascii="Times New Roman" w:hAnsi="Times New Roman"/>
          <w:color w:val="000000"/>
          <w:sz w:val="24"/>
          <w:szCs w:val="24"/>
        </w:rPr>
        <w:t xml:space="preserve">wedi codi ymwybyddiaeth o’r pwysigrwydd addysgu a dysgu yn yr awyr agored, a’u heffaith cadarnhaol ar ein dysgwyr (Kings College London, 2010). Gwelir wrth ymatebion yr holiaduron, </w:t>
      </w:r>
      <w:proofErr w:type="gramStart"/>
      <w:r w:rsidRPr="003825C0">
        <w:rPr>
          <w:rFonts w:ascii="Times New Roman" w:hAnsi="Times New Roman"/>
          <w:color w:val="000000"/>
          <w:sz w:val="24"/>
          <w:szCs w:val="24"/>
        </w:rPr>
        <w:t>nad</w:t>
      </w:r>
      <w:proofErr w:type="gramEnd"/>
      <w:r w:rsidRPr="003825C0">
        <w:rPr>
          <w:rFonts w:ascii="Times New Roman" w:hAnsi="Times New Roman"/>
          <w:color w:val="000000"/>
          <w:sz w:val="24"/>
          <w:szCs w:val="24"/>
        </w:rPr>
        <w:t xml:space="preserve"> yw pob athro yn mwynhau neu eisiau addysgu yn yr awyr agored. </w:t>
      </w:r>
      <w:proofErr w:type="gramStart"/>
      <w:r w:rsidRPr="003825C0">
        <w:rPr>
          <w:rFonts w:ascii="Times New Roman" w:hAnsi="Times New Roman"/>
          <w:color w:val="000000"/>
          <w:sz w:val="24"/>
          <w:szCs w:val="24"/>
        </w:rPr>
        <w:t>Ymchwilir i’r heriau yn erbyn addysgu yn yr awyr agored, pwysleisir bod y pwysau o’r cwricwlwm yn gallu gwaredu’r cyfleoedd i addysgu yn yr awyr agored.</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(Kings College London, 2010).</w:t>
      </w:r>
      <w:proofErr w:type="gramEnd"/>
      <w:r w:rsidRPr="003825C0">
        <w:rPr>
          <w:rFonts w:ascii="Times New Roman" w:hAnsi="Times New Roman"/>
          <w:color w:val="000000"/>
          <w:sz w:val="24"/>
          <w:szCs w:val="24"/>
        </w:rPr>
        <w:t xml:space="preserve"> Serch hynny, mae’n ddibynnu ar barn yr athrawon unigol, ‘Teachers who see the role of education as being to engage students with the outside world are more likely to value LOtC and to see fieldwork as effective pedagogy’ (Kings College London, 2010, tud. 7). Cytunir (Connor, Anhysbys), dywed </w:t>
      </w:r>
      <w:proofErr w:type="gramStart"/>
      <w:r w:rsidRPr="003825C0">
        <w:rPr>
          <w:rFonts w:ascii="Times New Roman" w:hAnsi="Times New Roman"/>
          <w:color w:val="000000"/>
          <w:sz w:val="24"/>
          <w:szCs w:val="24"/>
        </w:rPr>
        <w:t>nad</w:t>
      </w:r>
      <w:proofErr w:type="gramEnd"/>
      <w:r w:rsidRPr="003825C0">
        <w:rPr>
          <w:rFonts w:ascii="Times New Roman" w:hAnsi="Times New Roman"/>
          <w:color w:val="000000"/>
          <w:sz w:val="24"/>
          <w:szCs w:val="24"/>
        </w:rPr>
        <w:t xml:space="preserve"> yw plant blwyddyn 1 yn cael yr un cyfle i fynychu a hybu’r awyr agored na phlant y derbyn. </w:t>
      </w:r>
      <w:proofErr w:type="gramStart"/>
      <w:r w:rsidRPr="003825C0">
        <w:rPr>
          <w:rFonts w:ascii="Times New Roman" w:hAnsi="Times New Roman"/>
          <w:color w:val="000000"/>
          <w:sz w:val="24"/>
          <w:szCs w:val="24"/>
        </w:rPr>
        <w:t>Pwysleisir mai’r gwasgedd o’r cwricwlwm yn rhwystro’r athrawon rhag darparu’r profiadau awyr agored.</w:t>
      </w:r>
      <w:proofErr w:type="gramEnd"/>
    </w:p>
    <w:p w14:paraId="3B31EF57"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u w:val="single"/>
        </w:rPr>
        <w:t>4.2 Cyfweliadau</w:t>
      </w:r>
    </w:p>
    <w:p w14:paraId="05B7A1D8"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Wrth gwblhau tri chyfweliad, </w:t>
      </w:r>
      <w:proofErr w:type="gramStart"/>
      <w:r w:rsidRPr="003825C0">
        <w:rPr>
          <w:rFonts w:ascii="Times New Roman" w:hAnsi="Times New Roman"/>
          <w:color w:val="000000"/>
          <w:sz w:val="24"/>
          <w:szCs w:val="24"/>
        </w:rPr>
        <w:t>un</w:t>
      </w:r>
      <w:proofErr w:type="gramEnd"/>
      <w:r w:rsidRPr="003825C0">
        <w:rPr>
          <w:rFonts w:ascii="Times New Roman" w:hAnsi="Times New Roman"/>
          <w:color w:val="000000"/>
          <w:sz w:val="24"/>
          <w:szCs w:val="24"/>
        </w:rPr>
        <w:t xml:space="preserve"> gyda’r athrawes Cyfnod Sylfaen, un gyda’r pennaeth y cyfnod sylfaen, ac un gyda’r cydlynydd ysgolion coedwig a chyfnod allweddol 2. </w:t>
      </w:r>
    </w:p>
    <w:p w14:paraId="70C888A6" w14:textId="77777777" w:rsidR="000D482A" w:rsidRPr="003825C0" w:rsidRDefault="000D482A" w:rsidP="003825C0">
      <w:pPr>
        <w:pStyle w:val="NormalWeb"/>
        <w:spacing w:line="360" w:lineRule="auto"/>
        <w:rPr>
          <w:rFonts w:ascii="Times New Roman" w:hAnsi="Times New Roman"/>
          <w:color w:val="000000"/>
          <w:sz w:val="24"/>
          <w:szCs w:val="24"/>
          <w:u w:val="single"/>
        </w:rPr>
      </w:pPr>
      <w:proofErr w:type="gramStart"/>
      <w:r w:rsidRPr="003825C0">
        <w:rPr>
          <w:rFonts w:ascii="Times New Roman" w:hAnsi="Times New Roman"/>
          <w:color w:val="000000"/>
          <w:sz w:val="24"/>
          <w:szCs w:val="24"/>
          <w:u w:val="single"/>
        </w:rPr>
        <w:t>Ydych chi wedi gweld effaith cadarnhaol wrth fynychu’r ysgolion Coedwig a Thraeth?</w:t>
      </w:r>
      <w:proofErr w:type="gramEnd"/>
      <w:r w:rsidRPr="003825C0">
        <w:rPr>
          <w:rFonts w:ascii="Times New Roman" w:hAnsi="Times New Roman"/>
          <w:color w:val="000000"/>
          <w:sz w:val="24"/>
          <w:szCs w:val="24"/>
          <w:u w:val="single"/>
        </w:rPr>
        <w:t xml:space="preserve">  </w:t>
      </w:r>
    </w:p>
    <w:p w14:paraId="582F3673" w14:textId="77777777" w:rsidR="000D482A" w:rsidRPr="003825C0" w:rsidRDefault="000D482A" w:rsidP="003825C0">
      <w:pPr>
        <w:widowControl w:val="0"/>
        <w:autoSpaceDE w:val="0"/>
        <w:autoSpaceDN w:val="0"/>
        <w:adjustRightInd w:val="0"/>
        <w:spacing w:after="240" w:line="360" w:lineRule="auto"/>
        <w:rPr>
          <w:rFonts w:ascii="Times New Roman" w:hAnsi="Times New Roman" w:cs="Times New Roman"/>
          <w:sz w:val="32"/>
          <w:szCs w:val="32"/>
          <w:lang w:val="en-US"/>
        </w:rPr>
      </w:pPr>
      <w:proofErr w:type="gramStart"/>
      <w:r w:rsidRPr="003825C0">
        <w:rPr>
          <w:rFonts w:ascii="Times New Roman" w:hAnsi="Times New Roman" w:cs="Times New Roman"/>
          <w:color w:val="000000"/>
        </w:rPr>
        <w:t>Pwysleisia cydlynydd ysgolion coedwig a thraeth y pwysigrwydd o’r awyr agored, a’u gallu i godi hyder a gwella lles y dysgwyr.</w:t>
      </w:r>
      <w:proofErr w:type="gramEnd"/>
      <w:r w:rsidRPr="003825C0">
        <w:rPr>
          <w:rFonts w:ascii="Times New Roman" w:hAnsi="Times New Roman" w:cs="Times New Roman"/>
          <w:color w:val="000000"/>
        </w:rPr>
        <w:t xml:space="preserve"> Wrth iddynt ddysgu yn yr awyr agored mae’r dysgwyr yn cymysgu ac yn datblygu’r hyder i siarad a chwarae gyda phob plentyn ac nid dim ond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ffrindiau, fel yn yr ystafell dosbarth. </w:t>
      </w:r>
      <w:proofErr w:type="gramStart"/>
      <w:r w:rsidRPr="003825C0">
        <w:rPr>
          <w:rFonts w:ascii="Times New Roman" w:hAnsi="Times New Roman" w:cs="Times New Roman"/>
          <w:color w:val="000000"/>
        </w:rPr>
        <w:t>Dywed y cydlynydd bod y plant tawel yn y dosbarth yw’r rhai sy’n dangos y gwahaniaeth wrth ddysgu yn yr awyr agored.</w:t>
      </w:r>
      <w:proofErr w:type="gramEnd"/>
      <w:r w:rsidRPr="003825C0">
        <w:rPr>
          <w:rFonts w:ascii="Times New Roman" w:hAnsi="Times New Roman" w:cs="Times New Roman"/>
          <w:color w:val="000000"/>
        </w:rPr>
        <w:t xml:space="preserve"> Cytuna Oxfordshire County Council (Anhysbys, tud. 24) ‘</w:t>
      </w:r>
      <w:r w:rsidRPr="003825C0">
        <w:rPr>
          <w:rFonts w:ascii="Times New Roman" w:hAnsi="Times New Roman" w:cs="Times New Roman"/>
          <w:lang w:val="en-US"/>
        </w:rPr>
        <w:t xml:space="preserve">relationships are different outdoors children who are quiet indoors are often less inhibited outdoors.’ </w:t>
      </w:r>
      <w:r w:rsidRPr="003825C0">
        <w:rPr>
          <w:rFonts w:ascii="Times New Roman" w:hAnsi="Times New Roman" w:cs="Times New Roman"/>
          <w:color w:val="000000"/>
        </w:rPr>
        <w:t xml:space="preserve">Awgrymir i’r dysgwyr tawel a llai hyderus i ddarparu ardaloedd gosteg iddynt adeiladu eu hyder </w:t>
      </w:r>
      <w:r w:rsidRPr="003825C0">
        <w:rPr>
          <w:rFonts w:ascii="Times New Roman" w:hAnsi="Times New Roman" w:cs="Times New Roman"/>
          <w:lang w:val="en-US"/>
        </w:rPr>
        <w:t>(Oxfordshire County Council</w:t>
      </w:r>
      <w:proofErr w:type="gramStart"/>
      <w:r w:rsidRPr="003825C0">
        <w:rPr>
          <w:rFonts w:ascii="Times New Roman" w:hAnsi="Times New Roman" w:cs="Times New Roman"/>
          <w:lang w:val="en-US"/>
        </w:rPr>
        <w:t>,</w:t>
      </w:r>
      <w:r w:rsidRPr="003825C0">
        <w:rPr>
          <w:rFonts w:ascii="Times New Roman" w:hAnsi="Times New Roman" w:cs="Times New Roman"/>
          <w:color w:val="000000"/>
        </w:rPr>
        <w:t>Anhysbys</w:t>
      </w:r>
      <w:proofErr w:type="gramEnd"/>
      <w:r w:rsidRPr="003825C0">
        <w:rPr>
          <w:rFonts w:ascii="Times New Roman" w:hAnsi="Times New Roman" w:cs="Times New Roman"/>
          <w:color w:val="000000"/>
        </w:rPr>
        <w:t>).</w:t>
      </w:r>
    </w:p>
    <w:p w14:paraId="271AA17E" w14:textId="32D1EB02" w:rsidR="00066324"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lastRenderedPageBreak/>
        <w:t xml:space="preserve">Wrth i’r plant tawel fynychu ysgolion traeth a choedwig, </w:t>
      </w:r>
      <w:proofErr w:type="gramStart"/>
      <w:r w:rsidRPr="003825C0">
        <w:rPr>
          <w:rFonts w:ascii="Times New Roman" w:hAnsi="Times New Roman"/>
          <w:color w:val="000000"/>
          <w:sz w:val="24"/>
          <w:szCs w:val="24"/>
        </w:rPr>
        <w:t>mae</w:t>
      </w:r>
      <w:proofErr w:type="gramEnd"/>
      <w:r w:rsidRPr="003825C0">
        <w:rPr>
          <w:rFonts w:ascii="Times New Roman" w:hAnsi="Times New Roman"/>
          <w:color w:val="000000"/>
          <w:sz w:val="24"/>
          <w:szCs w:val="24"/>
        </w:rPr>
        <w:t xml:space="preserve"> eu hyder a sgiliau chymdeithasu yn</w:t>
      </w:r>
      <w:r w:rsidR="00E86E29" w:rsidRPr="003825C0">
        <w:rPr>
          <w:rFonts w:ascii="Times New Roman" w:hAnsi="Times New Roman"/>
          <w:color w:val="000000"/>
          <w:sz w:val="24"/>
          <w:szCs w:val="24"/>
        </w:rPr>
        <w:t xml:space="preserve"> datblygu’n barhaol. Crybwylla i</w:t>
      </w:r>
      <w:r w:rsidRPr="003825C0">
        <w:rPr>
          <w:rFonts w:ascii="Times New Roman" w:hAnsi="Times New Roman"/>
          <w:color w:val="000000"/>
          <w:sz w:val="24"/>
          <w:szCs w:val="24"/>
        </w:rPr>
        <w:t xml:space="preserve"> sôn am yr effaith o’r awyr agored ar y ddysgwyr sy’n cael trafferth yn academaidd, ‘children who don’t achieve acatemically</w:t>
      </w:r>
      <w:r w:rsidR="006C71F1" w:rsidRPr="003825C0">
        <w:rPr>
          <w:rFonts w:ascii="Times New Roman" w:hAnsi="Times New Roman"/>
          <w:color w:val="000000"/>
          <w:sz w:val="24"/>
          <w:szCs w:val="24"/>
        </w:rPr>
        <w:t xml:space="preserve"> achieve outdoors. Dywed wrth i’r </w:t>
      </w:r>
      <w:r w:rsidRPr="003825C0">
        <w:rPr>
          <w:rFonts w:ascii="Times New Roman" w:hAnsi="Times New Roman"/>
          <w:color w:val="000000"/>
          <w:sz w:val="24"/>
          <w:szCs w:val="24"/>
        </w:rPr>
        <w:t>dysgwyr cael y rhyddid i ymchwilio a dysgu yn yr awyr agored maent yn datblygu eu hyder a’u parodrwydd i gynnig ac arbrofi llawer o weithgareddau, ac i ddod yn fwy ymwybodol o risgiau yn yr awyr agored</w:t>
      </w:r>
      <w:r w:rsidR="00B37EA4" w:rsidRPr="003825C0">
        <w:rPr>
          <w:rFonts w:ascii="Times New Roman" w:hAnsi="Times New Roman"/>
          <w:color w:val="000000"/>
          <w:sz w:val="24"/>
          <w:szCs w:val="24"/>
        </w:rPr>
        <w:t>, ‘</w:t>
      </w:r>
      <w:r w:rsidR="00B37EA4" w:rsidRPr="003825C0">
        <w:rPr>
          <w:rFonts w:ascii="Times New Roman" w:hAnsi="Times New Roman"/>
          <w:iCs/>
          <w:sz w:val="24"/>
          <w:szCs w:val="24"/>
        </w:rPr>
        <w:t>play outdoors teaches young people how to deal with risk and without this they are ill equipped to deal with working life’</w:t>
      </w:r>
      <w:r w:rsidR="00132851" w:rsidRPr="003825C0">
        <w:rPr>
          <w:rFonts w:ascii="Times New Roman" w:hAnsi="Times New Roman"/>
          <w:iCs/>
          <w:sz w:val="24"/>
          <w:szCs w:val="24"/>
        </w:rPr>
        <w:t xml:space="preserve"> (Hackitt, dyfynnwyd yn Gill, </w:t>
      </w:r>
      <w:r w:rsidR="00B37EA4" w:rsidRPr="003825C0">
        <w:rPr>
          <w:rFonts w:ascii="Times New Roman" w:hAnsi="Times New Roman"/>
          <w:iCs/>
          <w:sz w:val="24"/>
          <w:szCs w:val="24"/>
        </w:rPr>
        <w:t>Anhysbys</w:t>
      </w:r>
      <w:r w:rsidR="00132851" w:rsidRPr="003825C0">
        <w:rPr>
          <w:rFonts w:ascii="Times New Roman" w:hAnsi="Times New Roman"/>
          <w:iCs/>
          <w:sz w:val="24"/>
          <w:szCs w:val="24"/>
        </w:rPr>
        <w:t>, tud.5</w:t>
      </w:r>
      <w:r w:rsidR="00B37EA4" w:rsidRPr="003825C0">
        <w:rPr>
          <w:rFonts w:ascii="Times New Roman" w:hAnsi="Times New Roman"/>
          <w:iCs/>
          <w:sz w:val="24"/>
          <w:szCs w:val="24"/>
        </w:rPr>
        <w:t xml:space="preserve">). </w:t>
      </w:r>
      <w:r w:rsidR="00B37EA4" w:rsidRPr="003825C0">
        <w:rPr>
          <w:rFonts w:ascii="Times New Roman" w:hAnsi="Times New Roman"/>
          <w:i/>
          <w:iCs/>
          <w:sz w:val="28"/>
          <w:szCs w:val="28"/>
        </w:rPr>
        <w:t xml:space="preserve"> </w:t>
      </w:r>
      <w:r w:rsidRPr="003825C0">
        <w:rPr>
          <w:rFonts w:ascii="Times New Roman" w:hAnsi="Times New Roman"/>
          <w:color w:val="000000"/>
          <w:sz w:val="24"/>
          <w:szCs w:val="24"/>
        </w:rPr>
        <w:t xml:space="preserve">Ar ôl ddechrau’r ysgolion coedwig a thraeth dywed yr athrawes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bod wedi derbyn adborth cadarnhaol o rieni'r dysgwyr, wrth iddynt ddatblygu eu hyder a’u hymwybyddiaeth o’r awyr agored, ac wrthynt ddatblygu sgiliau gydol oes. </w:t>
      </w:r>
      <w:proofErr w:type="gramStart"/>
      <w:r w:rsidRPr="003825C0">
        <w:rPr>
          <w:rFonts w:ascii="Times New Roman" w:hAnsi="Times New Roman"/>
          <w:color w:val="000000"/>
          <w:sz w:val="24"/>
          <w:szCs w:val="24"/>
        </w:rPr>
        <w:t>Mae rhaid codi ymwybyddiaeth o’r pwysigrwydd addysgu yn yr awyr agored a wybod y gwahaniaeth rhwng cwblhau neu feistroli gweithgaredd yn yr awyr agored, ac addysgu a dysgu yn defnyddio ac integreiddio natur.</w:t>
      </w:r>
      <w:proofErr w:type="gramEnd"/>
      <w:r w:rsidRPr="003825C0">
        <w:rPr>
          <w:rFonts w:ascii="Times New Roman" w:hAnsi="Times New Roman"/>
          <w:color w:val="000000"/>
          <w:sz w:val="24"/>
          <w:szCs w:val="24"/>
        </w:rPr>
        <w:t xml:space="preserve">  </w:t>
      </w:r>
    </w:p>
    <w:p w14:paraId="4E368509" w14:textId="3E4DEE31" w:rsidR="000D482A" w:rsidRPr="003825C0" w:rsidRDefault="002C384C" w:rsidP="003825C0">
      <w:pPr>
        <w:widowControl w:val="0"/>
        <w:autoSpaceDE w:val="0"/>
        <w:autoSpaceDN w:val="0"/>
        <w:adjustRightInd w:val="0"/>
        <w:spacing w:line="360" w:lineRule="auto"/>
        <w:rPr>
          <w:rFonts w:ascii="Times New Roman" w:hAnsi="Times New Roman" w:cs="Times New Roman"/>
          <w:color w:val="000000"/>
        </w:rPr>
      </w:pPr>
      <w:r w:rsidRPr="003825C0">
        <w:rPr>
          <w:rFonts w:ascii="Times New Roman" w:hAnsi="Times New Roman" w:cs="Times New Roman"/>
          <w:color w:val="000000"/>
        </w:rPr>
        <w:t>Dywedir fel arfer yn c</w:t>
      </w:r>
      <w:r w:rsidR="000D482A" w:rsidRPr="003825C0">
        <w:rPr>
          <w:rFonts w:ascii="Times New Roman" w:hAnsi="Times New Roman" w:cs="Times New Roman"/>
          <w:color w:val="000000"/>
        </w:rPr>
        <w:t xml:space="preserve">yfnod sylfaen, mae’r gweithgareddau awyr agored yn cael </w:t>
      </w:r>
      <w:proofErr w:type="gramStart"/>
      <w:r w:rsidR="000D482A" w:rsidRPr="003825C0">
        <w:rPr>
          <w:rFonts w:ascii="Times New Roman" w:hAnsi="Times New Roman" w:cs="Times New Roman"/>
          <w:color w:val="000000"/>
        </w:rPr>
        <w:t>eu</w:t>
      </w:r>
      <w:proofErr w:type="gramEnd"/>
      <w:r w:rsidR="000D482A" w:rsidRPr="003825C0">
        <w:rPr>
          <w:rFonts w:ascii="Times New Roman" w:hAnsi="Times New Roman" w:cs="Times New Roman"/>
          <w:color w:val="000000"/>
        </w:rPr>
        <w:t xml:space="preserve"> haddysgu gan y cynorthwyydd ddosbarth, oherwydd mae gormod o bwyslais ar athrawon i gwblhau tasgau </w:t>
      </w:r>
      <w:r w:rsidR="00304872" w:rsidRPr="003825C0">
        <w:rPr>
          <w:rFonts w:ascii="Times New Roman" w:hAnsi="Times New Roman" w:cs="Times New Roman"/>
          <w:color w:val="000000"/>
        </w:rPr>
        <w:t xml:space="preserve">ffocws. </w:t>
      </w:r>
      <w:r w:rsidR="000D482A" w:rsidRPr="003825C0">
        <w:rPr>
          <w:rFonts w:ascii="Times New Roman" w:hAnsi="Times New Roman" w:cs="Times New Roman"/>
          <w:color w:val="000000"/>
        </w:rPr>
        <w:t xml:space="preserve">Yn debyg, dywed yn Gyfnod Allweddol 2 </w:t>
      </w:r>
      <w:proofErr w:type="gramStart"/>
      <w:r w:rsidR="000D482A" w:rsidRPr="003825C0">
        <w:rPr>
          <w:rFonts w:ascii="Times New Roman" w:hAnsi="Times New Roman" w:cs="Times New Roman"/>
          <w:color w:val="000000"/>
        </w:rPr>
        <w:t>mae</w:t>
      </w:r>
      <w:proofErr w:type="gramEnd"/>
      <w:r w:rsidR="000D482A" w:rsidRPr="003825C0">
        <w:rPr>
          <w:rFonts w:ascii="Times New Roman" w:hAnsi="Times New Roman" w:cs="Times New Roman"/>
          <w:color w:val="000000"/>
        </w:rPr>
        <w:t xml:space="preserve"> rhai</w:t>
      </w:r>
      <w:r w:rsidR="00304872" w:rsidRPr="003825C0">
        <w:rPr>
          <w:rFonts w:ascii="Times New Roman" w:hAnsi="Times New Roman" w:cs="Times New Roman"/>
          <w:color w:val="000000"/>
        </w:rPr>
        <w:t>d</w:t>
      </w:r>
      <w:r w:rsidR="000D482A" w:rsidRPr="003825C0">
        <w:rPr>
          <w:rFonts w:ascii="Times New Roman" w:hAnsi="Times New Roman" w:cs="Times New Roman"/>
          <w:color w:val="000000"/>
        </w:rPr>
        <w:t xml:space="preserve"> iddynt ddechrau meddwl a darparu fwy o amser i'w ddysgwyr mwynhau’r awyr agored. </w:t>
      </w:r>
      <w:proofErr w:type="gramStart"/>
      <w:r w:rsidR="000D482A" w:rsidRPr="003825C0">
        <w:rPr>
          <w:rFonts w:ascii="Times New Roman" w:hAnsi="Times New Roman" w:cs="Times New Roman"/>
          <w:color w:val="000000"/>
        </w:rPr>
        <w:t>Pwysleisir bod y pwysau o’r cwricwlwm cenedlaethol yn rhwystro datblygiad y dysgwyr yn yr awyr agored</w:t>
      </w:r>
      <w:r w:rsidR="00BE10D7" w:rsidRPr="003825C0">
        <w:rPr>
          <w:rFonts w:ascii="Times New Roman" w:hAnsi="Times New Roman" w:cs="Times New Roman"/>
          <w:color w:val="000000"/>
        </w:rPr>
        <w:t>.</w:t>
      </w:r>
      <w:proofErr w:type="gramEnd"/>
      <w:r w:rsidR="00BE10D7" w:rsidRPr="003825C0">
        <w:rPr>
          <w:rFonts w:ascii="Times New Roman" w:hAnsi="Times New Roman" w:cs="Times New Roman"/>
          <w:color w:val="000000"/>
        </w:rPr>
        <w:t xml:space="preserve"> Dywedir (Waite, Evans a Rogers, 2012) yn y Cyfnod Sylfaen rydyn yn darparu llawer o gyfleoedd i’r dysgwyr ddysgu yn yr awyr agored, ond wrth i’r dysgwyr symud i Gyfnod Allweddol 2 </w:t>
      </w:r>
      <w:proofErr w:type="gramStart"/>
      <w:r w:rsidR="00BE10D7" w:rsidRPr="003825C0">
        <w:rPr>
          <w:rFonts w:ascii="Times New Roman" w:hAnsi="Times New Roman" w:cs="Times New Roman"/>
          <w:color w:val="000000"/>
        </w:rPr>
        <w:t>nad</w:t>
      </w:r>
      <w:proofErr w:type="gramEnd"/>
      <w:r w:rsidR="00BE10D7" w:rsidRPr="003825C0">
        <w:rPr>
          <w:rFonts w:ascii="Times New Roman" w:hAnsi="Times New Roman" w:cs="Times New Roman"/>
          <w:color w:val="000000"/>
        </w:rPr>
        <w:t xml:space="preserve"> ydynt yn darparu’r rhin cyfleoedd oherwydd mae rhaid cyrraedd y gofynion o’r cwricwlwm.</w:t>
      </w:r>
    </w:p>
    <w:p w14:paraId="0006EB87" w14:textId="77777777" w:rsidR="00BE10D7" w:rsidRPr="003825C0" w:rsidRDefault="00BE10D7" w:rsidP="003825C0">
      <w:pPr>
        <w:widowControl w:val="0"/>
        <w:autoSpaceDE w:val="0"/>
        <w:autoSpaceDN w:val="0"/>
        <w:adjustRightInd w:val="0"/>
        <w:spacing w:line="360" w:lineRule="auto"/>
        <w:rPr>
          <w:rFonts w:ascii="Times New Roman" w:hAnsi="Times New Roman" w:cs="Times New Roman"/>
          <w:color w:val="000000"/>
        </w:rPr>
      </w:pPr>
    </w:p>
    <w:p w14:paraId="6F88AF4E" w14:textId="699054ED" w:rsidR="000D482A" w:rsidRPr="003825C0" w:rsidRDefault="000D482A" w:rsidP="003825C0">
      <w:pPr>
        <w:widowControl w:val="0"/>
        <w:autoSpaceDE w:val="0"/>
        <w:autoSpaceDN w:val="0"/>
        <w:adjustRightInd w:val="0"/>
        <w:spacing w:line="360" w:lineRule="auto"/>
        <w:rPr>
          <w:rFonts w:ascii="Times New Roman" w:hAnsi="Times New Roman" w:cs="Times New Roman"/>
          <w:lang w:val="en-US"/>
        </w:rPr>
      </w:pPr>
      <w:proofErr w:type="gramStart"/>
      <w:r w:rsidRPr="003825C0">
        <w:rPr>
          <w:rFonts w:ascii="Times New Roman" w:hAnsi="Times New Roman" w:cs="Times New Roman"/>
          <w:color w:val="000000"/>
        </w:rPr>
        <w:t>Cytunir gyda’r arweinydd yr awyr agored, wrth bwysleisio'r effaith cadarnhaol o ysgolion coedwig.</w:t>
      </w:r>
      <w:proofErr w:type="gramEnd"/>
      <w:r w:rsidRPr="003825C0">
        <w:rPr>
          <w:rFonts w:ascii="Times New Roman" w:hAnsi="Times New Roman" w:cs="Times New Roman"/>
          <w:color w:val="000000"/>
        </w:rPr>
        <w:t xml:space="preserve"> </w:t>
      </w:r>
      <w:r w:rsidRPr="003825C0">
        <w:rPr>
          <w:rFonts w:ascii="Times New Roman" w:hAnsi="Times New Roman" w:cs="Times New Roman"/>
          <w:lang w:val="en-US"/>
        </w:rPr>
        <w:t>‘Forest School is an inspirational process that offers all ages regular opportunities to achieve and develop confidence through hands-on learning in a woodland environment’ (</w:t>
      </w:r>
      <w:r w:rsidR="00E0339A" w:rsidRPr="003825C0">
        <w:rPr>
          <w:rFonts w:ascii="Times New Roman" w:hAnsi="Times New Roman" w:cs="Times New Roman"/>
          <w:lang w:val="en-US"/>
        </w:rPr>
        <w:t>Murray a O’Brien, 2005</w:t>
      </w:r>
      <w:proofErr w:type="gramStart"/>
      <w:r w:rsidR="00E0339A" w:rsidRPr="003825C0">
        <w:rPr>
          <w:rFonts w:ascii="Times New Roman" w:hAnsi="Times New Roman" w:cs="Times New Roman"/>
          <w:lang w:val="en-US"/>
        </w:rPr>
        <w:t>,  tud</w:t>
      </w:r>
      <w:proofErr w:type="gramEnd"/>
      <w:r w:rsidRPr="003825C0">
        <w:rPr>
          <w:rFonts w:ascii="Times New Roman" w:hAnsi="Times New Roman" w:cs="Times New Roman"/>
          <w:lang w:val="en-US"/>
        </w:rPr>
        <w:t xml:space="preserve">. 11, dyfynnwyd yn Murray a O’Brien, 2007, tud. 249). </w:t>
      </w:r>
    </w:p>
    <w:p w14:paraId="69BA3FA4" w14:textId="77777777" w:rsidR="000D482A" w:rsidRPr="003825C0" w:rsidRDefault="000D482A" w:rsidP="003825C0">
      <w:pPr>
        <w:pStyle w:val="NormalWeb"/>
        <w:spacing w:line="360" w:lineRule="auto"/>
        <w:rPr>
          <w:rFonts w:ascii="Times New Roman" w:hAnsi="Times New Roman"/>
          <w:color w:val="000000"/>
          <w:sz w:val="24"/>
          <w:szCs w:val="24"/>
          <w:u w:val="single"/>
        </w:rPr>
      </w:pPr>
      <w:r w:rsidRPr="003825C0">
        <w:rPr>
          <w:rFonts w:ascii="Times New Roman" w:hAnsi="Times New Roman"/>
          <w:color w:val="000000"/>
          <w:sz w:val="24"/>
          <w:szCs w:val="24"/>
          <w:u w:val="single"/>
        </w:rPr>
        <w:t xml:space="preserve">Oes weithgareddau penodol yn yr awyr agored sy’n helpu dysgwyr wella </w:t>
      </w:r>
      <w:proofErr w:type="gramStart"/>
      <w:r w:rsidRPr="003825C0">
        <w:rPr>
          <w:rFonts w:ascii="Times New Roman" w:hAnsi="Times New Roman"/>
          <w:color w:val="000000"/>
          <w:sz w:val="24"/>
          <w:szCs w:val="24"/>
          <w:u w:val="single"/>
        </w:rPr>
        <w:t>eu</w:t>
      </w:r>
      <w:proofErr w:type="gramEnd"/>
      <w:r w:rsidRPr="003825C0">
        <w:rPr>
          <w:rFonts w:ascii="Times New Roman" w:hAnsi="Times New Roman"/>
          <w:color w:val="000000"/>
          <w:sz w:val="24"/>
          <w:szCs w:val="24"/>
          <w:u w:val="single"/>
        </w:rPr>
        <w:t xml:space="preserve"> hunan hyder? </w:t>
      </w:r>
    </w:p>
    <w:p w14:paraId="29285D9B" w14:textId="77777777" w:rsidR="000D482A" w:rsidRPr="003825C0" w:rsidRDefault="000D482A" w:rsidP="003825C0">
      <w:pPr>
        <w:pStyle w:val="NormalWeb"/>
        <w:spacing w:line="360" w:lineRule="auto"/>
        <w:rPr>
          <w:rFonts w:ascii="Times New Roman" w:hAnsi="Times New Roman"/>
          <w:sz w:val="24"/>
          <w:szCs w:val="24"/>
        </w:rPr>
      </w:pPr>
      <w:proofErr w:type="gramStart"/>
      <w:r w:rsidRPr="003825C0">
        <w:rPr>
          <w:rFonts w:ascii="Times New Roman" w:hAnsi="Times New Roman"/>
          <w:color w:val="000000"/>
          <w:sz w:val="24"/>
          <w:szCs w:val="24"/>
        </w:rPr>
        <w:lastRenderedPageBreak/>
        <w:t>Ym mhob cyfweliad pwysleisia'r athrawon yr effaith cadarnhaol o’r ‘ddiwrnod awyr agored’ mae’r ysgol yn hyrwyddo unwaith y tymor.</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Disgrifia’r ddiwrnod fel yr ‘ddiwrnod gorau erioed’ gan y dysgwyr.</w:t>
      </w:r>
      <w:proofErr w:type="gramEnd"/>
      <w:r w:rsidRPr="003825C0">
        <w:rPr>
          <w:rFonts w:ascii="Times New Roman" w:hAnsi="Times New Roman"/>
          <w:color w:val="000000"/>
          <w:sz w:val="24"/>
          <w:szCs w:val="24"/>
        </w:rPr>
        <w:t xml:space="preserve"> Ar y diwrnod awyr agored mae pob disgybl yn treulio’r holl ddiwrnod ysgol yn yr awyr agored yn gwneud ystod o weithgareddau sy’n ymwneud a lles a natur, ac maent yn cael eu cynnal yn yr ysgol, yn y coed, yn y traeth ac yn y parc.  </w:t>
      </w:r>
    </w:p>
    <w:p w14:paraId="0C9BD3C9" w14:textId="46ACDCF0" w:rsidR="000D482A" w:rsidRPr="003825C0" w:rsidRDefault="000D482A" w:rsidP="003825C0">
      <w:pPr>
        <w:widowControl w:val="0"/>
        <w:autoSpaceDE w:val="0"/>
        <w:autoSpaceDN w:val="0"/>
        <w:adjustRightInd w:val="0"/>
        <w:spacing w:after="240" w:line="360" w:lineRule="auto"/>
        <w:jc w:val="both"/>
        <w:rPr>
          <w:rFonts w:ascii="Times New Roman" w:hAnsi="Times New Roman" w:cs="Times New Roman"/>
          <w:color w:val="000000"/>
        </w:rPr>
      </w:pPr>
      <w:r w:rsidRPr="003825C0">
        <w:rPr>
          <w:rFonts w:ascii="Times New Roman" w:hAnsi="Times New Roman" w:cs="Times New Roman"/>
          <w:color w:val="000000"/>
        </w:rPr>
        <w:t>Yn y cyfweliad, dywed athrawes blwyddyn 1, pwysleisia Estyn yr angen i ddatblygu’</w:t>
      </w:r>
      <w:r w:rsidR="00E0339A" w:rsidRPr="003825C0">
        <w:rPr>
          <w:rFonts w:ascii="Times New Roman" w:hAnsi="Times New Roman" w:cs="Times New Roman"/>
          <w:color w:val="000000"/>
        </w:rPr>
        <w:t>r awyr agored yn yr ysgol, ‘to i</w:t>
      </w:r>
      <w:r w:rsidRPr="003825C0">
        <w:rPr>
          <w:rFonts w:ascii="Times New Roman" w:hAnsi="Times New Roman" w:cs="Times New Roman"/>
          <w:color w:val="000000"/>
        </w:rPr>
        <w:t xml:space="preserve">mprove pupils’ opportunities for outdoor learning, particularly in the Foundation Phase’ (Estyn, 2016, tud. 3). </w:t>
      </w:r>
      <w:proofErr w:type="gramStart"/>
      <w:r w:rsidRPr="003825C0">
        <w:rPr>
          <w:rFonts w:ascii="Times New Roman" w:hAnsi="Times New Roman" w:cs="Times New Roman"/>
          <w:color w:val="000000"/>
        </w:rPr>
        <w:t>Dywedir bod diffyg adnoddau i ategi’r ddysgu yn yr ardaloedd allanol (Estyn, 2016).</w:t>
      </w:r>
      <w:proofErr w:type="gramEnd"/>
      <w:r w:rsidRPr="003825C0">
        <w:rPr>
          <w:rFonts w:ascii="Times New Roman" w:hAnsi="Times New Roman" w:cs="Times New Roman"/>
          <w:color w:val="000000"/>
        </w:rPr>
        <w:t xml:space="preserve"> I weithredu’r targed wnaeth yr ysgol </w:t>
      </w:r>
      <w:proofErr w:type="gramStart"/>
      <w:r w:rsidRPr="003825C0">
        <w:rPr>
          <w:rFonts w:ascii="Times New Roman" w:hAnsi="Times New Roman" w:cs="Times New Roman"/>
          <w:color w:val="000000"/>
        </w:rPr>
        <w:t>hunan</w:t>
      </w:r>
      <w:proofErr w:type="gramEnd"/>
      <w:r w:rsidRPr="003825C0">
        <w:rPr>
          <w:rFonts w:ascii="Times New Roman" w:hAnsi="Times New Roman" w:cs="Times New Roman"/>
          <w:color w:val="000000"/>
        </w:rPr>
        <w:t xml:space="preserve"> asesu ar eu strategaethau ddarparu cyfleoedd i’r athrawon dderbyn hyfforddiant yn yr awyr agored. I ymglymu’r plant a’r rhieni yn y broses o adeiladu’r ardaloedd a hybu’r awyr agored, wnaeth yr ysgol gofyn i rieni am hen esgidiau glaw i’r dysgwyr defnyddio pan faent yn mynychu ysgolion coedwig a thraeth, neu’r ardaloedd megis yr ardd yn yr ysgol. Wrth ymglymu’r plant a’r rhieni yn y broses o adeiladu’r ardd, ac wrth ofyn am gymorth i helpu gyda’r ardd, maent yn rhoi teimlad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bod wedi cyflawni ac yn datblygu hyder yr unigolion wrth chwarae yn yr ardal.  </w:t>
      </w:r>
    </w:p>
    <w:p w14:paraId="51187CA4" w14:textId="47834C00" w:rsidR="000D482A" w:rsidRPr="003825C0" w:rsidRDefault="000D482A" w:rsidP="003825C0">
      <w:pPr>
        <w:pStyle w:val="NormalWeb"/>
        <w:spacing w:line="360" w:lineRule="auto"/>
        <w:jc w:val="both"/>
        <w:rPr>
          <w:rFonts w:ascii="Times New Roman" w:hAnsi="Times New Roman"/>
          <w:color w:val="000000"/>
          <w:sz w:val="24"/>
          <w:szCs w:val="24"/>
        </w:rPr>
      </w:pPr>
      <w:proofErr w:type="gramStart"/>
      <w:r w:rsidRPr="003825C0">
        <w:rPr>
          <w:rFonts w:ascii="Times New Roman" w:hAnsi="Times New Roman"/>
          <w:color w:val="000000"/>
          <w:sz w:val="24"/>
          <w:szCs w:val="24"/>
        </w:rPr>
        <w:t>Ategir bod gwelliannau bychain yn darparu’r cymhelliant a’r hyder i greu'r ardaloedd effeithiol.</w:t>
      </w:r>
      <w:proofErr w:type="gramEnd"/>
      <w:r w:rsidRPr="003825C0">
        <w:rPr>
          <w:rFonts w:ascii="Times New Roman" w:hAnsi="Times New Roman"/>
          <w:color w:val="000000"/>
          <w:sz w:val="24"/>
          <w:szCs w:val="24"/>
        </w:rPr>
        <w:t xml:space="preserve"> Wrth feddwl ac adfyfyrio </w:t>
      </w:r>
      <w:proofErr w:type="gramStart"/>
      <w:r w:rsidRPr="003825C0">
        <w:rPr>
          <w:rFonts w:ascii="Times New Roman" w:hAnsi="Times New Roman"/>
          <w:color w:val="000000"/>
          <w:sz w:val="24"/>
          <w:szCs w:val="24"/>
        </w:rPr>
        <w:t>arno</w:t>
      </w:r>
      <w:proofErr w:type="gramEnd"/>
      <w:r w:rsidRPr="003825C0">
        <w:rPr>
          <w:rFonts w:ascii="Times New Roman" w:hAnsi="Times New Roman"/>
          <w:color w:val="000000"/>
          <w:sz w:val="24"/>
          <w:szCs w:val="24"/>
        </w:rPr>
        <w:t xml:space="preserve"> eich darpariaeth neu eich gweithgareddau awyr agored, maent yn helpu addasu i anghenion y dysgwyr, ac i sicrhau dysgu ac addysgu effeithiol (Llywodraeth Cymru, 2009). </w:t>
      </w:r>
      <w:proofErr w:type="gramStart"/>
      <w:r w:rsidRPr="003825C0">
        <w:rPr>
          <w:rFonts w:ascii="Times New Roman" w:hAnsi="Times New Roman"/>
          <w:color w:val="000000"/>
          <w:sz w:val="24"/>
          <w:szCs w:val="24"/>
        </w:rPr>
        <w:t>Canfu (</w:t>
      </w:r>
      <w:r w:rsidR="00DE0A3C" w:rsidRPr="003825C0">
        <w:rPr>
          <w:rFonts w:ascii="Times New Roman" w:hAnsi="Times New Roman"/>
          <w:color w:val="000000"/>
          <w:sz w:val="24"/>
          <w:szCs w:val="24"/>
        </w:rPr>
        <w:t>Hancock</w:t>
      </w:r>
      <w:r w:rsidRPr="003825C0">
        <w:rPr>
          <w:rFonts w:ascii="Times New Roman" w:hAnsi="Times New Roman"/>
          <w:color w:val="000000"/>
          <w:sz w:val="24"/>
          <w:szCs w:val="24"/>
        </w:rPr>
        <w:t>, 2015), yr ymchwil sy’n dangos y buddion addysgol o ddysgu ac addysgu yn yr awyr agored.</w:t>
      </w:r>
      <w:proofErr w:type="gramEnd"/>
      <w:r w:rsidRPr="003825C0">
        <w:rPr>
          <w:rFonts w:ascii="Times New Roman" w:hAnsi="Times New Roman"/>
          <w:color w:val="000000"/>
          <w:sz w:val="24"/>
          <w:szCs w:val="24"/>
        </w:rPr>
        <w:t xml:space="preserve"> </w:t>
      </w:r>
      <w:proofErr w:type="gramStart"/>
      <w:r w:rsidRPr="003825C0">
        <w:rPr>
          <w:rFonts w:ascii="Times New Roman" w:hAnsi="Times New Roman"/>
          <w:color w:val="000000"/>
          <w:sz w:val="24"/>
          <w:szCs w:val="24"/>
        </w:rPr>
        <w:t>Wrth ddysgu ac addysgu yn yr awyr agored, maent yn adeiladu sgiliau gydol oes, megis, gwaith tîm, cymhelliant a brwdfrydedd.</w:t>
      </w:r>
      <w:proofErr w:type="gramEnd"/>
      <w:r w:rsidRPr="003825C0">
        <w:rPr>
          <w:rFonts w:ascii="Times New Roman" w:hAnsi="Times New Roman"/>
          <w:color w:val="000000"/>
          <w:sz w:val="24"/>
          <w:szCs w:val="24"/>
        </w:rPr>
        <w:t xml:space="preserve">  </w:t>
      </w:r>
    </w:p>
    <w:p w14:paraId="33728961" w14:textId="77777777" w:rsidR="000D482A" w:rsidRPr="003825C0" w:rsidRDefault="000D482A" w:rsidP="003825C0">
      <w:pPr>
        <w:pStyle w:val="NormalWeb"/>
        <w:spacing w:line="360" w:lineRule="auto"/>
        <w:rPr>
          <w:rFonts w:ascii="Times New Roman" w:hAnsi="Times New Roman"/>
          <w:color w:val="000000"/>
          <w:sz w:val="24"/>
          <w:szCs w:val="24"/>
        </w:rPr>
      </w:pPr>
      <w:r w:rsidRPr="003825C0">
        <w:rPr>
          <w:rFonts w:ascii="Times New Roman" w:hAnsi="Times New Roman"/>
          <w:color w:val="000000"/>
          <w:sz w:val="24"/>
          <w:szCs w:val="24"/>
        </w:rPr>
        <w:t xml:space="preserve">Yn ogystal </w:t>
      </w:r>
      <w:proofErr w:type="gramStart"/>
      <w:r w:rsidRPr="003825C0">
        <w:rPr>
          <w:rFonts w:ascii="Times New Roman" w:hAnsi="Times New Roman"/>
          <w:color w:val="000000"/>
          <w:sz w:val="24"/>
          <w:szCs w:val="24"/>
        </w:rPr>
        <w:t>ag</w:t>
      </w:r>
      <w:proofErr w:type="gramEnd"/>
      <w:r w:rsidRPr="003825C0">
        <w:rPr>
          <w:rFonts w:ascii="Times New Roman" w:hAnsi="Times New Roman"/>
          <w:color w:val="000000"/>
          <w:sz w:val="24"/>
          <w:szCs w:val="24"/>
        </w:rPr>
        <w:t xml:space="preserve"> ymweliadau i’r goedwig a’r traeth, gwelwyd esiampl o arfer dda yn yr ysgol ar y profiad dewisol. Yn ysgol </w:t>
      </w:r>
      <w:proofErr w:type="gramStart"/>
      <w:r w:rsidRPr="003825C0">
        <w:rPr>
          <w:rFonts w:ascii="Times New Roman" w:hAnsi="Times New Roman"/>
          <w:color w:val="000000"/>
          <w:sz w:val="24"/>
          <w:szCs w:val="24"/>
        </w:rPr>
        <w:t>A</w:t>
      </w:r>
      <w:proofErr w:type="gramEnd"/>
      <w:r w:rsidRPr="003825C0">
        <w:rPr>
          <w:rFonts w:ascii="Times New Roman" w:hAnsi="Times New Roman"/>
          <w:color w:val="000000"/>
          <w:sz w:val="24"/>
          <w:szCs w:val="24"/>
        </w:rPr>
        <w:t xml:space="preserve"> wnaethon nhw ymweliadau yn wythnosol i’r siop leol. Ategir (Estyn, 2016) bod ysgol yn hybu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hadnoddau lleol, megis y parc a’r siop i ategir dysgu. Wrth ymuno ac arsylwi ar y daith gwelwyd ymrwymiad y plant a’u hyder yn cynyddu wrth ddewis yr eitemau priodol, ac wrth chwilio am yr eitem ratach. </w:t>
      </w:r>
      <w:proofErr w:type="gramStart"/>
      <w:r w:rsidRPr="003825C0">
        <w:rPr>
          <w:rFonts w:ascii="Times New Roman" w:hAnsi="Times New Roman"/>
          <w:color w:val="000000"/>
          <w:sz w:val="24"/>
          <w:szCs w:val="24"/>
        </w:rPr>
        <w:t>Arsylwyd mwynhad y dysgwyr o’r profiad a’r sgiliau roeddent nhw’n dysgu.</w:t>
      </w:r>
      <w:proofErr w:type="gramEnd"/>
      <w:r w:rsidRPr="003825C0">
        <w:rPr>
          <w:rFonts w:ascii="Times New Roman" w:hAnsi="Times New Roman"/>
          <w:color w:val="000000"/>
          <w:sz w:val="24"/>
          <w:szCs w:val="24"/>
        </w:rPr>
        <w:t xml:space="preserve"> Dewisodd yr ysgol grŵp o blant gallu gwan, er mwyn helpu cyrfau </w:t>
      </w:r>
      <w:proofErr w:type="gramStart"/>
      <w:r w:rsidRPr="003825C0">
        <w:rPr>
          <w:rFonts w:ascii="Times New Roman" w:hAnsi="Times New Roman"/>
          <w:color w:val="000000"/>
          <w:sz w:val="24"/>
          <w:szCs w:val="24"/>
        </w:rPr>
        <w:t>eu</w:t>
      </w:r>
      <w:proofErr w:type="gramEnd"/>
      <w:r w:rsidRPr="003825C0">
        <w:rPr>
          <w:rFonts w:ascii="Times New Roman" w:hAnsi="Times New Roman"/>
          <w:color w:val="000000"/>
          <w:sz w:val="24"/>
          <w:szCs w:val="24"/>
        </w:rPr>
        <w:t xml:space="preserve"> sgiliau </w:t>
      </w:r>
      <w:r w:rsidRPr="003825C0">
        <w:rPr>
          <w:rFonts w:ascii="Times New Roman" w:hAnsi="Times New Roman"/>
          <w:color w:val="000000"/>
          <w:sz w:val="24"/>
          <w:szCs w:val="24"/>
        </w:rPr>
        <w:lastRenderedPageBreak/>
        <w:t xml:space="preserve">yn ymarferol. </w:t>
      </w:r>
      <w:proofErr w:type="gramStart"/>
      <w:r w:rsidRPr="003825C0">
        <w:rPr>
          <w:rFonts w:ascii="Times New Roman" w:hAnsi="Times New Roman"/>
          <w:color w:val="000000"/>
          <w:sz w:val="24"/>
          <w:szCs w:val="24"/>
        </w:rPr>
        <w:t>Cafodd yr ymyrraeth canlyniad cadarnhaol ar y dysgwyr wrth iddynt ymrwymo a datblygu sgiliau gallwn ddefnyddio ym mywyd pob dydd.</w:t>
      </w:r>
      <w:proofErr w:type="gramEnd"/>
      <w:r w:rsidRPr="003825C0">
        <w:rPr>
          <w:rFonts w:ascii="Times New Roman" w:hAnsi="Times New Roman"/>
          <w:color w:val="000000"/>
          <w:sz w:val="24"/>
          <w:szCs w:val="24"/>
        </w:rPr>
        <w:t xml:space="preserve"> </w:t>
      </w:r>
    </w:p>
    <w:p w14:paraId="4C0D13FF" w14:textId="77777777" w:rsidR="000D482A" w:rsidRPr="003825C0" w:rsidRDefault="000D482A" w:rsidP="003825C0">
      <w:pPr>
        <w:widowControl w:val="0"/>
        <w:autoSpaceDE w:val="0"/>
        <w:autoSpaceDN w:val="0"/>
        <w:adjustRightInd w:val="0"/>
        <w:spacing w:line="360" w:lineRule="auto"/>
        <w:rPr>
          <w:rFonts w:ascii="Times New Roman" w:hAnsi="Times New Roman" w:cs="Times New Roman"/>
          <w:color w:val="000000"/>
        </w:rPr>
      </w:pPr>
      <w:proofErr w:type="gramStart"/>
      <w:r w:rsidRPr="003825C0">
        <w:rPr>
          <w:rFonts w:ascii="Times New Roman" w:hAnsi="Times New Roman" w:cs="Times New Roman"/>
          <w:color w:val="000000"/>
        </w:rPr>
        <w:t>Darperir yr ysgol weithdrefnau effeithiol i’r dysgwyr ADY, ac wrth ddarparir asiantaethau a’r gweithgareddau effeithiol, gwelir datblygiad cadarnhaol ymysg ymrwymiad y dysgwyr.</w:t>
      </w:r>
      <w:proofErr w:type="gramEnd"/>
      <w:r w:rsidRPr="003825C0">
        <w:rPr>
          <w:rFonts w:ascii="Times New Roman" w:hAnsi="Times New Roman" w:cs="Times New Roman"/>
          <w:color w:val="000000"/>
        </w:rPr>
        <w:t xml:space="preserve"> Gweithir yn agos i’r dysgwyr yn yr awyr agored wrth ddarparu gweithgareddau i helpu datblygu </w:t>
      </w:r>
      <w:proofErr w:type="gramStart"/>
      <w:r w:rsidRPr="003825C0">
        <w:rPr>
          <w:rFonts w:ascii="Times New Roman" w:hAnsi="Times New Roman" w:cs="Times New Roman"/>
          <w:color w:val="000000"/>
        </w:rPr>
        <w:t>hunan</w:t>
      </w:r>
      <w:proofErr w:type="gramEnd"/>
      <w:r w:rsidRPr="003825C0">
        <w:rPr>
          <w:rFonts w:ascii="Times New Roman" w:hAnsi="Times New Roman" w:cs="Times New Roman"/>
          <w:color w:val="000000"/>
        </w:rPr>
        <w:t xml:space="preserve"> hyder y dysgwyr (Estyn, 2016).   </w:t>
      </w:r>
    </w:p>
    <w:p w14:paraId="2CC4FB99" w14:textId="77777777" w:rsidR="000D482A" w:rsidRPr="003825C0" w:rsidRDefault="000D482A" w:rsidP="003825C0">
      <w:pPr>
        <w:widowControl w:val="0"/>
        <w:autoSpaceDE w:val="0"/>
        <w:autoSpaceDN w:val="0"/>
        <w:adjustRightInd w:val="0"/>
        <w:spacing w:line="360" w:lineRule="auto"/>
        <w:rPr>
          <w:rFonts w:ascii="Times New Roman" w:hAnsi="Times New Roman" w:cs="Times New Roman"/>
          <w:lang w:val="en-US"/>
        </w:rPr>
      </w:pPr>
      <w:r w:rsidRPr="003825C0">
        <w:rPr>
          <w:rFonts w:ascii="Times New Roman" w:hAnsi="Times New Roman" w:cs="Times New Roman"/>
          <w:noProof/>
          <w:lang w:val="en-US"/>
        </w:rPr>
        <w:drawing>
          <wp:inline distT="0" distB="0" distL="0" distR="0" wp14:anchorId="28F87258" wp14:editId="5E475C34">
            <wp:extent cx="7620" cy="76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825C0">
        <w:rPr>
          <w:rFonts w:ascii="Times New Roman" w:hAnsi="Times New Roman" w:cs="Times New Roman"/>
          <w:lang w:val="en-US"/>
        </w:rPr>
        <w:t xml:space="preserve"> </w:t>
      </w:r>
    </w:p>
    <w:p w14:paraId="1BF4EDE2" w14:textId="77777777" w:rsidR="000D482A" w:rsidRPr="003825C0" w:rsidRDefault="000D482A" w:rsidP="003825C0">
      <w:pPr>
        <w:widowControl w:val="0"/>
        <w:autoSpaceDE w:val="0"/>
        <w:autoSpaceDN w:val="0"/>
        <w:adjustRightInd w:val="0"/>
        <w:spacing w:after="240" w:line="360" w:lineRule="auto"/>
        <w:rPr>
          <w:rFonts w:ascii="Times New Roman" w:hAnsi="Times New Roman" w:cs="Times New Roman"/>
          <w:color w:val="000000"/>
        </w:rPr>
      </w:pPr>
      <w:r w:rsidRPr="003825C0">
        <w:rPr>
          <w:rFonts w:ascii="Times New Roman" w:hAnsi="Times New Roman" w:cs="Times New Roman"/>
          <w:noProof/>
          <w:lang w:val="en-US"/>
        </w:rPr>
        <w:drawing>
          <wp:inline distT="0" distB="0" distL="0" distR="0" wp14:anchorId="72A9269B" wp14:editId="5E3B01D7">
            <wp:extent cx="7620" cy="76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roofErr w:type="gramStart"/>
      <w:r w:rsidRPr="003825C0">
        <w:rPr>
          <w:rFonts w:ascii="Times New Roman" w:hAnsi="Times New Roman" w:cs="Times New Roman"/>
          <w:color w:val="000000"/>
        </w:rPr>
        <w:t>Gwelir arwyddocâd yn y canlyniadau, wrth i’r farn ynglŷn â dysgu ac addysgu yn yr awyr agored yn gwahaniaethu ymysg yr athrawon.</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Dadansoddir bod athrawon Cyfnod Sylfaen yn fwy agored a parod i addysgu yn yr awyr agored i gymharu ar athrawon Cyfnod Allweddol 2.</w:t>
      </w:r>
      <w:proofErr w:type="gramEnd"/>
      <w:r w:rsidRPr="003825C0">
        <w:rPr>
          <w:rFonts w:ascii="Times New Roman" w:hAnsi="Times New Roman" w:cs="Times New Roman"/>
          <w:color w:val="000000"/>
        </w:rPr>
        <w:t xml:space="preserve"> Serch hynny, pwysleisir ymchwil cadarn megis nature by nurture, bod dysgu ac addysgu yn yr awyr agored yn cael effaith cadarnhaol ar les a hyder ein dysgwyr, ac yn helpu i'w ddatblygu i fod yn ddysgwyr annibynnol sydd ‘a’r sgiliau a’r wybodaeth sydd eu hangen i ddelio â’u bywyd pob dydd mor annibynnol ag y gallant.’ </w:t>
      </w:r>
      <w:proofErr w:type="gramStart"/>
      <w:r w:rsidRPr="003825C0">
        <w:rPr>
          <w:rFonts w:ascii="Times New Roman" w:hAnsi="Times New Roman" w:cs="Times New Roman"/>
          <w:color w:val="000000"/>
        </w:rPr>
        <w:t>(Donaldson, 2015, tud.31).</w:t>
      </w:r>
      <w:proofErr w:type="gramEnd"/>
    </w:p>
    <w:p w14:paraId="75028D96" w14:textId="77777777" w:rsidR="00AF0A38" w:rsidRPr="003825C0" w:rsidRDefault="00AF0A38" w:rsidP="003825C0">
      <w:pPr>
        <w:spacing w:line="360" w:lineRule="auto"/>
        <w:rPr>
          <w:rFonts w:ascii="Times New Roman" w:hAnsi="Times New Roman" w:cs="Times New Roman"/>
          <w:u w:val="single"/>
        </w:rPr>
      </w:pPr>
      <w:r w:rsidRPr="003825C0">
        <w:rPr>
          <w:rFonts w:ascii="Times New Roman" w:hAnsi="Times New Roman" w:cs="Times New Roman"/>
          <w:u w:val="single"/>
        </w:rPr>
        <w:t xml:space="preserve">Pennod 5: Casgliad </w:t>
      </w:r>
    </w:p>
    <w:p w14:paraId="7DFEA2C2" w14:textId="77777777" w:rsidR="00AF0A38" w:rsidRPr="003825C0" w:rsidRDefault="00AF0A38" w:rsidP="003825C0">
      <w:pPr>
        <w:spacing w:line="360" w:lineRule="auto"/>
        <w:rPr>
          <w:rFonts w:ascii="Times New Roman" w:hAnsi="Times New Roman" w:cs="Times New Roman"/>
        </w:rPr>
      </w:pPr>
    </w:p>
    <w:p w14:paraId="2CB6E2A4" w14:textId="77777777" w:rsidR="00AF0A38" w:rsidRPr="003825C0" w:rsidRDefault="00AF0A38" w:rsidP="003825C0">
      <w:pPr>
        <w:spacing w:line="360" w:lineRule="auto"/>
        <w:jc w:val="both"/>
        <w:rPr>
          <w:rFonts w:ascii="Times New Roman" w:hAnsi="Times New Roman" w:cs="Times New Roman"/>
        </w:rPr>
      </w:pPr>
      <w:r w:rsidRPr="003825C0">
        <w:rPr>
          <w:rFonts w:ascii="Times New Roman" w:hAnsi="Times New Roman" w:cs="Times New Roman"/>
          <w:color w:val="000000"/>
        </w:rPr>
        <w:t xml:space="preserve">Wrth ymchwilio i effaith dysgu ac addysgu yn yr awr agored ar les a hyder y dysgwyr, yn gyffredinol gwelir effaith gadarnhaol ar </w:t>
      </w:r>
      <w:proofErr w:type="gramStart"/>
      <w:r w:rsidRPr="003825C0">
        <w:rPr>
          <w:rFonts w:ascii="Times New Roman" w:hAnsi="Times New Roman" w:cs="Times New Roman"/>
          <w:color w:val="000000"/>
        </w:rPr>
        <w:t>eu</w:t>
      </w:r>
      <w:proofErr w:type="gramEnd"/>
      <w:r w:rsidRPr="003825C0">
        <w:rPr>
          <w:rFonts w:ascii="Times New Roman" w:hAnsi="Times New Roman" w:cs="Times New Roman"/>
          <w:color w:val="000000"/>
        </w:rPr>
        <w:t xml:space="preserve"> lles a hyder personol y disgyblion. </w:t>
      </w:r>
      <w:proofErr w:type="gramStart"/>
      <w:r w:rsidRPr="003825C0">
        <w:rPr>
          <w:rFonts w:ascii="Times New Roman" w:hAnsi="Times New Roman" w:cs="Times New Roman"/>
          <w:color w:val="000000"/>
        </w:rPr>
        <w:t>Serch hynny, gwelwyd hefyd bod yna llawer o heriau wrth ddysgu ac addysgu yn yr awyr agored, megis tywydd a phwysau’r cwricwlwm.</w:t>
      </w:r>
      <w:proofErr w:type="gramEnd"/>
      <w:r w:rsidRPr="003825C0">
        <w:rPr>
          <w:rFonts w:ascii="Times New Roman" w:hAnsi="Times New Roman" w:cs="Times New Roman"/>
          <w:color w:val="000000"/>
        </w:rPr>
        <w:t xml:space="preserve"> </w:t>
      </w:r>
      <w:proofErr w:type="gramStart"/>
      <w:r w:rsidRPr="003825C0">
        <w:rPr>
          <w:rFonts w:ascii="Times New Roman" w:hAnsi="Times New Roman" w:cs="Times New Roman"/>
          <w:color w:val="000000"/>
        </w:rPr>
        <w:t>Ond wrth ymchwilio gwelir bod y buddion yn gorbwyso’r anfanteision a’r heriau.</w:t>
      </w:r>
      <w:proofErr w:type="gramEnd"/>
      <w:r w:rsidRPr="003825C0">
        <w:rPr>
          <w:rFonts w:ascii="Times New Roman" w:hAnsi="Times New Roman" w:cs="Times New Roman"/>
          <w:color w:val="000000"/>
        </w:rPr>
        <w:t xml:space="preserve"> I’r dyfodol, wrth i’r cwricwlwm newydd ddatblygu ar draws yr ysgolion, gwelir bydd fwy o gyfle i addysgu yn yr awyr agored yn enwedig yng Nghyfnod Allweddol 2, wrth iddynt anelu at ddatblygu ‘unigolion iach hyderus’ ar gyfer y dyfodol </w:t>
      </w:r>
      <w:r w:rsidRPr="003825C0">
        <w:rPr>
          <w:rFonts w:ascii="Times New Roman" w:hAnsi="Times New Roman" w:cs="Times New Roman"/>
        </w:rPr>
        <w:t xml:space="preserve">(Donaldson, 2015, tud. 30). </w:t>
      </w:r>
    </w:p>
    <w:p w14:paraId="14DFCFA0" w14:textId="77777777" w:rsidR="00227DC7" w:rsidRPr="003825C0" w:rsidRDefault="00227DC7" w:rsidP="003825C0">
      <w:pPr>
        <w:spacing w:line="360" w:lineRule="auto"/>
        <w:jc w:val="both"/>
        <w:rPr>
          <w:rFonts w:ascii="Times New Roman" w:hAnsi="Times New Roman" w:cs="Times New Roman"/>
          <w:color w:val="000000"/>
          <w:sz w:val="32"/>
          <w:szCs w:val="32"/>
        </w:rPr>
      </w:pPr>
    </w:p>
    <w:p w14:paraId="412A4A03" w14:textId="2649CFCA" w:rsidR="00AF0A38" w:rsidRPr="003825C0" w:rsidRDefault="00AF0A38" w:rsidP="003825C0">
      <w:pPr>
        <w:spacing w:line="360" w:lineRule="auto"/>
        <w:jc w:val="both"/>
        <w:rPr>
          <w:rFonts w:ascii="Times New Roman" w:hAnsi="Times New Roman" w:cs="Times New Roman"/>
          <w:color w:val="000000"/>
        </w:rPr>
      </w:pPr>
      <w:proofErr w:type="gramStart"/>
      <w:r w:rsidRPr="003825C0">
        <w:rPr>
          <w:rFonts w:ascii="Times New Roman" w:hAnsi="Times New Roman" w:cs="Times New Roman"/>
          <w:color w:val="000000"/>
        </w:rPr>
        <w:t>Gwelir o’r ymchwil y budd o ysgolion coedwig a thraeth, a’u heffaith cadarnhaol ar y disgyblion.</w:t>
      </w:r>
      <w:proofErr w:type="gramEnd"/>
      <w:r w:rsidRPr="003825C0">
        <w:rPr>
          <w:rFonts w:ascii="Times New Roman" w:hAnsi="Times New Roman" w:cs="Times New Roman"/>
          <w:color w:val="000000"/>
        </w:rPr>
        <w:t xml:space="preserve"> Ffocysir yr ysgolion coedwig a thraeth ar ddatblygu lles a hyder ein dysgwyr </w:t>
      </w:r>
      <w:proofErr w:type="gramStart"/>
      <w:r w:rsidRPr="003825C0">
        <w:rPr>
          <w:rFonts w:ascii="Times New Roman" w:hAnsi="Times New Roman" w:cs="Times New Roman"/>
          <w:color w:val="000000"/>
        </w:rPr>
        <w:t>a</w:t>
      </w:r>
      <w:proofErr w:type="gramEnd"/>
      <w:r w:rsidRPr="003825C0">
        <w:rPr>
          <w:rFonts w:ascii="Times New Roman" w:hAnsi="Times New Roman" w:cs="Times New Roman"/>
          <w:color w:val="000000"/>
        </w:rPr>
        <w:t xml:space="preserve"> sgiliau newydd yn yr awyr agored. Pwysleisia’r ymchwil Nature to nurture (2018) y budd o ysgolion coedwig ar ddatblygiad y dysgwyr, a ddengys maent yn mwynhau a dysgu ar yr </w:t>
      </w:r>
      <w:proofErr w:type="gramStart"/>
      <w:r w:rsidRPr="003825C0">
        <w:rPr>
          <w:rFonts w:ascii="Times New Roman" w:hAnsi="Times New Roman" w:cs="Times New Roman"/>
          <w:color w:val="000000"/>
        </w:rPr>
        <w:t>un</w:t>
      </w:r>
      <w:proofErr w:type="gramEnd"/>
      <w:r w:rsidRPr="003825C0">
        <w:rPr>
          <w:rFonts w:ascii="Times New Roman" w:hAnsi="Times New Roman" w:cs="Times New Roman"/>
          <w:color w:val="000000"/>
        </w:rPr>
        <w:t xml:space="preserve"> pryd. Gwela arfer dda yn Ysgol Llandrillo yn Rhos, wrth </w:t>
      </w:r>
      <w:r w:rsidRPr="003825C0">
        <w:rPr>
          <w:rFonts w:ascii="Times New Roman" w:hAnsi="Times New Roman" w:cs="Times New Roman"/>
          <w:color w:val="000000"/>
        </w:rPr>
        <w:lastRenderedPageBreak/>
        <w:t xml:space="preserve">iddynt hybu ysgolion coedwig er mwyn wella iechyd </w:t>
      </w:r>
      <w:proofErr w:type="gramStart"/>
      <w:r w:rsidRPr="003825C0">
        <w:rPr>
          <w:rFonts w:ascii="Times New Roman" w:hAnsi="Times New Roman" w:cs="Times New Roman"/>
          <w:color w:val="000000"/>
        </w:rPr>
        <w:t>a</w:t>
      </w:r>
      <w:proofErr w:type="gramEnd"/>
      <w:r w:rsidRPr="003825C0">
        <w:rPr>
          <w:rFonts w:ascii="Times New Roman" w:hAnsi="Times New Roman" w:cs="Times New Roman"/>
          <w:color w:val="000000"/>
        </w:rPr>
        <w:t xml:space="preserve"> lles eu dysgwyr (Estyn, 2016). Ddarperir cyfrifoldebau i unigolion megis ‘green rangers’ a ‘art ninjas’ (Estyn, 2016), sy’n cyfrannu tuag at fywyd pob dydd yn yr ysgol, er mwyn helpu a hybu lles o fewn i’r ysgol. </w:t>
      </w:r>
      <w:r w:rsidR="00227DC7" w:rsidRPr="003825C0">
        <w:rPr>
          <w:rFonts w:ascii="Times New Roman" w:hAnsi="Times New Roman" w:cs="Times New Roman"/>
          <w:color w:val="000000"/>
        </w:rPr>
        <w:t xml:space="preserve"> </w:t>
      </w:r>
      <w:r w:rsidR="00823E03" w:rsidRPr="003825C0">
        <w:rPr>
          <w:rFonts w:ascii="Times New Roman" w:hAnsi="Times New Roman" w:cs="Times New Roman"/>
          <w:color w:val="000000"/>
        </w:rPr>
        <w:t xml:space="preserve">Awgrymir, ar gyfer y dyfodol gellir cynnal fwy o ymchwil ac astudiaeth ynglŷn ag addysgu yn yr awyr agored er mwyn ddatblygu lles a hyder y dysgwyr, </w:t>
      </w:r>
      <w:r w:rsidR="00823E03" w:rsidRPr="003825C0">
        <w:rPr>
          <w:rFonts w:ascii="Times New Roman" w:hAnsi="Times New Roman" w:cs="Times New Roman"/>
          <w:color w:val="000000"/>
        </w:rPr>
        <w:t xml:space="preserve">i </w:t>
      </w:r>
      <w:r w:rsidR="00823E03" w:rsidRPr="003825C0">
        <w:rPr>
          <w:rFonts w:ascii="Times New Roman" w:hAnsi="Times New Roman" w:cs="Times New Roman"/>
          <w:color w:val="000000"/>
        </w:rPr>
        <w:t xml:space="preserve">wneud pob </w:t>
      </w:r>
      <w:proofErr w:type="gramStart"/>
      <w:r w:rsidR="00823E03" w:rsidRPr="003825C0">
        <w:rPr>
          <w:rFonts w:ascii="Times New Roman" w:hAnsi="Times New Roman" w:cs="Times New Roman"/>
          <w:color w:val="000000"/>
        </w:rPr>
        <w:t>ysgol</w:t>
      </w:r>
      <w:r w:rsidR="00823E03" w:rsidRPr="003825C0">
        <w:rPr>
          <w:rFonts w:ascii="Times New Roman" w:hAnsi="Times New Roman" w:cs="Times New Roman"/>
          <w:color w:val="000000"/>
        </w:rPr>
        <w:t xml:space="preserve"> </w:t>
      </w:r>
      <w:r w:rsidR="00823E03" w:rsidRPr="003825C0">
        <w:rPr>
          <w:rFonts w:ascii="Times New Roman" w:hAnsi="Times New Roman" w:cs="Times New Roman"/>
          <w:color w:val="000000"/>
        </w:rPr>
        <w:t xml:space="preserve"> yn</w:t>
      </w:r>
      <w:proofErr w:type="gramEnd"/>
      <w:r w:rsidR="00823E03" w:rsidRPr="003825C0">
        <w:rPr>
          <w:rFonts w:ascii="Times New Roman" w:hAnsi="Times New Roman" w:cs="Times New Roman"/>
          <w:color w:val="000000"/>
        </w:rPr>
        <w:t xml:space="preserve"> fwy ymwybodol o’r buddion o addysgu yn yr awyr agored.</w:t>
      </w:r>
    </w:p>
    <w:p w14:paraId="02C11F84" w14:textId="77777777" w:rsidR="00AF0A38" w:rsidRPr="003825C0" w:rsidRDefault="00AF0A38" w:rsidP="003825C0">
      <w:pPr>
        <w:spacing w:line="360" w:lineRule="auto"/>
        <w:rPr>
          <w:rFonts w:ascii="Times New Roman" w:hAnsi="Times New Roman" w:cs="Times New Roman"/>
        </w:rPr>
      </w:pPr>
    </w:p>
    <w:p w14:paraId="45E2ABFF" w14:textId="5DDB9D24" w:rsidR="00AF0A38" w:rsidRPr="003825C0" w:rsidRDefault="00AF0A38" w:rsidP="003825C0">
      <w:pPr>
        <w:spacing w:line="360" w:lineRule="auto"/>
        <w:rPr>
          <w:rFonts w:ascii="Times New Roman" w:hAnsi="Times New Roman" w:cs="Times New Roman"/>
        </w:rPr>
      </w:pPr>
      <w:r w:rsidRPr="003825C0">
        <w:rPr>
          <w:rFonts w:ascii="Times New Roman" w:hAnsi="Times New Roman" w:cs="Times New Roman"/>
          <w:color w:val="000000"/>
        </w:rPr>
        <w:t xml:space="preserve">Ar gyfer gyrfa bersonol, bydd yr ymchwiliad hwn o fudd wrth ddefnyddio’r awyr agored fel </w:t>
      </w:r>
      <w:proofErr w:type="gramStart"/>
      <w:r w:rsidRPr="003825C0">
        <w:rPr>
          <w:rFonts w:ascii="Times New Roman" w:hAnsi="Times New Roman" w:cs="Times New Roman"/>
          <w:color w:val="000000"/>
        </w:rPr>
        <w:t>un</w:t>
      </w:r>
      <w:proofErr w:type="gramEnd"/>
      <w:r w:rsidRPr="003825C0">
        <w:rPr>
          <w:rFonts w:ascii="Times New Roman" w:hAnsi="Times New Roman" w:cs="Times New Roman"/>
          <w:color w:val="000000"/>
        </w:rPr>
        <w:t xml:space="preserve"> o fy strategaethau addysgu. Rydw i’n hyderus fel athrawes newydd y dyfodol i hybu’r awyr agored, ac i </w:t>
      </w:r>
      <w:proofErr w:type="gramStart"/>
      <w:r w:rsidRPr="003825C0">
        <w:rPr>
          <w:rFonts w:ascii="Times New Roman" w:hAnsi="Times New Roman" w:cs="Times New Roman"/>
          <w:color w:val="000000"/>
        </w:rPr>
        <w:t>fy</w:t>
      </w:r>
      <w:proofErr w:type="gramEnd"/>
      <w:r w:rsidRPr="003825C0">
        <w:rPr>
          <w:rFonts w:ascii="Times New Roman" w:hAnsi="Times New Roman" w:cs="Times New Roman"/>
          <w:color w:val="000000"/>
        </w:rPr>
        <w:t xml:space="preserve"> nysgwyr gweld y manteision a’r buddion ar eu datblygiad, lles corfforol a feddyliol personol wrth ddysgu ac arbrofi yn yr awyr agored. Yn ogystal o fy ymchwil ac wrth arsylwi ar fy mhrofiad dewisol gwelir mai’r awyr agored yn helpu datblygu sgiliau gydol oes y dysgwyr, ac yn rhoi’r cymhelliant iddynt lwyddo ym mywyd hyd yn oed os nad ydynt yn academaidd yn yr ysgol. Wrth ddysgu ac addysgu yn yr awyr agored mae’r dysgwyr yn ennyn yr hyder i gymryd risgiau er mwyn lwyddo, ac wrth i’r cwricwlwm newydd ddatblygu yng Nghymru gobeithir bydd addysgu trwy’r awyr agored yn datblygu ymhellach. Dywed Dewey (1971, dyfynnwyd yn Rubens, 1997, tud. 58) ‘ no experience having a meaning is possible without some element of thought, ac wrth hybu hyn yn </w:t>
      </w:r>
      <w:proofErr w:type="gramStart"/>
      <w:r w:rsidRPr="003825C0">
        <w:rPr>
          <w:rFonts w:ascii="Times New Roman" w:hAnsi="Times New Roman" w:cs="Times New Roman"/>
          <w:color w:val="000000"/>
        </w:rPr>
        <w:t>fy</w:t>
      </w:r>
      <w:proofErr w:type="gramEnd"/>
      <w:r w:rsidRPr="003825C0">
        <w:rPr>
          <w:rFonts w:ascii="Times New Roman" w:hAnsi="Times New Roman" w:cs="Times New Roman"/>
          <w:color w:val="000000"/>
        </w:rPr>
        <w:t xml:space="preserve"> strategaethau addysgu byddaf yn darparu profiadau ystyrlon yn yr awyr agored i’r dysgwyr. </w:t>
      </w:r>
    </w:p>
    <w:p w14:paraId="29C08856" w14:textId="77777777" w:rsidR="000D482A" w:rsidRPr="00531DF7" w:rsidRDefault="000D482A" w:rsidP="000D482A">
      <w:pPr>
        <w:widowControl w:val="0"/>
        <w:autoSpaceDE w:val="0"/>
        <w:autoSpaceDN w:val="0"/>
        <w:adjustRightInd w:val="0"/>
        <w:spacing w:after="240" w:line="360" w:lineRule="auto"/>
        <w:rPr>
          <w:rFonts w:ascii="Times New Roman" w:hAnsi="Times New Roman" w:cs="Times New Roman"/>
          <w:lang w:val="en-US"/>
        </w:rPr>
      </w:pPr>
    </w:p>
    <w:p w14:paraId="70BB4E46" w14:textId="77777777" w:rsidR="000D482A" w:rsidRDefault="000D482A" w:rsidP="00D7336D">
      <w:pPr>
        <w:pStyle w:val="NormalWeb"/>
        <w:spacing w:before="480" w:beforeAutospacing="0" w:after="0" w:afterAutospacing="0"/>
        <w:rPr>
          <w:rFonts w:ascii="Times New Roman" w:hAnsi="Times New Roman"/>
          <w:sz w:val="24"/>
          <w:szCs w:val="24"/>
        </w:rPr>
      </w:pPr>
    </w:p>
    <w:p w14:paraId="5CB6BE20" w14:textId="77777777" w:rsidR="000D482A" w:rsidRDefault="000D482A" w:rsidP="000D482A">
      <w:pPr>
        <w:pStyle w:val="NormalWeb"/>
        <w:rPr>
          <w:rFonts w:ascii="Times New Roman" w:hAnsi="Times New Roman"/>
          <w:sz w:val="24"/>
          <w:szCs w:val="24"/>
        </w:rPr>
      </w:pPr>
    </w:p>
    <w:p w14:paraId="1970EBE3" w14:textId="77777777" w:rsidR="008661C2" w:rsidRDefault="008661C2" w:rsidP="000D482A">
      <w:pPr>
        <w:pStyle w:val="NormalWeb"/>
        <w:rPr>
          <w:rFonts w:ascii="Times New Roman" w:hAnsi="Times New Roman"/>
          <w:sz w:val="24"/>
          <w:szCs w:val="24"/>
        </w:rPr>
      </w:pPr>
    </w:p>
    <w:p w14:paraId="1C162B79" w14:textId="77777777" w:rsidR="008661C2" w:rsidRDefault="008661C2" w:rsidP="000D482A">
      <w:pPr>
        <w:pStyle w:val="NormalWeb"/>
        <w:rPr>
          <w:rFonts w:ascii="Times New Roman" w:hAnsi="Times New Roman"/>
          <w:sz w:val="24"/>
          <w:szCs w:val="24"/>
        </w:rPr>
      </w:pPr>
    </w:p>
    <w:p w14:paraId="198E89CA" w14:textId="77777777" w:rsidR="008661C2" w:rsidRDefault="008661C2" w:rsidP="000D482A">
      <w:pPr>
        <w:pStyle w:val="NormalWeb"/>
        <w:rPr>
          <w:rFonts w:ascii="Times New Roman" w:hAnsi="Times New Roman"/>
          <w:sz w:val="24"/>
          <w:szCs w:val="24"/>
        </w:rPr>
      </w:pPr>
    </w:p>
    <w:p w14:paraId="0C48D324" w14:textId="77777777" w:rsidR="008661C2" w:rsidRDefault="008661C2" w:rsidP="000D482A">
      <w:pPr>
        <w:pStyle w:val="NormalWeb"/>
        <w:rPr>
          <w:rFonts w:ascii="Times New Roman" w:hAnsi="Times New Roman"/>
          <w:sz w:val="24"/>
          <w:szCs w:val="24"/>
        </w:rPr>
      </w:pPr>
    </w:p>
    <w:p w14:paraId="60D8CDDD" w14:textId="77777777" w:rsidR="008661C2" w:rsidRDefault="008661C2" w:rsidP="000D482A">
      <w:pPr>
        <w:pStyle w:val="NormalWeb"/>
        <w:rPr>
          <w:rFonts w:ascii="Times New Roman" w:hAnsi="Times New Roman"/>
          <w:sz w:val="24"/>
          <w:szCs w:val="24"/>
        </w:rPr>
      </w:pPr>
    </w:p>
    <w:p w14:paraId="785E838E" w14:textId="77777777" w:rsidR="008661C2" w:rsidRDefault="008661C2" w:rsidP="000D482A">
      <w:pPr>
        <w:pStyle w:val="NormalWeb"/>
        <w:rPr>
          <w:rFonts w:ascii="Times New Roman" w:hAnsi="Times New Roman"/>
          <w:sz w:val="24"/>
          <w:szCs w:val="24"/>
        </w:rPr>
      </w:pPr>
    </w:p>
    <w:p w14:paraId="5CE9CA7B" w14:textId="77777777" w:rsidR="008661C2" w:rsidRDefault="008661C2" w:rsidP="000D482A">
      <w:pPr>
        <w:pStyle w:val="NormalWeb"/>
        <w:rPr>
          <w:rFonts w:ascii="Times New Roman" w:hAnsi="Times New Roman"/>
          <w:sz w:val="24"/>
          <w:szCs w:val="24"/>
        </w:rPr>
      </w:pPr>
    </w:p>
    <w:p w14:paraId="767D41E8" w14:textId="57B5804A" w:rsidR="00910025" w:rsidRDefault="00910025" w:rsidP="008573A2">
      <w:pPr>
        <w:rPr>
          <w:rFonts w:ascii="Times New Roman" w:hAnsi="Times New Roman" w:cs="Times New Roman"/>
          <w:u w:val="single"/>
        </w:rPr>
      </w:pPr>
      <w:bookmarkStart w:id="0" w:name="_GoBack"/>
      <w:bookmarkEnd w:id="0"/>
      <w:r w:rsidRPr="008573A2">
        <w:rPr>
          <w:rFonts w:ascii="Times New Roman" w:hAnsi="Times New Roman" w:cs="Times New Roman"/>
          <w:u w:val="single"/>
        </w:rPr>
        <w:lastRenderedPageBreak/>
        <w:t>Rhestr gyfeiriadau</w:t>
      </w:r>
    </w:p>
    <w:p w14:paraId="7791DA61" w14:textId="40BC8648" w:rsidR="00761A27" w:rsidRPr="00761A27" w:rsidRDefault="00761A27" w:rsidP="00761A27">
      <w:pPr>
        <w:pStyle w:val="Heading1"/>
        <w:jc w:val="left"/>
        <w:rPr>
          <w:b w:val="0"/>
          <w:bCs w:val="0"/>
          <w:color w:val="000000"/>
          <w:sz w:val="24"/>
          <w:szCs w:val="24"/>
        </w:rPr>
      </w:pPr>
    </w:p>
    <w:p w14:paraId="4F91AB39" w14:textId="4778E930" w:rsidR="008573A2" w:rsidRPr="008573A2" w:rsidRDefault="008573A2" w:rsidP="008573A2">
      <w:pPr>
        <w:rPr>
          <w:rFonts w:ascii="Times New Roman" w:hAnsi="Times New Roman" w:cs="Times New Roman"/>
          <w:lang w:val="en-US"/>
        </w:rPr>
      </w:pPr>
      <w:r w:rsidRPr="008573A2">
        <w:rPr>
          <w:rFonts w:ascii="Times New Roman" w:hAnsi="Times New Roman" w:cs="Times New Roman"/>
          <w:lang w:val="en-US"/>
        </w:rPr>
        <w:t xml:space="preserve">Adran plant addysg, dysgu gydol oes </w:t>
      </w:r>
      <w:proofErr w:type="gramStart"/>
      <w:r w:rsidRPr="008573A2">
        <w:rPr>
          <w:rFonts w:ascii="Times New Roman" w:hAnsi="Times New Roman" w:cs="Times New Roman"/>
          <w:lang w:val="en-US"/>
        </w:rPr>
        <w:t>a</w:t>
      </w:r>
      <w:proofErr w:type="gramEnd"/>
      <w:r w:rsidRPr="008573A2">
        <w:rPr>
          <w:rFonts w:ascii="Times New Roman" w:hAnsi="Times New Roman" w:cs="Times New Roman"/>
          <w:lang w:val="en-US"/>
        </w:rPr>
        <w:t xml:space="preserve"> sgiliau. </w:t>
      </w:r>
      <w:proofErr w:type="gramStart"/>
      <w:r w:rsidRPr="008573A2">
        <w:rPr>
          <w:rFonts w:ascii="Times New Roman" w:hAnsi="Times New Roman" w:cs="Times New Roman"/>
          <w:lang w:val="en-US"/>
        </w:rPr>
        <w:t xml:space="preserve">(2009) </w:t>
      </w:r>
      <w:r w:rsidRPr="008573A2">
        <w:rPr>
          <w:rFonts w:ascii="Times New Roman" w:hAnsi="Times New Roman" w:cs="Times New Roman"/>
          <w:i/>
          <w:lang w:val="en-US"/>
        </w:rPr>
        <w:t>Foundation phase outdoor learning handbook.</w:t>
      </w:r>
      <w:proofErr w:type="gramEnd"/>
      <w:r w:rsidRPr="008573A2">
        <w:rPr>
          <w:rFonts w:ascii="Times New Roman" w:hAnsi="Times New Roman" w:cs="Times New Roman"/>
          <w:i/>
          <w:lang w:val="en-US"/>
        </w:rPr>
        <w:t xml:space="preserve"> </w:t>
      </w:r>
      <w:r w:rsidRPr="008573A2">
        <w:rPr>
          <w:rFonts w:ascii="Times New Roman" w:hAnsi="Times New Roman" w:cs="Times New Roman"/>
          <w:lang w:val="en-US"/>
        </w:rPr>
        <w:t>Caerdydd: llywodraeth Cymru.</w:t>
      </w:r>
    </w:p>
    <w:p w14:paraId="5A09DD3A" w14:textId="77777777" w:rsidR="008573A2" w:rsidRPr="008573A2" w:rsidRDefault="008573A2" w:rsidP="008573A2">
      <w:pPr>
        <w:rPr>
          <w:rFonts w:ascii="Times New Roman" w:hAnsi="Times New Roman" w:cs="Times New Roman"/>
        </w:rPr>
      </w:pPr>
    </w:p>
    <w:p w14:paraId="22627C48" w14:textId="77777777" w:rsidR="008573A2" w:rsidRPr="008573A2" w:rsidRDefault="008573A2" w:rsidP="008573A2">
      <w:pPr>
        <w:widowControl w:val="0"/>
        <w:autoSpaceDE w:val="0"/>
        <w:autoSpaceDN w:val="0"/>
        <w:adjustRightInd w:val="0"/>
        <w:spacing w:after="240"/>
        <w:rPr>
          <w:rFonts w:ascii="Times New Roman" w:hAnsi="Times New Roman" w:cs="Times New Roman"/>
        </w:rPr>
      </w:pPr>
      <w:r w:rsidRPr="008573A2">
        <w:rPr>
          <w:rFonts w:ascii="Times New Roman" w:hAnsi="Times New Roman" w:cs="Times New Roman"/>
        </w:rPr>
        <w:t xml:space="preserve">Alshenqeeti, H. (2014) </w:t>
      </w:r>
      <w:r w:rsidRPr="008573A2">
        <w:rPr>
          <w:rFonts w:ascii="Times New Roman" w:hAnsi="Times New Roman" w:cs="Times New Roman"/>
          <w:i/>
        </w:rPr>
        <w:t>Intervieweing as a Data Collection Method: A Critical Review.</w:t>
      </w:r>
      <w:r w:rsidRPr="008573A2">
        <w:rPr>
          <w:rFonts w:ascii="Times New Roman" w:hAnsi="Times New Roman" w:cs="Times New Roman"/>
        </w:rPr>
        <w:t xml:space="preserve">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 </w:t>
      </w:r>
      <w:r w:rsidRPr="008573A2">
        <w:rPr>
          <w:rFonts w:ascii="Times New Roman" w:hAnsi="Times New Roman" w:cs="Times New Roman"/>
        </w:rPr>
        <w:fldChar w:fldCharType="begin"/>
      </w:r>
      <w:r w:rsidRPr="008573A2">
        <w:rPr>
          <w:rFonts w:ascii="Times New Roman" w:hAnsi="Times New Roman" w:cs="Times New Roman"/>
        </w:rPr>
        <w:instrText xml:space="preserve"> HYPERLINK "https://www.researchgate.net/profile/Hamza_Alshenqeeti/publication/269869369_Interviewing_as_a_Data_Collection_Method_A_Critical_Review/links/55d6ea6508aed6a199a4fd34.pdf" </w:instrText>
      </w:r>
      <w:r w:rsidRPr="008573A2">
        <w:rPr>
          <w:rFonts w:ascii="Times New Roman" w:hAnsi="Times New Roman" w:cs="Times New Roman"/>
        </w:rPr>
      </w:r>
      <w:r w:rsidRPr="008573A2">
        <w:rPr>
          <w:rFonts w:ascii="Times New Roman" w:hAnsi="Times New Roman" w:cs="Times New Roman"/>
        </w:rPr>
        <w:fldChar w:fldCharType="separate"/>
      </w:r>
      <w:r w:rsidRPr="008573A2">
        <w:rPr>
          <w:rStyle w:val="Hyperlink"/>
          <w:rFonts w:ascii="Times New Roman" w:hAnsi="Times New Roman" w:cs="Times New Roman"/>
          <w:lang w:val="en-US"/>
        </w:rPr>
        <w:t>https://www.researchgate.net/profile/Hamza_Alshenqeeti/publication/269869369_Interviewing_as_a_Data_Collection_Method_A_Critical_Review/links/55d6ea6508aed6a199a4fd34.pdf</w:t>
      </w:r>
      <w:r w:rsidRPr="008573A2">
        <w:rPr>
          <w:rStyle w:val="Hyperlink"/>
          <w:rFonts w:ascii="Times New Roman" w:hAnsi="Times New Roman" w:cs="Times New Roman"/>
          <w:lang w:val="en-US"/>
        </w:rPr>
        <w:fldChar w:fldCharType="end"/>
      </w:r>
      <w:r w:rsidRPr="008573A2">
        <w:rPr>
          <w:rFonts w:ascii="Times New Roman" w:hAnsi="Times New Roman" w:cs="Times New Roman"/>
          <w:lang w:val="en-US"/>
        </w:rPr>
        <w:t xml:space="preserve"> (Darllenwyd: 1af o Fai 2019). </w:t>
      </w:r>
    </w:p>
    <w:p w14:paraId="0A5DE9D6" w14:textId="4FE064AC" w:rsidR="00A621DE" w:rsidRPr="008573A2" w:rsidRDefault="008573A2" w:rsidP="00A621DE">
      <w:pPr>
        <w:widowControl w:val="0"/>
        <w:autoSpaceDE w:val="0"/>
        <w:autoSpaceDN w:val="0"/>
        <w:adjustRightInd w:val="0"/>
        <w:spacing w:after="240"/>
        <w:rPr>
          <w:rFonts w:ascii="Times New Roman" w:hAnsi="Times New Roman" w:cs="Times New Roman"/>
          <w:highlight w:val="magenta"/>
          <w:lang w:val="en-US"/>
        </w:rPr>
      </w:pPr>
      <w:proofErr w:type="gramStart"/>
      <w:r w:rsidRPr="008573A2">
        <w:rPr>
          <w:rFonts w:ascii="Times New Roman" w:hAnsi="Times New Roman" w:cs="Times New Roman"/>
        </w:rPr>
        <w:t>Beach Schools South West.</w:t>
      </w:r>
      <w:proofErr w:type="gramEnd"/>
      <w:r w:rsidRPr="008573A2">
        <w:rPr>
          <w:rFonts w:ascii="Times New Roman" w:hAnsi="Times New Roman" w:cs="Times New Roman"/>
        </w:rPr>
        <w:t xml:space="preserve"> </w:t>
      </w:r>
      <w:proofErr w:type="gramStart"/>
      <w:r w:rsidRPr="008573A2">
        <w:rPr>
          <w:rFonts w:ascii="Times New Roman" w:hAnsi="Times New Roman" w:cs="Times New Roman"/>
        </w:rPr>
        <w:t xml:space="preserve">(2019) </w:t>
      </w:r>
      <w:r w:rsidRPr="008573A2">
        <w:rPr>
          <w:rFonts w:ascii="Times New Roman" w:hAnsi="Times New Roman" w:cs="Times New Roman"/>
          <w:i/>
        </w:rPr>
        <w:t>Teach on the beach.</w:t>
      </w:r>
      <w:proofErr w:type="gramEnd"/>
      <w:r w:rsidRPr="008573A2">
        <w:rPr>
          <w:rFonts w:ascii="Times New Roman" w:hAnsi="Times New Roman" w:cs="Times New Roman"/>
          <w:i/>
        </w:rPr>
        <w:t xml:space="preserve"> </w:t>
      </w:r>
      <w:r w:rsidRPr="008573A2">
        <w:rPr>
          <w:rFonts w:ascii="Times New Roman" w:hAnsi="Times New Roman" w:cs="Times New Roman"/>
        </w:rPr>
        <w:t xml:space="preserve">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w:t>
      </w:r>
      <w:r w:rsidR="00A621DE" w:rsidRPr="00A621DE">
        <w:rPr>
          <w:rFonts w:ascii="Times New Roman" w:hAnsi="Times New Roman" w:cs="Times New Roman"/>
          <w:highlight w:val="magenta"/>
        </w:rPr>
        <w:t xml:space="preserve"> </w:t>
      </w:r>
      <w:hyperlink r:id="rId10" w:history="1">
        <w:r w:rsidR="00A621DE" w:rsidRPr="00A621DE">
          <w:rPr>
            <w:rStyle w:val="Hyperlink"/>
            <w:rFonts w:ascii="Times New Roman" w:hAnsi="Times New Roman" w:cs="Times New Roman"/>
            <w:lang w:val="en-US"/>
          </w:rPr>
          <w:t>https://www.beachschoolssouthwest.co.uk</w:t>
        </w:r>
      </w:hyperlink>
      <w:r w:rsidR="00A621DE" w:rsidRPr="00A621DE">
        <w:rPr>
          <w:rFonts w:ascii="Times New Roman" w:hAnsi="Times New Roman" w:cs="Times New Roman"/>
          <w:lang w:val="en-US"/>
        </w:rPr>
        <w:t xml:space="preserve"> (Darllenwyd: 2il o Fai 2019). </w:t>
      </w:r>
    </w:p>
    <w:p w14:paraId="29121267" w14:textId="77777777" w:rsidR="008573A2" w:rsidRDefault="008573A2" w:rsidP="008573A2">
      <w:pPr>
        <w:rPr>
          <w:rFonts w:ascii="Times New Roman" w:hAnsi="Times New Roman" w:cs="Times New Roman"/>
        </w:rPr>
      </w:pPr>
      <w:r w:rsidRPr="008573A2">
        <w:rPr>
          <w:rFonts w:ascii="Times New Roman" w:hAnsi="Times New Roman" w:cs="Times New Roman"/>
        </w:rPr>
        <w:t xml:space="preserve">Bilton, H. (2010) </w:t>
      </w:r>
      <w:r w:rsidRPr="008573A2">
        <w:rPr>
          <w:rFonts w:ascii="Times New Roman" w:hAnsi="Times New Roman" w:cs="Times New Roman"/>
          <w:i/>
        </w:rPr>
        <w:t xml:space="preserve">learning in the early years management and innovation. </w:t>
      </w:r>
      <w:r w:rsidRPr="008573A2">
        <w:rPr>
          <w:rFonts w:ascii="Times New Roman" w:hAnsi="Times New Roman" w:cs="Times New Roman"/>
        </w:rPr>
        <w:t>3ydd arg. Oxon: Routledge.</w:t>
      </w:r>
    </w:p>
    <w:p w14:paraId="3558C9AB" w14:textId="77777777" w:rsidR="008573A2" w:rsidRPr="008573A2" w:rsidRDefault="008573A2" w:rsidP="008573A2">
      <w:pPr>
        <w:pStyle w:val="NormalWeb"/>
        <w:rPr>
          <w:rFonts w:ascii="Times New Roman" w:hAnsi="Times New Roman"/>
          <w:sz w:val="24"/>
          <w:szCs w:val="24"/>
        </w:rPr>
      </w:pPr>
      <w:r w:rsidRPr="008573A2">
        <w:rPr>
          <w:rFonts w:ascii="Times New Roman" w:hAnsi="Times New Roman"/>
          <w:sz w:val="24"/>
          <w:szCs w:val="24"/>
        </w:rPr>
        <w:t xml:space="preserve">Blackwell, S. Moseley, P. (2017) </w:t>
      </w:r>
      <w:proofErr w:type="gramStart"/>
      <w:r w:rsidRPr="008573A2">
        <w:rPr>
          <w:rFonts w:ascii="Times New Roman" w:hAnsi="Times New Roman"/>
          <w:i/>
          <w:sz w:val="24"/>
          <w:szCs w:val="24"/>
        </w:rPr>
        <w:t>What</w:t>
      </w:r>
      <w:proofErr w:type="gramEnd"/>
      <w:r w:rsidRPr="008573A2">
        <w:rPr>
          <w:rFonts w:ascii="Times New Roman" w:hAnsi="Times New Roman"/>
          <w:i/>
          <w:sz w:val="24"/>
          <w:szCs w:val="24"/>
        </w:rPr>
        <w:t xml:space="preserve"> is the difference between Outdoor Learning and Forest Schools? </w:t>
      </w:r>
      <w:r w:rsidRPr="008573A2">
        <w:rPr>
          <w:rFonts w:ascii="Times New Roman" w:hAnsi="Times New Roman"/>
          <w:sz w:val="24"/>
          <w:szCs w:val="24"/>
        </w:rPr>
        <w:t xml:space="preserve">Ar </w:t>
      </w:r>
      <w:proofErr w:type="gramStart"/>
      <w:r w:rsidRPr="008573A2">
        <w:rPr>
          <w:rFonts w:ascii="Times New Roman" w:hAnsi="Times New Roman"/>
          <w:sz w:val="24"/>
          <w:szCs w:val="24"/>
        </w:rPr>
        <w:t>gael</w:t>
      </w:r>
      <w:proofErr w:type="gramEnd"/>
      <w:r w:rsidRPr="008573A2">
        <w:rPr>
          <w:rFonts w:ascii="Times New Roman" w:hAnsi="Times New Roman"/>
          <w:sz w:val="24"/>
          <w:szCs w:val="24"/>
        </w:rPr>
        <w:t xml:space="preserve"> yn: </w:t>
      </w:r>
      <w:hyperlink r:id="rId11" w:history="1">
        <w:r w:rsidRPr="008573A2">
          <w:rPr>
            <w:rStyle w:val="Hyperlink"/>
            <w:rFonts w:ascii="Times New Roman" w:hAnsi="Times New Roman"/>
            <w:sz w:val="24"/>
            <w:szCs w:val="24"/>
          </w:rPr>
          <w:t>https://training.forestschools.com/outdoor-learning-vs-forest-schools-video</w:t>
        </w:r>
      </w:hyperlink>
      <w:r w:rsidRPr="008573A2">
        <w:rPr>
          <w:rFonts w:ascii="Times New Roman" w:hAnsi="Times New Roman"/>
          <w:sz w:val="24"/>
          <w:szCs w:val="24"/>
        </w:rPr>
        <w:t xml:space="preserve"> (Darllenwyd: 3ydd o Fai 2019). </w:t>
      </w:r>
    </w:p>
    <w:p w14:paraId="2A3D6D34" w14:textId="77777777" w:rsidR="008573A2" w:rsidRPr="008573A2" w:rsidRDefault="008573A2" w:rsidP="008573A2">
      <w:pPr>
        <w:pStyle w:val="NormalWeb"/>
        <w:shd w:val="clear" w:color="auto" w:fill="FFFFFF"/>
        <w:rPr>
          <w:rFonts w:ascii="Times New Roman" w:hAnsi="Times New Roman"/>
          <w:color w:val="FF002D"/>
          <w:sz w:val="24"/>
          <w:szCs w:val="24"/>
        </w:rPr>
      </w:pPr>
      <w:proofErr w:type="gramStart"/>
      <w:r w:rsidRPr="008573A2">
        <w:rPr>
          <w:rFonts w:ascii="Times New Roman" w:hAnsi="Times New Roman"/>
          <w:sz w:val="24"/>
          <w:szCs w:val="24"/>
        </w:rPr>
        <w:t>British Educational Research Association.</w:t>
      </w:r>
      <w:proofErr w:type="gramEnd"/>
      <w:r w:rsidRPr="008573A2">
        <w:rPr>
          <w:rFonts w:ascii="Times New Roman" w:hAnsi="Times New Roman"/>
          <w:sz w:val="24"/>
          <w:szCs w:val="24"/>
        </w:rPr>
        <w:t xml:space="preserve"> </w:t>
      </w:r>
      <w:proofErr w:type="gramStart"/>
      <w:r w:rsidRPr="008573A2">
        <w:rPr>
          <w:rFonts w:ascii="Times New Roman" w:hAnsi="Times New Roman"/>
          <w:sz w:val="24"/>
          <w:szCs w:val="24"/>
        </w:rPr>
        <w:t xml:space="preserve">(2018) </w:t>
      </w:r>
      <w:r w:rsidRPr="008573A2">
        <w:rPr>
          <w:rFonts w:ascii="Times New Roman" w:hAnsi="Times New Roman"/>
          <w:i/>
          <w:sz w:val="24"/>
          <w:szCs w:val="24"/>
        </w:rPr>
        <w:t>Ethical Guidelines for Educational Research.</w:t>
      </w:r>
      <w:proofErr w:type="gramEnd"/>
      <w:r w:rsidRPr="008573A2">
        <w:rPr>
          <w:rFonts w:ascii="Times New Roman" w:hAnsi="Times New Roman"/>
          <w:i/>
          <w:sz w:val="24"/>
          <w:szCs w:val="24"/>
        </w:rPr>
        <w:t xml:space="preserve"> </w:t>
      </w:r>
      <w:r w:rsidRPr="008573A2">
        <w:rPr>
          <w:rFonts w:ascii="Times New Roman" w:hAnsi="Times New Roman"/>
          <w:sz w:val="24"/>
          <w:szCs w:val="24"/>
        </w:rPr>
        <w:t xml:space="preserve">Ar </w:t>
      </w:r>
      <w:proofErr w:type="gramStart"/>
      <w:r w:rsidRPr="008573A2">
        <w:rPr>
          <w:rFonts w:ascii="Times New Roman" w:hAnsi="Times New Roman"/>
          <w:sz w:val="24"/>
          <w:szCs w:val="24"/>
        </w:rPr>
        <w:t>gael</w:t>
      </w:r>
      <w:proofErr w:type="gramEnd"/>
      <w:r w:rsidRPr="008573A2">
        <w:rPr>
          <w:rFonts w:ascii="Times New Roman" w:hAnsi="Times New Roman"/>
          <w:sz w:val="24"/>
          <w:szCs w:val="24"/>
        </w:rPr>
        <w:t xml:space="preserve"> yn:</w:t>
      </w:r>
      <w:r w:rsidRPr="008573A2">
        <w:rPr>
          <w:rFonts w:ascii="Times New Roman" w:hAnsi="Times New Roman"/>
          <w:color w:val="FF002D"/>
          <w:sz w:val="24"/>
          <w:szCs w:val="24"/>
        </w:rPr>
        <w:t xml:space="preserve"> </w:t>
      </w:r>
      <w:r w:rsidRPr="008573A2">
        <w:rPr>
          <w:rFonts w:ascii="Times New Roman" w:hAnsi="Times New Roman"/>
          <w:color w:val="00118C"/>
          <w:sz w:val="24"/>
          <w:szCs w:val="24"/>
        </w:rPr>
        <w:t xml:space="preserve">https://www.bera.ac.uk/researchers-resources/publications/ethical- guidelines-for-educational-research-2018 </w:t>
      </w:r>
      <w:r w:rsidRPr="008573A2">
        <w:rPr>
          <w:rFonts w:ascii="Times New Roman" w:hAnsi="Times New Roman"/>
          <w:sz w:val="24"/>
          <w:szCs w:val="24"/>
        </w:rPr>
        <w:t>(Darllenwyd</w:t>
      </w:r>
      <w:r w:rsidRPr="008573A2">
        <w:rPr>
          <w:rFonts w:ascii="Times New Roman" w:hAnsi="Times New Roman"/>
          <w:color w:val="00118C"/>
          <w:sz w:val="24"/>
          <w:szCs w:val="24"/>
        </w:rPr>
        <w:t>: 1af o Fai 2019).</w:t>
      </w:r>
    </w:p>
    <w:p w14:paraId="0D756C3B" w14:textId="77777777" w:rsidR="00A621DE" w:rsidRPr="008573A2" w:rsidRDefault="008573A2" w:rsidP="00A621DE">
      <w:pPr>
        <w:rPr>
          <w:rFonts w:ascii="Times New Roman" w:hAnsi="Times New Roman" w:cs="Times New Roman"/>
        </w:rPr>
      </w:pPr>
      <w:r w:rsidRPr="008573A2">
        <w:rPr>
          <w:rFonts w:ascii="Times New Roman" w:hAnsi="Times New Roman" w:cs="Times New Roman"/>
        </w:rPr>
        <w:t xml:space="preserve">Centre for children’s rights. (2012) </w:t>
      </w:r>
      <w:r w:rsidRPr="008573A2">
        <w:rPr>
          <w:rFonts w:ascii="Times New Roman" w:hAnsi="Times New Roman" w:cs="Times New Roman"/>
          <w:i/>
        </w:rPr>
        <w:t>Centre for children’s rights</w:t>
      </w:r>
      <w:r w:rsidRPr="008573A2">
        <w:rPr>
          <w:rFonts w:ascii="Times New Roman" w:hAnsi="Times New Roman" w:cs="Times New Roman"/>
        </w:rPr>
        <w:t xml:space="preserve">. 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 </w:t>
      </w:r>
      <w:hyperlink r:id="rId12" w:history="1">
        <w:r w:rsidR="00A621DE" w:rsidRPr="00A621DE">
          <w:rPr>
            <w:rStyle w:val="Hyperlink"/>
            <w:rFonts w:ascii="Times New Roman" w:hAnsi="Times New Roman" w:cs="Times New Roman"/>
          </w:rPr>
          <w:t>https://www.qub.ac.uk/research-centres/CentreforChildrensRights/</w:t>
        </w:r>
      </w:hyperlink>
      <w:r w:rsidR="00A621DE" w:rsidRPr="00A621DE">
        <w:rPr>
          <w:rFonts w:ascii="Times New Roman" w:hAnsi="Times New Roman" w:cs="Times New Roman"/>
        </w:rPr>
        <w:t xml:space="preserve"> (Darllenwyd: 1af o Fai 2019).</w:t>
      </w:r>
      <w:r w:rsidR="00A621DE" w:rsidRPr="008573A2">
        <w:rPr>
          <w:rFonts w:ascii="Times New Roman" w:hAnsi="Times New Roman" w:cs="Times New Roman"/>
        </w:rPr>
        <w:t xml:space="preserve"> </w:t>
      </w:r>
    </w:p>
    <w:p w14:paraId="119333B1" w14:textId="77777777" w:rsidR="008573A2" w:rsidRDefault="008573A2" w:rsidP="008573A2">
      <w:pPr>
        <w:rPr>
          <w:rFonts w:ascii="Times New Roman" w:hAnsi="Times New Roman" w:cs="Times New Roman"/>
        </w:rPr>
      </w:pPr>
    </w:p>
    <w:p w14:paraId="5732D1EF" w14:textId="77777777" w:rsidR="008573A2" w:rsidRPr="00A621DE" w:rsidRDefault="008573A2" w:rsidP="008573A2">
      <w:pPr>
        <w:pStyle w:val="Heading2"/>
        <w:spacing w:before="0"/>
        <w:textAlignment w:val="baseline"/>
        <w:rPr>
          <w:rFonts w:ascii="Times New Roman" w:hAnsi="Times New Roman" w:cs="Times New Roman"/>
          <w:b w:val="0"/>
          <w:color w:val="auto"/>
          <w:sz w:val="24"/>
          <w:szCs w:val="24"/>
        </w:rPr>
      </w:pPr>
      <w:r w:rsidRPr="008573A2">
        <w:rPr>
          <w:rFonts w:ascii="Times New Roman" w:hAnsi="Times New Roman" w:cs="Times New Roman"/>
          <w:b w:val="0"/>
          <w:color w:val="auto"/>
          <w:sz w:val="24"/>
          <w:szCs w:val="24"/>
        </w:rPr>
        <w:t xml:space="preserve">Clanfield, J. (2017) </w:t>
      </w:r>
      <w:r w:rsidRPr="008573A2">
        <w:rPr>
          <w:rFonts w:ascii="Times New Roman" w:hAnsi="Times New Roman" w:cs="Times New Roman"/>
          <w:b w:val="0"/>
          <w:i/>
          <w:color w:val="auto"/>
          <w:sz w:val="24"/>
          <w:szCs w:val="24"/>
        </w:rPr>
        <w:t>Beach School – what is it all about?</w:t>
      </w:r>
      <w:r w:rsidRPr="008573A2">
        <w:rPr>
          <w:rFonts w:ascii="Times New Roman" w:hAnsi="Times New Roman" w:cs="Times New Roman"/>
          <w:i/>
          <w:color w:val="auto"/>
          <w:sz w:val="24"/>
          <w:szCs w:val="24"/>
        </w:rPr>
        <w:t xml:space="preserve"> </w:t>
      </w:r>
      <w:r w:rsidRPr="008573A2">
        <w:rPr>
          <w:rFonts w:ascii="Times New Roman" w:hAnsi="Times New Roman" w:cs="Times New Roman"/>
          <w:b w:val="0"/>
          <w:color w:val="auto"/>
          <w:sz w:val="24"/>
          <w:szCs w:val="24"/>
        </w:rPr>
        <w:t xml:space="preserve">Ar </w:t>
      </w:r>
      <w:proofErr w:type="gramStart"/>
      <w:r w:rsidRPr="008573A2">
        <w:rPr>
          <w:rFonts w:ascii="Times New Roman" w:hAnsi="Times New Roman" w:cs="Times New Roman"/>
          <w:b w:val="0"/>
          <w:color w:val="auto"/>
          <w:sz w:val="24"/>
          <w:szCs w:val="24"/>
        </w:rPr>
        <w:t>gael</w:t>
      </w:r>
      <w:proofErr w:type="gramEnd"/>
      <w:r w:rsidRPr="008573A2">
        <w:rPr>
          <w:rFonts w:ascii="Times New Roman" w:hAnsi="Times New Roman" w:cs="Times New Roman"/>
          <w:b w:val="0"/>
          <w:color w:val="auto"/>
          <w:sz w:val="24"/>
          <w:szCs w:val="24"/>
        </w:rPr>
        <w:t xml:space="preserve"> yn: </w:t>
      </w:r>
      <w:hyperlink r:id="rId13" w:history="1">
        <w:r w:rsidRPr="00A621DE">
          <w:rPr>
            <w:rStyle w:val="Hyperlink"/>
            <w:rFonts w:ascii="Times New Roman" w:eastAsia="Times New Roman" w:hAnsi="Times New Roman" w:cs="Times New Roman"/>
            <w:b w:val="0"/>
            <w:sz w:val="24"/>
            <w:szCs w:val="24"/>
          </w:rPr>
          <w:t>https://www.teachoutdoors.co.uk/beach-school-what-is-it-all-about/</w:t>
        </w:r>
      </w:hyperlink>
      <w:r w:rsidRPr="00A621DE">
        <w:rPr>
          <w:rFonts w:ascii="Times New Roman" w:eastAsia="Times New Roman" w:hAnsi="Times New Roman" w:cs="Times New Roman"/>
          <w:b w:val="0"/>
          <w:color w:val="485052"/>
          <w:sz w:val="24"/>
          <w:szCs w:val="24"/>
        </w:rPr>
        <w:t xml:space="preserve"> (Darllenwyd: 1af o Fai 2019).</w:t>
      </w:r>
    </w:p>
    <w:p w14:paraId="53ACA659" w14:textId="77777777" w:rsidR="008573A2" w:rsidRPr="008573A2" w:rsidRDefault="008573A2" w:rsidP="008573A2">
      <w:pPr>
        <w:spacing w:before="100" w:beforeAutospacing="1" w:after="100" w:afterAutospacing="1"/>
        <w:rPr>
          <w:rFonts w:ascii="Times New Roman" w:hAnsi="Times New Roman" w:cs="Times New Roman"/>
        </w:rPr>
      </w:pPr>
      <w:r w:rsidRPr="008573A2">
        <w:rPr>
          <w:rFonts w:ascii="Times New Roman" w:hAnsi="Times New Roman" w:cs="Times New Roman"/>
        </w:rPr>
        <w:t xml:space="preserve">Cohen, L. Manion, L. Morrison, K. (2007) </w:t>
      </w:r>
      <w:r w:rsidRPr="008573A2">
        <w:rPr>
          <w:rFonts w:ascii="Times New Roman" w:hAnsi="Times New Roman" w:cs="Times New Roman"/>
          <w:i/>
        </w:rPr>
        <w:t>Research Methods in Education</w:t>
      </w:r>
      <w:r w:rsidRPr="008573A2">
        <w:rPr>
          <w:rFonts w:ascii="Times New Roman" w:hAnsi="Times New Roman" w:cs="Times New Roman"/>
        </w:rPr>
        <w:t xml:space="preserve">. 6ed arg. London: Routledge. </w:t>
      </w:r>
    </w:p>
    <w:p w14:paraId="21768D15" w14:textId="77777777" w:rsidR="008573A2" w:rsidRPr="008573A2" w:rsidRDefault="008573A2" w:rsidP="008573A2">
      <w:pPr>
        <w:pStyle w:val="NormalWeb"/>
        <w:rPr>
          <w:rFonts w:ascii="Times New Roman" w:hAnsi="Times New Roman"/>
          <w:color w:val="000000"/>
          <w:sz w:val="24"/>
          <w:szCs w:val="24"/>
        </w:rPr>
      </w:pPr>
      <w:r w:rsidRPr="008573A2">
        <w:rPr>
          <w:rFonts w:ascii="Times New Roman" w:hAnsi="Times New Roman"/>
          <w:color w:val="000000"/>
          <w:sz w:val="24"/>
          <w:szCs w:val="24"/>
        </w:rPr>
        <w:t xml:space="preserve">Connor, L. (Anhysbys) </w:t>
      </w:r>
      <w:r w:rsidRPr="008573A2">
        <w:rPr>
          <w:rFonts w:ascii="Times New Roman" w:hAnsi="Times New Roman"/>
          <w:i/>
          <w:sz w:val="24"/>
          <w:szCs w:val="24"/>
        </w:rPr>
        <w:t xml:space="preserve">A Comparative Study of Outdoor Learning between the Early Years Foundation Stage and Year 1. </w:t>
      </w:r>
      <w:r w:rsidRPr="008573A2">
        <w:rPr>
          <w:rFonts w:ascii="Times New Roman" w:hAnsi="Times New Roman"/>
          <w:sz w:val="24"/>
          <w:szCs w:val="24"/>
        </w:rPr>
        <w:t xml:space="preserve">Ar </w:t>
      </w:r>
      <w:proofErr w:type="gramStart"/>
      <w:r w:rsidRPr="008573A2">
        <w:rPr>
          <w:rFonts w:ascii="Times New Roman" w:hAnsi="Times New Roman"/>
          <w:sz w:val="24"/>
          <w:szCs w:val="24"/>
        </w:rPr>
        <w:t>gael</w:t>
      </w:r>
      <w:proofErr w:type="gramEnd"/>
      <w:r w:rsidRPr="008573A2">
        <w:rPr>
          <w:rFonts w:ascii="Times New Roman" w:hAnsi="Times New Roman"/>
          <w:sz w:val="24"/>
          <w:szCs w:val="24"/>
        </w:rPr>
        <w:t xml:space="preserve"> yn:</w:t>
      </w:r>
      <w:r w:rsidRPr="008573A2">
        <w:rPr>
          <w:rFonts w:ascii="Times New Roman" w:hAnsi="Times New Roman"/>
          <w:color w:val="000000"/>
          <w:sz w:val="24"/>
          <w:szCs w:val="24"/>
        </w:rPr>
        <w:t xml:space="preserve"> </w:t>
      </w:r>
      <w:hyperlink r:id="rId14" w:history="1">
        <w:r w:rsidRPr="008573A2">
          <w:rPr>
            <w:rStyle w:val="Hyperlink"/>
            <w:rFonts w:ascii="Times New Roman" w:hAnsi="Times New Roman"/>
            <w:sz w:val="24"/>
            <w:szCs w:val="24"/>
          </w:rPr>
          <w:t>https://www.don.ac.uk/wp-content/uploads/2017/09/A-Comparative-Study-of-Outdoor-Learning-between-the-Early-Years-Foundation-Stage-and-Year-1-by-Leanne-Connor.pdf</w:t>
        </w:r>
      </w:hyperlink>
      <w:r w:rsidRPr="008573A2">
        <w:rPr>
          <w:rFonts w:ascii="Times New Roman" w:hAnsi="Times New Roman"/>
          <w:color w:val="000000"/>
          <w:sz w:val="24"/>
          <w:szCs w:val="24"/>
        </w:rPr>
        <w:t xml:space="preserve"> (Darllenwyd: 1af o Fai 2019). </w:t>
      </w:r>
    </w:p>
    <w:p w14:paraId="5C0F35EB" w14:textId="77777777" w:rsidR="008573A2" w:rsidRPr="008573A2" w:rsidRDefault="008573A2" w:rsidP="008573A2">
      <w:pPr>
        <w:rPr>
          <w:rFonts w:ascii="Times New Roman" w:hAnsi="Times New Roman" w:cs="Times New Roman"/>
        </w:rPr>
      </w:pPr>
      <w:r w:rsidRPr="008573A2">
        <w:rPr>
          <w:rFonts w:ascii="Times New Roman" w:hAnsi="Times New Roman" w:cs="Times New Roman"/>
        </w:rPr>
        <w:t xml:space="preserve">Constable, K. (2017) </w:t>
      </w:r>
      <w:r w:rsidRPr="008573A2">
        <w:rPr>
          <w:rFonts w:ascii="Times New Roman" w:hAnsi="Times New Roman" w:cs="Times New Roman"/>
          <w:i/>
        </w:rPr>
        <w:t xml:space="preserve">The outdoor classroom ages 3-7 using ideas from Forest Schools to Enrich Learnig. </w:t>
      </w:r>
      <w:r w:rsidRPr="008573A2">
        <w:rPr>
          <w:rFonts w:ascii="Times New Roman" w:hAnsi="Times New Roman" w:cs="Times New Roman"/>
        </w:rPr>
        <w:t>2il arg. Oxon: Routledge.</w:t>
      </w:r>
    </w:p>
    <w:p w14:paraId="4E9469A9" w14:textId="77777777" w:rsidR="008573A2" w:rsidRPr="008573A2" w:rsidRDefault="008573A2" w:rsidP="008573A2">
      <w:pPr>
        <w:widowControl w:val="0"/>
        <w:autoSpaceDE w:val="0"/>
        <w:autoSpaceDN w:val="0"/>
        <w:adjustRightInd w:val="0"/>
        <w:spacing w:after="240"/>
        <w:rPr>
          <w:rFonts w:ascii="Times New Roman" w:hAnsi="Times New Roman" w:cs="Times New Roman"/>
          <w:lang w:val="en-US"/>
        </w:rPr>
      </w:pPr>
      <w:r w:rsidRPr="008573A2">
        <w:rPr>
          <w:rFonts w:ascii="Times New Roman" w:hAnsi="Times New Roman" w:cs="Times New Roman"/>
          <w:bCs/>
          <w:lang w:val="en-US"/>
        </w:rPr>
        <w:t xml:space="preserve">Davies, R. Hamilton, P. (2016) </w:t>
      </w:r>
      <w:proofErr w:type="gramStart"/>
      <w:r w:rsidRPr="008573A2">
        <w:rPr>
          <w:rFonts w:ascii="Times New Roman" w:hAnsi="Times New Roman" w:cs="Times New Roman"/>
          <w:bCs/>
          <w:i/>
          <w:lang w:val="en-US"/>
        </w:rPr>
        <w:t>Assessing</w:t>
      </w:r>
      <w:proofErr w:type="gramEnd"/>
      <w:r w:rsidRPr="008573A2">
        <w:rPr>
          <w:rFonts w:ascii="Times New Roman" w:hAnsi="Times New Roman" w:cs="Times New Roman"/>
          <w:bCs/>
          <w:i/>
          <w:lang w:val="en-US"/>
        </w:rPr>
        <w:t xml:space="preserve"> learning in the early years’ outdoor classroom: examining challenges in practice. </w:t>
      </w:r>
      <w:r w:rsidRPr="008573A2">
        <w:rPr>
          <w:rFonts w:ascii="Times New Roman" w:hAnsi="Times New Roman" w:cs="Times New Roman"/>
          <w:bCs/>
          <w:lang w:val="en-US"/>
        </w:rPr>
        <w:t xml:space="preserve">Ar </w:t>
      </w:r>
      <w:proofErr w:type="gramStart"/>
      <w:r w:rsidRPr="008573A2">
        <w:rPr>
          <w:rFonts w:ascii="Times New Roman" w:hAnsi="Times New Roman" w:cs="Times New Roman"/>
          <w:bCs/>
          <w:lang w:val="en-US"/>
        </w:rPr>
        <w:t>gael</w:t>
      </w:r>
      <w:proofErr w:type="gramEnd"/>
      <w:r w:rsidRPr="008573A2">
        <w:rPr>
          <w:rFonts w:ascii="Times New Roman" w:hAnsi="Times New Roman" w:cs="Times New Roman"/>
          <w:bCs/>
          <w:lang w:val="en-US"/>
        </w:rPr>
        <w:t xml:space="preserve"> yn:</w:t>
      </w:r>
      <w:r w:rsidRPr="008573A2">
        <w:rPr>
          <w:rFonts w:ascii="Times New Roman" w:hAnsi="Times New Roman" w:cs="Times New Roman"/>
          <w:bCs/>
          <w:i/>
          <w:lang w:val="en-US"/>
        </w:rPr>
        <w:t xml:space="preserve"> </w:t>
      </w:r>
      <w:hyperlink r:id="rId15" w:history="1">
        <w:r w:rsidRPr="008573A2">
          <w:rPr>
            <w:rStyle w:val="Hyperlink"/>
            <w:rFonts w:ascii="Times New Roman" w:hAnsi="Times New Roman" w:cs="Times New Roman"/>
            <w:bCs/>
            <w:lang w:val="en-US"/>
          </w:rPr>
          <w:t>http://collections.crest.ac.uk/15713/1/Hamilton%20Assessing%20Learning%20in%20Outdoors.pdf</w:t>
        </w:r>
      </w:hyperlink>
      <w:r w:rsidRPr="008573A2">
        <w:rPr>
          <w:rFonts w:ascii="Times New Roman" w:hAnsi="Times New Roman" w:cs="Times New Roman"/>
          <w:bCs/>
          <w:lang w:val="en-US"/>
        </w:rPr>
        <w:t xml:space="preserve"> (Darllenwyd: 1af o Fai 2019).</w:t>
      </w:r>
    </w:p>
    <w:p w14:paraId="2EA66AD0" w14:textId="77777777" w:rsidR="008573A2" w:rsidRPr="008573A2" w:rsidRDefault="008573A2" w:rsidP="008573A2">
      <w:pPr>
        <w:pStyle w:val="NormalWeb"/>
        <w:rPr>
          <w:rFonts w:ascii="Times New Roman" w:hAnsi="Times New Roman"/>
          <w:sz w:val="24"/>
          <w:szCs w:val="24"/>
          <w:lang w:val="en-US"/>
        </w:rPr>
      </w:pPr>
      <w:proofErr w:type="gramStart"/>
      <w:r w:rsidRPr="008573A2">
        <w:rPr>
          <w:rFonts w:ascii="Times New Roman" w:hAnsi="Times New Roman"/>
          <w:color w:val="000000"/>
          <w:sz w:val="24"/>
          <w:szCs w:val="24"/>
        </w:rPr>
        <w:lastRenderedPageBreak/>
        <w:t>Donaldson, G. (2015)</w:t>
      </w:r>
      <w:r w:rsidRPr="008573A2">
        <w:rPr>
          <w:rFonts w:ascii="Times New Roman" w:hAnsi="Times New Roman"/>
          <w:i/>
          <w:color w:val="000000"/>
          <w:sz w:val="24"/>
          <w:szCs w:val="24"/>
        </w:rPr>
        <w:t xml:space="preserve"> Dyfodol llwyddiannus.</w:t>
      </w:r>
      <w:proofErr w:type="gramEnd"/>
      <w:r w:rsidRPr="008573A2">
        <w:rPr>
          <w:rFonts w:ascii="Times New Roman" w:hAnsi="Times New Roman"/>
          <w:color w:val="000000"/>
          <w:sz w:val="24"/>
          <w:szCs w:val="24"/>
        </w:rPr>
        <w:t xml:space="preserve"> Ar </w:t>
      </w:r>
      <w:proofErr w:type="gramStart"/>
      <w:r w:rsidRPr="008573A2">
        <w:rPr>
          <w:rFonts w:ascii="Times New Roman" w:hAnsi="Times New Roman"/>
          <w:color w:val="000000"/>
          <w:sz w:val="24"/>
          <w:szCs w:val="24"/>
        </w:rPr>
        <w:t>gael</w:t>
      </w:r>
      <w:proofErr w:type="gramEnd"/>
      <w:r w:rsidRPr="008573A2">
        <w:rPr>
          <w:rFonts w:ascii="Times New Roman" w:hAnsi="Times New Roman"/>
          <w:color w:val="000000"/>
          <w:sz w:val="24"/>
          <w:szCs w:val="24"/>
        </w:rPr>
        <w:t xml:space="preserve"> yn: </w:t>
      </w:r>
      <w:hyperlink r:id="rId16" w:history="1">
        <w:r w:rsidRPr="008573A2">
          <w:rPr>
            <w:rStyle w:val="Hyperlink"/>
            <w:rFonts w:ascii="Times New Roman" w:hAnsi="Times New Roman"/>
            <w:sz w:val="24"/>
            <w:szCs w:val="24"/>
            <w:lang w:val="en-US"/>
          </w:rPr>
          <w:t>https://gweddill.gov.wales/docs/dcells/publications/150225-successful-futures-cy.pdf</w:t>
        </w:r>
      </w:hyperlink>
      <w:r w:rsidRPr="008573A2">
        <w:rPr>
          <w:rFonts w:ascii="Times New Roman" w:hAnsi="Times New Roman"/>
          <w:sz w:val="24"/>
          <w:szCs w:val="24"/>
          <w:lang w:val="en-US"/>
        </w:rPr>
        <w:t xml:space="preserve"> (Darllenwyd: 2il o Fai 2019). </w:t>
      </w:r>
    </w:p>
    <w:p w14:paraId="415C6F0D" w14:textId="77777777" w:rsidR="008573A2" w:rsidRPr="008573A2" w:rsidRDefault="008573A2" w:rsidP="008573A2">
      <w:pPr>
        <w:spacing w:before="100" w:beforeAutospacing="1" w:after="100" w:afterAutospacing="1"/>
        <w:rPr>
          <w:rFonts w:ascii="Times New Roman" w:hAnsi="Times New Roman" w:cs="Times New Roman"/>
        </w:rPr>
      </w:pPr>
      <w:r w:rsidRPr="008573A2">
        <w:rPr>
          <w:rFonts w:ascii="Times New Roman" w:hAnsi="Times New Roman" w:cs="Times New Roman"/>
        </w:rPr>
        <w:t xml:space="preserve">Dörnyei, Z. (2007). </w:t>
      </w:r>
      <w:r w:rsidRPr="008573A2">
        <w:rPr>
          <w:rFonts w:ascii="Times New Roman" w:hAnsi="Times New Roman" w:cs="Times New Roman"/>
          <w:i/>
          <w:iCs/>
        </w:rPr>
        <w:t>Research Methods in Applied Linguistics: Quantitative Qualitative, and Mixed Methodologies</w:t>
      </w:r>
      <w:r w:rsidRPr="008573A2">
        <w:rPr>
          <w:rFonts w:ascii="Times New Roman" w:hAnsi="Times New Roman" w:cs="Times New Roman"/>
        </w:rPr>
        <w:t xml:space="preserve">. Oxford: Oxford University Press. </w:t>
      </w:r>
    </w:p>
    <w:p w14:paraId="121D1620" w14:textId="77777777" w:rsidR="008573A2" w:rsidRPr="008573A2" w:rsidRDefault="008573A2" w:rsidP="008573A2">
      <w:pPr>
        <w:widowControl w:val="0"/>
        <w:autoSpaceDE w:val="0"/>
        <w:autoSpaceDN w:val="0"/>
        <w:adjustRightInd w:val="0"/>
        <w:spacing w:after="240"/>
        <w:rPr>
          <w:rFonts w:ascii="Times New Roman" w:hAnsi="Times New Roman" w:cs="Times New Roman"/>
          <w:color w:val="0000FF"/>
          <w:u w:val="single"/>
        </w:rPr>
      </w:pPr>
      <w:r w:rsidRPr="008573A2">
        <w:rPr>
          <w:rFonts w:ascii="Times New Roman" w:hAnsi="Times New Roman" w:cs="Times New Roman"/>
          <w:lang w:val="en-US"/>
        </w:rPr>
        <w:t xml:space="preserve">Education Scotland. (Anhysbys) </w:t>
      </w:r>
      <w:r w:rsidRPr="008573A2">
        <w:rPr>
          <w:rFonts w:ascii="Times New Roman" w:hAnsi="Times New Roman" w:cs="Times New Roman"/>
          <w:i/>
          <w:lang w:val="en-US"/>
        </w:rPr>
        <w:t xml:space="preserve">Outdoor Learning. Practical guidance, ideas and support for teachers and practitioners in Scotland. </w:t>
      </w:r>
      <w:r w:rsidRPr="008573A2">
        <w:rPr>
          <w:rFonts w:ascii="Times New Roman" w:hAnsi="Times New Roman" w:cs="Times New Roman"/>
          <w:lang w:val="en-US"/>
        </w:rPr>
        <w:t xml:space="preserve">Ar </w:t>
      </w:r>
      <w:proofErr w:type="gramStart"/>
      <w:r w:rsidRPr="008573A2">
        <w:rPr>
          <w:rFonts w:ascii="Times New Roman" w:hAnsi="Times New Roman" w:cs="Times New Roman"/>
          <w:lang w:val="en-US"/>
        </w:rPr>
        <w:t>gael</w:t>
      </w:r>
      <w:proofErr w:type="gramEnd"/>
      <w:r w:rsidRPr="008573A2">
        <w:rPr>
          <w:rFonts w:ascii="Times New Roman" w:hAnsi="Times New Roman" w:cs="Times New Roman"/>
          <w:lang w:val="en-US"/>
        </w:rPr>
        <w:t xml:space="preserve"> yn: </w:t>
      </w:r>
      <w:hyperlink r:id="rId17" w:history="1">
        <w:r w:rsidRPr="008573A2">
          <w:rPr>
            <w:rStyle w:val="Hyperlink"/>
            <w:rFonts w:ascii="Times New Roman" w:hAnsi="Times New Roman" w:cs="Times New Roman"/>
          </w:rPr>
          <w:t>https://education.gov.scot/improvement/Documents/hwb24-ol-support.pdf</w:t>
        </w:r>
      </w:hyperlink>
      <w:r w:rsidRPr="008573A2">
        <w:rPr>
          <w:rStyle w:val="Hyperlink"/>
          <w:rFonts w:ascii="Times New Roman" w:hAnsi="Times New Roman" w:cs="Times New Roman"/>
        </w:rPr>
        <w:t xml:space="preserve"> </w:t>
      </w:r>
      <w:r w:rsidRPr="008573A2">
        <w:rPr>
          <w:rStyle w:val="Hyperlink"/>
          <w:rFonts w:ascii="Times New Roman" w:hAnsi="Times New Roman" w:cs="Times New Roman"/>
          <w:color w:val="auto"/>
          <w:u w:val="none"/>
        </w:rPr>
        <w:t>(Darllenwyd: 1af o Fai 2019).</w:t>
      </w:r>
    </w:p>
    <w:p w14:paraId="00E67949" w14:textId="77777777" w:rsidR="008573A2" w:rsidRPr="008573A2" w:rsidRDefault="008573A2" w:rsidP="008573A2">
      <w:pPr>
        <w:pStyle w:val="NormalWeb"/>
        <w:rPr>
          <w:rFonts w:ascii="Times New Roman" w:hAnsi="Times New Roman"/>
          <w:sz w:val="24"/>
          <w:szCs w:val="24"/>
        </w:rPr>
      </w:pPr>
      <w:r w:rsidRPr="008573A2">
        <w:rPr>
          <w:rFonts w:ascii="Times New Roman" w:hAnsi="Times New Roman"/>
          <w:sz w:val="24"/>
          <w:szCs w:val="24"/>
        </w:rPr>
        <w:t xml:space="preserve">Estyn. (2015) </w:t>
      </w:r>
      <w:proofErr w:type="gramStart"/>
      <w:r w:rsidRPr="008573A2">
        <w:rPr>
          <w:rFonts w:ascii="Times New Roman" w:eastAsia="Times New Roman" w:hAnsi="Times New Roman"/>
          <w:bCs/>
          <w:i/>
          <w:color w:val="111111"/>
          <w:sz w:val="24"/>
          <w:szCs w:val="24"/>
        </w:rPr>
        <w:t>Defnyddio’r awyr agored i gynyddu lles plant.</w:t>
      </w:r>
      <w:proofErr w:type="gramEnd"/>
      <w:r w:rsidRPr="008573A2">
        <w:rPr>
          <w:rFonts w:ascii="Times New Roman" w:eastAsia="Times New Roman" w:hAnsi="Times New Roman"/>
          <w:bCs/>
          <w:i/>
          <w:color w:val="111111"/>
          <w:sz w:val="24"/>
          <w:szCs w:val="24"/>
        </w:rPr>
        <w:t xml:space="preserve"> Ar </w:t>
      </w:r>
      <w:proofErr w:type="gramStart"/>
      <w:r w:rsidRPr="008573A2">
        <w:rPr>
          <w:rFonts w:ascii="Times New Roman" w:eastAsia="Times New Roman" w:hAnsi="Times New Roman"/>
          <w:bCs/>
          <w:i/>
          <w:color w:val="111111"/>
          <w:sz w:val="24"/>
          <w:szCs w:val="24"/>
        </w:rPr>
        <w:t>gael</w:t>
      </w:r>
      <w:proofErr w:type="gramEnd"/>
      <w:r w:rsidRPr="008573A2">
        <w:rPr>
          <w:rFonts w:ascii="Times New Roman" w:eastAsia="Times New Roman" w:hAnsi="Times New Roman"/>
          <w:bCs/>
          <w:i/>
          <w:color w:val="111111"/>
          <w:sz w:val="24"/>
          <w:szCs w:val="24"/>
        </w:rPr>
        <w:t xml:space="preserve"> yn: </w:t>
      </w:r>
      <w:hyperlink r:id="rId18" w:history="1">
        <w:r w:rsidRPr="008573A2">
          <w:rPr>
            <w:rStyle w:val="Hyperlink"/>
            <w:rFonts w:ascii="Times New Roman" w:hAnsi="Times New Roman"/>
            <w:sz w:val="24"/>
            <w:szCs w:val="24"/>
          </w:rPr>
          <w:t>https://www.estyn.llyw.cymru/arfer-effeithiol/defnyddio’r-awyr-agored-i-gynyddu-lles-plant?_ga=2.63229231.1622278594.1557074497-359031339.1505681352</w:t>
        </w:r>
      </w:hyperlink>
      <w:r w:rsidRPr="008573A2">
        <w:rPr>
          <w:rFonts w:ascii="Times New Roman" w:hAnsi="Times New Roman"/>
          <w:sz w:val="24"/>
          <w:szCs w:val="24"/>
        </w:rPr>
        <w:t xml:space="preserve"> (Darllenwyd: 1af o Fai 2019). </w:t>
      </w:r>
    </w:p>
    <w:p w14:paraId="24C786B7" w14:textId="77777777" w:rsidR="008573A2" w:rsidRPr="008573A2" w:rsidRDefault="008573A2" w:rsidP="008573A2">
      <w:pPr>
        <w:spacing w:before="100" w:beforeAutospacing="1" w:after="100" w:afterAutospacing="1"/>
        <w:rPr>
          <w:rFonts w:ascii="Times New Roman" w:hAnsi="Times New Roman" w:cs="Times New Roman"/>
        </w:rPr>
      </w:pPr>
      <w:r w:rsidRPr="008573A2">
        <w:rPr>
          <w:rFonts w:ascii="Times New Roman" w:hAnsi="Times New Roman" w:cs="Times New Roman"/>
        </w:rPr>
        <w:t xml:space="preserve">Estyn. </w:t>
      </w:r>
      <w:proofErr w:type="gramStart"/>
      <w:r w:rsidRPr="008573A2">
        <w:rPr>
          <w:rFonts w:ascii="Times New Roman" w:hAnsi="Times New Roman" w:cs="Times New Roman"/>
        </w:rPr>
        <w:t xml:space="preserve">(2016) </w:t>
      </w:r>
      <w:r w:rsidRPr="008573A2">
        <w:rPr>
          <w:rFonts w:ascii="Times New Roman" w:hAnsi="Times New Roman" w:cs="Times New Roman"/>
          <w:i/>
        </w:rPr>
        <w:t>A report on Pembroke Dock CP School.</w:t>
      </w:r>
      <w:proofErr w:type="gramEnd"/>
      <w:r w:rsidRPr="008573A2">
        <w:rPr>
          <w:rFonts w:ascii="Times New Roman" w:hAnsi="Times New Roman" w:cs="Times New Roman"/>
          <w:i/>
        </w:rPr>
        <w:t xml:space="preserve"> </w:t>
      </w:r>
      <w:r w:rsidRPr="008573A2">
        <w:rPr>
          <w:rFonts w:ascii="Times New Roman" w:hAnsi="Times New Roman" w:cs="Times New Roman"/>
        </w:rPr>
        <w:t>Ar gael yn</w:t>
      </w:r>
      <w:proofErr w:type="gramStart"/>
      <w:r w:rsidRPr="008573A2">
        <w:rPr>
          <w:rFonts w:ascii="Times New Roman" w:hAnsi="Times New Roman" w:cs="Times New Roman"/>
        </w:rPr>
        <w:t>:</w:t>
      </w:r>
      <w:r w:rsidRPr="008573A2">
        <w:rPr>
          <w:rFonts w:ascii="Times New Roman" w:hAnsi="Times New Roman" w:cs="Times New Roman"/>
          <w:lang w:val="en-US"/>
        </w:rPr>
        <w:t>https</w:t>
      </w:r>
      <w:proofErr w:type="gramEnd"/>
      <w:r w:rsidRPr="008573A2">
        <w:rPr>
          <w:rFonts w:ascii="Times New Roman" w:hAnsi="Times New Roman" w:cs="Times New Roman"/>
          <w:lang w:val="en-US"/>
        </w:rPr>
        <w:t xml:space="preserve">://primarysite-prod- sorted.s3.amazonaws.com/pembrokedockcp/UploadedDocument/18826fe0e20541c0a488004f06371042/pembroke-dock-cp-school.pdf  (Darllenwyd: 1af o Fai 2019).  </w:t>
      </w:r>
    </w:p>
    <w:p w14:paraId="1587DFDE" w14:textId="77777777" w:rsidR="008573A2" w:rsidRPr="008573A2" w:rsidRDefault="008573A2" w:rsidP="008573A2">
      <w:pPr>
        <w:spacing w:before="100" w:beforeAutospacing="1" w:after="100" w:afterAutospacing="1"/>
        <w:rPr>
          <w:rFonts w:ascii="Times New Roman" w:hAnsi="Times New Roman" w:cs="Times New Roman"/>
        </w:rPr>
      </w:pPr>
      <w:r w:rsidRPr="008573A2">
        <w:rPr>
          <w:rFonts w:ascii="Times New Roman" w:hAnsi="Times New Roman" w:cs="Times New Roman"/>
          <w:lang w:val="en-US"/>
        </w:rPr>
        <w:t xml:space="preserve">Gill, T. (Anhysbys) </w:t>
      </w:r>
      <w:r w:rsidRPr="008573A2">
        <w:rPr>
          <w:rFonts w:ascii="Times New Roman" w:hAnsi="Times New Roman" w:cs="Times New Roman"/>
          <w:i/>
        </w:rPr>
        <w:t xml:space="preserve">Benefits in </w:t>
      </w:r>
      <w:proofErr w:type="gramStart"/>
      <w:r w:rsidRPr="008573A2">
        <w:rPr>
          <w:rFonts w:ascii="Times New Roman" w:hAnsi="Times New Roman" w:cs="Times New Roman"/>
          <w:i/>
        </w:rPr>
        <w:t>Outdoor</w:t>
      </w:r>
      <w:proofErr w:type="gramEnd"/>
      <w:r w:rsidRPr="008573A2">
        <w:rPr>
          <w:rFonts w:ascii="Times New Roman" w:hAnsi="Times New Roman" w:cs="Times New Roman"/>
          <w:i/>
        </w:rPr>
        <w:t xml:space="preserve"> Learning and Play. </w:t>
      </w:r>
      <w:proofErr w:type="gramStart"/>
      <w:r w:rsidRPr="008573A2">
        <w:rPr>
          <w:rFonts w:ascii="Times New Roman" w:hAnsi="Times New Roman" w:cs="Times New Roman"/>
          <w:i/>
        </w:rPr>
        <w:t>A briefing for teachers and practitioners working with children.</w:t>
      </w:r>
      <w:proofErr w:type="gramEnd"/>
      <w:r w:rsidRPr="008573A2">
        <w:rPr>
          <w:rFonts w:ascii="Times New Roman" w:hAnsi="Times New Roman" w:cs="Times New Roman"/>
        </w:rPr>
        <w:t xml:space="preserve"> 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 </w:t>
      </w:r>
      <w:r w:rsidRPr="008573A2">
        <w:rPr>
          <w:rFonts w:ascii="Times New Roman" w:hAnsi="Times New Roman" w:cs="Times New Roman"/>
          <w:lang w:val="en-US"/>
        </w:rPr>
        <w:t>https://outdoorclassroomday.org.uk/wp-content/uploads/sites/2/2016/06/160606_PROJECTDIRT_ECD_BOOK7_A4-1.pdf</w:t>
      </w:r>
      <w:r w:rsidRPr="008573A2">
        <w:rPr>
          <w:rFonts w:ascii="Times New Roman" w:hAnsi="Times New Roman" w:cs="Times New Roman"/>
        </w:rPr>
        <w:t xml:space="preserve">  (Darllenwyd: 1af o Fai 2019).  </w:t>
      </w:r>
    </w:p>
    <w:p w14:paraId="18A40E45" w14:textId="77777777" w:rsidR="008573A2" w:rsidRPr="008573A2" w:rsidRDefault="008573A2" w:rsidP="008573A2">
      <w:pPr>
        <w:pStyle w:val="Heading1"/>
        <w:spacing w:after="40"/>
        <w:jc w:val="left"/>
        <w:textAlignment w:val="baseline"/>
        <w:rPr>
          <w:b w:val="0"/>
          <w:sz w:val="24"/>
          <w:szCs w:val="24"/>
        </w:rPr>
      </w:pPr>
      <w:r w:rsidRPr="008573A2">
        <w:rPr>
          <w:b w:val="0"/>
          <w:sz w:val="24"/>
          <w:szCs w:val="24"/>
        </w:rPr>
        <w:t>Hancock, R. (2015)</w:t>
      </w:r>
      <w:r w:rsidRPr="008573A2">
        <w:rPr>
          <w:sz w:val="24"/>
          <w:szCs w:val="24"/>
        </w:rPr>
        <w:t xml:space="preserve"> </w:t>
      </w:r>
      <w:proofErr w:type="gramStart"/>
      <w:r w:rsidRPr="008573A2">
        <w:rPr>
          <w:b w:val="0"/>
          <w:i/>
          <w:sz w:val="24"/>
          <w:szCs w:val="24"/>
        </w:rPr>
        <w:t>Outdoor</w:t>
      </w:r>
      <w:proofErr w:type="gramEnd"/>
      <w:r w:rsidRPr="008573A2">
        <w:rPr>
          <w:b w:val="0"/>
          <w:i/>
          <w:sz w:val="24"/>
          <w:szCs w:val="24"/>
        </w:rPr>
        <w:t xml:space="preserve"> learning in primary schools. </w:t>
      </w:r>
      <w:r w:rsidRPr="008573A2">
        <w:rPr>
          <w:b w:val="0"/>
          <w:sz w:val="24"/>
          <w:szCs w:val="24"/>
        </w:rPr>
        <w:t xml:space="preserve">Ar </w:t>
      </w:r>
      <w:proofErr w:type="gramStart"/>
      <w:r w:rsidRPr="008573A2">
        <w:rPr>
          <w:b w:val="0"/>
          <w:sz w:val="24"/>
          <w:szCs w:val="24"/>
        </w:rPr>
        <w:t>gael</w:t>
      </w:r>
      <w:proofErr w:type="gramEnd"/>
      <w:r w:rsidRPr="008573A2">
        <w:rPr>
          <w:b w:val="0"/>
          <w:sz w:val="24"/>
          <w:szCs w:val="24"/>
        </w:rPr>
        <w:t xml:space="preserve"> yn: </w:t>
      </w:r>
      <w:hyperlink r:id="rId19" w:history="1">
        <w:r w:rsidRPr="008573A2">
          <w:rPr>
            <w:rStyle w:val="Hyperlink"/>
            <w:b w:val="0"/>
            <w:sz w:val="24"/>
            <w:szCs w:val="24"/>
          </w:rPr>
          <w:t>https://www.stem.org.uk/news-and-views/opinions/outdoor-learning-primary-schools</w:t>
        </w:r>
      </w:hyperlink>
      <w:r w:rsidRPr="008573A2">
        <w:rPr>
          <w:b w:val="0"/>
          <w:sz w:val="24"/>
          <w:szCs w:val="24"/>
        </w:rPr>
        <w:t xml:space="preserve"> (Darllenwyd: 2il o Fai 2019).</w:t>
      </w:r>
    </w:p>
    <w:p w14:paraId="0496BE97" w14:textId="77777777" w:rsidR="008573A2" w:rsidRPr="008573A2" w:rsidRDefault="008573A2" w:rsidP="008573A2">
      <w:pPr>
        <w:rPr>
          <w:rFonts w:ascii="Times New Roman" w:hAnsi="Times New Roman" w:cs="Times New Roman"/>
        </w:rPr>
      </w:pPr>
    </w:p>
    <w:p w14:paraId="68C43B40" w14:textId="77777777" w:rsidR="008573A2" w:rsidRPr="008573A2" w:rsidRDefault="008573A2" w:rsidP="008573A2">
      <w:pPr>
        <w:rPr>
          <w:rFonts w:ascii="Times New Roman" w:hAnsi="Times New Roman" w:cs="Times New Roman"/>
        </w:rPr>
      </w:pPr>
      <w:r w:rsidRPr="008573A2">
        <w:rPr>
          <w:rFonts w:ascii="Times New Roman" w:hAnsi="Times New Roman" w:cs="Times New Roman"/>
        </w:rPr>
        <w:t xml:space="preserve">Hm Government. (2015) </w:t>
      </w:r>
      <w:r w:rsidRPr="008573A2">
        <w:rPr>
          <w:rFonts w:ascii="Times New Roman" w:hAnsi="Times New Roman" w:cs="Times New Roman"/>
          <w:i/>
        </w:rPr>
        <w:t xml:space="preserve">Sporting Future: A new strategy for an active nation. </w:t>
      </w:r>
      <w:r w:rsidRPr="008573A2">
        <w:rPr>
          <w:rFonts w:ascii="Times New Roman" w:hAnsi="Times New Roman" w:cs="Times New Roman"/>
        </w:rPr>
        <w:t xml:space="preserve">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 </w:t>
      </w:r>
      <w:hyperlink r:id="rId20" w:history="1">
        <w:r w:rsidRPr="008573A2">
          <w:rPr>
            <w:rStyle w:val="Hyperlink"/>
            <w:rFonts w:ascii="Times New Roman" w:hAnsi="Times New Roman" w:cs="Times New Roman"/>
          </w:rPr>
          <w:t>https://assets.publishing.service.gov.uk/government/uploads/system/uploads/attachment_data/file/486622/Sporting_Future_ACCESSIBLE.pdf</w:t>
        </w:r>
      </w:hyperlink>
      <w:r w:rsidRPr="008573A2">
        <w:rPr>
          <w:rFonts w:ascii="Times New Roman" w:hAnsi="Times New Roman" w:cs="Times New Roman"/>
        </w:rPr>
        <w:t xml:space="preserve"> (Darllenwyd: 2il o Fai 2019). </w:t>
      </w:r>
    </w:p>
    <w:p w14:paraId="261A6CC4" w14:textId="77777777" w:rsidR="008573A2" w:rsidRPr="008573A2" w:rsidRDefault="008573A2" w:rsidP="008573A2">
      <w:pPr>
        <w:rPr>
          <w:rFonts w:ascii="Times New Roman" w:hAnsi="Times New Roman" w:cs="Times New Roman"/>
        </w:rPr>
      </w:pPr>
    </w:p>
    <w:p w14:paraId="49C69689" w14:textId="77777777" w:rsidR="008573A2" w:rsidRPr="008573A2" w:rsidRDefault="008573A2" w:rsidP="008573A2">
      <w:pPr>
        <w:rPr>
          <w:rFonts w:ascii="Times New Roman" w:hAnsi="Times New Roman" w:cs="Times New Roman"/>
        </w:rPr>
      </w:pPr>
      <w:r w:rsidRPr="008573A2">
        <w:rPr>
          <w:rFonts w:ascii="Times New Roman" w:hAnsi="Times New Roman" w:cs="Times New Roman"/>
        </w:rPr>
        <w:t xml:space="preserve">Instistute for </w:t>
      </w:r>
      <w:proofErr w:type="gramStart"/>
      <w:r w:rsidRPr="008573A2">
        <w:rPr>
          <w:rFonts w:ascii="Times New Roman" w:hAnsi="Times New Roman" w:cs="Times New Roman"/>
        </w:rPr>
        <w:t>Outdoor</w:t>
      </w:r>
      <w:proofErr w:type="gramEnd"/>
      <w:r w:rsidRPr="008573A2">
        <w:rPr>
          <w:rFonts w:ascii="Times New Roman" w:hAnsi="Times New Roman" w:cs="Times New Roman"/>
        </w:rPr>
        <w:t xml:space="preserve"> Learning. (2018) </w:t>
      </w:r>
      <w:r w:rsidRPr="008573A2">
        <w:rPr>
          <w:rFonts w:ascii="Times New Roman" w:hAnsi="Times New Roman" w:cs="Times New Roman"/>
          <w:i/>
        </w:rPr>
        <w:t xml:space="preserve">What is outdoor learning? </w:t>
      </w:r>
      <w:r w:rsidRPr="008573A2">
        <w:rPr>
          <w:rFonts w:ascii="Times New Roman" w:hAnsi="Times New Roman" w:cs="Times New Roman"/>
        </w:rPr>
        <w:t xml:space="preserve">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 </w:t>
      </w:r>
      <w:hyperlink r:id="rId21" w:history="1">
        <w:r w:rsidRPr="008573A2">
          <w:rPr>
            <w:rStyle w:val="Hyperlink"/>
            <w:rFonts w:ascii="Times New Roman" w:hAnsi="Times New Roman" w:cs="Times New Roman"/>
          </w:rPr>
          <w:t>https://www.outdoor-learning.org/Good-Practice/Research-Resources/About-Outdoor-Learning</w:t>
        </w:r>
      </w:hyperlink>
      <w:r w:rsidRPr="008573A2">
        <w:rPr>
          <w:rFonts w:ascii="Times New Roman" w:hAnsi="Times New Roman" w:cs="Times New Roman"/>
        </w:rPr>
        <w:t xml:space="preserve"> (Darllenwyd: 3ydd o Fai 2019). </w:t>
      </w:r>
    </w:p>
    <w:p w14:paraId="5ECB60BC" w14:textId="77777777" w:rsidR="008573A2" w:rsidRPr="008573A2" w:rsidRDefault="008573A2" w:rsidP="008573A2">
      <w:pPr>
        <w:rPr>
          <w:rFonts w:ascii="Times New Roman" w:hAnsi="Times New Roman" w:cs="Times New Roman"/>
        </w:rPr>
      </w:pPr>
    </w:p>
    <w:p w14:paraId="6289ED3E" w14:textId="77777777" w:rsidR="008573A2" w:rsidRPr="008573A2" w:rsidRDefault="008573A2" w:rsidP="008573A2">
      <w:pPr>
        <w:widowControl w:val="0"/>
        <w:autoSpaceDE w:val="0"/>
        <w:autoSpaceDN w:val="0"/>
        <w:adjustRightInd w:val="0"/>
        <w:spacing w:after="240"/>
        <w:rPr>
          <w:rFonts w:ascii="Times New Roman" w:hAnsi="Times New Roman" w:cs="Times New Roman"/>
          <w:color w:val="000000"/>
        </w:rPr>
      </w:pPr>
      <w:hyperlink r:id="rId22" w:history="1">
        <w:r w:rsidRPr="008573A2">
          <w:rPr>
            <w:rStyle w:val="Hyperlink"/>
            <w:rFonts w:ascii="Times New Roman" w:hAnsi="Times New Roman" w:cs="Times New Roman"/>
            <w:color w:val="auto"/>
            <w:u w:val="none"/>
          </w:rPr>
          <w:t xml:space="preserve">Kings College London (2010) </w:t>
        </w:r>
        <w:r w:rsidRPr="008573A2">
          <w:rPr>
            <w:rStyle w:val="Hyperlink"/>
            <w:rFonts w:ascii="Times New Roman" w:hAnsi="Times New Roman" w:cs="Times New Roman"/>
            <w:i/>
            <w:color w:val="auto"/>
            <w:u w:val="none"/>
            <w:lang w:val="en-US"/>
          </w:rPr>
          <w:t xml:space="preserve">Beyond barriers to learning outside the classroom in natural environments. </w:t>
        </w:r>
        <w:r w:rsidRPr="008573A2">
          <w:rPr>
            <w:rStyle w:val="Hyperlink"/>
            <w:rFonts w:ascii="Times New Roman" w:hAnsi="Times New Roman" w:cs="Times New Roman"/>
            <w:color w:val="auto"/>
            <w:u w:val="none"/>
            <w:lang w:val="en-US"/>
          </w:rPr>
          <w:t xml:space="preserve">Ar gael yn: </w:t>
        </w:r>
        <w:r w:rsidRPr="008573A2">
          <w:rPr>
            <w:rStyle w:val="Hyperlink"/>
            <w:rFonts w:ascii="Times New Roman" w:hAnsi="Times New Roman" w:cs="Times New Roman"/>
            <w:lang w:val="en-US"/>
          </w:rPr>
          <w:t xml:space="preserve"> </w:t>
        </w:r>
        <w:r w:rsidRPr="008573A2">
          <w:rPr>
            <w:rStyle w:val="Hyperlink"/>
            <w:rFonts w:ascii="Times New Roman" w:hAnsi="Times New Roman" w:cs="Times New Roman"/>
          </w:rPr>
          <w:t>https://www.google.com/url?sa=t&amp;rct=j&amp;q=&amp;esrc=s&amp;source=web&amp;cd=1&amp;ved=2ahUKEwjMgYLTz4HiAhWlThUIHSLGB40QFjAAegQICRAC&amp;url=http%3A%2F%2Fpublications.naturalengland.org.uk%2Ffile%2F6621187224371200&amp;usg=AOvVaw2Nb78pElWWowo-wO-_JyW1</w:t>
        </w:r>
      </w:hyperlink>
      <w:r w:rsidRPr="008573A2">
        <w:rPr>
          <w:rFonts w:ascii="Times New Roman" w:hAnsi="Times New Roman" w:cs="Times New Roman"/>
          <w:color w:val="000000"/>
        </w:rPr>
        <w:t xml:space="preserve"> (Darllenwyd: 1af o Fai 2019). </w:t>
      </w:r>
    </w:p>
    <w:p w14:paraId="605F5DCE" w14:textId="77777777" w:rsidR="008573A2" w:rsidRPr="008573A2" w:rsidRDefault="008573A2" w:rsidP="008573A2">
      <w:pPr>
        <w:spacing w:before="100" w:beforeAutospacing="1" w:after="100" w:afterAutospacing="1"/>
        <w:rPr>
          <w:rFonts w:ascii="Times New Roman" w:hAnsi="Times New Roman" w:cs="Times New Roman"/>
        </w:rPr>
      </w:pPr>
      <w:r w:rsidRPr="008573A2">
        <w:rPr>
          <w:rFonts w:ascii="Times New Roman" w:hAnsi="Times New Roman" w:cs="Times New Roman"/>
        </w:rPr>
        <w:lastRenderedPageBreak/>
        <w:t xml:space="preserve">Lowwe, C. Zemliansky, P. (2011) </w:t>
      </w:r>
      <w:r w:rsidRPr="008573A2">
        <w:rPr>
          <w:rFonts w:ascii="Times New Roman" w:hAnsi="Times New Roman" w:cs="Times New Roman"/>
          <w:i/>
        </w:rPr>
        <w:t xml:space="preserve">Writing Spaces: readings on writing. </w:t>
      </w:r>
      <w:r w:rsidRPr="008573A2">
        <w:rPr>
          <w:rFonts w:ascii="Times New Roman" w:hAnsi="Times New Roman" w:cs="Times New Roman"/>
        </w:rPr>
        <w:t xml:space="preserve">South Carolina: Parlor Press. </w:t>
      </w:r>
    </w:p>
    <w:p w14:paraId="459E9275" w14:textId="77777777" w:rsidR="008573A2" w:rsidRPr="008573A2" w:rsidRDefault="008573A2" w:rsidP="008573A2">
      <w:pPr>
        <w:spacing w:before="100" w:beforeAutospacing="1" w:after="100" w:afterAutospacing="1"/>
        <w:rPr>
          <w:rFonts w:ascii="Times New Roman" w:hAnsi="Times New Roman" w:cs="Times New Roman"/>
          <w:i/>
        </w:rPr>
      </w:pPr>
      <w:r w:rsidRPr="008573A2">
        <w:rPr>
          <w:rStyle w:val="Hyperlink"/>
          <w:rFonts w:ascii="Times New Roman" w:hAnsi="Times New Roman" w:cs="Times New Roman"/>
          <w:color w:val="auto"/>
          <w:u w:val="none"/>
        </w:rPr>
        <w:t xml:space="preserve">Milne, J. (Anhysbys) </w:t>
      </w:r>
      <w:r w:rsidRPr="008573A2">
        <w:rPr>
          <w:rStyle w:val="Hyperlink"/>
          <w:rFonts w:ascii="Times New Roman" w:hAnsi="Times New Roman" w:cs="Times New Roman"/>
          <w:i/>
          <w:color w:val="auto"/>
          <w:u w:val="none"/>
        </w:rPr>
        <w:t xml:space="preserve">Questionnaires: some advantages and disadvantages. </w:t>
      </w:r>
      <w:r w:rsidRPr="008573A2">
        <w:rPr>
          <w:rStyle w:val="Hyperlink"/>
          <w:rFonts w:ascii="Times New Roman" w:hAnsi="Times New Roman" w:cs="Times New Roman"/>
          <w:color w:val="auto"/>
          <w:u w:val="none"/>
        </w:rPr>
        <w:t xml:space="preserve">Ar </w:t>
      </w:r>
      <w:proofErr w:type="gramStart"/>
      <w:r w:rsidRPr="008573A2">
        <w:rPr>
          <w:rStyle w:val="Hyperlink"/>
          <w:rFonts w:ascii="Times New Roman" w:hAnsi="Times New Roman" w:cs="Times New Roman"/>
          <w:color w:val="auto"/>
          <w:u w:val="none"/>
        </w:rPr>
        <w:t>gael</w:t>
      </w:r>
      <w:proofErr w:type="gramEnd"/>
      <w:r w:rsidRPr="008573A2">
        <w:rPr>
          <w:rStyle w:val="Hyperlink"/>
          <w:rFonts w:ascii="Times New Roman" w:hAnsi="Times New Roman" w:cs="Times New Roman"/>
          <w:color w:val="auto"/>
          <w:u w:val="none"/>
        </w:rPr>
        <w:t xml:space="preserve"> yn:</w:t>
      </w:r>
      <w:r w:rsidRPr="008573A2">
        <w:rPr>
          <w:rStyle w:val="Hyperlink"/>
          <w:rFonts w:ascii="Times New Roman" w:hAnsi="Times New Roman" w:cs="Times New Roman"/>
          <w:i/>
          <w:color w:val="auto"/>
          <w:u w:val="none"/>
        </w:rPr>
        <w:t xml:space="preserve"> </w:t>
      </w:r>
      <w:hyperlink r:id="rId23" w:history="1">
        <w:r w:rsidRPr="008573A2">
          <w:rPr>
            <w:rStyle w:val="Hyperlink"/>
            <w:rFonts w:ascii="Times New Roman" w:hAnsi="Times New Roman" w:cs="Times New Roman"/>
          </w:rPr>
          <w:t>http://www.icbl.hw.ac.uk/ltdi/cookbook/info_questionnaires/printable.pdf</w:t>
        </w:r>
      </w:hyperlink>
      <w:r w:rsidRPr="008573A2">
        <w:rPr>
          <w:rStyle w:val="Hyperlink"/>
          <w:rFonts w:ascii="Times New Roman" w:hAnsi="Times New Roman" w:cs="Times New Roman"/>
        </w:rPr>
        <w:t xml:space="preserve"> </w:t>
      </w:r>
      <w:r w:rsidRPr="008573A2">
        <w:rPr>
          <w:rStyle w:val="Hyperlink"/>
          <w:rFonts w:ascii="Times New Roman" w:hAnsi="Times New Roman" w:cs="Times New Roman"/>
          <w:color w:val="auto"/>
          <w:u w:val="none"/>
        </w:rPr>
        <w:t>(Darllenwyd: 2il o Fai 2019).</w:t>
      </w:r>
    </w:p>
    <w:p w14:paraId="6F657E8C" w14:textId="77777777" w:rsidR="008573A2" w:rsidRPr="008573A2" w:rsidRDefault="008573A2" w:rsidP="008573A2">
      <w:pPr>
        <w:widowControl w:val="0"/>
        <w:autoSpaceDE w:val="0"/>
        <w:autoSpaceDN w:val="0"/>
        <w:adjustRightInd w:val="0"/>
        <w:spacing w:after="240"/>
        <w:rPr>
          <w:rFonts w:ascii="Times New Roman" w:hAnsi="Times New Roman" w:cs="Times New Roman"/>
          <w:color w:val="3845B8"/>
          <w:lang w:val="en-US"/>
        </w:rPr>
      </w:pPr>
      <w:r w:rsidRPr="008573A2">
        <w:rPr>
          <w:rFonts w:ascii="Times New Roman" w:hAnsi="Times New Roman" w:cs="Times New Roman"/>
          <w:lang w:val="en-US"/>
        </w:rPr>
        <w:t xml:space="preserve">Natural England. (2012) </w:t>
      </w:r>
      <w:r w:rsidRPr="008573A2">
        <w:rPr>
          <w:rFonts w:ascii="Times New Roman" w:hAnsi="Times New Roman" w:cs="Times New Roman"/>
          <w:i/>
          <w:lang w:val="en-US"/>
        </w:rPr>
        <w:t xml:space="preserve">School Leader and Teacher Insights into Learning Outside the Classroom in Natural Environments. </w:t>
      </w:r>
      <w:r w:rsidRPr="008573A2">
        <w:rPr>
          <w:rFonts w:ascii="Times New Roman" w:hAnsi="Times New Roman" w:cs="Times New Roman"/>
          <w:lang w:val="en-US"/>
        </w:rPr>
        <w:t>Ar gael yn:</w:t>
      </w:r>
      <w:r w:rsidRPr="008573A2">
        <w:rPr>
          <w:rFonts w:ascii="Times New Roman" w:hAnsi="Times New Roman" w:cs="Times New Roman"/>
          <w:i/>
          <w:lang w:val="en-US"/>
        </w:rPr>
        <w:t xml:space="preserve"> </w:t>
      </w:r>
      <w:hyperlink r:id="rId24" w:history="1">
        <w:r w:rsidRPr="008573A2">
          <w:rPr>
            <w:rStyle w:val="Hyperlink"/>
            <w:rFonts w:ascii="Times New Roman" w:hAnsi="Times New Roman" w:cs="Times New Roman"/>
            <w:lang w:val="en-US"/>
          </w:rPr>
          <w:t>https://www.google.com/url?sa=t&amp;rct=j&amp;q=&amp;esrc=s&amp;source=web&amp;cd=4&amp;cad=rja&amp;uact=8&amp;ved=2ahUKEwjDpoTP8obiAhWuUhUIHfF8At0QFjADegQIARAC&amp;url=http%3A%2F%2Fpublications.naturalengland.org.uk%2Ffile%2F5420023753474048&amp;usg=AOvVaw31saBkX9ZgbBi79FIhstOO</w:t>
        </w:r>
      </w:hyperlink>
      <w:r w:rsidRPr="008573A2">
        <w:rPr>
          <w:rFonts w:ascii="Times New Roman" w:hAnsi="Times New Roman" w:cs="Times New Roman"/>
          <w:color w:val="3845B8"/>
          <w:lang w:val="en-US"/>
        </w:rPr>
        <w:t xml:space="preserve"> </w:t>
      </w:r>
      <w:r w:rsidRPr="008573A2">
        <w:rPr>
          <w:rFonts w:ascii="Times New Roman" w:hAnsi="Times New Roman" w:cs="Times New Roman"/>
          <w:lang w:val="en-US"/>
        </w:rPr>
        <w:t>(Darllenwyd: 3ydd o Fai 2019).</w:t>
      </w:r>
    </w:p>
    <w:p w14:paraId="23B4BE37" w14:textId="77777777" w:rsidR="008573A2" w:rsidRPr="008573A2" w:rsidRDefault="008573A2" w:rsidP="008573A2">
      <w:pPr>
        <w:widowControl w:val="0"/>
        <w:tabs>
          <w:tab w:val="left" w:pos="220"/>
          <w:tab w:val="left" w:pos="720"/>
        </w:tabs>
        <w:autoSpaceDE w:val="0"/>
        <w:autoSpaceDN w:val="0"/>
        <w:adjustRightInd w:val="0"/>
        <w:spacing w:after="240"/>
        <w:rPr>
          <w:rFonts w:ascii="Times New Roman" w:hAnsi="Times New Roman" w:cs="Times New Roman"/>
          <w:lang w:val="en-US"/>
        </w:rPr>
      </w:pPr>
      <w:proofErr w:type="gramStart"/>
      <w:r w:rsidRPr="008573A2">
        <w:rPr>
          <w:rFonts w:ascii="Times New Roman" w:hAnsi="Times New Roman" w:cs="Times New Roman"/>
          <w:lang w:val="en-US"/>
        </w:rPr>
        <w:t>Nature to nurture.</w:t>
      </w:r>
      <w:proofErr w:type="gramEnd"/>
      <w:r w:rsidRPr="008573A2">
        <w:rPr>
          <w:rFonts w:ascii="Times New Roman" w:hAnsi="Times New Roman" w:cs="Times New Roman"/>
          <w:lang w:val="en-US"/>
        </w:rPr>
        <w:t xml:space="preserve"> </w:t>
      </w:r>
      <w:proofErr w:type="gramStart"/>
      <w:r w:rsidRPr="008573A2">
        <w:rPr>
          <w:rFonts w:ascii="Times New Roman" w:hAnsi="Times New Roman" w:cs="Times New Roman"/>
          <w:lang w:val="en-US"/>
        </w:rPr>
        <w:t xml:space="preserve">(2018) </w:t>
      </w:r>
      <w:r w:rsidRPr="008573A2">
        <w:rPr>
          <w:rFonts w:ascii="Times New Roman" w:hAnsi="Times New Roman" w:cs="Times New Roman"/>
          <w:i/>
          <w:lang w:val="en-US"/>
        </w:rPr>
        <w:t>Nature to nurture.</w:t>
      </w:r>
      <w:proofErr w:type="gramEnd"/>
      <w:r w:rsidRPr="008573A2">
        <w:rPr>
          <w:rFonts w:ascii="Times New Roman" w:hAnsi="Times New Roman" w:cs="Times New Roman"/>
          <w:i/>
          <w:lang w:val="en-US"/>
        </w:rPr>
        <w:t xml:space="preserve"> </w:t>
      </w:r>
      <w:r w:rsidRPr="008573A2">
        <w:rPr>
          <w:rFonts w:ascii="Times New Roman" w:hAnsi="Times New Roman" w:cs="Times New Roman"/>
          <w:lang w:val="en-US"/>
        </w:rPr>
        <w:t xml:space="preserve">Ar </w:t>
      </w:r>
      <w:proofErr w:type="gramStart"/>
      <w:r w:rsidRPr="008573A2">
        <w:rPr>
          <w:rFonts w:ascii="Times New Roman" w:hAnsi="Times New Roman" w:cs="Times New Roman"/>
          <w:lang w:val="en-US"/>
        </w:rPr>
        <w:t>gael</w:t>
      </w:r>
      <w:proofErr w:type="gramEnd"/>
      <w:r w:rsidRPr="008573A2">
        <w:rPr>
          <w:rFonts w:ascii="Times New Roman" w:hAnsi="Times New Roman" w:cs="Times New Roman"/>
          <w:lang w:val="en-US"/>
        </w:rPr>
        <w:t xml:space="preserve"> yn: </w:t>
      </w:r>
      <w:hyperlink r:id="rId25" w:history="1">
        <w:r w:rsidRPr="008573A2">
          <w:rPr>
            <w:rStyle w:val="Hyperlink"/>
            <w:rFonts w:ascii="Times New Roman" w:hAnsi="Times New Roman" w:cs="Times New Roman"/>
            <w:lang w:val="en-US"/>
          </w:rPr>
          <w:t>http://naturetonurture.co.uk</w:t>
        </w:r>
      </w:hyperlink>
      <w:r w:rsidRPr="008573A2">
        <w:rPr>
          <w:rFonts w:ascii="Times New Roman" w:hAnsi="Times New Roman" w:cs="Times New Roman"/>
          <w:lang w:val="en-US"/>
        </w:rPr>
        <w:t xml:space="preserve"> (Darllenwyd: 1af o Fai 2019). </w:t>
      </w:r>
    </w:p>
    <w:p w14:paraId="67F21979" w14:textId="77777777" w:rsidR="008573A2" w:rsidRPr="008573A2" w:rsidRDefault="008573A2" w:rsidP="008573A2">
      <w:pPr>
        <w:widowControl w:val="0"/>
        <w:autoSpaceDE w:val="0"/>
        <w:autoSpaceDN w:val="0"/>
        <w:adjustRightInd w:val="0"/>
        <w:spacing w:after="240"/>
        <w:rPr>
          <w:rFonts w:ascii="Times New Roman" w:hAnsi="Times New Roman" w:cs="Times New Roman"/>
          <w:lang w:val="en-US"/>
        </w:rPr>
      </w:pPr>
      <w:r w:rsidRPr="008573A2">
        <w:rPr>
          <w:rFonts w:ascii="Times New Roman" w:hAnsi="Times New Roman" w:cs="Times New Roman"/>
          <w:lang w:val="en-US"/>
        </w:rPr>
        <w:t xml:space="preserve">Nedovic, S. Morrissey, A.M. (2013) </w:t>
      </w:r>
      <w:r w:rsidRPr="008573A2">
        <w:rPr>
          <w:rFonts w:ascii="Times New Roman" w:hAnsi="Times New Roman" w:cs="Times New Roman"/>
          <w:i/>
          <w:lang w:val="en-US"/>
        </w:rPr>
        <w:t xml:space="preserve">Calm active and focused: Children’s responses to an organic outdoor learning environment. Ar </w:t>
      </w:r>
      <w:proofErr w:type="gramStart"/>
      <w:r w:rsidRPr="008573A2">
        <w:rPr>
          <w:rFonts w:ascii="Times New Roman" w:hAnsi="Times New Roman" w:cs="Times New Roman"/>
          <w:i/>
          <w:lang w:val="en-US"/>
        </w:rPr>
        <w:t>gael</w:t>
      </w:r>
      <w:proofErr w:type="gramEnd"/>
      <w:r w:rsidRPr="008573A2">
        <w:rPr>
          <w:rFonts w:ascii="Times New Roman" w:hAnsi="Times New Roman" w:cs="Times New Roman"/>
          <w:i/>
          <w:lang w:val="en-US"/>
        </w:rPr>
        <w:t xml:space="preserve"> yn: </w:t>
      </w:r>
      <w:hyperlink r:id="rId26" w:history="1">
        <w:r w:rsidRPr="008573A2">
          <w:rPr>
            <w:rStyle w:val="Hyperlink"/>
            <w:rFonts w:ascii="Times New Roman" w:hAnsi="Times New Roman" w:cs="Times New Roman"/>
            <w:lang w:val="en-US"/>
          </w:rPr>
          <w:t>https://www.deepdyve.com/lp/springer-journals/calm-active-and-focused-children-s-responses-to-an-organic-outdoor-ksZoiQBZRQ</w:t>
        </w:r>
      </w:hyperlink>
      <w:r w:rsidRPr="008573A2">
        <w:rPr>
          <w:rFonts w:ascii="Times New Roman" w:hAnsi="Times New Roman" w:cs="Times New Roman"/>
          <w:lang w:val="en-US"/>
        </w:rPr>
        <w:t xml:space="preserve"> (Darllenwyd: 2il o Fai 2019). </w:t>
      </w:r>
    </w:p>
    <w:p w14:paraId="4DC81A76" w14:textId="77777777" w:rsidR="008573A2" w:rsidRPr="008573A2" w:rsidRDefault="008573A2" w:rsidP="008573A2">
      <w:pPr>
        <w:pStyle w:val="NormalWeb"/>
        <w:rPr>
          <w:rFonts w:ascii="Times New Roman" w:hAnsi="Times New Roman"/>
          <w:sz w:val="24"/>
          <w:szCs w:val="24"/>
        </w:rPr>
      </w:pPr>
      <w:r w:rsidRPr="008573A2">
        <w:rPr>
          <w:rFonts w:ascii="Times New Roman" w:hAnsi="Times New Roman"/>
          <w:sz w:val="24"/>
          <w:szCs w:val="24"/>
          <w:lang w:val="en-US"/>
        </w:rPr>
        <w:t xml:space="preserve">O’Brien, L. Murray, R. (2007) </w:t>
      </w:r>
      <w:r w:rsidRPr="008573A2">
        <w:rPr>
          <w:rFonts w:ascii="Times New Roman" w:hAnsi="Times New Roman"/>
          <w:i/>
          <w:sz w:val="24"/>
          <w:szCs w:val="24"/>
          <w:lang w:val="en-US"/>
        </w:rPr>
        <w:t xml:space="preserve">Forest School and its impacts on young children: Case studies in Britain. </w:t>
      </w:r>
      <w:r w:rsidRPr="008573A2">
        <w:rPr>
          <w:rFonts w:ascii="Times New Roman" w:hAnsi="Times New Roman"/>
          <w:sz w:val="24"/>
          <w:szCs w:val="24"/>
          <w:lang w:val="en-US"/>
        </w:rPr>
        <w:t xml:space="preserve">Ar </w:t>
      </w:r>
      <w:proofErr w:type="gramStart"/>
      <w:r w:rsidRPr="008573A2">
        <w:rPr>
          <w:rFonts w:ascii="Times New Roman" w:hAnsi="Times New Roman"/>
          <w:sz w:val="24"/>
          <w:szCs w:val="24"/>
          <w:lang w:val="en-US"/>
        </w:rPr>
        <w:t>gael</w:t>
      </w:r>
      <w:proofErr w:type="gramEnd"/>
      <w:r w:rsidRPr="008573A2">
        <w:rPr>
          <w:rFonts w:ascii="Times New Roman" w:hAnsi="Times New Roman"/>
          <w:sz w:val="24"/>
          <w:szCs w:val="24"/>
          <w:lang w:val="en-US"/>
        </w:rPr>
        <w:t xml:space="preserve"> yn:</w:t>
      </w:r>
      <w:r w:rsidRPr="008573A2">
        <w:rPr>
          <w:rFonts w:ascii="Times New Roman" w:hAnsi="Times New Roman"/>
          <w:i/>
          <w:sz w:val="24"/>
          <w:szCs w:val="24"/>
          <w:lang w:val="en-US"/>
        </w:rPr>
        <w:t xml:space="preserve"> </w:t>
      </w:r>
      <w:hyperlink r:id="rId27" w:history="1">
        <w:r w:rsidRPr="00A621DE">
          <w:rPr>
            <w:rStyle w:val="Hyperlink"/>
            <w:rFonts w:ascii="Times New Roman" w:hAnsi="Times New Roman"/>
            <w:sz w:val="24"/>
            <w:szCs w:val="24"/>
          </w:rPr>
          <w:t>http://www.outdoorrecreationni.com/wp-content/uploads/2015/11/Forest-School-and-its-impacts-on-young-children_OBrien_Murray-2007.pdf</w:t>
        </w:r>
      </w:hyperlink>
      <w:r w:rsidRPr="00A621DE">
        <w:rPr>
          <w:rFonts w:ascii="Times New Roman" w:hAnsi="Times New Roman"/>
          <w:sz w:val="24"/>
          <w:szCs w:val="24"/>
        </w:rPr>
        <w:t xml:space="preserve"> (Darllenwyd: 2il o Fai 2019).</w:t>
      </w:r>
      <w:r w:rsidRPr="008573A2">
        <w:rPr>
          <w:rFonts w:ascii="Times New Roman" w:hAnsi="Times New Roman"/>
          <w:sz w:val="24"/>
          <w:szCs w:val="24"/>
        </w:rPr>
        <w:t xml:space="preserve"> </w:t>
      </w:r>
    </w:p>
    <w:p w14:paraId="10AC031A" w14:textId="77777777" w:rsidR="008573A2" w:rsidRPr="008573A2" w:rsidRDefault="008573A2" w:rsidP="008573A2">
      <w:pPr>
        <w:pStyle w:val="NormalWeb"/>
        <w:rPr>
          <w:rFonts w:ascii="Times New Roman" w:hAnsi="Times New Roman"/>
          <w:sz w:val="24"/>
          <w:szCs w:val="24"/>
        </w:rPr>
      </w:pPr>
      <w:r w:rsidRPr="008573A2">
        <w:rPr>
          <w:rFonts w:ascii="Times New Roman" w:hAnsi="Times New Roman"/>
          <w:sz w:val="24"/>
          <w:szCs w:val="24"/>
        </w:rPr>
        <w:t xml:space="preserve">Opendenakker, R. (2006) </w:t>
      </w:r>
      <w:r w:rsidRPr="008573A2">
        <w:rPr>
          <w:rFonts w:ascii="Times New Roman" w:hAnsi="Times New Roman"/>
          <w:bCs/>
          <w:i/>
          <w:sz w:val="24"/>
          <w:szCs w:val="24"/>
          <w:lang w:val="en-US"/>
        </w:rPr>
        <w:t xml:space="preserve">Advantages and Disadvantages of Four Interview Techniques in Qualitative Research. </w:t>
      </w:r>
      <w:r w:rsidRPr="008573A2">
        <w:rPr>
          <w:rFonts w:ascii="Times New Roman" w:hAnsi="Times New Roman"/>
          <w:bCs/>
          <w:sz w:val="24"/>
          <w:szCs w:val="24"/>
          <w:lang w:val="en-US"/>
        </w:rPr>
        <w:t>Ar gael yn</w:t>
      </w:r>
      <w:proofErr w:type="gramStart"/>
      <w:r w:rsidRPr="008573A2">
        <w:rPr>
          <w:rFonts w:ascii="Times New Roman" w:hAnsi="Times New Roman"/>
          <w:bCs/>
          <w:sz w:val="24"/>
          <w:szCs w:val="24"/>
          <w:lang w:val="en-US"/>
        </w:rPr>
        <w:t xml:space="preserve">: </w:t>
      </w:r>
      <w:r w:rsidRPr="008573A2">
        <w:rPr>
          <w:rFonts w:ascii="Times New Roman" w:hAnsi="Times New Roman"/>
          <w:b/>
          <w:bCs/>
          <w:sz w:val="24"/>
          <w:szCs w:val="24"/>
          <w:lang w:val="en-US"/>
        </w:rPr>
        <w:t xml:space="preserve">  </w:t>
      </w:r>
      <w:proofErr w:type="gramEnd"/>
      <w:r w:rsidRPr="008573A2">
        <w:rPr>
          <w:rFonts w:ascii="Times New Roman" w:hAnsi="Times New Roman"/>
          <w:sz w:val="24"/>
          <w:szCs w:val="24"/>
        </w:rPr>
        <w:fldChar w:fldCharType="begin"/>
      </w:r>
      <w:r w:rsidRPr="008573A2">
        <w:rPr>
          <w:rFonts w:ascii="Times New Roman" w:hAnsi="Times New Roman"/>
          <w:sz w:val="24"/>
          <w:szCs w:val="24"/>
        </w:rPr>
        <w:instrText xml:space="preserve"> HYPERLINK "http://www.qualitative-research.net/index.php/fqs/article/view/175/392" </w:instrText>
      </w:r>
      <w:r w:rsidRPr="008573A2">
        <w:rPr>
          <w:rFonts w:ascii="Times New Roman" w:hAnsi="Times New Roman"/>
          <w:sz w:val="24"/>
          <w:szCs w:val="24"/>
        </w:rPr>
      </w:r>
      <w:r w:rsidRPr="008573A2">
        <w:rPr>
          <w:rFonts w:ascii="Times New Roman" w:hAnsi="Times New Roman"/>
          <w:sz w:val="24"/>
          <w:szCs w:val="24"/>
        </w:rPr>
        <w:fldChar w:fldCharType="separate"/>
      </w:r>
      <w:r w:rsidRPr="008573A2">
        <w:rPr>
          <w:rStyle w:val="Hyperlink"/>
          <w:rFonts w:ascii="Times New Roman" w:hAnsi="Times New Roman"/>
          <w:sz w:val="24"/>
          <w:szCs w:val="24"/>
        </w:rPr>
        <w:t>http://www.qualitative-research.net/index.php/fqs/article/view/175/392</w:t>
      </w:r>
      <w:r w:rsidRPr="008573A2">
        <w:rPr>
          <w:rFonts w:ascii="Times New Roman" w:hAnsi="Times New Roman"/>
          <w:sz w:val="24"/>
          <w:szCs w:val="24"/>
        </w:rPr>
        <w:fldChar w:fldCharType="end"/>
      </w:r>
      <w:r w:rsidRPr="008573A2">
        <w:rPr>
          <w:rFonts w:ascii="Times New Roman" w:hAnsi="Times New Roman"/>
          <w:sz w:val="24"/>
          <w:szCs w:val="24"/>
        </w:rPr>
        <w:t xml:space="preserve"> (Darllenwyd: 1af o Fai 2019). </w:t>
      </w:r>
    </w:p>
    <w:p w14:paraId="31FFB4F1" w14:textId="77777777" w:rsidR="008573A2" w:rsidRPr="008573A2" w:rsidRDefault="008573A2" w:rsidP="008573A2">
      <w:pPr>
        <w:widowControl w:val="0"/>
        <w:autoSpaceDE w:val="0"/>
        <w:autoSpaceDN w:val="0"/>
        <w:adjustRightInd w:val="0"/>
        <w:spacing w:after="240"/>
        <w:rPr>
          <w:rFonts w:ascii="Times New Roman" w:hAnsi="Times New Roman" w:cs="Times New Roman"/>
          <w:lang w:val="en-US"/>
        </w:rPr>
      </w:pPr>
      <w:proofErr w:type="gramStart"/>
      <w:r w:rsidRPr="008573A2">
        <w:rPr>
          <w:rFonts w:ascii="Times New Roman" w:hAnsi="Times New Roman" w:cs="Times New Roman"/>
          <w:lang w:val="en-US"/>
        </w:rPr>
        <w:t>Oxfordshire County Council.</w:t>
      </w:r>
      <w:proofErr w:type="gramEnd"/>
      <w:r w:rsidRPr="008573A2">
        <w:rPr>
          <w:rFonts w:ascii="Times New Roman" w:hAnsi="Times New Roman" w:cs="Times New Roman"/>
          <w:lang w:val="en-US"/>
        </w:rPr>
        <w:t xml:space="preserve"> (Anhysbys) </w:t>
      </w:r>
      <w:r w:rsidRPr="008573A2">
        <w:rPr>
          <w:rFonts w:ascii="Times New Roman" w:hAnsi="Times New Roman" w:cs="Times New Roman"/>
          <w:i/>
          <w:lang w:val="en-US"/>
        </w:rPr>
        <w:t xml:space="preserve">My space. </w:t>
      </w:r>
      <w:r w:rsidRPr="008573A2">
        <w:rPr>
          <w:rFonts w:ascii="Times New Roman" w:hAnsi="Times New Roman" w:cs="Times New Roman"/>
          <w:lang w:val="en-US"/>
        </w:rPr>
        <w:t xml:space="preserve">Ar gael yn: </w:t>
      </w:r>
      <w:hyperlink r:id="rId28" w:history="1">
        <w:r w:rsidRPr="008573A2">
          <w:rPr>
            <w:rStyle w:val="Hyperlink"/>
            <w:rFonts w:ascii="Times New Roman" w:hAnsi="Times New Roman" w:cs="Times New Roman"/>
            <w:lang w:val="en-US"/>
          </w:rPr>
          <w:t>https://www2.oxfordshire.gov.uk/cms/sites/default/files/folders/documents/childreneducationandfamilies/informationforchildcareproviders/Toolkit/My_Space_Creating_enabling_environments_for_young_children.pdf</w:t>
        </w:r>
      </w:hyperlink>
      <w:r w:rsidRPr="008573A2">
        <w:rPr>
          <w:rFonts w:ascii="Times New Roman" w:hAnsi="Times New Roman" w:cs="Times New Roman"/>
          <w:lang w:val="en-US"/>
        </w:rPr>
        <w:t xml:space="preserve"> (Darllenwyd: 1af o Fai 2019). </w:t>
      </w:r>
    </w:p>
    <w:p w14:paraId="39CD59BE" w14:textId="77777777" w:rsidR="008573A2" w:rsidRPr="008573A2" w:rsidRDefault="008573A2" w:rsidP="008573A2">
      <w:pPr>
        <w:pStyle w:val="NormalWeb"/>
        <w:rPr>
          <w:rFonts w:ascii="Times New Roman" w:hAnsi="Times New Roman"/>
          <w:sz w:val="24"/>
          <w:szCs w:val="24"/>
        </w:rPr>
      </w:pPr>
      <w:r w:rsidRPr="008573A2">
        <w:rPr>
          <w:rFonts w:ascii="Times New Roman" w:hAnsi="Times New Roman"/>
          <w:position w:val="8"/>
          <w:sz w:val="24"/>
          <w:szCs w:val="24"/>
          <w:lang w:val="en-US"/>
        </w:rPr>
        <w:t xml:space="preserve">Punch, F, K. Oancea, A. (2014) </w:t>
      </w:r>
      <w:r w:rsidRPr="008573A2">
        <w:rPr>
          <w:rFonts w:ascii="Times New Roman" w:hAnsi="Times New Roman"/>
          <w:i/>
          <w:position w:val="8"/>
          <w:sz w:val="24"/>
          <w:szCs w:val="24"/>
          <w:lang w:val="en-US"/>
        </w:rPr>
        <w:t>Introduction to research methods in education.</w:t>
      </w:r>
      <w:r w:rsidRPr="008573A2">
        <w:rPr>
          <w:rFonts w:ascii="Times New Roman" w:hAnsi="Times New Roman"/>
          <w:position w:val="8"/>
          <w:sz w:val="24"/>
          <w:szCs w:val="24"/>
          <w:lang w:val="en-US"/>
        </w:rPr>
        <w:t xml:space="preserve"> 2il arg. Llundain: Sage.</w:t>
      </w:r>
    </w:p>
    <w:p w14:paraId="15F89FD9" w14:textId="77777777" w:rsidR="008573A2" w:rsidRPr="008573A2" w:rsidRDefault="008573A2" w:rsidP="008573A2">
      <w:pPr>
        <w:pStyle w:val="NormalWeb"/>
        <w:rPr>
          <w:rFonts w:ascii="Times New Roman" w:hAnsi="Times New Roman"/>
          <w:sz w:val="24"/>
          <w:szCs w:val="24"/>
          <w:lang w:val="en-US"/>
        </w:rPr>
      </w:pPr>
      <w:proofErr w:type="gramStart"/>
      <w:r w:rsidRPr="008573A2">
        <w:rPr>
          <w:rFonts w:ascii="Times New Roman" w:hAnsi="Times New Roman"/>
          <w:color w:val="000000"/>
          <w:sz w:val="24"/>
          <w:szCs w:val="24"/>
        </w:rPr>
        <w:t xml:space="preserve">Rubens, D. (1997) </w:t>
      </w:r>
      <w:r w:rsidRPr="008573A2">
        <w:rPr>
          <w:rFonts w:ascii="Times New Roman" w:hAnsi="Times New Roman"/>
          <w:i/>
          <w:color w:val="000000"/>
          <w:sz w:val="24"/>
          <w:szCs w:val="24"/>
        </w:rPr>
        <w:t>Outdoor Education, Adventure and learning.</w:t>
      </w:r>
      <w:proofErr w:type="gramEnd"/>
      <w:r w:rsidRPr="008573A2">
        <w:rPr>
          <w:rFonts w:ascii="Times New Roman" w:hAnsi="Times New Roman"/>
          <w:i/>
          <w:color w:val="000000"/>
          <w:sz w:val="24"/>
          <w:szCs w:val="24"/>
        </w:rPr>
        <w:t xml:space="preserve"> </w:t>
      </w:r>
      <w:r w:rsidRPr="008573A2">
        <w:rPr>
          <w:rFonts w:ascii="Times New Roman" w:hAnsi="Times New Roman"/>
          <w:color w:val="000000"/>
          <w:sz w:val="24"/>
          <w:szCs w:val="24"/>
        </w:rPr>
        <w:t xml:space="preserve">Ar </w:t>
      </w:r>
      <w:proofErr w:type="gramStart"/>
      <w:r w:rsidRPr="008573A2">
        <w:rPr>
          <w:rFonts w:ascii="Times New Roman" w:hAnsi="Times New Roman"/>
          <w:color w:val="000000"/>
          <w:sz w:val="24"/>
          <w:szCs w:val="24"/>
        </w:rPr>
        <w:t>gael</w:t>
      </w:r>
      <w:proofErr w:type="gramEnd"/>
      <w:r w:rsidRPr="008573A2">
        <w:rPr>
          <w:rFonts w:ascii="Times New Roman" w:hAnsi="Times New Roman"/>
          <w:color w:val="000000"/>
          <w:sz w:val="24"/>
          <w:szCs w:val="24"/>
        </w:rPr>
        <w:t xml:space="preserve"> yn: </w:t>
      </w:r>
      <w:hyperlink r:id="rId29" w:history="1">
        <w:r w:rsidRPr="008573A2">
          <w:rPr>
            <w:rStyle w:val="Hyperlink"/>
            <w:rFonts w:ascii="Times New Roman" w:hAnsi="Times New Roman"/>
            <w:sz w:val="24"/>
            <w:szCs w:val="24"/>
            <w:lang w:val="en-US"/>
          </w:rPr>
          <w:t>http://www.docs.hss.ed.ac.uk/education/outdoored/dissertation_rubens.pdf</w:t>
        </w:r>
      </w:hyperlink>
      <w:r w:rsidRPr="008573A2">
        <w:rPr>
          <w:rFonts w:ascii="Times New Roman" w:hAnsi="Times New Roman"/>
          <w:sz w:val="24"/>
          <w:szCs w:val="24"/>
          <w:lang w:val="en-US"/>
        </w:rPr>
        <w:t xml:space="preserve"> (Darllenwyd: 1af o Fai 2019). </w:t>
      </w:r>
    </w:p>
    <w:p w14:paraId="7E1908CB" w14:textId="77777777" w:rsidR="008573A2" w:rsidRPr="008573A2" w:rsidRDefault="008573A2" w:rsidP="008573A2">
      <w:pPr>
        <w:pStyle w:val="Heading1"/>
        <w:spacing w:before="240" w:after="120"/>
        <w:jc w:val="left"/>
        <w:rPr>
          <w:b w:val="0"/>
          <w:sz w:val="24"/>
          <w:szCs w:val="24"/>
        </w:rPr>
      </w:pPr>
      <w:r w:rsidRPr="008573A2">
        <w:rPr>
          <w:b w:val="0"/>
          <w:sz w:val="24"/>
          <w:szCs w:val="24"/>
        </w:rPr>
        <w:t>Shenton, C. Rees, E. (2018)</w:t>
      </w:r>
      <w:r w:rsidRPr="008573A2">
        <w:rPr>
          <w:sz w:val="24"/>
          <w:szCs w:val="24"/>
        </w:rPr>
        <w:t xml:space="preserve"> </w:t>
      </w:r>
      <w:r w:rsidRPr="008573A2">
        <w:rPr>
          <w:b w:val="0"/>
          <w:bCs w:val="0"/>
          <w:i/>
          <w:color w:val="323132"/>
          <w:sz w:val="24"/>
          <w:szCs w:val="24"/>
        </w:rPr>
        <w:t xml:space="preserve">Children’s engagement with the outdoors and sports activities, UK: 2014 to 2015. </w:t>
      </w:r>
      <w:r w:rsidRPr="008573A2">
        <w:rPr>
          <w:b w:val="0"/>
          <w:bCs w:val="0"/>
          <w:color w:val="323132"/>
          <w:sz w:val="24"/>
          <w:szCs w:val="24"/>
        </w:rPr>
        <w:t xml:space="preserve">Ar </w:t>
      </w:r>
      <w:proofErr w:type="gramStart"/>
      <w:r w:rsidRPr="008573A2">
        <w:rPr>
          <w:b w:val="0"/>
          <w:bCs w:val="0"/>
          <w:color w:val="323132"/>
          <w:sz w:val="24"/>
          <w:szCs w:val="24"/>
        </w:rPr>
        <w:t>gael</w:t>
      </w:r>
      <w:proofErr w:type="gramEnd"/>
      <w:r w:rsidRPr="008573A2">
        <w:rPr>
          <w:b w:val="0"/>
          <w:bCs w:val="0"/>
          <w:color w:val="323132"/>
          <w:sz w:val="24"/>
          <w:szCs w:val="24"/>
        </w:rPr>
        <w:t xml:space="preserve"> yn: </w:t>
      </w:r>
      <w:hyperlink r:id="rId30" w:history="1">
        <w:r w:rsidRPr="008573A2">
          <w:rPr>
            <w:rStyle w:val="Hyperlink"/>
            <w:sz w:val="24"/>
            <w:szCs w:val="24"/>
          </w:rPr>
          <w:t>https://cy.ons.gov.uk/peoplepopulationandcommunity/wellbeing/articles/childrensengagementwiththeoutdoorsandsportsactivitiesuk/2014to2015</w:t>
        </w:r>
      </w:hyperlink>
      <w:r w:rsidRPr="008573A2">
        <w:rPr>
          <w:sz w:val="24"/>
          <w:szCs w:val="24"/>
        </w:rPr>
        <w:t xml:space="preserve"> (</w:t>
      </w:r>
      <w:r w:rsidRPr="008573A2">
        <w:rPr>
          <w:b w:val="0"/>
          <w:sz w:val="24"/>
          <w:szCs w:val="24"/>
        </w:rPr>
        <w:t xml:space="preserve">Darllenwyd: 1af o Fai 2019). </w:t>
      </w:r>
    </w:p>
    <w:p w14:paraId="21734018" w14:textId="77777777" w:rsidR="008573A2" w:rsidRDefault="008573A2" w:rsidP="008573A2">
      <w:pPr>
        <w:widowControl w:val="0"/>
        <w:autoSpaceDE w:val="0"/>
        <w:autoSpaceDN w:val="0"/>
        <w:adjustRightInd w:val="0"/>
        <w:spacing w:after="240"/>
        <w:rPr>
          <w:rFonts w:ascii="Times New Roman" w:hAnsi="Times New Roman" w:cs="Times New Roman"/>
          <w:lang w:val="en-US"/>
        </w:rPr>
      </w:pPr>
      <w:r w:rsidRPr="008573A2">
        <w:rPr>
          <w:rFonts w:ascii="Times New Roman" w:hAnsi="Times New Roman" w:cs="Times New Roman"/>
          <w:lang w:val="en-US"/>
        </w:rPr>
        <w:t xml:space="preserve">Taniguchi, S. (2004) </w:t>
      </w:r>
      <w:proofErr w:type="gramStart"/>
      <w:r w:rsidRPr="008573A2">
        <w:rPr>
          <w:rFonts w:ascii="Times New Roman" w:hAnsi="Times New Roman" w:cs="Times New Roman"/>
          <w:i/>
          <w:lang w:val="en-US"/>
        </w:rPr>
        <w:t>Outdoor</w:t>
      </w:r>
      <w:proofErr w:type="gramEnd"/>
      <w:r w:rsidRPr="008573A2">
        <w:rPr>
          <w:rFonts w:ascii="Times New Roman" w:hAnsi="Times New Roman" w:cs="Times New Roman"/>
          <w:i/>
          <w:lang w:val="en-US"/>
        </w:rPr>
        <w:t xml:space="preserve"> education and meaningful learning: finding the attributes of meaningful learning experiences in an outdoor education program. </w:t>
      </w:r>
      <w:r w:rsidRPr="008573A2">
        <w:rPr>
          <w:rFonts w:ascii="Times New Roman" w:hAnsi="Times New Roman" w:cs="Times New Roman"/>
          <w:lang w:val="en-US"/>
        </w:rPr>
        <w:t xml:space="preserve">Ar </w:t>
      </w:r>
      <w:r w:rsidRPr="008573A2">
        <w:rPr>
          <w:rFonts w:ascii="Times New Roman" w:hAnsi="Times New Roman" w:cs="Times New Roman"/>
          <w:lang w:val="en-US"/>
        </w:rPr>
        <w:lastRenderedPageBreak/>
        <w:t xml:space="preserve">gael yn: </w:t>
      </w:r>
      <w:hyperlink r:id="rId31" w:history="1">
        <w:r w:rsidRPr="008573A2">
          <w:rPr>
            <w:rStyle w:val="Hyperlink"/>
            <w:rFonts w:ascii="Times New Roman" w:hAnsi="Times New Roman" w:cs="Times New Roman"/>
            <w:lang w:val="en-US"/>
          </w:rPr>
          <w:t>https://www.deltastate.edu/PDFFiles/hper%20outdoor%20program/Marywood/OUTDOOR%20EDUCATION%20AND%20MEANINGFUL%20LEARNING.pdf</w:t>
        </w:r>
      </w:hyperlink>
      <w:r w:rsidRPr="008573A2">
        <w:rPr>
          <w:rFonts w:ascii="Times New Roman" w:hAnsi="Times New Roman" w:cs="Times New Roman"/>
          <w:lang w:val="en-US"/>
        </w:rPr>
        <w:t xml:space="preserve"> (Darllenwyd: 1af o Fai 2019). </w:t>
      </w:r>
    </w:p>
    <w:p w14:paraId="6BC5A755" w14:textId="650D4C2D" w:rsidR="00761A27" w:rsidRPr="00761A27" w:rsidRDefault="00761A27" w:rsidP="00761A27">
      <w:pPr>
        <w:spacing w:before="100" w:beforeAutospacing="1" w:after="100" w:afterAutospacing="1"/>
        <w:rPr>
          <w:rFonts w:ascii="Times New Roman" w:hAnsi="Times New Roman" w:cs="Times New Roman"/>
        </w:rPr>
      </w:pPr>
      <w:proofErr w:type="gramStart"/>
      <w:r w:rsidRPr="00761A27">
        <w:rPr>
          <w:rFonts w:ascii="Times New Roman" w:hAnsi="Times New Roman" w:cs="Times New Roman"/>
        </w:rPr>
        <w:t>The Upfront Analytics Team.</w:t>
      </w:r>
      <w:proofErr w:type="gramEnd"/>
      <w:r w:rsidRPr="00761A27">
        <w:rPr>
          <w:rFonts w:ascii="Times New Roman" w:hAnsi="Times New Roman" w:cs="Times New Roman"/>
        </w:rPr>
        <w:t xml:space="preserve"> (2015) </w:t>
      </w:r>
      <w:r w:rsidRPr="00761A27">
        <w:rPr>
          <w:rFonts w:ascii="Times New Roman" w:eastAsia="Times New Roman" w:hAnsi="Times New Roman" w:cs="Times New Roman"/>
          <w:i/>
          <w:color w:val="000000"/>
        </w:rPr>
        <w:t>The Pros and Cons of Observational Research</w:t>
      </w:r>
      <w:r w:rsidRPr="00761A27">
        <w:rPr>
          <w:rFonts w:ascii="Times New Roman" w:hAnsi="Times New Roman" w:cs="Times New Roman"/>
          <w:bCs/>
          <w:i/>
          <w:color w:val="000000"/>
        </w:rPr>
        <w:t xml:space="preserve">. </w:t>
      </w:r>
      <w:r w:rsidRPr="00761A27">
        <w:rPr>
          <w:rFonts w:ascii="Times New Roman" w:hAnsi="Times New Roman" w:cs="Times New Roman"/>
          <w:bCs/>
          <w:color w:val="000000"/>
        </w:rPr>
        <w:t xml:space="preserve">Ar </w:t>
      </w:r>
      <w:proofErr w:type="gramStart"/>
      <w:r w:rsidRPr="00761A27">
        <w:rPr>
          <w:rFonts w:ascii="Times New Roman" w:hAnsi="Times New Roman" w:cs="Times New Roman"/>
          <w:bCs/>
          <w:color w:val="000000"/>
        </w:rPr>
        <w:t>gael</w:t>
      </w:r>
      <w:proofErr w:type="gramEnd"/>
      <w:r w:rsidRPr="00761A27">
        <w:rPr>
          <w:rFonts w:ascii="Times New Roman" w:hAnsi="Times New Roman" w:cs="Times New Roman"/>
          <w:bCs/>
          <w:color w:val="000000"/>
        </w:rPr>
        <w:t xml:space="preserve"> yn: </w:t>
      </w:r>
      <w:hyperlink r:id="rId32" w:history="1">
        <w:r w:rsidRPr="00761A27">
          <w:rPr>
            <w:rStyle w:val="Hyperlink"/>
            <w:rFonts w:ascii="Times New Roman" w:hAnsi="Times New Roman" w:cs="Times New Roman"/>
          </w:rPr>
          <w:t>http://upfrontanalytics.com/the-pros-and-cons-of-observational-research/</w:t>
        </w:r>
      </w:hyperlink>
      <w:r w:rsidRPr="00761A27">
        <w:rPr>
          <w:rFonts w:ascii="Times New Roman" w:hAnsi="Times New Roman" w:cs="Times New Roman"/>
        </w:rPr>
        <w:t xml:space="preserve"> (Darllenwyd: 1af o Fai 2019). </w:t>
      </w:r>
    </w:p>
    <w:p w14:paraId="5D6EA55E" w14:textId="77777777" w:rsidR="008573A2" w:rsidRPr="008573A2" w:rsidRDefault="008573A2" w:rsidP="008573A2">
      <w:pPr>
        <w:pStyle w:val="NormalWeb"/>
        <w:rPr>
          <w:rFonts w:ascii="Times New Roman" w:hAnsi="Times New Roman"/>
          <w:sz w:val="24"/>
          <w:szCs w:val="24"/>
        </w:rPr>
      </w:pPr>
      <w:hyperlink r:id="rId33" w:history="1">
        <w:r w:rsidRPr="008573A2">
          <w:rPr>
            <w:rStyle w:val="Hyperlink"/>
            <w:rFonts w:ascii="Times New Roman" w:hAnsi="Times New Roman"/>
            <w:color w:val="auto"/>
            <w:sz w:val="24"/>
            <w:szCs w:val="24"/>
            <w:u w:val="none"/>
          </w:rPr>
          <w:t>Unicef. (Anhysbys)</w:t>
        </w:r>
        <w:r w:rsidRPr="008573A2">
          <w:rPr>
            <w:rStyle w:val="Hyperlink"/>
            <w:rFonts w:ascii="Times New Roman" w:hAnsi="Times New Roman"/>
            <w:bCs/>
            <w:i/>
            <w:color w:val="auto"/>
            <w:sz w:val="24"/>
            <w:szCs w:val="24"/>
            <w:u w:val="none"/>
          </w:rPr>
          <w:t xml:space="preserve"> A summary of the un convention on the rights of the child. Ar gael yn:</w:t>
        </w:r>
        <w:r w:rsidRPr="008573A2">
          <w:rPr>
            <w:rStyle w:val="Hyperlink"/>
            <w:rFonts w:ascii="Times New Roman" w:hAnsi="Times New Roman"/>
            <w:color w:val="auto"/>
            <w:sz w:val="24"/>
            <w:szCs w:val="24"/>
            <w:u w:val="none"/>
          </w:rPr>
          <w:t xml:space="preserve"> </w:t>
        </w:r>
        <w:r w:rsidRPr="008573A2">
          <w:rPr>
            <w:rStyle w:val="Hyperlink"/>
            <w:rFonts w:ascii="Times New Roman" w:hAnsi="Times New Roman"/>
            <w:sz w:val="24"/>
            <w:szCs w:val="24"/>
          </w:rPr>
          <w:t>https://downloads.unicef.org.uk/wp-content/uploads/2010/05/UNCRC_summary-1.pdf?_ga=2.182429540.272014342.1557141370-1723041772.1539773641</w:t>
        </w:r>
      </w:hyperlink>
      <w:r w:rsidRPr="008573A2">
        <w:rPr>
          <w:rFonts w:ascii="Times New Roman" w:hAnsi="Times New Roman"/>
          <w:sz w:val="24"/>
          <w:szCs w:val="24"/>
        </w:rPr>
        <w:t xml:space="preserve"> (Darllenwyd: 2il o Fai 2019). </w:t>
      </w:r>
    </w:p>
    <w:p w14:paraId="78CB0061" w14:textId="77777777" w:rsidR="008573A2" w:rsidRPr="008573A2" w:rsidRDefault="008573A2" w:rsidP="008573A2">
      <w:pPr>
        <w:pStyle w:val="NormalWeb"/>
        <w:rPr>
          <w:rFonts w:ascii="Times New Roman" w:hAnsi="Times New Roman"/>
          <w:position w:val="8"/>
          <w:sz w:val="24"/>
          <w:szCs w:val="24"/>
          <w:lang w:val="en-US"/>
        </w:rPr>
      </w:pPr>
      <w:r w:rsidRPr="008573A2">
        <w:rPr>
          <w:rFonts w:ascii="Times New Roman" w:hAnsi="Times New Roman"/>
          <w:sz w:val="24"/>
          <w:szCs w:val="24"/>
        </w:rPr>
        <w:t xml:space="preserve">Waite, S. Evans, J. Rogers, S. (2012) </w:t>
      </w:r>
      <w:r w:rsidRPr="008573A2">
        <w:rPr>
          <w:rFonts w:ascii="Times New Roman" w:hAnsi="Times New Roman"/>
          <w:i/>
          <w:sz w:val="24"/>
          <w:szCs w:val="24"/>
        </w:rPr>
        <w:t xml:space="preserve">Educational Opportunities from outdoor learning as children begin the primary curriculum. </w:t>
      </w:r>
      <w:r w:rsidRPr="008573A2">
        <w:rPr>
          <w:rFonts w:ascii="Times New Roman" w:hAnsi="Times New Roman"/>
          <w:sz w:val="24"/>
          <w:szCs w:val="24"/>
        </w:rPr>
        <w:t xml:space="preserve">Ar </w:t>
      </w:r>
      <w:proofErr w:type="gramStart"/>
      <w:r w:rsidRPr="008573A2">
        <w:rPr>
          <w:rFonts w:ascii="Times New Roman" w:hAnsi="Times New Roman"/>
          <w:sz w:val="24"/>
          <w:szCs w:val="24"/>
        </w:rPr>
        <w:t>gael</w:t>
      </w:r>
      <w:proofErr w:type="gramEnd"/>
      <w:r w:rsidRPr="008573A2">
        <w:rPr>
          <w:rFonts w:ascii="Times New Roman" w:hAnsi="Times New Roman"/>
          <w:sz w:val="24"/>
          <w:szCs w:val="24"/>
        </w:rPr>
        <w:t xml:space="preserve"> yn: </w:t>
      </w:r>
      <w:hyperlink r:id="rId34" w:history="1">
        <w:r w:rsidRPr="008573A2">
          <w:rPr>
            <w:rStyle w:val="Hyperlink"/>
            <w:rFonts w:ascii="Times New Roman" w:hAnsi="Times New Roman"/>
            <w:position w:val="8"/>
            <w:sz w:val="24"/>
            <w:szCs w:val="24"/>
            <w:lang w:val="en-US"/>
          </w:rPr>
          <w:t>http://www.lotc.org.uk/wp-content/uploads/2012/05/Outdoor-opportunities-research-brief.pdf</w:t>
        </w:r>
      </w:hyperlink>
      <w:r w:rsidRPr="008573A2">
        <w:rPr>
          <w:rFonts w:ascii="Times New Roman" w:hAnsi="Times New Roman"/>
          <w:position w:val="8"/>
          <w:sz w:val="24"/>
          <w:szCs w:val="24"/>
          <w:lang w:val="en-US"/>
        </w:rPr>
        <w:t xml:space="preserve"> (Darllenwyd: 1af o Fai 2019). </w:t>
      </w:r>
    </w:p>
    <w:p w14:paraId="1EDA8566" w14:textId="77777777" w:rsidR="008573A2" w:rsidRPr="008573A2" w:rsidRDefault="008573A2" w:rsidP="008573A2">
      <w:pPr>
        <w:spacing w:before="100" w:beforeAutospacing="1" w:after="100" w:afterAutospacing="1"/>
        <w:rPr>
          <w:rStyle w:val="Hyperlink"/>
          <w:rFonts w:ascii="Times New Roman" w:hAnsi="Times New Roman" w:cs="Times New Roman"/>
          <w:color w:val="auto"/>
          <w:u w:val="none"/>
        </w:rPr>
      </w:pPr>
      <w:proofErr w:type="gramStart"/>
      <w:r w:rsidRPr="008573A2">
        <w:rPr>
          <w:rFonts w:ascii="Times New Roman" w:hAnsi="Times New Roman" w:cs="Times New Roman"/>
        </w:rPr>
        <w:t xml:space="preserve">Williams, A. (2003) </w:t>
      </w:r>
      <w:r w:rsidRPr="008573A2">
        <w:rPr>
          <w:rFonts w:ascii="Times New Roman" w:hAnsi="Times New Roman" w:cs="Times New Roman"/>
          <w:i/>
        </w:rPr>
        <w:t>How to write and analyse a questionnaire.</w:t>
      </w:r>
      <w:proofErr w:type="gramEnd"/>
      <w:r w:rsidRPr="008573A2">
        <w:rPr>
          <w:rFonts w:ascii="Times New Roman" w:hAnsi="Times New Roman" w:cs="Times New Roman"/>
          <w:i/>
        </w:rPr>
        <w:t xml:space="preserve"> </w:t>
      </w:r>
      <w:r w:rsidRPr="008573A2">
        <w:rPr>
          <w:rFonts w:ascii="Times New Roman" w:hAnsi="Times New Roman" w:cs="Times New Roman"/>
        </w:rPr>
        <w:t xml:space="preserve">Ar </w:t>
      </w:r>
      <w:proofErr w:type="gramStart"/>
      <w:r w:rsidRPr="008573A2">
        <w:rPr>
          <w:rFonts w:ascii="Times New Roman" w:hAnsi="Times New Roman" w:cs="Times New Roman"/>
        </w:rPr>
        <w:t>gael</w:t>
      </w:r>
      <w:proofErr w:type="gramEnd"/>
      <w:r w:rsidRPr="008573A2">
        <w:rPr>
          <w:rFonts w:ascii="Times New Roman" w:hAnsi="Times New Roman" w:cs="Times New Roman"/>
        </w:rPr>
        <w:t xml:space="preserve"> yn: </w:t>
      </w:r>
      <w:hyperlink r:id="rId35" w:history="1">
        <w:r w:rsidRPr="008573A2">
          <w:rPr>
            <w:rStyle w:val="Hyperlink"/>
            <w:rFonts w:ascii="Times New Roman" w:hAnsi="Times New Roman" w:cs="Times New Roman"/>
          </w:rPr>
          <w:t>https://journals.sagepub.com/doi/pdf/10.1093/ortho.30.3.245</w:t>
        </w:r>
      </w:hyperlink>
      <w:r w:rsidRPr="008573A2">
        <w:rPr>
          <w:rStyle w:val="Hyperlink"/>
          <w:rFonts w:ascii="Times New Roman" w:hAnsi="Times New Roman" w:cs="Times New Roman"/>
        </w:rPr>
        <w:t xml:space="preserve"> </w:t>
      </w:r>
      <w:r w:rsidRPr="008573A2">
        <w:rPr>
          <w:rStyle w:val="Hyperlink"/>
          <w:rFonts w:ascii="Times New Roman" w:hAnsi="Times New Roman" w:cs="Times New Roman"/>
          <w:color w:val="auto"/>
          <w:u w:val="none"/>
        </w:rPr>
        <w:t xml:space="preserve">(Darllenwyd: 2il o Fai 2019). </w:t>
      </w:r>
    </w:p>
    <w:p w14:paraId="403C4CC8" w14:textId="77777777" w:rsidR="008573A2" w:rsidRPr="008573A2" w:rsidRDefault="008573A2" w:rsidP="008573A2">
      <w:pPr>
        <w:pStyle w:val="NormalWeb"/>
        <w:rPr>
          <w:rFonts w:ascii="Times New Roman" w:hAnsi="Times New Roman"/>
          <w:sz w:val="24"/>
          <w:szCs w:val="24"/>
          <w:lang w:val="en-US"/>
        </w:rPr>
      </w:pPr>
      <w:r w:rsidRPr="008573A2">
        <w:rPr>
          <w:rFonts w:ascii="Times New Roman" w:hAnsi="Times New Roman"/>
          <w:sz w:val="24"/>
          <w:szCs w:val="24"/>
          <w:lang w:val="en-US"/>
        </w:rPr>
        <w:t xml:space="preserve">Yr Adran Addysg </w:t>
      </w:r>
      <w:proofErr w:type="gramStart"/>
      <w:r w:rsidRPr="008573A2">
        <w:rPr>
          <w:rFonts w:ascii="Times New Roman" w:hAnsi="Times New Roman"/>
          <w:sz w:val="24"/>
          <w:szCs w:val="24"/>
          <w:lang w:val="en-US"/>
        </w:rPr>
        <w:t>a</w:t>
      </w:r>
      <w:proofErr w:type="gramEnd"/>
      <w:r w:rsidRPr="008573A2">
        <w:rPr>
          <w:rFonts w:ascii="Times New Roman" w:hAnsi="Times New Roman"/>
          <w:sz w:val="24"/>
          <w:szCs w:val="24"/>
          <w:lang w:val="en-US"/>
        </w:rPr>
        <w:t xml:space="preserve"> Sgiliau (2015) </w:t>
      </w:r>
      <w:r w:rsidRPr="008573A2">
        <w:rPr>
          <w:rFonts w:ascii="Times New Roman" w:hAnsi="Times New Roman"/>
          <w:i/>
          <w:sz w:val="24"/>
          <w:szCs w:val="24"/>
          <w:lang w:val="en-US"/>
        </w:rPr>
        <w:t xml:space="preserve">Fframwaith y cyfnod sylfaen. </w:t>
      </w:r>
      <w:r w:rsidRPr="008573A2">
        <w:rPr>
          <w:rFonts w:ascii="Times New Roman" w:hAnsi="Times New Roman"/>
          <w:sz w:val="24"/>
          <w:szCs w:val="24"/>
          <w:lang w:val="en-US"/>
        </w:rPr>
        <w:t xml:space="preserve">Ar </w:t>
      </w:r>
      <w:proofErr w:type="gramStart"/>
      <w:r w:rsidRPr="008573A2">
        <w:rPr>
          <w:rFonts w:ascii="Times New Roman" w:hAnsi="Times New Roman"/>
          <w:sz w:val="24"/>
          <w:szCs w:val="24"/>
          <w:lang w:val="en-US"/>
        </w:rPr>
        <w:t>gael</w:t>
      </w:r>
      <w:proofErr w:type="gramEnd"/>
      <w:r w:rsidRPr="008573A2">
        <w:rPr>
          <w:rFonts w:ascii="Times New Roman" w:hAnsi="Times New Roman"/>
          <w:sz w:val="24"/>
          <w:szCs w:val="24"/>
          <w:lang w:val="en-US"/>
        </w:rPr>
        <w:t xml:space="preserve"> yn: </w:t>
      </w:r>
      <w:hyperlink r:id="rId36" w:history="1">
        <w:r w:rsidRPr="008573A2">
          <w:rPr>
            <w:rStyle w:val="Hyperlink"/>
            <w:rFonts w:ascii="Times New Roman" w:hAnsi="Times New Roman"/>
            <w:sz w:val="24"/>
            <w:szCs w:val="24"/>
            <w:lang w:val="en-US"/>
          </w:rPr>
          <w:t>https://learning.gov.wales/docs/learningwales/publications/150803-fp-framework-cy.pdf</w:t>
        </w:r>
      </w:hyperlink>
      <w:r w:rsidRPr="008573A2">
        <w:rPr>
          <w:rFonts w:ascii="Times New Roman" w:hAnsi="Times New Roman"/>
          <w:sz w:val="24"/>
          <w:szCs w:val="24"/>
          <w:lang w:val="en-US"/>
        </w:rPr>
        <w:t xml:space="preserve"> (Darllenwyd: 1af o Fai 2019).</w:t>
      </w:r>
    </w:p>
    <w:p w14:paraId="645A6D5F" w14:textId="77777777" w:rsidR="008573A2" w:rsidRPr="008573A2" w:rsidRDefault="008573A2" w:rsidP="008573A2">
      <w:pPr>
        <w:pStyle w:val="NormalWeb"/>
        <w:rPr>
          <w:rFonts w:ascii="Times New Roman" w:hAnsi="Times New Roman"/>
          <w:sz w:val="24"/>
          <w:szCs w:val="24"/>
        </w:rPr>
      </w:pPr>
      <w:r w:rsidRPr="008573A2">
        <w:rPr>
          <w:rFonts w:ascii="Times New Roman" w:hAnsi="Times New Roman"/>
          <w:sz w:val="24"/>
          <w:szCs w:val="24"/>
        </w:rPr>
        <w:t xml:space="preserve">Yr Adran Plant, Addysg, dysgu Gydol Oes </w:t>
      </w:r>
      <w:proofErr w:type="gramStart"/>
      <w:r w:rsidRPr="008573A2">
        <w:rPr>
          <w:rFonts w:ascii="Times New Roman" w:hAnsi="Times New Roman"/>
          <w:sz w:val="24"/>
          <w:szCs w:val="24"/>
        </w:rPr>
        <w:t>a</w:t>
      </w:r>
      <w:proofErr w:type="gramEnd"/>
      <w:r w:rsidRPr="008573A2">
        <w:rPr>
          <w:rFonts w:ascii="Times New Roman" w:hAnsi="Times New Roman"/>
          <w:sz w:val="24"/>
          <w:szCs w:val="24"/>
        </w:rPr>
        <w:t xml:space="preserve"> Sgiliau. </w:t>
      </w:r>
      <w:proofErr w:type="gramStart"/>
      <w:r w:rsidRPr="008573A2">
        <w:rPr>
          <w:rFonts w:ascii="Times New Roman" w:hAnsi="Times New Roman"/>
          <w:sz w:val="24"/>
          <w:szCs w:val="24"/>
        </w:rPr>
        <w:t>(2009</w:t>
      </w:r>
      <w:r w:rsidRPr="008573A2">
        <w:rPr>
          <w:rFonts w:ascii="Times New Roman" w:hAnsi="Times New Roman"/>
          <w:i/>
          <w:sz w:val="24"/>
          <w:szCs w:val="24"/>
        </w:rPr>
        <w:t>) Llawlyfr Dysgu yn yr Awyr Agored.</w:t>
      </w:r>
      <w:proofErr w:type="gramEnd"/>
      <w:r w:rsidRPr="008573A2">
        <w:rPr>
          <w:rFonts w:ascii="Times New Roman" w:hAnsi="Times New Roman"/>
          <w:i/>
          <w:sz w:val="24"/>
          <w:szCs w:val="24"/>
        </w:rPr>
        <w:t xml:space="preserve"> </w:t>
      </w:r>
      <w:r w:rsidRPr="008573A2">
        <w:rPr>
          <w:rFonts w:ascii="Times New Roman" w:hAnsi="Times New Roman"/>
          <w:sz w:val="24"/>
          <w:szCs w:val="24"/>
        </w:rPr>
        <w:t xml:space="preserve">Ar </w:t>
      </w:r>
      <w:proofErr w:type="gramStart"/>
      <w:r w:rsidRPr="008573A2">
        <w:rPr>
          <w:rFonts w:ascii="Times New Roman" w:hAnsi="Times New Roman"/>
          <w:sz w:val="24"/>
          <w:szCs w:val="24"/>
        </w:rPr>
        <w:t>gael</w:t>
      </w:r>
      <w:proofErr w:type="gramEnd"/>
      <w:r w:rsidRPr="008573A2">
        <w:rPr>
          <w:rFonts w:ascii="Times New Roman" w:hAnsi="Times New Roman"/>
          <w:sz w:val="24"/>
          <w:szCs w:val="24"/>
        </w:rPr>
        <w:t xml:space="preserve"> yn:</w:t>
      </w:r>
      <w:r w:rsidRPr="008573A2">
        <w:rPr>
          <w:rFonts w:ascii="Times New Roman" w:hAnsi="Times New Roman"/>
          <w:color w:val="565659"/>
          <w:sz w:val="24"/>
          <w:szCs w:val="24"/>
        </w:rPr>
        <w:t xml:space="preserve"> </w:t>
      </w:r>
      <w:hyperlink r:id="rId37" w:history="1">
        <w:r w:rsidRPr="008573A2">
          <w:rPr>
            <w:rStyle w:val="Hyperlink"/>
            <w:rFonts w:ascii="Times New Roman" w:hAnsi="Times New Roman"/>
            <w:sz w:val="24"/>
            <w:szCs w:val="24"/>
          </w:rPr>
          <w:t>https://learning.gov.wales/docs/learningwales/publications/140828-foundation-phase-outdoor-learning-handbook-cy.pdf</w:t>
        </w:r>
      </w:hyperlink>
      <w:r w:rsidRPr="008573A2">
        <w:rPr>
          <w:rStyle w:val="Hyperlink"/>
          <w:rFonts w:ascii="Times New Roman" w:hAnsi="Times New Roman"/>
          <w:sz w:val="24"/>
          <w:szCs w:val="24"/>
        </w:rPr>
        <w:t xml:space="preserve"> </w:t>
      </w:r>
      <w:r w:rsidRPr="008573A2">
        <w:rPr>
          <w:rStyle w:val="Hyperlink"/>
          <w:rFonts w:ascii="Times New Roman" w:hAnsi="Times New Roman"/>
          <w:color w:val="auto"/>
          <w:sz w:val="24"/>
          <w:szCs w:val="24"/>
          <w:u w:val="none"/>
        </w:rPr>
        <w:t>(Darllenwyd: 2il o Fai 2019).</w:t>
      </w:r>
      <w:r w:rsidRPr="008573A2">
        <w:rPr>
          <w:rStyle w:val="Hyperlink"/>
          <w:rFonts w:ascii="Times New Roman" w:hAnsi="Times New Roman"/>
          <w:sz w:val="24"/>
          <w:szCs w:val="24"/>
          <w:u w:val="none"/>
        </w:rPr>
        <w:t xml:space="preserve"> </w:t>
      </w:r>
    </w:p>
    <w:sectPr w:rsidR="008573A2" w:rsidRPr="008573A2" w:rsidSect="00221936">
      <w:headerReference w:type="default" r:id="rId38"/>
      <w:footerReference w:type="even" r:id="rId39"/>
      <w:footerReference w:type="default" r:id="rId4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EAFF81" w14:textId="77777777" w:rsidR="00227DC7" w:rsidRDefault="00227DC7" w:rsidP="00D7336D">
      <w:r>
        <w:separator/>
      </w:r>
    </w:p>
  </w:endnote>
  <w:endnote w:type="continuationSeparator" w:id="0">
    <w:p w14:paraId="2A963CD5" w14:textId="77777777" w:rsidR="00227DC7" w:rsidRDefault="00227DC7" w:rsidP="00D73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E1FBCB" w14:textId="77777777" w:rsidR="00227DC7" w:rsidRDefault="00227DC7" w:rsidP="002A0C8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858991" w14:textId="77777777" w:rsidR="00227DC7" w:rsidRDefault="00227DC7" w:rsidP="00D7336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9DA609" w14:textId="77777777" w:rsidR="00227DC7" w:rsidRDefault="00227DC7" w:rsidP="002A0C8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1337F">
      <w:rPr>
        <w:rStyle w:val="PageNumber"/>
        <w:noProof/>
      </w:rPr>
      <w:t>23</w:t>
    </w:r>
    <w:r>
      <w:rPr>
        <w:rStyle w:val="PageNumber"/>
      </w:rPr>
      <w:fldChar w:fldCharType="end"/>
    </w:r>
  </w:p>
  <w:p w14:paraId="35F76B4E" w14:textId="77777777" w:rsidR="00227DC7" w:rsidRDefault="00227DC7" w:rsidP="00D7336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F8AFE5" w14:textId="77777777" w:rsidR="00227DC7" w:rsidRDefault="00227DC7" w:rsidP="00D7336D">
      <w:r>
        <w:separator/>
      </w:r>
    </w:p>
  </w:footnote>
  <w:footnote w:type="continuationSeparator" w:id="0">
    <w:p w14:paraId="62045637" w14:textId="77777777" w:rsidR="00227DC7" w:rsidRDefault="00227DC7" w:rsidP="00D733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A170FC" w14:textId="77777777" w:rsidR="00227DC7" w:rsidRDefault="00227DC7">
    <w:pPr>
      <w:pStyle w:val="Header"/>
    </w:pPr>
    <w:r>
      <w:t>1600454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445540"/>
    <w:multiLevelType w:val="multilevel"/>
    <w:tmpl w:val="75106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E12606"/>
    <w:multiLevelType w:val="hybridMultilevel"/>
    <w:tmpl w:val="AEC8C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0774D8E"/>
    <w:multiLevelType w:val="multilevel"/>
    <w:tmpl w:val="FF74AEB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8E82611"/>
    <w:multiLevelType w:val="hybridMultilevel"/>
    <w:tmpl w:val="125CA324"/>
    <w:lvl w:ilvl="0" w:tplc="D414BFAC">
      <w:numFmt w:val="bullet"/>
      <w:lvlText w:val="-"/>
      <w:lvlJc w:val="left"/>
      <w:pPr>
        <w:ind w:left="780" w:hanging="360"/>
      </w:pPr>
      <w:rPr>
        <w:rFonts w:ascii="Arial" w:eastAsia="Times New Roman"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2935E7A"/>
    <w:multiLevelType w:val="hybridMultilevel"/>
    <w:tmpl w:val="83885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F433577"/>
    <w:multiLevelType w:val="hybridMultilevel"/>
    <w:tmpl w:val="362A697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6FD1126"/>
    <w:multiLevelType w:val="hybridMultilevel"/>
    <w:tmpl w:val="2608865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93F2FB0"/>
    <w:multiLevelType w:val="multilevel"/>
    <w:tmpl w:val="56EABA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nsid w:val="7CC96B7D"/>
    <w:multiLevelType w:val="hybridMultilevel"/>
    <w:tmpl w:val="9DAC695A"/>
    <w:lvl w:ilvl="0" w:tplc="D414BF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5"/>
  </w:num>
  <w:num w:numId="12">
    <w:abstractNumId w:val="23"/>
  </w:num>
  <w:num w:numId="13">
    <w:abstractNumId w:val="24"/>
  </w:num>
  <w:num w:numId="14">
    <w:abstractNumId w:val="1"/>
  </w:num>
  <w:num w:numId="15">
    <w:abstractNumId w:val="8"/>
  </w:num>
  <w:num w:numId="16">
    <w:abstractNumId w:val="9"/>
  </w:num>
  <w:num w:numId="17">
    <w:abstractNumId w:val="13"/>
  </w:num>
  <w:num w:numId="18">
    <w:abstractNumId w:val="15"/>
  </w:num>
  <w:num w:numId="19">
    <w:abstractNumId w:val="27"/>
  </w:num>
  <w:num w:numId="20">
    <w:abstractNumId w:val="6"/>
  </w:num>
  <w:num w:numId="21">
    <w:abstractNumId w:val="17"/>
  </w:num>
  <w:num w:numId="22">
    <w:abstractNumId w:val="20"/>
  </w:num>
  <w:num w:numId="23">
    <w:abstractNumId w:val="2"/>
  </w:num>
  <w:num w:numId="24">
    <w:abstractNumId w:val="31"/>
  </w:num>
  <w:num w:numId="25">
    <w:abstractNumId w:val="16"/>
  </w:num>
  <w:num w:numId="26">
    <w:abstractNumId w:val="26"/>
  </w:num>
  <w:num w:numId="27">
    <w:abstractNumId w:val="7"/>
  </w:num>
  <w:num w:numId="28">
    <w:abstractNumId w:val="14"/>
  </w:num>
  <w:num w:numId="29">
    <w:abstractNumId w:val="30"/>
  </w:num>
  <w:num w:numId="30">
    <w:abstractNumId w:val="3"/>
  </w:num>
  <w:num w:numId="31">
    <w:abstractNumId w:val="0"/>
  </w:num>
  <w:num w:numId="32">
    <w:abstractNumId w:val="22"/>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hideSpellingErrors/>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82A"/>
    <w:rsid w:val="00054FC8"/>
    <w:rsid w:val="00065FD1"/>
    <w:rsid w:val="00066324"/>
    <w:rsid w:val="00071C19"/>
    <w:rsid w:val="0007665B"/>
    <w:rsid w:val="00095C4E"/>
    <w:rsid w:val="000A22E3"/>
    <w:rsid w:val="000D482A"/>
    <w:rsid w:val="000F3B94"/>
    <w:rsid w:val="000F40DC"/>
    <w:rsid w:val="000F64E6"/>
    <w:rsid w:val="000F7B3B"/>
    <w:rsid w:val="00112047"/>
    <w:rsid w:val="00132851"/>
    <w:rsid w:val="00182D3A"/>
    <w:rsid w:val="00196631"/>
    <w:rsid w:val="001A7780"/>
    <w:rsid w:val="00213939"/>
    <w:rsid w:val="00221936"/>
    <w:rsid w:val="0022540D"/>
    <w:rsid w:val="00227DC7"/>
    <w:rsid w:val="00246BF2"/>
    <w:rsid w:val="002715DA"/>
    <w:rsid w:val="002945B3"/>
    <w:rsid w:val="002A0C8F"/>
    <w:rsid w:val="002C384C"/>
    <w:rsid w:val="002D6BAC"/>
    <w:rsid w:val="002F1204"/>
    <w:rsid w:val="00300F30"/>
    <w:rsid w:val="00301FEE"/>
    <w:rsid w:val="00304872"/>
    <w:rsid w:val="00310EF9"/>
    <w:rsid w:val="0031554E"/>
    <w:rsid w:val="003606C7"/>
    <w:rsid w:val="00364314"/>
    <w:rsid w:val="003825C0"/>
    <w:rsid w:val="003B19F0"/>
    <w:rsid w:val="003C238E"/>
    <w:rsid w:val="003E559C"/>
    <w:rsid w:val="003F4A2D"/>
    <w:rsid w:val="00401360"/>
    <w:rsid w:val="004417D4"/>
    <w:rsid w:val="0045421D"/>
    <w:rsid w:val="00464E40"/>
    <w:rsid w:val="004709E9"/>
    <w:rsid w:val="004B0254"/>
    <w:rsid w:val="004B59C3"/>
    <w:rsid w:val="004E1CB7"/>
    <w:rsid w:val="00501A37"/>
    <w:rsid w:val="005201CC"/>
    <w:rsid w:val="00531807"/>
    <w:rsid w:val="00583495"/>
    <w:rsid w:val="00587352"/>
    <w:rsid w:val="005B73ED"/>
    <w:rsid w:val="005C7C04"/>
    <w:rsid w:val="005D092F"/>
    <w:rsid w:val="005E1477"/>
    <w:rsid w:val="00602480"/>
    <w:rsid w:val="00651680"/>
    <w:rsid w:val="006744B7"/>
    <w:rsid w:val="006C71F1"/>
    <w:rsid w:val="006D094C"/>
    <w:rsid w:val="006D725D"/>
    <w:rsid w:val="00761A27"/>
    <w:rsid w:val="0076472B"/>
    <w:rsid w:val="00794925"/>
    <w:rsid w:val="007C498C"/>
    <w:rsid w:val="007C7107"/>
    <w:rsid w:val="00817D4C"/>
    <w:rsid w:val="008223B3"/>
    <w:rsid w:val="00823E03"/>
    <w:rsid w:val="00841EC9"/>
    <w:rsid w:val="008573A2"/>
    <w:rsid w:val="00857DF6"/>
    <w:rsid w:val="008661C2"/>
    <w:rsid w:val="008B1D2D"/>
    <w:rsid w:val="00901373"/>
    <w:rsid w:val="00910025"/>
    <w:rsid w:val="0095526D"/>
    <w:rsid w:val="009740B6"/>
    <w:rsid w:val="00997EF8"/>
    <w:rsid w:val="00A21C6A"/>
    <w:rsid w:val="00A26716"/>
    <w:rsid w:val="00A37883"/>
    <w:rsid w:val="00A521A4"/>
    <w:rsid w:val="00A621DE"/>
    <w:rsid w:val="00AE17B6"/>
    <w:rsid w:val="00AF0A38"/>
    <w:rsid w:val="00AF7E3B"/>
    <w:rsid w:val="00B058E6"/>
    <w:rsid w:val="00B1337F"/>
    <w:rsid w:val="00B16225"/>
    <w:rsid w:val="00B34E6E"/>
    <w:rsid w:val="00B37EA4"/>
    <w:rsid w:val="00B50BFE"/>
    <w:rsid w:val="00B665D6"/>
    <w:rsid w:val="00B6748D"/>
    <w:rsid w:val="00BA3252"/>
    <w:rsid w:val="00BE10D7"/>
    <w:rsid w:val="00C002E6"/>
    <w:rsid w:val="00C03974"/>
    <w:rsid w:val="00C345C3"/>
    <w:rsid w:val="00C41DCA"/>
    <w:rsid w:val="00C52825"/>
    <w:rsid w:val="00C70F9D"/>
    <w:rsid w:val="00C909F5"/>
    <w:rsid w:val="00CE4050"/>
    <w:rsid w:val="00CF3C26"/>
    <w:rsid w:val="00D269EB"/>
    <w:rsid w:val="00D35347"/>
    <w:rsid w:val="00D5191E"/>
    <w:rsid w:val="00D64612"/>
    <w:rsid w:val="00D70794"/>
    <w:rsid w:val="00D7336D"/>
    <w:rsid w:val="00DA761E"/>
    <w:rsid w:val="00DB0AD6"/>
    <w:rsid w:val="00DD7077"/>
    <w:rsid w:val="00DD775B"/>
    <w:rsid w:val="00DE0A3C"/>
    <w:rsid w:val="00E0339A"/>
    <w:rsid w:val="00E14C88"/>
    <w:rsid w:val="00E86E29"/>
    <w:rsid w:val="00F5676A"/>
    <w:rsid w:val="00F5719E"/>
    <w:rsid w:val="00F6023A"/>
    <w:rsid w:val="00F60F8E"/>
    <w:rsid w:val="00F71D51"/>
    <w:rsid w:val="00F82EE6"/>
    <w:rsid w:val="00F844C5"/>
    <w:rsid w:val="00F942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BA015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82A"/>
  </w:style>
  <w:style w:type="paragraph" w:styleId="Heading1">
    <w:name w:val="heading 1"/>
    <w:basedOn w:val="Normal"/>
    <w:next w:val="Normal"/>
    <w:link w:val="Heading1Char"/>
    <w:uiPriority w:val="99"/>
    <w:qFormat/>
    <w:rsid w:val="00D7336D"/>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DD707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D707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7336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482A"/>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0D482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D482A"/>
    <w:rPr>
      <w:rFonts w:ascii="Lucida Grande" w:hAnsi="Lucida Grande" w:cs="Lucida Grande"/>
      <w:sz w:val="18"/>
      <w:szCs w:val="18"/>
    </w:rPr>
  </w:style>
  <w:style w:type="paragraph" w:styleId="Header">
    <w:name w:val="header"/>
    <w:basedOn w:val="Normal"/>
    <w:link w:val="HeaderChar"/>
    <w:uiPriority w:val="99"/>
    <w:unhideWhenUsed/>
    <w:rsid w:val="00D7336D"/>
    <w:pPr>
      <w:tabs>
        <w:tab w:val="center" w:pos="4320"/>
        <w:tab w:val="right" w:pos="8640"/>
      </w:tabs>
    </w:pPr>
  </w:style>
  <w:style w:type="character" w:customStyle="1" w:styleId="HeaderChar">
    <w:name w:val="Header Char"/>
    <w:basedOn w:val="DefaultParagraphFont"/>
    <w:link w:val="Header"/>
    <w:uiPriority w:val="99"/>
    <w:rsid w:val="00D7336D"/>
  </w:style>
  <w:style w:type="paragraph" w:styleId="Footer">
    <w:name w:val="footer"/>
    <w:basedOn w:val="Normal"/>
    <w:link w:val="FooterChar"/>
    <w:uiPriority w:val="99"/>
    <w:unhideWhenUsed/>
    <w:rsid w:val="00D7336D"/>
    <w:pPr>
      <w:tabs>
        <w:tab w:val="center" w:pos="4320"/>
        <w:tab w:val="right" w:pos="8640"/>
      </w:tabs>
    </w:pPr>
  </w:style>
  <w:style w:type="character" w:customStyle="1" w:styleId="FooterChar">
    <w:name w:val="Footer Char"/>
    <w:basedOn w:val="DefaultParagraphFont"/>
    <w:link w:val="Footer"/>
    <w:uiPriority w:val="99"/>
    <w:rsid w:val="00D7336D"/>
  </w:style>
  <w:style w:type="character" w:styleId="PageNumber">
    <w:name w:val="page number"/>
    <w:basedOn w:val="DefaultParagraphFont"/>
    <w:uiPriority w:val="99"/>
    <w:unhideWhenUsed/>
    <w:rsid w:val="00D7336D"/>
  </w:style>
  <w:style w:type="character" w:customStyle="1" w:styleId="Heading1Char">
    <w:name w:val="Heading 1 Char"/>
    <w:basedOn w:val="DefaultParagraphFont"/>
    <w:link w:val="Heading1"/>
    <w:uiPriority w:val="99"/>
    <w:rsid w:val="00D7336D"/>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7336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7336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7336D"/>
    <w:rPr>
      <w:rFonts w:ascii="Times New Roman" w:eastAsia="Times New Roman" w:hAnsi="Times New Roman" w:cs="Times New Roman"/>
      <w:b/>
      <w:bCs/>
      <w:sz w:val="22"/>
      <w:szCs w:val="22"/>
    </w:rPr>
  </w:style>
  <w:style w:type="paragraph" w:customStyle="1" w:styleId="deannah1">
    <w:name w:val="deannah1"/>
    <w:basedOn w:val="Normal"/>
    <w:uiPriority w:val="99"/>
    <w:rsid w:val="00D7336D"/>
    <w:pPr>
      <w:keepNext/>
      <w:spacing w:after="240"/>
    </w:pPr>
    <w:rPr>
      <w:rFonts w:ascii="Times New Roman" w:eastAsia="Times New Roman" w:hAnsi="Times New Roman" w:cs="Times New Roman"/>
      <w:b/>
      <w:bCs/>
    </w:rPr>
  </w:style>
  <w:style w:type="character" w:styleId="Hyperlink">
    <w:name w:val="Hyperlink"/>
    <w:uiPriority w:val="99"/>
    <w:rsid w:val="00D7336D"/>
    <w:rPr>
      <w:color w:val="0000FF"/>
      <w:u w:val="single"/>
    </w:rPr>
  </w:style>
  <w:style w:type="table" w:styleId="TableGrid">
    <w:name w:val="Table Grid"/>
    <w:basedOn w:val="TableNormal"/>
    <w:uiPriority w:val="59"/>
    <w:rsid w:val="00D7336D"/>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D7336D"/>
    <w:rPr>
      <w:color w:val="800080"/>
      <w:u w:val="single"/>
    </w:rPr>
  </w:style>
  <w:style w:type="character" w:customStyle="1" w:styleId="Hyperlink1">
    <w:name w:val="Hyperlink1"/>
    <w:uiPriority w:val="99"/>
    <w:rsid w:val="00D7336D"/>
    <w:rPr>
      <w:color w:val="535353"/>
      <w:u w:val="single"/>
      <w:effect w:val="none"/>
    </w:rPr>
  </w:style>
  <w:style w:type="paragraph" w:customStyle="1" w:styleId="NormalWeb1">
    <w:name w:val="Normal (Web)1"/>
    <w:basedOn w:val="Normal"/>
    <w:uiPriority w:val="99"/>
    <w:rsid w:val="00D7336D"/>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D7336D"/>
    <w:rPr>
      <w:sz w:val="16"/>
      <w:szCs w:val="16"/>
    </w:rPr>
  </w:style>
  <w:style w:type="paragraph" w:styleId="CommentText">
    <w:name w:val="annotation text"/>
    <w:basedOn w:val="Normal"/>
    <w:link w:val="CommentTextChar"/>
    <w:uiPriority w:val="99"/>
    <w:semiHidden/>
    <w:unhideWhenUsed/>
    <w:rsid w:val="00D7336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7336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7336D"/>
    <w:rPr>
      <w:b/>
      <w:bCs/>
    </w:rPr>
  </w:style>
  <w:style w:type="character" w:customStyle="1" w:styleId="CommentSubjectChar">
    <w:name w:val="Comment Subject Char"/>
    <w:basedOn w:val="CommentTextChar"/>
    <w:link w:val="CommentSubject"/>
    <w:uiPriority w:val="99"/>
    <w:semiHidden/>
    <w:rsid w:val="00D7336D"/>
    <w:rPr>
      <w:rFonts w:ascii="Times New Roman" w:eastAsia="Times New Roman" w:hAnsi="Times New Roman" w:cs="Times New Roman"/>
      <w:b/>
      <w:bCs/>
      <w:sz w:val="20"/>
      <w:szCs w:val="20"/>
    </w:rPr>
  </w:style>
  <w:style w:type="paragraph" w:styleId="ListParagraph">
    <w:name w:val="List Paragraph"/>
    <w:basedOn w:val="Normal"/>
    <w:uiPriority w:val="34"/>
    <w:qFormat/>
    <w:rsid w:val="00D7336D"/>
    <w:pPr>
      <w:ind w:left="720"/>
      <w:contextualSpacing/>
    </w:pPr>
    <w:rPr>
      <w:rFonts w:ascii="Calibri" w:eastAsia="Calibri" w:hAnsi="Calibri" w:cs="Times New Roman"/>
      <w:sz w:val="22"/>
      <w:szCs w:val="22"/>
    </w:rPr>
  </w:style>
  <w:style w:type="character" w:styleId="Strong">
    <w:name w:val="Strong"/>
    <w:uiPriority w:val="22"/>
    <w:qFormat/>
    <w:rsid w:val="00D7336D"/>
    <w:rPr>
      <w:b/>
      <w:bCs/>
    </w:rPr>
  </w:style>
  <w:style w:type="character" w:customStyle="1" w:styleId="tw4winMark">
    <w:name w:val="tw4winMark"/>
    <w:basedOn w:val="DefaultParagraphFont"/>
    <w:rsid w:val="00D7336D"/>
    <w:rPr>
      <w:rFonts w:ascii="Courier New" w:hAnsi="Courier New" w:cs="Courier New"/>
      <w:b w:val="0"/>
      <w:bCs/>
      <w:i w:val="0"/>
      <w:dstrike w:val="0"/>
      <w:noProof/>
      <w:vanish/>
      <w:color w:val="800080"/>
      <w:sz w:val="18"/>
      <w:szCs w:val="24"/>
      <w:effect w:val="none"/>
      <w:vertAlign w:val="subscript"/>
    </w:rPr>
  </w:style>
  <w:style w:type="character" w:styleId="PlaceholderText">
    <w:name w:val="Placeholder Text"/>
    <w:basedOn w:val="DefaultParagraphFont"/>
    <w:uiPriority w:val="99"/>
    <w:semiHidden/>
    <w:rsid w:val="00D7336D"/>
    <w:rPr>
      <w:color w:val="808080"/>
    </w:rPr>
  </w:style>
  <w:style w:type="character" w:customStyle="1" w:styleId="apple-converted-space">
    <w:name w:val="apple-converted-space"/>
    <w:basedOn w:val="DefaultParagraphFont"/>
    <w:rsid w:val="00C41DCA"/>
  </w:style>
  <w:style w:type="character" w:customStyle="1" w:styleId="Heading2Char">
    <w:name w:val="Heading 2 Char"/>
    <w:basedOn w:val="DefaultParagraphFont"/>
    <w:link w:val="Heading2"/>
    <w:uiPriority w:val="9"/>
    <w:semiHidden/>
    <w:rsid w:val="00DD707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DD7077"/>
    <w:rPr>
      <w:rFonts w:asciiTheme="majorHAnsi" w:eastAsiaTheme="majorEastAsia" w:hAnsiTheme="majorHAnsi" w:cstheme="majorBidi"/>
      <w:b/>
      <w:bCs/>
      <w:color w:val="4F81BD" w:themeColor="accent1"/>
    </w:rPr>
  </w:style>
  <w:style w:type="character" w:customStyle="1" w:styleId="piauthor">
    <w:name w:val="pi_author"/>
    <w:basedOn w:val="DefaultParagraphFont"/>
    <w:rsid w:val="00DD7077"/>
  </w:style>
  <w:style w:type="character" w:customStyle="1" w:styleId="pisep">
    <w:name w:val="pi_sep"/>
    <w:basedOn w:val="DefaultParagraphFont"/>
    <w:rsid w:val="00DD7077"/>
  </w:style>
  <w:style w:type="character" w:customStyle="1" w:styleId="picat">
    <w:name w:val="pi_cat"/>
    <w:basedOn w:val="DefaultParagraphFont"/>
    <w:rsid w:val="00DD7077"/>
  </w:style>
  <w:style w:type="character" w:customStyle="1" w:styleId="picomment">
    <w:name w:val="pi_comment"/>
    <w:basedOn w:val="DefaultParagraphFont"/>
    <w:rsid w:val="00DD7077"/>
  </w:style>
  <w:style w:type="character" w:customStyle="1" w:styleId="comments-link">
    <w:name w:val="comments-link"/>
    <w:basedOn w:val="DefaultParagraphFont"/>
    <w:rsid w:val="00DD7077"/>
  </w:style>
  <w:style w:type="character" w:customStyle="1" w:styleId="pidate">
    <w:name w:val="pi_date"/>
    <w:basedOn w:val="DefaultParagraphFont"/>
    <w:rsid w:val="00DD7077"/>
  </w:style>
  <w:style w:type="character" w:customStyle="1" w:styleId="zilla-likes-count">
    <w:name w:val="zilla-likes-count"/>
    <w:basedOn w:val="DefaultParagraphFont"/>
    <w:rsid w:val="00DD7077"/>
  </w:style>
  <w:style w:type="paragraph" w:customStyle="1" w:styleId="col">
    <w:name w:val="col"/>
    <w:basedOn w:val="Normal"/>
    <w:rsid w:val="00817D4C"/>
    <w:pPr>
      <w:spacing w:before="100" w:beforeAutospacing="1" w:after="100" w:afterAutospacing="1"/>
    </w:pPr>
    <w:rPr>
      <w:rFonts w:ascii="Times" w:hAnsi="Times"/>
      <w:sz w:val="20"/>
      <w:szCs w:val="20"/>
    </w:rPr>
  </w:style>
  <w:style w:type="paragraph" w:customStyle="1" w:styleId="p-meta">
    <w:name w:val="p-meta"/>
    <w:basedOn w:val="Normal"/>
    <w:rsid w:val="00761A27"/>
    <w:pPr>
      <w:spacing w:before="100" w:beforeAutospacing="1" w:after="100" w:afterAutospacing="1"/>
    </w:pPr>
    <w:rPr>
      <w:rFonts w:ascii="Times" w:hAnsi="Time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82A"/>
  </w:style>
  <w:style w:type="paragraph" w:styleId="Heading1">
    <w:name w:val="heading 1"/>
    <w:basedOn w:val="Normal"/>
    <w:next w:val="Normal"/>
    <w:link w:val="Heading1Char"/>
    <w:uiPriority w:val="99"/>
    <w:qFormat/>
    <w:rsid w:val="00D7336D"/>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DD707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D707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7336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482A"/>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0D482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D482A"/>
    <w:rPr>
      <w:rFonts w:ascii="Lucida Grande" w:hAnsi="Lucida Grande" w:cs="Lucida Grande"/>
      <w:sz w:val="18"/>
      <w:szCs w:val="18"/>
    </w:rPr>
  </w:style>
  <w:style w:type="paragraph" w:styleId="Header">
    <w:name w:val="header"/>
    <w:basedOn w:val="Normal"/>
    <w:link w:val="HeaderChar"/>
    <w:uiPriority w:val="99"/>
    <w:unhideWhenUsed/>
    <w:rsid w:val="00D7336D"/>
    <w:pPr>
      <w:tabs>
        <w:tab w:val="center" w:pos="4320"/>
        <w:tab w:val="right" w:pos="8640"/>
      </w:tabs>
    </w:pPr>
  </w:style>
  <w:style w:type="character" w:customStyle="1" w:styleId="HeaderChar">
    <w:name w:val="Header Char"/>
    <w:basedOn w:val="DefaultParagraphFont"/>
    <w:link w:val="Header"/>
    <w:uiPriority w:val="99"/>
    <w:rsid w:val="00D7336D"/>
  </w:style>
  <w:style w:type="paragraph" w:styleId="Footer">
    <w:name w:val="footer"/>
    <w:basedOn w:val="Normal"/>
    <w:link w:val="FooterChar"/>
    <w:uiPriority w:val="99"/>
    <w:unhideWhenUsed/>
    <w:rsid w:val="00D7336D"/>
    <w:pPr>
      <w:tabs>
        <w:tab w:val="center" w:pos="4320"/>
        <w:tab w:val="right" w:pos="8640"/>
      </w:tabs>
    </w:pPr>
  </w:style>
  <w:style w:type="character" w:customStyle="1" w:styleId="FooterChar">
    <w:name w:val="Footer Char"/>
    <w:basedOn w:val="DefaultParagraphFont"/>
    <w:link w:val="Footer"/>
    <w:uiPriority w:val="99"/>
    <w:rsid w:val="00D7336D"/>
  </w:style>
  <w:style w:type="character" w:styleId="PageNumber">
    <w:name w:val="page number"/>
    <w:basedOn w:val="DefaultParagraphFont"/>
    <w:uiPriority w:val="99"/>
    <w:unhideWhenUsed/>
    <w:rsid w:val="00D7336D"/>
  </w:style>
  <w:style w:type="character" w:customStyle="1" w:styleId="Heading1Char">
    <w:name w:val="Heading 1 Char"/>
    <w:basedOn w:val="DefaultParagraphFont"/>
    <w:link w:val="Heading1"/>
    <w:uiPriority w:val="99"/>
    <w:rsid w:val="00D7336D"/>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7336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7336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7336D"/>
    <w:rPr>
      <w:rFonts w:ascii="Times New Roman" w:eastAsia="Times New Roman" w:hAnsi="Times New Roman" w:cs="Times New Roman"/>
      <w:b/>
      <w:bCs/>
      <w:sz w:val="22"/>
      <w:szCs w:val="22"/>
    </w:rPr>
  </w:style>
  <w:style w:type="paragraph" w:customStyle="1" w:styleId="deannah1">
    <w:name w:val="deannah1"/>
    <w:basedOn w:val="Normal"/>
    <w:uiPriority w:val="99"/>
    <w:rsid w:val="00D7336D"/>
    <w:pPr>
      <w:keepNext/>
      <w:spacing w:after="240"/>
    </w:pPr>
    <w:rPr>
      <w:rFonts w:ascii="Times New Roman" w:eastAsia="Times New Roman" w:hAnsi="Times New Roman" w:cs="Times New Roman"/>
      <w:b/>
      <w:bCs/>
    </w:rPr>
  </w:style>
  <w:style w:type="character" w:styleId="Hyperlink">
    <w:name w:val="Hyperlink"/>
    <w:uiPriority w:val="99"/>
    <w:rsid w:val="00D7336D"/>
    <w:rPr>
      <w:color w:val="0000FF"/>
      <w:u w:val="single"/>
    </w:rPr>
  </w:style>
  <w:style w:type="table" w:styleId="TableGrid">
    <w:name w:val="Table Grid"/>
    <w:basedOn w:val="TableNormal"/>
    <w:uiPriority w:val="59"/>
    <w:rsid w:val="00D7336D"/>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D7336D"/>
    <w:rPr>
      <w:color w:val="800080"/>
      <w:u w:val="single"/>
    </w:rPr>
  </w:style>
  <w:style w:type="character" w:customStyle="1" w:styleId="Hyperlink1">
    <w:name w:val="Hyperlink1"/>
    <w:uiPriority w:val="99"/>
    <w:rsid w:val="00D7336D"/>
    <w:rPr>
      <w:color w:val="535353"/>
      <w:u w:val="single"/>
      <w:effect w:val="none"/>
    </w:rPr>
  </w:style>
  <w:style w:type="paragraph" w:customStyle="1" w:styleId="NormalWeb1">
    <w:name w:val="Normal (Web)1"/>
    <w:basedOn w:val="Normal"/>
    <w:uiPriority w:val="99"/>
    <w:rsid w:val="00D7336D"/>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D7336D"/>
    <w:rPr>
      <w:sz w:val="16"/>
      <w:szCs w:val="16"/>
    </w:rPr>
  </w:style>
  <w:style w:type="paragraph" w:styleId="CommentText">
    <w:name w:val="annotation text"/>
    <w:basedOn w:val="Normal"/>
    <w:link w:val="CommentTextChar"/>
    <w:uiPriority w:val="99"/>
    <w:semiHidden/>
    <w:unhideWhenUsed/>
    <w:rsid w:val="00D7336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7336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7336D"/>
    <w:rPr>
      <w:b/>
      <w:bCs/>
    </w:rPr>
  </w:style>
  <w:style w:type="character" w:customStyle="1" w:styleId="CommentSubjectChar">
    <w:name w:val="Comment Subject Char"/>
    <w:basedOn w:val="CommentTextChar"/>
    <w:link w:val="CommentSubject"/>
    <w:uiPriority w:val="99"/>
    <w:semiHidden/>
    <w:rsid w:val="00D7336D"/>
    <w:rPr>
      <w:rFonts w:ascii="Times New Roman" w:eastAsia="Times New Roman" w:hAnsi="Times New Roman" w:cs="Times New Roman"/>
      <w:b/>
      <w:bCs/>
      <w:sz w:val="20"/>
      <w:szCs w:val="20"/>
    </w:rPr>
  </w:style>
  <w:style w:type="paragraph" w:styleId="ListParagraph">
    <w:name w:val="List Paragraph"/>
    <w:basedOn w:val="Normal"/>
    <w:uiPriority w:val="34"/>
    <w:qFormat/>
    <w:rsid w:val="00D7336D"/>
    <w:pPr>
      <w:ind w:left="720"/>
      <w:contextualSpacing/>
    </w:pPr>
    <w:rPr>
      <w:rFonts w:ascii="Calibri" w:eastAsia="Calibri" w:hAnsi="Calibri" w:cs="Times New Roman"/>
      <w:sz w:val="22"/>
      <w:szCs w:val="22"/>
    </w:rPr>
  </w:style>
  <w:style w:type="character" w:styleId="Strong">
    <w:name w:val="Strong"/>
    <w:uiPriority w:val="22"/>
    <w:qFormat/>
    <w:rsid w:val="00D7336D"/>
    <w:rPr>
      <w:b/>
      <w:bCs/>
    </w:rPr>
  </w:style>
  <w:style w:type="character" w:customStyle="1" w:styleId="tw4winMark">
    <w:name w:val="tw4winMark"/>
    <w:basedOn w:val="DefaultParagraphFont"/>
    <w:rsid w:val="00D7336D"/>
    <w:rPr>
      <w:rFonts w:ascii="Courier New" w:hAnsi="Courier New" w:cs="Courier New"/>
      <w:b w:val="0"/>
      <w:bCs/>
      <w:i w:val="0"/>
      <w:dstrike w:val="0"/>
      <w:noProof/>
      <w:vanish/>
      <w:color w:val="800080"/>
      <w:sz w:val="18"/>
      <w:szCs w:val="24"/>
      <w:effect w:val="none"/>
      <w:vertAlign w:val="subscript"/>
    </w:rPr>
  </w:style>
  <w:style w:type="character" w:styleId="PlaceholderText">
    <w:name w:val="Placeholder Text"/>
    <w:basedOn w:val="DefaultParagraphFont"/>
    <w:uiPriority w:val="99"/>
    <w:semiHidden/>
    <w:rsid w:val="00D7336D"/>
    <w:rPr>
      <w:color w:val="808080"/>
    </w:rPr>
  </w:style>
  <w:style w:type="character" w:customStyle="1" w:styleId="apple-converted-space">
    <w:name w:val="apple-converted-space"/>
    <w:basedOn w:val="DefaultParagraphFont"/>
    <w:rsid w:val="00C41DCA"/>
  </w:style>
  <w:style w:type="character" w:customStyle="1" w:styleId="Heading2Char">
    <w:name w:val="Heading 2 Char"/>
    <w:basedOn w:val="DefaultParagraphFont"/>
    <w:link w:val="Heading2"/>
    <w:uiPriority w:val="9"/>
    <w:semiHidden/>
    <w:rsid w:val="00DD707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DD7077"/>
    <w:rPr>
      <w:rFonts w:asciiTheme="majorHAnsi" w:eastAsiaTheme="majorEastAsia" w:hAnsiTheme="majorHAnsi" w:cstheme="majorBidi"/>
      <w:b/>
      <w:bCs/>
      <w:color w:val="4F81BD" w:themeColor="accent1"/>
    </w:rPr>
  </w:style>
  <w:style w:type="character" w:customStyle="1" w:styleId="piauthor">
    <w:name w:val="pi_author"/>
    <w:basedOn w:val="DefaultParagraphFont"/>
    <w:rsid w:val="00DD7077"/>
  </w:style>
  <w:style w:type="character" w:customStyle="1" w:styleId="pisep">
    <w:name w:val="pi_sep"/>
    <w:basedOn w:val="DefaultParagraphFont"/>
    <w:rsid w:val="00DD7077"/>
  </w:style>
  <w:style w:type="character" w:customStyle="1" w:styleId="picat">
    <w:name w:val="pi_cat"/>
    <w:basedOn w:val="DefaultParagraphFont"/>
    <w:rsid w:val="00DD7077"/>
  </w:style>
  <w:style w:type="character" w:customStyle="1" w:styleId="picomment">
    <w:name w:val="pi_comment"/>
    <w:basedOn w:val="DefaultParagraphFont"/>
    <w:rsid w:val="00DD7077"/>
  </w:style>
  <w:style w:type="character" w:customStyle="1" w:styleId="comments-link">
    <w:name w:val="comments-link"/>
    <w:basedOn w:val="DefaultParagraphFont"/>
    <w:rsid w:val="00DD7077"/>
  </w:style>
  <w:style w:type="character" w:customStyle="1" w:styleId="pidate">
    <w:name w:val="pi_date"/>
    <w:basedOn w:val="DefaultParagraphFont"/>
    <w:rsid w:val="00DD7077"/>
  </w:style>
  <w:style w:type="character" w:customStyle="1" w:styleId="zilla-likes-count">
    <w:name w:val="zilla-likes-count"/>
    <w:basedOn w:val="DefaultParagraphFont"/>
    <w:rsid w:val="00DD7077"/>
  </w:style>
  <w:style w:type="paragraph" w:customStyle="1" w:styleId="col">
    <w:name w:val="col"/>
    <w:basedOn w:val="Normal"/>
    <w:rsid w:val="00817D4C"/>
    <w:pPr>
      <w:spacing w:before="100" w:beforeAutospacing="1" w:after="100" w:afterAutospacing="1"/>
    </w:pPr>
    <w:rPr>
      <w:rFonts w:ascii="Times" w:hAnsi="Times"/>
      <w:sz w:val="20"/>
      <w:szCs w:val="20"/>
    </w:rPr>
  </w:style>
  <w:style w:type="paragraph" w:customStyle="1" w:styleId="p-meta">
    <w:name w:val="p-meta"/>
    <w:basedOn w:val="Normal"/>
    <w:rsid w:val="00761A27"/>
    <w:pPr>
      <w:spacing w:before="100" w:beforeAutospacing="1" w:after="100" w:afterAutospacing="1"/>
    </w:pPr>
    <w:rPr>
      <w:rFonts w:ascii="Times" w:hAnsi="Time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321697">
      <w:bodyDiv w:val="1"/>
      <w:marLeft w:val="0"/>
      <w:marRight w:val="0"/>
      <w:marTop w:val="0"/>
      <w:marBottom w:val="0"/>
      <w:divBdr>
        <w:top w:val="none" w:sz="0" w:space="0" w:color="auto"/>
        <w:left w:val="none" w:sz="0" w:space="0" w:color="auto"/>
        <w:bottom w:val="none" w:sz="0" w:space="0" w:color="auto"/>
        <w:right w:val="none" w:sz="0" w:space="0" w:color="auto"/>
      </w:divBdr>
      <w:divsChild>
        <w:div w:id="2049835799">
          <w:marLeft w:val="0"/>
          <w:marRight w:val="0"/>
          <w:marTop w:val="0"/>
          <w:marBottom w:val="0"/>
          <w:divBdr>
            <w:top w:val="none" w:sz="0" w:space="0" w:color="auto"/>
            <w:left w:val="none" w:sz="0" w:space="0" w:color="auto"/>
            <w:bottom w:val="none" w:sz="0" w:space="0" w:color="auto"/>
            <w:right w:val="none" w:sz="0" w:space="0" w:color="auto"/>
          </w:divBdr>
          <w:divsChild>
            <w:div w:id="1262684674">
              <w:marLeft w:val="0"/>
              <w:marRight w:val="0"/>
              <w:marTop w:val="0"/>
              <w:marBottom w:val="0"/>
              <w:divBdr>
                <w:top w:val="none" w:sz="0" w:space="0" w:color="auto"/>
                <w:left w:val="none" w:sz="0" w:space="0" w:color="auto"/>
                <w:bottom w:val="none" w:sz="0" w:space="0" w:color="auto"/>
                <w:right w:val="none" w:sz="0" w:space="0" w:color="auto"/>
              </w:divBdr>
              <w:divsChild>
                <w:div w:id="9175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7503">
      <w:bodyDiv w:val="1"/>
      <w:marLeft w:val="0"/>
      <w:marRight w:val="0"/>
      <w:marTop w:val="0"/>
      <w:marBottom w:val="0"/>
      <w:divBdr>
        <w:top w:val="none" w:sz="0" w:space="0" w:color="auto"/>
        <w:left w:val="none" w:sz="0" w:space="0" w:color="auto"/>
        <w:bottom w:val="none" w:sz="0" w:space="0" w:color="auto"/>
        <w:right w:val="none" w:sz="0" w:space="0" w:color="auto"/>
      </w:divBdr>
      <w:divsChild>
        <w:div w:id="17708549">
          <w:marLeft w:val="0"/>
          <w:marRight w:val="0"/>
          <w:marTop w:val="0"/>
          <w:marBottom w:val="0"/>
          <w:divBdr>
            <w:top w:val="none" w:sz="0" w:space="0" w:color="auto"/>
            <w:left w:val="none" w:sz="0" w:space="0" w:color="auto"/>
            <w:bottom w:val="none" w:sz="0" w:space="0" w:color="auto"/>
            <w:right w:val="none" w:sz="0" w:space="0" w:color="auto"/>
          </w:divBdr>
          <w:divsChild>
            <w:div w:id="1036589100">
              <w:marLeft w:val="0"/>
              <w:marRight w:val="0"/>
              <w:marTop w:val="0"/>
              <w:marBottom w:val="0"/>
              <w:divBdr>
                <w:top w:val="none" w:sz="0" w:space="0" w:color="auto"/>
                <w:left w:val="none" w:sz="0" w:space="0" w:color="auto"/>
                <w:bottom w:val="none" w:sz="0" w:space="0" w:color="auto"/>
                <w:right w:val="none" w:sz="0" w:space="0" w:color="auto"/>
              </w:divBdr>
              <w:divsChild>
                <w:div w:id="1124352513">
                  <w:marLeft w:val="0"/>
                  <w:marRight w:val="0"/>
                  <w:marTop w:val="0"/>
                  <w:marBottom w:val="0"/>
                  <w:divBdr>
                    <w:top w:val="none" w:sz="0" w:space="0" w:color="auto"/>
                    <w:left w:val="none" w:sz="0" w:space="0" w:color="auto"/>
                    <w:bottom w:val="none" w:sz="0" w:space="0" w:color="auto"/>
                    <w:right w:val="none" w:sz="0" w:space="0" w:color="auto"/>
                  </w:divBdr>
                </w:div>
              </w:divsChild>
            </w:div>
            <w:div w:id="1881936243">
              <w:marLeft w:val="0"/>
              <w:marRight w:val="0"/>
              <w:marTop w:val="0"/>
              <w:marBottom w:val="0"/>
              <w:divBdr>
                <w:top w:val="none" w:sz="0" w:space="0" w:color="auto"/>
                <w:left w:val="none" w:sz="0" w:space="0" w:color="auto"/>
                <w:bottom w:val="none" w:sz="0" w:space="0" w:color="auto"/>
                <w:right w:val="none" w:sz="0" w:space="0" w:color="auto"/>
              </w:divBdr>
              <w:divsChild>
                <w:div w:id="190490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6686">
      <w:bodyDiv w:val="1"/>
      <w:marLeft w:val="0"/>
      <w:marRight w:val="0"/>
      <w:marTop w:val="0"/>
      <w:marBottom w:val="0"/>
      <w:divBdr>
        <w:top w:val="none" w:sz="0" w:space="0" w:color="auto"/>
        <w:left w:val="none" w:sz="0" w:space="0" w:color="auto"/>
        <w:bottom w:val="none" w:sz="0" w:space="0" w:color="auto"/>
        <w:right w:val="none" w:sz="0" w:space="0" w:color="auto"/>
      </w:divBdr>
      <w:divsChild>
        <w:div w:id="267587709">
          <w:marLeft w:val="0"/>
          <w:marRight w:val="0"/>
          <w:marTop w:val="0"/>
          <w:marBottom w:val="0"/>
          <w:divBdr>
            <w:top w:val="none" w:sz="0" w:space="0" w:color="auto"/>
            <w:left w:val="none" w:sz="0" w:space="0" w:color="auto"/>
            <w:bottom w:val="none" w:sz="0" w:space="0" w:color="auto"/>
            <w:right w:val="none" w:sz="0" w:space="0" w:color="auto"/>
          </w:divBdr>
          <w:divsChild>
            <w:div w:id="870611056">
              <w:marLeft w:val="0"/>
              <w:marRight w:val="0"/>
              <w:marTop w:val="0"/>
              <w:marBottom w:val="0"/>
              <w:divBdr>
                <w:top w:val="none" w:sz="0" w:space="0" w:color="auto"/>
                <w:left w:val="none" w:sz="0" w:space="0" w:color="auto"/>
                <w:bottom w:val="none" w:sz="0" w:space="0" w:color="auto"/>
                <w:right w:val="none" w:sz="0" w:space="0" w:color="auto"/>
              </w:divBdr>
              <w:divsChild>
                <w:div w:id="14196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291563">
      <w:bodyDiv w:val="1"/>
      <w:marLeft w:val="0"/>
      <w:marRight w:val="0"/>
      <w:marTop w:val="0"/>
      <w:marBottom w:val="0"/>
      <w:divBdr>
        <w:top w:val="none" w:sz="0" w:space="0" w:color="auto"/>
        <w:left w:val="none" w:sz="0" w:space="0" w:color="auto"/>
        <w:bottom w:val="none" w:sz="0" w:space="0" w:color="auto"/>
        <w:right w:val="none" w:sz="0" w:space="0" w:color="auto"/>
      </w:divBdr>
      <w:divsChild>
        <w:div w:id="314770506">
          <w:marLeft w:val="0"/>
          <w:marRight w:val="0"/>
          <w:marTop w:val="0"/>
          <w:marBottom w:val="0"/>
          <w:divBdr>
            <w:top w:val="none" w:sz="0" w:space="0" w:color="auto"/>
            <w:left w:val="none" w:sz="0" w:space="0" w:color="auto"/>
            <w:bottom w:val="none" w:sz="0" w:space="0" w:color="auto"/>
            <w:right w:val="none" w:sz="0" w:space="0" w:color="auto"/>
          </w:divBdr>
          <w:divsChild>
            <w:div w:id="668095968">
              <w:marLeft w:val="0"/>
              <w:marRight w:val="0"/>
              <w:marTop w:val="0"/>
              <w:marBottom w:val="0"/>
              <w:divBdr>
                <w:top w:val="none" w:sz="0" w:space="0" w:color="auto"/>
                <w:left w:val="none" w:sz="0" w:space="0" w:color="auto"/>
                <w:bottom w:val="none" w:sz="0" w:space="0" w:color="auto"/>
                <w:right w:val="none" w:sz="0" w:space="0" w:color="auto"/>
              </w:divBdr>
              <w:divsChild>
                <w:div w:id="55450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348960">
      <w:bodyDiv w:val="1"/>
      <w:marLeft w:val="0"/>
      <w:marRight w:val="0"/>
      <w:marTop w:val="0"/>
      <w:marBottom w:val="0"/>
      <w:divBdr>
        <w:top w:val="none" w:sz="0" w:space="0" w:color="auto"/>
        <w:left w:val="none" w:sz="0" w:space="0" w:color="auto"/>
        <w:bottom w:val="none" w:sz="0" w:space="0" w:color="auto"/>
        <w:right w:val="none" w:sz="0" w:space="0" w:color="auto"/>
      </w:divBdr>
    </w:div>
    <w:div w:id="611088374">
      <w:bodyDiv w:val="1"/>
      <w:marLeft w:val="0"/>
      <w:marRight w:val="0"/>
      <w:marTop w:val="0"/>
      <w:marBottom w:val="0"/>
      <w:divBdr>
        <w:top w:val="none" w:sz="0" w:space="0" w:color="auto"/>
        <w:left w:val="none" w:sz="0" w:space="0" w:color="auto"/>
        <w:bottom w:val="none" w:sz="0" w:space="0" w:color="auto"/>
        <w:right w:val="none" w:sz="0" w:space="0" w:color="auto"/>
      </w:divBdr>
    </w:div>
    <w:div w:id="827987865">
      <w:bodyDiv w:val="1"/>
      <w:marLeft w:val="0"/>
      <w:marRight w:val="0"/>
      <w:marTop w:val="0"/>
      <w:marBottom w:val="0"/>
      <w:divBdr>
        <w:top w:val="none" w:sz="0" w:space="0" w:color="auto"/>
        <w:left w:val="none" w:sz="0" w:space="0" w:color="auto"/>
        <w:bottom w:val="none" w:sz="0" w:space="0" w:color="auto"/>
        <w:right w:val="none" w:sz="0" w:space="0" w:color="auto"/>
      </w:divBdr>
      <w:divsChild>
        <w:div w:id="890727883">
          <w:marLeft w:val="0"/>
          <w:marRight w:val="0"/>
          <w:marTop w:val="0"/>
          <w:marBottom w:val="0"/>
          <w:divBdr>
            <w:top w:val="none" w:sz="0" w:space="0" w:color="auto"/>
            <w:left w:val="none" w:sz="0" w:space="0" w:color="auto"/>
            <w:bottom w:val="none" w:sz="0" w:space="0" w:color="auto"/>
            <w:right w:val="none" w:sz="0" w:space="0" w:color="auto"/>
          </w:divBdr>
          <w:divsChild>
            <w:div w:id="885987001">
              <w:marLeft w:val="0"/>
              <w:marRight w:val="0"/>
              <w:marTop w:val="0"/>
              <w:marBottom w:val="0"/>
              <w:divBdr>
                <w:top w:val="none" w:sz="0" w:space="0" w:color="auto"/>
                <w:left w:val="none" w:sz="0" w:space="0" w:color="auto"/>
                <w:bottom w:val="none" w:sz="0" w:space="0" w:color="auto"/>
                <w:right w:val="none" w:sz="0" w:space="0" w:color="auto"/>
              </w:divBdr>
              <w:divsChild>
                <w:div w:id="30921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7949">
      <w:bodyDiv w:val="1"/>
      <w:marLeft w:val="0"/>
      <w:marRight w:val="0"/>
      <w:marTop w:val="0"/>
      <w:marBottom w:val="0"/>
      <w:divBdr>
        <w:top w:val="none" w:sz="0" w:space="0" w:color="auto"/>
        <w:left w:val="none" w:sz="0" w:space="0" w:color="auto"/>
        <w:bottom w:val="none" w:sz="0" w:space="0" w:color="auto"/>
        <w:right w:val="none" w:sz="0" w:space="0" w:color="auto"/>
      </w:divBdr>
    </w:div>
    <w:div w:id="1193105345">
      <w:bodyDiv w:val="1"/>
      <w:marLeft w:val="0"/>
      <w:marRight w:val="0"/>
      <w:marTop w:val="0"/>
      <w:marBottom w:val="0"/>
      <w:divBdr>
        <w:top w:val="none" w:sz="0" w:space="0" w:color="auto"/>
        <w:left w:val="none" w:sz="0" w:space="0" w:color="auto"/>
        <w:bottom w:val="none" w:sz="0" w:space="0" w:color="auto"/>
        <w:right w:val="none" w:sz="0" w:space="0" w:color="auto"/>
      </w:divBdr>
      <w:divsChild>
        <w:div w:id="310214293">
          <w:marLeft w:val="0"/>
          <w:marRight w:val="0"/>
          <w:marTop w:val="0"/>
          <w:marBottom w:val="0"/>
          <w:divBdr>
            <w:top w:val="none" w:sz="0" w:space="0" w:color="auto"/>
            <w:left w:val="none" w:sz="0" w:space="0" w:color="auto"/>
            <w:bottom w:val="none" w:sz="0" w:space="0" w:color="auto"/>
            <w:right w:val="none" w:sz="0" w:space="0" w:color="auto"/>
          </w:divBdr>
          <w:divsChild>
            <w:div w:id="1341930122">
              <w:marLeft w:val="0"/>
              <w:marRight w:val="0"/>
              <w:marTop w:val="0"/>
              <w:marBottom w:val="0"/>
              <w:divBdr>
                <w:top w:val="none" w:sz="0" w:space="0" w:color="auto"/>
                <w:left w:val="none" w:sz="0" w:space="0" w:color="auto"/>
                <w:bottom w:val="none" w:sz="0" w:space="0" w:color="auto"/>
                <w:right w:val="none" w:sz="0" w:space="0" w:color="auto"/>
              </w:divBdr>
              <w:divsChild>
                <w:div w:id="292441235">
                  <w:marLeft w:val="0"/>
                  <w:marRight w:val="0"/>
                  <w:marTop w:val="0"/>
                  <w:marBottom w:val="0"/>
                  <w:divBdr>
                    <w:top w:val="none" w:sz="0" w:space="0" w:color="auto"/>
                    <w:left w:val="none" w:sz="0" w:space="0" w:color="auto"/>
                    <w:bottom w:val="none" w:sz="0" w:space="0" w:color="auto"/>
                    <w:right w:val="none" w:sz="0" w:space="0" w:color="auto"/>
                  </w:divBdr>
                </w:div>
              </w:divsChild>
            </w:div>
            <w:div w:id="1770352156">
              <w:marLeft w:val="0"/>
              <w:marRight w:val="0"/>
              <w:marTop w:val="0"/>
              <w:marBottom w:val="0"/>
              <w:divBdr>
                <w:top w:val="none" w:sz="0" w:space="0" w:color="auto"/>
                <w:left w:val="none" w:sz="0" w:space="0" w:color="auto"/>
                <w:bottom w:val="none" w:sz="0" w:space="0" w:color="auto"/>
                <w:right w:val="none" w:sz="0" w:space="0" w:color="auto"/>
              </w:divBdr>
              <w:divsChild>
                <w:div w:id="1693146074">
                  <w:marLeft w:val="0"/>
                  <w:marRight w:val="0"/>
                  <w:marTop w:val="0"/>
                  <w:marBottom w:val="0"/>
                  <w:divBdr>
                    <w:top w:val="none" w:sz="0" w:space="0" w:color="auto"/>
                    <w:left w:val="none" w:sz="0" w:space="0" w:color="auto"/>
                    <w:bottom w:val="none" w:sz="0" w:space="0" w:color="auto"/>
                    <w:right w:val="none" w:sz="0" w:space="0" w:color="auto"/>
                  </w:divBdr>
                </w:div>
              </w:divsChild>
            </w:div>
            <w:div w:id="1768380376">
              <w:marLeft w:val="0"/>
              <w:marRight w:val="0"/>
              <w:marTop w:val="0"/>
              <w:marBottom w:val="0"/>
              <w:divBdr>
                <w:top w:val="none" w:sz="0" w:space="0" w:color="auto"/>
                <w:left w:val="none" w:sz="0" w:space="0" w:color="auto"/>
                <w:bottom w:val="none" w:sz="0" w:space="0" w:color="auto"/>
                <w:right w:val="none" w:sz="0" w:space="0" w:color="auto"/>
              </w:divBdr>
              <w:divsChild>
                <w:div w:id="1178881846">
                  <w:marLeft w:val="0"/>
                  <w:marRight w:val="0"/>
                  <w:marTop w:val="0"/>
                  <w:marBottom w:val="0"/>
                  <w:divBdr>
                    <w:top w:val="none" w:sz="0" w:space="0" w:color="auto"/>
                    <w:left w:val="none" w:sz="0" w:space="0" w:color="auto"/>
                    <w:bottom w:val="none" w:sz="0" w:space="0" w:color="auto"/>
                    <w:right w:val="none" w:sz="0" w:space="0" w:color="auto"/>
                  </w:divBdr>
                </w:div>
              </w:divsChild>
            </w:div>
            <w:div w:id="1653218929">
              <w:marLeft w:val="0"/>
              <w:marRight w:val="0"/>
              <w:marTop w:val="0"/>
              <w:marBottom w:val="0"/>
              <w:divBdr>
                <w:top w:val="none" w:sz="0" w:space="0" w:color="auto"/>
                <w:left w:val="none" w:sz="0" w:space="0" w:color="auto"/>
                <w:bottom w:val="none" w:sz="0" w:space="0" w:color="auto"/>
                <w:right w:val="none" w:sz="0" w:space="0" w:color="auto"/>
              </w:divBdr>
              <w:divsChild>
                <w:div w:id="260526275">
                  <w:marLeft w:val="0"/>
                  <w:marRight w:val="0"/>
                  <w:marTop w:val="0"/>
                  <w:marBottom w:val="0"/>
                  <w:divBdr>
                    <w:top w:val="none" w:sz="0" w:space="0" w:color="auto"/>
                    <w:left w:val="none" w:sz="0" w:space="0" w:color="auto"/>
                    <w:bottom w:val="none" w:sz="0" w:space="0" w:color="auto"/>
                    <w:right w:val="none" w:sz="0" w:space="0" w:color="auto"/>
                  </w:divBdr>
                </w:div>
              </w:divsChild>
            </w:div>
            <w:div w:id="963270838">
              <w:marLeft w:val="0"/>
              <w:marRight w:val="0"/>
              <w:marTop w:val="0"/>
              <w:marBottom w:val="0"/>
              <w:divBdr>
                <w:top w:val="none" w:sz="0" w:space="0" w:color="auto"/>
                <w:left w:val="none" w:sz="0" w:space="0" w:color="auto"/>
                <w:bottom w:val="none" w:sz="0" w:space="0" w:color="auto"/>
                <w:right w:val="none" w:sz="0" w:space="0" w:color="auto"/>
              </w:divBdr>
              <w:divsChild>
                <w:div w:id="1730227818">
                  <w:marLeft w:val="0"/>
                  <w:marRight w:val="0"/>
                  <w:marTop w:val="0"/>
                  <w:marBottom w:val="0"/>
                  <w:divBdr>
                    <w:top w:val="none" w:sz="0" w:space="0" w:color="auto"/>
                    <w:left w:val="none" w:sz="0" w:space="0" w:color="auto"/>
                    <w:bottom w:val="none" w:sz="0" w:space="0" w:color="auto"/>
                    <w:right w:val="none" w:sz="0" w:space="0" w:color="auto"/>
                  </w:divBdr>
                </w:div>
              </w:divsChild>
            </w:div>
            <w:div w:id="1321497667">
              <w:marLeft w:val="0"/>
              <w:marRight w:val="0"/>
              <w:marTop w:val="0"/>
              <w:marBottom w:val="0"/>
              <w:divBdr>
                <w:top w:val="none" w:sz="0" w:space="0" w:color="auto"/>
                <w:left w:val="none" w:sz="0" w:space="0" w:color="auto"/>
                <w:bottom w:val="none" w:sz="0" w:space="0" w:color="auto"/>
                <w:right w:val="none" w:sz="0" w:space="0" w:color="auto"/>
              </w:divBdr>
              <w:divsChild>
                <w:div w:id="1337851969">
                  <w:marLeft w:val="0"/>
                  <w:marRight w:val="0"/>
                  <w:marTop w:val="0"/>
                  <w:marBottom w:val="0"/>
                  <w:divBdr>
                    <w:top w:val="none" w:sz="0" w:space="0" w:color="auto"/>
                    <w:left w:val="none" w:sz="0" w:space="0" w:color="auto"/>
                    <w:bottom w:val="none" w:sz="0" w:space="0" w:color="auto"/>
                    <w:right w:val="none" w:sz="0" w:space="0" w:color="auto"/>
                  </w:divBdr>
                </w:div>
              </w:divsChild>
            </w:div>
            <w:div w:id="159197755">
              <w:marLeft w:val="0"/>
              <w:marRight w:val="0"/>
              <w:marTop w:val="0"/>
              <w:marBottom w:val="0"/>
              <w:divBdr>
                <w:top w:val="none" w:sz="0" w:space="0" w:color="auto"/>
                <w:left w:val="none" w:sz="0" w:space="0" w:color="auto"/>
                <w:bottom w:val="none" w:sz="0" w:space="0" w:color="auto"/>
                <w:right w:val="none" w:sz="0" w:space="0" w:color="auto"/>
              </w:divBdr>
              <w:divsChild>
                <w:div w:id="1417894722">
                  <w:marLeft w:val="0"/>
                  <w:marRight w:val="0"/>
                  <w:marTop w:val="0"/>
                  <w:marBottom w:val="0"/>
                  <w:divBdr>
                    <w:top w:val="none" w:sz="0" w:space="0" w:color="auto"/>
                    <w:left w:val="none" w:sz="0" w:space="0" w:color="auto"/>
                    <w:bottom w:val="none" w:sz="0" w:space="0" w:color="auto"/>
                    <w:right w:val="none" w:sz="0" w:space="0" w:color="auto"/>
                  </w:divBdr>
                </w:div>
              </w:divsChild>
            </w:div>
            <w:div w:id="1468431354">
              <w:marLeft w:val="0"/>
              <w:marRight w:val="0"/>
              <w:marTop w:val="0"/>
              <w:marBottom w:val="0"/>
              <w:divBdr>
                <w:top w:val="none" w:sz="0" w:space="0" w:color="auto"/>
                <w:left w:val="none" w:sz="0" w:space="0" w:color="auto"/>
                <w:bottom w:val="none" w:sz="0" w:space="0" w:color="auto"/>
                <w:right w:val="none" w:sz="0" w:space="0" w:color="auto"/>
              </w:divBdr>
              <w:divsChild>
                <w:div w:id="674571439">
                  <w:marLeft w:val="0"/>
                  <w:marRight w:val="0"/>
                  <w:marTop w:val="0"/>
                  <w:marBottom w:val="0"/>
                  <w:divBdr>
                    <w:top w:val="none" w:sz="0" w:space="0" w:color="auto"/>
                    <w:left w:val="none" w:sz="0" w:space="0" w:color="auto"/>
                    <w:bottom w:val="none" w:sz="0" w:space="0" w:color="auto"/>
                    <w:right w:val="none" w:sz="0" w:space="0" w:color="auto"/>
                  </w:divBdr>
                </w:div>
              </w:divsChild>
            </w:div>
            <w:div w:id="1798403691">
              <w:marLeft w:val="0"/>
              <w:marRight w:val="0"/>
              <w:marTop w:val="0"/>
              <w:marBottom w:val="0"/>
              <w:divBdr>
                <w:top w:val="none" w:sz="0" w:space="0" w:color="auto"/>
                <w:left w:val="none" w:sz="0" w:space="0" w:color="auto"/>
                <w:bottom w:val="none" w:sz="0" w:space="0" w:color="auto"/>
                <w:right w:val="none" w:sz="0" w:space="0" w:color="auto"/>
              </w:divBdr>
              <w:divsChild>
                <w:div w:id="1364863755">
                  <w:marLeft w:val="0"/>
                  <w:marRight w:val="0"/>
                  <w:marTop w:val="0"/>
                  <w:marBottom w:val="0"/>
                  <w:divBdr>
                    <w:top w:val="none" w:sz="0" w:space="0" w:color="auto"/>
                    <w:left w:val="none" w:sz="0" w:space="0" w:color="auto"/>
                    <w:bottom w:val="none" w:sz="0" w:space="0" w:color="auto"/>
                    <w:right w:val="none" w:sz="0" w:space="0" w:color="auto"/>
                  </w:divBdr>
                </w:div>
              </w:divsChild>
            </w:div>
            <w:div w:id="1714232987">
              <w:marLeft w:val="0"/>
              <w:marRight w:val="0"/>
              <w:marTop w:val="0"/>
              <w:marBottom w:val="0"/>
              <w:divBdr>
                <w:top w:val="none" w:sz="0" w:space="0" w:color="auto"/>
                <w:left w:val="none" w:sz="0" w:space="0" w:color="auto"/>
                <w:bottom w:val="none" w:sz="0" w:space="0" w:color="auto"/>
                <w:right w:val="none" w:sz="0" w:space="0" w:color="auto"/>
              </w:divBdr>
              <w:divsChild>
                <w:div w:id="565141673">
                  <w:marLeft w:val="0"/>
                  <w:marRight w:val="0"/>
                  <w:marTop w:val="0"/>
                  <w:marBottom w:val="0"/>
                  <w:divBdr>
                    <w:top w:val="none" w:sz="0" w:space="0" w:color="auto"/>
                    <w:left w:val="none" w:sz="0" w:space="0" w:color="auto"/>
                    <w:bottom w:val="none" w:sz="0" w:space="0" w:color="auto"/>
                    <w:right w:val="none" w:sz="0" w:space="0" w:color="auto"/>
                  </w:divBdr>
                </w:div>
              </w:divsChild>
            </w:div>
            <w:div w:id="1427265791">
              <w:marLeft w:val="0"/>
              <w:marRight w:val="0"/>
              <w:marTop w:val="0"/>
              <w:marBottom w:val="0"/>
              <w:divBdr>
                <w:top w:val="none" w:sz="0" w:space="0" w:color="auto"/>
                <w:left w:val="none" w:sz="0" w:space="0" w:color="auto"/>
                <w:bottom w:val="none" w:sz="0" w:space="0" w:color="auto"/>
                <w:right w:val="none" w:sz="0" w:space="0" w:color="auto"/>
              </w:divBdr>
              <w:divsChild>
                <w:div w:id="727190094">
                  <w:marLeft w:val="0"/>
                  <w:marRight w:val="0"/>
                  <w:marTop w:val="0"/>
                  <w:marBottom w:val="0"/>
                  <w:divBdr>
                    <w:top w:val="none" w:sz="0" w:space="0" w:color="auto"/>
                    <w:left w:val="none" w:sz="0" w:space="0" w:color="auto"/>
                    <w:bottom w:val="none" w:sz="0" w:space="0" w:color="auto"/>
                    <w:right w:val="none" w:sz="0" w:space="0" w:color="auto"/>
                  </w:divBdr>
                </w:div>
              </w:divsChild>
            </w:div>
            <w:div w:id="683897076">
              <w:marLeft w:val="0"/>
              <w:marRight w:val="0"/>
              <w:marTop w:val="0"/>
              <w:marBottom w:val="0"/>
              <w:divBdr>
                <w:top w:val="none" w:sz="0" w:space="0" w:color="auto"/>
                <w:left w:val="none" w:sz="0" w:space="0" w:color="auto"/>
                <w:bottom w:val="none" w:sz="0" w:space="0" w:color="auto"/>
                <w:right w:val="none" w:sz="0" w:space="0" w:color="auto"/>
              </w:divBdr>
              <w:divsChild>
                <w:div w:id="1494177402">
                  <w:marLeft w:val="0"/>
                  <w:marRight w:val="0"/>
                  <w:marTop w:val="0"/>
                  <w:marBottom w:val="0"/>
                  <w:divBdr>
                    <w:top w:val="none" w:sz="0" w:space="0" w:color="auto"/>
                    <w:left w:val="none" w:sz="0" w:space="0" w:color="auto"/>
                    <w:bottom w:val="none" w:sz="0" w:space="0" w:color="auto"/>
                    <w:right w:val="none" w:sz="0" w:space="0" w:color="auto"/>
                  </w:divBdr>
                </w:div>
              </w:divsChild>
            </w:div>
            <w:div w:id="879170764">
              <w:marLeft w:val="0"/>
              <w:marRight w:val="0"/>
              <w:marTop w:val="0"/>
              <w:marBottom w:val="0"/>
              <w:divBdr>
                <w:top w:val="none" w:sz="0" w:space="0" w:color="auto"/>
                <w:left w:val="none" w:sz="0" w:space="0" w:color="auto"/>
                <w:bottom w:val="none" w:sz="0" w:space="0" w:color="auto"/>
                <w:right w:val="none" w:sz="0" w:space="0" w:color="auto"/>
              </w:divBdr>
              <w:divsChild>
                <w:div w:id="1510678021">
                  <w:marLeft w:val="0"/>
                  <w:marRight w:val="0"/>
                  <w:marTop w:val="0"/>
                  <w:marBottom w:val="0"/>
                  <w:divBdr>
                    <w:top w:val="none" w:sz="0" w:space="0" w:color="auto"/>
                    <w:left w:val="none" w:sz="0" w:space="0" w:color="auto"/>
                    <w:bottom w:val="none" w:sz="0" w:space="0" w:color="auto"/>
                    <w:right w:val="none" w:sz="0" w:space="0" w:color="auto"/>
                  </w:divBdr>
                </w:div>
              </w:divsChild>
            </w:div>
            <w:div w:id="1318613179">
              <w:marLeft w:val="0"/>
              <w:marRight w:val="0"/>
              <w:marTop w:val="0"/>
              <w:marBottom w:val="0"/>
              <w:divBdr>
                <w:top w:val="none" w:sz="0" w:space="0" w:color="auto"/>
                <w:left w:val="none" w:sz="0" w:space="0" w:color="auto"/>
                <w:bottom w:val="none" w:sz="0" w:space="0" w:color="auto"/>
                <w:right w:val="none" w:sz="0" w:space="0" w:color="auto"/>
              </w:divBdr>
              <w:divsChild>
                <w:div w:id="1682582366">
                  <w:marLeft w:val="0"/>
                  <w:marRight w:val="0"/>
                  <w:marTop w:val="0"/>
                  <w:marBottom w:val="0"/>
                  <w:divBdr>
                    <w:top w:val="none" w:sz="0" w:space="0" w:color="auto"/>
                    <w:left w:val="none" w:sz="0" w:space="0" w:color="auto"/>
                    <w:bottom w:val="none" w:sz="0" w:space="0" w:color="auto"/>
                    <w:right w:val="none" w:sz="0" w:space="0" w:color="auto"/>
                  </w:divBdr>
                </w:div>
              </w:divsChild>
            </w:div>
            <w:div w:id="2034726670">
              <w:marLeft w:val="0"/>
              <w:marRight w:val="0"/>
              <w:marTop w:val="0"/>
              <w:marBottom w:val="0"/>
              <w:divBdr>
                <w:top w:val="none" w:sz="0" w:space="0" w:color="auto"/>
                <w:left w:val="none" w:sz="0" w:space="0" w:color="auto"/>
                <w:bottom w:val="none" w:sz="0" w:space="0" w:color="auto"/>
                <w:right w:val="none" w:sz="0" w:space="0" w:color="auto"/>
              </w:divBdr>
              <w:divsChild>
                <w:div w:id="1411266624">
                  <w:marLeft w:val="0"/>
                  <w:marRight w:val="0"/>
                  <w:marTop w:val="0"/>
                  <w:marBottom w:val="0"/>
                  <w:divBdr>
                    <w:top w:val="none" w:sz="0" w:space="0" w:color="auto"/>
                    <w:left w:val="none" w:sz="0" w:space="0" w:color="auto"/>
                    <w:bottom w:val="none" w:sz="0" w:space="0" w:color="auto"/>
                    <w:right w:val="none" w:sz="0" w:space="0" w:color="auto"/>
                  </w:divBdr>
                </w:div>
              </w:divsChild>
            </w:div>
            <w:div w:id="470294549">
              <w:marLeft w:val="0"/>
              <w:marRight w:val="0"/>
              <w:marTop w:val="0"/>
              <w:marBottom w:val="0"/>
              <w:divBdr>
                <w:top w:val="none" w:sz="0" w:space="0" w:color="auto"/>
                <w:left w:val="none" w:sz="0" w:space="0" w:color="auto"/>
                <w:bottom w:val="none" w:sz="0" w:space="0" w:color="auto"/>
                <w:right w:val="none" w:sz="0" w:space="0" w:color="auto"/>
              </w:divBdr>
              <w:divsChild>
                <w:div w:id="104230420">
                  <w:marLeft w:val="0"/>
                  <w:marRight w:val="0"/>
                  <w:marTop w:val="0"/>
                  <w:marBottom w:val="0"/>
                  <w:divBdr>
                    <w:top w:val="none" w:sz="0" w:space="0" w:color="auto"/>
                    <w:left w:val="none" w:sz="0" w:space="0" w:color="auto"/>
                    <w:bottom w:val="none" w:sz="0" w:space="0" w:color="auto"/>
                    <w:right w:val="none" w:sz="0" w:space="0" w:color="auto"/>
                  </w:divBdr>
                </w:div>
              </w:divsChild>
            </w:div>
            <w:div w:id="573778810">
              <w:marLeft w:val="0"/>
              <w:marRight w:val="0"/>
              <w:marTop w:val="0"/>
              <w:marBottom w:val="0"/>
              <w:divBdr>
                <w:top w:val="none" w:sz="0" w:space="0" w:color="auto"/>
                <w:left w:val="none" w:sz="0" w:space="0" w:color="auto"/>
                <w:bottom w:val="none" w:sz="0" w:space="0" w:color="auto"/>
                <w:right w:val="none" w:sz="0" w:space="0" w:color="auto"/>
              </w:divBdr>
              <w:divsChild>
                <w:div w:id="1308390392">
                  <w:marLeft w:val="0"/>
                  <w:marRight w:val="0"/>
                  <w:marTop w:val="0"/>
                  <w:marBottom w:val="0"/>
                  <w:divBdr>
                    <w:top w:val="none" w:sz="0" w:space="0" w:color="auto"/>
                    <w:left w:val="none" w:sz="0" w:space="0" w:color="auto"/>
                    <w:bottom w:val="none" w:sz="0" w:space="0" w:color="auto"/>
                    <w:right w:val="none" w:sz="0" w:space="0" w:color="auto"/>
                  </w:divBdr>
                </w:div>
              </w:divsChild>
            </w:div>
            <w:div w:id="487065019">
              <w:marLeft w:val="0"/>
              <w:marRight w:val="0"/>
              <w:marTop w:val="0"/>
              <w:marBottom w:val="0"/>
              <w:divBdr>
                <w:top w:val="none" w:sz="0" w:space="0" w:color="auto"/>
                <w:left w:val="none" w:sz="0" w:space="0" w:color="auto"/>
                <w:bottom w:val="none" w:sz="0" w:space="0" w:color="auto"/>
                <w:right w:val="none" w:sz="0" w:space="0" w:color="auto"/>
              </w:divBdr>
              <w:divsChild>
                <w:div w:id="176888461">
                  <w:marLeft w:val="0"/>
                  <w:marRight w:val="0"/>
                  <w:marTop w:val="0"/>
                  <w:marBottom w:val="0"/>
                  <w:divBdr>
                    <w:top w:val="none" w:sz="0" w:space="0" w:color="auto"/>
                    <w:left w:val="none" w:sz="0" w:space="0" w:color="auto"/>
                    <w:bottom w:val="none" w:sz="0" w:space="0" w:color="auto"/>
                    <w:right w:val="none" w:sz="0" w:space="0" w:color="auto"/>
                  </w:divBdr>
                </w:div>
              </w:divsChild>
            </w:div>
            <w:div w:id="1032455334">
              <w:marLeft w:val="0"/>
              <w:marRight w:val="0"/>
              <w:marTop w:val="0"/>
              <w:marBottom w:val="0"/>
              <w:divBdr>
                <w:top w:val="none" w:sz="0" w:space="0" w:color="auto"/>
                <w:left w:val="none" w:sz="0" w:space="0" w:color="auto"/>
                <w:bottom w:val="none" w:sz="0" w:space="0" w:color="auto"/>
                <w:right w:val="none" w:sz="0" w:space="0" w:color="auto"/>
              </w:divBdr>
              <w:divsChild>
                <w:div w:id="1865172518">
                  <w:marLeft w:val="0"/>
                  <w:marRight w:val="0"/>
                  <w:marTop w:val="0"/>
                  <w:marBottom w:val="0"/>
                  <w:divBdr>
                    <w:top w:val="none" w:sz="0" w:space="0" w:color="auto"/>
                    <w:left w:val="none" w:sz="0" w:space="0" w:color="auto"/>
                    <w:bottom w:val="none" w:sz="0" w:space="0" w:color="auto"/>
                    <w:right w:val="none" w:sz="0" w:space="0" w:color="auto"/>
                  </w:divBdr>
                </w:div>
              </w:divsChild>
            </w:div>
            <w:div w:id="40177636">
              <w:marLeft w:val="0"/>
              <w:marRight w:val="0"/>
              <w:marTop w:val="0"/>
              <w:marBottom w:val="0"/>
              <w:divBdr>
                <w:top w:val="none" w:sz="0" w:space="0" w:color="auto"/>
                <w:left w:val="none" w:sz="0" w:space="0" w:color="auto"/>
                <w:bottom w:val="none" w:sz="0" w:space="0" w:color="auto"/>
                <w:right w:val="none" w:sz="0" w:space="0" w:color="auto"/>
              </w:divBdr>
              <w:divsChild>
                <w:div w:id="1400591779">
                  <w:marLeft w:val="0"/>
                  <w:marRight w:val="0"/>
                  <w:marTop w:val="0"/>
                  <w:marBottom w:val="0"/>
                  <w:divBdr>
                    <w:top w:val="none" w:sz="0" w:space="0" w:color="auto"/>
                    <w:left w:val="none" w:sz="0" w:space="0" w:color="auto"/>
                    <w:bottom w:val="none" w:sz="0" w:space="0" w:color="auto"/>
                    <w:right w:val="none" w:sz="0" w:space="0" w:color="auto"/>
                  </w:divBdr>
                </w:div>
              </w:divsChild>
            </w:div>
            <w:div w:id="1813212598">
              <w:marLeft w:val="0"/>
              <w:marRight w:val="0"/>
              <w:marTop w:val="0"/>
              <w:marBottom w:val="0"/>
              <w:divBdr>
                <w:top w:val="none" w:sz="0" w:space="0" w:color="auto"/>
                <w:left w:val="none" w:sz="0" w:space="0" w:color="auto"/>
                <w:bottom w:val="none" w:sz="0" w:space="0" w:color="auto"/>
                <w:right w:val="none" w:sz="0" w:space="0" w:color="auto"/>
              </w:divBdr>
              <w:divsChild>
                <w:div w:id="921140305">
                  <w:marLeft w:val="0"/>
                  <w:marRight w:val="0"/>
                  <w:marTop w:val="0"/>
                  <w:marBottom w:val="0"/>
                  <w:divBdr>
                    <w:top w:val="none" w:sz="0" w:space="0" w:color="auto"/>
                    <w:left w:val="none" w:sz="0" w:space="0" w:color="auto"/>
                    <w:bottom w:val="none" w:sz="0" w:space="0" w:color="auto"/>
                    <w:right w:val="none" w:sz="0" w:space="0" w:color="auto"/>
                  </w:divBdr>
                </w:div>
              </w:divsChild>
            </w:div>
            <w:div w:id="870918651">
              <w:marLeft w:val="0"/>
              <w:marRight w:val="0"/>
              <w:marTop w:val="0"/>
              <w:marBottom w:val="0"/>
              <w:divBdr>
                <w:top w:val="none" w:sz="0" w:space="0" w:color="auto"/>
                <w:left w:val="none" w:sz="0" w:space="0" w:color="auto"/>
                <w:bottom w:val="none" w:sz="0" w:space="0" w:color="auto"/>
                <w:right w:val="none" w:sz="0" w:space="0" w:color="auto"/>
              </w:divBdr>
              <w:divsChild>
                <w:div w:id="2000421926">
                  <w:marLeft w:val="0"/>
                  <w:marRight w:val="0"/>
                  <w:marTop w:val="0"/>
                  <w:marBottom w:val="0"/>
                  <w:divBdr>
                    <w:top w:val="none" w:sz="0" w:space="0" w:color="auto"/>
                    <w:left w:val="none" w:sz="0" w:space="0" w:color="auto"/>
                    <w:bottom w:val="none" w:sz="0" w:space="0" w:color="auto"/>
                    <w:right w:val="none" w:sz="0" w:space="0" w:color="auto"/>
                  </w:divBdr>
                </w:div>
              </w:divsChild>
            </w:div>
            <w:div w:id="1930969904">
              <w:marLeft w:val="0"/>
              <w:marRight w:val="0"/>
              <w:marTop w:val="0"/>
              <w:marBottom w:val="0"/>
              <w:divBdr>
                <w:top w:val="none" w:sz="0" w:space="0" w:color="auto"/>
                <w:left w:val="none" w:sz="0" w:space="0" w:color="auto"/>
                <w:bottom w:val="none" w:sz="0" w:space="0" w:color="auto"/>
                <w:right w:val="none" w:sz="0" w:space="0" w:color="auto"/>
              </w:divBdr>
              <w:divsChild>
                <w:div w:id="647324852">
                  <w:marLeft w:val="0"/>
                  <w:marRight w:val="0"/>
                  <w:marTop w:val="0"/>
                  <w:marBottom w:val="0"/>
                  <w:divBdr>
                    <w:top w:val="none" w:sz="0" w:space="0" w:color="auto"/>
                    <w:left w:val="none" w:sz="0" w:space="0" w:color="auto"/>
                    <w:bottom w:val="none" w:sz="0" w:space="0" w:color="auto"/>
                    <w:right w:val="none" w:sz="0" w:space="0" w:color="auto"/>
                  </w:divBdr>
                </w:div>
              </w:divsChild>
            </w:div>
            <w:div w:id="1305349364">
              <w:marLeft w:val="0"/>
              <w:marRight w:val="0"/>
              <w:marTop w:val="0"/>
              <w:marBottom w:val="0"/>
              <w:divBdr>
                <w:top w:val="none" w:sz="0" w:space="0" w:color="auto"/>
                <w:left w:val="none" w:sz="0" w:space="0" w:color="auto"/>
                <w:bottom w:val="none" w:sz="0" w:space="0" w:color="auto"/>
                <w:right w:val="none" w:sz="0" w:space="0" w:color="auto"/>
              </w:divBdr>
              <w:divsChild>
                <w:div w:id="637565012">
                  <w:marLeft w:val="0"/>
                  <w:marRight w:val="0"/>
                  <w:marTop w:val="0"/>
                  <w:marBottom w:val="0"/>
                  <w:divBdr>
                    <w:top w:val="none" w:sz="0" w:space="0" w:color="auto"/>
                    <w:left w:val="none" w:sz="0" w:space="0" w:color="auto"/>
                    <w:bottom w:val="none" w:sz="0" w:space="0" w:color="auto"/>
                    <w:right w:val="none" w:sz="0" w:space="0" w:color="auto"/>
                  </w:divBdr>
                </w:div>
              </w:divsChild>
            </w:div>
            <w:div w:id="263347660">
              <w:marLeft w:val="0"/>
              <w:marRight w:val="0"/>
              <w:marTop w:val="0"/>
              <w:marBottom w:val="0"/>
              <w:divBdr>
                <w:top w:val="none" w:sz="0" w:space="0" w:color="auto"/>
                <w:left w:val="none" w:sz="0" w:space="0" w:color="auto"/>
                <w:bottom w:val="none" w:sz="0" w:space="0" w:color="auto"/>
                <w:right w:val="none" w:sz="0" w:space="0" w:color="auto"/>
              </w:divBdr>
              <w:divsChild>
                <w:div w:id="1945378845">
                  <w:marLeft w:val="0"/>
                  <w:marRight w:val="0"/>
                  <w:marTop w:val="0"/>
                  <w:marBottom w:val="0"/>
                  <w:divBdr>
                    <w:top w:val="none" w:sz="0" w:space="0" w:color="auto"/>
                    <w:left w:val="none" w:sz="0" w:space="0" w:color="auto"/>
                    <w:bottom w:val="none" w:sz="0" w:space="0" w:color="auto"/>
                    <w:right w:val="none" w:sz="0" w:space="0" w:color="auto"/>
                  </w:divBdr>
                </w:div>
              </w:divsChild>
            </w:div>
            <w:div w:id="1764449080">
              <w:marLeft w:val="0"/>
              <w:marRight w:val="0"/>
              <w:marTop w:val="0"/>
              <w:marBottom w:val="0"/>
              <w:divBdr>
                <w:top w:val="none" w:sz="0" w:space="0" w:color="auto"/>
                <w:left w:val="none" w:sz="0" w:space="0" w:color="auto"/>
                <w:bottom w:val="none" w:sz="0" w:space="0" w:color="auto"/>
                <w:right w:val="none" w:sz="0" w:space="0" w:color="auto"/>
              </w:divBdr>
              <w:divsChild>
                <w:div w:id="237637442">
                  <w:marLeft w:val="0"/>
                  <w:marRight w:val="0"/>
                  <w:marTop w:val="0"/>
                  <w:marBottom w:val="0"/>
                  <w:divBdr>
                    <w:top w:val="none" w:sz="0" w:space="0" w:color="auto"/>
                    <w:left w:val="none" w:sz="0" w:space="0" w:color="auto"/>
                    <w:bottom w:val="none" w:sz="0" w:space="0" w:color="auto"/>
                    <w:right w:val="none" w:sz="0" w:space="0" w:color="auto"/>
                  </w:divBdr>
                </w:div>
              </w:divsChild>
            </w:div>
            <w:div w:id="217546552">
              <w:marLeft w:val="0"/>
              <w:marRight w:val="0"/>
              <w:marTop w:val="0"/>
              <w:marBottom w:val="0"/>
              <w:divBdr>
                <w:top w:val="none" w:sz="0" w:space="0" w:color="auto"/>
                <w:left w:val="none" w:sz="0" w:space="0" w:color="auto"/>
                <w:bottom w:val="none" w:sz="0" w:space="0" w:color="auto"/>
                <w:right w:val="none" w:sz="0" w:space="0" w:color="auto"/>
              </w:divBdr>
              <w:divsChild>
                <w:div w:id="435179222">
                  <w:marLeft w:val="0"/>
                  <w:marRight w:val="0"/>
                  <w:marTop w:val="0"/>
                  <w:marBottom w:val="0"/>
                  <w:divBdr>
                    <w:top w:val="none" w:sz="0" w:space="0" w:color="auto"/>
                    <w:left w:val="none" w:sz="0" w:space="0" w:color="auto"/>
                    <w:bottom w:val="none" w:sz="0" w:space="0" w:color="auto"/>
                    <w:right w:val="none" w:sz="0" w:space="0" w:color="auto"/>
                  </w:divBdr>
                </w:div>
              </w:divsChild>
            </w:div>
            <w:div w:id="517014126">
              <w:marLeft w:val="0"/>
              <w:marRight w:val="0"/>
              <w:marTop w:val="0"/>
              <w:marBottom w:val="0"/>
              <w:divBdr>
                <w:top w:val="none" w:sz="0" w:space="0" w:color="auto"/>
                <w:left w:val="none" w:sz="0" w:space="0" w:color="auto"/>
                <w:bottom w:val="none" w:sz="0" w:space="0" w:color="auto"/>
                <w:right w:val="none" w:sz="0" w:space="0" w:color="auto"/>
              </w:divBdr>
              <w:divsChild>
                <w:div w:id="84818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291590">
      <w:bodyDiv w:val="1"/>
      <w:marLeft w:val="0"/>
      <w:marRight w:val="0"/>
      <w:marTop w:val="0"/>
      <w:marBottom w:val="0"/>
      <w:divBdr>
        <w:top w:val="none" w:sz="0" w:space="0" w:color="auto"/>
        <w:left w:val="none" w:sz="0" w:space="0" w:color="auto"/>
        <w:bottom w:val="none" w:sz="0" w:space="0" w:color="auto"/>
        <w:right w:val="none" w:sz="0" w:space="0" w:color="auto"/>
      </w:divBdr>
    </w:div>
    <w:div w:id="1321622044">
      <w:bodyDiv w:val="1"/>
      <w:marLeft w:val="0"/>
      <w:marRight w:val="0"/>
      <w:marTop w:val="0"/>
      <w:marBottom w:val="0"/>
      <w:divBdr>
        <w:top w:val="none" w:sz="0" w:space="0" w:color="auto"/>
        <w:left w:val="none" w:sz="0" w:space="0" w:color="auto"/>
        <w:bottom w:val="none" w:sz="0" w:space="0" w:color="auto"/>
        <w:right w:val="none" w:sz="0" w:space="0" w:color="auto"/>
      </w:divBdr>
      <w:divsChild>
        <w:div w:id="361593593">
          <w:marLeft w:val="0"/>
          <w:marRight w:val="0"/>
          <w:marTop w:val="0"/>
          <w:marBottom w:val="0"/>
          <w:divBdr>
            <w:top w:val="none" w:sz="0" w:space="0" w:color="auto"/>
            <w:left w:val="none" w:sz="0" w:space="0" w:color="auto"/>
            <w:bottom w:val="none" w:sz="0" w:space="0" w:color="auto"/>
            <w:right w:val="none" w:sz="0" w:space="0" w:color="auto"/>
          </w:divBdr>
          <w:divsChild>
            <w:div w:id="236482532">
              <w:marLeft w:val="0"/>
              <w:marRight w:val="0"/>
              <w:marTop w:val="0"/>
              <w:marBottom w:val="0"/>
              <w:divBdr>
                <w:top w:val="none" w:sz="0" w:space="0" w:color="auto"/>
                <w:left w:val="none" w:sz="0" w:space="0" w:color="auto"/>
                <w:bottom w:val="none" w:sz="0" w:space="0" w:color="auto"/>
                <w:right w:val="none" w:sz="0" w:space="0" w:color="auto"/>
              </w:divBdr>
              <w:divsChild>
                <w:div w:id="32467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774041">
      <w:bodyDiv w:val="1"/>
      <w:marLeft w:val="0"/>
      <w:marRight w:val="0"/>
      <w:marTop w:val="0"/>
      <w:marBottom w:val="0"/>
      <w:divBdr>
        <w:top w:val="none" w:sz="0" w:space="0" w:color="auto"/>
        <w:left w:val="none" w:sz="0" w:space="0" w:color="auto"/>
        <w:bottom w:val="none" w:sz="0" w:space="0" w:color="auto"/>
        <w:right w:val="none" w:sz="0" w:space="0" w:color="auto"/>
      </w:divBdr>
      <w:divsChild>
        <w:div w:id="1563979022">
          <w:marLeft w:val="0"/>
          <w:marRight w:val="0"/>
          <w:marTop w:val="0"/>
          <w:marBottom w:val="0"/>
          <w:divBdr>
            <w:top w:val="none" w:sz="0" w:space="0" w:color="auto"/>
            <w:left w:val="none" w:sz="0" w:space="0" w:color="auto"/>
            <w:bottom w:val="none" w:sz="0" w:space="0" w:color="auto"/>
            <w:right w:val="none" w:sz="0" w:space="0" w:color="auto"/>
          </w:divBdr>
          <w:divsChild>
            <w:div w:id="1266033809">
              <w:marLeft w:val="0"/>
              <w:marRight w:val="0"/>
              <w:marTop w:val="0"/>
              <w:marBottom w:val="0"/>
              <w:divBdr>
                <w:top w:val="none" w:sz="0" w:space="0" w:color="auto"/>
                <w:left w:val="none" w:sz="0" w:space="0" w:color="auto"/>
                <w:bottom w:val="none" w:sz="0" w:space="0" w:color="auto"/>
                <w:right w:val="none" w:sz="0" w:space="0" w:color="auto"/>
              </w:divBdr>
              <w:divsChild>
                <w:div w:id="1470973625">
                  <w:marLeft w:val="0"/>
                  <w:marRight w:val="0"/>
                  <w:marTop w:val="0"/>
                  <w:marBottom w:val="0"/>
                  <w:divBdr>
                    <w:top w:val="none" w:sz="0" w:space="0" w:color="auto"/>
                    <w:left w:val="none" w:sz="0" w:space="0" w:color="auto"/>
                    <w:bottom w:val="none" w:sz="0" w:space="0" w:color="auto"/>
                    <w:right w:val="none" w:sz="0" w:space="0" w:color="auto"/>
                  </w:divBdr>
                  <w:divsChild>
                    <w:div w:id="193161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026144">
      <w:bodyDiv w:val="1"/>
      <w:marLeft w:val="0"/>
      <w:marRight w:val="0"/>
      <w:marTop w:val="0"/>
      <w:marBottom w:val="0"/>
      <w:divBdr>
        <w:top w:val="none" w:sz="0" w:space="0" w:color="auto"/>
        <w:left w:val="none" w:sz="0" w:space="0" w:color="auto"/>
        <w:bottom w:val="none" w:sz="0" w:space="0" w:color="auto"/>
        <w:right w:val="none" w:sz="0" w:space="0" w:color="auto"/>
      </w:divBdr>
      <w:divsChild>
        <w:div w:id="930770801">
          <w:marLeft w:val="0"/>
          <w:marRight w:val="0"/>
          <w:marTop w:val="0"/>
          <w:marBottom w:val="0"/>
          <w:divBdr>
            <w:top w:val="none" w:sz="0" w:space="0" w:color="auto"/>
            <w:left w:val="none" w:sz="0" w:space="0" w:color="auto"/>
            <w:bottom w:val="none" w:sz="0" w:space="0" w:color="auto"/>
            <w:right w:val="none" w:sz="0" w:space="0" w:color="auto"/>
          </w:divBdr>
          <w:divsChild>
            <w:div w:id="730661132">
              <w:marLeft w:val="0"/>
              <w:marRight w:val="0"/>
              <w:marTop w:val="0"/>
              <w:marBottom w:val="0"/>
              <w:divBdr>
                <w:top w:val="none" w:sz="0" w:space="0" w:color="auto"/>
                <w:left w:val="none" w:sz="0" w:space="0" w:color="auto"/>
                <w:bottom w:val="none" w:sz="0" w:space="0" w:color="auto"/>
                <w:right w:val="none" w:sz="0" w:space="0" w:color="auto"/>
              </w:divBdr>
              <w:divsChild>
                <w:div w:id="77398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076453">
      <w:bodyDiv w:val="1"/>
      <w:marLeft w:val="0"/>
      <w:marRight w:val="0"/>
      <w:marTop w:val="0"/>
      <w:marBottom w:val="0"/>
      <w:divBdr>
        <w:top w:val="none" w:sz="0" w:space="0" w:color="auto"/>
        <w:left w:val="none" w:sz="0" w:space="0" w:color="auto"/>
        <w:bottom w:val="none" w:sz="0" w:space="0" w:color="auto"/>
        <w:right w:val="none" w:sz="0" w:space="0" w:color="auto"/>
      </w:divBdr>
      <w:divsChild>
        <w:div w:id="14769241">
          <w:marLeft w:val="0"/>
          <w:marRight w:val="0"/>
          <w:marTop w:val="0"/>
          <w:marBottom w:val="0"/>
          <w:divBdr>
            <w:top w:val="none" w:sz="0" w:space="0" w:color="auto"/>
            <w:left w:val="none" w:sz="0" w:space="0" w:color="auto"/>
            <w:bottom w:val="none" w:sz="0" w:space="0" w:color="auto"/>
            <w:right w:val="none" w:sz="0" w:space="0" w:color="auto"/>
          </w:divBdr>
          <w:divsChild>
            <w:div w:id="319886364">
              <w:marLeft w:val="0"/>
              <w:marRight w:val="0"/>
              <w:marTop w:val="0"/>
              <w:marBottom w:val="0"/>
              <w:divBdr>
                <w:top w:val="none" w:sz="0" w:space="0" w:color="auto"/>
                <w:left w:val="none" w:sz="0" w:space="0" w:color="auto"/>
                <w:bottom w:val="none" w:sz="0" w:space="0" w:color="auto"/>
                <w:right w:val="none" w:sz="0" w:space="0" w:color="auto"/>
              </w:divBdr>
              <w:divsChild>
                <w:div w:id="1116364313">
                  <w:marLeft w:val="0"/>
                  <w:marRight w:val="0"/>
                  <w:marTop w:val="0"/>
                  <w:marBottom w:val="0"/>
                  <w:divBdr>
                    <w:top w:val="none" w:sz="0" w:space="0" w:color="auto"/>
                    <w:left w:val="none" w:sz="0" w:space="0" w:color="auto"/>
                    <w:bottom w:val="none" w:sz="0" w:space="0" w:color="auto"/>
                    <w:right w:val="none" w:sz="0" w:space="0" w:color="auto"/>
                  </w:divBdr>
                  <w:divsChild>
                    <w:div w:id="134489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government/uploads/system/uploads/attachment_data/file/486622/Sporting_Future_ACCESSIBLE.pdf" TargetMode="External"/><Relationship Id="rId21" Type="http://schemas.openxmlformats.org/officeDocument/2006/relationships/hyperlink" Target="https://www.outdoor-learning.org/Good-Practice/Research-Resources/About-Outdoor-Learning" TargetMode="External"/><Relationship Id="rId22" Type="http://schemas.openxmlformats.org/officeDocument/2006/relationships/hyperlink" Target="Kings%20College%20London%20(2010)%20Beyond%20barriers%20to%20learning%20outside%20the%20classroom%20in%20natural%20environments.%20Ar%20gael%20yn:%20%20https://www.google.com/url?sa=t&amp;rct=j&amp;q=&amp;esrc=s&amp;source=web&amp;cd=1&amp;ved=2ahUKEwjMgYLTz4HiAhWlThUIHSLGB40QFjAAegQICRAC&amp;url=http%3A%2F%2Fpublicati" TargetMode="External"/><Relationship Id="rId23" Type="http://schemas.openxmlformats.org/officeDocument/2006/relationships/hyperlink" Target="http://www.icbl.hw.ac.uk/ltdi/cookbook/info_questionnaires/printable.pdf" TargetMode="External"/><Relationship Id="rId24" Type="http://schemas.openxmlformats.org/officeDocument/2006/relationships/hyperlink" Target="https://www.google.com/url?sa=t&amp;rct=j&amp;q=&amp;esrc=s&amp;source=web&amp;cd=4&amp;cad=rja&amp;uact=8&amp;ved=2ahUKEwjDpoTP8obiAhWuUhUIHfF8At0QFjADegQIARAC&amp;url=http%3A%2F%2Fpublications.naturalengland.org.uk%2Ffile%2F5420023753474048&amp;usg=AOvVaw31saBkX9ZgbBi79FIhstOO" TargetMode="External"/><Relationship Id="rId25" Type="http://schemas.openxmlformats.org/officeDocument/2006/relationships/hyperlink" Target="http://naturetonurture.co.uk" TargetMode="External"/><Relationship Id="rId26" Type="http://schemas.openxmlformats.org/officeDocument/2006/relationships/hyperlink" Target="https://www.deepdyve.com/lp/springer-journals/calm-active-and-focused-children-s-responses-to-an-organic-outdoor-ksZoiQBZRQ" TargetMode="External"/><Relationship Id="rId27" Type="http://schemas.openxmlformats.org/officeDocument/2006/relationships/hyperlink" Target="http://www.outdoorrecreationni.com/wp-content/uploads/2015/11/Forest-School-and-its-impacts-on-young-children_OBrien_Murray-2007.pdf" TargetMode="External"/><Relationship Id="rId28"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29" Type="http://schemas.openxmlformats.org/officeDocument/2006/relationships/hyperlink" Target="http://www.docs.hss.ed.ac.uk/education/outdoored/dissertation_rubens.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cy.ons.gov.uk/peoplepopulationandcommunity/wellbeing/articles/childrensengagementwiththeoutdoorsandsportsactivitiesuk/2014to2015" TargetMode="External"/><Relationship Id="rId31" Type="http://schemas.openxmlformats.org/officeDocument/2006/relationships/hyperlink" Target="https://www.deltastate.edu/PDFFiles/hper%20outdoor%20program/Marywood/OUTDOOR%20EDUCATION%20AND%20MEANINGFUL%20LEARNING.pdf" TargetMode="External"/><Relationship Id="rId32" Type="http://schemas.openxmlformats.org/officeDocument/2006/relationships/hyperlink" Target="http://upfrontanalytics.com/the-pros-and-cons-of-observational-research/" TargetMode="External"/><Relationship Id="rId9" Type="http://schemas.openxmlformats.org/officeDocument/2006/relationships/image" Target="media/image1.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hart" Target="charts/chart1.xml"/><Relationship Id="rId33" Type="http://schemas.openxmlformats.org/officeDocument/2006/relationships/hyperlink" Target="Unicef.%20(Anhysbys)%20A%20summary%20of%20the%20un%20convention%20on%20the%20rights%20of%20the%20child.%20Ar%20gael%20yn:%20https://downloads.unicef.org.uk/wp-content/uploads/2010/05/UNCRC_summary-1.pdf?_ga=2.182429540.272014342.1557141370-1723041772.1539773641" TargetMode="External"/><Relationship Id="rId34" Type="http://schemas.openxmlformats.org/officeDocument/2006/relationships/hyperlink" Target="http://www.lotc.org.uk/wp-content/uploads/2012/05/Outdoor-opportunities-research-brief.pdf" TargetMode="External"/><Relationship Id="rId35" Type="http://schemas.openxmlformats.org/officeDocument/2006/relationships/hyperlink" Target="https://journals.sagepub.com/doi/pdf/10.1093/ortho.30.3.245" TargetMode="External"/><Relationship Id="rId36" Type="http://schemas.openxmlformats.org/officeDocument/2006/relationships/hyperlink" Target="https://learning.gov.wales/docs/learningwales/publications/150803-fp-framework-cy.pdf" TargetMode="External"/><Relationship Id="rId10" Type="http://schemas.openxmlformats.org/officeDocument/2006/relationships/hyperlink" Target="https://www.beachschoolssouthwest.co.uk" TargetMode="External"/><Relationship Id="rId11" Type="http://schemas.openxmlformats.org/officeDocument/2006/relationships/hyperlink" Target="https://training.forestschools.com/outdoor-learning-vs-forest-schools-video" TargetMode="External"/><Relationship Id="rId12" Type="http://schemas.openxmlformats.org/officeDocument/2006/relationships/hyperlink" Target="https://www.qub.ac.uk/research-centres/CentreforChildrensRights/" TargetMode="External"/><Relationship Id="rId13" Type="http://schemas.openxmlformats.org/officeDocument/2006/relationships/hyperlink" Target="https://www.teachoutdoors.co.uk/beach-school-what-is-it-all-about/" TargetMode="External"/><Relationship Id="rId14" Type="http://schemas.openxmlformats.org/officeDocument/2006/relationships/hyperlink" Target="https://www.don.ac.uk/wp-content/uploads/2017/09/A-Comparative-Study-of-Outdoor-Learning-between-the-Early-Years-Foundation-Stage-and-Year-1-by-Leanne-Connor.pdf" TargetMode="External"/><Relationship Id="rId15" Type="http://schemas.openxmlformats.org/officeDocument/2006/relationships/hyperlink" Target="http://collections.crest.ac.uk/15713/1/Hamilton%20Assessing%20Learning%20in%20Outdoors.pdf" TargetMode="External"/><Relationship Id="rId16" Type="http://schemas.openxmlformats.org/officeDocument/2006/relationships/hyperlink" Target="https://gweddill.gov.wales/docs/dcells/publications/150225-successful-futures-cy.pdf" TargetMode="External"/><Relationship Id="rId17" Type="http://schemas.openxmlformats.org/officeDocument/2006/relationships/hyperlink" Target="https://education.gov.scot/improvement/Documents/hwb24-ol-support.pdf" TargetMode="External"/><Relationship Id="rId18" Type="http://schemas.openxmlformats.org/officeDocument/2006/relationships/hyperlink" Target="https://www.estyn.llyw.cymru/arfer-effeithiol/defnyddio'r-awyr-agored-i-gynyddu-lles-plant?_ga=2.63229231.1622278594.1557074497-359031339.1505681352" TargetMode="External"/><Relationship Id="rId19" Type="http://schemas.openxmlformats.org/officeDocument/2006/relationships/hyperlink" Target="https://www.stem.org.uk/news-and-views/opinions/outdoor-learning-primary-schools" TargetMode="External"/><Relationship Id="rId37" Type="http://schemas.openxmlformats.org/officeDocument/2006/relationships/hyperlink" Target="https://learning.gov.wales/docs/learningwales/publications/140828-foundation-phase-outdoor-learning-handbook-cy.pdf" TargetMode="External"/><Relationship Id="rId38" Type="http://schemas.openxmlformats.org/officeDocument/2006/relationships/header" Target="header1.xml"/><Relationship Id="rId39" Type="http://schemas.openxmlformats.org/officeDocument/2006/relationships/footer" Target="footer1.xml"/><Relationship Id="rId40" Type="http://schemas.openxmlformats.org/officeDocument/2006/relationships/footer" Target="footer2.xml"/><Relationship Id="rId41" Type="http://schemas.openxmlformats.org/officeDocument/2006/relationships/fontTable" Target="fontTable.xml"/><Relationship Id="rId4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5"/>
    </mc:Choice>
    <mc:Fallback>
      <c:style val="15"/>
    </mc:Fallback>
  </mc:AlternateContent>
  <c:chart>
    <c:title>
      <c:tx>
        <c:rich>
          <a:bodyPr/>
          <a:lstStyle/>
          <a:p>
            <a:pPr>
              <a:defRPr/>
            </a:pPr>
            <a:r>
              <a:rPr lang="en-US"/>
              <a:t>Beth yw'r heriau mwyaf rydych yn gwynebu wrth addysgu yn yr awyr agored?</a:t>
            </a:r>
          </a:p>
        </c:rich>
      </c:tx>
      <c:layout/>
      <c:overlay val="0"/>
    </c:title>
    <c:autoTitleDeleted val="0"/>
    <c:plotArea>
      <c:layout/>
      <c:barChart>
        <c:barDir val="col"/>
        <c:grouping val="clustered"/>
        <c:varyColors val="0"/>
        <c:ser>
          <c:idx val="0"/>
          <c:order val="0"/>
          <c:tx>
            <c:strRef>
              <c:f>Sheet1!$B$1</c:f>
              <c:strCache>
                <c:ptCount val="1"/>
                <c:pt idx="0">
                  <c:v>Series 1</c:v>
                </c:pt>
              </c:strCache>
            </c:strRef>
          </c:tx>
          <c:invertIfNegative val="0"/>
          <c:cat>
            <c:strRef>
              <c:f>Sheet1!$A$2:$A$7</c:f>
              <c:strCache>
                <c:ptCount val="6"/>
                <c:pt idx="0">
                  <c:v>arbenigedd yn y maes</c:v>
                </c:pt>
                <c:pt idx="1">
                  <c:v>trefnidiaeth</c:v>
                </c:pt>
                <c:pt idx="2">
                  <c:v>adnoddau</c:v>
                </c:pt>
                <c:pt idx="3">
                  <c:v>rheoli ymddygiad</c:v>
                </c:pt>
                <c:pt idx="4">
                  <c:v>tywydd</c:v>
                </c:pt>
                <c:pt idx="5">
                  <c:v>pwysau'r cwricwlwm</c:v>
                </c:pt>
              </c:strCache>
            </c:strRef>
          </c:cat>
          <c:val>
            <c:numRef>
              <c:f>Sheet1!$B$2:$B$7</c:f>
              <c:numCache>
                <c:formatCode>General</c:formatCode>
                <c:ptCount val="6"/>
                <c:pt idx="0">
                  <c:v>1.0</c:v>
                </c:pt>
                <c:pt idx="1">
                  <c:v>2.0</c:v>
                </c:pt>
                <c:pt idx="2">
                  <c:v>2.0</c:v>
                </c:pt>
                <c:pt idx="3">
                  <c:v>1.0</c:v>
                </c:pt>
                <c:pt idx="4">
                  <c:v>3.0</c:v>
                </c:pt>
                <c:pt idx="5">
                  <c:v>3.0</c:v>
                </c:pt>
              </c:numCache>
            </c:numRef>
          </c:val>
          <c:extLst xmlns:c16r2="http://schemas.microsoft.com/office/drawing/2015/06/chart">
            <c:ext xmlns:c16="http://schemas.microsoft.com/office/drawing/2014/chart" uri="{C3380CC4-5D6E-409C-BE32-E72D297353CC}">
              <c16:uniqueId val="{00000000-07DA-534F-A345-13E6AE03F426}"/>
            </c:ext>
          </c:extLst>
        </c:ser>
        <c:dLbls>
          <c:showLegendKey val="0"/>
          <c:showVal val="0"/>
          <c:showCatName val="0"/>
          <c:showSerName val="0"/>
          <c:showPercent val="0"/>
          <c:showBubbleSize val="0"/>
        </c:dLbls>
        <c:gapWidth val="150"/>
        <c:axId val="-2062514440"/>
        <c:axId val="-2087263192"/>
      </c:barChart>
      <c:catAx>
        <c:axId val="-2062514440"/>
        <c:scaling>
          <c:orientation val="minMax"/>
        </c:scaling>
        <c:delete val="0"/>
        <c:axPos val="b"/>
        <c:numFmt formatCode="General" sourceLinked="0"/>
        <c:majorTickMark val="out"/>
        <c:minorTickMark val="none"/>
        <c:tickLblPos val="nextTo"/>
        <c:crossAx val="-2087263192"/>
        <c:crosses val="autoZero"/>
        <c:auto val="1"/>
        <c:lblAlgn val="ctr"/>
        <c:lblOffset val="100"/>
        <c:noMultiLvlLbl val="0"/>
      </c:catAx>
      <c:valAx>
        <c:axId val="-2087263192"/>
        <c:scaling>
          <c:orientation val="minMax"/>
        </c:scaling>
        <c:delete val="0"/>
        <c:axPos val="l"/>
        <c:majorGridlines/>
        <c:numFmt formatCode="General" sourceLinked="1"/>
        <c:majorTickMark val="out"/>
        <c:minorTickMark val="none"/>
        <c:tickLblPos val="nextTo"/>
        <c:crossAx val="-206251444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27</Pages>
  <Words>8050</Words>
  <Characters>45885</Characters>
  <Application>Microsoft Macintosh Word</Application>
  <DocSecurity>0</DocSecurity>
  <Lines>382</Lines>
  <Paragraphs>107</Paragraphs>
  <ScaleCrop>false</ScaleCrop>
  <Company/>
  <LinksUpToDate>false</LinksUpToDate>
  <CharactersWithSpaces>53828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dc:creator>
  <cp:keywords/>
  <dc:description/>
  <cp:lastModifiedBy>nia</cp:lastModifiedBy>
  <cp:revision>3</cp:revision>
  <dcterms:created xsi:type="dcterms:W3CDTF">2019-05-06T17:28:00Z</dcterms:created>
  <dcterms:modified xsi:type="dcterms:W3CDTF">2019-05-06T17:34:00Z</dcterms:modified>
</cp:coreProperties>
</file>