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9146865"/>
        <w:docPartObj>
          <w:docPartGallery w:val="Cover Pages"/>
          <w:docPartUnique/>
        </w:docPartObj>
      </w:sdtPr>
      <w:sdtEndPr/>
      <w:sdtContent>
        <w:p w14:paraId="07558411" w14:textId="2C540DFB" w:rsidR="00535BB7" w:rsidRDefault="00535BB7"/>
        <w:p w14:paraId="0EDDBACC" w14:textId="14BF4306" w:rsidR="00E0520A" w:rsidRPr="00E0520A" w:rsidRDefault="00535BB7" w:rsidP="00E0520A">
          <w:pPr>
            <w:rPr>
              <w:sz w:val="22"/>
            </w:rPr>
          </w:pPr>
          <w:r>
            <w:rPr>
              <w:noProof/>
            </w:rPr>
            <mc:AlternateContent>
              <mc:Choice Requires="wps">
                <w:drawing>
                  <wp:anchor distT="0" distB="0" distL="114300" distR="114300" simplePos="0" relativeHeight="251661312" behindDoc="0" locked="0" layoutInCell="1" allowOverlap="1" wp14:anchorId="03CBBE03" wp14:editId="70AE30B1">
                    <wp:simplePos x="0" y="0"/>
                    <wp:positionH relativeFrom="page">
                      <wp:posOffset>1276985</wp:posOffset>
                    </wp:positionH>
                    <wp:positionV relativeFrom="page">
                      <wp:posOffset>8901430</wp:posOffset>
                    </wp:positionV>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4B0CE79E" w14:textId="757066FF" w:rsidR="00535BB7" w:rsidRDefault="00535BB7">
                                    <w:pPr>
                                      <w:pStyle w:val="NoSpacing"/>
                                      <w:jc w:val="right"/>
                                      <w:rPr>
                                        <w:caps/>
                                        <w:color w:val="262626" w:themeColor="text1" w:themeTint="D9"/>
                                        <w:sz w:val="28"/>
                                        <w:szCs w:val="28"/>
                                      </w:rPr>
                                    </w:pPr>
                                    <w:r>
                                      <w:rPr>
                                        <w:caps/>
                                        <w:color w:val="262626" w:themeColor="text1" w:themeTint="D9"/>
                                        <w:sz w:val="28"/>
                                        <w:szCs w:val="28"/>
                                      </w:rPr>
                                      <w:t>Daniel Davies</w:t>
                                    </w:r>
                                  </w:p>
                                </w:sdtContent>
                              </w:sdt>
                              <w:p w14:paraId="491E741C" w14:textId="7776466F" w:rsidR="00535BB7" w:rsidRDefault="0016036C">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535BB7">
                                      <w:rPr>
                                        <w:caps/>
                                        <w:color w:val="262626" w:themeColor="text1" w:themeTint="D9"/>
                                        <w:sz w:val="20"/>
                                        <w:szCs w:val="20"/>
                                      </w:rPr>
                                      <w:t xml:space="preserve">     </w:t>
                                    </w:r>
                                  </w:sdtContent>
                                </w:sdt>
                              </w:p>
                              <w:p w14:paraId="30593C9A" w14:textId="2F70DFC3" w:rsidR="00535BB7" w:rsidRDefault="0016036C">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535BB7">
                                      <w:rPr>
                                        <w:color w:val="262626" w:themeColor="text1" w:themeTint="D9"/>
                                        <w:sz w:val="20"/>
                                        <w:szCs w:val="20"/>
                                      </w:rPr>
                                      <w:t xml:space="preserve">     </w:t>
                                    </w:r>
                                  </w:sdtContent>
                                </w:sdt>
                                <w:r w:rsidR="00535BB7">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03CBBE03" id="_x0000_t202" coordsize="21600,21600" o:spt="202" path="m,l,21600r21600,l21600,xe">
                    <v:stroke joinstyle="miter"/>
                    <v:path gradientshapeok="t" o:connecttype="rect"/>
                  </v:shapetype>
                  <v:shape id="Text Box 112" o:spid="_x0000_s1026" type="#_x0000_t202" style="position:absolute;margin-left:100.55pt;margin-top:700.9pt;width:453pt;height:51.4pt;z-index:251661312;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4B0CE79E" w14:textId="757066FF" w:rsidR="00535BB7" w:rsidRDefault="00535BB7">
                              <w:pPr>
                                <w:pStyle w:val="NoSpacing"/>
                                <w:jc w:val="right"/>
                                <w:rPr>
                                  <w:caps/>
                                  <w:color w:val="262626" w:themeColor="text1" w:themeTint="D9"/>
                                  <w:sz w:val="28"/>
                                  <w:szCs w:val="28"/>
                                </w:rPr>
                              </w:pPr>
                              <w:r>
                                <w:rPr>
                                  <w:caps/>
                                  <w:color w:val="262626" w:themeColor="text1" w:themeTint="D9"/>
                                  <w:sz w:val="28"/>
                                  <w:szCs w:val="28"/>
                                </w:rPr>
                                <w:t>Daniel Davies</w:t>
                              </w:r>
                            </w:p>
                          </w:sdtContent>
                        </w:sdt>
                        <w:p w14:paraId="491E741C" w14:textId="7776466F" w:rsidR="00535BB7" w:rsidRDefault="0016036C">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535BB7">
                                <w:rPr>
                                  <w:caps/>
                                  <w:color w:val="262626" w:themeColor="text1" w:themeTint="D9"/>
                                  <w:sz w:val="20"/>
                                  <w:szCs w:val="20"/>
                                </w:rPr>
                                <w:t xml:space="preserve">     </w:t>
                              </w:r>
                            </w:sdtContent>
                          </w:sdt>
                        </w:p>
                        <w:p w14:paraId="30593C9A" w14:textId="2F70DFC3" w:rsidR="00535BB7" w:rsidRDefault="0016036C">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535BB7">
                                <w:rPr>
                                  <w:color w:val="262626" w:themeColor="text1" w:themeTint="D9"/>
                                  <w:sz w:val="20"/>
                                  <w:szCs w:val="20"/>
                                </w:rPr>
                                <w:t xml:space="preserve">     </w:t>
                              </w:r>
                            </w:sdtContent>
                          </w:sdt>
                          <w:r w:rsidR="00535BB7">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D6C2A17" wp14:editId="64D8D12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695950" cy="525780"/>
                    <wp:effectExtent l="0" t="0" r="0" b="5080"/>
                    <wp:wrapSquare wrapText="bothSides"/>
                    <wp:docPr id="113" name="Text Box 113"/>
                    <wp:cNvGraphicFramePr/>
                    <a:graphic xmlns:a="http://schemas.openxmlformats.org/drawingml/2006/main">
                      <a:graphicData uri="http://schemas.microsoft.com/office/word/2010/wordprocessingShape">
                        <wps:wsp>
                          <wps:cNvSpPr txBox="1"/>
                          <wps:spPr>
                            <a:xfrm>
                              <a:off x="0" y="0"/>
                              <a:ext cx="569595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BFF3DC" w14:textId="53C500A4" w:rsidR="00535BB7" w:rsidRDefault="0016036C">
                                <w:pPr>
                                  <w:pStyle w:val="NoSpacing"/>
                                  <w:jc w:val="right"/>
                                  <w:rPr>
                                    <w:caps/>
                                    <w:color w:val="4E4A4A" w:themeColor="text2" w:themeShade="BF"/>
                                    <w:sz w:val="52"/>
                                    <w:szCs w:val="52"/>
                                  </w:rPr>
                                </w:pPr>
                                <w:sdt>
                                  <w:sdtPr>
                                    <w:rPr>
                                      <w:caps/>
                                      <w:color w:val="4E4A4A"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535BB7" w:rsidRPr="00535BB7">
                                      <w:rPr>
                                        <w:caps/>
                                        <w:color w:val="4E4A4A" w:themeColor="text2" w:themeShade="BF"/>
                                        <w:sz w:val="52"/>
                                        <w:szCs w:val="52"/>
                                      </w:rPr>
                                      <w:t>Design of a prototype bicycle computer</w:t>
                                    </w:r>
                                  </w:sdtContent>
                                </w:sdt>
                              </w:p>
                              <w:sdt>
                                <w:sdtPr>
                                  <w:rPr>
                                    <w:smallCaps/>
                                    <w:color w:val="696464"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5FB25B9" w14:textId="5D2B35DB" w:rsidR="00535BB7" w:rsidRDefault="00535BB7">
                                    <w:pPr>
                                      <w:pStyle w:val="NoSpacing"/>
                                      <w:jc w:val="right"/>
                                      <w:rPr>
                                        <w:smallCaps/>
                                        <w:color w:val="696464" w:themeColor="text2"/>
                                        <w:sz w:val="36"/>
                                        <w:szCs w:val="36"/>
                                      </w:rPr>
                                    </w:pPr>
                                    <w:r>
                                      <w:rPr>
                                        <w:smallCaps/>
                                        <w:color w:val="696464" w:themeColor="text2"/>
                                        <w:sz w:val="36"/>
                                        <w:szCs w:val="36"/>
                                      </w:rPr>
                                      <w:t xml:space="preserve">Electronics 1 - </w:t>
                                    </w:r>
                                    <w:r w:rsidRPr="00535BB7">
                                      <w:rPr>
                                        <w:smallCaps/>
                                        <w:color w:val="696464" w:themeColor="text2"/>
                                        <w:sz w:val="36"/>
                                        <w:szCs w:val="36"/>
                                      </w:rPr>
                                      <w:t>ACDA5002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0D6C2A17" id="Text Box 113" o:spid="_x0000_s1027" type="#_x0000_t202" style="position:absolute;margin-left:0;margin-top:0;width:448.5pt;height:41.4pt;z-index:251660288;visibility:visible;mso-wrap-style:square;mso-width-percent:0;mso-height-percent:363;mso-left-percent:150;mso-top-percent:455;mso-wrap-distance-left:9pt;mso-wrap-distance-top:0;mso-wrap-distance-right:9pt;mso-wrap-distance-bottom:0;mso-position-horizontal-relative:page;mso-position-vertical-relative:page;mso-width-percent:0;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" filled="f" stroked="f" strokeweight=".5pt">
                    <v:textbox inset="0,0,0,0">
                      <w:txbxContent>
                        <w:p w14:paraId="63BFF3DC" w14:textId="53C500A4" w:rsidR="00535BB7" w:rsidRDefault="0016036C">
                          <w:pPr>
                            <w:pStyle w:val="NoSpacing"/>
                            <w:jc w:val="right"/>
                            <w:rPr>
                              <w:caps/>
                              <w:color w:val="4E4A4A" w:themeColor="text2" w:themeShade="BF"/>
                              <w:sz w:val="52"/>
                              <w:szCs w:val="52"/>
                            </w:rPr>
                          </w:pPr>
                          <w:sdt>
                            <w:sdtPr>
                              <w:rPr>
                                <w:caps/>
                                <w:color w:val="4E4A4A"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535BB7" w:rsidRPr="00535BB7">
                                <w:rPr>
                                  <w:caps/>
                                  <w:color w:val="4E4A4A" w:themeColor="text2" w:themeShade="BF"/>
                                  <w:sz w:val="52"/>
                                  <w:szCs w:val="52"/>
                                </w:rPr>
                                <w:t>Design of a prototype bicycle computer</w:t>
                              </w:r>
                            </w:sdtContent>
                          </w:sdt>
                        </w:p>
                        <w:sdt>
                          <w:sdtPr>
                            <w:rPr>
                              <w:smallCaps/>
                              <w:color w:val="696464"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5FB25B9" w14:textId="5D2B35DB" w:rsidR="00535BB7" w:rsidRDefault="00535BB7">
                              <w:pPr>
                                <w:pStyle w:val="NoSpacing"/>
                                <w:jc w:val="right"/>
                                <w:rPr>
                                  <w:smallCaps/>
                                  <w:color w:val="696464" w:themeColor="text2"/>
                                  <w:sz w:val="36"/>
                                  <w:szCs w:val="36"/>
                                </w:rPr>
                              </w:pPr>
                              <w:r>
                                <w:rPr>
                                  <w:smallCaps/>
                                  <w:color w:val="696464" w:themeColor="text2"/>
                                  <w:sz w:val="36"/>
                                  <w:szCs w:val="36"/>
                                </w:rPr>
                                <w:t xml:space="preserve">Electronics 1 - </w:t>
                              </w:r>
                              <w:r w:rsidRPr="00535BB7">
                                <w:rPr>
                                  <w:smallCaps/>
                                  <w:color w:val="696464" w:themeColor="text2"/>
                                  <w:sz w:val="36"/>
                                  <w:szCs w:val="36"/>
                                </w:rPr>
                                <w:t>ACDA5002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15DB85BC" wp14:editId="23416CA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E4A4A"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05-07T00:00:00Z">
                                    <w:dateFormat w:val="MMMM d, yyyy"/>
                                    <w:lid w:val="en-US"/>
                                    <w:storeMappedDataAs w:val="dateTime"/>
                                    <w:calendar w:val="gregorian"/>
                                  </w:date>
                                </w:sdtPr>
                                <w:sdtEndPr/>
                                <w:sdtContent>
                                  <w:p w14:paraId="6A9582F0" w14:textId="25780708" w:rsidR="00535BB7" w:rsidRDefault="00535BB7">
                                    <w:pPr>
                                      <w:pStyle w:val="NoSpacing"/>
                                      <w:jc w:val="right"/>
                                      <w:rPr>
                                        <w:caps/>
                                        <w:color w:val="4E4A4A" w:themeColor="text2" w:themeShade="BF"/>
                                        <w:sz w:val="40"/>
                                        <w:szCs w:val="40"/>
                                      </w:rPr>
                                    </w:pPr>
                                    <w:r>
                                      <w:rPr>
                                        <w:caps/>
                                        <w:color w:val="4E4A4A" w:themeColor="text2" w:themeShade="BF"/>
                                        <w:sz w:val="40"/>
                                        <w:szCs w:val="40"/>
                                      </w:rPr>
                                      <w:t>May 7, 2021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15DB85BC"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" filled="f" stroked="f" strokeweight=".5pt">
                    <v:textbox style="mso-fit-shape-to-text:t" inset="0,0,0,0">
                      <w:txbxContent>
                        <w:sdt>
                          <w:sdtPr>
                            <w:rPr>
                              <w:caps/>
                              <w:color w:val="4E4A4A"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05-07T00:00:00Z">
                              <w:dateFormat w:val="MMMM d, yyyy"/>
                              <w:lid w:val="en-US"/>
                              <w:storeMappedDataAs w:val="dateTime"/>
                              <w:calendar w:val="gregorian"/>
                            </w:date>
                          </w:sdtPr>
                          <w:sdtEndPr/>
                          <w:sdtContent>
                            <w:p w14:paraId="6A9582F0" w14:textId="25780708" w:rsidR="00535BB7" w:rsidRDefault="00535BB7">
                              <w:pPr>
                                <w:pStyle w:val="NoSpacing"/>
                                <w:jc w:val="right"/>
                                <w:rPr>
                                  <w:caps/>
                                  <w:color w:val="4E4A4A" w:themeColor="text2" w:themeShade="BF"/>
                                  <w:sz w:val="40"/>
                                  <w:szCs w:val="40"/>
                                </w:rPr>
                              </w:pPr>
                              <w:r>
                                <w:rPr>
                                  <w:caps/>
                                  <w:color w:val="4E4A4A" w:themeColor="text2" w:themeShade="BF"/>
                                  <w:sz w:val="40"/>
                                  <w:szCs w:val="40"/>
                                </w:rPr>
                                <w:t>May 7, 2021</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0F9CB1E2" wp14:editId="0960E46D">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7316946"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9b2d1f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d34817 [3204]" stroked="f" strokeweight="1pt">
                      <o:lock v:ext="edit" aspectratio="t"/>
                    </v:rect>
                    <w10:wrap anchorx="page" anchory="page"/>
                  </v:group>
                </w:pict>
              </mc:Fallback>
            </mc:AlternateContent>
          </w:r>
          <w:r>
            <w:br w:type="page"/>
          </w:r>
        </w:p>
      </w:sdtContent>
    </w:sdt>
    <w:p w14:paraId="63736248" w14:textId="15975E85" w:rsidR="00E0520A" w:rsidRPr="004659E5" w:rsidRDefault="00E0520A" w:rsidP="004659E5">
      <w:pPr>
        <w:pStyle w:val="Heading1"/>
        <w:spacing w:after="120"/>
        <w:rPr>
          <w:sz w:val="22"/>
          <w:szCs w:val="22"/>
        </w:rPr>
      </w:pPr>
      <w:bookmarkStart w:id="0" w:name="_Toc71278705"/>
      <w:r w:rsidRPr="00E0520A">
        <w:rPr>
          <w:szCs w:val="36"/>
        </w:rPr>
        <w:lastRenderedPageBreak/>
        <w:t>Abstract</w:t>
      </w:r>
      <w:bookmarkEnd w:id="0"/>
    </w:p>
    <w:p w14:paraId="51C1599F" w14:textId="2683B95B" w:rsidR="00633072" w:rsidRDefault="00E0520A">
      <w:pPr>
        <w:rPr>
          <w:szCs w:val="24"/>
        </w:rPr>
      </w:pPr>
      <w:r>
        <w:rPr>
          <w:szCs w:val="24"/>
        </w:rPr>
        <w:t xml:space="preserve">This report will be detailing the creation of a bicycle computer that can be used by a cyclist to track multiple parameters of their journey. The bicycle computer was produced so that </w:t>
      </w:r>
      <w:r w:rsidR="004659E5">
        <w:rPr>
          <w:szCs w:val="24"/>
        </w:rPr>
        <w:t>cyclists have a cost-effective way to track their progression and journey statistics to a reasonable accuracy, by using only off the shelf components that are freely available.</w:t>
      </w:r>
      <w:r w:rsidR="004659E5">
        <w:t xml:space="preserve"> </w:t>
      </w:r>
      <w:r w:rsidR="004659E5" w:rsidRPr="00633072">
        <w:rPr>
          <w:szCs w:val="24"/>
        </w:rPr>
        <w:t xml:space="preserve">The designing of the </w:t>
      </w:r>
      <w:r w:rsidR="00633072" w:rsidRPr="00633072">
        <w:rPr>
          <w:szCs w:val="24"/>
        </w:rPr>
        <w:t xml:space="preserve">bicycle </w:t>
      </w:r>
      <w:r w:rsidR="004659E5" w:rsidRPr="00633072">
        <w:rPr>
          <w:szCs w:val="24"/>
        </w:rPr>
        <w:t>computer has found that this is obtainable</w:t>
      </w:r>
      <w:r w:rsidR="00633072" w:rsidRPr="00633072">
        <w:rPr>
          <w:szCs w:val="24"/>
        </w:rPr>
        <w:t xml:space="preserve">, </w:t>
      </w:r>
      <w:r w:rsidR="00633072">
        <w:rPr>
          <w:szCs w:val="24"/>
        </w:rPr>
        <w:t>and that it can be done with a basic knowledge of electronics. This is significant as it shows that anyone can produce a device such as this with minimal expense paid.</w:t>
      </w:r>
    </w:p>
    <w:p w14:paraId="266A986D" w14:textId="77777777" w:rsidR="00633072" w:rsidRDefault="00633072">
      <w:pPr>
        <w:rPr>
          <w:szCs w:val="24"/>
        </w:rPr>
      </w:pPr>
      <w:r>
        <w:rPr>
          <w:szCs w:val="24"/>
        </w:rPr>
        <w:br w:type="page"/>
      </w:r>
    </w:p>
    <w:sdt>
      <w:sdtPr>
        <w:rPr>
          <w:rFonts w:asciiTheme="minorHAnsi" w:eastAsiaTheme="minorHAnsi" w:hAnsiTheme="minorHAnsi" w:cstheme="minorBidi"/>
          <w:color w:val="auto"/>
          <w:sz w:val="24"/>
          <w:szCs w:val="22"/>
          <w:lang w:val="en-GB"/>
        </w:rPr>
        <w:id w:val="-886338865"/>
        <w:docPartObj>
          <w:docPartGallery w:val="Table of Contents"/>
          <w:docPartUnique/>
        </w:docPartObj>
      </w:sdtPr>
      <w:sdtEndPr>
        <w:rPr>
          <w:b/>
          <w:bCs/>
          <w:noProof/>
        </w:rPr>
      </w:sdtEndPr>
      <w:sdtContent>
        <w:p w14:paraId="760BB0BB" w14:textId="7A1A7F63" w:rsidR="00633072" w:rsidRPr="00130C55" w:rsidRDefault="00633072">
          <w:pPr>
            <w:pStyle w:val="TOCHeading"/>
            <w:rPr>
              <w:rStyle w:val="Heading1Char"/>
            </w:rPr>
          </w:pPr>
          <w:r w:rsidRPr="00130C55">
            <w:rPr>
              <w:rStyle w:val="Heading1Char"/>
            </w:rPr>
            <w:t>Table of Contents</w:t>
          </w:r>
        </w:p>
        <w:p w14:paraId="04740924" w14:textId="58D4B429" w:rsidR="00CB4146" w:rsidRDefault="00633072">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71278705" w:history="1">
            <w:r w:rsidR="00CB4146" w:rsidRPr="00175BBA">
              <w:rPr>
                <w:rStyle w:val="Hyperlink"/>
                <w:noProof/>
              </w:rPr>
              <w:t>Abstract</w:t>
            </w:r>
            <w:r w:rsidR="00CB4146">
              <w:rPr>
                <w:noProof/>
                <w:webHidden/>
              </w:rPr>
              <w:tab/>
            </w:r>
            <w:r w:rsidR="00CB4146">
              <w:rPr>
                <w:noProof/>
                <w:webHidden/>
              </w:rPr>
              <w:fldChar w:fldCharType="begin"/>
            </w:r>
            <w:r w:rsidR="00CB4146">
              <w:rPr>
                <w:noProof/>
                <w:webHidden/>
              </w:rPr>
              <w:instrText xml:space="preserve"> PAGEREF _Toc71278705 \h </w:instrText>
            </w:r>
            <w:r w:rsidR="00CB4146">
              <w:rPr>
                <w:noProof/>
                <w:webHidden/>
              </w:rPr>
            </w:r>
            <w:r w:rsidR="00CB4146">
              <w:rPr>
                <w:noProof/>
                <w:webHidden/>
              </w:rPr>
              <w:fldChar w:fldCharType="separate"/>
            </w:r>
            <w:r w:rsidR="00CB4146">
              <w:rPr>
                <w:noProof/>
                <w:webHidden/>
              </w:rPr>
              <w:t>1</w:t>
            </w:r>
            <w:r w:rsidR="00CB4146">
              <w:rPr>
                <w:noProof/>
                <w:webHidden/>
              </w:rPr>
              <w:fldChar w:fldCharType="end"/>
            </w:r>
          </w:hyperlink>
        </w:p>
        <w:p w14:paraId="728F5E27" w14:textId="715A8BDF" w:rsidR="00CB4146" w:rsidRDefault="00CB4146">
          <w:pPr>
            <w:pStyle w:val="TOC1"/>
            <w:tabs>
              <w:tab w:val="right" w:leader="dot" w:pos="9016"/>
            </w:tabs>
            <w:rPr>
              <w:rFonts w:eastAsiaTheme="minorEastAsia"/>
              <w:noProof/>
              <w:sz w:val="22"/>
              <w:lang w:eastAsia="en-GB"/>
            </w:rPr>
          </w:pPr>
          <w:hyperlink w:anchor="_Toc71278706" w:history="1">
            <w:r w:rsidRPr="00175BBA">
              <w:rPr>
                <w:rStyle w:val="Hyperlink"/>
                <w:noProof/>
              </w:rPr>
              <w:t>Introduction</w:t>
            </w:r>
            <w:r>
              <w:rPr>
                <w:noProof/>
                <w:webHidden/>
              </w:rPr>
              <w:tab/>
            </w:r>
            <w:r>
              <w:rPr>
                <w:noProof/>
                <w:webHidden/>
              </w:rPr>
              <w:fldChar w:fldCharType="begin"/>
            </w:r>
            <w:r>
              <w:rPr>
                <w:noProof/>
                <w:webHidden/>
              </w:rPr>
              <w:instrText xml:space="preserve"> PAGEREF _Toc71278706 \h </w:instrText>
            </w:r>
            <w:r>
              <w:rPr>
                <w:noProof/>
                <w:webHidden/>
              </w:rPr>
            </w:r>
            <w:r>
              <w:rPr>
                <w:noProof/>
                <w:webHidden/>
              </w:rPr>
              <w:fldChar w:fldCharType="separate"/>
            </w:r>
            <w:r>
              <w:rPr>
                <w:noProof/>
                <w:webHidden/>
              </w:rPr>
              <w:t>3</w:t>
            </w:r>
            <w:r>
              <w:rPr>
                <w:noProof/>
                <w:webHidden/>
              </w:rPr>
              <w:fldChar w:fldCharType="end"/>
            </w:r>
          </w:hyperlink>
        </w:p>
        <w:p w14:paraId="011BE13A" w14:textId="45C65387" w:rsidR="00CB4146" w:rsidRDefault="00CB4146">
          <w:pPr>
            <w:pStyle w:val="TOC1"/>
            <w:tabs>
              <w:tab w:val="right" w:leader="dot" w:pos="9016"/>
            </w:tabs>
            <w:rPr>
              <w:rFonts w:eastAsiaTheme="minorEastAsia"/>
              <w:noProof/>
              <w:sz w:val="22"/>
              <w:lang w:eastAsia="en-GB"/>
            </w:rPr>
          </w:pPr>
          <w:hyperlink w:anchor="_Toc71278707" w:history="1">
            <w:r w:rsidRPr="00175BBA">
              <w:rPr>
                <w:rStyle w:val="Hyperlink"/>
                <w:noProof/>
              </w:rPr>
              <w:t>Block/System Diagram</w:t>
            </w:r>
            <w:r>
              <w:rPr>
                <w:noProof/>
                <w:webHidden/>
              </w:rPr>
              <w:tab/>
            </w:r>
            <w:r>
              <w:rPr>
                <w:noProof/>
                <w:webHidden/>
              </w:rPr>
              <w:fldChar w:fldCharType="begin"/>
            </w:r>
            <w:r>
              <w:rPr>
                <w:noProof/>
                <w:webHidden/>
              </w:rPr>
              <w:instrText xml:space="preserve"> PAGEREF _Toc71278707 \h </w:instrText>
            </w:r>
            <w:r>
              <w:rPr>
                <w:noProof/>
                <w:webHidden/>
              </w:rPr>
            </w:r>
            <w:r>
              <w:rPr>
                <w:noProof/>
                <w:webHidden/>
              </w:rPr>
              <w:fldChar w:fldCharType="separate"/>
            </w:r>
            <w:r>
              <w:rPr>
                <w:noProof/>
                <w:webHidden/>
              </w:rPr>
              <w:t>4</w:t>
            </w:r>
            <w:r>
              <w:rPr>
                <w:noProof/>
                <w:webHidden/>
              </w:rPr>
              <w:fldChar w:fldCharType="end"/>
            </w:r>
          </w:hyperlink>
        </w:p>
        <w:p w14:paraId="259C26A5" w14:textId="2172757D" w:rsidR="00CB4146" w:rsidRDefault="00CB4146">
          <w:pPr>
            <w:pStyle w:val="TOC1"/>
            <w:tabs>
              <w:tab w:val="right" w:leader="dot" w:pos="9016"/>
            </w:tabs>
            <w:rPr>
              <w:rFonts w:eastAsiaTheme="minorEastAsia"/>
              <w:noProof/>
              <w:sz w:val="22"/>
              <w:lang w:eastAsia="en-GB"/>
            </w:rPr>
          </w:pPr>
          <w:hyperlink w:anchor="_Toc71278708" w:history="1">
            <w:r w:rsidRPr="00175BBA">
              <w:rPr>
                <w:rStyle w:val="Hyperlink"/>
                <w:noProof/>
              </w:rPr>
              <w:t>Major Components</w:t>
            </w:r>
            <w:r>
              <w:rPr>
                <w:noProof/>
                <w:webHidden/>
              </w:rPr>
              <w:tab/>
            </w:r>
            <w:r>
              <w:rPr>
                <w:noProof/>
                <w:webHidden/>
              </w:rPr>
              <w:fldChar w:fldCharType="begin"/>
            </w:r>
            <w:r>
              <w:rPr>
                <w:noProof/>
                <w:webHidden/>
              </w:rPr>
              <w:instrText xml:space="preserve"> PAGEREF _Toc71278708 \h </w:instrText>
            </w:r>
            <w:r>
              <w:rPr>
                <w:noProof/>
                <w:webHidden/>
              </w:rPr>
            </w:r>
            <w:r>
              <w:rPr>
                <w:noProof/>
                <w:webHidden/>
              </w:rPr>
              <w:fldChar w:fldCharType="separate"/>
            </w:r>
            <w:r>
              <w:rPr>
                <w:noProof/>
                <w:webHidden/>
              </w:rPr>
              <w:t>5</w:t>
            </w:r>
            <w:r>
              <w:rPr>
                <w:noProof/>
                <w:webHidden/>
              </w:rPr>
              <w:fldChar w:fldCharType="end"/>
            </w:r>
          </w:hyperlink>
        </w:p>
        <w:p w14:paraId="728340BC" w14:textId="2CA5A5E3" w:rsidR="00CB4146" w:rsidRDefault="00CB4146">
          <w:pPr>
            <w:pStyle w:val="TOC1"/>
            <w:tabs>
              <w:tab w:val="right" w:leader="dot" w:pos="9016"/>
            </w:tabs>
            <w:rPr>
              <w:rFonts w:eastAsiaTheme="minorEastAsia"/>
              <w:noProof/>
              <w:sz w:val="22"/>
              <w:lang w:eastAsia="en-GB"/>
            </w:rPr>
          </w:pPr>
          <w:hyperlink w:anchor="_Toc71278709" w:history="1">
            <w:r w:rsidRPr="00175BBA">
              <w:rPr>
                <w:rStyle w:val="Hyperlink"/>
                <w:noProof/>
              </w:rPr>
              <w:t>Discreet Components:</w:t>
            </w:r>
            <w:r>
              <w:rPr>
                <w:noProof/>
                <w:webHidden/>
              </w:rPr>
              <w:tab/>
            </w:r>
            <w:r>
              <w:rPr>
                <w:noProof/>
                <w:webHidden/>
              </w:rPr>
              <w:fldChar w:fldCharType="begin"/>
            </w:r>
            <w:r>
              <w:rPr>
                <w:noProof/>
                <w:webHidden/>
              </w:rPr>
              <w:instrText xml:space="preserve"> PAGEREF _Toc71278709 \h </w:instrText>
            </w:r>
            <w:r>
              <w:rPr>
                <w:noProof/>
                <w:webHidden/>
              </w:rPr>
            </w:r>
            <w:r>
              <w:rPr>
                <w:noProof/>
                <w:webHidden/>
              </w:rPr>
              <w:fldChar w:fldCharType="separate"/>
            </w:r>
            <w:r>
              <w:rPr>
                <w:noProof/>
                <w:webHidden/>
              </w:rPr>
              <w:t>7</w:t>
            </w:r>
            <w:r>
              <w:rPr>
                <w:noProof/>
                <w:webHidden/>
              </w:rPr>
              <w:fldChar w:fldCharType="end"/>
            </w:r>
          </w:hyperlink>
        </w:p>
        <w:p w14:paraId="30576BDD" w14:textId="6689E329" w:rsidR="00CB4146" w:rsidRDefault="00CB4146">
          <w:pPr>
            <w:pStyle w:val="TOC1"/>
            <w:tabs>
              <w:tab w:val="right" w:leader="dot" w:pos="9016"/>
            </w:tabs>
            <w:rPr>
              <w:rFonts w:eastAsiaTheme="minorEastAsia"/>
              <w:noProof/>
              <w:sz w:val="22"/>
              <w:lang w:eastAsia="en-GB"/>
            </w:rPr>
          </w:pPr>
          <w:hyperlink w:anchor="_Toc71278710" w:history="1">
            <w:r w:rsidRPr="00175BBA">
              <w:rPr>
                <w:rStyle w:val="Hyperlink"/>
                <w:noProof/>
              </w:rPr>
              <w:t>Circuit Diagram</w:t>
            </w:r>
            <w:r>
              <w:rPr>
                <w:noProof/>
                <w:webHidden/>
              </w:rPr>
              <w:tab/>
            </w:r>
            <w:r>
              <w:rPr>
                <w:noProof/>
                <w:webHidden/>
              </w:rPr>
              <w:fldChar w:fldCharType="begin"/>
            </w:r>
            <w:r>
              <w:rPr>
                <w:noProof/>
                <w:webHidden/>
              </w:rPr>
              <w:instrText xml:space="preserve"> PAGEREF _Toc71278710 \h </w:instrText>
            </w:r>
            <w:r>
              <w:rPr>
                <w:noProof/>
                <w:webHidden/>
              </w:rPr>
            </w:r>
            <w:r>
              <w:rPr>
                <w:noProof/>
                <w:webHidden/>
              </w:rPr>
              <w:fldChar w:fldCharType="separate"/>
            </w:r>
            <w:r>
              <w:rPr>
                <w:noProof/>
                <w:webHidden/>
              </w:rPr>
              <w:t>8</w:t>
            </w:r>
            <w:r>
              <w:rPr>
                <w:noProof/>
                <w:webHidden/>
              </w:rPr>
              <w:fldChar w:fldCharType="end"/>
            </w:r>
          </w:hyperlink>
        </w:p>
        <w:p w14:paraId="24D1CD63" w14:textId="0EC92108" w:rsidR="00CB4146" w:rsidRDefault="00CB4146">
          <w:pPr>
            <w:pStyle w:val="TOC1"/>
            <w:tabs>
              <w:tab w:val="right" w:leader="dot" w:pos="9016"/>
            </w:tabs>
            <w:rPr>
              <w:rFonts w:eastAsiaTheme="minorEastAsia"/>
              <w:noProof/>
              <w:sz w:val="22"/>
              <w:lang w:eastAsia="en-GB"/>
            </w:rPr>
          </w:pPr>
          <w:hyperlink w:anchor="_Toc71278711" w:history="1">
            <w:r w:rsidRPr="00175BBA">
              <w:rPr>
                <w:rStyle w:val="Hyperlink"/>
                <w:noProof/>
              </w:rPr>
              <w:t>General Principle of Operation</w:t>
            </w:r>
            <w:r>
              <w:rPr>
                <w:noProof/>
                <w:webHidden/>
              </w:rPr>
              <w:tab/>
            </w:r>
            <w:r>
              <w:rPr>
                <w:noProof/>
                <w:webHidden/>
              </w:rPr>
              <w:fldChar w:fldCharType="begin"/>
            </w:r>
            <w:r>
              <w:rPr>
                <w:noProof/>
                <w:webHidden/>
              </w:rPr>
              <w:instrText xml:space="preserve"> PAGEREF _Toc71278711 \h </w:instrText>
            </w:r>
            <w:r>
              <w:rPr>
                <w:noProof/>
                <w:webHidden/>
              </w:rPr>
            </w:r>
            <w:r>
              <w:rPr>
                <w:noProof/>
                <w:webHidden/>
              </w:rPr>
              <w:fldChar w:fldCharType="separate"/>
            </w:r>
            <w:r>
              <w:rPr>
                <w:noProof/>
                <w:webHidden/>
              </w:rPr>
              <w:t>10</w:t>
            </w:r>
            <w:r>
              <w:rPr>
                <w:noProof/>
                <w:webHidden/>
              </w:rPr>
              <w:fldChar w:fldCharType="end"/>
            </w:r>
          </w:hyperlink>
        </w:p>
        <w:p w14:paraId="1FC1091D" w14:textId="39DF0338" w:rsidR="00CB4146" w:rsidRDefault="00CB4146">
          <w:pPr>
            <w:pStyle w:val="TOC1"/>
            <w:tabs>
              <w:tab w:val="right" w:leader="dot" w:pos="9016"/>
            </w:tabs>
            <w:rPr>
              <w:rFonts w:eastAsiaTheme="minorEastAsia"/>
              <w:noProof/>
              <w:sz w:val="22"/>
              <w:lang w:eastAsia="en-GB"/>
            </w:rPr>
          </w:pPr>
          <w:hyperlink w:anchor="_Toc71278712" w:history="1">
            <w:r w:rsidRPr="00175BBA">
              <w:rPr>
                <w:rStyle w:val="Hyperlink"/>
                <w:noProof/>
              </w:rPr>
              <w:t>Operation Flowchart</w:t>
            </w:r>
            <w:r>
              <w:rPr>
                <w:noProof/>
                <w:webHidden/>
              </w:rPr>
              <w:tab/>
            </w:r>
            <w:r>
              <w:rPr>
                <w:noProof/>
                <w:webHidden/>
              </w:rPr>
              <w:fldChar w:fldCharType="begin"/>
            </w:r>
            <w:r>
              <w:rPr>
                <w:noProof/>
                <w:webHidden/>
              </w:rPr>
              <w:instrText xml:space="preserve"> PAGEREF _Toc71278712 \h </w:instrText>
            </w:r>
            <w:r>
              <w:rPr>
                <w:noProof/>
                <w:webHidden/>
              </w:rPr>
            </w:r>
            <w:r>
              <w:rPr>
                <w:noProof/>
                <w:webHidden/>
              </w:rPr>
              <w:fldChar w:fldCharType="separate"/>
            </w:r>
            <w:r>
              <w:rPr>
                <w:noProof/>
                <w:webHidden/>
              </w:rPr>
              <w:t>11</w:t>
            </w:r>
            <w:r>
              <w:rPr>
                <w:noProof/>
                <w:webHidden/>
              </w:rPr>
              <w:fldChar w:fldCharType="end"/>
            </w:r>
          </w:hyperlink>
        </w:p>
        <w:p w14:paraId="4B874F36" w14:textId="7627A180" w:rsidR="00CB4146" w:rsidRDefault="00CB4146">
          <w:pPr>
            <w:pStyle w:val="TOC1"/>
            <w:tabs>
              <w:tab w:val="right" w:leader="dot" w:pos="9016"/>
            </w:tabs>
            <w:rPr>
              <w:rFonts w:eastAsiaTheme="minorEastAsia"/>
              <w:noProof/>
              <w:sz w:val="22"/>
              <w:lang w:eastAsia="en-GB"/>
            </w:rPr>
          </w:pPr>
          <w:hyperlink w:anchor="_Toc71278713" w:history="1">
            <w:r w:rsidRPr="00175BBA">
              <w:rPr>
                <w:rStyle w:val="Hyperlink"/>
                <w:noProof/>
              </w:rPr>
              <w:t>Conclusion</w:t>
            </w:r>
            <w:r>
              <w:rPr>
                <w:noProof/>
                <w:webHidden/>
              </w:rPr>
              <w:tab/>
            </w:r>
            <w:r>
              <w:rPr>
                <w:noProof/>
                <w:webHidden/>
              </w:rPr>
              <w:fldChar w:fldCharType="begin"/>
            </w:r>
            <w:r>
              <w:rPr>
                <w:noProof/>
                <w:webHidden/>
              </w:rPr>
              <w:instrText xml:space="preserve"> PAGEREF _Toc71278713 \h </w:instrText>
            </w:r>
            <w:r>
              <w:rPr>
                <w:noProof/>
                <w:webHidden/>
              </w:rPr>
            </w:r>
            <w:r>
              <w:rPr>
                <w:noProof/>
                <w:webHidden/>
              </w:rPr>
              <w:fldChar w:fldCharType="separate"/>
            </w:r>
            <w:r>
              <w:rPr>
                <w:noProof/>
                <w:webHidden/>
              </w:rPr>
              <w:t>12</w:t>
            </w:r>
            <w:r>
              <w:rPr>
                <w:noProof/>
                <w:webHidden/>
              </w:rPr>
              <w:fldChar w:fldCharType="end"/>
            </w:r>
          </w:hyperlink>
        </w:p>
        <w:p w14:paraId="20F6B4DE" w14:textId="52DCE28B" w:rsidR="00CB4146" w:rsidRDefault="00CB4146">
          <w:pPr>
            <w:pStyle w:val="TOC1"/>
            <w:tabs>
              <w:tab w:val="right" w:leader="dot" w:pos="9016"/>
            </w:tabs>
            <w:rPr>
              <w:rFonts w:eastAsiaTheme="minorEastAsia"/>
              <w:noProof/>
              <w:sz w:val="22"/>
              <w:lang w:eastAsia="en-GB"/>
            </w:rPr>
          </w:pPr>
          <w:hyperlink w:anchor="_Toc71278714" w:history="1">
            <w:r w:rsidRPr="00175BBA">
              <w:rPr>
                <w:rStyle w:val="Hyperlink"/>
                <w:noProof/>
              </w:rPr>
              <w:t>References</w:t>
            </w:r>
            <w:r>
              <w:rPr>
                <w:noProof/>
                <w:webHidden/>
              </w:rPr>
              <w:tab/>
            </w:r>
            <w:r>
              <w:rPr>
                <w:noProof/>
                <w:webHidden/>
              </w:rPr>
              <w:fldChar w:fldCharType="begin"/>
            </w:r>
            <w:r>
              <w:rPr>
                <w:noProof/>
                <w:webHidden/>
              </w:rPr>
              <w:instrText xml:space="preserve"> PAGEREF _Toc71278714 \h </w:instrText>
            </w:r>
            <w:r>
              <w:rPr>
                <w:noProof/>
                <w:webHidden/>
              </w:rPr>
            </w:r>
            <w:r>
              <w:rPr>
                <w:noProof/>
                <w:webHidden/>
              </w:rPr>
              <w:fldChar w:fldCharType="separate"/>
            </w:r>
            <w:r>
              <w:rPr>
                <w:noProof/>
                <w:webHidden/>
              </w:rPr>
              <w:t>13</w:t>
            </w:r>
            <w:r>
              <w:rPr>
                <w:noProof/>
                <w:webHidden/>
              </w:rPr>
              <w:fldChar w:fldCharType="end"/>
            </w:r>
          </w:hyperlink>
        </w:p>
        <w:p w14:paraId="338571DB" w14:textId="176609E1" w:rsidR="00CB4146" w:rsidRDefault="00CB4146">
          <w:pPr>
            <w:pStyle w:val="TOC1"/>
            <w:tabs>
              <w:tab w:val="right" w:leader="dot" w:pos="9016"/>
            </w:tabs>
            <w:rPr>
              <w:rFonts w:eastAsiaTheme="minorEastAsia"/>
              <w:noProof/>
              <w:sz w:val="22"/>
              <w:lang w:eastAsia="en-GB"/>
            </w:rPr>
          </w:pPr>
          <w:hyperlink w:anchor="_Toc71278715" w:history="1">
            <w:r w:rsidRPr="00175BBA">
              <w:rPr>
                <w:rStyle w:val="Hyperlink"/>
                <w:noProof/>
              </w:rPr>
              <w:t>Data Sheets</w:t>
            </w:r>
            <w:r>
              <w:rPr>
                <w:noProof/>
                <w:webHidden/>
              </w:rPr>
              <w:tab/>
            </w:r>
            <w:r>
              <w:rPr>
                <w:noProof/>
                <w:webHidden/>
              </w:rPr>
              <w:fldChar w:fldCharType="begin"/>
            </w:r>
            <w:r>
              <w:rPr>
                <w:noProof/>
                <w:webHidden/>
              </w:rPr>
              <w:instrText xml:space="preserve"> PAGEREF _Toc71278715 \h </w:instrText>
            </w:r>
            <w:r>
              <w:rPr>
                <w:noProof/>
                <w:webHidden/>
              </w:rPr>
            </w:r>
            <w:r>
              <w:rPr>
                <w:noProof/>
                <w:webHidden/>
              </w:rPr>
              <w:fldChar w:fldCharType="separate"/>
            </w:r>
            <w:r>
              <w:rPr>
                <w:noProof/>
                <w:webHidden/>
              </w:rPr>
              <w:t>14</w:t>
            </w:r>
            <w:r>
              <w:rPr>
                <w:noProof/>
                <w:webHidden/>
              </w:rPr>
              <w:fldChar w:fldCharType="end"/>
            </w:r>
          </w:hyperlink>
        </w:p>
        <w:p w14:paraId="3987F65D" w14:textId="216DA3CB" w:rsidR="00633072" w:rsidRDefault="00633072">
          <w:r>
            <w:rPr>
              <w:b/>
              <w:bCs/>
              <w:noProof/>
            </w:rPr>
            <w:fldChar w:fldCharType="end"/>
          </w:r>
        </w:p>
      </w:sdtContent>
    </w:sdt>
    <w:p w14:paraId="1BE475B1" w14:textId="614E1947" w:rsidR="00633072" w:rsidRDefault="00633072">
      <w:pPr>
        <w:rPr>
          <w:szCs w:val="24"/>
        </w:rPr>
      </w:pPr>
    </w:p>
    <w:p w14:paraId="0C2CAAFD" w14:textId="77777777" w:rsidR="00633072" w:rsidRDefault="00633072">
      <w:pPr>
        <w:rPr>
          <w:szCs w:val="24"/>
        </w:rPr>
      </w:pPr>
      <w:r>
        <w:rPr>
          <w:szCs w:val="24"/>
        </w:rPr>
        <w:br w:type="page"/>
      </w:r>
    </w:p>
    <w:p w14:paraId="3EBFDB55" w14:textId="64C9C485" w:rsidR="00535BB7" w:rsidRDefault="00633072" w:rsidP="00633072">
      <w:pPr>
        <w:pStyle w:val="Heading1"/>
        <w:spacing w:after="120"/>
      </w:pPr>
      <w:bookmarkStart w:id="1" w:name="_Toc71278706"/>
      <w:r>
        <w:lastRenderedPageBreak/>
        <w:t>Introduction</w:t>
      </w:r>
      <w:bookmarkEnd w:id="1"/>
    </w:p>
    <w:p w14:paraId="2B85213F" w14:textId="7E899D42" w:rsidR="00633072" w:rsidRDefault="00633072" w:rsidP="00633072">
      <w:r>
        <w:t xml:space="preserve">This report will detail the creation of the bicycle computer, including what components were used, how they were put together and how the circuit will operate. This report will include various pieces of documentation, such as </w:t>
      </w:r>
      <w:r w:rsidR="003B7E27">
        <w:t xml:space="preserve">component specifications, circuit and system diagrams as well as a step-by-step flow diagram on how the system will operate. </w:t>
      </w:r>
    </w:p>
    <w:p w14:paraId="0062F4C0" w14:textId="01F3914B" w:rsidR="003B7E27" w:rsidRDefault="003B7E27" w:rsidP="00633072">
      <w:r>
        <w:t xml:space="preserve">The purpose of the report is to determine whether a bicycle computer, that can </w:t>
      </w:r>
      <w:r w:rsidR="0085327F">
        <w:t>track the required parameters, can be produced in a cost-effective way using off the shelf components that are widely available online or in electronics stores.</w:t>
      </w:r>
    </w:p>
    <w:p w14:paraId="58C58260" w14:textId="2081CAFA" w:rsidR="00BB00F9" w:rsidRDefault="0085327F" w:rsidP="00633072">
      <w:r>
        <w:t xml:space="preserve">There are some limitations on the creation of this system, such as cost, as it must be cost effective. Complexity of design, it must be simple enough with minimal components in order for the system to fit easily on the bicycle frame while still being capable of tracking all the parameters. There is also the case that the system’s components must all function together or be adjusted to be compatible. </w:t>
      </w:r>
    </w:p>
    <w:p w14:paraId="2E549E0E" w14:textId="77777777" w:rsidR="00BB00F9" w:rsidRDefault="00BB00F9">
      <w:r>
        <w:br w:type="page"/>
      </w:r>
    </w:p>
    <w:p w14:paraId="28A6C289" w14:textId="27BCA01C" w:rsidR="0085327F" w:rsidRDefault="00BB00F9" w:rsidP="00BB00F9">
      <w:pPr>
        <w:pStyle w:val="Heading1"/>
      </w:pPr>
      <w:bookmarkStart w:id="2" w:name="_Toc71278707"/>
      <w:r>
        <w:lastRenderedPageBreak/>
        <w:t>Block/System Diagram</w:t>
      </w:r>
      <w:bookmarkEnd w:id="2"/>
    </w:p>
    <w:p w14:paraId="0A571FA7" w14:textId="4B65F61A" w:rsidR="00BB00F9" w:rsidRDefault="00BB00F9" w:rsidP="00BB00F9"/>
    <w:p w14:paraId="219F1246" w14:textId="310905DE" w:rsidR="00BB00F9" w:rsidRDefault="00BB00F9" w:rsidP="00BB00F9">
      <w:r>
        <w:t>The system diagram below shows the basic principles of the computer</w:t>
      </w:r>
      <w:r w:rsidR="000A488D" w:rsidRPr="000A488D">
        <w:t xml:space="preserve"> </w:t>
      </w:r>
      <w:r w:rsidR="000A488D">
        <w:t>and shows the basic concept of the device structure</w:t>
      </w:r>
      <w:r>
        <w:t>, showing the inputs</w:t>
      </w:r>
      <w:r w:rsidR="000A488D">
        <w:t xml:space="preserve">, </w:t>
      </w:r>
      <w:r>
        <w:t>outputs</w:t>
      </w:r>
      <w:r w:rsidR="000A488D">
        <w:t xml:space="preserve"> and any other connected devices</w:t>
      </w:r>
      <w:r>
        <w:t>.</w:t>
      </w:r>
    </w:p>
    <w:p w14:paraId="05DDA7AF" w14:textId="73C03C2E" w:rsidR="00BB00F9" w:rsidRDefault="00BB00F9" w:rsidP="00BB00F9">
      <w:r>
        <w:rPr>
          <w:noProof/>
        </w:rPr>
        <w:drawing>
          <wp:inline distT="0" distB="0" distL="0" distR="0" wp14:anchorId="18D92F35" wp14:editId="4D9BF985">
            <wp:extent cx="5731510" cy="28657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65755"/>
                    </a:xfrm>
                    <a:prstGeom prst="rect">
                      <a:avLst/>
                    </a:prstGeom>
                  </pic:spPr>
                </pic:pic>
              </a:graphicData>
            </a:graphic>
          </wp:inline>
        </w:drawing>
      </w:r>
    </w:p>
    <w:p w14:paraId="30D19AE3" w14:textId="4288DD75" w:rsidR="00BB00F9" w:rsidRDefault="00BB00F9" w:rsidP="00BB00F9"/>
    <w:p w14:paraId="17A49684" w14:textId="4232D856" w:rsidR="00BB00F9" w:rsidRDefault="00BB00F9" w:rsidP="00BB00F9">
      <w:r>
        <w:t xml:space="preserve">The diagram shows the inputs of the start/stop button, the accelerometer and the IR sensor </w:t>
      </w:r>
      <w:r w:rsidR="000A488D">
        <w:t xml:space="preserve">feeding into the PIC Controller. The PIC controller then feeds the relevant information to the LCD Screen which displays the feedback data of distance, speed, time and cadence. The PIC controller also uses a USB interface to allow data transfer between the device and the users PC. </w:t>
      </w:r>
    </w:p>
    <w:p w14:paraId="33A2280B" w14:textId="104129CF" w:rsidR="000A488D" w:rsidRDefault="000A488D" w:rsidP="00BB00F9"/>
    <w:p w14:paraId="2EED9582" w14:textId="77777777" w:rsidR="000A488D" w:rsidRDefault="000A488D">
      <w:r>
        <w:br w:type="page"/>
      </w:r>
    </w:p>
    <w:p w14:paraId="312FC263" w14:textId="7F587AFF" w:rsidR="000A488D" w:rsidRDefault="00B608A7" w:rsidP="000A488D">
      <w:pPr>
        <w:pStyle w:val="Heading1"/>
      </w:pPr>
      <w:bookmarkStart w:id="3" w:name="_Toc71278708"/>
      <w:r>
        <w:lastRenderedPageBreak/>
        <w:t xml:space="preserve">Major </w:t>
      </w:r>
      <w:r w:rsidR="000A488D">
        <w:t>Components</w:t>
      </w:r>
      <w:bookmarkEnd w:id="3"/>
      <w:r w:rsidR="000A488D">
        <w:t xml:space="preserve"> </w:t>
      </w:r>
    </w:p>
    <w:p w14:paraId="00B57D6D" w14:textId="6FB919AB" w:rsidR="000A488D" w:rsidRDefault="00130C55" w:rsidP="000A488D">
      <w:r>
        <w:t>There are various components that could be used in order to create a bicycle computer with the relevant requirements. The components chosen were done so that the computer works as planned. The components chosen were:</w:t>
      </w:r>
    </w:p>
    <w:p w14:paraId="2B1A969B" w14:textId="77D9BB21" w:rsidR="00130C55" w:rsidRDefault="00130C55" w:rsidP="00130C55">
      <w:pPr>
        <w:rPr>
          <w:rStyle w:val="Emphasis"/>
        </w:rPr>
      </w:pPr>
      <w:r>
        <w:rPr>
          <w:rStyle w:val="Emphasis"/>
        </w:rPr>
        <w:t>Pic 18f4550</w:t>
      </w:r>
    </w:p>
    <w:p w14:paraId="76ECE575" w14:textId="501095CF" w:rsidR="00130C55" w:rsidRDefault="00130C55" w:rsidP="00130C55">
      <w:pPr>
        <w:rPr>
          <w:rStyle w:val="Emphasis"/>
          <w:i w:val="0"/>
          <w:iCs w:val="0"/>
        </w:rPr>
      </w:pPr>
      <w:r>
        <w:rPr>
          <w:rStyle w:val="Emphasis"/>
          <w:i w:val="0"/>
          <w:iCs w:val="0"/>
        </w:rPr>
        <w:t>The chosen PIC is an 8-bit microcontroller with 44 pins, it was chosen due to the fact that it has enough pins to be able to accommodate all the other components, as well as</w:t>
      </w:r>
      <w:r w:rsidR="000F1B60">
        <w:rPr>
          <w:rStyle w:val="Emphasis"/>
          <w:i w:val="0"/>
          <w:iCs w:val="0"/>
        </w:rPr>
        <w:t xml:space="preserve"> having enough memory to carry out all functions. It also runs on a voltage of between 2 and 5.5V which makes it compatible with all other component running voltages, so that only 1 power supply will be needed.</w:t>
      </w:r>
      <w:r w:rsidR="00780D8F">
        <w:rPr>
          <w:rStyle w:val="Emphasis"/>
          <w:i w:val="0"/>
          <w:iCs w:val="0"/>
        </w:rPr>
        <w:t xml:space="preserve"> It costs £5.31 so is </w:t>
      </w:r>
      <w:proofErr w:type="gramStart"/>
      <w:r w:rsidR="00780D8F">
        <w:rPr>
          <w:rStyle w:val="Emphasis"/>
          <w:i w:val="0"/>
          <w:iCs w:val="0"/>
        </w:rPr>
        <w:t>very cheap</w:t>
      </w:r>
      <w:proofErr w:type="gramEnd"/>
      <w:r w:rsidR="00780D8F">
        <w:rPr>
          <w:rStyle w:val="Emphasis"/>
          <w:i w:val="0"/>
          <w:iCs w:val="0"/>
        </w:rPr>
        <w:t>.</w:t>
      </w:r>
    </w:p>
    <w:p w14:paraId="5A734753" w14:textId="2989B6CA" w:rsidR="000F1B60" w:rsidRDefault="000F1B60" w:rsidP="00130C55">
      <w:pPr>
        <w:rPr>
          <w:rStyle w:val="Emphasis"/>
          <w:i w:val="0"/>
          <w:iCs w:val="0"/>
        </w:rPr>
      </w:pPr>
      <w:r>
        <w:rPr>
          <w:noProof/>
        </w:rPr>
        <w:drawing>
          <wp:inline distT="0" distB="0" distL="0" distR="0" wp14:anchorId="7CF1B230" wp14:editId="550E7B50">
            <wp:extent cx="1771650" cy="17939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612" t="21753" r="15311" b="25974"/>
                    <a:stretch/>
                  </pic:blipFill>
                  <pic:spPr bwMode="auto">
                    <a:xfrm>
                      <a:off x="0" y="0"/>
                      <a:ext cx="1798085" cy="1820703"/>
                    </a:xfrm>
                    <a:prstGeom prst="rect">
                      <a:avLst/>
                    </a:prstGeom>
                    <a:ln>
                      <a:noFill/>
                    </a:ln>
                    <a:extLst>
                      <a:ext uri="{53640926-AAD7-44D8-BBD7-CCE9431645EC}">
                        <a14:shadowObscured xmlns:a14="http://schemas.microsoft.com/office/drawing/2010/main"/>
                      </a:ext>
                    </a:extLst>
                  </pic:spPr>
                </pic:pic>
              </a:graphicData>
            </a:graphic>
          </wp:inline>
        </w:drawing>
      </w:r>
    </w:p>
    <w:p w14:paraId="72882E17" w14:textId="77777777" w:rsidR="001D786A" w:rsidRDefault="001D786A">
      <w:pPr>
        <w:rPr>
          <w:rStyle w:val="Emphasis"/>
        </w:rPr>
      </w:pPr>
      <w:r>
        <w:rPr>
          <w:rStyle w:val="Emphasis"/>
        </w:rPr>
        <w:t>PIR Sensor: Parallax Inc 555-28027</w:t>
      </w:r>
    </w:p>
    <w:p w14:paraId="20C80C85" w14:textId="2E8C0CF7" w:rsidR="001D786A" w:rsidRDefault="001D786A">
      <w:pPr>
        <w:rPr>
          <w:rStyle w:val="Emphasis"/>
          <w:i w:val="0"/>
          <w:iCs w:val="0"/>
        </w:rPr>
      </w:pPr>
      <w:r>
        <w:rPr>
          <w:rStyle w:val="Emphasis"/>
          <w:i w:val="0"/>
          <w:iCs w:val="0"/>
        </w:rPr>
        <w:t>This PIR sensor was chosen as it runs at 5V and is cheap enough</w:t>
      </w:r>
      <w:r w:rsidR="00780D8F">
        <w:rPr>
          <w:rStyle w:val="Emphasis"/>
          <w:i w:val="0"/>
          <w:iCs w:val="0"/>
        </w:rPr>
        <w:t xml:space="preserve"> at £14.41</w:t>
      </w:r>
      <w:r>
        <w:rPr>
          <w:rStyle w:val="Emphasis"/>
          <w:i w:val="0"/>
          <w:iCs w:val="0"/>
        </w:rPr>
        <w:t xml:space="preserve"> and readily available. It is a simple PIR sensor as it is only needed for the basic purpose of detecting the bicycle pedal.</w:t>
      </w:r>
    </w:p>
    <w:p w14:paraId="795DC7B8" w14:textId="4C988662" w:rsidR="001D786A" w:rsidRDefault="001D786A">
      <w:pPr>
        <w:rPr>
          <w:rStyle w:val="Emphasis"/>
          <w:i w:val="0"/>
          <w:iCs w:val="0"/>
        </w:rPr>
      </w:pPr>
      <w:r>
        <w:rPr>
          <w:noProof/>
        </w:rPr>
        <w:drawing>
          <wp:inline distT="0" distB="0" distL="0" distR="0" wp14:anchorId="7B351780" wp14:editId="08FC5D3E">
            <wp:extent cx="2063181" cy="1466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8122"/>
                    <a:stretch/>
                  </pic:blipFill>
                  <pic:spPr bwMode="auto">
                    <a:xfrm>
                      <a:off x="0" y="0"/>
                      <a:ext cx="2114054" cy="1503019"/>
                    </a:xfrm>
                    <a:prstGeom prst="rect">
                      <a:avLst/>
                    </a:prstGeom>
                    <a:ln>
                      <a:noFill/>
                    </a:ln>
                    <a:extLst>
                      <a:ext uri="{53640926-AAD7-44D8-BBD7-CCE9431645EC}">
                        <a14:shadowObscured xmlns:a14="http://schemas.microsoft.com/office/drawing/2010/main"/>
                      </a:ext>
                    </a:extLst>
                  </pic:spPr>
                </pic:pic>
              </a:graphicData>
            </a:graphic>
          </wp:inline>
        </w:drawing>
      </w:r>
    </w:p>
    <w:p w14:paraId="12684B4D" w14:textId="77777777" w:rsidR="001D786A" w:rsidRDefault="001D786A">
      <w:pPr>
        <w:rPr>
          <w:rStyle w:val="Emphasis"/>
          <w:i w:val="0"/>
          <w:iCs w:val="0"/>
        </w:rPr>
      </w:pPr>
    </w:p>
    <w:p w14:paraId="2A33E43E" w14:textId="77777777" w:rsidR="001D786A" w:rsidRDefault="001D786A">
      <w:pPr>
        <w:rPr>
          <w:rStyle w:val="Emphasis"/>
        </w:rPr>
      </w:pPr>
    </w:p>
    <w:p w14:paraId="4947FCB1" w14:textId="77777777" w:rsidR="001D786A" w:rsidRDefault="001D786A">
      <w:pPr>
        <w:rPr>
          <w:rStyle w:val="Emphasis"/>
        </w:rPr>
      </w:pPr>
    </w:p>
    <w:p w14:paraId="0150E85A" w14:textId="77777777" w:rsidR="001D786A" w:rsidRDefault="001D786A">
      <w:pPr>
        <w:rPr>
          <w:rStyle w:val="Emphasis"/>
        </w:rPr>
      </w:pPr>
    </w:p>
    <w:p w14:paraId="321AA672" w14:textId="77777777" w:rsidR="001D786A" w:rsidRDefault="001D786A">
      <w:pPr>
        <w:rPr>
          <w:rStyle w:val="Emphasis"/>
        </w:rPr>
      </w:pPr>
    </w:p>
    <w:p w14:paraId="3FAD991B" w14:textId="77777777" w:rsidR="001D786A" w:rsidRDefault="001D786A">
      <w:pPr>
        <w:rPr>
          <w:rStyle w:val="Emphasis"/>
        </w:rPr>
      </w:pPr>
    </w:p>
    <w:p w14:paraId="42C56143" w14:textId="77777777" w:rsidR="001D786A" w:rsidRDefault="001D786A">
      <w:pPr>
        <w:rPr>
          <w:rStyle w:val="Emphasis"/>
        </w:rPr>
      </w:pPr>
    </w:p>
    <w:p w14:paraId="69E75A14" w14:textId="61A155A5" w:rsidR="001D786A" w:rsidRDefault="001D786A">
      <w:pPr>
        <w:rPr>
          <w:i/>
          <w:iCs/>
        </w:rPr>
      </w:pPr>
      <w:r>
        <w:rPr>
          <w:rStyle w:val="Emphasis"/>
        </w:rPr>
        <w:t>USB Connector:</w:t>
      </w:r>
      <w:r w:rsidR="00780D8F">
        <w:rPr>
          <w:rStyle w:val="Emphasis"/>
        </w:rPr>
        <w:t xml:space="preserve"> TE Connectivity</w:t>
      </w:r>
      <w:r>
        <w:rPr>
          <w:rStyle w:val="Emphasis"/>
        </w:rPr>
        <w:t xml:space="preserve"> </w:t>
      </w:r>
      <w:r w:rsidR="00780D8F" w:rsidRPr="00780D8F">
        <w:rPr>
          <w:rStyle w:val="Emphasis"/>
        </w:rPr>
        <w:t>909-7864</w:t>
      </w:r>
    </w:p>
    <w:p w14:paraId="0DC47880" w14:textId="63653FC4" w:rsidR="001D786A" w:rsidRDefault="001D786A">
      <w:r>
        <w:t xml:space="preserve">The USB connector was chosen as it is capable of the required data transfer and functions at 5V, just like other components. </w:t>
      </w:r>
      <w:r w:rsidR="00780D8F">
        <w:t>It also cheap enough at £2.57 each.</w:t>
      </w:r>
    </w:p>
    <w:p w14:paraId="462F0E00" w14:textId="77777777" w:rsidR="00780D8F" w:rsidRDefault="00780D8F">
      <w:pPr>
        <w:rPr>
          <w:rStyle w:val="Emphasis"/>
          <w:i w:val="0"/>
          <w:iCs w:val="0"/>
        </w:rPr>
      </w:pPr>
      <w:r>
        <w:rPr>
          <w:noProof/>
        </w:rPr>
        <w:drawing>
          <wp:inline distT="0" distB="0" distL="0" distR="0" wp14:anchorId="14EFEDE0" wp14:editId="77F10A38">
            <wp:extent cx="2289810" cy="1847714"/>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241" t="8921"/>
                    <a:stretch/>
                  </pic:blipFill>
                  <pic:spPr bwMode="auto">
                    <a:xfrm>
                      <a:off x="0" y="0"/>
                      <a:ext cx="2314227" cy="1867417"/>
                    </a:xfrm>
                    <a:prstGeom prst="rect">
                      <a:avLst/>
                    </a:prstGeom>
                    <a:ln>
                      <a:noFill/>
                    </a:ln>
                    <a:extLst>
                      <a:ext uri="{53640926-AAD7-44D8-BBD7-CCE9431645EC}">
                        <a14:shadowObscured xmlns:a14="http://schemas.microsoft.com/office/drawing/2010/main"/>
                      </a:ext>
                    </a:extLst>
                  </pic:spPr>
                </pic:pic>
              </a:graphicData>
            </a:graphic>
          </wp:inline>
        </w:drawing>
      </w:r>
    </w:p>
    <w:p w14:paraId="1F649327" w14:textId="77777777" w:rsidR="00780D8F" w:rsidRDefault="00780D8F">
      <w:pPr>
        <w:rPr>
          <w:rStyle w:val="Emphasis"/>
          <w:i w:val="0"/>
          <w:iCs w:val="0"/>
        </w:rPr>
      </w:pPr>
    </w:p>
    <w:p w14:paraId="40FE1377" w14:textId="26F1AFF7" w:rsidR="00780D8F" w:rsidRDefault="00780D8F" w:rsidP="00780D8F">
      <w:pPr>
        <w:rPr>
          <w:i/>
          <w:iCs/>
        </w:rPr>
      </w:pPr>
      <w:r w:rsidRPr="00780D8F">
        <w:rPr>
          <w:i/>
          <w:iCs/>
        </w:rPr>
        <w:t>LCD Screen (4x20): MC42005A12W-VNMLW</w:t>
      </w:r>
    </w:p>
    <w:p w14:paraId="20F86482" w14:textId="38846F48" w:rsidR="00780D8F" w:rsidRPr="00780D8F" w:rsidRDefault="00780D8F" w:rsidP="00780D8F">
      <w:r>
        <w:t xml:space="preserve">This LCD Screen was the best choice for various reasons, the first factor is that </w:t>
      </w:r>
      <w:r w:rsidR="00DE6ECB">
        <w:t>it is large enough to display all the relevant information clearly for the user. It also runs at 5V and is a reasonable price at £17.62. Although cheaper are available, they are more compact and do not have the desired size to display all parameters clearly.</w:t>
      </w:r>
    </w:p>
    <w:p w14:paraId="68461035" w14:textId="77777777" w:rsidR="00DE6ECB" w:rsidRDefault="00780D8F">
      <w:pPr>
        <w:rPr>
          <w:rStyle w:val="Emphasis"/>
          <w:i w:val="0"/>
          <w:iCs w:val="0"/>
        </w:rPr>
      </w:pPr>
      <w:r>
        <w:rPr>
          <w:noProof/>
        </w:rPr>
        <w:drawing>
          <wp:inline distT="0" distB="0" distL="0" distR="0" wp14:anchorId="2CFDE81C" wp14:editId="56E3C26B">
            <wp:extent cx="2755335" cy="1695450"/>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79873" cy="1710549"/>
                    </a:xfrm>
                    <a:prstGeom prst="rect">
                      <a:avLst/>
                    </a:prstGeom>
                  </pic:spPr>
                </pic:pic>
              </a:graphicData>
            </a:graphic>
          </wp:inline>
        </w:drawing>
      </w:r>
      <w:r>
        <w:rPr>
          <w:rStyle w:val="Emphasis"/>
          <w:i w:val="0"/>
          <w:iCs w:val="0"/>
        </w:rPr>
        <w:t xml:space="preserve"> </w:t>
      </w:r>
    </w:p>
    <w:p w14:paraId="1521C4E3" w14:textId="77777777" w:rsidR="00DE6ECB" w:rsidRDefault="00DE6ECB">
      <w:pPr>
        <w:rPr>
          <w:rStyle w:val="Emphasis"/>
          <w:i w:val="0"/>
          <w:iCs w:val="0"/>
        </w:rPr>
      </w:pPr>
    </w:p>
    <w:p w14:paraId="05C39EBB" w14:textId="77777777" w:rsidR="00B608A7" w:rsidRDefault="00B608A7">
      <w:pPr>
        <w:rPr>
          <w:rStyle w:val="Emphasis"/>
        </w:rPr>
      </w:pPr>
    </w:p>
    <w:p w14:paraId="59F6A12B" w14:textId="77777777" w:rsidR="00B608A7" w:rsidRDefault="00B608A7">
      <w:pPr>
        <w:rPr>
          <w:rStyle w:val="Emphasis"/>
        </w:rPr>
      </w:pPr>
    </w:p>
    <w:p w14:paraId="24B5C930" w14:textId="77777777" w:rsidR="00B608A7" w:rsidRDefault="00B608A7">
      <w:pPr>
        <w:rPr>
          <w:rStyle w:val="Emphasis"/>
        </w:rPr>
      </w:pPr>
    </w:p>
    <w:p w14:paraId="6766C4E4" w14:textId="77777777" w:rsidR="00B608A7" w:rsidRDefault="00B608A7">
      <w:pPr>
        <w:rPr>
          <w:rStyle w:val="Emphasis"/>
        </w:rPr>
      </w:pPr>
    </w:p>
    <w:p w14:paraId="40C0C396" w14:textId="77777777" w:rsidR="00B608A7" w:rsidRDefault="00B608A7">
      <w:pPr>
        <w:rPr>
          <w:rStyle w:val="Emphasis"/>
        </w:rPr>
      </w:pPr>
    </w:p>
    <w:p w14:paraId="58C5B86A" w14:textId="77777777" w:rsidR="00B608A7" w:rsidRDefault="00B608A7">
      <w:pPr>
        <w:rPr>
          <w:rStyle w:val="Emphasis"/>
        </w:rPr>
      </w:pPr>
    </w:p>
    <w:p w14:paraId="2C992B3B" w14:textId="77777777" w:rsidR="00B608A7" w:rsidRDefault="00B608A7">
      <w:pPr>
        <w:rPr>
          <w:rStyle w:val="Emphasis"/>
        </w:rPr>
      </w:pPr>
    </w:p>
    <w:p w14:paraId="10FB7F0B" w14:textId="344094CC" w:rsidR="00DE6ECB" w:rsidRDefault="00DE6ECB">
      <w:pPr>
        <w:rPr>
          <w:rStyle w:val="Emphasis"/>
        </w:rPr>
      </w:pPr>
      <w:r>
        <w:rPr>
          <w:rStyle w:val="Emphasis"/>
        </w:rPr>
        <w:lastRenderedPageBreak/>
        <w:t>Accelerometer: ADXL3</w:t>
      </w:r>
      <w:r w:rsidR="00B608A7">
        <w:rPr>
          <w:rStyle w:val="Emphasis"/>
        </w:rPr>
        <w:t>35 – 5V ready</w:t>
      </w:r>
    </w:p>
    <w:p w14:paraId="7CA92EA4" w14:textId="6BC18AF3" w:rsidR="00B608A7" w:rsidRDefault="00DE6ECB">
      <w:pPr>
        <w:rPr>
          <w:rStyle w:val="Emphasis"/>
          <w:i w:val="0"/>
          <w:iCs w:val="0"/>
        </w:rPr>
      </w:pPr>
      <w:r>
        <w:rPr>
          <w:rStyle w:val="Emphasis"/>
          <w:i w:val="0"/>
          <w:iCs w:val="0"/>
        </w:rPr>
        <w:t>This accelerometer was chosen as it is capable of carrying out the required functions</w:t>
      </w:r>
      <w:r w:rsidR="00B608A7">
        <w:rPr>
          <w:rStyle w:val="Emphasis"/>
          <w:i w:val="0"/>
          <w:iCs w:val="0"/>
        </w:rPr>
        <w:t xml:space="preserve"> of it, it is slightly more expensive at £12, as it adjusted to run at 5V whereas standard chips run at 3.3V, this chip uses a 5V input and regulates it down to 3.3V using an on-board regulator.</w:t>
      </w:r>
    </w:p>
    <w:p w14:paraId="547A8A8E" w14:textId="7FB8726D" w:rsidR="00B608A7" w:rsidRDefault="00B608A7">
      <w:pPr>
        <w:rPr>
          <w:rStyle w:val="Emphasis"/>
          <w:i w:val="0"/>
          <w:iCs w:val="0"/>
        </w:rPr>
      </w:pPr>
      <w:r>
        <w:rPr>
          <w:noProof/>
        </w:rPr>
        <w:drawing>
          <wp:inline distT="0" distB="0" distL="0" distR="0" wp14:anchorId="49DCBA51" wp14:editId="7AC2FA93">
            <wp:extent cx="1688976" cy="1266825"/>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10806" cy="1283198"/>
                    </a:xfrm>
                    <a:prstGeom prst="rect">
                      <a:avLst/>
                    </a:prstGeom>
                    <a:noFill/>
                    <a:ln>
                      <a:noFill/>
                    </a:ln>
                  </pic:spPr>
                </pic:pic>
              </a:graphicData>
            </a:graphic>
          </wp:inline>
        </w:drawing>
      </w:r>
    </w:p>
    <w:p w14:paraId="620AC9FD" w14:textId="1F251A86" w:rsidR="00B608A7" w:rsidRDefault="00B608A7">
      <w:pPr>
        <w:rPr>
          <w:rStyle w:val="Emphasis"/>
          <w:i w:val="0"/>
          <w:iCs w:val="0"/>
        </w:rPr>
      </w:pPr>
    </w:p>
    <w:p w14:paraId="6D77544E" w14:textId="7D9DF723" w:rsidR="00B608A7" w:rsidRDefault="00B608A7">
      <w:pPr>
        <w:rPr>
          <w:rStyle w:val="Emphasis"/>
        </w:rPr>
      </w:pPr>
      <w:r>
        <w:rPr>
          <w:rStyle w:val="Emphasis"/>
        </w:rPr>
        <w:t xml:space="preserve">Start/Stop Button: </w:t>
      </w:r>
      <w:r w:rsidR="002C20BB" w:rsidRPr="002C20BB">
        <w:rPr>
          <w:rStyle w:val="Emphasis"/>
        </w:rPr>
        <w:t>3422-01</w:t>
      </w:r>
    </w:p>
    <w:p w14:paraId="70972541" w14:textId="19D9F80A" w:rsidR="00B608A7" w:rsidRPr="00B608A7" w:rsidRDefault="00B608A7">
      <w:pPr>
        <w:rPr>
          <w:rStyle w:val="Emphasis"/>
          <w:i w:val="0"/>
          <w:iCs w:val="0"/>
        </w:rPr>
      </w:pPr>
      <w:r>
        <w:rPr>
          <w:rStyle w:val="Emphasis"/>
          <w:i w:val="0"/>
          <w:iCs w:val="0"/>
        </w:rPr>
        <w:t xml:space="preserve">The Start/Stop button was picked as it is capable of operating at 5V and is cheap, at roughly </w:t>
      </w:r>
      <w:r w:rsidR="002C20BB">
        <w:rPr>
          <w:rStyle w:val="Emphasis"/>
          <w:i w:val="0"/>
          <w:iCs w:val="0"/>
        </w:rPr>
        <w:t>20p each.</w:t>
      </w:r>
    </w:p>
    <w:p w14:paraId="49FA38D6" w14:textId="77777777" w:rsidR="00B608A7" w:rsidRDefault="00B608A7">
      <w:pPr>
        <w:rPr>
          <w:rStyle w:val="Emphasis"/>
          <w:i w:val="0"/>
          <w:iCs w:val="0"/>
        </w:rPr>
      </w:pPr>
    </w:p>
    <w:p w14:paraId="57819162" w14:textId="77777777" w:rsidR="00B608A7" w:rsidRPr="00B608A7" w:rsidRDefault="00B608A7" w:rsidP="00B608A7">
      <w:pPr>
        <w:pStyle w:val="Heading1"/>
        <w:rPr>
          <w:rStyle w:val="Emphasis"/>
          <w:i w:val="0"/>
          <w:iCs w:val="0"/>
        </w:rPr>
      </w:pPr>
      <w:bookmarkStart w:id="4" w:name="_Toc71278709"/>
      <w:r w:rsidRPr="00B608A7">
        <w:rPr>
          <w:rStyle w:val="Emphasis"/>
          <w:i w:val="0"/>
          <w:iCs w:val="0"/>
        </w:rPr>
        <w:t>Discreet Components:</w:t>
      </w:r>
      <w:bookmarkEnd w:id="4"/>
    </w:p>
    <w:p w14:paraId="66BBAD77" w14:textId="00738672" w:rsidR="00B608A7" w:rsidRDefault="00B608A7">
      <w:pPr>
        <w:rPr>
          <w:rStyle w:val="Emphasis"/>
          <w:i w:val="0"/>
          <w:iCs w:val="0"/>
        </w:rPr>
      </w:pPr>
      <w:r>
        <w:rPr>
          <w:rStyle w:val="Emphasis"/>
          <w:i w:val="0"/>
          <w:iCs w:val="0"/>
        </w:rPr>
        <w:t>Multiple discreet components have been used in the making of this circuit so that it functions as it should.</w:t>
      </w:r>
    </w:p>
    <w:p w14:paraId="6C89FD4C" w14:textId="77777777" w:rsidR="002C20BB" w:rsidRPr="002C20BB" w:rsidRDefault="002C20BB">
      <w:pPr>
        <w:rPr>
          <w:rStyle w:val="Emphasis"/>
          <w:i w:val="0"/>
          <w:iCs w:val="0"/>
        </w:rPr>
      </w:pPr>
    </w:p>
    <w:p w14:paraId="36E3E147" w14:textId="4BFC93B9" w:rsidR="00892298" w:rsidRDefault="00892298">
      <w:pPr>
        <w:rPr>
          <w:rStyle w:val="Emphasis"/>
        </w:rPr>
      </w:pPr>
      <w:r>
        <w:rPr>
          <w:rStyle w:val="Emphasis"/>
        </w:rPr>
        <w:t>1k</w:t>
      </w:r>
      <w:r>
        <w:rPr>
          <w:rStyle w:val="Emphasis"/>
          <w:rFonts w:ascii="Calibri" w:hAnsi="Calibri" w:cs="Calibri"/>
        </w:rPr>
        <w:t>Ω</w:t>
      </w:r>
      <w:r>
        <w:rPr>
          <w:rStyle w:val="Emphasis"/>
        </w:rPr>
        <w:t xml:space="preserve"> </w:t>
      </w:r>
      <w:r w:rsidR="002C20BB">
        <w:rPr>
          <w:rStyle w:val="Emphasis"/>
        </w:rPr>
        <w:t>Resistors</w:t>
      </w:r>
      <w:r>
        <w:rPr>
          <w:rStyle w:val="Emphasis"/>
        </w:rPr>
        <w:t xml:space="preserve">: </w:t>
      </w:r>
      <w:r w:rsidRPr="00892298">
        <w:rPr>
          <w:rStyle w:val="Emphasis"/>
        </w:rPr>
        <w:t>707-7666</w:t>
      </w:r>
    </w:p>
    <w:p w14:paraId="69FAA3FA" w14:textId="3FC4DB62" w:rsidR="002C20BB" w:rsidRDefault="002C20BB">
      <w:pPr>
        <w:rPr>
          <w:rStyle w:val="Emphasis"/>
          <w:i w:val="0"/>
          <w:iCs w:val="0"/>
        </w:rPr>
      </w:pPr>
      <w:r>
        <w:rPr>
          <w:rStyle w:val="Emphasis"/>
          <w:i w:val="0"/>
          <w:iCs w:val="0"/>
        </w:rPr>
        <w:t>I am using two 1k</w:t>
      </w:r>
      <w:r>
        <w:rPr>
          <w:rStyle w:val="Emphasis"/>
          <w:rFonts w:ascii="Calibri" w:hAnsi="Calibri" w:cs="Calibri"/>
          <w:i w:val="0"/>
          <w:iCs w:val="0"/>
        </w:rPr>
        <w:t>Ω</w:t>
      </w:r>
      <w:r>
        <w:rPr>
          <w:rStyle w:val="Emphasis"/>
          <w:i w:val="0"/>
          <w:iCs w:val="0"/>
        </w:rPr>
        <w:t xml:space="preserve"> resistors within the circuit</w:t>
      </w:r>
      <w:r w:rsidR="00892298">
        <w:rPr>
          <w:rStyle w:val="Emphasis"/>
          <w:i w:val="0"/>
          <w:iCs w:val="0"/>
        </w:rPr>
        <w:t>, they cost £0.12 each.</w:t>
      </w:r>
    </w:p>
    <w:p w14:paraId="52A4A219" w14:textId="77777777" w:rsidR="002C20BB" w:rsidRDefault="002C20BB">
      <w:pPr>
        <w:rPr>
          <w:rStyle w:val="Emphasis"/>
          <w:i w:val="0"/>
          <w:iCs w:val="0"/>
        </w:rPr>
      </w:pPr>
    </w:p>
    <w:p w14:paraId="5C7849C8" w14:textId="77777777" w:rsidR="00892298" w:rsidRDefault="00892298">
      <w:pPr>
        <w:rPr>
          <w:rStyle w:val="Emphasis"/>
        </w:rPr>
      </w:pPr>
      <w:r>
        <w:rPr>
          <w:rStyle w:val="Emphasis"/>
        </w:rPr>
        <w:t xml:space="preserve">Capacitor 470nF: </w:t>
      </w:r>
      <w:r w:rsidRPr="00892298">
        <w:rPr>
          <w:rStyle w:val="Emphasis"/>
        </w:rPr>
        <w:t>538-1562</w:t>
      </w:r>
    </w:p>
    <w:p w14:paraId="580C6934" w14:textId="77777777" w:rsidR="00892298" w:rsidRDefault="00892298">
      <w:pPr>
        <w:rPr>
          <w:rStyle w:val="Emphasis"/>
          <w:i w:val="0"/>
          <w:iCs w:val="0"/>
        </w:rPr>
      </w:pPr>
      <w:r>
        <w:rPr>
          <w:rStyle w:val="Emphasis"/>
          <w:i w:val="0"/>
          <w:iCs w:val="0"/>
        </w:rPr>
        <w:t>A 470nF Capacitor is used within the circuit, they cost £0.38.</w:t>
      </w:r>
    </w:p>
    <w:p w14:paraId="24D955E2" w14:textId="77777777" w:rsidR="00892298" w:rsidRDefault="00892298">
      <w:pPr>
        <w:rPr>
          <w:rStyle w:val="Emphasis"/>
          <w:i w:val="0"/>
          <w:iCs w:val="0"/>
        </w:rPr>
      </w:pPr>
    </w:p>
    <w:p w14:paraId="6B59148F" w14:textId="77777777" w:rsidR="00892298" w:rsidRDefault="00892298">
      <w:pPr>
        <w:rPr>
          <w:rStyle w:val="Emphasis"/>
          <w:i w:val="0"/>
          <w:iCs w:val="0"/>
        </w:rPr>
      </w:pPr>
    </w:p>
    <w:p w14:paraId="09898BEB" w14:textId="77777777" w:rsidR="00892298" w:rsidRDefault="00892298">
      <w:pPr>
        <w:rPr>
          <w:rStyle w:val="Emphasis"/>
          <w:i w:val="0"/>
          <w:iCs w:val="0"/>
        </w:rPr>
      </w:pPr>
      <w:r>
        <w:rPr>
          <w:rStyle w:val="Emphasis"/>
          <w:i w:val="0"/>
          <w:iCs w:val="0"/>
        </w:rPr>
        <w:br w:type="page"/>
      </w:r>
    </w:p>
    <w:p w14:paraId="4FD588EE" w14:textId="70FD24B2" w:rsidR="00892298" w:rsidRDefault="00892298" w:rsidP="00892298">
      <w:pPr>
        <w:pStyle w:val="Heading1"/>
        <w:rPr>
          <w:rStyle w:val="Emphasis"/>
          <w:i w:val="0"/>
          <w:iCs w:val="0"/>
        </w:rPr>
      </w:pPr>
      <w:bookmarkStart w:id="5" w:name="_Toc71278710"/>
      <w:r>
        <w:rPr>
          <w:rStyle w:val="Emphasis"/>
          <w:i w:val="0"/>
          <w:iCs w:val="0"/>
        </w:rPr>
        <w:lastRenderedPageBreak/>
        <w:t>Circuit Diagram</w:t>
      </w:r>
      <w:bookmarkEnd w:id="5"/>
    </w:p>
    <w:p w14:paraId="3A75B3AE" w14:textId="77777777" w:rsidR="00892298" w:rsidRPr="00892298" w:rsidRDefault="00892298" w:rsidP="00892298"/>
    <w:p w14:paraId="16E8F44C" w14:textId="77777777" w:rsidR="00892298" w:rsidRDefault="00892298" w:rsidP="00892298">
      <w:pPr>
        <w:rPr>
          <w:rStyle w:val="Emphasis"/>
          <w:i w:val="0"/>
          <w:iCs w:val="0"/>
        </w:rPr>
      </w:pPr>
      <w:r>
        <w:rPr>
          <w:noProof/>
        </w:rPr>
        <w:drawing>
          <wp:inline distT="0" distB="0" distL="0" distR="0" wp14:anchorId="43492CF1" wp14:editId="1AF98201">
            <wp:extent cx="5731510" cy="444119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441190"/>
                    </a:xfrm>
                    <a:prstGeom prst="rect">
                      <a:avLst/>
                    </a:prstGeom>
                  </pic:spPr>
                </pic:pic>
              </a:graphicData>
            </a:graphic>
          </wp:inline>
        </w:drawing>
      </w:r>
    </w:p>
    <w:p w14:paraId="44A9D8AB" w14:textId="77777777" w:rsidR="00892298" w:rsidRDefault="00892298" w:rsidP="00892298">
      <w:pPr>
        <w:rPr>
          <w:rStyle w:val="Emphasis"/>
          <w:i w:val="0"/>
          <w:iCs w:val="0"/>
        </w:rPr>
      </w:pPr>
      <w:r>
        <w:rPr>
          <w:rStyle w:val="Emphasis"/>
          <w:i w:val="0"/>
          <w:iCs w:val="0"/>
        </w:rPr>
        <w:t xml:space="preserve">This is the circuit diagram for the bicycle computer. </w:t>
      </w:r>
    </w:p>
    <w:p w14:paraId="377FE580" w14:textId="77777777" w:rsidR="00ED79E7" w:rsidRDefault="00892298" w:rsidP="00892298">
      <w:pPr>
        <w:rPr>
          <w:rStyle w:val="Emphasis"/>
          <w:i w:val="0"/>
          <w:iCs w:val="0"/>
        </w:rPr>
      </w:pPr>
      <w:r>
        <w:rPr>
          <w:rStyle w:val="Emphasis"/>
          <w:i w:val="0"/>
          <w:iCs w:val="0"/>
        </w:rPr>
        <w:t xml:space="preserve">From the diagram it can be seen that the on switch is what feeds the rest of the components with the input voltage of 5V. The PIR sensor sends a voltage signal to the PIC whenever the pedal </w:t>
      </w:r>
      <w:r w:rsidR="00940F3F">
        <w:rPr>
          <w:rStyle w:val="Emphasis"/>
          <w:i w:val="0"/>
          <w:iCs w:val="0"/>
        </w:rPr>
        <w:t xml:space="preserve">crosses its path. The accelerometer provides X, Y and Z feedback outputs to the PIC, the PIC then uses these references to determine the speed at which the device is moving, hence the speed of the bicycle is found. The PIC controller is the central processing unit for the device, </w:t>
      </w:r>
      <w:r w:rsidR="00F655A3">
        <w:rPr>
          <w:rStyle w:val="Emphasis"/>
          <w:i w:val="0"/>
          <w:iCs w:val="0"/>
        </w:rPr>
        <w:t xml:space="preserve">it stores the data from the journeys, as well as uses specific internal functions in order to </w:t>
      </w:r>
      <w:r w:rsidR="00ED79E7">
        <w:rPr>
          <w:rStyle w:val="Emphasis"/>
          <w:i w:val="0"/>
          <w:iCs w:val="0"/>
        </w:rPr>
        <w:t>calculate certain parameters, the parameters that are calculated are cadence and speed, an internal timer is also used in this calculations. The calculations are carried out as follows:</w:t>
      </w:r>
    </w:p>
    <w:p w14:paraId="1EC0B4A8" w14:textId="61DF60C1" w:rsidR="00ED79E7" w:rsidRDefault="00ED79E7" w:rsidP="00892298">
      <w:pPr>
        <w:rPr>
          <w:rStyle w:val="Emphasis"/>
          <w:i w:val="0"/>
          <w:iCs w:val="0"/>
        </w:rPr>
      </w:pPr>
      <w:r>
        <w:rPr>
          <w:rStyle w:val="Emphasis"/>
          <w:i w:val="0"/>
          <w:iCs w:val="0"/>
        </w:rPr>
        <w:t>Speed (m/s) = Distance(m)/Time(s)</w:t>
      </w:r>
    </w:p>
    <w:p w14:paraId="405AC502" w14:textId="77777777" w:rsidR="000B4183" w:rsidRDefault="00ED79E7" w:rsidP="00892298">
      <w:pPr>
        <w:rPr>
          <w:rStyle w:val="Emphasis"/>
          <w:i w:val="0"/>
          <w:iCs w:val="0"/>
        </w:rPr>
      </w:pPr>
      <w:r>
        <w:rPr>
          <w:rStyle w:val="Emphasis"/>
          <w:i w:val="0"/>
          <w:iCs w:val="0"/>
        </w:rPr>
        <w:t>Cadence (p/m) = Number of Pedals (p)/Time(s) x 60</w:t>
      </w:r>
    </w:p>
    <w:p w14:paraId="7217A1FD" w14:textId="77777777" w:rsidR="000B4183" w:rsidRDefault="000B4183" w:rsidP="00892298">
      <w:pPr>
        <w:rPr>
          <w:rStyle w:val="Emphasis"/>
          <w:i w:val="0"/>
          <w:iCs w:val="0"/>
        </w:rPr>
      </w:pPr>
      <w:r>
        <w:rPr>
          <w:rStyle w:val="Emphasis"/>
          <w:i w:val="0"/>
          <w:iCs w:val="0"/>
        </w:rPr>
        <w:t>The LCD Screen is what allows the data to be shown to the user, it has 4 rows with 20 available spaces for letters and numbers in each row. This means that the data can be shown easily and clearly. It is sent the data from the PIC and it is shown on the screen. An example of how this would look is below.</w:t>
      </w:r>
    </w:p>
    <w:p w14:paraId="57FFFB5C" w14:textId="77777777" w:rsidR="000B4183" w:rsidRDefault="000B4183" w:rsidP="00892298">
      <w:pPr>
        <w:rPr>
          <w:rStyle w:val="Emphasis"/>
          <w:i w:val="0"/>
          <w:iCs w:val="0"/>
        </w:rPr>
      </w:pPr>
      <w:r>
        <w:rPr>
          <w:noProof/>
        </w:rPr>
        <w:lastRenderedPageBreak/>
        <w:drawing>
          <wp:inline distT="0" distB="0" distL="0" distR="0" wp14:anchorId="30D63792" wp14:editId="1B793D56">
            <wp:extent cx="5731510" cy="103251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032510"/>
                    </a:xfrm>
                    <a:prstGeom prst="rect">
                      <a:avLst/>
                    </a:prstGeom>
                  </pic:spPr>
                </pic:pic>
              </a:graphicData>
            </a:graphic>
          </wp:inline>
        </w:drawing>
      </w:r>
    </w:p>
    <w:p w14:paraId="40A02D41" w14:textId="77777777" w:rsidR="000B4183" w:rsidRDefault="000B4183" w:rsidP="00892298">
      <w:pPr>
        <w:rPr>
          <w:rStyle w:val="Emphasis"/>
          <w:i w:val="0"/>
          <w:iCs w:val="0"/>
        </w:rPr>
      </w:pPr>
    </w:p>
    <w:p w14:paraId="28A9BAC8" w14:textId="77777777" w:rsidR="000B4183" w:rsidRDefault="000B4183" w:rsidP="00892298">
      <w:pPr>
        <w:rPr>
          <w:rStyle w:val="Emphasis"/>
          <w:i w:val="0"/>
          <w:iCs w:val="0"/>
        </w:rPr>
      </w:pPr>
      <w:r>
        <w:rPr>
          <w:rStyle w:val="Emphasis"/>
          <w:i w:val="0"/>
          <w:iCs w:val="0"/>
        </w:rPr>
        <w:t xml:space="preserve">The USB interface is what allows the communication between the bicycle computer and the users PC or laptop. </w:t>
      </w:r>
    </w:p>
    <w:p w14:paraId="544D0661" w14:textId="77777777" w:rsidR="000B4183" w:rsidRDefault="000B4183" w:rsidP="00892298">
      <w:pPr>
        <w:rPr>
          <w:rStyle w:val="Emphasis"/>
          <w:i w:val="0"/>
          <w:iCs w:val="0"/>
        </w:rPr>
      </w:pPr>
    </w:p>
    <w:p w14:paraId="0EE6E38F" w14:textId="77777777" w:rsidR="000B4183" w:rsidRDefault="000B4183">
      <w:pPr>
        <w:rPr>
          <w:rStyle w:val="Emphasis"/>
          <w:i w:val="0"/>
          <w:iCs w:val="0"/>
        </w:rPr>
      </w:pPr>
      <w:r>
        <w:rPr>
          <w:rStyle w:val="Emphasis"/>
          <w:i w:val="0"/>
          <w:iCs w:val="0"/>
        </w:rPr>
        <w:br w:type="page"/>
      </w:r>
    </w:p>
    <w:p w14:paraId="16E69846" w14:textId="624694B8" w:rsidR="000B4183" w:rsidRDefault="000B4183" w:rsidP="000B4183">
      <w:pPr>
        <w:pStyle w:val="Heading1"/>
        <w:rPr>
          <w:rStyle w:val="Emphasis"/>
          <w:i w:val="0"/>
          <w:iCs w:val="0"/>
        </w:rPr>
      </w:pPr>
      <w:bookmarkStart w:id="6" w:name="_Toc71278711"/>
      <w:r>
        <w:rPr>
          <w:rStyle w:val="Emphasis"/>
          <w:i w:val="0"/>
          <w:iCs w:val="0"/>
        </w:rPr>
        <w:lastRenderedPageBreak/>
        <w:t>General Principle of Operation</w:t>
      </w:r>
      <w:bookmarkEnd w:id="6"/>
    </w:p>
    <w:p w14:paraId="48C45001" w14:textId="77777777" w:rsidR="000B4183" w:rsidRPr="000B4183" w:rsidRDefault="000B4183" w:rsidP="000B4183"/>
    <w:p w14:paraId="3F3A8139" w14:textId="77777777" w:rsidR="000B4183" w:rsidRDefault="000B4183" w:rsidP="000B4183">
      <w:r>
        <w:t xml:space="preserve">The general principles of operation of the circuit are that it can be attached to a bicycle and used to track progress while riding, it will track speed, distance, time and cadence and display those values on an LCD screen for the rider. It will also transfer the data from the controller to the user’s PC where they log their stats and then be able to compare and track their progression. </w:t>
      </w:r>
    </w:p>
    <w:p w14:paraId="427C4D76" w14:textId="77777777" w:rsidR="000B4183" w:rsidRDefault="000B4183" w:rsidP="000B4183">
      <w:r>
        <w:t>The various components within the circuit work as follows:</w:t>
      </w:r>
    </w:p>
    <w:p w14:paraId="35B474F8" w14:textId="77777777" w:rsidR="000B4183" w:rsidRDefault="000B4183" w:rsidP="000B4183">
      <w:r>
        <w:t>The PIC controller is the brain of the circuit and will be using the various inputs to control the outputs to the LCD screen and can also store the data in order for it to be transferred to the PC.</w:t>
      </w:r>
    </w:p>
    <w:p w14:paraId="66F82469" w14:textId="77777777" w:rsidR="000B4183" w:rsidRDefault="000B4183" w:rsidP="000B4183">
      <w:r>
        <w:t>The IR sensor is attached to the frame of the bike facing outwards towards the pedal, when the pedal crosses the path of the sensor, the sensor sends a positive signal to the PLC.</w:t>
      </w:r>
    </w:p>
    <w:p w14:paraId="5899B393" w14:textId="77777777" w:rsidR="000B4183" w:rsidRDefault="000B4183" w:rsidP="000B4183">
      <w:r>
        <w:t xml:space="preserve">The LCD screen displays the values for Speed, Distance, Elapsed Time and Cadence for the user to see and track their progress. </w:t>
      </w:r>
    </w:p>
    <w:p w14:paraId="1B8AE9AB" w14:textId="77777777" w:rsidR="000B4183" w:rsidRDefault="000B4183" w:rsidP="000B4183">
      <w:r>
        <w:t>The Accelerometer is what helps determine the speed and distance travelled. The PIC controller can use the accelerometers voltage output to show the current speed it is travelling at. It also uses the speed reference along with the internal timer of the PIC to calculate distance travelled.</w:t>
      </w:r>
    </w:p>
    <w:p w14:paraId="3B3301BD" w14:textId="77777777" w:rsidR="000B4183" w:rsidRDefault="000B4183" w:rsidP="000B4183">
      <w:r>
        <w:t>The start/stop button is a simple on/off switch, when pressed in, the switch turns on the system by providing power to the system.</w:t>
      </w:r>
    </w:p>
    <w:p w14:paraId="771828A9" w14:textId="2E3E0530" w:rsidR="000B4183" w:rsidRDefault="000B4183" w:rsidP="000B4183">
      <w:r>
        <w:t>There is also the USB connector that allows data transfer from the PIC to the user’s PC.</w:t>
      </w:r>
    </w:p>
    <w:p w14:paraId="74DCD753" w14:textId="77777777" w:rsidR="000B4183" w:rsidRDefault="000B4183" w:rsidP="000B4183">
      <w:r>
        <w:t xml:space="preserve">There are a few internal functions of the PIC that are utilised in the system. </w:t>
      </w:r>
    </w:p>
    <w:p w14:paraId="573D75C6" w14:textId="77777777" w:rsidR="000B4183" w:rsidRDefault="000B4183" w:rsidP="000B4183">
      <w:r>
        <w:t xml:space="preserve">Such as the internal timers and counters. The counter is used to count the pulses from the IR sensor, which counts the number of times the pedal passes the sensor. </w:t>
      </w:r>
    </w:p>
    <w:p w14:paraId="6BDC190D" w14:textId="77777777" w:rsidR="000B4183" w:rsidRDefault="000B4183" w:rsidP="000B4183">
      <w:r>
        <w:t xml:space="preserve">It will also use an internal timer to determine the time elapsed over the journey. </w:t>
      </w:r>
    </w:p>
    <w:p w14:paraId="75B9E5AE" w14:textId="77777777" w:rsidR="000B4183" w:rsidRDefault="000B4183" w:rsidP="000B4183">
      <w:r>
        <w:t>The PIC controller uses the internal timer along with the counter for the IR sensor to determine average cadence by dividing the number of the counter by the time elapsed in minutes.</w:t>
      </w:r>
    </w:p>
    <w:p w14:paraId="6556B9E6" w14:textId="77777777" w:rsidR="000B4183" w:rsidRDefault="000B4183" w:rsidP="000B4183">
      <w:r>
        <w:t>The PIC controller also uses the timer along with the input from the accelerometer to find the distance travelled over the journey. It does this by using an addition function where the speed is logged at every second and stored. For example, if the speed is 5m/s then it will log 5, then for the next second do the same thing. So, if you are travelling at 5m/s for 3 second then increase speed to 7m/s for 2 seconds, the data will look like this: 5,5,5,7,7. These are added up which gives the distance travelled over the time taken, which gives 29m over 5 seconds. Every second, the distance displayed on the LCD screen is updated, along with the current speed.</w:t>
      </w:r>
    </w:p>
    <w:p w14:paraId="7D9B11A4" w14:textId="77777777" w:rsidR="000B4183" w:rsidRDefault="000B4183" w:rsidP="000B4183">
      <w:pPr>
        <w:pStyle w:val="Heading1"/>
      </w:pPr>
      <w:r>
        <w:br w:type="page"/>
      </w:r>
      <w:bookmarkStart w:id="7" w:name="_Toc71278712"/>
      <w:r>
        <w:lastRenderedPageBreak/>
        <w:t>Operation Flowchart</w:t>
      </w:r>
      <w:bookmarkEnd w:id="7"/>
    </w:p>
    <w:p w14:paraId="5C298C93" w14:textId="77777777" w:rsidR="000B4183" w:rsidRDefault="000B4183" w:rsidP="000B4183">
      <w:pPr>
        <w:rPr>
          <w:rStyle w:val="Emphasis"/>
          <w:i w:val="0"/>
          <w:iCs w:val="0"/>
        </w:rPr>
      </w:pPr>
    </w:p>
    <w:p w14:paraId="07D3923D" w14:textId="2DE49101" w:rsidR="000B4183" w:rsidRDefault="000B4183" w:rsidP="000B4183">
      <w:pPr>
        <w:rPr>
          <w:rStyle w:val="Emphasis"/>
          <w:i w:val="0"/>
          <w:iCs w:val="0"/>
        </w:rPr>
      </w:pPr>
      <w:r>
        <w:rPr>
          <w:noProof/>
        </w:rPr>
        <w:drawing>
          <wp:inline distT="0" distB="0" distL="0" distR="0" wp14:anchorId="20902BCB" wp14:editId="4401483F">
            <wp:extent cx="2438400" cy="74485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438400" cy="7448550"/>
                    </a:xfrm>
                    <a:prstGeom prst="rect">
                      <a:avLst/>
                    </a:prstGeom>
                  </pic:spPr>
                </pic:pic>
              </a:graphicData>
            </a:graphic>
          </wp:inline>
        </w:drawing>
      </w:r>
    </w:p>
    <w:p w14:paraId="349BA4F6" w14:textId="7D2CAE0F" w:rsidR="003E73AE" w:rsidRDefault="003E73AE" w:rsidP="000B4183">
      <w:pPr>
        <w:rPr>
          <w:rStyle w:val="Emphasis"/>
          <w:i w:val="0"/>
          <w:iCs w:val="0"/>
        </w:rPr>
      </w:pPr>
      <w:r>
        <w:rPr>
          <w:rStyle w:val="Emphasis"/>
          <w:i w:val="0"/>
          <w:iCs w:val="0"/>
        </w:rPr>
        <w:t xml:space="preserve">The operation flow chart shows the operation of the computer in a flow chart format, you can see how the process works from start to finish in a reasonable amount of detail. </w:t>
      </w:r>
    </w:p>
    <w:p w14:paraId="73D233CF" w14:textId="36664B11" w:rsidR="003E73AE" w:rsidRDefault="003E73AE">
      <w:pPr>
        <w:rPr>
          <w:rStyle w:val="Emphasis"/>
          <w:i w:val="0"/>
          <w:iCs w:val="0"/>
        </w:rPr>
      </w:pPr>
    </w:p>
    <w:p w14:paraId="19EA2FAA" w14:textId="47EFB4C1" w:rsidR="003E73AE" w:rsidRDefault="003E73AE" w:rsidP="003E73AE">
      <w:pPr>
        <w:pStyle w:val="Heading1"/>
        <w:rPr>
          <w:rStyle w:val="Emphasis"/>
          <w:i w:val="0"/>
          <w:iCs w:val="0"/>
        </w:rPr>
      </w:pPr>
      <w:bookmarkStart w:id="8" w:name="_Toc71278713"/>
      <w:r>
        <w:rPr>
          <w:rStyle w:val="Emphasis"/>
          <w:i w:val="0"/>
          <w:iCs w:val="0"/>
        </w:rPr>
        <w:lastRenderedPageBreak/>
        <w:t>Conclusion</w:t>
      </w:r>
      <w:bookmarkEnd w:id="8"/>
    </w:p>
    <w:p w14:paraId="51F61CFD" w14:textId="77777777" w:rsidR="00330B3C" w:rsidRPr="00330B3C" w:rsidRDefault="00330B3C" w:rsidP="00330B3C">
      <w:pPr>
        <w:spacing w:line="240" w:lineRule="auto"/>
      </w:pPr>
    </w:p>
    <w:p w14:paraId="00709826" w14:textId="77777777" w:rsidR="007F0B3D" w:rsidRDefault="00330B3C" w:rsidP="003E73AE">
      <w:pPr>
        <w:rPr>
          <w:rStyle w:val="Emphasis"/>
          <w:i w:val="0"/>
          <w:iCs w:val="0"/>
        </w:rPr>
      </w:pPr>
      <w:r>
        <w:rPr>
          <w:rStyle w:val="Emphasis"/>
          <w:i w:val="0"/>
          <w:iCs w:val="0"/>
        </w:rPr>
        <w:t>As seen from the previous sections of the report, it is possible to build a bicycle computer from reasonably priced components that can be bought off the shelf.</w:t>
      </w:r>
      <w:r w:rsidR="007F0B3D">
        <w:rPr>
          <w:rStyle w:val="Emphasis"/>
          <w:i w:val="0"/>
          <w:iCs w:val="0"/>
        </w:rPr>
        <w:t xml:space="preserve"> Most of the components used were acquired from RS components as they are readily available, various sources were also used for information to wire up the components and ensure they work correctly. The computer works as intended and is viable to work on all bicycles, there are a few things that I would potentially change which are detailed below.</w:t>
      </w:r>
    </w:p>
    <w:p w14:paraId="7DA60210" w14:textId="77777777" w:rsidR="00FF364C" w:rsidRDefault="007F0B3D" w:rsidP="003E73AE">
      <w:pPr>
        <w:rPr>
          <w:rStyle w:val="Emphasis"/>
          <w:i w:val="0"/>
          <w:iCs w:val="0"/>
        </w:rPr>
      </w:pPr>
      <w:r>
        <w:rPr>
          <w:rStyle w:val="Emphasis"/>
          <w:i w:val="0"/>
          <w:iCs w:val="0"/>
        </w:rPr>
        <w:t xml:space="preserve">Some of the things that would be changed if this </w:t>
      </w:r>
      <w:proofErr w:type="gramStart"/>
      <w:r>
        <w:rPr>
          <w:rStyle w:val="Emphasis"/>
          <w:i w:val="0"/>
          <w:iCs w:val="0"/>
        </w:rPr>
        <w:t>was</w:t>
      </w:r>
      <w:proofErr w:type="gramEnd"/>
      <w:r>
        <w:rPr>
          <w:rStyle w:val="Emphasis"/>
          <w:i w:val="0"/>
          <w:iCs w:val="0"/>
        </w:rPr>
        <w:t xml:space="preserve"> redone </w:t>
      </w:r>
      <w:r w:rsidR="00FF364C">
        <w:rPr>
          <w:rStyle w:val="Emphasis"/>
          <w:i w:val="0"/>
          <w:iCs w:val="0"/>
        </w:rPr>
        <w:t>would be to change some of the more expensive components, such as the LCD screen as it was £17.62, this is purely for cost reasons as it is quite expensive.</w:t>
      </w:r>
    </w:p>
    <w:p w14:paraId="1B827FBF" w14:textId="77777777" w:rsidR="00EA4665" w:rsidRDefault="00FF364C" w:rsidP="003E73AE">
      <w:pPr>
        <w:rPr>
          <w:rStyle w:val="Emphasis"/>
          <w:i w:val="0"/>
          <w:iCs w:val="0"/>
        </w:rPr>
      </w:pPr>
      <w:r>
        <w:rPr>
          <w:rStyle w:val="Emphasis"/>
          <w:i w:val="0"/>
          <w:iCs w:val="0"/>
        </w:rPr>
        <w:t>Another change would be to potentially use a different power system for the ADXL335 accelerometer, the one used is powered by 5V which is then gets regulated down to 3.3V, this made the chip quite expensive compared to a standard 3.3V ADXL335. Alternately, a standard 3.3V ADXL335 could be used but run off a separate 3.3V power supply, this would make it cheaper to produce but would also increase the weight and size of the computer which may make it non-viable for mounting on a bicycle.</w:t>
      </w:r>
    </w:p>
    <w:p w14:paraId="397AC863" w14:textId="344EF621" w:rsidR="000B4183" w:rsidRDefault="00EA4665" w:rsidP="003E73AE">
      <w:pPr>
        <w:rPr>
          <w:rStyle w:val="Emphasis"/>
          <w:i w:val="0"/>
          <w:iCs w:val="0"/>
        </w:rPr>
      </w:pPr>
      <w:r>
        <w:rPr>
          <w:rStyle w:val="Emphasis"/>
          <w:i w:val="0"/>
          <w:iCs w:val="0"/>
        </w:rPr>
        <w:t xml:space="preserve">Other than these two problems, the project went well, and the requirements have been met. </w:t>
      </w:r>
      <w:r w:rsidR="003E73AE">
        <w:rPr>
          <w:rStyle w:val="Emphasis"/>
          <w:i w:val="0"/>
          <w:iCs w:val="0"/>
        </w:rPr>
        <w:br w:type="page"/>
      </w:r>
    </w:p>
    <w:p w14:paraId="35DAF5B6" w14:textId="77777777" w:rsidR="000B4183" w:rsidRDefault="000B4183" w:rsidP="000B4183">
      <w:pPr>
        <w:pStyle w:val="Heading1"/>
        <w:rPr>
          <w:rStyle w:val="Emphasis"/>
          <w:i w:val="0"/>
          <w:iCs w:val="0"/>
        </w:rPr>
      </w:pPr>
      <w:bookmarkStart w:id="9" w:name="_Toc71278714"/>
      <w:r>
        <w:rPr>
          <w:rStyle w:val="Emphasis"/>
          <w:i w:val="0"/>
          <w:iCs w:val="0"/>
        </w:rPr>
        <w:lastRenderedPageBreak/>
        <w:t>References</w:t>
      </w:r>
      <w:bookmarkEnd w:id="9"/>
    </w:p>
    <w:p w14:paraId="2638DF0D" w14:textId="77777777" w:rsidR="000B4183" w:rsidRDefault="000B4183" w:rsidP="000B4183">
      <w:pPr>
        <w:rPr>
          <w:rStyle w:val="Emphasis"/>
          <w:i w:val="0"/>
          <w:iCs w:val="0"/>
        </w:rPr>
      </w:pPr>
    </w:p>
    <w:p w14:paraId="4C64E0EC" w14:textId="2F1EA911" w:rsidR="000B4183" w:rsidRDefault="000B4183" w:rsidP="000B41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2021. </w:t>
      </w:r>
      <w:r>
        <w:rPr>
          <w:rFonts w:ascii="Open Sans" w:hAnsi="Open Sans" w:cs="Open Sans"/>
          <w:i/>
          <w:iCs/>
          <w:color w:val="000000"/>
          <w:sz w:val="20"/>
          <w:szCs w:val="20"/>
          <w:shd w:val="clear" w:color="auto" w:fill="FFFFFF"/>
        </w:rPr>
        <w:t xml:space="preserve">Pic Microcontroller - how to calculate time between 2 </w:t>
      </w:r>
      <w:proofErr w:type="gramStart"/>
      <w:r>
        <w:rPr>
          <w:rFonts w:ascii="Open Sans" w:hAnsi="Open Sans" w:cs="Open Sans"/>
          <w:i/>
          <w:iCs/>
          <w:color w:val="000000"/>
          <w:sz w:val="20"/>
          <w:szCs w:val="20"/>
          <w:shd w:val="clear" w:color="auto" w:fill="FFFFFF"/>
        </w:rPr>
        <w:t>events?</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Stack Overflow. Available at: &lt;https://stackoverflow.com/questions/23673550/pic-microcontroller-how-to-calculate-time-between-2-events&gt; </w:t>
      </w:r>
    </w:p>
    <w:p w14:paraId="79954A44" w14:textId="77777777" w:rsidR="000B4183" w:rsidRDefault="000B4183" w:rsidP="000B4183">
      <w:pPr>
        <w:rPr>
          <w:rFonts w:ascii="Open Sans" w:hAnsi="Open Sans" w:cs="Open Sans"/>
          <w:color w:val="000000"/>
          <w:sz w:val="20"/>
          <w:szCs w:val="20"/>
          <w:shd w:val="clear" w:color="auto" w:fill="FFFFFF"/>
        </w:rPr>
      </w:pPr>
    </w:p>
    <w:p w14:paraId="37C97B0F" w14:textId="4648CADD" w:rsidR="000B4183" w:rsidRDefault="000B4183" w:rsidP="000B41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Rhydolabz.com. 2021. </w:t>
      </w:r>
      <w:r>
        <w:rPr>
          <w:rFonts w:ascii="Open Sans" w:hAnsi="Open Sans" w:cs="Open Sans"/>
          <w:i/>
          <w:iCs/>
          <w:color w:val="000000"/>
          <w:sz w:val="20"/>
          <w:szCs w:val="20"/>
          <w:shd w:val="clear" w:color="auto" w:fill="FFFFFF"/>
        </w:rPr>
        <w:t>3 Axis Accelerometer with Regulator – ADXL335</w:t>
      </w:r>
      <w:r>
        <w:rPr>
          <w:rFonts w:ascii="Open Sans" w:hAnsi="Open Sans" w:cs="Open Sans"/>
          <w:color w:val="000000"/>
          <w:sz w:val="20"/>
          <w:szCs w:val="20"/>
          <w:shd w:val="clear" w:color="auto" w:fill="FFFFFF"/>
        </w:rPr>
        <w:t xml:space="preserve">. [online] Available at: &lt;https://www.rhydolabz.com/wiki/?p=1417&gt; </w:t>
      </w:r>
    </w:p>
    <w:p w14:paraId="22993861" w14:textId="6B14A412" w:rsidR="000B4183" w:rsidRDefault="000B4183" w:rsidP="000B4183">
      <w:pPr>
        <w:rPr>
          <w:rFonts w:ascii="Open Sans" w:hAnsi="Open Sans" w:cs="Open Sans"/>
          <w:color w:val="000000"/>
          <w:sz w:val="20"/>
          <w:szCs w:val="20"/>
          <w:shd w:val="clear" w:color="auto" w:fill="FFFFFF"/>
        </w:rPr>
      </w:pPr>
    </w:p>
    <w:p w14:paraId="79924A2E" w14:textId="347C946B" w:rsidR="00D31055" w:rsidRDefault="000B4183" w:rsidP="000B41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www.microchip.com. 2021. [online] Available at: &lt;https://www.microchip.com/wwwproducts/en/PIC18F4550&gt; </w:t>
      </w:r>
    </w:p>
    <w:p w14:paraId="0D7E0AD4" w14:textId="2A56AC2E" w:rsidR="00D31055" w:rsidRDefault="00D31055" w:rsidP="000B4183">
      <w:pPr>
        <w:rPr>
          <w:rStyle w:val="Emphasis"/>
          <w:i w:val="0"/>
          <w:iCs w:val="0"/>
        </w:rPr>
      </w:pPr>
    </w:p>
    <w:p w14:paraId="5A183C59" w14:textId="20C43C67" w:rsidR="00D31055" w:rsidRDefault="00D31055" w:rsidP="000B41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pic-microcontroller.com. 2021. </w:t>
      </w:r>
      <w:r>
        <w:rPr>
          <w:rFonts w:ascii="Open Sans" w:hAnsi="Open Sans" w:cs="Open Sans"/>
          <w:i/>
          <w:iCs/>
          <w:color w:val="000000"/>
          <w:sz w:val="20"/>
          <w:szCs w:val="20"/>
          <w:shd w:val="clear" w:color="auto" w:fill="FFFFFF"/>
        </w:rPr>
        <w:t>infrared sensor interfacing with PIC</w:t>
      </w:r>
      <w:r>
        <w:rPr>
          <w:rFonts w:ascii="Open Sans" w:hAnsi="Open Sans" w:cs="Open Sans"/>
          <w:color w:val="000000"/>
          <w:sz w:val="20"/>
          <w:szCs w:val="20"/>
          <w:shd w:val="clear" w:color="auto" w:fill="FFFFFF"/>
        </w:rPr>
        <w:t xml:space="preserve">. [online] Available at: &lt;https://pic-microcontroller.com/infrared-ir-sensor-interface-with-pic18f4550-microcontroller-2/&gt; </w:t>
      </w:r>
    </w:p>
    <w:p w14:paraId="0223C659" w14:textId="317D005A" w:rsidR="00D31055" w:rsidRDefault="00D31055" w:rsidP="000B4183">
      <w:pPr>
        <w:rPr>
          <w:rFonts w:ascii="Open Sans" w:hAnsi="Open Sans" w:cs="Open Sans"/>
          <w:color w:val="000000"/>
          <w:sz w:val="20"/>
          <w:szCs w:val="20"/>
          <w:shd w:val="clear" w:color="auto" w:fill="FFFFFF"/>
        </w:rPr>
      </w:pPr>
    </w:p>
    <w:p w14:paraId="23834322" w14:textId="40FC0B8B" w:rsidR="00D31055" w:rsidRDefault="00D31055" w:rsidP="000B41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simple-circuit.com. 2021. </w:t>
      </w:r>
      <w:r>
        <w:rPr>
          <w:rFonts w:ascii="Open Sans" w:hAnsi="Open Sans" w:cs="Open Sans"/>
          <w:i/>
          <w:iCs/>
          <w:color w:val="000000"/>
          <w:sz w:val="20"/>
          <w:szCs w:val="20"/>
          <w:shd w:val="clear" w:color="auto" w:fill="FFFFFF"/>
        </w:rPr>
        <w:t>PIC18F4550 USB HID Example</w:t>
      </w:r>
      <w:r>
        <w:rPr>
          <w:rFonts w:ascii="Open Sans" w:hAnsi="Open Sans" w:cs="Open Sans"/>
          <w:color w:val="000000"/>
          <w:sz w:val="20"/>
          <w:szCs w:val="20"/>
          <w:shd w:val="clear" w:color="auto" w:fill="FFFFFF"/>
        </w:rPr>
        <w:t xml:space="preserve">. [online] Available at: &lt;https://simple-circuit.com/pic18f4550-usb-hid-example-ccs-c/&gt; </w:t>
      </w:r>
    </w:p>
    <w:p w14:paraId="2053AE8A" w14:textId="455BA2D9" w:rsidR="00D31055" w:rsidRDefault="00D31055" w:rsidP="000B4183">
      <w:pPr>
        <w:rPr>
          <w:rFonts w:ascii="Open Sans" w:hAnsi="Open Sans" w:cs="Open Sans"/>
          <w:color w:val="000000"/>
          <w:sz w:val="20"/>
          <w:szCs w:val="20"/>
          <w:shd w:val="clear" w:color="auto" w:fill="FFFFFF"/>
        </w:rPr>
      </w:pPr>
    </w:p>
    <w:p w14:paraId="678339F1" w14:textId="07BBA536" w:rsidR="00D31055" w:rsidRDefault="00D31055" w:rsidP="000B41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Analog.com. 2021. </w:t>
      </w:r>
      <w:r>
        <w:rPr>
          <w:rFonts w:ascii="Open Sans" w:hAnsi="Open Sans" w:cs="Open Sans"/>
          <w:i/>
          <w:iCs/>
          <w:color w:val="000000"/>
          <w:sz w:val="20"/>
          <w:szCs w:val="20"/>
          <w:shd w:val="clear" w:color="auto" w:fill="FFFFFF"/>
        </w:rPr>
        <w:t>ADXL335 Datasheet and Product Info | Analog Devices</w:t>
      </w:r>
      <w:r>
        <w:rPr>
          <w:rFonts w:ascii="Open Sans" w:hAnsi="Open Sans" w:cs="Open Sans"/>
          <w:color w:val="000000"/>
          <w:sz w:val="20"/>
          <w:szCs w:val="20"/>
          <w:shd w:val="clear" w:color="auto" w:fill="FFFFFF"/>
        </w:rPr>
        <w:t xml:space="preserve">. [online] Available at: &lt;https://www.analog.com/en/products/adxl335.html&gt; </w:t>
      </w:r>
    </w:p>
    <w:p w14:paraId="44BDBBB8" w14:textId="3DD7570A" w:rsidR="00D31055" w:rsidRDefault="00D31055" w:rsidP="000B4183">
      <w:pPr>
        <w:rPr>
          <w:rFonts w:ascii="Open Sans" w:hAnsi="Open Sans" w:cs="Open Sans"/>
          <w:color w:val="000000"/>
          <w:sz w:val="20"/>
          <w:szCs w:val="20"/>
          <w:shd w:val="clear" w:color="auto" w:fill="FFFFFF"/>
        </w:rPr>
      </w:pPr>
    </w:p>
    <w:p w14:paraId="0932E245" w14:textId="2B6D74E5" w:rsidR="00D31055" w:rsidRDefault="00D31055" w:rsidP="000B4183">
      <w:pPr>
        <w:rPr>
          <w:rStyle w:val="Emphasis"/>
          <w:i w:val="0"/>
          <w:iCs w:val="0"/>
        </w:rPr>
      </w:pPr>
      <w:r>
        <w:rPr>
          <w:rFonts w:ascii="Open Sans" w:hAnsi="Open Sans" w:cs="Open Sans"/>
          <w:color w:val="000000"/>
          <w:sz w:val="20"/>
          <w:szCs w:val="20"/>
          <w:shd w:val="clear" w:color="auto" w:fill="FFFFFF"/>
        </w:rPr>
        <w:t>Electronicwings.com. 2021. </w:t>
      </w:r>
      <w:r>
        <w:rPr>
          <w:rFonts w:ascii="Open Sans" w:hAnsi="Open Sans" w:cs="Open Sans"/>
          <w:i/>
          <w:iCs/>
          <w:color w:val="000000"/>
          <w:sz w:val="20"/>
          <w:szCs w:val="20"/>
          <w:shd w:val="clear" w:color="auto" w:fill="FFFFFF"/>
        </w:rPr>
        <w:t xml:space="preserve">Accelerometer ADXL335 Interfacing with PIC18F4550 | PIC </w:t>
      </w:r>
      <w:proofErr w:type="spellStart"/>
      <w:r>
        <w:rPr>
          <w:rFonts w:ascii="Open Sans" w:hAnsi="Open Sans" w:cs="Open Sans"/>
          <w:i/>
          <w:iCs/>
          <w:color w:val="000000"/>
          <w:sz w:val="20"/>
          <w:szCs w:val="20"/>
          <w:shd w:val="clear" w:color="auto" w:fill="FFFFFF"/>
        </w:rPr>
        <w:t>Controlle</w:t>
      </w:r>
      <w:proofErr w:type="spellEnd"/>
      <w:r>
        <w:rPr>
          <w:rFonts w:ascii="Open Sans" w:hAnsi="Open Sans" w:cs="Open Sans"/>
          <w:i/>
          <w:iCs/>
          <w:color w:val="000000"/>
          <w:sz w:val="20"/>
          <w:szCs w:val="20"/>
          <w:shd w:val="clear" w:color="auto" w:fill="FFFFFF"/>
        </w:rPr>
        <w:t>..</w:t>
      </w:r>
      <w:r>
        <w:rPr>
          <w:rFonts w:ascii="Open Sans" w:hAnsi="Open Sans" w:cs="Open Sans"/>
          <w:color w:val="000000"/>
          <w:sz w:val="20"/>
          <w:szCs w:val="20"/>
          <w:shd w:val="clear" w:color="auto" w:fill="FFFFFF"/>
        </w:rPr>
        <w:t>. [online] Available at: &lt;https://www.electronicwings.com/pic/accelerometer-adxl335-interfacing-with-pic18f4550&gt; [Accessed 28 April 2021].</w:t>
      </w:r>
    </w:p>
    <w:p w14:paraId="5F5D881A" w14:textId="55159387" w:rsidR="000F1B60" w:rsidRDefault="000F1B60" w:rsidP="000B4183">
      <w:pPr>
        <w:rPr>
          <w:rStyle w:val="Emphasis"/>
          <w:i w:val="0"/>
          <w:iCs w:val="0"/>
        </w:rPr>
      </w:pPr>
      <w:r>
        <w:rPr>
          <w:rStyle w:val="Emphasis"/>
          <w:i w:val="0"/>
          <w:iCs w:val="0"/>
        </w:rPr>
        <w:br w:type="page"/>
      </w:r>
    </w:p>
    <w:p w14:paraId="6F2D6C58" w14:textId="3963518A" w:rsidR="000F1B60" w:rsidRDefault="000F1B60" w:rsidP="000F1B60">
      <w:pPr>
        <w:pStyle w:val="Heading1"/>
      </w:pPr>
      <w:bookmarkStart w:id="10" w:name="_Toc71278715"/>
      <w:r>
        <w:lastRenderedPageBreak/>
        <w:t>Data Sheets</w:t>
      </w:r>
      <w:bookmarkEnd w:id="10"/>
    </w:p>
    <w:p w14:paraId="323BF9FE" w14:textId="41F25D77" w:rsidR="000F1B60" w:rsidRDefault="000F1B60" w:rsidP="000F1B60"/>
    <w:p w14:paraId="09F8700E" w14:textId="2408A46C" w:rsidR="000F1B60" w:rsidRDefault="000F1B60" w:rsidP="000F1B60">
      <w:r>
        <w:t>PIC 18f4550</w:t>
      </w:r>
    </w:p>
    <w:p w14:paraId="7A988551" w14:textId="2397FA11" w:rsidR="000F1B60" w:rsidRDefault="0016036C" w:rsidP="000F1B60">
      <w:hyperlink r:id="rId18" w:history="1">
        <w:r w:rsidR="000F1B60" w:rsidRPr="004E682B">
          <w:rPr>
            <w:rStyle w:val="Hyperlink"/>
          </w:rPr>
          <w:t>https://docs.rs-online.com/990d/0900766b80806cfb.pdf</w:t>
        </w:r>
      </w:hyperlink>
    </w:p>
    <w:p w14:paraId="6294CA74" w14:textId="717FA367" w:rsidR="000F1B60" w:rsidRDefault="000F1B60" w:rsidP="000F1B60"/>
    <w:p w14:paraId="3B0EF4A0" w14:textId="77777777" w:rsidR="001D786A" w:rsidRPr="001D786A" w:rsidRDefault="001D786A" w:rsidP="001D786A">
      <w:pPr>
        <w:rPr>
          <w:rStyle w:val="Emphasis"/>
          <w:i w:val="0"/>
          <w:iCs w:val="0"/>
        </w:rPr>
      </w:pPr>
      <w:r w:rsidRPr="001D786A">
        <w:rPr>
          <w:rStyle w:val="Emphasis"/>
          <w:i w:val="0"/>
          <w:iCs w:val="0"/>
        </w:rPr>
        <w:t>PIR Sensor: Parallax Inc 555-28027</w:t>
      </w:r>
    </w:p>
    <w:p w14:paraId="48AC9C94" w14:textId="07AAB4EB" w:rsidR="000F1B60" w:rsidRDefault="0016036C" w:rsidP="000F1B60">
      <w:hyperlink r:id="rId19" w:history="1">
        <w:r w:rsidR="001D786A" w:rsidRPr="004E682B">
          <w:rPr>
            <w:rStyle w:val="Hyperlink"/>
          </w:rPr>
          <w:t>https://docs.rs-online.com/6a22/0900766b8125a3ed.pdf</w:t>
        </w:r>
      </w:hyperlink>
    </w:p>
    <w:p w14:paraId="4C9DF7C9" w14:textId="7BFC83C8" w:rsidR="001D786A" w:rsidRDefault="001D786A" w:rsidP="000F1B60"/>
    <w:p w14:paraId="55324EB0" w14:textId="1CA5BF34" w:rsidR="00780D8F" w:rsidRDefault="00780D8F" w:rsidP="000F1B60">
      <w:r>
        <w:t xml:space="preserve">USB Connector: TE Connectivity </w:t>
      </w:r>
      <w:r w:rsidRPr="00780D8F">
        <w:t>909-7864</w:t>
      </w:r>
    </w:p>
    <w:p w14:paraId="215888AB" w14:textId="1241E348" w:rsidR="001D786A" w:rsidRDefault="0016036C" w:rsidP="000F1B60">
      <w:hyperlink r:id="rId20" w:history="1">
        <w:r w:rsidR="00780D8F" w:rsidRPr="004E682B">
          <w:rPr>
            <w:rStyle w:val="Hyperlink"/>
          </w:rPr>
          <w:t>https://docs.rs-online.com/0507/0900766b81711f60.pdf</w:t>
        </w:r>
      </w:hyperlink>
      <w:r w:rsidR="00780D8F">
        <w:t xml:space="preserve"> </w:t>
      </w:r>
    </w:p>
    <w:p w14:paraId="04B9062B" w14:textId="492E5E43" w:rsidR="00780D8F" w:rsidRDefault="00780D8F" w:rsidP="000F1B60"/>
    <w:p w14:paraId="12E3047D" w14:textId="399EB1E3" w:rsidR="00780D8F" w:rsidRDefault="00780D8F" w:rsidP="000F1B60">
      <w:r w:rsidRPr="00780D8F">
        <w:t>LCD Screen (4x20): MC42005A12W-VNMLW</w:t>
      </w:r>
    </w:p>
    <w:p w14:paraId="181B2B4E" w14:textId="462166CC" w:rsidR="00780D8F" w:rsidRDefault="0016036C" w:rsidP="000F1B60">
      <w:hyperlink r:id="rId21" w:history="1">
        <w:r w:rsidR="00780D8F" w:rsidRPr="004E682B">
          <w:rPr>
            <w:rStyle w:val="Hyperlink"/>
          </w:rPr>
          <w:t>https://docs.rs-online.com/485f/0900766b81402fa8.pdf</w:t>
        </w:r>
      </w:hyperlink>
    </w:p>
    <w:p w14:paraId="1DAF0B61" w14:textId="0A7170D0" w:rsidR="00780D8F" w:rsidRDefault="00780D8F" w:rsidP="000F1B60"/>
    <w:p w14:paraId="3D018C31" w14:textId="5200ED33" w:rsidR="00780D8F" w:rsidRDefault="00B608A7" w:rsidP="000F1B60">
      <w:r>
        <w:t>Accelerometer ADXL335 – 5V ready</w:t>
      </w:r>
    </w:p>
    <w:p w14:paraId="0898968C" w14:textId="67A61513" w:rsidR="00B608A7" w:rsidRDefault="0016036C" w:rsidP="000F1B60">
      <w:hyperlink r:id="rId22" w:history="1">
        <w:r w:rsidR="00B608A7" w:rsidRPr="004E682B">
          <w:rPr>
            <w:rStyle w:val="Hyperlink"/>
          </w:rPr>
          <w:t>https://www.analog.com/media/en/technical-documentation/data-sheets/ADXL377.pdf</w:t>
        </w:r>
      </w:hyperlink>
    </w:p>
    <w:p w14:paraId="2BA57362" w14:textId="446DE35F" w:rsidR="00B608A7" w:rsidRDefault="00B608A7" w:rsidP="000F1B60"/>
    <w:p w14:paraId="46B87A3E" w14:textId="77FF076F" w:rsidR="00B608A7" w:rsidRDefault="002C20BB" w:rsidP="000F1B60">
      <w:r w:rsidRPr="002C20BB">
        <w:t>Miniature PCB Mount Slide Switch</w:t>
      </w:r>
      <w:r>
        <w:t>: 3422-01</w:t>
      </w:r>
    </w:p>
    <w:p w14:paraId="4479D95F" w14:textId="34E2CD58" w:rsidR="002C20BB" w:rsidRDefault="0016036C" w:rsidP="000F1B60">
      <w:hyperlink r:id="rId23" w:history="1">
        <w:r w:rsidR="002C20BB" w:rsidRPr="004E682B">
          <w:rPr>
            <w:rStyle w:val="Hyperlink"/>
          </w:rPr>
          <w:t>https://resources.kitronik.co.uk/pdf/miniature_SPDT_slide_switch.pdf</w:t>
        </w:r>
      </w:hyperlink>
      <w:r w:rsidR="002C20BB">
        <w:t xml:space="preserve"> </w:t>
      </w:r>
    </w:p>
    <w:p w14:paraId="7BEC7CCF" w14:textId="77777777" w:rsidR="002C20BB" w:rsidRPr="001D786A" w:rsidRDefault="002C20BB" w:rsidP="000F1B60"/>
    <w:sectPr w:rsidR="002C20BB" w:rsidRPr="001D786A" w:rsidSect="00535BB7">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6D505F" w14:textId="77777777" w:rsidR="0016036C" w:rsidRDefault="0016036C" w:rsidP="00535BB7">
      <w:pPr>
        <w:spacing w:after="0" w:line="240" w:lineRule="auto"/>
      </w:pPr>
      <w:r>
        <w:separator/>
      </w:r>
    </w:p>
  </w:endnote>
  <w:endnote w:type="continuationSeparator" w:id="0">
    <w:p w14:paraId="5E645B88" w14:textId="77777777" w:rsidR="0016036C" w:rsidRDefault="0016036C" w:rsidP="00535B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509967"/>
      <w:docPartObj>
        <w:docPartGallery w:val="Page Numbers (Bottom of Page)"/>
        <w:docPartUnique/>
      </w:docPartObj>
    </w:sdtPr>
    <w:sdtEndPr>
      <w:rPr>
        <w:noProof/>
      </w:rPr>
    </w:sdtEndPr>
    <w:sdtContent>
      <w:p w14:paraId="1AC25A93" w14:textId="44335CBF" w:rsidR="00535BB7" w:rsidRDefault="00535B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2B5F28" w14:textId="77777777" w:rsidR="00535BB7" w:rsidRDefault="00535B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2DD46" w14:textId="77777777" w:rsidR="0016036C" w:rsidRDefault="0016036C" w:rsidP="00535BB7">
      <w:pPr>
        <w:spacing w:after="0" w:line="240" w:lineRule="auto"/>
      </w:pPr>
      <w:r>
        <w:separator/>
      </w:r>
    </w:p>
  </w:footnote>
  <w:footnote w:type="continuationSeparator" w:id="0">
    <w:p w14:paraId="26E1F54F" w14:textId="77777777" w:rsidR="0016036C" w:rsidRDefault="0016036C" w:rsidP="00535B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54276"/>
    <w:multiLevelType w:val="hybridMultilevel"/>
    <w:tmpl w:val="C7FED9D2"/>
    <w:lvl w:ilvl="0" w:tplc="6882D0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A94681"/>
    <w:multiLevelType w:val="hybridMultilevel"/>
    <w:tmpl w:val="7D383910"/>
    <w:lvl w:ilvl="0" w:tplc="DFEC07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BB7"/>
    <w:rsid w:val="00000C7F"/>
    <w:rsid w:val="000A488D"/>
    <w:rsid w:val="000B4183"/>
    <w:rsid w:val="000F1B60"/>
    <w:rsid w:val="00130C55"/>
    <w:rsid w:val="0016036C"/>
    <w:rsid w:val="001D786A"/>
    <w:rsid w:val="001E0F22"/>
    <w:rsid w:val="00265964"/>
    <w:rsid w:val="002C20BB"/>
    <w:rsid w:val="00303A44"/>
    <w:rsid w:val="00330B3C"/>
    <w:rsid w:val="00392B04"/>
    <w:rsid w:val="003B7E27"/>
    <w:rsid w:val="003E73AE"/>
    <w:rsid w:val="004659E5"/>
    <w:rsid w:val="00521387"/>
    <w:rsid w:val="00535BB7"/>
    <w:rsid w:val="00633072"/>
    <w:rsid w:val="00780D8F"/>
    <w:rsid w:val="007F0B3D"/>
    <w:rsid w:val="0085327F"/>
    <w:rsid w:val="00892298"/>
    <w:rsid w:val="00940F3F"/>
    <w:rsid w:val="00B608A7"/>
    <w:rsid w:val="00BB00F9"/>
    <w:rsid w:val="00CB4146"/>
    <w:rsid w:val="00D31055"/>
    <w:rsid w:val="00DE6ECB"/>
    <w:rsid w:val="00E0520A"/>
    <w:rsid w:val="00EA4665"/>
    <w:rsid w:val="00ED79E7"/>
    <w:rsid w:val="00F655A3"/>
    <w:rsid w:val="00FF3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B9246"/>
  <w15:chartTrackingRefBased/>
  <w15:docId w15:val="{2FBA618A-4948-4C3A-97E5-8B5C56816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786A"/>
    <w:rPr>
      <w:sz w:val="24"/>
    </w:rPr>
  </w:style>
  <w:style w:type="paragraph" w:styleId="Heading1">
    <w:name w:val="heading 1"/>
    <w:basedOn w:val="Normal"/>
    <w:next w:val="Normal"/>
    <w:link w:val="Heading1Char"/>
    <w:uiPriority w:val="9"/>
    <w:qFormat/>
    <w:rsid w:val="00E0520A"/>
    <w:pPr>
      <w:keepNext/>
      <w:keepLines/>
      <w:spacing w:before="240" w:after="0"/>
      <w:outlineLvl w:val="0"/>
    </w:pPr>
    <w:rPr>
      <w:rFonts w:asciiTheme="majorHAnsi" w:eastAsiaTheme="majorEastAsia" w:hAnsiTheme="majorHAnsi" w:cstheme="majorBidi"/>
      <w:color w:val="9D3511" w:themeColor="accent1" w:themeShade="BF"/>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35B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35BB7"/>
    <w:rPr>
      <w:rFonts w:eastAsiaTheme="minorEastAsia"/>
      <w:lang w:val="en-US"/>
    </w:rPr>
  </w:style>
  <w:style w:type="paragraph" w:styleId="Header">
    <w:name w:val="header"/>
    <w:basedOn w:val="Normal"/>
    <w:link w:val="HeaderChar"/>
    <w:uiPriority w:val="99"/>
    <w:unhideWhenUsed/>
    <w:rsid w:val="00535B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BB7"/>
  </w:style>
  <w:style w:type="paragraph" w:styleId="Footer">
    <w:name w:val="footer"/>
    <w:basedOn w:val="Normal"/>
    <w:link w:val="FooterChar"/>
    <w:uiPriority w:val="99"/>
    <w:unhideWhenUsed/>
    <w:rsid w:val="00535B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BB7"/>
  </w:style>
  <w:style w:type="character" w:customStyle="1" w:styleId="Heading1Char">
    <w:name w:val="Heading 1 Char"/>
    <w:basedOn w:val="DefaultParagraphFont"/>
    <w:link w:val="Heading1"/>
    <w:uiPriority w:val="9"/>
    <w:rsid w:val="00E0520A"/>
    <w:rPr>
      <w:rFonts w:asciiTheme="majorHAnsi" w:eastAsiaTheme="majorEastAsia" w:hAnsiTheme="majorHAnsi" w:cstheme="majorBidi"/>
      <w:color w:val="9D3511" w:themeColor="accent1" w:themeShade="BF"/>
      <w:sz w:val="36"/>
      <w:szCs w:val="32"/>
    </w:rPr>
  </w:style>
  <w:style w:type="paragraph" w:styleId="TOCHeading">
    <w:name w:val="TOC Heading"/>
    <w:basedOn w:val="Heading1"/>
    <w:next w:val="Normal"/>
    <w:uiPriority w:val="39"/>
    <w:unhideWhenUsed/>
    <w:qFormat/>
    <w:rsid w:val="00535BB7"/>
    <w:pPr>
      <w:outlineLvl w:val="9"/>
    </w:pPr>
    <w:rPr>
      <w:lang w:val="en-US"/>
    </w:rPr>
  </w:style>
  <w:style w:type="paragraph" w:styleId="TOC1">
    <w:name w:val="toc 1"/>
    <w:basedOn w:val="Normal"/>
    <w:next w:val="Normal"/>
    <w:autoRedefine/>
    <w:uiPriority w:val="39"/>
    <w:unhideWhenUsed/>
    <w:rsid w:val="00535BB7"/>
    <w:pPr>
      <w:spacing w:after="100"/>
    </w:pPr>
  </w:style>
  <w:style w:type="character" w:styleId="Hyperlink">
    <w:name w:val="Hyperlink"/>
    <w:basedOn w:val="DefaultParagraphFont"/>
    <w:uiPriority w:val="99"/>
    <w:unhideWhenUsed/>
    <w:rsid w:val="00535BB7"/>
    <w:rPr>
      <w:color w:val="CC9900" w:themeColor="hyperlink"/>
      <w:u w:val="single"/>
    </w:rPr>
  </w:style>
  <w:style w:type="character" w:styleId="Strong">
    <w:name w:val="Strong"/>
    <w:basedOn w:val="DefaultParagraphFont"/>
    <w:uiPriority w:val="22"/>
    <w:qFormat/>
    <w:rsid w:val="00E0520A"/>
    <w:rPr>
      <w:b/>
      <w:bCs/>
    </w:rPr>
  </w:style>
  <w:style w:type="paragraph" w:styleId="ListParagraph">
    <w:name w:val="List Paragraph"/>
    <w:basedOn w:val="Normal"/>
    <w:uiPriority w:val="34"/>
    <w:qFormat/>
    <w:rsid w:val="00130C55"/>
    <w:pPr>
      <w:ind w:left="720"/>
      <w:contextualSpacing/>
    </w:pPr>
  </w:style>
  <w:style w:type="character" w:styleId="Emphasis">
    <w:name w:val="Emphasis"/>
    <w:basedOn w:val="DefaultParagraphFont"/>
    <w:uiPriority w:val="20"/>
    <w:qFormat/>
    <w:rsid w:val="00130C55"/>
    <w:rPr>
      <w:i/>
      <w:iCs/>
    </w:rPr>
  </w:style>
  <w:style w:type="character" w:styleId="UnresolvedMention">
    <w:name w:val="Unresolved Mention"/>
    <w:basedOn w:val="DefaultParagraphFont"/>
    <w:uiPriority w:val="99"/>
    <w:semiHidden/>
    <w:unhideWhenUsed/>
    <w:rsid w:val="000F1B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6814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docs.rs-online.com/990d/0900766b80806cfb.pdf"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docs.rs-online.com/485f/0900766b81402fa8.pdf"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docs.rs-online.com/0507/0900766b81711f60.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resources.kitronik.co.uk/pdf/miniature_SPDT_slide_switch.pdf" TargetMode="External"/><Relationship Id="rId10" Type="http://schemas.openxmlformats.org/officeDocument/2006/relationships/image" Target="media/image2.png"/><Relationship Id="rId19" Type="http://schemas.openxmlformats.org/officeDocument/2006/relationships/hyperlink" Target="https://docs.rs-online.com/6a22/0900766b8125a3ed.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hyperlink" Target="https://www.analog.com/media/en/technical-documentation/data-sheets/ADXL377.pdf" TargetMode="External"/></Relationship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2021-05-07T00:00:00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85ACDB-CB32-47D8-9A39-CDA0C6CBD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270</TotalTime>
  <Pages>15</Pages>
  <Words>1965</Words>
  <Characters>11206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Design of a prototype bicycle computer</vt:lpstr>
    </vt:vector>
  </TitlesOfParts>
  <Company/>
  <LinksUpToDate>false</LinksUpToDate>
  <CharactersWithSpaces>13145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of a prototype bicycle computer</dc:title>
  <dc:subject>Electronics 1 - ACDA5002</dc:subject>
  <dc:creator>Daniel Davies</dc:creator>
  <cp:keywords/>
  <dc:description/>
  <cp:lastModifiedBy>Daniel Davies</cp:lastModifiedBy>
  <cp:revision>7</cp:revision>
  <dcterms:created xsi:type="dcterms:W3CDTF">2021-04-26T06:50:00Z</dcterms:created>
  <dcterms:modified xsi:type="dcterms:W3CDTF">2021-05-07T10:18:00Z</dcterms:modified>
</cp:coreProperties>
</file>