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AF74C5" w:rsidR="005E6C44" w:rsidRPr="00A42F82" w:rsidRDefault="00745541" w:rsidP="00A91894">
            <w:pPr>
              <w:rPr>
                <w:rFonts w:ascii="Arial" w:hAnsi="Arial" w:cs="Arial"/>
                <w:sz w:val="22"/>
                <w:szCs w:val="22"/>
              </w:rPr>
            </w:pPr>
            <w:r>
              <w:rPr>
                <w:rFonts w:ascii="Arial" w:hAnsi="Arial" w:cs="Arial"/>
                <w:sz w:val="22"/>
                <w:szCs w:val="22"/>
              </w:rPr>
              <w:t xml:space="preserve">Shivangi </w:t>
            </w:r>
            <w:r w:rsidR="00E47693">
              <w:rPr>
                <w:rFonts w:ascii="Arial" w:hAnsi="Arial" w:cs="Arial"/>
                <w:sz w:val="22"/>
                <w:szCs w:val="22"/>
              </w:rPr>
              <w:t xml:space="preserve">Joshi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E6454EE" w:rsidR="005E6C44" w:rsidRPr="00A42F82" w:rsidRDefault="0074554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E9CCC06" w:rsidR="005E6C44" w:rsidRPr="00A42F82" w:rsidRDefault="00745541"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A3169DB" w:rsidR="005E6C44" w:rsidRPr="00A42F82" w:rsidRDefault="00E47693"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F404B4" w:rsidR="005E6C44" w:rsidRPr="00A42F82" w:rsidRDefault="006E21D0" w:rsidP="00A91894">
            <w:pPr>
              <w:rPr>
                <w:rFonts w:ascii="Arial" w:hAnsi="Arial" w:cs="Arial"/>
                <w:sz w:val="22"/>
                <w:szCs w:val="22"/>
              </w:rPr>
            </w:pPr>
            <w:r>
              <w:rPr>
                <w:rFonts w:ascii="Arial" w:hAnsi="Arial" w:cs="Arial"/>
                <w:sz w:val="22"/>
                <w:szCs w:val="22"/>
              </w:rPr>
              <w:t>2336350@student.uwtsd</w:t>
            </w:r>
            <w:r w:rsidR="00C41390">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B5D724B" w:rsidR="005E6C44" w:rsidRPr="00A42F82" w:rsidRDefault="00C41390" w:rsidP="00A91894">
            <w:pPr>
              <w:rPr>
                <w:rFonts w:ascii="Arial" w:hAnsi="Arial" w:cs="Arial"/>
                <w:sz w:val="22"/>
                <w:szCs w:val="22"/>
              </w:rPr>
            </w:pPr>
            <w:r>
              <w:rPr>
                <w:rFonts w:ascii="Arial" w:hAnsi="Arial" w:cs="Arial"/>
                <w:sz w:val="22"/>
                <w:szCs w:val="22"/>
              </w:rPr>
              <w:t>07721899604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F0AAA40" w:rsidR="005E6C44" w:rsidRPr="00A42F82" w:rsidRDefault="00C6700B" w:rsidP="00A91894">
            <w:pPr>
              <w:rPr>
                <w:rFonts w:ascii="Arial" w:hAnsi="Arial" w:cs="Arial"/>
                <w:sz w:val="22"/>
                <w:szCs w:val="22"/>
              </w:rPr>
            </w:pPr>
            <w:r>
              <w:rPr>
                <w:rFonts w:ascii="Arial" w:hAnsi="Arial" w:cs="Arial"/>
                <w:sz w:val="22"/>
                <w:szCs w:val="22"/>
              </w:rPr>
              <w:t>2336350</w:t>
            </w:r>
          </w:p>
        </w:tc>
      </w:tr>
      <w:tr w:rsidR="006F60E0"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6F60E0" w:rsidRPr="00A42F82" w:rsidRDefault="006F60E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6F60E0" w:rsidRPr="00A42F82" w:rsidRDefault="006F60E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1CB9C03" w14:textId="093BDDE1" w:rsidR="006F60E0" w:rsidRPr="00A42F82" w:rsidRDefault="006F60E0" w:rsidP="0044680D">
            <w:pPr>
              <w:rPr>
                <w:rFonts w:ascii="Arial" w:hAnsi="Arial" w:cs="Arial"/>
                <w:sz w:val="22"/>
                <w:szCs w:val="22"/>
              </w:rPr>
            </w:pPr>
            <w:r>
              <w:rPr>
                <w:rFonts w:ascii="Arial" w:hAnsi="Arial" w:cs="Arial"/>
                <w:sz w:val="22"/>
                <w:szCs w:val="22"/>
              </w:rPr>
              <w:t xml:space="preserve">MSc Public Health and Social Care in Practice </w:t>
            </w:r>
          </w:p>
          <w:p w14:paraId="660E53A9" w14:textId="77777777" w:rsidR="006F60E0" w:rsidRPr="00A42F82" w:rsidRDefault="006F60E0" w:rsidP="00A91894">
            <w:pPr>
              <w:rPr>
                <w:rFonts w:ascii="Arial" w:hAnsi="Arial" w:cs="Arial"/>
                <w:sz w:val="22"/>
                <w:szCs w:val="22"/>
              </w:rPr>
            </w:pPr>
          </w:p>
        </w:tc>
      </w:tr>
      <w:tr w:rsidR="006F60E0"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6F60E0" w:rsidRPr="00A42F82" w:rsidRDefault="006F60E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6F60E0" w:rsidRPr="00A42F82" w:rsidRDefault="006F60E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945F75D" w:rsidR="006F60E0" w:rsidRPr="00A42F82" w:rsidRDefault="00C6700B" w:rsidP="00A91894">
            <w:pPr>
              <w:rPr>
                <w:rFonts w:ascii="Arial" w:hAnsi="Arial" w:cs="Arial"/>
                <w:sz w:val="22"/>
                <w:szCs w:val="22"/>
              </w:rPr>
            </w:pPr>
            <w:proofErr w:type="spellStart"/>
            <w:r>
              <w:rPr>
                <w:rFonts w:ascii="Arial" w:hAnsi="Arial" w:cs="Arial"/>
                <w:sz w:val="22"/>
                <w:szCs w:val="22"/>
              </w:rPr>
              <w:t>Soban</w:t>
            </w:r>
            <w:proofErr w:type="spellEnd"/>
            <w:r>
              <w:rPr>
                <w:rFonts w:ascii="Arial" w:hAnsi="Arial" w:cs="Arial"/>
                <w:sz w:val="22"/>
                <w:szCs w:val="22"/>
              </w:rPr>
              <w:t xml:space="preserve">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7C219E9" w:rsidR="005E6C44" w:rsidRPr="00A42F82" w:rsidRDefault="008A0F8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4FB326" w:rsidR="005E6C44" w:rsidRPr="00A42F82" w:rsidRDefault="000622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2983423" w:rsidR="005E6C44" w:rsidRPr="00A42F82" w:rsidRDefault="000622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577C8812" w:rsidR="00835382" w:rsidRPr="00A42F82" w:rsidRDefault="00E739D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9B4C805"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2403D63"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123B13F"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DF0B7C0"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C1EA030"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A0DA167" w:rsidR="00807192"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37737B6" w:rsidR="004C3D85"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F6798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4F842A" w:rsidR="004C3D85" w:rsidRPr="00A42F82" w:rsidRDefault="009A1242" w:rsidP="00A91894">
            <w:pPr>
              <w:rPr>
                <w:rFonts w:ascii="Arial" w:hAnsi="Arial" w:cs="Arial"/>
                <w:sz w:val="22"/>
                <w:szCs w:val="22"/>
              </w:rPr>
            </w:pPr>
            <w:r>
              <w:rPr>
                <w:rFonts w:ascii="Arial" w:hAnsi="Arial" w:cs="Arial"/>
                <w:sz w:val="22"/>
                <w:szCs w:val="22"/>
              </w:rPr>
              <w:t xml:space="preserve">Dental perspective on mucormycosis for immunocompromised people in </w:t>
            </w:r>
            <w:proofErr w:type="spellStart"/>
            <w:r>
              <w:rPr>
                <w:rFonts w:ascii="Arial" w:hAnsi="Arial" w:cs="Arial"/>
                <w:sz w:val="22"/>
                <w:szCs w:val="22"/>
              </w:rPr>
              <w:t>india</w:t>
            </w:r>
            <w:proofErr w:type="spellEnd"/>
            <w:r>
              <w:rPr>
                <w:rFonts w:ascii="Arial" w:hAnsi="Arial" w:cs="Arial"/>
                <w:sz w:val="22"/>
                <w:szCs w:val="22"/>
              </w:rPr>
              <w:t>.</w:t>
            </w:r>
          </w:p>
        </w:tc>
      </w:tr>
      <w:tr w:rsidR="004C3D85" w:rsidRPr="00A42F82" w14:paraId="52752113" w14:textId="77777777" w:rsidTr="00F6798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DF28AD" w:rsidR="004C3D85" w:rsidRPr="00A42F82" w:rsidRDefault="002F6524" w:rsidP="00A91894">
            <w:pPr>
              <w:rPr>
                <w:rFonts w:ascii="Arial" w:hAnsi="Arial" w:cs="Arial"/>
                <w:sz w:val="22"/>
                <w:szCs w:val="22"/>
              </w:rPr>
            </w:pPr>
            <w:r>
              <w:rPr>
                <w:rFonts w:ascii="Arial" w:hAnsi="Arial" w:cs="Arial"/>
                <w:sz w:val="22"/>
                <w:szCs w:val="22"/>
              </w:rPr>
              <w:t>10</w:t>
            </w:r>
            <w:r w:rsidRPr="002F6524">
              <w:rPr>
                <w:rFonts w:ascii="Arial" w:hAnsi="Arial" w:cs="Arial"/>
                <w:sz w:val="22"/>
                <w:szCs w:val="22"/>
                <w:vertAlign w:val="superscript"/>
              </w:rPr>
              <w:t>th</w:t>
            </w:r>
            <w:r>
              <w:rPr>
                <w:rFonts w:ascii="Arial" w:hAnsi="Arial" w:cs="Arial"/>
                <w:sz w:val="22"/>
                <w:szCs w:val="22"/>
              </w:rPr>
              <w:t xml:space="preserve"> February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61800717" w:rsidR="004C3D85" w:rsidRPr="00A42F82" w:rsidRDefault="00E739D9" w:rsidP="00A91894">
            <w:pPr>
              <w:rPr>
                <w:rFonts w:ascii="Arial" w:hAnsi="Arial" w:cs="Arial"/>
                <w:sz w:val="22"/>
                <w:szCs w:val="22"/>
              </w:rPr>
            </w:pPr>
            <w:r>
              <w:rPr>
                <w:rFonts w:ascii="Arial" w:hAnsi="Arial" w:cs="Arial"/>
                <w:sz w:val="22"/>
                <w:szCs w:val="22"/>
              </w:rPr>
              <w:t>3</w:t>
            </w:r>
            <w:r w:rsidR="00E6251E">
              <w:rPr>
                <w:rFonts w:ascii="Arial" w:hAnsi="Arial" w:cs="Arial"/>
                <w:sz w:val="22"/>
                <w:szCs w:val="22"/>
              </w:rPr>
              <w:t>0</w:t>
            </w:r>
            <w:proofErr w:type="gramStart"/>
            <w:r w:rsidR="00E6251E" w:rsidRPr="00E6251E">
              <w:rPr>
                <w:rFonts w:ascii="Arial" w:hAnsi="Arial" w:cs="Arial"/>
                <w:sz w:val="22"/>
                <w:szCs w:val="22"/>
                <w:vertAlign w:val="superscript"/>
              </w:rPr>
              <w:t>th</w:t>
            </w:r>
            <w:r w:rsidR="00E6251E">
              <w:rPr>
                <w:rFonts w:ascii="Arial" w:hAnsi="Arial" w:cs="Arial"/>
                <w:sz w:val="22"/>
                <w:szCs w:val="22"/>
              </w:rPr>
              <w:t xml:space="preserve">  </w:t>
            </w:r>
            <w:proofErr w:type="spellStart"/>
            <w:r w:rsidR="00E6251E">
              <w:rPr>
                <w:rFonts w:ascii="Arial" w:hAnsi="Arial" w:cs="Arial"/>
                <w:sz w:val="22"/>
                <w:szCs w:val="22"/>
              </w:rPr>
              <w:t>june</w:t>
            </w:r>
            <w:proofErr w:type="spellEnd"/>
            <w:proofErr w:type="gramEnd"/>
            <w:r w:rsidR="00E6251E">
              <w:rPr>
                <w:rFonts w:ascii="Arial" w:hAnsi="Arial" w:cs="Arial"/>
                <w:sz w:val="22"/>
                <w:szCs w:val="22"/>
              </w:rPr>
              <w:t xml:space="preserve"> 2025 </w:t>
            </w:r>
          </w:p>
        </w:tc>
      </w:tr>
      <w:tr w:rsidR="00F96C3F" w:rsidRPr="00A42F82" w14:paraId="158575DD" w14:textId="77777777" w:rsidTr="00F67986">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0F2B91CF" w14:textId="252650A1"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 </w:t>
            </w:r>
            <w:r w:rsidR="009A1242" w:rsidRPr="0095552C">
              <w:rPr>
                <w:rFonts w:ascii="Arial" w:hAnsi="Arial" w:cs="Arial"/>
                <w:color w:val="212529"/>
                <w:shd w:val="clear" w:color="auto" w:fill="FFFFFF"/>
              </w:rPr>
              <w:t xml:space="preserve">Mucormycosis, already named </w:t>
            </w:r>
            <w:proofErr w:type="spellStart"/>
            <w:r w:rsidR="009A1242" w:rsidRPr="0095552C">
              <w:rPr>
                <w:rFonts w:ascii="Arial" w:hAnsi="Arial" w:cs="Arial"/>
                <w:color w:val="212529"/>
                <w:shd w:val="clear" w:color="auto" w:fill="FFFFFF"/>
              </w:rPr>
              <w:t>zygomycosis</w:t>
            </w:r>
            <w:proofErr w:type="spellEnd"/>
            <w:r w:rsidR="009A1242" w:rsidRPr="0095552C">
              <w:rPr>
                <w:rFonts w:ascii="Arial" w:hAnsi="Arial" w:cs="Arial"/>
                <w:color w:val="212529"/>
                <w:shd w:val="clear" w:color="auto" w:fill="FFFFFF"/>
              </w:rPr>
              <w:t xml:space="preserve">, is caused by organisms having a place to gather Mucorales. It can cause extreme ailments in immunocompromised patients, with unfavourable results. It is an exceptionally forceful, life-threatening, intrusive parasitic contamination that has advanced to be one of the most common substances in immunocompromised </w:t>
            </w:r>
            <w:proofErr w:type="gramStart"/>
            <w:r w:rsidR="009A1242" w:rsidRPr="0095552C">
              <w:rPr>
                <w:rFonts w:ascii="Arial" w:hAnsi="Arial" w:cs="Arial"/>
                <w:color w:val="212529"/>
                <w:shd w:val="clear" w:color="auto" w:fill="FFFFFF"/>
              </w:rPr>
              <w:t>patients</w:t>
            </w:r>
            <w:r w:rsidR="009A1242">
              <w:rPr>
                <w:rFonts w:ascii="Arial" w:hAnsi="Arial" w:cs="Arial"/>
                <w:color w:val="212529"/>
                <w:shd w:val="clear" w:color="auto" w:fill="FFFFFF"/>
              </w:rPr>
              <w:t xml:space="preserve"> .</w:t>
            </w:r>
            <w:r w:rsidR="009A1242" w:rsidRPr="0095552C">
              <w:rPr>
                <w:rFonts w:ascii="Arial" w:hAnsi="Arial" w:cs="Arial"/>
                <w:color w:val="212529"/>
                <w:shd w:val="clear" w:color="auto" w:fill="FFFFFF"/>
              </w:rPr>
              <w:t>The</w:t>
            </w:r>
            <w:proofErr w:type="gramEnd"/>
            <w:r w:rsidR="009A1242" w:rsidRPr="0095552C">
              <w:rPr>
                <w:rFonts w:ascii="Arial" w:hAnsi="Arial" w:cs="Arial"/>
                <w:color w:val="212529"/>
                <w:shd w:val="clear" w:color="auto" w:fill="FFFFFF"/>
              </w:rPr>
              <w:t xml:space="preserve"> probability of bidirectional contamination transmission between patients and dental care experts requires extra cautious measures to constrain the spread of COVID-19</w:t>
            </w:r>
            <w:r w:rsidR="009A1242" w:rsidRPr="0095552C">
              <w:rPr>
                <w:rStyle w:val="Strong"/>
                <w:rFonts w:ascii="Arial" w:hAnsi="Arial" w:cs="Arial"/>
                <w:b w:val="0"/>
                <w:bCs w:val="0"/>
                <w:color w:val="000000"/>
              </w:rPr>
              <w:t xml:space="preserve"> </w:t>
            </w:r>
            <w:r w:rsidR="009A1242" w:rsidRPr="0095552C">
              <w:rPr>
                <w:rFonts w:ascii="Arial" w:hAnsi="Arial" w:cs="Arial"/>
                <w:color w:val="212529"/>
                <w:shd w:val="clear" w:color="auto" w:fill="FFFFFF"/>
              </w:rPr>
              <w:t xml:space="preserve">. It is </w:t>
            </w:r>
            <w:r w:rsidR="001F11F1">
              <w:rPr>
                <w:rFonts w:ascii="Arial" w:hAnsi="Arial" w:cs="Arial"/>
                <w:color w:val="212529"/>
                <w:shd w:val="clear" w:color="auto" w:fill="FFFFFF"/>
              </w:rPr>
              <w:t xml:space="preserve">important </w:t>
            </w:r>
            <w:r w:rsidR="009A1242" w:rsidRPr="0095552C">
              <w:rPr>
                <w:rFonts w:ascii="Arial" w:hAnsi="Arial" w:cs="Arial"/>
                <w:color w:val="212529"/>
                <w:shd w:val="clear" w:color="auto" w:fill="FFFFFF"/>
              </w:rPr>
              <w:t xml:space="preserve">to recognize that the rules for conveying dental care amid the COVID-19 widespread will vary around the globe, and dental clinics ought to take steps. This is widespread and </w:t>
            </w:r>
            <w:proofErr w:type="gramStart"/>
            <w:r w:rsidR="009A1242" w:rsidRPr="0095552C">
              <w:rPr>
                <w:rFonts w:ascii="Arial" w:hAnsi="Arial" w:cs="Arial"/>
                <w:color w:val="212529"/>
                <w:shd w:val="clear" w:color="auto" w:fill="FFFFFF"/>
              </w:rPr>
              <w:t xml:space="preserve">has </w:t>
            </w:r>
            <w:r w:rsidR="001F11F1">
              <w:rPr>
                <w:rFonts w:ascii="Arial" w:hAnsi="Arial" w:cs="Arial"/>
                <w:color w:val="212529"/>
                <w:shd w:val="clear" w:color="auto" w:fill="FFFFFF"/>
              </w:rPr>
              <w:t>to</w:t>
            </w:r>
            <w:proofErr w:type="gramEnd"/>
            <w:r w:rsidR="001F11F1">
              <w:rPr>
                <w:rFonts w:ascii="Arial" w:hAnsi="Arial" w:cs="Arial"/>
                <w:color w:val="212529"/>
                <w:shd w:val="clear" w:color="auto" w:fill="FFFFFF"/>
              </w:rPr>
              <w:t xml:space="preserve"> be </w:t>
            </w:r>
            <w:r w:rsidR="009A1242">
              <w:rPr>
                <w:rFonts w:ascii="Arial" w:hAnsi="Arial" w:cs="Arial"/>
                <w:color w:val="212529"/>
                <w:shd w:val="clear" w:color="auto" w:fill="FFFFFF"/>
              </w:rPr>
              <w:t>highlighted</w:t>
            </w:r>
            <w:r w:rsidR="001F11F1">
              <w:rPr>
                <w:rFonts w:ascii="Arial" w:hAnsi="Arial" w:cs="Arial"/>
                <w:color w:val="212529"/>
                <w:shd w:val="clear" w:color="auto" w:fill="FFFFFF"/>
              </w:rPr>
              <w:t xml:space="preserve"> </w:t>
            </w:r>
            <w:r w:rsidR="009A1242" w:rsidRPr="0095552C">
              <w:rPr>
                <w:rFonts w:ascii="Arial" w:hAnsi="Arial" w:cs="Arial"/>
                <w:color w:val="212529"/>
                <w:shd w:val="clear" w:color="auto" w:fill="FFFFFF"/>
              </w:rPr>
              <w:t>in the dental investigation to prevent future consequences</w:t>
            </w:r>
            <w:r w:rsidR="001F11F1">
              <w:rPr>
                <w:rFonts w:ascii="Arial" w:hAnsi="Arial" w:cs="Arial"/>
                <w:color w:val="212529"/>
                <w:shd w:val="clear" w:color="auto" w:fill="FFFFFF"/>
              </w:rPr>
              <w:t>.</w:t>
            </w:r>
          </w:p>
        </w:tc>
      </w:tr>
      <w:tr w:rsidR="00F96C3F" w:rsidRPr="00A42F82" w:rsidDel="002A152D" w14:paraId="33018EAC" w14:textId="77777777" w:rsidTr="00F67986">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4928EA40" w:rsidR="00F96C3F" w:rsidRPr="00A42F82" w:rsidRDefault="009A1242" w:rsidP="00A91894">
            <w:pPr>
              <w:rPr>
                <w:rFonts w:ascii="Arial" w:hAnsi="Arial" w:cs="Arial"/>
              </w:rPr>
            </w:pPr>
            <w:r w:rsidRPr="0095552C">
              <w:rPr>
                <w:rFonts w:ascii="Arial" w:hAnsi="Arial" w:cs="Arial"/>
                <w:color w:val="212529"/>
                <w:sz w:val="22"/>
                <w:szCs w:val="22"/>
                <w:shd w:val="clear" w:color="auto" w:fill="FFFFFF"/>
              </w:rPr>
              <w:t xml:space="preserve">The </w:t>
            </w:r>
            <w:r>
              <w:rPr>
                <w:rFonts w:ascii="Arial" w:hAnsi="Arial" w:cs="Arial"/>
                <w:color w:val="212529"/>
                <w:sz w:val="22"/>
                <w:szCs w:val="22"/>
                <w:shd w:val="clear" w:color="auto" w:fill="FFFFFF"/>
              </w:rPr>
              <w:t xml:space="preserve">purpose </w:t>
            </w:r>
            <w:r w:rsidRPr="0095552C">
              <w:rPr>
                <w:rFonts w:ascii="Arial" w:hAnsi="Arial" w:cs="Arial"/>
                <w:color w:val="212529"/>
                <w:sz w:val="22"/>
                <w:szCs w:val="22"/>
                <w:shd w:val="clear" w:color="auto" w:fill="FFFFFF"/>
              </w:rPr>
              <w:t xml:space="preserve"> for the study on this topic enlists several reasons like, Mucormycosis contamination is unsavoury, weakening, and deadly that It leads to dysfunction of organs and injury in patients, decreasing quality of life</w:t>
            </w:r>
            <w:r>
              <w:rPr>
                <w:rFonts w:ascii="Arial" w:hAnsi="Arial" w:cs="Arial"/>
                <w:color w:val="212529"/>
                <w:sz w:val="22"/>
                <w:szCs w:val="22"/>
                <w:shd w:val="clear" w:color="auto" w:fill="FFFFFF"/>
              </w:rPr>
              <w:t xml:space="preserve"> and  the </w:t>
            </w:r>
            <w:r w:rsidRPr="0095552C">
              <w:rPr>
                <w:rFonts w:ascii="Arial" w:hAnsi="Arial" w:cs="Arial"/>
                <w:color w:val="212529"/>
                <w:sz w:val="22"/>
                <w:szCs w:val="22"/>
                <w:shd w:val="clear" w:color="auto" w:fill="FFFFFF"/>
              </w:rPr>
              <w:t>Treatment requires multidisciplinary mastery involving dentist, maxilla-facial surgeon and other specialists in medicine and public health care professionals to give an all-encompassing approach and care to the individual holistically</w:t>
            </w:r>
            <w:r>
              <w:rPr>
                <w:rFonts w:ascii="Arial" w:hAnsi="Arial" w:cs="Arial"/>
                <w:color w:val="212529"/>
                <w:sz w:val="22"/>
                <w:szCs w:val="22"/>
                <w:shd w:val="clear" w:color="auto" w:fill="FFFFFF"/>
              </w:rPr>
              <w:t xml:space="preserve"> which is why it is important to shed some light on its early prevention and management.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F67986">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55C1705" w14:textId="77777777" w:rsidR="00956DA2" w:rsidRPr="00A4486D" w:rsidRDefault="00956DA2" w:rsidP="00956DA2">
            <w:pPr>
              <w:jc w:val="both"/>
              <w:rPr>
                <w:rFonts w:ascii="Arial" w:hAnsi="Arial" w:cs="Arial"/>
                <w:color w:val="212529"/>
                <w:sz w:val="22"/>
                <w:szCs w:val="22"/>
                <w:shd w:val="clear" w:color="auto" w:fill="FFFFFF"/>
              </w:rPr>
            </w:pPr>
            <w:r w:rsidRPr="00A4486D">
              <w:rPr>
                <w:rFonts w:ascii="Arial" w:hAnsi="Arial" w:cs="Arial"/>
                <w:color w:val="212529"/>
                <w:sz w:val="22"/>
                <w:szCs w:val="22"/>
                <w:shd w:val="clear" w:color="auto" w:fill="FFFFFF"/>
              </w:rPr>
              <w:t>How can dental professionals effectively identify and manage mucormycosis oral manifestations in India's immunocompromised individuals?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F67986">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0E95369" w:rsidR="00F96C3F" w:rsidRPr="00A42F82" w:rsidRDefault="00956DA2" w:rsidP="00A91894">
            <w:pPr>
              <w:rPr>
                <w:rFonts w:ascii="Arial" w:hAnsi="Arial" w:cs="Arial"/>
              </w:rPr>
            </w:pPr>
            <w:r w:rsidRPr="00A4486D">
              <w:rPr>
                <w:rFonts w:ascii="Arial" w:hAnsi="Arial" w:cs="Arial"/>
                <w:color w:val="212529"/>
                <w:sz w:val="22"/>
                <w:szCs w:val="22"/>
                <w:shd w:val="clear" w:color="auto" w:fill="FFFFFF"/>
              </w:rPr>
              <w:t xml:space="preserve">Evaluating the contribution of dental professionals, physicians and specialists to create integrated care plans for a multidisciplinary approach for immunocompromised patients.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F67986">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18A2656" w14:textId="77777777" w:rsidR="00956DA2" w:rsidRPr="00A4486D" w:rsidRDefault="00956DA2" w:rsidP="00956DA2">
            <w:pPr>
              <w:pStyle w:val="ListParagraph"/>
              <w:numPr>
                <w:ilvl w:val="0"/>
                <w:numId w:val="28"/>
              </w:numPr>
              <w:jc w:val="both"/>
              <w:rPr>
                <w:rFonts w:ascii="Arial" w:hAnsi="Arial" w:cs="Arial"/>
                <w:color w:val="212529"/>
                <w:shd w:val="clear" w:color="auto" w:fill="FFFFFF"/>
              </w:rPr>
            </w:pPr>
            <w:r w:rsidRPr="00A4486D">
              <w:rPr>
                <w:rFonts w:ascii="Arial" w:hAnsi="Arial" w:cs="Arial"/>
                <w:color w:val="212529"/>
                <w:shd w:val="clear" w:color="auto" w:fill="FFFFFF"/>
              </w:rPr>
              <w:t>To analyse the prevalence and incidence of mucormycosis in immunocompromised among immunocompromised individuals in India.</w:t>
            </w:r>
          </w:p>
          <w:p w14:paraId="7BED7E57" w14:textId="77777777" w:rsidR="00956DA2" w:rsidRPr="00A4486D" w:rsidRDefault="00956DA2" w:rsidP="00956DA2">
            <w:pPr>
              <w:numPr>
                <w:ilvl w:val="0"/>
                <w:numId w:val="28"/>
              </w:numPr>
              <w:tabs>
                <w:tab w:val="num" w:pos="720"/>
              </w:tabs>
              <w:jc w:val="both"/>
              <w:rPr>
                <w:rFonts w:ascii="Arial" w:hAnsi="Arial" w:cs="Arial"/>
                <w:color w:val="212529"/>
                <w:sz w:val="22"/>
                <w:szCs w:val="22"/>
                <w:shd w:val="clear" w:color="auto" w:fill="FFFFFF"/>
              </w:rPr>
            </w:pPr>
            <w:r w:rsidRPr="00A4486D">
              <w:rPr>
                <w:rFonts w:ascii="Arial" w:hAnsi="Arial" w:cs="Arial"/>
                <w:color w:val="212529"/>
                <w:sz w:val="22"/>
                <w:szCs w:val="22"/>
                <w:shd w:val="clear" w:color="auto" w:fill="FFFFFF"/>
              </w:rPr>
              <w:t>To identify and describe the oral manifestations, symptoms and risk for mucormycosis.</w:t>
            </w:r>
          </w:p>
          <w:p w14:paraId="6114CC49" w14:textId="77777777" w:rsidR="00956DA2" w:rsidRPr="00A4486D" w:rsidRDefault="00956DA2" w:rsidP="00956DA2">
            <w:pPr>
              <w:numPr>
                <w:ilvl w:val="0"/>
                <w:numId w:val="28"/>
              </w:numPr>
              <w:tabs>
                <w:tab w:val="num" w:pos="720"/>
              </w:tabs>
              <w:jc w:val="both"/>
              <w:rPr>
                <w:rFonts w:ascii="Arial" w:hAnsi="Arial" w:cs="Arial"/>
                <w:color w:val="212529"/>
                <w:sz w:val="22"/>
                <w:szCs w:val="22"/>
                <w:shd w:val="clear" w:color="auto" w:fill="FFFFFF"/>
              </w:rPr>
            </w:pPr>
            <w:r w:rsidRPr="00A4486D">
              <w:rPr>
                <w:rFonts w:ascii="Arial" w:hAnsi="Arial" w:cs="Arial"/>
                <w:color w:val="212529"/>
                <w:sz w:val="22"/>
                <w:szCs w:val="22"/>
                <w:shd w:val="clear" w:color="auto" w:fill="FFFFFF"/>
              </w:rPr>
              <w:lastRenderedPageBreak/>
              <w:t>To evaluate dental management strategies and treatment protocols for immunocompromised patients in India.</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F67986">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0574DE3"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F674E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67986" w:rsidRPr="00A42F82" w14:paraId="570BB83E" w14:textId="77777777" w:rsidTr="00F67986">
        <w:trPr>
          <w:trHeight w:val="454"/>
        </w:trPr>
        <w:tc>
          <w:tcPr>
            <w:tcW w:w="296" w:type="pct"/>
            <w:vAlign w:val="center"/>
          </w:tcPr>
          <w:p w14:paraId="4DE47C2C" w14:textId="2D90040A" w:rsidR="00F67986" w:rsidRPr="00A42F82" w:rsidRDefault="00F67986" w:rsidP="00F67986">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23935BD5" w14:textId="77777777" w:rsidR="00F67986" w:rsidRPr="00A42F82" w:rsidRDefault="00F67986" w:rsidP="00F67986">
            <w:pPr>
              <w:rPr>
                <w:rFonts w:ascii="Arial" w:hAnsi="Arial" w:cs="Arial"/>
                <w:sz w:val="22"/>
                <w:szCs w:val="22"/>
              </w:rPr>
            </w:pPr>
          </w:p>
          <w:p w14:paraId="6736B139" w14:textId="01BC515E" w:rsidR="00F67986" w:rsidRPr="00424F4D" w:rsidRDefault="00F67986" w:rsidP="00F67986">
            <w:pPr>
              <w:rPr>
                <w:rFonts w:ascii="Arial" w:hAnsi="Arial" w:cs="Arial"/>
                <w:sz w:val="22"/>
                <w:szCs w:val="22"/>
              </w:rPr>
            </w:pPr>
            <w:r w:rsidRPr="00424F4D">
              <w:rPr>
                <w:rFonts w:ascii="Arial" w:hAnsi="Arial" w:cs="Arial"/>
                <w:b/>
                <w:bCs/>
                <w:sz w:val="22"/>
                <w:szCs w:val="22"/>
              </w:rPr>
              <w:t>Methodology:</w:t>
            </w:r>
            <w:r w:rsidRPr="00424F4D">
              <w:rPr>
                <w:rFonts w:ascii="Arial" w:hAnsi="Arial" w:cs="Arial"/>
                <w:sz w:val="22"/>
                <w:szCs w:val="22"/>
              </w:rPr>
              <w:t xml:space="preserve"> The research design of this study is </w:t>
            </w:r>
            <w:r w:rsidR="00F674E0" w:rsidRPr="00424F4D">
              <w:rPr>
                <w:rFonts w:ascii="Arial" w:hAnsi="Arial" w:cs="Arial"/>
                <w:sz w:val="22"/>
                <w:szCs w:val="22"/>
              </w:rPr>
              <w:t>qualitative secondary research</w:t>
            </w:r>
            <w:r w:rsidRPr="00424F4D">
              <w:rPr>
                <w:rFonts w:ascii="Arial" w:hAnsi="Arial" w:cs="Arial"/>
                <w:sz w:val="22"/>
                <w:szCs w:val="22"/>
              </w:rPr>
              <w:t xml:space="preserve">. </w:t>
            </w:r>
          </w:p>
          <w:p w14:paraId="3839D669" w14:textId="77777777" w:rsidR="00F67986" w:rsidRPr="00424F4D" w:rsidRDefault="00F67986" w:rsidP="00F67986">
            <w:pPr>
              <w:rPr>
                <w:rFonts w:ascii="Arial" w:hAnsi="Arial" w:cs="Arial"/>
                <w:sz w:val="22"/>
                <w:szCs w:val="22"/>
              </w:rPr>
            </w:pPr>
          </w:p>
          <w:p w14:paraId="1DE359E8" w14:textId="77777777" w:rsidR="00F67986" w:rsidRPr="00424F4D" w:rsidRDefault="00F67986" w:rsidP="00F67986">
            <w:pPr>
              <w:rPr>
                <w:rFonts w:ascii="Arial" w:hAnsi="Arial" w:cs="Arial"/>
                <w:sz w:val="22"/>
                <w:szCs w:val="22"/>
              </w:rPr>
            </w:pPr>
            <w:r w:rsidRPr="00424F4D">
              <w:rPr>
                <w:rFonts w:ascii="Arial" w:hAnsi="Arial" w:cs="Arial"/>
                <w:b/>
                <w:bCs/>
                <w:sz w:val="22"/>
                <w:szCs w:val="22"/>
              </w:rPr>
              <w:t>Data collection method:</w:t>
            </w:r>
            <w:r w:rsidRPr="00424F4D">
              <w:rPr>
                <w:rFonts w:ascii="Arial" w:hAnsi="Arial" w:cs="Arial"/>
                <w:sz w:val="22"/>
                <w:szCs w:val="22"/>
              </w:rPr>
              <w:t xml:space="preserve"> Data will be collected by doing a systematic literature review. </w:t>
            </w:r>
          </w:p>
          <w:p w14:paraId="35FCD201" w14:textId="2BA0568E" w:rsidR="00F67986" w:rsidRPr="00424F4D" w:rsidRDefault="00F67986" w:rsidP="00F67986">
            <w:pPr>
              <w:rPr>
                <w:rFonts w:ascii="Arial" w:hAnsi="Arial" w:cs="Arial"/>
                <w:sz w:val="22"/>
                <w:szCs w:val="22"/>
              </w:rPr>
            </w:pPr>
            <w:r w:rsidRPr="00424F4D">
              <w:rPr>
                <w:rFonts w:ascii="Arial" w:hAnsi="Arial" w:cs="Arial"/>
                <w:b/>
                <w:bCs/>
                <w:sz w:val="22"/>
                <w:szCs w:val="22"/>
              </w:rPr>
              <w:t>Sample:</w:t>
            </w:r>
            <w:r w:rsidRPr="00424F4D">
              <w:rPr>
                <w:rFonts w:ascii="Arial" w:hAnsi="Arial" w:cs="Arial"/>
                <w:sz w:val="22"/>
                <w:szCs w:val="22"/>
              </w:rPr>
              <w:t xml:space="preserve"> 12 </w:t>
            </w:r>
            <w:r>
              <w:rPr>
                <w:rFonts w:ascii="Arial" w:hAnsi="Arial" w:cs="Arial"/>
                <w:sz w:val="22"/>
                <w:szCs w:val="22"/>
              </w:rPr>
              <w:t>to 15 Peer-reviewed</w:t>
            </w:r>
            <w:r w:rsidRPr="00424F4D">
              <w:rPr>
                <w:rFonts w:ascii="Arial" w:hAnsi="Arial" w:cs="Arial"/>
                <w:sz w:val="22"/>
                <w:szCs w:val="22"/>
              </w:rPr>
              <w:t xml:space="preserve"> journal articles. </w:t>
            </w:r>
          </w:p>
          <w:p w14:paraId="3F113719" w14:textId="77777777" w:rsidR="00F67986" w:rsidRPr="00424F4D" w:rsidRDefault="00F67986" w:rsidP="00F67986">
            <w:pPr>
              <w:rPr>
                <w:rFonts w:ascii="Arial" w:hAnsi="Arial" w:cs="Arial"/>
                <w:sz w:val="22"/>
                <w:szCs w:val="22"/>
              </w:rPr>
            </w:pPr>
          </w:p>
          <w:p w14:paraId="127B7F8B"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 xml:space="preserve">Search strategy: </w:t>
            </w:r>
          </w:p>
          <w:p w14:paraId="26D8B996" w14:textId="77777777" w:rsidR="00F67986" w:rsidRPr="00424F4D" w:rsidRDefault="00F67986" w:rsidP="00F67986">
            <w:pPr>
              <w:rPr>
                <w:rFonts w:ascii="Arial" w:hAnsi="Arial" w:cs="Arial"/>
                <w:b/>
                <w:bCs/>
                <w:sz w:val="22"/>
                <w:szCs w:val="22"/>
              </w:rPr>
            </w:pPr>
          </w:p>
          <w:p w14:paraId="63546AE9" w14:textId="77777777" w:rsidR="00F67986" w:rsidRPr="00424F4D" w:rsidRDefault="00F67986" w:rsidP="00F67986">
            <w:pPr>
              <w:rPr>
                <w:rFonts w:ascii="Arial" w:hAnsi="Arial" w:cs="Arial"/>
                <w:b/>
                <w:bCs/>
                <w:sz w:val="22"/>
                <w:szCs w:val="22"/>
              </w:rPr>
            </w:pPr>
          </w:p>
          <w:p w14:paraId="3896480F" w14:textId="088F0254" w:rsidR="00F67986" w:rsidRPr="00424F4D" w:rsidRDefault="00F67986" w:rsidP="00F67986">
            <w:pPr>
              <w:rPr>
                <w:rFonts w:ascii="Arial" w:hAnsi="Arial" w:cs="Arial"/>
                <w:sz w:val="22"/>
                <w:szCs w:val="22"/>
              </w:rPr>
            </w:pPr>
            <w:r>
              <w:rPr>
                <w:rFonts w:ascii="Arial" w:hAnsi="Arial" w:cs="Arial"/>
                <w:b/>
                <w:bCs/>
                <w:sz w:val="22"/>
                <w:szCs w:val="22"/>
              </w:rPr>
              <w:t>Database</w:t>
            </w:r>
            <w:r w:rsidRPr="00424F4D">
              <w:rPr>
                <w:rFonts w:ascii="Arial" w:hAnsi="Arial" w:cs="Arial"/>
                <w:b/>
                <w:bCs/>
                <w:sz w:val="22"/>
                <w:szCs w:val="22"/>
              </w:rPr>
              <w:t xml:space="preserve"> search: </w:t>
            </w:r>
            <w:r w:rsidRPr="00424F4D">
              <w:rPr>
                <w:rFonts w:ascii="Arial" w:hAnsi="Arial" w:cs="Arial"/>
                <w:sz w:val="22"/>
                <w:szCs w:val="22"/>
              </w:rPr>
              <w:t xml:space="preserve">Databases used will be </w:t>
            </w:r>
            <w:r w:rsidR="00F674E0">
              <w:rPr>
                <w:rFonts w:ascii="Arial" w:hAnsi="Arial" w:cs="Arial"/>
                <w:sz w:val="22"/>
                <w:szCs w:val="22"/>
              </w:rPr>
              <w:t>Scopus,</w:t>
            </w:r>
            <w:r w:rsidRPr="00424F4D">
              <w:rPr>
                <w:rFonts w:ascii="Arial" w:hAnsi="Arial" w:cs="Arial"/>
                <w:sz w:val="22"/>
                <w:szCs w:val="22"/>
              </w:rPr>
              <w:t xml:space="preserve"> PubMed</w:t>
            </w:r>
            <w:r>
              <w:rPr>
                <w:rFonts w:ascii="Arial" w:hAnsi="Arial" w:cs="Arial"/>
                <w:sz w:val="22"/>
                <w:szCs w:val="22"/>
              </w:rPr>
              <w:t>, google scholar.</w:t>
            </w:r>
          </w:p>
          <w:p w14:paraId="78573200" w14:textId="77777777" w:rsidR="00F67986" w:rsidRPr="00424F4D" w:rsidRDefault="00F67986" w:rsidP="00F67986">
            <w:pPr>
              <w:rPr>
                <w:rFonts w:ascii="Arial" w:hAnsi="Arial" w:cs="Arial"/>
                <w:b/>
                <w:bCs/>
                <w:sz w:val="22"/>
                <w:szCs w:val="22"/>
              </w:rPr>
            </w:pPr>
          </w:p>
          <w:p w14:paraId="44261FF0"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Key Words</w:t>
            </w:r>
          </w:p>
          <w:p w14:paraId="05A41049" w14:textId="77777777" w:rsidR="00F67986" w:rsidRPr="00424F4D" w:rsidRDefault="00F67986" w:rsidP="00F67986">
            <w:pPr>
              <w:rPr>
                <w:rFonts w:ascii="Arial" w:hAnsi="Arial" w:cs="Arial"/>
                <w:sz w:val="22"/>
                <w:szCs w:val="22"/>
              </w:rPr>
            </w:pPr>
          </w:p>
          <w:p w14:paraId="70E9C2D6" w14:textId="3F33A2C2" w:rsidR="00F67986" w:rsidRDefault="00F674E0" w:rsidP="00F67986">
            <w:pPr>
              <w:rPr>
                <w:rFonts w:ascii="Arial" w:hAnsi="Arial" w:cs="Arial"/>
                <w:sz w:val="22"/>
                <w:szCs w:val="22"/>
              </w:rPr>
            </w:pPr>
            <w:r>
              <w:rPr>
                <w:rFonts w:ascii="Arial" w:hAnsi="Arial" w:cs="Arial"/>
                <w:sz w:val="22"/>
                <w:szCs w:val="22"/>
              </w:rPr>
              <w:t>Mucormycosis,</w:t>
            </w:r>
            <w:r w:rsidR="00F67986">
              <w:rPr>
                <w:rFonts w:ascii="Arial" w:hAnsi="Arial" w:cs="Arial"/>
                <w:sz w:val="22"/>
                <w:szCs w:val="22"/>
              </w:rPr>
              <w:t xml:space="preserve"> </w:t>
            </w:r>
            <w:r>
              <w:rPr>
                <w:rFonts w:ascii="Arial" w:hAnsi="Arial" w:cs="Arial"/>
                <w:sz w:val="22"/>
                <w:szCs w:val="22"/>
              </w:rPr>
              <w:t>dentist,</w:t>
            </w:r>
            <w:r w:rsidR="00F67986">
              <w:rPr>
                <w:rFonts w:ascii="Arial" w:hAnsi="Arial" w:cs="Arial"/>
                <w:sz w:val="22"/>
                <w:szCs w:val="22"/>
              </w:rPr>
              <w:t xml:space="preserve"> </w:t>
            </w:r>
            <w:r>
              <w:rPr>
                <w:rFonts w:ascii="Arial" w:hAnsi="Arial" w:cs="Arial"/>
                <w:sz w:val="22"/>
                <w:szCs w:val="22"/>
              </w:rPr>
              <w:t>infection,</w:t>
            </w:r>
            <w:r w:rsidR="00F67986">
              <w:rPr>
                <w:rFonts w:ascii="Arial" w:hAnsi="Arial" w:cs="Arial"/>
                <w:sz w:val="22"/>
                <w:szCs w:val="22"/>
              </w:rPr>
              <w:t xml:space="preserve"> </w:t>
            </w:r>
            <w:proofErr w:type="spellStart"/>
            <w:proofErr w:type="gramStart"/>
            <w:r w:rsidR="00F67986">
              <w:rPr>
                <w:rFonts w:ascii="Arial" w:hAnsi="Arial" w:cs="Arial"/>
                <w:sz w:val="22"/>
                <w:szCs w:val="22"/>
              </w:rPr>
              <w:t>india</w:t>
            </w:r>
            <w:proofErr w:type="spellEnd"/>
            <w:r w:rsidR="00F67986">
              <w:rPr>
                <w:rFonts w:ascii="Arial" w:hAnsi="Arial" w:cs="Arial"/>
                <w:sz w:val="22"/>
                <w:szCs w:val="22"/>
              </w:rPr>
              <w:t xml:space="preserve"> ,</w:t>
            </w:r>
            <w:proofErr w:type="gramEnd"/>
            <w:r w:rsidR="00F67986">
              <w:rPr>
                <w:rFonts w:ascii="Arial" w:hAnsi="Arial" w:cs="Arial"/>
                <w:sz w:val="22"/>
                <w:szCs w:val="22"/>
              </w:rPr>
              <w:t xml:space="preserve"> COVID – 19 , pandemic .</w:t>
            </w:r>
          </w:p>
          <w:p w14:paraId="3E432DF2" w14:textId="77777777" w:rsidR="00F67986" w:rsidRPr="00424F4D" w:rsidRDefault="00F67986" w:rsidP="00F67986">
            <w:pPr>
              <w:rPr>
                <w:rFonts w:ascii="Arial" w:hAnsi="Arial" w:cs="Arial"/>
                <w:sz w:val="22"/>
                <w:szCs w:val="22"/>
              </w:rPr>
            </w:pPr>
          </w:p>
          <w:p w14:paraId="52E46D9A" w14:textId="77777777" w:rsidR="00F67986" w:rsidRDefault="00F67986" w:rsidP="00F67986">
            <w:pPr>
              <w:rPr>
                <w:rFonts w:ascii="Arial" w:hAnsi="Arial" w:cs="Arial"/>
                <w:sz w:val="22"/>
                <w:szCs w:val="22"/>
              </w:rPr>
            </w:pPr>
            <w:r w:rsidRPr="00424F4D">
              <w:rPr>
                <w:rFonts w:ascii="Arial" w:hAnsi="Arial" w:cs="Arial"/>
                <w:sz w:val="22"/>
                <w:szCs w:val="22"/>
              </w:rPr>
              <w:t xml:space="preserve">The articles will be selected by using inclusion and exclusion criteria as follows: </w:t>
            </w:r>
          </w:p>
          <w:p w14:paraId="52CE0CBA" w14:textId="77777777" w:rsidR="00F67986" w:rsidRDefault="00F67986" w:rsidP="00F67986">
            <w:pPr>
              <w:rPr>
                <w:rFonts w:ascii="Arial" w:hAnsi="Arial" w:cs="Arial"/>
                <w:sz w:val="22"/>
                <w:szCs w:val="22"/>
              </w:rPr>
            </w:pPr>
          </w:p>
          <w:p w14:paraId="71F4B3EC" w14:textId="77777777" w:rsidR="00F67986" w:rsidRPr="00943E88" w:rsidRDefault="00F67986" w:rsidP="00F67986">
            <w:pPr>
              <w:spacing w:before="100" w:beforeAutospacing="1" w:after="100" w:afterAutospacing="1"/>
              <w:jc w:val="both"/>
              <w:rPr>
                <w:rFonts w:ascii="Arial" w:hAnsi="Arial" w:cs="Arial"/>
                <w:color w:val="000000"/>
                <w:sz w:val="22"/>
                <w:szCs w:val="22"/>
              </w:rPr>
            </w:pPr>
            <w:r>
              <w:rPr>
                <w:rFonts w:ascii="Arial" w:hAnsi="Arial" w:cs="Arial"/>
                <w:b/>
                <w:bCs/>
                <w:color w:val="000000"/>
                <w:sz w:val="22"/>
                <w:szCs w:val="22"/>
              </w:rPr>
              <w:t xml:space="preserve"> </w:t>
            </w:r>
            <w:r w:rsidRPr="00943E88">
              <w:rPr>
                <w:rFonts w:ascii="Arial" w:hAnsi="Arial" w:cs="Arial"/>
                <w:b/>
                <w:bCs/>
                <w:color w:val="000000"/>
                <w:sz w:val="22"/>
                <w:szCs w:val="22"/>
              </w:rPr>
              <w:t xml:space="preserve">    Inclusion Criteria:</w:t>
            </w:r>
          </w:p>
          <w:p w14:paraId="53A764F0"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that focus on the incidence, diagnosis, and management of mucormycosis in immunocompromised patients in India.</w:t>
            </w:r>
          </w:p>
          <w:p w14:paraId="57D81CEF"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that report on dental manifestations of mucormycosis such as oral ulcers, sinus involvement, and facial swelling.</w:t>
            </w:r>
          </w:p>
          <w:p w14:paraId="18DADD2F"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Articles published in peer-reviewed journals or reputable sources (up to 2023).</w:t>
            </w:r>
          </w:p>
          <w:p w14:paraId="1F641E2E" w14:textId="77777777" w:rsidR="00F67986" w:rsidRPr="00943E88" w:rsidRDefault="00F67986" w:rsidP="00F67986">
            <w:pPr>
              <w:numPr>
                <w:ilvl w:val="0"/>
                <w:numId w:val="34"/>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where dental professionals are involved in diagnosis, treatment, or prevention.</w:t>
            </w:r>
          </w:p>
          <w:p w14:paraId="5EE696D6" w14:textId="77777777" w:rsidR="00F67986" w:rsidRPr="00943E88" w:rsidRDefault="00F67986" w:rsidP="00F67986">
            <w:pPr>
              <w:spacing w:before="100" w:beforeAutospacing="1" w:after="100" w:afterAutospacing="1"/>
              <w:jc w:val="both"/>
              <w:rPr>
                <w:rFonts w:ascii="Arial" w:hAnsi="Arial" w:cs="Arial"/>
                <w:color w:val="000000"/>
                <w:sz w:val="22"/>
                <w:szCs w:val="22"/>
              </w:rPr>
            </w:pPr>
            <w:r w:rsidRPr="00943E88">
              <w:rPr>
                <w:b/>
                <w:bCs/>
                <w:color w:val="000000"/>
                <w:sz w:val="22"/>
                <w:szCs w:val="22"/>
              </w:rPr>
              <w:t xml:space="preserve">  </w:t>
            </w:r>
            <w:r w:rsidRPr="00943E88">
              <w:rPr>
                <w:rFonts w:ascii="Arial" w:hAnsi="Arial" w:cs="Arial"/>
                <w:b/>
                <w:bCs/>
                <w:color w:val="000000"/>
                <w:sz w:val="22"/>
                <w:szCs w:val="22"/>
              </w:rPr>
              <w:t>Exclusion Criteria:</w:t>
            </w:r>
          </w:p>
          <w:p w14:paraId="4F357E8F" w14:textId="77777777" w:rsidR="00F67986" w:rsidRPr="00943E88" w:rsidRDefault="00F67986" w:rsidP="00F67986">
            <w:pPr>
              <w:numPr>
                <w:ilvl w:val="0"/>
                <w:numId w:val="35"/>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involving healthy individuals or those with no immunocompromised status</w:t>
            </w:r>
            <w:r>
              <w:rPr>
                <w:rFonts w:ascii="Arial" w:hAnsi="Arial" w:cs="Arial"/>
                <w:color w:val="000000"/>
                <w:sz w:val="22"/>
                <w:szCs w:val="22"/>
              </w:rPr>
              <w:t xml:space="preserve"> are not supposed to be involved into the study.</w:t>
            </w:r>
          </w:p>
          <w:p w14:paraId="52452697" w14:textId="77777777" w:rsidR="00F67986" w:rsidRPr="00943E88" w:rsidRDefault="00F67986" w:rsidP="00F67986">
            <w:pPr>
              <w:numPr>
                <w:ilvl w:val="0"/>
                <w:numId w:val="35"/>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Studies that do not specifically address the dental</w:t>
            </w:r>
            <w:r>
              <w:rPr>
                <w:rFonts w:ascii="Arial" w:hAnsi="Arial" w:cs="Arial"/>
                <w:color w:val="000000"/>
                <w:sz w:val="22"/>
                <w:szCs w:val="22"/>
              </w:rPr>
              <w:t xml:space="preserve"> public health </w:t>
            </w:r>
            <w:r w:rsidRPr="00943E88">
              <w:rPr>
                <w:rFonts w:ascii="Arial" w:hAnsi="Arial" w:cs="Arial"/>
                <w:color w:val="000000"/>
                <w:sz w:val="22"/>
                <w:szCs w:val="22"/>
              </w:rPr>
              <w:t>aspects of mucormycosis</w:t>
            </w:r>
            <w:r>
              <w:rPr>
                <w:rFonts w:ascii="Arial" w:hAnsi="Arial" w:cs="Arial"/>
                <w:color w:val="000000"/>
                <w:sz w:val="22"/>
                <w:szCs w:val="22"/>
              </w:rPr>
              <w:t xml:space="preserve"> as anything which is not relevant to the topic needs not to be involved</w:t>
            </w:r>
            <w:r w:rsidRPr="00943E88">
              <w:rPr>
                <w:rFonts w:ascii="Arial" w:hAnsi="Arial" w:cs="Arial"/>
                <w:color w:val="000000"/>
                <w:sz w:val="22"/>
                <w:szCs w:val="22"/>
              </w:rPr>
              <w:t>.</w:t>
            </w:r>
          </w:p>
          <w:p w14:paraId="41E6453F" w14:textId="77777777" w:rsidR="00F67986" w:rsidRPr="00943E88" w:rsidRDefault="00F67986" w:rsidP="00F67986">
            <w:pPr>
              <w:numPr>
                <w:ilvl w:val="0"/>
                <w:numId w:val="35"/>
              </w:numPr>
              <w:spacing w:before="100" w:beforeAutospacing="1" w:after="100" w:afterAutospacing="1"/>
              <w:jc w:val="both"/>
              <w:rPr>
                <w:rFonts w:ascii="Arial" w:hAnsi="Arial" w:cs="Arial"/>
                <w:color w:val="000000"/>
                <w:sz w:val="22"/>
                <w:szCs w:val="22"/>
              </w:rPr>
            </w:pPr>
            <w:r w:rsidRPr="00943E88">
              <w:rPr>
                <w:rFonts w:ascii="Arial" w:hAnsi="Arial" w:cs="Arial"/>
                <w:color w:val="000000"/>
                <w:sz w:val="22"/>
                <w:szCs w:val="22"/>
              </w:rPr>
              <w:t>Non-English articles (unless translation is available).</w:t>
            </w:r>
          </w:p>
          <w:p w14:paraId="1B5A4ACF" w14:textId="77777777" w:rsidR="00F67986" w:rsidRPr="00424F4D" w:rsidRDefault="00F67986" w:rsidP="00F67986">
            <w:pPr>
              <w:rPr>
                <w:rFonts w:ascii="Arial" w:hAnsi="Arial" w:cs="Arial"/>
                <w:sz w:val="22"/>
                <w:szCs w:val="22"/>
              </w:rPr>
            </w:pPr>
          </w:p>
          <w:p w14:paraId="2B8EB371" w14:textId="77777777" w:rsidR="00F67986" w:rsidRPr="00424F4D" w:rsidRDefault="00F67986" w:rsidP="00F67986">
            <w:pPr>
              <w:rPr>
                <w:rFonts w:ascii="Arial" w:hAnsi="Arial" w:cs="Arial"/>
                <w:sz w:val="22"/>
                <w:szCs w:val="22"/>
              </w:rPr>
            </w:pPr>
          </w:p>
          <w:p w14:paraId="1C86B824" w14:textId="77777777" w:rsidR="00F67986" w:rsidRPr="00424F4D" w:rsidRDefault="00F67986" w:rsidP="00F67986">
            <w:pPr>
              <w:rPr>
                <w:rFonts w:ascii="Arial" w:hAnsi="Arial" w:cs="Arial"/>
                <w:sz w:val="22"/>
                <w:szCs w:val="22"/>
              </w:rPr>
            </w:pPr>
          </w:p>
          <w:p w14:paraId="775303FF"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Review and assess the quality of research papers</w:t>
            </w:r>
          </w:p>
          <w:p w14:paraId="46CD37B3" w14:textId="77777777" w:rsidR="00F67986" w:rsidRPr="00424F4D" w:rsidRDefault="00F67986" w:rsidP="00F67986">
            <w:pPr>
              <w:rPr>
                <w:rFonts w:ascii="Arial" w:hAnsi="Arial" w:cs="Arial"/>
                <w:sz w:val="22"/>
                <w:szCs w:val="22"/>
              </w:rPr>
            </w:pPr>
            <w:r w:rsidRPr="00424F4D">
              <w:rPr>
                <w:rFonts w:ascii="Arial" w:hAnsi="Arial" w:cs="Arial"/>
                <w:sz w:val="22"/>
                <w:szCs w:val="22"/>
              </w:rPr>
              <w:t xml:space="preserve">The Critical Appraisal Skills Programme (CASP) will be used </w:t>
            </w:r>
            <w:r>
              <w:rPr>
                <w:rFonts w:ascii="Arial" w:hAnsi="Arial" w:cs="Arial"/>
                <w:sz w:val="22"/>
                <w:szCs w:val="22"/>
              </w:rPr>
              <w:t>in this</w:t>
            </w:r>
            <w:r w:rsidRPr="00424F4D">
              <w:rPr>
                <w:rFonts w:ascii="Arial" w:hAnsi="Arial" w:cs="Arial"/>
                <w:sz w:val="22"/>
                <w:szCs w:val="22"/>
              </w:rPr>
              <w:t xml:space="preserve"> study as it provides a set of checklists designed to help systematically review and assess the quality of research papers, particularly in health and social care. Using CASP</w:t>
            </w:r>
            <w:r>
              <w:rPr>
                <w:rFonts w:ascii="Arial" w:hAnsi="Arial" w:cs="Arial"/>
                <w:sz w:val="22"/>
                <w:szCs w:val="22"/>
              </w:rPr>
              <w:t xml:space="preserve"> </w:t>
            </w:r>
            <w:r w:rsidRPr="00424F4D">
              <w:rPr>
                <w:rFonts w:ascii="Arial" w:hAnsi="Arial" w:cs="Arial"/>
                <w:sz w:val="22"/>
                <w:szCs w:val="22"/>
              </w:rPr>
              <w:t>can help evaluate the methodological quality, credibility, and relevance of the included studies, ensuring that the systematic review is based on high-quality evidence.</w:t>
            </w:r>
          </w:p>
          <w:p w14:paraId="7BA19AEC" w14:textId="7A04D7B7" w:rsidR="00F67986" w:rsidRPr="00424F4D" w:rsidRDefault="00F67986" w:rsidP="00F67986">
            <w:pPr>
              <w:rPr>
                <w:rFonts w:ascii="Arial" w:hAnsi="Arial" w:cs="Arial"/>
                <w:b/>
                <w:bCs/>
                <w:sz w:val="22"/>
                <w:szCs w:val="22"/>
              </w:rPr>
            </w:pPr>
            <w:r>
              <w:rPr>
                <w:rFonts w:ascii="Arial" w:hAnsi="Arial" w:cs="Arial"/>
                <w:color w:val="000000"/>
                <w:sz w:val="21"/>
                <w:szCs w:val="21"/>
              </w:rPr>
              <w:lastRenderedPageBreak/>
              <w:t>By</w:t>
            </w:r>
            <w:r w:rsidRPr="00277130">
              <w:rPr>
                <w:rFonts w:ascii="Arial" w:hAnsi="Arial" w:cs="Arial"/>
                <w:color w:val="000000"/>
                <w:sz w:val="21"/>
                <w:szCs w:val="21"/>
              </w:rPr>
              <w:t xml:space="preserve"> using CASP tools for critical appraisal, the review will ensure the quality and reliability of the findings, which will inform public health policies and dental interventions for at-risk populations</w:t>
            </w:r>
            <w:r>
              <w:rPr>
                <w:rFonts w:ascii="Arial" w:hAnsi="Arial" w:cs="Arial"/>
                <w:color w:val="000000"/>
                <w:sz w:val="21"/>
                <w:szCs w:val="21"/>
              </w:rPr>
              <w:t xml:space="preserve">. (Muthu, et al, </w:t>
            </w:r>
            <w:r w:rsidR="00F674E0">
              <w:rPr>
                <w:rFonts w:ascii="Arial" w:hAnsi="Arial" w:cs="Arial"/>
                <w:color w:val="000000"/>
                <w:sz w:val="21"/>
                <w:szCs w:val="21"/>
              </w:rPr>
              <w:t>2021)</w:t>
            </w:r>
            <w:r w:rsidRPr="00277130">
              <w:rPr>
                <w:rFonts w:ascii="Arial" w:hAnsi="Arial" w:cs="Arial"/>
                <w:color w:val="000000"/>
                <w:sz w:val="21"/>
                <w:szCs w:val="21"/>
              </w:rPr>
              <w:t>.</w:t>
            </w:r>
          </w:p>
          <w:p w14:paraId="01C159D5" w14:textId="77777777" w:rsidR="00F67986" w:rsidRPr="00424F4D" w:rsidRDefault="00F67986" w:rsidP="00F67986">
            <w:pPr>
              <w:rPr>
                <w:rFonts w:ascii="Arial" w:hAnsi="Arial" w:cs="Arial"/>
                <w:b/>
                <w:bCs/>
                <w:sz w:val="22"/>
                <w:szCs w:val="22"/>
              </w:rPr>
            </w:pPr>
            <w:r w:rsidRPr="00424F4D">
              <w:rPr>
                <w:rFonts w:ascii="Arial" w:hAnsi="Arial" w:cs="Arial"/>
                <w:b/>
                <w:bCs/>
                <w:sz w:val="22"/>
                <w:szCs w:val="22"/>
              </w:rPr>
              <w:t xml:space="preserve">Data analysis </w:t>
            </w:r>
          </w:p>
          <w:p w14:paraId="719FEADC" w14:textId="305E09F6" w:rsidR="00F67986" w:rsidRPr="00A42F82" w:rsidRDefault="00F67986" w:rsidP="00F67986">
            <w:pPr>
              <w:rPr>
                <w:rFonts w:ascii="Arial" w:hAnsi="Arial" w:cs="Arial"/>
                <w:sz w:val="22"/>
                <w:szCs w:val="22"/>
              </w:rPr>
            </w:pPr>
            <w:r w:rsidRPr="00424F4D">
              <w:rPr>
                <w:rFonts w:ascii="Arial" w:hAnsi="Arial" w:cs="Arial"/>
                <w:b/>
                <w:bCs/>
                <w:sz w:val="22"/>
                <w:szCs w:val="22"/>
              </w:rPr>
              <w:t>Thematic analysis will be used.</w:t>
            </w:r>
            <w:r w:rsidRPr="00424F4D">
              <w:rPr>
                <w:rFonts w:ascii="Arial" w:hAnsi="Arial" w:cs="Arial"/>
                <w:sz w:val="22"/>
                <w:szCs w:val="22"/>
              </w:rPr>
              <w:t xml:space="preserve"> This involves finding similarities and patterns among the articles </w:t>
            </w:r>
            <w:r w:rsidR="00F674E0" w:rsidRPr="00424F4D">
              <w:rPr>
                <w:rFonts w:ascii="Arial" w:hAnsi="Arial" w:cs="Arial"/>
                <w:sz w:val="22"/>
                <w:szCs w:val="22"/>
              </w:rPr>
              <w:t>analysed,</w:t>
            </w:r>
            <w:r>
              <w:rPr>
                <w:rFonts w:ascii="Arial" w:hAnsi="Arial" w:cs="Arial"/>
                <w:sz w:val="22"/>
                <w:szCs w:val="22"/>
              </w:rPr>
              <w:t xml:space="preserve"> giving them codes and grouping</w:t>
            </w:r>
            <w:r w:rsidRPr="00424F4D">
              <w:rPr>
                <w:rFonts w:ascii="Arial" w:hAnsi="Arial" w:cs="Arial"/>
                <w:sz w:val="22"/>
                <w:szCs w:val="22"/>
              </w:rPr>
              <w:t xml:space="preserve"> them into themes</w:t>
            </w:r>
          </w:p>
          <w:p w14:paraId="1F01F9C1" w14:textId="77777777" w:rsidR="00F67986" w:rsidRPr="00A42F82" w:rsidRDefault="00F67986" w:rsidP="00F67986">
            <w:pPr>
              <w:rPr>
                <w:rFonts w:ascii="Arial" w:hAnsi="Arial" w:cs="Arial"/>
                <w:sz w:val="22"/>
                <w:szCs w:val="22"/>
              </w:rPr>
            </w:pPr>
          </w:p>
          <w:p w14:paraId="108EF2F7" w14:textId="29D726E0" w:rsidR="00F67986" w:rsidRPr="00A42F82" w:rsidRDefault="00F67986" w:rsidP="00F67986">
            <w:pPr>
              <w:rPr>
                <w:rFonts w:ascii="Arial" w:hAnsi="Arial" w:cs="Arial"/>
                <w:b/>
                <w:sz w:val="22"/>
                <w:szCs w:val="22"/>
              </w:rPr>
            </w:pPr>
            <w:r w:rsidRPr="00A42F82">
              <w:rPr>
                <w:rFonts w:ascii="Arial" w:hAnsi="Arial" w:cs="Arial"/>
                <w:color w:val="808080"/>
                <w:sz w:val="18"/>
                <w:szCs w:val="18"/>
              </w:rPr>
              <w:t>(this box should expand as you type)</w:t>
            </w:r>
          </w:p>
        </w:tc>
      </w:tr>
      <w:tr w:rsidR="00F67986" w:rsidRPr="00A42F82" w14:paraId="616401B3" w14:textId="77777777" w:rsidTr="00F67986">
        <w:trPr>
          <w:trHeight w:val="454"/>
        </w:trPr>
        <w:tc>
          <w:tcPr>
            <w:tcW w:w="296" w:type="pct"/>
            <w:shd w:val="clear" w:color="auto" w:fill="F2F2F2" w:themeFill="background1" w:themeFillShade="F2"/>
            <w:vAlign w:val="center"/>
          </w:tcPr>
          <w:p w14:paraId="1A2F941A" w14:textId="3DBCC5E8" w:rsidR="00F67986" w:rsidRPr="00A42F82" w:rsidRDefault="00F67986" w:rsidP="00F67986">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F67986" w:rsidRPr="00A42F82" w:rsidRDefault="00F67986" w:rsidP="00F67986">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F67986" w:rsidRPr="00A42F82" w:rsidRDefault="00F67986" w:rsidP="00F67986">
            <w:pPr>
              <w:rPr>
                <w:rFonts w:ascii="Arial" w:hAnsi="Arial" w:cs="Arial"/>
                <w:sz w:val="22"/>
                <w:szCs w:val="22"/>
              </w:rPr>
            </w:pPr>
            <w:r w:rsidRPr="00A42F82">
              <w:rPr>
                <w:rFonts w:ascii="Arial" w:hAnsi="Arial" w:cs="Arial"/>
                <w:sz w:val="22"/>
                <w:szCs w:val="22"/>
              </w:rPr>
              <w:t>Identify all locations where research activity will take place.</w:t>
            </w:r>
          </w:p>
        </w:tc>
      </w:tr>
      <w:tr w:rsidR="00F67986" w:rsidRPr="00A42F82" w14:paraId="45A3F649" w14:textId="77777777" w:rsidTr="00F67986">
        <w:trPr>
          <w:trHeight w:val="454"/>
        </w:trPr>
        <w:tc>
          <w:tcPr>
            <w:tcW w:w="296" w:type="pct"/>
            <w:vAlign w:val="center"/>
          </w:tcPr>
          <w:p w14:paraId="433C8081" w14:textId="131C24D3" w:rsidR="00F67986" w:rsidRPr="00A42F82" w:rsidRDefault="00F67986" w:rsidP="00F67986">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1C2D5AA1" w14:textId="77777777" w:rsidR="00B72774" w:rsidRPr="00424F4D" w:rsidRDefault="00B72774" w:rsidP="00B72774">
            <w:pPr>
              <w:rPr>
                <w:rFonts w:ascii="Arial" w:hAnsi="Arial" w:cs="Arial"/>
                <w:sz w:val="22"/>
                <w:szCs w:val="22"/>
              </w:rPr>
            </w:pPr>
            <w:r w:rsidRPr="00424F4D">
              <w:rPr>
                <w:rFonts w:ascii="Arial" w:hAnsi="Arial" w:cs="Arial"/>
                <w:sz w:val="22"/>
                <w:szCs w:val="22"/>
              </w:rPr>
              <w:t xml:space="preserve">The researcher will be based in the United Kingdom – data will be collected from database search using </w:t>
            </w:r>
            <w:r>
              <w:rPr>
                <w:rFonts w:ascii="Arial" w:hAnsi="Arial" w:cs="Arial"/>
                <w:sz w:val="22"/>
                <w:szCs w:val="22"/>
              </w:rPr>
              <w:t xml:space="preserve">the </w:t>
            </w:r>
            <w:r w:rsidRPr="00424F4D">
              <w:rPr>
                <w:rFonts w:ascii="Arial" w:hAnsi="Arial" w:cs="Arial"/>
                <w:sz w:val="22"/>
                <w:szCs w:val="22"/>
              </w:rPr>
              <w:t xml:space="preserve">Internet </w:t>
            </w:r>
          </w:p>
          <w:p w14:paraId="54A224EA" w14:textId="50A0C899" w:rsidR="00F67986" w:rsidRPr="00A42F82" w:rsidRDefault="00F67986" w:rsidP="00F67986">
            <w:pPr>
              <w:rPr>
                <w:rFonts w:ascii="Arial" w:hAnsi="Arial" w:cs="Arial"/>
                <w:sz w:val="22"/>
                <w:szCs w:val="22"/>
              </w:rPr>
            </w:pPr>
          </w:p>
          <w:p w14:paraId="6B6F0CA2" w14:textId="77777777" w:rsidR="00F67986" w:rsidRPr="00A42F82" w:rsidRDefault="00F67986" w:rsidP="00F67986">
            <w:pPr>
              <w:rPr>
                <w:rFonts w:ascii="Arial" w:hAnsi="Arial" w:cs="Arial"/>
                <w:sz w:val="22"/>
                <w:szCs w:val="22"/>
              </w:rPr>
            </w:pPr>
          </w:p>
          <w:p w14:paraId="1E4484B6" w14:textId="77777777" w:rsidR="00F67986" w:rsidRPr="00A42F82" w:rsidRDefault="00F67986" w:rsidP="00F67986">
            <w:pPr>
              <w:rPr>
                <w:rFonts w:ascii="Arial" w:hAnsi="Arial" w:cs="Arial"/>
                <w:b/>
                <w:sz w:val="22"/>
                <w:szCs w:val="22"/>
              </w:rPr>
            </w:pPr>
            <w:r w:rsidRPr="00A42F82">
              <w:rPr>
                <w:rFonts w:ascii="Arial" w:hAnsi="Arial" w:cs="Arial"/>
                <w:color w:val="808080"/>
                <w:sz w:val="18"/>
                <w:szCs w:val="18"/>
              </w:rPr>
              <w:t>(this box should expand as you type)</w:t>
            </w:r>
          </w:p>
        </w:tc>
      </w:tr>
      <w:tr w:rsidR="00F67986" w:rsidRPr="00A42F82" w14:paraId="36DBF717" w14:textId="77777777" w:rsidTr="00F67986">
        <w:trPr>
          <w:trHeight w:val="454"/>
        </w:trPr>
        <w:tc>
          <w:tcPr>
            <w:tcW w:w="296" w:type="pct"/>
            <w:shd w:val="clear" w:color="auto" w:fill="F2F2F2" w:themeFill="background1" w:themeFillShade="F2"/>
            <w:vAlign w:val="center"/>
          </w:tcPr>
          <w:p w14:paraId="003FA102" w14:textId="0E21B2AC" w:rsidR="00F67986" w:rsidRPr="00A42F82" w:rsidRDefault="00F67986" w:rsidP="00F67986">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F67986" w:rsidRPr="00A42F82" w:rsidRDefault="00F67986" w:rsidP="00F67986">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F67986" w:rsidRPr="00A42F82" w:rsidRDefault="00F67986" w:rsidP="00F67986">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F67986" w:rsidRPr="00A42F82" w14:paraId="168B9192" w14:textId="77777777" w:rsidTr="00F67986">
        <w:trPr>
          <w:trHeight w:val="454"/>
        </w:trPr>
        <w:tc>
          <w:tcPr>
            <w:tcW w:w="296" w:type="pct"/>
            <w:vAlign w:val="center"/>
          </w:tcPr>
          <w:p w14:paraId="2D62CEB4" w14:textId="44CD07EE" w:rsidR="00F67986" w:rsidRPr="00A42F82" w:rsidRDefault="00F67986" w:rsidP="00F67986">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F67986" w:rsidRPr="00A42F82" w:rsidRDefault="00F67986" w:rsidP="00F67986">
            <w:pPr>
              <w:rPr>
                <w:rFonts w:ascii="Arial" w:hAnsi="Arial" w:cs="Arial"/>
                <w:sz w:val="22"/>
                <w:szCs w:val="22"/>
              </w:rPr>
            </w:pPr>
          </w:p>
          <w:p w14:paraId="1C40DBDF" w14:textId="77777777" w:rsidR="00F67986" w:rsidRPr="00A42F82" w:rsidRDefault="00F67986" w:rsidP="00F67986">
            <w:pPr>
              <w:rPr>
                <w:rFonts w:ascii="Arial" w:hAnsi="Arial" w:cs="Arial"/>
                <w:sz w:val="22"/>
                <w:szCs w:val="22"/>
              </w:rPr>
            </w:pPr>
          </w:p>
          <w:p w14:paraId="7F3FCE01" w14:textId="38F4BD55" w:rsidR="00F67986" w:rsidRPr="00A42F82" w:rsidRDefault="00F674E0" w:rsidP="00F67986">
            <w:pPr>
              <w:rPr>
                <w:rFonts w:ascii="Arial" w:hAnsi="Arial" w:cs="Arial"/>
                <w:sz w:val="22"/>
                <w:szCs w:val="22"/>
              </w:rPr>
            </w:pPr>
            <w:r>
              <w:rPr>
                <w:rFonts w:ascii="Arial" w:hAnsi="Arial" w:cs="Arial"/>
                <w:sz w:val="22"/>
                <w:szCs w:val="22"/>
              </w:rPr>
              <w:t>N/A</w:t>
            </w:r>
          </w:p>
          <w:p w14:paraId="4DCEEDF4" w14:textId="77777777" w:rsidR="00F67986" w:rsidRPr="00A42F82" w:rsidRDefault="00F67986" w:rsidP="00F67986">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4327D87" w:rsidR="004942B0" w:rsidRPr="00A42F82" w:rsidRDefault="00E739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6A65B7D" w:rsidR="004A7DD5" w:rsidRPr="00A42F82" w:rsidRDefault="00E739D9"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4EA17E1"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B32A8C1"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B77359B"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060BEA9"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800AE79"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337A32D"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0F6340A"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3CACAC9" w:rsidR="00C11423"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D2632F2" w:rsidR="00C11423"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02CB1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E63C6B8"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A066A5D" w:rsidR="00D107AC"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0C1769F"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07B956E"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B51A76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D01F8E7"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C0E9C1F"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B43F4A3"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967341"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D794628"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1F552B0"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7C653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30502C"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6EBB95" w:rsidR="00770C66"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FC25C38"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7F63C3C"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BA2D84A"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24A6FDA"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844A1CB"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EF8393A"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5A28CE2"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A35CE68"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CB7D163" w:rsidR="00ED0C5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71EB789" w:rsidR="00025F69" w:rsidRPr="00A42F82" w:rsidRDefault="00E739D9"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2650E3B5" w:rsidR="00025F69" w:rsidRPr="00A42F82" w:rsidRDefault="00E739D9"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8A00CE0" w:rsidR="00025F69" w:rsidRPr="00A42F82" w:rsidRDefault="00E739D9"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4CEB2D3"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B7B9620"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CDD461A"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3F88A50"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CFAED9"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E20F064"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A7A056A"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ECCB0B9"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EDEEB84" w:rsidR="00025F69"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65C9BCB"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8944C49"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5EDB89C"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D708324" w:rsidR="00382031" w:rsidRPr="00A42F82" w:rsidRDefault="00E739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BD441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A124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48391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12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5F32502" w:rsidR="00003E64" w:rsidRPr="00A42F82" w:rsidRDefault="00E739D9" w:rsidP="00A91894">
            <w:pPr>
              <w:rPr>
                <w:rFonts w:ascii="Arial" w:hAnsi="Arial" w:cs="Arial"/>
                <w:sz w:val="22"/>
                <w:szCs w:val="22"/>
              </w:rPr>
            </w:pPr>
            <w:r>
              <w:rPr>
                <w:rFonts w:ascii="Arial" w:hAnsi="Arial" w:cs="Arial"/>
                <w:sz w:val="22"/>
                <w:szCs w:val="22"/>
              </w:rPr>
              <w:t xml:space="preserve">This is </w:t>
            </w:r>
            <w:proofErr w:type="gramStart"/>
            <w:r>
              <w:rPr>
                <w:rFonts w:ascii="Arial" w:hAnsi="Arial" w:cs="Arial"/>
                <w:sz w:val="22"/>
                <w:szCs w:val="22"/>
              </w:rPr>
              <w:t>a secondary research</w:t>
            </w:r>
            <w:proofErr w:type="gramEnd"/>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28F13C7" w:rsidR="00003E64" w:rsidRPr="00A42F82" w:rsidRDefault="00E739D9"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05E6FCD8" w:rsidR="00003E64" w:rsidRPr="00A42F82" w:rsidRDefault="00E739D9"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4936607" w:rsidR="00003E64" w:rsidRPr="00A42F82" w:rsidRDefault="00E739D9" w:rsidP="00A91894">
            <w:pPr>
              <w:rPr>
                <w:rFonts w:ascii="Arial" w:hAnsi="Arial" w:cs="Arial"/>
                <w:sz w:val="22"/>
                <w:szCs w:val="22"/>
              </w:rPr>
            </w:pPr>
            <w:r>
              <w:rPr>
                <w:rFonts w:ascii="Arial" w:hAnsi="Arial" w:cs="Arial"/>
                <w:sz w:val="22"/>
                <w:szCs w:val="22"/>
              </w:rPr>
              <w:t xml:space="preserve">Some level of stress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1627D1E2" w:rsidR="00003E64" w:rsidRPr="00A42F82" w:rsidRDefault="00E739D9" w:rsidP="00A91894">
            <w:pPr>
              <w:rPr>
                <w:rFonts w:ascii="Arial" w:hAnsi="Arial" w:cs="Arial"/>
                <w:sz w:val="22"/>
                <w:szCs w:val="22"/>
              </w:rPr>
            </w:pPr>
            <w:r>
              <w:rPr>
                <w:rFonts w:ascii="Arial" w:hAnsi="Arial" w:cs="Arial"/>
                <w:sz w:val="22"/>
                <w:szCs w:val="22"/>
              </w:rPr>
              <w:t xml:space="preserve">Regular meetings with </w:t>
            </w:r>
            <w:proofErr w:type="gramStart"/>
            <w:r>
              <w:rPr>
                <w:rFonts w:ascii="Arial" w:hAnsi="Arial" w:cs="Arial"/>
                <w:sz w:val="22"/>
                <w:szCs w:val="22"/>
              </w:rPr>
              <w:t>supervisor ,</w:t>
            </w:r>
            <w:proofErr w:type="gramEnd"/>
            <w:r>
              <w:rPr>
                <w:rFonts w:ascii="Arial" w:hAnsi="Arial" w:cs="Arial"/>
                <w:sz w:val="22"/>
                <w:szCs w:val="22"/>
              </w:rPr>
              <w:t xml:space="preserve"> guidance from the lecturer and awareness of the </w:t>
            </w:r>
            <w:r>
              <w:rPr>
                <w:rFonts w:ascii="Arial" w:hAnsi="Arial" w:cs="Arial"/>
                <w:sz w:val="22"/>
                <w:szCs w:val="22"/>
              </w:rPr>
              <w:lastRenderedPageBreak/>
              <w:t>wellbeing services within the UWTSD University campus</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6655F257" w:rsidR="0094056C" w:rsidRPr="00A42F82" w:rsidRDefault="00E739D9" w:rsidP="00A91894">
            <w:pPr>
              <w:rPr>
                <w:rFonts w:ascii="Arial" w:hAnsi="Arial" w:cs="Arial"/>
                <w:sz w:val="22"/>
                <w:szCs w:val="22"/>
              </w:rPr>
            </w:pPr>
            <w:r>
              <w:rPr>
                <w:rFonts w:ascii="Arial" w:hAnsi="Arial" w:cs="Arial"/>
                <w:sz w:val="22"/>
                <w:szCs w:val="22"/>
              </w:rPr>
              <w:t>Not any</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1E78045C" w:rsidR="0094056C" w:rsidRPr="00A42F82" w:rsidRDefault="00E739D9" w:rsidP="00A91894">
            <w:pPr>
              <w:rPr>
                <w:rFonts w:ascii="Arial" w:hAnsi="Arial" w:cs="Arial"/>
                <w:sz w:val="22"/>
                <w:szCs w:val="22"/>
              </w:rPr>
            </w:pPr>
            <w:r>
              <w:rPr>
                <w:rFonts w:ascii="Arial" w:hAnsi="Arial" w:cs="Arial"/>
                <w:sz w:val="22"/>
                <w:szCs w:val="22"/>
              </w:rPr>
              <w:t xml:space="preserve">All the data will be anonymised maintaining the privacy and no real names </w:t>
            </w:r>
            <w:r w:rsidR="00A64E71">
              <w:rPr>
                <w:rFonts w:ascii="Arial" w:hAnsi="Arial" w:cs="Arial"/>
                <w:sz w:val="22"/>
                <w:szCs w:val="22"/>
              </w:rPr>
              <w:t xml:space="preserve">will be mentioned </w:t>
            </w:r>
            <w:proofErr w:type="gramStart"/>
            <w:r w:rsidR="00A64E71">
              <w:rPr>
                <w:rFonts w:ascii="Arial" w:hAnsi="Arial" w:cs="Arial"/>
                <w:sz w:val="22"/>
                <w:szCs w:val="22"/>
              </w:rPr>
              <w:t>and also</w:t>
            </w:r>
            <w:proofErr w:type="gramEnd"/>
            <w:r w:rsidR="00A64E71">
              <w:rPr>
                <w:rFonts w:ascii="Arial" w:hAnsi="Arial" w:cs="Arial"/>
                <w:sz w:val="22"/>
                <w:szCs w:val="22"/>
              </w:rPr>
              <w:t xml:space="preserve"> the topic does not cover any sensitive information that can put university at risk.</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268E83E0" w14:textId="77777777" w:rsidR="00A64E71" w:rsidRDefault="00A64E71" w:rsidP="00A91894">
            <w:pPr>
              <w:rPr>
                <w:rFonts w:ascii="Arial" w:hAnsi="Arial" w:cs="Arial"/>
                <w:sz w:val="22"/>
                <w:szCs w:val="22"/>
              </w:rPr>
            </w:pPr>
            <w:r>
              <w:rPr>
                <w:rFonts w:ascii="Arial" w:hAnsi="Arial" w:cs="Arial"/>
                <w:sz w:val="22"/>
                <w:szCs w:val="22"/>
              </w:rPr>
              <w:t xml:space="preserve">As this is the secondary research and involves qualitative and systematic literature </w:t>
            </w:r>
            <w:proofErr w:type="gramStart"/>
            <w:r>
              <w:rPr>
                <w:rFonts w:ascii="Arial" w:hAnsi="Arial" w:cs="Arial"/>
                <w:sz w:val="22"/>
                <w:szCs w:val="22"/>
              </w:rPr>
              <w:t>review ,</w:t>
            </w:r>
            <w:proofErr w:type="gramEnd"/>
            <w:r>
              <w:rPr>
                <w:rFonts w:ascii="Arial" w:hAnsi="Arial" w:cs="Arial"/>
                <w:sz w:val="22"/>
                <w:szCs w:val="22"/>
              </w:rPr>
              <w:t xml:space="preserve"> the direct environmental risks are minimal. </w:t>
            </w:r>
            <w:proofErr w:type="gramStart"/>
            <w:r>
              <w:rPr>
                <w:rFonts w:ascii="Arial" w:hAnsi="Arial" w:cs="Arial"/>
                <w:sz w:val="22"/>
                <w:szCs w:val="22"/>
              </w:rPr>
              <w:t>However ,</w:t>
            </w:r>
            <w:proofErr w:type="gramEnd"/>
            <w:r>
              <w:rPr>
                <w:rFonts w:ascii="Arial" w:hAnsi="Arial" w:cs="Arial"/>
                <w:sz w:val="22"/>
                <w:szCs w:val="22"/>
              </w:rPr>
              <w:t xml:space="preserve"> for completeness , potential indirect risks and their mitigation </w:t>
            </w:r>
            <w:proofErr w:type="spellStart"/>
            <w:r>
              <w:rPr>
                <w:rFonts w:ascii="Arial" w:hAnsi="Arial" w:cs="Arial"/>
                <w:sz w:val="22"/>
                <w:szCs w:val="22"/>
              </w:rPr>
              <w:t>stratergies</w:t>
            </w:r>
            <w:proofErr w:type="spellEnd"/>
            <w:r>
              <w:rPr>
                <w:rFonts w:ascii="Arial" w:hAnsi="Arial" w:cs="Arial"/>
                <w:sz w:val="22"/>
                <w:szCs w:val="22"/>
              </w:rPr>
              <w:t xml:space="preserve"> are outlined below :</w:t>
            </w:r>
          </w:p>
          <w:p w14:paraId="6CDAB140" w14:textId="77777777" w:rsidR="00A64E71" w:rsidRDefault="00A64E71" w:rsidP="00A91894">
            <w:pPr>
              <w:rPr>
                <w:rFonts w:ascii="Arial" w:hAnsi="Arial" w:cs="Arial"/>
                <w:sz w:val="22"/>
                <w:szCs w:val="22"/>
              </w:rPr>
            </w:pPr>
          </w:p>
          <w:p w14:paraId="1AA9D15E" w14:textId="77777777" w:rsidR="00A64E71" w:rsidRPr="00A64E71" w:rsidRDefault="00A64E71" w:rsidP="00A91894">
            <w:pPr>
              <w:rPr>
                <w:rFonts w:ascii="Arial" w:hAnsi="Arial" w:cs="Arial"/>
                <w:b/>
                <w:bCs/>
                <w:sz w:val="22"/>
                <w:szCs w:val="22"/>
              </w:rPr>
            </w:pPr>
            <w:r w:rsidRPr="00A64E71">
              <w:rPr>
                <w:rFonts w:ascii="Arial" w:hAnsi="Arial" w:cs="Arial"/>
                <w:b/>
                <w:bCs/>
                <w:sz w:val="22"/>
                <w:szCs w:val="22"/>
              </w:rPr>
              <w:t xml:space="preserve">Resource usage </w:t>
            </w:r>
          </w:p>
          <w:p w14:paraId="0CCBD838" w14:textId="743FC8CB" w:rsidR="00003E64" w:rsidRPr="00A42F82" w:rsidRDefault="00A64E71" w:rsidP="00A91894">
            <w:pPr>
              <w:rPr>
                <w:rFonts w:ascii="Arial" w:hAnsi="Arial" w:cs="Arial"/>
                <w:sz w:val="22"/>
                <w:szCs w:val="22"/>
              </w:rPr>
            </w:pPr>
            <w:r>
              <w:rPr>
                <w:rFonts w:ascii="Arial" w:hAnsi="Arial" w:cs="Arial"/>
                <w:sz w:val="22"/>
                <w:szCs w:val="22"/>
              </w:rPr>
              <w:t xml:space="preserve">Risk – the use of digital </w:t>
            </w:r>
            <w:proofErr w:type="gramStart"/>
            <w:r>
              <w:rPr>
                <w:rFonts w:ascii="Arial" w:hAnsi="Arial" w:cs="Arial"/>
                <w:sz w:val="22"/>
                <w:szCs w:val="22"/>
              </w:rPr>
              <w:t>resources ,</w:t>
            </w:r>
            <w:proofErr w:type="gramEnd"/>
            <w:r>
              <w:rPr>
                <w:rFonts w:ascii="Arial" w:hAnsi="Arial" w:cs="Arial"/>
                <w:sz w:val="22"/>
                <w:szCs w:val="22"/>
              </w:rPr>
              <w:t xml:space="preserve"> electricity and printed materials might have a small environmental footprint. </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28853BC" w14:textId="77777777" w:rsidR="00A64E71" w:rsidRPr="00424F4D" w:rsidRDefault="00A64E71" w:rsidP="00A64E71">
            <w:pPr>
              <w:numPr>
                <w:ilvl w:val="0"/>
                <w:numId w:val="29"/>
              </w:numPr>
              <w:rPr>
                <w:rFonts w:ascii="Arial" w:hAnsi="Arial" w:cs="Arial"/>
                <w:sz w:val="22"/>
                <w:szCs w:val="22"/>
              </w:rPr>
            </w:pPr>
            <w:r w:rsidRPr="00424F4D">
              <w:rPr>
                <w:rFonts w:ascii="Arial" w:hAnsi="Arial" w:cs="Arial"/>
                <w:b/>
                <w:bCs/>
                <w:sz w:val="22"/>
                <w:szCs w:val="22"/>
                <w:lang w:val="en-US"/>
              </w:rPr>
              <w:t>Mitigation</w:t>
            </w:r>
            <w:r w:rsidRPr="00424F4D">
              <w:rPr>
                <w:rFonts w:ascii="Arial" w:hAnsi="Arial" w:cs="Arial"/>
                <w:sz w:val="22"/>
                <w:szCs w:val="22"/>
                <w:lang w:val="en-US"/>
              </w:rPr>
              <w:t>:</w:t>
            </w:r>
            <w:r w:rsidRPr="00424F4D">
              <w:rPr>
                <w:rFonts w:ascii="Arial" w:hAnsi="Arial" w:cs="Arial"/>
                <w:sz w:val="22"/>
                <w:szCs w:val="22"/>
              </w:rPr>
              <w:t> </w:t>
            </w:r>
          </w:p>
          <w:p w14:paraId="13010F05" w14:textId="77777777" w:rsidR="00A64E71" w:rsidRPr="00424F4D" w:rsidRDefault="00A64E71" w:rsidP="00A64E71">
            <w:pPr>
              <w:numPr>
                <w:ilvl w:val="0"/>
                <w:numId w:val="30"/>
              </w:numPr>
              <w:rPr>
                <w:rFonts w:ascii="Arial" w:hAnsi="Arial" w:cs="Arial"/>
                <w:sz w:val="22"/>
                <w:szCs w:val="22"/>
              </w:rPr>
            </w:pPr>
            <w:r w:rsidRPr="00424F4D">
              <w:rPr>
                <w:rFonts w:ascii="Arial" w:hAnsi="Arial" w:cs="Arial"/>
                <w:b/>
                <w:bCs/>
                <w:sz w:val="22"/>
                <w:szCs w:val="22"/>
                <w:lang w:val="en-US"/>
              </w:rPr>
              <w:t>Digital-First Approach</w:t>
            </w:r>
            <w:r w:rsidRPr="00424F4D">
              <w:rPr>
                <w:rFonts w:ascii="Arial" w:hAnsi="Arial" w:cs="Arial"/>
                <w:sz w:val="22"/>
                <w:szCs w:val="22"/>
                <w:lang w:val="en-US"/>
              </w:rPr>
              <w:t>: Prioritize digital formats for all documents, data collection, and analysis to minimize the need for printing.</w:t>
            </w:r>
            <w:r w:rsidRPr="00424F4D">
              <w:rPr>
                <w:rFonts w:ascii="Arial" w:hAnsi="Arial" w:cs="Arial"/>
                <w:sz w:val="22"/>
                <w:szCs w:val="22"/>
              </w:rPr>
              <w:t> </w:t>
            </w:r>
          </w:p>
          <w:p w14:paraId="2AA9DD61" w14:textId="77777777" w:rsidR="00A64E71" w:rsidRPr="00424F4D" w:rsidRDefault="00A64E71" w:rsidP="00A64E71">
            <w:pPr>
              <w:numPr>
                <w:ilvl w:val="0"/>
                <w:numId w:val="31"/>
              </w:numPr>
              <w:rPr>
                <w:rFonts w:ascii="Arial" w:hAnsi="Arial" w:cs="Arial"/>
                <w:sz w:val="22"/>
                <w:szCs w:val="22"/>
              </w:rPr>
            </w:pPr>
            <w:r w:rsidRPr="00424F4D">
              <w:rPr>
                <w:rFonts w:ascii="Arial" w:hAnsi="Arial" w:cs="Arial"/>
                <w:b/>
                <w:bCs/>
                <w:sz w:val="22"/>
                <w:szCs w:val="22"/>
                <w:lang w:val="en-US"/>
              </w:rPr>
              <w:t>Energy Efficiency</w:t>
            </w:r>
            <w:r w:rsidRPr="00424F4D">
              <w:rPr>
                <w:rFonts w:ascii="Arial" w:hAnsi="Arial" w:cs="Arial"/>
                <w:sz w:val="22"/>
                <w:szCs w:val="22"/>
                <w:lang w:val="en-US"/>
              </w:rPr>
              <w:t>: Use energy-efficient devices and encourage researchers to adopt practices that reduce electricity consumption, such as turning off equipment when not in use.</w:t>
            </w:r>
            <w:r w:rsidRPr="00424F4D">
              <w:rPr>
                <w:rFonts w:ascii="Arial" w:hAnsi="Arial" w:cs="Arial"/>
                <w:sz w:val="22"/>
                <w:szCs w:val="22"/>
              </w:rPr>
              <w:t> </w:t>
            </w:r>
          </w:p>
          <w:p w14:paraId="519E8C4F" w14:textId="77777777" w:rsidR="00A64E71" w:rsidRPr="00424F4D" w:rsidRDefault="00A64E71" w:rsidP="00A64E71">
            <w:pPr>
              <w:numPr>
                <w:ilvl w:val="0"/>
                <w:numId w:val="32"/>
              </w:numPr>
              <w:rPr>
                <w:rFonts w:ascii="Arial" w:hAnsi="Arial" w:cs="Arial"/>
                <w:sz w:val="22"/>
                <w:szCs w:val="22"/>
              </w:rPr>
            </w:pPr>
            <w:r w:rsidRPr="00424F4D">
              <w:rPr>
                <w:rFonts w:ascii="Arial" w:hAnsi="Arial" w:cs="Arial"/>
                <w:b/>
                <w:bCs/>
                <w:sz w:val="22"/>
                <w:szCs w:val="22"/>
                <w:lang w:val="en-US"/>
              </w:rPr>
              <w:t>Recycling</w:t>
            </w:r>
            <w:r w:rsidRPr="00424F4D">
              <w:rPr>
                <w:rFonts w:ascii="Arial" w:hAnsi="Arial" w:cs="Arial"/>
                <w:sz w:val="22"/>
                <w:szCs w:val="22"/>
                <w:lang w:val="en-US"/>
              </w:rPr>
              <w:t>: Implement a recycling program for any paper or other materials that must be used.</w:t>
            </w:r>
            <w:r w:rsidRPr="00424F4D">
              <w:rPr>
                <w:rFonts w:ascii="Arial" w:hAnsi="Arial" w:cs="Arial"/>
                <w:sz w:val="22"/>
                <w:szCs w:val="22"/>
              </w:rPr>
              <w: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BFE01D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64E7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E88B286" w:rsidR="006930C2" w:rsidRPr="00A42F82" w:rsidRDefault="00A64E71"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4764F85D" w:rsidR="006930C2" w:rsidRPr="00A42F82" w:rsidRDefault="00A64E71"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91FF8B2" w:rsidR="006930C2" w:rsidRPr="00A42F82" w:rsidRDefault="00A64E71"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05059"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05059"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C8B8FB" w:rsidR="006930C2" w:rsidRPr="00A42F82" w:rsidRDefault="0020505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05059"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05059"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578F63" w14:textId="77777777" w:rsidR="006930C2" w:rsidRDefault="00205059" w:rsidP="00A91894">
            <w:pPr>
              <w:pStyle w:val="NormalWeb"/>
              <w:autoSpaceDE w:val="0"/>
              <w:autoSpaceDN w:val="0"/>
              <w:adjustRightInd w:val="0"/>
              <w:jc w:val="center"/>
              <w:rPr>
                <w:rFonts w:ascii="Arial" w:hAnsi="Arial" w:cs="Arial"/>
                <w:strike/>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59264" behindDoc="0" locked="0" layoutInCell="1" allowOverlap="1" wp14:anchorId="18F64B34" wp14:editId="6F7293BC">
                      <wp:simplePos x="0" y="0"/>
                      <wp:positionH relativeFrom="column">
                        <wp:posOffset>223429</wp:posOffset>
                      </wp:positionH>
                      <wp:positionV relativeFrom="paragraph">
                        <wp:posOffset>788579</wp:posOffset>
                      </wp:positionV>
                      <wp:extent cx="0" cy="0"/>
                      <wp:effectExtent l="0" t="0" r="0" b="0"/>
                      <wp:wrapNone/>
                      <wp:docPr id="885010612" name="Straight Connector 1"/>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77213D"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7.6pt,62.1pt" to="17.6pt,6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" strokecolor="#4579b8 [3044]"/>
                  </w:pict>
                </mc:Fallback>
              </mc:AlternateContent>
            </w:r>
          </w:p>
          <w:p w14:paraId="2350187A" w14:textId="5B3BB53B" w:rsidR="00205059" w:rsidRPr="00205059" w:rsidRDefault="00205059" w:rsidP="00205059">
            <w:pPr>
              <w:rPr>
                <w:lang w:eastAsia="en-GB"/>
              </w:rPr>
            </w:pPr>
            <w:r>
              <w:rPr>
                <w:lang w:eastAsia="en-GB"/>
              </w:rPr>
              <w:t xml:space="preserve">       x</w:t>
            </w:r>
          </w:p>
          <w:p w14:paraId="681CE3BB" w14:textId="0D6D6F05" w:rsidR="00205059" w:rsidRPr="00205059" w:rsidRDefault="00205059" w:rsidP="00205059">
            <w:pPr>
              <w:rPr>
                <w:lang w:eastAsia="en-GB"/>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2EE057C" w:rsidR="006930C2" w:rsidRPr="00A42F82" w:rsidRDefault="00205059"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3F16BC"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B735FBC"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53ADEF9"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51E3D93"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4BCDB55"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D46D7A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93D1708"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839D837"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8F1547E"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5A3972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3D433D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F3D153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46A0D1E"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A0CE9B4"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AA46D03"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5D68F5E"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889875" w:rsidR="004D0161" w:rsidRPr="00A42F82" w:rsidRDefault="00205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346F160" w14:textId="77777777" w:rsidR="00205059" w:rsidRPr="00475082" w:rsidRDefault="00205059" w:rsidP="00205059">
            <w:pPr>
              <w:autoSpaceDE w:val="0"/>
              <w:autoSpaceDN w:val="0"/>
              <w:adjustRightInd w:val="0"/>
              <w:rPr>
                <w:rFonts w:ascii="Arial" w:hAnsi="Arial" w:cs="Arial"/>
                <w:sz w:val="22"/>
                <w:szCs w:val="22"/>
                <w:lang w:val="en-US"/>
              </w:rPr>
            </w:pPr>
            <w:r w:rsidRPr="00475082">
              <w:rPr>
                <w:rFonts w:ascii="Arial" w:hAnsi="Arial" w:cs="Arial"/>
                <w:sz w:val="22"/>
                <w:szCs w:val="22"/>
                <w:lang w:val="en-US"/>
              </w:rPr>
              <w:t>I will use of Excel to store and manage the data obtained from the systematic Review</w:t>
            </w:r>
          </w:p>
          <w:p w14:paraId="13A6BCD4" w14:textId="77777777" w:rsidR="00205059" w:rsidRPr="00475082" w:rsidRDefault="00205059" w:rsidP="00205059">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This data transfer will happen between devices that only I have access to, and are password protected. The research will only be shared with the supervisor and will be written in a Word Document stored in a password protected computer in the UWTSD server. It will be uploaded on Moodle through Turnitin’s University server password protected system.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235A962" w:rsidR="004D0161" w:rsidRDefault="00205059" w:rsidP="00A91894">
            <w:pPr>
              <w:autoSpaceDE w:val="0"/>
              <w:autoSpaceDN w:val="0"/>
              <w:adjustRightInd w:val="0"/>
              <w:rPr>
                <w:rFonts w:ascii="Arial" w:hAnsi="Arial" w:cs="Arial"/>
                <w:sz w:val="22"/>
                <w:szCs w:val="22"/>
              </w:rPr>
            </w:pPr>
            <w:proofErr w:type="gramStart"/>
            <w:r>
              <w:rPr>
                <w:rFonts w:ascii="Arial" w:hAnsi="Arial" w:cs="Arial"/>
                <w:sz w:val="22"/>
                <w:szCs w:val="22"/>
              </w:rPr>
              <w:t>( Researcher</w:t>
            </w:r>
            <w:proofErr w:type="gramEnd"/>
            <w:r>
              <w:rPr>
                <w:rFonts w:ascii="Arial" w:hAnsi="Arial" w:cs="Arial"/>
                <w:sz w:val="22"/>
                <w:szCs w:val="22"/>
              </w:rPr>
              <w:t xml:space="preserve"> )</w:t>
            </w:r>
          </w:p>
          <w:p w14:paraId="5DA2BC78" w14:textId="5E1E7E05" w:rsidR="00205059" w:rsidRPr="00A42F82" w:rsidRDefault="00205059" w:rsidP="00A91894">
            <w:pPr>
              <w:autoSpaceDE w:val="0"/>
              <w:autoSpaceDN w:val="0"/>
              <w:adjustRightInd w:val="0"/>
              <w:rPr>
                <w:rFonts w:ascii="Arial" w:hAnsi="Arial" w:cs="Arial"/>
                <w:sz w:val="22"/>
                <w:szCs w:val="22"/>
              </w:rPr>
            </w:pPr>
            <w:proofErr w:type="gramStart"/>
            <w:r>
              <w:rPr>
                <w:rFonts w:ascii="Arial" w:hAnsi="Arial" w:cs="Arial"/>
                <w:sz w:val="22"/>
                <w:szCs w:val="22"/>
              </w:rPr>
              <w:t>( Supervisor</w:t>
            </w:r>
            <w:proofErr w:type="gramEnd"/>
            <w:r>
              <w:rPr>
                <w:rFonts w:ascii="Arial" w:hAnsi="Arial" w:cs="Arial"/>
                <w:sz w:val="22"/>
                <w:szCs w:val="22"/>
              </w:rPr>
              <w:t xml:space="preserve"> )  </w:t>
            </w:r>
            <w:proofErr w:type="spellStart"/>
            <w:r>
              <w:rPr>
                <w:rFonts w:ascii="Arial" w:hAnsi="Arial" w:cs="Arial"/>
                <w:sz w:val="22"/>
                <w:szCs w:val="22"/>
              </w:rPr>
              <w:t>Soban</w:t>
            </w:r>
            <w:proofErr w:type="spellEnd"/>
            <w:r>
              <w:rPr>
                <w:rFonts w:ascii="Arial" w:hAnsi="Arial" w:cs="Arial"/>
                <w:sz w:val="22"/>
                <w:szCs w:val="22"/>
              </w:rPr>
              <w:t xml:space="preserve"> </w:t>
            </w:r>
            <w:proofErr w:type="spellStart"/>
            <w:r>
              <w:rPr>
                <w:rFonts w:ascii="Arial" w:hAnsi="Arial" w:cs="Arial"/>
                <w:sz w:val="22"/>
                <w:szCs w:val="22"/>
              </w:rPr>
              <w:t>sadiq</w:t>
            </w:r>
            <w:proofErr w:type="spellEnd"/>
            <w:r>
              <w:rPr>
                <w:rFonts w:ascii="Arial" w:hAnsi="Arial" w:cs="Arial"/>
                <w:sz w:val="22"/>
                <w:szCs w:val="22"/>
              </w:rPr>
              <w:t xml:space="preserve">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1AD4328" w:rsidR="004D0161" w:rsidRPr="00A42F82" w:rsidRDefault="00205059" w:rsidP="00A91894">
            <w:pPr>
              <w:autoSpaceDE w:val="0"/>
              <w:autoSpaceDN w:val="0"/>
              <w:adjustRightInd w:val="0"/>
              <w:rPr>
                <w:rFonts w:ascii="Arial" w:hAnsi="Arial" w:cs="Arial"/>
                <w:sz w:val="22"/>
                <w:szCs w:val="22"/>
              </w:rPr>
            </w:pPr>
            <w:r w:rsidRPr="00475082">
              <w:rPr>
                <w:rFonts w:ascii="Arial" w:hAnsi="Arial" w:cs="Arial"/>
                <w:sz w:val="22"/>
                <w:szCs w:val="22"/>
              </w:rPr>
              <w:t>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6F18BB53" w14:textId="3AD0E3C4" w:rsidR="00205059" w:rsidRPr="00475082" w:rsidRDefault="00205059" w:rsidP="00205059">
            <w:pPr>
              <w:autoSpaceDE w:val="0"/>
              <w:autoSpaceDN w:val="0"/>
              <w:adjustRightInd w:val="0"/>
              <w:rPr>
                <w:rFonts w:ascii="Arial" w:hAnsi="Arial" w:cs="Arial"/>
                <w:sz w:val="22"/>
                <w:szCs w:val="22"/>
                <w:lang w:val="en-US"/>
              </w:rPr>
            </w:pPr>
            <w:r w:rsidRPr="00475082">
              <w:rPr>
                <w:rFonts w:ascii="Arial" w:hAnsi="Arial" w:cs="Arial"/>
                <w:sz w:val="22"/>
                <w:szCs w:val="22"/>
                <w:lang w:val="en-US"/>
              </w:rPr>
              <w:lastRenderedPageBreak/>
              <w:t xml:space="preserve">OneDrive – </w:t>
            </w:r>
            <w:r>
              <w:rPr>
                <w:rFonts w:ascii="Arial" w:hAnsi="Arial" w:cs="Arial"/>
                <w:sz w:val="22"/>
                <w:szCs w:val="22"/>
                <w:lang w:val="en-US"/>
              </w:rPr>
              <w:t>password-protected</w:t>
            </w:r>
            <w:r w:rsidRPr="00475082">
              <w:rPr>
                <w:rFonts w:ascii="Arial" w:hAnsi="Arial" w:cs="Arial"/>
                <w:sz w:val="22"/>
                <w:szCs w:val="22"/>
                <w:lang w:val="en-US"/>
              </w:rPr>
              <w:t xml:space="preserve"> computer UWTSD server </w:t>
            </w:r>
            <w:r>
              <w:rPr>
                <w:rFonts w:ascii="Arial" w:hAnsi="Arial" w:cs="Arial"/>
                <w:sz w:val="22"/>
                <w:szCs w:val="22"/>
                <w:lang w:val="en-US"/>
              </w:rPr>
              <w:t xml:space="preserve">until the end of the research period (end of August 2025) after which the data will be discarded.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900485E" w:rsidR="004D0161" w:rsidRPr="00A42F82" w:rsidRDefault="00205059"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F637B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0505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EE3CD8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0505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D5FB93D" w:rsidR="004D0161" w:rsidRPr="00A42F82" w:rsidRDefault="003C531B" w:rsidP="00A91894">
            <w:pPr>
              <w:spacing w:before="100" w:beforeAutospacing="1" w:after="100" w:afterAutospacing="1"/>
              <w:rPr>
                <w:rFonts w:ascii="Arial" w:hAnsi="Arial" w:cs="Arial"/>
                <w:sz w:val="22"/>
                <w:szCs w:val="22"/>
              </w:rPr>
            </w:pPr>
            <w:r>
              <w:rPr>
                <w:rFonts w:ascii="Arial" w:hAnsi="Arial" w:cs="Arial"/>
                <w:sz w:val="22"/>
                <w:szCs w:val="22"/>
              </w:rPr>
              <w:t xml:space="preserve">Shivangi </w:t>
            </w:r>
            <w:proofErr w:type="spellStart"/>
            <w:r>
              <w:rPr>
                <w:rFonts w:ascii="Arial" w:hAnsi="Arial" w:cs="Arial"/>
                <w:sz w:val="22"/>
                <w:szCs w:val="22"/>
              </w:rPr>
              <w:t>joshi</w:t>
            </w:r>
            <w:proofErr w:type="spellEnd"/>
          </w:p>
        </w:tc>
        <w:tc>
          <w:tcPr>
            <w:tcW w:w="2139" w:type="dxa"/>
            <w:vAlign w:val="center"/>
          </w:tcPr>
          <w:p w14:paraId="7C2D2CC9" w14:textId="67F7F8C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C531B">
              <w:rPr>
                <w:rFonts w:ascii="Arial" w:hAnsi="Arial" w:cs="Arial"/>
                <w:b/>
                <w:bCs/>
                <w:sz w:val="22"/>
                <w:szCs w:val="22"/>
              </w:rPr>
              <w:t xml:space="preserve"> 18/12/2024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C6BD5AB" w:rsidR="00AA7E42" w:rsidRPr="00A42F82" w:rsidRDefault="001F11F1" w:rsidP="00A91894">
            <w:pPr>
              <w:pStyle w:val="ListParagraph"/>
              <w:ind w:left="0"/>
              <w:rPr>
                <w:rFonts w:ascii="Arial" w:hAnsi="Arial" w:cs="Arial"/>
              </w:rPr>
            </w:pPr>
            <w:proofErr w:type="spellStart"/>
            <w:r>
              <w:rPr>
                <w:rFonts w:ascii="Arial" w:hAnsi="Arial" w:cs="Arial"/>
              </w:rPr>
              <w:t>Soban</w:t>
            </w:r>
            <w:proofErr w:type="spellEnd"/>
            <w:r>
              <w:rPr>
                <w:rFonts w:ascii="Arial" w:hAnsi="Arial" w:cs="Arial"/>
              </w:rPr>
              <w:t xml:space="preserve"> Sadiq</w:t>
            </w:r>
          </w:p>
        </w:tc>
        <w:tc>
          <w:tcPr>
            <w:tcW w:w="1014" w:type="pct"/>
            <w:vMerge w:val="restart"/>
          </w:tcPr>
          <w:p w14:paraId="7BA89991" w14:textId="6FE8F866" w:rsidR="00AA7E42" w:rsidRPr="00A42F82" w:rsidRDefault="00AA7E42" w:rsidP="00A91894">
            <w:pPr>
              <w:pStyle w:val="ListParagraph"/>
              <w:ind w:left="0"/>
              <w:rPr>
                <w:rFonts w:ascii="Arial" w:hAnsi="Arial" w:cs="Arial"/>
              </w:rPr>
            </w:pPr>
            <w:r w:rsidRPr="00A42F82">
              <w:rPr>
                <w:rFonts w:ascii="Arial" w:hAnsi="Arial" w:cs="Arial"/>
                <w:b/>
                <w:bCs/>
              </w:rPr>
              <w:t>Date:</w:t>
            </w:r>
            <w:r w:rsidR="001F11F1">
              <w:rPr>
                <w:rFonts w:ascii="Arial" w:hAnsi="Arial" w:cs="Arial"/>
                <w:b/>
                <w:bCs/>
              </w:rPr>
              <w:t xml:space="preserve">  </w:t>
            </w:r>
            <w:r w:rsidR="00724E06">
              <w:rPr>
                <w:rFonts w:ascii="Arial" w:hAnsi="Arial" w:cs="Arial"/>
                <w:b/>
                <w:bCs/>
              </w:rPr>
              <w:t>18/12/2024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05C8CA3C" w:rsidR="00AA7E42" w:rsidRPr="00A42F82" w:rsidRDefault="00724E06" w:rsidP="003C531B">
            <w:pPr>
              <w:pStyle w:val="ListParagraph"/>
              <w:ind w:left="0"/>
              <w:rPr>
                <w:rFonts w:ascii="Arial" w:hAnsi="Arial" w:cs="Arial"/>
              </w:rPr>
            </w:pPr>
            <w:proofErr w:type="spellStart"/>
            <w:r>
              <w:rPr>
                <w:rFonts w:ascii="Arial" w:hAnsi="Arial" w:cs="Arial"/>
              </w:rPr>
              <w:t>Soban</w:t>
            </w:r>
            <w:proofErr w:type="spellEnd"/>
            <w:r>
              <w:rPr>
                <w:rFonts w:ascii="Arial" w:hAnsi="Arial" w:cs="Arial"/>
              </w:rPr>
              <w:t xml:space="preserve"> Sadiq</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D6E1E7B" w:rsidR="00CC2661" w:rsidRPr="00A42F82" w:rsidRDefault="00CE71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F461BD7" w:rsidR="00CC2661" w:rsidRPr="00A42F82" w:rsidRDefault="00CE71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33F60F5" w:rsidR="00CC2661" w:rsidRPr="00A42F82" w:rsidRDefault="00CE71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80D9F5" w14:textId="77777777" w:rsidR="00CD4464" w:rsidRDefault="00CD4464" w:rsidP="00390251">
      <w:r>
        <w:separator/>
      </w:r>
    </w:p>
    <w:p w14:paraId="6D367B58" w14:textId="77777777" w:rsidR="00CD4464" w:rsidRDefault="00CD4464"/>
  </w:endnote>
  <w:endnote w:type="continuationSeparator" w:id="0">
    <w:p w14:paraId="13D3B22A" w14:textId="77777777" w:rsidR="00CD4464" w:rsidRDefault="00CD4464" w:rsidP="00390251">
      <w:r>
        <w:continuationSeparator/>
      </w:r>
    </w:p>
    <w:p w14:paraId="3B66C2E2" w14:textId="77777777" w:rsidR="00CD4464" w:rsidRDefault="00CD44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E34B44" w14:textId="77777777" w:rsidR="00CD4464" w:rsidRDefault="00CD4464" w:rsidP="00390251">
      <w:r>
        <w:separator/>
      </w:r>
    </w:p>
    <w:p w14:paraId="67CB4BA3" w14:textId="77777777" w:rsidR="00CD4464" w:rsidRDefault="00CD4464"/>
  </w:footnote>
  <w:footnote w:type="continuationSeparator" w:id="0">
    <w:p w14:paraId="0F257EF4" w14:textId="77777777" w:rsidR="00CD4464" w:rsidRDefault="00CD4464" w:rsidP="00390251">
      <w:r>
        <w:continuationSeparator/>
      </w:r>
    </w:p>
    <w:p w14:paraId="2C840912" w14:textId="77777777" w:rsidR="00CD4464" w:rsidRDefault="00CD44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825CB"/>
    <w:multiLevelType w:val="hybridMultilevel"/>
    <w:tmpl w:val="B7408B46"/>
    <w:lvl w:ilvl="0" w:tplc="F4585680">
      <w:start w:val="1"/>
      <w:numFmt w:val="bullet"/>
      <w:lvlText w:val="•"/>
      <w:lvlJc w:val="left"/>
      <w:pPr>
        <w:ind w:left="720" w:hanging="360"/>
      </w:pPr>
      <w:rPr>
        <w:rFonts w:ascii="Arial" w:hAnsi="Arial" w:hint="default"/>
      </w:rPr>
    </w:lvl>
    <w:lvl w:ilvl="1" w:tplc="D90402AC" w:tentative="1">
      <w:start w:val="1"/>
      <w:numFmt w:val="bullet"/>
      <w:lvlText w:val="•"/>
      <w:lvlJc w:val="left"/>
      <w:pPr>
        <w:tabs>
          <w:tab w:val="num" w:pos="1440"/>
        </w:tabs>
        <w:ind w:left="1440" w:hanging="360"/>
      </w:pPr>
      <w:rPr>
        <w:rFonts w:ascii="Arial" w:hAnsi="Arial" w:hint="default"/>
      </w:rPr>
    </w:lvl>
    <w:lvl w:ilvl="2" w:tplc="EB607D0E" w:tentative="1">
      <w:start w:val="1"/>
      <w:numFmt w:val="bullet"/>
      <w:lvlText w:val="•"/>
      <w:lvlJc w:val="left"/>
      <w:pPr>
        <w:tabs>
          <w:tab w:val="num" w:pos="2160"/>
        </w:tabs>
        <w:ind w:left="2160" w:hanging="360"/>
      </w:pPr>
      <w:rPr>
        <w:rFonts w:ascii="Arial" w:hAnsi="Arial" w:hint="default"/>
      </w:rPr>
    </w:lvl>
    <w:lvl w:ilvl="3" w:tplc="E3D2813A" w:tentative="1">
      <w:start w:val="1"/>
      <w:numFmt w:val="bullet"/>
      <w:lvlText w:val="•"/>
      <w:lvlJc w:val="left"/>
      <w:pPr>
        <w:tabs>
          <w:tab w:val="num" w:pos="2880"/>
        </w:tabs>
        <w:ind w:left="2880" w:hanging="360"/>
      </w:pPr>
      <w:rPr>
        <w:rFonts w:ascii="Arial" w:hAnsi="Arial" w:hint="default"/>
      </w:rPr>
    </w:lvl>
    <w:lvl w:ilvl="4" w:tplc="0662475E" w:tentative="1">
      <w:start w:val="1"/>
      <w:numFmt w:val="bullet"/>
      <w:lvlText w:val="•"/>
      <w:lvlJc w:val="left"/>
      <w:pPr>
        <w:tabs>
          <w:tab w:val="num" w:pos="3600"/>
        </w:tabs>
        <w:ind w:left="3600" w:hanging="360"/>
      </w:pPr>
      <w:rPr>
        <w:rFonts w:ascii="Arial" w:hAnsi="Arial" w:hint="default"/>
      </w:rPr>
    </w:lvl>
    <w:lvl w:ilvl="5" w:tplc="35320CD4" w:tentative="1">
      <w:start w:val="1"/>
      <w:numFmt w:val="bullet"/>
      <w:lvlText w:val="•"/>
      <w:lvlJc w:val="left"/>
      <w:pPr>
        <w:tabs>
          <w:tab w:val="num" w:pos="4320"/>
        </w:tabs>
        <w:ind w:left="4320" w:hanging="360"/>
      </w:pPr>
      <w:rPr>
        <w:rFonts w:ascii="Arial" w:hAnsi="Arial" w:hint="default"/>
      </w:rPr>
    </w:lvl>
    <w:lvl w:ilvl="6" w:tplc="9EA8217A" w:tentative="1">
      <w:start w:val="1"/>
      <w:numFmt w:val="bullet"/>
      <w:lvlText w:val="•"/>
      <w:lvlJc w:val="left"/>
      <w:pPr>
        <w:tabs>
          <w:tab w:val="num" w:pos="5040"/>
        </w:tabs>
        <w:ind w:left="5040" w:hanging="360"/>
      </w:pPr>
      <w:rPr>
        <w:rFonts w:ascii="Arial" w:hAnsi="Arial" w:hint="default"/>
      </w:rPr>
    </w:lvl>
    <w:lvl w:ilvl="7" w:tplc="CCD6E846" w:tentative="1">
      <w:start w:val="1"/>
      <w:numFmt w:val="bullet"/>
      <w:lvlText w:val="•"/>
      <w:lvlJc w:val="left"/>
      <w:pPr>
        <w:tabs>
          <w:tab w:val="num" w:pos="5760"/>
        </w:tabs>
        <w:ind w:left="5760" w:hanging="360"/>
      </w:pPr>
      <w:rPr>
        <w:rFonts w:ascii="Arial" w:hAnsi="Arial" w:hint="default"/>
      </w:rPr>
    </w:lvl>
    <w:lvl w:ilvl="8" w:tplc="54A474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446595"/>
    <w:multiLevelType w:val="multilevel"/>
    <w:tmpl w:val="7E2E1A7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C7C01"/>
    <w:multiLevelType w:val="multilevel"/>
    <w:tmpl w:val="06FA1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BE2462"/>
    <w:multiLevelType w:val="multilevel"/>
    <w:tmpl w:val="D9C870E6"/>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54314C"/>
    <w:multiLevelType w:val="multilevel"/>
    <w:tmpl w:val="D8C0016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8D408B"/>
    <w:multiLevelType w:val="multilevel"/>
    <w:tmpl w:val="BB44CB6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D06DDD"/>
    <w:multiLevelType w:val="multilevel"/>
    <w:tmpl w:val="2606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EE68F6"/>
    <w:multiLevelType w:val="hybridMultilevel"/>
    <w:tmpl w:val="2CD071A8"/>
    <w:lvl w:ilvl="0" w:tplc="CA6899D6">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4"/>
  </w:num>
  <w:num w:numId="4" w16cid:durableId="996802858">
    <w:abstractNumId w:val="30"/>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8"/>
  </w:num>
  <w:num w:numId="12" w16cid:durableId="803698313">
    <w:abstractNumId w:val="25"/>
  </w:num>
  <w:num w:numId="13" w16cid:durableId="1870216879">
    <w:abstractNumId w:val="27"/>
  </w:num>
  <w:num w:numId="14" w16cid:durableId="100340676">
    <w:abstractNumId w:val="0"/>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9"/>
  </w:num>
  <w:num w:numId="20" w16cid:durableId="267927197">
    <w:abstractNumId w:val="6"/>
  </w:num>
  <w:num w:numId="21" w16cid:durableId="48654765">
    <w:abstractNumId w:val="17"/>
  </w:num>
  <w:num w:numId="22" w16cid:durableId="1337196786">
    <w:abstractNumId w:val="23"/>
  </w:num>
  <w:num w:numId="23" w16cid:durableId="1755130753">
    <w:abstractNumId w:val="1"/>
  </w:num>
  <w:num w:numId="24" w16cid:durableId="726926220">
    <w:abstractNumId w:val="12"/>
  </w:num>
  <w:num w:numId="25" w16cid:durableId="2083483834">
    <w:abstractNumId w:val="15"/>
  </w:num>
  <w:num w:numId="26" w16cid:durableId="2097245557">
    <w:abstractNumId w:val="32"/>
  </w:num>
  <w:num w:numId="27" w16cid:durableId="475149258">
    <w:abstractNumId w:val="21"/>
  </w:num>
  <w:num w:numId="28" w16cid:durableId="618951426">
    <w:abstractNumId w:val="2"/>
  </w:num>
  <w:num w:numId="29" w16cid:durableId="1934438549">
    <w:abstractNumId w:val="18"/>
  </w:num>
  <w:num w:numId="30" w16cid:durableId="1246233427">
    <w:abstractNumId w:val="26"/>
  </w:num>
  <w:num w:numId="31" w16cid:durableId="1459909227">
    <w:abstractNumId w:val="22"/>
  </w:num>
  <w:num w:numId="32" w16cid:durableId="839930007">
    <w:abstractNumId w:val="3"/>
  </w:num>
  <w:num w:numId="33" w16cid:durableId="620262999">
    <w:abstractNumId w:val="33"/>
  </w:num>
  <w:num w:numId="34" w16cid:durableId="2044164325">
    <w:abstractNumId w:val="7"/>
  </w:num>
  <w:num w:numId="35" w16cid:durableId="9379005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219"/>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338"/>
    <w:rsid w:val="001B0B2F"/>
    <w:rsid w:val="001B66FA"/>
    <w:rsid w:val="001C09E8"/>
    <w:rsid w:val="001C269D"/>
    <w:rsid w:val="001C3CC4"/>
    <w:rsid w:val="001C7C72"/>
    <w:rsid w:val="001D1817"/>
    <w:rsid w:val="001D3BD1"/>
    <w:rsid w:val="001E35F9"/>
    <w:rsid w:val="001F11F1"/>
    <w:rsid w:val="001F6460"/>
    <w:rsid w:val="001F79E2"/>
    <w:rsid w:val="00200104"/>
    <w:rsid w:val="00204E14"/>
    <w:rsid w:val="00205059"/>
    <w:rsid w:val="002063C3"/>
    <w:rsid w:val="002132F9"/>
    <w:rsid w:val="00213F52"/>
    <w:rsid w:val="002177E6"/>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524"/>
    <w:rsid w:val="00303350"/>
    <w:rsid w:val="003171A8"/>
    <w:rsid w:val="003257BD"/>
    <w:rsid w:val="003264AE"/>
    <w:rsid w:val="003268ED"/>
    <w:rsid w:val="003302A1"/>
    <w:rsid w:val="00331A88"/>
    <w:rsid w:val="00332956"/>
    <w:rsid w:val="003408DD"/>
    <w:rsid w:val="003505BC"/>
    <w:rsid w:val="00354F34"/>
    <w:rsid w:val="003576C7"/>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31B"/>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AC6"/>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1DDC"/>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599"/>
    <w:rsid w:val="006C1FDD"/>
    <w:rsid w:val="006D29FD"/>
    <w:rsid w:val="006D3C97"/>
    <w:rsid w:val="006D4BBB"/>
    <w:rsid w:val="006E0AB0"/>
    <w:rsid w:val="006E1992"/>
    <w:rsid w:val="006E21D0"/>
    <w:rsid w:val="006E7B19"/>
    <w:rsid w:val="006F307C"/>
    <w:rsid w:val="006F4828"/>
    <w:rsid w:val="006F60E0"/>
    <w:rsid w:val="00700361"/>
    <w:rsid w:val="007055BC"/>
    <w:rsid w:val="00717E6F"/>
    <w:rsid w:val="00720BA7"/>
    <w:rsid w:val="00724E06"/>
    <w:rsid w:val="00726348"/>
    <w:rsid w:val="00731CAC"/>
    <w:rsid w:val="00733B2B"/>
    <w:rsid w:val="00733EEB"/>
    <w:rsid w:val="0074063A"/>
    <w:rsid w:val="007407AA"/>
    <w:rsid w:val="00743859"/>
    <w:rsid w:val="00745541"/>
    <w:rsid w:val="00751B2D"/>
    <w:rsid w:val="0076027F"/>
    <w:rsid w:val="00763A08"/>
    <w:rsid w:val="00765172"/>
    <w:rsid w:val="00765EE1"/>
    <w:rsid w:val="00767FC7"/>
    <w:rsid w:val="00770C66"/>
    <w:rsid w:val="00776145"/>
    <w:rsid w:val="007816BA"/>
    <w:rsid w:val="0078273B"/>
    <w:rsid w:val="007849BE"/>
    <w:rsid w:val="00784D14"/>
    <w:rsid w:val="007858F2"/>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65FC"/>
    <w:rsid w:val="008800C5"/>
    <w:rsid w:val="008951D3"/>
    <w:rsid w:val="008A0F8C"/>
    <w:rsid w:val="008B346A"/>
    <w:rsid w:val="008B67D3"/>
    <w:rsid w:val="008C0D5E"/>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6DA2"/>
    <w:rsid w:val="0096006D"/>
    <w:rsid w:val="00961B2E"/>
    <w:rsid w:val="00965F27"/>
    <w:rsid w:val="009755FC"/>
    <w:rsid w:val="009831F5"/>
    <w:rsid w:val="00986EEC"/>
    <w:rsid w:val="00986FD8"/>
    <w:rsid w:val="00994351"/>
    <w:rsid w:val="009955DD"/>
    <w:rsid w:val="009A1242"/>
    <w:rsid w:val="009A3300"/>
    <w:rsid w:val="009A3C08"/>
    <w:rsid w:val="009A4E14"/>
    <w:rsid w:val="009A6F5D"/>
    <w:rsid w:val="009A769E"/>
    <w:rsid w:val="009B1FB6"/>
    <w:rsid w:val="009B3534"/>
    <w:rsid w:val="009C2421"/>
    <w:rsid w:val="009C5D44"/>
    <w:rsid w:val="009D2E0B"/>
    <w:rsid w:val="009E5020"/>
    <w:rsid w:val="009F41DE"/>
    <w:rsid w:val="009F5000"/>
    <w:rsid w:val="009F5AC3"/>
    <w:rsid w:val="009F6BB7"/>
    <w:rsid w:val="009F736C"/>
    <w:rsid w:val="00A003F5"/>
    <w:rsid w:val="00A0582E"/>
    <w:rsid w:val="00A0742C"/>
    <w:rsid w:val="00A07DB0"/>
    <w:rsid w:val="00A1213B"/>
    <w:rsid w:val="00A1787E"/>
    <w:rsid w:val="00A36E0D"/>
    <w:rsid w:val="00A37D20"/>
    <w:rsid w:val="00A4024C"/>
    <w:rsid w:val="00A42F82"/>
    <w:rsid w:val="00A50649"/>
    <w:rsid w:val="00A51109"/>
    <w:rsid w:val="00A51EFB"/>
    <w:rsid w:val="00A55016"/>
    <w:rsid w:val="00A55809"/>
    <w:rsid w:val="00A56685"/>
    <w:rsid w:val="00A5764B"/>
    <w:rsid w:val="00A57A4E"/>
    <w:rsid w:val="00A61424"/>
    <w:rsid w:val="00A63265"/>
    <w:rsid w:val="00A6339D"/>
    <w:rsid w:val="00A64E71"/>
    <w:rsid w:val="00A703DC"/>
    <w:rsid w:val="00A7745F"/>
    <w:rsid w:val="00A776A8"/>
    <w:rsid w:val="00A82A83"/>
    <w:rsid w:val="00A82C9D"/>
    <w:rsid w:val="00A83D75"/>
    <w:rsid w:val="00A84AC7"/>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4"/>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390"/>
    <w:rsid w:val="00C45C06"/>
    <w:rsid w:val="00C46A16"/>
    <w:rsid w:val="00C474BF"/>
    <w:rsid w:val="00C52D60"/>
    <w:rsid w:val="00C61A6D"/>
    <w:rsid w:val="00C666E9"/>
    <w:rsid w:val="00C6700B"/>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464"/>
    <w:rsid w:val="00CD5765"/>
    <w:rsid w:val="00CE0890"/>
    <w:rsid w:val="00CE0C76"/>
    <w:rsid w:val="00CE1636"/>
    <w:rsid w:val="00CE6A00"/>
    <w:rsid w:val="00CE6A02"/>
    <w:rsid w:val="00CE6A0D"/>
    <w:rsid w:val="00CE712B"/>
    <w:rsid w:val="00CF4E46"/>
    <w:rsid w:val="00CF6CA5"/>
    <w:rsid w:val="00D07385"/>
    <w:rsid w:val="00D07C1B"/>
    <w:rsid w:val="00D101C9"/>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1C5"/>
    <w:rsid w:val="00D90204"/>
    <w:rsid w:val="00D929F1"/>
    <w:rsid w:val="00D9799D"/>
    <w:rsid w:val="00D97FF7"/>
    <w:rsid w:val="00DB1935"/>
    <w:rsid w:val="00DB45E4"/>
    <w:rsid w:val="00DC34BA"/>
    <w:rsid w:val="00DC3DDC"/>
    <w:rsid w:val="00DC4DFB"/>
    <w:rsid w:val="00DD0529"/>
    <w:rsid w:val="00DD05AB"/>
    <w:rsid w:val="00DD0929"/>
    <w:rsid w:val="00DD1665"/>
    <w:rsid w:val="00DD4D69"/>
    <w:rsid w:val="00DE0D1F"/>
    <w:rsid w:val="00DE6682"/>
    <w:rsid w:val="00DF26D2"/>
    <w:rsid w:val="00E0333A"/>
    <w:rsid w:val="00E12E9F"/>
    <w:rsid w:val="00E16786"/>
    <w:rsid w:val="00E17AFC"/>
    <w:rsid w:val="00E239F4"/>
    <w:rsid w:val="00E31847"/>
    <w:rsid w:val="00E32138"/>
    <w:rsid w:val="00E43EC5"/>
    <w:rsid w:val="00E45AB0"/>
    <w:rsid w:val="00E47693"/>
    <w:rsid w:val="00E50FE3"/>
    <w:rsid w:val="00E57EF4"/>
    <w:rsid w:val="00E6251E"/>
    <w:rsid w:val="00E65973"/>
    <w:rsid w:val="00E6714D"/>
    <w:rsid w:val="00E73456"/>
    <w:rsid w:val="00E739D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674E0"/>
    <w:rsid w:val="00F67986"/>
    <w:rsid w:val="00F722A2"/>
    <w:rsid w:val="00F75F59"/>
    <w:rsid w:val="00F82885"/>
    <w:rsid w:val="00F842FD"/>
    <w:rsid w:val="00F87E26"/>
    <w:rsid w:val="00F96C3F"/>
    <w:rsid w:val="00FA17A2"/>
    <w:rsid w:val="00FA1C94"/>
    <w:rsid w:val="00FB104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13</Pages>
  <Words>4482</Words>
  <Characters>25553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Shivangi Joshi</cp:lastModifiedBy>
  <cp:revision>19</cp:revision>
  <cp:lastPrinted>2016-10-24T12:21:00Z</cp:lastPrinted>
  <dcterms:created xsi:type="dcterms:W3CDTF">2023-09-12T14:06:00Z</dcterms:created>
  <dcterms:modified xsi:type="dcterms:W3CDTF">2025-02-21T19:26:00Z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