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3C14D0" w14:textId="77777777" w:rsidR="000B5522" w:rsidRDefault="000B5522" w:rsidP="000B5522">
      <w:pPr>
        <w:pStyle w:val="Heading1"/>
        <w:jc w:val="center"/>
        <w:rPr>
          <w:sz w:val="72"/>
        </w:rPr>
      </w:pPr>
    </w:p>
    <w:p w14:paraId="46F726A2" w14:textId="77777777" w:rsidR="000B5522" w:rsidRDefault="000B5522" w:rsidP="000B5522">
      <w:pPr>
        <w:pStyle w:val="Heading1"/>
        <w:jc w:val="center"/>
        <w:rPr>
          <w:sz w:val="72"/>
        </w:rPr>
      </w:pPr>
    </w:p>
    <w:p w14:paraId="1292021A" w14:textId="77777777" w:rsidR="000B5522" w:rsidRDefault="000B5522" w:rsidP="000B5522">
      <w:pPr>
        <w:pStyle w:val="Heading1"/>
        <w:jc w:val="center"/>
        <w:rPr>
          <w:sz w:val="72"/>
        </w:rPr>
      </w:pPr>
    </w:p>
    <w:p w14:paraId="06674C7B" w14:textId="77777777" w:rsidR="000B5522" w:rsidRDefault="000B5522" w:rsidP="000B5522">
      <w:pPr>
        <w:pStyle w:val="Heading1"/>
        <w:jc w:val="center"/>
        <w:rPr>
          <w:sz w:val="72"/>
        </w:rPr>
      </w:pPr>
    </w:p>
    <w:p w14:paraId="43EDC487" w14:textId="77777777" w:rsidR="000B5522" w:rsidRDefault="000B5522" w:rsidP="000B5522">
      <w:pPr>
        <w:pStyle w:val="Heading1"/>
        <w:jc w:val="center"/>
        <w:rPr>
          <w:sz w:val="72"/>
        </w:rPr>
      </w:pPr>
      <w:r w:rsidRPr="000B5522">
        <w:rPr>
          <w:sz w:val="72"/>
        </w:rPr>
        <w:t>Solution to a Potential Real-Life Scenario</w:t>
      </w:r>
    </w:p>
    <w:p w14:paraId="13995194" w14:textId="77777777" w:rsidR="000B5522" w:rsidRDefault="000B5522" w:rsidP="000B5522"/>
    <w:p w14:paraId="7BDB48C5" w14:textId="77777777" w:rsidR="000B5522" w:rsidRDefault="000B5522" w:rsidP="000B5522"/>
    <w:p w14:paraId="26839BA3" w14:textId="77777777" w:rsidR="000B5522" w:rsidRDefault="000B5522" w:rsidP="000B5522">
      <w:pPr>
        <w:jc w:val="center"/>
      </w:pPr>
      <w:r>
        <w:t>Dylan Martin (1802020)</w:t>
      </w:r>
    </w:p>
    <w:p w14:paraId="21F68F9D" w14:textId="77777777" w:rsidR="000B5522" w:rsidRDefault="000B5522" w:rsidP="000B5522">
      <w:pPr>
        <w:jc w:val="center"/>
      </w:pPr>
    </w:p>
    <w:p w14:paraId="0AF033E2" w14:textId="77777777" w:rsidR="000B5522" w:rsidRDefault="000B5522" w:rsidP="000B5522">
      <w:pPr>
        <w:jc w:val="center"/>
      </w:pPr>
    </w:p>
    <w:p w14:paraId="3C032145" w14:textId="77777777" w:rsidR="000B5522" w:rsidRDefault="000B5522" w:rsidP="000B5522">
      <w:pPr>
        <w:jc w:val="center"/>
      </w:pPr>
    </w:p>
    <w:p w14:paraId="5F20286F" w14:textId="77777777" w:rsidR="000B5522" w:rsidRDefault="000B5522" w:rsidP="000B5522">
      <w:pPr>
        <w:jc w:val="center"/>
      </w:pPr>
    </w:p>
    <w:p w14:paraId="6FBC1864" w14:textId="77777777" w:rsidR="000B5522" w:rsidRDefault="000B5522" w:rsidP="000B5522">
      <w:pPr>
        <w:jc w:val="center"/>
      </w:pPr>
    </w:p>
    <w:p w14:paraId="1E00AE04" w14:textId="77777777" w:rsidR="000B5522" w:rsidRDefault="000B5522" w:rsidP="000B5522">
      <w:pPr>
        <w:jc w:val="center"/>
      </w:pPr>
    </w:p>
    <w:p w14:paraId="1B208255" w14:textId="77777777" w:rsidR="000B5522" w:rsidRDefault="000B5522" w:rsidP="000B5522">
      <w:pPr>
        <w:jc w:val="center"/>
      </w:pPr>
    </w:p>
    <w:p w14:paraId="4934B72B" w14:textId="77777777" w:rsidR="000B5522" w:rsidRDefault="000B5522" w:rsidP="000B5522">
      <w:pPr>
        <w:jc w:val="center"/>
      </w:pPr>
    </w:p>
    <w:p w14:paraId="0663C09F" w14:textId="77777777" w:rsidR="000B5522" w:rsidRDefault="000B5522" w:rsidP="000B5522">
      <w:pPr>
        <w:jc w:val="center"/>
      </w:pPr>
    </w:p>
    <w:p w14:paraId="3BE138A1" w14:textId="77777777" w:rsidR="000B5522" w:rsidRDefault="000B5522" w:rsidP="000B5522">
      <w:pPr>
        <w:jc w:val="center"/>
      </w:pPr>
    </w:p>
    <w:p w14:paraId="4A463A0D" w14:textId="77777777" w:rsidR="000B5522" w:rsidRDefault="000B5522" w:rsidP="000B5522">
      <w:pPr>
        <w:jc w:val="center"/>
      </w:pPr>
    </w:p>
    <w:p w14:paraId="032DDC18" w14:textId="77777777" w:rsidR="000B5522" w:rsidRDefault="000B5522" w:rsidP="000B5522">
      <w:pPr>
        <w:jc w:val="center"/>
      </w:pPr>
    </w:p>
    <w:p w14:paraId="11613041" w14:textId="77777777" w:rsidR="000B5522" w:rsidRDefault="000B5522" w:rsidP="000B5522">
      <w:pPr>
        <w:jc w:val="center"/>
      </w:pPr>
    </w:p>
    <w:p w14:paraId="5884F58C" w14:textId="77777777" w:rsidR="000B5522" w:rsidRDefault="000B5522" w:rsidP="000B5522">
      <w:pPr>
        <w:pStyle w:val="Heading1"/>
      </w:pPr>
      <w:r>
        <w:lastRenderedPageBreak/>
        <w:t>Abstract</w:t>
      </w:r>
    </w:p>
    <w:p w14:paraId="7FCCD4B9" w14:textId="77777777" w:rsidR="000B5522" w:rsidRDefault="00B06D55" w:rsidP="000B5522">
      <w:r>
        <w:tab/>
        <w:t xml:space="preserve">In this assignment the author is tasked with designing a solution to a real-world scenario. This scenario details a company that needs a framework to be designed for a bring your own device network. Using Cisco Packet </w:t>
      </w:r>
      <w:proofErr w:type="gramStart"/>
      <w:r>
        <w:t>Tracer</w:t>
      </w:r>
      <w:proofErr w:type="gramEnd"/>
      <w:r>
        <w:t xml:space="preserve"> the author designs an almost fully functional framework, as well as discussing his ideas of how to implement the system, as well as how he feels the system can be improved upon in future development.  </w:t>
      </w:r>
    </w:p>
    <w:p w14:paraId="7009A761" w14:textId="77777777" w:rsidR="000B5522" w:rsidRDefault="000B5522" w:rsidP="000B5522">
      <w:pPr>
        <w:pStyle w:val="Heading1"/>
      </w:pPr>
      <w:r>
        <w:t>Introduction</w:t>
      </w:r>
    </w:p>
    <w:p w14:paraId="3D671CEA" w14:textId="77777777" w:rsidR="000B5522" w:rsidRDefault="000B5522" w:rsidP="000B5522">
      <w:r>
        <w:tab/>
        <w:t xml:space="preserve">The author has been tasked with designing a solution to a potential real-life scenario. In this scenario the company (Hyper-fort) is looking at allowing staff and customers to bring their own devices with them and have a framework in place to deal with all devices brought in from outside. As Hyper-fort is a large company security is a top </w:t>
      </w:r>
      <w:r w:rsidR="00B80EB2">
        <w:t>priority, as such the author will keep security in the fore</w:t>
      </w:r>
      <w:r w:rsidR="005D103E">
        <w:t xml:space="preserve">front of his mind during the design of his solution. </w:t>
      </w:r>
      <w:r w:rsidR="003B7EDC">
        <w:t>The author will be looking at many different areas that are involved in creating a large-scale bring you own device (</w:t>
      </w:r>
      <w:proofErr w:type="spellStart"/>
      <w:r w:rsidR="00F43BEA">
        <w:t>byod</w:t>
      </w:r>
      <w:proofErr w:type="spellEnd"/>
      <w:r w:rsidR="003B7EDC">
        <w:t xml:space="preserve">) framework and looking at how they will affect his final solution. </w:t>
      </w:r>
    </w:p>
    <w:p w14:paraId="37CD0D68" w14:textId="77777777" w:rsidR="003B7EDC" w:rsidRDefault="003B7EDC" w:rsidP="000B5522"/>
    <w:p w14:paraId="508824CC" w14:textId="77777777" w:rsidR="003B7EDC" w:rsidRDefault="003B7EDC" w:rsidP="003B7EDC">
      <w:pPr>
        <w:pStyle w:val="Heading1"/>
      </w:pPr>
      <w:r>
        <w:t>Design</w:t>
      </w:r>
    </w:p>
    <w:p w14:paraId="11F89408" w14:textId="77777777" w:rsidR="00F43BEA" w:rsidRDefault="003B7EDC" w:rsidP="003B7EDC">
      <w:r>
        <w:tab/>
        <w:t xml:space="preserve">After looking at the brief given to him, the most suitable way to solve the problem was to build a </w:t>
      </w:r>
      <w:proofErr w:type="spellStart"/>
      <w:r w:rsidR="00F43BEA">
        <w:t>byod</w:t>
      </w:r>
      <w:proofErr w:type="spellEnd"/>
      <w:r>
        <w:t xml:space="preserve"> network. However, as security was a main priority of Hyper-fort, the author was sceptical as to whether this was the best solution. </w:t>
      </w:r>
      <w:r w:rsidR="00F43BEA">
        <w:t xml:space="preserve">After experimenting with different designs in Cisco Packet Tracer the author soon realised that the only way forward was to go with a </w:t>
      </w:r>
      <w:proofErr w:type="spellStart"/>
      <w:r w:rsidR="00F43BEA">
        <w:t>byod</w:t>
      </w:r>
      <w:proofErr w:type="spellEnd"/>
      <w:r w:rsidR="00F43BEA">
        <w:t xml:space="preserve">, so he continued. </w:t>
      </w:r>
    </w:p>
    <w:p w14:paraId="0853BC4B" w14:textId="77777777" w:rsidR="00B274AE" w:rsidRDefault="00B274AE" w:rsidP="003B7EDC">
      <w:r>
        <w:tab/>
        <w:t xml:space="preserve">While considering his design, the author thought about his opinion on the advantages and disadvantages of a </w:t>
      </w:r>
      <w:proofErr w:type="spellStart"/>
      <w:r>
        <w:t>byod</w:t>
      </w:r>
      <w:proofErr w:type="spellEnd"/>
      <w:r>
        <w:t xml:space="preserve"> network. These were:</w:t>
      </w:r>
    </w:p>
    <w:p w14:paraId="0F6B445E" w14:textId="77777777" w:rsidR="00B274AE" w:rsidRDefault="00B274AE" w:rsidP="003B7EDC">
      <w:pPr>
        <w:rPr>
          <w:b/>
        </w:rPr>
      </w:pPr>
      <w:r w:rsidRPr="00B274AE">
        <w:rPr>
          <w:b/>
        </w:rPr>
        <w:t>Advantages</w:t>
      </w:r>
      <w:r>
        <w:rPr>
          <w:b/>
        </w:rPr>
        <w:t>:</w:t>
      </w:r>
    </w:p>
    <w:p w14:paraId="212A89B1" w14:textId="77777777" w:rsidR="00B274AE" w:rsidRPr="00B274AE" w:rsidRDefault="00B274AE" w:rsidP="00B274AE">
      <w:pPr>
        <w:pStyle w:val="ListParagraph"/>
        <w:numPr>
          <w:ilvl w:val="0"/>
          <w:numId w:val="1"/>
        </w:numPr>
        <w:rPr>
          <w:b/>
        </w:rPr>
      </w:pPr>
      <w:r>
        <w:t>Minimal cabling required</w:t>
      </w:r>
    </w:p>
    <w:p w14:paraId="77F0FFF9" w14:textId="77777777" w:rsidR="00B274AE" w:rsidRPr="00B274AE" w:rsidRDefault="00B274AE" w:rsidP="00B274AE">
      <w:pPr>
        <w:pStyle w:val="ListParagraph"/>
        <w:numPr>
          <w:ilvl w:val="0"/>
          <w:numId w:val="1"/>
        </w:numPr>
        <w:rPr>
          <w:b/>
        </w:rPr>
      </w:pPr>
      <w:r>
        <w:t>Minimal maintenance</w:t>
      </w:r>
    </w:p>
    <w:p w14:paraId="7398E7E5" w14:textId="77777777" w:rsidR="00B274AE" w:rsidRPr="00B274AE" w:rsidRDefault="00B274AE" w:rsidP="00B274AE">
      <w:pPr>
        <w:pStyle w:val="ListParagraph"/>
        <w:numPr>
          <w:ilvl w:val="0"/>
          <w:numId w:val="1"/>
        </w:numPr>
        <w:rPr>
          <w:b/>
        </w:rPr>
      </w:pPr>
      <w:r>
        <w:t>Users can use their own devices</w:t>
      </w:r>
    </w:p>
    <w:p w14:paraId="4C052085" w14:textId="77777777" w:rsidR="00B274AE" w:rsidRDefault="00E45D8B" w:rsidP="00E45D8B">
      <w:pPr>
        <w:rPr>
          <w:b/>
        </w:rPr>
      </w:pPr>
      <w:r w:rsidRPr="00E45D8B">
        <w:rPr>
          <w:b/>
        </w:rPr>
        <w:t>Disadvantages</w:t>
      </w:r>
    </w:p>
    <w:p w14:paraId="7BBD708B" w14:textId="77777777" w:rsidR="00E45D8B" w:rsidRDefault="00E45D8B" w:rsidP="00E45D8B">
      <w:pPr>
        <w:pStyle w:val="ListParagraph"/>
        <w:numPr>
          <w:ilvl w:val="0"/>
          <w:numId w:val="2"/>
        </w:numPr>
      </w:pPr>
      <w:r>
        <w:t>Can be very unsecure</w:t>
      </w:r>
    </w:p>
    <w:p w14:paraId="2D9389B8" w14:textId="77777777" w:rsidR="00E45D8B" w:rsidRDefault="00E45D8B" w:rsidP="00E45D8B">
      <w:pPr>
        <w:pStyle w:val="ListParagraph"/>
        <w:numPr>
          <w:ilvl w:val="0"/>
          <w:numId w:val="2"/>
        </w:numPr>
      </w:pPr>
      <w:r>
        <w:t>Catering to many different devices</w:t>
      </w:r>
    </w:p>
    <w:p w14:paraId="10173030" w14:textId="77777777" w:rsidR="00E45D8B" w:rsidRDefault="00E45D8B" w:rsidP="00E45D8B">
      <w:pPr>
        <w:pStyle w:val="ListParagraph"/>
        <w:numPr>
          <w:ilvl w:val="0"/>
          <w:numId w:val="2"/>
        </w:numPr>
      </w:pPr>
      <w:r>
        <w:t>Very slow at peak times</w:t>
      </w:r>
    </w:p>
    <w:p w14:paraId="64A05AD5" w14:textId="77777777" w:rsidR="00E45D8B" w:rsidRPr="00E45D8B" w:rsidRDefault="00E45D8B" w:rsidP="00E45D8B">
      <w:pPr>
        <w:ind w:left="360"/>
      </w:pPr>
    </w:p>
    <w:p w14:paraId="76C97C76" w14:textId="77777777" w:rsidR="00F43BEA" w:rsidRDefault="00F43BEA" w:rsidP="003B7EDC">
      <w:r>
        <w:rPr>
          <w:noProof/>
        </w:rPr>
        <w:lastRenderedPageBreak/>
        <w:drawing>
          <wp:inline distT="0" distB="0" distL="0" distR="0" wp14:anchorId="17A1CB59" wp14:editId="3502DC97">
            <wp:extent cx="5731510" cy="249682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496820"/>
                    </a:xfrm>
                    <a:prstGeom prst="rect">
                      <a:avLst/>
                    </a:prstGeom>
                  </pic:spPr>
                </pic:pic>
              </a:graphicData>
            </a:graphic>
          </wp:inline>
        </w:drawing>
      </w:r>
    </w:p>
    <w:p w14:paraId="2AB8A7F7" w14:textId="77777777" w:rsidR="003B7EDC" w:rsidRDefault="00F43BEA" w:rsidP="003B7EDC">
      <w:r>
        <w:t>The screenshot above is taken directly from the authors design on packet tracer and is fully functional. It shows a basic layout of a server room, the lobby at Hyper-fort and how these are connected to the internet via a modem. The modem is then connected to a firewall, which is used to keep out any malicious software attempting to enter the system. This is then connected via a router and a switch to a wireless access point inside the lobby. This access point is protected by a password which will be given to people as and when they require it. As added security, the router and switch are both protected by 2 passwords</w:t>
      </w:r>
      <w:r w:rsidR="00B274AE">
        <w:t>, only to be given to trusted members of staff who require access. The access point in the lobby will be stored in a secure container inside a storage cupboard with a locked door and the server room is locked behind a door also, to protect from a physical attack.</w:t>
      </w:r>
      <w:r w:rsidR="00E45D8B">
        <w:t xml:space="preserve"> Also, all unused ports on the switch are down and can only be activated with access to the 2 passwords. When attempting to login to the router or the switch, a message is displayed warning potential hackers that unauthorised users will be prosecuted to prevent malicious behaviour and to conform to standards expected of a large company such as Hyper-fort.  </w:t>
      </w:r>
      <w:r w:rsidR="00B274AE">
        <w:t xml:space="preserve"> </w:t>
      </w:r>
      <w:r>
        <w:t xml:space="preserve">  </w:t>
      </w:r>
    </w:p>
    <w:p w14:paraId="09107431" w14:textId="77777777" w:rsidR="00E45D8B" w:rsidRDefault="00E45D8B" w:rsidP="003B7EDC"/>
    <w:p w14:paraId="57463DE3" w14:textId="77777777" w:rsidR="00E45D8B" w:rsidRDefault="00E45D8B" w:rsidP="00E45D8B">
      <w:pPr>
        <w:pStyle w:val="Heading1"/>
      </w:pPr>
      <w:r>
        <w:t>Policies</w:t>
      </w:r>
      <w:r w:rsidR="007165C8">
        <w:t xml:space="preserve"> and Software</w:t>
      </w:r>
    </w:p>
    <w:p w14:paraId="3CC10F3F" w14:textId="77777777" w:rsidR="00E45D8B" w:rsidRDefault="00E45D8B" w:rsidP="00E45D8B">
      <w:r>
        <w:tab/>
        <w:t>While designing the framework, the author also had to consider different policies to implement to keep the network secure and efficient. These are listed below:</w:t>
      </w:r>
    </w:p>
    <w:p w14:paraId="5572BF4C" w14:textId="77777777" w:rsidR="00E45D8B" w:rsidRDefault="00E45D8B" w:rsidP="00E45D8B">
      <w:r>
        <w:rPr>
          <w:b/>
        </w:rPr>
        <w:t xml:space="preserve">Security Policy – </w:t>
      </w:r>
      <w:r>
        <w:t xml:space="preserve">All users are only allowed access </w:t>
      </w:r>
      <w:r w:rsidR="007165C8">
        <w:t>to the password allowing them to connect to an access point. Any users attempting to maliciously access the system are immediately warned that they will be prosecuted and if this warning is not obeyed, will be caught and prosecuted. Passwords will be changed regularly</w:t>
      </w:r>
    </w:p>
    <w:p w14:paraId="2E21B787" w14:textId="77777777" w:rsidR="007165C8" w:rsidRDefault="007165C8" w:rsidP="00E45D8B">
      <w:r>
        <w:rPr>
          <w:b/>
        </w:rPr>
        <w:t xml:space="preserve">Device Management Policy – </w:t>
      </w:r>
      <w:r>
        <w:t>Any device that hasn’t connected for over 6 months will be deleted from the system. If too many devices are connected, bandwidth will be limited.</w:t>
      </w:r>
    </w:p>
    <w:p w14:paraId="5E8A859E" w14:textId="77777777" w:rsidR="00AD0034" w:rsidRDefault="007165C8" w:rsidP="00E45D8B">
      <w:pPr>
        <w:rPr>
          <w:rFonts w:cstheme="minorHAnsi"/>
          <w:color w:val="3B3B3C"/>
        </w:rPr>
      </w:pPr>
      <w:r>
        <w:tab/>
        <w:t xml:space="preserve">The author also investigated different pieces of mobile device management software to go alongside the framework. After some research the author decided the most suitable piece of software would be: </w:t>
      </w:r>
      <w:proofErr w:type="spellStart"/>
      <w:r>
        <w:t>Soti</w:t>
      </w:r>
      <w:proofErr w:type="spellEnd"/>
      <w:r>
        <w:t xml:space="preserve"> </w:t>
      </w:r>
      <w:r w:rsidR="00AD0034">
        <w:t>MobiControl. The author decided on this piece of software as one reviewer said about it: “</w:t>
      </w:r>
      <w:r w:rsidR="00AD0034">
        <w:rPr>
          <w:rFonts w:ascii="Arial" w:hAnsi="Arial" w:cs="Arial"/>
          <w:color w:val="3B3B3C"/>
          <w:sz w:val="21"/>
          <w:szCs w:val="21"/>
        </w:rPr>
        <w:t>Comprehensive set of profile and rules-based device management functions.</w:t>
      </w:r>
      <w:r w:rsidR="00AD0034">
        <w:rPr>
          <w:rFonts w:ascii="Arial" w:hAnsi="Arial" w:cs="Arial"/>
          <w:color w:val="3B3B3C"/>
          <w:sz w:val="21"/>
          <w:szCs w:val="21"/>
        </w:rPr>
        <w:t xml:space="preserve">” </w:t>
      </w:r>
      <w:sdt>
        <w:sdtPr>
          <w:rPr>
            <w:rFonts w:ascii="Arial" w:hAnsi="Arial" w:cs="Arial"/>
            <w:color w:val="3B3B3C"/>
            <w:sz w:val="21"/>
            <w:szCs w:val="21"/>
          </w:rPr>
          <w:id w:val="1351068404"/>
          <w:citation/>
        </w:sdtPr>
        <w:sdtContent>
          <w:r w:rsidR="00AD0034">
            <w:rPr>
              <w:rFonts w:ascii="Arial" w:hAnsi="Arial" w:cs="Arial"/>
              <w:color w:val="3B3B3C"/>
              <w:sz w:val="21"/>
              <w:szCs w:val="21"/>
            </w:rPr>
            <w:fldChar w:fldCharType="begin"/>
          </w:r>
          <w:r w:rsidR="00AD0034">
            <w:rPr>
              <w:rFonts w:ascii="Arial" w:hAnsi="Arial" w:cs="Arial"/>
              <w:color w:val="3B3B3C"/>
              <w:sz w:val="21"/>
              <w:szCs w:val="21"/>
            </w:rPr>
            <w:instrText xml:space="preserve"> CITATION Pau18 \l 2057 </w:instrText>
          </w:r>
          <w:r w:rsidR="00AD0034">
            <w:rPr>
              <w:rFonts w:ascii="Arial" w:hAnsi="Arial" w:cs="Arial"/>
              <w:color w:val="3B3B3C"/>
              <w:sz w:val="21"/>
              <w:szCs w:val="21"/>
            </w:rPr>
            <w:fldChar w:fldCharType="separate"/>
          </w:r>
          <w:r w:rsidR="00AD0034" w:rsidRPr="00AD0034">
            <w:rPr>
              <w:rFonts w:ascii="Arial" w:hAnsi="Arial" w:cs="Arial"/>
              <w:noProof/>
              <w:color w:val="3B3B3C"/>
              <w:sz w:val="21"/>
              <w:szCs w:val="21"/>
            </w:rPr>
            <w:t>[1]</w:t>
          </w:r>
          <w:r w:rsidR="00AD0034">
            <w:rPr>
              <w:rFonts w:ascii="Arial" w:hAnsi="Arial" w:cs="Arial"/>
              <w:color w:val="3B3B3C"/>
              <w:sz w:val="21"/>
              <w:szCs w:val="21"/>
            </w:rPr>
            <w:fldChar w:fldCharType="end"/>
          </w:r>
        </w:sdtContent>
      </w:sdt>
      <w:r w:rsidR="00AD0034">
        <w:rPr>
          <w:rFonts w:ascii="Arial" w:hAnsi="Arial" w:cs="Arial"/>
          <w:color w:val="3B3B3C"/>
          <w:sz w:val="21"/>
          <w:szCs w:val="21"/>
        </w:rPr>
        <w:t xml:space="preserve"> </w:t>
      </w:r>
      <w:r w:rsidR="00AD0034">
        <w:rPr>
          <w:rFonts w:cstheme="minorHAnsi"/>
          <w:color w:val="3B3B3C"/>
        </w:rPr>
        <w:t xml:space="preserve">Also, the author noticed that this piece of software had a good price compared to other pieces of software he looked at. </w:t>
      </w:r>
    </w:p>
    <w:p w14:paraId="0334D47F" w14:textId="77777777" w:rsidR="00AD0034" w:rsidRDefault="00AD0034" w:rsidP="00AD0034">
      <w:pPr>
        <w:pStyle w:val="Heading1"/>
      </w:pPr>
      <w:r>
        <w:lastRenderedPageBreak/>
        <w:t>Considerations</w:t>
      </w:r>
    </w:p>
    <w:p w14:paraId="1CC8B44D" w14:textId="77777777" w:rsidR="00AD0034" w:rsidRDefault="00AD0034" w:rsidP="00AD0034">
      <w:r>
        <w:tab/>
        <w:t xml:space="preserve">While creating the framework, the author also had to take certain issues into consideration and how to deal with them. When looking at the devices that are connecting to the network, the data they can possibly retain may be an issue. To deal with this all devices will be monitored and </w:t>
      </w:r>
      <w:r w:rsidR="00556B81">
        <w:t xml:space="preserve">checked to make sure no vital data is lost or stolen. Another problem that arises with people bringing their own devices is their personal usage being greater than business usage. This will be dealt with by making sure that each user’s activity is monitored and that apps can be blocked if they are seen to be a distraction. To deal with the problem of man users having many different devices, the mobile device management software selected is adept with dealing with numerous devices and operating systems. If a user is known to have left the company, then any devices they had connected will be removed from the network. </w:t>
      </w:r>
    </w:p>
    <w:p w14:paraId="5AB9AF3C" w14:textId="77777777" w:rsidR="00556B81" w:rsidRDefault="00556B81" w:rsidP="00556B81">
      <w:pPr>
        <w:pStyle w:val="Heading1"/>
      </w:pPr>
      <w:r>
        <w:t>Conclusion</w:t>
      </w:r>
    </w:p>
    <w:p w14:paraId="208489A9" w14:textId="5E66EEE7" w:rsidR="00556B81" w:rsidRDefault="00556B81" w:rsidP="00556B81">
      <w:r>
        <w:tab/>
        <w:t xml:space="preserve">Overall the author felt that his design was suited to the problem that he was set. He found that working in packet tracer helped him efficiently design the framework and to test if it would work in a </w:t>
      </w:r>
      <w:r w:rsidR="00B06D55">
        <w:t>real-life</w:t>
      </w:r>
      <w:r>
        <w:t xml:space="preserve"> scenario. </w:t>
      </w:r>
      <w:r w:rsidR="00B06D55">
        <w:t xml:space="preserve">The author has suggested that to improve the system further, more access point can be added at any time to increase the rang of the network.  The author has also said that in the packet tracer the modem and firewall are not fully configured but were put in to show how the actual framework would look if built. </w:t>
      </w:r>
    </w:p>
    <w:sdt>
      <w:sdtPr>
        <w:id w:val="-1812463247"/>
        <w:docPartObj>
          <w:docPartGallery w:val="Bibliographies"/>
          <w:docPartUnique/>
        </w:docPartObj>
      </w:sdtPr>
      <w:sdtEndPr>
        <w:rPr>
          <w:rFonts w:asciiTheme="minorHAnsi" w:eastAsiaTheme="minorHAnsi" w:hAnsiTheme="minorHAnsi" w:cstheme="minorBidi"/>
          <w:color w:val="auto"/>
          <w:sz w:val="22"/>
          <w:szCs w:val="22"/>
        </w:rPr>
      </w:sdtEndPr>
      <w:sdtContent>
        <w:p w14:paraId="1F2809C4" w14:textId="5AECD037" w:rsidR="0099571E" w:rsidRDefault="0099571E">
          <w:pPr>
            <w:pStyle w:val="Heading1"/>
          </w:pPr>
          <w:r>
            <w:t>Bibliography</w:t>
          </w:r>
        </w:p>
        <w:sdt>
          <w:sdtPr>
            <w:id w:val="111145805"/>
            <w:bibliography/>
          </w:sdtPr>
          <w:sdtContent>
            <w:p w14:paraId="7AE4F32F" w14:textId="77777777" w:rsidR="0099571E" w:rsidRDefault="0099571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99571E" w14:paraId="374A99BF" w14:textId="77777777">
                <w:trPr>
                  <w:divId w:val="924148176"/>
                  <w:tblCellSpacing w:w="15" w:type="dxa"/>
                </w:trPr>
                <w:tc>
                  <w:tcPr>
                    <w:tcW w:w="50" w:type="pct"/>
                    <w:hideMark/>
                  </w:tcPr>
                  <w:p w14:paraId="7B25D3D6" w14:textId="42817150" w:rsidR="0099571E" w:rsidRDefault="0099571E">
                    <w:pPr>
                      <w:pStyle w:val="Bibliography"/>
                      <w:rPr>
                        <w:noProof/>
                        <w:sz w:val="24"/>
                        <w:szCs w:val="24"/>
                      </w:rPr>
                    </w:pPr>
                    <w:r>
                      <w:rPr>
                        <w:noProof/>
                      </w:rPr>
                      <w:t xml:space="preserve">[1] </w:t>
                    </w:r>
                  </w:p>
                </w:tc>
                <w:tc>
                  <w:tcPr>
                    <w:tcW w:w="0" w:type="auto"/>
                    <w:hideMark/>
                  </w:tcPr>
                  <w:p w14:paraId="753CC47B" w14:textId="77777777" w:rsidR="0099571E" w:rsidRDefault="0099571E">
                    <w:pPr>
                      <w:pStyle w:val="Bibliography"/>
                      <w:rPr>
                        <w:noProof/>
                      </w:rPr>
                    </w:pPr>
                    <w:r>
                      <w:rPr>
                        <w:noProof/>
                      </w:rPr>
                      <w:t>P. Ferril, “PC Mag,” 15 February 2018. [Online]. Available: https://uk.pcmag.com/cloud-services/82176/soti-mobicontrol. [Accessed 28 December 2018].</w:t>
                    </w:r>
                  </w:p>
                </w:tc>
              </w:tr>
            </w:tbl>
            <w:p w14:paraId="43F8FFFD" w14:textId="77777777" w:rsidR="0099571E" w:rsidRDefault="0099571E">
              <w:pPr>
                <w:divId w:val="924148176"/>
                <w:rPr>
                  <w:rFonts w:eastAsia="Times New Roman"/>
                  <w:noProof/>
                </w:rPr>
              </w:pPr>
            </w:p>
            <w:p w14:paraId="5E0B7739" w14:textId="3C426A17" w:rsidR="0099571E" w:rsidRDefault="0099571E">
              <w:r>
                <w:rPr>
                  <w:b/>
                  <w:bCs/>
                  <w:noProof/>
                </w:rPr>
                <w:fldChar w:fldCharType="end"/>
              </w:r>
            </w:p>
          </w:sdtContent>
        </w:sdt>
      </w:sdtContent>
    </w:sdt>
    <w:p w14:paraId="2DE7F746" w14:textId="77777777" w:rsidR="0099571E" w:rsidRPr="00556B81" w:rsidRDefault="0099571E" w:rsidP="00556B81">
      <w:bookmarkStart w:id="0" w:name="_GoBack"/>
      <w:bookmarkEnd w:id="0"/>
    </w:p>
    <w:sectPr w:rsidR="0099571E" w:rsidRPr="00556B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08142A"/>
    <w:multiLevelType w:val="hybridMultilevel"/>
    <w:tmpl w:val="AC720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92387D"/>
    <w:multiLevelType w:val="hybridMultilevel"/>
    <w:tmpl w:val="9E743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522"/>
    <w:rsid w:val="000B5522"/>
    <w:rsid w:val="003B7EDC"/>
    <w:rsid w:val="00556B81"/>
    <w:rsid w:val="005D103E"/>
    <w:rsid w:val="007165C8"/>
    <w:rsid w:val="0099571E"/>
    <w:rsid w:val="00AD0034"/>
    <w:rsid w:val="00B06D55"/>
    <w:rsid w:val="00B274AE"/>
    <w:rsid w:val="00B80EB2"/>
    <w:rsid w:val="00CE2CFF"/>
    <w:rsid w:val="00E45D8B"/>
    <w:rsid w:val="00F43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E01FC"/>
  <w15:chartTrackingRefBased/>
  <w15:docId w15:val="{EB9D1E0B-60BB-45AC-9F71-4C22A0F34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55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552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B274AE"/>
    <w:pPr>
      <w:ind w:left="720"/>
      <w:contextualSpacing/>
    </w:pPr>
  </w:style>
  <w:style w:type="paragraph" w:styleId="Bibliography">
    <w:name w:val="Bibliography"/>
    <w:basedOn w:val="Normal"/>
    <w:next w:val="Normal"/>
    <w:uiPriority w:val="37"/>
    <w:unhideWhenUsed/>
    <w:rsid w:val="009957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4148176">
      <w:bodyDiv w:val="1"/>
      <w:marLeft w:val="0"/>
      <w:marRight w:val="0"/>
      <w:marTop w:val="0"/>
      <w:marBottom w:val="0"/>
      <w:divBdr>
        <w:top w:val="none" w:sz="0" w:space="0" w:color="auto"/>
        <w:left w:val="none" w:sz="0" w:space="0" w:color="auto"/>
        <w:bottom w:val="none" w:sz="0" w:space="0" w:color="auto"/>
        <w:right w:val="none" w:sz="0" w:space="0" w:color="auto"/>
      </w:divBdr>
    </w:div>
    <w:div w:id="143505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Pau18</b:Tag>
    <b:SourceType>InternetSite</b:SourceType>
    <b:Guid>{988DFF78-1DFA-4DE3-BB37-6535C9F72C8A}</b:Guid>
    <b:Title>PC Mag</b:Title>
    <b:Year>2018</b:Year>
    <b:Author>
      <b:Author>
        <b:NameList>
          <b:Person>
            <b:Last>Ferril</b:Last>
            <b:First>Paul</b:First>
          </b:Person>
        </b:NameList>
      </b:Author>
    </b:Author>
    <b:Month>February </b:Month>
    <b:Day>15</b:Day>
    <b:YearAccessed>2018</b:YearAccessed>
    <b:MonthAccessed>December</b:MonthAccessed>
    <b:DayAccessed>28</b:DayAccessed>
    <b:URL>https://uk.pcmag.com/cloud-services/82176/soti-mobicontrol</b:URL>
    <b:RefOrder>1</b:RefOrder>
  </b:Source>
</b:Sources>
</file>

<file path=customXml/itemProps1.xml><?xml version="1.0" encoding="utf-8"?>
<ds:datastoreItem xmlns:ds="http://schemas.openxmlformats.org/officeDocument/2006/customXml" ds:itemID="{D00B3A15-D71E-4F7D-9E2D-489DA28E54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320</TotalTime>
  <Pages>4</Pages>
  <Words>898</Words>
  <Characters>5122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Martin</dc:creator>
  <cp:keywords/>
  <dc:description/>
  <cp:lastModifiedBy>Dylan Martin</cp:lastModifiedBy>
  <cp:revision>2</cp:revision>
  <dcterms:created xsi:type="dcterms:W3CDTF">2019-01-10T18:01:00Z</dcterms:created>
  <dcterms:modified xsi:type="dcterms:W3CDTF">2019-01-10T23:23:00Z</dcterms:modified>
</cp:coreProperties>
</file>