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73186D" w14:textId="77777777" w:rsidR="00C4184A" w:rsidRDefault="00C4184A" w:rsidP="00C4184A">
      <w:pPr>
        <w:spacing w:line="276" w:lineRule="auto"/>
        <w:jc w:val="center"/>
        <w:rPr>
          <w:b/>
          <w:sz w:val="96"/>
          <w:szCs w:val="96"/>
        </w:rPr>
      </w:pPr>
      <w:r w:rsidRPr="00C4184A">
        <w:rPr>
          <w:b/>
          <w:sz w:val="96"/>
          <w:szCs w:val="96"/>
        </w:rPr>
        <w:t xml:space="preserve">PROBLEM SOLVING </w:t>
      </w:r>
    </w:p>
    <w:p w14:paraId="0C7CF680" w14:textId="77777777" w:rsidR="00C4184A" w:rsidRDefault="00C4184A" w:rsidP="00C4184A">
      <w:pPr>
        <w:spacing w:line="276" w:lineRule="auto"/>
        <w:jc w:val="center"/>
        <w:rPr>
          <w:b/>
          <w:sz w:val="96"/>
          <w:szCs w:val="96"/>
        </w:rPr>
      </w:pPr>
      <w:r w:rsidRPr="00C4184A">
        <w:rPr>
          <w:b/>
          <w:sz w:val="96"/>
          <w:szCs w:val="96"/>
        </w:rPr>
        <w:t xml:space="preserve">AND DECISION MAKING </w:t>
      </w:r>
    </w:p>
    <w:p w14:paraId="31094B5E" w14:textId="77777777" w:rsidR="00C4184A" w:rsidRDefault="00C4184A" w:rsidP="00C4184A">
      <w:pPr>
        <w:spacing w:line="276" w:lineRule="auto"/>
        <w:jc w:val="center"/>
        <w:rPr>
          <w:b/>
          <w:sz w:val="96"/>
          <w:szCs w:val="96"/>
        </w:rPr>
      </w:pPr>
      <w:r w:rsidRPr="00C4184A">
        <w:rPr>
          <w:b/>
          <w:sz w:val="96"/>
          <w:szCs w:val="96"/>
        </w:rPr>
        <w:t xml:space="preserve">TASK 2 </w:t>
      </w:r>
    </w:p>
    <w:p w14:paraId="4C9D17D6" w14:textId="77777777" w:rsidR="00C4184A" w:rsidRDefault="00C4184A">
      <w:pPr>
        <w:spacing w:line="276" w:lineRule="auto"/>
        <w:jc w:val="left"/>
        <w:rPr>
          <w:b/>
          <w:sz w:val="96"/>
          <w:szCs w:val="96"/>
        </w:rPr>
      </w:pPr>
      <w:r>
        <w:rPr>
          <w:b/>
          <w:sz w:val="96"/>
          <w:szCs w:val="96"/>
        </w:rPr>
        <w:br w:type="page"/>
      </w:r>
    </w:p>
    <w:sdt>
      <w:sdtPr>
        <w:rPr>
          <w:rFonts w:ascii="Times New Roman" w:eastAsiaTheme="minorHAnsi" w:hAnsi="Times New Roman" w:cstheme="minorBidi"/>
          <w:b w:val="0"/>
          <w:bCs w:val="0"/>
          <w:color w:val="auto"/>
          <w:sz w:val="24"/>
          <w:szCs w:val="22"/>
        </w:rPr>
        <w:id w:val="1131071860"/>
        <w:docPartObj>
          <w:docPartGallery w:val="Table of Contents"/>
          <w:docPartUnique/>
        </w:docPartObj>
      </w:sdtPr>
      <w:sdtEndPr/>
      <w:sdtContent>
        <w:p w14:paraId="41A8398B" w14:textId="77777777" w:rsidR="00C4184A" w:rsidRDefault="00C4184A" w:rsidP="00C4184A">
          <w:pPr>
            <w:pStyle w:val="TOCHeading"/>
            <w:jc w:val="center"/>
          </w:pPr>
          <w:r w:rsidRPr="00C4184A">
            <w:rPr>
              <w:rFonts w:ascii="Times New Roman" w:hAnsi="Times New Roman" w:cs="Times New Roman"/>
              <w:color w:val="auto"/>
            </w:rPr>
            <w:t>TABLE OF CONTENTS</w:t>
          </w:r>
        </w:p>
        <w:p w14:paraId="6DB46A4D" w14:textId="77777777" w:rsidR="004922A3" w:rsidRDefault="00C4184A">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12769928" w:history="1">
            <w:r w:rsidR="004922A3" w:rsidRPr="00D244D7">
              <w:rPr>
                <w:rStyle w:val="Hyperlink"/>
                <w:noProof/>
              </w:rPr>
              <w:t>INTRODUCTION</w:t>
            </w:r>
            <w:r w:rsidR="004922A3">
              <w:rPr>
                <w:noProof/>
                <w:webHidden/>
              </w:rPr>
              <w:tab/>
            </w:r>
            <w:r w:rsidR="004922A3">
              <w:rPr>
                <w:noProof/>
                <w:webHidden/>
              </w:rPr>
              <w:fldChar w:fldCharType="begin"/>
            </w:r>
            <w:r w:rsidR="004922A3">
              <w:rPr>
                <w:noProof/>
                <w:webHidden/>
              </w:rPr>
              <w:instrText xml:space="preserve"> PAGEREF _Toc112769928 \h </w:instrText>
            </w:r>
            <w:r w:rsidR="004922A3">
              <w:rPr>
                <w:noProof/>
                <w:webHidden/>
              </w:rPr>
            </w:r>
            <w:r w:rsidR="004922A3">
              <w:rPr>
                <w:noProof/>
                <w:webHidden/>
              </w:rPr>
              <w:fldChar w:fldCharType="separate"/>
            </w:r>
            <w:r w:rsidR="004922A3">
              <w:rPr>
                <w:noProof/>
                <w:webHidden/>
              </w:rPr>
              <w:t>3</w:t>
            </w:r>
            <w:r w:rsidR="004922A3">
              <w:rPr>
                <w:noProof/>
                <w:webHidden/>
              </w:rPr>
              <w:fldChar w:fldCharType="end"/>
            </w:r>
          </w:hyperlink>
        </w:p>
        <w:p w14:paraId="3D5EFFE3" w14:textId="77777777" w:rsidR="004922A3" w:rsidRDefault="00582980">
          <w:pPr>
            <w:pStyle w:val="TOC1"/>
            <w:tabs>
              <w:tab w:val="right" w:leader="dot" w:pos="9350"/>
            </w:tabs>
            <w:rPr>
              <w:rFonts w:asciiTheme="minorHAnsi" w:eastAsiaTheme="minorEastAsia" w:hAnsiTheme="minorHAnsi"/>
              <w:noProof/>
              <w:sz w:val="22"/>
            </w:rPr>
          </w:pPr>
          <w:hyperlink w:anchor="_Toc112769929" w:history="1">
            <w:r w:rsidR="004922A3" w:rsidRPr="00D244D7">
              <w:rPr>
                <w:rStyle w:val="Hyperlink"/>
                <w:noProof/>
              </w:rPr>
              <w:t>TALENT MANAGEMENT AT WORKPLACE</w:t>
            </w:r>
            <w:r w:rsidR="004922A3">
              <w:rPr>
                <w:noProof/>
                <w:webHidden/>
              </w:rPr>
              <w:tab/>
            </w:r>
            <w:r w:rsidR="004922A3">
              <w:rPr>
                <w:noProof/>
                <w:webHidden/>
              </w:rPr>
              <w:fldChar w:fldCharType="begin"/>
            </w:r>
            <w:r w:rsidR="004922A3">
              <w:rPr>
                <w:noProof/>
                <w:webHidden/>
              </w:rPr>
              <w:instrText xml:space="preserve"> PAGEREF _Toc112769929 \h </w:instrText>
            </w:r>
            <w:r w:rsidR="004922A3">
              <w:rPr>
                <w:noProof/>
                <w:webHidden/>
              </w:rPr>
            </w:r>
            <w:r w:rsidR="004922A3">
              <w:rPr>
                <w:noProof/>
                <w:webHidden/>
              </w:rPr>
              <w:fldChar w:fldCharType="separate"/>
            </w:r>
            <w:r w:rsidR="004922A3">
              <w:rPr>
                <w:noProof/>
                <w:webHidden/>
              </w:rPr>
              <w:t>3</w:t>
            </w:r>
            <w:r w:rsidR="004922A3">
              <w:rPr>
                <w:noProof/>
                <w:webHidden/>
              </w:rPr>
              <w:fldChar w:fldCharType="end"/>
            </w:r>
          </w:hyperlink>
        </w:p>
        <w:p w14:paraId="008B814F" w14:textId="77777777" w:rsidR="004922A3" w:rsidRDefault="00582980">
          <w:pPr>
            <w:pStyle w:val="TOC2"/>
            <w:tabs>
              <w:tab w:val="right" w:leader="dot" w:pos="9350"/>
            </w:tabs>
            <w:rPr>
              <w:rFonts w:asciiTheme="minorHAnsi" w:eastAsiaTheme="minorEastAsia" w:hAnsiTheme="minorHAnsi"/>
              <w:noProof/>
              <w:sz w:val="22"/>
            </w:rPr>
          </w:pPr>
          <w:hyperlink w:anchor="_Toc112769930" w:history="1">
            <w:r w:rsidR="004922A3" w:rsidRPr="00D244D7">
              <w:rPr>
                <w:rStyle w:val="Hyperlink"/>
                <w:noProof/>
              </w:rPr>
              <w:t>Scope</w:t>
            </w:r>
            <w:r w:rsidR="004922A3">
              <w:rPr>
                <w:noProof/>
                <w:webHidden/>
              </w:rPr>
              <w:tab/>
            </w:r>
            <w:r w:rsidR="004922A3">
              <w:rPr>
                <w:noProof/>
                <w:webHidden/>
              </w:rPr>
              <w:fldChar w:fldCharType="begin"/>
            </w:r>
            <w:r w:rsidR="004922A3">
              <w:rPr>
                <w:noProof/>
                <w:webHidden/>
              </w:rPr>
              <w:instrText xml:space="preserve"> PAGEREF _Toc112769930 \h </w:instrText>
            </w:r>
            <w:r w:rsidR="004922A3">
              <w:rPr>
                <w:noProof/>
                <w:webHidden/>
              </w:rPr>
            </w:r>
            <w:r w:rsidR="004922A3">
              <w:rPr>
                <w:noProof/>
                <w:webHidden/>
              </w:rPr>
              <w:fldChar w:fldCharType="separate"/>
            </w:r>
            <w:r w:rsidR="004922A3">
              <w:rPr>
                <w:noProof/>
                <w:webHidden/>
              </w:rPr>
              <w:t>3</w:t>
            </w:r>
            <w:r w:rsidR="004922A3">
              <w:rPr>
                <w:noProof/>
                <w:webHidden/>
              </w:rPr>
              <w:fldChar w:fldCharType="end"/>
            </w:r>
          </w:hyperlink>
        </w:p>
        <w:p w14:paraId="02EC5F03" w14:textId="77777777" w:rsidR="004922A3" w:rsidRDefault="00582980">
          <w:pPr>
            <w:pStyle w:val="TOC2"/>
            <w:tabs>
              <w:tab w:val="right" w:leader="dot" w:pos="9350"/>
            </w:tabs>
            <w:rPr>
              <w:rFonts w:asciiTheme="minorHAnsi" w:eastAsiaTheme="minorEastAsia" w:hAnsiTheme="minorHAnsi"/>
              <w:noProof/>
              <w:sz w:val="22"/>
            </w:rPr>
          </w:pPr>
          <w:hyperlink w:anchor="_Toc112769931" w:history="1">
            <w:r w:rsidR="004922A3" w:rsidRPr="00D244D7">
              <w:rPr>
                <w:rStyle w:val="Hyperlink"/>
                <w:noProof/>
              </w:rPr>
              <w:t>Impacts</w:t>
            </w:r>
            <w:r w:rsidR="004922A3">
              <w:rPr>
                <w:noProof/>
                <w:webHidden/>
              </w:rPr>
              <w:tab/>
            </w:r>
            <w:r w:rsidR="004922A3">
              <w:rPr>
                <w:noProof/>
                <w:webHidden/>
              </w:rPr>
              <w:fldChar w:fldCharType="begin"/>
            </w:r>
            <w:r w:rsidR="004922A3">
              <w:rPr>
                <w:noProof/>
                <w:webHidden/>
              </w:rPr>
              <w:instrText xml:space="preserve"> PAGEREF _Toc112769931 \h </w:instrText>
            </w:r>
            <w:r w:rsidR="004922A3">
              <w:rPr>
                <w:noProof/>
                <w:webHidden/>
              </w:rPr>
            </w:r>
            <w:r w:rsidR="004922A3">
              <w:rPr>
                <w:noProof/>
                <w:webHidden/>
              </w:rPr>
              <w:fldChar w:fldCharType="separate"/>
            </w:r>
            <w:r w:rsidR="004922A3">
              <w:rPr>
                <w:noProof/>
                <w:webHidden/>
              </w:rPr>
              <w:t>3</w:t>
            </w:r>
            <w:r w:rsidR="004922A3">
              <w:rPr>
                <w:noProof/>
                <w:webHidden/>
              </w:rPr>
              <w:fldChar w:fldCharType="end"/>
            </w:r>
          </w:hyperlink>
        </w:p>
        <w:p w14:paraId="4105A91E" w14:textId="77777777" w:rsidR="004922A3" w:rsidRDefault="00582980">
          <w:pPr>
            <w:pStyle w:val="TOC2"/>
            <w:tabs>
              <w:tab w:val="right" w:leader="dot" w:pos="9350"/>
            </w:tabs>
            <w:rPr>
              <w:rFonts w:asciiTheme="minorHAnsi" w:eastAsiaTheme="minorEastAsia" w:hAnsiTheme="minorHAnsi"/>
              <w:noProof/>
              <w:sz w:val="22"/>
            </w:rPr>
          </w:pPr>
          <w:hyperlink w:anchor="_Toc112769932" w:history="1">
            <w:r w:rsidR="004922A3" w:rsidRPr="00D244D7">
              <w:rPr>
                <w:rStyle w:val="Hyperlink"/>
                <w:noProof/>
              </w:rPr>
              <w:t>Problems in management of talent</w:t>
            </w:r>
            <w:r w:rsidR="004922A3">
              <w:rPr>
                <w:noProof/>
                <w:webHidden/>
              </w:rPr>
              <w:tab/>
            </w:r>
            <w:r w:rsidR="004922A3">
              <w:rPr>
                <w:noProof/>
                <w:webHidden/>
              </w:rPr>
              <w:fldChar w:fldCharType="begin"/>
            </w:r>
            <w:r w:rsidR="004922A3">
              <w:rPr>
                <w:noProof/>
                <w:webHidden/>
              </w:rPr>
              <w:instrText xml:space="preserve"> PAGEREF _Toc112769932 \h </w:instrText>
            </w:r>
            <w:r w:rsidR="004922A3">
              <w:rPr>
                <w:noProof/>
                <w:webHidden/>
              </w:rPr>
            </w:r>
            <w:r w:rsidR="004922A3">
              <w:rPr>
                <w:noProof/>
                <w:webHidden/>
              </w:rPr>
              <w:fldChar w:fldCharType="separate"/>
            </w:r>
            <w:r w:rsidR="004922A3">
              <w:rPr>
                <w:noProof/>
                <w:webHidden/>
              </w:rPr>
              <w:t>4</w:t>
            </w:r>
            <w:r w:rsidR="004922A3">
              <w:rPr>
                <w:noProof/>
                <w:webHidden/>
              </w:rPr>
              <w:fldChar w:fldCharType="end"/>
            </w:r>
          </w:hyperlink>
        </w:p>
        <w:p w14:paraId="1135BDA0" w14:textId="77777777" w:rsidR="004922A3" w:rsidRDefault="00582980">
          <w:pPr>
            <w:pStyle w:val="TOC2"/>
            <w:tabs>
              <w:tab w:val="right" w:leader="dot" w:pos="9350"/>
            </w:tabs>
            <w:rPr>
              <w:rFonts w:asciiTheme="minorHAnsi" w:eastAsiaTheme="minorEastAsia" w:hAnsiTheme="minorHAnsi"/>
              <w:noProof/>
              <w:sz w:val="22"/>
            </w:rPr>
          </w:pPr>
          <w:hyperlink w:anchor="_Toc112769933" w:history="1">
            <w:r w:rsidR="004922A3" w:rsidRPr="00D244D7">
              <w:rPr>
                <w:rStyle w:val="Hyperlink"/>
                <w:noProof/>
              </w:rPr>
              <w:t>Solutions for talent management</w:t>
            </w:r>
            <w:r w:rsidR="004922A3">
              <w:rPr>
                <w:noProof/>
                <w:webHidden/>
              </w:rPr>
              <w:tab/>
            </w:r>
            <w:r w:rsidR="004922A3">
              <w:rPr>
                <w:noProof/>
                <w:webHidden/>
              </w:rPr>
              <w:fldChar w:fldCharType="begin"/>
            </w:r>
            <w:r w:rsidR="004922A3">
              <w:rPr>
                <w:noProof/>
                <w:webHidden/>
              </w:rPr>
              <w:instrText xml:space="preserve"> PAGEREF _Toc112769933 \h </w:instrText>
            </w:r>
            <w:r w:rsidR="004922A3">
              <w:rPr>
                <w:noProof/>
                <w:webHidden/>
              </w:rPr>
            </w:r>
            <w:r w:rsidR="004922A3">
              <w:rPr>
                <w:noProof/>
                <w:webHidden/>
              </w:rPr>
              <w:fldChar w:fldCharType="separate"/>
            </w:r>
            <w:r w:rsidR="004922A3">
              <w:rPr>
                <w:noProof/>
                <w:webHidden/>
              </w:rPr>
              <w:t>5</w:t>
            </w:r>
            <w:r w:rsidR="004922A3">
              <w:rPr>
                <w:noProof/>
                <w:webHidden/>
              </w:rPr>
              <w:fldChar w:fldCharType="end"/>
            </w:r>
          </w:hyperlink>
        </w:p>
        <w:p w14:paraId="55B8668F" w14:textId="77777777" w:rsidR="004922A3" w:rsidRDefault="00582980">
          <w:pPr>
            <w:pStyle w:val="TOC2"/>
            <w:tabs>
              <w:tab w:val="right" w:leader="dot" w:pos="9350"/>
            </w:tabs>
            <w:rPr>
              <w:rFonts w:asciiTheme="minorHAnsi" w:eastAsiaTheme="minorEastAsia" w:hAnsiTheme="minorHAnsi"/>
              <w:noProof/>
              <w:sz w:val="22"/>
            </w:rPr>
          </w:pPr>
          <w:hyperlink w:anchor="_Toc112769934" w:history="1">
            <w:r w:rsidR="004922A3" w:rsidRPr="00D244D7">
              <w:rPr>
                <w:rStyle w:val="Hyperlink"/>
                <w:noProof/>
              </w:rPr>
              <w:t>Weighted Decision Matrix</w:t>
            </w:r>
            <w:r w:rsidR="004922A3">
              <w:rPr>
                <w:noProof/>
                <w:webHidden/>
              </w:rPr>
              <w:tab/>
            </w:r>
            <w:r w:rsidR="004922A3">
              <w:rPr>
                <w:noProof/>
                <w:webHidden/>
              </w:rPr>
              <w:fldChar w:fldCharType="begin"/>
            </w:r>
            <w:r w:rsidR="004922A3">
              <w:rPr>
                <w:noProof/>
                <w:webHidden/>
              </w:rPr>
              <w:instrText xml:space="preserve"> PAGEREF _Toc112769934 \h </w:instrText>
            </w:r>
            <w:r w:rsidR="004922A3">
              <w:rPr>
                <w:noProof/>
                <w:webHidden/>
              </w:rPr>
            </w:r>
            <w:r w:rsidR="004922A3">
              <w:rPr>
                <w:noProof/>
                <w:webHidden/>
              </w:rPr>
              <w:fldChar w:fldCharType="separate"/>
            </w:r>
            <w:r w:rsidR="004922A3">
              <w:rPr>
                <w:noProof/>
                <w:webHidden/>
              </w:rPr>
              <w:t>6</w:t>
            </w:r>
            <w:r w:rsidR="004922A3">
              <w:rPr>
                <w:noProof/>
                <w:webHidden/>
              </w:rPr>
              <w:fldChar w:fldCharType="end"/>
            </w:r>
          </w:hyperlink>
        </w:p>
        <w:p w14:paraId="1E436813" w14:textId="77777777" w:rsidR="004922A3" w:rsidRDefault="00582980">
          <w:pPr>
            <w:pStyle w:val="TOC2"/>
            <w:tabs>
              <w:tab w:val="right" w:leader="dot" w:pos="9350"/>
            </w:tabs>
            <w:rPr>
              <w:rFonts w:asciiTheme="minorHAnsi" w:eastAsiaTheme="minorEastAsia" w:hAnsiTheme="minorHAnsi"/>
              <w:noProof/>
              <w:sz w:val="22"/>
            </w:rPr>
          </w:pPr>
          <w:hyperlink w:anchor="_Toc112769935" w:history="1">
            <w:r w:rsidR="004922A3" w:rsidRPr="00D244D7">
              <w:rPr>
                <w:rStyle w:val="Hyperlink"/>
                <w:noProof/>
              </w:rPr>
              <w:t>Implementation Plan for talent management</w:t>
            </w:r>
            <w:r w:rsidR="004922A3">
              <w:rPr>
                <w:noProof/>
                <w:webHidden/>
              </w:rPr>
              <w:tab/>
            </w:r>
            <w:r w:rsidR="004922A3">
              <w:rPr>
                <w:noProof/>
                <w:webHidden/>
              </w:rPr>
              <w:fldChar w:fldCharType="begin"/>
            </w:r>
            <w:r w:rsidR="004922A3">
              <w:rPr>
                <w:noProof/>
                <w:webHidden/>
              </w:rPr>
              <w:instrText xml:space="preserve"> PAGEREF _Toc112769935 \h </w:instrText>
            </w:r>
            <w:r w:rsidR="004922A3">
              <w:rPr>
                <w:noProof/>
                <w:webHidden/>
              </w:rPr>
            </w:r>
            <w:r w:rsidR="004922A3">
              <w:rPr>
                <w:noProof/>
                <w:webHidden/>
              </w:rPr>
              <w:fldChar w:fldCharType="separate"/>
            </w:r>
            <w:r w:rsidR="004922A3">
              <w:rPr>
                <w:noProof/>
                <w:webHidden/>
              </w:rPr>
              <w:t>7</w:t>
            </w:r>
            <w:r w:rsidR="004922A3">
              <w:rPr>
                <w:noProof/>
                <w:webHidden/>
              </w:rPr>
              <w:fldChar w:fldCharType="end"/>
            </w:r>
          </w:hyperlink>
        </w:p>
        <w:p w14:paraId="1AFC5880" w14:textId="77777777" w:rsidR="004922A3" w:rsidRDefault="00582980">
          <w:pPr>
            <w:pStyle w:val="TOC2"/>
            <w:tabs>
              <w:tab w:val="right" w:leader="dot" w:pos="9350"/>
            </w:tabs>
            <w:rPr>
              <w:rFonts w:asciiTheme="minorHAnsi" w:eastAsiaTheme="minorEastAsia" w:hAnsiTheme="minorHAnsi"/>
              <w:noProof/>
              <w:sz w:val="22"/>
            </w:rPr>
          </w:pPr>
          <w:hyperlink w:anchor="_Toc112769936" w:history="1">
            <w:r w:rsidR="004922A3" w:rsidRPr="00D244D7">
              <w:rPr>
                <w:rStyle w:val="Hyperlink"/>
                <w:noProof/>
              </w:rPr>
              <w:t>Communication Hierarchy:</w:t>
            </w:r>
            <w:r w:rsidR="004922A3">
              <w:rPr>
                <w:noProof/>
                <w:webHidden/>
              </w:rPr>
              <w:tab/>
            </w:r>
            <w:r w:rsidR="004922A3">
              <w:rPr>
                <w:noProof/>
                <w:webHidden/>
              </w:rPr>
              <w:fldChar w:fldCharType="begin"/>
            </w:r>
            <w:r w:rsidR="004922A3">
              <w:rPr>
                <w:noProof/>
                <w:webHidden/>
              </w:rPr>
              <w:instrText xml:space="preserve"> PAGEREF _Toc112769936 \h </w:instrText>
            </w:r>
            <w:r w:rsidR="004922A3">
              <w:rPr>
                <w:noProof/>
                <w:webHidden/>
              </w:rPr>
            </w:r>
            <w:r w:rsidR="004922A3">
              <w:rPr>
                <w:noProof/>
                <w:webHidden/>
              </w:rPr>
              <w:fldChar w:fldCharType="separate"/>
            </w:r>
            <w:r w:rsidR="004922A3">
              <w:rPr>
                <w:noProof/>
                <w:webHidden/>
              </w:rPr>
              <w:t>9</w:t>
            </w:r>
            <w:r w:rsidR="004922A3">
              <w:rPr>
                <w:noProof/>
                <w:webHidden/>
              </w:rPr>
              <w:fldChar w:fldCharType="end"/>
            </w:r>
          </w:hyperlink>
        </w:p>
        <w:p w14:paraId="5DDBF7CC" w14:textId="77777777" w:rsidR="004922A3" w:rsidRDefault="00582980">
          <w:pPr>
            <w:pStyle w:val="TOC2"/>
            <w:tabs>
              <w:tab w:val="right" w:leader="dot" w:pos="9350"/>
            </w:tabs>
            <w:rPr>
              <w:rFonts w:asciiTheme="minorHAnsi" w:eastAsiaTheme="minorEastAsia" w:hAnsiTheme="minorHAnsi"/>
              <w:noProof/>
              <w:sz w:val="22"/>
            </w:rPr>
          </w:pPr>
          <w:hyperlink w:anchor="_Toc112769937" w:history="1">
            <w:r w:rsidR="004922A3" w:rsidRPr="00D244D7">
              <w:rPr>
                <w:rStyle w:val="Hyperlink"/>
                <w:noProof/>
              </w:rPr>
              <w:t>Monitoring the plan:</w:t>
            </w:r>
            <w:r w:rsidR="004922A3">
              <w:rPr>
                <w:noProof/>
                <w:webHidden/>
              </w:rPr>
              <w:tab/>
            </w:r>
            <w:r w:rsidR="004922A3">
              <w:rPr>
                <w:noProof/>
                <w:webHidden/>
              </w:rPr>
              <w:fldChar w:fldCharType="begin"/>
            </w:r>
            <w:r w:rsidR="004922A3">
              <w:rPr>
                <w:noProof/>
                <w:webHidden/>
              </w:rPr>
              <w:instrText xml:space="preserve"> PAGEREF _Toc112769937 \h </w:instrText>
            </w:r>
            <w:r w:rsidR="004922A3">
              <w:rPr>
                <w:noProof/>
                <w:webHidden/>
              </w:rPr>
            </w:r>
            <w:r w:rsidR="004922A3">
              <w:rPr>
                <w:noProof/>
                <w:webHidden/>
              </w:rPr>
              <w:fldChar w:fldCharType="separate"/>
            </w:r>
            <w:r w:rsidR="004922A3">
              <w:rPr>
                <w:noProof/>
                <w:webHidden/>
              </w:rPr>
              <w:t>10</w:t>
            </w:r>
            <w:r w:rsidR="004922A3">
              <w:rPr>
                <w:noProof/>
                <w:webHidden/>
              </w:rPr>
              <w:fldChar w:fldCharType="end"/>
            </w:r>
          </w:hyperlink>
        </w:p>
        <w:p w14:paraId="5ABE2A05" w14:textId="77777777" w:rsidR="004922A3" w:rsidRDefault="00582980">
          <w:pPr>
            <w:pStyle w:val="TOC1"/>
            <w:tabs>
              <w:tab w:val="right" w:leader="dot" w:pos="9350"/>
            </w:tabs>
            <w:rPr>
              <w:rFonts w:asciiTheme="minorHAnsi" w:eastAsiaTheme="minorEastAsia" w:hAnsiTheme="minorHAnsi"/>
              <w:noProof/>
              <w:sz w:val="22"/>
            </w:rPr>
          </w:pPr>
          <w:hyperlink w:anchor="_Toc112769938" w:history="1">
            <w:r w:rsidR="004922A3" w:rsidRPr="00D244D7">
              <w:rPr>
                <w:rStyle w:val="Hyperlink"/>
                <w:noProof/>
              </w:rPr>
              <w:t>CONCLUSION</w:t>
            </w:r>
            <w:r w:rsidR="004922A3">
              <w:rPr>
                <w:noProof/>
                <w:webHidden/>
              </w:rPr>
              <w:tab/>
            </w:r>
            <w:r w:rsidR="004922A3">
              <w:rPr>
                <w:noProof/>
                <w:webHidden/>
              </w:rPr>
              <w:fldChar w:fldCharType="begin"/>
            </w:r>
            <w:r w:rsidR="004922A3">
              <w:rPr>
                <w:noProof/>
                <w:webHidden/>
              </w:rPr>
              <w:instrText xml:space="preserve"> PAGEREF _Toc112769938 \h </w:instrText>
            </w:r>
            <w:r w:rsidR="004922A3">
              <w:rPr>
                <w:noProof/>
                <w:webHidden/>
              </w:rPr>
            </w:r>
            <w:r w:rsidR="004922A3">
              <w:rPr>
                <w:noProof/>
                <w:webHidden/>
              </w:rPr>
              <w:fldChar w:fldCharType="separate"/>
            </w:r>
            <w:r w:rsidR="004922A3">
              <w:rPr>
                <w:noProof/>
                <w:webHidden/>
              </w:rPr>
              <w:t>10</w:t>
            </w:r>
            <w:r w:rsidR="004922A3">
              <w:rPr>
                <w:noProof/>
                <w:webHidden/>
              </w:rPr>
              <w:fldChar w:fldCharType="end"/>
            </w:r>
          </w:hyperlink>
        </w:p>
        <w:p w14:paraId="4C5EE4A5" w14:textId="77777777" w:rsidR="004922A3" w:rsidRDefault="00582980">
          <w:pPr>
            <w:pStyle w:val="TOC1"/>
            <w:tabs>
              <w:tab w:val="right" w:leader="dot" w:pos="9350"/>
            </w:tabs>
            <w:rPr>
              <w:rFonts w:asciiTheme="minorHAnsi" w:eastAsiaTheme="minorEastAsia" w:hAnsiTheme="minorHAnsi"/>
              <w:noProof/>
              <w:sz w:val="22"/>
            </w:rPr>
          </w:pPr>
          <w:hyperlink w:anchor="_Toc112769939" w:history="1">
            <w:r w:rsidR="004922A3" w:rsidRPr="00D244D7">
              <w:rPr>
                <w:rStyle w:val="Hyperlink"/>
                <w:noProof/>
              </w:rPr>
              <w:t>REFERENCES</w:t>
            </w:r>
            <w:r w:rsidR="004922A3">
              <w:rPr>
                <w:noProof/>
                <w:webHidden/>
              </w:rPr>
              <w:tab/>
            </w:r>
            <w:r w:rsidR="004922A3">
              <w:rPr>
                <w:noProof/>
                <w:webHidden/>
              </w:rPr>
              <w:fldChar w:fldCharType="begin"/>
            </w:r>
            <w:r w:rsidR="004922A3">
              <w:rPr>
                <w:noProof/>
                <w:webHidden/>
              </w:rPr>
              <w:instrText xml:space="preserve"> PAGEREF _Toc112769939 \h </w:instrText>
            </w:r>
            <w:r w:rsidR="004922A3">
              <w:rPr>
                <w:noProof/>
                <w:webHidden/>
              </w:rPr>
            </w:r>
            <w:r w:rsidR="004922A3">
              <w:rPr>
                <w:noProof/>
                <w:webHidden/>
              </w:rPr>
              <w:fldChar w:fldCharType="separate"/>
            </w:r>
            <w:r w:rsidR="004922A3">
              <w:rPr>
                <w:noProof/>
                <w:webHidden/>
              </w:rPr>
              <w:t>11</w:t>
            </w:r>
            <w:r w:rsidR="004922A3">
              <w:rPr>
                <w:noProof/>
                <w:webHidden/>
              </w:rPr>
              <w:fldChar w:fldCharType="end"/>
            </w:r>
          </w:hyperlink>
        </w:p>
        <w:p w14:paraId="6F767E2E" w14:textId="77777777" w:rsidR="00C4184A" w:rsidRDefault="00C4184A">
          <w:r>
            <w:fldChar w:fldCharType="end"/>
          </w:r>
        </w:p>
      </w:sdtContent>
    </w:sdt>
    <w:p w14:paraId="2FD3AEA9" w14:textId="77777777" w:rsidR="00C4184A" w:rsidRPr="00C4184A" w:rsidRDefault="00C4184A" w:rsidP="00C4184A">
      <w:pPr>
        <w:spacing w:line="276" w:lineRule="auto"/>
        <w:jc w:val="center"/>
        <w:rPr>
          <w:rFonts w:eastAsiaTheme="majorEastAsia" w:cstheme="majorBidi"/>
          <w:b/>
          <w:bCs/>
          <w:sz w:val="96"/>
          <w:szCs w:val="96"/>
        </w:rPr>
      </w:pPr>
      <w:r w:rsidRPr="00C4184A">
        <w:rPr>
          <w:b/>
          <w:sz w:val="96"/>
          <w:szCs w:val="96"/>
        </w:rPr>
        <w:br w:type="page"/>
      </w:r>
    </w:p>
    <w:p w14:paraId="66E05E49" w14:textId="77777777" w:rsidR="009802DB" w:rsidRDefault="00FC2FA4" w:rsidP="00C4184A">
      <w:pPr>
        <w:pStyle w:val="Heading1"/>
        <w:spacing w:before="0"/>
      </w:pPr>
      <w:bookmarkStart w:id="0" w:name="_Toc112769928"/>
      <w:r>
        <w:lastRenderedPageBreak/>
        <w:t>INTRODUCTION</w:t>
      </w:r>
      <w:bookmarkEnd w:id="0"/>
    </w:p>
    <w:p w14:paraId="488E0F01" w14:textId="77777777" w:rsidR="009528CC" w:rsidRPr="009528CC" w:rsidRDefault="009528CC" w:rsidP="00E91BD4">
      <w:r>
        <w:t xml:space="preserve">Talent management is a major problem at a workplace because any organization is majorly dependent on managing talent through planning the resources effectively that increases the value in a business but when there is ineffectiveness in the talent management process the organization suffers through the decline of productivity and profitability. This report discusses the issue of talent management at the work. The scope and impacts managing of talent have on the organization </w:t>
      </w:r>
      <w:r w:rsidR="002A6C9D">
        <w:t>have also been discussed. The report analyzes the problem with ineffective talent management and solutions that can be implemented to achieve the proper resolution of these solutions for good.</w:t>
      </w:r>
    </w:p>
    <w:p w14:paraId="0CE27634" w14:textId="77777777" w:rsidR="00FC2FA4" w:rsidRDefault="00C4184A" w:rsidP="00C4184A">
      <w:pPr>
        <w:pStyle w:val="Heading1"/>
        <w:spacing w:before="0"/>
      </w:pPr>
      <w:bookmarkStart w:id="1" w:name="_Toc112769929"/>
      <w:r>
        <w:t>TALENT MANAGEMENT AT WORKPLACE</w:t>
      </w:r>
      <w:bookmarkEnd w:id="1"/>
    </w:p>
    <w:p w14:paraId="66DD5E63" w14:textId="77777777" w:rsidR="00FC2FA4" w:rsidRDefault="00FC2FA4" w:rsidP="00E91BD4">
      <w:pPr>
        <w:ind w:firstLine="720"/>
      </w:pPr>
      <w:r>
        <w:t>Human resources are very important for working of any organization and managing them effectively is important to the organizational success. The department plays an important role in the management of the employee through relation management, acquisition of the talent, process of on boarding etc.</w:t>
      </w:r>
      <w:r w:rsidR="009E50A4">
        <w:t xml:space="preserve"> Talent management at workplace is the process of constant stages                                                that involve the attraction and retention of talent by development of their skills and providing them a continuous motivation for improvement of the performance</w:t>
      </w:r>
      <w:r w:rsidR="00F00439">
        <w:t xml:space="preserve"> (</w:t>
      </w:r>
      <w:proofErr w:type="spellStart"/>
      <w:r w:rsidR="00F00439" w:rsidRPr="00C4184A">
        <w:rPr>
          <w:rFonts w:cs="Times New Roman"/>
          <w:szCs w:val="24"/>
        </w:rPr>
        <w:t>Jimoh</w:t>
      </w:r>
      <w:proofErr w:type="spellEnd"/>
      <w:r w:rsidR="00F00439" w:rsidRPr="00C4184A">
        <w:rPr>
          <w:rFonts w:cs="Times New Roman"/>
          <w:szCs w:val="24"/>
        </w:rPr>
        <w:t xml:space="preserve">, </w:t>
      </w:r>
      <w:r w:rsidR="00F00439">
        <w:rPr>
          <w:rFonts w:cs="Times New Roman"/>
          <w:szCs w:val="24"/>
        </w:rPr>
        <w:t xml:space="preserve">and Kee, </w:t>
      </w:r>
      <w:r w:rsidR="00F00439" w:rsidRPr="00C4184A">
        <w:rPr>
          <w:rFonts w:cs="Times New Roman"/>
          <w:szCs w:val="24"/>
        </w:rPr>
        <w:t>2022</w:t>
      </w:r>
      <w:r w:rsidR="00F00439">
        <w:t>)</w:t>
      </w:r>
      <w:r w:rsidR="009E50A4">
        <w:t xml:space="preserve">. Talent management basically work on the motivation of the workforce for making the employees stay a longer within the company. </w:t>
      </w:r>
    </w:p>
    <w:p w14:paraId="557AF054" w14:textId="77777777" w:rsidR="00877790" w:rsidRPr="00877790" w:rsidRDefault="00877790" w:rsidP="00C4184A">
      <w:pPr>
        <w:pStyle w:val="Heading2"/>
        <w:spacing w:before="0"/>
      </w:pPr>
      <w:bookmarkStart w:id="2" w:name="_Toc112769930"/>
      <w:r>
        <w:t>Scope</w:t>
      </w:r>
      <w:bookmarkEnd w:id="2"/>
    </w:p>
    <w:p w14:paraId="6862A3B9" w14:textId="77777777" w:rsidR="009E50A4" w:rsidRDefault="009E50A4" w:rsidP="00E91BD4">
      <w:pPr>
        <w:ind w:firstLine="720"/>
      </w:pPr>
      <w:r>
        <w:t>The scope of talent management is attraction of potential employees, develop them as per the need of the company, and motivate them for enhancement of their performance and retain the employees with high potential by providing monetary benefits and other appraisals to fulfill their needs</w:t>
      </w:r>
      <w:r w:rsidR="00F00439">
        <w:t xml:space="preserve"> (</w:t>
      </w:r>
      <w:r w:rsidR="00F00439">
        <w:rPr>
          <w:rFonts w:cs="Times New Roman"/>
          <w:szCs w:val="24"/>
        </w:rPr>
        <w:t>Meng,</w:t>
      </w:r>
      <w:r w:rsidR="00F00439" w:rsidRPr="00C4184A">
        <w:rPr>
          <w:rFonts w:cs="Times New Roman"/>
          <w:szCs w:val="24"/>
        </w:rPr>
        <w:t xml:space="preserve"> and Berger, 2018</w:t>
      </w:r>
      <w:r w:rsidR="00F00439">
        <w:t>)</w:t>
      </w:r>
      <w:r>
        <w:t xml:space="preserve">. </w:t>
      </w:r>
    </w:p>
    <w:p w14:paraId="2B2FEEEA" w14:textId="77777777" w:rsidR="00877790" w:rsidRPr="00877790" w:rsidRDefault="00877790" w:rsidP="00C4184A">
      <w:pPr>
        <w:pStyle w:val="Heading2"/>
        <w:spacing w:before="0"/>
      </w:pPr>
      <w:bookmarkStart w:id="3" w:name="_Toc112769931"/>
      <w:r w:rsidRPr="00877790">
        <w:t>Impacts</w:t>
      </w:r>
      <w:bookmarkEnd w:id="3"/>
    </w:p>
    <w:p w14:paraId="68ED4067" w14:textId="77777777" w:rsidR="009E50A4" w:rsidRDefault="009E50A4" w:rsidP="004922A3">
      <w:pPr>
        <w:spacing w:after="0"/>
        <w:ind w:firstLine="720"/>
      </w:pPr>
      <w:r>
        <w:t xml:space="preserve">Talent management is important for the purpose of </w:t>
      </w:r>
      <w:r w:rsidR="008C4C76">
        <w:t>formulation of strategies in context to the business to manage the people within the organization. It helps in the preparation of the organization’s workforce that is ready for the future growth of the organization</w:t>
      </w:r>
      <w:r w:rsidR="00F00439">
        <w:t xml:space="preserve"> (</w:t>
      </w:r>
      <w:proofErr w:type="spellStart"/>
      <w:r w:rsidR="00F00439" w:rsidRPr="00C4184A">
        <w:rPr>
          <w:rFonts w:cs="Times New Roman"/>
          <w:szCs w:val="24"/>
        </w:rPr>
        <w:t>Poisat</w:t>
      </w:r>
      <w:proofErr w:type="spellEnd"/>
      <w:r w:rsidR="00F00439" w:rsidRPr="00C4184A">
        <w:rPr>
          <w:rFonts w:cs="Times New Roman"/>
          <w:szCs w:val="24"/>
        </w:rPr>
        <w:t xml:space="preserve">, </w:t>
      </w:r>
      <w:proofErr w:type="spellStart"/>
      <w:r w:rsidR="00F00439" w:rsidRPr="00C4184A">
        <w:rPr>
          <w:rFonts w:cs="Times New Roman"/>
          <w:szCs w:val="24"/>
        </w:rPr>
        <w:t>Mey</w:t>
      </w:r>
      <w:proofErr w:type="spellEnd"/>
      <w:r w:rsidR="00F00439" w:rsidRPr="00C4184A">
        <w:rPr>
          <w:rFonts w:cs="Times New Roman"/>
          <w:szCs w:val="24"/>
        </w:rPr>
        <w:t>, and Sharp, 2018</w:t>
      </w:r>
      <w:r w:rsidR="00F00439">
        <w:t>)</w:t>
      </w:r>
      <w:r w:rsidR="008C4C76">
        <w:t xml:space="preserve">. Management of talent improves the productivity of the team which finally improves the overall productivity. The impacts of talent management are on improvement in the </w:t>
      </w:r>
      <w:r w:rsidR="008C4C76">
        <w:lastRenderedPageBreak/>
        <w:t xml:space="preserve">experience of the employees which affects the satisfaction of the client and also impact on the ROI. </w:t>
      </w:r>
    </w:p>
    <w:p w14:paraId="70CC8E80" w14:textId="77777777" w:rsidR="00FC2FA4" w:rsidRPr="00E91BD4" w:rsidRDefault="008C4C76" w:rsidP="004922A3">
      <w:pPr>
        <w:pStyle w:val="Heading2"/>
        <w:spacing w:before="0"/>
      </w:pPr>
      <w:bookmarkStart w:id="4" w:name="_Toc112769932"/>
      <w:r w:rsidRPr="00E91BD4">
        <w:t>Problems in</w:t>
      </w:r>
      <w:r w:rsidR="004922A3">
        <w:t xml:space="preserve"> management of talent</w:t>
      </w:r>
      <w:bookmarkEnd w:id="4"/>
    </w:p>
    <w:p w14:paraId="7283B198" w14:textId="77777777" w:rsidR="008C4C76" w:rsidRPr="008C4C76" w:rsidRDefault="008C4C76" w:rsidP="00E91BD4">
      <w:pPr>
        <w:pStyle w:val="ListParagraph"/>
      </w:pPr>
      <w:r w:rsidRPr="00877790">
        <w:rPr>
          <w:b/>
        </w:rPr>
        <w:t>Lack of Time:</w:t>
      </w:r>
      <w:r>
        <w:t xml:space="preserve"> The process of recruiting a suitable candidate for the </w:t>
      </w:r>
      <w:r w:rsidR="006951C6">
        <w:t>organization is very tough, because managers responsible for hiring are very busy and they don’t have enough time to check the candidates information in detail in a same manner top talent is also engaged in some work or other once rejected from one source they are likely to go to another source and this cause a loss to the company</w:t>
      </w:r>
      <w:r w:rsidR="00F00439">
        <w:t xml:space="preserve"> (</w:t>
      </w:r>
      <w:proofErr w:type="spellStart"/>
      <w:r w:rsidR="00F00439" w:rsidRPr="00C4184A">
        <w:rPr>
          <w:rFonts w:cs="Times New Roman"/>
          <w:szCs w:val="24"/>
        </w:rPr>
        <w:t>Anlesinya</w:t>
      </w:r>
      <w:proofErr w:type="spellEnd"/>
      <w:r w:rsidR="00F00439" w:rsidRPr="00C4184A">
        <w:rPr>
          <w:rFonts w:cs="Times New Roman"/>
          <w:szCs w:val="24"/>
        </w:rPr>
        <w:t xml:space="preserve">, and </w:t>
      </w:r>
      <w:proofErr w:type="spellStart"/>
      <w:r w:rsidR="00F00439" w:rsidRPr="00C4184A">
        <w:rPr>
          <w:rFonts w:cs="Times New Roman"/>
          <w:szCs w:val="24"/>
        </w:rPr>
        <w:t>Amponsah</w:t>
      </w:r>
      <w:proofErr w:type="spellEnd"/>
      <w:r w:rsidR="00F00439" w:rsidRPr="00C4184A">
        <w:rPr>
          <w:rFonts w:cs="Times New Roman"/>
          <w:szCs w:val="24"/>
        </w:rPr>
        <w:t>-Tawiah, 2020</w:t>
      </w:r>
      <w:r w:rsidR="00F00439">
        <w:t>)</w:t>
      </w:r>
      <w:r w:rsidR="006951C6">
        <w:t xml:space="preserve">. Time insufficiency causes a loss in the top talent as candidates choose alternative options fit for them. For better managing the talent being transparent with the process of recruitment and the processes of company is important for ensuring that the candidates have a positive value in their mind </w:t>
      </w:r>
      <w:r w:rsidR="004A66A4">
        <w:t>a</w:t>
      </w:r>
      <w:r w:rsidR="006951C6">
        <w:t xml:space="preserve">bout the company. </w:t>
      </w:r>
    </w:p>
    <w:p w14:paraId="4141000A" w14:textId="77777777" w:rsidR="008C4C76" w:rsidRPr="008C4C76" w:rsidRDefault="008C4C76" w:rsidP="00E91BD4">
      <w:pPr>
        <w:pStyle w:val="ListParagraph"/>
      </w:pPr>
      <w:r w:rsidRPr="00877790">
        <w:rPr>
          <w:b/>
        </w:rPr>
        <w:t>Poor tracking of the applicant:</w:t>
      </w:r>
      <w:r w:rsidR="006951C6">
        <w:t xml:space="preserve"> Poor tracking also causes a problem in efficient talent management as it puts the organization into a situation of a competitive disadvantage. This disadvantage occurs to inability of the organization to generate a diverse pool of the applicants. For the management to be in competitive position it must include a applicant tracking system that is state of art and enable in the process of streamlining the construction of an pipeline for talent which is effective.</w:t>
      </w:r>
    </w:p>
    <w:p w14:paraId="75AB6828" w14:textId="77777777" w:rsidR="008C4C76" w:rsidRPr="008C4C76" w:rsidRDefault="008C4C76" w:rsidP="00E91BD4">
      <w:pPr>
        <w:pStyle w:val="ListParagraph"/>
      </w:pPr>
      <w:r w:rsidRPr="00877790">
        <w:rPr>
          <w:b/>
        </w:rPr>
        <w:t>Unsuitable process of screening:</w:t>
      </w:r>
      <w:r w:rsidR="006951C6">
        <w:t xml:space="preserve"> Screening for recruitment of candidates is a process that slows down the overall proc</w:t>
      </w:r>
      <w:r w:rsidR="004A66A4">
        <w:t>ess of hiring. It costs the organization its valuable time, money and an access to the candidate pool that is well qualified. A good screening process must be accurate, time bound and effective</w:t>
      </w:r>
      <w:r w:rsidR="00F00439">
        <w:t xml:space="preserve"> (</w:t>
      </w:r>
      <w:r w:rsidR="00F00439" w:rsidRPr="00C4184A">
        <w:rPr>
          <w:rFonts w:cs="Times New Roman"/>
          <w:szCs w:val="24"/>
        </w:rPr>
        <w:t>Pandita, and Ray, 2018</w:t>
      </w:r>
      <w:r w:rsidR="00F00439">
        <w:t>)</w:t>
      </w:r>
      <w:r w:rsidR="004A66A4">
        <w:t xml:space="preserve">. Screening process must be streamlined by linking it with professional sites where various candidates mention their academics and certifications which are easily accessible to recruiters. Screening process with applicant tracking also builds the effectiveness in the talent management. </w:t>
      </w:r>
    </w:p>
    <w:p w14:paraId="4BC7AF48" w14:textId="77777777" w:rsidR="008C4C76" w:rsidRDefault="008C4C76" w:rsidP="00E91BD4">
      <w:pPr>
        <w:pStyle w:val="ListParagraph"/>
      </w:pPr>
      <w:r w:rsidRPr="00877790">
        <w:rPr>
          <w:b/>
        </w:rPr>
        <w:t>Failure of effective networking:</w:t>
      </w:r>
      <w:r w:rsidR="0004085D">
        <w:t xml:space="preserve"> Networking in an organization is very important for the getting the right talent at right place and right time. With an effective talent management the coordination in the communication of the candidates is possible and with the use of effective networking the communication can be made steady.  </w:t>
      </w:r>
    </w:p>
    <w:p w14:paraId="469C3499" w14:textId="77777777" w:rsidR="006951C6" w:rsidRDefault="006951C6" w:rsidP="00E91BD4">
      <w:pPr>
        <w:pStyle w:val="ListParagraph"/>
      </w:pPr>
      <w:r w:rsidRPr="00877790">
        <w:rPr>
          <w:b/>
        </w:rPr>
        <w:lastRenderedPageBreak/>
        <w:t>Ineffective Leadership:</w:t>
      </w:r>
      <w:r w:rsidR="0004085D">
        <w:t xml:space="preserve"> Talent management is also affected by ineffective leadership as strong leadership acts as guidance to the organization. It provides clarity of views, a vision to move forward. Due to ineffective leadership the guidance is absent the needs of employees and the companies are not realized.</w:t>
      </w:r>
    </w:p>
    <w:p w14:paraId="719AAA72" w14:textId="77777777" w:rsidR="006951C6" w:rsidRPr="008C4C76" w:rsidRDefault="006951C6" w:rsidP="00E91BD4">
      <w:pPr>
        <w:pStyle w:val="ListParagraph"/>
      </w:pPr>
      <w:r w:rsidRPr="00877790">
        <w:rPr>
          <w:b/>
        </w:rPr>
        <w:t>Employee Turnover:</w:t>
      </w:r>
      <w:r w:rsidR="0004085D">
        <w:t xml:space="preserve"> Talent management is focused on the development of an employee from the initiation to the closure. It helps in the employees to feel valued in the company, challenges are provided to them, and the satisfaction of the employees is ensured. High turnover of employees happen when the employees feel stuck within their jobs, let it be pay wise, or growth wise</w:t>
      </w:r>
      <w:r w:rsidR="00F00439">
        <w:t xml:space="preserve"> (</w:t>
      </w:r>
      <w:r w:rsidR="00F00439" w:rsidRPr="00C4184A">
        <w:rPr>
          <w:rFonts w:cs="Times New Roman"/>
          <w:szCs w:val="24"/>
        </w:rPr>
        <w:t>Maurya</w:t>
      </w:r>
      <w:r w:rsidR="00F00439">
        <w:rPr>
          <w:rFonts w:cs="Times New Roman"/>
          <w:szCs w:val="24"/>
        </w:rPr>
        <w:t xml:space="preserve">, </w:t>
      </w:r>
      <w:r w:rsidR="00F00439" w:rsidRPr="00C4184A">
        <w:rPr>
          <w:rFonts w:cs="Times New Roman"/>
          <w:szCs w:val="24"/>
        </w:rPr>
        <w:t>and Agarwal, 2018</w:t>
      </w:r>
      <w:r w:rsidR="00F00439">
        <w:t>)</w:t>
      </w:r>
      <w:r w:rsidR="0004085D">
        <w:t xml:space="preserve">. </w:t>
      </w:r>
    </w:p>
    <w:p w14:paraId="5589C196" w14:textId="77777777" w:rsidR="00877790" w:rsidRPr="00E91BD4" w:rsidRDefault="004922A3" w:rsidP="004922A3">
      <w:pPr>
        <w:pStyle w:val="Heading2"/>
      </w:pPr>
      <w:bookmarkStart w:id="5" w:name="_Toc112769933"/>
      <w:r>
        <w:t>Solutions for talent management</w:t>
      </w:r>
      <w:bookmarkEnd w:id="5"/>
    </w:p>
    <w:p w14:paraId="20D4802B" w14:textId="77777777" w:rsidR="00FC2FA4" w:rsidRDefault="002A6C9D" w:rsidP="00E91BD4">
      <w:r>
        <w:t>The talent management can be done by recruiters for effective solutions by tackling challenges such as:</w:t>
      </w:r>
    </w:p>
    <w:p w14:paraId="1345C1F3" w14:textId="77777777" w:rsidR="002A6C9D" w:rsidRPr="002A6C9D" w:rsidRDefault="002A6C9D" w:rsidP="00E91BD4">
      <w:pPr>
        <w:pStyle w:val="ListParagraph"/>
      </w:pPr>
      <w:r w:rsidRPr="000B055A">
        <w:rPr>
          <w:b/>
        </w:rPr>
        <w:t>Smart Hiring Strategies</w:t>
      </w:r>
      <w:r w:rsidR="00E56582" w:rsidRPr="000B055A">
        <w:rPr>
          <w:b/>
        </w:rPr>
        <w:t>:</w:t>
      </w:r>
      <w:r w:rsidR="00E56582">
        <w:t xml:space="preserve"> The recruiter can find the best candidates by using smart tools for short listing relevant talent for the job roles. They can go through the job expectations and then make suitable recruitment this will help in hiring of candidates that is best suited for the job role, and it will also provide satisfaction to the candidate as they will be hired for the suitable position and this will provide job satisfaction.</w:t>
      </w:r>
    </w:p>
    <w:p w14:paraId="762E2FF6" w14:textId="77777777" w:rsidR="002A6C9D" w:rsidRPr="002A6C9D" w:rsidRDefault="002A6C9D" w:rsidP="00E91BD4">
      <w:pPr>
        <w:pStyle w:val="ListParagraph"/>
      </w:pPr>
      <w:r w:rsidRPr="000B055A">
        <w:rPr>
          <w:b/>
        </w:rPr>
        <w:t>Technological Experience</w:t>
      </w:r>
      <w:r w:rsidR="00E56582" w:rsidRPr="000B055A">
        <w:rPr>
          <w:b/>
        </w:rPr>
        <w:t>:</w:t>
      </w:r>
      <w:r w:rsidR="00E56582">
        <w:t xml:space="preserve"> With efficient tracking of the applicant through various digital tools the employers can ensure that they get to pick from a suitable pool of candidates. It is also helpful in speeding up the process of recruiting. With automation the process of screening can be made more convenient as manual screening and sorting from hard copies and emails is not a fast process. </w:t>
      </w:r>
    </w:p>
    <w:p w14:paraId="64F2E268" w14:textId="77777777" w:rsidR="002A6C9D" w:rsidRPr="002A6C9D" w:rsidRDefault="002A6C9D" w:rsidP="00E91BD4">
      <w:pPr>
        <w:pStyle w:val="ListParagraph"/>
      </w:pPr>
      <w:r w:rsidRPr="000B055A">
        <w:rPr>
          <w:b/>
        </w:rPr>
        <w:t>Effective Leadership</w:t>
      </w:r>
      <w:r w:rsidR="00E56582">
        <w:t xml:space="preserve">: This helps in the improvement of the process utilized in talent management as with effective leadership </w:t>
      </w:r>
      <w:r w:rsidR="007C582F">
        <w:t>guidance</w:t>
      </w:r>
      <w:r w:rsidR="00E56582">
        <w:t xml:space="preserve"> </w:t>
      </w:r>
      <w:r w:rsidR="007C582F">
        <w:t xml:space="preserve">can be provided which helps in building of individuals who are resilient. Leadership helps in the alignment of the goal of the organization with the employees to make them better suited for organization. It brings effective strategies to make the work culture flexible and agile which helps in talent retention. </w:t>
      </w:r>
    </w:p>
    <w:p w14:paraId="54E49B4D" w14:textId="77777777" w:rsidR="002A6C9D" w:rsidRDefault="002A6C9D" w:rsidP="00E91BD4">
      <w:pPr>
        <w:pStyle w:val="ListParagraph"/>
      </w:pPr>
      <w:r w:rsidRPr="000B055A">
        <w:rPr>
          <w:b/>
        </w:rPr>
        <w:t>Prevent employee from turnover</w:t>
      </w:r>
      <w:r w:rsidR="007C582F" w:rsidRPr="000B055A">
        <w:rPr>
          <w:b/>
        </w:rPr>
        <w:t>:</w:t>
      </w:r>
      <w:r w:rsidR="007C582F">
        <w:t xml:space="preserve"> The strategy to retain talent can reduce in the turnover of employees. Total environment of work can be developed such that employees </w:t>
      </w:r>
      <w:r w:rsidR="007C582F">
        <w:lastRenderedPageBreak/>
        <w:t>thrive in it. Employees share the values of the organization.</w:t>
      </w:r>
      <w:r w:rsidR="00EE6300">
        <w:t xml:space="preserve"> Employee turnover can also be reduced by hiring smart candidates which will increase the organizations versatility. With job promotions and enrichment of their knowledge these employees can be retained. Retention of talent can be also be done by providing them opportunities to mentor others. Enabling a balance in the life and work also builds flexibility and enables satisfaction among employees</w:t>
      </w:r>
      <w:r w:rsidR="00F00439">
        <w:t xml:space="preserve"> (</w:t>
      </w:r>
      <w:r w:rsidR="00F00439" w:rsidRPr="00C4184A">
        <w:rPr>
          <w:rFonts w:cs="Times New Roman"/>
          <w:color w:val="222222"/>
          <w:szCs w:val="24"/>
          <w:shd w:val="clear" w:color="auto" w:fill="FFFFFF"/>
        </w:rPr>
        <w:t xml:space="preserve">Narayanan, </w:t>
      </w:r>
      <w:proofErr w:type="spellStart"/>
      <w:r w:rsidR="00F00439">
        <w:rPr>
          <w:rFonts w:cs="Times New Roman"/>
          <w:color w:val="222222"/>
          <w:szCs w:val="24"/>
          <w:shd w:val="clear" w:color="auto" w:fill="FFFFFF"/>
        </w:rPr>
        <w:t>Rajithakumar</w:t>
      </w:r>
      <w:proofErr w:type="spellEnd"/>
      <w:r w:rsidR="00F00439">
        <w:rPr>
          <w:rFonts w:cs="Times New Roman"/>
          <w:color w:val="222222"/>
          <w:szCs w:val="24"/>
          <w:shd w:val="clear" w:color="auto" w:fill="FFFFFF"/>
        </w:rPr>
        <w:t>, and Menon,</w:t>
      </w:r>
      <w:r w:rsidR="00F00439" w:rsidRPr="00C4184A">
        <w:rPr>
          <w:rFonts w:cs="Times New Roman"/>
          <w:color w:val="222222"/>
          <w:szCs w:val="24"/>
          <w:shd w:val="clear" w:color="auto" w:fill="FFFFFF"/>
        </w:rPr>
        <w:t xml:space="preserve"> 2019</w:t>
      </w:r>
      <w:r w:rsidR="00F00439">
        <w:t>)</w:t>
      </w:r>
      <w:r w:rsidR="00EE6300">
        <w:t xml:space="preserve">. </w:t>
      </w:r>
    </w:p>
    <w:p w14:paraId="6126CBE9" w14:textId="77777777" w:rsidR="00C6708B" w:rsidRDefault="00C6708B" w:rsidP="00C4184A">
      <w:pPr>
        <w:pStyle w:val="Heading2"/>
        <w:spacing w:before="0"/>
      </w:pPr>
      <w:bookmarkStart w:id="6" w:name="_Toc112769934"/>
      <w:r>
        <w:t>Weighted Decision Matrix</w:t>
      </w:r>
      <w:bookmarkEnd w:id="6"/>
    </w:p>
    <w:p w14:paraId="28699BE9" w14:textId="77777777" w:rsidR="00C6708B" w:rsidRDefault="00C6708B" w:rsidP="00FD6468">
      <w:pPr>
        <w:ind w:firstLine="720"/>
      </w:pPr>
      <w:r>
        <w:t>The decision for implementing the best solution will be taken by help of the realization of the cost-benefit analysis of the decision.</w:t>
      </w:r>
      <w:r w:rsidR="00FD6468">
        <w:t xml:space="preserve"> The decision will be prioritized by the ranking of the parameters related with the decisions which show the suitability of that decision</w:t>
      </w:r>
      <w:r w:rsidR="00F00439">
        <w:t xml:space="preserve"> (</w:t>
      </w:r>
      <w:r w:rsidR="00F00439" w:rsidRPr="00C4184A">
        <w:rPr>
          <w:rFonts w:cs="Times New Roman"/>
          <w:szCs w:val="24"/>
        </w:rPr>
        <w:t xml:space="preserve">Cascio, and </w:t>
      </w:r>
      <w:proofErr w:type="spellStart"/>
      <w:r w:rsidR="00F00439" w:rsidRPr="00C4184A">
        <w:rPr>
          <w:rFonts w:cs="Times New Roman"/>
          <w:szCs w:val="24"/>
        </w:rPr>
        <w:t>Aguinis</w:t>
      </w:r>
      <w:proofErr w:type="spellEnd"/>
      <w:r w:rsidR="00F00439" w:rsidRPr="00C4184A">
        <w:rPr>
          <w:rFonts w:cs="Times New Roman"/>
          <w:szCs w:val="24"/>
        </w:rPr>
        <w:t>, 2018</w:t>
      </w:r>
      <w:r w:rsidR="00F00439">
        <w:t>)</w:t>
      </w:r>
      <w:r w:rsidR="00FD6468">
        <w:t>. It will help in narrowing down the options to one choice after consideration of various criteria.</w:t>
      </w:r>
    </w:p>
    <w:tbl>
      <w:tblPr>
        <w:tblStyle w:val="TableGrid"/>
        <w:tblW w:w="0" w:type="auto"/>
        <w:tblLook w:val="04A0" w:firstRow="1" w:lastRow="0" w:firstColumn="1" w:lastColumn="0" w:noHBand="0" w:noVBand="1"/>
      </w:tblPr>
      <w:tblGrid>
        <w:gridCol w:w="1906"/>
        <w:gridCol w:w="1833"/>
        <w:gridCol w:w="1867"/>
        <w:gridCol w:w="1898"/>
        <w:gridCol w:w="1846"/>
      </w:tblGrid>
      <w:tr w:rsidR="00FD6468" w:rsidRPr="00FD6468" w14:paraId="48BA39CD" w14:textId="77777777" w:rsidTr="00FD6468">
        <w:trPr>
          <w:trHeight w:val="76"/>
        </w:trPr>
        <w:tc>
          <w:tcPr>
            <w:tcW w:w="1908" w:type="dxa"/>
            <w:tcBorders>
              <w:top w:val="single" w:sz="4" w:space="0" w:color="auto"/>
              <w:left w:val="single" w:sz="4" w:space="0" w:color="auto"/>
            </w:tcBorders>
          </w:tcPr>
          <w:p w14:paraId="768F138E" w14:textId="77777777" w:rsidR="00FD6468" w:rsidRPr="00FD6468" w:rsidRDefault="00FD6468" w:rsidP="00FD6468">
            <w:pPr>
              <w:rPr>
                <w:b/>
              </w:rPr>
            </w:pPr>
            <w:r w:rsidRPr="00FD6468">
              <w:rPr>
                <w:b/>
              </w:rPr>
              <w:t>PARAMETERS</w:t>
            </w:r>
          </w:p>
          <w:p w14:paraId="69EE2D96" w14:textId="77777777" w:rsidR="00FD6468" w:rsidRPr="00FD6468" w:rsidRDefault="00582980" w:rsidP="00FD6468">
            <w:pPr>
              <w:rPr>
                <w:b/>
              </w:rPr>
            </w:pPr>
            <w:r>
              <w:rPr>
                <w:b/>
                <w:noProof/>
              </w:rPr>
              <mc:AlternateContent>
                <mc:Choice Requires="wps">
                  <w:drawing>
                    <wp:anchor distT="0" distB="0" distL="114300" distR="114300" simplePos="0" relativeHeight="251658240" behindDoc="0" locked="0" layoutInCell="1" allowOverlap="1" wp14:anchorId="611F0EA0" wp14:editId="7F80FB45">
                      <wp:simplePos x="0" y="0"/>
                      <wp:positionH relativeFrom="column">
                        <wp:posOffset>871855</wp:posOffset>
                      </wp:positionH>
                      <wp:positionV relativeFrom="paragraph">
                        <wp:posOffset>35560</wp:posOffset>
                      </wp:positionV>
                      <wp:extent cx="202565" cy="635"/>
                      <wp:effectExtent l="0" t="63500" r="0" b="62865"/>
                      <wp:wrapNone/>
                      <wp:docPr id="2" name="AutoShape 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202565" cy="63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6D8B9349" id="_x0000_t32" coordsize="21600,21600" o:spt="32" o:oned="t" path="m,l21600,21600e" filled="f">
                      <v:path arrowok="t" fillok="f" o:connecttype="none"/>
                      <o:lock v:ext="edit" shapetype="t"/>
                    </v:shapetype>
                    <v:shape id="AutoShape 2" o:spid="_x0000_s1026" type="#_x0000_t32" style="position:absolute;margin-left:68.65pt;margin-top:2.8pt;width:15.95pt;height:.0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">
                      <v:stroke endarrow="block"/>
                      <o:lock v:ext="edit" shapetype="f"/>
                    </v:shape>
                  </w:pict>
                </mc:Fallback>
              </mc:AlternateContent>
            </w:r>
            <w:r w:rsidR="00FD6468" w:rsidRPr="00FD6468">
              <w:rPr>
                <w:b/>
              </w:rPr>
              <w:t>(RANK 1-5)</w:t>
            </w:r>
          </w:p>
        </w:tc>
        <w:tc>
          <w:tcPr>
            <w:tcW w:w="1908" w:type="dxa"/>
            <w:vMerge w:val="restart"/>
          </w:tcPr>
          <w:p w14:paraId="7157CF32" w14:textId="77777777" w:rsidR="00FD6468" w:rsidRDefault="00FD6468" w:rsidP="00C6708B">
            <w:pPr>
              <w:rPr>
                <w:b/>
              </w:rPr>
            </w:pPr>
            <w:r w:rsidRPr="00FD6468">
              <w:rPr>
                <w:b/>
              </w:rPr>
              <w:t>COST</w:t>
            </w:r>
          </w:p>
          <w:p w14:paraId="50B4AD18" w14:textId="77777777" w:rsidR="00FD6468" w:rsidRDefault="00FD6468" w:rsidP="00C6708B">
            <w:pPr>
              <w:rPr>
                <w:b/>
              </w:rPr>
            </w:pPr>
            <w:r>
              <w:rPr>
                <w:b/>
              </w:rPr>
              <w:t xml:space="preserve">1-low </w:t>
            </w:r>
          </w:p>
          <w:p w14:paraId="3E615C58" w14:textId="77777777" w:rsidR="00FD6468" w:rsidRPr="00FD6468" w:rsidRDefault="00FD6468" w:rsidP="00C6708B">
            <w:pPr>
              <w:rPr>
                <w:b/>
              </w:rPr>
            </w:pPr>
            <w:r>
              <w:rPr>
                <w:b/>
              </w:rPr>
              <w:t>5-high</w:t>
            </w:r>
          </w:p>
        </w:tc>
        <w:tc>
          <w:tcPr>
            <w:tcW w:w="1908" w:type="dxa"/>
            <w:vMerge w:val="restart"/>
          </w:tcPr>
          <w:p w14:paraId="382061A7" w14:textId="77777777" w:rsidR="00FD6468" w:rsidRDefault="00FD6468" w:rsidP="00C6708B">
            <w:pPr>
              <w:rPr>
                <w:b/>
              </w:rPr>
            </w:pPr>
            <w:r w:rsidRPr="00FD6468">
              <w:rPr>
                <w:b/>
              </w:rPr>
              <w:t>QUALITY</w:t>
            </w:r>
          </w:p>
          <w:p w14:paraId="4D4F1AA9" w14:textId="77777777" w:rsidR="00FD6468" w:rsidRDefault="00FD6468" w:rsidP="00FD6468">
            <w:pPr>
              <w:rPr>
                <w:b/>
              </w:rPr>
            </w:pPr>
            <w:r>
              <w:rPr>
                <w:b/>
              </w:rPr>
              <w:t xml:space="preserve">1-low </w:t>
            </w:r>
          </w:p>
          <w:p w14:paraId="6EBE9ACF" w14:textId="77777777" w:rsidR="00FD6468" w:rsidRPr="00FD6468" w:rsidRDefault="00FD6468" w:rsidP="00FD6468">
            <w:pPr>
              <w:rPr>
                <w:b/>
              </w:rPr>
            </w:pPr>
            <w:r>
              <w:rPr>
                <w:b/>
              </w:rPr>
              <w:t>5-high</w:t>
            </w:r>
          </w:p>
        </w:tc>
        <w:tc>
          <w:tcPr>
            <w:tcW w:w="1908" w:type="dxa"/>
            <w:vMerge w:val="restart"/>
          </w:tcPr>
          <w:p w14:paraId="2145FA1A" w14:textId="77777777" w:rsidR="00FD6468" w:rsidRDefault="00FD6468" w:rsidP="00C6708B">
            <w:pPr>
              <w:rPr>
                <w:b/>
              </w:rPr>
            </w:pPr>
            <w:r w:rsidRPr="00FD6468">
              <w:rPr>
                <w:b/>
              </w:rPr>
              <w:t>RESOURCE FEASIBILITY</w:t>
            </w:r>
          </w:p>
          <w:p w14:paraId="14987783" w14:textId="77777777" w:rsidR="00FD6468" w:rsidRPr="00FD6468" w:rsidRDefault="00FD6468" w:rsidP="00FD6468">
            <w:pPr>
              <w:rPr>
                <w:b/>
              </w:rPr>
            </w:pPr>
            <w:r>
              <w:rPr>
                <w:b/>
              </w:rPr>
              <w:t>1-low, 5-high</w:t>
            </w:r>
          </w:p>
        </w:tc>
        <w:tc>
          <w:tcPr>
            <w:tcW w:w="1908" w:type="dxa"/>
            <w:vMerge w:val="restart"/>
          </w:tcPr>
          <w:p w14:paraId="382D9BAE" w14:textId="77777777" w:rsidR="00FD6468" w:rsidRPr="00FD6468" w:rsidRDefault="00FD6468" w:rsidP="00C6708B">
            <w:pPr>
              <w:rPr>
                <w:b/>
              </w:rPr>
            </w:pPr>
            <w:r w:rsidRPr="00FD6468">
              <w:rPr>
                <w:b/>
              </w:rPr>
              <w:t>TOTAL</w:t>
            </w:r>
          </w:p>
        </w:tc>
      </w:tr>
      <w:tr w:rsidR="00FD6468" w:rsidRPr="00FD6468" w14:paraId="3922D0C1" w14:textId="77777777" w:rsidTr="00FD6468">
        <w:trPr>
          <w:trHeight w:val="379"/>
        </w:trPr>
        <w:tc>
          <w:tcPr>
            <w:tcW w:w="1908" w:type="dxa"/>
          </w:tcPr>
          <w:p w14:paraId="2B485447" w14:textId="77777777" w:rsidR="00FD6468" w:rsidRPr="00FD6468" w:rsidRDefault="00582980" w:rsidP="00C6708B">
            <w:pPr>
              <w:rPr>
                <w:b/>
              </w:rPr>
            </w:pPr>
            <w:r>
              <w:rPr>
                <w:b/>
                <w:noProof/>
              </w:rPr>
              <mc:AlternateContent>
                <mc:Choice Requires="wps">
                  <w:drawing>
                    <wp:anchor distT="0" distB="0" distL="114300" distR="114300" simplePos="0" relativeHeight="251659264" behindDoc="0" locked="0" layoutInCell="1" allowOverlap="1" wp14:anchorId="12347C88" wp14:editId="029A27A1">
                      <wp:simplePos x="0" y="0"/>
                      <wp:positionH relativeFrom="column">
                        <wp:posOffset>946150</wp:posOffset>
                      </wp:positionH>
                      <wp:positionV relativeFrom="paragraph">
                        <wp:posOffset>22225</wp:posOffset>
                      </wp:positionV>
                      <wp:extent cx="0" cy="169545"/>
                      <wp:effectExtent l="63500" t="0" r="25400" b="20955"/>
                      <wp:wrapNone/>
                      <wp:docPr id="1" name="AutoShape 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0" cy="16954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93D79BA" id="AutoShape 3" o:spid="_x0000_s1026" type="#_x0000_t32" style="position:absolute;margin-left:74.5pt;margin-top:1.75pt;width:0;height:13.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">
                      <v:stroke endarrow="block"/>
                      <o:lock v:ext="edit" shapetype="f"/>
                    </v:shape>
                  </w:pict>
                </mc:Fallback>
              </mc:AlternateContent>
            </w:r>
            <w:r w:rsidR="00FD6468" w:rsidRPr="00FD6468">
              <w:rPr>
                <w:b/>
              </w:rPr>
              <w:t>SOLUTIONS</w:t>
            </w:r>
          </w:p>
        </w:tc>
        <w:tc>
          <w:tcPr>
            <w:tcW w:w="1908" w:type="dxa"/>
            <w:vMerge/>
          </w:tcPr>
          <w:p w14:paraId="10D5E35D" w14:textId="77777777" w:rsidR="00FD6468" w:rsidRPr="00FD6468" w:rsidRDefault="00FD6468" w:rsidP="00C6708B">
            <w:pPr>
              <w:rPr>
                <w:b/>
              </w:rPr>
            </w:pPr>
          </w:p>
        </w:tc>
        <w:tc>
          <w:tcPr>
            <w:tcW w:w="1908" w:type="dxa"/>
            <w:vMerge/>
          </w:tcPr>
          <w:p w14:paraId="788029C5" w14:textId="77777777" w:rsidR="00FD6468" w:rsidRPr="00FD6468" w:rsidRDefault="00FD6468" w:rsidP="00C6708B">
            <w:pPr>
              <w:rPr>
                <w:b/>
              </w:rPr>
            </w:pPr>
          </w:p>
        </w:tc>
        <w:tc>
          <w:tcPr>
            <w:tcW w:w="1908" w:type="dxa"/>
            <w:vMerge/>
          </w:tcPr>
          <w:p w14:paraId="67CF533D" w14:textId="77777777" w:rsidR="00FD6468" w:rsidRPr="00FD6468" w:rsidRDefault="00FD6468" w:rsidP="00C6708B">
            <w:pPr>
              <w:rPr>
                <w:b/>
              </w:rPr>
            </w:pPr>
          </w:p>
        </w:tc>
        <w:tc>
          <w:tcPr>
            <w:tcW w:w="1908" w:type="dxa"/>
            <w:vMerge/>
          </w:tcPr>
          <w:p w14:paraId="17B941ED" w14:textId="77777777" w:rsidR="00FD6468" w:rsidRPr="00FD6468" w:rsidRDefault="00FD6468" w:rsidP="00C6708B">
            <w:pPr>
              <w:rPr>
                <w:b/>
              </w:rPr>
            </w:pPr>
          </w:p>
        </w:tc>
      </w:tr>
      <w:tr w:rsidR="00FD6468" w:rsidRPr="00FD6468" w14:paraId="1C2DF2BA" w14:textId="77777777" w:rsidTr="00FD6468">
        <w:trPr>
          <w:trHeight w:val="1103"/>
        </w:trPr>
        <w:tc>
          <w:tcPr>
            <w:tcW w:w="1908" w:type="dxa"/>
          </w:tcPr>
          <w:p w14:paraId="07AF43AC" w14:textId="77777777" w:rsidR="00FD6468" w:rsidRPr="00FD6468" w:rsidRDefault="00FD6468" w:rsidP="00C6708B">
            <w:r w:rsidRPr="00FD6468">
              <w:rPr>
                <w:b/>
              </w:rPr>
              <w:t>Smart Strategies for Hiring</w:t>
            </w:r>
          </w:p>
        </w:tc>
        <w:tc>
          <w:tcPr>
            <w:tcW w:w="1908" w:type="dxa"/>
          </w:tcPr>
          <w:p w14:paraId="69C3E2DE" w14:textId="77777777" w:rsidR="00FD6468" w:rsidRPr="00FD6468" w:rsidRDefault="00FD6468" w:rsidP="00C6708B">
            <w:r w:rsidRPr="00FD6468">
              <w:t>5</w:t>
            </w:r>
          </w:p>
        </w:tc>
        <w:tc>
          <w:tcPr>
            <w:tcW w:w="1908" w:type="dxa"/>
          </w:tcPr>
          <w:p w14:paraId="1AE34022" w14:textId="77777777" w:rsidR="00FD6468" w:rsidRPr="00FD6468" w:rsidRDefault="00FD6468" w:rsidP="00C6708B">
            <w:r w:rsidRPr="00FD6468">
              <w:t>5</w:t>
            </w:r>
          </w:p>
        </w:tc>
        <w:tc>
          <w:tcPr>
            <w:tcW w:w="1908" w:type="dxa"/>
          </w:tcPr>
          <w:p w14:paraId="1B2017E5" w14:textId="77777777" w:rsidR="00FD6468" w:rsidRPr="00FD6468" w:rsidRDefault="00495F07" w:rsidP="00C6708B">
            <w:r>
              <w:t>3</w:t>
            </w:r>
          </w:p>
        </w:tc>
        <w:tc>
          <w:tcPr>
            <w:tcW w:w="1908" w:type="dxa"/>
          </w:tcPr>
          <w:p w14:paraId="394160DE" w14:textId="77777777" w:rsidR="00FD6468" w:rsidRPr="00FD6468" w:rsidRDefault="00FD6468" w:rsidP="00C6708B">
            <w:r w:rsidRPr="00FD6468">
              <w:t>1</w:t>
            </w:r>
            <w:r w:rsidR="00495F07">
              <w:t>3</w:t>
            </w:r>
          </w:p>
        </w:tc>
      </w:tr>
      <w:tr w:rsidR="00FD6468" w:rsidRPr="00FD6468" w14:paraId="224D9A34" w14:textId="77777777" w:rsidTr="00FD6468">
        <w:trPr>
          <w:trHeight w:val="740"/>
        </w:trPr>
        <w:tc>
          <w:tcPr>
            <w:tcW w:w="1908" w:type="dxa"/>
          </w:tcPr>
          <w:p w14:paraId="29C58763" w14:textId="77777777" w:rsidR="00FD6468" w:rsidRPr="00FD6468" w:rsidRDefault="00FD6468" w:rsidP="00C6708B">
            <w:r w:rsidRPr="00FD6468">
              <w:rPr>
                <w:b/>
              </w:rPr>
              <w:t>Technological Experience</w:t>
            </w:r>
          </w:p>
        </w:tc>
        <w:tc>
          <w:tcPr>
            <w:tcW w:w="1908" w:type="dxa"/>
          </w:tcPr>
          <w:p w14:paraId="19E7B530" w14:textId="77777777" w:rsidR="00FD6468" w:rsidRPr="00FD6468" w:rsidRDefault="00FD6468" w:rsidP="00C6708B">
            <w:r w:rsidRPr="00FD6468">
              <w:t>5</w:t>
            </w:r>
          </w:p>
        </w:tc>
        <w:tc>
          <w:tcPr>
            <w:tcW w:w="1908" w:type="dxa"/>
          </w:tcPr>
          <w:p w14:paraId="691EAC34" w14:textId="77777777" w:rsidR="00FD6468" w:rsidRPr="00FD6468" w:rsidRDefault="00FD6468" w:rsidP="00C6708B">
            <w:r w:rsidRPr="00FD6468">
              <w:t>5</w:t>
            </w:r>
          </w:p>
        </w:tc>
        <w:tc>
          <w:tcPr>
            <w:tcW w:w="1908" w:type="dxa"/>
          </w:tcPr>
          <w:p w14:paraId="58C148D1" w14:textId="77777777" w:rsidR="00FD6468" w:rsidRPr="00FD6468" w:rsidRDefault="00FD6468" w:rsidP="00C6708B">
            <w:r w:rsidRPr="00FD6468">
              <w:t>1</w:t>
            </w:r>
          </w:p>
        </w:tc>
        <w:tc>
          <w:tcPr>
            <w:tcW w:w="1908" w:type="dxa"/>
          </w:tcPr>
          <w:p w14:paraId="0A13526B" w14:textId="77777777" w:rsidR="00FD6468" w:rsidRPr="00FD6468" w:rsidRDefault="00FD6468" w:rsidP="00C6708B">
            <w:r w:rsidRPr="00FD6468">
              <w:t>11</w:t>
            </w:r>
          </w:p>
        </w:tc>
      </w:tr>
      <w:tr w:rsidR="00FD6468" w:rsidRPr="00FD6468" w14:paraId="23455FF2" w14:textId="77777777" w:rsidTr="00FD6468">
        <w:trPr>
          <w:trHeight w:val="740"/>
        </w:trPr>
        <w:tc>
          <w:tcPr>
            <w:tcW w:w="1908" w:type="dxa"/>
          </w:tcPr>
          <w:p w14:paraId="162193BC" w14:textId="77777777" w:rsidR="00FD6468" w:rsidRPr="00FD6468" w:rsidRDefault="00FD6468" w:rsidP="00C6708B">
            <w:r w:rsidRPr="00FD6468">
              <w:rPr>
                <w:b/>
              </w:rPr>
              <w:t>Effective Leadership</w:t>
            </w:r>
          </w:p>
        </w:tc>
        <w:tc>
          <w:tcPr>
            <w:tcW w:w="1908" w:type="dxa"/>
          </w:tcPr>
          <w:p w14:paraId="212D5AC8" w14:textId="77777777" w:rsidR="00FD6468" w:rsidRPr="00FD6468" w:rsidRDefault="00FD6468" w:rsidP="00C6708B">
            <w:r w:rsidRPr="00FD6468">
              <w:t>3</w:t>
            </w:r>
          </w:p>
        </w:tc>
        <w:tc>
          <w:tcPr>
            <w:tcW w:w="1908" w:type="dxa"/>
          </w:tcPr>
          <w:p w14:paraId="64006912" w14:textId="77777777" w:rsidR="00FD6468" w:rsidRPr="00FD6468" w:rsidRDefault="00FD6468" w:rsidP="00C6708B">
            <w:r>
              <w:t>3</w:t>
            </w:r>
          </w:p>
        </w:tc>
        <w:tc>
          <w:tcPr>
            <w:tcW w:w="1908" w:type="dxa"/>
          </w:tcPr>
          <w:p w14:paraId="7ECBBD23" w14:textId="77777777" w:rsidR="00FD6468" w:rsidRPr="00FD6468" w:rsidRDefault="00FD6468" w:rsidP="00C6708B">
            <w:r>
              <w:t>4</w:t>
            </w:r>
          </w:p>
        </w:tc>
        <w:tc>
          <w:tcPr>
            <w:tcW w:w="1908" w:type="dxa"/>
          </w:tcPr>
          <w:p w14:paraId="6923F39B" w14:textId="77777777" w:rsidR="00FD6468" w:rsidRPr="00FD6468" w:rsidRDefault="00FD6468" w:rsidP="00C6708B">
            <w:r w:rsidRPr="00FD6468">
              <w:t>1</w:t>
            </w:r>
            <w:r>
              <w:t>0</w:t>
            </w:r>
          </w:p>
        </w:tc>
      </w:tr>
      <w:tr w:rsidR="00FD6468" w:rsidRPr="00FD6468" w14:paraId="5F98B8B6" w14:textId="77777777" w:rsidTr="00FD6468">
        <w:trPr>
          <w:trHeight w:val="1120"/>
        </w:trPr>
        <w:tc>
          <w:tcPr>
            <w:tcW w:w="1908" w:type="dxa"/>
          </w:tcPr>
          <w:p w14:paraId="377E8A33" w14:textId="77777777" w:rsidR="00FD6468" w:rsidRPr="00FD6468" w:rsidRDefault="00FD6468" w:rsidP="00C6708B">
            <w:r w:rsidRPr="00FD6468">
              <w:rPr>
                <w:b/>
              </w:rPr>
              <w:t>Prevent turnover of employee</w:t>
            </w:r>
          </w:p>
        </w:tc>
        <w:tc>
          <w:tcPr>
            <w:tcW w:w="1908" w:type="dxa"/>
          </w:tcPr>
          <w:p w14:paraId="0C88A4B7" w14:textId="77777777" w:rsidR="00FD6468" w:rsidRPr="00FD6468" w:rsidRDefault="00FD6468" w:rsidP="00C6708B">
            <w:r w:rsidRPr="00FD6468">
              <w:t>5</w:t>
            </w:r>
          </w:p>
        </w:tc>
        <w:tc>
          <w:tcPr>
            <w:tcW w:w="1908" w:type="dxa"/>
          </w:tcPr>
          <w:p w14:paraId="7123C051" w14:textId="77777777" w:rsidR="00FD6468" w:rsidRPr="00FD6468" w:rsidRDefault="00FD6468" w:rsidP="00C6708B">
            <w:r>
              <w:t>2</w:t>
            </w:r>
          </w:p>
        </w:tc>
        <w:tc>
          <w:tcPr>
            <w:tcW w:w="1908" w:type="dxa"/>
          </w:tcPr>
          <w:p w14:paraId="0395DA57" w14:textId="77777777" w:rsidR="00FD6468" w:rsidRPr="00FD6468" w:rsidRDefault="00FD6468" w:rsidP="00C6708B">
            <w:r>
              <w:t>4</w:t>
            </w:r>
          </w:p>
        </w:tc>
        <w:tc>
          <w:tcPr>
            <w:tcW w:w="1908" w:type="dxa"/>
          </w:tcPr>
          <w:p w14:paraId="26E5F946" w14:textId="77777777" w:rsidR="00FD6468" w:rsidRPr="00FD6468" w:rsidRDefault="00FD6468" w:rsidP="00C6708B">
            <w:r>
              <w:t>11</w:t>
            </w:r>
          </w:p>
        </w:tc>
      </w:tr>
    </w:tbl>
    <w:p w14:paraId="00F3067F" w14:textId="77777777" w:rsidR="00C6708B" w:rsidRDefault="00C6708B" w:rsidP="00C6708B"/>
    <w:p w14:paraId="064CEA97" w14:textId="77777777" w:rsidR="00FD6468" w:rsidRPr="00C6708B" w:rsidRDefault="00495F07" w:rsidP="00495F07">
      <w:pPr>
        <w:ind w:firstLine="720"/>
      </w:pPr>
      <w:r>
        <w:t xml:space="preserve">As per the decision matrix table the most suitable solution for managing the talent is bringing best </w:t>
      </w:r>
      <w:r w:rsidRPr="00495F07">
        <w:rPr>
          <w:b/>
        </w:rPr>
        <w:t>hiring strategies that are provide smart decisions</w:t>
      </w:r>
      <w:r>
        <w:t>. Secondly management must take necessary step for preventing employees from leaving and by strategic decisions and also bring technology to track the talented candidates.</w:t>
      </w:r>
    </w:p>
    <w:p w14:paraId="4FD05C07" w14:textId="77777777" w:rsidR="000B055A" w:rsidRDefault="00FA11FA" w:rsidP="00C4184A">
      <w:pPr>
        <w:pStyle w:val="Heading2"/>
        <w:spacing w:before="0"/>
      </w:pPr>
      <w:bookmarkStart w:id="7" w:name="_Toc112769935"/>
      <w:r>
        <w:lastRenderedPageBreak/>
        <w:t>Implementation Plan for talent management</w:t>
      </w:r>
      <w:bookmarkEnd w:id="7"/>
    </w:p>
    <w:tbl>
      <w:tblPr>
        <w:tblStyle w:val="TableGrid"/>
        <w:tblW w:w="0" w:type="auto"/>
        <w:tblLook w:val="04A0" w:firstRow="1" w:lastRow="0" w:firstColumn="1" w:lastColumn="0" w:noHBand="0" w:noVBand="1"/>
      </w:tblPr>
      <w:tblGrid>
        <w:gridCol w:w="1251"/>
        <w:gridCol w:w="1252"/>
        <w:gridCol w:w="1461"/>
        <w:gridCol w:w="1296"/>
        <w:gridCol w:w="965"/>
        <w:gridCol w:w="1456"/>
        <w:gridCol w:w="1669"/>
      </w:tblGrid>
      <w:tr w:rsidR="00E92E92" w14:paraId="0CB2B425" w14:textId="77777777" w:rsidTr="002E02A6">
        <w:tc>
          <w:tcPr>
            <w:tcW w:w="2816" w:type="dxa"/>
            <w:gridSpan w:val="2"/>
          </w:tcPr>
          <w:p w14:paraId="07674E39" w14:textId="77777777" w:rsidR="002E02A6" w:rsidRPr="004922A3" w:rsidRDefault="004922A3" w:rsidP="00E91BD4">
            <w:pPr>
              <w:rPr>
                <w:b/>
              </w:rPr>
            </w:pPr>
            <w:r w:rsidRPr="004922A3">
              <w:rPr>
                <w:b/>
              </w:rPr>
              <w:t>Stages Of Solving The Problem</w:t>
            </w:r>
          </w:p>
        </w:tc>
        <w:tc>
          <w:tcPr>
            <w:tcW w:w="1380" w:type="dxa"/>
          </w:tcPr>
          <w:p w14:paraId="2130947C" w14:textId="77777777" w:rsidR="002E02A6" w:rsidRPr="004922A3" w:rsidRDefault="004922A3" w:rsidP="00E91BD4">
            <w:pPr>
              <w:rPr>
                <w:b/>
              </w:rPr>
            </w:pPr>
            <w:r w:rsidRPr="004922A3">
              <w:rPr>
                <w:b/>
              </w:rPr>
              <w:t>Description</w:t>
            </w:r>
          </w:p>
        </w:tc>
        <w:tc>
          <w:tcPr>
            <w:tcW w:w="1332" w:type="dxa"/>
          </w:tcPr>
          <w:p w14:paraId="5FBD203A" w14:textId="77777777" w:rsidR="002E02A6" w:rsidRPr="004922A3" w:rsidRDefault="004922A3" w:rsidP="00E91BD4">
            <w:pPr>
              <w:rPr>
                <w:b/>
              </w:rPr>
            </w:pPr>
            <w:r w:rsidRPr="004922A3">
              <w:rPr>
                <w:b/>
              </w:rPr>
              <w:t>Initiatives</w:t>
            </w:r>
          </w:p>
        </w:tc>
        <w:tc>
          <w:tcPr>
            <w:tcW w:w="1203" w:type="dxa"/>
          </w:tcPr>
          <w:p w14:paraId="758A4056" w14:textId="77777777" w:rsidR="002E02A6" w:rsidRPr="004922A3" w:rsidRDefault="004922A3" w:rsidP="00E91BD4">
            <w:pPr>
              <w:rPr>
                <w:b/>
              </w:rPr>
            </w:pPr>
            <w:r w:rsidRPr="004922A3">
              <w:rPr>
                <w:b/>
              </w:rPr>
              <w:t>Duration</w:t>
            </w:r>
          </w:p>
        </w:tc>
        <w:tc>
          <w:tcPr>
            <w:tcW w:w="1403" w:type="dxa"/>
          </w:tcPr>
          <w:p w14:paraId="53D31954" w14:textId="77777777" w:rsidR="002E02A6" w:rsidRPr="004922A3" w:rsidRDefault="004922A3" w:rsidP="00E91BD4">
            <w:pPr>
              <w:rPr>
                <w:b/>
              </w:rPr>
            </w:pPr>
            <w:r w:rsidRPr="004922A3">
              <w:rPr>
                <w:b/>
              </w:rPr>
              <w:t>Resources</w:t>
            </w:r>
          </w:p>
        </w:tc>
        <w:tc>
          <w:tcPr>
            <w:tcW w:w="1442" w:type="dxa"/>
          </w:tcPr>
          <w:p w14:paraId="647F8F8B" w14:textId="77777777" w:rsidR="002E02A6" w:rsidRPr="004922A3" w:rsidRDefault="004922A3" w:rsidP="00E91BD4">
            <w:pPr>
              <w:rPr>
                <w:b/>
              </w:rPr>
            </w:pPr>
            <w:r w:rsidRPr="004922A3">
              <w:rPr>
                <w:b/>
              </w:rPr>
              <w:t>Evaluation</w:t>
            </w:r>
          </w:p>
        </w:tc>
      </w:tr>
      <w:tr w:rsidR="0067219A" w14:paraId="067E1AC5" w14:textId="77777777" w:rsidTr="002E02A6">
        <w:tc>
          <w:tcPr>
            <w:tcW w:w="1402" w:type="dxa"/>
            <w:vMerge w:val="restart"/>
          </w:tcPr>
          <w:p w14:paraId="3EB5B174" w14:textId="77777777" w:rsidR="002E02A6" w:rsidRDefault="002E02A6" w:rsidP="00E91BD4">
            <w:r>
              <w:t xml:space="preserve">Acquisition </w:t>
            </w:r>
          </w:p>
        </w:tc>
        <w:tc>
          <w:tcPr>
            <w:tcW w:w="1414" w:type="dxa"/>
          </w:tcPr>
          <w:p w14:paraId="5B6589F4" w14:textId="77777777" w:rsidR="002E02A6" w:rsidRDefault="002E02A6" w:rsidP="00E91BD4">
            <w:r>
              <w:t>Interviewing</w:t>
            </w:r>
          </w:p>
        </w:tc>
        <w:tc>
          <w:tcPr>
            <w:tcW w:w="1380" w:type="dxa"/>
          </w:tcPr>
          <w:p w14:paraId="616A352C" w14:textId="77777777" w:rsidR="002E02A6" w:rsidRDefault="002E02A6" w:rsidP="00E91BD4">
            <w:r>
              <w:t>This helps in enabling a selection of skilled, experienced employee.</w:t>
            </w:r>
          </w:p>
        </w:tc>
        <w:tc>
          <w:tcPr>
            <w:tcW w:w="1332" w:type="dxa"/>
          </w:tcPr>
          <w:p w14:paraId="4286C987" w14:textId="77777777" w:rsidR="002E02A6" w:rsidRDefault="001C147C" w:rsidP="00E91BD4">
            <w:r>
              <w:t>Use analytics tool to short list relevant candidate as per job role provide them clear description about job.</w:t>
            </w:r>
          </w:p>
        </w:tc>
        <w:tc>
          <w:tcPr>
            <w:tcW w:w="1203" w:type="dxa"/>
          </w:tcPr>
          <w:p w14:paraId="47EE1323" w14:textId="77777777" w:rsidR="002E02A6" w:rsidRDefault="001C147C" w:rsidP="00E91BD4">
            <w:r>
              <w:t>3 months</w:t>
            </w:r>
          </w:p>
        </w:tc>
        <w:tc>
          <w:tcPr>
            <w:tcW w:w="1403" w:type="dxa"/>
          </w:tcPr>
          <w:p w14:paraId="1361106A" w14:textId="77777777" w:rsidR="002E02A6" w:rsidRDefault="0067219A" w:rsidP="00E91BD4">
            <w:r>
              <w:t>Knowledgeable Interview Panel</w:t>
            </w:r>
          </w:p>
        </w:tc>
        <w:tc>
          <w:tcPr>
            <w:tcW w:w="1442" w:type="dxa"/>
          </w:tcPr>
          <w:p w14:paraId="0DBF7F2A" w14:textId="77777777" w:rsidR="002E02A6" w:rsidRDefault="0067219A" w:rsidP="00E91BD4">
            <w:r>
              <w:t>Feedback of employee after interview</w:t>
            </w:r>
          </w:p>
        </w:tc>
      </w:tr>
      <w:tr w:rsidR="0067219A" w14:paraId="09502AC3" w14:textId="77777777" w:rsidTr="002E02A6">
        <w:tc>
          <w:tcPr>
            <w:tcW w:w="1402" w:type="dxa"/>
            <w:vMerge/>
          </w:tcPr>
          <w:p w14:paraId="2ED5A6FF" w14:textId="77777777" w:rsidR="002E02A6" w:rsidRDefault="002E02A6" w:rsidP="00E91BD4"/>
        </w:tc>
        <w:tc>
          <w:tcPr>
            <w:tcW w:w="1414" w:type="dxa"/>
          </w:tcPr>
          <w:p w14:paraId="55745DA7" w14:textId="77777777" w:rsidR="002E02A6" w:rsidRDefault="002E02A6" w:rsidP="00E91BD4">
            <w:r>
              <w:t>On boarding</w:t>
            </w:r>
          </w:p>
        </w:tc>
        <w:tc>
          <w:tcPr>
            <w:tcW w:w="1380" w:type="dxa"/>
          </w:tcPr>
          <w:p w14:paraId="6C39A16A" w14:textId="77777777" w:rsidR="002E02A6" w:rsidRDefault="002E02A6" w:rsidP="00E91BD4">
            <w:r>
              <w:t>This helps in the acclimatization of the employees to philosophy of the company.</w:t>
            </w:r>
          </w:p>
        </w:tc>
        <w:tc>
          <w:tcPr>
            <w:tcW w:w="1332" w:type="dxa"/>
          </w:tcPr>
          <w:p w14:paraId="79F23FDD" w14:textId="77777777" w:rsidR="002E02A6" w:rsidRDefault="001C147C" w:rsidP="00E91BD4">
            <w:r>
              <w:t>Set clear expectations and goals, personalize the process, Provide relevant training</w:t>
            </w:r>
          </w:p>
        </w:tc>
        <w:tc>
          <w:tcPr>
            <w:tcW w:w="1203" w:type="dxa"/>
          </w:tcPr>
          <w:p w14:paraId="5D88F1E7" w14:textId="77777777" w:rsidR="002E02A6" w:rsidRDefault="001C147C" w:rsidP="00E91BD4">
            <w:r>
              <w:t>1 week</w:t>
            </w:r>
          </w:p>
        </w:tc>
        <w:tc>
          <w:tcPr>
            <w:tcW w:w="1403" w:type="dxa"/>
          </w:tcPr>
          <w:p w14:paraId="69B5050E" w14:textId="77777777" w:rsidR="002E02A6" w:rsidRDefault="0067219A" w:rsidP="00E91BD4">
            <w:r>
              <w:t>Employee Handbook</w:t>
            </w:r>
          </w:p>
        </w:tc>
        <w:tc>
          <w:tcPr>
            <w:tcW w:w="1442" w:type="dxa"/>
          </w:tcPr>
          <w:p w14:paraId="608FD7A1" w14:textId="77777777" w:rsidR="002E02A6" w:rsidRDefault="0067219A" w:rsidP="00E91BD4">
            <w:r>
              <w:t>Take feedback from employee regarding the level of comfort in the workplace</w:t>
            </w:r>
          </w:p>
        </w:tc>
      </w:tr>
      <w:tr w:rsidR="0067219A" w14:paraId="2963D3EF" w14:textId="77777777" w:rsidTr="002E02A6">
        <w:tc>
          <w:tcPr>
            <w:tcW w:w="1402" w:type="dxa"/>
            <w:vMerge/>
          </w:tcPr>
          <w:p w14:paraId="63852433" w14:textId="77777777" w:rsidR="002E02A6" w:rsidRDefault="002E02A6" w:rsidP="00E91BD4"/>
        </w:tc>
        <w:tc>
          <w:tcPr>
            <w:tcW w:w="1414" w:type="dxa"/>
          </w:tcPr>
          <w:p w14:paraId="05CA9C8F" w14:textId="77777777" w:rsidR="002E02A6" w:rsidRDefault="002E02A6" w:rsidP="00E91BD4">
            <w:r>
              <w:t>Sourcing</w:t>
            </w:r>
          </w:p>
        </w:tc>
        <w:tc>
          <w:tcPr>
            <w:tcW w:w="1380" w:type="dxa"/>
          </w:tcPr>
          <w:p w14:paraId="48E4E03B" w14:textId="77777777" w:rsidR="002E02A6" w:rsidRDefault="002E02A6" w:rsidP="00E91BD4">
            <w:r>
              <w:t>Sourcing improves the quality of candidate being hired.</w:t>
            </w:r>
          </w:p>
        </w:tc>
        <w:tc>
          <w:tcPr>
            <w:tcW w:w="1332" w:type="dxa"/>
          </w:tcPr>
          <w:p w14:paraId="0F7B1FD0" w14:textId="77777777" w:rsidR="002E02A6" w:rsidRDefault="001C147C" w:rsidP="00E91BD4">
            <w:r>
              <w:t xml:space="preserve">Collaborate with successful universities to hire right talent, use professional tools </w:t>
            </w:r>
          </w:p>
        </w:tc>
        <w:tc>
          <w:tcPr>
            <w:tcW w:w="1203" w:type="dxa"/>
          </w:tcPr>
          <w:p w14:paraId="01802304" w14:textId="77777777" w:rsidR="002E02A6" w:rsidRDefault="001C147C" w:rsidP="00E91BD4">
            <w:r>
              <w:t>6 months</w:t>
            </w:r>
          </w:p>
        </w:tc>
        <w:tc>
          <w:tcPr>
            <w:tcW w:w="1403" w:type="dxa"/>
          </w:tcPr>
          <w:p w14:paraId="2BCC09A0" w14:textId="77777777" w:rsidR="002E02A6" w:rsidRDefault="001C147C" w:rsidP="00E91BD4">
            <w:r>
              <w:t>LinkedIn</w:t>
            </w:r>
          </w:p>
        </w:tc>
        <w:tc>
          <w:tcPr>
            <w:tcW w:w="1442" w:type="dxa"/>
          </w:tcPr>
          <w:p w14:paraId="4D9A094E" w14:textId="77777777" w:rsidR="002E02A6" w:rsidRDefault="0067219A" w:rsidP="00E91BD4">
            <w:r>
              <w:t>High performing talent pool</w:t>
            </w:r>
          </w:p>
        </w:tc>
      </w:tr>
      <w:tr w:rsidR="00E92E92" w14:paraId="5F3C2154" w14:textId="77777777" w:rsidTr="002E02A6">
        <w:tc>
          <w:tcPr>
            <w:tcW w:w="1402" w:type="dxa"/>
            <w:vMerge w:val="restart"/>
          </w:tcPr>
          <w:p w14:paraId="75C64AD8" w14:textId="77777777" w:rsidR="002E02A6" w:rsidRDefault="002E02A6" w:rsidP="00E91BD4">
            <w:r>
              <w:t>Performance Management</w:t>
            </w:r>
          </w:p>
        </w:tc>
        <w:tc>
          <w:tcPr>
            <w:tcW w:w="1414" w:type="dxa"/>
          </w:tcPr>
          <w:p w14:paraId="53322433" w14:textId="77777777" w:rsidR="002E02A6" w:rsidRDefault="002E02A6" w:rsidP="00E91BD4">
            <w:r>
              <w:t>Performance Appraisal</w:t>
            </w:r>
          </w:p>
        </w:tc>
        <w:tc>
          <w:tcPr>
            <w:tcW w:w="1380" w:type="dxa"/>
          </w:tcPr>
          <w:p w14:paraId="45A38960" w14:textId="77777777" w:rsidR="002E02A6" w:rsidRDefault="002E02A6" w:rsidP="00E91BD4">
            <w:r>
              <w:t xml:space="preserve">It is helpful in the </w:t>
            </w:r>
            <w:r w:rsidR="00D72674">
              <w:t xml:space="preserve">finding </w:t>
            </w:r>
            <w:r w:rsidR="001C147C">
              <w:t>employees’</w:t>
            </w:r>
            <w:r w:rsidR="00D72674">
              <w:t xml:space="preserve"> productivity </w:t>
            </w:r>
            <w:r w:rsidR="00D72674">
              <w:lastRenderedPageBreak/>
              <w:t>in the company.</w:t>
            </w:r>
          </w:p>
        </w:tc>
        <w:tc>
          <w:tcPr>
            <w:tcW w:w="1332" w:type="dxa"/>
          </w:tcPr>
          <w:p w14:paraId="2DDA0157" w14:textId="77777777" w:rsidR="002E02A6" w:rsidRDefault="001C147C" w:rsidP="001C147C">
            <w:r>
              <w:lastRenderedPageBreak/>
              <w:t xml:space="preserve">Communicate with employees, measure </w:t>
            </w:r>
            <w:r>
              <w:lastRenderedPageBreak/>
              <w:t>their performance</w:t>
            </w:r>
          </w:p>
        </w:tc>
        <w:tc>
          <w:tcPr>
            <w:tcW w:w="1203" w:type="dxa"/>
          </w:tcPr>
          <w:p w14:paraId="1F723BCD" w14:textId="77777777" w:rsidR="002E02A6" w:rsidRDefault="001C147C" w:rsidP="00E91BD4">
            <w:r>
              <w:lastRenderedPageBreak/>
              <w:t>2 months</w:t>
            </w:r>
          </w:p>
        </w:tc>
        <w:tc>
          <w:tcPr>
            <w:tcW w:w="1403" w:type="dxa"/>
          </w:tcPr>
          <w:p w14:paraId="7C6CEF1A" w14:textId="77777777" w:rsidR="002E02A6" w:rsidRDefault="001C147C" w:rsidP="00E91BD4">
            <w:r>
              <w:t>Performance metrics analysis</w:t>
            </w:r>
          </w:p>
        </w:tc>
        <w:tc>
          <w:tcPr>
            <w:tcW w:w="1442" w:type="dxa"/>
          </w:tcPr>
          <w:p w14:paraId="7A1DAB28" w14:textId="77777777" w:rsidR="002E02A6" w:rsidRDefault="0067219A" w:rsidP="00E91BD4">
            <w:r>
              <w:t>Performance improvement of employees</w:t>
            </w:r>
          </w:p>
        </w:tc>
      </w:tr>
      <w:tr w:rsidR="00E92E92" w14:paraId="02C6DAF5" w14:textId="77777777" w:rsidTr="002E02A6">
        <w:tc>
          <w:tcPr>
            <w:tcW w:w="1402" w:type="dxa"/>
            <w:vMerge/>
          </w:tcPr>
          <w:p w14:paraId="20D780D7" w14:textId="77777777" w:rsidR="002E02A6" w:rsidRDefault="002E02A6" w:rsidP="00E91BD4"/>
        </w:tc>
        <w:tc>
          <w:tcPr>
            <w:tcW w:w="1414" w:type="dxa"/>
          </w:tcPr>
          <w:p w14:paraId="06766C1C" w14:textId="77777777" w:rsidR="002E02A6" w:rsidRDefault="002E02A6" w:rsidP="00E91BD4">
            <w:r>
              <w:t>Development planning</w:t>
            </w:r>
          </w:p>
        </w:tc>
        <w:tc>
          <w:tcPr>
            <w:tcW w:w="1380" w:type="dxa"/>
          </w:tcPr>
          <w:p w14:paraId="081E23E6" w14:textId="77777777" w:rsidR="002E02A6" w:rsidRDefault="00D72674" w:rsidP="00E91BD4">
            <w:r>
              <w:t>This is important to up skill employees and build their strength.</w:t>
            </w:r>
          </w:p>
        </w:tc>
        <w:tc>
          <w:tcPr>
            <w:tcW w:w="1332" w:type="dxa"/>
          </w:tcPr>
          <w:p w14:paraId="0753EB1A" w14:textId="77777777" w:rsidR="002E02A6" w:rsidRDefault="0067219A" w:rsidP="00E91BD4">
            <w:r>
              <w:t xml:space="preserve">Provide training </w:t>
            </w:r>
          </w:p>
        </w:tc>
        <w:tc>
          <w:tcPr>
            <w:tcW w:w="1203" w:type="dxa"/>
          </w:tcPr>
          <w:p w14:paraId="396EEEEE" w14:textId="77777777" w:rsidR="002E02A6" w:rsidRDefault="001C147C" w:rsidP="00E91BD4">
            <w:r>
              <w:t>6 month</w:t>
            </w:r>
          </w:p>
        </w:tc>
        <w:tc>
          <w:tcPr>
            <w:tcW w:w="1403" w:type="dxa"/>
          </w:tcPr>
          <w:p w14:paraId="6FD0F9EC" w14:textId="77777777" w:rsidR="002E02A6" w:rsidRDefault="0067219A" w:rsidP="00E91BD4">
            <w:r>
              <w:t xml:space="preserve">External training </w:t>
            </w:r>
          </w:p>
        </w:tc>
        <w:tc>
          <w:tcPr>
            <w:tcW w:w="1442" w:type="dxa"/>
          </w:tcPr>
          <w:p w14:paraId="3F10CE4B" w14:textId="77777777" w:rsidR="002E02A6" w:rsidRDefault="00E92E92" w:rsidP="00E91BD4">
            <w:r>
              <w:t>Growth of employee and improvement in their performance</w:t>
            </w:r>
          </w:p>
        </w:tc>
      </w:tr>
      <w:tr w:rsidR="00E92E92" w14:paraId="6D4847D4" w14:textId="77777777" w:rsidTr="002E02A6">
        <w:tc>
          <w:tcPr>
            <w:tcW w:w="1402" w:type="dxa"/>
            <w:vMerge/>
          </w:tcPr>
          <w:p w14:paraId="21CA95F7" w14:textId="77777777" w:rsidR="002E02A6" w:rsidRDefault="002E02A6" w:rsidP="00E91BD4"/>
        </w:tc>
        <w:tc>
          <w:tcPr>
            <w:tcW w:w="1414" w:type="dxa"/>
          </w:tcPr>
          <w:p w14:paraId="73E7D79B" w14:textId="77777777" w:rsidR="002E02A6" w:rsidRDefault="002E02A6" w:rsidP="00E91BD4">
            <w:r>
              <w:t>Feedback</w:t>
            </w:r>
          </w:p>
        </w:tc>
        <w:tc>
          <w:tcPr>
            <w:tcW w:w="1380" w:type="dxa"/>
          </w:tcPr>
          <w:p w14:paraId="204752F7" w14:textId="77777777" w:rsidR="002E02A6" w:rsidRDefault="00D72674" w:rsidP="00E91BD4">
            <w:r>
              <w:t>This helps in reinforcing positive behaviors at work place and also aligns towards goal achievement.</w:t>
            </w:r>
          </w:p>
        </w:tc>
        <w:tc>
          <w:tcPr>
            <w:tcW w:w="1332" w:type="dxa"/>
          </w:tcPr>
          <w:p w14:paraId="6B4698BB" w14:textId="77777777" w:rsidR="002E02A6" w:rsidRDefault="001C147C" w:rsidP="00E91BD4">
            <w:r>
              <w:t>Conduct bi monthly surveys related to job satisfaction, work culture etc. Adopt open door policy</w:t>
            </w:r>
          </w:p>
        </w:tc>
        <w:tc>
          <w:tcPr>
            <w:tcW w:w="1203" w:type="dxa"/>
          </w:tcPr>
          <w:p w14:paraId="0E5E3752" w14:textId="77777777" w:rsidR="002E02A6" w:rsidRDefault="0067219A" w:rsidP="00E91BD4">
            <w:r>
              <w:t>Bi monthly</w:t>
            </w:r>
          </w:p>
        </w:tc>
        <w:tc>
          <w:tcPr>
            <w:tcW w:w="1403" w:type="dxa"/>
          </w:tcPr>
          <w:p w14:paraId="4F7D0228" w14:textId="77777777" w:rsidR="002E02A6" w:rsidRDefault="00E92E92" w:rsidP="00E91BD4">
            <w:r>
              <w:t>Communicating face to face</w:t>
            </w:r>
          </w:p>
        </w:tc>
        <w:tc>
          <w:tcPr>
            <w:tcW w:w="1442" w:type="dxa"/>
          </w:tcPr>
          <w:p w14:paraId="09C8894F" w14:textId="77777777" w:rsidR="002E02A6" w:rsidRDefault="00E92E92" w:rsidP="00E91BD4">
            <w:r>
              <w:t xml:space="preserve">Acknowledgement by employees positively </w:t>
            </w:r>
          </w:p>
        </w:tc>
      </w:tr>
      <w:tr w:rsidR="0067219A" w14:paraId="51678FB0" w14:textId="77777777" w:rsidTr="002E02A6">
        <w:tc>
          <w:tcPr>
            <w:tcW w:w="1402" w:type="dxa"/>
            <w:vMerge w:val="restart"/>
          </w:tcPr>
          <w:p w14:paraId="08F88FB2" w14:textId="77777777" w:rsidR="002E02A6" w:rsidRDefault="002E02A6" w:rsidP="00E91BD4">
            <w:r>
              <w:t>Training &amp; Development</w:t>
            </w:r>
          </w:p>
        </w:tc>
        <w:tc>
          <w:tcPr>
            <w:tcW w:w="1414" w:type="dxa"/>
          </w:tcPr>
          <w:p w14:paraId="42AD66EC" w14:textId="77777777" w:rsidR="002E02A6" w:rsidRDefault="002E02A6" w:rsidP="00E91BD4">
            <w:r>
              <w:t>Leadership training</w:t>
            </w:r>
          </w:p>
        </w:tc>
        <w:tc>
          <w:tcPr>
            <w:tcW w:w="1380" w:type="dxa"/>
          </w:tcPr>
          <w:p w14:paraId="11523B9C" w14:textId="77777777" w:rsidR="002E02A6" w:rsidRDefault="00D72674" w:rsidP="00D72674">
            <w:r>
              <w:t>This is helpful in employees to learn new skills and gain knowledge related to their job role for future growth.</w:t>
            </w:r>
          </w:p>
        </w:tc>
        <w:tc>
          <w:tcPr>
            <w:tcW w:w="1332" w:type="dxa"/>
          </w:tcPr>
          <w:p w14:paraId="1AC59B47" w14:textId="77777777" w:rsidR="002E02A6" w:rsidRDefault="009067E5" w:rsidP="00E91BD4">
            <w:r>
              <w:t xml:space="preserve">Provide networking opportunities, regular feedback </w:t>
            </w:r>
          </w:p>
        </w:tc>
        <w:tc>
          <w:tcPr>
            <w:tcW w:w="1203" w:type="dxa"/>
          </w:tcPr>
          <w:p w14:paraId="29E2B0D6" w14:textId="77777777" w:rsidR="002E02A6" w:rsidRDefault="0067219A" w:rsidP="00E91BD4">
            <w:r>
              <w:t>Half Yearly</w:t>
            </w:r>
          </w:p>
        </w:tc>
        <w:tc>
          <w:tcPr>
            <w:tcW w:w="1403" w:type="dxa"/>
          </w:tcPr>
          <w:p w14:paraId="78A6C480" w14:textId="77777777" w:rsidR="002E02A6" w:rsidRDefault="00E92E92" w:rsidP="00E91BD4">
            <w:r>
              <w:t>Online Course, Attending Conference of industry leader, Socializing</w:t>
            </w:r>
          </w:p>
        </w:tc>
        <w:tc>
          <w:tcPr>
            <w:tcW w:w="1442" w:type="dxa"/>
          </w:tcPr>
          <w:p w14:paraId="30CD5CA2" w14:textId="77777777" w:rsidR="002E02A6" w:rsidRDefault="00E92E92" w:rsidP="00E91BD4">
            <w:r>
              <w:t>Providing opportunities to lead and monitor the growth</w:t>
            </w:r>
          </w:p>
        </w:tc>
      </w:tr>
      <w:tr w:rsidR="0067219A" w14:paraId="25EC7FA8" w14:textId="77777777" w:rsidTr="002E02A6">
        <w:tc>
          <w:tcPr>
            <w:tcW w:w="1402" w:type="dxa"/>
            <w:vMerge/>
          </w:tcPr>
          <w:p w14:paraId="0D002ECE" w14:textId="77777777" w:rsidR="002E02A6" w:rsidRDefault="002E02A6" w:rsidP="00E91BD4"/>
        </w:tc>
        <w:tc>
          <w:tcPr>
            <w:tcW w:w="1414" w:type="dxa"/>
          </w:tcPr>
          <w:p w14:paraId="5B103C79" w14:textId="77777777" w:rsidR="002E02A6" w:rsidRDefault="002E02A6" w:rsidP="00E91BD4">
            <w:r>
              <w:t>Career Development</w:t>
            </w:r>
          </w:p>
        </w:tc>
        <w:tc>
          <w:tcPr>
            <w:tcW w:w="1380" w:type="dxa"/>
          </w:tcPr>
          <w:p w14:paraId="18ECCB2C" w14:textId="77777777" w:rsidR="002E02A6" w:rsidRDefault="00D72674" w:rsidP="00E91BD4">
            <w:r>
              <w:t xml:space="preserve">This helps to increase the employee productivity and also </w:t>
            </w:r>
            <w:r>
              <w:lastRenderedPageBreak/>
              <w:t>motivates them.</w:t>
            </w:r>
          </w:p>
        </w:tc>
        <w:tc>
          <w:tcPr>
            <w:tcW w:w="1332" w:type="dxa"/>
          </w:tcPr>
          <w:p w14:paraId="4F3B08F6" w14:textId="77777777" w:rsidR="002E02A6" w:rsidRDefault="009067E5" w:rsidP="00E91BD4">
            <w:r>
              <w:lastRenderedPageBreak/>
              <w:t xml:space="preserve">Provide training, job shadowing, rotation of employee </w:t>
            </w:r>
            <w:r>
              <w:lastRenderedPageBreak/>
              <w:t>roles</w:t>
            </w:r>
          </w:p>
        </w:tc>
        <w:tc>
          <w:tcPr>
            <w:tcW w:w="1203" w:type="dxa"/>
          </w:tcPr>
          <w:p w14:paraId="26D3A521" w14:textId="77777777" w:rsidR="002E02A6" w:rsidRDefault="0067219A" w:rsidP="00E91BD4">
            <w:r>
              <w:lastRenderedPageBreak/>
              <w:t>4 months</w:t>
            </w:r>
          </w:p>
        </w:tc>
        <w:tc>
          <w:tcPr>
            <w:tcW w:w="1403" w:type="dxa"/>
          </w:tcPr>
          <w:p w14:paraId="20729BB6" w14:textId="77777777" w:rsidR="002E02A6" w:rsidRDefault="00E92E92" w:rsidP="00E91BD4">
            <w:r>
              <w:t>Online Courses, Industry related Training</w:t>
            </w:r>
          </w:p>
        </w:tc>
        <w:tc>
          <w:tcPr>
            <w:tcW w:w="1442" w:type="dxa"/>
          </w:tcPr>
          <w:p w14:paraId="67CC5BD9" w14:textId="77777777" w:rsidR="002E02A6" w:rsidRDefault="00E92E92" w:rsidP="00E91BD4">
            <w:r>
              <w:t>Online Test, Feedback from Mangers or higher ups</w:t>
            </w:r>
          </w:p>
        </w:tc>
      </w:tr>
      <w:tr w:rsidR="0067219A" w14:paraId="588E8FFB" w14:textId="77777777" w:rsidTr="002E02A6">
        <w:tc>
          <w:tcPr>
            <w:tcW w:w="1402" w:type="dxa"/>
            <w:vMerge/>
          </w:tcPr>
          <w:p w14:paraId="7CEA121D" w14:textId="77777777" w:rsidR="002E02A6" w:rsidRDefault="002E02A6" w:rsidP="00E91BD4"/>
        </w:tc>
        <w:tc>
          <w:tcPr>
            <w:tcW w:w="1414" w:type="dxa"/>
          </w:tcPr>
          <w:p w14:paraId="3AC5EAAE" w14:textId="77777777" w:rsidR="002E02A6" w:rsidRDefault="002E02A6" w:rsidP="00E91BD4">
            <w:r>
              <w:t>Coaching</w:t>
            </w:r>
          </w:p>
        </w:tc>
        <w:tc>
          <w:tcPr>
            <w:tcW w:w="1380" w:type="dxa"/>
          </w:tcPr>
          <w:p w14:paraId="55C8F0B3" w14:textId="77777777" w:rsidR="002E02A6" w:rsidRDefault="00D72674" w:rsidP="00D72674">
            <w:r>
              <w:t>This encourages the communication, for growth &amp; learning</w:t>
            </w:r>
          </w:p>
        </w:tc>
        <w:tc>
          <w:tcPr>
            <w:tcW w:w="1332" w:type="dxa"/>
          </w:tcPr>
          <w:p w14:paraId="18C6D48D" w14:textId="77777777" w:rsidR="002E02A6" w:rsidRDefault="009067E5" w:rsidP="00E91BD4">
            <w:r>
              <w:t>Provide Counseling, Mentorship</w:t>
            </w:r>
          </w:p>
        </w:tc>
        <w:tc>
          <w:tcPr>
            <w:tcW w:w="1203" w:type="dxa"/>
          </w:tcPr>
          <w:p w14:paraId="1ED4F0AE" w14:textId="77777777" w:rsidR="002E02A6" w:rsidRDefault="0067219A" w:rsidP="00E91BD4">
            <w:r>
              <w:t>Quarterly</w:t>
            </w:r>
          </w:p>
        </w:tc>
        <w:tc>
          <w:tcPr>
            <w:tcW w:w="1403" w:type="dxa"/>
          </w:tcPr>
          <w:p w14:paraId="6A21F350" w14:textId="77777777" w:rsidR="002E02A6" w:rsidRDefault="00E92E92" w:rsidP="00E91BD4">
            <w:r>
              <w:t>Mentor with Industry Knowledge</w:t>
            </w:r>
          </w:p>
        </w:tc>
        <w:tc>
          <w:tcPr>
            <w:tcW w:w="1442" w:type="dxa"/>
          </w:tcPr>
          <w:p w14:paraId="3380356E" w14:textId="77777777" w:rsidR="002E02A6" w:rsidRDefault="00E92E92" w:rsidP="00E91BD4">
            <w:r>
              <w:t>Improvement in performance</w:t>
            </w:r>
          </w:p>
        </w:tc>
      </w:tr>
      <w:tr w:rsidR="0067219A" w14:paraId="1DA140EF" w14:textId="77777777" w:rsidTr="002E02A6">
        <w:tc>
          <w:tcPr>
            <w:tcW w:w="1402" w:type="dxa"/>
            <w:vMerge w:val="restart"/>
          </w:tcPr>
          <w:p w14:paraId="703673E9" w14:textId="77777777" w:rsidR="002E02A6" w:rsidRDefault="002E02A6" w:rsidP="00E91BD4">
            <w:r>
              <w:t>Talent Review</w:t>
            </w:r>
          </w:p>
        </w:tc>
        <w:tc>
          <w:tcPr>
            <w:tcW w:w="1414" w:type="dxa"/>
          </w:tcPr>
          <w:p w14:paraId="7409A8C7" w14:textId="77777777" w:rsidR="002E02A6" w:rsidRDefault="002E02A6" w:rsidP="00E91BD4">
            <w:r>
              <w:t>Assessment</w:t>
            </w:r>
          </w:p>
        </w:tc>
        <w:tc>
          <w:tcPr>
            <w:tcW w:w="1380" w:type="dxa"/>
          </w:tcPr>
          <w:p w14:paraId="319CD34E" w14:textId="77777777" w:rsidR="002E02A6" w:rsidRDefault="00D72674" w:rsidP="00E91BD4">
            <w:r>
              <w:t xml:space="preserve">It gives insight on the performance of the employees and also </w:t>
            </w:r>
            <w:r w:rsidR="009067E5">
              <w:t>provides recognition of skill gap.</w:t>
            </w:r>
          </w:p>
        </w:tc>
        <w:tc>
          <w:tcPr>
            <w:tcW w:w="1332" w:type="dxa"/>
          </w:tcPr>
          <w:p w14:paraId="6863184C" w14:textId="77777777" w:rsidR="002E02A6" w:rsidRDefault="009067E5" w:rsidP="009067E5">
            <w:r>
              <w:t>Conduct Quarterly Assessment for skill testing</w:t>
            </w:r>
          </w:p>
        </w:tc>
        <w:tc>
          <w:tcPr>
            <w:tcW w:w="1203" w:type="dxa"/>
          </w:tcPr>
          <w:p w14:paraId="3CA807F5" w14:textId="77777777" w:rsidR="002E02A6" w:rsidRDefault="0067219A" w:rsidP="00E91BD4">
            <w:r>
              <w:t>Annually</w:t>
            </w:r>
          </w:p>
        </w:tc>
        <w:tc>
          <w:tcPr>
            <w:tcW w:w="1403" w:type="dxa"/>
          </w:tcPr>
          <w:p w14:paraId="15460E82" w14:textId="77777777" w:rsidR="002E02A6" w:rsidRDefault="00E92E92" w:rsidP="00E91BD4">
            <w:r>
              <w:t xml:space="preserve">Online skills assessment </w:t>
            </w:r>
          </w:p>
        </w:tc>
        <w:tc>
          <w:tcPr>
            <w:tcW w:w="1442" w:type="dxa"/>
          </w:tcPr>
          <w:p w14:paraId="3BA75629" w14:textId="77777777" w:rsidR="002E02A6" w:rsidRDefault="00E92E92" w:rsidP="00E91BD4">
            <w:r>
              <w:t>Monitor progress by alignment of performance with goals</w:t>
            </w:r>
          </w:p>
        </w:tc>
      </w:tr>
      <w:tr w:rsidR="0067219A" w14:paraId="45B22E77" w14:textId="77777777" w:rsidTr="002E02A6">
        <w:tc>
          <w:tcPr>
            <w:tcW w:w="1402" w:type="dxa"/>
            <w:vMerge/>
          </w:tcPr>
          <w:p w14:paraId="4E44C2BA" w14:textId="77777777" w:rsidR="002E02A6" w:rsidRDefault="002E02A6" w:rsidP="00E91BD4"/>
        </w:tc>
        <w:tc>
          <w:tcPr>
            <w:tcW w:w="1414" w:type="dxa"/>
          </w:tcPr>
          <w:p w14:paraId="3EEF325C" w14:textId="77777777" w:rsidR="002E02A6" w:rsidRDefault="002E02A6" w:rsidP="00E91BD4">
            <w:r>
              <w:t>Succession Planning</w:t>
            </w:r>
          </w:p>
        </w:tc>
        <w:tc>
          <w:tcPr>
            <w:tcW w:w="1380" w:type="dxa"/>
          </w:tcPr>
          <w:p w14:paraId="796BD6A0" w14:textId="77777777" w:rsidR="002E02A6" w:rsidRDefault="009067E5" w:rsidP="00E91BD4">
            <w:r>
              <w:t>It provides identification of high performers and filling of positions with people with right skills.</w:t>
            </w:r>
          </w:p>
        </w:tc>
        <w:tc>
          <w:tcPr>
            <w:tcW w:w="1332" w:type="dxa"/>
          </w:tcPr>
          <w:p w14:paraId="3915A4D9" w14:textId="77777777" w:rsidR="002E02A6" w:rsidRDefault="009067E5" w:rsidP="00E91BD4">
            <w:r>
              <w:t xml:space="preserve">Identify critical positions, </w:t>
            </w:r>
          </w:p>
          <w:p w14:paraId="0E61E1E4" w14:textId="77777777" w:rsidR="009067E5" w:rsidRDefault="009067E5" w:rsidP="00E91BD4">
            <w:r>
              <w:t>Skills and competencies of employees</w:t>
            </w:r>
          </w:p>
        </w:tc>
        <w:tc>
          <w:tcPr>
            <w:tcW w:w="1203" w:type="dxa"/>
          </w:tcPr>
          <w:p w14:paraId="5C239F20" w14:textId="77777777" w:rsidR="002E02A6" w:rsidRDefault="0067219A" w:rsidP="00E91BD4">
            <w:r>
              <w:t>Annually</w:t>
            </w:r>
          </w:p>
        </w:tc>
        <w:tc>
          <w:tcPr>
            <w:tcW w:w="1403" w:type="dxa"/>
          </w:tcPr>
          <w:p w14:paraId="5D9C6A69" w14:textId="77777777" w:rsidR="002E02A6" w:rsidRDefault="00E92E92" w:rsidP="00E91BD4">
            <w:r>
              <w:t>Succession development plan</w:t>
            </w:r>
          </w:p>
        </w:tc>
        <w:tc>
          <w:tcPr>
            <w:tcW w:w="1442" w:type="dxa"/>
          </w:tcPr>
          <w:p w14:paraId="54AB2B8A" w14:textId="77777777" w:rsidR="002E02A6" w:rsidRDefault="002F5315" w:rsidP="00E91BD4">
            <w:r>
              <w:t>Successful absorption of employee in the job role they succeeded</w:t>
            </w:r>
          </w:p>
        </w:tc>
      </w:tr>
    </w:tbl>
    <w:p w14:paraId="5FAD6332" w14:textId="77777777" w:rsidR="00FA11FA" w:rsidRDefault="00E91BD4" w:rsidP="00C4184A">
      <w:pPr>
        <w:pStyle w:val="Heading2"/>
        <w:spacing w:before="0"/>
      </w:pPr>
      <w:bookmarkStart w:id="8" w:name="_Toc112769936"/>
      <w:r>
        <w:t>Communication Hierarchy:</w:t>
      </w:r>
      <w:bookmarkEnd w:id="8"/>
    </w:p>
    <w:p w14:paraId="19C35872" w14:textId="77777777" w:rsidR="001F30AB" w:rsidRPr="001F30AB" w:rsidRDefault="001F30AB" w:rsidP="00515A78">
      <w:pPr>
        <w:ind w:firstLine="720"/>
      </w:pPr>
      <w:r>
        <w:t>The aim of the task</w:t>
      </w:r>
      <w:r w:rsidR="00884CCC">
        <w:t xml:space="preserve"> and its objectives</w:t>
      </w:r>
      <w:r>
        <w:t xml:space="preserve"> will be communicated to various stakeholders </w:t>
      </w:r>
      <w:r w:rsidR="00515A78">
        <w:t xml:space="preserve">to ensure that they become aware about the plan that will be implemented for managing the talent. The executives will be made aware about the process of </w:t>
      </w:r>
      <w:r w:rsidR="00884CCC">
        <w:t>talent acquisition the initiatives that will be taken and resources that will be utilized will be communicated to the higher ups</w:t>
      </w:r>
      <w:r w:rsidR="00F00439">
        <w:t xml:space="preserve"> (</w:t>
      </w:r>
      <w:proofErr w:type="spellStart"/>
      <w:r w:rsidR="00F00439" w:rsidRPr="00C4184A">
        <w:rPr>
          <w:rFonts w:cs="Times New Roman"/>
          <w:szCs w:val="24"/>
        </w:rPr>
        <w:t>Odu</w:t>
      </w:r>
      <w:proofErr w:type="spellEnd"/>
      <w:r w:rsidR="00F00439" w:rsidRPr="00C4184A">
        <w:rPr>
          <w:rFonts w:cs="Times New Roman"/>
          <w:szCs w:val="24"/>
        </w:rPr>
        <w:t>, 2019</w:t>
      </w:r>
      <w:r w:rsidR="00F00439">
        <w:t>)</w:t>
      </w:r>
      <w:r w:rsidR="00884CCC">
        <w:t>. Once their approval is taken further planning will be followed. Through a proper channel such as presentation and a summary report the stakeholders will be intimated about the process.</w:t>
      </w:r>
    </w:p>
    <w:p w14:paraId="7624DABD" w14:textId="77777777" w:rsidR="00E91BD4" w:rsidRDefault="00E91BD4" w:rsidP="00C4184A">
      <w:pPr>
        <w:pStyle w:val="Heading2"/>
        <w:spacing w:before="0"/>
      </w:pPr>
      <w:bookmarkStart w:id="9" w:name="_Toc112769937"/>
      <w:r>
        <w:lastRenderedPageBreak/>
        <w:t>Monitoring the plan:</w:t>
      </w:r>
      <w:bookmarkEnd w:id="9"/>
    </w:p>
    <w:p w14:paraId="7EE86FE1" w14:textId="77777777" w:rsidR="00884CCC" w:rsidRPr="00884CCC" w:rsidRDefault="00884CCC" w:rsidP="00884CCC">
      <w:pPr>
        <w:ind w:firstLine="720"/>
      </w:pPr>
      <w:r>
        <w:t>The plan will be monitored by firstly identifying the goals of the task and the objectives. It will identify the problem that is to be solved through the process. Various indicators will be defined to track the progress effectively towards the goal achievement</w:t>
      </w:r>
      <w:r w:rsidR="008600B9">
        <w:t xml:space="preserve"> (</w:t>
      </w:r>
      <w:r w:rsidR="008600B9" w:rsidRPr="00C4184A">
        <w:rPr>
          <w:rFonts w:cs="Times New Roman"/>
          <w:szCs w:val="24"/>
        </w:rPr>
        <w:t>Sparrow, 2019</w:t>
      </w:r>
      <w:r w:rsidR="008600B9">
        <w:t>)</w:t>
      </w:r>
      <w:r>
        <w:t xml:space="preserve">. The indicators will show the initiatives taken by the company and the outcome it generated. Process of evaluating this will be indicated and adopted. Sources that will be utilized for the purpose will be assigned. The further steps regarding roles and related responsibilities will be selected and a presentation for the plan will be illustrated. In the closure the analysis of plan success will be done through a tracking system and success will be measured by the goal alignment and achievement. </w:t>
      </w:r>
    </w:p>
    <w:p w14:paraId="3619083E" w14:textId="77777777" w:rsidR="00EE6300" w:rsidRDefault="00FC2FA4" w:rsidP="00C4184A">
      <w:pPr>
        <w:pStyle w:val="Heading1"/>
        <w:spacing w:before="0"/>
      </w:pPr>
      <w:bookmarkStart w:id="10" w:name="_Toc112769938"/>
      <w:r>
        <w:t>CONCLUSION</w:t>
      </w:r>
      <w:bookmarkEnd w:id="10"/>
      <w:r>
        <w:t xml:space="preserve"> </w:t>
      </w:r>
    </w:p>
    <w:p w14:paraId="795E15F3" w14:textId="77777777" w:rsidR="00EE6300" w:rsidRPr="00EE6300" w:rsidRDefault="00EE6300" w:rsidP="00E91BD4">
      <w:pPr>
        <w:ind w:firstLine="720"/>
      </w:pPr>
      <w:r>
        <w:t xml:space="preserve">This report has discussed the issues pertaining in a workplace. The issue of talent management at work has been discussed. The scope and impact of the talent management has </w:t>
      </w:r>
      <w:r w:rsidR="000B055A">
        <w:t>been</w:t>
      </w:r>
      <w:r>
        <w:t xml:space="preserve"> analyzed in this report. This report has also evaluated the importance of managing talent effectively in an organization. The model of McKinsey for talent management has been discussed. </w:t>
      </w:r>
      <w:r w:rsidR="000B055A">
        <w:t xml:space="preserve">The problems in talent management and solutions for effectiveness in application of managing talent have been mentioned in this report. This report has discussed the plan for implementation of the solutions in real time in the organization. Assessment of the plan has been evaluated in this report. </w:t>
      </w:r>
    </w:p>
    <w:p w14:paraId="297D0CE8" w14:textId="77777777" w:rsidR="00C4184A" w:rsidRDefault="00C4184A">
      <w:pPr>
        <w:spacing w:line="276" w:lineRule="auto"/>
        <w:jc w:val="left"/>
        <w:rPr>
          <w:rFonts w:eastAsiaTheme="majorEastAsia" w:cstheme="majorBidi"/>
          <w:b/>
          <w:bCs/>
          <w:sz w:val="28"/>
          <w:szCs w:val="28"/>
        </w:rPr>
      </w:pPr>
      <w:r>
        <w:br w:type="page"/>
      </w:r>
    </w:p>
    <w:p w14:paraId="3D64DD0C" w14:textId="77777777" w:rsidR="00FC2FA4" w:rsidRDefault="00FC2FA4" w:rsidP="00C4184A">
      <w:pPr>
        <w:pStyle w:val="Heading1"/>
        <w:spacing w:before="0"/>
      </w:pPr>
      <w:bookmarkStart w:id="11" w:name="_Toc112769939"/>
      <w:r>
        <w:lastRenderedPageBreak/>
        <w:t>REFERENCES</w:t>
      </w:r>
      <w:bookmarkEnd w:id="11"/>
    </w:p>
    <w:p w14:paraId="6180FB1C" w14:textId="77777777" w:rsidR="002F5315" w:rsidRDefault="00FC2FA4" w:rsidP="00AF205D">
      <w:pPr>
        <w:spacing w:after="0"/>
        <w:rPr>
          <w:u w:val="single"/>
        </w:rPr>
      </w:pPr>
      <w:r w:rsidRPr="002F5315">
        <w:rPr>
          <w:u w:val="single"/>
        </w:rPr>
        <w:t>Books and Journal</w:t>
      </w:r>
    </w:p>
    <w:p w14:paraId="2C2E54A3" w14:textId="77777777" w:rsidR="00C4184A" w:rsidRPr="00C4184A" w:rsidRDefault="00C4184A" w:rsidP="00C4184A">
      <w:pPr>
        <w:spacing w:after="0" w:line="240" w:lineRule="auto"/>
        <w:ind w:left="851" w:hanging="851"/>
        <w:rPr>
          <w:rFonts w:cs="Times New Roman"/>
          <w:szCs w:val="24"/>
        </w:rPr>
      </w:pPr>
      <w:proofErr w:type="spellStart"/>
      <w:r w:rsidRPr="00C4184A">
        <w:rPr>
          <w:rFonts w:cs="Times New Roman"/>
          <w:szCs w:val="24"/>
        </w:rPr>
        <w:t>Anlesinya</w:t>
      </w:r>
      <w:proofErr w:type="spellEnd"/>
      <w:r w:rsidRPr="00C4184A">
        <w:rPr>
          <w:rFonts w:cs="Times New Roman"/>
          <w:szCs w:val="24"/>
        </w:rPr>
        <w:t xml:space="preserve">, A. and </w:t>
      </w:r>
      <w:proofErr w:type="spellStart"/>
      <w:r w:rsidRPr="00C4184A">
        <w:rPr>
          <w:rFonts w:cs="Times New Roman"/>
          <w:szCs w:val="24"/>
        </w:rPr>
        <w:t>Amponsah</w:t>
      </w:r>
      <w:proofErr w:type="spellEnd"/>
      <w:r w:rsidRPr="00C4184A">
        <w:rPr>
          <w:rFonts w:cs="Times New Roman"/>
          <w:szCs w:val="24"/>
        </w:rPr>
        <w:t>-Tawiah, K., 2020. Towards a responsible talent management model. </w:t>
      </w:r>
      <w:r w:rsidRPr="00C4184A">
        <w:rPr>
          <w:rFonts w:cs="Times New Roman"/>
          <w:iCs/>
          <w:szCs w:val="24"/>
        </w:rPr>
        <w:t>European Journal of Training and Development</w:t>
      </w:r>
      <w:r w:rsidRPr="00C4184A">
        <w:rPr>
          <w:rFonts w:cs="Times New Roman"/>
          <w:szCs w:val="24"/>
        </w:rPr>
        <w:t>.</w:t>
      </w:r>
    </w:p>
    <w:p w14:paraId="0871C789" w14:textId="77777777" w:rsidR="00C4184A" w:rsidRPr="00C4184A" w:rsidRDefault="00C4184A" w:rsidP="00C4184A">
      <w:pPr>
        <w:spacing w:after="0" w:line="240" w:lineRule="auto"/>
        <w:ind w:left="851" w:hanging="851"/>
        <w:rPr>
          <w:rFonts w:cs="Times New Roman"/>
          <w:szCs w:val="24"/>
        </w:rPr>
      </w:pPr>
      <w:r w:rsidRPr="00C4184A">
        <w:rPr>
          <w:rFonts w:cs="Times New Roman"/>
          <w:szCs w:val="24"/>
        </w:rPr>
        <w:t xml:space="preserve">Cascio, W.F. and </w:t>
      </w:r>
      <w:proofErr w:type="spellStart"/>
      <w:r w:rsidRPr="00C4184A">
        <w:rPr>
          <w:rFonts w:cs="Times New Roman"/>
          <w:szCs w:val="24"/>
        </w:rPr>
        <w:t>Aguinis</w:t>
      </w:r>
      <w:proofErr w:type="spellEnd"/>
      <w:r w:rsidRPr="00C4184A">
        <w:rPr>
          <w:rFonts w:cs="Times New Roman"/>
          <w:szCs w:val="24"/>
        </w:rPr>
        <w:t>, H., 2018. </w:t>
      </w:r>
      <w:r w:rsidRPr="00C4184A">
        <w:rPr>
          <w:rFonts w:cs="Times New Roman"/>
          <w:iCs/>
          <w:szCs w:val="24"/>
        </w:rPr>
        <w:t>Applied psychology in talent management</w:t>
      </w:r>
      <w:r w:rsidRPr="00C4184A">
        <w:rPr>
          <w:rFonts w:cs="Times New Roman"/>
          <w:szCs w:val="24"/>
        </w:rPr>
        <w:t>. SAGE Publications.</w:t>
      </w:r>
    </w:p>
    <w:p w14:paraId="10008FD7" w14:textId="77777777" w:rsidR="00C4184A" w:rsidRPr="00C4184A" w:rsidRDefault="00C4184A" w:rsidP="00C4184A">
      <w:pPr>
        <w:spacing w:after="0" w:line="240" w:lineRule="auto"/>
        <w:ind w:left="851" w:hanging="851"/>
        <w:rPr>
          <w:rFonts w:cs="Times New Roman"/>
          <w:szCs w:val="24"/>
        </w:rPr>
      </w:pPr>
      <w:proofErr w:type="spellStart"/>
      <w:r w:rsidRPr="00C4184A">
        <w:rPr>
          <w:rFonts w:cs="Times New Roman"/>
          <w:szCs w:val="24"/>
        </w:rPr>
        <w:t>Jimoh</w:t>
      </w:r>
      <w:proofErr w:type="spellEnd"/>
      <w:r w:rsidRPr="00C4184A">
        <w:rPr>
          <w:rFonts w:cs="Times New Roman"/>
          <w:szCs w:val="24"/>
        </w:rPr>
        <w:t>, L.A. and Kee, D.M.H., 2022. Talent management: the way out of poor task performance. </w:t>
      </w:r>
      <w:r w:rsidRPr="00C4184A">
        <w:rPr>
          <w:rFonts w:cs="Times New Roman"/>
          <w:iCs/>
          <w:szCs w:val="24"/>
        </w:rPr>
        <w:t>Industrial and Commercial Training</w:t>
      </w:r>
      <w:r w:rsidRPr="00C4184A">
        <w:rPr>
          <w:rFonts w:cs="Times New Roman"/>
          <w:szCs w:val="24"/>
        </w:rPr>
        <w:t>, (ahead-of-print).</w:t>
      </w:r>
    </w:p>
    <w:p w14:paraId="009AE002" w14:textId="77777777" w:rsidR="00C4184A" w:rsidRPr="00C4184A" w:rsidRDefault="00C4184A" w:rsidP="00C4184A">
      <w:pPr>
        <w:spacing w:after="0" w:line="240" w:lineRule="auto"/>
        <w:ind w:left="851" w:hanging="851"/>
        <w:rPr>
          <w:rFonts w:cs="Times New Roman"/>
          <w:szCs w:val="24"/>
        </w:rPr>
      </w:pPr>
      <w:r w:rsidRPr="00C4184A">
        <w:rPr>
          <w:rFonts w:cs="Times New Roman"/>
          <w:szCs w:val="24"/>
        </w:rPr>
        <w:t xml:space="preserve">Maurya, K.K. and Agarwal, M., 2018. </w:t>
      </w:r>
      <w:proofErr w:type="spellStart"/>
      <w:r w:rsidRPr="00C4184A">
        <w:rPr>
          <w:rFonts w:cs="Times New Roman"/>
          <w:szCs w:val="24"/>
        </w:rPr>
        <w:t>Organisational</w:t>
      </w:r>
      <w:proofErr w:type="spellEnd"/>
      <w:r w:rsidRPr="00C4184A">
        <w:rPr>
          <w:rFonts w:cs="Times New Roman"/>
          <w:szCs w:val="24"/>
        </w:rPr>
        <w:t xml:space="preserve"> talent management and perceived employer branding. </w:t>
      </w:r>
      <w:r w:rsidRPr="00C4184A">
        <w:rPr>
          <w:rFonts w:cs="Times New Roman"/>
          <w:iCs/>
          <w:szCs w:val="24"/>
        </w:rPr>
        <w:t>International Journal of Organizational Analysis</w:t>
      </w:r>
      <w:r w:rsidRPr="00C4184A">
        <w:rPr>
          <w:rFonts w:cs="Times New Roman"/>
          <w:szCs w:val="24"/>
        </w:rPr>
        <w:t>.</w:t>
      </w:r>
    </w:p>
    <w:p w14:paraId="50906958" w14:textId="77777777" w:rsidR="00C4184A" w:rsidRPr="00C4184A" w:rsidRDefault="00C4184A" w:rsidP="00C4184A">
      <w:pPr>
        <w:spacing w:after="0" w:line="240" w:lineRule="auto"/>
        <w:ind w:left="851" w:hanging="851"/>
        <w:rPr>
          <w:rFonts w:cs="Times New Roman"/>
          <w:szCs w:val="24"/>
        </w:rPr>
      </w:pPr>
      <w:r w:rsidRPr="00C4184A">
        <w:rPr>
          <w:rFonts w:cs="Times New Roman"/>
          <w:szCs w:val="24"/>
        </w:rPr>
        <w:t>Meng, J. and Berger, B.K., 2018. Maximizing the potential of millennial communication professionals in the workplace: A talent management approach in the field of strategic communication. </w:t>
      </w:r>
      <w:r w:rsidRPr="00C4184A">
        <w:rPr>
          <w:rFonts w:cs="Times New Roman"/>
          <w:iCs/>
          <w:szCs w:val="24"/>
        </w:rPr>
        <w:t>International Journal of Strategic Communication</w:t>
      </w:r>
      <w:r w:rsidRPr="00C4184A">
        <w:rPr>
          <w:rFonts w:cs="Times New Roman"/>
          <w:szCs w:val="24"/>
        </w:rPr>
        <w:t>, </w:t>
      </w:r>
      <w:r w:rsidRPr="00C4184A">
        <w:rPr>
          <w:rFonts w:cs="Times New Roman"/>
          <w:iCs/>
          <w:szCs w:val="24"/>
        </w:rPr>
        <w:t>12</w:t>
      </w:r>
      <w:r w:rsidRPr="00C4184A">
        <w:rPr>
          <w:rFonts w:cs="Times New Roman"/>
          <w:szCs w:val="24"/>
        </w:rPr>
        <w:t>(5), pp.507-525.</w:t>
      </w:r>
    </w:p>
    <w:p w14:paraId="4F262CC9" w14:textId="77777777" w:rsidR="00C4184A" w:rsidRPr="00C4184A" w:rsidRDefault="00C4184A" w:rsidP="00C4184A">
      <w:pPr>
        <w:spacing w:after="0" w:line="240" w:lineRule="auto"/>
        <w:ind w:left="851" w:hanging="851"/>
        <w:rPr>
          <w:rFonts w:cs="Times New Roman"/>
          <w:color w:val="222222"/>
          <w:szCs w:val="24"/>
          <w:shd w:val="clear" w:color="auto" w:fill="FFFFFF"/>
        </w:rPr>
      </w:pPr>
      <w:r w:rsidRPr="00C4184A">
        <w:rPr>
          <w:rFonts w:cs="Times New Roman"/>
          <w:color w:val="222222"/>
          <w:szCs w:val="24"/>
          <w:shd w:val="clear" w:color="auto" w:fill="FFFFFF"/>
        </w:rPr>
        <w:t xml:space="preserve">Narayanan, A., </w:t>
      </w:r>
      <w:proofErr w:type="spellStart"/>
      <w:r w:rsidRPr="00C4184A">
        <w:rPr>
          <w:rFonts w:cs="Times New Roman"/>
          <w:color w:val="222222"/>
          <w:szCs w:val="24"/>
          <w:shd w:val="clear" w:color="auto" w:fill="FFFFFF"/>
        </w:rPr>
        <w:t>Rajithakumar</w:t>
      </w:r>
      <w:proofErr w:type="spellEnd"/>
      <w:r w:rsidRPr="00C4184A">
        <w:rPr>
          <w:rFonts w:cs="Times New Roman"/>
          <w:color w:val="222222"/>
          <w:szCs w:val="24"/>
          <w:shd w:val="clear" w:color="auto" w:fill="FFFFFF"/>
        </w:rPr>
        <w:t>, S. and Menon, M., 2019. Talent management and employee retention: An integrative research framework. </w:t>
      </w:r>
      <w:r w:rsidRPr="00C4184A">
        <w:rPr>
          <w:rFonts w:cs="Times New Roman"/>
          <w:iCs/>
          <w:color w:val="222222"/>
          <w:szCs w:val="24"/>
          <w:shd w:val="clear" w:color="auto" w:fill="FFFFFF"/>
        </w:rPr>
        <w:t>Human Resource Development Review</w:t>
      </w:r>
      <w:r w:rsidRPr="00C4184A">
        <w:rPr>
          <w:rFonts w:cs="Times New Roman"/>
          <w:color w:val="222222"/>
          <w:szCs w:val="24"/>
          <w:shd w:val="clear" w:color="auto" w:fill="FFFFFF"/>
        </w:rPr>
        <w:t>, </w:t>
      </w:r>
      <w:r w:rsidRPr="00C4184A">
        <w:rPr>
          <w:rFonts w:cs="Times New Roman"/>
          <w:iCs/>
          <w:color w:val="222222"/>
          <w:szCs w:val="24"/>
          <w:shd w:val="clear" w:color="auto" w:fill="FFFFFF"/>
        </w:rPr>
        <w:t>18</w:t>
      </w:r>
      <w:r w:rsidRPr="00C4184A">
        <w:rPr>
          <w:rFonts w:cs="Times New Roman"/>
          <w:color w:val="222222"/>
          <w:szCs w:val="24"/>
          <w:shd w:val="clear" w:color="auto" w:fill="FFFFFF"/>
        </w:rPr>
        <w:t>(2), pp.228-247.</w:t>
      </w:r>
    </w:p>
    <w:p w14:paraId="0690FBD5" w14:textId="77777777" w:rsidR="00C4184A" w:rsidRPr="00C4184A" w:rsidRDefault="00C4184A" w:rsidP="00C4184A">
      <w:pPr>
        <w:spacing w:after="0" w:line="240" w:lineRule="auto"/>
        <w:ind w:left="851" w:hanging="851"/>
        <w:rPr>
          <w:rFonts w:cs="Times New Roman"/>
          <w:szCs w:val="24"/>
        </w:rPr>
      </w:pPr>
      <w:proofErr w:type="spellStart"/>
      <w:r w:rsidRPr="00C4184A">
        <w:rPr>
          <w:rFonts w:cs="Times New Roman"/>
          <w:szCs w:val="24"/>
        </w:rPr>
        <w:t>Odu</w:t>
      </w:r>
      <w:proofErr w:type="spellEnd"/>
      <w:r w:rsidRPr="00C4184A">
        <w:rPr>
          <w:rFonts w:cs="Times New Roman"/>
          <w:szCs w:val="24"/>
        </w:rPr>
        <w:t>, G.O., 2019. Weighting methods for multi-</w:t>
      </w:r>
      <w:proofErr w:type="gramStart"/>
      <w:r w:rsidRPr="00C4184A">
        <w:rPr>
          <w:rFonts w:cs="Times New Roman"/>
          <w:szCs w:val="24"/>
        </w:rPr>
        <w:t>criteria decision making</w:t>
      </w:r>
      <w:proofErr w:type="gramEnd"/>
      <w:r w:rsidRPr="00C4184A">
        <w:rPr>
          <w:rFonts w:cs="Times New Roman"/>
          <w:szCs w:val="24"/>
        </w:rPr>
        <w:t xml:space="preserve"> technique. </w:t>
      </w:r>
      <w:r w:rsidRPr="00C4184A">
        <w:rPr>
          <w:rFonts w:cs="Times New Roman"/>
          <w:iCs/>
          <w:szCs w:val="24"/>
        </w:rPr>
        <w:t>Journal of Applied Sciences and Environmental Management</w:t>
      </w:r>
      <w:r w:rsidRPr="00C4184A">
        <w:rPr>
          <w:rFonts w:cs="Times New Roman"/>
          <w:szCs w:val="24"/>
        </w:rPr>
        <w:t>, </w:t>
      </w:r>
      <w:r w:rsidRPr="00C4184A">
        <w:rPr>
          <w:rFonts w:cs="Times New Roman"/>
          <w:iCs/>
          <w:szCs w:val="24"/>
        </w:rPr>
        <w:t>23</w:t>
      </w:r>
      <w:r w:rsidRPr="00C4184A">
        <w:rPr>
          <w:rFonts w:cs="Times New Roman"/>
          <w:szCs w:val="24"/>
        </w:rPr>
        <w:t>(8), pp.1449-1457.</w:t>
      </w:r>
    </w:p>
    <w:p w14:paraId="0319C192" w14:textId="77777777" w:rsidR="00C4184A" w:rsidRPr="00C4184A" w:rsidRDefault="00C4184A" w:rsidP="00C4184A">
      <w:pPr>
        <w:spacing w:after="0" w:line="240" w:lineRule="auto"/>
        <w:ind w:left="851" w:hanging="851"/>
        <w:rPr>
          <w:rFonts w:cs="Times New Roman"/>
          <w:szCs w:val="24"/>
        </w:rPr>
      </w:pPr>
      <w:r w:rsidRPr="00C4184A">
        <w:rPr>
          <w:rFonts w:cs="Times New Roman"/>
          <w:szCs w:val="24"/>
        </w:rPr>
        <w:t>Pandita, D. and Ray, S., 2018. Talent management and employee engagement–a meta-analysis of their impact on talent retention. </w:t>
      </w:r>
      <w:r w:rsidRPr="00C4184A">
        <w:rPr>
          <w:rFonts w:cs="Times New Roman"/>
          <w:iCs/>
          <w:szCs w:val="24"/>
        </w:rPr>
        <w:t>Industrial and Commercial Training</w:t>
      </w:r>
      <w:r w:rsidRPr="00C4184A">
        <w:rPr>
          <w:rFonts w:cs="Times New Roman"/>
          <w:szCs w:val="24"/>
        </w:rPr>
        <w:t>.</w:t>
      </w:r>
    </w:p>
    <w:p w14:paraId="0E23B171" w14:textId="77777777" w:rsidR="00C4184A" w:rsidRPr="00C4184A" w:rsidRDefault="00C4184A" w:rsidP="00C4184A">
      <w:pPr>
        <w:spacing w:after="0" w:line="240" w:lineRule="auto"/>
        <w:ind w:left="851" w:hanging="851"/>
        <w:rPr>
          <w:rFonts w:cs="Times New Roman"/>
          <w:szCs w:val="24"/>
        </w:rPr>
      </w:pPr>
      <w:proofErr w:type="spellStart"/>
      <w:r w:rsidRPr="00C4184A">
        <w:rPr>
          <w:rFonts w:cs="Times New Roman"/>
          <w:szCs w:val="24"/>
        </w:rPr>
        <w:t>Poisat</w:t>
      </w:r>
      <w:proofErr w:type="spellEnd"/>
      <w:r w:rsidRPr="00C4184A">
        <w:rPr>
          <w:rFonts w:cs="Times New Roman"/>
          <w:szCs w:val="24"/>
        </w:rPr>
        <w:t xml:space="preserve">, P., </w:t>
      </w:r>
      <w:proofErr w:type="spellStart"/>
      <w:r w:rsidRPr="00C4184A">
        <w:rPr>
          <w:rFonts w:cs="Times New Roman"/>
          <w:szCs w:val="24"/>
        </w:rPr>
        <w:t>Mey</w:t>
      </w:r>
      <w:proofErr w:type="spellEnd"/>
      <w:r w:rsidRPr="00C4184A">
        <w:rPr>
          <w:rFonts w:cs="Times New Roman"/>
          <w:szCs w:val="24"/>
        </w:rPr>
        <w:t xml:space="preserve">, M.R. and Sharp, G., 2018. Do talent management strategies influence the psychological contract within a diverse </w:t>
      </w:r>
      <w:proofErr w:type="gramStart"/>
      <w:r w:rsidRPr="00C4184A">
        <w:rPr>
          <w:rFonts w:cs="Times New Roman"/>
          <w:szCs w:val="24"/>
        </w:rPr>
        <w:t>environment?.</w:t>
      </w:r>
      <w:proofErr w:type="gramEnd"/>
      <w:r w:rsidRPr="00C4184A">
        <w:rPr>
          <w:rFonts w:cs="Times New Roman"/>
          <w:szCs w:val="24"/>
        </w:rPr>
        <w:t> </w:t>
      </w:r>
      <w:r w:rsidRPr="00C4184A">
        <w:rPr>
          <w:rFonts w:cs="Times New Roman"/>
          <w:iCs/>
          <w:szCs w:val="24"/>
        </w:rPr>
        <w:t>SA Journal of Human Resource Management</w:t>
      </w:r>
      <w:r w:rsidRPr="00C4184A">
        <w:rPr>
          <w:rFonts w:cs="Times New Roman"/>
          <w:szCs w:val="24"/>
        </w:rPr>
        <w:t>, </w:t>
      </w:r>
      <w:r w:rsidRPr="00C4184A">
        <w:rPr>
          <w:rFonts w:cs="Times New Roman"/>
          <w:iCs/>
          <w:szCs w:val="24"/>
        </w:rPr>
        <w:t>16</w:t>
      </w:r>
      <w:r w:rsidRPr="00C4184A">
        <w:rPr>
          <w:rFonts w:cs="Times New Roman"/>
          <w:szCs w:val="24"/>
        </w:rPr>
        <w:t>(1), pp.1-10.</w:t>
      </w:r>
    </w:p>
    <w:p w14:paraId="0A5B06C3" w14:textId="77777777" w:rsidR="00C4184A" w:rsidRPr="00C4184A" w:rsidRDefault="00C4184A" w:rsidP="00C4184A">
      <w:pPr>
        <w:spacing w:after="0" w:line="240" w:lineRule="auto"/>
        <w:ind w:left="851" w:hanging="851"/>
        <w:rPr>
          <w:rFonts w:cs="Times New Roman"/>
          <w:szCs w:val="24"/>
        </w:rPr>
      </w:pPr>
      <w:r w:rsidRPr="00C4184A">
        <w:rPr>
          <w:rFonts w:cs="Times New Roman"/>
          <w:szCs w:val="24"/>
        </w:rPr>
        <w:t>Sparrow, P., 2019. A historical analysis of critiques in the talent management debate. </w:t>
      </w:r>
      <w:r w:rsidRPr="00C4184A">
        <w:rPr>
          <w:rFonts w:cs="Times New Roman"/>
          <w:iCs/>
          <w:szCs w:val="24"/>
        </w:rPr>
        <w:t>BRQ Business Research Quarterly</w:t>
      </w:r>
      <w:r w:rsidRPr="00C4184A">
        <w:rPr>
          <w:rFonts w:cs="Times New Roman"/>
          <w:szCs w:val="24"/>
        </w:rPr>
        <w:t>, </w:t>
      </w:r>
      <w:r w:rsidRPr="00C4184A">
        <w:rPr>
          <w:rFonts w:cs="Times New Roman"/>
          <w:iCs/>
          <w:szCs w:val="24"/>
        </w:rPr>
        <w:t>22</w:t>
      </w:r>
      <w:r w:rsidRPr="00C4184A">
        <w:rPr>
          <w:rFonts w:cs="Times New Roman"/>
          <w:szCs w:val="24"/>
        </w:rPr>
        <w:t>(3), pp.160-170.</w:t>
      </w:r>
    </w:p>
    <w:sectPr w:rsidR="00C4184A" w:rsidRPr="00C4184A" w:rsidSect="009802D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9F50EB"/>
    <w:multiLevelType w:val="hybridMultilevel"/>
    <w:tmpl w:val="3752D6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32354E6"/>
    <w:multiLevelType w:val="hybridMultilevel"/>
    <w:tmpl w:val="64580F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182"/>
    <w:rsid w:val="0004085D"/>
    <w:rsid w:val="00097CD6"/>
    <w:rsid w:val="000B055A"/>
    <w:rsid w:val="000F7443"/>
    <w:rsid w:val="001C147C"/>
    <w:rsid w:val="001F30AB"/>
    <w:rsid w:val="00283680"/>
    <w:rsid w:val="002A6C9D"/>
    <w:rsid w:val="002E02A6"/>
    <w:rsid w:val="002F5315"/>
    <w:rsid w:val="003558CF"/>
    <w:rsid w:val="003E096D"/>
    <w:rsid w:val="004922A3"/>
    <w:rsid w:val="00495F07"/>
    <w:rsid w:val="004A66A4"/>
    <w:rsid w:val="00515A78"/>
    <w:rsid w:val="00582980"/>
    <w:rsid w:val="00591182"/>
    <w:rsid w:val="0067219A"/>
    <w:rsid w:val="006951C6"/>
    <w:rsid w:val="007C582F"/>
    <w:rsid w:val="00832FC9"/>
    <w:rsid w:val="008600B9"/>
    <w:rsid w:val="00877790"/>
    <w:rsid w:val="00884CCC"/>
    <w:rsid w:val="008C4C76"/>
    <w:rsid w:val="009067E5"/>
    <w:rsid w:val="009528CC"/>
    <w:rsid w:val="009802DB"/>
    <w:rsid w:val="009C473B"/>
    <w:rsid w:val="009E50A4"/>
    <w:rsid w:val="00AF205D"/>
    <w:rsid w:val="00C4184A"/>
    <w:rsid w:val="00C6708B"/>
    <w:rsid w:val="00D72674"/>
    <w:rsid w:val="00E06E2E"/>
    <w:rsid w:val="00E56582"/>
    <w:rsid w:val="00E91BD4"/>
    <w:rsid w:val="00E92E92"/>
    <w:rsid w:val="00EC4A2A"/>
    <w:rsid w:val="00EE6300"/>
    <w:rsid w:val="00F00439"/>
    <w:rsid w:val="00F47F33"/>
    <w:rsid w:val="00FA11FA"/>
    <w:rsid w:val="00FC2FA4"/>
    <w:rsid w:val="00FD6468"/>
    <w:rsid w:val="00FF6A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E727B"/>
  <w15:docId w15:val="{569398E0-90C2-1248-992C-5B1FFFE8C5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1BD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ListParagraph">
    <w:name w:val="List Paragraph"/>
    <w:basedOn w:val="Normal"/>
    <w:uiPriority w:val="34"/>
    <w:qFormat/>
    <w:rsid w:val="008C4C76"/>
    <w:pPr>
      <w:ind w:left="720"/>
      <w:contextualSpacing/>
    </w:pPr>
  </w:style>
  <w:style w:type="table" w:styleId="TableGrid">
    <w:name w:val="Table Grid"/>
    <w:basedOn w:val="TableNormal"/>
    <w:uiPriority w:val="59"/>
    <w:rsid w:val="00FA11F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C4184A"/>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C4184A"/>
    <w:pPr>
      <w:spacing w:after="100"/>
    </w:pPr>
  </w:style>
  <w:style w:type="paragraph" w:styleId="TOC2">
    <w:name w:val="toc 2"/>
    <w:basedOn w:val="Normal"/>
    <w:next w:val="Normal"/>
    <w:autoRedefine/>
    <w:uiPriority w:val="39"/>
    <w:unhideWhenUsed/>
    <w:rsid w:val="00C4184A"/>
    <w:pPr>
      <w:spacing w:after="100"/>
      <w:ind w:left="240"/>
    </w:pPr>
  </w:style>
  <w:style w:type="character" w:styleId="Hyperlink">
    <w:name w:val="Hyperlink"/>
    <w:basedOn w:val="DefaultParagraphFont"/>
    <w:uiPriority w:val="99"/>
    <w:unhideWhenUsed/>
    <w:rsid w:val="00C4184A"/>
    <w:rPr>
      <w:color w:val="0000FF" w:themeColor="hyperlink"/>
      <w:u w:val="single"/>
    </w:rPr>
  </w:style>
  <w:style w:type="paragraph" w:styleId="BalloonText">
    <w:name w:val="Balloon Text"/>
    <w:basedOn w:val="Normal"/>
    <w:link w:val="BalloonTextChar"/>
    <w:uiPriority w:val="99"/>
    <w:semiHidden/>
    <w:unhideWhenUsed/>
    <w:rsid w:val="00C418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184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83232">
      <w:bodyDiv w:val="1"/>
      <w:marLeft w:val="0"/>
      <w:marRight w:val="0"/>
      <w:marTop w:val="0"/>
      <w:marBottom w:val="0"/>
      <w:divBdr>
        <w:top w:val="none" w:sz="0" w:space="0" w:color="auto"/>
        <w:left w:val="none" w:sz="0" w:space="0" w:color="auto"/>
        <w:bottom w:val="none" w:sz="0" w:space="0" w:color="auto"/>
        <w:right w:val="none" w:sz="0" w:space="0" w:color="auto"/>
      </w:divBdr>
    </w:div>
    <w:div w:id="2130010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B921B0A-067D-490A-A111-70E39F6061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2417</Words>
  <Characters>13778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Lenova</dc:creator>
  <cp:keywords/>
  <dc:description/>
  <cp:lastModifiedBy>Microsoft Office User</cp:lastModifiedBy>
  <cp:revision>2</cp:revision>
  <dcterms:created xsi:type="dcterms:W3CDTF">2022-09-03T14:37:00Z</dcterms:created>
  <dcterms:modified xsi:type="dcterms:W3CDTF">2022-09-03T14:37:00Z</dcterms:modified>
</cp:coreProperties>
</file>