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B81845" w14:textId="19352369" w:rsidR="006372EF" w:rsidRDefault="006372EF" w:rsidP="007E04F3">
      <w:pPr>
        <w:jc w:val="center"/>
        <w:rPr>
          <w:rFonts w:asciiTheme="minorHAnsi" w:hAnsiTheme="minorHAnsi" w:cstheme="minorHAnsi"/>
          <w:sz w:val="32"/>
          <w:szCs w:val="32"/>
        </w:rPr>
      </w:pPr>
      <w:r w:rsidRPr="006372EF">
        <w:rPr>
          <w:rFonts w:asciiTheme="minorHAnsi" w:hAnsiTheme="minorHAnsi" w:cstheme="minorHAnsi"/>
          <w:sz w:val="32"/>
          <w:szCs w:val="32"/>
        </w:rPr>
        <w:t xml:space="preserve">Annotated Bibliography </w:t>
      </w:r>
    </w:p>
    <w:p w14:paraId="269C4545" w14:textId="77777777" w:rsidR="00C133B8" w:rsidRDefault="00C133B8" w:rsidP="007E04F3">
      <w:pPr>
        <w:jc w:val="center"/>
        <w:rPr>
          <w:rFonts w:asciiTheme="minorHAnsi" w:hAnsiTheme="minorHAnsi" w:cstheme="minorHAnsi"/>
          <w:sz w:val="32"/>
          <w:szCs w:val="32"/>
        </w:rPr>
      </w:pPr>
    </w:p>
    <w:p w14:paraId="2932701E" w14:textId="320B7A79" w:rsidR="006372EF" w:rsidRPr="008A23C8" w:rsidRDefault="007E04F3" w:rsidP="006372EF">
      <w:pPr>
        <w:jc w:val="center"/>
        <w:rPr>
          <w:rFonts w:asciiTheme="minorHAnsi" w:hAnsiTheme="minorHAnsi" w:cstheme="minorHAnsi"/>
          <w:sz w:val="32"/>
          <w:szCs w:val="32"/>
        </w:rPr>
      </w:pPr>
      <w:r w:rsidRPr="008A23C8">
        <w:rPr>
          <w:rFonts w:asciiTheme="minorHAnsi" w:hAnsiTheme="minorHAnsi" w:cstheme="minorHAnsi"/>
          <w:sz w:val="32"/>
          <w:szCs w:val="32"/>
        </w:rPr>
        <w:t>Perception and Backlash</w:t>
      </w:r>
      <w:r w:rsidR="00C133B8" w:rsidRPr="008A23C8">
        <w:rPr>
          <w:rFonts w:asciiTheme="minorHAnsi" w:hAnsiTheme="minorHAnsi" w:cstheme="minorHAnsi"/>
          <w:sz w:val="32"/>
          <w:szCs w:val="32"/>
        </w:rPr>
        <w:t>:</w:t>
      </w:r>
    </w:p>
    <w:p w14:paraId="565F1854" w14:textId="77777777" w:rsidR="00C133B8" w:rsidRPr="008A23C8" w:rsidRDefault="00C133B8" w:rsidP="00C133B8">
      <w:pPr>
        <w:jc w:val="center"/>
        <w:rPr>
          <w:rFonts w:asciiTheme="minorHAnsi" w:hAnsiTheme="minorHAnsi" w:cstheme="minorHAnsi"/>
          <w:sz w:val="32"/>
          <w:szCs w:val="32"/>
        </w:rPr>
      </w:pPr>
      <w:r w:rsidRPr="008A23C8">
        <w:rPr>
          <w:rFonts w:asciiTheme="minorHAnsi" w:hAnsiTheme="minorHAnsi" w:cstheme="minorHAnsi"/>
          <w:sz w:val="32"/>
          <w:szCs w:val="32"/>
        </w:rPr>
        <w:t xml:space="preserve">An investigation in to public and governmental responses to Somalian immigrants and refugees in Kenya </w:t>
      </w:r>
    </w:p>
    <w:p w14:paraId="75641C65" w14:textId="71DFE258" w:rsidR="007551D7" w:rsidRDefault="007551D7" w:rsidP="008A23C8">
      <w:pPr>
        <w:ind w:left="0" w:firstLine="0"/>
        <w:rPr>
          <w:rFonts w:asciiTheme="minorHAnsi" w:hAnsiTheme="minorHAnsi" w:cstheme="minorHAnsi"/>
          <w:sz w:val="36"/>
          <w:szCs w:val="36"/>
        </w:rPr>
      </w:pPr>
    </w:p>
    <w:p w14:paraId="34FB41B5" w14:textId="77777777" w:rsidR="008A23C8" w:rsidRDefault="008A23C8" w:rsidP="008A23C8">
      <w:pPr>
        <w:ind w:left="0" w:firstLine="0"/>
        <w:rPr>
          <w:rFonts w:asciiTheme="minorHAnsi" w:hAnsiTheme="minorHAnsi" w:cstheme="minorHAnsi"/>
          <w:szCs w:val="24"/>
          <w:u w:val="none"/>
        </w:rPr>
      </w:pPr>
    </w:p>
    <w:p w14:paraId="18361AC5" w14:textId="36CE8564" w:rsidR="00362B7A" w:rsidRDefault="007551D7" w:rsidP="008369AF">
      <w:pPr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Patterson, W.R. (2015)</w:t>
      </w:r>
      <w:r w:rsidR="00FE37BD">
        <w:rPr>
          <w:rFonts w:asciiTheme="minorHAnsi" w:hAnsiTheme="minorHAnsi" w:cstheme="minorHAnsi"/>
          <w:szCs w:val="24"/>
          <w:u w:val="none"/>
        </w:rPr>
        <w:t xml:space="preserve"> ‘Islamic Radicalization in Kenya’</w:t>
      </w:r>
      <w:r w:rsidR="005E5343">
        <w:rPr>
          <w:rFonts w:asciiTheme="minorHAnsi" w:hAnsiTheme="minorHAnsi" w:cstheme="minorHAnsi"/>
          <w:szCs w:val="24"/>
          <w:u w:val="none"/>
        </w:rPr>
        <w:t>.</w:t>
      </w:r>
      <w:r w:rsidR="00FE37BD">
        <w:rPr>
          <w:rFonts w:asciiTheme="minorHAnsi" w:hAnsiTheme="minorHAnsi" w:cstheme="minorHAnsi"/>
          <w:szCs w:val="24"/>
          <w:u w:val="none"/>
        </w:rPr>
        <w:t xml:space="preserve"> </w:t>
      </w:r>
      <w:r w:rsidR="002B73FA" w:rsidRPr="002B73FA">
        <w:rPr>
          <w:rFonts w:asciiTheme="minorHAnsi" w:hAnsiTheme="minorHAnsi" w:cstheme="minorHAnsi"/>
          <w:i/>
          <w:iCs/>
          <w:szCs w:val="24"/>
          <w:u w:val="none"/>
        </w:rPr>
        <w:t>Joint Force Quarterly</w:t>
      </w:r>
      <w:r w:rsidR="002B73FA">
        <w:rPr>
          <w:rFonts w:asciiTheme="minorHAnsi" w:hAnsiTheme="minorHAnsi" w:cstheme="minorHAnsi"/>
          <w:szCs w:val="24"/>
          <w:u w:val="none"/>
        </w:rPr>
        <w:t xml:space="preserve"> </w:t>
      </w:r>
      <w:r w:rsidR="00FE37BD">
        <w:rPr>
          <w:rFonts w:asciiTheme="minorHAnsi" w:hAnsiTheme="minorHAnsi" w:cstheme="minorHAnsi"/>
          <w:szCs w:val="24"/>
          <w:u w:val="none"/>
        </w:rPr>
        <w:t xml:space="preserve"> </w:t>
      </w:r>
      <w:r w:rsidR="002B73FA">
        <w:rPr>
          <w:rFonts w:asciiTheme="minorHAnsi" w:hAnsiTheme="minorHAnsi" w:cstheme="minorHAnsi"/>
          <w:szCs w:val="24"/>
          <w:u w:val="none"/>
        </w:rPr>
        <w:t>(7</w:t>
      </w:r>
      <w:r w:rsidR="00303E60">
        <w:rPr>
          <w:rFonts w:asciiTheme="minorHAnsi" w:hAnsiTheme="minorHAnsi" w:cstheme="minorHAnsi"/>
          <w:szCs w:val="24"/>
          <w:u w:val="none"/>
        </w:rPr>
        <w:t>8)</w:t>
      </w:r>
      <w:r w:rsidR="002B73FA">
        <w:rPr>
          <w:rFonts w:asciiTheme="minorHAnsi" w:hAnsiTheme="minorHAnsi" w:cstheme="minorHAnsi"/>
          <w:szCs w:val="24"/>
          <w:u w:val="none"/>
        </w:rPr>
        <w:t xml:space="preserve">: </w:t>
      </w:r>
      <w:r w:rsidR="00303E60">
        <w:rPr>
          <w:rFonts w:asciiTheme="minorHAnsi" w:hAnsiTheme="minorHAnsi" w:cstheme="minorHAnsi"/>
          <w:szCs w:val="24"/>
          <w:u w:val="none"/>
        </w:rPr>
        <w:t xml:space="preserve">pp. 16-24. </w:t>
      </w:r>
    </w:p>
    <w:p w14:paraId="590378C5" w14:textId="77777777" w:rsidR="00FA638E" w:rsidRDefault="00FA638E" w:rsidP="008369AF">
      <w:pPr>
        <w:rPr>
          <w:rFonts w:asciiTheme="minorHAnsi" w:hAnsiTheme="minorHAnsi" w:cstheme="minorHAnsi"/>
          <w:szCs w:val="24"/>
          <w:u w:val="none"/>
        </w:rPr>
      </w:pPr>
    </w:p>
    <w:p w14:paraId="52423F27" w14:textId="131749A8" w:rsidR="006E1ECB" w:rsidRDefault="006E1ECB" w:rsidP="00612736">
      <w:pPr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In this article Patterson </w:t>
      </w:r>
      <w:r w:rsidR="000A1F64">
        <w:rPr>
          <w:rFonts w:asciiTheme="minorHAnsi" w:hAnsiTheme="minorHAnsi" w:cstheme="minorHAnsi"/>
          <w:szCs w:val="24"/>
          <w:u w:val="none"/>
        </w:rPr>
        <w:t xml:space="preserve">explores the evolution </w:t>
      </w:r>
      <w:r w:rsidR="00367442">
        <w:rPr>
          <w:rFonts w:asciiTheme="minorHAnsi" w:hAnsiTheme="minorHAnsi" w:cstheme="minorHAnsi"/>
          <w:szCs w:val="24"/>
          <w:u w:val="none"/>
        </w:rPr>
        <w:t xml:space="preserve">and radicalization of Kenya during the last few decades </w:t>
      </w:r>
      <w:r w:rsidR="00F26027">
        <w:rPr>
          <w:rFonts w:asciiTheme="minorHAnsi" w:hAnsiTheme="minorHAnsi" w:cstheme="minorHAnsi"/>
          <w:szCs w:val="24"/>
          <w:u w:val="none"/>
        </w:rPr>
        <w:t xml:space="preserve">and the political, cultural and economic factors that have bolstered them. </w:t>
      </w:r>
      <w:r w:rsidR="00B12F9B">
        <w:rPr>
          <w:rFonts w:asciiTheme="minorHAnsi" w:hAnsiTheme="minorHAnsi" w:cstheme="minorHAnsi"/>
          <w:szCs w:val="24"/>
          <w:u w:val="none"/>
        </w:rPr>
        <w:t xml:space="preserve">Patterson emphasises four </w:t>
      </w:r>
      <w:r w:rsidR="00B45AE4">
        <w:rPr>
          <w:rFonts w:asciiTheme="minorHAnsi" w:hAnsiTheme="minorHAnsi" w:cstheme="minorHAnsi"/>
          <w:szCs w:val="24"/>
          <w:u w:val="none"/>
        </w:rPr>
        <w:t>categories as influencing th</w:t>
      </w:r>
      <w:r w:rsidR="003C7C5B">
        <w:rPr>
          <w:rFonts w:asciiTheme="minorHAnsi" w:hAnsiTheme="minorHAnsi" w:cstheme="minorHAnsi"/>
          <w:szCs w:val="24"/>
          <w:u w:val="none"/>
        </w:rPr>
        <w:t>e</w:t>
      </w:r>
      <w:r w:rsidR="00B45AE4">
        <w:rPr>
          <w:rFonts w:asciiTheme="minorHAnsi" w:hAnsiTheme="minorHAnsi" w:cstheme="minorHAnsi"/>
          <w:szCs w:val="24"/>
          <w:u w:val="none"/>
        </w:rPr>
        <w:t xml:space="preserve"> gr</w:t>
      </w:r>
      <w:r w:rsidR="00A53B42">
        <w:rPr>
          <w:rFonts w:asciiTheme="minorHAnsi" w:hAnsiTheme="minorHAnsi" w:cstheme="minorHAnsi"/>
          <w:szCs w:val="24"/>
          <w:u w:val="none"/>
        </w:rPr>
        <w:t>owing threat of Islamic radicalism in Kenya</w:t>
      </w:r>
      <w:r w:rsidR="00471639">
        <w:rPr>
          <w:rFonts w:asciiTheme="minorHAnsi" w:hAnsiTheme="minorHAnsi" w:cstheme="minorHAnsi"/>
          <w:szCs w:val="24"/>
          <w:u w:val="none"/>
        </w:rPr>
        <w:t>:</w:t>
      </w:r>
      <w:r w:rsidR="00A53B42">
        <w:rPr>
          <w:rFonts w:asciiTheme="minorHAnsi" w:hAnsiTheme="minorHAnsi" w:cstheme="minorHAnsi"/>
          <w:szCs w:val="24"/>
          <w:u w:val="none"/>
        </w:rPr>
        <w:t xml:space="preserve"> Kenyan milita</w:t>
      </w:r>
      <w:r w:rsidR="002C4794">
        <w:rPr>
          <w:rFonts w:asciiTheme="minorHAnsi" w:hAnsiTheme="minorHAnsi" w:cstheme="minorHAnsi"/>
          <w:szCs w:val="24"/>
          <w:u w:val="none"/>
        </w:rPr>
        <w:t>ry and foreign policy regarding Somalia</w:t>
      </w:r>
      <w:r w:rsidR="00471639">
        <w:rPr>
          <w:rFonts w:asciiTheme="minorHAnsi" w:hAnsiTheme="minorHAnsi" w:cstheme="minorHAnsi"/>
          <w:szCs w:val="24"/>
          <w:u w:val="none"/>
        </w:rPr>
        <w:t>;</w:t>
      </w:r>
      <w:r w:rsidR="002C4794">
        <w:rPr>
          <w:rFonts w:asciiTheme="minorHAnsi" w:hAnsiTheme="minorHAnsi" w:cstheme="minorHAnsi"/>
          <w:szCs w:val="24"/>
          <w:u w:val="none"/>
        </w:rPr>
        <w:t xml:space="preserve"> </w:t>
      </w:r>
      <w:r w:rsidR="006501D9">
        <w:rPr>
          <w:rFonts w:asciiTheme="minorHAnsi" w:hAnsiTheme="minorHAnsi" w:cstheme="minorHAnsi"/>
          <w:szCs w:val="24"/>
          <w:u w:val="none"/>
        </w:rPr>
        <w:t xml:space="preserve">Internal Kenyan weaknesses and their impact on </w:t>
      </w:r>
      <w:r w:rsidR="00471639">
        <w:rPr>
          <w:rFonts w:asciiTheme="minorHAnsi" w:hAnsiTheme="minorHAnsi" w:cstheme="minorHAnsi"/>
          <w:szCs w:val="24"/>
          <w:u w:val="none"/>
        </w:rPr>
        <w:t>Muslim minority grievances</w:t>
      </w:r>
      <w:r w:rsidR="00C82202">
        <w:rPr>
          <w:rFonts w:asciiTheme="minorHAnsi" w:hAnsiTheme="minorHAnsi" w:cstheme="minorHAnsi"/>
          <w:szCs w:val="24"/>
          <w:u w:val="none"/>
        </w:rPr>
        <w:t xml:space="preserve">; </w:t>
      </w:r>
      <w:r w:rsidR="00F0705D">
        <w:rPr>
          <w:rFonts w:asciiTheme="minorHAnsi" w:hAnsiTheme="minorHAnsi" w:cstheme="minorHAnsi"/>
          <w:szCs w:val="24"/>
          <w:u w:val="none"/>
        </w:rPr>
        <w:t xml:space="preserve">the founding of Wahabi </w:t>
      </w:r>
      <w:r w:rsidR="00DC2732">
        <w:rPr>
          <w:rFonts w:asciiTheme="minorHAnsi" w:hAnsiTheme="minorHAnsi" w:cstheme="minorHAnsi"/>
          <w:szCs w:val="24"/>
          <w:u w:val="none"/>
        </w:rPr>
        <w:t xml:space="preserve">and other extremist forms of Islam </w:t>
      </w:r>
      <w:r w:rsidR="00A305DE">
        <w:rPr>
          <w:rFonts w:asciiTheme="minorHAnsi" w:hAnsiTheme="minorHAnsi" w:cstheme="minorHAnsi"/>
          <w:szCs w:val="24"/>
          <w:u w:val="none"/>
        </w:rPr>
        <w:t>within Kenya</w:t>
      </w:r>
      <w:r w:rsidR="00C82202">
        <w:rPr>
          <w:rFonts w:asciiTheme="minorHAnsi" w:hAnsiTheme="minorHAnsi" w:cstheme="minorHAnsi"/>
          <w:szCs w:val="24"/>
          <w:u w:val="none"/>
        </w:rPr>
        <w:t xml:space="preserve"> and the </w:t>
      </w:r>
      <w:r w:rsidR="00520F91">
        <w:rPr>
          <w:rFonts w:asciiTheme="minorHAnsi" w:hAnsiTheme="minorHAnsi" w:cstheme="minorHAnsi"/>
          <w:szCs w:val="24"/>
          <w:u w:val="none"/>
        </w:rPr>
        <w:t xml:space="preserve">growth in Jihadi ideology and </w:t>
      </w:r>
      <w:r w:rsidR="001C37F5">
        <w:rPr>
          <w:rFonts w:asciiTheme="minorHAnsi" w:hAnsiTheme="minorHAnsi" w:cstheme="minorHAnsi"/>
          <w:szCs w:val="24"/>
          <w:u w:val="none"/>
        </w:rPr>
        <w:t xml:space="preserve">propaganda. </w:t>
      </w:r>
      <w:r w:rsidR="00677F2B">
        <w:rPr>
          <w:rFonts w:asciiTheme="minorHAnsi" w:hAnsiTheme="minorHAnsi" w:cstheme="minorHAnsi"/>
          <w:szCs w:val="24"/>
          <w:u w:val="none"/>
        </w:rPr>
        <w:t>T</w:t>
      </w:r>
      <w:r w:rsidR="009722D7">
        <w:rPr>
          <w:rFonts w:asciiTheme="minorHAnsi" w:hAnsiTheme="minorHAnsi" w:cstheme="minorHAnsi"/>
          <w:szCs w:val="24"/>
          <w:u w:val="none"/>
        </w:rPr>
        <w:t>he author</w:t>
      </w:r>
      <w:r w:rsidR="0056259E">
        <w:rPr>
          <w:rFonts w:asciiTheme="minorHAnsi" w:hAnsiTheme="minorHAnsi" w:cstheme="minorHAnsi"/>
          <w:szCs w:val="24"/>
          <w:u w:val="none"/>
        </w:rPr>
        <w:t xml:space="preserve"> then </w:t>
      </w:r>
      <w:r w:rsidR="009722D7">
        <w:rPr>
          <w:rFonts w:asciiTheme="minorHAnsi" w:hAnsiTheme="minorHAnsi" w:cstheme="minorHAnsi"/>
          <w:szCs w:val="24"/>
          <w:u w:val="none"/>
        </w:rPr>
        <w:t xml:space="preserve"> </w:t>
      </w:r>
      <w:r w:rsidR="00E77E5F">
        <w:rPr>
          <w:rFonts w:asciiTheme="minorHAnsi" w:hAnsiTheme="minorHAnsi" w:cstheme="minorHAnsi"/>
          <w:szCs w:val="24"/>
          <w:u w:val="none"/>
        </w:rPr>
        <w:t xml:space="preserve">breaks down </w:t>
      </w:r>
      <w:r w:rsidR="00957E3D">
        <w:rPr>
          <w:rFonts w:asciiTheme="minorHAnsi" w:hAnsiTheme="minorHAnsi" w:cstheme="minorHAnsi"/>
          <w:szCs w:val="24"/>
          <w:u w:val="none"/>
        </w:rPr>
        <w:t xml:space="preserve">the size </w:t>
      </w:r>
      <w:r w:rsidR="00B60AF1">
        <w:rPr>
          <w:rFonts w:asciiTheme="minorHAnsi" w:hAnsiTheme="minorHAnsi" w:cstheme="minorHAnsi"/>
          <w:szCs w:val="24"/>
          <w:u w:val="none"/>
        </w:rPr>
        <w:t>and ethnic</w:t>
      </w:r>
      <w:r w:rsidR="0056259E">
        <w:rPr>
          <w:rFonts w:asciiTheme="minorHAnsi" w:hAnsiTheme="minorHAnsi" w:cstheme="minorHAnsi"/>
          <w:szCs w:val="24"/>
          <w:u w:val="none"/>
        </w:rPr>
        <w:t xml:space="preserve"> makeup</w:t>
      </w:r>
      <w:r w:rsidR="00B60AF1">
        <w:rPr>
          <w:rFonts w:asciiTheme="minorHAnsi" w:hAnsiTheme="minorHAnsi" w:cstheme="minorHAnsi"/>
          <w:szCs w:val="24"/>
          <w:u w:val="none"/>
        </w:rPr>
        <w:t xml:space="preserve"> </w:t>
      </w:r>
      <w:r w:rsidR="00957E3D">
        <w:rPr>
          <w:rFonts w:asciiTheme="minorHAnsi" w:hAnsiTheme="minorHAnsi" w:cstheme="minorHAnsi"/>
          <w:szCs w:val="24"/>
          <w:u w:val="none"/>
        </w:rPr>
        <w:t xml:space="preserve">of the </w:t>
      </w:r>
      <w:r w:rsidR="0056259E">
        <w:rPr>
          <w:rFonts w:asciiTheme="minorHAnsi" w:hAnsiTheme="minorHAnsi" w:cstheme="minorHAnsi"/>
          <w:szCs w:val="24"/>
          <w:u w:val="none"/>
        </w:rPr>
        <w:t xml:space="preserve">Muslim </w:t>
      </w:r>
      <w:r w:rsidR="00033D86">
        <w:rPr>
          <w:rFonts w:asciiTheme="minorHAnsi" w:hAnsiTheme="minorHAnsi" w:cstheme="minorHAnsi"/>
          <w:szCs w:val="24"/>
          <w:u w:val="none"/>
        </w:rPr>
        <w:t>population</w:t>
      </w:r>
      <w:r w:rsidR="002E5A94">
        <w:rPr>
          <w:rFonts w:asciiTheme="minorHAnsi" w:hAnsiTheme="minorHAnsi" w:cstheme="minorHAnsi"/>
          <w:szCs w:val="24"/>
          <w:u w:val="none"/>
        </w:rPr>
        <w:t>,</w:t>
      </w:r>
      <w:r w:rsidR="000F6B35">
        <w:rPr>
          <w:rFonts w:asciiTheme="minorHAnsi" w:hAnsiTheme="minorHAnsi" w:cstheme="minorHAnsi"/>
          <w:szCs w:val="24"/>
          <w:u w:val="none"/>
        </w:rPr>
        <w:t xml:space="preserve"> </w:t>
      </w:r>
      <w:r w:rsidR="00ED5212">
        <w:rPr>
          <w:rFonts w:asciiTheme="minorHAnsi" w:hAnsiTheme="minorHAnsi" w:cstheme="minorHAnsi"/>
          <w:szCs w:val="24"/>
          <w:u w:val="none"/>
        </w:rPr>
        <w:t xml:space="preserve">setting the </w:t>
      </w:r>
      <w:r w:rsidR="00E77E5F">
        <w:rPr>
          <w:rFonts w:asciiTheme="minorHAnsi" w:hAnsiTheme="minorHAnsi" w:cstheme="minorHAnsi"/>
          <w:szCs w:val="24"/>
          <w:u w:val="none"/>
        </w:rPr>
        <w:t xml:space="preserve"> development of Islam in Kenya</w:t>
      </w:r>
      <w:r w:rsidR="002E5A94">
        <w:rPr>
          <w:rFonts w:asciiTheme="minorHAnsi" w:hAnsiTheme="minorHAnsi" w:cstheme="minorHAnsi"/>
          <w:szCs w:val="24"/>
          <w:u w:val="none"/>
        </w:rPr>
        <w:t xml:space="preserve"> </w:t>
      </w:r>
      <w:r w:rsidR="00254A8E">
        <w:rPr>
          <w:rFonts w:asciiTheme="minorHAnsi" w:hAnsiTheme="minorHAnsi" w:cstheme="minorHAnsi"/>
          <w:szCs w:val="24"/>
          <w:u w:val="none"/>
        </w:rPr>
        <w:t>from its historical foundation to i</w:t>
      </w:r>
      <w:r w:rsidR="00A6383F">
        <w:rPr>
          <w:rFonts w:asciiTheme="minorHAnsi" w:hAnsiTheme="minorHAnsi" w:cstheme="minorHAnsi"/>
          <w:szCs w:val="24"/>
          <w:u w:val="none"/>
        </w:rPr>
        <w:t xml:space="preserve">ts modern context. </w:t>
      </w:r>
      <w:r w:rsidR="00B97ADB">
        <w:rPr>
          <w:rFonts w:asciiTheme="minorHAnsi" w:hAnsiTheme="minorHAnsi" w:cstheme="minorHAnsi"/>
          <w:szCs w:val="24"/>
          <w:u w:val="none"/>
        </w:rPr>
        <w:t xml:space="preserve">This </w:t>
      </w:r>
      <w:r w:rsidR="00A11469">
        <w:rPr>
          <w:rFonts w:asciiTheme="minorHAnsi" w:hAnsiTheme="minorHAnsi" w:cstheme="minorHAnsi"/>
          <w:szCs w:val="24"/>
          <w:u w:val="none"/>
        </w:rPr>
        <w:t xml:space="preserve">looks at the Colonial </w:t>
      </w:r>
      <w:r w:rsidR="00E24970">
        <w:rPr>
          <w:rFonts w:asciiTheme="minorHAnsi" w:hAnsiTheme="minorHAnsi" w:cstheme="minorHAnsi"/>
          <w:szCs w:val="24"/>
          <w:u w:val="none"/>
        </w:rPr>
        <w:t xml:space="preserve">impact and the </w:t>
      </w:r>
      <w:r w:rsidR="00783123">
        <w:rPr>
          <w:rFonts w:asciiTheme="minorHAnsi" w:hAnsiTheme="minorHAnsi" w:cstheme="minorHAnsi"/>
          <w:szCs w:val="24"/>
          <w:u w:val="none"/>
        </w:rPr>
        <w:t xml:space="preserve">growth of </w:t>
      </w:r>
      <w:r w:rsidR="00E24970">
        <w:rPr>
          <w:rFonts w:asciiTheme="minorHAnsi" w:hAnsiTheme="minorHAnsi" w:cstheme="minorHAnsi"/>
          <w:szCs w:val="24"/>
          <w:u w:val="none"/>
        </w:rPr>
        <w:t>Ch</w:t>
      </w:r>
      <w:r w:rsidR="00783123">
        <w:rPr>
          <w:rFonts w:asciiTheme="minorHAnsi" w:hAnsiTheme="minorHAnsi" w:cstheme="minorHAnsi"/>
          <w:szCs w:val="24"/>
          <w:u w:val="none"/>
        </w:rPr>
        <w:t xml:space="preserve">ristianity in Kenya. </w:t>
      </w:r>
      <w:r w:rsidR="007B153A">
        <w:rPr>
          <w:rFonts w:asciiTheme="minorHAnsi" w:hAnsiTheme="minorHAnsi" w:cstheme="minorHAnsi"/>
          <w:szCs w:val="24"/>
          <w:u w:val="none"/>
        </w:rPr>
        <w:t>The rest of the article</w:t>
      </w:r>
      <w:r w:rsidR="000F60E3">
        <w:rPr>
          <w:rFonts w:asciiTheme="minorHAnsi" w:hAnsiTheme="minorHAnsi" w:cstheme="minorHAnsi"/>
          <w:szCs w:val="24"/>
          <w:u w:val="none"/>
        </w:rPr>
        <w:t xml:space="preserve"> </w:t>
      </w:r>
      <w:r w:rsidR="007A74F8">
        <w:rPr>
          <w:rFonts w:asciiTheme="minorHAnsi" w:hAnsiTheme="minorHAnsi" w:cstheme="minorHAnsi"/>
          <w:szCs w:val="24"/>
          <w:u w:val="none"/>
        </w:rPr>
        <w:t xml:space="preserve">focuses on </w:t>
      </w:r>
      <w:r w:rsidR="00353992">
        <w:rPr>
          <w:rFonts w:asciiTheme="minorHAnsi" w:hAnsiTheme="minorHAnsi" w:cstheme="minorHAnsi"/>
          <w:szCs w:val="24"/>
          <w:u w:val="none"/>
        </w:rPr>
        <w:t xml:space="preserve">each of </w:t>
      </w:r>
      <w:r w:rsidR="007A74F8">
        <w:rPr>
          <w:rFonts w:asciiTheme="minorHAnsi" w:hAnsiTheme="minorHAnsi" w:cstheme="minorHAnsi"/>
          <w:szCs w:val="24"/>
          <w:u w:val="none"/>
        </w:rPr>
        <w:t>the four categories the author argues a</w:t>
      </w:r>
      <w:r w:rsidR="00353992">
        <w:rPr>
          <w:rFonts w:asciiTheme="minorHAnsi" w:hAnsiTheme="minorHAnsi" w:cstheme="minorHAnsi"/>
          <w:szCs w:val="24"/>
          <w:u w:val="none"/>
        </w:rPr>
        <w:t>s</w:t>
      </w:r>
      <w:r w:rsidR="007A74F8">
        <w:rPr>
          <w:rFonts w:asciiTheme="minorHAnsi" w:hAnsiTheme="minorHAnsi" w:cstheme="minorHAnsi"/>
          <w:szCs w:val="24"/>
          <w:u w:val="none"/>
        </w:rPr>
        <w:t xml:space="preserve"> the reasons </w:t>
      </w:r>
      <w:r w:rsidR="004E672F">
        <w:rPr>
          <w:rFonts w:asciiTheme="minorHAnsi" w:hAnsiTheme="minorHAnsi" w:cstheme="minorHAnsi"/>
          <w:szCs w:val="24"/>
          <w:u w:val="none"/>
        </w:rPr>
        <w:t>for the g</w:t>
      </w:r>
      <w:r w:rsidR="00353992">
        <w:rPr>
          <w:rFonts w:asciiTheme="minorHAnsi" w:hAnsiTheme="minorHAnsi" w:cstheme="minorHAnsi"/>
          <w:szCs w:val="24"/>
          <w:u w:val="none"/>
        </w:rPr>
        <w:t xml:space="preserve">rowth of </w:t>
      </w:r>
      <w:r w:rsidR="004E672F">
        <w:rPr>
          <w:rFonts w:asciiTheme="minorHAnsi" w:hAnsiTheme="minorHAnsi" w:cstheme="minorHAnsi"/>
          <w:szCs w:val="24"/>
          <w:u w:val="none"/>
        </w:rPr>
        <w:t>Isla</w:t>
      </w:r>
      <w:r w:rsidR="00353992">
        <w:rPr>
          <w:rFonts w:asciiTheme="minorHAnsi" w:hAnsiTheme="minorHAnsi" w:cstheme="minorHAnsi"/>
          <w:szCs w:val="24"/>
          <w:u w:val="none"/>
        </w:rPr>
        <w:t>mic radicalism in Kenya</w:t>
      </w:r>
      <w:r w:rsidR="00EC383E">
        <w:rPr>
          <w:rFonts w:asciiTheme="minorHAnsi" w:hAnsiTheme="minorHAnsi" w:cstheme="minorHAnsi"/>
          <w:szCs w:val="24"/>
          <w:u w:val="none"/>
        </w:rPr>
        <w:t>.</w:t>
      </w:r>
      <w:r w:rsidR="006373F5">
        <w:rPr>
          <w:rFonts w:asciiTheme="minorHAnsi" w:hAnsiTheme="minorHAnsi" w:cstheme="minorHAnsi"/>
          <w:szCs w:val="24"/>
          <w:u w:val="none"/>
        </w:rPr>
        <w:t xml:space="preserve"> The usefulness of this article to my research </w:t>
      </w:r>
      <w:r w:rsidR="00671ED1">
        <w:rPr>
          <w:rFonts w:asciiTheme="minorHAnsi" w:hAnsiTheme="minorHAnsi" w:cstheme="minorHAnsi"/>
          <w:szCs w:val="24"/>
          <w:u w:val="none"/>
        </w:rPr>
        <w:t xml:space="preserve">topic </w:t>
      </w:r>
      <w:r w:rsidR="00582A99">
        <w:rPr>
          <w:rFonts w:asciiTheme="minorHAnsi" w:hAnsiTheme="minorHAnsi" w:cstheme="minorHAnsi"/>
          <w:szCs w:val="24"/>
          <w:u w:val="none"/>
        </w:rPr>
        <w:t>is the focus on</w:t>
      </w:r>
      <w:r w:rsidR="00ED4190">
        <w:rPr>
          <w:rFonts w:asciiTheme="minorHAnsi" w:hAnsiTheme="minorHAnsi" w:cstheme="minorHAnsi"/>
          <w:szCs w:val="24"/>
          <w:u w:val="none"/>
        </w:rPr>
        <w:t xml:space="preserve"> the historical development of Islam and </w:t>
      </w:r>
      <w:r w:rsidR="001B7DDA">
        <w:rPr>
          <w:rFonts w:asciiTheme="minorHAnsi" w:hAnsiTheme="minorHAnsi" w:cstheme="minorHAnsi"/>
          <w:szCs w:val="24"/>
          <w:u w:val="none"/>
        </w:rPr>
        <w:t xml:space="preserve">the </w:t>
      </w:r>
      <w:r w:rsidR="00ED4190">
        <w:rPr>
          <w:rFonts w:asciiTheme="minorHAnsi" w:hAnsiTheme="minorHAnsi" w:cstheme="minorHAnsi"/>
          <w:szCs w:val="24"/>
          <w:u w:val="none"/>
        </w:rPr>
        <w:t xml:space="preserve"> </w:t>
      </w:r>
      <w:r w:rsidR="00157CDF">
        <w:rPr>
          <w:rFonts w:asciiTheme="minorHAnsi" w:hAnsiTheme="minorHAnsi" w:cstheme="minorHAnsi"/>
          <w:szCs w:val="24"/>
          <w:u w:val="none"/>
        </w:rPr>
        <w:t xml:space="preserve">Muslim population </w:t>
      </w:r>
      <w:r w:rsidR="00671ED1">
        <w:rPr>
          <w:rFonts w:asciiTheme="minorHAnsi" w:hAnsiTheme="minorHAnsi" w:cstheme="minorHAnsi"/>
          <w:szCs w:val="24"/>
          <w:u w:val="none"/>
        </w:rPr>
        <w:t>in Kenya</w:t>
      </w:r>
      <w:r w:rsidR="00A26271">
        <w:rPr>
          <w:rFonts w:asciiTheme="minorHAnsi" w:hAnsiTheme="minorHAnsi" w:cstheme="minorHAnsi"/>
          <w:szCs w:val="24"/>
          <w:u w:val="none"/>
        </w:rPr>
        <w:t>, particularly</w:t>
      </w:r>
      <w:r w:rsidR="001B7DDA">
        <w:rPr>
          <w:rFonts w:asciiTheme="minorHAnsi" w:hAnsiTheme="minorHAnsi" w:cstheme="minorHAnsi"/>
          <w:szCs w:val="24"/>
          <w:u w:val="none"/>
        </w:rPr>
        <w:t xml:space="preserve"> the capital </w:t>
      </w:r>
      <w:r w:rsidR="00A26271">
        <w:rPr>
          <w:rFonts w:asciiTheme="minorHAnsi" w:hAnsiTheme="minorHAnsi" w:cstheme="minorHAnsi"/>
          <w:szCs w:val="24"/>
          <w:u w:val="none"/>
        </w:rPr>
        <w:t xml:space="preserve"> Nairobi</w:t>
      </w:r>
      <w:r w:rsidR="001B7DDA">
        <w:rPr>
          <w:rFonts w:asciiTheme="minorHAnsi" w:hAnsiTheme="minorHAnsi" w:cstheme="minorHAnsi"/>
          <w:szCs w:val="24"/>
          <w:u w:val="none"/>
        </w:rPr>
        <w:t xml:space="preserve">. </w:t>
      </w:r>
      <w:r w:rsidR="00046408">
        <w:rPr>
          <w:rFonts w:asciiTheme="minorHAnsi" w:hAnsiTheme="minorHAnsi" w:cstheme="minorHAnsi"/>
          <w:szCs w:val="24"/>
          <w:u w:val="none"/>
        </w:rPr>
        <w:t xml:space="preserve">This is also a limitation of article for my research, as the focus is on </w:t>
      </w:r>
      <w:r w:rsidR="00D73800">
        <w:rPr>
          <w:rFonts w:asciiTheme="minorHAnsi" w:hAnsiTheme="minorHAnsi" w:cstheme="minorHAnsi"/>
          <w:szCs w:val="24"/>
          <w:u w:val="none"/>
        </w:rPr>
        <w:t xml:space="preserve">Kenyan </w:t>
      </w:r>
      <w:r w:rsidR="00046408">
        <w:rPr>
          <w:rFonts w:asciiTheme="minorHAnsi" w:hAnsiTheme="minorHAnsi" w:cstheme="minorHAnsi"/>
          <w:szCs w:val="24"/>
          <w:u w:val="none"/>
        </w:rPr>
        <w:t>Muslim</w:t>
      </w:r>
      <w:r w:rsidR="00D73800">
        <w:rPr>
          <w:rFonts w:asciiTheme="minorHAnsi" w:hAnsiTheme="minorHAnsi" w:cstheme="minorHAnsi"/>
          <w:szCs w:val="24"/>
          <w:u w:val="none"/>
        </w:rPr>
        <w:t xml:space="preserve">’s  </w:t>
      </w:r>
      <w:r w:rsidR="003B1370">
        <w:rPr>
          <w:rFonts w:asciiTheme="minorHAnsi" w:hAnsiTheme="minorHAnsi" w:cstheme="minorHAnsi"/>
          <w:szCs w:val="24"/>
          <w:u w:val="none"/>
        </w:rPr>
        <w:t xml:space="preserve">effected by Patterson’s four categories </w:t>
      </w:r>
      <w:r w:rsidR="00617B0E">
        <w:rPr>
          <w:rFonts w:asciiTheme="minorHAnsi" w:hAnsiTheme="minorHAnsi" w:cstheme="minorHAnsi"/>
          <w:szCs w:val="24"/>
          <w:u w:val="none"/>
        </w:rPr>
        <w:t xml:space="preserve">and includes Somali’s living inside the Kenyan borders but </w:t>
      </w:r>
      <w:r w:rsidR="000F3861">
        <w:rPr>
          <w:rFonts w:asciiTheme="minorHAnsi" w:hAnsiTheme="minorHAnsi" w:cstheme="minorHAnsi"/>
          <w:szCs w:val="24"/>
          <w:u w:val="none"/>
        </w:rPr>
        <w:t xml:space="preserve">does not </w:t>
      </w:r>
      <w:r w:rsidR="000A10BE">
        <w:rPr>
          <w:rFonts w:asciiTheme="minorHAnsi" w:hAnsiTheme="minorHAnsi" w:cstheme="minorHAnsi"/>
          <w:szCs w:val="24"/>
          <w:u w:val="none"/>
        </w:rPr>
        <w:t xml:space="preserve">focus on how they have been </w:t>
      </w:r>
      <w:r w:rsidR="00897A01">
        <w:rPr>
          <w:rFonts w:asciiTheme="minorHAnsi" w:hAnsiTheme="minorHAnsi" w:cstheme="minorHAnsi"/>
          <w:szCs w:val="24"/>
          <w:u w:val="none"/>
        </w:rPr>
        <w:t xml:space="preserve">effected by the categories </w:t>
      </w:r>
      <w:r w:rsidR="008F3FB7">
        <w:rPr>
          <w:rFonts w:asciiTheme="minorHAnsi" w:hAnsiTheme="minorHAnsi" w:cstheme="minorHAnsi"/>
          <w:szCs w:val="24"/>
          <w:u w:val="none"/>
        </w:rPr>
        <w:t>as a separate community</w:t>
      </w:r>
      <w:r w:rsidR="00D54C90">
        <w:rPr>
          <w:rFonts w:asciiTheme="minorHAnsi" w:hAnsiTheme="minorHAnsi" w:cstheme="minorHAnsi"/>
          <w:szCs w:val="24"/>
          <w:u w:val="none"/>
        </w:rPr>
        <w:t>.</w:t>
      </w:r>
      <w:r w:rsidR="007E035A">
        <w:rPr>
          <w:rFonts w:asciiTheme="minorHAnsi" w:hAnsiTheme="minorHAnsi" w:cstheme="minorHAnsi"/>
          <w:szCs w:val="24"/>
          <w:u w:val="none"/>
        </w:rPr>
        <w:t xml:space="preserve"> The author </w:t>
      </w:r>
      <w:r w:rsidR="00E73B38">
        <w:rPr>
          <w:rFonts w:asciiTheme="minorHAnsi" w:hAnsiTheme="minorHAnsi" w:cstheme="minorHAnsi"/>
          <w:szCs w:val="24"/>
          <w:u w:val="none"/>
        </w:rPr>
        <w:t xml:space="preserve">has a doctorate and </w:t>
      </w:r>
      <w:r w:rsidR="00940585">
        <w:rPr>
          <w:rFonts w:asciiTheme="minorHAnsi" w:hAnsiTheme="minorHAnsi" w:cstheme="minorHAnsi"/>
          <w:szCs w:val="24"/>
          <w:u w:val="none"/>
        </w:rPr>
        <w:t xml:space="preserve">is described as a former </w:t>
      </w:r>
      <w:r w:rsidR="00161621">
        <w:rPr>
          <w:rFonts w:asciiTheme="minorHAnsi" w:hAnsiTheme="minorHAnsi" w:cstheme="minorHAnsi"/>
          <w:szCs w:val="24"/>
          <w:u w:val="none"/>
        </w:rPr>
        <w:t>Social Scientist</w:t>
      </w:r>
      <w:r w:rsidR="00D2186D">
        <w:rPr>
          <w:rFonts w:asciiTheme="minorHAnsi" w:hAnsiTheme="minorHAnsi" w:cstheme="minorHAnsi"/>
          <w:szCs w:val="24"/>
          <w:u w:val="none"/>
        </w:rPr>
        <w:t xml:space="preserve"> </w:t>
      </w:r>
      <w:r w:rsidR="00E73B38">
        <w:rPr>
          <w:rFonts w:asciiTheme="minorHAnsi" w:hAnsiTheme="minorHAnsi" w:cstheme="minorHAnsi"/>
          <w:szCs w:val="24"/>
          <w:u w:val="none"/>
        </w:rPr>
        <w:t xml:space="preserve">social scientist </w:t>
      </w:r>
      <w:r w:rsidR="00D2186D">
        <w:rPr>
          <w:rFonts w:asciiTheme="minorHAnsi" w:hAnsiTheme="minorHAnsi" w:cstheme="minorHAnsi"/>
          <w:szCs w:val="24"/>
          <w:u w:val="none"/>
        </w:rPr>
        <w:t>, who served in Afghanistan</w:t>
      </w:r>
      <w:r w:rsidR="00210745">
        <w:rPr>
          <w:rFonts w:asciiTheme="minorHAnsi" w:hAnsiTheme="minorHAnsi" w:cstheme="minorHAnsi"/>
          <w:szCs w:val="24"/>
          <w:u w:val="none"/>
        </w:rPr>
        <w:t xml:space="preserve"> and now works for the American </w:t>
      </w:r>
      <w:r w:rsidR="00BF66B1">
        <w:rPr>
          <w:rFonts w:asciiTheme="minorHAnsi" w:hAnsiTheme="minorHAnsi" w:cstheme="minorHAnsi"/>
          <w:szCs w:val="24"/>
          <w:u w:val="none"/>
        </w:rPr>
        <w:t>Department of State. Th</w:t>
      </w:r>
      <w:r w:rsidR="008D3C54">
        <w:rPr>
          <w:rFonts w:asciiTheme="minorHAnsi" w:hAnsiTheme="minorHAnsi" w:cstheme="minorHAnsi"/>
          <w:szCs w:val="24"/>
          <w:u w:val="none"/>
        </w:rPr>
        <w:t xml:space="preserve">e </w:t>
      </w:r>
      <w:r w:rsidR="00CF1DCF">
        <w:rPr>
          <w:rFonts w:asciiTheme="minorHAnsi" w:hAnsiTheme="minorHAnsi" w:cstheme="minorHAnsi"/>
          <w:szCs w:val="24"/>
          <w:u w:val="none"/>
        </w:rPr>
        <w:t xml:space="preserve">intended </w:t>
      </w:r>
      <w:r w:rsidR="008D3C54">
        <w:rPr>
          <w:rFonts w:asciiTheme="minorHAnsi" w:hAnsiTheme="minorHAnsi" w:cstheme="minorHAnsi"/>
          <w:szCs w:val="24"/>
          <w:u w:val="none"/>
        </w:rPr>
        <w:t>audi</w:t>
      </w:r>
      <w:r w:rsidR="00A61C69">
        <w:rPr>
          <w:rFonts w:asciiTheme="minorHAnsi" w:hAnsiTheme="minorHAnsi" w:cstheme="minorHAnsi"/>
          <w:szCs w:val="24"/>
          <w:u w:val="none"/>
        </w:rPr>
        <w:t xml:space="preserve">ence for this </w:t>
      </w:r>
      <w:r w:rsidR="00BF66B1">
        <w:rPr>
          <w:rFonts w:asciiTheme="minorHAnsi" w:hAnsiTheme="minorHAnsi" w:cstheme="minorHAnsi"/>
          <w:szCs w:val="24"/>
          <w:u w:val="none"/>
        </w:rPr>
        <w:t>article</w:t>
      </w:r>
      <w:r w:rsidR="00CF1DCF">
        <w:rPr>
          <w:rFonts w:asciiTheme="minorHAnsi" w:hAnsiTheme="minorHAnsi" w:cstheme="minorHAnsi"/>
          <w:szCs w:val="24"/>
          <w:u w:val="none"/>
        </w:rPr>
        <w:t xml:space="preserve"> is </w:t>
      </w:r>
      <w:r w:rsidR="004F11B8">
        <w:rPr>
          <w:rFonts w:asciiTheme="minorHAnsi" w:hAnsiTheme="minorHAnsi" w:cstheme="minorHAnsi"/>
          <w:szCs w:val="24"/>
          <w:u w:val="none"/>
        </w:rPr>
        <w:t xml:space="preserve">likely to be </w:t>
      </w:r>
      <w:r w:rsidR="004F199F">
        <w:rPr>
          <w:rFonts w:asciiTheme="minorHAnsi" w:hAnsiTheme="minorHAnsi" w:cstheme="minorHAnsi"/>
          <w:szCs w:val="24"/>
          <w:u w:val="none"/>
        </w:rPr>
        <w:t>for</w:t>
      </w:r>
      <w:r w:rsidR="00552A5C">
        <w:rPr>
          <w:rFonts w:asciiTheme="minorHAnsi" w:hAnsiTheme="minorHAnsi" w:cstheme="minorHAnsi"/>
          <w:szCs w:val="24"/>
          <w:u w:val="none"/>
        </w:rPr>
        <w:t xml:space="preserve"> </w:t>
      </w:r>
      <w:r w:rsidR="004F199F">
        <w:rPr>
          <w:rFonts w:asciiTheme="minorHAnsi" w:hAnsiTheme="minorHAnsi" w:cstheme="minorHAnsi"/>
          <w:szCs w:val="24"/>
          <w:u w:val="none"/>
        </w:rPr>
        <w:t xml:space="preserve"> </w:t>
      </w:r>
      <w:r w:rsidR="00552A5C">
        <w:rPr>
          <w:rFonts w:asciiTheme="minorHAnsi" w:hAnsiTheme="minorHAnsi" w:cstheme="minorHAnsi"/>
          <w:szCs w:val="24"/>
          <w:u w:val="none"/>
        </w:rPr>
        <w:t xml:space="preserve">non-academics </w:t>
      </w:r>
      <w:r w:rsidR="00552A5C">
        <w:rPr>
          <w:rFonts w:asciiTheme="minorHAnsi" w:hAnsiTheme="minorHAnsi" w:cstheme="minorHAnsi"/>
          <w:szCs w:val="24"/>
          <w:u w:val="none"/>
        </w:rPr>
        <w:t xml:space="preserve">, such as </w:t>
      </w:r>
      <w:r w:rsidR="004F199F">
        <w:rPr>
          <w:rFonts w:asciiTheme="minorHAnsi" w:hAnsiTheme="minorHAnsi" w:cstheme="minorHAnsi"/>
          <w:szCs w:val="24"/>
          <w:u w:val="none"/>
        </w:rPr>
        <w:t xml:space="preserve">politicians, NGO’s </w:t>
      </w:r>
      <w:r w:rsidR="00A1171D">
        <w:rPr>
          <w:rFonts w:asciiTheme="minorHAnsi" w:hAnsiTheme="minorHAnsi" w:cstheme="minorHAnsi"/>
          <w:szCs w:val="24"/>
          <w:u w:val="none"/>
        </w:rPr>
        <w:t xml:space="preserve">and diplomats involved </w:t>
      </w:r>
      <w:r w:rsidR="00DA50BF">
        <w:rPr>
          <w:rFonts w:asciiTheme="minorHAnsi" w:hAnsiTheme="minorHAnsi" w:cstheme="minorHAnsi"/>
          <w:szCs w:val="24"/>
          <w:u w:val="none"/>
        </w:rPr>
        <w:t>with the conflict and peace negotiations</w:t>
      </w:r>
      <w:r w:rsidR="00552A5C">
        <w:rPr>
          <w:rFonts w:asciiTheme="minorHAnsi" w:hAnsiTheme="minorHAnsi" w:cstheme="minorHAnsi"/>
          <w:szCs w:val="24"/>
          <w:u w:val="none"/>
        </w:rPr>
        <w:t xml:space="preserve">, </w:t>
      </w:r>
      <w:r w:rsidR="00142B84">
        <w:rPr>
          <w:rFonts w:asciiTheme="minorHAnsi" w:hAnsiTheme="minorHAnsi" w:cstheme="minorHAnsi"/>
          <w:szCs w:val="24"/>
          <w:u w:val="none"/>
        </w:rPr>
        <w:t xml:space="preserve">and in need </w:t>
      </w:r>
      <w:r w:rsidR="00612736">
        <w:rPr>
          <w:rFonts w:asciiTheme="minorHAnsi" w:hAnsiTheme="minorHAnsi" w:cstheme="minorHAnsi"/>
          <w:szCs w:val="24"/>
          <w:u w:val="none"/>
        </w:rPr>
        <w:t>of</w:t>
      </w:r>
      <w:r w:rsidR="00142B84">
        <w:rPr>
          <w:rFonts w:asciiTheme="minorHAnsi" w:hAnsiTheme="minorHAnsi" w:cstheme="minorHAnsi"/>
          <w:szCs w:val="24"/>
          <w:u w:val="none"/>
        </w:rPr>
        <w:t xml:space="preserve"> a </w:t>
      </w:r>
      <w:r w:rsidR="00142B84">
        <w:rPr>
          <w:rFonts w:asciiTheme="minorHAnsi" w:hAnsiTheme="minorHAnsi" w:cstheme="minorHAnsi"/>
          <w:szCs w:val="24"/>
          <w:u w:val="none"/>
        </w:rPr>
        <w:lastRenderedPageBreak/>
        <w:t xml:space="preserve">succinct overview </w:t>
      </w:r>
      <w:r w:rsidR="00612736">
        <w:rPr>
          <w:rFonts w:asciiTheme="minorHAnsi" w:hAnsiTheme="minorHAnsi" w:cstheme="minorHAnsi"/>
          <w:szCs w:val="24"/>
          <w:u w:val="none"/>
        </w:rPr>
        <w:t xml:space="preserve">of this </w:t>
      </w:r>
      <w:r w:rsidR="00872F25">
        <w:rPr>
          <w:rFonts w:asciiTheme="minorHAnsi" w:hAnsiTheme="minorHAnsi" w:cstheme="minorHAnsi"/>
          <w:szCs w:val="24"/>
          <w:u w:val="none"/>
        </w:rPr>
        <w:t>situation</w:t>
      </w:r>
      <w:r w:rsidR="00612736">
        <w:rPr>
          <w:rFonts w:asciiTheme="minorHAnsi" w:hAnsiTheme="minorHAnsi" w:cstheme="minorHAnsi"/>
          <w:szCs w:val="24"/>
          <w:u w:val="none"/>
        </w:rPr>
        <w:t>.</w:t>
      </w:r>
      <w:r w:rsidR="00552A5C">
        <w:rPr>
          <w:rFonts w:asciiTheme="minorHAnsi" w:hAnsiTheme="minorHAnsi" w:cstheme="minorHAnsi"/>
          <w:szCs w:val="24"/>
          <w:u w:val="none"/>
        </w:rPr>
        <w:t xml:space="preserve"> </w:t>
      </w:r>
      <w:r w:rsidR="00D54C90">
        <w:rPr>
          <w:rFonts w:asciiTheme="minorHAnsi" w:hAnsiTheme="minorHAnsi" w:cstheme="minorHAnsi"/>
          <w:szCs w:val="24"/>
          <w:u w:val="none"/>
        </w:rPr>
        <w:t xml:space="preserve">This article </w:t>
      </w:r>
      <w:r w:rsidR="004E2D9A">
        <w:rPr>
          <w:rFonts w:asciiTheme="minorHAnsi" w:hAnsiTheme="minorHAnsi" w:cstheme="minorHAnsi"/>
          <w:szCs w:val="24"/>
          <w:u w:val="none"/>
        </w:rPr>
        <w:t xml:space="preserve">serves the purpose of supplementing my research on </w:t>
      </w:r>
      <w:r w:rsidR="00B40FC9">
        <w:rPr>
          <w:rFonts w:asciiTheme="minorHAnsi" w:hAnsiTheme="minorHAnsi" w:cstheme="minorHAnsi"/>
          <w:szCs w:val="24"/>
          <w:u w:val="none"/>
        </w:rPr>
        <w:t>Kenyan governmental response to its Muslim population but due to the la</w:t>
      </w:r>
      <w:r w:rsidR="00DA3CAD">
        <w:rPr>
          <w:rFonts w:asciiTheme="minorHAnsi" w:hAnsiTheme="minorHAnsi" w:cstheme="minorHAnsi"/>
          <w:szCs w:val="24"/>
          <w:u w:val="none"/>
        </w:rPr>
        <w:t>ck of emphasis on the Somali populace</w:t>
      </w:r>
      <w:r w:rsidR="005D5E32">
        <w:rPr>
          <w:rFonts w:asciiTheme="minorHAnsi" w:hAnsiTheme="minorHAnsi" w:cstheme="minorHAnsi"/>
          <w:szCs w:val="24"/>
          <w:u w:val="none"/>
        </w:rPr>
        <w:t xml:space="preserve">, will not form the basis of my research. </w:t>
      </w:r>
    </w:p>
    <w:p w14:paraId="0AED3EC0" w14:textId="77777777" w:rsidR="00362B7A" w:rsidRDefault="00362B7A" w:rsidP="007E04F3">
      <w:pPr>
        <w:rPr>
          <w:rFonts w:asciiTheme="minorHAnsi" w:hAnsiTheme="minorHAnsi" w:cstheme="minorHAnsi"/>
          <w:szCs w:val="24"/>
          <w:u w:val="none"/>
        </w:rPr>
      </w:pPr>
    </w:p>
    <w:p w14:paraId="57C38E60" w14:textId="77777777" w:rsidR="008369AF" w:rsidRDefault="008369AF" w:rsidP="007E04F3">
      <w:pPr>
        <w:rPr>
          <w:rFonts w:asciiTheme="minorHAnsi" w:hAnsiTheme="minorHAnsi" w:cstheme="minorHAnsi"/>
          <w:szCs w:val="24"/>
          <w:u w:val="none"/>
        </w:rPr>
      </w:pPr>
    </w:p>
    <w:p w14:paraId="195F0176" w14:textId="523163F2" w:rsidR="00362B7A" w:rsidRDefault="00627604" w:rsidP="008369AF">
      <w:pPr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Some, B, K. (2017) ‘Kenya’s al-Shabaab paradox</w:t>
      </w:r>
      <w:r w:rsidR="00583CE8">
        <w:rPr>
          <w:rFonts w:asciiTheme="minorHAnsi" w:hAnsiTheme="minorHAnsi" w:cstheme="minorHAnsi"/>
          <w:szCs w:val="24"/>
          <w:u w:val="none"/>
        </w:rPr>
        <w:t>’</w:t>
      </w:r>
      <w:r w:rsidR="005E5343">
        <w:rPr>
          <w:rFonts w:asciiTheme="minorHAnsi" w:hAnsiTheme="minorHAnsi" w:cstheme="minorHAnsi"/>
          <w:szCs w:val="24"/>
          <w:u w:val="none"/>
        </w:rPr>
        <w:t>.</w:t>
      </w:r>
      <w:r w:rsidR="00583CE8">
        <w:rPr>
          <w:rFonts w:asciiTheme="minorHAnsi" w:hAnsiTheme="minorHAnsi" w:cstheme="minorHAnsi"/>
          <w:szCs w:val="24"/>
          <w:u w:val="none"/>
        </w:rPr>
        <w:t xml:space="preserve"> </w:t>
      </w:r>
      <w:r w:rsidR="00583CE8" w:rsidRPr="003942D2">
        <w:rPr>
          <w:rFonts w:asciiTheme="minorHAnsi" w:hAnsiTheme="minorHAnsi" w:cstheme="minorHAnsi"/>
          <w:i/>
          <w:iCs/>
          <w:szCs w:val="24"/>
          <w:u w:val="none"/>
        </w:rPr>
        <w:t>New African</w:t>
      </w:r>
      <w:r w:rsidR="00583CE8">
        <w:rPr>
          <w:rFonts w:asciiTheme="minorHAnsi" w:hAnsiTheme="minorHAnsi" w:cstheme="minorHAnsi"/>
          <w:szCs w:val="24"/>
          <w:u w:val="none"/>
        </w:rPr>
        <w:t xml:space="preserve">: pp. 48-52. </w:t>
      </w:r>
    </w:p>
    <w:p w14:paraId="2D2023B9" w14:textId="77777777" w:rsidR="008369AF" w:rsidRDefault="008369AF" w:rsidP="008369AF">
      <w:pPr>
        <w:rPr>
          <w:rFonts w:asciiTheme="minorHAnsi" w:hAnsiTheme="minorHAnsi" w:cstheme="minorHAnsi"/>
          <w:szCs w:val="24"/>
          <w:u w:val="none"/>
        </w:rPr>
      </w:pPr>
    </w:p>
    <w:p w14:paraId="623ADC40" w14:textId="3DA89D8E" w:rsidR="00583CE8" w:rsidRDefault="000B6242" w:rsidP="00A82140">
      <w:pPr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This </w:t>
      </w:r>
      <w:r w:rsidR="000D7EBE">
        <w:rPr>
          <w:rFonts w:asciiTheme="minorHAnsi" w:hAnsiTheme="minorHAnsi" w:cstheme="minorHAnsi"/>
          <w:szCs w:val="24"/>
          <w:u w:val="none"/>
        </w:rPr>
        <w:t xml:space="preserve">article by Some </w:t>
      </w:r>
      <w:r w:rsidR="00943C77">
        <w:rPr>
          <w:rFonts w:asciiTheme="minorHAnsi" w:hAnsiTheme="minorHAnsi" w:cstheme="minorHAnsi"/>
          <w:szCs w:val="24"/>
          <w:u w:val="none"/>
        </w:rPr>
        <w:t>is described as an ‘</w:t>
      </w:r>
      <w:r w:rsidR="00A77E9A">
        <w:rPr>
          <w:rFonts w:asciiTheme="minorHAnsi" w:hAnsiTheme="minorHAnsi" w:cstheme="minorHAnsi"/>
          <w:szCs w:val="24"/>
          <w:u w:val="none"/>
        </w:rPr>
        <w:t>Investigative report’</w:t>
      </w:r>
      <w:r w:rsidR="00CC355D">
        <w:rPr>
          <w:rFonts w:asciiTheme="minorHAnsi" w:hAnsiTheme="minorHAnsi" w:cstheme="minorHAnsi"/>
          <w:szCs w:val="24"/>
          <w:u w:val="none"/>
        </w:rPr>
        <w:t>, in which the</w:t>
      </w:r>
      <w:r w:rsidR="00A77E9A">
        <w:rPr>
          <w:rFonts w:asciiTheme="minorHAnsi" w:hAnsiTheme="minorHAnsi" w:cstheme="minorHAnsi"/>
          <w:szCs w:val="24"/>
          <w:u w:val="none"/>
        </w:rPr>
        <w:t xml:space="preserve"> the author</w:t>
      </w:r>
      <w:r w:rsidR="00CC355D">
        <w:rPr>
          <w:rFonts w:asciiTheme="minorHAnsi" w:hAnsiTheme="minorHAnsi" w:cstheme="minorHAnsi"/>
          <w:szCs w:val="24"/>
          <w:u w:val="none"/>
        </w:rPr>
        <w:t xml:space="preserve"> ‘presents</w:t>
      </w:r>
      <w:r w:rsidR="00CA4D91">
        <w:rPr>
          <w:rFonts w:asciiTheme="minorHAnsi" w:hAnsiTheme="minorHAnsi" w:cstheme="minorHAnsi"/>
          <w:szCs w:val="24"/>
          <w:u w:val="none"/>
        </w:rPr>
        <w:t xml:space="preserve"> his startling report’</w:t>
      </w:r>
      <w:r w:rsidR="00F44042">
        <w:rPr>
          <w:rFonts w:asciiTheme="minorHAnsi" w:hAnsiTheme="minorHAnsi" w:cstheme="minorHAnsi"/>
          <w:szCs w:val="24"/>
          <w:u w:val="none"/>
        </w:rPr>
        <w:t xml:space="preserve"> o</w:t>
      </w:r>
      <w:r w:rsidR="001514C1">
        <w:rPr>
          <w:rFonts w:asciiTheme="minorHAnsi" w:hAnsiTheme="minorHAnsi" w:cstheme="minorHAnsi"/>
          <w:szCs w:val="24"/>
          <w:u w:val="none"/>
        </w:rPr>
        <w:t xml:space="preserve">n whether the Kenyan </w:t>
      </w:r>
      <w:r w:rsidR="009929CB">
        <w:rPr>
          <w:rFonts w:asciiTheme="minorHAnsi" w:hAnsiTheme="minorHAnsi" w:cstheme="minorHAnsi"/>
          <w:szCs w:val="24"/>
          <w:u w:val="none"/>
        </w:rPr>
        <w:t xml:space="preserve">Invasion in 2011 of </w:t>
      </w:r>
      <w:r w:rsidR="00100CC0">
        <w:rPr>
          <w:rFonts w:asciiTheme="minorHAnsi" w:hAnsiTheme="minorHAnsi" w:cstheme="minorHAnsi"/>
          <w:szCs w:val="24"/>
          <w:u w:val="none"/>
        </w:rPr>
        <w:t xml:space="preserve">Somalia has emboldened Al-Shabaab </w:t>
      </w:r>
      <w:r w:rsidR="009A5EF5">
        <w:rPr>
          <w:rFonts w:asciiTheme="minorHAnsi" w:hAnsiTheme="minorHAnsi" w:cstheme="minorHAnsi"/>
          <w:szCs w:val="24"/>
          <w:u w:val="none"/>
        </w:rPr>
        <w:t xml:space="preserve">in its fights </w:t>
      </w:r>
      <w:r w:rsidR="006B079F">
        <w:rPr>
          <w:rFonts w:asciiTheme="minorHAnsi" w:hAnsiTheme="minorHAnsi" w:cstheme="minorHAnsi"/>
          <w:szCs w:val="24"/>
          <w:u w:val="none"/>
        </w:rPr>
        <w:t xml:space="preserve">with the Kenyan Defence force. </w:t>
      </w:r>
      <w:r w:rsidR="008B50EF">
        <w:rPr>
          <w:rFonts w:asciiTheme="minorHAnsi" w:hAnsiTheme="minorHAnsi" w:cstheme="minorHAnsi"/>
          <w:szCs w:val="24"/>
          <w:u w:val="none"/>
        </w:rPr>
        <w:t xml:space="preserve">This article </w:t>
      </w:r>
      <w:r w:rsidR="00A94416">
        <w:rPr>
          <w:rFonts w:asciiTheme="minorHAnsi" w:hAnsiTheme="minorHAnsi" w:cstheme="minorHAnsi"/>
          <w:szCs w:val="24"/>
          <w:u w:val="none"/>
        </w:rPr>
        <w:t>starts with</w:t>
      </w:r>
      <w:r w:rsidR="0038531F">
        <w:rPr>
          <w:rFonts w:asciiTheme="minorHAnsi" w:hAnsiTheme="minorHAnsi" w:cstheme="minorHAnsi"/>
          <w:szCs w:val="24"/>
          <w:u w:val="none"/>
        </w:rPr>
        <w:t xml:space="preserve"> the </w:t>
      </w:r>
      <w:r w:rsidR="00A94416">
        <w:rPr>
          <w:rFonts w:asciiTheme="minorHAnsi" w:hAnsiTheme="minorHAnsi" w:cstheme="minorHAnsi"/>
          <w:szCs w:val="24"/>
          <w:u w:val="none"/>
        </w:rPr>
        <w:t xml:space="preserve"> descri</w:t>
      </w:r>
      <w:r w:rsidR="0038531F">
        <w:rPr>
          <w:rFonts w:asciiTheme="minorHAnsi" w:hAnsiTheme="minorHAnsi" w:cstheme="minorHAnsi"/>
          <w:szCs w:val="24"/>
          <w:u w:val="none"/>
        </w:rPr>
        <w:t xml:space="preserve">ption of </w:t>
      </w:r>
      <w:r w:rsidR="008077DE">
        <w:rPr>
          <w:rFonts w:asciiTheme="minorHAnsi" w:hAnsiTheme="minorHAnsi" w:cstheme="minorHAnsi"/>
          <w:szCs w:val="24"/>
          <w:u w:val="none"/>
        </w:rPr>
        <w:t xml:space="preserve">the 142 students killed in </w:t>
      </w:r>
      <w:r w:rsidR="00A94416">
        <w:rPr>
          <w:rFonts w:asciiTheme="minorHAnsi" w:hAnsiTheme="minorHAnsi" w:cstheme="minorHAnsi"/>
          <w:szCs w:val="24"/>
          <w:u w:val="none"/>
        </w:rPr>
        <w:t xml:space="preserve">the Garissa University </w:t>
      </w:r>
      <w:r w:rsidR="0038531F">
        <w:rPr>
          <w:rFonts w:asciiTheme="minorHAnsi" w:hAnsiTheme="minorHAnsi" w:cstheme="minorHAnsi"/>
          <w:szCs w:val="24"/>
          <w:u w:val="none"/>
        </w:rPr>
        <w:t xml:space="preserve">College </w:t>
      </w:r>
      <w:r w:rsidR="00952685">
        <w:rPr>
          <w:rFonts w:asciiTheme="minorHAnsi" w:hAnsiTheme="minorHAnsi" w:cstheme="minorHAnsi"/>
          <w:szCs w:val="24"/>
          <w:u w:val="none"/>
        </w:rPr>
        <w:t>attack by Al</w:t>
      </w:r>
      <w:r w:rsidR="004F48D7">
        <w:rPr>
          <w:rFonts w:asciiTheme="minorHAnsi" w:hAnsiTheme="minorHAnsi" w:cstheme="minorHAnsi"/>
          <w:szCs w:val="24"/>
          <w:u w:val="none"/>
        </w:rPr>
        <w:t xml:space="preserve">-Shabaab in 2015. </w:t>
      </w:r>
      <w:r w:rsidR="00C43876">
        <w:rPr>
          <w:rFonts w:asciiTheme="minorHAnsi" w:hAnsiTheme="minorHAnsi" w:cstheme="minorHAnsi"/>
          <w:szCs w:val="24"/>
          <w:u w:val="none"/>
        </w:rPr>
        <w:t xml:space="preserve">The focus of this </w:t>
      </w:r>
      <w:r w:rsidR="00BF5F6B">
        <w:rPr>
          <w:rFonts w:asciiTheme="minorHAnsi" w:hAnsiTheme="minorHAnsi" w:cstheme="minorHAnsi"/>
          <w:szCs w:val="24"/>
          <w:u w:val="none"/>
        </w:rPr>
        <w:t xml:space="preserve">article seems to be questioning Kenyan </w:t>
      </w:r>
      <w:r w:rsidR="00760C3B">
        <w:rPr>
          <w:rFonts w:asciiTheme="minorHAnsi" w:hAnsiTheme="minorHAnsi" w:cstheme="minorHAnsi"/>
          <w:szCs w:val="24"/>
          <w:u w:val="none"/>
        </w:rPr>
        <w:t xml:space="preserve">intervention and actions in Somalia. The author demonstrates </w:t>
      </w:r>
      <w:r w:rsidR="00351AF4">
        <w:rPr>
          <w:rFonts w:asciiTheme="minorHAnsi" w:hAnsiTheme="minorHAnsi" w:cstheme="minorHAnsi"/>
          <w:szCs w:val="24"/>
          <w:u w:val="none"/>
        </w:rPr>
        <w:t xml:space="preserve">where </w:t>
      </w:r>
      <w:r w:rsidR="00760C3B">
        <w:rPr>
          <w:rFonts w:asciiTheme="minorHAnsi" w:hAnsiTheme="minorHAnsi" w:cstheme="minorHAnsi"/>
          <w:szCs w:val="24"/>
          <w:u w:val="none"/>
        </w:rPr>
        <w:t>their feelings</w:t>
      </w:r>
      <w:r w:rsidR="00351AF4">
        <w:rPr>
          <w:rFonts w:asciiTheme="minorHAnsi" w:hAnsiTheme="minorHAnsi" w:cstheme="minorHAnsi"/>
          <w:szCs w:val="24"/>
          <w:u w:val="none"/>
        </w:rPr>
        <w:t xml:space="preserve"> lie</w:t>
      </w:r>
      <w:r w:rsidR="00760C3B">
        <w:rPr>
          <w:rFonts w:asciiTheme="minorHAnsi" w:hAnsiTheme="minorHAnsi" w:cstheme="minorHAnsi"/>
          <w:szCs w:val="24"/>
          <w:u w:val="none"/>
        </w:rPr>
        <w:t xml:space="preserve"> when </w:t>
      </w:r>
      <w:r w:rsidR="00E73956">
        <w:rPr>
          <w:rFonts w:asciiTheme="minorHAnsi" w:hAnsiTheme="minorHAnsi" w:cstheme="minorHAnsi"/>
          <w:szCs w:val="24"/>
          <w:u w:val="none"/>
        </w:rPr>
        <w:t xml:space="preserve">they describe </w:t>
      </w:r>
      <w:r w:rsidR="00C82916">
        <w:rPr>
          <w:rFonts w:asciiTheme="minorHAnsi" w:hAnsiTheme="minorHAnsi" w:cstheme="minorHAnsi"/>
          <w:szCs w:val="24"/>
          <w:u w:val="none"/>
        </w:rPr>
        <w:t xml:space="preserve">the </w:t>
      </w:r>
      <w:r w:rsidR="00E73956">
        <w:rPr>
          <w:rFonts w:asciiTheme="minorHAnsi" w:hAnsiTheme="minorHAnsi" w:cstheme="minorHAnsi"/>
          <w:szCs w:val="24"/>
          <w:u w:val="none"/>
        </w:rPr>
        <w:t>‘Folly of heavy-handed intervention’</w:t>
      </w:r>
      <w:r w:rsidR="00C82916">
        <w:rPr>
          <w:rFonts w:asciiTheme="minorHAnsi" w:hAnsiTheme="minorHAnsi" w:cstheme="minorHAnsi"/>
          <w:szCs w:val="24"/>
          <w:u w:val="none"/>
        </w:rPr>
        <w:t>,</w:t>
      </w:r>
      <w:r w:rsidR="00285087">
        <w:rPr>
          <w:rFonts w:asciiTheme="minorHAnsi" w:hAnsiTheme="minorHAnsi" w:cstheme="minorHAnsi"/>
          <w:szCs w:val="24"/>
          <w:u w:val="none"/>
        </w:rPr>
        <w:t xml:space="preserve"> of the </w:t>
      </w:r>
      <w:r w:rsidR="00300990">
        <w:rPr>
          <w:rFonts w:asciiTheme="minorHAnsi" w:hAnsiTheme="minorHAnsi" w:cstheme="minorHAnsi"/>
          <w:szCs w:val="24"/>
          <w:u w:val="none"/>
        </w:rPr>
        <w:t xml:space="preserve">invasion of Somalia by the </w:t>
      </w:r>
      <w:r w:rsidR="00285087">
        <w:rPr>
          <w:rFonts w:asciiTheme="minorHAnsi" w:hAnsiTheme="minorHAnsi" w:cstheme="minorHAnsi"/>
          <w:szCs w:val="24"/>
          <w:u w:val="none"/>
        </w:rPr>
        <w:t xml:space="preserve">Kenyan </w:t>
      </w:r>
      <w:r w:rsidR="00C82916">
        <w:rPr>
          <w:rFonts w:asciiTheme="minorHAnsi" w:hAnsiTheme="minorHAnsi" w:cstheme="minorHAnsi"/>
          <w:szCs w:val="24"/>
          <w:u w:val="none"/>
        </w:rPr>
        <w:t xml:space="preserve">military </w:t>
      </w:r>
      <w:r w:rsidR="00300990">
        <w:rPr>
          <w:rFonts w:asciiTheme="minorHAnsi" w:hAnsiTheme="minorHAnsi" w:cstheme="minorHAnsi"/>
          <w:szCs w:val="24"/>
          <w:u w:val="none"/>
        </w:rPr>
        <w:t xml:space="preserve">and their subsequent </w:t>
      </w:r>
      <w:r w:rsidR="0032048D">
        <w:rPr>
          <w:rFonts w:asciiTheme="minorHAnsi" w:hAnsiTheme="minorHAnsi" w:cstheme="minorHAnsi"/>
          <w:szCs w:val="24"/>
          <w:u w:val="none"/>
        </w:rPr>
        <w:t xml:space="preserve">repression of </w:t>
      </w:r>
      <w:r w:rsidR="00F33C81">
        <w:rPr>
          <w:rFonts w:asciiTheme="minorHAnsi" w:hAnsiTheme="minorHAnsi" w:cstheme="minorHAnsi"/>
          <w:szCs w:val="24"/>
          <w:u w:val="none"/>
        </w:rPr>
        <w:t xml:space="preserve">the Kenyan Muslim population. </w:t>
      </w:r>
      <w:r w:rsidR="00217F60">
        <w:rPr>
          <w:rFonts w:asciiTheme="minorHAnsi" w:hAnsiTheme="minorHAnsi" w:cstheme="minorHAnsi"/>
          <w:szCs w:val="24"/>
          <w:u w:val="none"/>
        </w:rPr>
        <w:t>Whilst the author’s credential</w:t>
      </w:r>
      <w:r w:rsidR="004645E4">
        <w:rPr>
          <w:rFonts w:asciiTheme="minorHAnsi" w:hAnsiTheme="minorHAnsi" w:cstheme="minorHAnsi"/>
          <w:szCs w:val="24"/>
          <w:u w:val="none"/>
        </w:rPr>
        <w:t>s</w:t>
      </w:r>
      <w:r w:rsidR="00217F60">
        <w:rPr>
          <w:rFonts w:asciiTheme="minorHAnsi" w:hAnsiTheme="minorHAnsi" w:cstheme="minorHAnsi"/>
          <w:szCs w:val="24"/>
          <w:u w:val="none"/>
        </w:rPr>
        <w:t xml:space="preserve"> are not hi</w:t>
      </w:r>
      <w:r w:rsidR="004645E4">
        <w:rPr>
          <w:rFonts w:asciiTheme="minorHAnsi" w:hAnsiTheme="minorHAnsi" w:cstheme="minorHAnsi"/>
          <w:szCs w:val="24"/>
          <w:u w:val="none"/>
        </w:rPr>
        <w:t xml:space="preserve">ghlighted and it can only be assumed </w:t>
      </w:r>
      <w:r w:rsidR="00821F78">
        <w:rPr>
          <w:rFonts w:asciiTheme="minorHAnsi" w:hAnsiTheme="minorHAnsi" w:cstheme="minorHAnsi"/>
          <w:szCs w:val="24"/>
          <w:u w:val="none"/>
        </w:rPr>
        <w:t xml:space="preserve">is likely to be a journalist based upon </w:t>
      </w:r>
      <w:r w:rsidR="003568B3">
        <w:rPr>
          <w:rFonts w:asciiTheme="minorHAnsi" w:hAnsiTheme="minorHAnsi" w:cstheme="minorHAnsi"/>
          <w:szCs w:val="24"/>
          <w:u w:val="none"/>
        </w:rPr>
        <w:t xml:space="preserve">the ‘investigative report’ title, </w:t>
      </w:r>
      <w:r w:rsidR="00A940F2">
        <w:rPr>
          <w:rFonts w:asciiTheme="minorHAnsi" w:hAnsiTheme="minorHAnsi" w:cstheme="minorHAnsi"/>
          <w:szCs w:val="24"/>
          <w:u w:val="none"/>
        </w:rPr>
        <w:t xml:space="preserve">it does mention </w:t>
      </w:r>
      <w:r w:rsidR="002A06DD">
        <w:rPr>
          <w:rFonts w:asciiTheme="minorHAnsi" w:hAnsiTheme="minorHAnsi" w:cstheme="minorHAnsi"/>
          <w:szCs w:val="24"/>
          <w:u w:val="none"/>
        </w:rPr>
        <w:t>Hansen’s book on Al-Shab</w:t>
      </w:r>
      <w:r w:rsidR="002B1648">
        <w:rPr>
          <w:rFonts w:asciiTheme="minorHAnsi" w:hAnsiTheme="minorHAnsi" w:cstheme="minorHAnsi"/>
          <w:szCs w:val="24"/>
          <w:u w:val="none"/>
        </w:rPr>
        <w:t>a</w:t>
      </w:r>
      <w:r w:rsidR="002A06DD">
        <w:rPr>
          <w:rFonts w:asciiTheme="minorHAnsi" w:hAnsiTheme="minorHAnsi" w:cstheme="minorHAnsi"/>
          <w:szCs w:val="24"/>
          <w:u w:val="none"/>
        </w:rPr>
        <w:t>ab</w:t>
      </w:r>
      <w:r w:rsidR="002B1648">
        <w:rPr>
          <w:rFonts w:asciiTheme="minorHAnsi" w:hAnsiTheme="minorHAnsi" w:cstheme="minorHAnsi"/>
          <w:szCs w:val="24"/>
          <w:u w:val="none"/>
        </w:rPr>
        <w:t xml:space="preserve"> (see below) and </w:t>
      </w:r>
      <w:r w:rsidR="00625A1E">
        <w:rPr>
          <w:rFonts w:asciiTheme="minorHAnsi" w:hAnsiTheme="minorHAnsi" w:cstheme="minorHAnsi"/>
          <w:szCs w:val="24"/>
          <w:u w:val="none"/>
        </w:rPr>
        <w:t xml:space="preserve">one report </w:t>
      </w:r>
      <w:r w:rsidR="00B87E53">
        <w:rPr>
          <w:rFonts w:asciiTheme="minorHAnsi" w:hAnsiTheme="minorHAnsi" w:cstheme="minorHAnsi"/>
          <w:szCs w:val="24"/>
          <w:u w:val="none"/>
        </w:rPr>
        <w:t xml:space="preserve">worth tracking down, </w:t>
      </w:r>
      <w:r w:rsidR="00561B18">
        <w:rPr>
          <w:rFonts w:asciiTheme="minorHAnsi" w:hAnsiTheme="minorHAnsi" w:cstheme="minorHAnsi"/>
          <w:szCs w:val="24"/>
          <w:u w:val="none"/>
        </w:rPr>
        <w:t>‘</w:t>
      </w:r>
      <w:r w:rsidR="00561B18" w:rsidRPr="00A82140">
        <w:rPr>
          <w:rFonts w:asciiTheme="minorHAnsi" w:hAnsiTheme="minorHAnsi" w:cstheme="minorHAnsi"/>
          <w:i/>
          <w:iCs/>
          <w:szCs w:val="24"/>
          <w:u w:val="none"/>
        </w:rPr>
        <w:t>The Error of Fighting Terror with Terror</w:t>
      </w:r>
      <w:r w:rsidR="00A82140" w:rsidRPr="00A82140">
        <w:rPr>
          <w:rFonts w:asciiTheme="minorHAnsi" w:hAnsiTheme="minorHAnsi" w:cstheme="minorHAnsi"/>
          <w:i/>
          <w:iCs/>
          <w:szCs w:val="24"/>
          <w:u w:val="none"/>
        </w:rPr>
        <w:t>’</w:t>
      </w:r>
      <w:r w:rsidR="00023621">
        <w:rPr>
          <w:rFonts w:asciiTheme="minorHAnsi" w:hAnsiTheme="minorHAnsi" w:cstheme="minorHAnsi"/>
          <w:i/>
          <w:iCs/>
          <w:szCs w:val="24"/>
          <w:u w:val="none"/>
        </w:rPr>
        <w:t xml:space="preserve"> (2015)</w:t>
      </w:r>
      <w:r w:rsidR="00A82140">
        <w:rPr>
          <w:rFonts w:asciiTheme="minorHAnsi" w:hAnsiTheme="minorHAnsi" w:cstheme="minorHAnsi"/>
          <w:i/>
          <w:iCs/>
          <w:szCs w:val="24"/>
          <w:u w:val="none"/>
        </w:rPr>
        <w:t>.</w:t>
      </w:r>
      <w:r w:rsidR="00A82140">
        <w:rPr>
          <w:rFonts w:asciiTheme="minorHAnsi" w:hAnsiTheme="minorHAnsi" w:cstheme="minorHAnsi"/>
          <w:szCs w:val="24"/>
          <w:u w:val="none"/>
        </w:rPr>
        <w:t xml:space="preserve"> </w:t>
      </w:r>
      <w:r w:rsidR="00CD1BF4">
        <w:rPr>
          <w:rFonts w:asciiTheme="minorHAnsi" w:hAnsiTheme="minorHAnsi" w:cstheme="minorHAnsi"/>
          <w:szCs w:val="24"/>
          <w:u w:val="none"/>
        </w:rPr>
        <w:t xml:space="preserve">This article is useful </w:t>
      </w:r>
      <w:r w:rsidR="00807819">
        <w:rPr>
          <w:rFonts w:asciiTheme="minorHAnsi" w:hAnsiTheme="minorHAnsi" w:cstheme="minorHAnsi"/>
          <w:szCs w:val="24"/>
          <w:u w:val="none"/>
        </w:rPr>
        <w:t xml:space="preserve">in as far as the </w:t>
      </w:r>
      <w:r w:rsidR="002D0BC6">
        <w:rPr>
          <w:rFonts w:asciiTheme="minorHAnsi" w:hAnsiTheme="minorHAnsi" w:cstheme="minorHAnsi"/>
          <w:szCs w:val="24"/>
          <w:u w:val="none"/>
        </w:rPr>
        <w:t xml:space="preserve">initial details and description of the Garissa University </w:t>
      </w:r>
      <w:r w:rsidR="005C3F06">
        <w:rPr>
          <w:rFonts w:asciiTheme="minorHAnsi" w:hAnsiTheme="minorHAnsi" w:cstheme="minorHAnsi"/>
          <w:szCs w:val="24"/>
          <w:u w:val="none"/>
        </w:rPr>
        <w:t xml:space="preserve">College murder of students, but </w:t>
      </w:r>
      <w:r w:rsidR="006D42AA">
        <w:rPr>
          <w:rFonts w:asciiTheme="minorHAnsi" w:hAnsiTheme="minorHAnsi" w:cstheme="minorHAnsi"/>
          <w:szCs w:val="24"/>
          <w:u w:val="none"/>
        </w:rPr>
        <w:t xml:space="preserve">its limitations </w:t>
      </w:r>
      <w:r w:rsidR="005972DF">
        <w:rPr>
          <w:rFonts w:asciiTheme="minorHAnsi" w:hAnsiTheme="minorHAnsi" w:cstheme="minorHAnsi"/>
          <w:szCs w:val="24"/>
          <w:u w:val="none"/>
        </w:rPr>
        <w:t xml:space="preserve">for my research are </w:t>
      </w:r>
      <w:r w:rsidR="000A089B">
        <w:rPr>
          <w:rFonts w:asciiTheme="minorHAnsi" w:hAnsiTheme="minorHAnsi" w:cstheme="minorHAnsi"/>
          <w:szCs w:val="24"/>
          <w:u w:val="none"/>
        </w:rPr>
        <w:t>‘</w:t>
      </w:r>
      <w:r w:rsidR="00A41503">
        <w:rPr>
          <w:rFonts w:asciiTheme="minorHAnsi" w:hAnsiTheme="minorHAnsi" w:cstheme="minorHAnsi"/>
          <w:szCs w:val="24"/>
          <w:u w:val="none"/>
        </w:rPr>
        <w:t>a</w:t>
      </w:r>
      <w:r w:rsidR="004328AF">
        <w:rPr>
          <w:rFonts w:asciiTheme="minorHAnsi" w:hAnsiTheme="minorHAnsi" w:cstheme="minorHAnsi"/>
          <w:szCs w:val="24"/>
          <w:u w:val="none"/>
        </w:rPr>
        <w:t>s it admits</w:t>
      </w:r>
      <w:r w:rsidR="000A089B">
        <w:rPr>
          <w:rFonts w:asciiTheme="minorHAnsi" w:hAnsiTheme="minorHAnsi" w:cstheme="minorHAnsi"/>
          <w:szCs w:val="24"/>
          <w:u w:val="none"/>
        </w:rPr>
        <w:t>’</w:t>
      </w:r>
      <w:r w:rsidR="00E81C16">
        <w:rPr>
          <w:rFonts w:asciiTheme="minorHAnsi" w:hAnsiTheme="minorHAnsi" w:cstheme="minorHAnsi"/>
          <w:szCs w:val="24"/>
          <w:u w:val="none"/>
        </w:rPr>
        <w:t xml:space="preserve"> also</w:t>
      </w:r>
      <w:r w:rsidR="004328AF">
        <w:rPr>
          <w:rFonts w:asciiTheme="minorHAnsi" w:hAnsiTheme="minorHAnsi" w:cstheme="minorHAnsi"/>
          <w:szCs w:val="24"/>
          <w:u w:val="none"/>
        </w:rPr>
        <w:t xml:space="preserve"> </w:t>
      </w:r>
      <w:r w:rsidR="000C00D5">
        <w:rPr>
          <w:rFonts w:asciiTheme="minorHAnsi" w:hAnsiTheme="minorHAnsi" w:cstheme="minorHAnsi"/>
          <w:szCs w:val="24"/>
          <w:u w:val="none"/>
        </w:rPr>
        <w:t>the purpose of the article</w:t>
      </w:r>
      <w:r w:rsidR="0097604C">
        <w:rPr>
          <w:rFonts w:asciiTheme="minorHAnsi" w:hAnsiTheme="minorHAnsi" w:cstheme="minorHAnsi"/>
          <w:szCs w:val="24"/>
          <w:u w:val="none"/>
        </w:rPr>
        <w:t xml:space="preserve">, </w:t>
      </w:r>
      <w:r w:rsidR="00E81C16">
        <w:rPr>
          <w:rFonts w:asciiTheme="minorHAnsi" w:hAnsiTheme="minorHAnsi" w:cstheme="minorHAnsi"/>
          <w:szCs w:val="24"/>
          <w:u w:val="none"/>
        </w:rPr>
        <w:t>as a</w:t>
      </w:r>
      <w:r w:rsidR="000C00D5">
        <w:rPr>
          <w:rFonts w:asciiTheme="minorHAnsi" w:hAnsiTheme="minorHAnsi" w:cstheme="minorHAnsi"/>
          <w:szCs w:val="24"/>
          <w:u w:val="none"/>
        </w:rPr>
        <w:t xml:space="preserve"> ‘cautionary tale </w:t>
      </w:r>
      <w:r w:rsidR="00D40496">
        <w:rPr>
          <w:rFonts w:asciiTheme="minorHAnsi" w:hAnsiTheme="minorHAnsi" w:cstheme="minorHAnsi"/>
          <w:szCs w:val="24"/>
          <w:u w:val="none"/>
        </w:rPr>
        <w:t xml:space="preserve">to other nations about heavy-handed </w:t>
      </w:r>
      <w:r w:rsidR="00D83623">
        <w:rPr>
          <w:rFonts w:asciiTheme="minorHAnsi" w:hAnsiTheme="minorHAnsi" w:cstheme="minorHAnsi"/>
          <w:szCs w:val="24"/>
          <w:u w:val="none"/>
        </w:rPr>
        <w:t>counter insurgency measures’</w:t>
      </w:r>
      <w:r w:rsidR="006D42AA">
        <w:rPr>
          <w:rFonts w:asciiTheme="minorHAnsi" w:hAnsiTheme="minorHAnsi" w:cstheme="minorHAnsi"/>
          <w:szCs w:val="24"/>
          <w:u w:val="none"/>
        </w:rPr>
        <w:t xml:space="preserve">. </w:t>
      </w:r>
      <w:r w:rsidR="006E441D">
        <w:rPr>
          <w:rFonts w:asciiTheme="minorHAnsi" w:hAnsiTheme="minorHAnsi" w:cstheme="minorHAnsi"/>
          <w:szCs w:val="24"/>
          <w:u w:val="none"/>
        </w:rPr>
        <w:t xml:space="preserve">This article will serve as </w:t>
      </w:r>
      <w:r w:rsidR="00F10A9F">
        <w:rPr>
          <w:rFonts w:asciiTheme="minorHAnsi" w:hAnsiTheme="minorHAnsi" w:cstheme="minorHAnsi"/>
          <w:szCs w:val="24"/>
          <w:u w:val="none"/>
        </w:rPr>
        <w:t>supplementary</w:t>
      </w:r>
      <w:r w:rsidR="0004262E">
        <w:rPr>
          <w:rFonts w:asciiTheme="minorHAnsi" w:hAnsiTheme="minorHAnsi" w:cstheme="minorHAnsi"/>
          <w:szCs w:val="24"/>
          <w:u w:val="none"/>
        </w:rPr>
        <w:t xml:space="preserve"> </w:t>
      </w:r>
      <w:r w:rsidR="00F10A9F">
        <w:rPr>
          <w:rFonts w:asciiTheme="minorHAnsi" w:hAnsiTheme="minorHAnsi" w:cstheme="minorHAnsi"/>
          <w:szCs w:val="24"/>
          <w:u w:val="none"/>
        </w:rPr>
        <w:t xml:space="preserve">data </w:t>
      </w:r>
      <w:r w:rsidR="0004262E">
        <w:rPr>
          <w:rFonts w:asciiTheme="minorHAnsi" w:hAnsiTheme="minorHAnsi" w:cstheme="minorHAnsi"/>
          <w:szCs w:val="24"/>
          <w:u w:val="none"/>
        </w:rPr>
        <w:t xml:space="preserve">for my research, </w:t>
      </w:r>
      <w:r w:rsidR="00F07053">
        <w:rPr>
          <w:rFonts w:asciiTheme="minorHAnsi" w:hAnsiTheme="minorHAnsi" w:cstheme="minorHAnsi"/>
          <w:szCs w:val="24"/>
          <w:u w:val="none"/>
        </w:rPr>
        <w:t>due to the</w:t>
      </w:r>
      <w:r w:rsidR="009B50EF">
        <w:rPr>
          <w:rFonts w:asciiTheme="minorHAnsi" w:hAnsiTheme="minorHAnsi" w:cstheme="minorHAnsi"/>
          <w:szCs w:val="24"/>
          <w:u w:val="none"/>
        </w:rPr>
        <w:t xml:space="preserve"> </w:t>
      </w:r>
      <w:r w:rsidR="004E2DF1">
        <w:rPr>
          <w:rFonts w:asciiTheme="minorHAnsi" w:hAnsiTheme="minorHAnsi" w:cstheme="minorHAnsi"/>
          <w:szCs w:val="24"/>
          <w:u w:val="none"/>
        </w:rPr>
        <w:t>specific</w:t>
      </w:r>
      <w:r w:rsidR="009D6099">
        <w:rPr>
          <w:rFonts w:asciiTheme="minorHAnsi" w:hAnsiTheme="minorHAnsi" w:cstheme="minorHAnsi"/>
          <w:szCs w:val="24"/>
          <w:u w:val="none"/>
        </w:rPr>
        <w:t xml:space="preserve"> focus </w:t>
      </w:r>
      <w:r w:rsidR="00A96CCF">
        <w:rPr>
          <w:rFonts w:asciiTheme="minorHAnsi" w:hAnsiTheme="minorHAnsi" w:cstheme="minorHAnsi"/>
          <w:szCs w:val="24"/>
          <w:u w:val="none"/>
        </w:rPr>
        <w:t xml:space="preserve">on </w:t>
      </w:r>
      <w:r w:rsidR="00785DFB">
        <w:rPr>
          <w:rFonts w:asciiTheme="minorHAnsi" w:hAnsiTheme="minorHAnsi" w:cstheme="minorHAnsi"/>
          <w:szCs w:val="24"/>
          <w:u w:val="none"/>
        </w:rPr>
        <w:t>the Kenyan Military and Al-Shabaab</w:t>
      </w:r>
      <w:r w:rsidR="00F07053">
        <w:rPr>
          <w:rFonts w:asciiTheme="minorHAnsi" w:hAnsiTheme="minorHAnsi" w:cstheme="minorHAnsi"/>
          <w:szCs w:val="24"/>
          <w:u w:val="none"/>
        </w:rPr>
        <w:t xml:space="preserve"> and not </w:t>
      </w:r>
      <w:r w:rsidR="0074510D">
        <w:rPr>
          <w:rFonts w:asciiTheme="minorHAnsi" w:hAnsiTheme="minorHAnsi" w:cstheme="minorHAnsi"/>
          <w:szCs w:val="24"/>
          <w:u w:val="none"/>
        </w:rPr>
        <w:t xml:space="preserve">enough on </w:t>
      </w:r>
      <w:r w:rsidR="00AC521C">
        <w:rPr>
          <w:rFonts w:asciiTheme="minorHAnsi" w:hAnsiTheme="minorHAnsi" w:cstheme="minorHAnsi"/>
          <w:szCs w:val="24"/>
          <w:u w:val="none"/>
        </w:rPr>
        <w:t xml:space="preserve">the </w:t>
      </w:r>
      <w:r w:rsidR="00703D71">
        <w:rPr>
          <w:rFonts w:asciiTheme="minorHAnsi" w:hAnsiTheme="minorHAnsi" w:cstheme="minorHAnsi"/>
          <w:szCs w:val="24"/>
          <w:u w:val="none"/>
        </w:rPr>
        <w:t xml:space="preserve">effect on the </w:t>
      </w:r>
      <w:r w:rsidR="00AC521C">
        <w:rPr>
          <w:rFonts w:asciiTheme="minorHAnsi" w:hAnsiTheme="minorHAnsi" w:cstheme="minorHAnsi"/>
          <w:szCs w:val="24"/>
          <w:u w:val="none"/>
        </w:rPr>
        <w:t>Somali</w:t>
      </w:r>
      <w:r w:rsidR="0074510D">
        <w:rPr>
          <w:rFonts w:asciiTheme="minorHAnsi" w:hAnsiTheme="minorHAnsi" w:cstheme="minorHAnsi"/>
          <w:szCs w:val="24"/>
          <w:u w:val="none"/>
        </w:rPr>
        <w:t xml:space="preserve"> people </w:t>
      </w:r>
      <w:r w:rsidR="00703D71">
        <w:rPr>
          <w:rFonts w:asciiTheme="minorHAnsi" w:hAnsiTheme="minorHAnsi" w:cstheme="minorHAnsi"/>
          <w:szCs w:val="24"/>
          <w:u w:val="none"/>
        </w:rPr>
        <w:t xml:space="preserve">themselves. </w:t>
      </w:r>
      <w:r w:rsidR="0004262E">
        <w:rPr>
          <w:rFonts w:asciiTheme="minorHAnsi" w:hAnsiTheme="minorHAnsi" w:cstheme="minorHAnsi"/>
          <w:szCs w:val="24"/>
          <w:u w:val="none"/>
        </w:rPr>
        <w:t xml:space="preserve"> </w:t>
      </w:r>
    </w:p>
    <w:p w14:paraId="2AD33CB3" w14:textId="61E1D049" w:rsidR="00D53BC9" w:rsidRDefault="00D53BC9" w:rsidP="007E04F3">
      <w:pPr>
        <w:rPr>
          <w:rFonts w:asciiTheme="minorHAnsi" w:hAnsiTheme="minorHAnsi" w:cstheme="minorHAnsi"/>
          <w:szCs w:val="24"/>
          <w:u w:val="none"/>
        </w:rPr>
      </w:pPr>
    </w:p>
    <w:p w14:paraId="2F006A3F" w14:textId="77777777" w:rsidR="006179A0" w:rsidRDefault="006179A0" w:rsidP="007E04F3">
      <w:pPr>
        <w:rPr>
          <w:rFonts w:asciiTheme="minorHAnsi" w:hAnsiTheme="minorHAnsi" w:cstheme="minorHAnsi"/>
          <w:szCs w:val="24"/>
          <w:u w:val="none"/>
        </w:rPr>
      </w:pPr>
    </w:p>
    <w:p w14:paraId="0C0DCBC7" w14:textId="4A8D1435" w:rsidR="00046A93" w:rsidRDefault="000705D3" w:rsidP="007E04F3">
      <w:pPr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Harper, Mary. (</w:t>
      </w:r>
      <w:r w:rsidR="008017A2">
        <w:rPr>
          <w:rFonts w:asciiTheme="minorHAnsi" w:hAnsiTheme="minorHAnsi" w:cstheme="minorHAnsi"/>
          <w:szCs w:val="24"/>
          <w:u w:val="none"/>
        </w:rPr>
        <w:t xml:space="preserve">2012) </w:t>
      </w:r>
      <w:r w:rsidR="005A1D15" w:rsidRPr="002814CB">
        <w:rPr>
          <w:rFonts w:asciiTheme="minorHAnsi" w:hAnsiTheme="minorHAnsi" w:cstheme="minorHAnsi"/>
          <w:i/>
          <w:iCs/>
          <w:szCs w:val="24"/>
          <w:u w:val="none"/>
        </w:rPr>
        <w:t>Getting Somalia Wrong? Faith, War and Hope in a shattered State.</w:t>
      </w:r>
      <w:r w:rsidR="002814CB">
        <w:rPr>
          <w:rFonts w:asciiTheme="minorHAnsi" w:hAnsiTheme="minorHAnsi" w:cstheme="minorHAnsi"/>
          <w:i/>
          <w:iCs/>
          <w:szCs w:val="24"/>
          <w:u w:val="none"/>
        </w:rPr>
        <w:t xml:space="preserve"> </w:t>
      </w:r>
      <w:r w:rsidR="002814CB" w:rsidRPr="002814CB">
        <w:rPr>
          <w:rFonts w:asciiTheme="minorHAnsi" w:hAnsiTheme="minorHAnsi" w:cstheme="minorHAnsi"/>
          <w:szCs w:val="24"/>
          <w:u w:val="none"/>
        </w:rPr>
        <w:t xml:space="preserve">London: Zed Books. </w:t>
      </w:r>
      <w:r w:rsidR="002814CB">
        <w:rPr>
          <w:rFonts w:asciiTheme="minorHAnsi" w:hAnsiTheme="minorHAnsi" w:cstheme="minorHAnsi"/>
          <w:szCs w:val="24"/>
          <w:u w:val="none"/>
        </w:rPr>
        <w:t>Review</w:t>
      </w:r>
      <w:r w:rsidR="004012DE">
        <w:rPr>
          <w:rFonts w:asciiTheme="minorHAnsi" w:hAnsiTheme="minorHAnsi" w:cstheme="minorHAnsi"/>
          <w:szCs w:val="24"/>
          <w:u w:val="none"/>
        </w:rPr>
        <w:t xml:space="preserve"> by  Hoehne, M.V. </w:t>
      </w:r>
      <w:r w:rsidR="00687ABE">
        <w:rPr>
          <w:rFonts w:asciiTheme="minorHAnsi" w:hAnsiTheme="minorHAnsi" w:cstheme="minorHAnsi"/>
          <w:szCs w:val="24"/>
          <w:u w:val="none"/>
        </w:rPr>
        <w:t xml:space="preserve">(2012) </w:t>
      </w:r>
      <w:r w:rsidR="0083329D">
        <w:rPr>
          <w:rFonts w:asciiTheme="minorHAnsi" w:hAnsiTheme="minorHAnsi" w:cstheme="minorHAnsi"/>
          <w:szCs w:val="24"/>
          <w:u w:val="none"/>
        </w:rPr>
        <w:t xml:space="preserve">The Royal African Society, </w:t>
      </w:r>
      <w:r w:rsidR="00687ABE" w:rsidRPr="00BE2275">
        <w:rPr>
          <w:rFonts w:asciiTheme="minorHAnsi" w:hAnsiTheme="minorHAnsi" w:cstheme="minorHAnsi"/>
          <w:i/>
          <w:iCs/>
          <w:szCs w:val="24"/>
          <w:u w:val="none"/>
        </w:rPr>
        <w:t>African Affairs</w:t>
      </w:r>
      <w:r w:rsidR="00687ABE">
        <w:rPr>
          <w:rFonts w:asciiTheme="minorHAnsi" w:hAnsiTheme="minorHAnsi" w:cstheme="minorHAnsi"/>
          <w:szCs w:val="24"/>
          <w:u w:val="none"/>
        </w:rPr>
        <w:t xml:space="preserve"> 111 (445): pp. 678-680. </w:t>
      </w:r>
    </w:p>
    <w:p w14:paraId="214D0188" w14:textId="77777777" w:rsidR="00362B7A" w:rsidRDefault="00362B7A" w:rsidP="007E04F3">
      <w:pPr>
        <w:rPr>
          <w:rFonts w:asciiTheme="minorHAnsi" w:hAnsiTheme="minorHAnsi" w:cstheme="minorHAnsi"/>
          <w:szCs w:val="24"/>
          <w:u w:val="none"/>
        </w:rPr>
      </w:pPr>
    </w:p>
    <w:p w14:paraId="19E3911A" w14:textId="085FA7C1" w:rsidR="00877F8D" w:rsidRDefault="00670FC0" w:rsidP="002B63DF">
      <w:pPr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In t</w:t>
      </w:r>
      <w:r w:rsidR="00817C02">
        <w:rPr>
          <w:rFonts w:asciiTheme="minorHAnsi" w:hAnsiTheme="minorHAnsi" w:cstheme="minorHAnsi"/>
          <w:szCs w:val="24"/>
          <w:u w:val="none"/>
        </w:rPr>
        <w:t>h</w:t>
      </w:r>
      <w:r>
        <w:rPr>
          <w:rFonts w:asciiTheme="minorHAnsi" w:hAnsiTheme="minorHAnsi" w:cstheme="minorHAnsi"/>
          <w:szCs w:val="24"/>
          <w:u w:val="none"/>
        </w:rPr>
        <w:t xml:space="preserve">is book </w:t>
      </w:r>
      <w:r w:rsidR="006C5AAE">
        <w:rPr>
          <w:rFonts w:asciiTheme="minorHAnsi" w:hAnsiTheme="minorHAnsi" w:cstheme="minorHAnsi"/>
          <w:szCs w:val="24"/>
          <w:u w:val="none"/>
        </w:rPr>
        <w:t xml:space="preserve">review by </w:t>
      </w:r>
      <w:r w:rsidR="00C523BD">
        <w:rPr>
          <w:rFonts w:asciiTheme="minorHAnsi" w:hAnsiTheme="minorHAnsi" w:cstheme="minorHAnsi"/>
          <w:szCs w:val="24"/>
          <w:u w:val="none"/>
        </w:rPr>
        <w:t>Hoehne</w:t>
      </w:r>
      <w:r w:rsidR="006C5AAE">
        <w:rPr>
          <w:rFonts w:asciiTheme="minorHAnsi" w:hAnsiTheme="minorHAnsi" w:cstheme="minorHAnsi"/>
          <w:szCs w:val="24"/>
          <w:u w:val="none"/>
        </w:rPr>
        <w:t xml:space="preserve">, </w:t>
      </w:r>
      <w:r w:rsidR="00BC18B4">
        <w:rPr>
          <w:rFonts w:asciiTheme="minorHAnsi" w:hAnsiTheme="minorHAnsi" w:cstheme="minorHAnsi"/>
          <w:szCs w:val="24"/>
          <w:u w:val="none"/>
        </w:rPr>
        <w:t xml:space="preserve">he </w:t>
      </w:r>
      <w:r w:rsidR="008357B4">
        <w:rPr>
          <w:rFonts w:asciiTheme="minorHAnsi" w:hAnsiTheme="minorHAnsi" w:cstheme="minorHAnsi"/>
          <w:szCs w:val="24"/>
          <w:u w:val="none"/>
        </w:rPr>
        <w:t xml:space="preserve">describes the main </w:t>
      </w:r>
      <w:r w:rsidR="009A568C">
        <w:rPr>
          <w:rFonts w:asciiTheme="minorHAnsi" w:hAnsiTheme="minorHAnsi" w:cstheme="minorHAnsi"/>
          <w:szCs w:val="24"/>
          <w:u w:val="none"/>
        </w:rPr>
        <w:t xml:space="preserve">argument </w:t>
      </w:r>
      <w:r w:rsidR="008357B4">
        <w:rPr>
          <w:rFonts w:asciiTheme="minorHAnsi" w:hAnsiTheme="minorHAnsi" w:cstheme="minorHAnsi"/>
          <w:szCs w:val="24"/>
          <w:u w:val="none"/>
        </w:rPr>
        <w:t xml:space="preserve"> of the book over its </w:t>
      </w:r>
      <w:r w:rsidR="005C7F1C">
        <w:rPr>
          <w:rFonts w:asciiTheme="minorHAnsi" w:hAnsiTheme="minorHAnsi" w:cstheme="minorHAnsi"/>
          <w:szCs w:val="24"/>
          <w:u w:val="none"/>
        </w:rPr>
        <w:t>six chapter</w:t>
      </w:r>
      <w:r w:rsidR="009A568C">
        <w:rPr>
          <w:rFonts w:asciiTheme="minorHAnsi" w:hAnsiTheme="minorHAnsi" w:cstheme="minorHAnsi"/>
          <w:szCs w:val="24"/>
          <w:u w:val="none"/>
        </w:rPr>
        <w:t>s</w:t>
      </w:r>
      <w:r w:rsidR="005C7F1C">
        <w:rPr>
          <w:rFonts w:asciiTheme="minorHAnsi" w:hAnsiTheme="minorHAnsi" w:cstheme="minorHAnsi"/>
          <w:szCs w:val="24"/>
          <w:u w:val="none"/>
        </w:rPr>
        <w:t xml:space="preserve">, introduction and conclusion is </w:t>
      </w:r>
      <w:r w:rsidR="009A568C">
        <w:rPr>
          <w:rFonts w:asciiTheme="minorHAnsi" w:hAnsiTheme="minorHAnsi" w:cstheme="minorHAnsi"/>
          <w:szCs w:val="24"/>
          <w:u w:val="none"/>
        </w:rPr>
        <w:t xml:space="preserve">that ‘Somalia </w:t>
      </w:r>
      <w:r w:rsidR="00DB1EE2">
        <w:rPr>
          <w:rFonts w:asciiTheme="minorHAnsi" w:hAnsiTheme="minorHAnsi" w:cstheme="minorHAnsi"/>
          <w:szCs w:val="24"/>
          <w:u w:val="none"/>
        </w:rPr>
        <w:t xml:space="preserve">is not entirely failed’. </w:t>
      </w:r>
      <w:r w:rsidR="00A21184">
        <w:rPr>
          <w:rFonts w:asciiTheme="minorHAnsi" w:hAnsiTheme="minorHAnsi" w:cstheme="minorHAnsi"/>
          <w:szCs w:val="24"/>
          <w:u w:val="none"/>
        </w:rPr>
        <w:t xml:space="preserve">The reviewer </w:t>
      </w:r>
      <w:r w:rsidR="00A21184">
        <w:rPr>
          <w:rFonts w:asciiTheme="minorHAnsi" w:hAnsiTheme="minorHAnsi" w:cstheme="minorHAnsi"/>
          <w:szCs w:val="24"/>
          <w:u w:val="none"/>
        </w:rPr>
        <w:lastRenderedPageBreak/>
        <w:t xml:space="preserve">describes the breakdown of the chapters </w:t>
      </w:r>
      <w:r w:rsidR="00315F68">
        <w:rPr>
          <w:rFonts w:asciiTheme="minorHAnsi" w:hAnsiTheme="minorHAnsi" w:cstheme="minorHAnsi"/>
          <w:szCs w:val="24"/>
          <w:u w:val="none"/>
        </w:rPr>
        <w:t xml:space="preserve">into each area they cover, from chapter </w:t>
      </w:r>
      <w:r w:rsidR="00B45409">
        <w:rPr>
          <w:rFonts w:asciiTheme="minorHAnsi" w:hAnsiTheme="minorHAnsi" w:cstheme="minorHAnsi"/>
          <w:szCs w:val="24"/>
          <w:u w:val="none"/>
        </w:rPr>
        <w:t>one</w:t>
      </w:r>
      <w:r w:rsidR="00315F68">
        <w:rPr>
          <w:rFonts w:asciiTheme="minorHAnsi" w:hAnsiTheme="minorHAnsi" w:cstheme="minorHAnsi"/>
          <w:szCs w:val="24"/>
          <w:u w:val="none"/>
        </w:rPr>
        <w:t xml:space="preserve"> on </w:t>
      </w:r>
      <w:r w:rsidR="00B46B4B">
        <w:rPr>
          <w:rFonts w:asciiTheme="minorHAnsi" w:hAnsiTheme="minorHAnsi" w:cstheme="minorHAnsi"/>
          <w:szCs w:val="24"/>
          <w:u w:val="none"/>
        </w:rPr>
        <w:t>c</w:t>
      </w:r>
      <w:r w:rsidR="00315F68">
        <w:rPr>
          <w:rFonts w:asciiTheme="minorHAnsi" w:hAnsiTheme="minorHAnsi" w:cstheme="minorHAnsi"/>
          <w:szCs w:val="24"/>
          <w:u w:val="none"/>
        </w:rPr>
        <w:t xml:space="preserve">lan and </w:t>
      </w:r>
      <w:r w:rsidR="00B46B4B">
        <w:rPr>
          <w:rFonts w:asciiTheme="minorHAnsi" w:hAnsiTheme="minorHAnsi" w:cstheme="minorHAnsi"/>
          <w:szCs w:val="24"/>
          <w:u w:val="none"/>
        </w:rPr>
        <w:t>c</w:t>
      </w:r>
      <w:r w:rsidR="00315F68">
        <w:rPr>
          <w:rFonts w:asciiTheme="minorHAnsi" w:hAnsiTheme="minorHAnsi" w:cstheme="minorHAnsi"/>
          <w:szCs w:val="24"/>
          <w:u w:val="none"/>
        </w:rPr>
        <w:t xml:space="preserve">ountry and </w:t>
      </w:r>
      <w:r w:rsidR="00B46B4B">
        <w:rPr>
          <w:rFonts w:asciiTheme="minorHAnsi" w:hAnsiTheme="minorHAnsi" w:cstheme="minorHAnsi"/>
          <w:szCs w:val="24"/>
          <w:u w:val="none"/>
        </w:rPr>
        <w:t>c</w:t>
      </w:r>
      <w:r w:rsidR="00315F68">
        <w:rPr>
          <w:rFonts w:asciiTheme="minorHAnsi" w:hAnsiTheme="minorHAnsi" w:cstheme="minorHAnsi"/>
          <w:szCs w:val="24"/>
          <w:u w:val="none"/>
        </w:rPr>
        <w:t>hapter</w:t>
      </w:r>
      <w:r w:rsidR="00B45409">
        <w:rPr>
          <w:rFonts w:asciiTheme="minorHAnsi" w:hAnsiTheme="minorHAnsi" w:cstheme="minorHAnsi"/>
          <w:szCs w:val="24"/>
          <w:u w:val="none"/>
        </w:rPr>
        <w:t xml:space="preserve"> two on history. Th</w:t>
      </w:r>
      <w:r w:rsidR="00E50D0C">
        <w:rPr>
          <w:rFonts w:asciiTheme="minorHAnsi" w:hAnsiTheme="minorHAnsi" w:cstheme="minorHAnsi"/>
          <w:szCs w:val="24"/>
          <w:u w:val="none"/>
        </w:rPr>
        <w:t>ese</w:t>
      </w:r>
      <w:r w:rsidR="00962438">
        <w:rPr>
          <w:rFonts w:asciiTheme="minorHAnsi" w:hAnsiTheme="minorHAnsi" w:cstheme="minorHAnsi"/>
          <w:szCs w:val="24"/>
          <w:u w:val="none"/>
        </w:rPr>
        <w:t xml:space="preserve"> are </w:t>
      </w:r>
      <w:r w:rsidR="00E50D0C">
        <w:rPr>
          <w:rFonts w:asciiTheme="minorHAnsi" w:hAnsiTheme="minorHAnsi" w:cstheme="minorHAnsi"/>
          <w:szCs w:val="24"/>
          <w:u w:val="none"/>
        </w:rPr>
        <w:t xml:space="preserve">chapters </w:t>
      </w:r>
      <w:r w:rsidR="00497F3D">
        <w:rPr>
          <w:rFonts w:asciiTheme="minorHAnsi" w:hAnsiTheme="minorHAnsi" w:cstheme="minorHAnsi"/>
          <w:szCs w:val="24"/>
          <w:u w:val="none"/>
        </w:rPr>
        <w:t xml:space="preserve">that would be </w:t>
      </w:r>
      <w:r w:rsidR="000E0997">
        <w:rPr>
          <w:rFonts w:asciiTheme="minorHAnsi" w:hAnsiTheme="minorHAnsi" w:cstheme="minorHAnsi"/>
          <w:szCs w:val="24"/>
          <w:u w:val="none"/>
        </w:rPr>
        <w:t>useful areas of research for my paper, but the</w:t>
      </w:r>
      <w:r w:rsidR="00B45409">
        <w:rPr>
          <w:rFonts w:asciiTheme="minorHAnsi" w:hAnsiTheme="minorHAnsi" w:cstheme="minorHAnsi"/>
          <w:szCs w:val="24"/>
          <w:u w:val="none"/>
        </w:rPr>
        <w:t xml:space="preserve"> reviewer</w:t>
      </w:r>
      <w:r w:rsidR="00D50585">
        <w:rPr>
          <w:rFonts w:asciiTheme="minorHAnsi" w:hAnsiTheme="minorHAnsi" w:cstheme="minorHAnsi"/>
          <w:szCs w:val="24"/>
          <w:u w:val="none"/>
        </w:rPr>
        <w:t xml:space="preserve"> </w:t>
      </w:r>
      <w:r w:rsidR="001C657A">
        <w:rPr>
          <w:rFonts w:asciiTheme="minorHAnsi" w:hAnsiTheme="minorHAnsi" w:cstheme="minorHAnsi"/>
          <w:szCs w:val="24"/>
          <w:u w:val="none"/>
        </w:rPr>
        <w:t>considers</w:t>
      </w:r>
      <w:r w:rsidR="00325C7B">
        <w:rPr>
          <w:rFonts w:asciiTheme="minorHAnsi" w:hAnsiTheme="minorHAnsi" w:cstheme="minorHAnsi"/>
          <w:szCs w:val="24"/>
          <w:u w:val="none"/>
        </w:rPr>
        <w:t xml:space="preserve"> these chapters</w:t>
      </w:r>
      <w:r w:rsidR="000E0997">
        <w:rPr>
          <w:rFonts w:asciiTheme="minorHAnsi" w:hAnsiTheme="minorHAnsi" w:cstheme="minorHAnsi"/>
          <w:szCs w:val="24"/>
          <w:u w:val="none"/>
        </w:rPr>
        <w:t xml:space="preserve"> as</w:t>
      </w:r>
      <w:r w:rsidR="00164C25">
        <w:rPr>
          <w:rFonts w:asciiTheme="minorHAnsi" w:hAnsiTheme="minorHAnsi" w:cstheme="minorHAnsi"/>
          <w:szCs w:val="24"/>
          <w:u w:val="none"/>
        </w:rPr>
        <w:t xml:space="preserve"> the weakest</w:t>
      </w:r>
      <w:r w:rsidR="0089005B">
        <w:rPr>
          <w:rFonts w:asciiTheme="minorHAnsi" w:hAnsiTheme="minorHAnsi" w:cstheme="minorHAnsi"/>
          <w:szCs w:val="24"/>
          <w:u w:val="none"/>
        </w:rPr>
        <w:t xml:space="preserve"> and contain </w:t>
      </w:r>
      <w:r w:rsidR="00E023B6">
        <w:rPr>
          <w:rFonts w:asciiTheme="minorHAnsi" w:hAnsiTheme="minorHAnsi" w:cstheme="minorHAnsi"/>
          <w:szCs w:val="24"/>
          <w:u w:val="none"/>
        </w:rPr>
        <w:t xml:space="preserve">several </w:t>
      </w:r>
      <w:r w:rsidR="0089005B">
        <w:rPr>
          <w:rFonts w:asciiTheme="minorHAnsi" w:hAnsiTheme="minorHAnsi" w:cstheme="minorHAnsi"/>
          <w:szCs w:val="24"/>
          <w:u w:val="none"/>
        </w:rPr>
        <w:t xml:space="preserve">factual errors </w:t>
      </w:r>
      <w:r w:rsidR="006E59DD">
        <w:rPr>
          <w:rFonts w:asciiTheme="minorHAnsi" w:hAnsiTheme="minorHAnsi" w:cstheme="minorHAnsi"/>
          <w:szCs w:val="24"/>
          <w:u w:val="none"/>
        </w:rPr>
        <w:t xml:space="preserve">whilst </w:t>
      </w:r>
      <w:r w:rsidR="00AC42FC">
        <w:rPr>
          <w:rFonts w:asciiTheme="minorHAnsi" w:hAnsiTheme="minorHAnsi" w:cstheme="minorHAnsi"/>
          <w:szCs w:val="24"/>
          <w:u w:val="none"/>
        </w:rPr>
        <w:t>still</w:t>
      </w:r>
      <w:r w:rsidR="00144A6D">
        <w:rPr>
          <w:rFonts w:asciiTheme="minorHAnsi" w:hAnsiTheme="minorHAnsi" w:cstheme="minorHAnsi"/>
          <w:szCs w:val="24"/>
          <w:u w:val="none"/>
        </w:rPr>
        <w:t xml:space="preserve"> providing </w:t>
      </w:r>
      <w:r w:rsidR="00EB50D0">
        <w:rPr>
          <w:rFonts w:asciiTheme="minorHAnsi" w:hAnsiTheme="minorHAnsi" w:cstheme="minorHAnsi"/>
          <w:szCs w:val="24"/>
          <w:u w:val="none"/>
        </w:rPr>
        <w:t>some</w:t>
      </w:r>
      <w:r w:rsidR="00325C7B">
        <w:rPr>
          <w:rFonts w:asciiTheme="minorHAnsi" w:hAnsiTheme="minorHAnsi" w:cstheme="minorHAnsi"/>
          <w:szCs w:val="24"/>
          <w:u w:val="none"/>
        </w:rPr>
        <w:t xml:space="preserve"> level of </w:t>
      </w:r>
      <w:r w:rsidR="00EB50D0">
        <w:rPr>
          <w:rFonts w:asciiTheme="minorHAnsi" w:hAnsiTheme="minorHAnsi" w:cstheme="minorHAnsi"/>
          <w:szCs w:val="24"/>
          <w:u w:val="none"/>
        </w:rPr>
        <w:t xml:space="preserve"> background for the reader unfamiliar with Somalia</w:t>
      </w:r>
      <w:r w:rsidR="006E59DD">
        <w:rPr>
          <w:rFonts w:asciiTheme="minorHAnsi" w:hAnsiTheme="minorHAnsi" w:cstheme="minorHAnsi"/>
          <w:szCs w:val="24"/>
          <w:u w:val="none"/>
        </w:rPr>
        <w:t xml:space="preserve">. </w:t>
      </w:r>
      <w:r w:rsidR="0092539E">
        <w:rPr>
          <w:rFonts w:asciiTheme="minorHAnsi" w:hAnsiTheme="minorHAnsi" w:cstheme="minorHAnsi"/>
          <w:szCs w:val="24"/>
          <w:u w:val="none"/>
        </w:rPr>
        <w:t xml:space="preserve">Hoehne describes the other chapters </w:t>
      </w:r>
      <w:r w:rsidR="00AE385E">
        <w:rPr>
          <w:rFonts w:asciiTheme="minorHAnsi" w:hAnsiTheme="minorHAnsi" w:cstheme="minorHAnsi"/>
          <w:szCs w:val="24"/>
          <w:u w:val="none"/>
        </w:rPr>
        <w:t>as covering</w:t>
      </w:r>
      <w:r w:rsidR="004F4148">
        <w:rPr>
          <w:rFonts w:asciiTheme="minorHAnsi" w:hAnsiTheme="minorHAnsi" w:cstheme="minorHAnsi"/>
          <w:szCs w:val="24"/>
          <w:u w:val="none"/>
        </w:rPr>
        <w:t xml:space="preserve"> ‘Islamism, state failure</w:t>
      </w:r>
      <w:r w:rsidR="00B833FB">
        <w:rPr>
          <w:rFonts w:asciiTheme="minorHAnsi" w:hAnsiTheme="minorHAnsi" w:cstheme="minorHAnsi"/>
          <w:szCs w:val="24"/>
          <w:u w:val="none"/>
        </w:rPr>
        <w:t xml:space="preserve"> and </w:t>
      </w:r>
      <w:r w:rsidR="004F4148">
        <w:rPr>
          <w:rFonts w:asciiTheme="minorHAnsi" w:hAnsiTheme="minorHAnsi" w:cstheme="minorHAnsi"/>
          <w:szCs w:val="24"/>
          <w:u w:val="none"/>
        </w:rPr>
        <w:t>piracy</w:t>
      </w:r>
      <w:r w:rsidR="00B833FB">
        <w:rPr>
          <w:rFonts w:asciiTheme="minorHAnsi" w:hAnsiTheme="minorHAnsi" w:cstheme="minorHAnsi"/>
          <w:szCs w:val="24"/>
          <w:u w:val="none"/>
        </w:rPr>
        <w:t xml:space="preserve">’. The last </w:t>
      </w:r>
      <w:r w:rsidR="00963A6B">
        <w:rPr>
          <w:rFonts w:asciiTheme="minorHAnsi" w:hAnsiTheme="minorHAnsi" w:cstheme="minorHAnsi"/>
          <w:szCs w:val="24"/>
          <w:u w:val="none"/>
        </w:rPr>
        <w:t xml:space="preserve">chapter’s focus being on Somalia and its interactions </w:t>
      </w:r>
      <w:r w:rsidR="00FD5040">
        <w:rPr>
          <w:rFonts w:asciiTheme="minorHAnsi" w:hAnsiTheme="minorHAnsi" w:cstheme="minorHAnsi"/>
          <w:szCs w:val="24"/>
          <w:u w:val="none"/>
        </w:rPr>
        <w:t xml:space="preserve">with the outside world, and the </w:t>
      </w:r>
      <w:r w:rsidR="002D68BA">
        <w:rPr>
          <w:rFonts w:asciiTheme="minorHAnsi" w:hAnsiTheme="minorHAnsi" w:cstheme="minorHAnsi"/>
          <w:szCs w:val="24"/>
          <w:u w:val="none"/>
        </w:rPr>
        <w:t xml:space="preserve">painful failures of many of them. </w:t>
      </w:r>
      <w:r w:rsidR="00DC06CE">
        <w:rPr>
          <w:rFonts w:asciiTheme="minorHAnsi" w:hAnsiTheme="minorHAnsi" w:cstheme="minorHAnsi"/>
          <w:szCs w:val="24"/>
          <w:u w:val="none"/>
        </w:rPr>
        <w:t xml:space="preserve">The reviewer points out that Mary Harper </w:t>
      </w:r>
      <w:r w:rsidR="00406355">
        <w:rPr>
          <w:rFonts w:asciiTheme="minorHAnsi" w:hAnsiTheme="minorHAnsi" w:cstheme="minorHAnsi"/>
          <w:szCs w:val="24"/>
          <w:u w:val="none"/>
        </w:rPr>
        <w:t xml:space="preserve">was not an academic but had spent </w:t>
      </w:r>
      <w:r w:rsidR="00FB76E9">
        <w:rPr>
          <w:rFonts w:asciiTheme="minorHAnsi" w:hAnsiTheme="minorHAnsi" w:cstheme="minorHAnsi"/>
          <w:szCs w:val="24"/>
          <w:u w:val="none"/>
        </w:rPr>
        <w:t xml:space="preserve">her long career as a BBC journalist. </w:t>
      </w:r>
      <w:r w:rsidR="00584022">
        <w:rPr>
          <w:rFonts w:asciiTheme="minorHAnsi" w:hAnsiTheme="minorHAnsi" w:cstheme="minorHAnsi"/>
          <w:szCs w:val="24"/>
          <w:u w:val="none"/>
        </w:rPr>
        <w:t xml:space="preserve">This is where Harper’s work </w:t>
      </w:r>
      <w:r w:rsidR="0037615F">
        <w:rPr>
          <w:rFonts w:asciiTheme="minorHAnsi" w:hAnsiTheme="minorHAnsi" w:cstheme="minorHAnsi"/>
          <w:szCs w:val="24"/>
          <w:u w:val="none"/>
        </w:rPr>
        <w:t>is best, in the combination of description and analysis</w:t>
      </w:r>
      <w:r w:rsidR="0079792F">
        <w:rPr>
          <w:rFonts w:asciiTheme="minorHAnsi" w:hAnsiTheme="minorHAnsi" w:cstheme="minorHAnsi"/>
          <w:szCs w:val="24"/>
          <w:u w:val="none"/>
        </w:rPr>
        <w:t xml:space="preserve"> of </w:t>
      </w:r>
      <w:r w:rsidR="001C5703">
        <w:rPr>
          <w:rFonts w:asciiTheme="minorHAnsi" w:hAnsiTheme="minorHAnsi" w:cstheme="minorHAnsi"/>
          <w:szCs w:val="24"/>
          <w:u w:val="none"/>
        </w:rPr>
        <w:t>‘</w:t>
      </w:r>
      <w:r w:rsidR="0079792F">
        <w:rPr>
          <w:rFonts w:asciiTheme="minorHAnsi" w:hAnsiTheme="minorHAnsi" w:cstheme="minorHAnsi"/>
          <w:szCs w:val="24"/>
          <w:u w:val="none"/>
        </w:rPr>
        <w:t>accounts</w:t>
      </w:r>
      <w:r w:rsidR="001C5703">
        <w:rPr>
          <w:rFonts w:asciiTheme="minorHAnsi" w:hAnsiTheme="minorHAnsi" w:cstheme="minorHAnsi"/>
          <w:szCs w:val="24"/>
          <w:u w:val="none"/>
        </w:rPr>
        <w:t xml:space="preserve"> with quotes and anecdotes’</w:t>
      </w:r>
      <w:r w:rsidR="006726BF">
        <w:rPr>
          <w:rFonts w:asciiTheme="minorHAnsi" w:hAnsiTheme="minorHAnsi" w:cstheme="minorHAnsi"/>
          <w:szCs w:val="24"/>
          <w:u w:val="none"/>
        </w:rPr>
        <w:t>.</w:t>
      </w:r>
      <w:r w:rsidR="0079792F">
        <w:rPr>
          <w:rFonts w:asciiTheme="minorHAnsi" w:hAnsiTheme="minorHAnsi" w:cstheme="minorHAnsi"/>
          <w:szCs w:val="24"/>
          <w:u w:val="none"/>
        </w:rPr>
        <w:t xml:space="preserve"> </w:t>
      </w:r>
      <w:r w:rsidR="002901C7">
        <w:rPr>
          <w:rFonts w:asciiTheme="minorHAnsi" w:hAnsiTheme="minorHAnsi" w:cstheme="minorHAnsi"/>
          <w:szCs w:val="24"/>
          <w:u w:val="none"/>
        </w:rPr>
        <w:t xml:space="preserve">From the reviewers description of the books content </w:t>
      </w:r>
      <w:r w:rsidR="00680419">
        <w:rPr>
          <w:rFonts w:asciiTheme="minorHAnsi" w:hAnsiTheme="minorHAnsi" w:cstheme="minorHAnsi"/>
          <w:szCs w:val="24"/>
          <w:u w:val="none"/>
        </w:rPr>
        <w:t xml:space="preserve">and </w:t>
      </w:r>
      <w:r w:rsidR="00690AA3">
        <w:rPr>
          <w:rFonts w:asciiTheme="minorHAnsi" w:hAnsiTheme="minorHAnsi" w:cstheme="minorHAnsi"/>
          <w:szCs w:val="24"/>
          <w:u w:val="none"/>
        </w:rPr>
        <w:t xml:space="preserve">his final </w:t>
      </w:r>
      <w:r w:rsidR="007D22C2">
        <w:rPr>
          <w:rFonts w:asciiTheme="minorHAnsi" w:hAnsiTheme="minorHAnsi" w:cstheme="minorHAnsi"/>
          <w:szCs w:val="24"/>
          <w:u w:val="none"/>
        </w:rPr>
        <w:t xml:space="preserve">summary of the book as ‘the </w:t>
      </w:r>
      <w:r w:rsidR="009C198C">
        <w:rPr>
          <w:rFonts w:asciiTheme="minorHAnsi" w:hAnsiTheme="minorHAnsi" w:cstheme="minorHAnsi"/>
          <w:szCs w:val="24"/>
          <w:u w:val="none"/>
        </w:rPr>
        <w:t xml:space="preserve">best </w:t>
      </w:r>
      <w:r w:rsidR="007D22C2">
        <w:rPr>
          <w:rFonts w:asciiTheme="minorHAnsi" w:hAnsiTheme="minorHAnsi" w:cstheme="minorHAnsi"/>
          <w:szCs w:val="24"/>
          <w:u w:val="none"/>
        </w:rPr>
        <w:t xml:space="preserve">contemporary </w:t>
      </w:r>
      <w:r w:rsidR="00226D49">
        <w:rPr>
          <w:rFonts w:asciiTheme="minorHAnsi" w:hAnsiTheme="minorHAnsi" w:cstheme="minorHAnsi"/>
          <w:szCs w:val="24"/>
          <w:u w:val="none"/>
        </w:rPr>
        <w:t>introduction to Somali politics</w:t>
      </w:r>
      <w:r w:rsidR="000265AA">
        <w:rPr>
          <w:rFonts w:asciiTheme="minorHAnsi" w:hAnsiTheme="minorHAnsi" w:cstheme="minorHAnsi"/>
          <w:szCs w:val="24"/>
          <w:u w:val="none"/>
        </w:rPr>
        <w:t xml:space="preserve">’ and as a more than suitable guide for </w:t>
      </w:r>
      <w:r w:rsidR="002B63DF">
        <w:rPr>
          <w:rFonts w:asciiTheme="minorHAnsi" w:hAnsiTheme="minorHAnsi" w:cstheme="minorHAnsi"/>
          <w:szCs w:val="24"/>
          <w:u w:val="none"/>
        </w:rPr>
        <w:t>anyone interested in</w:t>
      </w:r>
      <w:r w:rsidR="00810071">
        <w:rPr>
          <w:rFonts w:asciiTheme="minorHAnsi" w:hAnsiTheme="minorHAnsi" w:cstheme="minorHAnsi"/>
          <w:szCs w:val="24"/>
          <w:u w:val="none"/>
        </w:rPr>
        <w:t xml:space="preserve"> Africa, from </w:t>
      </w:r>
      <w:r w:rsidR="00966BD0">
        <w:rPr>
          <w:rFonts w:asciiTheme="minorHAnsi" w:hAnsiTheme="minorHAnsi" w:cstheme="minorHAnsi"/>
          <w:szCs w:val="24"/>
          <w:u w:val="none"/>
        </w:rPr>
        <w:t>‘</w:t>
      </w:r>
      <w:r w:rsidR="00810071">
        <w:rPr>
          <w:rFonts w:asciiTheme="minorHAnsi" w:hAnsiTheme="minorHAnsi" w:cstheme="minorHAnsi"/>
          <w:szCs w:val="24"/>
          <w:u w:val="none"/>
        </w:rPr>
        <w:t xml:space="preserve">undergraduates, aid </w:t>
      </w:r>
      <w:r w:rsidR="00966BD0">
        <w:rPr>
          <w:rFonts w:asciiTheme="minorHAnsi" w:hAnsiTheme="minorHAnsi" w:cstheme="minorHAnsi"/>
          <w:szCs w:val="24"/>
          <w:u w:val="none"/>
        </w:rPr>
        <w:t>workers and politicians’.</w:t>
      </w:r>
      <w:r w:rsidR="002B63DF">
        <w:rPr>
          <w:rFonts w:asciiTheme="minorHAnsi" w:hAnsiTheme="minorHAnsi" w:cstheme="minorHAnsi"/>
          <w:szCs w:val="24"/>
          <w:u w:val="none"/>
        </w:rPr>
        <w:t xml:space="preserve"> </w:t>
      </w:r>
      <w:r w:rsidR="000265AA">
        <w:rPr>
          <w:rFonts w:asciiTheme="minorHAnsi" w:hAnsiTheme="minorHAnsi" w:cstheme="minorHAnsi"/>
          <w:szCs w:val="24"/>
          <w:u w:val="none"/>
        </w:rPr>
        <w:t xml:space="preserve"> </w:t>
      </w:r>
      <w:r w:rsidR="004B4965">
        <w:rPr>
          <w:rFonts w:asciiTheme="minorHAnsi" w:hAnsiTheme="minorHAnsi" w:cstheme="minorHAnsi"/>
          <w:szCs w:val="24"/>
          <w:u w:val="none"/>
        </w:rPr>
        <w:t xml:space="preserve">it will serve as </w:t>
      </w:r>
      <w:r w:rsidR="005D01B5">
        <w:rPr>
          <w:rFonts w:asciiTheme="minorHAnsi" w:hAnsiTheme="minorHAnsi" w:cstheme="minorHAnsi"/>
          <w:szCs w:val="24"/>
          <w:u w:val="none"/>
        </w:rPr>
        <w:t xml:space="preserve">useful secondary research data for </w:t>
      </w:r>
      <w:r w:rsidR="00E23B45">
        <w:rPr>
          <w:rFonts w:asciiTheme="minorHAnsi" w:hAnsiTheme="minorHAnsi" w:cstheme="minorHAnsi"/>
          <w:szCs w:val="24"/>
          <w:u w:val="none"/>
        </w:rPr>
        <w:t>my research article</w:t>
      </w:r>
      <w:r w:rsidR="005718DC">
        <w:rPr>
          <w:rFonts w:asciiTheme="minorHAnsi" w:hAnsiTheme="minorHAnsi" w:cstheme="minorHAnsi"/>
          <w:szCs w:val="24"/>
          <w:u w:val="none"/>
        </w:rPr>
        <w:t>.</w:t>
      </w:r>
      <w:r w:rsidR="00E23B45">
        <w:rPr>
          <w:rFonts w:asciiTheme="minorHAnsi" w:hAnsiTheme="minorHAnsi" w:cstheme="minorHAnsi"/>
          <w:szCs w:val="24"/>
          <w:u w:val="none"/>
        </w:rPr>
        <w:t xml:space="preserve"> </w:t>
      </w:r>
      <w:r w:rsidR="005718DC">
        <w:rPr>
          <w:rFonts w:asciiTheme="minorHAnsi" w:hAnsiTheme="minorHAnsi" w:cstheme="minorHAnsi"/>
          <w:szCs w:val="24"/>
          <w:u w:val="none"/>
        </w:rPr>
        <w:t>With potential</w:t>
      </w:r>
      <w:r w:rsidR="00C458CF">
        <w:rPr>
          <w:rFonts w:asciiTheme="minorHAnsi" w:hAnsiTheme="minorHAnsi" w:cstheme="minorHAnsi"/>
          <w:szCs w:val="24"/>
          <w:u w:val="none"/>
        </w:rPr>
        <w:t xml:space="preserve"> based upon this review but </w:t>
      </w:r>
      <w:r w:rsidR="00D03270">
        <w:rPr>
          <w:rFonts w:asciiTheme="minorHAnsi" w:hAnsiTheme="minorHAnsi" w:cstheme="minorHAnsi"/>
          <w:szCs w:val="24"/>
          <w:u w:val="none"/>
        </w:rPr>
        <w:t xml:space="preserve">needing to check whether there is sufficient data within to explore the </w:t>
      </w:r>
      <w:r w:rsidR="000D6499">
        <w:rPr>
          <w:rFonts w:asciiTheme="minorHAnsi" w:hAnsiTheme="minorHAnsi" w:cstheme="minorHAnsi"/>
          <w:szCs w:val="24"/>
          <w:u w:val="none"/>
        </w:rPr>
        <w:t>impact on Somal</w:t>
      </w:r>
      <w:r w:rsidR="00F04F28">
        <w:rPr>
          <w:rFonts w:asciiTheme="minorHAnsi" w:hAnsiTheme="minorHAnsi" w:cstheme="minorHAnsi"/>
          <w:szCs w:val="24"/>
          <w:u w:val="none"/>
        </w:rPr>
        <w:t xml:space="preserve">i refugees </w:t>
      </w:r>
      <w:r w:rsidR="00772123">
        <w:rPr>
          <w:rFonts w:asciiTheme="minorHAnsi" w:hAnsiTheme="minorHAnsi" w:cstheme="minorHAnsi"/>
          <w:szCs w:val="24"/>
          <w:u w:val="none"/>
        </w:rPr>
        <w:t xml:space="preserve">by the Kenyan public or government. </w:t>
      </w:r>
    </w:p>
    <w:p w14:paraId="43194D4D" w14:textId="0CCD4A63" w:rsidR="00855279" w:rsidRDefault="00855279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</w:p>
    <w:p w14:paraId="3AAB7209" w14:textId="77777777" w:rsidR="006179A0" w:rsidRDefault="006179A0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</w:p>
    <w:p w14:paraId="20E27DDC" w14:textId="224094CD" w:rsidR="00855279" w:rsidRDefault="00CF4003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Hansen, S. J. ( 2013) </w:t>
      </w:r>
      <w:r w:rsidRPr="00AB52C9">
        <w:rPr>
          <w:rFonts w:asciiTheme="minorHAnsi" w:hAnsiTheme="minorHAnsi" w:cstheme="minorHAnsi"/>
          <w:i/>
          <w:iCs/>
          <w:szCs w:val="24"/>
          <w:u w:val="none"/>
        </w:rPr>
        <w:t>Al-Shabaab in Somalia: the history and ideology of a militant Islamist Group, 2005-2012</w:t>
      </w:r>
      <w:r>
        <w:rPr>
          <w:rFonts w:asciiTheme="minorHAnsi" w:hAnsiTheme="minorHAnsi" w:cstheme="minorHAnsi"/>
          <w:szCs w:val="24"/>
          <w:u w:val="none"/>
        </w:rPr>
        <w:t xml:space="preserve">. Oxford: C. Hurst &amp; Co. Reviewed by </w:t>
      </w:r>
      <w:r w:rsidR="00627BFF">
        <w:rPr>
          <w:rFonts w:asciiTheme="minorHAnsi" w:hAnsiTheme="minorHAnsi" w:cstheme="minorHAnsi"/>
          <w:szCs w:val="24"/>
          <w:u w:val="none"/>
        </w:rPr>
        <w:t xml:space="preserve">Samreen, S. </w:t>
      </w:r>
      <w:r w:rsidR="009949C6">
        <w:rPr>
          <w:rFonts w:asciiTheme="minorHAnsi" w:hAnsiTheme="minorHAnsi" w:cstheme="minorHAnsi"/>
          <w:szCs w:val="24"/>
          <w:u w:val="none"/>
        </w:rPr>
        <w:t>pp. 121-</w:t>
      </w:r>
      <w:r w:rsidR="00604E55">
        <w:rPr>
          <w:rFonts w:asciiTheme="minorHAnsi" w:hAnsiTheme="minorHAnsi" w:cstheme="minorHAnsi"/>
          <w:szCs w:val="24"/>
          <w:u w:val="none"/>
        </w:rPr>
        <w:t xml:space="preserve">124. DOI: 1177/0975087817707646 (Accessed at: 4 June 2020). </w:t>
      </w:r>
    </w:p>
    <w:p w14:paraId="22994082" w14:textId="77777777" w:rsidR="00362B7A" w:rsidRDefault="00362B7A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</w:p>
    <w:p w14:paraId="172FE5AE" w14:textId="253ACE34" w:rsidR="00362B7A" w:rsidRDefault="006D5F70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In this book review</w:t>
      </w:r>
      <w:r w:rsidR="00651D6B">
        <w:rPr>
          <w:rFonts w:asciiTheme="minorHAnsi" w:hAnsiTheme="minorHAnsi" w:cstheme="minorHAnsi"/>
          <w:szCs w:val="24"/>
          <w:u w:val="none"/>
        </w:rPr>
        <w:t xml:space="preserve"> by Samreen</w:t>
      </w:r>
      <w:r w:rsidR="0053088A">
        <w:rPr>
          <w:rFonts w:asciiTheme="minorHAnsi" w:hAnsiTheme="minorHAnsi" w:cstheme="minorHAnsi"/>
          <w:szCs w:val="24"/>
          <w:u w:val="none"/>
        </w:rPr>
        <w:t xml:space="preserve">, she describes </w:t>
      </w:r>
      <w:r w:rsidR="00783A67">
        <w:rPr>
          <w:rFonts w:asciiTheme="minorHAnsi" w:hAnsiTheme="minorHAnsi" w:cstheme="minorHAnsi"/>
          <w:szCs w:val="24"/>
          <w:u w:val="none"/>
        </w:rPr>
        <w:t xml:space="preserve">the authors work as </w:t>
      </w:r>
      <w:r w:rsidR="005052A9">
        <w:rPr>
          <w:rFonts w:asciiTheme="minorHAnsi" w:hAnsiTheme="minorHAnsi" w:cstheme="minorHAnsi"/>
          <w:szCs w:val="24"/>
          <w:u w:val="none"/>
        </w:rPr>
        <w:t xml:space="preserve">a ‘remarkable attempt’ to </w:t>
      </w:r>
      <w:r w:rsidR="00763FF5">
        <w:rPr>
          <w:rFonts w:asciiTheme="minorHAnsi" w:hAnsiTheme="minorHAnsi" w:cstheme="minorHAnsi"/>
          <w:szCs w:val="24"/>
          <w:u w:val="none"/>
        </w:rPr>
        <w:t xml:space="preserve">fill the lacuna </w:t>
      </w:r>
      <w:r w:rsidR="00541182">
        <w:rPr>
          <w:rFonts w:asciiTheme="minorHAnsi" w:hAnsiTheme="minorHAnsi" w:cstheme="minorHAnsi"/>
          <w:szCs w:val="24"/>
          <w:u w:val="none"/>
        </w:rPr>
        <w:t xml:space="preserve">of </w:t>
      </w:r>
      <w:r w:rsidR="009B128A">
        <w:rPr>
          <w:rFonts w:asciiTheme="minorHAnsi" w:hAnsiTheme="minorHAnsi" w:cstheme="minorHAnsi"/>
          <w:szCs w:val="24"/>
          <w:u w:val="none"/>
        </w:rPr>
        <w:t>this little understood group</w:t>
      </w:r>
      <w:r w:rsidR="00FC4D41">
        <w:rPr>
          <w:rFonts w:asciiTheme="minorHAnsi" w:hAnsiTheme="minorHAnsi" w:cstheme="minorHAnsi"/>
          <w:szCs w:val="24"/>
          <w:u w:val="none"/>
        </w:rPr>
        <w:t xml:space="preserve">. Samreen </w:t>
      </w:r>
      <w:r w:rsidR="00A52C0D">
        <w:rPr>
          <w:rFonts w:asciiTheme="minorHAnsi" w:hAnsiTheme="minorHAnsi" w:cstheme="minorHAnsi"/>
          <w:szCs w:val="24"/>
          <w:u w:val="none"/>
        </w:rPr>
        <w:t xml:space="preserve">argues that Jansen has chosen to approach Al-Shabaab differently from </w:t>
      </w:r>
      <w:r w:rsidR="00E849C7">
        <w:rPr>
          <w:rFonts w:asciiTheme="minorHAnsi" w:hAnsiTheme="minorHAnsi" w:cstheme="minorHAnsi"/>
          <w:szCs w:val="24"/>
          <w:u w:val="none"/>
        </w:rPr>
        <w:t xml:space="preserve">other writers, </w:t>
      </w:r>
      <w:r w:rsidR="00F93BA0">
        <w:rPr>
          <w:rFonts w:asciiTheme="minorHAnsi" w:hAnsiTheme="minorHAnsi" w:cstheme="minorHAnsi"/>
          <w:szCs w:val="24"/>
          <w:u w:val="none"/>
        </w:rPr>
        <w:t>focusing upon two main areas</w:t>
      </w:r>
      <w:r w:rsidR="00E60CCA">
        <w:rPr>
          <w:rFonts w:asciiTheme="minorHAnsi" w:hAnsiTheme="minorHAnsi" w:cstheme="minorHAnsi"/>
          <w:szCs w:val="24"/>
          <w:u w:val="none"/>
        </w:rPr>
        <w:t xml:space="preserve">, poverty and </w:t>
      </w:r>
      <w:r w:rsidR="00836BEA">
        <w:rPr>
          <w:rFonts w:asciiTheme="minorHAnsi" w:hAnsiTheme="minorHAnsi" w:cstheme="minorHAnsi"/>
          <w:szCs w:val="24"/>
          <w:u w:val="none"/>
        </w:rPr>
        <w:t>the clan system to</w:t>
      </w:r>
      <w:r w:rsidR="00F93BA0">
        <w:rPr>
          <w:rFonts w:asciiTheme="minorHAnsi" w:hAnsiTheme="minorHAnsi" w:cstheme="minorHAnsi"/>
          <w:szCs w:val="24"/>
          <w:u w:val="none"/>
        </w:rPr>
        <w:t xml:space="preserve"> explain the</w:t>
      </w:r>
      <w:r w:rsidR="00CA55DE">
        <w:rPr>
          <w:rFonts w:asciiTheme="minorHAnsi" w:hAnsiTheme="minorHAnsi" w:cstheme="minorHAnsi"/>
          <w:szCs w:val="24"/>
          <w:u w:val="none"/>
        </w:rPr>
        <w:t xml:space="preserve">ir </w:t>
      </w:r>
      <w:r w:rsidR="00D8003A">
        <w:rPr>
          <w:rFonts w:asciiTheme="minorHAnsi" w:hAnsiTheme="minorHAnsi" w:cstheme="minorHAnsi"/>
          <w:szCs w:val="24"/>
          <w:u w:val="none"/>
        </w:rPr>
        <w:t xml:space="preserve">growth. Further detailing their continued popularity </w:t>
      </w:r>
      <w:r w:rsidR="00E8231A">
        <w:rPr>
          <w:rFonts w:asciiTheme="minorHAnsi" w:hAnsiTheme="minorHAnsi" w:cstheme="minorHAnsi"/>
          <w:szCs w:val="24"/>
          <w:u w:val="none"/>
        </w:rPr>
        <w:t xml:space="preserve">being attributed to their style of </w:t>
      </w:r>
      <w:r w:rsidR="001E5C7A">
        <w:rPr>
          <w:rFonts w:asciiTheme="minorHAnsi" w:hAnsiTheme="minorHAnsi" w:cstheme="minorHAnsi"/>
          <w:szCs w:val="24"/>
          <w:u w:val="none"/>
        </w:rPr>
        <w:t>governance, particularly in the fields of taxation</w:t>
      </w:r>
      <w:r w:rsidR="008D4C08">
        <w:rPr>
          <w:rFonts w:asciiTheme="minorHAnsi" w:hAnsiTheme="minorHAnsi" w:cstheme="minorHAnsi"/>
          <w:szCs w:val="24"/>
          <w:u w:val="none"/>
        </w:rPr>
        <w:t xml:space="preserve">; the economy and justice. </w:t>
      </w:r>
      <w:r w:rsidR="004D134C">
        <w:rPr>
          <w:rFonts w:asciiTheme="minorHAnsi" w:hAnsiTheme="minorHAnsi" w:cstheme="minorHAnsi"/>
          <w:szCs w:val="24"/>
          <w:u w:val="none"/>
        </w:rPr>
        <w:t xml:space="preserve">Samreen </w:t>
      </w:r>
      <w:r w:rsidR="00CF7455">
        <w:rPr>
          <w:rFonts w:asciiTheme="minorHAnsi" w:hAnsiTheme="minorHAnsi" w:cstheme="minorHAnsi"/>
          <w:szCs w:val="24"/>
          <w:u w:val="none"/>
        </w:rPr>
        <w:t xml:space="preserve">breaks down </w:t>
      </w:r>
      <w:r w:rsidR="004E1B96">
        <w:rPr>
          <w:rFonts w:asciiTheme="minorHAnsi" w:hAnsiTheme="minorHAnsi" w:cstheme="minorHAnsi"/>
          <w:szCs w:val="24"/>
          <w:u w:val="none"/>
        </w:rPr>
        <w:t>the nine chapters the</w:t>
      </w:r>
      <w:r w:rsidR="00FB0231">
        <w:rPr>
          <w:rFonts w:asciiTheme="minorHAnsi" w:hAnsiTheme="minorHAnsi" w:cstheme="minorHAnsi"/>
          <w:szCs w:val="24"/>
          <w:u w:val="none"/>
        </w:rPr>
        <w:t xml:space="preserve"> of the book</w:t>
      </w:r>
      <w:r w:rsidR="004E1B96">
        <w:rPr>
          <w:rFonts w:asciiTheme="minorHAnsi" w:hAnsiTheme="minorHAnsi" w:cstheme="minorHAnsi"/>
          <w:szCs w:val="24"/>
          <w:u w:val="none"/>
        </w:rPr>
        <w:t xml:space="preserve">, </w:t>
      </w:r>
      <w:r w:rsidR="008D0017">
        <w:rPr>
          <w:rFonts w:asciiTheme="minorHAnsi" w:hAnsiTheme="minorHAnsi" w:cstheme="minorHAnsi"/>
          <w:szCs w:val="24"/>
          <w:u w:val="none"/>
        </w:rPr>
        <w:t xml:space="preserve">from </w:t>
      </w:r>
      <w:r w:rsidR="002F4BB3">
        <w:rPr>
          <w:rFonts w:asciiTheme="minorHAnsi" w:hAnsiTheme="minorHAnsi" w:cstheme="minorHAnsi"/>
          <w:szCs w:val="24"/>
          <w:u w:val="none"/>
        </w:rPr>
        <w:t xml:space="preserve">chapter one as an introduction to </w:t>
      </w:r>
      <w:r w:rsidR="00C111DA">
        <w:rPr>
          <w:rFonts w:asciiTheme="minorHAnsi" w:hAnsiTheme="minorHAnsi" w:cstheme="minorHAnsi"/>
          <w:szCs w:val="24"/>
          <w:u w:val="none"/>
        </w:rPr>
        <w:t xml:space="preserve">Al-Shabaab’s international </w:t>
      </w:r>
      <w:r w:rsidR="002F4BB3">
        <w:rPr>
          <w:rFonts w:asciiTheme="minorHAnsi" w:hAnsiTheme="minorHAnsi" w:cstheme="minorHAnsi"/>
          <w:szCs w:val="24"/>
          <w:u w:val="none"/>
        </w:rPr>
        <w:t>connection</w:t>
      </w:r>
      <w:r w:rsidR="00C111DA">
        <w:rPr>
          <w:rFonts w:asciiTheme="minorHAnsi" w:hAnsiTheme="minorHAnsi" w:cstheme="minorHAnsi"/>
          <w:szCs w:val="24"/>
          <w:u w:val="none"/>
        </w:rPr>
        <w:t xml:space="preserve">s </w:t>
      </w:r>
      <w:r w:rsidR="00BD1527">
        <w:rPr>
          <w:rFonts w:asciiTheme="minorHAnsi" w:hAnsiTheme="minorHAnsi" w:cstheme="minorHAnsi"/>
          <w:szCs w:val="24"/>
          <w:u w:val="none"/>
        </w:rPr>
        <w:t>and roots with Al-Qaeda</w:t>
      </w:r>
      <w:r w:rsidR="00D87F96">
        <w:rPr>
          <w:rFonts w:asciiTheme="minorHAnsi" w:hAnsiTheme="minorHAnsi" w:cstheme="minorHAnsi"/>
          <w:szCs w:val="24"/>
          <w:u w:val="none"/>
        </w:rPr>
        <w:t xml:space="preserve"> and </w:t>
      </w:r>
      <w:r w:rsidR="00CB0F7A">
        <w:rPr>
          <w:rFonts w:asciiTheme="minorHAnsi" w:hAnsiTheme="minorHAnsi" w:cstheme="minorHAnsi"/>
          <w:szCs w:val="24"/>
          <w:u w:val="none"/>
        </w:rPr>
        <w:t xml:space="preserve">chapter two </w:t>
      </w:r>
      <w:r w:rsidR="00D87F96">
        <w:rPr>
          <w:rFonts w:asciiTheme="minorHAnsi" w:hAnsiTheme="minorHAnsi" w:cstheme="minorHAnsi"/>
          <w:szCs w:val="24"/>
          <w:u w:val="none"/>
        </w:rPr>
        <w:t>focus</w:t>
      </w:r>
      <w:r w:rsidR="00FB0231">
        <w:rPr>
          <w:rFonts w:asciiTheme="minorHAnsi" w:hAnsiTheme="minorHAnsi" w:cstheme="minorHAnsi"/>
          <w:szCs w:val="24"/>
          <w:u w:val="none"/>
        </w:rPr>
        <w:t>ing</w:t>
      </w:r>
      <w:r w:rsidR="00D87F96">
        <w:rPr>
          <w:rFonts w:asciiTheme="minorHAnsi" w:hAnsiTheme="minorHAnsi" w:cstheme="minorHAnsi"/>
          <w:szCs w:val="24"/>
          <w:u w:val="none"/>
        </w:rPr>
        <w:t xml:space="preserve"> on the </w:t>
      </w:r>
      <w:r w:rsidR="00242610">
        <w:rPr>
          <w:rFonts w:asciiTheme="minorHAnsi" w:hAnsiTheme="minorHAnsi" w:cstheme="minorHAnsi"/>
          <w:szCs w:val="24"/>
          <w:u w:val="none"/>
        </w:rPr>
        <w:t xml:space="preserve">historical overview of Somalia </w:t>
      </w:r>
      <w:r w:rsidR="00D87F96">
        <w:rPr>
          <w:rFonts w:asciiTheme="minorHAnsi" w:hAnsiTheme="minorHAnsi" w:cstheme="minorHAnsi"/>
          <w:szCs w:val="24"/>
          <w:u w:val="none"/>
        </w:rPr>
        <w:t>from the 1970’s</w:t>
      </w:r>
      <w:r w:rsidR="006A020F">
        <w:rPr>
          <w:rFonts w:asciiTheme="minorHAnsi" w:hAnsiTheme="minorHAnsi" w:cstheme="minorHAnsi"/>
          <w:szCs w:val="24"/>
          <w:u w:val="none"/>
        </w:rPr>
        <w:t xml:space="preserve"> </w:t>
      </w:r>
      <w:r w:rsidR="00CB7B15">
        <w:rPr>
          <w:rFonts w:asciiTheme="minorHAnsi" w:hAnsiTheme="minorHAnsi" w:cstheme="minorHAnsi"/>
          <w:szCs w:val="24"/>
          <w:u w:val="none"/>
        </w:rPr>
        <w:t xml:space="preserve">onwards. </w:t>
      </w:r>
      <w:r w:rsidR="00D4046B">
        <w:rPr>
          <w:rFonts w:asciiTheme="minorHAnsi" w:hAnsiTheme="minorHAnsi" w:cstheme="minorHAnsi"/>
          <w:szCs w:val="24"/>
          <w:u w:val="none"/>
        </w:rPr>
        <w:t xml:space="preserve">Samreen </w:t>
      </w:r>
      <w:r w:rsidR="00DC7451">
        <w:rPr>
          <w:rFonts w:asciiTheme="minorHAnsi" w:hAnsiTheme="minorHAnsi" w:cstheme="minorHAnsi"/>
          <w:szCs w:val="24"/>
          <w:u w:val="none"/>
        </w:rPr>
        <w:t>acknowledges th</w:t>
      </w:r>
      <w:r w:rsidR="00F82927">
        <w:rPr>
          <w:rFonts w:asciiTheme="minorHAnsi" w:hAnsiTheme="minorHAnsi" w:cstheme="minorHAnsi"/>
          <w:szCs w:val="24"/>
          <w:u w:val="none"/>
        </w:rPr>
        <w:t xml:space="preserve">is book as different </w:t>
      </w:r>
      <w:r w:rsidR="00966353">
        <w:rPr>
          <w:rFonts w:asciiTheme="minorHAnsi" w:hAnsiTheme="minorHAnsi" w:cstheme="minorHAnsi"/>
          <w:szCs w:val="24"/>
          <w:u w:val="none"/>
        </w:rPr>
        <w:t>to</w:t>
      </w:r>
      <w:r w:rsidR="00F82927">
        <w:rPr>
          <w:rFonts w:asciiTheme="minorHAnsi" w:hAnsiTheme="minorHAnsi" w:cstheme="minorHAnsi"/>
          <w:szCs w:val="24"/>
          <w:u w:val="none"/>
        </w:rPr>
        <w:t xml:space="preserve"> others in this field because the author did not </w:t>
      </w:r>
      <w:r w:rsidR="00FE2294">
        <w:rPr>
          <w:rFonts w:asciiTheme="minorHAnsi" w:hAnsiTheme="minorHAnsi" w:cstheme="minorHAnsi"/>
          <w:szCs w:val="24"/>
          <w:u w:val="none"/>
        </w:rPr>
        <w:t>rely on ‘</w:t>
      </w:r>
      <w:r w:rsidR="00E13670">
        <w:rPr>
          <w:rFonts w:asciiTheme="minorHAnsi" w:hAnsiTheme="minorHAnsi" w:cstheme="minorHAnsi"/>
          <w:szCs w:val="24"/>
          <w:u w:val="none"/>
        </w:rPr>
        <w:t>misinterpretations and prejudices’</w:t>
      </w:r>
      <w:r w:rsidR="00640681">
        <w:rPr>
          <w:rFonts w:asciiTheme="minorHAnsi" w:hAnsiTheme="minorHAnsi" w:cstheme="minorHAnsi"/>
          <w:szCs w:val="24"/>
          <w:u w:val="none"/>
        </w:rPr>
        <w:t xml:space="preserve"> for its analysis but </w:t>
      </w:r>
      <w:r w:rsidR="000856CE">
        <w:rPr>
          <w:rFonts w:asciiTheme="minorHAnsi" w:hAnsiTheme="minorHAnsi" w:cstheme="minorHAnsi"/>
          <w:szCs w:val="24"/>
          <w:u w:val="none"/>
        </w:rPr>
        <w:t>the author did their own ‘groundwork</w:t>
      </w:r>
      <w:r w:rsidR="006F3FBF">
        <w:rPr>
          <w:rFonts w:asciiTheme="minorHAnsi" w:hAnsiTheme="minorHAnsi" w:cstheme="minorHAnsi"/>
          <w:szCs w:val="24"/>
          <w:u w:val="none"/>
        </w:rPr>
        <w:t xml:space="preserve">, intensive field researches and interviews’. </w:t>
      </w:r>
      <w:r w:rsidR="00732233">
        <w:rPr>
          <w:rFonts w:asciiTheme="minorHAnsi" w:hAnsiTheme="minorHAnsi" w:cstheme="minorHAnsi"/>
          <w:szCs w:val="24"/>
          <w:u w:val="none"/>
        </w:rPr>
        <w:t xml:space="preserve">The reviewer </w:t>
      </w:r>
      <w:r w:rsidR="00F42B53">
        <w:rPr>
          <w:rFonts w:asciiTheme="minorHAnsi" w:hAnsiTheme="minorHAnsi" w:cstheme="minorHAnsi"/>
          <w:szCs w:val="24"/>
          <w:u w:val="none"/>
        </w:rPr>
        <w:t>cannot praise thi</w:t>
      </w:r>
      <w:r w:rsidR="00F66104">
        <w:rPr>
          <w:rFonts w:asciiTheme="minorHAnsi" w:hAnsiTheme="minorHAnsi" w:cstheme="minorHAnsi"/>
          <w:szCs w:val="24"/>
          <w:u w:val="none"/>
        </w:rPr>
        <w:t xml:space="preserve">s book </w:t>
      </w:r>
      <w:r w:rsidR="00F66104">
        <w:rPr>
          <w:rFonts w:asciiTheme="minorHAnsi" w:hAnsiTheme="minorHAnsi" w:cstheme="minorHAnsi"/>
          <w:szCs w:val="24"/>
          <w:u w:val="none"/>
        </w:rPr>
        <w:lastRenderedPageBreak/>
        <w:t xml:space="preserve">enough, concluding the review with saying </w:t>
      </w:r>
      <w:r w:rsidR="0033760C">
        <w:rPr>
          <w:rFonts w:asciiTheme="minorHAnsi" w:hAnsiTheme="minorHAnsi" w:cstheme="minorHAnsi"/>
          <w:szCs w:val="24"/>
          <w:u w:val="none"/>
        </w:rPr>
        <w:t>‘This work can be called the most authentic and legitimate’</w:t>
      </w:r>
      <w:r w:rsidR="0061625E">
        <w:rPr>
          <w:rFonts w:asciiTheme="minorHAnsi" w:hAnsiTheme="minorHAnsi" w:cstheme="minorHAnsi"/>
          <w:szCs w:val="24"/>
          <w:u w:val="none"/>
        </w:rPr>
        <w:t xml:space="preserve">, and </w:t>
      </w:r>
      <w:r w:rsidR="00005669">
        <w:rPr>
          <w:rFonts w:asciiTheme="minorHAnsi" w:hAnsiTheme="minorHAnsi" w:cstheme="minorHAnsi"/>
          <w:szCs w:val="24"/>
          <w:u w:val="none"/>
        </w:rPr>
        <w:t xml:space="preserve">finish with </w:t>
      </w:r>
      <w:r w:rsidR="00F61396">
        <w:rPr>
          <w:rFonts w:asciiTheme="minorHAnsi" w:hAnsiTheme="minorHAnsi" w:cstheme="minorHAnsi"/>
          <w:szCs w:val="24"/>
          <w:u w:val="none"/>
        </w:rPr>
        <w:t xml:space="preserve">saying </w:t>
      </w:r>
      <w:r w:rsidR="00005669">
        <w:rPr>
          <w:rFonts w:asciiTheme="minorHAnsi" w:hAnsiTheme="minorHAnsi" w:cstheme="minorHAnsi"/>
          <w:szCs w:val="24"/>
          <w:u w:val="none"/>
        </w:rPr>
        <w:t>‘High</w:t>
      </w:r>
      <w:r w:rsidR="00F61396">
        <w:rPr>
          <w:rFonts w:asciiTheme="minorHAnsi" w:hAnsiTheme="minorHAnsi" w:cstheme="minorHAnsi"/>
          <w:szCs w:val="24"/>
          <w:u w:val="none"/>
        </w:rPr>
        <w:t xml:space="preserve">ly recommended book’. </w:t>
      </w:r>
      <w:r w:rsidR="00A73E26">
        <w:rPr>
          <w:rFonts w:asciiTheme="minorHAnsi" w:hAnsiTheme="minorHAnsi" w:cstheme="minorHAnsi"/>
          <w:szCs w:val="24"/>
          <w:u w:val="none"/>
        </w:rPr>
        <w:t>The audience for this book is not discussed</w:t>
      </w:r>
      <w:r w:rsidR="00573DBE">
        <w:rPr>
          <w:rFonts w:asciiTheme="minorHAnsi" w:hAnsiTheme="minorHAnsi" w:cstheme="minorHAnsi"/>
          <w:szCs w:val="24"/>
          <w:u w:val="none"/>
        </w:rPr>
        <w:t>,</w:t>
      </w:r>
      <w:r w:rsidR="00A73E26">
        <w:rPr>
          <w:rFonts w:asciiTheme="minorHAnsi" w:hAnsiTheme="minorHAnsi" w:cstheme="minorHAnsi"/>
          <w:szCs w:val="24"/>
          <w:u w:val="none"/>
        </w:rPr>
        <w:t xml:space="preserve"> </w:t>
      </w:r>
      <w:r w:rsidR="00573DBE">
        <w:rPr>
          <w:rFonts w:asciiTheme="minorHAnsi" w:hAnsiTheme="minorHAnsi" w:cstheme="minorHAnsi"/>
          <w:szCs w:val="24"/>
          <w:u w:val="none"/>
        </w:rPr>
        <w:t xml:space="preserve">as </w:t>
      </w:r>
      <w:r w:rsidR="002A04FE">
        <w:rPr>
          <w:rFonts w:asciiTheme="minorHAnsi" w:hAnsiTheme="minorHAnsi" w:cstheme="minorHAnsi"/>
          <w:szCs w:val="24"/>
          <w:u w:val="none"/>
        </w:rPr>
        <w:t>the reviewer is an academic</w:t>
      </w:r>
      <w:r w:rsidR="00C05BBD">
        <w:rPr>
          <w:rFonts w:asciiTheme="minorHAnsi" w:hAnsiTheme="minorHAnsi" w:cstheme="minorHAnsi"/>
          <w:szCs w:val="24"/>
          <w:u w:val="none"/>
        </w:rPr>
        <w:t xml:space="preserve"> and they have reviewed </w:t>
      </w:r>
      <w:r w:rsidR="000A63F7">
        <w:rPr>
          <w:rFonts w:asciiTheme="minorHAnsi" w:hAnsiTheme="minorHAnsi" w:cstheme="minorHAnsi"/>
          <w:szCs w:val="24"/>
          <w:u w:val="none"/>
        </w:rPr>
        <w:t xml:space="preserve">the book, </w:t>
      </w:r>
      <w:r w:rsidR="00A70126">
        <w:rPr>
          <w:rFonts w:asciiTheme="minorHAnsi" w:hAnsiTheme="minorHAnsi" w:cstheme="minorHAnsi"/>
          <w:szCs w:val="24"/>
          <w:u w:val="none"/>
        </w:rPr>
        <w:t xml:space="preserve">it will be suitable </w:t>
      </w:r>
      <w:r w:rsidR="009F7708">
        <w:rPr>
          <w:rFonts w:asciiTheme="minorHAnsi" w:hAnsiTheme="minorHAnsi" w:cstheme="minorHAnsi"/>
          <w:szCs w:val="24"/>
          <w:u w:val="none"/>
        </w:rPr>
        <w:t xml:space="preserve">to be used academically. </w:t>
      </w:r>
      <w:r w:rsidR="00A41C3A">
        <w:rPr>
          <w:rFonts w:asciiTheme="minorHAnsi" w:hAnsiTheme="minorHAnsi" w:cstheme="minorHAnsi"/>
          <w:szCs w:val="24"/>
          <w:u w:val="none"/>
        </w:rPr>
        <w:t xml:space="preserve">The usefulness of this </w:t>
      </w:r>
      <w:r w:rsidR="00464821">
        <w:rPr>
          <w:rFonts w:asciiTheme="minorHAnsi" w:hAnsiTheme="minorHAnsi" w:cstheme="minorHAnsi"/>
          <w:szCs w:val="24"/>
          <w:u w:val="none"/>
        </w:rPr>
        <w:t xml:space="preserve">in my research </w:t>
      </w:r>
      <w:r w:rsidR="00A41C3A">
        <w:rPr>
          <w:rFonts w:asciiTheme="minorHAnsi" w:hAnsiTheme="minorHAnsi" w:cstheme="minorHAnsi"/>
          <w:szCs w:val="24"/>
          <w:u w:val="none"/>
        </w:rPr>
        <w:t xml:space="preserve">book is its detailed focus on the </w:t>
      </w:r>
      <w:r w:rsidR="00B471A7">
        <w:rPr>
          <w:rFonts w:asciiTheme="minorHAnsi" w:hAnsiTheme="minorHAnsi" w:cstheme="minorHAnsi"/>
          <w:szCs w:val="24"/>
          <w:u w:val="none"/>
        </w:rPr>
        <w:t>militant group Al-Shabaab,</w:t>
      </w:r>
      <w:r w:rsidR="00464821">
        <w:rPr>
          <w:rFonts w:asciiTheme="minorHAnsi" w:hAnsiTheme="minorHAnsi" w:cstheme="minorHAnsi"/>
          <w:szCs w:val="24"/>
          <w:u w:val="none"/>
        </w:rPr>
        <w:t xml:space="preserve"> but as a consequence of </w:t>
      </w:r>
      <w:r w:rsidR="009959D3">
        <w:rPr>
          <w:rFonts w:asciiTheme="minorHAnsi" w:hAnsiTheme="minorHAnsi" w:cstheme="minorHAnsi"/>
          <w:szCs w:val="24"/>
          <w:u w:val="none"/>
        </w:rPr>
        <w:t>its she</w:t>
      </w:r>
      <w:r w:rsidR="001254AC">
        <w:rPr>
          <w:rFonts w:asciiTheme="minorHAnsi" w:hAnsiTheme="minorHAnsi" w:cstheme="minorHAnsi"/>
          <w:szCs w:val="24"/>
          <w:u w:val="none"/>
        </w:rPr>
        <w:t>e</w:t>
      </w:r>
      <w:r w:rsidR="009959D3">
        <w:rPr>
          <w:rFonts w:asciiTheme="minorHAnsi" w:hAnsiTheme="minorHAnsi" w:cstheme="minorHAnsi"/>
          <w:szCs w:val="24"/>
          <w:u w:val="none"/>
        </w:rPr>
        <w:t>r breadth and depth of focus</w:t>
      </w:r>
      <w:r w:rsidR="001254AC">
        <w:rPr>
          <w:rFonts w:asciiTheme="minorHAnsi" w:hAnsiTheme="minorHAnsi" w:cstheme="minorHAnsi"/>
          <w:szCs w:val="24"/>
          <w:u w:val="none"/>
        </w:rPr>
        <w:t xml:space="preserve"> on Al-Shabaab is </w:t>
      </w:r>
      <w:r w:rsidR="00B471A7">
        <w:rPr>
          <w:rFonts w:asciiTheme="minorHAnsi" w:hAnsiTheme="minorHAnsi" w:cstheme="minorHAnsi"/>
          <w:szCs w:val="24"/>
          <w:u w:val="none"/>
        </w:rPr>
        <w:t xml:space="preserve">also </w:t>
      </w:r>
      <w:r w:rsidR="009959D3">
        <w:rPr>
          <w:rFonts w:asciiTheme="minorHAnsi" w:hAnsiTheme="minorHAnsi" w:cstheme="minorHAnsi"/>
          <w:szCs w:val="24"/>
          <w:u w:val="none"/>
        </w:rPr>
        <w:t xml:space="preserve">an impediment to its </w:t>
      </w:r>
      <w:r w:rsidR="001254AC">
        <w:rPr>
          <w:rFonts w:asciiTheme="minorHAnsi" w:hAnsiTheme="minorHAnsi" w:cstheme="minorHAnsi"/>
          <w:szCs w:val="24"/>
          <w:u w:val="none"/>
        </w:rPr>
        <w:t xml:space="preserve">usefulness to my research. </w:t>
      </w:r>
      <w:r w:rsidR="00422DF2">
        <w:rPr>
          <w:rFonts w:asciiTheme="minorHAnsi" w:hAnsiTheme="minorHAnsi" w:cstheme="minorHAnsi"/>
          <w:szCs w:val="24"/>
          <w:u w:val="none"/>
        </w:rPr>
        <w:t xml:space="preserve">My research focus is on Somali refugees and </w:t>
      </w:r>
      <w:r w:rsidR="00E234B2">
        <w:rPr>
          <w:rFonts w:asciiTheme="minorHAnsi" w:hAnsiTheme="minorHAnsi" w:cstheme="minorHAnsi"/>
          <w:szCs w:val="24"/>
          <w:u w:val="none"/>
        </w:rPr>
        <w:t xml:space="preserve">immigrants living within Kenya, </w:t>
      </w:r>
      <w:r w:rsidR="009819FB">
        <w:rPr>
          <w:rFonts w:asciiTheme="minorHAnsi" w:hAnsiTheme="minorHAnsi" w:cstheme="minorHAnsi"/>
          <w:szCs w:val="24"/>
          <w:u w:val="none"/>
        </w:rPr>
        <w:t xml:space="preserve">the need to explain the </w:t>
      </w:r>
      <w:r w:rsidR="006A6D4C">
        <w:rPr>
          <w:rFonts w:asciiTheme="minorHAnsi" w:hAnsiTheme="minorHAnsi" w:cstheme="minorHAnsi"/>
          <w:szCs w:val="24"/>
          <w:u w:val="none"/>
        </w:rPr>
        <w:t>growth of Al-Shabaab and its impact on</w:t>
      </w:r>
      <w:r w:rsidR="00ED0FAF">
        <w:rPr>
          <w:rFonts w:asciiTheme="minorHAnsi" w:hAnsiTheme="minorHAnsi" w:cstheme="minorHAnsi"/>
          <w:szCs w:val="24"/>
          <w:u w:val="none"/>
        </w:rPr>
        <w:t xml:space="preserve"> and contribution to </w:t>
      </w:r>
      <w:r w:rsidR="006A6D4C">
        <w:rPr>
          <w:rFonts w:asciiTheme="minorHAnsi" w:hAnsiTheme="minorHAnsi" w:cstheme="minorHAnsi"/>
          <w:szCs w:val="24"/>
          <w:u w:val="none"/>
        </w:rPr>
        <w:t xml:space="preserve">the causes of </w:t>
      </w:r>
      <w:r w:rsidR="006F3FBF">
        <w:rPr>
          <w:rFonts w:asciiTheme="minorHAnsi" w:hAnsiTheme="minorHAnsi" w:cstheme="minorHAnsi"/>
          <w:szCs w:val="24"/>
          <w:u w:val="none"/>
        </w:rPr>
        <w:t xml:space="preserve"> </w:t>
      </w:r>
      <w:r w:rsidR="001E2C51">
        <w:rPr>
          <w:rFonts w:asciiTheme="minorHAnsi" w:hAnsiTheme="minorHAnsi" w:cstheme="minorHAnsi"/>
          <w:szCs w:val="24"/>
          <w:u w:val="none"/>
        </w:rPr>
        <w:t xml:space="preserve">refugees fleeing Somalia </w:t>
      </w:r>
      <w:r w:rsidR="00E41212">
        <w:rPr>
          <w:rFonts w:asciiTheme="minorHAnsi" w:hAnsiTheme="minorHAnsi" w:cstheme="minorHAnsi"/>
          <w:szCs w:val="24"/>
          <w:u w:val="none"/>
        </w:rPr>
        <w:t>to Kenya is necessary</w:t>
      </w:r>
      <w:r w:rsidR="00A120BD">
        <w:rPr>
          <w:rFonts w:asciiTheme="minorHAnsi" w:hAnsiTheme="minorHAnsi" w:cstheme="minorHAnsi"/>
          <w:szCs w:val="24"/>
          <w:u w:val="none"/>
        </w:rPr>
        <w:t xml:space="preserve">. This would serve as a foundation book in </w:t>
      </w:r>
      <w:r w:rsidR="00D8471D">
        <w:rPr>
          <w:rFonts w:asciiTheme="minorHAnsi" w:hAnsiTheme="minorHAnsi" w:cstheme="minorHAnsi"/>
          <w:szCs w:val="24"/>
          <w:u w:val="none"/>
        </w:rPr>
        <w:t xml:space="preserve">understanding Al-Shabaab, and so will be </w:t>
      </w:r>
      <w:r w:rsidR="005F2B67">
        <w:rPr>
          <w:rFonts w:asciiTheme="minorHAnsi" w:hAnsiTheme="minorHAnsi" w:cstheme="minorHAnsi"/>
          <w:szCs w:val="24"/>
          <w:u w:val="none"/>
        </w:rPr>
        <w:t xml:space="preserve">a </w:t>
      </w:r>
      <w:r w:rsidR="00D8471D">
        <w:rPr>
          <w:rFonts w:asciiTheme="minorHAnsi" w:hAnsiTheme="minorHAnsi" w:cstheme="minorHAnsi"/>
          <w:szCs w:val="24"/>
          <w:u w:val="none"/>
        </w:rPr>
        <w:t xml:space="preserve">useful </w:t>
      </w:r>
      <w:r w:rsidR="009B43FD">
        <w:rPr>
          <w:rFonts w:asciiTheme="minorHAnsi" w:hAnsiTheme="minorHAnsi" w:cstheme="minorHAnsi"/>
          <w:szCs w:val="24"/>
          <w:u w:val="none"/>
        </w:rPr>
        <w:t xml:space="preserve">reference source </w:t>
      </w:r>
      <w:r w:rsidR="00012ED4">
        <w:rPr>
          <w:rFonts w:asciiTheme="minorHAnsi" w:hAnsiTheme="minorHAnsi" w:cstheme="minorHAnsi"/>
          <w:szCs w:val="24"/>
          <w:u w:val="none"/>
        </w:rPr>
        <w:t xml:space="preserve">for a small part of my research. </w:t>
      </w:r>
      <w:r w:rsidR="00D8471D">
        <w:rPr>
          <w:rFonts w:asciiTheme="minorHAnsi" w:hAnsiTheme="minorHAnsi" w:cstheme="minorHAnsi"/>
          <w:szCs w:val="24"/>
          <w:u w:val="none"/>
        </w:rPr>
        <w:t xml:space="preserve"> </w:t>
      </w:r>
      <w:r w:rsidR="00F93BA0">
        <w:rPr>
          <w:rFonts w:asciiTheme="minorHAnsi" w:hAnsiTheme="minorHAnsi" w:cstheme="minorHAnsi"/>
          <w:szCs w:val="24"/>
          <w:u w:val="none"/>
        </w:rPr>
        <w:t xml:space="preserve"> </w:t>
      </w:r>
      <w:r w:rsidR="00651D6B">
        <w:rPr>
          <w:rFonts w:asciiTheme="minorHAnsi" w:hAnsiTheme="minorHAnsi" w:cstheme="minorHAnsi"/>
          <w:szCs w:val="24"/>
          <w:u w:val="none"/>
        </w:rPr>
        <w:t xml:space="preserve"> </w:t>
      </w:r>
    </w:p>
    <w:p w14:paraId="2E0AF97C" w14:textId="77777777" w:rsidR="00D8344D" w:rsidRDefault="00D8344D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</w:p>
    <w:p w14:paraId="28242BE4" w14:textId="77777777" w:rsidR="00362B7A" w:rsidRDefault="00362B7A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</w:p>
    <w:p w14:paraId="04A2F445" w14:textId="0EB49C67" w:rsidR="00BC1A4E" w:rsidRDefault="00BC1A4E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Elmi, A,A. (</w:t>
      </w:r>
      <w:r w:rsidR="00081860">
        <w:rPr>
          <w:rFonts w:asciiTheme="minorHAnsi" w:hAnsiTheme="minorHAnsi" w:cstheme="minorHAnsi"/>
          <w:szCs w:val="24"/>
          <w:u w:val="none"/>
        </w:rPr>
        <w:t xml:space="preserve">2010) </w:t>
      </w:r>
      <w:r w:rsidR="00081860" w:rsidRPr="00CA29FB">
        <w:rPr>
          <w:rFonts w:asciiTheme="minorHAnsi" w:hAnsiTheme="minorHAnsi" w:cstheme="minorHAnsi"/>
          <w:i/>
          <w:iCs/>
          <w:szCs w:val="24"/>
          <w:u w:val="none"/>
        </w:rPr>
        <w:t xml:space="preserve">Understanding the Somalia </w:t>
      </w:r>
      <w:r w:rsidR="00CA29FB" w:rsidRPr="00CA29FB">
        <w:rPr>
          <w:rFonts w:asciiTheme="minorHAnsi" w:hAnsiTheme="minorHAnsi" w:cstheme="minorHAnsi"/>
          <w:i/>
          <w:iCs/>
          <w:szCs w:val="24"/>
          <w:u w:val="none"/>
        </w:rPr>
        <w:t>Conflagration</w:t>
      </w:r>
      <w:r w:rsidR="00081860" w:rsidRPr="00CA29FB">
        <w:rPr>
          <w:rFonts w:asciiTheme="minorHAnsi" w:hAnsiTheme="minorHAnsi" w:cstheme="minorHAnsi"/>
          <w:i/>
          <w:iCs/>
          <w:szCs w:val="24"/>
          <w:u w:val="none"/>
        </w:rPr>
        <w:t xml:space="preserve">: </w:t>
      </w:r>
      <w:r w:rsidR="00CA29FB" w:rsidRPr="00CA29FB">
        <w:rPr>
          <w:rFonts w:asciiTheme="minorHAnsi" w:hAnsiTheme="minorHAnsi" w:cstheme="minorHAnsi"/>
          <w:i/>
          <w:iCs/>
          <w:szCs w:val="24"/>
          <w:u w:val="none"/>
        </w:rPr>
        <w:t>Identity, Political Islam and Peacebuilding</w:t>
      </w:r>
      <w:r w:rsidR="00CA29FB">
        <w:rPr>
          <w:rFonts w:asciiTheme="minorHAnsi" w:hAnsiTheme="minorHAnsi" w:cstheme="minorHAnsi"/>
          <w:szCs w:val="24"/>
          <w:u w:val="none"/>
        </w:rPr>
        <w:t xml:space="preserve">. </w:t>
      </w:r>
      <w:r w:rsidR="00E56B39">
        <w:rPr>
          <w:rFonts w:asciiTheme="minorHAnsi" w:hAnsiTheme="minorHAnsi" w:cstheme="minorHAnsi"/>
          <w:szCs w:val="24"/>
          <w:u w:val="none"/>
        </w:rPr>
        <w:t xml:space="preserve">Chippenham and Eastbourne: </w:t>
      </w:r>
      <w:r w:rsidR="00C91020">
        <w:rPr>
          <w:rFonts w:asciiTheme="minorHAnsi" w:hAnsiTheme="minorHAnsi" w:cstheme="minorHAnsi"/>
          <w:szCs w:val="24"/>
          <w:u w:val="none"/>
        </w:rPr>
        <w:t xml:space="preserve">Pluto Press. </w:t>
      </w:r>
    </w:p>
    <w:p w14:paraId="41E0D556" w14:textId="77777777" w:rsidR="00362B7A" w:rsidRDefault="00362B7A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</w:p>
    <w:p w14:paraId="75D6875A" w14:textId="6E4B2CFB" w:rsidR="00722CE4" w:rsidRDefault="00441F7A" w:rsidP="00D54DD6">
      <w:pPr>
        <w:ind w:left="0" w:firstLine="0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This book </w:t>
      </w:r>
      <w:r w:rsidR="009110A8">
        <w:rPr>
          <w:rFonts w:asciiTheme="minorHAnsi" w:hAnsiTheme="minorHAnsi" w:cstheme="minorHAnsi"/>
          <w:szCs w:val="24"/>
          <w:u w:val="none"/>
        </w:rPr>
        <w:t xml:space="preserve">asks </w:t>
      </w:r>
      <w:r w:rsidR="008E5E94">
        <w:rPr>
          <w:rFonts w:asciiTheme="minorHAnsi" w:hAnsiTheme="minorHAnsi" w:cstheme="minorHAnsi"/>
          <w:szCs w:val="24"/>
          <w:u w:val="none"/>
        </w:rPr>
        <w:t xml:space="preserve">the question of </w:t>
      </w:r>
      <w:r w:rsidR="009110A8">
        <w:rPr>
          <w:rFonts w:asciiTheme="minorHAnsi" w:hAnsiTheme="minorHAnsi" w:cstheme="minorHAnsi"/>
          <w:szCs w:val="24"/>
          <w:u w:val="none"/>
        </w:rPr>
        <w:t xml:space="preserve">what </w:t>
      </w:r>
      <w:r w:rsidR="008E5E94">
        <w:rPr>
          <w:rFonts w:asciiTheme="minorHAnsi" w:hAnsiTheme="minorHAnsi" w:cstheme="minorHAnsi"/>
          <w:szCs w:val="24"/>
          <w:u w:val="none"/>
        </w:rPr>
        <w:t xml:space="preserve">is </w:t>
      </w:r>
      <w:r w:rsidR="009110A8">
        <w:rPr>
          <w:rFonts w:asciiTheme="minorHAnsi" w:hAnsiTheme="minorHAnsi" w:cstheme="minorHAnsi"/>
          <w:szCs w:val="24"/>
          <w:u w:val="none"/>
        </w:rPr>
        <w:t>next</w:t>
      </w:r>
      <w:r w:rsidR="008E5E94">
        <w:rPr>
          <w:rFonts w:asciiTheme="minorHAnsi" w:hAnsiTheme="minorHAnsi" w:cstheme="minorHAnsi"/>
          <w:szCs w:val="24"/>
          <w:u w:val="none"/>
        </w:rPr>
        <w:t xml:space="preserve"> </w:t>
      </w:r>
      <w:r w:rsidR="0064563D">
        <w:rPr>
          <w:rFonts w:asciiTheme="minorHAnsi" w:hAnsiTheme="minorHAnsi" w:cstheme="minorHAnsi"/>
          <w:szCs w:val="24"/>
          <w:u w:val="none"/>
        </w:rPr>
        <w:t xml:space="preserve">for Somalia </w:t>
      </w:r>
      <w:r w:rsidR="0008343E">
        <w:rPr>
          <w:rFonts w:asciiTheme="minorHAnsi" w:hAnsiTheme="minorHAnsi" w:cstheme="minorHAnsi"/>
          <w:szCs w:val="24"/>
          <w:u w:val="none"/>
        </w:rPr>
        <w:t xml:space="preserve">and in the </w:t>
      </w:r>
      <w:r w:rsidR="0068606E">
        <w:rPr>
          <w:rFonts w:asciiTheme="minorHAnsi" w:hAnsiTheme="minorHAnsi" w:cstheme="minorHAnsi"/>
          <w:szCs w:val="24"/>
          <w:u w:val="none"/>
        </w:rPr>
        <w:t xml:space="preserve">chapter </w:t>
      </w:r>
      <w:r w:rsidR="004F5108">
        <w:rPr>
          <w:rFonts w:asciiTheme="minorHAnsi" w:hAnsiTheme="minorHAnsi" w:cstheme="minorHAnsi"/>
          <w:szCs w:val="24"/>
          <w:u w:val="none"/>
        </w:rPr>
        <w:t>nine</w:t>
      </w:r>
      <w:r w:rsidR="0008343E">
        <w:rPr>
          <w:rFonts w:asciiTheme="minorHAnsi" w:hAnsiTheme="minorHAnsi" w:cstheme="minorHAnsi"/>
          <w:szCs w:val="24"/>
          <w:u w:val="none"/>
        </w:rPr>
        <w:t xml:space="preserve"> conclusion</w:t>
      </w:r>
      <w:r w:rsidR="0068606E">
        <w:rPr>
          <w:rFonts w:asciiTheme="minorHAnsi" w:hAnsiTheme="minorHAnsi" w:cstheme="minorHAnsi"/>
          <w:szCs w:val="24"/>
          <w:u w:val="none"/>
        </w:rPr>
        <w:t xml:space="preserve">, </w:t>
      </w:r>
      <w:r w:rsidR="00413561">
        <w:rPr>
          <w:rFonts w:asciiTheme="minorHAnsi" w:hAnsiTheme="minorHAnsi" w:cstheme="minorHAnsi"/>
          <w:szCs w:val="24"/>
          <w:u w:val="none"/>
        </w:rPr>
        <w:t>po</w:t>
      </w:r>
      <w:r w:rsidR="00FA3C2A">
        <w:rPr>
          <w:rFonts w:asciiTheme="minorHAnsi" w:hAnsiTheme="minorHAnsi" w:cstheme="minorHAnsi"/>
          <w:szCs w:val="24"/>
          <w:u w:val="none"/>
        </w:rPr>
        <w:t>sits a solution</w:t>
      </w:r>
      <w:r w:rsidR="0008343E">
        <w:rPr>
          <w:rFonts w:asciiTheme="minorHAnsi" w:hAnsiTheme="minorHAnsi" w:cstheme="minorHAnsi"/>
          <w:szCs w:val="24"/>
          <w:u w:val="none"/>
        </w:rPr>
        <w:t xml:space="preserve">, </w:t>
      </w:r>
      <w:r w:rsidR="00F82F71">
        <w:rPr>
          <w:rFonts w:asciiTheme="minorHAnsi" w:hAnsiTheme="minorHAnsi" w:cstheme="minorHAnsi"/>
          <w:szCs w:val="24"/>
          <w:u w:val="none"/>
        </w:rPr>
        <w:t xml:space="preserve">‘A way forward’. </w:t>
      </w:r>
      <w:r w:rsidR="008651B7">
        <w:rPr>
          <w:rFonts w:asciiTheme="minorHAnsi" w:hAnsiTheme="minorHAnsi" w:cstheme="minorHAnsi"/>
          <w:szCs w:val="24"/>
          <w:u w:val="none"/>
        </w:rPr>
        <w:t xml:space="preserve">From the beginning of the book </w:t>
      </w:r>
      <w:r w:rsidR="00AC6824">
        <w:rPr>
          <w:rFonts w:asciiTheme="minorHAnsi" w:hAnsiTheme="minorHAnsi" w:cstheme="minorHAnsi"/>
          <w:szCs w:val="24"/>
          <w:u w:val="none"/>
        </w:rPr>
        <w:t>in the ‘note on method’ page</w:t>
      </w:r>
      <w:r w:rsidR="006A2E1C">
        <w:rPr>
          <w:rFonts w:asciiTheme="minorHAnsi" w:hAnsiTheme="minorHAnsi" w:cstheme="minorHAnsi"/>
          <w:szCs w:val="24"/>
          <w:u w:val="none"/>
        </w:rPr>
        <w:t>, the author details where their research material has come from</w:t>
      </w:r>
      <w:r w:rsidR="00AF556A">
        <w:rPr>
          <w:rFonts w:asciiTheme="minorHAnsi" w:hAnsiTheme="minorHAnsi" w:cstheme="minorHAnsi"/>
          <w:szCs w:val="24"/>
          <w:u w:val="none"/>
        </w:rPr>
        <w:t>;</w:t>
      </w:r>
      <w:r w:rsidR="00BA51C9">
        <w:rPr>
          <w:rFonts w:asciiTheme="minorHAnsi" w:hAnsiTheme="minorHAnsi" w:cstheme="minorHAnsi"/>
          <w:szCs w:val="24"/>
          <w:u w:val="none"/>
        </w:rPr>
        <w:t xml:space="preserve"> peace accords, education textbooks and policy guidelines </w:t>
      </w:r>
      <w:r w:rsidR="005E5511">
        <w:rPr>
          <w:rFonts w:asciiTheme="minorHAnsi" w:hAnsiTheme="minorHAnsi" w:cstheme="minorHAnsi"/>
          <w:szCs w:val="24"/>
          <w:u w:val="none"/>
        </w:rPr>
        <w:t>on the Somali conflict</w:t>
      </w:r>
      <w:r w:rsidR="00AF556A">
        <w:rPr>
          <w:rFonts w:asciiTheme="minorHAnsi" w:hAnsiTheme="minorHAnsi" w:cstheme="minorHAnsi"/>
          <w:szCs w:val="24"/>
          <w:u w:val="none"/>
        </w:rPr>
        <w:t>,</w:t>
      </w:r>
      <w:r w:rsidR="005E5511">
        <w:rPr>
          <w:rFonts w:asciiTheme="minorHAnsi" w:hAnsiTheme="minorHAnsi" w:cstheme="minorHAnsi"/>
          <w:szCs w:val="24"/>
          <w:u w:val="none"/>
        </w:rPr>
        <w:t xml:space="preserve"> </w:t>
      </w:r>
      <w:r w:rsidR="00AF556A">
        <w:rPr>
          <w:rFonts w:asciiTheme="minorHAnsi" w:hAnsiTheme="minorHAnsi" w:cstheme="minorHAnsi"/>
          <w:szCs w:val="24"/>
          <w:u w:val="none"/>
        </w:rPr>
        <w:t>being just</w:t>
      </w:r>
      <w:r w:rsidR="005E5511">
        <w:rPr>
          <w:rFonts w:asciiTheme="minorHAnsi" w:hAnsiTheme="minorHAnsi" w:cstheme="minorHAnsi"/>
          <w:szCs w:val="24"/>
          <w:u w:val="none"/>
        </w:rPr>
        <w:t xml:space="preserve"> a few </w:t>
      </w:r>
      <w:r w:rsidR="00653ACE">
        <w:rPr>
          <w:rFonts w:asciiTheme="minorHAnsi" w:hAnsiTheme="minorHAnsi" w:cstheme="minorHAnsi"/>
          <w:szCs w:val="24"/>
          <w:u w:val="none"/>
        </w:rPr>
        <w:t xml:space="preserve">of the sources </w:t>
      </w:r>
      <w:r w:rsidR="005E5511">
        <w:rPr>
          <w:rFonts w:asciiTheme="minorHAnsi" w:hAnsiTheme="minorHAnsi" w:cstheme="minorHAnsi"/>
          <w:szCs w:val="24"/>
          <w:u w:val="none"/>
        </w:rPr>
        <w:t xml:space="preserve">listed. </w:t>
      </w:r>
      <w:r w:rsidR="00516AC4">
        <w:rPr>
          <w:rFonts w:asciiTheme="minorHAnsi" w:hAnsiTheme="minorHAnsi" w:cstheme="minorHAnsi"/>
          <w:szCs w:val="24"/>
          <w:u w:val="none"/>
        </w:rPr>
        <w:t xml:space="preserve">The book is broken down into </w:t>
      </w:r>
      <w:r w:rsidR="00CD08C6">
        <w:rPr>
          <w:rFonts w:asciiTheme="minorHAnsi" w:hAnsiTheme="minorHAnsi" w:cstheme="minorHAnsi"/>
          <w:szCs w:val="24"/>
          <w:u w:val="none"/>
        </w:rPr>
        <w:t xml:space="preserve">nine chapters and subheadings within each of these chapters. </w:t>
      </w:r>
      <w:r w:rsidR="005E00D9">
        <w:rPr>
          <w:rFonts w:asciiTheme="minorHAnsi" w:hAnsiTheme="minorHAnsi" w:cstheme="minorHAnsi"/>
          <w:szCs w:val="24"/>
          <w:u w:val="none"/>
        </w:rPr>
        <w:t xml:space="preserve">At </w:t>
      </w:r>
      <w:r w:rsidR="00AE0A0E">
        <w:rPr>
          <w:rFonts w:asciiTheme="minorHAnsi" w:hAnsiTheme="minorHAnsi" w:cstheme="minorHAnsi"/>
          <w:szCs w:val="24"/>
          <w:u w:val="none"/>
        </w:rPr>
        <w:t xml:space="preserve">only </w:t>
      </w:r>
      <w:r w:rsidR="005E00D9">
        <w:rPr>
          <w:rFonts w:asciiTheme="minorHAnsi" w:hAnsiTheme="minorHAnsi" w:cstheme="minorHAnsi"/>
          <w:szCs w:val="24"/>
          <w:u w:val="none"/>
        </w:rPr>
        <w:t>193 pages</w:t>
      </w:r>
      <w:r w:rsidR="00AE0A0E">
        <w:rPr>
          <w:rFonts w:asciiTheme="minorHAnsi" w:hAnsiTheme="minorHAnsi" w:cstheme="minorHAnsi"/>
          <w:szCs w:val="24"/>
          <w:u w:val="none"/>
        </w:rPr>
        <w:t xml:space="preserve">, each of the chapters are not </w:t>
      </w:r>
      <w:r w:rsidR="006359EC">
        <w:rPr>
          <w:rFonts w:asciiTheme="minorHAnsi" w:hAnsiTheme="minorHAnsi" w:cstheme="minorHAnsi"/>
          <w:szCs w:val="24"/>
          <w:u w:val="none"/>
        </w:rPr>
        <w:t>long</w:t>
      </w:r>
      <w:r w:rsidR="00594FDD">
        <w:rPr>
          <w:rFonts w:asciiTheme="minorHAnsi" w:hAnsiTheme="minorHAnsi" w:cstheme="minorHAnsi"/>
          <w:szCs w:val="24"/>
          <w:u w:val="none"/>
        </w:rPr>
        <w:t>,</w:t>
      </w:r>
      <w:r w:rsidR="006359EC">
        <w:rPr>
          <w:rFonts w:asciiTheme="minorHAnsi" w:hAnsiTheme="minorHAnsi" w:cstheme="minorHAnsi"/>
          <w:szCs w:val="24"/>
          <w:u w:val="none"/>
        </w:rPr>
        <w:t xml:space="preserve"> with subheadings generally</w:t>
      </w:r>
      <w:r w:rsidR="00464E2C">
        <w:rPr>
          <w:rFonts w:asciiTheme="minorHAnsi" w:hAnsiTheme="minorHAnsi" w:cstheme="minorHAnsi"/>
          <w:szCs w:val="24"/>
          <w:u w:val="none"/>
        </w:rPr>
        <w:t xml:space="preserve"> no more than</w:t>
      </w:r>
      <w:r w:rsidR="006359EC">
        <w:rPr>
          <w:rFonts w:asciiTheme="minorHAnsi" w:hAnsiTheme="minorHAnsi" w:cstheme="minorHAnsi"/>
          <w:szCs w:val="24"/>
          <w:u w:val="none"/>
        </w:rPr>
        <w:t xml:space="preserve"> two to three pages long</w:t>
      </w:r>
      <w:r w:rsidR="000D0D4F">
        <w:rPr>
          <w:rFonts w:asciiTheme="minorHAnsi" w:hAnsiTheme="minorHAnsi" w:cstheme="minorHAnsi"/>
          <w:szCs w:val="24"/>
          <w:u w:val="none"/>
        </w:rPr>
        <w:t xml:space="preserve">, so a useful reference guide but potentially lacking </w:t>
      </w:r>
      <w:r w:rsidR="00834E44">
        <w:rPr>
          <w:rFonts w:asciiTheme="minorHAnsi" w:hAnsiTheme="minorHAnsi" w:cstheme="minorHAnsi"/>
          <w:szCs w:val="24"/>
          <w:u w:val="none"/>
        </w:rPr>
        <w:t>some keys details</w:t>
      </w:r>
      <w:r w:rsidR="006359EC">
        <w:rPr>
          <w:rFonts w:asciiTheme="minorHAnsi" w:hAnsiTheme="minorHAnsi" w:cstheme="minorHAnsi"/>
          <w:szCs w:val="24"/>
          <w:u w:val="none"/>
        </w:rPr>
        <w:t xml:space="preserve">. </w:t>
      </w:r>
      <w:r w:rsidR="00FA3901">
        <w:rPr>
          <w:rFonts w:asciiTheme="minorHAnsi" w:hAnsiTheme="minorHAnsi" w:cstheme="minorHAnsi"/>
          <w:szCs w:val="24"/>
          <w:u w:val="none"/>
        </w:rPr>
        <w:t xml:space="preserve">Chapter one </w:t>
      </w:r>
      <w:r w:rsidR="00C7331D">
        <w:rPr>
          <w:rFonts w:asciiTheme="minorHAnsi" w:hAnsiTheme="minorHAnsi" w:cstheme="minorHAnsi"/>
          <w:szCs w:val="24"/>
          <w:u w:val="none"/>
        </w:rPr>
        <w:t>‘</w:t>
      </w:r>
      <w:r w:rsidR="00FA3901">
        <w:rPr>
          <w:rFonts w:asciiTheme="minorHAnsi" w:hAnsiTheme="minorHAnsi" w:cstheme="minorHAnsi"/>
          <w:szCs w:val="24"/>
          <w:u w:val="none"/>
        </w:rPr>
        <w:t>Introduction:</w:t>
      </w:r>
      <w:r w:rsidR="0086280C">
        <w:rPr>
          <w:rFonts w:asciiTheme="minorHAnsi" w:hAnsiTheme="minorHAnsi" w:cstheme="minorHAnsi"/>
          <w:szCs w:val="24"/>
          <w:u w:val="none"/>
        </w:rPr>
        <w:t xml:space="preserve"> </w:t>
      </w:r>
      <w:r w:rsidR="00C7331D">
        <w:rPr>
          <w:rFonts w:asciiTheme="minorHAnsi" w:hAnsiTheme="minorHAnsi" w:cstheme="minorHAnsi"/>
          <w:szCs w:val="24"/>
          <w:u w:val="none"/>
        </w:rPr>
        <w:t>Conflict and Peace in Somalia</w:t>
      </w:r>
      <w:r w:rsidR="00F54110">
        <w:rPr>
          <w:rFonts w:asciiTheme="minorHAnsi" w:hAnsiTheme="minorHAnsi" w:cstheme="minorHAnsi"/>
          <w:szCs w:val="24"/>
          <w:u w:val="none"/>
        </w:rPr>
        <w:t xml:space="preserve">’, the subheading </w:t>
      </w:r>
      <w:r w:rsidR="0033137D">
        <w:rPr>
          <w:rFonts w:asciiTheme="minorHAnsi" w:hAnsiTheme="minorHAnsi" w:cstheme="minorHAnsi"/>
          <w:szCs w:val="24"/>
          <w:u w:val="none"/>
        </w:rPr>
        <w:t xml:space="preserve">on the ‘Somali conflict’ is four pages. </w:t>
      </w:r>
      <w:r w:rsidR="007B796D">
        <w:rPr>
          <w:rFonts w:asciiTheme="minorHAnsi" w:hAnsiTheme="minorHAnsi" w:cstheme="minorHAnsi"/>
          <w:szCs w:val="24"/>
          <w:u w:val="none"/>
        </w:rPr>
        <w:t xml:space="preserve">Reading the subsection, </w:t>
      </w:r>
      <w:r w:rsidR="00137C51">
        <w:rPr>
          <w:rFonts w:asciiTheme="minorHAnsi" w:hAnsiTheme="minorHAnsi" w:cstheme="minorHAnsi"/>
          <w:szCs w:val="24"/>
          <w:u w:val="none"/>
        </w:rPr>
        <w:t>‘</w:t>
      </w:r>
      <w:r w:rsidR="007B796D">
        <w:rPr>
          <w:rFonts w:asciiTheme="minorHAnsi" w:hAnsiTheme="minorHAnsi" w:cstheme="minorHAnsi"/>
          <w:szCs w:val="24"/>
          <w:u w:val="none"/>
        </w:rPr>
        <w:t xml:space="preserve">Somalia: </w:t>
      </w:r>
      <w:r w:rsidR="00137C51">
        <w:rPr>
          <w:rFonts w:asciiTheme="minorHAnsi" w:hAnsiTheme="minorHAnsi" w:cstheme="minorHAnsi"/>
          <w:szCs w:val="24"/>
          <w:u w:val="none"/>
        </w:rPr>
        <w:t>brief background’</w:t>
      </w:r>
      <w:r w:rsidR="00F13653">
        <w:rPr>
          <w:rFonts w:asciiTheme="minorHAnsi" w:hAnsiTheme="minorHAnsi" w:cstheme="minorHAnsi"/>
          <w:szCs w:val="24"/>
          <w:u w:val="none"/>
        </w:rPr>
        <w:t xml:space="preserve">, starts by discussing </w:t>
      </w:r>
      <w:r w:rsidR="00401FF8">
        <w:rPr>
          <w:rFonts w:asciiTheme="minorHAnsi" w:hAnsiTheme="minorHAnsi" w:cstheme="minorHAnsi"/>
          <w:szCs w:val="24"/>
          <w:u w:val="none"/>
        </w:rPr>
        <w:t xml:space="preserve">early European visitors </w:t>
      </w:r>
      <w:r w:rsidR="00962643">
        <w:rPr>
          <w:rFonts w:asciiTheme="minorHAnsi" w:hAnsiTheme="minorHAnsi" w:cstheme="minorHAnsi"/>
          <w:szCs w:val="24"/>
          <w:u w:val="none"/>
        </w:rPr>
        <w:t xml:space="preserve">describing Somalis as a mixed race of African and Arab, </w:t>
      </w:r>
      <w:r w:rsidR="00246AA7">
        <w:rPr>
          <w:rFonts w:asciiTheme="minorHAnsi" w:hAnsiTheme="minorHAnsi" w:cstheme="minorHAnsi"/>
          <w:szCs w:val="24"/>
          <w:u w:val="none"/>
        </w:rPr>
        <w:t xml:space="preserve">the author </w:t>
      </w:r>
      <w:r w:rsidR="009E0DDA">
        <w:rPr>
          <w:rFonts w:asciiTheme="minorHAnsi" w:hAnsiTheme="minorHAnsi" w:cstheme="minorHAnsi"/>
          <w:szCs w:val="24"/>
          <w:u w:val="none"/>
        </w:rPr>
        <w:t xml:space="preserve">argues this that this is </w:t>
      </w:r>
      <w:r w:rsidR="00044647">
        <w:rPr>
          <w:rFonts w:asciiTheme="minorHAnsi" w:hAnsiTheme="minorHAnsi" w:cstheme="minorHAnsi"/>
          <w:szCs w:val="24"/>
          <w:u w:val="none"/>
        </w:rPr>
        <w:t>wrong,</w:t>
      </w:r>
      <w:r w:rsidR="009E0DDA">
        <w:rPr>
          <w:rFonts w:asciiTheme="minorHAnsi" w:hAnsiTheme="minorHAnsi" w:cstheme="minorHAnsi"/>
          <w:szCs w:val="24"/>
          <w:u w:val="none"/>
        </w:rPr>
        <w:t xml:space="preserve"> and that </w:t>
      </w:r>
      <w:r w:rsidR="00862FF5">
        <w:rPr>
          <w:rFonts w:asciiTheme="minorHAnsi" w:hAnsiTheme="minorHAnsi" w:cstheme="minorHAnsi"/>
          <w:szCs w:val="24"/>
          <w:u w:val="none"/>
        </w:rPr>
        <w:t xml:space="preserve">Somalis are ethnically African and religiously Muslim. </w:t>
      </w:r>
      <w:r w:rsidR="00044647">
        <w:rPr>
          <w:rFonts w:asciiTheme="minorHAnsi" w:hAnsiTheme="minorHAnsi" w:cstheme="minorHAnsi"/>
          <w:szCs w:val="24"/>
          <w:u w:val="none"/>
        </w:rPr>
        <w:t xml:space="preserve">Within this paragraph </w:t>
      </w:r>
      <w:r w:rsidR="00D562C5">
        <w:rPr>
          <w:rFonts w:asciiTheme="minorHAnsi" w:hAnsiTheme="minorHAnsi" w:cstheme="minorHAnsi"/>
          <w:szCs w:val="24"/>
          <w:u w:val="none"/>
        </w:rPr>
        <w:t>the pre-colonial history of Somalia is covered</w:t>
      </w:r>
      <w:r w:rsidR="00EF22CA">
        <w:rPr>
          <w:rFonts w:asciiTheme="minorHAnsi" w:hAnsiTheme="minorHAnsi" w:cstheme="minorHAnsi"/>
          <w:szCs w:val="24"/>
          <w:u w:val="none"/>
        </w:rPr>
        <w:t xml:space="preserve">. </w:t>
      </w:r>
      <w:r w:rsidR="00137C51">
        <w:rPr>
          <w:rFonts w:asciiTheme="minorHAnsi" w:hAnsiTheme="minorHAnsi" w:cstheme="minorHAnsi"/>
          <w:szCs w:val="24"/>
          <w:u w:val="none"/>
        </w:rPr>
        <w:t xml:space="preserve"> </w:t>
      </w:r>
      <w:r w:rsidR="00A6006A">
        <w:rPr>
          <w:rFonts w:asciiTheme="minorHAnsi" w:hAnsiTheme="minorHAnsi" w:cstheme="minorHAnsi"/>
          <w:szCs w:val="24"/>
          <w:u w:val="none"/>
        </w:rPr>
        <w:t>Th</w:t>
      </w:r>
      <w:r w:rsidR="002E2DCB">
        <w:rPr>
          <w:rFonts w:asciiTheme="minorHAnsi" w:hAnsiTheme="minorHAnsi" w:cstheme="minorHAnsi"/>
          <w:szCs w:val="24"/>
          <w:u w:val="none"/>
        </w:rPr>
        <w:t xml:space="preserve">e </w:t>
      </w:r>
      <w:r w:rsidR="00C56458">
        <w:rPr>
          <w:rFonts w:asciiTheme="minorHAnsi" w:hAnsiTheme="minorHAnsi" w:cstheme="minorHAnsi"/>
          <w:szCs w:val="24"/>
          <w:u w:val="none"/>
        </w:rPr>
        <w:t>b</w:t>
      </w:r>
      <w:r w:rsidR="00F60455">
        <w:rPr>
          <w:rFonts w:asciiTheme="minorHAnsi" w:hAnsiTheme="minorHAnsi" w:cstheme="minorHAnsi"/>
          <w:szCs w:val="24"/>
          <w:u w:val="none"/>
        </w:rPr>
        <w:t xml:space="preserve">ook covers certain areas, from the Clan </w:t>
      </w:r>
      <w:r w:rsidR="009C6EAF">
        <w:rPr>
          <w:rFonts w:asciiTheme="minorHAnsi" w:hAnsiTheme="minorHAnsi" w:cstheme="minorHAnsi"/>
          <w:szCs w:val="24"/>
          <w:u w:val="none"/>
        </w:rPr>
        <w:t xml:space="preserve">and its importance to identity but also to </w:t>
      </w:r>
      <w:r w:rsidR="00B761B0">
        <w:rPr>
          <w:rFonts w:asciiTheme="minorHAnsi" w:hAnsiTheme="minorHAnsi" w:cstheme="minorHAnsi"/>
          <w:szCs w:val="24"/>
          <w:u w:val="none"/>
        </w:rPr>
        <w:t>peacebuilding. The role of Islam in Somalia</w:t>
      </w:r>
      <w:r w:rsidR="0099673F">
        <w:rPr>
          <w:rFonts w:asciiTheme="minorHAnsi" w:hAnsiTheme="minorHAnsi" w:cstheme="minorHAnsi"/>
          <w:szCs w:val="24"/>
          <w:u w:val="none"/>
        </w:rPr>
        <w:t>, legal</w:t>
      </w:r>
      <w:r w:rsidR="00F15BEE">
        <w:rPr>
          <w:rFonts w:asciiTheme="minorHAnsi" w:hAnsiTheme="minorHAnsi" w:cstheme="minorHAnsi"/>
          <w:szCs w:val="24"/>
          <w:u w:val="none"/>
        </w:rPr>
        <w:t xml:space="preserve">, its popularity, development and </w:t>
      </w:r>
      <w:r w:rsidR="00E71075">
        <w:rPr>
          <w:rFonts w:asciiTheme="minorHAnsi" w:hAnsiTheme="minorHAnsi" w:cstheme="minorHAnsi"/>
          <w:szCs w:val="24"/>
          <w:u w:val="none"/>
        </w:rPr>
        <w:t xml:space="preserve">impact on social change. </w:t>
      </w:r>
      <w:r w:rsidR="00384E6A">
        <w:rPr>
          <w:rFonts w:asciiTheme="minorHAnsi" w:hAnsiTheme="minorHAnsi" w:cstheme="minorHAnsi"/>
          <w:szCs w:val="24"/>
          <w:u w:val="none"/>
        </w:rPr>
        <w:t xml:space="preserve">Chapter seven on education </w:t>
      </w:r>
      <w:r w:rsidR="0011539B">
        <w:rPr>
          <w:rFonts w:asciiTheme="minorHAnsi" w:hAnsiTheme="minorHAnsi" w:cstheme="minorHAnsi"/>
          <w:szCs w:val="24"/>
          <w:u w:val="none"/>
        </w:rPr>
        <w:t>as a contested resource</w:t>
      </w:r>
      <w:r w:rsidR="00C86862">
        <w:rPr>
          <w:rFonts w:asciiTheme="minorHAnsi" w:hAnsiTheme="minorHAnsi" w:cstheme="minorHAnsi"/>
          <w:szCs w:val="24"/>
          <w:u w:val="none"/>
        </w:rPr>
        <w:t xml:space="preserve"> and its capacity for social transformation would be an area of focus for my research</w:t>
      </w:r>
      <w:r w:rsidR="00071054">
        <w:rPr>
          <w:rFonts w:asciiTheme="minorHAnsi" w:hAnsiTheme="minorHAnsi" w:cstheme="minorHAnsi"/>
          <w:szCs w:val="24"/>
          <w:u w:val="none"/>
        </w:rPr>
        <w:t xml:space="preserve">. The </w:t>
      </w:r>
      <w:r w:rsidR="00557A29">
        <w:rPr>
          <w:rFonts w:asciiTheme="minorHAnsi" w:hAnsiTheme="minorHAnsi" w:cstheme="minorHAnsi"/>
          <w:szCs w:val="24"/>
          <w:u w:val="none"/>
        </w:rPr>
        <w:t xml:space="preserve">benefit and the </w:t>
      </w:r>
      <w:r w:rsidR="00071054">
        <w:rPr>
          <w:rFonts w:asciiTheme="minorHAnsi" w:hAnsiTheme="minorHAnsi" w:cstheme="minorHAnsi"/>
          <w:szCs w:val="24"/>
          <w:u w:val="none"/>
        </w:rPr>
        <w:t>limitation</w:t>
      </w:r>
      <w:r w:rsidR="00557A29">
        <w:rPr>
          <w:rFonts w:asciiTheme="minorHAnsi" w:hAnsiTheme="minorHAnsi" w:cstheme="minorHAnsi"/>
          <w:szCs w:val="24"/>
          <w:u w:val="none"/>
        </w:rPr>
        <w:t xml:space="preserve"> of this book </w:t>
      </w:r>
      <w:r w:rsidR="001B4A51">
        <w:rPr>
          <w:rFonts w:asciiTheme="minorHAnsi" w:hAnsiTheme="minorHAnsi" w:cstheme="minorHAnsi"/>
          <w:szCs w:val="24"/>
          <w:u w:val="none"/>
        </w:rPr>
        <w:t xml:space="preserve">for my research is </w:t>
      </w:r>
      <w:r w:rsidR="00266512">
        <w:rPr>
          <w:rFonts w:asciiTheme="minorHAnsi" w:hAnsiTheme="minorHAnsi" w:cstheme="minorHAnsi"/>
          <w:szCs w:val="24"/>
          <w:u w:val="none"/>
        </w:rPr>
        <w:t xml:space="preserve">its </w:t>
      </w:r>
      <w:r w:rsidR="003304A0">
        <w:rPr>
          <w:rFonts w:asciiTheme="minorHAnsi" w:hAnsiTheme="minorHAnsi" w:cstheme="minorHAnsi"/>
          <w:szCs w:val="24"/>
          <w:u w:val="none"/>
        </w:rPr>
        <w:t xml:space="preserve">focus exclusively on Somalia and </w:t>
      </w:r>
      <w:r w:rsidR="004F05E2">
        <w:rPr>
          <w:rFonts w:asciiTheme="minorHAnsi" w:hAnsiTheme="minorHAnsi" w:cstheme="minorHAnsi"/>
          <w:szCs w:val="24"/>
          <w:u w:val="none"/>
        </w:rPr>
        <w:t xml:space="preserve">the Somali’s </w:t>
      </w:r>
      <w:r w:rsidR="004F05E2">
        <w:rPr>
          <w:rFonts w:asciiTheme="minorHAnsi" w:hAnsiTheme="minorHAnsi" w:cstheme="minorHAnsi"/>
          <w:szCs w:val="24"/>
          <w:u w:val="none"/>
        </w:rPr>
        <w:lastRenderedPageBreak/>
        <w:t xml:space="preserve">within its borders. </w:t>
      </w:r>
      <w:r w:rsidR="00F66AB2">
        <w:rPr>
          <w:rFonts w:asciiTheme="minorHAnsi" w:hAnsiTheme="minorHAnsi" w:cstheme="minorHAnsi"/>
          <w:szCs w:val="24"/>
          <w:u w:val="none"/>
        </w:rPr>
        <w:t xml:space="preserve">As a resource </w:t>
      </w:r>
      <w:r w:rsidR="00540345">
        <w:rPr>
          <w:rFonts w:asciiTheme="minorHAnsi" w:hAnsiTheme="minorHAnsi" w:cstheme="minorHAnsi"/>
          <w:szCs w:val="24"/>
          <w:u w:val="none"/>
        </w:rPr>
        <w:t xml:space="preserve">for my </w:t>
      </w:r>
      <w:r w:rsidR="00604DF1">
        <w:rPr>
          <w:rFonts w:asciiTheme="minorHAnsi" w:hAnsiTheme="minorHAnsi" w:cstheme="minorHAnsi"/>
          <w:szCs w:val="24"/>
          <w:u w:val="none"/>
        </w:rPr>
        <w:t>research</w:t>
      </w:r>
      <w:r w:rsidR="00540345">
        <w:rPr>
          <w:rFonts w:asciiTheme="minorHAnsi" w:hAnsiTheme="minorHAnsi" w:cstheme="minorHAnsi"/>
          <w:szCs w:val="24"/>
          <w:u w:val="none"/>
        </w:rPr>
        <w:t xml:space="preserve"> area o</w:t>
      </w:r>
      <w:r w:rsidR="00654828">
        <w:rPr>
          <w:rFonts w:asciiTheme="minorHAnsi" w:hAnsiTheme="minorHAnsi" w:cstheme="minorHAnsi"/>
          <w:szCs w:val="24"/>
          <w:u w:val="none"/>
        </w:rPr>
        <w:t>n</w:t>
      </w:r>
      <w:r w:rsidR="00540345">
        <w:rPr>
          <w:rFonts w:asciiTheme="minorHAnsi" w:hAnsiTheme="minorHAnsi" w:cstheme="minorHAnsi"/>
          <w:szCs w:val="24"/>
          <w:u w:val="none"/>
        </w:rPr>
        <w:t xml:space="preserve"> Somali’s living in the borders of Kenya, </w:t>
      </w:r>
      <w:r w:rsidR="00C12E2F">
        <w:rPr>
          <w:rFonts w:asciiTheme="minorHAnsi" w:hAnsiTheme="minorHAnsi" w:cstheme="minorHAnsi"/>
          <w:szCs w:val="24"/>
          <w:u w:val="none"/>
        </w:rPr>
        <w:t xml:space="preserve">both the capital and </w:t>
      </w:r>
      <w:r w:rsidR="00E46737">
        <w:rPr>
          <w:rFonts w:asciiTheme="minorHAnsi" w:hAnsiTheme="minorHAnsi" w:cstheme="minorHAnsi"/>
          <w:szCs w:val="24"/>
          <w:u w:val="none"/>
        </w:rPr>
        <w:t xml:space="preserve">the </w:t>
      </w:r>
      <w:r w:rsidR="00C12E2F">
        <w:rPr>
          <w:rFonts w:asciiTheme="minorHAnsi" w:hAnsiTheme="minorHAnsi" w:cstheme="minorHAnsi"/>
          <w:szCs w:val="24"/>
          <w:u w:val="none"/>
        </w:rPr>
        <w:t>Dadaab refugee cam</w:t>
      </w:r>
      <w:r w:rsidR="00E46737">
        <w:rPr>
          <w:rFonts w:asciiTheme="minorHAnsi" w:hAnsiTheme="minorHAnsi" w:cstheme="minorHAnsi"/>
          <w:szCs w:val="24"/>
          <w:u w:val="none"/>
        </w:rPr>
        <w:t xml:space="preserve">p, </w:t>
      </w:r>
      <w:r w:rsidR="00C34E77">
        <w:rPr>
          <w:rFonts w:asciiTheme="minorHAnsi" w:hAnsiTheme="minorHAnsi" w:cstheme="minorHAnsi"/>
          <w:szCs w:val="24"/>
          <w:u w:val="none"/>
        </w:rPr>
        <w:t xml:space="preserve">it </w:t>
      </w:r>
      <w:r w:rsidR="00E46737">
        <w:rPr>
          <w:rFonts w:asciiTheme="minorHAnsi" w:hAnsiTheme="minorHAnsi" w:cstheme="minorHAnsi"/>
          <w:szCs w:val="24"/>
          <w:u w:val="none"/>
        </w:rPr>
        <w:t>is limited</w:t>
      </w:r>
      <w:r w:rsidR="004C735C">
        <w:rPr>
          <w:rFonts w:asciiTheme="minorHAnsi" w:hAnsiTheme="minorHAnsi" w:cstheme="minorHAnsi"/>
          <w:szCs w:val="24"/>
          <w:u w:val="none"/>
        </w:rPr>
        <w:t>. The</w:t>
      </w:r>
      <w:r w:rsidR="00B44291">
        <w:rPr>
          <w:rFonts w:asciiTheme="minorHAnsi" w:hAnsiTheme="minorHAnsi" w:cstheme="minorHAnsi"/>
          <w:szCs w:val="24"/>
          <w:u w:val="none"/>
        </w:rPr>
        <w:t xml:space="preserve"> practical value </w:t>
      </w:r>
      <w:r w:rsidR="004C735C">
        <w:rPr>
          <w:rFonts w:asciiTheme="minorHAnsi" w:hAnsiTheme="minorHAnsi" w:cstheme="minorHAnsi"/>
          <w:szCs w:val="24"/>
          <w:u w:val="none"/>
        </w:rPr>
        <w:t xml:space="preserve">is in its </w:t>
      </w:r>
      <w:r w:rsidR="00C64E85">
        <w:rPr>
          <w:rFonts w:asciiTheme="minorHAnsi" w:hAnsiTheme="minorHAnsi" w:cstheme="minorHAnsi"/>
          <w:szCs w:val="24"/>
          <w:u w:val="none"/>
        </w:rPr>
        <w:t xml:space="preserve">potential </w:t>
      </w:r>
      <w:r w:rsidR="005736DA">
        <w:rPr>
          <w:rFonts w:asciiTheme="minorHAnsi" w:hAnsiTheme="minorHAnsi" w:cstheme="minorHAnsi"/>
          <w:szCs w:val="24"/>
          <w:u w:val="none"/>
        </w:rPr>
        <w:t xml:space="preserve">comparative response to any research </w:t>
      </w:r>
      <w:r w:rsidR="002E2CE5">
        <w:rPr>
          <w:rFonts w:asciiTheme="minorHAnsi" w:hAnsiTheme="minorHAnsi" w:cstheme="minorHAnsi"/>
          <w:szCs w:val="24"/>
          <w:u w:val="none"/>
        </w:rPr>
        <w:t xml:space="preserve">I find on Somali experiences outside Somali borders. </w:t>
      </w:r>
      <w:r w:rsidR="00F82F71">
        <w:rPr>
          <w:rFonts w:asciiTheme="minorHAnsi" w:hAnsiTheme="minorHAnsi" w:cstheme="minorHAnsi"/>
          <w:szCs w:val="24"/>
          <w:u w:val="none"/>
        </w:rPr>
        <w:t xml:space="preserve"> </w:t>
      </w:r>
      <w:r w:rsidR="00FA3C2A">
        <w:rPr>
          <w:rFonts w:asciiTheme="minorHAnsi" w:hAnsiTheme="minorHAnsi" w:cstheme="minorHAnsi"/>
          <w:szCs w:val="24"/>
          <w:u w:val="none"/>
        </w:rPr>
        <w:t xml:space="preserve"> </w:t>
      </w:r>
    </w:p>
    <w:sectPr w:rsidR="00722C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72EF"/>
    <w:rsid w:val="00005388"/>
    <w:rsid w:val="00005669"/>
    <w:rsid w:val="00012ED4"/>
    <w:rsid w:val="00021718"/>
    <w:rsid w:val="00023621"/>
    <w:rsid w:val="000265AA"/>
    <w:rsid w:val="00033D86"/>
    <w:rsid w:val="0004262E"/>
    <w:rsid w:val="00044647"/>
    <w:rsid w:val="00046408"/>
    <w:rsid w:val="00046A93"/>
    <w:rsid w:val="00053BA8"/>
    <w:rsid w:val="0006283D"/>
    <w:rsid w:val="000705D3"/>
    <w:rsid w:val="00071054"/>
    <w:rsid w:val="00073E33"/>
    <w:rsid w:val="000762C5"/>
    <w:rsid w:val="00081860"/>
    <w:rsid w:val="0008343E"/>
    <w:rsid w:val="000856CE"/>
    <w:rsid w:val="000A089B"/>
    <w:rsid w:val="000A10BE"/>
    <w:rsid w:val="000A1F64"/>
    <w:rsid w:val="000A43B6"/>
    <w:rsid w:val="000A63F7"/>
    <w:rsid w:val="000B6242"/>
    <w:rsid w:val="000C00D5"/>
    <w:rsid w:val="000D0D4F"/>
    <w:rsid w:val="000D6499"/>
    <w:rsid w:val="000D7EBE"/>
    <w:rsid w:val="000E0997"/>
    <w:rsid w:val="000F3861"/>
    <w:rsid w:val="000F44C7"/>
    <w:rsid w:val="000F60E3"/>
    <w:rsid w:val="000F6B35"/>
    <w:rsid w:val="00100CC0"/>
    <w:rsid w:val="00102647"/>
    <w:rsid w:val="00115343"/>
    <w:rsid w:val="0011539B"/>
    <w:rsid w:val="001254AC"/>
    <w:rsid w:val="00132409"/>
    <w:rsid w:val="00137C51"/>
    <w:rsid w:val="00142B84"/>
    <w:rsid w:val="00144A6D"/>
    <w:rsid w:val="00147042"/>
    <w:rsid w:val="001514C1"/>
    <w:rsid w:val="00157CDF"/>
    <w:rsid w:val="00161621"/>
    <w:rsid w:val="00164C25"/>
    <w:rsid w:val="00175D94"/>
    <w:rsid w:val="001825F9"/>
    <w:rsid w:val="00186863"/>
    <w:rsid w:val="001B1459"/>
    <w:rsid w:val="001B4A51"/>
    <w:rsid w:val="001B7DDA"/>
    <w:rsid w:val="001C37F5"/>
    <w:rsid w:val="001C5703"/>
    <w:rsid w:val="001C657A"/>
    <w:rsid w:val="001E23D6"/>
    <w:rsid w:val="001E2C51"/>
    <w:rsid w:val="001E5C7A"/>
    <w:rsid w:val="00200301"/>
    <w:rsid w:val="00210745"/>
    <w:rsid w:val="00217F60"/>
    <w:rsid w:val="002200BF"/>
    <w:rsid w:val="002258D7"/>
    <w:rsid w:val="00226D49"/>
    <w:rsid w:val="00231E53"/>
    <w:rsid w:val="00233BEC"/>
    <w:rsid w:val="00233CFF"/>
    <w:rsid w:val="002373E3"/>
    <w:rsid w:val="00242610"/>
    <w:rsid w:val="00246AA7"/>
    <w:rsid w:val="00254A8E"/>
    <w:rsid w:val="00256509"/>
    <w:rsid w:val="002567B7"/>
    <w:rsid w:val="002569D0"/>
    <w:rsid w:val="00266512"/>
    <w:rsid w:val="002814CB"/>
    <w:rsid w:val="00285087"/>
    <w:rsid w:val="002901C7"/>
    <w:rsid w:val="002901D1"/>
    <w:rsid w:val="002A04FE"/>
    <w:rsid w:val="002A06DD"/>
    <w:rsid w:val="002B1648"/>
    <w:rsid w:val="002B5E69"/>
    <w:rsid w:val="002B63DF"/>
    <w:rsid w:val="002B73FA"/>
    <w:rsid w:val="002C2AE5"/>
    <w:rsid w:val="002C4794"/>
    <w:rsid w:val="002D0BC6"/>
    <w:rsid w:val="002D1DBE"/>
    <w:rsid w:val="002D68BA"/>
    <w:rsid w:val="002E2CE5"/>
    <w:rsid w:val="002E2DCB"/>
    <w:rsid w:val="002E5A94"/>
    <w:rsid w:val="002F4BB3"/>
    <w:rsid w:val="00300990"/>
    <w:rsid w:val="00303E60"/>
    <w:rsid w:val="00315F68"/>
    <w:rsid w:val="0032048D"/>
    <w:rsid w:val="00325C7B"/>
    <w:rsid w:val="0032672E"/>
    <w:rsid w:val="003304A0"/>
    <w:rsid w:val="0033137D"/>
    <w:rsid w:val="0033760C"/>
    <w:rsid w:val="00351AF4"/>
    <w:rsid w:val="00353992"/>
    <w:rsid w:val="003568B3"/>
    <w:rsid w:val="00362B7A"/>
    <w:rsid w:val="00367442"/>
    <w:rsid w:val="003758D0"/>
    <w:rsid w:val="0037615F"/>
    <w:rsid w:val="003804F6"/>
    <w:rsid w:val="003824FC"/>
    <w:rsid w:val="00384E6A"/>
    <w:rsid w:val="0038531F"/>
    <w:rsid w:val="003900D0"/>
    <w:rsid w:val="003942D2"/>
    <w:rsid w:val="003A3E2C"/>
    <w:rsid w:val="003B1370"/>
    <w:rsid w:val="003C7C5B"/>
    <w:rsid w:val="003F501E"/>
    <w:rsid w:val="003F7E6C"/>
    <w:rsid w:val="004012DE"/>
    <w:rsid w:val="00401FF8"/>
    <w:rsid w:val="00404AED"/>
    <w:rsid w:val="00406355"/>
    <w:rsid w:val="00411E24"/>
    <w:rsid w:val="00413561"/>
    <w:rsid w:val="00422DF2"/>
    <w:rsid w:val="00430B8A"/>
    <w:rsid w:val="004328AF"/>
    <w:rsid w:val="00436490"/>
    <w:rsid w:val="00441F7A"/>
    <w:rsid w:val="0045144D"/>
    <w:rsid w:val="004645E4"/>
    <w:rsid w:val="00464821"/>
    <w:rsid w:val="00464E2C"/>
    <w:rsid w:val="00471639"/>
    <w:rsid w:val="00497F3D"/>
    <w:rsid w:val="004B4965"/>
    <w:rsid w:val="004C735C"/>
    <w:rsid w:val="004C7735"/>
    <w:rsid w:val="004D134C"/>
    <w:rsid w:val="004E1B96"/>
    <w:rsid w:val="004E2D9A"/>
    <w:rsid w:val="004E2DF1"/>
    <w:rsid w:val="004E672F"/>
    <w:rsid w:val="004F05E2"/>
    <w:rsid w:val="004F11B8"/>
    <w:rsid w:val="004F199F"/>
    <w:rsid w:val="004F4148"/>
    <w:rsid w:val="004F48D7"/>
    <w:rsid w:val="004F5108"/>
    <w:rsid w:val="005052A9"/>
    <w:rsid w:val="00516AC4"/>
    <w:rsid w:val="00520F91"/>
    <w:rsid w:val="0053088A"/>
    <w:rsid w:val="00531EB6"/>
    <w:rsid w:val="00540345"/>
    <w:rsid w:val="00541182"/>
    <w:rsid w:val="005449B1"/>
    <w:rsid w:val="00552A5C"/>
    <w:rsid w:val="00557A29"/>
    <w:rsid w:val="00561B18"/>
    <w:rsid w:val="0056259E"/>
    <w:rsid w:val="005653DB"/>
    <w:rsid w:val="005718DC"/>
    <w:rsid w:val="005725B2"/>
    <w:rsid w:val="005736DA"/>
    <w:rsid w:val="00573DBE"/>
    <w:rsid w:val="00582A99"/>
    <w:rsid w:val="00583CE8"/>
    <w:rsid w:val="00584022"/>
    <w:rsid w:val="0059088E"/>
    <w:rsid w:val="005931BB"/>
    <w:rsid w:val="00594FDD"/>
    <w:rsid w:val="005972DF"/>
    <w:rsid w:val="005A1D15"/>
    <w:rsid w:val="005C1295"/>
    <w:rsid w:val="005C3F06"/>
    <w:rsid w:val="005C64D6"/>
    <w:rsid w:val="005C7F1C"/>
    <w:rsid w:val="005D01B5"/>
    <w:rsid w:val="005D5E32"/>
    <w:rsid w:val="005E00D9"/>
    <w:rsid w:val="005E5343"/>
    <w:rsid w:val="005E5511"/>
    <w:rsid w:val="005F2B67"/>
    <w:rsid w:val="005F33F5"/>
    <w:rsid w:val="00601070"/>
    <w:rsid w:val="00604DF1"/>
    <w:rsid w:val="00604E55"/>
    <w:rsid w:val="00610B5B"/>
    <w:rsid w:val="00612736"/>
    <w:rsid w:val="0061625E"/>
    <w:rsid w:val="006179A0"/>
    <w:rsid w:val="00617B0E"/>
    <w:rsid w:val="006249E0"/>
    <w:rsid w:val="00625A1E"/>
    <w:rsid w:val="00627604"/>
    <w:rsid w:val="00627BFF"/>
    <w:rsid w:val="0063558E"/>
    <w:rsid w:val="006359EC"/>
    <w:rsid w:val="006372EF"/>
    <w:rsid w:val="006373F5"/>
    <w:rsid w:val="00640681"/>
    <w:rsid w:val="0064563D"/>
    <w:rsid w:val="006478CF"/>
    <w:rsid w:val="006501D9"/>
    <w:rsid w:val="00651C06"/>
    <w:rsid w:val="00651D6B"/>
    <w:rsid w:val="00653ACE"/>
    <w:rsid w:val="00654828"/>
    <w:rsid w:val="00670FC0"/>
    <w:rsid w:val="00671ED1"/>
    <w:rsid w:val="006726BF"/>
    <w:rsid w:val="0067351A"/>
    <w:rsid w:val="0067460B"/>
    <w:rsid w:val="00677F2B"/>
    <w:rsid w:val="00680419"/>
    <w:rsid w:val="00684411"/>
    <w:rsid w:val="0068606E"/>
    <w:rsid w:val="00687ABE"/>
    <w:rsid w:val="00690AA3"/>
    <w:rsid w:val="006A020F"/>
    <w:rsid w:val="006A2E1C"/>
    <w:rsid w:val="006A6D4C"/>
    <w:rsid w:val="006B079F"/>
    <w:rsid w:val="006C14D2"/>
    <w:rsid w:val="006C2971"/>
    <w:rsid w:val="006C5AAE"/>
    <w:rsid w:val="006D41D2"/>
    <w:rsid w:val="006D42AA"/>
    <w:rsid w:val="006D5F70"/>
    <w:rsid w:val="006E1ECB"/>
    <w:rsid w:val="006E441D"/>
    <w:rsid w:val="006E59DD"/>
    <w:rsid w:val="006F2D5F"/>
    <w:rsid w:val="006F3FBF"/>
    <w:rsid w:val="00703D71"/>
    <w:rsid w:val="00716908"/>
    <w:rsid w:val="00722CE4"/>
    <w:rsid w:val="00732233"/>
    <w:rsid w:val="007359F0"/>
    <w:rsid w:val="007372F3"/>
    <w:rsid w:val="0074510D"/>
    <w:rsid w:val="0075436D"/>
    <w:rsid w:val="007551D7"/>
    <w:rsid w:val="00755632"/>
    <w:rsid w:val="00760C3B"/>
    <w:rsid w:val="00763FF5"/>
    <w:rsid w:val="00772123"/>
    <w:rsid w:val="00776D9D"/>
    <w:rsid w:val="00783123"/>
    <w:rsid w:val="00783A67"/>
    <w:rsid w:val="00785DFB"/>
    <w:rsid w:val="0079792F"/>
    <w:rsid w:val="007A74F8"/>
    <w:rsid w:val="007B153A"/>
    <w:rsid w:val="007B6D16"/>
    <w:rsid w:val="007B796D"/>
    <w:rsid w:val="007C7E7A"/>
    <w:rsid w:val="007D22C2"/>
    <w:rsid w:val="007D4355"/>
    <w:rsid w:val="007E035A"/>
    <w:rsid w:val="007E04F3"/>
    <w:rsid w:val="008017A2"/>
    <w:rsid w:val="008077DE"/>
    <w:rsid w:val="00807819"/>
    <w:rsid w:val="00810071"/>
    <w:rsid w:val="00817C02"/>
    <w:rsid w:val="00817D43"/>
    <w:rsid w:val="00821B27"/>
    <w:rsid w:val="00821F78"/>
    <w:rsid w:val="0083329D"/>
    <w:rsid w:val="00833611"/>
    <w:rsid w:val="00834E44"/>
    <w:rsid w:val="008357B4"/>
    <w:rsid w:val="008369AF"/>
    <w:rsid w:val="00836BEA"/>
    <w:rsid w:val="00855279"/>
    <w:rsid w:val="0086280C"/>
    <w:rsid w:val="00862FF5"/>
    <w:rsid w:val="008651B7"/>
    <w:rsid w:val="00872F25"/>
    <w:rsid w:val="00874C05"/>
    <w:rsid w:val="00877F8D"/>
    <w:rsid w:val="0089005B"/>
    <w:rsid w:val="00890E2F"/>
    <w:rsid w:val="00897A01"/>
    <w:rsid w:val="008A1138"/>
    <w:rsid w:val="008A23C8"/>
    <w:rsid w:val="008B50EF"/>
    <w:rsid w:val="008C3694"/>
    <w:rsid w:val="008D0017"/>
    <w:rsid w:val="008D3C54"/>
    <w:rsid w:val="008D4C08"/>
    <w:rsid w:val="008E5E94"/>
    <w:rsid w:val="008F1671"/>
    <w:rsid w:val="008F3FB7"/>
    <w:rsid w:val="009110A8"/>
    <w:rsid w:val="0092539E"/>
    <w:rsid w:val="00940585"/>
    <w:rsid w:val="00943C77"/>
    <w:rsid w:val="0095258D"/>
    <w:rsid w:val="00952685"/>
    <w:rsid w:val="00957E3D"/>
    <w:rsid w:val="00962438"/>
    <w:rsid w:val="00962643"/>
    <w:rsid w:val="00963A6B"/>
    <w:rsid w:val="00966353"/>
    <w:rsid w:val="00966BD0"/>
    <w:rsid w:val="009722D7"/>
    <w:rsid w:val="0097604C"/>
    <w:rsid w:val="009819FB"/>
    <w:rsid w:val="009929CB"/>
    <w:rsid w:val="009949C6"/>
    <w:rsid w:val="009959D3"/>
    <w:rsid w:val="00995A2F"/>
    <w:rsid w:val="0099644A"/>
    <w:rsid w:val="0099673F"/>
    <w:rsid w:val="009A568C"/>
    <w:rsid w:val="009A5EF5"/>
    <w:rsid w:val="009B128A"/>
    <w:rsid w:val="009B43FD"/>
    <w:rsid w:val="009B50EF"/>
    <w:rsid w:val="009C198C"/>
    <w:rsid w:val="009C6EAF"/>
    <w:rsid w:val="009D1D47"/>
    <w:rsid w:val="009D6099"/>
    <w:rsid w:val="009E0DDA"/>
    <w:rsid w:val="009F7708"/>
    <w:rsid w:val="00A11469"/>
    <w:rsid w:val="00A1171D"/>
    <w:rsid w:val="00A120BD"/>
    <w:rsid w:val="00A135E3"/>
    <w:rsid w:val="00A205F6"/>
    <w:rsid w:val="00A21184"/>
    <w:rsid w:val="00A26271"/>
    <w:rsid w:val="00A305DE"/>
    <w:rsid w:val="00A3496D"/>
    <w:rsid w:val="00A41503"/>
    <w:rsid w:val="00A41C3A"/>
    <w:rsid w:val="00A42C88"/>
    <w:rsid w:val="00A52C0D"/>
    <w:rsid w:val="00A53B42"/>
    <w:rsid w:val="00A6006A"/>
    <w:rsid w:val="00A61C69"/>
    <w:rsid w:val="00A632EE"/>
    <w:rsid w:val="00A6383F"/>
    <w:rsid w:val="00A70126"/>
    <w:rsid w:val="00A73E26"/>
    <w:rsid w:val="00A77E9A"/>
    <w:rsid w:val="00A82140"/>
    <w:rsid w:val="00A940F2"/>
    <w:rsid w:val="00A94416"/>
    <w:rsid w:val="00A96CCF"/>
    <w:rsid w:val="00AB4542"/>
    <w:rsid w:val="00AB52C9"/>
    <w:rsid w:val="00AC3555"/>
    <w:rsid w:val="00AC42FC"/>
    <w:rsid w:val="00AC521C"/>
    <w:rsid w:val="00AC6824"/>
    <w:rsid w:val="00AD6024"/>
    <w:rsid w:val="00AE0A0E"/>
    <w:rsid w:val="00AE385E"/>
    <w:rsid w:val="00AF556A"/>
    <w:rsid w:val="00B12F9B"/>
    <w:rsid w:val="00B21151"/>
    <w:rsid w:val="00B40FC9"/>
    <w:rsid w:val="00B44291"/>
    <w:rsid w:val="00B45409"/>
    <w:rsid w:val="00B45AE4"/>
    <w:rsid w:val="00B46B4B"/>
    <w:rsid w:val="00B471A7"/>
    <w:rsid w:val="00B60AF1"/>
    <w:rsid w:val="00B61C92"/>
    <w:rsid w:val="00B66305"/>
    <w:rsid w:val="00B741F6"/>
    <w:rsid w:val="00B761B0"/>
    <w:rsid w:val="00B81E8B"/>
    <w:rsid w:val="00B833FB"/>
    <w:rsid w:val="00B87E53"/>
    <w:rsid w:val="00B97ADB"/>
    <w:rsid w:val="00BA11F4"/>
    <w:rsid w:val="00BA51C9"/>
    <w:rsid w:val="00BB58AD"/>
    <w:rsid w:val="00BB67C8"/>
    <w:rsid w:val="00BC1183"/>
    <w:rsid w:val="00BC18B4"/>
    <w:rsid w:val="00BC1A4E"/>
    <w:rsid w:val="00BD1527"/>
    <w:rsid w:val="00BD2390"/>
    <w:rsid w:val="00BE2275"/>
    <w:rsid w:val="00BF555A"/>
    <w:rsid w:val="00BF5F6B"/>
    <w:rsid w:val="00BF66B1"/>
    <w:rsid w:val="00C05BBD"/>
    <w:rsid w:val="00C111DA"/>
    <w:rsid w:val="00C115ED"/>
    <w:rsid w:val="00C12E2F"/>
    <w:rsid w:val="00C133B8"/>
    <w:rsid w:val="00C30ED9"/>
    <w:rsid w:val="00C34E77"/>
    <w:rsid w:val="00C42E71"/>
    <w:rsid w:val="00C43876"/>
    <w:rsid w:val="00C458CF"/>
    <w:rsid w:val="00C51443"/>
    <w:rsid w:val="00C523BD"/>
    <w:rsid w:val="00C56458"/>
    <w:rsid w:val="00C600B7"/>
    <w:rsid w:val="00C604D1"/>
    <w:rsid w:val="00C64E85"/>
    <w:rsid w:val="00C7331D"/>
    <w:rsid w:val="00C7424C"/>
    <w:rsid w:val="00C82202"/>
    <w:rsid w:val="00C82916"/>
    <w:rsid w:val="00C86862"/>
    <w:rsid w:val="00C91020"/>
    <w:rsid w:val="00C91A90"/>
    <w:rsid w:val="00CA29FB"/>
    <w:rsid w:val="00CA4D91"/>
    <w:rsid w:val="00CA55DE"/>
    <w:rsid w:val="00CB0F7A"/>
    <w:rsid w:val="00CB37C4"/>
    <w:rsid w:val="00CB5679"/>
    <w:rsid w:val="00CB7B15"/>
    <w:rsid w:val="00CC355D"/>
    <w:rsid w:val="00CD08C6"/>
    <w:rsid w:val="00CD1BF4"/>
    <w:rsid w:val="00CD509C"/>
    <w:rsid w:val="00CD706A"/>
    <w:rsid w:val="00CE1744"/>
    <w:rsid w:val="00CF1DCF"/>
    <w:rsid w:val="00CF4003"/>
    <w:rsid w:val="00CF7455"/>
    <w:rsid w:val="00D03270"/>
    <w:rsid w:val="00D13519"/>
    <w:rsid w:val="00D2186D"/>
    <w:rsid w:val="00D4046B"/>
    <w:rsid w:val="00D40496"/>
    <w:rsid w:val="00D433E7"/>
    <w:rsid w:val="00D50585"/>
    <w:rsid w:val="00D53BC9"/>
    <w:rsid w:val="00D54C90"/>
    <w:rsid w:val="00D54DD6"/>
    <w:rsid w:val="00D562C5"/>
    <w:rsid w:val="00D57C37"/>
    <w:rsid w:val="00D650CA"/>
    <w:rsid w:val="00D73800"/>
    <w:rsid w:val="00D749E9"/>
    <w:rsid w:val="00D8003A"/>
    <w:rsid w:val="00D8344D"/>
    <w:rsid w:val="00D83623"/>
    <w:rsid w:val="00D8471D"/>
    <w:rsid w:val="00D87F96"/>
    <w:rsid w:val="00DA3CAD"/>
    <w:rsid w:val="00DA50BF"/>
    <w:rsid w:val="00DB1EE2"/>
    <w:rsid w:val="00DC06CE"/>
    <w:rsid w:val="00DC2732"/>
    <w:rsid w:val="00DC7451"/>
    <w:rsid w:val="00DF2ED8"/>
    <w:rsid w:val="00E023B6"/>
    <w:rsid w:val="00E061B6"/>
    <w:rsid w:val="00E13670"/>
    <w:rsid w:val="00E13998"/>
    <w:rsid w:val="00E234B2"/>
    <w:rsid w:val="00E23B45"/>
    <w:rsid w:val="00E24970"/>
    <w:rsid w:val="00E24DC1"/>
    <w:rsid w:val="00E314E8"/>
    <w:rsid w:val="00E41212"/>
    <w:rsid w:val="00E4322B"/>
    <w:rsid w:val="00E46737"/>
    <w:rsid w:val="00E50D0C"/>
    <w:rsid w:val="00E56B39"/>
    <w:rsid w:val="00E60CCA"/>
    <w:rsid w:val="00E71075"/>
    <w:rsid w:val="00E73956"/>
    <w:rsid w:val="00E73B38"/>
    <w:rsid w:val="00E77E5F"/>
    <w:rsid w:val="00E81C16"/>
    <w:rsid w:val="00E8231A"/>
    <w:rsid w:val="00E849C7"/>
    <w:rsid w:val="00E93657"/>
    <w:rsid w:val="00EB50D0"/>
    <w:rsid w:val="00EC1580"/>
    <w:rsid w:val="00EC383E"/>
    <w:rsid w:val="00EC5199"/>
    <w:rsid w:val="00ED0FAF"/>
    <w:rsid w:val="00ED4190"/>
    <w:rsid w:val="00ED5212"/>
    <w:rsid w:val="00EE0425"/>
    <w:rsid w:val="00EE1124"/>
    <w:rsid w:val="00EE2225"/>
    <w:rsid w:val="00EF22CA"/>
    <w:rsid w:val="00F04F28"/>
    <w:rsid w:val="00F07053"/>
    <w:rsid w:val="00F0705D"/>
    <w:rsid w:val="00F10A9F"/>
    <w:rsid w:val="00F13653"/>
    <w:rsid w:val="00F15BEE"/>
    <w:rsid w:val="00F26027"/>
    <w:rsid w:val="00F26A1C"/>
    <w:rsid w:val="00F33C81"/>
    <w:rsid w:val="00F42B53"/>
    <w:rsid w:val="00F44042"/>
    <w:rsid w:val="00F50177"/>
    <w:rsid w:val="00F54110"/>
    <w:rsid w:val="00F60455"/>
    <w:rsid w:val="00F61396"/>
    <w:rsid w:val="00F66104"/>
    <w:rsid w:val="00F66AB2"/>
    <w:rsid w:val="00F82927"/>
    <w:rsid w:val="00F82F71"/>
    <w:rsid w:val="00F83356"/>
    <w:rsid w:val="00F833D0"/>
    <w:rsid w:val="00F93BA0"/>
    <w:rsid w:val="00FA3901"/>
    <w:rsid w:val="00FA3C2A"/>
    <w:rsid w:val="00FA638E"/>
    <w:rsid w:val="00FB0231"/>
    <w:rsid w:val="00FB4BB8"/>
    <w:rsid w:val="00FB76E9"/>
    <w:rsid w:val="00FC17A0"/>
    <w:rsid w:val="00FC2620"/>
    <w:rsid w:val="00FC4C5C"/>
    <w:rsid w:val="00FC4D41"/>
    <w:rsid w:val="00FC6CCE"/>
    <w:rsid w:val="00FD5040"/>
    <w:rsid w:val="00FE2294"/>
    <w:rsid w:val="00FE2572"/>
    <w:rsid w:val="00FE37BD"/>
    <w:rsid w:val="00FE59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F384D"/>
  <w15:chartTrackingRefBased/>
  <w15:docId w15:val="{521892AB-71B3-439E-BA31-78816D7351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48"/>
        <w:u w:val="single"/>
        <w:lang w:val="en-GB" w:eastAsia="en-US" w:bidi="ar-SA"/>
      </w:rPr>
    </w:rPrDefault>
    <w:pPrDefault>
      <w:pPr>
        <w:spacing w:line="360" w:lineRule="auto"/>
        <w:ind w:left="23" w:right="23" w:firstLine="198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9FDB190CC79EC4AA376065B3C27CE7C" ma:contentTypeVersion="7" ma:contentTypeDescription="Create a new document." ma:contentTypeScope="" ma:versionID="83ec90422ab757e6ca1eee18884dee5d">
  <xsd:schema xmlns:xsd="http://www.w3.org/2001/XMLSchema" xmlns:xs="http://www.w3.org/2001/XMLSchema" xmlns:p="http://schemas.microsoft.com/office/2006/metadata/properties" xmlns:ns3="b374be35-f12f-4173-83eb-fa42d7030e72" xmlns:ns4="2ad0fea9-15d1-42bd-a1c4-0986eb0db8b2" targetNamespace="http://schemas.microsoft.com/office/2006/metadata/properties" ma:root="true" ma:fieldsID="cf2a7c08ac76d019e9ea055dcbcbb3b0" ns3:_="" ns4:_="">
    <xsd:import namespace="b374be35-f12f-4173-83eb-fa42d7030e72"/>
    <xsd:import namespace="2ad0fea9-15d1-42bd-a1c4-0986eb0db8b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74be35-f12f-4173-83eb-fa42d7030e7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d0fea9-15d1-42bd-a1c4-0986eb0db8b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0EE31FC-15FD-455B-8E69-2C67D2545EE7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2ad0fea9-15d1-42bd-a1c4-0986eb0db8b2"/>
    <ds:schemaRef ds:uri="b374be35-f12f-4173-83eb-fa42d7030e72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54405B73-EA5D-47F9-AD38-516CBDEDA8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1B5CDE0-531E-4DE7-AE0C-B503012690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74be35-f12f-4173-83eb-fa42d7030e72"/>
    <ds:schemaRef ds:uri="2ad0fea9-15d1-42bd-a1c4-0986eb0db8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1442</Words>
  <Characters>8223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Sweeney</dc:creator>
  <cp:keywords/>
  <dc:description/>
  <cp:lastModifiedBy>Patrick Sweeney</cp:lastModifiedBy>
  <cp:revision>2</cp:revision>
  <dcterms:created xsi:type="dcterms:W3CDTF">2020-06-11T16:11:00Z</dcterms:created>
  <dcterms:modified xsi:type="dcterms:W3CDTF">2020-06-11T16:11:00Z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0x01010099FDB190CC79EC4AA376065B3C27CE7C</vt:lpwstr>
  </property>
</Properties>
</file>