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 NAME: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Jenifer Prince Devaraj</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 xml:space="preserve">Radio Frequency Systems </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ACDA5019</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5</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 xml:space="preserve">COMPONENT NO(S): </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 </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1</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100%</w:t>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lang w:val="cy-GB"/>
              </w:rPr>
            </w:pPr>
            <w:r>
              <w:rPr>
                <w:rFonts w:eastAsia="Times New Roman" w:cs="Arial" w:ascii="Arial" w:hAnsi="Arial"/>
                <w:b/>
                <w:bCs/>
                <w:sz w:val="20"/>
                <w:szCs w:val="20"/>
                <w:lang w:val="cy-GB"/>
              </w:rPr>
              <w:t>2025</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r>
              <w:rPr>
                <w:rFonts w:eastAsia="Times New Roman" w:cs="Arial" w:ascii="Arial" w:hAnsi="Arial"/>
                <w:sz w:val="20"/>
                <w:szCs w:val="20"/>
                <w:lang w:eastAsia="en-GB"/>
              </w:rPr>
              <w:t xml:space="preserve">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TURNITIN CHECK FOR UNFAIR PRACTICE: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
                <w:sz w:val="20"/>
                <w:szCs w:val="20"/>
              </w:rPr>
              <w:t xml:space="preserve"> </w:t>
            </w:r>
            <w:r>
              <w:rPr>
                <w:rFonts w:eastAsia="Times New Roman" w:cs="Arial" w:ascii="Arial" w:hAnsi="Arial"/>
                <w:iCs/>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No </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pacing w:before="0" w:after="0"/>
              <w:jc w:val="left"/>
              <w:rPr>
                <w:rFonts w:ascii="Arial" w:hAnsi="Arial" w:cs="Arial"/>
                <w:color w:val="000000"/>
                <w:sz w:val="20"/>
                <w:szCs w:val="20"/>
              </w:rPr>
            </w:pPr>
            <w:sdt>
              <w:sdtPr>
                <w:id w:val="-369141811"/>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932470959"/>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Students listed below must be registered on a UWTSD award.</w:t>
      </w:r>
    </w:p>
    <w:p>
      <w:pPr>
        <w:pStyle w:val="Normal"/>
        <w:spacing w:lineRule="auto" w:line="240" w:before="0" w:after="0"/>
        <w:rPr>
          <w:rFonts w:ascii="Arial" w:hAnsi="Arial" w:cs="Arial"/>
          <w:b/>
          <w:bCs/>
        </w:rPr>
      </w:pPr>
      <w:r>
        <w:rPr>
          <w:rFonts w:cs="Arial" w:ascii="Arial" w:hAnsi="Arial"/>
          <w:b/>
          <w:bCs/>
        </w:rPr>
      </w:r>
    </w:p>
    <w:tbl>
      <w:tblPr>
        <w:tblStyle w:val="TableGrid"/>
        <w:tblW w:w="1021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561"/>
        <w:gridCol w:w="2977"/>
        <w:gridCol w:w="1135"/>
        <w:gridCol w:w="1134"/>
        <w:gridCol w:w="1274"/>
        <w:gridCol w:w="1276"/>
        <w:gridCol w:w="1843"/>
        <w:gridCol w:w="8"/>
      </w:tblGrid>
      <w:tr>
        <w:trPr/>
        <w:tc>
          <w:tcPr>
            <w:tcW w:w="10208" w:type="dxa"/>
            <w:gridSpan w:val="8"/>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56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977"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5"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color w:val="202124"/>
                <w:kern w:val="0"/>
                <w:lang w:eastAsia="en-US" w:bidi="ar-SA"/>
              </w:rPr>
              <w:t xml:space="preserve">ANDERSON ETHAN MICHAEL  </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45</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45</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45</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color w:val="202124"/>
                <w:kern w:val="0"/>
                <w:lang w:eastAsia="en-US" w:bidi="ar-SA"/>
              </w:rPr>
              <w:t>SCARLET MOLLY ASTOLFO DAUNCEY</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54</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54</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54</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color w:val="202124"/>
                <w:kern w:val="0"/>
                <w:lang w:eastAsia="en-US" w:bidi="ar-SA"/>
              </w:rPr>
              <w:t xml:space="preserve">GILLESPIE JOSEPH ADAM  </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74</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74</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74</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color w:val="202124"/>
                <w:kern w:val="0"/>
                <w:lang w:eastAsia="en-US" w:bidi="ar-SA"/>
              </w:rPr>
              <w:t>GRAVATT ALEXANDER EDWIN LAWRENCE</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44</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44</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44</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color w:val="202124"/>
                <w:kern w:val="0"/>
                <w:lang w:eastAsia="en-US" w:bidi="ar-SA"/>
              </w:rPr>
              <w:t xml:space="preserve">HUNT JAMES PHILIP  </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61</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61</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61</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color w:val="202124"/>
                <w:kern w:val="0"/>
                <w:lang w:eastAsia="en-US" w:bidi="ar-SA"/>
              </w:rPr>
              <w:t>LOUNDS ALISTAIR HAYDON PETER</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75</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75</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75</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7</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color w:val="202124"/>
                <w:kern w:val="0"/>
                <w:lang w:eastAsia="en-US" w:bidi="ar-SA"/>
              </w:rPr>
              <w:t>RENNISON HENRY GEORGE TAYLOR</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56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56</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56</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8</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color w:val="202124"/>
                <w:kern w:val="0"/>
                <w:lang w:eastAsia="en-US" w:bidi="ar-SA"/>
              </w:rPr>
              <w:t xml:space="preserve">SMELT JACOB JAMES  </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60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60</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60</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9</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color w:val="202124"/>
                <w:kern w:val="0"/>
                <w:lang w:eastAsia="en-US" w:bidi="ar-SA"/>
              </w:rPr>
              <w:t xml:space="preserve">VERSEY CERYS WILLOW  </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76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76</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76</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10</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color w:val="202124"/>
                <w:kern w:val="0"/>
                <w:lang w:eastAsia="en-US" w:bidi="ar-SA"/>
              </w:rPr>
              <w:t xml:space="preserve">WHITE MARTIN JAMES  </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22</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22</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22</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11</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color w:val="202124"/>
                <w:kern w:val="0"/>
                <w:lang w:eastAsia="en-US" w:bidi="ar-SA"/>
              </w:rPr>
              <w:t>SCARLET MOLLY ASTOLFO DAUNCEY</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54</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54</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54</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12</w:t>
            </w:r>
          </w:p>
        </w:tc>
        <w:tc>
          <w:tcPr>
            <w:tcW w:w="2977"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color w:val="202124"/>
                <w:kern w:val="0"/>
                <w:lang w:eastAsia="en-US" w:bidi="ar-SA"/>
              </w:rPr>
              <w:t xml:space="preserve">WOOLLANDS HARRY JAMES  </w:t>
            </w:r>
          </w:p>
        </w:tc>
        <w:tc>
          <w:tcPr>
            <w:tcW w:w="1135"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73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73</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73</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NA</w:t>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 Change in Marks</w:t>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(Internal Moderator): </w:t>
            </w:r>
          </w:p>
          <w:p>
            <w:pPr>
              <w:pStyle w:val="Normal"/>
              <w:spacing w:lineRule="auto" w:line="240" w:before="0" w:after="0"/>
              <w:rPr>
                <w:rFonts w:ascii="Arial" w:hAnsi="Arial" w:cs="Arial"/>
              </w:rPr>
            </w:pPr>
            <w:r>
              <w:rPr>
                <w:rFonts w:cs="Arial" w:ascii="Arial" w:hAnsi="Arial"/>
              </w:rPr>
              <w:t>Stalin Jacob</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03/03/2025</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r>
        <w:br w:type="page"/>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20"/>
        <w:gridCol w:w="8929"/>
      </w:tblGrid>
      <w:tr>
        <w:trPr/>
        <w:tc>
          <w:tcPr>
            <w:tcW w:w="9349" w:type="dxa"/>
            <w:gridSpan w:val="2"/>
            <w:tcBorders/>
            <w:shd w:color="auto" w:fill="808080" w:themeFill="background1" w:themeFillShade="80" w:val="clear"/>
          </w:tcPr>
          <w:p>
            <w:pPr>
              <w:pStyle w:val="Normal"/>
              <w:pageBreakBefore/>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THIRD MARKER </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808080" w:themeFill="background1" w:themeFillShade="80"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PARTNERSHIP TEAM LEADER </w:t>
            </w:r>
          </w:p>
        </w:tc>
        <w:tc>
          <w:tcPr>
            <w:tcW w:w="1134" w:type="dxa"/>
            <w:gridSpan w:val="2"/>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808080" w:themeFill="background1" w:themeFillShade="80"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808080" w:themeFill="background1" w:themeFillShade="80"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(External Examiner):   </w:t>
            </w:r>
          </w:p>
          <w:p>
            <w:pPr>
              <w:pStyle w:val="Normal"/>
              <w:spacing w:lineRule="auto" w:line="240" w:before="0" w:after="0"/>
              <w:rPr>
                <w:rFonts w:ascii="Arial" w:hAnsi="Arial" w:cs="Arial"/>
              </w:rPr>
            </w:pPr>
            <w:r>
              <w:rPr>
                <w:rFonts w:cs="Arial" w:ascii="Arial" w:hAnsi="Arial"/>
              </w:rPr>
              <w:t>DR NILS BAUSCH</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Date: </w:t>
            </w:r>
            <w:r>
              <w:rPr>
                <w:rFonts w:cs="Arial" w:ascii="Arial" w:hAnsi="Arial"/>
              </w:rPr>
              <w:t>2025-07-31</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4"/>
      <w:footerReference w:type="default" r:id="rId5"/>
      <w:footerReference w:type="first" r:id="rId6"/>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Times New Roman">
    <w:charset w:val="01"/>
    <w:family w:val="swiss"/>
    <w:pitch w:val="variable"/>
  </w:font>
  <w:font w:name="Arial Narrow">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
    <w:name w:val="Unresolved Mention"/>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Revision">
    <w:name w:val="Revision"/>
    <w:uiPriority w:val="99"/>
    <w:semiHidden/>
    <w:qFormat/>
    <w:rsid w:val="000a1917"/>
    <w:pPr>
      <w:widowControl/>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oter" Target="footer3.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Application>LibreOffice/25.2.5.2$MacOSX_AARCH64 LibreOffice_project/03d19516eb2e1dd5d4ccd751a0d6f35f35e08022</Application>
  <AppVersion>15.0000</AppVersion>
  <Pages>5</Pages>
  <Words>970</Words>
  <Characters>4970</Characters>
  <CharactersWithSpaces>5747</CharactersWithSpaces>
  <Paragraphs>235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2025-03-03T16:52:00Z</dcterms:created>
  <dc:creator>Windows User</dc:creator>
  <dc:description>August 2018</dc:description>
  <dc:language>en-GB</dc:language>
  <cp:lastModifiedBy/>
  <cp:lastPrinted>2014-12-09T15:50:00Z</cp:lastPrinted>
  <dcterms:modified xsi:type="dcterms:W3CDTF">2025-08-01T03:13:20Z</dcterms:modified>
  <cp:revision>3</cp:revision>
  <dc:subject/>
  <dc:title>GA28</dc:title>
</cp:coreProperties>
</file>

<file path=docProps/custom.xml><?xml version="1.0" encoding="utf-8"?>
<Properties xmlns="http://schemas.openxmlformats.org/officeDocument/2006/custom-properties" xmlns:vt="http://schemas.openxmlformats.org/officeDocument/2006/docPropsVTypes"/>
</file>