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03960933"/>
        <w:docPartObj>
          <w:docPartGallery w:val="Cover Pages"/>
          <w:docPartUnique/>
        </w:docPartObj>
      </w:sdtPr>
      <w:sdtEndPr/>
      <w:sdtContent>
        <w:p w14:paraId="47D99DF0" w14:textId="77777777" w:rsidR="00A8684F" w:rsidRPr="00940858" w:rsidRDefault="00F2088B">
          <w:pPr>
            <w:rPr>
              <w:sz w:val="24"/>
              <w:szCs w:val="24"/>
            </w:rPr>
          </w:pPr>
          <w:r w:rsidRPr="00940858">
            <w:rPr>
              <w:noProof/>
              <w:sz w:val="24"/>
              <w:szCs w:val="24"/>
            </w:rPr>
            <mc:AlternateContent>
              <mc:Choice Requires="wpg">
                <w:drawing>
                  <wp:anchor distT="0" distB="0" distL="114300" distR="114300" simplePos="0" relativeHeight="251658240" behindDoc="0" locked="0" layoutInCell="1" allowOverlap="1" wp14:anchorId="47D99F3D" wp14:editId="47D99F3E">
                    <wp:simplePos x="0" y="0"/>
                    <wp:positionH relativeFrom="page">
                      <wp:align>right</wp:align>
                    </wp:positionH>
                    <wp:positionV relativeFrom="page">
                      <wp:align>top</wp:align>
                    </wp:positionV>
                    <wp:extent cx="3024124" cy="106921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02412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6-29T00:00:00Z">
                                      <w:dateFormat w:val="yyyy"/>
                                      <w:lid w:val="en-US"/>
                                      <w:storeMappedDataAs w:val="dateTime"/>
                                      <w:calendar w:val="gregorian"/>
                                    </w:date>
                                  </w:sdtPr>
                                  <w:sdtEndPr/>
                                  <w:sdtContent>
                                    <w:p w14:paraId="47D99F60" w14:textId="77777777" w:rsidR="00A8684F" w:rsidRDefault="00F2088B">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7D99F61"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47D99F62"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6-29T00:00:00Z">
                                      <w:dateFormat w:val="M/d/yyyy"/>
                                      <w:lid w:val="en-US"/>
                                      <w:storeMappedDataAs w:val="dateTime"/>
                                      <w:calendar w:val="gregorian"/>
                                    </w:date>
                                  </w:sdtPr>
                                  <w:sdtEndPr/>
                                  <w:sdtContent>
                                    <w:p w14:paraId="47D99F63"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6/29/2020</w:t>
                                      </w:r>
                                    </w:p>
                                  </w:sdtContent>
                                </w:sdt>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w14:anchorId="47D99F3D" id="Group 453" o:spid="_x0000_s1026"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6-29T00:00:00Z">
                                <w:dateFormat w:val="yyyy"/>
                                <w:lid w:val="en-US"/>
                                <w:storeMappedDataAs w:val="dateTime"/>
                                <w:calendar w:val="gregorian"/>
                              </w:date>
                            </w:sdtPr>
                            <w:sdtEndPr/>
                            <w:sdtContent>
                              <w:p w14:paraId="47D99F60" w14:textId="77777777" w:rsidR="00A8684F" w:rsidRDefault="00F2088B">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7D99F61"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47D99F62"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6-29T00:00:00Z">
                                <w:dateFormat w:val="M/d/yyyy"/>
                                <w:lid w:val="en-US"/>
                                <w:storeMappedDataAs w:val="dateTime"/>
                                <w:calendar w:val="gregorian"/>
                              </w:date>
                            </w:sdtPr>
                            <w:sdtEndPr/>
                            <w:sdtContent>
                              <w:p w14:paraId="47D99F63" w14:textId="77777777" w:rsidR="00A8684F" w:rsidRPr="00916936" w:rsidRDefault="00F2088B">
                                <w:pPr>
                                  <w:pStyle w:val="NoSpacing"/>
                                  <w:spacing w:line="360" w:lineRule="auto"/>
                                  <w:rPr>
                                    <w:color w:val="FFFFFF" w:themeColor="background1"/>
                                    <w:sz w:val="24"/>
                                    <w:szCs w:val="24"/>
                                  </w:rPr>
                                </w:pPr>
                                <w:r>
                                  <w:rPr>
                                    <w:color w:val="FFFFFF" w:themeColor="background1"/>
                                    <w:sz w:val="24"/>
                                    <w:szCs w:val="24"/>
                                  </w:rPr>
                                  <w:t>6/29/2020</w:t>
                                </w:r>
                              </w:p>
                            </w:sdtContent>
                          </w:sdt>
                        </w:txbxContent>
                      </v:textbox>
                    </v:rect>
                    <w10:wrap anchorx="page" anchory="page"/>
                  </v:group>
                </w:pict>
              </mc:Fallback>
            </mc:AlternateContent>
          </w:r>
          <w:r w:rsidRPr="00940858">
            <w:rPr>
              <w:noProof/>
              <w:sz w:val="24"/>
              <w:szCs w:val="24"/>
            </w:rPr>
            <mc:AlternateContent>
              <mc:Choice Requires="wps">
                <w:drawing>
                  <wp:anchor distT="0" distB="0" distL="114300" distR="114300" simplePos="0" relativeHeight="251660288" behindDoc="0" locked="0" layoutInCell="0" allowOverlap="1" wp14:anchorId="47D99F3F" wp14:editId="47D99F4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324" cy="760205"/>
                            </a:xfrm>
                            <a:prstGeom prst="rect">
                              <a:avLst/>
                            </a:prstGeom>
                            <a:solidFill>
                              <a:schemeClr val="tx1"/>
                            </a:solidFill>
                            <a:ln w="19050">
                              <a:solidFill>
                                <a:schemeClr val="tx1"/>
                              </a:solidFill>
                              <a:miter lim="800000"/>
                              <a:headEnd/>
                              <a:tailEnd/>
                            </a:ln>
                          </wps:spPr>
                          <wps:txbx>
                            <w:txbxContent>
                              <w:sdt>
                                <w:sdtPr>
                                  <w:rPr>
                                    <w:rFonts w:ascii="Arial" w:hAnsi="Arial" w:cs="Arial"/>
                                    <w:b/>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7D99F64" w14:textId="07BB3F12" w:rsidR="00A8684F" w:rsidRPr="00940858" w:rsidRDefault="00F2088B">
                                    <w:pPr>
                                      <w:pStyle w:val="NoSpacing"/>
                                      <w:jc w:val="right"/>
                                      <w:rPr>
                                        <w:color w:val="FFFFFF" w:themeColor="background1"/>
                                        <w:sz w:val="36"/>
                                        <w:szCs w:val="36"/>
                                      </w:rPr>
                                    </w:pPr>
                                    <w:r>
                                      <w:rPr>
                                        <w:rFonts w:ascii="Arial" w:hAnsi="Arial" w:cs="Arial"/>
                                        <w:b/>
                                      </w:rPr>
                                      <w:t xml:space="preserve"> Motion Simulation</w:t>
                                    </w:r>
                                  </w:p>
                                </w:sdtContent>
                              </w:sdt>
                              <w:p w14:paraId="47D99F65" w14:textId="77777777" w:rsidR="0051289A" w:rsidRDefault="0051289A" w:rsidP="0051289A">
                                <w:pPr>
                                  <w:jc w:val="right"/>
                                  <w:rPr>
                                    <w:rFonts w:ascii="Calibri" w:hAnsi="Calibri" w:cs="Arial"/>
                                    <w:b/>
                                    <w:sz w:val="22"/>
                                    <w:szCs w:val="22"/>
                                    <w:lang w:eastAsia="en-US"/>
                                  </w:rPr>
                                </w:pPr>
                              </w:p>
                              <w:p w14:paraId="47D99F66" w14:textId="77777777" w:rsidR="00A8684F" w:rsidRDefault="00F2088B" w:rsidP="0051289A">
                                <w:pPr>
                                  <w:pStyle w:val="NoSpacing"/>
                                  <w:jc w:val="right"/>
                                  <w:rPr>
                                    <w:rFonts w:ascii="Calibri" w:hAnsi="Calibri" w:cs="Arial"/>
                                    <w:b/>
                                    <w:sz w:val="28"/>
                                    <w:szCs w:val="28"/>
                                  </w:rPr>
                                </w:pPr>
                                <w:r>
                                  <w:rPr>
                                    <w:rFonts w:ascii="Segoe UI" w:hAnsi="Segoe UI" w:cs="Segoe UI"/>
                                    <w:b/>
                                    <w:bCs/>
                                    <w:color w:val="373A3C"/>
                                    <w:shd w:val="clear" w:color="auto" w:fill="FBF7F5"/>
                                  </w:rPr>
                                  <w:t>CAE and Stress Analysis</w:t>
                                </w:r>
                                <w:r w:rsidR="00FA0BD8" w:rsidRPr="00FA0BD8">
                                  <w:rPr>
                                    <w:rFonts w:ascii="Segoe UI" w:hAnsi="Segoe UI" w:cs="Segoe UI"/>
                                    <w:b/>
                                    <w:bCs/>
                                    <w:color w:val="373A3C"/>
                                    <w:sz w:val="27"/>
                                    <w:szCs w:val="27"/>
                                    <w:shd w:val="clear" w:color="auto" w:fill="FBF7F5"/>
                                  </w:rPr>
                                  <w:t xml:space="preserve"> </w:t>
                                </w:r>
                                <w:r w:rsidR="00FA0BD8">
                                  <w:rPr>
                                    <w:rFonts w:ascii="Segoe UI" w:hAnsi="Segoe UI" w:cs="Segoe UI"/>
                                    <w:b/>
                                    <w:bCs/>
                                    <w:color w:val="373A3C"/>
                                    <w:sz w:val="27"/>
                                    <w:szCs w:val="27"/>
                                    <w:shd w:val="clear" w:color="auto" w:fill="FBF7F5"/>
                                  </w:rPr>
                                  <w:t>M5X02064</w:t>
                                </w:r>
                              </w:p>
                              <w:p w14:paraId="47D99F67" w14:textId="77777777" w:rsidR="00024A12" w:rsidRDefault="00024A12" w:rsidP="0051289A">
                                <w:pPr>
                                  <w:pStyle w:val="NoSpacing"/>
                                  <w:jc w:val="right"/>
                                  <w:rPr>
                                    <w:rFonts w:ascii="Calibri" w:hAnsi="Calibri" w:cs="Arial"/>
                                    <w:b/>
                                    <w:sz w:val="28"/>
                                    <w:szCs w:val="28"/>
                                  </w:rPr>
                                </w:pPr>
                              </w:p>
                              <w:p w14:paraId="47D99F68" w14:textId="77777777" w:rsidR="00024A12" w:rsidRPr="00940858" w:rsidRDefault="00F2088B" w:rsidP="0051289A">
                                <w:pPr>
                                  <w:pStyle w:val="NoSpacing"/>
                                  <w:jc w:val="right"/>
                                  <w:rPr>
                                    <w:color w:val="FFFFFF" w:themeColor="background1"/>
                                    <w:sz w:val="28"/>
                                    <w:szCs w:val="28"/>
                                  </w:rPr>
                                </w:pPr>
                                <w:r w:rsidRPr="00024A12">
                                  <w:rPr>
                                    <w:noProof/>
                                  </w:rPr>
                                  <w:drawing>
                                    <wp:inline distT="0" distB="0" distL="0" distR="0" wp14:anchorId="47D99F69" wp14:editId="47D99F6A">
                                      <wp:extent cx="5724525" cy="2143125"/>
                                      <wp:effectExtent l="0" t="0" r="9525" b="9525"/>
                                      <wp:docPr id="12303329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21524"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7D99F3F" id="Rectangle 16" o:spid="_x0000_s1031" style="position:absolute;margin-left:0;margin-top:0;width:534.1pt;height:59.8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" o:allowincell="f" fillcolor="black [3213]" strokecolor="black [3213]" strokeweight="1.5pt">
                    <v:textbox style="mso-fit-shape-to-text:t" inset="14.4pt,,14.4pt">
                      <w:txbxContent>
                        <w:sdt>
                          <w:sdtPr>
                            <w:rPr>
                              <w:rFonts w:ascii="Arial" w:hAnsi="Arial" w:cs="Arial"/>
                              <w:b/>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7D99F64" w14:textId="07BB3F12" w:rsidR="00A8684F" w:rsidRPr="00940858" w:rsidRDefault="00F2088B">
                              <w:pPr>
                                <w:pStyle w:val="NoSpacing"/>
                                <w:jc w:val="right"/>
                                <w:rPr>
                                  <w:color w:val="FFFFFF" w:themeColor="background1"/>
                                  <w:sz w:val="36"/>
                                  <w:szCs w:val="36"/>
                                </w:rPr>
                              </w:pPr>
                              <w:r>
                                <w:rPr>
                                  <w:rFonts w:ascii="Arial" w:hAnsi="Arial" w:cs="Arial"/>
                                  <w:b/>
                                </w:rPr>
                                <w:t xml:space="preserve"> Motion Simulation</w:t>
                              </w:r>
                            </w:p>
                          </w:sdtContent>
                        </w:sdt>
                        <w:p w14:paraId="47D99F65" w14:textId="77777777" w:rsidR="0051289A" w:rsidRDefault="0051289A" w:rsidP="0051289A">
                          <w:pPr>
                            <w:jc w:val="right"/>
                            <w:rPr>
                              <w:rFonts w:ascii="Calibri" w:hAnsi="Calibri" w:cs="Arial"/>
                              <w:b/>
                              <w:sz w:val="22"/>
                              <w:szCs w:val="22"/>
                              <w:lang w:eastAsia="en-US"/>
                            </w:rPr>
                          </w:pPr>
                        </w:p>
                        <w:p w14:paraId="47D99F66" w14:textId="77777777" w:rsidR="00A8684F" w:rsidRDefault="00F2088B" w:rsidP="0051289A">
                          <w:pPr>
                            <w:pStyle w:val="NoSpacing"/>
                            <w:jc w:val="right"/>
                            <w:rPr>
                              <w:rFonts w:ascii="Calibri" w:hAnsi="Calibri" w:cs="Arial"/>
                              <w:b/>
                              <w:sz w:val="28"/>
                              <w:szCs w:val="28"/>
                            </w:rPr>
                          </w:pPr>
                          <w:r>
                            <w:rPr>
                              <w:rFonts w:ascii="Segoe UI" w:hAnsi="Segoe UI" w:cs="Segoe UI"/>
                              <w:b/>
                              <w:bCs/>
                              <w:color w:val="373A3C"/>
                              <w:shd w:val="clear" w:color="auto" w:fill="FBF7F5"/>
                            </w:rPr>
                            <w:t>CAE and Stress Analysis</w:t>
                          </w:r>
                          <w:r w:rsidR="00FA0BD8" w:rsidRPr="00FA0BD8">
                            <w:rPr>
                              <w:rFonts w:ascii="Segoe UI" w:hAnsi="Segoe UI" w:cs="Segoe UI"/>
                              <w:b/>
                              <w:bCs/>
                              <w:color w:val="373A3C"/>
                              <w:sz w:val="27"/>
                              <w:szCs w:val="27"/>
                              <w:shd w:val="clear" w:color="auto" w:fill="FBF7F5"/>
                            </w:rPr>
                            <w:t xml:space="preserve"> </w:t>
                          </w:r>
                          <w:r w:rsidR="00FA0BD8">
                            <w:rPr>
                              <w:rFonts w:ascii="Segoe UI" w:hAnsi="Segoe UI" w:cs="Segoe UI"/>
                              <w:b/>
                              <w:bCs/>
                              <w:color w:val="373A3C"/>
                              <w:sz w:val="27"/>
                              <w:szCs w:val="27"/>
                              <w:shd w:val="clear" w:color="auto" w:fill="FBF7F5"/>
                            </w:rPr>
                            <w:t>M5X02064</w:t>
                          </w:r>
                        </w:p>
                        <w:p w14:paraId="47D99F67" w14:textId="77777777" w:rsidR="00024A12" w:rsidRDefault="00024A12" w:rsidP="0051289A">
                          <w:pPr>
                            <w:pStyle w:val="NoSpacing"/>
                            <w:jc w:val="right"/>
                            <w:rPr>
                              <w:rFonts w:ascii="Calibri" w:hAnsi="Calibri" w:cs="Arial"/>
                              <w:b/>
                              <w:sz w:val="28"/>
                              <w:szCs w:val="28"/>
                            </w:rPr>
                          </w:pPr>
                        </w:p>
                        <w:p w14:paraId="47D99F68" w14:textId="77777777" w:rsidR="00024A12" w:rsidRPr="00940858" w:rsidRDefault="00F2088B" w:rsidP="0051289A">
                          <w:pPr>
                            <w:pStyle w:val="NoSpacing"/>
                            <w:jc w:val="right"/>
                            <w:rPr>
                              <w:color w:val="FFFFFF" w:themeColor="background1"/>
                              <w:sz w:val="28"/>
                              <w:szCs w:val="28"/>
                            </w:rPr>
                          </w:pPr>
                          <w:r w:rsidRPr="00024A12">
                            <w:rPr>
                              <w:noProof/>
                            </w:rPr>
                            <w:drawing>
                              <wp:inline distT="0" distB="0" distL="0" distR="0" wp14:anchorId="47D99F69" wp14:editId="47D99F6A">
                                <wp:extent cx="5724525" cy="2143125"/>
                                <wp:effectExtent l="0" t="0" r="9525" b="9525"/>
                                <wp:docPr id="12303329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21524"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v:textbox>
                    <w10:wrap anchorx="page" anchory="page"/>
                  </v:rect>
                </w:pict>
              </mc:Fallback>
            </mc:AlternateContent>
          </w:r>
          <w:r w:rsidRPr="00940858">
            <w:rPr>
              <w:sz w:val="24"/>
              <w:szCs w:val="24"/>
            </w:rPr>
            <w:t>Kristian McCallum</w:t>
          </w:r>
        </w:p>
        <w:p w14:paraId="47D99DF1" w14:textId="77777777" w:rsidR="00A8684F" w:rsidRPr="00940858" w:rsidRDefault="00F2088B">
          <w:pPr>
            <w:rPr>
              <w:sz w:val="24"/>
              <w:szCs w:val="24"/>
            </w:rPr>
          </w:pPr>
          <w:r w:rsidRPr="00940858">
            <w:rPr>
              <w:sz w:val="24"/>
              <w:szCs w:val="24"/>
            </w:rPr>
            <w:t>1809532</w:t>
          </w:r>
        </w:p>
        <w:p w14:paraId="47D99DF2" w14:textId="77777777" w:rsidR="00A8684F" w:rsidRPr="00940858" w:rsidRDefault="00F2088B">
          <w:pPr>
            <w:rPr>
              <w:sz w:val="24"/>
              <w:szCs w:val="24"/>
            </w:rPr>
          </w:pPr>
          <w:r w:rsidRPr="00940858">
            <w:rPr>
              <w:sz w:val="24"/>
              <w:szCs w:val="24"/>
            </w:rPr>
            <w:t xml:space="preserve">B. </w:t>
          </w:r>
          <w:r w:rsidR="00940858" w:rsidRPr="00940858">
            <w:rPr>
              <w:sz w:val="24"/>
              <w:szCs w:val="24"/>
            </w:rPr>
            <w:t>Eng.</w:t>
          </w:r>
          <w:r w:rsidRPr="00940858">
            <w:rPr>
              <w:sz w:val="24"/>
              <w:szCs w:val="24"/>
            </w:rPr>
            <w:t xml:space="preserve"> Mechanical Engine</w:t>
          </w:r>
          <w:r w:rsidR="0051289A" w:rsidRPr="00940858">
            <w:rPr>
              <w:sz w:val="24"/>
              <w:szCs w:val="24"/>
            </w:rPr>
            <w:t>ering &amp; Manufacturing</w:t>
          </w:r>
        </w:p>
        <w:p w14:paraId="47D99DF3" w14:textId="77777777" w:rsidR="00A8684F" w:rsidRDefault="00F2088B">
          <w:r>
            <w:br w:type="page"/>
          </w:r>
        </w:p>
      </w:sdtContent>
    </w:sdt>
    <w:p w14:paraId="47D99DF4" w14:textId="77777777" w:rsidR="00760450" w:rsidRDefault="00F2088B" w:rsidP="00524359">
      <w:pPr>
        <w:pStyle w:val="Heading1"/>
      </w:pPr>
      <w:bookmarkStart w:id="0" w:name="_Toc44246436"/>
      <w:r>
        <w:lastRenderedPageBreak/>
        <w:t>Executive Summary</w:t>
      </w:r>
      <w:bookmarkEnd w:id="0"/>
    </w:p>
    <w:p w14:paraId="47D99DF5" w14:textId="77777777" w:rsidR="00A8684F" w:rsidRDefault="00A8684F"/>
    <w:p w14:paraId="47D99DF6" w14:textId="77777777" w:rsidR="00A8684F" w:rsidRPr="00240E94" w:rsidRDefault="00F2088B">
      <w:pPr>
        <w:rPr>
          <w:rFonts w:asciiTheme="majorHAnsi" w:hAnsiTheme="majorHAnsi" w:cstheme="majorHAnsi"/>
          <w:sz w:val="24"/>
          <w:szCs w:val="24"/>
        </w:rPr>
      </w:pPr>
      <w:r>
        <w:rPr>
          <w:rFonts w:asciiTheme="majorHAnsi" w:hAnsiTheme="majorHAnsi" w:cstheme="majorHAnsi"/>
          <w:sz w:val="24"/>
          <w:szCs w:val="24"/>
        </w:rPr>
        <w:t xml:space="preserve">This report will provide an overview </w:t>
      </w:r>
      <w:r w:rsidR="00824DC9">
        <w:rPr>
          <w:rFonts w:asciiTheme="majorHAnsi" w:hAnsiTheme="majorHAnsi" w:cstheme="majorHAnsi"/>
          <w:sz w:val="24"/>
          <w:szCs w:val="24"/>
        </w:rPr>
        <w:t>of ‘</w:t>
      </w:r>
      <w:r w:rsidR="000312C3">
        <w:rPr>
          <w:rFonts w:asciiTheme="majorHAnsi" w:hAnsiTheme="majorHAnsi" w:cstheme="majorHAnsi"/>
          <w:sz w:val="24"/>
          <w:szCs w:val="24"/>
        </w:rPr>
        <w:t xml:space="preserve">Motion Simulation’ and </w:t>
      </w:r>
      <w:r w:rsidR="00A02C2B">
        <w:rPr>
          <w:rFonts w:asciiTheme="majorHAnsi" w:hAnsiTheme="majorHAnsi" w:cstheme="majorHAnsi"/>
          <w:sz w:val="24"/>
          <w:szCs w:val="24"/>
        </w:rPr>
        <w:t>‘Finite element Analysis’</w:t>
      </w:r>
      <w:r w:rsidR="00B426DB">
        <w:rPr>
          <w:rFonts w:asciiTheme="majorHAnsi" w:hAnsiTheme="majorHAnsi" w:cstheme="majorHAnsi"/>
          <w:sz w:val="24"/>
          <w:szCs w:val="24"/>
        </w:rPr>
        <w:t xml:space="preserve"> it will </w:t>
      </w:r>
      <w:r w:rsidR="00697965">
        <w:rPr>
          <w:rFonts w:asciiTheme="majorHAnsi" w:hAnsiTheme="majorHAnsi" w:cstheme="majorHAnsi"/>
          <w:sz w:val="24"/>
          <w:szCs w:val="24"/>
        </w:rPr>
        <w:t>provide information regarding its uses and give practical e</w:t>
      </w:r>
      <w:r w:rsidR="00D83448">
        <w:rPr>
          <w:rFonts w:asciiTheme="majorHAnsi" w:hAnsiTheme="majorHAnsi" w:cstheme="majorHAnsi"/>
          <w:sz w:val="24"/>
          <w:szCs w:val="24"/>
        </w:rPr>
        <w:t>xamples</w:t>
      </w:r>
      <w:r w:rsidR="00D67B5C">
        <w:rPr>
          <w:rFonts w:asciiTheme="majorHAnsi" w:hAnsiTheme="majorHAnsi" w:cstheme="majorHAnsi"/>
          <w:sz w:val="24"/>
          <w:szCs w:val="24"/>
        </w:rPr>
        <w:t xml:space="preserve"> of it</w:t>
      </w:r>
      <w:r w:rsidR="00B6094A">
        <w:rPr>
          <w:rFonts w:asciiTheme="majorHAnsi" w:hAnsiTheme="majorHAnsi" w:cstheme="majorHAnsi"/>
          <w:sz w:val="24"/>
          <w:szCs w:val="24"/>
        </w:rPr>
        <w:t>s</w:t>
      </w:r>
      <w:r w:rsidR="00D67B5C">
        <w:rPr>
          <w:rFonts w:asciiTheme="majorHAnsi" w:hAnsiTheme="majorHAnsi" w:cstheme="majorHAnsi"/>
          <w:sz w:val="24"/>
          <w:szCs w:val="24"/>
        </w:rPr>
        <w:t xml:space="preserve"> benefits</w:t>
      </w:r>
      <w:r w:rsidR="004A7759">
        <w:rPr>
          <w:rFonts w:asciiTheme="majorHAnsi" w:hAnsiTheme="majorHAnsi" w:cstheme="majorHAnsi"/>
          <w:sz w:val="24"/>
          <w:szCs w:val="24"/>
        </w:rPr>
        <w:t>,</w:t>
      </w:r>
      <w:r w:rsidR="00D83448">
        <w:rPr>
          <w:rFonts w:asciiTheme="majorHAnsi" w:hAnsiTheme="majorHAnsi" w:cstheme="majorHAnsi"/>
          <w:sz w:val="24"/>
          <w:szCs w:val="24"/>
        </w:rPr>
        <w:t xml:space="preserve"> it will also </w:t>
      </w:r>
      <w:r w:rsidR="0044099D">
        <w:rPr>
          <w:rFonts w:asciiTheme="majorHAnsi" w:hAnsiTheme="majorHAnsi" w:cstheme="majorHAnsi"/>
          <w:sz w:val="24"/>
          <w:szCs w:val="24"/>
        </w:rPr>
        <w:t>explore any limitations of the technology</w:t>
      </w:r>
      <w:r w:rsidR="00824DC9">
        <w:rPr>
          <w:rFonts w:asciiTheme="majorHAnsi" w:hAnsiTheme="majorHAnsi" w:cstheme="majorHAnsi"/>
          <w:sz w:val="24"/>
          <w:szCs w:val="24"/>
        </w:rPr>
        <w:t xml:space="preserve">. The report will contain </w:t>
      </w:r>
      <w:r w:rsidR="00335DFC">
        <w:rPr>
          <w:rFonts w:asciiTheme="majorHAnsi" w:hAnsiTheme="majorHAnsi" w:cstheme="majorHAnsi"/>
          <w:sz w:val="24"/>
          <w:szCs w:val="24"/>
        </w:rPr>
        <w:t xml:space="preserve">examples of how it was </w:t>
      </w:r>
      <w:r w:rsidR="00054053">
        <w:rPr>
          <w:rFonts w:asciiTheme="majorHAnsi" w:hAnsiTheme="majorHAnsi" w:cstheme="majorHAnsi"/>
          <w:sz w:val="24"/>
          <w:szCs w:val="24"/>
        </w:rPr>
        <w:t>used during</w:t>
      </w:r>
      <w:r w:rsidR="00335DFC">
        <w:rPr>
          <w:rFonts w:asciiTheme="majorHAnsi" w:hAnsiTheme="majorHAnsi" w:cstheme="majorHAnsi"/>
          <w:sz w:val="24"/>
          <w:szCs w:val="24"/>
        </w:rPr>
        <w:t xml:space="preserve"> the gearbox</w:t>
      </w:r>
      <w:r w:rsidR="004E7BF0">
        <w:rPr>
          <w:rFonts w:asciiTheme="majorHAnsi" w:hAnsiTheme="majorHAnsi" w:cstheme="majorHAnsi"/>
          <w:sz w:val="24"/>
          <w:szCs w:val="24"/>
        </w:rPr>
        <w:t xml:space="preserve"> assignment and the learning</w:t>
      </w:r>
      <w:r w:rsidR="00054053">
        <w:rPr>
          <w:rFonts w:asciiTheme="majorHAnsi" w:hAnsiTheme="majorHAnsi" w:cstheme="majorHAnsi"/>
          <w:sz w:val="24"/>
          <w:szCs w:val="24"/>
        </w:rPr>
        <w:t xml:space="preserve">s </w:t>
      </w:r>
      <w:r w:rsidR="0096568B">
        <w:rPr>
          <w:rFonts w:asciiTheme="majorHAnsi" w:hAnsiTheme="majorHAnsi" w:cstheme="majorHAnsi"/>
          <w:sz w:val="24"/>
          <w:szCs w:val="24"/>
        </w:rPr>
        <w:t xml:space="preserve">an </w:t>
      </w:r>
      <w:r w:rsidR="004A7759">
        <w:rPr>
          <w:rFonts w:asciiTheme="majorHAnsi" w:hAnsiTheme="majorHAnsi" w:cstheme="majorHAnsi"/>
          <w:sz w:val="24"/>
          <w:szCs w:val="24"/>
        </w:rPr>
        <w:t>improvement</w:t>
      </w:r>
      <w:r w:rsidR="0096568B">
        <w:rPr>
          <w:rFonts w:asciiTheme="majorHAnsi" w:hAnsiTheme="majorHAnsi" w:cstheme="majorHAnsi"/>
          <w:sz w:val="24"/>
          <w:szCs w:val="24"/>
        </w:rPr>
        <w:t xml:space="preserve"> </w:t>
      </w:r>
      <w:r w:rsidR="00054053">
        <w:rPr>
          <w:rFonts w:asciiTheme="majorHAnsi" w:hAnsiTheme="majorHAnsi" w:cstheme="majorHAnsi"/>
          <w:sz w:val="24"/>
          <w:szCs w:val="24"/>
        </w:rPr>
        <w:t>it provided.</w:t>
      </w:r>
    </w:p>
    <w:p w14:paraId="47D99DF7" w14:textId="77777777" w:rsidR="00A8684F" w:rsidRDefault="00A8684F"/>
    <w:p w14:paraId="47D99DF8" w14:textId="77777777" w:rsidR="00A8684F" w:rsidRDefault="00A8684F"/>
    <w:p w14:paraId="47D99DF9" w14:textId="77777777" w:rsidR="00367767" w:rsidRDefault="00367767"/>
    <w:p w14:paraId="47D99DFA" w14:textId="77777777" w:rsidR="00367767" w:rsidRDefault="00367767"/>
    <w:p w14:paraId="47D99DFB" w14:textId="77777777" w:rsidR="00367767" w:rsidRDefault="00367767"/>
    <w:p w14:paraId="47D99DFC" w14:textId="77777777" w:rsidR="00367767" w:rsidRDefault="00367767"/>
    <w:p w14:paraId="47D99DFD" w14:textId="77777777" w:rsidR="00367767" w:rsidRDefault="00367767"/>
    <w:p w14:paraId="47D99DFE" w14:textId="77777777" w:rsidR="00367767" w:rsidRDefault="00367767"/>
    <w:p w14:paraId="47D99DFF" w14:textId="77777777" w:rsidR="00367767" w:rsidRDefault="00367767"/>
    <w:p w14:paraId="47D99E00" w14:textId="77777777" w:rsidR="00367767" w:rsidRDefault="00367767"/>
    <w:p w14:paraId="47D99E01" w14:textId="77777777" w:rsidR="00367767" w:rsidRDefault="00367767"/>
    <w:p w14:paraId="47D99E02" w14:textId="77777777" w:rsidR="00367767" w:rsidRDefault="00367767"/>
    <w:p w14:paraId="47D99E03" w14:textId="77777777" w:rsidR="00367767" w:rsidRDefault="00367767"/>
    <w:p w14:paraId="47D99E04" w14:textId="77777777" w:rsidR="00367767" w:rsidRDefault="00367767"/>
    <w:p w14:paraId="47D99E05" w14:textId="77777777" w:rsidR="00367767" w:rsidRDefault="00367767"/>
    <w:p w14:paraId="47D99E06" w14:textId="77777777" w:rsidR="00367767" w:rsidRDefault="00367767"/>
    <w:p w14:paraId="47D99E07" w14:textId="77777777" w:rsidR="00367767" w:rsidRDefault="00367767"/>
    <w:p w14:paraId="47D99E08" w14:textId="77777777" w:rsidR="00367767" w:rsidRDefault="00367767"/>
    <w:p w14:paraId="47D99E09" w14:textId="77777777" w:rsidR="00A26DCD" w:rsidRDefault="00A26DCD"/>
    <w:p w14:paraId="47D99E0A" w14:textId="77777777" w:rsidR="00A26DCD" w:rsidRDefault="00A26DCD"/>
    <w:p w14:paraId="47D99E0B" w14:textId="77777777" w:rsidR="00A26DCD" w:rsidRDefault="00A26DCD"/>
    <w:p w14:paraId="47D99E0C" w14:textId="77777777" w:rsidR="00A26DCD" w:rsidRDefault="00A26DCD"/>
    <w:p w14:paraId="47D99E0D" w14:textId="77777777" w:rsidR="00A26DCD" w:rsidRDefault="00A26DCD"/>
    <w:p w14:paraId="47D99E0E" w14:textId="77777777" w:rsidR="00A26DCD" w:rsidRDefault="00A26DCD"/>
    <w:p w14:paraId="47D99E0F" w14:textId="77777777" w:rsidR="00A26DCD" w:rsidRDefault="00A26DCD"/>
    <w:p w14:paraId="47D99E10" w14:textId="77777777" w:rsidR="00A26DCD" w:rsidRDefault="00A26DCD"/>
    <w:p w14:paraId="47D99E11" w14:textId="77777777" w:rsidR="0090622C" w:rsidRDefault="0090622C"/>
    <w:p w14:paraId="47D99E12" w14:textId="77777777" w:rsidR="0090622C" w:rsidRDefault="0090622C"/>
    <w:p w14:paraId="47D99E13" w14:textId="77777777" w:rsidR="0090622C" w:rsidRDefault="0090622C"/>
    <w:p w14:paraId="47D99E14" w14:textId="77777777" w:rsidR="0090622C" w:rsidRDefault="0090622C"/>
    <w:p w14:paraId="47D99E15" w14:textId="77777777" w:rsidR="0090622C" w:rsidRDefault="0090622C"/>
    <w:p w14:paraId="47D99E16" w14:textId="77777777" w:rsidR="0090622C" w:rsidRDefault="0090622C"/>
    <w:p w14:paraId="47D99E17" w14:textId="77777777" w:rsidR="0090622C" w:rsidRDefault="0090622C"/>
    <w:p w14:paraId="47D99E18" w14:textId="77777777" w:rsidR="0090622C" w:rsidRDefault="0090622C"/>
    <w:p w14:paraId="47D99E19" w14:textId="77777777" w:rsidR="0090622C" w:rsidRDefault="0090622C"/>
    <w:p w14:paraId="47D99E1A" w14:textId="77777777" w:rsidR="0090622C" w:rsidRDefault="0090622C"/>
    <w:p w14:paraId="47D99E1B" w14:textId="77777777" w:rsidR="0090622C" w:rsidRDefault="0090622C"/>
    <w:p w14:paraId="47D99E1C" w14:textId="77777777" w:rsidR="0090622C" w:rsidRDefault="0090622C"/>
    <w:p w14:paraId="47D99E1D" w14:textId="77777777" w:rsidR="0090622C" w:rsidRDefault="0090622C"/>
    <w:p w14:paraId="47D99E1E" w14:textId="77777777" w:rsidR="0090622C" w:rsidRDefault="0090622C"/>
    <w:p w14:paraId="47D99E1F" w14:textId="77777777" w:rsidR="0090622C" w:rsidRDefault="0090622C"/>
    <w:p w14:paraId="47D99E20" w14:textId="77777777" w:rsidR="0090622C" w:rsidRDefault="0090622C"/>
    <w:p w14:paraId="47D99E21" w14:textId="77777777" w:rsidR="0090622C" w:rsidRDefault="0090622C"/>
    <w:p w14:paraId="47D99E22" w14:textId="77777777" w:rsidR="0090622C" w:rsidRDefault="0090622C"/>
    <w:p w14:paraId="47D99E23" w14:textId="77777777" w:rsidR="0090622C" w:rsidRDefault="0090622C"/>
    <w:p w14:paraId="47D99E24" w14:textId="77777777" w:rsidR="0090622C" w:rsidRDefault="0090622C"/>
    <w:p w14:paraId="47D99E25" w14:textId="77777777" w:rsidR="0090622C" w:rsidRDefault="0090622C"/>
    <w:p w14:paraId="47D99E26" w14:textId="77777777" w:rsidR="0090622C" w:rsidRDefault="0090622C"/>
    <w:p w14:paraId="47D99E27" w14:textId="77777777" w:rsidR="00367767" w:rsidRDefault="00367767"/>
    <w:p w14:paraId="47D99E28" w14:textId="77777777" w:rsidR="00A8684F" w:rsidRDefault="00A8684F"/>
    <w:sdt>
      <w:sdtPr>
        <w:rPr>
          <w:rFonts w:asciiTheme="minorHAnsi" w:eastAsiaTheme="minorHAnsi" w:hAnsiTheme="minorHAnsi" w:cstheme="minorBidi"/>
          <w:color w:val="auto"/>
          <w:sz w:val="22"/>
          <w:szCs w:val="22"/>
          <w:lang w:val="en-GB"/>
        </w:rPr>
        <w:id w:val="1797708336"/>
        <w:docPartObj>
          <w:docPartGallery w:val="Table of Contents"/>
          <w:docPartUnique/>
        </w:docPartObj>
      </w:sdtPr>
      <w:sdtEndPr>
        <w:rPr>
          <w:rFonts w:ascii="Calibri Light" w:eastAsia="Times New Roman" w:hAnsi="Calibri Light" w:cs="Calibri Light"/>
          <w:b/>
          <w:bCs/>
          <w:noProof/>
          <w:sz w:val="24"/>
          <w:szCs w:val="24"/>
        </w:rPr>
      </w:sdtEndPr>
      <w:sdtContent>
        <w:p w14:paraId="47D99E29" w14:textId="77777777" w:rsidR="00A8684F" w:rsidRDefault="00F2088B">
          <w:pPr>
            <w:pStyle w:val="TOCHeading"/>
          </w:pPr>
          <w:r>
            <w:t>Table of Contents</w:t>
          </w:r>
        </w:p>
        <w:p w14:paraId="47D99E2A" w14:textId="77777777" w:rsidR="00CC0AF5" w:rsidRPr="00CC0AF5" w:rsidRDefault="00CC0AF5" w:rsidP="00CC0AF5">
          <w:pPr>
            <w:rPr>
              <w:lang w:val="en-US"/>
            </w:rPr>
          </w:pPr>
        </w:p>
        <w:p w14:paraId="012B3635" w14:textId="155F2CFA" w:rsidR="00217D7B" w:rsidRDefault="00F2088B">
          <w:pPr>
            <w:pStyle w:val="TOC1"/>
            <w:tabs>
              <w:tab w:val="right" w:leader="dot" w:pos="9016"/>
            </w:tabs>
            <w:rPr>
              <w:rFonts w:asciiTheme="minorHAnsi" w:eastAsiaTheme="minorEastAsia" w:hAnsiTheme="minorHAnsi" w:cstheme="minorBidi"/>
              <w:noProof/>
              <w:sz w:val="22"/>
              <w:szCs w:val="22"/>
            </w:rPr>
          </w:pPr>
          <w:r w:rsidRPr="00CC0AF5">
            <w:rPr>
              <w:rFonts w:ascii="Calibri Light" w:hAnsi="Calibri Light" w:cs="Calibri Light"/>
              <w:b/>
              <w:bCs/>
              <w:noProof/>
              <w:sz w:val="24"/>
              <w:szCs w:val="24"/>
            </w:rPr>
            <w:fldChar w:fldCharType="begin"/>
          </w:r>
          <w:r w:rsidRPr="00CC0AF5">
            <w:rPr>
              <w:rFonts w:ascii="Calibri Light" w:hAnsi="Calibri Light" w:cs="Calibri Light"/>
              <w:b/>
              <w:bCs/>
              <w:noProof/>
              <w:sz w:val="24"/>
              <w:szCs w:val="24"/>
            </w:rPr>
            <w:instrText xml:space="preserve"> TOC \o "1-3" \h \z \u </w:instrText>
          </w:r>
          <w:r w:rsidRPr="00CC0AF5">
            <w:rPr>
              <w:rFonts w:ascii="Calibri Light" w:hAnsi="Calibri Light" w:cs="Calibri Light"/>
              <w:b/>
              <w:bCs/>
              <w:noProof/>
              <w:sz w:val="24"/>
              <w:szCs w:val="24"/>
            </w:rPr>
            <w:fldChar w:fldCharType="separate"/>
          </w:r>
          <w:hyperlink w:anchor="_Toc44246436" w:history="1">
            <w:r w:rsidR="00217D7B" w:rsidRPr="00C6428C">
              <w:rPr>
                <w:rStyle w:val="Hyperlink"/>
                <w:noProof/>
              </w:rPr>
              <w:t>Executive Summary</w:t>
            </w:r>
            <w:r w:rsidR="00217D7B">
              <w:rPr>
                <w:noProof/>
                <w:webHidden/>
              </w:rPr>
              <w:tab/>
            </w:r>
            <w:r w:rsidR="00217D7B">
              <w:rPr>
                <w:noProof/>
                <w:webHidden/>
              </w:rPr>
              <w:fldChar w:fldCharType="begin"/>
            </w:r>
            <w:r w:rsidR="00217D7B">
              <w:rPr>
                <w:noProof/>
                <w:webHidden/>
              </w:rPr>
              <w:instrText xml:space="preserve"> PAGEREF _Toc44246436 \h </w:instrText>
            </w:r>
            <w:r w:rsidR="00217D7B">
              <w:rPr>
                <w:noProof/>
                <w:webHidden/>
              </w:rPr>
            </w:r>
            <w:r w:rsidR="00217D7B">
              <w:rPr>
                <w:noProof/>
                <w:webHidden/>
              </w:rPr>
              <w:fldChar w:fldCharType="separate"/>
            </w:r>
            <w:r w:rsidR="00217D7B">
              <w:rPr>
                <w:noProof/>
                <w:webHidden/>
              </w:rPr>
              <w:t>1</w:t>
            </w:r>
            <w:r w:rsidR="00217D7B">
              <w:rPr>
                <w:noProof/>
                <w:webHidden/>
              </w:rPr>
              <w:fldChar w:fldCharType="end"/>
            </w:r>
          </w:hyperlink>
        </w:p>
        <w:p w14:paraId="71CB44D3" w14:textId="0FDEB945" w:rsidR="00217D7B" w:rsidRDefault="002C563F">
          <w:pPr>
            <w:pStyle w:val="TOC1"/>
            <w:tabs>
              <w:tab w:val="right" w:leader="dot" w:pos="9016"/>
            </w:tabs>
            <w:rPr>
              <w:rFonts w:asciiTheme="minorHAnsi" w:eastAsiaTheme="minorEastAsia" w:hAnsiTheme="minorHAnsi" w:cstheme="minorBidi"/>
              <w:noProof/>
              <w:sz w:val="22"/>
              <w:szCs w:val="22"/>
            </w:rPr>
          </w:pPr>
          <w:hyperlink w:anchor="_Toc44246437" w:history="1">
            <w:r w:rsidR="00217D7B" w:rsidRPr="00C6428C">
              <w:rPr>
                <w:rStyle w:val="Hyperlink"/>
                <w:noProof/>
              </w:rPr>
              <w:t>Introduction</w:t>
            </w:r>
            <w:r w:rsidR="00217D7B">
              <w:rPr>
                <w:noProof/>
                <w:webHidden/>
              </w:rPr>
              <w:tab/>
            </w:r>
            <w:r w:rsidR="00217D7B">
              <w:rPr>
                <w:noProof/>
                <w:webHidden/>
              </w:rPr>
              <w:fldChar w:fldCharType="begin"/>
            </w:r>
            <w:r w:rsidR="00217D7B">
              <w:rPr>
                <w:noProof/>
                <w:webHidden/>
              </w:rPr>
              <w:instrText xml:space="preserve"> PAGEREF _Toc44246437 \h </w:instrText>
            </w:r>
            <w:r w:rsidR="00217D7B">
              <w:rPr>
                <w:noProof/>
                <w:webHidden/>
              </w:rPr>
            </w:r>
            <w:r w:rsidR="00217D7B">
              <w:rPr>
                <w:noProof/>
                <w:webHidden/>
              </w:rPr>
              <w:fldChar w:fldCharType="separate"/>
            </w:r>
            <w:r w:rsidR="00217D7B">
              <w:rPr>
                <w:noProof/>
                <w:webHidden/>
              </w:rPr>
              <w:t>2</w:t>
            </w:r>
            <w:r w:rsidR="00217D7B">
              <w:rPr>
                <w:noProof/>
                <w:webHidden/>
              </w:rPr>
              <w:fldChar w:fldCharType="end"/>
            </w:r>
          </w:hyperlink>
        </w:p>
        <w:p w14:paraId="1E1C4DFD" w14:textId="05457221" w:rsidR="00217D7B" w:rsidRDefault="002C563F">
          <w:pPr>
            <w:pStyle w:val="TOC1"/>
            <w:tabs>
              <w:tab w:val="right" w:leader="dot" w:pos="9016"/>
            </w:tabs>
            <w:rPr>
              <w:rFonts w:asciiTheme="minorHAnsi" w:eastAsiaTheme="minorEastAsia" w:hAnsiTheme="minorHAnsi" w:cstheme="minorBidi"/>
              <w:noProof/>
              <w:sz w:val="22"/>
              <w:szCs w:val="22"/>
            </w:rPr>
          </w:pPr>
          <w:hyperlink w:anchor="_Toc44246438" w:history="1">
            <w:r w:rsidR="00217D7B" w:rsidRPr="00C6428C">
              <w:rPr>
                <w:rStyle w:val="Hyperlink"/>
                <w:noProof/>
              </w:rPr>
              <w:t>Main Findings</w:t>
            </w:r>
            <w:r w:rsidR="00217D7B">
              <w:rPr>
                <w:noProof/>
                <w:webHidden/>
              </w:rPr>
              <w:tab/>
            </w:r>
            <w:r w:rsidR="00217D7B">
              <w:rPr>
                <w:noProof/>
                <w:webHidden/>
              </w:rPr>
              <w:fldChar w:fldCharType="begin"/>
            </w:r>
            <w:r w:rsidR="00217D7B">
              <w:rPr>
                <w:noProof/>
                <w:webHidden/>
              </w:rPr>
              <w:instrText xml:space="preserve"> PAGEREF _Toc44246438 \h </w:instrText>
            </w:r>
            <w:r w:rsidR="00217D7B">
              <w:rPr>
                <w:noProof/>
                <w:webHidden/>
              </w:rPr>
            </w:r>
            <w:r w:rsidR="00217D7B">
              <w:rPr>
                <w:noProof/>
                <w:webHidden/>
              </w:rPr>
              <w:fldChar w:fldCharType="separate"/>
            </w:r>
            <w:r w:rsidR="00217D7B">
              <w:rPr>
                <w:noProof/>
                <w:webHidden/>
              </w:rPr>
              <w:t>4</w:t>
            </w:r>
            <w:r w:rsidR="00217D7B">
              <w:rPr>
                <w:noProof/>
                <w:webHidden/>
              </w:rPr>
              <w:fldChar w:fldCharType="end"/>
            </w:r>
          </w:hyperlink>
        </w:p>
        <w:p w14:paraId="3EE8A12D" w14:textId="4A104901" w:rsidR="00217D7B" w:rsidRDefault="002C563F">
          <w:pPr>
            <w:pStyle w:val="TOC1"/>
            <w:tabs>
              <w:tab w:val="right" w:leader="dot" w:pos="9016"/>
            </w:tabs>
            <w:rPr>
              <w:rFonts w:asciiTheme="minorHAnsi" w:eastAsiaTheme="minorEastAsia" w:hAnsiTheme="minorHAnsi" w:cstheme="minorBidi"/>
              <w:noProof/>
              <w:sz w:val="22"/>
              <w:szCs w:val="22"/>
            </w:rPr>
          </w:pPr>
          <w:hyperlink w:anchor="_Toc44246439" w:history="1">
            <w:r w:rsidR="00217D7B" w:rsidRPr="00C6428C">
              <w:rPr>
                <w:rStyle w:val="Hyperlink"/>
                <w:noProof/>
              </w:rPr>
              <w:t>Conclusions</w:t>
            </w:r>
            <w:r w:rsidR="00217D7B">
              <w:rPr>
                <w:noProof/>
                <w:webHidden/>
              </w:rPr>
              <w:tab/>
            </w:r>
            <w:r w:rsidR="00217D7B">
              <w:rPr>
                <w:noProof/>
                <w:webHidden/>
              </w:rPr>
              <w:fldChar w:fldCharType="begin"/>
            </w:r>
            <w:r w:rsidR="00217D7B">
              <w:rPr>
                <w:noProof/>
                <w:webHidden/>
              </w:rPr>
              <w:instrText xml:space="preserve"> PAGEREF _Toc44246439 \h </w:instrText>
            </w:r>
            <w:r w:rsidR="00217D7B">
              <w:rPr>
                <w:noProof/>
                <w:webHidden/>
              </w:rPr>
            </w:r>
            <w:r w:rsidR="00217D7B">
              <w:rPr>
                <w:noProof/>
                <w:webHidden/>
              </w:rPr>
              <w:fldChar w:fldCharType="separate"/>
            </w:r>
            <w:r w:rsidR="00217D7B">
              <w:rPr>
                <w:noProof/>
                <w:webHidden/>
              </w:rPr>
              <w:t>9</w:t>
            </w:r>
            <w:r w:rsidR="00217D7B">
              <w:rPr>
                <w:noProof/>
                <w:webHidden/>
              </w:rPr>
              <w:fldChar w:fldCharType="end"/>
            </w:r>
          </w:hyperlink>
        </w:p>
        <w:p w14:paraId="7D7C1303" w14:textId="2BFB350C" w:rsidR="00217D7B" w:rsidRDefault="002C563F">
          <w:pPr>
            <w:pStyle w:val="TOC1"/>
            <w:tabs>
              <w:tab w:val="right" w:leader="dot" w:pos="9016"/>
            </w:tabs>
            <w:rPr>
              <w:rFonts w:asciiTheme="minorHAnsi" w:eastAsiaTheme="minorEastAsia" w:hAnsiTheme="minorHAnsi" w:cstheme="minorBidi"/>
              <w:noProof/>
              <w:sz w:val="22"/>
              <w:szCs w:val="22"/>
            </w:rPr>
          </w:pPr>
          <w:hyperlink w:anchor="_Toc44246440" w:history="1">
            <w:r w:rsidR="00217D7B" w:rsidRPr="00C6428C">
              <w:rPr>
                <w:rStyle w:val="Hyperlink"/>
                <w:noProof/>
              </w:rPr>
              <w:t>Reference List</w:t>
            </w:r>
            <w:r w:rsidR="00217D7B">
              <w:rPr>
                <w:noProof/>
                <w:webHidden/>
              </w:rPr>
              <w:tab/>
            </w:r>
            <w:r w:rsidR="00217D7B">
              <w:rPr>
                <w:noProof/>
                <w:webHidden/>
              </w:rPr>
              <w:fldChar w:fldCharType="begin"/>
            </w:r>
            <w:r w:rsidR="00217D7B">
              <w:rPr>
                <w:noProof/>
                <w:webHidden/>
              </w:rPr>
              <w:instrText xml:space="preserve"> PAGEREF _Toc44246440 \h </w:instrText>
            </w:r>
            <w:r w:rsidR="00217D7B">
              <w:rPr>
                <w:noProof/>
                <w:webHidden/>
              </w:rPr>
            </w:r>
            <w:r w:rsidR="00217D7B">
              <w:rPr>
                <w:noProof/>
                <w:webHidden/>
              </w:rPr>
              <w:fldChar w:fldCharType="separate"/>
            </w:r>
            <w:r w:rsidR="00217D7B">
              <w:rPr>
                <w:noProof/>
                <w:webHidden/>
              </w:rPr>
              <w:t>10</w:t>
            </w:r>
            <w:r w:rsidR="00217D7B">
              <w:rPr>
                <w:noProof/>
                <w:webHidden/>
              </w:rPr>
              <w:fldChar w:fldCharType="end"/>
            </w:r>
          </w:hyperlink>
        </w:p>
        <w:p w14:paraId="47D99E31" w14:textId="1BF247DD" w:rsidR="00A8684F" w:rsidRPr="00CC0AF5" w:rsidRDefault="00F2088B">
          <w:pPr>
            <w:rPr>
              <w:rFonts w:ascii="Calibri Light" w:hAnsi="Calibri Light" w:cs="Calibri Light"/>
              <w:sz w:val="24"/>
              <w:szCs w:val="24"/>
            </w:rPr>
          </w:pPr>
          <w:r w:rsidRPr="00CC0AF5">
            <w:rPr>
              <w:rFonts w:ascii="Calibri Light" w:hAnsi="Calibri Light" w:cs="Calibri Light"/>
              <w:b/>
              <w:bCs/>
              <w:noProof/>
              <w:sz w:val="24"/>
              <w:szCs w:val="24"/>
            </w:rPr>
            <w:fldChar w:fldCharType="end"/>
          </w:r>
        </w:p>
      </w:sdtContent>
    </w:sdt>
    <w:p w14:paraId="47D99E32" w14:textId="77777777" w:rsidR="00A8684F" w:rsidRDefault="00A8684F"/>
    <w:p w14:paraId="47D99E33" w14:textId="77777777" w:rsidR="00524359" w:rsidRDefault="00524359"/>
    <w:p w14:paraId="47D99E34" w14:textId="77777777" w:rsidR="00524359" w:rsidRDefault="00524359"/>
    <w:p w14:paraId="47D99E35" w14:textId="77777777" w:rsidR="00524359" w:rsidRDefault="00524359"/>
    <w:p w14:paraId="47D99E36" w14:textId="77777777" w:rsidR="00524359" w:rsidRDefault="00524359"/>
    <w:p w14:paraId="47D99E37" w14:textId="77777777" w:rsidR="00524359" w:rsidRDefault="00524359"/>
    <w:p w14:paraId="47D99E38" w14:textId="77777777" w:rsidR="00524359" w:rsidRDefault="00524359"/>
    <w:p w14:paraId="47D99E39" w14:textId="77777777" w:rsidR="00524359" w:rsidRDefault="00524359"/>
    <w:p w14:paraId="47D99E3A" w14:textId="77777777" w:rsidR="008059E2" w:rsidRPr="00655BFA" w:rsidRDefault="008059E2" w:rsidP="0090622C">
      <w:pPr>
        <w:pStyle w:val="ListParagraph"/>
      </w:pPr>
    </w:p>
    <w:p w14:paraId="47D99E3B" w14:textId="77777777" w:rsidR="00B048E1" w:rsidRDefault="00B048E1" w:rsidP="00B048E1"/>
    <w:p w14:paraId="47D99E3C" w14:textId="77777777" w:rsidR="00B048E1" w:rsidRDefault="00B048E1" w:rsidP="00B048E1"/>
    <w:p w14:paraId="47D99E3D" w14:textId="77777777" w:rsidR="00B048E1" w:rsidRDefault="00B048E1" w:rsidP="00B048E1"/>
    <w:p w14:paraId="47D99E3E" w14:textId="77777777" w:rsidR="00B048E1" w:rsidRDefault="00B048E1" w:rsidP="00B048E1"/>
    <w:p w14:paraId="47D99E3F" w14:textId="77777777" w:rsidR="00B048E1" w:rsidRDefault="00B048E1" w:rsidP="00B048E1"/>
    <w:p w14:paraId="47D99E40" w14:textId="77777777" w:rsidR="00B048E1" w:rsidRDefault="00B048E1" w:rsidP="00B048E1"/>
    <w:p w14:paraId="47D99E41" w14:textId="77777777" w:rsidR="00B048E1" w:rsidRDefault="00B048E1" w:rsidP="00B048E1"/>
    <w:p w14:paraId="47D99E42" w14:textId="77777777" w:rsidR="00B048E1" w:rsidRDefault="00B048E1" w:rsidP="00B048E1"/>
    <w:p w14:paraId="47D99E43" w14:textId="77777777" w:rsidR="00B048E1" w:rsidRDefault="00B048E1" w:rsidP="00B048E1"/>
    <w:p w14:paraId="47D99E44" w14:textId="77777777" w:rsidR="00B048E1" w:rsidRDefault="00B048E1" w:rsidP="00B048E1"/>
    <w:p w14:paraId="47D99E45" w14:textId="77777777" w:rsidR="00B048E1" w:rsidRDefault="00B048E1" w:rsidP="00B048E1"/>
    <w:p w14:paraId="47D99E46" w14:textId="77777777" w:rsidR="00B048E1" w:rsidRDefault="00B048E1" w:rsidP="00B048E1"/>
    <w:p w14:paraId="47D99E47" w14:textId="77777777" w:rsidR="00B048E1" w:rsidRDefault="00B048E1" w:rsidP="00B048E1"/>
    <w:p w14:paraId="47D99E48" w14:textId="77777777" w:rsidR="00B048E1" w:rsidRDefault="00B048E1" w:rsidP="00B048E1"/>
    <w:p w14:paraId="47D99E49" w14:textId="77777777" w:rsidR="00B048E1" w:rsidRDefault="00B048E1" w:rsidP="00B048E1"/>
    <w:p w14:paraId="47D99E4A" w14:textId="77777777" w:rsidR="00B048E1" w:rsidRDefault="00B048E1" w:rsidP="00B048E1"/>
    <w:p w14:paraId="47D99E4B" w14:textId="77777777" w:rsidR="00B048E1" w:rsidRDefault="00B048E1" w:rsidP="00B048E1"/>
    <w:p w14:paraId="47D99E4C" w14:textId="77777777" w:rsidR="00B048E1" w:rsidRDefault="00B048E1" w:rsidP="00B048E1"/>
    <w:p w14:paraId="47D99E4D" w14:textId="77777777" w:rsidR="00B048E1" w:rsidRDefault="00B048E1" w:rsidP="00B048E1"/>
    <w:p w14:paraId="47D99E4E" w14:textId="77777777" w:rsidR="00B048E1" w:rsidRDefault="00B048E1" w:rsidP="00B048E1"/>
    <w:p w14:paraId="47D99E4F" w14:textId="77777777" w:rsidR="00B048E1" w:rsidRDefault="00B048E1" w:rsidP="00B048E1"/>
    <w:p w14:paraId="47D99E50" w14:textId="77777777" w:rsidR="00B048E1" w:rsidRDefault="00B048E1" w:rsidP="00B048E1"/>
    <w:p w14:paraId="47D99E51" w14:textId="77777777" w:rsidR="00B048E1" w:rsidRDefault="00B048E1" w:rsidP="00B048E1"/>
    <w:p w14:paraId="47D99E52" w14:textId="77777777" w:rsidR="00B048E1" w:rsidRDefault="00B048E1" w:rsidP="00B048E1"/>
    <w:p w14:paraId="47D99E53" w14:textId="77777777" w:rsidR="00B048E1" w:rsidRDefault="00B048E1" w:rsidP="00B048E1"/>
    <w:p w14:paraId="47D99E54" w14:textId="77777777" w:rsidR="00B048E1" w:rsidRDefault="00B048E1" w:rsidP="00B048E1"/>
    <w:p w14:paraId="47D99E55" w14:textId="77777777" w:rsidR="00B048E1" w:rsidRDefault="00B048E1" w:rsidP="00B048E1"/>
    <w:p w14:paraId="47D99E56" w14:textId="77777777" w:rsidR="00B048E1" w:rsidRDefault="00B048E1" w:rsidP="00B048E1"/>
    <w:p w14:paraId="47D99E57" w14:textId="77777777" w:rsidR="0090622C" w:rsidRDefault="0090622C" w:rsidP="00B048E1"/>
    <w:p w14:paraId="47D99E58" w14:textId="77777777" w:rsidR="0090622C" w:rsidRDefault="0090622C" w:rsidP="00B048E1"/>
    <w:p w14:paraId="47D99E59" w14:textId="77777777" w:rsidR="0090622C" w:rsidRDefault="0090622C" w:rsidP="00B048E1"/>
    <w:p w14:paraId="47D99E5A" w14:textId="77777777" w:rsidR="00B048E1" w:rsidRDefault="00B048E1" w:rsidP="00B048E1"/>
    <w:p w14:paraId="47D99E5B" w14:textId="77777777" w:rsidR="003514A6" w:rsidRDefault="003514A6" w:rsidP="00B048E1"/>
    <w:p w14:paraId="47D99E5C" w14:textId="77777777" w:rsidR="003514A6" w:rsidRDefault="003514A6" w:rsidP="00B048E1"/>
    <w:p w14:paraId="47D99E5D" w14:textId="77777777" w:rsidR="003514A6" w:rsidRPr="00B048E1" w:rsidRDefault="003514A6" w:rsidP="00B048E1"/>
    <w:p w14:paraId="47D99E5E" w14:textId="77777777" w:rsidR="00524359" w:rsidRDefault="00F2088B" w:rsidP="00524359">
      <w:pPr>
        <w:pStyle w:val="Heading1"/>
      </w:pPr>
      <w:bookmarkStart w:id="1" w:name="_Toc44246437"/>
      <w:r>
        <w:t>Introduction</w:t>
      </w:r>
      <w:bookmarkEnd w:id="1"/>
    </w:p>
    <w:p w14:paraId="47D99E5F" w14:textId="77777777" w:rsidR="00655C5F" w:rsidRDefault="00655C5F" w:rsidP="00655C5F"/>
    <w:p w14:paraId="47D99E60" w14:textId="77777777" w:rsidR="004A7759" w:rsidRDefault="00F2088B" w:rsidP="00655C5F">
      <w:r>
        <w:lastRenderedPageBreak/>
        <w:t>In the last decade</w:t>
      </w:r>
      <w:r w:rsidR="00E06780">
        <w:t>, 3D modeling has dominated the CAD</w:t>
      </w:r>
      <w:r w:rsidR="008C39E7">
        <w:t xml:space="preserve"> world, demonstrating</w:t>
      </w:r>
      <w:r w:rsidR="00B23D2F">
        <w:t xml:space="preserve"> a</w:t>
      </w:r>
      <w:r w:rsidR="008C39E7">
        <w:t xml:space="preserve"> </w:t>
      </w:r>
      <w:r w:rsidR="00B23D2F">
        <w:t>considerable</w:t>
      </w:r>
      <w:r w:rsidR="008C39E7">
        <w:t xml:space="preserve"> advantage </w:t>
      </w:r>
      <w:r w:rsidR="00B23D2F">
        <w:t>over</w:t>
      </w:r>
      <w:r w:rsidR="008C39E7">
        <w:t xml:space="preserve"> </w:t>
      </w:r>
      <w:r w:rsidR="00C23626">
        <w:t>its</w:t>
      </w:r>
      <w:r w:rsidR="008C39E7">
        <w:t xml:space="preserve"> </w:t>
      </w:r>
      <w:r w:rsidR="00B23D2F">
        <w:t>predecessor</w:t>
      </w:r>
      <w:r w:rsidR="008C39E7">
        <w:t xml:space="preserve"> 2D</w:t>
      </w:r>
      <w:r w:rsidR="009055E2">
        <w:t>, it</w:t>
      </w:r>
      <w:r w:rsidR="0084323A">
        <w:t xml:space="preserve"> </w:t>
      </w:r>
      <w:r w:rsidR="009055E2">
        <w:t>b</w:t>
      </w:r>
      <w:r w:rsidR="0084323A">
        <w:t>rin</w:t>
      </w:r>
      <w:r w:rsidR="00C01BE2">
        <w:t>g</w:t>
      </w:r>
      <w:r w:rsidR="009055E2">
        <w:t>s</w:t>
      </w:r>
      <w:r w:rsidR="00C01BE2">
        <w:t xml:space="preserve"> with it motion simulation and Finite</w:t>
      </w:r>
      <w:r w:rsidR="00C23626">
        <w:t xml:space="preserve"> Element Analysis (FEA)</w:t>
      </w:r>
      <w:r w:rsidR="009055E2">
        <w:t>.</w:t>
      </w:r>
      <w:r w:rsidR="00C23626">
        <w:t xml:space="preserve"> </w:t>
      </w:r>
      <w:r w:rsidR="009055E2">
        <w:t>T</w:t>
      </w:r>
      <w:r w:rsidR="00C23626">
        <w:t>he</w:t>
      </w:r>
      <w:r w:rsidR="000D4051">
        <w:t xml:space="preserve"> </w:t>
      </w:r>
      <w:r w:rsidR="00C23626">
        <w:t>modeling</w:t>
      </w:r>
      <w:r w:rsidR="000D4051">
        <w:t xml:space="preserve"> technology allows users to fully visualise and appreciate the</w:t>
      </w:r>
      <w:r w:rsidR="00E84FA6">
        <w:t xml:space="preserve"> challenges and opportunities of design. With companies rushing to bring pr</w:t>
      </w:r>
      <w:r w:rsidR="009835A9">
        <w:t xml:space="preserve">oducts to market </w:t>
      </w:r>
      <w:r w:rsidR="00D37DC9">
        <w:t xml:space="preserve">3D modeling allows producers the </w:t>
      </w:r>
      <w:r w:rsidR="007E1306">
        <w:t>opportunity to</w:t>
      </w:r>
      <w:r w:rsidR="009835A9">
        <w:t xml:space="preserve"> avoid </w:t>
      </w:r>
      <w:r w:rsidR="00570498">
        <w:t xml:space="preserve">the costly </w:t>
      </w:r>
      <w:r w:rsidR="00D37DC9">
        <w:t>prototype</w:t>
      </w:r>
      <w:r w:rsidR="00570498">
        <w:t xml:space="preserve"> </w:t>
      </w:r>
      <w:r w:rsidR="00D37DC9">
        <w:t>after prototype</w:t>
      </w:r>
      <w:r w:rsidR="007E1306">
        <w:t xml:space="preserve"> until you get it right method</w:t>
      </w:r>
      <w:r w:rsidR="00280BAF">
        <w:t xml:space="preserve"> and allo</w:t>
      </w:r>
      <w:r w:rsidR="00FD08F9">
        <w:t>ws users to demonstrate proof of co</w:t>
      </w:r>
      <w:r w:rsidR="000E4369">
        <w:t>ncept without leaving the office.</w:t>
      </w:r>
      <w:r w:rsidR="000F3536">
        <w:t xml:space="preserve"> </w:t>
      </w:r>
      <w:r w:rsidR="007B5967">
        <w:t>T</w:t>
      </w:r>
      <w:r w:rsidR="000F3536">
        <w:t xml:space="preserve">he advantages of this </w:t>
      </w:r>
      <w:r w:rsidR="007B5967">
        <w:t>method are clear for all to see and industries such as automotive, construction, and even</w:t>
      </w:r>
      <w:r w:rsidR="0080551F">
        <w:t xml:space="preserve"> film and </w:t>
      </w:r>
      <w:r w:rsidR="00723B82">
        <w:t>gaming the gaming industries have embraced the technology.</w:t>
      </w:r>
    </w:p>
    <w:p w14:paraId="47D99E61" w14:textId="77777777" w:rsidR="005D70B9" w:rsidRDefault="005D70B9" w:rsidP="00655C5F"/>
    <w:p w14:paraId="47D99E62" w14:textId="77777777" w:rsidR="005D70B9" w:rsidRDefault="00F2088B" w:rsidP="00655C5F">
      <w:r>
        <w:t xml:space="preserve">This assignment will </w:t>
      </w:r>
      <w:r w:rsidR="00FC2FA5">
        <w:t xml:space="preserve">explore </w:t>
      </w:r>
      <w:r w:rsidR="00865C9A">
        <w:t xml:space="preserve">the origins of computer-aided design, </w:t>
      </w:r>
      <w:r w:rsidR="00FC2FA5">
        <w:t xml:space="preserve">the history of 3D design </w:t>
      </w:r>
      <w:r w:rsidR="009858E1">
        <w:t>technology and</w:t>
      </w:r>
      <w:r w:rsidR="00ED4999">
        <w:t xml:space="preserve"> explore the key features </w:t>
      </w:r>
      <w:r w:rsidR="0065785A">
        <w:t xml:space="preserve">and benefits </w:t>
      </w:r>
      <w:r w:rsidR="00ED4999">
        <w:t>of computer-aided</w:t>
      </w:r>
      <w:r w:rsidR="00CE5D22">
        <w:t xml:space="preserve"> design</w:t>
      </w:r>
      <w:r w:rsidR="0065785A">
        <w:t xml:space="preserve"> applications</w:t>
      </w:r>
      <w:r w:rsidR="009858E1">
        <w:t>. U</w:t>
      </w:r>
      <w:r w:rsidR="00CE5D22">
        <w:t>sing a</w:t>
      </w:r>
      <w:r w:rsidR="00BD3519">
        <w:t xml:space="preserve"> functioning</w:t>
      </w:r>
      <w:r w:rsidR="00CE5D22">
        <w:t xml:space="preserve"> SOLIDWORKS </w:t>
      </w:r>
      <w:r w:rsidR="00CC6227">
        <w:t>gearbox model t</w:t>
      </w:r>
      <w:r w:rsidR="009858E1">
        <w:t>he</w:t>
      </w:r>
      <w:r w:rsidR="005326A5">
        <w:t xml:space="preserve"> motion simulation</w:t>
      </w:r>
      <w:r w:rsidR="009858E1">
        <w:t xml:space="preserve"> technology will be</w:t>
      </w:r>
      <w:r w:rsidR="0065785A">
        <w:t xml:space="preserve"> </w:t>
      </w:r>
      <w:r w:rsidR="009B397F">
        <w:t>used t</w:t>
      </w:r>
      <w:r w:rsidR="00CC6227">
        <w:t xml:space="preserve">o demonstrate </w:t>
      </w:r>
      <w:r w:rsidR="005326A5">
        <w:t>its</w:t>
      </w:r>
      <w:r w:rsidR="003276B1">
        <w:t xml:space="preserve"> capabilities, how it</w:t>
      </w:r>
      <w:r w:rsidR="009B397F">
        <w:t xml:space="preserve"> functions and the opportunities and the benefits it</w:t>
      </w:r>
      <w:r w:rsidR="00327565">
        <w:t xml:space="preserve"> can bring.</w:t>
      </w:r>
      <w:r w:rsidR="005A203B">
        <w:t xml:space="preserve"> While using the technology </w:t>
      </w:r>
      <w:r w:rsidR="00427C13">
        <w:t>on the gearbox model</w:t>
      </w:r>
      <w:r w:rsidR="00B25311">
        <w:t>,</w:t>
      </w:r>
      <w:r w:rsidR="00427C13">
        <w:t xml:space="preserve"> the </w:t>
      </w:r>
      <w:r w:rsidR="00DC45D8">
        <w:t>effects</w:t>
      </w:r>
      <w:r w:rsidR="00427C13">
        <w:t xml:space="preserve"> of over constraining</w:t>
      </w:r>
      <w:r w:rsidR="00B25311">
        <w:t xml:space="preserve"> the</w:t>
      </w:r>
      <w:r w:rsidR="00427C13">
        <w:t xml:space="preserve"> model</w:t>
      </w:r>
      <w:r w:rsidR="00B25311">
        <w:t xml:space="preserve">, and reducing the redundant mates will be </w:t>
      </w:r>
      <w:r w:rsidR="005E53BC">
        <w:t>studied and reviewed.</w:t>
      </w:r>
    </w:p>
    <w:p w14:paraId="47D99E63" w14:textId="77777777" w:rsidR="004A7759" w:rsidRDefault="004A7759" w:rsidP="00655C5F"/>
    <w:p w14:paraId="47D99E64" w14:textId="77777777" w:rsidR="00524359" w:rsidRDefault="00524359" w:rsidP="00524359"/>
    <w:p w14:paraId="47D99E65" w14:textId="77777777" w:rsidR="00524359" w:rsidRDefault="00524359" w:rsidP="00524359"/>
    <w:p w14:paraId="47D99E66" w14:textId="77777777" w:rsidR="00524359" w:rsidRDefault="00524359" w:rsidP="00524359"/>
    <w:p w14:paraId="47D99E67" w14:textId="77777777" w:rsidR="00524359" w:rsidRDefault="00524359" w:rsidP="00524359"/>
    <w:p w14:paraId="47D99E68" w14:textId="77777777" w:rsidR="00524359" w:rsidRDefault="00524359" w:rsidP="00524359"/>
    <w:p w14:paraId="47D99E69" w14:textId="77777777" w:rsidR="00524359" w:rsidRDefault="00524359" w:rsidP="00524359"/>
    <w:p w14:paraId="47D99E6A" w14:textId="77777777" w:rsidR="00524359" w:rsidRDefault="00524359" w:rsidP="00524359"/>
    <w:p w14:paraId="47D99E6B" w14:textId="77777777" w:rsidR="00524359" w:rsidRDefault="00524359" w:rsidP="00524359"/>
    <w:p w14:paraId="47D99E6C" w14:textId="77777777" w:rsidR="00D6715A" w:rsidRDefault="00D6715A" w:rsidP="00524359"/>
    <w:p w14:paraId="47D99E6D" w14:textId="77777777" w:rsidR="00BE1D06" w:rsidRDefault="00BE1D06" w:rsidP="00524359"/>
    <w:p w14:paraId="47D99E6E" w14:textId="77777777" w:rsidR="00BE1D06" w:rsidRDefault="00BE1D06" w:rsidP="00524359"/>
    <w:p w14:paraId="47D99E6F" w14:textId="77777777" w:rsidR="00BE1D06" w:rsidRDefault="00BE1D06" w:rsidP="00524359"/>
    <w:p w14:paraId="47D99E70" w14:textId="77777777" w:rsidR="00BE1D06" w:rsidRDefault="00BE1D06" w:rsidP="00524359"/>
    <w:p w14:paraId="47D99E71" w14:textId="77777777" w:rsidR="00BE1D06" w:rsidRDefault="00BE1D06" w:rsidP="00524359"/>
    <w:p w14:paraId="47D99E72" w14:textId="77777777" w:rsidR="00BE1D06" w:rsidRDefault="00BE1D06" w:rsidP="00524359"/>
    <w:p w14:paraId="47D99E73" w14:textId="77777777" w:rsidR="00BE1D06" w:rsidRDefault="00BE1D06" w:rsidP="00524359"/>
    <w:p w14:paraId="47D99E74" w14:textId="77777777" w:rsidR="00BE1D06" w:rsidRDefault="00BE1D06" w:rsidP="00524359"/>
    <w:p w14:paraId="47D99E75" w14:textId="77777777" w:rsidR="00BE1D06" w:rsidRDefault="00BE1D06" w:rsidP="00524359"/>
    <w:p w14:paraId="47D99E76" w14:textId="77777777" w:rsidR="00BE1D06" w:rsidRDefault="00BE1D06" w:rsidP="00524359"/>
    <w:p w14:paraId="47D99E77" w14:textId="77777777" w:rsidR="00BE1D06" w:rsidRDefault="00BE1D06" w:rsidP="00524359"/>
    <w:p w14:paraId="47D99E78" w14:textId="77777777" w:rsidR="00BE1D06" w:rsidRDefault="00BE1D06" w:rsidP="00524359"/>
    <w:p w14:paraId="47D99E79" w14:textId="77777777" w:rsidR="00BE1D06" w:rsidRDefault="00BE1D06" w:rsidP="00524359"/>
    <w:p w14:paraId="47D99E7A" w14:textId="77777777" w:rsidR="00BE1D06" w:rsidRDefault="00BE1D06" w:rsidP="00524359"/>
    <w:p w14:paraId="47D99E7B" w14:textId="77777777" w:rsidR="00BE1D06" w:rsidRDefault="00BE1D06" w:rsidP="00524359"/>
    <w:p w14:paraId="47D99E7C" w14:textId="77777777" w:rsidR="00BE1D06" w:rsidRDefault="00BE1D06" w:rsidP="00524359"/>
    <w:p w14:paraId="47D99E7D" w14:textId="77777777" w:rsidR="00BE1D06" w:rsidRDefault="00BE1D06" w:rsidP="00524359"/>
    <w:p w14:paraId="47D99E7E" w14:textId="77777777" w:rsidR="00BE1D06" w:rsidRDefault="00BE1D06" w:rsidP="00524359"/>
    <w:p w14:paraId="47D99E7F" w14:textId="77777777" w:rsidR="00BE1D06" w:rsidRDefault="00BE1D06" w:rsidP="00524359"/>
    <w:p w14:paraId="47D99E80" w14:textId="77777777" w:rsidR="00BE1D06" w:rsidRDefault="00BE1D06" w:rsidP="00524359"/>
    <w:p w14:paraId="47D99E81" w14:textId="77777777" w:rsidR="00BE1D06" w:rsidRDefault="00BE1D06" w:rsidP="00524359"/>
    <w:p w14:paraId="47D99E82" w14:textId="77777777" w:rsidR="00BE1D06" w:rsidRDefault="00BE1D06" w:rsidP="00524359"/>
    <w:p w14:paraId="47D99E83" w14:textId="77777777" w:rsidR="00BE1D06" w:rsidRDefault="00BE1D06" w:rsidP="00524359"/>
    <w:p w14:paraId="47D99E84" w14:textId="77777777" w:rsidR="00BE1D06" w:rsidRDefault="00BE1D06" w:rsidP="00524359"/>
    <w:p w14:paraId="47D99E85" w14:textId="77777777" w:rsidR="00BE1D06" w:rsidRDefault="00BE1D06" w:rsidP="00524359"/>
    <w:p w14:paraId="47D99E86" w14:textId="77777777" w:rsidR="00BE1D06" w:rsidRDefault="00BE1D06" w:rsidP="00524359"/>
    <w:p w14:paraId="47D99E87" w14:textId="77777777" w:rsidR="00BE1D06" w:rsidRDefault="00BE1D06" w:rsidP="00524359"/>
    <w:p w14:paraId="47D99E88" w14:textId="77777777" w:rsidR="00BE1D06" w:rsidRDefault="00BE1D06" w:rsidP="00524359"/>
    <w:p w14:paraId="47D99E89" w14:textId="77777777" w:rsidR="00BE1D06" w:rsidRDefault="00BE1D06" w:rsidP="00524359"/>
    <w:p w14:paraId="47D99E8A" w14:textId="77777777" w:rsidR="00BE1D06" w:rsidRDefault="00BE1D06" w:rsidP="00524359"/>
    <w:p w14:paraId="47D99E8B" w14:textId="77777777" w:rsidR="00D6715A" w:rsidRDefault="00F2088B" w:rsidP="00524359">
      <w:r>
        <w:t xml:space="preserve"> </w:t>
      </w:r>
    </w:p>
    <w:p w14:paraId="47D99E8C" w14:textId="77777777" w:rsidR="00BE1D06" w:rsidRDefault="00BE1D06" w:rsidP="00524359">
      <w:pPr>
        <w:pStyle w:val="Heading1"/>
      </w:pPr>
    </w:p>
    <w:p w14:paraId="47D99E8D" w14:textId="77777777" w:rsidR="00524359" w:rsidRDefault="00F2088B" w:rsidP="00524359">
      <w:pPr>
        <w:pStyle w:val="Heading1"/>
      </w:pPr>
      <w:bookmarkStart w:id="2" w:name="_Toc44246438"/>
      <w:r>
        <w:t>Main Findings</w:t>
      </w:r>
      <w:bookmarkEnd w:id="2"/>
    </w:p>
    <w:p w14:paraId="47D99E8E" w14:textId="77777777" w:rsidR="00084E78" w:rsidRDefault="00084E78" w:rsidP="00084E78"/>
    <w:p w14:paraId="47D99E8F" w14:textId="2BB9A635" w:rsidR="00084E78" w:rsidRPr="00084E78" w:rsidRDefault="00F2088B" w:rsidP="00084E78">
      <w:r>
        <w:t xml:space="preserve">Computer-aided design </w:t>
      </w:r>
      <w:r w:rsidR="00880A74">
        <w:t>is</w:t>
      </w:r>
      <w:r>
        <w:t xml:space="preserve"> a mainsta</w:t>
      </w:r>
      <w:r w:rsidR="00880A74">
        <w:t>y of modern design bringing with it huge benefits</w:t>
      </w:r>
      <w:r w:rsidR="00196294">
        <w:t>, both financially and technologically</w:t>
      </w:r>
      <w:r w:rsidR="00D65EFC">
        <w:t>, it's advanced and uses across all industries has accelerated the speed at which ide</w:t>
      </w:r>
      <w:r w:rsidR="00804EEC">
        <w:t xml:space="preserve">as can be brought to the marketplace and has reduced the overall cost of bringing </w:t>
      </w:r>
      <w:r w:rsidR="00DB3192">
        <w:t>ideas to reality.</w:t>
      </w:r>
      <w:r w:rsidR="00880A74">
        <w:t xml:space="preserve"> </w:t>
      </w:r>
      <w:r w:rsidR="006C43CE">
        <w:t>Although the 2D</w:t>
      </w:r>
      <w:r w:rsidR="0078398F">
        <w:t xml:space="preserve"> design</w:t>
      </w:r>
      <w:r w:rsidR="00556B74">
        <w:t xml:space="preserve">, with </w:t>
      </w:r>
      <w:r w:rsidR="008306E2">
        <w:t>its</w:t>
      </w:r>
      <w:r w:rsidR="00814208">
        <w:t xml:space="preserve"> ‘unsurpassed drafting capabilities</w:t>
      </w:r>
      <w:r w:rsidR="008306E2">
        <w:t>’</w:t>
      </w:r>
      <w:sdt>
        <w:sdtPr>
          <w:id w:val="1721790979"/>
          <w:citation/>
        </w:sdtPr>
        <w:sdtEndPr/>
        <w:sdtContent>
          <w:r w:rsidR="008306E2">
            <w:fldChar w:fldCharType="begin"/>
          </w:r>
          <w:r w:rsidR="008306E2">
            <w:instrText xml:space="preserve"> CITATION Dam20 \l 2057 </w:instrText>
          </w:r>
          <w:r w:rsidR="008306E2">
            <w:fldChar w:fldCharType="separate"/>
          </w:r>
          <w:r>
            <w:rPr>
              <w:noProof/>
            </w:rPr>
            <w:t xml:space="preserve"> (Jovica, n.d.)</w:t>
          </w:r>
          <w:r w:rsidR="008306E2">
            <w:fldChar w:fldCharType="end"/>
          </w:r>
        </w:sdtContent>
      </w:sdt>
      <w:r w:rsidR="0078398F">
        <w:t xml:space="preserve"> </w:t>
      </w:r>
      <w:r w:rsidR="00A10397">
        <w:t xml:space="preserve">is </w:t>
      </w:r>
      <w:r w:rsidR="0078398F">
        <w:t>still</w:t>
      </w:r>
      <w:r w:rsidR="00A10397">
        <w:t xml:space="preserve"> widely used</w:t>
      </w:r>
      <w:r w:rsidR="00AA1C44">
        <w:t>, 3D packages offer</w:t>
      </w:r>
      <w:r w:rsidR="00420207">
        <w:t xml:space="preserve"> arch</w:t>
      </w:r>
      <w:r w:rsidR="001E79D0">
        <w:t xml:space="preserve">itects, engineers, and </w:t>
      </w:r>
      <w:r w:rsidR="001F4A22">
        <w:t xml:space="preserve">other </w:t>
      </w:r>
      <w:r w:rsidR="00730255">
        <w:t>professionals</w:t>
      </w:r>
      <w:r w:rsidR="00A10397">
        <w:t xml:space="preserve"> </w:t>
      </w:r>
      <w:r w:rsidR="008A45B4">
        <w:t>t</w:t>
      </w:r>
      <w:r w:rsidR="00C25018">
        <w:t xml:space="preserve">he opportunity to visualize a fully </w:t>
      </w:r>
      <w:r w:rsidR="00365BB7">
        <w:t>scaled representation of their design idea</w:t>
      </w:r>
      <w:r w:rsidR="003F6C74">
        <w:t>s</w:t>
      </w:r>
      <w:r w:rsidR="00365BB7">
        <w:t xml:space="preserve"> before moving into prototyping.</w:t>
      </w:r>
    </w:p>
    <w:p w14:paraId="47D99E90" w14:textId="77777777" w:rsidR="003A74AA" w:rsidRDefault="003A74AA" w:rsidP="003A74AA"/>
    <w:p w14:paraId="47D99E91" w14:textId="41D7FA83" w:rsidR="009F082A" w:rsidRDefault="00F2088B" w:rsidP="009F082A">
      <w:r>
        <w:t xml:space="preserve">Computer-aided engineering was being developed as early as 1956 by its pioneer Dr. Patrick Hanratty </w:t>
      </w:r>
      <w:sdt>
        <w:sdtPr>
          <w:id w:val="313148383"/>
          <w:citation/>
        </w:sdtPr>
        <w:sdtEndPr/>
        <w:sdtContent>
          <w:r>
            <w:fldChar w:fldCharType="begin"/>
          </w:r>
          <w:r>
            <w:instrText xml:space="preserve"> CITATION DEE04 \l 2057 </w:instrText>
          </w:r>
          <w:r>
            <w:fldChar w:fldCharType="separate"/>
          </w:r>
          <w:r>
            <w:rPr>
              <w:noProof/>
            </w:rPr>
            <w:t>(Editors, 2004)</w:t>
          </w:r>
          <w:r>
            <w:fldChar w:fldCharType="end"/>
          </w:r>
        </w:sdtContent>
      </w:sdt>
      <w:r>
        <w:t>,</w:t>
      </w:r>
      <w:r w:rsidR="003D7C27">
        <w:t xml:space="preserve"> the original package was a 2D</w:t>
      </w:r>
      <w:r w:rsidR="00B07712">
        <w:t xml:space="preserve"> </w:t>
      </w:r>
      <w:r w:rsidR="00B267EF">
        <w:t xml:space="preserve">package and was designed </w:t>
      </w:r>
      <w:r w:rsidR="002A78E0">
        <w:t>to be an automated drafting package</w:t>
      </w:r>
      <w:r w:rsidR="00541CF4">
        <w:t>, by</w:t>
      </w:r>
      <w:r w:rsidR="006B1084">
        <w:t xml:space="preserve"> the mid-'60s a French engineer Pierre Bezier </w:t>
      </w:r>
      <w:r w:rsidR="00C12BBC">
        <w:t xml:space="preserve">had </w:t>
      </w:r>
      <w:r w:rsidR="00803835">
        <w:t>design</w:t>
      </w:r>
      <w:r w:rsidR="00F64CEF">
        <w:t>ed the first</w:t>
      </w:r>
      <w:r w:rsidR="003350F9">
        <w:t xml:space="preserve"> </w:t>
      </w:r>
      <w:r w:rsidR="00F64CEF">
        <w:t>3</w:t>
      </w:r>
      <w:r w:rsidR="003350F9">
        <w:t>D modeling package</w:t>
      </w:r>
      <w:sdt>
        <w:sdtPr>
          <w:id w:val="-2019684858"/>
          <w:citation/>
        </w:sdtPr>
        <w:sdtEndPr/>
        <w:sdtContent>
          <w:r w:rsidR="003350F9">
            <w:fldChar w:fldCharType="begin"/>
          </w:r>
          <w:r w:rsidR="003350F9">
            <w:instrText xml:space="preserve"> CITATION Lau01 \l 2057 </w:instrText>
          </w:r>
          <w:r w:rsidR="003350F9">
            <w:fldChar w:fldCharType="separate"/>
          </w:r>
          <w:r>
            <w:rPr>
              <w:noProof/>
            </w:rPr>
            <w:t xml:space="preserve"> (Laurent &amp; Sablonniere, 2001)</w:t>
          </w:r>
          <w:r w:rsidR="003350F9">
            <w:fldChar w:fldCharType="end"/>
          </w:r>
        </w:sdtContent>
      </w:sdt>
      <w:r w:rsidR="003350F9">
        <w:t xml:space="preserve"> </w:t>
      </w:r>
      <w:r w:rsidR="007213DB">
        <w:t>the package</w:t>
      </w:r>
      <w:r w:rsidR="00F64CEF">
        <w:t xml:space="preserve"> </w:t>
      </w:r>
      <w:r w:rsidR="0090432D">
        <w:t>popula</w:t>
      </w:r>
      <w:r w:rsidR="00542ED3">
        <w:t>rized several</w:t>
      </w:r>
      <w:r w:rsidR="004C4533">
        <w:t xml:space="preserve"> theories that are still </w:t>
      </w:r>
      <w:r w:rsidR="00542ED3">
        <w:t>present</w:t>
      </w:r>
      <w:r w:rsidR="00FB57E2">
        <w:t xml:space="preserve"> in</w:t>
      </w:r>
      <w:r w:rsidR="004C4533">
        <w:t xml:space="preserve"> most 3D packages</w:t>
      </w:r>
      <w:r w:rsidR="00120719">
        <w:t xml:space="preserve"> today.</w:t>
      </w:r>
      <w:r w:rsidR="004C4533">
        <w:t xml:space="preserve"> </w:t>
      </w:r>
      <w:r w:rsidR="00120719">
        <w:t>I</w:t>
      </w:r>
      <w:r>
        <w:t>t wasn’t until the 80’s that</w:t>
      </w:r>
      <w:r w:rsidR="00FB57E2">
        <w:t xml:space="preserve"> Computer-Aided Engineering</w:t>
      </w:r>
      <w:r>
        <w:t xml:space="preserve"> became more available when packages such as AutoCAD &amp; Pro/Engineer were launched and could be run on PC's and didn't require mainframe computers </w:t>
      </w:r>
      <w:sdt>
        <w:sdtPr>
          <w:id w:val="771753028"/>
          <w:citation/>
        </w:sdtPr>
        <w:sdtEndPr/>
        <w:sdtContent>
          <w:r>
            <w:fldChar w:fldCharType="begin"/>
          </w:r>
          <w:r>
            <w:instrText xml:space="preserve"> CITATION Lau12 \l 2057 </w:instrText>
          </w:r>
          <w:r>
            <w:fldChar w:fldCharType="separate"/>
          </w:r>
          <w:r>
            <w:rPr>
              <w:noProof/>
            </w:rPr>
            <w:t>(Caudhill, 2012)</w:t>
          </w:r>
          <w:r>
            <w:fldChar w:fldCharType="end"/>
          </w:r>
        </w:sdtContent>
      </w:sdt>
      <w:r>
        <w:t xml:space="preserve">. Motion simulation soon followed with </w:t>
      </w:r>
      <w:r w:rsidR="00FB57E2">
        <w:t>F</w:t>
      </w:r>
      <w:r>
        <w:t xml:space="preserve">inite </w:t>
      </w:r>
      <w:r w:rsidR="00FB57E2">
        <w:t>E</w:t>
      </w:r>
      <w:r>
        <w:t xml:space="preserve">lement </w:t>
      </w:r>
      <w:r w:rsidR="00FB57E2">
        <w:t>A</w:t>
      </w:r>
      <w:r>
        <w:t>nalysis, becoming the most widely used simulation too</w:t>
      </w:r>
      <w:r w:rsidR="00AE1122">
        <w:t>l bringing with it</w:t>
      </w:r>
      <w:r w:rsidR="00C37612">
        <w:t xml:space="preserve"> the capability to </w:t>
      </w:r>
      <w:r w:rsidR="00DE22D0">
        <w:t>effectively represent how a product or part will react</w:t>
      </w:r>
      <w:r w:rsidR="00926CA0">
        <w:t xml:space="preserve"> to </w:t>
      </w:r>
      <w:r w:rsidR="0034410D">
        <w:t>physical</w:t>
      </w:r>
      <w:r w:rsidR="00926CA0">
        <w:t xml:space="preserve"> conditions such as forces, stress, heat, and </w:t>
      </w:r>
      <w:r w:rsidR="0034410D">
        <w:t>vibration</w:t>
      </w:r>
      <w:sdt>
        <w:sdtPr>
          <w:id w:val="-1663854366"/>
          <w:citation/>
        </w:sdtPr>
        <w:sdtEndPr/>
        <w:sdtContent>
          <w:r w:rsidR="00AE2805">
            <w:fldChar w:fldCharType="begin"/>
          </w:r>
          <w:r w:rsidR="00AE2805">
            <w:instrText xml:space="preserve"> CITATION Pra13 \l 2057 </w:instrText>
          </w:r>
          <w:r w:rsidR="00AE2805">
            <w:fldChar w:fldCharType="separate"/>
          </w:r>
          <w:r>
            <w:rPr>
              <w:noProof/>
            </w:rPr>
            <w:t xml:space="preserve"> (Prantil, et al., 2013)</w:t>
          </w:r>
          <w:r w:rsidR="00AE2805">
            <w:fldChar w:fldCharType="end"/>
          </w:r>
        </w:sdtContent>
      </w:sdt>
      <w:r w:rsidR="0034410D">
        <w:t>.</w:t>
      </w:r>
      <w:r w:rsidR="00B11D97">
        <w:t xml:space="preserve"> </w:t>
      </w:r>
    </w:p>
    <w:p w14:paraId="47D99E92" w14:textId="77777777" w:rsidR="009F082A" w:rsidRDefault="009F082A" w:rsidP="009F082A"/>
    <w:p w14:paraId="47D99E93" w14:textId="77777777" w:rsidR="007158C1" w:rsidRDefault="00F2088B" w:rsidP="009F082A">
      <w:r>
        <w:t>Motion simulation</w:t>
      </w:r>
      <w:r w:rsidR="00117FAF">
        <w:t xml:space="preserve"> capabilities are</w:t>
      </w:r>
      <w:r w:rsidR="00A07F38">
        <w:t xml:space="preserve"> available with most modern computer-aided design </w:t>
      </w:r>
      <w:r w:rsidR="0099789B">
        <w:t>systems</w:t>
      </w:r>
      <w:r w:rsidR="00AF1C70">
        <w:t>, the simulator</w:t>
      </w:r>
      <w:r w:rsidR="009E6C35">
        <w:t xml:space="preserve"> </w:t>
      </w:r>
      <w:r w:rsidR="00C32B8A">
        <w:t xml:space="preserve">animates the </w:t>
      </w:r>
      <w:r w:rsidR="009E6C35">
        <w:t>real</w:t>
      </w:r>
      <w:r w:rsidR="00C32B8A">
        <w:t xml:space="preserve"> motion of design</w:t>
      </w:r>
      <w:r w:rsidR="0099789B">
        <w:t xml:space="preserve"> </w:t>
      </w:r>
      <w:r w:rsidR="00A07F38">
        <w:t xml:space="preserve">and offers </w:t>
      </w:r>
      <w:r w:rsidR="00634AEA">
        <w:t>designers</w:t>
      </w:r>
      <w:r w:rsidR="00A07F38">
        <w:t xml:space="preserve"> </w:t>
      </w:r>
      <w:r w:rsidR="008B7AA6">
        <w:t xml:space="preserve">the opportunity to </w:t>
      </w:r>
      <w:r w:rsidR="00594C04">
        <w:t>run models</w:t>
      </w:r>
      <w:r w:rsidR="00634AEA">
        <w:t>,</w:t>
      </w:r>
      <w:r w:rsidR="00594C04">
        <w:t xml:space="preserve"> featuring moving equipment </w:t>
      </w:r>
      <w:r w:rsidR="00913E4B">
        <w:t>to identify where movement within the designs will</w:t>
      </w:r>
      <w:r w:rsidR="00522174">
        <w:t xml:space="preserve"> not be possible or may cause collisions.</w:t>
      </w:r>
      <w:r w:rsidR="00634AEA">
        <w:t xml:space="preserve"> </w:t>
      </w:r>
      <w:r w:rsidR="00B2741E">
        <w:t>Traditionally designs would be designed and modeled, and real prototypes would be constructed. The constructed prototypes would then be used to demonstrate proof of design, in most cases, there would be some unforeseen issue</w:t>
      </w:r>
      <w:r w:rsidR="007A6801">
        <w:t>, and a redesign would be required</w:t>
      </w:r>
      <w:r w:rsidR="003E1D75">
        <w:t>. Once redesigned a prototype would again need to</w:t>
      </w:r>
      <w:r w:rsidR="0056351F">
        <w:t xml:space="preserve"> be</w:t>
      </w:r>
      <w:r w:rsidR="003E1D75">
        <w:t xml:space="preserve"> manufactured and the process woul</w:t>
      </w:r>
      <w:r w:rsidR="00F93B2B">
        <w:t xml:space="preserve">d begin again. Building prototypes </w:t>
      </w:r>
      <w:r w:rsidR="00423AD8">
        <w:t>is both costly and time</w:t>
      </w:r>
      <w:r w:rsidR="003D1BA0">
        <w:t>-consuming and</w:t>
      </w:r>
      <w:r w:rsidR="00B73A58">
        <w:t xml:space="preserve"> </w:t>
      </w:r>
      <w:r w:rsidR="00885912">
        <w:t xml:space="preserve">having to carry out this process repeatedly can </w:t>
      </w:r>
      <w:r w:rsidR="00CA6A19">
        <w:t>cause large delays to the launch of a product</w:t>
      </w:r>
      <w:r w:rsidR="00423AD8">
        <w:t>.</w:t>
      </w:r>
      <w:r w:rsidR="00673E23">
        <w:t xml:space="preserve"> Motion simulation reduces the </w:t>
      </w:r>
      <w:r w:rsidR="00234CEB">
        <w:t xml:space="preserve">need for repeated prototype construction as many of the issues can be identified through running the technology and </w:t>
      </w:r>
      <w:r w:rsidR="009A5244">
        <w:t>final prototypes would be a better representation of the final product.</w:t>
      </w:r>
      <w:r w:rsidR="00B2741E">
        <w:t xml:space="preserve"> </w:t>
      </w:r>
      <w:r>
        <w:t>Motion simulation can speed up the design process and reduce the costs of bringing new parts/ products to the marketplace.</w:t>
      </w:r>
      <w:r w:rsidR="00B96EAD">
        <w:t xml:space="preserve"> </w:t>
      </w:r>
    </w:p>
    <w:p w14:paraId="47D99E94" w14:textId="77777777" w:rsidR="00105DA5" w:rsidRDefault="00F2088B" w:rsidP="009F082A">
      <w:r>
        <w:t xml:space="preserve"> </w:t>
      </w:r>
    </w:p>
    <w:p w14:paraId="47D99E95" w14:textId="3A42005E" w:rsidR="001B3F00" w:rsidRDefault="00F2088B" w:rsidP="00A07F38">
      <w:r>
        <w:t xml:space="preserve">FEA is </w:t>
      </w:r>
      <w:r w:rsidR="002654AC">
        <w:t>a widely used problem</w:t>
      </w:r>
      <w:r w:rsidR="00ED493A">
        <w:t xml:space="preserve">-solving </w:t>
      </w:r>
      <w:r w:rsidR="00435264">
        <w:t xml:space="preserve">program for remedying engineering and </w:t>
      </w:r>
      <w:r w:rsidR="00F6617F">
        <w:t>mathematical models</w:t>
      </w:r>
      <w:r w:rsidR="007576E1">
        <w:t xml:space="preserve">. </w:t>
      </w:r>
      <w:r w:rsidR="00F673BB">
        <w:t>It is</w:t>
      </w:r>
      <w:r>
        <w:t xml:space="preserve"> used in most industries where critical components are produced</w:t>
      </w:r>
      <w:r w:rsidR="003D1BA0">
        <w:t xml:space="preserve"> and are one of the key </w:t>
      </w:r>
      <w:r w:rsidR="003477D6">
        <w:t>principles of motion simulation</w:t>
      </w:r>
      <w:r w:rsidR="009525F5">
        <w:t xml:space="preserve">. Using FEA software </w:t>
      </w:r>
      <w:r w:rsidR="00441B53">
        <w:t xml:space="preserve">allows designers to </w:t>
      </w:r>
      <w:r w:rsidR="006B51B3">
        <w:t>carry out design trials and experiments so that</w:t>
      </w:r>
      <w:r w:rsidR="00EA7E9A">
        <w:t xml:space="preserve"> product </w:t>
      </w:r>
      <w:r w:rsidR="006B51B3">
        <w:t xml:space="preserve">designs are </w:t>
      </w:r>
      <w:r>
        <w:t>optimized,</w:t>
      </w:r>
      <w:r w:rsidR="006B51B3">
        <w:t xml:space="preserve"> and the number of physical prototypes can be redu</w:t>
      </w:r>
      <w:r>
        <w:t>ced</w:t>
      </w:r>
      <w:sdt>
        <w:sdtPr>
          <w:id w:val="1026983194"/>
          <w:citation/>
        </w:sdtPr>
        <w:sdtEndPr/>
        <w:sdtContent>
          <w:r w:rsidR="00EA7E9A">
            <w:fldChar w:fldCharType="begin"/>
          </w:r>
          <w:r w:rsidR="00EA7E9A">
            <w:instrText xml:space="preserve"> CITATION Har19 \l 2057 </w:instrText>
          </w:r>
          <w:r w:rsidR="00EA7E9A">
            <w:fldChar w:fldCharType="separate"/>
          </w:r>
          <w:r>
            <w:rPr>
              <w:noProof/>
            </w:rPr>
            <w:t xml:space="preserve"> (Harish, 2019)</w:t>
          </w:r>
          <w:r w:rsidR="00EA7E9A">
            <w:fldChar w:fldCharType="end"/>
          </w:r>
        </w:sdtContent>
      </w:sdt>
      <w:r>
        <w:t>.</w:t>
      </w:r>
      <w:r w:rsidR="000C0F02">
        <w:t xml:space="preserve"> FEA u</w:t>
      </w:r>
      <w:r w:rsidR="00AF6490">
        <w:t>ses</w:t>
      </w:r>
      <w:r w:rsidR="00EE72CE">
        <w:t xml:space="preserve"> complex</w:t>
      </w:r>
      <w:r w:rsidR="00AF6490">
        <w:t xml:space="preserve"> mathematic</w:t>
      </w:r>
      <w:r w:rsidR="00EE72CE">
        <w:t>s and algorithms</w:t>
      </w:r>
      <w:r w:rsidR="00890B66">
        <w:t xml:space="preserve"> to </w:t>
      </w:r>
      <w:r w:rsidR="00E3508F">
        <w:t>solve issues, when the issues are large the FEA simulation</w:t>
      </w:r>
      <w:r w:rsidR="0092341C">
        <w:t xml:space="preserve"> generates </w:t>
      </w:r>
      <w:r w:rsidR="00263F84">
        <w:t xml:space="preserve">a mesh </w:t>
      </w:r>
      <w:r w:rsidR="00C22C85">
        <w:t xml:space="preserve">pattern </w:t>
      </w:r>
      <w:r w:rsidR="009C43F0">
        <w:t>(see f</w:t>
      </w:r>
      <w:r w:rsidR="002F156E">
        <w:t>igure 1)</w:t>
      </w:r>
      <w:r w:rsidR="00D023F0">
        <w:t xml:space="preserve">with each of the small </w:t>
      </w:r>
      <w:r w:rsidR="00731870">
        <w:t>meshes</w:t>
      </w:r>
      <w:r w:rsidR="00D023F0">
        <w:t xml:space="preserve"> comb</w:t>
      </w:r>
      <w:r w:rsidR="000C4EE8">
        <w:t>ining to form the original shape of the component</w:t>
      </w:r>
      <w:sdt>
        <w:sdtPr>
          <w:id w:val="-1102803712"/>
          <w:citation/>
        </w:sdtPr>
        <w:sdtEndPr/>
        <w:sdtContent>
          <w:r w:rsidR="00DE40F7">
            <w:fldChar w:fldCharType="begin"/>
          </w:r>
          <w:r w:rsidR="00DE40F7">
            <w:instrText xml:space="preserve"> CITATION BiZ18 \l 2057 </w:instrText>
          </w:r>
          <w:r w:rsidR="00DE40F7">
            <w:fldChar w:fldCharType="separate"/>
          </w:r>
          <w:r>
            <w:rPr>
              <w:noProof/>
            </w:rPr>
            <w:t xml:space="preserve"> (Bi, 2018)</w:t>
          </w:r>
          <w:r w:rsidR="00DE40F7">
            <w:fldChar w:fldCharType="end"/>
          </w:r>
        </w:sdtContent>
      </w:sdt>
      <w:r w:rsidR="00F54A65">
        <w:t xml:space="preserve">, the meshes are made up </w:t>
      </w:r>
      <w:r w:rsidR="0086230A">
        <w:t xml:space="preserve">from element which form the edges of the meshes and the nodes </w:t>
      </w:r>
      <w:r w:rsidR="00BD0938">
        <w:t>are the points at which the elements join together</w:t>
      </w:r>
      <w:r w:rsidR="00CC73C2">
        <w:t xml:space="preserve">. The calculation is then made </w:t>
      </w:r>
      <w:r w:rsidR="000A1DAD">
        <w:t>for each of the individual small elements rather tha</w:t>
      </w:r>
      <w:r w:rsidR="007541A8">
        <w:t xml:space="preserve">n the whole </w:t>
      </w:r>
      <w:r w:rsidR="005111E8">
        <w:t xml:space="preserve">component. </w:t>
      </w:r>
      <w:r w:rsidR="00091248">
        <w:t>These calculations</w:t>
      </w:r>
      <w:r w:rsidR="008376CC">
        <w:t xml:space="preserve"> can</w:t>
      </w:r>
      <w:r w:rsidR="00091248">
        <w:t xml:space="preserve"> t</w:t>
      </w:r>
      <w:r w:rsidR="00A83C68">
        <w:t>hen</w:t>
      </w:r>
      <w:r w:rsidR="008376CC">
        <w:t xml:space="preserve"> be used to </w:t>
      </w:r>
      <w:r w:rsidR="00A83C68">
        <w:t>estimate</w:t>
      </w:r>
      <w:r w:rsidR="008376CC">
        <w:t xml:space="preserve"> how stress</w:t>
      </w:r>
      <w:r w:rsidR="00FE6932">
        <w:t xml:space="preserve"> and heat</w:t>
      </w:r>
      <w:r w:rsidR="002713B6">
        <w:t xml:space="preserve"> distribution</w:t>
      </w:r>
      <w:r w:rsidR="00F42C74">
        <w:t xml:space="preserve"> o</w:t>
      </w:r>
      <w:r w:rsidR="00FE6932">
        <w:t>f</w:t>
      </w:r>
      <w:r w:rsidR="00F42C74">
        <w:t xml:space="preserve"> </w:t>
      </w:r>
      <w:r w:rsidR="004F211C">
        <w:t>components will</w:t>
      </w:r>
      <w:r w:rsidR="002713B6">
        <w:t xml:space="preserve"> </w:t>
      </w:r>
      <w:r w:rsidR="00FE6932">
        <w:t>affect</w:t>
      </w:r>
      <w:r w:rsidR="00F42C74">
        <w:t xml:space="preserve"> </w:t>
      </w:r>
      <w:r w:rsidR="0053184D">
        <w:t>the complex</w:t>
      </w:r>
      <w:r w:rsidR="005E0694">
        <w:t xml:space="preserve"> geometries</w:t>
      </w:r>
      <w:r w:rsidR="008376CC">
        <w:t xml:space="preserve"> </w:t>
      </w:r>
      <w:r w:rsidR="00091248">
        <w:t xml:space="preserve">of the </w:t>
      </w:r>
      <w:r w:rsidR="00FE6932">
        <w:t>assemblies</w:t>
      </w:r>
      <w:r w:rsidR="00091248">
        <w:t>.</w:t>
      </w:r>
      <w:r w:rsidR="00912DE8">
        <w:t xml:space="preserve"> The technology can be used to </w:t>
      </w:r>
      <w:r w:rsidR="0053184D">
        <w:t>carry out estimations of heat release rates in Process Safety applications</w:t>
      </w:r>
      <w:sdt>
        <w:sdtPr>
          <w:id w:val="1783379201"/>
          <w:citation/>
        </w:sdtPr>
        <w:sdtEndPr/>
        <w:sdtContent>
          <w:r w:rsidR="0053184D">
            <w:fldChar w:fldCharType="begin"/>
          </w:r>
          <w:r w:rsidR="0053184D">
            <w:instrText xml:space="preserve"> CITATION Cha16 \l 2057 </w:instrText>
          </w:r>
          <w:r w:rsidR="0053184D">
            <w:fldChar w:fldCharType="separate"/>
          </w:r>
          <w:r>
            <w:rPr>
              <w:noProof/>
            </w:rPr>
            <w:t xml:space="preserve"> (Chakrabarty, et al., 2016)</w:t>
          </w:r>
          <w:r w:rsidR="0053184D">
            <w:fldChar w:fldCharType="end"/>
          </w:r>
        </w:sdtContent>
      </w:sdt>
      <w:r w:rsidR="00E31BEA">
        <w:t xml:space="preserve">, it can be used to </w:t>
      </w:r>
      <w:r w:rsidR="003E6F01">
        <w:t>evaluate</w:t>
      </w:r>
      <w:r w:rsidR="00EB38D5">
        <w:t xml:space="preserve"> the s</w:t>
      </w:r>
      <w:r>
        <w:t>tress caused by</w:t>
      </w:r>
      <w:r w:rsidR="003E6F01">
        <w:t xml:space="preserve">  orthopaedic implants</w:t>
      </w:r>
      <w:r w:rsidR="00A475B4">
        <w:t xml:space="preserve"> </w:t>
      </w:r>
      <w:sdt>
        <w:sdtPr>
          <w:id w:val="1837966483"/>
          <w:citation/>
        </w:sdtPr>
        <w:sdtEndPr/>
        <w:sdtContent>
          <w:r w:rsidR="00A475B4">
            <w:fldChar w:fldCharType="begin"/>
          </w:r>
          <w:r w:rsidR="00A475B4">
            <w:instrText xml:space="preserve"> CITATION Cri17 \l 2057 </w:instrText>
          </w:r>
          <w:r w:rsidR="00A475B4">
            <w:fldChar w:fldCharType="separate"/>
          </w:r>
          <w:r>
            <w:rPr>
              <w:noProof/>
            </w:rPr>
            <w:t>(Crisco &amp; Wolfe, 2017)</w:t>
          </w:r>
          <w:r w:rsidR="00A475B4">
            <w:fldChar w:fldCharType="end"/>
          </w:r>
        </w:sdtContent>
      </w:sdt>
      <w:r w:rsidR="00805F70">
        <w:t xml:space="preserve"> and in motorsports such as </w:t>
      </w:r>
      <w:r w:rsidR="00FB0739">
        <w:t>F</w:t>
      </w:r>
      <w:r w:rsidR="00805F70">
        <w:t xml:space="preserve">ormula </w:t>
      </w:r>
      <w:r w:rsidR="00FB0739">
        <w:t>1</w:t>
      </w:r>
      <w:r w:rsidR="00C5032C">
        <w:t xml:space="preserve"> where parts such</w:t>
      </w:r>
      <w:r w:rsidR="008C13C6">
        <w:t xml:space="preserve"> </w:t>
      </w:r>
      <w:r w:rsidR="00C5032C">
        <w:t>as chassis</w:t>
      </w:r>
      <w:r w:rsidR="00426E95">
        <w:t xml:space="preserve"> and gearboxes </w:t>
      </w:r>
      <w:r w:rsidR="008C13C6">
        <w:t xml:space="preserve"> are checked for </w:t>
      </w:r>
      <w:r w:rsidR="00193E81">
        <w:t>reliability</w:t>
      </w:r>
      <w:r>
        <w:t>.</w:t>
      </w:r>
      <w:r w:rsidR="00C5032C">
        <w:t xml:space="preserve"> </w:t>
      </w:r>
    </w:p>
    <w:p w14:paraId="47D99E96" w14:textId="77777777" w:rsidR="001B3F00" w:rsidRDefault="001B3F00" w:rsidP="00A07F38"/>
    <w:p w14:paraId="47D99E97" w14:textId="77777777" w:rsidR="001B3F00" w:rsidRDefault="00F2088B" w:rsidP="00A07F38">
      <w:r>
        <w:rPr>
          <w:noProof/>
        </w:rPr>
        <w:drawing>
          <wp:inline distT="0" distB="0" distL="0" distR="0" wp14:anchorId="47D99F41" wp14:editId="47D99F42">
            <wp:extent cx="1893600" cy="1065600"/>
            <wp:effectExtent l="0" t="0" r="0" b="127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72378"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893600" cy="1065600"/>
                    </a:xfrm>
                    <a:prstGeom prst="rect">
                      <a:avLst/>
                    </a:prstGeom>
                    <a:noFill/>
                    <a:ln>
                      <a:noFill/>
                    </a:ln>
                  </pic:spPr>
                </pic:pic>
              </a:graphicData>
            </a:graphic>
          </wp:inline>
        </w:drawing>
      </w:r>
    </w:p>
    <w:p w14:paraId="47D99E98" w14:textId="1E8FB3BA" w:rsidR="002F156E" w:rsidRDefault="00F2088B" w:rsidP="00A07F38">
      <w:r>
        <w:t>figure 1</w:t>
      </w:r>
      <w:sdt>
        <w:sdtPr>
          <w:id w:val="657040033"/>
          <w:citation/>
        </w:sdtPr>
        <w:sdtEndPr/>
        <w:sdtContent>
          <w:r w:rsidR="002A748E">
            <w:fldChar w:fldCharType="begin"/>
          </w:r>
          <w:r w:rsidR="002A748E">
            <w:instrText xml:space="preserve"> CITATION FEA20 \l 2057 </w:instrText>
          </w:r>
          <w:r w:rsidR="002A748E">
            <w:fldChar w:fldCharType="separate"/>
          </w:r>
          <w:r>
            <w:rPr>
              <w:noProof/>
            </w:rPr>
            <w:t xml:space="preserve"> (Anon., n.d.)</w:t>
          </w:r>
          <w:r w:rsidR="002A748E">
            <w:fldChar w:fldCharType="end"/>
          </w:r>
        </w:sdtContent>
      </w:sdt>
    </w:p>
    <w:p w14:paraId="47D99E99" w14:textId="77777777" w:rsidR="005D1F91" w:rsidRDefault="005D1F91" w:rsidP="00A07F38"/>
    <w:p w14:paraId="47D99E9A" w14:textId="77777777" w:rsidR="00EC3855" w:rsidRDefault="00F2088B" w:rsidP="00A07F38">
      <w:r>
        <w:t>The c</w:t>
      </w:r>
      <w:r w:rsidR="00624BDF">
        <w:t xml:space="preserve">alculated results can be used to alter </w:t>
      </w:r>
      <w:r w:rsidR="000C1B73">
        <w:t xml:space="preserve">any part of the </w:t>
      </w:r>
      <w:r w:rsidR="00361362">
        <w:t>design of the components</w:t>
      </w:r>
      <w:r w:rsidR="00B41DCE">
        <w:t xml:space="preserve">, </w:t>
      </w:r>
      <w:r>
        <w:t xml:space="preserve">including </w:t>
      </w:r>
      <w:r w:rsidR="00624BDF">
        <w:t>materials</w:t>
      </w:r>
      <w:r w:rsidR="00B41DCE">
        <w:t xml:space="preserve"> types </w:t>
      </w:r>
      <w:r>
        <w:t>and</w:t>
      </w:r>
      <w:r w:rsidR="00AF02B1">
        <w:t xml:space="preserve"> components</w:t>
      </w:r>
      <w:r w:rsidR="000C1B73">
        <w:t xml:space="preserve"> dimensions</w:t>
      </w:r>
      <w:r w:rsidR="00AF02B1">
        <w:t>.</w:t>
      </w:r>
      <w:r w:rsidR="00B41DCE">
        <w:t xml:space="preserve"> </w:t>
      </w:r>
    </w:p>
    <w:p w14:paraId="47D99E9B" w14:textId="77777777" w:rsidR="00226B8A" w:rsidRDefault="00226B8A" w:rsidP="00A07F38"/>
    <w:p w14:paraId="47D99E9C" w14:textId="7B65C4CD" w:rsidR="00226B8A" w:rsidRDefault="00F2088B" w:rsidP="00A07F38">
      <w:r>
        <w:t xml:space="preserve">As </w:t>
      </w:r>
      <w:r w:rsidR="0003084F">
        <w:t>discussed,</w:t>
      </w:r>
      <w:r>
        <w:t xml:space="preserve"> 3D mo</w:t>
      </w:r>
      <w:r w:rsidR="008F1D29">
        <w:t>tion simulation</w:t>
      </w:r>
      <w:r>
        <w:t xml:space="preserve"> bring</w:t>
      </w:r>
      <w:r w:rsidR="00243BFF">
        <w:t>s</w:t>
      </w:r>
      <w:r>
        <w:t xml:space="preserve"> many advantages</w:t>
      </w:r>
      <w:r w:rsidR="0091676E">
        <w:t xml:space="preserve">, it allows designers </w:t>
      </w:r>
      <w:r w:rsidR="003B7C42">
        <w:t xml:space="preserve">to </w:t>
      </w:r>
      <w:r w:rsidR="009F5A66">
        <w:t xml:space="preserve">easily create and </w:t>
      </w:r>
      <w:r w:rsidR="00FC229A">
        <w:t xml:space="preserve">relatively quickly transmit their ideas </w:t>
      </w:r>
      <w:r w:rsidR="00271D6F">
        <w:t>to visible model representations. It can easily ident</w:t>
      </w:r>
      <w:r w:rsidR="00BF678A">
        <w:t xml:space="preserve">ify design faults without the need </w:t>
      </w:r>
      <w:r w:rsidR="00C71CCA">
        <w:t>t</w:t>
      </w:r>
      <w:r w:rsidR="00BF678A">
        <w:t>o create costly prototypes</w:t>
      </w:r>
      <w:r w:rsidR="006C795E">
        <w:t xml:space="preserve"> and </w:t>
      </w:r>
      <w:r w:rsidR="00D27A56">
        <w:t xml:space="preserve">is an effective method </w:t>
      </w:r>
      <w:r w:rsidR="00335F33">
        <w:t xml:space="preserve">to </w:t>
      </w:r>
      <w:r w:rsidR="00C71CCA">
        <w:t xml:space="preserve">streamline the process from the design room to </w:t>
      </w:r>
      <w:r w:rsidR="00335F33">
        <w:t>production.</w:t>
      </w:r>
      <w:r w:rsidR="008F1D29">
        <w:t xml:space="preserve"> However, the 3D </w:t>
      </w:r>
      <w:r w:rsidR="00275AF6">
        <w:t xml:space="preserve">simulation </w:t>
      </w:r>
      <w:r w:rsidR="008F1D29">
        <w:t>model</w:t>
      </w:r>
      <w:r w:rsidR="003A43B2">
        <w:t xml:space="preserve"> and FEA programs</w:t>
      </w:r>
      <w:r w:rsidR="008F1D29">
        <w:t xml:space="preserve"> do have some </w:t>
      </w:r>
      <w:r w:rsidR="00CC546B">
        <w:t xml:space="preserve">negative points, </w:t>
      </w:r>
      <w:r w:rsidR="00C95993">
        <w:t xml:space="preserve">good </w:t>
      </w:r>
      <w:r w:rsidR="003D2C54">
        <w:t>simulation</w:t>
      </w:r>
      <w:r w:rsidR="00C95993">
        <w:t xml:space="preserve"> </w:t>
      </w:r>
      <w:r w:rsidR="00155438">
        <w:t xml:space="preserve">models </w:t>
      </w:r>
      <w:r w:rsidR="003D2C54">
        <w:t xml:space="preserve">can often be very </w:t>
      </w:r>
      <w:r w:rsidR="00AA1F69">
        <w:t>expensive,</w:t>
      </w:r>
      <w:r w:rsidR="00155438">
        <w:t xml:space="preserve"> a</w:t>
      </w:r>
      <w:r w:rsidR="00957C58">
        <w:t>nd</w:t>
      </w:r>
      <w:r w:rsidR="00155438">
        <w:t xml:space="preserve"> they </w:t>
      </w:r>
      <w:r w:rsidR="00A129D4">
        <w:t>can take</w:t>
      </w:r>
      <w:r w:rsidR="000F6B7C">
        <w:t xml:space="preserve"> a significant amount of computer time</w:t>
      </w:r>
      <w:r w:rsidR="00957C58">
        <w:t xml:space="preserve"> to produce</w:t>
      </w:r>
      <w:r w:rsidR="00167321">
        <w:t xml:space="preserve">. </w:t>
      </w:r>
      <w:r w:rsidR="00045522">
        <w:t xml:space="preserve">In addition to this, the models produced </w:t>
      </w:r>
      <w:r w:rsidR="00AA1F69">
        <w:t>are created using approximations</w:t>
      </w:r>
      <w:r w:rsidR="0073365E">
        <w:t xml:space="preserve"> so the stress and strain results</w:t>
      </w:r>
      <w:r w:rsidR="005012B4">
        <w:t xml:space="preserve"> obtained may be different from that of a real prototype</w:t>
      </w:r>
      <w:sdt>
        <w:sdtPr>
          <w:id w:val="1473791456"/>
          <w:citation/>
        </w:sdtPr>
        <w:sdtEndPr/>
        <w:sdtContent>
          <w:r w:rsidR="002D1B5F">
            <w:fldChar w:fldCharType="begin"/>
          </w:r>
          <w:r w:rsidR="002D1B5F">
            <w:instrText xml:space="preserve"> CITATION Ion07 \l 2057 </w:instrText>
          </w:r>
          <w:r w:rsidR="002D1B5F">
            <w:fldChar w:fldCharType="separate"/>
          </w:r>
          <w:r>
            <w:rPr>
              <w:noProof/>
            </w:rPr>
            <w:t xml:space="preserve"> (Ghionea, 2007)</w:t>
          </w:r>
          <w:r w:rsidR="002D1B5F">
            <w:fldChar w:fldCharType="end"/>
          </w:r>
        </w:sdtContent>
      </w:sdt>
      <w:r w:rsidR="005012B4">
        <w:t xml:space="preserve">. </w:t>
      </w:r>
      <w:r w:rsidR="00462B9E">
        <w:t>The other issue with the modeling is that it just is</w:t>
      </w:r>
      <w:r w:rsidR="002716FD">
        <w:t xml:space="preserve"> not the real thing, although </w:t>
      </w:r>
      <w:r w:rsidR="008B5B45">
        <w:t>the</w:t>
      </w:r>
      <w:r w:rsidR="002716FD">
        <w:t xml:space="preserve"> technologies' popularity is growing</w:t>
      </w:r>
      <w:r w:rsidR="008B5B45">
        <w:t xml:space="preserve"> it is difficult to replace the ability to fully touch and move a </w:t>
      </w:r>
      <w:r w:rsidR="00487C91">
        <w:t>real model and this is still preferred by many.</w:t>
      </w:r>
    </w:p>
    <w:p w14:paraId="47D99E9D" w14:textId="77777777" w:rsidR="00AF44A7" w:rsidRDefault="00AF44A7" w:rsidP="00A07F38"/>
    <w:p w14:paraId="47D99E9E" w14:textId="77777777" w:rsidR="009F082A" w:rsidRDefault="00F2088B" w:rsidP="009F082A">
      <w:r>
        <w:t>During the gearbox project, the</w:t>
      </w:r>
      <w:r w:rsidR="00074096">
        <w:t xml:space="preserve"> </w:t>
      </w:r>
      <w:r w:rsidR="00AF44A7">
        <w:t xml:space="preserve">3D motion study technology </w:t>
      </w:r>
      <w:r w:rsidR="001F0D3D">
        <w:t>and FEA were applied to the model</w:t>
      </w:r>
      <w:r w:rsidR="000104F7">
        <w:t>. The</w:t>
      </w:r>
      <w:r>
        <w:t xml:space="preserve"> technology was used to identify issues in the models produced and allowed </w:t>
      </w:r>
      <w:r w:rsidR="000104F7">
        <w:t>an opportunity to trial the operation of the gearbox</w:t>
      </w:r>
      <w:r w:rsidR="00F30E63">
        <w:t xml:space="preserve"> and identify and resolve any potential issues.</w:t>
      </w:r>
      <w:r>
        <w:t>ms such as stress overloads.</w:t>
      </w:r>
    </w:p>
    <w:p w14:paraId="47D99E9F" w14:textId="77777777" w:rsidR="005E52A0" w:rsidRDefault="005E52A0" w:rsidP="009F082A"/>
    <w:p w14:paraId="47D99EA0" w14:textId="77777777" w:rsidR="00491E4B" w:rsidRDefault="00F2088B" w:rsidP="009F082A">
      <w:r>
        <w:t xml:space="preserve">To calculate the dimension the measuring </w:t>
      </w:r>
      <w:r w:rsidR="00B95327">
        <w:t>tool was used to accurately measure the ke</w:t>
      </w:r>
      <w:r w:rsidR="004C5C56">
        <w:t>y</w:t>
      </w:r>
      <w:r w:rsidR="00B95327">
        <w:t xml:space="preserve"> dimensions</w:t>
      </w:r>
      <w:r w:rsidR="004C5C56">
        <w:t xml:space="preserve"> required for the </w:t>
      </w:r>
      <w:r w:rsidR="000A3D46">
        <w:t>design of the gearbox housing</w:t>
      </w:r>
      <w:r w:rsidR="007001AB">
        <w:t xml:space="preserve"> </w:t>
      </w:r>
      <w:r w:rsidR="000A3D46">
        <w:t>(</w:t>
      </w:r>
      <w:r w:rsidR="00A2691C">
        <w:t>figure 2)</w:t>
      </w:r>
      <w:r>
        <w:t>.</w:t>
      </w:r>
    </w:p>
    <w:p w14:paraId="47D99EA1" w14:textId="77777777" w:rsidR="00D65EC3" w:rsidRDefault="00D65EC3" w:rsidP="009F082A"/>
    <w:p w14:paraId="47D99EA2" w14:textId="77777777" w:rsidR="00A2691C" w:rsidRDefault="00A2691C" w:rsidP="009F082A"/>
    <w:p w14:paraId="47D99EA3" w14:textId="77777777" w:rsidR="00A2691C" w:rsidRDefault="00F2088B" w:rsidP="009F082A">
      <w:r w:rsidRPr="00A2691C">
        <w:rPr>
          <w:noProof/>
        </w:rPr>
        <w:drawing>
          <wp:inline distT="0" distB="0" distL="0" distR="0" wp14:anchorId="47D99F43" wp14:editId="47D99F44">
            <wp:extent cx="2700000" cy="1915200"/>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88076" name=""/>
                    <pic:cNvPicPr/>
                  </pic:nvPicPr>
                  <pic:blipFill>
                    <a:blip r:embed="rId12"/>
                    <a:stretch>
                      <a:fillRect/>
                    </a:stretch>
                  </pic:blipFill>
                  <pic:spPr>
                    <a:xfrm>
                      <a:off x="0" y="0"/>
                      <a:ext cx="2700000" cy="1915200"/>
                    </a:xfrm>
                    <a:prstGeom prst="rect">
                      <a:avLst/>
                    </a:prstGeom>
                  </pic:spPr>
                </pic:pic>
              </a:graphicData>
            </a:graphic>
          </wp:inline>
        </w:drawing>
      </w:r>
    </w:p>
    <w:p w14:paraId="47D99EA4" w14:textId="77777777" w:rsidR="00A2691C" w:rsidRDefault="00F2088B" w:rsidP="009F082A">
      <w:r>
        <w:t>(figure 2)</w:t>
      </w:r>
    </w:p>
    <w:p w14:paraId="47D99EA5" w14:textId="77777777" w:rsidR="00F969AF" w:rsidRDefault="00F969AF" w:rsidP="009F082A"/>
    <w:p w14:paraId="47D99EA6" w14:textId="77777777" w:rsidR="00DF1B51" w:rsidRDefault="00F2088B" w:rsidP="009F082A">
      <w:r>
        <w:t xml:space="preserve">The components were </w:t>
      </w:r>
      <w:r w:rsidR="005A1FF7">
        <w:t>assembled</w:t>
      </w:r>
      <w:r w:rsidR="00E93F13">
        <w:t xml:space="preserve"> allowing all the critical dimensions to be checked</w:t>
      </w:r>
      <w:r w:rsidR="005A1FF7">
        <w:t xml:space="preserve">. </w:t>
      </w:r>
      <w:r w:rsidR="009F5B3A">
        <w:t>Parallel m</w:t>
      </w:r>
      <w:r w:rsidR="005A1FF7">
        <w:t xml:space="preserve">ating the centreline of the </w:t>
      </w:r>
      <w:r w:rsidR="00B07AF5">
        <w:t>in</w:t>
      </w:r>
      <w:r w:rsidR="009F5B3A">
        <w:t xml:space="preserve">put and output shafts </w:t>
      </w:r>
      <w:r w:rsidR="005A1FF7">
        <w:t xml:space="preserve">allowed the opportunity to </w:t>
      </w:r>
      <w:r w:rsidR="00244760">
        <w:t xml:space="preserve">play with how the gears meshed and </w:t>
      </w:r>
      <w:r w:rsidR="00B07AF5">
        <w:t xml:space="preserve">gave the </w:t>
      </w:r>
      <w:r w:rsidR="00EB6E20">
        <w:t>centreline dimension required to</w:t>
      </w:r>
      <w:r w:rsidR="00071DD2">
        <w:t xml:space="preserve"> assess the size of the gearbox</w:t>
      </w:r>
      <w:r w:rsidR="00A26EB6">
        <w:t xml:space="preserve"> (figure 3)</w:t>
      </w:r>
    </w:p>
    <w:p w14:paraId="47D99EA7" w14:textId="77777777" w:rsidR="00A26EB6" w:rsidRDefault="00A26EB6" w:rsidP="009F082A"/>
    <w:p w14:paraId="47D99EA8" w14:textId="77777777" w:rsidR="00A26EB6" w:rsidRDefault="00F2088B" w:rsidP="009F082A">
      <w:r w:rsidRPr="00A26EB6">
        <w:rPr>
          <w:noProof/>
        </w:rPr>
        <w:drawing>
          <wp:inline distT="0" distB="0" distL="0" distR="0" wp14:anchorId="47D99F45" wp14:editId="47D99F46">
            <wp:extent cx="2700000" cy="1332000"/>
            <wp:effectExtent l="0" t="0" r="571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70675" name=""/>
                    <pic:cNvPicPr/>
                  </pic:nvPicPr>
                  <pic:blipFill>
                    <a:blip r:embed="rId13"/>
                    <a:stretch>
                      <a:fillRect/>
                    </a:stretch>
                  </pic:blipFill>
                  <pic:spPr>
                    <a:xfrm>
                      <a:off x="0" y="0"/>
                      <a:ext cx="2700000" cy="1332000"/>
                    </a:xfrm>
                    <a:prstGeom prst="rect">
                      <a:avLst/>
                    </a:prstGeom>
                  </pic:spPr>
                </pic:pic>
              </a:graphicData>
            </a:graphic>
          </wp:inline>
        </w:drawing>
      </w:r>
    </w:p>
    <w:p w14:paraId="47D99EA9" w14:textId="77777777" w:rsidR="00A26EB6" w:rsidRDefault="00F2088B" w:rsidP="009F082A">
      <w:r>
        <w:t>(figure 3)</w:t>
      </w:r>
    </w:p>
    <w:p w14:paraId="47D99EAA" w14:textId="77777777" w:rsidR="00A26EB6" w:rsidRDefault="00A26EB6" w:rsidP="009F082A"/>
    <w:p w14:paraId="47D99EAB" w14:textId="77777777" w:rsidR="00313976" w:rsidRDefault="00F2088B" w:rsidP="009F082A">
      <w:r>
        <w:t xml:space="preserve">The key </w:t>
      </w:r>
      <w:r w:rsidR="00970DD9">
        <w:t>dimension</w:t>
      </w:r>
      <w:r>
        <w:t xml:space="preserve"> for me was the centreline</w:t>
      </w:r>
      <w:r w:rsidR="00970DD9">
        <w:t xml:space="preserve"> distance of the 2 shafts</w:t>
      </w:r>
      <w:r w:rsidR="00465289">
        <w:t xml:space="preserve">, and </w:t>
      </w:r>
      <w:r w:rsidR="00EA3741">
        <w:t xml:space="preserve">that of the ‘shifter fork rod’ </w:t>
      </w:r>
      <w:r w:rsidR="001D6FED">
        <w:t>these were</w:t>
      </w:r>
      <w:r w:rsidR="00970DD9">
        <w:t xml:space="preserve"> the</w:t>
      </w:r>
      <w:r w:rsidR="00E669FC">
        <w:t xml:space="preserve"> key</w:t>
      </w:r>
      <w:r w:rsidR="00767C2D">
        <w:t xml:space="preserve"> dimensions. These dimensions were then used as the datums</w:t>
      </w:r>
      <w:r w:rsidR="002B233A">
        <w:t xml:space="preserve"> for the construction of the gearbox</w:t>
      </w:r>
      <w:r w:rsidR="003F55CD">
        <w:t>. The shaft centreline dimension was 61.5mm an</w:t>
      </w:r>
      <w:r w:rsidR="008700E4">
        <w:t>d</w:t>
      </w:r>
      <w:r w:rsidR="00B95E02">
        <w:t xml:space="preserve"> dimension from the centreline of the input shaft and </w:t>
      </w:r>
      <w:r w:rsidR="00B05322">
        <w:t>the shifter rod was 37mm</w:t>
      </w:r>
      <w:r w:rsidR="003F55CD">
        <w:t xml:space="preserve"> </w:t>
      </w:r>
      <w:r w:rsidR="00732099">
        <w:t xml:space="preserve">(figure </w:t>
      </w:r>
      <w:r w:rsidR="001D6FED">
        <w:t>4</w:t>
      </w:r>
      <w:r w:rsidR="00732099">
        <w:t>)</w:t>
      </w:r>
      <w:r w:rsidR="001D6FED">
        <w:t>.</w:t>
      </w:r>
    </w:p>
    <w:p w14:paraId="47D99EAC" w14:textId="77777777" w:rsidR="00D65EC3" w:rsidRDefault="00D65EC3" w:rsidP="009F082A"/>
    <w:p w14:paraId="47D99EAD" w14:textId="77777777" w:rsidR="00D65EC3" w:rsidRDefault="00D65EC3" w:rsidP="009F082A"/>
    <w:p w14:paraId="47D99EAE" w14:textId="77777777" w:rsidR="00732099" w:rsidRDefault="00F2088B" w:rsidP="009F082A">
      <w:r w:rsidRPr="00732099">
        <w:rPr>
          <w:noProof/>
        </w:rPr>
        <w:lastRenderedPageBreak/>
        <w:drawing>
          <wp:inline distT="0" distB="0" distL="0" distR="0" wp14:anchorId="47D99F47" wp14:editId="47D99F48">
            <wp:extent cx="2700000" cy="231480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0573" name=""/>
                    <pic:cNvPicPr/>
                  </pic:nvPicPr>
                  <pic:blipFill>
                    <a:blip r:embed="rId14"/>
                    <a:stretch>
                      <a:fillRect/>
                    </a:stretch>
                  </pic:blipFill>
                  <pic:spPr>
                    <a:xfrm>
                      <a:off x="0" y="0"/>
                      <a:ext cx="2700000" cy="2314800"/>
                    </a:xfrm>
                    <a:prstGeom prst="rect">
                      <a:avLst/>
                    </a:prstGeom>
                  </pic:spPr>
                </pic:pic>
              </a:graphicData>
            </a:graphic>
          </wp:inline>
        </w:drawing>
      </w:r>
    </w:p>
    <w:p w14:paraId="47D99EAF" w14:textId="77777777" w:rsidR="00732099" w:rsidRDefault="00F2088B" w:rsidP="009F082A">
      <w:r>
        <w:t xml:space="preserve">(figure </w:t>
      </w:r>
      <w:r w:rsidR="001D6FED">
        <w:t>4</w:t>
      </w:r>
      <w:r>
        <w:t>)</w:t>
      </w:r>
    </w:p>
    <w:p w14:paraId="47D99EB0" w14:textId="77777777" w:rsidR="002B03AF" w:rsidRDefault="002B03AF" w:rsidP="009F082A"/>
    <w:p w14:paraId="47D99EB1" w14:textId="77777777" w:rsidR="00D65EC3" w:rsidRDefault="00F2088B" w:rsidP="009F082A">
      <w:r>
        <w:t xml:space="preserve">Once the gearbox base was completed </w:t>
      </w:r>
      <w:r w:rsidR="00B846F6">
        <w:t>the part</w:t>
      </w:r>
      <w:r w:rsidR="00A339A5">
        <w:t xml:space="preserve">s where assembled in the box to ensure the box </w:t>
      </w:r>
      <w:r w:rsidR="00B164DF">
        <w:t>was okay and any issues with the dimensions were remedied, the gearbox base</w:t>
      </w:r>
      <w:r w:rsidR="00B846F6">
        <w:t xml:space="preserve"> was</w:t>
      </w:r>
      <w:r w:rsidR="00F90717">
        <w:t xml:space="preserve"> then</w:t>
      </w:r>
      <w:r w:rsidR="00B846F6">
        <w:t xml:space="preserve"> mirrored to create a lid</w:t>
      </w:r>
      <w:r w:rsidR="00AB67A5">
        <w:t xml:space="preserve"> for the gearbox</w:t>
      </w:r>
      <w:r>
        <w:t xml:space="preserve"> (figure </w:t>
      </w:r>
      <w:r w:rsidR="001D6FED">
        <w:t>5</w:t>
      </w:r>
      <w:r>
        <w:t>)</w:t>
      </w:r>
      <w:r w:rsidR="00B846F6">
        <w:t>.</w:t>
      </w:r>
      <w:r w:rsidRPr="00D65EC3">
        <w:t xml:space="preserve"> </w:t>
      </w:r>
      <w:r>
        <w:t xml:space="preserve">The ability to </w:t>
      </w:r>
      <w:r w:rsidR="007B109A">
        <w:t>mirror</w:t>
      </w:r>
      <w:r>
        <w:t xml:space="preserve"> parts greatly reduced construction time</w:t>
      </w:r>
      <w:r w:rsidR="007B109A">
        <w:t xml:space="preserve">, it also ensured there was no dimensional differences and the gearbox lid </w:t>
      </w:r>
      <w:r w:rsidR="00AB67A5">
        <w:t>fitted</w:t>
      </w:r>
      <w:r w:rsidR="007B109A">
        <w:t xml:space="preserve"> together correctly.</w:t>
      </w:r>
    </w:p>
    <w:p w14:paraId="47D99EB2" w14:textId="77777777" w:rsidR="00D65EC3" w:rsidRDefault="00D65EC3" w:rsidP="009F082A"/>
    <w:p w14:paraId="47D99EB3" w14:textId="77777777" w:rsidR="002B03AF" w:rsidRDefault="00F2088B" w:rsidP="009F082A">
      <w:r w:rsidRPr="00D65EC3">
        <w:rPr>
          <w:noProof/>
        </w:rPr>
        <w:drawing>
          <wp:inline distT="0" distB="0" distL="0" distR="0" wp14:anchorId="47D99F49" wp14:editId="47D99F4A">
            <wp:extent cx="2700000" cy="1731600"/>
            <wp:effectExtent l="0" t="0" r="571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279849" name=""/>
                    <pic:cNvPicPr/>
                  </pic:nvPicPr>
                  <pic:blipFill>
                    <a:blip r:embed="rId15"/>
                    <a:stretch>
                      <a:fillRect/>
                    </a:stretch>
                  </pic:blipFill>
                  <pic:spPr>
                    <a:xfrm>
                      <a:off x="0" y="0"/>
                      <a:ext cx="2700000" cy="1731600"/>
                    </a:xfrm>
                    <a:prstGeom prst="rect">
                      <a:avLst/>
                    </a:prstGeom>
                  </pic:spPr>
                </pic:pic>
              </a:graphicData>
            </a:graphic>
          </wp:inline>
        </w:drawing>
      </w:r>
    </w:p>
    <w:p w14:paraId="47D99EB4" w14:textId="77777777" w:rsidR="00D65EC3" w:rsidRDefault="00D65EC3" w:rsidP="009F082A"/>
    <w:p w14:paraId="47D99EB5" w14:textId="77777777" w:rsidR="00D65EC3" w:rsidRDefault="00F2088B" w:rsidP="009F082A">
      <w:r>
        <w:t xml:space="preserve">(figure </w:t>
      </w:r>
      <w:r w:rsidR="001D6FED">
        <w:t>5</w:t>
      </w:r>
      <w:r>
        <w:t>)</w:t>
      </w:r>
    </w:p>
    <w:p w14:paraId="47D99EB6" w14:textId="77777777" w:rsidR="00B846F6" w:rsidRDefault="00B846F6" w:rsidP="009F082A"/>
    <w:p w14:paraId="47D99EB7" w14:textId="77777777" w:rsidR="008162B6" w:rsidRDefault="00F2088B" w:rsidP="009F082A">
      <w:r>
        <w:t>During the build of the</w:t>
      </w:r>
      <w:r w:rsidR="00E13A98">
        <w:t xml:space="preserve"> gearbox housing, '</w:t>
      </w:r>
      <w:r>
        <w:t>Equations</w:t>
      </w:r>
      <w:r w:rsidR="00E13A98">
        <w:t>’</w:t>
      </w:r>
      <w:r>
        <w:t xml:space="preserve"> were used</w:t>
      </w:r>
      <w:r w:rsidR="00D97850">
        <w:t>, the use of equations a</w:t>
      </w:r>
      <w:r w:rsidR="000A3811">
        <w:t xml:space="preserve">llows efficient editing of the design </w:t>
      </w:r>
      <w:r w:rsidR="0097512D">
        <w:t>during the design process</w:t>
      </w:r>
      <w:r w:rsidR="009C6B86">
        <w:t>. S</w:t>
      </w:r>
      <w:r w:rsidR="00197A37">
        <w:t>OLIDWORKS ‘</w:t>
      </w:r>
      <w:r w:rsidR="009C6B86">
        <w:t>equations</w:t>
      </w:r>
      <w:r w:rsidR="00197A37">
        <w:t>’</w:t>
      </w:r>
      <w:r w:rsidR="009C6B86">
        <w:t xml:space="preserve"> </w:t>
      </w:r>
      <w:r w:rsidR="00315468">
        <w:t>create</w:t>
      </w:r>
      <w:r w:rsidR="00197A37">
        <w:t>s</w:t>
      </w:r>
      <w:r w:rsidR="00315468">
        <w:t xml:space="preserve"> </w:t>
      </w:r>
      <w:r w:rsidR="00015AD6">
        <w:t>dimensional relationships within the design</w:t>
      </w:r>
      <w:r w:rsidR="0097512D">
        <w:t>, the relationships</w:t>
      </w:r>
      <w:r w:rsidR="00015AD6">
        <w:t xml:space="preserve"> allow the design to</w:t>
      </w:r>
      <w:r w:rsidR="00E45610">
        <w:t xml:space="preserve"> automatically change</w:t>
      </w:r>
      <w:r w:rsidR="00672B62">
        <w:t xml:space="preserve"> other dimensions should</w:t>
      </w:r>
      <w:r w:rsidR="008D0E0F">
        <w:t xml:space="preserve"> component dimensions </w:t>
      </w:r>
      <w:r w:rsidR="00672B62">
        <w:t>require</w:t>
      </w:r>
      <w:r w:rsidR="008D0E0F">
        <w:t xml:space="preserve"> </w:t>
      </w:r>
      <w:r w:rsidR="00B7092A">
        <w:t>altering</w:t>
      </w:r>
      <w:r w:rsidR="00672B62">
        <w:t>.</w:t>
      </w:r>
      <w:r w:rsidR="002111B4">
        <w:t xml:space="preserve"> An example of this would be,</w:t>
      </w:r>
      <w:r w:rsidR="008D0E0F">
        <w:t xml:space="preserve"> if a bearing was </w:t>
      </w:r>
      <w:r w:rsidR="002111B4">
        <w:t>shown to be unsuitable</w:t>
      </w:r>
      <w:r w:rsidR="00E84924">
        <w:t xml:space="preserve"> during a simulation then </w:t>
      </w:r>
      <w:r w:rsidR="007D0145">
        <w:t>without the ‘equations’ function it would be necessary to</w:t>
      </w:r>
      <w:r w:rsidR="009B3433">
        <w:t xml:space="preserve"> re sketch the complete gearbox, however, if an </w:t>
      </w:r>
      <w:r w:rsidR="00C318D5">
        <w:t>equation</w:t>
      </w:r>
      <w:r w:rsidR="009B3433">
        <w:t xml:space="preserve"> is used </w:t>
      </w:r>
      <w:r w:rsidR="00C318D5">
        <w:t xml:space="preserve">to create a relationship between the </w:t>
      </w:r>
      <w:r w:rsidR="00B52447">
        <w:t xml:space="preserve">bearing and </w:t>
      </w:r>
      <w:r w:rsidR="00363122">
        <w:t>its position within the gearbox</w:t>
      </w:r>
      <w:r w:rsidR="00B52447">
        <w:t xml:space="preserve"> then this wouldn’t be necessary as the sketch would </w:t>
      </w:r>
      <w:r w:rsidR="00323D15">
        <w:t>recognise the change and reconfigure itself</w:t>
      </w:r>
      <w:r w:rsidR="00F90717">
        <w:t xml:space="preserve"> to allow for the dimensional change. </w:t>
      </w:r>
      <w:r w:rsidR="00B7092A">
        <w:t xml:space="preserve">The </w:t>
      </w:r>
      <w:r w:rsidR="00F670F8">
        <w:t xml:space="preserve">use of </w:t>
      </w:r>
      <w:r w:rsidR="000B5030">
        <w:t xml:space="preserve">and </w:t>
      </w:r>
      <w:r w:rsidR="00B7092A">
        <w:t>ability to add these equations</w:t>
      </w:r>
      <w:r w:rsidR="000B5030">
        <w:t xml:space="preserve"> reduce the time to remodel designs when issues are discovered.</w:t>
      </w:r>
    </w:p>
    <w:p w14:paraId="47D99EB8" w14:textId="77777777" w:rsidR="004214B3" w:rsidRDefault="004214B3" w:rsidP="009F082A"/>
    <w:p w14:paraId="47D99EB9" w14:textId="1DF8D846" w:rsidR="00B00385" w:rsidRDefault="00F2088B" w:rsidP="009F082A">
      <w:r>
        <w:t>The gearbox then had to be assembled</w:t>
      </w:r>
      <w:r w:rsidR="0027426F">
        <w:t xml:space="preserve"> 'mates' were used to assembling all the components</w:t>
      </w:r>
      <w:r w:rsidR="00FC69D2">
        <w:t xml:space="preserve"> into a functioning model</w:t>
      </w:r>
      <w:r>
        <w:t xml:space="preserve">. </w:t>
      </w:r>
      <w:r w:rsidR="00A352EE">
        <w:t>I</w:t>
      </w:r>
      <w:r w:rsidR="00A0595D">
        <w:t>t is tempting to a</w:t>
      </w:r>
      <w:r>
        <w:t>ssembl</w:t>
      </w:r>
      <w:r w:rsidR="00A0595D">
        <w:t>e</w:t>
      </w:r>
      <w:r>
        <w:t xml:space="preserve"> the components as a maintenance tech</w:t>
      </w:r>
      <w:r w:rsidR="00FC69D2">
        <w:t>nician</w:t>
      </w:r>
      <w:r>
        <w:t xml:space="preserve"> </w:t>
      </w:r>
      <w:r w:rsidR="006D4AD6">
        <w:t>would in a workshop</w:t>
      </w:r>
      <w:r w:rsidR="00A0595D">
        <w:t>, but</w:t>
      </w:r>
      <w:r w:rsidR="008924A3">
        <w:t xml:space="preserve"> th</w:t>
      </w:r>
      <w:r w:rsidR="00A0595D">
        <w:t>is not</w:t>
      </w:r>
      <w:r w:rsidR="008924A3">
        <w:t xml:space="preserve"> best way to do this</w:t>
      </w:r>
      <w:r w:rsidR="00A0595D">
        <w:t>,</w:t>
      </w:r>
      <w:r w:rsidR="008924A3">
        <w:t xml:space="preserve"> </w:t>
      </w:r>
      <w:r w:rsidR="00166DA7">
        <w:t xml:space="preserve">over defining the gearbox </w:t>
      </w:r>
      <w:r w:rsidR="00133944">
        <w:t>creates a huge amount of data for the computer-aided design package to solve</w:t>
      </w:r>
      <w:r w:rsidR="00A352EE">
        <w:t xml:space="preserve">, the increased </w:t>
      </w:r>
      <w:r>
        <w:t>data reduces the efficiency of the package</w:t>
      </w:r>
      <w:r w:rsidR="00133944">
        <w:t xml:space="preserve"> and </w:t>
      </w:r>
      <w:r>
        <w:t>can</w:t>
      </w:r>
      <w:r w:rsidR="00284F7F">
        <w:t xml:space="preserve"> increase the build time of the model</w:t>
      </w:r>
      <w:sdt>
        <w:sdtPr>
          <w:id w:val="3791520"/>
          <w:citation/>
        </w:sdtPr>
        <w:sdtEndPr/>
        <w:sdtContent>
          <w:r w:rsidR="00247958">
            <w:fldChar w:fldCharType="begin"/>
          </w:r>
          <w:r w:rsidR="00247958">
            <w:instrText xml:space="preserve"> CITATION SOL19 \l 2057 </w:instrText>
          </w:r>
          <w:r w:rsidR="00247958">
            <w:fldChar w:fldCharType="separate"/>
          </w:r>
          <w:r>
            <w:rPr>
              <w:noProof/>
            </w:rPr>
            <w:t xml:space="preserve"> (Anon., 2019)</w:t>
          </w:r>
          <w:r w:rsidR="00247958">
            <w:fldChar w:fldCharType="end"/>
          </w:r>
        </w:sdtContent>
      </w:sdt>
      <w:r w:rsidR="007308A0">
        <w:t xml:space="preserve"> </w:t>
      </w:r>
      <w:r w:rsidR="00264BC6">
        <w:t xml:space="preserve">when paying for a model to </w:t>
      </w:r>
      <w:r w:rsidR="00EE41BA">
        <w:t>be built the more mates will result in more cost.</w:t>
      </w:r>
      <w:r w:rsidR="00FA5723">
        <w:t xml:space="preserve"> </w:t>
      </w:r>
    </w:p>
    <w:p w14:paraId="47D99EBA" w14:textId="77777777" w:rsidR="00D60833" w:rsidRDefault="00F2088B" w:rsidP="009F082A">
      <w:r>
        <w:t xml:space="preserve">Once the assembly was complete a full review </w:t>
      </w:r>
      <w:r w:rsidR="00671DDC">
        <w:t xml:space="preserve">of the mates </w:t>
      </w:r>
      <w:r w:rsidR="00EE41BA">
        <w:t>was</w:t>
      </w:r>
      <w:r w:rsidR="00671DDC">
        <w:t xml:space="preserve"> carried out and all unnecessary mates were removed</w:t>
      </w:r>
      <w:r w:rsidR="00464C71">
        <w:t xml:space="preserve">, </w:t>
      </w:r>
      <w:r w:rsidR="001D6FED">
        <w:t>suppressed,</w:t>
      </w:r>
      <w:r w:rsidR="00464C71">
        <w:t xml:space="preserve"> or changed to</w:t>
      </w:r>
      <w:r w:rsidR="000A1210">
        <w:t xml:space="preserve"> decrease the stress on the system</w:t>
      </w:r>
      <w:r w:rsidR="00671DDC">
        <w:t>.</w:t>
      </w:r>
    </w:p>
    <w:p w14:paraId="47D99EBB" w14:textId="77777777" w:rsidR="006979E0" w:rsidRDefault="006979E0" w:rsidP="009F082A"/>
    <w:p w14:paraId="47D99EBC" w14:textId="77777777" w:rsidR="006979E0" w:rsidRDefault="00F2088B" w:rsidP="009F082A">
      <w:pPr>
        <w:rPr>
          <w:noProof/>
        </w:rPr>
      </w:pPr>
      <w:r>
        <w:rPr>
          <w:noProof/>
        </w:rPr>
        <w:t>On</w:t>
      </w:r>
      <w:r w:rsidR="00783F37">
        <w:rPr>
          <w:noProof/>
        </w:rPr>
        <w:t xml:space="preserve">ce the gearbox was assembled a motion study was carried out. </w:t>
      </w:r>
      <w:r w:rsidR="00245111">
        <w:rPr>
          <w:noProof/>
        </w:rPr>
        <w:t>to do this all the solid body contact had to be entered</w:t>
      </w:r>
      <w:r w:rsidR="00F52CDF">
        <w:rPr>
          <w:noProof/>
        </w:rPr>
        <w:t xml:space="preserve"> and the materials were set</w:t>
      </w:r>
      <w:r w:rsidR="00386589">
        <w:rPr>
          <w:noProof/>
        </w:rPr>
        <w:t xml:space="preserve"> (figure 6).</w:t>
      </w:r>
    </w:p>
    <w:p w14:paraId="47D99EBD" w14:textId="77777777" w:rsidR="00077FD7" w:rsidRDefault="00077FD7" w:rsidP="009F082A">
      <w:pPr>
        <w:rPr>
          <w:noProof/>
        </w:rPr>
      </w:pPr>
    </w:p>
    <w:p w14:paraId="47D99EBE" w14:textId="77777777" w:rsidR="00077FD7" w:rsidRDefault="00F2088B" w:rsidP="009F082A">
      <w:r w:rsidRPr="00077FD7">
        <w:rPr>
          <w:noProof/>
        </w:rPr>
        <w:lastRenderedPageBreak/>
        <w:drawing>
          <wp:inline distT="0" distB="0" distL="0" distR="0" wp14:anchorId="47D99F4B" wp14:editId="47D99F4C">
            <wp:extent cx="5731510" cy="21723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41011" name=""/>
                    <pic:cNvPicPr/>
                  </pic:nvPicPr>
                  <pic:blipFill>
                    <a:blip r:embed="rId16"/>
                    <a:stretch>
                      <a:fillRect/>
                    </a:stretch>
                  </pic:blipFill>
                  <pic:spPr>
                    <a:xfrm>
                      <a:off x="0" y="0"/>
                      <a:ext cx="5731510" cy="2172335"/>
                    </a:xfrm>
                    <a:prstGeom prst="rect">
                      <a:avLst/>
                    </a:prstGeom>
                  </pic:spPr>
                </pic:pic>
              </a:graphicData>
            </a:graphic>
          </wp:inline>
        </w:drawing>
      </w:r>
    </w:p>
    <w:p w14:paraId="47D99EBF" w14:textId="77777777" w:rsidR="00D60833" w:rsidRDefault="00F2088B" w:rsidP="009F082A">
      <w:r>
        <w:t>(figure 6)</w:t>
      </w:r>
    </w:p>
    <w:p w14:paraId="47D99EC0" w14:textId="77777777" w:rsidR="00077FD7" w:rsidRDefault="00077FD7" w:rsidP="009F082A"/>
    <w:p w14:paraId="47D99EC1" w14:textId="77777777" w:rsidR="00077FD7" w:rsidRDefault="00F2088B" w:rsidP="009F082A">
      <w:r>
        <w:t>An</w:t>
      </w:r>
      <w:r w:rsidR="004D5C26">
        <w:t xml:space="preserve"> imaginary drive motor was added to the input shaft, this motor </w:t>
      </w:r>
      <w:r w:rsidR="00864FD8">
        <w:t xml:space="preserve">was set to drive the </w:t>
      </w:r>
      <w:r w:rsidR="00DE4AD3">
        <w:t>shaft</w:t>
      </w:r>
      <w:r w:rsidR="00F618AF">
        <w:t>,</w:t>
      </w:r>
      <w:r w:rsidR="00DE4AD3">
        <w:t xml:space="preserve"> in the model and</w:t>
      </w:r>
    </w:p>
    <w:p w14:paraId="47D99EC2" w14:textId="77777777" w:rsidR="00C25E15" w:rsidRDefault="00F2088B" w:rsidP="009F082A">
      <w:r>
        <w:t>allows the user to see how the assembly will function.</w:t>
      </w:r>
      <w:r w:rsidR="00F618AF">
        <w:t xml:space="preserve"> The motor speed can be set to a speed of your choice</w:t>
      </w:r>
      <w:r w:rsidR="000C568D">
        <w:t>. A speed of 10RPM was selected as this allow</w:t>
      </w:r>
      <w:r w:rsidR="00EE4AAC">
        <w:t>ed</w:t>
      </w:r>
      <w:r w:rsidR="000C568D">
        <w:t xml:space="preserve"> the </w:t>
      </w:r>
      <w:r w:rsidR="00B720B1">
        <w:t>assembly to be seen.</w:t>
      </w:r>
      <w:r w:rsidR="005D5C72">
        <w:t xml:space="preserve"> It is possible to set the speed </w:t>
      </w:r>
      <w:r w:rsidR="009368E1">
        <w:t>faster,</w:t>
      </w:r>
      <w:r w:rsidR="005D5C72">
        <w:t xml:space="preserve"> </w:t>
      </w:r>
      <w:r w:rsidR="00C20C31">
        <w:t>but this stresses the system</w:t>
      </w:r>
      <w:r w:rsidR="009368E1">
        <w:t xml:space="preserve"> and </w:t>
      </w:r>
      <w:r w:rsidR="00C2274B">
        <w:t>increases the time to calculate the motion study, it also</w:t>
      </w:r>
      <w:r w:rsidR="00C20C31">
        <w:t xml:space="preserve"> </w:t>
      </w:r>
      <w:r w:rsidR="009E1E2F">
        <w:t>makes it harder to identify issues with</w:t>
      </w:r>
      <w:r w:rsidR="009368E1">
        <w:t>in</w:t>
      </w:r>
      <w:r w:rsidR="009E1E2F">
        <w:t xml:space="preserve"> the </w:t>
      </w:r>
      <w:r w:rsidR="00F661A0">
        <w:t>model</w:t>
      </w:r>
      <w:r w:rsidR="00C93262">
        <w:t xml:space="preserve"> (figure 7)</w:t>
      </w:r>
      <w:r w:rsidR="00F661A0">
        <w:t>.</w:t>
      </w:r>
    </w:p>
    <w:p w14:paraId="47D99EC3" w14:textId="77777777" w:rsidR="00FB2946" w:rsidRDefault="00FB2946" w:rsidP="009F082A"/>
    <w:p w14:paraId="47D99EC4" w14:textId="77777777" w:rsidR="00FB2946" w:rsidRDefault="00F2088B" w:rsidP="009F082A">
      <w:r w:rsidRPr="00FB2946">
        <w:rPr>
          <w:noProof/>
        </w:rPr>
        <w:drawing>
          <wp:inline distT="0" distB="0" distL="0" distR="0" wp14:anchorId="47D99F4D" wp14:editId="47D99F4E">
            <wp:extent cx="5731510" cy="21812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26004" name=""/>
                    <pic:cNvPicPr/>
                  </pic:nvPicPr>
                  <pic:blipFill>
                    <a:blip r:embed="rId17"/>
                    <a:stretch>
                      <a:fillRect/>
                    </a:stretch>
                  </pic:blipFill>
                  <pic:spPr>
                    <a:xfrm>
                      <a:off x="0" y="0"/>
                      <a:ext cx="5731510" cy="2181225"/>
                    </a:xfrm>
                    <a:prstGeom prst="rect">
                      <a:avLst/>
                    </a:prstGeom>
                  </pic:spPr>
                </pic:pic>
              </a:graphicData>
            </a:graphic>
          </wp:inline>
        </w:drawing>
      </w:r>
    </w:p>
    <w:p w14:paraId="47D99EC5" w14:textId="77777777" w:rsidR="00F34240" w:rsidRDefault="00F2088B" w:rsidP="009F082A">
      <w:r>
        <w:t>(figure 7)</w:t>
      </w:r>
    </w:p>
    <w:p w14:paraId="47D99EC6" w14:textId="77777777" w:rsidR="00F34240" w:rsidRDefault="00F34240" w:rsidP="009F082A"/>
    <w:p w14:paraId="47D99EC7" w14:textId="77777777" w:rsidR="00033831" w:rsidRDefault="00F2088B" w:rsidP="009F082A">
      <w:r>
        <w:t xml:space="preserve">The </w:t>
      </w:r>
      <w:r w:rsidR="00DF25DD">
        <w:t xml:space="preserve">linear </w:t>
      </w:r>
      <w:r w:rsidR="00CD5CF1">
        <w:t xml:space="preserve">movement for the </w:t>
      </w:r>
      <w:r w:rsidR="0092166C">
        <w:t xml:space="preserve">movement of the </w:t>
      </w:r>
      <w:r w:rsidR="00882A0B">
        <w:t>‘Primary Combined 1</w:t>
      </w:r>
      <w:r w:rsidR="00882A0B" w:rsidRPr="00882A0B">
        <w:rPr>
          <w:vertAlign w:val="superscript"/>
        </w:rPr>
        <w:t>st</w:t>
      </w:r>
      <w:r w:rsidR="00882A0B">
        <w:t xml:space="preserve"> 2</w:t>
      </w:r>
      <w:r w:rsidR="00882A0B" w:rsidRPr="00882A0B">
        <w:rPr>
          <w:vertAlign w:val="superscript"/>
        </w:rPr>
        <w:t>nd</w:t>
      </w:r>
      <w:r w:rsidR="00882A0B">
        <w:t xml:space="preserve"> gear was then set</w:t>
      </w:r>
      <w:r w:rsidR="007F1FAA">
        <w:t xml:space="preserve"> (figure8), using the smart distance </w:t>
      </w:r>
      <w:r w:rsidR="00387FD7">
        <w:t xml:space="preserve">tool the required travel distance was measured and entered. Times </w:t>
      </w:r>
      <w:r>
        <w:t>for</w:t>
      </w:r>
      <w:r w:rsidR="00387FD7">
        <w:t xml:space="preserve"> the movements were added to ensure the movements were clear within the </w:t>
      </w:r>
      <w:r>
        <w:t xml:space="preserve">assembly </w:t>
      </w:r>
      <w:r w:rsidR="00387FD7">
        <w:t>simulation</w:t>
      </w:r>
      <w:r>
        <w:t>.</w:t>
      </w:r>
    </w:p>
    <w:p w14:paraId="47D99EC8" w14:textId="77777777" w:rsidR="00033831" w:rsidRDefault="00033831" w:rsidP="009F082A"/>
    <w:p w14:paraId="47D99EC9" w14:textId="77777777" w:rsidR="00F34240" w:rsidRDefault="00F2088B" w:rsidP="009F082A">
      <w:r w:rsidRPr="00033831">
        <w:rPr>
          <w:noProof/>
        </w:rPr>
        <w:drawing>
          <wp:inline distT="0" distB="0" distL="0" distR="0" wp14:anchorId="47D99F4F" wp14:editId="47D99F50">
            <wp:extent cx="2700000" cy="1699200"/>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72352" name=""/>
                    <pic:cNvPicPr/>
                  </pic:nvPicPr>
                  <pic:blipFill>
                    <a:blip r:embed="rId18"/>
                    <a:stretch>
                      <a:fillRect/>
                    </a:stretch>
                  </pic:blipFill>
                  <pic:spPr>
                    <a:xfrm>
                      <a:off x="0" y="0"/>
                      <a:ext cx="2700000" cy="1699200"/>
                    </a:xfrm>
                    <a:prstGeom prst="rect">
                      <a:avLst/>
                    </a:prstGeom>
                  </pic:spPr>
                </pic:pic>
              </a:graphicData>
            </a:graphic>
          </wp:inline>
        </w:drawing>
      </w:r>
      <w:r w:rsidR="007F1FAA">
        <w:t xml:space="preserve"> </w:t>
      </w:r>
    </w:p>
    <w:p w14:paraId="47D99ECA" w14:textId="77777777" w:rsidR="00033831" w:rsidRPr="00655C5F" w:rsidRDefault="00F2088B" w:rsidP="009F082A">
      <w:r>
        <w:t>(figure 8)</w:t>
      </w:r>
    </w:p>
    <w:p w14:paraId="47D99ECB" w14:textId="77777777" w:rsidR="00524359" w:rsidRDefault="00524359" w:rsidP="00524359"/>
    <w:p w14:paraId="47D99ECC" w14:textId="77777777" w:rsidR="00524359" w:rsidRDefault="00524359" w:rsidP="00524359"/>
    <w:p w14:paraId="47D99ECD" w14:textId="77777777" w:rsidR="00BE1D06" w:rsidRDefault="00BE1D06" w:rsidP="00524359"/>
    <w:p w14:paraId="47D99ECE" w14:textId="77777777" w:rsidR="00BE1D06" w:rsidRDefault="00BE1D06" w:rsidP="00524359"/>
    <w:p w14:paraId="47D99ECF" w14:textId="77777777" w:rsidR="00BE1D06" w:rsidRDefault="00F2088B" w:rsidP="00524359">
      <w:r>
        <w:lastRenderedPageBreak/>
        <w:t xml:space="preserve">Once all these parameters were set the </w:t>
      </w:r>
      <w:r w:rsidR="00F558E9">
        <w:t>assembly motion analysis was calculated and a visual representation of the moving assembly could be seen</w:t>
      </w:r>
      <w:r w:rsidR="00170E1F">
        <w:t>.</w:t>
      </w:r>
      <w:r w:rsidR="00E314AC">
        <w:t xml:space="preserve"> The </w:t>
      </w:r>
      <w:r w:rsidR="00BC6F04">
        <w:t>Motion Analysis study automatically ignores any mates that are deemed redundan</w:t>
      </w:r>
      <w:r w:rsidR="00DD3796">
        <w:t>t</w:t>
      </w:r>
      <w:r w:rsidR="00084C89">
        <w:t xml:space="preserve">, </w:t>
      </w:r>
      <w:r w:rsidR="002E7FA0">
        <w:t>right</w:t>
      </w:r>
      <w:r w:rsidR="00084C89">
        <w:t>-clicking on the</w:t>
      </w:r>
      <w:r w:rsidR="002E7FA0">
        <w:t xml:space="preserve"> mate's tab in the motion simulation</w:t>
      </w:r>
      <w:r w:rsidR="009026B2">
        <w:t xml:space="preserve"> allows the user to click the degrees of freedom</w:t>
      </w:r>
      <w:r w:rsidR="00142AD8">
        <w:t>, this lists the redundant constraining mate (figure 9).</w:t>
      </w:r>
      <w:r w:rsidR="00AF7A18">
        <w:t xml:space="preserve"> These constraints should be reviewed and altered </w:t>
      </w:r>
      <w:r w:rsidR="002E526A">
        <w:t>to minimis</w:t>
      </w:r>
      <w:r w:rsidR="00AF7A18">
        <w:t>e redundant mates. the redundant mat</w:t>
      </w:r>
      <w:r w:rsidR="006D4B8D">
        <w:t>es can cause motion simulation to inaccurately measure the</w:t>
      </w:r>
      <w:r w:rsidR="00B62F27">
        <w:t xml:space="preserve"> study.</w:t>
      </w:r>
      <w:r w:rsidR="00084C89">
        <w:t xml:space="preserve"> </w:t>
      </w:r>
    </w:p>
    <w:p w14:paraId="47D99ED0" w14:textId="77777777" w:rsidR="00ED15EF" w:rsidRDefault="00ED15EF" w:rsidP="00524359"/>
    <w:p w14:paraId="47D99ED1" w14:textId="77777777" w:rsidR="00E07F41" w:rsidRDefault="00F2088B" w:rsidP="00524359">
      <w:r w:rsidRPr="00E07F41">
        <w:rPr>
          <w:noProof/>
        </w:rPr>
        <w:drawing>
          <wp:inline distT="0" distB="0" distL="0" distR="0" wp14:anchorId="47D99F51" wp14:editId="47D99F52">
            <wp:extent cx="2700000" cy="1789200"/>
            <wp:effectExtent l="0" t="0" r="571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14633" name=""/>
                    <pic:cNvPicPr/>
                  </pic:nvPicPr>
                  <pic:blipFill>
                    <a:blip r:embed="rId19"/>
                    <a:stretch>
                      <a:fillRect/>
                    </a:stretch>
                  </pic:blipFill>
                  <pic:spPr>
                    <a:xfrm>
                      <a:off x="0" y="0"/>
                      <a:ext cx="2700000" cy="1789200"/>
                    </a:xfrm>
                    <a:prstGeom prst="rect">
                      <a:avLst/>
                    </a:prstGeom>
                  </pic:spPr>
                </pic:pic>
              </a:graphicData>
            </a:graphic>
          </wp:inline>
        </w:drawing>
      </w:r>
    </w:p>
    <w:p w14:paraId="47D99ED2" w14:textId="77777777" w:rsidR="00BE1D06" w:rsidRDefault="00F2088B" w:rsidP="00524359">
      <w:r>
        <w:t>(Figure 9)</w:t>
      </w:r>
    </w:p>
    <w:p w14:paraId="47D99ED3" w14:textId="77777777" w:rsidR="00694422" w:rsidRDefault="00694422" w:rsidP="00524359"/>
    <w:p w14:paraId="47D99ED4" w14:textId="76F150D8" w:rsidR="00694422" w:rsidRDefault="00F2088B" w:rsidP="00524359">
      <w:r>
        <w:t xml:space="preserve">While </w:t>
      </w:r>
      <w:r w:rsidR="000F3BBF">
        <w:t xml:space="preserve">running the motion study it is possible to </w:t>
      </w:r>
      <w:r w:rsidR="00884D34">
        <w:t>edit the motion study properties</w:t>
      </w:r>
      <w:r w:rsidR="000F669C">
        <w:t>, the number of frames captured per second, and the resolution can be altered, these changes do not</w:t>
      </w:r>
      <w:r w:rsidR="00842032">
        <w:t xml:space="preserve"> alter the playback speed, but it does however vary the speed of calculation</w:t>
      </w:r>
      <w:r w:rsidR="00096B88">
        <w:t xml:space="preserve"> of the study</w:t>
      </w:r>
      <w:r w:rsidR="00A01C4A">
        <w:t xml:space="preserve">. The frame rate </w:t>
      </w:r>
      <w:r w:rsidR="003479F8">
        <w:t xml:space="preserve">represents the number of </w:t>
      </w:r>
      <w:r w:rsidR="0050317C">
        <w:t>times</w:t>
      </w:r>
      <w:r w:rsidR="00F404AD">
        <w:t xml:space="preserve"> the</w:t>
      </w:r>
      <w:r w:rsidR="001D1341">
        <w:t xml:space="preserve"> moving components are </w:t>
      </w:r>
      <w:r w:rsidR="003514A6">
        <w:t>calculated and</w:t>
      </w:r>
      <w:r w:rsidR="00C036AA">
        <w:t xml:space="preserve"> </w:t>
      </w:r>
      <w:r w:rsidR="00DA4EDF">
        <w:t xml:space="preserve">should be relative to </w:t>
      </w:r>
      <w:r w:rsidR="00AC6936">
        <w:t>the speed of the motion</w:t>
      </w:r>
      <w:r w:rsidR="00DA4EDF">
        <w:t xml:space="preserve"> set. In</w:t>
      </w:r>
      <w:r w:rsidR="004151CF">
        <w:t xml:space="preserve">creasing the number of </w:t>
      </w:r>
      <w:r w:rsidR="001D1341">
        <w:t xml:space="preserve">frames </w:t>
      </w:r>
      <w:r w:rsidR="00926C02">
        <w:t xml:space="preserve">per second </w:t>
      </w:r>
      <w:r w:rsidR="001344D6">
        <w:t>c</w:t>
      </w:r>
      <w:r w:rsidR="00926C02">
        <w:t xml:space="preserve">ould improve the </w:t>
      </w:r>
      <w:r w:rsidR="001344D6">
        <w:t>motion of the animation and ma</w:t>
      </w:r>
      <w:r w:rsidR="0050317C">
        <w:t>ke issues more visible.</w:t>
      </w:r>
    </w:p>
    <w:p w14:paraId="47D99ED5" w14:textId="77777777" w:rsidR="00524359" w:rsidRDefault="00524359" w:rsidP="00524359"/>
    <w:p w14:paraId="47D99ED6" w14:textId="77777777" w:rsidR="00524359" w:rsidRDefault="00524359" w:rsidP="00524359"/>
    <w:p w14:paraId="47D99ED7" w14:textId="77777777" w:rsidR="00524359" w:rsidRDefault="00524359" w:rsidP="00524359"/>
    <w:p w14:paraId="47D99ED8" w14:textId="77777777" w:rsidR="00524359" w:rsidRDefault="00524359" w:rsidP="00524359"/>
    <w:p w14:paraId="47D99ED9" w14:textId="77777777" w:rsidR="00524359" w:rsidRDefault="00524359" w:rsidP="00524359"/>
    <w:p w14:paraId="47D99EDA" w14:textId="77777777" w:rsidR="00524359" w:rsidRDefault="00524359" w:rsidP="00524359"/>
    <w:p w14:paraId="47D99EDB" w14:textId="77777777" w:rsidR="00524359" w:rsidRDefault="00524359" w:rsidP="00524359"/>
    <w:p w14:paraId="47D99EDC" w14:textId="77777777" w:rsidR="00524359" w:rsidRDefault="00524359" w:rsidP="00524359"/>
    <w:p w14:paraId="47D99EDD" w14:textId="77777777" w:rsidR="00524359" w:rsidRDefault="00524359" w:rsidP="00524359"/>
    <w:p w14:paraId="47D99EDE" w14:textId="77777777" w:rsidR="00524359" w:rsidRDefault="00524359" w:rsidP="00524359"/>
    <w:p w14:paraId="47D99EDF" w14:textId="77777777" w:rsidR="00524359" w:rsidRDefault="00524359" w:rsidP="00524359"/>
    <w:p w14:paraId="47D99EE0" w14:textId="77777777" w:rsidR="00524359" w:rsidRDefault="00524359" w:rsidP="00524359"/>
    <w:p w14:paraId="47D99EE1" w14:textId="77777777" w:rsidR="00F0572C" w:rsidRDefault="00F0572C" w:rsidP="00524359"/>
    <w:p w14:paraId="47D99EE2" w14:textId="77777777" w:rsidR="00F0572C" w:rsidRDefault="00F0572C" w:rsidP="00524359"/>
    <w:p w14:paraId="47D99EE3" w14:textId="77777777" w:rsidR="00F0572C" w:rsidRDefault="00F0572C" w:rsidP="00524359"/>
    <w:p w14:paraId="47D99EE4" w14:textId="77777777" w:rsidR="00F0572C" w:rsidRDefault="00F0572C" w:rsidP="00524359"/>
    <w:p w14:paraId="47D99EE5" w14:textId="77777777" w:rsidR="00F0572C" w:rsidRDefault="00F0572C" w:rsidP="00524359"/>
    <w:p w14:paraId="47D99EE6" w14:textId="77777777" w:rsidR="00F0572C" w:rsidRDefault="00F0572C" w:rsidP="00524359"/>
    <w:p w14:paraId="47D99EE7" w14:textId="77777777" w:rsidR="00F0572C" w:rsidRDefault="00F0572C" w:rsidP="00524359"/>
    <w:p w14:paraId="47D99EE8" w14:textId="77777777" w:rsidR="00F0572C" w:rsidRDefault="00F0572C" w:rsidP="00524359"/>
    <w:p w14:paraId="47D99EE9" w14:textId="77777777" w:rsidR="00F0572C" w:rsidRDefault="00F0572C" w:rsidP="00524359"/>
    <w:p w14:paraId="47D99EEA" w14:textId="77777777" w:rsidR="00F0572C" w:rsidRDefault="00F0572C" w:rsidP="00524359"/>
    <w:p w14:paraId="47D99EEB" w14:textId="77777777" w:rsidR="00F0572C" w:rsidRDefault="00F0572C" w:rsidP="00524359"/>
    <w:p w14:paraId="47D99EEC" w14:textId="77777777" w:rsidR="00F0572C" w:rsidRDefault="00F0572C" w:rsidP="00524359"/>
    <w:p w14:paraId="47D99EED" w14:textId="77777777" w:rsidR="00EB2217" w:rsidRDefault="00EB2217" w:rsidP="00524359"/>
    <w:p w14:paraId="47D99EEE" w14:textId="77777777" w:rsidR="00EB2217" w:rsidRDefault="00EB2217" w:rsidP="00524359"/>
    <w:p w14:paraId="47D99EEF" w14:textId="77777777" w:rsidR="00EB2217" w:rsidRDefault="00EB2217" w:rsidP="00524359"/>
    <w:p w14:paraId="47D99EF0" w14:textId="77777777" w:rsidR="00EB2217" w:rsidRDefault="00EB2217" w:rsidP="00524359"/>
    <w:p w14:paraId="47D99EF1" w14:textId="77777777" w:rsidR="00EB2217" w:rsidRDefault="00EB2217" w:rsidP="00524359"/>
    <w:p w14:paraId="47D99EF2" w14:textId="77777777" w:rsidR="00EB2217" w:rsidRDefault="00EB2217" w:rsidP="00524359"/>
    <w:p w14:paraId="47D99EF3" w14:textId="77777777" w:rsidR="00EB2217" w:rsidRDefault="00EB2217" w:rsidP="00524359"/>
    <w:p w14:paraId="47D99EF4" w14:textId="77777777" w:rsidR="00EA2671" w:rsidRDefault="00F2088B" w:rsidP="00524359">
      <w:pPr>
        <w:pStyle w:val="Heading1"/>
      </w:pPr>
      <w:bookmarkStart w:id="3" w:name="_Toc44246439"/>
      <w:r>
        <w:lastRenderedPageBreak/>
        <w:t>Conclusions</w:t>
      </w:r>
      <w:bookmarkEnd w:id="3"/>
    </w:p>
    <w:p w14:paraId="47D99EF5" w14:textId="77777777" w:rsidR="00F30E63" w:rsidRDefault="00F30E63" w:rsidP="00F30E63"/>
    <w:p w14:paraId="47D99EF6" w14:textId="43B10427" w:rsidR="00F30E63" w:rsidRDefault="00F2088B" w:rsidP="008A2890">
      <w:r>
        <w:t xml:space="preserve">The purpose </w:t>
      </w:r>
      <w:r w:rsidR="003F039C">
        <w:t>of motion simulation and FEA</w:t>
      </w:r>
      <w:r w:rsidR="00113A55">
        <w:t xml:space="preserve"> techniques</w:t>
      </w:r>
      <w:r>
        <w:t xml:space="preserve"> is to simulate products/designs and identify issues in the design before building prototypes. The engineering analysis allows designers and manufacturers to check the full function of their equipment including the stress and strain, heat transfer measurement, and the dynamic behaviors of the product</w:t>
      </w:r>
      <w:sdt>
        <w:sdtPr>
          <w:id w:val="-623847005"/>
          <w:citation/>
        </w:sdtPr>
        <w:sdtEndPr/>
        <w:sdtContent>
          <w:r>
            <w:fldChar w:fldCharType="begin"/>
          </w:r>
          <w:r>
            <w:instrText xml:space="preserve"> CITATION Wha08 \l 2057 </w:instrText>
          </w:r>
          <w:r>
            <w:fldChar w:fldCharType="separate"/>
          </w:r>
          <w:r>
            <w:rPr>
              <w:noProof/>
            </w:rPr>
            <w:t xml:space="preserve"> (Anon., 2008)</w:t>
          </w:r>
          <w:r>
            <w:fldChar w:fldCharType="end"/>
          </w:r>
        </w:sdtContent>
      </w:sdt>
      <w:r>
        <w:t>.</w:t>
      </w:r>
      <w:r w:rsidR="006D6868">
        <w:t xml:space="preserve"> The benefits the technology brings is that it can often accelerate the speed at which a new product ca</w:t>
      </w:r>
      <w:r w:rsidR="003B5F8E">
        <w:t xml:space="preserve">n be brought </w:t>
      </w:r>
      <w:r w:rsidR="00754CE5">
        <w:t>t</w:t>
      </w:r>
      <w:r w:rsidR="003B5F8E">
        <w:t xml:space="preserve">o the market place as it removes the need to build multiple </w:t>
      </w:r>
      <w:r w:rsidR="00924534">
        <w:t xml:space="preserve">prototypes which can often be costly and time-consuming. </w:t>
      </w:r>
      <w:r w:rsidR="008A2890">
        <w:t xml:space="preserve">The electronic models produce allow </w:t>
      </w:r>
      <w:r w:rsidR="00754CE5">
        <w:t>manufacturers the opportunity to streamline designs and minimise manufacturing waste ensuring that assemblies and components can be produced with minimum wast</w:t>
      </w:r>
      <w:r w:rsidR="00554855">
        <w:t>age ensuring products are manufactured e</w:t>
      </w:r>
      <w:r w:rsidR="00BC1C32">
        <w:t>fficiently and effectively. However, motion simulation packages can often be costly</w:t>
      </w:r>
      <w:r w:rsidR="00972347">
        <w:t xml:space="preserve"> and considerable training is required to fully utilise </w:t>
      </w:r>
      <w:r w:rsidR="009B3A09">
        <w:t>the technology</w:t>
      </w:r>
      <w:r w:rsidR="00D06BFA">
        <w:t xml:space="preserve"> otherwise the </w:t>
      </w:r>
      <w:r w:rsidR="009B3A09">
        <w:t>benefits of its use are wasted.</w:t>
      </w:r>
    </w:p>
    <w:p w14:paraId="47D99EF7" w14:textId="07DBA648" w:rsidR="009B3A09" w:rsidRDefault="00F2088B" w:rsidP="008A2890">
      <w:r>
        <w:t>Modeling a gearbox assembly in SOLIDWORKS gave an insight into how some of the benefits of 3D modeling can be recognised</w:t>
      </w:r>
      <w:r w:rsidR="00350E0A">
        <w:t xml:space="preserve">, using functions such as ‘equations’ ensures that reworking of </w:t>
      </w:r>
      <w:r w:rsidR="00E66ECE">
        <w:t xml:space="preserve">designs can be done quickly with minimum time and cost impact. </w:t>
      </w:r>
      <w:r>
        <w:t xml:space="preserve"> </w:t>
      </w:r>
    </w:p>
    <w:p w14:paraId="1086BF6C" w14:textId="1C6A4C9B" w:rsidR="00DA56B7" w:rsidRDefault="00DA56B7" w:rsidP="008A2890"/>
    <w:p w14:paraId="35099CE4" w14:textId="77777777" w:rsidR="00DA56B7" w:rsidRDefault="00DA56B7" w:rsidP="008A2890"/>
    <w:p w14:paraId="47D99EF9" w14:textId="3E346540" w:rsidR="00524359" w:rsidRDefault="00CE1FAB" w:rsidP="00CE1FAB">
      <w:hyperlink r:id="rId20" w:history="1">
        <w:r w:rsidRPr="00C00E67">
          <w:rPr>
            <w:rStyle w:val="Hyperlink"/>
          </w:rPr>
          <w:t>https://uowtsd-my.sharepoint.com/:f:/g/personal/1809532_student_uwtsd_ac_uk/ErsvSaBvHwhGqzKIv6NwwFYBndk5XWaMOaXNBLwGGKPF8A?e=zir6pJ</w:t>
        </w:r>
      </w:hyperlink>
    </w:p>
    <w:p w14:paraId="59F107AF" w14:textId="77777777" w:rsidR="00CE1FAB" w:rsidRDefault="00CE1FAB" w:rsidP="00CE1FAB"/>
    <w:p w14:paraId="47D99EFA" w14:textId="77777777" w:rsidR="00F0572C" w:rsidRDefault="00F0572C" w:rsidP="00F0572C"/>
    <w:p w14:paraId="47D99EFB" w14:textId="77777777" w:rsidR="00524359" w:rsidRDefault="00524359" w:rsidP="00524359"/>
    <w:p w14:paraId="47D99EFC" w14:textId="77777777" w:rsidR="00524359" w:rsidRDefault="00524359" w:rsidP="00524359"/>
    <w:p w14:paraId="47D99EFD" w14:textId="77777777" w:rsidR="00524359" w:rsidRDefault="00524359" w:rsidP="00524359"/>
    <w:p w14:paraId="47D99EFE" w14:textId="77777777" w:rsidR="00524359" w:rsidRDefault="00524359" w:rsidP="00524359"/>
    <w:p w14:paraId="47D99EFF" w14:textId="77777777" w:rsidR="00524359" w:rsidRDefault="00524359" w:rsidP="00524359"/>
    <w:p w14:paraId="47D99F00" w14:textId="77777777" w:rsidR="00524359" w:rsidRDefault="00524359" w:rsidP="00524359"/>
    <w:p w14:paraId="47D99F01" w14:textId="77777777" w:rsidR="00524359" w:rsidRDefault="00524359" w:rsidP="00524359"/>
    <w:p w14:paraId="47D99F02" w14:textId="77777777" w:rsidR="00524359" w:rsidRDefault="00524359" w:rsidP="00524359"/>
    <w:p w14:paraId="47D99F03" w14:textId="77777777" w:rsidR="00524359" w:rsidRDefault="00524359" w:rsidP="00524359"/>
    <w:p w14:paraId="47D99F04" w14:textId="77777777" w:rsidR="00524359" w:rsidRDefault="00524359" w:rsidP="00524359"/>
    <w:p w14:paraId="47D99F05" w14:textId="77777777" w:rsidR="00524359" w:rsidRDefault="00524359" w:rsidP="00524359"/>
    <w:p w14:paraId="47D99F06" w14:textId="77777777" w:rsidR="00524359" w:rsidRDefault="00524359" w:rsidP="00524359"/>
    <w:p w14:paraId="47D99F07" w14:textId="77777777" w:rsidR="00524359" w:rsidRDefault="00524359" w:rsidP="00524359"/>
    <w:p w14:paraId="47D99F08" w14:textId="77777777" w:rsidR="00524359" w:rsidRDefault="00524359" w:rsidP="00524359"/>
    <w:p w14:paraId="47D99F09" w14:textId="77777777" w:rsidR="00524359" w:rsidRDefault="00524359" w:rsidP="00524359"/>
    <w:p w14:paraId="47D99F0A" w14:textId="77777777" w:rsidR="00524359" w:rsidRDefault="00524359" w:rsidP="00524359"/>
    <w:p w14:paraId="47D99F0B" w14:textId="77777777" w:rsidR="00524359" w:rsidRDefault="00524359" w:rsidP="00524359"/>
    <w:p w14:paraId="47D99F0C" w14:textId="77777777" w:rsidR="00524359" w:rsidRDefault="00524359" w:rsidP="00524359"/>
    <w:p w14:paraId="47D99F0D" w14:textId="77777777" w:rsidR="00524359" w:rsidRDefault="00524359" w:rsidP="00524359"/>
    <w:p w14:paraId="47D99F0E" w14:textId="77777777" w:rsidR="00524359" w:rsidRDefault="00524359" w:rsidP="00524359"/>
    <w:p w14:paraId="47D99F0F" w14:textId="77777777" w:rsidR="00524359" w:rsidRDefault="00524359" w:rsidP="00524359"/>
    <w:p w14:paraId="47D99F10" w14:textId="77777777" w:rsidR="00524359" w:rsidRDefault="00524359" w:rsidP="00524359"/>
    <w:p w14:paraId="47D99F11" w14:textId="77777777" w:rsidR="00524359" w:rsidRDefault="00524359" w:rsidP="00524359"/>
    <w:p w14:paraId="47D99F12" w14:textId="77777777" w:rsidR="00524359" w:rsidRDefault="00524359" w:rsidP="00524359"/>
    <w:p w14:paraId="47D99F13" w14:textId="77777777" w:rsidR="00260B5C" w:rsidRDefault="00260B5C" w:rsidP="00524359"/>
    <w:p w14:paraId="47D99F14" w14:textId="77777777" w:rsidR="00260B5C" w:rsidRDefault="00260B5C" w:rsidP="00524359"/>
    <w:p w14:paraId="47D99F15" w14:textId="77777777" w:rsidR="00260B5C" w:rsidRDefault="00260B5C" w:rsidP="00524359"/>
    <w:p w14:paraId="47D99F16" w14:textId="77777777" w:rsidR="00260B5C" w:rsidRDefault="00260B5C" w:rsidP="00524359"/>
    <w:p w14:paraId="47D99F17" w14:textId="77777777" w:rsidR="00260B5C" w:rsidRDefault="00260B5C" w:rsidP="00524359"/>
    <w:p w14:paraId="47D99F18" w14:textId="77777777" w:rsidR="00260B5C" w:rsidRDefault="00260B5C" w:rsidP="00524359"/>
    <w:p w14:paraId="47D99F19" w14:textId="77777777" w:rsidR="00260B5C" w:rsidRDefault="00260B5C" w:rsidP="00524359"/>
    <w:p w14:paraId="47D99F1A" w14:textId="77777777" w:rsidR="00260B5C" w:rsidRDefault="00260B5C" w:rsidP="00524359"/>
    <w:p w14:paraId="47D99F1B" w14:textId="77777777" w:rsidR="00260B5C" w:rsidRDefault="00260B5C" w:rsidP="00524359"/>
    <w:p w14:paraId="47D99F1C" w14:textId="77777777" w:rsidR="00260B5C" w:rsidRDefault="00260B5C" w:rsidP="00524359"/>
    <w:p w14:paraId="47D99F1D" w14:textId="77777777" w:rsidR="00260B5C" w:rsidRDefault="00260B5C" w:rsidP="00524359"/>
    <w:p w14:paraId="47D99F1E" w14:textId="77777777" w:rsidR="00260B5C" w:rsidRDefault="00260B5C" w:rsidP="00524359"/>
    <w:p w14:paraId="47D99F1F" w14:textId="77777777" w:rsidR="00260B5C" w:rsidRDefault="00260B5C" w:rsidP="00524359"/>
    <w:p w14:paraId="47D99F20" w14:textId="77777777" w:rsidR="00260B5C" w:rsidRDefault="00260B5C" w:rsidP="00524359"/>
    <w:p w14:paraId="47D99F21" w14:textId="77777777" w:rsidR="00260B5C" w:rsidRDefault="00260B5C" w:rsidP="00524359"/>
    <w:p w14:paraId="47D99F22" w14:textId="63312A12" w:rsidR="00524359" w:rsidRDefault="00F2088B" w:rsidP="00524359">
      <w:pPr>
        <w:pStyle w:val="Heading1"/>
      </w:pPr>
      <w:bookmarkStart w:id="4" w:name="_Toc44246440"/>
      <w:r>
        <w:t>Reference List</w:t>
      </w:r>
      <w:bookmarkEnd w:id="4"/>
    </w:p>
    <w:sdt>
      <w:sdtPr>
        <w:rPr>
          <w:rFonts w:ascii="Times New Roman" w:eastAsia="Times New Roman" w:hAnsi="Times New Roman" w:cs="Times New Roman"/>
          <w:color w:val="auto"/>
          <w:sz w:val="20"/>
          <w:szCs w:val="20"/>
        </w:rPr>
        <w:id w:val="-1056233922"/>
        <w:docPartObj>
          <w:docPartGallery w:val="Bibliographies"/>
          <w:docPartUnique/>
        </w:docPartObj>
      </w:sdtPr>
      <w:sdtEndPr/>
      <w:sdtContent>
        <w:p w14:paraId="2737779D" w14:textId="3BFD84C7" w:rsidR="00DA56B7" w:rsidRDefault="00DA56B7">
          <w:pPr>
            <w:pStyle w:val="Heading1"/>
          </w:pPr>
        </w:p>
        <w:sdt>
          <w:sdtPr>
            <w:id w:val="-573587230"/>
            <w:bibliography/>
          </w:sdtPr>
          <w:sdtEndPr/>
          <w:sdtContent>
            <w:p w14:paraId="3D427709" w14:textId="77777777" w:rsidR="00F2088B" w:rsidRDefault="00DA56B7" w:rsidP="00F2088B">
              <w:pPr>
                <w:pStyle w:val="Bibliography"/>
                <w:rPr>
                  <w:noProof/>
                  <w:sz w:val="24"/>
                  <w:szCs w:val="24"/>
                </w:rPr>
              </w:pPr>
              <w:r>
                <w:fldChar w:fldCharType="begin"/>
              </w:r>
              <w:r>
                <w:instrText xml:space="preserve"> BIBLIOGRAPHY </w:instrText>
              </w:r>
              <w:r>
                <w:fldChar w:fldCharType="separate"/>
              </w:r>
              <w:r w:rsidR="00F2088B">
                <w:rPr>
                  <w:noProof/>
                </w:rPr>
                <w:t xml:space="preserve">Anon., 2008. </w:t>
              </w:r>
              <w:r w:rsidR="00F2088B">
                <w:rPr>
                  <w:i/>
                  <w:iCs/>
                  <w:noProof/>
                </w:rPr>
                <w:t xml:space="preserve">What is Finite Element Analysis? What is FEA? Engineering Analysis: Applications of CAD Software. </w:t>
              </w:r>
              <w:r w:rsidR="00F2088B">
                <w:rPr>
                  <w:noProof/>
                </w:rPr>
                <w:t xml:space="preserve">[Online] </w:t>
              </w:r>
              <w:r w:rsidR="00F2088B">
                <w:rPr>
                  <w:noProof/>
                </w:rPr>
                <w:br/>
                <w:t xml:space="preserve">Available at: </w:t>
              </w:r>
              <w:r w:rsidR="00F2088B">
                <w:rPr>
                  <w:noProof/>
                  <w:u w:val="single"/>
                </w:rPr>
                <w:t>https://www.brighthubengineering.com/cad-autocad-reviews-tips/19292-applications-of-cad-software-engineering-analysis-fea/</w:t>
              </w:r>
              <w:r w:rsidR="00F2088B">
                <w:rPr>
                  <w:noProof/>
                </w:rPr>
                <w:br/>
                <w:t>[Accessed 6 2020].</w:t>
              </w:r>
            </w:p>
            <w:p w14:paraId="39DD7839" w14:textId="77777777" w:rsidR="00F2088B" w:rsidRDefault="00F2088B" w:rsidP="00F2088B">
              <w:pPr>
                <w:pStyle w:val="Bibliography"/>
                <w:rPr>
                  <w:noProof/>
                </w:rPr>
              </w:pPr>
              <w:r>
                <w:rPr>
                  <w:noProof/>
                </w:rPr>
                <w:t xml:space="preserve">Anon., 2019. </w:t>
              </w:r>
              <w:r>
                <w:rPr>
                  <w:i/>
                  <w:iCs/>
                  <w:noProof/>
                </w:rPr>
                <w:t xml:space="preserve">SOLIDWORKS Mate tool tutorial &amp; best practice. </w:t>
              </w:r>
              <w:r>
                <w:rPr>
                  <w:noProof/>
                </w:rPr>
                <w:t xml:space="preserve">[Online] </w:t>
              </w:r>
              <w:r>
                <w:rPr>
                  <w:noProof/>
                </w:rPr>
                <w:br/>
                <w:t xml:space="preserve">Available at: </w:t>
              </w:r>
              <w:r>
                <w:rPr>
                  <w:noProof/>
                  <w:u w:val="single"/>
                </w:rPr>
                <w:t>https://www.innova-systems.co.uk/solidworks-mate-tool-tutorial-best-practice/</w:t>
              </w:r>
              <w:r>
                <w:rPr>
                  <w:noProof/>
                </w:rPr>
                <w:br/>
                <w:t>[Accessed 06 2020].</w:t>
              </w:r>
            </w:p>
            <w:p w14:paraId="005A0864" w14:textId="77777777" w:rsidR="00F2088B" w:rsidRDefault="00F2088B" w:rsidP="00F2088B">
              <w:pPr>
                <w:pStyle w:val="Bibliography"/>
                <w:rPr>
                  <w:noProof/>
                </w:rPr>
              </w:pPr>
              <w:r>
                <w:rPr>
                  <w:noProof/>
                </w:rPr>
                <w:t xml:space="preserve">Anon., n.d. </w:t>
              </w:r>
              <w:r>
                <w:rPr>
                  <w:i/>
                  <w:iCs/>
                  <w:noProof/>
                </w:rPr>
                <w:t xml:space="preserve">FEA Simulation of a piston rod. The different colors are indicators of variable values that help predict mechanical behavior.. </w:t>
              </w:r>
              <w:r>
                <w:rPr>
                  <w:noProof/>
                </w:rPr>
                <w:t xml:space="preserve">[Online] </w:t>
              </w:r>
              <w:r>
                <w:rPr>
                  <w:noProof/>
                </w:rPr>
                <w:br/>
                <w:t xml:space="preserve">Available at: </w:t>
              </w:r>
              <w:r>
                <w:rPr>
                  <w:noProof/>
                  <w:u w:val="single"/>
                </w:rPr>
                <w:t>https://www.simscale.com/docs/simwiki/fea-finite-element-analysis/what-is-fea-finite-element-analysis/</w:t>
              </w:r>
              <w:r>
                <w:rPr>
                  <w:noProof/>
                </w:rPr>
                <w:br/>
                <w:t>[Accessed 06 2020].</w:t>
              </w:r>
            </w:p>
            <w:p w14:paraId="1900841A" w14:textId="77777777" w:rsidR="00F2088B" w:rsidRDefault="00F2088B" w:rsidP="00F2088B">
              <w:pPr>
                <w:pStyle w:val="Bibliography"/>
                <w:rPr>
                  <w:noProof/>
                </w:rPr>
              </w:pPr>
              <w:r>
                <w:rPr>
                  <w:noProof/>
                </w:rPr>
                <w:t xml:space="preserve">Anon., n.d. </w:t>
              </w:r>
              <w:r>
                <w:rPr>
                  <w:i/>
                  <w:iCs/>
                  <w:noProof/>
                </w:rPr>
                <w:t xml:space="preserve">https://image.slidesharecdn.com/fluidizedbedintroduction-131215075950-phpapp02/95/fluidized-bed-introduction-by-mohabat-ali-malikmuetjamshoro-3-638.jpg?cb=1387094430. </w:t>
              </w:r>
              <w:r>
                <w:rPr>
                  <w:noProof/>
                </w:rPr>
                <w:t>[Online].</w:t>
              </w:r>
            </w:p>
            <w:p w14:paraId="43D88D86" w14:textId="77777777" w:rsidR="00F2088B" w:rsidRDefault="00F2088B" w:rsidP="00F2088B">
              <w:pPr>
                <w:pStyle w:val="Bibliography"/>
                <w:rPr>
                  <w:noProof/>
                </w:rPr>
              </w:pPr>
              <w:r>
                <w:rPr>
                  <w:noProof/>
                </w:rPr>
                <w:t xml:space="preserve">Anon., n.d. </w:t>
              </w:r>
              <w:r>
                <w:rPr>
                  <w:i/>
                  <w:iCs/>
                  <w:noProof/>
                </w:rPr>
                <w:t xml:space="preserve">Understanding Motion Simulation. </w:t>
              </w:r>
              <w:r>
                <w:rPr>
                  <w:noProof/>
                </w:rPr>
                <w:t xml:space="preserve">[Online] </w:t>
              </w:r>
              <w:r>
                <w:rPr>
                  <w:noProof/>
                </w:rPr>
                <w:br/>
                <w:t xml:space="preserve">Available at: </w:t>
              </w:r>
              <w:r>
                <w:rPr>
                  <w:noProof/>
                  <w:u w:val="single"/>
                </w:rPr>
                <w:t>https://www.solidworks.com/sw/images/content/Training/SIM_Motion_UnderstandingMotion_WP_ENG.pdf</w:t>
              </w:r>
            </w:p>
            <w:p w14:paraId="65BA18BD" w14:textId="77777777" w:rsidR="00F2088B" w:rsidRDefault="00F2088B" w:rsidP="00F2088B">
              <w:pPr>
                <w:pStyle w:val="Bibliography"/>
                <w:rPr>
                  <w:noProof/>
                </w:rPr>
              </w:pPr>
              <w:r>
                <w:rPr>
                  <w:noProof/>
                </w:rPr>
                <w:t xml:space="preserve">Bi, Z., 2018. Solid Mechanics Problems. In: </w:t>
              </w:r>
              <w:r>
                <w:rPr>
                  <w:i/>
                  <w:iCs/>
                  <w:noProof/>
                </w:rPr>
                <w:t xml:space="preserve">Finite Element Analysis Applications. </w:t>
              </w:r>
              <w:r>
                <w:rPr>
                  <w:noProof/>
                </w:rPr>
                <w:t>s.l.:Academic Press, pp. 281-339.</w:t>
              </w:r>
            </w:p>
            <w:p w14:paraId="2F53EC85" w14:textId="77777777" w:rsidR="00F2088B" w:rsidRDefault="00F2088B" w:rsidP="00F2088B">
              <w:pPr>
                <w:pStyle w:val="Bibliography"/>
                <w:rPr>
                  <w:noProof/>
                </w:rPr>
              </w:pPr>
              <w:r>
                <w:rPr>
                  <w:noProof/>
                </w:rPr>
                <w:t xml:space="preserve">Caudhill, L., 2012. </w:t>
              </w:r>
              <w:r>
                <w:rPr>
                  <w:i/>
                  <w:iCs/>
                  <w:noProof/>
                </w:rPr>
                <w:t xml:space="preserve">60 Years of CAD Infographic: The History of CAD since 1957. </w:t>
              </w:r>
              <w:r>
                <w:rPr>
                  <w:noProof/>
                </w:rPr>
                <w:t xml:space="preserve">[Online] </w:t>
              </w:r>
              <w:r>
                <w:rPr>
                  <w:noProof/>
                </w:rPr>
                <w:br/>
                <w:t xml:space="preserve">Available at: </w:t>
              </w:r>
              <w:r>
                <w:rPr>
                  <w:noProof/>
                  <w:u w:val="single"/>
                </w:rPr>
                <w:t>https://partsolutions.com/60-years-of-cad-infographic-the-history-of-cad-since-1957/</w:t>
              </w:r>
              <w:r>
                <w:rPr>
                  <w:noProof/>
                </w:rPr>
                <w:br/>
                <w:t>[Accessed 6 2020].</w:t>
              </w:r>
            </w:p>
            <w:p w14:paraId="41A56656" w14:textId="77777777" w:rsidR="00F2088B" w:rsidRDefault="00F2088B" w:rsidP="00F2088B">
              <w:pPr>
                <w:pStyle w:val="Bibliography"/>
                <w:rPr>
                  <w:noProof/>
                </w:rPr>
              </w:pPr>
              <w:r>
                <w:rPr>
                  <w:noProof/>
                </w:rPr>
                <w:t xml:space="preserve">Chakrabarty, A., Mannan, S. &amp; Cagin, T., 2016. Finite Element Analysis in Process Safety Applications. In: </w:t>
              </w:r>
              <w:r>
                <w:rPr>
                  <w:i/>
                  <w:iCs/>
                  <w:noProof/>
                </w:rPr>
                <w:t xml:space="preserve">Multiscale Modeling for Process Safety Applications. </w:t>
              </w:r>
              <w:r>
                <w:rPr>
                  <w:noProof/>
                </w:rPr>
                <w:t>s.l.:Butterworyth Heinmann, pp. 275-288.</w:t>
              </w:r>
            </w:p>
            <w:p w14:paraId="0153B7AE" w14:textId="77777777" w:rsidR="00F2088B" w:rsidRDefault="00F2088B" w:rsidP="00F2088B">
              <w:pPr>
                <w:pStyle w:val="Bibliography"/>
                <w:rPr>
                  <w:noProof/>
                </w:rPr>
              </w:pPr>
              <w:r>
                <w:rPr>
                  <w:noProof/>
                </w:rPr>
                <w:t xml:space="preserve">Crisco, J. &amp; Wolfe, S., 2017. Mechanical Testing of Orthopaedic Implants. In: E. Friis, ed. </w:t>
              </w:r>
              <w:r>
                <w:rPr>
                  <w:i/>
                  <w:iCs/>
                  <w:noProof/>
                </w:rPr>
                <w:t xml:space="preserve">Mechanical Testing of Orthopaedic Implants. </w:t>
              </w:r>
              <w:r>
                <w:rPr>
                  <w:noProof/>
                </w:rPr>
                <w:t>s.l.:Woodhead Publishing.</w:t>
              </w:r>
            </w:p>
            <w:p w14:paraId="03BA37CD" w14:textId="77777777" w:rsidR="00F2088B" w:rsidRDefault="00F2088B" w:rsidP="00F2088B">
              <w:pPr>
                <w:pStyle w:val="Bibliography"/>
                <w:rPr>
                  <w:noProof/>
                </w:rPr>
              </w:pPr>
              <w:r>
                <w:rPr>
                  <w:noProof/>
                </w:rPr>
                <w:t xml:space="preserve">Editors, D., 2004. </w:t>
              </w:r>
              <w:r>
                <w:rPr>
                  <w:i/>
                  <w:iCs/>
                  <w:noProof/>
                </w:rPr>
                <w:t xml:space="preserve">Gentleman Genius: Patrick Hanratty. </w:t>
              </w:r>
              <w:r>
                <w:rPr>
                  <w:noProof/>
                </w:rPr>
                <w:t xml:space="preserve">[Online] </w:t>
              </w:r>
              <w:r>
                <w:rPr>
                  <w:noProof/>
                </w:rPr>
                <w:br/>
                <w:t xml:space="preserve">Available at: </w:t>
              </w:r>
              <w:r>
                <w:rPr>
                  <w:noProof/>
                  <w:u w:val="single"/>
                </w:rPr>
                <w:t>https://www.digitalengineering247.com/article/gentleman-genius-patrick-hanratty/</w:t>
              </w:r>
              <w:r>
                <w:rPr>
                  <w:noProof/>
                </w:rPr>
                <w:br/>
                <w:t>[Accessed 06 2020].</w:t>
              </w:r>
            </w:p>
            <w:p w14:paraId="19FB5FAF" w14:textId="77777777" w:rsidR="00F2088B" w:rsidRDefault="00F2088B" w:rsidP="00F2088B">
              <w:pPr>
                <w:pStyle w:val="Bibliography"/>
                <w:rPr>
                  <w:noProof/>
                </w:rPr>
              </w:pPr>
              <w:r>
                <w:rPr>
                  <w:noProof/>
                </w:rPr>
                <w:t xml:space="preserve">Ghionea, I., 2007. </w:t>
              </w:r>
              <w:r>
                <w:rPr>
                  <w:i/>
                  <w:iCs/>
                  <w:noProof/>
                </w:rPr>
                <w:t xml:space="preserve">Using FEA to study a mechanical part. </w:t>
              </w:r>
              <w:r>
                <w:rPr>
                  <w:noProof/>
                </w:rPr>
                <w:t xml:space="preserve">[Online] </w:t>
              </w:r>
              <w:r>
                <w:rPr>
                  <w:noProof/>
                </w:rPr>
                <w:br/>
                <w:t xml:space="preserve">Available at: </w:t>
              </w:r>
              <w:r>
                <w:rPr>
                  <w:noProof/>
                  <w:u w:val="single"/>
                </w:rPr>
                <w:t>https://www.designworldonline.com/Using-FEA-to-study-a-mechanical-part/</w:t>
              </w:r>
              <w:r>
                <w:rPr>
                  <w:noProof/>
                </w:rPr>
                <w:br/>
                <w:t>[Accessed 06 2020].</w:t>
              </w:r>
            </w:p>
            <w:p w14:paraId="5B9281FD" w14:textId="77777777" w:rsidR="00F2088B" w:rsidRDefault="00F2088B" w:rsidP="00F2088B">
              <w:pPr>
                <w:pStyle w:val="Bibliography"/>
                <w:rPr>
                  <w:noProof/>
                </w:rPr>
              </w:pPr>
              <w:r>
                <w:rPr>
                  <w:noProof/>
                </w:rPr>
                <w:t xml:space="preserve">Harish, A. B., 2019. </w:t>
              </w:r>
              <w:r>
                <w:rPr>
                  <w:i/>
                  <w:iCs/>
                  <w:noProof/>
                </w:rPr>
                <w:t xml:space="preserve">What is fintie elemnt analysis and how does it work?. </w:t>
              </w:r>
              <w:r>
                <w:rPr>
                  <w:noProof/>
                </w:rPr>
                <w:t xml:space="preserve">[Online] </w:t>
              </w:r>
              <w:r>
                <w:rPr>
                  <w:noProof/>
                </w:rPr>
                <w:br/>
                <w:t xml:space="preserve">Available at: </w:t>
              </w:r>
              <w:r>
                <w:rPr>
                  <w:noProof/>
                  <w:u w:val="single"/>
                </w:rPr>
                <w:t>https://interestingengineering.com/what-is-finite-element-analysis-and-how-does-it-work</w:t>
              </w:r>
              <w:r>
                <w:rPr>
                  <w:noProof/>
                </w:rPr>
                <w:br/>
                <w:t>[Accessed 06 2020].</w:t>
              </w:r>
            </w:p>
            <w:p w14:paraId="1E91B770" w14:textId="77777777" w:rsidR="00F2088B" w:rsidRDefault="00F2088B" w:rsidP="00F2088B">
              <w:pPr>
                <w:pStyle w:val="Bibliography"/>
                <w:rPr>
                  <w:noProof/>
                </w:rPr>
              </w:pPr>
              <w:r>
                <w:rPr>
                  <w:noProof/>
                </w:rPr>
                <w:t xml:space="preserve">Jovica, D., n.d. </w:t>
              </w:r>
              <w:r>
                <w:rPr>
                  <w:i/>
                  <w:iCs/>
                  <w:noProof/>
                </w:rPr>
                <w:t xml:space="preserve">Why AutoCAD Still Has A Place in Engineering. </w:t>
              </w:r>
              <w:r>
                <w:rPr>
                  <w:noProof/>
                </w:rPr>
                <w:t xml:space="preserve">[Online] </w:t>
              </w:r>
              <w:r>
                <w:rPr>
                  <w:noProof/>
                </w:rPr>
                <w:br/>
                <w:t xml:space="preserve">Available at: </w:t>
              </w:r>
              <w:r>
                <w:rPr>
                  <w:noProof/>
                  <w:u w:val="single"/>
                </w:rPr>
                <w:t>https://www.a2kstore.com/why-autocad-still-has-a-place-innbspengineering</w:t>
              </w:r>
              <w:r>
                <w:rPr>
                  <w:noProof/>
                </w:rPr>
                <w:br/>
                <w:t>[Accessed 06 2020].</w:t>
              </w:r>
            </w:p>
            <w:p w14:paraId="5736F849" w14:textId="77777777" w:rsidR="00F2088B" w:rsidRDefault="00F2088B" w:rsidP="00F2088B">
              <w:pPr>
                <w:pStyle w:val="Bibliography"/>
                <w:rPr>
                  <w:noProof/>
                </w:rPr>
              </w:pPr>
              <w:r>
                <w:rPr>
                  <w:noProof/>
                </w:rPr>
                <w:t xml:space="preserve">Laurent, P.-J. &amp; Sablonniere, P., 2001. Pierre Bézier: An engineer and a mathematician. </w:t>
              </w:r>
              <w:r>
                <w:rPr>
                  <w:i/>
                  <w:iCs/>
                  <w:noProof/>
                </w:rPr>
                <w:t xml:space="preserve">Computer Aided Geometric Design, </w:t>
              </w:r>
              <w:r>
                <w:rPr>
                  <w:noProof/>
                </w:rPr>
                <w:t>18(7), pp. 609-617.</w:t>
              </w:r>
            </w:p>
            <w:p w14:paraId="72DFF5FD" w14:textId="77777777" w:rsidR="00F2088B" w:rsidRDefault="00F2088B" w:rsidP="00F2088B">
              <w:pPr>
                <w:pStyle w:val="Bibliography"/>
                <w:rPr>
                  <w:noProof/>
                </w:rPr>
              </w:pPr>
              <w:r>
                <w:rPr>
                  <w:noProof/>
                </w:rPr>
                <w:t xml:space="preserve">Prantil, V. C., Papadopoulos, C. &amp; Gessler, P. D., 2013. </w:t>
              </w:r>
              <w:r>
                <w:rPr>
                  <w:i/>
                  <w:iCs/>
                  <w:noProof/>
                </w:rPr>
                <w:t xml:space="preserve">Lying by Approximation: The Truth about Finite Element Analysis. </w:t>
              </w:r>
              <w:r>
                <w:rPr>
                  <w:noProof/>
                </w:rPr>
                <w:t>s.l.:Publisher: Morgan &amp; Claypool.</w:t>
              </w:r>
            </w:p>
            <w:p w14:paraId="15F496C8" w14:textId="3EF18C69" w:rsidR="00DA56B7" w:rsidRDefault="00DA56B7" w:rsidP="00F2088B">
              <w:r>
                <w:rPr>
                  <w:b/>
                  <w:bCs/>
                  <w:noProof/>
                </w:rPr>
                <w:fldChar w:fldCharType="end"/>
              </w:r>
            </w:p>
          </w:sdtContent>
        </w:sdt>
      </w:sdtContent>
    </w:sdt>
    <w:p w14:paraId="7027EDD8" w14:textId="77777777" w:rsidR="00DA56B7" w:rsidRPr="00DA56B7" w:rsidRDefault="00DA56B7" w:rsidP="00DA56B7"/>
    <w:p w14:paraId="47D99F23" w14:textId="77777777" w:rsidR="00D65E2C" w:rsidRDefault="00D65E2C" w:rsidP="00D65E2C"/>
    <w:p w14:paraId="47D99F24" w14:textId="77777777" w:rsidR="00D65E2C" w:rsidRPr="00D65E2C" w:rsidRDefault="00D65E2C" w:rsidP="00D65E2C"/>
    <w:p w14:paraId="47D99F25" w14:textId="77777777" w:rsidR="00524359" w:rsidRDefault="00524359" w:rsidP="00524359"/>
    <w:p w14:paraId="47D99F26" w14:textId="77777777" w:rsidR="00524359" w:rsidRPr="008E362F" w:rsidRDefault="00524359" w:rsidP="00524359">
      <w:pPr>
        <w:rPr>
          <w:rFonts w:asciiTheme="majorHAnsi" w:hAnsiTheme="majorHAnsi" w:cstheme="majorHAnsi"/>
          <w:sz w:val="24"/>
          <w:szCs w:val="24"/>
        </w:rPr>
      </w:pPr>
    </w:p>
    <w:p w14:paraId="47D99F27" w14:textId="77777777" w:rsidR="00524359" w:rsidRDefault="00524359" w:rsidP="00524359"/>
    <w:p w14:paraId="47D99F28" w14:textId="77777777" w:rsidR="00524359" w:rsidRDefault="00524359" w:rsidP="00524359"/>
    <w:p w14:paraId="47D99F29" w14:textId="77777777" w:rsidR="00524359" w:rsidRDefault="00524359" w:rsidP="00524359"/>
    <w:p w14:paraId="47D99F2A" w14:textId="77777777" w:rsidR="00524359" w:rsidRDefault="00524359" w:rsidP="00524359"/>
    <w:p w14:paraId="47D99F2B" w14:textId="77777777" w:rsidR="00524359" w:rsidRDefault="00524359" w:rsidP="00524359"/>
    <w:p w14:paraId="47D99F2C" w14:textId="77777777" w:rsidR="00524359" w:rsidRDefault="00524359" w:rsidP="00524359"/>
    <w:p w14:paraId="47D99F2D" w14:textId="77777777" w:rsidR="00524359" w:rsidRDefault="00524359" w:rsidP="00524359"/>
    <w:p w14:paraId="47D99F2E" w14:textId="77777777" w:rsidR="00524359" w:rsidRDefault="00524359" w:rsidP="00524359"/>
    <w:p w14:paraId="47D99F2F" w14:textId="77777777" w:rsidR="00524359" w:rsidRDefault="00524359" w:rsidP="00524359"/>
    <w:p w14:paraId="47D99F30" w14:textId="77777777" w:rsidR="00524359" w:rsidRDefault="00524359" w:rsidP="00524359"/>
    <w:p w14:paraId="47D99F31" w14:textId="77777777" w:rsidR="00524359" w:rsidRDefault="00524359" w:rsidP="00524359"/>
    <w:p w14:paraId="47D99F32" w14:textId="77777777" w:rsidR="00524359" w:rsidRDefault="00524359" w:rsidP="00524359"/>
    <w:p w14:paraId="47D99F33" w14:textId="77777777" w:rsidR="00524359" w:rsidRDefault="00524359" w:rsidP="00524359"/>
    <w:p w14:paraId="47D99F34" w14:textId="77777777" w:rsidR="00524359" w:rsidRDefault="00524359" w:rsidP="00524359"/>
    <w:p w14:paraId="47D99F35" w14:textId="77777777" w:rsidR="00524359" w:rsidRDefault="00524359" w:rsidP="00524359"/>
    <w:p w14:paraId="47D99F36" w14:textId="77777777" w:rsidR="00524359" w:rsidRDefault="00524359" w:rsidP="00524359"/>
    <w:p w14:paraId="47D99F37" w14:textId="77777777" w:rsidR="00524359" w:rsidRDefault="00524359" w:rsidP="00524359"/>
    <w:p w14:paraId="47D99F38" w14:textId="77777777" w:rsidR="00524359" w:rsidRDefault="00524359" w:rsidP="00524359"/>
    <w:p w14:paraId="47D99F39" w14:textId="77777777" w:rsidR="00524359" w:rsidRDefault="00524359" w:rsidP="00524359"/>
    <w:p w14:paraId="47D99F3A" w14:textId="77777777" w:rsidR="00524359" w:rsidRDefault="00524359" w:rsidP="00524359"/>
    <w:p w14:paraId="47D99F3B" w14:textId="77777777" w:rsidR="00524359" w:rsidRDefault="00524359" w:rsidP="00524359"/>
    <w:sectPr w:rsidR="00524359" w:rsidSect="00A8684F">
      <w:headerReference w:type="default"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BB44D8" w14:textId="77777777" w:rsidR="002C563F" w:rsidRDefault="002C563F">
      <w:r>
        <w:separator/>
      </w:r>
    </w:p>
  </w:endnote>
  <w:endnote w:type="continuationSeparator" w:id="0">
    <w:p w14:paraId="7E40624C" w14:textId="77777777" w:rsidR="002C563F" w:rsidRDefault="002C5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9430507"/>
      <w:docPartObj>
        <w:docPartGallery w:val="Page Numbers (Bottom of Page)"/>
        <w:docPartUnique/>
      </w:docPartObj>
    </w:sdtPr>
    <w:sdtEndPr>
      <w:rPr>
        <w:noProof/>
      </w:rPr>
    </w:sdtEndPr>
    <w:sdtContent>
      <w:p w14:paraId="47D99F56" w14:textId="77777777" w:rsidR="00524359" w:rsidRDefault="00F2088B">
        <w:pPr>
          <w:pStyle w:val="Footer"/>
          <w:jc w:val="center"/>
        </w:pPr>
        <w:r>
          <w:fldChar w:fldCharType="begin"/>
        </w:r>
        <w:r>
          <w:instrText xml:space="preserve"> PAGE   \* MERGEFORMAT </w:instrText>
        </w:r>
        <w:r>
          <w:fldChar w:fldCharType="separate"/>
        </w:r>
        <w:r w:rsidR="00F60A30">
          <w:rPr>
            <w:noProof/>
          </w:rPr>
          <w:t>1</w:t>
        </w:r>
        <w:r>
          <w:rPr>
            <w:noProof/>
          </w:rPr>
          <w:fldChar w:fldCharType="end"/>
        </w:r>
      </w:p>
    </w:sdtContent>
  </w:sdt>
  <w:p w14:paraId="47D99F57" w14:textId="77777777" w:rsidR="00A8684F" w:rsidRDefault="00A868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5023425"/>
      <w:docPartObj>
        <w:docPartGallery w:val="Page Numbers (Bottom of Page)"/>
        <w:docPartUnique/>
      </w:docPartObj>
    </w:sdtPr>
    <w:sdtEndPr>
      <w:rPr>
        <w:noProof/>
      </w:rPr>
    </w:sdtEndPr>
    <w:sdtContent>
      <w:p w14:paraId="47D99F5B" w14:textId="77777777" w:rsidR="00A8684F" w:rsidRDefault="00A8684F">
        <w:pPr>
          <w:pStyle w:val="Footer"/>
          <w:jc w:val="center"/>
        </w:pPr>
      </w:p>
      <w:p w14:paraId="47D99F5C" w14:textId="77777777" w:rsidR="00A8684F" w:rsidRDefault="00A8684F">
        <w:pPr>
          <w:pStyle w:val="Footer"/>
          <w:jc w:val="center"/>
        </w:pPr>
      </w:p>
      <w:p w14:paraId="47D99F5D" w14:textId="77777777" w:rsidR="00A8684F" w:rsidRDefault="00A8684F">
        <w:pPr>
          <w:pStyle w:val="Footer"/>
          <w:jc w:val="center"/>
        </w:pPr>
      </w:p>
      <w:p w14:paraId="47D99F5E" w14:textId="77777777" w:rsidR="00A8684F" w:rsidRDefault="00F2088B">
        <w:pPr>
          <w:pStyle w:val="Footer"/>
          <w:jc w:val="center"/>
        </w:pPr>
        <w:r>
          <w:fldChar w:fldCharType="begin"/>
        </w:r>
        <w:r>
          <w:instrText xml:space="preserve"> PAGE   \* MERGEFORMAT </w:instrText>
        </w:r>
        <w:r>
          <w:fldChar w:fldCharType="separate"/>
        </w:r>
        <w:r w:rsidR="00F60A30">
          <w:rPr>
            <w:noProof/>
          </w:rPr>
          <w:t>0</w:t>
        </w:r>
        <w:r>
          <w:rPr>
            <w:noProof/>
          </w:rPr>
          <w:fldChar w:fldCharType="end"/>
        </w:r>
      </w:p>
    </w:sdtContent>
  </w:sdt>
  <w:p w14:paraId="47D99F5F" w14:textId="77777777" w:rsidR="00A8684F" w:rsidRDefault="00A86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EB9F76" w14:textId="77777777" w:rsidR="002C563F" w:rsidRDefault="002C563F">
      <w:r>
        <w:separator/>
      </w:r>
    </w:p>
  </w:footnote>
  <w:footnote w:type="continuationSeparator" w:id="0">
    <w:p w14:paraId="67551232" w14:textId="77777777" w:rsidR="002C563F" w:rsidRDefault="002C56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99F53" w14:textId="77777777" w:rsidR="00524359" w:rsidRDefault="00F2088B">
    <w:pPr>
      <w:pStyle w:val="Header"/>
    </w:pPr>
    <w:r>
      <w:t>Kristian McCallum – 1809532</w:t>
    </w:r>
  </w:p>
  <w:p w14:paraId="47D99F54" w14:textId="77777777" w:rsidR="00524359" w:rsidRDefault="00524359">
    <w:pPr>
      <w:pStyle w:val="Header"/>
    </w:pPr>
  </w:p>
  <w:p w14:paraId="47D99F55" w14:textId="77777777" w:rsidR="00524359" w:rsidRDefault="005243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99F58" w14:textId="77777777" w:rsidR="00A8684F" w:rsidRDefault="00F2088B">
    <w:pPr>
      <w:pStyle w:val="Header"/>
    </w:pPr>
    <w:r>
      <w:t>Kristian McCallum – 1809532</w:t>
    </w:r>
  </w:p>
  <w:p w14:paraId="47D99F59" w14:textId="77777777" w:rsidR="00A8684F" w:rsidRDefault="00A8684F">
    <w:pPr>
      <w:pStyle w:val="Header"/>
    </w:pPr>
  </w:p>
  <w:p w14:paraId="47D99F5A" w14:textId="77777777" w:rsidR="00A8684F" w:rsidRDefault="00A86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35CFC"/>
    <w:multiLevelType w:val="hybridMultilevel"/>
    <w:tmpl w:val="7B0AD0A4"/>
    <w:lvl w:ilvl="0" w:tplc="C5980748">
      <w:start w:val="1"/>
      <w:numFmt w:val="bullet"/>
      <w:lvlText w:val=""/>
      <w:lvlJc w:val="left"/>
      <w:pPr>
        <w:ind w:left="720" w:hanging="360"/>
      </w:pPr>
      <w:rPr>
        <w:rFonts w:ascii="Symbol" w:hAnsi="Symbol" w:hint="default"/>
      </w:rPr>
    </w:lvl>
    <w:lvl w:ilvl="1" w:tplc="D4FC66A8" w:tentative="1">
      <w:start w:val="1"/>
      <w:numFmt w:val="bullet"/>
      <w:lvlText w:val="o"/>
      <w:lvlJc w:val="left"/>
      <w:pPr>
        <w:ind w:left="1440" w:hanging="360"/>
      </w:pPr>
      <w:rPr>
        <w:rFonts w:ascii="Courier New" w:hAnsi="Courier New" w:cs="Courier New" w:hint="default"/>
      </w:rPr>
    </w:lvl>
    <w:lvl w:ilvl="2" w:tplc="A3988A98" w:tentative="1">
      <w:start w:val="1"/>
      <w:numFmt w:val="bullet"/>
      <w:lvlText w:val=""/>
      <w:lvlJc w:val="left"/>
      <w:pPr>
        <w:ind w:left="2160" w:hanging="360"/>
      </w:pPr>
      <w:rPr>
        <w:rFonts w:ascii="Wingdings" w:hAnsi="Wingdings" w:hint="default"/>
      </w:rPr>
    </w:lvl>
    <w:lvl w:ilvl="3" w:tplc="6004D53C" w:tentative="1">
      <w:start w:val="1"/>
      <w:numFmt w:val="bullet"/>
      <w:lvlText w:val=""/>
      <w:lvlJc w:val="left"/>
      <w:pPr>
        <w:ind w:left="2880" w:hanging="360"/>
      </w:pPr>
      <w:rPr>
        <w:rFonts w:ascii="Symbol" w:hAnsi="Symbol" w:hint="default"/>
      </w:rPr>
    </w:lvl>
    <w:lvl w:ilvl="4" w:tplc="DBB2FB72" w:tentative="1">
      <w:start w:val="1"/>
      <w:numFmt w:val="bullet"/>
      <w:lvlText w:val="o"/>
      <w:lvlJc w:val="left"/>
      <w:pPr>
        <w:ind w:left="3600" w:hanging="360"/>
      </w:pPr>
      <w:rPr>
        <w:rFonts w:ascii="Courier New" w:hAnsi="Courier New" w:cs="Courier New" w:hint="default"/>
      </w:rPr>
    </w:lvl>
    <w:lvl w:ilvl="5" w:tplc="E788CB06" w:tentative="1">
      <w:start w:val="1"/>
      <w:numFmt w:val="bullet"/>
      <w:lvlText w:val=""/>
      <w:lvlJc w:val="left"/>
      <w:pPr>
        <w:ind w:left="4320" w:hanging="360"/>
      </w:pPr>
      <w:rPr>
        <w:rFonts w:ascii="Wingdings" w:hAnsi="Wingdings" w:hint="default"/>
      </w:rPr>
    </w:lvl>
    <w:lvl w:ilvl="6" w:tplc="23A49772" w:tentative="1">
      <w:start w:val="1"/>
      <w:numFmt w:val="bullet"/>
      <w:lvlText w:val=""/>
      <w:lvlJc w:val="left"/>
      <w:pPr>
        <w:ind w:left="5040" w:hanging="360"/>
      </w:pPr>
      <w:rPr>
        <w:rFonts w:ascii="Symbol" w:hAnsi="Symbol" w:hint="default"/>
      </w:rPr>
    </w:lvl>
    <w:lvl w:ilvl="7" w:tplc="946093EA" w:tentative="1">
      <w:start w:val="1"/>
      <w:numFmt w:val="bullet"/>
      <w:lvlText w:val="o"/>
      <w:lvlJc w:val="left"/>
      <w:pPr>
        <w:ind w:left="5760" w:hanging="360"/>
      </w:pPr>
      <w:rPr>
        <w:rFonts w:ascii="Courier New" w:hAnsi="Courier New" w:cs="Courier New" w:hint="default"/>
      </w:rPr>
    </w:lvl>
    <w:lvl w:ilvl="8" w:tplc="E25688CA" w:tentative="1">
      <w:start w:val="1"/>
      <w:numFmt w:val="bullet"/>
      <w:lvlText w:val=""/>
      <w:lvlJc w:val="left"/>
      <w:pPr>
        <w:ind w:left="6480" w:hanging="360"/>
      </w:pPr>
      <w:rPr>
        <w:rFonts w:ascii="Wingdings" w:hAnsi="Wingdings" w:hint="default"/>
      </w:rPr>
    </w:lvl>
  </w:abstractNum>
  <w:abstractNum w:abstractNumId="1" w15:restartNumberingAfterBreak="0">
    <w:nsid w:val="241336E6"/>
    <w:multiLevelType w:val="hybridMultilevel"/>
    <w:tmpl w:val="A2F4D3EA"/>
    <w:lvl w:ilvl="0" w:tplc="C1685BC0">
      <w:start w:val="1"/>
      <w:numFmt w:val="bullet"/>
      <w:lvlText w:val=""/>
      <w:lvlJc w:val="left"/>
      <w:pPr>
        <w:ind w:left="720" w:hanging="360"/>
      </w:pPr>
      <w:rPr>
        <w:rFonts w:ascii="Wingdings" w:hAnsi="Wingdings" w:hint="default"/>
      </w:rPr>
    </w:lvl>
    <w:lvl w:ilvl="1" w:tplc="4B346E7C" w:tentative="1">
      <w:start w:val="1"/>
      <w:numFmt w:val="bullet"/>
      <w:lvlText w:val="o"/>
      <w:lvlJc w:val="left"/>
      <w:pPr>
        <w:ind w:left="1440" w:hanging="360"/>
      </w:pPr>
      <w:rPr>
        <w:rFonts w:ascii="Courier New" w:hAnsi="Courier New" w:cs="Courier New" w:hint="default"/>
      </w:rPr>
    </w:lvl>
    <w:lvl w:ilvl="2" w:tplc="079E786E" w:tentative="1">
      <w:start w:val="1"/>
      <w:numFmt w:val="bullet"/>
      <w:lvlText w:val=""/>
      <w:lvlJc w:val="left"/>
      <w:pPr>
        <w:ind w:left="2160" w:hanging="360"/>
      </w:pPr>
      <w:rPr>
        <w:rFonts w:ascii="Wingdings" w:hAnsi="Wingdings" w:hint="default"/>
      </w:rPr>
    </w:lvl>
    <w:lvl w:ilvl="3" w:tplc="9996ABEA" w:tentative="1">
      <w:start w:val="1"/>
      <w:numFmt w:val="bullet"/>
      <w:lvlText w:val=""/>
      <w:lvlJc w:val="left"/>
      <w:pPr>
        <w:ind w:left="2880" w:hanging="360"/>
      </w:pPr>
      <w:rPr>
        <w:rFonts w:ascii="Symbol" w:hAnsi="Symbol" w:hint="default"/>
      </w:rPr>
    </w:lvl>
    <w:lvl w:ilvl="4" w:tplc="C848F852" w:tentative="1">
      <w:start w:val="1"/>
      <w:numFmt w:val="bullet"/>
      <w:lvlText w:val="o"/>
      <w:lvlJc w:val="left"/>
      <w:pPr>
        <w:ind w:left="3600" w:hanging="360"/>
      </w:pPr>
      <w:rPr>
        <w:rFonts w:ascii="Courier New" w:hAnsi="Courier New" w:cs="Courier New" w:hint="default"/>
      </w:rPr>
    </w:lvl>
    <w:lvl w:ilvl="5" w:tplc="1112467E" w:tentative="1">
      <w:start w:val="1"/>
      <w:numFmt w:val="bullet"/>
      <w:lvlText w:val=""/>
      <w:lvlJc w:val="left"/>
      <w:pPr>
        <w:ind w:left="4320" w:hanging="360"/>
      </w:pPr>
      <w:rPr>
        <w:rFonts w:ascii="Wingdings" w:hAnsi="Wingdings" w:hint="default"/>
      </w:rPr>
    </w:lvl>
    <w:lvl w:ilvl="6" w:tplc="D0B4481A" w:tentative="1">
      <w:start w:val="1"/>
      <w:numFmt w:val="bullet"/>
      <w:lvlText w:val=""/>
      <w:lvlJc w:val="left"/>
      <w:pPr>
        <w:ind w:left="5040" w:hanging="360"/>
      </w:pPr>
      <w:rPr>
        <w:rFonts w:ascii="Symbol" w:hAnsi="Symbol" w:hint="default"/>
      </w:rPr>
    </w:lvl>
    <w:lvl w:ilvl="7" w:tplc="9684DB5A" w:tentative="1">
      <w:start w:val="1"/>
      <w:numFmt w:val="bullet"/>
      <w:lvlText w:val="o"/>
      <w:lvlJc w:val="left"/>
      <w:pPr>
        <w:ind w:left="5760" w:hanging="360"/>
      </w:pPr>
      <w:rPr>
        <w:rFonts w:ascii="Courier New" w:hAnsi="Courier New" w:cs="Courier New" w:hint="default"/>
      </w:rPr>
    </w:lvl>
    <w:lvl w:ilvl="8" w:tplc="A3846C92" w:tentative="1">
      <w:start w:val="1"/>
      <w:numFmt w:val="bullet"/>
      <w:lvlText w:val=""/>
      <w:lvlJc w:val="left"/>
      <w:pPr>
        <w:ind w:left="6480" w:hanging="360"/>
      </w:pPr>
      <w:rPr>
        <w:rFonts w:ascii="Wingdings" w:hAnsi="Wingdings" w:hint="default"/>
      </w:rPr>
    </w:lvl>
  </w:abstractNum>
  <w:abstractNum w:abstractNumId="2" w15:restartNumberingAfterBreak="0">
    <w:nsid w:val="5F9C2B67"/>
    <w:multiLevelType w:val="hybridMultilevel"/>
    <w:tmpl w:val="6DB2CE58"/>
    <w:lvl w:ilvl="0" w:tplc="DCF8AF94">
      <w:start w:val="1"/>
      <w:numFmt w:val="bullet"/>
      <w:lvlText w:val=""/>
      <w:lvlJc w:val="left"/>
      <w:pPr>
        <w:ind w:left="720" w:hanging="360"/>
      </w:pPr>
      <w:rPr>
        <w:rFonts w:ascii="Wingdings" w:hAnsi="Wingdings" w:hint="default"/>
      </w:rPr>
    </w:lvl>
    <w:lvl w:ilvl="1" w:tplc="6E1A3B50" w:tentative="1">
      <w:start w:val="1"/>
      <w:numFmt w:val="bullet"/>
      <w:lvlText w:val="o"/>
      <w:lvlJc w:val="left"/>
      <w:pPr>
        <w:ind w:left="1440" w:hanging="360"/>
      </w:pPr>
      <w:rPr>
        <w:rFonts w:ascii="Courier New" w:hAnsi="Courier New" w:cs="Courier New" w:hint="default"/>
      </w:rPr>
    </w:lvl>
    <w:lvl w:ilvl="2" w:tplc="F162FB9E" w:tentative="1">
      <w:start w:val="1"/>
      <w:numFmt w:val="bullet"/>
      <w:lvlText w:val=""/>
      <w:lvlJc w:val="left"/>
      <w:pPr>
        <w:ind w:left="2160" w:hanging="360"/>
      </w:pPr>
      <w:rPr>
        <w:rFonts w:ascii="Wingdings" w:hAnsi="Wingdings" w:hint="default"/>
      </w:rPr>
    </w:lvl>
    <w:lvl w:ilvl="3" w:tplc="6DD06370" w:tentative="1">
      <w:start w:val="1"/>
      <w:numFmt w:val="bullet"/>
      <w:lvlText w:val=""/>
      <w:lvlJc w:val="left"/>
      <w:pPr>
        <w:ind w:left="2880" w:hanging="360"/>
      </w:pPr>
      <w:rPr>
        <w:rFonts w:ascii="Symbol" w:hAnsi="Symbol" w:hint="default"/>
      </w:rPr>
    </w:lvl>
    <w:lvl w:ilvl="4" w:tplc="34EC942C" w:tentative="1">
      <w:start w:val="1"/>
      <w:numFmt w:val="bullet"/>
      <w:lvlText w:val="o"/>
      <w:lvlJc w:val="left"/>
      <w:pPr>
        <w:ind w:left="3600" w:hanging="360"/>
      </w:pPr>
      <w:rPr>
        <w:rFonts w:ascii="Courier New" w:hAnsi="Courier New" w:cs="Courier New" w:hint="default"/>
      </w:rPr>
    </w:lvl>
    <w:lvl w:ilvl="5" w:tplc="F8488208" w:tentative="1">
      <w:start w:val="1"/>
      <w:numFmt w:val="bullet"/>
      <w:lvlText w:val=""/>
      <w:lvlJc w:val="left"/>
      <w:pPr>
        <w:ind w:left="4320" w:hanging="360"/>
      </w:pPr>
      <w:rPr>
        <w:rFonts w:ascii="Wingdings" w:hAnsi="Wingdings" w:hint="default"/>
      </w:rPr>
    </w:lvl>
    <w:lvl w:ilvl="6" w:tplc="0B9E2FEE" w:tentative="1">
      <w:start w:val="1"/>
      <w:numFmt w:val="bullet"/>
      <w:lvlText w:val=""/>
      <w:lvlJc w:val="left"/>
      <w:pPr>
        <w:ind w:left="5040" w:hanging="360"/>
      </w:pPr>
      <w:rPr>
        <w:rFonts w:ascii="Symbol" w:hAnsi="Symbol" w:hint="default"/>
      </w:rPr>
    </w:lvl>
    <w:lvl w:ilvl="7" w:tplc="0A18B532" w:tentative="1">
      <w:start w:val="1"/>
      <w:numFmt w:val="bullet"/>
      <w:lvlText w:val="o"/>
      <w:lvlJc w:val="left"/>
      <w:pPr>
        <w:ind w:left="5760" w:hanging="360"/>
      </w:pPr>
      <w:rPr>
        <w:rFonts w:ascii="Courier New" w:hAnsi="Courier New" w:cs="Courier New" w:hint="default"/>
      </w:rPr>
    </w:lvl>
    <w:lvl w:ilvl="8" w:tplc="EC7C1884" w:tentative="1">
      <w:start w:val="1"/>
      <w:numFmt w:val="bullet"/>
      <w:lvlText w:val=""/>
      <w:lvlJc w:val="left"/>
      <w:pPr>
        <w:ind w:left="6480" w:hanging="360"/>
      </w:pPr>
      <w:rPr>
        <w:rFonts w:ascii="Wingdings" w:hAnsi="Wingdings" w:hint="default"/>
      </w:rPr>
    </w:lvl>
  </w:abstractNum>
  <w:abstractNum w:abstractNumId="3" w15:restartNumberingAfterBreak="0">
    <w:nsid w:val="73A4208D"/>
    <w:multiLevelType w:val="hybridMultilevel"/>
    <w:tmpl w:val="E22C5A06"/>
    <w:lvl w:ilvl="0" w:tplc="6C9AAF82">
      <w:start w:val="1"/>
      <w:numFmt w:val="bullet"/>
      <w:lvlText w:val=""/>
      <w:lvlJc w:val="left"/>
      <w:pPr>
        <w:ind w:left="770" w:hanging="360"/>
      </w:pPr>
      <w:rPr>
        <w:rFonts w:ascii="Symbol" w:hAnsi="Symbol" w:hint="default"/>
      </w:rPr>
    </w:lvl>
    <w:lvl w:ilvl="1" w:tplc="9098C376" w:tentative="1">
      <w:start w:val="1"/>
      <w:numFmt w:val="bullet"/>
      <w:lvlText w:val="o"/>
      <w:lvlJc w:val="left"/>
      <w:pPr>
        <w:ind w:left="1490" w:hanging="360"/>
      </w:pPr>
      <w:rPr>
        <w:rFonts w:ascii="Courier New" w:hAnsi="Courier New" w:cs="Courier New" w:hint="default"/>
      </w:rPr>
    </w:lvl>
    <w:lvl w:ilvl="2" w:tplc="02142B8C" w:tentative="1">
      <w:start w:val="1"/>
      <w:numFmt w:val="bullet"/>
      <w:lvlText w:val=""/>
      <w:lvlJc w:val="left"/>
      <w:pPr>
        <w:ind w:left="2210" w:hanging="360"/>
      </w:pPr>
      <w:rPr>
        <w:rFonts w:ascii="Wingdings" w:hAnsi="Wingdings" w:hint="default"/>
      </w:rPr>
    </w:lvl>
    <w:lvl w:ilvl="3" w:tplc="20ACBF82" w:tentative="1">
      <w:start w:val="1"/>
      <w:numFmt w:val="bullet"/>
      <w:lvlText w:val=""/>
      <w:lvlJc w:val="left"/>
      <w:pPr>
        <w:ind w:left="2930" w:hanging="360"/>
      </w:pPr>
      <w:rPr>
        <w:rFonts w:ascii="Symbol" w:hAnsi="Symbol" w:hint="default"/>
      </w:rPr>
    </w:lvl>
    <w:lvl w:ilvl="4" w:tplc="736A4632" w:tentative="1">
      <w:start w:val="1"/>
      <w:numFmt w:val="bullet"/>
      <w:lvlText w:val="o"/>
      <w:lvlJc w:val="left"/>
      <w:pPr>
        <w:ind w:left="3650" w:hanging="360"/>
      </w:pPr>
      <w:rPr>
        <w:rFonts w:ascii="Courier New" w:hAnsi="Courier New" w:cs="Courier New" w:hint="default"/>
      </w:rPr>
    </w:lvl>
    <w:lvl w:ilvl="5" w:tplc="54641B5E" w:tentative="1">
      <w:start w:val="1"/>
      <w:numFmt w:val="bullet"/>
      <w:lvlText w:val=""/>
      <w:lvlJc w:val="left"/>
      <w:pPr>
        <w:ind w:left="4370" w:hanging="360"/>
      </w:pPr>
      <w:rPr>
        <w:rFonts w:ascii="Wingdings" w:hAnsi="Wingdings" w:hint="default"/>
      </w:rPr>
    </w:lvl>
    <w:lvl w:ilvl="6" w:tplc="36943C72" w:tentative="1">
      <w:start w:val="1"/>
      <w:numFmt w:val="bullet"/>
      <w:lvlText w:val=""/>
      <w:lvlJc w:val="left"/>
      <w:pPr>
        <w:ind w:left="5090" w:hanging="360"/>
      </w:pPr>
      <w:rPr>
        <w:rFonts w:ascii="Symbol" w:hAnsi="Symbol" w:hint="default"/>
      </w:rPr>
    </w:lvl>
    <w:lvl w:ilvl="7" w:tplc="3EE8AD8C" w:tentative="1">
      <w:start w:val="1"/>
      <w:numFmt w:val="bullet"/>
      <w:lvlText w:val="o"/>
      <w:lvlJc w:val="left"/>
      <w:pPr>
        <w:ind w:left="5810" w:hanging="360"/>
      </w:pPr>
      <w:rPr>
        <w:rFonts w:ascii="Courier New" w:hAnsi="Courier New" w:cs="Courier New" w:hint="default"/>
      </w:rPr>
    </w:lvl>
    <w:lvl w:ilvl="8" w:tplc="86E20AFC" w:tentative="1">
      <w:start w:val="1"/>
      <w:numFmt w:val="bullet"/>
      <w:lvlText w:val=""/>
      <w:lvlJc w:val="left"/>
      <w:pPr>
        <w:ind w:left="6530" w:hanging="360"/>
      </w:pPr>
      <w:rPr>
        <w:rFonts w:ascii="Wingdings" w:hAnsi="Wingdings" w:hint="default"/>
      </w:rPr>
    </w:lvl>
  </w:abstractNum>
  <w:abstractNum w:abstractNumId="4" w15:restartNumberingAfterBreak="0">
    <w:nsid w:val="7F37438F"/>
    <w:multiLevelType w:val="hybridMultilevel"/>
    <w:tmpl w:val="F5F2F3C2"/>
    <w:lvl w:ilvl="0" w:tplc="79C4DDC8">
      <w:start w:val="1"/>
      <w:numFmt w:val="bullet"/>
      <w:lvlText w:val=""/>
      <w:lvlJc w:val="left"/>
      <w:pPr>
        <w:ind w:left="720" w:hanging="360"/>
      </w:pPr>
      <w:rPr>
        <w:rFonts w:ascii="Symbol" w:hAnsi="Symbol" w:hint="default"/>
      </w:rPr>
    </w:lvl>
    <w:lvl w:ilvl="1" w:tplc="0610F250" w:tentative="1">
      <w:start w:val="1"/>
      <w:numFmt w:val="bullet"/>
      <w:lvlText w:val="o"/>
      <w:lvlJc w:val="left"/>
      <w:pPr>
        <w:ind w:left="1440" w:hanging="360"/>
      </w:pPr>
      <w:rPr>
        <w:rFonts w:ascii="Courier New" w:hAnsi="Courier New" w:cs="Courier New" w:hint="default"/>
      </w:rPr>
    </w:lvl>
    <w:lvl w:ilvl="2" w:tplc="7930C98A" w:tentative="1">
      <w:start w:val="1"/>
      <w:numFmt w:val="bullet"/>
      <w:lvlText w:val=""/>
      <w:lvlJc w:val="left"/>
      <w:pPr>
        <w:ind w:left="2160" w:hanging="360"/>
      </w:pPr>
      <w:rPr>
        <w:rFonts w:ascii="Wingdings" w:hAnsi="Wingdings" w:hint="default"/>
      </w:rPr>
    </w:lvl>
    <w:lvl w:ilvl="3" w:tplc="52E2FCDA" w:tentative="1">
      <w:start w:val="1"/>
      <w:numFmt w:val="bullet"/>
      <w:lvlText w:val=""/>
      <w:lvlJc w:val="left"/>
      <w:pPr>
        <w:ind w:left="2880" w:hanging="360"/>
      </w:pPr>
      <w:rPr>
        <w:rFonts w:ascii="Symbol" w:hAnsi="Symbol" w:hint="default"/>
      </w:rPr>
    </w:lvl>
    <w:lvl w:ilvl="4" w:tplc="C6902D6A" w:tentative="1">
      <w:start w:val="1"/>
      <w:numFmt w:val="bullet"/>
      <w:lvlText w:val="o"/>
      <w:lvlJc w:val="left"/>
      <w:pPr>
        <w:ind w:left="3600" w:hanging="360"/>
      </w:pPr>
      <w:rPr>
        <w:rFonts w:ascii="Courier New" w:hAnsi="Courier New" w:cs="Courier New" w:hint="default"/>
      </w:rPr>
    </w:lvl>
    <w:lvl w:ilvl="5" w:tplc="8F10D75C" w:tentative="1">
      <w:start w:val="1"/>
      <w:numFmt w:val="bullet"/>
      <w:lvlText w:val=""/>
      <w:lvlJc w:val="left"/>
      <w:pPr>
        <w:ind w:left="4320" w:hanging="360"/>
      </w:pPr>
      <w:rPr>
        <w:rFonts w:ascii="Wingdings" w:hAnsi="Wingdings" w:hint="default"/>
      </w:rPr>
    </w:lvl>
    <w:lvl w:ilvl="6" w:tplc="6F5A432A" w:tentative="1">
      <w:start w:val="1"/>
      <w:numFmt w:val="bullet"/>
      <w:lvlText w:val=""/>
      <w:lvlJc w:val="left"/>
      <w:pPr>
        <w:ind w:left="5040" w:hanging="360"/>
      </w:pPr>
      <w:rPr>
        <w:rFonts w:ascii="Symbol" w:hAnsi="Symbol" w:hint="default"/>
      </w:rPr>
    </w:lvl>
    <w:lvl w:ilvl="7" w:tplc="3844F944" w:tentative="1">
      <w:start w:val="1"/>
      <w:numFmt w:val="bullet"/>
      <w:lvlText w:val="o"/>
      <w:lvlJc w:val="left"/>
      <w:pPr>
        <w:ind w:left="5760" w:hanging="360"/>
      </w:pPr>
      <w:rPr>
        <w:rFonts w:ascii="Courier New" w:hAnsi="Courier New" w:cs="Courier New" w:hint="default"/>
      </w:rPr>
    </w:lvl>
    <w:lvl w:ilvl="8" w:tplc="56DE034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84F"/>
    <w:rsid w:val="000104F7"/>
    <w:rsid w:val="0001420C"/>
    <w:rsid w:val="00015AD6"/>
    <w:rsid w:val="00024A12"/>
    <w:rsid w:val="000259D2"/>
    <w:rsid w:val="00026FA9"/>
    <w:rsid w:val="00027202"/>
    <w:rsid w:val="0003084F"/>
    <w:rsid w:val="000312C3"/>
    <w:rsid w:val="00033831"/>
    <w:rsid w:val="00037679"/>
    <w:rsid w:val="000427F7"/>
    <w:rsid w:val="00045522"/>
    <w:rsid w:val="00046EAB"/>
    <w:rsid w:val="00054053"/>
    <w:rsid w:val="00054731"/>
    <w:rsid w:val="0005523E"/>
    <w:rsid w:val="00057ED2"/>
    <w:rsid w:val="000637F5"/>
    <w:rsid w:val="00071DD2"/>
    <w:rsid w:val="00074096"/>
    <w:rsid w:val="00076871"/>
    <w:rsid w:val="00077FD7"/>
    <w:rsid w:val="00084C89"/>
    <w:rsid w:val="00084E78"/>
    <w:rsid w:val="00091248"/>
    <w:rsid w:val="00096B88"/>
    <w:rsid w:val="0009775A"/>
    <w:rsid w:val="000A0471"/>
    <w:rsid w:val="000A1210"/>
    <w:rsid w:val="000A1DAD"/>
    <w:rsid w:val="000A3811"/>
    <w:rsid w:val="000A3D46"/>
    <w:rsid w:val="000A63E2"/>
    <w:rsid w:val="000B5030"/>
    <w:rsid w:val="000B7204"/>
    <w:rsid w:val="000C0F02"/>
    <w:rsid w:val="000C1B73"/>
    <w:rsid w:val="000C4EE8"/>
    <w:rsid w:val="000C568D"/>
    <w:rsid w:val="000D4051"/>
    <w:rsid w:val="000D755A"/>
    <w:rsid w:val="000E4369"/>
    <w:rsid w:val="000F0D74"/>
    <w:rsid w:val="000F3536"/>
    <w:rsid w:val="000F3BBF"/>
    <w:rsid w:val="000F669C"/>
    <w:rsid w:val="000F688D"/>
    <w:rsid w:val="000F6B7C"/>
    <w:rsid w:val="00105DA5"/>
    <w:rsid w:val="001066B2"/>
    <w:rsid w:val="0010765A"/>
    <w:rsid w:val="001100D4"/>
    <w:rsid w:val="00113A55"/>
    <w:rsid w:val="001169F5"/>
    <w:rsid w:val="00117FAF"/>
    <w:rsid w:val="00120719"/>
    <w:rsid w:val="00121CC1"/>
    <w:rsid w:val="001279D0"/>
    <w:rsid w:val="001314D3"/>
    <w:rsid w:val="001320AA"/>
    <w:rsid w:val="00132941"/>
    <w:rsid w:val="00133944"/>
    <w:rsid w:val="001344D6"/>
    <w:rsid w:val="00141A91"/>
    <w:rsid w:val="00142AD8"/>
    <w:rsid w:val="001464E6"/>
    <w:rsid w:val="001552FC"/>
    <w:rsid w:val="00155438"/>
    <w:rsid w:val="001628AC"/>
    <w:rsid w:val="00166DA7"/>
    <w:rsid w:val="0016728B"/>
    <w:rsid w:val="00167321"/>
    <w:rsid w:val="00170E1F"/>
    <w:rsid w:val="00185FF4"/>
    <w:rsid w:val="00193D25"/>
    <w:rsid w:val="00193E81"/>
    <w:rsid w:val="00196294"/>
    <w:rsid w:val="00197678"/>
    <w:rsid w:val="00197A37"/>
    <w:rsid w:val="001A2766"/>
    <w:rsid w:val="001B1EA7"/>
    <w:rsid w:val="001B29CA"/>
    <w:rsid w:val="001B38A7"/>
    <w:rsid w:val="001B3F00"/>
    <w:rsid w:val="001B6996"/>
    <w:rsid w:val="001B77C5"/>
    <w:rsid w:val="001D1341"/>
    <w:rsid w:val="001D1EE6"/>
    <w:rsid w:val="001D62BE"/>
    <w:rsid w:val="001D6FED"/>
    <w:rsid w:val="001E2956"/>
    <w:rsid w:val="001E2AF0"/>
    <w:rsid w:val="001E79D0"/>
    <w:rsid w:val="001F0D3D"/>
    <w:rsid w:val="001F4A22"/>
    <w:rsid w:val="001F547B"/>
    <w:rsid w:val="00206946"/>
    <w:rsid w:val="002111B4"/>
    <w:rsid w:val="00212E29"/>
    <w:rsid w:val="00217D7B"/>
    <w:rsid w:val="002217E5"/>
    <w:rsid w:val="002269C1"/>
    <w:rsid w:val="00226B8A"/>
    <w:rsid w:val="0023458E"/>
    <w:rsid w:val="00234CEB"/>
    <w:rsid w:val="00237622"/>
    <w:rsid w:val="00240E94"/>
    <w:rsid w:val="00243BFF"/>
    <w:rsid w:val="00244760"/>
    <w:rsid w:val="00245111"/>
    <w:rsid w:val="00247958"/>
    <w:rsid w:val="00251844"/>
    <w:rsid w:val="00260B5C"/>
    <w:rsid w:val="00262381"/>
    <w:rsid w:val="00263F84"/>
    <w:rsid w:val="00264BC6"/>
    <w:rsid w:val="002654AC"/>
    <w:rsid w:val="00265C8C"/>
    <w:rsid w:val="002713B6"/>
    <w:rsid w:val="002716FD"/>
    <w:rsid w:val="00271D6F"/>
    <w:rsid w:val="00271F61"/>
    <w:rsid w:val="00272064"/>
    <w:rsid w:val="002740CD"/>
    <w:rsid w:val="0027426F"/>
    <w:rsid w:val="00275AF6"/>
    <w:rsid w:val="00280BAF"/>
    <w:rsid w:val="00281033"/>
    <w:rsid w:val="002810D8"/>
    <w:rsid w:val="00281C50"/>
    <w:rsid w:val="00284037"/>
    <w:rsid w:val="00284B92"/>
    <w:rsid w:val="00284F7F"/>
    <w:rsid w:val="00286C25"/>
    <w:rsid w:val="002947C2"/>
    <w:rsid w:val="002A317C"/>
    <w:rsid w:val="002A748E"/>
    <w:rsid w:val="002A78E0"/>
    <w:rsid w:val="002B03AF"/>
    <w:rsid w:val="002B233A"/>
    <w:rsid w:val="002B2C02"/>
    <w:rsid w:val="002B48ED"/>
    <w:rsid w:val="002C2B57"/>
    <w:rsid w:val="002C563F"/>
    <w:rsid w:val="002D1B5F"/>
    <w:rsid w:val="002D4C56"/>
    <w:rsid w:val="002D79DB"/>
    <w:rsid w:val="002E152E"/>
    <w:rsid w:val="002E526A"/>
    <w:rsid w:val="002E7FA0"/>
    <w:rsid w:val="002F156E"/>
    <w:rsid w:val="00306E1B"/>
    <w:rsid w:val="00313976"/>
    <w:rsid w:val="00314AC3"/>
    <w:rsid w:val="00315468"/>
    <w:rsid w:val="00316055"/>
    <w:rsid w:val="00317110"/>
    <w:rsid w:val="00323D15"/>
    <w:rsid w:val="00327565"/>
    <w:rsid w:val="003276B1"/>
    <w:rsid w:val="00333D8F"/>
    <w:rsid w:val="003350F9"/>
    <w:rsid w:val="00335DFC"/>
    <w:rsid w:val="00335F33"/>
    <w:rsid w:val="00337DDB"/>
    <w:rsid w:val="0034410D"/>
    <w:rsid w:val="003477D6"/>
    <w:rsid w:val="003479F8"/>
    <w:rsid w:val="00350E0A"/>
    <w:rsid w:val="003514A6"/>
    <w:rsid w:val="00360FEE"/>
    <w:rsid w:val="00361362"/>
    <w:rsid w:val="00363122"/>
    <w:rsid w:val="00363A19"/>
    <w:rsid w:val="00365BB7"/>
    <w:rsid w:val="00367767"/>
    <w:rsid w:val="003718EE"/>
    <w:rsid w:val="0037740E"/>
    <w:rsid w:val="00386524"/>
    <w:rsid w:val="00386589"/>
    <w:rsid w:val="00387FD7"/>
    <w:rsid w:val="0039474C"/>
    <w:rsid w:val="003A43B2"/>
    <w:rsid w:val="003A4634"/>
    <w:rsid w:val="003A74AA"/>
    <w:rsid w:val="003B0FD6"/>
    <w:rsid w:val="003B5F8E"/>
    <w:rsid w:val="003B7C42"/>
    <w:rsid w:val="003C09E6"/>
    <w:rsid w:val="003C59A8"/>
    <w:rsid w:val="003C5DAF"/>
    <w:rsid w:val="003C7BBB"/>
    <w:rsid w:val="003D1BA0"/>
    <w:rsid w:val="003D2C54"/>
    <w:rsid w:val="003D54D8"/>
    <w:rsid w:val="003D7C27"/>
    <w:rsid w:val="003E1D75"/>
    <w:rsid w:val="003E4CE7"/>
    <w:rsid w:val="003E5DC0"/>
    <w:rsid w:val="003E6F01"/>
    <w:rsid w:val="003F039C"/>
    <w:rsid w:val="003F4B91"/>
    <w:rsid w:val="003F55CD"/>
    <w:rsid w:val="003F5D2E"/>
    <w:rsid w:val="003F6B79"/>
    <w:rsid w:val="003F6C74"/>
    <w:rsid w:val="00401079"/>
    <w:rsid w:val="00403AAA"/>
    <w:rsid w:val="00403DDB"/>
    <w:rsid w:val="00410C00"/>
    <w:rsid w:val="004117A8"/>
    <w:rsid w:val="004151CF"/>
    <w:rsid w:val="00420138"/>
    <w:rsid w:val="00420207"/>
    <w:rsid w:val="004214B3"/>
    <w:rsid w:val="00422977"/>
    <w:rsid w:val="00423AD8"/>
    <w:rsid w:val="004251CD"/>
    <w:rsid w:val="00426E95"/>
    <w:rsid w:val="00427C13"/>
    <w:rsid w:val="00435264"/>
    <w:rsid w:val="0044017B"/>
    <w:rsid w:val="0044099D"/>
    <w:rsid w:val="00441B53"/>
    <w:rsid w:val="004465FF"/>
    <w:rsid w:val="00457735"/>
    <w:rsid w:val="004615A3"/>
    <w:rsid w:val="00461E30"/>
    <w:rsid w:val="004620FB"/>
    <w:rsid w:val="00462414"/>
    <w:rsid w:val="00462B9E"/>
    <w:rsid w:val="00464C71"/>
    <w:rsid w:val="00465289"/>
    <w:rsid w:val="00477C28"/>
    <w:rsid w:val="00485914"/>
    <w:rsid w:val="00487C91"/>
    <w:rsid w:val="00490ABA"/>
    <w:rsid w:val="00491E4B"/>
    <w:rsid w:val="004925D8"/>
    <w:rsid w:val="004A7759"/>
    <w:rsid w:val="004B198B"/>
    <w:rsid w:val="004B3665"/>
    <w:rsid w:val="004C4533"/>
    <w:rsid w:val="004C5C56"/>
    <w:rsid w:val="004C5F41"/>
    <w:rsid w:val="004D4848"/>
    <w:rsid w:val="004D5105"/>
    <w:rsid w:val="004D5C26"/>
    <w:rsid w:val="004E7BF0"/>
    <w:rsid w:val="004F061E"/>
    <w:rsid w:val="004F211C"/>
    <w:rsid w:val="004F64A3"/>
    <w:rsid w:val="004F6A36"/>
    <w:rsid w:val="005012B4"/>
    <w:rsid w:val="0050317C"/>
    <w:rsid w:val="0050583C"/>
    <w:rsid w:val="005111E8"/>
    <w:rsid w:val="00511D85"/>
    <w:rsid w:val="0051289A"/>
    <w:rsid w:val="00522174"/>
    <w:rsid w:val="00524359"/>
    <w:rsid w:val="0053184D"/>
    <w:rsid w:val="00531BC6"/>
    <w:rsid w:val="00531F1B"/>
    <w:rsid w:val="005326A5"/>
    <w:rsid w:val="00532FE8"/>
    <w:rsid w:val="005376E6"/>
    <w:rsid w:val="00541CF4"/>
    <w:rsid w:val="00542ED3"/>
    <w:rsid w:val="00552B84"/>
    <w:rsid w:val="00554855"/>
    <w:rsid w:val="00556B74"/>
    <w:rsid w:val="0056351F"/>
    <w:rsid w:val="00566337"/>
    <w:rsid w:val="00570498"/>
    <w:rsid w:val="00570DA9"/>
    <w:rsid w:val="005716AA"/>
    <w:rsid w:val="00571A89"/>
    <w:rsid w:val="00571C03"/>
    <w:rsid w:val="00582060"/>
    <w:rsid w:val="005823A4"/>
    <w:rsid w:val="00587124"/>
    <w:rsid w:val="00590744"/>
    <w:rsid w:val="00593CDF"/>
    <w:rsid w:val="00594C04"/>
    <w:rsid w:val="005A1FF7"/>
    <w:rsid w:val="005A203B"/>
    <w:rsid w:val="005B3863"/>
    <w:rsid w:val="005D1F91"/>
    <w:rsid w:val="005D2D81"/>
    <w:rsid w:val="005D5C72"/>
    <w:rsid w:val="005D6459"/>
    <w:rsid w:val="005D70B9"/>
    <w:rsid w:val="005E0694"/>
    <w:rsid w:val="005E1579"/>
    <w:rsid w:val="005E52A0"/>
    <w:rsid w:val="005E53BC"/>
    <w:rsid w:val="005F1948"/>
    <w:rsid w:val="005F1D23"/>
    <w:rsid w:val="00604296"/>
    <w:rsid w:val="00606425"/>
    <w:rsid w:val="00616732"/>
    <w:rsid w:val="00624400"/>
    <w:rsid w:val="00624BDF"/>
    <w:rsid w:val="006304F4"/>
    <w:rsid w:val="00634A03"/>
    <w:rsid w:val="00634AEA"/>
    <w:rsid w:val="00636537"/>
    <w:rsid w:val="00636850"/>
    <w:rsid w:val="00646A01"/>
    <w:rsid w:val="00655BFA"/>
    <w:rsid w:val="00655C5F"/>
    <w:rsid w:val="00656FED"/>
    <w:rsid w:val="0065785A"/>
    <w:rsid w:val="0066429D"/>
    <w:rsid w:val="00664768"/>
    <w:rsid w:val="006663BB"/>
    <w:rsid w:val="00666AE3"/>
    <w:rsid w:val="00670370"/>
    <w:rsid w:val="00670B56"/>
    <w:rsid w:val="00671C2D"/>
    <w:rsid w:val="00671DDC"/>
    <w:rsid w:val="00672B62"/>
    <w:rsid w:val="00673E23"/>
    <w:rsid w:val="0067544F"/>
    <w:rsid w:val="00676173"/>
    <w:rsid w:val="006765DA"/>
    <w:rsid w:val="00683D66"/>
    <w:rsid w:val="006908AF"/>
    <w:rsid w:val="00694422"/>
    <w:rsid w:val="00695443"/>
    <w:rsid w:val="00695A60"/>
    <w:rsid w:val="00695D45"/>
    <w:rsid w:val="00697965"/>
    <w:rsid w:val="006979E0"/>
    <w:rsid w:val="006A11AF"/>
    <w:rsid w:val="006A61B8"/>
    <w:rsid w:val="006B1084"/>
    <w:rsid w:val="006B3E8B"/>
    <w:rsid w:val="006B51B3"/>
    <w:rsid w:val="006C43CE"/>
    <w:rsid w:val="006C795E"/>
    <w:rsid w:val="006D0B86"/>
    <w:rsid w:val="006D1893"/>
    <w:rsid w:val="006D4AD6"/>
    <w:rsid w:val="006D4B8D"/>
    <w:rsid w:val="006D6868"/>
    <w:rsid w:val="006D75CB"/>
    <w:rsid w:val="006E5803"/>
    <w:rsid w:val="006F025F"/>
    <w:rsid w:val="006F2F37"/>
    <w:rsid w:val="006F2FC0"/>
    <w:rsid w:val="006F71EF"/>
    <w:rsid w:val="007001AB"/>
    <w:rsid w:val="007010B4"/>
    <w:rsid w:val="00703B64"/>
    <w:rsid w:val="00703F65"/>
    <w:rsid w:val="007158C1"/>
    <w:rsid w:val="007213DB"/>
    <w:rsid w:val="00723B82"/>
    <w:rsid w:val="00723E62"/>
    <w:rsid w:val="00723F78"/>
    <w:rsid w:val="00725407"/>
    <w:rsid w:val="00726D86"/>
    <w:rsid w:val="00730255"/>
    <w:rsid w:val="007308A0"/>
    <w:rsid w:val="00731870"/>
    <w:rsid w:val="00732099"/>
    <w:rsid w:val="0073365E"/>
    <w:rsid w:val="0073461A"/>
    <w:rsid w:val="00734689"/>
    <w:rsid w:val="00735149"/>
    <w:rsid w:val="00736D36"/>
    <w:rsid w:val="007447CA"/>
    <w:rsid w:val="00751A63"/>
    <w:rsid w:val="007541A8"/>
    <w:rsid w:val="00754CE5"/>
    <w:rsid w:val="007576E1"/>
    <w:rsid w:val="00760450"/>
    <w:rsid w:val="0076611F"/>
    <w:rsid w:val="00767C2D"/>
    <w:rsid w:val="00767F9D"/>
    <w:rsid w:val="00772DB4"/>
    <w:rsid w:val="00777AA4"/>
    <w:rsid w:val="00780C02"/>
    <w:rsid w:val="0078398F"/>
    <w:rsid w:val="00783F37"/>
    <w:rsid w:val="00786D32"/>
    <w:rsid w:val="0079304E"/>
    <w:rsid w:val="007959C6"/>
    <w:rsid w:val="0079783C"/>
    <w:rsid w:val="007A5CD7"/>
    <w:rsid w:val="007A6801"/>
    <w:rsid w:val="007A692C"/>
    <w:rsid w:val="007B109A"/>
    <w:rsid w:val="007B5967"/>
    <w:rsid w:val="007C3B4C"/>
    <w:rsid w:val="007D0145"/>
    <w:rsid w:val="007D4005"/>
    <w:rsid w:val="007E02CA"/>
    <w:rsid w:val="007E1306"/>
    <w:rsid w:val="007E3C62"/>
    <w:rsid w:val="007E72AF"/>
    <w:rsid w:val="007F1FAA"/>
    <w:rsid w:val="007F245F"/>
    <w:rsid w:val="00800A5C"/>
    <w:rsid w:val="00801B6A"/>
    <w:rsid w:val="00803835"/>
    <w:rsid w:val="00804EEC"/>
    <w:rsid w:val="0080551F"/>
    <w:rsid w:val="008059E2"/>
    <w:rsid w:val="00805F70"/>
    <w:rsid w:val="00812046"/>
    <w:rsid w:val="00814208"/>
    <w:rsid w:val="00815F05"/>
    <w:rsid w:val="008162B6"/>
    <w:rsid w:val="00816E44"/>
    <w:rsid w:val="00824DC9"/>
    <w:rsid w:val="00825AA4"/>
    <w:rsid w:val="008306E2"/>
    <w:rsid w:val="00836663"/>
    <w:rsid w:val="008376CC"/>
    <w:rsid w:val="00842032"/>
    <w:rsid w:val="0084323A"/>
    <w:rsid w:val="008460CE"/>
    <w:rsid w:val="00847FDB"/>
    <w:rsid w:val="0086230A"/>
    <w:rsid w:val="00864FD8"/>
    <w:rsid w:val="00865C9A"/>
    <w:rsid w:val="008667AE"/>
    <w:rsid w:val="008700E4"/>
    <w:rsid w:val="00871010"/>
    <w:rsid w:val="0087274A"/>
    <w:rsid w:val="00880A74"/>
    <w:rsid w:val="00882A0B"/>
    <w:rsid w:val="00884D34"/>
    <w:rsid w:val="00885912"/>
    <w:rsid w:val="00890B66"/>
    <w:rsid w:val="008924A3"/>
    <w:rsid w:val="00892FDF"/>
    <w:rsid w:val="00895811"/>
    <w:rsid w:val="008A223A"/>
    <w:rsid w:val="008A2890"/>
    <w:rsid w:val="008A45B4"/>
    <w:rsid w:val="008B043A"/>
    <w:rsid w:val="008B1E08"/>
    <w:rsid w:val="008B5B45"/>
    <w:rsid w:val="008B5C38"/>
    <w:rsid w:val="008B6A4D"/>
    <w:rsid w:val="008B7AA6"/>
    <w:rsid w:val="008C0D10"/>
    <w:rsid w:val="008C1126"/>
    <w:rsid w:val="008C13C6"/>
    <w:rsid w:val="008C1E29"/>
    <w:rsid w:val="008C39E7"/>
    <w:rsid w:val="008C4B02"/>
    <w:rsid w:val="008D0E0F"/>
    <w:rsid w:val="008D1ED1"/>
    <w:rsid w:val="008D30C5"/>
    <w:rsid w:val="008E2826"/>
    <w:rsid w:val="008E362F"/>
    <w:rsid w:val="008F1D29"/>
    <w:rsid w:val="009026B2"/>
    <w:rsid w:val="0090432D"/>
    <w:rsid w:val="009055E2"/>
    <w:rsid w:val="00905B3D"/>
    <w:rsid w:val="0090622C"/>
    <w:rsid w:val="0091094F"/>
    <w:rsid w:val="00911237"/>
    <w:rsid w:val="00912DE8"/>
    <w:rsid w:val="00913E4B"/>
    <w:rsid w:val="0091676E"/>
    <w:rsid w:val="00916936"/>
    <w:rsid w:val="009200F4"/>
    <w:rsid w:val="0092166C"/>
    <w:rsid w:val="0092341C"/>
    <w:rsid w:val="00923B02"/>
    <w:rsid w:val="00924534"/>
    <w:rsid w:val="00926C02"/>
    <w:rsid w:val="00926CA0"/>
    <w:rsid w:val="0093687D"/>
    <w:rsid w:val="009368E1"/>
    <w:rsid w:val="00940858"/>
    <w:rsid w:val="00944521"/>
    <w:rsid w:val="00950F5E"/>
    <w:rsid w:val="009525F5"/>
    <w:rsid w:val="00954B1C"/>
    <w:rsid w:val="009575A9"/>
    <w:rsid w:val="00957C58"/>
    <w:rsid w:val="00964F06"/>
    <w:rsid w:val="0096568B"/>
    <w:rsid w:val="00965705"/>
    <w:rsid w:val="00966802"/>
    <w:rsid w:val="00970DD9"/>
    <w:rsid w:val="009718C1"/>
    <w:rsid w:val="00972347"/>
    <w:rsid w:val="009734A9"/>
    <w:rsid w:val="0097512D"/>
    <w:rsid w:val="00976BDC"/>
    <w:rsid w:val="009817E1"/>
    <w:rsid w:val="009835A9"/>
    <w:rsid w:val="009858E1"/>
    <w:rsid w:val="00986515"/>
    <w:rsid w:val="0099789B"/>
    <w:rsid w:val="009A5244"/>
    <w:rsid w:val="009A5DD5"/>
    <w:rsid w:val="009B08DB"/>
    <w:rsid w:val="009B3433"/>
    <w:rsid w:val="009B397F"/>
    <w:rsid w:val="009B3A09"/>
    <w:rsid w:val="009B41B6"/>
    <w:rsid w:val="009B79C9"/>
    <w:rsid w:val="009C0A46"/>
    <w:rsid w:val="009C43F0"/>
    <w:rsid w:val="009C6AEC"/>
    <w:rsid w:val="009C6B86"/>
    <w:rsid w:val="009C6B9B"/>
    <w:rsid w:val="009C6EF5"/>
    <w:rsid w:val="009D01E7"/>
    <w:rsid w:val="009E1E2F"/>
    <w:rsid w:val="009E5C8E"/>
    <w:rsid w:val="009E6C35"/>
    <w:rsid w:val="009E73BA"/>
    <w:rsid w:val="009F082A"/>
    <w:rsid w:val="009F0C22"/>
    <w:rsid w:val="009F1308"/>
    <w:rsid w:val="009F2F99"/>
    <w:rsid w:val="009F443D"/>
    <w:rsid w:val="009F5A66"/>
    <w:rsid w:val="009F5B3A"/>
    <w:rsid w:val="00A01C4A"/>
    <w:rsid w:val="00A01D2F"/>
    <w:rsid w:val="00A0207F"/>
    <w:rsid w:val="00A02C2B"/>
    <w:rsid w:val="00A0595D"/>
    <w:rsid w:val="00A07F38"/>
    <w:rsid w:val="00A10397"/>
    <w:rsid w:val="00A118D8"/>
    <w:rsid w:val="00A129D4"/>
    <w:rsid w:val="00A12E87"/>
    <w:rsid w:val="00A2691C"/>
    <w:rsid w:val="00A26DCD"/>
    <w:rsid w:val="00A26EB6"/>
    <w:rsid w:val="00A3239F"/>
    <w:rsid w:val="00A339A5"/>
    <w:rsid w:val="00A352EE"/>
    <w:rsid w:val="00A438CA"/>
    <w:rsid w:val="00A44938"/>
    <w:rsid w:val="00A471ED"/>
    <w:rsid w:val="00A475B4"/>
    <w:rsid w:val="00A63F18"/>
    <w:rsid w:val="00A6406F"/>
    <w:rsid w:val="00A64F13"/>
    <w:rsid w:val="00A72B44"/>
    <w:rsid w:val="00A76323"/>
    <w:rsid w:val="00A80D50"/>
    <w:rsid w:val="00A81740"/>
    <w:rsid w:val="00A83C68"/>
    <w:rsid w:val="00A8684F"/>
    <w:rsid w:val="00A944AA"/>
    <w:rsid w:val="00AA139B"/>
    <w:rsid w:val="00AA1C44"/>
    <w:rsid w:val="00AA1F69"/>
    <w:rsid w:val="00AA4566"/>
    <w:rsid w:val="00AB67A5"/>
    <w:rsid w:val="00AB6CEB"/>
    <w:rsid w:val="00AC2BB4"/>
    <w:rsid w:val="00AC6936"/>
    <w:rsid w:val="00AC7738"/>
    <w:rsid w:val="00AD1B90"/>
    <w:rsid w:val="00AE1122"/>
    <w:rsid w:val="00AE2805"/>
    <w:rsid w:val="00AE5206"/>
    <w:rsid w:val="00AF02B1"/>
    <w:rsid w:val="00AF1C70"/>
    <w:rsid w:val="00AF44A7"/>
    <w:rsid w:val="00AF4C19"/>
    <w:rsid w:val="00AF6490"/>
    <w:rsid w:val="00AF7A18"/>
    <w:rsid w:val="00B00385"/>
    <w:rsid w:val="00B038F8"/>
    <w:rsid w:val="00B048E1"/>
    <w:rsid w:val="00B05322"/>
    <w:rsid w:val="00B07712"/>
    <w:rsid w:val="00B07AF5"/>
    <w:rsid w:val="00B11D97"/>
    <w:rsid w:val="00B13CCC"/>
    <w:rsid w:val="00B164DF"/>
    <w:rsid w:val="00B23D2F"/>
    <w:rsid w:val="00B25311"/>
    <w:rsid w:val="00B25AD8"/>
    <w:rsid w:val="00B267EF"/>
    <w:rsid w:val="00B2741E"/>
    <w:rsid w:val="00B41DCE"/>
    <w:rsid w:val="00B426DB"/>
    <w:rsid w:val="00B44B16"/>
    <w:rsid w:val="00B4548E"/>
    <w:rsid w:val="00B51D06"/>
    <w:rsid w:val="00B52447"/>
    <w:rsid w:val="00B55968"/>
    <w:rsid w:val="00B6094A"/>
    <w:rsid w:val="00B61317"/>
    <w:rsid w:val="00B62AD4"/>
    <w:rsid w:val="00B62F27"/>
    <w:rsid w:val="00B63A9D"/>
    <w:rsid w:val="00B64B96"/>
    <w:rsid w:val="00B7092A"/>
    <w:rsid w:val="00B720B1"/>
    <w:rsid w:val="00B73A58"/>
    <w:rsid w:val="00B81F50"/>
    <w:rsid w:val="00B846F6"/>
    <w:rsid w:val="00B84FE8"/>
    <w:rsid w:val="00B95327"/>
    <w:rsid w:val="00B9588E"/>
    <w:rsid w:val="00B95E02"/>
    <w:rsid w:val="00B96EAD"/>
    <w:rsid w:val="00BA24F4"/>
    <w:rsid w:val="00BB2292"/>
    <w:rsid w:val="00BB42CE"/>
    <w:rsid w:val="00BC1C32"/>
    <w:rsid w:val="00BC2944"/>
    <w:rsid w:val="00BC3344"/>
    <w:rsid w:val="00BC43B6"/>
    <w:rsid w:val="00BC6F04"/>
    <w:rsid w:val="00BC7705"/>
    <w:rsid w:val="00BD0938"/>
    <w:rsid w:val="00BD1EB3"/>
    <w:rsid w:val="00BD3519"/>
    <w:rsid w:val="00BE1516"/>
    <w:rsid w:val="00BE1D06"/>
    <w:rsid w:val="00BE714B"/>
    <w:rsid w:val="00BF678A"/>
    <w:rsid w:val="00C01BE2"/>
    <w:rsid w:val="00C036AA"/>
    <w:rsid w:val="00C0618B"/>
    <w:rsid w:val="00C1288B"/>
    <w:rsid w:val="00C12BBC"/>
    <w:rsid w:val="00C20654"/>
    <w:rsid w:val="00C20C31"/>
    <w:rsid w:val="00C2274B"/>
    <w:rsid w:val="00C22C85"/>
    <w:rsid w:val="00C23626"/>
    <w:rsid w:val="00C25018"/>
    <w:rsid w:val="00C25E15"/>
    <w:rsid w:val="00C318D5"/>
    <w:rsid w:val="00C31B39"/>
    <w:rsid w:val="00C32B8A"/>
    <w:rsid w:val="00C3383E"/>
    <w:rsid w:val="00C37612"/>
    <w:rsid w:val="00C42582"/>
    <w:rsid w:val="00C4389E"/>
    <w:rsid w:val="00C5032C"/>
    <w:rsid w:val="00C53B6E"/>
    <w:rsid w:val="00C561EB"/>
    <w:rsid w:val="00C606C7"/>
    <w:rsid w:val="00C71CCA"/>
    <w:rsid w:val="00C75756"/>
    <w:rsid w:val="00C829E4"/>
    <w:rsid w:val="00C82A03"/>
    <w:rsid w:val="00C873AD"/>
    <w:rsid w:val="00C92A40"/>
    <w:rsid w:val="00C93262"/>
    <w:rsid w:val="00C95993"/>
    <w:rsid w:val="00C95B15"/>
    <w:rsid w:val="00CA0128"/>
    <w:rsid w:val="00CA6A19"/>
    <w:rsid w:val="00CC0AF5"/>
    <w:rsid w:val="00CC546B"/>
    <w:rsid w:val="00CC6227"/>
    <w:rsid w:val="00CC73C2"/>
    <w:rsid w:val="00CD4C2B"/>
    <w:rsid w:val="00CD5CF1"/>
    <w:rsid w:val="00CD6168"/>
    <w:rsid w:val="00CE09CC"/>
    <w:rsid w:val="00CE1FAB"/>
    <w:rsid w:val="00CE5D22"/>
    <w:rsid w:val="00D023F0"/>
    <w:rsid w:val="00D06BFA"/>
    <w:rsid w:val="00D07A3D"/>
    <w:rsid w:val="00D16FFC"/>
    <w:rsid w:val="00D2240B"/>
    <w:rsid w:val="00D2411D"/>
    <w:rsid w:val="00D27A56"/>
    <w:rsid w:val="00D37DC9"/>
    <w:rsid w:val="00D46CF6"/>
    <w:rsid w:val="00D60833"/>
    <w:rsid w:val="00D60E0C"/>
    <w:rsid w:val="00D62E83"/>
    <w:rsid w:val="00D650C0"/>
    <w:rsid w:val="00D65666"/>
    <w:rsid w:val="00D65E2C"/>
    <w:rsid w:val="00D65EC3"/>
    <w:rsid w:val="00D65EFC"/>
    <w:rsid w:val="00D6715A"/>
    <w:rsid w:val="00D67B5C"/>
    <w:rsid w:val="00D7296D"/>
    <w:rsid w:val="00D83448"/>
    <w:rsid w:val="00D91563"/>
    <w:rsid w:val="00D97850"/>
    <w:rsid w:val="00DA0AC4"/>
    <w:rsid w:val="00DA1781"/>
    <w:rsid w:val="00DA4EDF"/>
    <w:rsid w:val="00DA56B7"/>
    <w:rsid w:val="00DA6AD3"/>
    <w:rsid w:val="00DB3192"/>
    <w:rsid w:val="00DB609D"/>
    <w:rsid w:val="00DB619E"/>
    <w:rsid w:val="00DC199D"/>
    <w:rsid w:val="00DC45D8"/>
    <w:rsid w:val="00DC66EC"/>
    <w:rsid w:val="00DD146D"/>
    <w:rsid w:val="00DD3796"/>
    <w:rsid w:val="00DD7C39"/>
    <w:rsid w:val="00DE22D0"/>
    <w:rsid w:val="00DE346F"/>
    <w:rsid w:val="00DE40F7"/>
    <w:rsid w:val="00DE4AD3"/>
    <w:rsid w:val="00DF1B51"/>
    <w:rsid w:val="00DF25DD"/>
    <w:rsid w:val="00DF5AB7"/>
    <w:rsid w:val="00E003BC"/>
    <w:rsid w:val="00E06780"/>
    <w:rsid w:val="00E07F41"/>
    <w:rsid w:val="00E13A98"/>
    <w:rsid w:val="00E2101A"/>
    <w:rsid w:val="00E314AC"/>
    <w:rsid w:val="00E31BEA"/>
    <w:rsid w:val="00E3508F"/>
    <w:rsid w:val="00E45610"/>
    <w:rsid w:val="00E519CF"/>
    <w:rsid w:val="00E669FC"/>
    <w:rsid w:val="00E66ECE"/>
    <w:rsid w:val="00E7239C"/>
    <w:rsid w:val="00E74766"/>
    <w:rsid w:val="00E74DBE"/>
    <w:rsid w:val="00E84924"/>
    <w:rsid w:val="00E84FA6"/>
    <w:rsid w:val="00E919F0"/>
    <w:rsid w:val="00E93F13"/>
    <w:rsid w:val="00EA2671"/>
    <w:rsid w:val="00EA3741"/>
    <w:rsid w:val="00EA7DE7"/>
    <w:rsid w:val="00EA7E9A"/>
    <w:rsid w:val="00EB2217"/>
    <w:rsid w:val="00EB38D5"/>
    <w:rsid w:val="00EB56EE"/>
    <w:rsid w:val="00EB5B81"/>
    <w:rsid w:val="00EB6E20"/>
    <w:rsid w:val="00EC1983"/>
    <w:rsid w:val="00EC3855"/>
    <w:rsid w:val="00ED15EF"/>
    <w:rsid w:val="00ED329A"/>
    <w:rsid w:val="00ED493A"/>
    <w:rsid w:val="00ED4999"/>
    <w:rsid w:val="00ED6798"/>
    <w:rsid w:val="00EE41BA"/>
    <w:rsid w:val="00EE465B"/>
    <w:rsid w:val="00EE4AAC"/>
    <w:rsid w:val="00EE72CE"/>
    <w:rsid w:val="00EF2AD6"/>
    <w:rsid w:val="00EF3EFF"/>
    <w:rsid w:val="00EF431A"/>
    <w:rsid w:val="00F0572C"/>
    <w:rsid w:val="00F12781"/>
    <w:rsid w:val="00F2088B"/>
    <w:rsid w:val="00F2175A"/>
    <w:rsid w:val="00F24B21"/>
    <w:rsid w:val="00F2760A"/>
    <w:rsid w:val="00F30E63"/>
    <w:rsid w:val="00F34240"/>
    <w:rsid w:val="00F404AD"/>
    <w:rsid w:val="00F42C74"/>
    <w:rsid w:val="00F47E06"/>
    <w:rsid w:val="00F5127E"/>
    <w:rsid w:val="00F52CDF"/>
    <w:rsid w:val="00F54A65"/>
    <w:rsid w:val="00F54BDE"/>
    <w:rsid w:val="00F558E9"/>
    <w:rsid w:val="00F60A30"/>
    <w:rsid w:val="00F618AF"/>
    <w:rsid w:val="00F6208E"/>
    <w:rsid w:val="00F62495"/>
    <w:rsid w:val="00F637FB"/>
    <w:rsid w:val="00F64CEF"/>
    <w:rsid w:val="00F65C67"/>
    <w:rsid w:val="00F6617F"/>
    <w:rsid w:val="00F661A0"/>
    <w:rsid w:val="00F670F8"/>
    <w:rsid w:val="00F673BB"/>
    <w:rsid w:val="00F71892"/>
    <w:rsid w:val="00F7357D"/>
    <w:rsid w:val="00F76C7C"/>
    <w:rsid w:val="00F82F39"/>
    <w:rsid w:val="00F873FA"/>
    <w:rsid w:val="00F87E07"/>
    <w:rsid w:val="00F90717"/>
    <w:rsid w:val="00F92AC4"/>
    <w:rsid w:val="00F93B2B"/>
    <w:rsid w:val="00F9570E"/>
    <w:rsid w:val="00F969AF"/>
    <w:rsid w:val="00FA0BD8"/>
    <w:rsid w:val="00FA0DBB"/>
    <w:rsid w:val="00FA43EF"/>
    <w:rsid w:val="00FA5723"/>
    <w:rsid w:val="00FB02E5"/>
    <w:rsid w:val="00FB0739"/>
    <w:rsid w:val="00FB2246"/>
    <w:rsid w:val="00FB2946"/>
    <w:rsid w:val="00FB57E2"/>
    <w:rsid w:val="00FB6D3C"/>
    <w:rsid w:val="00FC229A"/>
    <w:rsid w:val="00FC2FA5"/>
    <w:rsid w:val="00FC4351"/>
    <w:rsid w:val="00FC55A2"/>
    <w:rsid w:val="00FC69D2"/>
    <w:rsid w:val="00FD08F9"/>
    <w:rsid w:val="00FD4874"/>
    <w:rsid w:val="00FE01BE"/>
    <w:rsid w:val="00FE1568"/>
    <w:rsid w:val="00FE4EDB"/>
    <w:rsid w:val="00FE6932"/>
    <w:rsid w:val="00FF0D8D"/>
    <w:rsid w:val="00FF6BC0"/>
    <w:rsid w:val="00FF6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99DF0"/>
  <w15:chartTrackingRefBased/>
  <w15:docId w15:val="{3C556F5D-FCFB-43FB-B2E9-DC7F84019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89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8684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435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4359"/>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68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684F"/>
    <w:rPr>
      <w:rFonts w:eastAsiaTheme="minorEastAsia"/>
      <w:lang w:val="en-US"/>
    </w:rPr>
  </w:style>
  <w:style w:type="paragraph" w:styleId="Header">
    <w:name w:val="header"/>
    <w:basedOn w:val="Normal"/>
    <w:link w:val="HeaderChar"/>
    <w:uiPriority w:val="99"/>
    <w:unhideWhenUsed/>
    <w:rsid w:val="00A8684F"/>
    <w:pPr>
      <w:tabs>
        <w:tab w:val="center" w:pos="4513"/>
        <w:tab w:val="right" w:pos="9026"/>
      </w:tabs>
    </w:pPr>
  </w:style>
  <w:style w:type="character" w:customStyle="1" w:styleId="HeaderChar">
    <w:name w:val="Header Char"/>
    <w:basedOn w:val="DefaultParagraphFont"/>
    <w:link w:val="Header"/>
    <w:uiPriority w:val="99"/>
    <w:rsid w:val="00A8684F"/>
  </w:style>
  <w:style w:type="paragraph" w:styleId="Footer">
    <w:name w:val="footer"/>
    <w:basedOn w:val="Normal"/>
    <w:link w:val="FooterChar"/>
    <w:uiPriority w:val="99"/>
    <w:unhideWhenUsed/>
    <w:rsid w:val="00A8684F"/>
    <w:pPr>
      <w:tabs>
        <w:tab w:val="center" w:pos="4513"/>
        <w:tab w:val="right" w:pos="9026"/>
      </w:tabs>
    </w:pPr>
  </w:style>
  <w:style w:type="character" w:customStyle="1" w:styleId="FooterChar">
    <w:name w:val="Footer Char"/>
    <w:basedOn w:val="DefaultParagraphFont"/>
    <w:link w:val="Footer"/>
    <w:uiPriority w:val="99"/>
    <w:rsid w:val="00A8684F"/>
  </w:style>
  <w:style w:type="character" w:customStyle="1" w:styleId="Heading1Char">
    <w:name w:val="Heading 1 Char"/>
    <w:basedOn w:val="DefaultParagraphFont"/>
    <w:link w:val="Heading1"/>
    <w:uiPriority w:val="9"/>
    <w:rsid w:val="00A868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684F"/>
    <w:pPr>
      <w:outlineLvl w:val="9"/>
    </w:pPr>
    <w:rPr>
      <w:lang w:val="en-US"/>
    </w:rPr>
  </w:style>
  <w:style w:type="paragraph" w:styleId="TOC1">
    <w:name w:val="toc 1"/>
    <w:basedOn w:val="Normal"/>
    <w:next w:val="Normal"/>
    <w:autoRedefine/>
    <w:uiPriority w:val="39"/>
    <w:unhideWhenUsed/>
    <w:rsid w:val="00524359"/>
    <w:pPr>
      <w:spacing w:after="100"/>
    </w:pPr>
  </w:style>
  <w:style w:type="character" w:styleId="Hyperlink">
    <w:name w:val="Hyperlink"/>
    <w:basedOn w:val="DefaultParagraphFont"/>
    <w:uiPriority w:val="99"/>
    <w:unhideWhenUsed/>
    <w:rsid w:val="00524359"/>
    <w:rPr>
      <w:color w:val="0563C1" w:themeColor="hyperlink"/>
      <w:u w:val="single"/>
    </w:rPr>
  </w:style>
  <w:style w:type="character" w:customStyle="1" w:styleId="Heading2Char">
    <w:name w:val="Heading 2 Char"/>
    <w:basedOn w:val="DefaultParagraphFont"/>
    <w:link w:val="Heading2"/>
    <w:uiPriority w:val="9"/>
    <w:rsid w:val="005243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2435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524359"/>
    <w:pPr>
      <w:spacing w:after="100"/>
      <w:ind w:left="220"/>
    </w:pPr>
  </w:style>
  <w:style w:type="paragraph" w:styleId="TOC3">
    <w:name w:val="toc 3"/>
    <w:basedOn w:val="Normal"/>
    <w:next w:val="Normal"/>
    <w:autoRedefine/>
    <w:uiPriority w:val="39"/>
    <w:unhideWhenUsed/>
    <w:rsid w:val="00524359"/>
    <w:pPr>
      <w:spacing w:after="100"/>
      <w:ind w:left="440"/>
    </w:pPr>
  </w:style>
  <w:style w:type="paragraph" w:styleId="BalloonText">
    <w:name w:val="Balloon Text"/>
    <w:basedOn w:val="Normal"/>
    <w:link w:val="BalloonTextChar"/>
    <w:uiPriority w:val="99"/>
    <w:semiHidden/>
    <w:unhideWhenUsed/>
    <w:rsid w:val="006908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08AF"/>
    <w:rPr>
      <w:rFonts w:ascii="Segoe UI" w:eastAsia="Times New Roman" w:hAnsi="Segoe UI" w:cs="Segoe UI"/>
      <w:sz w:val="18"/>
      <w:szCs w:val="18"/>
      <w:lang w:eastAsia="en-GB"/>
    </w:rPr>
  </w:style>
  <w:style w:type="paragraph" w:styleId="ListParagraph">
    <w:name w:val="List Paragraph"/>
    <w:basedOn w:val="Normal"/>
    <w:uiPriority w:val="34"/>
    <w:qFormat/>
    <w:rsid w:val="00FB2246"/>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selectable">
    <w:name w:val="selectable"/>
    <w:basedOn w:val="DefaultParagraphFont"/>
    <w:rsid w:val="00FB2246"/>
  </w:style>
  <w:style w:type="paragraph" w:styleId="Bibliography">
    <w:name w:val="Bibliography"/>
    <w:basedOn w:val="Normal"/>
    <w:next w:val="Normal"/>
    <w:uiPriority w:val="37"/>
    <w:unhideWhenUsed/>
    <w:rsid w:val="00AF4C19"/>
  </w:style>
  <w:style w:type="character" w:styleId="UnresolvedMention">
    <w:name w:val="Unresolved Mention"/>
    <w:basedOn w:val="DefaultParagraphFont"/>
    <w:uiPriority w:val="99"/>
    <w:rsid w:val="009E5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97723">
      <w:bodyDiv w:val="1"/>
      <w:marLeft w:val="0"/>
      <w:marRight w:val="0"/>
      <w:marTop w:val="0"/>
      <w:marBottom w:val="0"/>
      <w:divBdr>
        <w:top w:val="none" w:sz="0" w:space="0" w:color="auto"/>
        <w:left w:val="none" w:sz="0" w:space="0" w:color="auto"/>
        <w:bottom w:val="none" w:sz="0" w:space="0" w:color="auto"/>
        <w:right w:val="none" w:sz="0" w:space="0" w:color="auto"/>
      </w:divBdr>
    </w:div>
    <w:div w:id="76833025">
      <w:bodyDiv w:val="1"/>
      <w:marLeft w:val="0"/>
      <w:marRight w:val="0"/>
      <w:marTop w:val="0"/>
      <w:marBottom w:val="0"/>
      <w:divBdr>
        <w:top w:val="none" w:sz="0" w:space="0" w:color="auto"/>
        <w:left w:val="none" w:sz="0" w:space="0" w:color="auto"/>
        <w:bottom w:val="none" w:sz="0" w:space="0" w:color="auto"/>
        <w:right w:val="none" w:sz="0" w:space="0" w:color="auto"/>
      </w:divBdr>
    </w:div>
    <w:div w:id="300118571">
      <w:bodyDiv w:val="1"/>
      <w:marLeft w:val="0"/>
      <w:marRight w:val="0"/>
      <w:marTop w:val="0"/>
      <w:marBottom w:val="0"/>
      <w:divBdr>
        <w:top w:val="none" w:sz="0" w:space="0" w:color="auto"/>
        <w:left w:val="none" w:sz="0" w:space="0" w:color="auto"/>
        <w:bottom w:val="none" w:sz="0" w:space="0" w:color="auto"/>
        <w:right w:val="none" w:sz="0" w:space="0" w:color="auto"/>
      </w:divBdr>
    </w:div>
    <w:div w:id="378209262">
      <w:bodyDiv w:val="1"/>
      <w:marLeft w:val="0"/>
      <w:marRight w:val="0"/>
      <w:marTop w:val="0"/>
      <w:marBottom w:val="0"/>
      <w:divBdr>
        <w:top w:val="none" w:sz="0" w:space="0" w:color="auto"/>
        <w:left w:val="none" w:sz="0" w:space="0" w:color="auto"/>
        <w:bottom w:val="none" w:sz="0" w:space="0" w:color="auto"/>
        <w:right w:val="none" w:sz="0" w:space="0" w:color="auto"/>
      </w:divBdr>
    </w:div>
    <w:div w:id="438912887">
      <w:bodyDiv w:val="1"/>
      <w:marLeft w:val="0"/>
      <w:marRight w:val="0"/>
      <w:marTop w:val="0"/>
      <w:marBottom w:val="0"/>
      <w:divBdr>
        <w:top w:val="none" w:sz="0" w:space="0" w:color="auto"/>
        <w:left w:val="none" w:sz="0" w:space="0" w:color="auto"/>
        <w:bottom w:val="none" w:sz="0" w:space="0" w:color="auto"/>
        <w:right w:val="none" w:sz="0" w:space="0" w:color="auto"/>
      </w:divBdr>
    </w:div>
    <w:div w:id="494958608">
      <w:bodyDiv w:val="1"/>
      <w:marLeft w:val="0"/>
      <w:marRight w:val="0"/>
      <w:marTop w:val="0"/>
      <w:marBottom w:val="0"/>
      <w:divBdr>
        <w:top w:val="none" w:sz="0" w:space="0" w:color="auto"/>
        <w:left w:val="none" w:sz="0" w:space="0" w:color="auto"/>
        <w:bottom w:val="none" w:sz="0" w:space="0" w:color="auto"/>
        <w:right w:val="none" w:sz="0" w:space="0" w:color="auto"/>
      </w:divBdr>
    </w:div>
    <w:div w:id="660356186">
      <w:bodyDiv w:val="1"/>
      <w:marLeft w:val="0"/>
      <w:marRight w:val="0"/>
      <w:marTop w:val="0"/>
      <w:marBottom w:val="0"/>
      <w:divBdr>
        <w:top w:val="none" w:sz="0" w:space="0" w:color="auto"/>
        <w:left w:val="none" w:sz="0" w:space="0" w:color="auto"/>
        <w:bottom w:val="none" w:sz="0" w:space="0" w:color="auto"/>
        <w:right w:val="none" w:sz="0" w:space="0" w:color="auto"/>
      </w:divBdr>
    </w:div>
    <w:div w:id="689067734">
      <w:bodyDiv w:val="1"/>
      <w:marLeft w:val="0"/>
      <w:marRight w:val="0"/>
      <w:marTop w:val="0"/>
      <w:marBottom w:val="0"/>
      <w:divBdr>
        <w:top w:val="none" w:sz="0" w:space="0" w:color="auto"/>
        <w:left w:val="none" w:sz="0" w:space="0" w:color="auto"/>
        <w:bottom w:val="none" w:sz="0" w:space="0" w:color="auto"/>
        <w:right w:val="none" w:sz="0" w:space="0" w:color="auto"/>
      </w:divBdr>
    </w:div>
    <w:div w:id="756636026">
      <w:bodyDiv w:val="1"/>
      <w:marLeft w:val="0"/>
      <w:marRight w:val="0"/>
      <w:marTop w:val="0"/>
      <w:marBottom w:val="0"/>
      <w:divBdr>
        <w:top w:val="none" w:sz="0" w:space="0" w:color="auto"/>
        <w:left w:val="none" w:sz="0" w:space="0" w:color="auto"/>
        <w:bottom w:val="none" w:sz="0" w:space="0" w:color="auto"/>
        <w:right w:val="none" w:sz="0" w:space="0" w:color="auto"/>
      </w:divBdr>
    </w:div>
    <w:div w:id="802818026">
      <w:bodyDiv w:val="1"/>
      <w:marLeft w:val="0"/>
      <w:marRight w:val="0"/>
      <w:marTop w:val="0"/>
      <w:marBottom w:val="0"/>
      <w:divBdr>
        <w:top w:val="none" w:sz="0" w:space="0" w:color="auto"/>
        <w:left w:val="none" w:sz="0" w:space="0" w:color="auto"/>
        <w:bottom w:val="none" w:sz="0" w:space="0" w:color="auto"/>
        <w:right w:val="none" w:sz="0" w:space="0" w:color="auto"/>
      </w:divBdr>
    </w:div>
    <w:div w:id="1115715850">
      <w:bodyDiv w:val="1"/>
      <w:marLeft w:val="0"/>
      <w:marRight w:val="0"/>
      <w:marTop w:val="0"/>
      <w:marBottom w:val="0"/>
      <w:divBdr>
        <w:top w:val="none" w:sz="0" w:space="0" w:color="auto"/>
        <w:left w:val="none" w:sz="0" w:space="0" w:color="auto"/>
        <w:bottom w:val="none" w:sz="0" w:space="0" w:color="auto"/>
        <w:right w:val="none" w:sz="0" w:space="0" w:color="auto"/>
      </w:divBdr>
    </w:div>
    <w:div w:id="1155805350">
      <w:bodyDiv w:val="1"/>
      <w:marLeft w:val="0"/>
      <w:marRight w:val="0"/>
      <w:marTop w:val="0"/>
      <w:marBottom w:val="0"/>
      <w:divBdr>
        <w:top w:val="none" w:sz="0" w:space="0" w:color="auto"/>
        <w:left w:val="none" w:sz="0" w:space="0" w:color="auto"/>
        <w:bottom w:val="none" w:sz="0" w:space="0" w:color="auto"/>
        <w:right w:val="none" w:sz="0" w:space="0" w:color="auto"/>
      </w:divBdr>
    </w:div>
    <w:div w:id="1179855909">
      <w:bodyDiv w:val="1"/>
      <w:marLeft w:val="0"/>
      <w:marRight w:val="0"/>
      <w:marTop w:val="0"/>
      <w:marBottom w:val="0"/>
      <w:divBdr>
        <w:top w:val="none" w:sz="0" w:space="0" w:color="auto"/>
        <w:left w:val="none" w:sz="0" w:space="0" w:color="auto"/>
        <w:bottom w:val="none" w:sz="0" w:space="0" w:color="auto"/>
        <w:right w:val="none" w:sz="0" w:space="0" w:color="auto"/>
      </w:divBdr>
    </w:div>
    <w:div w:id="1253053712">
      <w:bodyDiv w:val="1"/>
      <w:marLeft w:val="0"/>
      <w:marRight w:val="0"/>
      <w:marTop w:val="0"/>
      <w:marBottom w:val="0"/>
      <w:divBdr>
        <w:top w:val="none" w:sz="0" w:space="0" w:color="auto"/>
        <w:left w:val="none" w:sz="0" w:space="0" w:color="auto"/>
        <w:bottom w:val="none" w:sz="0" w:space="0" w:color="auto"/>
        <w:right w:val="none" w:sz="0" w:space="0" w:color="auto"/>
      </w:divBdr>
    </w:div>
    <w:div w:id="1290013705">
      <w:bodyDiv w:val="1"/>
      <w:marLeft w:val="0"/>
      <w:marRight w:val="0"/>
      <w:marTop w:val="0"/>
      <w:marBottom w:val="0"/>
      <w:divBdr>
        <w:top w:val="none" w:sz="0" w:space="0" w:color="auto"/>
        <w:left w:val="none" w:sz="0" w:space="0" w:color="auto"/>
        <w:bottom w:val="none" w:sz="0" w:space="0" w:color="auto"/>
        <w:right w:val="none" w:sz="0" w:space="0" w:color="auto"/>
      </w:divBdr>
    </w:div>
    <w:div w:id="1518470135">
      <w:bodyDiv w:val="1"/>
      <w:marLeft w:val="0"/>
      <w:marRight w:val="0"/>
      <w:marTop w:val="0"/>
      <w:marBottom w:val="0"/>
      <w:divBdr>
        <w:top w:val="none" w:sz="0" w:space="0" w:color="auto"/>
        <w:left w:val="none" w:sz="0" w:space="0" w:color="auto"/>
        <w:bottom w:val="none" w:sz="0" w:space="0" w:color="auto"/>
        <w:right w:val="none" w:sz="0" w:space="0" w:color="auto"/>
      </w:divBdr>
    </w:div>
    <w:div w:id="1596133186">
      <w:bodyDiv w:val="1"/>
      <w:marLeft w:val="0"/>
      <w:marRight w:val="0"/>
      <w:marTop w:val="0"/>
      <w:marBottom w:val="0"/>
      <w:divBdr>
        <w:top w:val="none" w:sz="0" w:space="0" w:color="auto"/>
        <w:left w:val="none" w:sz="0" w:space="0" w:color="auto"/>
        <w:bottom w:val="none" w:sz="0" w:space="0" w:color="auto"/>
        <w:right w:val="none" w:sz="0" w:space="0" w:color="auto"/>
      </w:divBdr>
    </w:div>
    <w:div w:id="1659070433">
      <w:bodyDiv w:val="1"/>
      <w:marLeft w:val="0"/>
      <w:marRight w:val="0"/>
      <w:marTop w:val="0"/>
      <w:marBottom w:val="0"/>
      <w:divBdr>
        <w:top w:val="none" w:sz="0" w:space="0" w:color="auto"/>
        <w:left w:val="none" w:sz="0" w:space="0" w:color="auto"/>
        <w:bottom w:val="none" w:sz="0" w:space="0" w:color="auto"/>
        <w:right w:val="none" w:sz="0" w:space="0" w:color="auto"/>
      </w:divBdr>
    </w:div>
    <w:div w:id="1665665892">
      <w:bodyDiv w:val="1"/>
      <w:marLeft w:val="0"/>
      <w:marRight w:val="0"/>
      <w:marTop w:val="0"/>
      <w:marBottom w:val="0"/>
      <w:divBdr>
        <w:top w:val="none" w:sz="0" w:space="0" w:color="auto"/>
        <w:left w:val="none" w:sz="0" w:space="0" w:color="auto"/>
        <w:bottom w:val="none" w:sz="0" w:space="0" w:color="auto"/>
        <w:right w:val="none" w:sz="0" w:space="0" w:color="auto"/>
      </w:divBdr>
    </w:div>
    <w:div w:id="1696492093">
      <w:bodyDiv w:val="1"/>
      <w:marLeft w:val="0"/>
      <w:marRight w:val="0"/>
      <w:marTop w:val="0"/>
      <w:marBottom w:val="0"/>
      <w:divBdr>
        <w:top w:val="none" w:sz="0" w:space="0" w:color="auto"/>
        <w:left w:val="none" w:sz="0" w:space="0" w:color="auto"/>
        <w:bottom w:val="none" w:sz="0" w:space="0" w:color="auto"/>
        <w:right w:val="none" w:sz="0" w:space="0" w:color="auto"/>
      </w:divBdr>
    </w:div>
    <w:div w:id="1744453762">
      <w:bodyDiv w:val="1"/>
      <w:marLeft w:val="0"/>
      <w:marRight w:val="0"/>
      <w:marTop w:val="0"/>
      <w:marBottom w:val="0"/>
      <w:divBdr>
        <w:top w:val="none" w:sz="0" w:space="0" w:color="auto"/>
        <w:left w:val="none" w:sz="0" w:space="0" w:color="auto"/>
        <w:bottom w:val="none" w:sz="0" w:space="0" w:color="auto"/>
        <w:right w:val="none" w:sz="0" w:space="0" w:color="auto"/>
      </w:divBdr>
    </w:div>
    <w:div w:id="1763143422">
      <w:bodyDiv w:val="1"/>
      <w:marLeft w:val="0"/>
      <w:marRight w:val="0"/>
      <w:marTop w:val="0"/>
      <w:marBottom w:val="0"/>
      <w:divBdr>
        <w:top w:val="none" w:sz="0" w:space="0" w:color="auto"/>
        <w:left w:val="none" w:sz="0" w:space="0" w:color="auto"/>
        <w:bottom w:val="none" w:sz="0" w:space="0" w:color="auto"/>
        <w:right w:val="none" w:sz="0" w:space="0" w:color="auto"/>
      </w:divBdr>
    </w:div>
    <w:div w:id="1790196793">
      <w:bodyDiv w:val="1"/>
      <w:marLeft w:val="0"/>
      <w:marRight w:val="0"/>
      <w:marTop w:val="0"/>
      <w:marBottom w:val="0"/>
      <w:divBdr>
        <w:top w:val="none" w:sz="0" w:space="0" w:color="auto"/>
        <w:left w:val="none" w:sz="0" w:space="0" w:color="auto"/>
        <w:bottom w:val="none" w:sz="0" w:space="0" w:color="auto"/>
        <w:right w:val="none" w:sz="0" w:space="0" w:color="auto"/>
      </w:divBdr>
    </w:div>
    <w:div w:id="1802919459">
      <w:bodyDiv w:val="1"/>
      <w:marLeft w:val="0"/>
      <w:marRight w:val="0"/>
      <w:marTop w:val="0"/>
      <w:marBottom w:val="0"/>
      <w:divBdr>
        <w:top w:val="none" w:sz="0" w:space="0" w:color="auto"/>
        <w:left w:val="none" w:sz="0" w:space="0" w:color="auto"/>
        <w:bottom w:val="none" w:sz="0" w:space="0" w:color="auto"/>
        <w:right w:val="none" w:sz="0" w:space="0" w:color="auto"/>
      </w:divBdr>
    </w:div>
    <w:div w:id="1854875525">
      <w:bodyDiv w:val="1"/>
      <w:marLeft w:val="0"/>
      <w:marRight w:val="0"/>
      <w:marTop w:val="0"/>
      <w:marBottom w:val="0"/>
      <w:divBdr>
        <w:top w:val="none" w:sz="0" w:space="0" w:color="auto"/>
        <w:left w:val="none" w:sz="0" w:space="0" w:color="auto"/>
        <w:bottom w:val="none" w:sz="0" w:space="0" w:color="auto"/>
        <w:right w:val="none" w:sz="0" w:space="0" w:color="auto"/>
      </w:divBdr>
    </w:div>
    <w:div w:id="1867135492">
      <w:bodyDiv w:val="1"/>
      <w:marLeft w:val="0"/>
      <w:marRight w:val="0"/>
      <w:marTop w:val="0"/>
      <w:marBottom w:val="0"/>
      <w:divBdr>
        <w:top w:val="none" w:sz="0" w:space="0" w:color="auto"/>
        <w:left w:val="none" w:sz="0" w:space="0" w:color="auto"/>
        <w:bottom w:val="none" w:sz="0" w:space="0" w:color="auto"/>
        <w:right w:val="none" w:sz="0" w:space="0" w:color="auto"/>
      </w:divBdr>
    </w:div>
    <w:div w:id="1875581145">
      <w:bodyDiv w:val="1"/>
      <w:marLeft w:val="0"/>
      <w:marRight w:val="0"/>
      <w:marTop w:val="0"/>
      <w:marBottom w:val="0"/>
      <w:divBdr>
        <w:top w:val="none" w:sz="0" w:space="0" w:color="auto"/>
        <w:left w:val="none" w:sz="0" w:space="0" w:color="auto"/>
        <w:bottom w:val="none" w:sz="0" w:space="0" w:color="auto"/>
        <w:right w:val="none" w:sz="0" w:space="0" w:color="auto"/>
      </w:divBdr>
    </w:div>
    <w:div w:id="2038504465">
      <w:bodyDiv w:val="1"/>
      <w:marLeft w:val="0"/>
      <w:marRight w:val="0"/>
      <w:marTop w:val="0"/>
      <w:marBottom w:val="0"/>
      <w:divBdr>
        <w:top w:val="none" w:sz="0" w:space="0" w:color="auto"/>
        <w:left w:val="none" w:sz="0" w:space="0" w:color="auto"/>
        <w:bottom w:val="none" w:sz="0" w:space="0" w:color="auto"/>
        <w:right w:val="none" w:sz="0" w:space="0" w:color="auto"/>
      </w:divBdr>
    </w:div>
    <w:div w:id="2066487063">
      <w:bodyDiv w:val="1"/>
      <w:marLeft w:val="0"/>
      <w:marRight w:val="0"/>
      <w:marTop w:val="0"/>
      <w:marBottom w:val="0"/>
      <w:divBdr>
        <w:top w:val="none" w:sz="0" w:space="0" w:color="auto"/>
        <w:left w:val="none" w:sz="0" w:space="0" w:color="auto"/>
        <w:bottom w:val="none" w:sz="0" w:space="0" w:color="auto"/>
        <w:right w:val="none" w:sz="0" w:space="0" w:color="auto"/>
      </w:divBdr>
    </w:div>
    <w:div w:id="2118401174">
      <w:bodyDiv w:val="1"/>
      <w:marLeft w:val="0"/>
      <w:marRight w:val="0"/>
      <w:marTop w:val="0"/>
      <w:marBottom w:val="0"/>
      <w:divBdr>
        <w:top w:val="none" w:sz="0" w:space="0" w:color="auto"/>
        <w:left w:val="none" w:sz="0" w:space="0" w:color="auto"/>
        <w:bottom w:val="none" w:sz="0" w:space="0" w:color="auto"/>
        <w:right w:val="none" w:sz="0" w:space="0" w:color="auto"/>
      </w:divBdr>
    </w:div>
    <w:div w:id="212653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uowtsd-my.sharepoint.com/:f:/g/personal/1809532_student_uwtsd_ac_uk/ErsvSaBvHwhGqzKIv6NwwFYBndk5XWaMOaXNBLwGGKPF8A?e=zir6pJ"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2.xml"/><Relationship Id="rId10" Type="http://schemas.openxmlformats.org/officeDocument/2006/relationships/image" Target="media/image2.wmf"/><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DocumentFromInternetSite</b:SourceType>
    <b:Guid>{4C71826D-F7EE-4E15-8A3E-5CC111AD37C0}</b:Guid>
    <b:Title>https://image.slidesharecdn.com/fluidizedbedintroduction-131215075950-phpapp02/95/fluidized-bed-introduction-by-mohabat-ali-malikmuetjamshoro-3-638.jpg?cb=1387094430</b:Title>
    <b:RefOrder>14</b:RefOrder>
  </b:Source>
  <b:Source>
    <b:Tag>Und</b:Tag>
    <b:SourceType>InternetSite</b:SourceType>
    <b:Guid>{ECF50BD8-66A8-4190-984B-0FE2FB5F1CC8}</b:Guid>
    <b:Title>Understanding Motion Simulation</b:Title>
    <b:URL>https://www.solidworks.com/sw/images/content/Training/SIM_Motion_UnderstandingMotion_WP_ENG.pdf</b:URL>
    <b:RefOrder>15</b:RefOrder>
  </b:Source>
  <b:Source>
    <b:Tag>DEE04</b:Tag>
    <b:SourceType>DocumentFromInternetSite</b:SourceType>
    <b:Guid>{EB6631B7-F479-4101-97ED-89CF1D670D2A}</b:Guid>
    <b:Title>Gentleman Genius: Patrick Hanratty</b:Title>
    <b:Year>2004</b:Year>
    <b:Author>
      <b:Author>
        <b:NameList>
          <b:Person>
            <b:Last>Editors</b:Last>
            <b:First>DE</b:First>
          </b:Person>
        </b:NameList>
      </b:Author>
    </b:Author>
    <b:Month>11</b:Month>
    <b:Day>1</b:Day>
    <b:YearAccessed>2020</b:YearAccessed>
    <b:MonthAccessed>06</b:MonthAccessed>
    <b:URL>https://www.digitalengineering247.com/article/gentleman-genius-patrick-hanratty/</b:URL>
    <b:RefOrder>2</b:RefOrder>
  </b:Source>
  <b:Source>
    <b:Tag>Lau12</b:Tag>
    <b:SourceType>DocumentFromInternetSite</b:SourceType>
    <b:Guid>{A6E36A5B-A09C-40E3-AE11-28742052F9B4}</b:Guid>
    <b:Author>
      <b:Author>
        <b:NameList>
          <b:Person>
            <b:Last>Caudhill</b:Last>
            <b:First>Laura</b:First>
          </b:Person>
        </b:NameList>
      </b:Author>
    </b:Author>
    <b:Title>60 Years of CAD Infographic: The History of CAD since 1957 </b:Title>
    <b:Year>2012</b:Year>
    <b:YearAccessed>2020</b:YearAccessed>
    <b:MonthAccessed>6</b:MonthAccessed>
    <b:URL>https://partsolutions.com/60-years-of-cad-infographic-the-history-of-cad-since-1957/</b:URL>
    <b:RefOrder>4</b:RefOrder>
  </b:Source>
  <b:Source>
    <b:Tag>Wha08</b:Tag>
    <b:SourceType>DocumentFromInternetSite</b:SourceType>
    <b:Guid>{B8AF5788-8929-48E6-9777-E2B76E1CC56F}</b:Guid>
    <b:Title>What is Finite Element Analysis? What is FEA? Engineering Analysis: Applications of CAD Software</b:Title>
    <b:Year>2008</b:Year>
    <b:Month>12</b:Month>
    <b:Day>15</b:Day>
    <b:YearAccessed>2020</b:YearAccessed>
    <b:MonthAccessed>6</b:MonthAccessed>
    <b:URL>https://www.brighthubengineering.com/cad-autocad-reviews-tips/19292-applications-of-cad-software-engineering-analysis-fea/</b:URL>
    <b:RefOrder>13</b:RefOrder>
  </b:Source>
  <b:Source>
    <b:Tag>Lau01</b:Tag>
    <b:SourceType>JournalArticle</b:SourceType>
    <b:Guid>{2F973CEE-3850-4792-B30A-72F9159D33A5}</b:Guid>
    <b:Title>Pierre Bézier: An engineer and a mathematician</b:Title>
    <b:Year>2001</b:Year>
    <b:JournalName>Computer Aided Geometric Design</b:JournalName>
    <b:Pages>609-617</b:Pages>
    <b:Volume>18</b:Volume>
    <b:Issue>7</b:Issue>
    <b:Author>
      <b:Author>
        <b:NameList>
          <b:Person>
            <b:Last>Laurent</b:Last>
            <b:First>Pierre-Jean</b:First>
          </b:Person>
          <b:Person>
            <b:Last>Sablonniere</b:Last>
            <b:First>Paul</b:First>
          </b:Person>
        </b:NameList>
      </b:Author>
    </b:Author>
    <b:RefOrder>3</b:RefOrder>
  </b:Source>
  <b:Source>
    <b:Tag>Dam20</b:Tag>
    <b:SourceType>DocumentFromInternetSite</b:SourceType>
    <b:Guid>{378BE1AF-6357-4EDA-9EF7-019AFE8DB9B0}</b:Guid>
    <b:Title>Why AutoCAD Still Has A Place in Engineering</b:Title>
    <b:Author>
      <b:Author>
        <b:NameList>
          <b:Person>
            <b:Last>Jovica</b:Last>
            <b:First>Damien</b:First>
          </b:Person>
        </b:NameList>
      </b:Author>
    </b:Author>
    <b:YearAccessed>2020</b:YearAccessed>
    <b:MonthAccessed>06</b:MonthAccessed>
    <b:URL>https://www.a2kstore.com/why-autocad-still-has-a-place-innbspengineering</b:URL>
    <b:RefOrder>1</b:RefOrder>
  </b:Source>
  <b:Source>
    <b:Tag>Pra13</b:Tag>
    <b:SourceType>Book</b:SourceType>
    <b:Guid>{30BEB98D-AF29-4367-A869-BBAE1AB8EB93}</b:Guid>
    <b:Title>Lying by Approximation: The Truth about Finite Element Analysis</b:Title>
    <b:Year>2013</b:Year>
    <b:Publisher>Publisher: Morgan &amp; Claypool</b:Publisher>
    <b:Author>
      <b:Author>
        <b:NameList>
          <b:Person>
            <b:Last>Prantil</b:Last>
            <b:Middle>C</b:Middle>
            <b:First>Vincent</b:First>
          </b:Person>
          <b:Person>
            <b:Last>Papadopoulos</b:Last>
            <b:First>Christopher</b:First>
          </b:Person>
          <b:Person>
            <b:Last>Gessler</b:Last>
            <b:Middle>D</b:Middle>
            <b:First>Paul</b:First>
          </b:Person>
        </b:NameList>
      </b:Author>
    </b:Author>
    <b:RefOrder>5</b:RefOrder>
  </b:Source>
  <b:Source>
    <b:Tag>Har19</b:Tag>
    <b:SourceType>DocumentFromInternetSite</b:SourceType>
    <b:Guid>{4AAB7C47-5477-42AA-AA81-204706C4C377}</b:Guid>
    <b:Title>What is fintie elemnt analysis and how does it work?</b:Title>
    <b:Year>2019</b:Year>
    <b:Month>11</b:Month>
    <b:Day>07</b:Day>
    <b:YearAccessed>2020</b:YearAccessed>
    <b:MonthAccessed>06</b:MonthAccessed>
    <b:URL>https://interestingengineering.com/what-is-finite-element-analysis-and-how-does-it-work</b:URL>
    <b:Author>
      <b:Author>
        <b:NameList>
          <b:Person>
            <b:Last>Harish</b:Last>
            <b:Middle>B</b:Middle>
            <b:First>Ajay</b:First>
          </b:Person>
        </b:NameList>
      </b:Author>
    </b:Author>
    <b:RefOrder>6</b:RefOrder>
  </b:Source>
  <b:Source>
    <b:Tag>BiZ18</b:Tag>
    <b:SourceType>BookSection</b:SourceType>
    <b:Guid>{07BE4CF2-7AEA-469F-AA66-B2AC7639E9A3}</b:Guid>
    <b:Title>Solid Mechanics Problems</b:Title>
    <b:Year>2018</b:Year>
    <b:Pages>281-339</b:Pages>
    <b:Author>
      <b:Author>
        <b:NameList>
          <b:Person>
            <b:Last>Bi</b:Last>
            <b:First>Zhuming</b:First>
          </b:Person>
        </b:NameList>
      </b:Author>
    </b:Author>
    <b:Publisher>Academic Press</b:Publisher>
    <b:BookTitle>Finite Element Analysis Applications</b:BookTitle>
    <b:RefOrder>7</b:RefOrder>
  </b:Source>
  <b:Source>
    <b:Tag>FEA20</b:Tag>
    <b:SourceType>DocumentFromInternetSite</b:SourceType>
    <b:Guid>{2311CF50-7FC2-4C1B-86F5-7CDA5B89245E}</b:Guid>
    <b:Title>FEA Simulation of a piston rod. The different colors are indicators of variable values that help predict mechanical behavior.</b:Title>
    <b:YearAccessed>2020</b:YearAccessed>
    <b:MonthAccessed>06</b:MonthAccessed>
    <b:URL>https://www.simscale.com/docs/simwiki/fea-finite-element-analysis/what-is-fea-finite-element-analysis/</b:URL>
    <b:RefOrder>10</b:RefOrder>
  </b:Source>
  <b:Source>
    <b:Tag>Ion07</b:Tag>
    <b:SourceType>DocumentFromInternetSite</b:SourceType>
    <b:Guid>{A146A65B-E333-43DA-ACE1-EB9C6A51D957}</b:Guid>
    <b:Author>
      <b:Author>
        <b:NameList>
          <b:Person>
            <b:Last>Ghionea</b:Last>
            <b:First>Ionut</b:First>
          </b:Person>
        </b:NameList>
      </b:Author>
    </b:Author>
    <b:Title>Using FEA to study a mechanical part</b:Title>
    <b:Year>2007</b:Year>
    <b:Month>10</b:Month>
    <b:Day>09</b:Day>
    <b:YearAccessed>2020</b:YearAccessed>
    <b:MonthAccessed>06</b:MonthAccessed>
    <b:URL>https://www.designworldonline.com/Using-FEA-to-study-a-mechanical-part/</b:URL>
    <b:RefOrder>11</b:RefOrder>
  </b:Source>
  <b:Source>
    <b:Tag>SOL19</b:Tag>
    <b:SourceType>DocumentFromInternetSite</b:SourceType>
    <b:Guid>{47B27E45-63C5-435B-BC32-5AE17757EFE7}</b:Guid>
    <b:Title>SOLIDWORKS Mate tool tutorial &amp; best practice</b:Title>
    <b:Year>2019</b:Year>
    <b:Month>8</b:Month>
    <b:Day>7</b:Day>
    <b:YearAccessed>2020</b:YearAccessed>
    <b:MonthAccessed>06</b:MonthAccessed>
    <b:URL>https://www.innova-systems.co.uk/solidworks-mate-tool-tutorial-best-practice/</b:URL>
    <b:RefOrder>12</b:RefOrder>
  </b:Source>
  <b:Source>
    <b:Tag>Cha16</b:Tag>
    <b:SourceType>BookSection</b:SourceType>
    <b:Guid>{43AA8265-ED2F-4758-BC5C-9B00C01C778B}</b:Guid>
    <b:Title>Finite Element Analysis in Process Safety Applications</b:Title>
    <b:Year>2016</b:Year>
    <b:BookTitle>Multiscale Modeling for Process Safety Applications</b:BookTitle>
    <b:Pages>275-288</b:Pages>
    <b:Publisher>Butterworyth Heinmann</b:Publisher>
    <b:Author>
      <b:Author>
        <b:NameList>
          <b:Person>
            <b:Last>Chakrabarty</b:Last>
            <b:First>Arnab</b:First>
          </b:Person>
          <b:Person>
            <b:Last>Mannan</b:Last>
            <b:First>Sam</b:First>
          </b:Person>
          <b:Person>
            <b:Last>Cagin</b:Last>
            <b:First>Tahir</b:First>
          </b:Person>
        </b:NameList>
      </b:Author>
    </b:Author>
    <b:RefOrder>8</b:RefOrder>
  </b:Source>
  <b:Source>
    <b:Tag>Cri17</b:Tag>
    <b:SourceType>BookSection</b:SourceType>
    <b:Guid>{4F97343A-EDD5-4B8A-A5CB-60AD12C61DEA}</b:Guid>
    <b:Title>Mechanical Testing of Orthopaedic Implants</b:Title>
    <b:BookTitle>Mechanical Testing of Orthopaedic Implants</b:BookTitle>
    <b:Year>2017</b:Year>
    <b:Publisher>Woodhead Publishing</b:Publisher>
    <b:Author>
      <b:Author>
        <b:NameList>
          <b:Person>
            <b:Last>Crisco</b:Last>
            <b:First>J.J.</b:First>
          </b:Person>
          <b:Person>
            <b:Last>Wolfe</b:Last>
            <b:First>S.W.</b:First>
          </b:Person>
        </b:NameList>
      </b:Author>
      <b:Editor>
        <b:NameList>
          <b:Person>
            <b:Last>Friis</b:Last>
            <b:First>Elizabeth</b:First>
          </b:Person>
        </b:NameList>
      </b:Edit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674B90-6144-46BC-A187-3B0F58384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TotalTime>
  <Pages>12</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Advanced Processes Report</vt:lpstr>
    </vt:vector>
  </TitlesOfParts>
  <Company>University of Wales Trinity Saint David</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dc:title>
  <dc:creator>Kristian Mccallum (1809532)</dc:creator>
  <cp:lastModifiedBy>kris mccallum</cp:lastModifiedBy>
  <cp:revision>529</cp:revision>
  <cp:lastPrinted>2019-04-04T20:20:00Z</cp:lastPrinted>
  <dcterms:created xsi:type="dcterms:W3CDTF">2020-06-12T12:24:00Z</dcterms:created>
  <dcterms:modified xsi:type="dcterms:W3CDTF">2020-06-28T21:16:00Z</dcterms:modified>
</cp:coreProperties>
</file>