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33054FD1" w:rsidR="004B0295" w:rsidRPr="004B0295" w:rsidRDefault="004B0295" w:rsidP="00D012E7">
      <w:pPr>
        <w:rPr>
          <w:rFonts w:cs="Arial"/>
          <w:b/>
          <w:bCs/>
          <w:sz w:val="22"/>
          <w:szCs w:val="22"/>
        </w:rPr>
      </w:pPr>
      <w:r w:rsidRPr="00870B78">
        <w:rPr>
          <w:rFonts w:cs="Arial"/>
          <w:b/>
          <w:bCs/>
          <w:sz w:val="22"/>
          <w:szCs w:val="22"/>
          <w:highlight w:val="green"/>
        </w:rPr>
        <w:t>8,000 word project:</w:t>
      </w:r>
      <w:r w:rsidRPr="004B0295">
        <w:rPr>
          <w:rFonts w:cs="Arial"/>
          <w:b/>
          <w:bCs/>
          <w:sz w:val="22"/>
          <w:szCs w:val="22"/>
        </w:rPr>
        <w:t xml:space="preserve">      </w:t>
      </w:r>
      <w:r w:rsidR="00870B78">
        <w:rPr>
          <w:rFonts w:cs="Arial"/>
          <w:b/>
          <w:bCs/>
          <w:sz w:val="22"/>
          <w:szCs w:val="22"/>
        </w:rPr>
        <w:t xml:space="preserve">THIS ONE.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r w:rsidRPr="00870B78">
        <w:rPr>
          <w:rFonts w:cs="Arial"/>
          <w:b/>
          <w:bCs/>
          <w:sz w:val="22"/>
          <w:szCs w:val="22"/>
          <w:highlight w:val="red"/>
        </w:rPr>
        <w:t>4,000 word project and presentation</w:t>
      </w:r>
      <w:r w:rsidRPr="004B0295">
        <w:rPr>
          <w:rFonts w:cs="Arial"/>
          <w:b/>
          <w:bCs/>
          <w:sz w:val="22"/>
          <w:szCs w:val="22"/>
        </w:rPr>
        <w:t xml:space="preserve">: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93"/>
        <w:gridCol w:w="3167"/>
      </w:tblGrid>
      <w:tr w:rsidR="005C6CD8" w:rsidRPr="00B61956" w14:paraId="26BA44B1" w14:textId="77777777" w:rsidTr="00D4485A">
        <w:tc>
          <w:tcPr>
            <w:tcW w:w="6242" w:type="dxa"/>
            <w:tcMar>
              <w:top w:w="0" w:type="dxa"/>
              <w:left w:w="108" w:type="dxa"/>
              <w:bottom w:w="0" w:type="dxa"/>
              <w:right w:w="108" w:type="dxa"/>
            </w:tcMar>
          </w:tcPr>
          <w:p w14:paraId="6CF2ABE3" w14:textId="77777777" w:rsidR="005C6CD8" w:rsidRDefault="005C6CD8" w:rsidP="00D4485A">
            <w:pPr>
              <w:pStyle w:val="BodyText"/>
              <w:jc w:val="both"/>
              <w:rPr>
                <w:rFonts w:cs="Arial"/>
                <w:b/>
                <w:bCs/>
                <w:sz w:val="22"/>
                <w:szCs w:val="22"/>
              </w:rPr>
            </w:pPr>
            <w:r w:rsidRPr="00D012E7">
              <w:rPr>
                <w:rFonts w:cs="Arial"/>
                <w:b/>
                <w:bCs/>
                <w:sz w:val="22"/>
                <w:szCs w:val="22"/>
              </w:rPr>
              <w:t xml:space="preserve">NAME: </w:t>
            </w:r>
          </w:p>
          <w:p w14:paraId="4F2606B7" w14:textId="7AFD472B" w:rsidR="00D012E7" w:rsidRPr="00D012E7" w:rsidRDefault="00D869E4" w:rsidP="00D4485A">
            <w:pPr>
              <w:pStyle w:val="BodyText"/>
              <w:jc w:val="both"/>
              <w:rPr>
                <w:rFonts w:cs="Arial"/>
                <w:b/>
                <w:bCs/>
                <w:sz w:val="22"/>
                <w:szCs w:val="22"/>
              </w:rPr>
            </w:pPr>
            <w:r>
              <w:rPr>
                <w:rFonts w:cs="Arial"/>
                <w:b/>
                <w:bCs/>
                <w:sz w:val="22"/>
                <w:szCs w:val="22"/>
              </w:rPr>
              <w:t xml:space="preserve">Dafydd ARNOLD </w:t>
            </w:r>
          </w:p>
        </w:tc>
        <w:tc>
          <w:tcPr>
            <w:tcW w:w="2835" w:type="dxa"/>
          </w:tcPr>
          <w:p w14:paraId="5C752EF3" w14:textId="72745351" w:rsidR="005C6CD8" w:rsidRDefault="00B948CD" w:rsidP="00D4485A">
            <w:pPr>
              <w:jc w:val="both"/>
              <w:rPr>
                <w:rFonts w:cs="Arial"/>
                <w:b/>
                <w:bCs/>
                <w:sz w:val="22"/>
                <w:szCs w:val="22"/>
              </w:rPr>
            </w:pPr>
            <w:r>
              <w:rPr>
                <w:rFonts w:cs="Arial"/>
                <w:b/>
                <w:bCs/>
                <w:sz w:val="22"/>
                <w:szCs w:val="22"/>
              </w:rPr>
              <w:t>STUDENT I</w:t>
            </w:r>
            <w:r w:rsidR="005C6CD8" w:rsidRPr="00946F49">
              <w:rPr>
                <w:rFonts w:cs="Arial"/>
                <w:b/>
                <w:bCs/>
                <w:sz w:val="22"/>
                <w:szCs w:val="22"/>
              </w:rPr>
              <w:t xml:space="preserve">D No: </w:t>
            </w:r>
          </w:p>
          <w:p w14:paraId="00DC83D5" w14:textId="6A4B1518" w:rsidR="00D869E4" w:rsidRPr="00946F49" w:rsidRDefault="00D869E4" w:rsidP="00D4485A">
            <w:pPr>
              <w:jc w:val="both"/>
              <w:rPr>
                <w:rFonts w:cs="Arial"/>
                <w:sz w:val="22"/>
                <w:szCs w:val="22"/>
              </w:rPr>
            </w:pPr>
            <w:r>
              <w:rPr>
                <w:rFonts w:cs="Arial"/>
                <w:b/>
                <w:bCs/>
                <w:sz w:val="22"/>
                <w:szCs w:val="22"/>
              </w:rPr>
              <w:t>2246065</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02A6741F" w14:textId="77777777" w:rsidR="00D869E4"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D869E4">
              <w:rPr>
                <w:rFonts w:cs="Arial"/>
                <w:b/>
                <w:bCs/>
                <w:sz w:val="22"/>
                <w:szCs w:val="22"/>
              </w:rPr>
              <w:t xml:space="preserve"> </w:t>
            </w:r>
          </w:p>
          <w:p w14:paraId="52EA0AA0" w14:textId="65C9D9A4" w:rsidR="005C6CD8" w:rsidRPr="000B620E" w:rsidRDefault="00D869E4" w:rsidP="00D4485A">
            <w:pPr>
              <w:jc w:val="both"/>
              <w:rPr>
                <w:rFonts w:cs="Arial"/>
                <w:b/>
                <w:bCs/>
                <w:color w:val="4472C4" w:themeColor="accent1"/>
                <w:sz w:val="22"/>
                <w:szCs w:val="22"/>
              </w:rPr>
            </w:pPr>
            <w:r w:rsidRPr="000B620E">
              <w:rPr>
                <w:rFonts w:cs="Arial"/>
                <w:b/>
                <w:bCs/>
                <w:color w:val="4472C4" w:themeColor="accent1"/>
                <w:sz w:val="22"/>
                <w:szCs w:val="22"/>
              </w:rPr>
              <w:t>‘To what extent does increased enforcement of fatal four offences through proactive and intelligence led patrol correlate with reductions in road traffic collisions that result in fatality or serious injury,</w:t>
            </w:r>
          </w:p>
          <w:p w14:paraId="5925AC44" w14:textId="77777777" w:rsidR="00D869E4" w:rsidRDefault="00D869E4" w:rsidP="00D4485A">
            <w:pPr>
              <w:jc w:val="both"/>
              <w:rPr>
                <w:rFonts w:cs="Arial"/>
                <w:b/>
                <w:bCs/>
                <w:sz w:val="22"/>
                <w:szCs w:val="22"/>
              </w:rPr>
            </w:pP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00F0B8A1" w14:textId="392580A5" w:rsidR="00D869E4" w:rsidRPr="000B620E" w:rsidRDefault="00D869E4" w:rsidP="00D4485A">
            <w:pPr>
              <w:jc w:val="both"/>
              <w:rPr>
                <w:rFonts w:cs="Arial"/>
                <w:b/>
                <w:bCs/>
                <w:color w:val="4472C4" w:themeColor="accent1"/>
                <w:sz w:val="22"/>
                <w:szCs w:val="22"/>
              </w:rPr>
            </w:pPr>
            <w:r w:rsidRPr="000B620E">
              <w:rPr>
                <w:rFonts w:cs="Arial"/>
                <w:b/>
                <w:bCs/>
                <w:color w:val="4472C4" w:themeColor="accent1"/>
                <w:sz w:val="22"/>
                <w:szCs w:val="22"/>
              </w:rPr>
              <w:t xml:space="preserve">The Fatal four offences have been identified </w:t>
            </w:r>
            <w:r w:rsidR="00AA7B8F">
              <w:rPr>
                <w:rFonts w:cs="Arial"/>
                <w:b/>
                <w:bCs/>
                <w:color w:val="4472C4" w:themeColor="accent1"/>
                <w:sz w:val="22"/>
                <w:szCs w:val="22"/>
              </w:rPr>
              <w:t>as</w:t>
            </w:r>
            <w:r w:rsidRPr="000B620E">
              <w:rPr>
                <w:rFonts w:cs="Arial"/>
                <w:b/>
                <w:bCs/>
                <w:color w:val="4472C4" w:themeColor="accent1"/>
                <w:sz w:val="22"/>
                <w:szCs w:val="22"/>
              </w:rPr>
              <w:t xml:space="preserve"> speeding, driving under the influence of alcohol or drugs, failing to wear a seat belt and distractions whilst driving</w:t>
            </w:r>
            <w:r w:rsidR="00AA7B8F">
              <w:rPr>
                <w:rFonts w:cs="Arial"/>
                <w:b/>
                <w:bCs/>
                <w:color w:val="4472C4" w:themeColor="accent1"/>
                <w:sz w:val="22"/>
                <w:szCs w:val="22"/>
              </w:rPr>
              <w:t>. These</w:t>
            </w:r>
            <w:r w:rsidRPr="000B620E">
              <w:rPr>
                <w:rFonts w:cs="Arial"/>
                <w:b/>
                <w:bCs/>
                <w:color w:val="4472C4" w:themeColor="accent1"/>
                <w:sz w:val="22"/>
                <w:szCs w:val="22"/>
              </w:rPr>
              <w:t xml:space="preserve"> are the </w:t>
            </w:r>
            <w:r w:rsidR="000B620E" w:rsidRPr="000B620E">
              <w:rPr>
                <w:rFonts w:cs="Arial"/>
                <w:b/>
                <w:bCs/>
                <w:color w:val="4472C4" w:themeColor="accent1"/>
                <w:sz w:val="22"/>
                <w:szCs w:val="22"/>
              </w:rPr>
              <w:t>most identified</w:t>
            </w:r>
            <w:r w:rsidRPr="000B620E">
              <w:rPr>
                <w:rFonts w:cs="Arial"/>
                <w:b/>
                <w:bCs/>
                <w:color w:val="4472C4" w:themeColor="accent1"/>
                <w:sz w:val="22"/>
                <w:szCs w:val="22"/>
              </w:rPr>
              <w:t xml:space="preserve"> causes </w:t>
            </w:r>
            <w:r w:rsidR="00AA7B8F">
              <w:rPr>
                <w:rFonts w:cs="Arial"/>
                <w:b/>
                <w:bCs/>
                <w:color w:val="4472C4" w:themeColor="accent1"/>
                <w:sz w:val="22"/>
                <w:szCs w:val="22"/>
              </w:rPr>
              <w:t xml:space="preserve">of </w:t>
            </w:r>
            <w:r w:rsidRPr="000B620E">
              <w:rPr>
                <w:rFonts w:cs="Arial"/>
                <w:b/>
                <w:bCs/>
                <w:color w:val="4472C4" w:themeColor="accent1"/>
                <w:sz w:val="22"/>
                <w:szCs w:val="22"/>
              </w:rPr>
              <w:t xml:space="preserve">collisions within the Uk hence their groups title, the fatal four offences which is regularly campaigned by police forces across the UK. </w:t>
            </w:r>
          </w:p>
          <w:p w14:paraId="2BBFD447" w14:textId="77777777" w:rsidR="00D869E4" w:rsidRPr="000B620E" w:rsidRDefault="00D869E4" w:rsidP="00D4485A">
            <w:pPr>
              <w:jc w:val="both"/>
              <w:rPr>
                <w:rFonts w:cs="Arial"/>
                <w:b/>
                <w:bCs/>
                <w:color w:val="4472C4" w:themeColor="accent1"/>
                <w:sz w:val="22"/>
                <w:szCs w:val="22"/>
              </w:rPr>
            </w:pPr>
          </w:p>
          <w:p w14:paraId="7A9DFFBC" w14:textId="1780E942" w:rsidR="000B620E" w:rsidRPr="000B620E" w:rsidRDefault="00D869E4" w:rsidP="00D4485A">
            <w:pPr>
              <w:jc w:val="both"/>
              <w:rPr>
                <w:rFonts w:cs="Arial"/>
                <w:b/>
                <w:bCs/>
                <w:color w:val="4472C4" w:themeColor="accent1"/>
                <w:sz w:val="22"/>
                <w:szCs w:val="22"/>
              </w:rPr>
            </w:pPr>
            <w:r w:rsidRPr="000B620E">
              <w:rPr>
                <w:rFonts w:cs="Arial"/>
                <w:b/>
                <w:bCs/>
                <w:color w:val="4472C4" w:themeColor="accent1"/>
                <w:sz w:val="22"/>
                <w:szCs w:val="22"/>
              </w:rPr>
              <w:t xml:space="preserve">The research </w:t>
            </w:r>
            <w:r w:rsidR="00AA7B8F">
              <w:rPr>
                <w:rFonts w:cs="Arial"/>
                <w:b/>
                <w:bCs/>
                <w:color w:val="4472C4" w:themeColor="accent1"/>
                <w:sz w:val="22"/>
                <w:szCs w:val="22"/>
              </w:rPr>
              <w:t>t</w:t>
            </w:r>
            <w:r w:rsidRPr="000B620E">
              <w:rPr>
                <w:rFonts w:cs="Arial"/>
                <w:b/>
                <w:bCs/>
                <w:color w:val="4472C4" w:themeColor="accent1"/>
                <w:sz w:val="22"/>
                <w:szCs w:val="22"/>
              </w:rPr>
              <w:t xml:space="preserve">hat I am proposing is vital as it assesses how proactive and intelligence led policing has influenced the fatal four and fatal/serious injury collision relationship. </w:t>
            </w:r>
            <w:r w:rsidR="000B620E" w:rsidRPr="000B620E">
              <w:rPr>
                <w:rFonts w:cs="Arial"/>
                <w:b/>
                <w:bCs/>
                <w:color w:val="4472C4" w:themeColor="accent1"/>
                <w:sz w:val="22"/>
                <w:szCs w:val="22"/>
              </w:rPr>
              <w:t xml:space="preserve">With policing funding being reduced year on year the data that I plan to put forth during this dissertation will be evidence-based from previous policing years to establish what is efficient in reducing fatal four offences. </w:t>
            </w:r>
          </w:p>
          <w:p w14:paraId="429F6B3B" w14:textId="77777777" w:rsidR="000B620E" w:rsidRPr="000B620E" w:rsidRDefault="000B620E" w:rsidP="00D4485A">
            <w:pPr>
              <w:jc w:val="both"/>
              <w:rPr>
                <w:rFonts w:cs="Arial"/>
                <w:b/>
                <w:bCs/>
                <w:color w:val="4472C4" w:themeColor="accent1"/>
                <w:sz w:val="22"/>
                <w:szCs w:val="22"/>
              </w:rPr>
            </w:pPr>
          </w:p>
          <w:p w14:paraId="20560476" w14:textId="432FC8DE" w:rsidR="000B620E" w:rsidRPr="000B620E" w:rsidRDefault="000B620E" w:rsidP="00D4485A">
            <w:pPr>
              <w:jc w:val="both"/>
              <w:rPr>
                <w:rFonts w:cs="Arial"/>
                <w:b/>
                <w:bCs/>
                <w:color w:val="4472C4" w:themeColor="accent1"/>
                <w:sz w:val="22"/>
                <w:szCs w:val="22"/>
              </w:rPr>
            </w:pPr>
            <w:r w:rsidRPr="000B620E">
              <w:rPr>
                <w:rFonts w:cs="Arial"/>
                <w:b/>
                <w:bCs/>
                <w:color w:val="4472C4" w:themeColor="accent1"/>
                <w:sz w:val="22"/>
                <w:szCs w:val="22"/>
              </w:rPr>
              <w:t xml:space="preserve">Furthermore, </w:t>
            </w:r>
            <w:r w:rsidR="00AA7B8F">
              <w:rPr>
                <w:rFonts w:cs="Arial"/>
                <w:b/>
                <w:bCs/>
                <w:color w:val="4472C4" w:themeColor="accent1"/>
                <w:sz w:val="22"/>
                <w:szCs w:val="22"/>
              </w:rPr>
              <w:t>t</w:t>
            </w:r>
            <w:r w:rsidRPr="000B620E">
              <w:rPr>
                <w:rFonts w:cs="Arial"/>
                <w:b/>
                <w:bCs/>
                <w:color w:val="4472C4" w:themeColor="accent1"/>
                <w:sz w:val="22"/>
                <w:szCs w:val="22"/>
              </w:rPr>
              <w:t xml:space="preserve">he year of 2025 is the final year of the national road policing strategy which ran from 2022-2025 and a large part of the road safety framework set out in this explored the commitments to reducing road deaths and serious injuries. </w:t>
            </w:r>
          </w:p>
          <w:p w14:paraId="5AA52330" w14:textId="77777777" w:rsidR="000B620E" w:rsidRPr="000B620E" w:rsidRDefault="000B620E" w:rsidP="00D4485A">
            <w:pPr>
              <w:jc w:val="both"/>
              <w:rPr>
                <w:rFonts w:cs="Arial"/>
                <w:b/>
                <w:bCs/>
                <w:color w:val="4472C4" w:themeColor="accent1"/>
                <w:sz w:val="22"/>
                <w:szCs w:val="22"/>
              </w:rPr>
            </w:pPr>
          </w:p>
          <w:p w14:paraId="0FF39B00" w14:textId="77777777" w:rsidR="000B620E" w:rsidRPr="000B620E" w:rsidRDefault="000B620E" w:rsidP="00D4485A">
            <w:pPr>
              <w:jc w:val="both"/>
              <w:rPr>
                <w:rFonts w:cs="Arial"/>
                <w:b/>
                <w:bCs/>
                <w:color w:val="4472C4" w:themeColor="accent1"/>
                <w:sz w:val="22"/>
                <w:szCs w:val="22"/>
              </w:rPr>
            </w:pPr>
            <w:r w:rsidRPr="000B620E">
              <w:rPr>
                <w:rFonts w:cs="Arial"/>
                <w:b/>
                <w:bCs/>
                <w:color w:val="4472C4" w:themeColor="accent1"/>
                <w:sz w:val="22"/>
                <w:szCs w:val="22"/>
              </w:rPr>
              <w:t xml:space="preserve">The research that I propose can influence new policies that come into force and support professional road policing departments through the statistical side of saving lives. Which in turn has a positive impact of public confidence/trust and putting the core objective of road policing (protecting the public) to the test.   </w:t>
            </w:r>
            <w:r w:rsidR="00D869E4" w:rsidRPr="000B620E">
              <w:rPr>
                <w:rFonts w:cs="Arial"/>
                <w:b/>
                <w:bCs/>
                <w:color w:val="4472C4" w:themeColor="accent1"/>
                <w:sz w:val="22"/>
                <w:szCs w:val="22"/>
              </w:rPr>
              <w:t xml:space="preserve">   </w:t>
            </w:r>
          </w:p>
          <w:p w14:paraId="599F6A59" w14:textId="77777777" w:rsidR="000B620E" w:rsidRDefault="000B620E" w:rsidP="00D4485A">
            <w:pPr>
              <w:jc w:val="both"/>
              <w:rPr>
                <w:rFonts w:cs="Arial"/>
                <w:color w:val="4472C4" w:themeColor="accent1"/>
                <w:sz w:val="22"/>
                <w:szCs w:val="22"/>
              </w:rPr>
            </w:pPr>
          </w:p>
          <w:p w14:paraId="1E42C26C" w14:textId="77777777" w:rsidR="000B620E" w:rsidRPr="000B620E" w:rsidRDefault="000B620E" w:rsidP="00D4485A">
            <w:pPr>
              <w:jc w:val="both"/>
              <w:rPr>
                <w:rFonts w:cs="Arial"/>
                <w:color w:val="4472C4" w:themeColor="accent1"/>
                <w:sz w:val="22"/>
                <w:szCs w:val="22"/>
              </w:rPr>
            </w:pPr>
          </w:p>
          <w:p w14:paraId="77A676AC" w14:textId="0F8E1A9B" w:rsidR="005C6CD8" w:rsidRPr="00D869E4" w:rsidRDefault="005C6CD8" w:rsidP="00D4485A">
            <w:pPr>
              <w:jc w:val="both"/>
              <w:rPr>
                <w:rFonts w:cs="Arial"/>
                <w:b/>
                <w:bCs/>
                <w:sz w:val="22"/>
                <w:szCs w:val="22"/>
              </w:rPr>
            </w:pPr>
            <w:r w:rsidRPr="00B948CD">
              <w:rPr>
                <w:rFonts w:cs="Arial"/>
                <w:color w:val="FF0000"/>
                <w:sz w:val="22"/>
                <w:szCs w:val="22"/>
              </w:rPr>
              <w:lastRenderedPageBreak/>
              <w:t xml:space="preserve">Why this topic?  Why is it worthy of consideration for an undergraduate dissertation? </w:t>
            </w:r>
          </w:p>
          <w:p w14:paraId="75DBA246" w14:textId="6695334D" w:rsidR="002D0EF0" w:rsidRDefault="002D0EF0" w:rsidP="00D4485A">
            <w:pPr>
              <w:jc w:val="both"/>
              <w:rPr>
                <w:rFonts w:cs="Arial"/>
                <w:color w:val="FF0000"/>
                <w:sz w:val="22"/>
                <w:szCs w:val="22"/>
              </w:rPr>
            </w:pPr>
            <w:r>
              <w:rPr>
                <w:rFonts w:cs="Arial"/>
                <w:color w:val="FF0000"/>
                <w:sz w:val="22"/>
                <w:szCs w:val="22"/>
              </w:rPr>
              <w:t>Give background information around your subject</w:t>
            </w:r>
          </w:p>
          <w:p w14:paraId="04DE05CA" w14:textId="0616C4EB" w:rsidR="002D0EF0" w:rsidRDefault="002D0EF0" w:rsidP="00D4485A">
            <w:pPr>
              <w:jc w:val="both"/>
              <w:rPr>
                <w:rFonts w:cs="Arial"/>
                <w:color w:val="FF0000"/>
                <w:sz w:val="22"/>
                <w:szCs w:val="22"/>
              </w:rPr>
            </w:pPr>
            <w:r>
              <w:rPr>
                <w:rFonts w:cs="Arial"/>
                <w:color w:val="FF0000"/>
                <w:sz w:val="22"/>
                <w:szCs w:val="22"/>
              </w:rPr>
              <w:t>Justification for your research</w:t>
            </w:r>
          </w:p>
          <w:p w14:paraId="245C1516" w14:textId="663976CA" w:rsidR="002D0EF0" w:rsidRDefault="002D0EF0" w:rsidP="00D4485A">
            <w:pPr>
              <w:jc w:val="both"/>
              <w:rPr>
                <w:rFonts w:cs="Arial"/>
                <w:color w:val="FF0000"/>
                <w:sz w:val="22"/>
                <w:szCs w:val="22"/>
              </w:rPr>
            </w:pPr>
            <w:r>
              <w:rPr>
                <w:rFonts w:cs="Arial"/>
                <w:color w:val="FF0000"/>
                <w:sz w:val="22"/>
                <w:szCs w:val="22"/>
              </w:rPr>
              <w:t>Show you have done some reading</w:t>
            </w: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0C2EF1BE" w14:textId="77777777" w:rsidR="000B620E" w:rsidRDefault="000B620E" w:rsidP="00D4485A">
            <w:pPr>
              <w:jc w:val="both"/>
              <w:rPr>
                <w:rFonts w:cs="Arial"/>
                <w:b/>
                <w:bCs/>
                <w:sz w:val="22"/>
                <w:szCs w:val="22"/>
              </w:rPr>
            </w:pPr>
          </w:p>
          <w:p w14:paraId="1C99C351" w14:textId="5781527B" w:rsidR="000B620E" w:rsidRPr="00F119F4" w:rsidRDefault="000B620E" w:rsidP="00D4485A">
            <w:pPr>
              <w:jc w:val="both"/>
              <w:rPr>
                <w:rFonts w:cs="Arial"/>
                <w:b/>
                <w:bCs/>
                <w:color w:val="4472C4" w:themeColor="accent1"/>
                <w:sz w:val="22"/>
                <w:szCs w:val="22"/>
              </w:rPr>
            </w:pPr>
            <w:r w:rsidRPr="00F119F4">
              <w:rPr>
                <w:rFonts w:cs="Arial"/>
                <w:b/>
                <w:bCs/>
                <w:color w:val="4472C4" w:themeColor="accent1"/>
                <w:sz w:val="22"/>
                <w:szCs w:val="22"/>
              </w:rPr>
              <w:t>Overview of the fatal four offences</w:t>
            </w:r>
          </w:p>
          <w:p w14:paraId="75A91734" w14:textId="1B39B39C" w:rsidR="000B620E" w:rsidRPr="00F119F4" w:rsidRDefault="00CE64F9" w:rsidP="00CE64F9">
            <w:pPr>
              <w:pStyle w:val="ListParagraph"/>
              <w:numPr>
                <w:ilvl w:val="0"/>
                <w:numId w:val="40"/>
              </w:numPr>
              <w:jc w:val="both"/>
              <w:rPr>
                <w:rFonts w:cs="Arial"/>
                <w:b/>
                <w:bCs/>
                <w:color w:val="4472C4" w:themeColor="accent1"/>
                <w:sz w:val="22"/>
                <w:szCs w:val="22"/>
              </w:rPr>
            </w:pPr>
            <w:r w:rsidRPr="00F119F4">
              <w:rPr>
                <w:rFonts w:cs="Arial"/>
                <w:b/>
                <w:bCs/>
                <w:color w:val="4472C4" w:themeColor="accent1"/>
                <w:sz w:val="22"/>
                <w:szCs w:val="22"/>
              </w:rPr>
              <w:t xml:space="preserve">Impact of each offence individually - speeding, seatbelts, drink/drug driving, distractions whilst driving. </w:t>
            </w:r>
          </w:p>
          <w:p w14:paraId="1B3C0AAD" w14:textId="0FAC1BAD" w:rsidR="00CE64F9" w:rsidRPr="00F119F4" w:rsidRDefault="00CE64F9" w:rsidP="00CE64F9">
            <w:pPr>
              <w:pStyle w:val="ListParagraph"/>
              <w:numPr>
                <w:ilvl w:val="0"/>
                <w:numId w:val="40"/>
              </w:numPr>
              <w:jc w:val="both"/>
              <w:rPr>
                <w:rFonts w:cs="Arial"/>
                <w:b/>
                <w:bCs/>
                <w:color w:val="4472C4" w:themeColor="accent1"/>
                <w:sz w:val="22"/>
                <w:szCs w:val="22"/>
              </w:rPr>
            </w:pPr>
            <w:r w:rsidRPr="00F119F4">
              <w:rPr>
                <w:rFonts w:cs="Arial"/>
                <w:b/>
                <w:bCs/>
                <w:color w:val="4472C4" w:themeColor="accent1"/>
                <w:sz w:val="22"/>
                <w:szCs w:val="22"/>
              </w:rPr>
              <w:t xml:space="preserve">Review of national (i.e. STATS19) data of fatal four involvement. </w:t>
            </w:r>
          </w:p>
          <w:p w14:paraId="511E7ED1" w14:textId="77777777" w:rsidR="00CE64F9" w:rsidRPr="00F119F4" w:rsidRDefault="00CE64F9" w:rsidP="00CE64F9">
            <w:pPr>
              <w:pStyle w:val="ListParagraph"/>
              <w:jc w:val="both"/>
              <w:rPr>
                <w:rFonts w:cs="Arial"/>
                <w:b/>
                <w:bCs/>
                <w:color w:val="4472C4" w:themeColor="accent1"/>
                <w:sz w:val="22"/>
                <w:szCs w:val="22"/>
              </w:rPr>
            </w:pPr>
          </w:p>
          <w:p w14:paraId="6F630FF7" w14:textId="77777777" w:rsidR="00CE64F9" w:rsidRPr="00F119F4" w:rsidRDefault="000B620E" w:rsidP="00D4485A">
            <w:pPr>
              <w:jc w:val="both"/>
              <w:rPr>
                <w:rFonts w:cs="Arial"/>
                <w:b/>
                <w:bCs/>
                <w:color w:val="4472C4" w:themeColor="accent1"/>
                <w:sz w:val="22"/>
                <w:szCs w:val="22"/>
              </w:rPr>
            </w:pPr>
            <w:r w:rsidRPr="00F119F4">
              <w:rPr>
                <w:rFonts w:cs="Arial"/>
                <w:b/>
                <w:bCs/>
                <w:color w:val="4472C4" w:themeColor="accent1"/>
                <w:sz w:val="22"/>
                <w:szCs w:val="22"/>
              </w:rPr>
              <w:t xml:space="preserve">The role and importance of road policing teams </w:t>
            </w:r>
          </w:p>
          <w:p w14:paraId="2D6BA5D1" w14:textId="6A2CA4BC" w:rsidR="00CE64F9" w:rsidRPr="00F119F4" w:rsidRDefault="00CE64F9" w:rsidP="00CE64F9">
            <w:pPr>
              <w:pStyle w:val="ListParagraph"/>
              <w:numPr>
                <w:ilvl w:val="0"/>
                <w:numId w:val="40"/>
              </w:numPr>
              <w:jc w:val="both"/>
              <w:rPr>
                <w:rFonts w:cs="Arial"/>
                <w:b/>
                <w:bCs/>
                <w:color w:val="4472C4" w:themeColor="accent1"/>
                <w:sz w:val="22"/>
                <w:szCs w:val="22"/>
              </w:rPr>
            </w:pPr>
            <w:r w:rsidRPr="00F119F4">
              <w:rPr>
                <w:rFonts w:cs="Arial"/>
                <w:b/>
                <w:bCs/>
                <w:color w:val="4472C4" w:themeColor="accent1"/>
                <w:sz w:val="22"/>
                <w:szCs w:val="22"/>
              </w:rPr>
              <w:t>Proactive road policing patrol (high visibility)</w:t>
            </w:r>
          </w:p>
          <w:p w14:paraId="1DA60C81" w14:textId="5BDF1F38" w:rsidR="00CE64F9" w:rsidRPr="00F119F4" w:rsidRDefault="00CE64F9" w:rsidP="00CE64F9">
            <w:pPr>
              <w:pStyle w:val="ListParagraph"/>
              <w:numPr>
                <w:ilvl w:val="0"/>
                <w:numId w:val="40"/>
              </w:numPr>
              <w:jc w:val="both"/>
              <w:rPr>
                <w:rFonts w:cs="Arial"/>
                <w:b/>
                <w:bCs/>
                <w:color w:val="4472C4" w:themeColor="accent1"/>
                <w:sz w:val="22"/>
                <w:szCs w:val="22"/>
              </w:rPr>
            </w:pPr>
            <w:r w:rsidRPr="00F119F4">
              <w:rPr>
                <w:rFonts w:cs="Arial"/>
                <w:b/>
                <w:bCs/>
                <w:color w:val="4472C4" w:themeColor="accent1"/>
                <w:sz w:val="22"/>
                <w:szCs w:val="22"/>
              </w:rPr>
              <w:t xml:space="preserve">Intelligence led policing patrol </w:t>
            </w:r>
          </w:p>
          <w:p w14:paraId="1B6C019C" w14:textId="322F7BB3" w:rsidR="00CE64F9" w:rsidRPr="00F119F4" w:rsidRDefault="00CE64F9" w:rsidP="00CE64F9">
            <w:pPr>
              <w:pStyle w:val="ListParagraph"/>
              <w:numPr>
                <w:ilvl w:val="0"/>
                <w:numId w:val="40"/>
              </w:numPr>
              <w:jc w:val="both"/>
              <w:rPr>
                <w:rFonts w:cs="Arial"/>
                <w:b/>
                <w:bCs/>
                <w:color w:val="4472C4" w:themeColor="accent1"/>
                <w:sz w:val="22"/>
                <w:szCs w:val="22"/>
              </w:rPr>
            </w:pPr>
            <w:r w:rsidRPr="00F119F4">
              <w:rPr>
                <w:rFonts w:cs="Arial"/>
                <w:b/>
                <w:bCs/>
                <w:color w:val="4472C4" w:themeColor="accent1"/>
                <w:sz w:val="22"/>
                <w:szCs w:val="22"/>
              </w:rPr>
              <w:t xml:space="preserve">Campaigns/ operations. </w:t>
            </w:r>
          </w:p>
          <w:p w14:paraId="3F59D2BD" w14:textId="77777777" w:rsidR="00CE64F9" w:rsidRPr="00F119F4" w:rsidRDefault="00CE64F9" w:rsidP="00CE64F9">
            <w:pPr>
              <w:pStyle w:val="ListParagraph"/>
              <w:jc w:val="both"/>
              <w:rPr>
                <w:rFonts w:cs="Arial"/>
                <w:b/>
                <w:bCs/>
                <w:color w:val="4472C4" w:themeColor="accent1"/>
                <w:sz w:val="22"/>
                <w:szCs w:val="22"/>
              </w:rPr>
            </w:pPr>
          </w:p>
          <w:p w14:paraId="08742B3E" w14:textId="77777777" w:rsidR="00CE64F9" w:rsidRPr="00F119F4" w:rsidRDefault="000B620E" w:rsidP="00D4485A">
            <w:pPr>
              <w:jc w:val="both"/>
              <w:rPr>
                <w:rFonts w:cs="Arial"/>
                <w:b/>
                <w:bCs/>
                <w:color w:val="4472C4" w:themeColor="accent1"/>
                <w:sz w:val="22"/>
                <w:szCs w:val="22"/>
              </w:rPr>
            </w:pPr>
            <w:r w:rsidRPr="00F119F4">
              <w:rPr>
                <w:rFonts w:cs="Arial"/>
                <w:b/>
                <w:bCs/>
                <w:color w:val="4472C4" w:themeColor="accent1"/>
                <w:sz w:val="22"/>
                <w:szCs w:val="22"/>
              </w:rPr>
              <w:t xml:space="preserve">recent development/ usage of technology to </w:t>
            </w:r>
            <w:r w:rsidR="00CE64F9" w:rsidRPr="00F119F4">
              <w:rPr>
                <w:rFonts w:cs="Arial"/>
                <w:b/>
                <w:bCs/>
                <w:color w:val="4472C4" w:themeColor="accent1"/>
                <w:sz w:val="22"/>
                <w:szCs w:val="22"/>
              </w:rPr>
              <w:t xml:space="preserve">reduce fatal four offences </w:t>
            </w:r>
          </w:p>
          <w:p w14:paraId="33F4A0AE" w14:textId="396EF7F1" w:rsidR="00CE64F9" w:rsidRPr="00F119F4" w:rsidRDefault="00CE64F9" w:rsidP="00CE64F9">
            <w:pPr>
              <w:pStyle w:val="ListParagraph"/>
              <w:numPr>
                <w:ilvl w:val="0"/>
                <w:numId w:val="40"/>
              </w:numPr>
              <w:jc w:val="both"/>
              <w:rPr>
                <w:rFonts w:cs="Arial"/>
                <w:b/>
                <w:bCs/>
                <w:color w:val="4472C4" w:themeColor="accent1"/>
                <w:sz w:val="22"/>
                <w:szCs w:val="22"/>
              </w:rPr>
            </w:pPr>
            <w:r w:rsidRPr="00F119F4">
              <w:rPr>
                <w:rFonts w:cs="Arial"/>
                <w:b/>
                <w:bCs/>
                <w:color w:val="4472C4" w:themeColor="accent1"/>
                <w:sz w:val="22"/>
                <w:szCs w:val="22"/>
              </w:rPr>
              <w:t xml:space="preserve">ANPR cameras </w:t>
            </w:r>
          </w:p>
          <w:p w14:paraId="0B5B76EA" w14:textId="60515E98" w:rsidR="00CE64F9" w:rsidRPr="00F119F4" w:rsidRDefault="00CE64F9" w:rsidP="00CE64F9">
            <w:pPr>
              <w:pStyle w:val="ListParagraph"/>
              <w:numPr>
                <w:ilvl w:val="0"/>
                <w:numId w:val="40"/>
              </w:numPr>
              <w:jc w:val="both"/>
              <w:rPr>
                <w:rFonts w:cs="Arial"/>
                <w:b/>
                <w:bCs/>
                <w:color w:val="4472C4" w:themeColor="accent1"/>
                <w:sz w:val="22"/>
                <w:szCs w:val="22"/>
              </w:rPr>
            </w:pPr>
            <w:r w:rsidRPr="00F119F4">
              <w:rPr>
                <w:rFonts w:cs="Arial"/>
                <w:b/>
                <w:bCs/>
                <w:color w:val="4472C4" w:themeColor="accent1"/>
                <w:sz w:val="22"/>
                <w:szCs w:val="22"/>
              </w:rPr>
              <w:t>Smart cameras (i.e. phones and seatbelts)</w:t>
            </w:r>
          </w:p>
          <w:p w14:paraId="1914CF3F" w14:textId="0D8617E3" w:rsidR="00CE64F9" w:rsidRPr="00F119F4" w:rsidRDefault="00CE64F9" w:rsidP="00CE64F9">
            <w:pPr>
              <w:pStyle w:val="ListParagraph"/>
              <w:numPr>
                <w:ilvl w:val="0"/>
                <w:numId w:val="40"/>
              </w:numPr>
              <w:jc w:val="both"/>
              <w:rPr>
                <w:rFonts w:cs="Arial"/>
                <w:b/>
                <w:bCs/>
                <w:color w:val="4472C4" w:themeColor="accent1"/>
                <w:sz w:val="22"/>
                <w:szCs w:val="22"/>
              </w:rPr>
            </w:pPr>
            <w:r w:rsidRPr="00F119F4">
              <w:rPr>
                <w:rFonts w:cs="Arial"/>
                <w:b/>
                <w:bCs/>
                <w:color w:val="4472C4" w:themeColor="accent1"/>
                <w:sz w:val="22"/>
                <w:szCs w:val="22"/>
              </w:rPr>
              <w:t xml:space="preserve">Average speed cameras. </w:t>
            </w:r>
          </w:p>
          <w:p w14:paraId="4196DAF5" w14:textId="77777777" w:rsidR="00CE64F9" w:rsidRPr="00F119F4" w:rsidRDefault="00CE64F9" w:rsidP="00CE64F9">
            <w:pPr>
              <w:pStyle w:val="ListParagraph"/>
              <w:jc w:val="both"/>
              <w:rPr>
                <w:rFonts w:cs="Arial"/>
                <w:b/>
                <w:bCs/>
                <w:color w:val="4472C4" w:themeColor="accent1"/>
                <w:sz w:val="22"/>
                <w:szCs w:val="22"/>
              </w:rPr>
            </w:pPr>
          </w:p>
          <w:p w14:paraId="78C12A88" w14:textId="498E1142" w:rsidR="00CE64F9" w:rsidRPr="00F119F4" w:rsidRDefault="00CE64F9" w:rsidP="00D4485A">
            <w:pPr>
              <w:jc w:val="both"/>
              <w:rPr>
                <w:rFonts w:cs="Arial"/>
                <w:b/>
                <w:bCs/>
                <w:color w:val="4472C4" w:themeColor="accent1"/>
                <w:sz w:val="22"/>
                <w:szCs w:val="22"/>
              </w:rPr>
            </w:pPr>
            <w:r w:rsidRPr="00F119F4">
              <w:rPr>
                <w:rFonts w:cs="Arial"/>
                <w:b/>
                <w:bCs/>
                <w:color w:val="4472C4" w:themeColor="accent1"/>
                <w:sz w:val="22"/>
                <w:szCs w:val="22"/>
              </w:rPr>
              <w:t xml:space="preserve">internal and external confidence of the road policing teams and reducing fatal four offences. </w:t>
            </w:r>
          </w:p>
          <w:p w14:paraId="66A9AD78" w14:textId="16B93210" w:rsidR="000B620E" w:rsidRPr="00F119F4" w:rsidRDefault="00CE64F9" w:rsidP="00D4485A">
            <w:pPr>
              <w:pStyle w:val="ListParagraph"/>
              <w:numPr>
                <w:ilvl w:val="0"/>
                <w:numId w:val="40"/>
              </w:numPr>
              <w:jc w:val="both"/>
              <w:rPr>
                <w:rFonts w:cs="Arial"/>
                <w:b/>
                <w:bCs/>
                <w:color w:val="4472C4" w:themeColor="accent1"/>
                <w:sz w:val="22"/>
                <w:szCs w:val="22"/>
              </w:rPr>
            </w:pPr>
            <w:r w:rsidRPr="00F119F4">
              <w:rPr>
                <w:rFonts w:cs="Arial"/>
                <w:b/>
                <w:bCs/>
                <w:color w:val="4472C4" w:themeColor="accent1"/>
                <w:sz w:val="22"/>
                <w:szCs w:val="22"/>
              </w:rPr>
              <w:t xml:space="preserve">anonymous surveys of serving police officers. </w:t>
            </w:r>
          </w:p>
          <w:p w14:paraId="0D20799C" w14:textId="513352EA" w:rsidR="00CE64F9" w:rsidRPr="00F119F4" w:rsidRDefault="00CE64F9" w:rsidP="00D4485A">
            <w:pPr>
              <w:pStyle w:val="ListParagraph"/>
              <w:numPr>
                <w:ilvl w:val="0"/>
                <w:numId w:val="40"/>
              </w:numPr>
              <w:jc w:val="both"/>
              <w:rPr>
                <w:rFonts w:cs="Arial"/>
                <w:b/>
                <w:bCs/>
                <w:color w:val="4472C4" w:themeColor="accent1"/>
                <w:sz w:val="22"/>
                <w:szCs w:val="22"/>
              </w:rPr>
            </w:pPr>
            <w:r w:rsidRPr="00F119F4">
              <w:rPr>
                <w:rFonts w:cs="Arial"/>
                <w:b/>
                <w:bCs/>
                <w:color w:val="4472C4" w:themeColor="accent1"/>
                <w:sz w:val="22"/>
                <w:szCs w:val="22"/>
              </w:rPr>
              <w:t xml:space="preserve">Surveys of members of the public </w:t>
            </w:r>
          </w:p>
          <w:p w14:paraId="5FA6D1B6" w14:textId="4CE12EFF" w:rsidR="00F46F72" w:rsidRDefault="002D0EF0" w:rsidP="00D4485A">
            <w:pPr>
              <w:rPr>
                <w:rFonts w:cs="Arial"/>
                <w:color w:val="FF0000"/>
                <w:sz w:val="22"/>
                <w:szCs w:val="22"/>
              </w:rPr>
            </w:pPr>
            <w:r>
              <w:rPr>
                <w:rFonts w:cs="Arial"/>
                <w:color w:val="FF0000"/>
                <w:sz w:val="22"/>
                <w:szCs w:val="22"/>
              </w:rPr>
              <w:t>C</w:t>
            </w:r>
            <w:r w:rsidR="00B5610A" w:rsidRPr="00B948CD">
              <w:rPr>
                <w:rFonts w:cs="Arial"/>
                <w:color w:val="FF0000"/>
                <w:sz w:val="22"/>
                <w:szCs w:val="22"/>
              </w:rPr>
              <w:t>larify the information you want to collect on your research topic in the form of two, three or four key objectives</w:t>
            </w:r>
            <w:r>
              <w:rPr>
                <w:rFonts w:cs="Arial"/>
                <w:color w:val="FF0000"/>
                <w:sz w:val="22"/>
                <w:szCs w:val="22"/>
              </w:rPr>
              <w:t xml:space="preserve">. </w:t>
            </w:r>
          </w:p>
          <w:p w14:paraId="42060596" w14:textId="77777777" w:rsidR="002D0EF0" w:rsidRPr="002D0EF0" w:rsidRDefault="002D0EF0" w:rsidP="00D4485A">
            <w:pPr>
              <w:numPr>
                <w:ilvl w:val="0"/>
                <w:numId w:val="38"/>
              </w:numPr>
              <w:rPr>
                <w:rFonts w:cs="Arial"/>
                <w:color w:val="FF0000"/>
                <w:sz w:val="22"/>
                <w:szCs w:val="22"/>
              </w:rPr>
            </w:pPr>
            <w:r w:rsidRPr="002D0EF0">
              <w:rPr>
                <w:rFonts w:cs="Arial"/>
                <w:color w:val="FF0000"/>
                <w:sz w:val="22"/>
                <w:szCs w:val="22"/>
              </w:rPr>
              <w:t>The steps you are going to take to answer your research aim or question</w:t>
            </w: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2DAF59E7" w14:textId="6A0CEB09" w:rsidR="00CE64F9" w:rsidRPr="00870B78" w:rsidRDefault="00870B78" w:rsidP="00D4485A">
            <w:pPr>
              <w:rPr>
                <w:rFonts w:cs="Arial"/>
                <w:b/>
                <w:bCs/>
                <w:color w:val="4472C4" w:themeColor="accent1"/>
                <w:sz w:val="22"/>
                <w:szCs w:val="22"/>
              </w:rPr>
            </w:pPr>
            <w:r w:rsidRPr="00BF412F">
              <w:rPr>
                <w:rFonts w:cs="Arial"/>
                <w:b/>
                <w:bCs/>
                <w:color w:val="4472C4" w:themeColor="accent1"/>
                <w:sz w:val="22"/>
                <w:szCs w:val="22"/>
              </w:rPr>
              <w:t>In 2022 the National police chiefs council stated that</w:t>
            </w:r>
            <w:r w:rsidRPr="00CF414D">
              <w:rPr>
                <w:rFonts w:cs="Arial"/>
                <w:b/>
                <w:bCs/>
                <w:color w:val="4472C4" w:themeColor="accent1"/>
                <w:sz w:val="22"/>
                <w:szCs w:val="22"/>
              </w:rPr>
              <w:t xml:space="preserve"> understanding what works in terms of enforcement style is essential for efficient resource allocation. This research </w:t>
            </w:r>
            <w:r w:rsidRPr="00BF412F">
              <w:rPr>
                <w:rFonts w:cs="Arial"/>
                <w:b/>
                <w:bCs/>
                <w:color w:val="4472C4" w:themeColor="accent1"/>
                <w:sz w:val="22"/>
                <w:szCs w:val="22"/>
              </w:rPr>
              <w:t xml:space="preserve">is set out specifically with that goal in mind and could potentially influence </w:t>
            </w:r>
            <w:r w:rsidRPr="00CF414D">
              <w:rPr>
                <w:rFonts w:cs="Arial"/>
                <w:b/>
                <w:bCs/>
                <w:color w:val="4472C4" w:themeColor="accent1"/>
                <w:sz w:val="22"/>
                <w:szCs w:val="22"/>
              </w:rPr>
              <w:t xml:space="preserve">policymakers when </w:t>
            </w:r>
            <w:r w:rsidRPr="00BF412F">
              <w:rPr>
                <w:rFonts w:cs="Arial"/>
                <w:b/>
                <w:bCs/>
                <w:color w:val="4472C4" w:themeColor="accent1"/>
                <w:sz w:val="22"/>
                <w:szCs w:val="22"/>
              </w:rPr>
              <w:t xml:space="preserve">setting out </w:t>
            </w:r>
            <w:r w:rsidRPr="00CF414D">
              <w:rPr>
                <w:rFonts w:cs="Arial"/>
                <w:b/>
                <w:bCs/>
                <w:color w:val="4472C4" w:themeColor="accent1"/>
                <w:sz w:val="22"/>
                <w:szCs w:val="22"/>
              </w:rPr>
              <w:t>policing strategies.</w:t>
            </w:r>
          </w:p>
          <w:p w14:paraId="5D7A59BF" w14:textId="77777777" w:rsidR="00870B78" w:rsidRDefault="00870B78" w:rsidP="00D4485A">
            <w:pPr>
              <w:rPr>
                <w:rFonts w:cs="Arial"/>
                <w:b/>
                <w:bCs/>
                <w:sz w:val="22"/>
                <w:szCs w:val="22"/>
              </w:rPr>
            </w:pPr>
          </w:p>
          <w:p w14:paraId="46184745" w14:textId="58AE7192" w:rsidR="00CF414D" w:rsidRPr="00BF412F" w:rsidRDefault="00CF414D" w:rsidP="00CF414D">
            <w:pPr>
              <w:rPr>
                <w:rFonts w:cs="Arial"/>
                <w:b/>
                <w:bCs/>
                <w:color w:val="4472C4" w:themeColor="accent1"/>
                <w:sz w:val="22"/>
                <w:szCs w:val="22"/>
              </w:rPr>
            </w:pPr>
            <w:r w:rsidRPr="00CF414D">
              <w:rPr>
                <w:rFonts w:cs="Arial"/>
                <w:b/>
                <w:bCs/>
                <w:color w:val="4472C4" w:themeColor="accent1"/>
                <w:sz w:val="22"/>
                <w:szCs w:val="22"/>
              </w:rPr>
              <w:t>Road traffic collisions (RTC) remain a leading cause of death and</w:t>
            </w:r>
            <w:r w:rsidRPr="00BF412F">
              <w:rPr>
                <w:rFonts w:cs="Arial"/>
                <w:b/>
                <w:bCs/>
                <w:color w:val="4472C4" w:themeColor="accent1"/>
                <w:sz w:val="22"/>
                <w:szCs w:val="22"/>
              </w:rPr>
              <w:t xml:space="preserve"> serious</w:t>
            </w:r>
            <w:r w:rsidRPr="00CF414D">
              <w:rPr>
                <w:rFonts w:cs="Arial"/>
                <w:b/>
                <w:bCs/>
                <w:color w:val="4472C4" w:themeColor="accent1"/>
                <w:sz w:val="22"/>
                <w:szCs w:val="22"/>
              </w:rPr>
              <w:t xml:space="preserve"> injury in the UK. Central to </w:t>
            </w:r>
            <w:r w:rsidRPr="00BF412F">
              <w:rPr>
                <w:rFonts w:cs="Arial"/>
                <w:b/>
                <w:bCs/>
                <w:color w:val="4472C4" w:themeColor="accent1"/>
                <w:sz w:val="22"/>
                <w:szCs w:val="22"/>
              </w:rPr>
              <w:t xml:space="preserve">the </w:t>
            </w:r>
            <w:r w:rsidRPr="00CF414D">
              <w:rPr>
                <w:rFonts w:cs="Arial"/>
                <w:b/>
                <w:bCs/>
                <w:color w:val="4472C4" w:themeColor="accent1"/>
                <w:sz w:val="22"/>
                <w:szCs w:val="22"/>
              </w:rPr>
              <w:t xml:space="preserve">police strategies for reducing </w:t>
            </w:r>
            <w:r w:rsidRPr="00BF412F">
              <w:rPr>
                <w:rFonts w:cs="Arial"/>
                <w:b/>
                <w:bCs/>
                <w:color w:val="4472C4" w:themeColor="accent1"/>
                <w:sz w:val="22"/>
                <w:szCs w:val="22"/>
              </w:rPr>
              <w:t xml:space="preserve">this is the campaigns </w:t>
            </w:r>
            <w:r w:rsidRPr="00CF414D">
              <w:rPr>
                <w:rFonts w:cs="Arial"/>
                <w:b/>
                <w:bCs/>
                <w:color w:val="4472C4" w:themeColor="accent1"/>
                <w:sz w:val="22"/>
                <w:szCs w:val="22"/>
              </w:rPr>
              <w:t xml:space="preserve">of “Fatal Four” offences: </w:t>
            </w:r>
          </w:p>
          <w:p w14:paraId="263F3778" w14:textId="35ADA7BE" w:rsidR="00CF414D" w:rsidRPr="00BF412F" w:rsidRDefault="00CF414D" w:rsidP="00CF414D">
            <w:pPr>
              <w:pStyle w:val="ListParagraph"/>
              <w:numPr>
                <w:ilvl w:val="0"/>
                <w:numId w:val="40"/>
              </w:numPr>
              <w:rPr>
                <w:rFonts w:cs="Arial"/>
                <w:b/>
                <w:bCs/>
                <w:color w:val="4472C4" w:themeColor="accent1"/>
                <w:sz w:val="22"/>
                <w:szCs w:val="22"/>
              </w:rPr>
            </w:pPr>
            <w:r w:rsidRPr="00BF412F">
              <w:rPr>
                <w:rFonts w:cs="Arial"/>
                <w:b/>
                <w:bCs/>
                <w:color w:val="4472C4" w:themeColor="accent1"/>
                <w:sz w:val="22"/>
                <w:szCs w:val="22"/>
              </w:rPr>
              <w:t xml:space="preserve">speeding </w:t>
            </w:r>
          </w:p>
          <w:p w14:paraId="409738C3" w14:textId="22E3C6A1" w:rsidR="00CF414D" w:rsidRPr="00BF412F" w:rsidRDefault="00CF414D" w:rsidP="00CF414D">
            <w:pPr>
              <w:pStyle w:val="ListParagraph"/>
              <w:numPr>
                <w:ilvl w:val="0"/>
                <w:numId w:val="40"/>
              </w:numPr>
              <w:rPr>
                <w:rFonts w:cs="Arial"/>
                <w:b/>
                <w:bCs/>
                <w:color w:val="4472C4" w:themeColor="accent1"/>
                <w:sz w:val="22"/>
                <w:szCs w:val="22"/>
              </w:rPr>
            </w:pPr>
            <w:r w:rsidRPr="00BF412F">
              <w:rPr>
                <w:rFonts w:cs="Arial"/>
                <w:b/>
                <w:bCs/>
                <w:color w:val="4472C4" w:themeColor="accent1"/>
                <w:sz w:val="22"/>
                <w:szCs w:val="22"/>
              </w:rPr>
              <w:t xml:space="preserve">driving under the influence of drink or drugs </w:t>
            </w:r>
          </w:p>
          <w:p w14:paraId="7802EEE2" w14:textId="3825242D" w:rsidR="00CF414D" w:rsidRPr="00BF412F" w:rsidRDefault="00CF414D" w:rsidP="00CF414D">
            <w:pPr>
              <w:pStyle w:val="ListParagraph"/>
              <w:numPr>
                <w:ilvl w:val="0"/>
                <w:numId w:val="40"/>
              </w:numPr>
              <w:rPr>
                <w:rFonts w:cs="Arial"/>
                <w:b/>
                <w:bCs/>
                <w:color w:val="4472C4" w:themeColor="accent1"/>
                <w:sz w:val="22"/>
                <w:szCs w:val="22"/>
              </w:rPr>
            </w:pPr>
            <w:r w:rsidRPr="00BF412F">
              <w:rPr>
                <w:rFonts w:cs="Arial"/>
                <w:b/>
                <w:bCs/>
                <w:color w:val="4472C4" w:themeColor="accent1"/>
                <w:sz w:val="22"/>
                <w:szCs w:val="22"/>
              </w:rPr>
              <w:t>distractions whilst driving</w:t>
            </w:r>
          </w:p>
          <w:p w14:paraId="63C020FB" w14:textId="1747CA35" w:rsidR="00CF414D" w:rsidRDefault="00CF414D" w:rsidP="00CF414D">
            <w:pPr>
              <w:pStyle w:val="ListParagraph"/>
              <w:numPr>
                <w:ilvl w:val="0"/>
                <w:numId w:val="40"/>
              </w:numPr>
              <w:rPr>
                <w:rFonts w:cs="Arial"/>
                <w:b/>
                <w:bCs/>
                <w:color w:val="4472C4" w:themeColor="accent1"/>
                <w:sz w:val="22"/>
                <w:szCs w:val="22"/>
              </w:rPr>
            </w:pPr>
            <w:r w:rsidRPr="00BF412F">
              <w:rPr>
                <w:rFonts w:cs="Arial"/>
                <w:b/>
                <w:bCs/>
                <w:color w:val="4472C4" w:themeColor="accent1"/>
                <w:sz w:val="22"/>
                <w:szCs w:val="22"/>
              </w:rPr>
              <w:t xml:space="preserve"> failure to wear a seatbelt.</w:t>
            </w:r>
          </w:p>
          <w:p w14:paraId="322097C9" w14:textId="77777777" w:rsidR="00870B78" w:rsidRDefault="00870B78" w:rsidP="00870B78">
            <w:pPr>
              <w:rPr>
                <w:rFonts w:cs="Arial"/>
                <w:b/>
                <w:bCs/>
                <w:color w:val="4472C4" w:themeColor="accent1"/>
                <w:sz w:val="22"/>
                <w:szCs w:val="22"/>
              </w:rPr>
            </w:pPr>
          </w:p>
          <w:p w14:paraId="737C026F" w14:textId="77777777" w:rsidR="00870B78" w:rsidRDefault="00870B78" w:rsidP="00870B78">
            <w:pPr>
              <w:rPr>
                <w:rFonts w:cs="Arial"/>
                <w:b/>
                <w:bCs/>
                <w:color w:val="4472C4" w:themeColor="accent1"/>
                <w:sz w:val="22"/>
                <w:szCs w:val="22"/>
              </w:rPr>
            </w:pPr>
          </w:p>
          <w:p w14:paraId="13DF4C2C" w14:textId="77777777" w:rsidR="00870B78" w:rsidRPr="00870B78" w:rsidRDefault="00870B78" w:rsidP="00870B78">
            <w:pPr>
              <w:rPr>
                <w:rFonts w:cs="Arial"/>
                <w:b/>
                <w:bCs/>
                <w:color w:val="4472C4" w:themeColor="accent1"/>
                <w:sz w:val="22"/>
                <w:szCs w:val="22"/>
              </w:rPr>
            </w:pPr>
          </w:p>
          <w:p w14:paraId="717D029F" w14:textId="64EE8CB5" w:rsidR="00CF414D" w:rsidRPr="00BF412F" w:rsidRDefault="00CF414D" w:rsidP="00CF414D">
            <w:pPr>
              <w:rPr>
                <w:rFonts w:cs="Arial"/>
                <w:b/>
                <w:bCs/>
                <w:color w:val="4472C4" w:themeColor="accent1"/>
                <w:sz w:val="22"/>
                <w:szCs w:val="22"/>
              </w:rPr>
            </w:pPr>
            <w:r w:rsidRPr="00BF412F">
              <w:rPr>
                <w:rFonts w:cs="Arial"/>
                <w:b/>
                <w:bCs/>
                <w:color w:val="4472C4" w:themeColor="accent1"/>
                <w:sz w:val="22"/>
                <w:szCs w:val="22"/>
              </w:rPr>
              <w:lastRenderedPageBreak/>
              <w:t xml:space="preserve">Whilst it has previously been discovered that these are the leading causes in RTC of fatal of serious injury nature, the effectiveness of their enforcement , specifically through intelligence-led and proactive patrols — remains </w:t>
            </w:r>
            <w:r w:rsidR="00BF412F">
              <w:rPr>
                <w:rFonts w:cs="Arial"/>
                <w:b/>
                <w:bCs/>
                <w:color w:val="4472C4" w:themeColor="accent1"/>
                <w:sz w:val="22"/>
                <w:szCs w:val="22"/>
              </w:rPr>
              <w:t xml:space="preserve">a </w:t>
            </w:r>
            <w:r w:rsidRPr="00BF412F">
              <w:rPr>
                <w:rFonts w:cs="Arial"/>
                <w:b/>
                <w:bCs/>
                <w:color w:val="4472C4" w:themeColor="accent1"/>
                <w:sz w:val="22"/>
                <w:szCs w:val="22"/>
              </w:rPr>
              <w:t>contemporary</w:t>
            </w:r>
            <w:r w:rsidR="00BF412F">
              <w:rPr>
                <w:rFonts w:cs="Arial"/>
                <w:b/>
                <w:bCs/>
                <w:color w:val="4472C4" w:themeColor="accent1"/>
                <w:sz w:val="22"/>
                <w:szCs w:val="22"/>
              </w:rPr>
              <w:t xml:space="preserve"> debate of</w:t>
            </w:r>
            <w:r w:rsidRPr="00BF412F">
              <w:rPr>
                <w:rFonts w:cs="Arial"/>
                <w:b/>
                <w:bCs/>
                <w:color w:val="4472C4" w:themeColor="accent1"/>
                <w:sz w:val="22"/>
                <w:szCs w:val="22"/>
              </w:rPr>
              <w:t xml:space="preserve"> policing research. I propose this </w:t>
            </w:r>
            <w:r w:rsidR="00BF412F" w:rsidRPr="00BF412F">
              <w:rPr>
                <w:rFonts w:cs="Arial"/>
                <w:b/>
                <w:bCs/>
                <w:color w:val="4472C4" w:themeColor="accent1"/>
                <w:sz w:val="22"/>
                <w:szCs w:val="22"/>
              </w:rPr>
              <w:t>review that</w:t>
            </w:r>
            <w:r w:rsidRPr="00BF412F">
              <w:rPr>
                <w:rFonts w:cs="Arial"/>
                <w:b/>
                <w:bCs/>
                <w:color w:val="4472C4" w:themeColor="accent1"/>
                <w:sz w:val="22"/>
                <w:szCs w:val="22"/>
              </w:rPr>
              <w:t xml:space="preserve"> critically examine key literature surrounding Fatal Four offences, the enforcement methods available and the role of intelligence-led policing in reducing serious and fatal RTCs, ultimately identifying a gap this research aims to address.</w:t>
            </w:r>
          </w:p>
          <w:p w14:paraId="63DA94DB" w14:textId="77777777" w:rsidR="00CF414D" w:rsidRPr="00CF414D" w:rsidRDefault="00CF414D" w:rsidP="00CF414D">
            <w:pPr>
              <w:ind w:firstLine="720"/>
              <w:rPr>
                <w:rFonts w:cs="Arial"/>
                <w:b/>
                <w:bCs/>
                <w:color w:val="4472C4" w:themeColor="accent1"/>
                <w:sz w:val="22"/>
                <w:szCs w:val="22"/>
              </w:rPr>
            </w:pPr>
          </w:p>
          <w:p w14:paraId="3BF120D2" w14:textId="77777777" w:rsidR="00870B78" w:rsidRDefault="00870B78" w:rsidP="00372B71">
            <w:pPr>
              <w:rPr>
                <w:rFonts w:cs="Arial"/>
                <w:b/>
                <w:bCs/>
                <w:color w:val="4472C4" w:themeColor="accent1"/>
                <w:sz w:val="22"/>
                <w:szCs w:val="22"/>
              </w:rPr>
            </w:pPr>
          </w:p>
          <w:p w14:paraId="7F3040F2" w14:textId="7D6ABDB4" w:rsidR="00CF414D" w:rsidRPr="00CF414D" w:rsidRDefault="00CF414D" w:rsidP="00372B71">
            <w:pPr>
              <w:rPr>
                <w:rFonts w:cs="Arial"/>
                <w:b/>
                <w:bCs/>
                <w:color w:val="4472C4" w:themeColor="accent1"/>
                <w:sz w:val="22"/>
                <w:szCs w:val="22"/>
              </w:rPr>
            </w:pPr>
            <w:r w:rsidRPr="00CF414D">
              <w:rPr>
                <w:rFonts w:cs="Arial"/>
                <w:b/>
                <w:bCs/>
                <w:color w:val="4472C4" w:themeColor="accent1"/>
                <w:sz w:val="22"/>
                <w:szCs w:val="22"/>
              </w:rPr>
              <w:t xml:space="preserve">There is a substantial </w:t>
            </w:r>
            <w:r w:rsidR="00372B71" w:rsidRPr="00BF412F">
              <w:rPr>
                <w:rFonts w:cs="Arial"/>
                <w:b/>
                <w:bCs/>
                <w:color w:val="4472C4" w:themeColor="accent1"/>
                <w:sz w:val="22"/>
                <w:szCs w:val="22"/>
              </w:rPr>
              <w:t xml:space="preserve">amount </w:t>
            </w:r>
            <w:r w:rsidRPr="00CF414D">
              <w:rPr>
                <w:rFonts w:cs="Arial"/>
                <w:b/>
                <w:bCs/>
                <w:color w:val="4472C4" w:themeColor="accent1"/>
                <w:sz w:val="22"/>
                <w:szCs w:val="22"/>
              </w:rPr>
              <w:t xml:space="preserve">of literature </w:t>
            </w:r>
            <w:r w:rsidR="00372B71" w:rsidRPr="00BF412F">
              <w:rPr>
                <w:rFonts w:cs="Arial"/>
                <w:b/>
                <w:bCs/>
                <w:color w:val="4472C4" w:themeColor="accent1"/>
                <w:sz w:val="22"/>
                <w:szCs w:val="22"/>
              </w:rPr>
              <w:t xml:space="preserve">available </w:t>
            </w:r>
            <w:r w:rsidR="00870B78" w:rsidRPr="00BF412F">
              <w:rPr>
                <w:rFonts w:cs="Arial"/>
                <w:b/>
                <w:bCs/>
                <w:color w:val="4472C4" w:themeColor="accent1"/>
                <w:sz w:val="22"/>
                <w:szCs w:val="22"/>
              </w:rPr>
              <w:t>that links</w:t>
            </w:r>
            <w:r w:rsidR="00372B71" w:rsidRPr="00BF412F">
              <w:rPr>
                <w:rFonts w:cs="Arial"/>
                <w:b/>
                <w:bCs/>
                <w:color w:val="4472C4" w:themeColor="accent1"/>
                <w:sz w:val="22"/>
                <w:szCs w:val="22"/>
              </w:rPr>
              <w:t xml:space="preserve"> </w:t>
            </w:r>
            <w:r w:rsidRPr="00CF414D">
              <w:rPr>
                <w:rFonts w:cs="Arial"/>
                <w:b/>
                <w:bCs/>
                <w:color w:val="4472C4" w:themeColor="accent1"/>
                <w:sz w:val="22"/>
                <w:szCs w:val="22"/>
              </w:rPr>
              <w:t xml:space="preserve">Fatal Four offences to </w:t>
            </w:r>
            <w:r w:rsidR="00372B71" w:rsidRPr="00BF412F">
              <w:rPr>
                <w:rFonts w:cs="Arial"/>
                <w:b/>
                <w:bCs/>
                <w:color w:val="4472C4" w:themeColor="accent1"/>
                <w:sz w:val="22"/>
                <w:szCs w:val="22"/>
              </w:rPr>
              <w:t>RTC, t</w:t>
            </w:r>
            <w:r w:rsidRPr="00CF414D">
              <w:rPr>
                <w:rFonts w:cs="Arial"/>
                <w:b/>
                <w:bCs/>
                <w:color w:val="4472C4" w:themeColor="accent1"/>
                <w:sz w:val="22"/>
                <w:szCs w:val="22"/>
              </w:rPr>
              <w:t>he Department for Transport</w:t>
            </w:r>
            <w:r w:rsidR="00372B71" w:rsidRPr="00BF412F">
              <w:rPr>
                <w:rFonts w:cs="Arial"/>
                <w:b/>
                <w:bCs/>
                <w:color w:val="4472C4" w:themeColor="accent1"/>
                <w:sz w:val="22"/>
                <w:szCs w:val="22"/>
              </w:rPr>
              <w:t xml:space="preserve"> state that</w:t>
            </w:r>
            <w:r w:rsidRPr="00CF414D">
              <w:rPr>
                <w:rFonts w:cs="Arial"/>
                <w:b/>
                <w:bCs/>
                <w:color w:val="4472C4" w:themeColor="accent1"/>
                <w:sz w:val="22"/>
                <w:szCs w:val="22"/>
              </w:rPr>
              <w:t xml:space="preserve"> (DfT, 2023)</w:t>
            </w:r>
            <w:r w:rsidR="00870B78">
              <w:rPr>
                <w:rFonts w:cs="Arial"/>
                <w:b/>
                <w:bCs/>
                <w:color w:val="4472C4" w:themeColor="accent1"/>
                <w:sz w:val="22"/>
                <w:szCs w:val="22"/>
              </w:rPr>
              <w:t xml:space="preserve"> only 2 years ago that</w:t>
            </w:r>
            <w:r w:rsidRPr="00CF414D">
              <w:rPr>
                <w:rFonts w:cs="Arial"/>
                <w:b/>
                <w:bCs/>
                <w:color w:val="4472C4" w:themeColor="accent1"/>
                <w:sz w:val="22"/>
                <w:szCs w:val="22"/>
              </w:rPr>
              <w:t xml:space="preserve"> these four behaviours are involved in a significant proportion of fatal or serious RTCs annually. </w:t>
            </w:r>
            <w:r w:rsidR="00372B71" w:rsidRPr="00BF412F">
              <w:rPr>
                <w:rFonts w:cs="Arial"/>
                <w:b/>
                <w:bCs/>
                <w:color w:val="4472C4" w:themeColor="accent1"/>
                <w:sz w:val="22"/>
                <w:szCs w:val="22"/>
              </w:rPr>
              <w:t xml:space="preserve">Another researcher, </w:t>
            </w:r>
            <w:r w:rsidRPr="00CF414D">
              <w:rPr>
                <w:rFonts w:cs="Arial"/>
                <w:b/>
                <w:bCs/>
                <w:color w:val="4472C4" w:themeColor="accent1"/>
                <w:sz w:val="22"/>
                <w:szCs w:val="22"/>
              </w:rPr>
              <w:t>Brake (2022),</w:t>
            </w:r>
            <w:r w:rsidR="00372B71" w:rsidRPr="00BF412F">
              <w:rPr>
                <w:rFonts w:cs="Arial"/>
                <w:b/>
                <w:bCs/>
                <w:color w:val="4472C4" w:themeColor="accent1"/>
                <w:sz w:val="22"/>
                <w:szCs w:val="22"/>
              </w:rPr>
              <w:t xml:space="preserve"> stated that</w:t>
            </w:r>
            <w:r w:rsidRPr="00CF414D">
              <w:rPr>
                <w:rFonts w:cs="Arial"/>
                <w:b/>
                <w:bCs/>
                <w:color w:val="4472C4" w:themeColor="accent1"/>
                <w:sz w:val="22"/>
                <w:szCs w:val="22"/>
              </w:rPr>
              <w:t xml:space="preserve"> the road safety charity, reports that speeding alone is a contributing factor in approximately one-third of all fatal crashes in the UK</w:t>
            </w:r>
            <w:r w:rsidR="00870B78">
              <w:rPr>
                <w:rFonts w:cs="Arial"/>
                <w:b/>
                <w:bCs/>
                <w:color w:val="4472C4" w:themeColor="accent1"/>
                <w:sz w:val="22"/>
                <w:szCs w:val="22"/>
              </w:rPr>
              <w:t xml:space="preserve">. </w:t>
            </w:r>
            <w:r w:rsidR="00372B71" w:rsidRPr="00BF412F">
              <w:rPr>
                <w:rFonts w:cs="Arial"/>
                <w:b/>
                <w:bCs/>
                <w:color w:val="4472C4" w:themeColor="accent1"/>
                <w:sz w:val="22"/>
                <w:szCs w:val="22"/>
              </w:rPr>
              <w:t xml:space="preserve">Further research into </w:t>
            </w:r>
            <w:r w:rsidRPr="00CF414D">
              <w:rPr>
                <w:rFonts w:cs="Arial"/>
                <w:b/>
                <w:bCs/>
                <w:color w:val="4472C4" w:themeColor="accent1"/>
                <w:sz w:val="22"/>
                <w:szCs w:val="22"/>
              </w:rPr>
              <w:t>Drink and drug driving has been extensively studied, with Elliott et al. (2008) and Christmas (2010) showing clear causal links between impairment and and increased collision rates.</w:t>
            </w:r>
            <w:r w:rsidR="00870B78">
              <w:rPr>
                <w:rFonts w:cs="Arial"/>
                <w:b/>
                <w:bCs/>
                <w:color w:val="4472C4" w:themeColor="accent1"/>
                <w:sz w:val="22"/>
                <w:szCs w:val="22"/>
              </w:rPr>
              <w:t xml:space="preserve"> </w:t>
            </w:r>
            <w:r w:rsidR="00372B71" w:rsidRPr="00BF412F">
              <w:rPr>
                <w:rFonts w:cs="Arial"/>
                <w:b/>
                <w:bCs/>
                <w:color w:val="4472C4" w:themeColor="accent1"/>
                <w:sz w:val="22"/>
                <w:szCs w:val="22"/>
              </w:rPr>
              <w:t xml:space="preserve">Whilst those who do not wear a </w:t>
            </w:r>
            <w:r w:rsidRPr="00CF414D">
              <w:rPr>
                <w:rFonts w:cs="Arial"/>
                <w:b/>
                <w:bCs/>
                <w:color w:val="4472C4" w:themeColor="accent1"/>
                <w:sz w:val="22"/>
                <w:szCs w:val="22"/>
              </w:rPr>
              <w:t xml:space="preserve">Seatbelt continue to be a </w:t>
            </w:r>
            <w:r w:rsidR="00372B71" w:rsidRPr="00BF412F">
              <w:rPr>
                <w:rFonts w:cs="Arial"/>
                <w:b/>
                <w:bCs/>
                <w:color w:val="4472C4" w:themeColor="accent1"/>
                <w:sz w:val="22"/>
                <w:szCs w:val="22"/>
              </w:rPr>
              <w:t>statistic for f</w:t>
            </w:r>
            <w:r w:rsidRPr="00CF414D">
              <w:rPr>
                <w:rFonts w:cs="Arial"/>
                <w:b/>
                <w:bCs/>
                <w:color w:val="4472C4" w:themeColor="accent1"/>
                <w:sz w:val="22"/>
                <w:szCs w:val="22"/>
              </w:rPr>
              <w:t>atal outcomes, despite widespread campaigns (TRL, 2014).</w:t>
            </w:r>
            <w:r w:rsidR="00870B78">
              <w:rPr>
                <w:rFonts w:cs="Arial"/>
                <w:b/>
                <w:bCs/>
                <w:color w:val="4472C4" w:themeColor="accent1"/>
                <w:sz w:val="22"/>
                <w:szCs w:val="22"/>
              </w:rPr>
              <w:t xml:space="preserve"> </w:t>
            </w:r>
            <w:r w:rsidR="00372B71" w:rsidRPr="00BF412F">
              <w:rPr>
                <w:rFonts w:cs="Arial"/>
                <w:b/>
                <w:bCs/>
                <w:color w:val="4472C4" w:themeColor="accent1"/>
                <w:sz w:val="22"/>
                <w:szCs w:val="22"/>
              </w:rPr>
              <w:t xml:space="preserve">In addition, the use of </w:t>
            </w:r>
            <w:r w:rsidRPr="00CF414D">
              <w:rPr>
                <w:rFonts w:cs="Arial"/>
                <w:b/>
                <w:bCs/>
                <w:color w:val="4472C4" w:themeColor="accent1"/>
                <w:sz w:val="22"/>
                <w:szCs w:val="22"/>
              </w:rPr>
              <w:t>Mobile phone</w:t>
            </w:r>
            <w:r w:rsidR="00372B71" w:rsidRPr="00BF412F">
              <w:rPr>
                <w:rFonts w:cs="Arial"/>
                <w:b/>
                <w:bCs/>
                <w:color w:val="4472C4" w:themeColor="accent1"/>
                <w:sz w:val="22"/>
                <w:szCs w:val="22"/>
              </w:rPr>
              <w:t>s</w:t>
            </w:r>
            <w:r w:rsidRPr="00CF414D">
              <w:rPr>
                <w:rFonts w:cs="Arial"/>
                <w:b/>
                <w:bCs/>
                <w:color w:val="4472C4" w:themeColor="accent1"/>
                <w:sz w:val="22"/>
                <w:szCs w:val="22"/>
              </w:rPr>
              <w:t xml:space="preserve"> has grown, </w:t>
            </w:r>
            <w:r w:rsidR="00372B71" w:rsidRPr="00BF412F">
              <w:rPr>
                <w:rFonts w:cs="Arial"/>
                <w:b/>
                <w:bCs/>
                <w:color w:val="4472C4" w:themeColor="accent1"/>
                <w:sz w:val="22"/>
                <w:szCs w:val="22"/>
              </w:rPr>
              <w:t xml:space="preserve">researchers </w:t>
            </w:r>
            <w:r w:rsidRPr="00CF414D">
              <w:rPr>
                <w:rFonts w:cs="Arial"/>
                <w:b/>
                <w:bCs/>
                <w:color w:val="4472C4" w:themeColor="accent1"/>
                <w:sz w:val="22"/>
                <w:szCs w:val="22"/>
              </w:rPr>
              <w:t xml:space="preserve">Caird et al. (2014) </w:t>
            </w:r>
            <w:r w:rsidR="00372B71" w:rsidRPr="00BF412F">
              <w:rPr>
                <w:rFonts w:cs="Arial"/>
                <w:b/>
                <w:bCs/>
                <w:color w:val="4472C4" w:themeColor="accent1"/>
                <w:sz w:val="22"/>
                <w:szCs w:val="22"/>
              </w:rPr>
              <w:t>provided</w:t>
            </w:r>
            <w:r w:rsidRPr="00CF414D">
              <w:rPr>
                <w:rFonts w:cs="Arial"/>
                <w:b/>
                <w:bCs/>
                <w:color w:val="4472C4" w:themeColor="accent1"/>
                <w:sz w:val="22"/>
                <w:szCs w:val="22"/>
              </w:rPr>
              <w:t xml:space="preserve"> analytical </w:t>
            </w:r>
            <w:r w:rsidR="00372B71" w:rsidRPr="00BF412F">
              <w:rPr>
                <w:rFonts w:cs="Arial"/>
                <w:b/>
                <w:bCs/>
                <w:color w:val="4472C4" w:themeColor="accent1"/>
                <w:sz w:val="22"/>
                <w:szCs w:val="22"/>
              </w:rPr>
              <w:t>data to suggest that</w:t>
            </w:r>
            <w:r w:rsidRPr="00CF414D">
              <w:rPr>
                <w:rFonts w:cs="Arial"/>
                <w:b/>
                <w:bCs/>
                <w:color w:val="4472C4" w:themeColor="accent1"/>
                <w:sz w:val="22"/>
                <w:szCs w:val="22"/>
              </w:rPr>
              <w:t xml:space="preserve"> that phone use while driving substantially increases the risk of collision due to distraction.</w:t>
            </w:r>
            <w:r w:rsidR="00870B78">
              <w:rPr>
                <w:rFonts w:cs="Arial"/>
                <w:b/>
                <w:bCs/>
                <w:color w:val="4472C4" w:themeColor="accent1"/>
                <w:sz w:val="22"/>
                <w:szCs w:val="22"/>
              </w:rPr>
              <w:t xml:space="preserve"> As a whole the previous studies are just a glimpse of the causes of serious and fatal RTC and further signifies the importance of this dissertation. </w:t>
            </w:r>
          </w:p>
          <w:p w14:paraId="79388E74" w14:textId="77777777" w:rsidR="00CF414D" w:rsidRPr="00CF414D" w:rsidRDefault="00CF414D" w:rsidP="00CF414D">
            <w:pPr>
              <w:ind w:firstLine="720"/>
              <w:rPr>
                <w:rFonts w:cs="Arial"/>
                <w:b/>
                <w:bCs/>
                <w:color w:val="4472C4" w:themeColor="accent1"/>
                <w:sz w:val="22"/>
                <w:szCs w:val="22"/>
              </w:rPr>
            </w:pPr>
          </w:p>
          <w:p w14:paraId="5DA5C5ED" w14:textId="5EC034D5" w:rsidR="00CF414D" w:rsidRPr="00CF414D" w:rsidRDefault="00372B71" w:rsidP="00372B71">
            <w:pPr>
              <w:rPr>
                <w:rFonts w:cs="Arial"/>
                <w:b/>
                <w:bCs/>
                <w:color w:val="4472C4" w:themeColor="accent1"/>
                <w:sz w:val="22"/>
                <w:szCs w:val="22"/>
              </w:rPr>
            </w:pPr>
            <w:r w:rsidRPr="00BF412F">
              <w:rPr>
                <w:rFonts w:cs="Arial"/>
                <w:b/>
                <w:bCs/>
                <w:color w:val="4472C4" w:themeColor="accent1"/>
                <w:sz w:val="22"/>
                <w:szCs w:val="22"/>
              </w:rPr>
              <w:t xml:space="preserve">The above narrative </w:t>
            </w:r>
            <w:r w:rsidR="00CF414D" w:rsidRPr="00CF414D">
              <w:rPr>
                <w:rFonts w:cs="Arial"/>
                <w:b/>
                <w:bCs/>
                <w:color w:val="4472C4" w:themeColor="accent1"/>
                <w:sz w:val="22"/>
                <w:szCs w:val="22"/>
              </w:rPr>
              <w:t xml:space="preserve">confirms the significance of the Fatal Four as priorities for </w:t>
            </w:r>
            <w:r w:rsidR="00870B78" w:rsidRPr="00CF414D">
              <w:rPr>
                <w:rFonts w:cs="Arial"/>
                <w:b/>
                <w:bCs/>
                <w:color w:val="4472C4" w:themeColor="accent1"/>
                <w:sz w:val="22"/>
                <w:szCs w:val="22"/>
              </w:rPr>
              <w:t>enforcement yet</w:t>
            </w:r>
            <w:r w:rsidR="00CF414D" w:rsidRPr="00CF414D">
              <w:rPr>
                <w:rFonts w:cs="Arial"/>
                <w:b/>
                <w:bCs/>
                <w:color w:val="4472C4" w:themeColor="accent1"/>
                <w:sz w:val="22"/>
                <w:szCs w:val="22"/>
              </w:rPr>
              <w:t xml:space="preserve"> does not fully address how enforcement style affects their impact.</w:t>
            </w:r>
            <w:r w:rsidRPr="00BF412F">
              <w:rPr>
                <w:rFonts w:cs="Arial"/>
                <w:b/>
                <w:bCs/>
                <w:color w:val="4472C4" w:themeColor="accent1"/>
                <w:sz w:val="22"/>
                <w:szCs w:val="22"/>
              </w:rPr>
              <w:t xml:space="preserve"> The area of </w:t>
            </w:r>
            <w:r w:rsidR="00CF414D" w:rsidRPr="00CF414D">
              <w:rPr>
                <w:rFonts w:cs="Arial"/>
                <w:b/>
                <w:bCs/>
                <w:color w:val="4472C4" w:themeColor="accent1"/>
                <w:sz w:val="22"/>
                <w:szCs w:val="22"/>
              </w:rPr>
              <w:t xml:space="preserve">Enforcement is a </w:t>
            </w:r>
            <w:r w:rsidRPr="00BF412F">
              <w:rPr>
                <w:rFonts w:cs="Arial"/>
                <w:b/>
                <w:bCs/>
                <w:color w:val="4472C4" w:themeColor="accent1"/>
                <w:sz w:val="22"/>
                <w:szCs w:val="22"/>
              </w:rPr>
              <w:t xml:space="preserve">large part of the </w:t>
            </w:r>
            <w:r w:rsidR="00CF414D" w:rsidRPr="00CF414D">
              <w:rPr>
                <w:rFonts w:cs="Arial"/>
                <w:b/>
                <w:bCs/>
                <w:color w:val="4472C4" w:themeColor="accent1"/>
                <w:sz w:val="22"/>
                <w:szCs w:val="22"/>
              </w:rPr>
              <w:t xml:space="preserve">of the three E’s of road safety: Engineering, Education, and Enforcement. studies, including Delaney et al. (2005) and McKenna (2010), </w:t>
            </w:r>
            <w:r w:rsidRPr="00BF412F">
              <w:rPr>
                <w:rFonts w:cs="Arial"/>
                <w:b/>
                <w:bCs/>
                <w:color w:val="4472C4" w:themeColor="accent1"/>
                <w:sz w:val="22"/>
                <w:szCs w:val="22"/>
              </w:rPr>
              <w:t>state</w:t>
            </w:r>
            <w:r w:rsidR="00CF414D" w:rsidRPr="00CF414D">
              <w:rPr>
                <w:rFonts w:cs="Arial"/>
                <w:b/>
                <w:bCs/>
                <w:color w:val="4472C4" w:themeColor="accent1"/>
                <w:sz w:val="22"/>
                <w:szCs w:val="22"/>
              </w:rPr>
              <w:t xml:space="preserve"> that enforcement acts both as a deterrent </w:t>
            </w:r>
            <w:r w:rsidRPr="00BF412F">
              <w:rPr>
                <w:rFonts w:cs="Arial"/>
                <w:b/>
                <w:bCs/>
                <w:color w:val="4472C4" w:themeColor="accent1"/>
                <w:sz w:val="22"/>
                <w:szCs w:val="22"/>
              </w:rPr>
              <w:t xml:space="preserve">and work as a risk reduction method. </w:t>
            </w:r>
          </w:p>
          <w:p w14:paraId="217CFEC5" w14:textId="77777777" w:rsidR="00CF414D" w:rsidRPr="00CF414D" w:rsidRDefault="00CF414D" w:rsidP="00372B71">
            <w:pPr>
              <w:rPr>
                <w:rFonts w:cs="Arial"/>
                <w:b/>
                <w:bCs/>
                <w:color w:val="4472C4" w:themeColor="accent1"/>
                <w:sz w:val="22"/>
                <w:szCs w:val="22"/>
              </w:rPr>
            </w:pPr>
          </w:p>
          <w:p w14:paraId="16DB73A8" w14:textId="12683731" w:rsidR="00CF414D" w:rsidRPr="00CF414D" w:rsidRDefault="00CF414D" w:rsidP="00372B71">
            <w:pPr>
              <w:rPr>
                <w:rFonts w:cs="Arial"/>
                <w:b/>
                <w:bCs/>
                <w:color w:val="4472C4" w:themeColor="accent1"/>
                <w:sz w:val="22"/>
                <w:szCs w:val="22"/>
              </w:rPr>
            </w:pPr>
            <w:r w:rsidRPr="00CF414D">
              <w:rPr>
                <w:rFonts w:cs="Arial"/>
                <w:b/>
                <w:bCs/>
                <w:color w:val="4472C4" w:themeColor="accent1"/>
                <w:sz w:val="22"/>
                <w:szCs w:val="22"/>
              </w:rPr>
              <w:t xml:space="preserve">Intelligence-led policing aims to allocate limited resources </w:t>
            </w:r>
            <w:r w:rsidR="00372B71" w:rsidRPr="00BF412F">
              <w:rPr>
                <w:rFonts w:cs="Arial"/>
                <w:b/>
                <w:bCs/>
                <w:color w:val="4472C4" w:themeColor="accent1"/>
                <w:sz w:val="22"/>
                <w:szCs w:val="22"/>
              </w:rPr>
              <w:t xml:space="preserve">where the statistics show they will be most </w:t>
            </w:r>
            <w:r w:rsidRPr="00CF414D">
              <w:rPr>
                <w:rFonts w:cs="Arial"/>
                <w:b/>
                <w:bCs/>
                <w:color w:val="4472C4" w:themeColor="accent1"/>
                <w:sz w:val="22"/>
                <w:szCs w:val="22"/>
              </w:rPr>
              <w:t>effective, using crime and incident data to guide decisions.</w:t>
            </w:r>
            <w:r w:rsidR="00372B71" w:rsidRPr="00BF412F">
              <w:rPr>
                <w:rFonts w:cs="Arial"/>
                <w:b/>
                <w:bCs/>
                <w:color w:val="4472C4" w:themeColor="accent1"/>
                <w:sz w:val="22"/>
                <w:szCs w:val="22"/>
              </w:rPr>
              <w:t xml:space="preserve"> This idea was first put forward in </w:t>
            </w:r>
            <w:r w:rsidRPr="00CF414D">
              <w:rPr>
                <w:rFonts w:cs="Arial"/>
                <w:b/>
                <w:bCs/>
                <w:color w:val="4472C4" w:themeColor="accent1"/>
                <w:sz w:val="22"/>
                <w:szCs w:val="22"/>
              </w:rPr>
              <w:t xml:space="preserve">crime reduction, </w:t>
            </w:r>
            <w:r w:rsidR="00372B71" w:rsidRPr="00BF412F">
              <w:rPr>
                <w:rFonts w:cs="Arial"/>
                <w:b/>
                <w:bCs/>
                <w:color w:val="4472C4" w:themeColor="accent1"/>
                <w:sz w:val="22"/>
                <w:szCs w:val="22"/>
              </w:rPr>
              <w:t xml:space="preserve">however has recently </w:t>
            </w:r>
            <w:r w:rsidRPr="00CF414D">
              <w:rPr>
                <w:rFonts w:cs="Arial"/>
                <w:b/>
                <w:bCs/>
                <w:color w:val="4472C4" w:themeColor="accent1"/>
                <w:sz w:val="22"/>
                <w:szCs w:val="22"/>
              </w:rPr>
              <w:t xml:space="preserve">expanded into road policing. Ratcliffe (2008) and Tilley (2009) provide foundational insight into </w:t>
            </w:r>
            <w:r w:rsidR="00372B71" w:rsidRPr="00CF414D">
              <w:rPr>
                <w:rFonts w:cs="Arial"/>
                <w:b/>
                <w:bCs/>
                <w:color w:val="4472C4" w:themeColor="accent1"/>
                <w:sz w:val="22"/>
                <w:szCs w:val="22"/>
              </w:rPr>
              <w:t>Intelligence-led policing</w:t>
            </w:r>
            <w:r w:rsidRPr="00CF414D">
              <w:rPr>
                <w:rFonts w:cs="Arial"/>
                <w:b/>
                <w:bCs/>
                <w:color w:val="4472C4" w:themeColor="accent1"/>
                <w:sz w:val="22"/>
                <w:szCs w:val="22"/>
              </w:rPr>
              <w:t xml:space="preserve"> principles, which are increasingly applied in </w:t>
            </w:r>
            <w:r w:rsidR="00372B71" w:rsidRPr="00BF412F">
              <w:rPr>
                <w:rFonts w:cs="Arial"/>
                <w:b/>
                <w:bCs/>
                <w:color w:val="4472C4" w:themeColor="accent1"/>
                <w:sz w:val="22"/>
                <w:szCs w:val="22"/>
              </w:rPr>
              <w:t>road policing situations</w:t>
            </w:r>
            <w:r w:rsidRPr="00CF414D">
              <w:rPr>
                <w:rFonts w:cs="Arial"/>
                <w:b/>
                <w:bCs/>
                <w:color w:val="4472C4" w:themeColor="accent1"/>
                <w:sz w:val="22"/>
                <w:szCs w:val="22"/>
              </w:rPr>
              <w:t>.</w:t>
            </w:r>
            <w:r w:rsidR="00372B71" w:rsidRPr="00BF412F">
              <w:rPr>
                <w:rFonts w:cs="Arial"/>
                <w:b/>
                <w:bCs/>
                <w:color w:val="4472C4" w:themeColor="accent1"/>
                <w:sz w:val="22"/>
                <w:szCs w:val="22"/>
              </w:rPr>
              <w:t xml:space="preserve"> </w:t>
            </w:r>
            <w:r w:rsidRPr="00CF414D">
              <w:rPr>
                <w:rFonts w:cs="Arial"/>
                <w:b/>
                <w:bCs/>
                <w:color w:val="4472C4" w:themeColor="accent1"/>
                <w:sz w:val="22"/>
                <w:szCs w:val="22"/>
              </w:rPr>
              <w:t xml:space="preserve">Gains et al. (2010) conducted a study evaluating </w:t>
            </w:r>
            <w:r w:rsidR="00372B71" w:rsidRPr="00CF414D">
              <w:rPr>
                <w:rFonts w:cs="Arial"/>
                <w:b/>
                <w:bCs/>
                <w:color w:val="4472C4" w:themeColor="accent1"/>
                <w:sz w:val="22"/>
                <w:szCs w:val="22"/>
              </w:rPr>
              <w:t xml:space="preserve">Intelligence-led policing </w:t>
            </w:r>
            <w:r w:rsidRPr="00CF414D">
              <w:rPr>
                <w:rFonts w:cs="Arial"/>
                <w:b/>
                <w:bCs/>
                <w:color w:val="4472C4" w:themeColor="accent1"/>
                <w:sz w:val="22"/>
                <w:szCs w:val="22"/>
              </w:rPr>
              <w:t xml:space="preserve">models in UK </w:t>
            </w:r>
            <w:r w:rsidR="00372B71" w:rsidRPr="00BF412F">
              <w:rPr>
                <w:rFonts w:cs="Arial"/>
                <w:b/>
                <w:bCs/>
                <w:color w:val="4472C4" w:themeColor="accent1"/>
                <w:sz w:val="22"/>
                <w:szCs w:val="22"/>
              </w:rPr>
              <w:t xml:space="preserve">police </w:t>
            </w:r>
            <w:r w:rsidRPr="00CF414D">
              <w:rPr>
                <w:rFonts w:cs="Arial"/>
                <w:b/>
                <w:bCs/>
                <w:color w:val="4472C4" w:themeColor="accent1"/>
                <w:sz w:val="22"/>
                <w:szCs w:val="22"/>
              </w:rPr>
              <w:t xml:space="preserve">forces, </w:t>
            </w:r>
            <w:r w:rsidR="00372B71" w:rsidRPr="00BF412F">
              <w:rPr>
                <w:rFonts w:cs="Arial"/>
                <w:b/>
                <w:bCs/>
                <w:color w:val="4472C4" w:themeColor="accent1"/>
                <w:sz w:val="22"/>
                <w:szCs w:val="22"/>
              </w:rPr>
              <w:t xml:space="preserve">which showed that </w:t>
            </w:r>
            <w:r w:rsidRPr="00CF414D">
              <w:rPr>
                <w:rFonts w:cs="Arial"/>
                <w:b/>
                <w:bCs/>
                <w:color w:val="4472C4" w:themeColor="accent1"/>
                <w:sz w:val="22"/>
                <w:szCs w:val="22"/>
              </w:rPr>
              <w:t>hotspot mapping and offender profiling were more effective at reducing RTC</w:t>
            </w:r>
            <w:r w:rsidR="00372B71" w:rsidRPr="00BF412F">
              <w:rPr>
                <w:rFonts w:cs="Arial"/>
                <w:b/>
                <w:bCs/>
                <w:color w:val="4472C4" w:themeColor="accent1"/>
                <w:sz w:val="22"/>
                <w:szCs w:val="22"/>
              </w:rPr>
              <w:t xml:space="preserve">. </w:t>
            </w:r>
          </w:p>
          <w:p w14:paraId="7BF0A242" w14:textId="77777777" w:rsidR="00CF414D" w:rsidRPr="00CF414D" w:rsidRDefault="00CF414D" w:rsidP="00CF414D">
            <w:pPr>
              <w:ind w:firstLine="720"/>
              <w:rPr>
                <w:rFonts w:cs="Arial"/>
                <w:b/>
                <w:bCs/>
                <w:color w:val="4472C4" w:themeColor="accent1"/>
                <w:sz w:val="22"/>
                <w:szCs w:val="22"/>
              </w:rPr>
            </w:pPr>
          </w:p>
          <w:p w14:paraId="454A7921" w14:textId="0E5FE58D" w:rsidR="00CF414D" w:rsidRPr="00CF414D" w:rsidRDefault="00372B71" w:rsidP="00BF412F">
            <w:pPr>
              <w:rPr>
                <w:rFonts w:cs="Arial"/>
                <w:b/>
                <w:bCs/>
                <w:color w:val="4472C4" w:themeColor="accent1"/>
                <w:sz w:val="22"/>
                <w:szCs w:val="22"/>
              </w:rPr>
            </w:pPr>
            <w:r w:rsidRPr="00BF412F">
              <w:rPr>
                <w:rFonts w:cs="Arial"/>
                <w:b/>
                <w:bCs/>
                <w:color w:val="4472C4" w:themeColor="accent1"/>
                <w:sz w:val="22"/>
                <w:szCs w:val="22"/>
              </w:rPr>
              <w:t xml:space="preserve">At present however I have been unable to locate many </w:t>
            </w:r>
            <w:r w:rsidR="00CF414D" w:rsidRPr="00CF414D">
              <w:rPr>
                <w:rFonts w:cs="Arial"/>
                <w:b/>
                <w:bCs/>
                <w:color w:val="4472C4" w:themeColor="accent1"/>
                <w:sz w:val="22"/>
                <w:szCs w:val="22"/>
              </w:rPr>
              <w:t xml:space="preserve">peer-reviewed research that directly links </w:t>
            </w:r>
            <w:r w:rsidRPr="00CF414D">
              <w:rPr>
                <w:rFonts w:cs="Arial"/>
                <w:b/>
                <w:bCs/>
                <w:color w:val="4472C4" w:themeColor="accent1"/>
                <w:sz w:val="22"/>
                <w:szCs w:val="22"/>
              </w:rPr>
              <w:t xml:space="preserve">Intelligence-led policing </w:t>
            </w:r>
            <w:r w:rsidRPr="00BF412F">
              <w:rPr>
                <w:rFonts w:cs="Arial"/>
                <w:b/>
                <w:bCs/>
                <w:color w:val="4472C4" w:themeColor="accent1"/>
                <w:sz w:val="22"/>
                <w:szCs w:val="22"/>
              </w:rPr>
              <w:t xml:space="preserve">to </w:t>
            </w:r>
            <w:r w:rsidR="00CF414D" w:rsidRPr="00CF414D">
              <w:rPr>
                <w:rFonts w:cs="Arial"/>
                <w:b/>
                <w:bCs/>
                <w:color w:val="4472C4" w:themeColor="accent1"/>
                <w:sz w:val="22"/>
                <w:szCs w:val="22"/>
              </w:rPr>
              <w:t>enforcement of the Fatal Four</w:t>
            </w:r>
            <w:r w:rsidRPr="00BF412F">
              <w:rPr>
                <w:rFonts w:cs="Arial"/>
                <w:b/>
                <w:bCs/>
                <w:color w:val="4472C4" w:themeColor="accent1"/>
                <w:sz w:val="22"/>
                <w:szCs w:val="22"/>
              </w:rPr>
              <w:t xml:space="preserve"> offences </w:t>
            </w:r>
            <w:r w:rsidR="00BF412F" w:rsidRPr="00BF412F">
              <w:rPr>
                <w:rFonts w:cs="Arial"/>
                <w:b/>
                <w:bCs/>
                <w:color w:val="4472C4" w:themeColor="accent1"/>
                <w:sz w:val="22"/>
                <w:szCs w:val="22"/>
              </w:rPr>
              <w:t>that focuses on the</w:t>
            </w:r>
            <w:r w:rsidR="00CF414D" w:rsidRPr="00CF414D">
              <w:rPr>
                <w:rFonts w:cs="Arial"/>
                <w:b/>
                <w:bCs/>
                <w:color w:val="4472C4" w:themeColor="accent1"/>
                <w:sz w:val="22"/>
                <w:szCs w:val="22"/>
              </w:rPr>
              <w:t xml:space="preserve"> reduction in </w:t>
            </w:r>
            <w:r w:rsidR="00BF412F" w:rsidRPr="00BF412F">
              <w:rPr>
                <w:rFonts w:cs="Arial"/>
                <w:b/>
                <w:bCs/>
                <w:color w:val="4472C4" w:themeColor="accent1"/>
                <w:sz w:val="22"/>
                <w:szCs w:val="22"/>
              </w:rPr>
              <w:t xml:space="preserve">collisions that result in a </w:t>
            </w:r>
            <w:r w:rsidR="00CF414D" w:rsidRPr="00CF414D">
              <w:rPr>
                <w:rFonts w:cs="Arial"/>
                <w:b/>
                <w:bCs/>
                <w:color w:val="4472C4" w:themeColor="accent1"/>
                <w:sz w:val="22"/>
                <w:szCs w:val="22"/>
              </w:rPr>
              <w:t>fatal</w:t>
            </w:r>
            <w:r w:rsidR="00BF412F" w:rsidRPr="00BF412F">
              <w:rPr>
                <w:rFonts w:cs="Arial"/>
                <w:b/>
                <w:bCs/>
                <w:color w:val="4472C4" w:themeColor="accent1"/>
                <w:sz w:val="22"/>
                <w:szCs w:val="22"/>
              </w:rPr>
              <w:t>ity</w:t>
            </w:r>
            <w:r w:rsidR="00CF414D" w:rsidRPr="00CF414D">
              <w:rPr>
                <w:rFonts w:cs="Arial"/>
                <w:b/>
                <w:bCs/>
                <w:color w:val="4472C4" w:themeColor="accent1"/>
                <w:sz w:val="22"/>
                <w:szCs w:val="22"/>
              </w:rPr>
              <w:t xml:space="preserve"> or serious injury</w:t>
            </w:r>
            <w:r w:rsidR="00BF412F" w:rsidRPr="00BF412F">
              <w:rPr>
                <w:rFonts w:cs="Arial"/>
                <w:b/>
                <w:bCs/>
                <w:color w:val="4472C4" w:themeColor="accent1"/>
                <w:sz w:val="22"/>
                <w:szCs w:val="22"/>
              </w:rPr>
              <w:t xml:space="preserve"> Furthermore, I have been unable to locate any studies that aim to look at the </w:t>
            </w:r>
            <w:r w:rsidR="00CF414D" w:rsidRPr="00CF414D">
              <w:rPr>
                <w:rFonts w:cs="Arial"/>
                <w:b/>
                <w:bCs/>
                <w:color w:val="4472C4" w:themeColor="accent1"/>
                <w:sz w:val="22"/>
                <w:szCs w:val="22"/>
              </w:rPr>
              <w:t xml:space="preserve">effectiveness of intelligence-led approaches in the context of the Fatal Four </w:t>
            </w:r>
            <w:r w:rsidR="00BF412F" w:rsidRPr="00BF412F">
              <w:rPr>
                <w:rFonts w:cs="Arial"/>
                <w:b/>
                <w:bCs/>
                <w:color w:val="4472C4" w:themeColor="accent1"/>
                <w:sz w:val="22"/>
                <w:szCs w:val="22"/>
              </w:rPr>
              <w:t>as a whole</w:t>
            </w:r>
            <w:r w:rsidR="00CF414D" w:rsidRPr="00CF414D">
              <w:rPr>
                <w:rFonts w:cs="Arial"/>
                <w:b/>
                <w:bCs/>
                <w:color w:val="4472C4" w:themeColor="accent1"/>
                <w:sz w:val="22"/>
                <w:szCs w:val="22"/>
              </w:rPr>
              <w:t xml:space="preserve">. </w:t>
            </w:r>
            <w:r w:rsidR="00BF412F" w:rsidRPr="00BF412F">
              <w:rPr>
                <w:rFonts w:cs="Arial"/>
                <w:b/>
                <w:bCs/>
                <w:color w:val="4472C4" w:themeColor="accent1"/>
                <w:sz w:val="22"/>
                <w:szCs w:val="22"/>
              </w:rPr>
              <w:t>There</w:t>
            </w:r>
            <w:r w:rsidR="00AA7B8F">
              <w:rPr>
                <w:rFonts w:cs="Arial"/>
                <w:b/>
                <w:bCs/>
                <w:color w:val="4472C4" w:themeColor="accent1"/>
                <w:sz w:val="22"/>
                <w:szCs w:val="22"/>
              </w:rPr>
              <w:t xml:space="preserve"> are</w:t>
            </w:r>
            <w:r w:rsidR="00BF412F" w:rsidRPr="00BF412F">
              <w:rPr>
                <w:rFonts w:cs="Arial"/>
                <w:b/>
                <w:bCs/>
                <w:color w:val="4472C4" w:themeColor="accent1"/>
                <w:sz w:val="22"/>
                <w:szCs w:val="22"/>
              </w:rPr>
              <w:t xml:space="preserve"> significant</w:t>
            </w:r>
            <w:r w:rsidR="00CF414D" w:rsidRPr="00CF414D">
              <w:rPr>
                <w:rFonts w:cs="Arial"/>
                <w:b/>
                <w:bCs/>
                <w:color w:val="4472C4" w:themeColor="accent1"/>
                <w:sz w:val="22"/>
                <w:szCs w:val="22"/>
              </w:rPr>
              <w:t xml:space="preserve"> studies focus on one</w:t>
            </w:r>
            <w:r w:rsidR="00BF412F" w:rsidRPr="00BF412F">
              <w:rPr>
                <w:rFonts w:cs="Arial"/>
                <w:b/>
                <w:bCs/>
                <w:color w:val="4472C4" w:themeColor="accent1"/>
                <w:sz w:val="22"/>
                <w:szCs w:val="22"/>
              </w:rPr>
              <w:t xml:space="preserve"> out of the four</w:t>
            </w:r>
            <w:r w:rsidR="00CF414D" w:rsidRPr="00CF414D">
              <w:rPr>
                <w:rFonts w:cs="Arial"/>
                <w:b/>
                <w:bCs/>
                <w:color w:val="4472C4" w:themeColor="accent1"/>
                <w:sz w:val="22"/>
                <w:szCs w:val="22"/>
              </w:rPr>
              <w:t xml:space="preserve"> offence or one enforcement type</w:t>
            </w:r>
            <w:r w:rsidR="00BF412F" w:rsidRPr="00BF412F">
              <w:rPr>
                <w:rFonts w:cs="Arial"/>
                <w:b/>
                <w:bCs/>
                <w:color w:val="4472C4" w:themeColor="accent1"/>
                <w:sz w:val="22"/>
                <w:szCs w:val="22"/>
              </w:rPr>
              <w:t xml:space="preserve"> which significantly limits their usage in real life situations. </w:t>
            </w:r>
          </w:p>
          <w:p w14:paraId="5515C074" w14:textId="77777777" w:rsidR="00CF414D" w:rsidRDefault="00CF414D" w:rsidP="00CF414D">
            <w:pPr>
              <w:ind w:firstLine="720"/>
              <w:rPr>
                <w:rFonts w:cs="Arial"/>
                <w:b/>
                <w:bCs/>
                <w:color w:val="4472C4" w:themeColor="accent1"/>
                <w:sz w:val="22"/>
                <w:szCs w:val="22"/>
              </w:rPr>
            </w:pPr>
          </w:p>
          <w:p w14:paraId="7AF8C5C6" w14:textId="77777777" w:rsidR="00870B78" w:rsidRDefault="00870B78" w:rsidP="00CF414D">
            <w:pPr>
              <w:ind w:firstLine="720"/>
              <w:rPr>
                <w:rFonts w:cs="Arial"/>
                <w:b/>
                <w:bCs/>
                <w:color w:val="4472C4" w:themeColor="accent1"/>
                <w:sz w:val="22"/>
                <w:szCs w:val="22"/>
              </w:rPr>
            </w:pPr>
          </w:p>
          <w:p w14:paraId="7EB62BED" w14:textId="77777777" w:rsidR="00870B78" w:rsidRPr="00CF414D" w:rsidRDefault="00870B78" w:rsidP="00CF414D">
            <w:pPr>
              <w:ind w:firstLine="720"/>
              <w:rPr>
                <w:rFonts w:cs="Arial"/>
                <w:b/>
                <w:bCs/>
                <w:color w:val="4472C4" w:themeColor="accent1"/>
                <w:sz w:val="22"/>
                <w:szCs w:val="22"/>
              </w:rPr>
            </w:pPr>
          </w:p>
          <w:p w14:paraId="3E84F756" w14:textId="6E4E2DEC" w:rsidR="00CF414D" w:rsidRPr="00CF414D" w:rsidRDefault="00BF412F" w:rsidP="00BF412F">
            <w:pPr>
              <w:rPr>
                <w:rFonts w:cs="Arial"/>
                <w:b/>
                <w:bCs/>
                <w:color w:val="4472C4" w:themeColor="accent1"/>
                <w:sz w:val="22"/>
                <w:szCs w:val="22"/>
              </w:rPr>
            </w:pPr>
            <w:r w:rsidRPr="00BF412F">
              <w:rPr>
                <w:rFonts w:cs="Arial"/>
                <w:b/>
                <w:bCs/>
                <w:color w:val="4472C4" w:themeColor="accent1"/>
                <w:sz w:val="22"/>
                <w:szCs w:val="22"/>
              </w:rPr>
              <w:lastRenderedPageBreak/>
              <w:t>I propose that this</w:t>
            </w:r>
            <w:r w:rsidR="00CF414D" w:rsidRPr="00CF414D">
              <w:rPr>
                <w:rFonts w:cs="Arial"/>
                <w:b/>
                <w:bCs/>
                <w:color w:val="4472C4" w:themeColor="accent1"/>
                <w:sz w:val="22"/>
                <w:szCs w:val="22"/>
              </w:rPr>
              <w:t xml:space="preserve"> dissertation seeks to </w:t>
            </w:r>
            <w:r w:rsidRPr="00BF412F">
              <w:rPr>
                <w:rFonts w:cs="Arial"/>
                <w:b/>
                <w:bCs/>
                <w:color w:val="4472C4" w:themeColor="accent1"/>
                <w:sz w:val="22"/>
                <w:szCs w:val="22"/>
              </w:rPr>
              <w:t xml:space="preserve">fill a void </w:t>
            </w:r>
            <w:r w:rsidR="00CF414D" w:rsidRPr="00CF414D">
              <w:rPr>
                <w:rFonts w:cs="Arial"/>
                <w:b/>
                <w:bCs/>
                <w:color w:val="4472C4" w:themeColor="accent1"/>
                <w:sz w:val="22"/>
                <w:szCs w:val="22"/>
              </w:rPr>
              <w:t>in current academic</w:t>
            </w:r>
            <w:r w:rsidRPr="00BF412F">
              <w:rPr>
                <w:rFonts w:cs="Arial"/>
                <w:b/>
                <w:bCs/>
                <w:color w:val="4472C4" w:themeColor="accent1"/>
                <w:sz w:val="22"/>
                <w:szCs w:val="22"/>
              </w:rPr>
              <w:t xml:space="preserve"> work</w:t>
            </w:r>
            <w:r w:rsidR="00CF414D" w:rsidRPr="00CF414D">
              <w:rPr>
                <w:rFonts w:cs="Arial"/>
                <w:b/>
                <w:bCs/>
                <w:color w:val="4472C4" w:themeColor="accent1"/>
                <w:sz w:val="22"/>
                <w:szCs w:val="22"/>
              </w:rPr>
              <w:t xml:space="preserve">. </w:t>
            </w:r>
            <w:r w:rsidRPr="00BF412F">
              <w:rPr>
                <w:rFonts w:cs="Arial"/>
                <w:b/>
                <w:bCs/>
                <w:color w:val="4472C4" w:themeColor="accent1"/>
                <w:sz w:val="22"/>
                <w:szCs w:val="22"/>
              </w:rPr>
              <w:t>As whilst</w:t>
            </w:r>
            <w:r w:rsidR="00CF414D" w:rsidRPr="00CF414D">
              <w:rPr>
                <w:rFonts w:cs="Arial"/>
                <w:b/>
                <w:bCs/>
                <w:color w:val="4472C4" w:themeColor="accent1"/>
                <w:sz w:val="22"/>
                <w:szCs w:val="22"/>
              </w:rPr>
              <w:t xml:space="preserve"> the </w:t>
            </w:r>
            <w:r w:rsidRPr="00BF412F">
              <w:rPr>
                <w:rFonts w:cs="Arial"/>
                <w:b/>
                <w:bCs/>
                <w:color w:val="4472C4" w:themeColor="accent1"/>
                <w:sz w:val="22"/>
                <w:szCs w:val="22"/>
              </w:rPr>
              <w:t xml:space="preserve">dangers of </w:t>
            </w:r>
            <w:r w:rsidR="00CF414D" w:rsidRPr="00CF414D">
              <w:rPr>
                <w:rFonts w:cs="Arial"/>
                <w:b/>
                <w:bCs/>
                <w:color w:val="4472C4" w:themeColor="accent1"/>
                <w:sz w:val="22"/>
                <w:szCs w:val="22"/>
              </w:rPr>
              <w:t>Fatal Four</w:t>
            </w:r>
            <w:r w:rsidRPr="00BF412F">
              <w:rPr>
                <w:rFonts w:cs="Arial"/>
                <w:b/>
                <w:bCs/>
                <w:color w:val="4472C4" w:themeColor="accent1"/>
                <w:sz w:val="22"/>
                <w:szCs w:val="22"/>
              </w:rPr>
              <w:t xml:space="preserve"> offences</w:t>
            </w:r>
            <w:r w:rsidR="00CF414D" w:rsidRPr="00CF414D">
              <w:rPr>
                <w:rFonts w:cs="Arial"/>
                <w:b/>
                <w:bCs/>
                <w:color w:val="4472C4" w:themeColor="accent1"/>
                <w:sz w:val="22"/>
                <w:szCs w:val="22"/>
              </w:rPr>
              <w:t xml:space="preserve"> are well-established, and </w:t>
            </w:r>
            <w:r w:rsidRPr="00BF412F">
              <w:rPr>
                <w:rFonts w:cs="Arial"/>
                <w:b/>
                <w:bCs/>
                <w:color w:val="4472C4" w:themeColor="accent1"/>
                <w:sz w:val="22"/>
                <w:szCs w:val="22"/>
              </w:rPr>
              <w:t>Intelligence led policing</w:t>
            </w:r>
            <w:r w:rsidR="00CF414D" w:rsidRPr="00CF414D">
              <w:rPr>
                <w:rFonts w:cs="Arial"/>
                <w:b/>
                <w:bCs/>
                <w:color w:val="4472C4" w:themeColor="accent1"/>
                <w:sz w:val="22"/>
                <w:szCs w:val="22"/>
              </w:rPr>
              <w:t xml:space="preserve"> is widely</w:t>
            </w:r>
            <w:r w:rsidRPr="00BF412F">
              <w:rPr>
                <w:rFonts w:cs="Arial"/>
                <w:b/>
                <w:bCs/>
                <w:color w:val="4472C4" w:themeColor="accent1"/>
                <w:sz w:val="22"/>
                <w:szCs w:val="22"/>
              </w:rPr>
              <w:t xml:space="preserve"> accepted in the policing community</w:t>
            </w:r>
            <w:r w:rsidR="00CF414D" w:rsidRPr="00CF414D">
              <w:rPr>
                <w:rFonts w:cs="Arial"/>
                <w:b/>
                <w:bCs/>
                <w:color w:val="4472C4" w:themeColor="accent1"/>
                <w:sz w:val="22"/>
                <w:szCs w:val="22"/>
              </w:rPr>
              <w:t xml:space="preserve">, </w:t>
            </w:r>
            <w:r w:rsidRPr="00BF412F">
              <w:rPr>
                <w:rFonts w:cs="Arial"/>
                <w:b/>
                <w:bCs/>
                <w:color w:val="4472C4" w:themeColor="accent1"/>
                <w:sz w:val="22"/>
                <w:szCs w:val="22"/>
              </w:rPr>
              <w:t xml:space="preserve">from my review of literature there is </w:t>
            </w:r>
            <w:r w:rsidR="00CF414D" w:rsidRPr="00CF414D">
              <w:rPr>
                <w:rFonts w:cs="Arial"/>
                <w:b/>
                <w:bCs/>
                <w:color w:val="4472C4" w:themeColor="accent1"/>
                <w:sz w:val="22"/>
                <w:szCs w:val="22"/>
              </w:rPr>
              <w:t xml:space="preserve">insufficient research </w:t>
            </w:r>
            <w:r w:rsidRPr="00BF412F">
              <w:rPr>
                <w:rFonts w:cs="Arial"/>
                <w:b/>
                <w:bCs/>
                <w:color w:val="4472C4" w:themeColor="accent1"/>
                <w:sz w:val="22"/>
                <w:szCs w:val="22"/>
              </w:rPr>
              <w:t>which sets out to evaluate</w:t>
            </w:r>
            <w:r w:rsidR="00CF414D" w:rsidRPr="00CF414D">
              <w:rPr>
                <w:rFonts w:cs="Arial"/>
                <w:b/>
                <w:bCs/>
                <w:color w:val="4472C4" w:themeColor="accent1"/>
                <w:sz w:val="22"/>
                <w:szCs w:val="22"/>
              </w:rPr>
              <w:t xml:space="preserve"> how enforcement strategies impact road safety outcomes.</w:t>
            </w:r>
          </w:p>
          <w:p w14:paraId="358EC1A4" w14:textId="77777777" w:rsidR="00BF412F" w:rsidRPr="00BF412F" w:rsidRDefault="00BF412F" w:rsidP="00BF412F">
            <w:pPr>
              <w:rPr>
                <w:rFonts w:cs="Arial"/>
                <w:b/>
                <w:bCs/>
                <w:color w:val="4472C4" w:themeColor="accent1"/>
                <w:sz w:val="22"/>
                <w:szCs w:val="22"/>
              </w:rPr>
            </w:pPr>
          </w:p>
          <w:p w14:paraId="6693F52B" w14:textId="6B3D0198" w:rsidR="00BF412F" w:rsidRPr="00CF414D" w:rsidRDefault="00BF412F" w:rsidP="00BF412F">
            <w:pPr>
              <w:rPr>
                <w:rFonts w:cs="Arial"/>
                <w:b/>
                <w:bCs/>
                <w:color w:val="4472C4" w:themeColor="accent1"/>
                <w:sz w:val="22"/>
                <w:szCs w:val="22"/>
              </w:rPr>
            </w:pPr>
            <w:r w:rsidRPr="00BF412F">
              <w:rPr>
                <w:rFonts w:cs="Arial"/>
                <w:b/>
                <w:bCs/>
                <w:color w:val="4472C4" w:themeColor="accent1"/>
                <w:sz w:val="22"/>
                <w:szCs w:val="22"/>
              </w:rPr>
              <w:t>It should be noted however, through my research into this,</w:t>
            </w:r>
            <w:r w:rsidRPr="00CF414D">
              <w:rPr>
                <w:rFonts w:cs="Arial"/>
                <w:b/>
                <w:bCs/>
                <w:color w:val="4472C4" w:themeColor="accent1"/>
                <w:sz w:val="22"/>
                <w:szCs w:val="22"/>
              </w:rPr>
              <w:t xml:space="preserve"> Miller et al. (2012) argue</w:t>
            </w:r>
            <w:r w:rsidRPr="00BF412F">
              <w:rPr>
                <w:rFonts w:cs="Arial"/>
                <w:b/>
                <w:bCs/>
                <w:color w:val="4472C4" w:themeColor="accent1"/>
                <w:sz w:val="22"/>
                <w:szCs w:val="22"/>
              </w:rPr>
              <w:t>d</w:t>
            </w:r>
            <w:r w:rsidRPr="00CF414D">
              <w:rPr>
                <w:rFonts w:cs="Arial"/>
                <w:b/>
                <w:bCs/>
                <w:color w:val="4472C4" w:themeColor="accent1"/>
                <w:sz w:val="22"/>
                <w:szCs w:val="22"/>
              </w:rPr>
              <w:t xml:space="preserve">, </w:t>
            </w:r>
            <w:r w:rsidRPr="00BF412F">
              <w:rPr>
                <w:rFonts w:cs="Arial"/>
                <w:b/>
                <w:bCs/>
                <w:color w:val="4472C4" w:themeColor="accent1"/>
                <w:sz w:val="22"/>
                <w:szCs w:val="22"/>
              </w:rPr>
              <w:t xml:space="preserve">that </w:t>
            </w:r>
            <w:r w:rsidRPr="00CF414D">
              <w:rPr>
                <w:rFonts w:cs="Arial"/>
                <w:b/>
                <w:bCs/>
                <w:color w:val="4472C4" w:themeColor="accent1"/>
                <w:sz w:val="22"/>
                <w:szCs w:val="22"/>
              </w:rPr>
              <w:t xml:space="preserve">evaluating enforcement effectiveness is </w:t>
            </w:r>
            <w:r w:rsidRPr="00BF412F">
              <w:rPr>
                <w:rFonts w:cs="Arial"/>
                <w:b/>
                <w:bCs/>
                <w:color w:val="4472C4" w:themeColor="accent1"/>
                <w:sz w:val="22"/>
                <w:szCs w:val="22"/>
              </w:rPr>
              <w:t xml:space="preserve">naturally </w:t>
            </w:r>
            <w:r w:rsidRPr="00CF414D">
              <w:rPr>
                <w:rFonts w:cs="Arial"/>
                <w:b/>
                <w:bCs/>
                <w:color w:val="4472C4" w:themeColor="accent1"/>
                <w:sz w:val="22"/>
                <w:szCs w:val="22"/>
              </w:rPr>
              <w:t xml:space="preserve">complex </w:t>
            </w:r>
            <w:r w:rsidRPr="00BF412F">
              <w:rPr>
                <w:rFonts w:cs="Arial"/>
                <w:b/>
                <w:bCs/>
                <w:color w:val="4472C4" w:themeColor="accent1"/>
                <w:sz w:val="22"/>
                <w:szCs w:val="22"/>
              </w:rPr>
              <w:t xml:space="preserve">because of its </w:t>
            </w:r>
            <w:r w:rsidRPr="00CF414D">
              <w:rPr>
                <w:rFonts w:cs="Arial"/>
                <w:b/>
                <w:bCs/>
                <w:color w:val="4472C4" w:themeColor="accent1"/>
                <w:sz w:val="22"/>
                <w:szCs w:val="22"/>
              </w:rPr>
              <w:t>variable</w:t>
            </w:r>
            <w:r w:rsidRPr="00BF412F">
              <w:rPr>
                <w:rFonts w:cs="Arial"/>
                <w:b/>
                <w:bCs/>
                <w:color w:val="4472C4" w:themeColor="accent1"/>
                <w:sz w:val="22"/>
                <w:szCs w:val="22"/>
              </w:rPr>
              <w:t>, mainly issues surrounding user errors</w:t>
            </w:r>
            <w:r w:rsidRPr="00CF414D">
              <w:rPr>
                <w:rFonts w:cs="Arial"/>
                <w:b/>
                <w:bCs/>
                <w:color w:val="4472C4" w:themeColor="accent1"/>
                <w:sz w:val="22"/>
                <w:szCs w:val="22"/>
              </w:rPr>
              <w:t xml:space="preserve">. </w:t>
            </w:r>
            <w:r w:rsidRPr="00BF412F">
              <w:rPr>
                <w:rFonts w:cs="Arial"/>
                <w:b/>
                <w:bCs/>
                <w:color w:val="4472C4" w:themeColor="accent1"/>
                <w:sz w:val="22"/>
                <w:szCs w:val="22"/>
              </w:rPr>
              <w:t xml:space="preserve"> However, </w:t>
            </w:r>
            <w:r w:rsidR="00AA7B8F">
              <w:rPr>
                <w:rFonts w:cs="Arial"/>
                <w:b/>
                <w:bCs/>
                <w:color w:val="4472C4" w:themeColor="accent1"/>
                <w:sz w:val="22"/>
                <w:szCs w:val="22"/>
              </w:rPr>
              <w:t>t</w:t>
            </w:r>
            <w:r w:rsidRPr="00CF414D">
              <w:rPr>
                <w:rFonts w:cs="Arial"/>
                <w:b/>
                <w:bCs/>
                <w:color w:val="4472C4" w:themeColor="accent1"/>
                <w:sz w:val="22"/>
                <w:szCs w:val="22"/>
              </w:rPr>
              <w:t xml:space="preserve">his </w:t>
            </w:r>
            <w:r w:rsidRPr="00BF412F">
              <w:rPr>
                <w:rFonts w:cs="Arial"/>
                <w:b/>
                <w:bCs/>
                <w:color w:val="4472C4" w:themeColor="accent1"/>
                <w:sz w:val="22"/>
                <w:szCs w:val="22"/>
              </w:rPr>
              <w:t xml:space="preserve">argument </w:t>
            </w:r>
            <w:r w:rsidRPr="00CF414D">
              <w:rPr>
                <w:rFonts w:cs="Arial"/>
                <w:b/>
                <w:bCs/>
                <w:color w:val="4472C4" w:themeColor="accent1"/>
                <w:sz w:val="22"/>
                <w:szCs w:val="22"/>
              </w:rPr>
              <w:t>further supports the need for correlation-based studies that examine trends across</w:t>
            </w:r>
            <w:r w:rsidRPr="00BF412F">
              <w:rPr>
                <w:rFonts w:cs="Arial"/>
                <w:b/>
                <w:bCs/>
                <w:color w:val="4472C4" w:themeColor="accent1"/>
                <w:sz w:val="22"/>
                <w:szCs w:val="22"/>
              </w:rPr>
              <w:t xml:space="preserve"> several years nationally</w:t>
            </w:r>
            <w:r w:rsidRPr="00CF414D">
              <w:rPr>
                <w:rFonts w:cs="Arial"/>
                <w:b/>
                <w:bCs/>
                <w:color w:val="4472C4" w:themeColor="accent1"/>
                <w:sz w:val="22"/>
                <w:szCs w:val="22"/>
              </w:rPr>
              <w:t>.</w:t>
            </w:r>
          </w:p>
          <w:p w14:paraId="51946C99" w14:textId="77777777" w:rsidR="00BF412F" w:rsidRPr="00BF412F" w:rsidRDefault="00BF412F" w:rsidP="00BF412F">
            <w:pPr>
              <w:rPr>
                <w:rFonts w:cs="Arial"/>
                <w:b/>
                <w:bCs/>
                <w:color w:val="4472C4" w:themeColor="accent1"/>
                <w:sz w:val="22"/>
                <w:szCs w:val="22"/>
              </w:rPr>
            </w:pPr>
          </w:p>
          <w:p w14:paraId="7F942DBE" w14:textId="60214342" w:rsidR="00BF412F" w:rsidRPr="00CF414D" w:rsidRDefault="00BF412F" w:rsidP="00BF412F">
            <w:pPr>
              <w:rPr>
                <w:rFonts w:cs="Arial"/>
                <w:b/>
                <w:bCs/>
                <w:color w:val="4472C4" w:themeColor="accent1"/>
                <w:sz w:val="22"/>
                <w:szCs w:val="22"/>
              </w:rPr>
            </w:pPr>
            <w:r w:rsidRPr="00BF412F">
              <w:rPr>
                <w:rFonts w:cs="Arial"/>
                <w:b/>
                <w:bCs/>
                <w:color w:val="4472C4" w:themeColor="accent1"/>
                <w:sz w:val="22"/>
                <w:szCs w:val="22"/>
              </w:rPr>
              <w:t xml:space="preserve">Whilst writing this research proposal I have conferred with the below sources and as such to avoid plagiarism they should be given their due regard. </w:t>
            </w:r>
          </w:p>
          <w:p w14:paraId="71EC0A2E" w14:textId="77777777" w:rsidR="00CF414D" w:rsidRPr="00CF414D" w:rsidRDefault="00CF414D" w:rsidP="00CF414D">
            <w:pPr>
              <w:ind w:firstLine="720"/>
              <w:rPr>
                <w:rFonts w:cs="Arial"/>
                <w:b/>
                <w:bCs/>
                <w:color w:val="4472C4" w:themeColor="accent1"/>
                <w:sz w:val="22"/>
                <w:szCs w:val="22"/>
              </w:rPr>
            </w:pPr>
          </w:p>
          <w:p w14:paraId="074F6CC4" w14:textId="77777777" w:rsidR="00CF414D" w:rsidRPr="00331E04" w:rsidRDefault="00CF414D" w:rsidP="00CF414D">
            <w:pPr>
              <w:ind w:firstLine="720"/>
              <w:rPr>
                <w:rFonts w:cs="Arial"/>
                <w:b/>
                <w:bCs/>
                <w:sz w:val="22"/>
                <w:szCs w:val="22"/>
              </w:rPr>
            </w:pPr>
            <w:r w:rsidRPr="00331E04">
              <w:rPr>
                <w:rFonts w:cs="Arial"/>
                <w:b/>
                <w:bCs/>
                <w:color w:val="4472C4" w:themeColor="accent1"/>
                <w:sz w:val="22"/>
                <w:szCs w:val="22"/>
              </w:rPr>
              <w:t>Brake. (2022). Road safety factsheet: Speed. [online] Brake.org.uk. Available at</w:t>
            </w:r>
            <w:r w:rsidRPr="00331E04">
              <w:rPr>
                <w:rFonts w:cs="Arial"/>
                <w:b/>
                <w:bCs/>
                <w:sz w:val="22"/>
                <w:szCs w:val="22"/>
              </w:rPr>
              <w:t xml:space="preserve">: </w:t>
            </w:r>
            <w:hyperlink r:id="rId12" w:history="1">
              <w:r w:rsidRPr="00331E04">
                <w:rPr>
                  <w:rStyle w:val="Hyperlink"/>
                  <w:rFonts w:cs="Arial"/>
                  <w:b/>
                  <w:bCs/>
                  <w:sz w:val="22"/>
                  <w:szCs w:val="22"/>
                </w:rPr>
                <w:t>https://www.brake.org.uk</w:t>
              </w:r>
            </w:hyperlink>
            <w:r w:rsidRPr="00331E04">
              <w:rPr>
                <w:rFonts w:cs="Arial"/>
                <w:b/>
                <w:bCs/>
                <w:sz w:val="22"/>
                <w:szCs w:val="22"/>
              </w:rPr>
              <w:t xml:space="preserve"> &lt;</w:t>
            </w:r>
            <w:hyperlink r:id="rId13" w:history="1">
              <w:r w:rsidRPr="00331E04">
                <w:rPr>
                  <w:rStyle w:val="Hyperlink"/>
                  <w:rFonts w:cs="Arial"/>
                  <w:b/>
                  <w:bCs/>
                  <w:sz w:val="22"/>
                  <w:szCs w:val="22"/>
                </w:rPr>
                <w:t>https://gbr01.safelinks.protection.outlook.com/?url=https%3A%2F%2Fwww.brake.org.uk%2F&amp;data=05%7C02%7Cdafydd.arnold%40gwent.police.uk%7C3ffb8ddcb36e4455d3cd08dd919cbea3%7Ce46c8472ef5d4b63bc744a60db42c371%7C0%7C0%7C638826824612425331%7CUnknown%7CTWFpbGZsb3d8eyJFbXB0eU1hcGkiOnRydWUsIlYiOiIwLjAuMDAwMCIsIlAiOiJXaW4zMiIsIkFOIjoiTWFpbCIsIldUIjoyfQ%3D%3D%7C0%7C%7C%7C&amp;sdata=TpiAHxnvcg5FvpQKUcmYVJlsOUnFdnq83B2Do5J7vE0%3D&amp;reserved=0</w:t>
              </w:r>
            </w:hyperlink>
            <w:r w:rsidRPr="00331E04">
              <w:rPr>
                <w:rFonts w:cs="Arial"/>
                <w:b/>
                <w:bCs/>
                <w:sz w:val="22"/>
                <w:szCs w:val="22"/>
              </w:rPr>
              <w:t>&gt;  [Accessed 10 May 2025].</w:t>
            </w:r>
          </w:p>
          <w:p w14:paraId="0D0C5DF8" w14:textId="77777777" w:rsidR="00CF414D" w:rsidRPr="00331E04" w:rsidRDefault="00CF414D" w:rsidP="00CF414D">
            <w:pPr>
              <w:ind w:firstLine="720"/>
              <w:rPr>
                <w:rFonts w:cs="Arial"/>
                <w:b/>
                <w:bCs/>
                <w:sz w:val="22"/>
                <w:szCs w:val="22"/>
              </w:rPr>
            </w:pPr>
          </w:p>
          <w:p w14:paraId="2E7DA080" w14:textId="77777777" w:rsidR="00CF414D" w:rsidRPr="00331E04" w:rsidRDefault="00CF414D" w:rsidP="00CF414D">
            <w:pPr>
              <w:ind w:firstLine="720"/>
              <w:rPr>
                <w:rFonts w:cs="Arial"/>
                <w:b/>
                <w:bCs/>
                <w:sz w:val="22"/>
                <w:szCs w:val="22"/>
              </w:rPr>
            </w:pPr>
            <w:r w:rsidRPr="00331E04">
              <w:rPr>
                <w:rFonts w:cs="Arial"/>
                <w:b/>
                <w:bCs/>
                <w:sz w:val="22"/>
                <w:szCs w:val="22"/>
              </w:rPr>
              <w:t>Caird, J. K., Johnston, K. A., Willness, C. R., Asbridge, M. and Steel, P., (2014). A meta-analysis of the effects of texting on driving. Accident Analysis &amp; Prevention, 71, pp.311–318.</w:t>
            </w:r>
          </w:p>
          <w:p w14:paraId="24832B30" w14:textId="77777777" w:rsidR="00CF414D" w:rsidRPr="00331E04" w:rsidRDefault="00CF414D" w:rsidP="00CF414D">
            <w:pPr>
              <w:ind w:firstLine="720"/>
              <w:rPr>
                <w:rFonts w:cs="Arial"/>
                <w:b/>
                <w:bCs/>
                <w:sz w:val="22"/>
                <w:szCs w:val="22"/>
              </w:rPr>
            </w:pPr>
          </w:p>
          <w:p w14:paraId="571C9E5D" w14:textId="77777777" w:rsidR="00CF414D" w:rsidRPr="00331E04" w:rsidRDefault="00CF414D" w:rsidP="00CF414D">
            <w:pPr>
              <w:ind w:firstLine="720"/>
              <w:rPr>
                <w:rFonts w:cs="Arial"/>
                <w:b/>
                <w:bCs/>
                <w:sz w:val="22"/>
                <w:szCs w:val="22"/>
              </w:rPr>
            </w:pPr>
            <w:r w:rsidRPr="00331E04">
              <w:rPr>
                <w:rFonts w:cs="Arial"/>
                <w:b/>
                <w:bCs/>
                <w:sz w:val="22"/>
                <w:szCs w:val="22"/>
              </w:rPr>
              <w:t>Christmas, H. (2010). Drink Drive Rehabilitation Course Evaluation: Final Report. London: Department for Transport.</w:t>
            </w:r>
          </w:p>
          <w:p w14:paraId="7FF42C06" w14:textId="77777777" w:rsidR="00CF414D" w:rsidRPr="00331E04" w:rsidRDefault="00CF414D" w:rsidP="00CF414D">
            <w:pPr>
              <w:ind w:firstLine="720"/>
              <w:rPr>
                <w:rFonts w:cs="Arial"/>
                <w:b/>
                <w:bCs/>
                <w:sz w:val="22"/>
                <w:szCs w:val="22"/>
              </w:rPr>
            </w:pPr>
          </w:p>
          <w:p w14:paraId="5549E501" w14:textId="77777777" w:rsidR="00CF414D" w:rsidRPr="00331E04" w:rsidRDefault="00CF414D" w:rsidP="00CF414D">
            <w:pPr>
              <w:ind w:firstLine="720"/>
              <w:rPr>
                <w:rFonts w:cs="Arial"/>
                <w:b/>
                <w:bCs/>
                <w:sz w:val="22"/>
                <w:szCs w:val="22"/>
              </w:rPr>
            </w:pPr>
            <w:r w:rsidRPr="00331E04">
              <w:rPr>
                <w:rFonts w:cs="Arial"/>
                <w:b/>
                <w:bCs/>
                <w:sz w:val="22"/>
                <w:szCs w:val="22"/>
              </w:rPr>
              <w:t>Delaney, A., Ward, H. and Cameron, M. (2005). Controversies and Consensus in Speed Management: A Review of the Literature. Monash University Accident Research Centre.</w:t>
            </w:r>
          </w:p>
          <w:p w14:paraId="0EE336E6" w14:textId="77777777" w:rsidR="00CF414D" w:rsidRPr="00331E04" w:rsidRDefault="00CF414D" w:rsidP="00CF414D">
            <w:pPr>
              <w:ind w:firstLine="720"/>
              <w:rPr>
                <w:rFonts w:cs="Arial"/>
                <w:b/>
                <w:bCs/>
                <w:sz w:val="22"/>
                <w:szCs w:val="22"/>
              </w:rPr>
            </w:pPr>
          </w:p>
          <w:p w14:paraId="3DBDDFBC" w14:textId="77777777" w:rsidR="00CF414D" w:rsidRPr="00331E04" w:rsidRDefault="00CF414D" w:rsidP="00CF414D">
            <w:pPr>
              <w:ind w:firstLine="720"/>
              <w:rPr>
                <w:rFonts w:cs="Arial"/>
                <w:b/>
                <w:bCs/>
                <w:sz w:val="22"/>
                <w:szCs w:val="22"/>
              </w:rPr>
            </w:pPr>
            <w:r w:rsidRPr="00331E04">
              <w:rPr>
                <w:rFonts w:cs="Arial"/>
                <w:b/>
                <w:bCs/>
                <w:sz w:val="22"/>
                <w:szCs w:val="22"/>
              </w:rPr>
              <w:t>Department for Transport (DfT). (2023). Reported Road Casualties in Great Britain: 2022 Annual Report. London: DfT.</w:t>
            </w:r>
          </w:p>
          <w:p w14:paraId="383D0265" w14:textId="77777777" w:rsidR="00CF414D" w:rsidRPr="00331E04" w:rsidRDefault="00CF414D" w:rsidP="00CF414D">
            <w:pPr>
              <w:ind w:firstLine="720"/>
              <w:rPr>
                <w:rFonts w:cs="Arial"/>
                <w:b/>
                <w:bCs/>
                <w:sz w:val="22"/>
                <w:szCs w:val="22"/>
              </w:rPr>
            </w:pPr>
          </w:p>
          <w:p w14:paraId="1791A107" w14:textId="77777777" w:rsidR="00CF414D" w:rsidRPr="00331E04" w:rsidRDefault="00CF414D" w:rsidP="00CF414D">
            <w:pPr>
              <w:ind w:firstLine="720"/>
              <w:rPr>
                <w:rFonts w:cs="Arial"/>
                <w:b/>
                <w:bCs/>
                <w:sz w:val="22"/>
                <w:szCs w:val="22"/>
              </w:rPr>
            </w:pPr>
            <w:r w:rsidRPr="00331E04">
              <w:rPr>
                <w:rFonts w:cs="Arial"/>
                <w:b/>
                <w:bCs/>
                <w:sz w:val="22"/>
                <w:szCs w:val="22"/>
              </w:rPr>
              <w:t>Elliott, M.A., Baughan, C.J. and Sexton, B.F. (2008). Drink driving: A review of the effectiveness of countermeasures. Road Safety Research Report No. 68. London: Department for Transport.</w:t>
            </w:r>
          </w:p>
          <w:p w14:paraId="48DB5632" w14:textId="77777777" w:rsidR="00CF414D" w:rsidRPr="00331E04" w:rsidRDefault="00CF414D" w:rsidP="00CF414D">
            <w:pPr>
              <w:ind w:firstLine="720"/>
              <w:rPr>
                <w:rFonts w:cs="Arial"/>
                <w:b/>
                <w:bCs/>
                <w:sz w:val="22"/>
                <w:szCs w:val="22"/>
              </w:rPr>
            </w:pPr>
          </w:p>
          <w:p w14:paraId="21868F09" w14:textId="61B97BB1" w:rsidR="00CF414D" w:rsidRPr="00331E04" w:rsidRDefault="00CF414D" w:rsidP="00CF414D">
            <w:pPr>
              <w:ind w:firstLine="720"/>
              <w:rPr>
                <w:rFonts w:cs="Arial"/>
                <w:b/>
                <w:bCs/>
                <w:sz w:val="22"/>
                <w:szCs w:val="22"/>
              </w:rPr>
            </w:pPr>
            <w:r w:rsidRPr="00331E04">
              <w:rPr>
                <w:rFonts w:cs="Arial"/>
                <w:b/>
                <w:bCs/>
                <w:sz w:val="22"/>
                <w:szCs w:val="22"/>
              </w:rPr>
              <w:t>Gains, A., Nordstrom, M., Heydecker, B. and Shrewsbury, J. (20</w:t>
            </w:r>
            <w:r w:rsidR="00331E04">
              <w:rPr>
                <w:rFonts w:cs="Arial"/>
                <w:b/>
                <w:bCs/>
                <w:sz w:val="22"/>
                <w:szCs w:val="22"/>
              </w:rPr>
              <w:t>10</w:t>
            </w:r>
            <w:r w:rsidRPr="00331E04">
              <w:rPr>
                <w:rFonts w:cs="Arial"/>
                <w:b/>
                <w:bCs/>
                <w:sz w:val="22"/>
                <w:szCs w:val="22"/>
              </w:rPr>
              <w:t>). The National Safety Camera Programme – Four-Year Evaluation Report. London: DfT.</w:t>
            </w:r>
          </w:p>
          <w:p w14:paraId="422A2210" w14:textId="77777777" w:rsidR="00CF414D" w:rsidRPr="00331E04" w:rsidRDefault="00CF414D" w:rsidP="00CF414D">
            <w:pPr>
              <w:ind w:firstLine="720"/>
              <w:rPr>
                <w:rFonts w:cs="Arial"/>
                <w:b/>
                <w:bCs/>
                <w:sz w:val="22"/>
                <w:szCs w:val="22"/>
              </w:rPr>
            </w:pPr>
          </w:p>
          <w:p w14:paraId="656998D3" w14:textId="77777777" w:rsidR="00CF414D" w:rsidRPr="00331E04" w:rsidRDefault="00CF414D" w:rsidP="00CF414D">
            <w:pPr>
              <w:ind w:firstLine="720"/>
              <w:rPr>
                <w:rFonts w:cs="Arial"/>
                <w:b/>
                <w:bCs/>
                <w:sz w:val="22"/>
                <w:szCs w:val="22"/>
              </w:rPr>
            </w:pPr>
            <w:r w:rsidRPr="00331E04">
              <w:rPr>
                <w:rFonts w:cs="Arial"/>
                <w:b/>
                <w:bCs/>
                <w:sz w:val="22"/>
                <w:szCs w:val="22"/>
              </w:rPr>
              <w:t>Her Majesty’s Inspectorate of Constabulary and Fire &amp; Rescue Services (HMICFRS). (2020). Roads Policing: Not Optional – An Inspection of Roads Policing in England and Wales. London: HMICFRS.</w:t>
            </w:r>
          </w:p>
          <w:p w14:paraId="1F18CEC4" w14:textId="77777777" w:rsidR="00CF414D" w:rsidRPr="00331E04" w:rsidRDefault="00CF414D" w:rsidP="00CF414D">
            <w:pPr>
              <w:ind w:firstLine="720"/>
              <w:rPr>
                <w:rFonts w:cs="Arial"/>
                <w:b/>
                <w:bCs/>
                <w:sz w:val="22"/>
                <w:szCs w:val="22"/>
              </w:rPr>
            </w:pPr>
          </w:p>
          <w:p w14:paraId="15C0EF33" w14:textId="77777777" w:rsidR="00CF414D" w:rsidRPr="00331E04" w:rsidRDefault="00CF414D" w:rsidP="00CF414D">
            <w:pPr>
              <w:ind w:firstLine="720"/>
              <w:rPr>
                <w:rFonts w:cs="Arial"/>
                <w:b/>
                <w:bCs/>
                <w:sz w:val="22"/>
                <w:szCs w:val="22"/>
              </w:rPr>
            </w:pPr>
            <w:r w:rsidRPr="00331E04">
              <w:rPr>
                <w:rFonts w:cs="Arial"/>
                <w:b/>
                <w:bCs/>
                <w:sz w:val="22"/>
                <w:szCs w:val="22"/>
              </w:rPr>
              <w:t>McKenna, F. P. (2010). Education in road safety: Are we getting it right? RAC Foundation Report 10/113.</w:t>
            </w:r>
          </w:p>
          <w:p w14:paraId="25A541A2" w14:textId="77777777" w:rsidR="00CF414D" w:rsidRPr="00331E04" w:rsidRDefault="00CF414D" w:rsidP="00CF414D">
            <w:pPr>
              <w:ind w:firstLine="720"/>
              <w:rPr>
                <w:rFonts w:cs="Arial"/>
                <w:b/>
                <w:bCs/>
                <w:sz w:val="22"/>
                <w:szCs w:val="22"/>
              </w:rPr>
            </w:pPr>
          </w:p>
          <w:p w14:paraId="4FD3AFFA" w14:textId="77777777" w:rsidR="00CF414D" w:rsidRPr="00331E04" w:rsidRDefault="00CF414D" w:rsidP="00CF414D">
            <w:pPr>
              <w:ind w:firstLine="720"/>
              <w:rPr>
                <w:rFonts w:cs="Arial"/>
                <w:b/>
                <w:bCs/>
                <w:sz w:val="22"/>
                <w:szCs w:val="22"/>
              </w:rPr>
            </w:pPr>
            <w:r w:rsidRPr="00331E04">
              <w:rPr>
                <w:rFonts w:cs="Arial"/>
                <w:b/>
                <w:bCs/>
                <w:sz w:val="22"/>
                <w:szCs w:val="22"/>
              </w:rPr>
              <w:t>Miller, P., Lynam, D., and Elliott, M. (2012). Evaluation of the National Mobile Phone Use While Driving Campaign. London: DfT.</w:t>
            </w:r>
          </w:p>
          <w:p w14:paraId="0712F8A5" w14:textId="77777777" w:rsidR="00CF414D" w:rsidRPr="00331E04" w:rsidRDefault="00CF414D" w:rsidP="00CF414D">
            <w:pPr>
              <w:ind w:firstLine="720"/>
              <w:rPr>
                <w:rFonts w:cs="Arial"/>
                <w:b/>
                <w:bCs/>
                <w:sz w:val="22"/>
                <w:szCs w:val="22"/>
              </w:rPr>
            </w:pPr>
          </w:p>
          <w:p w14:paraId="7DD977DA" w14:textId="77777777" w:rsidR="00CF414D" w:rsidRPr="00331E04" w:rsidRDefault="00CF414D" w:rsidP="00CF414D">
            <w:pPr>
              <w:ind w:firstLine="720"/>
              <w:rPr>
                <w:rFonts w:cs="Arial"/>
                <w:b/>
                <w:bCs/>
                <w:sz w:val="22"/>
                <w:szCs w:val="22"/>
              </w:rPr>
            </w:pPr>
            <w:r w:rsidRPr="00331E04">
              <w:rPr>
                <w:rFonts w:cs="Arial"/>
                <w:b/>
                <w:bCs/>
                <w:sz w:val="22"/>
                <w:szCs w:val="22"/>
              </w:rPr>
              <w:t>National Police Chiefs' Council (NPCC). (2022). Roads Policing Strategy 2022-2025. London: NPCC.</w:t>
            </w:r>
          </w:p>
          <w:p w14:paraId="1AD7E2F4" w14:textId="77777777" w:rsidR="00CF414D" w:rsidRPr="00331E04" w:rsidRDefault="00CF414D" w:rsidP="00CF414D">
            <w:pPr>
              <w:ind w:firstLine="720"/>
              <w:rPr>
                <w:rFonts w:cs="Arial"/>
                <w:b/>
                <w:bCs/>
                <w:sz w:val="22"/>
                <w:szCs w:val="22"/>
              </w:rPr>
            </w:pPr>
          </w:p>
          <w:p w14:paraId="672A6EC0" w14:textId="77777777" w:rsidR="00CF414D" w:rsidRPr="00331E04" w:rsidRDefault="00CF414D" w:rsidP="00CF414D">
            <w:pPr>
              <w:ind w:firstLine="720"/>
              <w:rPr>
                <w:rFonts w:cs="Arial"/>
                <w:b/>
                <w:bCs/>
                <w:sz w:val="22"/>
                <w:szCs w:val="22"/>
              </w:rPr>
            </w:pPr>
            <w:r w:rsidRPr="00331E04">
              <w:rPr>
                <w:rFonts w:cs="Arial"/>
                <w:b/>
                <w:bCs/>
                <w:sz w:val="22"/>
                <w:szCs w:val="22"/>
              </w:rPr>
              <w:t>Pilkington, P. and Kinra, S. (2005). Effectiveness of speed cameras in preventing road traffic collisions and related casualties: systematic review. BMJ, 330(7487), pp.331–334.</w:t>
            </w:r>
          </w:p>
          <w:p w14:paraId="61E799DC" w14:textId="77777777" w:rsidR="00CF414D" w:rsidRPr="00331E04" w:rsidRDefault="00CF414D" w:rsidP="00CF414D">
            <w:pPr>
              <w:ind w:firstLine="720"/>
              <w:rPr>
                <w:rFonts w:cs="Arial"/>
                <w:b/>
                <w:bCs/>
                <w:sz w:val="22"/>
                <w:szCs w:val="22"/>
              </w:rPr>
            </w:pPr>
          </w:p>
          <w:p w14:paraId="0D066C29" w14:textId="77777777" w:rsidR="00CF414D" w:rsidRPr="00331E04" w:rsidRDefault="00CF414D" w:rsidP="00CF414D">
            <w:pPr>
              <w:ind w:firstLine="720"/>
              <w:rPr>
                <w:rFonts w:cs="Arial"/>
                <w:b/>
                <w:bCs/>
                <w:sz w:val="22"/>
                <w:szCs w:val="22"/>
              </w:rPr>
            </w:pPr>
            <w:r w:rsidRPr="00331E04">
              <w:rPr>
                <w:rFonts w:cs="Arial"/>
                <w:b/>
                <w:bCs/>
                <w:sz w:val="22"/>
                <w:szCs w:val="22"/>
              </w:rPr>
              <w:t>Ratcliffe, J. H. (2008). Intelligence-Led Policing. Cullompton: Willan Publishing.</w:t>
            </w:r>
          </w:p>
          <w:p w14:paraId="4A700F33" w14:textId="77777777" w:rsidR="00CF414D" w:rsidRPr="00331E04" w:rsidRDefault="00CF414D" w:rsidP="00CF414D">
            <w:pPr>
              <w:ind w:firstLine="720"/>
              <w:rPr>
                <w:rFonts w:cs="Arial"/>
                <w:b/>
                <w:bCs/>
                <w:sz w:val="22"/>
                <w:szCs w:val="22"/>
              </w:rPr>
            </w:pPr>
          </w:p>
          <w:p w14:paraId="4803FB1B" w14:textId="77777777" w:rsidR="00CF414D" w:rsidRPr="00331E04" w:rsidRDefault="00CF414D" w:rsidP="00CF414D">
            <w:pPr>
              <w:ind w:firstLine="720"/>
              <w:rPr>
                <w:rFonts w:cs="Arial"/>
                <w:b/>
                <w:bCs/>
                <w:sz w:val="22"/>
                <w:szCs w:val="22"/>
              </w:rPr>
            </w:pPr>
            <w:r w:rsidRPr="00331E04">
              <w:rPr>
                <w:rFonts w:cs="Arial"/>
                <w:b/>
                <w:bCs/>
                <w:sz w:val="22"/>
                <w:szCs w:val="22"/>
              </w:rPr>
              <w:t>Tilley, N. (2009). Crime Prevention. Cullompton: Willan Publishing.</w:t>
            </w:r>
          </w:p>
          <w:p w14:paraId="5BC52402" w14:textId="77777777" w:rsidR="00CF414D" w:rsidRPr="00331E04" w:rsidRDefault="00CF414D" w:rsidP="00CF414D">
            <w:pPr>
              <w:ind w:firstLine="720"/>
              <w:rPr>
                <w:rFonts w:cs="Arial"/>
                <w:b/>
                <w:bCs/>
                <w:sz w:val="22"/>
                <w:szCs w:val="22"/>
              </w:rPr>
            </w:pPr>
          </w:p>
          <w:p w14:paraId="35033B77" w14:textId="77777777" w:rsidR="00CF414D" w:rsidRPr="00331E04" w:rsidRDefault="00CF414D" w:rsidP="00CF414D">
            <w:pPr>
              <w:ind w:firstLine="720"/>
              <w:rPr>
                <w:rFonts w:cs="Arial"/>
                <w:b/>
                <w:bCs/>
                <w:sz w:val="22"/>
                <w:szCs w:val="22"/>
              </w:rPr>
            </w:pPr>
            <w:r w:rsidRPr="00331E04">
              <w:rPr>
                <w:rFonts w:cs="Arial"/>
                <w:b/>
                <w:bCs/>
                <w:sz w:val="22"/>
                <w:szCs w:val="22"/>
              </w:rPr>
              <w:t>Transport Research Laboratory (TRL). (2014). Review of Evidence on the Use of Seat Belts. TRL Report PPR693.</w:t>
            </w:r>
          </w:p>
          <w:p w14:paraId="580D1CCB" w14:textId="77777777" w:rsidR="00CF414D" w:rsidRPr="00331E04" w:rsidRDefault="00CF414D" w:rsidP="00CF414D">
            <w:pPr>
              <w:ind w:firstLine="720"/>
              <w:rPr>
                <w:rFonts w:cs="Arial"/>
                <w:b/>
                <w:bCs/>
                <w:sz w:val="22"/>
                <w:szCs w:val="22"/>
              </w:rPr>
            </w:pPr>
          </w:p>
          <w:p w14:paraId="0A168C6A" w14:textId="77777777" w:rsidR="00CF414D" w:rsidRPr="00CF414D" w:rsidRDefault="00CF414D" w:rsidP="00CF414D">
            <w:pPr>
              <w:ind w:firstLine="720"/>
              <w:rPr>
                <w:rFonts w:cs="Arial"/>
                <w:b/>
                <w:bCs/>
                <w:sz w:val="22"/>
                <w:szCs w:val="22"/>
              </w:rPr>
            </w:pPr>
            <w:r w:rsidRPr="00331E04">
              <w:rPr>
                <w:rFonts w:cs="Arial"/>
                <w:b/>
                <w:bCs/>
                <w:sz w:val="22"/>
                <w:szCs w:val="22"/>
              </w:rPr>
              <w:t>Tunbridge, R., Keigan, M. and James, F. (2004). The incidence of drugs and alcohol in road accident fatalities. TRL Report 495. London: DfT.</w:t>
            </w:r>
          </w:p>
          <w:p w14:paraId="1E156ADE" w14:textId="77777777" w:rsidR="00CF414D" w:rsidRPr="00CF414D" w:rsidRDefault="00CF414D" w:rsidP="00CF414D">
            <w:pPr>
              <w:ind w:firstLine="720"/>
              <w:rPr>
                <w:rFonts w:cs="Arial"/>
                <w:b/>
                <w:bCs/>
                <w:sz w:val="22"/>
                <w:szCs w:val="22"/>
              </w:rPr>
            </w:pPr>
          </w:p>
          <w:p w14:paraId="3D4F4FDF" w14:textId="77777777" w:rsidR="00CE64F9" w:rsidRPr="00D012E7" w:rsidRDefault="00CE64F9" w:rsidP="00CF414D">
            <w:pPr>
              <w:ind w:firstLine="720"/>
              <w:rPr>
                <w:rFonts w:cs="Arial"/>
                <w:b/>
                <w:bCs/>
                <w:sz w:val="22"/>
                <w:szCs w:val="22"/>
              </w:rPr>
            </w:pPr>
          </w:p>
          <w:p w14:paraId="6454D552" w14:textId="77777777" w:rsidR="002D0EF0" w:rsidRDefault="00B5610A" w:rsidP="00D4485A">
            <w:pPr>
              <w:rPr>
                <w:rFonts w:cs="Arial"/>
                <w:color w:val="FF0000"/>
                <w:sz w:val="22"/>
                <w:szCs w:val="22"/>
              </w:rPr>
            </w:pPr>
            <w:r w:rsidRPr="00B948CD">
              <w:rPr>
                <w:rFonts w:cs="Arial"/>
                <w:color w:val="FF0000"/>
                <w:sz w:val="22"/>
                <w:szCs w:val="22"/>
              </w:rPr>
              <w:t>Please clarify some of the key literature to be utilised as part of your research. Consider textbooks, journals, articles, government reports, organisational strategic plans</w:t>
            </w:r>
            <w:r w:rsidR="002D0EF0">
              <w:rPr>
                <w:rFonts w:cs="Arial"/>
                <w:color w:val="FF0000"/>
                <w:sz w:val="22"/>
                <w:szCs w:val="22"/>
              </w:rPr>
              <w:t>.</w:t>
            </w:r>
          </w:p>
          <w:p w14:paraId="63DF4891" w14:textId="5256ADE7" w:rsidR="002D0EF0" w:rsidRPr="002D0EF0" w:rsidRDefault="002D0EF0" w:rsidP="00D4485A">
            <w:pPr>
              <w:rPr>
                <w:rFonts w:cs="Arial"/>
                <w:color w:val="FF0000"/>
                <w:sz w:val="22"/>
                <w:szCs w:val="22"/>
              </w:rPr>
            </w:pPr>
            <w:r w:rsidRPr="002D0EF0">
              <w:rPr>
                <w:rFonts w:cs="Arial"/>
                <w:color w:val="FF0000"/>
                <w:sz w:val="22"/>
                <w:szCs w:val="22"/>
              </w:rPr>
              <w:t>Understand the current state of existing research</w:t>
            </w:r>
          </w:p>
          <w:p w14:paraId="14BAF322" w14:textId="77777777" w:rsidR="002D0EF0" w:rsidRPr="002D0EF0" w:rsidRDefault="002D0EF0" w:rsidP="00D4485A">
            <w:pPr>
              <w:rPr>
                <w:rFonts w:cs="Arial"/>
                <w:color w:val="FF0000"/>
                <w:sz w:val="22"/>
                <w:szCs w:val="22"/>
              </w:rPr>
            </w:pPr>
            <w:r w:rsidRPr="002D0EF0">
              <w:rPr>
                <w:rFonts w:cs="Arial"/>
                <w:color w:val="FF0000"/>
                <w:sz w:val="22"/>
                <w:szCs w:val="22"/>
              </w:rPr>
              <w:t>You can demonstrate the gap and the need for the research</w:t>
            </w:r>
          </w:p>
          <w:p w14:paraId="630E2AE1" w14:textId="77777777" w:rsidR="002D0EF0" w:rsidRPr="002D0EF0" w:rsidRDefault="002D0EF0" w:rsidP="00D4485A">
            <w:pPr>
              <w:rPr>
                <w:rFonts w:cs="Arial"/>
                <w:color w:val="FF0000"/>
                <w:sz w:val="22"/>
                <w:szCs w:val="22"/>
              </w:rPr>
            </w:pPr>
            <w:r w:rsidRPr="002D0EF0">
              <w:rPr>
                <w:rFonts w:cs="Arial"/>
                <w:color w:val="FF0000"/>
                <w:sz w:val="22"/>
                <w:szCs w:val="22"/>
              </w:rPr>
              <w:t>Gives credits to those who have laid the groundwork for your research</w:t>
            </w:r>
          </w:p>
          <w:p w14:paraId="0FFC8CFD" w14:textId="318FD72D" w:rsidR="005C6CD8" w:rsidRPr="00B948CD" w:rsidRDefault="002D0EF0" w:rsidP="00D4485A">
            <w:pPr>
              <w:rPr>
                <w:rFonts w:cs="Arial"/>
                <w:color w:val="FF0000"/>
                <w:sz w:val="22"/>
                <w:szCs w:val="22"/>
              </w:rPr>
            </w:pPr>
            <w:r w:rsidRPr="002D0EF0">
              <w:rPr>
                <w:rFonts w:cs="Arial"/>
                <w:color w:val="FF0000"/>
                <w:sz w:val="22"/>
                <w:szCs w:val="22"/>
              </w:rPr>
              <w:t>Demonstrates your knowledge of the research problem</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6F126045" w14:textId="6D922A53" w:rsidR="0046469B" w:rsidRDefault="00D01F80" w:rsidP="00D4485A">
            <w:pPr>
              <w:rPr>
                <w:rFonts w:cs="Arial"/>
                <w:b/>
                <w:bCs/>
                <w:color w:val="4472C4" w:themeColor="accent1"/>
                <w:sz w:val="22"/>
                <w:szCs w:val="22"/>
              </w:rPr>
            </w:pPr>
            <w:r w:rsidRPr="00F119F4">
              <w:rPr>
                <w:rFonts w:cs="Arial"/>
                <w:b/>
                <w:bCs/>
                <w:color w:val="4472C4" w:themeColor="accent1"/>
                <w:sz w:val="22"/>
                <w:szCs w:val="22"/>
              </w:rPr>
              <w:t xml:space="preserve">The research That I purpose to carry out will adapt a mixed-method approach. By this I mean that I will combine quantitative data analysis with qualitative document reviews. This will allow me to examine the extent to which </w:t>
            </w:r>
            <w:r w:rsidR="0046469B" w:rsidRPr="00F119F4">
              <w:rPr>
                <w:rFonts w:cs="Arial"/>
                <w:b/>
                <w:bCs/>
                <w:color w:val="4472C4" w:themeColor="accent1"/>
                <w:sz w:val="22"/>
                <w:szCs w:val="22"/>
              </w:rPr>
              <w:t xml:space="preserve">enforcement of the fatal four offences through proactive and intelligence led patrol correlates with to the reduction of serious and fatal road traffic collisions. </w:t>
            </w:r>
          </w:p>
          <w:p w14:paraId="418B5D84" w14:textId="77777777" w:rsidR="00AA7B8F" w:rsidRPr="00F119F4" w:rsidRDefault="00AA7B8F" w:rsidP="00D4485A">
            <w:pPr>
              <w:rPr>
                <w:rFonts w:cs="Arial"/>
                <w:b/>
                <w:bCs/>
                <w:color w:val="4472C4" w:themeColor="accent1"/>
                <w:sz w:val="22"/>
                <w:szCs w:val="22"/>
              </w:rPr>
            </w:pPr>
          </w:p>
          <w:p w14:paraId="4CCF6629" w14:textId="220221CE" w:rsidR="0046469B" w:rsidRPr="00F119F4" w:rsidRDefault="0046469B" w:rsidP="00D4485A">
            <w:pPr>
              <w:rPr>
                <w:rFonts w:cs="Arial"/>
                <w:b/>
                <w:bCs/>
                <w:color w:val="4472C4" w:themeColor="accent1"/>
                <w:sz w:val="22"/>
                <w:szCs w:val="22"/>
              </w:rPr>
            </w:pPr>
            <w:r w:rsidRPr="00F119F4">
              <w:rPr>
                <w:rFonts w:cs="Arial"/>
                <w:b/>
                <w:bCs/>
                <w:color w:val="4472C4" w:themeColor="accent1"/>
                <w:sz w:val="22"/>
                <w:szCs w:val="22"/>
              </w:rPr>
              <w:t xml:space="preserve">In terms of the quantitative data side of this, the primary methods of analysis will come from secondary data, mostly national sources. These include but are not limited to STATS19 booklet data which is carried out following any road traffic collision that results in an injury. Further, data on traffic offence reports that have been issued/ this will be obtained through open sources or freedom of information requests from police forces. The benefits quantitative data analysis is that it allows me to identify patterns or correlations between levels of enforcement (particularly the fatal four offences) with collisions. </w:t>
            </w:r>
          </w:p>
          <w:p w14:paraId="5A75F5A2" w14:textId="77777777" w:rsidR="0046469B" w:rsidRPr="00F119F4" w:rsidRDefault="0046469B" w:rsidP="00D4485A">
            <w:pPr>
              <w:rPr>
                <w:rFonts w:cs="Arial"/>
                <w:b/>
                <w:bCs/>
                <w:color w:val="4472C4" w:themeColor="accent1"/>
                <w:sz w:val="22"/>
                <w:szCs w:val="22"/>
              </w:rPr>
            </w:pPr>
          </w:p>
          <w:p w14:paraId="63F05D4E" w14:textId="015148B9" w:rsidR="0046469B" w:rsidRPr="00F119F4" w:rsidRDefault="0046469B" w:rsidP="00D4485A">
            <w:pPr>
              <w:rPr>
                <w:rFonts w:cs="Arial"/>
                <w:b/>
                <w:bCs/>
                <w:color w:val="4472C4" w:themeColor="accent1"/>
                <w:sz w:val="22"/>
                <w:szCs w:val="22"/>
              </w:rPr>
            </w:pPr>
            <w:r w:rsidRPr="00F119F4">
              <w:rPr>
                <w:rFonts w:cs="Arial"/>
                <w:b/>
                <w:bCs/>
                <w:color w:val="4472C4" w:themeColor="accent1"/>
                <w:sz w:val="22"/>
                <w:szCs w:val="22"/>
              </w:rPr>
              <w:t>In terms of qualitative data, there are several documents available which are all recent and appropriate to include. Some o</w:t>
            </w:r>
            <w:r w:rsidR="00AA7B8F">
              <w:rPr>
                <w:rFonts w:cs="Arial"/>
                <w:b/>
                <w:bCs/>
                <w:color w:val="4472C4" w:themeColor="accent1"/>
                <w:sz w:val="22"/>
                <w:szCs w:val="22"/>
              </w:rPr>
              <w:t>f</w:t>
            </w:r>
            <w:r w:rsidRPr="00F119F4">
              <w:rPr>
                <w:rFonts w:cs="Arial"/>
                <w:b/>
                <w:bCs/>
                <w:color w:val="4472C4" w:themeColor="accent1"/>
                <w:sz w:val="22"/>
                <w:szCs w:val="22"/>
              </w:rPr>
              <w:t xml:space="preserve"> these are the National Police </w:t>
            </w:r>
            <w:r w:rsidR="00AA7B8F" w:rsidRPr="00F119F4">
              <w:rPr>
                <w:rFonts w:cs="Arial"/>
                <w:b/>
                <w:bCs/>
                <w:color w:val="4472C4" w:themeColor="accent1"/>
                <w:sz w:val="22"/>
                <w:szCs w:val="22"/>
              </w:rPr>
              <w:t>Chief Councils Road</w:t>
            </w:r>
            <w:r w:rsidRPr="00F119F4">
              <w:rPr>
                <w:rFonts w:cs="Arial"/>
                <w:b/>
                <w:bCs/>
                <w:color w:val="4472C4" w:themeColor="accent1"/>
                <w:sz w:val="22"/>
                <w:szCs w:val="22"/>
              </w:rPr>
              <w:t xml:space="preserve"> policing strategy for 2022-2025 add more specific examples could be police force specific road safety initiatives. This will allow me to understand the role of intelligence-led policing in this area as well as identify how areas of enforcement or implemented. </w:t>
            </w:r>
            <w:r w:rsidRPr="00F119F4">
              <w:rPr>
                <w:rFonts w:cs="Arial"/>
                <w:b/>
                <w:bCs/>
                <w:color w:val="4472C4" w:themeColor="accent1"/>
                <w:sz w:val="22"/>
                <w:szCs w:val="22"/>
              </w:rPr>
              <w:lastRenderedPageBreak/>
              <w:t xml:space="preserve">Through this, I will be able to identify and assess whether enforcement of road traffic offences align with the goal of reducing collisions. </w:t>
            </w:r>
          </w:p>
          <w:p w14:paraId="6A3A44D1" w14:textId="77777777" w:rsidR="0046469B" w:rsidRPr="00F119F4" w:rsidRDefault="0046469B" w:rsidP="00D4485A">
            <w:pPr>
              <w:rPr>
                <w:rFonts w:cs="Arial"/>
                <w:b/>
                <w:bCs/>
                <w:color w:val="4472C4" w:themeColor="accent1"/>
                <w:sz w:val="22"/>
                <w:szCs w:val="22"/>
              </w:rPr>
            </w:pPr>
          </w:p>
          <w:p w14:paraId="0ACA4C05" w14:textId="04A9B500" w:rsidR="001E1E95" w:rsidRPr="00F119F4" w:rsidRDefault="0046469B" w:rsidP="00D4485A">
            <w:pPr>
              <w:rPr>
                <w:rFonts w:cs="Arial"/>
                <w:b/>
                <w:bCs/>
                <w:color w:val="4472C4" w:themeColor="accent1"/>
                <w:sz w:val="22"/>
                <w:szCs w:val="22"/>
              </w:rPr>
            </w:pPr>
            <w:r w:rsidRPr="00F119F4">
              <w:rPr>
                <w:rFonts w:cs="Arial"/>
                <w:b/>
                <w:bCs/>
                <w:color w:val="4472C4" w:themeColor="accent1"/>
                <w:sz w:val="22"/>
                <w:szCs w:val="22"/>
              </w:rPr>
              <w:t xml:space="preserve">In summary the use of both empirical and written documents </w:t>
            </w:r>
            <w:r w:rsidR="00AA7B8F" w:rsidRPr="00F119F4">
              <w:rPr>
                <w:rFonts w:cs="Arial"/>
                <w:b/>
                <w:bCs/>
                <w:color w:val="4472C4" w:themeColor="accent1"/>
                <w:sz w:val="22"/>
                <w:szCs w:val="22"/>
              </w:rPr>
              <w:t>allows</w:t>
            </w:r>
            <w:r w:rsidRPr="00F119F4">
              <w:rPr>
                <w:rFonts w:cs="Arial"/>
                <w:b/>
                <w:bCs/>
                <w:color w:val="4472C4" w:themeColor="accent1"/>
                <w:sz w:val="22"/>
                <w:szCs w:val="22"/>
              </w:rPr>
              <w:t xml:space="preserve"> for a better understanding of both the enforcement on behalf of the police and hopefully the rationale for police operational decisions in this area. This also makes the research </w:t>
            </w:r>
            <w:r w:rsidR="001E1E95" w:rsidRPr="00F119F4">
              <w:rPr>
                <w:rFonts w:cs="Arial"/>
                <w:b/>
                <w:bCs/>
                <w:color w:val="4472C4" w:themeColor="accent1"/>
                <w:sz w:val="22"/>
                <w:szCs w:val="22"/>
              </w:rPr>
              <w:t>appropriate to the topic as it allows me to make conclusions on effectiveness based on evidence led academia and operational statistics.</w:t>
            </w:r>
          </w:p>
          <w:p w14:paraId="75C1F91F" w14:textId="77777777" w:rsidR="001E1E95" w:rsidRPr="00F119F4" w:rsidRDefault="001E1E95" w:rsidP="00D4485A">
            <w:pPr>
              <w:rPr>
                <w:rFonts w:cs="Arial"/>
                <w:b/>
                <w:bCs/>
                <w:color w:val="4472C4" w:themeColor="accent1"/>
                <w:sz w:val="22"/>
                <w:szCs w:val="22"/>
              </w:rPr>
            </w:pPr>
          </w:p>
          <w:p w14:paraId="32690836" w14:textId="75A8E447" w:rsidR="0046469B" w:rsidRPr="00F119F4" w:rsidRDefault="001E1E95" w:rsidP="00D4485A">
            <w:pPr>
              <w:rPr>
                <w:rFonts w:cs="Arial"/>
                <w:b/>
                <w:bCs/>
                <w:color w:val="4472C4" w:themeColor="accent1"/>
                <w:sz w:val="22"/>
                <w:szCs w:val="22"/>
              </w:rPr>
            </w:pPr>
            <w:r w:rsidRPr="00F119F4">
              <w:rPr>
                <w:rFonts w:cs="Arial"/>
                <w:b/>
                <w:bCs/>
                <w:color w:val="4472C4" w:themeColor="accent1"/>
                <w:sz w:val="22"/>
                <w:szCs w:val="22"/>
              </w:rPr>
              <w:t xml:space="preserve">In terms of the internal and external confidence in road policing teams in this area I will also conduct a survey which will aim to be completed by a wide proportionate of people. This will then create additional data for analysis during my study. The primary data will however account for perceptions and experiences which the above data will most likely not include.  </w:t>
            </w:r>
          </w:p>
          <w:p w14:paraId="5F765837" w14:textId="77777777" w:rsidR="002D0EF0" w:rsidRDefault="002D0EF0" w:rsidP="00D4485A">
            <w:pPr>
              <w:rPr>
                <w:rFonts w:cs="Arial"/>
                <w:color w:val="FF0000"/>
                <w:sz w:val="22"/>
                <w:szCs w:val="22"/>
              </w:rPr>
            </w:pPr>
            <w:r>
              <w:rPr>
                <w:rFonts w:cs="Arial"/>
                <w:color w:val="FF0000"/>
                <w:sz w:val="22"/>
                <w:szCs w:val="22"/>
              </w:rPr>
              <w:t>What research methods are you going to do and why?</w:t>
            </w:r>
          </w:p>
          <w:p w14:paraId="6E2A7841" w14:textId="32B45289" w:rsidR="005C6CD8" w:rsidRPr="00B948CD" w:rsidRDefault="00D4485A" w:rsidP="00D4485A">
            <w:pPr>
              <w:rPr>
                <w:rFonts w:cs="Arial"/>
                <w:color w:val="FF0000"/>
                <w:sz w:val="22"/>
                <w:szCs w:val="22"/>
              </w:rPr>
            </w:pPr>
            <w:r>
              <w:rPr>
                <w:rFonts w:cs="Arial"/>
                <w:color w:val="FF0000"/>
                <w:sz w:val="22"/>
                <w:szCs w:val="22"/>
              </w:rPr>
              <w:t xml:space="preserve">Why are they best suited to your research </w:t>
            </w:r>
          </w:p>
          <w:p w14:paraId="6E5435BE" w14:textId="77777777" w:rsidR="005C6CD8" w:rsidRPr="00B5610A" w:rsidRDefault="005C6CD8" w:rsidP="00D4485A">
            <w:pPr>
              <w:rPr>
                <w:rFonts w:cs="Arial"/>
                <w:sz w:val="22"/>
                <w:szCs w:val="22"/>
              </w:rPr>
            </w:pPr>
            <w:r w:rsidRPr="00B5610A">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28283572" w14:textId="5ADD784A" w:rsidR="001E1E95" w:rsidRPr="00F119F4" w:rsidRDefault="001E1E95" w:rsidP="00D4485A">
            <w:pPr>
              <w:rPr>
                <w:rFonts w:cs="Arial"/>
                <w:b/>
                <w:bCs/>
                <w:color w:val="4472C4" w:themeColor="accent1"/>
                <w:sz w:val="22"/>
                <w:szCs w:val="22"/>
              </w:rPr>
            </w:pPr>
            <w:r w:rsidRPr="00F119F4">
              <w:rPr>
                <w:rFonts w:cs="Arial"/>
                <w:b/>
                <w:bCs/>
                <w:color w:val="4472C4" w:themeColor="accent1"/>
                <w:sz w:val="22"/>
                <w:szCs w:val="22"/>
              </w:rPr>
              <w:t xml:space="preserve">Through this I will conduct written </w:t>
            </w:r>
            <w:r w:rsidR="00F119F4" w:rsidRPr="00F119F4">
              <w:rPr>
                <w:rFonts w:cs="Arial"/>
                <w:b/>
                <w:bCs/>
                <w:color w:val="4472C4" w:themeColor="accent1"/>
                <w:sz w:val="22"/>
                <w:szCs w:val="22"/>
              </w:rPr>
              <w:t>surveys</w:t>
            </w:r>
            <w:r w:rsidRPr="00F119F4">
              <w:rPr>
                <w:rFonts w:cs="Arial"/>
                <w:b/>
                <w:bCs/>
                <w:color w:val="4472C4" w:themeColor="accent1"/>
                <w:sz w:val="22"/>
                <w:szCs w:val="22"/>
              </w:rPr>
              <w:t xml:space="preserve">. </w:t>
            </w:r>
          </w:p>
          <w:p w14:paraId="05ED45A0" w14:textId="77777777" w:rsidR="001E1E95" w:rsidRPr="00F119F4" w:rsidRDefault="001E1E95" w:rsidP="00D4485A">
            <w:pPr>
              <w:rPr>
                <w:rFonts w:cs="Arial"/>
                <w:b/>
                <w:bCs/>
                <w:color w:val="4472C4" w:themeColor="accent1"/>
                <w:sz w:val="22"/>
                <w:szCs w:val="22"/>
              </w:rPr>
            </w:pPr>
          </w:p>
          <w:p w14:paraId="38F079A4" w14:textId="5E7CDA74" w:rsidR="001E1E95" w:rsidRPr="00F119F4" w:rsidRDefault="001E1E95" w:rsidP="00D4485A">
            <w:pPr>
              <w:rPr>
                <w:rFonts w:cs="Arial"/>
                <w:b/>
                <w:bCs/>
                <w:color w:val="4472C4" w:themeColor="accent1"/>
                <w:sz w:val="22"/>
                <w:szCs w:val="22"/>
              </w:rPr>
            </w:pPr>
            <w:r w:rsidRPr="00F119F4">
              <w:rPr>
                <w:rFonts w:cs="Arial"/>
                <w:b/>
                <w:bCs/>
                <w:color w:val="4472C4" w:themeColor="accent1"/>
                <w:sz w:val="22"/>
                <w:szCs w:val="22"/>
              </w:rPr>
              <w:t xml:space="preserve">My first survey will be for police personnel who specialise or work in the road policing area. This will aid me in gaining professional first-hand insights that are also up to date on how intelligence-led policing is used in practice as well as provide the first-hand officers view on its effectiveness in reducing collisions that result in serious injury or fatality. In addition to this, it will also allow me to account for the operational challenges that modern technology brings. </w:t>
            </w:r>
          </w:p>
          <w:p w14:paraId="7F4B7A4F" w14:textId="77777777" w:rsidR="001E1E95" w:rsidRPr="00F119F4" w:rsidRDefault="001E1E95" w:rsidP="00D4485A">
            <w:pPr>
              <w:rPr>
                <w:rFonts w:cs="Arial"/>
                <w:b/>
                <w:bCs/>
                <w:color w:val="4472C4" w:themeColor="accent1"/>
                <w:sz w:val="22"/>
                <w:szCs w:val="22"/>
              </w:rPr>
            </w:pPr>
          </w:p>
          <w:p w14:paraId="525F8DE8" w14:textId="508759FB" w:rsidR="001E1E95" w:rsidRPr="00F119F4" w:rsidRDefault="001E1E95" w:rsidP="00D4485A">
            <w:pPr>
              <w:rPr>
                <w:rFonts w:cs="Arial"/>
                <w:b/>
                <w:bCs/>
                <w:color w:val="4472C4" w:themeColor="accent1"/>
                <w:sz w:val="22"/>
                <w:szCs w:val="22"/>
              </w:rPr>
            </w:pPr>
            <w:r w:rsidRPr="00F119F4">
              <w:rPr>
                <w:rFonts w:cs="Arial"/>
                <w:b/>
                <w:bCs/>
                <w:color w:val="4472C4" w:themeColor="accent1"/>
                <w:sz w:val="22"/>
                <w:szCs w:val="22"/>
              </w:rPr>
              <w:t xml:space="preserve">My second survey will be for members of the public. This will allow me to ask questions surrounding their awareness of fatal four offences and the present enforcement that is being carried out, their </w:t>
            </w:r>
            <w:r w:rsidR="00AA7B8F" w:rsidRPr="00F119F4">
              <w:rPr>
                <w:rFonts w:cs="Arial"/>
                <w:b/>
                <w:bCs/>
                <w:color w:val="4472C4" w:themeColor="accent1"/>
                <w:sz w:val="22"/>
                <w:szCs w:val="22"/>
              </w:rPr>
              <w:t>opinion</w:t>
            </w:r>
            <w:r w:rsidRPr="00F119F4">
              <w:rPr>
                <w:rFonts w:cs="Arial"/>
                <w:b/>
                <w:bCs/>
                <w:color w:val="4472C4" w:themeColor="accent1"/>
                <w:sz w:val="22"/>
                <w:szCs w:val="22"/>
              </w:rPr>
              <w:t xml:space="preserve"> on if enforcement reduces road traffic collisions as well as the public attitudes towards the enforcement options that are available. </w:t>
            </w:r>
          </w:p>
          <w:p w14:paraId="769922F9" w14:textId="77777777" w:rsidR="001E1E95" w:rsidRPr="00F119F4" w:rsidRDefault="001E1E95" w:rsidP="00D4485A">
            <w:pPr>
              <w:rPr>
                <w:rFonts w:cs="Arial"/>
                <w:b/>
                <w:bCs/>
                <w:color w:val="4472C4" w:themeColor="accent1"/>
                <w:sz w:val="22"/>
                <w:szCs w:val="22"/>
              </w:rPr>
            </w:pPr>
          </w:p>
          <w:p w14:paraId="7D8EF38E" w14:textId="7E958DFE" w:rsidR="001E1E95" w:rsidRDefault="001E1E95" w:rsidP="00D4485A">
            <w:pPr>
              <w:rPr>
                <w:rFonts w:asciiTheme="minorHAnsi" w:hAnsiTheme="minorHAnsi" w:cstheme="minorHAnsi"/>
                <w:sz w:val="22"/>
                <w:szCs w:val="22"/>
              </w:rPr>
            </w:pPr>
            <w:r w:rsidRPr="00F119F4">
              <w:rPr>
                <w:rFonts w:cs="Arial"/>
                <w:b/>
                <w:bCs/>
                <w:color w:val="4472C4" w:themeColor="accent1"/>
                <w:sz w:val="22"/>
                <w:szCs w:val="22"/>
              </w:rPr>
              <w:t xml:space="preserve">In summary creating </w:t>
            </w:r>
            <w:r w:rsidR="00F119F4" w:rsidRPr="00F119F4">
              <w:rPr>
                <w:rFonts w:cs="Arial"/>
                <w:b/>
                <w:bCs/>
                <w:color w:val="4472C4" w:themeColor="accent1"/>
                <w:sz w:val="22"/>
                <w:szCs w:val="22"/>
              </w:rPr>
              <w:t>these two surveys will allow me to add additional qualitative data to my study, as well as individual differences through real world perspectives that cannot be obtained through statistics or reviews.  This in turn will also allow me to identify issues or voids surrounding policing practice and public understanding</w:t>
            </w:r>
            <w:r w:rsidR="00F119F4">
              <w:rPr>
                <w:rFonts w:asciiTheme="minorHAnsi" w:hAnsiTheme="minorHAnsi" w:cstheme="minorHAnsi"/>
                <w:sz w:val="22"/>
                <w:szCs w:val="22"/>
              </w:rPr>
              <w:t xml:space="preserve">. </w:t>
            </w:r>
          </w:p>
          <w:p w14:paraId="74CF2904" w14:textId="77777777" w:rsidR="001E1E95" w:rsidRDefault="001E1E95" w:rsidP="00D4485A">
            <w:pPr>
              <w:rPr>
                <w:rFonts w:asciiTheme="minorHAnsi" w:hAnsiTheme="minorHAnsi" w:cstheme="minorHAnsi"/>
                <w:sz w:val="22"/>
                <w:szCs w:val="22"/>
              </w:rPr>
            </w:pPr>
          </w:p>
          <w:p w14:paraId="327987A0" w14:textId="77777777" w:rsidR="001E1E95" w:rsidRDefault="001E1E95" w:rsidP="00D4485A">
            <w:pPr>
              <w:rPr>
                <w:rFonts w:asciiTheme="minorHAnsi" w:hAnsiTheme="minorHAnsi" w:cstheme="minorHAnsi"/>
                <w:sz w:val="22"/>
                <w:szCs w:val="22"/>
              </w:rPr>
            </w:pPr>
          </w:p>
          <w:p w14:paraId="62A12FF3" w14:textId="4069785A" w:rsidR="005C6CD8" w:rsidRPr="00B948CD" w:rsidRDefault="00B5610A" w:rsidP="00D4485A">
            <w:pPr>
              <w:rPr>
                <w:rFonts w:asciiTheme="minorHAnsi" w:hAnsiTheme="minorHAnsi" w:cstheme="minorHAnsi"/>
                <w:color w:val="FF0000"/>
                <w:sz w:val="22"/>
                <w:szCs w:val="22"/>
              </w:rPr>
            </w:pPr>
            <w:r w:rsidRPr="00B948CD">
              <w:rPr>
                <w:rFonts w:cs="Arial"/>
                <w:color w:val="FF0000"/>
                <w:sz w:val="22"/>
                <w:szCs w:val="22"/>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r w:rsidR="00D4485A">
              <w:rPr>
                <w:rFonts w:cs="Arial"/>
                <w:color w:val="FF0000"/>
                <w:sz w:val="22"/>
                <w:szCs w:val="22"/>
              </w:rPr>
              <w:t>Why is this sample the best for your research?</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16284AD1" w14:textId="32906B6C" w:rsidR="003458E5"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5CF3EDE6" w14:textId="30227413" w:rsidR="003458E5" w:rsidRPr="00F119F4" w:rsidRDefault="003458E5" w:rsidP="00D4485A">
            <w:pPr>
              <w:jc w:val="both"/>
              <w:rPr>
                <w:rFonts w:cs="Arial"/>
                <w:b/>
                <w:bCs/>
                <w:color w:val="4472C4" w:themeColor="accent1"/>
                <w:sz w:val="22"/>
                <w:szCs w:val="22"/>
              </w:rPr>
            </w:pPr>
            <w:r w:rsidRPr="00F119F4">
              <w:rPr>
                <w:rFonts w:cs="Arial"/>
                <w:b/>
                <w:bCs/>
                <w:color w:val="4472C4" w:themeColor="accent1"/>
                <w:sz w:val="22"/>
                <w:szCs w:val="22"/>
              </w:rPr>
              <w:t xml:space="preserve">During my research it is natural that I will touch on data that is ethically sensitive, especially when it touches on serious and fatal collisions. As such I will use anonymised or statistical data to avoid any identification of specific incidents or locations there of which could cause distress or alarm or identification. Furthermore, all data, will be handled with care.  </w:t>
            </w:r>
          </w:p>
          <w:p w14:paraId="39E36582" w14:textId="77777777" w:rsidR="003458E5" w:rsidRPr="00F119F4" w:rsidRDefault="003458E5" w:rsidP="00D4485A">
            <w:pPr>
              <w:jc w:val="both"/>
              <w:rPr>
                <w:rFonts w:cs="Arial"/>
                <w:b/>
                <w:bCs/>
                <w:color w:val="4472C4" w:themeColor="accent1"/>
                <w:sz w:val="22"/>
                <w:szCs w:val="22"/>
              </w:rPr>
            </w:pPr>
          </w:p>
          <w:p w14:paraId="7322C4DC" w14:textId="1DC9DD4D" w:rsidR="003458E5" w:rsidRPr="00F119F4" w:rsidRDefault="003458E5" w:rsidP="00D4485A">
            <w:pPr>
              <w:jc w:val="both"/>
              <w:rPr>
                <w:rFonts w:cs="Arial"/>
                <w:b/>
                <w:bCs/>
                <w:color w:val="4472C4" w:themeColor="accent1"/>
                <w:sz w:val="22"/>
                <w:szCs w:val="22"/>
              </w:rPr>
            </w:pPr>
            <w:r w:rsidRPr="00F119F4">
              <w:rPr>
                <w:rFonts w:cs="Arial"/>
                <w:b/>
                <w:bCs/>
                <w:color w:val="4472C4" w:themeColor="accent1"/>
                <w:sz w:val="22"/>
                <w:szCs w:val="22"/>
              </w:rPr>
              <w:t xml:space="preserve">Another ethical topic that I will need to consider is the confidentiality. Data that is obtained for this research, will most likely come from police forces through freedom of information requests or reviews of current enforcement strategies. As such there is a risk that I may access operational information. As such I will ensure that no personal information or operationally sensitive data is used by only including information that is obtainable through the public domain. Any requests made will be clearly state the purpose of the request also to ensure that the receiver is fully informed of the reason for the request. </w:t>
            </w:r>
          </w:p>
          <w:p w14:paraId="327B6701" w14:textId="77777777" w:rsidR="00D01F80" w:rsidRPr="00F119F4" w:rsidRDefault="00D01F80" w:rsidP="00D4485A">
            <w:pPr>
              <w:jc w:val="both"/>
              <w:rPr>
                <w:rFonts w:cs="Arial"/>
                <w:b/>
                <w:bCs/>
                <w:color w:val="4472C4" w:themeColor="accent1"/>
                <w:sz w:val="22"/>
                <w:szCs w:val="22"/>
              </w:rPr>
            </w:pPr>
          </w:p>
          <w:p w14:paraId="0A6E6C8D" w14:textId="1F3A3ADD" w:rsidR="003458E5" w:rsidRPr="00F119F4" w:rsidRDefault="003458E5" w:rsidP="00D4485A">
            <w:pPr>
              <w:jc w:val="both"/>
              <w:rPr>
                <w:rFonts w:cs="Arial"/>
                <w:b/>
                <w:bCs/>
                <w:color w:val="4472C4" w:themeColor="accent1"/>
                <w:sz w:val="22"/>
                <w:szCs w:val="22"/>
              </w:rPr>
            </w:pPr>
            <w:r w:rsidRPr="00F119F4">
              <w:rPr>
                <w:rFonts w:cs="Arial"/>
                <w:b/>
                <w:bCs/>
                <w:color w:val="4472C4" w:themeColor="accent1"/>
                <w:sz w:val="22"/>
                <w:szCs w:val="22"/>
              </w:rPr>
              <w:t xml:space="preserve">When it comes to correlating the information, I should also be aware of the potential biases that may be present in my findings. When evaluating ‘effectiveness’ it may be deemed as a critique of certain force areas or practices. As such to ensure that I maintain objectivity to this, I will make it clear and </w:t>
            </w:r>
            <w:r w:rsidR="00D01F80" w:rsidRPr="00F119F4">
              <w:rPr>
                <w:rFonts w:cs="Arial"/>
                <w:b/>
                <w:bCs/>
                <w:color w:val="4472C4" w:themeColor="accent1"/>
                <w:sz w:val="22"/>
                <w:szCs w:val="22"/>
              </w:rPr>
              <w:t>emphasise</w:t>
            </w:r>
            <w:r w:rsidRPr="00F119F4">
              <w:rPr>
                <w:rFonts w:cs="Arial"/>
                <w:b/>
                <w:bCs/>
                <w:color w:val="4472C4" w:themeColor="accent1"/>
                <w:sz w:val="22"/>
                <w:szCs w:val="22"/>
              </w:rPr>
              <w:t xml:space="preserve"> the research outcome</w:t>
            </w:r>
            <w:r w:rsidR="00D01F80" w:rsidRPr="00F119F4">
              <w:rPr>
                <w:rFonts w:cs="Arial"/>
                <w:b/>
                <w:bCs/>
                <w:color w:val="4472C4" w:themeColor="accent1"/>
                <w:sz w:val="22"/>
                <w:szCs w:val="22"/>
              </w:rPr>
              <w:t xml:space="preserve"> which is ultimately improving public safety and identifying best practices not to be critical of certain police departments/forces. </w:t>
            </w:r>
          </w:p>
          <w:p w14:paraId="113BAC0C" w14:textId="77777777" w:rsidR="00D01F80" w:rsidRPr="00F119F4" w:rsidRDefault="00D01F80" w:rsidP="00D4485A">
            <w:pPr>
              <w:jc w:val="both"/>
              <w:rPr>
                <w:rFonts w:cs="Arial"/>
                <w:b/>
                <w:bCs/>
                <w:color w:val="4472C4" w:themeColor="accent1"/>
                <w:sz w:val="22"/>
                <w:szCs w:val="22"/>
              </w:rPr>
            </w:pPr>
          </w:p>
          <w:p w14:paraId="555078F7" w14:textId="4730A451" w:rsidR="00D01F80" w:rsidRPr="00F119F4" w:rsidRDefault="00D01F80" w:rsidP="00D4485A">
            <w:pPr>
              <w:jc w:val="both"/>
              <w:rPr>
                <w:rFonts w:cs="Arial"/>
                <w:b/>
                <w:bCs/>
                <w:color w:val="4472C4" w:themeColor="accent1"/>
                <w:sz w:val="22"/>
                <w:szCs w:val="22"/>
              </w:rPr>
            </w:pPr>
            <w:r w:rsidRPr="00F119F4">
              <w:rPr>
                <w:rFonts w:cs="Arial"/>
                <w:b/>
                <w:bCs/>
                <w:color w:val="4472C4" w:themeColor="accent1"/>
                <w:sz w:val="22"/>
                <w:szCs w:val="22"/>
              </w:rPr>
              <w:t xml:space="preserve">Given that this dissertation will be conducted in a quasi-manner </w:t>
            </w:r>
            <w:r w:rsidR="00AA7B8F">
              <w:rPr>
                <w:rFonts w:cs="Arial"/>
                <w:b/>
                <w:bCs/>
                <w:color w:val="4472C4" w:themeColor="accent1"/>
                <w:sz w:val="22"/>
                <w:szCs w:val="22"/>
              </w:rPr>
              <w:t>i</w:t>
            </w:r>
            <w:r w:rsidRPr="00F119F4">
              <w:rPr>
                <w:rFonts w:cs="Arial"/>
                <w:b/>
                <w:bCs/>
                <w:color w:val="4472C4" w:themeColor="accent1"/>
                <w:sz w:val="22"/>
                <w:szCs w:val="22"/>
              </w:rPr>
              <w:t>t is possible that the data that I review inline with my study could be misinterpretation. By this I mean that correlation does not also result in a causation relationship. Given that I have previously stated that a lot of the data is going to by anonymised, my presentation of the data could lea</w:t>
            </w:r>
            <w:r w:rsidR="00AA7B8F">
              <w:rPr>
                <w:rFonts w:cs="Arial"/>
                <w:b/>
                <w:bCs/>
                <w:color w:val="4472C4" w:themeColor="accent1"/>
                <w:sz w:val="22"/>
                <w:szCs w:val="22"/>
              </w:rPr>
              <w:t>d</w:t>
            </w:r>
            <w:r w:rsidRPr="00F119F4">
              <w:rPr>
                <w:rFonts w:cs="Arial"/>
                <w:b/>
                <w:bCs/>
                <w:color w:val="4472C4" w:themeColor="accent1"/>
                <w:sz w:val="22"/>
                <w:szCs w:val="22"/>
              </w:rPr>
              <w:t xml:space="preserve"> to misleading conclusions which </w:t>
            </w:r>
            <w:r w:rsidR="00AA7B8F">
              <w:rPr>
                <w:rFonts w:cs="Arial"/>
                <w:b/>
                <w:bCs/>
                <w:color w:val="4472C4" w:themeColor="accent1"/>
                <w:sz w:val="22"/>
                <w:szCs w:val="22"/>
              </w:rPr>
              <w:t>i</w:t>
            </w:r>
            <w:r w:rsidRPr="00F119F4">
              <w:rPr>
                <w:rFonts w:cs="Arial"/>
                <w:b/>
                <w:bCs/>
                <w:color w:val="4472C4" w:themeColor="accent1"/>
                <w:sz w:val="22"/>
                <w:szCs w:val="22"/>
              </w:rPr>
              <w:t xml:space="preserve">n turn may result in policy implications. As such I will make it clear and state the implications of the analyses that I carry out and make acknowledgement where due to other factors that may have contributed to the data for example, construction work during the period or seasonal trends. </w:t>
            </w:r>
          </w:p>
          <w:p w14:paraId="01070812" w14:textId="77777777" w:rsidR="00D01F80" w:rsidRPr="00F119F4" w:rsidRDefault="00D01F80" w:rsidP="00D4485A">
            <w:pPr>
              <w:jc w:val="both"/>
              <w:rPr>
                <w:rFonts w:cs="Arial"/>
                <w:b/>
                <w:bCs/>
                <w:color w:val="4472C4" w:themeColor="accent1"/>
                <w:sz w:val="22"/>
                <w:szCs w:val="22"/>
              </w:rPr>
            </w:pPr>
          </w:p>
          <w:p w14:paraId="3A8D2F69" w14:textId="57ABD48C" w:rsidR="00D4485A" w:rsidRPr="00D4485A" w:rsidRDefault="00D4485A" w:rsidP="00D4485A">
            <w:pPr>
              <w:jc w:val="both"/>
              <w:rPr>
                <w:rFonts w:cs="Arial"/>
                <w:color w:val="FF0000"/>
                <w:sz w:val="22"/>
                <w:szCs w:val="22"/>
              </w:rPr>
            </w:pPr>
            <w:r>
              <w:rPr>
                <w:rFonts w:cs="Arial"/>
                <w:color w:val="FF0000"/>
                <w:sz w:val="22"/>
                <w:szCs w:val="22"/>
              </w:rPr>
              <w:t xml:space="preserve">Opportunity to discuss any ethical problems that you might see or might need to discuss prior to your research.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3E807B8C" w14:textId="77777777" w:rsidR="00CE64F9" w:rsidRDefault="00CE64F9" w:rsidP="00D4485A">
            <w:pPr>
              <w:jc w:val="both"/>
              <w:rPr>
                <w:rFonts w:cs="Arial"/>
                <w:b/>
                <w:bCs/>
                <w:sz w:val="22"/>
                <w:szCs w:val="22"/>
              </w:rPr>
            </w:pPr>
          </w:p>
          <w:p w14:paraId="267986D2" w14:textId="77777777" w:rsidR="00CE64F9" w:rsidRPr="00F119F4" w:rsidRDefault="00CE64F9" w:rsidP="00D4485A">
            <w:pPr>
              <w:jc w:val="both"/>
              <w:rPr>
                <w:rFonts w:cs="Arial"/>
                <w:b/>
                <w:bCs/>
                <w:color w:val="4472C4" w:themeColor="accent1"/>
                <w:sz w:val="22"/>
                <w:szCs w:val="22"/>
              </w:rPr>
            </w:pPr>
            <w:r w:rsidRPr="00F119F4">
              <w:rPr>
                <w:rFonts w:cs="Arial"/>
                <w:b/>
                <w:bCs/>
                <w:color w:val="4472C4" w:themeColor="accent1"/>
                <w:sz w:val="22"/>
                <w:szCs w:val="22"/>
              </w:rPr>
              <w:t xml:space="preserve">Topic proposal and approval – MAY </w:t>
            </w:r>
          </w:p>
          <w:p w14:paraId="727F6863" w14:textId="77777777" w:rsidR="00CE64F9" w:rsidRPr="00F119F4" w:rsidRDefault="00CE64F9" w:rsidP="00D4485A">
            <w:pPr>
              <w:jc w:val="both"/>
              <w:rPr>
                <w:rFonts w:cs="Arial"/>
                <w:b/>
                <w:bCs/>
                <w:color w:val="4472C4" w:themeColor="accent1"/>
                <w:sz w:val="22"/>
                <w:szCs w:val="22"/>
              </w:rPr>
            </w:pPr>
          </w:p>
          <w:p w14:paraId="5579EAF1" w14:textId="77777777" w:rsidR="00CE64F9" w:rsidRPr="00F119F4" w:rsidRDefault="00CE64F9" w:rsidP="00D4485A">
            <w:pPr>
              <w:jc w:val="both"/>
              <w:rPr>
                <w:rFonts w:cs="Arial"/>
                <w:b/>
                <w:bCs/>
                <w:color w:val="4472C4" w:themeColor="accent1"/>
                <w:sz w:val="22"/>
                <w:szCs w:val="22"/>
              </w:rPr>
            </w:pPr>
            <w:r w:rsidRPr="00F119F4">
              <w:rPr>
                <w:rFonts w:cs="Arial"/>
                <w:b/>
                <w:bCs/>
                <w:color w:val="4472C4" w:themeColor="accent1"/>
                <w:sz w:val="22"/>
                <w:szCs w:val="22"/>
              </w:rPr>
              <w:t xml:space="preserve">Literature review – JUNE </w:t>
            </w:r>
          </w:p>
          <w:p w14:paraId="76DBEE0C" w14:textId="77777777" w:rsidR="00CE64F9" w:rsidRPr="00F119F4" w:rsidRDefault="00CE64F9" w:rsidP="00D4485A">
            <w:pPr>
              <w:jc w:val="both"/>
              <w:rPr>
                <w:rFonts w:cs="Arial"/>
                <w:b/>
                <w:bCs/>
                <w:color w:val="4472C4" w:themeColor="accent1"/>
                <w:sz w:val="22"/>
                <w:szCs w:val="22"/>
              </w:rPr>
            </w:pPr>
          </w:p>
          <w:p w14:paraId="40E3AA36" w14:textId="77777777" w:rsidR="00CE64F9" w:rsidRPr="00F119F4" w:rsidRDefault="00CE64F9" w:rsidP="00D4485A">
            <w:pPr>
              <w:jc w:val="both"/>
              <w:rPr>
                <w:rFonts w:cs="Arial"/>
                <w:b/>
                <w:bCs/>
                <w:color w:val="4472C4" w:themeColor="accent1"/>
                <w:sz w:val="22"/>
                <w:szCs w:val="22"/>
              </w:rPr>
            </w:pPr>
            <w:r w:rsidRPr="00F119F4">
              <w:rPr>
                <w:rFonts w:cs="Arial"/>
                <w:b/>
                <w:bCs/>
                <w:color w:val="4472C4" w:themeColor="accent1"/>
                <w:sz w:val="22"/>
                <w:szCs w:val="22"/>
              </w:rPr>
              <w:t xml:space="preserve">Complete literature review – end of JUNE </w:t>
            </w:r>
          </w:p>
          <w:p w14:paraId="67D1430F" w14:textId="77777777" w:rsidR="00CE64F9" w:rsidRPr="00F119F4" w:rsidRDefault="00CE64F9" w:rsidP="00D4485A">
            <w:pPr>
              <w:jc w:val="both"/>
              <w:rPr>
                <w:rFonts w:cs="Arial"/>
                <w:b/>
                <w:bCs/>
                <w:color w:val="4472C4" w:themeColor="accent1"/>
                <w:sz w:val="22"/>
                <w:szCs w:val="22"/>
              </w:rPr>
            </w:pPr>
          </w:p>
          <w:p w14:paraId="3EC07A4C" w14:textId="77777777" w:rsidR="00CE64F9" w:rsidRPr="00F119F4" w:rsidRDefault="00CE64F9" w:rsidP="00D4485A">
            <w:pPr>
              <w:jc w:val="both"/>
              <w:rPr>
                <w:rFonts w:cs="Arial"/>
                <w:b/>
                <w:bCs/>
                <w:color w:val="4472C4" w:themeColor="accent1"/>
                <w:sz w:val="22"/>
                <w:szCs w:val="22"/>
              </w:rPr>
            </w:pPr>
            <w:r w:rsidRPr="00F119F4">
              <w:rPr>
                <w:rFonts w:cs="Arial"/>
                <w:b/>
                <w:bCs/>
                <w:color w:val="4472C4" w:themeColor="accent1"/>
                <w:sz w:val="22"/>
                <w:szCs w:val="22"/>
              </w:rPr>
              <w:t xml:space="preserve">Data collection – JULY </w:t>
            </w:r>
          </w:p>
          <w:p w14:paraId="7057557B" w14:textId="77777777" w:rsidR="00CE64F9" w:rsidRPr="00F119F4" w:rsidRDefault="00CE64F9" w:rsidP="00D4485A">
            <w:pPr>
              <w:jc w:val="both"/>
              <w:rPr>
                <w:rFonts w:cs="Arial"/>
                <w:b/>
                <w:bCs/>
                <w:color w:val="4472C4" w:themeColor="accent1"/>
                <w:sz w:val="22"/>
                <w:szCs w:val="22"/>
              </w:rPr>
            </w:pPr>
          </w:p>
          <w:p w14:paraId="144F8BF3" w14:textId="77777777" w:rsidR="00CE64F9" w:rsidRPr="00F119F4" w:rsidRDefault="00CE64F9" w:rsidP="00D4485A">
            <w:pPr>
              <w:jc w:val="both"/>
              <w:rPr>
                <w:rFonts w:cs="Arial"/>
                <w:b/>
                <w:bCs/>
                <w:color w:val="4472C4" w:themeColor="accent1"/>
                <w:sz w:val="22"/>
                <w:szCs w:val="22"/>
              </w:rPr>
            </w:pPr>
            <w:r w:rsidRPr="00F119F4">
              <w:rPr>
                <w:rFonts w:cs="Arial"/>
                <w:b/>
                <w:bCs/>
                <w:color w:val="4472C4" w:themeColor="accent1"/>
                <w:sz w:val="22"/>
                <w:szCs w:val="22"/>
              </w:rPr>
              <w:t xml:space="preserve">Analysis of data – AUGUST </w:t>
            </w:r>
          </w:p>
          <w:p w14:paraId="27262381" w14:textId="77777777" w:rsidR="00CE64F9" w:rsidRPr="00F119F4" w:rsidRDefault="00CE64F9" w:rsidP="00D4485A">
            <w:pPr>
              <w:jc w:val="both"/>
              <w:rPr>
                <w:rFonts w:cs="Arial"/>
                <w:b/>
                <w:bCs/>
                <w:color w:val="4472C4" w:themeColor="accent1"/>
                <w:sz w:val="22"/>
                <w:szCs w:val="22"/>
              </w:rPr>
            </w:pPr>
          </w:p>
          <w:p w14:paraId="6A046790" w14:textId="1B648E0C" w:rsidR="00CE64F9" w:rsidRPr="00F119F4" w:rsidRDefault="00CE64F9" w:rsidP="00D4485A">
            <w:pPr>
              <w:jc w:val="both"/>
              <w:rPr>
                <w:rFonts w:cs="Arial"/>
                <w:b/>
                <w:bCs/>
                <w:color w:val="4472C4" w:themeColor="accent1"/>
                <w:sz w:val="22"/>
                <w:szCs w:val="22"/>
              </w:rPr>
            </w:pPr>
            <w:r w:rsidRPr="00F119F4">
              <w:rPr>
                <w:rFonts w:cs="Arial"/>
                <w:b/>
                <w:bCs/>
                <w:color w:val="4472C4" w:themeColor="accent1"/>
                <w:sz w:val="22"/>
                <w:szCs w:val="22"/>
              </w:rPr>
              <w:t xml:space="preserve"> </w:t>
            </w:r>
            <w:r w:rsidR="003458E5" w:rsidRPr="00F119F4">
              <w:rPr>
                <w:rFonts w:cs="Arial"/>
                <w:b/>
                <w:bCs/>
                <w:color w:val="4472C4" w:themeColor="accent1"/>
                <w:sz w:val="22"/>
                <w:szCs w:val="22"/>
              </w:rPr>
              <w:t xml:space="preserve">Methodology – SEPTEMBER </w:t>
            </w:r>
          </w:p>
          <w:p w14:paraId="4A19C1A0" w14:textId="77777777" w:rsidR="003458E5" w:rsidRPr="00F119F4" w:rsidRDefault="003458E5" w:rsidP="00D4485A">
            <w:pPr>
              <w:jc w:val="both"/>
              <w:rPr>
                <w:rFonts w:cs="Arial"/>
                <w:b/>
                <w:bCs/>
                <w:color w:val="4472C4" w:themeColor="accent1"/>
                <w:sz w:val="22"/>
                <w:szCs w:val="22"/>
              </w:rPr>
            </w:pPr>
          </w:p>
          <w:p w14:paraId="2023FF32" w14:textId="3735E8D7" w:rsidR="003458E5" w:rsidRPr="00F119F4" w:rsidRDefault="003458E5" w:rsidP="00D4485A">
            <w:pPr>
              <w:jc w:val="both"/>
              <w:rPr>
                <w:rFonts w:cs="Arial"/>
                <w:b/>
                <w:bCs/>
                <w:color w:val="4472C4" w:themeColor="accent1"/>
                <w:sz w:val="22"/>
                <w:szCs w:val="22"/>
              </w:rPr>
            </w:pPr>
            <w:r w:rsidRPr="00F119F4">
              <w:rPr>
                <w:rFonts w:cs="Arial"/>
                <w:b/>
                <w:bCs/>
                <w:color w:val="4472C4" w:themeColor="accent1"/>
                <w:sz w:val="22"/>
                <w:szCs w:val="22"/>
              </w:rPr>
              <w:t xml:space="preserve">Conclusion – NOVEMBER </w:t>
            </w:r>
          </w:p>
          <w:p w14:paraId="6A3B38DE" w14:textId="77777777" w:rsidR="003458E5" w:rsidRPr="00F119F4" w:rsidRDefault="003458E5" w:rsidP="00D4485A">
            <w:pPr>
              <w:jc w:val="both"/>
              <w:rPr>
                <w:rFonts w:cs="Arial"/>
                <w:b/>
                <w:bCs/>
                <w:color w:val="4472C4" w:themeColor="accent1"/>
                <w:sz w:val="22"/>
                <w:szCs w:val="22"/>
              </w:rPr>
            </w:pPr>
          </w:p>
          <w:p w14:paraId="3DBAF91B" w14:textId="4B7F6319" w:rsidR="003458E5" w:rsidRPr="00F119F4" w:rsidRDefault="003458E5" w:rsidP="00D4485A">
            <w:pPr>
              <w:jc w:val="both"/>
              <w:rPr>
                <w:rFonts w:cs="Arial"/>
                <w:b/>
                <w:bCs/>
                <w:color w:val="4472C4" w:themeColor="accent1"/>
                <w:sz w:val="22"/>
                <w:szCs w:val="22"/>
              </w:rPr>
            </w:pPr>
            <w:r w:rsidRPr="00F119F4">
              <w:rPr>
                <w:rFonts w:cs="Arial"/>
                <w:b/>
                <w:bCs/>
                <w:color w:val="4472C4" w:themeColor="accent1"/>
                <w:sz w:val="22"/>
                <w:szCs w:val="22"/>
              </w:rPr>
              <w:t xml:space="preserve">Draft submission – End of NOVEMBER </w:t>
            </w:r>
          </w:p>
          <w:p w14:paraId="338C4254" w14:textId="77777777" w:rsidR="00CE64F9" w:rsidRDefault="00CE64F9" w:rsidP="00D4485A">
            <w:pPr>
              <w:jc w:val="both"/>
              <w:rPr>
                <w:rFonts w:cs="Arial"/>
                <w:b/>
                <w:bCs/>
                <w:sz w:val="22"/>
                <w:szCs w:val="22"/>
              </w:rPr>
            </w:pPr>
          </w:p>
          <w:p w14:paraId="7AF217D6" w14:textId="77777777" w:rsidR="00CE64F9" w:rsidRDefault="00CE64F9" w:rsidP="00D4485A">
            <w:pPr>
              <w:jc w:val="both"/>
              <w:rPr>
                <w:rFonts w:cs="Arial"/>
                <w:b/>
                <w:bCs/>
                <w:sz w:val="22"/>
                <w:szCs w:val="22"/>
              </w:rPr>
            </w:pPr>
          </w:p>
          <w:p w14:paraId="5652837C" w14:textId="7D4BEC07" w:rsidR="00D4485A" w:rsidRPr="00D4485A" w:rsidRDefault="00D4485A" w:rsidP="00D4485A">
            <w:pPr>
              <w:jc w:val="both"/>
              <w:rPr>
                <w:rFonts w:cs="Arial"/>
                <w:sz w:val="22"/>
                <w:szCs w:val="22"/>
              </w:rPr>
            </w:pPr>
            <w:r w:rsidRPr="00D4485A">
              <w:rPr>
                <w:rFonts w:cs="Arial"/>
                <w:color w:val="FF0000"/>
                <w:sz w:val="22"/>
                <w:szCs w:val="22"/>
              </w:rPr>
              <w:t xml:space="preserve">Standard practice to consider each stage of your research work that you will undertake.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lastRenderedPageBreak/>
              <w:t>REFERENCE LIST:</w:t>
            </w:r>
          </w:p>
          <w:p w14:paraId="1C39E344" w14:textId="77777777" w:rsidR="00D4485A" w:rsidRPr="00D4485A" w:rsidRDefault="00D4485A" w:rsidP="00D4485A">
            <w:pPr>
              <w:jc w:val="both"/>
              <w:rPr>
                <w:rFonts w:cs="Arial"/>
                <w:b/>
                <w:bCs/>
                <w:color w:val="FF0000"/>
                <w:sz w:val="22"/>
                <w:szCs w:val="22"/>
              </w:rPr>
            </w:pPr>
            <w:r w:rsidRPr="00D4485A">
              <w:rPr>
                <w:rFonts w:cs="Arial"/>
                <w:b/>
                <w:bCs/>
                <w:color w:val="FF0000"/>
                <w:sz w:val="22"/>
                <w:szCs w:val="22"/>
              </w:rPr>
              <w:t>Please follow the Harvard referencing system</w:t>
            </w: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4"/>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BC37ED" w14:textId="77777777" w:rsidR="00BC2ABA" w:rsidRDefault="00BC2ABA">
      <w:r>
        <w:separator/>
      </w:r>
    </w:p>
  </w:endnote>
  <w:endnote w:type="continuationSeparator" w:id="0">
    <w:p w14:paraId="0ED3794E" w14:textId="77777777" w:rsidR="00BC2ABA" w:rsidRDefault="00BC2A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5AF777" w14:textId="77777777" w:rsidR="00BC2ABA" w:rsidRDefault="00BC2ABA">
      <w:r>
        <w:separator/>
      </w:r>
    </w:p>
  </w:footnote>
  <w:footnote w:type="continuationSeparator" w:id="0">
    <w:p w14:paraId="0C490B72" w14:textId="77777777" w:rsidR="00BC2ABA" w:rsidRDefault="00BC2AB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53F1CA7"/>
    <w:multiLevelType w:val="hybridMultilevel"/>
    <w:tmpl w:val="14E268DC"/>
    <w:lvl w:ilvl="0" w:tplc="8238FEC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9"/>
  </w:num>
  <w:num w:numId="8" w16cid:durableId="1405222938">
    <w:abstractNumId w:val="20"/>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7"/>
  </w:num>
  <w:num w:numId="14" w16cid:durableId="1207373639">
    <w:abstractNumId w:val="29"/>
  </w:num>
  <w:num w:numId="15" w16cid:durableId="1032921033">
    <w:abstractNumId w:val="16"/>
  </w:num>
  <w:num w:numId="16" w16cid:durableId="995257220">
    <w:abstractNumId w:val="25"/>
  </w:num>
  <w:num w:numId="17" w16cid:durableId="2146114896">
    <w:abstractNumId w:val="12"/>
  </w:num>
  <w:num w:numId="18" w16cid:durableId="864253565">
    <w:abstractNumId w:val="33"/>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8"/>
  </w:num>
  <w:num w:numId="24" w16cid:durableId="1698585100">
    <w:abstractNumId w:val="19"/>
  </w:num>
  <w:num w:numId="25" w16cid:durableId="1273173992">
    <w:abstractNumId w:val="37"/>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4"/>
  </w:num>
  <w:num w:numId="31" w16cid:durableId="1495221465">
    <w:abstractNumId w:val="0"/>
  </w:num>
  <w:num w:numId="32" w16cid:durableId="2000618171">
    <w:abstractNumId w:val="30"/>
  </w:num>
  <w:num w:numId="33" w16cid:durableId="1466510744">
    <w:abstractNumId w:val="10"/>
  </w:num>
  <w:num w:numId="34" w16cid:durableId="644503696">
    <w:abstractNumId w:val="4"/>
  </w:num>
  <w:num w:numId="35" w16cid:durableId="857548598">
    <w:abstractNumId w:val="13"/>
  </w:num>
  <w:num w:numId="36" w16cid:durableId="587009564">
    <w:abstractNumId w:val="35"/>
  </w:num>
  <w:num w:numId="37" w16cid:durableId="1369572016">
    <w:abstractNumId w:val="15"/>
  </w:num>
  <w:num w:numId="38" w16cid:durableId="562181344">
    <w:abstractNumId w:val="36"/>
  </w:num>
  <w:num w:numId="39" w16cid:durableId="104858634">
    <w:abstractNumId w:val="23"/>
  </w:num>
  <w:num w:numId="40" w16cid:durableId="237181207">
    <w:abstractNumId w:val="27"/>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B620E"/>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E1E95"/>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E04"/>
    <w:rsid w:val="00331F1F"/>
    <w:rsid w:val="00336342"/>
    <w:rsid w:val="00341123"/>
    <w:rsid w:val="003458E5"/>
    <w:rsid w:val="00357F77"/>
    <w:rsid w:val="00362C12"/>
    <w:rsid w:val="00367667"/>
    <w:rsid w:val="0036788C"/>
    <w:rsid w:val="00372B71"/>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6469B"/>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468E"/>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768E0"/>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0B78"/>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A7B8F"/>
    <w:rsid w:val="00AB07D6"/>
    <w:rsid w:val="00AC40F9"/>
    <w:rsid w:val="00AD0EF5"/>
    <w:rsid w:val="00AD78D5"/>
    <w:rsid w:val="00AE3595"/>
    <w:rsid w:val="00AE50DD"/>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2ABA"/>
    <w:rsid w:val="00BC3318"/>
    <w:rsid w:val="00BC3559"/>
    <w:rsid w:val="00BC378A"/>
    <w:rsid w:val="00BD497D"/>
    <w:rsid w:val="00BD7DB9"/>
    <w:rsid w:val="00BE40D5"/>
    <w:rsid w:val="00BE49DD"/>
    <w:rsid w:val="00BE762E"/>
    <w:rsid w:val="00BF2A01"/>
    <w:rsid w:val="00BF412F"/>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64F9"/>
    <w:rsid w:val="00CE7C75"/>
    <w:rsid w:val="00CF414D"/>
    <w:rsid w:val="00D012E7"/>
    <w:rsid w:val="00D01F80"/>
    <w:rsid w:val="00D21FC1"/>
    <w:rsid w:val="00D26C44"/>
    <w:rsid w:val="00D27F45"/>
    <w:rsid w:val="00D4485A"/>
    <w:rsid w:val="00D47BD9"/>
    <w:rsid w:val="00D56073"/>
    <w:rsid w:val="00D61900"/>
    <w:rsid w:val="00D63145"/>
    <w:rsid w:val="00D72893"/>
    <w:rsid w:val="00D74279"/>
    <w:rsid w:val="00D82608"/>
    <w:rsid w:val="00D82F4E"/>
    <w:rsid w:val="00D869E4"/>
    <w:rsid w:val="00D908A9"/>
    <w:rsid w:val="00D93A90"/>
    <w:rsid w:val="00D977FF"/>
    <w:rsid w:val="00DA741D"/>
    <w:rsid w:val="00DA7C8E"/>
    <w:rsid w:val="00DB0362"/>
    <w:rsid w:val="00DB1B86"/>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19F4"/>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u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37107528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189291569">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gbr01.safelinks.protection.outlook.com/?url=https%3A%2F%2Fwww.brake.org.uk%2F&amp;data=05%7C02%7Cdafydd.arnold%40gwent.police.uk%7C3ffb8ddcb36e4455d3cd08dd919cbea3%7Ce46c8472ef5d4b63bc744a60db42c371%7C0%7C0%7C638826824612425331%7CUnknown%7CTWFpbGZsb3d8eyJFbXB0eU1hcGkiOnRydWUsIlYiOiIwLjAuMDAwMCIsIlAiOiJXaW4zMiIsIkFOIjoiTWFpbCIsIldUIjoyfQ%3D%3D%7C0%7C%7C%7C&amp;sdata=TpiAHxnvcg5FvpQKUcmYVJlsOUnFdnq83B2Do5J7vE0%3D&amp;reserved=0"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rake.org.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8</Pages>
  <Words>2715</Words>
  <Characters>15480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18159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Arnold, Dafydd</cp:lastModifiedBy>
  <cp:revision>3</cp:revision>
  <cp:lastPrinted>2022-03-21T13:46:00Z</cp:lastPrinted>
  <dcterms:created xsi:type="dcterms:W3CDTF">2025-05-12T22:07:00Z</dcterms:created>
  <dcterms:modified xsi:type="dcterms:W3CDTF">2025-05-19T19:07:00Z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2025-05-12T22:07:39Z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3c45bafb-53c4-404d-8b06-e83bc45cbee9</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